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405" w:rsidRDefault="004B6418" w:rsidP="00C36973">
      <w:pPr>
        <w:autoSpaceDE w:val="0"/>
        <w:autoSpaceDN w:val="0"/>
        <w:adjustRightInd w:val="0"/>
        <w:rPr>
          <w:rFonts w:ascii="Times New Roman" w:hAnsi="Times New Roman" w:cs="Times New Roman"/>
          <w:kern w:val="0"/>
          <w:szCs w:val="24"/>
        </w:rPr>
      </w:pPr>
      <w:r>
        <w:rPr>
          <w:rFonts w:ascii="Times New Roman" w:hAnsi="Times New Roman" w:cs="Times New Roman" w:hint="eastAsia"/>
          <w:kern w:val="0"/>
          <w:szCs w:val="24"/>
        </w:rPr>
        <w:t>Ju</w:t>
      </w:r>
      <w:r>
        <w:rPr>
          <w:rFonts w:ascii="Times New Roman" w:hAnsi="Times New Roman" w:cs="Times New Roman"/>
          <w:kern w:val="0"/>
          <w:szCs w:val="24"/>
        </w:rPr>
        <w:t>ne</w:t>
      </w:r>
      <w:r w:rsidR="00FA1405">
        <w:rPr>
          <w:rFonts w:ascii="Times New Roman" w:hAnsi="Times New Roman" w:cs="Times New Roman"/>
          <w:kern w:val="0"/>
          <w:szCs w:val="24"/>
        </w:rPr>
        <w:t xml:space="preserve"> </w:t>
      </w:r>
      <w:r>
        <w:rPr>
          <w:rFonts w:ascii="Times New Roman" w:hAnsi="Times New Roman" w:cs="Times New Roman"/>
          <w:kern w:val="0"/>
          <w:szCs w:val="24"/>
        </w:rPr>
        <w:t>5</w:t>
      </w:r>
      <w:r w:rsidR="00FA1405">
        <w:rPr>
          <w:rFonts w:ascii="Times New Roman" w:hAnsi="Times New Roman" w:cs="Times New Roman"/>
          <w:kern w:val="0"/>
          <w:szCs w:val="24"/>
        </w:rPr>
        <w:t>, 201</w:t>
      </w:r>
      <w:r w:rsidR="009C048C">
        <w:rPr>
          <w:rFonts w:ascii="Times New Roman" w:hAnsi="Times New Roman" w:cs="Times New Roman" w:hint="eastAsia"/>
          <w:kern w:val="0"/>
          <w:szCs w:val="24"/>
        </w:rPr>
        <w:t>9</w:t>
      </w:r>
    </w:p>
    <w:p w:rsidR="00FA1405" w:rsidRDefault="00DD0150" w:rsidP="00C36973">
      <w:pPr>
        <w:autoSpaceDE w:val="0"/>
        <w:autoSpaceDN w:val="0"/>
        <w:adjustRightInd w:val="0"/>
        <w:jc w:val="both"/>
        <w:rPr>
          <w:rFonts w:ascii="Times New Roman" w:eastAsia="標楷體" w:hAnsi="Times New Roman" w:cs="Times New Roman"/>
          <w:b/>
        </w:rPr>
      </w:pPr>
      <w:r w:rsidRPr="00DD0150">
        <w:rPr>
          <w:rFonts w:ascii="Times New Roman" w:eastAsia="標楷體" w:hAnsi="Times New Roman" w:cs="Times New Roman"/>
        </w:rPr>
        <w:t>Journal of Visualised Experiments</w:t>
      </w:r>
    </w:p>
    <w:p w:rsidR="00FA1405" w:rsidRDefault="00FA1405" w:rsidP="00C36973">
      <w:pPr>
        <w:autoSpaceDE w:val="0"/>
        <w:autoSpaceDN w:val="0"/>
        <w:adjustRightInd w:val="0"/>
        <w:jc w:val="both"/>
        <w:rPr>
          <w:rFonts w:ascii="Times New Roman" w:hAnsi="Times New Roman" w:cs="Times New Roman"/>
          <w:kern w:val="0"/>
          <w:szCs w:val="24"/>
        </w:rPr>
      </w:pPr>
    </w:p>
    <w:p w:rsidR="00561ED1" w:rsidRPr="00A808C0" w:rsidRDefault="00561ED1" w:rsidP="00C36973">
      <w:pPr>
        <w:autoSpaceDE w:val="0"/>
        <w:autoSpaceDN w:val="0"/>
        <w:adjustRightInd w:val="0"/>
        <w:jc w:val="both"/>
        <w:rPr>
          <w:rFonts w:ascii="Times New Roman" w:hAnsi="Times New Roman" w:cs="Times New Roman"/>
          <w:kern w:val="0"/>
          <w:szCs w:val="24"/>
        </w:rPr>
      </w:pPr>
      <w:r w:rsidRPr="00A808C0">
        <w:rPr>
          <w:rFonts w:ascii="Times New Roman" w:hAnsi="Times New Roman" w:cs="Times New Roman"/>
          <w:kern w:val="0"/>
          <w:szCs w:val="24"/>
        </w:rPr>
        <w:t>Dear Editor:</w:t>
      </w:r>
    </w:p>
    <w:p w:rsidR="00561ED1" w:rsidRPr="00A808C0" w:rsidRDefault="00561ED1" w:rsidP="00C36973">
      <w:pPr>
        <w:autoSpaceDE w:val="0"/>
        <w:autoSpaceDN w:val="0"/>
        <w:adjustRightInd w:val="0"/>
        <w:jc w:val="both"/>
        <w:rPr>
          <w:rFonts w:ascii="Times New Roman" w:hAnsi="Times New Roman" w:cs="Times New Roman"/>
          <w:kern w:val="0"/>
          <w:szCs w:val="24"/>
        </w:rPr>
      </w:pPr>
    </w:p>
    <w:p w:rsidR="00A808C0" w:rsidRPr="00A808C0" w:rsidRDefault="00A808C0" w:rsidP="00C36973">
      <w:pPr>
        <w:autoSpaceDE w:val="0"/>
        <w:autoSpaceDN w:val="0"/>
        <w:adjustRightInd w:val="0"/>
        <w:jc w:val="both"/>
        <w:rPr>
          <w:rFonts w:ascii="Times New Roman" w:hAnsi="Times New Roman" w:cs="Times New Roman"/>
          <w:kern w:val="0"/>
          <w:szCs w:val="24"/>
        </w:rPr>
      </w:pPr>
      <w:r w:rsidRPr="00A808C0">
        <w:rPr>
          <w:rFonts w:ascii="Times New Roman" w:hAnsi="Times New Roman" w:cs="Times New Roman"/>
          <w:kern w:val="0"/>
          <w:szCs w:val="24"/>
        </w:rPr>
        <w:tab/>
      </w:r>
      <w:r w:rsidR="00561ED1" w:rsidRPr="00A808C0">
        <w:rPr>
          <w:rFonts w:ascii="Times New Roman" w:hAnsi="Times New Roman" w:cs="Times New Roman"/>
          <w:kern w:val="0"/>
          <w:szCs w:val="24"/>
        </w:rPr>
        <w:t>On the behalf of my co-authors</w:t>
      </w:r>
      <w:r w:rsidR="00561ED1" w:rsidRPr="00A808C0">
        <w:rPr>
          <w:rFonts w:ascii="Times New Roman" w:hAnsi="Times New Roman" w:cs="Times New Roman"/>
          <w:bCs/>
          <w:iCs/>
          <w:szCs w:val="24"/>
        </w:rPr>
        <w:t xml:space="preserve"> </w:t>
      </w:r>
      <w:r w:rsidR="00DD0150" w:rsidRPr="00DD0150">
        <w:rPr>
          <w:rFonts w:ascii="Times New Roman" w:hAnsi="Times New Roman" w:cs="Times New Roman"/>
          <w:bCs/>
          <w:iCs/>
          <w:szCs w:val="24"/>
        </w:rPr>
        <w:t>Wei-Cheng Hsu, Chao-Lung Hsu, Yang-Chang Tu, Jen-Chieh Chang, Kwok-Rong Tsai, Fan Lee</w:t>
      </w:r>
      <w:r w:rsidR="00561ED1" w:rsidRPr="00A808C0">
        <w:rPr>
          <w:rFonts w:ascii="Times New Roman" w:hAnsi="Times New Roman" w:cs="Times New Roman"/>
          <w:kern w:val="0"/>
          <w:szCs w:val="24"/>
        </w:rPr>
        <w:t xml:space="preserve"> and myself, I hereby submit a manuscript entitled “</w:t>
      </w:r>
      <w:r w:rsidR="00CE0EC8" w:rsidRPr="00CE0EC8">
        <w:rPr>
          <w:rFonts w:ascii="Times New Roman" w:hAnsi="Times New Roman" w:cs="Times New Roman"/>
          <w:kern w:val="0"/>
          <w:szCs w:val="24"/>
        </w:rPr>
        <w:t>Laboratory standard operating procedure for lyssavirus surveillance of the bat (Chiroptera) population in Taiwan</w:t>
      </w:r>
      <w:r w:rsidR="00561ED1" w:rsidRPr="00A808C0">
        <w:rPr>
          <w:rFonts w:ascii="Times New Roman" w:hAnsi="Times New Roman" w:cs="Times New Roman"/>
          <w:kern w:val="0"/>
          <w:szCs w:val="24"/>
        </w:rPr>
        <w:t xml:space="preserve">” to the </w:t>
      </w:r>
      <w:r w:rsidR="00DD0150" w:rsidRPr="00DD0150">
        <w:rPr>
          <w:rFonts w:ascii="Times New Roman" w:eastAsia="標楷體" w:hAnsi="Times New Roman" w:cs="Times New Roman"/>
        </w:rPr>
        <w:t>Journal of Visualised Experiments</w:t>
      </w:r>
      <w:r w:rsidR="00561ED1" w:rsidRPr="00A808C0">
        <w:rPr>
          <w:rFonts w:ascii="Times New Roman" w:eastAsia="標楷體" w:hAnsi="Times New Roman" w:cs="Times New Roman"/>
          <w:b/>
        </w:rPr>
        <w:t xml:space="preserve"> </w:t>
      </w:r>
      <w:r w:rsidR="00561ED1" w:rsidRPr="00A808C0">
        <w:rPr>
          <w:rFonts w:ascii="Times New Roman" w:hAnsi="Times New Roman" w:cs="Times New Roman"/>
          <w:kern w:val="0"/>
          <w:szCs w:val="24"/>
        </w:rPr>
        <w:t xml:space="preserve">for possible publication. </w:t>
      </w:r>
    </w:p>
    <w:p w:rsidR="002507AC" w:rsidRDefault="002507AC" w:rsidP="00C36973">
      <w:pPr>
        <w:autoSpaceDE w:val="0"/>
        <w:autoSpaceDN w:val="0"/>
        <w:adjustRightInd w:val="0"/>
        <w:jc w:val="both"/>
        <w:rPr>
          <w:rFonts w:ascii="Times New Roman" w:hAnsi="Times New Roman" w:cs="Times New Roman"/>
          <w:kern w:val="0"/>
          <w:szCs w:val="24"/>
        </w:rPr>
      </w:pPr>
    </w:p>
    <w:p w:rsidR="002507AC" w:rsidRDefault="002507AC" w:rsidP="002507AC">
      <w:pPr>
        <w:autoSpaceDE w:val="0"/>
        <w:autoSpaceDN w:val="0"/>
        <w:adjustRightInd w:val="0"/>
        <w:ind w:firstLineChars="200" w:firstLine="480"/>
        <w:jc w:val="both"/>
        <w:rPr>
          <w:rFonts w:ascii="Times New Roman" w:hAnsi="Times New Roman" w:cs="Times New Roman"/>
          <w:kern w:val="0"/>
          <w:szCs w:val="24"/>
        </w:rPr>
      </w:pPr>
      <w:r w:rsidRPr="002507AC">
        <w:rPr>
          <w:rFonts w:ascii="Times New Roman" w:hAnsi="Times New Roman" w:cs="Times New Roman"/>
          <w:kern w:val="0"/>
          <w:szCs w:val="24"/>
        </w:rPr>
        <w:t xml:space="preserve">Thanks for editor's </w:t>
      </w:r>
      <w:r w:rsidR="00573233">
        <w:rPr>
          <w:rFonts w:ascii="Times New Roman" w:hAnsi="Times New Roman" w:cs="Times New Roman"/>
          <w:kern w:val="0"/>
          <w:szCs w:val="24"/>
        </w:rPr>
        <w:t xml:space="preserve">and reviewer’s comments </w:t>
      </w:r>
      <w:r w:rsidRPr="002507AC">
        <w:rPr>
          <w:rFonts w:ascii="Times New Roman" w:hAnsi="Times New Roman" w:cs="Times New Roman"/>
          <w:kern w:val="0"/>
          <w:szCs w:val="24"/>
        </w:rPr>
        <w:t>for previous submission</w:t>
      </w:r>
      <w:r w:rsidR="00573233">
        <w:rPr>
          <w:rFonts w:ascii="Times New Roman" w:hAnsi="Times New Roman" w:cs="Times New Roman"/>
          <w:kern w:val="0"/>
          <w:szCs w:val="24"/>
        </w:rPr>
        <w:t xml:space="preserve"> and give us the opportunity to optimiz</w:t>
      </w:r>
      <w:r w:rsidR="00C72EAD">
        <w:rPr>
          <w:rFonts w:ascii="Times New Roman" w:hAnsi="Times New Roman" w:cs="Times New Roman"/>
          <w:kern w:val="0"/>
          <w:szCs w:val="24"/>
        </w:rPr>
        <w:t>e</w:t>
      </w:r>
      <w:r w:rsidR="00573233">
        <w:rPr>
          <w:rFonts w:ascii="Times New Roman" w:hAnsi="Times New Roman" w:cs="Times New Roman"/>
          <w:kern w:val="0"/>
          <w:szCs w:val="24"/>
        </w:rPr>
        <w:t xml:space="preserve"> our protocol. </w:t>
      </w:r>
      <w:r w:rsidRPr="002507AC">
        <w:rPr>
          <w:rFonts w:ascii="Times New Roman" w:hAnsi="Times New Roman" w:cs="Times New Roman"/>
          <w:kern w:val="0"/>
          <w:szCs w:val="24"/>
        </w:rPr>
        <w:t xml:space="preserve">In the revised manuscript, </w:t>
      </w:r>
      <w:r w:rsidR="00624A36">
        <w:rPr>
          <w:rFonts w:ascii="Times New Roman" w:hAnsi="Times New Roman" w:cs="Times New Roman"/>
          <w:kern w:val="0"/>
          <w:szCs w:val="24"/>
        </w:rPr>
        <w:t>we edit</w:t>
      </w:r>
      <w:r w:rsidR="007F1B5B">
        <w:rPr>
          <w:rFonts w:ascii="Times New Roman" w:hAnsi="Times New Roman" w:cs="Times New Roman"/>
          <w:kern w:val="0"/>
          <w:szCs w:val="24"/>
        </w:rPr>
        <w:t>ed</w:t>
      </w:r>
      <w:r w:rsidR="00624A36">
        <w:rPr>
          <w:rFonts w:ascii="Times New Roman" w:hAnsi="Times New Roman" w:cs="Times New Roman"/>
          <w:kern w:val="0"/>
          <w:szCs w:val="24"/>
        </w:rPr>
        <w:t xml:space="preserve"> the manuscript according comments f</w:t>
      </w:r>
      <w:r w:rsidR="00430412">
        <w:rPr>
          <w:rFonts w:ascii="Times New Roman" w:hAnsi="Times New Roman" w:cs="Times New Roman"/>
          <w:kern w:val="0"/>
          <w:szCs w:val="24"/>
        </w:rPr>
        <w:t>ro</w:t>
      </w:r>
      <w:r w:rsidR="00624A36">
        <w:rPr>
          <w:rFonts w:ascii="Times New Roman" w:hAnsi="Times New Roman" w:cs="Times New Roman"/>
          <w:kern w:val="0"/>
          <w:szCs w:val="24"/>
        </w:rPr>
        <w:t>m editor and reviewers</w:t>
      </w:r>
      <w:r w:rsidRPr="002507AC">
        <w:rPr>
          <w:rFonts w:ascii="Times New Roman" w:hAnsi="Times New Roman" w:cs="Times New Roman"/>
          <w:kern w:val="0"/>
          <w:szCs w:val="24"/>
        </w:rPr>
        <w:t>.</w:t>
      </w:r>
      <w:r w:rsidR="00574F4A">
        <w:rPr>
          <w:rFonts w:ascii="Times New Roman" w:hAnsi="Times New Roman" w:cs="Times New Roman"/>
          <w:kern w:val="0"/>
          <w:szCs w:val="24"/>
        </w:rPr>
        <w:t xml:space="preserve"> </w:t>
      </w:r>
      <w:r w:rsidR="00624A36">
        <w:rPr>
          <w:rFonts w:ascii="Times New Roman" w:hAnsi="Times New Roman" w:cs="Times New Roman"/>
          <w:kern w:val="0"/>
          <w:szCs w:val="24"/>
        </w:rPr>
        <w:t xml:space="preserve">The responses of the editorial and peer review comments are addressed as below. </w:t>
      </w:r>
      <w:r w:rsidR="00574F4A" w:rsidRPr="00574F4A">
        <w:rPr>
          <w:rFonts w:ascii="Times New Roman" w:hAnsi="Times New Roman" w:cs="Times New Roman"/>
          <w:kern w:val="0"/>
          <w:szCs w:val="24"/>
        </w:rPr>
        <w:t>We would be happy to make further corrections if necessary and look forward to hearing from you soon</w:t>
      </w:r>
    </w:p>
    <w:p w:rsidR="002507AC" w:rsidRDefault="002507AC" w:rsidP="00C36973">
      <w:pPr>
        <w:autoSpaceDE w:val="0"/>
        <w:autoSpaceDN w:val="0"/>
        <w:adjustRightInd w:val="0"/>
        <w:jc w:val="both"/>
        <w:rPr>
          <w:rFonts w:ascii="Times New Roman" w:hAnsi="Times New Roman" w:cs="Times New Roman"/>
          <w:kern w:val="0"/>
          <w:szCs w:val="24"/>
        </w:rPr>
      </w:pPr>
    </w:p>
    <w:p w:rsidR="00A808C0" w:rsidRPr="00A808C0" w:rsidRDefault="00A808C0" w:rsidP="00C36973">
      <w:pPr>
        <w:autoSpaceDE w:val="0"/>
        <w:autoSpaceDN w:val="0"/>
        <w:adjustRightInd w:val="0"/>
        <w:jc w:val="both"/>
        <w:rPr>
          <w:rFonts w:ascii="Times New Roman" w:hAnsi="Times New Roman" w:cs="Times New Roman"/>
          <w:kern w:val="0"/>
          <w:szCs w:val="24"/>
        </w:rPr>
      </w:pPr>
      <w:r w:rsidRPr="00A808C0">
        <w:rPr>
          <w:rFonts w:ascii="Times New Roman" w:hAnsi="Times New Roman" w:cs="Times New Roman"/>
          <w:kern w:val="0"/>
          <w:szCs w:val="24"/>
        </w:rPr>
        <w:t>Thank you very much for considering this manuscript.</w:t>
      </w:r>
    </w:p>
    <w:p w:rsidR="001218D2" w:rsidRDefault="001218D2" w:rsidP="00C36973">
      <w:pPr>
        <w:autoSpaceDE w:val="0"/>
        <w:autoSpaceDN w:val="0"/>
        <w:adjustRightInd w:val="0"/>
        <w:jc w:val="both"/>
        <w:rPr>
          <w:rFonts w:ascii="Times New Roman" w:hAnsi="Times New Roman" w:cs="Times New Roman"/>
          <w:kern w:val="0"/>
          <w:szCs w:val="24"/>
        </w:rPr>
      </w:pPr>
    </w:p>
    <w:p w:rsidR="00A808C0" w:rsidRDefault="00A808C0" w:rsidP="00C36973">
      <w:pPr>
        <w:autoSpaceDE w:val="0"/>
        <w:autoSpaceDN w:val="0"/>
        <w:adjustRightInd w:val="0"/>
        <w:jc w:val="both"/>
        <w:rPr>
          <w:rFonts w:ascii="Times New Roman" w:hAnsi="Times New Roman" w:cs="Times New Roman"/>
          <w:kern w:val="0"/>
          <w:szCs w:val="24"/>
        </w:rPr>
      </w:pPr>
      <w:r>
        <w:rPr>
          <w:rFonts w:ascii="Times New Roman" w:hAnsi="Times New Roman" w:cs="Times New Roman" w:hint="eastAsia"/>
          <w:kern w:val="0"/>
          <w:szCs w:val="24"/>
        </w:rPr>
        <w:t>Warm Regards</w:t>
      </w:r>
      <w:r w:rsidRPr="00A808C0">
        <w:rPr>
          <w:rFonts w:ascii="Times New Roman" w:hAnsi="Times New Roman" w:cs="Times New Roman"/>
          <w:kern w:val="0"/>
          <w:szCs w:val="24"/>
        </w:rPr>
        <w:t>,</w:t>
      </w:r>
    </w:p>
    <w:p w:rsidR="00A808C0" w:rsidRDefault="00A808C0" w:rsidP="00C36973">
      <w:pPr>
        <w:autoSpaceDE w:val="0"/>
        <w:autoSpaceDN w:val="0"/>
        <w:adjustRightInd w:val="0"/>
        <w:jc w:val="both"/>
        <w:rPr>
          <w:rFonts w:ascii="Times New Roman" w:hAnsi="Times New Roman" w:cs="Times New Roman"/>
          <w:kern w:val="0"/>
          <w:szCs w:val="24"/>
        </w:rPr>
      </w:pPr>
    </w:p>
    <w:p w:rsidR="00A808C0" w:rsidRDefault="00A66A88" w:rsidP="00C36973">
      <w:pPr>
        <w:autoSpaceDE w:val="0"/>
        <w:autoSpaceDN w:val="0"/>
        <w:adjustRightInd w:val="0"/>
        <w:jc w:val="both"/>
        <w:rPr>
          <w:rFonts w:ascii="Times New Roman" w:hAnsi="Times New Roman" w:cs="Times New Roman"/>
          <w:kern w:val="0"/>
          <w:szCs w:val="24"/>
        </w:rPr>
      </w:pPr>
      <w:r>
        <w:rPr>
          <w:rFonts w:ascii="Times New Roman" w:hAnsi="Times New Roman" w:cs="Times New Roman"/>
          <w:kern w:val="0"/>
          <w:szCs w:val="24"/>
        </w:rPr>
        <w:t>Shu-Chia H</w:t>
      </w:r>
      <w:r>
        <w:rPr>
          <w:rFonts w:ascii="Times New Roman" w:hAnsi="Times New Roman" w:cs="Times New Roman" w:hint="eastAsia"/>
          <w:kern w:val="0"/>
          <w:szCs w:val="24"/>
        </w:rPr>
        <w:t>u</w:t>
      </w:r>
    </w:p>
    <w:p w:rsidR="00795721" w:rsidRDefault="00795721" w:rsidP="00C36973">
      <w:pPr>
        <w:autoSpaceDE w:val="0"/>
        <w:autoSpaceDN w:val="0"/>
        <w:adjustRightInd w:val="0"/>
        <w:jc w:val="both"/>
        <w:rPr>
          <w:rFonts w:ascii="Times New Roman" w:hAnsi="Times New Roman" w:cs="Times New Roman"/>
          <w:kern w:val="0"/>
          <w:szCs w:val="24"/>
        </w:rPr>
      </w:pPr>
    </w:p>
    <w:p w:rsidR="00795721" w:rsidRPr="00795721" w:rsidRDefault="00A66A88" w:rsidP="00A66A88">
      <w:pPr>
        <w:autoSpaceDE w:val="0"/>
        <w:autoSpaceDN w:val="0"/>
        <w:adjustRightInd w:val="0"/>
        <w:jc w:val="both"/>
        <w:rPr>
          <w:rFonts w:ascii="Times New Roman" w:hAnsi="Times New Roman" w:cs="Times New Roman"/>
          <w:kern w:val="0"/>
          <w:szCs w:val="24"/>
        </w:rPr>
      </w:pPr>
      <w:r>
        <w:rPr>
          <w:rFonts w:ascii="Times New Roman" w:hAnsi="Times New Roman" w:cs="Times New Roman"/>
          <w:kern w:val="0"/>
          <w:szCs w:val="24"/>
        </w:rPr>
        <w:t>Shu-Chia H</w:t>
      </w:r>
      <w:r>
        <w:rPr>
          <w:rFonts w:ascii="Times New Roman" w:hAnsi="Times New Roman" w:cs="Times New Roman" w:hint="eastAsia"/>
          <w:kern w:val="0"/>
          <w:szCs w:val="24"/>
        </w:rPr>
        <w:t>u</w:t>
      </w:r>
      <w:r w:rsidR="00795721">
        <w:rPr>
          <w:rFonts w:ascii="Times New Roman" w:hAnsi="Times New Roman" w:cs="Times New Roman"/>
          <w:kern w:val="0"/>
          <w:szCs w:val="24"/>
        </w:rPr>
        <w:t xml:space="preserve">, </w:t>
      </w:r>
      <w:r w:rsidR="00795721">
        <w:rPr>
          <w:rFonts w:ascii="Times New Roman" w:hAnsi="Times New Roman" w:cs="Times New Roman" w:hint="eastAsia"/>
          <w:kern w:val="0"/>
          <w:szCs w:val="24"/>
        </w:rPr>
        <w:t>DVM, MS</w:t>
      </w:r>
    </w:p>
    <w:p w:rsidR="00795721" w:rsidRPr="00795721" w:rsidRDefault="00795721" w:rsidP="00A66A88">
      <w:pPr>
        <w:autoSpaceDE w:val="0"/>
        <w:autoSpaceDN w:val="0"/>
        <w:adjustRightInd w:val="0"/>
        <w:jc w:val="both"/>
        <w:rPr>
          <w:rFonts w:ascii="Times New Roman" w:hAnsi="Times New Roman" w:cs="Times New Roman"/>
          <w:kern w:val="0"/>
          <w:szCs w:val="24"/>
        </w:rPr>
      </w:pPr>
      <w:r w:rsidRPr="006B5B4C">
        <w:rPr>
          <w:rFonts w:ascii="Times New Roman" w:eastAsia="標楷體" w:hAnsi="Times New Roman"/>
        </w:rPr>
        <w:t>Assistant</w:t>
      </w:r>
      <w:r w:rsidRPr="006B5B4C">
        <w:rPr>
          <w:rFonts w:ascii="Times New Roman" w:eastAsia="華康POP1體W5(P)" w:hAnsi="Times New Roman"/>
          <w:bCs/>
          <w:color w:val="000000"/>
          <w:sz w:val="22"/>
        </w:rPr>
        <w:t xml:space="preserve"> </w:t>
      </w:r>
      <w:r w:rsidRPr="006B5B4C">
        <w:rPr>
          <w:rFonts w:ascii="Times New Roman" w:eastAsia="標楷體" w:hAnsi="Times New Roman"/>
        </w:rPr>
        <w:t>Researcher</w:t>
      </w:r>
      <w:r w:rsidRPr="00795721">
        <w:rPr>
          <w:rFonts w:ascii="Times New Roman" w:hAnsi="Times New Roman" w:cs="Times New Roman"/>
          <w:kern w:val="0"/>
          <w:szCs w:val="24"/>
        </w:rPr>
        <w:t xml:space="preserve">, </w:t>
      </w:r>
      <w:r w:rsidRPr="006B5B4C">
        <w:rPr>
          <w:rFonts w:ascii="Times New Roman" w:hAnsi="Times New Roman"/>
        </w:rPr>
        <w:t>Epidemiology Research Department</w:t>
      </w:r>
    </w:p>
    <w:p w:rsidR="00795721" w:rsidRPr="006B5B4C" w:rsidRDefault="00795721" w:rsidP="00A66A88">
      <w:pPr>
        <w:pStyle w:val="a3"/>
        <w:snapToGrid w:val="0"/>
        <w:rPr>
          <w:rFonts w:ascii="Times New Roman" w:eastAsia="標楷體" w:hAnsi="Times New Roman" w:cs="Times New Roman"/>
          <w:sz w:val="24"/>
          <w:szCs w:val="24"/>
          <w:lang w:eastAsia="ja-JP"/>
        </w:rPr>
      </w:pPr>
      <w:r w:rsidRPr="006B5B4C">
        <w:rPr>
          <w:rFonts w:ascii="Times New Roman" w:eastAsia="標楷體" w:hAnsi="Times New Roman" w:cs="Times New Roman"/>
          <w:sz w:val="24"/>
          <w:szCs w:val="24"/>
          <w:lang w:eastAsia="ja-JP"/>
        </w:rPr>
        <w:t>Animal Health Research Institute</w:t>
      </w:r>
      <w:r w:rsidRPr="006B5B4C">
        <w:rPr>
          <w:rFonts w:ascii="Times New Roman" w:eastAsia="標楷體" w:hAnsi="Times New Roman" w:cs="Times New Roman"/>
          <w:sz w:val="24"/>
          <w:szCs w:val="24"/>
        </w:rPr>
        <w:t xml:space="preserve"> (AHRI)</w:t>
      </w:r>
      <w:r>
        <w:rPr>
          <w:rFonts w:ascii="Times New Roman" w:eastAsia="標楷體" w:hAnsi="Times New Roman" w:cs="Times New Roman" w:hint="eastAsia"/>
          <w:sz w:val="24"/>
          <w:szCs w:val="24"/>
        </w:rPr>
        <w:t xml:space="preserve">, </w:t>
      </w:r>
      <w:r w:rsidRPr="006B5B4C">
        <w:rPr>
          <w:rFonts w:ascii="Times New Roman" w:eastAsia="標楷體" w:hAnsi="Times New Roman" w:cs="Times New Roman"/>
          <w:sz w:val="24"/>
          <w:szCs w:val="24"/>
          <w:lang w:eastAsia="ja-JP"/>
        </w:rPr>
        <w:t>Council of Agriculture, Executive Yuan</w:t>
      </w:r>
      <w:r w:rsidRPr="006B5B4C">
        <w:rPr>
          <w:rFonts w:ascii="Times New Roman" w:eastAsia="標楷體" w:hAnsi="Times New Roman" w:cs="Times New Roman"/>
          <w:sz w:val="24"/>
          <w:szCs w:val="24"/>
        </w:rPr>
        <w:t xml:space="preserve">                    </w:t>
      </w:r>
    </w:p>
    <w:p w:rsidR="00795721" w:rsidRPr="006B5B4C" w:rsidRDefault="00795721" w:rsidP="00A66A88">
      <w:pPr>
        <w:pStyle w:val="a3"/>
        <w:snapToGrid w:val="0"/>
        <w:rPr>
          <w:rFonts w:ascii="Times New Roman" w:eastAsia="標楷體" w:hAnsi="Times New Roman" w:cs="Times New Roman"/>
          <w:color w:val="0000FF"/>
          <w:sz w:val="24"/>
          <w:szCs w:val="24"/>
        </w:rPr>
      </w:pPr>
      <w:smartTag w:uri="urn:schemas-microsoft-com:office:smarttags" w:element="Street">
        <w:smartTag w:uri="urn:schemas-microsoft-com:office:smarttags" w:element="address">
          <w:r w:rsidRPr="006B5B4C">
            <w:rPr>
              <w:rFonts w:ascii="Times New Roman" w:eastAsia="標楷體" w:hAnsi="Times New Roman" w:cs="Times New Roman"/>
              <w:sz w:val="24"/>
              <w:szCs w:val="24"/>
              <w:lang w:eastAsia="ja-JP"/>
            </w:rPr>
            <w:t>376 Chung-</w:t>
          </w:r>
          <w:r w:rsidRPr="006B5B4C">
            <w:rPr>
              <w:rFonts w:ascii="Times New Roman" w:eastAsia="標楷體" w:hAnsi="Times New Roman" w:cs="Times New Roman"/>
              <w:sz w:val="24"/>
              <w:szCs w:val="24"/>
            </w:rPr>
            <w:t>C</w:t>
          </w:r>
          <w:r w:rsidRPr="006B5B4C">
            <w:rPr>
              <w:rFonts w:ascii="Times New Roman" w:eastAsia="標楷體" w:hAnsi="Times New Roman" w:cs="Times New Roman"/>
              <w:sz w:val="24"/>
              <w:szCs w:val="24"/>
              <w:lang w:eastAsia="ja-JP"/>
            </w:rPr>
            <w:t>heng</w:t>
          </w:r>
          <w:r w:rsidRPr="006B5B4C">
            <w:rPr>
              <w:rFonts w:ascii="Times New Roman" w:eastAsia="標楷體" w:hAnsi="Times New Roman" w:cs="Times New Roman"/>
              <w:sz w:val="24"/>
              <w:szCs w:val="24"/>
            </w:rPr>
            <w:t xml:space="preserve"> R</w:t>
          </w:r>
          <w:r w:rsidRPr="006B5B4C">
            <w:rPr>
              <w:rFonts w:ascii="Times New Roman" w:eastAsia="標楷體" w:hAnsi="Times New Roman" w:cs="Times New Roman"/>
              <w:sz w:val="24"/>
              <w:szCs w:val="24"/>
              <w:lang w:eastAsia="ja-JP"/>
            </w:rPr>
            <w:t>d</w:t>
          </w:r>
          <w:r w:rsidRPr="006B5B4C">
            <w:rPr>
              <w:rFonts w:ascii="Times New Roman" w:eastAsia="標楷體" w:hAnsi="Times New Roman" w:cs="Times New Roman"/>
              <w:sz w:val="24"/>
              <w:szCs w:val="24"/>
            </w:rPr>
            <w:t>.</w:t>
          </w:r>
        </w:smartTag>
      </w:smartTag>
      <w:r w:rsidRPr="006B5B4C">
        <w:rPr>
          <w:rFonts w:ascii="Times New Roman" w:eastAsia="標楷體" w:hAnsi="Times New Roman" w:cs="Times New Roman"/>
          <w:sz w:val="24"/>
          <w:szCs w:val="24"/>
          <w:lang w:eastAsia="ja-JP"/>
        </w:rPr>
        <w:t>, Ta</w:t>
      </w:r>
      <w:r w:rsidRPr="006B5B4C">
        <w:rPr>
          <w:rFonts w:ascii="Times New Roman" w:eastAsia="標楷體" w:hAnsi="Times New Roman" w:cs="Times New Roman"/>
          <w:sz w:val="24"/>
          <w:szCs w:val="24"/>
        </w:rPr>
        <w:t>m</w:t>
      </w:r>
      <w:r w:rsidRPr="006B5B4C">
        <w:rPr>
          <w:rFonts w:ascii="Times New Roman" w:eastAsia="標楷體" w:hAnsi="Times New Roman" w:cs="Times New Roman"/>
          <w:sz w:val="24"/>
          <w:szCs w:val="24"/>
          <w:lang w:eastAsia="ja-JP"/>
        </w:rPr>
        <w:t>sui</w:t>
      </w:r>
      <w:r w:rsidRPr="006B5B4C">
        <w:rPr>
          <w:rFonts w:ascii="Times New Roman" w:eastAsia="標楷體" w:hAnsi="Times New Roman" w:cs="Times New Roman"/>
          <w:sz w:val="24"/>
          <w:szCs w:val="24"/>
        </w:rPr>
        <w:t xml:space="preserve"> District</w:t>
      </w:r>
      <w:r w:rsidRPr="006B5B4C">
        <w:rPr>
          <w:rFonts w:ascii="Times New Roman" w:eastAsia="標楷體" w:hAnsi="Times New Roman" w:cs="Times New Roman"/>
          <w:sz w:val="24"/>
          <w:szCs w:val="24"/>
          <w:lang w:eastAsia="ja-JP"/>
        </w:rPr>
        <w:t>,</w:t>
      </w:r>
      <w:r>
        <w:rPr>
          <w:rFonts w:ascii="Times New Roman" w:eastAsia="標楷體" w:hAnsi="Times New Roman" w:cs="Times New Roman" w:hint="eastAsia"/>
          <w:sz w:val="24"/>
          <w:szCs w:val="24"/>
        </w:rPr>
        <w:t xml:space="preserve"> </w:t>
      </w:r>
      <w:r w:rsidRPr="006B5B4C">
        <w:rPr>
          <w:rFonts w:ascii="Times New Roman" w:eastAsia="標楷體" w:hAnsi="Times New Roman" w:cs="Times New Roman"/>
          <w:sz w:val="24"/>
          <w:szCs w:val="24"/>
        </w:rPr>
        <w:t xml:space="preserve">New </w:t>
      </w:r>
      <w:smartTag w:uri="urn:schemas-microsoft-com:office:smarttags" w:element="place">
        <w:smartTag w:uri="urn:schemas-microsoft-com:office:smarttags" w:element="City">
          <w:r w:rsidRPr="006B5B4C">
            <w:rPr>
              <w:rFonts w:ascii="Times New Roman" w:eastAsia="標楷體" w:hAnsi="Times New Roman" w:cs="Times New Roman"/>
              <w:sz w:val="24"/>
              <w:szCs w:val="24"/>
              <w:lang w:eastAsia="ja-JP"/>
            </w:rPr>
            <w:t>Taipei</w:t>
          </w:r>
          <w:r w:rsidRPr="006B5B4C">
            <w:rPr>
              <w:rFonts w:ascii="Times New Roman" w:eastAsia="標楷體" w:hAnsi="Times New Roman" w:cs="Times New Roman"/>
              <w:sz w:val="24"/>
              <w:szCs w:val="24"/>
            </w:rPr>
            <w:t xml:space="preserve"> City</w:t>
          </w:r>
        </w:smartTag>
        <w:r w:rsidRPr="006B5B4C">
          <w:rPr>
            <w:rFonts w:ascii="Times New Roman" w:eastAsia="標楷體" w:hAnsi="Times New Roman" w:cs="Times New Roman"/>
            <w:sz w:val="24"/>
            <w:szCs w:val="24"/>
            <w:lang w:eastAsia="ja-JP"/>
          </w:rPr>
          <w:t xml:space="preserve"> </w:t>
        </w:r>
        <w:smartTag w:uri="urn:schemas-microsoft-com:office:smarttags" w:element="PostalCode">
          <w:r w:rsidRPr="006B5B4C">
            <w:rPr>
              <w:rFonts w:ascii="Times New Roman" w:eastAsia="標楷體" w:hAnsi="Times New Roman" w:cs="Times New Roman"/>
              <w:sz w:val="24"/>
              <w:szCs w:val="24"/>
              <w:lang w:eastAsia="ja-JP"/>
            </w:rPr>
            <w:t>25158</w:t>
          </w:r>
        </w:smartTag>
        <w:r w:rsidRPr="006B5B4C">
          <w:rPr>
            <w:rFonts w:ascii="Times New Roman" w:eastAsia="標楷體" w:hAnsi="Times New Roman" w:cs="Times New Roman"/>
            <w:sz w:val="24"/>
            <w:szCs w:val="24"/>
            <w:lang w:eastAsia="ja-JP"/>
          </w:rPr>
          <w:t xml:space="preserve">, </w:t>
        </w:r>
        <w:smartTag w:uri="urn:schemas-microsoft-com:office:smarttags" w:element="country-region">
          <w:r w:rsidRPr="006B5B4C">
            <w:rPr>
              <w:rFonts w:ascii="Times New Roman" w:eastAsia="標楷體" w:hAnsi="Times New Roman" w:cs="Times New Roman"/>
              <w:sz w:val="24"/>
              <w:szCs w:val="24"/>
              <w:lang w:eastAsia="ja-JP"/>
            </w:rPr>
            <w:t>Taiwan</w:t>
          </w:r>
        </w:smartTag>
      </w:smartTag>
    </w:p>
    <w:p w:rsidR="00795721" w:rsidRPr="006B5B4C" w:rsidRDefault="00795721" w:rsidP="00A66A88">
      <w:pPr>
        <w:pStyle w:val="a3"/>
        <w:snapToGrid w:val="0"/>
        <w:rPr>
          <w:rFonts w:ascii="Times New Roman" w:eastAsia="標楷體" w:hAnsi="Times New Roman" w:cs="Times New Roman"/>
          <w:sz w:val="24"/>
          <w:szCs w:val="24"/>
          <w:lang w:val="fr-FR"/>
        </w:rPr>
      </w:pPr>
      <w:r w:rsidRPr="006B5B4C">
        <w:rPr>
          <w:rFonts w:ascii="Times New Roman" w:eastAsia="標楷體" w:hAnsi="Times New Roman" w:cs="Times New Roman"/>
          <w:sz w:val="24"/>
          <w:szCs w:val="24"/>
          <w:lang w:val="fr-FR" w:eastAsia="ja-JP"/>
        </w:rPr>
        <w:t>Tel: 886-2-26212111 ext 5</w:t>
      </w:r>
      <w:r w:rsidR="00A66A88">
        <w:rPr>
          <w:rFonts w:ascii="Times New Roman" w:eastAsia="標楷體" w:hAnsi="Times New Roman" w:cs="Times New Roman"/>
          <w:sz w:val="24"/>
          <w:szCs w:val="24"/>
          <w:lang w:val="fr-FR"/>
        </w:rPr>
        <w:t>08</w:t>
      </w:r>
      <w:r>
        <w:rPr>
          <w:rFonts w:ascii="Times New Roman" w:eastAsia="標楷體" w:hAnsi="Times New Roman" w:cs="Times New Roman" w:hint="eastAsia"/>
          <w:sz w:val="24"/>
          <w:szCs w:val="24"/>
          <w:lang w:val="fr-FR"/>
        </w:rPr>
        <w:t xml:space="preserve">    </w:t>
      </w:r>
      <w:r w:rsidRPr="006B5B4C">
        <w:rPr>
          <w:rFonts w:ascii="Times New Roman" w:eastAsia="標楷體" w:hAnsi="Times New Roman" w:cs="Times New Roman"/>
          <w:sz w:val="24"/>
          <w:szCs w:val="24"/>
          <w:lang w:val="fr-FR" w:eastAsia="ja-JP"/>
        </w:rPr>
        <w:t>Fax:886-2-262</w:t>
      </w:r>
      <w:r w:rsidRPr="006B5B4C">
        <w:rPr>
          <w:rFonts w:ascii="Times New Roman" w:eastAsia="標楷體" w:hAnsi="Times New Roman" w:cs="Times New Roman"/>
          <w:sz w:val="24"/>
          <w:szCs w:val="24"/>
          <w:lang w:val="fr-FR"/>
        </w:rPr>
        <w:t>67774</w:t>
      </w:r>
    </w:p>
    <w:p w:rsidR="00795721" w:rsidRPr="006B5B4C" w:rsidRDefault="00795721" w:rsidP="00A66A88">
      <w:pPr>
        <w:pStyle w:val="a3"/>
        <w:snapToGrid w:val="0"/>
        <w:rPr>
          <w:rFonts w:ascii="Times New Roman" w:eastAsia="標楷體" w:hAnsi="Times New Roman" w:cs="Times New Roman"/>
          <w:sz w:val="24"/>
          <w:szCs w:val="24"/>
          <w:lang w:val="it-IT" w:eastAsia="ja-JP"/>
        </w:rPr>
      </w:pPr>
      <w:r w:rsidRPr="006B5B4C">
        <w:rPr>
          <w:rFonts w:ascii="Times New Roman" w:eastAsia="標楷體" w:hAnsi="Times New Roman" w:cs="Times New Roman"/>
          <w:sz w:val="24"/>
          <w:szCs w:val="24"/>
          <w:lang w:val="it-IT" w:eastAsia="ja-JP"/>
        </w:rPr>
        <w:t xml:space="preserve">E-mail: </w:t>
      </w:r>
      <w:r w:rsidR="00A66A88">
        <w:rPr>
          <w:rFonts w:ascii="Times New Roman" w:eastAsia="標楷體" w:hAnsi="Times New Roman" w:cs="Times New Roman"/>
          <w:sz w:val="24"/>
          <w:szCs w:val="24"/>
          <w:lang w:val="it-IT"/>
        </w:rPr>
        <w:t>schu</w:t>
      </w:r>
      <w:r w:rsidRPr="006B5B4C">
        <w:rPr>
          <w:rFonts w:ascii="Times New Roman" w:eastAsia="標楷體" w:hAnsi="Times New Roman" w:cs="Times New Roman"/>
          <w:sz w:val="24"/>
          <w:szCs w:val="24"/>
          <w:lang w:val="it-IT" w:eastAsia="ja-JP"/>
        </w:rPr>
        <w:t>@mail.nvri.gov.tw</w:t>
      </w:r>
    </w:p>
    <w:p w:rsidR="00CC37EE" w:rsidRPr="00CC37EE" w:rsidRDefault="00624A36" w:rsidP="00CC37EE">
      <w:pPr>
        <w:pStyle w:val="Web"/>
        <w:spacing w:before="0" w:beforeAutospacing="0" w:after="0" w:afterAutospacing="0"/>
        <w:rPr>
          <w:rFonts w:ascii="Times New Roman" w:hAnsi="Times New Roman" w:cs="Times New Roman"/>
          <w:color w:val="000000"/>
        </w:rPr>
      </w:pPr>
      <w:r>
        <w:rPr>
          <w:rFonts w:ascii="Times New Roman" w:hAnsi="Times New Roman" w:cs="Times New Roman"/>
          <w:lang w:val="it-IT"/>
        </w:rPr>
        <w:br w:type="page"/>
      </w:r>
      <w:r w:rsidR="00CE0EC8" w:rsidRPr="00CC37EE">
        <w:rPr>
          <w:rStyle w:val="aa"/>
          <w:rFonts w:ascii="Times New Roman" w:hAnsi="Times New Roman" w:cs="Times New Roman"/>
          <w:color w:val="000000"/>
        </w:rPr>
        <w:lastRenderedPageBreak/>
        <w:t>Editorial comments:</w:t>
      </w:r>
      <w:r w:rsidR="00CE0EC8" w:rsidRPr="00CC37EE">
        <w:rPr>
          <w:rFonts w:ascii="Times New Roman" w:hAnsi="Times New Roman" w:cs="Times New Roman"/>
          <w:color w:val="000000"/>
        </w:rPr>
        <w:br/>
        <w:t>1. Do you have examples of the appropriate safety levels (e.g., in Taiwan or the US)?</w:t>
      </w:r>
    </w:p>
    <w:p w:rsid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hint="eastAsia"/>
          <w:color w:val="0000FF"/>
          <w:lang w:val="it-IT"/>
        </w:rPr>
        <w:t>Re</w:t>
      </w:r>
      <w:r w:rsidRPr="00CC37EE">
        <w:rPr>
          <w:rFonts w:ascii="Times New Roman" w:hAnsi="Times New Roman" w:cs="Times New Roman"/>
          <w:color w:val="0000FF"/>
          <w:lang w:val="it-IT"/>
        </w:rPr>
        <w:t xml:space="preserve">sponse:Thanks for your comments, </w:t>
      </w:r>
      <w:r>
        <w:rPr>
          <w:rFonts w:ascii="Times New Roman" w:hAnsi="Times New Roman" w:cs="Times New Roman"/>
          <w:color w:val="0000FF"/>
          <w:lang w:val="it-IT"/>
        </w:rPr>
        <w:t>the examples of safety level of laboratory in Taiwan and Australia were added in the manuscript</w:t>
      </w:r>
      <w:r w:rsidRPr="00CC37EE">
        <w:rPr>
          <w:rFonts w:ascii="Times New Roman" w:hAnsi="Times New Roman" w:cs="Times New Roman"/>
          <w:color w:val="0000FF"/>
          <w:lang w:val="it-IT"/>
        </w:rPr>
        <w:t>.</w:t>
      </w:r>
      <w:r w:rsidR="00CE0EC8" w:rsidRPr="00CC37EE">
        <w:rPr>
          <w:rFonts w:ascii="Times New Roman" w:hAnsi="Times New Roman" w:cs="Times New Roman"/>
          <w:color w:val="000000"/>
        </w:rPr>
        <w:br/>
      </w:r>
      <w:r w:rsidRPr="00CC37EE">
        <w:rPr>
          <w:rFonts w:ascii="Times New Roman" w:hAnsi="Times New Roman" w:cs="Times New Roman"/>
          <w:color w:val="000000"/>
        </w:rPr>
        <w:t>2. 3.1.3: What is the alcohol? Ethanol?</w:t>
      </w:r>
    </w:p>
    <w:p w:rsid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hint="eastAsia"/>
          <w:color w:val="0000FF"/>
          <w:lang w:val="it-IT"/>
        </w:rPr>
        <w:t>Re</w:t>
      </w:r>
      <w:r w:rsidRPr="00CC37EE">
        <w:rPr>
          <w:rFonts w:ascii="Times New Roman" w:hAnsi="Times New Roman" w:cs="Times New Roman"/>
          <w:color w:val="0000FF"/>
          <w:lang w:val="it-IT"/>
        </w:rPr>
        <w:t>sponse:Thanks for your comments,</w:t>
      </w:r>
      <w:r>
        <w:rPr>
          <w:rFonts w:ascii="Times New Roman" w:hAnsi="Times New Roman" w:cs="Times New Roman"/>
          <w:color w:val="0000FF"/>
          <w:lang w:val="it-IT"/>
        </w:rPr>
        <w:t xml:space="preserve"> we replace alcohol with ethanol in the manuscript.</w:t>
      </w:r>
      <w:r w:rsidR="00CE0EC8" w:rsidRPr="00CC37EE">
        <w:rPr>
          <w:rFonts w:ascii="Times New Roman" w:hAnsi="Times New Roman" w:cs="Times New Roman"/>
          <w:color w:val="0000FF"/>
          <w:lang w:val="it-IT"/>
        </w:rPr>
        <w:br/>
      </w:r>
      <w:r w:rsidRPr="00CC37EE">
        <w:rPr>
          <w:rFonts w:ascii="Times New Roman" w:hAnsi="Times New Roman" w:cs="Times New Roman"/>
          <w:color w:val="000000"/>
        </w:rPr>
        <w:t>3. 3.4: Please include more information about making impression smears. Also, around how large should the brain tissue sample be?</w:t>
      </w:r>
    </w:p>
    <w:p w:rsidR="00CC37EE" w:rsidRPr="00784CD8" w:rsidRDefault="00CC37EE" w:rsidP="00CC37EE">
      <w:pPr>
        <w:pStyle w:val="Web"/>
        <w:spacing w:before="0" w:beforeAutospacing="0" w:after="0" w:afterAutospacing="0"/>
        <w:rPr>
          <w:rFonts w:ascii="Times New Roman" w:hAnsi="Times New Roman" w:cs="Times New Roman"/>
          <w:color w:val="0000FF"/>
          <w:lang w:val="it-IT"/>
        </w:rPr>
      </w:pPr>
      <w:r w:rsidRPr="00CC37EE">
        <w:rPr>
          <w:rFonts w:ascii="Times New Roman" w:hAnsi="Times New Roman" w:cs="Times New Roman" w:hint="eastAsia"/>
          <w:color w:val="0000FF"/>
          <w:lang w:val="it-IT"/>
        </w:rPr>
        <w:t>Re</w:t>
      </w:r>
      <w:r w:rsidRPr="00CC37EE">
        <w:rPr>
          <w:rFonts w:ascii="Times New Roman" w:hAnsi="Times New Roman" w:cs="Times New Roman"/>
          <w:color w:val="0000FF"/>
          <w:lang w:val="it-IT"/>
        </w:rPr>
        <w:t>sponse:</w:t>
      </w:r>
      <w:r w:rsidR="000E22D4">
        <w:rPr>
          <w:rFonts w:ascii="Times New Roman" w:hAnsi="Times New Roman" w:cs="Times New Roman"/>
          <w:color w:val="0000FF"/>
          <w:lang w:val="it-IT"/>
        </w:rPr>
        <w:t xml:space="preserve"> The information of making impression smears were added step 4.2 (Line </w:t>
      </w:r>
      <w:r w:rsidR="00842C28">
        <w:rPr>
          <w:rFonts w:ascii="Times New Roman" w:hAnsi="Times New Roman" w:cs="Times New Roman" w:hint="eastAsia"/>
          <w:color w:val="0000FF"/>
          <w:lang w:val="it-IT"/>
        </w:rPr>
        <w:t>1</w:t>
      </w:r>
      <w:r w:rsidR="00842C28">
        <w:rPr>
          <w:rFonts w:ascii="Times New Roman" w:hAnsi="Times New Roman" w:cs="Times New Roman"/>
          <w:color w:val="0000FF"/>
          <w:lang w:val="it-IT"/>
        </w:rPr>
        <w:t>64-168</w:t>
      </w:r>
      <w:r w:rsidR="000E22D4">
        <w:rPr>
          <w:rFonts w:ascii="Times New Roman" w:hAnsi="Times New Roman" w:cs="Times New Roman"/>
          <w:color w:val="0000FF"/>
          <w:lang w:val="it-IT"/>
        </w:rPr>
        <w:t>). The size of brain tissue is varied, depended on bat species and size.</w:t>
      </w:r>
      <w:r w:rsidR="00784CD8">
        <w:rPr>
          <w:rFonts w:ascii="Times New Roman" w:hAnsi="Times New Roman" w:cs="Times New Roman"/>
          <w:color w:val="0000FF"/>
          <w:lang w:val="it-IT"/>
        </w:rPr>
        <w:t xml:space="preserve"> In Taiwan, the sizes of the collected bats are smaller (body weight varied from</w:t>
      </w:r>
      <w:r w:rsidR="00C6567E">
        <w:rPr>
          <w:rFonts w:ascii="Times New Roman" w:hAnsi="Times New Roman" w:cs="Times New Roman"/>
          <w:color w:val="0000FF"/>
          <w:lang w:val="it-IT"/>
        </w:rPr>
        <w:t xml:space="preserve"> 2 to 40 g</w:t>
      </w:r>
      <w:r w:rsidR="00784CD8">
        <w:rPr>
          <w:rFonts w:ascii="Times New Roman" w:hAnsi="Times New Roman" w:cs="Times New Roman"/>
          <w:color w:val="0000FF"/>
          <w:lang w:val="it-IT"/>
        </w:rPr>
        <w:t xml:space="preserve">). The collected brain tissue </w:t>
      </w:r>
      <w:r w:rsidR="00784CD8" w:rsidRPr="00784CD8">
        <w:rPr>
          <w:rFonts w:ascii="Times New Roman" w:hAnsi="Times New Roman" w:cs="Times New Roman"/>
          <w:color w:val="0000FF"/>
          <w:lang w:val="it-IT"/>
        </w:rPr>
        <w:t>should be as large as possible and must including the cerebrum, cerebellum, and brain stem.</w:t>
      </w:r>
    </w:p>
    <w:p w:rsid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4. 4.2: Is this the same step as 3.4?</w:t>
      </w:r>
    </w:p>
    <w:p w:rsidR="000E22D4" w:rsidRDefault="00CC37EE" w:rsidP="00CC37EE">
      <w:pPr>
        <w:pStyle w:val="Web"/>
        <w:spacing w:before="0" w:beforeAutospacing="0" w:after="0" w:afterAutospacing="0"/>
        <w:rPr>
          <w:rFonts w:ascii="Times New Roman" w:hAnsi="Times New Roman" w:cs="Times New Roman"/>
          <w:color w:val="0000FF"/>
          <w:lang w:val="it-IT"/>
        </w:rPr>
      </w:pPr>
      <w:r w:rsidRPr="00CC37EE">
        <w:rPr>
          <w:rFonts w:ascii="Times New Roman" w:hAnsi="Times New Roman" w:cs="Times New Roman" w:hint="eastAsia"/>
          <w:color w:val="0000FF"/>
          <w:lang w:val="it-IT"/>
        </w:rPr>
        <w:t>Re</w:t>
      </w:r>
      <w:r w:rsidRPr="00CC37EE">
        <w:rPr>
          <w:rFonts w:ascii="Times New Roman" w:hAnsi="Times New Roman" w:cs="Times New Roman"/>
          <w:color w:val="0000FF"/>
          <w:lang w:val="it-IT"/>
        </w:rPr>
        <w:t>sponse:</w:t>
      </w:r>
      <w:r w:rsidR="000E22D4" w:rsidRPr="000E22D4">
        <w:t xml:space="preserve"> </w:t>
      </w:r>
      <w:r w:rsidR="000E22D4" w:rsidRPr="000E22D4">
        <w:rPr>
          <w:rFonts w:ascii="Times New Roman" w:hAnsi="Times New Roman" w:cs="Times New Roman"/>
          <w:color w:val="0000FF"/>
          <w:lang w:val="it-IT"/>
        </w:rPr>
        <w:t>Step 3.4 described the removing step of brain tissue</w:t>
      </w:r>
      <w:r w:rsidR="000E22D4">
        <w:rPr>
          <w:rFonts w:ascii="Times New Roman" w:hAnsi="Times New Roman" w:cs="Times New Roman"/>
          <w:color w:val="0000FF"/>
          <w:lang w:val="it-IT"/>
        </w:rPr>
        <w:t xml:space="preserve"> (Line </w:t>
      </w:r>
      <w:r w:rsidR="00842C28">
        <w:rPr>
          <w:rFonts w:ascii="Times New Roman" w:hAnsi="Times New Roman" w:cs="Times New Roman"/>
          <w:color w:val="0000FF"/>
          <w:lang w:val="it-IT"/>
        </w:rPr>
        <w:t>130-133</w:t>
      </w:r>
      <w:r w:rsidR="000E22D4">
        <w:rPr>
          <w:rFonts w:ascii="Times New Roman" w:hAnsi="Times New Roman" w:cs="Times New Roman"/>
          <w:color w:val="0000FF"/>
          <w:lang w:val="it-IT"/>
        </w:rPr>
        <w:t>)</w:t>
      </w:r>
      <w:r w:rsidR="000E22D4" w:rsidRPr="000E22D4">
        <w:rPr>
          <w:rFonts w:ascii="Times New Roman" w:hAnsi="Times New Roman" w:cs="Times New Roman"/>
          <w:color w:val="0000FF"/>
          <w:lang w:val="it-IT"/>
        </w:rPr>
        <w:t>. Step 4.2 descript the details of making impression smears</w:t>
      </w:r>
      <w:r w:rsidR="000E22D4">
        <w:rPr>
          <w:rFonts w:ascii="Times New Roman" w:hAnsi="Times New Roman" w:cs="Times New Roman"/>
          <w:color w:val="0000FF"/>
          <w:lang w:val="it-IT"/>
        </w:rPr>
        <w:t xml:space="preserve"> (Line </w:t>
      </w:r>
      <w:r w:rsidR="00842C28">
        <w:rPr>
          <w:rFonts w:ascii="Times New Roman" w:hAnsi="Times New Roman" w:cs="Times New Roman"/>
          <w:color w:val="0000FF"/>
          <w:lang w:val="it-IT"/>
        </w:rPr>
        <w:t>164-168</w:t>
      </w:r>
      <w:r w:rsidR="000E22D4">
        <w:rPr>
          <w:rFonts w:ascii="Times New Roman" w:hAnsi="Times New Roman" w:cs="Times New Roman"/>
          <w:color w:val="0000FF"/>
          <w:lang w:val="it-IT"/>
        </w:rPr>
        <w:t>)</w:t>
      </w:r>
      <w:r w:rsidR="000E22D4" w:rsidRPr="000E22D4">
        <w:rPr>
          <w:rFonts w:ascii="Times New Roman" w:hAnsi="Times New Roman" w:cs="Times New Roman"/>
          <w:color w:val="0000FF"/>
          <w:lang w:val="it-IT"/>
        </w:rPr>
        <w:t>.</w:t>
      </w:r>
    </w:p>
    <w:p w:rsid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5. 6.1: 5.3 mentions isolating total nucleic acid, but you only mention RNA here-how is the RNA obtained? Around how much RNA material (i.e., mass) in total should be used?</w:t>
      </w:r>
    </w:p>
    <w:p w:rsidR="00CC37EE" w:rsidRPr="00CC37EE" w:rsidRDefault="00CC37EE" w:rsidP="00CC37EE">
      <w:pPr>
        <w:pStyle w:val="Web"/>
        <w:spacing w:before="0" w:beforeAutospacing="0" w:after="0" w:afterAutospacing="0"/>
        <w:rPr>
          <w:rFonts w:ascii="Times New Roman" w:hAnsi="Times New Roman" w:cs="Times New Roman"/>
          <w:color w:val="0000FF"/>
          <w:lang w:val="it-IT"/>
        </w:rPr>
      </w:pPr>
      <w:r w:rsidRPr="00CC37EE">
        <w:rPr>
          <w:rFonts w:ascii="Times New Roman" w:hAnsi="Times New Roman" w:cs="Times New Roman" w:hint="eastAsia"/>
          <w:color w:val="0000FF"/>
          <w:lang w:val="it-IT"/>
        </w:rPr>
        <w:t>Re</w:t>
      </w:r>
      <w:r w:rsidRPr="00CC37EE">
        <w:rPr>
          <w:rFonts w:ascii="Times New Roman" w:hAnsi="Times New Roman" w:cs="Times New Roman"/>
          <w:color w:val="0000FF"/>
          <w:lang w:val="it-IT"/>
        </w:rPr>
        <w:t>sponse:</w:t>
      </w:r>
      <w:r w:rsidR="007A4C0E">
        <w:rPr>
          <w:rFonts w:ascii="Times New Roman" w:hAnsi="Times New Roman" w:cs="Times New Roman"/>
          <w:color w:val="0000FF"/>
          <w:lang w:val="it-IT"/>
        </w:rPr>
        <w:t xml:space="preserve"> </w:t>
      </w:r>
      <w:r w:rsidR="007A4C0E" w:rsidRPr="00CC37EE">
        <w:rPr>
          <w:rFonts w:ascii="Times New Roman" w:hAnsi="Times New Roman" w:cs="Times New Roman"/>
          <w:color w:val="0000FF"/>
          <w:lang w:val="it-IT"/>
        </w:rPr>
        <w:t>Thanks for your comments,</w:t>
      </w:r>
      <w:r w:rsidR="007A4C0E">
        <w:rPr>
          <w:rFonts w:ascii="Times New Roman" w:hAnsi="Times New Roman" w:cs="Times New Roman"/>
          <w:color w:val="0000FF"/>
          <w:lang w:val="it-IT"/>
        </w:rPr>
        <w:t xml:space="preserve"> we replace RNA with nucleic acid in the manuscript</w:t>
      </w:r>
      <w:r w:rsidR="00842C28">
        <w:rPr>
          <w:rFonts w:ascii="Times New Roman" w:hAnsi="Times New Roman" w:cs="Times New Roman"/>
          <w:color w:val="0000FF"/>
          <w:lang w:val="it-IT"/>
        </w:rPr>
        <w:t xml:space="preserve"> (Line 202-203, 219-220)</w:t>
      </w:r>
      <w:r w:rsidR="007A4C0E">
        <w:rPr>
          <w:rFonts w:ascii="Times New Roman" w:hAnsi="Times New Roman" w:cs="Times New Roman"/>
          <w:color w:val="0000FF"/>
          <w:lang w:val="it-IT"/>
        </w:rPr>
        <w:t xml:space="preserve">. Total 50 </w:t>
      </w:r>
      <w:r w:rsidR="007A4C0E" w:rsidRPr="007A4C0E">
        <w:rPr>
          <w:rFonts w:ascii="Times New Roman" w:hAnsi="Times New Roman" w:cs="Times New Roman"/>
          <w:color w:val="0000FF"/>
          <w:lang w:val="it-IT"/>
        </w:rPr>
        <w:t>μL</w:t>
      </w:r>
      <w:r w:rsidR="007A4C0E">
        <w:rPr>
          <w:rFonts w:ascii="Times New Roman" w:hAnsi="Times New Roman" w:cs="Times New Roman"/>
          <w:color w:val="0000FF"/>
          <w:lang w:val="it-IT"/>
        </w:rPr>
        <w:t xml:space="preserve"> nucleic acid were extracted from 200 </w:t>
      </w:r>
      <w:r w:rsidR="007A4C0E" w:rsidRPr="007A4C0E">
        <w:rPr>
          <w:rFonts w:ascii="Times New Roman" w:hAnsi="Times New Roman" w:cs="Times New Roman"/>
          <w:color w:val="0000FF"/>
          <w:lang w:val="it-IT"/>
        </w:rPr>
        <w:t>μL</w:t>
      </w:r>
      <w:r w:rsidR="007A4C0E">
        <w:rPr>
          <w:rFonts w:ascii="Times New Roman" w:hAnsi="Times New Roman" w:cs="Times New Roman"/>
          <w:color w:val="0000FF"/>
          <w:lang w:val="it-IT"/>
        </w:rPr>
        <w:t xml:space="preserve"> </w:t>
      </w:r>
      <w:r w:rsidR="007A4C0E" w:rsidRPr="007A4C0E">
        <w:rPr>
          <w:rFonts w:ascii="Times New Roman" w:hAnsi="Times New Roman" w:cs="Times New Roman"/>
          <w:color w:val="0000FF"/>
          <w:lang w:val="it-IT"/>
        </w:rPr>
        <w:t xml:space="preserve">of the </w:t>
      </w:r>
      <w:r w:rsidR="007A4C0E">
        <w:rPr>
          <w:rFonts w:ascii="Times New Roman" w:hAnsi="Times New Roman" w:cs="Times New Roman"/>
          <w:color w:val="0000FF"/>
          <w:lang w:val="it-IT"/>
        </w:rPr>
        <w:t xml:space="preserve">brain </w:t>
      </w:r>
      <w:r w:rsidR="007A4C0E" w:rsidRPr="007A4C0E">
        <w:rPr>
          <w:rFonts w:ascii="Times New Roman" w:hAnsi="Times New Roman" w:cs="Times New Roman"/>
          <w:color w:val="0000FF"/>
          <w:lang w:val="it-IT"/>
        </w:rPr>
        <w:t>supernatant</w:t>
      </w:r>
      <w:r w:rsidR="007A4C0E">
        <w:rPr>
          <w:rFonts w:ascii="Times New Roman" w:hAnsi="Times New Roman" w:cs="Times New Roman"/>
          <w:color w:val="0000FF"/>
          <w:lang w:val="it-IT"/>
        </w:rPr>
        <w:t xml:space="preserve"> (</w:t>
      </w:r>
      <w:r w:rsidR="007A4C0E" w:rsidRPr="007A4C0E">
        <w:rPr>
          <w:rFonts w:ascii="Times New Roman" w:hAnsi="Times New Roman" w:cs="Times New Roman"/>
          <w:color w:val="0000FF"/>
          <w:lang w:val="it-IT"/>
        </w:rPr>
        <w:t>10% w/v</w:t>
      </w:r>
      <w:r w:rsidR="007A4C0E">
        <w:rPr>
          <w:rFonts w:ascii="Times New Roman" w:hAnsi="Times New Roman" w:cs="Times New Roman"/>
          <w:color w:val="0000FF"/>
          <w:lang w:val="it-IT"/>
        </w:rPr>
        <w:t xml:space="preserve">), and 5 </w:t>
      </w:r>
      <w:r w:rsidR="007A4C0E" w:rsidRPr="007A4C0E">
        <w:rPr>
          <w:rFonts w:ascii="Times New Roman" w:hAnsi="Times New Roman" w:cs="Times New Roman"/>
          <w:color w:val="0000FF"/>
          <w:lang w:val="it-IT"/>
        </w:rPr>
        <w:t>μL</w:t>
      </w:r>
      <w:r w:rsidR="007A4C0E">
        <w:rPr>
          <w:rFonts w:ascii="Times New Roman" w:hAnsi="Times New Roman" w:cs="Times New Roman"/>
          <w:color w:val="0000FF"/>
          <w:lang w:val="it-IT"/>
        </w:rPr>
        <w:t xml:space="preserve"> nucleic acid were used in the RT-PCR (Line </w:t>
      </w:r>
      <w:r w:rsidR="00842C28">
        <w:rPr>
          <w:rFonts w:ascii="Times New Roman" w:hAnsi="Times New Roman" w:cs="Times New Roman"/>
          <w:color w:val="0000FF"/>
          <w:lang w:val="it-IT"/>
        </w:rPr>
        <w:t>193, 202, 219</w:t>
      </w:r>
      <w:r w:rsidR="007A4C0E">
        <w:rPr>
          <w:rFonts w:ascii="Times New Roman" w:hAnsi="Times New Roman" w:cs="Times New Roman"/>
          <w:color w:val="0000FF"/>
          <w:lang w:val="it-IT"/>
        </w:rPr>
        <w:t>).</w:t>
      </w:r>
    </w:p>
    <w:p w:rsid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6. 7.3: What does ‘the same time each passage’ mean?</w:t>
      </w:r>
    </w:p>
    <w:p w:rsidR="00CC37EE" w:rsidRPr="00C274B5" w:rsidRDefault="00CC37EE" w:rsidP="00CC37EE">
      <w:pPr>
        <w:pStyle w:val="Web"/>
        <w:spacing w:before="0" w:beforeAutospacing="0" w:after="0" w:afterAutospacing="0"/>
        <w:rPr>
          <w:rFonts w:ascii="Times New Roman" w:hAnsi="Times New Roman" w:cs="Times New Roman"/>
          <w:color w:val="0000FF"/>
          <w:lang w:val="it-IT"/>
        </w:rPr>
      </w:pPr>
      <w:r w:rsidRPr="00CC37EE">
        <w:rPr>
          <w:rFonts w:ascii="Times New Roman" w:hAnsi="Times New Roman" w:cs="Times New Roman" w:hint="eastAsia"/>
          <w:color w:val="0000FF"/>
          <w:lang w:val="it-IT"/>
        </w:rPr>
        <w:t>Re</w:t>
      </w:r>
      <w:r w:rsidRPr="00CC37EE">
        <w:rPr>
          <w:rFonts w:ascii="Times New Roman" w:hAnsi="Times New Roman" w:cs="Times New Roman"/>
          <w:color w:val="0000FF"/>
          <w:lang w:val="it-IT"/>
        </w:rPr>
        <w:t>sponse:</w:t>
      </w:r>
      <w:r w:rsidR="00C274B5" w:rsidRPr="00C274B5">
        <w:rPr>
          <w:rFonts w:ascii="Times New Roman" w:hAnsi="Times New Roman" w:cs="Times New Roman"/>
          <w:color w:val="0000FF"/>
          <w:lang w:val="it-IT"/>
        </w:rPr>
        <w:t xml:space="preserve"> </w:t>
      </w:r>
      <w:r w:rsidR="00C274B5">
        <w:rPr>
          <w:rFonts w:ascii="Times New Roman" w:hAnsi="Times New Roman" w:cs="Times New Roman"/>
          <w:color w:val="0000FF"/>
          <w:lang w:val="it-IT"/>
        </w:rPr>
        <w:t>It</w:t>
      </w:r>
      <w:r w:rsidR="00C274B5" w:rsidRPr="00C274B5">
        <w:rPr>
          <w:rFonts w:ascii="Times New Roman" w:hAnsi="Times New Roman" w:cs="Times New Roman"/>
          <w:color w:val="0000FF"/>
          <w:lang w:val="it-IT"/>
        </w:rPr>
        <w:t xml:space="preserve"> means </w:t>
      </w:r>
      <w:r w:rsidR="00C274B5">
        <w:rPr>
          <w:rFonts w:ascii="Times New Roman" w:hAnsi="Times New Roman" w:cs="Times New Roman"/>
          <w:color w:val="0000FF"/>
          <w:lang w:val="it-IT"/>
        </w:rPr>
        <w:t>when</w:t>
      </w:r>
      <w:r w:rsidR="00C274B5" w:rsidRPr="00C274B5">
        <w:rPr>
          <w:rFonts w:ascii="Times New Roman" w:hAnsi="Times New Roman" w:cs="Times New Roman"/>
          <w:color w:val="0000FF"/>
          <w:lang w:val="it-IT"/>
        </w:rPr>
        <w:t xml:space="preserve"> you </w:t>
      </w:r>
      <w:r w:rsidR="00C274B5">
        <w:rPr>
          <w:rFonts w:ascii="Times New Roman" w:hAnsi="Times New Roman" w:cs="Times New Roman"/>
          <w:color w:val="0000FF"/>
          <w:lang w:val="it-IT"/>
        </w:rPr>
        <w:t>passage</w:t>
      </w:r>
      <w:r w:rsidR="00C274B5" w:rsidRPr="00C274B5">
        <w:rPr>
          <w:rFonts w:ascii="Times New Roman" w:hAnsi="Times New Roman" w:cs="Times New Roman"/>
          <w:color w:val="0000FF"/>
          <w:lang w:val="it-IT"/>
        </w:rPr>
        <w:t xml:space="preserve"> cells to the flask, you have to prepare a 4-wells slide and </w:t>
      </w:r>
      <w:r w:rsidR="00C274B5">
        <w:rPr>
          <w:rFonts w:ascii="Times New Roman" w:hAnsi="Times New Roman" w:cs="Times New Roman"/>
          <w:color w:val="0000FF"/>
          <w:lang w:val="it-IT"/>
        </w:rPr>
        <w:t xml:space="preserve">also </w:t>
      </w:r>
      <w:r w:rsidR="00C274B5" w:rsidRPr="00C274B5">
        <w:rPr>
          <w:rFonts w:ascii="Times New Roman" w:hAnsi="Times New Roman" w:cs="Times New Roman"/>
          <w:color w:val="0000FF"/>
          <w:lang w:val="it-IT"/>
        </w:rPr>
        <w:t xml:space="preserve">add cells on it. It is much easier to </w:t>
      </w:r>
      <w:r w:rsidR="00C274B5">
        <w:rPr>
          <w:rFonts w:ascii="Times New Roman" w:hAnsi="Times New Roman" w:cs="Times New Roman"/>
          <w:color w:val="0000FF"/>
          <w:lang w:val="it-IT"/>
        </w:rPr>
        <w:t>perform</w:t>
      </w:r>
      <w:r w:rsidR="00C274B5" w:rsidRPr="00C274B5">
        <w:rPr>
          <w:rFonts w:ascii="Times New Roman" w:hAnsi="Times New Roman" w:cs="Times New Roman"/>
          <w:color w:val="0000FF"/>
          <w:lang w:val="it-IT"/>
        </w:rPr>
        <w:t xml:space="preserve"> FAT on 4-wells slide than on the flask. </w:t>
      </w:r>
      <w:r w:rsidR="00C274B5">
        <w:rPr>
          <w:rFonts w:ascii="Times New Roman" w:hAnsi="Times New Roman" w:cs="Times New Roman"/>
          <w:color w:val="0000FF"/>
          <w:lang w:val="it-IT"/>
        </w:rPr>
        <w:t>W</w:t>
      </w:r>
      <w:r w:rsidR="00C274B5" w:rsidRPr="00C274B5">
        <w:rPr>
          <w:rFonts w:ascii="Times New Roman" w:hAnsi="Times New Roman" w:cs="Times New Roman"/>
          <w:color w:val="0000FF"/>
          <w:lang w:val="it-IT"/>
        </w:rPr>
        <w:t>e deleted “each passage” to make this sentence more clear</w:t>
      </w:r>
      <w:r w:rsidR="00842C28">
        <w:rPr>
          <w:rFonts w:ascii="Times New Roman" w:hAnsi="Times New Roman" w:cs="Times New Roman"/>
          <w:color w:val="0000FF"/>
          <w:lang w:val="it-IT"/>
        </w:rPr>
        <w:t xml:space="preserve"> (Line 258)</w:t>
      </w:r>
      <w:r w:rsidR="00C274B5" w:rsidRPr="00C274B5">
        <w:rPr>
          <w:rFonts w:ascii="Times New Roman" w:hAnsi="Times New Roman" w:cs="Times New Roman"/>
          <w:color w:val="0000FF"/>
          <w:lang w:val="it-IT"/>
        </w:rPr>
        <w:t>.</w:t>
      </w: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7. 7.5: Please include more information here.</w:t>
      </w:r>
    </w:p>
    <w:p w:rsidR="00CC37EE" w:rsidRPr="00CC37EE" w:rsidRDefault="00CC37EE" w:rsidP="00CC37EE">
      <w:pPr>
        <w:pStyle w:val="Web"/>
        <w:spacing w:before="0" w:beforeAutospacing="0" w:after="0" w:afterAutospacing="0"/>
        <w:rPr>
          <w:rFonts w:ascii="Times New Roman" w:hAnsi="Times New Roman" w:cs="Times New Roman"/>
          <w:color w:val="0000FF"/>
          <w:lang w:val="it-IT"/>
        </w:rPr>
      </w:pPr>
      <w:r w:rsidRPr="00CC37EE">
        <w:rPr>
          <w:rFonts w:ascii="Times New Roman" w:hAnsi="Times New Roman" w:cs="Times New Roman" w:hint="eastAsia"/>
          <w:color w:val="0000FF"/>
          <w:lang w:val="it-IT"/>
        </w:rPr>
        <w:t>Re</w:t>
      </w:r>
      <w:r w:rsidRPr="00CC37EE">
        <w:rPr>
          <w:rFonts w:ascii="Times New Roman" w:hAnsi="Times New Roman" w:cs="Times New Roman"/>
          <w:color w:val="0000FF"/>
          <w:lang w:val="it-IT"/>
        </w:rPr>
        <w:t>sponse:</w:t>
      </w:r>
      <w:r w:rsidR="00C274B5">
        <w:rPr>
          <w:rFonts w:ascii="Times New Roman" w:hAnsi="Times New Roman" w:cs="Times New Roman"/>
          <w:color w:val="0000FF"/>
          <w:lang w:val="it-IT"/>
        </w:rPr>
        <w:t xml:space="preserve"> </w:t>
      </w:r>
      <w:r w:rsidR="00C274B5" w:rsidRPr="00C274B5">
        <w:rPr>
          <w:rFonts w:ascii="Times New Roman" w:hAnsi="Times New Roman" w:cs="Times New Roman"/>
          <w:color w:val="0000FF"/>
          <w:lang w:val="it-IT"/>
        </w:rPr>
        <w:t>Thanks for your comment. We added more detail in step 7.5</w:t>
      </w:r>
      <w:r w:rsidR="00842C28">
        <w:rPr>
          <w:rFonts w:ascii="Times New Roman" w:hAnsi="Times New Roman" w:cs="Times New Roman"/>
          <w:color w:val="0000FF"/>
          <w:lang w:val="it-IT"/>
        </w:rPr>
        <w:t xml:space="preserve"> (Line 263-265)</w:t>
      </w:r>
      <w:r w:rsidR="00C274B5" w:rsidRPr="00C274B5">
        <w:rPr>
          <w:rFonts w:ascii="Times New Roman" w:hAnsi="Times New Roman" w:cs="Times New Roman"/>
          <w:color w:val="0000FF"/>
          <w:lang w:val="it-IT"/>
        </w:rPr>
        <w:t>.</w:t>
      </w:r>
    </w:p>
    <w:p w:rsidR="00CC37EE" w:rsidRPr="00CC37EE" w:rsidRDefault="00CC37EE" w:rsidP="00CC37EE">
      <w:pPr>
        <w:pStyle w:val="Web"/>
        <w:spacing w:before="0" w:beforeAutospacing="0" w:after="0" w:afterAutospacing="0"/>
        <w:rPr>
          <w:rFonts w:ascii="Times New Roman" w:hAnsi="Times New Roman" w:cs="Times New Roman"/>
          <w:color w:val="000000"/>
        </w:rPr>
      </w:pP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Reviewers' comments:</w:t>
      </w: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Editor's note: Reviewer 1 has essentially the same comments as before, but their concerns still seem to be largely unsupported by peer-reviewed literature. I think it's fine to essentially overlook comments about whether these are indeed pan-lyssavirus primers, although it might be best to include qualifying statements.</w:t>
      </w:r>
    </w:p>
    <w:p w:rsidR="00CC37EE" w:rsidRPr="00F457E5" w:rsidRDefault="00C274B5" w:rsidP="00CC37EE">
      <w:pPr>
        <w:pStyle w:val="Web"/>
        <w:spacing w:before="0" w:beforeAutospacing="0" w:after="0" w:afterAutospacing="0"/>
        <w:rPr>
          <w:rFonts w:ascii="Times New Roman" w:hAnsi="Times New Roman" w:cs="Times New Roman"/>
          <w:color w:val="0000FF"/>
          <w:lang w:val="it-IT"/>
        </w:rPr>
      </w:pPr>
      <w:r w:rsidRPr="00CC37EE">
        <w:rPr>
          <w:rFonts w:ascii="Times New Roman" w:hAnsi="Times New Roman" w:cs="Times New Roman" w:hint="eastAsia"/>
          <w:color w:val="0000FF"/>
          <w:lang w:val="it-IT"/>
        </w:rPr>
        <w:lastRenderedPageBreak/>
        <w:t>Re</w:t>
      </w:r>
      <w:r w:rsidRPr="00CC37EE">
        <w:rPr>
          <w:rFonts w:ascii="Times New Roman" w:hAnsi="Times New Roman" w:cs="Times New Roman"/>
          <w:color w:val="0000FF"/>
          <w:lang w:val="it-IT"/>
        </w:rPr>
        <w:t>sponse:</w:t>
      </w:r>
      <w:r w:rsidRPr="00C274B5">
        <w:rPr>
          <w:rFonts w:ascii="Times New Roman" w:hAnsi="Times New Roman" w:cs="Times New Roman"/>
          <w:color w:val="0000FF"/>
          <w:lang w:val="it-IT"/>
        </w:rPr>
        <w:t xml:space="preserve"> Thanks for your comment</w:t>
      </w:r>
      <w:r>
        <w:rPr>
          <w:rFonts w:ascii="Times New Roman" w:hAnsi="Times New Roman" w:cs="Times New Roman"/>
          <w:color w:val="0000FF"/>
          <w:lang w:val="it-IT"/>
        </w:rPr>
        <w:t xml:space="preserve">. We will test the primer sets which reviewer 1 suggested </w:t>
      </w:r>
      <w:r w:rsidR="00F457E5">
        <w:rPr>
          <w:rFonts w:ascii="Times New Roman" w:hAnsi="Times New Roman" w:cs="Times New Roman"/>
          <w:color w:val="0000FF"/>
          <w:lang w:val="it-IT"/>
        </w:rPr>
        <w:t xml:space="preserve">in the collected samples in the future. However, it is hard to replace our primers with the suggested primer sets in this manuscription due to the insufficient data we have now. To prevent the </w:t>
      </w:r>
      <w:r w:rsidR="00F457E5" w:rsidRPr="00F457E5">
        <w:rPr>
          <w:rFonts w:ascii="Times New Roman" w:hAnsi="Times New Roman" w:cs="Times New Roman"/>
          <w:color w:val="0000FF"/>
          <w:lang w:val="it-IT"/>
        </w:rPr>
        <w:t xml:space="preserve">misleading for detection of diverse lyssaviruses, a note of primer selection was added in Line </w:t>
      </w:r>
      <w:r w:rsidR="00842C28">
        <w:rPr>
          <w:rFonts w:ascii="Times New Roman" w:hAnsi="Times New Roman" w:cs="Times New Roman"/>
          <w:color w:val="0000FF"/>
          <w:lang w:val="it-IT"/>
        </w:rPr>
        <w:t>198-200</w:t>
      </w:r>
      <w:r w:rsidR="00F457E5" w:rsidRPr="00F457E5">
        <w:rPr>
          <w:rFonts w:ascii="Times New Roman" w:hAnsi="Times New Roman" w:cs="Times New Roman"/>
          <w:color w:val="0000FF"/>
          <w:lang w:val="it-IT"/>
        </w:rPr>
        <w:t>.</w:t>
      </w:r>
    </w:p>
    <w:p w:rsidR="00C274B5" w:rsidRPr="00CC37EE" w:rsidRDefault="00C274B5" w:rsidP="00CC37EE">
      <w:pPr>
        <w:pStyle w:val="Web"/>
        <w:spacing w:before="0" w:beforeAutospacing="0" w:after="0" w:afterAutospacing="0"/>
        <w:rPr>
          <w:rFonts w:ascii="Times New Roman" w:hAnsi="Times New Roman" w:cs="Times New Roman"/>
          <w:color w:val="000000"/>
        </w:rPr>
      </w:pP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 xml:space="preserve">Reviewer #1: </w:t>
      </w: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I disagree with the response given by authors to one of my major comments. Given my experience with PCR-amplification of genes of the majority of lyssaviruses described to date (and all Lagos bat virus lineages), complete genomes and hundreds of primer sets used for diagnostic purposes, I still strongly disagree with author's recommendation on primers used in RT-PCR diagnosis. Indeed, Hayman et al (2011) did not have sufficient experience when described those primers as "pan-lyssavirus". As for negative results of Lagos bat virus amplification which authors want me to refer, simply, such negative records are trivial and do not deserve publication, that's why we and others did not publish them, and I cannot provide a reference requested by authors. Instead, I referred the paper of Markotter et al (2006) where different primers were used, and the reason for using those different primers was exactly that JW12 and N304F did not amplify certain Lagos bat virus lineages. In contrast, primers published by Markotter et al (2006) really amplify N gene of all lyssaviruses described to date. As for the primer N113F, there are so many routine examples when it did not work with various lyssaviruses (including several lineages of rabies virus) that it is a shame that authors continue to stand on the correctness of their method just because of insufficient experience of working with different viruses (as they mentioned, the only two viruses they had in hands were the Chinese ferret-badger variant of rabies virus and Taiwan bat lyssaviruses). Make an alignment and see how poorly the N113F will be aligned with many lyssavirus N genes. As for the approach of using the set JW12:N304R for diagnostic purposes, even in those cases where both primers can be annealed to viral sequence, it is misleading because of the length of amplified product (~1400 bp), which is way too long for diagnostic purposes when high sensitivity is needed (e.g. samples with low virus load, samples with deteriorated viral RNA), and short genome fragments need to be amplified, ideally in nested or hemi-nested reactions.</w:t>
      </w:r>
    </w:p>
    <w:p w:rsidR="00CC37EE" w:rsidRDefault="004D0B7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hint="eastAsia"/>
          <w:color w:val="0000FF"/>
          <w:lang w:val="it-IT"/>
        </w:rPr>
        <w:t>Re</w:t>
      </w:r>
      <w:r w:rsidRPr="00CC37EE">
        <w:rPr>
          <w:rFonts w:ascii="Times New Roman" w:hAnsi="Times New Roman" w:cs="Times New Roman"/>
          <w:color w:val="0000FF"/>
          <w:lang w:val="it-IT"/>
        </w:rPr>
        <w:t>sponse:</w:t>
      </w:r>
      <w:r>
        <w:rPr>
          <w:rFonts w:ascii="Times New Roman" w:hAnsi="Times New Roman" w:cs="Times New Roman"/>
          <w:color w:val="0000FF"/>
          <w:lang w:val="it-IT"/>
        </w:rPr>
        <w:t xml:space="preserve"> </w:t>
      </w:r>
      <w:r w:rsidRPr="00C274B5">
        <w:rPr>
          <w:rFonts w:ascii="Times New Roman" w:hAnsi="Times New Roman" w:cs="Times New Roman"/>
          <w:color w:val="0000FF"/>
          <w:lang w:val="it-IT"/>
        </w:rPr>
        <w:t>Thanks for your comment</w:t>
      </w:r>
      <w:r>
        <w:rPr>
          <w:rFonts w:ascii="Times New Roman" w:hAnsi="Times New Roman" w:cs="Times New Roman"/>
          <w:color w:val="0000FF"/>
          <w:lang w:val="it-IT"/>
        </w:rPr>
        <w:t xml:space="preserve">. We will test the primer sets which you suggested in the collected samples in the future. To prevent the </w:t>
      </w:r>
      <w:r w:rsidRPr="00F457E5">
        <w:rPr>
          <w:rFonts w:ascii="Times New Roman" w:hAnsi="Times New Roman" w:cs="Times New Roman"/>
          <w:color w:val="0000FF"/>
          <w:lang w:val="it-IT"/>
        </w:rPr>
        <w:t xml:space="preserve">misleading for detection of diverse lyssaviruses, a note of primer selection was added in Line </w:t>
      </w:r>
      <w:r w:rsidR="00842C28">
        <w:rPr>
          <w:rFonts w:ascii="Times New Roman" w:hAnsi="Times New Roman" w:cs="Times New Roman"/>
          <w:color w:val="0000FF"/>
          <w:lang w:val="it-IT"/>
        </w:rPr>
        <w:t>198-200</w:t>
      </w:r>
      <w:r w:rsidRPr="00F457E5">
        <w:rPr>
          <w:rFonts w:ascii="Times New Roman" w:hAnsi="Times New Roman" w:cs="Times New Roman"/>
          <w:color w:val="0000FF"/>
          <w:lang w:val="it-IT"/>
        </w:rPr>
        <w:t>.</w:t>
      </w:r>
      <w:r>
        <w:rPr>
          <w:rFonts w:ascii="Times New Roman" w:hAnsi="Times New Roman" w:cs="Times New Roman"/>
          <w:color w:val="0000FF"/>
          <w:lang w:val="it-IT"/>
        </w:rPr>
        <w:t xml:space="preserve"> </w:t>
      </w:r>
    </w:p>
    <w:p w:rsidR="004D0B7E" w:rsidRPr="004D0B7E" w:rsidRDefault="004D0B7E" w:rsidP="00CC37EE">
      <w:pPr>
        <w:pStyle w:val="Web"/>
        <w:spacing w:before="0" w:beforeAutospacing="0" w:after="0" w:afterAutospacing="0"/>
        <w:rPr>
          <w:rFonts w:ascii="Times New Roman" w:hAnsi="Times New Roman" w:cs="Times New Roman"/>
          <w:color w:val="0000FF"/>
          <w:lang w:val="it-IT"/>
        </w:rPr>
      </w:pPr>
      <w:r w:rsidRPr="004D0B7E">
        <w:rPr>
          <w:rFonts w:ascii="Times New Roman" w:hAnsi="Times New Roman" w:cs="Times New Roman" w:hint="eastAsia"/>
          <w:color w:val="0000FF"/>
          <w:lang w:val="it-IT"/>
        </w:rPr>
        <w:lastRenderedPageBreak/>
        <w:t>T</w:t>
      </w:r>
      <w:r w:rsidRPr="004D0B7E">
        <w:rPr>
          <w:rFonts w:ascii="Times New Roman" w:hAnsi="Times New Roman" w:cs="Times New Roman"/>
          <w:color w:val="0000FF"/>
          <w:lang w:val="it-IT"/>
        </w:rPr>
        <w:t>he primer set JW12/N304R</w:t>
      </w:r>
      <w:r w:rsidRPr="004D0B7E">
        <w:rPr>
          <w:rFonts w:ascii="Times New Roman" w:hAnsi="Times New Roman" w:cs="Times New Roman" w:hint="eastAsia"/>
          <w:color w:val="0000FF"/>
          <w:lang w:val="it-IT"/>
        </w:rPr>
        <w:t xml:space="preserve"> </w:t>
      </w:r>
      <w:r w:rsidRPr="004D0B7E">
        <w:rPr>
          <w:rFonts w:ascii="Times New Roman" w:hAnsi="Times New Roman" w:cs="Times New Roman"/>
          <w:color w:val="0000FF"/>
          <w:lang w:val="it-IT"/>
        </w:rPr>
        <w:t>is not for diagnostic purpose</w:t>
      </w:r>
      <w:r>
        <w:rPr>
          <w:rFonts w:ascii="Times New Roman" w:hAnsi="Times New Roman" w:cs="Times New Roman"/>
          <w:color w:val="0000FF"/>
          <w:lang w:val="it-IT"/>
        </w:rPr>
        <w:t xml:space="preserve"> for routine diagnosis, but it</w:t>
      </w:r>
      <w:r w:rsidRPr="004D0B7E">
        <w:rPr>
          <w:rFonts w:ascii="Times New Roman" w:hAnsi="Times New Roman" w:cs="Times New Roman"/>
          <w:color w:val="0000FF"/>
          <w:lang w:val="it-IT"/>
        </w:rPr>
        <w:t xml:space="preserve"> will be easier to obtain</w:t>
      </w:r>
      <w:r>
        <w:rPr>
          <w:rFonts w:ascii="Times New Roman" w:hAnsi="Times New Roman" w:cs="Times New Roman"/>
          <w:color w:val="0000FF"/>
          <w:lang w:val="it-IT"/>
        </w:rPr>
        <w:t xml:space="preserve"> </w:t>
      </w:r>
      <w:r w:rsidRPr="004D0B7E">
        <w:rPr>
          <w:rFonts w:ascii="Times New Roman" w:hAnsi="Times New Roman" w:cs="Times New Roman"/>
          <w:color w:val="0000FF"/>
          <w:lang w:val="it-IT"/>
        </w:rPr>
        <w:t>whole nucleoprotein</w:t>
      </w:r>
      <w:r w:rsidRPr="004D0B7E">
        <w:t xml:space="preserve"> </w:t>
      </w:r>
      <w:r w:rsidRPr="004D0B7E">
        <w:rPr>
          <w:rFonts w:ascii="Times New Roman" w:hAnsi="Times New Roman" w:cs="Times New Roman"/>
          <w:color w:val="0000FF"/>
          <w:lang w:val="it-IT"/>
        </w:rPr>
        <w:t xml:space="preserve">sequences </w:t>
      </w:r>
      <w:r w:rsidR="008D11F1">
        <w:rPr>
          <w:rFonts w:ascii="Times New Roman" w:hAnsi="Times New Roman" w:cs="Times New Roman"/>
          <w:color w:val="0000FF"/>
          <w:lang w:val="it-IT"/>
        </w:rPr>
        <w:t xml:space="preserve">for further sequence analysis </w:t>
      </w:r>
      <w:r w:rsidRPr="004D0B7E">
        <w:rPr>
          <w:rFonts w:ascii="Times New Roman" w:hAnsi="Times New Roman" w:cs="Times New Roman"/>
          <w:color w:val="0000FF"/>
          <w:lang w:val="it-IT"/>
        </w:rPr>
        <w:t>by using the set of JW12 and N304R primers if the lyssavirus is amplified by the two primer sets</w:t>
      </w:r>
      <w:r w:rsidR="008D11F1">
        <w:rPr>
          <w:rFonts w:ascii="Times New Roman" w:hAnsi="Times New Roman" w:cs="Times New Roman"/>
          <w:color w:val="0000FF"/>
          <w:lang w:val="it-IT"/>
        </w:rPr>
        <w:t xml:space="preserve"> (N113F/N304R, JW12/N165-146) (Line </w:t>
      </w:r>
      <w:r w:rsidR="00842C28">
        <w:rPr>
          <w:rFonts w:ascii="Times New Roman" w:hAnsi="Times New Roman" w:cs="Times New Roman"/>
          <w:color w:val="0000FF"/>
          <w:lang w:val="it-IT"/>
        </w:rPr>
        <w:t>233-234</w:t>
      </w:r>
      <w:r w:rsidR="008D11F1">
        <w:rPr>
          <w:rFonts w:ascii="Times New Roman" w:hAnsi="Times New Roman" w:cs="Times New Roman"/>
          <w:color w:val="0000FF"/>
          <w:lang w:val="it-IT"/>
        </w:rPr>
        <w:t>).</w:t>
      </w:r>
    </w:p>
    <w:p w:rsidR="004D0B7E" w:rsidRDefault="004D0B7E" w:rsidP="00CC37EE">
      <w:pPr>
        <w:pStyle w:val="Web"/>
        <w:spacing w:before="0" w:beforeAutospacing="0" w:after="0" w:afterAutospacing="0"/>
        <w:rPr>
          <w:rFonts w:ascii="Times New Roman" w:hAnsi="Times New Roman" w:cs="Times New Roman"/>
          <w:color w:val="000000"/>
          <w:lang w:val="it-IT"/>
        </w:rPr>
      </w:pP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Therefore, my verdict is the same: authors are not proficient in molecular diagnosis of lyssaviruses (except those 2-3 viruses that they have hands-on experience with), and therefore publication of this method for detection of diverse lyssaviruses (which may be encountered, in particular, in bats) is misleading.</w:t>
      </w:r>
    </w:p>
    <w:p w:rsidR="00CC37EE" w:rsidRPr="00CC37EE" w:rsidRDefault="00CC37EE" w:rsidP="00CC37EE">
      <w:pPr>
        <w:pStyle w:val="Web"/>
        <w:spacing w:before="0" w:beforeAutospacing="0" w:after="0" w:afterAutospacing="0"/>
        <w:rPr>
          <w:rFonts w:ascii="Times New Roman" w:hAnsi="Times New Roman" w:cs="Times New Roman"/>
          <w:color w:val="000000"/>
        </w:rPr>
      </w:pPr>
    </w:p>
    <w:p w:rsidR="00CC37EE" w:rsidRPr="00CC37EE" w:rsidRDefault="00CC37EE" w:rsidP="00CC37EE">
      <w:pPr>
        <w:pStyle w:val="Web"/>
        <w:spacing w:before="0" w:beforeAutospacing="0" w:after="0" w:afterAutospacing="0"/>
        <w:rPr>
          <w:rFonts w:ascii="Times New Roman" w:hAnsi="Times New Roman" w:cs="Times New Roman"/>
          <w:color w:val="000000"/>
        </w:rPr>
      </w:pP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 xml:space="preserve">Reviewer #2: </w:t>
      </w: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Manuscript Summary:</w:t>
      </w: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This report is a success case of virus isolation and very valuable for establishing of bat surveillance for monitoring of lyssaviruses in Asia countries.</w:t>
      </w: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Especially, the criteria and decision tree is important for sample collection of bat, biosafety of protocols and PPE in collecting sample and necropsy, and plural tests for conclusion of infection.</w:t>
      </w:r>
    </w:p>
    <w:p w:rsidR="00CC37EE" w:rsidRPr="00CC37EE" w:rsidRDefault="00CC37EE" w:rsidP="00CC37EE">
      <w:pPr>
        <w:pStyle w:val="Web"/>
        <w:spacing w:before="0" w:beforeAutospacing="0" w:after="0" w:afterAutospacing="0"/>
        <w:rPr>
          <w:rFonts w:ascii="Times New Roman" w:hAnsi="Times New Roman" w:cs="Times New Roman"/>
          <w:color w:val="000000"/>
        </w:rPr>
      </w:pP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Major Concerns:</w:t>
      </w:r>
    </w:p>
    <w:p w:rsid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PROTOCOL: It is more useful if the authors describe at the front about the flow of decisions according to criteria.</w:t>
      </w:r>
    </w:p>
    <w:p w:rsidR="00F457E5" w:rsidRPr="00CC37EE" w:rsidRDefault="00F457E5"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hint="eastAsia"/>
          <w:color w:val="0000FF"/>
          <w:lang w:val="it-IT"/>
        </w:rPr>
        <w:t>Re</w:t>
      </w:r>
      <w:r w:rsidRPr="00CC37EE">
        <w:rPr>
          <w:rFonts w:ascii="Times New Roman" w:hAnsi="Times New Roman" w:cs="Times New Roman"/>
          <w:color w:val="0000FF"/>
          <w:lang w:val="it-IT"/>
        </w:rPr>
        <w:t>sponse:</w:t>
      </w:r>
      <w:r w:rsidR="00377305">
        <w:rPr>
          <w:rFonts w:ascii="Times New Roman" w:hAnsi="Times New Roman" w:cs="Times New Roman"/>
          <w:color w:val="0000FF"/>
          <w:lang w:val="it-IT"/>
        </w:rPr>
        <w:t xml:space="preserve"> The b</w:t>
      </w:r>
      <w:r w:rsidR="00377305" w:rsidRPr="00377305">
        <w:rPr>
          <w:rFonts w:ascii="Times New Roman" w:hAnsi="Times New Roman" w:cs="Times New Roman"/>
          <w:color w:val="0000FF"/>
          <w:lang w:val="it-IT"/>
        </w:rPr>
        <w:t>at lyssavirus diagnosis flow chart</w:t>
      </w:r>
      <w:r w:rsidR="00377305">
        <w:rPr>
          <w:rFonts w:ascii="Times New Roman" w:hAnsi="Times New Roman" w:cs="Times New Roman"/>
          <w:color w:val="0000FF"/>
          <w:lang w:val="it-IT"/>
        </w:rPr>
        <w:t xml:space="preserve"> (Figure 1) was added in the manuscript.</w:t>
      </w: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DISCUSSION: It is of advantage for the monitoring of bat lyssaviruses to know any troubleshooting and modification of protocol until finding first case.</w:t>
      </w:r>
    </w:p>
    <w:p w:rsidR="00CC37EE" w:rsidRPr="00CC37EE" w:rsidRDefault="00F457E5"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hint="eastAsia"/>
          <w:color w:val="0000FF"/>
          <w:lang w:val="it-IT"/>
        </w:rPr>
        <w:t>Re</w:t>
      </w:r>
      <w:r w:rsidRPr="00CC37EE">
        <w:rPr>
          <w:rFonts w:ascii="Times New Roman" w:hAnsi="Times New Roman" w:cs="Times New Roman"/>
          <w:color w:val="0000FF"/>
          <w:lang w:val="it-IT"/>
        </w:rPr>
        <w:t>sponse:</w:t>
      </w:r>
      <w:r w:rsidR="00377305">
        <w:rPr>
          <w:rFonts w:ascii="Times New Roman" w:hAnsi="Times New Roman" w:cs="Times New Roman"/>
          <w:color w:val="0000FF"/>
          <w:lang w:val="it-IT"/>
        </w:rPr>
        <w:t xml:space="preserve"> Thanks for your comments, the </w:t>
      </w:r>
      <w:r w:rsidR="00377305" w:rsidRPr="00377305">
        <w:rPr>
          <w:rFonts w:ascii="Times New Roman" w:hAnsi="Times New Roman" w:cs="Times New Roman"/>
          <w:color w:val="0000FF"/>
          <w:lang w:val="it-IT"/>
        </w:rPr>
        <w:t>troubleshooting and modification of protocol</w:t>
      </w:r>
      <w:r w:rsidR="00377305">
        <w:rPr>
          <w:rFonts w:ascii="Times New Roman" w:hAnsi="Times New Roman" w:cs="Times New Roman"/>
          <w:color w:val="0000FF"/>
          <w:lang w:val="it-IT"/>
        </w:rPr>
        <w:t xml:space="preserve"> were added in the discussion (Line </w:t>
      </w:r>
      <w:r w:rsidR="00842C28">
        <w:rPr>
          <w:rFonts w:ascii="Times New Roman" w:hAnsi="Times New Roman" w:cs="Times New Roman"/>
          <w:color w:val="0000FF"/>
          <w:lang w:val="it-IT"/>
        </w:rPr>
        <w:t>329-337</w:t>
      </w:r>
      <w:r w:rsidR="00377305">
        <w:rPr>
          <w:rFonts w:ascii="Times New Roman" w:hAnsi="Times New Roman" w:cs="Times New Roman"/>
          <w:color w:val="0000FF"/>
          <w:lang w:val="it-IT"/>
        </w:rPr>
        <w:t>).</w:t>
      </w:r>
    </w:p>
    <w:p w:rsidR="00CC37EE" w:rsidRPr="00CC37EE" w:rsidRDefault="00CC37EE" w:rsidP="00CC37EE">
      <w:pPr>
        <w:pStyle w:val="Web"/>
        <w:spacing w:before="0" w:beforeAutospacing="0" w:after="0" w:afterAutospacing="0"/>
        <w:rPr>
          <w:rFonts w:ascii="Times New Roman" w:hAnsi="Times New Roman" w:cs="Times New Roman"/>
          <w:color w:val="000000"/>
        </w:rPr>
      </w:pP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 xml:space="preserve">Reviewer #3: </w:t>
      </w: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The authors did improve the manuscript and provided more detail on the methodology. There was no rebuttal letter to indicate responses to reviewer comments raised. The following comments raised was not addressed. Line numbers correspond to the original manuscript submitted.</w:t>
      </w:r>
    </w:p>
    <w:p w:rsidR="00CC37EE" w:rsidRPr="00CC37EE" w:rsidRDefault="00CC37EE" w:rsidP="00CC37EE">
      <w:pPr>
        <w:pStyle w:val="Web"/>
        <w:spacing w:before="0" w:beforeAutospacing="0" w:after="0" w:afterAutospacing="0"/>
        <w:rPr>
          <w:rFonts w:ascii="Times New Roman" w:hAnsi="Times New Roman" w:cs="Times New Roman"/>
          <w:color w:val="000000"/>
        </w:rPr>
      </w:pPr>
    </w:p>
    <w:p w:rsid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Line 82: Morphological identification of bat species should be followed up with DNA barcoding methods. This should be included in the SOP.</w:t>
      </w:r>
    </w:p>
    <w:p w:rsidR="00BF16D2" w:rsidRPr="00CC37EE" w:rsidRDefault="00BF16D2"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hint="eastAsia"/>
          <w:color w:val="0000FF"/>
          <w:lang w:val="it-IT"/>
        </w:rPr>
        <w:lastRenderedPageBreak/>
        <w:t>Re</w:t>
      </w:r>
      <w:r w:rsidRPr="00CC37EE">
        <w:rPr>
          <w:rFonts w:ascii="Times New Roman" w:hAnsi="Times New Roman" w:cs="Times New Roman"/>
          <w:color w:val="0000FF"/>
          <w:lang w:val="it-IT"/>
        </w:rPr>
        <w:t>sponse:</w:t>
      </w:r>
      <w:r>
        <w:rPr>
          <w:rFonts w:ascii="Times New Roman" w:hAnsi="Times New Roman" w:cs="Times New Roman" w:hint="eastAsia"/>
          <w:color w:val="0000FF"/>
          <w:lang w:val="it-IT"/>
        </w:rPr>
        <w:t xml:space="preserve"> T</w:t>
      </w:r>
      <w:r>
        <w:rPr>
          <w:rFonts w:ascii="Times New Roman" w:hAnsi="Times New Roman" w:cs="Times New Roman"/>
          <w:color w:val="0000FF"/>
          <w:lang w:val="it-IT"/>
        </w:rPr>
        <w:t xml:space="preserve">hanks for your comment. Bat species are identified thorugh morphological characteristics by </w:t>
      </w:r>
      <w:r>
        <w:rPr>
          <w:rFonts w:ascii="Times New Roman" w:hAnsi="Times New Roman" w:cs="Times New Roman" w:hint="eastAsia"/>
          <w:color w:val="0000FF"/>
          <w:lang w:val="it-IT"/>
        </w:rPr>
        <w:t>a</w:t>
      </w:r>
      <w:r>
        <w:rPr>
          <w:rFonts w:ascii="Times New Roman" w:hAnsi="Times New Roman" w:cs="Times New Roman"/>
          <w:color w:val="0000FF"/>
          <w:lang w:val="it-IT"/>
        </w:rPr>
        <w:t xml:space="preserve"> bat ecologist, and the additional DNA barcoding will be performed when lyssavirus positive is diagnosed. DNA barcoding is not a routine process in our laboratory. We thought it’s will make the SOP too lengthy if the protocol of DNA barcoding was added, </w:t>
      </w:r>
      <w:r w:rsidR="008E3704">
        <w:rPr>
          <w:rFonts w:ascii="Times New Roman" w:hAnsi="Times New Roman" w:cs="Times New Roman"/>
          <w:color w:val="0000FF"/>
          <w:lang w:val="it-IT"/>
        </w:rPr>
        <w:t xml:space="preserve">so </w:t>
      </w:r>
      <w:r>
        <w:rPr>
          <w:rFonts w:ascii="Times New Roman" w:hAnsi="Times New Roman" w:cs="Times New Roman"/>
          <w:color w:val="0000FF"/>
          <w:lang w:val="it-IT"/>
        </w:rPr>
        <w:t>the reference of DNA barcoding was added in the manuscript</w:t>
      </w:r>
      <w:r w:rsidR="008E3704">
        <w:rPr>
          <w:rFonts w:ascii="Times New Roman" w:hAnsi="Times New Roman" w:cs="Times New Roman"/>
          <w:color w:val="0000FF"/>
          <w:lang w:val="it-IT"/>
        </w:rPr>
        <w:t xml:space="preserve"> instead (Line </w:t>
      </w:r>
      <w:r w:rsidR="00842C28">
        <w:rPr>
          <w:rFonts w:ascii="Times New Roman" w:hAnsi="Times New Roman" w:cs="Times New Roman"/>
          <w:color w:val="0000FF"/>
          <w:lang w:val="it-IT"/>
        </w:rPr>
        <w:t>99-100, reference 21</w:t>
      </w:r>
      <w:r w:rsidR="008E3704">
        <w:rPr>
          <w:rFonts w:ascii="Times New Roman" w:hAnsi="Times New Roman" w:cs="Times New Roman"/>
          <w:color w:val="0000FF"/>
          <w:lang w:val="it-IT"/>
        </w:rPr>
        <w:t>)</w:t>
      </w:r>
      <w:r>
        <w:rPr>
          <w:rFonts w:ascii="Times New Roman" w:hAnsi="Times New Roman" w:cs="Times New Roman"/>
          <w:color w:val="0000FF"/>
          <w:lang w:val="it-IT"/>
        </w:rPr>
        <w:t>.</w:t>
      </w:r>
    </w:p>
    <w:p w:rsid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Line 93- Distilled water and ethanol will not be sufficient to clean sharps between necropsies. New sharps should be used and this should be sterilized before and after using for example autoclaving or extensive heat. Ethanol will also not destroy nucleic acids present and this will lead to contamination in subsequent PCR reactions.</w:t>
      </w:r>
    </w:p>
    <w:p w:rsidR="008E3704" w:rsidRPr="00CC37EE" w:rsidRDefault="008E3704" w:rsidP="00CC37EE">
      <w:pPr>
        <w:pStyle w:val="Web"/>
        <w:spacing w:before="0" w:beforeAutospacing="0" w:after="0" w:afterAutospacing="0"/>
        <w:rPr>
          <w:rFonts w:ascii="Times New Roman" w:hAnsi="Times New Roman" w:cs="Times New Roman"/>
          <w:color w:val="000000"/>
        </w:rPr>
      </w:pPr>
      <w:r>
        <w:rPr>
          <w:rFonts w:ascii="Times New Roman" w:hAnsi="Times New Roman" w:cs="Times New Roman"/>
          <w:color w:val="0000FF"/>
          <w:lang w:val="it-IT"/>
        </w:rPr>
        <w:t xml:space="preserve">Response: Sorry for the confusion. The disposable tweezers and scalpel are used for necropsy and change new tools between each bat’s necropsy. The manuscript was revised (Line </w:t>
      </w:r>
      <w:r w:rsidR="00842C28">
        <w:rPr>
          <w:rFonts w:ascii="Times New Roman" w:hAnsi="Times New Roman" w:cs="Times New Roman"/>
          <w:color w:val="0000FF"/>
          <w:lang w:val="it-IT"/>
        </w:rPr>
        <w:t>115-117</w:t>
      </w:r>
      <w:r>
        <w:rPr>
          <w:rFonts w:ascii="Times New Roman" w:hAnsi="Times New Roman" w:cs="Times New Roman"/>
          <w:color w:val="0000FF"/>
          <w:lang w:val="it-IT"/>
        </w:rPr>
        <w:t>).</w:t>
      </w:r>
    </w:p>
    <w:p w:rsid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Line104: Tissues are collected in formalin but there is no explanation of why and how this tissue is tested.</w:t>
      </w:r>
    </w:p>
    <w:p w:rsidR="008E3704" w:rsidRPr="008E3704" w:rsidRDefault="008E3704" w:rsidP="008E3704">
      <w:pPr>
        <w:autoSpaceDE w:val="0"/>
        <w:autoSpaceDN w:val="0"/>
        <w:adjustRightInd w:val="0"/>
        <w:jc w:val="both"/>
        <w:rPr>
          <w:rFonts w:ascii="Times New Roman" w:hAnsi="Times New Roman" w:cs="Times New Roman"/>
          <w:kern w:val="0"/>
          <w:szCs w:val="24"/>
          <w:lang w:val="it-IT"/>
        </w:rPr>
      </w:pPr>
      <w:r>
        <w:rPr>
          <w:rFonts w:ascii="Times New Roman" w:hAnsi="Times New Roman" w:cs="Times New Roman"/>
          <w:color w:val="0000FF"/>
          <w:kern w:val="0"/>
          <w:szCs w:val="24"/>
          <w:lang w:val="it-IT"/>
        </w:rPr>
        <w:t xml:space="preserve">Response: The fresh samples are collected and fixed in formalin for histological examination. The manuscript was revised (Line </w:t>
      </w:r>
      <w:r w:rsidR="00842C28">
        <w:rPr>
          <w:rFonts w:ascii="Times New Roman" w:hAnsi="Times New Roman" w:cs="Times New Roman"/>
          <w:color w:val="0000FF"/>
          <w:kern w:val="0"/>
          <w:szCs w:val="24"/>
          <w:lang w:val="it-IT"/>
        </w:rPr>
        <w:t>119-120</w:t>
      </w:r>
      <w:r>
        <w:rPr>
          <w:rFonts w:ascii="Times New Roman" w:hAnsi="Times New Roman" w:cs="Times New Roman"/>
          <w:color w:val="0000FF"/>
          <w:kern w:val="0"/>
          <w:szCs w:val="24"/>
          <w:lang w:val="it-IT"/>
        </w:rPr>
        <w:t>)</w:t>
      </w:r>
    </w:p>
    <w:p w:rsid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Line 144-148: The dilution of conjugate used is not indicated and it is not indicated which conjugate did not provide results? Why use both if it was clear that the one perform better than the other one?</w:t>
      </w:r>
    </w:p>
    <w:p w:rsidR="008E3704" w:rsidRPr="00CC37EE" w:rsidRDefault="008E3704" w:rsidP="00CC37EE">
      <w:pPr>
        <w:pStyle w:val="Web"/>
        <w:spacing w:before="0" w:beforeAutospacing="0" w:after="0" w:afterAutospacing="0"/>
        <w:rPr>
          <w:rFonts w:ascii="Times New Roman" w:hAnsi="Times New Roman" w:cs="Times New Roman"/>
          <w:color w:val="000000"/>
        </w:rPr>
      </w:pPr>
      <w:r>
        <w:rPr>
          <w:rFonts w:ascii="Times New Roman" w:hAnsi="Times New Roman" w:cs="Times New Roman"/>
          <w:color w:val="0000FF"/>
          <w:lang w:val="it-IT"/>
        </w:rPr>
        <w:t>Response: The working dilution of conjugate should be test before first staining. The working dilution may be different in different conjugates. There are several commercial conjugates can be chosen on laboratory demand. The conjugates which we used was listed in the Table of Material. Different conjugates have different antibody avidity and affinity, it is recommmed to use two differnt conjugates in FAT (reference 23, 28, 29). The conjugate dilution of each figure is added in the manuscript.</w:t>
      </w:r>
    </w:p>
    <w:p w:rsidR="00CC37EE"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Figure 4: The conjugate A and B must be specified. Why would B still show fluorescence in one area and not in the rest. It will bind or not bind. These results does not make sense.</w:t>
      </w:r>
    </w:p>
    <w:p w:rsidR="00CC37EE" w:rsidRPr="008E3704" w:rsidRDefault="008E3704" w:rsidP="00CC37EE">
      <w:pPr>
        <w:pStyle w:val="Web"/>
        <w:spacing w:before="0" w:beforeAutospacing="0" w:after="0" w:afterAutospacing="0"/>
        <w:rPr>
          <w:rFonts w:ascii="Times New Roman" w:hAnsi="Times New Roman" w:cs="Times New Roman"/>
          <w:color w:val="0000FF"/>
          <w:lang w:val="it-IT"/>
        </w:rPr>
      </w:pPr>
      <w:r w:rsidRPr="008E3704">
        <w:rPr>
          <w:rFonts w:ascii="Times New Roman" w:hAnsi="Times New Roman" w:cs="Times New Roman"/>
          <w:color w:val="0000FF"/>
          <w:lang w:val="it-IT"/>
        </w:rPr>
        <w:t xml:space="preserve">Response: The information of conjugates </w:t>
      </w:r>
      <w:r>
        <w:rPr>
          <w:rFonts w:ascii="Times New Roman" w:hAnsi="Times New Roman" w:cs="Times New Roman"/>
          <w:color w:val="0000FF"/>
          <w:lang w:val="it-IT"/>
        </w:rPr>
        <w:t>is</w:t>
      </w:r>
      <w:r w:rsidRPr="008E3704">
        <w:rPr>
          <w:rFonts w:ascii="Times New Roman" w:hAnsi="Times New Roman" w:cs="Times New Roman"/>
          <w:color w:val="0000FF"/>
          <w:lang w:val="it-IT"/>
        </w:rPr>
        <w:t xml:space="preserve"> listed in the Table of Material. Figure </w:t>
      </w:r>
      <w:r w:rsidR="003F0088">
        <w:rPr>
          <w:rFonts w:ascii="Times New Roman" w:hAnsi="Times New Roman" w:cs="Times New Roman" w:hint="eastAsia"/>
          <w:color w:val="0000FF"/>
          <w:lang w:val="it-IT"/>
        </w:rPr>
        <w:t>5</w:t>
      </w:r>
      <w:bookmarkStart w:id="0" w:name="_GoBack"/>
      <w:bookmarkEnd w:id="0"/>
      <w:r w:rsidRPr="008E3704">
        <w:rPr>
          <w:rFonts w:ascii="Times New Roman" w:hAnsi="Times New Roman" w:cs="Times New Roman"/>
          <w:color w:val="0000FF"/>
          <w:lang w:val="it-IT"/>
        </w:rPr>
        <w:t>B is the result of F</w:t>
      </w:r>
      <w:r>
        <w:rPr>
          <w:rFonts w:ascii="Times New Roman" w:hAnsi="Times New Roman" w:cs="Times New Roman"/>
          <w:color w:val="0000FF"/>
          <w:lang w:val="it-IT"/>
        </w:rPr>
        <w:t>AT</w:t>
      </w:r>
      <w:r w:rsidRPr="008E3704">
        <w:rPr>
          <w:rFonts w:ascii="Times New Roman" w:hAnsi="Times New Roman" w:cs="Times New Roman"/>
          <w:color w:val="0000FF"/>
          <w:lang w:val="it-IT"/>
        </w:rPr>
        <w:t xml:space="preserve"> stained by high working concentration of conjugate B (5x dilution, normal working concentration is 20x in our laboratory). The possible reasons of the difference in F</w:t>
      </w:r>
      <w:r>
        <w:rPr>
          <w:rFonts w:ascii="Times New Roman" w:hAnsi="Times New Roman" w:cs="Times New Roman"/>
          <w:color w:val="0000FF"/>
          <w:lang w:val="it-IT"/>
        </w:rPr>
        <w:t>AT</w:t>
      </w:r>
      <w:r w:rsidRPr="008E3704">
        <w:rPr>
          <w:rFonts w:ascii="Times New Roman" w:hAnsi="Times New Roman" w:cs="Times New Roman"/>
          <w:color w:val="0000FF"/>
          <w:lang w:val="it-IT"/>
        </w:rPr>
        <w:t xml:space="preserve"> between conjugate A and B may be the variation of lyssavirus antigen in samples and the variation of the antibody avidity and affinity of antibody in conjugate.</w:t>
      </w:r>
    </w:p>
    <w:p w:rsidR="00CE0EC8" w:rsidRPr="00CC37EE" w:rsidRDefault="00CC37EE" w:rsidP="00CC37EE">
      <w:pPr>
        <w:pStyle w:val="Web"/>
        <w:spacing w:before="0" w:beforeAutospacing="0" w:after="0" w:afterAutospacing="0"/>
        <w:rPr>
          <w:rFonts w:ascii="Times New Roman" w:hAnsi="Times New Roman" w:cs="Times New Roman"/>
          <w:color w:val="000000"/>
        </w:rPr>
      </w:pPr>
      <w:r w:rsidRPr="00CC37EE">
        <w:rPr>
          <w:rFonts w:ascii="Times New Roman" w:hAnsi="Times New Roman" w:cs="Times New Roman"/>
          <w:color w:val="000000"/>
        </w:rPr>
        <w:t>The manuscript needs substantial editing and grammar improvement</w:t>
      </w:r>
    </w:p>
    <w:p w:rsidR="00624A36" w:rsidRPr="00CC37EE" w:rsidRDefault="008E3704" w:rsidP="00CC37EE">
      <w:pPr>
        <w:widowControl/>
        <w:rPr>
          <w:rFonts w:ascii="Times New Roman" w:hAnsi="Times New Roman" w:cs="Times New Roman"/>
          <w:kern w:val="0"/>
          <w:szCs w:val="24"/>
          <w:lang w:val="it-IT"/>
        </w:rPr>
      </w:pPr>
      <w:r w:rsidRPr="008E3704">
        <w:rPr>
          <w:rFonts w:ascii="Times New Roman" w:hAnsi="Times New Roman" w:cs="Times New Roman"/>
          <w:color w:val="0000FF"/>
          <w:lang w:val="it-IT"/>
        </w:rPr>
        <w:t>Response:</w:t>
      </w:r>
      <w:r>
        <w:rPr>
          <w:rFonts w:ascii="Times New Roman" w:hAnsi="Times New Roman" w:cs="Times New Roman"/>
          <w:color w:val="0000FF"/>
          <w:lang w:val="it-IT"/>
        </w:rPr>
        <w:t xml:space="preserve"> </w:t>
      </w:r>
      <w:r w:rsidR="004D0B7E">
        <w:rPr>
          <w:rFonts w:ascii="Times New Roman" w:hAnsi="Times New Roman" w:cs="Times New Roman" w:hint="eastAsia"/>
          <w:color w:val="0000FF"/>
          <w:lang w:val="it-IT"/>
        </w:rPr>
        <w:t>T</w:t>
      </w:r>
      <w:r w:rsidR="004D0B7E">
        <w:rPr>
          <w:rFonts w:ascii="Times New Roman" w:hAnsi="Times New Roman" w:cs="Times New Roman"/>
          <w:color w:val="0000FF"/>
          <w:kern w:val="0"/>
          <w:szCs w:val="24"/>
          <w:lang w:val="it-IT"/>
        </w:rPr>
        <w:t xml:space="preserve">hanks for your comment. </w:t>
      </w:r>
      <w:r>
        <w:rPr>
          <w:rFonts w:ascii="Times New Roman" w:hAnsi="Times New Roman" w:cs="Times New Roman"/>
          <w:color w:val="0000FF"/>
          <w:lang w:val="it-IT"/>
        </w:rPr>
        <w:t xml:space="preserve">The manuscript </w:t>
      </w:r>
      <w:r w:rsidR="00784CD8">
        <w:rPr>
          <w:rFonts w:ascii="Times New Roman" w:hAnsi="Times New Roman" w:cs="Times New Roman" w:hint="eastAsia"/>
          <w:color w:val="0000FF"/>
          <w:lang w:val="it-IT"/>
        </w:rPr>
        <w:t>w</w:t>
      </w:r>
      <w:r w:rsidR="00784CD8">
        <w:rPr>
          <w:rFonts w:ascii="Times New Roman" w:hAnsi="Times New Roman" w:cs="Times New Roman"/>
          <w:color w:val="0000FF"/>
          <w:lang w:val="it-IT"/>
        </w:rPr>
        <w:t>as</w:t>
      </w:r>
      <w:r>
        <w:rPr>
          <w:rFonts w:ascii="Times New Roman" w:hAnsi="Times New Roman" w:cs="Times New Roman"/>
          <w:color w:val="0000FF"/>
          <w:lang w:val="it-IT"/>
        </w:rPr>
        <w:t xml:space="preserve"> </w:t>
      </w:r>
      <w:r w:rsidR="004D0B7E" w:rsidRPr="004D0B7E">
        <w:rPr>
          <w:rFonts w:ascii="Times New Roman" w:hAnsi="Times New Roman" w:cs="Times New Roman"/>
          <w:color w:val="0000FF"/>
          <w:lang w:val="it-IT"/>
        </w:rPr>
        <w:t xml:space="preserve">edited again. </w:t>
      </w:r>
    </w:p>
    <w:sectPr w:rsidR="00624A36" w:rsidRPr="00CC37EE" w:rsidSect="00CA772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B7B" w:rsidRDefault="00741B7B" w:rsidP="00FA1405">
      <w:r>
        <w:separator/>
      </w:r>
    </w:p>
  </w:endnote>
  <w:endnote w:type="continuationSeparator" w:id="0">
    <w:p w:rsidR="00741B7B" w:rsidRDefault="00741B7B" w:rsidP="00FA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華康POP1體W5(P)">
    <w:altName w:val="微軟正黑體"/>
    <w:charset w:val="88"/>
    <w:family w:val="decorative"/>
    <w:pitch w:val="variable"/>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B7B" w:rsidRDefault="00741B7B" w:rsidP="00FA1405">
      <w:r>
        <w:separator/>
      </w:r>
    </w:p>
  </w:footnote>
  <w:footnote w:type="continuationSeparator" w:id="0">
    <w:p w:rsidR="00741B7B" w:rsidRDefault="00741B7B" w:rsidP="00FA1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1ED1"/>
    <w:rsid w:val="00001F19"/>
    <w:rsid w:val="00067C4D"/>
    <w:rsid w:val="000B21AC"/>
    <w:rsid w:val="000B489F"/>
    <w:rsid w:val="000E22D4"/>
    <w:rsid w:val="001218D2"/>
    <w:rsid w:val="00162CF7"/>
    <w:rsid w:val="001A047D"/>
    <w:rsid w:val="001A223A"/>
    <w:rsid w:val="001A2C66"/>
    <w:rsid w:val="001C4F87"/>
    <w:rsid w:val="001F5EB3"/>
    <w:rsid w:val="00223686"/>
    <w:rsid w:val="00232520"/>
    <w:rsid w:val="002507AC"/>
    <w:rsid w:val="00270142"/>
    <w:rsid w:val="002A3C1B"/>
    <w:rsid w:val="003133E3"/>
    <w:rsid w:val="00377305"/>
    <w:rsid w:val="00392399"/>
    <w:rsid w:val="003F0088"/>
    <w:rsid w:val="00407121"/>
    <w:rsid w:val="00430412"/>
    <w:rsid w:val="00447644"/>
    <w:rsid w:val="004B6418"/>
    <w:rsid w:val="004D0B7E"/>
    <w:rsid w:val="005010AC"/>
    <w:rsid w:val="00534D42"/>
    <w:rsid w:val="0054602B"/>
    <w:rsid w:val="00561ED1"/>
    <w:rsid w:val="00573233"/>
    <w:rsid w:val="00574F4A"/>
    <w:rsid w:val="005879FD"/>
    <w:rsid w:val="00610A56"/>
    <w:rsid w:val="006208ED"/>
    <w:rsid w:val="00624A36"/>
    <w:rsid w:val="006631A2"/>
    <w:rsid w:val="006D55CD"/>
    <w:rsid w:val="00741884"/>
    <w:rsid w:val="00741B7B"/>
    <w:rsid w:val="0078395F"/>
    <w:rsid w:val="00784CD8"/>
    <w:rsid w:val="007910C8"/>
    <w:rsid w:val="00795721"/>
    <w:rsid w:val="007A4C0E"/>
    <w:rsid w:val="007D1999"/>
    <w:rsid w:val="007D3C5E"/>
    <w:rsid w:val="007F1B5B"/>
    <w:rsid w:val="00842C28"/>
    <w:rsid w:val="008D11F1"/>
    <w:rsid w:val="008E3704"/>
    <w:rsid w:val="009127E4"/>
    <w:rsid w:val="00926F81"/>
    <w:rsid w:val="0094622A"/>
    <w:rsid w:val="009B3445"/>
    <w:rsid w:val="009C048C"/>
    <w:rsid w:val="009F1288"/>
    <w:rsid w:val="00A516D6"/>
    <w:rsid w:val="00A535EC"/>
    <w:rsid w:val="00A66A88"/>
    <w:rsid w:val="00A808C0"/>
    <w:rsid w:val="00A916E2"/>
    <w:rsid w:val="00AC0F86"/>
    <w:rsid w:val="00B47985"/>
    <w:rsid w:val="00B621B2"/>
    <w:rsid w:val="00B924A1"/>
    <w:rsid w:val="00B96CB2"/>
    <w:rsid w:val="00BA1A56"/>
    <w:rsid w:val="00BB4D53"/>
    <w:rsid w:val="00BF0AD8"/>
    <w:rsid w:val="00BF16D2"/>
    <w:rsid w:val="00C274B5"/>
    <w:rsid w:val="00C36973"/>
    <w:rsid w:val="00C456DE"/>
    <w:rsid w:val="00C6567E"/>
    <w:rsid w:val="00C72EAD"/>
    <w:rsid w:val="00CA7724"/>
    <w:rsid w:val="00CB3360"/>
    <w:rsid w:val="00CC37EE"/>
    <w:rsid w:val="00CE0EC8"/>
    <w:rsid w:val="00CF1A75"/>
    <w:rsid w:val="00D65516"/>
    <w:rsid w:val="00D66F38"/>
    <w:rsid w:val="00D82218"/>
    <w:rsid w:val="00DA7F17"/>
    <w:rsid w:val="00DD0150"/>
    <w:rsid w:val="00DF6B32"/>
    <w:rsid w:val="00E742D0"/>
    <w:rsid w:val="00E8418C"/>
    <w:rsid w:val="00EC335B"/>
    <w:rsid w:val="00EC5AFA"/>
    <w:rsid w:val="00F457E5"/>
    <w:rsid w:val="00F80380"/>
    <w:rsid w:val="00FA1405"/>
    <w:rsid w:val="00FC1604"/>
    <w:rsid w:val="00FF23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21"/>
    <o:shapelayout v:ext="edit">
      <o:idmap v:ext="edit" data="1"/>
    </o:shapelayout>
  </w:shapeDefaults>
  <w:decimalSymbol w:val="."/>
  <w:listSeparator w:val=","/>
  <w14:docId w14:val="045E54BF"/>
  <w15:docId w15:val="{1ED2479F-C71F-4E6D-98ED-64853035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72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795721"/>
    <w:pPr>
      <w:widowControl/>
    </w:pPr>
    <w:rPr>
      <w:rFonts w:ascii="MS Gothic" w:eastAsia="新細明體" w:hAnsi="MS Gothic" w:cs="新細明體"/>
      <w:kern w:val="0"/>
      <w:sz w:val="20"/>
      <w:szCs w:val="20"/>
    </w:rPr>
  </w:style>
  <w:style w:type="character" w:customStyle="1" w:styleId="a4">
    <w:name w:val="純文字 字元"/>
    <w:basedOn w:val="a0"/>
    <w:link w:val="a3"/>
    <w:uiPriority w:val="99"/>
    <w:rsid w:val="00795721"/>
    <w:rPr>
      <w:rFonts w:ascii="MS Gothic" w:eastAsia="新細明體" w:hAnsi="MS Gothic" w:cs="新細明體"/>
      <w:kern w:val="0"/>
      <w:sz w:val="20"/>
      <w:szCs w:val="20"/>
    </w:rPr>
  </w:style>
  <w:style w:type="paragraph" w:styleId="a5">
    <w:name w:val="header"/>
    <w:basedOn w:val="a"/>
    <w:link w:val="a6"/>
    <w:uiPriority w:val="99"/>
    <w:unhideWhenUsed/>
    <w:rsid w:val="00FA1405"/>
    <w:pPr>
      <w:tabs>
        <w:tab w:val="center" w:pos="4153"/>
        <w:tab w:val="right" w:pos="8306"/>
      </w:tabs>
      <w:snapToGrid w:val="0"/>
    </w:pPr>
    <w:rPr>
      <w:sz w:val="20"/>
      <w:szCs w:val="20"/>
    </w:rPr>
  </w:style>
  <w:style w:type="character" w:customStyle="1" w:styleId="a6">
    <w:name w:val="頁首 字元"/>
    <w:basedOn w:val="a0"/>
    <w:link w:val="a5"/>
    <w:uiPriority w:val="99"/>
    <w:rsid w:val="00FA1405"/>
    <w:rPr>
      <w:sz w:val="20"/>
      <w:szCs w:val="20"/>
    </w:rPr>
  </w:style>
  <w:style w:type="paragraph" w:styleId="a7">
    <w:name w:val="footer"/>
    <w:basedOn w:val="a"/>
    <w:link w:val="a8"/>
    <w:uiPriority w:val="99"/>
    <w:unhideWhenUsed/>
    <w:rsid w:val="00FA1405"/>
    <w:pPr>
      <w:tabs>
        <w:tab w:val="center" w:pos="4153"/>
        <w:tab w:val="right" w:pos="8306"/>
      </w:tabs>
      <w:snapToGrid w:val="0"/>
    </w:pPr>
    <w:rPr>
      <w:sz w:val="20"/>
      <w:szCs w:val="20"/>
    </w:rPr>
  </w:style>
  <w:style w:type="character" w:customStyle="1" w:styleId="a8">
    <w:name w:val="頁尾 字元"/>
    <w:basedOn w:val="a0"/>
    <w:link w:val="a7"/>
    <w:uiPriority w:val="99"/>
    <w:rsid w:val="00FA1405"/>
    <w:rPr>
      <w:sz w:val="20"/>
      <w:szCs w:val="20"/>
    </w:rPr>
  </w:style>
  <w:style w:type="paragraph" w:styleId="a9">
    <w:name w:val="List Paragraph"/>
    <w:basedOn w:val="a"/>
    <w:uiPriority w:val="34"/>
    <w:qFormat/>
    <w:rsid w:val="00067C4D"/>
    <w:pPr>
      <w:ind w:leftChars="200" w:left="480"/>
    </w:pPr>
  </w:style>
  <w:style w:type="paragraph" w:styleId="Web">
    <w:name w:val="Normal (Web)"/>
    <w:basedOn w:val="a"/>
    <w:uiPriority w:val="99"/>
    <w:unhideWhenUsed/>
    <w:rsid w:val="00CE0EC8"/>
    <w:pPr>
      <w:widowControl/>
      <w:spacing w:before="100" w:beforeAutospacing="1" w:after="100" w:afterAutospacing="1"/>
    </w:pPr>
    <w:rPr>
      <w:rFonts w:ascii="新細明體" w:eastAsia="新細明體" w:hAnsi="新細明體" w:cs="新細明體"/>
      <w:kern w:val="0"/>
      <w:szCs w:val="24"/>
    </w:rPr>
  </w:style>
  <w:style w:type="character" w:styleId="aa">
    <w:name w:val="Strong"/>
    <w:basedOn w:val="a0"/>
    <w:uiPriority w:val="22"/>
    <w:qFormat/>
    <w:rsid w:val="00CE0E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708430">
      <w:bodyDiv w:val="1"/>
      <w:marLeft w:val="0"/>
      <w:marRight w:val="0"/>
      <w:marTop w:val="0"/>
      <w:marBottom w:val="0"/>
      <w:divBdr>
        <w:top w:val="none" w:sz="0" w:space="0" w:color="auto"/>
        <w:left w:val="none" w:sz="0" w:space="0" w:color="auto"/>
        <w:bottom w:val="none" w:sz="0" w:space="0" w:color="auto"/>
        <w:right w:val="none" w:sz="0" w:space="0" w:color="auto"/>
      </w:divBdr>
    </w:div>
    <w:div w:id="183378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A85F3-183C-4D9B-B34D-87452482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1625</Words>
  <Characters>9265</Characters>
  <Application>Microsoft Office Word</Application>
  <DocSecurity>0</DocSecurity>
  <Lines>77</Lines>
  <Paragraphs>21</Paragraphs>
  <ScaleCrop>false</ScaleCrop>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wchsu</dc:creator>
  <cp:lastModifiedBy>shu-chia hu</cp:lastModifiedBy>
  <cp:revision>12</cp:revision>
  <cp:lastPrinted>2016-12-14T03:47:00Z</cp:lastPrinted>
  <dcterms:created xsi:type="dcterms:W3CDTF">2019-06-05T14:51:00Z</dcterms:created>
  <dcterms:modified xsi:type="dcterms:W3CDTF">2019-06-07T09:41:00Z</dcterms:modified>
</cp:coreProperties>
</file>