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6A4BA" w14:textId="349DB766" w:rsidR="00FE58D6" w:rsidRPr="0049102B" w:rsidRDefault="003221F7" w:rsidP="008C598E">
      <w:pPr>
        <w:widowControl w:val="0"/>
        <w:autoSpaceDE w:val="0"/>
        <w:autoSpaceDN w:val="0"/>
        <w:adjustRightInd w:val="0"/>
        <w:ind w:left="360" w:right="-270"/>
        <w:rPr>
          <w:rFonts w:ascii="Times New Roman" w:eastAsia="Times" w:hAnsi="Times New Roman" w:cs="Times New Roman"/>
        </w:rPr>
      </w:pPr>
      <w:r w:rsidRPr="00B318D4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5AC23" wp14:editId="1C08EBBF">
                <wp:simplePos x="0" y="0"/>
                <wp:positionH relativeFrom="page">
                  <wp:align>left</wp:align>
                </wp:positionH>
                <wp:positionV relativeFrom="page">
                  <wp:posOffset>1270000</wp:posOffset>
                </wp:positionV>
                <wp:extent cx="1430655" cy="87782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877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757E6" w14:textId="77777777" w:rsidR="003221F7" w:rsidRPr="003221F7" w:rsidRDefault="003221F7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221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Animal and</w:t>
                            </w:r>
                          </w:p>
                          <w:p w14:paraId="42A3E9C5" w14:textId="77777777" w:rsidR="003221F7" w:rsidRPr="003221F7" w:rsidRDefault="003221F7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221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Plant Health</w:t>
                            </w:r>
                          </w:p>
                          <w:p w14:paraId="254C14E4" w14:textId="77777777" w:rsidR="003221F7" w:rsidRPr="003221F7" w:rsidRDefault="003221F7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221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Inspection </w:t>
                            </w:r>
                          </w:p>
                          <w:p w14:paraId="72CA3F00" w14:textId="77777777" w:rsidR="003221F7" w:rsidRPr="003221F7" w:rsidRDefault="003221F7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221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14:paraId="53DFCA7A" w14:textId="77777777" w:rsidR="003221F7" w:rsidRPr="003221F7" w:rsidRDefault="003221F7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B677E51" w14:textId="31E751E6" w:rsidR="003221F7" w:rsidRPr="003221F7" w:rsidRDefault="003221F7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Wildlife </w:t>
                            </w:r>
                            <w:r w:rsidRPr="003221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Services</w:t>
                            </w:r>
                          </w:p>
                          <w:p w14:paraId="5C65B4A7" w14:textId="77777777" w:rsidR="003221F7" w:rsidRPr="003221F7" w:rsidRDefault="003221F7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4D05298" w14:textId="168E6F54" w:rsidR="003221F7" w:rsidRPr="003221F7" w:rsidRDefault="009D5795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4708 Western Ave, Suite A</w:t>
                            </w:r>
                          </w:p>
                          <w:p w14:paraId="06FD6897" w14:textId="64F1D792" w:rsidR="003221F7" w:rsidRDefault="009D5795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Knoxville, TN 37921</w:t>
                            </w:r>
                          </w:p>
                          <w:p w14:paraId="42A21464" w14:textId="77777777" w:rsidR="003221F7" w:rsidRPr="003221F7" w:rsidRDefault="003221F7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EF50842" w14:textId="51D7A0CB" w:rsidR="003221F7" w:rsidRPr="003221F7" w:rsidRDefault="009D5795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(865)588-0299</w:t>
                            </w:r>
                          </w:p>
                          <w:p w14:paraId="794AB433" w14:textId="7EF80F4E" w:rsidR="003221F7" w:rsidRPr="003221F7" w:rsidRDefault="003221F7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1EFFBC4" w14:textId="0D7015D4" w:rsidR="003221F7" w:rsidRPr="003221F7" w:rsidRDefault="003221F7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E9A7621" w14:textId="77777777" w:rsidR="003221F7" w:rsidRPr="003221F7" w:rsidRDefault="003221F7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0085C1C" w14:textId="20022E79" w:rsidR="00F60155" w:rsidRDefault="00F60155" w:rsidP="003221F7">
                            <w:pPr>
                              <w:pStyle w:val="BasicParagraph"/>
                              <w:ind w:left="350" w:firstLin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5AC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00pt;width:112.65pt;height:69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" filled="f" stroked="f">
                <v:textbox>
                  <w:txbxContent>
                    <w:p w14:paraId="276757E6" w14:textId="77777777" w:rsidR="003221F7" w:rsidRPr="003221F7" w:rsidRDefault="003221F7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221F7">
                        <w:rPr>
                          <w:rFonts w:ascii="Arial" w:hAnsi="Arial" w:cs="Arial"/>
                          <w:sz w:val="16"/>
                          <w:szCs w:val="16"/>
                        </w:rPr>
                        <w:t>Animal and</w:t>
                      </w:r>
                    </w:p>
                    <w:p w14:paraId="42A3E9C5" w14:textId="77777777" w:rsidR="003221F7" w:rsidRPr="003221F7" w:rsidRDefault="003221F7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221F7">
                        <w:rPr>
                          <w:rFonts w:ascii="Arial" w:hAnsi="Arial" w:cs="Arial"/>
                          <w:sz w:val="16"/>
                          <w:szCs w:val="16"/>
                        </w:rPr>
                        <w:t>Plant Health</w:t>
                      </w:r>
                    </w:p>
                    <w:p w14:paraId="254C14E4" w14:textId="77777777" w:rsidR="003221F7" w:rsidRPr="003221F7" w:rsidRDefault="003221F7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221F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Inspection </w:t>
                      </w:r>
                    </w:p>
                    <w:p w14:paraId="72CA3F00" w14:textId="77777777" w:rsidR="003221F7" w:rsidRPr="003221F7" w:rsidRDefault="003221F7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221F7">
                        <w:rPr>
                          <w:rFonts w:ascii="Arial" w:hAnsi="Arial" w:cs="Arial"/>
                          <w:sz w:val="16"/>
                          <w:szCs w:val="16"/>
                        </w:rPr>
                        <w:t>Service</w:t>
                      </w:r>
                    </w:p>
                    <w:p w14:paraId="53DFCA7A" w14:textId="77777777" w:rsidR="003221F7" w:rsidRPr="003221F7" w:rsidRDefault="003221F7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B677E51" w14:textId="31E751E6" w:rsidR="003221F7" w:rsidRPr="003221F7" w:rsidRDefault="003221F7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Wildlife </w:t>
                      </w:r>
                      <w:r w:rsidRPr="003221F7">
                        <w:rPr>
                          <w:rFonts w:ascii="Arial" w:hAnsi="Arial" w:cs="Arial"/>
                          <w:sz w:val="16"/>
                          <w:szCs w:val="16"/>
                        </w:rPr>
                        <w:t>Services</w:t>
                      </w:r>
                    </w:p>
                    <w:p w14:paraId="5C65B4A7" w14:textId="77777777" w:rsidR="003221F7" w:rsidRPr="003221F7" w:rsidRDefault="003221F7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4D05298" w14:textId="168E6F54" w:rsidR="003221F7" w:rsidRPr="003221F7" w:rsidRDefault="009D5795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4708 Western Ave, Suite A</w:t>
                      </w:r>
                    </w:p>
                    <w:p w14:paraId="06FD6897" w14:textId="64F1D792" w:rsidR="003221F7" w:rsidRDefault="009D5795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Knoxville, TN 37921</w:t>
                      </w:r>
                    </w:p>
                    <w:p w14:paraId="42A21464" w14:textId="77777777" w:rsidR="003221F7" w:rsidRPr="003221F7" w:rsidRDefault="003221F7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EF50842" w14:textId="51D7A0CB" w:rsidR="003221F7" w:rsidRPr="003221F7" w:rsidRDefault="009D5795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(865)588-0299</w:t>
                      </w:r>
                    </w:p>
                    <w:p w14:paraId="794AB433" w14:textId="7EF80F4E" w:rsidR="003221F7" w:rsidRPr="003221F7" w:rsidRDefault="003221F7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1EFFBC4" w14:textId="0D7015D4" w:rsidR="003221F7" w:rsidRPr="003221F7" w:rsidRDefault="003221F7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E9A7621" w14:textId="77777777" w:rsidR="003221F7" w:rsidRPr="003221F7" w:rsidRDefault="003221F7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0085C1C" w14:textId="20022E79" w:rsidR="00F60155" w:rsidRDefault="00F60155" w:rsidP="003221F7">
                      <w:pPr>
                        <w:pStyle w:val="BasicParagraph"/>
                        <w:ind w:left="350" w:firstLine="1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14D36" w:rsidRPr="00B318D4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62336" behindDoc="1" locked="0" layoutInCell="1" allowOverlap="1" wp14:anchorId="20633749" wp14:editId="766BF907">
            <wp:simplePos x="0" y="0"/>
            <wp:positionH relativeFrom="column">
              <wp:posOffset>0</wp:posOffset>
            </wp:positionH>
            <wp:positionV relativeFrom="paragraph">
              <wp:posOffset>-778510</wp:posOffset>
            </wp:positionV>
            <wp:extent cx="2684145" cy="406400"/>
            <wp:effectExtent l="0" t="0" r="825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A05" w:rsidRPr="00B318D4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610A4" wp14:editId="3583BB74">
                <wp:simplePos x="0" y="0"/>
                <wp:positionH relativeFrom="column">
                  <wp:posOffset>0</wp:posOffset>
                </wp:positionH>
                <wp:positionV relativeFrom="paragraph">
                  <wp:posOffset>-299720</wp:posOffset>
                </wp:positionV>
                <wp:extent cx="5143500" cy="16510"/>
                <wp:effectExtent l="0" t="0" r="3810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165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EE7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3.6pt" to="405pt,-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" strokecolor="black [3213]" strokeweight=".5pt"/>
            </w:pict>
          </mc:Fallback>
        </mc:AlternateContent>
      </w:r>
      <w:r w:rsidR="009D5795">
        <w:rPr>
          <w:rFonts w:ascii="Times New Roman" w:eastAsia="Times" w:hAnsi="Times New Roman" w:cs="Times New Roman"/>
        </w:rPr>
        <w:t xml:space="preserve"> </w:t>
      </w:r>
      <w:r w:rsidR="008C598E">
        <w:rPr>
          <w:rFonts w:ascii="Times New Roman" w:eastAsia="Times" w:hAnsi="Times New Roman" w:cs="Times New Roman"/>
        </w:rPr>
        <w:t xml:space="preserve">   </w:t>
      </w:r>
      <w:r w:rsidR="008C598E" w:rsidRPr="0049102B">
        <w:rPr>
          <w:rFonts w:ascii="Times New Roman" w:eastAsia="Times" w:hAnsi="Times New Roman" w:cs="Times New Roman"/>
        </w:rPr>
        <w:t>The authors w</w:t>
      </w:r>
      <w:r w:rsidR="0012015D">
        <w:rPr>
          <w:rFonts w:ascii="Times New Roman" w:eastAsia="Times" w:hAnsi="Times New Roman" w:cs="Times New Roman"/>
        </w:rPr>
        <w:t>ould like to thank the Review Editor for the</w:t>
      </w:r>
      <w:r w:rsidR="008C598E" w:rsidRPr="0049102B">
        <w:rPr>
          <w:rFonts w:ascii="Times New Roman" w:eastAsia="Times" w:hAnsi="Times New Roman" w:cs="Times New Roman"/>
        </w:rPr>
        <w:t xml:space="preserve"> specific and helpful </w:t>
      </w:r>
      <w:r w:rsidR="00037FF9">
        <w:rPr>
          <w:rFonts w:ascii="Times New Roman" w:eastAsia="Times" w:hAnsi="Times New Roman" w:cs="Times New Roman"/>
        </w:rPr>
        <w:t xml:space="preserve">editorial </w:t>
      </w:r>
      <w:r w:rsidR="008C598E" w:rsidRPr="0049102B">
        <w:rPr>
          <w:rFonts w:ascii="Times New Roman" w:eastAsia="Times" w:hAnsi="Times New Roman" w:cs="Times New Roman"/>
        </w:rPr>
        <w:t xml:space="preserve">comments.  We thoughtfully addressed each comment in the amended manuscript that has been uploaded to the </w:t>
      </w:r>
      <w:proofErr w:type="spellStart"/>
      <w:r w:rsidR="007D6349" w:rsidRPr="0049102B">
        <w:rPr>
          <w:rFonts w:ascii="Times New Roman" w:eastAsia="Times" w:hAnsi="Times New Roman" w:cs="Times New Roman"/>
        </w:rPr>
        <w:t>J</w:t>
      </w:r>
      <w:r w:rsidR="007D6349">
        <w:rPr>
          <w:rFonts w:ascii="Times New Roman" w:eastAsia="Times" w:hAnsi="Times New Roman" w:cs="Times New Roman"/>
        </w:rPr>
        <w:t>o</w:t>
      </w:r>
      <w:r w:rsidR="007D6349" w:rsidRPr="0049102B">
        <w:rPr>
          <w:rFonts w:ascii="Times New Roman" w:eastAsia="Times" w:hAnsi="Times New Roman" w:cs="Times New Roman"/>
        </w:rPr>
        <w:t>VE</w:t>
      </w:r>
      <w:proofErr w:type="spellEnd"/>
      <w:r w:rsidR="007D6349" w:rsidRPr="0049102B">
        <w:rPr>
          <w:rFonts w:ascii="Times New Roman" w:eastAsia="Times" w:hAnsi="Times New Roman" w:cs="Times New Roman"/>
        </w:rPr>
        <w:t xml:space="preserve"> </w:t>
      </w:r>
      <w:r w:rsidR="008C598E" w:rsidRPr="0049102B">
        <w:rPr>
          <w:rFonts w:ascii="Times New Roman" w:eastAsia="Times" w:hAnsi="Times New Roman" w:cs="Times New Roman"/>
        </w:rPr>
        <w:t xml:space="preserve">submission site.  </w:t>
      </w:r>
    </w:p>
    <w:p w14:paraId="6B7D508B" w14:textId="77777777" w:rsidR="008C598E" w:rsidRPr="0049102B" w:rsidRDefault="008C598E" w:rsidP="008C598E">
      <w:pPr>
        <w:widowControl w:val="0"/>
        <w:autoSpaceDE w:val="0"/>
        <w:autoSpaceDN w:val="0"/>
        <w:adjustRightInd w:val="0"/>
        <w:ind w:left="360" w:right="-270"/>
        <w:rPr>
          <w:rFonts w:ascii="Times New Roman" w:eastAsia="Times" w:hAnsi="Times New Roman" w:cs="Times New Roman"/>
        </w:rPr>
      </w:pPr>
    </w:p>
    <w:p w14:paraId="693C1AF9" w14:textId="58007277" w:rsidR="008C598E" w:rsidRPr="0049102B" w:rsidRDefault="008C598E" w:rsidP="008C598E">
      <w:pPr>
        <w:widowControl w:val="0"/>
        <w:autoSpaceDE w:val="0"/>
        <w:autoSpaceDN w:val="0"/>
        <w:adjustRightInd w:val="0"/>
        <w:ind w:left="360" w:right="-270"/>
        <w:rPr>
          <w:rFonts w:ascii="Times New Roman" w:eastAsia="Times" w:hAnsi="Times New Roman" w:cs="Times New Roman"/>
        </w:rPr>
      </w:pPr>
      <w:r w:rsidRPr="0049102B">
        <w:rPr>
          <w:rFonts w:ascii="Times New Roman" w:eastAsia="Times" w:hAnsi="Times New Roman" w:cs="Times New Roman"/>
        </w:rPr>
        <w:t>Title:</w:t>
      </w:r>
    </w:p>
    <w:p w14:paraId="560A4EDB" w14:textId="77777777" w:rsidR="0049102B" w:rsidRPr="0049102B" w:rsidRDefault="0049102B" w:rsidP="0049102B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808080" w:themeColor="background1" w:themeShade="80"/>
        </w:rPr>
      </w:pPr>
      <w:r w:rsidRPr="0049102B">
        <w:rPr>
          <w:rFonts w:ascii="Times New Roman" w:hAnsi="Times New Roman" w:cs="Times New Roman"/>
        </w:rPr>
        <w:t>A Protocol for Enhanced Rabies Surveillance Using a Direct Rapid Immunohistochemical Test</w:t>
      </w:r>
    </w:p>
    <w:p w14:paraId="41E3B76C" w14:textId="77777777" w:rsidR="008C598E" w:rsidRPr="0049102B" w:rsidRDefault="008C598E" w:rsidP="008C598E">
      <w:pPr>
        <w:widowControl w:val="0"/>
        <w:autoSpaceDE w:val="0"/>
        <w:autoSpaceDN w:val="0"/>
        <w:adjustRightInd w:val="0"/>
        <w:ind w:left="360" w:right="-270"/>
        <w:rPr>
          <w:rFonts w:ascii="Times New Roman" w:eastAsia="Times" w:hAnsi="Times New Roman" w:cs="Times New Roman"/>
        </w:rPr>
      </w:pPr>
    </w:p>
    <w:p w14:paraId="24341CF8" w14:textId="2DFA0853" w:rsidR="008C598E" w:rsidRPr="0049102B" w:rsidRDefault="008C598E" w:rsidP="008C598E">
      <w:pPr>
        <w:widowControl w:val="0"/>
        <w:autoSpaceDE w:val="0"/>
        <w:autoSpaceDN w:val="0"/>
        <w:adjustRightInd w:val="0"/>
        <w:ind w:left="360" w:right="-270"/>
        <w:rPr>
          <w:rFonts w:ascii="Times New Roman" w:eastAsia="Times" w:hAnsi="Times New Roman" w:cs="Times New Roman"/>
        </w:rPr>
      </w:pPr>
      <w:r w:rsidRPr="0049102B">
        <w:rPr>
          <w:rFonts w:ascii="Times New Roman" w:eastAsia="Times" w:hAnsi="Times New Roman" w:cs="Times New Roman"/>
        </w:rPr>
        <w:t>Authors:</w:t>
      </w:r>
    </w:p>
    <w:p w14:paraId="30AC5A57" w14:textId="5A1EB3C8" w:rsidR="0049102B" w:rsidRPr="0049102B" w:rsidRDefault="0049102B" w:rsidP="0049102B">
      <w:pPr>
        <w:rPr>
          <w:rFonts w:ascii="Times New Roman" w:hAnsi="Times New Roman" w:cs="Times New Roman"/>
          <w:color w:val="auto"/>
        </w:rPr>
      </w:pPr>
      <w:r w:rsidRPr="0049102B">
        <w:rPr>
          <w:rFonts w:ascii="Times New Roman" w:hAnsi="Times New Roman" w:cs="Times New Roman"/>
          <w:color w:val="auto"/>
        </w:rPr>
        <w:t>Erin M Patrick, Brian M Bjorklund, Jordona D Kirby, Kathleen M Nelson, Richard B Chipman, Charles E Rupprecht</w:t>
      </w:r>
    </w:p>
    <w:p w14:paraId="7E48127C" w14:textId="77777777" w:rsidR="008C598E" w:rsidRPr="0049102B" w:rsidRDefault="008C598E" w:rsidP="003971C1">
      <w:pPr>
        <w:widowControl w:val="0"/>
        <w:autoSpaceDE w:val="0"/>
        <w:autoSpaceDN w:val="0"/>
        <w:adjustRightInd w:val="0"/>
        <w:ind w:right="-270"/>
        <w:rPr>
          <w:rFonts w:ascii="Times New Roman" w:eastAsia="Times" w:hAnsi="Times New Roman" w:cs="Times New Roman"/>
        </w:rPr>
      </w:pPr>
    </w:p>
    <w:p w14:paraId="6C1E1391" w14:textId="412902AD" w:rsidR="008C598E" w:rsidRPr="0049102B" w:rsidRDefault="008C598E" w:rsidP="008C598E">
      <w:pPr>
        <w:widowControl w:val="0"/>
        <w:autoSpaceDE w:val="0"/>
        <w:autoSpaceDN w:val="0"/>
        <w:adjustRightInd w:val="0"/>
        <w:ind w:left="360" w:right="-270"/>
        <w:rPr>
          <w:rFonts w:ascii="Times New Roman" w:eastAsia="Times" w:hAnsi="Times New Roman" w:cs="Times New Roman"/>
        </w:rPr>
      </w:pPr>
      <w:r w:rsidRPr="0049102B">
        <w:rPr>
          <w:rFonts w:ascii="Times New Roman" w:eastAsia="Times" w:hAnsi="Times New Roman" w:cs="Times New Roman"/>
        </w:rPr>
        <w:t>The manuscript has been improved accor</w:t>
      </w:r>
      <w:r w:rsidR="00E039CD" w:rsidRPr="0049102B">
        <w:rPr>
          <w:rFonts w:ascii="Times New Roman" w:eastAsia="Times" w:hAnsi="Times New Roman" w:cs="Times New Roman"/>
        </w:rPr>
        <w:t>ding to the</w:t>
      </w:r>
      <w:r w:rsidR="0049102B" w:rsidRPr="0049102B">
        <w:rPr>
          <w:rFonts w:ascii="Times New Roman" w:eastAsia="Times" w:hAnsi="Times New Roman" w:cs="Times New Roman"/>
        </w:rPr>
        <w:t xml:space="preserve"> suggestions </w:t>
      </w:r>
      <w:r w:rsidR="00037FF9">
        <w:rPr>
          <w:rFonts w:ascii="Times New Roman" w:eastAsia="Times" w:hAnsi="Times New Roman" w:cs="Times New Roman"/>
        </w:rPr>
        <w:t>of the</w:t>
      </w:r>
      <w:r w:rsidR="0049102B" w:rsidRPr="0049102B">
        <w:rPr>
          <w:rFonts w:ascii="Times New Roman" w:eastAsia="Times" w:hAnsi="Times New Roman" w:cs="Times New Roman"/>
        </w:rPr>
        <w:t xml:space="preserve"> Re</w:t>
      </w:r>
      <w:r w:rsidR="00037FF9">
        <w:rPr>
          <w:rFonts w:ascii="Times New Roman" w:eastAsia="Times" w:hAnsi="Times New Roman" w:cs="Times New Roman"/>
        </w:rPr>
        <w:t>viewer Editor</w:t>
      </w:r>
      <w:r w:rsidR="00E039CD" w:rsidRPr="0049102B">
        <w:rPr>
          <w:rFonts w:ascii="Times New Roman" w:eastAsia="Times" w:hAnsi="Times New Roman" w:cs="Times New Roman"/>
        </w:rPr>
        <w:t>:</w:t>
      </w:r>
    </w:p>
    <w:p w14:paraId="20A57759" w14:textId="77777777" w:rsidR="00E039CD" w:rsidRPr="0049102B" w:rsidRDefault="00E039CD" w:rsidP="008C598E">
      <w:pPr>
        <w:widowControl w:val="0"/>
        <w:autoSpaceDE w:val="0"/>
        <w:autoSpaceDN w:val="0"/>
        <w:adjustRightInd w:val="0"/>
        <w:ind w:left="360" w:right="-270"/>
        <w:rPr>
          <w:rFonts w:ascii="Times New Roman" w:eastAsia="Times" w:hAnsi="Times New Roman" w:cs="Times New Roman"/>
        </w:rPr>
      </w:pPr>
    </w:p>
    <w:p w14:paraId="02B2305F" w14:textId="7645CED4" w:rsidR="000A4E47" w:rsidRPr="0049102B" w:rsidRDefault="000A4E47" w:rsidP="003221F7">
      <w:pPr>
        <w:widowControl w:val="0"/>
        <w:autoSpaceDE w:val="0"/>
        <w:autoSpaceDN w:val="0"/>
        <w:adjustRightInd w:val="0"/>
        <w:ind w:left="360" w:right="-270"/>
        <w:rPr>
          <w:rFonts w:ascii="Times New Roman" w:eastAsia="Times New Roman" w:hAnsi="Times New Roman" w:cs="Times New Roman"/>
        </w:rPr>
      </w:pPr>
      <w:r w:rsidRPr="0049102B">
        <w:rPr>
          <w:rStyle w:val="Strong"/>
          <w:rFonts w:ascii="Times New Roman" w:eastAsia="Times New Roman" w:hAnsi="Times New Roman" w:cs="Times New Roman"/>
        </w:rPr>
        <w:t>Editorial comments</w:t>
      </w:r>
      <w:proofErr w:type="gramStart"/>
      <w:r w:rsidRPr="0049102B">
        <w:rPr>
          <w:rStyle w:val="Strong"/>
          <w:rFonts w:ascii="Times New Roman" w:eastAsia="Times New Roman" w:hAnsi="Times New Roman" w:cs="Times New Roman"/>
        </w:rPr>
        <w:t>:</w:t>
      </w:r>
      <w:proofErr w:type="gramEnd"/>
      <w:r w:rsidRPr="0049102B">
        <w:rPr>
          <w:rFonts w:ascii="Times New Roman" w:eastAsia="Times New Roman" w:hAnsi="Times New Roman" w:cs="Times New Roman"/>
        </w:rPr>
        <w:br/>
        <w:t>1. We thoroughly reviewed the document for spelling and grammar problems</w:t>
      </w:r>
      <w:r w:rsidR="00C03707">
        <w:rPr>
          <w:rFonts w:ascii="Times New Roman" w:eastAsia="Times New Roman" w:hAnsi="Times New Roman" w:cs="Times New Roman"/>
        </w:rPr>
        <w:t>.</w:t>
      </w:r>
    </w:p>
    <w:p w14:paraId="74B5715A" w14:textId="5FF612E4" w:rsidR="007A5C09" w:rsidRDefault="00A06AF6" w:rsidP="00A06AF6">
      <w:pPr>
        <w:widowControl w:val="0"/>
        <w:autoSpaceDE w:val="0"/>
        <w:autoSpaceDN w:val="0"/>
        <w:adjustRightInd w:val="0"/>
        <w:ind w:left="360" w:right="-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1.1 edited to imperative tense</w:t>
      </w:r>
    </w:p>
    <w:p w14:paraId="04219E89" w14:textId="083B963F" w:rsidR="007A5C09" w:rsidRDefault="00A06AF6" w:rsidP="00C03707">
      <w:pPr>
        <w:widowControl w:val="0"/>
        <w:autoSpaceDE w:val="0"/>
        <w:autoSpaceDN w:val="0"/>
        <w:adjustRightInd w:val="0"/>
        <w:ind w:left="360" w:right="-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3. 1.6</w:t>
      </w:r>
      <w:r w:rsidR="007A5C09">
        <w:rPr>
          <w:rFonts w:ascii="Times New Roman" w:eastAsia="Times New Roman" w:hAnsi="Times New Roman" w:cs="Times New Roman"/>
        </w:rPr>
        <w:t xml:space="preserve"> edited to imperative tense</w:t>
      </w:r>
    </w:p>
    <w:p w14:paraId="56AB02EC" w14:textId="70399212" w:rsidR="007A5C09" w:rsidRDefault="00A06AF6" w:rsidP="00C03707">
      <w:pPr>
        <w:widowControl w:val="0"/>
        <w:autoSpaceDE w:val="0"/>
        <w:autoSpaceDN w:val="0"/>
        <w:adjustRightInd w:val="0"/>
        <w:ind w:left="360" w:right="-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12015D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Added highlighting of sub-steps for filming. </w:t>
      </w:r>
    </w:p>
    <w:p w14:paraId="6BA5B2B3" w14:textId="77777777" w:rsidR="00A06AF6" w:rsidRDefault="00A06AF6" w:rsidP="003971C1">
      <w:pPr>
        <w:spacing w:after="240"/>
        <w:ind w:left="360"/>
        <w:rPr>
          <w:rFonts w:ascii="Times New Roman" w:eastAsia="Times New Roman" w:hAnsi="Times New Roman" w:cs="Times New Roman"/>
        </w:rPr>
      </w:pPr>
    </w:p>
    <w:p w14:paraId="1DF93AAA" w14:textId="7091E9C0" w:rsidR="00AC32FF" w:rsidRDefault="00AC32FF" w:rsidP="003971C1">
      <w:pPr>
        <w:spacing w:after="240"/>
        <w:ind w:left="36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We hope that our changes and </w:t>
      </w:r>
      <w:r w:rsidR="007D6349">
        <w:rPr>
          <w:rFonts w:ascii="Times New Roman" w:eastAsia="Times New Roman" w:hAnsi="Times New Roman" w:cs="Times New Roman"/>
        </w:rPr>
        <w:t xml:space="preserve">improvements </w:t>
      </w:r>
      <w:r>
        <w:rPr>
          <w:rFonts w:ascii="Times New Roman" w:eastAsia="Times New Roman" w:hAnsi="Times New Roman" w:cs="Times New Roman"/>
        </w:rPr>
        <w:t xml:space="preserve">render our manuscript in its current form suitable for publication in </w:t>
      </w:r>
      <w:proofErr w:type="spellStart"/>
      <w:r>
        <w:rPr>
          <w:rFonts w:ascii="Times New Roman" w:eastAsia="Times New Roman" w:hAnsi="Times New Roman" w:cs="Times New Roman"/>
        </w:rPr>
        <w:t>JoVE</w:t>
      </w:r>
      <w:proofErr w:type="spellEnd"/>
      <w:r>
        <w:rPr>
          <w:rFonts w:ascii="Times New Roman" w:eastAsia="Times New Roman" w:hAnsi="Times New Roman" w:cs="Times New Roman"/>
        </w:rPr>
        <w:t>.  Again, thanks for taking the time and effort to help us improve this manuscript.</w:t>
      </w:r>
    </w:p>
    <w:p w14:paraId="7D4C5C87" w14:textId="77777777" w:rsidR="00AC32FF" w:rsidRDefault="00AC32FF" w:rsidP="00542750">
      <w:pPr>
        <w:spacing w:after="240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Yours sincerely,</w:t>
      </w:r>
    </w:p>
    <w:p w14:paraId="6495C5F8" w14:textId="77777777" w:rsidR="003971C1" w:rsidRDefault="00AC32FF" w:rsidP="003971C1">
      <w:pPr>
        <w:spacing w:after="240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 behalf of the authors,</w:t>
      </w:r>
    </w:p>
    <w:p w14:paraId="72F2A2AC" w14:textId="77777777" w:rsidR="003971C1" w:rsidRDefault="003971C1" w:rsidP="003971C1">
      <w:pPr>
        <w:spacing w:after="240"/>
        <w:ind w:left="360"/>
        <w:rPr>
          <w:rFonts w:ascii="Times New Roman" w:eastAsia="Times New Roman" w:hAnsi="Times New Roman" w:cs="Times New Roman"/>
        </w:rPr>
      </w:pPr>
    </w:p>
    <w:p w14:paraId="040A6322" w14:textId="60D8A9B0" w:rsidR="006708DE" w:rsidRPr="003971C1" w:rsidRDefault="00AC32FF" w:rsidP="003971C1">
      <w:pPr>
        <w:spacing w:after="240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Erin M</w:t>
      </w:r>
      <w:r w:rsidR="007D634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Patrick</w:t>
      </w:r>
      <w:r w:rsidR="006708DE" w:rsidRPr="0049102B">
        <w:rPr>
          <w:rFonts w:ascii="Times New Roman" w:eastAsia="Times New Roman" w:hAnsi="Times New Roman" w:cs="Times New Roman"/>
        </w:rPr>
        <w:br/>
      </w:r>
      <w:r w:rsidR="006708DE" w:rsidRPr="0049102B">
        <w:rPr>
          <w:rFonts w:ascii="Times New Roman" w:eastAsia="Times New Roman" w:hAnsi="Times New Roman" w:cs="Times New Roman"/>
        </w:rPr>
        <w:br/>
      </w:r>
    </w:p>
    <w:sectPr w:rsidR="006708DE" w:rsidRPr="003971C1" w:rsidSect="00AB672B">
      <w:footerReference w:type="default" r:id="rId11"/>
      <w:pgSz w:w="12240" w:h="15840"/>
      <w:pgMar w:top="171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2EF98" w14:textId="77777777" w:rsidR="00F0313C" w:rsidRDefault="00F0313C" w:rsidP="00A16BFB">
      <w:r>
        <w:separator/>
      </w:r>
    </w:p>
  </w:endnote>
  <w:endnote w:type="continuationSeparator" w:id="0">
    <w:p w14:paraId="40DA510E" w14:textId="77777777" w:rsidR="00F0313C" w:rsidRDefault="00F0313C" w:rsidP="00A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5EA68" w14:textId="22229310" w:rsidR="00FE249C" w:rsidRDefault="00FE249C" w:rsidP="00FE249C">
    <w:pPr>
      <w:pStyle w:val="Footer"/>
      <w:rPr>
        <w:sz w:val="14"/>
      </w:rPr>
    </w:pPr>
    <w:r>
      <w:rPr>
        <w:sz w:val="14"/>
      </w:rPr>
      <w:t xml:space="preserve">                    An Equal Opportunity Provider and Employer</w:t>
    </w:r>
  </w:p>
  <w:p w14:paraId="4D18EE75" w14:textId="77777777" w:rsidR="00FE249C" w:rsidRDefault="00FE2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38A1A" w14:textId="77777777" w:rsidR="00F0313C" w:rsidRDefault="00F0313C" w:rsidP="00A16BFB">
      <w:r>
        <w:separator/>
      </w:r>
    </w:p>
  </w:footnote>
  <w:footnote w:type="continuationSeparator" w:id="0">
    <w:p w14:paraId="43BE78DF" w14:textId="77777777" w:rsidR="00F0313C" w:rsidRDefault="00F0313C" w:rsidP="00A1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79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55" w:hanging="360"/>
      </w:pPr>
    </w:lvl>
    <w:lvl w:ilvl="2">
      <w:numFmt w:val="bullet"/>
      <w:lvlText w:val="•"/>
      <w:lvlJc w:val="left"/>
      <w:pPr>
        <w:ind w:left="2231" w:hanging="360"/>
      </w:pPr>
    </w:lvl>
    <w:lvl w:ilvl="3">
      <w:numFmt w:val="bullet"/>
      <w:lvlText w:val="•"/>
      <w:lvlJc w:val="left"/>
      <w:pPr>
        <w:ind w:left="3107" w:hanging="360"/>
      </w:pPr>
    </w:lvl>
    <w:lvl w:ilvl="4">
      <w:numFmt w:val="bullet"/>
      <w:lvlText w:val="•"/>
      <w:lvlJc w:val="left"/>
      <w:pPr>
        <w:ind w:left="3983" w:hanging="360"/>
      </w:pPr>
    </w:lvl>
    <w:lvl w:ilvl="5">
      <w:numFmt w:val="bullet"/>
      <w:lvlText w:val="•"/>
      <w:lvlJc w:val="left"/>
      <w:pPr>
        <w:ind w:left="4859" w:hanging="360"/>
      </w:pPr>
    </w:lvl>
    <w:lvl w:ilvl="6">
      <w:numFmt w:val="bullet"/>
      <w:lvlText w:val="•"/>
      <w:lvlJc w:val="left"/>
      <w:pPr>
        <w:ind w:left="5735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8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08"/>
    <w:rsid w:val="00025A71"/>
    <w:rsid w:val="00037FF9"/>
    <w:rsid w:val="000A4E47"/>
    <w:rsid w:val="0012015D"/>
    <w:rsid w:val="00192878"/>
    <w:rsid w:val="001B434E"/>
    <w:rsid w:val="001B6935"/>
    <w:rsid w:val="001B7015"/>
    <w:rsid w:val="001E6681"/>
    <w:rsid w:val="001F5223"/>
    <w:rsid w:val="002151F0"/>
    <w:rsid w:val="002E196E"/>
    <w:rsid w:val="00302296"/>
    <w:rsid w:val="0030345D"/>
    <w:rsid w:val="00304706"/>
    <w:rsid w:val="00314D36"/>
    <w:rsid w:val="003221F7"/>
    <w:rsid w:val="00336BDF"/>
    <w:rsid w:val="00336FE6"/>
    <w:rsid w:val="003373C9"/>
    <w:rsid w:val="00341195"/>
    <w:rsid w:val="00393335"/>
    <w:rsid w:val="003971C1"/>
    <w:rsid w:val="003C71FD"/>
    <w:rsid w:val="004167E3"/>
    <w:rsid w:val="0049102B"/>
    <w:rsid w:val="00515C8F"/>
    <w:rsid w:val="005218D0"/>
    <w:rsid w:val="00542750"/>
    <w:rsid w:val="005430E3"/>
    <w:rsid w:val="0059718A"/>
    <w:rsid w:val="005E49E8"/>
    <w:rsid w:val="0066016A"/>
    <w:rsid w:val="006638A4"/>
    <w:rsid w:val="006708DE"/>
    <w:rsid w:val="00673694"/>
    <w:rsid w:val="006F0D23"/>
    <w:rsid w:val="00707C8B"/>
    <w:rsid w:val="007A5C09"/>
    <w:rsid w:val="007B17F2"/>
    <w:rsid w:val="007B4A08"/>
    <w:rsid w:val="007D6349"/>
    <w:rsid w:val="0081707C"/>
    <w:rsid w:val="008A2067"/>
    <w:rsid w:val="008C598E"/>
    <w:rsid w:val="00912A05"/>
    <w:rsid w:val="0092631B"/>
    <w:rsid w:val="00963B9F"/>
    <w:rsid w:val="009D5795"/>
    <w:rsid w:val="00A06AF6"/>
    <w:rsid w:val="00A16BFB"/>
    <w:rsid w:val="00A16E3C"/>
    <w:rsid w:val="00A44DF6"/>
    <w:rsid w:val="00AA4338"/>
    <w:rsid w:val="00AB672B"/>
    <w:rsid w:val="00AC32FF"/>
    <w:rsid w:val="00B318D4"/>
    <w:rsid w:val="00BF30CA"/>
    <w:rsid w:val="00C035BF"/>
    <w:rsid w:val="00C03707"/>
    <w:rsid w:val="00C147E8"/>
    <w:rsid w:val="00C41251"/>
    <w:rsid w:val="00CE785C"/>
    <w:rsid w:val="00D65E1A"/>
    <w:rsid w:val="00E039CD"/>
    <w:rsid w:val="00E42188"/>
    <w:rsid w:val="00E70A30"/>
    <w:rsid w:val="00E722BD"/>
    <w:rsid w:val="00E82131"/>
    <w:rsid w:val="00E84426"/>
    <w:rsid w:val="00E85814"/>
    <w:rsid w:val="00F0080A"/>
    <w:rsid w:val="00F0313C"/>
    <w:rsid w:val="00F55B0C"/>
    <w:rsid w:val="00F60155"/>
    <w:rsid w:val="00F62102"/>
    <w:rsid w:val="00F76DC9"/>
    <w:rsid w:val="00FA1EE2"/>
    <w:rsid w:val="00FC22D3"/>
    <w:rsid w:val="00FD5613"/>
    <w:rsid w:val="00FD7D1A"/>
    <w:rsid w:val="00FE249C"/>
    <w:rsid w:val="00FE58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77111"/>
  <w15:docId w15:val="{3089EE3B-C1E5-4725-844B-AFF542FC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B4A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C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8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6B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BFB"/>
  </w:style>
  <w:style w:type="paragraph" w:styleId="Footer">
    <w:name w:val="footer"/>
    <w:basedOn w:val="Normal"/>
    <w:link w:val="FooterChar"/>
    <w:unhideWhenUsed/>
    <w:rsid w:val="00A16B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6BFB"/>
  </w:style>
  <w:style w:type="paragraph" w:styleId="BodyText">
    <w:name w:val="Body Text"/>
    <w:basedOn w:val="Normal"/>
    <w:link w:val="BodyTextChar"/>
    <w:uiPriority w:val="1"/>
    <w:qFormat/>
    <w:rsid w:val="00FE58D6"/>
    <w:pPr>
      <w:widowControl w:val="0"/>
      <w:autoSpaceDE w:val="0"/>
      <w:autoSpaceDN w:val="0"/>
      <w:adjustRightInd w:val="0"/>
      <w:ind w:left="102"/>
    </w:pPr>
    <w:rPr>
      <w:rFonts w:ascii="Times New Roman" w:hAnsi="Times New Roman" w:cs="Times New Roman"/>
      <w:color w:val="auto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E58D6"/>
    <w:rPr>
      <w:rFonts w:ascii="Times New Roman" w:hAnsi="Times New Roman" w:cs="Times New Roman"/>
      <w:color w:val="auto"/>
      <w:lang w:eastAsia="en-US"/>
    </w:rPr>
  </w:style>
  <w:style w:type="character" w:styleId="Hyperlink">
    <w:name w:val="Hyperlink"/>
    <w:basedOn w:val="DefaultParagraphFont"/>
    <w:uiPriority w:val="99"/>
    <w:rsid w:val="00FE58D6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A4E47"/>
    <w:rPr>
      <w:b/>
      <w:bCs/>
    </w:rPr>
  </w:style>
  <w:style w:type="paragraph" w:styleId="NormalWeb">
    <w:name w:val="Normal (Web)"/>
    <w:basedOn w:val="Normal"/>
    <w:rsid w:val="0049102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0ADF8BED24AAB6E1976C5CD5E1B" ma:contentTypeVersion="0" ma:contentTypeDescription="Create a new document." ma:contentTypeScope="" ma:versionID="e2cfea29b6721673a753fa8f4ee8a7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7FFB2-2F19-4C54-B4C7-2899D10D8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7869D9-C517-4AAD-9948-B0A858076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FD5BF-80A5-48DB-B290-77CC19FA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Patrick, Erin M - APHIS</cp:lastModifiedBy>
  <cp:revision>3</cp:revision>
  <cp:lastPrinted>2018-02-06T13:39:00Z</cp:lastPrinted>
  <dcterms:created xsi:type="dcterms:W3CDTF">2019-02-05T18:40:00Z</dcterms:created>
  <dcterms:modified xsi:type="dcterms:W3CDTF">2019-02-05T18:42:00Z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0x01010056BB40ADF8BED24AAB6E1976C5CD5E1B</vt:lpwstr>
  </property>
</Properties>
</file>