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85229E" w:rsidR="006305D7" w:rsidRPr="0098092E" w:rsidRDefault="006305D7" w:rsidP="00393CC7">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b/>
          <w:bCs/>
          <w:color w:val="auto"/>
        </w:rPr>
        <w:t>TITLE</w:t>
      </w:r>
    </w:p>
    <w:p w14:paraId="0C76090E" w14:textId="5A0D6477" w:rsidR="007A4DD6" w:rsidRPr="0098092E" w:rsidRDefault="00F5317D" w:rsidP="007A4DD6">
      <w:pPr>
        <w:rPr>
          <w:rFonts w:asciiTheme="minorHAnsi" w:hAnsiTheme="minorHAnsi" w:cstheme="minorHAnsi"/>
          <w:color w:val="auto"/>
        </w:rPr>
      </w:pPr>
      <w:r w:rsidRPr="0098092E">
        <w:rPr>
          <w:rFonts w:asciiTheme="minorHAnsi" w:hAnsiTheme="minorHAnsi" w:cstheme="minorHAnsi"/>
          <w:color w:val="auto"/>
        </w:rPr>
        <w:t xml:space="preserve">3D </w:t>
      </w:r>
      <w:r w:rsidR="0098092E" w:rsidRPr="0098092E">
        <w:rPr>
          <w:rFonts w:asciiTheme="minorHAnsi" w:hAnsiTheme="minorHAnsi" w:cstheme="minorHAnsi"/>
          <w:color w:val="auto"/>
        </w:rPr>
        <w:t xml:space="preserve">Printed Porous Cellulose Nanocomposite Hydrogel Scaffolds </w:t>
      </w:r>
    </w:p>
    <w:p w14:paraId="2E300B21" w14:textId="77777777" w:rsidR="007A4DD6" w:rsidRPr="0098092E" w:rsidRDefault="007A4DD6" w:rsidP="001B1519">
      <w:pPr>
        <w:rPr>
          <w:rFonts w:asciiTheme="minorHAnsi" w:hAnsiTheme="minorHAnsi" w:cstheme="minorHAnsi"/>
          <w:b/>
          <w:bCs/>
          <w:color w:val="auto"/>
        </w:rPr>
      </w:pPr>
    </w:p>
    <w:p w14:paraId="0C5F38AF" w14:textId="56B94050" w:rsidR="00B90613" w:rsidRPr="0098092E" w:rsidRDefault="006305D7" w:rsidP="001B1519">
      <w:pPr>
        <w:rPr>
          <w:rFonts w:asciiTheme="minorHAnsi" w:hAnsiTheme="minorHAnsi" w:cstheme="minorHAnsi"/>
          <w:b/>
          <w:bCs/>
          <w:color w:val="auto"/>
        </w:rPr>
      </w:pPr>
      <w:r w:rsidRPr="0098092E">
        <w:rPr>
          <w:rFonts w:asciiTheme="minorHAnsi" w:hAnsiTheme="minorHAnsi" w:cstheme="minorHAnsi"/>
          <w:b/>
          <w:bCs/>
          <w:color w:val="auto"/>
        </w:rPr>
        <w:t>AUTHORS</w:t>
      </w:r>
      <w:r w:rsidR="000B662E" w:rsidRPr="0098092E">
        <w:rPr>
          <w:rFonts w:asciiTheme="minorHAnsi" w:hAnsiTheme="minorHAnsi" w:cstheme="minorHAnsi"/>
          <w:b/>
          <w:bCs/>
          <w:color w:val="auto"/>
        </w:rPr>
        <w:t xml:space="preserve"> </w:t>
      </w:r>
      <w:r w:rsidR="00086FF5" w:rsidRPr="0098092E">
        <w:rPr>
          <w:rFonts w:asciiTheme="minorHAnsi" w:hAnsiTheme="minorHAnsi" w:cstheme="minorHAnsi"/>
          <w:b/>
          <w:bCs/>
          <w:color w:val="auto"/>
        </w:rPr>
        <w:t xml:space="preserve">AND </w:t>
      </w:r>
      <w:r w:rsidR="000B662E" w:rsidRPr="0098092E">
        <w:rPr>
          <w:rFonts w:asciiTheme="minorHAnsi" w:hAnsiTheme="minorHAnsi" w:cstheme="minorHAnsi"/>
          <w:b/>
          <w:bCs/>
          <w:color w:val="auto"/>
        </w:rPr>
        <w:t>AFFILIATIONS</w:t>
      </w:r>
    </w:p>
    <w:p w14:paraId="32B171D0" w14:textId="5FAF3D0C" w:rsidR="007A4DD6" w:rsidRPr="0098092E" w:rsidRDefault="00B44031" w:rsidP="007A4DD6">
      <w:pPr>
        <w:rPr>
          <w:rFonts w:asciiTheme="minorHAnsi" w:hAnsiTheme="minorHAnsi" w:cstheme="minorHAnsi"/>
          <w:color w:val="auto"/>
          <w:vertAlign w:val="superscript"/>
        </w:rPr>
      </w:pPr>
      <w:r w:rsidRPr="0098092E">
        <w:rPr>
          <w:rFonts w:asciiTheme="minorHAnsi" w:hAnsiTheme="minorHAnsi" w:cstheme="minorHAnsi"/>
          <w:color w:val="auto"/>
        </w:rPr>
        <w:t>Sahar Sultan</w:t>
      </w:r>
      <w:r w:rsidRPr="0098092E">
        <w:rPr>
          <w:rFonts w:asciiTheme="minorHAnsi" w:hAnsiTheme="minorHAnsi" w:cstheme="minorHAnsi"/>
          <w:color w:val="auto"/>
          <w:vertAlign w:val="superscript"/>
        </w:rPr>
        <w:t>1</w:t>
      </w:r>
      <w:r w:rsidRPr="0098092E">
        <w:rPr>
          <w:rFonts w:asciiTheme="minorHAnsi" w:hAnsiTheme="minorHAnsi" w:cstheme="minorHAnsi"/>
          <w:color w:val="auto"/>
        </w:rPr>
        <w:t xml:space="preserve">, </w:t>
      </w:r>
      <w:proofErr w:type="spellStart"/>
      <w:r w:rsidRPr="0098092E">
        <w:rPr>
          <w:rFonts w:asciiTheme="minorHAnsi" w:hAnsiTheme="minorHAnsi" w:cstheme="minorHAnsi"/>
          <w:color w:val="auto"/>
        </w:rPr>
        <w:t>Aji</w:t>
      </w:r>
      <w:proofErr w:type="spellEnd"/>
      <w:r w:rsidRPr="0098092E">
        <w:rPr>
          <w:rFonts w:asciiTheme="minorHAnsi" w:hAnsiTheme="minorHAnsi" w:cstheme="minorHAnsi"/>
          <w:color w:val="auto"/>
        </w:rPr>
        <w:t xml:space="preserve"> P. Mathew</w:t>
      </w:r>
      <w:r w:rsidRPr="0098092E">
        <w:rPr>
          <w:rFonts w:asciiTheme="minorHAnsi" w:hAnsiTheme="minorHAnsi" w:cstheme="minorHAnsi"/>
          <w:color w:val="auto"/>
          <w:vertAlign w:val="superscript"/>
        </w:rPr>
        <w:t>1</w:t>
      </w:r>
    </w:p>
    <w:p w14:paraId="1177D490" w14:textId="5CE16B3D" w:rsidR="00B44031" w:rsidRPr="0098092E" w:rsidRDefault="00B44031" w:rsidP="00B44031">
      <w:pPr>
        <w:rPr>
          <w:rFonts w:asciiTheme="minorHAnsi" w:hAnsiTheme="minorHAnsi" w:cstheme="minorHAnsi"/>
          <w:color w:val="auto"/>
        </w:rPr>
      </w:pPr>
      <w:r w:rsidRPr="0098092E">
        <w:rPr>
          <w:rFonts w:asciiTheme="minorHAnsi" w:hAnsiTheme="minorHAnsi" w:cstheme="minorHAnsi"/>
          <w:color w:val="auto"/>
          <w:vertAlign w:val="superscript"/>
        </w:rPr>
        <w:t>1</w:t>
      </w:r>
      <w:r w:rsidRPr="0098092E">
        <w:rPr>
          <w:rFonts w:asciiTheme="minorHAnsi" w:hAnsiTheme="minorHAnsi" w:cstheme="minorHAnsi"/>
          <w:color w:val="auto"/>
        </w:rPr>
        <w:t>Department of Materials and Environmental Chemistry, Stockholm University, Sweden</w:t>
      </w:r>
    </w:p>
    <w:p w14:paraId="60FCB589" w14:textId="5282F8D2" w:rsidR="00D04A95" w:rsidRPr="0098092E" w:rsidRDefault="00D04A95" w:rsidP="001B1519">
      <w:pPr>
        <w:rPr>
          <w:rFonts w:asciiTheme="minorHAnsi" w:hAnsiTheme="minorHAnsi" w:cstheme="minorHAnsi"/>
          <w:bCs/>
          <w:color w:val="auto"/>
        </w:rPr>
      </w:pPr>
    </w:p>
    <w:p w14:paraId="4215C161" w14:textId="77777777" w:rsidR="00B44031" w:rsidRPr="0098092E" w:rsidRDefault="00B44031" w:rsidP="00B44031">
      <w:pPr>
        <w:rPr>
          <w:rFonts w:asciiTheme="minorHAnsi" w:hAnsiTheme="minorHAnsi" w:cstheme="minorHAnsi"/>
          <w:b/>
          <w:bCs/>
          <w:color w:val="auto"/>
        </w:rPr>
      </w:pPr>
      <w:r w:rsidRPr="0098092E">
        <w:rPr>
          <w:rFonts w:asciiTheme="minorHAnsi" w:hAnsiTheme="minorHAnsi" w:cstheme="minorHAnsi"/>
          <w:b/>
          <w:bCs/>
          <w:color w:val="auto"/>
        </w:rPr>
        <w:t xml:space="preserve">Corresponding Author: </w:t>
      </w:r>
    </w:p>
    <w:p w14:paraId="57A86F5E" w14:textId="1476BD0A" w:rsidR="00B44031" w:rsidRPr="0098092E" w:rsidRDefault="00B44031" w:rsidP="00B44031">
      <w:pPr>
        <w:rPr>
          <w:rFonts w:asciiTheme="minorHAnsi" w:hAnsiTheme="minorHAnsi" w:cstheme="minorHAnsi"/>
          <w:bCs/>
          <w:color w:val="auto"/>
        </w:rPr>
      </w:pPr>
      <w:r w:rsidRPr="0098092E">
        <w:rPr>
          <w:rFonts w:asciiTheme="minorHAnsi" w:hAnsiTheme="minorHAnsi" w:cstheme="minorHAnsi"/>
          <w:bCs/>
          <w:color w:val="auto"/>
        </w:rPr>
        <w:t>Aji P. Mathew</w:t>
      </w:r>
    </w:p>
    <w:p w14:paraId="73C54DC6" w14:textId="575932D6" w:rsidR="00B44031" w:rsidRPr="0098092E" w:rsidRDefault="00B72FFC" w:rsidP="00B44031">
      <w:pPr>
        <w:rPr>
          <w:rFonts w:asciiTheme="minorHAnsi" w:hAnsiTheme="minorHAnsi" w:cstheme="minorHAnsi"/>
          <w:bCs/>
          <w:color w:val="auto"/>
        </w:rPr>
      </w:pPr>
      <w:r w:rsidRPr="0098092E">
        <w:rPr>
          <w:rFonts w:asciiTheme="minorHAnsi" w:hAnsiTheme="minorHAnsi" w:cstheme="minorHAnsi"/>
          <w:bCs/>
          <w:color w:val="auto"/>
        </w:rPr>
        <w:t>a</w:t>
      </w:r>
      <w:r w:rsidR="00B44031" w:rsidRPr="0098092E">
        <w:rPr>
          <w:rFonts w:asciiTheme="minorHAnsi" w:hAnsiTheme="minorHAnsi" w:cstheme="minorHAnsi"/>
          <w:bCs/>
          <w:color w:val="auto"/>
        </w:rPr>
        <w:t>ji.mathew@</w:t>
      </w:r>
      <w:r w:rsidR="00B44031" w:rsidRPr="0098092E">
        <w:rPr>
          <w:rFonts w:cs="Arial"/>
          <w:bCs/>
          <w:color w:val="auto"/>
        </w:rPr>
        <w:t>mmk.su.se</w:t>
      </w:r>
    </w:p>
    <w:p w14:paraId="48372D5F" w14:textId="05CC1057" w:rsidR="00B44031" w:rsidRPr="0098092E" w:rsidRDefault="00B44031" w:rsidP="00B44031">
      <w:pPr>
        <w:rPr>
          <w:rFonts w:asciiTheme="minorHAnsi" w:hAnsiTheme="minorHAnsi" w:cstheme="minorHAnsi"/>
          <w:b/>
          <w:bCs/>
          <w:color w:val="auto"/>
        </w:rPr>
      </w:pPr>
    </w:p>
    <w:p w14:paraId="55DC8D5B" w14:textId="033C6BCA" w:rsidR="00B44031" w:rsidRPr="0098092E" w:rsidRDefault="00B44031" w:rsidP="00B44031">
      <w:pPr>
        <w:pStyle w:val="a3"/>
        <w:spacing w:before="0" w:beforeAutospacing="0" w:after="0" w:afterAutospacing="0"/>
        <w:rPr>
          <w:rFonts w:cs="Arial"/>
          <w:b/>
          <w:bCs/>
          <w:color w:val="auto"/>
        </w:rPr>
      </w:pPr>
      <w:r w:rsidRPr="0098092E">
        <w:rPr>
          <w:rFonts w:cs="Arial"/>
          <w:b/>
          <w:bCs/>
          <w:color w:val="auto"/>
        </w:rPr>
        <w:t>Email Addresses of Co-author:</w:t>
      </w:r>
    </w:p>
    <w:p w14:paraId="009B88E4" w14:textId="2DE52147" w:rsidR="00B44031" w:rsidRPr="0098092E" w:rsidRDefault="00B44031" w:rsidP="00B44031">
      <w:pPr>
        <w:rPr>
          <w:rFonts w:asciiTheme="minorHAnsi" w:hAnsiTheme="minorHAnsi" w:cstheme="minorHAnsi"/>
          <w:bCs/>
          <w:color w:val="auto"/>
          <w:lang w:val="sv-SE"/>
        </w:rPr>
      </w:pPr>
      <w:r w:rsidRPr="0098092E">
        <w:rPr>
          <w:rFonts w:asciiTheme="minorHAnsi" w:hAnsiTheme="minorHAnsi" w:cstheme="minorHAnsi"/>
          <w:bCs/>
          <w:color w:val="auto"/>
          <w:lang w:val="sv-SE"/>
        </w:rPr>
        <w:t>Sahar Sultan (</w:t>
      </w:r>
      <w:r w:rsidR="00D96447" w:rsidRPr="0098092E">
        <w:rPr>
          <w:rFonts w:cs="Arial"/>
          <w:color w:val="auto"/>
          <w:lang w:val="sv-SE"/>
        </w:rPr>
        <w:fldChar w:fldCharType="begin"/>
      </w:r>
      <w:r w:rsidR="00D96447" w:rsidRPr="0098092E">
        <w:rPr>
          <w:rFonts w:cs="Arial"/>
          <w:color w:val="auto"/>
          <w:lang w:val="sv-SE"/>
        </w:rPr>
        <w:instrText xml:space="preserve"> HYPERLINK "mailto:sahar.sultan@mmk.su.se" </w:instrText>
      </w:r>
      <w:r w:rsidR="00D96447" w:rsidRPr="0098092E">
        <w:rPr>
          <w:rFonts w:cs="Arial"/>
          <w:color w:val="auto"/>
          <w:lang w:val="sv-SE"/>
        </w:rPr>
        <w:fldChar w:fldCharType="separate"/>
      </w:r>
      <w:r w:rsidR="007B067D" w:rsidRPr="0098092E">
        <w:rPr>
          <w:rFonts w:cs="Arial"/>
          <w:color w:val="auto"/>
          <w:lang w:val="sv-SE"/>
        </w:rPr>
        <w:t>sahar.sultan@mmk.su.se</w:t>
      </w:r>
      <w:r w:rsidR="00D96447" w:rsidRPr="0098092E">
        <w:rPr>
          <w:rFonts w:cs="Arial"/>
          <w:color w:val="auto"/>
          <w:lang w:val="sv-SE"/>
        </w:rPr>
        <w:fldChar w:fldCharType="end"/>
      </w:r>
      <w:r w:rsidRPr="0098092E">
        <w:rPr>
          <w:rFonts w:asciiTheme="minorHAnsi" w:hAnsiTheme="minorHAnsi" w:cstheme="minorHAnsi"/>
          <w:bCs/>
          <w:color w:val="auto"/>
          <w:lang w:val="sv-SE"/>
        </w:rPr>
        <w:t>)</w:t>
      </w:r>
    </w:p>
    <w:p w14:paraId="68401AB4" w14:textId="77777777" w:rsidR="007B067D" w:rsidRPr="0098092E" w:rsidRDefault="007B067D" w:rsidP="00B44031">
      <w:pPr>
        <w:rPr>
          <w:rFonts w:asciiTheme="minorHAnsi" w:hAnsiTheme="minorHAnsi" w:cstheme="minorHAnsi"/>
          <w:bCs/>
          <w:color w:val="auto"/>
          <w:lang w:val="sv-SE"/>
        </w:rPr>
      </w:pPr>
    </w:p>
    <w:p w14:paraId="71B79AC9" w14:textId="7D79920D" w:rsidR="006305D7" w:rsidRPr="0098092E" w:rsidRDefault="006305D7" w:rsidP="001B151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b/>
          <w:bCs/>
          <w:color w:val="auto"/>
        </w:rPr>
        <w:t>KEYWORDS</w:t>
      </w:r>
    </w:p>
    <w:p w14:paraId="32798D51" w14:textId="71460F3C" w:rsidR="007A4DD6" w:rsidRPr="0098092E" w:rsidRDefault="00DE49ED" w:rsidP="007A4DD6">
      <w:pPr>
        <w:rPr>
          <w:rFonts w:asciiTheme="minorHAnsi" w:hAnsiTheme="minorHAnsi" w:cstheme="minorHAnsi"/>
          <w:color w:val="auto"/>
        </w:rPr>
      </w:pPr>
      <w:r w:rsidRPr="0098092E">
        <w:rPr>
          <w:rFonts w:asciiTheme="minorHAnsi" w:hAnsiTheme="minorHAnsi" w:cstheme="minorHAnsi"/>
          <w:color w:val="auto"/>
        </w:rPr>
        <w:t xml:space="preserve">3D printing, </w:t>
      </w:r>
      <w:r w:rsidR="00591F83" w:rsidRPr="0098092E">
        <w:rPr>
          <w:rFonts w:asciiTheme="minorHAnsi" w:hAnsiTheme="minorHAnsi" w:cstheme="minorHAnsi"/>
          <w:color w:val="auto"/>
        </w:rPr>
        <w:t>cellulose nanocrystals, hydrogel, porous scaffolds, biomedical applications</w:t>
      </w:r>
      <w:r w:rsidR="006C1AE6" w:rsidRPr="0098092E">
        <w:rPr>
          <w:rFonts w:asciiTheme="minorHAnsi" w:hAnsiTheme="minorHAnsi" w:cstheme="minorHAnsi"/>
          <w:color w:val="auto"/>
        </w:rPr>
        <w:t xml:space="preserve">, compression </w:t>
      </w:r>
      <w:r w:rsidR="00BC4CFA" w:rsidRPr="0098092E">
        <w:rPr>
          <w:rFonts w:asciiTheme="minorHAnsi" w:hAnsiTheme="minorHAnsi" w:cstheme="minorHAnsi"/>
          <w:color w:val="auto"/>
        </w:rPr>
        <w:t>modulus</w:t>
      </w:r>
    </w:p>
    <w:p w14:paraId="257DFFBF" w14:textId="67D2AC9B" w:rsidR="00494E87" w:rsidRPr="0098092E" w:rsidRDefault="00494E87" w:rsidP="007A4DD6">
      <w:pPr>
        <w:rPr>
          <w:rFonts w:asciiTheme="minorHAnsi" w:hAnsiTheme="minorHAnsi" w:cstheme="minorHAnsi"/>
          <w:color w:val="auto"/>
        </w:rPr>
      </w:pPr>
    </w:p>
    <w:p w14:paraId="2A61B410" w14:textId="6BDDB667" w:rsidR="00494E87" w:rsidRPr="0098092E" w:rsidRDefault="00494E87" w:rsidP="007A4DD6">
      <w:pPr>
        <w:rPr>
          <w:rFonts w:asciiTheme="minorHAnsi" w:hAnsiTheme="minorHAnsi" w:cstheme="minorHAnsi"/>
          <w:color w:val="auto"/>
        </w:rPr>
      </w:pPr>
      <w:r w:rsidRPr="0098092E">
        <w:rPr>
          <w:rFonts w:asciiTheme="minorHAnsi" w:hAnsiTheme="minorHAnsi" w:cstheme="minorHAnsi"/>
          <w:b/>
          <w:color w:val="auto"/>
        </w:rPr>
        <w:t>SUMMARY</w:t>
      </w:r>
    </w:p>
    <w:p w14:paraId="08B07234" w14:textId="18B8F8CB" w:rsidR="00494E87" w:rsidRPr="0098092E" w:rsidRDefault="00494E87" w:rsidP="007A4DD6">
      <w:pPr>
        <w:rPr>
          <w:rFonts w:asciiTheme="minorHAnsi" w:hAnsiTheme="minorHAnsi" w:cstheme="minorHAnsi"/>
          <w:color w:val="auto"/>
        </w:rPr>
      </w:pPr>
      <w:r w:rsidRPr="0098092E">
        <w:rPr>
          <w:rFonts w:asciiTheme="minorHAnsi" w:hAnsiTheme="minorHAnsi" w:cstheme="minorHAnsi"/>
          <w:color w:val="auto"/>
        </w:rPr>
        <w:t>The</w:t>
      </w:r>
      <w:r w:rsidR="006C1AE6" w:rsidRPr="0098092E">
        <w:rPr>
          <w:rFonts w:asciiTheme="minorHAnsi" w:hAnsiTheme="minorHAnsi" w:cstheme="minorHAnsi"/>
          <w:color w:val="auto"/>
        </w:rPr>
        <w:t xml:space="preserve"> </w:t>
      </w:r>
      <w:r w:rsidRPr="0098092E">
        <w:rPr>
          <w:rFonts w:asciiTheme="minorHAnsi" w:hAnsiTheme="minorHAnsi" w:cstheme="minorHAnsi"/>
          <w:color w:val="auto"/>
        </w:rPr>
        <w:t xml:space="preserve">three critical steps </w:t>
      </w:r>
      <w:r w:rsidR="00A64BFA" w:rsidRPr="0098092E">
        <w:rPr>
          <w:rFonts w:asciiTheme="minorHAnsi" w:hAnsiTheme="minorHAnsi" w:cstheme="minorHAnsi"/>
          <w:color w:val="auto"/>
        </w:rPr>
        <w:t>of this protocol</w:t>
      </w:r>
      <w:r w:rsidR="006C1AE6" w:rsidRPr="0098092E">
        <w:rPr>
          <w:rFonts w:asciiTheme="minorHAnsi" w:hAnsiTheme="minorHAnsi" w:cstheme="minorHAnsi"/>
          <w:color w:val="auto"/>
        </w:rPr>
        <w:t xml:space="preserve"> are</w:t>
      </w:r>
      <w:r w:rsidRPr="0098092E">
        <w:rPr>
          <w:rFonts w:asciiTheme="minorHAnsi" w:hAnsiTheme="minorHAnsi" w:cstheme="minorHAnsi"/>
          <w:color w:val="auto"/>
        </w:rPr>
        <w:t xml:space="preserve"> </w:t>
      </w:r>
      <w:proofErr w:type="spellStart"/>
      <w:r w:rsidR="006C1AE6" w:rsidRPr="0098092E">
        <w:rPr>
          <w:rFonts w:asciiTheme="minorHAnsi" w:hAnsiTheme="minorHAnsi" w:cstheme="minorHAnsi"/>
          <w:color w:val="auto"/>
        </w:rPr>
        <w:t>i</w:t>
      </w:r>
      <w:proofErr w:type="spellEnd"/>
      <w:r w:rsidR="006C1AE6" w:rsidRPr="0098092E">
        <w:rPr>
          <w:rFonts w:asciiTheme="minorHAnsi" w:hAnsiTheme="minorHAnsi" w:cstheme="minorHAnsi"/>
          <w:color w:val="auto"/>
        </w:rPr>
        <w:t>)</w:t>
      </w:r>
      <w:r w:rsidRPr="0098092E">
        <w:rPr>
          <w:rFonts w:asciiTheme="minorHAnsi" w:hAnsiTheme="minorHAnsi" w:cstheme="minorHAnsi"/>
          <w:color w:val="auto"/>
        </w:rPr>
        <w:t xml:space="preserve"> </w:t>
      </w:r>
      <w:r w:rsidR="006C1AE6" w:rsidRPr="0098092E">
        <w:rPr>
          <w:rFonts w:asciiTheme="minorHAnsi" w:hAnsiTheme="minorHAnsi" w:cstheme="minorHAnsi"/>
          <w:color w:val="auto"/>
        </w:rPr>
        <w:t xml:space="preserve">developing </w:t>
      </w:r>
      <w:r w:rsidRPr="0098092E">
        <w:rPr>
          <w:rFonts w:asciiTheme="minorHAnsi" w:hAnsiTheme="minorHAnsi" w:cstheme="minorHAnsi"/>
          <w:color w:val="auto"/>
        </w:rPr>
        <w:t xml:space="preserve">the right composition and consistency of the </w:t>
      </w:r>
      <w:r w:rsidR="006C1AE6" w:rsidRPr="0098092E">
        <w:rPr>
          <w:rFonts w:asciiTheme="minorHAnsi" w:hAnsiTheme="minorHAnsi" w:cstheme="minorHAnsi"/>
          <w:color w:val="auto"/>
        </w:rPr>
        <w:t xml:space="preserve">cellulose </w:t>
      </w:r>
      <w:r w:rsidRPr="0098092E">
        <w:rPr>
          <w:rFonts w:asciiTheme="minorHAnsi" w:hAnsiTheme="minorHAnsi" w:cstheme="minorHAnsi"/>
          <w:color w:val="auto"/>
        </w:rPr>
        <w:t>hydrogel ink</w:t>
      </w:r>
      <w:r w:rsidR="0098092E" w:rsidRPr="0098092E">
        <w:rPr>
          <w:rFonts w:asciiTheme="minorHAnsi" w:hAnsiTheme="minorHAnsi" w:cstheme="minorHAnsi"/>
          <w:color w:val="auto"/>
        </w:rPr>
        <w:t>,</w:t>
      </w:r>
      <w:r w:rsidR="006C1AE6" w:rsidRPr="0098092E">
        <w:rPr>
          <w:rFonts w:asciiTheme="minorHAnsi" w:hAnsiTheme="minorHAnsi" w:cstheme="minorHAnsi"/>
          <w:color w:val="auto"/>
        </w:rPr>
        <w:t xml:space="preserve"> ii) </w:t>
      </w:r>
      <w:r w:rsidRPr="0098092E">
        <w:rPr>
          <w:rFonts w:asciiTheme="minorHAnsi" w:hAnsiTheme="minorHAnsi" w:cstheme="minorHAnsi"/>
          <w:color w:val="auto"/>
        </w:rPr>
        <w:t>3D print</w:t>
      </w:r>
      <w:r w:rsidR="006C1AE6" w:rsidRPr="0098092E">
        <w:rPr>
          <w:rFonts w:asciiTheme="minorHAnsi" w:hAnsiTheme="minorHAnsi" w:cstheme="minorHAnsi"/>
          <w:color w:val="auto"/>
        </w:rPr>
        <w:t xml:space="preserve">ing of </w:t>
      </w:r>
      <w:r w:rsidRPr="0098092E">
        <w:rPr>
          <w:rFonts w:asciiTheme="minorHAnsi" w:hAnsiTheme="minorHAnsi" w:cstheme="minorHAnsi"/>
          <w:color w:val="auto"/>
        </w:rPr>
        <w:t xml:space="preserve">scaffolds </w:t>
      </w:r>
      <w:r w:rsidR="00A64BFA" w:rsidRPr="0098092E">
        <w:rPr>
          <w:rFonts w:asciiTheme="minorHAnsi" w:hAnsiTheme="minorHAnsi" w:cstheme="minorHAnsi"/>
          <w:color w:val="auto"/>
        </w:rPr>
        <w:t xml:space="preserve">into various pore structures </w:t>
      </w:r>
      <w:r w:rsidRPr="0098092E">
        <w:rPr>
          <w:rFonts w:asciiTheme="minorHAnsi" w:hAnsiTheme="minorHAnsi" w:cstheme="minorHAnsi"/>
          <w:color w:val="auto"/>
        </w:rPr>
        <w:t>w</w:t>
      </w:r>
      <w:r w:rsidR="0048163E" w:rsidRPr="0098092E">
        <w:rPr>
          <w:rFonts w:asciiTheme="minorHAnsi" w:hAnsiTheme="minorHAnsi" w:cstheme="minorHAnsi"/>
          <w:color w:val="auto"/>
        </w:rPr>
        <w:t xml:space="preserve">ith good shape fidelity and dimensions and </w:t>
      </w:r>
      <w:r w:rsidR="006C1AE6" w:rsidRPr="0098092E">
        <w:rPr>
          <w:rFonts w:asciiTheme="minorHAnsi" w:hAnsiTheme="minorHAnsi" w:cstheme="minorHAnsi"/>
          <w:color w:val="auto"/>
        </w:rPr>
        <w:t xml:space="preserve">iii) </w:t>
      </w:r>
      <w:r w:rsidR="00893697" w:rsidRPr="0098092E">
        <w:rPr>
          <w:rFonts w:asciiTheme="minorHAnsi" w:hAnsiTheme="minorHAnsi" w:cstheme="minorHAnsi"/>
          <w:color w:val="auto"/>
        </w:rPr>
        <w:t xml:space="preserve">demonstration of the </w:t>
      </w:r>
      <w:r w:rsidR="0048163E" w:rsidRPr="0098092E">
        <w:rPr>
          <w:rFonts w:asciiTheme="minorHAnsi" w:hAnsiTheme="minorHAnsi" w:cstheme="minorHAnsi"/>
          <w:color w:val="auto"/>
        </w:rPr>
        <w:t>mechanical properties</w:t>
      </w:r>
      <w:r w:rsidR="006C1AE6" w:rsidRPr="0098092E">
        <w:rPr>
          <w:rFonts w:asciiTheme="minorHAnsi" w:hAnsiTheme="minorHAnsi" w:cstheme="minorHAnsi"/>
          <w:color w:val="auto"/>
        </w:rPr>
        <w:t xml:space="preserve"> in simulated body condition</w:t>
      </w:r>
      <w:r w:rsidR="00423F7D" w:rsidRPr="0098092E">
        <w:rPr>
          <w:rFonts w:asciiTheme="minorHAnsi" w:hAnsiTheme="minorHAnsi" w:cstheme="minorHAnsi"/>
          <w:color w:val="auto"/>
        </w:rPr>
        <w:t>s</w:t>
      </w:r>
      <w:r w:rsidR="0048163E" w:rsidRPr="0098092E">
        <w:rPr>
          <w:rFonts w:asciiTheme="minorHAnsi" w:hAnsiTheme="minorHAnsi" w:cstheme="minorHAnsi"/>
          <w:color w:val="auto"/>
        </w:rPr>
        <w:t xml:space="preserve"> for </w:t>
      </w:r>
      <w:r w:rsidR="00893697" w:rsidRPr="0098092E">
        <w:rPr>
          <w:rFonts w:asciiTheme="minorHAnsi" w:hAnsiTheme="minorHAnsi" w:cstheme="minorHAnsi"/>
          <w:color w:val="auto"/>
        </w:rPr>
        <w:t>cartilage regeneration.</w:t>
      </w:r>
      <w:r w:rsidR="00232137" w:rsidRPr="0098092E">
        <w:rPr>
          <w:rFonts w:asciiTheme="minorHAnsi" w:hAnsiTheme="minorHAnsi" w:cstheme="minorHAnsi"/>
          <w:color w:val="auto"/>
        </w:rPr>
        <w:t xml:space="preserve"> </w:t>
      </w:r>
    </w:p>
    <w:p w14:paraId="761028D6" w14:textId="77777777" w:rsidR="006305D7" w:rsidRPr="0098092E" w:rsidRDefault="006305D7" w:rsidP="001B1519">
      <w:pPr>
        <w:rPr>
          <w:rFonts w:asciiTheme="minorHAnsi" w:hAnsiTheme="minorHAnsi" w:cstheme="minorHAnsi"/>
          <w:color w:val="auto"/>
        </w:rPr>
      </w:pPr>
    </w:p>
    <w:p w14:paraId="233B5F27" w14:textId="1252720F" w:rsidR="00214C6F" w:rsidRPr="0098092E" w:rsidRDefault="006305D7" w:rsidP="001B1519">
      <w:pPr>
        <w:rPr>
          <w:rFonts w:asciiTheme="minorHAnsi" w:hAnsiTheme="minorHAnsi" w:cstheme="minorHAnsi"/>
          <w:b/>
          <w:bCs/>
          <w:color w:val="auto"/>
        </w:rPr>
      </w:pPr>
      <w:r w:rsidRPr="0098092E">
        <w:rPr>
          <w:rFonts w:asciiTheme="minorHAnsi" w:hAnsiTheme="minorHAnsi" w:cstheme="minorHAnsi"/>
          <w:b/>
          <w:bCs/>
          <w:color w:val="auto"/>
        </w:rPr>
        <w:t>ABSTRACT</w:t>
      </w:r>
    </w:p>
    <w:p w14:paraId="0417AADF" w14:textId="16E4D574" w:rsidR="00893697" w:rsidRPr="0098092E" w:rsidRDefault="005815E9" w:rsidP="00214C6F">
      <w:pPr>
        <w:rPr>
          <w:rFonts w:asciiTheme="minorHAnsi" w:hAnsiTheme="minorHAnsi" w:cstheme="minorHAnsi"/>
          <w:color w:val="auto"/>
        </w:rPr>
      </w:pPr>
      <w:r w:rsidRPr="0098092E">
        <w:rPr>
          <w:rFonts w:asciiTheme="minorHAnsi" w:hAnsiTheme="minorHAnsi" w:cstheme="minorHAnsi"/>
          <w:color w:val="auto"/>
        </w:rPr>
        <w:t>This work</w:t>
      </w:r>
      <w:r w:rsidR="00893697" w:rsidRPr="0098092E">
        <w:rPr>
          <w:rFonts w:asciiTheme="minorHAnsi" w:hAnsiTheme="minorHAnsi" w:cstheme="minorHAnsi"/>
          <w:color w:val="auto"/>
        </w:rPr>
        <w:t xml:space="preserve"> </w:t>
      </w:r>
      <w:r w:rsidR="008B1D24" w:rsidRPr="0098092E">
        <w:rPr>
          <w:rFonts w:asciiTheme="minorHAnsi" w:hAnsiTheme="minorHAnsi" w:cstheme="minorHAnsi"/>
          <w:color w:val="auto"/>
        </w:rPr>
        <w:t xml:space="preserve">demonstrates </w:t>
      </w:r>
      <w:r w:rsidRPr="0098092E">
        <w:rPr>
          <w:rFonts w:asciiTheme="minorHAnsi" w:hAnsiTheme="minorHAnsi" w:cstheme="minorHAnsi"/>
          <w:color w:val="auto"/>
        </w:rPr>
        <w:t>the</w:t>
      </w:r>
      <w:r w:rsidR="00893697" w:rsidRPr="0098092E">
        <w:rPr>
          <w:rFonts w:asciiTheme="minorHAnsi" w:hAnsiTheme="minorHAnsi" w:cstheme="minorHAnsi"/>
          <w:color w:val="auto"/>
        </w:rPr>
        <w:t xml:space="preserve"> use of </w:t>
      </w:r>
      <w:r w:rsidRPr="0098092E">
        <w:rPr>
          <w:rFonts w:asciiTheme="minorHAnsi" w:hAnsiTheme="minorHAnsi" w:cstheme="minorHAnsi"/>
          <w:color w:val="auto"/>
        </w:rPr>
        <w:t>three-dimensional (</w:t>
      </w:r>
      <w:r w:rsidR="00893697" w:rsidRPr="0098092E">
        <w:rPr>
          <w:rFonts w:asciiTheme="minorHAnsi" w:hAnsiTheme="minorHAnsi" w:cstheme="minorHAnsi"/>
          <w:color w:val="auto"/>
        </w:rPr>
        <w:t>3D</w:t>
      </w:r>
      <w:r w:rsidRPr="0098092E">
        <w:rPr>
          <w:rFonts w:asciiTheme="minorHAnsi" w:hAnsiTheme="minorHAnsi" w:cstheme="minorHAnsi"/>
          <w:color w:val="auto"/>
        </w:rPr>
        <w:t>)</w:t>
      </w:r>
      <w:r w:rsidR="00893697" w:rsidRPr="0098092E">
        <w:rPr>
          <w:rFonts w:asciiTheme="minorHAnsi" w:hAnsiTheme="minorHAnsi" w:cstheme="minorHAnsi"/>
          <w:color w:val="auto"/>
        </w:rPr>
        <w:t xml:space="preserve"> printing to produce porous </w:t>
      </w:r>
      <w:r w:rsidR="007B067D" w:rsidRPr="0098092E">
        <w:rPr>
          <w:rFonts w:asciiTheme="minorHAnsi" w:hAnsiTheme="minorHAnsi" w:cstheme="minorHAnsi"/>
          <w:color w:val="auto"/>
        </w:rPr>
        <w:t>cubic scaffolds</w:t>
      </w:r>
      <w:r w:rsidR="00893697" w:rsidRPr="0098092E">
        <w:rPr>
          <w:rFonts w:asciiTheme="minorHAnsi" w:hAnsiTheme="minorHAnsi" w:cstheme="minorHAnsi"/>
          <w:color w:val="auto"/>
        </w:rPr>
        <w:t xml:space="preserve"> using c</w:t>
      </w:r>
      <w:r w:rsidR="00BB02A5" w:rsidRPr="0098092E">
        <w:rPr>
          <w:rFonts w:asciiTheme="minorHAnsi" w:hAnsiTheme="minorHAnsi" w:cstheme="minorHAnsi"/>
          <w:color w:val="auto"/>
        </w:rPr>
        <w:t>ellulose nanocomposite hydrogel</w:t>
      </w:r>
      <w:r w:rsidR="008B1D24" w:rsidRPr="0098092E">
        <w:rPr>
          <w:rFonts w:asciiTheme="minorHAnsi" w:hAnsiTheme="minorHAnsi" w:cstheme="minorHAnsi"/>
          <w:color w:val="auto"/>
        </w:rPr>
        <w:t xml:space="preserve"> ink</w:t>
      </w:r>
      <w:r w:rsidR="00370411" w:rsidRPr="0098092E">
        <w:rPr>
          <w:rFonts w:asciiTheme="minorHAnsi" w:hAnsiTheme="minorHAnsi" w:cstheme="minorHAnsi"/>
          <w:color w:val="auto"/>
        </w:rPr>
        <w:t xml:space="preserve">, with controlled pore </w:t>
      </w:r>
      <w:r w:rsidR="00893697" w:rsidRPr="0098092E">
        <w:rPr>
          <w:rFonts w:asciiTheme="minorHAnsi" w:hAnsiTheme="minorHAnsi" w:cstheme="minorHAnsi"/>
          <w:color w:val="auto"/>
        </w:rPr>
        <w:t>struct</w:t>
      </w:r>
      <w:r w:rsidR="00D87B3F" w:rsidRPr="0098092E">
        <w:rPr>
          <w:rFonts w:asciiTheme="minorHAnsi" w:hAnsiTheme="minorHAnsi" w:cstheme="minorHAnsi"/>
          <w:color w:val="auto"/>
        </w:rPr>
        <w:t xml:space="preserve">ure and mechanical properties. </w:t>
      </w:r>
      <w:r w:rsidR="00893697" w:rsidRPr="0098092E">
        <w:rPr>
          <w:rFonts w:asciiTheme="minorHAnsi" w:hAnsiTheme="minorHAnsi" w:cstheme="minorHAnsi"/>
          <w:color w:val="auto"/>
        </w:rPr>
        <w:t xml:space="preserve">Cellulose </w:t>
      </w:r>
      <w:r w:rsidR="00D87B3F" w:rsidRPr="0098092E">
        <w:rPr>
          <w:rFonts w:asciiTheme="minorHAnsi" w:hAnsiTheme="minorHAnsi" w:cstheme="minorHAnsi"/>
          <w:color w:val="auto"/>
        </w:rPr>
        <w:t>nanocrystals (CNC</w:t>
      </w:r>
      <w:r w:rsidR="00A60597" w:rsidRPr="0098092E">
        <w:rPr>
          <w:rFonts w:asciiTheme="minorHAnsi" w:hAnsiTheme="minorHAnsi" w:cstheme="minorHAnsi"/>
          <w:color w:val="auto"/>
        </w:rPr>
        <w:t>s</w:t>
      </w:r>
      <w:r w:rsidR="00D87B3F" w:rsidRPr="0098092E">
        <w:rPr>
          <w:rFonts w:asciiTheme="minorHAnsi" w:hAnsiTheme="minorHAnsi" w:cstheme="minorHAnsi"/>
          <w:color w:val="auto"/>
        </w:rPr>
        <w:t xml:space="preserve">, 69.62 </w:t>
      </w:r>
      <w:proofErr w:type="spellStart"/>
      <w:r w:rsidR="00D87B3F" w:rsidRPr="0098092E">
        <w:rPr>
          <w:rFonts w:asciiTheme="minorHAnsi" w:hAnsiTheme="minorHAnsi" w:cstheme="minorHAnsi"/>
          <w:color w:val="auto"/>
        </w:rPr>
        <w:t>wt</w:t>
      </w:r>
      <w:proofErr w:type="spellEnd"/>
      <w:r w:rsidR="00D87B3F" w:rsidRPr="0098092E">
        <w:rPr>
          <w:rFonts w:asciiTheme="minorHAnsi" w:hAnsiTheme="minorHAnsi" w:cstheme="minorHAnsi"/>
          <w:color w:val="auto"/>
        </w:rPr>
        <w:t>%) based hydrogel ink</w:t>
      </w:r>
      <w:r w:rsidR="00893697" w:rsidRPr="0098092E">
        <w:rPr>
          <w:rFonts w:asciiTheme="minorHAnsi" w:hAnsiTheme="minorHAnsi" w:cstheme="minorHAnsi"/>
          <w:color w:val="auto"/>
        </w:rPr>
        <w:t xml:space="preserve"> with </w:t>
      </w:r>
      <w:r w:rsidR="00D87B3F" w:rsidRPr="0098092E">
        <w:rPr>
          <w:rFonts w:asciiTheme="minorHAnsi" w:hAnsiTheme="minorHAnsi" w:cstheme="minorHAnsi"/>
          <w:color w:val="auto"/>
        </w:rPr>
        <w:t>matrix (sodium alginate and gelatin)</w:t>
      </w:r>
      <w:r w:rsidR="00893697" w:rsidRPr="0098092E">
        <w:rPr>
          <w:rFonts w:asciiTheme="minorHAnsi" w:hAnsiTheme="minorHAnsi" w:cstheme="minorHAnsi"/>
          <w:color w:val="auto"/>
        </w:rPr>
        <w:t xml:space="preserve"> was developed and 3D printed into </w:t>
      </w:r>
      <w:r w:rsidR="00D87B3F" w:rsidRPr="0098092E">
        <w:rPr>
          <w:rFonts w:asciiTheme="minorHAnsi" w:hAnsiTheme="minorHAnsi" w:cstheme="minorHAnsi"/>
          <w:color w:val="auto"/>
        </w:rPr>
        <w:t>scaffolds</w:t>
      </w:r>
      <w:r w:rsidR="00893697" w:rsidRPr="0098092E">
        <w:rPr>
          <w:rFonts w:asciiTheme="minorHAnsi" w:hAnsiTheme="minorHAnsi" w:cstheme="minorHAnsi"/>
          <w:color w:val="auto"/>
        </w:rPr>
        <w:t xml:space="preserve"> with uniform </w:t>
      </w:r>
      <w:r w:rsidR="00D87B3F" w:rsidRPr="0098092E">
        <w:rPr>
          <w:rFonts w:asciiTheme="minorHAnsi" w:hAnsiTheme="minorHAnsi" w:cstheme="minorHAnsi"/>
          <w:color w:val="auto"/>
        </w:rPr>
        <w:t>and</w:t>
      </w:r>
      <w:r w:rsidR="00893697" w:rsidRPr="0098092E">
        <w:rPr>
          <w:rFonts w:asciiTheme="minorHAnsi" w:hAnsiTheme="minorHAnsi" w:cstheme="minorHAnsi"/>
          <w:color w:val="auto"/>
        </w:rPr>
        <w:t xml:space="preserve"> gradient pore structure</w:t>
      </w:r>
      <w:r w:rsidR="00FE7021" w:rsidRPr="0098092E">
        <w:rPr>
          <w:rFonts w:asciiTheme="minorHAnsi" w:hAnsiTheme="minorHAnsi" w:cstheme="minorHAnsi"/>
          <w:color w:val="auto"/>
        </w:rPr>
        <w:t xml:space="preserve"> (110-</w:t>
      </w:r>
      <w:r w:rsidR="00D77DF4" w:rsidRPr="0098092E">
        <w:rPr>
          <w:rFonts w:asciiTheme="minorHAnsi" w:hAnsiTheme="minorHAnsi" w:cstheme="minorHAnsi"/>
          <w:color w:val="auto"/>
        </w:rPr>
        <w:t>1100 µm)</w:t>
      </w:r>
      <w:r w:rsidR="00893697" w:rsidRPr="0098092E">
        <w:rPr>
          <w:rFonts w:asciiTheme="minorHAnsi" w:hAnsiTheme="minorHAnsi" w:cstheme="minorHAnsi"/>
          <w:color w:val="auto"/>
        </w:rPr>
        <w:t>. The</w:t>
      </w:r>
      <w:r w:rsidR="00152B71" w:rsidRPr="0098092E">
        <w:rPr>
          <w:rFonts w:asciiTheme="minorHAnsi" w:hAnsiTheme="minorHAnsi" w:cstheme="minorHAnsi"/>
          <w:color w:val="auto"/>
        </w:rPr>
        <w:t xml:space="preserve"> scaffolds</w:t>
      </w:r>
      <w:r w:rsidR="00893697" w:rsidRPr="0098092E">
        <w:rPr>
          <w:rFonts w:asciiTheme="minorHAnsi" w:hAnsiTheme="minorHAnsi" w:cstheme="minorHAnsi"/>
          <w:color w:val="auto"/>
        </w:rPr>
        <w:t xml:space="preserve"> </w:t>
      </w:r>
      <w:r w:rsidR="00152B71" w:rsidRPr="0098092E">
        <w:rPr>
          <w:rFonts w:asciiTheme="minorHAnsi" w:hAnsiTheme="minorHAnsi" w:cstheme="minorHAnsi"/>
          <w:color w:val="auto"/>
        </w:rPr>
        <w:t>showed compression</w:t>
      </w:r>
      <w:r w:rsidR="00FE7021" w:rsidRPr="0098092E">
        <w:rPr>
          <w:rFonts w:asciiTheme="minorHAnsi" w:hAnsiTheme="minorHAnsi" w:cstheme="minorHAnsi"/>
          <w:color w:val="auto"/>
        </w:rPr>
        <w:t xml:space="preserve"> modulus in the range of 0.20-</w:t>
      </w:r>
      <w:r w:rsidR="00152B71" w:rsidRPr="0098092E">
        <w:rPr>
          <w:rFonts w:asciiTheme="minorHAnsi" w:hAnsiTheme="minorHAnsi" w:cstheme="minorHAnsi"/>
          <w:color w:val="auto"/>
        </w:rPr>
        <w:t>0.45 MPa when</w:t>
      </w:r>
      <w:r w:rsidR="00893697" w:rsidRPr="0098092E">
        <w:rPr>
          <w:rFonts w:asciiTheme="minorHAnsi" w:hAnsiTheme="minorHAnsi" w:cstheme="minorHAnsi"/>
          <w:color w:val="auto"/>
        </w:rPr>
        <w:t xml:space="preserve"> tested in simulated </w:t>
      </w:r>
      <w:r w:rsidR="00B768AE" w:rsidRPr="0098092E">
        <w:rPr>
          <w:rFonts w:asciiTheme="minorHAnsi" w:hAnsiTheme="minorHAnsi" w:cstheme="minorHAnsi"/>
          <w:color w:val="auto"/>
        </w:rPr>
        <w:t>in</w:t>
      </w:r>
      <w:r w:rsidR="0098092E" w:rsidRPr="0098092E">
        <w:rPr>
          <w:rFonts w:asciiTheme="minorHAnsi" w:hAnsiTheme="minorHAnsi" w:cstheme="minorHAnsi"/>
          <w:color w:val="auto"/>
        </w:rPr>
        <w:t xml:space="preserve"> </w:t>
      </w:r>
      <w:r w:rsidR="00893697" w:rsidRPr="0098092E">
        <w:rPr>
          <w:rFonts w:asciiTheme="minorHAnsi" w:hAnsiTheme="minorHAnsi" w:cstheme="minorHAnsi"/>
          <w:color w:val="auto"/>
        </w:rPr>
        <w:t xml:space="preserve">vivo </w:t>
      </w:r>
      <w:r w:rsidR="00152B71" w:rsidRPr="0098092E">
        <w:rPr>
          <w:rFonts w:asciiTheme="minorHAnsi" w:hAnsiTheme="minorHAnsi" w:cstheme="minorHAnsi"/>
          <w:color w:val="auto"/>
        </w:rPr>
        <w:t xml:space="preserve">conditions </w:t>
      </w:r>
      <w:r w:rsidR="00893697" w:rsidRPr="0098092E">
        <w:rPr>
          <w:rFonts w:asciiTheme="minorHAnsi" w:hAnsiTheme="minorHAnsi" w:cstheme="minorHAnsi"/>
          <w:color w:val="auto"/>
        </w:rPr>
        <w:t>(</w:t>
      </w:r>
      <w:r w:rsidR="0078002C" w:rsidRPr="0098092E">
        <w:rPr>
          <w:rFonts w:asciiTheme="minorHAnsi" w:hAnsiTheme="minorHAnsi" w:cstheme="minorHAnsi"/>
          <w:color w:val="auto"/>
        </w:rPr>
        <w:t xml:space="preserve">in </w:t>
      </w:r>
      <w:r w:rsidR="00051985" w:rsidRPr="0098092E">
        <w:rPr>
          <w:rFonts w:asciiTheme="minorHAnsi" w:hAnsiTheme="minorHAnsi" w:cstheme="minorHAnsi"/>
          <w:color w:val="auto"/>
        </w:rPr>
        <w:t xml:space="preserve">distilled </w:t>
      </w:r>
      <w:r w:rsidR="0078002C" w:rsidRPr="0098092E">
        <w:rPr>
          <w:rFonts w:asciiTheme="minorHAnsi" w:hAnsiTheme="minorHAnsi" w:cstheme="minorHAnsi"/>
          <w:color w:val="auto"/>
        </w:rPr>
        <w:t>water at</w:t>
      </w:r>
      <w:r w:rsidR="00152B71" w:rsidRPr="0098092E">
        <w:rPr>
          <w:rFonts w:asciiTheme="minorHAnsi" w:hAnsiTheme="minorHAnsi" w:cstheme="minorHAnsi"/>
          <w:color w:val="auto"/>
        </w:rPr>
        <w:t xml:space="preserve"> 37 °C</w:t>
      </w:r>
      <w:r w:rsidR="00893697" w:rsidRPr="0098092E">
        <w:rPr>
          <w:rFonts w:asciiTheme="minorHAnsi" w:hAnsiTheme="minorHAnsi" w:cstheme="minorHAnsi"/>
          <w:color w:val="auto"/>
        </w:rPr>
        <w:t xml:space="preserve">). The </w:t>
      </w:r>
      <w:r w:rsidR="00370411" w:rsidRPr="0098092E">
        <w:rPr>
          <w:rFonts w:asciiTheme="minorHAnsi" w:hAnsiTheme="minorHAnsi" w:cstheme="minorHAnsi"/>
          <w:color w:val="auto"/>
        </w:rPr>
        <w:t xml:space="preserve">pore sizes and the </w:t>
      </w:r>
      <w:r w:rsidR="00746EFE" w:rsidRPr="0098092E">
        <w:rPr>
          <w:rFonts w:asciiTheme="minorHAnsi" w:hAnsiTheme="minorHAnsi" w:cstheme="minorHAnsi"/>
          <w:color w:val="auto"/>
        </w:rPr>
        <w:t xml:space="preserve">compression modulus </w:t>
      </w:r>
      <w:r w:rsidR="00370411" w:rsidRPr="0098092E">
        <w:rPr>
          <w:rFonts w:asciiTheme="minorHAnsi" w:hAnsiTheme="minorHAnsi" w:cstheme="minorHAnsi"/>
          <w:color w:val="auto"/>
        </w:rPr>
        <w:t xml:space="preserve">of the 3D scaffolds </w:t>
      </w:r>
      <w:r w:rsidR="00746EFE" w:rsidRPr="0098092E">
        <w:rPr>
          <w:rFonts w:asciiTheme="minorHAnsi" w:hAnsiTheme="minorHAnsi" w:cstheme="minorHAnsi"/>
          <w:color w:val="auto"/>
        </w:rPr>
        <w:t xml:space="preserve">matched with the requirements </w:t>
      </w:r>
      <w:r w:rsidR="00BB02A5" w:rsidRPr="0098092E">
        <w:rPr>
          <w:rFonts w:asciiTheme="minorHAnsi" w:hAnsiTheme="minorHAnsi" w:cstheme="minorHAnsi"/>
          <w:color w:val="auto"/>
        </w:rPr>
        <w:t xml:space="preserve">needed </w:t>
      </w:r>
      <w:r w:rsidR="00746EFE" w:rsidRPr="0098092E">
        <w:rPr>
          <w:rFonts w:asciiTheme="minorHAnsi" w:hAnsiTheme="minorHAnsi" w:cstheme="minorHAnsi"/>
          <w:color w:val="auto"/>
        </w:rPr>
        <w:t>for cartilage regeneration</w:t>
      </w:r>
      <w:r w:rsidR="00370411" w:rsidRPr="0098092E">
        <w:rPr>
          <w:rFonts w:asciiTheme="minorHAnsi" w:hAnsiTheme="minorHAnsi" w:cstheme="minorHAnsi"/>
          <w:color w:val="auto"/>
        </w:rPr>
        <w:t xml:space="preserve"> applications</w:t>
      </w:r>
      <w:r w:rsidR="00D77DF4" w:rsidRPr="0098092E">
        <w:rPr>
          <w:rFonts w:asciiTheme="minorHAnsi" w:hAnsiTheme="minorHAnsi" w:cstheme="minorHAnsi"/>
          <w:color w:val="auto"/>
        </w:rPr>
        <w:t xml:space="preserve">. </w:t>
      </w:r>
      <w:r w:rsidR="00746EFE" w:rsidRPr="0098092E">
        <w:rPr>
          <w:rFonts w:asciiTheme="minorHAnsi" w:hAnsiTheme="minorHAnsi" w:cstheme="minorHAnsi"/>
          <w:color w:val="auto"/>
        </w:rPr>
        <w:t xml:space="preserve">This work demonstrates that the consistency of the ink can be controlled </w:t>
      </w:r>
      <w:r w:rsidR="00A60597" w:rsidRPr="0098092E">
        <w:rPr>
          <w:rFonts w:asciiTheme="minorHAnsi" w:hAnsiTheme="minorHAnsi" w:cstheme="minorHAnsi"/>
          <w:color w:val="auto"/>
        </w:rPr>
        <w:t xml:space="preserve">by </w:t>
      </w:r>
      <w:r w:rsidR="00746EFE" w:rsidRPr="0098092E">
        <w:rPr>
          <w:rFonts w:asciiTheme="minorHAnsi" w:hAnsiTheme="minorHAnsi" w:cstheme="minorHAnsi"/>
          <w:color w:val="auto"/>
        </w:rPr>
        <w:t>the concentration of the precursors</w:t>
      </w:r>
      <w:r w:rsidR="00DD723D" w:rsidRPr="0098092E">
        <w:rPr>
          <w:rFonts w:asciiTheme="minorHAnsi" w:hAnsiTheme="minorHAnsi" w:cstheme="minorHAnsi"/>
          <w:color w:val="auto"/>
        </w:rPr>
        <w:t xml:space="preserve"> and </w:t>
      </w:r>
      <w:r w:rsidR="00746EFE" w:rsidRPr="0098092E">
        <w:rPr>
          <w:rFonts w:asciiTheme="minorHAnsi" w:hAnsiTheme="minorHAnsi" w:cstheme="minorHAnsi"/>
          <w:color w:val="auto"/>
        </w:rPr>
        <w:t xml:space="preserve">porosity can be controlled by the 3D printing </w:t>
      </w:r>
      <w:r w:rsidR="00991F87" w:rsidRPr="0098092E">
        <w:rPr>
          <w:rFonts w:asciiTheme="minorHAnsi" w:hAnsiTheme="minorHAnsi" w:cstheme="minorHAnsi"/>
          <w:color w:val="auto"/>
        </w:rPr>
        <w:t xml:space="preserve">process </w:t>
      </w:r>
      <w:r w:rsidR="00DD723D" w:rsidRPr="0098092E">
        <w:rPr>
          <w:rFonts w:asciiTheme="minorHAnsi" w:hAnsiTheme="minorHAnsi" w:cstheme="minorHAnsi"/>
          <w:color w:val="auto"/>
        </w:rPr>
        <w:t xml:space="preserve">and </w:t>
      </w:r>
      <w:r w:rsidR="00746EFE" w:rsidRPr="0098092E">
        <w:rPr>
          <w:rFonts w:asciiTheme="minorHAnsi" w:hAnsiTheme="minorHAnsi" w:cstheme="minorHAnsi"/>
          <w:color w:val="auto"/>
        </w:rPr>
        <w:t xml:space="preserve">both of these factors in return defines the mechanical properties of the 3D printed </w:t>
      </w:r>
      <w:r w:rsidR="00BB02A5" w:rsidRPr="0098092E">
        <w:rPr>
          <w:rFonts w:asciiTheme="minorHAnsi" w:hAnsiTheme="minorHAnsi" w:cstheme="minorHAnsi"/>
          <w:color w:val="auto"/>
        </w:rPr>
        <w:t xml:space="preserve">porous hydrogel </w:t>
      </w:r>
      <w:r w:rsidR="00746EFE" w:rsidRPr="0098092E">
        <w:rPr>
          <w:rFonts w:asciiTheme="minorHAnsi" w:hAnsiTheme="minorHAnsi" w:cstheme="minorHAnsi"/>
          <w:color w:val="auto"/>
        </w:rPr>
        <w:t>scaffold.</w:t>
      </w:r>
      <w:r w:rsidR="00A804F9" w:rsidRPr="0098092E">
        <w:rPr>
          <w:rFonts w:asciiTheme="minorHAnsi" w:hAnsiTheme="minorHAnsi" w:cstheme="minorHAnsi"/>
          <w:color w:val="auto"/>
        </w:rPr>
        <w:t xml:space="preserve"> Th</w:t>
      </w:r>
      <w:r w:rsidR="00DD723D" w:rsidRPr="0098092E">
        <w:rPr>
          <w:rFonts w:asciiTheme="minorHAnsi" w:hAnsiTheme="minorHAnsi" w:cstheme="minorHAnsi"/>
          <w:color w:val="auto"/>
        </w:rPr>
        <w:t xml:space="preserve">is process method </w:t>
      </w:r>
      <w:r w:rsidR="00A804F9" w:rsidRPr="0098092E">
        <w:rPr>
          <w:rFonts w:asciiTheme="minorHAnsi" w:hAnsiTheme="minorHAnsi" w:cstheme="minorHAnsi"/>
          <w:color w:val="auto"/>
        </w:rPr>
        <w:t xml:space="preserve">can </w:t>
      </w:r>
      <w:r w:rsidR="00DD723D" w:rsidRPr="0098092E">
        <w:rPr>
          <w:rFonts w:asciiTheme="minorHAnsi" w:hAnsiTheme="minorHAnsi" w:cstheme="minorHAnsi"/>
          <w:color w:val="auto"/>
        </w:rPr>
        <w:t xml:space="preserve">therefore be used </w:t>
      </w:r>
      <w:r w:rsidR="004F52F0" w:rsidRPr="0098092E">
        <w:rPr>
          <w:rFonts w:asciiTheme="minorHAnsi" w:hAnsiTheme="minorHAnsi" w:cstheme="minorHAnsi"/>
          <w:color w:val="auto"/>
        </w:rPr>
        <w:t>to fabricate</w:t>
      </w:r>
      <w:r w:rsidR="00A804F9" w:rsidRPr="0098092E">
        <w:rPr>
          <w:rFonts w:asciiTheme="minorHAnsi" w:hAnsiTheme="minorHAnsi" w:cstheme="minorHAnsi"/>
          <w:color w:val="auto"/>
        </w:rPr>
        <w:t xml:space="preserve"> structura</w:t>
      </w:r>
      <w:r w:rsidR="00DD723D" w:rsidRPr="0098092E">
        <w:rPr>
          <w:rFonts w:asciiTheme="minorHAnsi" w:hAnsiTheme="minorHAnsi" w:cstheme="minorHAnsi"/>
          <w:color w:val="auto"/>
        </w:rPr>
        <w:t xml:space="preserve">lly </w:t>
      </w:r>
      <w:r w:rsidR="00A804F9" w:rsidRPr="0098092E">
        <w:rPr>
          <w:rFonts w:asciiTheme="minorHAnsi" w:hAnsiTheme="minorHAnsi" w:cstheme="minorHAnsi"/>
          <w:color w:val="auto"/>
        </w:rPr>
        <w:t>and compositional</w:t>
      </w:r>
      <w:r w:rsidR="00DD723D" w:rsidRPr="0098092E">
        <w:rPr>
          <w:rFonts w:asciiTheme="minorHAnsi" w:hAnsiTheme="minorHAnsi" w:cstheme="minorHAnsi"/>
          <w:color w:val="auto"/>
        </w:rPr>
        <w:t>ly</w:t>
      </w:r>
      <w:r w:rsidR="00A804F9" w:rsidRPr="0098092E">
        <w:rPr>
          <w:rFonts w:asciiTheme="minorHAnsi" w:hAnsiTheme="minorHAnsi" w:cstheme="minorHAnsi"/>
          <w:color w:val="auto"/>
        </w:rPr>
        <w:t xml:space="preserve"> customized scaffolds according to </w:t>
      </w:r>
      <w:r w:rsidR="004D31B8" w:rsidRPr="0098092E">
        <w:rPr>
          <w:rFonts w:asciiTheme="minorHAnsi" w:hAnsiTheme="minorHAnsi" w:cstheme="minorHAnsi"/>
          <w:color w:val="auto"/>
        </w:rPr>
        <w:t xml:space="preserve">the </w:t>
      </w:r>
      <w:r w:rsidR="00A804F9" w:rsidRPr="0098092E">
        <w:rPr>
          <w:rFonts w:asciiTheme="minorHAnsi" w:hAnsiTheme="minorHAnsi" w:cstheme="minorHAnsi"/>
          <w:color w:val="auto"/>
        </w:rPr>
        <w:t>specific needs of patient</w:t>
      </w:r>
      <w:r w:rsidR="004D31B8" w:rsidRPr="0098092E">
        <w:rPr>
          <w:rFonts w:asciiTheme="minorHAnsi" w:hAnsiTheme="minorHAnsi" w:cstheme="minorHAnsi"/>
          <w:color w:val="auto"/>
        </w:rPr>
        <w:t>s</w:t>
      </w:r>
      <w:r w:rsidR="00A804F9" w:rsidRPr="0098092E">
        <w:rPr>
          <w:rFonts w:asciiTheme="minorHAnsi" w:hAnsiTheme="minorHAnsi" w:cstheme="minorHAnsi"/>
          <w:color w:val="auto"/>
        </w:rPr>
        <w:t xml:space="preserve">.  </w:t>
      </w:r>
    </w:p>
    <w:p w14:paraId="4EE6D0B1" w14:textId="77777777" w:rsidR="00893697" w:rsidRPr="0098092E" w:rsidRDefault="00893697" w:rsidP="00214C6F">
      <w:pPr>
        <w:rPr>
          <w:rFonts w:asciiTheme="minorHAnsi" w:hAnsiTheme="minorHAnsi" w:cstheme="minorHAnsi"/>
          <w:color w:val="auto"/>
        </w:rPr>
      </w:pPr>
    </w:p>
    <w:p w14:paraId="04656BD5" w14:textId="3CF76536" w:rsidR="00032133" w:rsidRPr="0098092E" w:rsidRDefault="006305D7" w:rsidP="001B1519">
      <w:pPr>
        <w:rPr>
          <w:rFonts w:asciiTheme="minorHAnsi" w:hAnsiTheme="minorHAnsi" w:cstheme="minorHAnsi"/>
          <w:b/>
          <w:color w:val="auto"/>
        </w:rPr>
      </w:pPr>
      <w:r w:rsidRPr="0098092E">
        <w:rPr>
          <w:rFonts w:asciiTheme="minorHAnsi" w:hAnsiTheme="minorHAnsi" w:cstheme="minorHAnsi"/>
          <w:b/>
          <w:color w:val="auto"/>
        </w:rPr>
        <w:t>INTRODUCTION</w:t>
      </w:r>
    </w:p>
    <w:p w14:paraId="65C41094" w14:textId="750B500E" w:rsidR="00785701" w:rsidRPr="0098092E" w:rsidRDefault="008540B2" w:rsidP="00746EFE">
      <w:pPr>
        <w:rPr>
          <w:color w:val="auto"/>
        </w:rPr>
      </w:pPr>
      <w:r w:rsidRPr="0098092E">
        <w:rPr>
          <w:color w:val="auto"/>
        </w:rPr>
        <w:t xml:space="preserve">Cellulose is a polysaccharide consisting of linear chains of β (1-4) linked D-glucose units. </w:t>
      </w:r>
      <w:r w:rsidR="00582710" w:rsidRPr="0098092E">
        <w:rPr>
          <w:color w:val="auto"/>
        </w:rPr>
        <w:t xml:space="preserve">It is the most abundant natural polymer on Earth and is extracted from a variety of sources, including marine animals (e.g., tunicates), plants (e.g., wood, cotton, wheat straw), and bacterial sources, such as algae (e.g., </w:t>
      </w:r>
      <w:proofErr w:type="spellStart"/>
      <w:r w:rsidR="00582710" w:rsidRPr="0098092E">
        <w:rPr>
          <w:color w:val="auto"/>
        </w:rPr>
        <w:t>Valonia</w:t>
      </w:r>
      <w:proofErr w:type="spellEnd"/>
      <w:r w:rsidR="00582710" w:rsidRPr="0098092E">
        <w:rPr>
          <w:color w:val="auto"/>
        </w:rPr>
        <w:t>), fungi, and even amoeba (protozoa)</w:t>
      </w:r>
      <w:r w:rsidR="00691058" w:rsidRPr="0098092E">
        <w:rPr>
          <w:color w:val="auto"/>
        </w:rPr>
        <w:fldChar w:fldCharType="begin"/>
      </w:r>
      <w:r w:rsidR="00614955" w:rsidRPr="0098092E">
        <w:rPr>
          <w:color w:val="auto"/>
        </w:rPr>
        <w:instrText>ADDIN RW.CITE{{51 Moon,RobertJ 2011; 135 Dufresne,Alain 2013}}</w:instrText>
      </w:r>
      <w:r w:rsidR="00691058" w:rsidRPr="0098092E">
        <w:rPr>
          <w:color w:val="auto"/>
        </w:rPr>
        <w:fldChar w:fldCharType="separate"/>
      </w:r>
      <w:r w:rsidR="00614955" w:rsidRPr="0098092E">
        <w:rPr>
          <w:bCs/>
          <w:color w:val="auto"/>
          <w:vertAlign w:val="superscript"/>
        </w:rPr>
        <w:t>1,2</w:t>
      </w:r>
      <w:r w:rsidR="00691058" w:rsidRPr="0098092E">
        <w:rPr>
          <w:color w:val="auto"/>
        </w:rPr>
        <w:fldChar w:fldCharType="end"/>
      </w:r>
      <w:r w:rsidR="00DD723D" w:rsidRPr="0098092E">
        <w:rPr>
          <w:color w:val="auto"/>
        </w:rPr>
        <w:t>.</w:t>
      </w:r>
      <w:r w:rsidR="00521F96" w:rsidRPr="0098092E">
        <w:rPr>
          <w:color w:val="auto"/>
        </w:rPr>
        <w:t xml:space="preserve"> </w:t>
      </w:r>
      <w:r w:rsidR="008B10D5" w:rsidRPr="0098092E">
        <w:rPr>
          <w:color w:val="auto"/>
        </w:rPr>
        <w:t xml:space="preserve">Cellulose nanofibers (CNF) </w:t>
      </w:r>
      <w:r w:rsidR="008B10D5" w:rsidRPr="0098092E">
        <w:rPr>
          <w:color w:val="auto"/>
        </w:rPr>
        <w:lastRenderedPageBreak/>
        <w:t xml:space="preserve">and cellulose nanocrystals (CNC) </w:t>
      </w:r>
      <w:r w:rsidR="00DD723D" w:rsidRPr="0098092E">
        <w:rPr>
          <w:color w:val="auto"/>
        </w:rPr>
        <w:t xml:space="preserve">with at least one dimension on nanoscale </w:t>
      </w:r>
      <w:r w:rsidR="008B10D5" w:rsidRPr="0098092E">
        <w:rPr>
          <w:color w:val="auto"/>
        </w:rPr>
        <w:t>are obtained through mechanical treatments and acid hydrolysis</w:t>
      </w:r>
      <w:r w:rsidR="00DD723D" w:rsidRPr="0098092E">
        <w:rPr>
          <w:color w:val="auto"/>
        </w:rPr>
        <w:t xml:space="preserve"> from cellulose</w:t>
      </w:r>
      <w:r w:rsidR="008B10D5" w:rsidRPr="0098092E">
        <w:rPr>
          <w:color w:val="auto"/>
        </w:rPr>
        <w:t>. They</w:t>
      </w:r>
      <w:r w:rsidR="00521F96" w:rsidRPr="0098092E">
        <w:rPr>
          <w:color w:val="auto"/>
        </w:rPr>
        <w:t xml:space="preserve"> not only possess the properties of cellulose, such as potential for chemical modification, low toxicity, biocompatibility, biodegradable and renewable</w:t>
      </w:r>
      <w:r w:rsidR="0098092E">
        <w:rPr>
          <w:color w:val="auto"/>
        </w:rPr>
        <w:t>,</w:t>
      </w:r>
      <w:r w:rsidR="00521F96" w:rsidRPr="0098092E">
        <w:rPr>
          <w:color w:val="auto"/>
        </w:rPr>
        <w:t xml:space="preserve"> but it also has nanoscale characteristics like high specific surface area, </w:t>
      </w:r>
      <w:r w:rsidR="00DD723D" w:rsidRPr="0098092E">
        <w:rPr>
          <w:color w:val="auto"/>
        </w:rPr>
        <w:t xml:space="preserve">high mechanical properties, </w:t>
      </w:r>
      <w:r w:rsidR="00521F96" w:rsidRPr="0098092E">
        <w:rPr>
          <w:color w:val="auto"/>
        </w:rPr>
        <w:t>rheological and optical properties.</w:t>
      </w:r>
      <w:r w:rsidR="00B3631B" w:rsidRPr="0098092E">
        <w:rPr>
          <w:color w:val="auto"/>
        </w:rPr>
        <w:t xml:space="preserve"> These attractive properties have made </w:t>
      </w:r>
      <w:r w:rsidR="008B10D5" w:rsidRPr="0098092E">
        <w:rPr>
          <w:color w:val="auto"/>
        </w:rPr>
        <w:t>CNFs and CNCs</w:t>
      </w:r>
      <w:r w:rsidR="00B3631B" w:rsidRPr="0098092E">
        <w:rPr>
          <w:color w:val="auto"/>
        </w:rPr>
        <w:t xml:space="preserve"> suitable for biomedical applications, mainly in the form of 3-dimensional (3D) </w:t>
      </w:r>
      <w:r w:rsidR="00FD09DC" w:rsidRPr="0098092E">
        <w:rPr>
          <w:color w:val="auto"/>
        </w:rPr>
        <w:t xml:space="preserve">hydrogel </w:t>
      </w:r>
      <w:r w:rsidR="00B3631B" w:rsidRPr="0098092E">
        <w:rPr>
          <w:color w:val="auto"/>
        </w:rPr>
        <w:t>scaffolds</w:t>
      </w:r>
      <w:r w:rsidR="00732CF1" w:rsidRPr="0098092E">
        <w:rPr>
          <w:color w:val="auto"/>
        </w:rPr>
        <w:fldChar w:fldCharType="begin"/>
      </w:r>
      <w:r w:rsidR="00614955" w:rsidRPr="0098092E">
        <w:rPr>
          <w:color w:val="auto"/>
        </w:rPr>
        <w:instrText>ADDIN RW.CITE{{194 Chinga-Carrasco,Gary 2018}}</w:instrText>
      </w:r>
      <w:r w:rsidR="00732CF1" w:rsidRPr="0098092E">
        <w:rPr>
          <w:color w:val="auto"/>
        </w:rPr>
        <w:fldChar w:fldCharType="separate"/>
      </w:r>
      <w:r w:rsidR="00614955" w:rsidRPr="0098092E">
        <w:rPr>
          <w:bCs/>
          <w:color w:val="auto"/>
          <w:vertAlign w:val="superscript"/>
        </w:rPr>
        <w:t>3</w:t>
      </w:r>
      <w:r w:rsidR="00732CF1" w:rsidRPr="0098092E">
        <w:rPr>
          <w:color w:val="auto"/>
        </w:rPr>
        <w:fldChar w:fldCharType="end"/>
      </w:r>
      <w:r w:rsidR="00F90DA7" w:rsidRPr="0098092E">
        <w:rPr>
          <w:color w:val="auto"/>
        </w:rPr>
        <w:t xml:space="preserve">. </w:t>
      </w:r>
      <w:r w:rsidR="00BF2993" w:rsidRPr="0098092E">
        <w:rPr>
          <w:color w:val="auto"/>
        </w:rPr>
        <w:t xml:space="preserve">These scaffolds require customized dimensions with controlled pore structure and interconnected porosity. </w:t>
      </w:r>
      <w:r w:rsidR="00F90DA7" w:rsidRPr="0098092E">
        <w:rPr>
          <w:color w:val="auto"/>
        </w:rPr>
        <w:t>Our group and others have reported 3D porous cellulose nanocomposites</w:t>
      </w:r>
      <w:r w:rsidR="00AD1654" w:rsidRPr="0098092E">
        <w:rPr>
          <w:color w:val="auto"/>
        </w:rPr>
        <w:t xml:space="preserve"> prepared through casting, electrospinning and freeze-drying</w:t>
      </w:r>
      <w:r w:rsidR="00732CF1" w:rsidRPr="0098092E">
        <w:rPr>
          <w:color w:val="auto"/>
        </w:rPr>
        <w:fldChar w:fldCharType="begin"/>
      </w:r>
      <w:r w:rsidR="00614955" w:rsidRPr="0098092E">
        <w:rPr>
          <w:color w:val="auto"/>
        </w:rPr>
        <w:instrText>ADDIN RW.CITE{{49 Naseri,Narges 2016; 29 Naseri,Narges 2016; 50 Naseri,Narges 2015; 276 Xing,Qi 2010; 275 Nandgaonkar,AG 2016}}</w:instrText>
      </w:r>
      <w:r w:rsidR="00732CF1" w:rsidRPr="0098092E">
        <w:rPr>
          <w:color w:val="auto"/>
        </w:rPr>
        <w:fldChar w:fldCharType="separate"/>
      </w:r>
      <w:r w:rsidR="00614955" w:rsidRPr="0098092E">
        <w:rPr>
          <w:bCs/>
          <w:color w:val="auto"/>
          <w:vertAlign w:val="superscript"/>
        </w:rPr>
        <w:t>4-8</w:t>
      </w:r>
      <w:r w:rsidR="00732CF1" w:rsidRPr="0098092E">
        <w:rPr>
          <w:color w:val="auto"/>
        </w:rPr>
        <w:fldChar w:fldCharType="end"/>
      </w:r>
      <w:r w:rsidR="00B3631B" w:rsidRPr="0098092E">
        <w:rPr>
          <w:color w:val="auto"/>
        </w:rPr>
        <w:t>.</w:t>
      </w:r>
      <w:r w:rsidR="00D10FAA" w:rsidRPr="0098092E">
        <w:rPr>
          <w:color w:val="auto"/>
        </w:rPr>
        <w:t xml:space="preserve"> </w:t>
      </w:r>
      <w:r w:rsidR="00057494" w:rsidRPr="0098092E">
        <w:rPr>
          <w:color w:val="auto"/>
        </w:rPr>
        <w:t xml:space="preserve">However, control on the pore </w:t>
      </w:r>
      <w:r w:rsidR="002E69C9" w:rsidRPr="0098092E">
        <w:rPr>
          <w:color w:val="auto"/>
        </w:rPr>
        <w:t>structure</w:t>
      </w:r>
      <w:r w:rsidR="00057494" w:rsidRPr="0098092E">
        <w:rPr>
          <w:color w:val="auto"/>
        </w:rPr>
        <w:t xml:space="preserve"> and fabrication of complex </w:t>
      </w:r>
      <w:r w:rsidR="002E69C9" w:rsidRPr="0098092E">
        <w:rPr>
          <w:color w:val="auto"/>
        </w:rPr>
        <w:t>geometry</w:t>
      </w:r>
      <w:r w:rsidR="00057494" w:rsidRPr="0098092E">
        <w:rPr>
          <w:color w:val="auto"/>
        </w:rPr>
        <w:t xml:space="preserve"> </w:t>
      </w:r>
      <w:r w:rsidR="00785701" w:rsidRPr="0098092E">
        <w:rPr>
          <w:color w:val="auto"/>
        </w:rPr>
        <w:t>is</w:t>
      </w:r>
      <w:r w:rsidR="00057494" w:rsidRPr="0098092E">
        <w:rPr>
          <w:color w:val="auto"/>
        </w:rPr>
        <w:t xml:space="preserve"> not achieved through these traditional techniques. </w:t>
      </w:r>
    </w:p>
    <w:p w14:paraId="094D0FC5" w14:textId="77777777" w:rsidR="00785701" w:rsidRPr="0098092E" w:rsidRDefault="00785701" w:rsidP="00746EFE">
      <w:pPr>
        <w:rPr>
          <w:color w:val="auto"/>
        </w:rPr>
      </w:pPr>
    </w:p>
    <w:p w14:paraId="63398CF6" w14:textId="13AFE5EA" w:rsidR="00521F96" w:rsidRPr="0098092E" w:rsidRDefault="002E69C9" w:rsidP="00746EFE">
      <w:pPr>
        <w:rPr>
          <w:rFonts w:asciiTheme="minorHAnsi" w:hAnsiTheme="minorHAnsi" w:cstheme="minorHAnsi"/>
          <w:color w:val="auto"/>
        </w:rPr>
      </w:pPr>
      <w:r w:rsidRPr="0098092E">
        <w:rPr>
          <w:color w:val="auto"/>
        </w:rPr>
        <w:t>3D printing</w:t>
      </w:r>
      <w:r w:rsidR="0038385C" w:rsidRPr="0098092E">
        <w:rPr>
          <w:color w:val="auto"/>
        </w:rPr>
        <w:t xml:space="preserve"> is</w:t>
      </w:r>
      <w:r w:rsidRPr="0098092E">
        <w:rPr>
          <w:color w:val="auto"/>
        </w:rPr>
        <w:t xml:space="preserve"> an additive manufacturing technique,</w:t>
      </w:r>
      <w:r w:rsidR="0038385C" w:rsidRPr="0098092E">
        <w:rPr>
          <w:color w:val="auto"/>
        </w:rPr>
        <w:t xml:space="preserve"> in which 3D objects are created layer by layer through the computer-controlled deposition of the ink</w:t>
      </w:r>
      <w:r w:rsidR="000763BE" w:rsidRPr="0098092E">
        <w:rPr>
          <w:color w:val="auto"/>
        </w:rPr>
        <w:fldChar w:fldCharType="begin"/>
      </w:r>
      <w:r w:rsidR="00614955" w:rsidRPr="0098092E">
        <w:rPr>
          <w:color w:val="auto"/>
        </w:rPr>
        <w:instrText>ADDIN RW.CITE{{11 Gross,BethanyC 2014}}</w:instrText>
      </w:r>
      <w:r w:rsidR="000763BE" w:rsidRPr="0098092E">
        <w:rPr>
          <w:color w:val="auto"/>
        </w:rPr>
        <w:fldChar w:fldCharType="separate"/>
      </w:r>
      <w:r w:rsidR="00614955" w:rsidRPr="0098092E">
        <w:rPr>
          <w:bCs/>
          <w:color w:val="auto"/>
          <w:vertAlign w:val="superscript"/>
        </w:rPr>
        <w:t>9</w:t>
      </w:r>
      <w:r w:rsidR="000763BE" w:rsidRPr="0098092E">
        <w:rPr>
          <w:color w:val="auto"/>
        </w:rPr>
        <w:fldChar w:fldCharType="end"/>
      </w:r>
      <w:r w:rsidR="0038385C" w:rsidRPr="0098092E">
        <w:rPr>
          <w:color w:val="auto"/>
        </w:rPr>
        <w:t xml:space="preserve">. </w:t>
      </w:r>
      <w:r w:rsidR="00785701" w:rsidRPr="0098092E">
        <w:rPr>
          <w:color w:val="auto"/>
        </w:rPr>
        <w:t xml:space="preserve">The advantages of 3D printing over traditional techniques includes design freedom, controlled macro and micro dimensions, fabrication of complex architectures, customization and reproducibility.  In addition, </w:t>
      </w:r>
      <w:r w:rsidR="0038385C" w:rsidRPr="0098092E">
        <w:rPr>
          <w:color w:val="auto"/>
        </w:rPr>
        <w:t>3D print</w:t>
      </w:r>
      <w:r w:rsidR="00785701" w:rsidRPr="0098092E">
        <w:rPr>
          <w:color w:val="auto"/>
        </w:rPr>
        <w:t>ing of</w:t>
      </w:r>
      <w:r w:rsidR="0038385C" w:rsidRPr="0098092E">
        <w:rPr>
          <w:color w:val="auto"/>
        </w:rPr>
        <w:t xml:space="preserve"> CNFs and CNCs </w:t>
      </w:r>
      <w:r w:rsidR="00785701" w:rsidRPr="0098092E">
        <w:rPr>
          <w:color w:val="auto"/>
        </w:rPr>
        <w:t xml:space="preserve">also offers </w:t>
      </w:r>
      <w:r w:rsidRPr="0098092E">
        <w:rPr>
          <w:color w:val="auto"/>
        </w:rPr>
        <w:t>shear-induced alignments of nanoparticles, preferred directionality</w:t>
      </w:r>
      <w:r w:rsidR="0038385C" w:rsidRPr="0098092E">
        <w:rPr>
          <w:color w:val="auto"/>
        </w:rPr>
        <w:t xml:space="preserve">, </w:t>
      </w:r>
      <w:r w:rsidRPr="0098092E">
        <w:rPr>
          <w:color w:val="auto"/>
        </w:rPr>
        <w:t>gradient porosity</w:t>
      </w:r>
      <w:r w:rsidR="0038385C" w:rsidRPr="0098092E">
        <w:rPr>
          <w:color w:val="auto"/>
        </w:rPr>
        <w:t xml:space="preserve"> and can easily be extended to 3D bioprinting</w:t>
      </w:r>
      <w:r w:rsidR="000763BE" w:rsidRPr="0098092E">
        <w:rPr>
          <w:color w:val="auto"/>
        </w:rPr>
        <w:fldChar w:fldCharType="begin"/>
      </w:r>
      <w:r w:rsidR="00614955" w:rsidRPr="0098092E">
        <w:rPr>
          <w:color w:val="auto"/>
        </w:rPr>
        <w:instrText>ADDIN RW.CITE{{3 Markstedt,Kajsa 2015; 149 Sultan,Sahar 2018; 106 Sultan,Sahar 2017; 266 Sultan,Sahar 2018; 2 Siqueira,Gilberto 2017; 245 Wang,Jieping 2018}}</w:instrText>
      </w:r>
      <w:r w:rsidR="000763BE" w:rsidRPr="0098092E">
        <w:rPr>
          <w:color w:val="auto"/>
        </w:rPr>
        <w:fldChar w:fldCharType="separate"/>
      </w:r>
      <w:r w:rsidR="00614955" w:rsidRPr="0098092E">
        <w:rPr>
          <w:bCs/>
          <w:color w:val="auto"/>
          <w:vertAlign w:val="superscript"/>
        </w:rPr>
        <w:t>10-15</w:t>
      </w:r>
      <w:r w:rsidR="000763BE" w:rsidRPr="0098092E">
        <w:rPr>
          <w:color w:val="auto"/>
        </w:rPr>
        <w:fldChar w:fldCharType="end"/>
      </w:r>
      <w:r w:rsidRPr="0098092E">
        <w:rPr>
          <w:color w:val="auto"/>
        </w:rPr>
        <w:t xml:space="preserve">. </w:t>
      </w:r>
      <w:r w:rsidR="001518C5" w:rsidRPr="0098092E">
        <w:rPr>
          <w:rFonts w:asciiTheme="minorHAnsi" w:hAnsiTheme="minorHAnsi" w:cstheme="minorHAnsi"/>
          <w:color w:val="auto"/>
        </w:rPr>
        <w:t>Recently</w:t>
      </w:r>
      <w:r w:rsidR="0098092E">
        <w:rPr>
          <w:rFonts w:asciiTheme="minorHAnsi" w:hAnsiTheme="minorHAnsi" w:cstheme="minorHAnsi"/>
          <w:color w:val="auto"/>
        </w:rPr>
        <w:t>,</w:t>
      </w:r>
      <w:r w:rsidR="001518C5" w:rsidRPr="0098092E">
        <w:rPr>
          <w:rFonts w:asciiTheme="minorHAnsi" w:hAnsiTheme="minorHAnsi" w:cstheme="minorHAnsi"/>
          <w:color w:val="auto"/>
        </w:rPr>
        <w:t xml:space="preserve"> the dynamics of CNCs alignment during 3D printing has been </w:t>
      </w:r>
      <w:r w:rsidR="00DD723D" w:rsidRPr="0098092E">
        <w:rPr>
          <w:rFonts w:asciiTheme="minorHAnsi" w:hAnsiTheme="minorHAnsi" w:cstheme="minorHAnsi"/>
          <w:color w:val="auto"/>
        </w:rPr>
        <w:t>reported</w:t>
      </w:r>
      <w:r w:rsidR="001518C5"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RW.CITE{{243 Hausmann,MichaelK 2018; 246 Liu,Yingxin 2018}}</w:instrText>
      </w:r>
      <w:r w:rsidR="001518C5" w:rsidRPr="0098092E">
        <w:rPr>
          <w:rFonts w:asciiTheme="minorHAnsi" w:hAnsiTheme="minorHAnsi" w:cstheme="minorHAnsi"/>
          <w:color w:val="auto"/>
        </w:rPr>
        <w:fldChar w:fldCharType="separate"/>
      </w:r>
      <w:r w:rsidR="00614955" w:rsidRPr="0098092E">
        <w:rPr>
          <w:rFonts w:cstheme="minorHAnsi"/>
          <w:color w:val="auto"/>
          <w:vertAlign w:val="superscript"/>
        </w:rPr>
        <w:t>16,17</w:t>
      </w:r>
      <w:r w:rsidR="001518C5" w:rsidRPr="0098092E">
        <w:rPr>
          <w:rFonts w:asciiTheme="minorHAnsi" w:hAnsiTheme="minorHAnsi" w:cstheme="minorHAnsi"/>
          <w:color w:val="auto"/>
        </w:rPr>
        <w:fldChar w:fldCharType="end"/>
      </w:r>
      <w:r w:rsidR="001518C5" w:rsidRPr="0098092E">
        <w:rPr>
          <w:rFonts w:asciiTheme="minorHAnsi" w:hAnsiTheme="minorHAnsi" w:cstheme="minorHAnsi"/>
          <w:color w:val="auto"/>
        </w:rPr>
        <w:t xml:space="preserve">. </w:t>
      </w:r>
      <w:r w:rsidR="0046150A" w:rsidRPr="0098092E">
        <w:rPr>
          <w:rFonts w:asciiTheme="minorHAnsi" w:hAnsiTheme="minorHAnsi" w:cstheme="minorHAnsi"/>
          <w:color w:val="auto"/>
        </w:rPr>
        <w:t>Advances in the field of</w:t>
      </w:r>
      <w:r w:rsidR="00A34D80" w:rsidRPr="0098092E">
        <w:rPr>
          <w:rFonts w:asciiTheme="minorHAnsi" w:hAnsiTheme="minorHAnsi" w:cstheme="minorHAnsi"/>
          <w:color w:val="auto"/>
        </w:rPr>
        <w:t xml:space="preserve"> </w:t>
      </w:r>
      <w:r w:rsidR="0046150A" w:rsidRPr="0098092E">
        <w:rPr>
          <w:rFonts w:asciiTheme="minorHAnsi" w:hAnsiTheme="minorHAnsi" w:cstheme="minorHAnsi"/>
          <w:color w:val="auto"/>
        </w:rPr>
        <w:t xml:space="preserve">bioprinting </w:t>
      </w:r>
      <w:r w:rsidR="00A34D80" w:rsidRPr="0098092E">
        <w:rPr>
          <w:rFonts w:asciiTheme="minorHAnsi" w:hAnsiTheme="minorHAnsi" w:cstheme="minorHAnsi"/>
          <w:color w:val="auto"/>
        </w:rPr>
        <w:t xml:space="preserve">have enable 3D printed tissues and organs </w:t>
      </w:r>
      <w:r w:rsidR="0046150A" w:rsidRPr="0098092E">
        <w:rPr>
          <w:rFonts w:asciiTheme="minorHAnsi" w:hAnsiTheme="minorHAnsi" w:cstheme="minorHAnsi"/>
          <w:color w:val="auto"/>
        </w:rPr>
        <w:t>despite the involved challenge such as</w:t>
      </w:r>
      <w:r w:rsidR="00352D27" w:rsidRPr="0098092E">
        <w:rPr>
          <w:rFonts w:asciiTheme="minorHAnsi" w:hAnsiTheme="minorHAnsi" w:cstheme="minorHAnsi"/>
          <w:color w:val="auto"/>
        </w:rPr>
        <w:t xml:space="preserve"> choice and concentration of living cells and growth factors, composition of the carrier ink, printing pressures and nozzle diameters</w:t>
      </w:r>
      <w:r w:rsidR="00E56BFF"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RW.CITE{{43 Murphy,SeanV 2014; 278 Pati,Falguni 2014; 277 Xia,Zengmin 2018}}</w:instrText>
      </w:r>
      <w:r w:rsidR="00E56BFF" w:rsidRPr="0098092E">
        <w:rPr>
          <w:rFonts w:asciiTheme="minorHAnsi" w:hAnsiTheme="minorHAnsi" w:cstheme="minorHAnsi"/>
          <w:color w:val="auto"/>
        </w:rPr>
        <w:fldChar w:fldCharType="separate"/>
      </w:r>
      <w:r w:rsidR="00614955" w:rsidRPr="0098092E">
        <w:rPr>
          <w:rFonts w:cstheme="minorHAnsi"/>
          <w:bCs/>
          <w:color w:val="auto"/>
          <w:vertAlign w:val="superscript"/>
        </w:rPr>
        <w:t>18-20</w:t>
      </w:r>
      <w:r w:rsidR="00E56BFF" w:rsidRPr="0098092E">
        <w:rPr>
          <w:rFonts w:asciiTheme="minorHAnsi" w:hAnsiTheme="minorHAnsi" w:cstheme="minorHAnsi"/>
          <w:color w:val="auto"/>
        </w:rPr>
        <w:fldChar w:fldCharType="end"/>
      </w:r>
      <w:r w:rsidR="007C5BF0" w:rsidRPr="0098092E">
        <w:rPr>
          <w:rFonts w:asciiTheme="minorHAnsi" w:hAnsiTheme="minorHAnsi" w:cstheme="minorHAnsi"/>
          <w:color w:val="auto"/>
        </w:rPr>
        <w:t xml:space="preserve">. </w:t>
      </w:r>
      <w:r w:rsidR="00352D27" w:rsidRPr="0098092E">
        <w:rPr>
          <w:rFonts w:asciiTheme="minorHAnsi" w:hAnsiTheme="minorHAnsi" w:cstheme="minorHAnsi"/>
          <w:color w:val="auto"/>
        </w:rPr>
        <w:t xml:space="preserve"> </w:t>
      </w:r>
    </w:p>
    <w:p w14:paraId="5484FE15" w14:textId="77777777" w:rsidR="00521F96" w:rsidRPr="0098092E" w:rsidRDefault="00521F96" w:rsidP="00746EFE">
      <w:pPr>
        <w:rPr>
          <w:rFonts w:asciiTheme="minorHAnsi" w:hAnsiTheme="minorHAnsi" w:cstheme="minorHAnsi"/>
          <w:color w:val="auto"/>
        </w:rPr>
      </w:pPr>
    </w:p>
    <w:p w14:paraId="6B1AA135" w14:textId="6773251A" w:rsidR="00746EFE" w:rsidRPr="0098092E" w:rsidRDefault="00746EFE" w:rsidP="00746EFE">
      <w:pPr>
        <w:rPr>
          <w:rFonts w:asciiTheme="minorHAnsi" w:hAnsiTheme="minorHAnsi" w:cstheme="minorHAnsi"/>
          <w:color w:val="auto"/>
        </w:rPr>
      </w:pPr>
      <w:r w:rsidRPr="0098092E">
        <w:rPr>
          <w:rFonts w:asciiTheme="minorHAnsi" w:hAnsiTheme="minorHAnsi" w:cstheme="minorHAnsi"/>
          <w:color w:val="auto"/>
        </w:rPr>
        <w:t xml:space="preserve">The porosity and </w:t>
      </w:r>
      <w:r w:rsidR="00AB5994" w:rsidRPr="0098092E">
        <w:rPr>
          <w:rFonts w:asciiTheme="minorHAnsi" w:hAnsiTheme="minorHAnsi" w:cstheme="minorHAnsi"/>
          <w:color w:val="auto"/>
        </w:rPr>
        <w:t>compressive strength</w:t>
      </w:r>
      <w:r w:rsidRPr="0098092E">
        <w:rPr>
          <w:rFonts w:asciiTheme="minorHAnsi" w:hAnsiTheme="minorHAnsi" w:cstheme="minorHAnsi"/>
          <w:color w:val="auto"/>
        </w:rPr>
        <w:t xml:space="preserve"> of </w:t>
      </w:r>
      <w:r w:rsidR="00A9207E" w:rsidRPr="0098092E">
        <w:rPr>
          <w:rFonts w:asciiTheme="minorHAnsi" w:hAnsiTheme="minorHAnsi" w:cstheme="minorHAnsi"/>
          <w:color w:val="auto"/>
        </w:rPr>
        <w:t>cartilage regenerative</w:t>
      </w:r>
      <w:r w:rsidRPr="0098092E">
        <w:rPr>
          <w:rFonts w:asciiTheme="minorHAnsi" w:hAnsiTheme="minorHAnsi" w:cstheme="minorHAnsi"/>
          <w:color w:val="auto"/>
        </w:rPr>
        <w:t xml:space="preserve"> scaffold</w:t>
      </w:r>
      <w:r w:rsidR="00A9207E" w:rsidRPr="0098092E">
        <w:rPr>
          <w:rFonts w:asciiTheme="minorHAnsi" w:hAnsiTheme="minorHAnsi" w:cstheme="minorHAnsi"/>
          <w:color w:val="auto"/>
        </w:rPr>
        <w:t>s</w:t>
      </w:r>
      <w:r w:rsidRPr="0098092E">
        <w:rPr>
          <w:rFonts w:asciiTheme="minorHAnsi" w:hAnsiTheme="minorHAnsi" w:cstheme="minorHAnsi"/>
          <w:color w:val="auto"/>
        </w:rPr>
        <w:t xml:space="preserve"> are important </w:t>
      </w:r>
      <w:r w:rsidR="00032133" w:rsidRPr="0098092E">
        <w:rPr>
          <w:rFonts w:asciiTheme="minorHAnsi" w:hAnsiTheme="minorHAnsi" w:cstheme="minorHAnsi"/>
          <w:color w:val="auto"/>
        </w:rPr>
        <w:t>properties that dictates</w:t>
      </w:r>
      <w:r w:rsidRPr="0098092E">
        <w:rPr>
          <w:rFonts w:asciiTheme="minorHAnsi" w:hAnsiTheme="minorHAnsi" w:cstheme="minorHAnsi"/>
          <w:color w:val="auto"/>
        </w:rPr>
        <w:t xml:space="preserve"> its </w:t>
      </w:r>
      <w:r w:rsidR="00BB5025" w:rsidRPr="0098092E">
        <w:rPr>
          <w:rFonts w:asciiTheme="minorHAnsi" w:hAnsiTheme="minorHAnsi" w:cstheme="minorHAnsi"/>
          <w:color w:val="auto"/>
        </w:rPr>
        <w:t>efficiency</w:t>
      </w:r>
      <w:r w:rsidR="00032133" w:rsidRPr="0098092E">
        <w:rPr>
          <w:rFonts w:asciiTheme="minorHAnsi" w:hAnsiTheme="minorHAnsi" w:cstheme="minorHAnsi"/>
          <w:color w:val="auto"/>
        </w:rPr>
        <w:t xml:space="preserve"> and </w:t>
      </w:r>
      <w:r w:rsidR="00BB5025" w:rsidRPr="0098092E">
        <w:rPr>
          <w:rFonts w:asciiTheme="minorHAnsi" w:hAnsiTheme="minorHAnsi" w:cstheme="minorHAnsi"/>
          <w:color w:val="auto"/>
        </w:rPr>
        <w:t>performance</w:t>
      </w:r>
      <w:r w:rsidRPr="0098092E">
        <w:rPr>
          <w:rFonts w:asciiTheme="minorHAnsi" w:hAnsiTheme="minorHAnsi" w:cstheme="minorHAnsi"/>
          <w:color w:val="auto"/>
        </w:rPr>
        <w:t>. Pore size plays an important role for the adhesion, differentiation, and proliferation of cells as well as for the exchange of nutrients and metabolic waste</w:t>
      </w:r>
      <w:r w:rsidR="00C823E8"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RW.CITE{{61 Zhang,Qin 2014}}</w:instrText>
      </w:r>
      <w:r w:rsidR="00C823E8" w:rsidRPr="0098092E">
        <w:rPr>
          <w:rFonts w:asciiTheme="minorHAnsi" w:hAnsiTheme="minorHAnsi" w:cstheme="minorHAnsi"/>
          <w:color w:val="auto"/>
        </w:rPr>
        <w:fldChar w:fldCharType="separate"/>
      </w:r>
      <w:r w:rsidR="00614955" w:rsidRPr="0098092E">
        <w:rPr>
          <w:rFonts w:cstheme="minorHAnsi"/>
          <w:bCs/>
          <w:color w:val="auto"/>
          <w:vertAlign w:val="superscript"/>
        </w:rPr>
        <w:t>21</w:t>
      </w:r>
      <w:r w:rsidR="00C823E8" w:rsidRPr="0098092E">
        <w:rPr>
          <w:rFonts w:asciiTheme="minorHAnsi" w:hAnsiTheme="minorHAnsi" w:cstheme="minorHAnsi"/>
          <w:color w:val="auto"/>
        </w:rPr>
        <w:fldChar w:fldCharType="end"/>
      </w:r>
      <w:r w:rsidRPr="0098092E">
        <w:rPr>
          <w:rFonts w:asciiTheme="minorHAnsi" w:hAnsiTheme="minorHAnsi" w:cstheme="minorHAnsi"/>
          <w:color w:val="auto"/>
        </w:rPr>
        <w:t>. However, there is no definite pore size that can be considered as an ideal value, some studies showed higher bioactivity with smaller pores while others showed better cartilage regeneration with larger pores</w:t>
      </w:r>
      <w:r w:rsidR="00C823E8" w:rsidRPr="0098092E">
        <w:rPr>
          <w:rFonts w:asciiTheme="minorHAnsi" w:hAnsiTheme="minorHAnsi" w:cstheme="minorHAnsi"/>
          <w:color w:val="auto"/>
        </w:rPr>
        <w:t>.</w:t>
      </w:r>
      <w:r w:rsidRPr="0098092E">
        <w:rPr>
          <w:rFonts w:asciiTheme="minorHAnsi" w:hAnsiTheme="minorHAnsi" w:cstheme="minorHAnsi"/>
          <w:color w:val="auto"/>
        </w:rPr>
        <w:t xml:space="preserve"> </w:t>
      </w:r>
      <w:proofErr w:type="spellStart"/>
      <w:r w:rsidRPr="0098092E">
        <w:rPr>
          <w:rFonts w:asciiTheme="minorHAnsi" w:hAnsiTheme="minorHAnsi" w:cstheme="minorHAnsi"/>
          <w:color w:val="auto"/>
        </w:rPr>
        <w:t>Macropores</w:t>
      </w:r>
      <w:proofErr w:type="spellEnd"/>
      <w:r w:rsidR="000E5E97" w:rsidRPr="0098092E">
        <w:rPr>
          <w:rFonts w:asciiTheme="minorHAnsi" w:hAnsiTheme="minorHAnsi" w:cstheme="minorHAnsi"/>
          <w:color w:val="auto"/>
        </w:rPr>
        <w:t xml:space="preserve"> (&lt;</w:t>
      </w:r>
      <w:r w:rsidR="0049140F" w:rsidRPr="0098092E">
        <w:rPr>
          <w:rFonts w:asciiTheme="minorHAnsi" w:hAnsiTheme="minorHAnsi" w:cstheme="minorHAnsi"/>
          <w:color w:val="auto"/>
        </w:rPr>
        <w:t>500 µm)</w:t>
      </w:r>
      <w:r w:rsidRPr="0098092E">
        <w:rPr>
          <w:rFonts w:asciiTheme="minorHAnsi" w:hAnsiTheme="minorHAnsi" w:cstheme="minorHAnsi"/>
          <w:color w:val="auto"/>
        </w:rPr>
        <w:t xml:space="preserve"> facilitate tissue </w:t>
      </w:r>
      <w:r w:rsidR="00A63117" w:rsidRPr="0098092E">
        <w:rPr>
          <w:rFonts w:asciiTheme="minorHAnsi" w:hAnsiTheme="minorHAnsi" w:cstheme="minorHAnsi"/>
          <w:color w:val="auto"/>
        </w:rPr>
        <w:t>mineralization</w:t>
      </w:r>
      <w:r w:rsidRPr="0098092E">
        <w:rPr>
          <w:rFonts w:asciiTheme="minorHAnsi" w:hAnsiTheme="minorHAnsi" w:cstheme="minorHAnsi"/>
          <w:color w:val="auto"/>
        </w:rPr>
        <w:t>, nutrient supply and waste removal while micropores</w:t>
      </w:r>
      <w:r w:rsidR="0049140F" w:rsidRPr="0098092E">
        <w:rPr>
          <w:rFonts w:asciiTheme="minorHAnsi" w:hAnsiTheme="minorHAnsi" w:cstheme="minorHAnsi"/>
          <w:color w:val="auto"/>
        </w:rPr>
        <w:t xml:space="preserve"> (</w:t>
      </w:r>
      <w:r w:rsidR="00A63117" w:rsidRPr="0098092E">
        <w:rPr>
          <w:rFonts w:asciiTheme="minorHAnsi" w:hAnsiTheme="minorHAnsi" w:cstheme="minorHAnsi"/>
          <w:color w:val="auto"/>
        </w:rPr>
        <w:t>150</w:t>
      </w:r>
      <w:r w:rsidR="00FE7021" w:rsidRPr="0098092E">
        <w:rPr>
          <w:rFonts w:asciiTheme="minorHAnsi" w:hAnsiTheme="minorHAnsi" w:cstheme="minorHAnsi"/>
          <w:color w:val="auto"/>
        </w:rPr>
        <w:t>-</w:t>
      </w:r>
      <w:r w:rsidR="00A63117" w:rsidRPr="0098092E">
        <w:rPr>
          <w:rFonts w:asciiTheme="minorHAnsi" w:hAnsiTheme="minorHAnsi" w:cstheme="minorHAnsi"/>
          <w:color w:val="auto"/>
        </w:rPr>
        <w:t>25</w:t>
      </w:r>
      <w:r w:rsidR="0049140F" w:rsidRPr="0098092E">
        <w:rPr>
          <w:rFonts w:asciiTheme="minorHAnsi" w:hAnsiTheme="minorHAnsi" w:cstheme="minorHAnsi"/>
          <w:color w:val="auto"/>
        </w:rPr>
        <w:t>0 µm)</w:t>
      </w:r>
      <w:r w:rsidRPr="0098092E">
        <w:rPr>
          <w:rFonts w:asciiTheme="minorHAnsi" w:hAnsiTheme="minorHAnsi" w:cstheme="minorHAnsi"/>
          <w:color w:val="auto"/>
        </w:rPr>
        <w:t xml:space="preserve"> facilitate cell attachment and better mechanical properties</w:t>
      </w:r>
      <w:r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RW.CITE{{63 Loh,QiuLi 2013; 261 Bružauskaitė,Ieva 2016}}</w:instrText>
      </w:r>
      <w:r w:rsidRPr="0098092E">
        <w:rPr>
          <w:rFonts w:asciiTheme="minorHAnsi" w:hAnsiTheme="minorHAnsi" w:cstheme="minorHAnsi"/>
          <w:color w:val="auto"/>
        </w:rPr>
        <w:fldChar w:fldCharType="separate"/>
      </w:r>
      <w:r w:rsidR="00614955" w:rsidRPr="0098092E">
        <w:rPr>
          <w:rFonts w:cstheme="minorHAnsi"/>
          <w:color w:val="auto"/>
          <w:vertAlign w:val="superscript"/>
        </w:rPr>
        <w:t>22,23</w:t>
      </w:r>
      <w:r w:rsidRPr="0098092E">
        <w:rPr>
          <w:rFonts w:asciiTheme="minorHAnsi" w:hAnsiTheme="minorHAnsi" w:cstheme="minorHAnsi"/>
          <w:color w:val="auto"/>
        </w:rPr>
        <w:fldChar w:fldCharType="end"/>
      </w:r>
      <w:r w:rsidRPr="0098092E">
        <w:rPr>
          <w:rFonts w:asciiTheme="minorHAnsi" w:hAnsiTheme="minorHAnsi" w:cstheme="minorHAnsi"/>
          <w:color w:val="auto"/>
        </w:rPr>
        <w:t xml:space="preserve">. The implanted scaffold must have sufficient mechanical integrity from the time of handling, implantation </w:t>
      </w:r>
      <w:r w:rsidR="00417CA8" w:rsidRPr="0098092E">
        <w:rPr>
          <w:rFonts w:asciiTheme="minorHAnsi" w:hAnsiTheme="minorHAnsi" w:cstheme="minorHAnsi"/>
          <w:color w:val="auto"/>
        </w:rPr>
        <w:t xml:space="preserve">and </w:t>
      </w:r>
      <w:r w:rsidRPr="0098092E">
        <w:rPr>
          <w:rFonts w:asciiTheme="minorHAnsi" w:hAnsiTheme="minorHAnsi" w:cstheme="minorHAnsi"/>
          <w:color w:val="auto"/>
        </w:rPr>
        <w:t xml:space="preserve">until the completion of its desired purpose. </w:t>
      </w:r>
      <w:r w:rsidR="00EC7097" w:rsidRPr="0098092E">
        <w:rPr>
          <w:rFonts w:asciiTheme="minorHAnsi" w:hAnsiTheme="minorHAnsi" w:cstheme="minorHAnsi"/>
          <w:color w:val="auto"/>
        </w:rPr>
        <w:t>The aggregate compressive modulus for natural articular cartilage is reported to be in the range of 0.1</w:t>
      </w:r>
      <w:r w:rsidR="00FE7021" w:rsidRPr="0098092E">
        <w:rPr>
          <w:rFonts w:asciiTheme="minorHAnsi" w:hAnsiTheme="minorHAnsi" w:cstheme="minorHAnsi"/>
          <w:color w:val="auto"/>
        </w:rPr>
        <w:t>-</w:t>
      </w:r>
      <w:r w:rsidR="00EC7097" w:rsidRPr="0098092E">
        <w:rPr>
          <w:rFonts w:asciiTheme="minorHAnsi" w:hAnsiTheme="minorHAnsi" w:cstheme="minorHAnsi"/>
          <w:color w:val="auto"/>
        </w:rPr>
        <w:t>2 MPa depending on age, sex and tested location</w:t>
      </w:r>
      <w:r w:rsidR="00052E79"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RW.CITE{{49 Naseri,Narges 2016; 250 Zhang,Lijie 2009; 251 Athanasiou,KA 1991; 252 Schinagl,RobertM 1997; 255 Athanasiou,KA 1995; 253 Athanasiou,K.A. 1998; 99 Guilak,Farshid 1999}}</w:instrText>
      </w:r>
      <w:r w:rsidR="00052E79" w:rsidRPr="0098092E">
        <w:rPr>
          <w:rFonts w:asciiTheme="minorHAnsi" w:hAnsiTheme="minorHAnsi" w:cstheme="minorHAnsi"/>
          <w:color w:val="auto"/>
        </w:rPr>
        <w:fldChar w:fldCharType="separate"/>
      </w:r>
      <w:r w:rsidR="00614955" w:rsidRPr="0098092E">
        <w:rPr>
          <w:rFonts w:cstheme="minorHAnsi"/>
          <w:bCs/>
          <w:color w:val="auto"/>
          <w:vertAlign w:val="superscript"/>
        </w:rPr>
        <w:t>4,24-29</w:t>
      </w:r>
      <w:r w:rsidR="00052E79" w:rsidRPr="0098092E">
        <w:rPr>
          <w:rFonts w:asciiTheme="minorHAnsi" w:hAnsiTheme="minorHAnsi" w:cstheme="minorHAnsi"/>
          <w:color w:val="auto"/>
        </w:rPr>
        <w:fldChar w:fldCharType="end"/>
      </w:r>
      <w:r w:rsidR="003F3F37" w:rsidRPr="0098092E">
        <w:rPr>
          <w:rFonts w:asciiTheme="minorHAnsi" w:hAnsiTheme="minorHAnsi" w:cstheme="minorHAnsi"/>
          <w:color w:val="auto"/>
        </w:rPr>
        <w:t xml:space="preserve">. </w:t>
      </w:r>
      <w:r w:rsidRPr="0098092E">
        <w:rPr>
          <w:rFonts w:asciiTheme="minorHAnsi" w:hAnsiTheme="minorHAnsi" w:cstheme="minorHAnsi"/>
          <w:color w:val="auto"/>
        </w:rPr>
        <w:t xml:space="preserve"> </w:t>
      </w:r>
    </w:p>
    <w:p w14:paraId="13023756" w14:textId="77777777" w:rsidR="008C4D0B" w:rsidRPr="0098092E" w:rsidRDefault="008C4D0B" w:rsidP="008C4D0B">
      <w:pPr>
        <w:rPr>
          <w:rFonts w:asciiTheme="minorHAnsi" w:hAnsiTheme="minorHAnsi" w:cstheme="minorHAnsi"/>
          <w:color w:val="auto"/>
        </w:rPr>
      </w:pPr>
    </w:p>
    <w:p w14:paraId="7BC97E5C" w14:textId="707D9CBD" w:rsidR="005F0A1A" w:rsidRPr="0098092E" w:rsidRDefault="002726CC" w:rsidP="008C4D0B">
      <w:pPr>
        <w:rPr>
          <w:rFonts w:asciiTheme="minorHAnsi" w:hAnsiTheme="minorHAnsi" w:cstheme="minorHAnsi"/>
          <w:color w:val="auto"/>
        </w:rPr>
      </w:pPr>
      <w:r w:rsidRPr="0098092E">
        <w:rPr>
          <w:rFonts w:asciiTheme="minorHAnsi" w:hAnsiTheme="minorHAnsi" w:cstheme="minorHAnsi"/>
          <w:color w:val="auto"/>
        </w:rPr>
        <w:t>In our previous work</w:t>
      </w:r>
      <w:r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RW.CITE{{149 Sultan,Sahar 2018}}</w:instrText>
      </w:r>
      <w:r w:rsidRPr="0098092E">
        <w:rPr>
          <w:rFonts w:asciiTheme="minorHAnsi" w:hAnsiTheme="minorHAnsi" w:cstheme="minorHAnsi"/>
          <w:color w:val="auto"/>
        </w:rPr>
        <w:fldChar w:fldCharType="separate"/>
      </w:r>
      <w:r w:rsidR="00614955" w:rsidRPr="0098092E">
        <w:rPr>
          <w:rFonts w:cstheme="minorHAnsi"/>
          <w:color w:val="auto"/>
          <w:vertAlign w:val="superscript"/>
        </w:rPr>
        <w:t>11</w:t>
      </w:r>
      <w:r w:rsidRPr="0098092E">
        <w:rPr>
          <w:rFonts w:asciiTheme="minorHAnsi" w:hAnsiTheme="minorHAnsi" w:cstheme="minorHAnsi"/>
          <w:color w:val="auto"/>
        </w:rPr>
        <w:fldChar w:fldCharType="end"/>
      </w:r>
      <w:r w:rsidR="000E5E97" w:rsidRPr="0098092E">
        <w:rPr>
          <w:rFonts w:asciiTheme="minorHAnsi" w:hAnsiTheme="minorHAnsi" w:cstheme="minorHAnsi"/>
          <w:color w:val="auto"/>
        </w:rPr>
        <w:t>,</w:t>
      </w:r>
      <w:r w:rsidRPr="0098092E">
        <w:rPr>
          <w:rFonts w:asciiTheme="minorHAnsi" w:hAnsiTheme="minorHAnsi" w:cstheme="minorHAnsi"/>
          <w:color w:val="auto"/>
        </w:rPr>
        <w:t xml:space="preserve"> 3D printing was used to fabricate porous </w:t>
      </w:r>
      <w:proofErr w:type="spellStart"/>
      <w:r w:rsidR="00F17EDE" w:rsidRPr="0098092E">
        <w:rPr>
          <w:rFonts w:asciiTheme="minorHAnsi" w:hAnsiTheme="minorHAnsi" w:cstheme="minorHAnsi"/>
          <w:color w:val="auto"/>
        </w:rPr>
        <w:t>bio</w:t>
      </w:r>
      <w:r w:rsidRPr="0098092E">
        <w:rPr>
          <w:rFonts w:asciiTheme="minorHAnsi" w:hAnsiTheme="minorHAnsi" w:cstheme="minorHAnsi"/>
          <w:color w:val="auto"/>
        </w:rPr>
        <w:t>scaffolds</w:t>
      </w:r>
      <w:proofErr w:type="spellEnd"/>
      <w:r w:rsidRPr="0098092E">
        <w:rPr>
          <w:rFonts w:asciiTheme="minorHAnsi" w:hAnsiTheme="minorHAnsi" w:cstheme="minorHAnsi"/>
          <w:color w:val="auto"/>
        </w:rPr>
        <w:t xml:space="preserve"> of a double crosslinked interpenetrating polymer network (IPN) from a hydrogel ink </w:t>
      </w:r>
      <w:r w:rsidR="0047451E" w:rsidRPr="0098092E">
        <w:rPr>
          <w:rFonts w:asciiTheme="minorHAnsi" w:hAnsiTheme="minorHAnsi" w:cstheme="minorHAnsi"/>
          <w:color w:val="auto"/>
        </w:rPr>
        <w:t>containing</w:t>
      </w:r>
      <w:r w:rsidR="00F17EDE" w:rsidRPr="0098092E">
        <w:rPr>
          <w:rFonts w:asciiTheme="minorHAnsi" w:hAnsiTheme="minorHAnsi" w:cstheme="minorHAnsi"/>
          <w:color w:val="auto"/>
        </w:rPr>
        <w:t xml:space="preserve"> reinforced CNCs </w:t>
      </w:r>
      <w:r w:rsidR="0047451E" w:rsidRPr="0098092E">
        <w:rPr>
          <w:rFonts w:asciiTheme="minorHAnsi" w:hAnsiTheme="minorHAnsi" w:cstheme="minorHAnsi"/>
          <w:color w:val="auto"/>
        </w:rPr>
        <w:t>in a</w:t>
      </w:r>
      <w:r w:rsidR="00F17EDE" w:rsidRPr="0098092E">
        <w:rPr>
          <w:rFonts w:asciiTheme="minorHAnsi" w:hAnsiTheme="minorHAnsi" w:cstheme="minorHAnsi"/>
          <w:color w:val="auto"/>
        </w:rPr>
        <w:t xml:space="preserve"> matrix of </w:t>
      </w:r>
      <w:r w:rsidRPr="0098092E">
        <w:rPr>
          <w:rFonts w:asciiTheme="minorHAnsi" w:hAnsiTheme="minorHAnsi" w:cstheme="minorHAnsi"/>
          <w:color w:val="auto"/>
        </w:rPr>
        <w:t>sodium alginate and gelatin</w:t>
      </w:r>
      <w:r w:rsidR="00F17EDE" w:rsidRPr="0098092E">
        <w:rPr>
          <w:rFonts w:asciiTheme="minorHAnsi" w:hAnsiTheme="minorHAnsi" w:cstheme="minorHAnsi"/>
          <w:color w:val="auto"/>
        </w:rPr>
        <w:t>.</w:t>
      </w:r>
      <w:r w:rsidRPr="0098092E">
        <w:rPr>
          <w:rFonts w:asciiTheme="minorHAnsi" w:hAnsiTheme="minorHAnsi" w:cstheme="minorHAnsi"/>
          <w:color w:val="auto"/>
        </w:rPr>
        <w:t xml:space="preserve"> The 3D printing pathway was </w:t>
      </w:r>
      <w:r w:rsidR="00236EA8" w:rsidRPr="0098092E">
        <w:rPr>
          <w:rFonts w:asciiTheme="minorHAnsi" w:hAnsiTheme="minorHAnsi" w:cstheme="minorHAnsi"/>
          <w:color w:val="auto"/>
        </w:rPr>
        <w:t>optimized</w:t>
      </w:r>
      <w:r w:rsidRPr="0098092E">
        <w:rPr>
          <w:rFonts w:asciiTheme="minorHAnsi" w:hAnsiTheme="minorHAnsi" w:cstheme="minorHAnsi"/>
          <w:color w:val="auto"/>
        </w:rPr>
        <w:t xml:space="preserve"> to achieve 3D scaffolds with uniform and gradient pore structures (80</w:t>
      </w:r>
      <w:r w:rsidR="00FE7021" w:rsidRPr="0098092E">
        <w:rPr>
          <w:rFonts w:asciiTheme="minorHAnsi" w:hAnsiTheme="minorHAnsi" w:cstheme="minorHAnsi"/>
          <w:color w:val="auto"/>
        </w:rPr>
        <w:t>-</w:t>
      </w:r>
      <w:r w:rsidRPr="0098092E">
        <w:rPr>
          <w:rFonts w:asciiTheme="minorHAnsi" w:hAnsiTheme="minorHAnsi" w:cstheme="minorHAnsi"/>
          <w:color w:val="auto"/>
        </w:rPr>
        <w:t>2125 µm)</w:t>
      </w:r>
      <w:r w:rsidR="000E5E97" w:rsidRPr="0098092E">
        <w:rPr>
          <w:rFonts w:asciiTheme="minorHAnsi" w:hAnsiTheme="minorHAnsi" w:cstheme="minorHAnsi"/>
          <w:color w:val="auto"/>
        </w:rPr>
        <w:t xml:space="preserve"> </w:t>
      </w:r>
      <w:r w:rsidR="00236EA8" w:rsidRPr="0098092E">
        <w:rPr>
          <w:rFonts w:asciiTheme="minorHAnsi" w:hAnsiTheme="minorHAnsi" w:cstheme="minorHAnsi"/>
          <w:color w:val="auto"/>
        </w:rPr>
        <w:t>where nanocrystals orient preferably in the printing direction (deg</w:t>
      </w:r>
      <w:r w:rsidR="00FE7021" w:rsidRPr="0098092E">
        <w:rPr>
          <w:rFonts w:asciiTheme="minorHAnsi" w:hAnsiTheme="minorHAnsi" w:cstheme="minorHAnsi"/>
          <w:color w:val="auto"/>
        </w:rPr>
        <w:t>ree of orientation between 61-</w:t>
      </w:r>
      <w:r w:rsidR="00236EA8" w:rsidRPr="0098092E">
        <w:rPr>
          <w:rFonts w:asciiTheme="minorHAnsi" w:hAnsiTheme="minorHAnsi" w:cstheme="minorHAnsi"/>
          <w:color w:val="auto"/>
        </w:rPr>
        <w:t xml:space="preserve">76%). </w:t>
      </w:r>
      <w:r w:rsidR="008C4D0B" w:rsidRPr="0098092E">
        <w:rPr>
          <w:rFonts w:asciiTheme="minorHAnsi" w:hAnsiTheme="minorHAnsi" w:cstheme="minorHAnsi"/>
          <w:color w:val="auto"/>
        </w:rPr>
        <w:t>Here</w:t>
      </w:r>
      <w:r w:rsidR="0098092E">
        <w:rPr>
          <w:rFonts w:asciiTheme="minorHAnsi" w:hAnsiTheme="minorHAnsi" w:cstheme="minorHAnsi"/>
          <w:color w:val="auto"/>
        </w:rPr>
        <w:t>,</w:t>
      </w:r>
      <w:r w:rsidR="008C4D0B" w:rsidRPr="0098092E">
        <w:rPr>
          <w:rFonts w:asciiTheme="minorHAnsi" w:hAnsiTheme="minorHAnsi" w:cstheme="minorHAnsi"/>
          <w:color w:val="auto"/>
        </w:rPr>
        <w:t xml:space="preserve"> we present the continuation of </w:t>
      </w:r>
      <w:r w:rsidR="00236EA8" w:rsidRPr="0098092E">
        <w:rPr>
          <w:rFonts w:asciiTheme="minorHAnsi" w:hAnsiTheme="minorHAnsi" w:cstheme="minorHAnsi"/>
          <w:color w:val="auto"/>
        </w:rPr>
        <w:t>this</w:t>
      </w:r>
      <w:r w:rsidR="008C4D0B" w:rsidRPr="0098092E">
        <w:rPr>
          <w:rFonts w:asciiTheme="minorHAnsi" w:hAnsiTheme="minorHAnsi" w:cstheme="minorHAnsi"/>
          <w:color w:val="auto"/>
        </w:rPr>
        <w:t xml:space="preserve"> </w:t>
      </w:r>
      <w:r w:rsidR="00236EA8" w:rsidRPr="0098092E">
        <w:rPr>
          <w:rFonts w:asciiTheme="minorHAnsi" w:hAnsiTheme="minorHAnsi" w:cstheme="minorHAnsi"/>
          <w:color w:val="auto"/>
        </w:rPr>
        <w:t>work and demonstrates</w:t>
      </w:r>
      <w:r w:rsidR="00D66AE9" w:rsidRPr="0098092E">
        <w:rPr>
          <w:rFonts w:asciiTheme="minorHAnsi" w:hAnsiTheme="minorHAnsi" w:cstheme="minorHAnsi"/>
          <w:color w:val="auto"/>
        </w:rPr>
        <w:t xml:space="preserve"> the </w:t>
      </w:r>
      <w:r w:rsidR="008C4D0B" w:rsidRPr="0098092E">
        <w:rPr>
          <w:rFonts w:asciiTheme="minorHAnsi" w:hAnsiTheme="minorHAnsi" w:cstheme="minorHAnsi"/>
          <w:color w:val="auto"/>
        </w:rPr>
        <w:t xml:space="preserve">effect of porosity on the mechanical properties of 3D printed </w:t>
      </w:r>
      <w:r w:rsidR="00711A5E" w:rsidRPr="0098092E">
        <w:rPr>
          <w:rFonts w:asciiTheme="minorHAnsi" w:hAnsiTheme="minorHAnsi" w:cstheme="minorHAnsi"/>
          <w:color w:val="auto"/>
        </w:rPr>
        <w:t xml:space="preserve">hydrogel </w:t>
      </w:r>
      <w:r w:rsidR="008C4D0B" w:rsidRPr="0098092E">
        <w:rPr>
          <w:rFonts w:asciiTheme="minorHAnsi" w:hAnsiTheme="minorHAnsi" w:cstheme="minorHAnsi"/>
          <w:color w:val="auto"/>
        </w:rPr>
        <w:t>scaffolds</w:t>
      </w:r>
      <w:r w:rsidR="00236EA8" w:rsidRPr="0098092E">
        <w:rPr>
          <w:rFonts w:asciiTheme="minorHAnsi" w:hAnsiTheme="minorHAnsi" w:cstheme="minorHAnsi"/>
          <w:color w:val="auto"/>
        </w:rPr>
        <w:t xml:space="preserve"> in simulated bo</w:t>
      </w:r>
      <w:r w:rsidR="00D66AE9" w:rsidRPr="0098092E">
        <w:rPr>
          <w:rFonts w:asciiTheme="minorHAnsi" w:hAnsiTheme="minorHAnsi" w:cstheme="minorHAnsi"/>
          <w:color w:val="auto"/>
        </w:rPr>
        <w:t>dy conditions</w:t>
      </w:r>
      <w:r w:rsidR="008C4D0B" w:rsidRPr="0098092E">
        <w:rPr>
          <w:rFonts w:asciiTheme="minorHAnsi" w:hAnsiTheme="minorHAnsi" w:cstheme="minorHAnsi"/>
          <w:color w:val="auto"/>
        </w:rPr>
        <w:t xml:space="preserve">. </w:t>
      </w:r>
      <w:r w:rsidR="00371B3B" w:rsidRPr="0098092E">
        <w:rPr>
          <w:rFonts w:asciiTheme="minorHAnsi" w:hAnsiTheme="minorHAnsi" w:cstheme="minorHAnsi"/>
          <w:color w:val="auto"/>
        </w:rPr>
        <w:t xml:space="preserve">CNCs used </w:t>
      </w:r>
      <w:r w:rsidR="000E5E97" w:rsidRPr="0098092E">
        <w:rPr>
          <w:rFonts w:asciiTheme="minorHAnsi" w:hAnsiTheme="minorHAnsi" w:cstheme="minorHAnsi"/>
          <w:color w:val="auto"/>
        </w:rPr>
        <w:t xml:space="preserve">here, </w:t>
      </w:r>
      <w:r w:rsidR="007064F8" w:rsidRPr="0098092E">
        <w:rPr>
          <w:rFonts w:asciiTheme="minorHAnsi" w:hAnsiTheme="minorHAnsi" w:cstheme="minorHAnsi"/>
          <w:color w:val="auto"/>
        </w:rPr>
        <w:t>were earlier reported by us to be</w:t>
      </w:r>
      <w:r w:rsidR="00371B3B" w:rsidRPr="0098092E">
        <w:rPr>
          <w:rFonts w:asciiTheme="minorHAnsi" w:hAnsiTheme="minorHAnsi" w:cstheme="minorHAnsi"/>
          <w:color w:val="auto"/>
        </w:rPr>
        <w:t xml:space="preserve"> </w:t>
      </w:r>
      <w:proofErr w:type="spellStart"/>
      <w:r w:rsidR="00371B3B" w:rsidRPr="0098092E">
        <w:rPr>
          <w:rFonts w:asciiTheme="minorHAnsi" w:hAnsiTheme="minorHAnsi" w:cstheme="minorHAnsi"/>
          <w:color w:val="auto"/>
        </w:rPr>
        <w:t>cytocompatible</w:t>
      </w:r>
      <w:proofErr w:type="spellEnd"/>
      <w:r w:rsidR="00446949" w:rsidRPr="0098092E">
        <w:rPr>
          <w:rFonts w:asciiTheme="minorHAnsi" w:hAnsiTheme="minorHAnsi" w:cstheme="minorHAnsi"/>
          <w:color w:val="auto"/>
        </w:rPr>
        <w:t xml:space="preserve"> and non-toxic</w:t>
      </w:r>
      <w:r w:rsidR="0098092E">
        <w:rPr>
          <w:rFonts w:asciiTheme="minorHAnsi" w:hAnsiTheme="minorHAnsi" w:cstheme="minorHAnsi"/>
          <w:color w:val="auto"/>
        </w:rPr>
        <w:t xml:space="preserve"> (</w:t>
      </w:r>
      <w:r w:rsidR="00371B3B" w:rsidRPr="0098092E">
        <w:rPr>
          <w:rFonts w:asciiTheme="minorHAnsi" w:hAnsiTheme="minorHAnsi" w:cstheme="minorHAnsi"/>
          <w:color w:val="auto"/>
        </w:rPr>
        <w:t>i.e.</w:t>
      </w:r>
      <w:r w:rsidR="0098092E">
        <w:rPr>
          <w:rFonts w:asciiTheme="minorHAnsi" w:hAnsiTheme="minorHAnsi" w:cstheme="minorHAnsi"/>
          <w:color w:val="auto"/>
        </w:rPr>
        <w:t>,</w:t>
      </w:r>
      <w:r w:rsidR="00371B3B" w:rsidRPr="0098092E">
        <w:rPr>
          <w:rFonts w:asciiTheme="minorHAnsi" w:hAnsiTheme="minorHAnsi" w:cstheme="minorHAnsi"/>
          <w:color w:val="auto"/>
        </w:rPr>
        <w:t xml:space="preserve"> cell growth after 15 days of incubation</w:t>
      </w:r>
      <w:r w:rsidR="007064F8" w:rsidRPr="0098092E">
        <w:rPr>
          <w:rFonts w:asciiTheme="minorHAnsi" w:hAnsiTheme="minorHAnsi" w:cstheme="minorHAnsi"/>
          <w:color w:val="auto"/>
        </w:rPr>
        <w:t xml:space="preserve"> was confirmed</w:t>
      </w:r>
      <w:r w:rsidR="00371B3B"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RW.CITE{{20 Mathew,AjiP 2014}}</w:instrText>
      </w:r>
      <w:r w:rsidR="00371B3B" w:rsidRPr="0098092E">
        <w:rPr>
          <w:rFonts w:asciiTheme="minorHAnsi" w:hAnsiTheme="minorHAnsi" w:cstheme="minorHAnsi"/>
          <w:color w:val="auto"/>
        </w:rPr>
        <w:fldChar w:fldCharType="separate"/>
      </w:r>
      <w:r w:rsidR="00614955" w:rsidRPr="0098092E">
        <w:rPr>
          <w:rFonts w:cstheme="minorHAnsi"/>
          <w:bCs/>
          <w:color w:val="auto"/>
          <w:vertAlign w:val="superscript"/>
        </w:rPr>
        <w:t>30</w:t>
      </w:r>
      <w:r w:rsidR="00371B3B" w:rsidRPr="0098092E">
        <w:rPr>
          <w:rFonts w:asciiTheme="minorHAnsi" w:hAnsiTheme="minorHAnsi" w:cstheme="minorHAnsi"/>
          <w:color w:val="auto"/>
        </w:rPr>
        <w:fldChar w:fldCharType="end"/>
      </w:r>
      <w:r w:rsidR="0098092E">
        <w:rPr>
          <w:rFonts w:asciiTheme="minorHAnsi" w:hAnsiTheme="minorHAnsi" w:cstheme="minorHAnsi"/>
          <w:color w:val="auto"/>
        </w:rPr>
        <w:t>)</w:t>
      </w:r>
      <w:r w:rsidR="00371B3B" w:rsidRPr="0098092E">
        <w:rPr>
          <w:rFonts w:asciiTheme="minorHAnsi" w:hAnsiTheme="minorHAnsi" w:cstheme="minorHAnsi"/>
          <w:color w:val="auto"/>
        </w:rPr>
        <w:t xml:space="preserve">. </w:t>
      </w:r>
      <w:r w:rsidR="00022DEA" w:rsidRPr="0098092E">
        <w:rPr>
          <w:rFonts w:asciiTheme="minorHAnsi" w:hAnsiTheme="minorHAnsi" w:cstheme="minorHAnsi"/>
          <w:color w:val="auto"/>
        </w:rPr>
        <w:t xml:space="preserve">Moreover, </w:t>
      </w:r>
      <w:r w:rsidR="00B7365B" w:rsidRPr="0098092E">
        <w:rPr>
          <w:rFonts w:asciiTheme="minorHAnsi" w:hAnsiTheme="minorHAnsi" w:cstheme="minorHAnsi"/>
          <w:color w:val="auto"/>
        </w:rPr>
        <w:t>scaffolds prepared via freeze-drying using the same CNCs, sodium alginate and gelatin showed high porosity, high uptake of phosphate buffer saline and cytocompatibility toward mesenchymal stem cells</w:t>
      </w:r>
      <w:r w:rsidR="00B7365B"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RW.CITE{{29 Naseri,Narges 2016}}</w:instrText>
      </w:r>
      <w:r w:rsidR="00B7365B" w:rsidRPr="0098092E">
        <w:rPr>
          <w:rFonts w:asciiTheme="minorHAnsi" w:hAnsiTheme="minorHAnsi" w:cstheme="minorHAnsi"/>
          <w:color w:val="auto"/>
        </w:rPr>
        <w:fldChar w:fldCharType="separate"/>
      </w:r>
      <w:r w:rsidR="00614955" w:rsidRPr="0098092E">
        <w:rPr>
          <w:rFonts w:cstheme="minorHAnsi"/>
          <w:bCs/>
          <w:color w:val="auto"/>
          <w:vertAlign w:val="superscript"/>
        </w:rPr>
        <w:t>5</w:t>
      </w:r>
      <w:r w:rsidR="00B7365B" w:rsidRPr="0098092E">
        <w:rPr>
          <w:rFonts w:asciiTheme="minorHAnsi" w:hAnsiTheme="minorHAnsi" w:cstheme="minorHAnsi"/>
          <w:color w:val="auto"/>
        </w:rPr>
        <w:fldChar w:fldCharType="end"/>
      </w:r>
      <w:r w:rsidR="00B7365B" w:rsidRPr="0098092E">
        <w:rPr>
          <w:rFonts w:asciiTheme="minorHAnsi" w:hAnsiTheme="minorHAnsi" w:cstheme="minorHAnsi"/>
          <w:color w:val="auto"/>
        </w:rPr>
        <w:t xml:space="preserve">. </w:t>
      </w:r>
      <w:r w:rsidR="001C63F4" w:rsidRPr="0098092E">
        <w:rPr>
          <w:rFonts w:asciiTheme="minorHAnsi" w:hAnsiTheme="minorHAnsi" w:cstheme="minorHAnsi"/>
          <w:color w:val="auto"/>
        </w:rPr>
        <w:t xml:space="preserve">The goal of this work is to demonstrate the hydrogel ink </w:t>
      </w:r>
      <w:r w:rsidR="007064F8" w:rsidRPr="0098092E">
        <w:rPr>
          <w:rFonts w:asciiTheme="minorHAnsi" w:hAnsiTheme="minorHAnsi" w:cstheme="minorHAnsi"/>
          <w:color w:val="auto"/>
        </w:rPr>
        <w:t>processing</w:t>
      </w:r>
      <w:r w:rsidR="001C63F4" w:rsidRPr="0098092E">
        <w:rPr>
          <w:rFonts w:asciiTheme="minorHAnsi" w:hAnsiTheme="minorHAnsi" w:cstheme="minorHAnsi"/>
          <w:color w:val="auto"/>
        </w:rPr>
        <w:t>, 3D printing</w:t>
      </w:r>
      <w:r w:rsidR="007064F8" w:rsidRPr="0098092E">
        <w:rPr>
          <w:rFonts w:asciiTheme="minorHAnsi" w:hAnsiTheme="minorHAnsi" w:cstheme="minorHAnsi"/>
          <w:color w:val="auto"/>
        </w:rPr>
        <w:t xml:space="preserve"> of porous scaffolds</w:t>
      </w:r>
      <w:r w:rsidR="001C63F4" w:rsidRPr="0098092E">
        <w:rPr>
          <w:rFonts w:asciiTheme="minorHAnsi" w:hAnsiTheme="minorHAnsi" w:cstheme="minorHAnsi"/>
          <w:color w:val="auto"/>
        </w:rPr>
        <w:t xml:space="preserve"> </w:t>
      </w:r>
      <w:r w:rsidR="0014319F" w:rsidRPr="0098092E">
        <w:rPr>
          <w:rFonts w:asciiTheme="minorHAnsi" w:hAnsiTheme="minorHAnsi" w:cstheme="minorHAnsi"/>
          <w:color w:val="auto"/>
        </w:rPr>
        <w:t>and the</w:t>
      </w:r>
      <w:r w:rsidR="007064F8" w:rsidRPr="0098092E">
        <w:rPr>
          <w:rFonts w:asciiTheme="minorHAnsi" w:hAnsiTheme="minorHAnsi" w:cstheme="minorHAnsi"/>
          <w:color w:val="auto"/>
        </w:rPr>
        <w:t xml:space="preserve"> </w:t>
      </w:r>
      <w:r w:rsidR="001C63F4" w:rsidRPr="0098092E">
        <w:rPr>
          <w:rFonts w:asciiTheme="minorHAnsi" w:hAnsiTheme="minorHAnsi" w:cstheme="minorHAnsi"/>
          <w:color w:val="auto"/>
        </w:rPr>
        <w:t xml:space="preserve">compression testing. </w:t>
      </w:r>
      <w:r w:rsidR="008C4D0B" w:rsidRPr="0098092E">
        <w:rPr>
          <w:rFonts w:asciiTheme="minorHAnsi" w:hAnsiTheme="minorHAnsi" w:cstheme="minorHAnsi"/>
          <w:color w:val="auto"/>
        </w:rPr>
        <w:t xml:space="preserve">Schematics of the processing route is shown in </w:t>
      </w:r>
      <w:r w:rsidR="008C4D0B" w:rsidRPr="0098092E">
        <w:rPr>
          <w:rFonts w:asciiTheme="minorHAnsi" w:hAnsiTheme="minorHAnsi" w:cstheme="minorHAnsi"/>
          <w:b/>
          <w:color w:val="auto"/>
        </w:rPr>
        <w:t>Figure 1</w:t>
      </w:r>
      <w:r w:rsidR="008C4D0B" w:rsidRPr="0098092E">
        <w:rPr>
          <w:rFonts w:asciiTheme="minorHAnsi" w:hAnsiTheme="minorHAnsi" w:cstheme="minorHAnsi"/>
          <w:color w:val="auto"/>
        </w:rPr>
        <w:t>.</w:t>
      </w:r>
    </w:p>
    <w:p w14:paraId="60307775" w14:textId="0D9F34CD" w:rsidR="008C4D0B" w:rsidRPr="0098092E" w:rsidRDefault="008C4D0B" w:rsidP="003F3F37">
      <w:pPr>
        <w:rPr>
          <w:rFonts w:asciiTheme="minorHAnsi" w:hAnsiTheme="minorHAnsi" w:cstheme="minorHAnsi"/>
          <w:b/>
          <w:color w:val="auto"/>
        </w:rPr>
      </w:pPr>
    </w:p>
    <w:p w14:paraId="3D4CD2F3" w14:textId="37751B3C" w:rsidR="006305D7" w:rsidRPr="0098092E" w:rsidRDefault="006305D7" w:rsidP="001B1519">
      <w:pPr>
        <w:rPr>
          <w:rFonts w:asciiTheme="minorHAnsi" w:hAnsiTheme="minorHAnsi" w:cstheme="minorHAnsi"/>
          <w:b/>
          <w:color w:val="auto"/>
        </w:rPr>
      </w:pPr>
      <w:r w:rsidRPr="0098092E">
        <w:rPr>
          <w:rFonts w:asciiTheme="minorHAnsi" w:hAnsiTheme="minorHAnsi" w:cstheme="minorHAnsi"/>
          <w:b/>
          <w:color w:val="auto"/>
        </w:rPr>
        <w:t>PROTOCOL</w:t>
      </w:r>
    </w:p>
    <w:p w14:paraId="790056CC" w14:textId="77777777" w:rsidR="00FB49FD" w:rsidRPr="0098092E" w:rsidRDefault="00FB49FD" w:rsidP="001B1519">
      <w:pPr>
        <w:rPr>
          <w:rFonts w:asciiTheme="minorHAnsi" w:hAnsiTheme="minorHAnsi" w:cstheme="minorHAnsi"/>
          <w:color w:val="auto"/>
        </w:rPr>
      </w:pPr>
    </w:p>
    <w:p w14:paraId="105092BC" w14:textId="795C96C8" w:rsidR="00001169" w:rsidRPr="0098092E" w:rsidRDefault="00A52557" w:rsidP="00A52557">
      <w:pPr>
        <w:rPr>
          <w:rFonts w:asciiTheme="minorHAnsi" w:hAnsiTheme="minorHAnsi" w:cstheme="minorHAnsi"/>
          <w:b/>
          <w:color w:val="auto"/>
        </w:rPr>
      </w:pPr>
      <w:r w:rsidRPr="0098092E">
        <w:rPr>
          <w:rFonts w:asciiTheme="minorHAnsi" w:hAnsiTheme="minorHAnsi" w:cstheme="minorHAnsi"/>
          <w:b/>
          <w:color w:val="auto"/>
        </w:rPr>
        <w:t>1. Preparation of precursors</w:t>
      </w:r>
    </w:p>
    <w:p w14:paraId="7937B886" w14:textId="77777777" w:rsidR="00A52557" w:rsidRPr="0098092E" w:rsidRDefault="00A52557" w:rsidP="00A52557">
      <w:pPr>
        <w:rPr>
          <w:rFonts w:asciiTheme="minorHAnsi" w:hAnsiTheme="minorHAnsi" w:cstheme="minorHAnsi"/>
          <w:color w:val="auto"/>
        </w:rPr>
      </w:pPr>
    </w:p>
    <w:p w14:paraId="09B6CCA4" w14:textId="38C8F069" w:rsidR="00BB20A9" w:rsidRPr="0098092E" w:rsidRDefault="00A52557" w:rsidP="0086467E">
      <w:pPr>
        <w:pStyle w:val="a3"/>
        <w:numPr>
          <w:ilvl w:val="1"/>
          <w:numId w:val="27"/>
        </w:numPr>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Preparation of cellulose nanocrystals suspension</w:t>
      </w:r>
    </w:p>
    <w:p w14:paraId="0FBBC563" w14:textId="77777777" w:rsidR="00BB20A9" w:rsidRPr="0098092E" w:rsidRDefault="00BB20A9" w:rsidP="00BB20A9">
      <w:pPr>
        <w:pStyle w:val="a3"/>
        <w:spacing w:before="0" w:beforeAutospacing="0" w:after="0" w:afterAutospacing="0"/>
        <w:rPr>
          <w:rFonts w:asciiTheme="minorHAnsi" w:hAnsiTheme="minorHAnsi" w:cstheme="minorHAnsi"/>
          <w:color w:val="auto"/>
        </w:rPr>
      </w:pPr>
    </w:p>
    <w:p w14:paraId="0574C668" w14:textId="76589693" w:rsidR="00B37637" w:rsidRPr="0098092E" w:rsidRDefault="00D96447" w:rsidP="00FB38C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B37637" w:rsidRPr="0098092E">
        <w:rPr>
          <w:rFonts w:asciiTheme="minorHAnsi" w:hAnsiTheme="minorHAnsi" w:cstheme="minorHAnsi"/>
          <w:color w:val="auto"/>
        </w:rPr>
        <w:t>Isolation of cellulose nanocrystals is done according to the procedure reported by Mathew</w:t>
      </w:r>
      <w:r>
        <w:rPr>
          <w:rFonts w:asciiTheme="minorHAnsi" w:hAnsiTheme="minorHAnsi" w:cstheme="minorHAnsi"/>
          <w:color w:val="auto"/>
        </w:rPr>
        <w:t>,</w:t>
      </w:r>
      <w:r w:rsidR="00B37637" w:rsidRPr="0098092E">
        <w:rPr>
          <w:rFonts w:asciiTheme="minorHAnsi" w:hAnsiTheme="minorHAnsi" w:cstheme="minorHAnsi"/>
          <w:color w:val="auto"/>
        </w:rPr>
        <w:t xml:space="preserve"> et al</w:t>
      </w:r>
      <w:r w:rsidR="00CB44CF"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RW.CITE{{20 Mathew,AjiP 2014}}</w:instrText>
      </w:r>
      <w:r w:rsidR="00CB44CF" w:rsidRPr="0098092E">
        <w:rPr>
          <w:rFonts w:asciiTheme="minorHAnsi" w:hAnsiTheme="minorHAnsi" w:cstheme="minorHAnsi"/>
          <w:color w:val="auto"/>
        </w:rPr>
        <w:fldChar w:fldCharType="separate"/>
      </w:r>
      <w:r w:rsidR="00614955" w:rsidRPr="0098092E">
        <w:rPr>
          <w:rFonts w:cstheme="minorHAnsi"/>
          <w:bCs/>
          <w:color w:val="auto"/>
          <w:vertAlign w:val="superscript"/>
        </w:rPr>
        <w:t>30</w:t>
      </w:r>
      <w:r w:rsidR="00CB44CF" w:rsidRPr="0098092E">
        <w:rPr>
          <w:rFonts w:asciiTheme="minorHAnsi" w:hAnsiTheme="minorHAnsi" w:cstheme="minorHAnsi"/>
          <w:color w:val="auto"/>
        </w:rPr>
        <w:fldChar w:fldCharType="end"/>
      </w:r>
      <w:r w:rsidR="00B37637" w:rsidRPr="0098092E">
        <w:rPr>
          <w:rFonts w:asciiTheme="minorHAnsi" w:hAnsiTheme="minorHAnsi" w:cstheme="minorHAnsi"/>
          <w:color w:val="auto"/>
        </w:rPr>
        <w:t>.</w:t>
      </w:r>
    </w:p>
    <w:p w14:paraId="15849B97" w14:textId="77777777" w:rsidR="00B37637" w:rsidRPr="0098092E" w:rsidRDefault="00B37637" w:rsidP="00FB38C9">
      <w:pPr>
        <w:pStyle w:val="a3"/>
        <w:spacing w:before="0" w:beforeAutospacing="0" w:after="0" w:afterAutospacing="0"/>
        <w:ind w:left="720"/>
        <w:rPr>
          <w:rFonts w:asciiTheme="minorHAnsi" w:hAnsiTheme="minorHAnsi" w:cstheme="minorHAnsi"/>
          <w:color w:val="auto"/>
        </w:rPr>
      </w:pPr>
    </w:p>
    <w:p w14:paraId="483A24A6" w14:textId="225C5F1F" w:rsidR="00D37744" w:rsidRPr="0098092E" w:rsidRDefault="00FB38C9" w:rsidP="00FB38C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1.1.1 </w:t>
      </w:r>
      <w:r w:rsidR="00D96447">
        <w:rPr>
          <w:rFonts w:asciiTheme="minorHAnsi" w:hAnsiTheme="minorHAnsi" w:cstheme="minorHAnsi"/>
          <w:color w:val="auto"/>
        </w:rPr>
        <w:t>D</w:t>
      </w:r>
      <w:r w:rsidR="00B37637" w:rsidRPr="0098092E">
        <w:rPr>
          <w:rFonts w:asciiTheme="minorHAnsi" w:hAnsiTheme="minorHAnsi" w:cstheme="minorHAnsi"/>
          <w:color w:val="auto"/>
        </w:rPr>
        <w:t>ilute 1</w:t>
      </w:r>
      <w:r w:rsidR="005C738D" w:rsidRPr="0098092E">
        <w:rPr>
          <w:rFonts w:asciiTheme="minorHAnsi" w:hAnsiTheme="minorHAnsi" w:cstheme="minorHAnsi"/>
          <w:color w:val="auto"/>
        </w:rPr>
        <w:t>7</w:t>
      </w:r>
      <w:r w:rsidR="00B37637" w:rsidRPr="0098092E">
        <w:rPr>
          <w:rFonts w:asciiTheme="minorHAnsi" w:hAnsiTheme="minorHAnsi" w:cstheme="minorHAnsi"/>
          <w:color w:val="auto"/>
        </w:rPr>
        <w:t xml:space="preserve"> </w:t>
      </w:r>
      <w:proofErr w:type="spellStart"/>
      <w:r w:rsidR="00B37637" w:rsidRPr="0098092E">
        <w:rPr>
          <w:rFonts w:asciiTheme="minorHAnsi" w:hAnsiTheme="minorHAnsi" w:cstheme="minorHAnsi"/>
          <w:color w:val="auto"/>
        </w:rPr>
        <w:t>wt</w:t>
      </w:r>
      <w:proofErr w:type="spellEnd"/>
      <w:r w:rsidR="00B37637" w:rsidRPr="0098092E">
        <w:rPr>
          <w:rFonts w:asciiTheme="minorHAnsi" w:hAnsiTheme="minorHAnsi" w:cstheme="minorHAnsi"/>
          <w:color w:val="auto"/>
        </w:rPr>
        <w:t xml:space="preserve">% suspension of </w:t>
      </w:r>
      <w:r w:rsidR="00BB20A9" w:rsidRPr="0098092E">
        <w:rPr>
          <w:rFonts w:asciiTheme="minorHAnsi" w:hAnsiTheme="minorHAnsi" w:cstheme="minorHAnsi"/>
          <w:color w:val="auto"/>
        </w:rPr>
        <w:t>cellulose nanocrystals</w:t>
      </w:r>
      <w:r w:rsidR="0096293E" w:rsidRPr="0098092E">
        <w:rPr>
          <w:rFonts w:asciiTheme="minorHAnsi" w:hAnsiTheme="minorHAnsi" w:cstheme="minorHAnsi"/>
          <w:color w:val="auto"/>
        </w:rPr>
        <w:t xml:space="preserve"> </w:t>
      </w:r>
      <w:r w:rsidR="00B37637" w:rsidRPr="0098092E">
        <w:rPr>
          <w:rFonts w:asciiTheme="minorHAnsi" w:hAnsiTheme="minorHAnsi" w:cstheme="minorHAnsi"/>
          <w:color w:val="auto"/>
        </w:rPr>
        <w:t xml:space="preserve">to 2 </w:t>
      </w:r>
      <w:proofErr w:type="spellStart"/>
      <w:r w:rsidR="00B37637" w:rsidRPr="0098092E">
        <w:rPr>
          <w:rFonts w:asciiTheme="minorHAnsi" w:hAnsiTheme="minorHAnsi" w:cstheme="minorHAnsi"/>
          <w:color w:val="auto"/>
        </w:rPr>
        <w:t>wt</w:t>
      </w:r>
      <w:proofErr w:type="spellEnd"/>
      <w:r w:rsidR="00B37637" w:rsidRPr="0098092E">
        <w:rPr>
          <w:rFonts w:asciiTheme="minorHAnsi" w:hAnsiTheme="minorHAnsi" w:cstheme="minorHAnsi"/>
          <w:color w:val="auto"/>
        </w:rPr>
        <w:t xml:space="preserve">% </w:t>
      </w:r>
      <w:r w:rsidR="005C738D" w:rsidRPr="0098092E">
        <w:rPr>
          <w:rFonts w:asciiTheme="minorHAnsi" w:hAnsiTheme="minorHAnsi" w:cstheme="minorHAnsi"/>
          <w:color w:val="auto"/>
        </w:rPr>
        <w:t>by adding distilled water to make a total volume of 2</w:t>
      </w:r>
      <w:r w:rsidR="00D96447">
        <w:rPr>
          <w:rFonts w:asciiTheme="minorHAnsi" w:hAnsiTheme="minorHAnsi" w:cstheme="minorHAnsi"/>
          <w:color w:val="auto"/>
        </w:rPr>
        <w:t xml:space="preserve"> </w:t>
      </w:r>
      <w:r w:rsidR="005C738D" w:rsidRPr="0098092E">
        <w:rPr>
          <w:rFonts w:asciiTheme="minorHAnsi" w:hAnsiTheme="minorHAnsi" w:cstheme="minorHAnsi"/>
          <w:color w:val="auto"/>
        </w:rPr>
        <w:t>L. M</w:t>
      </w:r>
      <w:r w:rsidR="00D37744" w:rsidRPr="0098092E">
        <w:rPr>
          <w:rFonts w:asciiTheme="minorHAnsi" w:hAnsiTheme="minorHAnsi" w:cstheme="minorHAnsi"/>
          <w:color w:val="auto"/>
        </w:rPr>
        <w:t>ix thoroughly using ultra sonication</w:t>
      </w:r>
      <w:r w:rsidR="00D96447">
        <w:rPr>
          <w:rFonts w:asciiTheme="minorHAnsi" w:hAnsiTheme="minorHAnsi" w:cstheme="minorHAnsi"/>
          <w:color w:val="auto"/>
        </w:rPr>
        <w:t xml:space="preserve"> and </w:t>
      </w:r>
      <w:r w:rsidR="005C738D" w:rsidRPr="0098092E">
        <w:rPr>
          <w:rFonts w:asciiTheme="minorHAnsi" w:hAnsiTheme="minorHAnsi" w:cstheme="minorHAnsi"/>
          <w:color w:val="auto"/>
        </w:rPr>
        <w:t>u</w:t>
      </w:r>
      <w:r w:rsidR="005B0F18" w:rsidRPr="0098092E">
        <w:rPr>
          <w:rFonts w:asciiTheme="minorHAnsi" w:hAnsiTheme="minorHAnsi" w:cstheme="minorHAnsi"/>
          <w:color w:val="auto"/>
        </w:rPr>
        <w:t xml:space="preserve">se smaller batches </w:t>
      </w:r>
      <w:r w:rsidR="005C738D" w:rsidRPr="0098092E">
        <w:rPr>
          <w:rFonts w:asciiTheme="minorHAnsi" w:hAnsiTheme="minorHAnsi" w:cstheme="minorHAnsi"/>
          <w:color w:val="auto"/>
        </w:rPr>
        <w:t xml:space="preserve">(250-300 mL) </w:t>
      </w:r>
      <w:r w:rsidR="005B0F18" w:rsidRPr="0098092E">
        <w:rPr>
          <w:rFonts w:asciiTheme="minorHAnsi" w:hAnsiTheme="minorHAnsi" w:cstheme="minorHAnsi"/>
          <w:color w:val="auto"/>
        </w:rPr>
        <w:t xml:space="preserve">for efficient mixing. </w:t>
      </w:r>
    </w:p>
    <w:p w14:paraId="2BD22853" w14:textId="77777777" w:rsidR="00FB38C9" w:rsidRPr="0098092E" w:rsidRDefault="00FB38C9" w:rsidP="00FB38C9">
      <w:pPr>
        <w:pStyle w:val="a3"/>
        <w:spacing w:before="0" w:beforeAutospacing="0" w:after="0" w:afterAutospacing="0"/>
        <w:rPr>
          <w:rFonts w:asciiTheme="minorHAnsi" w:hAnsiTheme="minorHAnsi" w:cstheme="minorHAnsi"/>
          <w:color w:val="auto"/>
        </w:rPr>
      </w:pPr>
    </w:p>
    <w:p w14:paraId="43FCEECB" w14:textId="2866FD88" w:rsidR="00D37744" w:rsidRPr="0098092E" w:rsidRDefault="00FB38C9" w:rsidP="00FB38C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1.1.2 </w:t>
      </w:r>
      <w:r w:rsidR="00D37744" w:rsidRPr="0098092E">
        <w:rPr>
          <w:rFonts w:asciiTheme="minorHAnsi" w:hAnsiTheme="minorHAnsi" w:cstheme="minorHAnsi"/>
          <w:color w:val="auto"/>
        </w:rPr>
        <w:t xml:space="preserve">Pass the </w:t>
      </w:r>
      <w:proofErr w:type="spellStart"/>
      <w:r w:rsidR="00D37744" w:rsidRPr="0098092E">
        <w:rPr>
          <w:rFonts w:asciiTheme="minorHAnsi" w:hAnsiTheme="minorHAnsi" w:cstheme="minorHAnsi"/>
          <w:color w:val="auto"/>
        </w:rPr>
        <w:t>sonified</w:t>
      </w:r>
      <w:proofErr w:type="spellEnd"/>
      <w:r w:rsidR="00D37744" w:rsidRPr="0098092E">
        <w:rPr>
          <w:rFonts w:asciiTheme="minorHAnsi" w:hAnsiTheme="minorHAnsi" w:cstheme="minorHAnsi"/>
          <w:color w:val="auto"/>
        </w:rPr>
        <w:t xml:space="preserve"> suspension</w:t>
      </w:r>
      <w:r w:rsidR="00707D6B" w:rsidRPr="0098092E">
        <w:rPr>
          <w:rFonts w:asciiTheme="minorHAnsi" w:hAnsiTheme="minorHAnsi" w:cstheme="minorHAnsi"/>
          <w:color w:val="auto"/>
        </w:rPr>
        <w:t xml:space="preserve"> through the homogenizer 10 times at a pressure of 500</w:t>
      </w:r>
      <w:r w:rsidR="00FE7021" w:rsidRPr="0098092E">
        <w:rPr>
          <w:rFonts w:asciiTheme="minorHAnsi" w:hAnsiTheme="minorHAnsi" w:cstheme="minorHAnsi"/>
          <w:color w:val="auto"/>
        </w:rPr>
        <w:t>-</w:t>
      </w:r>
      <w:r w:rsidR="005B0F18" w:rsidRPr="0098092E">
        <w:rPr>
          <w:rFonts w:asciiTheme="minorHAnsi" w:hAnsiTheme="minorHAnsi" w:cstheme="minorHAnsi"/>
          <w:color w:val="auto"/>
        </w:rPr>
        <w:t>600</w:t>
      </w:r>
      <w:r w:rsidR="00707D6B" w:rsidRPr="0098092E">
        <w:rPr>
          <w:rFonts w:asciiTheme="minorHAnsi" w:hAnsiTheme="minorHAnsi" w:cstheme="minorHAnsi"/>
          <w:color w:val="auto"/>
        </w:rPr>
        <w:t xml:space="preserve"> bar. At this </w:t>
      </w:r>
      <w:r w:rsidR="0030382C" w:rsidRPr="0098092E">
        <w:rPr>
          <w:rFonts w:asciiTheme="minorHAnsi" w:hAnsiTheme="minorHAnsi" w:cstheme="minorHAnsi"/>
          <w:color w:val="auto"/>
        </w:rPr>
        <w:t>point,</w:t>
      </w:r>
      <w:r w:rsidR="00707D6B" w:rsidRPr="0098092E">
        <w:rPr>
          <w:rFonts w:asciiTheme="minorHAnsi" w:hAnsiTheme="minorHAnsi" w:cstheme="minorHAnsi"/>
          <w:color w:val="auto"/>
        </w:rPr>
        <w:t xml:space="preserve"> a thick </w:t>
      </w:r>
      <w:r w:rsidR="005B0F18" w:rsidRPr="0098092E">
        <w:rPr>
          <w:rFonts w:asciiTheme="minorHAnsi" w:hAnsiTheme="minorHAnsi" w:cstheme="minorHAnsi"/>
          <w:color w:val="auto"/>
        </w:rPr>
        <w:t xml:space="preserve">transparent </w:t>
      </w:r>
      <w:r w:rsidR="0030382C" w:rsidRPr="0098092E">
        <w:rPr>
          <w:rFonts w:asciiTheme="minorHAnsi" w:hAnsiTheme="minorHAnsi" w:cstheme="minorHAnsi"/>
          <w:color w:val="auto"/>
        </w:rPr>
        <w:t xml:space="preserve">gel of </w:t>
      </w:r>
      <w:r w:rsidR="00707D6B" w:rsidRPr="0098092E">
        <w:rPr>
          <w:rFonts w:asciiTheme="minorHAnsi" w:hAnsiTheme="minorHAnsi" w:cstheme="minorHAnsi"/>
          <w:color w:val="auto"/>
        </w:rPr>
        <w:t xml:space="preserve">2 </w:t>
      </w:r>
      <w:proofErr w:type="spellStart"/>
      <w:r w:rsidR="00707D6B" w:rsidRPr="0098092E">
        <w:rPr>
          <w:rFonts w:asciiTheme="minorHAnsi" w:hAnsiTheme="minorHAnsi" w:cstheme="minorHAnsi"/>
          <w:color w:val="auto"/>
        </w:rPr>
        <w:t>wt</w:t>
      </w:r>
      <w:proofErr w:type="spellEnd"/>
      <w:r w:rsidR="00707D6B" w:rsidRPr="0098092E">
        <w:rPr>
          <w:rFonts w:asciiTheme="minorHAnsi" w:hAnsiTheme="minorHAnsi" w:cstheme="minorHAnsi"/>
          <w:color w:val="auto"/>
        </w:rPr>
        <w:t>% cellulose nanocrystals is obtained.</w:t>
      </w:r>
    </w:p>
    <w:p w14:paraId="4A3F5ACC" w14:textId="77777777" w:rsidR="0030382C" w:rsidRPr="0098092E" w:rsidRDefault="0030382C" w:rsidP="0030382C">
      <w:pPr>
        <w:pStyle w:val="af3"/>
        <w:rPr>
          <w:rFonts w:asciiTheme="minorHAnsi" w:hAnsiTheme="minorHAnsi" w:cstheme="minorHAnsi"/>
          <w:color w:val="auto"/>
        </w:rPr>
      </w:pPr>
    </w:p>
    <w:p w14:paraId="616B38A3" w14:textId="2533C781" w:rsidR="0030382C" w:rsidRPr="0098092E" w:rsidRDefault="00FB38C9" w:rsidP="00FB38C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1.1.3 </w:t>
      </w:r>
      <w:r w:rsidR="002E454E" w:rsidRPr="0098092E">
        <w:rPr>
          <w:rFonts w:asciiTheme="minorHAnsi" w:hAnsiTheme="minorHAnsi" w:cstheme="minorHAnsi"/>
          <w:color w:val="auto"/>
        </w:rPr>
        <w:t>C</w:t>
      </w:r>
      <w:r w:rsidR="004472D3" w:rsidRPr="0098092E">
        <w:rPr>
          <w:rFonts w:asciiTheme="minorHAnsi" w:hAnsiTheme="minorHAnsi" w:cstheme="minorHAnsi"/>
          <w:color w:val="auto"/>
        </w:rPr>
        <w:t xml:space="preserve">oncentrate </w:t>
      </w:r>
      <w:r w:rsidR="002E454E" w:rsidRPr="0098092E">
        <w:rPr>
          <w:rFonts w:asciiTheme="minorHAnsi" w:hAnsiTheme="minorHAnsi" w:cstheme="minorHAnsi"/>
          <w:color w:val="auto"/>
        </w:rPr>
        <w:t xml:space="preserve">2 </w:t>
      </w:r>
      <w:proofErr w:type="spellStart"/>
      <w:r w:rsidR="002E454E" w:rsidRPr="0098092E">
        <w:rPr>
          <w:rFonts w:asciiTheme="minorHAnsi" w:hAnsiTheme="minorHAnsi" w:cstheme="minorHAnsi"/>
          <w:color w:val="auto"/>
        </w:rPr>
        <w:t>wt</w:t>
      </w:r>
      <w:proofErr w:type="spellEnd"/>
      <w:r w:rsidR="002E454E" w:rsidRPr="0098092E">
        <w:rPr>
          <w:rFonts w:asciiTheme="minorHAnsi" w:hAnsiTheme="minorHAnsi" w:cstheme="minorHAnsi"/>
          <w:color w:val="auto"/>
        </w:rPr>
        <w:t xml:space="preserve">% </w:t>
      </w:r>
      <w:r w:rsidR="00F4646A" w:rsidRPr="0098092E">
        <w:rPr>
          <w:rFonts w:asciiTheme="minorHAnsi" w:hAnsiTheme="minorHAnsi" w:cstheme="minorHAnsi"/>
          <w:color w:val="auto"/>
        </w:rPr>
        <w:t xml:space="preserve">cellulose nanocrystals gel to 11 </w:t>
      </w:r>
      <w:proofErr w:type="spellStart"/>
      <w:r w:rsidR="005B0F18" w:rsidRPr="0098092E">
        <w:rPr>
          <w:rFonts w:asciiTheme="minorHAnsi" w:hAnsiTheme="minorHAnsi" w:cstheme="minorHAnsi"/>
          <w:color w:val="auto"/>
        </w:rPr>
        <w:t>wt</w:t>
      </w:r>
      <w:proofErr w:type="spellEnd"/>
      <w:r w:rsidR="005B0F18" w:rsidRPr="0098092E">
        <w:rPr>
          <w:rFonts w:asciiTheme="minorHAnsi" w:hAnsiTheme="minorHAnsi" w:cstheme="minorHAnsi"/>
          <w:color w:val="auto"/>
        </w:rPr>
        <w:t xml:space="preserve">% through </w:t>
      </w:r>
      <w:r w:rsidR="00CF4901" w:rsidRPr="0098092E">
        <w:rPr>
          <w:rFonts w:asciiTheme="minorHAnsi" w:hAnsiTheme="minorHAnsi" w:cstheme="minorHAnsi"/>
          <w:color w:val="auto"/>
        </w:rPr>
        <w:t>centrifugations</w:t>
      </w:r>
      <w:r w:rsidR="005B0F18" w:rsidRPr="0098092E">
        <w:rPr>
          <w:rFonts w:asciiTheme="minorHAnsi" w:hAnsiTheme="minorHAnsi" w:cstheme="minorHAnsi"/>
          <w:color w:val="auto"/>
        </w:rPr>
        <w:t xml:space="preserve"> at 24</w:t>
      </w:r>
      <w:r w:rsidR="00F4646A" w:rsidRPr="0098092E">
        <w:rPr>
          <w:rFonts w:asciiTheme="minorHAnsi" w:hAnsiTheme="minorHAnsi" w:cstheme="minorHAnsi"/>
          <w:color w:val="auto"/>
        </w:rPr>
        <w:t>,500</w:t>
      </w:r>
      <w:r w:rsidR="00D96447">
        <w:rPr>
          <w:rFonts w:asciiTheme="minorHAnsi" w:hAnsiTheme="minorHAnsi" w:cstheme="minorHAnsi"/>
          <w:color w:val="auto"/>
        </w:rPr>
        <w:t xml:space="preserve"> </w:t>
      </w:r>
      <w:r w:rsidR="007723CA" w:rsidRPr="0098092E">
        <w:rPr>
          <w:rFonts w:asciiTheme="minorHAnsi" w:hAnsiTheme="minorHAnsi" w:cstheme="minorHAnsi"/>
          <w:color w:val="auto"/>
        </w:rPr>
        <w:t>x</w:t>
      </w:r>
      <w:r w:rsidR="00D96447">
        <w:rPr>
          <w:rFonts w:asciiTheme="minorHAnsi" w:hAnsiTheme="minorHAnsi" w:cstheme="minorHAnsi"/>
          <w:color w:val="auto"/>
        </w:rPr>
        <w:t xml:space="preserve"> </w:t>
      </w:r>
      <w:r w:rsidR="005B0F18" w:rsidRPr="00D96447">
        <w:rPr>
          <w:rFonts w:asciiTheme="minorHAnsi" w:hAnsiTheme="minorHAnsi" w:cstheme="minorHAnsi"/>
          <w:i/>
          <w:color w:val="auto"/>
        </w:rPr>
        <w:t>g</w:t>
      </w:r>
      <w:r w:rsidR="005B0F18" w:rsidRPr="0098092E">
        <w:rPr>
          <w:rFonts w:asciiTheme="minorHAnsi" w:hAnsiTheme="minorHAnsi" w:cstheme="minorHAnsi"/>
          <w:color w:val="auto"/>
        </w:rPr>
        <w:t xml:space="preserve"> for 1.5</w:t>
      </w:r>
      <w:r w:rsidR="00F4646A" w:rsidRPr="0098092E">
        <w:rPr>
          <w:rFonts w:asciiTheme="minorHAnsi" w:hAnsiTheme="minorHAnsi" w:cstheme="minorHAnsi"/>
          <w:color w:val="auto"/>
        </w:rPr>
        <w:t xml:space="preserve"> </w:t>
      </w:r>
      <w:r w:rsidR="007723CA" w:rsidRPr="0098092E">
        <w:rPr>
          <w:rFonts w:asciiTheme="minorHAnsi" w:hAnsiTheme="minorHAnsi" w:cstheme="minorHAnsi"/>
          <w:color w:val="auto"/>
        </w:rPr>
        <w:t>h</w:t>
      </w:r>
      <w:r w:rsidR="00F4646A" w:rsidRPr="0098092E">
        <w:rPr>
          <w:rFonts w:asciiTheme="minorHAnsi" w:hAnsiTheme="minorHAnsi" w:cstheme="minorHAnsi"/>
          <w:color w:val="auto"/>
        </w:rPr>
        <w:t xml:space="preserve">. </w:t>
      </w:r>
      <w:r w:rsidR="00F63060">
        <w:rPr>
          <w:rFonts w:asciiTheme="minorHAnsi" w:hAnsiTheme="minorHAnsi" w:cstheme="minorHAnsi"/>
          <w:color w:val="auto"/>
        </w:rPr>
        <w:t>Decant</w:t>
      </w:r>
      <w:r w:rsidR="00F4646A" w:rsidRPr="0098092E">
        <w:rPr>
          <w:rFonts w:asciiTheme="minorHAnsi" w:hAnsiTheme="minorHAnsi" w:cstheme="minorHAnsi"/>
          <w:color w:val="auto"/>
        </w:rPr>
        <w:t xml:space="preserve"> water </w:t>
      </w:r>
      <w:r w:rsidR="005B0F18" w:rsidRPr="0098092E">
        <w:rPr>
          <w:rFonts w:asciiTheme="minorHAnsi" w:hAnsiTheme="minorHAnsi" w:cstheme="minorHAnsi"/>
          <w:color w:val="auto"/>
        </w:rPr>
        <w:t xml:space="preserve">out </w:t>
      </w:r>
      <w:r w:rsidR="00F4646A" w:rsidRPr="0098092E">
        <w:rPr>
          <w:rFonts w:asciiTheme="minorHAnsi" w:hAnsiTheme="minorHAnsi" w:cstheme="minorHAnsi"/>
          <w:color w:val="auto"/>
        </w:rPr>
        <w:t xml:space="preserve">in between every 30 min. </w:t>
      </w:r>
    </w:p>
    <w:p w14:paraId="0D97F831" w14:textId="5518A422" w:rsidR="00AB5B3B" w:rsidRPr="0098092E" w:rsidRDefault="00AB5B3B" w:rsidP="00FB38C9">
      <w:pPr>
        <w:pStyle w:val="a3"/>
        <w:spacing w:before="0" w:beforeAutospacing="0" w:after="0" w:afterAutospacing="0"/>
        <w:rPr>
          <w:rFonts w:asciiTheme="minorHAnsi" w:hAnsiTheme="minorHAnsi" w:cstheme="minorHAnsi"/>
          <w:color w:val="auto"/>
        </w:rPr>
      </w:pPr>
    </w:p>
    <w:p w14:paraId="42DC3F8D" w14:textId="37106327" w:rsidR="00AB5B3B" w:rsidRPr="0098092E" w:rsidRDefault="00D96447" w:rsidP="00AB5B3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NOTE: </w:t>
      </w:r>
      <w:r w:rsidR="00AB5B3B" w:rsidRPr="0098092E">
        <w:rPr>
          <w:rFonts w:asciiTheme="minorHAnsi" w:hAnsiTheme="minorHAnsi" w:cstheme="minorHAnsi"/>
          <w:color w:val="auto"/>
        </w:rPr>
        <w:t xml:space="preserve">Experiment can be paused here. </w:t>
      </w:r>
    </w:p>
    <w:p w14:paraId="4EE643D3" w14:textId="77777777" w:rsidR="00AE47D1" w:rsidRPr="0098092E" w:rsidRDefault="00AE47D1" w:rsidP="00AB5B3B">
      <w:pPr>
        <w:pStyle w:val="af3"/>
        <w:jc w:val="left"/>
        <w:rPr>
          <w:rFonts w:asciiTheme="minorHAnsi" w:hAnsiTheme="minorHAnsi" w:cstheme="minorHAnsi"/>
          <w:color w:val="auto"/>
        </w:rPr>
      </w:pPr>
    </w:p>
    <w:p w14:paraId="14DBAC1A" w14:textId="695E63B6" w:rsidR="00AE47D1" w:rsidRPr="0098092E" w:rsidRDefault="00FB38C9" w:rsidP="00FB38C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1.2 </w:t>
      </w:r>
      <w:r w:rsidR="00AE47D1" w:rsidRPr="0098092E">
        <w:rPr>
          <w:rFonts w:asciiTheme="minorHAnsi" w:hAnsiTheme="minorHAnsi" w:cstheme="minorHAnsi"/>
          <w:color w:val="auto"/>
        </w:rPr>
        <w:t>Preparation of matrix phases</w:t>
      </w:r>
    </w:p>
    <w:p w14:paraId="7895566E" w14:textId="03F5FA74" w:rsidR="00AE47D1" w:rsidRPr="0098092E" w:rsidRDefault="00AE47D1" w:rsidP="00AE47D1">
      <w:pPr>
        <w:pStyle w:val="a3"/>
        <w:spacing w:before="0" w:beforeAutospacing="0" w:after="0" w:afterAutospacing="0"/>
        <w:rPr>
          <w:rFonts w:asciiTheme="minorHAnsi" w:hAnsiTheme="minorHAnsi" w:cstheme="minorHAnsi"/>
          <w:color w:val="auto"/>
        </w:rPr>
      </w:pPr>
    </w:p>
    <w:p w14:paraId="0E95F0FC" w14:textId="28D29B65" w:rsidR="00AE47D1" w:rsidRPr="0098092E" w:rsidRDefault="00FB38C9" w:rsidP="00AE47D1">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1.2.1 Prepare homogeneous solution of 6 </w:t>
      </w:r>
      <w:proofErr w:type="spellStart"/>
      <w:r w:rsidRPr="0098092E">
        <w:rPr>
          <w:rFonts w:asciiTheme="minorHAnsi" w:hAnsiTheme="minorHAnsi" w:cstheme="minorHAnsi"/>
          <w:color w:val="auto"/>
        </w:rPr>
        <w:t>wt</w:t>
      </w:r>
      <w:proofErr w:type="spellEnd"/>
      <w:r w:rsidRPr="0098092E">
        <w:rPr>
          <w:rFonts w:asciiTheme="minorHAnsi" w:hAnsiTheme="minorHAnsi" w:cstheme="minorHAnsi"/>
          <w:color w:val="auto"/>
        </w:rPr>
        <w:t>% sodium alginate</w:t>
      </w:r>
      <w:r w:rsidR="00E831F3" w:rsidRPr="0098092E">
        <w:rPr>
          <w:rFonts w:asciiTheme="minorHAnsi" w:hAnsiTheme="minorHAnsi" w:cstheme="minorHAnsi"/>
          <w:color w:val="auto"/>
        </w:rPr>
        <w:t xml:space="preserve"> (SA)</w:t>
      </w:r>
      <w:r w:rsidRPr="0098092E">
        <w:rPr>
          <w:rFonts w:asciiTheme="minorHAnsi" w:hAnsiTheme="minorHAnsi" w:cstheme="minorHAnsi"/>
          <w:color w:val="auto"/>
        </w:rPr>
        <w:t xml:space="preserve"> in distilled water at 60</w:t>
      </w:r>
      <w:r w:rsidR="0052778F" w:rsidRPr="0098092E">
        <w:rPr>
          <w:rFonts w:asciiTheme="minorHAnsi" w:hAnsiTheme="minorHAnsi" w:cstheme="minorHAnsi"/>
          <w:color w:val="auto"/>
        </w:rPr>
        <w:t xml:space="preserve"> </w:t>
      </w:r>
      <w:r w:rsidRPr="0098092E">
        <w:rPr>
          <w:rFonts w:asciiTheme="minorHAnsi" w:hAnsiTheme="minorHAnsi" w:cstheme="minorHAnsi"/>
          <w:color w:val="auto"/>
        </w:rPr>
        <w:t>°C</w:t>
      </w:r>
      <w:r w:rsidR="007064F8" w:rsidRPr="0098092E">
        <w:rPr>
          <w:rFonts w:asciiTheme="minorHAnsi" w:hAnsiTheme="minorHAnsi" w:cstheme="minorHAnsi"/>
          <w:color w:val="auto"/>
        </w:rPr>
        <w:t xml:space="preserve"> </w:t>
      </w:r>
      <w:r w:rsidRPr="0098092E">
        <w:rPr>
          <w:rFonts w:asciiTheme="minorHAnsi" w:hAnsiTheme="minorHAnsi" w:cstheme="minorHAnsi"/>
          <w:color w:val="auto"/>
        </w:rPr>
        <w:t xml:space="preserve">under continuous stirring. </w:t>
      </w:r>
    </w:p>
    <w:p w14:paraId="66746C66" w14:textId="6A623CB8" w:rsidR="00FB38C9" w:rsidRPr="0098092E" w:rsidRDefault="00FB38C9" w:rsidP="00AE47D1">
      <w:pPr>
        <w:pStyle w:val="a3"/>
        <w:spacing w:before="0" w:beforeAutospacing="0" w:after="0" w:afterAutospacing="0"/>
        <w:rPr>
          <w:rFonts w:asciiTheme="minorHAnsi" w:hAnsiTheme="minorHAnsi" w:cstheme="minorHAnsi"/>
          <w:color w:val="auto"/>
        </w:rPr>
      </w:pPr>
    </w:p>
    <w:p w14:paraId="5111D133" w14:textId="1B510A03" w:rsidR="00FB38C9" w:rsidRPr="0098092E" w:rsidRDefault="007354CA" w:rsidP="00FB38C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1.2.2</w:t>
      </w:r>
      <w:r w:rsidR="00FB38C9" w:rsidRPr="0098092E">
        <w:rPr>
          <w:rFonts w:asciiTheme="minorHAnsi" w:hAnsiTheme="minorHAnsi" w:cstheme="minorHAnsi"/>
          <w:color w:val="auto"/>
        </w:rPr>
        <w:t xml:space="preserve"> Prepare homogeneous solution of 12 </w:t>
      </w:r>
      <w:proofErr w:type="spellStart"/>
      <w:r w:rsidR="00FB38C9" w:rsidRPr="0098092E">
        <w:rPr>
          <w:rFonts w:asciiTheme="minorHAnsi" w:hAnsiTheme="minorHAnsi" w:cstheme="minorHAnsi"/>
          <w:color w:val="auto"/>
        </w:rPr>
        <w:t>wt</w:t>
      </w:r>
      <w:proofErr w:type="spellEnd"/>
      <w:r w:rsidR="00FB38C9" w:rsidRPr="0098092E">
        <w:rPr>
          <w:rFonts w:asciiTheme="minorHAnsi" w:hAnsiTheme="minorHAnsi" w:cstheme="minorHAnsi"/>
          <w:color w:val="auto"/>
        </w:rPr>
        <w:t>% gelatin</w:t>
      </w:r>
      <w:r w:rsidR="00E831F3" w:rsidRPr="0098092E">
        <w:rPr>
          <w:rFonts w:asciiTheme="minorHAnsi" w:hAnsiTheme="minorHAnsi" w:cstheme="minorHAnsi"/>
          <w:color w:val="auto"/>
        </w:rPr>
        <w:t xml:space="preserve"> (Gel)</w:t>
      </w:r>
      <w:r w:rsidR="00FB38C9" w:rsidRPr="0098092E">
        <w:rPr>
          <w:rFonts w:asciiTheme="minorHAnsi" w:hAnsiTheme="minorHAnsi" w:cstheme="minorHAnsi"/>
          <w:color w:val="auto"/>
        </w:rPr>
        <w:t xml:space="preserve"> in distilled water at 60</w:t>
      </w:r>
      <w:r w:rsidR="0052778F" w:rsidRPr="0098092E">
        <w:rPr>
          <w:rFonts w:asciiTheme="minorHAnsi" w:hAnsiTheme="minorHAnsi" w:cstheme="minorHAnsi"/>
          <w:color w:val="auto"/>
        </w:rPr>
        <w:t xml:space="preserve"> </w:t>
      </w:r>
      <w:r w:rsidR="00FB38C9" w:rsidRPr="0098092E">
        <w:rPr>
          <w:rFonts w:asciiTheme="minorHAnsi" w:hAnsiTheme="minorHAnsi" w:cstheme="minorHAnsi"/>
          <w:color w:val="auto"/>
        </w:rPr>
        <w:t xml:space="preserve">°C under continuous stirring. </w:t>
      </w:r>
    </w:p>
    <w:p w14:paraId="6631FD20" w14:textId="4078F028" w:rsidR="0084639F" w:rsidRPr="0098092E" w:rsidRDefault="0084639F" w:rsidP="00FB38C9">
      <w:pPr>
        <w:pStyle w:val="a3"/>
        <w:spacing w:before="0" w:beforeAutospacing="0" w:after="0" w:afterAutospacing="0"/>
        <w:rPr>
          <w:rFonts w:asciiTheme="minorHAnsi" w:hAnsiTheme="minorHAnsi" w:cstheme="minorHAnsi"/>
          <w:color w:val="auto"/>
        </w:rPr>
      </w:pPr>
    </w:p>
    <w:p w14:paraId="7AA1FCAE" w14:textId="66AEB0C9" w:rsidR="0084639F" w:rsidRPr="0098092E" w:rsidRDefault="00F63060" w:rsidP="00FB38C9">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NOTE: </w:t>
      </w:r>
      <w:r w:rsidR="0084639F" w:rsidRPr="0098092E">
        <w:rPr>
          <w:rFonts w:asciiTheme="minorHAnsi" w:hAnsiTheme="minorHAnsi" w:cstheme="minorHAnsi"/>
          <w:color w:val="auto"/>
        </w:rPr>
        <w:t>Prepare a volume of 20 mL for matrix solutions and store in refrigerator.</w:t>
      </w:r>
    </w:p>
    <w:p w14:paraId="55C04CFD" w14:textId="1DE343EC" w:rsidR="00FB38C9" w:rsidRPr="0098092E" w:rsidRDefault="00FB38C9" w:rsidP="00AE47D1">
      <w:pPr>
        <w:pStyle w:val="a3"/>
        <w:spacing w:before="0" w:beforeAutospacing="0" w:after="0" w:afterAutospacing="0"/>
        <w:rPr>
          <w:rFonts w:asciiTheme="minorHAnsi" w:hAnsiTheme="minorHAnsi" w:cstheme="minorHAnsi"/>
          <w:color w:val="auto"/>
        </w:rPr>
      </w:pPr>
    </w:p>
    <w:p w14:paraId="32B17D6A" w14:textId="18F5CD2B" w:rsidR="005F4138" w:rsidRPr="0098092E" w:rsidRDefault="005F4138" w:rsidP="00AE47D1">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1.3 Preparation of crosslinkers</w:t>
      </w:r>
    </w:p>
    <w:p w14:paraId="79EF6A73" w14:textId="10BF9862" w:rsidR="00D37744" w:rsidRPr="0098092E" w:rsidRDefault="00D37744" w:rsidP="00D37744">
      <w:pPr>
        <w:pStyle w:val="a3"/>
        <w:spacing w:before="0" w:beforeAutospacing="0" w:after="0" w:afterAutospacing="0"/>
        <w:rPr>
          <w:rFonts w:asciiTheme="minorHAnsi" w:hAnsiTheme="minorHAnsi" w:cstheme="minorHAnsi"/>
          <w:color w:val="auto"/>
        </w:rPr>
      </w:pPr>
    </w:p>
    <w:p w14:paraId="4D1D60BB" w14:textId="12B24392" w:rsidR="005F4138" w:rsidRPr="0098092E" w:rsidRDefault="005F4138" w:rsidP="005F4138">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1.3.1 Prepare </w:t>
      </w:r>
      <w:r w:rsidR="00F63060">
        <w:rPr>
          <w:rFonts w:asciiTheme="minorHAnsi" w:hAnsiTheme="minorHAnsi" w:cstheme="minorHAnsi"/>
          <w:color w:val="auto"/>
        </w:rPr>
        <w:t xml:space="preserve">the </w:t>
      </w:r>
      <w:r w:rsidRPr="0098092E">
        <w:rPr>
          <w:rFonts w:asciiTheme="minorHAnsi" w:hAnsiTheme="minorHAnsi" w:cstheme="minorHAnsi"/>
          <w:color w:val="auto"/>
        </w:rPr>
        <w:t xml:space="preserve">solution of 3 </w:t>
      </w:r>
      <w:proofErr w:type="spellStart"/>
      <w:r w:rsidRPr="0098092E">
        <w:rPr>
          <w:rFonts w:asciiTheme="minorHAnsi" w:hAnsiTheme="minorHAnsi" w:cstheme="minorHAnsi"/>
          <w:color w:val="auto"/>
        </w:rPr>
        <w:t>wt</w:t>
      </w:r>
      <w:proofErr w:type="spellEnd"/>
      <w:r w:rsidRPr="0098092E">
        <w:rPr>
          <w:rFonts w:asciiTheme="minorHAnsi" w:hAnsiTheme="minorHAnsi" w:cstheme="minorHAnsi"/>
          <w:color w:val="auto"/>
        </w:rPr>
        <w:t>% calcium chloride in distilled water at room temperature</w:t>
      </w:r>
      <w:r w:rsidR="001B0F97" w:rsidRPr="0098092E">
        <w:rPr>
          <w:rFonts w:asciiTheme="minorHAnsi" w:hAnsiTheme="minorHAnsi" w:cstheme="minorHAnsi"/>
          <w:color w:val="auto"/>
        </w:rPr>
        <w:t xml:space="preserve"> </w:t>
      </w:r>
      <w:r w:rsidRPr="0098092E">
        <w:rPr>
          <w:rFonts w:asciiTheme="minorHAnsi" w:hAnsiTheme="minorHAnsi" w:cstheme="minorHAnsi"/>
          <w:color w:val="auto"/>
        </w:rPr>
        <w:t xml:space="preserve">under continuous stirring. </w:t>
      </w:r>
    </w:p>
    <w:p w14:paraId="2145B06F" w14:textId="49241AE4" w:rsidR="005F4138" w:rsidRPr="0098092E" w:rsidRDefault="005F4138" w:rsidP="00D37744">
      <w:pPr>
        <w:pStyle w:val="a3"/>
        <w:spacing w:before="0" w:beforeAutospacing="0" w:after="0" w:afterAutospacing="0"/>
        <w:rPr>
          <w:rFonts w:asciiTheme="minorHAnsi" w:hAnsiTheme="minorHAnsi" w:cstheme="minorHAnsi"/>
          <w:color w:val="auto"/>
        </w:rPr>
      </w:pPr>
    </w:p>
    <w:p w14:paraId="3B41A26A" w14:textId="1798FAB9" w:rsidR="005F4138" w:rsidRPr="0098092E" w:rsidRDefault="005F4138" w:rsidP="005F4138">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1.3.2 Prepare </w:t>
      </w:r>
      <w:r w:rsidR="00F63060">
        <w:rPr>
          <w:rFonts w:asciiTheme="minorHAnsi" w:hAnsiTheme="minorHAnsi" w:cstheme="minorHAnsi"/>
          <w:color w:val="auto"/>
        </w:rPr>
        <w:t xml:space="preserve">the </w:t>
      </w:r>
      <w:r w:rsidRPr="0098092E">
        <w:rPr>
          <w:rFonts w:asciiTheme="minorHAnsi" w:hAnsiTheme="minorHAnsi" w:cstheme="minorHAnsi"/>
          <w:color w:val="auto"/>
        </w:rPr>
        <w:t xml:space="preserve">solution of 3 </w:t>
      </w:r>
      <w:proofErr w:type="spellStart"/>
      <w:r w:rsidRPr="0098092E">
        <w:rPr>
          <w:rFonts w:asciiTheme="minorHAnsi" w:hAnsiTheme="minorHAnsi" w:cstheme="minorHAnsi"/>
          <w:color w:val="auto"/>
        </w:rPr>
        <w:t>wt</w:t>
      </w:r>
      <w:proofErr w:type="spellEnd"/>
      <w:r w:rsidRPr="0098092E">
        <w:rPr>
          <w:rFonts w:asciiTheme="minorHAnsi" w:hAnsiTheme="minorHAnsi" w:cstheme="minorHAnsi"/>
          <w:color w:val="auto"/>
        </w:rPr>
        <w:t>% glutaraldehyde in distilled water at room temperature</w:t>
      </w:r>
      <w:r w:rsidR="007064F8" w:rsidRPr="0098092E">
        <w:rPr>
          <w:rFonts w:asciiTheme="minorHAnsi" w:hAnsiTheme="minorHAnsi" w:cstheme="minorHAnsi"/>
          <w:color w:val="auto"/>
        </w:rPr>
        <w:t xml:space="preserve"> </w:t>
      </w:r>
      <w:r w:rsidRPr="0098092E">
        <w:rPr>
          <w:rFonts w:asciiTheme="minorHAnsi" w:hAnsiTheme="minorHAnsi" w:cstheme="minorHAnsi"/>
          <w:color w:val="auto"/>
        </w:rPr>
        <w:t xml:space="preserve">under continuous stirring. </w:t>
      </w:r>
    </w:p>
    <w:p w14:paraId="09286CEC" w14:textId="72D24CA1" w:rsidR="005F4138" w:rsidRPr="0098092E" w:rsidRDefault="005F4138" w:rsidP="00D37744">
      <w:pPr>
        <w:pStyle w:val="a3"/>
        <w:spacing w:before="0" w:beforeAutospacing="0" w:after="0" w:afterAutospacing="0"/>
        <w:rPr>
          <w:rFonts w:asciiTheme="minorHAnsi" w:hAnsiTheme="minorHAnsi" w:cstheme="minorHAnsi"/>
          <w:color w:val="auto"/>
        </w:rPr>
      </w:pPr>
    </w:p>
    <w:p w14:paraId="0A440834" w14:textId="3CB023BE" w:rsidR="00AB5B3B" w:rsidRPr="0098092E" w:rsidRDefault="00F63060" w:rsidP="003903E3">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NOTE: </w:t>
      </w:r>
      <w:r w:rsidR="0084639F" w:rsidRPr="0098092E">
        <w:rPr>
          <w:rFonts w:asciiTheme="minorHAnsi" w:hAnsiTheme="minorHAnsi" w:cstheme="minorHAnsi"/>
          <w:color w:val="auto"/>
        </w:rPr>
        <w:t>Prepare a volume of 50 mL for crosslinking solutions and store in room temperature.</w:t>
      </w:r>
      <w:r>
        <w:rPr>
          <w:rFonts w:asciiTheme="minorHAnsi" w:hAnsiTheme="minorHAnsi" w:cstheme="minorHAnsi"/>
          <w:color w:val="auto"/>
        </w:rPr>
        <w:t xml:space="preserve"> </w:t>
      </w:r>
      <w:r w:rsidR="003903E3" w:rsidRPr="0098092E">
        <w:rPr>
          <w:rFonts w:asciiTheme="minorHAnsi" w:hAnsiTheme="minorHAnsi" w:cstheme="minorHAnsi"/>
          <w:color w:val="auto"/>
        </w:rPr>
        <w:t xml:space="preserve">Refer to the </w:t>
      </w:r>
      <w:r w:rsidR="003903E3" w:rsidRPr="0098092E">
        <w:rPr>
          <w:rFonts w:asciiTheme="minorHAnsi" w:hAnsiTheme="minorHAnsi" w:cstheme="minorHAnsi"/>
          <w:b/>
          <w:bCs/>
          <w:color w:val="auto"/>
        </w:rPr>
        <w:t xml:space="preserve">Table of Materials </w:t>
      </w:r>
      <w:r w:rsidR="003903E3" w:rsidRPr="0098092E">
        <w:rPr>
          <w:rFonts w:asciiTheme="minorHAnsi" w:hAnsiTheme="minorHAnsi" w:cstheme="minorHAnsi"/>
          <w:color w:val="auto"/>
        </w:rPr>
        <w:t>for vendor information.</w:t>
      </w:r>
      <w:r>
        <w:rPr>
          <w:rFonts w:asciiTheme="minorHAnsi" w:hAnsiTheme="minorHAnsi" w:cstheme="minorHAnsi"/>
          <w:color w:val="auto"/>
        </w:rPr>
        <w:t xml:space="preserve"> </w:t>
      </w:r>
      <w:r w:rsidR="00AB5B3B" w:rsidRPr="0098092E">
        <w:rPr>
          <w:rFonts w:asciiTheme="minorHAnsi" w:hAnsiTheme="minorHAnsi" w:cstheme="minorHAnsi"/>
          <w:color w:val="auto"/>
        </w:rPr>
        <w:t xml:space="preserve">Experiment can be paused here. </w:t>
      </w:r>
    </w:p>
    <w:p w14:paraId="15B685C6" w14:textId="60831759" w:rsidR="003903E3" w:rsidRPr="0098092E" w:rsidRDefault="003903E3" w:rsidP="00D37744">
      <w:pPr>
        <w:pStyle w:val="a3"/>
        <w:spacing w:before="0" w:beforeAutospacing="0" w:after="0" w:afterAutospacing="0"/>
        <w:rPr>
          <w:rFonts w:asciiTheme="minorHAnsi" w:hAnsiTheme="minorHAnsi" w:cstheme="minorHAnsi"/>
          <w:color w:val="auto"/>
        </w:rPr>
      </w:pPr>
    </w:p>
    <w:p w14:paraId="2023A52C" w14:textId="19810890" w:rsidR="0096293E" w:rsidRPr="0098092E" w:rsidRDefault="0096293E" w:rsidP="00D37744">
      <w:pPr>
        <w:pStyle w:val="a3"/>
        <w:spacing w:before="0" w:beforeAutospacing="0" w:after="0" w:afterAutospacing="0"/>
        <w:rPr>
          <w:rFonts w:asciiTheme="minorHAnsi" w:hAnsiTheme="minorHAnsi" w:cstheme="minorHAnsi"/>
          <w:b/>
          <w:color w:val="auto"/>
          <w:highlight w:val="yellow"/>
        </w:rPr>
      </w:pPr>
      <w:r w:rsidRPr="0098092E">
        <w:rPr>
          <w:rFonts w:asciiTheme="minorHAnsi" w:hAnsiTheme="minorHAnsi" w:cstheme="minorHAnsi"/>
          <w:b/>
          <w:color w:val="auto"/>
          <w:highlight w:val="yellow"/>
        </w:rPr>
        <w:t>2. Preparation of hydrogel</w:t>
      </w:r>
      <w:r w:rsidR="00CE1E29" w:rsidRPr="0098092E">
        <w:rPr>
          <w:rFonts w:asciiTheme="minorHAnsi" w:hAnsiTheme="minorHAnsi" w:cstheme="minorHAnsi"/>
          <w:b/>
          <w:color w:val="auto"/>
          <w:highlight w:val="yellow"/>
        </w:rPr>
        <w:t xml:space="preserve"> ink</w:t>
      </w:r>
    </w:p>
    <w:p w14:paraId="26C188DB" w14:textId="796796B0" w:rsidR="0096293E" w:rsidRPr="0098092E" w:rsidRDefault="0096293E" w:rsidP="00D37744">
      <w:pPr>
        <w:pStyle w:val="a3"/>
        <w:spacing w:before="0" w:beforeAutospacing="0" w:after="0" w:afterAutospacing="0"/>
        <w:rPr>
          <w:rFonts w:asciiTheme="minorHAnsi" w:hAnsiTheme="minorHAnsi" w:cstheme="minorHAnsi"/>
          <w:color w:val="auto"/>
          <w:highlight w:val="yellow"/>
        </w:rPr>
      </w:pPr>
    </w:p>
    <w:p w14:paraId="160CE496" w14:textId="199629F1" w:rsidR="0096293E" w:rsidRPr="0098092E" w:rsidRDefault="0096293E" w:rsidP="00E831F3">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2.1 </w:t>
      </w:r>
      <w:r w:rsidR="007064F8" w:rsidRPr="0098092E">
        <w:rPr>
          <w:rFonts w:asciiTheme="minorHAnsi" w:hAnsiTheme="minorHAnsi" w:cstheme="minorHAnsi"/>
          <w:color w:val="auto"/>
          <w:highlight w:val="yellow"/>
        </w:rPr>
        <w:t>P</w:t>
      </w:r>
      <w:r w:rsidR="00CA5828" w:rsidRPr="0098092E">
        <w:rPr>
          <w:rFonts w:asciiTheme="minorHAnsi" w:hAnsiTheme="minorHAnsi" w:cstheme="minorHAnsi"/>
          <w:color w:val="auto"/>
          <w:highlight w:val="yellow"/>
        </w:rPr>
        <w:t>repare 40 mL of hydrogel ink</w:t>
      </w:r>
      <w:r w:rsidR="00F63060">
        <w:rPr>
          <w:rFonts w:asciiTheme="minorHAnsi" w:hAnsiTheme="minorHAnsi" w:cstheme="minorHAnsi"/>
          <w:color w:val="auto"/>
          <w:highlight w:val="yellow"/>
        </w:rPr>
        <w:t xml:space="preserve"> </w:t>
      </w:r>
      <w:r w:rsidR="007064F8" w:rsidRPr="0098092E">
        <w:rPr>
          <w:rFonts w:asciiTheme="minorHAnsi" w:hAnsiTheme="minorHAnsi" w:cstheme="minorHAnsi"/>
          <w:color w:val="auto"/>
          <w:highlight w:val="yellow"/>
        </w:rPr>
        <w:t>in a polystyrene container by m</w:t>
      </w:r>
      <w:r w:rsidR="004861A3" w:rsidRPr="0098092E">
        <w:rPr>
          <w:rFonts w:asciiTheme="minorHAnsi" w:hAnsiTheme="minorHAnsi" w:cstheme="minorHAnsi"/>
          <w:color w:val="auto"/>
          <w:highlight w:val="yellow"/>
        </w:rPr>
        <w:t>ix</w:t>
      </w:r>
      <w:r w:rsidR="007064F8" w:rsidRPr="0098092E">
        <w:rPr>
          <w:rFonts w:asciiTheme="minorHAnsi" w:hAnsiTheme="minorHAnsi" w:cstheme="minorHAnsi"/>
          <w:color w:val="auto"/>
          <w:highlight w:val="yellow"/>
        </w:rPr>
        <w:t xml:space="preserve">ing </w:t>
      </w:r>
      <w:r w:rsidRPr="0098092E">
        <w:rPr>
          <w:rFonts w:asciiTheme="minorHAnsi" w:hAnsiTheme="minorHAnsi" w:cstheme="minorHAnsi"/>
          <w:color w:val="auto"/>
          <w:highlight w:val="yellow"/>
        </w:rPr>
        <w:t xml:space="preserve">11 </w:t>
      </w:r>
      <w:proofErr w:type="spellStart"/>
      <w:r w:rsidRPr="0098092E">
        <w:rPr>
          <w:rFonts w:asciiTheme="minorHAnsi" w:hAnsiTheme="minorHAnsi" w:cstheme="minorHAnsi"/>
          <w:color w:val="auto"/>
          <w:highlight w:val="yellow"/>
        </w:rPr>
        <w:t>wt</w:t>
      </w:r>
      <w:proofErr w:type="spellEnd"/>
      <w:r w:rsidRPr="0098092E">
        <w:rPr>
          <w:rFonts w:asciiTheme="minorHAnsi" w:hAnsiTheme="minorHAnsi" w:cstheme="minorHAnsi"/>
          <w:color w:val="auto"/>
          <w:highlight w:val="yellow"/>
        </w:rPr>
        <w:t xml:space="preserve">% CNC, 6 </w:t>
      </w:r>
      <w:proofErr w:type="spellStart"/>
      <w:r w:rsidRPr="0098092E">
        <w:rPr>
          <w:rFonts w:asciiTheme="minorHAnsi" w:hAnsiTheme="minorHAnsi" w:cstheme="minorHAnsi"/>
          <w:color w:val="auto"/>
          <w:highlight w:val="yellow"/>
        </w:rPr>
        <w:t>wt</w:t>
      </w:r>
      <w:proofErr w:type="spellEnd"/>
      <w:r w:rsidRPr="0098092E">
        <w:rPr>
          <w:rFonts w:asciiTheme="minorHAnsi" w:hAnsiTheme="minorHAnsi" w:cstheme="minorHAnsi"/>
          <w:color w:val="auto"/>
          <w:highlight w:val="yellow"/>
        </w:rPr>
        <w:t xml:space="preserve">% SA and 12 </w:t>
      </w:r>
      <w:proofErr w:type="spellStart"/>
      <w:r w:rsidRPr="0098092E">
        <w:rPr>
          <w:rFonts w:asciiTheme="minorHAnsi" w:hAnsiTheme="minorHAnsi" w:cstheme="minorHAnsi"/>
          <w:color w:val="auto"/>
          <w:highlight w:val="yellow"/>
        </w:rPr>
        <w:t>wt</w:t>
      </w:r>
      <w:proofErr w:type="spellEnd"/>
      <w:r w:rsidRPr="0098092E">
        <w:rPr>
          <w:rFonts w:asciiTheme="minorHAnsi" w:hAnsiTheme="minorHAnsi" w:cstheme="minorHAnsi"/>
          <w:color w:val="auto"/>
          <w:highlight w:val="yellow"/>
        </w:rPr>
        <w:t xml:space="preserve">% Gel </w:t>
      </w:r>
      <w:r w:rsidR="00E831F3" w:rsidRPr="0098092E">
        <w:rPr>
          <w:rFonts w:asciiTheme="minorHAnsi" w:hAnsiTheme="minorHAnsi" w:cstheme="minorHAnsi"/>
          <w:color w:val="auto"/>
          <w:highlight w:val="yellow"/>
        </w:rPr>
        <w:t xml:space="preserve">to </w:t>
      </w:r>
      <w:r w:rsidR="004861A3" w:rsidRPr="0098092E">
        <w:rPr>
          <w:rFonts w:asciiTheme="minorHAnsi" w:hAnsiTheme="minorHAnsi" w:cstheme="minorHAnsi"/>
          <w:color w:val="auto"/>
          <w:highlight w:val="yellow"/>
        </w:rPr>
        <w:t>obtain</w:t>
      </w:r>
      <w:r w:rsidR="00E831F3" w:rsidRPr="0098092E">
        <w:rPr>
          <w:rFonts w:asciiTheme="minorHAnsi" w:hAnsiTheme="minorHAnsi" w:cstheme="minorHAnsi"/>
          <w:color w:val="auto"/>
          <w:highlight w:val="yellow"/>
        </w:rPr>
        <w:t xml:space="preserve"> a wet (</w:t>
      </w:r>
      <w:proofErr w:type="spellStart"/>
      <w:r w:rsidR="00E831F3" w:rsidRPr="0098092E">
        <w:rPr>
          <w:rFonts w:asciiTheme="minorHAnsi" w:hAnsiTheme="minorHAnsi" w:cstheme="minorHAnsi"/>
          <w:color w:val="auto"/>
          <w:highlight w:val="yellow"/>
        </w:rPr>
        <w:t>wt</w:t>
      </w:r>
      <w:proofErr w:type="spellEnd"/>
      <w:r w:rsidR="00E831F3" w:rsidRPr="0098092E">
        <w:rPr>
          <w:rFonts w:asciiTheme="minorHAnsi" w:hAnsiTheme="minorHAnsi" w:cstheme="minorHAnsi"/>
          <w:color w:val="auto"/>
          <w:highlight w:val="yellow"/>
        </w:rPr>
        <w:t>%) composition of CNC/SA/Gel/Water</w:t>
      </w:r>
      <w:r w:rsidR="003C36C3" w:rsidRPr="0098092E">
        <w:rPr>
          <w:rFonts w:asciiTheme="minorHAnsi" w:hAnsiTheme="minorHAnsi" w:cstheme="minorHAnsi"/>
          <w:color w:val="auto"/>
          <w:highlight w:val="yellow"/>
        </w:rPr>
        <w:t>: 6.87/1.50/1.50/90.12.</w:t>
      </w:r>
    </w:p>
    <w:p w14:paraId="1B44986E" w14:textId="6DE69AB8" w:rsidR="00BB20A9" w:rsidRPr="0098092E" w:rsidRDefault="00D37744" w:rsidP="00D37744">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 </w:t>
      </w:r>
    </w:p>
    <w:p w14:paraId="42CA643A" w14:textId="77F0C800" w:rsidR="004861A3" w:rsidRPr="0098092E" w:rsidRDefault="004861A3" w:rsidP="004861A3">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2.2 Heat the mixture to 40</w:t>
      </w:r>
      <w:r w:rsidR="00F63060">
        <w:rPr>
          <w:rFonts w:asciiTheme="minorHAnsi" w:hAnsiTheme="minorHAnsi" w:cstheme="minorHAnsi"/>
          <w:color w:val="auto"/>
          <w:highlight w:val="yellow"/>
        </w:rPr>
        <w:t xml:space="preserve"> </w:t>
      </w:r>
      <w:r w:rsidRPr="0098092E">
        <w:rPr>
          <w:rFonts w:asciiTheme="minorHAnsi" w:hAnsiTheme="minorHAnsi" w:cstheme="minorHAnsi"/>
          <w:color w:val="auto"/>
          <w:highlight w:val="yellow"/>
        </w:rPr>
        <w:t>°C</w:t>
      </w:r>
      <w:r w:rsidR="004472D3" w:rsidRPr="0098092E">
        <w:rPr>
          <w:rFonts w:asciiTheme="minorHAnsi" w:hAnsiTheme="minorHAnsi" w:cstheme="minorHAnsi"/>
          <w:color w:val="auto"/>
          <w:highlight w:val="yellow"/>
        </w:rPr>
        <w:t xml:space="preserve"> </w:t>
      </w:r>
      <w:r w:rsidR="00477C53" w:rsidRPr="0098092E">
        <w:rPr>
          <w:rFonts w:asciiTheme="minorHAnsi" w:hAnsiTheme="minorHAnsi" w:cstheme="minorHAnsi"/>
          <w:color w:val="auto"/>
          <w:highlight w:val="yellow"/>
        </w:rPr>
        <w:t xml:space="preserve">and mix with a </w:t>
      </w:r>
      <w:r w:rsidR="00BC6449" w:rsidRPr="0098092E">
        <w:rPr>
          <w:rFonts w:asciiTheme="minorHAnsi" w:hAnsiTheme="minorHAnsi" w:cstheme="minorHAnsi"/>
          <w:color w:val="auto"/>
          <w:highlight w:val="yellow"/>
        </w:rPr>
        <w:t xml:space="preserve">spatula until a smooth paste is obtained. </w:t>
      </w:r>
    </w:p>
    <w:p w14:paraId="6E45D9B0" w14:textId="79B899BF" w:rsidR="008703C3" w:rsidRPr="0098092E" w:rsidRDefault="008703C3" w:rsidP="004861A3">
      <w:pPr>
        <w:pStyle w:val="a3"/>
        <w:spacing w:before="0" w:beforeAutospacing="0" w:after="0" w:afterAutospacing="0"/>
        <w:rPr>
          <w:rFonts w:asciiTheme="minorHAnsi" w:hAnsiTheme="minorHAnsi" w:cstheme="minorHAnsi"/>
          <w:color w:val="auto"/>
          <w:highlight w:val="yellow"/>
        </w:rPr>
      </w:pPr>
    </w:p>
    <w:p w14:paraId="39EF3424" w14:textId="51B03B14" w:rsidR="008703C3" w:rsidRPr="0098092E" w:rsidRDefault="008703C3" w:rsidP="004861A3">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2.3 Transfer the mixture into </w:t>
      </w:r>
      <w:r w:rsidR="00F63060">
        <w:rPr>
          <w:rFonts w:asciiTheme="minorHAnsi" w:hAnsiTheme="minorHAnsi" w:cstheme="minorHAnsi"/>
          <w:color w:val="auto"/>
          <w:highlight w:val="yellow"/>
        </w:rPr>
        <w:t xml:space="preserve">a </w:t>
      </w:r>
      <w:r w:rsidRPr="0098092E">
        <w:rPr>
          <w:rFonts w:asciiTheme="minorHAnsi" w:hAnsiTheme="minorHAnsi" w:cstheme="minorHAnsi"/>
          <w:color w:val="auto"/>
          <w:highlight w:val="yellow"/>
        </w:rPr>
        <w:t>60 m</w:t>
      </w:r>
      <w:r w:rsidR="00F63060">
        <w:rPr>
          <w:rFonts w:asciiTheme="minorHAnsi" w:hAnsiTheme="minorHAnsi" w:cstheme="minorHAnsi"/>
          <w:color w:val="auto"/>
          <w:highlight w:val="yellow"/>
        </w:rPr>
        <w:t>L</w:t>
      </w:r>
      <w:r w:rsidRPr="0098092E">
        <w:rPr>
          <w:rFonts w:asciiTheme="minorHAnsi" w:hAnsiTheme="minorHAnsi" w:cstheme="minorHAnsi"/>
          <w:color w:val="auto"/>
          <w:highlight w:val="yellow"/>
        </w:rPr>
        <w:t xml:space="preserve"> syringe. Pass the mixture through </w:t>
      </w:r>
      <w:r w:rsidR="00514AE7" w:rsidRPr="0098092E">
        <w:rPr>
          <w:rFonts w:asciiTheme="minorHAnsi" w:hAnsiTheme="minorHAnsi" w:cstheme="minorHAnsi"/>
          <w:color w:val="auto"/>
          <w:highlight w:val="yellow"/>
        </w:rPr>
        <w:t xml:space="preserve">a series of </w:t>
      </w:r>
      <w:r w:rsidRPr="0098092E">
        <w:rPr>
          <w:rFonts w:asciiTheme="minorHAnsi" w:hAnsiTheme="minorHAnsi" w:cstheme="minorHAnsi"/>
          <w:color w:val="auto"/>
          <w:highlight w:val="yellow"/>
        </w:rPr>
        <w:t xml:space="preserve">nozzles </w:t>
      </w:r>
      <w:r w:rsidR="00514AE7" w:rsidRPr="0098092E">
        <w:rPr>
          <w:rFonts w:asciiTheme="minorHAnsi" w:hAnsiTheme="minorHAnsi" w:cstheme="minorHAnsi"/>
          <w:color w:val="auto"/>
          <w:highlight w:val="yellow"/>
        </w:rPr>
        <w:t>with</w:t>
      </w:r>
      <w:r w:rsidRPr="0098092E">
        <w:rPr>
          <w:rFonts w:asciiTheme="minorHAnsi" w:hAnsiTheme="minorHAnsi" w:cstheme="minorHAnsi"/>
          <w:color w:val="auto"/>
          <w:highlight w:val="yellow"/>
        </w:rPr>
        <w:t xml:space="preserve"> different diameters into another 60 m</w:t>
      </w:r>
      <w:r w:rsidR="00F63060">
        <w:rPr>
          <w:rFonts w:asciiTheme="minorHAnsi" w:hAnsiTheme="minorHAnsi" w:cstheme="minorHAnsi"/>
          <w:color w:val="auto"/>
          <w:highlight w:val="yellow"/>
        </w:rPr>
        <w:t>L</w:t>
      </w:r>
      <w:r w:rsidRPr="0098092E">
        <w:rPr>
          <w:rFonts w:asciiTheme="minorHAnsi" w:hAnsiTheme="minorHAnsi" w:cstheme="minorHAnsi"/>
          <w:color w:val="auto"/>
          <w:highlight w:val="yellow"/>
        </w:rPr>
        <w:t xml:space="preserve"> syringe</w:t>
      </w:r>
      <w:r w:rsidR="00034AC4" w:rsidRPr="0098092E">
        <w:rPr>
          <w:rFonts w:asciiTheme="minorHAnsi" w:hAnsiTheme="minorHAnsi" w:cstheme="minorHAnsi"/>
          <w:color w:val="auto"/>
          <w:highlight w:val="yellow"/>
        </w:rPr>
        <w:t>, with the help of mechanical clamp.</w:t>
      </w:r>
      <w:r w:rsidRPr="0098092E">
        <w:rPr>
          <w:rFonts w:asciiTheme="minorHAnsi" w:hAnsiTheme="minorHAnsi" w:cstheme="minorHAnsi"/>
          <w:color w:val="auto"/>
          <w:highlight w:val="yellow"/>
        </w:rPr>
        <w:t xml:space="preserve"> </w:t>
      </w:r>
      <w:r w:rsidR="00EE5DB6" w:rsidRPr="0098092E">
        <w:rPr>
          <w:rFonts w:asciiTheme="minorHAnsi" w:hAnsiTheme="minorHAnsi" w:cstheme="minorHAnsi"/>
          <w:color w:val="auto"/>
          <w:highlight w:val="yellow"/>
        </w:rPr>
        <w:t xml:space="preserve">Repeat the process until smoothly extruded filaments of </w:t>
      </w:r>
      <w:r w:rsidR="00034AC4" w:rsidRPr="0098092E">
        <w:rPr>
          <w:rFonts w:asciiTheme="minorHAnsi" w:hAnsiTheme="minorHAnsi" w:cstheme="minorHAnsi"/>
          <w:color w:val="auto"/>
          <w:highlight w:val="yellow"/>
        </w:rPr>
        <w:t xml:space="preserve">hydrogel ink </w:t>
      </w:r>
      <w:r w:rsidR="00EE5DB6" w:rsidRPr="0098092E">
        <w:rPr>
          <w:rFonts w:asciiTheme="minorHAnsi" w:hAnsiTheme="minorHAnsi" w:cstheme="minorHAnsi"/>
          <w:color w:val="auto"/>
          <w:highlight w:val="yellow"/>
        </w:rPr>
        <w:t>are</w:t>
      </w:r>
      <w:r w:rsidR="00034AC4" w:rsidRPr="0098092E">
        <w:rPr>
          <w:rFonts w:asciiTheme="minorHAnsi" w:hAnsiTheme="minorHAnsi" w:cstheme="minorHAnsi"/>
          <w:color w:val="auto"/>
          <w:highlight w:val="yellow"/>
        </w:rPr>
        <w:t xml:space="preserve"> obtained. </w:t>
      </w:r>
      <w:r w:rsidR="00725D0F" w:rsidRPr="0098092E">
        <w:rPr>
          <w:rFonts w:asciiTheme="minorHAnsi" w:hAnsiTheme="minorHAnsi" w:cstheme="minorHAnsi"/>
          <w:color w:val="auto"/>
          <w:highlight w:val="yellow"/>
        </w:rPr>
        <w:t>Start with</w:t>
      </w:r>
      <w:r w:rsidRPr="0098092E">
        <w:rPr>
          <w:rFonts w:asciiTheme="minorHAnsi" w:hAnsiTheme="minorHAnsi" w:cstheme="minorHAnsi"/>
          <w:color w:val="auto"/>
          <w:highlight w:val="yellow"/>
        </w:rPr>
        <w:t xml:space="preserve"> nozzle with biggest diameter</w:t>
      </w:r>
      <w:r w:rsidR="00E021F4" w:rsidRPr="0098092E">
        <w:rPr>
          <w:rFonts w:asciiTheme="minorHAnsi" w:hAnsiTheme="minorHAnsi" w:cstheme="minorHAnsi"/>
          <w:color w:val="auto"/>
          <w:highlight w:val="yellow"/>
        </w:rPr>
        <w:t xml:space="preserve"> of 800 µm, </w:t>
      </w:r>
      <w:r w:rsidR="00051985" w:rsidRPr="0098092E">
        <w:rPr>
          <w:rFonts w:asciiTheme="minorHAnsi" w:hAnsiTheme="minorHAnsi" w:cstheme="minorHAnsi"/>
          <w:color w:val="auto"/>
          <w:highlight w:val="yellow"/>
        </w:rPr>
        <w:t xml:space="preserve">followed </w:t>
      </w:r>
      <w:r w:rsidR="0014319F" w:rsidRPr="0098092E">
        <w:rPr>
          <w:rFonts w:asciiTheme="minorHAnsi" w:hAnsiTheme="minorHAnsi" w:cstheme="minorHAnsi"/>
          <w:color w:val="auto"/>
          <w:highlight w:val="yellow"/>
        </w:rPr>
        <w:t>by 600</w:t>
      </w:r>
      <w:r w:rsidR="00E021F4" w:rsidRPr="0098092E">
        <w:rPr>
          <w:rFonts w:asciiTheme="minorHAnsi" w:hAnsiTheme="minorHAnsi" w:cstheme="minorHAnsi"/>
          <w:color w:val="auto"/>
          <w:highlight w:val="yellow"/>
        </w:rPr>
        <w:t xml:space="preserve"> µm and </w:t>
      </w:r>
      <w:r w:rsidR="001B130E" w:rsidRPr="0098092E">
        <w:rPr>
          <w:rFonts w:asciiTheme="minorHAnsi" w:hAnsiTheme="minorHAnsi" w:cstheme="minorHAnsi"/>
          <w:color w:val="auto"/>
          <w:highlight w:val="yellow"/>
        </w:rPr>
        <w:t>40</w:t>
      </w:r>
      <w:r w:rsidRPr="0098092E">
        <w:rPr>
          <w:rFonts w:asciiTheme="minorHAnsi" w:hAnsiTheme="minorHAnsi" w:cstheme="minorHAnsi"/>
          <w:color w:val="auto"/>
          <w:highlight w:val="yellow"/>
        </w:rPr>
        <w:t xml:space="preserve">0 µm. </w:t>
      </w:r>
    </w:p>
    <w:p w14:paraId="2E85C76A" w14:textId="000DE92A" w:rsidR="004472D3" w:rsidRPr="0098092E" w:rsidRDefault="004472D3" w:rsidP="004861A3">
      <w:pPr>
        <w:pStyle w:val="a3"/>
        <w:spacing w:before="0" w:beforeAutospacing="0" w:after="0" w:afterAutospacing="0"/>
        <w:rPr>
          <w:rFonts w:asciiTheme="minorHAnsi" w:hAnsiTheme="minorHAnsi" w:cstheme="minorHAnsi"/>
          <w:color w:val="auto"/>
          <w:highlight w:val="yellow"/>
        </w:rPr>
      </w:pPr>
    </w:p>
    <w:p w14:paraId="30B69FB0" w14:textId="75EFBD43" w:rsidR="00E02F51" w:rsidRPr="0098092E" w:rsidRDefault="00E02F51" w:rsidP="004861A3">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highlight w:val="yellow"/>
        </w:rPr>
        <w:t>2.4 Gently centrifuge (</w:t>
      </w:r>
      <w:r w:rsidR="00C46F4E" w:rsidRPr="0098092E">
        <w:rPr>
          <w:rFonts w:asciiTheme="minorHAnsi" w:hAnsiTheme="minorHAnsi" w:cstheme="minorHAnsi"/>
          <w:color w:val="auto"/>
          <w:highlight w:val="yellow"/>
        </w:rPr>
        <w:t>4</w:t>
      </w:r>
      <w:r w:rsidR="007723CA" w:rsidRPr="0098092E">
        <w:rPr>
          <w:rFonts w:asciiTheme="minorHAnsi" w:hAnsiTheme="minorHAnsi" w:cstheme="minorHAnsi"/>
          <w:color w:val="auto"/>
          <w:highlight w:val="yellow"/>
        </w:rPr>
        <w:t>000x</w:t>
      </w:r>
      <w:r w:rsidR="00C46F4E" w:rsidRPr="0098092E">
        <w:rPr>
          <w:rFonts w:asciiTheme="minorHAnsi" w:hAnsiTheme="minorHAnsi" w:cstheme="minorHAnsi"/>
          <w:color w:val="auto"/>
          <w:highlight w:val="yellow"/>
        </w:rPr>
        <w:t>g</w:t>
      </w:r>
      <w:r w:rsidRPr="0098092E">
        <w:rPr>
          <w:rFonts w:asciiTheme="minorHAnsi" w:hAnsiTheme="minorHAnsi" w:cstheme="minorHAnsi"/>
          <w:color w:val="auto"/>
          <w:highlight w:val="yellow"/>
        </w:rPr>
        <w:t xml:space="preserve">) the syringe filled with hydrogel ink to remove </w:t>
      </w:r>
      <w:r w:rsidR="00F01ADB" w:rsidRPr="0098092E">
        <w:rPr>
          <w:rFonts w:asciiTheme="minorHAnsi" w:hAnsiTheme="minorHAnsi" w:cstheme="minorHAnsi"/>
          <w:color w:val="auto"/>
          <w:highlight w:val="yellow"/>
        </w:rPr>
        <w:t>trapped air</w:t>
      </w:r>
      <w:r w:rsidRPr="0098092E">
        <w:rPr>
          <w:rFonts w:asciiTheme="minorHAnsi" w:hAnsiTheme="minorHAnsi" w:cstheme="minorHAnsi"/>
          <w:color w:val="auto"/>
          <w:highlight w:val="yellow"/>
        </w:rPr>
        <w:t>.</w:t>
      </w:r>
      <w:r w:rsidRPr="0098092E">
        <w:rPr>
          <w:rFonts w:asciiTheme="minorHAnsi" w:hAnsiTheme="minorHAnsi" w:cstheme="minorHAnsi"/>
          <w:color w:val="auto"/>
        </w:rPr>
        <w:t xml:space="preserve"> </w:t>
      </w:r>
    </w:p>
    <w:p w14:paraId="72A88A12" w14:textId="51F97F4A" w:rsidR="00AB5B3B" w:rsidRPr="0098092E" w:rsidRDefault="00AB5B3B" w:rsidP="004861A3">
      <w:pPr>
        <w:pStyle w:val="a3"/>
        <w:spacing w:before="0" w:beforeAutospacing="0" w:after="0" w:afterAutospacing="0"/>
        <w:rPr>
          <w:rFonts w:asciiTheme="minorHAnsi" w:hAnsiTheme="minorHAnsi" w:cstheme="minorHAnsi"/>
          <w:color w:val="auto"/>
        </w:rPr>
      </w:pPr>
    </w:p>
    <w:p w14:paraId="6043B10E" w14:textId="26F86054" w:rsidR="00AB5B3B" w:rsidRPr="0098092E" w:rsidRDefault="00F63060" w:rsidP="00AB5B3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NOTE: </w:t>
      </w:r>
      <w:r w:rsidR="00AB5B3B" w:rsidRPr="0098092E">
        <w:rPr>
          <w:rFonts w:asciiTheme="minorHAnsi" w:hAnsiTheme="minorHAnsi" w:cstheme="minorHAnsi"/>
          <w:color w:val="auto"/>
        </w:rPr>
        <w:t xml:space="preserve">Experiment can be paused here. </w:t>
      </w:r>
    </w:p>
    <w:p w14:paraId="37412ADC" w14:textId="77714ADB" w:rsidR="00CE1E29" w:rsidRPr="0098092E" w:rsidRDefault="00CE1E29" w:rsidP="004861A3">
      <w:pPr>
        <w:pStyle w:val="a3"/>
        <w:spacing w:before="0" w:beforeAutospacing="0" w:after="0" w:afterAutospacing="0"/>
        <w:rPr>
          <w:rFonts w:asciiTheme="minorHAnsi" w:hAnsiTheme="minorHAnsi" w:cstheme="minorHAnsi"/>
          <w:color w:val="auto"/>
        </w:rPr>
      </w:pPr>
    </w:p>
    <w:p w14:paraId="786DAE59" w14:textId="5740520D" w:rsidR="00F01ADB" w:rsidRPr="0098092E" w:rsidRDefault="00CE1E29" w:rsidP="00F01ADB">
      <w:pPr>
        <w:pStyle w:val="a3"/>
        <w:spacing w:before="0" w:beforeAutospacing="0" w:after="0" w:afterAutospacing="0"/>
        <w:rPr>
          <w:rFonts w:asciiTheme="minorHAnsi" w:hAnsiTheme="minorHAnsi" w:cstheme="minorHAnsi"/>
          <w:b/>
          <w:bCs/>
          <w:color w:val="auto"/>
        </w:rPr>
      </w:pPr>
      <w:r w:rsidRPr="0098092E">
        <w:rPr>
          <w:rFonts w:asciiTheme="minorHAnsi" w:hAnsiTheme="minorHAnsi" w:cstheme="minorHAnsi"/>
          <w:b/>
          <w:color w:val="auto"/>
        </w:rPr>
        <w:t>3.</w:t>
      </w:r>
      <w:r w:rsidRPr="0098092E">
        <w:rPr>
          <w:rFonts w:asciiTheme="minorHAnsi" w:hAnsiTheme="minorHAnsi" w:cstheme="minorHAnsi"/>
          <w:color w:val="auto"/>
        </w:rPr>
        <w:t xml:space="preserve"> </w:t>
      </w:r>
      <w:r w:rsidRPr="0098092E">
        <w:rPr>
          <w:rFonts w:asciiTheme="minorHAnsi" w:hAnsiTheme="minorHAnsi" w:cstheme="minorHAnsi"/>
          <w:b/>
          <w:bCs/>
          <w:color w:val="auto"/>
        </w:rPr>
        <w:t xml:space="preserve">Measurement of </w:t>
      </w:r>
      <w:r w:rsidR="00F63060" w:rsidRPr="0098092E">
        <w:rPr>
          <w:rFonts w:asciiTheme="minorHAnsi" w:hAnsiTheme="minorHAnsi" w:cstheme="minorHAnsi"/>
          <w:b/>
          <w:bCs/>
          <w:color w:val="auto"/>
        </w:rPr>
        <w:t>rheological properties of hydrogel</w:t>
      </w:r>
    </w:p>
    <w:p w14:paraId="35A870A0" w14:textId="77777777" w:rsidR="00F01ADB" w:rsidRPr="0098092E" w:rsidRDefault="00F01ADB" w:rsidP="00F01ADB">
      <w:pPr>
        <w:pStyle w:val="a3"/>
        <w:spacing w:before="0" w:beforeAutospacing="0" w:after="0" w:afterAutospacing="0"/>
        <w:rPr>
          <w:rFonts w:asciiTheme="minorHAnsi" w:hAnsiTheme="minorHAnsi" w:cstheme="minorHAnsi"/>
          <w:color w:val="auto"/>
        </w:rPr>
      </w:pPr>
    </w:p>
    <w:p w14:paraId="3DBA28B6" w14:textId="4F95A80B" w:rsidR="00F01ADB" w:rsidRPr="0098092E" w:rsidRDefault="00F63060" w:rsidP="00F01ADB">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NTE: </w:t>
      </w:r>
      <w:r w:rsidR="00D264C5" w:rsidRPr="0098092E">
        <w:rPr>
          <w:rFonts w:asciiTheme="minorHAnsi" w:hAnsiTheme="minorHAnsi" w:cstheme="minorHAnsi"/>
          <w:color w:val="auto"/>
        </w:rPr>
        <w:t>Perform t</w:t>
      </w:r>
      <w:r w:rsidR="00F01ADB" w:rsidRPr="0098092E">
        <w:rPr>
          <w:rFonts w:asciiTheme="minorHAnsi" w:hAnsiTheme="minorHAnsi" w:cstheme="minorHAnsi"/>
          <w:color w:val="auto"/>
        </w:rPr>
        <w:t>he rheological properties by using a smooth cone-on-plate geometry, CP25-2-SN7617, diameter 25 mm, 2° nominal angle and gap height 0.05 mm</w:t>
      </w:r>
      <w:r w:rsidR="005C6FDD" w:rsidRPr="0098092E">
        <w:rPr>
          <w:rFonts w:asciiTheme="minorHAnsi" w:hAnsiTheme="minorHAnsi" w:cstheme="minorHAnsi"/>
          <w:color w:val="auto"/>
        </w:rPr>
        <w:t xml:space="preserve"> at 25</w:t>
      </w:r>
      <w:r w:rsidR="0052778F" w:rsidRPr="0098092E">
        <w:rPr>
          <w:rFonts w:asciiTheme="minorHAnsi" w:hAnsiTheme="minorHAnsi" w:cstheme="minorHAnsi"/>
          <w:color w:val="auto"/>
        </w:rPr>
        <w:t xml:space="preserve"> </w:t>
      </w:r>
      <w:r w:rsidR="005C6FDD" w:rsidRPr="0098092E">
        <w:rPr>
          <w:rFonts w:asciiTheme="minorHAnsi" w:hAnsiTheme="minorHAnsi" w:cstheme="minorHAnsi"/>
          <w:color w:val="auto"/>
        </w:rPr>
        <w:t>°C</w:t>
      </w:r>
      <w:r w:rsidR="00F01ADB" w:rsidRPr="0098092E">
        <w:rPr>
          <w:rFonts w:asciiTheme="minorHAnsi" w:hAnsiTheme="minorHAnsi" w:cstheme="minorHAnsi"/>
          <w:color w:val="auto"/>
        </w:rPr>
        <w:t>.</w:t>
      </w:r>
    </w:p>
    <w:p w14:paraId="763CC75D" w14:textId="300FC9AF" w:rsidR="00055047" w:rsidRPr="0098092E" w:rsidRDefault="00055047" w:rsidP="00F01ADB">
      <w:pPr>
        <w:pStyle w:val="a3"/>
        <w:spacing w:before="0" w:beforeAutospacing="0" w:after="0" w:afterAutospacing="0"/>
        <w:rPr>
          <w:rFonts w:asciiTheme="minorHAnsi" w:hAnsiTheme="minorHAnsi" w:cstheme="minorHAnsi"/>
          <w:color w:val="auto"/>
        </w:rPr>
      </w:pPr>
    </w:p>
    <w:p w14:paraId="68B905AE" w14:textId="7DBA2153" w:rsidR="00055047" w:rsidRPr="0098092E" w:rsidRDefault="00055047" w:rsidP="00F01AD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3.1 Turn on the rheometer, air compressor and temperature control box. Initialize the software.</w:t>
      </w:r>
    </w:p>
    <w:p w14:paraId="689D5659" w14:textId="44F66A4E" w:rsidR="00055047" w:rsidRPr="0098092E" w:rsidRDefault="00055047" w:rsidP="00F01ADB">
      <w:pPr>
        <w:pStyle w:val="a3"/>
        <w:spacing w:before="0" w:beforeAutospacing="0" w:after="0" w:afterAutospacing="0"/>
        <w:rPr>
          <w:rFonts w:asciiTheme="minorHAnsi" w:hAnsiTheme="minorHAnsi" w:cstheme="minorHAnsi"/>
          <w:color w:val="auto"/>
        </w:rPr>
      </w:pPr>
    </w:p>
    <w:p w14:paraId="3C590DF9" w14:textId="2CDD3C33" w:rsidR="00055047" w:rsidRPr="0098092E" w:rsidRDefault="00055047" w:rsidP="00F01AD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3.2 Mount the measuring tool in the rheometer and set zero-gap. </w:t>
      </w:r>
    </w:p>
    <w:p w14:paraId="3E5B2C19" w14:textId="1963798E" w:rsidR="00055047" w:rsidRPr="0098092E" w:rsidRDefault="00055047" w:rsidP="00F01ADB">
      <w:pPr>
        <w:pStyle w:val="a3"/>
        <w:spacing w:before="0" w:beforeAutospacing="0" w:after="0" w:afterAutospacing="0"/>
        <w:rPr>
          <w:rFonts w:asciiTheme="minorHAnsi" w:hAnsiTheme="minorHAnsi" w:cstheme="minorHAnsi"/>
          <w:color w:val="auto"/>
        </w:rPr>
      </w:pPr>
    </w:p>
    <w:p w14:paraId="183AFC5A" w14:textId="409CFD2D" w:rsidR="00055047" w:rsidRPr="0098092E" w:rsidRDefault="00055047" w:rsidP="00F01AD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3.3 </w:t>
      </w:r>
      <w:r w:rsidR="00ED1D37" w:rsidRPr="0098092E">
        <w:rPr>
          <w:rFonts w:asciiTheme="minorHAnsi" w:hAnsiTheme="minorHAnsi" w:cstheme="minorHAnsi"/>
          <w:color w:val="auto"/>
        </w:rPr>
        <w:t xml:space="preserve">Extrude approximately 1 mL of the hydrogel ink onto the rheometer platform. </w:t>
      </w:r>
    </w:p>
    <w:p w14:paraId="6952FD20" w14:textId="77777777" w:rsidR="00F01ADB" w:rsidRPr="0098092E" w:rsidRDefault="00F01ADB" w:rsidP="00F01ADB">
      <w:pPr>
        <w:pStyle w:val="a3"/>
        <w:spacing w:before="0" w:beforeAutospacing="0" w:after="0" w:afterAutospacing="0"/>
        <w:rPr>
          <w:rFonts w:asciiTheme="minorHAnsi" w:hAnsiTheme="minorHAnsi" w:cstheme="minorHAnsi"/>
          <w:color w:val="auto"/>
        </w:rPr>
      </w:pPr>
    </w:p>
    <w:p w14:paraId="0FEA69F7" w14:textId="16C27541" w:rsidR="00EB7A8B" w:rsidRPr="0098092E" w:rsidRDefault="00F01ADB"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3.</w:t>
      </w:r>
      <w:r w:rsidR="00ED1D37" w:rsidRPr="0098092E">
        <w:rPr>
          <w:rFonts w:asciiTheme="minorHAnsi" w:hAnsiTheme="minorHAnsi" w:cstheme="minorHAnsi"/>
          <w:color w:val="auto"/>
        </w:rPr>
        <w:t>4</w:t>
      </w:r>
      <w:r w:rsidRPr="0098092E">
        <w:rPr>
          <w:rFonts w:asciiTheme="minorHAnsi" w:hAnsiTheme="minorHAnsi" w:cstheme="minorHAnsi"/>
          <w:color w:val="auto"/>
        </w:rPr>
        <w:t xml:space="preserve"> </w:t>
      </w:r>
      <w:r w:rsidR="00EB7A8B" w:rsidRPr="0098092E">
        <w:rPr>
          <w:rFonts w:asciiTheme="minorHAnsi" w:hAnsiTheme="minorHAnsi" w:cstheme="minorHAnsi"/>
          <w:color w:val="auto"/>
        </w:rPr>
        <w:t>Measure</w:t>
      </w:r>
      <w:r w:rsidRPr="0098092E">
        <w:rPr>
          <w:rFonts w:asciiTheme="minorHAnsi" w:hAnsiTheme="minorHAnsi" w:cstheme="minorHAnsi"/>
          <w:color w:val="auto"/>
        </w:rPr>
        <w:t xml:space="preserve"> the viscosity as a function of shear rate.</w:t>
      </w:r>
      <w:r w:rsidR="004428BA" w:rsidRPr="0098092E">
        <w:rPr>
          <w:rFonts w:asciiTheme="minorHAnsi" w:hAnsiTheme="minorHAnsi" w:cstheme="minorHAnsi"/>
          <w:color w:val="auto"/>
        </w:rPr>
        <w:t xml:space="preserve"> Select the shear rate range from 0.001 to 100</w:t>
      </w:r>
      <w:r w:rsidR="00E55499" w:rsidRPr="0098092E">
        <w:rPr>
          <w:rFonts w:asciiTheme="minorHAnsi" w:hAnsiTheme="minorHAnsi" w:cstheme="minorHAnsi"/>
          <w:color w:val="auto"/>
        </w:rPr>
        <w:t>0</w:t>
      </w:r>
      <w:r w:rsidR="004428BA" w:rsidRPr="0098092E">
        <w:rPr>
          <w:rFonts w:asciiTheme="minorHAnsi" w:hAnsiTheme="minorHAnsi" w:cstheme="minorHAnsi"/>
          <w:color w:val="auto"/>
        </w:rPr>
        <w:t xml:space="preserve">. </w:t>
      </w:r>
    </w:p>
    <w:p w14:paraId="02057637" w14:textId="309C7D0C" w:rsidR="00ED1D37" w:rsidRPr="0098092E" w:rsidRDefault="00ED1D37" w:rsidP="00EB7A8B">
      <w:pPr>
        <w:pStyle w:val="a3"/>
        <w:spacing w:before="0" w:beforeAutospacing="0" w:after="0" w:afterAutospacing="0"/>
        <w:rPr>
          <w:rFonts w:asciiTheme="minorHAnsi" w:hAnsiTheme="minorHAnsi" w:cstheme="minorHAnsi"/>
          <w:color w:val="auto"/>
        </w:rPr>
      </w:pPr>
    </w:p>
    <w:p w14:paraId="7E76066E" w14:textId="5E6C4D34" w:rsidR="00ED1D37" w:rsidRPr="0098092E" w:rsidRDefault="00ED1D37" w:rsidP="00ED1D37">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3.5 After the measurement is done, clean the rheometer platform and measuring tool. Extrude </w:t>
      </w:r>
      <w:r w:rsidR="00F63060" w:rsidRPr="0098092E">
        <w:rPr>
          <w:rFonts w:asciiTheme="minorHAnsi" w:hAnsiTheme="minorHAnsi" w:cstheme="minorHAnsi"/>
          <w:color w:val="auto"/>
        </w:rPr>
        <w:t xml:space="preserve">1 mL </w:t>
      </w:r>
      <w:r w:rsidR="00F63060">
        <w:rPr>
          <w:rFonts w:asciiTheme="minorHAnsi" w:hAnsiTheme="minorHAnsi" w:cstheme="minorHAnsi"/>
          <w:color w:val="auto"/>
        </w:rPr>
        <w:t xml:space="preserve">of </w:t>
      </w:r>
      <w:r w:rsidRPr="0098092E">
        <w:rPr>
          <w:rFonts w:asciiTheme="minorHAnsi" w:hAnsiTheme="minorHAnsi" w:cstheme="minorHAnsi"/>
          <w:color w:val="auto"/>
        </w:rPr>
        <w:t>fresh hydrogel ink again on the rheometer platform.</w:t>
      </w:r>
    </w:p>
    <w:p w14:paraId="378BFBCD" w14:textId="77777777" w:rsidR="00EB7A8B" w:rsidRPr="0098092E" w:rsidRDefault="00EB7A8B" w:rsidP="00EB7A8B">
      <w:pPr>
        <w:pStyle w:val="a3"/>
        <w:spacing w:before="0" w:beforeAutospacing="0" w:after="0" w:afterAutospacing="0"/>
        <w:rPr>
          <w:rFonts w:asciiTheme="minorHAnsi" w:hAnsiTheme="minorHAnsi" w:cstheme="minorHAnsi"/>
          <w:color w:val="auto"/>
        </w:rPr>
      </w:pPr>
    </w:p>
    <w:p w14:paraId="75E43F45" w14:textId="558F480F" w:rsidR="004472D3" w:rsidRPr="0098092E" w:rsidRDefault="00EB7A8B"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3.</w:t>
      </w:r>
      <w:r w:rsidR="005A28F4" w:rsidRPr="0098092E">
        <w:rPr>
          <w:rFonts w:asciiTheme="minorHAnsi" w:hAnsiTheme="minorHAnsi" w:cstheme="minorHAnsi"/>
          <w:color w:val="auto"/>
        </w:rPr>
        <w:t>6</w:t>
      </w:r>
      <w:r w:rsidRPr="0098092E">
        <w:rPr>
          <w:rFonts w:asciiTheme="minorHAnsi" w:hAnsiTheme="minorHAnsi" w:cstheme="minorHAnsi"/>
          <w:color w:val="auto"/>
        </w:rPr>
        <w:t xml:space="preserve"> Measure storage moduli (G</w:t>
      </w:r>
      <w:r w:rsidRPr="0098092E">
        <w:rPr>
          <w:rFonts w:asciiTheme="minorHAnsi" w:hAnsiTheme="minorHAnsi" w:cstheme="minorHAnsi" w:hint="eastAsia"/>
          <w:color w:val="auto"/>
        </w:rPr>
        <w:t>′</w:t>
      </w:r>
      <w:r w:rsidRPr="0098092E">
        <w:rPr>
          <w:rFonts w:asciiTheme="minorHAnsi" w:hAnsiTheme="minorHAnsi" w:cstheme="minorHAnsi"/>
          <w:color w:val="auto"/>
        </w:rPr>
        <w:t>) and loss moduli (G</w:t>
      </w:r>
      <w:r w:rsidRPr="0098092E">
        <w:rPr>
          <w:rFonts w:asciiTheme="minorHAnsi" w:hAnsiTheme="minorHAnsi" w:cstheme="minorHAnsi" w:hint="eastAsia"/>
          <w:color w:val="auto"/>
        </w:rPr>
        <w:t>″</w:t>
      </w:r>
      <w:r w:rsidRPr="0098092E">
        <w:rPr>
          <w:rFonts w:asciiTheme="minorHAnsi" w:hAnsiTheme="minorHAnsi" w:cstheme="minorHAnsi"/>
          <w:color w:val="auto"/>
        </w:rPr>
        <w:t xml:space="preserve">) </w:t>
      </w:r>
      <w:r w:rsidR="003A6253" w:rsidRPr="0098092E">
        <w:rPr>
          <w:rFonts w:asciiTheme="minorHAnsi" w:hAnsiTheme="minorHAnsi" w:cstheme="minorHAnsi"/>
          <w:color w:val="auto"/>
        </w:rPr>
        <w:t>as a function of</w:t>
      </w:r>
      <w:r w:rsidRPr="0098092E">
        <w:rPr>
          <w:rFonts w:asciiTheme="minorHAnsi" w:hAnsiTheme="minorHAnsi" w:cstheme="minorHAnsi"/>
          <w:color w:val="auto"/>
        </w:rPr>
        <w:t xml:space="preserve"> </w:t>
      </w:r>
      <w:r w:rsidR="003944FA" w:rsidRPr="0098092E">
        <w:rPr>
          <w:rFonts w:asciiTheme="minorHAnsi" w:hAnsiTheme="minorHAnsi" w:cstheme="minorHAnsi"/>
          <w:color w:val="auto"/>
        </w:rPr>
        <w:t xml:space="preserve">shear </w:t>
      </w:r>
      <w:r w:rsidRPr="0098092E">
        <w:rPr>
          <w:rFonts w:asciiTheme="minorHAnsi" w:hAnsiTheme="minorHAnsi" w:cstheme="minorHAnsi"/>
          <w:color w:val="auto"/>
        </w:rPr>
        <w:t>stress at a frequency of 1 Hz.</w:t>
      </w:r>
      <w:r w:rsidR="003944FA" w:rsidRPr="0098092E">
        <w:rPr>
          <w:rFonts w:asciiTheme="minorHAnsi" w:hAnsiTheme="minorHAnsi" w:cstheme="minorHAnsi"/>
          <w:color w:val="auto"/>
        </w:rPr>
        <w:t xml:space="preserve"> Select the shear stress range from 10</w:t>
      </w:r>
      <w:r w:rsidR="003944FA" w:rsidRPr="0098092E">
        <w:rPr>
          <w:rFonts w:asciiTheme="minorHAnsi" w:hAnsiTheme="minorHAnsi" w:cstheme="minorHAnsi"/>
          <w:color w:val="auto"/>
          <w:vertAlign w:val="superscript"/>
        </w:rPr>
        <w:t>3</w:t>
      </w:r>
      <w:r w:rsidR="003944FA" w:rsidRPr="0098092E">
        <w:rPr>
          <w:rFonts w:asciiTheme="minorHAnsi" w:hAnsiTheme="minorHAnsi" w:cstheme="minorHAnsi"/>
          <w:color w:val="auto"/>
        </w:rPr>
        <w:t xml:space="preserve"> to 10</w:t>
      </w:r>
      <w:r w:rsidR="003944FA" w:rsidRPr="0098092E">
        <w:rPr>
          <w:rFonts w:asciiTheme="minorHAnsi" w:hAnsiTheme="minorHAnsi" w:cstheme="minorHAnsi"/>
          <w:color w:val="auto"/>
          <w:vertAlign w:val="superscript"/>
        </w:rPr>
        <w:t>7</w:t>
      </w:r>
      <w:r w:rsidR="003944FA" w:rsidRPr="0098092E">
        <w:rPr>
          <w:rFonts w:asciiTheme="minorHAnsi" w:hAnsiTheme="minorHAnsi" w:cstheme="minorHAnsi"/>
          <w:color w:val="auto"/>
        </w:rPr>
        <w:t>.</w:t>
      </w:r>
    </w:p>
    <w:p w14:paraId="06D939F6" w14:textId="77777777" w:rsidR="005A28F4" w:rsidRPr="0098092E" w:rsidRDefault="005A28F4" w:rsidP="00EB7A8B">
      <w:pPr>
        <w:pStyle w:val="a3"/>
        <w:spacing w:before="0" w:beforeAutospacing="0" w:after="0" w:afterAutospacing="0"/>
        <w:rPr>
          <w:rFonts w:asciiTheme="minorHAnsi" w:hAnsiTheme="minorHAnsi" w:cstheme="minorHAnsi"/>
          <w:color w:val="auto"/>
        </w:rPr>
      </w:pPr>
    </w:p>
    <w:p w14:paraId="2CDA0B30" w14:textId="16A89BA6" w:rsidR="00D72951" w:rsidRPr="0098092E" w:rsidRDefault="005A28F4"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3.7 </w:t>
      </w:r>
      <w:r w:rsidR="007064F8" w:rsidRPr="0098092E">
        <w:rPr>
          <w:rFonts w:asciiTheme="minorHAnsi" w:hAnsiTheme="minorHAnsi" w:cstheme="minorHAnsi"/>
          <w:color w:val="auto"/>
        </w:rPr>
        <w:t xml:space="preserve">Once </w:t>
      </w:r>
      <w:r w:rsidRPr="0098092E">
        <w:rPr>
          <w:rFonts w:asciiTheme="minorHAnsi" w:hAnsiTheme="minorHAnsi" w:cstheme="minorHAnsi"/>
          <w:color w:val="auto"/>
        </w:rPr>
        <w:t xml:space="preserve">the tests are </w:t>
      </w:r>
      <w:r w:rsidR="007064F8" w:rsidRPr="0098092E">
        <w:rPr>
          <w:rFonts w:asciiTheme="minorHAnsi" w:hAnsiTheme="minorHAnsi" w:cstheme="minorHAnsi"/>
          <w:color w:val="auto"/>
        </w:rPr>
        <w:t>completed,</w:t>
      </w:r>
      <w:r w:rsidRPr="0098092E">
        <w:rPr>
          <w:rFonts w:asciiTheme="minorHAnsi" w:hAnsiTheme="minorHAnsi" w:cstheme="minorHAnsi"/>
          <w:color w:val="auto"/>
        </w:rPr>
        <w:t xml:space="preserve"> copy the data into text </w:t>
      </w:r>
      <w:r w:rsidR="0014319F" w:rsidRPr="0098092E">
        <w:rPr>
          <w:rFonts w:asciiTheme="minorHAnsi" w:hAnsiTheme="minorHAnsi" w:cstheme="minorHAnsi"/>
          <w:color w:val="auto"/>
        </w:rPr>
        <w:t>file and plot</w:t>
      </w:r>
      <w:r w:rsidR="007064F8" w:rsidRPr="0098092E">
        <w:rPr>
          <w:rFonts w:asciiTheme="minorHAnsi" w:hAnsiTheme="minorHAnsi" w:cstheme="minorHAnsi"/>
          <w:color w:val="auto"/>
        </w:rPr>
        <w:t xml:space="preserve"> rheological curves in logarithmic scale.</w:t>
      </w:r>
    </w:p>
    <w:p w14:paraId="1A9D6680" w14:textId="77777777" w:rsidR="005A28F4" w:rsidRPr="0098092E" w:rsidRDefault="005A28F4" w:rsidP="00EB7A8B">
      <w:pPr>
        <w:pStyle w:val="a3"/>
        <w:spacing w:before="0" w:beforeAutospacing="0" w:after="0" w:afterAutospacing="0"/>
        <w:rPr>
          <w:rFonts w:asciiTheme="minorHAnsi" w:hAnsiTheme="minorHAnsi" w:cstheme="minorHAnsi"/>
          <w:color w:val="auto"/>
        </w:rPr>
      </w:pPr>
    </w:p>
    <w:p w14:paraId="73560CEB" w14:textId="07BF6AD8" w:rsidR="00D72951" w:rsidRPr="0098092E" w:rsidRDefault="00D72951" w:rsidP="00EB7A8B">
      <w:pPr>
        <w:pStyle w:val="a3"/>
        <w:spacing w:before="0" w:beforeAutospacing="0" w:after="0" w:afterAutospacing="0"/>
        <w:rPr>
          <w:rFonts w:asciiTheme="minorHAnsi" w:hAnsiTheme="minorHAnsi" w:cstheme="minorHAnsi"/>
          <w:b/>
          <w:color w:val="auto"/>
        </w:rPr>
      </w:pPr>
      <w:r w:rsidRPr="0098092E">
        <w:rPr>
          <w:rFonts w:asciiTheme="minorHAnsi" w:hAnsiTheme="minorHAnsi" w:cstheme="minorHAnsi"/>
          <w:b/>
          <w:color w:val="auto"/>
        </w:rPr>
        <w:t xml:space="preserve">4. </w:t>
      </w:r>
      <w:r w:rsidR="009E42E9" w:rsidRPr="0098092E">
        <w:rPr>
          <w:rFonts w:asciiTheme="minorHAnsi" w:hAnsiTheme="minorHAnsi" w:cstheme="minorHAnsi"/>
          <w:b/>
          <w:color w:val="auto"/>
        </w:rPr>
        <w:t xml:space="preserve">File preparation for </w:t>
      </w:r>
      <w:r w:rsidRPr="0098092E">
        <w:rPr>
          <w:rFonts w:asciiTheme="minorHAnsi" w:hAnsiTheme="minorHAnsi" w:cstheme="minorHAnsi"/>
          <w:b/>
          <w:color w:val="auto"/>
        </w:rPr>
        <w:t xml:space="preserve">3D Printing </w:t>
      </w:r>
    </w:p>
    <w:p w14:paraId="6FD17D3F" w14:textId="3D0ADDFE" w:rsidR="00893649" w:rsidRPr="0098092E" w:rsidRDefault="00893649" w:rsidP="00EB7A8B">
      <w:pPr>
        <w:pStyle w:val="a3"/>
        <w:spacing w:before="0" w:beforeAutospacing="0" w:after="0" w:afterAutospacing="0"/>
        <w:rPr>
          <w:rFonts w:asciiTheme="minorHAnsi" w:hAnsiTheme="minorHAnsi" w:cstheme="minorHAnsi"/>
          <w:b/>
          <w:color w:val="auto"/>
        </w:rPr>
      </w:pPr>
    </w:p>
    <w:p w14:paraId="64F32673" w14:textId="4EE64927" w:rsidR="00893649" w:rsidRPr="0098092E" w:rsidRDefault="002D4CC4" w:rsidP="00EB7A8B">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proofErr w:type="spellStart"/>
      <w:r w:rsidR="00893649" w:rsidRPr="0098092E">
        <w:rPr>
          <w:rFonts w:asciiTheme="minorHAnsi" w:hAnsiTheme="minorHAnsi" w:cstheme="minorHAnsi"/>
          <w:color w:val="auto"/>
        </w:rPr>
        <w:t>Cura</w:t>
      </w:r>
      <w:proofErr w:type="spellEnd"/>
      <w:r w:rsidR="00893649" w:rsidRPr="0098092E">
        <w:rPr>
          <w:rFonts w:asciiTheme="minorHAnsi" w:hAnsiTheme="minorHAnsi" w:cstheme="minorHAnsi"/>
          <w:color w:val="auto"/>
        </w:rPr>
        <w:t xml:space="preserve"> 2.4.0 </w:t>
      </w:r>
      <w:r w:rsidR="00E27C02" w:rsidRPr="0098092E">
        <w:rPr>
          <w:rFonts w:asciiTheme="minorHAnsi" w:hAnsiTheme="minorHAnsi" w:cstheme="minorHAnsi"/>
          <w:color w:val="auto"/>
        </w:rPr>
        <w:t xml:space="preserve">software </w:t>
      </w:r>
      <w:r w:rsidR="00893649" w:rsidRPr="0098092E">
        <w:rPr>
          <w:rFonts w:asciiTheme="minorHAnsi" w:hAnsiTheme="minorHAnsi" w:cstheme="minorHAnsi"/>
          <w:color w:val="auto"/>
        </w:rPr>
        <w:t>is used for designing 3D scaffolds</w:t>
      </w:r>
      <w:r w:rsidR="00705397" w:rsidRPr="0098092E">
        <w:rPr>
          <w:rFonts w:asciiTheme="minorHAnsi" w:hAnsiTheme="minorHAnsi" w:cstheme="minorHAnsi"/>
          <w:color w:val="auto"/>
        </w:rPr>
        <w:t xml:space="preserve"> (20 mm</w:t>
      </w:r>
      <w:r w:rsidR="00705397" w:rsidRPr="0098092E">
        <w:rPr>
          <w:rFonts w:asciiTheme="minorHAnsi" w:hAnsiTheme="minorHAnsi" w:cstheme="minorHAnsi"/>
          <w:color w:val="auto"/>
          <w:vertAlign w:val="superscript"/>
        </w:rPr>
        <w:t>3</w:t>
      </w:r>
      <w:r w:rsidR="00705397" w:rsidRPr="0098092E">
        <w:rPr>
          <w:rFonts w:asciiTheme="minorHAnsi" w:hAnsiTheme="minorHAnsi" w:cstheme="minorHAnsi"/>
          <w:color w:val="auto"/>
        </w:rPr>
        <w:t>)</w:t>
      </w:r>
      <w:r w:rsidR="00893649" w:rsidRPr="0098092E">
        <w:rPr>
          <w:rFonts w:asciiTheme="minorHAnsi" w:hAnsiTheme="minorHAnsi" w:cstheme="minorHAnsi"/>
          <w:color w:val="auto"/>
        </w:rPr>
        <w:t xml:space="preserve"> having three types o</w:t>
      </w:r>
      <w:r w:rsidR="00BD53FA" w:rsidRPr="0098092E">
        <w:rPr>
          <w:rFonts w:asciiTheme="minorHAnsi" w:hAnsiTheme="minorHAnsi" w:cstheme="minorHAnsi"/>
          <w:color w:val="auto"/>
        </w:rPr>
        <w:t>f pores. 1- Uniform pores of 0.6</w:t>
      </w:r>
      <w:r w:rsidR="00893649" w:rsidRPr="0098092E">
        <w:rPr>
          <w:rFonts w:asciiTheme="minorHAnsi" w:hAnsiTheme="minorHAnsi" w:cstheme="minorHAnsi"/>
          <w:color w:val="auto"/>
        </w:rPr>
        <w:t xml:space="preserve"> mm, 2- uniform pores of 1.0 mm and 3- gradient pores </w:t>
      </w:r>
      <w:r w:rsidR="00D72E79" w:rsidRPr="0098092E">
        <w:rPr>
          <w:rFonts w:asciiTheme="minorHAnsi" w:hAnsiTheme="minorHAnsi" w:cstheme="minorHAnsi"/>
          <w:color w:val="auto"/>
        </w:rPr>
        <w:t xml:space="preserve">of </w:t>
      </w:r>
      <w:r w:rsidR="00893649" w:rsidRPr="0098092E">
        <w:rPr>
          <w:rFonts w:asciiTheme="minorHAnsi" w:hAnsiTheme="minorHAnsi" w:cstheme="minorHAnsi"/>
          <w:color w:val="auto"/>
        </w:rPr>
        <w:t>ran</w:t>
      </w:r>
      <w:r w:rsidR="00D72E79" w:rsidRPr="0098092E">
        <w:rPr>
          <w:rFonts w:asciiTheme="minorHAnsi" w:hAnsiTheme="minorHAnsi" w:cstheme="minorHAnsi"/>
          <w:color w:val="auto"/>
        </w:rPr>
        <w:t>ge</w:t>
      </w:r>
      <w:r w:rsidR="00893649" w:rsidRPr="0098092E">
        <w:rPr>
          <w:rFonts w:asciiTheme="minorHAnsi" w:hAnsiTheme="minorHAnsi" w:cstheme="minorHAnsi"/>
          <w:color w:val="auto"/>
        </w:rPr>
        <w:t xml:space="preserve"> </w:t>
      </w:r>
      <w:r w:rsidR="006A5B16" w:rsidRPr="0098092E">
        <w:rPr>
          <w:rFonts w:asciiTheme="minorHAnsi" w:hAnsiTheme="minorHAnsi" w:cstheme="minorHAnsi"/>
          <w:color w:val="auto"/>
        </w:rPr>
        <w:t xml:space="preserve">0.5-1 mm. </w:t>
      </w:r>
    </w:p>
    <w:p w14:paraId="71EC9B6B" w14:textId="0C5E5513" w:rsidR="00DA029D" w:rsidRPr="0098092E" w:rsidRDefault="00DA029D" w:rsidP="00EB7A8B">
      <w:pPr>
        <w:pStyle w:val="a3"/>
        <w:spacing w:before="0" w:beforeAutospacing="0" w:after="0" w:afterAutospacing="0"/>
        <w:rPr>
          <w:rFonts w:asciiTheme="minorHAnsi" w:hAnsiTheme="minorHAnsi" w:cstheme="minorHAnsi"/>
          <w:color w:val="auto"/>
        </w:rPr>
      </w:pPr>
    </w:p>
    <w:p w14:paraId="19F27FF7" w14:textId="50619842" w:rsidR="00DA029D" w:rsidRPr="0098092E" w:rsidRDefault="00DA029D"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4.1 </w:t>
      </w:r>
      <w:r w:rsidR="00C16D66" w:rsidRPr="0098092E">
        <w:rPr>
          <w:rFonts w:asciiTheme="minorHAnsi" w:hAnsiTheme="minorHAnsi" w:cstheme="minorHAnsi"/>
          <w:color w:val="auto"/>
        </w:rPr>
        <w:t>Download stereolithography (</w:t>
      </w:r>
      <w:proofErr w:type="spellStart"/>
      <w:r w:rsidR="0039777A" w:rsidRPr="0098092E">
        <w:rPr>
          <w:rFonts w:asciiTheme="minorHAnsi" w:hAnsiTheme="minorHAnsi" w:cstheme="minorHAnsi"/>
          <w:color w:val="auto"/>
        </w:rPr>
        <w:t>stl</w:t>
      </w:r>
      <w:proofErr w:type="spellEnd"/>
      <w:r w:rsidR="00C16D66" w:rsidRPr="0098092E">
        <w:rPr>
          <w:rFonts w:asciiTheme="minorHAnsi" w:hAnsiTheme="minorHAnsi" w:cstheme="minorHAnsi"/>
          <w:color w:val="auto"/>
        </w:rPr>
        <w:t>)</w:t>
      </w:r>
      <w:r w:rsidR="0039777A" w:rsidRPr="0098092E">
        <w:rPr>
          <w:rFonts w:asciiTheme="minorHAnsi" w:hAnsiTheme="minorHAnsi" w:cstheme="minorHAnsi"/>
          <w:color w:val="auto"/>
        </w:rPr>
        <w:t xml:space="preserve"> file </w:t>
      </w:r>
      <w:r w:rsidR="00C16D66" w:rsidRPr="0098092E">
        <w:rPr>
          <w:rFonts w:asciiTheme="minorHAnsi" w:hAnsiTheme="minorHAnsi" w:cstheme="minorHAnsi"/>
          <w:color w:val="auto"/>
        </w:rPr>
        <w:t xml:space="preserve">of </w:t>
      </w:r>
      <w:r w:rsidR="0039777A" w:rsidRPr="0098092E">
        <w:rPr>
          <w:rFonts w:asciiTheme="minorHAnsi" w:hAnsiTheme="minorHAnsi" w:cstheme="minorHAnsi"/>
          <w:color w:val="auto"/>
        </w:rPr>
        <w:t>a</w:t>
      </w:r>
      <w:r w:rsidRPr="0098092E">
        <w:rPr>
          <w:rFonts w:asciiTheme="minorHAnsi" w:hAnsiTheme="minorHAnsi" w:cstheme="minorHAnsi"/>
          <w:color w:val="auto"/>
        </w:rPr>
        <w:t xml:space="preserve"> solid cube from </w:t>
      </w:r>
      <w:r w:rsidR="0039777A" w:rsidRPr="0098092E">
        <w:rPr>
          <w:rFonts w:asciiTheme="minorHAnsi" w:hAnsiTheme="minorHAnsi" w:cstheme="minorHAnsi"/>
          <w:color w:val="auto"/>
        </w:rPr>
        <w:t>thingsinverse</w:t>
      </w:r>
      <w:r w:rsidR="00C16D66" w:rsidRPr="0098092E">
        <w:rPr>
          <w:rFonts w:asciiTheme="minorHAnsi" w:hAnsiTheme="minorHAnsi" w:cstheme="minorHAnsi"/>
          <w:color w:val="auto"/>
        </w:rPr>
        <w:t>.com</w:t>
      </w:r>
      <w:r w:rsidR="0039777A" w:rsidRPr="0098092E">
        <w:rPr>
          <w:rFonts w:asciiTheme="minorHAnsi" w:hAnsiTheme="minorHAnsi" w:cstheme="minorHAnsi"/>
          <w:color w:val="auto"/>
        </w:rPr>
        <w:t xml:space="preserve"> and open the file in </w:t>
      </w:r>
      <w:proofErr w:type="spellStart"/>
      <w:r w:rsidR="0039777A" w:rsidRPr="0098092E">
        <w:rPr>
          <w:rFonts w:asciiTheme="minorHAnsi" w:hAnsiTheme="minorHAnsi" w:cstheme="minorHAnsi"/>
          <w:color w:val="auto"/>
        </w:rPr>
        <w:t>Cura</w:t>
      </w:r>
      <w:proofErr w:type="spellEnd"/>
      <w:r w:rsidR="0039777A" w:rsidRPr="0098092E">
        <w:rPr>
          <w:rFonts w:asciiTheme="minorHAnsi" w:hAnsiTheme="minorHAnsi" w:cstheme="minorHAnsi"/>
          <w:color w:val="auto"/>
        </w:rPr>
        <w:t>.</w:t>
      </w:r>
    </w:p>
    <w:p w14:paraId="7969C50D" w14:textId="5C39BC92" w:rsidR="0039777A" w:rsidRPr="0098092E" w:rsidRDefault="0039777A" w:rsidP="00EB7A8B">
      <w:pPr>
        <w:pStyle w:val="a3"/>
        <w:spacing w:before="0" w:beforeAutospacing="0" w:after="0" w:afterAutospacing="0"/>
        <w:rPr>
          <w:rFonts w:asciiTheme="minorHAnsi" w:hAnsiTheme="minorHAnsi" w:cstheme="minorHAnsi"/>
          <w:color w:val="auto"/>
        </w:rPr>
      </w:pPr>
    </w:p>
    <w:p w14:paraId="2E040515" w14:textId="528F6004" w:rsidR="0039777A" w:rsidRPr="0098092E" w:rsidRDefault="0039777A"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4.2 Click </w:t>
      </w:r>
      <w:r w:rsidR="00761BAF" w:rsidRPr="0098092E">
        <w:rPr>
          <w:rFonts w:asciiTheme="minorHAnsi" w:hAnsiTheme="minorHAnsi" w:cstheme="minorHAnsi"/>
          <w:color w:val="auto"/>
        </w:rPr>
        <w:t xml:space="preserve">the loaded model and </w:t>
      </w:r>
      <w:r w:rsidR="001B0F97" w:rsidRPr="0098092E">
        <w:rPr>
          <w:rFonts w:asciiTheme="minorHAnsi" w:hAnsiTheme="minorHAnsi" w:cstheme="minorHAnsi"/>
          <w:color w:val="auto"/>
        </w:rPr>
        <w:t>m</w:t>
      </w:r>
      <w:r w:rsidR="00E830D6" w:rsidRPr="0098092E">
        <w:rPr>
          <w:rFonts w:asciiTheme="minorHAnsi" w:hAnsiTheme="minorHAnsi" w:cstheme="minorHAnsi"/>
          <w:color w:val="auto"/>
        </w:rPr>
        <w:t>ove it to X/Y/</w:t>
      </w:r>
      <w:proofErr w:type="gramStart"/>
      <w:r w:rsidR="00E830D6" w:rsidRPr="0098092E">
        <w:rPr>
          <w:rFonts w:asciiTheme="minorHAnsi" w:hAnsiTheme="minorHAnsi" w:cstheme="minorHAnsi"/>
          <w:color w:val="auto"/>
        </w:rPr>
        <w:t>Z :</w:t>
      </w:r>
      <w:proofErr w:type="gramEnd"/>
      <w:r w:rsidR="00E830D6" w:rsidRPr="0098092E">
        <w:rPr>
          <w:rFonts w:asciiTheme="minorHAnsi" w:hAnsiTheme="minorHAnsi" w:cstheme="minorHAnsi"/>
          <w:color w:val="auto"/>
        </w:rPr>
        <w:t xml:space="preserve"> </w:t>
      </w:r>
      <w:r w:rsidRPr="0098092E">
        <w:rPr>
          <w:rFonts w:asciiTheme="minorHAnsi" w:hAnsiTheme="minorHAnsi" w:cstheme="minorHAnsi"/>
          <w:color w:val="auto"/>
        </w:rPr>
        <w:t xml:space="preserve">0/0/0 mm. Click </w:t>
      </w:r>
      <w:r w:rsidRPr="002D4CC4">
        <w:rPr>
          <w:rFonts w:asciiTheme="minorHAnsi" w:hAnsiTheme="minorHAnsi" w:cstheme="minorHAnsi"/>
          <w:b/>
          <w:color w:val="auto"/>
        </w:rPr>
        <w:t>Scale</w:t>
      </w:r>
      <w:r w:rsidR="009130CE" w:rsidRPr="0098092E">
        <w:rPr>
          <w:rFonts w:asciiTheme="minorHAnsi" w:hAnsiTheme="minorHAnsi" w:cstheme="minorHAnsi"/>
          <w:color w:val="auto"/>
        </w:rPr>
        <w:t xml:space="preserve">, uncheck box for </w:t>
      </w:r>
      <w:r w:rsidR="009130CE" w:rsidRPr="002D4CC4">
        <w:rPr>
          <w:rFonts w:asciiTheme="minorHAnsi" w:hAnsiTheme="minorHAnsi" w:cstheme="minorHAnsi"/>
          <w:b/>
          <w:color w:val="auto"/>
        </w:rPr>
        <w:t>Uniform scaling</w:t>
      </w:r>
      <w:r w:rsidRPr="0098092E">
        <w:rPr>
          <w:rFonts w:asciiTheme="minorHAnsi" w:hAnsiTheme="minorHAnsi" w:cstheme="minorHAnsi"/>
          <w:color w:val="auto"/>
        </w:rPr>
        <w:t xml:space="preserve"> and set the dimensions to  X/Y/Z : 20/20/20 mm</w:t>
      </w:r>
      <w:r w:rsidR="002A7521" w:rsidRPr="0098092E">
        <w:rPr>
          <w:rFonts w:asciiTheme="minorHAnsi" w:hAnsiTheme="minorHAnsi" w:cstheme="minorHAnsi"/>
          <w:color w:val="auto"/>
        </w:rPr>
        <w:t xml:space="preserve">. Click </w:t>
      </w:r>
      <w:r w:rsidR="002A7521" w:rsidRPr="002D4CC4">
        <w:rPr>
          <w:rFonts w:asciiTheme="minorHAnsi" w:hAnsiTheme="minorHAnsi" w:cstheme="minorHAnsi"/>
          <w:b/>
          <w:color w:val="auto"/>
        </w:rPr>
        <w:t>Rotate</w:t>
      </w:r>
      <w:r w:rsidR="002A7521" w:rsidRPr="0098092E">
        <w:rPr>
          <w:rFonts w:asciiTheme="minorHAnsi" w:hAnsiTheme="minorHAnsi" w:cstheme="minorHAnsi"/>
          <w:color w:val="auto"/>
        </w:rPr>
        <w:t xml:space="preserve"> and rotate the cube by 45° in XY plane. </w:t>
      </w:r>
    </w:p>
    <w:p w14:paraId="3F6DA5D7" w14:textId="5A4BB9CD" w:rsidR="0008604A" w:rsidRPr="0098092E" w:rsidRDefault="0008604A" w:rsidP="00EB7A8B">
      <w:pPr>
        <w:pStyle w:val="a3"/>
        <w:spacing w:before="0" w:beforeAutospacing="0" w:after="0" w:afterAutospacing="0"/>
        <w:rPr>
          <w:rFonts w:asciiTheme="minorHAnsi" w:hAnsiTheme="minorHAnsi" w:cstheme="minorHAnsi"/>
          <w:color w:val="auto"/>
        </w:rPr>
      </w:pPr>
    </w:p>
    <w:p w14:paraId="4F745AFC" w14:textId="7B4C2F4D" w:rsidR="00125005" w:rsidRPr="0098092E" w:rsidRDefault="0008604A"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4.3 </w:t>
      </w:r>
      <w:r w:rsidR="007C7098" w:rsidRPr="0098092E">
        <w:rPr>
          <w:rFonts w:asciiTheme="minorHAnsi" w:hAnsiTheme="minorHAnsi" w:cstheme="minorHAnsi"/>
          <w:color w:val="auto"/>
        </w:rPr>
        <w:t xml:space="preserve">In the </w:t>
      </w:r>
      <w:r w:rsidR="009130CE" w:rsidRPr="0098092E">
        <w:rPr>
          <w:rFonts w:asciiTheme="minorHAnsi" w:hAnsiTheme="minorHAnsi" w:cstheme="minorHAnsi"/>
          <w:color w:val="auto"/>
        </w:rPr>
        <w:t>side panel</w:t>
      </w:r>
      <w:r w:rsidR="00DF647E" w:rsidRPr="0098092E">
        <w:rPr>
          <w:rFonts w:asciiTheme="minorHAnsi" w:hAnsiTheme="minorHAnsi" w:cstheme="minorHAnsi"/>
          <w:color w:val="auto"/>
        </w:rPr>
        <w:t xml:space="preserve">, in </w:t>
      </w:r>
      <w:r w:rsidR="00DF647E" w:rsidRPr="002D4CC4">
        <w:rPr>
          <w:rFonts w:asciiTheme="minorHAnsi" w:hAnsiTheme="minorHAnsi" w:cstheme="minorHAnsi"/>
          <w:b/>
          <w:color w:val="auto"/>
        </w:rPr>
        <w:t>Nozzle &amp; Material</w:t>
      </w:r>
      <w:r w:rsidR="002D4CC4">
        <w:rPr>
          <w:rFonts w:asciiTheme="minorHAnsi" w:hAnsiTheme="minorHAnsi" w:cstheme="minorHAnsi"/>
          <w:color w:val="auto"/>
        </w:rPr>
        <w:t>,</w:t>
      </w:r>
      <w:r w:rsidR="00DF647E" w:rsidRPr="0098092E">
        <w:rPr>
          <w:rFonts w:asciiTheme="minorHAnsi" w:hAnsiTheme="minorHAnsi" w:cstheme="minorHAnsi"/>
          <w:color w:val="auto"/>
        </w:rPr>
        <w:t xml:space="preserve"> select 0.4 mm and </w:t>
      </w:r>
      <w:r w:rsidR="007C7098" w:rsidRPr="0098092E">
        <w:rPr>
          <w:rFonts w:asciiTheme="minorHAnsi" w:hAnsiTheme="minorHAnsi" w:cstheme="minorHAnsi"/>
          <w:color w:val="auto"/>
        </w:rPr>
        <w:t>paste</w:t>
      </w:r>
      <w:r w:rsidR="00DF647E" w:rsidRPr="0098092E">
        <w:rPr>
          <w:rFonts w:asciiTheme="minorHAnsi" w:hAnsiTheme="minorHAnsi" w:cstheme="minorHAnsi"/>
          <w:color w:val="auto"/>
        </w:rPr>
        <w:t xml:space="preserve"> </w:t>
      </w:r>
      <w:r w:rsidR="002D4CC4">
        <w:rPr>
          <w:rFonts w:asciiTheme="minorHAnsi" w:hAnsiTheme="minorHAnsi" w:cstheme="minorHAnsi"/>
          <w:color w:val="auto"/>
        </w:rPr>
        <w:t xml:space="preserve">the </w:t>
      </w:r>
      <w:r w:rsidR="00DF647E" w:rsidRPr="0098092E">
        <w:rPr>
          <w:rFonts w:asciiTheme="minorHAnsi" w:hAnsiTheme="minorHAnsi" w:cstheme="minorHAnsi"/>
          <w:color w:val="auto"/>
        </w:rPr>
        <w:t xml:space="preserve">profile. Select </w:t>
      </w:r>
      <w:r w:rsidR="00DF647E" w:rsidRPr="002D4CC4">
        <w:rPr>
          <w:rFonts w:asciiTheme="minorHAnsi" w:hAnsiTheme="minorHAnsi" w:cstheme="minorHAnsi"/>
          <w:b/>
          <w:color w:val="auto"/>
        </w:rPr>
        <w:t>Discov3ry complete</w:t>
      </w:r>
      <w:r w:rsidR="00DF647E" w:rsidRPr="0098092E">
        <w:rPr>
          <w:rFonts w:asciiTheme="minorHAnsi" w:hAnsiTheme="minorHAnsi" w:cstheme="minorHAnsi"/>
          <w:color w:val="auto"/>
        </w:rPr>
        <w:t xml:space="preserve"> as the printer. </w:t>
      </w:r>
      <w:r w:rsidR="007C7098" w:rsidRPr="0098092E">
        <w:rPr>
          <w:rFonts w:asciiTheme="minorHAnsi" w:hAnsiTheme="minorHAnsi" w:cstheme="minorHAnsi"/>
          <w:color w:val="auto"/>
        </w:rPr>
        <w:t xml:space="preserve"> </w:t>
      </w:r>
    </w:p>
    <w:p w14:paraId="5FF4917F" w14:textId="77777777" w:rsidR="00125005" w:rsidRPr="0098092E" w:rsidRDefault="00125005" w:rsidP="00EB7A8B">
      <w:pPr>
        <w:pStyle w:val="a3"/>
        <w:spacing w:before="0" w:beforeAutospacing="0" w:after="0" w:afterAutospacing="0"/>
        <w:rPr>
          <w:rFonts w:asciiTheme="minorHAnsi" w:hAnsiTheme="minorHAnsi" w:cstheme="minorHAnsi"/>
          <w:color w:val="auto"/>
        </w:rPr>
      </w:pPr>
    </w:p>
    <w:p w14:paraId="2623E669" w14:textId="276804F5" w:rsidR="0008604A" w:rsidRPr="0098092E" w:rsidRDefault="008E0D17"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4.4 </w:t>
      </w:r>
      <w:r w:rsidR="009130CE" w:rsidRPr="0098092E">
        <w:rPr>
          <w:rFonts w:asciiTheme="minorHAnsi" w:hAnsiTheme="minorHAnsi" w:cstheme="minorHAnsi"/>
          <w:color w:val="auto"/>
        </w:rPr>
        <w:t xml:space="preserve">In the side panel, </w:t>
      </w:r>
      <w:r w:rsidR="007C7098" w:rsidRPr="0098092E">
        <w:rPr>
          <w:rFonts w:asciiTheme="minorHAnsi" w:hAnsiTheme="minorHAnsi" w:cstheme="minorHAnsi"/>
          <w:color w:val="auto"/>
        </w:rPr>
        <w:t xml:space="preserve">select </w:t>
      </w:r>
      <w:r w:rsidR="007C7098" w:rsidRPr="002D4CC4">
        <w:rPr>
          <w:rFonts w:asciiTheme="minorHAnsi" w:hAnsiTheme="minorHAnsi" w:cstheme="minorHAnsi"/>
          <w:b/>
          <w:color w:val="auto"/>
        </w:rPr>
        <w:t>Custom</w:t>
      </w:r>
      <w:r w:rsidR="009130CE" w:rsidRPr="0098092E">
        <w:rPr>
          <w:rFonts w:asciiTheme="minorHAnsi" w:hAnsiTheme="minorHAnsi" w:cstheme="minorHAnsi"/>
          <w:color w:val="auto"/>
        </w:rPr>
        <w:t xml:space="preserve"> for </w:t>
      </w:r>
      <w:r w:rsidR="009130CE" w:rsidRPr="002D4CC4">
        <w:rPr>
          <w:rFonts w:asciiTheme="minorHAnsi" w:hAnsiTheme="minorHAnsi" w:cstheme="minorHAnsi"/>
          <w:b/>
          <w:color w:val="auto"/>
        </w:rPr>
        <w:t>Print Setup</w:t>
      </w:r>
      <w:r w:rsidR="007C7098" w:rsidRPr="0098092E">
        <w:rPr>
          <w:rFonts w:asciiTheme="minorHAnsi" w:hAnsiTheme="minorHAnsi" w:cstheme="minorHAnsi"/>
          <w:color w:val="auto"/>
        </w:rPr>
        <w:t xml:space="preserve">. </w:t>
      </w:r>
      <w:r w:rsidRPr="0098092E">
        <w:rPr>
          <w:rFonts w:asciiTheme="minorHAnsi" w:hAnsiTheme="minorHAnsi" w:cstheme="minorHAnsi"/>
          <w:color w:val="auto"/>
        </w:rPr>
        <w:t>Under</w:t>
      </w:r>
      <w:r w:rsidR="00125005" w:rsidRPr="0098092E">
        <w:rPr>
          <w:rFonts w:asciiTheme="minorHAnsi" w:hAnsiTheme="minorHAnsi" w:cstheme="minorHAnsi"/>
          <w:color w:val="auto"/>
        </w:rPr>
        <w:t xml:space="preserve"> </w:t>
      </w:r>
      <w:r w:rsidR="001144F9" w:rsidRPr="002D4CC4">
        <w:rPr>
          <w:rFonts w:asciiTheme="minorHAnsi" w:hAnsiTheme="minorHAnsi" w:cstheme="minorHAnsi"/>
          <w:b/>
          <w:color w:val="auto"/>
        </w:rPr>
        <w:t>Quality</w:t>
      </w:r>
      <w:r w:rsidR="00125005" w:rsidRPr="0098092E">
        <w:rPr>
          <w:rFonts w:asciiTheme="minorHAnsi" w:hAnsiTheme="minorHAnsi" w:cstheme="minorHAnsi"/>
          <w:color w:val="auto"/>
        </w:rPr>
        <w:t xml:space="preserve"> </w:t>
      </w:r>
      <w:r w:rsidR="005E56EF" w:rsidRPr="0098092E">
        <w:rPr>
          <w:rFonts w:asciiTheme="minorHAnsi" w:hAnsiTheme="minorHAnsi" w:cstheme="minorHAnsi"/>
          <w:color w:val="auto"/>
        </w:rPr>
        <w:t>section,</w:t>
      </w:r>
      <w:r w:rsidR="006859C9" w:rsidRPr="0098092E">
        <w:rPr>
          <w:rFonts w:asciiTheme="minorHAnsi" w:hAnsiTheme="minorHAnsi" w:cstheme="minorHAnsi"/>
          <w:color w:val="auto"/>
        </w:rPr>
        <w:t xml:space="preserve"> </w:t>
      </w:r>
      <w:r w:rsidR="00125005" w:rsidRPr="0098092E">
        <w:rPr>
          <w:rFonts w:asciiTheme="minorHAnsi" w:hAnsiTheme="minorHAnsi" w:cstheme="minorHAnsi"/>
          <w:color w:val="auto"/>
        </w:rPr>
        <w:t xml:space="preserve">enter 0.2 mm for all </w:t>
      </w:r>
      <w:r w:rsidR="008F3BAA" w:rsidRPr="0098092E">
        <w:rPr>
          <w:rFonts w:asciiTheme="minorHAnsi" w:hAnsiTheme="minorHAnsi" w:cstheme="minorHAnsi"/>
          <w:color w:val="auto"/>
        </w:rPr>
        <w:t>sub sections.</w:t>
      </w:r>
      <w:r w:rsidR="00125005" w:rsidRPr="0098092E">
        <w:rPr>
          <w:rFonts w:asciiTheme="minorHAnsi" w:hAnsiTheme="minorHAnsi" w:cstheme="minorHAnsi"/>
          <w:color w:val="auto"/>
        </w:rPr>
        <w:t xml:space="preserve"> </w:t>
      </w:r>
      <w:r w:rsidRPr="0098092E">
        <w:rPr>
          <w:rFonts w:asciiTheme="minorHAnsi" w:hAnsiTheme="minorHAnsi" w:cstheme="minorHAnsi"/>
          <w:color w:val="auto"/>
        </w:rPr>
        <w:t>Under</w:t>
      </w:r>
      <w:r w:rsidR="008F3BAA" w:rsidRPr="0098092E">
        <w:rPr>
          <w:rFonts w:asciiTheme="minorHAnsi" w:hAnsiTheme="minorHAnsi" w:cstheme="minorHAnsi"/>
          <w:color w:val="auto"/>
        </w:rPr>
        <w:t xml:space="preserve"> </w:t>
      </w:r>
      <w:r w:rsidR="008F3BAA" w:rsidRPr="002D4CC4">
        <w:rPr>
          <w:rFonts w:asciiTheme="minorHAnsi" w:hAnsiTheme="minorHAnsi" w:cstheme="minorHAnsi"/>
          <w:b/>
          <w:color w:val="auto"/>
        </w:rPr>
        <w:t xml:space="preserve">Shell </w:t>
      </w:r>
      <w:r w:rsidR="005E56EF" w:rsidRPr="0098092E">
        <w:rPr>
          <w:rFonts w:asciiTheme="minorHAnsi" w:hAnsiTheme="minorHAnsi" w:cstheme="minorHAnsi"/>
          <w:color w:val="auto"/>
        </w:rPr>
        <w:t>section,</w:t>
      </w:r>
      <w:r w:rsidR="006859C9" w:rsidRPr="0098092E">
        <w:rPr>
          <w:rFonts w:asciiTheme="minorHAnsi" w:hAnsiTheme="minorHAnsi" w:cstheme="minorHAnsi"/>
          <w:color w:val="auto"/>
        </w:rPr>
        <w:t xml:space="preserve"> </w:t>
      </w:r>
      <w:r w:rsidR="008F3BAA" w:rsidRPr="0098092E">
        <w:rPr>
          <w:rFonts w:asciiTheme="minorHAnsi" w:hAnsiTheme="minorHAnsi" w:cstheme="minorHAnsi"/>
          <w:color w:val="auto"/>
        </w:rPr>
        <w:t xml:space="preserve">enter 0 mm for all sub sections. </w:t>
      </w:r>
      <w:r w:rsidR="001144F9" w:rsidRPr="0098092E">
        <w:rPr>
          <w:rFonts w:asciiTheme="minorHAnsi" w:hAnsiTheme="minorHAnsi" w:cstheme="minorHAnsi"/>
          <w:color w:val="auto"/>
        </w:rPr>
        <w:t xml:space="preserve">Under </w:t>
      </w:r>
      <w:r w:rsidR="006859C9" w:rsidRPr="002D4CC4">
        <w:rPr>
          <w:rFonts w:asciiTheme="minorHAnsi" w:hAnsiTheme="minorHAnsi" w:cstheme="minorHAnsi"/>
          <w:b/>
          <w:color w:val="auto"/>
        </w:rPr>
        <w:t xml:space="preserve">Material </w:t>
      </w:r>
      <w:r w:rsidR="006859C9" w:rsidRPr="0098092E">
        <w:rPr>
          <w:rFonts w:asciiTheme="minorHAnsi" w:hAnsiTheme="minorHAnsi" w:cstheme="minorHAnsi"/>
          <w:color w:val="auto"/>
        </w:rPr>
        <w:t>section,</w:t>
      </w:r>
      <w:r w:rsidRPr="0098092E">
        <w:rPr>
          <w:rFonts w:asciiTheme="minorHAnsi" w:hAnsiTheme="minorHAnsi" w:cstheme="minorHAnsi"/>
          <w:color w:val="auto"/>
        </w:rPr>
        <w:t xml:space="preserve"> </w:t>
      </w:r>
      <w:r w:rsidR="001144F9" w:rsidRPr="0098092E">
        <w:rPr>
          <w:rFonts w:asciiTheme="minorHAnsi" w:hAnsiTheme="minorHAnsi" w:cstheme="minorHAnsi"/>
          <w:color w:val="auto"/>
        </w:rPr>
        <w:t>enter</w:t>
      </w:r>
      <w:r w:rsidRPr="0098092E">
        <w:rPr>
          <w:rFonts w:asciiTheme="minorHAnsi" w:hAnsiTheme="minorHAnsi" w:cstheme="minorHAnsi"/>
          <w:color w:val="auto"/>
        </w:rPr>
        <w:t xml:space="preserve"> 26</w:t>
      </w:r>
      <w:r w:rsidR="005E56EF" w:rsidRPr="0098092E">
        <w:rPr>
          <w:rFonts w:asciiTheme="minorHAnsi" w:hAnsiTheme="minorHAnsi" w:cstheme="minorHAnsi"/>
          <w:color w:val="auto"/>
        </w:rPr>
        <w:t xml:space="preserve"> </w:t>
      </w:r>
      <w:r w:rsidRPr="0098092E">
        <w:rPr>
          <w:rFonts w:asciiTheme="minorHAnsi" w:hAnsiTheme="minorHAnsi" w:cstheme="minorHAnsi"/>
          <w:color w:val="auto"/>
        </w:rPr>
        <w:t>°C</w:t>
      </w:r>
      <w:r w:rsidR="001144F9" w:rsidRPr="0098092E">
        <w:rPr>
          <w:rFonts w:asciiTheme="minorHAnsi" w:hAnsiTheme="minorHAnsi" w:cstheme="minorHAnsi"/>
          <w:color w:val="auto"/>
        </w:rPr>
        <w:t xml:space="preserve"> </w:t>
      </w:r>
      <w:r w:rsidR="002D4CC4">
        <w:rPr>
          <w:rFonts w:asciiTheme="minorHAnsi" w:hAnsiTheme="minorHAnsi" w:cstheme="minorHAnsi"/>
          <w:color w:val="auto"/>
        </w:rPr>
        <w:t xml:space="preserve">for </w:t>
      </w:r>
      <w:r w:rsidR="001144F9" w:rsidRPr="0098092E">
        <w:rPr>
          <w:rFonts w:asciiTheme="minorHAnsi" w:hAnsiTheme="minorHAnsi" w:cstheme="minorHAnsi"/>
          <w:color w:val="auto"/>
        </w:rPr>
        <w:t>temperature, 1 mm Diameter and 100</w:t>
      </w:r>
      <w:r w:rsidR="006859C9" w:rsidRPr="0098092E">
        <w:rPr>
          <w:rFonts w:asciiTheme="minorHAnsi" w:hAnsiTheme="minorHAnsi" w:cstheme="minorHAnsi"/>
          <w:color w:val="auto"/>
        </w:rPr>
        <w:t xml:space="preserve"> </w:t>
      </w:r>
      <w:r w:rsidR="001144F9" w:rsidRPr="0098092E">
        <w:rPr>
          <w:rFonts w:asciiTheme="minorHAnsi" w:hAnsiTheme="minorHAnsi" w:cstheme="minorHAnsi"/>
          <w:color w:val="auto"/>
        </w:rPr>
        <w:t xml:space="preserve">% Flow. </w:t>
      </w:r>
      <w:r w:rsidR="0054150E" w:rsidRPr="0098092E">
        <w:rPr>
          <w:rFonts w:asciiTheme="minorHAnsi" w:hAnsiTheme="minorHAnsi" w:cstheme="minorHAnsi"/>
          <w:color w:val="auto"/>
        </w:rPr>
        <w:t xml:space="preserve">Under </w:t>
      </w:r>
      <w:r w:rsidR="006859C9" w:rsidRPr="002D4CC4">
        <w:rPr>
          <w:rFonts w:asciiTheme="minorHAnsi" w:hAnsiTheme="minorHAnsi" w:cstheme="minorHAnsi"/>
          <w:b/>
          <w:color w:val="auto"/>
        </w:rPr>
        <w:t>Speed</w:t>
      </w:r>
      <w:r w:rsidR="006859C9" w:rsidRPr="0098092E">
        <w:rPr>
          <w:rFonts w:asciiTheme="minorHAnsi" w:hAnsiTheme="minorHAnsi" w:cstheme="minorHAnsi"/>
          <w:color w:val="auto"/>
        </w:rPr>
        <w:t xml:space="preserve"> section,</w:t>
      </w:r>
      <w:r w:rsidR="0054150E" w:rsidRPr="0098092E">
        <w:rPr>
          <w:rFonts w:asciiTheme="minorHAnsi" w:hAnsiTheme="minorHAnsi" w:cstheme="minorHAnsi"/>
          <w:color w:val="auto"/>
        </w:rPr>
        <w:t xml:space="preserve"> enter 30 mm/s </w:t>
      </w:r>
      <w:r w:rsidR="006859C9" w:rsidRPr="0098092E">
        <w:rPr>
          <w:rFonts w:asciiTheme="minorHAnsi" w:hAnsiTheme="minorHAnsi" w:cstheme="minorHAnsi"/>
          <w:color w:val="auto"/>
        </w:rPr>
        <w:t xml:space="preserve">as </w:t>
      </w:r>
      <w:r w:rsidR="0054150E" w:rsidRPr="002D4CC4">
        <w:rPr>
          <w:rFonts w:asciiTheme="minorHAnsi" w:hAnsiTheme="minorHAnsi" w:cstheme="minorHAnsi"/>
          <w:b/>
          <w:color w:val="auto"/>
        </w:rPr>
        <w:t>Print Speed</w:t>
      </w:r>
      <w:r w:rsidR="0054150E" w:rsidRPr="0098092E">
        <w:rPr>
          <w:rFonts w:asciiTheme="minorHAnsi" w:hAnsiTheme="minorHAnsi" w:cstheme="minorHAnsi"/>
          <w:color w:val="auto"/>
        </w:rPr>
        <w:t xml:space="preserve"> and 120 mm/s</w:t>
      </w:r>
      <w:r w:rsidR="006859C9" w:rsidRPr="0098092E">
        <w:rPr>
          <w:rFonts w:asciiTheme="minorHAnsi" w:hAnsiTheme="minorHAnsi" w:cstheme="minorHAnsi"/>
          <w:color w:val="auto"/>
        </w:rPr>
        <w:t xml:space="preserve"> as</w:t>
      </w:r>
      <w:r w:rsidR="0054150E" w:rsidRPr="0098092E">
        <w:rPr>
          <w:rFonts w:asciiTheme="minorHAnsi" w:hAnsiTheme="minorHAnsi" w:cstheme="minorHAnsi"/>
          <w:color w:val="auto"/>
        </w:rPr>
        <w:t xml:space="preserve"> </w:t>
      </w:r>
      <w:r w:rsidR="0054150E" w:rsidRPr="002D4CC4">
        <w:rPr>
          <w:rFonts w:asciiTheme="minorHAnsi" w:hAnsiTheme="minorHAnsi" w:cstheme="minorHAnsi"/>
          <w:b/>
          <w:color w:val="auto"/>
        </w:rPr>
        <w:t>Travel Speed</w:t>
      </w:r>
      <w:r w:rsidR="0054150E" w:rsidRPr="0098092E">
        <w:rPr>
          <w:rFonts w:asciiTheme="minorHAnsi" w:hAnsiTheme="minorHAnsi" w:cstheme="minorHAnsi"/>
          <w:color w:val="auto"/>
        </w:rPr>
        <w:t xml:space="preserve">. </w:t>
      </w:r>
      <w:r w:rsidR="009545AB" w:rsidRPr="0098092E">
        <w:rPr>
          <w:rFonts w:asciiTheme="minorHAnsi" w:hAnsiTheme="minorHAnsi" w:cstheme="minorHAnsi"/>
          <w:color w:val="auto"/>
        </w:rPr>
        <w:t xml:space="preserve">Under </w:t>
      </w:r>
      <w:r w:rsidR="009545AB" w:rsidRPr="002D4CC4">
        <w:rPr>
          <w:rFonts w:asciiTheme="minorHAnsi" w:hAnsiTheme="minorHAnsi" w:cstheme="minorHAnsi"/>
          <w:b/>
          <w:color w:val="auto"/>
        </w:rPr>
        <w:t xml:space="preserve">Support </w:t>
      </w:r>
      <w:r w:rsidR="005E56EF" w:rsidRPr="0098092E">
        <w:rPr>
          <w:rFonts w:asciiTheme="minorHAnsi" w:hAnsiTheme="minorHAnsi" w:cstheme="minorHAnsi"/>
          <w:color w:val="auto"/>
        </w:rPr>
        <w:t>section,</w:t>
      </w:r>
      <w:r w:rsidR="006859C9" w:rsidRPr="0098092E">
        <w:rPr>
          <w:rFonts w:asciiTheme="minorHAnsi" w:hAnsiTheme="minorHAnsi" w:cstheme="minorHAnsi"/>
          <w:color w:val="auto"/>
        </w:rPr>
        <w:t xml:space="preserve"> </w:t>
      </w:r>
      <w:r w:rsidR="009545AB" w:rsidRPr="0098092E">
        <w:rPr>
          <w:rFonts w:asciiTheme="minorHAnsi" w:hAnsiTheme="minorHAnsi" w:cstheme="minorHAnsi"/>
          <w:color w:val="auto"/>
        </w:rPr>
        <w:t xml:space="preserve">uncheck the box for </w:t>
      </w:r>
      <w:r w:rsidR="009545AB" w:rsidRPr="002D4CC4">
        <w:rPr>
          <w:rFonts w:asciiTheme="minorHAnsi" w:hAnsiTheme="minorHAnsi" w:cstheme="minorHAnsi"/>
          <w:b/>
          <w:color w:val="auto"/>
        </w:rPr>
        <w:t>Enable Support</w:t>
      </w:r>
      <w:r w:rsidR="009545AB" w:rsidRPr="0098092E">
        <w:rPr>
          <w:rFonts w:asciiTheme="minorHAnsi" w:hAnsiTheme="minorHAnsi" w:cstheme="minorHAnsi"/>
          <w:color w:val="auto"/>
        </w:rPr>
        <w:t xml:space="preserve">. </w:t>
      </w:r>
      <w:r w:rsidR="001E3556" w:rsidRPr="0098092E">
        <w:rPr>
          <w:rFonts w:asciiTheme="minorHAnsi" w:hAnsiTheme="minorHAnsi" w:cstheme="minorHAnsi"/>
          <w:color w:val="auto"/>
        </w:rPr>
        <w:t xml:space="preserve">Under </w:t>
      </w:r>
      <w:r w:rsidR="001E3556" w:rsidRPr="002D4CC4">
        <w:rPr>
          <w:rFonts w:asciiTheme="minorHAnsi" w:hAnsiTheme="minorHAnsi" w:cstheme="minorHAnsi"/>
          <w:b/>
          <w:color w:val="auto"/>
        </w:rPr>
        <w:t>Build Plate Adhesion</w:t>
      </w:r>
      <w:r w:rsidR="001E3556" w:rsidRPr="0098092E">
        <w:rPr>
          <w:rFonts w:asciiTheme="minorHAnsi" w:hAnsiTheme="minorHAnsi" w:cstheme="minorHAnsi"/>
          <w:color w:val="auto"/>
        </w:rPr>
        <w:t xml:space="preserve"> </w:t>
      </w:r>
      <w:r w:rsidR="005E56EF" w:rsidRPr="0098092E">
        <w:rPr>
          <w:rFonts w:asciiTheme="minorHAnsi" w:hAnsiTheme="minorHAnsi" w:cstheme="minorHAnsi"/>
          <w:color w:val="auto"/>
        </w:rPr>
        <w:t>section,</w:t>
      </w:r>
      <w:r w:rsidR="006859C9" w:rsidRPr="0098092E">
        <w:rPr>
          <w:rFonts w:asciiTheme="minorHAnsi" w:hAnsiTheme="minorHAnsi" w:cstheme="minorHAnsi"/>
          <w:color w:val="auto"/>
        </w:rPr>
        <w:t xml:space="preserve"> </w:t>
      </w:r>
      <w:r w:rsidR="001E3556" w:rsidRPr="0098092E">
        <w:rPr>
          <w:rFonts w:asciiTheme="minorHAnsi" w:hAnsiTheme="minorHAnsi" w:cstheme="minorHAnsi"/>
          <w:color w:val="auto"/>
        </w:rPr>
        <w:t xml:space="preserve">select </w:t>
      </w:r>
      <w:r w:rsidR="001E3556" w:rsidRPr="002D4CC4">
        <w:rPr>
          <w:rFonts w:asciiTheme="minorHAnsi" w:hAnsiTheme="minorHAnsi" w:cstheme="minorHAnsi"/>
          <w:b/>
          <w:color w:val="auto"/>
        </w:rPr>
        <w:t>Skirt</w:t>
      </w:r>
      <w:r w:rsidR="001E3556" w:rsidRPr="0098092E">
        <w:rPr>
          <w:rFonts w:asciiTheme="minorHAnsi" w:hAnsiTheme="minorHAnsi" w:cstheme="minorHAnsi"/>
          <w:color w:val="auto"/>
        </w:rPr>
        <w:t xml:space="preserve">, </w:t>
      </w:r>
      <w:r w:rsidR="005E56EF" w:rsidRPr="0098092E">
        <w:rPr>
          <w:rFonts w:asciiTheme="minorHAnsi" w:hAnsiTheme="minorHAnsi" w:cstheme="minorHAnsi"/>
          <w:color w:val="auto"/>
        </w:rPr>
        <w:t xml:space="preserve">enter </w:t>
      </w:r>
      <w:r w:rsidR="001E3556" w:rsidRPr="0098092E">
        <w:rPr>
          <w:rFonts w:asciiTheme="minorHAnsi" w:hAnsiTheme="minorHAnsi" w:cstheme="minorHAnsi"/>
          <w:color w:val="auto"/>
        </w:rPr>
        <w:t xml:space="preserve">3 mm </w:t>
      </w:r>
      <w:r w:rsidR="005E56EF" w:rsidRPr="0098092E">
        <w:rPr>
          <w:rFonts w:asciiTheme="minorHAnsi" w:hAnsiTheme="minorHAnsi" w:cstheme="minorHAnsi"/>
          <w:color w:val="auto"/>
        </w:rPr>
        <w:t xml:space="preserve">as </w:t>
      </w:r>
      <w:r w:rsidR="001E3556" w:rsidRPr="002D4CC4">
        <w:rPr>
          <w:rFonts w:asciiTheme="minorHAnsi" w:hAnsiTheme="minorHAnsi" w:cstheme="minorHAnsi"/>
          <w:b/>
          <w:color w:val="auto"/>
        </w:rPr>
        <w:t>Skirt Distance</w:t>
      </w:r>
      <w:r w:rsidR="001E3556" w:rsidRPr="0098092E">
        <w:rPr>
          <w:rFonts w:asciiTheme="minorHAnsi" w:hAnsiTheme="minorHAnsi" w:cstheme="minorHAnsi"/>
          <w:color w:val="auto"/>
        </w:rPr>
        <w:t xml:space="preserve"> and 150 mm</w:t>
      </w:r>
      <w:r w:rsidR="001E3556" w:rsidRPr="002D4CC4">
        <w:rPr>
          <w:rFonts w:asciiTheme="minorHAnsi" w:hAnsiTheme="minorHAnsi" w:cstheme="minorHAnsi"/>
          <w:color w:val="auto"/>
        </w:rPr>
        <w:t xml:space="preserve"> </w:t>
      </w:r>
      <w:r w:rsidR="005E56EF" w:rsidRPr="002D4CC4">
        <w:rPr>
          <w:rFonts w:asciiTheme="minorHAnsi" w:hAnsiTheme="minorHAnsi" w:cstheme="minorHAnsi"/>
          <w:color w:val="auto"/>
        </w:rPr>
        <w:t>as</w:t>
      </w:r>
      <w:r w:rsidR="005E56EF" w:rsidRPr="002D4CC4">
        <w:rPr>
          <w:rFonts w:asciiTheme="minorHAnsi" w:hAnsiTheme="minorHAnsi" w:cstheme="minorHAnsi"/>
          <w:b/>
          <w:color w:val="auto"/>
        </w:rPr>
        <w:t xml:space="preserve"> </w:t>
      </w:r>
      <w:r w:rsidR="001E3556" w:rsidRPr="002D4CC4">
        <w:rPr>
          <w:rFonts w:asciiTheme="minorHAnsi" w:hAnsiTheme="minorHAnsi" w:cstheme="minorHAnsi"/>
          <w:b/>
          <w:color w:val="auto"/>
        </w:rPr>
        <w:t>Skirt/Brim Minimum length</w:t>
      </w:r>
      <w:r w:rsidR="001E3556" w:rsidRPr="0098092E">
        <w:rPr>
          <w:rFonts w:asciiTheme="minorHAnsi" w:hAnsiTheme="minorHAnsi" w:cstheme="minorHAnsi"/>
          <w:color w:val="auto"/>
        </w:rPr>
        <w:t xml:space="preserve">. </w:t>
      </w:r>
    </w:p>
    <w:p w14:paraId="2440A9F0" w14:textId="0169660B" w:rsidR="00EB7A8B" w:rsidRPr="0098092E" w:rsidRDefault="00EB7A8B" w:rsidP="00EB7A8B">
      <w:pPr>
        <w:pStyle w:val="a3"/>
        <w:spacing w:before="0" w:beforeAutospacing="0" w:after="0" w:afterAutospacing="0"/>
        <w:rPr>
          <w:rFonts w:asciiTheme="minorHAnsi" w:hAnsiTheme="minorHAnsi" w:cstheme="minorHAnsi"/>
          <w:color w:val="auto"/>
        </w:rPr>
      </w:pPr>
    </w:p>
    <w:p w14:paraId="437C61B4" w14:textId="66CEFF73" w:rsidR="00B27CFA" w:rsidRPr="0098092E" w:rsidRDefault="00E11641" w:rsidP="00E11641">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4.5 For scaffolds with uniform pore size</w:t>
      </w:r>
      <w:r w:rsidR="0031683A" w:rsidRPr="0098092E">
        <w:rPr>
          <w:rFonts w:asciiTheme="minorHAnsi" w:hAnsiTheme="minorHAnsi" w:cstheme="minorHAnsi"/>
          <w:color w:val="auto"/>
        </w:rPr>
        <w:t>,</w:t>
      </w:r>
      <w:r w:rsidRPr="0098092E">
        <w:rPr>
          <w:rFonts w:asciiTheme="minorHAnsi" w:hAnsiTheme="minorHAnsi" w:cstheme="minorHAnsi"/>
          <w:color w:val="auto"/>
        </w:rPr>
        <w:t xml:space="preserve"> e</w:t>
      </w:r>
      <w:r w:rsidR="00CA7170" w:rsidRPr="0098092E">
        <w:rPr>
          <w:rFonts w:asciiTheme="minorHAnsi" w:hAnsiTheme="minorHAnsi" w:cstheme="minorHAnsi"/>
          <w:color w:val="auto"/>
        </w:rPr>
        <w:t xml:space="preserve">nter </w:t>
      </w:r>
      <w:proofErr w:type="gramStart"/>
      <w:r w:rsidR="00CA7170" w:rsidRPr="0098092E">
        <w:rPr>
          <w:rFonts w:asciiTheme="minorHAnsi" w:hAnsiTheme="minorHAnsi" w:cstheme="minorHAnsi"/>
          <w:color w:val="auto"/>
        </w:rPr>
        <w:t>0.6</w:t>
      </w:r>
      <w:r w:rsidR="00426B3C" w:rsidRPr="0098092E">
        <w:rPr>
          <w:rFonts w:asciiTheme="minorHAnsi" w:hAnsiTheme="minorHAnsi" w:cstheme="minorHAnsi"/>
          <w:color w:val="auto"/>
        </w:rPr>
        <w:t xml:space="preserve"> or</w:t>
      </w:r>
      <w:r w:rsidR="002D4CC4">
        <w:rPr>
          <w:rFonts w:asciiTheme="minorHAnsi" w:hAnsiTheme="minorHAnsi" w:cstheme="minorHAnsi"/>
          <w:color w:val="auto"/>
        </w:rPr>
        <w:t xml:space="preserve"> </w:t>
      </w:r>
      <w:r w:rsidR="00426B3C" w:rsidRPr="0098092E">
        <w:rPr>
          <w:rFonts w:asciiTheme="minorHAnsi" w:hAnsiTheme="minorHAnsi" w:cstheme="minorHAnsi"/>
          <w:color w:val="auto"/>
        </w:rPr>
        <w:t>1</w:t>
      </w:r>
      <w:r w:rsidR="002D4CC4">
        <w:rPr>
          <w:rFonts w:asciiTheme="minorHAnsi" w:hAnsiTheme="minorHAnsi" w:cstheme="minorHAnsi"/>
          <w:color w:val="auto"/>
        </w:rPr>
        <w:t xml:space="preserve"> </w:t>
      </w:r>
      <w:r w:rsidR="00426B3C" w:rsidRPr="0098092E">
        <w:rPr>
          <w:rFonts w:asciiTheme="minorHAnsi" w:hAnsiTheme="minorHAnsi" w:cstheme="minorHAnsi"/>
          <w:color w:val="auto"/>
        </w:rPr>
        <w:t>mm</w:t>
      </w:r>
      <w:proofErr w:type="gramEnd"/>
      <w:r w:rsidR="00426B3C" w:rsidRPr="0098092E">
        <w:rPr>
          <w:rFonts w:asciiTheme="minorHAnsi" w:hAnsiTheme="minorHAnsi" w:cstheme="minorHAnsi"/>
          <w:color w:val="auto"/>
        </w:rPr>
        <w:t xml:space="preserve"> </w:t>
      </w:r>
      <w:r w:rsidR="00A65352" w:rsidRPr="002D4CC4">
        <w:rPr>
          <w:rFonts w:asciiTheme="minorHAnsi" w:hAnsiTheme="minorHAnsi" w:cstheme="minorHAnsi"/>
          <w:b/>
          <w:color w:val="auto"/>
        </w:rPr>
        <w:t>I</w:t>
      </w:r>
      <w:r w:rsidR="00426B3C" w:rsidRPr="002D4CC4">
        <w:rPr>
          <w:rFonts w:asciiTheme="minorHAnsi" w:hAnsiTheme="minorHAnsi" w:cstheme="minorHAnsi"/>
          <w:b/>
          <w:color w:val="auto"/>
        </w:rPr>
        <w:t>nfill Line Distance</w:t>
      </w:r>
      <w:r w:rsidRPr="0098092E">
        <w:rPr>
          <w:rFonts w:asciiTheme="minorHAnsi" w:hAnsiTheme="minorHAnsi" w:cstheme="minorHAnsi"/>
          <w:color w:val="auto"/>
        </w:rPr>
        <w:t xml:space="preserve"> and select </w:t>
      </w:r>
      <w:r w:rsidRPr="002D4CC4">
        <w:rPr>
          <w:rFonts w:asciiTheme="minorHAnsi" w:hAnsiTheme="minorHAnsi" w:cstheme="minorHAnsi"/>
          <w:b/>
          <w:color w:val="auto"/>
        </w:rPr>
        <w:t>Grid Infill Pattern</w:t>
      </w:r>
      <w:r w:rsidR="002D4CC4">
        <w:rPr>
          <w:rFonts w:asciiTheme="minorHAnsi" w:hAnsiTheme="minorHAnsi" w:cstheme="minorHAnsi"/>
          <w:color w:val="auto"/>
        </w:rPr>
        <w:t>.</w:t>
      </w:r>
    </w:p>
    <w:p w14:paraId="7410C83F" w14:textId="78D4CAB6" w:rsidR="001934D8" w:rsidRPr="0098092E" w:rsidRDefault="001934D8" w:rsidP="00EB7A8B">
      <w:pPr>
        <w:pStyle w:val="a3"/>
        <w:spacing w:before="0" w:beforeAutospacing="0" w:after="0" w:afterAutospacing="0"/>
        <w:rPr>
          <w:rFonts w:asciiTheme="minorHAnsi" w:hAnsiTheme="minorHAnsi" w:cstheme="minorHAnsi"/>
          <w:color w:val="auto"/>
        </w:rPr>
      </w:pPr>
    </w:p>
    <w:p w14:paraId="1671A447" w14:textId="64D1F76F" w:rsidR="001934D8" w:rsidRPr="0098092E" w:rsidRDefault="001934D8"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4.6 For gradient porosity scaffolds, </w:t>
      </w:r>
      <w:r w:rsidR="002D4CC4">
        <w:rPr>
          <w:rFonts w:asciiTheme="minorHAnsi" w:hAnsiTheme="minorHAnsi" w:cstheme="minorHAnsi"/>
          <w:color w:val="auto"/>
        </w:rPr>
        <w:t>M</w:t>
      </w:r>
      <w:r w:rsidR="006A6336" w:rsidRPr="0098092E">
        <w:rPr>
          <w:rFonts w:asciiTheme="minorHAnsi" w:hAnsiTheme="minorHAnsi" w:cstheme="minorHAnsi"/>
          <w:color w:val="auto"/>
        </w:rPr>
        <w:t>erging</w:t>
      </w:r>
      <w:r w:rsidRPr="0098092E">
        <w:rPr>
          <w:rFonts w:asciiTheme="minorHAnsi" w:hAnsiTheme="minorHAnsi" w:cstheme="minorHAnsi"/>
          <w:color w:val="auto"/>
        </w:rPr>
        <w:t xml:space="preserve"> and Grouping tool </w:t>
      </w:r>
      <w:r w:rsidR="0021062A" w:rsidRPr="0098092E">
        <w:rPr>
          <w:rFonts w:asciiTheme="minorHAnsi" w:hAnsiTheme="minorHAnsi" w:cstheme="minorHAnsi"/>
          <w:color w:val="auto"/>
        </w:rPr>
        <w:t xml:space="preserve">is used. Right click the loaded model, select </w:t>
      </w:r>
      <w:r w:rsidR="0021062A" w:rsidRPr="002D4CC4">
        <w:rPr>
          <w:rFonts w:asciiTheme="minorHAnsi" w:hAnsiTheme="minorHAnsi" w:cstheme="minorHAnsi"/>
          <w:b/>
          <w:color w:val="auto"/>
        </w:rPr>
        <w:t>Multiple Models</w:t>
      </w:r>
      <w:r w:rsidR="0021062A" w:rsidRPr="0098092E">
        <w:rPr>
          <w:rFonts w:asciiTheme="minorHAnsi" w:hAnsiTheme="minorHAnsi" w:cstheme="minorHAnsi"/>
          <w:color w:val="auto"/>
        </w:rPr>
        <w:t xml:space="preserve">, enter 2 and press </w:t>
      </w:r>
      <w:r w:rsidR="0021062A" w:rsidRPr="002D4CC4">
        <w:rPr>
          <w:rFonts w:asciiTheme="minorHAnsi" w:hAnsiTheme="minorHAnsi" w:cstheme="minorHAnsi"/>
          <w:b/>
          <w:color w:val="auto"/>
        </w:rPr>
        <w:t>OK</w:t>
      </w:r>
      <w:r w:rsidR="0021062A" w:rsidRPr="0098092E">
        <w:rPr>
          <w:rFonts w:asciiTheme="minorHAnsi" w:hAnsiTheme="minorHAnsi" w:cstheme="minorHAnsi"/>
          <w:color w:val="auto"/>
        </w:rPr>
        <w:t>. Scale each model as X/Y/</w:t>
      </w:r>
      <w:proofErr w:type="gramStart"/>
      <w:r w:rsidR="0021062A" w:rsidRPr="0098092E">
        <w:rPr>
          <w:rFonts w:asciiTheme="minorHAnsi" w:hAnsiTheme="minorHAnsi" w:cstheme="minorHAnsi"/>
          <w:color w:val="auto"/>
        </w:rPr>
        <w:t>Z :</w:t>
      </w:r>
      <w:proofErr w:type="gramEnd"/>
      <w:r w:rsidR="0021062A" w:rsidRPr="0098092E">
        <w:rPr>
          <w:rFonts w:asciiTheme="minorHAnsi" w:hAnsiTheme="minorHAnsi" w:cstheme="minorHAnsi"/>
          <w:color w:val="auto"/>
        </w:rPr>
        <w:t xml:space="preserve"> 20/20/7 mm. </w:t>
      </w:r>
      <w:r w:rsidR="00FB5CC3" w:rsidRPr="0098092E">
        <w:rPr>
          <w:rFonts w:asciiTheme="minorHAnsi" w:hAnsiTheme="minorHAnsi" w:cstheme="minorHAnsi"/>
          <w:color w:val="auto"/>
        </w:rPr>
        <w:t>Place the models on top of each other. Ente</w:t>
      </w:r>
      <w:r w:rsidR="00141908" w:rsidRPr="0098092E">
        <w:rPr>
          <w:rFonts w:asciiTheme="minorHAnsi" w:hAnsiTheme="minorHAnsi" w:cstheme="minorHAnsi"/>
          <w:color w:val="auto"/>
        </w:rPr>
        <w:t xml:space="preserve">r </w:t>
      </w:r>
      <w:r w:rsidR="00141908" w:rsidRPr="002D4CC4">
        <w:rPr>
          <w:rFonts w:asciiTheme="minorHAnsi" w:hAnsiTheme="minorHAnsi" w:cstheme="minorHAnsi"/>
          <w:b/>
          <w:color w:val="auto"/>
        </w:rPr>
        <w:t>Infill Line Distance</w:t>
      </w:r>
      <w:r w:rsidR="00141908" w:rsidRPr="0098092E">
        <w:rPr>
          <w:rFonts w:asciiTheme="minorHAnsi" w:hAnsiTheme="minorHAnsi" w:cstheme="minorHAnsi"/>
          <w:color w:val="auto"/>
        </w:rPr>
        <w:t xml:space="preserve"> </w:t>
      </w:r>
      <w:r w:rsidR="002D4CC4">
        <w:rPr>
          <w:rFonts w:asciiTheme="minorHAnsi" w:hAnsiTheme="minorHAnsi" w:cstheme="minorHAnsi"/>
          <w:color w:val="auto"/>
        </w:rPr>
        <w:t xml:space="preserve">as </w:t>
      </w:r>
      <w:r w:rsidR="00141908" w:rsidRPr="0098092E">
        <w:rPr>
          <w:rFonts w:asciiTheme="minorHAnsi" w:hAnsiTheme="minorHAnsi" w:cstheme="minorHAnsi"/>
          <w:color w:val="auto"/>
        </w:rPr>
        <w:t>0.3, 0.5 and 0.7</w:t>
      </w:r>
      <w:r w:rsidR="00FB5CC3" w:rsidRPr="0098092E">
        <w:rPr>
          <w:rFonts w:asciiTheme="minorHAnsi" w:hAnsiTheme="minorHAnsi" w:cstheme="minorHAnsi"/>
          <w:color w:val="auto"/>
        </w:rPr>
        <w:t xml:space="preserve"> mm for bottom, middle and top model, respectively. </w:t>
      </w:r>
      <w:r w:rsidR="00B70AB1" w:rsidRPr="0098092E">
        <w:rPr>
          <w:rFonts w:asciiTheme="minorHAnsi" w:hAnsiTheme="minorHAnsi" w:cstheme="minorHAnsi"/>
          <w:color w:val="auto"/>
        </w:rPr>
        <w:t>Select all three models (</w:t>
      </w:r>
      <w:r w:rsidR="00B70AB1" w:rsidRPr="002D4CC4">
        <w:rPr>
          <w:rFonts w:asciiTheme="minorHAnsi" w:hAnsiTheme="minorHAnsi" w:cstheme="minorHAnsi"/>
          <w:b/>
          <w:color w:val="auto"/>
        </w:rPr>
        <w:t>Ctrl</w:t>
      </w:r>
      <w:r w:rsidR="002D4CC4" w:rsidRPr="002D4CC4">
        <w:rPr>
          <w:rFonts w:asciiTheme="minorHAnsi" w:hAnsiTheme="minorHAnsi" w:cstheme="minorHAnsi"/>
          <w:b/>
          <w:color w:val="auto"/>
        </w:rPr>
        <w:t xml:space="preserve"> </w:t>
      </w:r>
      <w:r w:rsidR="00B70AB1" w:rsidRPr="002D4CC4">
        <w:rPr>
          <w:rFonts w:asciiTheme="minorHAnsi" w:hAnsiTheme="minorHAnsi" w:cstheme="minorHAnsi"/>
          <w:b/>
          <w:color w:val="auto"/>
        </w:rPr>
        <w:t>+</w:t>
      </w:r>
      <w:r w:rsidR="002D4CC4" w:rsidRPr="002D4CC4">
        <w:rPr>
          <w:rFonts w:asciiTheme="minorHAnsi" w:hAnsiTheme="minorHAnsi" w:cstheme="minorHAnsi"/>
          <w:b/>
          <w:color w:val="auto"/>
        </w:rPr>
        <w:t xml:space="preserve"> </w:t>
      </w:r>
      <w:r w:rsidR="00B70AB1" w:rsidRPr="002D4CC4">
        <w:rPr>
          <w:rFonts w:asciiTheme="minorHAnsi" w:hAnsiTheme="minorHAnsi" w:cstheme="minorHAnsi"/>
          <w:b/>
          <w:color w:val="auto"/>
        </w:rPr>
        <w:t>A</w:t>
      </w:r>
      <w:r w:rsidR="00B70AB1" w:rsidRPr="0098092E">
        <w:rPr>
          <w:rFonts w:asciiTheme="minorHAnsi" w:hAnsiTheme="minorHAnsi" w:cstheme="minorHAnsi"/>
          <w:color w:val="auto"/>
        </w:rPr>
        <w:t xml:space="preserve">), right click and </w:t>
      </w:r>
      <w:r w:rsidR="00141908" w:rsidRPr="0098092E">
        <w:rPr>
          <w:rFonts w:asciiTheme="minorHAnsi" w:hAnsiTheme="minorHAnsi" w:cstheme="minorHAnsi"/>
          <w:color w:val="auto"/>
        </w:rPr>
        <w:t xml:space="preserve">click </w:t>
      </w:r>
      <w:r w:rsidR="00B70AB1" w:rsidRPr="002D4CC4">
        <w:rPr>
          <w:rFonts w:asciiTheme="minorHAnsi" w:hAnsiTheme="minorHAnsi" w:cstheme="minorHAnsi"/>
          <w:b/>
          <w:color w:val="auto"/>
        </w:rPr>
        <w:t>Group Models</w:t>
      </w:r>
      <w:r w:rsidR="00B70AB1" w:rsidRPr="0098092E">
        <w:rPr>
          <w:rFonts w:asciiTheme="minorHAnsi" w:hAnsiTheme="minorHAnsi" w:cstheme="minorHAnsi"/>
          <w:color w:val="auto"/>
        </w:rPr>
        <w:t xml:space="preserve">. </w:t>
      </w:r>
    </w:p>
    <w:p w14:paraId="4A51E699" w14:textId="08AB7939" w:rsidR="00E666BE" w:rsidRPr="0098092E" w:rsidRDefault="00E666BE" w:rsidP="00EB7A8B">
      <w:pPr>
        <w:pStyle w:val="a3"/>
        <w:spacing w:before="0" w:beforeAutospacing="0" w:after="0" w:afterAutospacing="0"/>
        <w:rPr>
          <w:rFonts w:asciiTheme="minorHAnsi" w:hAnsiTheme="minorHAnsi" w:cstheme="minorHAnsi"/>
          <w:color w:val="auto"/>
        </w:rPr>
      </w:pPr>
    </w:p>
    <w:p w14:paraId="355634E9" w14:textId="27CD3A0C" w:rsidR="00E666BE" w:rsidRPr="0098092E" w:rsidRDefault="00E666BE"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4.7 Save the models on the</w:t>
      </w:r>
      <w:r w:rsidR="00BC1F2A" w:rsidRPr="0098092E">
        <w:rPr>
          <w:rFonts w:asciiTheme="minorHAnsi" w:hAnsiTheme="minorHAnsi" w:cstheme="minorHAnsi"/>
          <w:color w:val="auto"/>
        </w:rPr>
        <w:t xml:space="preserve"> Sure Digital (SD) card. </w:t>
      </w:r>
      <w:proofErr w:type="spellStart"/>
      <w:r w:rsidR="00D14E94" w:rsidRPr="0098092E">
        <w:rPr>
          <w:rFonts w:asciiTheme="minorHAnsi" w:hAnsiTheme="minorHAnsi" w:cstheme="minorHAnsi"/>
          <w:color w:val="auto"/>
        </w:rPr>
        <w:t>Cura</w:t>
      </w:r>
      <w:proofErr w:type="spellEnd"/>
      <w:r w:rsidR="00D14E94" w:rsidRPr="0098092E">
        <w:rPr>
          <w:rFonts w:asciiTheme="minorHAnsi" w:hAnsiTheme="minorHAnsi" w:cstheme="minorHAnsi"/>
          <w:color w:val="auto"/>
        </w:rPr>
        <w:t xml:space="preserve"> </w:t>
      </w:r>
      <w:r w:rsidR="00BC1F2A" w:rsidRPr="0098092E">
        <w:rPr>
          <w:rFonts w:asciiTheme="minorHAnsi" w:hAnsiTheme="minorHAnsi" w:cstheme="minorHAnsi"/>
          <w:color w:val="auto"/>
        </w:rPr>
        <w:t xml:space="preserve">automatically </w:t>
      </w:r>
      <w:r w:rsidR="00D14E94" w:rsidRPr="0098092E">
        <w:rPr>
          <w:rFonts w:asciiTheme="minorHAnsi" w:hAnsiTheme="minorHAnsi" w:cstheme="minorHAnsi"/>
          <w:color w:val="auto"/>
        </w:rPr>
        <w:t>save</w:t>
      </w:r>
      <w:r w:rsidR="00BC1F2A" w:rsidRPr="0098092E">
        <w:rPr>
          <w:rFonts w:asciiTheme="minorHAnsi" w:hAnsiTheme="minorHAnsi" w:cstheme="minorHAnsi"/>
          <w:color w:val="auto"/>
        </w:rPr>
        <w:t xml:space="preserve"> the</w:t>
      </w:r>
      <w:r w:rsidR="00D14E94" w:rsidRPr="0098092E">
        <w:rPr>
          <w:rFonts w:asciiTheme="minorHAnsi" w:hAnsiTheme="minorHAnsi" w:cstheme="minorHAnsi"/>
          <w:color w:val="auto"/>
        </w:rPr>
        <w:t xml:space="preserve"> file as </w:t>
      </w:r>
      <w:proofErr w:type="spellStart"/>
      <w:r w:rsidR="00CF1A93" w:rsidRPr="0098092E">
        <w:rPr>
          <w:rFonts w:asciiTheme="minorHAnsi" w:hAnsiTheme="minorHAnsi" w:cstheme="minorHAnsi"/>
          <w:color w:val="auto"/>
        </w:rPr>
        <w:t>gcode</w:t>
      </w:r>
      <w:proofErr w:type="spellEnd"/>
      <w:r w:rsidR="00CF1A93" w:rsidRPr="0098092E">
        <w:rPr>
          <w:rFonts w:asciiTheme="minorHAnsi" w:hAnsiTheme="minorHAnsi" w:cstheme="minorHAnsi"/>
          <w:color w:val="auto"/>
        </w:rPr>
        <w:t xml:space="preserve"> that</w:t>
      </w:r>
      <w:r w:rsidR="00D14E94" w:rsidRPr="0098092E">
        <w:rPr>
          <w:rFonts w:asciiTheme="minorHAnsi" w:hAnsiTheme="minorHAnsi" w:cstheme="minorHAnsi"/>
          <w:color w:val="auto"/>
        </w:rPr>
        <w:t xml:space="preserve"> is read by the printer. </w:t>
      </w:r>
    </w:p>
    <w:p w14:paraId="4E513317" w14:textId="741D7B2E" w:rsidR="00B27CFA" w:rsidRPr="0098092E" w:rsidRDefault="00B27CFA" w:rsidP="00EB7A8B">
      <w:pPr>
        <w:pStyle w:val="a3"/>
        <w:spacing w:before="0" w:beforeAutospacing="0" w:after="0" w:afterAutospacing="0"/>
        <w:rPr>
          <w:rFonts w:asciiTheme="minorHAnsi" w:hAnsiTheme="minorHAnsi" w:cstheme="minorHAnsi"/>
          <w:color w:val="auto"/>
        </w:rPr>
      </w:pPr>
    </w:p>
    <w:p w14:paraId="5C575943" w14:textId="74ED2BE1" w:rsidR="00764D71" w:rsidRPr="0098092E" w:rsidRDefault="00D3245C" w:rsidP="00EB7A8B">
      <w:pPr>
        <w:pStyle w:val="a3"/>
        <w:spacing w:before="0" w:beforeAutospacing="0" w:after="0" w:afterAutospacing="0"/>
        <w:rPr>
          <w:rFonts w:asciiTheme="minorHAnsi" w:hAnsiTheme="minorHAnsi" w:cstheme="minorHAnsi"/>
          <w:b/>
          <w:color w:val="auto"/>
          <w:highlight w:val="yellow"/>
        </w:rPr>
      </w:pPr>
      <w:r w:rsidRPr="0098092E">
        <w:rPr>
          <w:rFonts w:asciiTheme="minorHAnsi" w:hAnsiTheme="minorHAnsi" w:cstheme="minorHAnsi"/>
          <w:b/>
          <w:color w:val="auto"/>
          <w:highlight w:val="yellow"/>
        </w:rPr>
        <w:t>5</w:t>
      </w:r>
      <w:r w:rsidR="00764D71" w:rsidRPr="0098092E">
        <w:rPr>
          <w:rFonts w:asciiTheme="minorHAnsi" w:hAnsiTheme="minorHAnsi" w:cstheme="minorHAnsi"/>
          <w:b/>
          <w:color w:val="auto"/>
          <w:highlight w:val="yellow"/>
        </w:rPr>
        <w:t>. 3D printing porous scaffolds</w:t>
      </w:r>
    </w:p>
    <w:p w14:paraId="49B949D4" w14:textId="69CBB566" w:rsidR="00D3245C" w:rsidRPr="0098092E" w:rsidRDefault="00D3245C" w:rsidP="00EB7A8B">
      <w:pPr>
        <w:pStyle w:val="a3"/>
        <w:spacing w:before="0" w:beforeAutospacing="0" w:after="0" w:afterAutospacing="0"/>
        <w:rPr>
          <w:rFonts w:asciiTheme="minorHAnsi" w:hAnsiTheme="minorHAnsi" w:cstheme="minorHAnsi"/>
          <w:color w:val="auto"/>
          <w:highlight w:val="yellow"/>
        </w:rPr>
      </w:pPr>
    </w:p>
    <w:p w14:paraId="46FAEF82" w14:textId="50B1E7BE" w:rsidR="00D3245C" w:rsidRPr="0098092E" w:rsidRDefault="00D3245C"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5.1 </w:t>
      </w:r>
      <w:r w:rsidR="00A64B06" w:rsidRPr="0098092E">
        <w:rPr>
          <w:rFonts w:asciiTheme="minorHAnsi" w:hAnsiTheme="minorHAnsi" w:cstheme="minorHAnsi"/>
          <w:color w:val="auto"/>
          <w:highlight w:val="yellow"/>
        </w:rPr>
        <w:t xml:space="preserve">Insert the transfer tube into the nozzle holder and connect </w:t>
      </w:r>
      <w:r w:rsidR="00391B00" w:rsidRPr="0098092E">
        <w:rPr>
          <w:rFonts w:asciiTheme="minorHAnsi" w:hAnsiTheme="minorHAnsi" w:cstheme="minorHAnsi"/>
          <w:color w:val="auto"/>
          <w:highlight w:val="yellow"/>
        </w:rPr>
        <w:t xml:space="preserve">400 µm </w:t>
      </w:r>
      <w:r w:rsidR="00A64B06" w:rsidRPr="0098092E">
        <w:rPr>
          <w:rFonts w:asciiTheme="minorHAnsi" w:hAnsiTheme="minorHAnsi" w:cstheme="minorHAnsi"/>
          <w:color w:val="auto"/>
          <w:highlight w:val="yellow"/>
        </w:rPr>
        <w:t xml:space="preserve">nozzle to it. </w:t>
      </w:r>
      <w:r w:rsidRPr="0098092E">
        <w:rPr>
          <w:rFonts w:asciiTheme="minorHAnsi" w:hAnsiTheme="minorHAnsi" w:cstheme="minorHAnsi"/>
          <w:color w:val="auto"/>
          <w:highlight w:val="yellow"/>
        </w:rPr>
        <w:t xml:space="preserve">Level the build plate to get the correct distance between the build plate and nozzle. </w:t>
      </w:r>
    </w:p>
    <w:p w14:paraId="4BF9F051" w14:textId="2584890E" w:rsidR="00D3245C" w:rsidRPr="0098092E" w:rsidRDefault="00D3245C" w:rsidP="00EB7A8B">
      <w:pPr>
        <w:pStyle w:val="a3"/>
        <w:spacing w:before="0" w:beforeAutospacing="0" w:after="0" w:afterAutospacing="0"/>
        <w:rPr>
          <w:rFonts w:asciiTheme="minorHAnsi" w:hAnsiTheme="minorHAnsi" w:cstheme="minorHAnsi"/>
          <w:color w:val="auto"/>
          <w:highlight w:val="yellow"/>
        </w:rPr>
      </w:pPr>
    </w:p>
    <w:p w14:paraId="46A77DBF" w14:textId="3D129AC3" w:rsidR="00BC1F2A" w:rsidRPr="0098092E" w:rsidRDefault="00D3245C"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5.2 Load the centrifuged syringe into the cartridge</w:t>
      </w:r>
      <w:r w:rsidR="00BC1F2A" w:rsidRPr="0098092E">
        <w:rPr>
          <w:rFonts w:asciiTheme="minorHAnsi" w:hAnsiTheme="minorHAnsi" w:cstheme="minorHAnsi"/>
          <w:color w:val="auto"/>
          <w:highlight w:val="yellow"/>
        </w:rPr>
        <w:t xml:space="preserve"> and</w:t>
      </w:r>
      <w:r w:rsidRPr="0098092E">
        <w:rPr>
          <w:rFonts w:asciiTheme="minorHAnsi" w:hAnsiTheme="minorHAnsi" w:cstheme="minorHAnsi"/>
          <w:color w:val="auto"/>
          <w:highlight w:val="yellow"/>
        </w:rPr>
        <w:t xml:space="preserve"> connect </w:t>
      </w:r>
      <w:r w:rsidR="00A64B06" w:rsidRPr="0098092E">
        <w:rPr>
          <w:rFonts w:asciiTheme="minorHAnsi" w:hAnsiTheme="minorHAnsi" w:cstheme="minorHAnsi"/>
          <w:color w:val="auto"/>
          <w:highlight w:val="yellow"/>
        </w:rPr>
        <w:t xml:space="preserve">it to </w:t>
      </w:r>
      <w:r w:rsidRPr="0098092E">
        <w:rPr>
          <w:rFonts w:asciiTheme="minorHAnsi" w:hAnsiTheme="minorHAnsi" w:cstheme="minorHAnsi"/>
          <w:color w:val="auto"/>
          <w:highlight w:val="yellow"/>
        </w:rPr>
        <w:t xml:space="preserve">the </w:t>
      </w:r>
      <w:r w:rsidR="00A64B06" w:rsidRPr="0098092E">
        <w:rPr>
          <w:rFonts w:asciiTheme="minorHAnsi" w:hAnsiTheme="minorHAnsi" w:cstheme="minorHAnsi"/>
          <w:color w:val="auto"/>
          <w:highlight w:val="yellow"/>
        </w:rPr>
        <w:t xml:space="preserve">other side of the </w:t>
      </w:r>
      <w:r w:rsidRPr="0098092E">
        <w:rPr>
          <w:rFonts w:asciiTheme="minorHAnsi" w:hAnsiTheme="minorHAnsi" w:cstheme="minorHAnsi"/>
          <w:color w:val="auto"/>
          <w:highlight w:val="yellow"/>
        </w:rPr>
        <w:t>transfer tube</w:t>
      </w:r>
      <w:r w:rsidR="00A64B06" w:rsidRPr="0098092E">
        <w:rPr>
          <w:rFonts w:asciiTheme="minorHAnsi" w:hAnsiTheme="minorHAnsi" w:cstheme="minorHAnsi"/>
          <w:color w:val="auto"/>
          <w:highlight w:val="yellow"/>
        </w:rPr>
        <w:t>.</w:t>
      </w:r>
    </w:p>
    <w:p w14:paraId="5AEBAAB7" w14:textId="77777777" w:rsidR="00BC1F2A" w:rsidRPr="0098092E" w:rsidRDefault="00BC1F2A" w:rsidP="00EB7A8B">
      <w:pPr>
        <w:pStyle w:val="a3"/>
        <w:spacing w:before="0" w:beforeAutospacing="0" w:after="0" w:afterAutospacing="0"/>
        <w:rPr>
          <w:rFonts w:asciiTheme="minorHAnsi" w:hAnsiTheme="minorHAnsi" w:cstheme="minorHAnsi"/>
          <w:color w:val="auto"/>
          <w:highlight w:val="yellow"/>
        </w:rPr>
      </w:pPr>
    </w:p>
    <w:p w14:paraId="16C14BCB" w14:textId="1B26C6A4" w:rsidR="00DC0D0A" w:rsidRPr="0098092E" w:rsidRDefault="00BC1F2A"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5.3</w:t>
      </w:r>
      <w:r w:rsidR="00D3245C" w:rsidRPr="0098092E">
        <w:rPr>
          <w:rFonts w:asciiTheme="minorHAnsi" w:hAnsiTheme="minorHAnsi" w:cstheme="minorHAnsi"/>
          <w:color w:val="auto"/>
          <w:highlight w:val="yellow"/>
        </w:rPr>
        <w:t xml:space="preserve"> </w:t>
      </w:r>
      <w:r w:rsidR="00961FBC" w:rsidRPr="0098092E">
        <w:rPr>
          <w:rFonts w:asciiTheme="minorHAnsi" w:hAnsiTheme="minorHAnsi" w:cstheme="minorHAnsi"/>
          <w:color w:val="auto"/>
          <w:highlight w:val="yellow"/>
        </w:rPr>
        <w:t>Insert the SD card into the printer</w:t>
      </w:r>
      <w:r w:rsidR="002D4CC4">
        <w:rPr>
          <w:rFonts w:asciiTheme="minorHAnsi" w:hAnsiTheme="minorHAnsi" w:cstheme="minorHAnsi"/>
          <w:color w:val="auto"/>
          <w:highlight w:val="yellow"/>
        </w:rPr>
        <w:t>,</w:t>
      </w:r>
      <w:r w:rsidR="00961FBC" w:rsidRPr="0098092E">
        <w:rPr>
          <w:rFonts w:asciiTheme="minorHAnsi" w:hAnsiTheme="minorHAnsi" w:cstheme="minorHAnsi"/>
          <w:color w:val="auto"/>
          <w:highlight w:val="yellow"/>
        </w:rPr>
        <w:t xml:space="preserve"> s</w:t>
      </w:r>
      <w:r w:rsidR="00795330" w:rsidRPr="0098092E">
        <w:rPr>
          <w:rFonts w:asciiTheme="minorHAnsi" w:hAnsiTheme="minorHAnsi" w:cstheme="minorHAnsi"/>
          <w:color w:val="auto"/>
          <w:highlight w:val="yellow"/>
        </w:rPr>
        <w:t xml:space="preserve">elect </w:t>
      </w:r>
      <w:r w:rsidR="00795330" w:rsidRPr="002D4CC4">
        <w:rPr>
          <w:rFonts w:asciiTheme="minorHAnsi" w:hAnsiTheme="minorHAnsi" w:cstheme="minorHAnsi"/>
          <w:b/>
          <w:color w:val="auto"/>
          <w:highlight w:val="yellow"/>
        </w:rPr>
        <w:t>Purge fast</w:t>
      </w:r>
      <w:r w:rsidR="00795330" w:rsidRPr="0098092E">
        <w:rPr>
          <w:rFonts w:asciiTheme="minorHAnsi" w:hAnsiTheme="minorHAnsi" w:cstheme="minorHAnsi"/>
          <w:color w:val="auto"/>
          <w:highlight w:val="yellow"/>
        </w:rPr>
        <w:t xml:space="preserve"> and s</w:t>
      </w:r>
      <w:r w:rsidRPr="0098092E">
        <w:rPr>
          <w:rFonts w:asciiTheme="minorHAnsi" w:hAnsiTheme="minorHAnsi" w:cstheme="minorHAnsi"/>
          <w:color w:val="auto"/>
          <w:highlight w:val="yellow"/>
        </w:rPr>
        <w:t>tart</w:t>
      </w:r>
      <w:r w:rsidR="00D3245C" w:rsidRPr="0098092E">
        <w:rPr>
          <w:rFonts w:asciiTheme="minorHAnsi" w:hAnsiTheme="minorHAnsi" w:cstheme="minorHAnsi"/>
          <w:color w:val="auto"/>
          <w:highlight w:val="yellow"/>
        </w:rPr>
        <w:t xml:space="preserve"> purging</w:t>
      </w:r>
      <w:r w:rsidRPr="0098092E">
        <w:rPr>
          <w:rFonts w:asciiTheme="minorHAnsi" w:hAnsiTheme="minorHAnsi" w:cstheme="minorHAnsi"/>
          <w:color w:val="auto"/>
          <w:highlight w:val="yellow"/>
        </w:rPr>
        <w:t xml:space="preserve"> the hydrogel ink</w:t>
      </w:r>
      <w:r w:rsidR="00795330" w:rsidRPr="0098092E">
        <w:rPr>
          <w:rFonts w:asciiTheme="minorHAnsi" w:hAnsiTheme="minorHAnsi" w:cstheme="minorHAnsi"/>
          <w:color w:val="auto"/>
          <w:highlight w:val="yellow"/>
        </w:rPr>
        <w:t xml:space="preserve"> until it starts to </w:t>
      </w:r>
      <w:r w:rsidR="002D3BD6" w:rsidRPr="0098092E">
        <w:rPr>
          <w:rFonts w:asciiTheme="minorHAnsi" w:hAnsiTheme="minorHAnsi" w:cstheme="minorHAnsi"/>
          <w:color w:val="auto"/>
          <w:highlight w:val="yellow"/>
        </w:rPr>
        <w:t>extrude</w:t>
      </w:r>
      <w:r w:rsidR="00795330" w:rsidRPr="0098092E">
        <w:rPr>
          <w:rFonts w:asciiTheme="minorHAnsi" w:hAnsiTheme="minorHAnsi" w:cstheme="minorHAnsi"/>
          <w:color w:val="auto"/>
          <w:highlight w:val="yellow"/>
        </w:rPr>
        <w:t xml:space="preserve"> from the nozzle</w:t>
      </w:r>
      <w:r w:rsidR="005043CF" w:rsidRPr="0098092E">
        <w:rPr>
          <w:rFonts w:asciiTheme="minorHAnsi" w:hAnsiTheme="minorHAnsi" w:cstheme="minorHAnsi"/>
          <w:color w:val="auto"/>
          <w:highlight w:val="yellow"/>
        </w:rPr>
        <w:t>. Continue purging for</w:t>
      </w:r>
      <w:r w:rsidR="00795330" w:rsidRPr="0098092E">
        <w:rPr>
          <w:rFonts w:asciiTheme="minorHAnsi" w:hAnsiTheme="minorHAnsi" w:cstheme="minorHAnsi"/>
          <w:color w:val="auto"/>
          <w:highlight w:val="yellow"/>
        </w:rPr>
        <w:t xml:space="preserve"> 2-3 </w:t>
      </w:r>
      <w:r w:rsidR="00C23C7B" w:rsidRPr="0098092E">
        <w:rPr>
          <w:rFonts w:asciiTheme="minorHAnsi" w:hAnsiTheme="minorHAnsi" w:cstheme="minorHAnsi"/>
          <w:color w:val="auto"/>
          <w:highlight w:val="yellow"/>
        </w:rPr>
        <w:t>min</w:t>
      </w:r>
      <w:r w:rsidR="00795330" w:rsidRPr="0098092E">
        <w:rPr>
          <w:rFonts w:asciiTheme="minorHAnsi" w:hAnsiTheme="minorHAnsi" w:cstheme="minorHAnsi"/>
          <w:color w:val="auto"/>
          <w:highlight w:val="yellow"/>
        </w:rPr>
        <w:t xml:space="preserve"> </w:t>
      </w:r>
      <w:r w:rsidR="005043CF" w:rsidRPr="0098092E">
        <w:rPr>
          <w:rFonts w:asciiTheme="minorHAnsi" w:hAnsiTheme="minorHAnsi" w:cstheme="minorHAnsi"/>
          <w:color w:val="auto"/>
          <w:highlight w:val="yellow"/>
        </w:rPr>
        <w:t>to obtain</w:t>
      </w:r>
      <w:r w:rsidR="00795330" w:rsidRPr="0098092E">
        <w:rPr>
          <w:rFonts w:asciiTheme="minorHAnsi" w:hAnsiTheme="minorHAnsi" w:cstheme="minorHAnsi"/>
          <w:color w:val="auto"/>
          <w:highlight w:val="yellow"/>
        </w:rPr>
        <w:t xml:space="preserve"> a homogeneous flow</w:t>
      </w:r>
      <w:r w:rsidR="005043CF" w:rsidRPr="0098092E">
        <w:rPr>
          <w:rFonts w:asciiTheme="minorHAnsi" w:hAnsiTheme="minorHAnsi" w:cstheme="minorHAnsi"/>
          <w:color w:val="auto"/>
          <w:highlight w:val="yellow"/>
        </w:rPr>
        <w:t>.</w:t>
      </w:r>
    </w:p>
    <w:p w14:paraId="688A947B" w14:textId="495D2E2D" w:rsidR="00D3245C" w:rsidRPr="0098092E" w:rsidRDefault="00D3245C"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  </w:t>
      </w:r>
    </w:p>
    <w:p w14:paraId="2EF2117B" w14:textId="24E295BF" w:rsidR="00CB635A" w:rsidRPr="002D4CC4" w:rsidRDefault="00CB635A"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5.4 </w:t>
      </w:r>
      <w:r w:rsidR="00AA33B8" w:rsidRPr="0098092E">
        <w:rPr>
          <w:rFonts w:asciiTheme="minorHAnsi" w:hAnsiTheme="minorHAnsi" w:cstheme="minorHAnsi"/>
          <w:color w:val="auto"/>
          <w:highlight w:val="yellow"/>
        </w:rPr>
        <w:t>F</w:t>
      </w:r>
      <w:r w:rsidR="006F7769" w:rsidRPr="0098092E">
        <w:rPr>
          <w:rFonts w:asciiTheme="minorHAnsi" w:hAnsiTheme="minorHAnsi" w:cstheme="minorHAnsi"/>
          <w:color w:val="auto"/>
          <w:highlight w:val="yellow"/>
        </w:rPr>
        <w:t>ro</w:t>
      </w:r>
      <w:r w:rsidR="00AA33B8" w:rsidRPr="0098092E">
        <w:rPr>
          <w:rFonts w:asciiTheme="minorHAnsi" w:hAnsiTheme="minorHAnsi" w:cstheme="minorHAnsi"/>
          <w:color w:val="auto"/>
          <w:highlight w:val="yellow"/>
        </w:rPr>
        <w:t>m the SD card</w:t>
      </w:r>
      <w:r w:rsidR="002D4CC4">
        <w:rPr>
          <w:rFonts w:asciiTheme="minorHAnsi" w:hAnsiTheme="minorHAnsi" w:cstheme="minorHAnsi"/>
          <w:color w:val="auto"/>
          <w:highlight w:val="yellow"/>
        </w:rPr>
        <w:t>,</w:t>
      </w:r>
      <w:r w:rsidR="00AA33B8" w:rsidRPr="0098092E">
        <w:rPr>
          <w:rFonts w:asciiTheme="minorHAnsi" w:hAnsiTheme="minorHAnsi" w:cstheme="minorHAnsi"/>
          <w:color w:val="auto"/>
          <w:highlight w:val="yellow"/>
        </w:rPr>
        <w:t xml:space="preserve"> s</w:t>
      </w:r>
      <w:r w:rsidRPr="0098092E">
        <w:rPr>
          <w:rFonts w:asciiTheme="minorHAnsi" w:hAnsiTheme="minorHAnsi" w:cstheme="minorHAnsi"/>
          <w:color w:val="auto"/>
          <w:highlight w:val="yellow"/>
        </w:rPr>
        <w:t>elect the saved files for uniform and gradient porosity scaffolds and start printing. Keep an eye on the extrusion rate. If needed</w:t>
      </w:r>
      <w:r w:rsidR="002D4CC4">
        <w:rPr>
          <w:rFonts w:asciiTheme="minorHAnsi" w:hAnsiTheme="minorHAnsi" w:cstheme="minorHAnsi"/>
          <w:color w:val="auto"/>
          <w:highlight w:val="yellow"/>
        </w:rPr>
        <w:t>,</w:t>
      </w:r>
      <w:r w:rsidRPr="0098092E">
        <w:rPr>
          <w:rFonts w:asciiTheme="minorHAnsi" w:hAnsiTheme="minorHAnsi" w:cstheme="minorHAnsi"/>
          <w:color w:val="auto"/>
          <w:highlight w:val="yellow"/>
        </w:rPr>
        <w:t xml:space="preserve"> adjust the speed and flow rate accordingly.</w:t>
      </w:r>
      <w:r w:rsidR="002D4CC4">
        <w:rPr>
          <w:rFonts w:asciiTheme="minorHAnsi" w:hAnsiTheme="minorHAnsi" w:cstheme="minorHAnsi"/>
          <w:color w:val="auto"/>
          <w:highlight w:val="yellow"/>
        </w:rPr>
        <w:t xml:space="preserve"> </w:t>
      </w:r>
      <w:r w:rsidRPr="0098092E">
        <w:rPr>
          <w:rFonts w:asciiTheme="minorHAnsi" w:hAnsiTheme="minorHAnsi" w:cstheme="minorHAnsi"/>
          <w:color w:val="auto"/>
          <w:highlight w:val="yellow"/>
        </w:rPr>
        <w:t>For smaller pore size</w:t>
      </w:r>
      <w:r w:rsidR="002D4CC4">
        <w:rPr>
          <w:rFonts w:asciiTheme="minorHAnsi" w:hAnsiTheme="minorHAnsi" w:cstheme="minorHAnsi"/>
          <w:color w:val="auto"/>
          <w:highlight w:val="yellow"/>
        </w:rPr>
        <w:t>,</w:t>
      </w:r>
      <w:r w:rsidRPr="0098092E">
        <w:rPr>
          <w:rFonts w:asciiTheme="minorHAnsi" w:hAnsiTheme="minorHAnsi" w:cstheme="minorHAnsi"/>
          <w:color w:val="auto"/>
          <w:highlight w:val="yellow"/>
        </w:rPr>
        <w:t xml:space="preserve"> use faster speed combined with low flow rate</w:t>
      </w:r>
      <w:r w:rsidR="00220958" w:rsidRPr="0098092E">
        <w:rPr>
          <w:rFonts w:asciiTheme="minorHAnsi" w:hAnsiTheme="minorHAnsi" w:cstheme="minorHAnsi"/>
          <w:color w:val="auto"/>
          <w:highlight w:val="yellow"/>
        </w:rPr>
        <w:t xml:space="preserve"> (50 mm/s and 70%)</w:t>
      </w:r>
      <w:r w:rsidRPr="0098092E">
        <w:rPr>
          <w:rFonts w:asciiTheme="minorHAnsi" w:hAnsiTheme="minorHAnsi" w:cstheme="minorHAnsi"/>
          <w:color w:val="auto"/>
          <w:highlight w:val="yellow"/>
        </w:rPr>
        <w:t>.</w:t>
      </w:r>
      <w:r w:rsidRPr="0098092E">
        <w:rPr>
          <w:rFonts w:asciiTheme="minorHAnsi" w:hAnsiTheme="minorHAnsi" w:cstheme="minorHAnsi"/>
          <w:color w:val="auto"/>
        </w:rPr>
        <w:t xml:space="preserve"> </w:t>
      </w:r>
    </w:p>
    <w:p w14:paraId="686153DA" w14:textId="491622DA" w:rsidR="001B745B" w:rsidRPr="0098092E" w:rsidRDefault="001B745B" w:rsidP="00EB7A8B">
      <w:pPr>
        <w:pStyle w:val="a3"/>
        <w:spacing w:before="0" w:beforeAutospacing="0" w:after="0" w:afterAutospacing="0"/>
        <w:rPr>
          <w:rFonts w:asciiTheme="minorHAnsi" w:hAnsiTheme="minorHAnsi" w:cstheme="minorHAnsi"/>
          <w:color w:val="auto"/>
        </w:rPr>
      </w:pPr>
    </w:p>
    <w:p w14:paraId="7143E16E" w14:textId="672C1E09" w:rsidR="001B745B" w:rsidRPr="0098092E" w:rsidRDefault="002D4CC4" w:rsidP="00EB7A8B">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 xml:space="preserve">NOTE: </w:t>
      </w:r>
      <w:r w:rsidR="001B745B" w:rsidRPr="0098092E">
        <w:rPr>
          <w:rFonts w:asciiTheme="minorHAnsi" w:hAnsiTheme="minorHAnsi" w:cstheme="minorHAnsi"/>
          <w:color w:val="auto"/>
        </w:rPr>
        <w:t>Do not touch the 3D printed scaffold</w:t>
      </w:r>
      <w:r w:rsidR="0022078C" w:rsidRPr="0098092E">
        <w:rPr>
          <w:rFonts w:asciiTheme="minorHAnsi" w:hAnsiTheme="minorHAnsi" w:cstheme="minorHAnsi"/>
          <w:color w:val="auto"/>
        </w:rPr>
        <w:t>s</w:t>
      </w:r>
      <w:r w:rsidR="001B745B" w:rsidRPr="0098092E">
        <w:rPr>
          <w:rFonts w:asciiTheme="minorHAnsi" w:hAnsiTheme="minorHAnsi" w:cstheme="minorHAnsi"/>
          <w:color w:val="auto"/>
        </w:rPr>
        <w:t>.</w:t>
      </w:r>
    </w:p>
    <w:p w14:paraId="1CBBF5C0" w14:textId="77777777" w:rsidR="00CB635A" w:rsidRPr="0098092E" w:rsidRDefault="00CB635A" w:rsidP="00EB7A8B">
      <w:pPr>
        <w:pStyle w:val="a3"/>
        <w:spacing w:before="0" w:beforeAutospacing="0" w:after="0" w:afterAutospacing="0"/>
        <w:rPr>
          <w:rFonts w:asciiTheme="minorHAnsi" w:hAnsiTheme="minorHAnsi" w:cstheme="minorHAnsi"/>
          <w:color w:val="auto"/>
        </w:rPr>
      </w:pPr>
    </w:p>
    <w:p w14:paraId="347DF89C" w14:textId="72FDF14A" w:rsidR="005B0D16" w:rsidRPr="0098092E" w:rsidRDefault="00764D71" w:rsidP="005B0D16">
      <w:pPr>
        <w:pStyle w:val="a3"/>
        <w:spacing w:before="0" w:beforeAutospacing="0" w:after="0" w:afterAutospacing="0"/>
        <w:rPr>
          <w:rFonts w:asciiTheme="minorHAnsi" w:hAnsiTheme="minorHAnsi" w:cstheme="minorHAnsi"/>
          <w:b/>
          <w:color w:val="auto"/>
          <w:highlight w:val="yellow"/>
        </w:rPr>
      </w:pPr>
      <w:r w:rsidRPr="0098092E">
        <w:rPr>
          <w:rFonts w:asciiTheme="minorHAnsi" w:hAnsiTheme="minorHAnsi" w:cstheme="minorHAnsi"/>
          <w:color w:val="auto"/>
        </w:rPr>
        <w:t xml:space="preserve"> </w:t>
      </w:r>
      <w:r w:rsidR="005B0D16" w:rsidRPr="0098092E">
        <w:rPr>
          <w:rFonts w:asciiTheme="minorHAnsi" w:hAnsiTheme="minorHAnsi" w:cstheme="minorHAnsi"/>
          <w:b/>
          <w:color w:val="auto"/>
          <w:highlight w:val="yellow"/>
        </w:rPr>
        <w:t>6. Crosslinking of 3D printed scaffolds</w:t>
      </w:r>
    </w:p>
    <w:p w14:paraId="18344D88" w14:textId="48477DAE" w:rsidR="00764D71" w:rsidRPr="0098092E" w:rsidRDefault="00764D71" w:rsidP="006F64B1">
      <w:pPr>
        <w:pStyle w:val="a3"/>
        <w:spacing w:before="0" w:beforeAutospacing="0" w:after="0" w:afterAutospacing="0"/>
        <w:rPr>
          <w:rFonts w:asciiTheme="minorHAnsi" w:hAnsiTheme="minorHAnsi" w:cstheme="minorHAnsi"/>
          <w:color w:val="auto"/>
          <w:highlight w:val="yellow"/>
        </w:rPr>
      </w:pPr>
    </w:p>
    <w:p w14:paraId="0E0103FC" w14:textId="72112C2E" w:rsidR="00B27CFA" w:rsidRPr="0098092E" w:rsidRDefault="001B745B"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6.1 After the 3D printing is complete, </w:t>
      </w:r>
      <w:r w:rsidR="008920E6" w:rsidRPr="0098092E">
        <w:rPr>
          <w:rFonts w:asciiTheme="minorHAnsi" w:hAnsiTheme="minorHAnsi" w:cstheme="minorHAnsi"/>
          <w:color w:val="auto"/>
          <w:highlight w:val="yellow"/>
        </w:rPr>
        <w:t xml:space="preserve">gently </w:t>
      </w:r>
      <w:r w:rsidRPr="0098092E">
        <w:rPr>
          <w:rFonts w:asciiTheme="minorHAnsi" w:hAnsiTheme="minorHAnsi" w:cstheme="minorHAnsi"/>
          <w:color w:val="auto"/>
          <w:highlight w:val="yellow"/>
        </w:rPr>
        <w:t xml:space="preserve">add drops of 3 </w:t>
      </w:r>
      <w:proofErr w:type="spellStart"/>
      <w:r w:rsidRPr="0098092E">
        <w:rPr>
          <w:rFonts w:asciiTheme="minorHAnsi" w:hAnsiTheme="minorHAnsi" w:cstheme="minorHAnsi"/>
          <w:color w:val="auto"/>
          <w:highlight w:val="yellow"/>
        </w:rPr>
        <w:t>wt</w:t>
      </w:r>
      <w:proofErr w:type="spellEnd"/>
      <w:r w:rsidRPr="0098092E">
        <w:rPr>
          <w:rFonts w:asciiTheme="minorHAnsi" w:hAnsiTheme="minorHAnsi" w:cstheme="minorHAnsi"/>
          <w:color w:val="auto"/>
          <w:highlight w:val="yellow"/>
        </w:rPr>
        <w:t>% CaCl</w:t>
      </w:r>
      <w:r w:rsidRPr="0098092E">
        <w:rPr>
          <w:rFonts w:asciiTheme="minorHAnsi" w:hAnsiTheme="minorHAnsi" w:cstheme="minorHAnsi"/>
          <w:color w:val="auto"/>
          <w:highlight w:val="yellow"/>
          <w:vertAlign w:val="subscript"/>
        </w:rPr>
        <w:t>2</w:t>
      </w:r>
      <w:r w:rsidRPr="0098092E">
        <w:rPr>
          <w:rFonts w:asciiTheme="minorHAnsi" w:hAnsiTheme="minorHAnsi" w:cstheme="minorHAnsi"/>
          <w:color w:val="auto"/>
          <w:highlight w:val="yellow"/>
        </w:rPr>
        <w:t xml:space="preserve"> </w:t>
      </w:r>
      <w:r w:rsidR="0086467E" w:rsidRPr="0098092E">
        <w:rPr>
          <w:rFonts w:asciiTheme="minorHAnsi" w:hAnsiTheme="minorHAnsi" w:cstheme="minorHAnsi"/>
          <w:color w:val="auto"/>
          <w:highlight w:val="yellow"/>
        </w:rPr>
        <w:t xml:space="preserve">to the scaffold until it becomes completely wet. </w:t>
      </w:r>
      <w:r w:rsidR="00035C90" w:rsidRPr="0098092E">
        <w:rPr>
          <w:rFonts w:asciiTheme="minorHAnsi" w:hAnsiTheme="minorHAnsi" w:cstheme="minorHAnsi"/>
          <w:color w:val="auto"/>
          <w:highlight w:val="yellow"/>
        </w:rPr>
        <w:t xml:space="preserve">Wait for 5 min. </w:t>
      </w:r>
    </w:p>
    <w:p w14:paraId="59969D87" w14:textId="228C8FD7" w:rsidR="0086467E" w:rsidRPr="0098092E" w:rsidRDefault="0086467E" w:rsidP="00EB7A8B">
      <w:pPr>
        <w:pStyle w:val="a3"/>
        <w:spacing w:before="0" w:beforeAutospacing="0" w:after="0" w:afterAutospacing="0"/>
        <w:rPr>
          <w:rFonts w:asciiTheme="minorHAnsi" w:hAnsiTheme="minorHAnsi" w:cstheme="minorHAnsi"/>
          <w:color w:val="auto"/>
          <w:highlight w:val="yellow"/>
        </w:rPr>
      </w:pPr>
    </w:p>
    <w:p w14:paraId="0576FDFB" w14:textId="44DB1940" w:rsidR="002A4771" w:rsidRPr="0098092E" w:rsidRDefault="002A4771" w:rsidP="00EB7A8B">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6.2 Very carefully transfer the scaffold from the printer to </w:t>
      </w:r>
      <w:r w:rsidR="00A013E3" w:rsidRPr="0098092E">
        <w:rPr>
          <w:rFonts w:asciiTheme="minorHAnsi" w:hAnsiTheme="minorHAnsi" w:cstheme="minorHAnsi"/>
          <w:color w:val="auto"/>
          <w:highlight w:val="yellow"/>
        </w:rPr>
        <w:t xml:space="preserve">a 50 mL </w:t>
      </w:r>
      <w:r w:rsidRPr="0098092E">
        <w:rPr>
          <w:rFonts w:asciiTheme="minorHAnsi" w:hAnsiTheme="minorHAnsi" w:cstheme="minorHAnsi"/>
          <w:color w:val="auto"/>
          <w:highlight w:val="yellow"/>
        </w:rPr>
        <w:t xml:space="preserve">container filled with 3 </w:t>
      </w:r>
      <w:proofErr w:type="spellStart"/>
      <w:r w:rsidRPr="0098092E">
        <w:rPr>
          <w:rFonts w:asciiTheme="minorHAnsi" w:hAnsiTheme="minorHAnsi" w:cstheme="minorHAnsi"/>
          <w:color w:val="auto"/>
          <w:highlight w:val="yellow"/>
        </w:rPr>
        <w:t>wt</w:t>
      </w:r>
      <w:proofErr w:type="spellEnd"/>
      <w:r w:rsidRPr="0098092E">
        <w:rPr>
          <w:rFonts w:asciiTheme="minorHAnsi" w:hAnsiTheme="minorHAnsi" w:cstheme="minorHAnsi"/>
          <w:color w:val="auto"/>
          <w:highlight w:val="yellow"/>
        </w:rPr>
        <w:t>% CaCl</w:t>
      </w:r>
      <w:r w:rsidRPr="0098092E">
        <w:rPr>
          <w:rFonts w:asciiTheme="minorHAnsi" w:hAnsiTheme="minorHAnsi" w:cstheme="minorHAnsi"/>
          <w:color w:val="auto"/>
          <w:highlight w:val="yellow"/>
          <w:vertAlign w:val="subscript"/>
        </w:rPr>
        <w:t>2</w:t>
      </w:r>
      <w:r w:rsidRPr="0098092E">
        <w:rPr>
          <w:rFonts w:asciiTheme="minorHAnsi" w:hAnsiTheme="minorHAnsi" w:cstheme="minorHAnsi"/>
          <w:color w:val="auto"/>
          <w:highlight w:val="yellow"/>
        </w:rPr>
        <w:t xml:space="preserve">. </w:t>
      </w:r>
      <w:r w:rsidR="004964E3" w:rsidRPr="0098092E">
        <w:rPr>
          <w:rFonts w:asciiTheme="minorHAnsi" w:hAnsiTheme="minorHAnsi" w:cstheme="minorHAnsi"/>
          <w:color w:val="auto"/>
          <w:highlight w:val="yellow"/>
        </w:rPr>
        <w:t xml:space="preserve">Leave it overnight. </w:t>
      </w:r>
    </w:p>
    <w:p w14:paraId="17EB13E5" w14:textId="5B764C81" w:rsidR="004964E3" w:rsidRPr="0098092E" w:rsidRDefault="004964E3" w:rsidP="00EB7A8B">
      <w:pPr>
        <w:pStyle w:val="a3"/>
        <w:spacing w:before="0" w:beforeAutospacing="0" w:after="0" w:afterAutospacing="0"/>
        <w:rPr>
          <w:rFonts w:asciiTheme="minorHAnsi" w:hAnsiTheme="minorHAnsi" w:cstheme="minorHAnsi"/>
          <w:color w:val="auto"/>
          <w:highlight w:val="yellow"/>
        </w:rPr>
      </w:pPr>
    </w:p>
    <w:p w14:paraId="0BE48BE7" w14:textId="2464924E" w:rsidR="004964E3" w:rsidRPr="0098092E" w:rsidRDefault="004964E3" w:rsidP="004964E3">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6.3 Wash thoroughly with distilled water and transfer the scaffold to </w:t>
      </w:r>
      <w:r w:rsidR="00A013E3" w:rsidRPr="0098092E">
        <w:rPr>
          <w:rFonts w:asciiTheme="minorHAnsi" w:hAnsiTheme="minorHAnsi" w:cstheme="minorHAnsi"/>
          <w:color w:val="auto"/>
          <w:highlight w:val="yellow"/>
        </w:rPr>
        <w:t xml:space="preserve">a 50 mL </w:t>
      </w:r>
      <w:r w:rsidRPr="0098092E">
        <w:rPr>
          <w:rFonts w:asciiTheme="minorHAnsi" w:hAnsiTheme="minorHAnsi" w:cstheme="minorHAnsi"/>
          <w:color w:val="auto"/>
          <w:highlight w:val="yellow"/>
        </w:rPr>
        <w:t xml:space="preserve">container filled with 3 </w:t>
      </w:r>
      <w:proofErr w:type="spellStart"/>
      <w:r w:rsidRPr="0098092E">
        <w:rPr>
          <w:rFonts w:asciiTheme="minorHAnsi" w:hAnsiTheme="minorHAnsi" w:cstheme="minorHAnsi"/>
          <w:color w:val="auto"/>
          <w:highlight w:val="yellow"/>
        </w:rPr>
        <w:t>wt</w:t>
      </w:r>
      <w:proofErr w:type="spellEnd"/>
      <w:r w:rsidRPr="0098092E">
        <w:rPr>
          <w:rFonts w:asciiTheme="minorHAnsi" w:hAnsiTheme="minorHAnsi" w:cstheme="minorHAnsi"/>
          <w:color w:val="auto"/>
          <w:highlight w:val="yellow"/>
        </w:rPr>
        <w:t xml:space="preserve">% glutaraldehyde. Leave it overnight. </w:t>
      </w:r>
    </w:p>
    <w:p w14:paraId="4A4CC940" w14:textId="7E20063D" w:rsidR="004964E3" w:rsidRPr="0098092E" w:rsidRDefault="004964E3" w:rsidP="004964E3">
      <w:pPr>
        <w:pStyle w:val="a3"/>
        <w:spacing w:before="0" w:beforeAutospacing="0" w:after="0" w:afterAutospacing="0"/>
        <w:rPr>
          <w:rFonts w:asciiTheme="minorHAnsi" w:hAnsiTheme="minorHAnsi" w:cstheme="minorHAnsi"/>
          <w:color w:val="auto"/>
          <w:highlight w:val="yellow"/>
        </w:rPr>
      </w:pPr>
    </w:p>
    <w:p w14:paraId="2D9C4DA5" w14:textId="5C7D38C3" w:rsidR="004964E3" w:rsidRPr="0098092E" w:rsidRDefault="004964E3" w:rsidP="004964E3">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highlight w:val="yellow"/>
        </w:rPr>
        <w:t xml:space="preserve">6.4 Wash </w:t>
      </w:r>
      <w:r w:rsidR="00C05E3C" w:rsidRPr="0098092E">
        <w:rPr>
          <w:rFonts w:asciiTheme="minorHAnsi" w:hAnsiTheme="minorHAnsi" w:cstheme="minorHAnsi"/>
          <w:color w:val="auto"/>
          <w:highlight w:val="yellow"/>
        </w:rPr>
        <w:t xml:space="preserve">thoroughly </w:t>
      </w:r>
      <w:r w:rsidRPr="0098092E">
        <w:rPr>
          <w:rFonts w:asciiTheme="minorHAnsi" w:hAnsiTheme="minorHAnsi" w:cstheme="minorHAnsi"/>
          <w:color w:val="auto"/>
          <w:highlight w:val="yellow"/>
        </w:rPr>
        <w:t xml:space="preserve">and store </w:t>
      </w:r>
      <w:r w:rsidR="005F217A" w:rsidRPr="0098092E">
        <w:rPr>
          <w:rFonts w:asciiTheme="minorHAnsi" w:hAnsiTheme="minorHAnsi" w:cstheme="minorHAnsi"/>
          <w:color w:val="auto"/>
          <w:highlight w:val="yellow"/>
        </w:rPr>
        <w:t xml:space="preserve">the 3D printed scaffold </w:t>
      </w:r>
      <w:r w:rsidRPr="0098092E">
        <w:rPr>
          <w:rFonts w:asciiTheme="minorHAnsi" w:hAnsiTheme="minorHAnsi" w:cstheme="minorHAnsi"/>
          <w:color w:val="auto"/>
          <w:highlight w:val="yellow"/>
        </w:rPr>
        <w:t>in distilled water.</w:t>
      </w:r>
      <w:r w:rsidRPr="0098092E">
        <w:rPr>
          <w:rFonts w:asciiTheme="minorHAnsi" w:hAnsiTheme="minorHAnsi" w:cstheme="minorHAnsi"/>
          <w:color w:val="auto"/>
        </w:rPr>
        <w:t xml:space="preserve"> </w:t>
      </w:r>
    </w:p>
    <w:p w14:paraId="549E4484" w14:textId="55936C83" w:rsidR="002B6392" w:rsidRPr="0098092E" w:rsidRDefault="002B6392" w:rsidP="004964E3">
      <w:pPr>
        <w:pStyle w:val="a3"/>
        <w:spacing w:before="0" w:beforeAutospacing="0" w:after="0" w:afterAutospacing="0"/>
        <w:rPr>
          <w:rFonts w:asciiTheme="minorHAnsi" w:hAnsiTheme="minorHAnsi" w:cstheme="minorHAnsi"/>
          <w:color w:val="auto"/>
        </w:rPr>
      </w:pPr>
    </w:p>
    <w:p w14:paraId="50E7A8EB" w14:textId="414D7CF3" w:rsidR="00D264C5" w:rsidRPr="0098092E" w:rsidRDefault="002B6392" w:rsidP="00D264C5">
      <w:pPr>
        <w:pStyle w:val="a3"/>
        <w:spacing w:before="0" w:beforeAutospacing="0" w:after="0" w:afterAutospacing="0"/>
        <w:rPr>
          <w:rFonts w:asciiTheme="minorHAnsi" w:hAnsiTheme="minorHAnsi" w:cstheme="minorHAnsi"/>
          <w:b/>
          <w:color w:val="auto"/>
          <w:highlight w:val="yellow"/>
        </w:rPr>
      </w:pPr>
      <w:r w:rsidRPr="0098092E">
        <w:rPr>
          <w:rFonts w:asciiTheme="minorHAnsi" w:hAnsiTheme="minorHAnsi" w:cstheme="minorHAnsi"/>
          <w:b/>
          <w:color w:val="auto"/>
          <w:highlight w:val="yellow"/>
        </w:rPr>
        <w:t xml:space="preserve">7. Compression testing </w:t>
      </w:r>
    </w:p>
    <w:p w14:paraId="67AB3B58" w14:textId="77777777" w:rsidR="00D264C5" w:rsidRPr="0098092E" w:rsidRDefault="00D264C5" w:rsidP="00D264C5">
      <w:pPr>
        <w:pStyle w:val="a3"/>
        <w:spacing w:before="0" w:beforeAutospacing="0" w:after="0" w:afterAutospacing="0"/>
        <w:rPr>
          <w:rFonts w:asciiTheme="minorHAnsi" w:hAnsiTheme="minorHAnsi" w:cstheme="minorHAnsi"/>
          <w:b/>
          <w:color w:val="auto"/>
          <w:highlight w:val="yellow"/>
        </w:rPr>
      </w:pPr>
    </w:p>
    <w:p w14:paraId="543123DC" w14:textId="41A67BA9" w:rsidR="00B432A0" w:rsidRPr="0098092E" w:rsidRDefault="002D4CC4" w:rsidP="00B432A0">
      <w:pPr>
        <w:pStyle w:val="a3"/>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B432A0" w:rsidRPr="0098092E">
        <w:rPr>
          <w:rFonts w:asciiTheme="minorHAnsi" w:hAnsiTheme="minorHAnsi" w:cstheme="minorHAnsi"/>
          <w:color w:val="auto"/>
          <w:highlight w:val="yellow"/>
        </w:rPr>
        <w:t>Perform compression tests with 100 N load cell in water at 37</w:t>
      </w:r>
      <w:r w:rsidR="0052778F" w:rsidRPr="0098092E">
        <w:rPr>
          <w:rFonts w:asciiTheme="minorHAnsi" w:hAnsiTheme="minorHAnsi" w:cstheme="minorHAnsi"/>
          <w:color w:val="auto"/>
          <w:highlight w:val="yellow"/>
        </w:rPr>
        <w:t xml:space="preserve"> </w:t>
      </w:r>
      <w:r w:rsidR="00B432A0" w:rsidRPr="0098092E">
        <w:rPr>
          <w:rFonts w:asciiTheme="minorHAnsi" w:hAnsiTheme="minorHAnsi" w:cstheme="minorHAnsi"/>
          <w:color w:val="auto"/>
          <w:highlight w:val="yellow"/>
        </w:rPr>
        <w:t>°C</w:t>
      </w:r>
      <w:r w:rsidR="00C1635B" w:rsidRPr="0098092E">
        <w:rPr>
          <w:rFonts w:asciiTheme="minorHAnsi" w:hAnsiTheme="minorHAnsi" w:cstheme="minorHAnsi"/>
          <w:color w:val="auto"/>
          <w:highlight w:val="yellow"/>
        </w:rPr>
        <w:t>.</w:t>
      </w:r>
    </w:p>
    <w:p w14:paraId="7C397FEA" w14:textId="03482899" w:rsidR="00B432A0" w:rsidRPr="0098092E" w:rsidRDefault="00B432A0" w:rsidP="00B432A0">
      <w:pPr>
        <w:pStyle w:val="a3"/>
        <w:spacing w:before="0" w:beforeAutospacing="0" w:after="0" w:afterAutospacing="0"/>
        <w:rPr>
          <w:rFonts w:asciiTheme="minorHAnsi" w:hAnsiTheme="minorHAnsi" w:cstheme="minorHAnsi"/>
          <w:color w:val="auto"/>
          <w:highlight w:val="yellow"/>
        </w:rPr>
      </w:pPr>
    </w:p>
    <w:p w14:paraId="024A14D5" w14:textId="27B202AF" w:rsidR="00DE3E55" w:rsidRPr="0098092E" w:rsidRDefault="00DE3E55"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7.1 </w:t>
      </w:r>
      <w:r w:rsidR="009D5D7D" w:rsidRPr="0098092E">
        <w:rPr>
          <w:rFonts w:asciiTheme="minorHAnsi" w:hAnsiTheme="minorHAnsi" w:cstheme="minorHAnsi"/>
          <w:color w:val="auto"/>
          <w:highlight w:val="yellow"/>
        </w:rPr>
        <w:t xml:space="preserve">Fill the container </w:t>
      </w:r>
      <w:r w:rsidR="00C1635B" w:rsidRPr="0098092E">
        <w:rPr>
          <w:rFonts w:asciiTheme="minorHAnsi" w:hAnsiTheme="minorHAnsi" w:cstheme="minorHAnsi"/>
          <w:color w:val="auto"/>
          <w:highlight w:val="yellow"/>
        </w:rPr>
        <w:t xml:space="preserve">equipped with submersible compression base plate </w:t>
      </w:r>
      <w:r w:rsidR="009D5D7D" w:rsidRPr="0098092E">
        <w:rPr>
          <w:rFonts w:asciiTheme="minorHAnsi" w:hAnsiTheme="minorHAnsi" w:cstheme="minorHAnsi"/>
          <w:color w:val="auto"/>
          <w:highlight w:val="yellow"/>
        </w:rPr>
        <w:t>with 2</w:t>
      </w:r>
      <w:r w:rsidR="002D4CC4">
        <w:rPr>
          <w:rFonts w:asciiTheme="minorHAnsi" w:hAnsiTheme="minorHAnsi" w:cstheme="minorHAnsi"/>
          <w:color w:val="auto"/>
          <w:highlight w:val="yellow"/>
        </w:rPr>
        <w:t xml:space="preserve"> </w:t>
      </w:r>
      <w:r w:rsidR="009D5D7D" w:rsidRPr="0098092E">
        <w:rPr>
          <w:rFonts w:asciiTheme="minorHAnsi" w:hAnsiTheme="minorHAnsi" w:cstheme="minorHAnsi"/>
          <w:color w:val="auto"/>
          <w:highlight w:val="yellow"/>
        </w:rPr>
        <w:t xml:space="preserve">L </w:t>
      </w:r>
      <w:r w:rsidR="002D4CC4">
        <w:rPr>
          <w:rFonts w:asciiTheme="minorHAnsi" w:hAnsiTheme="minorHAnsi" w:cstheme="minorHAnsi"/>
          <w:color w:val="auto"/>
          <w:highlight w:val="yellow"/>
        </w:rPr>
        <w:t xml:space="preserve">of </w:t>
      </w:r>
      <w:r w:rsidR="009D5D7D" w:rsidRPr="0098092E">
        <w:rPr>
          <w:rFonts w:asciiTheme="minorHAnsi" w:hAnsiTheme="minorHAnsi" w:cstheme="minorHAnsi"/>
          <w:color w:val="auto"/>
          <w:highlight w:val="yellow"/>
        </w:rPr>
        <w:t>water and start the heating system</w:t>
      </w:r>
      <w:r w:rsidR="00573FE9" w:rsidRPr="0098092E">
        <w:rPr>
          <w:rFonts w:asciiTheme="minorHAnsi" w:hAnsiTheme="minorHAnsi" w:cstheme="minorHAnsi"/>
          <w:color w:val="auto"/>
          <w:highlight w:val="yellow"/>
        </w:rPr>
        <w:t xml:space="preserve"> to reach 37 °C</w:t>
      </w:r>
      <w:r w:rsidR="009D5D7D" w:rsidRPr="0098092E">
        <w:rPr>
          <w:rFonts w:asciiTheme="minorHAnsi" w:hAnsiTheme="minorHAnsi" w:cstheme="minorHAnsi"/>
          <w:color w:val="auto"/>
          <w:highlight w:val="yellow"/>
        </w:rPr>
        <w:t xml:space="preserve">. </w:t>
      </w:r>
    </w:p>
    <w:p w14:paraId="56D3E6CA" w14:textId="03EFCF92" w:rsidR="00824765" w:rsidRPr="0098092E" w:rsidRDefault="00824765" w:rsidP="00B432A0">
      <w:pPr>
        <w:pStyle w:val="a3"/>
        <w:spacing w:before="0" w:beforeAutospacing="0" w:after="0" w:afterAutospacing="0"/>
        <w:rPr>
          <w:rFonts w:asciiTheme="minorHAnsi" w:hAnsiTheme="minorHAnsi" w:cstheme="minorHAnsi"/>
          <w:color w:val="auto"/>
          <w:highlight w:val="yellow"/>
        </w:rPr>
      </w:pPr>
    </w:p>
    <w:p w14:paraId="5A3967F1" w14:textId="3C827067" w:rsidR="00190B5C" w:rsidRPr="0098092E" w:rsidRDefault="00824765">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7.2 </w:t>
      </w:r>
      <w:r w:rsidR="005F27C6" w:rsidRPr="0098092E">
        <w:rPr>
          <w:rFonts w:asciiTheme="minorHAnsi" w:hAnsiTheme="minorHAnsi" w:cstheme="minorHAnsi"/>
          <w:color w:val="auto"/>
          <w:highlight w:val="yellow"/>
        </w:rPr>
        <w:t xml:space="preserve">Initialize </w:t>
      </w:r>
      <w:proofErr w:type="spellStart"/>
      <w:r w:rsidR="005F27C6" w:rsidRPr="0098092E">
        <w:rPr>
          <w:rFonts w:asciiTheme="minorHAnsi" w:hAnsiTheme="minorHAnsi" w:cstheme="minorHAnsi"/>
          <w:color w:val="auto"/>
          <w:highlight w:val="yellow"/>
        </w:rPr>
        <w:t>Bluehill</w:t>
      </w:r>
      <w:proofErr w:type="spellEnd"/>
      <w:r w:rsidR="005F27C6" w:rsidRPr="0098092E">
        <w:rPr>
          <w:rFonts w:asciiTheme="minorHAnsi" w:hAnsiTheme="minorHAnsi" w:cstheme="minorHAnsi"/>
          <w:color w:val="auto"/>
          <w:highlight w:val="yellow"/>
        </w:rPr>
        <w:t xml:space="preserve"> Universal software and s</w:t>
      </w:r>
      <w:r w:rsidRPr="0098092E">
        <w:rPr>
          <w:rFonts w:asciiTheme="minorHAnsi" w:hAnsiTheme="minorHAnsi" w:cstheme="minorHAnsi"/>
          <w:color w:val="auto"/>
          <w:highlight w:val="yellow"/>
        </w:rPr>
        <w:t>et up the testing method</w:t>
      </w:r>
      <w:r w:rsidR="0046568B" w:rsidRPr="0098092E">
        <w:rPr>
          <w:rFonts w:asciiTheme="minorHAnsi" w:hAnsiTheme="minorHAnsi" w:cstheme="minorHAnsi"/>
          <w:color w:val="auto"/>
          <w:highlight w:val="yellow"/>
        </w:rPr>
        <w:t xml:space="preserve">. Select rectangular specimen geometry and </w:t>
      </w:r>
      <w:r w:rsidR="00831101" w:rsidRPr="0098092E">
        <w:rPr>
          <w:rFonts w:asciiTheme="minorHAnsi" w:hAnsiTheme="minorHAnsi" w:cstheme="minorHAnsi"/>
          <w:color w:val="auto"/>
          <w:highlight w:val="yellow"/>
        </w:rPr>
        <w:t>choose</w:t>
      </w:r>
      <w:r w:rsidR="006E4231" w:rsidRPr="0098092E">
        <w:rPr>
          <w:rFonts w:asciiTheme="minorHAnsi" w:hAnsiTheme="minorHAnsi" w:cstheme="minorHAnsi"/>
          <w:color w:val="auto"/>
          <w:highlight w:val="yellow"/>
        </w:rPr>
        <w:t xml:space="preserve"> the option to enter dimensions before testing each sample. </w:t>
      </w:r>
      <w:r w:rsidRPr="0098092E">
        <w:rPr>
          <w:rFonts w:asciiTheme="minorHAnsi" w:hAnsiTheme="minorHAnsi" w:cstheme="minorHAnsi"/>
          <w:color w:val="auto"/>
          <w:highlight w:val="yellow"/>
        </w:rPr>
        <w:t xml:space="preserve"> </w:t>
      </w:r>
      <w:r w:rsidR="00286431" w:rsidRPr="0098092E">
        <w:rPr>
          <w:rFonts w:asciiTheme="minorHAnsi" w:hAnsiTheme="minorHAnsi" w:cstheme="minorHAnsi"/>
          <w:color w:val="auto"/>
          <w:highlight w:val="yellow"/>
        </w:rPr>
        <w:t xml:space="preserve">Set </w:t>
      </w:r>
      <w:r w:rsidR="003B431A" w:rsidRPr="0098092E">
        <w:rPr>
          <w:rFonts w:asciiTheme="minorHAnsi" w:hAnsiTheme="minorHAnsi" w:cstheme="minorHAnsi"/>
          <w:color w:val="auto"/>
          <w:highlight w:val="yellow"/>
        </w:rPr>
        <w:t>the strain rate to 2 mm/min</w:t>
      </w:r>
      <w:r w:rsidR="00831101" w:rsidRPr="0098092E">
        <w:rPr>
          <w:rFonts w:asciiTheme="minorHAnsi" w:hAnsiTheme="minorHAnsi" w:cstheme="minorHAnsi"/>
          <w:color w:val="auto"/>
          <w:highlight w:val="yellow"/>
        </w:rPr>
        <w:t xml:space="preserve"> and</w:t>
      </w:r>
      <w:r w:rsidR="00A85796" w:rsidRPr="0098092E">
        <w:rPr>
          <w:rFonts w:asciiTheme="minorHAnsi" w:hAnsiTheme="minorHAnsi" w:cstheme="minorHAnsi"/>
          <w:color w:val="auto"/>
          <w:highlight w:val="yellow"/>
        </w:rPr>
        <w:t xml:space="preserve"> </w:t>
      </w:r>
      <w:r w:rsidR="00286431" w:rsidRPr="0098092E">
        <w:rPr>
          <w:rFonts w:asciiTheme="minorHAnsi" w:hAnsiTheme="minorHAnsi" w:cstheme="minorHAnsi"/>
          <w:color w:val="auto"/>
          <w:highlight w:val="yellow"/>
        </w:rPr>
        <w:t xml:space="preserve">end of result as 80% compressive strain </w:t>
      </w:r>
      <w:r w:rsidR="00831101" w:rsidRPr="0098092E">
        <w:rPr>
          <w:rFonts w:asciiTheme="minorHAnsi" w:hAnsiTheme="minorHAnsi" w:cstheme="minorHAnsi"/>
          <w:color w:val="auto"/>
          <w:highlight w:val="yellow"/>
        </w:rPr>
        <w:t>together with</w:t>
      </w:r>
      <w:r w:rsidR="00286431" w:rsidRPr="0098092E">
        <w:rPr>
          <w:rFonts w:asciiTheme="minorHAnsi" w:hAnsiTheme="minorHAnsi" w:cstheme="minorHAnsi"/>
          <w:color w:val="auto"/>
          <w:highlight w:val="yellow"/>
        </w:rPr>
        <w:t xml:space="preserve"> 90 N force. </w:t>
      </w:r>
    </w:p>
    <w:p w14:paraId="30489916" w14:textId="77777777" w:rsidR="00190B5C" w:rsidRPr="0098092E" w:rsidRDefault="00190B5C">
      <w:pPr>
        <w:pStyle w:val="a3"/>
        <w:spacing w:before="0" w:beforeAutospacing="0" w:after="0" w:afterAutospacing="0"/>
        <w:rPr>
          <w:rFonts w:asciiTheme="minorHAnsi" w:hAnsiTheme="minorHAnsi" w:cstheme="minorHAnsi"/>
          <w:color w:val="auto"/>
          <w:highlight w:val="yellow"/>
        </w:rPr>
      </w:pPr>
    </w:p>
    <w:p w14:paraId="4C39AEFF" w14:textId="161BE5EC" w:rsidR="00A14AC2" w:rsidRPr="0098092E" w:rsidRDefault="00190B5C">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7.3 In the </w:t>
      </w:r>
      <w:r w:rsidR="002D4CC4" w:rsidRPr="002D4CC4">
        <w:rPr>
          <w:rFonts w:asciiTheme="minorHAnsi" w:hAnsiTheme="minorHAnsi" w:cstheme="minorHAnsi"/>
          <w:b/>
          <w:color w:val="auto"/>
          <w:highlight w:val="yellow"/>
        </w:rPr>
        <w:t>M</w:t>
      </w:r>
      <w:r w:rsidRPr="002D4CC4">
        <w:rPr>
          <w:rFonts w:asciiTheme="minorHAnsi" w:hAnsiTheme="minorHAnsi" w:cstheme="minorHAnsi"/>
          <w:b/>
          <w:color w:val="auto"/>
          <w:highlight w:val="yellow"/>
        </w:rPr>
        <w:t>easurement</w:t>
      </w:r>
      <w:r w:rsidRPr="0098092E">
        <w:rPr>
          <w:rFonts w:asciiTheme="minorHAnsi" w:hAnsiTheme="minorHAnsi" w:cstheme="minorHAnsi"/>
          <w:color w:val="auto"/>
          <w:highlight w:val="yellow"/>
        </w:rPr>
        <w:t xml:space="preserve"> section, select force, displacement, compressive stress and compressive strain. </w:t>
      </w:r>
      <w:r w:rsidR="00A14AC2" w:rsidRPr="0098092E">
        <w:rPr>
          <w:rFonts w:asciiTheme="minorHAnsi" w:hAnsiTheme="minorHAnsi" w:cstheme="minorHAnsi"/>
          <w:color w:val="auto"/>
          <w:highlight w:val="yellow"/>
        </w:rPr>
        <w:t xml:space="preserve">Choose the option to export data as text files for future plotting. </w:t>
      </w:r>
    </w:p>
    <w:p w14:paraId="679EF563" w14:textId="77777777" w:rsidR="00A14AC2" w:rsidRPr="0098092E" w:rsidRDefault="00A14AC2">
      <w:pPr>
        <w:pStyle w:val="a3"/>
        <w:spacing w:before="0" w:beforeAutospacing="0" w:after="0" w:afterAutospacing="0"/>
        <w:rPr>
          <w:rFonts w:asciiTheme="minorHAnsi" w:hAnsiTheme="minorHAnsi" w:cstheme="minorHAnsi"/>
          <w:color w:val="auto"/>
          <w:highlight w:val="yellow"/>
        </w:rPr>
      </w:pPr>
    </w:p>
    <w:p w14:paraId="21FAC0EC" w14:textId="5A511F33" w:rsidR="00824765" w:rsidRPr="0098092E" w:rsidRDefault="00A14AC2">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7.4 Set the zero extension point by using the jog controls to </w:t>
      </w:r>
      <w:r w:rsidR="00C956C9" w:rsidRPr="0098092E">
        <w:rPr>
          <w:rFonts w:asciiTheme="minorHAnsi" w:hAnsiTheme="minorHAnsi" w:cstheme="minorHAnsi"/>
          <w:color w:val="auto"/>
          <w:highlight w:val="yellow"/>
        </w:rPr>
        <w:t>lower</w:t>
      </w:r>
      <w:r w:rsidRPr="0098092E">
        <w:rPr>
          <w:rFonts w:asciiTheme="minorHAnsi" w:hAnsiTheme="minorHAnsi" w:cstheme="minorHAnsi"/>
          <w:color w:val="auto"/>
          <w:highlight w:val="yellow"/>
        </w:rPr>
        <w:t xml:space="preserve"> crosshead </w:t>
      </w:r>
      <w:r w:rsidR="00021FE2" w:rsidRPr="0098092E">
        <w:rPr>
          <w:rFonts w:asciiTheme="minorHAnsi" w:hAnsiTheme="minorHAnsi" w:cstheme="minorHAnsi"/>
          <w:color w:val="auto"/>
          <w:highlight w:val="yellow"/>
        </w:rPr>
        <w:t>plate</w:t>
      </w:r>
      <w:r w:rsidRPr="0098092E">
        <w:rPr>
          <w:rFonts w:asciiTheme="minorHAnsi" w:hAnsiTheme="minorHAnsi" w:cstheme="minorHAnsi"/>
          <w:color w:val="auto"/>
          <w:highlight w:val="yellow"/>
        </w:rPr>
        <w:t xml:space="preserve"> as close as possible to base </w:t>
      </w:r>
      <w:r w:rsidR="00021FE2" w:rsidRPr="0098092E">
        <w:rPr>
          <w:rFonts w:asciiTheme="minorHAnsi" w:hAnsiTheme="minorHAnsi" w:cstheme="minorHAnsi"/>
          <w:color w:val="auto"/>
          <w:highlight w:val="yellow"/>
        </w:rPr>
        <w:t>plate</w:t>
      </w:r>
      <w:r w:rsidRPr="0098092E">
        <w:rPr>
          <w:rFonts w:asciiTheme="minorHAnsi" w:hAnsiTheme="minorHAnsi" w:cstheme="minorHAnsi"/>
          <w:color w:val="auto"/>
          <w:highlight w:val="yellow"/>
        </w:rPr>
        <w:t xml:space="preserve">. </w:t>
      </w:r>
    </w:p>
    <w:p w14:paraId="010BF67D" w14:textId="193A9AA2" w:rsidR="00DE3E55" w:rsidRPr="0098092E" w:rsidRDefault="00DE3E55" w:rsidP="00B432A0">
      <w:pPr>
        <w:pStyle w:val="a3"/>
        <w:spacing w:before="0" w:beforeAutospacing="0" w:after="0" w:afterAutospacing="0"/>
        <w:rPr>
          <w:rFonts w:asciiTheme="minorHAnsi" w:hAnsiTheme="minorHAnsi" w:cstheme="minorHAnsi"/>
          <w:color w:val="auto"/>
          <w:highlight w:val="yellow"/>
        </w:rPr>
      </w:pPr>
    </w:p>
    <w:p w14:paraId="7971CF21" w14:textId="09CD38D0" w:rsidR="00084EEB" w:rsidRPr="0098092E" w:rsidRDefault="00084EEB"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7.5 Measure </w:t>
      </w:r>
      <w:r w:rsidR="00292359" w:rsidRPr="0098092E">
        <w:rPr>
          <w:rFonts w:asciiTheme="minorHAnsi" w:hAnsiTheme="minorHAnsi" w:cstheme="minorHAnsi"/>
          <w:color w:val="auto"/>
          <w:highlight w:val="yellow"/>
        </w:rPr>
        <w:t xml:space="preserve">and note </w:t>
      </w:r>
      <w:r w:rsidRPr="0098092E">
        <w:rPr>
          <w:rFonts w:asciiTheme="minorHAnsi" w:hAnsiTheme="minorHAnsi" w:cstheme="minorHAnsi"/>
          <w:color w:val="auto"/>
          <w:highlight w:val="yellow"/>
        </w:rPr>
        <w:t xml:space="preserve">the dimensions of the samples to be tested. </w:t>
      </w:r>
    </w:p>
    <w:p w14:paraId="7A0FA9F5" w14:textId="77777777" w:rsidR="00084EEB" w:rsidRPr="0098092E" w:rsidRDefault="00084EEB" w:rsidP="00B432A0">
      <w:pPr>
        <w:pStyle w:val="a3"/>
        <w:spacing w:before="0" w:beforeAutospacing="0" w:after="0" w:afterAutospacing="0"/>
        <w:rPr>
          <w:rFonts w:asciiTheme="minorHAnsi" w:hAnsiTheme="minorHAnsi" w:cstheme="minorHAnsi"/>
          <w:color w:val="auto"/>
          <w:highlight w:val="yellow"/>
        </w:rPr>
      </w:pPr>
    </w:p>
    <w:p w14:paraId="784AF325" w14:textId="09BBD766" w:rsidR="00084EEB" w:rsidRPr="0098092E" w:rsidRDefault="00084EEB"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7.6 When the water temperature reaches to 37 °C, place the sample on the base </w:t>
      </w:r>
      <w:r w:rsidR="009E2488" w:rsidRPr="0098092E">
        <w:rPr>
          <w:rFonts w:asciiTheme="minorHAnsi" w:hAnsiTheme="minorHAnsi" w:cstheme="minorHAnsi"/>
          <w:color w:val="auto"/>
          <w:highlight w:val="yellow"/>
        </w:rPr>
        <w:t>plate</w:t>
      </w:r>
      <w:r w:rsidR="00292359" w:rsidRPr="0098092E">
        <w:rPr>
          <w:rFonts w:asciiTheme="minorHAnsi" w:hAnsiTheme="minorHAnsi" w:cstheme="minorHAnsi"/>
          <w:color w:val="auto"/>
          <w:highlight w:val="yellow"/>
        </w:rPr>
        <w:t>.  Secure the sample by</w:t>
      </w:r>
      <w:r w:rsidRPr="0098092E">
        <w:rPr>
          <w:rFonts w:asciiTheme="minorHAnsi" w:hAnsiTheme="minorHAnsi" w:cstheme="minorHAnsi"/>
          <w:color w:val="auto"/>
          <w:highlight w:val="yellow"/>
        </w:rPr>
        <w:t xml:space="preserve"> mov</w:t>
      </w:r>
      <w:r w:rsidR="00292359" w:rsidRPr="0098092E">
        <w:rPr>
          <w:rFonts w:asciiTheme="minorHAnsi" w:hAnsiTheme="minorHAnsi" w:cstheme="minorHAnsi"/>
          <w:color w:val="auto"/>
          <w:highlight w:val="yellow"/>
        </w:rPr>
        <w:t>ing</w:t>
      </w:r>
      <w:r w:rsidRPr="0098092E">
        <w:rPr>
          <w:rFonts w:asciiTheme="minorHAnsi" w:hAnsiTheme="minorHAnsi" w:cstheme="minorHAnsi"/>
          <w:color w:val="auto"/>
          <w:highlight w:val="yellow"/>
        </w:rPr>
        <w:t xml:space="preserve"> the</w:t>
      </w:r>
      <w:r w:rsidR="00292359" w:rsidRPr="0098092E">
        <w:rPr>
          <w:rFonts w:asciiTheme="minorHAnsi" w:hAnsiTheme="minorHAnsi" w:cstheme="minorHAnsi"/>
          <w:color w:val="auto"/>
          <w:highlight w:val="yellow"/>
        </w:rPr>
        <w:t xml:space="preserve"> crosshead </w:t>
      </w:r>
      <w:r w:rsidR="009E2488" w:rsidRPr="0098092E">
        <w:rPr>
          <w:rFonts w:asciiTheme="minorHAnsi" w:hAnsiTheme="minorHAnsi" w:cstheme="minorHAnsi"/>
          <w:color w:val="auto"/>
          <w:highlight w:val="yellow"/>
        </w:rPr>
        <w:t>plate</w:t>
      </w:r>
      <w:r w:rsidR="00292359" w:rsidRPr="0098092E">
        <w:rPr>
          <w:rFonts w:asciiTheme="minorHAnsi" w:hAnsiTheme="minorHAnsi" w:cstheme="minorHAnsi"/>
          <w:color w:val="auto"/>
          <w:highlight w:val="yellow"/>
        </w:rPr>
        <w:t xml:space="preserve"> so that it starts to touch the sample</w:t>
      </w:r>
      <w:r w:rsidR="009E2488" w:rsidRPr="0098092E">
        <w:rPr>
          <w:rFonts w:asciiTheme="minorHAnsi" w:hAnsiTheme="minorHAnsi" w:cstheme="minorHAnsi"/>
          <w:color w:val="auto"/>
          <w:highlight w:val="yellow"/>
        </w:rPr>
        <w:t>.</w:t>
      </w:r>
    </w:p>
    <w:p w14:paraId="46060B1C" w14:textId="53BD5C4A" w:rsidR="00292359" w:rsidRPr="0098092E" w:rsidRDefault="00292359" w:rsidP="00B432A0">
      <w:pPr>
        <w:pStyle w:val="a3"/>
        <w:spacing w:before="0" w:beforeAutospacing="0" w:after="0" w:afterAutospacing="0"/>
        <w:rPr>
          <w:rFonts w:asciiTheme="minorHAnsi" w:hAnsiTheme="minorHAnsi" w:cstheme="minorHAnsi"/>
          <w:color w:val="auto"/>
          <w:highlight w:val="yellow"/>
        </w:rPr>
      </w:pPr>
    </w:p>
    <w:p w14:paraId="7B16C61C" w14:textId="56A5912E" w:rsidR="00292359" w:rsidRPr="0098092E" w:rsidRDefault="00292359"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7.7 </w:t>
      </w:r>
      <w:r w:rsidR="00F335AB" w:rsidRPr="0098092E">
        <w:rPr>
          <w:rFonts w:asciiTheme="minorHAnsi" w:hAnsiTheme="minorHAnsi" w:cstheme="minorHAnsi"/>
          <w:color w:val="auto"/>
          <w:highlight w:val="yellow"/>
        </w:rPr>
        <w:t xml:space="preserve">Move the water bath up, so that the </w:t>
      </w:r>
      <w:r w:rsidR="00F71E25" w:rsidRPr="0098092E">
        <w:rPr>
          <w:rFonts w:asciiTheme="minorHAnsi" w:hAnsiTheme="minorHAnsi" w:cstheme="minorHAnsi"/>
          <w:color w:val="auto"/>
          <w:highlight w:val="yellow"/>
        </w:rPr>
        <w:t>plates</w:t>
      </w:r>
      <w:r w:rsidR="00F335AB" w:rsidRPr="0098092E">
        <w:rPr>
          <w:rFonts w:asciiTheme="minorHAnsi" w:hAnsiTheme="minorHAnsi" w:cstheme="minorHAnsi"/>
          <w:color w:val="auto"/>
          <w:highlight w:val="yellow"/>
        </w:rPr>
        <w:t xml:space="preserve"> with the sample in-between them are immersed in water. </w:t>
      </w:r>
    </w:p>
    <w:p w14:paraId="51E81790" w14:textId="77777777" w:rsidR="00292359" w:rsidRPr="0098092E" w:rsidRDefault="00292359" w:rsidP="00B432A0">
      <w:pPr>
        <w:pStyle w:val="a3"/>
        <w:spacing w:before="0" w:beforeAutospacing="0" w:after="0" w:afterAutospacing="0"/>
        <w:rPr>
          <w:rFonts w:asciiTheme="minorHAnsi" w:hAnsiTheme="minorHAnsi" w:cstheme="minorHAnsi"/>
          <w:color w:val="auto"/>
          <w:highlight w:val="yellow"/>
        </w:rPr>
      </w:pPr>
    </w:p>
    <w:p w14:paraId="6675500A" w14:textId="77777777" w:rsidR="00C956C9" w:rsidRPr="0098092E" w:rsidRDefault="00292359"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7.6 Enter sample name and dimensions</w:t>
      </w:r>
      <w:r w:rsidR="00C956C9" w:rsidRPr="0098092E">
        <w:rPr>
          <w:rFonts w:asciiTheme="minorHAnsi" w:hAnsiTheme="minorHAnsi" w:cstheme="minorHAnsi"/>
          <w:color w:val="auto"/>
          <w:highlight w:val="yellow"/>
        </w:rPr>
        <w:t xml:space="preserve">. Start the test. </w:t>
      </w:r>
    </w:p>
    <w:p w14:paraId="3D7C0F25" w14:textId="77777777" w:rsidR="00C956C9" w:rsidRPr="0098092E" w:rsidRDefault="00C956C9" w:rsidP="00B432A0">
      <w:pPr>
        <w:pStyle w:val="a3"/>
        <w:spacing w:before="0" w:beforeAutospacing="0" w:after="0" w:afterAutospacing="0"/>
        <w:rPr>
          <w:rFonts w:asciiTheme="minorHAnsi" w:hAnsiTheme="minorHAnsi" w:cstheme="minorHAnsi"/>
          <w:color w:val="auto"/>
          <w:highlight w:val="yellow"/>
        </w:rPr>
      </w:pPr>
    </w:p>
    <w:p w14:paraId="32B10F55" w14:textId="3AE66A85" w:rsidR="00C956C9" w:rsidRPr="0098092E" w:rsidRDefault="00C956C9"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 xml:space="preserve">7.7 After the test is complete, first move the water bath down and then raise </w:t>
      </w:r>
      <w:r w:rsidR="002D4CC4">
        <w:rPr>
          <w:rFonts w:asciiTheme="minorHAnsi" w:hAnsiTheme="minorHAnsi" w:cstheme="minorHAnsi"/>
          <w:color w:val="auto"/>
          <w:highlight w:val="yellow"/>
        </w:rPr>
        <w:t xml:space="preserve">the </w:t>
      </w:r>
      <w:r w:rsidRPr="0098092E">
        <w:rPr>
          <w:rFonts w:asciiTheme="minorHAnsi" w:hAnsiTheme="minorHAnsi" w:cstheme="minorHAnsi"/>
          <w:color w:val="auto"/>
          <w:highlight w:val="yellow"/>
        </w:rPr>
        <w:t xml:space="preserve">crosshead </w:t>
      </w:r>
      <w:r w:rsidR="00F71E25" w:rsidRPr="0098092E">
        <w:rPr>
          <w:rFonts w:asciiTheme="minorHAnsi" w:hAnsiTheme="minorHAnsi" w:cstheme="minorHAnsi"/>
          <w:color w:val="auto"/>
          <w:highlight w:val="yellow"/>
        </w:rPr>
        <w:t>plate</w:t>
      </w:r>
      <w:r w:rsidRPr="0098092E">
        <w:rPr>
          <w:rFonts w:asciiTheme="minorHAnsi" w:hAnsiTheme="minorHAnsi" w:cstheme="minorHAnsi"/>
          <w:color w:val="auto"/>
          <w:highlight w:val="yellow"/>
        </w:rPr>
        <w:t xml:space="preserve">. </w:t>
      </w:r>
    </w:p>
    <w:p w14:paraId="28E9F1C4" w14:textId="77777777" w:rsidR="00C956C9" w:rsidRPr="0098092E" w:rsidRDefault="00C956C9" w:rsidP="00B432A0">
      <w:pPr>
        <w:pStyle w:val="a3"/>
        <w:spacing w:before="0" w:beforeAutospacing="0" w:after="0" w:afterAutospacing="0"/>
        <w:rPr>
          <w:rFonts w:asciiTheme="minorHAnsi" w:hAnsiTheme="minorHAnsi" w:cstheme="minorHAnsi"/>
          <w:color w:val="auto"/>
          <w:highlight w:val="yellow"/>
        </w:rPr>
      </w:pPr>
    </w:p>
    <w:p w14:paraId="679D0479" w14:textId="55CF6C64" w:rsidR="00C956C9" w:rsidRPr="0098092E" w:rsidRDefault="00C956C9" w:rsidP="00B432A0">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7.8 Remove the sample and its pieces</w:t>
      </w:r>
      <w:r w:rsidR="00F71E25" w:rsidRPr="0098092E">
        <w:rPr>
          <w:rFonts w:asciiTheme="minorHAnsi" w:hAnsiTheme="minorHAnsi" w:cstheme="minorHAnsi"/>
          <w:color w:val="auto"/>
          <w:highlight w:val="yellow"/>
        </w:rPr>
        <w:t>,</w:t>
      </w:r>
      <w:r w:rsidRPr="0098092E">
        <w:rPr>
          <w:rFonts w:asciiTheme="minorHAnsi" w:hAnsiTheme="minorHAnsi" w:cstheme="minorHAnsi"/>
          <w:color w:val="auto"/>
          <w:highlight w:val="yellow"/>
        </w:rPr>
        <w:t xml:space="preserve"> if any, clean both the </w:t>
      </w:r>
      <w:r w:rsidR="00F71E25" w:rsidRPr="0098092E">
        <w:rPr>
          <w:rFonts w:asciiTheme="minorHAnsi" w:hAnsiTheme="minorHAnsi" w:cstheme="minorHAnsi"/>
          <w:color w:val="auto"/>
          <w:highlight w:val="yellow"/>
        </w:rPr>
        <w:t>plates</w:t>
      </w:r>
      <w:r w:rsidRPr="0098092E">
        <w:rPr>
          <w:rFonts w:asciiTheme="minorHAnsi" w:hAnsiTheme="minorHAnsi" w:cstheme="minorHAnsi"/>
          <w:color w:val="auto"/>
          <w:highlight w:val="yellow"/>
        </w:rPr>
        <w:t xml:space="preserve"> and load a new sample. </w:t>
      </w:r>
    </w:p>
    <w:p w14:paraId="228A5AC7" w14:textId="117E0BE0" w:rsidR="00292359" w:rsidRPr="0098092E" w:rsidRDefault="00292359" w:rsidP="00B432A0">
      <w:pPr>
        <w:pStyle w:val="a3"/>
        <w:spacing w:before="0" w:beforeAutospacing="0" w:after="0" w:afterAutospacing="0"/>
        <w:rPr>
          <w:rFonts w:asciiTheme="minorHAnsi" w:hAnsiTheme="minorHAnsi" w:cstheme="minorHAnsi"/>
          <w:color w:val="auto"/>
          <w:highlight w:val="yellow"/>
        </w:rPr>
      </w:pPr>
    </w:p>
    <w:p w14:paraId="21E66EAD" w14:textId="740018D2" w:rsidR="00C05E3C" w:rsidRPr="0098092E" w:rsidRDefault="00AB568F" w:rsidP="004964E3">
      <w:pPr>
        <w:pStyle w:val="a3"/>
        <w:spacing w:before="0" w:beforeAutospacing="0" w:after="0" w:afterAutospacing="0"/>
        <w:rPr>
          <w:rFonts w:asciiTheme="minorHAnsi" w:hAnsiTheme="minorHAnsi" w:cstheme="minorHAnsi"/>
          <w:color w:val="auto"/>
          <w:highlight w:val="yellow"/>
        </w:rPr>
      </w:pPr>
      <w:r w:rsidRPr="0098092E">
        <w:rPr>
          <w:rFonts w:asciiTheme="minorHAnsi" w:hAnsiTheme="minorHAnsi" w:cstheme="minorHAnsi"/>
          <w:color w:val="auto"/>
          <w:highlight w:val="yellow"/>
        </w:rPr>
        <w:t>7.</w:t>
      </w:r>
      <w:r w:rsidR="0058060F" w:rsidRPr="0098092E">
        <w:rPr>
          <w:rFonts w:asciiTheme="minorHAnsi" w:hAnsiTheme="minorHAnsi" w:cstheme="minorHAnsi"/>
          <w:color w:val="auto"/>
          <w:highlight w:val="yellow"/>
        </w:rPr>
        <w:t>9</w:t>
      </w:r>
      <w:r w:rsidRPr="0098092E">
        <w:rPr>
          <w:rFonts w:asciiTheme="minorHAnsi" w:hAnsiTheme="minorHAnsi" w:cstheme="minorHAnsi"/>
          <w:color w:val="auto"/>
          <w:highlight w:val="yellow"/>
        </w:rPr>
        <w:t xml:space="preserve"> </w:t>
      </w:r>
      <w:r w:rsidR="00047873" w:rsidRPr="0098092E">
        <w:rPr>
          <w:rFonts w:asciiTheme="minorHAnsi" w:hAnsiTheme="minorHAnsi" w:cstheme="minorHAnsi"/>
          <w:color w:val="auto"/>
          <w:highlight w:val="yellow"/>
        </w:rPr>
        <w:t xml:space="preserve">After all the samples are tested, export </w:t>
      </w:r>
      <w:r w:rsidR="002D4CC4">
        <w:rPr>
          <w:rFonts w:asciiTheme="minorHAnsi" w:hAnsiTheme="minorHAnsi" w:cstheme="minorHAnsi"/>
          <w:color w:val="auto"/>
          <w:highlight w:val="yellow"/>
        </w:rPr>
        <w:t xml:space="preserve">the </w:t>
      </w:r>
      <w:r w:rsidR="00047873" w:rsidRPr="0098092E">
        <w:rPr>
          <w:rFonts w:asciiTheme="minorHAnsi" w:hAnsiTheme="minorHAnsi" w:cstheme="minorHAnsi"/>
          <w:color w:val="auto"/>
          <w:highlight w:val="yellow"/>
        </w:rPr>
        <w:t>raw data</w:t>
      </w:r>
      <w:r w:rsidR="00CD50A5" w:rsidRPr="0098092E">
        <w:rPr>
          <w:rFonts w:asciiTheme="minorHAnsi" w:hAnsiTheme="minorHAnsi" w:cstheme="minorHAnsi"/>
          <w:color w:val="auto"/>
          <w:highlight w:val="yellow"/>
        </w:rPr>
        <w:t>.</w:t>
      </w:r>
      <w:r w:rsidR="00047873" w:rsidRPr="0098092E">
        <w:rPr>
          <w:rFonts w:asciiTheme="minorHAnsi" w:hAnsiTheme="minorHAnsi" w:cstheme="minorHAnsi"/>
          <w:color w:val="auto"/>
          <w:highlight w:val="yellow"/>
        </w:rPr>
        <w:t xml:space="preserve"> </w:t>
      </w:r>
      <w:r w:rsidR="00CD50A5" w:rsidRPr="0098092E">
        <w:rPr>
          <w:rFonts w:asciiTheme="minorHAnsi" w:hAnsiTheme="minorHAnsi" w:cstheme="minorHAnsi"/>
          <w:color w:val="auto"/>
          <w:highlight w:val="yellow"/>
        </w:rPr>
        <w:t>P</w:t>
      </w:r>
      <w:r w:rsidRPr="0098092E">
        <w:rPr>
          <w:rFonts w:asciiTheme="minorHAnsi" w:hAnsiTheme="minorHAnsi" w:cstheme="minorHAnsi"/>
          <w:color w:val="auto"/>
          <w:highlight w:val="yellow"/>
        </w:rPr>
        <w:t xml:space="preserve">lot </w:t>
      </w:r>
      <w:r w:rsidR="00CD50A5" w:rsidRPr="0098092E">
        <w:rPr>
          <w:rFonts w:asciiTheme="minorHAnsi" w:hAnsiTheme="minorHAnsi" w:cstheme="minorHAnsi"/>
          <w:color w:val="auto"/>
          <w:highlight w:val="yellow"/>
        </w:rPr>
        <w:t xml:space="preserve">compressive </w:t>
      </w:r>
      <w:r w:rsidRPr="0098092E">
        <w:rPr>
          <w:rFonts w:asciiTheme="minorHAnsi" w:hAnsiTheme="minorHAnsi" w:cstheme="minorHAnsi"/>
          <w:color w:val="auto"/>
          <w:highlight w:val="yellow"/>
        </w:rPr>
        <w:t xml:space="preserve">stress vs. </w:t>
      </w:r>
      <w:r w:rsidR="00CD50A5" w:rsidRPr="0098092E">
        <w:rPr>
          <w:rFonts w:asciiTheme="minorHAnsi" w:hAnsiTheme="minorHAnsi" w:cstheme="minorHAnsi"/>
          <w:color w:val="auto"/>
          <w:highlight w:val="yellow"/>
        </w:rPr>
        <w:t xml:space="preserve">compressive </w:t>
      </w:r>
      <w:r w:rsidRPr="0098092E">
        <w:rPr>
          <w:rFonts w:asciiTheme="minorHAnsi" w:hAnsiTheme="minorHAnsi" w:cstheme="minorHAnsi"/>
          <w:color w:val="auto"/>
          <w:highlight w:val="yellow"/>
        </w:rPr>
        <w:t>strain curves and determine the compressive tangen</w:t>
      </w:r>
      <w:r w:rsidR="00C23C7B" w:rsidRPr="0098092E">
        <w:rPr>
          <w:rFonts w:asciiTheme="minorHAnsi" w:hAnsiTheme="minorHAnsi" w:cstheme="minorHAnsi"/>
          <w:color w:val="auto"/>
          <w:highlight w:val="yellow"/>
        </w:rPr>
        <w:t>t modulus at strain values of 1-</w:t>
      </w:r>
      <w:r w:rsidRPr="0098092E">
        <w:rPr>
          <w:rFonts w:asciiTheme="minorHAnsi" w:hAnsiTheme="minorHAnsi" w:cstheme="minorHAnsi"/>
          <w:color w:val="auto"/>
          <w:highlight w:val="yellow"/>
        </w:rPr>
        <w:t>5 % and 25-30</w:t>
      </w:r>
      <w:r w:rsidR="00835C60" w:rsidRPr="0098092E">
        <w:rPr>
          <w:rFonts w:asciiTheme="minorHAnsi" w:hAnsiTheme="minorHAnsi" w:cstheme="minorHAnsi"/>
          <w:color w:val="auto"/>
          <w:highlight w:val="yellow"/>
        </w:rPr>
        <w:t xml:space="preserve"> </w:t>
      </w:r>
      <w:r w:rsidRPr="0098092E">
        <w:rPr>
          <w:rFonts w:asciiTheme="minorHAnsi" w:hAnsiTheme="minorHAnsi" w:cstheme="minorHAnsi"/>
          <w:color w:val="auto"/>
          <w:highlight w:val="yellow"/>
        </w:rPr>
        <w:t>%.</w:t>
      </w:r>
    </w:p>
    <w:p w14:paraId="6461D21E" w14:textId="038C86DB" w:rsidR="004964E3" w:rsidRPr="002D4CC4" w:rsidRDefault="004964E3" w:rsidP="00EB7A8B">
      <w:pPr>
        <w:pStyle w:val="a3"/>
        <w:spacing w:before="0" w:beforeAutospacing="0" w:after="0" w:afterAutospacing="0"/>
        <w:rPr>
          <w:rFonts w:asciiTheme="minorHAnsi" w:hAnsiTheme="minorHAnsi" w:cstheme="minorHAnsi"/>
          <w:b/>
          <w:color w:val="auto"/>
        </w:rPr>
      </w:pPr>
    </w:p>
    <w:p w14:paraId="411E2480" w14:textId="5D055EE7" w:rsidR="00C022DB" w:rsidRPr="002D4CC4" w:rsidRDefault="002D4CC4" w:rsidP="00EB7A8B">
      <w:pPr>
        <w:pStyle w:val="a3"/>
        <w:spacing w:before="0" w:beforeAutospacing="0" w:after="0" w:afterAutospacing="0"/>
        <w:rPr>
          <w:rFonts w:asciiTheme="minorHAnsi" w:hAnsiTheme="minorHAnsi" w:cstheme="minorHAnsi"/>
          <w:color w:val="auto"/>
        </w:rPr>
      </w:pPr>
      <w:r w:rsidRPr="002D4CC4">
        <w:rPr>
          <w:rFonts w:asciiTheme="minorHAnsi" w:hAnsiTheme="minorHAnsi" w:cstheme="minorHAnsi"/>
          <w:color w:val="auto"/>
        </w:rPr>
        <w:t xml:space="preserve">NOTE: </w:t>
      </w:r>
      <w:r w:rsidR="00C022DB" w:rsidRPr="002D4CC4">
        <w:rPr>
          <w:rFonts w:asciiTheme="minorHAnsi" w:hAnsiTheme="minorHAnsi" w:cstheme="minorHAnsi"/>
          <w:color w:val="auto"/>
        </w:rPr>
        <w:t xml:space="preserve">Place the gradient cube in such a way that the larger holes face the stationery </w:t>
      </w:r>
      <w:r w:rsidR="0055452C" w:rsidRPr="002D4CC4">
        <w:rPr>
          <w:rFonts w:asciiTheme="minorHAnsi" w:hAnsiTheme="minorHAnsi" w:cstheme="minorHAnsi"/>
          <w:color w:val="auto"/>
        </w:rPr>
        <w:t xml:space="preserve">base </w:t>
      </w:r>
      <w:r w:rsidR="00C022DB" w:rsidRPr="002D4CC4">
        <w:rPr>
          <w:rFonts w:asciiTheme="minorHAnsi" w:hAnsiTheme="minorHAnsi" w:cstheme="minorHAnsi"/>
          <w:color w:val="auto"/>
        </w:rPr>
        <w:t>plate.</w:t>
      </w:r>
    </w:p>
    <w:p w14:paraId="734AB89F" w14:textId="4A70A3BD" w:rsidR="009D7192" w:rsidRPr="0098092E" w:rsidRDefault="009D7192" w:rsidP="009D7192">
      <w:pPr>
        <w:pStyle w:val="a3"/>
        <w:spacing w:before="0" w:beforeAutospacing="0" w:after="0" w:afterAutospacing="0"/>
        <w:rPr>
          <w:rFonts w:asciiTheme="minorHAnsi" w:hAnsiTheme="minorHAnsi" w:cstheme="minorHAnsi"/>
          <w:color w:val="auto"/>
        </w:rPr>
      </w:pPr>
      <w:r w:rsidRPr="002D4CC4">
        <w:rPr>
          <w:rFonts w:asciiTheme="minorHAnsi" w:hAnsiTheme="minorHAnsi" w:cstheme="minorHAnsi"/>
          <w:color w:val="auto"/>
        </w:rPr>
        <w:t>First secure the scaffold in between the grips</w:t>
      </w:r>
      <w:r w:rsidR="0027310C" w:rsidRPr="002D4CC4">
        <w:rPr>
          <w:rFonts w:asciiTheme="minorHAnsi" w:hAnsiTheme="minorHAnsi" w:cstheme="minorHAnsi"/>
          <w:color w:val="auto"/>
        </w:rPr>
        <w:t xml:space="preserve"> and then start</w:t>
      </w:r>
      <w:r w:rsidR="00FC408A" w:rsidRPr="002D4CC4">
        <w:rPr>
          <w:rFonts w:asciiTheme="minorHAnsi" w:hAnsiTheme="minorHAnsi" w:cstheme="minorHAnsi"/>
          <w:color w:val="auto"/>
        </w:rPr>
        <w:t>/stop</w:t>
      </w:r>
      <w:r w:rsidR="0027310C" w:rsidRPr="002D4CC4">
        <w:rPr>
          <w:rFonts w:asciiTheme="minorHAnsi" w:hAnsiTheme="minorHAnsi" w:cstheme="minorHAnsi"/>
          <w:color w:val="auto"/>
        </w:rPr>
        <w:t xml:space="preserve"> </w:t>
      </w:r>
      <w:r w:rsidR="00D53945" w:rsidRPr="002D4CC4">
        <w:rPr>
          <w:rFonts w:asciiTheme="minorHAnsi" w:hAnsiTheme="minorHAnsi" w:cstheme="minorHAnsi"/>
          <w:color w:val="auto"/>
        </w:rPr>
        <w:t xml:space="preserve">the </w:t>
      </w:r>
      <w:r w:rsidR="0027310C" w:rsidRPr="002D4CC4">
        <w:rPr>
          <w:rFonts w:asciiTheme="minorHAnsi" w:hAnsiTheme="minorHAnsi" w:cstheme="minorHAnsi"/>
          <w:color w:val="auto"/>
        </w:rPr>
        <w:t>measurement</w:t>
      </w:r>
      <w:r w:rsidRPr="002D4CC4">
        <w:rPr>
          <w:rFonts w:asciiTheme="minorHAnsi" w:hAnsiTheme="minorHAnsi" w:cstheme="minorHAnsi"/>
          <w:color w:val="auto"/>
        </w:rPr>
        <w:t>.</w:t>
      </w:r>
    </w:p>
    <w:p w14:paraId="64CDB96F" w14:textId="77777777" w:rsidR="00C022DB" w:rsidRPr="0098092E" w:rsidRDefault="00C022DB" w:rsidP="00EB7A8B">
      <w:pPr>
        <w:pStyle w:val="a3"/>
        <w:spacing w:before="0" w:beforeAutospacing="0" w:after="0" w:afterAutospacing="0"/>
        <w:rPr>
          <w:rFonts w:asciiTheme="minorHAnsi" w:hAnsiTheme="minorHAnsi" w:cstheme="minorHAnsi"/>
          <w:color w:val="auto"/>
        </w:rPr>
      </w:pPr>
    </w:p>
    <w:p w14:paraId="3356B8CC" w14:textId="192A91E2" w:rsidR="00EE60E9" w:rsidRPr="002D4CC4" w:rsidRDefault="006305D7" w:rsidP="001B1519">
      <w:pPr>
        <w:pStyle w:val="a3"/>
        <w:spacing w:before="0" w:beforeAutospacing="0" w:after="0" w:afterAutospacing="0"/>
        <w:rPr>
          <w:rFonts w:asciiTheme="minorHAnsi" w:hAnsiTheme="minorHAnsi" w:cstheme="minorHAnsi"/>
          <w:b/>
          <w:bCs/>
          <w:color w:val="auto"/>
        </w:rPr>
      </w:pPr>
      <w:r w:rsidRPr="0098092E">
        <w:rPr>
          <w:rFonts w:asciiTheme="minorHAnsi" w:hAnsiTheme="minorHAnsi" w:cstheme="minorHAnsi"/>
          <w:b/>
          <w:color w:val="auto"/>
        </w:rPr>
        <w:t>REPRESENTATIVE RESULTS</w:t>
      </w:r>
    </w:p>
    <w:p w14:paraId="3C59ED60" w14:textId="53F98F23" w:rsidR="00EE60E9" w:rsidRPr="0098092E" w:rsidRDefault="00EE60E9" w:rsidP="00EE60E9">
      <w:pPr>
        <w:rPr>
          <w:rFonts w:asciiTheme="minorHAnsi" w:hAnsiTheme="minorHAnsi" w:cstheme="minorHAnsi"/>
          <w:color w:val="auto"/>
        </w:rPr>
      </w:pPr>
      <w:r w:rsidRPr="0098092E">
        <w:rPr>
          <w:rFonts w:asciiTheme="minorHAnsi" w:hAnsiTheme="minorHAnsi" w:cstheme="minorHAnsi"/>
          <w:color w:val="auto"/>
        </w:rPr>
        <w:t>CNC</w:t>
      </w:r>
      <w:r w:rsidR="009B31E0" w:rsidRPr="0098092E">
        <w:rPr>
          <w:rFonts w:asciiTheme="minorHAnsi" w:hAnsiTheme="minorHAnsi" w:cstheme="minorHAnsi"/>
          <w:color w:val="auto"/>
        </w:rPr>
        <w:t>s</w:t>
      </w:r>
      <w:r w:rsidRPr="0098092E">
        <w:rPr>
          <w:rFonts w:asciiTheme="minorHAnsi" w:hAnsiTheme="minorHAnsi" w:cstheme="minorHAnsi"/>
          <w:color w:val="auto"/>
        </w:rPr>
        <w:t xml:space="preserve"> based nanocomposite hydrogel ink shows a strong non-Newtonian shear thinning behavior (</w:t>
      </w:r>
      <w:r w:rsidRPr="0098092E">
        <w:rPr>
          <w:rFonts w:asciiTheme="minorHAnsi" w:hAnsiTheme="minorHAnsi" w:cstheme="minorHAnsi"/>
          <w:b/>
          <w:color w:val="auto"/>
        </w:rPr>
        <w:t>Figure 2a</w:t>
      </w:r>
      <w:r w:rsidRPr="0098092E">
        <w:rPr>
          <w:rFonts w:asciiTheme="minorHAnsi" w:hAnsiTheme="minorHAnsi" w:cstheme="minorHAnsi"/>
          <w:color w:val="auto"/>
        </w:rPr>
        <w:t>). T</w:t>
      </w:r>
      <w:r w:rsidR="00FE7021" w:rsidRPr="0098092E">
        <w:rPr>
          <w:rFonts w:asciiTheme="minorHAnsi" w:hAnsiTheme="minorHAnsi" w:cstheme="minorHAnsi"/>
          <w:color w:val="auto"/>
        </w:rPr>
        <w:t>he apparent viscosity of 1.55</w:t>
      </w:r>
      <w:r w:rsidR="002D4CC4">
        <w:rPr>
          <w:rFonts w:asciiTheme="minorHAnsi" w:hAnsiTheme="minorHAnsi" w:cstheme="minorHAnsi"/>
          <w:color w:val="auto"/>
        </w:rPr>
        <w:t xml:space="preserve"> </w:t>
      </w:r>
      <w:r w:rsidR="00FE7021" w:rsidRPr="0098092E">
        <w:rPr>
          <w:rFonts w:asciiTheme="minorHAnsi" w:hAnsiTheme="minorHAnsi" w:cstheme="minorHAnsi"/>
          <w:color w:val="auto"/>
        </w:rPr>
        <w:t>×</w:t>
      </w:r>
      <w:r w:rsidR="002D4CC4">
        <w:rPr>
          <w:rFonts w:asciiTheme="minorHAnsi" w:hAnsiTheme="minorHAnsi" w:cstheme="minorHAnsi"/>
          <w:color w:val="auto"/>
        </w:rPr>
        <w:t xml:space="preserve"> </w:t>
      </w:r>
      <w:r w:rsidRPr="0098092E">
        <w:rPr>
          <w:rFonts w:asciiTheme="minorHAnsi" w:hAnsiTheme="minorHAnsi" w:cstheme="minorHAnsi"/>
          <w:color w:val="auto"/>
        </w:rPr>
        <w:t>10</w:t>
      </w:r>
      <w:r w:rsidRPr="0098092E">
        <w:rPr>
          <w:rFonts w:asciiTheme="minorHAnsi" w:hAnsiTheme="minorHAnsi" w:cstheme="minorHAnsi"/>
          <w:color w:val="auto"/>
          <w:vertAlign w:val="superscript"/>
        </w:rPr>
        <w:t>5</w:t>
      </w:r>
      <w:r w:rsidRPr="0098092E">
        <w:rPr>
          <w:rFonts w:asciiTheme="minorHAnsi" w:hAnsiTheme="minorHAnsi" w:cstheme="minorHAnsi"/>
          <w:color w:val="auto"/>
        </w:rPr>
        <w:t xml:space="preserve"> </w:t>
      </w:r>
      <w:proofErr w:type="spellStart"/>
      <w:r w:rsidRPr="0098092E">
        <w:rPr>
          <w:rFonts w:asciiTheme="minorHAnsi" w:hAnsiTheme="minorHAnsi" w:cstheme="minorHAnsi"/>
          <w:color w:val="auto"/>
        </w:rPr>
        <w:t>Pa.s</w:t>
      </w:r>
      <w:proofErr w:type="spellEnd"/>
      <w:r w:rsidRPr="0098092E">
        <w:rPr>
          <w:rFonts w:asciiTheme="minorHAnsi" w:hAnsiTheme="minorHAnsi" w:cstheme="minorHAnsi"/>
          <w:color w:val="auto"/>
        </w:rPr>
        <w:t xml:space="preserve"> at a low shear rate (0.001 s</w:t>
      </w:r>
      <w:r w:rsidRPr="0098092E">
        <w:rPr>
          <w:rFonts w:asciiTheme="minorHAnsi" w:hAnsiTheme="minorHAnsi" w:cstheme="minorHAnsi" w:hint="eastAsia"/>
          <w:color w:val="auto"/>
          <w:vertAlign w:val="superscript"/>
        </w:rPr>
        <w:t>-</w:t>
      </w:r>
      <w:r w:rsidRPr="0098092E">
        <w:rPr>
          <w:rFonts w:asciiTheme="minorHAnsi" w:hAnsiTheme="minorHAnsi" w:cstheme="minorHAnsi"/>
          <w:color w:val="auto"/>
          <w:vertAlign w:val="superscript"/>
        </w:rPr>
        <w:t>1</w:t>
      </w:r>
      <w:r w:rsidRPr="0098092E">
        <w:rPr>
          <w:rFonts w:asciiTheme="minorHAnsi" w:hAnsiTheme="minorHAnsi" w:cstheme="minorHAnsi"/>
          <w:color w:val="auto"/>
        </w:rPr>
        <w:t xml:space="preserve">) drops by five orders of magnitude to a value of 22.60 </w:t>
      </w:r>
      <w:proofErr w:type="spellStart"/>
      <w:r w:rsidRPr="0098092E">
        <w:rPr>
          <w:rFonts w:asciiTheme="minorHAnsi" w:hAnsiTheme="minorHAnsi" w:cstheme="minorHAnsi"/>
          <w:color w:val="auto"/>
        </w:rPr>
        <w:t>Pa.s</w:t>
      </w:r>
      <w:proofErr w:type="spellEnd"/>
      <w:r w:rsidRPr="0098092E">
        <w:rPr>
          <w:rFonts w:asciiTheme="minorHAnsi" w:hAnsiTheme="minorHAnsi" w:cstheme="minorHAnsi"/>
          <w:color w:val="auto"/>
        </w:rPr>
        <w:t xml:space="preserve"> at a shear rate of 50 s</w:t>
      </w:r>
      <w:r w:rsidRPr="0098092E">
        <w:rPr>
          <w:rFonts w:asciiTheme="minorHAnsi" w:hAnsiTheme="minorHAnsi" w:cstheme="minorHAnsi" w:hint="eastAsia"/>
          <w:color w:val="auto"/>
          <w:vertAlign w:val="superscript"/>
        </w:rPr>
        <w:t>-</w:t>
      </w:r>
      <w:r w:rsidRPr="0098092E">
        <w:rPr>
          <w:rFonts w:asciiTheme="minorHAnsi" w:hAnsiTheme="minorHAnsi" w:cstheme="minorHAnsi"/>
          <w:color w:val="auto"/>
          <w:vertAlign w:val="superscript"/>
        </w:rPr>
        <w:t>1</w:t>
      </w:r>
      <w:r w:rsidRPr="0098092E">
        <w:rPr>
          <w:rFonts w:asciiTheme="minorHAnsi" w:hAnsiTheme="minorHAnsi" w:cstheme="minorHAnsi"/>
          <w:color w:val="auto"/>
        </w:rPr>
        <w:t xml:space="preserve"> (</w:t>
      </w:r>
      <w:r w:rsidRPr="0098092E">
        <w:rPr>
          <w:rFonts w:asciiTheme="minorHAnsi" w:hAnsiTheme="minorHAnsi" w:cstheme="minorHAnsi" w:hint="eastAsia"/>
          <w:color w:val="auto"/>
        </w:rPr>
        <w:t>≈</w:t>
      </w:r>
      <w:r w:rsidRPr="0098092E">
        <w:rPr>
          <w:rFonts w:asciiTheme="minorHAnsi" w:hAnsiTheme="minorHAnsi" w:cstheme="minorHAnsi"/>
          <w:color w:val="auto"/>
        </w:rPr>
        <w:t>50 s</w:t>
      </w:r>
      <w:r w:rsidRPr="0098092E">
        <w:rPr>
          <w:rFonts w:asciiTheme="minorHAnsi" w:hAnsiTheme="minorHAnsi" w:cstheme="minorHAnsi" w:hint="eastAsia"/>
          <w:color w:val="auto"/>
          <w:vertAlign w:val="superscript"/>
        </w:rPr>
        <w:t>-</w:t>
      </w:r>
      <w:r w:rsidRPr="0098092E">
        <w:rPr>
          <w:rFonts w:asciiTheme="minorHAnsi" w:hAnsiTheme="minorHAnsi" w:cstheme="minorHAnsi"/>
          <w:color w:val="auto"/>
          <w:vertAlign w:val="superscript"/>
        </w:rPr>
        <w:t>1</w:t>
      </w:r>
      <w:r w:rsidRPr="0098092E">
        <w:rPr>
          <w:rFonts w:asciiTheme="minorHAnsi" w:hAnsiTheme="minorHAnsi" w:cstheme="minorHAnsi"/>
          <w:color w:val="auto"/>
        </w:rPr>
        <w:t xml:space="preserve"> being a typical shear rate experienced during 3D printing)</w:t>
      </w:r>
      <w:r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RW.CITE{{57 Compton,BrettG 2014}}</w:instrText>
      </w:r>
      <w:r w:rsidRPr="0098092E">
        <w:rPr>
          <w:rFonts w:asciiTheme="minorHAnsi" w:hAnsiTheme="minorHAnsi" w:cstheme="minorHAnsi"/>
          <w:color w:val="auto"/>
        </w:rPr>
        <w:fldChar w:fldCharType="separate"/>
      </w:r>
      <w:r w:rsidR="00614955" w:rsidRPr="0098092E">
        <w:rPr>
          <w:rFonts w:cstheme="minorHAnsi"/>
          <w:color w:val="auto"/>
          <w:vertAlign w:val="superscript"/>
        </w:rPr>
        <w:t>31</w:t>
      </w:r>
      <w:r w:rsidRPr="0098092E">
        <w:rPr>
          <w:rFonts w:asciiTheme="minorHAnsi" w:hAnsiTheme="minorHAnsi" w:cstheme="minorHAnsi"/>
          <w:color w:val="auto"/>
        </w:rPr>
        <w:fldChar w:fldCharType="end"/>
      </w:r>
      <w:r w:rsidRPr="0098092E">
        <w:rPr>
          <w:rFonts w:asciiTheme="minorHAnsi" w:hAnsiTheme="minorHAnsi" w:cstheme="minorHAnsi"/>
          <w:color w:val="auto"/>
        </w:rPr>
        <w:t>. The hydrogel ink exhibits a viscoelastic solid behavior, as</w:t>
      </w:r>
      <w:r w:rsidR="00FE7021" w:rsidRPr="0098092E">
        <w:rPr>
          <w:rFonts w:asciiTheme="minorHAnsi" w:hAnsiTheme="minorHAnsi" w:cstheme="minorHAnsi"/>
          <w:color w:val="auto"/>
        </w:rPr>
        <w:t xml:space="preserve"> the storage modulus G’ (4.42×</w:t>
      </w:r>
      <w:r w:rsidRPr="0098092E">
        <w:rPr>
          <w:rFonts w:asciiTheme="minorHAnsi" w:hAnsiTheme="minorHAnsi" w:cstheme="minorHAnsi"/>
          <w:color w:val="auto"/>
        </w:rPr>
        <w:t>10</w:t>
      </w:r>
      <w:r w:rsidRPr="0098092E">
        <w:rPr>
          <w:rFonts w:asciiTheme="minorHAnsi" w:hAnsiTheme="minorHAnsi" w:cstheme="minorHAnsi"/>
          <w:color w:val="auto"/>
          <w:vertAlign w:val="superscript"/>
        </w:rPr>
        <w:t>7</w:t>
      </w:r>
      <w:r w:rsidRPr="0098092E">
        <w:rPr>
          <w:rFonts w:asciiTheme="minorHAnsi" w:hAnsiTheme="minorHAnsi" w:cstheme="minorHAnsi"/>
          <w:color w:val="auto"/>
        </w:rPr>
        <w:t xml:space="preserve"> Pa) is an order of magnitude greater than the loss modulus G’’ (8.26×10</w:t>
      </w:r>
      <w:r w:rsidRPr="0098092E">
        <w:rPr>
          <w:rFonts w:asciiTheme="minorHAnsi" w:hAnsiTheme="minorHAnsi" w:cstheme="minorHAnsi"/>
          <w:color w:val="auto"/>
          <w:vertAlign w:val="superscript"/>
        </w:rPr>
        <w:t>6</w:t>
      </w:r>
      <w:r w:rsidRPr="0098092E">
        <w:rPr>
          <w:rFonts w:asciiTheme="minorHAnsi" w:hAnsiTheme="minorHAnsi" w:cstheme="minorHAnsi"/>
          <w:color w:val="auto"/>
        </w:rPr>
        <w:t xml:space="preserve"> Pa) at low shear stress, with a well-defined</w:t>
      </w:r>
      <w:r w:rsidR="00FE7021" w:rsidRPr="0098092E">
        <w:rPr>
          <w:rFonts w:asciiTheme="minorHAnsi" w:hAnsiTheme="minorHAnsi" w:cstheme="minorHAnsi"/>
          <w:color w:val="auto"/>
        </w:rPr>
        <w:t xml:space="preserve"> dynamic yield stress value (G’=G’’) of 5.59</w:t>
      </w:r>
      <w:r w:rsidRPr="0098092E">
        <w:rPr>
          <w:rFonts w:asciiTheme="minorHAnsi" w:hAnsiTheme="minorHAnsi" w:cstheme="minorHAnsi"/>
          <w:color w:val="auto"/>
        </w:rPr>
        <w:t>×10</w:t>
      </w:r>
      <w:r w:rsidRPr="0098092E">
        <w:rPr>
          <w:rFonts w:asciiTheme="minorHAnsi" w:hAnsiTheme="minorHAnsi" w:cstheme="minorHAnsi"/>
          <w:color w:val="auto"/>
          <w:vertAlign w:val="superscript"/>
        </w:rPr>
        <w:t>4</w:t>
      </w:r>
      <w:r w:rsidRPr="0098092E">
        <w:rPr>
          <w:rFonts w:asciiTheme="minorHAnsi" w:hAnsiTheme="minorHAnsi" w:cstheme="minorHAnsi"/>
          <w:color w:val="auto"/>
        </w:rPr>
        <w:t xml:space="preserve"> Pa (</w:t>
      </w:r>
      <w:r w:rsidRPr="0098092E">
        <w:rPr>
          <w:rFonts w:asciiTheme="minorHAnsi" w:hAnsiTheme="minorHAnsi" w:cstheme="minorHAnsi"/>
          <w:b/>
          <w:color w:val="auto"/>
        </w:rPr>
        <w:t>Figure 2b</w:t>
      </w:r>
      <w:r w:rsidRPr="0098092E">
        <w:rPr>
          <w:rFonts w:asciiTheme="minorHAnsi" w:hAnsiTheme="minorHAnsi" w:cstheme="minorHAnsi"/>
          <w:color w:val="auto"/>
        </w:rPr>
        <w:t xml:space="preserve">). The 3D printed porous nanocomposite hydrogel scaffolds are in shown in </w:t>
      </w:r>
      <w:r w:rsidRPr="0098092E">
        <w:rPr>
          <w:rFonts w:asciiTheme="minorHAnsi" w:hAnsiTheme="minorHAnsi" w:cstheme="minorHAnsi"/>
          <w:b/>
          <w:color w:val="auto"/>
        </w:rPr>
        <w:t>Figure 3</w:t>
      </w:r>
      <w:r w:rsidRPr="0098092E">
        <w:rPr>
          <w:rFonts w:asciiTheme="minorHAnsi" w:hAnsiTheme="minorHAnsi" w:cstheme="minorHAnsi"/>
          <w:color w:val="auto"/>
        </w:rPr>
        <w:t>. For all the printed scaffolds, the shape and dimensions are very well retained after printing as well as after double crosslinking.</w:t>
      </w:r>
      <w:r w:rsidR="00C31CA6">
        <w:rPr>
          <w:rFonts w:asciiTheme="minorHAnsi" w:hAnsiTheme="minorHAnsi" w:cstheme="minorHAnsi"/>
          <w:color w:val="auto"/>
        </w:rPr>
        <w:t xml:space="preserve"> </w:t>
      </w:r>
      <w:r w:rsidR="007047CC" w:rsidRPr="0098092E">
        <w:rPr>
          <w:rFonts w:asciiTheme="minorHAnsi" w:hAnsiTheme="minorHAnsi" w:cstheme="minorHAnsi"/>
          <w:color w:val="auto"/>
        </w:rPr>
        <w:t xml:space="preserve">The pore sizes </w:t>
      </w:r>
      <w:r w:rsidR="00322F8D" w:rsidRPr="0098092E">
        <w:rPr>
          <w:rFonts w:asciiTheme="minorHAnsi" w:hAnsiTheme="minorHAnsi" w:cstheme="minorHAnsi"/>
          <w:color w:val="auto"/>
        </w:rPr>
        <w:t>of the scaffolds,</w:t>
      </w:r>
      <w:r w:rsidR="007047CC" w:rsidRPr="0098092E">
        <w:rPr>
          <w:rFonts w:asciiTheme="minorHAnsi" w:hAnsiTheme="minorHAnsi" w:cstheme="minorHAnsi"/>
          <w:color w:val="auto"/>
        </w:rPr>
        <w:t xml:space="preserve"> </w:t>
      </w:r>
      <w:r w:rsidR="006E34D7" w:rsidRPr="0098092E">
        <w:rPr>
          <w:rFonts w:asciiTheme="minorHAnsi" w:hAnsiTheme="minorHAnsi" w:cstheme="minorHAnsi"/>
          <w:color w:val="auto"/>
        </w:rPr>
        <w:t>110</w:t>
      </w:r>
      <w:r w:rsidR="00FE7021" w:rsidRPr="0098092E">
        <w:rPr>
          <w:rFonts w:asciiTheme="minorHAnsi" w:hAnsiTheme="minorHAnsi" w:cstheme="minorHAnsi"/>
          <w:color w:val="auto"/>
        </w:rPr>
        <w:t>-</w:t>
      </w:r>
      <w:r w:rsidR="006E34D7" w:rsidRPr="0098092E">
        <w:rPr>
          <w:rFonts w:asciiTheme="minorHAnsi" w:hAnsiTheme="minorHAnsi" w:cstheme="minorHAnsi"/>
          <w:color w:val="auto"/>
        </w:rPr>
        <w:t>1100 µ</w:t>
      </w:r>
      <w:r w:rsidR="00322F8D" w:rsidRPr="0098092E">
        <w:rPr>
          <w:rFonts w:asciiTheme="minorHAnsi" w:hAnsiTheme="minorHAnsi" w:cstheme="minorHAnsi"/>
          <w:color w:val="auto"/>
        </w:rPr>
        <w:t xml:space="preserve">m, are </w:t>
      </w:r>
      <w:r w:rsidR="00F927A5" w:rsidRPr="0098092E">
        <w:rPr>
          <w:rFonts w:asciiTheme="minorHAnsi" w:hAnsiTheme="minorHAnsi" w:cstheme="minorHAnsi"/>
          <w:color w:val="auto"/>
        </w:rPr>
        <w:t xml:space="preserve">in the range of </w:t>
      </w:r>
      <w:r w:rsidR="008C220B" w:rsidRPr="0098092E">
        <w:rPr>
          <w:rFonts w:asciiTheme="minorHAnsi" w:hAnsiTheme="minorHAnsi" w:cstheme="minorHAnsi"/>
          <w:color w:val="auto"/>
        </w:rPr>
        <w:t>1</w:t>
      </w:r>
      <w:r w:rsidR="00F927A5" w:rsidRPr="0098092E">
        <w:rPr>
          <w:rFonts w:asciiTheme="minorHAnsi" w:hAnsiTheme="minorHAnsi" w:cstheme="minorHAnsi"/>
          <w:color w:val="auto"/>
        </w:rPr>
        <w:t>00</w:t>
      </w:r>
      <w:r w:rsidR="00FE7021" w:rsidRPr="0098092E">
        <w:rPr>
          <w:rFonts w:asciiTheme="minorHAnsi" w:hAnsiTheme="minorHAnsi" w:cstheme="minorHAnsi"/>
          <w:color w:val="auto"/>
        </w:rPr>
        <w:t>-</w:t>
      </w:r>
      <w:r w:rsidR="008C220B" w:rsidRPr="0098092E">
        <w:rPr>
          <w:rFonts w:asciiTheme="minorHAnsi" w:hAnsiTheme="minorHAnsi" w:cstheme="minorHAnsi"/>
          <w:color w:val="auto"/>
        </w:rPr>
        <w:t>4</w:t>
      </w:r>
      <w:r w:rsidR="00322F8D" w:rsidRPr="0098092E">
        <w:rPr>
          <w:rFonts w:asciiTheme="minorHAnsi" w:hAnsiTheme="minorHAnsi" w:cstheme="minorHAnsi"/>
          <w:color w:val="auto"/>
        </w:rPr>
        <w:t>00 µm that is considered a benchmark for cartilage regeneration</w:t>
      </w:r>
      <w:r w:rsidR="00630BB7"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RW.CITE{{92 Sarem,Melika 2013}}</w:instrText>
      </w:r>
      <w:r w:rsidR="00630BB7" w:rsidRPr="0098092E">
        <w:rPr>
          <w:rFonts w:asciiTheme="minorHAnsi" w:hAnsiTheme="minorHAnsi" w:cstheme="minorHAnsi"/>
          <w:color w:val="auto"/>
        </w:rPr>
        <w:fldChar w:fldCharType="separate"/>
      </w:r>
      <w:r w:rsidR="00614955" w:rsidRPr="0098092E">
        <w:rPr>
          <w:rFonts w:cstheme="minorHAnsi"/>
          <w:bCs/>
          <w:color w:val="auto"/>
          <w:vertAlign w:val="superscript"/>
        </w:rPr>
        <w:t>32</w:t>
      </w:r>
      <w:r w:rsidR="00630BB7" w:rsidRPr="0098092E">
        <w:rPr>
          <w:rFonts w:asciiTheme="minorHAnsi" w:hAnsiTheme="minorHAnsi" w:cstheme="minorHAnsi"/>
          <w:color w:val="auto"/>
        </w:rPr>
        <w:fldChar w:fldCharType="end"/>
      </w:r>
      <w:r w:rsidR="00322F8D" w:rsidRPr="0098092E">
        <w:rPr>
          <w:rFonts w:asciiTheme="minorHAnsi" w:hAnsiTheme="minorHAnsi" w:cstheme="minorHAnsi"/>
          <w:color w:val="auto"/>
        </w:rPr>
        <w:t xml:space="preserve">. </w:t>
      </w:r>
    </w:p>
    <w:p w14:paraId="456DF599" w14:textId="77777777" w:rsidR="00B74479" w:rsidRPr="0098092E" w:rsidRDefault="00B74479" w:rsidP="00EE60E9">
      <w:pPr>
        <w:rPr>
          <w:rFonts w:asciiTheme="minorHAnsi" w:hAnsiTheme="minorHAnsi" w:cstheme="minorHAnsi"/>
          <w:color w:val="auto"/>
        </w:rPr>
      </w:pPr>
    </w:p>
    <w:p w14:paraId="7F5815FC" w14:textId="6FF92163" w:rsidR="004A71E4" w:rsidRPr="0098092E" w:rsidRDefault="00EE60E9" w:rsidP="001B1519">
      <w:pPr>
        <w:rPr>
          <w:rFonts w:asciiTheme="minorHAnsi" w:hAnsiTheme="minorHAnsi" w:cstheme="minorHAnsi"/>
          <w:color w:val="auto"/>
        </w:rPr>
      </w:pPr>
      <w:r w:rsidRPr="0098092E">
        <w:rPr>
          <w:rFonts w:asciiTheme="minorHAnsi" w:hAnsiTheme="minorHAnsi" w:cstheme="minorHAnsi"/>
          <w:color w:val="auto"/>
        </w:rPr>
        <w:t>The 3D printed scaffolds were tested in compression mode</w:t>
      </w:r>
      <w:r w:rsidR="00935BB1" w:rsidRPr="0098092E">
        <w:rPr>
          <w:rFonts w:asciiTheme="minorHAnsi" w:hAnsiTheme="minorHAnsi" w:cstheme="minorHAnsi"/>
          <w:color w:val="auto"/>
        </w:rPr>
        <w:t>. This is the</w:t>
      </w:r>
      <w:r w:rsidRPr="0098092E">
        <w:rPr>
          <w:rFonts w:asciiTheme="minorHAnsi" w:hAnsiTheme="minorHAnsi" w:cstheme="minorHAnsi"/>
          <w:color w:val="auto"/>
        </w:rPr>
        <w:t xml:space="preserve"> preferred mode of mechanical testing for cartilage materials because the role of natural cartilage is to bear loads in compression. </w:t>
      </w:r>
      <w:r w:rsidR="005F0A1A" w:rsidRPr="0098092E">
        <w:rPr>
          <w:rFonts w:asciiTheme="minorHAnsi" w:hAnsiTheme="minorHAnsi" w:cstheme="minorHAnsi"/>
          <w:color w:val="auto"/>
        </w:rPr>
        <w:t>To</w:t>
      </w:r>
      <w:r w:rsidRPr="0098092E">
        <w:rPr>
          <w:rFonts w:asciiTheme="minorHAnsi" w:hAnsiTheme="minorHAnsi" w:cstheme="minorHAnsi"/>
          <w:color w:val="auto"/>
        </w:rPr>
        <w:t xml:space="preserve"> mimic </w:t>
      </w:r>
      <w:r w:rsidRPr="00C31CA6">
        <w:rPr>
          <w:rFonts w:asciiTheme="minorHAnsi" w:hAnsiTheme="minorHAnsi" w:cstheme="minorHAnsi"/>
          <w:color w:val="auto"/>
        </w:rPr>
        <w:t xml:space="preserve">the </w:t>
      </w:r>
      <w:r w:rsidR="00B768AE" w:rsidRPr="00C31CA6">
        <w:rPr>
          <w:rFonts w:asciiTheme="minorHAnsi" w:hAnsiTheme="minorHAnsi" w:cstheme="minorHAnsi"/>
          <w:color w:val="auto"/>
        </w:rPr>
        <w:t>in</w:t>
      </w:r>
      <w:r w:rsidR="00C31CA6" w:rsidRPr="00C31CA6">
        <w:rPr>
          <w:rFonts w:asciiTheme="minorHAnsi" w:hAnsiTheme="minorHAnsi" w:cstheme="minorHAnsi"/>
          <w:color w:val="auto"/>
        </w:rPr>
        <w:t xml:space="preserve"> </w:t>
      </w:r>
      <w:r w:rsidRPr="00C31CA6">
        <w:rPr>
          <w:rFonts w:asciiTheme="minorHAnsi" w:hAnsiTheme="minorHAnsi" w:cstheme="minorHAnsi"/>
          <w:color w:val="auto"/>
        </w:rPr>
        <w:t>vivo</w:t>
      </w:r>
      <w:r w:rsidRPr="0098092E">
        <w:rPr>
          <w:rFonts w:asciiTheme="minorHAnsi" w:hAnsiTheme="minorHAnsi" w:cstheme="minorHAnsi"/>
          <w:color w:val="auto"/>
        </w:rPr>
        <w:t xml:space="preserve"> conditions, scaffolds were tested in water at 37</w:t>
      </w:r>
      <w:r w:rsidR="0052778F" w:rsidRPr="0098092E">
        <w:rPr>
          <w:rFonts w:asciiTheme="minorHAnsi" w:hAnsiTheme="minorHAnsi" w:cstheme="minorHAnsi"/>
          <w:color w:val="auto"/>
        </w:rPr>
        <w:t xml:space="preserve"> </w:t>
      </w:r>
      <w:r w:rsidRPr="0098092E">
        <w:rPr>
          <w:rFonts w:asciiTheme="minorHAnsi" w:hAnsiTheme="minorHAnsi" w:cstheme="minorHAnsi"/>
          <w:color w:val="auto"/>
        </w:rPr>
        <w:t xml:space="preserve">°C. </w:t>
      </w:r>
      <w:r w:rsidRPr="0098092E">
        <w:rPr>
          <w:rFonts w:asciiTheme="minorHAnsi" w:hAnsiTheme="minorHAnsi" w:cstheme="minorHAnsi"/>
          <w:b/>
          <w:color w:val="auto"/>
        </w:rPr>
        <w:t>Table 1</w:t>
      </w:r>
      <w:r w:rsidRPr="0098092E">
        <w:rPr>
          <w:rFonts w:asciiTheme="minorHAnsi" w:hAnsiTheme="minorHAnsi" w:cstheme="minorHAnsi"/>
          <w:color w:val="auto"/>
        </w:rPr>
        <w:t xml:space="preserve"> and </w:t>
      </w:r>
      <w:r w:rsidRPr="0098092E">
        <w:rPr>
          <w:rFonts w:asciiTheme="minorHAnsi" w:hAnsiTheme="minorHAnsi" w:cstheme="minorHAnsi"/>
          <w:b/>
          <w:color w:val="auto"/>
        </w:rPr>
        <w:t>Figure 4a</w:t>
      </w:r>
      <w:r w:rsidRPr="0098092E">
        <w:rPr>
          <w:rFonts w:asciiTheme="minorHAnsi" w:hAnsiTheme="minorHAnsi" w:cstheme="minorHAnsi"/>
          <w:color w:val="auto"/>
        </w:rPr>
        <w:t xml:space="preserve"> represents the compressive data obtained for different porous nanocomposite hydrogel scaffolds at a strain rate of 2 mm/min. At low strain rates (1</w:t>
      </w:r>
      <w:r w:rsidR="00FE7021" w:rsidRPr="0098092E">
        <w:rPr>
          <w:rFonts w:asciiTheme="minorHAnsi" w:hAnsiTheme="minorHAnsi" w:cstheme="minorHAnsi"/>
          <w:color w:val="auto"/>
        </w:rPr>
        <w:t>-</w:t>
      </w:r>
      <w:r w:rsidRPr="0098092E">
        <w:rPr>
          <w:rFonts w:asciiTheme="minorHAnsi" w:hAnsiTheme="minorHAnsi" w:cstheme="minorHAnsi"/>
          <w:color w:val="auto"/>
        </w:rPr>
        <w:t>5%), the compressive modulus</w:t>
      </w:r>
      <w:r w:rsidR="000004E8" w:rsidRPr="0098092E">
        <w:rPr>
          <w:rFonts w:asciiTheme="minorHAnsi" w:hAnsiTheme="minorHAnsi" w:cstheme="minorHAnsi"/>
          <w:color w:val="auto"/>
        </w:rPr>
        <w:t xml:space="preserve"> (~ 0.17 MPa)</w:t>
      </w:r>
      <w:r w:rsidRPr="0098092E">
        <w:rPr>
          <w:rFonts w:asciiTheme="minorHAnsi" w:hAnsiTheme="minorHAnsi" w:cstheme="minorHAnsi"/>
          <w:color w:val="auto"/>
        </w:rPr>
        <w:t xml:space="preserve"> </w:t>
      </w:r>
      <w:proofErr w:type="gramStart"/>
      <w:r w:rsidRPr="0098092E">
        <w:rPr>
          <w:rFonts w:asciiTheme="minorHAnsi" w:hAnsiTheme="minorHAnsi" w:cstheme="minorHAnsi"/>
          <w:color w:val="auto"/>
        </w:rPr>
        <w:t>is more or less</w:t>
      </w:r>
      <w:proofErr w:type="gramEnd"/>
      <w:r w:rsidRPr="0098092E">
        <w:rPr>
          <w:rFonts w:asciiTheme="minorHAnsi" w:hAnsiTheme="minorHAnsi" w:cstheme="minorHAnsi"/>
          <w:color w:val="auto"/>
        </w:rPr>
        <w:t xml:space="preserve"> similar for all types of porous scaffolds. This shows that the elastic nature of the hydrogel ink is preserved even in the presences of the </w:t>
      </w:r>
      <w:proofErr w:type="spellStart"/>
      <w:r w:rsidRPr="0098092E">
        <w:rPr>
          <w:rFonts w:asciiTheme="minorHAnsi" w:hAnsiTheme="minorHAnsi" w:cstheme="minorHAnsi"/>
          <w:color w:val="auto"/>
        </w:rPr>
        <w:t>macropores</w:t>
      </w:r>
      <w:proofErr w:type="spellEnd"/>
      <w:r w:rsidRPr="0098092E">
        <w:rPr>
          <w:rFonts w:asciiTheme="minorHAnsi" w:hAnsiTheme="minorHAnsi" w:cstheme="minorHAnsi"/>
          <w:color w:val="auto"/>
        </w:rPr>
        <w:t>. However, at high strain rates (25</w:t>
      </w:r>
      <w:r w:rsidR="00FE7021" w:rsidRPr="0098092E">
        <w:rPr>
          <w:rFonts w:asciiTheme="minorHAnsi" w:hAnsiTheme="minorHAnsi" w:cstheme="minorHAnsi"/>
          <w:color w:val="auto"/>
        </w:rPr>
        <w:t>-</w:t>
      </w:r>
      <w:r w:rsidR="000004E8" w:rsidRPr="0098092E">
        <w:rPr>
          <w:rFonts w:asciiTheme="minorHAnsi" w:hAnsiTheme="minorHAnsi" w:cstheme="minorHAnsi"/>
          <w:color w:val="auto"/>
        </w:rPr>
        <w:t>30%),</w:t>
      </w:r>
      <w:r w:rsidRPr="0098092E">
        <w:rPr>
          <w:rFonts w:asciiTheme="minorHAnsi" w:hAnsiTheme="minorHAnsi" w:cstheme="minorHAnsi"/>
          <w:color w:val="auto"/>
        </w:rPr>
        <w:t xml:space="preserve"> the highest modulus of 0.45 MPa is obtained for reference scaffold with no porosity. </w:t>
      </w:r>
      <w:r w:rsidR="00BA28D9" w:rsidRPr="0098092E">
        <w:rPr>
          <w:rFonts w:asciiTheme="minorHAnsi" w:hAnsiTheme="minorHAnsi" w:cstheme="minorHAnsi"/>
          <w:color w:val="auto"/>
        </w:rPr>
        <w:t>However,</w:t>
      </w:r>
      <w:r w:rsidRPr="0098092E">
        <w:rPr>
          <w:rFonts w:asciiTheme="minorHAnsi" w:hAnsiTheme="minorHAnsi" w:cstheme="minorHAnsi"/>
          <w:color w:val="auto"/>
        </w:rPr>
        <w:t xml:space="preserve"> as soon as the pore size increases, the modulus decreases, due to the decrease in density indicating the expected relationship between porosity of the scaffolds and the corresponding mechanical properties. In case of the gradient porous scaffolds, the modulus is higher </w:t>
      </w:r>
      <w:r w:rsidR="000004E8" w:rsidRPr="0098092E">
        <w:rPr>
          <w:rFonts w:asciiTheme="minorHAnsi" w:hAnsiTheme="minorHAnsi" w:cstheme="minorHAnsi"/>
          <w:color w:val="auto"/>
        </w:rPr>
        <w:t xml:space="preserve">(0.34 MPa) </w:t>
      </w:r>
      <w:r w:rsidRPr="0098092E">
        <w:rPr>
          <w:rFonts w:asciiTheme="minorHAnsi" w:hAnsiTheme="minorHAnsi" w:cstheme="minorHAnsi"/>
          <w:color w:val="auto"/>
        </w:rPr>
        <w:t xml:space="preserve">as compared to uniform porous scaffolds </w:t>
      </w:r>
      <w:r w:rsidR="000004E8" w:rsidRPr="0098092E">
        <w:rPr>
          <w:rFonts w:asciiTheme="minorHAnsi" w:hAnsiTheme="minorHAnsi" w:cstheme="minorHAnsi"/>
          <w:color w:val="auto"/>
        </w:rPr>
        <w:t xml:space="preserve">(0.20 and 0.26 MPa) </w:t>
      </w:r>
      <w:r w:rsidRPr="0098092E">
        <w:rPr>
          <w:rFonts w:asciiTheme="minorHAnsi" w:hAnsiTheme="minorHAnsi" w:cstheme="minorHAnsi"/>
          <w:color w:val="auto"/>
        </w:rPr>
        <w:t xml:space="preserve">because of the presence of smaller pore sizes and more solid walls. Furthermore, the compressive modulus </w:t>
      </w:r>
      <w:r w:rsidR="000004E8" w:rsidRPr="0098092E">
        <w:rPr>
          <w:rFonts w:asciiTheme="minorHAnsi" w:hAnsiTheme="minorHAnsi" w:cstheme="minorHAnsi"/>
          <w:color w:val="auto"/>
        </w:rPr>
        <w:t xml:space="preserve">of the 3D hydrogel scaffolds </w:t>
      </w:r>
      <w:r w:rsidRPr="0098092E">
        <w:rPr>
          <w:rFonts w:asciiTheme="minorHAnsi" w:hAnsiTheme="minorHAnsi" w:cstheme="minorHAnsi"/>
          <w:color w:val="auto"/>
        </w:rPr>
        <w:t>increases as the compression rate increases</w:t>
      </w:r>
      <w:r w:rsidR="000004E8" w:rsidRPr="0098092E">
        <w:rPr>
          <w:rFonts w:asciiTheme="minorHAnsi" w:hAnsiTheme="minorHAnsi" w:cstheme="minorHAnsi"/>
          <w:color w:val="auto"/>
        </w:rPr>
        <w:t xml:space="preserve"> (</w:t>
      </w:r>
      <w:r w:rsidR="000004E8" w:rsidRPr="0098092E">
        <w:rPr>
          <w:rFonts w:asciiTheme="minorHAnsi" w:hAnsiTheme="minorHAnsi" w:cstheme="minorHAnsi"/>
          <w:b/>
          <w:color w:val="auto"/>
        </w:rPr>
        <w:t>Figure 4b</w:t>
      </w:r>
      <w:r w:rsidR="000004E8" w:rsidRPr="0098092E">
        <w:rPr>
          <w:rFonts w:asciiTheme="minorHAnsi" w:hAnsiTheme="minorHAnsi" w:cstheme="minorHAnsi"/>
          <w:color w:val="auto"/>
        </w:rPr>
        <w:t>),</w:t>
      </w:r>
      <w:r w:rsidRPr="0098092E">
        <w:rPr>
          <w:rFonts w:asciiTheme="minorHAnsi" w:hAnsiTheme="minorHAnsi" w:cstheme="minorHAnsi"/>
          <w:color w:val="auto"/>
        </w:rPr>
        <w:t xml:space="preserve"> exhibiting </w:t>
      </w:r>
      <w:r w:rsidR="000004E8" w:rsidRPr="0098092E">
        <w:rPr>
          <w:rFonts w:asciiTheme="minorHAnsi" w:hAnsiTheme="minorHAnsi" w:cstheme="minorHAnsi"/>
          <w:color w:val="auto"/>
        </w:rPr>
        <w:t xml:space="preserve">and </w:t>
      </w:r>
      <w:r w:rsidR="00743277" w:rsidRPr="0098092E">
        <w:rPr>
          <w:rFonts w:asciiTheme="minorHAnsi" w:hAnsiTheme="minorHAnsi" w:cstheme="minorHAnsi"/>
          <w:color w:val="auto"/>
        </w:rPr>
        <w:t xml:space="preserve">mimicking </w:t>
      </w:r>
      <w:r w:rsidR="000004E8" w:rsidRPr="0098092E">
        <w:rPr>
          <w:rFonts w:asciiTheme="minorHAnsi" w:hAnsiTheme="minorHAnsi" w:cstheme="minorHAnsi"/>
          <w:color w:val="auto"/>
        </w:rPr>
        <w:t xml:space="preserve">the viscoelasticity of </w:t>
      </w:r>
      <w:r w:rsidR="00743277" w:rsidRPr="0098092E">
        <w:rPr>
          <w:rFonts w:asciiTheme="minorHAnsi" w:hAnsiTheme="minorHAnsi" w:cstheme="minorHAnsi"/>
          <w:color w:val="auto"/>
        </w:rPr>
        <w:t xml:space="preserve">natural cartilage </w:t>
      </w:r>
      <w:r w:rsidR="009D5DA9" w:rsidRPr="0098092E">
        <w:rPr>
          <w:rFonts w:asciiTheme="minorHAnsi" w:hAnsiTheme="minorHAnsi" w:cstheme="minorHAnsi"/>
          <w:color w:val="auto"/>
        </w:rPr>
        <w:t>tissues that</w:t>
      </w:r>
      <w:r w:rsidR="00743277" w:rsidRPr="0098092E">
        <w:rPr>
          <w:rFonts w:asciiTheme="minorHAnsi" w:hAnsiTheme="minorHAnsi" w:cstheme="minorHAnsi"/>
          <w:color w:val="auto"/>
        </w:rPr>
        <w:t xml:space="preserve"> is considered favorable for load bearing scaffolds</w:t>
      </w:r>
      <w:r w:rsidR="00743277"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RW.CITE{{258 Chia,HelenaN 2008}}</w:instrText>
      </w:r>
      <w:r w:rsidR="00743277" w:rsidRPr="0098092E">
        <w:rPr>
          <w:rFonts w:asciiTheme="minorHAnsi" w:hAnsiTheme="minorHAnsi" w:cstheme="minorHAnsi"/>
          <w:color w:val="auto"/>
        </w:rPr>
        <w:fldChar w:fldCharType="separate"/>
      </w:r>
      <w:r w:rsidR="00614955" w:rsidRPr="0098092E">
        <w:rPr>
          <w:rFonts w:cstheme="minorHAnsi"/>
          <w:color w:val="auto"/>
          <w:vertAlign w:val="superscript"/>
        </w:rPr>
        <w:t>33</w:t>
      </w:r>
      <w:r w:rsidR="00743277" w:rsidRPr="0098092E">
        <w:rPr>
          <w:rFonts w:asciiTheme="minorHAnsi" w:hAnsiTheme="minorHAnsi" w:cstheme="minorHAnsi"/>
          <w:color w:val="auto"/>
        </w:rPr>
        <w:fldChar w:fldCharType="end"/>
      </w:r>
      <w:r w:rsidR="00743277" w:rsidRPr="0098092E">
        <w:rPr>
          <w:rFonts w:asciiTheme="minorHAnsi" w:hAnsiTheme="minorHAnsi" w:cstheme="minorHAnsi"/>
          <w:color w:val="auto"/>
        </w:rPr>
        <w:t>.</w:t>
      </w:r>
      <w:r w:rsidR="000004E8" w:rsidRPr="0098092E">
        <w:rPr>
          <w:rFonts w:asciiTheme="minorHAnsi" w:hAnsiTheme="minorHAnsi" w:cstheme="minorHAnsi"/>
          <w:color w:val="auto"/>
        </w:rPr>
        <w:t xml:space="preserve"> </w:t>
      </w:r>
      <w:r w:rsidRPr="0098092E">
        <w:rPr>
          <w:rFonts w:asciiTheme="minorHAnsi" w:hAnsiTheme="minorHAnsi" w:cstheme="minorHAnsi"/>
          <w:color w:val="auto"/>
        </w:rPr>
        <w:t xml:space="preserve">The </w:t>
      </w:r>
      <w:r w:rsidR="008065C3" w:rsidRPr="0098092E">
        <w:rPr>
          <w:rFonts w:asciiTheme="minorHAnsi" w:hAnsiTheme="minorHAnsi" w:cstheme="minorHAnsi"/>
          <w:color w:val="auto"/>
        </w:rPr>
        <w:t xml:space="preserve">compressive </w:t>
      </w:r>
      <w:r w:rsidRPr="0098092E">
        <w:rPr>
          <w:rFonts w:asciiTheme="minorHAnsi" w:hAnsiTheme="minorHAnsi" w:cstheme="minorHAnsi"/>
          <w:color w:val="auto"/>
        </w:rPr>
        <w:t xml:space="preserve">modulus of 0.20 MPa at strain rate of 2 mm/min increases to 0.35 MPa at 5 mm/min and further increases to 0.47 MPa at </w:t>
      </w:r>
      <w:r w:rsidR="00743277" w:rsidRPr="0098092E">
        <w:rPr>
          <w:rFonts w:asciiTheme="minorHAnsi" w:hAnsiTheme="minorHAnsi" w:cstheme="minorHAnsi"/>
          <w:color w:val="auto"/>
        </w:rPr>
        <w:t>1</w:t>
      </w:r>
      <w:r w:rsidRPr="0098092E">
        <w:rPr>
          <w:rFonts w:asciiTheme="minorHAnsi" w:hAnsiTheme="minorHAnsi" w:cstheme="minorHAnsi"/>
          <w:color w:val="auto"/>
        </w:rPr>
        <w:t>2</w:t>
      </w:r>
      <w:r w:rsidR="00743277" w:rsidRPr="0098092E">
        <w:rPr>
          <w:rFonts w:asciiTheme="minorHAnsi" w:hAnsiTheme="minorHAnsi" w:cstheme="minorHAnsi"/>
          <w:color w:val="auto"/>
        </w:rPr>
        <w:t>0</w:t>
      </w:r>
      <w:r w:rsidRPr="0098092E">
        <w:rPr>
          <w:rFonts w:asciiTheme="minorHAnsi" w:hAnsiTheme="minorHAnsi" w:cstheme="minorHAnsi"/>
          <w:color w:val="auto"/>
        </w:rPr>
        <w:t xml:space="preserve"> mm/</w:t>
      </w:r>
      <w:r w:rsidR="00743277" w:rsidRPr="0098092E">
        <w:rPr>
          <w:rFonts w:asciiTheme="minorHAnsi" w:hAnsiTheme="minorHAnsi" w:cstheme="minorHAnsi"/>
          <w:color w:val="auto"/>
        </w:rPr>
        <w:t xml:space="preserve">min </w:t>
      </w:r>
      <w:r w:rsidR="009D5DA9" w:rsidRPr="0098092E">
        <w:rPr>
          <w:rFonts w:asciiTheme="minorHAnsi" w:hAnsiTheme="minorHAnsi" w:cstheme="minorHAnsi"/>
          <w:color w:val="auto"/>
        </w:rPr>
        <w:t>and is</w:t>
      </w:r>
      <w:r w:rsidR="00743277" w:rsidRPr="0098092E">
        <w:rPr>
          <w:rFonts w:asciiTheme="minorHAnsi" w:hAnsiTheme="minorHAnsi" w:cstheme="minorHAnsi"/>
          <w:color w:val="auto"/>
        </w:rPr>
        <w:t xml:space="preserve"> in the </w:t>
      </w:r>
      <w:r w:rsidR="009D5DA9" w:rsidRPr="0098092E">
        <w:rPr>
          <w:rFonts w:asciiTheme="minorHAnsi" w:hAnsiTheme="minorHAnsi" w:cstheme="minorHAnsi"/>
          <w:color w:val="auto"/>
        </w:rPr>
        <w:t>range reported</w:t>
      </w:r>
      <w:r w:rsidR="00743277" w:rsidRPr="0098092E">
        <w:rPr>
          <w:rFonts w:asciiTheme="minorHAnsi" w:hAnsiTheme="minorHAnsi" w:cstheme="minorHAnsi"/>
          <w:color w:val="auto"/>
        </w:rPr>
        <w:t xml:space="preserve"> for natural </w:t>
      </w:r>
      <w:r w:rsidR="009D5DA9" w:rsidRPr="0098092E">
        <w:rPr>
          <w:rFonts w:asciiTheme="minorHAnsi" w:hAnsiTheme="minorHAnsi" w:cstheme="minorHAnsi"/>
          <w:color w:val="auto"/>
        </w:rPr>
        <w:t>cartilage (i.e.</w:t>
      </w:r>
      <w:r w:rsidR="00C31CA6">
        <w:rPr>
          <w:rFonts w:asciiTheme="minorHAnsi" w:hAnsiTheme="minorHAnsi" w:cstheme="minorHAnsi"/>
          <w:color w:val="auto"/>
        </w:rPr>
        <w:t>,</w:t>
      </w:r>
      <w:r w:rsidR="00113F1B" w:rsidRPr="0098092E">
        <w:rPr>
          <w:rFonts w:asciiTheme="minorHAnsi" w:hAnsiTheme="minorHAnsi" w:cstheme="minorHAnsi"/>
          <w:color w:val="auto"/>
        </w:rPr>
        <w:t xml:space="preserve"> </w:t>
      </w:r>
      <w:r w:rsidR="00743277" w:rsidRPr="0098092E">
        <w:rPr>
          <w:rFonts w:asciiTheme="minorHAnsi" w:hAnsiTheme="minorHAnsi" w:cstheme="minorHAnsi"/>
          <w:color w:val="auto"/>
        </w:rPr>
        <w:t>compressive modulus of 0.1</w:t>
      </w:r>
      <w:r w:rsidR="00FE7021" w:rsidRPr="0098092E">
        <w:rPr>
          <w:rFonts w:asciiTheme="minorHAnsi" w:hAnsiTheme="minorHAnsi" w:cstheme="minorHAnsi"/>
          <w:color w:val="auto"/>
        </w:rPr>
        <w:t>-</w:t>
      </w:r>
      <w:r w:rsidR="00743277" w:rsidRPr="0098092E">
        <w:rPr>
          <w:rFonts w:asciiTheme="minorHAnsi" w:hAnsiTheme="minorHAnsi" w:cstheme="minorHAnsi"/>
          <w:color w:val="auto"/>
        </w:rPr>
        <w:t>2</w:t>
      </w:r>
      <w:r w:rsidR="009D5DA9" w:rsidRPr="0098092E">
        <w:rPr>
          <w:rFonts w:asciiTheme="minorHAnsi" w:hAnsiTheme="minorHAnsi" w:cstheme="minorHAnsi"/>
          <w:color w:val="auto"/>
        </w:rPr>
        <w:t xml:space="preserve"> </w:t>
      </w:r>
      <w:r w:rsidR="00743277" w:rsidRPr="0098092E">
        <w:rPr>
          <w:rFonts w:asciiTheme="minorHAnsi" w:hAnsiTheme="minorHAnsi" w:cstheme="minorHAnsi"/>
          <w:color w:val="auto"/>
        </w:rPr>
        <w:t>MPa)</w:t>
      </w:r>
      <w:r w:rsidRPr="0098092E">
        <w:rPr>
          <w:rFonts w:asciiTheme="minorHAnsi" w:hAnsiTheme="minorHAnsi" w:cstheme="minorHAnsi"/>
          <w:color w:val="auto"/>
        </w:rPr>
        <w:t>.</w:t>
      </w:r>
      <w:r w:rsidR="008065C3" w:rsidRPr="0098092E">
        <w:rPr>
          <w:rFonts w:asciiTheme="minorHAnsi" w:hAnsiTheme="minorHAnsi" w:cstheme="minorHAnsi"/>
          <w:color w:val="auto"/>
        </w:rPr>
        <w:t xml:space="preserve"> </w:t>
      </w:r>
    </w:p>
    <w:p w14:paraId="166CD096" w14:textId="77777777" w:rsidR="00126603" w:rsidRPr="0098092E" w:rsidRDefault="00126603" w:rsidP="001B1519">
      <w:pPr>
        <w:rPr>
          <w:rFonts w:asciiTheme="minorHAnsi" w:hAnsiTheme="minorHAnsi" w:cstheme="minorHAnsi"/>
          <w:color w:val="auto"/>
        </w:rPr>
      </w:pPr>
    </w:p>
    <w:p w14:paraId="6B40859C" w14:textId="33C62823" w:rsidR="005703E5" w:rsidRPr="00C31CA6" w:rsidRDefault="00B32616" w:rsidP="005703E5">
      <w:pPr>
        <w:rPr>
          <w:rFonts w:asciiTheme="minorHAnsi" w:hAnsiTheme="minorHAnsi" w:cstheme="minorHAnsi"/>
          <w:bCs/>
          <w:color w:val="auto"/>
        </w:rPr>
      </w:pPr>
      <w:r w:rsidRPr="0098092E">
        <w:rPr>
          <w:rFonts w:asciiTheme="minorHAnsi" w:hAnsiTheme="minorHAnsi" w:cstheme="minorHAnsi"/>
          <w:b/>
          <w:color w:val="auto"/>
        </w:rPr>
        <w:t xml:space="preserve">FIGURE </w:t>
      </w:r>
      <w:r w:rsidR="0013621E" w:rsidRPr="0098092E">
        <w:rPr>
          <w:rFonts w:asciiTheme="minorHAnsi" w:hAnsiTheme="minorHAnsi" w:cstheme="minorHAnsi"/>
          <w:b/>
          <w:color w:val="auto"/>
        </w:rPr>
        <w:t xml:space="preserve">AND TABLE </w:t>
      </w:r>
      <w:r w:rsidRPr="0098092E">
        <w:rPr>
          <w:rFonts w:asciiTheme="minorHAnsi" w:hAnsiTheme="minorHAnsi" w:cstheme="minorHAnsi"/>
          <w:b/>
          <w:color w:val="auto"/>
        </w:rPr>
        <w:t>LEGENDS</w:t>
      </w:r>
    </w:p>
    <w:p w14:paraId="59081BDB" w14:textId="6C9A1A19" w:rsidR="005703E5" w:rsidRPr="0098092E" w:rsidRDefault="005703E5" w:rsidP="005703E5">
      <w:pPr>
        <w:rPr>
          <w:color w:val="auto"/>
        </w:rPr>
      </w:pPr>
      <w:r w:rsidRPr="0098092E">
        <w:rPr>
          <w:b/>
          <w:color w:val="auto"/>
        </w:rPr>
        <w:t>Figure 1. Schematics of the processing route.</w:t>
      </w:r>
      <w:r w:rsidRPr="0098092E">
        <w:rPr>
          <w:color w:val="auto"/>
        </w:rPr>
        <w:t xml:space="preserve"> (</w:t>
      </w:r>
      <w:r w:rsidRPr="0098092E">
        <w:rPr>
          <w:b/>
          <w:color w:val="auto"/>
        </w:rPr>
        <w:t>a</w:t>
      </w:r>
      <w:r w:rsidRPr="0098092E">
        <w:rPr>
          <w:color w:val="auto"/>
        </w:rPr>
        <w:t>) Preparation of the nanocomposite hydrogel ink. (</w:t>
      </w:r>
      <w:r w:rsidRPr="0098092E">
        <w:rPr>
          <w:b/>
          <w:color w:val="auto"/>
        </w:rPr>
        <w:t>b</w:t>
      </w:r>
      <w:r w:rsidRPr="0098092E">
        <w:rPr>
          <w:color w:val="auto"/>
        </w:rPr>
        <w:t>) 3D printing porous scaffolds. (</w:t>
      </w:r>
      <w:r w:rsidRPr="0098092E">
        <w:rPr>
          <w:b/>
          <w:color w:val="auto"/>
        </w:rPr>
        <w:t>c</w:t>
      </w:r>
      <w:r w:rsidRPr="0098092E">
        <w:rPr>
          <w:color w:val="auto"/>
        </w:rPr>
        <w:t>) Double crosslinking of 3D printed scaffolds. (</w:t>
      </w:r>
      <w:r w:rsidRPr="0098092E">
        <w:rPr>
          <w:b/>
          <w:color w:val="auto"/>
        </w:rPr>
        <w:t>d</w:t>
      </w:r>
      <w:r w:rsidRPr="0098092E">
        <w:rPr>
          <w:color w:val="auto"/>
        </w:rPr>
        <w:t>) Compression testing of 3D porous scaffolds in water at 37</w:t>
      </w:r>
      <w:r w:rsidR="00C31CA6">
        <w:rPr>
          <w:color w:val="auto"/>
        </w:rPr>
        <w:t xml:space="preserve"> </w:t>
      </w:r>
      <w:r w:rsidRPr="0098092E">
        <w:rPr>
          <w:color w:val="auto"/>
        </w:rPr>
        <w:t xml:space="preserve">°C.  </w:t>
      </w:r>
    </w:p>
    <w:p w14:paraId="334159B1" w14:textId="1E76B545" w:rsidR="005703E5" w:rsidRPr="0098092E" w:rsidRDefault="005703E5" w:rsidP="005703E5">
      <w:pPr>
        <w:rPr>
          <w:b/>
          <w:color w:val="auto"/>
        </w:rPr>
      </w:pPr>
    </w:p>
    <w:p w14:paraId="28EAD47F" w14:textId="6E292BB9" w:rsidR="005703E5" w:rsidRPr="0098092E" w:rsidRDefault="005703E5" w:rsidP="001B1519">
      <w:pPr>
        <w:rPr>
          <w:rFonts w:asciiTheme="minorHAnsi" w:hAnsiTheme="minorHAnsi" w:cstheme="minorHAnsi"/>
          <w:color w:val="auto"/>
        </w:rPr>
      </w:pPr>
      <w:r w:rsidRPr="0098092E">
        <w:rPr>
          <w:b/>
          <w:color w:val="auto"/>
        </w:rPr>
        <w:t>Figure 2. Log–log plots of nanocomposite hydrogel ink.</w:t>
      </w:r>
      <w:r w:rsidRPr="0098092E">
        <w:rPr>
          <w:color w:val="auto"/>
        </w:rPr>
        <w:t xml:space="preserve"> (</w:t>
      </w:r>
      <w:r w:rsidRPr="0098092E">
        <w:rPr>
          <w:b/>
          <w:color w:val="auto"/>
        </w:rPr>
        <w:t>a</w:t>
      </w:r>
      <w:r w:rsidRPr="0098092E">
        <w:rPr>
          <w:color w:val="auto"/>
        </w:rPr>
        <w:t>) Viscosity vs. shear rate and (</w:t>
      </w:r>
      <w:r w:rsidRPr="0098092E">
        <w:rPr>
          <w:b/>
          <w:color w:val="auto"/>
        </w:rPr>
        <w:t>b</w:t>
      </w:r>
      <w:r w:rsidRPr="0098092E">
        <w:rPr>
          <w:color w:val="auto"/>
        </w:rPr>
        <w:t>) G’ and G’’ vs. shear stress.</w:t>
      </w:r>
    </w:p>
    <w:p w14:paraId="2F9D3911" w14:textId="4D2D858C" w:rsidR="005703E5" w:rsidRPr="0098092E" w:rsidRDefault="005703E5" w:rsidP="001B1519">
      <w:pPr>
        <w:rPr>
          <w:rFonts w:asciiTheme="minorHAnsi" w:hAnsiTheme="minorHAnsi" w:cstheme="minorHAnsi"/>
          <w:color w:val="auto"/>
        </w:rPr>
      </w:pPr>
    </w:p>
    <w:p w14:paraId="190B3358" w14:textId="6909B955" w:rsidR="005703E5" w:rsidRPr="0098092E" w:rsidRDefault="005703E5" w:rsidP="005703E5">
      <w:pPr>
        <w:rPr>
          <w:color w:val="auto"/>
        </w:rPr>
      </w:pPr>
      <w:r w:rsidRPr="0098092E">
        <w:rPr>
          <w:b/>
          <w:color w:val="auto"/>
        </w:rPr>
        <w:t>Figure 3. 3D printed porous scaffolds.</w:t>
      </w:r>
      <w:r w:rsidRPr="0098092E">
        <w:rPr>
          <w:color w:val="auto"/>
        </w:rPr>
        <w:t xml:space="preserve"> Scale</w:t>
      </w:r>
      <w:r w:rsidR="00C31CA6">
        <w:rPr>
          <w:color w:val="auto"/>
        </w:rPr>
        <w:t>:</w:t>
      </w:r>
      <w:r w:rsidRPr="0098092E">
        <w:rPr>
          <w:color w:val="auto"/>
        </w:rPr>
        <w:t xml:space="preserve"> 500 µm. (</w:t>
      </w:r>
      <w:r w:rsidRPr="0098092E">
        <w:rPr>
          <w:b/>
          <w:color w:val="auto"/>
        </w:rPr>
        <w:t>a</w:t>
      </w:r>
      <w:r w:rsidRPr="0098092E">
        <w:rPr>
          <w:color w:val="auto"/>
        </w:rPr>
        <w:t>) Reference with no holes. (</w:t>
      </w:r>
      <w:r w:rsidRPr="0098092E">
        <w:rPr>
          <w:b/>
          <w:color w:val="auto"/>
        </w:rPr>
        <w:t>b</w:t>
      </w:r>
      <w:r w:rsidRPr="0098092E">
        <w:rPr>
          <w:color w:val="auto"/>
        </w:rPr>
        <w:t>) 1 mm pore size. (</w:t>
      </w:r>
      <w:r w:rsidRPr="0098092E">
        <w:rPr>
          <w:b/>
          <w:color w:val="auto"/>
        </w:rPr>
        <w:t>c</w:t>
      </w:r>
      <w:r w:rsidRPr="0098092E">
        <w:rPr>
          <w:color w:val="auto"/>
        </w:rPr>
        <w:t>) 0.60 mm pore size. (</w:t>
      </w:r>
      <w:r w:rsidRPr="0098092E">
        <w:rPr>
          <w:b/>
          <w:color w:val="auto"/>
        </w:rPr>
        <w:t>d</w:t>
      </w:r>
      <w:r w:rsidRPr="0098092E">
        <w:rPr>
          <w:color w:val="auto"/>
        </w:rPr>
        <w:t xml:space="preserve">) Gradient porosity 110-800 µm. </w:t>
      </w:r>
    </w:p>
    <w:p w14:paraId="5B2DAB37" w14:textId="228D44E7" w:rsidR="005703E5" w:rsidRPr="0098092E" w:rsidRDefault="005703E5" w:rsidP="001B1519">
      <w:pPr>
        <w:rPr>
          <w:rFonts w:asciiTheme="minorHAnsi" w:hAnsiTheme="minorHAnsi" w:cstheme="minorHAnsi"/>
          <w:color w:val="auto"/>
        </w:rPr>
      </w:pPr>
    </w:p>
    <w:p w14:paraId="115E4622" w14:textId="28D1F69B" w:rsidR="00C31CA6" w:rsidRDefault="00C31CA6" w:rsidP="00C31CA6">
      <w:pPr>
        <w:rPr>
          <w:color w:val="auto"/>
        </w:rPr>
      </w:pPr>
      <w:r w:rsidRPr="0098092E">
        <w:rPr>
          <w:b/>
          <w:color w:val="auto"/>
        </w:rPr>
        <w:t xml:space="preserve">Figure 4. Representative stress-strain curves for 3D printed porous nanocomposite hydrogel scaffolds. </w:t>
      </w:r>
      <w:r w:rsidRPr="0098092E">
        <w:rPr>
          <w:color w:val="auto"/>
        </w:rPr>
        <w:t>(</w:t>
      </w:r>
      <w:r w:rsidRPr="0098092E">
        <w:rPr>
          <w:b/>
          <w:color w:val="auto"/>
        </w:rPr>
        <w:t>a</w:t>
      </w:r>
      <w:r w:rsidRPr="0098092E">
        <w:rPr>
          <w:color w:val="auto"/>
        </w:rPr>
        <w:t>) At constant strain rate of 2 mm/s. (</w:t>
      </w:r>
      <w:r w:rsidRPr="0098092E">
        <w:rPr>
          <w:b/>
          <w:color w:val="auto"/>
        </w:rPr>
        <w:t>b</w:t>
      </w:r>
      <w:r w:rsidRPr="0098092E">
        <w:rPr>
          <w:color w:val="auto"/>
        </w:rPr>
        <w:t xml:space="preserve">) At different strain rates for 1 mm pore size scaffold. </w:t>
      </w:r>
    </w:p>
    <w:p w14:paraId="19EE6E1B" w14:textId="77777777" w:rsidR="00C31CA6" w:rsidRPr="0098092E" w:rsidRDefault="00C31CA6" w:rsidP="00C31CA6">
      <w:pPr>
        <w:rPr>
          <w:color w:val="auto"/>
        </w:rPr>
      </w:pPr>
    </w:p>
    <w:p w14:paraId="3E41FDF3" w14:textId="77777777" w:rsidR="005703E5" w:rsidRPr="0098092E" w:rsidRDefault="005703E5" w:rsidP="005703E5">
      <w:pPr>
        <w:rPr>
          <w:b/>
          <w:color w:val="auto"/>
        </w:rPr>
      </w:pPr>
      <w:r w:rsidRPr="0098092E">
        <w:rPr>
          <w:b/>
          <w:color w:val="auto"/>
        </w:rPr>
        <w:t xml:space="preserve">Table 1. Compression data for 3D printed nanocomposite hydrogel scaffolds. </w:t>
      </w:r>
    </w:p>
    <w:p w14:paraId="7D201770" w14:textId="77777777" w:rsidR="005703E5" w:rsidRPr="0098092E" w:rsidRDefault="005703E5" w:rsidP="001B1519">
      <w:pPr>
        <w:rPr>
          <w:rFonts w:asciiTheme="minorHAnsi" w:hAnsiTheme="minorHAnsi" w:cstheme="minorHAnsi"/>
          <w:color w:val="auto"/>
        </w:rPr>
      </w:pPr>
    </w:p>
    <w:p w14:paraId="53E8DE2D" w14:textId="31EC0736" w:rsidR="007A4DD6" w:rsidRPr="0098092E" w:rsidRDefault="006305D7" w:rsidP="007A4DD6">
      <w:pPr>
        <w:rPr>
          <w:rFonts w:asciiTheme="minorHAnsi" w:hAnsiTheme="minorHAnsi" w:cstheme="minorHAnsi"/>
          <w:b/>
          <w:bCs/>
          <w:color w:val="auto"/>
        </w:rPr>
      </w:pPr>
      <w:r w:rsidRPr="0098092E">
        <w:rPr>
          <w:rFonts w:asciiTheme="minorHAnsi" w:hAnsiTheme="minorHAnsi" w:cstheme="minorHAnsi"/>
          <w:b/>
          <w:color w:val="auto"/>
        </w:rPr>
        <w:t>DISCUSSION</w:t>
      </w:r>
    </w:p>
    <w:p w14:paraId="46DD77D0" w14:textId="22E0AE99" w:rsidR="00791B19" w:rsidRPr="0098092E" w:rsidRDefault="00791B19" w:rsidP="007A4DD6">
      <w:pPr>
        <w:rPr>
          <w:rFonts w:asciiTheme="minorHAnsi" w:hAnsiTheme="minorHAnsi" w:cstheme="minorHAnsi"/>
          <w:b/>
          <w:color w:val="auto"/>
        </w:rPr>
      </w:pPr>
    </w:p>
    <w:p w14:paraId="71BAF0D8" w14:textId="50802687" w:rsidR="003E669A" w:rsidRPr="0098092E" w:rsidRDefault="003E669A" w:rsidP="007A4DD6">
      <w:pPr>
        <w:rPr>
          <w:rFonts w:asciiTheme="minorHAnsi" w:hAnsiTheme="minorHAnsi" w:cstheme="minorHAnsi"/>
          <w:color w:val="auto"/>
        </w:rPr>
      </w:pPr>
      <w:r w:rsidRPr="0098092E">
        <w:rPr>
          <w:rFonts w:asciiTheme="minorHAnsi" w:hAnsiTheme="minorHAnsi" w:cstheme="minorHAnsi"/>
          <w:color w:val="auto"/>
        </w:rPr>
        <w:t xml:space="preserve">3D printing </w:t>
      </w:r>
      <w:r w:rsidR="00CA0CDD" w:rsidRPr="0098092E">
        <w:rPr>
          <w:rFonts w:asciiTheme="minorHAnsi" w:hAnsiTheme="minorHAnsi" w:cstheme="minorHAnsi"/>
          <w:color w:val="auto"/>
        </w:rPr>
        <w:t>requires</w:t>
      </w:r>
      <w:r w:rsidRPr="0098092E">
        <w:rPr>
          <w:rFonts w:asciiTheme="minorHAnsi" w:hAnsiTheme="minorHAnsi" w:cstheme="minorHAnsi"/>
          <w:color w:val="auto"/>
        </w:rPr>
        <w:t xml:space="preserve"> </w:t>
      </w:r>
      <w:r w:rsidR="00CA0CDD" w:rsidRPr="0098092E">
        <w:rPr>
          <w:rFonts w:asciiTheme="minorHAnsi" w:hAnsiTheme="minorHAnsi" w:cstheme="minorHAnsi"/>
          <w:color w:val="auto"/>
        </w:rPr>
        <w:t xml:space="preserve">suitable rheological properties of </w:t>
      </w:r>
      <w:r w:rsidRPr="0098092E">
        <w:rPr>
          <w:rFonts w:asciiTheme="minorHAnsi" w:hAnsiTheme="minorHAnsi" w:cstheme="minorHAnsi"/>
          <w:color w:val="auto"/>
        </w:rPr>
        <w:t>the hydrogel ink</w:t>
      </w:r>
      <w:r w:rsidR="00CA0CDD" w:rsidRPr="0098092E">
        <w:rPr>
          <w:rFonts w:asciiTheme="minorHAnsi" w:hAnsiTheme="minorHAnsi" w:cstheme="minorHAnsi"/>
          <w:color w:val="auto"/>
        </w:rPr>
        <w:t xml:space="preserve">. </w:t>
      </w:r>
      <w:r w:rsidR="00AD5C39" w:rsidRPr="0098092E">
        <w:rPr>
          <w:rFonts w:asciiTheme="minorHAnsi" w:hAnsiTheme="minorHAnsi" w:cstheme="minorHAnsi"/>
          <w:color w:val="auto"/>
        </w:rPr>
        <w:t>The</w:t>
      </w:r>
      <w:r w:rsidRPr="0098092E">
        <w:rPr>
          <w:rFonts w:asciiTheme="minorHAnsi" w:hAnsiTheme="minorHAnsi" w:cstheme="minorHAnsi"/>
          <w:color w:val="auto"/>
        </w:rPr>
        <w:t xml:space="preserve"> high viscosity ink will require </w:t>
      </w:r>
      <w:r w:rsidR="00AD5C39" w:rsidRPr="0098092E">
        <w:rPr>
          <w:rFonts w:asciiTheme="minorHAnsi" w:hAnsiTheme="minorHAnsi" w:cstheme="minorHAnsi"/>
          <w:color w:val="auto"/>
        </w:rPr>
        <w:t>extreme</w:t>
      </w:r>
      <w:r w:rsidRPr="0098092E">
        <w:rPr>
          <w:rFonts w:asciiTheme="minorHAnsi" w:hAnsiTheme="minorHAnsi" w:cstheme="minorHAnsi"/>
          <w:color w:val="auto"/>
        </w:rPr>
        <w:t xml:space="preserve"> pressures for its extrusion </w:t>
      </w:r>
      <w:r w:rsidR="00812A48" w:rsidRPr="0098092E">
        <w:rPr>
          <w:rFonts w:asciiTheme="minorHAnsi" w:hAnsiTheme="minorHAnsi" w:cstheme="minorHAnsi"/>
          <w:color w:val="auto"/>
        </w:rPr>
        <w:t>while</w:t>
      </w:r>
      <w:r w:rsidRPr="0098092E">
        <w:rPr>
          <w:rFonts w:asciiTheme="minorHAnsi" w:hAnsiTheme="minorHAnsi" w:cstheme="minorHAnsi"/>
          <w:color w:val="auto"/>
        </w:rPr>
        <w:t xml:space="preserve"> low viscosity ink will not maintain its shape after extrusion.</w:t>
      </w:r>
      <w:r w:rsidR="00DE7DD8" w:rsidRPr="0098092E">
        <w:rPr>
          <w:rFonts w:asciiTheme="minorHAnsi" w:hAnsiTheme="minorHAnsi" w:cstheme="minorHAnsi"/>
          <w:color w:val="auto"/>
        </w:rPr>
        <w:t xml:space="preserve"> </w:t>
      </w:r>
      <w:r w:rsidR="00AD3623" w:rsidRPr="0098092E">
        <w:rPr>
          <w:rFonts w:asciiTheme="minorHAnsi" w:hAnsiTheme="minorHAnsi" w:cstheme="minorHAnsi"/>
          <w:color w:val="auto"/>
        </w:rPr>
        <w:t>The viscosity of the hydrogel ink can be controlled through the concentration of the ingredients. As compared to our previous work</w:t>
      </w:r>
      <w:r w:rsidR="0011716F"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RW.CITE{{149 Sultan,Sahar 2018}}</w:instrText>
      </w:r>
      <w:r w:rsidR="0011716F" w:rsidRPr="0098092E">
        <w:rPr>
          <w:rFonts w:asciiTheme="minorHAnsi" w:hAnsiTheme="minorHAnsi" w:cstheme="minorHAnsi"/>
          <w:color w:val="auto"/>
        </w:rPr>
        <w:fldChar w:fldCharType="separate"/>
      </w:r>
      <w:r w:rsidR="00614955" w:rsidRPr="0098092E">
        <w:rPr>
          <w:rFonts w:cstheme="minorHAnsi"/>
          <w:bCs/>
          <w:color w:val="auto"/>
          <w:vertAlign w:val="superscript"/>
        </w:rPr>
        <w:t>11</w:t>
      </w:r>
      <w:r w:rsidR="0011716F" w:rsidRPr="0098092E">
        <w:rPr>
          <w:rFonts w:asciiTheme="minorHAnsi" w:hAnsiTheme="minorHAnsi" w:cstheme="minorHAnsi"/>
          <w:color w:val="auto"/>
        </w:rPr>
        <w:fldChar w:fldCharType="end"/>
      </w:r>
      <w:r w:rsidR="00AD3623" w:rsidRPr="0098092E">
        <w:rPr>
          <w:rFonts w:asciiTheme="minorHAnsi" w:hAnsiTheme="minorHAnsi" w:cstheme="minorHAnsi"/>
          <w:color w:val="auto"/>
        </w:rPr>
        <w:t xml:space="preserve">, the </w:t>
      </w:r>
      <w:r w:rsidR="00850FFE" w:rsidRPr="0098092E">
        <w:rPr>
          <w:rFonts w:asciiTheme="minorHAnsi" w:hAnsiTheme="minorHAnsi" w:cstheme="minorHAnsi"/>
          <w:color w:val="auto"/>
        </w:rPr>
        <w:t>solid content</w:t>
      </w:r>
      <w:r w:rsidR="00AD3623" w:rsidRPr="0098092E">
        <w:rPr>
          <w:rFonts w:asciiTheme="minorHAnsi" w:hAnsiTheme="minorHAnsi" w:cstheme="minorHAnsi"/>
          <w:color w:val="auto"/>
        </w:rPr>
        <w:t xml:space="preserve"> of the hydrogel ink is increased </w:t>
      </w:r>
      <w:r w:rsidR="00850FFE" w:rsidRPr="0098092E">
        <w:rPr>
          <w:rFonts w:asciiTheme="minorHAnsi" w:hAnsiTheme="minorHAnsi" w:cstheme="minorHAnsi"/>
          <w:color w:val="auto"/>
        </w:rPr>
        <w:t xml:space="preserve">from 5.4 to 9.9 </w:t>
      </w:r>
      <w:proofErr w:type="spellStart"/>
      <w:r w:rsidR="00850FFE" w:rsidRPr="0098092E">
        <w:rPr>
          <w:rFonts w:asciiTheme="minorHAnsi" w:hAnsiTheme="minorHAnsi" w:cstheme="minorHAnsi"/>
          <w:color w:val="auto"/>
        </w:rPr>
        <w:t>wt</w:t>
      </w:r>
      <w:proofErr w:type="spellEnd"/>
      <w:r w:rsidR="00850FFE" w:rsidRPr="0098092E">
        <w:rPr>
          <w:rFonts w:asciiTheme="minorHAnsi" w:hAnsiTheme="minorHAnsi" w:cstheme="minorHAnsi"/>
          <w:color w:val="auto"/>
        </w:rPr>
        <w:t>% resulting in concentrated hydrogel ink</w:t>
      </w:r>
      <w:r w:rsidR="0011716F" w:rsidRPr="0098092E">
        <w:rPr>
          <w:rFonts w:asciiTheme="minorHAnsi" w:hAnsiTheme="minorHAnsi" w:cstheme="minorHAnsi"/>
          <w:color w:val="auto"/>
        </w:rPr>
        <w:t xml:space="preserve"> which helps to improve the resolution of the printed scaffold.</w:t>
      </w:r>
      <w:r w:rsidR="0014319F" w:rsidRPr="0098092E">
        <w:rPr>
          <w:rFonts w:asciiTheme="minorHAnsi" w:hAnsiTheme="minorHAnsi" w:cstheme="minorHAnsi"/>
          <w:color w:val="auto"/>
        </w:rPr>
        <w:t xml:space="preserve"> </w:t>
      </w:r>
      <w:r w:rsidR="007E0E64" w:rsidRPr="0098092E">
        <w:rPr>
          <w:rFonts w:asciiTheme="minorHAnsi" w:hAnsiTheme="minorHAnsi" w:cstheme="minorHAnsi"/>
          <w:color w:val="auto"/>
        </w:rPr>
        <w:t>It may be noted that, u</w:t>
      </w:r>
      <w:r w:rsidR="007064F8" w:rsidRPr="0098092E">
        <w:rPr>
          <w:rFonts w:asciiTheme="minorHAnsi" w:hAnsiTheme="minorHAnsi" w:cstheme="minorHAnsi"/>
          <w:color w:val="auto"/>
        </w:rPr>
        <w:t>nlike</w:t>
      </w:r>
      <w:r w:rsidR="00D10D93" w:rsidRPr="0098092E">
        <w:rPr>
          <w:rFonts w:asciiTheme="minorHAnsi" w:hAnsiTheme="minorHAnsi" w:cstheme="minorHAnsi"/>
          <w:color w:val="auto"/>
        </w:rPr>
        <w:t xml:space="preserve"> </w:t>
      </w:r>
      <w:r w:rsidR="0053246E" w:rsidRPr="0098092E">
        <w:rPr>
          <w:rFonts w:asciiTheme="minorHAnsi" w:hAnsiTheme="minorHAnsi" w:cstheme="minorHAnsi"/>
          <w:color w:val="auto"/>
        </w:rPr>
        <w:t xml:space="preserve">long flexible </w:t>
      </w:r>
      <w:r w:rsidR="00D10D93" w:rsidRPr="0098092E">
        <w:rPr>
          <w:rFonts w:asciiTheme="minorHAnsi" w:hAnsiTheme="minorHAnsi" w:cstheme="minorHAnsi"/>
          <w:color w:val="auto"/>
        </w:rPr>
        <w:t>CNF</w:t>
      </w:r>
      <w:r w:rsidR="0053246E" w:rsidRPr="0098092E">
        <w:rPr>
          <w:rFonts w:asciiTheme="minorHAnsi" w:hAnsiTheme="minorHAnsi" w:cstheme="minorHAnsi"/>
          <w:color w:val="auto"/>
        </w:rPr>
        <w:t>s</w:t>
      </w:r>
      <w:r w:rsidR="00D10D93" w:rsidRPr="0098092E">
        <w:rPr>
          <w:rFonts w:asciiTheme="minorHAnsi" w:hAnsiTheme="minorHAnsi" w:cstheme="minorHAnsi"/>
          <w:color w:val="auto"/>
        </w:rPr>
        <w:t xml:space="preserve">, </w:t>
      </w:r>
      <w:r w:rsidR="0053246E" w:rsidRPr="0098092E">
        <w:rPr>
          <w:rFonts w:asciiTheme="minorHAnsi" w:hAnsiTheme="minorHAnsi" w:cstheme="minorHAnsi"/>
          <w:color w:val="auto"/>
        </w:rPr>
        <w:t xml:space="preserve">rigid rod like </w:t>
      </w:r>
      <w:r w:rsidR="00D10D93" w:rsidRPr="0098092E">
        <w:rPr>
          <w:rFonts w:asciiTheme="minorHAnsi" w:hAnsiTheme="minorHAnsi" w:cstheme="minorHAnsi"/>
          <w:color w:val="auto"/>
        </w:rPr>
        <w:t>CNC</w:t>
      </w:r>
      <w:r w:rsidR="0053246E" w:rsidRPr="0098092E">
        <w:rPr>
          <w:rFonts w:asciiTheme="minorHAnsi" w:hAnsiTheme="minorHAnsi" w:cstheme="minorHAnsi"/>
          <w:color w:val="auto"/>
        </w:rPr>
        <w:t>s</w:t>
      </w:r>
      <w:r w:rsidR="00D10D93" w:rsidRPr="0098092E">
        <w:rPr>
          <w:rFonts w:asciiTheme="minorHAnsi" w:hAnsiTheme="minorHAnsi" w:cstheme="minorHAnsi"/>
          <w:color w:val="auto"/>
        </w:rPr>
        <w:t xml:space="preserve"> can produce </w:t>
      </w:r>
      <w:r w:rsidR="0053246E" w:rsidRPr="0098092E">
        <w:rPr>
          <w:rFonts w:asciiTheme="minorHAnsi" w:hAnsiTheme="minorHAnsi" w:cstheme="minorHAnsi"/>
          <w:color w:val="auto"/>
        </w:rPr>
        <w:t xml:space="preserve">inks with </w:t>
      </w:r>
      <w:r w:rsidR="00D10D93" w:rsidRPr="0098092E">
        <w:rPr>
          <w:rFonts w:asciiTheme="minorHAnsi" w:hAnsiTheme="minorHAnsi" w:cstheme="minorHAnsi"/>
          <w:color w:val="auto"/>
        </w:rPr>
        <w:t>high</w:t>
      </w:r>
      <w:r w:rsidR="0053246E" w:rsidRPr="0098092E">
        <w:rPr>
          <w:rFonts w:asciiTheme="minorHAnsi" w:hAnsiTheme="minorHAnsi" w:cstheme="minorHAnsi"/>
          <w:color w:val="auto"/>
        </w:rPr>
        <w:t>er solid contents at a given viscosity due to the absences of physical entanglements</w:t>
      </w:r>
      <w:r w:rsidR="0053246E"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RW.CITE{{2 Siqueira,Gilberto 2017}}</w:instrText>
      </w:r>
      <w:r w:rsidR="0053246E" w:rsidRPr="0098092E">
        <w:rPr>
          <w:rFonts w:asciiTheme="minorHAnsi" w:hAnsiTheme="minorHAnsi" w:cstheme="minorHAnsi"/>
          <w:color w:val="auto"/>
        </w:rPr>
        <w:fldChar w:fldCharType="separate"/>
      </w:r>
      <w:r w:rsidR="00614955" w:rsidRPr="0098092E">
        <w:rPr>
          <w:rFonts w:cstheme="minorHAnsi"/>
          <w:bCs/>
          <w:color w:val="auto"/>
          <w:vertAlign w:val="superscript"/>
        </w:rPr>
        <w:t>14</w:t>
      </w:r>
      <w:r w:rsidR="0053246E" w:rsidRPr="0098092E">
        <w:rPr>
          <w:rFonts w:asciiTheme="minorHAnsi" w:hAnsiTheme="minorHAnsi" w:cstheme="minorHAnsi"/>
          <w:color w:val="auto"/>
        </w:rPr>
        <w:fldChar w:fldCharType="end"/>
      </w:r>
      <w:r w:rsidR="0053246E" w:rsidRPr="0098092E">
        <w:rPr>
          <w:rFonts w:asciiTheme="minorHAnsi" w:hAnsiTheme="minorHAnsi" w:cstheme="minorHAnsi"/>
          <w:color w:val="auto"/>
        </w:rPr>
        <w:t>.</w:t>
      </w:r>
      <w:r w:rsidR="00D10D93" w:rsidRPr="0098092E">
        <w:rPr>
          <w:rFonts w:asciiTheme="minorHAnsi" w:hAnsiTheme="minorHAnsi" w:cstheme="minorHAnsi"/>
          <w:color w:val="auto"/>
        </w:rPr>
        <w:t xml:space="preserve"> </w:t>
      </w:r>
      <w:r w:rsidR="00903889" w:rsidRPr="0098092E">
        <w:rPr>
          <w:rFonts w:asciiTheme="minorHAnsi" w:hAnsiTheme="minorHAnsi" w:cstheme="minorHAnsi"/>
          <w:color w:val="auto"/>
        </w:rPr>
        <w:t xml:space="preserve">Another important aspect </w:t>
      </w:r>
      <w:r w:rsidR="007E0E64" w:rsidRPr="0098092E">
        <w:rPr>
          <w:rFonts w:asciiTheme="minorHAnsi" w:hAnsiTheme="minorHAnsi" w:cstheme="minorHAnsi"/>
          <w:color w:val="auto"/>
        </w:rPr>
        <w:t xml:space="preserve">that affect printability </w:t>
      </w:r>
      <w:r w:rsidR="00903889" w:rsidRPr="0098092E">
        <w:rPr>
          <w:rFonts w:asciiTheme="minorHAnsi" w:hAnsiTheme="minorHAnsi" w:cstheme="minorHAnsi"/>
          <w:color w:val="auto"/>
        </w:rPr>
        <w:t>is the homogeneity of the ink</w:t>
      </w:r>
      <w:r w:rsidR="002870AF" w:rsidRPr="0098092E">
        <w:rPr>
          <w:rFonts w:asciiTheme="minorHAnsi" w:hAnsiTheme="minorHAnsi" w:cstheme="minorHAnsi"/>
          <w:color w:val="auto"/>
        </w:rPr>
        <w:t>.</w:t>
      </w:r>
      <w:r w:rsidR="00903889" w:rsidRPr="0098092E">
        <w:rPr>
          <w:rFonts w:asciiTheme="minorHAnsi" w:hAnsiTheme="minorHAnsi" w:cstheme="minorHAnsi"/>
          <w:color w:val="auto"/>
        </w:rPr>
        <w:t xml:space="preserve"> </w:t>
      </w:r>
      <w:r w:rsidR="002870AF" w:rsidRPr="0098092E">
        <w:rPr>
          <w:rFonts w:asciiTheme="minorHAnsi" w:hAnsiTheme="minorHAnsi" w:cstheme="minorHAnsi"/>
          <w:color w:val="auto"/>
        </w:rPr>
        <w:t>It was noted that</w:t>
      </w:r>
      <w:r w:rsidR="00903889" w:rsidRPr="0098092E">
        <w:rPr>
          <w:rFonts w:asciiTheme="minorHAnsi" w:hAnsiTheme="minorHAnsi" w:cstheme="minorHAnsi"/>
          <w:color w:val="auto"/>
        </w:rPr>
        <w:t xml:space="preserve"> heating the hydrogel ink at a temperature of 40 °C </w:t>
      </w:r>
      <w:r w:rsidR="009B4B70" w:rsidRPr="0098092E">
        <w:rPr>
          <w:rFonts w:asciiTheme="minorHAnsi" w:hAnsiTheme="minorHAnsi" w:cstheme="minorHAnsi"/>
          <w:color w:val="auto"/>
        </w:rPr>
        <w:t>promotes</w:t>
      </w:r>
      <w:r w:rsidR="00903889" w:rsidRPr="0098092E">
        <w:rPr>
          <w:rFonts w:asciiTheme="minorHAnsi" w:hAnsiTheme="minorHAnsi" w:cstheme="minorHAnsi"/>
          <w:color w:val="auto"/>
        </w:rPr>
        <w:t xml:space="preserve"> the </w:t>
      </w:r>
      <w:r w:rsidR="007E0E64" w:rsidRPr="0098092E">
        <w:rPr>
          <w:rFonts w:asciiTheme="minorHAnsi" w:hAnsiTheme="minorHAnsi" w:cstheme="minorHAnsi"/>
          <w:color w:val="auto"/>
        </w:rPr>
        <w:t xml:space="preserve">homogeneous </w:t>
      </w:r>
      <w:r w:rsidR="00903889" w:rsidRPr="0098092E">
        <w:rPr>
          <w:rFonts w:asciiTheme="minorHAnsi" w:hAnsiTheme="minorHAnsi" w:cstheme="minorHAnsi"/>
          <w:color w:val="auto"/>
        </w:rPr>
        <w:t>mixing of CNCs with the matrix phase.</w:t>
      </w:r>
      <w:r w:rsidR="002F6FB8" w:rsidRPr="0098092E">
        <w:rPr>
          <w:rFonts w:asciiTheme="minorHAnsi" w:hAnsiTheme="minorHAnsi" w:cstheme="minorHAnsi"/>
          <w:color w:val="auto"/>
        </w:rPr>
        <w:t xml:space="preserve"> To further ensure the smoothness of the hydrogel ink, it was passed through a series of nozzles, starting with the biggest diameter of 800 µm, then 600 µm and finally 400 µm. </w:t>
      </w:r>
      <w:r w:rsidR="002870AF" w:rsidRPr="0098092E">
        <w:rPr>
          <w:rFonts w:asciiTheme="minorHAnsi" w:hAnsiTheme="minorHAnsi" w:cstheme="minorHAnsi"/>
          <w:color w:val="auto"/>
        </w:rPr>
        <w:t>D</w:t>
      </w:r>
      <w:r w:rsidR="002F6FB8" w:rsidRPr="0098092E">
        <w:rPr>
          <w:rFonts w:asciiTheme="minorHAnsi" w:hAnsiTheme="minorHAnsi" w:cstheme="minorHAnsi"/>
          <w:color w:val="auto"/>
        </w:rPr>
        <w:t>ur</w:t>
      </w:r>
      <w:r w:rsidR="00A53D2B" w:rsidRPr="0098092E">
        <w:rPr>
          <w:rFonts w:asciiTheme="minorHAnsi" w:hAnsiTheme="minorHAnsi" w:cstheme="minorHAnsi"/>
          <w:color w:val="auto"/>
        </w:rPr>
        <w:t xml:space="preserve">ing these </w:t>
      </w:r>
      <w:r w:rsidR="0014319F" w:rsidRPr="0098092E">
        <w:rPr>
          <w:rFonts w:asciiTheme="minorHAnsi" w:hAnsiTheme="minorHAnsi" w:cstheme="minorHAnsi"/>
          <w:color w:val="auto"/>
        </w:rPr>
        <w:t>passes,</w:t>
      </w:r>
      <w:r w:rsidR="00A53D2B" w:rsidRPr="0098092E">
        <w:rPr>
          <w:rFonts w:asciiTheme="minorHAnsi" w:hAnsiTheme="minorHAnsi" w:cstheme="minorHAnsi"/>
          <w:color w:val="auto"/>
        </w:rPr>
        <w:t xml:space="preserve"> </w:t>
      </w:r>
      <w:r w:rsidR="002F6FB8" w:rsidRPr="0098092E">
        <w:rPr>
          <w:rFonts w:asciiTheme="minorHAnsi" w:hAnsiTheme="minorHAnsi" w:cstheme="minorHAnsi"/>
          <w:color w:val="auto"/>
        </w:rPr>
        <w:t xml:space="preserve">the nozzle can </w:t>
      </w:r>
      <w:r w:rsidR="0014319F" w:rsidRPr="0098092E">
        <w:rPr>
          <w:rFonts w:asciiTheme="minorHAnsi" w:hAnsiTheme="minorHAnsi" w:cstheme="minorHAnsi"/>
          <w:color w:val="auto"/>
        </w:rPr>
        <w:t>be</w:t>
      </w:r>
      <w:r w:rsidR="002F6FB8" w:rsidRPr="0098092E">
        <w:rPr>
          <w:rFonts w:asciiTheme="minorHAnsi" w:hAnsiTheme="minorHAnsi" w:cstheme="minorHAnsi"/>
          <w:color w:val="auto"/>
        </w:rPr>
        <w:t xml:space="preserve"> clogged which indicates the presences of big lumps</w:t>
      </w:r>
      <w:r w:rsidR="003A638B" w:rsidRPr="0098092E">
        <w:rPr>
          <w:rFonts w:asciiTheme="minorHAnsi" w:hAnsiTheme="minorHAnsi" w:cstheme="minorHAnsi"/>
          <w:color w:val="auto"/>
        </w:rPr>
        <w:t xml:space="preserve"> but a</w:t>
      </w:r>
      <w:r w:rsidR="00617E91" w:rsidRPr="0098092E">
        <w:rPr>
          <w:rFonts w:asciiTheme="minorHAnsi" w:hAnsiTheme="minorHAnsi" w:cstheme="minorHAnsi"/>
          <w:color w:val="auto"/>
        </w:rPr>
        <w:t>fter these passes</w:t>
      </w:r>
      <w:r w:rsidR="002F6FB8" w:rsidRPr="0098092E">
        <w:rPr>
          <w:rFonts w:asciiTheme="minorHAnsi" w:hAnsiTheme="minorHAnsi" w:cstheme="minorHAnsi"/>
          <w:color w:val="auto"/>
        </w:rPr>
        <w:t xml:space="preserve"> the hydrogel </w:t>
      </w:r>
      <w:r w:rsidR="00C26966" w:rsidRPr="0098092E">
        <w:rPr>
          <w:rFonts w:asciiTheme="minorHAnsi" w:hAnsiTheme="minorHAnsi" w:cstheme="minorHAnsi"/>
          <w:color w:val="auto"/>
        </w:rPr>
        <w:t>ink</w:t>
      </w:r>
      <w:r w:rsidR="002F6FB8" w:rsidRPr="0098092E">
        <w:rPr>
          <w:rFonts w:asciiTheme="minorHAnsi" w:hAnsiTheme="minorHAnsi" w:cstheme="minorHAnsi"/>
          <w:color w:val="auto"/>
        </w:rPr>
        <w:t xml:space="preserve"> extrude</w:t>
      </w:r>
      <w:r w:rsidR="0027305C" w:rsidRPr="0098092E">
        <w:rPr>
          <w:rFonts w:asciiTheme="minorHAnsi" w:hAnsiTheme="minorHAnsi" w:cstheme="minorHAnsi"/>
          <w:color w:val="auto"/>
        </w:rPr>
        <w:t>d</w:t>
      </w:r>
      <w:r w:rsidR="007E0E64" w:rsidRPr="0098092E">
        <w:rPr>
          <w:rFonts w:asciiTheme="minorHAnsi" w:hAnsiTheme="minorHAnsi" w:cstheme="minorHAnsi"/>
          <w:color w:val="auto"/>
        </w:rPr>
        <w:t xml:space="preserve"> </w:t>
      </w:r>
      <w:r w:rsidR="0014319F" w:rsidRPr="0098092E">
        <w:rPr>
          <w:rFonts w:asciiTheme="minorHAnsi" w:hAnsiTheme="minorHAnsi" w:cstheme="minorHAnsi"/>
          <w:color w:val="auto"/>
        </w:rPr>
        <w:t>effortlessly in</w:t>
      </w:r>
      <w:r w:rsidR="002F6FB8" w:rsidRPr="0098092E">
        <w:rPr>
          <w:rFonts w:asciiTheme="minorHAnsi" w:hAnsiTheme="minorHAnsi" w:cstheme="minorHAnsi"/>
          <w:color w:val="auto"/>
        </w:rPr>
        <w:t xml:space="preserve"> the form of </w:t>
      </w:r>
      <w:r w:rsidR="007E0E64" w:rsidRPr="0098092E">
        <w:rPr>
          <w:rFonts w:asciiTheme="minorHAnsi" w:hAnsiTheme="minorHAnsi" w:cstheme="minorHAnsi"/>
          <w:color w:val="auto"/>
        </w:rPr>
        <w:t xml:space="preserve">a </w:t>
      </w:r>
      <w:r w:rsidR="003A624E" w:rsidRPr="0098092E">
        <w:rPr>
          <w:rFonts w:asciiTheme="minorHAnsi" w:hAnsiTheme="minorHAnsi" w:cstheme="minorHAnsi"/>
          <w:color w:val="auto"/>
        </w:rPr>
        <w:t xml:space="preserve">continuous </w:t>
      </w:r>
      <w:r w:rsidR="002F6FB8" w:rsidRPr="0098092E">
        <w:rPr>
          <w:rFonts w:asciiTheme="minorHAnsi" w:hAnsiTheme="minorHAnsi" w:cstheme="minorHAnsi"/>
          <w:color w:val="auto"/>
        </w:rPr>
        <w:t>filament</w:t>
      </w:r>
      <w:r w:rsidR="0027305C" w:rsidRPr="0098092E">
        <w:rPr>
          <w:rFonts w:asciiTheme="minorHAnsi" w:hAnsiTheme="minorHAnsi" w:cstheme="minorHAnsi"/>
          <w:color w:val="auto"/>
        </w:rPr>
        <w:t>.</w:t>
      </w:r>
      <w:r w:rsidR="000B69A1" w:rsidRPr="0098092E">
        <w:rPr>
          <w:rFonts w:asciiTheme="minorHAnsi" w:hAnsiTheme="minorHAnsi" w:cstheme="minorHAnsi"/>
          <w:color w:val="auto"/>
        </w:rPr>
        <w:t xml:space="preserve"> The nozzle movement to obtain 3D printed constructs </w:t>
      </w:r>
      <w:r w:rsidR="0014319F" w:rsidRPr="0098092E">
        <w:rPr>
          <w:rFonts w:asciiTheme="minorHAnsi" w:hAnsiTheme="minorHAnsi" w:cstheme="minorHAnsi"/>
          <w:color w:val="auto"/>
        </w:rPr>
        <w:t>is also</w:t>
      </w:r>
      <w:r w:rsidR="007E0E64" w:rsidRPr="0098092E">
        <w:rPr>
          <w:rFonts w:asciiTheme="minorHAnsi" w:hAnsiTheme="minorHAnsi" w:cstheme="minorHAnsi"/>
          <w:color w:val="auto"/>
        </w:rPr>
        <w:t xml:space="preserve"> </w:t>
      </w:r>
      <w:r w:rsidR="000B69A1" w:rsidRPr="0098092E">
        <w:rPr>
          <w:rFonts w:asciiTheme="minorHAnsi" w:hAnsiTheme="minorHAnsi" w:cstheme="minorHAnsi"/>
          <w:color w:val="auto"/>
        </w:rPr>
        <w:t>of great importance as indicated by our previous work</w:t>
      </w:r>
      <w:r w:rsidR="000B69A1"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RW.CITE{{149 Sultan,Sahar 2018}}</w:instrText>
      </w:r>
      <w:r w:rsidR="000B69A1" w:rsidRPr="0098092E">
        <w:rPr>
          <w:rFonts w:asciiTheme="minorHAnsi" w:hAnsiTheme="minorHAnsi" w:cstheme="minorHAnsi"/>
          <w:color w:val="auto"/>
        </w:rPr>
        <w:fldChar w:fldCharType="separate"/>
      </w:r>
      <w:r w:rsidR="00614955" w:rsidRPr="0098092E">
        <w:rPr>
          <w:rFonts w:cstheme="minorHAnsi"/>
          <w:bCs/>
          <w:color w:val="auto"/>
          <w:vertAlign w:val="superscript"/>
        </w:rPr>
        <w:t>11</w:t>
      </w:r>
      <w:r w:rsidR="000B69A1" w:rsidRPr="0098092E">
        <w:rPr>
          <w:rFonts w:asciiTheme="minorHAnsi" w:hAnsiTheme="minorHAnsi" w:cstheme="minorHAnsi"/>
          <w:color w:val="auto"/>
        </w:rPr>
        <w:fldChar w:fldCharType="end"/>
      </w:r>
      <w:r w:rsidR="000B69A1" w:rsidRPr="0098092E">
        <w:rPr>
          <w:rFonts w:asciiTheme="minorHAnsi" w:hAnsiTheme="minorHAnsi" w:cstheme="minorHAnsi"/>
          <w:color w:val="auto"/>
        </w:rPr>
        <w:t>. The nozzle pathway should avoid repetiti</w:t>
      </w:r>
      <w:r w:rsidR="00BC062B" w:rsidRPr="0098092E">
        <w:rPr>
          <w:rFonts w:asciiTheme="minorHAnsi" w:hAnsiTheme="minorHAnsi" w:cstheme="minorHAnsi"/>
          <w:color w:val="auto"/>
        </w:rPr>
        <w:t>ve movements</w:t>
      </w:r>
      <w:r w:rsidR="000B69A1" w:rsidRPr="0098092E">
        <w:rPr>
          <w:rFonts w:asciiTheme="minorHAnsi" w:hAnsiTheme="minorHAnsi" w:cstheme="minorHAnsi"/>
          <w:color w:val="auto"/>
        </w:rPr>
        <w:t xml:space="preserve"> and excess depositions </w:t>
      </w:r>
      <w:r w:rsidR="00BC062B" w:rsidRPr="0098092E">
        <w:rPr>
          <w:rFonts w:asciiTheme="minorHAnsi" w:hAnsiTheme="minorHAnsi" w:cstheme="minorHAnsi"/>
          <w:color w:val="auto"/>
        </w:rPr>
        <w:t>of the hydrogel ink so that the resolution of the 3D print is preserved.</w:t>
      </w:r>
    </w:p>
    <w:p w14:paraId="56AA9243" w14:textId="77777777" w:rsidR="003E669A" w:rsidRPr="0098092E" w:rsidRDefault="003E669A" w:rsidP="007A4DD6">
      <w:pPr>
        <w:rPr>
          <w:rFonts w:asciiTheme="minorHAnsi" w:hAnsiTheme="minorHAnsi" w:cstheme="minorHAnsi"/>
          <w:color w:val="auto"/>
        </w:rPr>
      </w:pPr>
    </w:p>
    <w:p w14:paraId="5E09B1E3" w14:textId="63BEC169" w:rsidR="0030559E" w:rsidRPr="0098092E" w:rsidRDefault="0030559E" w:rsidP="0030559E">
      <w:pPr>
        <w:rPr>
          <w:rFonts w:asciiTheme="minorHAnsi" w:hAnsiTheme="minorHAnsi" w:cstheme="minorHAnsi"/>
          <w:color w:val="auto"/>
        </w:rPr>
      </w:pPr>
      <w:r w:rsidRPr="0098092E">
        <w:rPr>
          <w:rFonts w:asciiTheme="minorHAnsi" w:hAnsiTheme="minorHAnsi" w:cstheme="minorHAnsi"/>
          <w:color w:val="auto"/>
        </w:rPr>
        <w:t xml:space="preserve">The porosity obtained in the 3D printed </w:t>
      </w:r>
      <w:r w:rsidR="006F5687" w:rsidRPr="0098092E">
        <w:rPr>
          <w:rFonts w:asciiTheme="minorHAnsi" w:hAnsiTheme="minorHAnsi" w:cstheme="minorHAnsi"/>
          <w:color w:val="auto"/>
        </w:rPr>
        <w:t xml:space="preserve">hydrogel </w:t>
      </w:r>
      <w:r w:rsidRPr="0098092E">
        <w:rPr>
          <w:rFonts w:asciiTheme="minorHAnsi" w:hAnsiTheme="minorHAnsi" w:cstheme="minorHAnsi"/>
          <w:color w:val="auto"/>
        </w:rPr>
        <w:t>scaffolds is in the acceptable range as compared to the targeted porosity (</w:t>
      </w:r>
      <w:r w:rsidRPr="0098092E">
        <w:rPr>
          <w:rFonts w:asciiTheme="minorHAnsi" w:hAnsiTheme="minorHAnsi" w:cstheme="minorHAnsi"/>
          <w:b/>
          <w:color w:val="auto"/>
        </w:rPr>
        <w:t>Table 1</w:t>
      </w:r>
      <w:r w:rsidRPr="0098092E">
        <w:rPr>
          <w:rFonts w:asciiTheme="minorHAnsi" w:hAnsiTheme="minorHAnsi" w:cstheme="minorHAnsi"/>
          <w:color w:val="auto"/>
        </w:rPr>
        <w:t xml:space="preserve">). An exact match cannot be expected because of the swelling nature of the hydrogel ink.  The consistency of the hydrogel ink is an important factor especially when </w:t>
      </w:r>
      <w:r w:rsidRPr="0098092E">
        <w:rPr>
          <w:rFonts w:asciiTheme="minorHAnsi" w:hAnsiTheme="minorHAnsi" w:cstheme="minorHAnsi"/>
          <w:i/>
          <w:color w:val="auto"/>
        </w:rPr>
        <w:t>ex-situ</w:t>
      </w:r>
      <w:r w:rsidRPr="0098092E">
        <w:rPr>
          <w:rFonts w:asciiTheme="minorHAnsi" w:hAnsiTheme="minorHAnsi" w:cstheme="minorHAnsi"/>
          <w:color w:val="auto"/>
        </w:rPr>
        <w:t xml:space="preserve"> crosslinking has to be done, i.e. crosslinking after the </w:t>
      </w:r>
      <w:r w:rsidR="007E0E64" w:rsidRPr="0098092E">
        <w:rPr>
          <w:rFonts w:asciiTheme="minorHAnsi" w:hAnsiTheme="minorHAnsi" w:cstheme="minorHAnsi"/>
          <w:color w:val="auto"/>
        </w:rPr>
        <w:t>printing</w:t>
      </w:r>
      <w:r w:rsidRPr="0098092E">
        <w:rPr>
          <w:rFonts w:asciiTheme="minorHAnsi" w:hAnsiTheme="minorHAnsi" w:cstheme="minorHAnsi"/>
          <w:color w:val="auto"/>
        </w:rPr>
        <w:t xml:space="preserve"> of </w:t>
      </w:r>
      <w:r w:rsidR="007E0E64" w:rsidRPr="0098092E">
        <w:rPr>
          <w:rFonts w:asciiTheme="minorHAnsi" w:hAnsiTheme="minorHAnsi" w:cstheme="minorHAnsi"/>
          <w:color w:val="auto"/>
        </w:rPr>
        <w:t>the</w:t>
      </w:r>
      <w:r w:rsidRPr="0098092E">
        <w:rPr>
          <w:rFonts w:asciiTheme="minorHAnsi" w:hAnsiTheme="minorHAnsi" w:cstheme="minorHAnsi"/>
          <w:color w:val="auto"/>
        </w:rPr>
        <w:t xml:space="preserve"> 3D construct. </w:t>
      </w:r>
      <w:r w:rsidR="007E0E64" w:rsidRPr="0098092E">
        <w:rPr>
          <w:rFonts w:asciiTheme="minorHAnsi" w:hAnsiTheme="minorHAnsi" w:cstheme="minorHAnsi"/>
          <w:color w:val="auto"/>
        </w:rPr>
        <w:t>It was noted that the</w:t>
      </w:r>
      <w:r w:rsidRPr="0098092E">
        <w:rPr>
          <w:rFonts w:asciiTheme="minorHAnsi" w:hAnsiTheme="minorHAnsi" w:cstheme="minorHAnsi"/>
          <w:color w:val="auto"/>
        </w:rPr>
        <w:t xml:space="preserve"> hydrogel ink was concentrated enough (solid content of 9.9 </w:t>
      </w:r>
      <w:proofErr w:type="spellStart"/>
      <w:r w:rsidRPr="0098092E">
        <w:rPr>
          <w:rFonts w:asciiTheme="minorHAnsi" w:hAnsiTheme="minorHAnsi" w:cstheme="minorHAnsi"/>
          <w:color w:val="auto"/>
        </w:rPr>
        <w:t>wt</w:t>
      </w:r>
      <w:proofErr w:type="spellEnd"/>
      <w:r w:rsidRPr="0098092E">
        <w:rPr>
          <w:rFonts w:asciiTheme="minorHAnsi" w:hAnsiTheme="minorHAnsi" w:cstheme="minorHAnsi"/>
          <w:color w:val="auto"/>
        </w:rPr>
        <w:t xml:space="preserve">%) to maintain its shape, structure and dimensions during and after the printing process. </w:t>
      </w:r>
    </w:p>
    <w:p w14:paraId="34F2702F" w14:textId="77777777" w:rsidR="0030559E" w:rsidRPr="0098092E" w:rsidRDefault="0030559E" w:rsidP="007A4DD6">
      <w:pPr>
        <w:rPr>
          <w:rFonts w:asciiTheme="minorHAnsi" w:hAnsiTheme="minorHAnsi" w:cstheme="minorHAnsi"/>
          <w:color w:val="auto"/>
        </w:rPr>
      </w:pPr>
    </w:p>
    <w:p w14:paraId="2096F87A" w14:textId="17AD112C" w:rsidR="007B68E4" w:rsidRPr="0098092E" w:rsidRDefault="00574572" w:rsidP="007A4DD6">
      <w:pPr>
        <w:rPr>
          <w:rFonts w:asciiTheme="minorHAnsi" w:hAnsiTheme="minorHAnsi" w:cstheme="minorHAnsi"/>
          <w:color w:val="auto"/>
        </w:rPr>
      </w:pPr>
      <w:r w:rsidRPr="0098092E">
        <w:rPr>
          <w:rFonts w:asciiTheme="minorHAnsi" w:hAnsiTheme="minorHAnsi" w:cstheme="minorHAnsi"/>
          <w:color w:val="auto"/>
        </w:rPr>
        <w:t xml:space="preserve">The </w:t>
      </w:r>
      <w:r w:rsidR="006F5687" w:rsidRPr="0098092E">
        <w:rPr>
          <w:rFonts w:asciiTheme="minorHAnsi" w:hAnsiTheme="minorHAnsi" w:cstheme="minorHAnsi"/>
          <w:color w:val="auto"/>
        </w:rPr>
        <w:t xml:space="preserve">pore size </w:t>
      </w:r>
      <w:r w:rsidRPr="0098092E">
        <w:rPr>
          <w:rFonts w:asciiTheme="minorHAnsi" w:hAnsiTheme="minorHAnsi" w:cstheme="minorHAnsi"/>
          <w:color w:val="auto"/>
        </w:rPr>
        <w:t>of the scaffold play</w:t>
      </w:r>
      <w:r w:rsidR="006F5687" w:rsidRPr="0098092E">
        <w:rPr>
          <w:rFonts w:asciiTheme="minorHAnsi" w:hAnsiTheme="minorHAnsi" w:cstheme="minorHAnsi"/>
          <w:color w:val="auto"/>
        </w:rPr>
        <w:t>s</w:t>
      </w:r>
      <w:r w:rsidRPr="0098092E">
        <w:rPr>
          <w:rFonts w:asciiTheme="minorHAnsi" w:hAnsiTheme="minorHAnsi" w:cstheme="minorHAnsi"/>
          <w:color w:val="auto"/>
        </w:rPr>
        <w:t xml:space="preserve"> an essential role in cell interactions, oxygen diffusion and waste removal</w:t>
      </w:r>
      <w:r w:rsidR="001A3E45" w:rsidRPr="0098092E">
        <w:rPr>
          <w:rFonts w:asciiTheme="minorHAnsi" w:hAnsiTheme="minorHAnsi" w:cstheme="minorHAnsi"/>
          <w:color w:val="auto"/>
        </w:rPr>
        <w:t xml:space="preserve"> together with its mechanical properties to perform and support the desired functionality</w:t>
      </w:r>
      <w:r w:rsidRPr="0098092E">
        <w:rPr>
          <w:rFonts w:asciiTheme="minorHAnsi" w:hAnsiTheme="minorHAnsi" w:cstheme="minorHAnsi"/>
          <w:color w:val="auto"/>
        </w:rPr>
        <w:t>. Scaffolds with gradient porosity have the ability to better represent the actual </w:t>
      </w:r>
      <w:r w:rsidR="00B768AE" w:rsidRPr="00C31CA6">
        <w:rPr>
          <w:rFonts w:asciiTheme="minorHAnsi" w:hAnsiTheme="minorHAnsi" w:cstheme="minorHAnsi"/>
          <w:iCs/>
          <w:color w:val="auto"/>
        </w:rPr>
        <w:t>in</w:t>
      </w:r>
      <w:r w:rsidR="00C31CA6" w:rsidRPr="00C31CA6">
        <w:rPr>
          <w:rFonts w:asciiTheme="minorHAnsi" w:hAnsiTheme="minorHAnsi" w:cstheme="minorHAnsi"/>
          <w:iCs/>
          <w:color w:val="auto"/>
        </w:rPr>
        <w:t xml:space="preserve"> </w:t>
      </w:r>
      <w:r w:rsidRPr="00C31CA6">
        <w:rPr>
          <w:rFonts w:asciiTheme="minorHAnsi" w:hAnsiTheme="minorHAnsi" w:cstheme="minorHAnsi"/>
          <w:iCs/>
          <w:color w:val="auto"/>
        </w:rPr>
        <w:t>vivo</w:t>
      </w:r>
      <w:r w:rsidRPr="00C31CA6">
        <w:rPr>
          <w:rFonts w:asciiTheme="minorHAnsi" w:hAnsiTheme="minorHAnsi" w:cstheme="minorHAnsi"/>
          <w:color w:val="auto"/>
        </w:rPr>
        <w:t> </w:t>
      </w:r>
      <w:r w:rsidRPr="0098092E">
        <w:rPr>
          <w:rFonts w:asciiTheme="minorHAnsi" w:hAnsiTheme="minorHAnsi" w:cstheme="minorHAnsi"/>
          <w:color w:val="auto"/>
        </w:rPr>
        <w:t>conditions where cells are exposed to layers of different tissues with varying structural properties</w:t>
      </w:r>
      <w:r w:rsidR="00737B61"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RW.CITE{{63 Loh,QiuLi 2013; 259 Zhang,Ke 2018; 261 Bružauskaitė,Ieva 2016}}</w:instrText>
      </w:r>
      <w:r w:rsidR="00737B61" w:rsidRPr="0098092E">
        <w:rPr>
          <w:rFonts w:asciiTheme="minorHAnsi" w:hAnsiTheme="minorHAnsi" w:cstheme="minorHAnsi"/>
          <w:color w:val="auto"/>
        </w:rPr>
        <w:fldChar w:fldCharType="separate"/>
      </w:r>
      <w:r w:rsidR="00614955" w:rsidRPr="0098092E">
        <w:rPr>
          <w:rFonts w:cstheme="minorHAnsi"/>
          <w:bCs/>
          <w:color w:val="auto"/>
          <w:vertAlign w:val="superscript"/>
        </w:rPr>
        <w:t>22,23,34</w:t>
      </w:r>
      <w:r w:rsidR="00737B61" w:rsidRPr="0098092E">
        <w:rPr>
          <w:rFonts w:asciiTheme="minorHAnsi" w:hAnsiTheme="minorHAnsi" w:cstheme="minorHAnsi"/>
          <w:color w:val="auto"/>
        </w:rPr>
        <w:fldChar w:fldCharType="end"/>
      </w:r>
      <w:r w:rsidRPr="0098092E">
        <w:rPr>
          <w:rFonts w:asciiTheme="minorHAnsi" w:hAnsiTheme="minorHAnsi" w:cstheme="minorHAnsi"/>
          <w:color w:val="auto"/>
        </w:rPr>
        <w:t>.</w:t>
      </w:r>
      <w:r w:rsidR="009D1412" w:rsidRPr="0098092E">
        <w:rPr>
          <w:rFonts w:asciiTheme="minorHAnsi" w:hAnsiTheme="minorHAnsi" w:cstheme="minorHAnsi"/>
          <w:color w:val="auto"/>
        </w:rPr>
        <w:t xml:space="preserve"> </w:t>
      </w:r>
      <w:r w:rsidR="00CA5A40" w:rsidRPr="0098092E">
        <w:rPr>
          <w:rFonts w:asciiTheme="minorHAnsi" w:hAnsiTheme="minorHAnsi" w:cstheme="minorHAnsi"/>
          <w:color w:val="auto"/>
        </w:rPr>
        <w:t>The</w:t>
      </w:r>
      <w:r w:rsidR="009D1412" w:rsidRPr="0098092E">
        <w:rPr>
          <w:rFonts w:asciiTheme="minorHAnsi" w:hAnsiTheme="minorHAnsi" w:cstheme="minorHAnsi"/>
          <w:color w:val="auto"/>
        </w:rPr>
        <w:t xml:space="preserve"> p</w:t>
      </w:r>
      <w:r w:rsidR="005C6E82" w:rsidRPr="0098092E">
        <w:rPr>
          <w:rFonts w:asciiTheme="minorHAnsi" w:hAnsiTheme="minorHAnsi" w:cstheme="minorHAnsi"/>
          <w:color w:val="auto"/>
        </w:rPr>
        <w:t xml:space="preserve">orosity </w:t>
      </w:r>
      <w:r w:rsidR="00B768AE" w:rsidRPr="0098092E">
        <w:rPr>
          <w:rFonts w:asciiTheme="minorHAnsi" w:hAnsiTheme="minorHAnsi" w:cstheme="minorHAnsi"/>
          <w:color w:val="auto"/>
        </w:rPr>
        <w:t xml:space="preserve">and </w:t>
      </w:r>
      <w:r w:rsidR="005C6E82" w:rsidRPr="0098092E">
        <w:rPr>
          <w:rFonts w:asciiTheme="minorHAnsi" w:hAnsiTheme="minorHAnsi" w:cstheme="minorHAnsi"/>
          <w:color w:val="auto"/>
        </w:rPr>
        <w:t xml:space="preserve">mechanical properties are inversely </w:t>
      </w:r>
      <w:r w:rsidR="00B768AE" w:rsidRPr="0098092E">
        <w:rPr>
          <w:rFonts w:asciiTheme="minorHAnsi" w:hAnsiTheme="minorHAnsi" w:cstheme="minorHAnsi"/>
          <w:color w:val="auto"/>
        </w:rPr>
        <w:t>related but</w:t>
      </w:r>
      <w:r w:rsidR="005C6E82" w:rsidRPr="0098092E">
        <w:rPr>
          <w:rFonts w:asciiTheme="minorHAnsi" w:hAnsiTheme="minorHAnsi" w:cstheme="minorHAnsi"/>
          <w:color w:val="auto"/>
        </w:rPr>
        <w:t xml:space="preserve"> </w:t>
      </w:r>
      <w:r w:rsidR="009D1412" w:rsidRPr="0098092E">
        <w:rPr>
          <w:rFonts w:asciiTheme="minorHAnsi" w:hAnsiTheme="minorHAnsi" w:cstheme="minorHAnsi"/>
          <w:color w:val="auto"/>
        </w:rPr>
        <w:t>the composition of the hydrogel scaffold can play an important role.</w:t>
      </w:r>
      <w:r w:rsidR="00F54900" w:rsidRPr="0098092E">
        <w:rPr>
          <w:rFonts w:asciiTheme="minorHAnsi" w:hAnsiTheme="minorHAnsi" w:cstheme="minorHAnsi"/>
          <w:color w:val="auto"/>
        </w:rPr>
        <w:t xml:space="preserve"> </w:t>
      </w:r>
      <w:r w:rsidR="009D1412" w:rsidRPr="0098092E">
        <w:rPr>
          <w:rFonts w:asciiTheme="minorHAnsi" w:hAnsiTheme="minorHAnsi" w:cstheme="minorHAnsi"/>
          <w:color w:val="auto"/>
        </w:rPr>
        <w:t>CNC</w:t>
      </w:r>
      <w:r w:rsidR="00F54900" w:rsidRPr="0098092E">
        <w:rPr>
          <w:rFonts w:asciiTheme="minorHAnsi" w:hAnsiTheme="minorHAnsi" w:cstheme="minorHAnsi"/>
          <w:color w:val="auto"/>
        </w:rPr>
        <w:t>s</w:t>
      </w:r>
      <w:r w:rsidR="009D1412" w:rsidRPr="0098092E">
        <w:rPr>
          <w:rFonts w:asciiTheme="minorHAnsi" w:hAnsiTheme="minorHAnsi" w:cstheme="minorHAnsi"/>
          <w:color w:val="auto"/>
        </w:rPr>
        <w:t xml:space="preserve"> has been selected as the main ingredient of the hydrogel ink because of its </w:t>
      </w:r>
      <w:r w:rsidR="00D2055A" w:rsidRPr="0098092E">
        <w:rPr>
          <w:rFonts w:asciiTheme="minorHAnsi" w:hAnsiTheme="minorHAnsi" w:cstheme="minorHAnsi"/>
          <w:color w:val="auto"/>
        </w:rPr>
        <w:t>well-known</w:t>
      </w:r>
      <w:r w:rsidR="009D1412" w:rsidRPr="0098092E">
        <w:rPr>
          <w:rFonts w:asciiTheme="minorHAnsi" w:hAnsiTheme="minorHAnsi" w:cstheme="minorHAnsi"/>
          <w:color w:val="auto"/>
        </w:rPr>
        <w:t xml:space="preserve"> mechanical properties</w:t>
      </w:r>
      <w:r w:rsidR="00CB44CF"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RW.CITE{{135 Dufresne,Alain 2013; 17 Lin,Ning 2014; 47 Domingues,RuiMA 2014}}</w:instrText>
      </w:r>
      <w:r w:rsidR="00CB44CF" w:rsidRPr="0098092E">
        <w:rPr>
          <w:rFonts w:asciiTheme="minorHAnsi" w:hAnsiTheme="minorHAnsi" w:cstheme="minorHAnsi"/>
          <w:color w:val="auto"/>
        </w:rPr>
        <w:fldChar w:fldCharType="separate"/>
      </w:r>
      <w:r w:rsidR="00614955" w:rsidRPr="0098092E">
        <w:rPr>
          <w:rFonts w:cstheme="minorHAnsi"/>
          <w:bCs/>
          <w:color w:val="auto"/>
          <w:vertAlign w:val="superscript"/>
        </w:rPr>
        <w:t>2,35,36</w:t>
      </w:r>
      <w:r w:rsidR="00CB44CF" w:rsidRPr="0098092E">
        <w:rPr>
          <w:rFonts w:asciiTheme="minorHAnsi" w:hAnsiTheme="minorHAnsi" w:cstheme="minorHAnsi"/>
          <w:color w:val="auto"/>
        </w:rPr>
        <w:fldChar w:fldCharType="end"/>
      </w:r>
      <w:r w:rsidR="009D1412" w:rsidRPr="0098092E">
        <w:rPr>
          <w:rFonts w:asciiTheme="minorHAnsi" w:hAnsiTheme="minorHAnsi" w:cstheme="minorHAnsi"/>
          <w:color w:val="auto"/>
        </w:rPr>
        <w:t>.</w:t>
      </w:r>
      <w:r w:rsidR="00B768AE" w:rsidRPr="0098092E">
        <w:rPr>
          <w:rFonts w:asciiTheme="minorHAnsi" w:hAnsiTheme="minorHAnsi" w:cstheme="minorHAnsi"/>
          <w:color w:val="auto"/>
        </w:rPr>
        <w:t xml:space="preserve"> The hydrogel ink fabricated here, possess its elasticity even in the presences of the pores, </w:t>
      </w:r>
      <w:r w:rsidR="00FE7021" w:rsidRPr="0098092E">
        <w:rPr>
          <w:rFonts w:asciiTheme="minorHAnsi" w:hAnsiTheme="minorHAnsi" w:cstheme="minorHAnsi"/>
          <w:color w:val="auto"/>
        </w:rPr>
        <w:t>has an optimal pore size (110-</w:t>
      </w:r>
      <w:r w:rsidR="00B768AE" w:rsidRPr="0098092E">
        <w:rPr>
          <w:rFonts w:asciiTheme="minorHAnsi" w:hAnsiTheme="minorHAnsi" w:cstheme="minorHAnsi"/>
          <w:color w:val="auto"/>
        </w:rPr>
        <w:t>1100 µm) and a suita</w:t>
      </w:r>
      <w:r w:rsidR="00FE7021" w:rsidRPr="0098092E">
        <w:rPr>
          <w:rFonts w:asciiTheme="minorHAnsi" w:hAnsiTheme="minorHAnsi" w:cstheme="minorHAnsi"/>
          <w:color w:val="auto"/>
        </w:rPr>
        <w:t>ble compressive modulus (0.20-</w:t>
      </w:r>
      <w:r w:rsidR="00B768AE" w:rsidRPr="0098092E">
        <w:rPr>
          <w:rFonts w:asciiTheme="minorHAnsi" w:hAnsiTheme="minorHAnsi" w:cstheme="minorHAnsi"/>
          <w:color w:val="auto"/>
        </w:rPr>
        <w:t xml:space="preserve">0.45 MPa) required for cartilage regeneration applications.  </w:t>
      </w:r>
    </w:p>
    <w:p w14:paraId="449FE433" w14:textId="0010BE38" w:rsidR="00E76750" w:rsidRPr="0098092E" w:rsidRDefault="00E76750" w:rsidP="007A4DD6">
      <w:pPr>
        <w:rPr>
          <w:rFonts w:asciiTheme="minorHAnsi" w:hAnsiTheme="minorHAnsi" w:cstheme="minorHAnsi"/>
          <w:color w:val="auto"/>
        </w:rPr>
      </w:pPr>
    </w:p>
    <w:p w14:paraId="5FB608D9" w14:textId="6B55D5A9" w:rsidR="00BE77A5" w:rsidRPr="0098092E" w:rsidRDefault="00387D04" w:rsidP="00737EE1">
      <w:pPr>
        <w:rPr>
          <w:rFonts w:asciiTheme="minorHAnsi" w:hAnsiTheme="minorHAnsi" w:cstheme="minorHAnsi"/>
          <w:color w:val="auto"/>
        </w:rPr>
      </w:pPr>
      <w:r w:rsidRPr="0098092E">
        <w:rPr>
          <w:rFonts w:asciiTheme="minorHAnsi" w:hAnsiTheme="minorHAnsi" w:cstheme="minorHAnsi"/>
          <w:color w:val="auto"/>
        </w:rPr>
        <w:t xml:space="preserve">Compression testing was done in water and at body temperature to mimic the </w:t>
      </w:r>
      <w:r w:rsidR="00B768AE" w:rsidRPr="00C31CA6">
        <w:rPr>
          <w:rFonts w:asciiTheme="minorHAnsi" w:hAnsiTheme="minorHAnsi" w:cstheme="minorHAnsi"/>
          <w:color w:val="auto"/>
        </w:rPr>
        <w:t>in</w:t>
      </w:r>
      <w:r w:rsidR="00C31CA6" w:rsidRPr="00C31CA6">
        <w:rPr>
          <w:rFonts w:asciiTheme="minorHAnsi" w:hAnsiTheme="minorHAnsi" w:cstheme="minorHAnsi"/>
          <w:color w:val="auto"/>
        </w:rPr>
        <w:t xml:space="preserve"> </w:t>
      </w:r>
      <w:r w:rsidRPr="00C31CA6">
        <w:rPr>
          <w:rFonts w:asciiTheme="minorHAnsi" w:hAnsiTheme="minorHAnsi" w:cstheme="minorHAnsi"/>
          <w:color w:val="auto"/>
        </w:rPr>
        <w:t>vivo</w:t>
      </w:r>
      <w:r w:rsidRPr="0098092E">
        <w:rPr>
          <w:rFonts w:asciiTheme="minorHAnsi" w:hAnsiTheme="minorHAnsi" w:cstheme="minorHAnsi"/>
          <w:color w:val="auto"/>
        </w:rPr>
        <w:t xml:space="preserve"> conditions as much as possible. There was no drying step </w:t>
      </w:r>
      <w:r w:rsidR="00240439" w:rsidRPr="0098092E">
        <w:rPr>
          <w:rFonts w:asciiTheme="minorHAnsi" w:hAnsiTheme="minorHAnsi" w:cstheme="minorHAnsi"/>
          <w:color w:val="auto"/>
        </w:rPr>
        <w:t>involved between</w:t>
      </w:r>
      <w:r w:rsidR="00416C88" w:rsidRPr="0098092E">
        <w:rPr>
          <w:rFonts w:asciiTheme="minorHAnsi" w:hAnsiTheme="minorHAnsi" w:cstheme="minorHAnsi"/>
          <w:color w:val="auto"/>
        </w:rPr>
        <w:t xml:space="preserve"> 3D printing and mechanical testing. </w:t>
      </w:r>
      <w:r w:rsidR="00240439" w:rsidRPr="0098092E">
        <w:rPr>
          <w:rFonts w:asciiTheme="minorHAnsi" w:hAnsiTheme="minorHAnsi" w:cstheme="minorHAnsi"/>
          <w:color w:val="auto"/>
        </w:rPr>
        <w:t xml:space="preserve">In natural tissues, a porosity gradient is observed rather than one uniform pore size. The same is true for compression values for load bearing natural tissues, as the compressive modulus depends on the age, sex and on the tested location. </w:t>
      </w:r>
    </w:p>
    <w:p w14:paraId="13ED4180" w14:textId="77777777" w:rsidR="00BE77A5" w:rsidRPr="0098092E" w:rsidRDefault="00BE77A5" w:rsidP="00737EE1">
      <w:pPr>
        <w:rPr>
          <w:rFonts w:asciiTheme="minorHAnsi" w:hAnsiTheme="minorHAnsi" w:cstheme="minorHAnsi"/>
          <w:color w:val="auto"/>
        </w:rPr>
      </w:pPr>
    </w:p>
    <w:p w14:paraId="78728D18" w14:textId="16B89AB6" w:rsidR="00014314" w:rsidRPr="0098092E" w:rsidRDefault="00BE77A5" w:rsidP="001B1519">
      <w:pPr>
        <w:rPr>
          <w:rFonts w:asciiTheme="minorHAnsi" w:hAnsiTheme="minorHAnsi" w:cstheme="minorHAnsi"/>
          <w:color w:val="auto"/>
        </w:rPr>
      </w:pPr>
      <w:r w:rsidRPr="0098092E">
        <w:rPr>
          <w:rFonts w:asciiTheme="minorHAnsi" w:hAnsiTheme="minorHAnsi" w:cstheme="minorHAnsi"/>
          <w:color w:val="auto"/>
        </w:rPr>
        <w:t>The</w:t>
      </w:r>
      <w:r w:rsidR="00E15E8E" w:rsidRPr="0098092E">
        <w:rPr>
          <w:rFonts w:asciiTheme="minorHAnsi" w:hAnsiTheme="minorHAnsi" w:cstheme="minorHAnsi"/>
          <w:color w:val="auto"/>
        </w:rPr>
        <w:t xml:space="preserve"> advantage with the study presented here is that the final porosity and compressive modulus values </w:t>
      </w:r>
      <w:r w:rsidR="0086131E" w:rsidRPr="0098092E">
        <w:rPr>
          <w:rFonts w:asciiTheme="minorHAnsi" w:hAnsiTheme="minorHAnsi" w:cstheme="minorHAnsi"/>
          <w:color w:val="auto"/>
        </w:rPr>
        <w:t xml:space="preserve">of 3D porous scaffold </w:t>
      </w:r>
      <w:r w:rsidR="00E15E8E" w:rsidRPr="0098092E">
        <w:rPr>
          <w:rFonts w:asciiTheme="minorHAnsi" w:hAnsiTheme="minorHAnsi" w:cstheme="minorHAnsi"/>
          <w:color w:val="auto"/>
        </w:rPr>
        <w:t xml:space="preserve">can be controlled and customized </w:t>
      </w:r>
      <w:r w:rsidR="0086131E" w:rsidRPr="0098092E">
        <w:rPr>
          <w:rFonts w:asciiTheme="minorHAnsi" w:hAnsiTheme="minorHAnsi" w:cstheme="minorHAnsi"/>
          <w:color w:val="auto"/>
        </w:rPr>
        <w:t>through hydrogel ink composition and</w:t>
      </w:r>
      <w:r w:rsidR="00E15E8E" w:rsidRPr="0098092E">
        <w:rPr>
          <w:rFonts w:asciiTheme="minorHAnsi" w:hAnsiTheme="minorHAnsi" w:cstheme="minorHAnsi"/>
          <w:color w:val="auto"/>
        </w:rPr>
        <w:t xml:space="preserve"> </w:t>
      </w:r>
      <w:r w:rsidR="0086131E" w:rsidRPr="0098092E">
        <w:rPr>
          <w:rFonts w:asciiTheme="minorHAnsi" w:hAnsiTheme="minorHAnsi" w:cstheme="minorHAnsi"/>
          <w:color w:val="auto"/>
        </w:rPr>
        <w:t xml:space="preserve">3D printing process. </w:t>
      </w:r>
      <w:r w:rsidR="00680B0C" w:rsidRPr="0098092E">
        <w:rPr>
          <w:rFonts w:asciiTheme="minorHAnsi" w:hAnsiTheme="minorHAnsi" w:cstheme="minorHAnsi"/>
          <w:color w:val="auto"/>
        </w:rPr>
        <w:t>Th</w:t>
      </w:r>
      <w:r w:rsidR="004F242B" w:rsidRPr="0098092E">
        <w:rPr>
          <w:rFonts w:asciiTheme="minorHAnsi" w:hAnsiTheme="minorHAnsi" w:cstheme="minorHAnsi"/>
          <w:color w:val="auto"/>
        </w:rPr>
        <w:t>is</w:t>
      </w:r>
      <w:r w:rsidR="00680B0C" w:rsidRPr="0098092E">
        <w:rPr>
          <w:rFonts w:asciiTheme="minorHAnsi" w:hAnsiTheme="minorHAnsi" w:cstheme="minorHAnsi"/>
          <w:color w:val="auto"/>
        </w:rPr>
        <w:t xml:space="preserve"> protocol </w:t>
      </w:r>
      <w:r w:rsidR="004F242B" w:rsidRPr="0098092E">
        <w:rPr>
          <w:rFonts w:asciiTheme="minorHAnsi" w:hAnsiTheme="minorHAnsi" w:cstheme="minorHAnsi"/>
          <w:color w:val="auto"/>
        </w:rPr>
        <w:t>is</w:t>
      </w:r>
      <w:r w:rsidR="00680B0C" w:rsidRPr="0098092E">
        <w:rPr>
          <w:rFonts w:asciiTheme="minorHAnsi" w:hAnsiTheme="minorHAnsi" w:cstheme="minorHAnsi"/>
          <w:color w:val="auto"/>
        </w:rPr>
        <w:t xml:space="preserve"> flexib</w:t>
      </w:r>
      <w:r w:rsidR="004F242B" w:rsidRPr="0098092E">
        <w:rPr>
          <w:rFonts w:asciiTheme="minorHAnsi" w:hAnsiTheme="minorHAnsi" w:cstheme="minorHAnsi"/>
          <w:color w:val="auto"/>
        </w:rPr>
        <w:t>le</w:t>
      </w:r>
      <w:r w:rsidR="00680B0C" w:rsidRPr="0098092E">
        <w:rPr>
          <w:rFonts w:asciiTheme="minorHAnsi" w:hAnsiTheme="minorHAnsi" w:cstheme="minorHAnsi"/>
          <w:color w:val="auto"/>
        </w:rPr>
        <w:t xml:space="preserve"> and can be modified according to the specific requirements.</w:t>
      </w:r>
      <w:bookmarkStart w:id="0" w:name="_GoBack"/>
      <w:r w:rsidR="00680B0C" w:rsidRPr="0098092E">
        <w:rPr>
          <w:rFonts w:asciiTheme="minorHAnsi" w:hAnsiTheme="minorHAnsi" w:cstheme="minorHAnsi"/>
          <w:color w:val="auto"/>
        </w:rPr>
        <w:t xml:space="preserve"> </w:t>
      </w:r>
      <w:bookmarkEnd w:id="0"/>
      <w:r w:rsidR="00680B0C" w:rsidRPr="0098092E">
        <w:rPr>
          <w:rFonts w:asciiTheme="minorHAnsi" w:hAnsiTheme="minorHAnsi" w:cstheme="minorHAnsi"/>
          <w:color w:val="auto"/>
        </w:rPr>
        <w:t xml:space="preserve">The 3D printing is a powerful technique and can be explored in future to develop scaffolds with complex structural and compositional features. </w:t>
      </w:r>
      <w:r w:rsidR="006B6DE1" w:rsidRPr="0098092E">
        <w:rPr>
          <w:rFonts w:asciiTheme="minorHAnsi" w:hAnsiTheme="minorHAnsi" w:cstheme="minorHAnsi"/>
          <w:color w:val="auto"/>
        </w:rPr>
        <w:t xml:space="preserve">Multi material dispensing can introduce revolution by controlling the composition of the scaffolds, concentration of cells or growth factors, </w:t>
      </w:r>
      <w:r w:rsidR="00735AB5" w:rsidRPr="0098092E">
        <w:rPr>
          <w:rFonts w:asciiTheme="minorHAnsi" w:hAnsiTheme="minorHAnsi" w:cstheme="minorHAnsi"/>
          <w:color w:val="auto"/>
        </w:rPr>
        <w:t xml:space="preserve">structural features such as directionality or porosity, </w:t>
      </w:r>
      <w:r w:rsidR="006B6DE1" w:rsidRPr="0098092E">
        <w:rPr>
          <w:rFonts w:asciiTheme="minorHAnsi" w:hAnsiTheme="minorHAnsi" w:cstheme="minorHAnsi"/>
          <w:color w:val="auto"/>
        </w:rPr>
        <w:t xml:space="preserve">mechanical properties and degradation rate in different parts of the 3D constructs. </w:t>
      </w:r>
    </w:p>
    <w:p w14:paraId="623B1937" w14:textId="77777777" w:rsidR="006B6DE1" w:rsidRPr="0098092E" w:rsidRDefault="006B6DE1" w:rsidP="001B1519">
      <w:pPr>
        <w:rPr>
          <w:rFonts w:asciiTheme="minorHAnsi" w:hAnsiTheme="minorHAnsi" w:cstheme="minorHAnsi"/>
          <w:color w:val="auto"/>
        </w:rPr>
      </w:pPr>
    </w:p>
    <w:p w14:paraId="24B6D259" w14:textId="61D7AE49" w:rsidR="0014319F" w:rsidRPr="0098092E" w:rsidRDefault="00AA03DF" w:rsidP="001B1519">
      <w:pPr>
        <w:pStyle w:val="a3"/>
        <w:spacing w:before="0" w:beforeAutospacing="0" w:after="0" w:afterAutospacing="0"/>
        <w:rPr>
          <w:rFonts w:asciiTheme="minorHAnsi" w:hAnsiTheme="minorHAnsi" w:cstheme="minorHAnsi"/>
          <w:b/>
          <w:bCs/>
          <w:color w:val="auto"/>
        </w:rPr>
      </w:pPr>
      <w:r w:rsidRPr="0098092E">
        <w:rPr>
          <w:rFonts w:asciiTheme="minorHAnsi" w:hAnsiTheme="minorHAnsi" w:cstheme="minorHAnsi"/>
          <w:b/>
          <w:bCs/>
          <w:color w:val="auto"/>
        </w:rPr>
        <w:t xml:space="preserve">ACKNOWLEDGMENTS </w:t>
      </w:r>
    </w:p>
    <w:p w14:paraId="2D96E92E" w14:textId="49D18062" w:rsidR="00AA03DF" w:rsidRPr="0098092E" w:rsidRDefault="007E0E64" w:rsidP="001B1519">
      <w:pPr>
        <w:rPr>
          <w:color w:val="auto"/>
        </w:rPr>
      </w:pPr>
      <w:r w:rsidRPr="0098092E">
        <w:rPr>
          <w:color w:val="auto"/>
        </w:rPr>
        <w:t xml:space="preserve">This study is financially supported by Knut and Alice Wallenberg Foundation (Wallenberg Wood Science Center), Swedish Research </w:t>
      </w:r>
      <w:proofErr w:type="spellStart"/>
      <w:proofErr w:type="gramStart"/>
      <w:r w:rsidRPr="0098092E">
        <w:rPr>
          <w:color w:val="auto"/>
        </w:rPr>
        <w:t>Council,VR</w:t>
      </w:r>
      <w:proofErr w:type="spellEnd"/>
      <w:proofErr w:type="gramEnd"/>
      <w:r w:rsidRPr="0098092E">
        <w:rPr>
          <w:color w:val="auto"/>
        </w:rPr>
        <w:t xml:space="preserve"> (</w:t>
      </w:r>
      <w:proofErr w:type="spellStart"/>
      <w:r w:rsidRPr="0098092E">
        <w:rPr>
          <w:color w:val="auto"/>
        </w:rPr>
        <w:t>Bioheal</w:t>
      </w:r>
      <w:proofErr w:type="spellEnd"/>
      <w:r w:rsidRPr="0098092E">
        <w:rPr>
          <w:color w:val="auto"/>
        </w:rPr>
        <w:t>, DNR 2016-05709 and DNR 2017-04254)</w:t>
      </w:r>
      <w:r w:rsidR="00614955" w:rsidRPr="0098092E">
        <w:rPr>
          <w:color w:val="auto"/>
        </w:rPr>
        <w:t xml:space="preserve">. </w:t>
      </w:r>
    </w:p>
    <w:p w14:paraId="65D33D10" w14:textId="77777777" w:rsidR="007E0E64" w:rsidRPr="0098092E" w:rsidRDefault="007E0E64" w:rsidP="001B1519">
      <w:pPr>
        <w:rPr>
          <w:color w:val="auto"/>
        </w:rPr>
      </w:pPr>
    </w:p>
    <w:p w14:paraId="73E7050D" w14:textId="5B53DBB3" w:rsidR="00A26102" w:rsidRPr="0098092E" w:rsidRDefault="00AA03DF" w:rsidP="001B1519">
      <w:pPr>
        <w:pStyle w:val="a3"/>
        <w:spacing w:before="0" w:beforeAutospacing="0" w:after="0" w:afterAutospacing="0"/>
        <w:rPr>
          <w:rFonts w:asciiTheme="minorHAnsi" w:hAnsiTheme="minorHAnsi" w:cstheme="minorHAnsi"/>
          <w:b/>
          <w:bCs/>
          <w:color w:val="auto"/>
        </w:rPr>
      </w:pPr>
      <w:r w:rsidRPr="0098092E">
        <w:rPr>
          <w:rFonts w:asciiTheme="minorHAnsi" w:hAnsiTheme="minorHAnsi" w:cstheme="minorHAnsi"/>
          <w:b/>
          <w:color w:val="auto"/>
        </w:rPr>
        <w:t>DISCLOSURES</w:t>
      </w:r>
      <w:r w:rsidRPr="0098092E">
        <w:rPr>
          <w:rFonts w:asciiTheme="minorHAnsi" w:hAnsiTheme="minorHAnsi" w:cstheme="minorHAnsi"/>
          <w:b/>
          <w:bCs/>
          <w:color w:val="auto"/>
        </w:rPr>
        <w:t xml:space="preserve"> </w:t>
      </w:r>
    </w:p>
    <w:p w14:paraId="026F11C1" w14:textId="6FD185E9" w:rsidR="00442B31" w:rsidRPr="0098092E" w:rsidRDefault="00A26102">
      <w:pPr>
        <w:pStyle w:val="a3"/>
        <w:spacing w:before="0" w:beforeAutospacing="0" w:after="0" w:afterAutospacing="0"/>
        <w:rPr>
          <w:rFonts w:asciiTheme="minorHAnsi" w:hAnsiTheme="minorHAnsi" w:cstheme="minorHAnsi"/>
          <w:color w:val="auto"/>
        </w:rPr>
      </w:pPr>
      <w:r w:rsidRPr="0098092E">
        <w:rPr>
          <w:rFonts w:asciiTheme="minorHAnsi" w:hAnsiTheme="minorHAnsi" w:cstheme="minorHAnsi"/>
          <w:color w:val="auto"/>
        </w:rPr>
        <w:t>The authors have nothing to disclose.</w:t>
      </w:r>
    </w:p>
    <w:p w14:paraId="6392349E" w14:textId="77777777" w:rsidR="006056FB" w:rsidRPr="0098092E" w:rsidRDefault="006056FB" w:rsidP="00D16161">
      <w:pPr>
        <w:pStyle w:val="a3"/>
        <w:spacing w:before="0" w:beforeAutospacing="0" w:after="0" w:afterAutospacing="0"/>
        <w:rPr>
          <w:rFonts w:asciiTheme="minorHAnsi" w:hAnsiTheme="minorHAnsi" w:cstheme="minorHAnsi"/>
          <w:b/>
          <w:bCs/>
          <w:color w:val="auto"/>
        </w:rPr>
      </w:pPr>
    </w:p>
    <w:p w14:paraId="4699D75A" w14:textId="2CC01779" w:rsidR="00FD471F" w:rsidRPr="0098092E" w:rsidRDefault="009726EE" w:rsidP="00417302">
      <w:pPr>
        <w:pStyle w:val="a3"/>
        <w:spacing w:before="0" w:beforeAutospacing="0" w:after="0" w:afterAutospacing="0"/>
        <w:rPr>
          <w:rFonts w:asciiTheme="minorHAnsi" w:hAnsiTheme="minorHAnsi" w:cstheme="minorHAnsi"/>
          <w:b/>
          <w:bCs/>
          <w:color w:val="auto"/>
        </w:rPr>
      </w:pPr>
      <w:bookmarkStart w:id="1" w:name="_Hlk533867593"/>
      <w:r w:rsidRPr="0098092E">
        <w:rPr>
          <w:rFonts w:asciiTheme="minorHAnsi" w:hAnsiTheme="minorHAnsi" w:cstheme="minorHAnsi"/>
          <w:b/>
          <w:bCs/>
          <w:color w:val="auto"/>
        </w:rPr>
        <w:t>REFERENCES</w:t>
      </w:r>
    </w:p>
    <w:bookmarkEnd w:id="1"/>
    <w:p w14:paraId="72AD4588" w14:textId="7DC74655" w:rsidR="00614955" w:rsidRPr="0098092E" w:rsidRDefault="003C0339" w:rsidP="003C0339">
      <w:pPr>
        <w:pStyle w:val="a3"/>
        <w:spacing w:before="0" w:beforeAutospacing="0" w:after="0" w:afterAutospacing="0"/>
        <w:rPr>
          <w:color w:val="auto"/>
        </w:rPr>
      </w:pPr>
      <w:r w:rsidRPr="0098092E">
        <w:rPr>
          <w:rFonts w:asciiTheme="minorHAnsi" w:hAnsiTheme="minorHAnsi" w:cstheme="minorHAnsi"/>
          <w:color w:val="auto"/>
        </w:rPr>
        <w:t xml:space="preserve">1. </w:t>
      </w:r>
      <w:r w:rsidR="00614955" w:rsidRPr="0098092E">
        <w:rPr>
          <w:rFonts w:asciiTheme="minorHAnsi" w:hAnsiTheme="minorHAnsi" w:cstheme="minorHAnsi"/>
          <w:color w:val="auto"/>
        </w:rPr>
        <w:fldChar w:fldCharType="begin"/>
      </w:r>
      <w:r w:rsidR="00614955" w:rsidRPr="0098092E">
        <w:rPr>
          <w:rFonts w:asciiTheme="minorHAnsi" w:hAnsiTheme="minorHAnsi" w:cstheme="minorHAnsi"/>
          <w:color w:val="auto"/>
        </w:rPr>
        <w:instrText>ADDIN RW.BIB</w:instrText>
      </w:r>
      <w:r w:rsidR="00614955" w:rsidRPr="0098092E">
        <w:rPr>
          <w:rFonts w:asciiTheme="minorHAnsi" w:hAnsiTheme="minorHAnsi" w:cstheme="minorHAnsi"/>
          <w:color w:val="auto"/>
        </w:rPr>
        <w:fldChar w:fldCharType="separate"/>
      </w:r>
      <w:r w:rsidR="00614955" w:rsidRPr="0098092E">
        <w:rPr>
          <w:color w:val="auto"/>
        </w:rPr>
        <w:t>Moon, R.J., Martini, A., Nairn, J., Simonsen, J. &amp; Youngblood, J. Cellulose nanomaterials review: structure, properties and nanocomposites.</w:t>
      </w:r>
      <w:r w:rsidR="00614955" w:rsidRPr="0098092E">
        <w:rPr>
          <w:i/>
          <w:iCs/>
          <w:color w:val="auto"/>
        </w:rPr>
        <w:t xml:space="preserve"> </w:t>
      </w:r>
      <w:r w:rsidR="00B659D5" w:rsidRPr="0098092E">
        <w:rPr>
          <w:i/>
          <w:iCs/>
          <w:color w:val="auto"/>
        </w:rPr>
        <w:t>Chemical Society Reviews</w:t>
      </w:r>
      <w:r w:rsidR="00614955" w:rsidRPr="0098092E">
        <w:rPr>
          <w:i/>
          <w:iCs/>
          <w:color w:val="auto"/>
        </w:rPr>
        <w:t>.</w:t>
      </w:r>
      <w:r w:rsidR="00614955" w:rsidRPr="0098092E">
        <w:rPr>
          <w:b/>
          <w:bCs/>
          <w:color w:val="auto"/>
        </w:rPr>
        <w:t xml:space="preserve"> 40</w:t>
      </w:r>
      <w:r w:rsidR="00614955" w:rsidRPr="0098092E">
        <w:rPr>
          <w:color w:val="auto"/>
        </w:rPr>
        <w:t xml:space="preserve"> (7), 3941-3994 (2011).</w:t>
      </w:r>
      <w:r w:rsidRPr="0098092E">
        <w:rPr>
          <w:color w:val="auto"/>
        </w:rPr>
        <w:t xml:space="preserve"> </w:t>
      </w:r>
    </w:p>
    <w:p w14:paraId="02442163" w14:textId="2F0259BA" w:rsidR="00B659D5" w:rsidRPr="0098092E" w:rsidRDefault="00B659D5" w:rsidP="00614955">
      <w:pPr>
        <w:pStyle w:val="a3"/>
        <w:spacing w:before="0" w:beforeAutospacing="0" w:after="0" w:afterAutospacing="0"/>
        <w:rPr>
          <w:color w:val="auto"/>
        </w:rPr>
      </w:pPr>
    </w:p>
    <w:p w14:paraId="7C5155E8" w14:textId="7DAED850" w:rsidR="00614955" w:rsidRPr="0098092E" w:rsidRDefault="003C0339" w:rsidP="00614955">
      <w:pPr>
        <w:pStyle w:val="a3"/>
        <w:spacing w:before="0" w:beforeAutospacing="0" w:after="0" w:afterAutospacing="0"/>
        <w:rPr>
          <w:color w:val="auto"/>
        </w:rPr>
      </w:pPr>
      <w:r w:rsidRPr="0098092E">
        <w:rPr>
          <w:color w:val="auto"/>
        </w:rPr>
        <w:t xml:space="preserve">2. </w:t>
      </w:r>
      <w:r w:rsidR="00614955" w:rsidRPr="0098092E">
        <w:rPr>
          <w:color w:val="auto"/>
        </w:rPr>
        <w:t>Dufresne, A. Nanocellulose: a new ageless bionanomaterial.</w:t>
      </w:r>
      <w:r w:rsidR="00614955" w:rsidRPr="0098092E">
        <w:rPr>
          <w:i/>
          <w:iCs/>
          <w:color w:val="auto"/>
        </w:rPr>
        <w:t xml:space="preserve"> Materials Today.</w:t>
      </w:r>
      <w:r w:rsidR="00614955" w:rsidRPr="0098092E">
        <w:rPr>
          <w:b/>
          <w:bCs/>
          <w:color w:val="auto"/>
        </w:rPr>
        <w:t xml:space="preserve"> 16</w:t>
      </w:r>
      <w:r w:rsidR="00614955" w:rsidRPr="0098092E">
        <w:rPr>
          <w:color w:val="auto"/>
        </w:rPr>
        <w:t xml:space="preserve"> (6), 220-227 (2013).</w:t>
      </w:r>
    </w:p>
    <w:p w14:paraId="607FC533" w14:textId="77777777" w:rsidR="00B659D5" w:rsidRPr="0098092E" w:rsidRDefault="00B659D5" w:rsidP="00614955">
      <w:pPr>
        <w:pStyle w:val="a3"/>
        <w:spacing w:before="0" w:beforeAutospacing="0" w:after="0" w:afterAutospacing="0"/>
        <w:rPr>
          <w:color w:val="auto"/>
        </w:rPr>
      </w:pPr>
    </w:p>
    <w:p w14:paraId="5759ADE0" w14:textId="52F6EF7D" w:rsidR="00614955" w:rsidRPr="0098092E" w:rsidRDefault="003C0339" w:rsidP="00614955">
      <w:pPr>
        <w:pStyle w:val="a3"/>
        <w:spacing w:before="0" w:beforeAutospacing="0" w:after="0" w:afterAutospacing="0"/>
        <w:rPr>
          <w:color w:val="auto"/>
        </w:rPr>
      </w:pPr>
      <w:r w:rsidRPr="0098092E">
        <w:rPr>
          <w:color w:val="auto"/>
        </w:rPr>
        <w:t xml:space="preserve">3. </w:t>
      </w:r>
      <w:r w:rsidR="00614955" w:rsidRPr="0098092E">
        <w:rPr>
          <w:color w:val="auto"/>
        </w:rPr>
        <w:t>Chinga-Carrasco, G. Potential and limitations of nanocelluloses as components in biocomposite inks for three-dimensional bioprinting and for biomedical devices.</w:t>
      </w:r>
      <w:r w:rsidR="00614955" w:rsidRPr="0098092E">
        <w:rPr>
          <w:i/>
          <w:iCs/>
          <w:color w:val="auto"/>
        </w:rPr>
        <w:t xml:space="preserve"> Biomacromolecules.</w:t>
      </w:r>
      <w:r w:rsidR="00614955" w:rsidRPr="0098092E">
        <w:rPr>
          <w:b/>
          <w:bCs/>
          <w:color w:val="auto"/>
        </w:rPr>
        <w:t xml:space="preserve"> 19</w:t>
      </w:r>
      <w:r w:rsidR="00614955" w:rsidRPr="0098092E">
        <w:rPr>
          <w:color w:val="auto"/>
        </w:rPr>
        <w:t xml:space="preserve"> (3), 701-711 (2018).</w:t>
      </w:r>
    </w:p>
    <w:p w14:paraId="2CF508CE" w14:textId="77777777" w:rsidR="00B659D5" w:rsidRPr="0098092E" w:rsidRDefault="00B659D5" w:rsidP="00614955">
      <w:pPr>
        <w:pStyle w:val="a3"/>
        <w:spacing w:before="0" w:beforeAutospacing="0" w:after="0" w:afterAutospacing="0"/>
        <w:rPr>
          <w:color w:val="auto"/>
        </w:rPr>
      </w:pPr>
    </w:p>
    <w:p w14:paraId="26704950" w14:textId="2F21F319" w:rsidR="00614955" w:rsidRPr="0098092E" w:rsidRDefault="003C0339" w:rsidP="00614955">
      <w:pPr>
        <w:pStyle w:val="a3"/>
        <w:spacing w:before="0" w:beforeAutospacing="0" w:after="0" w:afterAutospacing="0"/>
        <w:rPr>
          <w:color w:val="auto"/>
        </w:rPr>
      </w:pPr>
      <w:r w:rsidRPr="0098092E">
        <w:rPr>
          <w:color w:val="auto"/>
        </w:rPr>
        <w:t xml:space="preserve">4. </w:t>
      </w:r>
      <w:r w:rsidR="00614955" w:rsidRPr="0098092E">
        <w:rPr>
          <w:color w:val="auto"/>
        </w:rPr>
        <w:t>Naseri, N., Poirier, J., Girandon, L., Fröhlich, M., Oksman, K. &amp; Mathew, A.P. 3-Dimensional porous nanocomposite scaffolds based on cellulose nanofibers for cartilage tissue engineering: tailoring of porosity and mechanical performance.</w:t>
      </w:r>
      <w:r w:rsidR="00614955" w:rsidRPr="0098092E">
        <w:rPr>
          <w:i/>
          <w:iCs/>
          <w:color w:val="auto"/>
        </w:rPr>
        <w:t xml:space="preserve"> Royal Society of Chemistry Advances.</w:t>
      </w:r>
      <w:r w:rsidR="00614955" w:rsidRPr="0098092E">
        <w:rPr>
          <w:b/>
          <w:bCs/>
          <w:color w:val="auto"/>
        </w:rPr>
        <w:t xml:space="preserve"> 6</w:t>
      </w:r>
      <w:r w:rsidR="00614955" w:rsidRPr="0098092E">
        <w:rPr>
          <w:color w:val="auto"/>
        </w:rPr>
        <w:t xml:space="preserve"> (8), 5999-6007 (2016).</w:t>
      </w:r>
    </w:p>
    <w:p w14:paraId="72FCDD8A" w14:textId="77777777" w:rsidR="00B659D5" w:rsidRPr="0098092E" w:rsidRDefault="00B659D5" w:rsidP="00614955">
      <w:pPr>
        <w:pStyle w:val="a3"/>
        <w:spacing w:before="0" w:beforeAutospacing="0" w:after="0" w:afterAutospacing="0"/>
        <w:rPr>
          <w:color w:val="auto"/>
        </w:rPr>
      </w:pPr>
    </w:p>
    <w:p w14:paraId="3CB93ADC" w14:textId="68D86FBA" w:rsidR="00614955" w:rsidRPr="0098092E" w:rsidRDefault="003C0339" w:rsidP="00614955">
      <w:pPr>
        <w:pStyle w:val="a3"/>
        <w:spacing w:before="0" w:beforeAutospacing="0" w:after="0" w:afterAutospacing="0"/>
        <w:rPr>
          <w:color w:val="auto"/>
        </w:rPr>
      </w:pPr>
      <w:r w:rsidRPr="0098092E">
        <w:rPr>
          <w:color w:val="auto"/>
        </w:rPr>
        <w:t xml:space="preserve">5. </w:t>
      </w:r>
      <w:r w:rsidR="00614955" w:rsidRPr="0098092E">
        <w:rPr>
          <w:color w:val="auto"/>
        </w:rPr>
        <w:t>Naseri, N., Deepa, B., Mathew, A.P., Oksman, K. &amp; Girandon, L. Nanocellulose-Based Interpenetrating Polymer Network (IPN) Hydrogels for Cartilage Applications.</w:t>
      </w:r>
      <w:r w:rsidR="00614955" w:rsidRPr="0098092E">
        <w:rPr>
          <w:i/>
          <w:iCs/>
          <w:color w:val="auto"/>
        </w:rPr>
        <w:t xml:space="preserve"> Biomacromolecules.</w:t>
      </w:r>
      <w:r w:rsidR="00614955" w:rsidRPr="0098092E">
        <w:rPr>
          <w:b/>
          <w:bCs/>
          <w:color w:val="auto"/>
        </w:rPr>
        <w:t xml:space="preserve"> 17</w:t>
      </w:r>
      <w:r w:rsidR="00614955" w:rsidRPr="0098092E">
        <w:rPr>
          <w:color w:val="auto"/>
        </w:rPr>
        <w:t xml:space="preserve"> (11), 3714-3723 (2016).</w:t>
      </w:r>
    </w:p>
    <w:p w14:paraId="3F0F5140" w14:textId="77777777" w:rsidR="00B659D5" w:rsidRPr="0098092E" w:rsidRDefault="00B659D5" w:rsidP="00614955">
      <w:pPr>
        <w:pStyle w:val="a3"/>
        <w:spacing w:before="0" w:beforeAutospacing="0" w:after="0" w:afterAutospacing="0"/>
        <w:rPr>
          <w:color w:val="auto"/>
        </w:rPr>
      </w:pPr>
    </w:p>
    <w:p w14:paraId="2913D7A0" w14:textId="7A4B0A39" w:rsidR="00614955" w:rsidRPr="0098092E" w:rsidRDefault="003C0339" w:rsidP="00614955">
      <w:pPr>
        <w:pStyle w:val="a3"/>
        <w:spacing w:before="0" w:beforeAutospacing="0" w:after="0" w:afterAutospacing="0"/>
        <w:rPr>
          <w:color w:val="auto"/>
        </w:rPr>
      </w:pPr>
      <w:r w:rsidRPr="0098092E">
        <w:rPr>
          <w:color w:val="auto"/>
        </w:rPr>
        <w:t xml:space="preserve">6. </w:t>
      </w:r>
      <w:r w:rsidR="00614955" w:rsidRPr="0098092E">
        <w:rPr>
          <w:color w:val="auto"/>
        </w:rPr>
        <w:t>Naseri, N., Mathew, A.P., Girandon, L., Fröhlich, M. &amp; Oksman, K. Porous electrospun nanocomposite mats based on chitosan–cellulose nanocrystals for wound dressing: effect of surface characteristics of nanocrystals.</w:t>
      </w:r>
      <w:r w:rsidR="00614955" w:rsidRPr="0098092E">
        <w:rPr>
          <w:i/>
          <w:iCs/>
          <w:color w:val="auto"/>
        </w:rPr>
        <w:t xml:space="preserve"> Cellulose.</w:t>
      </w:r>
      <w:r w:rsidR="00614955" w:rsidRPr="0098092E">
        <w:rPr>
          <w:b/>
          <w:bCs/>
          <w:color w:val="auto"/>
        </w:rPr>
        <w:t xml:space="preserve"> 22</w:t>
      </w:r>
      <w:r w:rsidR="00614955" w:rsidRPr="0098092E">
        <w:rPr>
          <w:color w:val="auto"/>
        </w:rPr>
        <w:t xml:space="preserve"> (1), 521-534 (2015).</w:t>
      </w:r>
    </w:p>
    <w:p w14:paraId="42E7686E" w14:textId="77777777" w:rsidR="00B659D5" w:rsidRPr="0098092E" w:rsidRDefault="00B659D5" w:rsidP="00614955">
      <w:pPr>
        <w:pStyle w:val="a3"/>
        <w:spacing w:before="0" w:beforeAutospacing="0" w:after="0" w:afterAutospacing="0"/>
        <w:rPr>
          <w:color w:val="auto"/>
        </w:rPr>
      </w:pPr>
    </w:p>
    <w:p w14:paraId="7943D676" w14:textId="15F6EF1C" w:rsidR="00614955" w:rsidRPr="0098092E" w:rsidRDefault="003C0339" w:rsidP="00614955">
      <w:pPr>
        <w:pStyle w:val="a3"/>
        <w:spacing w:before="0" w:beforeAutospacing="0" w:after="0" w:afterAutospacing="0"/>
        <w:rPr>
          <w:color w:val="auto"/>
        </w:rPr>
      </w:pPr>
      <w:r w:rsidRPr="0098092E">
        <w:rPr>
          <w:color w:val="auto"/>
        </w:rPr>
        <w:t xml:space="preserve">7. </w:t>
      </w:r>
      <w:r w:rsidR="00614955" w:rsidRPr="0098092E">
        <w:rPr>
          <w:color w:val="auto"/>
        </w:rPr>
        <w:t>Xing, Q., Zhao, F., Chen, S., McNamara, J., DeCoster, M.A. &amp; Lvov, Y.M. Porous biocompatible three-dimensional scaffolds of cellulose microfiber/gelatin composites for cell culture.</w:t>
      </w:r>
      <w:r w:rsidR="00DF5ED4" w:rsidRPr="0098092E">
        <w:rPr>
          <w:i/>
          <w:iCs/>
          <w:color w:val="auto"/>
        </w:rPr>
        <w:t xml:space="preserve"> Acta B</w:t>
      </w:r>
      <w:r w:rsidR="00614955" w:rsidRPr="0098092E">
        <w:rPr>
          <w:i/>
          <w:iCs/>
          <w:color w:val="auto"/>
        </w:rPr>
        <w:t>iomaterialia.</w:t>
      </w:r>
      <w:r w:rsidR="00614955" w:rsidRPr="0098092E">
        <w:rPr>
          <w:b/>
          <w:bCs/>
          <w:color w:val="auto"/>
        </w:rPr>
        <w:t xml:space="preserve"> 6</w:t>
      </w:r>
      <w:r w:rsidR="00614955" w:rsidRPr="0098092E">
        <w:rPr>
          <w:color w:val="auto"/>
        </w:rPr>
        <w:t xml:space="preserve"> (6), 2132-2139 (2010).</w:t>
      </w:r>
    </w:p>
    <w:p w14:paraId="65BDD9DE" w14:textId="77777777" w:rsidR="00B659D5" w:rsidRPr="0098092E" w:rsidRDefault="00B659D5" w:rsidP="00614955">
      <w:pPr>
        <w:pStyle w:val="a3"/>
        <w:spacing w:before="0" w:beforeAutospacing="0" w:after="0" w:afterAutospacing="0"/>
        <w:rPr>
          <w:color w:val="auto"/>
        </w:rPr>
      </w:pPr>
    </w:p>
    <w:p w14:paraId="3A8755B1" w14:textId="4D7F46E3" w:rsidR="00614955" w:rsidRPr="0098092E" w:rsidRDefault="003C0339" w:rsidP="00614955">
      <w:pPr>
        <w:pStyle w:val="a3"/>
        <w:spacing w:before="0" w:beforeAutospacing="0" w:after="0" w:afterAutospacing="0"/>
        <w:rPr>
          <w:color w:val="auto"/>
        </w:rPr>
      </w:pPr>
      <w:r w:rsidRPr="0098092E">
        <w:rPr>
          <w:color w:val="auto"/>
        </w:rPr>
        <w:t xml:space="preserve">8. </w:t>
      </w:r>
      <w:r w:rsidR="00614955" w:rsidRPr="0098092E">
        <w:rPr>
          <w:color w:val="auto"/>
        </w:rPr>
        <w:t xml:space="preserve">Nandgaonkar, A., Krause, W. &amp; Lucia, L. Fabrication of cellulosic composite scaffolds for cartilage tissue engineering. In: </w:t>
      </w:r>
      <w:r w:rsidR="00614955" w:rsidRPr="0098092E">
        <w:rPr>
          <w:i/>
          <w:iCs/>
          <w:color w:val="auto"/>
        </w:rPr>
        <w:t>Nanocomposites for musculoskeletal tissue regeneration.</w:t>
      </w:r>
      <w:r w:rsidR="00614955" w:rsidRPr="0098092E">
        <w:rPr>
          <w:color w:val="auto"/>
        </w:rPr>
        <w:t xml:space="preserve"> Elsevier, 187-212 (2016).</w:t>
      </w:r>
    </w:p>
    <w:p w14:paraId="7DD02A1F" w14:textId="77777777" w:rsidR="00B659D5" w:rsidRPr="0098092E" w:rsidRDefault="00B659D5" w:rsidP="00614955">
      <w:pPr>
        <w:pStyle w:val="a3"/>
        <w:spacing w:before="0" w:beforeAutospacing="0" w:after="0" w:afterAutospacing="0"/>
        <w:rPr>
          <w:color w:val="auto"/>
        </w:rPr>
      </w:pPr>
    </w:p>
    <w:p w14:paraId="74EF45A2" w14:textId="47574EC0" w:rsidR="00614955" w:rsidRPr="0098092E" w:rsidRDefault="003C0339" w:rsidP="00614955">
      <w:pPr>
        <w:pStyle w:val="a3"/>
        <w:spacing w:before="0" w:beforeAutospacing="0" w:after="0" w:afterAutospacing="0"/>
        <w:rPr>
          <w:color w:val="auto"/>
        </w:rPr>
      </w:pPr>
      <w:r w:rsidRPr="0098092E">
        <w:rPr>
          <w:color w:val="auto"/>
        </w:rPr>
        <w:t xml:space="preserve">9. </w:t>
      </w:r>
      <w:r w:rsidR="00614955" w:rsidRPr="0098092E">
        <w:rPr>
          <w:color w:val="auto"/>
        </w:rPr>
        <w:t>Gross, B.C., Erkal, J.L., Lockwood, S.Y., Chen, C. &amp; Spence, D.M. Evaluation of 3D printing and its potential impact on biotechnology and the chemical sciences.</w:t>
      </w:r>
      <w:r w:rsidR="00614955" w:rsidRPr="0098092E">
        <w:rPr>
          <w:i/>
          <w:iCs/>
          <w:color w:val="auto"/>
        </w:rPr>
        <w:t xml:space="preserve"> Analytical Chemistry.</w:t>
      </w:r>
      <w:r w:rsidR="00614955" w:rsidRPr="0098092E">
        <w:rPr>
          <w:b/>
          <w:bCs/>
          <w:color w:val="auto"/>
        </w:rPr>
        <w:t xml:space="preserve"> 86</w:t>
      </w:r>
      <w:r w:rsidR="00614955" w:rsidRPr="0098092E">
        <w:rPr>
          <w:color w:val="auto"/>
        </w:rPr>
        <w:t xml:space="preserve"> (7), 3240-3253, (2014).</w:t>
      </w:r>
    </w:p>
    <w:p w14:paraId="0B4A170F" w14:textId="77777777" w:rsidR="00B659D5" w:rsidRPr="0098092E" w:rsidRDefault="00B659D5" w:rsidP="00614955">
      <w:pPr>
        <w:pStyle w:val="a3"/>
        <w:spacing w:before="0" w:beforeAutospacing="0" w:after="0" w:afterAutospacing="0"/>
        <w:rPr>
          <w:color w:val="auto"/>
        </w:rPr>
      </w:pPr>
    </w:p>
    <w:p w14:paraId="1A4F4BFE" w14:textId="61878FD7" w:rsidR="00614955" w:rsidRPr="0098092E" w:rsidRDefault="003C0339" w:rsidP="00614955">
      <w:pPr>
        <w:pStyle w:val="a3"/>
        <w:spacing w:before="0" w:beforeAutospacing="0" w:after="0" w:afterAutospacing="0"/>
        <w:rPr>
          <w:color w:val="auto"/>
        </w:rPr>
      </w:pPr>
      <w:r w:rsidRPr="0098092E">
        <w:rPr>
          <w:color w:val="auto"/>
        </w:rPr>
        <w:t xml:space="preserve">10. </w:t>
      </w:r>
      <w:r w:rsidR="00614955" w:rsidRPr="0098092E">
        <w:rPr>
          <w:color w:val="auto"/>
        </w:rPr>
        <w:t>Markstedt, K., Mantas, A., Tournier, I., Martínez Ávila, H., Hägg, D. &amp; Gatenholm, P. 3D bioprinting human chondrocytes with nanocellulose–alginate bioink for cartilage tissue engineering applications.</w:t>
      </w:r>
      <w:r w:rsidR="00614955" w:rsidRPr="0098092E">
        <w:rPr>
          <w:i/>
          <w:iCs/>
          <w:color w:val="auto"/>
        </w:rPr>
        <w:t xml:space="preserve"> Biomacromolecules.</w:t>
      </w:r>
      <w:r w:rsidR="00614955" w:rsidRPr="0098092E">
        <w:rPr>
          <w:b/>
          <w:bCs/>
          <w:color w:val="auto"/>
        </w:rPr>
        <w:t xml:space="preserve"> 16</w:t>
      </w:r>
      <w:r w:rsidR="00614955" w:rsidRPr="0098092E">
        <w:rPr>
          <w:color w:val="auto"/>
        </w:rPr>
        <w:t xml:space="preserve"> (5), 1489-1496 (2015).</w:t>
      </w:r>
    </w:p>
    <w:p w14:paraId="4256D17E" w14:textId="77777777" w:rsidR="005412F7" w:rsidRPr="0098092E" w:rsidRDefault="005412F7" w:rsidP="00614955">
      <w:pPr>
        <w:pStyle w:val="a3"/>
        <w:spacing w:before="0" w:beforeAutospacing="0" w:after="0" w:afterAutospacing="0"/>
        <w:rPr>
          <w:color w:val="auto"/>
        </w:rPr>
      </w:pPr>
    </w:p>
    <w:p w14:paraId="6F2317BA" w14:textId="49975A24" w:rsidR="00614955" w:rsidRPr="0098092E" w:rsidRDefault="003C0339" w:rsidP="00614955">
      <w:pPr>
        <w:pStyle w:val="a3"/>
        <w:spacing w:before="0" w:beforeAutospacing="0" w:after="0" w:afterAutospacing="0"/>
        <w:rPr>
          <w:color w:val="auto"/>
        </w:rPr>
      </w:pPr>
      <w:r w:rsidRPr="0098092E">
        <w:rPr>
          <w:color w:val="auto"/>
        </w:rPr>
        <w:t xml:space="preserve">11. </w:t>
      </w:r>
      <w:r w:rsidR="00614955" w:rsidRPr="0098092E">
        <w:rPr>
          <w:color w:val="auto"/>
        </w:rPr>
        <w:t>Sultan, S. &amp; Mathew, A.P. 3D printed scaffolds with gradient porosity based on a cellulose nanocrystal hydrogel.</w:t>
      </w:r>
      <w:r w:rsidR="00614955" w:rsidRPr="0098092E">
        <w:rPr>
          <w:i/>
          <w:iCs/>
          <w:color w:val="auto"/>
        </w:rPr>
        <w:t xml:space="preserve"> Nanoscale.</w:t>
      </w:r>
      <w:r w:rsidR="00614955" w:rsidRPr="0098092E">
        <w:rPr>
          <w:b/>
          <w:bCs/>
          <w:color w:val="auto"/>
        </w:rPr>
        <w:t xml:space="preserve"> 10</w:t>
      </w:r>
      <w:r w:rsidR="00614955" w:rsidRPr="0098092E">
        <w:rPr>
          <w:color w:val="auto"/>
        </w:rPr>
        <w:t>, 4421-4431, (2018).</w:t>
      </w:r>
    </w:p>
    <w:p w14:paraId="6021C61B" w14:textId="77777777" w:rsidR="005412F7" w:rsidRPr="0098092E" w:rsidRDefault="005412F7" w:rsidP="00614955">
      <w:pPr>
        <w:pStyle w:val="a3"/>
        <w:spacing w:before="0" w:beforeAutospacing="0" w:after="0" w:afterAutospacing="0"/>
        <w:rPr>
          <w:color w:val="auto"/>
        </w:rPr>
      </w:pPr>
    </w:p>
    <w:p w14:paraId="30522D36" w14:textId="203A4F08" w:rsidR="00614955" w:rsidRPr="0098092E" w:rsidRDefault="003C0339" w:rsidP="00614955">
      <w:pPr>
        <w:pStyle w:val="a3"/>
        <w:spacing w:before="0" w:beforeAutospacing="0" w:after="0" w:afterAutospacing="0"/>
        <w:rPr>
          <w:color w:val="auto"/>
        </w:rPr>
      </w:pPr>
      <w:r w:rsidRPr="0098092E">
        <w:rPr>
          <w:color w:val="auto"/>
        </w:rPr>
        <w:t xml:space="preserve">12. </w:t>
      </w:r>
      <w:r w:rsidR="00614955" w:rsidRPr="0098092E">
        <w:rPr>
          <w:color w:val="auto"/>
        </w:rPr>
        <w:t>Sultan, S., Siqueira, G., Zimmermann, T. &amp; Mathew, A.P. 3D printing of nano-cellulosic biomaterials for medical applications.</w:t>
      </w:r>
      <w:r w:rsidR="00614955" w:rsidRPr="0098092E">
        <w:rPr>
          <w:i/>
          <w:iCs/>
          <w:color w:val="auto"/>
        </w:rPr>
        <w:t xml:space="preserve"> Current Opinion in Biomedical Engineering.</w:t>
      </w:r>
      <w:r w:rsidR="00614955" w:rsidRPr="0098092E">
        <w:rPr>
          <w:b/>
          <w:bCs/>
          <w:color w:val="auto"/>
        </w:rPr>
        <w:t xml:space="preserve"> 2</w:t>
      </w:r>
      <w:r w:rsidR="00614955" w:rsidRPr="0098092E">
        <w:rPr>
          <w:color w:val="auto"/>
        </w:rPr>
        <w:t>, 29-34, (2017).</w:t>
      </w:r>
    </w:p>
    <w:p w14:paraId="21136450" w14:textId="77777777" w:rsidR="005412F7" w:rsidRPr="0098092E" w:rsidRDefault="005412F7" w:rsidP="00614955">
      <w:pPr>
        <w:pStyle w:val="a3"/>
        <w:spacing w:before="0" w:beforeAutospacing="0" w:after="0" w:afterAutospacing="0"/>
        <w:rPr>
          <w:color w:val="auto"/>
        </w:rPr>
      </w:pPr>
    </w:p>
    <w:p w14:paraId="5B9D4728" w14:textId="66521342" w:rsidR="00614955" w:rsidRPr="0098092E" w:rsidRDefault="003C0339" w:rsidP="00614955">
      <w:pPr>
        <w:pStyle w:val="a3"/>
        <w:spacing w:before="0" w:beforeAutospacing="0" w:after="0" w:afterAutospacing="0"/>
        <w:rPr>
          <w:color w:val="auto"/>
        </w:rPr>
      </w:pPr>
      <w:r w:rsidRPr="0098092E">
        <w:rPr>
          <w:color w:val="auto"/>
        </w:rPr>
        <w:t xml:space="preserve">13. </w:t>
      </w:r>
      <w:r w:rsidR="00614955" w:rsidRPr="0098092E">
        <w:rPr>
          <w:color w:val="auto"/>
        </w:rPr>
        <w:t>Sultan, S., Abdelhamid, H.N., Zou, X. &amp; Mathew, A.P. CelloMOF: Nanocellulose Enabled 3D Printing of Metal–Organic Frameworks.</w:t>
      </w:r>
      <w:r w:rsidR="00614955" w:rsidRPr="0098092E">
        <w:rPr>
          <w:i/>
          <w:iCs/>
          <w:color w:val="auto"/>
        </w:rPr>
        <w:t xml:space="preserve"> Advanced Functional Materials.</w:t>
      </w:r>
      <w:r w:rsidR="00A67FDA" w:rsidRPr="0098092E">
        <w:rPr>
          <w:i/>
          <w:iCs/>
          <w:color w:val="auto"/>
        </w:rPr>
        <w:t xml:space="preserve"> </w:t>
      </w:r>
      <w:r w:rsidR="00614955" w:rsidRPr="0098092E">
        <w:rPr>
          <w:color w:val="auto"/>
        </w:rPr>
        <w:t>1805372</w:t>
      </w:r>
      <w:r w:rsidR="00A67FDA" w:rsidRPr="0098092E">
        <w:rPr>
          <w:color w:val="auto"/>
        </w:rPr>
        <w:t>-1805384</w:t>
      </w:r>
      <w:r w:rsidR="00614955" w:rsidRPr="0098092E">
        <w:rPr>
          <w:color w:val="auto"/>
        </w:rPr>
        <w:t xml:space="preserve"> (2018).</w:t>
      </w:r>
    </w:p>
    <w:p w14:paraId="167A4384" w14:textId="77777777" w:rsidR="005412F7" w:rsidRPr="0098092E" w:rsidRDefault="005412F7" w:rsidP="00614955">
      <w:pPr>
        <w:pStyle w:val="a3"/>
        <w:spacing w:before="0" w:beforeAutospacing="0" w:after="0" w:afterAutospacing="0"/>
        <w:rPr>
          <w:color w:val="auto"/>
        </w:rPr>
      </w:pPr>
    </w:p>
    <w:p w14:paraId="3BBFC1DE" w14:textId="59715659" w:rsidR="00614955" w:rsidRPr="0098092E" w:rsidRDefault="003C0339" w:rsidP="00614955">
      <w:pPr>
        <w:pStyle w:val="a3"/>
        <w:spacing w:before="0" w:beforeAutospacing="0" w:after="0" w:afterAutospacing="0"/>
        <w:rPr>
          <w:color w:val="auto"/>
        </w:rPr>
      </w:pPr>
      <w:r w:rsidRPr="0098092E">
        <w:rPr>
          <w:color w:val="auto"/>
        </w:rPr>
        <w:t xml:space="preserve">14. </w:t>
      </w:r>
      <w:r w:rsidR="00614955" w:rsidRPr="0098092E">
        <w:rPr>
          <w:color w:val="auto"/>
        </w:rPr>
        <w:t>Siqueira, G.</w:t>
      </w:r>
      <w:r w:rsidR="00614955" w:rsidRPr="0098092E">
        <w:rPr>
          <w:i/>
          <w:iCs/>
          <w:color w:val="auto"/>
        </w:rPr>
        <w:t xml:space="preserve">, </w:t>
      </w:r>
      <w:r w:rsidR="00C31CA6" w:rsidRPr="00C31CA6">
        <w:rPr>
          <w:iCs/>
          <w:color w:val="auto"/>
        </w:rPr>
        <w:t>et al</w:t>
      </w:r>
      <w:r w:rsidR="00614955" w:rsidRPr="0098092E">
        <w:rPr>
          <w:color w:val="auto"/>
        </w:rPr>
        <w:t>. Cellulose Nanocrystal Inks for 3D Printing of Textured Cellular Architectures.</w:t>
      </w:r>
      <w:r w:rsidR="00614955" w:rsidRPr="0098092E">
        <w:rPr>
          <w:i/>
          <w:iCs/>
          <w:color w:val="auto"/>
        </w:rPr>
        <w:t xml:space="preserve"> Advanced Functional Materials.</w:t>
      </w:r>
      <w:r w:rsidR="00614955" w:rsidRPr="0098092E">
        <w:rPr>
          <w:b/>
          <w:bCs/>
          <w:color w:val="auto"/>
        </w:rPr>
        <w:t xml:space="preserve"> 27</w:t>
      </w:r>
      <w:r w:rsidR="00614955" w:rsidRPr="0098092E">
        <w:rPr>
          <w:color w:val="auto"/>
        </w:rPr>
        <w:t xml:space="preserve"> (12), 1604619-1604629, (2017).</w:t>
      </w:r>
    </w:p>
    <w:p w14:paraId="54B79D44" w14:textId="77777777" w:rsidR="005412F7" w:rsidRPr="0098092E" w:rsidRDefault="005412F7" w:rsidP="00614955">
      <w:pPr>
        <w:pStyle w:val="a3"/>
        <w:spacing w:before="0" w:beforeAutospacing="0" w:after="0" w:afterAutospacing="0"/>
        <w:rPr>
          <w:color w:val="auto"/>
        </w:rPr>
      </w:pPr>
    </w:p>
    <w:p w14:paraId="467D308C" w14:textId="6B19B2A6" w:rsidR="00614955" w:rsidRPr="0098092E" w:rsidRDefault="003C0339" w:rsidP="00614955">
      <w:pPr>
        <w:pStyle w:val="a3"/>
        <w:spacing w:before="0" w:beforeAutospacing="0" w:after="0" w:afterAutospacing="0"/>
        <w:rPr>
          <w:color w:val="auto"/>
        </w:rPr>
      </w:pPr>
      <w:r w:rsidRPr="0098092E">
        <w:rPr>
          <w:color w:val="auto"/>
        </w:rPr>
        <w:t xml:space="preserve">15. </w:t>
      </w:r>
      <w:r w:rsidR="00614955" w:rsidRPr="0098092E">
        <w:rPr>
          <w:color w:val="auto"/>
        </w:rPr>
        <w:t>Wang, J.</w:t>
      </w:r>
      <w:r w:rsidR="00614955" w:rsidRPr="0098092E">
        <w:rPr>
          <w:i/>
          <w:iCs/>
          <w:color w:val="auto"/>
        </w:rPr>
        <w:t xml:space="preserve">, </w:t>
      </w:r>
      <w:r w:rsidR="00C31CA6" w:rsidRPr="00C31CA6">
        <w:rPr>
          <w:iCs/>
          <w:color w:val="auto"/>
        </w:rPr>
        <w:t>et al</w:t>
      </w:r>
      <w:r w:rsidR="00614955" w:rsidRPr="0098092E">
        <w:rPr>
          <w:color w:val="auto"/>
        </w:rPr>
        <w:t>. All‐in‐One Cellulose Nanocrystals for 3D Printing of Nanocomposite Hydrogels.</w:t>
      </w:r>
      <w:r w:rsidR="00614955" w:rsidRPr="0098092E">
        <w:rPr>
          <w:i/>
          <w:iCs/>
          <w:color w:val="auto"/>
        </w:rPr>
        <w:t xml:space="preserve"> Angewandte Chemie International Edition.</w:t>
      </w:r>
      <w:r w:rsidR="00614955" w:rsidRPr="0098092E">
        <w:rPr>
          <w:b/>
          <w:bCs/>
          <w:color w:val="auto"/>
        </w:rPr>
        <w:t xml:space="preserve"> 57</w:t>
      </w:r>
      <w:r w:rsidR="00614955" w:rsidRPr="0098092E">
        <w:rPr>
          <w:color w:val="auto"/>
        </w:rPr>
        <w:t xml:space="preserve"> (9), 2353-2356 (2018).</w:t>
      </w:r>
    </w:p>
    <w:p w14:paraId="1CE793E8" w14:textId="77777777" w:rsidR="005412F7" w:rsidRPr="0098092E" w:rsidRDefault="005412F7" w:rsidP="00614955">
      <w:pPr>
        <w:pStyle w:val="a3"/>
        <w:spacing w:before="0" w:beforeAutospacing="0" w:after="0" w:afterAutospacing="0"/>
        <w:rPr>
          <w:color w:val="auto"/>
        </w:rPr>
      </w:pPr>
    </w:p>
    <w:p w14:paraId="4BBC4EF7" w14:textId="727A88D6" w:rsidR="00614955" w:rsidRPr="0098092E" w:rsidRDefault="003C0339" w:rsidP="00614955">
      <w:pPr>
        <w:pStyle w:val="a3"/>
        <w:spacing w:before="0" w:beforeAutospacing="0" w:after="0" w:afterAutospacing="0"/>
        <w:rPr>
          <w:color w:val="auto"/>
        </w:rPr>
      </w:pPr>
      <w:r w:rsidRPr="0098092E">
        <w:rPr>
          <w:color w:val="auto"/>
        </w:rPr>
        <w:t xml:space="preserve">16. </w:t>
      </w:r>
      <w:r w:rsidR="00614955" w:rsidRPr="0098092E">
        <w:rPr>
          <w:color w:val="auto"/>
        </w:rPr>
        <w:t>Hausmann, M.K.</w:t>
      </w:r>
      <w:r w:rsidR="00614955" w:rsidRPr="0098092E">
        <w:rPr>
          <w:i/>
          <w:iCs/>
          <w:color w:val="auto"/>
        </w:rPr>
        <w:t xml:space="preserve">, </w:t>
      </w:r>
      <w:r w:rsidR="00C31CA6" w:rsidRPr="00C31CA6">
        <w:rPr>
          <w:iCs/>
          <w:color w:val="auto"/>
        </w:rPr>
        <w:t>et al</w:t>
      </w:r>
      <w:r w:rsidR="00614955" w:rsidRPr="0098092E">
        <w:rPr>
          <w:color w:val="auto"/>
        </w:rPr>
        <w:t>. Dynamics of Cellulose Nanocrystal Alignment during 3D Printing.</w:t>
      </w:r>
      <w:r w:rsidR="00DF5ED4" w:rsidRPr="0098092E">
        <w:rPr>
          <w:i/>
          <w:iCs/>
          <w:color w:val="auto"/>
        </w:rPr>
        <w:t xml:space="preserve"> ACS N</w:t>
      </w:r>
      <w:r w:rsidR="00614955" w:rsidRPr="0098092E">
        <w:rPr>
          <w:i/>
          <w:iCs/>
          <w:color w:val="auto"/>
        </w:rPr>
        <w:t>ano.</w:t>
      </w:r>
      <w:r w:rsidR="00614955" w:rsidRPr="0098092E">
        <w:rPr>
          <w:b/>
          <w:bCs/>
          <w:color w:val="auto"/>
        </w:rPr>
        <w:t xml:space="preserve"> 12</w:t>
      </w:r>
      <w:r w:rsidR="00614955" w:rsidRPr="0098092E">
        <w:rPr>
          <w:color w:val="auto"/>
        </w:rPr>
        <w:t xml:space="preserve"> (7), 6926-6937 (2018).</w:t>
      </w:r>
    </w:p>
    <w:p w14:paraId="73F60265" w14:textId="77777777" w:rsidR="00901F08" w:rsidRPr="0098092E" w:rsidRDefault="00901F08" w:rsidP="00614955">
      <w:pPr>
        <w:pStyle w:val="a3"/>
        <w:spacing w:before="0" w:beforeAutospacing="0" w:after="0" w:afterAutospacing="0"/>
        <w:rPr>
          <w:color w:val="auto"/>
        </w:rPr>
      </w:pPr>
    </w:p>
    <w:p w14:paraId="122E26FC" w14:textId="79B641A0" w:rsidR="00614955" w:rsidRPr="0098092E" w:rsidRDefault="003C0339" w:rsidP="00614955">
      <w:pPr>
        <w:pStyle w:val="a3"/>
        <w:spacing w:before="0" w:beforeAutospacing="0" w:after="0" w:afterAutospacing="0"/>
        <w:rPr>
          <w:color w:val="auto"/>
        </w:rPr>
      </w:pPr>
      <w:r w:rsidRPr="0098092E">
        <w:rPr>
          <w:color w:val="auto"/>
        </w:rPr>
        <w:t xml:space="preserve">17. </w:t>
      </w:r>
      <w:r w:rsidR="00614955" w:rsidRPr="0098092E">
        <w:rPr>
          <w:color w:val="auto"/>
        </w:rPr>
        <w:t>Liu, Y.</w:t>
      </w:r>
      <w:r w:rsidR="00614955" w:rsidRPr="0098092E">
        <w:rPr>
          <w:i/>
          <w:iCs/>
          <w:color w:val="auto"/>
        </w:rPr>
        <w:t xml:space="preserve">, </w:t>
      </w:r>
      <w:r w:rsidR="00C31CA6" w:rsidRPr="00C31CA6">
        <w:rPr>
          <w:iCs/>
          <w:color w:val="auto"/>
        </w:rPr>
        <w:t>et al</w:t>
      </w:r>
      <w:r w:rsidR="00614955" w:rsidRPr="0098092E">
        <w:rPr>
          <w:color w:val="auto"/>
        </w:rPr>
        <w:t>. Nanoscale assembly of cellulose nanocrystals during drying and redispersion.</w:t>
      </w:r>
      <w:r w:rsidR="00614955" w:rsidRPr="0098092E">
        <w:rPr>
          <w:i/>
          <w:iCs/>
          <w:color w:val="auto"/>
        </w:rPr>
        <w:t xml:space="preserve"> ACS Macro Letters.</w:t>
      </w:r>
      <w:r w:rsidR="00614955" w:rsidRPr="0098092E">
        <w:rPr>
          <w:b/>
          <w:bCs/>
          <w:color w:val="auto"/>
        </w:rPr>
        <w:t xml:space="preserve"> 7</w:t>
      </w:r>
      <w:r w:rsidR="00614955" w:rsidRPr="0098092E">
        <w:rPr>
          <w:color w:val="auto"/>
        </w:rPr>
        <w:t xml:space="preserve"> (2), 172-177 (2018).</w:t>
      </w:r>
    </w:p>
    <w:p w14:paraId="5EC86C0A" w14:textId="77777777" w:rsidR="00901F08" w:rsidRPr="0098092E" w:rsidRDefault="00901F08" w:rsidP="00614955">
      <w:pPr>
        <w:pStyle w:val="a3"/>
        <w:spacing w:before="0" w:beforeAutospacing="0" w:after="0" w:afterAutospacing="0"/>
        <w:rPr>
          <w:color w:val="auto"/>
        </w:rPr>
      </w:pPr>
    </w:p>
    <w:p w14:paraId="0F9A4F71" w14:textId="3C427F0D" w:rsidR="00614955" w:rsidRPr="0098092E" w:rsidRDefault="003C0339" w:rsidP="00614955">
      <w:pPr>
        <w:pStyle w:val="a3"/>
        <w:spacing w:before="0" w:beforeAutospacing="0" w:after="0" w:afterAutospacing="0"/>
        <w:rPr>
          <w:color w:val="auto"/>
        </w:rPr>
      </w:pPr>
      <w:r w:rsidRPr="0098092E">
        <w:rPr>
          <w:color w:val="auto"/>
        </w:rPr>
        <w:t xml:space="preserve">18. </w:t>
      </w:r>
      <w:r w:rsidR="00614955" w:rsidRPr="0098092E">
        <w:rPr>
          <w:color w:val="auto"/>
        </w:rPr>
        <w:t>Murphy, S.V. &amp; Atala, A. 3D bioprinting of tissues and organs.</w:t>
      </w:r>
      <w:r w:rsidR="00614955" w:rsidRPr="0098092E">
        <w:rPr>
          <w:i/>
          <w:iCs/>
          <w:color w:val="auto"/>
        </w:rPr>
        <w:t xml:space="preserve"> Nat</w:t>
      </w:r>
      <w:r w:rsidR="00901F08" w:rsidRPr="0098092E">
        <w:rPr>
          <w:i/>
          <w:iCs/>
          <w:color w:val="auto"/>
        </w:rPr>
        <w:t xml:space="preserve">ure </w:t>
      </w:r>
      <w:r w:rsidR="00614955" w:rsidRPr="0098092E">
        <w:rPr>
          <w:i/>
          <w:iCs/>
          <w:color w:val="auto"/>
        </w:rPr>
        <w:t>Biotechnol</w:t>
      </w:r>
      <w:r w:rsidR="00901F08" w:rsidRPr="0098092E">
        <w:rPr>
          <w:i/>
          <w:iCs/>
          <w:color w:val="auto"/>
        </w:rPr>
        <w:t>ogy</w:t>
      </w:r>
      <w:r w:rsidR="00614955" w:rsidRPr="0098092E">
        <w:rPr>
          <w:i/>
          <w:iCs/>
          <w:color w:val="auto"/>
        </w:rPr>
        <w:t>.</w:t>
      </w:r>
      <w:r w:rsidR="00614955" w:rsidRPr="0098092E">
        <w:rPr>
          <w:b/>
          <w:bCs/>
          <w:color w:val="auto"/>
        </w:rPr>
        <w:t xml:space="preserve"> 32</w:t>
      </w:r>
      <w:r w:rsidR="00614955" w:rsidRPr="0098092E">
        <w:rPr>
          <w:color w:val="auto"/>
        </w:rPr>
        <w:t xml:space="preserve"> (8), 773-785 (2014).</w:t>
      </w:r>
    </w:p>
    <w:p w14:paraId="064F7D14" w14:textId="77777777" w:rsidR="00901F08" w:rsidRPr="0098092E" w:rsidRDefault="00901F08" w:rsidP="00614955">
      <w:pPr>
        <w:pStyle w:val="a3"/>
        <w:spacing w:before="0" w:beforeAutospacing="0" w:after="0" w:afterAutospacing="0"/>
        <w:rPr>
          <w:color w:val="auto"/>
        </w:rPr>
      </w:pPr>
    </w:p>
    <w:p w14:paraId="2DE656E0" w14:textId="0E140D5F" w:rsidR="00614955" w:rsidRPr="0098092E" w:rsidRDefault="003C0339" w:rsidP="00614955">
      <w:pPr>
        <w:pStyle w:val="a3"/>
        <w:spacing w:before="0" w:beforeAutospacing="0" w:after="0" w:afterAutospacing="0"/>
        <w:rPr>
          <w:color w:val="auto"/>
        </w:rPr>
      </w:pPr>
      <w:r w:rsidRPr="0098092E">
        <w:rPr>
          <w:color w:val="auto"/>
        </w:rPr>
        <w:t xml:space="preserve">19. </w:t>
      </w:r>
      <w:r w:rsidR="00614955" w:rsidRPr="0098092E">
        <w:rPr>
          <w:color w:val="auto"/>
        </w:rPr>
        <w:t>Pati, F.</w:t>
      </w:r>
      <w:r w:rsidR="00614955" w:rsidRPr="0098092E">
        <w:rPr>
          <w:i/>
          <w:iCs/>
          <w:color w:val="auto"/>
        </w:rPr>
        <w:t xml:space="preserve">, </w:t>
      </w:r>
      <w:r w:rsidR="00C31CA6" w:rsidRPr="00C31CA6">
        <w:rPr>
          <w:iCs/>
          <w:color w:val="auto"/>
        </w:rPr>
        <w:t>et al</w:t>
      </w:r>
      <w:r w:rsidR="00614955" w:rsidRPr="0098092E">
        <w:rPr>
          <w:color w:val="auto"/>
        </w:rPr>
        <w:t>. Printing three-dimensional tissue analogues with decellularized extracellular matrix bioink.</w:t>
      </w:r>
      <w:r w:rsidR="00614955" w:rsidRPr="0098092E">
        <w:rPr>
          <w:i/>
          <w:iCs/>
          <w:color w:val="auto"/>
        </w:rPr>
        <w:t xml:space="preserve"> Nature communications.</w:t>
      </w:r>
      <w:r w:rsidR="00614955" w:rsidRPr="0098092E">
        <w:rPr>
          <w:b/>
          <w:bCs/>
          <w:color w:val="auto"/>
        </w:rPr>
        <w:t xml:space="preserve"> 5</w:t>
      </w:r>
      <w:r w:rsidR="00614955" w:rsidRPr="0098092E">
        <w:rPr>
          <w:color w:val="auto"/>
        </w:rPr>
        <w:t>, 3935 (2014).</w:t>
      </w:r>
    </w:p>
    <w:p w14:paraId="2B61939A" w14:textId="77777777" w:rsidR="00901F08" w:rsidRPr="0098092E" w:rsidRDefault="00901F08" w:rsidP="00614955">
      <w:pPr>
        <w:pStyle w:val="a3"/>
        <w:spacing w:before="0" w:beforeAutospacing="0" w:after="0" w:afterAutospacing="0"/>
        <w:rPr>
          <w:color w:val="auto"/>
        </w:rPr>
      </w:pPr>
    </w:p>
    <w:p w14:paraId="789FAB62" w14:textId="24E271CB" w:rsidR="00614955" w:rsidRPr="0098092E" w:rsidRDefault="003C0339" w:rsidP="00614955">
      <w:pPr>
        <w:pStyle w:val="a3"/>
        <w:spacing w:before="0" w:beforeAutospacing="0" w:after="0" w:afterAutospacing="0"/>
        <w:rPr>
          <w:color w:val="auto"/>
        </w:rPr>
      </w:pPr>
      <w:r w:rsidRPr="0098092E">
        <w:rPr>
          <w:color w:val="auto"/>
        </w:rPr>
        <w:t xml:space="preserve">20. </w:t>
      </w:r>
      <w:r w:rsidR="00614955" w:rsidRPr="0098092E">
        <w:rPr>
          <w:color w:val="auto"/>
        </w:rPr>
        <w:t>Xia, Z., Jin, S. &amp; Ye, K. Tissue and organ 3D bioprinting.</w:t>
      </w:r>
      <w:r w:rsidR="00614955" w:rsidRPr="0098092E">
        <w:rPr>
          <w:i/>
          <w:iCs/>
          <w:color w:val="auto"/>
        </w:rPr>
        <w:t xml:space="preserve"> SLAS TECHNOLOGY: Translating Life Sciences Innovation.</w:t>
      </w:r>
      <w:r w:rsidR="00901F08" w:rsidRPr="0098092E">
        <w:rPr>
          <w:i/>
          <w:iCs/>
          <w:color w:val="auto"/>
        </w:rPr>
        <w:t xml:space="preserve"> </w:t>
      </w:r>
      <w:r w:rsidR="00901F08" w:rsidRPr="0098092E">
        <w:rPr>
          <w:b/>
          <w:color w:val="auto"/>
        </w:rPr>
        <w:t>23</w:t>
      </w:r>
      <w:r w:rsidR="00901F08" w:rsidRPr="0098092E">
        <w:rPr>
          <w:color w:val="auto"/>
        </w:rPr>
        <w:t xml:space="preserve"> (4)</w:t>
      </w:r>
      <w:r w:rsidR="00614955" w:rsidRPr="0098092E">
        <w:rPr>
          <w:color w:val="auto"/>
        </w:rPr>
        <w:t xml:space="preserve"> </w:t>
      </w:r>
      <w:r w:rsidR="00901F08" w:rsidRPr="0098092E">
        <w:rPr>
          <w:color w:val="auto"/>
        </w:rPr>
        <w:t xml:space="preserve">301-314 </w:t>
      </w:r>
      <w:r w:rsidR="00614955" w:rsidRPr="0098092E">
        <w:rPr>
          <w:color w:val="auto"/>
        </w:rPr>
        <w:t>(2018).</w:t>
      </w:r>
    </w:p>
    <w:p w14:paraId="5F630270" w14:textId="77777777" w:rsidR="00901F08" w:rsidRPr="0098092E" w:rsidRDefault="00901F08" w:rsidP="00614955">
      <w:pPr>
        <w:pStyle w:val="a3"/>
        <w:spacing w:before="0" w:beforeAutospacing="0" w:after="0" w:afterAutospacing="0"/>
        <w:rPr>
          <w:color w:val="auto"/>
        </w:rPr>
      </w:pPr>
    </w:p>
    <w:p w14:paraId="207ED0E7" w14:textId="3E54CC53" w:rsidR="00614955" w:rsidRPr="0098092E" w:rsidRDefault="003C0339" w:rsidP="00614955">
      <w:pPr>
        <w:pStyle w:val="a3"/>
        <w:spacing w:before="0" w:beforeAutospacing="0" w:after="0" w:afterAutospacing="0"/>
        <w:rPr>
          <w:color w:val="auto"/>
        </w:rPr>
      </w:pPr>
      <w:r w:rsidRPr="0098092E">
        <w:rPr>
          <w:color w:val="auto"/>
        </w:rPr>
        <w:t xml:space="preserve">21. </w:t>
      </w:r>
      <w:r w:rsidR="00614955" w:rsidRPr="0098092E">
        <w:rPr>
          <w:color w:val="auto"/>
        </w:rPr>
        <w:t>Zhang, Q., Lu, H., Kawazoe, N. &amp; Chen, G. Pore size effect of collagen scaffolds on cartilage regeneration.</w:t>
      </w:r>
      <w:r w:rsidR="00DF5ED4" w:rsidRPr="0098092E">
        <w:rPr>
          <w:i/>
          <w:iCs/>
          <w:color w:val="auto"/>
        </w:rPr>
        <w:t xml:space="preserve"> Acta B</w:t>
      </w:r>
      <w:r w:rsidR="00614955" w:rsidRPr="0098092E">
        <w:rPr>
          <w:i/>
          <w:iCs/>
          <w:color w:val="auto"/>
        </w:rPr>
        <w:t>iomaterialia.</w:t>
      </w:r>
      <w:r w:rsidR="00614955" w:rsidRPr="0098092E">
        <w:rPr>
          <w:b/>
          <w:bCs/>
          <w:color w:val="auto"/>
        </w:rPr>
        <w:t xml:space="preserve"> 10</w:t>
      </w:r>
      <w:r w:rsidR="00614955" w:rsidRPr="0098092E">
        <w:rPr>
          <w:color w:val="auto"/>
        </w:rPr>
        <w:t xml:space="preserve"> (5), 2005-2013 (2014).</w:t>
      </w:r>
    </w:p>
    <w:p w14:paraId="2B84CBCF" w14:textId="77777777" w:rsidR="003D13C4" w:rsidRPr="0098092E" w:rsidRDefault="003D13C4" w:rsidP="00614955">
      <w:pPr>
        <w:pStyle w:val="a3"/>
        <w:spacing w:before="0" w:beforeAutospacing="0" w:after="0" w:afterAutospacing="0"/>
        <w:rPr>
          <w:color w:val="auto"/>
        </w:rPr>
      </w:pPr>
    </w:p>
    <w:p w14:paraId="3C2102F6" w14:textId="74F8DD57" w:rsidR="00614955" w:rsidRPr="0098092E" w:rsidRDefault="003C0339" w:rsidP="00614955">
      <w:pPr>
        <w:pStyle w:val="a3"/>
        <w:spacing w:before="0" w:beforeAutospacing="0" w:after="0" w:afterAutospacing="0"/>
        <w:rPr>
          <w:color w:val="auto"/>
        </w:rPr>
      </w:pPr>
      <w:r w:rsidRPr="0098092E">
        <w:rPr>
          <w:color w:val="auto"/>
        </w:rPr>
        <w:t xml:space="preserve">22. </w:t>
      </w:r>
      <w:r w:rsidR="00614955" w:rsidRPr="0098092E">
        <w:rPr>
          <w:color w:val="auto"/>
        </w:rPr>
        <w:t>Loh, Q.L. &amp; Choong, C. Three-dimensional scaffolds for tissue engineering applications: role of porosity and pore size.</w:t>
      </w:r>
      <w:r w:rsidR="00614955" w:rsidRPr="0098092E">
        <w:rPr>
          <w:i/>
          <w:iCs/>
          <w:color w:val="auto"/>
        </w:rPr>
        <w:t xml:space="preserve"> Tissue Engineering, Part B: Reviews.</w:t>
      </w:r>
      <w:r w:rsidR="00614955" w:rsidRPr="0098092E">
        <w:rPr>
          <w:b/>
          <w:bCs/>
          <w:color w:val="auto"/>
        </w:rPr>
        <w:t xml:space="preserve"> 19</w:t>
      </w:r>
      <w:r w:rsidR="00614955" w:rsidRPr="0098092E">
        <w:rPr>
          <w:color w:val="auto"/>
        </w:rPr>
        <w:t xml:space="preserve"> (6), 485-502 (2013).</w:t>
      </w:r>
    </w:p>
    <w:p w14:paraId="1434790E" w14:textId="77777777" w:rsidR="003D13C4" w:rsidRPr="0098092E" w:rsidRDefault="003D13C4" w:rsidP="00614955">
      <w:pPr>
        <w:pStyle w:val="a3"/>
        <w:spacing w:before="0" w:beforeAutospacing="0" w:after="0" w:afterAutospacing="0"/>
        <w:rPr>
          <w:color w:val="auto"/>
        </w:rPr>
      </w:pPr>
    </w:p>
    <w:p w14:paraId="597B776D" w14:textId="515B4561" w:rsidR="00614955" w:rsidRPr="0098092E" w:rsidRDefault="003C0339" w:rsidP="00614955">
      <w:pPr>
        <w:pStyle w:val="a3"/>
        <w:spacing w:before="0" w:beforeAutospacing="0" w:after="0" w:afterAutospacing="0"/>
        <w:rPr>
          <w:color w:val="auto"/>
        </w:rPr>
      </w:pPr>
      <w:r w:rsidRPr="0098092E">
        <w:rPr>
          <w:color w:val="auto"/>
        </w:rPr>
        <w:t xml:space="preserve">23. </w:t>
      </w:r>
      <w:r w:rsidR="00614955" w:rsidRPr="0098092E">
        <w:rPr>
          <w:color w:val="auto"/>
        </w:rPr>
        <w:t>Bružauskaitė, I., Bironaitė, D., Bagdonas, E. &amp; Bernotienė, E. Scaffolds and cells for tissue regeneration: different scaffold pore sizes—different cell effects.</w:t>
      </w:r>
      <w:r w:rsidR="00614955" w:rsidRPr="0098092E">
        <w:rPr>
          <w:i/>
          <w:iCs/>
          <w:color w:val="auto"/>
        </w:rPr>
        <w:t xml:space="preserve"> Cytotechnology.</w:t>
      </w:r>
      <w:r w:rsidR="00614955" w:rsidRPr="0098092E">
        <w:rPr>
          <w:b/>
          <w:bCs/>
          <w:color w:val="auto"/>
        </w:rPr>
        <w:t xml:space="preserve"> 68</w:t>
      </w:r>
      <w:r w:rsidR="00614955" w:rsidRPr="0098092E">
        <w:rPr>
          <w:color w:val="auto"/>
        </w:rPr>
        <w:t xml:space="preserve"> (3), 355-369 (2016).</w:t>
      </w:r>
    </w:p>
    <w:p w14:paraId="512E8756" w14:textId="77777777" w:rsidR="00CE0BAE" w:rsidRPr="0098092E" w:rsidRDefault="00CE0BAE" w:rsidP="00614955">
      <w:pPr>
        <w:pStyle w:val="a3"/>
        <w:spacing w:before="0" w:beforeAutospacing="0" w:after="0" w:afterAutospacing="0"/>
        <w:rPr>
          <w:color w:val="auto"/>
        </w:rPr>
      </w:pPr>
    </w:p>
    <w:p w14:paraId="70A16530" w14:textId="097B9816" w:rsidR="00614955" w:rsidRPr="0098092E" w:rsidRDefault="003C0339" w:rsidP="00614955">
      <w:pPr>
        <w:pStyle w:val="a3"/>
        <w:spacing w:before="0" w:beforeAutospacing="0" w:after="0" w:afterAutospacing="0"/>
        <w:rPr>
          <w:color w:val="auto"/>
        </w:rPr>
      </w:pPr>
      <w:r w:rsidRPr="0098092E">
        <w:rPr>
          <w:color w:val="auto"/>
        </w:rPr>
        <w:t xml:space="preserve">24. </w:t>
      </w:r>
      <w:r w:rsidR="00614955" w:rsidRPr="0098092E">
        <w:rPr>
          <w:color w:val="auto"/>
        </w:rPr>
        <w:t>Zhang, L., Hu, J. &amp; Athanasiou, K.A. The role of tissue engineering in articular cartilage repair and regeneration.</w:t>
      </w:r>
      <w:r w:rsidR="00614955" w:rsidRPr="0098092E">
        <w:rPr>
          <w:i/>
          <w:iCs/>
          <w:color w:val="auto"/>
        </w:rPr>
        <w:t xml:space="preserve"> Critical Reviews™ in Biomedical Engineering.</w:t>
      </w:r>
      <w:r w:rsidR="00614955" w:rsidRPr="0098092E">
        <w:rPr>
          <w:b/>
          <w:bCs/>
          <w:color w:val="auto"/>
        </w:rPr>
        <w:t xml:space="preserve"> 37</w:t>
      </w:r>
      <w:r w:rsidR="00614955" w:rsidRPr="0098092E">
        <w:rPr>
          <w:color w:val="auto"/>
        </w:rPr>
        <w:t xml:space="preserve"> (1-2) (2009).</w:t>
      </w:r>
    </w:p>
    <w:p w14:paraId="6CE62056" w14:textId="77777777" w:rsidR="00CE0BAE" w:rsidRPr="0098092E" w:rsidRDefault="00CE0BAE" w:rsidP="00614955">
      <w:pPr>
        <w:pStyle w:val="a3"/>
        <w:spacing w:before="0" w:beforeAutospacing="0" w:after="0" w:afterAutospacing="0"/>
        <w:rPr>
          <w:color w:val="auto"/>
        </w:rPr>
      </w:pPr>
    </w:p>
    <w:p w14:paraId="7AB3E569" w14:textId="1DF3A397" w:rsidR="00614955" w:rsidRPr="0098092E" w:rsidRDefault="003C0339" w:rsidP="00614955">
      <w:pPr>
        <w:pStyle w:val="a3"/>
        <w:spacing w:before="0" w:beforeAutospacing="0" w:after="0" w:afterAutospacing="0"/>
        <w:rPr>
          <w:color w:val="auto"/>
        </w:rPr>
      </w:pPr>
      <w:r w:rsidRPr="0098092E">
        <w:rPr>
          <w:color w:val="auto"/>
        </w:rPr>
        <w:t xml:space="preserve">25. </w:t>
      </w:r>
      <w:r w:rsidR="00614955" w:rsidRPr="0098092E">
        <w:rPr>
          <w:color w:val="auto"/>
        </w:rPr>
        <w:t>Athanasiou, K., Rosenwasser, M., Buckwalter, J., Malinin, T. &amp; Mow, V. Interspecies comparisons of in situ intrinsic mechanical properties of distal femoral cartilage.</w:t>
      </w:r>
      <w:r w:rsidR="00614955" w:rsidRPr="0098092E">
        <w:rPr>
          <w:i/>
          <w:iCs/>
          <w:color w:val="auto"/>
        </w:rPr>
        <w:t xml:space="preserve"> Journal of Orthopaedic Research.</w:t>
      </w:r>
      <w:r w:rsidR="00614955" w:rsidRPr="0098092E">
        <w:rPr>
          <w:b/>
          <w:bCs/>
          <w:color w:val="auto"/>
        </w:rPr>
        <w:t xml:space="preserve"> 9</w:t>
      </w:r>
      <w:r w:rsidR="00614955" w:rsidRPr="0098092E">
        <w:rPr>
          <w:color w:val="auto"/>
        </w:rPr>
        <w:t xml:space="preserve"> (3), 330-340 (1991).</w:t>
      </w:r>
    </w:p>
    <w:p w14:paraId="24DE9E89" w14:textId="77777777" w:rsidR="00CE0BAE" w:rsidRPr="0098092E" w:rsidRDefault="00CE0BAE" w:rsidP="00614955">
      <w:pPr>
        <w:pStyle w:val="a3"/>
        <w:spacing w:before="0" w:beforeAutospacing="0" w:after="0" w:afterAutospacing="0"/>
        <w:rPr>
          <w:color w:val="auto"/>
        </w:rPr>
      </w:pPr>
    </w:p>
    <w:p w14:paraId="6274DA77" w14:textId="2D1DDF69" w:rsidR="00614955" w:rsidRPr="0098092E" w:rsidRDefault="003C0339" w:rsidP="00614955">
      <w:pPr>
        <w:pStyle w:val="a3"/>
        <w:spacing w:before="0" w:beforeAutospacing="0" w:after="0" w:afterAutospacing="0"/>
        <w:rPr>
          <w:color w:val="auto"/>
        </w:rPr>
      </w:pPr>
      <w:r w:rsidRPr="0098092E">
        <w:rPr>
          <w:color w:val="auto"/>
        </w:rPr>
        <w:t xml:space="preserve">26. </w:t>
      </w:r>
      <w:r w:rsidR="00614955" w:rsidRPr="0098092E">
        <w:rPr>
          <w:color w:val="auto"/>
        </w:rPr>
        <w:t>Schinagl, R.M., Gurskis, D., Chen, A.C. &amp; Sah, R.L. Depth‐dependent confined compression modulus of full‐thickness bovine articular cartilage.</w:t>
      </w:r>
      <w:r w:rsidR="00614955" w:rsidRPr="0098092E">
        <w:rPr>
          <w:i/>
          <w:iCs/>
          <w:color w:val="auto"/>
        </w:rPr>
        <w:t xml:space="preserve"> Journal of Orthopaedic Research.</w:t>
      </w:r>
      <w:r w:rsidR="00614955" w:rsidRPr="0098092E">
        <w:rPr>
          <w:b/>
          <w:bCs/>
          <w:color w:val="auto"/>
        </w:rPr>
        <w:t xml:space="preserve"> 15</w:t>
      </w:r>
      <w:r w:rsidR="00614955" w:rsidRPr="0098092E">
        <w:rPr>
          <w:color w:val="auto"/>
        </w:rPr>
        <w:t xml:space="preserve"> (4), 499-506 (1997).</w:t>
      </w:r>
    </w:p>
    <w:p w14:paraId="15053428" w14:textId="77777777" w:rsidR="00CE0BAE" w:rsidRPr="0098092E" w:rsidRDefault="00CE0BAE" w:rsidP="00614955">
      <w:pPr>
        <w:pStyle w:val="a3"/>
        <w:spacing w:before="0" w:beforeAutospacing="0" w:after="0" w:afterAutospacing="0"/>
        <w:rPr>
          <w:color w:val="auto"/>
        </w:rPr>
      </w:pPr>
    </w:p>
    <w:p w14:paraId="37EDE1AB" w14:textId="3CFB5973" w:rsidR="00614955" w:rsidRPr="0098092E" w:rsidRDefault="003C0339" w:rsidP="00614955">
      <w:pPr>
        <w:pStyle w:val="a3"/>
        <w:spacing w:before="0" w:beforeAutospacing="0" w:after="0" w:afterAutospacing="0"/>
        <w:rPr>
          <w:color w:val="auto"/>
        </w:rPr>
      </w:pPr>
      <w:r w:rsidRPr="0098092E">
        <w:rPr>
          <w:color w:val="auto"/>
        </w:rPr>
        <w:t xml:space="preserve">27. </w:t>
      </w:r>
      <w:r w:rsidR="00614955" w:rsidRPr="0098092E">
        <w:rPr>
          <w:color w:val="auto"/>
        </w:rPr>
        <w:t>Athanasiou, K., Niederauer, G. &amp; Schenck, R. Biomechanical topography of human ankle cartilage.</w:t>
      </w:r>
      <w:r w:rsidR="00614955" w:rsidRPr="0098092E">
        <w:rPr>
          <w:i/>
          <w:iCs/>
          <w:color w:val="auto"/>
        </w:rPr>
        <w:t xml:space="preserve"> Ann</w:t>
      </w:r>
      <w:r w:rsidR="00CE0BAE" w:rsidRPr="0098092E">
        <w:rPr>
          <w:i/>
          <w:iCs/>
          <w:color w:val="auto"/>
        </w:rPr>
        <w:t xml:space="preserve">als </w:t>
      </w:r>
      <w:r w:rsidR="00614955" w:rsidRPr="0098092E">
        <w:rPr>
          <w:i/>
          <w:iCs/>
          <w:color w:val="auto"/>
        </w:rPr>
        <w:t>Biomed</w:t>
      </w:r>
      <w:r w:rsidR="00CE0BAE" w:rsidRPr="0098092E">
        <w:rPr>
          <w:i/>
          <w:iCs/>
          <w:color w:val="auto"/>
        </w:rPr>
        <w:t xml:space="preserve">ical </w:t>
      </w:r>
      <w:r w:rsidR="00614955" w:rsidRPr="0098092E">
        <w:rPr>
          <w:i/>
          <w:iCs/>
          <w:color w:val="auto"/>
        </w:rPr>
        <w:t>Eng</w:t>
      </w:r>
      <w:r w:rsidR="00CE0BAE" w:rsidRPr="0098092E">
        <w:rPr>
          <w:i/>
          <w:iCs/>
          <w:color w:val="auto"/>
        </w:rPr>
        <w:t>ineering</w:t>
      </w:r>
      <w:r w:rsidR="00614955" w:rsidRPr="0098092E">
        <w:rPr>
          <w:i/>
          <w:iCs/>
          <w:color w:val="auto"/>
        </w:rPr>
        <w:t>.</w:t>
      </w:r>
      <w:r w:rsidR="00614955" w:rsidRPr="0098092E">
        <w:rPr>
          <w:b/>
          <w:bCs/>
          <w:color w:val="auto"/>
        </w:rPr>
        <w:t xml:space="preserve"> 23</w:t>
      </w:r>
      <w:r w:rsidR="00614955" w:rsidRPr="0098092E">
        <w:rPr>
          <w:color w:val="auto"/>
        </w:rPr>
        <w:t xml:space="preserve"> (5), 697-704 (1995).</w:t>
      </w:r>
    </w:p>
    <w:p w14:paraId="66FB42CE" w14:textId="77777777" w:rsidR="00CE0BAE" w:rsidRPr="0098092E" w:rsidRDefault="00CE0BAE" w:rsidP="00614955">
      <w:pPr>
        <w:pStyle w:val="a3"/>
        <w:spacing w:before="0" w:beforeAutospacing="0" w:after="0" w:afterAutospacing="0"/>
        <w:rPr>
          <w:color w:val="auto"/>
        </w:rPr>
      </w:pPr>
    </w:p>
    <w:p w14:paraId="3BF7402D" w14:textId="65478B65" w:rsidR="00614955" w:rsidRPr="0098092E" w:rsidRDefault="003C0339" w:rsidP="00614955">
      <w:pPr>
        <w:pStyle w:val="a3"/>
        <w:spacing w:before="0" w:beforeAutospacing="0" w:after="0" w:afterAutospacing="0"/>
        <w:rPr>
          <w:color w:val="auto"/>
        </w:rPr>
      </w:pPr>
      <w:r w:rsidRPr="0098092E">
        <w:rPr>
          <w:color w:val="auto"/>
        </w:rPr>
        <w:t xml:space="preserve">28. </w:t>
      </w:r>
      <w:r w:rsidR="00614955" w:rsidRPr="0098092E">
        <w:rPr>
          <w:color w:val="auto"/>
        </w:rPr>
        <w:t>Athanasiou, K.A., Liu, G.T., Lavery, L.A., Lanctot, D.R. &amp; Schenck, R.C.,Jr. Biomechanical topography of human articular cartilage in the first metatarsophalangeal joint.</w:t>
      </w:r>
      <w:r w:rsidR="00614955" w:rsidRPr="0098092E">
        <w:rPr>
          <w:i/>
          <w:iCs/>
          <w:color w:val="auto"/>
        </w:rPr>
        <w:t xml:space="preserve"> </w:t>
      </w:r>
      <w:r w:rsidR="00CE0BAE" w:rsidRPr="0098092E">
        <w:rPr>
          <w:i/>
          <w:iCs/>
          <w:color w:val="auto"/>
        </w:rPr>
        <w:t>Clinical Orthopaedics and Related Research</w:t>
      </w:r>
      <w:r w:rsidR="00614955" w:rsidRPr="0098092E">
        <w:rPr>
          <w:i/>
          <w:iCs/>
          <w:color w:val="auto"/>
        </w:rPr>
        <w:t>.</w:t>
      </w:r>
      <w:r w:rsidR="00CE0BAE" w:rsidRPr="0098092E">
        <w:rPr>
          <w:b/>
          <w:bCs/>
          <w:color w:val="auto"/>
        </w:rPr>
        <w:t xml:space="preserve"> </w:t>
      </w:r>
      <w:r w:rsidR="00614955" w:rsidRPr="0098092E">
        <w:rPr>
          <w:b/>
          <w:bCs/>
          <w:color w:val="auto"/>
        </w:rPr>
        <w:t>348</w:t>
      </w:r>
      <w:r w:rsidR="00614955" w:rsidRPr="0098092E">
        <w:rPr>
          <w:color w:val="auto"/>
        </w:rPr>
        <w:t>, 269-281 (1998).</w:t>
      </w:r>
    </w:p>
    <w:p w14:paraId="2925FACF" w14:textId="77777777" w:rsidR="00CE0BAE" w:rsidRPr="0098092E" w:rsidRDefault="00CE0BAE" w:rsidP="00614955">
      <w:pPr>
        <w:pStyle w:val="a3"/>
        <w:spacing w:before="0" w:beforeAutospacing="0" w:after="0" w:afterAutospacing="0"/>
        <w:rPr>
          <w:color w:val="auto"/>
        </w:rPr>
      </w:pPr>
    </w:p>
    <w:p w14:paraId="1765DD22" w14:textId="054E87A0" w:rsidR="00614955" w:rsidRPr="0098092E" w:rsidRDefault="003C0339" w:rsidP="00614955">
      <w:pPr>
        <w:pStyle w:val="a3"/>
        <w:spacing w:before="0" w:beforeAutospacing="0" w:after="0" w:afterAutospacing="0"/>
        <w:rPr>
          <w:color w:val="auto"/>
        </w:rPr>
      </w:pPr>
      <w:r w:rsidRPr="0098092E">
        <w:rPr>
          <w:color w:val="auto"/>
        </w:rPr>
        <w:t xml:space="preserve">29. </w:t>
      </w:r>
      <w:r w:rsidR="00614955" w:rsidRPr="0098092E">
        <w:rPr>
          <w:color w:val="auto"/>
        </w:rPr>
        <w:t>Guilak, F., Jones, W.R., Ting-Beall, H.P. &amp; Lee, G.M. The deformation behavior and mechanical properties of chondrocytes in articular cartilage.</w:t>
      </w:r>
      <w:r w:rsidR="00614955" w:rsidRPr="0098092E">
        <w:rPr>
          <w:i/>
          <w:iCs/>
          <w:color w:val="auto"/>
        </w:rPr>
        <w:t xml:space="preserve"> Osteoarthritis and Cartilage.</w:t>
      </w:r>
      <w:r w:rsidR="00614955" w:rsidRPr="0098092E">
        <w:rPr>
          <w:b/>
          <w:bCs/>
          <w:color w:val="auto"/>
        </w:rPr>
        <w:t xml:space="preserve"> 7</w:t>
      </w:r>
      <w:r w:rsidR="00614955" w:rsidRPr="0098092E">
        <w:rPr>
          <w:color w:val="auto"/>
        </w:rPr>
        <w:t xml:space="preserve"> (1), 59-70 (1999).</w:t>
      </w:r>
    </w:p>
    <w:p w14:paraId="43D96D36" w14:textId="77777777" w:rsidR="000F12B6" w:rsidRPr="0098092E" w:rsidRDefault="000F12B6" w:rsidP="00614955">
      <w:pPr>
        <w:pStyle w:val="a3"/>
        <w:spacing w:before="0" w:beforeAutospacing="0" w:after="0" w:afterAutospacing="0"/>
        <w:rPr>
          <w:color w:val="auto"/>
        </w:rPr>
      </w:pPr>
    </w:p>
    <w:p w14:paraId="39E13293" w14:textId="16F2B37D" w:rsidR="00614955" w:rsidRPr="0098092E" w:rsidRDefault="003C0339" w:rsidP="00614955">
      <w:pPr>
        <w:pStyle w:val="a3"/>
        <w:spacing w:before="0" w:beforeAutospacing="0" w:after="0" w:afterAutospacing="0"/>
        <w:rPr>
          <w:color w:val="auto"/>
        </w:rPr>
      </w:pPr>
      <w:r w:rsidRPr="0098092E">
        <w:rPr>
          <w:color w:val="auto"/>
        </w:rPr>
        <w:t xml:space="preserve">30. </w:t>
      </w:r>
      <w:r w:rsidR="00614955" w:rsidRPr="0098092E">
        <w:rPr>
          <w:color w:val="auto"/>
        </w:rPr>
        <w:t>Mathew, A.P., Oksman, K., Karim, Z., Liu, P., Khan, S.A. &amp; Naseri, N. Process scale up and characterization of wood cellulose nanocrystals hydrolysed using bioethanol pilot plant.</w:t>
      </w:r>
      <w:r w:rsidR="00614955" w:rsidRPr="0098092E">
        <w:rPr>
          <w:i/>
          <w:iCs/>
          <w:color w:val="auto"/>
        </w:rPr>
        <w:t xml:space="preserve"> Industrial Crops and Products.</w:t>
      </w:r>
      <w:r w:rsidR="00614955" w:rsidRPr="0098092E">
        <w:rPr>
          <w:b/>
          <w:bCs/>
          <w:color w:val="auto"/>
        </w:rPr>
        <w:t xml:space="preserve"> 58</w:t>
      </w:r>
      <w:r w:rsidR="00614955" w:rsidRPr="0098092E">
        <w:rPr>
          <w:color w:val="auto"/>
        </w:rPr>
        <w:t>, 212-219 (2014).</w:t>
      </w:r>
    </w:p>
    <w:p w14:paraId="4C33F241" w14:textId="77777777" w:rsidR="000F12B6" w:rsidRPr="0098092E" w:rsidRDefault="000F12B6" w:rsidP="00614955">
      <w:pPr>
        <w:pStyle w:val="a3"/>
        <w:spacing w:before="0" w:beforeAutospacing="0" w:after="0" w:afterAutospacing="0"/>
        <w:rPr>
          <w:color w:val="auto"/>
        </w:rPr>
      </w:pPr>
    </w:p>
    <w:p w14:paraId="0F5E0759" w14:textId="5BB982CA" w:rsidR="00614955" w:rsidRPr="0098092E" w:rsidRDefault="003C0339" w:rsidP="00614955">
      <w:pPr>
        <w:pStyle w:val="a3"/>
        <w:spacing w:before="0" w:beforeAutospacing="0" w:after="0" w:afterAutospacing="0"/>
        <w:rPr>
          <w:color w:val="auto"/>
        </w:rPr>
      </w:pPr>
      <w:r w:rsidRPr="0098092E">
        <w:rPr>
          <w:color w:val="auto"/>
        </w:rPr>
        <w:t xml:space="preserve">31. </w:t>
      </w:r>
      <w:r w:rsidR="00614955" w:rsidRPr="0098092E">
        <w:rPr>
          <w:color w:val="auto"/>
        </w:rPr>
        <w:t>Compton, B.G. &amp; Lewis, J.A. 3D‐printing of lightweight cellular composites.</w:t>
      </w:r>
      <w:r w:rsidR="00614955" w:rsidRPr="0098092E">
        <w:rPr>
          <w:i/>
          <w:iCs/>
          <w:color w:val="auto"/>
        </w:rPr>
        <w:t xml:space="preserve"> Adv</w:t>
      </w:r>
      <w:r w:rsidR="000F12B6" w:rsidRPr="0098092E">
        <w:rPr>
          <w:i/>
          <w:iCs/>
          <w:color w:val="auto"/>
        </w:rPr>
        <w:t>anced</w:t>
      </w:r>
      <w:r w:rsidR="00614955" w:rsidRPr="0098092E">
        <w:rPr>
          <w:i/>
          <w:iCs/>
          <w:color w:val="auto"/>
        </w:rPr>
        <w:t xml:space="preserve"> Mater</w:t>
      </w:r>
      <w:r w:rsidR="000F12B6" w:rsidRPr="0098092E">
        <w:rPr>
          <w:i/>
          <w:iCs/>
          <w:color w:val="auto"/>
        </w:rPr>
        <w:t>ials</w:t>
      </w:r>
      <w:r w:rsidR="00614955" w:rsidRPr="0098092E">
        <w:rPr>
          <w:i/>
          <w:iCs/>
          <w:color w:val="auto"/>
        </w:rPr>
        <w:t>.</w:t>
      </w:r>
      <w:r w:rsidR="00614955" w:rsidRPr="0098092E">
        <w:rPr>
          <w:b/>
          <w:bCs/>
          <w:color w:val="auto"/>
        </w:rPr>
        <w:t xml:space="preserve"> 26</w:t>
      </w:r>
      <w:r w:rsidR="00614955" w:rsidRPr="0098092E">
        <w:rPr>
          <w:color w:val="auto"/>
        </w:rPr>
        <w:t xml:space="preserve"> (34), 5930-5935 (2014).</w:t>
      </w:r>
    </w:p>
    <w:p w14:paraId="50D9F9C2" w14:textId="77777777" w:rsidR="000F12B6" w:rsidRPr="0098092E" w:rsidRDefault="000F12B6" w:rsidP="00614955">
      <w:pPr>
        <w:pStyle w:val="a3"/>
        <w:spacing w:before="0" w:beforeAutospacing="0" w:after="0" w:afterAutospacing="0"/>
        <w:rPr>
          <w:color w:val="auto"/>
        </w:rPr>
      </w:pPr>
    </w:p>
    <w:p w14:paraId="254CA1EC" w14:textId="2A2392B4" w:rsidR="00614955" w:rsidRPr="0098092E" w:rsidRDefault="003C0339" w:rsidP="00614955">
      <w:pPr>
        <w:pStyle w:val="a3"/>
        <w:spacing w:before="0" w:beforeAutospacing="0" w:after="0" w:afterAutospacing="0"/>
        <w:rPr>
          <w:color w:val="auto"/>
        </w:rPr>
      </w:pPr>
      <w:r w:rsidRPr="0098092E">
        <w:rPr>
          <w:color w:val="auto"/>
        </w:rPr>
        <w:t xml:space="preserve">32. </w:t>
      </w:r>
      <w:r w:rsidR="00614955" w:rsidRPr="0098092E">
        <w:rPr>
          <w:color w:val="auto"/>
        </w:rPr>
        <w:t>Sarem, M., Moztarzadeh, F. &amp; Mozafari, M. How can genipin assist gelatin/carbohydrate chitosan scaffolds to act as replacements of load-bearing soft tissues?</w:t>
      </w:r>
      <w:r w:rsidR="00614955" w:rsidRPr="0098092E">
        <w:rPr>
          <w:i/>
          <w:iCs/>
          <w:color w:val="auto"/>
        </w:rPr>
        <w:t xml:space="preserve"> Carbohydr</w:t>
      </w:r>
      <w:r w:rsidR="000F12B6" w:rsidRPr="0098092E">
        <w:rPr>
          <w:i/>
          <w:iCs/>
          <w:color w:val="auto"/>
        </w:rPr>
        <w:t xml:space="preserve">ate </w:t>
      </w:r>
      <w:r w:rsidR="00614955" w:rsidRPr="0098092E">
        <w:rPr>
          <w:i/>
          <w:iCs/>
          <w:color w:val="auto"/>
        </w:rPr>
        <w:t>Polym</w:t>
      </w:r>
      <w:r w:rsidR="000F12B6" w:rsidRPr="0098092E">
        <w:rPr>
          <w:i/>
          <w:iCs/>
          <w:color w:val="auto"/>
        </w:rPr>
        <w:t>ers</w:t>
      </w:r>
      <w:r w:rsidR="00614955" w:rsidRPr="0098092E">
        <w:rPr>
          <w:i/>
          <w:iCs/>
          <w:color w:val="auto"/>
        </w:rPr>
        <w:t>.</w:t>
      </w:r>
      <w:r w:rsidR="00614955" w:rsidRPr="0098092E">
        <w:rPr>
          <w:b/>
          <w:bCs/>
          <w:color w:val="auto"/>
        </w:rPr>
        <w:t xml:space="preserve"> 93</w:t>
      </w:r>
      <w:r w:rsidR="00614955" w:rsidRPr="0098092E">
        <w:rPr>
          <w:color w:val="auto"/>
        </w:rPr>
        <w:t xml:space="preserve"> (2), 635-643 (2013).</w:t>
      </w:r>
    </w:p>
    <w:p w14:paraId="2FB27B4D" w14:textId="77777777" w:rsidR="000F12B6" w:rsidRPr="0098092E" w:rsidRDefault="000F12B6" w:rsidP="00614955">
      <w:pPr>
        <w:pStyle w:val="a3"/>
        <w:spacing w:before="0" w:beforeAutospacing="0" w:after="0" w:afterAutospacing="0"/>
        <w:rPr>
          <w:color w:val="auto"/>
        </w:rPr>
      </w:pPr>
    </w:p>
    <w:p w14:paraId="07ECA43E" w14:textId="77784F67" w:rsidR="00614955" w:rsidRPr="0098092E" w:rsidRDefault="003C0339" w:rsidP="00614955">
      <w:pPr>
        <w:pStyle w:val="a3"/>
        <w:spacing w:before="0" w:beforeAutospacing="0" w:after="0" w:afterAutospacing="0"/>
        <w:rPr>
          <w:color w:val="auto"/>
        </w:rPr>
      </w:pPr>
      <w:r w:rsidRPr="0098092E">
        <w:rPr>
          <w:color w:val="auto"/>
        </w:rPr>
        <w:t xml:space="preserve">33. </w:t>
      </w:r>
      <w:r w:rsidR="00614955" w:rsidRPr="0098092E">
        <w:rPr>
          <w:color w:val="auto"/>
        </w:rPr>
        <w:t>Chia, H.N. &amp; Hull, M. Compressive moduli of the human medial meniscus in the axial and radial directions at equilibrium and at a physiological strain rate.</w:t>
      </w:r>
      <w:r w:rsidR="00614955" w:rsidRPr="0098092E">
        <w:rPr>
          <w:i/>
          <w:iCs/>
          <w:color w:val="auto"/>
        </w:rPr>
        <w:t xml:space="preserve"> Journal of orthopaedic research.</w:t>
      </w:r>
      <w:r w:rsidR="00614955" w:rsidRPr="0098092E">
        <w:rPr>
          <w:b/>
          <w:bCs/>
          <w:color w:val="auto"/>
        </w:rPr>
        <w:t xml:space="preserve"> 26</w:t>
      </w:r>
      <w:r w:rsidR="00614955" w:rsidRPr="0098092E">
        <w:rPr>
          <w:color w:val="auto"/>
        </w:rPr>
        <w:t xml:space="preserve"> (7), 951-956 (2008).</w:t>
      </w:r>
    </w:p>
    <w:p w14:paraId="25DFA239" w14:textId="77777777" w:rsidR="000F12B6" w:rsidRPr="0098092E" w:rsidRDefault="000F12B6" w:rsidP="00614955">
      <w:pPr>
        <w:pStyle w:val="a3"/>
        <w:spacing w:before="0" w:beforeAutospacing="0" w:after="0" w:afterAutospacing="0"/>
        <w:rPr>
          <w:color w:val="auto"/>
        </w:rPr>
      </w:pPr>
    </w:p>
    <w:p w14:paraId="1C659945" w14:textId="3E7B5FE0" w:rsidR="00614955" w:rsidRPr="0098092E" w:rsidRDefault="003C0339" w:rsidP="00614955">
      <w:pPr>
        <w:pStyle w:val="a3"/>
        <w:spacing w:before="0" w:beforeAutospacing="0" w:after="0" w:afterAutospacing="0"/>
        <w:rPr>
          <w:color w:val="auto"/>
        </w:rPr>
      </w:pPr>
      <w:r w:rsidRPr="0098092E">
        <w:rPr>
          <w:color w:val="auto"/>
        </w:rPr>
        <w:t xml:space="preserve">34. </w:t>
      </w:r>
      <w:r w:rsidR="00614955" w:rsidRPr="0098092E">
        <w:rPr>
          <w:color w:val="auto"/>
        </w:rPr>
        <w:t>Zhang, K., Fan, Y., Dunne, N. &amp; Li, X. Effect of microporosity on scaffolds for bone tissue engineering.</w:t>
      </w:r>
      <w:r w:rsidR="00614955" w:rsidRPr="0098092E">
        <w:rPr>
          <w:i/>
          <w:iCs/>
          <w:color w:val="auto"/>
        </w:rPr>
        <w:t xml:space="preserve"> Regenerative biomaterials.</w:t>
      </w:r>
      <w:r w:rsidR="00614955" w:rsidRPr="0098092E">
        <w:rPr>
          <w:b/>
          <w:bCs/>
          <w:color w:val="auto"/>
        </w:rPr>
        <w:t xml:space="preserve"> 5</w:t>
      </w:r>
      <w:r w:rsidR="00614955" w:rsidRPr="0098092E">
        <w:rPr>
          <w:color w:val="auto"/>
        </w:rPr>
        <w:t xml:space="preserve"> (2), 115-124 (2018).</w:t>
      </w:r>
    </w:p>
    <w:p w14:paraId="764083C9" w14:textId="77777777" w:rsidR="000F12B6" w:rsidRPr="0098092E" w:rsidRDefault="000F12B6" w:rsidP="00614955">
      <w:pPr>
        <w:pStyle w:val="a3"/>
        <w:spacing w:before="0" w:beforeAutospacing="0" w:after="0" w:afterAutospacing="0"/>
        <w:rPr>
          <w:color w:val="auto"/>
        </w:rPr>
      </w:pPr>
    </w:p>
    <w:p w14:paraId="00B5AF22" w14:textId="3C6C98B3" w:rsidR="00614955" w:rsidRPr="0098092E" w:rsidRDefault="003C0339" w:rsidP="00614955">
      <w:pPr>
        <w:pStyle w:val="a3"/>
        <w:spacing w:before="0" w:beforeAutospacing="0" w:after="0" w:afterAutospacing="0"/>
        <w:rPr>
          <w:color w:val="auto"/>
        </w:rPr>
      </w:pPr>
      <w:r w:rsidRPr="0098092E">
        <w:rPr>
          <w:color w:val="auto"/>
        </w:rPr>
        <w:t xml:space="preserve">35. </w:t>
      </w:r>
      <w:r w:rsidR="00614955" w:rsidRPr="0098092E">
        <w:rPr>
          <w:color w:val="auto"/>
        </w:rPr>
        <w:t>Lin, N. &amp; Dufresne, A. Nanocellulose in biomedicine: Current status and future prospect.</w:t>
      </w:r>
      <w:r w:rsidR="00614955" w:rsidRPr="0098092E">
        <w:rPr>
          <w:i/>
          <w:iCs/>
          <w:color w:val="auto"/>
        </w:rPr>
        <w:t xml:space="preserve"> European Polymer Journal.</w:t>
      </w:r>
      <w:r w:rsidR="00614955" w:rsidRPr="0098092E">
        <w:rPr>
          <w:b/>
          <w:bCs/>
          <w:color w:val="auto"/>
        </w:rPr>
        <w:t xml:space="preserve"> 59</w:t>
      </w:r>
      <w:r w:rsidR="00614955" w:rsidRPr="0098092E">
        <w:rPr>
          <w:color w:val="auto"/>
        </w:rPr>
        <w:t>, 302-325 (2014).</w:t>
      </w:r>
    </w:p>
    <w:p w14:paraId="42A35957" w14:textId="77777777" w:rsidR="000F12B6" w:rsidRPr="0098092E" w:rsidRDefault="000F12B6" w:rsidP="00614955">
      <w:pPr>
        <w:pStyle w:val="a3"/>
        <w:spacing w:before="0" w:beforeAutospacing="0" w:after="0" w:afterAutospacing="0"/>
        <w:rPr>
          <w:color w:val="auto"/>
        </w:rPr>
      </w:pPr>
    </w:p>
    <w:p w14:paraId="550C4E44" w14:textId="69376A0D" w:rsidR="00614955" w:rsidRPr="0098092E" w:rsidRDefault="003C0339" w:rsidP="00614955">
      <w:pPr>
        <w:pStyle w:val="a3"/>
        <w:spacing w:before="0" w:beforeAutospacing="0" w:after="0" w:afterAutospacing="0"/>
        <w:rPr>
          <w:color w:val="auto"/>
        </w:rPr>
      </w:pPr>
      <w:r w:rsidRPr="0098092E">
        <w:rPr>
          <w:color w:val="auto"/>
        </w:rPr>
        <w:t xml:space="preserve">36. </w:t>
      </w:r>
      <w:r w:rsidR="00614955" w:rsidRPr="0098092E">
        <w:rPr>
          <w:color w:val="auto"/>
        </w:rPr>
        <w:t>Domingues, R.M., Gomes, M.E. &amp; Reis, R.L. The potential of cellulose nanocrystals in tissue engineering strategies.</w:t>
      </w:r>
      <w:r w:rsidR="00614955" w:rsidRPr="0098092E">
        <w:rPr>
          <w:i/>
          <w:iCs/>
          <w:color w:val="auto"/>
        </w:rPr>
        <w:t xml:space="preserve"> Biomacromolecules.</w:t>
      </w:r>
      <w:r w:rsidR="00614955" w:rsidRPr="0098092E">
        <w:rPr>
          <w:b/>
          <w:bCs/>
          <w:color w:val="auto"/>
        </w:rPr>
        <w:t xml:space="preserve"> 15</w:t>
      </w:r>
      <w:r w:rsidR="00614955" w:rsidRPr="0098092E">
        <w:rPr>
          <w:color w:val="auto"/>
        </w:rPr>
        <w:t xml:space="preserve"> (7), 2327-2346 (2014).</w:t>
      </w:r>
    </w:p>
    <w:p w14:paraId="6F1FA0EF" w14:textId="3E9112A9" w:rsidR="009F659A" w:rsidRPr="0098092E" w:rsidRDefault="00614955" w:rsidP="00614955">
      <w:pPr>
        <w:rPr>
          <w:rFonts w:asciiTheme="minorHAnsi" w:hAnsiTheme="minorHAnsi" w:cstheme="minorHAnsi"/>
          <w:color w:val="auto"/>
        </w:rPr>
      </w:pPr>
      <w:r w:rsidRPr="0098092E">
        <w:rPr>
          <w:color w:val="auto"/>
        </w:rPr>
        <w:t> </w:t>
      </w:r>
      <w:r w:rsidRPr="0098092E">
        <w:rPr>
          <w:rFonts w:asciiTheme="minorHAnsi" w:hAnsiTheme="minorHAnsi" w:cstheme="minorHAnsi"/>
          <w:color w:val="auto"/>
        </w:rPr>
        <w:fldChar w:fldCharType="end"/>
      </w:r>
    </w:p>
    <w:sectPr w:rsidR="009F659A" w:rsidRPr="0098092E"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4965" w14:textId="77777777" w:rsidR="00832D81" w:rsidRDefault="00832D81" w:rsidP="00621C4E">
      <w:r>
        <w:separator/>
      </w:r>
    </w:p>
  </w:endnote>
  <w:endnote w:type="continuationSeparator" w:id="0">
    <w:p w14:paraId="7F1D538D" w14:textId="77777777" w:rsidR="00832D81" w:rsidRDefault="00832D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96447" w:rsidRDefault="00D9644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7BA8" w14:textId="77777777" w:rsidR="00832D81" w:rsidRDefault="00832D81" w:rsidP="00621C4E">
      <w:r>
        <w:separator/>
      </w:r>
    </w:p>
  </w:footnote>
  <w:footnote w:type="continuationSeparator" w:id="0">
    <w:p w14:paraId="3027F99A" w14:textId="77777777" w:rsidR="00832D81" w:rsidRDefault="00832D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96447" w:rsidRPr="006F06E4" w:rsidRDefault="00D9644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52B933B" w:rsidR="00D96447" w:rsidRPr="006F06E4" w:rsidRDefault="00D9644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D1C35"/>
    <w:multiLevelType w:val="hybridMultilevel"/>
    <w:tmpl w:val="8E34E262"/>
    <w:lvl w:ilvl="0" w:tplc="6D920E1C">
      <w:start w:val="1"/>
      <w:numFmt w:val="decimal"/>
      <w:lvlText w:val="%1."/>
      <w:lvlJc w:val="left"/>
      <w:pPr>
        <w:ind w:left="720" w:hanging="360"/>
      </w:pPr>
      <w:rPr>
        <w:rFonts w:hint="default"/>
        <w:color w:val="80808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31C68"/>
    <w:multiLevelType w:val="multilevel"/>
    <w:tmpl w:val="DDCA3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455BE"/>
    <w:multiLevelType w:val="multilevel"/>
    <w:tmpl w:val="45C619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EC3D37"/>
    <w:multiLevelType w:val="hybridMultilevel"/>
    <w:tmpl w:val="6C78D52E"/>
    <w:lvl w:ilvl="0" w:tplc="87B4AF38">
      <w:start w:val="1"/>
      <w:numFmt w:val="decimal"/>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1061B9C"/>
    <w:multiLevelType w:val="hybridMultilevel"/>
    <w:tmpl w:val="97368778"/>
    <w:lvl w:ilvl="0" w:tplc="B6FC5A8E">
      <w:start w:val="1"/>
      <w:numFmt w:val="decimal"/>
      <w:lvlText w:val="%1."/>
      <w:lvlJc w:val="left"/>
      <w:pPr>
        <w:ind w:left="720" w:hanging="360"/>
      </w:pPr>
      <w:rPr>
        <w:rFonts w:asciiTheme="minorHAnsi" w:hAnsi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5"/>
  </w:num>
  <w:num w:numId="28">
    <w:abstractNumId w:val="7"/>
  </w:num>
  <w:num w:numId="29">
    <w:abstractNumId w:val="9"/>
  </w:num>
  <w:num w:numId="3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04E8"/>
    <w:rsid w:val="00001169"/>
    <w:rsid w:val="00001806"/>
    <w:rsid w:val="00005815"/>
    <w:rsid w:val="00007DBC"/>
    <w:rsid w:val="00007EA1"/>
    <w:rsid w:val="000100F0"/>
    <w:rsid w:val="0001040A"/>
    <w:rsid w:val="000129B2"/>
    <w:rsid w:val="00012FF9"/>
    <w:rsid w:val="0001389C"/>
    <w:rsid w:val="00014314"/>
    <w:rsid w:val="00021434"/>
    <w:rsid w:val="00021774"/>
    <w:rsid w:val="00021DF3"/>
    <w:rsid w:val="00021FE2"/>
    <w:rsid w:val="00022DEA"/>
    <w:rsid w:val="00023869"/>
    <w:rsid w:val="00024598"/>
    <w:rsid w:val="000279B0"/>
    <w:rsid w:val="00027CD8"/>
    <w:rsid w:val="00032133"/>
    <w:rsid w:val="00032769"/>
    <w:rsid w:val="0003311E"/>
    <w:rsid w:val="00034AC4"/>
    <w:rsid w:val="00035C90"/>
    <w:rsid w:val="00037B58"/>
    <w:rsid w:val="00047873"/>
    <w:rsid w:val="00051985"/>
    <w:rsid w:val="00051B73"/>
    <w:rsid w:val="00052E79"/>
    <w:rsid w:val="00055047"/>
    <w:rsid w:val="00057494"/>
    <w:rsid w:val="00060ABE"/>
    <w:rsid w:val="00061A50"/>
    <w:rsid w:val="0006361B"/>
    <w:rsid w:val="00064104"/>
    <w:rsid w:val="000652E3"/>
    <w:rsid w:val="00066025"/>
    <w:rsid w:val="00067A8F"/>
    <w:rsid w:val="000701D1"/>
    <w:rsid w:val="000763BE"/>
    <w:rsid w:val="00076B66"/>
    <w:rsid w:val="00080A20"/>
    <w:rsid w:val="00082796"/>
    <w:rsid w:val="00082DF4"/>
    <w:rsid w:val="00084EEB"/>
    <w:rsid w:val="0008604A"/>
    <w:rsid w:val="00086FF5"/>
    <w:rsid w:val="00087C0A"/>
    <w:rsid w:val="00093BC4"/>
    <w:rsid w:val="000943E6"/>
    <w:rsid w:val="00097929"/>
    <w:rsid w:val="000A1E80"/>
    <w:rsid w:val="000A205D"/>
    <w:rsid w:val="000A3B70"/>
    <w:rsid w:val="000A5153"/>
    <w:rsid w:val="000B10AE"/>
    <w:rsid w:val="000B30BF"/>
    <w:rsid w:val="000B566B"/>
    <w:rsid w:val="000B662E"/>
    <w:rsid w:val="000B69A1"/>
    <w:rsid w:val="000B7294"/>
    <w:rsid w:val="000B75D0"/>
    <w:rsid w:val="000C1CF8"/>
    <w:rsid w:val="000C49CF"/>
    <w:rsid w:val="000C52E9"/>
    <w:rsid w:val="000C5CDC"/>
    <w:rsid w:val="000C65DC"/>
    <w:rsid w:val="000C66F3"/>
    <w:rsid w:val="000C6900"/>
    <w:rsid w:val="000D31E8"/>
    <w:rsid w:val="000D76E4"/>
    <w:rsid w:val="000E3816"/>
    <w:rsid w:val="000E4F77"/>
    <w:rsid w:val="000E5E97"/>
    <w:rsid w:val="000F08E7"/>
    <w:rsid w:val="000F12B6"/>
    <w:rsid w:val="000F265C"/>
    <w:rsid w:val="000F3AFA"/>
    <w:rsid w:val="000F4034"/>
    <w:rsid w:val="000F501F"/>
    <w:rsid w:val="000F5712"/>
    <w:rsid w:val="000F6611"/>
    <w:rsid w:val="000F7E22"/>
    <w:rsid w:val="001104F3"/>
    <w:rsid w:val="0011176B"/>
    <w:rsid w:val="00112B1D"/>
    <w:rsid w:val="00112EEB"/>
    <w:rsid w:val="00113F1B"/>
    <w:rsid w:val="001144F9"/>
    <w:rsid w:val="0011716F"/>
    <w:rsid w:val="001173FF"/>
    <w:rsid w:val="00125005"/>
    <w:rsid w:val="0012563A"/>
    <w:rsid w:val="001264DE"/>
    <w:rsid w:val="00126603"/>
    <w:rsid w:val="001313A7"/>
    <w:rsid w:val="0013276F"/>
    <w:rsid w:val="00135AB7"/>
    <w:rsid w:val="0013621E"/>
    <w:rsid w:val="0013642E"/>
    <w:rsid w:val="0014138F"/>
    <w:rsid w:val="00141908"/>
    <w:rsid w:val="00141EE6"/>
    <w:rsid w:val="001425B5"/>
    <w:rsid w:val="00142EFE"/>
    <w:rsid w:val="0014319F"/>
    <w:rsid w:val="001518C5"/>
    <w:rsid w:val="00152A23"/>
    <w:rsid w:val="00152B71"/>
    <w:rsid w:val="00153E18"/>
    <w:rsid w:val="00156248"/>
    <w:rsid w:val="00162CB7"/>
    <w:rsid w:val="001665C9"/>
    <w:rsid w:val="00166F32"/>
    <w:rsid w:val="001709AF"/>
    <w:rsid w:val="00170E09"/>
    <w:rsid w:val="00171E5B"/>
    <w:rsid w:val="00171F94"/>
    <w:rsid w:val="00175D4E"/>
    <w:rsid w:val="0017668A"/>
    <w:rsid w:val="001766FE"/>
    <w:rsid w:val="001771E7"/>
    <w:rsid w:val="001775CF"/>
    <w:rsid w:val="00180511"/>
    <w:rsid w:val="00184A54"/>
    <w:rsid w:val="00184BA4"/>
    <w:rsid w:val="00190B5C"/>
    <w:rsid w:val="001911FF"/>
    <w:rsid w:val="00192006"/>
    <w:rsid w:val="00193180"/>
    <w:rsid w:val="001934D8"/>
    <w:rsid w:val="00194EAF"/>
    <w:rsid w:val="00196792"/>
    <w:rsid w:val="001A1463"/>
    <w:rsid w:val="001A3E45"/>
    <w:rsid w:val="001B0F97"/>
    <w:rsid w:val="001B130E"/>
    <w:rsid w:val="001B1519"/>
    <w:rsid w:val="001B2E2D"/>
    <w:rsid w:val="001B5CD2"/>
    <w:rsid w:val="001B745B"/>
    <w:rsid w:val="001C0BEE"/>
    <w:rsid w:val="001C12E5"/>
    <w:rsid w:val="001C1E49"/>
    <w:rsid w:val="001C27C1"/>
    <w:rsid w:val="001C2A98"/>
    <w:rsid w:val="001C4D95"/>
    <w:rsid w:val="001C63F4"/>
    <w:rsid w:val="001D3D7D"/>
    <w:rsid w:val="001D3FFF"/>
    <w:rsid w:val="001D625F"/>
    <w:rsid w:val="001D68A4"/>
    <w:rsid w:val="001D7576"/>
    <w:rsid w:val="001D7591"/>
    <w:rsid w:val="001E0E3F"/>
    <w:rsid w:val="001E10A3"/>
    <w:rsid w:val="001E14A0"/>
    <w:rsid w:val="001E3556"/>
    <w:rsid w:val="001E7376"/>
    <w:rsid w:val="001F225C"/>
    <w:rsid w:val="001F6A1F"/>
    <w:rsid w:val="0020184C"/>
    <w:rsid w:val="00201CFA"/>
    <w:rsid w:val="0020220D"/>
    <w:rsid w:val="00202448"/>
    <w:rsid w:val="00202D15"/>
    <w:rsid w:val="00205B3F"/>
    <w:rsid w:val="0021062A"/>
    <w:rsid w:val="00212438"/>
    <w:rsid w:val="00212B66"/>
    <w:rsid w:val="00212EAE"/>
    <w:rsid w:val="00214BEE"/>
    <w:rsid w:val="00214C6F"/>
    <w:rsid w:val="002205B8"/>
    <w:rsid w:val="0022078C"/>
    <w:rsid w:val="00220958"/>
    <w:rsid w:val="00225720"/>
    <w:rsid w:val="002259E5"/>
    <w:rsid w:val="00225B1B"/>
    <w:rsid w:val="00226140"/>
    <w:rsid w:val="00226FD9"/>
    <w:rsid w:val="002274F3"/>
    <w:rsid w:val="0023094C"/>
    <w:rsid w:val="00232137"/>
    <w:rsid w:val="002323E0"/>
    <w:rsid w:val="00234BE3"/>
    <w:rsid w:val="00235A90"/>
    <w:rsid w:val="00236EA8"/>
    <w:rsid w:val="00240439"/>
    <w:rsid w:val="00241E48"/>
    <w:rsid w:val="0024214E"/>
    <w:rsid w:val="00242623"/>
    <w:rsid w:val="00250558"/>
    <w:rsid w:val="00256AA5"/>
    <w:rsid w:val="002605D1"/>
    <w:rsid w:val="00260652"/>
    <w:rsid w:val="00261F25"/>
    <w:rsid w:val="002648A9"/>
    <w:rsid w:val="0026536F"/>
    <w:rsid w:val="0026553C"/>
    <w:rsid w:val="00267DD5"/>
    <w:rsid w:val="002726CC"/>
    <w:rsid w:val="0027305C"/>
    <w:rsid w:val="0027310C"/>
    <w:rsid w:val="00274A0A"/>
    <w:rsid w:val="00276065"/>
    <w:rsid w:val="00277593"/>
    <w:rsid w:val="00280909"/>
    <w:rsid w:val="00280918"/>
    <w:rsid w:val="00282250"/>
    <w:rsid w:val="00282AF6"/>
    <w:rsid w:val="0028596A"/>
    <w:rsid w:val="00286431"/>
    <w:rsid w:val="00287085"/>
    <w:rsid w:val="002870AF"/>
    <w:rsid w:val="00290AF9"/>
    <w:rsid w:val="00292359"/>
    <w:rsid w:val="00294CC0"/>
    <w:rsid w:val="002967CF"/>
    <w:rsid w:val="00297788"/>
    <w:rsid w:val="002A0572"/>
    <w:rsid w:val="002A3285"/>
    <w:rsid w:val="002A4771"/>
    <w:rsid w:val="002A484B"/>
    <w:rsid w:val="002A64A6"/>
    <w:rsid w:val="002A7521"/>
    <w:rsid w:val="002B3301"/>
    <w:rsid w:val="002B39D5"/>
    <w:rsid w:val="002B4F23"/>
    <w:rsid w:val="002B6392"/>
    <w:rsid w:val="002C47D4"/>
    <w:rsid w:val="002D0F38"/>
    <w:rsid w:val="002D3BD6"/>
    <w:rsid w:val="002D4CC4"/>
    <w:rsid w:val="002D588F"/>
    <w:rsid w:val="002D74E0"/>
    <w:rsid w:val="002D77E3"/>
    <w:rsid w:val="002E2A1C"/>
    <w:rsid w:val="002E44C9"/>
    <w:rsid w:val="002E454E"/>
    <w:rsid w:val="002E69C9"/>
    <w:rsid w:val="002F2859"/>
    <w:rsid w:val="002F4936"/>
    <w:rsid w:val="002F6E3C"/>
    <w:rsid w:val="002F6E96"/>
    <w:rsid w:val="002F6FB8"/>
    <w:rsid w:val="0030117D"/>
    <w:rsid w:val="00301F30"/>
    <w:rsid w:val="0030382C"/>
    <w:rsid w:val="003038FD"/>
    <w:rsid w:val="00303C87"/>
    <w:rsid w:val="0030559E"/>
    <w:rsid w:val="003108E5"/>
    <w:rsid w:val="003120CB"/>
    <w:rsid w:val="0031683A"/>
    <w:rsid w:val="00320153"/>
    <w:rsid w:val="00320367"/>
    <w:rsid w:val="00322871"/>
    <w:rsid w:val="00322F8D"/>
    <w:rsid w:val="003268AA"/>
    <w:rsid w:val="00326FB3"/>
    <w:rsid w:val="003316D4"/>
    <w:rsid w:val="00333822"/>
    <w:rsid w:val="00336715"/>
    <w:rsid w:val="003401EC"/>
    <w:rsid w:val="00340DFD"/>
    <w:rsid w:val="00344916"/>
    <w:rsid w:val="00344954"/>
    <w:rsid w:val="0034596C"/>
    <w:rsid w:val="00350CD7"/>
    <w:rsid w:val="00350D30"/>
    <w:rsid w:val="00352D27"/>
    <w:rsid w:val="00360C17"/>
    <w:rsid w:val="003621C6"/>
    <w:rsid w:val="003622B8"/>
    <w:rsid w:val="00366B76"/>
    <w:rsid w:val="00370411"/>
    <w:rsid w:val="00371B3B"/>
    <w:rsid w:val="00373051"/>
    <w:rsid w:val="00373B8F"/>
    <w:rsid w:val="00376D95"/>
    <w:rsid w:val="00377FBB"/>
    <w:rsid w:val="0038385C"/>
    <w:rsid w:val="00385140"/>
    <w:rsid w:val="00387D04"/>
    <w:rsid w:val="003903E3"/>
    <w:rsid w:val="00390F65"/>
    <w:rsid w:val="00391B00"/>
    <w:rsid w:val="00393CC7"/>
    <w:rsid w:val="003944FA"/>
    <w:rsid w:val="00395D15"/>
    <w:rsid w:val="003971F7"/>
    <w:rsid w:val="0039777A"/>
    <w:rsid w:val="003A16FC"/>
    <w:rsid w:val="003A1EF7"/>
    <w:rsid w:val="003A3936"/>
    <w:rsid w:val="003A4FCD"/>
    <w:rsid w:val="003A624E"/>
    <w:rsid w:val="003A6253"/>
    <w:rsid w:val="003A638B"/>
    <w:rsid w:val="003B025B"/>
    <w:rsid w:val="003B0944"/>
    <w:rsid w:val="003B1593"/>
    <w:rsid w:val="003B431A"/>
    <w:rsid w:val="003B4381"/>
    <w:rsid w:val="003C0339"/>
    <w:rsid w:val="003C1043"/>
    <w:rsid w:val="003C1A30"/>
    <w:rsid w:val="003C36C3"/>
    <w:rsid w:val="003C6779"/>
    <w:rsid w:val="003D13C4"/>
    <w:rsid w:val="003D2998"/>
    <w:rsid w:val="003D2F0A"/>
    <w:rsid w:val="003D3891"/>
    <w:rsid w:val="003D5D84"/>
    <w:rsid w:val="003E0F4F"/>
    <w:rsid w:val="003E18AC"/>
    <w:rsid w:val="003E210B"/>
    <w:rsid w:val="003E2395"/>
    <w:rsid w:val="003E2A12"/>
    <w:rsid w:val="003E3384"/>
    <w:rsid w:val="003E3CA4"/>
    <w:rsid w:val="003E548E"/>
    <w:rsid w:val="003E669A"/>
    <w:rsid w:val="003E690B"/>
    <w:rsid w:val="003F0092"/>
    <w:rsid w:val="003F1541"/>
    <w:rsid w:val="003F3F37"/>
    <w:rsid w:val="0040527E"/>
    <w:rsid w:val="00407EC8"/>
    <w:rsid w:val="0041065E"/>
    <w:rsid w:val="0041110A"/>
    <w:rsid w:val="00411624"/>
    <w:rsid w:val="004148E1"/>
    <w:rsid w:val="00414CFA"/>
    <w:rsid w:val="00415EC0"/>
    <w:rsid w:val="00416C88"/>
    <w:rsid w:val="00416FDA"/>
    <w:rsid w:val="00417302"/>
    <w:rsid w:val="00417CA8"/>
    <w:rsid w:val="00420BE9"/>
    <w:rsid w:val="00423AD8"/>
    <w:rsid w:val="00423F7D"/>
    <w:rsid w:val="00423FDD"/>
    <w:rsid w:val="00424C85"/>
    <w:rsid w:val="00424F7D"/>
    <w:rsid w:val="004258A0"/>
    <w:rsid w:val="004260BD"/>
    <w:rsid w:val="00426B3C"/>
    <w:rsid w:val="0043012F"/>
    <w:rsid w:val="00430F1F"/>
    <w:rsid w:val="004326EA"/>
    <w:rsid w:val="004428BA"/>
    <w:rsid w:val="00442B31"/>
    <w:rsid w:val="0044434C"/>
    <w:rsid w:val="0044456B"/>
    <w:rsid w:val="00446949"/>
    <w:rsid w:val="004472D3"/>
    <w:rsid w:val="00447BD1"/>
    <w:rsid w:val="004507F3"/>
    <w:rsid w:val="00450AF4"/>
    <w:rsid w:val="00456A57"/>
    <w:rsid w:val="004607DE"/>
    <w:rsid w:val="0046150A"/>
    <w:rsid w:val="00462131"/>
    <w:rsid w:val="0046568B"/>
    <w:rsid w:val="004671C7"/>
    <w:rsid w:val="00472F4D"/>
    <w:rsid w:val="004730BF"/>
    <w:rsid w:val="0047451E"/>
    <w:rsid w:val="00474DCB"/>
    <w:rsid w:val="0047535C"/>
    <w:rsid w:val="004762F6"/>
    <w:rsid w:val="00477C53"/>
    <w:rsid w:val="0048163E"/>
    <w:rsid w:val="00485870"/>
    <w:rsid w:val="00485FE8"/>
    <w:rsid w:val="004861A3"/>
    <w:rsid w:val="0049140F"/>
    <w:rsid w:val="00492473"/>
    <w:rsid w:val="00492EB5"/>
    <w:rsid w:val="00494E87"/>
    <w:rsid w:val="00494F77"/>
    <w:rsid w:val="004964E3"/>
    <w:rsid w:val="00497721"/>
    <w:rsid w:val="004A0229"/>
    <w:rsid w:val="004A35D2"/>
    <w:rsid w:val="004A5FF3"/>
    <w:rsid w:val="004A71E4"/>
    <w:rsid w:val="004B2F00"/>
    <w:rsid w:val="004B6E31"/>
    <w:rsid w:val="004C1D66"/>
    <w:rsid w:val="004C31D7"/>
    <w:rsid w:val="004C4AD2"/>
    <w:rsid w:val="004C6981"/>
    <w:rsid w:val="004D1F21"/>
    <w:rsid w:val="004D268C"/>
    <w:rsid w:val="004D31B8"/>
    <w:rsid w:val="004D3342"/>
    <w:rsid w:val="004D59D8"/>
    <w:rsid w:val="004D5DA1"/>
    <w:rsid w:val="004E106D"/>
    <w:rsid w:val="004E150F"/>
    <w:rsid w:val="004E1DCA"/>
    <w:rsid w:val="004E23A1"/>
    <w:rsid w:val="004E3489"/>
    <w:rsid w:val="004E358A"/>
    <w:rsid w:val="004E3AFA"/>
    <w:rsid w:val="004E5DA1"/>
    <w:rsid w:val="004E6588"/>
    <w:rsid w:val="004F242B"/>
    <w:rsid w:val="004F2742"/>
    <w:rsid w:val="004F52F0"/>
    <w:rsid w:val="00502A0A"/>
    <w:rsid w:val="005043CF"/>
    <w:rsid w:val="00507C50"/>
    <w:rsid w:val="0051394C"/>
    <w:rsid w:val="00514AE7"/>
    <w:rsid w:val="00514D40"/>
    <w:rsid w:val="00517C3A"/>
    <w:rsid w:val="00521F96"/>
    <w:rsid w:val="0052778F"/>
    <w:rsid w:val="00527BF4"/>
    <w:rsid w:val="0053112F"/>
    <w:rsid w:val="0053246E"/>
    <w:rsid w:val="005324BE"/>
    <w:rsid w:val="00534F6C"/>
    <w:rsid w:val="00535994"/>
    <w:rsid w:val="0053646D"/>
    <w:rsid w:val="00540AAD"/>
    <w:rsid w:val="005412F7"/>
    <w:rsid w:val="0054150E"/>
    <w:rsid w:val="00543EC1"/>
    <w:rsid w:val="00546458"/>
    <w:rsid w:val="00547E39"/>
    <w:rsid w:val="0055087C"/>
    <w:rsid w:val="00553193"/>
    <w:rsid w:val="00553413"/>
    <w:rsid w:val="0055452C"/>
    <w:rsid w:val="00555983"/>
    <w:rsid w:val="00560E31"/>
    <w:rsid w:val="00561BDA"/>
    <w:rsid w:val="00570337"/>
    <w:rsid w:val="005703E5"/>
    <w:rsid w:val="0057210E"/>
    <w:rsid w:val="00573FE9"/>
    <w:rsid w:val="00574572"/>
    <w:rsid w:val="0058060F"/>
    <w:rsid w:val="005815E9"/>
    <w:rsid w:val="00581B23"/>
    <w:rsid w:val="0058219C"/>
    <w:rsid w:val="00582710"/>
    <w:rsid w:val="0058707F"/>
    <w:rsid w:val="0059076D"/>
    <w:rsid w:val="00591D8B"/>
    <w:rsid w:val="00591DBD"/>
    <w:rsid w:val="00591F83"/>
    <w:rsid w:val="005931FE"/>
    <w:rsid w:val="005A0028"/>
    <w:rsid w:val="005A0ACC"/>
    <w:rsid w:val="005A0F5E"/>
    <w:rsid w:val="005A28F4"/>
    <w:rsid w:val="005B0072"/>
    <w:rsid w:val="005B0732"/>
    <w:rsid w:val="005B0D16"/>
    <w:rsid w:val="005B0EEC"/>
    <w:rsid w:val="005B0F18"/>
    <w:rsid w:val="005B38A0"/>
    <w:rsid w:val="005B4439"/>
    <w:rsid w:val="005B491C"/>
    <w:rsid w:val="005B4DBF"/>
    <w:rsid w:val="005B5DE2"/>
    <w:rsid w:val="005B674C"/>
    <w:rsid w:val="005C0AFF"/>
    <w:rsid w:val="005C24F2"/>
    <w:rsid w:val="005C6E82"/>
    <w:rsid w:val="005C6FDD"/>
    <w:rsid w:val="005C738D"/>
    <w:rsid w:val="005C7561"/>
    <w:rsid w:val="005D1E57"/>
    <w:rsid w:val="005D29B6"/>
    <w:rsid w:val="005D2F57"/>
    <w:rsid w:val="005D34F6"/>
    <w:rsid w:val="005D4F1A"/>
    <w:rsid w:val="005E1884"/>
    <w:rsid w:val="005E56EF"/>
    <w:rsid w:val="005E70D5"/>
    <w:rsid w:val="005F0A1A"/>
    <w:rsid w:val="005F217A"/>
    <w:rsid w:val="005F27C6"/>
    <w:rsid w:val="005F373A"/>
    <w:rsid w:val="005F4138"/>
    <w:rsid w:val="005F4F87"/>
    <w:rsid w:val="005F6B0E"/>
    <w:rsid w:val="005F760E"/>
    <w:rsid w:val="005F7B1D"/>
    <w:rsid w:val="006016EE"/>
    <w:rsid w:val="0060222A"/>
    <w:rsid w:val="00602C94"/>
    <w:rsid w:val="006056FB"/>
    <w:rsid w:val="006070C4"/>
    <w:rsid w:val="00610C21"/>
    <w:rsid w:val="00611907"/>
    <w:rsid w:val="00613116"/>
    <w:rsid w:val="00614955"/>
    <w:rsid w:val="00617E91"/>
    <w:rsid w:val="006202A6"/>
    <w:rsid w:val="0062054B"/>
    <w:rsid w:val="00621C4E"/>
    <w:rsid w:val="00624EAE"/>
    <w:rsid w:val="006305D7"/>
    <w:rsid w:val="00630BB7"/>
    <w:rsid w:val="00632F63"/>
    <w:rsid w:val="00633A01"/>
    <w:rsid w:val="00633B97"/>
    <w:rsid w:val="006341F7"/>
    <w:rsid w:val="00634585"/>
    <w:rsid w:val="00635014"/>
    <w:rsid w:val="006369CE"/>
    <w:rsid w:val="00641140"/>
    <w:rsid w:val="006411CA"/>
    <w:rsid w:val="0064605E"/>
    <w:rsid w:val="00650C63"/>
    <w:rsid w:val="00656C0A"/>
    <w:rsid w:val="006619C8"/>
    <w:rsid w:val="00664D52"/>
    <w:rsid w:val="006669E7"/>
    <w:rsid w:val="0066766E"/>
    <w:rsid w:val="00671710"/>
    <w:rsid w:val="00673414"/>
    <w:rsid w:val="00675D18"/>
    <w:rsid w:val="00676079"/>
    <w:rsid w:val="00676ECD"/>
    <w:rsid w:val="00677D0A"/>
    <w:rsid w:val="00677D0B"/>
    <w:rsid w:val="00680B0C"/>
    <w:rsid w:val="006814EC"/>
    <w:rsid w:val="0068185F"/>
    <w:rsid w:val="006859C9"/>
    <w:rsid w:val="00691058"/>
    <w:rsid w:val="006A01CF"/>
    <w:rsid w:val="006A5B16"/>
    <w:rsid w:val="006A60DD"/>
    <w:rsid w:val="006A6336"/>
    <w:rsid w:val="006A6CC3"/>
    <w:rsid w:val="006A6DC6"/>
    <w:rsid w:val="006B0679"/>
    <w:rsid w:val="006B074C"/>
    <w:rsid w:val="006B3B84"/>
    <w:rsid w:val="006B4E7C"/>
    <w:rsid w:val="006B5D8C"/>
    <w:rsid w:val="006B6DE1"/>
    <w:rsid w:val="006B72D4"/>
    <w:rsid w:val="006C11CC"/>
    <w:rsid w:val="006C1AE6"/>
    <w:rsid w:val="006C1AEB"/>
    <w:rsid w:val="006C43EF"/>
    <w:rsid w:val="006C57FE"/>
    <w:rsid w:val="006C668E"/>
    <w:rsid w:val="006D4736"/>
    <w:rsid w:val="006D78E7"/>
    <w:rsid w:val="006E34D7"/>
    <w:rsid w:val="006E40CF"/>
    <w:rsid w:val="006E4231"/>
    <w:rsid w:val="006E4B63"/>
    <w:rsid w:val="006F06E4"/>
    <w:rsid w:val="006F498E"/>
    <w:rsid w:val="006F5687"/>
    <w:rsid w:val="006F64B1"/>
    <w:rsid w:val="006F7769"/>
    <w:rsid w:val="006F7B41"/>
    <w:rsid w:val="00702B5D"/>
    <w:rsid w:val="00703ED2"/>
    <w:rsid w:val="007047CC"/>
    <w:rsid w:val="00705397"/>
    <w:rsid w:val="0070613A"/>
    <w:rsid w:val="007064F8"/>
    <w:rsid w:val="00707B8D"/>
    <w:rsid w:val="00707D6B"/>
    <w:rsid w:val="00711A5E"/>
    <w:rsid w:val="00712623"/>
    <w:rsid w:val="0071318E"/>
    <w:rsid w:val="00713636"/>
    <w:rsid w:val="00714B8C"/>
    <w:rsid w:val="0071675D"/>
    <w:rsid w:val="0071720E"/>
    <w:rsid w:val="00717736"/>
    <w:rsid w:val="00720C12"/>
    <w:rsid w:val="00725D0F"/>
    <w:rsid w:val="0073285F"/>
    <w:rsid w:val="00732B47"/>
    <w:rsid w:val="00732CF1"/>
    <w:rsid w:val="007353EC"/>
    <w:rsid w:val="007354CA"/>
    <w:rsid w:val="00735AB5"/>
    <w:rsid w:val="00735CF5"/>
    <w:rsid w:val="007364C9"/>
    <w:rsid w:val="00737B61"/>
    <w:rsid w:val="00737EE1"/>
    <w:rsid w:val="007404B3"/>
    <w:rsid w:val="0074063A"/>
    <w:rsid w:val="00742AA4"/>
    <w:rsid w:val="00742CFE"/>
    <w:rsid w:val="00743277"/>
    <w:rsid w:val="00743BA1"/>
    <w:rsid w:val="00745F1E"/>
    <w:rsid w:val="00746EFE"/>
    <w:rsid w:val="00747D94"/>
    <w:rsid w:val="007515FE"/>
    <w:rsid w:val="00754F0D"/>
    <w:rsid w:val="00755F9F"/>
    <w:rsid w:val="007601D0"/>
    <w:rsid w:val="007603BB"/>
    <w:rsid w:val="0076109D"/>
    <w:rsid w:val="00761BAF"/>
    <w:rsid w:val="00764D71"/>
    <w:rsid w:val="00767107"/>
    <w:rsid w:val="007723CA"/>
    <w:rsid w:val="00773617"/>
    <w:rsid w:val="00773BFD"/>
    <w:rsid w:val="007743B3"/>
    <w:rsid w:val="00774490"/>
    <w:rsid w:val="0078002C"/>
    <w:rsid w:val="007819FF"/>
    <w:rsid w:val="0078360C"/>
    <w:rsid w:val="00784A4C"/>
    <w:rsid w:val="00784BC6"/>
    <w:rsid w:val="0078523D"/>
    <w:rsid w:val="00785308"/>
    <w:rsid w:val="00785701"/>
    <w:rsid w:val="00791B19"/>
    <w:rsid w:val="007931DF"/>
    <w:rsid w:val="00795330"/>
    <w:rsid w:val="007A0172"/>
    <w:rsid w:val="007A1804"/>
    <w:rsid w:val="007A2511"/>
    <w:rsid w:val="007A260E"/>
    <w:rsid w:val="007A47FF"/>
    <w:rsid w:val="007A4D4C"/>
    <w:rsid w:val="007A4DD6"/>
    <w:rsid w:val="007A5CB9"/>
    <w:rsid w:val="007B067D"/>
    <w:rsid w:val="007B20AE"/>
    <w:rsid w:val="007B68E4"/>
    <w:rsid w:val="007B6B07"/>
    <w:rsid w:val="007B6D43"/>
    <w:rsid w:val="007B749A"/>
    <w:rsid w:val="007B7965"/>
    <w:rsid w:val="007B7C6E"/>
    <w:rsid w:val="007C5BF0"/>
    <w:rsid w:val="007C7098"/>
    <w:rsid w:val="007D44D7"/>
    <w:rsid w:val="007D621A"/>
    <w:rsid w:val="007E058A"/>
    <w:rsid w:val="007E0E64"/>
    <w:rsid w:val="007E2887"/>
    <w:rsid w:val="007E5278"/>
    <w:rsid w:val="007E749C"/>
    <w:rsid w:val="007F1B5C"/>
    <w:rsid w:val="007F5DD8"/>
    <w:rsid w:val="00801257"/>
    <w:rsid w:val="00803B0A"/>
    <w:rsid w:val="00804DED"/>
    <w:rsid w:val="00805B96"/>
    <w:rsid w:val="008065C3"/>
    <w:rsid w:val="008105BE"/>
    <w:rsid w:val="008115A5"/>
    <w:rsid w:val="00811D46"/>
    <w:rsid w:val="00812A48"/>
    <w:rsid w:val="0081415D"/>
    <w:rsid w:val="00820229"/>
    <w:rsid w:val="00821F02"/>
    <w:rsid w:val="00822448"/>
    <w:rsid w:val="00822ABE"/>
    <w:rsid w:val="008244D1"/>
    <w:rsid w:val="00824765"/>
    <w:rsid w:val="00827351"/>
    <w:rsid w:val="00827F51"/>
    <w:rsid w:val="0083104E"/>
    <w:rsid w:val="00831101"/>
    <w:rsid w:val="00832D81"/>
    <w:rsid w:val="008343BE"/>
    <w:rsid w:val="008343ED"/>
    <w:rsid w:val="00835C60"/>
    <w:rsid w:val="00836535"/>
    <w:rsid w:val="00840FB4"/>
    <w:rsid w:val="008410B2"/>
    <w:rsid w:val="0084639F"/>
    <w:rsid w:val="008500A0"/>
    <w:rsid w:val="00850FFE"/>
    <w:rsid w:val="008524E5"/>
    <w:rsid w:val="0085351C"/>
    <w:rsid w:val="008540B2"/>
    <w:rsid w:val="0085435A"/>
    <w:rsid w:val="008549CA"/>
    <w:rsid w:val="008556C3"/>
    <w:rsid w:val="0085687C"/>
    <w:rsid w:val="0085740A"/>
    <w:rsid w:val="0086131E"/>
    <w:rsid w:val="0086467E"/>
    <w:rsid w:val="008703C3"/>
    <w:rsid w:val="008706C5"/>
    <w:rsid w:val="00872503"/>
    <w:rsid w:val="00873707"/>
    <w:rsid w:val="00874B20"/>
    <w:rsid w:val="008757C6"/>
    <w:rsid w:val="008763E1"/>
    <w:rsid w:val="0087775C"/>
    <w:rsid w:val="00877EC8"/>
    <w:rsid w:val="00880F36"/>
    <w:rsid w:val="008854F2"/>
    <w:rsid w:val="00885530"/>
    <w:rsid w:val="00886F72"/>
    <w:rsid w:val="008910D1"/>
    <w:rsid w:val="008920E6"/>
    <w:rsid w:val="0089296C"/>
    <w:rsid w:val="00893649"/>
    <w:rsid w:val="00893697"/>
    <w:rsid w:val="008946BE"/>
    <w:rsid w:val="00895048"/>
    <w:rsid w:val="008958B1"/>
    <w:rsid w:val="00896ABD"/>
    <w:rsid w:val="00897AB6"/>
    <w:rsid w:val="008A221F"/>
    <w:rsid w:val="008A3380"/>
    <w:rsid w:val="008A74E9"/>
    <w:rsid w:val="008A7A9C"/>
    <w:rsid w:val="008B10D5"/>
    <w:rsid w:val="008B1D24"/>
    <w:rsid w:val="008B5218"/>
    <w:rsid w:val="008B7102"/>
    <w:rsid w:val="008C220B"/>
    <w:rsid w:val="008C3B7D"/>
    <w:rsid w:val="008C4D0B"/>
    <w:rsid w:val="008C6550"/>
    <w:rsid w:val="008D0F90"/>
    <w:rsid w:val="008D1907"/>
    <w:rsid w:val="008D3715"/>
    <w:rsid w:val="008D5465"/>
    <w:rsid w:val="008D5E61"/>
    <w:rsid w:val="008D7EB7"/>
    <w:rsid w:val="008D7EC5"/>
    <w:rsid w:val="008E0C32"/>
    <w:rsid w:val="008E0D17"/>
    <w:rsid w:val="008E14DD"/>
    <w:rsid w:val="008E3684"/>
    <w:rsid w:val="008E57F5"/>
    <w:rsid w:val="008E7606"/>
    <w:rsid w:val="008F1DAA"/>
    <w:rsid w:val="008F3BAA"/>
    <w:rsid w:val="008F3EBD"/>
    <w:rsid w:val="008F59BB"/>
    <w:rsid w:val="008F60B2"/>
    <w:rsid w:val="008F7C41"/>
    <w:rsid w:val="00901F08"/>
    <w:rsid w:val="009031E2"/>
    <w:rsid w:val="00903889"/>
    <w:rsid w:val="0090550B"/>
    <w:rsid w:val="00906B96"/>
    <w:rsid w:val="00907FAD"/>
    <w:rsid w:val="0091276C"/>
    <w:rsid w:val="009130CE"/>
    <w:rsid w:val="00914428"/>
    <w:rsid w:val="009165AC"/>
    <w:rsid w:val="00916FFC"/>
    <w:rsid w:val="0092053F"/>
    <w:rsid w:val="0092340A"/>
    <w:rsid w:val="00924176"/>
    <w:rsid w:val="009313D9"/>
    <w:rsid w:val="00934288"/>
    <w:rsid w:val="00934E23"/>
    <w:rsid w:val="00934F8C"/>
    <w:rsid w:val="00935B7F"/>
    <w:rsid w:val="00935BB1"/>
    <w:rsid w:val="00941293"/>
    <w:rsid w:val="00946372"/>
    <w:rsid w:val="00946A9A"/>
    <w:rsid w:val="00950C17"/>
    <w:rsid w:val="00951FAF"/>
    <w:rsid w:val="009545AB"/>
    <w:rsid w:val="00954740"/>
    <w:rsid w:val="00955271"/>
    <w:rsid w:val="00955AE5"/>
    <w:rsid w:val="00961FBC"/>
    <w:rsid w:val="0096293E"/>
    <w:rsid w:val="00962E71"/>
    <w:rsid w:val="00963ABC"/>
    <w:rsid w:val="0096580C"/>
    <w:rsid w:val="00965D21"/>
    <w:rsid w:val="00967764"/>
    <w:rsid w:val="00970B0E"/>
    <w:rsid w:val="00970BB9"/>
    <w:rsid w:val="00971EE9"/>
    <w:rsid w:val="009726EE"/>
    <w:rsid w:val="00972CDE"/>
    <w:rsid w:val="009733DD"/>
    <w:rsid w:val="00975573"/>
    <w:rsid w:val="00976D03"/>
    <w:rsid w:val="00977B30"/>
    <w:rsid w:val="0098092E"/>
    <w:rsid w:val="009812E8"/>
    <w:rsid w:val="00982F41"/>
    <w:rsid w:val="009839CD"/>
    <w:rsid w:val="00983D61"/>
    <w:rsid w:val="00985090"/>
    <w:rsid w:val="00985F49"/>
    <w:rsid w:val="00986293"/>
    <w:rsid w:val="00987710"/>
    <w:rsid w:val="009904AB"/>
    <w:rsid w:val="00991F87"/>
    <w:rsid w:val="00995688"/>
    <w:rsid w:val="009958A6"/>
    <w:rsid w:val="00996456"/>
    <w:rsid w:val="009A04F5"/>
    <w:rsid w:val="009A15EF"/>
    <w:rsid w:val="009A38A5"/>
    <w:rsid w:val="009A3FE8"/>
    <w:rsid w:val="009A5B73"/>
    <w:rsid w:val="009A7AAB"/>
    <w:rsid w:val="009B118B"/>
    <w:rsid w:val="009B13E0"/>
    <w:rsid w:val="009B1737"/>
    <w:rsid w:val="009B1FC5"/>
    <w:rsid w:val="009B31E0"/>
    <w:rsid w:val="009B3D4B"/>
    <w:rsid w:val="009B4B70"/>
    <w:rsid w:val="009B5B99"/>
    <w:rsid w:val="009B6EFC"/>
    <w:rsid w:val="009C1FD0"/>
    <w:rsid w:val="009C2DF8"/>
    <w:rsid w:val="009C31BF"/>
    <w:rsid w:val="009C37AA"/>
    <w:rsid w:val="009C44E7"/>
    <w:rsid w:val="009C57C5"/>
    <w:rsid w:val="009C68B7"/>
    <w:rsid w:val="009D0834"/>
    <w:rsid w:val="009D0A1E"/>
    <w:rsid w:val="009D1412"/>
    <w:rsid w:val="009D2AE3"/>
    <w:rsid w:val="009D52BC"/>
    <w:rsid w:val="009D5D7D"/>
    <w:rsid w:val="009D5DA9"/>
    <w:rsid w:val="009D7192"/>
    <w:rsid w:val="009D7D0A"/>
    <w:rsid w:val="009E094C"/>
    <w:rsid w:val="009E09D9"/>
    <w:rsid w:val="009E2488"/>
    <w:rsid w:val="009E42E9"/>
    <w:rsid w:val="009F01B1"/>
    <w:rsid w:val="009F0DBB"/>
    <w:rsid w:val="009F3887"/>
    <w:rsid w:val="009F659A"/>
    <w:rsid w:val="009F732B"/>
    <w:rsid w:val="00A013E3"/>
    <w:rsid w:val="00A01FE0"/>
    <w:rsid w:val="00A02A26"/>
    <w:rsid w:val="00A03FD9"/>
    <w:rsid w:val="00A06945"/>
    <w:rsid w:val="00A10656"/>
    <w:rsid w:val="00A113C0"/>
    <w:rsid w:val="00A12FA6"/>
    <w:rsid w:val="00A1301D"/>
    <w:rsid w:val="00A130F0"/>
    <w:rsid w:val="00A1339B"/>
    <w:rsid w:val="00A14ABA"/>
    <w:rsid w:val="00A14AC2"/>
    <w:rsid w:val="00A14B33"/>
    <w:rsid w:val="00A20D1C"/>
    <w:rsid w:val="00A22BA6"/>
    <w:rsid w:val="00A24CB6"/>
    <w:rsid w:val="00A26102"/>
    <w:rsid w:val="00A26CD2"/>
    <w:rsid w:val="00A27667"/>
    <w:rsid w:val="00A30F93"/>
    <w:rsid w:val="00A32979"/>
    <w:rsid w:val="00A34A67"/>
    <w:rsid w:val="00A34D80"/>
    <w:rsid w:val="00A37462"/>
    <w:rsid w:val="00A459E1"/>
    <w:rsid w:val="00A46AC4"/>
    <w:rsid w:val="00A52296"/>
    <w:rsid w:val="00A52557"/>
    <w:rsid w:val="00A53D2B"/>
    <w:rsid w:val="00A55661"/>
    <w:rsid w:val="00A60597"/>
    <w:rsid w:val="00A61B70"/>
    <w:rsid w:val="00A61FA8"/>
    <w:rsid w:val="00A63117"/>
    <w:rsid w:val="00A637F4"/>
    <w:rsid w:val="00A64B06"/>
    <w:rsid w:val="00A64BFA"/>
    <w:rsid w:val="00A64DF2"/>
    <w:rsid w:val="00A65352"/>
    <w:rsid w:val="00A65485"/>
    <w:rsid w:val="00A6559A"/>
    <w:rsid w:val="00A66365"/>
    <w:rsid w:val="00A66E05"/>
    <w:rsid w:val="00A67FDA"/>
    <w:rsid w:val="00A70753"/>
    <w:rsid w:val="00A712D2"/>
    <w:rsid w:val="00A77F18"/>
    <w:rsid w:val="00A804F9"/>
    <w:rsid w:val="00A82C8A"/>
    <w:rsid w:val="00A8346B"/>
    <w:rsid w:val="00A852FF"/>
    <w:rsid w:val="00A85796"/>
    <w:rsid w:val="00A87337"/>
    <w:rsid w:val="00A8778D"/>
    <w:rsid w:val="00A90C97"/>
    <w:rsid w:val="00A9207E"/>
    <w:rsid w:val="00A92DDC"/>
    <w:rsid w:val="00A95B7C"/>
    <w:rsid w:val="00A960C8"/>
    <w:rsid w:val="00A96604"/>
    <w:rsid w:val="00AA03DF"/>
    <w:rsid w:val="00AA1B4F"/>
    <w:rsid w:val="00AA21D8"/>
    <w:rsid w:val="00AA271A"/>
    <w:rsid w:val="00AA3270"/>
    <w:rsid w:val="00AA33B8"/>
    <w:rsid w:val="00AA54F3"/>
    <w:rsid w:val="00AA690A"/>
    <w:rsid w:val="00AA6B43"/>
    <w:rsid w:val="00AA720D"/>
    <w:rsid w:val="00AB367A"/>
    <w:rsid w:val="00AB568F"/>
    <w:rsid w:val="00AB5994"/>
    <w:rsid w:val="00AB5B3B"/>
    <w:rsid w:val="00AC01D1"/>
    <w:rsid w:val="00AC0AB2"/>
    <w:rsid w:val="00AC0E9F"/>
    <w:rsid w:val="00AC38B3"/>
    <w:rsid w:val="00AC52A5"/>
    <w:rsid w:val="00AC5D78"/>
    <w:rsid w:val="00AC6EFD"/>
    <w:rsid w:val="00AC7151"/>
    <w:rsid w:val="00AD1654"/>
    <w:rsid w:val="00AD3623"/>
    <w:rsid w:val="00AD460A"/>
    <w:rsid w:val="00AD5C39"/>
    <w:rsid w:val="00AD6A05"/>
    <w:rsid w:val="00AE118B"/>
    <w:rsid w:val="00AE272B"/>
    <w:rsid w:val="00AE3E3A"/>
    <w:rsid w:val="00AE47D1"/>
    <w:rsid w:val="00AE69DC"/>
    <w:rsid w:val="00AE77B4"/>
    <w:rsid w:val="00AE7C1A"/>
    <w:rsid w:val="00AE7DF8"/>
    <w:rsid w:val="00AF0D9C"/>
    <w:rsid w:val="00AF13AB"/>
    <w:rsid w:val="00AF1D36"/>
    <w:rsid w:val="00AF280B"/>
    <w:rsid w:val="00AF5F75"/>
    <w:rsid w:val="00AF6001"/>
    <w:rsid w:val="00AF6541"/>
    <w:rsid w:val="00B01A16"/>
    <w:rsid w:val="00B056E1"/>
    <w:rsid w:val="00B07F45"/>
    <w:rsid w:val="00B1021A"/>
    <w:rsid w:val="00B1481A"/>
    <w:rsid w:val="00B15A1F"/>
    <w:rsid w:val="00B15FE9"/>
    <w:rsid w:val="00B2148A"/>
    <w:rsid w:val="00B220C2"/>
    <w:rsid w:val="00B22604"/>
    <w:rsid w:val="00B25B32"/>
    <w:rsid w:val="00B27CFA"/>
    <w:rsid w:val="00B32616"/>
    <w:rsid w:val="00B3631B"/>
    <w:rsid w:val="00B36811"/>
    <w:rsid w:val="00B36C42"/>
    <w:rsid w:val="00B37637"/>
    <w:rsid w:val="00B42EA7"/>
    <w:rsid w:val="00B432A0"/>
    <w:rsid w:val="00B44031"/>
    <w:rsid w:val="00B51845"/>
    <w:rsid w:val="00B51923"/>
    <w:rsid w:val="00B5337C"/>
    <w:rsid w:val="00B53FDE"/>
    <w:rsid w:val="00B56397"/>
    <w:rsid w:val="00B571DA"/>
    <w:rsid w:val="00B6027B"/>
    <w:rsid w:val="00B636C8"/>
    <w:rsid w:val="00B659D5"/>
    <w:rsid w:val="00B65EDB"/>
    <w:rsid w:val="00B67AFF"/>
    <w:rsid w:val="00B70AB1"/>
    <w:rsid w:val="00B70B59"/>
    <w:rsid w:val="00B72FFC"/>
    <w:rsid w:val="00B73657"/>
    <w:rsid w:val="00B7365B"/>
    <w:rsid w:val="00B739B3"/>
    <w:rsid w:val="00B74479"/>
    <w:rsid w:val="00B768AE"/>
    <w:rsid w:val="00B81B15"/>
    <w:rsid w:val="00B82608"/>
    <w:rsid w:val="00B84BEB"/>
    <w:rsid w:val="00B90613"/>
    <w:rsid w:val="00B915AE"/>
    <w:rsid w:val="00BA139F"/>
    <w:rsid w:val="00BA1735"/>
    <w:rsid w:val="00BA19FA"/>
    <w:rsid w:val="00BA28D9"/>
    <w:rsid w:val="00BA4288"/>
    <w:rsid w:val="00BA4DB0"/>
    <w:rsid w:val="00BB02A5"/>
    <w:rsid w:val="00BB0902"/>
    <w:rsid w:val="00BB1F9C"/>
    <w:rsid w:val="00BB20A9"/>
    <w:rsid w:val="00BB48E5"/>
    <w:rsid w:val="00BB5025"/>
    <w:rsid w:val="00BB5607"/>
    <w:rsid w:val="00BB5ACA"/>
    <w:rsid w:val="00BB627F"/>
    <w:rsid w:val="00BB6408"/>
    <w:rsid w:val="00BC062B"/>
    <w:rsid w:val="00BC0C17"/>
    <w:rsid w:val="00BC1F2A"/>
    <w:rsid w:val="00BC3823"/>
    <w:rsid w:val="00BC3A25"/>
    <w:rsid w:val="00BC3E55"/>
    <w:rsid w:val="00BC4CFA"/>
    <w:rsid w:val="00BC5841"/>
    <w:rsid w:val="00BC6449"/>
    <w:rsid w:val="00BC7F7B"/>
    <w:rsid w:val="00BD2EF0"/>
    <w:rsid w:val="00BD4938"/>
    <w:rsid w:val="00BD53FA"/>
    <w:rsid w:val="00BD54FA"/>
    <w:rsid w:val="00BD60B4"/>
    <w:rsid w:val="00BD796B"/>
    <w:rsid w:val="00BE3F34"/>
    <w:rsid w:val="00BE40C0"/>
    <w:rsid w:val="00BE5F4A"/>
    <w:rsid w:val="00BE77A5"/>
    <w:rsid w:val="00BE7AEF"/>
    <w:rsid w:val="00BF09B0"/>
    <w:rsid w:val="00BF1544"/>
    <w:rsid w:val="00BF1B53"/>
    <w:rsid w:val="00BF246D"/>
    <w:rsid w:val="00BF263D"/>
    <w:rsid w:val="00BF2682"/>
    <w:rsid w:val="00BF2993"/>
    <w:rsid w:val="00C022DB"/>
    <w:rsid w:val="00C046C1"/>
    <w:rsid w:val="00C05E3C"/>
    <w:rsid w:val="00C0621B"/>
    <w:rsid w:val="00C06F06"/>
    <w:rsid w:val="00C100ED"/>
    <w:rsid w:val="00C13A87"/>
    <w:rsid w:val="00C1635B"/>
    <w:rsid w:val="00C16D66"/>
    <w:rsid w:val="00C20FAD"/>
    <w:rsid w:val="00C2375F"/>
    <w:rsid w:val="00C23C7B"/>
    <w:rsid w:val="00C247CB"/>
    <w:rsid w:val="00C26966"/>
    <w:rsid w:val="00C31CA6"/>
    <w:rsid w:val="00C32E66"/>
    <w:rsid w:val="00C3355F"/>
    <w:rsid w:val="00C33A04"/>
    <w:rsid w:val="00C34268"/>
    <w:rsid w:val="00C3569A"/>
    <w:rsid w:val="00C43F48"/>
    <w:rsid w:val="00C448FF"/>
    <w:rsid w:val="00C45E57"/>
    <w:rsid w:val="00C46F4E"/>
    <w:rsid w:val="00C52BEF"/>
    <w:rsid w:val="00C52F29"/>
    <w:rsid w:val="00C55E0F"/>
    <w:rsid w:val="00C56CE6"/>
    <w:rsid w:val="00C5745F"/>
    <w:rsid w:val="00C60005"/>
    <w:rsid w:val="00C61A98"/>
    <w:rsid w:val="00C63201"/>
    <w:rsid w:val="00C64E62"/>
    <w:rsid w:val="00C651D5"/>
    <w:rsid w:val="00C65CCC"/>
    <w:rsid w:val="00C72AC8"/>
    <w:rsid w:val="00C7618F"/>
    <w:rsid w:val="00C765A9"/>
    <w:rsid w:val="00C81157"/>
    <w:rsid w:val="00C8162D"/>
    <w:rsid w:val="00C823E8"/>
    <w:rsid w:val="00C830BB"/>
    <w:rsid w:val="00C83A0B"/>
    <w:rsid w:val="00C842D0"/>
    <w:rsid w:val="00C84ED1"/>
    <w:rsid w:val="00C863CC"/>
    <w:rsid w:val="00C90224"/>
    <w:rsid w:val="00C9038F"/>
    <w:rsid w:val="00C92AAB"/>
    <w:rsid w:val="00C956C9"/>
    <w:rsid w:val="00C95D4C"/>
    <w:rsid w:val="00C9637F"/>
    <w:rsid w:val="00C9708A"/>
    <w:rsid w:val="00CA0CDD"/>
    <w:rsid w:val="00CA2435"/>
    <w:rsid w:val="00CA4068"/>
    <w:rsid w:val="00CA5828"/>
    <w:rsid w:val="00CA5A40"/>
    <w:rsid w:val="00CA67F4"/>
    <w:rsid w:val="00CA7170"/>
    <w:rsid w:val="00CB37F8"/>
    <w:rsid w:val="00CB42AF"/>
    <w:rsid w:val="00CB44CF"/>
    <w:rsid w:val="00CB635A"/>
    <w:rsid w:val="00CB7676"/>
    <w:rsid w:val="00CB7DC3"/>
    <w:rsid w:val="00CC5BE1"/>
    <w:rsid w:val="00CC75A2"/>
    <w:rsid w:val="00CC7A18"/>
    <w:rsid w:val="00CD0E2F"/>
    <w:rsid w:val="00CD14F4"/>
    <w:rsid w:val="00CD1D49"/>
    <w:rsid w:val="00CD2F20"/>
    <w:rsid w:val="00CD50A5"/>
    <w:rsid w:val="00CD6B20"/>
    <w:rsid w:val="00CE0BAE"/>
    <w:rsid w:val="00CE1339"/>
    <w:rsid w:val="00CE1E29"/>
    <w:rsid w:val="00CE61CC"/>
    <w:rsid w:val="00CE6E42"/>
    <w:rsid w:val="00CF1A93"/>
    <w:rsid w:val="00CF20B7"/>
    <w:rsid w:val="00CF3D66"/>
    <w:rsid w:val="00CF4901"/>
    <w:rsid w:val="00CF6692"/>
    <w:rsid w:val="00CF7441"/>
    <w:rsid w:val="00D00D16"/>
    <w:rsid w:val="00D03C6C"/>
    <w:rsid w:val="00D04760"/>
    <w:rsid w:val="00D04A95"/>
    <w:rsid w:val="00D06288"/>
    <w:rsid w:val="00D068C7"/>
    <w:rsid w:val="00D10D93"/>
    <w:rsid w:val="00D10FAA"/>
    <w:rsid w:val="00D128A4"/>
    <w:rsid w:val="00D147C8"/>
    <w:rsid w:val="00D14E94"/>
    <w:rsid w:val="00D15131"/>
    <w:rsid w:val="00D153E3"/>
    <w:rsid w:val="00D16161"/>
    <w:rsid w:val="00D16FA2"/>
    <w:rsid w:val="00D2055A"/>
    <w:rsid w:val="00D20954"/>
    <w:rsid w:val="00D21C39"/>
    <w:rsid w:val="00D21FC6"/>
    <w:rsid w:val="00D2243A"/>
    <w:rsid w:val="00D264C5"/>
    <w:rsid w:val="00D3245C"/>
    <w:rsid w:val="00D33393"/>
    <w:rsid w:val="00D33D36"/>
    <w:rsid w:val="00D34D94"/>
    <w:rsid w:val="00D35F5C"/>
    <w:rsid w:val="00D37744"/>
    <w:rsid w:val="00D409E2"/>
    <w:rsid w:val="00D427D7"/>
    <w:rsid w:val="00D441CD"/>
    <w:rsid w:val="00D44E62"/>
    <w:rsid w:val="00D47666"/>
    <w:rsid w:val="00D51570"/>
    <w:rsid w:val="00D53945"/>
    <w:rsid w:val="00D556AD"/>
    <w:rsid w:val="00D60381"/>
    <w:rsid w:val="00D616DE"/>
    <w:rsid w:val="00D62201"/>
    <w:rsid w:val="00D651D1"/>
    <w:rsid w:val="00D66AE9"/>
    <w:rsid w:val="00D717BB"/>
    <w:rsid w:val="00D7226B"/>
    <w:rsid w:val="00D72707"/>
    <w:rsid w:val="00D72951"/>
    <w:rsid w:val="00D72E79"/>
    <w:rsid w:val="00D75A9C"/>
    <w:rsid w:val="00D77DF4"/>
    <w:rsid w:val="00D829C8"/>
    <w:rsid w:val="00D872BC"/>
    <w:rsid w:val="00D87B3F"/>
    <w:rsid w:val="00D90871"/>
    <w:rsid w:val="00D9155F"/>
    <w:rsid w:val="00D935F1"/>
    <w:rsid w:val="00D9403F"/>
    <w:rsid w:val="00D959B4"/>
    <w:rsid w:val="00D95C83"/>
    <w:rsid w:val="00D96447"/>
    <w:rsid w:val="00D97644"/>
    <w:rsid w:val="00DA029D"/>
    <w:rsid w:val="00DA0A84"/>
    <w:rsid w:val="00DA44DE"/>
    <w:rsid w:val="00DA4A74"/>
    <w:rsid w:val="00DA5C82"/>
    <w:rsid w:val="00DB620A"/>
    <w:rsid w:val="00DC0D0A"/>
    <w:rsid w:val="00DC3463"/>
    <w:rsid w:val="00DC3832"/>
    <w:rsid w:val="00DC7A51"/>
    <w:rsid w:val="00DD3B1E"/>
    <w:rsid w:val="00DD4A47"/>
    <w:rsid w:val="00DD723D"/>
    <w:rsid w:val="00DE3E55"/>
    <w:rsid w:val="00DE49ED"/>
    <w:rsid w:val="00DE5B5F"/>
    <w:rsid w:val="00DE72FD"/>
    <w:rsid w:val="00DE7DD8"/>
    <w:rsid w:val="00DF0B14"/>
    <w:rsid w:val="00DF5ED4"/>
    <w:rsid w:val="00DF614E"/>
    <w:rsid w:val="00DF647E"/>
    <w:rsid w:val="00E00696"/>
    <w:rsid w:val="00E0110A"/>
    <w:rsid w:val="00E021F4"/>
    <w:rsid w:val="00E023A3"/>
    <w:rsid w:val="00E02F51"/>
    <w:rsid w:val="00E03651"/>
    <w:rsid w:val="00E03808"/>
    <w:rsid w:val="00E060C2"/>
    <w:rsid w:val="00E06324"/>
    <w:rsid w:val="00E07B81"/>
    <w:rsid w:val="00E10AFD"/>
    <w:rsid w:val="00E11641"/>
    <w:rsid w:val="00E12B11"/>
    <w:rsid w:val="00E12CE5"/>
    <w:rsid w:val="00E12FB0"/>
    <w:rsid w:val="00E14814"/>
    <w:rsid w:val="00E1591B"/>
    <w:rsid w:val="00E15E8E"/>
    <w:rsid w:val="00E16A50"/>
    <w:rsid w:val="00E201D8"/>
    <w:rsid w:val="00E249D5"/>
    <w:rsid w:val="00E25017"/>
    <w:rsid w:val="00E26F73"/>
    <w:rsid w:val="00E27C02"/>
    <w:rsid w:val="00E30A34"/>
    <w:rsid w:val="00E33C68"/>
    <w:rsid w:val="00E34EEB"/>
    <w:rsid w:val="00E3687C"/>
    <w:rsid w:val="00E371DA"/>
    <w:rsid w:val="00E44EB9"/>
    <w:rsid w:val="00E45BDC"/>
    <w:rsid w:val="00E46358"/>
    <w:rsid w:val="00E471DC"/>
    <w:rsid w:val="00E50EB4"/>
    <w:rsid w:val="00E51363"/>
    <w:rsid w:val="00E532FC"/>
    <w:rsid w:val="00E55499"/>
    <w:rsid w:val="00E559B4"/>
    <w:rsid w:val="00E55BB0"/>
    <w:rsid w:val="00E56BFF"/>
    <w:rsid w:val="00E609E5"/>
    <w:rsid w:val="00E60F27"/>
    <w:rsid w:val="00E62C93"/>
    <w:rsid w:val="00E64D93"/>
    <w:rsid w:val="00E65EDB"/>
    <w:rsid w:val="00E666BE"/>
    <w:rsid w:val="00E66927"/>
    <w:rsid w:val="00E677B8"/>
    <w:rsid w:val="00E67FA1"/>
    <w:rsid w:val="00E7387D"/>
    <w:rsid w:val="00E73D53"/>
    <w:rsid w:val="00E75111"/>
    <w:rsid w:val="00E76750"/>
    <w:rsid w:val="00E77296"/>
    <w:rsid w:val="00E830D6"/>
    <w:rsid w:val="00E831F3"/>
    <w:rsid w:val="00E87527"/>
    <w:rsid w:val="00E87EF7"/>
    <w:rsid w:val="00E93763"/>
    <w:rsid w:val="00E96C4C"/>
    <w:rsid w:val="00EA2AAE"/>
    <w:rsid w:val="00EA2EC0"/>
    <w:rsid w:val="00EA427A"/>
    <w:rsid w:val="00EA5E9F"/>
    <w:rsid w:val="00EA723B"/>
    <w:rsid w:val="00EB6095"/>
    <w:rsid w:val="00EB6350"/>
    <w:rsid w:val="00EB687A"/>
    <w:rsid w:val="00EB7A8B"/>
    <w:rsid w:val="00EC2F62"/>
    <w:rsid w:val="00EC62EB"/>
    <w:rsid w:val="00EC6686"/>
    <w:rsid w:val="00EC6E9F"/>
    <w:rsid w:val="00EC7097"/>
    <w:rsid w:val="00ED11EF"/>
    <w:rsid w:val="00ED1D37"/>
    <w:rsid w:val="00ED44F0"/>
    <w:rsid w:val="00ED4B33"/>
    <w:rsid w:val="00ED4F47"/>
    <w:rsid w:val="00ED5993"/>
    <w:rsid w:val="00ED7DD6"/>
    <w:rsid w:val="00EE060B"/>
    <w:rsid w:val="00EE15A1"/>
    <w:rsid w:val="00EE1D08"/>
    <w:rsid w:val="00EE2A7C"/>
    <w:rsid w:val="00EE2C42"/>
    <w:rsid w:val="00EE341B"/>
    <w:rsid w:val="00EE4453"/>
    <w:rsid w:val="00EE5DB6"/>
    <w:rsid w:val="00EE5FCE"/>
    <w:rsid w:val="00EE60E9"/>
    <w:rsid w:val="00EE6BBD"/>
    <w:rsid w:val="00EE6E1E"/>
    <w:rsid w:val="00EE705F"/>
    <w:rsid w:val="00EF09F5"/>
    <w:rsid w:val="00EF1462"/>
    <w:rsid w:val="00EF54FD"/>
    <w:rsid w:val="00F01ADB"/>
    <w:rsid w:val="00F07F0D"/>
    <w:rsid w:val="00F13112"/>
    <w:rsid w:val="00F16FE6"/>
    <w:rsid w:val="00F173AF"/>
    <w:rsid w:val="00F17EDE"/>
    <w:rsid w:val="00F238BD"/>
    <w:rsid w:val="00F24992"/>
    <w:rsid w:val="00F32F2F"/>
    <w:rsid w:val="00F3354F"/>
    <w:rsid w:val="00F335AB"/>
    <w:rsid w:val="00F33F3F"/>
    <w:rsid w:val="00F35BDD"/>
    <w:rsid w:val="00F35EF0"/>
    <w:rsid w:val="00F3661F"/>
    <w:rsid w:val="00F3781F"/>
    <w:rsid w:val="00F403FD"/>
    <w:rsid w:val="00F41E72"/>
    <w:rsid w:val="00F45BDF"/>
    <w:rsid w:val="00F4646A"/>
    <w:rsid w:val="00F50300"/>
    <w:rsid w:val="00F5317D"/>
    <w:rsid w:val="00F5414B"/>
    <w:rsid w:val="00F54900"/>
    <w:rsid w:val="00F56E39"/>
    <w:rsid w:val="00F623E9"/>
    <w:rsid w:val="00F63060"/>
    <w:rsid w:val="00F63951"/>
    <w:rsid w:val="00F63C86"/>
    <w:rsid w:val="00F71E25"/>
    <w:rsid w:val="00F766BE"/>
    <w:rsid w:val="00F77EB9"/>
    <w:rsid w:val="00F80635"/>
    <w:rsid w:val="00F8115F"/>
    <w:rsid w:val="00F815D1"/>
    <w:rsid w:val="00F815E9"/>
    <w:rsid w:val="00F81E7E"/>
    <w:rsid w:val="00F81F0F"/>
    <w:rsid w:val="00F825F4"/>
    <w:rsid w:val="00F90DA7"/>
    <w:rsid w:val="00F91FB7"/>
    <w:rsid w:val="00F927A5"/>
    <w:rsid w:val="00F92AA1"/>
    <w:rsid w:val="00F932DE"/>
    <w:rsid w:val="00F963DD"/>
    <w:rsid w:val="00F9641A"/>
    <w:rsid w:val="00F9685B"/>
    <w:rsid w:val="00F97004"/>
    <w:rsid w:val="00FA0433"/>
    <w:rsid w:val="00FA134F"/>
    <w:rsid w:val="00FA2045"/>
    <w:rsid w:val="00FA7A66"/>
    <w:rsid w:val="00FB1AA9"/>
    <w:rsid w:val="00FB38C9"/>
    <w:rsid w:val="00FB49FD"/>
    <w:rsid w:val="00FB4B5A"/>
    <w:rsid w:val="00FB5963"/>
    <w:rsid w:val="00FB5CC3"/>
    <w:rsid w:val="00FB5DAA"/>
    <w:rsid w:val="00FB6053"/>
    <w:rsid w:val="00FB613E"/>
    <w:rsid w:val="00FC04B9"/>
    <w:rsid w:val="00FC161A"/>
    <w:rsid w:val="00FC23D5"/>
    <w:rsid w:val="00FC408A"/>
    <w:rsid w:val="00FC4337"/>
    <w:rsid w:val="00FC4C1A"/>
    <w:rsid w:val="00FC628F"/>
    <w:rsid w:val="00FC6468"/>
    <w:rsid w:val="00FC6D49"/>
    <w:rsid w:val="00FD09DC"/>
    <w:rsid w:val="00FD471F"/>
    <w:rsid w:val="00FD4922"/>
    <w:rsid w:val="00FD5DD5"/>
    <w:rsid w:val="00FD6461"/>
    <w:rsid w:val="00FE0281"/>
    <w:rsid w:val="00FE702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4416">
      <w:bodyDiv w:val="1"/>
      <w:marLeft w:val="0"/>
      <w:marRight w:val="0"/>
      <w:marTop w:val="0"/>
      <w:marBottom w:val="0"/>
      <w:divBdr>
        <w:top w:val="none" w:sz="0" w:space="0" w:color="auto"/>
        <w:left w:val="none" w:sz="0" w:space="0" w:color="auto"/>
        <w:bottom w:val="none" w:sz="0" w:space="0" w:color="auto"/>
        <w:right w:val="none" w:sz="0" w:space="0" w:color="auto"/>
      </w:divBdr>
    </w:div>
    <w:div w:id="93792884">
      <w:bodyDiv w:val="1"/>
      <w:marLeft w:val="0"/>
      <w:marRight w:val="0"/>
      <w:marTop w:val="0"/>
      <w:marBottom w:val="0"/>
      <w:divBdr>
        <w:top w:val="none" w:sz="0" w:space="0" w:color="auto"/>
        <w:left w:val="none" w:sz="0" w:space="0" w:color="auto"/>
        <w:bottom w:val="none" w:sz="0" w:space="0" w:color="auto"/>
        <w:right w:val="none" w:sz="0" w:space="0" w:color="auto"/>
      </w:divBdr>
    </w:div>
    <w:div w:id="164247376">
      <w:bodyDiv w:val="1"/>
      <w:marLeft w:val="0"/>
      <w:marRight w:val="0"/>
      <w:marTop w:val="0"/>
      <w:marBottom w:val="0"/>
      <w:divBdr>
        <w:top w:val="none" w:sz="0" w:space="0" w:color="auto"/>
        <w:left w:val="none" w:sz="0" w:space="0" w:color="auto"/>
        <w:bottom w:val="none" w:sz="0" w:space="0" w:color="auto"/>
        <w:right w:val="none" w:sz="0" w:space="0" w:color="auto"/>
      </w:divBdr>
    </w:div>
    <w:div w:id="172841070">
      <w:bodyDiv w:val="1"/>
      <w:marLeft w:val="0"/>
      <w:marRight w:val="0"/>
      <w:marTop w:val="0"/>
      <w:marBottom w:val="0"/>
      <w:divBdr>
        <w:top w:val="none" w:sz="0" w:space="0" w:color="auto"/>
        <w:left w:val="none" w:sz="0" w:space="0" w:color="auto"/>
        <w:bottom w:val="none" w:sz="0" w:space="0" w:color="auto"/>
        <w:right w:val="none" w:sz="0" w:space="0" w:color="auto"/>
      </w:divBdr>
    </w:div>
    <w:div w:id="179664732">
      <w:bodyDiv w:val="1"/>
      <w:marLeft w:val="0"/>
      <w:marRight w:val="0"/>
      <w:marTop w:val="0"/>
      <w:marBottom w:val="0"/>
      <w:divBdr>
        <w:top w:val="none" w:sz="0" w:space="0" w:color="auto"/>
        <w:left w:val="none" w:sz="0" w:space="0" w:color="auto"/>
        <w:bottom w:val="none" w:sz="0" w:space="0" w:color="auto"/>
        <w:right w:val="none" w:sz="0" w:space="0" w:color="auto"/>
      </w:divBdr>
    </w:div>
    <w:div w:id="277640212">
      <w:bodyDiv w:val="1"/>
      <w:marLeft w:val="0"/>
      <w:marRight w:val="0"/>
      <w:marTop w:val="0"/>
      <w:marBottom w:val="0"/>
      <w:divBdr>
        <w:top w:val="none" w:sz="0" w:space="0" w:color="auto"/>
        <w:left w:val="none" w:sz="0" w:space="0" w:color="auto"/>
        <w:bottom w:val="none" w:sz="0" w:space="0" w:color="auto"/>
        <w:right w:val="none" w:sz="0" w:space="0" w:color="auto"/>
      </w:divBdr>
    </w:div>
    <w:div w:id="281156267">
      <w:bodyDiv w:val="1"/>
      <w:marLeft w:val="0"/>
      <w:marRight w:val="0"/>
      <w:marTop w:val="0"/>
      <w:marBottom w:val="0"/>
      <w:divBdr>
        <w:top w:val="none" w:sz="0" w:space="0" w:color="auto"/>
        <w:left w:val="none" w:sz="0" w:space="0" w:color="auto"/>
        <w:bottom w:val="none" w:sz="0" w:space="0" w:color="auto"/>
        <w:right w:val="none" w:sz="0" w:space="0" w:color="auto"/>
      </w:divBdr>
    </w:div>
    <w:div w:id="310987799">
      <w:bodyDiv w:val="1"/>
      <w:marLeft w:val="0"/>
      <w:marRight w:val="0"/>
      <w:marTop w:val="0"/>
      <w:marBottom w:val="0"/>
      <w:divBdr>
        <w:top w:val="none" w:sz="0" w:space="0" w:color="auto"/>
        <w:left w:val="none" w:sz="0" w:space="0" w:color="auto"/>
        <w:bottom w:val="none" w:sz="0" w:space="0" w:color="auto"/>
        <w:right w:val="none" w:sz="0" w:space="0" w:color="auto"/>
      </w:divBdr>
    </w:div>
    <w:div w:id="31739192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968910">
      <w:bodyDiv w:val="1"/>
      <w:marLeft w:val="0"/>
      <w:marRight w:val="0"/>
      <w:marTop w:val="0"/>
      <w:marBottom w:val="0"/>
      <w:divBdr>
        <w:top w:val="none" w:sz="0" w:space="0" w:color="auto"/>
        <w:left w:val="none" w:sz="0" w:space="0" w:color="auto"/>
        <w:bottom w:val="none" w:sz="0" w:space="0" w:color="auto"/>
        <w:right w:val="none" w:sz="0" w:space="0" w:color="auto"/>
      </w:divBdr>
    </w:div>
    <w:div w:id="502479963">
      <w:bodyDiv w:val="1"/>
      <w:marLeft w:val="0"/>
      <w:marRight w:val="0"/>
      <w:marTop w:val="0"/>
      <w:marBottom w:val="0"/>
      <w:divBdr>
        <w:top w:val="none" w:sz="0" w:space="0" w:color="auto"/>
        <w:left w:val="none" w:sz="0" w:space="0" w:color="auto"/>
        <w:bottom w:val="none" w:sz="0" w:space="0" w:color="auto"/>
        <w:right w:val="none" w:sz="0" w:space="0" w:color="auto"/>
      </w:divBdr>
    </w:div>
    <w:div w:id="600185794">
      <w:bodyDiv w:val="1"/>
      <w:marLeft w:val="0"/>
      <w:marRight w:val="0"/>
      <w:marTop w:val="0"/>
      <w:marBottom w:val="0"/>
      <w:divBdr>
        <w:top w:val="none" w:sz="0" w:space="0" w:color="auto"/>
        <w:left w:val="none" w:sz="0" w:space="0" w:color="auto"/>
        <w:bottom w:val="none" w:sz="0" w:space="0" w:color="auto"/>
        <w:right w:val="none" w:sz="0" w:space="0" w:color="auto"/>
      </w:divBdr>
    </w:div>
    <w:div w:id="630869901">
      <w:bodyDiv w:val="1"/>
      <w:marLeft w:val="0"/>
      <w:marRight w:val="0"/>
      <w:marTop w:val="0"/>
      <w:marBottom w:val="0"/>
      <w:divBdr>
        <w:top w:val="none" w:sz="0" w:space="0" w:color="auto"/>
        <w:left w:val="none" w:sz="0" w:space="0" w:color="auto"/>
        <w:bottom w:val="none" w:sz="0" w:space="0" w:color="auto"/>
        <w:right w:val="none" w:sz="0" w:space="0" w:color="auto"/>
      </w:divBdr>
    </w:div>
    <w:div w:id="686102577">
      <w:bodyDiv w:val="1"/>
      <w:marLeft w:val="0"/>
      <w:marRight w:val="0"/>
      <w:marTop w:val="0"/>
      <w:marBottom w:val="0"/>
      <w:divBdr>
        <w:top w:val="none" w:sz="0" w:space="0" w:color="auto"/>
        <w:left w:val="none" w:sz="0" w:space="0" w:color="auto"/>
        <w:bottom w:val="none" w:sz="0" w:space="0" w:color="auto"/>
        <w:right w:val="none" w:sz="0" w:space="0" w:color="auto"/>
      </w:divBdr>
    </w:div>
    <w:div w:id="694233439">
      <w:bodyDiv w:val="1"/>
      <w:marLeft w:val="0"/>
      <w:marRight w:val="0"/>
      <w:marTop w:val="0"/>
      <w:marBottom w:val="0"/>
      <w:divBdr>
        <w:top w:val="none" w:sz="0" w:space="0" w:color="auto"/>
        <w:left w:val="none" w:sz="0" w:space="0" w:color="auto"/>
        <w:bottom w:val="none" w:sz="0" w:space="0" w:color="auto"/>
        <w:right w:val="none" w:sz="0" w:space="0" w:color="auto"/>
      </w:divBdr>
    </w:div>
    <w:div w:id="7237179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3702">
      <w:bodyDiv w:val="1"/>
      <w:marLeft w:val="0"/>
      <w:marRight w:val="0"/>
      <w:marTop w:val="0"/>
      <w:marBottom w:val="0"/>
      <w:divBdr>
        <w:top w:val="none" w:sz="0" w:space="0" w:color="auto"/>
        <w:left w:val="none" w:sz="0" w:space="0" w:color="auto"/>
        <w:bottom w:val="none" w:sz="0" w:space="0" w:color="auto"/>
        <w:right w:val="none" w:sz="0" w:space="0" w:color="auto"/>
      </w:divBdr>
    </w:div>
    <w:div w:id="804813158">
      <w:bodyDiv w:val="1"/>
      <w:marLeft w:val="0"/>
      <w:marRight w:val="0"/>
      <w:marTop w:val="0"/>
      <w:marBottom w:val="0"/>
      <w:divBdr>
        <w:top w:val="none" w:sz="0" w:space="0" w:color="auto"/>
        <w:left w:val="none" w:sz="0" w:space="0" w:color="auto"/>
        <w:bottom w:val="none" w:sz="0" w:space="0" w:color="auto"/>
        <w:right w:val="none" w:sz="0" w:space="0" w:color="auto"/>
      </w:divBdr>
    </w:div>
    <w:div w:id="814029712">
      <w:bodyDiv w:val="1"/>
      <w:marLeft w:val="0"/>
      <w:marRight w:val="0"/>
      <w:marTop w:val="0"/>
      <w:marBottom w:val="0"/>
      <w:divBdr>
        <w:top w:val="none" w:sz="0" w:space="0" w:color="auto"/>
        <w:left w:val="none" w:sz="0" w:space="0" w:color="auto"/>
        <w:bottom w:val="none" w:sz="0" w:space="0" w:color="auto"/>
        <w:right w:val="none" w:sz="0" w:space="0" w:color="auto"/>
      </w:divBdr>
    </w:div>
    <w:div w:id="831604292">
      <w:bodyDiv w:val="1"/>
      <w:marLeft w:val="0"/>
      <w:marRight w:val="0"/>
      <w:marTop w:val="0"/>
      <w:marBottom w:val="0"/>
      <w:divBdr>
        <w:top w:val="none" w:sz="0" w:space="0" w:color="auto"/>
        <w:left w:val="none" w:sz="0" w:space="0" w:color="auto"/>
        <w:bottom w:val="none" w:sz="0" w:space="0" w:color="auto"/>
        <w:right w:val="none" w:sz="0" w:space="0" w:color="auto"/>
      </w:divBdr>
    </w:div>
    <w:div w:id="858154870">
      <w:bodyDiv w:val="1"/>
      <w:marLeft w:val="0"/>
      <w:marRight w:val="0"/>
      <w:marTop w:val="0"/>
      <w:marBottom w:val="0"/>
      <w:divBdr>
        <w:top w:val="none" w:sz="0" w:space="0" w:color="auto"/>
        <w:left w:val="none" w:sz="0" w:space="0" w:color="auto"/>
        <w:bottom w:val="none" w:sz="0" w:space="0" w:color="auto"/>
        <w:right w:val="none" w:sz="0" w:space="0" w:color="auto"/>
      </w:divBdr>
    </w:div>
    <w:div w:id="966590627">
      <w:bodyDiv w:val="1"/>
      <w:marLeft w:val="0"/>
      <w:marRight w:val="0"/>
      <w:marTop w:val="0"/>
      <w:marBottom w:val="0"/>
      <w:divBdr>
        <w:top w:val="none" w:sz="0" w:space="0" w:color="auto"/>
        <w:left w:val="none" w:sz="0" w:space="0" w:color="auto"/>
        <w:bottom w:val="none" w:sz="0" w:space="0" w:color="auto"/>
        <w:right w:val="none" w:sz="0" w:space="0" w:color="auto"/>
      </w:divBdr>
    </w:div>
    <w:div w:id="991324546">
      <w:bodyDiv w:val="1"/>
      <w:marLeft w:val="0"/>
      <w:marRight w:val="0"/>
      <w:marTop w:val="0"/>
      <w:marBottom w:val="0"/>
      <w:divBdr>
        <w:top w:val="none" w:sz="0" w:space="0" w:color="auto"/>
        <w:left w:val="none" w:sz="0" w:space="0" w:color="auto"/>
        <w:bottom w:val="none" w:sz="0" w:space="0" w:color="auto"/>
        <w:right w:val="none" w:sz="0" w:space="0" w:color="auto"/>
      </w:divBdr>
    </w:div>
    <w:div w:id="1006902975">
      <w:bodyDiv w:val="1"/>
      <w:marLeft w:val="0"/>
      <w:marRight w:val="0"/>
      <w:marTop w:val="0"/>
      <w:marBottom w:val="0"/>
      <w:divBdr>
        <w:top w:val="none" w:sz="0" w:space="0" w:color="auto"/>
        <w:left w:val="none" w:sz="0" w:space="0" w:color="auto"/>
        <w:bottom w:val="none" w:sz="0" w:space="0" w:color="auto"/>
        <w:right w:val="none" w:sz="0" w:space="0" w:color="auto"/>
      </w:divBdr>
    </w:div>
    <w:div w:id="10443287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5975183">
      <w:bodyDiv w:val="1"/>
      <w:marLeft w:val="0"/>
      <w:marRight w:val="0"/>
      <w:marTop w:val="0"/>
      <w:marBottom w:val="0"/>
      <w:divBdr>
        <w:top w:val="none" w:sz="0" w:space="0" w:color="auto"/>
        <w:left w:val="none" w:sz="0" w:space="0" w:color="auto"/>
        <w:bottom w:val="none" w:sz="0" w:space="0" w:color="auto"/>
        <w:right w:val="none" w:sz="0" w:space="0" w:color="auto"/>
      </w:divBdr>
    </w:div>
    <w:div w:id="1229225378">
      <w:bodyDiv w:val="1"/>
      <w:marLeft w:val="0"/>
      <w:marRight w:val="0"/>
      <w:marTop w:val="0"/>
      <w:marBottom w:val="0"/>
      <w:divBdr>
        <w:top w:val="none" w:sz="0" w:space="0" w:color="auto"/>
        <w:left w:val="none" w:sz="0" w:space="0" w:color="auto"/>
        <w:bottom w:val="none" w:sz="0" w:space="0" w:color="auto"/>
        <w:right w:val="none" w:sz="0" w:space="0" w:color="auto"/>
      </w:divBdr>
    </w:div>
    <w:div w:id="1242104379">
      <w:bodyDiv w:val="1"/>
      <w:marLeft w:val="0"/>
      <w:marRight w:val="0"/>
      <w:marTop w:val="0"/>
      <w:marBottom w:val="0"/>
      <w:divBdr>
        <w:top w:val="none" w:sz="0" w:space="0" w:color="auto"/>
        <w:left w:val="none" w:sz="0" w:space="0" w:color="auto"/>
        <w:bottom w:val="none" w:sz="0" w:space="0" w:color="auto"/>
        <w:right w:val="none" w:sz="0" w:space="0" w:color="auto"/>
      </w:divBdr>
    </w:div>
    <w:div w:id="1265192769">
      <w:bodyDiv w:val="1"/>
      <w:marLeft w:val="0"/>
      <w:marRight w:val="0"/>
      <w:marTop w:val="0"/>
      <w:marBottom w:val="0"/>
      <w:divBdr>
        <w:top w:val="none" w:sz="0" w:space="0" w:color="auto"/>
        <w:left w:val="none" w:sz="0" w:space="0" w:color="auto"/>
        <w:bottom w:val="none" w:sz="0" w:space="0" w:color="auto"/>
        <w:right w:val="none" w:sz="0" w:space="0" w:color="auto"/>
      </w:divBdr>
    </w:div>
    <w:div w:id="1279724697">
      <w:bodyDiv w:val="1"/>
      <w:marLeft w:val="0"/>
      <w:marRight w:val="0"/>
      <w:marTop w:val="0"/>
      <w:marBottom w:val="0"/>
      <w:divBdr>
        <w:top w:val="none" w:sz="0" w:space="0" w:color="auto"/>
        <w:left w:val="none" w:sz="0" w:space="0" w:color="auto"/>
        <w:bottom w:val="none" w:sz="0" w:space="0" w:color="auto"/>
        <w:right w:val="none" w:sz="0" w:space="0" w:color="auto"/>
      </w:divBdr>
    </w:div>
    <w:div w:id="1315790399">
      <w:bodyDiv w:val="1"/>
      <w:marLeft w:val="0"/>
      <w:marRight w:val="0"/>
      <w:marTop w:val="0"/>
      <w:marBottom w:val="0"/>
      <w:divBdr>
        <w:top w:val="none" w:sz="0" w:space="0" w:color="auto"/>
        <w:left w:val="none" w:sz="0" w:space="0" w:color="auto"/>
        <w:bottom w:val="none" w:sz="0" w:space="0" w:color="auto"/>
        <w:right w:val="none" w:sz="0" w:space="0" w:color="auto"/>
      </w:divBdr>
    </w:div>
    <w:div w:id="1412043790">
      <w:bodyDiv w:val="1"/>
      <w:marLeft w:val="0"/>
      <w:marRight w:val="0"/>
      <w:marTop w:val="0"/>
      <w:marBottom w:val="0"/>
      <w:divBdr>
        <w:top w:val="none" w:sz="0" w:space="0" w:color="auto"/>
        <w:left w:val="none" w:sz="0" w:space="0" w:color="auto"/>
        <w:bottom w:val="none" w:sz="0" w:space="0" w:color="auto"/>
        <w:right w:val="none" w:sz="0" w:space="0" w:color="auto"/>
      </w:divBdr>
    </w:div>
    <w:div w:id="1425682709">
      <w:bodyDiv w:val="1"/>
      <w:marLeft w:val="0"/>
      <w:marRight w:val="0"/>
      <w:marTop w:val="0"/>
      <w:marBottom w:val="0"/>
      <w:divBdr>
        <w:top w:val="none" w:sz="0" w:space="0" w:color="auto"/>
        <w:left w:val="none" w:sz="0" w:space="0" w:color="auto"/>
        <w:bottom w:val="none" w:sz="0" w:space="0" w:color="auto"/>
        <w:right w:val="none" w:sz="0" w:space="0" w:color="auto"/>
      </w:divBdr>
    </w:div>
    <w:div w:id="1620528200">
      <w:bodyDiv w:val="1"/>
      <w:marLeft w:val="0"/>
      <w:marRight w:val="0"/>
      <w:marTop w:val="0"/>
      <w:marBottom w:val="0"/>
      <w:divBdr>
        <w:top w:val="none" w:sz="0" w:space="0" w:color="auto"/>
        <w:left w:val="none" w:sz="0" w:space="0" w:color="auto"/>
        <w:bottom w:val="none" w:sz="0" w:space="0" w:color="auto"/>
        <w:right w:val="none" w:sz="0" w:space="0" w:color="auto"/>
      </w:divBdr>
    </w:div>
    <w:div w:id="1624922419">
      <w:bodyDiv w:val="1"/>
      <w:marLeft w:val="0"/>
      <w:marRight w:val="0"/>
      <w:marTop w:val="0"/>
      <w:marBottom w:val="0"/>
      <w:divBdr>
        <w:top w:val="none" w:sz="0" w:space="0" w:color="auto"/>
        <w:left w:val="none" w:sz="0" w:space="0" w:color="auto"/>
        <w:bottom w:val="none" w:sz="0" w:space="0" w:color="auto"/>
        <w:right w:val="none" w:sz="0" w:space="0" w:color="auto"/>
      </w:divBdr>
    </w:div>
    <w:div w:id="1634022279">
      <w:bodyDiv w:val="1"/>
      <w:marLeft w:val="0"/>
      <w:marRight w:val="0"/>
      <w:marTop w:val="0"/>
      <w:marBottom w:val="0"/>
      <w:divBdr>
        <w:top w:val="none" w:sz="0" w:space="0" w:color="auto"/>
        <w:left w:val="none" w:sz="0" w:space="0" w:color="auto"/>
        <w:bottom w:val="none" w:sz="0" w:space="0" w:color="auto"/>
        <w:right w:val="none" w:sz="0" w:space="0" w:color="auto"/>
      </w:divBdr>
    </w:div>
    <w:div w:id="1637954566">
      <w:bodyDiv w:val="1"/>
      <w:marLeft w:val="0"/>
      <w:marRight w:val="0"/>
      <w:marTop w:val="0"/>
      <w:marBottom w:val="0"/>
      <w:divBdr>
        <w:top w:val="none" w:sz="0" w:space="0" w:color="auto"/>
        <w:left w:val="none" w:sz="0" w:space="0" w:color="auto"/>
        <w:bottom w:val="none" w:sz="0" w:space="0" w:color="auto"/>
        <w:right w:val="none" w:sz="0" w:space="0" w:color="auto"/>
      </w:divBdr>
    </w:div>
    <w:div w:id="1701054686">
      <w:bodyDiv w:val="1"/>
      <w:marLeft w:val="0"/>
      <w:marRight w:val="0"/>
      <w:marTop w:val="0"/>
      <w:marBottom w:val="0"/>
      <w:divBdr>
        <w:top w:val="none" w:sz="0" w:space="0" w:color="auto"/>
        <w:left w:val="none" w:sz="0" w:space="0" w:color="auto"/>
        <w:bottom w:val="none" w:sz="0" w:space="0" w:color="auto"/>
        <w:right w:val="none" w:sz="0" w:space="0" w:color="auto"/>
      </w:divBdr>
    </w:div>
    <w:div w:id="1734086302">
      <w:bodyDiv w:val="1"/>
      <w:marLeft w:val="0"/>
      <w:marRight w:val="0"/>
      <w:marTop w:val="0"/>
      <w:marBottom w:val="0"/>
      <w:divBdr>
        <w:top w:val="none" w:sz="0" w:space="0" w:color="auto"/>
        <w:left w:val="none" w:sz="0" w:space="0" w:color="auto"/>
        <w:bottom w:val="none" w:sz="0" w:space="0" w:color="auto"/>
        <w:right w:val="none" w:sz="0" w:space="0" w:color="auto"/>
      </w:divBdr>
    </w:div>
    <w:div w:id="1754623469">
      <w:bodyDiv w:val="1"/>
      <w:marLeft w:val="0"/>
      <w:marRight w:val="0"/>
      <w:marTop w:val="0"/>
      <w:marBottom w:val="0"/>
      <w:divBdr>
        <w:top w:val="none" w:sz="0" w:space="0" w:color="auto"/>
        <w:left w:val="none" w:sz="0" w:space="0" w:color="auto"/>
        <w:bottom w:val="none" w:sz="0" w:space="0" w:color="auto"/>
        <w:right w:val="none" w:sz="0" w:space="0" w:color="auto"/>
      </w:divBdr>
    </w:div>
    <w:div w:id="184825146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0653633">
      <w:bodyDiv w:val="1"/>
      <w:marLeft w:val="0"/>
      <w:marRight w:val="0"/>
      <w:marTop w:val="0"/>
      <w:marBottom w:val="0"/>
      <w:divBdr>
        <w:top w:val="none" w:sz="0" w:space="0" w:color="auto"/>
        <w:left w:val="none" w:sz="0" w:space="0" w:color="auto"/>
        <w:bottom w:val="none" w:sz="0" w:space="0" w:color="auto"/>
        <w:right w:val="none" w:sz="0" w:space="0" w:color="auto"/>
      </w:divBdr>
    </w:div>
    <w:div w:id="19234910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3631807">
      <w:bodyDiv w:val="1"/>
      <w:marLeft w:val="0"/>
      <w:marRight w:val="0"/>
      <w:marTop w:val="0"/>
      <w:marBottom w:val="0"/>
      <w:divBdr>
        <w:top w:val="none" w:sz="0" w:space="0" w:color="auto"/>
        <w:left w:val="none" w:sz="0" w:space="0" w:color="auto"/>
        <w:bottom w:val="none" w:sz="0" w:space="0" w:color="auto"/>
        <w:right w:val="none" w:sz="0" w:space="0" w:color="auto"/>
      </w:divBdr>
    </w:div>
    <w:div w:id="2037611954">
      <w:bodyDiv w:val="1"/>
      <w:marLeft w:val="0"/>
      <w:marRight w:val="0"/>
      <w:marTop w:val="0"/>
      <w:marBottom w:val="0"/>
      <w:divBdr>
        <w:top w:val="none" w:sz="0" w:space="0" w:color="auto"/>
        <w:left w:val="none" w:sz="0" w:space="0" w:color="auto"/>
        <w:bottom w:val="none" w:sz="0" w:space="0" w:color="auto"/>
        <w:right w:val="none" w:sz="0" w:space="0" w:color="auto"/>
      </w:divBdr>
    </w:div>
    <w:div w:id="205338345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15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363A-DABA-404D-AD22-7797D453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4629</Words>
  <Characters>26390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30958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Aug 2012 rev</cp:keywords>
  <cp:lastModifiedBy/>
  <cp:revision>1</cp:revision>
  <cp:lastPrinted>2013-05-29T14:32:00Z</cp:lastPrinted>
  <dcterms:created xsi:type="dcterms:W3CDTF">2019-01-03T07:23:00Z</dcterms:created>
  <dcterms:modified xsi:type="dcterms:W3CDTF">2019-01-09T02:20:00Z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WnCUserId">
    <vt:lpwstr>4869</vt:lpwstr>
  </property>
  <property fmtid="{D5CDD505-2E9C-101B-9397-08002B2CF9AE}" pid="9" name="WnCSubscriberId">
    <vt:lpwstr>1304</vt:lpwstr>
  </property>
  <property fmtid="{D5CDD505-2E9C-101B-9397-08002B2CF9AE}" pid="10" name="WnCOutputStyleId">
    <vt:lpwstr>3799</vt:lpwstr>
  </property>
  <property fmtid="{D5CDD505-2E9C-101B-9397-08002B2CF9AE}" pid="11" name="RWProductId">
    <vt:lpwstr>WnC</vt:lpwstr>
  </property>
  <property fmtid="{D5CDD505-2E9C-101B-9397-08002B2CF9AE}" pid="12" name="WnC4Folder">
    <vt:lpwstr>Documents///59401_R1(1)</vt:lpwstr>
  </property>
</Properties>
</file>