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F8FD2" w14:textId="286732ED" w:rsidR="002169A6" w:rsidRDefault="002169A6" w:rsidP="006E2BDF">
      <w:pPr>
        <w:rPr>
          <w:rFonts w:ascii="Tahoma" w:eastAsia="Times New Roman" w:hAnsi="Tahoma" w:cs="Times New Roman"/>
          <w:b/>
          <w:bCs/>
          <w:color w:val="FF0000"/>
          <w:sz w:val="23"/>
          <w:szCs w:val="23"/>
          <w:shd w:val="clear" w:color="auto" w:fill="FFFFFF"/>
        </w:rPr>
      </w:pPr>
      <w:r>
        <w:rPr>
          <w:rFonts w:ascii="Tahoma" w:eastAsia="Times New Roman" w:hAnsi="Tahoma" w:cs="Times New Roman"/>
          <w:b/>
          <w:bCs/>
          <w:color w:val="FF0000"/>
          <w:sz w:val="23"/>
          <w:szCs w:val="23"/>
          <w:shd w:val="clear" w:color="auto" w:fill="FFFFFF"/>
        </w:rPr>
        <w:t>Response to Reviewers’ Comments:</w:t>
      </w:r>
    </w:p>
    <w:p w14:paraId="15580661" w14:textId="77777777" w:rsidR="002169A6" w:rsidRDefault="002169A6" w:rsidP="006E2BDF">
      <w:pPr>
        <w:rPr>
          <w:rFonts w:ascii="Tahoma" w:eastAsia="Times New Roman" w:hAnsi="Tahoma" w:cs="Times New Roman"/>
          <w:b/>
          <w:bCs/>
          <w:color w:val="FF0000"/>
          <w:sz w:val="23"/>
          <w:szCs w:val="23"/>
          <w:shd w:val="clear" w:color="auto" w:fill="FFFFFF"/>
        </w:rPr>
      </w:pPr>
    </w:p>
    <w:p w14:paraId="6D8C7CF0" w14:textId="7DD12D64" w:rsidR="000C57F2" w:rsidRPr="002169A6" w:rsidRDefault="000C57F2" w:rsidP="006E2BDF">
      <w:pPr>
        <w:rPr>
          <w:rFonts w:ascii="Tahoma" w:eastAsia="Times New Roman" w:hAnsi="Tahoma" w:cs="Times New Roman"/>
          <w:bCs/>
          <w:color w:val="FF0000"/>
          <w:sz w:val="23"/>
          <w:szCs w:val="23"/>
          <w:shd w:val="clear" w:color="auto" w:fill="FFFFFF"/>
        </w:rPr>
      </w:pPr>
      <w:r w:rsidRPr="002169A6">
        <w:rPr>
          <w:rFonts w:ascii="Tahoma" w:eastAsia="Times New Roman" w:hAnsi="Tahoma" w:cs="Times New Roman"/>
          <w:bCs/>
          <w:color w:val="FF0000"/>
          <w:sz w:val="23"/>
          <w:szCs w:val="23"/>
          <w:shd w:val="clear" w:color="auto" w:fill="FFFFFF"/>
        </w:rPr>
        <w:t xml:space="preserve">We would first like to thank the editor and </w:t>
      </w:r>
      <w:r w:rsidR="002169A6">
        <w:rPr>
          <w:rFonts w:ascii="Tahoma" w:eastAsia="Times New Roman" w:hAnsi="Tahoma" w:cs="Times New Roman"/>
          <w:bCs/>
          <w:color w:val="FF0000"/>
          <w:sz w:val="23"/>
          <w:szCs w:val="23"/>
          <w:shd w:val="clear" w:color="auto" w:fill="FFFFFF"/>
        </w:rPr>
        <w:t xml:space="preserve">the </w:t>
      </w:r>
      <w:r w:rsidRPr="002169A6">
        <w:rPr>
          <w:rFonts w:ascii="Tahoma" w:eastAsia="Times New Roman" w:hAnsi="Tahoma" w:cs="Times New Roman"/>
          <w:bCs/>
          <w:color w:val="FF0000"/>
          <w:sz w:val="23"/>
          <w:szCs w:val="23"/>
          <w:shd w:val="clear" w:color="auto" w:fill="FFFFFF"/>
        </w:rPr>
        <w:t xml:space="preserve">reviewers for taking the time to review our manuscript carefully and constructively.  We believe the revisions we have made to this protocol based on the reviewers’ comments have greatly improved the structure and clarity of the </w:t>
      </w:r>
      <w:r w:rsidR="00830F55" w:rsidRPr="002169A6">
        <w:rPr>
          <w:rFonts w:ascii="Tahoma" w:eastAsia="Times New Roman" w:hAnsi="Tahoma" w:cs="Times New Roman"/>
          <w:bCs/>
          <w:color w:val="FF0000"/>
          <w:sz w:val="23"/>
          <w:szCs w:val="23"/>
          <w:shd w:val="clear" w:color="auto" w:fill="FFFFFF"/>
        </w:rPr>
        <w:t xml:space="preserve">work involved, and </w:t>
      </w:r>
      <w:r w:rsidR="002169A6">
        <w:rPr>
          <w:rFonts w:ascii="Tahoma" w:eastAsia="Times New Roman" w:hAnsi="Tahoma" w:cs="Times New Roman"/>
          <w:bCs/>
          <w:color w:val="FF0000"/>
          <w:sz w:val="23"/>
          <w:szCs w:val="23"/>
          <w:shd w:val="clear" w:color="auto" w:fill="FFFFFF"/>
        </w:rPr>
        <w:t xml:space="preserve">we </w:t>
      </w:r>
      <w:r w:rsidR="00830F55" w:rsidRPr="002169A6">
        <w:rPr>
          <w:rFonts w:ascii="Tahoma" w:eastAsia="Times New Roman" w:hAnsi="Tahoma" w:cs="Times New Roman"/>
          <w:bCs/>
          <w:color w:val="FF0000"/>
          <w:sz w:val="23"/>
          <w:szCs w:val="23"/>
          <w:shd w:val="clear" w:color="auto" w:fill="FFFFFF"/>
        </w:rPr>
        <w:t xml:space="preserve">appreciate the additional positive feedback that we received.  Below we describe how we </w:t>
      </w:r>
      <w:r w:rsidR="00962812" w:rsidRPr="002169A6">
        <w:rPr>
          <w:rFonts w:ascii="Tahoma" w:eastAsia="Times New Roman" w:hAnsi="Tahoma" w:cs="Times New Roman"/>
          <w:bCs/>
          <w:color w:val="FF0000"/>
          <w:sz w:val="23"/>
          <w:szCs w:val="23"/>
          <w:shd w:val="clear" w:color="auto" w:fill="FFFFFF"/>
        </w:rPr>
        <w:t xml:space="preserve">have </w:t>
      </w:r>
      <w:r w:rsidR="00830F55" w:rsidRPr="002169A6">
        <w:rPr>
          <w:rFonts w:ascii="Tahoma" w:eastAsia="Times New Roman" w:hAnsi="Tahoma" w:cs="Times New Roman"/>
          <w:bCs/>
          <w:color w:val="FF0000"/>
          <w:sz w:val="23"/>
          <w:szCs w:val="23"/>
          <w:shd w:val="clear" w:color="auto" w:fill="FFFFFF"/>
        </w:rPr>
        <w:t>addressed the reviewers’ concerns.</w:t>
      </w:r>
    </w:p>
    <w:p w14:paraId="41A1EF16" w14:textId="77777777" w:rsidR="000C57F2" w:rsidRDefault="000C57F2" w:rsidP="006E2BDF">
      <w:pPr>
        <w:rPr>
          <w:rFonts w:ascii="Tahoma" w:eastAsia="Times New Roman" w:hAnsi="Tahoma" w:cs="Times New Roman"/>
          <w:b/>
          <w:bCs/>
          <w:color w:val="212121"/>
          <w:sz w:val="23"/>
          <w:szCs w:val="23"/>
          <w:shd w:val="clear" w:color="auto" w:fill="FFFFFF"/>
        </w:rPr>
      </w:pPr>
    </w:p>
    <w:p w14:paraId="63E74E38" w14:textId="77777777" w:rsidR="002169A6"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b/>
          <w:bCs/>
          <w:color w:val="212121"/>
          <w:sz w:val="23"/>
          <w:szCs w:val="23"/>
          <w:shd w:val="clear" w:color="auto" w:fill="FFFFFF"/>
        </w:rPr>
        <w:t>Editorial comments:</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Changes to be made by the author(s) regarding the manuscript:</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1. Please take this opportunity to thoroughly proofread the manuscript to ensure that there are no spelling or grammar issues.</w:t>
      </w:r>
    </w:p>
    <w:p w14:paraId="5ABE05E9" w14:textId="59AD9661" w:rsidR="006E2BDF" w:rsidRDefault="002169A6" w:rsidP="006E2BDF">
      <w:pPr>
        <w:rPr>
          <w:rFonts w:ascii="Tahoma" w:eastAsia="Times New Roman" w:hAnsi="Tahoma" w:cs="Times New Roman"/>
          <w:color w:val="212121"/>
          <w:sz w:val="23"/>
          <w:szCs w:val="23"/>
          <w:shd w:val="clear" w:color="auto" w:fill="FFFFFF"/>
        </w:rPr>
      </w:pPr>
      <w:r>
        <w:rPr>
          <w:rFonts w:ascii="Tahoma" w:eastAsia="Times New Roman" w:hAnsi="Tahoma" w:cs="Times New Roman"/>
          <w:color w:val="FF0000"/>
          <w:sz w:val="23"/>
          <w:szCs w:val="23"/>
        </w:rPr>
        <w:t>We checked for grammar and spelling</w:t>
      </w:r>
      <w:r w:rsidRPr="002169A6">
        <w:rPr>
          <w:rFonts w:ascii="Tahoma" w:eastAsia="Times New Roman" w:hAnsi="Tahoma" w:cs="Times New Roman"/>
          <w:color w:val="FF0000"/>
          <w:sz w:val="23"/>
          <w:szCs w:val="23"/>
        </w:rPr>
        <w:t xml:space="preserve"> as advised.</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2. Keywords: Please provide at least 6 keywords or phrases.</w:t>
      </w:r>
    </w:p>
    <w:p w14:paraId="46F59988" w14:textId="77777777" w:rsidR="006E2BDF"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We have added additional keywords.</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3. Please define all abbreviations before use.</w:t>
      </w:r>
    </w:p>
    <w:p w14:paraId="570FC0BC" w14:textId="77777777" w:rsidR="006E2BDF"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We believe we have corrected this.</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4. Please use the micro symbol µ instead of u.</w:t>
      </w:r>
    </w:p>
    <w:p w14:paraId="621D9A0F" w14:textId="77777777" w:rsidR="00D61CAB" w:rsidRDefault="006E2BDF" w:rsidP="006E2BDF">
      <w:pPr>
        <w:rPr>
          <w:rFonts w:ascii="Tahoma" w:eastAsia="Times New Roman" w:hAnsi="Tahoma" w:cs="Times New Roman"/>
          <w:color w:val="212121"/>
          <w:sz w:val="23"/>
          <w:szCs w:val="23"/>
          <w:shd w:val="clear" w:color="auto" w:fill="FFFFFF"/>
        </w:rPr>
      </w:pPr>
      <w:r w:rsidRPr="000C57F2">
        <w:rPr>
          <w:rFonts w:ascii="Tahoma" w:eastAsia="Times New Roman" w:hAnsi="Tahoma" w:cs="Times New Roman"/>
          <w:color w:val="FF0000"/>
          <w:sz w:val="23"/>
          <w:szCs w:val="23"/>
          <w:shd w:val="clear" w:color="auto" w:fill="FFFFFF"/>
        </w:rPr>
        <w:t xml:space="preserve">We now use the </w:t>
      </w:r>
      <w:r w:rsidRPr="000C57F2">
        <w:rPr>
          <w:rFonts w:ascii="Symbol" w:eastAsia="Times New Roman" w:hAnsi="Symbol" w:cs="Times New Roman"/>
          <w:color w:val="FF0000"/>
          <w:sz w:val="23"/>
          <w:szCs w:val="23"/>
          <w:shd w:val="clear" w:color="auto" w:fill="FFFFFF"/>
        </w:rPr>
        <w:t></w:t>
      </w:r>
      <w:r w:rsidRPr="000C57F2">
        <w:rPr>
          <w:rFonts w:ascii="Tahoma" w:eastAsia="Times New Roman" w:hAnsi="Tahoma" w:cs="Times New Roman"/>
          <w:color w:val="FF0000"/>
          <w:sz w:val="23"/>
          <w:szCs w:val="23"/>
          <w:shd w:val="clear" w:color="auto" w:fill="FFFFFF"/>
        </w:rPr>
        <w:t xml:space="preserve"> symbol.</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1261CD55" w14:textId="750AF4BF" w:rsidR="006E2BDF" w:rsidRDefault="00D61CAB" w:rsidP="006E2BDF">
      <w:pPr>
        <w:rPr>
          <w:rFonts w:ascii="Tahoma" w:eastAsia="Times New Roman" w:hAnsi="Tahoma" w:cs="Times New Roman"/>
          <w:color w:val="212121"/>
          <w:sz w:val="23"/>
          <w:szCs w:val="23"/>
          <w:shd w:val="clear" w:color="auto" w:fill="FFFFFF"/>
        </w:rPr>
      </w:pPr>
      <w:r w:rsidRPr="001B5AF1">
        <w:rPr>
          <w:rFonts w:ascii="Tahoma" w:eastAsia="Times New Roman" w:hAnsi="Tahoma" w:cs="Times New Roman"/>
          <w:color w:val="FF0000"/>
          <w:sz w:val="23"/>
          <w:szCs w:val="23"/>
          <w:shd w:val="clear" w:color="auto" w:fill="FFFFFF"/>
        </w:rPr>
        <w:t xml:space="preserve">We have added steps in an attempt to improve the reproducibility of the </w:t>
      </w:r>
      <w:proofErr w:type="gramStart"/>
      <w:r w:rsidRPr="001B5AF1">
        <w:rPr>
          <w:rFonts w:ascii="Tahoma" w:eastAsia="Times New Roman" w:hAnsi="Tahoma" w:cs="Times New Roman"/>
          <w:color w:val="FF0000"/>
          <w:sz w:val="23"/>
          <w:szCs w:val="23"/>
          <w:shd w:val="clear" w:color="auto" w:fill="FFFFFF"/>
        </w:rPr>
        <w:t>proto</w:t>
      </w:r>
      <w:r w:rsidR="001B5AF1" w:rsidRPr="001B5AF1">
        <w:rPr>
          <w:rFonts w:ascii="Tahoma" w:eastAsia="Times New Roman" w:hAnsi="Tahoma" w:cs="Times New Roman"/>
          <w:color w:val="FF0000"/>
          <w:sz w:val="23"/>
          <w:szCs w:val="23"/>
          <w:shd w:val="clear" w:color="auto" w:fill="FFFFFF"/>
        </w:rPr>
        <w:t>col, and</w:t>
      </w:r>
      <w:proofErr w:type="gramEnd"/>
      <w:r w:rsidR="001B5AF1" w:rsidRPr="001B5AF1">
        <w:rPr>
          <w:rFonts w:ascii="Tahoma" w:eastAsia="Times New Roman" w:hAnsi="Tahoma" w:cs="Times New Roman"/>
          <w:color w:val="FF0000"/>
          <w:sz w:val="23"/>
          <w:szCs w:val="23"/>
          <w:shd w:val="clear" w:color="auto" w:fill="FFFFFF"/>
        </w:rPr>
        <w:t xml:space="preserve"> have included references for established protocols where necessary (i.e., for flow cytometry).</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6. 1.2: Please specify the bacterial strain used in this protocol.</w:t>
      </w:r>
    </w:p>
    <w:p w14:paraId="4D0EF1F9" w14:textId="36CB8825" w:rsidR="006E2BDF"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 xml:space="preserve">We have now specified that we use </w:t>
      </w:r>
      <w:r w:rsidRPr="002169A6">
        <w:rPr>
          <w:rFonts w:ascii="Tahoma" w:eastAsia="Times New Roman" w:hAnsi="Tahoma" w:cs="Times New Roman"/>
          <w:i/>
          <w:color w:val="FF0000"/>
          <w:sz w:val="23"/>
          <w:szCs w:val="23"/>
          <w:shd w:val="clear" w:color="auto" w:fill="FFFFFF"/>
        </w:rPr>
        <w:t>Streptococcus pneumoniae serotype 3</w:t>
      </w:r>
      <w:r w:rsidRPr="006E2BDF">
        <w:rPr>
          <w:rFonts w:ascii="Tahoma" w:eastAsia="Times New Roman" w:hAnsi="Tahoma" w:cs="Times New Roman"/>
          <w:color w:val="FF0000"/>
          <w:sz w:val="23"/>
          <w:szCs w:val="23"/>
          <w:shd w:val="clear" w:color="auto" w:fill="FFFFFF"/>
        </w:rPr>
        <w:t xml:space="preserve"> WU2</w:t>
      </w:r>
      <w:r w:rsidRPr="004C0106">
        <w:rPr>
          <w:rFonts w:ascii="Tahoma" w:eastAsia="Times New Roman" w:hAnsi="Tahoma" w:cs="Times New Roman"/>
          <w:color w:val="FF0000"/>
          <w:sz w:val="23"/>
          <w:szCs w:val="23"/>
          <w:shd w:val="clear" w:color="auto" w:fill="FFFFFF"/>
        </w:rPr>
        <w:t>.</w:t>
      </w:r>
      <w:r>
        <w:rPr>
          <w:rFonts w:ascii="Tahoma" w:eastAsia="Times New Roman" w:hAnsi="Tahoma" w:cs="Times New Roman"/>
          <w:color w:val="212121"/>
          <w:sz w:val="23"/>
          <w:szCs w:val="23"/>
          <w:shd w:val="clear" w:color="auto" w:fill="FFFFFF"/>
        </w:rPr>
        <w:t xml:space="preserve"> </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7. 1.3: Please describe how to pellet the bacteria; if centrifugation is used, please specify centrifugation parameter (force in x g and time).</w:t>
      </w:r>
    </w:p>
    <w:p w14:paraId="5165AADB" w14:textId="2B4412A8" w:rsidR="006E2BDF"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We have added centrifugation details</w:t>
      </w:r>
      <w:r w:rsidR="000C57F2">
        <w:rPr>
          <w:rFonts w:ascii="Tahoma" w:eastAsia="Times New Roman" w:hAnsi="Tahoma" w:cs="Times New Roman"/>
          <w:color w:val="FF0000"/>
          <w:sz w:val="23"/>
          <w:szCs w:val="23"/>
          <w:shd w:val="clear" w:color="auto" w:fill="FFFFFF"/>
        </w:rPr>
        <w:t xml:space="preserve"> (now Step 3.3, Line 192).</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8. 1.4: Please spell out OBB and provide its composition.</w:t>
      </w:r>
    </w:p>
    <w:p w14:paraId="445885C0" w14:textId="77777777" w:rsidR="006E2BDF"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We now clarify this at Step 2.1, Line 186.</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9. 2.2: Please describe how to validate the differentiation of HL-60 cells.</w:t>
      </w:r>
    </w:p>
    <w:p w14:paraId="130FE9B3" w14:textId="77777777" w:rsidR="006E2BDF"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We now describe this in more detail in Step 1.4.</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10. 4.1: Please indicate the specific step of section 1 where bacterial stock is prepared.</w:t>
      </w:r>
    </w:p>
    <w:p w14:paraId="64852E6C" w14:textId="77777777" w:rsidR="006E2BDF"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 xml:space="preserve">We now </w:t>
      </w:r>
      <w:r>
        <w:rPr>
          <w:rFonts w:ascii="Tahoma" w:eastAsia="Times New Roman" w:hAnsi="Tahoma" w:cs="Times New Roman"/>
          <w:color w:val="FF0000"/>
          <w:sz w:val="23"/>
          <w:szCs w:val="23"/>
          <w:shd w:val="clear" w:color="auto" w:fill="FFFFFF"/>
        </w:rPr>
        <w:t>indicate</w:t>
      </w:r>
      <w:r w:rsidRPr="006E2BDF">
        <w:rPr>
          <w:rFonts w:ascii="Tahoma" w:eastAsia="Times New Roman" w:hAnsi="Tahoma" w:cs="Times New Roman"/>
          <w:color w:val="FF0000"/>
          <w:sz w:val="23"/>
          <w:szCs w:val="23"/>
          <w:shd w:val="clear" w:color="auto" w:fill="FFFFFF"/>
        </w:rPr>
        <w:t xml:space="preserve"> this in Step 4.</w:t>
      </w:r>
      <w:r w:rsidRPr="006E2BDF">
        <w:rPr>
          <w:rFonts w:ascii="Tahoma" w:eastAsia="Times New Roman" w:hAnsi="Tahoma" w:cs="Times New Roman"/>
          <w:color w:val="FF0000"/>
          <w:sz w:val="23"/>
          <w:szCs w:val="23"/>
        </w:rPr>
        <w:br/>
      </w:r>
      <w:r w:rsidRPr="006E2BDF">
        <w:rPr>
          <w:rFonts w:ascii="Tahoma" w:eastAsia="Times New Roman" w:hAnsi="Tahoma" w:cs="Times New Roman"/>
          <w:color w:val="212121"/>
          <w:sz w:val="23"/>
          <w:szCs w:val="23"/>
          <w:shd w:val="clear" w:color="auto" w:fill="FFFFFF"/>
        </w:rPr>
        <w:t>11. 4.3: Please specify the appropriate antibody or drug treatment used in this protocol.</w:t>
      </w:r>
    </w:p>
    <w:p w14:paraId="6452E07D" w14:textId="77777777" w:rsidR="006E2BDF"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We now clarify what treatments could be represented by Treatments X and Y in Step 4.3.</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 xml:space="preserve">12. 5.1: Please indicate the specific step of section 2 where the cells are obtained. Please describe how to pellet the cells and specify the volume of PBS/OBB used. </w:t>
      </w:r>
      <w:r w:rsidRPr="006E2BDF">
        <w:rPr>
          <w:rFonts w:ascii="Tahoma" w:eastAsia="Times New Roman" w:hAnsi="Tahoma" w:cs="Times New Roman"/>
          <w:color w:val="212121"/>
          <w:sz w:val="23"/>
          <w:szCs w:val="23"/>
          <w:shd w:val="clear" w:color="auto" w:fill="FFFFFF"/>
        </w:rPr>
        <w:lastRenderedPageBreak/>
        <w:t>Please split into two or three steps so that individual steps contain only 2-3 actions per step and a maximum of 4 sentences per step.</w:t>
      </w:r>
    </w:p>
    <w:p w14:paraId="5A7B13E5" w14:textId="77777777" w:rsidR="006E2BDF"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We now specify that the cells were prepared in Step 1.2.  We have added details to the pellet/wash steps and have adjusted the number of steps in this section.</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13. Please order the steps properly so that the protocol can be followed in chronological order.</w:t>
      </w:r>
    </w:p>
    <w:p w14:paraId="3EB71507" w14:textId="77777777" w:rsidR="001D25E8"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FF0000"/>
          <w:sz w:val="23"/>
          <w:szCs w:val="23"/>
          <w:shd w:val="clear" w:color="auto" w:fill="FFFFFF"/>
        </w:rPr>
        <w:t>We have reordered Steps 1 through 3 in the protocol to improve the chronological flow.</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14. Figure 1: Please specify what treatments X and Y are. Please define error bars.</w:t>
      </w:r>
    </w:p>
    <w:p w14:paraId="10AE8969" w14:textId="77777777" w:rsidR="00186F98" w:rsidRDefault="001D25E8" w:rsidP="006E2BDF">
      <w:pPr>
        <w:rPr>
          <w:rFonts w:ascii="Tahoma" w:eastAsia="Times New Roman" w:hAnsi="Tahoma" w:cs="Times New Roman"/>
          <w:color w:val="212121"/>
          <w:sz w:val="23"/>
          <w:szCs w:val="23"/>
          <w:shd w:val="clear" w:color="auto" w:fill="FFFFFF"/>
        </w:rPr>
      </w:pPr>
      <w:r w:rsidRPr="001D25E8">
        <w:rPr>
          <w:rFonts w:ascii="Tahoma" w:eastAsia="Times New Roman" w:hAnsi="Tahoma" w:cs="Times New Roman"/>
          <w:color w:val="FF0000"/>
          <w:sz w:val="23"/>
          <w:szCs w:val="23"/>
          <w:shd w:val="clear" w:color="auto" w:fill="FFFFFF"/>
        </w:rPr>
        <w:t>We now indicate potential treatments for X and Y.</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15. Table of Equipment and Materials: Please sort the items in alphabetical order according to the name of material/equipment.</w:t>
      </w:r>
    </w:p>
    <w:p w14:paraId="39DAC007" w14:textId="3DDBF2CC" w:rsidR="002169A6" w:rsidRDefault="00186F98" w:rsidP="006E2BDF">
      <w:pPr>
        <w:rPr>
          <w:rFonts w:ascii="Tahoma" w:eastAsia="Times New Roman" w:hAnsi="Tahoma" w:cs="Times New Roman"/>
          <w:b/>
          <w:bCs/>
          <w:color w:val="212121"/>
          <w:sz w:val="23"/>
          <w:szCs w:val="23"/>
          <w:shd w:val="clear" w:color="auto" w:fill="FFFFFF"/>
        </w:rPr>
      </w:pPr>
      <w:r w:rsidRPr="004C0106">
        <w:rPr>
          <w:rFonts w:ascii="Tahoma" w:eastAsia="Times New Roman" w:hAnsi="Tahoma" w:cs="Times New Roman"/>
          <w:color w:val="FF0000"/>
          <w:sz w:val="23"/>
          <w:szCs w:val="23"/>
          <w:shd w:val="clear" w:color="auto" w:fill="FFFFFF"/>
        </w:rPr>
        <w:t>We have updated and alphabetized the materials used for this protocol.</w:t>
      </w:r>
      <w:r w:rsidR="006E2BDF" w:rsidRPr="004C0106">
        <w:rPr>
          <w:rFonts w:ascii="Tahoma" w:eastAsia="Times New Roman" w:hAnsi="Tahoma" w:cs="Times New Roman"/>
          <w:color w:val="212121"/>
          <w:sz w:val="23"/>
          <w:szCs w:val="23"/>
        </w:rPr>
        <w:br/>
      </w:r>
      <w:r w:rsidR="006E2BDF" w:rsidRPr="004C0106">
        <w:rPr>
          <w:rFonts w:ascii="Tahoma" w:eastAsia="Times New Roman" w:hAnsi="Tahoma" w:cs="Times New Roman"/>
          <w:color w:val="212121"/>
          <w:sz w:val="23"/>
          <w:szCs w:val="23"/>
          <w:shd w:val="clear" w:color="auto" w:fill="FFFFFF"/>
        </w:rPr>
        <w:t>16. References: Please do not abbreviate journal titles.</w:t>
      </w:r>
      <w:r w:rsidR="006E2BDF" w:rsidRPr="004C0106">
        <w:rPr>
          <w:rFonts w:ascii="Tahoma" w:eastAsia="Times New Roman" w:hAnsi="Tahoma" w:cs="Times New Roman"/>
          <w:color w:val="212121"/>
          <w:sz w:val="23"/>
          <w:szCs w:val="23"/>
        </w:rPr>
        <w:br/>
      </w:r>
      <w:r w:rsidR="004C0106" w:rsidRPr="004C0106">
        <w:rPr>
          <w:rFonts w:ascii="Tahoma" w:eastAsia="Times New Roman" w:hAnsi="Tahoma" w:cs="Times New Roman"/>
          <w:color w:val="FF0000"/>
          <w:sz w:val="23"/>
          <w:szCs w:val="23"/>
        </w:rPr>
        <w:t>Updated</w:t>
      </w:r>
      <w:r w:rsidR="004C0106" w:rsidRPr="004C0106">
        <w:rPr>
          <w:rFonts w:ascii="Tahoma" w:eastAsia="Times New Roman" w:hAnsi="Tahoma" w:cs="Times New Roman"/>
          <w:color w:val="008000"/>
          <w:sz w:val="23"/>
          <w:szCs w:val="23"/>
        </w:rPr>
        <w:t>.</w:t>
      </w:r>
      <w:r w:rsidR="006E2BDF" w:rsidRPr="006E2BDF">
        <w:rPr>
          <w:rFonts w:ascii="Tahoma" w:eastAsia="Times New Roman" w:hAnsi="Tahoma" w:cs="Times New Roman"/>
          <w:color w:val="212121"/>
          <w:sz w:val="23"/>
          <w:szCs w:val="23"/>
        </w:rPr>
        <w:br/>
      </w:r>
    </w:p>
    <w:p w14:paraId="12DA28C9" w14:textId="2FED336E" w:rsidR="00B755A1"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b/>
          <w:bCs/>
          <w:color w:val="212121"/>
          <w:sz w:val="23"/>
          <w:szCs w:val="23"/>
          <w:shd w:val="clear" w:color="auto" w:fill="FFFFFF"/>
        </w:rPr>
        <w:t>Reviewers' comments:</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 xml:space="preserve">Reviewer #1: </w:t>
      </w:r>
      <w:proofErr w:type="spellStart"/>
      <w:r w:rsidRPr="006E2BDF">
        <w:rPr>
          <w:rFonts w:ascii="Tahoma" w:eastAsia="Times New Roman" w:hAnsi="Tahoma" w:cs="Times New Roman"/>
          <w:color w:val="212121"/>
          <w:sz w:val="23"/>
          <w:szCs w:val="23"/>
          <w:shd w:val="clear" w:color="auto" w:fill="FFFFFF"/>
        </w:rPr>
        <w:t>Paschall</w:t>
      </w:r>
      <w:proofErr w:type="spellEnd"/>
      <w:r w:rsidRPr="006E2BDF">
        <w:rPr>
          <w:rFonts w:ascii="Tahoma" w:eastAsia="Times New Roman" w:hAnsi="Tahoma" w:cs="Times New Roman"/>
          <w:color w:val="212121"/>
          <w:sz w:val="23"/>
          <w:szCs w:val="23"/>
          <w:shd w:val="clear" w:color="auto" w:fill="FFFFFF"/>
        </w:rPr>
        <w:t xml:space="preserve"> et al. described a protocol for opsonophagocytic killing assay to determine the immunological responses against bacterial infection. In this in vitro assay, the bacteria of interest are cocultured with immune cells in the presence of complement proteins. Opsonized bacteria are killed by the phagocytic immune cells as measured by CFU count. Overall, the manuscript is well </w:t>
      </w:r>
      <w:proofErr w:type="gramStart"/>
      <w:r w:rsidRPr="006E2BDF">
        <w:rPr>
          <w:rFonts w:ascii="Tahoma" w:eastAsia="Times New Roman" w:hAnsi="Tahoma" w:cs="Times New Roman"/>
          <w:color w:val="212121"/>
          <w:sz w:val="23"/>
          <w:szCs w:val="23"/>
          <w:shd w:val="clear" w:color="auto" w:fill="FFFFFF"/>
        </w:rPr>
        <w:t>written</w:t>
      </w:r>
      <w:proofErr w:type="gramEnd"/>
      <w:r w:rsidRPr="006E2BDF">
        <w:rPr>
          <w:rFonts w:ascii="Tahoma" w:eastAsia="Times New Roman" w:hAnsi="Tahoma" w:cs="Times New Roman"/>
          <w:color w:val="212121"/>
          <w:sz w:val="23"/>
          <w:szCs w:val="23"/>
          <w:shd w:val="clear" w:color="auto" w:fill="FFFFFF"/>
        </w:rPr>
        <w:t xml:space="preserve"> and the experiments were carefully designed. A good amount of work was done in describing the protocol in depth. However, a minor revision is necessary to improve the overall quality of the manuscript and make the protocol easy to follow by other researchers in the field. Specific comments and suggestions are enumerated below:</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1. Lane 75. Since it is a protocol journal, it is better to specify the model bacterial strain used in this project. It is important because the bacterial growth media and other assay conditions were specific to the bacterial strain used.</w:t>
      </w:r>
    </w:p>
    <w:p w14:paraId="565B5DDE" w14:textId="77777777" w:rsidR="00B755A1" w:rsidRDefault="00B755A1" w:rsidP="006E2BDF">
      <w:pPr>
        <w:rPr>
          <w:rFonts w:ascii="Tahoma" w:eastAsia="Times New Roman" w:hAnsi="Tahoma" w:cs="Times New Roman"/>
          <w:color w:val="212121"/>
          <w:sz w:val="23"/>
          <w:szCs w:val="23"/>
          <w:shd w:val="clear" w:color="auto" w:fill="FFFFFF"/>
        </w:rPr>
      </w:pPr>
      <w:r w:rsidRPr="00B755A1">
        <w:rPr>
          <w:rFonts w:ascii="Tahoma" w:eastAsia="Times New Roman" w:hAnsi="Tahoma" w:cs="Times New Roman"/>
          <w:color w:val="FF0000"/>
          <w:sz w:val="23"/>
          <w:szCs w:val="23"/>
          <w:shd w:val="clear" w:color="auto" w:fill="FFFFFF"/>
        </w:rPr>
        <w:t>We now specify our model bacterial strain in Step 3.1, Line 198.</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2. Lane 78: Specify speed (g) and time for centrifugation</w:t>
      </w:r>
    </w:p>
    <w:p w14:paraId="0A2CE5FE" w14:textId="77777777" w:rsidR="00B755A1" w:rsidRDefault="00B755A1" w:rsidP="006E2BDF">
      <w:pPr>
        <w:rPr>
          <w:rFonts w:ascii="Tahoma" w:eastAsia="Times New Roman" w:hAnsi="Tahoma" w:cs="Times New Roman"/>
          <w:color w:val="212121"/>
          <w:sz w:val="23"/>
          <w:szCs w:val="23"/>
          <w:shd w:val="clear" w:color="auto" w:fill="FFFFFF"/>
        </w:rPr>
      </w:pPr>
      <w:r w:rsidRPr="00B755A1">
        <w:rPr>
          <w:rFonts w:ascii="Tahoma" w:eastAsia="Times New Roman" w:hAnsi="Tahoma" w:cs="Times New Roman"/>
          <w:color w:val="FF0000"/>
          <w:sz w:val="23"/>
          <w:szCs w:val="23"/>
          <w:shd w:val="clear" w:color="auto" w:fill="FFFFFF"/>
        </w:rPr>
        <w:t>We now specify centrifugation details (Lines 205 and 251).</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 xml:space="preserve">3. What </w:t>
      </w:r>
      <w:proofErr w:type="gramStart"/>
      <w:r w:rsidR="006E2BDF" w:rsidRPr="006E2BDF">
        <w:rPr>
          <w:rFonts w:ascii="Tahoma" w:eastAsia="Times New Roman" w:hAnsi="Tahoma" w:cs="Times New Roman"/>
          <w:color w:val="212121"/>
          <w:sz w:val="23"/>
          <w:szCs w:val="23"/>
          <w:shd w:val="clear" w:color="auto" w:fill="FFFFFF"/>
        </w:rPr>
        <w:t>is</w:t>
      </w:r>
      <w:proofErr w:type="gramEnd"/>
      <w:r w:rsidR="006E2BDF" w:rsidRPr="006E2BDF">
        <w:rPr>
          <w:rFonts w:ascii="Tahoma" w:eastAsia="Times New Roman" w:hAnsi="Tahoma" w:cs="Times New Roman"/>
          <w:color w:val="212121"/>
          <w:sz w:val="23"/>
          <w:szCs w:val="23"/>
          <w:shd w:val="clear" w:color="auto" w:fill="FFFFFF"/>
        </w:rPr>
        <w:t xml:space="preserve"> the final concentration of baby rabbit complement in the assay? 1:5 volumetric ratio is not informative if the sources/vendors of complement are different.</w:t>
      </w:r>
    </w:p>
    <w:p w14:paraId="777FFAAA" w14:textId="6BDF028C" w:rsidR="00B755A1" w:rsidRDefault="00812DCA" w:rsidP="006E2BDF">
      <w:pPr>
        <w:rPr>
          <w:rFonts w:ascii="Tahoma" w:eastAsia="Times New Roman" w:hAnsi="Tahoma" w:cs="Times New Roman"/>
          <w:color w:val="212121"/>
          <w:sz w:val="23"/>
          <w:szCs w:val="23"/>
          <w:shd w:val="clear" w:color="auto" w:fill="FFFFFF"/>
        </w:rPr>
      </w:pPr>
      <w:r>
        <w:rPr>
          <w:rFonts w:ascii="Tahoma" w:eastAsia="Times New Roman" w:hAnsi="Tahoma" w:cs="Times New Roman"/>
          <w:color w:val="FF0000"/>
          <w:sz w:val="23"/>
          <w:szCs w:val="23"/>
          <w:shd w:val="clear" w:color="auto" w:fill="FFFFFF"/>
        </w:rPr>
        <w:t xml:space="preserve">We now </w:t>
      </w:r>
      <w:r w:rsidR="005F2F30">
        <w:rPr>
          <w:rFonts w:ascii="Tahoma" w:eastAsia="Times New Roman" w:hAnsi="Tahoma" w:cs="Times New Roman"/>
          <w:color w:val="FF0000"/>
          <w:sz w:val="23"/>
          <w:szCs w:val="23"/>
          <w:shd w:val="clear" w:color="auto" w:fill="FFFFFF"/>
        </w:rPr>
        <w:t>revised this section by addressing that the complement source is undiluted baby rabbit serum and the actual concentration of the complement in the serum is not specified/measured</w:t>
      </w:r>
      <w:r w:rsidR="00090817">
        <w:rPr>
          <w:rFonts w:ascii="Tahoma" w:eastAsia="Times New Roman" w:hAnsi="Tahoma" w:cs="Times New Roman"/>
          <w:color w:val="FF0000"/>
          <w:sz w:val="23"/>
          <w:szCs w:val="23"/>
          <w:shd w:val="clear" w:color="auto" w:fill="FFFFFF"/>
        </w:rPr>
        <w:t xml:space="preserve"> by the manufacturer or the literature</w:t>
      </w:r>
      <w:r w:rsidR="005F2F30">
        <w:rPr>
          <w:rFonts w:ascii="Tahoma" w:eastAsia="Times New Roman" w:hAnsi="Tahoma" w:cs="Times New Roman"/>
          <w:color w:val="FF0000"/>
          <w:sz w:val="23"/>
          <w:szCs w:val="23"/>
          <w:shd w:val="clear" w:color="auto" w:fill="FFFFFF"/>
        </w:rPr>
        <w:t>.</w:t>
      </w:r>
      <w:r w:rsidR="00090817">
        <w:rPr>
          <w:rFonts w:ascii="Tahoma" w:eastAsia="Times New Roman" w:hAnsi="Tahoma" w:cs="Times New Roman"/>
          <w:color w:val="FF0000"/>
          <w:sz w:val="23"/>
          <w:szCs w:val="23"/>
          <w:shd w:val="clear" w:color="auto" w:fill="FFFFFF"/>
        </w:rPr>
        <w:t xml:space="preserve"> In other words, a purified/ well-characterized mixture of complement proteins </w:t>
      </w:r>
      <w:proofErr w:type="gramStart"/>
      <w:r w:rsidR="00090817">
        <w:rPr>
          <w:rFonts w:ascii="Tahoma" w:eastAsia="Times New Roman" w:hAnsi="Tahoma" w:cs="Times New Roman"/>
          <w:color w:val="FF0000"/>
          <w:sz w:val="23"/>
          <w:szCs w:val="23"/>
          <w:shd w:val="clear" w:color="auto" w:fill="FFFFFF"/>
        </w:rPr>
        <w:t>are</w:t>
      </w:r>
      <w:proofErr w:type="gramEnd"/>
      <w:r w:rsidR="00090817">
        <w:rPr>
          <w:rFonts w:ascii="Tahoma" w:eastAsia="Times New Roman" w:hAnsi="Tahoma" w:cs="Times New Roman"/>
          <w:color w:val="FF0000"/>
          <w:sz w:val="23"/>
          <w:szCs w:val="23"/>
          <w:shd w:val="clear" w:color="auto" w:fill="FFFFFF"/>
        </w:rPr>
        <w:t xml:space="preserve"> not used in the assay.</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4. Lane 83. Use full form of any abbreviations when used in the text for the first time, such as in the case of "OBB".</w:t>
      </w:r>
    </w:p>
    <w:p w14:paraId="03C05136" w14:textId="2E436F29" w:rsidR="00C3251F" w:rsidRDefault="00B755A1" w:rsidP="006E2BDF">
      <w:pPr>
        <w:rPr>
          <w:rFonts w:ascii="Tahoma" w:eastAsia="Times New Roman" w:hAnsi="Tahoma" w:cs="Times New Roman"/>
          <w:color w:val="212121"/>
          <w:sz w:val="23"/>
          <w:szCs w:val="23"/>
          <w:shd w:val="clear" w:color="auto" w:fill="FFFFFF"/>
        </w:rPr>
      </w:pPr>
      <w:r w:rsidRPr="00B755A1">
        <w:rPr>
          <w:rFonts w:ascii="Tahoma" w:eastAsia="Times New Roman" w:hAnsi="Tahoma" w:cs="Times New Roman"/>
          <w:color w:val="FF0000"/>
          <w:sz w:val="23"/>
          <w:szCs w:val="23"/>
          <w:shd w:val="clear" w:color="auto" w:fill="FFFFFF"/>
        </w:rPr>
        <w:t>We now clarify OBB at Line 186</w:t>
      </w:r>
      <w:r w:rsidR="002169A6">
        <w:rPr>
          <w:rFonts w:ascii="Tahoma" w:eastAsia="Times New Roman" w:hAnsi="Tahoma" w:cs="Times New Roman"/>
          <w:color w:val="FF0000"/>
          <w:sz w:val="23"/>
          <w:szCs w:val="23"/>
          <w:shd w:val="clear" w:color="auto" w:fill="FFFFFF"/>
        </w:rPr>
        <w:t xml:space="preserve"> </w:t>
      </w:r>
      <w:r w:rsidR="002169A6" w:rsidRPr="00BF5A84">
        <w:rPr>
          <w:rFonts w:ascii="Tahoma" w:eastAsia="Times New Roman" w:hAnsi="Tahoma" w:cs="Times New Roman"/>
          <w:color w:val="FF0000"/>
          <w:sz w:val="23"/>
          <w:szCs w:val="23"/>
          <w:shd w:val="clear" w:color="auto" w:fill="FFFFFF"/>
        </w:rPr>
        <w:t>(as well as other abbreviations)</w:t>
      </w:r>
      <w:r w:rsidRPr="00BF5A84">
        <w:rPr>
          <w:rFonts w:ascii="Tahoma" w:eastAsia="Times New Roman" w:hAnsi="Tahoma" w:cs="Times New Roman"/>
          <w:color w:val="FF0000"/>
          <w:sz w:val="23"/>
          <w:szCs w:val="23"/>
          <w:shd w:val="clear" w:color="auto" w:fill="FFFFFF"/>
        </w:rPr>
        <w:t>.</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5. Lane 102. Specify the markers of HL-60 differentiation so that the readers don't need to wait until the discussion section.</w:t>
      </w:r>
    </w:p>
    <w:p w14:paraId="03F82511" w14:textId="2EFF96A8" w:rsidR="00C3251F" w:rsidRDefault="00C3251F" w:rsidP="006E2BDF">
      <w:pPr>
        <w:rPr>
          <w:rFonts w:ascii="Tahoma" w:eastAsia="Times New Roman" w:hAnsi="Tahoma" w:cs="Times New Roman"/>
          <w:color w:val="212121"/>
          <w:sz w:val="23"/>
          <w:szCs w:val="23"/>
          <w:shd w:val="clear" w:color="auto" w:fill="FFFFFF"/>
        </w:rPr>
      </w:pPr>
      <w:r w:rsidRPr="00C3251F">
        <w:rPr>
          <w:rFonts w:ascii="Tahoma" w:eastAsia="Times New Roman" w:hAnsi="Tahoma" w:cs="Times New Roman"/>
          <w:color w:val="FF0000"/>
          <w:sz w:val="23"/>
          <w:szCs w:val="23"/>
          <w:shd w:val="clear" w:color="auto" w:fill="FFFFFF"/>
        </w:rPr>
        <w:lastRenderedPageBreak/>
        <w:t xml:space="preserve">We now describe </w:t>
      </w:r>
      <w:r w:rsidR="002673BD">
        <w:rPr>
          <w:rFonts w:ascii="Tahoma" w:eastAsia="Times New Roman" w:hAnsi="Tahoma" w:cs="Times New Roman"/>
          <w:color w:val="FF0000"/>
          <w:sz w:val="23"/>
          <w:szCs w:val="23"/>
          <w:shd w:val="clear" w:color="auto" w:fill="FFFFFF"/>
        </w:rPr>
        <w:t xml:space="preserve">the </w:t>
      </w:r>
      <w:r w:rsidRPr="00C3251F">
        <w:rPr>
          <w:rFonts w:ascii="Tahoma" w:eastAsia="Times New Roman" w:hAnsi="Tahoma" w:cs="Times New Roman"/>
          <w:color w:val="FF0000"/>
          <w:sz w:val="23"/>
          <w:szCs w:val="23"/>
          <w:shd w:val="clear" w:color="auto" w:fill="FFFFFF"/>
        </w:rPr>
        <w:t>validation</w:t>
      </w:r>
      <w:r w:rsidR="00607191">
        <w:rPr>
          <w:rFonts w:ascii="Tahoma" w:eastAsia="Times New Roman" w:hAnsi="Tahoma" w:cs="Times New Roman"/>
          <w:color w:val="FF0000"/>
          <w:sz w:val="23"/>
          <w:szCs w:val="23"/>
          <w:shd w:val="clear" w:color="auto" w:fill="FFFFFF"/>
        </w:rPr>
        <w:t xml:space="preserve"> steps</w:t>
      </w:r>
      <w:r w:rsidRPr="00C3251F">
        <w:rPr>
          <w:rFonts w:ascii="Tahoma" w:eastAsia="Times New Roman" w:hAnsi="Tahoma" w:cs="Times New Roman"/>
          <w:color w:val="FF0000"/>
          <w:sz w:val="23"/>
          <w:szCs w:val="23"/>
          <w:shd w:val="clear" w:color="auto" w:fill="FFFFFF"/>
        </w:rPr>
        <w:t xml:space="preserve"> starting at Step 1.4, Line 173.</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6. HL-60 cells remained the gold standard for OPA. However, it remains unclear why phagocytic immune cells like macrophages or neutrophils were not used in such assays. Are HL-60 cells more potent phagocytes than macrophages? It should be included in the discussion.</w:t>
      </w:r>
    </w:p>
    <w:p w14:paraId="61B2A33D" w14:textId="195F3403" w:rsidR="00C3251F" w:rsidRDefault="00C3251F" w:rsidP="006E2BDF">
      <w:pPr>
        <w:rPr>
          <w:rFonts w:ascii="Tahoma" w:eastAsia="Times New Roman" w:hAnsi="Tahoma" w:cs="Times New Roman"/>
          <w:color w:val="212121"/>
          <w:sz w:val="23"/>
          <w:szCs w:val="23"/>
          <w:shd w:val="clear" w:color="auto" w:fill="FFFFFF"/>
        </w:rPr>
      </w:pPr>
      <w:r w:rsidRPr="00C3251F">
        <w:rPr>
          <w:rFonts w:ascii="Tahoma" w:eastAsia="Times New Roman" w:hAnsi="Tahoma" w:cs="Times New Roman"/>
          <w:color w:val="FF0000"/>
          <w:sz w:val="23"/>
          <w:szCs w:val="23"/>
          <w:shd w:val="clear" w:color="auto" w:fill="FFFFFF"/>
        </w:rPr>
        <w:t>We now describe how HL-60 represent</w:t>
      </w:r>
      <w:r w:rsidR="002169A6">
        <w:rPr>
          <w:rFonts w:ascii="Tahoma" w:eastAsia="Times New Roman" w:hAnsi="Tahoma" w:cs="Times New Roman"/>
          <w:color w:val="FF0000"/>
          <w:sz w:val="23"/>
          <w:szCs w:val="23"/>
          <w:shd w:val="clear" w:color="auto" w:fill="FFFFFF"/>
        </w:rPr>
        <w:t>s</w:t>
      </w:r>
      <w:r w:rsidRPr="00C3251F">
        <w:rPr>
          <w:rFonts w:ascii="Tahoma" w:eastAsia="Times New Roman" w:hAnsi="Tahoma" w:cs="Times New Roman"/>
          <w:color w:val="FF0000"/>
          <w:sz w:val="23"/>
          <w:szCs w:val="23"/>
          <w:shd w:val="clear" w:color="auto" w:fill="FFFFFF"/>
        </w:rPr>
        <w:t xml:space="preserve"> an easy to culture and optimize option for phagocytic function within our discussion (starting at Line 356), though other phagocytes may be used.</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7. Does HL-60 culture or co-culture require incubation in CO2-incubator?</w:t>
      </w:r>
    </w:p>
    <w:p w14:paraId="1D2D3F7E" w14:textId="77777777" w:rsidR="00C3251F" w:rsidRDefault="00C3251F" w:rsidP="006E2BDF">
      <w:pPr>
        <w:rPr>
          <w:rFonts w:ascii="Tahoma" w:eastAsia="Times New Roman" w:hAnsi="Tahoma" w:cs="Times New Roman"/>
          <w:color w:val="212121"/>
          <w:sz w:val="23"/>
          <w:szCs w:val="23"/>
          <w:shd w:val="clear" w:color="auto" w:fill="FFFFFF"/>
        </w:rPr>
      </w:pPr>
      <w:r w:rsidRPr="00C3251F">
        <w:rPr>
          <w:rFonts w:ascii="Tahoma" w:eastAsia="Times New Roman" w:hAnsi="Tahoma" w:cs="Times New Roman"/>
          <w:color w:val="FF0000"/>
          <w:sz w:val="23"/>
          <w:szCs w:val="23"/>
          <w:shd w:val="clear" w:color="auto" w:fill="FFFFFF"/>
        </w:rPr>
        <w:t>We now clarify the use of 5% CO2 for HL-60 cells in Step 1.3, Line 91.</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8. Lane 88 and 162. Why 30C instead of 37C? What is the rationale?</w:t>
      </w:r>
    </w:p>
    <w:p w14:paraId="2521A7F0" w14:textId="77777777" w:rsidR="002F71AC" w:rsidRDefault="00C3251F" w:rsidP="006E2BDF">
      <w:pPr>
        <w:rPr>
          <w:rFonts w:ascii="Tahoma" w:eastAsia="Times New Roman" w:hAnsi="Tahoma" w:cs="Times New Roman"/>
          <w:color w:val="212121"/>
          <w:sz w:val="23"/>
          <w:szCs w:val="23"/>
          <w:shd w:val="clear" w:color="auto" w:fill="FFFFFF"/>
        </w:rPr>
      </w:pPr>
      <w:r w:rsidRPr="00C3251F">
        <w:rPr>
          <w:rFonts w:ascii="Tahoma" w:eastAsia="Times New Roman" w:hAnsi="Tahoma" w:cs="Times New Roman"/>
          <w:color w:val="FF0000"/>
          <w:sz w:val="23"/>
          <w:szCs w:val="23"/>
          <w:shd w:val="clear" w:color="auto" w:fill="FFFFFF"/>
        </w:rPr>
        <w:t>We now note that 30C incubation times are specific for our type 3 strain of Strep pneumoniae in Step 3.5, Line 222, to avoid overgrowth of the mucoid strain, but that other strains may grow optimally at 37C.</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 xml:space="preserve">9. Lane 76. The optimum OD at 600 nm should be reported. A culture time of 2-4 </w:t>
      </w:r>
      <w:proofErr w:type="spellStart"/>
      <w:r w:rsidR="006E2BDF" w:rsidRPr="006E2BDF">
        <w:rPr>
          <w:rFonts w:ascii="Tahoma" w:eastAsia="Times New Roman" w:hAnsi="Tahoma" w:cs="Times New Roman"/>
          <w:color w:val="212121"/>
          <w:sz w:val="23"/>
          <w:szCs w:val="23"/>
          <w:shd w:val="clear" w:color="auto" w:fill="FFFFFF"/>
        </w:rPr>
        <w:t>hrs</w:t>
      </w:r>
      <w:proofErr w:type="spellEnd"/>
      <w:r w:rsidR="006E2BDF" w:rsidRPr="006E2BDF">
        <w:rPr>
          <w:rFonts w:ascii="Tahoma" w:eastAsia="Times New Roman" w:hAnsi="Tahoma" w:cs="Times New Roman"/>
          <w:color w:val="212121"/>
          <w:sz w:val="23"/>
          <w:szCs w:val="23"/>
          <w:shd w:val="clear" w:color="auto" w:fill="FFFFFF"/>
        </w:rPr>
        <w:t xml:space="preserve"> is not informative since the amount of inoculum is unknown.</w:t>
      </w:r>
    </w:p>
    <w:p w14:paraId="138BD443" w14:textId="0F8D19A0" w:rsidR="00607191" w:rsidRDefault="002F71AC" w:rsidP="006E2BDF">
      <w:pPr>
        <w:rPr>
          <w:rFonts w:ascii="Tahoma" w:eastAsia="Times New Roman" w:hAnsi="Tahoma" w:cs="Times New Roman"/>
          <w:color w:val="212121"/>
          <w:sz w:val="23"/>
          <w:szCs w:val="23"/>
          <w:shd w:val="clear" w:color="auto" w:fill="FFFFFF"/>
        </w:rPr>
      </w:pPr>
      <w:r w:rsidRPr="002F71AC">
        <w:rPr>
          <w:rFonts w:ascii="Tahoma" w:eastAsia="Times New Roman" w:hAnsi="Tahoma" w:cs="Times New Roman"/>
          <w:color w:val="FF0000"/>
          <w:sz w:val="23"/>
          <w:szCs w:val="23"/>
          <w:shd w:val="clear" w:color="auto" w:fill="FFFFFF"/>
        </w:rPr>
        <w:t>We now indicate an optimal range for the OD600 in Step 3.2, Line 203.</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Reviewer #2: Manuscript Summary:</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 xml:space="preserve">In "Opsonophagocytic killing assay to assess immunological responses against bacterial pathogens", </w:t>
      </w:r>
      <w:proofErr w:type="spellStart"/>
      <w:r w:rsidR="006E2BDF" w:rsidRPr="006E2BDF">
        <w:rPr>
          <w:rFonts w:ascii="Tahoma" w:eastAsia="Times New Roman" w:hAnsi="Tahoma" w:cs="Times New Roman"/>
          <w:color w:val="212121"/>
          <w:sz w:val="23"/>
          <w:szCs w:val="23"/>
          <w:shd w:val="clear" w:color="auto" w:fill="FFFFFF"/>
        </w:rPr>
        <w:t>Paschall</w:t>
      </w:r>
      <w:proofErr w:type="spellEnd"/>
      <w:r w:rsidR="006E2BDF" w:rsidRPr="006E2BDF">
        <w:rPr>
          <w:rFonts w:ascii="Tahoma" w:eastAsia="Times New Roman" w:hAnsi="Tahoma" w:cs="Times New Roman"/>
          <w:color w:val="212121"/>
          <w:sz w:val="23"/>
          <w:szCs w:val="23"/>
          <w:shd w:val="clear" w:color="auto" w:fill="FFFFFF"/>
        </w:rPr>
        <w:t xml:space="preserve"> et al describe an experimental method commonly used to measure the effector functions of antibodies and killing of bacterial cells.</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Major Concerns:</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There are many protocols for OPA including from the University of Alabama Birmingham. How does this protocol contribute?</w:t>
      </w:r>
      <w:r w:rsidR="006E2BDF" w:rsidRPr="006E2BDF">
        <w:rPr>
          <w:rFonts w:ascii="Tahoma" w:eastAsia="Times New Roman" w:hAnsi="Tahoma" w:cs="Times New Roman"/>
          <w:color w:val="212121"/>
          <w:sz w:val="23"/>
          <w:szCs w:val="23"/>
        </w:rPr>
        <w:br/>
      </w:r>
      <w:r w:rsidR="00607191" w:rsidRPr="00BF5A84">
        <w:rPr>
          <w:rFonts w:ascii="Tahoma" w:eastAsia="Times New Roman" w:hAnsi="Tahoma" w:cs="Times New Roman"/>
          <w:color w:val="FF0000"/>
          <w:sz w:val="23"/>
          <w:szCs w:val="23"/>
        </w:rPr>
        <w:t xml:space="preserve">As we have acknowledged in the manuscript and </w:t>
      </w:r>
      <w:r w:rsidR="00BF5A84" w:rsidRPr="00BF5A84">
        <w:rPr>
          <w:rFonts w:ascii="Tahoma" w:eastAsia="Times New Roman" w:hAnsi="Tahoma" w:cs="Times New Roman"/>
          <w:color w:val="FF0000"/>
          <w:sz w:val="23"/>
          <w:szCs w:val="23"/>
        </w:rPr>
        <w:t xml:space="preserve">also </w:t>
      </w:r>
      <w:r w:rsidR="00607191" w:rsidRPr="00BF5A84">
        <w:rPr>
          <w:rFonts w:ascii="Tahoma" w:eastAsia="Times New Roman" w:hAnsi="Tahoma" w:cs="Times New Roman"/>
          <w:color w:val="FF0000"/>
          <w:sz w:val="23"/>
          <w:szCs w:val="23"/>
        </w:rPr>
        <w:t xml:space="preserve">mentioned by the reviewer, there are published protocols, which we also utilized to establish our own. </w:t>
      </w:r>
      <w:r w:rsidR="00607191" w:rsidRPr="00BF5A84">
        <w:rPr>
          <w:rFonts w:ascii="Tahoma" w:eastAsia="Times New Roman" w:hAnsi="Tahoma" w:cs="Times New Roman"/>
          <w:color w:val="FF0000"/>
          <w:sz w:val="23"/>
          <w:szCs w:val="23"/>
        </w:rPr>
        <w:t>As revised in response to Reviewer 4, this simplified, flexible and visualized/recorded protocol will aid researchers intending to establish the protocol for the first time.</w:t>
      </w:r>
      <w:r w:rsidR="00607191" w:rsidRPr="00BF5A84">
        <w:rPr>
          <w:rFonts w:ascii="Tahoma" w:eastAsia="Times New Roman" w:hAnsi="Tahoma" w:cs="Times New Roman"/>
          <w:color w:val="FF0000"/>
          <w:sz w:val="23"/>
          <w:szCs w:val="23"/>
        </w:rPr>
        <w:t xml:space="preserve"> In sum, we were </w:t>
      </w:r>
      <w:r w:rsidR="00BF5A84" w:rsidRPr="00BF5A84">
        <w:rPr>
          <w:rFonts w:ascii="Tahoma" w:eastAsia="Times New Roman" w:hAnsi="Tahoma" w:cs="Times New Roman"/>
          <w:color w:val="FF0000"/>
          <w:sz w:val="23"/>
          <w:szCs w:val="23"/>
        </w:rPr>
        <w:t>approached</w:t>
      </w:r>
      <w:r w:rsidR="00607191" w:rsidRPr="00BF5A84">
        <w:rPr>
          <w:rFonts w:ascii="Tahoma" w:eastAsia="Times New Roman" w:hAnsi="Tahoma" w:cs="Times New Roman"/>
          <w:color w:val="FF0000"/>
          <w:sz w:val="23"/>
          <w:szCs w:val="23"/>
        </w:rPr>
        <w:t xml:space="preserve"> by</w:t>
      </w:r>
      <w:r w:rsidRPr="00BF5A84">
        <w:rPr>
          <w:rFonts w:ascii="Tahoma" w:eastAsia="Times New Roman" w:hAnsi="Tahoma" w:cs="Times New Roman"/>
          <w:color w:val="FF0000"/>
          <w:sz w:val="23"/>
          <w:szCs w:val="23"/>
        </w:rPr>
        <w:t xml:space="preserve"> </w:t>
      </w:r>
      <w:proofErr w:type="spellStart"/>
      <w:r w:rsidRPr="00BF5A84">
        <w:rPr>
          <w:rFonts w:ascii="Tahoma" w:eastAsia="Times New Roman" w:hAnsi="Tahoma" w:cs="Times New Roman"/>
          <w:color w:val="FF0000"/>
          <w:sz w:val="23"/>
          <w:szCs w:val="23"/>
        </w:rPr>
        <w:t>JoVE</w:t>
      </w:r>
      <w:proofErr w:type="spellEnd"/>
      <w:r w:rsidRPr="00BF5A84">
        <w:rPr>
          <w:rFonts w:ascii="Tahoma" w:eastAsia="Times New Roman" w:hAnsi="Tahoma" w:cs="Times New Roman"/>
          <w:color w:val="FF0000"/>
          <w:sz w:val="23"/>
          <w:szCs w:val="23"/>
        </w:rPr>
        <w:t xml:space="preserve"> </w:t>
      </w:r>
      <w:r w:rsidR="00607191" w:rsidRPr="00BF5A84">
        <w:rPr>
          <w:rFonts w:ascii="Tahoma" w:eastAsia="Times New Roman" w:hAnsi="Tahoma" w:cs="Times New Roman"/>
          <w:color w:val="FF0000"/>
          <w:sz w:val="23"/>
          <w:szCs w:val="23"/>
        </w:rPr>
        <w:t>to</w:t>
      </w:r>
      <w:r w:rsidRPr="00BF5A84">
        <w:rPr>
          <w:rFonts w:ascii="Tahoma" w:eastAsia="Times New Roman" w:hAnsi="Tahoma" w:cs="Times New Roman"/>
          <w:color w:val="FF0000"/>
          <w:sz w:val="23"/>
          <w:szCs w:val="23"/>
        </w:rPr>
        <w:t xml:space="preserve"> contribute a visual process for developing a simplified OPKA.</w:t>
      </w:r>
      <w:r w:rsidRPr="002F71AC">
        <w:rPr>
          <w:rFonts w:ascii="Tahoma" w:eastAsia="Times New Roman" w:hAnsi="Tahoma" w:cs="Times New Roman"/>
          <w:color w:val="FF0000"/>
          <w:sz w:val="23"/>
          <w:szCs w:val="23"/>
        </w:rPr>
        <w:t xml:space="preserve">  </w:t>
      </w:r>
      <w:r w:rsidR="00BF5A84">
        <w:rPr>
          <w:rFonts w:ascii="Tahoma" w:eastAsia="Times New Roman" w:hAnsi="Tahoma" w:cs="Times New Roman"/>
          <w:color w:val="FF0000"/>
          <w:sz w:val="23"/>
          <w:szCs w:val="23"/>
        </w:rPr>
        <w:t>Published protocols developed in the UAB will continue to be used as golden standards for high throughput, [pre]clinical stu</w:t>
      </w:r>
      <w:bookmarkStart w:id="0" w:name="_GoBack"/>
      <w:bookmarkEnd w:id="0"/>
      <w:r w:rsidR="00BF5A84">
        <w:rPr>
          <w:rFonts w:ascii="Tahoma" w:eastAsia="Times New Roman" w:hAnsi="Tahoma" w:cs="Times New Roman"/>
          <w:color w:val="FF0000"/>
          <w:sz w:val="23"/>
          <w:szCs w:val="23"/>
        </w:rPr>
        <w:t>dies.</w:t>
      </w:r>
      <w:r w:rsidR="006E2BDF" w:rsidRPr="006E2BDF">
        <w:rPr>
          <w:rFonts w:ascii="Tahoma" w:eastAsia="Times New Roman" w:hAnsi="Tahoma" w:cs="Times New Roman"/>
          <w:color w:val="212121"/>
          <w:sz w:val="23"/>
          <w:szCs w:val="23"/>
        </w:rPr>
        <w:br/>
      </w:r>
    </w:p>
    <w:p w14:paraId="4416D5BB" w14:textId="1F5824E3" w:rsidR="002F71AC"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shd w:val="clear" w:color="auto" w:fill="FFFFFF"/>
        </w:rPr>
        <w:t>Minor Concerns:</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 xml:space="preserve">1. line 186: It should be treatment Y that </w:t>
      </w:r>
      <w:proofErr w:type="spellStart"/>
      <w:r w:rsidRPr="006E2BDF">
        <w:rPr>
          <w:rFonts w:ascii="Tahoma" w:eastAsia="Times New Roman" w:hAnsi="Tahoma" w:cs="Times New Roman"/>
          <w:color w:val="212121"/>
          <w:sz w:val="23"/>
          <w:szCs w:val="23"/>
          <w:shd w:val="clear" w:color="auto" w:fill="FFFFFF"/>
        </w:rPr>
        <w:t>imporves</w:t>
      </w:r>
      <w:proofErr w:type="spellEnd"/>
      <w:r w:rsidRPr="006E2BDF">
        <w:rPr>
          <w:rFonts w:ascii="Tahoma" w:eastAsia="Times New Roman" w:hAnsi="Tahoma" w:cs="Times New Roman"/>
          <w:color w:val="212121"/>
          <w:sz w:val="23"/>
          <w:szCs w:val="23"/>
          <w:shd w:val="clear" w:color="auto" w:fill="FFFFFF"/>
        </w:rPr>
        <w:t xml:space="preserve"> HL-60 mediated cell killing of bacteria, correct?</w:t>
      </w:r>
    </w:p>
    <w:p w14:paraId="1F7DE8EC" w14:textId="77777777" w:rsidR="002F71AC" w:rsidRDefault="002F71AC" w:rsidP="006E2BDF">
      <w:pPr>
        <w:rPr>
          <w:rFonts w:ascii="Tahoma" w:eastAsia="Times New Roman" w:hAnsi="Tahoma" w:cs="Times New Roman"/>
          <w:color w:val="212121"/>
          <w:sz w:val="23"/>
          <w:szCs w:val="23"/>
          <w:shd w:val="clear" w:color="auto" w:fill="FFFFFF"/>
        </w:rPr>
      </w:pPr>
      <w:r w:rsidRPr="002F71AC">
        <w:rPr>
          <w:rFonts w:ascii="Tahoma" w:eastAsia="Times New Roman" w:hAnsi="Tahoma" w:cs="Times New Roman"/>
          <w:color w:val="FF0000"/>
          <w:sz w:val="23"/>
          <w:szCs w:val="23"/>
          <w:shd w:val="clear" w:color="auto" w:fill="FFFFFF"/>
        </w:rPr>
        <w:t>We have now corrected the figure title to reflect this.</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2. What is the source of bacteria used in the experiment?</w:t>
      </w:r>
    </w:p>
    <w:p w14:paraId="1BB7707B" w14:textId="598D5DE6" w:rsidR="001D11B7" w:rsidRDefault="001D11B7" w:rsidP="006E2BDF">
      <w:pPr>
        <w:rPr>
          <w:rFonts w:ascii="Tahoma" w:eastAsia="Times New Roman" w:hAnsi="Tahoma" w:cs="Times New Roman"/>
          <w:color w:val="212121"/>
          <w:sz w:val="23"/>
          <w:szCs w:val="23"/>
          <w:shd w:val="clear" w:color="auto" w:fill="FFFFFF"/>
        </w:rPr>
      </w:pPr>
      <w:r w:rsidRPr="001D11B7">
        <w:rPr>
          <w:rFonts w:ascii="Tahoma" w:eastAsia="Times New Roman" w:hAnsi="Tahoma" w:cs="Times New Roman"/>
          <w:color w:val="FF0000"/>
          <w:sz w:val="23"/>
          <w:szCs w:val="23"/>
          <w:shd w:val="clear" w:color="auto" w:fill="FFFFFF"/>
        </w:rPr>
        <w:t>The bacteria we used were</w:t>
      </w:r>
      <w:r w:rsidR="002F71AC" w:rsidRPr="001D11B7">
        <w:rPr>
          <w:rFonts w:ascii="Tahoma" w:eastAsia="Times New Roman" w:hAnsi="Tahoma" w:cs="Times New Roman"/>
          <w:color w:val="FF0000"/>
          <w:sz w:val="23"/>
          <w:szCs w:val="23"/>
          <w:shd w:val="clear" w:color="auto" w:fill="FFFFFF"/>
        </w:rPr>
        <w:t xml:space="preserve"> a generous gift from Dr. Moon </w:t>
      </w:r>
      <w:proofErr w:type="spellStart"/>
      <w:r w:rsidR="002F71AC" w:rsidRPr="001D11B7">
        <w:rPr>
          <w:rFonts w:ascii="Tahoma" w:eastAsia="Times New Roman" w:hAnsi="Tahoma" w:cs="Times New Roman"/>
          <w:color w:val="FF0000"/>
          <w:sz w:val="23"/>
          <w:szCs w:val="23"/>
          <w:shd w:val="clear" w:color="auto" w:fill="FFFFFF"/>
        </w:rPr>
        <w:t>Nahm</w:t>
      </w:r>
      <w:proofErr w:type="spellEnd"/>
      <w:r w:rsidR="002F71AC" w:rsidRPr="001D11B7">
        <w:rPr>
          <w:rFonts w:ascii="Tahoma" w:eastAsia="Times New Roman" w:hAnsi="Tahoma" w:cs="Times New Roman"/>
          <w:color w:val="FF0000"/>
          <w:sz w:val="23"/>
          <w:szCs w:val="23"/>
          <w:shd w:val="clear" w:color="auto" w:fill="FFFFFF"/>
        </w:rPr>
        <w:t xml:space="preserve"> at the NIH Bacterial Respiratory Pathogen Reference Laboratory.  </w:t>
      </w:r>
      <w:r w:rsidRPr="001D11B7">
        <w:rPr>
          <w:rFonts w:ascii="Tahoma" w:eastAsia="Times New Roman" w:hAnsi="Tahoma" w:cs="Times New Roman"/>
          <w:color w:val="FF0000"/>
          <w:sz w:val="23"/>
          <w:szCs w:val="23"/>
          <w:shd w:val="clear" w:color="auto" w:fill="FFFFFF"/>
        </w:rPr>
        <w:t>We now indicate this in Step 3.1, Line 198.</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rPr>
        <w:lastRenderedPageBreak/>
        <w:br/>
      </w:r>
      <w:r w:rsidR="006E2BDF" w:rsidRPr="006E2BDF">
        <w:rPr>
          <w:rFonts w:ascii="Tahoma" w:eastAsia="Times New Roman" w:hAnsi="Tahoma" w:cs="Times New Roman"/>
          <w:color w:val="212121"/>
          <w:sz w:val="23"/>
          <w:szCs w:val="23"/>
          <w:shd w:val="clear" w:color="auto" w:fill="FFFFFF"/>
        </w:rPr>
        <w:t xml:space="preserve">Reviewer #3: The manuscript by </w:t>
      </w:r>
      <w:proofErr w:type="spellStart"/>
      <w:r w:rsidR="006E2BDF" w:rsidRPr="006E2BDF">
        <w:rPr>
          <w:rFonts w:ascii="Tahoma" w:eastAsia="Times New Roman" w:hAnsi="Tahoma" w:cs="Times New Roman"/>
          <w:color w:val="212121"/>
          <w:sz w:val="23"/>
          <w:szCs w:val="23"/>
          <w:shd w:val="clear" w:color="auto" w:fill="FFFFFF"/>
        </w:rPr>
        <w:t>Paschall</w:t>
      </w:r>
      <w:proofErr w:type="spellEnd"/>
      <w:r w:rsidR="006E2BDF" w:rsidRPr="006E2BDF">
        <w:rPr>
          <w:rFonts w:ascii="Tahoma" w:eastAsia="Times New Roman" w:hAnsi="Tahoma" w:cs="Times New Roman"/>
          <w:color w:val="212121"/>
          <w:sz w:val="23"/>
          <w:szCs w:val="23"/>
          <w:shd w:val="clear" w:color="auto" w:fill="FFFFFF"/>
        </w:rPr>
        <w:t xml:space="preserve"> et al describe an Opsonophagocytic killing assay using HL60 differentiated cells.</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Main concerns:</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 xml:space="preserve">1. The title is </w:t>
      </w:r>
      <w:proofErr w:type="spellStart"/>
      <w:r w:rsidR="006E2BDF" w:rsidRPr="006E2BDF">
        <w:rPr>
          <w:rFonts w:ascii="Tahoma" w:eastAsia="Times New Roman" w:hAnsi="Tahoma" w:cs="Times New Roman"/>
          <w:color w:val="212121"/>
          <w:sz w:val="23"/>
          <w:szCs w:val="23"/>
          <w:shd w:val="clear" w:color="auto" w:fill="FFFFFF"/>
        </w:rPr>
        <w:t>opsonophagocytosis</w:t>
      </w:r>
      <w:proofErr w:type="spellEnd"/>
      <w:r w:rsidR="006E2BDF" w:rsidRPr="006E2BDF">
        <w:rPr>
          <w:rFonts w:ascii="Tahoma" w:eastAsia="Times New Roman" w:hAnsi="Tahoma" w:cs="Times New Roman"/>
          <w:color w:val="212121"/>
          <w:sz w:val="23"/>
          <w:szCs w:val="23"/>
          <w:shd w:val="clear" w:color="auto" w:fill="FFFFFF"/>
        </w:rPr>
        <w:t xml:space="preserve"> killing assay and many authors use (OPKA) whereas in this manuscript the authors use OPA. I suggest use OPKA in the entire manuscript because in their protocol they are really measuring killing as they plate viable bacteria on agar plates. OPA may be more accurate when measuring phagocytosis these cells by a flow cytometry assay as other authors do.</w:t>
      </w:r>
    </w:p>
    <w:p w14:paraId="04BA080F" w14:textId="0DB72267" w:rsidR="001D11B7" w:rsidRDefault="001D11B7" w:rsidP="006E2BDF">
      <w:pPr>
        <w:rPr>
          <w:rFonts w:ascii="Tahoma" w:eastAsia="Times New Roman" w:hAnsi="Tahoma" w:cs="Times New Roman"/>
          <w:color w:val="212121"/>
          <w:sz w:val="23"/>
          <w:szCs w:val="23"/>
          <w:shd w:val="clear" w:color="auto" w:fill="FFFFFF"/>
        </w:rPr>
      </w:pPr>
      <w:r w:rsidRPr="001D11B7">
        <w:rPr>
          <w:rFonts w:ascii="Tahoma" w:eastAsia="Times New Roman" w:hAnsi="Tahoma" w:cs="Times New Roman"/>
          <w:color w:val="FF0000"/>
          <w:sz w:val="23"/>
          <w:szCs w:val="23"/>
          <w:shd w:val="clear" w:color="auto" w:fill="FFFFFF"/>
        </w:rPr>
        <w:t xml:space="preserve">We thank the reviewer for this </w:t>
      </w:r>
      <w:r w:rsidR="00607191">
        <w:rPr>
          <w:rFonts w:ascii="Tahoma" w:eastAsia="Times New Roman" w:hAnsi="Tahoma" w:cs="Times New Roman"/>
          <w:color w:val="FF0000"/>
          <w:sz w:val="23"/>
          <w:szCs w:val="23"/>
          <w:shd w:val="clear" w:color="auto" w:fill="FFFFFF"/>
        </w:rPr>
        <w:t>correction</w:t>
      </w:r>
      <w:r w:rsidRPr="001D11B7">
        <w:rPr>
          <w:rFonts w:ascii="Tahoma" w:eastAsia="Times New Roman" w:hAnsi="Tahoma" w:cs="Times New Roman"/>
          <w:color w:val="FF0000"/>
          <w:sz w:val="23"/>
          <w:szCs w:val="23"/>
          <w:shd w:val="clear" w:color="auto" w:fill="FFFFFF"/>
        </w:rPr>
        <w:t xml:space="preserve"> and have now updated OPA to OPKA throughout the manuscript.</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2. In the abstract is mentioned that this assay has been successfully used for testing pneumococcal strains of serotypes 3, 4 and 19A whereas many serotypes have been tested indeed if you do a search at the literature. This paragraph should be modified because it seems that only works or at least is only validated against the serotypes mentioned above</w:t>
      </w:r>
    </w:p>
    <w:p w14:paraId="1649104D" w14:textId="77777777" w:rsidR="001D11B7" w:rsidRDefault="001D11B7" w:rsidP="006E2BDF">
      <w:pPr>
        <w:rPr>
          <w:rFonts w:ascii="Tahoma" w:eastAsia="Times New Roman" w:hAnsi="Tahoma" w:cs="Times New Roman"/>
          <w:color w:val="212121"/>
          <w:sz w:val="23"/>
          <w:szCs w:val="23"/>
          <w:shd w:val="clear" w:color="auto" w:fill="FFFFFF"/>
        </w:rPr>
      </w:pPr>
      <w:r w:rsidRPr="001D11B7">
        <w:rPr>
          <w:rFonts w:ascii="Tahoma" w:eastAsia="Times New Roman" w:hAnsi="Tahoma" w:cs="Times New Roman"/>
          <w:color w:val="FF0000"/>
          <w:sz w:val="23"/>
          <w:szCs w:val="23"/>
          <w:shd w:val="clear" w:color="auto" w:fill="FFFFFF"/>
        </w:rPr>
        <w:t>We agree that this statement should be revised and have updated the abstract accordingly.</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3. The introduction is too short. The authors do not explain the type of cells driven by differentiation of HL60 using DMF.</w:t>
      </w:r>
    </w:p>
    <w:p w14:paraId="3C85910B" w14:textId="4F09FE20" w:rsidR="001D11B7" w:rsidRDefault="00962812" w:rsidP="006E2BDF">
      <w:pPr>
        <w:rPr>
          <w:rFonts w:ascii="Tahoma" w:eastAsia="Times New Roman" w:hAnsi="Tahoma" w:cs="Times New Roman"/>
          <w:color w:val="212121"/>
          <w:sz w:val="23"/>
          <w:szCs w:val="23"/>
          <w:shd w:val="clear" w:color="auto" w:fill="FFFFFF"/>
        </w:rPr>
      </w:pPr>
      <w:r w:rsidRPr="00962812">
        <w:rPr>
          <w:rFonts w:ascii="Tahoma" w:eastAsia="Times New Roman" w:hAnsi="Tahoma" w:cs="Times New Roman"/>
          <w:color w:val="FF0000"/>
          <w:sz w:val="23"/>
          <w:szCs w:val="23"/>
          <w:shd w:val="clear" w:color="auto" w:fill="FFFFFF"/>
        </w:rPr>
        <w:t>We have updated the Introduction with more information about HL-60 cells and their differentiation.</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4. The authors explain in different parts of the manuscript that the temperature used for bacteria is 30 degrees Celsius (lines 88, 162 and 195). The authors explain that incubating the agar plates at 30 degrees to avoid overgrowth of serotype 3. I agree that 30 degrees without 5% CO2 may be optimal for serotype 3 but if you are measuring OPKA of other pneumococcal serotypes, the use of 37 degrees Celsius in the presence of 5% CO2 is optimal. This should be explained in the manuscript that 30 degrees without CO2 is just for serotype 3 whereas for other serotypes, the 37ºC with CO2 may be optimal. This should be explained in the process 1.5.</w:t>
      </w:r>
    </w:p>
    <w:p w14:paraId="30CAC13F" w14:textId="77777777" w:rsidR="001D11B7" w:rsidRDefault="001D11B7" w:rsidP="006E2BDF">
      <w:pPr>
        <w:rPr>
          <w:rFonts w:ascii="Tahoma" w:eastAsia="Times New Roman" w:hAnsi="Tahoma" w:cs="Times New Roman"/>
          <w:color w:val="212121"/>
          <w:sz w:val="23"/>
          <w:szCs w:val="23"/>
          <w:shd w:val="clear" w:color="auto" w:fill="FFFFFF"/>
        </w:rPr>
      </w:pPr>
      <w:r w:rsidRPr="001D11B7">
        <w:rPr>
          <w:rFonts w:ascii="Tahoma" w:eastAsia="Times New Roman" w:hAnsi="Tahoma" w:cs="Times New Roman"/>
          <w:color w:val="FF0000"/>
          <w:sz w:val="23"/>
          <w:szCs w:val="23"/>
          <w:shd w:val="clear" w:color="auto" w:fill="FFFFFF"/>
        </w:rPr>
        <w:t>We now note this stipulation in Step 3.5, Line 208.</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5. The optimal growth of HL60 cells is 37ºC with CO2 as recommended by ATCC http://www.lgcstandards-atcc.org/products/all/CCL-240.aspx?geo_country=es#culturemethod</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Why the authors do not use CO2 for HL60 cells?</w:t>
      </w:r>
    </w:p>
    <w:p w14:paraId="4C3A5486" w14:textId="77777777" w:rsidR="001D11B7" w:rsidRDefault="001D11B7" w:rsidP="006E2BDF">
      <w:pPr>
        <w:rPr>
          <w:rFonts w:ascii="Tahoma" w:eastAsia="Times New Roman" w:hAnsi="Tahoma" w:cs="Times New Roman"/>
          <w:color w:val="212121"/>
          <w:sz w:val="23"/>
          <w:szCs w:val="23"/>
          <w:shd w:val="clear" w:color="auto" w:fill="FFFFFF"/>
        </w:rPr>
      </w:pPr>
      <w:r w:rsidRPr="001D11B7">
        <w:rPr>
          <w:rFonts w:ascii="Tahoma" w:eastAsia="Times New Roman" w:hAnsi="Tahoma" w:cs="Times New Roman"/>
          <w:color w:val="FF0000"/>
          <w:sz w:val="23"/>
          <w:szCs w:val="23"/>
          <w:shd w:val="clear" w:color="auto" w:fill="FFFFFF"/>
        </w:rPr>
        <w:t>We now clarify the use of 5% CO2 for HL60 cell culture in Steps 1.2 and 1.4.</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 xml:space="preserve">6. The authors should explain in point 2 (line 94,) the concentration of HL60 in the propagation flask, the limit that should not be exceeded and the concentration of the differentiated flask. These data </w:t>
      </w:r>
      <w:proofErr w:type="gramStart"/>
      <w:r w:rsidR="006E2BDF" w:rsidRPr="006E2BDF">
        <w:rPr>
          <w:rFonts w:ascii="Tahoma" w:eastAsia="Times New Roman" w:hAnsi="Tahoma" w:cs="Times New Roman"/>
          <w:color w:val="212121"/>
          <w:sz w:val="23"/>
          <w:szCs w:val="23"/>
          <w:shd w:val="clear" w:color="auto" w:fill="FFFFFF"/>
        </w:rPr>
        <w:t>is</w:t>
      </w:r>
      <w:proofErr w:type="gramEnd"/>
      <w:r w:rsidR="006E2BDF" w:rsidRPr="006E2BDF">
        <w:rPr>
          <w:rFonts w:ascii="Tahoma" w:eastAsia="Times New Roman" w:hAnsi="Tahoma" w:cs="Times New Roman"/>
          <w:color w:val="212121"/>
          <w:sz w:val="23"/>
          <w:szCs w:val="23"/>
          <w:shd w:val="clear" w:color="auto" w:fill="FFFFFF"/>
        </w:rPr>
        <w:t xml:space="preserve"> required if a new person starting from the beginning try to replicate this protocol.</w:t>
      </w:r>
    </w:p>
    <w:p w14:paraId="2543447C" w14:textId="77777777" w:rsidR="003B64F0" w:rsidRDefault="001D11B7" w:rsidP="006E2BDF">
      <w:pPr>
        <w:rPr>
          <w:rFonts w:ascii="Tahoma" w:eastAsia="Times New Roman" w:hAnsi="Tahoma" w:cs="Times New Roman"/>
          <w:color w:val="212121"/>
          <w:sz w:val="23"/>
          <w:szCs w:val="23"/>
          <w:shd w:val="clear" w:color="auto" w:fill="FFFFFF"/>
        </w:rPr>
      </w:pPr>
      <w:r w:rsidRPr="003B64F0">
        <w:rPr>
          <w:rFonts w:ascii="Tahoma" w:eastAsia="Times New Roman" w:hAnsi="Tahoma" w:cs="Times New Roman"/>
          <w:color w:val="FF0000"/>
          <w:sz w:val="23"/>
          <w:szCs w:val="23"/>
          <w:shd w:val="clear" w:color="auto" w:fill="FFFFFF"/>
        </w:rPr>
        <w:t>We now discuss these details for propagation and differentiation within Step 1 (Step 1.2</w:t>
      </w:r>
      <w:r w:rsidR="003B64F0" w:rsidRPr="003B64F0">
        <w:rPr>
          <w:rFonts w:ascii="Tahoma" w:eastAsia="Times New Roman" w:hAnsi="Tahoma" w:cs="Times New Roman"/>
          <w:color w:val="FF0000"/>
          <w:sz w:val="23"/>
          <w:szCs w:val="23"/>
          <w:shd w:val="clear" w:color="auto" w:fill="FFFFFF"/>
        </w:rPr>
        <w:t>, 1.4, 1.5).</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7. The authors should indicate in point 5.1 the optimal MOI (multiplicity of infection) or at least explain why they recommend 10to7 cells/ml</w:t>
      </w:r>
    </w:p>
    <w:p w14:paraId="398D0F36" w14:textId="7B40AF91" w:rsidR="003B64F0" w:rsidRDefault="004C19B5" w:rsidP="006E2BDF">
      <w:pPr>
        <w:rPr>
          <w:rFonts w:ascii="Tahoma" w:eastAsia="Times New Roman" w:hAnsi="Tahoma" w:cs="Times New Roman"/>
          <w:color w:val="212121"/>
          <w:sz w:val="23"/>
          <w:szCs w:val="23"/>
          <w:shd w:val="clear" w:color="auto" w:fill="FFFFFF"/>
        </w:rPr>
      </w:pPr>
      <w:r w:rsidRPr="004C19B5">
        <w:rPr>
          <w:rFonts w:ascii="Tahoma" w:eastAsia="Times New Roman" w:hAnsi="Tahoma" w:cs="Times New Roman"/>
          <w:color w:val="FF0000"/>
          <w:sz w:val="23"/>
          <w:szCs w:val="23"/>
          <w:shd w:val="clear" w:color="auto" w:fill="FFFFFF"/>
        </w:rPr>
        <w:t>We now indicate multiplicity of infection in Step 5.3, Lines 263-266.</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8. In line 141 change C by Celsius as they write Celsius in the entire manuscript</w:t>
      </w:r>
    </w:p>
    <w:p w14:paraId="25AC3C63" w14:textId="77777777" w:rsidR="003B64F0" w:rsidRDefault="003B64F0" w:rsidP="006E2BDF">
      <w:pPr>
        <w:rPr>
          <w:rFonts w:ascii="Tahoma" w:eastAsia="Times New Roman" w:hAnsi="Tahoma" w:cs="Times New Roman"/>
          <w:color w:val="212121"/>
          <w:sz w:val="23"/>
          <w:szCs w:val="23"/>
          <w:shd w:val="clear" w:color="auto" w:fill="FFFFFF"/>
        </w:rPr>
      </w:pPr>
      <w:r w:rsidRPr="003B64F0">
        <w:rPr>
          <w:rFonts w:ascii="Tahoma" w:eastAsia="Times New Roman" w:hAnsi="Tahoma" w:cs="Times New Roman"/>
          <w:color w:val="FF0000"/>
          <w:sz w:val="23"/>
          <w:szCs w:val="23"/>
          <w:shd w:val="clear" w:color="auto" w:fill="FFFFFF"/>
        </w:rPr>
        <w:lastRenderedPageBreak/>
        <w:t>We have changed this accordingly.</w:t>
      </w:r>
      <w:r w:rsidR="006E2BDF" w:rsidRPr="006E2BDF">
        <w:rPr>
          <w:rFonts w:ascii="Tahoma" w:eastAsia="Times New Roman" w:hAnsi="Tahoma" w:cs="Times New Roman"/>
          <w:color w:val="212121"/>
          <w:sz w:val="23"/>
          <w:szCs w:val="23"/>
        </w:rPr>
        <w:br/>
      </w:r>
      <w:r w:rsidR="006E2BDF" w:rsidRPr="006E2BDF">
        <w:rPr>
          <w:rFonts w:ascii="Tahoma" w:eastAsia="Times New Roman" w:hAnsi="Tahoma" w:cs="Times New Roman"/>
          <w:color w:val="212121"/>
          <w:sz w:val="23"/>
          <w:szCs w:val="23"/>
          <w:shd w:val="clear" w:color="auto" w:fill="FFFFFF"/>
        </w:rPr>
        <w:t>9. White colonies in figure 3 are not S. pneumoniae. If authors want to show overgrowth of S. pneumoniae which is the bacteria mentioned in this manuscript, the authors should show a figure with pneumococcal overgrowth not with other bacteria specie because from my perspective, colonies in figure 3 suggest contamination of the assay.</w:t>
      </w:r>
    </w:p>
    <w:p w14:paraId="4BBFDA9A" w14:textId="77777777" w:rsidR="00607191" w:rsidRDefault="003B64F0" w:rsidP="006E2BDF">
      <w:pPr>
        <w:rPr>
          <w:rFonts w:ascii="Tahoma" w:eastAsia="Times New Roman" w:hAnsi="Tahoma" w:cs="Times New Roman"/>
          <w:color w:val="212121"/>
          <w:sz w:val="23"/>
          <w:szCs w:val="23"/>
        </w:rPr>
      </w:pPr>
      <w:r w:rsidRPr="003B64F0">
        <w:rPr>
          <w:rFonts w:ascii="Tahoma" w:eastAsia="Times New Roman" w:hAnsi="Tahoma" w:cs="Times New Roman"/>
          <w:color w:val="FF0000"/>
          <w:sz w:val="23"/>
          <w:szCs w:val="23"/>
          <w:shd w:val="clear" w:color="auto" w:fill="FFFFFF"/>
        </w:rPr>
        <w:t>We have now replaced Figure 3</w:t>
      </w:r>
      <w:r w:rsidR="00607191">
        <w:rPr>
          <w:rFonts w:ascii="Tahoma" w:eastAsia="Times New Roman" w:hAnsi="Tahoma" w:cs="Times New Roman"/>
          <w:color w:val="FF0000"/>
          <w:sz w:val="23"/>
          <w:szCs w:val="23"/>
          <w:shd w:val="clear" w:color="auto" w:fill="FFFFFF"/>
        </w:rPr>
        <w:t xml:space="preserve"> </w:t>
      </w:r>
      <w:r w:rsidR="00607191" w:rsidRPr="00BF5A84">
        <w:rPr>
          <w:rFonts w:ascii="Tahoma" w:eastAsia="Times New Roman" w:hAnsi="Tahoma" w:cs="Times New Roman"/>
          <w:color w:val="FF0000"/>
          <w:sz w:val="23"/>
          <w:szCs w:val="23"/>
          <w:shd w:val="clear" w:color="auto" w:fill="FFFFFF"/>
        </w:rPr>
        <w:t>depicting pneumococcal overgrowth with no other contaminating bacterial species.</w:t>
      </w:r>
      <w:r w:rsidR="006E2BDF" w:rsidRPr="006E2BDF">
        <w:rPr>
          <w:rFonts w:ascii="Tahoma" w:eastAsia="Times New Roman" w:hAnsi="Tahoma" w:cs="Times New Roman"/>
          <w:color w:val="212121"/>
          <w:sz w:val="23"/>
          <w:szCs w:val="23"/>
        </w:rPr>
        <w:br/>
      </w:r>
    </w:p>
    <w:p w14:paraId="0D5E8493" w14:textId="74BB2D25" w:rsidR="003B64F0"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Reviewer #4: Manuscript Summary:</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 xml:space="preserve">Robust and clear protocol for an OPK assay. Generally, this assay appears simple and </w:t>
      </w:r>
      <w:proofErr w:type="spellStart"/>
      <w:r w:rsidRPr="006E2BDF">
        <w:rPr>
          <w:rFonts w:ascii="Tahoma" w:eastAsia="Times New Roman" w:hAnsi="Tahoma" w:cs="Times New Roman"/>
          <w:color w:val="212121"/>
          <w:sz w:val="23"/>
          <w:szCs w:val="23"/>
          <w:shd w:val="clear" w:color="auto" w:fill="FFFFFF"/>
        </w:rPr>
        <w:t>stratightforward</w:t>
      </w:r>
      <w:proofErr w:type="spellEnd"/>
      <w:r w:rsidRPr="006E2BDF">
        <w:rPr>
          <w:rFonts w:ascii="Tahoma" w:eastAsia="Times New Roman" w:hAnsi="Tahoma" w:cs="Times New Roman"/>
          <w:color w:val="212121"/>
          <w:sz w:val="23"/>
          <w:szCs w:val="23"/>
          <w:shd w:val="clear" w:color="auto" w:fill="FFFFFF"/>
        </w:rPr>
        <w:t xml:space="preserve"> when described but can be very difficult to establish. The manuscript is worthy of publication but needs more details and specific ranges for variables.</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Major Concerns:</w:t>
      </w:r>
      <w:r w:rsidRPr="006E2BDF">
        <w:rPr>
          <w:rFonts w:ascii="Tahoma" w:eastAsia="Times New Roman" w:hAnsi="Tahoma" w:cs="Times New Roman"/>
          <w:color w:val="212121"/>
          <w:sz w:val="23"/>
          <w:szCs w:val="23"/>
        </w:rPr>
        <w:br/>
      </w:r>
      <w:r w:rsidRPr="006E2BDF">
        <w:rPr>
          <w:rFonts w:ascii="Tahoma" w:eastAsia="Times New Roman" w:hAnsi="Tahoma" w:cs="Times New Roman"/>
          <w:color w:val="212121"/>
          <w:sz w:val="23"/>
          <w:szCs w:val="23"/>
          <w:shd w:val="clear" w:color="auto" w:fill="FFFFFF"/>
        </w:rPr>
        <w:t xml:space="preserve">The assay is difficult to establish and details around the validation of differentiation are not discussed in sufficient detail. Passage number of the original culture of HL60 is important as is the maintenance of the master and working stocks of HL60. </w:t>
      </w:r>
    </w:p>
    <w:p w14:paraId="61B59809" w14:textId="77777777" w:rsidR="003B64F0" w:rsidRPr="003B64F0" w:rsidRDefault="003B64F0" w:rsidP="006E2BDF">
      <w:pPr>
        <w:rPr>
          <w:rFonts w:ascii="Tahoma" w:eastAsia="Times New Roman" w:hAnsi="Tahoma" w:cs="Times New Roman"/>
          <w:color w:val="FF0000"/>
          <w:sz w:val="23"/>
          <w:szCs w:val="23"/>
          <w:shd w:val="clear" w:color="auto" w:fill="FFFFFF"/>
        </w:rPr>
      </w:pPr>
      <w:r w:rsidRPr="003B64F0">
        <w:rPr>
          <w:rFonts w:ascii="Tahoma" w:eastAsia="Times New Roman" w:hAnsi="Tahoma" w:cs="Times New Roman"/>
          <w:color w:val="FF0000"/>
          <w:sz w:val="23"/>
          <w:szCs w:val="23"/>
          <w:shd w:val="clear" w:color="auto" w:fill="FFFFFF"/>
        </w:rPr>
        <w:t>We now discuss generation of master/working stocks in Step 1.3, Line 87.</w:t>
      </w:r>
    </w:p>
    <w:p w14:paraId="12480BA2" w14:textId="77777777" w:rsidR="003B64F0"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shd w:val="clear" w:color="auto" w:fill="FFFFFF"/>
        </w:rPr>
        <w:t xml:space="preserve">The "cell count" in HL60 cultures prior to differentiation, normal growth rate for the HL60 line? </w:t>
      </w:r>
    </w:p>
    <w:p w14:paraId="349BB9F5" w14:textId="665007D9" w:rsidR="003B64F0" w:rsidRPr="00AB6A41" w:rsidRDefault="003B64F0" w:rsidP="006E2BDF">
      <w:pPr>
        <w:rPr>
          <w:rFonts w:ascii="Tahoma" w:eastAsia="Times New Roman" w:hAnsi="Tahoma" w:cs="Times New Roman"/>
          <w:color w:val="FF0000"/>
          <w:sz w:val="23"/>
          <w:szCs w:val="23"/>
          <w:shd w:val="clear" w:color="auto" w:fill="FFFFFF"/>
        </w:rPr>
      </w:pPr>
      <w:r w:rsidRPr="00AB6A41">
        <w:rPr>
          <w:rFonts w:ascii="Tahoma" w:eastAsia="Times New Roman" w:hAnsi="Tahoma" w:cs="Times New Roman"/>
          <w:color w:val="FF0000"/>
          <w:sz w:val="23"/>
          <w:szCs w:val="23"/>
          <w:shd w:val="clear" w:color="auto" w:fill="FFFFFF"/>
        </w:rPr>
        <w:t xml:space="preserve">We have provided more details regarding </w:t>
      </w:r>
      <w:r w:rsidR="00AB6A41" w:rsidRPr="00AB6A41">
        <w:rPr>
          <w:rFonts w:ascii="Tahoma" w:eastAsia="Times New Roman" w:hAnsi="Tahoma" w:cs="Times New Roman"/>
          <w:color w:val="FF0000"/>
          <w:sz w:val="23"/>
          <w:szCs w:val="23"/>
          <w:shd w:val="clear" w:color="auto" w:fill="FFFFFF"/>
        </w:rPr>
        <w:t>HL-60 cell concentrations and passage times (Step 1.2).</w:t>
      </w:r>
    </w:p>
    <w:p w14:paraId="74910D8E" w14:textId="77777777" w:rsidR="008D2812"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shd w:val="clear" w:color="auto" w:fill="FFFFFF"/>
        </w:rPr>
        <w:t xml:space="preserve">Some additional discussion around the assessment of differentiation by flow cytometry would be helpful (a figure?). Additional discussion around quality control of the assay would be helpful (how many passages the HL60 are used for, selection and testing of the complement source, conformation of differentiation. </w:t>
      </w:r>
    </w:p>
    <w:p w14:paraId="5CAAD6DF" w14:textId="251CA272" w:rsidR="008D2812" w:rsidRPr="008D2812" w:rsidRDefault="008D2812" w:rsidP="006E2BDF">
      <w:pPr>
        <w:rPr>
          <w:rFonts w:ascii="Tahoma" w:eastAsia="Times New Roman" w:hAnsi="Tahoma" w:cs="Times New Roman"/>
          <w:color w:val="FF0000"/>
          <w:sz w:val="23"/>
          <w:szCs w:val="23"/>
          <w:shd w:val="clear" w:color="auto" w:fill="FFFFFF"/>
        </w:rPr>
      </w:pPr>
      <w:r w:rsidRPr="008D2812">
        <w:rPr>
          <w:rFonts w:ascii="Tahoma" w:eastAsia="Times New Roman" w:hAnsi="Tahoma" w:cs="Times New Roman"/>
          <w:color w:val="FF0000"/>
          <w:sz w:val="23"/>
          <w:szCs w:val="23"/>
          <w:shd w:val="clear" w:color="auto" w:fill="FFFFFF"/>
        </w:rPr>
        <w:t xml:space="preserve">We have now added details for HL-60 validation (Step 1.5) and passage recommendations (Discussion). </w:t>
      </w:r>
    </w:p>
    <w:p w14:paraId="45E9AC95" w14:textId="77777777" w:rsidR="008D2812"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shd w:val="clear" w:color="auto" w:fill="FFFFFF"/>
        </w:rPr>
        <w:t xml:space="preserve">The authors also comment on "adjustments" to the differentiation protocol.... a little longer or more DMF. This isn't anywhere near detailed enough to guide a new laboratory through the establishment of the assay. </w:t>
      </w:r>
    </w:p>
    <w:p w14:paraId="4E08097B" w14:textId="41C7BA18" w:rsidR="008D2812" w:rsidRPr="008D2812" w:rsidRDefault="008D2812" w:rsidP="006E2BDF">
      <w:pPr>
        <w:rPr>
          <w:rFonts w:ascii="Tahoma" w:eastAsia="Times New Roman" w:hAnsi="Tahoma" w:cs="Times New Roman"/>
          <w:color w:val="FF0000"/>
          <w:sz w:val="23"/>
          <w:szCs w:val="23"/>
          <w:shd w:val="clear" w:color="auto" w:fill="FFFFFF"/>
        </w:rPr>
      </w:pPr>
      <w:r w:rsidRPr="008D2812">
        <w:rPr>
          <w:rFonts w:ascii="Tahoma" w:eastAsia="Times New Roman" w:hAnsi="Tahoma" w:cs="Times New Roman"/>
          <w:color w:val="FF0000"/>
          <w:sz w:val="23"/>
          <w:szCs w:val="23"/>
          <w:shd w:val="clear" w:color="auto" w:fill="FFFFFF"/>
        </w:rPr>
        <w:t>We now indicate an optimal range to try in the Discussion (</w:t>
      </w:r>
      <w:r w:rsidRPr="008D2812">
        <w:rPr>
          <w:rFonts w:ascii="Tahoma" w:eastAsia="Times New Roman" w:hAnsi="Tahoma" w:cs="Times New Roman"/>
          <w:bCs/>
          <w:color w:val="FF0000"/>
          <w:sz w:val="23"/>
          <w:szCs w:val="23"/>
          <w:shd w:val="clear" w:color="auto" w:fill="FFFFFF"/>
        </w:rPr>
        <w:t xml:space="preserve">0.4% to 0.8% DMF, 2 to </w:t>
      </w:r>
      <w:proofErr w:type="gramStart"/>
      <w:r w:rsidRPr="008D2812">
        <w:rPr>
          <w:rFonts w:ascii="Tahoma" w:eastAsia="Times New Roman" w:hAnsi="Tahoma" w:cs="Times New Roman"/>
          <w:bCs/>
          <w:color w:val="FF0000"/>
          <w:sz w:val="23"/>
          <w:szCs w:val="23"/>
          <w:shd w:val="clear" w:color="auto" w:fill="FFFFFF"/>
        </w:rPr>
        <w:t>6 day</w:t>
      </w:r>
      <w:proofErr w:type="gramEnd"/>
      <w:r w:rsidRPr="008D2812">
        <w:rPr>
          <w:rFonts w:ascii="Tahoma" w:eastAsia="Times New Roman" w:hAnsi="Tahoma" w:cs="Times New Roman"/>
          <w:bCs/>
          <w:color w:val="FF0000"/>
          <w:sz w:val="23"/>
          <w:szCs w:val="23"/>
          <w:shd w:val="clear" w:color="auto" w:fill="FFFFFF"/>
        </w:rPr>
        <w:t xml:space="preserve"> culture times, Line 352).</w:t>
      </w:r>
    </w:p>
    <w:p w14:paraId="263AF2E0" w14:textId="77777777" w:rsidR="008D2812"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shd w:val="clear" w:color="auto" w:fill="FFFFFF"/>
        </w:rPr>
        <w:t xml:space="preserve">A trouble shooting/ tricks and tips component would significantly enhance the manuscript. </w:t>
      </w:r>
    </w:p>
    <w:p w14:paraId="3A72055D" w14:textId="43448379" w:rsidR="008D2812" w:rsidRPr="008D2812" w:rsidRDefault="008D2812" w:rsidP="006E2BDF">
      <w:pPr>
        <w:rPr>
          <w:rFonts w:ascii="Tahoma" w:eastAsia="Times New Roman" w:hAnsi="Tahoma" w:cs="Times New Roman"/>
          <w:color w:val="FF0000"/>
          <w:sz w:val="23"/>
          <w:szCs w:val="23"/>
          <w:shd w:val="clear" w:color="auto" w:fill="FFFFFF"/>
        </w:rPr>
      </w:pPr>
      <w:r w:rsidRPr="008D2812">
        <w:rPr>
          <w:rFonts w:ascii="Tahoma" w:eastAsia="Times New Roman" w:hAnsi="Tahoma" w:cs="Times New Roman"/>
          <w:color w:val="FF0000"/>
          <w:sz w:val="23"/>
          <w:szCs w:val="23"/>
          <w:shd w:val="clear" w:color="auto" w:fill="FFFFFF"/>
        </w:rPr>
        <w:t>We have added details for troubleshooting to the Discussion accordingly.</w:t>
      </w:r>
    </w:p>
    <w:p w14:paraId="442ABB4F" w14:textId="77777777" w:rsidR="008D2812"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shd w:val="clear" w:color="auto" w:fill="FFFFFF"/>
        </w:rPr>
        <w:t>The cells are almost certainly cultured without antibiotics, this is not stated.</w:t>
      </w:r>
    </w:p>
    <w:p w14:paraId="32EF4D27" w14:textId="77777777" w:rsidR="008D2812" w:rsidRPr="008D2812" w:rsidRDefault="008D2812" w:rsidP="006E2BDF">
      <w:pPr>
        <w:rPr>
          <w:rFonts w:ascii="Tahoma" w:eastAsia="Times New Roman" w:hAnsi="Tahoma" w:cs="Times New Roman"/>
          <w:color w:val="FF0000"/>
          <w:sz w:val="23"/>
          <w:szCs w:val="23"/>
          <w:shd w:val="clear" w:color="auto" w:fill="FFFFFF"/>
        </w:rPr>
      </w:pPr>
      <w:r w:rsidRPr="008D2812">
        <w:rPr>
          <w:rFonts w:ascii="Tahoma" w:eastAsia="Times New Roman" w:hAnsi="Tahoma" w:cs="Times New Roman"/>
          <w:color w:val="FF0000"/>
          <w:sz w:val="23"/>
          <w:szCs w:val="23"/>
          <w:shd w:val="clear" w:color="auto" w:fill="FFFFFF"/>
        </w:rPr>
        <w:t>We now clarify this in Step 1.1, Line 80.</w:t>
      </w:r>
    </w:p>
    <w:p w14:paraId="7963C6D7" w14:textId="77777777" w:rsidR="008D2812"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shd w:val="clear" w:color="auto" w:fill="FFFFFF"/>
        </w:rPr>
        <w:t xml:space="preserve">Additional components are normally present in HL60 RPMI media (L-Glut). </w:t>
      </w:r>
    </w:p>
    <w:p w14:paraId="13EA8E2C" w14:textId="224E1129" w:rsidR="008D2812" w:rsidRPr="008D2812" w:rsidRDefault="008D2812" w:rsidP="006E2BDF">
      <w:pPr>
        <w:rPr>
          <w:rFonts w:ascii="Tahoma" w:eastAsia="Times New Roman" w:hAnsi="Tahoma" w:cs="Times New Roman"/>
          <w:color w:val="FF0000"/>
          <w:sz w:val="23"/>
          <w:szCs w:val="23"/>
          <w:shd w:val="clear" w:color="auto" w:fill="FFFFFF"/>
        </w:rPr>
      </w:pPr>
      <w:r w:rsidRPr="008D2812">
        <w:rPr>
          <w:rFonts w:ascii="Tahoma" w:eastAsia="Times New Roman" w:hAnsi="Tahoma" w:cs="Times New Roman"/>
          <w:color w:val="FF0000"/>
          <w:sz w:val="23"/>
          <w:szCs w:val="23"/>
          <w:shd w:val="clear" w:color="auto" w:fill="FFFFFF"/>
        </w:rPr>
        <w:t>We now cl</w:t>
      </w:r>
      <w:r>
        <w:rPr>
          <w:rFonts w:ascii="Tahoma" w:eastAsia="Times New Roman" w:hAnsi="Tahoma" w:cs="Times New Roman"/>
          <w:color w:val="FF0000"/>
          <w:sz w:val="23"/>
          <w:szCs w:val="23"/>
          <w:shd w:val="clear" w:color="auto" w:fill="FFFFFF"/>
        </w:rPr>
        <w:t>arify this in Step 1.1, Line 78, and within the Materials List.</w:t>
      </w:r>
    </w:p>
    <w:p w14:paraId="23432A79" w14:textId="77777777" w:rsidR="000C57F2"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shd w:val="clear" w:color="auto" w:fill="FFFFFF"/>
        </w:rPr>
        <w:t xml:space="preserve">Cultured at 5% CO2/ 37C? </w:t>
      </w:r>
    </w:p>
    <w:p w14:paraId="291180C0" w14:textId="77777777" w:rsidR="000C57F2" w:rsidRPr="000C57F2" w:rsidRDefault="000C57F2" w:rsidP="006E2BDF">
      <w:pPr>
        <w:rPr>
          <w:rFonts w:ascii="Tahoma" w:eastAsia="Times New Roman" w:hAnsi="Tahoma" w:cs="Times New Roman"/>
          <w:color w:val="FF0000"/>
          <w:sz w:val="23"/>
          <w:szCs w:val="23"/>
          <w:shd w:val="clear" w:color="auto" w:fill="FFFFFF"/>
        </w:rPr>
      </w:pPr>
      <w:r w:rsidRPr="000C57F2">
        <w:rPr>
          <w:rFonts w:ascii="Tahoma" w:eastAsia="Times New Roman" w:hAnsi="Tahoma" w:cs="Times New Roman"/>
          <w:color w:val="FF0000"/>
          <w:sz w:val="23"/>
          <w:szCs w:val="23"/>
          <w:shd w:val="clear" w:color="auto" w:fill="FFFFFF"/>
        </w:rPr>
        <w:t>We now clarify temperatures and CO2 usage throughout the manuscript.</w:t>
      </w:r>
    </w:p>
    <w:p w14:paraId="4C7C4AAE" w14:textId="77777777" w:rsidR="000C57F2" w:rsidRDefault="006E2BDF" w:rsidP="006E2BDF">
      <w:pPr>
        <w:rPr>
          <w:rFonts w:ascii="Tahoma" w:eastAsia="Times New Roman" w:hAnsi="Tahoma" w:cs="Times New Roman"/>
          <w:color w:val="212121"/>
          <w:sz w:val="23"/>
          <w:szCs w:val="23"/>
          <w:shd w:val="clear" w:color="auto" w:fill="FFFFFF"/>
        </w:rPr>
      </w:pPr>
      <w:r w:rsidRPr="006E2BDF">
        <w:rPr>
          <w:rFonts w:ascii="Tahoma" w:eastAsia="Times New Roman" w:hAnsi="Tahoma" w:cs="Times New Roman"/>
          <w:color w:val="212121"/>
          <w:sz w:val="23"/>
          <w:szCs w:val="23"/>
          <w:shd w:val="clear" w:color="auto" w:fill="FFFFFF"/>
        </w:rPr>
        <w:lastRenderedPageBreak/>
        <w:t>The authors only state RPMI + FCS. Further details on the culture and expansion of the HL60 are required. I would ask that a "first/ pre-establishing the assay" checklist/ steps section is added. a simple comment as to how long it took the authors to establish the assay for the first time would be useful together with a comment on how frequently the assay is performed in their laboratory and how often it fails/ the range within which they consider the assay to be "successful"/ "failing".</w:t>
      </w:r>
    </w:p>
    <w:p w14:paraId="6BE98090" w14:textId="1C90B590" w:rsidR="006E2BDF" w:rsidRPr="008D2812" w:rsidRDefault="000C57F2" w:rsidP="006E2BDF">
      <w:pPr>
        <w:rPr>
          <w:rFonts w:ascii="Tahoma" w:eastAsia="Times New Roman" w:hAnsi="Tahoma" w:cs="Times New Roman"/>
          <w:color w:val="212121"/>
          <w:sz w:val="23"/>
          <w:szCs w:val="23"/>
          <w:shd w:val="clear" w:color="auto" w:fill="FFFFFF"/>
        </w:rPr>
      </w:pPr>
      <w:r w:rsidRPr="000C57F2">
        <w:rPr>
          <w:rFonts w:ascii="Tahoma" w:eastAsia="Times New Roman" w:hAnsi="Tahoma" w:cs="Times New Roman"/>
          <w:color w:val="FF0000"/>
          <w:sz w:val="23"/>
          <w:szCs w:val="23"/>
          <w:shd w:val="clear" w:color="auto" w:fill="FFFFFF"/>
        </w:rPr>
        <w:t xml:space="preserve">We have now added these suggestions to </w:t>
      </w:r>
      <w:r w:rsidR="000D1AEF">
        <w:rPr>
          <w:rFonts w:ascii="Tahoma" w:eastAsia="Times New Roman" w:hAnsi="Tahoma" w:cs="Times New Roman"/>
          <w:color w:val="FF0000"/>
          <w:sz w:val="23"/>
          <w:szCs w:val="23"/>
          <w:shd w:val="clear" w:color="auto" w:fill="FFFFFF"/>
        </w:rPr>
        <w:t xml:space="preserve">Step 1 and to </w:t>
      </w:r>
      <w:r w:rsidRPr="000C57F2">
        <w:rPr>
          <w:rFonts w:ascii="Tahoma" w:eastAsia="Times New Roman" w:hAnsi="Tahoma" w:cs="Times New Roman"/>
          <w:color w:val="FF0000"/>
          <w:sz w:val="23"/>
          <w:szCs w:val="23"/>
          <w:shd w:val="clear" w:color="auto" w:fill="FFFFFF"/>
        </w:rPr>
        <w:t>the Discussion section.</w:t>
      </w:r>
      <w:r w:rsidR="006E2BDF" w:rsidRPr="006E2BDF">
        <w:rPr>
          <w:rFonts w:ascii="Tahoma" w:eastAsia="Times New Roman" w:hAnsi="Tahoma" w:cs="Times New Roman"/>
          <w:color w:val="212121"/>
          <w:sz w:val="23"/>
          <w:szCs w:val="23"/>
        </w:rPr>
        <w:br/>
      </w:r>
    </w:p>
    <w:p w14:paraId="77F61290" w14:textId="77777777" w:rsidR="003F6BF9" w:rsidRDefault="003F6BF9"/>
    <w:sectPr w:rsidR="003F6BF9" w:rsidSect="00541A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BDF"/>
    <w:rsid w:val="00090817"/>
    <w:rsid w:val="000C57F2"/>
    <w:rsid w:val="000D1AEF"/>
    <w:rsid w:val="00186F98"/>
    <w:rsid w:val="001B5AF1"/>
    <w:rsid w:val="001D11B7"/>
    <w:rsid w:val="001D25E8"/>
    <w:rsid w:val="002169A6"/>
    <w:rsid w:val="002673BD"/>
    <w:rsid w:val="002F71AC"/>
    <w:rsid w:val="003B64F0"/>
    <w:rsid w:val="003F6BF9"/>
    <w:rsid w:val="004C0106"/>
    <w:rsid w:val="004C19B5"/>
    <w:rsid w:val="00541A47"/>
    <w:rsid w:val="005F2F30"/>
    <w:rsid w:val="00607191"/>
    <w:rsid w:val="006E2BDF"/>
    <w:rsid w:val="00812DCA"/>
    <w:rsid w:val="00830F55"/>
    <w:rsid w:val="008D2812"/>
    <w:rsid w:val="00962812"/>
    <w:rsid w:val="00AB6A41"/>
    <w:rsid w:val="00B755A1"/>
    <w:rsid w:val="00BF5A84"/>
    <w:rsid w:val="00C3251F"/>
    <w:rsid w:val="00D61CAB"/>
    <w:rsid w:val="00E45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883B4D"/>
  <w14:defaultImageDpi w14:val="300"/>
  <w15:docId w15:val="{A012FDD8-4E37-3847-8C2D-31627BB8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2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448387">
      <w:bodyDiv w:val="1"/>
      <w:marLeft w:val="0"/>
      <w:marRight w:val="0"/>
      <w:marTop w:val="0"/>
      <w:marBottom w:val="0"/>
      <w:divBdr>
        <w:top w:val="none" w:sz="0" w:space="0" w:color="auto"/>
        <w:left w:val="none" w:sz="0" w:space="0" w:color="auto"/>
        <w:bottom w:val="none" w:sz="0" w:space="0" w:color="auto"/>
        <w:right w:val="none" w:sz="0" w:space="0" w:color="auto"/>
      </w:divBdr>
    </w:div>
    <w:div w:id="15372347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Kotu</dc:creator>
  <cp:keywords/>
  <dc:description/>
  <cp:lastModifiedBy>Fikri Avci</cp:lastModifiedBy>
  <cp:revision>11</cp:revision>
  <dcterms:created xsi:type="dcterms:W3CDTF">2019-01-03T13:42:00Z</dcterms:created>
  <dcterms:modified xsi:type="dcterms:W3CDTF">2019-01-04T18:08:00Z</dcterms:modified>
</cp:coreProperties>
</file>