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BD1443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E57B29">
        <w:rPr>
          <w:rFonts w:ascii="Helvetica" w:hAnsi="Helvetica" w:cs="Arial"/>
          <w:b/>
          <w:i w:val="0"/>
          <w:sz w:val="22"/>
          <w:szCs w:val="22"/>
        </w:rPr>
        <w:t>59399</w:t>
      </w:r>
    </w:p>
    <w:p w14:paraId="15210DC1" w14:textId="163317C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E57B29">
        <w:rPr>
          <w:rFonts w:ascii="Helvetica" w:hAnsi="Helvetica" w:cs="Arial"/>
          <w:b/>
          <w:i w:val="0"/>
          <w:sz w:val="22"/>
          <w:szCs w:val="22"/>
        </w:rPr>
        <w:t xml:space="preserve"> Brigid Stadinski</w:t>
      </w:r>
    </w:p>
    <w:p w14:paraId="441F19EB" w14:textId="3417A3A9"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E57B29">
        <w:rPr>
          <w:rFonts w:ascii="Helvetica" w:hAnsi="Helvetica" w:cs="Arial"/>
          <w:b/>
          <w:i w:val="0"/>
          <w:sz w:val="22"/>
          <w:szCs w:val="22"/>
        </w:rPr>
        <w:t xml:space="preserve"> </w:t>
      </w:r>
      <w:hyperlink r:id="rId8" w:tgtFrame="_blank" w:history="1">
        <w:r w:rsidR="00E57B29" w:rsidRPr="00E57B29">
          <w:rPr>
            <w:rStyle w:val="Hyperlink"/>
            <w:rFonts w:ascii="Arial" w:hAnsi="Arial" w:cs="Arial"/>
            <w:b/>
            <w:i w:val="0"/>
            <w:color w:val="auto"/>
            <w:sz w:val="22"/>
            <w:szCs w:val="22"/>
            <w:u w:val="none"/>
            <w:shd w:val="clear" w:color="auto" w:fill="FFFFFF"/>
          </w:rPr>
          <w:t>http://www.jove.com/files_upload.php?src=18116743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2650AE2C" w:rsidR="00FA1A9D" w:rsidRPr="00E57B29" w:rsidRDefault="00FA1A9D" w:rsidP="00E57B29">
      <w:pPr>
        <w:rPr>
          <w:rFonts w:ascii="Calibri" w:eastAsia="Calibri" w:hAnsi="Calibri" w:cs="Calibri"/>
          <w:b/>
        </w:rPr>
      </w:pPr>
      <w:r w:rsidRPr="00F95819">
        <w:rPr>
          <w:rFonts w:ascii="Helvetica" w:hAnsi="Helvetica" w:cs="Arial"/>
          <w:b/>
          <w:sz w:val="28"/>
          <w:szCs w:val="28"/>
        </w:rPr>
        <w:t xml:space="preserve">Title: </w:t>
      </w:r>
      <w:r w:rsidR="00E57B29" w:rsidRPr="00E57B29">
        <w:rPr>
          <w:rFonts w:ascii="Arial" w:eastAsia="Calibri" w:hAnsi="Arial" w:cs="Arial"/>
          <w:b/>
          <w:sz w:val="28"/>
          <w:szCs w:val="28"/>
        </w:rPr>
        <w:t>Measuring the Spin-Lattice Relaxation Magnetic Field Dependence of Hyperpolarized [1-</w:t>
      </w:r>
      <w:r w:rsidR="00E57B29" w:rsidRPr="00E57B29">
        <w:rPr>
          <w:rFonts w:ascii="Arial" w:eastAsia="Calibri" w:hAnsi="Arial" w:cs="Arial"/>
          <w:b/>
          <w:sz w:val="28"/>
          <w:szCs w:val="28"/>
          <w:vertAlign w:val="superscript"/>
        </w:rPr>
        <w:t>13</w:t>
      </w:r>
      <w:r w:rsidR="00E57B29" w:rsidRPr="00E57B29">
        <w:rPr>
          <w:rFonts w:ascii="Arial" w:eastAsia="Calibri" w:hAnsi="Arial" w:cs="Arial"/>
          <w:b/>
          <w:sz w:val="28"/>
          <w:szCs w:val="28"/>
        </w:rPr>
        <w:t>C]pyruvate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036E667F" w14:textId="77777777" w:rsidR="00FA1A9D" w:rsidRDefault="00FA1A9D" w:rsidP="00FA1A9D">
      <w:pPr>
        <w:pStyle w:val="Default"/>
        <w:rPr>
          <w:rFonts w:ascii="Helvetica" w:hAnsi="Helvetica" w:cs="Arial"/>
          <w:bCs/>
          <w:sz w:val="28"/>
          <w:szCs w:val="28"/>
        </w:rPr>
      </w:pPr>
    </w:p>
    <w:p w14:paraId="035D0F9E" w14:textId="77777777" w:rsidR="00E57B29" w:rsidRPr="00E57B29" w:rsidRDefault="00E57B29" w:rsidP="00E57B29">
      <w:pPr>
        <w:jc w:val="both"/>
        <w:rPr>
          <w:rFonts w:ascii="Arial" w:eastAsia="Calibri" w:hAnsi="Arial" w:cs="Arial"/>
          <w:vertAlign w:val="superscript"/>
        </w:rPr>
      </w:pPr>
      <w:r w:rsidRPr="00E57B29">
        <w:rPr>
          <w:rFonts w:ascii="Arial" w:eastAsia="Calibri" w:hAnsi="Arial" w:cs="Arial"/>
        </w:rPr>
        <w:t>Soojin Kim</w:t>
      </w:r>
      <w:r w:rsidRPr="00E57B29">
        <w:rPr>
          <w:rFonts w:ascii="Arial" w:eastAsia="Calibri" w:hAnsi="Arial" w:cs="Arial"/>
          <w:vertAlign w:val="superscript"/>
        </w:rPr>
        <w:t>1</w:t>
      </w:r>
      <w:r w:rsidRPr="00E57B29">
        <w:rPr>
          <w:rFonts w:ascii="Arial" w:eastAsia="Calibri" w:hAnsi="Arial" w:cs="Arial"/>
        </w:rPr>
        <w:t>, Francisco Martinez-Santiesteban</w:t>
      </w:r>
      <w:r w:rsidRPr="00E57B29">
        <w:rPr>
          <w:rFonts w:ascii="Arial" w:eastAsia="Calibri" w:hAnsi="Arial" w:cs="Arial"/>
          <w:vertAlign w:val="superscript"/>
        </w:rPr>
        <w:t>2</w:t>
      </w:r>
      <w:r w:rsidRPr="00E57B29">
        <w:rPr>
          <w:rFonts w:ascii="Arial" w:eastAsia="Calibri" w:hAnsi="Arial" w:cs="Arial"/>
        </w:rPr>
        <w:t>, Timothy J. Scholl</w:t>
      </w:r>
      <w:r w:rsidRPr="00E57B29">
        <w:rPr>
          <w:rFonts w:ascii="Arial" w:eastAsia="Calibri" w:hAnsi="Arial" w:cs="Arial"/>
          <w:vertAlign w:val="superscript"/>
        </w:rPr>
        <w:t>1,2,3</w:t>
      </w:r>
    </w:p>
    <w:p w14:paraId="242CDD9E" w14:textId="77777777" w:rsidR="00E57B29" w:rsidRPr="00E57B29" w:rsidRDefault="00E57B29" w:rsidP="00E57B29">
      <w:pPr>
        <w:jc w:val="both"/>
        <w:rPr>
          <w:rFonts w:ascii="Arial" w:eastAsia="Calibri" w:hAnsi="Arial" w:cs="Arial"/>
          <w:color w:val="000000"/>
        </w:rPr>
      </w:pPr>
      <w:r w:rsidRPr="00E57B29">
        <w:rPr>
          <w:rFonts w:ascii="Arial" w:eastAsia="Calibri" w:hAnsi="Arial" w:cs="Arial"/>
          <w:vertAlign w:val="superscript"/>
        </w:rPr>
        <w:t>1</w:t>
      </w:r>
      <w:r w:rsidRPr="00E57B29">
        <w:rPr>
          <w:rFonts w:ascii="Arial" w:eastAsia="Calibri" w:hAnsi="Arial" w:cs="Arial"/>
          <w:color w:val="000000"/>
        </w:rPr>
        <w:t>Department of Medical Biophysics, Western University, London, ON, Canada</w:t>
      </w:r>
    </w:p>
    <w:p w14:paraId="683EB93B" w14:textId="77777777" w:rsidR="00E57B29" w:rsidRPr="00E57B29" w:rsidRDefault="00E57B29" w:rsidP="00E57B29">
      <w:pPr>
        <w:jc w:val="both"/>
        <w:rPr>
          <w:rFonts w:ascii="Arial" w:eastAsia="Calibri" w:hAnsi="Arial" w:cs="Arial"/>
          <w:color w:val="000000"/>
        </w:rPr>
      </w:pPr>
      <w:r w:rsidRPr="00E57B29">
        <w:rPr>
          <w:rFonts w:ascii="Arial" w:eastAsia="Calibri" w:hAnsi="Arial" w:cs="Arial"/>
          <w:color w:val="000000"/>
          <w:vertAlign w:val="superscript"/>
        </w:rPr>
        <w:t>2</w:t>
      </w:r>
      <w:r w:rsidRPr="00E57B29">
        <w:rPr>
          <w:rFonts w:ascii="Arial" w:eastAsia="Calibri" w:hAnsi="Arial" w:cs="Arial"/>
          <w:color w:val="000000"/>
        </w:rPr>
        <w:t>Imaging Research Laboratory, Robarts Research Institute, Western University, London, ON, Canada</w:t>
      </w:r>
    </w:p>
    <w:p w14:paraId="49550D89" w14:textId="77777777" w:rsidR="00E57B29" w:rsidRPr="00E57B29" w:rsidRDefault="00E57B29" w:rsidP="00E57B29">
      <w:pPr>
        <w:jc w:val="both"/>
        <w:rPr>
          <w:rFonts w:ascii="Arial" w:eastAsia="Calibri" w:hAnsi="Arial" w:cs="Arial"/>
          <w:color w:val="000000"/>
        </w:rPr>
      </w:pPr>
      <w:r w:rsidRPr="00E57B29">
        <w:rPr>
          <w:rFonts w:ascii="Arial" w:eastAsia="Calibri" w:hAnsi="Arial" w:cs="Arial"/>
          <w:color w:val="000000"/>
          <w:vertAlign w:val="superscript"/>
        </w:rPr>
        <w:t>3</w:t>
      </w:r>
      <w:r w:rsidRPr="00E57B29">
        <w:rPr>
          <w:rFonts w:ascii="Arial" w:eastAsia="Calibri" w:hAnsi="Arial" w:cs="Arial"/>
          <w:color w:val="000000"/>
        </w:rPr>
        <w:t>Ontario Institute for Cancer Research, Toronto, ON, Canada</w:t>
      </w:r>
    </w:p>
    <w:p w14:paraId="5C5D539A" w14:textId="77777777" w:rsidR="00E57B29" w:rsidRPr="00F95819" w:rsidRDefault="00E57B29" w:rsidP="00FA1A9D">
      <w:pPr>
        <w:pStyle w:val="Default"/>
        <w:rPr>
          <w:rFonts w:ascii="Helvetica" w:hAnsi="Helvetica" w:cs="Arial"/>
          <w:bCs/>
          <w:sz w:val="28"/>
          <w:szCs w:val="28"/>
        </w:rPr>
      </w:pPr>
    </w:p>
    <w:p w14:paraId="27A86808" w14:textId="77777777" w:rsidR="00FA1A9D" w:rsidRPr="00E57B29" w:rsidRDefault="00FA1A9D" w:rsidP="00FA1A9D">
      <w:pPr>
        <w:outlineLvl w:val="0"/>
        <w:rPr>
          <w:rFonts w:ascii="Arial" w:hAnsi="Arial" w:cs="Arial"/>
          <w:b/>
          <w:sz w:val="22"/>
          <w:szCs w:val="22"/>
        </w:rPr>
      </w:pPr>
      <w:r w:rsidRPr="00E57B29">
        <w:rPr>
          <w:rFonts w:ascii="Arial" w:hAnsi="Arial" w:cs="Arial"/>
          <w:b/>
          <w:sz w:val="22"/>
          <w:szCs w:val="22"/>
        </w:rPr>
        <w:t xml:space="preserve">Corresponding Author: </w:t>
      </w:r>
    </w:p>
    <w:p w14:paraId="7AA40731" w14:textId="77777777" w:rsidR="00E57B29" w:rsidRPr="00E57B29" w:rsidRDefault="00E57B29" w:rsidP="00E57B29">
      <w:pPr>
        <w:jc w:val="both"/>
        <w:rPr>
          <w:rFonts w:ascii="Arial" w:eastAsia="Calibri" w:hAnsi="Arial" w:cs="Arial"/>
          <w:color w:val="000000" w:themeColor="text1"/>
          <w:sz w:val="22"/>
          <w:szCs w:val="22"/>
        </w:rPr>
      </w:pPr>
      <w:r w:rsidRPr="00E57B29">
        <w:rPr>
          <w:rFonts w:ascii="Arial" w:eastAsia="Calibri" w:hAnsi="Arial" w:cs="Arial"/>
          <w:color w:val="000000" w:themeColor="text1"/>
          <w:sz w:val="22"/>
          <w:szCs w:val="22"/>
        </w:rPr>
        <w:t>Timothy J. Scholl</w:t>
      </w:r>
      <w:r w:rsidRPr="00E57B29">
        <w:rPr>
          <w:rFonts w:ascii="Arial" w:eastAsia="Calibri" w:hAnsi="Arial" w:cs="Arial"/>
          <w:color w:val="000000" w:themeColor="text1"/>
          <w:sz w:val="22"/>
          <w:szCs w:val="22"/>
        </w:rPr>
        <w:tab/>
        <w:t>(scholl@uwo.ca)</w:t>
      </w:r>
    </w:p>
    <w:p w14:paraId="01B4E3FB" w14:textId="77777777" w:rsidR="00E57B29" w:rsidRPr="00E57B29" w:rsidRDefault="00E57B29" w:rsidP="00E57B29">
      <w:pPr>
        <w:jc w:val="both"/>
        <w:rPr>
          <w:rFonts w:ascii="Arial" w:eastAsia="Calibri" w:hAnsi="Arial" w:cs="Arial"/>
          <w:color w:val="000000" w:themeColor="text1"/>
          <w:sz w:val="22"/>
          <w:szCs w:val="22"/>
        </w:rPr>
      </w:pPr>
      <w:r w:rsidRPr="00E57B29">
        <w:rPr>
          <w:rFonts w:ascii="Arial" w:eastAsia="Calibri" w:hAnsi="Arial" w:cs="Arial"/>
          <w:color w:val="000000" w:themeColor="text1"/>
          <w:sz w:val="22"/>
          <w:szCs w:val="22"/>
        </w:rPr>
        <w:t>Tel.: 519-931-5777 x20019</w:t>
      </w:r>
    </w:p>
    <w:p w14:paraId="139ACD5B" w14:textId="77777777" w:rsidR="00E57B29" w:rsidRPr="00E57B29" w:rsidRDefault="00E57B29" w:rsidP="00E57B29">
      <w:pPr>
        <w:jc w:val="both"/>
        <w:rPr>
          <w:rFonts w:ascii="Arial" w:eastAsia="Calibri" w:hAnsi="Arial" w:cs="Arial"/>
          <w:color w:val="000000" w:themeColor="text1"/>
          <w:sz w:val="22"/>
          <w:szCs w:val="22"/>
        </w:rPr>
      </w:pPr>
    </w:p>
    <w:p w14:paraId="34C4E63E" w14:textId="77777777" w:rsidR="00E57B29" w:rsidRPr="00E57B29" w:rsidRDefault="00E57B29" w:rsidP="00E57B29">
      <w:pPr>
        <w:jc w:val="both"/>
        <w:rPr>
          <w:rFonts w:ascii="Arial" w:eastAsia="Calibri" w:hAnsi="Arial" w:cs="Arial"/>
          <w:b/>
          <w:color w:val="000000" w:themeColor="text1"/>
          <w:sz w:val="22"/>
          <w:szCs w:val="22"/>
        </w:rPr>
      </w:pPr>
      <w:r w:rsidRPr="00E57B29">
        <w:rPr>
          <w:rFonts w:ascii="Arial" w:eastAsia="Calibri" w:hAnsi="Arial" w:cs="Arial"/>
          <w:b/>
          <w:color w:val="000000" w:themeColor="text1"/>
          <w:sz w:val="22"/>
          <w:szCs w:val="22"/>
        </w:rPr>
        <w:t>Email address of co-authors:</w:t>
      </w:r>
    </w:p>
    <w:p w14:paraId="00C19C43" w14:textId="77777777" w:rsidR="00E57B29" w:rsidRPr="00E57B29" w:rsidRDefault="00E57B29" w:rsidP="00E57B29">
      <w:pPr>
        <w:jc w:val="both"/>
        <w:rPr>
          <w:rFonts w:ascii="Arial" w:eastAsia="Calibri" w:hAnsi="Arial" w:cs="Arial"/>
          <w:color w:val="000000" w:themeColor="text1"/>
          <w:sz w:val="22"/>
          <w:szCs w:val="22"/>
        </w:rPr>
      </w:pPr>
      <w:r w:rsidRPr="00E57B29">
        <w:rPr>
          <w:rFonts w:ascii="Arial" w:eastAsia="Calibri" w:hAnsi="Arial" w:cs="Arial"/>
          <w:color w:val="000000" w:themeColor="text1"/>
          <w:sz w:val="22"/>
          <w:szCs w:val="22"/>
        </w:rPr>
        <w:t xml:space="preserve">Soojin Kim </w:t>
      </w:r>
      <w:r w:rsidRPr="00E57B29">
        <w:rPr>
          <w:rFonts w:ascii="Arial" w:eastAsia="Calibri" w:hAnsi="Arial" w:cs="Arial"/>
          <w:color w:val="000000" w:themeColor="text1"/>
          <w:sz w:val="22"/>
          <w:szCs w:val="22"/>
        </w:rPr>
        <w:tab/>
      </w:r>
      <w:r w:rsidRPr="00E57B29">
        <w:rPr>
          <w:rFonts w:ascii="Arial" w:eastAsia="Calibri" w:hAnsi="Arial" w:cs="Arial"/>
          <w:color w:val="000000" w:themeColor="text1"/>
          <w:sz w:val="22"/>
          <w:szCs w:val="22"/>
        </w:rPr>
        <w:tab/>
        <w:t>(skim2264@uwo.ca)</w:t>
      </w:r>
    </w:p>
    <w:p w14:paraId="1E94719C" w14:textId="77777777" w:rsidR="00E57B29" w:rsidRPr="00E57B29" w:rsidRDefault="00E57B29" w:rsidP="00E57B29">
      <w:pPr>
        <w:jc w:val="both"/>
        <w:rPr>
          <w:rFonts w:ascii="Arial" w:eastAsia="Calibri" w:hAnsi="Arial" w:cs="Arial"/>
          <w:color w:val="000000" w:themeColor="text1"/>
          <w:sz w:val="22"/>
          <w:szCs w:val="22"/>
        </w:rPr>
      </w:pPr>
      <w:r w:rsidRPr="00E57B29">
        <w:rPr>
          <w:rFonts w:ascii="Arial" w:eastAsia="Calibri" w:hAnsi="Arial" w:cs="Arial"/>
          <w:color w:val="000000" w:themeColor="text1"/>
          <w:sz w:val="22"/>
          <w:szCs w:val="22"/>
        </w:rPr>
        <w:t xml:space="preserve">Francisco Martinez </w:t>
      </w:r>
      <w:r w:rsidRPr="00E57B29">
        <w:rPr>
          <w:rFonts w:ascii="Arial" w:eastAsia="Calibri" w:hAnsi="Arial" w:cs="Arial"/>
          <w:color w:val="000000" w:themeColor="text1"/>
          <w:sz w:val="22"/>
          <w:szCs w:val="22"/>
        </w:rPr>
        <w:tab/>
        <w:t>(pmartinez@robarts.ca)</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4EDB5F2C"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A83A3D">
        <w:rPr>
          <w:rFonts w:ascii="Helvetica" w:hAnsi="Helvetica"/>
          <w:b/>
          <w:sz w:val="22"/>
        </w:rPr>
        <w:t>No</w:t>
      </w:r>
    </w:p>
    <w:p w14:paraId="7F0D63C0" w14:textId="76DDE14B"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A83A3D">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15A505D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A83A3D">
        <w:rPr>
          <w:rFonts w:ascii="Helvetica" w:hAnsi="Helvetica"/>
          <w:b/>
          <w:sz w:val="22"/>
        </w:rPr>
        <w:t xml:space="preserve"> YES, it includes descriptions of some software interfaces used to control equipment.</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B54DBF" w14:textId="2A5364F6" w:rsidR="003C092C" w:rsidRDefault="00AB2368" w:rsidP="00FA1A9D">
      <w:pPr>
        <w:spacing w:before="120"/>
        <w:rPr>
          <w:rFonts w:ascii="Helvetica" w:hAnsi="Helvetica"/>
          <w:i/>
          <w:sz w:val="22"/>
          <w:highlight w:val="yellow"/>
        </w:rPr>
      </w:pPr>
      <w:r>
        <w:rPr>
          <w:rFonts w:ascii="Helvetica" w:hAnsi="Helvetica"/>
          <w:i/>
          <w:sz w:val="22"/>
          <w:highlight w:val="yellow"/>
        </w:rPr>
        <w:t>2.1</w:t>
      </w:r>
      <w:r w:rsidR="00571D07">
        <w:rPr>
          <w:rFonts w:ascii="Helvetica" w:hAnsi="Helvetica"/>
          <w:i/>
          <w:sz w:val="22"/>
          <w:highlight w:val="yellow"/>
        </w:rPr>
        <w:t>2</w:t>
      </w:r>
      <w:r>
        <w:rPr>
          <w:rFonts w:ascii="Helvetica" w:hAnsi="Helvetica"/>
          <w:i/>
          <w:sz w:val="22"/>
          <w:highlight w:val="yellow"/>
        </w:rPr>
        <w:t xml:space="preserve"> – The insertion of the cup</w:t>
      </w:r>
      <w:r w:rsidR="003C092C">
        <w:rPr>
          <w:rFonts w:ascii="Helvetica" w:hAnsi="Helvetica"/>
          <w:i/>
          <w:sz w:val="22"/>
          <w:highlight w:val="yellow"/>
        </w:rPr>
        <w:t>, the removal of the wand</w:t>
      </w:r>
      <w:r w:rsidR="009E7979">
        <w:rPr>
          <w:rFonts w:ascii="Helvetica" w:hAnsi="Helvetica"/>
          <w:i/>
          <w:sz w:val="22"/>
          <w:highlight w:val="yellow"/>
        </w:rPr>
        <w:t xml:space="preserve">, </w:t>
      </w:r>
      <w:r w:rsidR="003C092C">
        <w:rPr>
          <w:rFonts w:ascii="Helvetica" w:hAnsi="Helvetica"/>
          <w:i/>
          <w:sz w:val="22"/>
          <w:highlight w:val="yellow"/>
        </w:rPr>
        <w:t>checking that the cup was released</w:t>
      </w:r>
      <w:r w:rsidR="009E7979">
        <w:rPr>
          <w:rFonts w:ascii="Helvetica" w:hAnsi="Helvetica"/>
          <w:i/>
          <w:sz w:val="22"/>
          <w:highlight w:val="yellow"/>
        </w:rPr>
        <w:t xml:space="preserve"> and closing the turret doors</w:t>
      </w:r>
      <w:r w:rsidR="003C092C">
        <w:rPr>
          <w:rFonts w:ascii="Helvetica" w:hAnsi="Helvetica"/>
          <w:i/>
          <w:sz w:val="22"/>
          <w:highlight w:val="yellow"/>
        </w:rPr>
        <w:t xml:space="preserve"> occur in a few seconds. I think all that can be capture on a single scene.</w:t>
      </w:r>
    </w:p>
    <w:p w14:paraId="05B39616" w14:textId="7C8EC1DA" w:rsidR="003C092C" w:rsidRDefault="003C092C" w:rsidP="00FA1A9D">
      <w:pPr>
        <w:spacing w:before="120"/>
        <w:rPr>
          <w:rFonts w:ascii="Helvetica" w:hAnsi="Helvetica"/>
          <w:i/>
          <w:sz w:val="22"/>
          <w:highlight w:val="yellow"/>
        </w:rPr>
      </w:pPr>
      <w:r>
        <w:rPr>
          <w:rFonts w:ascii="Helvetica" w:hAnsi="Helvetica"/>
          <w:i/>
          <w:sz w:val="22"/>
          <w:highlight w:val="yellow"/>
        </w:rPr>
        <w:t>2.1</w:t>
      </w:r>
      <w:r w:rsidR="00571D07">
        <w:rPr>
          <w:rFonts w:ascii="Helvetica" w:hAnsi="Helvetica"/>
          <w:i/>
          <w:sz w:val="22"/>
          <w:highlight w:val="yellow"/>
        </w:rPr>
        <w:t>7</w:t>
      </w:r>
      <w:r>
        <w:rPr>
          <w:rFonts w:ascii="Helvetica" w:hAnsi="Helvetica"/>
          <w:i/>
          <w:sz w:val="22"/>
          <w:highlight w:val="yellow"/>
        </w:rPr>
        <w:t>, 2.1</w:t>
      </w:r>
      <w:r w:rsidR="00571D07">
        <w:rPr>
          <w:rFonts w:ascii="Helvetica" w:hAnsi="Helvetica"/>
          <w:i/>
          <w:sz w:val="22"/>
          <w:highlight w:val="yellow"/>
        </w:rPr>
        <w:t>8</w:t>
      </w:r>
      <w:r w:rsidR="006367B1">
        <w:rPr>
          <w:rFonts w:ascii="Helvetica" w:hAnsi="Helvetica"/>
          <w:i/>
          <w:sz w:val="22"/>
          <w:highlight w:val="yellow"/>
        </w:rPr>
        <w:t xml:space="preserve"> and 2.</w:t>
      </w:r>
      <w:r w:rsidR="00571D07">
        <w:rPr>
          <w:rFonts w:ascii="Helvetica" w:hAnsi="Helvetica"/>
          <w:i/>
          <w:sz w:val="22"/>
          <w:highlight w:val="yellow"/>
        </w:rPr>
        <w:t>19</w:t>
      </w:r>
      <w:r>
        <w:rPr>
          <w:rFonts w:ascii="Helvetica" w:hAnsi="Helvetica"/>
          <w:i/>
          <w:sz w:val="22"/>
          <w:highlight w:val="yellow"/>
        </w:rPr>
        <w:t xml:space="preserve"> – All th</w:t>
      </w:r>
      <w:r w:rsidR="009E7979">
        <w:rPr>
          <w:rFonts w:ascii="Helvetica" w:hAnsi="Helvetica"/>
          <w:i/>
          <w:sz w:val="22"/>
          <w:highlight w:val="yellow"/>
        </w:rPr>
        <w:t>e</w:t>
      </w:r>
      <w:r>
        <w:rPr>
          <w:rFonts w:ascii="Helvetica" w:hAnsi="Helvetica"/>
          <w:i/>
          <w:sz w:val="22"/>
          <w:highlight w:val="yellow"/>
        </w:rPr>
        <w:t>s</w:t>
      </w:r>
      <w:r w:rsidR="009E7979">
        <w:rPr>
          <w:rFonts w:ascii="Helvetica" w:hAnsi="Helvetica"/>
          <w:i/>
          <w:sz w:val="22"/>
          <w:highlight w:val="yellow"/>
        </w:rPr>
        <w:t>e</w:t>
      </w:r>
      <w:r>
        <w:rPr>
          <w:rFonts w:ascii="Helvetica" w:hAnsi="Helvetica"/>
          <w:i/>
          <w:sz w:val="22"/>
          <w:highlight w:val="yellow"/>
        </w:rPr>
        <w:t xml:space="preserve"> </w:t>
      </w:r>
      <w:r w:rsidR="009E7979">
        <w:rPr>
          <w:rFonts w:ascii="Helvetica" w:hAnsi="Helvetica"/>
          <w:i/>
          <w:sz w:val="22"/>
          <w:highlight w:val="yellow"/>
        </w:rPr>
        <w:t>steps are required to prepare the system to run a dissolution. They occur in a relatively short period of time but is not as fast as the previous point.</w:t>
      </w:r>
    </w:p>
    <w:p w14:paraId="60759A70" w14:textId="0C4D69C8" w:rsidR="009E7979" w:rsidRDefault="009E7979" w:rsidP="00FA1A9D">
      <w:pPr>
        <w:spacing w:before="120"/>
        <w:rPr>
          <w:rFonts w:ascii="Helvetica" w:hAnsi="Helvetica"/>
          <w:i/>
          <w:sz w:val="22"/>
          <w:highlight w:val="yellow"/>
        </w:rPr>
      </w:pPr>
      <w:r>
        <w:rPr>
          <w:rFonts w:ascii="Helvetica" w:hAnsi="Helvetica"/>
          <w:i/>
          <w:sz w:val="22"/>
          <w:highlight w:val="yellow"/>
        </w:rPr>
        <w:t>2.2</w:t>
      </w:r>
      <w:r w:rsidR="00571D07">
        <w:rPr>
          <w:rFonts w:ascii="Helvetica" w:hAnsi="Helvetica"/>
          <w:i/>
          <w:sz w:val="22"/>
          <w:highlight w:val="yellow"/>
        </w:rPr>
        <w:t>3</w:t>
      </w:r>
      <w:r>
        <w:rPr>
          <w:rFonts w:ascii="Helvetica" w:hAnsi="Helvetica"/>
          <w:i/>
          <w:sz w:val="22"/>
          <w:highlight w:val="yellow"/>
        </w:rPr>
        <w:t xml:space="preserve"> and 2.2</w:t>
      </w:r>
      <w:r w:rsidR="00571D07">
        <w:rPr>
          <w:rFonts w:ascii="Helvetica" w:hAnsi="Helvetica"/>
          <w:i/>
          <w:sz w:val="22"/>
          <w:highlight w:val="yellow"/>
        </w:rPr>
        <w:t>4</w:t>
      </w:r>
      <w:r>
        <w:rPr>
          <w:rFonts w:ascii="Helvetica" w:hAnsi="Helvetica"/>
          <w:i/>
          <w:sz w:val="22"/>
          <w:highlight w:val="yellow"/>
        </w:rPr>
        <w:t xml:space="preserve"> – The ejection of the hyperpolarized solution into the flask and taking the sample that is going to be quickly transferred to the fast field cycling relaxometer also occur in a relatively short period of time.</w:t>
      </w:r>
    </w:p>
    <w:p w14:paraId="09DC1F4B" w14:textId="0D019FA3" w:rsidR="009E7979" w:rsidRDefault="00A3464D" w:rsidP="00FA1A9D">
      <w:pPr>
        <w:spacing w:before="120"/>
        <w:rPr>
          <w:rFonts w:ascii="Helvetica" w:hAnsi="Helvetica"/>
          <w:i/>
          <w:sz w:val="22"/>
          <w:highlight w:val="yellow"/>
        </w:rPr>
      </w:pPr>
      <w:r>
        <w:rPr>
          <w:rFonts w:ascii="Helvetica" w:hAnsi="Helvetica"/>
          <w:i/>
          <w:sz w:val="22"/>
          <w:highlight w:val="yellow"/>
        </w:rPr>
        <w:t>3.8</w:t>
      </w:r>
      <w:r w:rsidR="009E7979">
        <w:rPr>
          <w:rFonts w:ascii="Helvetica" w:hAnsi="Helvetica"/>
          <w:i/>
          <w:sz w:val="22"/>
          <w:highlight w:val="yellow"/>
        </w:rPr>
        <w:t xml:space="preserve"> It is important to capture the coordination between the person </w:t>
      </w:r>
      <w:r w:rsidR="00A67FB8">
        <w:rPr>
          <w:rFonts w:ascii="Helvetica" w:hAnsi="Helvetica"/>
          <w:i/>
          <w:sz w:val="22"/>
          <w:highlight w:val="yellow"/>
        </w:rPr>
        <w:t>carrying the hyperpolarized sample and the person controlling the relaxometer. The data acquisition needs to start before the sample is introduced into the relaxometer to avoid a null magnetic field.</w:t>
      </w:r>
    </w:p>
    <w:p w14:paraId="05C154B1" w14:textId="77777777" w:rsidR="00A67FB8" w:rsidRPr="000813E8" w:rsidRDefault="00A67FB8" w:rsidP="00FA1A9D">
      <w:pPr>
        <w:spacing w:before="120"/>
        <w:rPr>
          <w:rFonts w:ascii="Helvetica" w:hAnsi="Helvetica"/>
          <w:i/>
          <w:sz w:val="22"/>
          <w:highlight w:val="yellow"/>
        </w:rPr>
      </w:pPr>
    </w:p>
    <w:p w14:paraId="25D994A7" w14:textId="77777777" w:rsidR="00FA1A9D" w:rsidRPr="00851B3E" w:rsidRDefault="00FA1A9D" w:rsidP="00FA1A9D">
      <w:pPr>
        <w:spacing w:before="120" w:line="360" w:lineRule="auto"/>
        <w:rPr>
          <w:rFonts w:ascii="Helvetica" w:hAnsi="Helvetica"/>
          <w:color w:val="3366FF"/>
          <w:sz w:val="22"/>
        </w:rPr>
      </w:pP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426F06CB" w:rsidR="00FA1A9D" w:rsidRPr="00320CF0" w:rsidRDefault="00FD1F82" w:rsidP="00FA1A9D">
      <w:pPr>
        <w:spacing w:before="120"/>
        <w:rPr>
          <w:rFonts w:ascii="Helvetica" w:hAnsi="Helvetica"/>
          <w:i/>
          <w:sz w:val="22"/>
        </w:rPr>
      </w:pPr>
      <w:r>
        <w:rPr>
          <w:rFonts w:ascii="Helvetica" w:hAnsi="Helvetica"/>
          <w:i/>
          <w:sz w:val="22"/>
          <w:highlight w:val="yellow"/>
        </w:rPr>
        <w:t>T</w:t>
      </w:r>
      <w:r w:rsidR="00BF7AE5">
        <w:rPr>
          <w:rFonts w:ascii="Helvetica" w:hAnsi="Helvetica"/>
          <w:i/>
          <w:sz w:val="22"/>
          <w:highlight w:val="yellow"/>
        </w:rPr>
        <w:t xml:space="preserve">he </w:t>
      </w:r>
      <w:r>
        <w:rPr>
          <w:rFonts w:ascii="Helvetica" w:hAnsi="Helvetica"/>
          <w:i/>
          <w:sz w:val="22"/>
          <w:highlight w:val="yellow"/>
        </w:rPr>
        <w:t>most difficult aspect of this procedure is the reproducibility. It is important to have control and keep records of experimental parameters such as temperatures, concentrations, weights and volumes. The most critical steps could be 2.1</w:t>
      </w:r>
      <w:r w:rsidR="00E60F37">
        <w:rPr>
          <w:rFonts w:ascii="Helvetica" w:hAnsi="Helvetica"/>
          <w:i/>
          <w:sz w:val="22"/>
          <w:highlight w:val="yellow"/>
        </w:rPr>
        <w:t xml:space="preserve"> (concentration of [1-13C]pyruvate and OX063)</w:t>
      </w:r>
      <w:r>
        <w:rPr>
          <w:rFonts w:ascii="Helvetica" w:hAnsi="Helvetica"/>
          <w:i/>
          <w:sz w:val="22"/>
          <w:highlight w:val="yellow"/>
        </w:rPr>
        <w:t>, 2.</w:t>
      </w:r>
      <w:r w:rsidR="000C6E1F">
        <w:rPr>
          <w:rFonts w:ascii="Helvetica" w:hAnsi="Helvetica"/>
          <w:i/>
          <w:sz w:val="22"/>
          <w:highlight w:val="yellow"/>
        </w:rPr>
        <w:t>7</w:t>
      </w:r>
      <w:r w:rsidR="00E60F37">
        <w:rPr>
          <w:rFonts w:ascii="Helvetica" w:hAnsi="Helvetica"/>
          <w:i/>
          <w:sz w:val="22"/>
          <w:highlight w:val="yellow"/>
        </w:rPr>
        <w:t xml:space="preserve"> (preparation of dissolution media)</w:t>
      </w:r>
      <w:r>
        <w:rPr>
          <w:rFonts w:ascii="Helvetica" w:hAnsi="Helvetica"/>
          <w:i/>
          <w:sz w:val="22"/>
          <w:highlight w:val="yellow"/>
        </w:rPr>
        <w:t>, 3.1</w:t>
      </w:r>
      <w:r w:rsidR="00E60F37">
        <w:rPr>
          <w:rFonts w:ascii="Helvetica" w:hAnsi="Helvetica"/>
          <w:i/>
          <w:sz w:val="22"/>
          <w:highlight w:val="yellow"/>
        </w:rPr>
        <w:t xml:space="preserve"> (tip angle calibration of field cycled relaxometer)</w:t>
      </w:r>
      <w:r>
        <w:rPr>
          <w:rFonts w:ascii="Helvetica" w:hAnsi="Helvetica"/>
          <w:i/>
          <w:sz w:val="22"/>
          <w:highlight w:val="yellow"/>
        </w:rPr>
        <w:t xml:space="preserve"> and 3.2</w:t>
      </w:r>
      <w:r w:rsidR="00E60F37">
        <w:rPr>
          <w:rFonts w:ascii="Helvetica" w:hAnsi="Helvetica"/>
          <w:i/>
          <w:sz w:val="22"/>
          <w:highlight w:val="yellow"/>
        </w:rPr>
        <w:t xml:space="preserve"> (use of shim coil).</w:t>
      </w:r>
    </w:p>
    <w:p w14:paraId="050C36D4" w14:textId="77777777" w:rsidR="00FA1A9D" w:rsidRDefault="00FA1A9D" w:rsidP="00FA1A9D">
      <w:pPr>
        <w:spacing w:before="120" w:line="360" w:lineRule="auto"/>
        <w:rPr>
          <w:rFonts w:ascii="Helvetica" w:hAnsi="Helvetica"/>
          <w:color w:val="3366FF"/>
          <w:sz w:val="22"/>
        </w:rPr>
      </w:pPr>
    </w:p>
    <w:p w14:paraId="40A01E6F" w14:textId="3BD44E7B"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A83A3D">
        <w:rPr>
          <w:rFonts w:ascii="Helvetica" w:hAnsi="Helvetica"/>
          <w:b/>
          <w:sz w:val="22"/>
          <w:szCs w:val="22"/>
        </w:rPr>
        <w:t xml:space="preserve"> </w:t>
      </w:r>
      <w:r w:rsidR="00A83A3D">
        <w:rPr>
          <w:rFonts w:ascii="Helvetica" w:hAnsi="Helvetica"/>
          <w:b/>
          <w:sz w:val="22"/>
        </w:rPr>
        <w:t>Yes, the experiment takes place in two adjacent rooms within the same building.</w:t>
      </w:r>
    </w:p>
    <w:p w14:paraId="3A384262" w14:textId="77777777" w:rsidR="00A83A3D" w:rsidRPr="00DB1289" w:rsidRDefault="00FA1A9D" w:rsidP="00A83A3D">
      <w:pPr>
        <w:pStyle w:val="ListParagraph"/>
        <w:numPr>
          <w:ilvl w:val="0"/>
          <w:numId w:val="37"/>
        </w:numPr>
        <w:spacing w:before="120"/>
        <w:rPr>
          <w:rFonts w:ascii="Helvetica" w:hAnsi="Helvetica"/>
          <w:sz w:val="22"/>
        </w:rPr>
      </w:pPr>
      <w:r w:rsidRPr="003C06C8">
        <w:rPr>
          <w:rFonts w:ascii="Helvetica" w:hAnsi="Helvetica"/>
          <w:sz w:val="22"/>
          <w:szCs w:val="22"/>
        </w:rPr>
        <w:t xml:space="preserve">If yes, how far apart are the locations? </w:t>
      </w:r>
      <w:r w:rsidR="00A83A3D">
        <w:rPr>
          <w:rFonts w:ascii="Helvetica" w:hAnsi="Helvetica"/>
          <w:b/>
          <w:sz w:val="22"/>
        </w:rPr>
        <w:t>The hyperpolarized agents are produced in a lab and then rapidly transferred (student runs) approximately 25m to another room for measurement in the relaxometer.</w:t>
      </w:r>
    </w:p>
    <w:p w14:paraId="59BC63BC" w14:textId="77777777" w:rsidR="00FA1A9D" w:rsidRPr="003C06C8" w:rsidRDefault="00FA1A9D" w:rsidP="00FA1A9D">
      <w:pPr>
        <w:spacing w:before="120"/>
        <w:rPr>
          <w:rFonts w:ascii="Helvetica" w:hAnsi="Helvetica"/>
          <w:sz w:val="22"/>
          <w:szCs w:val="22"/>
        </w:rPr>
      </w:pP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1"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2"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5ACD669F"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571D07">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0813E8">
      <w:pPr>
        <w:contextualSpacing/>
        <w:outlineLvl w:val="0"/>
        <w:rPr>
          <w:rFonts w:ascii="Helvetica" w:hAnsi="Helvetica" w:cs="Arial"/>
          <w:sz w:val="22"/>
          <w:szCs w:val="22"/>
          <w:u w:val="single"/>
        </w:rPr>
      </w:pPr>
    </w:p>
    <w:p w14:paraId="24B52600" w14:textId="1E6D4495" w:rsidR="00336C61" w:rsidRDefault="00981A6A" w:rsidP="000813E8">
      <w:pPr>
        <w:pStyle w:val="ListParagraph"/>
        <w:numPr>
          <w:ilvl w:val="1"/>
          <w:numId w:val="9"/>
        </w:numPr>
        <w:outlineLvl w:val="0"/>
        <w:rPr>
          <w:rFonts w:ascii="Helvetica" w:hAnsi="Helvetica" w:cs="Arial"/>
          <w:sz w:val="22"/>
          <w:szCs w:val="22"/>
        </w:rPr>
      </w:pPr>
      <w:r w:rsidRPr="009A3B95">
        <w:rPr>
          <w:rFonts w:ascii="Helvetica" w:hAnsi="Helvetica" w:cs="Arial"/>
          <w:b/>
          <w:sz w:val="22"/>
          <w:szCs w:val="22"/>
          <w:u w:val="single"/>
        </w:rPr>
        <w:t>Soojin Kim</w:t>
      </w:r>
      <w:r w:rsidR="00B70C81">
        <w:rPr>
          <w:rFonts w:ascii="Helvetica" w:hAnsi="Helvetica" w:cs="Arial"/>
          <w:sz w:val="22"/>
          <w:szCs w:val="22"/>
        </w:rPr>
        <w:t xml:space="preserve">: </w:t>
      </w:r>
      <w:r w:rsidR="00F63396">
        <w:rPr>
          <w:rFonts w:ascii="Helvetica" w:hAnsi="Helvetica" w:cs="Arial"/>
          <w:sz w:val="22"/>
          <w:szCs w:val="22"/>
        </w:rPr>
        <w:t>We</w:t>
      </w:r>
      <w:r w:rsidR="009F6750" w:rsidRPr="009A3B95">
        <w:rPr>
          <w:rFonts w:ascii="Helvetica" w:hAnsi="Helvetica" w:cs="Arial"/>
          <w:sz w:val="22"/>
          <w:szCs w:val="22"/>
        </w:rPr>
        <w:t xml:space="preserve"> want to</w:t>
      </w:r>
      <w:r w:rsidR="009A3B95">
        <w:rPr>
          <w:rFonts w:ascii="Helvetica" w:hAnsi="Helvetica" w:cs="Arial"/>
          <w:sz w:val="22"/>
          <w:szCs w:val="22"/>
        </w:rPr>
        <w:t xml:space="preserve"> estimate the loss of polarization that occurs during transport of a hyperpolarized solution from the hyperpolarizing equipment to </w:t>
      </w:r>
      <w:r w:rsidR="000C6E1F">
        <w:rPr>
          <w:rFonts w:ascii="Helvetica" w:hAnsi="Helvetica" w:cs="Arial"/>
          <w:sz w:val="22"/>
          <w:szCs w:val="22"/>
        </w:rPr>
        <w:t xml:space="preserve">the </w:t>
      </w:r>
      <w:r w:rsidR="009A3B95">
        <w:rPr>
          <w:rFonts w:ascii="Helvetica" w:hAnsi="Helvetica" w:cs="Arial"/>
          <w:sz w:val="22"/>
          <w:szCs w:val="22"/>
        </w:rPr>
        <w:t xml:space="preserve">MRI scanner as it </w:t>
      </w:r>
      <w:r w:rsidR="00F63396">
        <w:rPr>
          <w:rFonts w:ascii="Helvetica" w:hAnsi="Helvetica" w:cs="Arial"/>
          <w:sz w:val="22"/>
          <w:szCs w:val="22"/>
        </w:rPr>
        <w:t>traverses</w:t>
      </w:r>
      <w:r w:rsidR="009A3B95">
        <w:rPr>
          <w:rFonts w:ascii="Helvetica" w:hAnsi="Helvetica" w:cs="Arial"/>
          <w:sz w:val="22"/>
          <w:szCs w:val="22"/>
        </w:rPr>
        <w:t xml:space="preserve"> through different magnetic fields</w:t>
      </w:r>
      <w:r w:rsidR="009C5629">
        <w:rPr>
          <w:rFonts w:ascii="Helvetica" w:hAnsi="Helvetica" w:cs="Arial"/>
          <w:sz w:val="22"/>
          <w:szCs w:val="22"/>
        </w:rPr>
        <w:t xml:space="preserve"> </w:t>
      </w:r>
      <w:r w:rsidR="009C5629" w:rsidRPr="009C5629">
        <w:rPr>
          <w:rFonts w:ascii="Helvetica" w:hAnsi="Helvetica" w:cs="Arial"/>
          <w:b/>
          <w:sz w:val="22"/>
          <w:szCs w:val="22"/>
        </w:rPr>
        <w:t>[1]</w:t>
      </w:r>
      <w:r w:rsidR="009A3B95">
        <w:rPr>
          <w:rFonts w:ascii="Helvetica" w:hAnsi="Helvetica" w:cs="Arial"/>
          <w:sz w:val="22"/>
          <w:szCs w:val="22"/>
        </w:rPr>
        <w:t xml:space="preserve">. </w:t>
      </w:r>
      <w:r w:rsidR="009F6750" w:rsidRPr="009A3B95">
        <w:rPr>
          <w:rFonts w:ascii="Helvetica" w:hAnsi="Helvetica" w:cs="Arial"/>
          <w:sz w:val="22"/>
          <w:szCs w:val="22"/>
        </w:rPr>
        <w:t xml:space="preserve"> </w:t>
      </w:r>
    </w:p>
    <w:p w14:paraId="46B799CD" w14:textId="77777777" w:rsidR="009C5629" w:rsidRPr="009C5629" w:rsidRDefault="009C5629" w:rsidP="009C5629">
      <w:pPr>
        <w:pStyle w:val="ListParagraph"/>
        <w:ind w:left="1224"/>
        <w:rPr>
          <w:rFonts w:ascii="Helvetica" w:hAnsi="Helvetica" w:cs="Arial"/>
          <w:sz w:val="22"/>
          <w:szCs w:val="22"/>
        </w:rPr>
      </w:pPr>
    </w:p>
    <w:p w14:paraId="43E981B1" w14:textId="5B08B2CC" w:rsidR="009C5629" w:rsidRPr="009C5629" w:rsidRDefault="009C5629" w:rsidP="009C562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482321C" w14:textId="77777777" w:rsidR="00330F1B" w:rsidRPr="00511F52" w:rsidRDefault="00330F1B" w:rsidP="00B70C81">
      <w:pPr>
        <w:contextualSpacing/>
        <w:outlineLvl w:val="0"/>
        <w:rPr>
          <w:rFonts w:ascii="Helvetica" w:hAnsi="Helvetica" w:cs="Arial"/>
          <w:sz w:val="22"/>
          <w:szCs w:val="22"/>
          <w:u w:val="single"/>
        </w:rPr>
      </w:pPr>
    </w:p>
    <w:p w14:paraId="547FA271" w14:textId="140FC635" w:rsidR="00336C61" w:rsidRDefault="00981A6A" w:rsidP="000813E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Soojin Kimn</w:t>
      </w:r>
      <w:r w:rsidR="00B70C81">
        <w:rPr>
          <w:rFonts w:ascii="Helvetica" w:hAnsi="Helvetica" w:cs="Arial"/>
          <w:sz w:val="22"/>
          <w:szCs w:val="22"/>
        </w:rPr>
        <w:t xml:space="preserve">: </w:t>
      </w:r>
      <w:r w:rsidR="00F63396">
        <w:rPr>
          <w:rFonts w:ascii="Helvetica" w:hAnsi="Helvetica" w:cs="Arial"/>
          <w:sz w:val="22"/>
          <w:szCs w:val="22"/>
        </w:rPr>
        <w:t>Our technique estimates the Spin-Lattice relaxation time of hyperpolarized solutions at low magnetic fields with high accuracy</w:t>
      </w:r>
      <w:r w:rsidR="009C5629">
        <w:rPr>
          <w:rFonts w:ascii="Helvetica" w:hAnsi="Helvetica" w:cs="Arial"/>
          <w:sz w:val="22"/>
          <w:szCs w:val="22"/>
        </w:rPr>
        <w:t xml:space="preserve"> </w:t>
      </w:r>
      <w:r w:rsidR="009C5629" w:rsidRPr="009C5629">
        <w:rPr>
          <w:rFonts w:ascii="Helvetica" w:hAnsi="Helvetica" w:cs="Arial"/>
          <w:b/>
          <w:sz w:val="22"/>
          <w:szCs w:val="22"/>
        </w:rPr>
        <w:t>[1]</w:t>
      </w:r>
      <w:r w:rsidR="00F63396">
        <w:rPr>
          <w:rFonts w:ascii="Helvetica" w:hAnsi="Helvetica" w:cs="Arial"/>
          <w:sz w:val="22"/>
          <w:szCs w:val="22"/>
        </w:rPr>
        <w:t>.</w:t>
      </w:r>
    </w:p>
    <w:p w14:paraId="7300799A" w14:textId="77777777" w:rsidR="009C5629" w:rsidRPr="009C5629" w:rsidRDefault="009C5629" w:rsidP="009C5629">
      <w:pPr>
        <w:pStyle w:val="ListParagraph"/>
        <w:ind w:left="1224"/>
        <w:rPr>
          <w:rFonts w:ascii="Helvetica" w:hAnsi="Helvetica" w:cs="Arial"/>
          <w:sz w:val="22"/>
          <w:szCs w:val="22"/>
        </w:rPr>
      </w:pPr>
    </w:p>
    <w:p w14:paraId="056F04DB" w14:textId="24FD4DA2" w:rsidR="009C5629" w:rsidRPr="009C5629" w:rsidRDefault="009C5629" w:rsidP="009C562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603DDA5E"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B70C81">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3E382961" w14:textId="11648ACB" w:rsidR="00F63396" w:rsidRDefault="00981A6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T</w:t>
      </w:r>
      <w:r w:rsidR="00B70C81">
        <w:rPr>
          <w:rFonts w:ascii="Helvetica" w:hAnsi="Helvetica" w:cs="Arial"/>
          <w:b/>
          <w:sz w:val="22"/>
          <w:szCs w:val="22"/>
          <w:u w:val="single"/>
        </w:rPr>
        <w:t>i</w:t>
      </w:r>
      <w:r>
        <w:rPr>
          <w:rFonts w:ascii="Helvetica" w:hAnsi="Helvetica" w:cs="Arial"/>
          <w:b/>
          <w:sz w:val="22"/>
          <w:szCs w:val="22"/>
          <w:u w:val="single"/>
        </w:rPr>
        <w:t>mothy Scholl</w:t>
      </w:r>
      <w:r w:rsidR="00B70C81">
        <w:rPr>
          <w:rFonts w:ascii="Helvetica" w:hAnsi="Helvetica" w:cs="Arial"/>
          <w:sz w:val="22"/>
          <w:szCs w:val="22"/>
        </w:rPr>
        <w:t xml:space="preserve">: </w:t>
      </w:r>
      <w:r w:rsidR="00571D07">
        <w:rPr>
          <w:rFonts w:ascii="Helvetica" w:hAnsi="Helvetica" w:cs="Arial"/>
          <w:sz w:val="22"/>
          <w:szCs w:val="22"/>
        </w:rPr>
        <w:t>This</w:t>
      </w:r>
      <w:r w:rsidR="00F63396">
        <w:rPr>
          <w:rFonts w:ascii="Helvetica" w:hAnsi="Helvetica" w:cs="Arial"/>
          <w:sz w:val="22"/>
          <w:szCs w:val="22"/>
        </w:rPr>
        <w:t xml:space="preserve"> method </w:t>
      </w:r>
      <w:r w:rsidR="009C5629">
        <w:rPr>
          <w:rFonts w:ascii="Helvetica" w:hAnsi="Helvetica" w:cs="Arial"/>
          <w:sz w:val="22"/>
          <w:szCs w:val="22"/>
        </w:rPr>
        <w:t xml:space="preserve">is not limited to Dynamic Nuclear Polarizations and </w:t>
      </w:r>
      <w:r w:rsidR="00F63396">
        <w:rPr>
          <w:rFonts w:ascii="Helvetica" w:hAnsi="Helvetica" w:cs="Arial"/>
          <w:sz w:val="22"/>
          <w:szCs w:val="22"/>
        </w:rPr>
        <w:t xml:space="preserve">can be used </w:t>
      </w:r>
      <w:r w:rsidR="000C6E1F">
        <w:rPr>
          <w:rFonts w:ascii="Helvetica" w:hAnsi="Helvetica" w:cs="Arial"/>
          <w:sz w:val="22"/>
          <w:szCs w:val="22"/>
        </w:rPr>
        <w:t xml:space="preserve">to </w:t>
      </w:r>
      <w:r w:rsidR="00F63396">
        <w:rPr>
          <w:rFonts w:ascii="Helvetica" w:hAnsi="Helvetica" w:cs="Arial"/>
          <w:sz w:val="22"/>
          <w:szCs w:val="22"/>
        </w:rPr>
        <w:t xml:space="preserve">estimate the </w:t>
      </w:r>
      <w:r w:rsidR="004906C7">
        <w:rPr>
          <w:rFonts w:ascii="Helvetica" w:hAnsi="Helvetica" w:cs="Arial"/>
          <w:sz w:val="22"/>
          <w:szCs w:val="22"/>
        </w:rPr>
        <w:t>T1</w:t>
      </w:r>
      <w:r w:rsidR="00F63396">
        <w:rPr>
          <w:rFonts w:ascii="Helvetica" w:hAnsi="Helvetica" w:cs="Arial"/>
          <w:sz w:val="22"/>
          <w:szCs w:val="22"/>
        </w:rPr>
        <w:t xml:space="preserve"> relaxation time of Parahydrogen Induced Polarizations</w:t>
      </w:r>
      <w:r w:rsidR="00F65F2D">
        <w:rPr>
          <w:rFonts w:ascii="Helvetica" w:hAnsi="Helvetica" w:cs="Arial"/>
          <w:sz w:val="22"/>
          <w:szCs w:val="22"/>
        </w:rPr>
        <w:t xml:space="preserve"> and other hyperpolarization techniques</w:t>
      </w:r>
      <w:r w:rsidR="009C5629">
        <w:rPr>
          <w:rFonts w:ascii="Helvetica" w:hAnsi="Helvetica" w:cs="Arial"/>
          <w:sz w:val="22"/>
          <w:szCs w:val="22"/>
        </w:rPr>
        <w:t xml:space="preserve"> </w:t>
      </w:r>
      <w:r w:rsidR="009C5629" w:rsidRPr="009C5629">
        <w:rPr>
          <w:rFonts w:ascii="Helvetica" w:hAnsi="Helvetica" w:cs="Arial"/>
          <w:b/>
          <w:sz w:val="22"/>
          <w:szCs w:val="22"/>
        </w:rPr>
        <w:t>[1]</w:t>
      </w:r>
      <w:r w:rsidR="00F63396">
        <w:rPr>
          <w:rFonts w:ascii="Helvetica" w:hAnsi="Helvetica" w:cs="Arial"/>
          <w:sz w:val="22"/>
          <w:szCs w:val="22"/>
        </w:rPr>
        <w:t>.</w:t>
      </w:r>
    </w:p>
    <w:p w14:paraId="4165F754" w14:textId="77777777" w:rsidR="009C5629" w:rsidRPr="009C5629" w:rsidRDefault="009C5629" w:rsidP="009C5629">
      <w:pPr>
        <w:pStyle w:val="ListParagraph"/>
        <w:ind w:left="1224"/>
        <w:rPr>
          <w:rFonts w:ascii="Helvetica" w:hAnsi="Helvetica" w:cs="Arial"/>
          <w:sz w:val="22"/>
          <w:szCs w:val="22"/>
        </w:rPr>
      </w:pPr>
    </w:p>
    <w:p w14:paraId="249811D3" w14:textId="787E3A25" w:rsidR="009C5629" w:rsidRPr="009C5629" w:rsidRDefault="009C5629" w:rsidP="009C562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towards camera.</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32142657" w:rsidR="009A0E7C" w:rsidRDefault="00981A6A"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Francisco Martinez</w:t>
      </w:r>
      <w:r w:rsidR="00DC7D3A" w:rsidRPr="00511F52">
        <w:rPr>
          <w:rFonts w:ascii="Helvetica" w:hAnsi="Helvetica" w:cs="Arial"/>
          <w:sz w:val="22"/>
          <w:szCs w:val="22"/>
        </w:rPr>
        <w:t xml:space="preserve">: </w:t>
      </w:r>
      <w:r w:rsidR="00B70C81">
        <w:rPr>
          <w:rFonts w:ascii="Helvetica" w:hAnsi="Helvetica" w:cs="Arial"/>
          <w:sz w:val="22"/>
          <w:szCs w:val="22"/>
        </w:rPr>
        <w:t>When performing this technique, en</w:t>
      </w:r>
      <w:r w:rsidR="004906C7">
        <w:rPr>
          <w:rFonts w:ascii="Helvetica" w:hAnsi="Helvetica" w:cs="Arial"/>
          <w:sz w:val="22"/>
          <w:szCs w:val="22"/>
        </w:rPr>
        <w:t>sure that the hyperpolarized sample doesn’t cross or stay at a null-field spot in space for any period of time</w:t>
      </w:r>
      <w:r w:rsidR="007A745A">
        <w:rPr>
          <w:rFonts w:ascii="Helvetica" w:hAnsi="Helvetica" w:cs="Arial"/>
          <w:sz w:val="22"/>
          <w:szCs w:val="22"/>
        </w:rPr>
        <w:t xml:space="preserve">; </w:t>
      </w:r>
      <w:r w:rsidR="004906C7">
        <w:rPr>
          <w:rFonts w:ascii="Helvetica" w:hAnsi="Helvetica" w:cs="Arial"/>
          <w:sz w:val="22"/>
          <w:szCs w:val="22"/>
        </w:rPr>
        <w:t>otherwise you may completely</w:t>
      </w:r>
      <w:r w:rsidR="007A745A">
        <w:rPr>
          <w:rFonts w:ascii="Helvetica" w:hAnsi="Helvetica" w:cs="Arial"/>
          <w:sz w:val="22"/>
          <w:szCs w:val="22"/>
        </w:rPr>
        <w:t xml:space="preserve"> lo</w:t>
      </w:r>
      <w:r w:rsidR="004906C7">
        <w:rPr>
          <w:rFonts w:ascii="Helvetica" w:hAnsi="Helvetica" w:cs="Arial"/>
          <w:sz w:val="22"/>
          <w:szCs w:val="22"/>
        </w:rPr>
        <w:t>se the polarization</w:t>
      </w:r>
      <w:r w:rsidR="009C5629">
        <w:rPr>
          <w:rFonts w:ascii="Helvetica" w:hAnsi="Helvetica" w:cs="Arial"/>
          <w:sz w:val="22"/>
          <w:szCs w:val="22"/>
        </w:rPr>
        <w:t xml:space="preserve"> </w:t>
      </w:r>
      <w:r w:rsidR="009C5629" w:rsidRPr="009C5629">
        <w:rPr>
          <w:rFonts w:ascii="Helvetica" w:hAnsi="Helvetica" w:cs="Arial"/>
          <w:b/>
          <w:sz w:val="22"/>
          <w:szCs w:val="22"/>
        </w:rPr>
        <w:t>[1]</w:t>
      </w:r>
      <w:r w:rsidR="004906C7">
        <w:rPr>
          <w:rFonts w:ascii="Helvetica" w:hAnsi="Helvetica" w:cs="Arial"/>
          <w:sz w:val="22"/>
          <w:szCs w:val="22"/>
        </w:rPr>
        <w:t>.</w:t>
      </w:r>
    </w:p>
    <w:p w14:paraId="44A526C7" w14:textId="77777777" w:rsidR="009C5629" w:rsidRPr="009C5629" w:rsidRDefault="009C5629" w:rsidP="009C5629">
      <w:pPr>
        <w:pStyle w:val="ListParagraph"/>
        <w:ind w:left="1224"/>
        <w:rPr>
          <w:rFonts w:ascii="Helvetica" w:hAnsi="Helvetica" w:cs="Arial"/>
          <w:sz w:val="22"/>
          <w:szCs w:val="22"/>
        </w:rPr>
      </w:pPr>
    </w:p>
    <w:p w14:paraId="2A3743A9" w14:textId="23159C31" w:rsidR="00336C61" w:rsidRPr="009C5629" w:rsidRDefault="009C5629" w:rsidP="009C562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1BCF9472" w14:textId="77777777" w:rsidR="00330F1B" w:rsidRPr="00511F52" w:rsidRDefault="00330F1B" w:rsidP="00330F1B">
      <w:pPr>
        <w:ind w:left="1080"/>
        <w:contextualSpacing/>
        <w:outlineLvl w:val="0"/>
        <w:rPr>
          <w:rFonts w:ascii="Helvetica" w:hAnsi="Helvetica" w:cs="Arial"/>
          <w:sz w:val="22"/>
          <w:szCs w:val="22"/>
        </w:rPr>
      </w:pPr>
    </w:p>
    <w:p w14:paraId="6AFB5252" w14:textId="5F10C289" w:rsidR="001819E3" w:rsidRPr="00CF657C" w:rsidRDefault="00CF657C" w:rsidP="00330F1B">
      <w:pPr>
        <w:contextualSpacing/>
        <w:rPr>
          <w:rFonts w:ascii="Helvetica" w:hAnsi="Helvetica" w:cs="Arial"/>
          <w:i/>
          <w:color w:val="FF0000"/>
          <w:sz w:val="22"/>
          <w:szCs w:val="22"/>
        </w:rPr>
      </w:pPr>
      <w:r w:rsidRPr="009C5629">
        <w:rPr>
          <w:rFonts w:ascii="Helvetica" w:hAnsi="Helvetica" w:cs="Arial"/>
          <w:i/>
          <w:color w:val="FF0000"/>
          <w:sz w:val="22"/>
          <w:szCs w:val="22"/>
          <w:highlight w:val="yellow"/>
        </w:rPr>
        <w:t>Authors, the introduction of demonstrator is not needed since both demonstrators will be introduced with on-screen text as they speak in the introduction.</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3C873FC0" w14:textId="77777777" w:rsidR="00E57B29" w:rsidRPr="00E37286" w:rsidRDefault="00E57B29" w:rsidP="00E57B29">
      <w:pPr>
        <w:pStyle w:val="BodyText"/>
        <w:numPr>
          <w:ilvl w:val="0"/>
          <w:numId w:val="12"/>
        </w:numPr>
        <w:spacing w:before="360"/>
        <w:outlineLvl w:val="0"/>
        <w:rPr>
          <w:rFonts w:ascii="Helvetica" w:hAnsi="Helvetica" w:cs="Arial"/>
          <w:b/>
          <w:i w:val="0"/>
          <w:sz w:val="22"/>
          <w:szCs w:val="22"/>
        </w:rPr>
      </w:pPr>
      <w:r w:rsidRPr="00E37286">
        <w:rPr>
          <w:rFonts w:ascii="Arial" w:eastAsia="Calibri" w:hAnsi="Arial" w:cs="Arial"/>
          <w:b/>
          <w:i w:val="0"/>
          <w:color w:val="000000"/>
          <w:sz w:val="22"/>
          <w:szCs w:val="22"/>
        </w:rPr>
        <w:t>Sample Preparation</w:t>
      </w:r>
    </w:p>
    <w:p w14:paraId="396FBB02" w14:textId="6116CA7C" w:rsidR="00900009" w:rsidRPr="00900009" w:rsidRDefault="00D10E4B" w:rsidP="00E57B29">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Prepare 1 milliliter</w:t>
      </w:r>
      <w:r w:rsidR="00E57B29" w:rsidRPr="00E37286">
        <w:rPr>
          <w:rFonts w:ascii="Arial" w:eastAsia="Calibri" w:hAnsi="Arial" w:cs="Arial"/>
          <w:i w:val="0"/>
          <w:color w:val="000000"/>
          <w:sz w:val="22"/>
          <w:szCs w:val="22"/>
        </w:rPr>
        <w:t xml:space="preserve"> of stock </w:t>
      </w:r>
      <w:r w:rsidR="00571D07">
        <w:rPr>
          <w:rFonts w:ascii="Arial" w:eastAsia="Calibri" w:hAnsi="Arial" w:cs="Arial"/>
          <w:i w:val="0"/>
          <w:color w:val="000000"/>
          <w:sz w:val="22"/>
          <w:szCs w:val="22"/>
        </w:rPr>
        <w:t>c</w:t>
      </w:r>
      <w:r>
        <w:rPr>
          <w:rFonts w:ascii="Arial" w:eastAsia="Calibri" w:hAnsi="Arial" w:cs="Arial"/>
          <w:i w:val="0"/>
          <w:color w:val="000000"/>
          <w:sz w:val="22"/>
          <w:szCs w:val="22"/>
        </w:rPr>
        <w:t>arbon-thirteen</w:t>
      </w:r>
      <w:r w:rsidR="00E57B29" w:rsidRPr="00E37286">
        <w:rPr>
          <w:rFonts w:ascii="Arial" w:eastAsia="Calibri" w:hAnsi="Arial" w:cs="Arial"/>
          <w:i w:val="0"/>
          <w:color w:val="000000"/>
          <w:sz w:val="22"/>
          <w:szCs w:val="22"/>
        </w:rPr>
        <w:t>-enriched pyruvic acid solution, widely used for in vivo research</w:t>
      </w:r>
      <w:r>
        <w:rPr>
          <w:rFonts w:ascii="Arial" w:eastAsia="Calibri" w:hAnsi="Arial" w:cs="Arial"/>
          <w:i w:val="0"/>
          <w:color w:val="000000"/>
          <w:sz w:val="22"/>
          <w:szCs w:val="22"/>
        </w:rPr>
        <w:t>,</w:t>
      </w:r>
      <w:r w:rsidR="00E57B29" w:rsidRPr="00E37286">
        <w:rPr>
          <w:rFonts w:ascii="Arial" w:eastAsia="Calibri" w:hAnsi="Arial" w:cs="Arial"/>
          <w:i w:val="0"/>
          <w:color w:val="000000"/>
          <w:sz w:val="22"/>
          <w:szCs w:val="22"/>
        </w:rPr>
        <w:t xml:space="preserve"> consisting of 15-m</w:t>
      </w:r>
      <w:r>
        <w:rPr>
          <w:rFonts w:ascii="Arial" w:eastAsia="Calibri" w:hAnsi="Arial" w:cs="Arial"/>
          <w:i w:val="0"/>
          <w:color w:val="000000"/>
          <w:sz w:val="22"/>
          <w:szCs w:val="22"/>
        </w:rPr>
        <w:t xml:space="preserve">illimol per </w:t>
      </w:r>
      <w:r w:rsidR="00571D07">
        <w:rPr>
          <w:rFonts w:ascii="Arial" w:eastAsia="Calibri" w:hAnsi="Arial" w:cs="Arial"/>
          <w:i w:val="0"/>
          <w:color w:val="000000"/>
          <w:sz w:val="22"/>
          <w:szCs w:val="22"/>
        </w:rPr>
        <w:t>l</w:t>
      </w:r>
      <w:r>
        <w:rPr>
          <w:rFonts w:ascii="Arial" w:eastAsia="Calibri" w:hAnsi="Arial" w:cs="Arial"/>
          <w:i w:val="0"/>
          <w:color w:val="000000"/>
          <w:sz w:val="22"/>
          <w:szCs w:val="22"/>
        </w:rPr>
        <w:t>iter</w:t>
      </w:r>
      <w:r w:rsidR="00E57B29" w:rsidRPr="00E37286">
        <w:rPr>
          <w:rFonts w:ascii="Arial" w:eastAsia="Calibri" w:hAnsi="Arial" w:cs="Arial"/>
          <w:i w:val="0"/>
          <w:color w:val="000000"/>
          <w:sz w:val="22"/>
          <w:szCs w:val="22"/>
        </w:rPr>
        <w:t xml:space="preserve"> of triarylmethyl radical dissolved in [1-</w:t>
      </w:r>
      <w:r w:rsidR="00E57B29" w:rsidRPr="00E37286">
        <w:rPr>
          <w:rFonts w:ascii="Arial" w:eastAsia="Calibri" w:hAnsi="Arial" w:cs="Arial"/>
          <w:i w:val="0"/>
          <w:color w:val="000000"/>
          <w:sz w:val="22"/>
          <w:szCs w:val="22"/>
          <w:vertAlign w:val="superscript"/>
        </w:rPr>
        <w:t>13</w:t>
      </w:r>
      <w:r w:rsidR="00E57B29" w:rsidRPr="00E37286">
        <w:rPr>
          <w:rFonts w:ascii="Arial" w:eastAsia="Calibri" w:hAnsi="Arial" w:cs="Arial"/>
          <w:i w:val="0"/>
          <w:color w:val="000000"/>
          <w:sz w:val="22"/>
          <w:szCs w:val="22"/>
        </w:rPr>
        <w:t>C]pyruvic acid</w:t>
      </w:r>
      <w:r w:rsidR="007A745A">
        <w:rPr>
          <w:rFonts w:ascii="Arial" w:eastAsia="Calibri" w:hAnsi="Arial" w:cs="Arial"/>
          <w:i w:val="0"/>
          <w:color w:val="000000"/>
          <w:sz w:val="22"/>
          <w:szCs w:val="22"/>
        </w:rPr>
        <w:t xml:space="preserve"> </w:t>
      </w:r>
      <w:r w:rsidR="007A745A" w:rsidRPr="007A745A">
        <w:rPr>
          <w:rFonts w:ascii="Arial" w:eastAsia="Calibri" w:hAnsi="Arial" w:cs="Arial"/>
          <w:i w:val="0"/>
          <w:color w:val="FF0000"/>
          <w:sz w:val="22"/>
          <w:szCs w:val="22"/>
        </w:rPr>
        <w:t>(</w:t>
      </w:r>
      <w:r w:rsidR="007A745A" w:rsidRPr="007A745A">
        <w:rPr>
          <w:rFonts w:ascii="Arial" w:eastAsia="Calibri" w:hAnsi="Arial" w:cs="Arial"/>
          <w:color w:val="FF0000"/>
          <w:sz w:val="22"/>
          <w:szCs w:val="22"/>
        </w:rPr>
        <w:t>One Thirteen “C” Pyruvic Acid</w:t>
      </w:r>
      <w:r w:rsidR="007A745A" w:rsidRPr="007A745A">
        <w:rPr>
          <w:rFonts w:ascii="Arial" w:eastAsia="Calibri" w:hAnsi="Arial" w:cs="Arial"/>
          <w:i w:val="0"/>
          <w:color w:val="FF0000"/>
          <w:sz w:val="22"/>
          <w:szCs w:val="22"/>
        </w:rPr>
        <w:t>)</w:t>
      </w:r>
      <w:r w:rsidR="00900009">
        <w:rPr>
          <w:rFonts w:ascii="Arial" w:eastAsia="Calibri" w:hAnsi="Arial" w:cs="Arial"/>
          <w:i w:val="0"/>
          <w:color w:val="000000"/>
          <w:sz w:val="22"/>
          <w:szCs w:val="22"/>
        </w:rPr>
        <w:t xml:space="preserve"> </w:t>
      </w:r>
      <w:r w:rsidR="00900009" w:rsidRPr="00900009">
        <w:rPr>
          <w:rFonts w:ascii="Arial" w:eastAsia="Calibri" w:hAnsi="Arial" w:cs="Arial"/>
          <w:b/>
          <w:i w:val="0"/>
          <w:color w:val="000000"/>
          <w:sz w:val="22"/>
          <w:szCs w:val="22"/>
        </w:rPr>
        <w:t>[1]</w:t>
      </w:r>
      <w:r w:rsidR="00E57B29" w:rsidRPr="00E37286">
        <w:rPr>
          <w:rFonts w:ascii="Arial" w:eastAsia="Calibri" w:hAnsi="Arial" w:cs="Arial"/>
          <w:i w:val="0"/>
          <w:color w:val="000000"/>
          <w:sz w:val="22"/>
          <w:szCs w:val="22"/>
        </w:rPr>
        <w:t>.</w:t>
      </w:r>
    </w:p>
    <w:p w14:paraId="5A8C7C40" w14:textId="0C239825" w:rsidR="00E57B29" w:rsidRPr="00E37286" w:rsidRDefault="00900009" w:rsidP="00900009">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MED: Talent works to prepare 1 milliliter</w:t>
      </w:r>
      <w:r w:rsidRPr="00E37286">
        <w:rPr>
          <w:rFonts w:ascii="Arial" w:eastAsia="Calibri" w:hAnsi="Arial" w:cs="Arial"/>
          <w:i w:val="0"/>
          <w:color w:val="000000"/>
          <w:sz w:val="22"/>
          <w:szCs w:val="22"/>
        </w:rPr>
        <w:t xml:space="preserve"> of stock C</w:t>
      </w:r>
      <w:r>
        <w:rPr>
          <w:rFonts w:ascii="Arial" w:eastAsia="Calibri" w:hAnsi="Arial" w:cs="Arial"/>
          <w:i w:val="0"/>
          <w:color w:val="000000"/>
          <w:sz w:val="22"/>
          <w:szCs w:val="22"/>
        </w:rPr>
        <w:t>arbon-thirteen</w:t>
      </w:r>
      <w:r w:rsidRPr="00E37286">
        <w:rPr>
          <w:rFonts w:ascii="Arial" w:eastAsia="Calibri" w:hAnsi="Arial" w:cs="Arial"/>
          <w:i w:val="0"/>
          <w:color w:val="000000"/>
          <w:sz w:val="22"/>
          <w:szCs w:val="22"/>
        </w:rPr>
        <w:t>-enriched pyruvic acid solutio</w:t>
      </w:r>
      <w:r w:rsidR="00D12D68">
        <w:rPr>
          <w:rFonts w:ascii="Arial" w:eastAsia="Calibri" w:hAnsi="Arial" w:cs="Arial"/>
          <w:i w:val="0"/>
          <w:color w:val="000000"/>
          <w:sz w:val="22"/>
          <w:szCs w:val="22"/>
        </w:rPr>
        <w:t>n. Use labeled containers whenever possible for viewer clarity.</w:t>
      </w:r>
    </w:p>
    <w:p w14:paraId="274BC3E4" w14:textId="77777777" w:rsidR="007A745A" w:rsidRPr="007A745A" w:rsidRDefault="00E57B29" w:rsidP="007A745A">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On the dynamic nuclear polarizer software interface, click on the </w:t>
      </w:r>
      <w:r w:rsidRPr="00E37286">
        <w:rPr>
          <w:rFonts w:ascii="Arial" w:eastAsia="Calibri" w:hAnsi="Arial" w:cs="Arial"/>
          <w:b/>
          <w:i w:val="0"/>
          <w:color w:val="000000"/>
          <w:sz w:val="22"/>
          <w:szCs w:val="22"/>
        </w:rPr>
        <w:t>Cooldown</w:t>
      </w:r>
      <w:r w:rsidRPr="00E37286">
        <w:rPr>
          <w:rFonts w:ascii="Arial" w:eastAsia="Calibri" w:hAnsi="Arial" w:cs="Arial"/>
          <w:i w:val="0"/>
          <w:color w:val="000000"/>
          <w:sz w:val="22"/>
          <w:szCs w:val="22"/>
        </w:rPr>
        <w:t xml:space="preserve"> button to lower the temperature of the variable tem</w:t>
      </w:r>
      <w:r w:rsidR="00D10E4B">
        <w:rPr>
          <w:rFonts w:ascii="Arial" w:eastAsia="Calibri" w:hAnsi="Arial" w:cs="Arial"/>
          <w:i w:val="0"/>
          <w:color w:val="000000"/>
          <w:sz w:val="22"/>
          <w:szCs w:val="22"/>
        </w:rPr>
        <w:t>perature insert</w:t>
      </w:r>
      <w:r w:rsidRPr="00E37286">
        <w:rPr>
          <w:rFonts w:ascii="Arial" w:eastAsia="Calibri" w:hAnsi="Arial" w:cs="Arial"/>
          <w:i w:val="0"/>
          <w:color w:val="000000"/>
          <w:sz w:val="22"/>
          <w:szCs w:val="22"/>
        </w:rPr>
        <w:t xml:space="preserve"> to 1.4 K</w:t>
      </w:r>
      <w:r w:rsidR="00D10E4B">
        <w:rPr>
          <w:rFonts w:ascii="Arial" w:eastAsia="Calibri" w:hAnsi="Arial" w:cs="Arial"/>
          <w:i w:val="0"/>
          <w:color w:val="000000"/>
          <w:sz w:val="22"/>
          <w:szCs w:val="22"/>
        </w:rPr>
        <w:t>elvin</w:t>
      </w:r>
      <w:r w:rsidR="00185F68">
        <w:rPr>
          <w:rFonts w:ascii="Arial" w:eastAsia="Calibri" w:hAnsi="Arial" w:cs="Arial"/>
          <w:i w:val="0"/>
          <w:color w:val="000000"/>
          <w:sz w:val="22"/>
          <w:szCs w:val="22"/>
        </w:rPr>
        <w:t xml:space="preserve"> </w:t>
      </w:r>
      <w:r w:rsidR="00185F68" w:rsidRPr="00185F68">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091C0B53" w14:textId="2F756ACB" w:rsidR="00781F34" w:rsidRPr="007A745A" w:rsidRDefault="007A745A" w:rsidP="007A745A">
      <w:pPr>
        <w:pStyle w:val="BodyText"/>
        <w:numPr>
          <w:ilvl w:val="2"/>
          <w:numId w:val="12"/>
        </w:numPr>
        <w:spacing w:before="360"/>
        <w:outlineLvl w:val="0"/>
        <w:rPr>
          <w:rFonts w:ascii="Arial" w:hAnsi="Arial" w:cs="Arial"/>
          <w:b/>
          <w:i w:val="0"/>
          <w:sz w:val="22"/>
          <w:szCs w:val="22"/>
        </w:rPr>
      </w:pPr>
      <w:r w:rsidRPr="007A745A">
        <w:rPr>
          <w:rFonts w:ascii="Arial" w:hAnsi="Arial" w:cs="Arial"/>
          <w:i w:val="0"/>
          <w:sz w:val="22"/>
          <w:szCs w:val="22"/>
        </w:rPr>
        <w:t>LAB MEDIA:</w:t>
      </w:r>
      <w:r w:rsidR="00500822">
        <w:rPr>
          <w:rFonts w:ascii="Arial" w:hAnsi="Arial" w:cs="Arial"/>
          <w:i w:val="0"/>
          <w:sz w:val="22"/>
          <w:szCs w:val="22"/>
        </w:rPr>
        <w:t xml:space="preserve"> Screen_2_2_1.mp4</w:t>
      </w:r>
      <w:r w:rsidRPr="007A745A">
        <w:rPr>
          <w:rFonts w:ascii="Arial" w:hAnsi="Arial" w:cs="Arial"/>
          <w:i w:val="0"/>
          <w:sz w:val="22"/>
          <w:szCs w:val="22"/>
        </w:rPr>
        <w:t xml:space="preserve"> </w:t>
      </w:r>
      <w:r w:rsidR="00500822">
        <w:rPr>
          <w:rFonts w:ascii="Arial" w:hAnsi="Arial" w:cs="Arial"/>
          <w:i w:val="0"/>
          <w:color w:val="404040"/>
          <w:sz w:val="22"/>
          <w:szCs w:val="22"/>
        </w:rPr>
        <w:t xml:space="preserve">- </w:t>
      </w:r>
      <w:r w:rsidR="00D10E4B" w:rsidRPr="007A745A">
        <w:rPr>
          <w:rFonts w:ascii="Arial" w:eastAsia="Calibri" w:hAnsi="Arial" w:cs="Arial"/>
          <w:b/>
          <w:i w:val="0"/>
          <w:color w:val="000000"/>
          <w:sz w:val="22"/>
          <w:szCs w:val="22"/>
        </w:rPr>
        <w:t>TEXT: DNP = dynamic nuclear polarizer, VTI = variable temperature insert</w:t>
      </w:r>
      <w:r w:rsidR="00781F34" w:rsidRPr="007A745A">
        <w:rPr>
          <w:rFonts w:ascii="Arial" w:eastAsia="Calibri" w:hAnsi="Arial" w:cs="Arial"/>
          <w:b/>
          <w:i w:val="0"/>
          <w:color w:val="000000"/>
          <w:sz w:val="22"/>
          <w:szCs w:val="22"/>
        </w:rPr>
        <w:t xml:space="preserve"> </w:t>
      </w:r>
    </w:p>
    <w:p w14:paraId="21ABA3B9" w14:textId="77777777" w:rsidR="00DE2EDF" w:rsidRPr="00DE2EDF"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hAnsi="Arial" w:cs="Arial"/>
          <w:i w:val="0"/>
          <w:sz w:val="22"/>
          <w:szCs w:val="22"/>
        </w:rPr>
        <w:t xml:space="preserve">Once the DNP has reached the desired temperature, load 10 </w:t>
      </w:r>
      <w:r w:rsidR="00291194">
        <w:rPr>
          <w:rFonts w:ascii="Arial" w:hAnsi="Arial" w:cs="Arial"/>
          <w:i w:val="0"/>
          <w:sz w:val="22"/>
          <w:szCs w:val="22"/>
        </w:rPr>
        <w:t>microliters</w:t>
      </w:r>
      <w:r w:rsidRPr="00E37286">
        <w:rPr>
          <w:rFonts w:ascii="Arial" w:hAnsi="Arial" w:cs="Arial"/>
          <w:i w:val="0"/>
          <w:sz w:val="22"/>
          <w:szCs w:val="22"/>
        </w:rPr>
        <w:t xml:space="preserve"> of the stock solution in a sample cup</w:t>
      </w:r>
      <w:r w:rsidR="00DE2EDF">
        <w:rPr>
          <w:rFonts w:ascii="Arial" w:hAnsi="Arial" w:cs="Arial"/>
          <w:i w:val="0"/>
          <w:sz w:val="22"/>
          <w:szCs w:val="22"/>
        </w:rPr>
        <w:t xml:space="preserve"> </w:t>
      </w:r>
      <w:r w:rsidR="00DE2EDF" w:rsidRPr="00DE2EDF">
        <w:rPr>
          <w:rFonts w:ascii="Arial" w:hAnsi="Arial" w:cs="Arial"/>
          <w:b/>
          <w:i w:val="0"/>
          <w:sz w:val="22"/>
          <w:szCs w:val="22"/>
        </w:rPr>
        <w:t>[1]</w:t>
      </w:r>
      <w:r w:rsidR="00DE2EDF">
        <w:rPr>
          <w:rFonts w:ascii="Arial" w:hAnsi="Arial" w:cs="Arial"/>
          <w:i w:val="0"/>
          <w:sz w:val="22"/>
          <w:szCs w:val="22"/>
        </w:rPr>
        <w:t>. O</w:t>
      </w:r>
      <w:r w:rsidRPr="00E37286">
        <w:rPr>
          <w:rFonts w:ascii="Arial" w:hAnsi="Arial" w:cs="Arial"/>
          <w:i w:val="0"/>
          <w:sz w:val="22"/>
          <w:szCs w:val="22"/>
        </w:rPr>
        <w:t>pen the turret doors and insert the cup into the VTI using an insertion wand specifically designed for this task</w:t>
      </w:r>
      <w:r w:rsidR="00DE2EDF">
        <w:rPr>
          <w:rFonts w:ascii="Arial" w:hAnsi="Arial" w:cs="Arial"/>
          <w:i w:val="0"/>
          <w:sz w:val="22"/>
          <w:szCs w:val="22"/>
        </w:rPr>
        <w:t xml:space="preserve"> </w:t>
      </w:r>
      <w:r w:rsidR="00DE2EDF" w:rsidRPr="00DE2EDF">
        <w:rPr>
          <w:rFonts w:ascii="Arial" w:hAnsi="Arial" w:cs="Arial"/>
          <w:b/>
          <w:i w:val="0"/>
          <w:sz w:val="22"/>
          <w:szCs w:val="22"/>
        </w:rPr>
        <w:t>[</w:t>
      </w:r>
      <w:r w:rsidR="00DE2EDF">
        <w:rPr>
          <w:rFonts w:ascii="Arial" w:hAnsi="Arial" w:cs="Arial"/>
          <w:b/>
          <w:i w:val="0"/>
          <w:sz w:val="22"/>
          <w:szCs w:val="22"/>
        </w:rPr>
        <w:t>2</w:t>
      </w:r>
      <w:r w:rsidR="00DE2EDF" w:rsidRPr="00DE2EDF">
        <w:rPr>
          <w:rFonts w:ascii="Arial" w:hAnsi="Arial" w:cs="Arial"/>
          <w:b/>
          <w:i w:val="0"/>
          <w:sz w:val="22"/>
          <w:szCs w:val="22"/>
        </w:rPr>
        <w:t>]</w:t>
      </w:r>
      <w:r w:rsidRPr="00E37286">
        <w:rPr>
          <w:rFonts w:ascii="Arial" w:hAnsi="Arial" w:cs="Arial"/>
          <w:i w:val="0"/>
          <w:sz w:val="22"/>
          <w:szCs w:val="22"/>
        </w:rPr>
        <w:t>.</w:t>
      </w:r>
    </w:p>
    <w:p w14:paraId="3F70A5CB" w14:textId="77777777" w:rsidR="00DE2EDF" w:rsidRPr="00DE2EDF" w:rsidRDefault="00DE2EDF" w:rsidP="00DE2ED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Sample cup as talent loads 10 microliters of the stock solution in a sample cup.</w:t>
      </w:r>
    </w:p>
    <w:p w14:paraId="7F080E9A" w14:textId="7C6712A0" w:rsidR="00E57B29" w:rsidRPr="00E37286" w:rsidRDefault="00DE2EDF" w:rsidP="00DE2ED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VTI as talent opens the doors and inserts the cup using an insertion wand.</w:t>
      </w:r>
      <w:r w:rsidR="00E57B29" w:rsidRPr="00E37286">
        <w:rPr>
          <w:rFonts w:ascii="Arial" w:hAnsi="Arial" w:cs="Arial"/>
          <w:i w:val="0"/>
          <w:sz w:val="22"/>
          <w:szCs w:val="22"/>
        </w:rPr>
        <w:t xml:space="preserve"> </w:t>
      </w:r>
    </w:p>
    <w:p w14:paraId="1797396A" w14:textId="2EC85C41" w:rsidR="00E57B29" w:rsidRPr="00472A39" w:rsidRDefault="00472A39" w:rsidP="00E57B29">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Q</w:t>
      </w:r>
      <w:r w:rsidR="00E57B29" w:rsidRPr="00E37286">
        <w:rPr>
          <w:rFonts w:ascii="Arial" w:hAnsi="Arial" w:cs="Arial"/>
          <w:i w:val="0"/>
          <w:sz w:val="22"/>
          <w:szCs w:val="22"/>
        </w:rPr>
        <w:t>uickly extract the wand and make sure the cup is released</w:t>
      </w:r>
      <w:r>
        <w:rPr>
          <w:rFonts w:ascii="Arial" w:hAnsi="Arial" w:cs="Arial"/>
          <w:i w:val="0"/>
          <w:sz w:val="22"/>
          <w:szCs w:val="22"/>
        </w:rPr>
        <w:t xml:space="preserve"> </w:t>
      </w:r>
      <w:r w:rsidRPr="00472A39">
        <w:rPr>
          <w:rFonts w:ascii="Arial" w:hAnsi="Arial" w:cs="Arial"/>
          <w:b/>
          <w:i w:val="0"/>
          <w:sz w:val="22"/>
          <w:szCs w:val="22"/>
        </w:rPr>
        <w:t>[1]</w:t>
      </w:r>
      <w:r w:rsidR="00E57B29" w:rsidRPr="00E37286">
        <w:rPr>
          <w:rFonts w:ascii="Arial" w:hAnsi="Arial" w:cs="Arial"/>
          <w:i w:val="0"/>
          <w:sz w:val="22"/>
          <w:szCs w:val="22"/>
        </w:rPr>
        <w:t xml:space="preserve">. Then close the turret doors </w:t>
      </w:r>
      <w:r>
        <w:rPr>
          <w:rFonts w:ascii="Arial" w:hAnsi="Arial" w:cs="Arial"/>
          <w:i w:val="0"/>
          <w:sz w:val="22"/>
          <w:szCs w:val="22"/>
        </w:rPr>
        <w:t>and allow</w:t>
      </w:r>
      <w:r w:rsidR="00E57B29" w:rsidRPr="00E37286">
        <w:rPr>
          <w:rFonts w:ascii="Arial" w:hAnsi="Arial" w:cs="Arial"/>
          <w:i w:val="0"/>
          <w:sz w:val="22"/>
          <w:szCs w:val="22"/>
        </w:rPr>
        <w:t xml:space="preserve"> the temperature of the VTI </w:t>
      </w:r>
      <w:r>
        <w:rPr>
          <w:rFonts w:ascii="Arial" w:hAnsi="Arial" w:cs="Arial"/>
          <w:i w:val="0"/>
          <w:sz w:val="22"/>
          <w:szCs w:val="22"/>
        </w:rPr>
        <w:t xml:space="preserve">to return to </w:t>
      </w:r>
      <w:r w:rsidR="00E57B29" w:rsidRPr="00E37286">
        <w:rPr>
          <w:rFonts w:ascii="Arial" w:hAnsi="Arial" w:cs="Arial"/>
          <w:i w:val="0"/>
          <w:sz w:val="22"/>
          <w:szCs w:val="22"/>
        </w:rPr>
        <w:t>1.4 K</w:t>
      </w:r>
      <w:r>
        <w:rPr>
          <w:rFonts w:ascii="Arial" w:hAnsi="Arial" w:cs="Arial"/>
          <w:i w:val="0"/>
          <w:sz w:val="22"/>
          <w:szCs w:val="22"/>
        </w:rPr>
        <w:t xml:space="preserve">elvin </w:t>
      </w:r>
      <w:r w:rsidRPr="00472A39">
        <w:rPr>
          <w:rFonts w:ascii="Arial" w:hAnsi="Arial" w:cs="Arial"/>
          <w:b/>
          <w:i w:val="0"/>
          <w:sz w:val="22"/>
          <w:szCs w:val="22"/>
        </w:rPr>
        <w:t>[2]</w:t>
      </w:r>
      <w:r w:rsidR="00E57B29" w:rsidRPr="00E37286">
        <w:rPr>
          <w:rFonts w:ascii="Arial" w:hAnsi="Arial" w:cs="Arial"/>
          <w:i w:val="0"/>
          <w:sz w:val="22"/>
          <w:szCs w:val="22"/>
        </w:rPr>
        <w:t>.</w:t>
      </w:r>
    </w:p>
    <w:p w14:paraId="5787F344" w14:textId="1D2F5DE7" w:rsidR="00472A39" w:rsidRPr="00472A39" w:rsidRDefault="00472A39" w:rsidP="00472A3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Cup as talent extracts the wand and </w:t>
      </w:r>
      <w:r w:rsidR="00867BC3">
        <w:rPr>
          <w:rFonts w:ascii="Arial" w:hAnsi="Arial" w:cs="Arial"/>
          <w:i w:val="0"/>
          <w:sz w:val="22"/>
          <w:szCs w:val="22"/>
        </w:rPr>
        <w:t xml:space="preserve">makes sure that </w:t>
      </w:r>
      <w:r>
        <w:rPr>
          <w:rFonts w:ascii="Arial" w:hAnsi="Arial" w:cs="Arial"/>
          <w:i w:val="0"/>
          <w:sz w:val="22"/>
          <w:szCs w:val="22"/>
        </w:rPr>
        <w:t xml:space="preserve">the cup </w:t>
      </w:r>
      <w:r w:rsidR="00867BC3">
        <w:rPr>
          <w:rFonts w:ascii="Arial" w:hAnsi="Arial" w:cs="Arial"/>
          <w:i w:val="0"/>
          <w:sz w:val="22"/>
          <w:szCs w:val="22"/>
        </w:rPr>
        <w:t xml:space="preserve">was </w:t>
      </w:r>
      <w:r>
        <w:rPr>
          <w:rFonts w:ascii="Arial" w:hAnsi="Arial" w:cs="Arial"/>
          <w:i w:val="0"/>
          <w:sz w:val="22"/>
          <w:szCs w:val="22"/>
        </w:rPr>
        <w:t>released.</w:t>
      </w:r>
    </w:p>
    <w:p w14:paraId="158C66C0" w14:textId="4EC04111" w:rsidR="00472A39" w:rsidRPr="00E37286" w:rsidRDefault="00472A39" w:rsidP="00472A3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VTI as talent closes the turret doors.</w:t>
      </w:r>
    </w:p>
    <w:p w14:paraId="2A79AB74" w14:textId="0581DBDF" w:rsidR="00D12D68" w:rsidRPr="00D12D68" w:rsidRDefault="00D12D68" w:rsidP="00E57B29">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Meanwhile, p</w:t>
      </w:r>
      <w:r w:rsidR="00E57B29" w:rsidRPr="00E37286">
        <w:rPr>
          <w:rFonts w:ascii="Arial" w:eastAsia="Calibri" w:hAnsi="Arial" w:cs="Arial"/>
          <w:i w:val="0"/>
          <w:color w:val="000000"/>
          <w:sz w:val="22"/>
          <w:szCs w:val="22"/>
        </w:rPr>
        <w:t>repare the DNP to run a microwave sweep</w:t>
      </w:r>
      <w:r>
        <w:rPr>
          <w:rFonts w:ascii="Arial" w:eastAsia="Calibri" w:hAnsi="Arial" w:cs="Arial"/>
          <w:i w:val="0"/>
          <w:color w:val="000000"/>
          <w:sz w:val="22"/>
          <w:szCs w:val="22"/>
        </w:rPr>
        <w:t xml:space="preserve"> in order to find the optimal radio-</w:t>
      </w:r>
      <w:r w:rsidR="00E57B29" w:rsidRPr="00E37286">
        <w:rPr>
          <w:rFonts w:ascii="Arial" w:eastAsia="Calibri" w:hAnsi="Arial" w:cs="Arial"/>
          <w:i w:val="0"/>
          <w:color w:val="000000"/>
          <w:sz w:val="22"/>
          <w:szCs w:val="22"/>
        </w:rPr>
        <w:t>frequency for hyperpolarization of the stock solution</w:t>
      </w:r>
      <w:r>
        <w:rPr>
          <w:rFonts w:ascii="Arial" w:eastAsia="Calibri" w:hAnsi="Arial" w:cs="Arial"/>
          <w:i w:val="0"/>
          <w:color w:val="000000"/>
          <w:sz w:val="22"/>
          <w:szCs w:val="22"/>
        </w:rPr>
        <w:t xml:space="preserve"> </w:t>
      </w:r>
      <w:r w:rsidRPr="00D12D68">
        <w:rPr>
          <w:rFonts w:ascii="Arial" w:eastAsia="Calibri" w:hAnsi="Arial" w:cs="Arial"/>
          <w:b/>
          <w:i w:val="0"/>
          <w:color w:val="000000"/>
          <w:sz w:val="22"/>
          <w:szCs w:val="22"/>
        </w:rPr>
        <w:t>[1-TXT]</w:t>
      </w:r>
      <w:r w:rsidR="00E57B29" w:rsidRPr="00E37286">
        <w:rPr>
          <w:rFonts w:ascii="Arial" w:eastAsia="Calibri" w:hAnsi="Arial" w:cs="Arial"/>
          <w:i w:val="0"/>
          <w:color w:val="000000"/>
          <w:sz w:val="22"/>
          <w:szCs w:val="22"/>
        </w:rPr>
        <w:t xml:space="preserve">. </w:t>
      </w:r>
    </w:p>
    <w:p w14:paraId="69961556" w14:textId="188C8371" w:rsidR="00E57B29" w:rsidRPr="000813E8" w:rsidRDefault="00D12D68" w:rsidP="00D12D68">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 Talent works at the computer controlling the spectrometer. </w:t>
      </w:r>
      <w:r w:rsidR="00E57B29" w:rsidRPr="00D12D68">
        <w:rPr>
          <w:rFonts w:ascii="Arial" w:eastAsia="Calibri" w:hAnsi="Arial" w:cs="Arial"/>
          <w:b/>
          <w:i w:val="0"/>
          <w:color w:val="000000"/>
          <w:sz w:val="22"/>
          <w:szCs w:val="22"/>
        </w:rPr>
        <w:t>TEXT: See text for step-wise process</w:t>
      </w:r>
    </w:p>
    <w:p w14:paraId="6CE930B1" w14:textId="6051262B" w:rsidR="00500822" w:rsidRPr="00500822" w:rsidRDefault="004732DB" w:rsidP="000813E8">
      <w:pPr>
        <w:pStyle w:val="BodyText"/>
        <w:numPr>
          <w:ilvl w:val="1"/>
          <w:numId w:val="12"/>
        </w:numPr>
        <w:spacing w:before="360"/>
        <w:outlineLvl w:val="0"/>
        <w:rPr>
          <w:rFonts w:ascii="Helvetica" w:hAnsi="Helvetica" w:cs="Arial"/>
          <w:b/>
          <w:i w:val="0"/>
          <w:sz w:val="22"/>
          <w:szCs w:val="22"/>
        </w:rPr>
      </w:pPr>
      <w:r w:rsidRPr="004732DB">
        <w:rPr>
          <w:rFonts w:ascii="Arial" w:eastAsia="Calibri" w:hAnsi="Arial" w:cs="Arial"/>
          <w:i w:val="0"/>
          <w:color w:val="000000"/>
          <w:sz w:val="22"/>
          <w:szCs w:val="22"/>
          <w:lang w:val="en-CA"/>
        </w:rPr>
        <w:t>At the end of the microwave sweep, recover the sample</w:t>
      </w:r>
      <w:r w:rsidR="00500822">
        <w:rPr>
          <w:rFonts w:ascii="Arial" w:eastAsia="Calibri" w:hAnsi="Arial" w:cs="Arial"/>
          <w:i w:val="0"/>
          <w:color w:val="000000"/>
          <w:sz w:val="22"/>
          <w:szCs w:val="22"/>
          <w:lang w:val="en-CA"/>
        </w:rPr>
        <w:t xml:space="preserve"> </w:t>
      </w:r>
      <w:r w:rsidR="00500822" w:rsidRPr="00500822">
        <w:rPr>
          <w:rFonts w:ascii="Arial" w:eastAsia="Calibri" w:hAnsi="Arial" w:cs="Arial"/>
          <w:b/>
          <w:i w:val="0"/>
          <w:color w:val="000000"/>
          <w:sz w:val="22"/>
          <w:szCs w:val="22"/>
          <w:lang w:val="en-CA"/>
        </w:rPr>
        <w:t>[1]</w:t>
      </w:r>
      <w:r w:rsidR="00500822">
        <w:rPr>
          <w:rFonts w:ascii="Arial" w:eastAsia="Calibri" w:hAnsi="Arial" w:cs="Arial"/>
          <w:i w:val="0"/>
          <w:color w:val="000000"/>
          <w:sz w:val="22"/>
          <w:szCs w:val="22"/>
          <w:lang w:val="en-CA"/>
        </w:rPr>
        <w:t>. Then</w:t>
      </w:r>
      <w:r>
        <w:rPr>
          <w:rFonts w:ascii="Arial" w:eastAsia="Calibri" w:hAnsi="Arial" w:cs="Arial"/>
          <w:i w:val="0"/>
          <w:color w:val="000000"/>
          <w:sz w:val="22"/>
          <w:szCs w:val="22"/>
          <w:lang w:val="en-CA"/>
        </w:rPr>
        <w:t>, set the system in “idle”</w:t>
      </w:r>
      <w:r w:rsidRPr="004732DB">
        <w:rPr>
          <w:rFonts w:ascii="Arial" w:eastAsia="Calibri" w:hAnsi="Arial" w:cs="Arial"/>
          <w:i w:val="0"/>
          <w:color w:val="000000"/>
          <w:sz w:val="22"/>
          <w:szCs w:val="22"/>
          <w:lang w:val="en-CA"/>
        </w:rPr>
        <w:t xml:space="preserve"> and record the optimal frequency where the maximum polarization is achieved</w:t>
      </w:r>
      <w:r w:rsidR="00500822">
        <w:rPr>
          <w:rFonts w:ascii="Arial" w:eastAsia="Calibri" w:hAnsi="Arial" w:cs="Arial"/>
          <w:i w:val="0"/>
          <w:color w:val="000000"/>
          <w:sz w:val="22"/>
          <w:szCs w:val="22"/>
          <w:lang w:val="en-CA"/>
        </w:rPr>
        <w:t xml:space="preserve"> </w:t>
      </w:r>
      <w:r w:rsidR="00500822" w:rsidRPr="00500822">
        <w:rPr>
          <w:rFonts w:ascii="Arial" w:eastAsia="Calibri" w:hAnsi="Arial" w:cs="Arial"/>
          <w:b/>
          <w:i w:val="0"/>
          <w:color w:val="000000"/>
          <w:sz w:val="22"/>
          <w:szCs w:val="22"/>
          <w:lang w:val="en-CA"/>
        </w:rPr>
        <w:t>[</w:t>
      </w:r>
      <w:r w:rsidR="00500822">
        <w:rPr>
          <w:rFonts w:ascii="Arial" w:eastAsia="Calibri" w:hAnsi="Arial" w:cs="Arial"/>
          <w:b/>
          <w:i w:val="0"/>
          <w:color w:val="000000"/>
          <w:sz w:val="22"/>
          <w:szCs w:val="22"/>
          <w:lang w:val="en-CA"/>
        </w:rPr>
        <w:t>2</w:t>
      </w:r>
      <w:r w:rsidR="00500822" w:rsidRPr="00500822">
        <w:rPr>
          <w:rFonts w:ascii="Arial" w:eastAsia="Calibri" w:hAnsi="Arial" w:cs="Arial"/>
          <w:b/>
          <w:i w:val="0"/>
          <w:color w:val="000000"/>
          <w:sz w:val="22"/>
          <w:szCs w:val="22"/>
          <w:lang w:val="en-CA"/>
        </w:rPr>
        <w:t>]</w:t>
      </w:r>
      <w:r w:rsidRPr="004732DB">
        <w:rPr>
          <w:rFonts w:ascii="Arial" w:eastAsia="Calibri" w:hAnsi="Arial" w:cs="Arial"/>
          <w:i w:val="0"/>
          <w:color w:val="000000"/>
          <w:sz w:val="22"/>
          <w:szCs w:val="22"/>
          <w:lang w:val="en-CA"/>
        </w:rPr>
        <w:t>.</w:t>
      </w:r>
    </w:p>
    <w:p w14:paraId="2432236D" w14:textId="77777777" w:rsidR="00500822" w:rsidRPr="00500822" w:rsidRDefault="00500822" w:rsidP="00500822">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lang w:val="en-CA"/>
        </w:rPr>
        <w:lastRenderedPageBreak/>
        <w:t>Talent recovers the sample.</w:t>
      </w:r>
    </w:p>
    <w:p w14:paraId="436525A9" w14:textId="69F395DF" w:rsidR="00500822" w:rsidRPr="00500822" w:rsidRDefault="00500822" w:rsidP="00500822">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lang w:val="en-CA"/>
        </w:rPr>
        <w:t>Talent sets the system to</w:t>
      </w:r>
      <w:r w:rsidR="004732DB" w:rsidRPr="004732DB">
        <w:rPr>
          <w:rFonts w:ascii="Arial" w:eastAsia="Calibri" w:hAnsi="Arial" w:cs="Arial"/>
          <w:i w:val="0"/>
          <w:color w:val="000000"/>
          <w:sz w:val="22"/>
          <w:szCs w:val="22"/>
          <w:lang w:val="en-CA"/>
        </w:rPr>
        <w:t xml:space="preserve"> </w:t>
      </w:r>
      <w:r>
        <w:rPr>
          <w:rFonts w:ascii="Arial" w:eastAsia="Calibri" w:hAnsi="Arial" w:cs="Arial"/>
          <w:i w:val="0"/>
          <w:color w:val="000000"/>
          <w:sz w:val="22"/>
          <w:szCs w:val="22"/>
          <w:lang w:val="en-CA"/>
        </w:rPr>
        <w:t>in “idle,”</w:t>
      </w:r>
      <w:r w:rsidRPr="004732DB">
        <w:rPr>
          <w:rFonts w:ascii="Arial" w:eastAsia="Calibri" w:hAnsi="Arial" w:cs="Arial"/>
          <w:i w:val="0"/>
          <w:color w:val="000000"/>
          <w:sz w:val="22"/>
          <w:szCs w:val="22"/>
          <w:lang w:val="en-CA"/>
        </w:rPr>
        <w:t xml:space="preserve"> and </w:t>
      </w:r>
      <w:r>
        <w:rPr>
          <w:rFonts w:ascii="Arial" w:eastAsia="Calibri" w:hAnsi="Arial" w:cs="Arial"/>
          <w:i w:val="0"/>
          <w:color w:val="000000"/>
          <w:sz w:val="22"/>
          <w:szCs w:val="22"/>
          <w:lang w:val="en-CA"/>
        </w:rPr>
        <w:t xml:space="preserve">begins to </w:t>
      </w:r>
      <w:r w:rsidRPr="004732DB">
        <w:rPr>
          <w:rFonts w:ascii="Arial" w:eastAsia="Calibri" w:hAnsi="Arial" w:cs="Arial"/>
          <w:i w:val="0"/>
          <w:color w:val="000000"/>
          <w:sz w:val="22"/>
          <w:szCs w:val="22"/>
          <w:lang w:val="en-CA"/>
        </w:rPr>
        <w:t>record the optimal frequency where the maximum polarization is achieved</w:t>
      </w:r>
      <w:r>
        <w:rPr>
          <w:rFonts w:ascii="Arial" w:eastAsia="Calibri" w:hAnsi="Arial" w:cs="Arial"/>
          <w:i w:val="0"/>
          <w:color w:val="000000"/>
          <w:sz w:val="22"/>
          <w:szCs w:val="22"/>
          <w:lang w:val="en-CA"/>
        </w:rPr>
        <w:t>.</w:t>
      </w:r>
    </w:p>
    <w:p w14:paraId="467C886C" w14:textId="77777777" w:rsidR="00500822" w:rsidRPr="00500822" w:rsidRDefault="004732DB" w:rsidP="00500822">
      <w:pPr>
        <w:pStyle w:val="BodyText"/>
        <w:numPr>
          <w:ilvl w:val="1"/>
          <w:numId w:val="12"/>
        </w:numPr>
        <w:spacing w:before="360"/>
        <w:outlineLvl w:val="0"/>
        <w:rPr>
          <w:rFonts w:ascii="Helvetica" w:hAnsi="Helvetica" w:cs="Arial"/>
          <w:b/>
          <w:i w:val="0"/>
          <w:sz w:val="22"/>
          <w:szCs w:val="22"/>
        </w:rPr>
      </w:pPr>
      <w:r w:rsidRPr="004732DB">
        <w:rPr>
          <w:rFonts w:ascii="Arial" w:eastAsia="Calibri" w:hAnsi="Arial" w:cs="Arial"/>
          <w:i w:val="0"/>
          <w:color w:val="000000"/>
          <w:sz w:val="22"/>
          <w:szCs w:val="22"/>
          <w:lang w:val="en-CA"/>
        </w:rPr>
        <w:t>This optimal frequency is defined as the polarization frequency that provides the maximum polarization. This frequency will be used for hyperpolarizing all the aliquots obtained from that specific stock solution of pyruvic acid</w:t>
      </w:r>
      <w:r w:rsidR="00500822">
        <w:rPr>
          <w:rFonts w:ascii="Arial" w:eastAsia="Calibri" w:hAnsi="Arial" w:cs="Arial"/>
          <w:i w:val="0"/>
          <w:color w:val="000000"/>
          <w:sz w:val="22"/>
          <w:szCs w:val="22"/>
          <w:lang w:val="en-CA"/>
        </w:rPr>
        <w:t xml:space="preserve"> </w:t>
      </w:r>
      <w:r w:rsidR="00500822" w:rsidRPr="00500822">
        <w:rPr>
          <w:rFonts w:ascii="Arial" w:eastAsia="Calibri" w:hAnsi="Arial" w:cs="Arial"/>
          <w:b/>
          <w:i w:val="0"/>
          <w:color w:val="000000"/>
          <w:sz w:val="22"/>
          <w:szCs w:val="22"/>
          <w:lang w:val="en-CA"/>
        </w:rPr>
        <w:t>[1]</w:t>
      </w:r>
      <w:r w:rsidRPr="004732DB">
        <w:rPr>
          <w:rFonts w:ascii="Arial" w:eastAsia="Calibri" w:hAnsi="Arial" w:cs="Arial"/>
          <w:i w:val="0"/>
          <w:color w:val="000000"/>
          <w:sz w:val="22"/>
          <w:szCs w:val="22"/>
          <w:lang w:val="en-CA"/>
        </w:rPr>
        <w:t>.</w:t>
      </w:r>
    </w:p>
    <w:p w14:paraId="1B212200" w14:textId="328A6B74" w:rsidR="00500822" w:rsidRPr="00500822" w:rsidRDefault="00500822" w:rsidP="00500822">
      <w:pPr>
        <w:pStyle w:val="BodyText"/>
        <w:numPr>
          <w:ilvl w:val="2"/>
          <w:numId w:val="12"/>
        </w:numPr>
        <w:spacing w:before="360"/>
        <w:outlineLvl w:val="0"/>
        <w:rPr>
          <w:rFonts w:ascii="Arial" w:hAnsi="Arial" w:cs="Arial"/>
          <w:b/>
          <w:i w:val="0"/>
          <w:sz w:val="22"/>
          <w:szCs w:val="22"/>
        </w:rPr>
      </w:pPr>
      <w:r w:rsidRPr="00500822">
        <w:rPr>
          <w:rFonts w:ascii="Arial" w:eastAsia="Calibri" w:hAnsi="Arial" w:cs="Arial"/>
          <w:i w:val="0"/>
          <w:color w:val="000000"/>
          <w:sz w:val="22"/>
          <w:szCs w:val="22"/>
        </w:rPr>
        <w:t xml:space="preserve">LAB MEDIA: </w:t>
      </w:r>
      <w:hyperlink r:id="rId13" w:tgtFrame="_blank" w:history="1">
        <w:r w:rsidRPr="00500822">
          <w:rPr>
            <w:rStyle w:val="Hyperlink"/>
            <w:rFonts w:ascii="Arial" w:hAnsi="Arial" w:cs="Arial"/>
            <w:i w:val="0"/>
            <w:color w:val="auto"/>
            <w:sz w:val="22"/>
            <w:szCs w:val="22"/>
            <w:u w:val="none"/>
            <w:shd w:val="clear" w:color="auto" w:fill="FFFFFF"/>
          </w:rPr>
          <w:t>Figure_2_Microwave_Sweep.eps</w:t>
        </w:r>
      </w:hyperlink>
    </w:p>
    <w:p w14:paraId="38DF46AB" w14:textId="6860F32E" w:rsidR="00D12D68" w:rsidRPr="00D12D68"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Prepare 250 m</w:t>
      </w:r>
      <w:r w:rsidR="00D12D68">
        <w:rPr>
          <w:rFonts w:ascii="Arial" w:eastAsia="Calibri" w:hAnsi="Arial" w:cs="Arial"/>
          <w:i w:val="0"/>
          <w:color w:val="000000"/>
          <w:sz w:val="22"/>
          <w:szCs w:val="22"/>
        </w:rPr>
        <w:t>illiliters</w:t>
      </w:r>
      <w:r w:rsidRPr="00E37286">
        <w:rPr>
          <w:rFonts w:ascii="Arial" w:eastAsia="Calibri" w:hAnsi="Arial" w:cs="Arial"/>
          <w:i w:val="0"/>
          <w:color w:val="000000"/>
          <w:sz w:val="22"/>
          <w:szCs w:val="22"/>
        </w:rPr>
        <w:t xml:space="preserve"> of stock dissolution medium </w:t>
      </w:r>
      <w:r w:rsidR="00D12D68">
        <w:rPr>
          <w:rFonts w:ascii="Arial" w:eastAsia="Calibri" w:hAnsi="Arial" w:cs="Arial"/>
          <w:i w:val="0"/>
          <w:color w:val="000000"/>
          <w:sz w:val="22"/>
          <w:szCs w:val="22"/>
        </w:rPr>
        <w:t>as described in the text protocol and add</w:t>
      </w:r>
      <w:r w:rsidRPr="00E37286">
        <w:rPr>
          <w:rFonts w:ascii="Arial" w:eastAsia="Calibri" w:hAnsi="Arial" w:cs="Arial"/>
          <w:i w:val="0"/>
          <w:color w:val="000000"/>
          <w:sz w:val="22"/>
          <w:szCs w:val="22"/>
        </w:rPr>
        <w:t xml:space="preserve"> </w:t>
      </w:r>
      <w:r w:rsidR="00D12D68">
        <w:rPr>
          <w:rFonts w:ascii="Arial" w:eastAsia="Calibri" w:hAnsi="Arial" w:cs="Arial"/>
          <w:i w:val="0"/>
          <w:color w:val="000000"/>
          <w:sz w:val="22"/>
          <w:szCs w:val="22"/>
        </w:rPr>
        <w:t>EDTA</w:t>
      </w:r>
      <w:r w:rsidRPr="00E37286">
        <w:rPr>
          <w:rFonts w:ascii="Arial" w:eastAsia="Calibri" w:hAnsi="Arial" w:cs="Arial"/>
          <w:i w:val="0"/>
          <w:color w:val="000000"/>
          <w:sz w:val="22"/>
          <w:szCs w:val="22"/>
        </w:rPr>
        <w:t xml:space="preserve"> at a concentration of 100 </w:t>
      </w:r>
      <w:r w:rsidR="00D12D68">
        <w:rPr>
          <w:rFonts w:ascii="Arial" w:eastAsia="Calibri" w:hAnsi="Arial" w:cs="Arial"/>
          <w:i w:val="0"/>
          <w:color w:val="000000"/>
          <w:sz w:val="22"/>
          <w:szCs w:val="22"/>
        </w:rPr>
        <w:t xml:space="preserve">milligrams per </w:t>
      </w:r>
      <w:r w:rsidR="00571D07">
        <w:rPr>
          <w:rFonts w:ascii="Arial" w:eastAsia="Calibri" w:hAnsi="Arial" w:cs="Arial"/>
          <w:i w:val="0"/>
          <w:color w:val="000000"/>
          <w:sz w:val="22"/>
          <w:szCs w:val="22"/>
        </w:rPr>
        <w:t>l</w:t>
      </w:r>
      <w:r w:rsidR="00D12D68">
        <w:rPr>
          <w:rFonts w:ascii="Arial" w:eastAsia="Calibri" w:hAnsi="Arial" w:cs="Arial"/>
          <w:i w:val="0"/>
          <w:color w:val="000000"/>
          <w:sz w:val="22"/>
          <w:szCs w:val="22"/>
        </w:rPr>
        <w:t>iter</w:t>
      </w:r>
      <w:r w:rsidRPr="00E37286">
        <w:rPr>
          <w:rFonts w:ascii="Arial" w:eastAsia="Calibri" w:hAnsi="Arial" w:cs="Arial"/>
          <w:i w:val="0"/>
          <w:color w:val="000000"/>
          <w:sz w:val="22"/>
          <w:szCs w:val="22"/>
        </w:rPr>
        <w:t xml:space="preserve"> to sequester any metal ion contamination</w:t>
      </w:r>
      <w:r w:rsidR="00D12D68">
        <w:rPr>
          <w:rFonts w:ascii="Arial" w:eastAsia="Calibri" w:hAnsi="Arial" w:cs="Arial"/>
          <w:i w:val="0"/>
          <w:color w:val="000000"/>
          <w:sz w:val="22"/>
          <w:szCs w:val="22"/>
        </w:rPr>
        <w:t xml:space="preserve"> </w:t>
      </w:r>
      <w:r w:rsidR="00D12D68" w:rsidRPr="00D12D68">
        <w:rPr>
          <w:rFonts w:ascii="Arial" w:eastAsia="Calibri" w:hAnsi="Arial" w:cs="Arial"/>
          <w:b/>
          <w:i w:val="0"/>
          <w:color w:val="000000"/>
          <w:sz w:val="22"/>
          <w:szCs w:val="22"/>
        </w:rPr>
        <w:t>[1-TXT]</w:t>
      </w:r>
      <w:r w:rsidRPr="00E37286">
        <w:rPr>
          <w:rFonts w:ascii="Arial" w:eastAsia="Calibri" w:hAnsi="Arial" w:cs="Arial"/>
          <w:i w:val="0"/>
          <w:color w:val="000000"/>
          <w:sz w:val="22"/>
          <w:szCs w:val="22"/>
        </w:rPr>
        <w:t>.</w:t>
      </w:r>
    </w:p>
    <w:p w14:paraId="60739DDE" w14:textId="0B9AFAFA" w:rsidR="00E57B29" w:rsidRPr="00E37286" w:rsidRDefault="0090080C" w:rsidP="00D12D68">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w:t>
      </w:r>
      <w:r w:rsidR="00D12D68">
        <w:rPr>
          <w:rFonts w:ascii="Arial" w:eastAsia="Calibri" w:hAnsi="Arial" w:cs="Arial"/>
          <w:i w:val="0"/>
          <w:color w:val="000000"/>
          <w:sz w:val="22"/>
          <w:szCs w:val="22"/>
        </w:rPr>
        <w:t xml:space="preserve">: Talent works to prepare the stock dissolution medium. Use labeled containers whenever possible for viewer clarity. </w:t>
      </w:r>
      <w:r w:rsidR="00D12D68" w:rsidRPr="00D12D68">
        <w:rPr>
          <w:rFonts w:ascii="Arial" w:eastAsia="Calibri" w:hAnsi="Arial" w:cs="Arial"/>
          <w:b/>
          <w:i w:val="0"/>
          <w:color w:val="000000"/>
          <w:sz w:val="22"/>
          <w:szCs w:val="22"/>
        </w:rPr>
        <w:t>TEXT: EDTA = ethylenediaminetetraacetic acid</w:t>
      </w:r>
      <w:r w:rsidR="00D12D68" w:rsidRPr="00E37286">
        <w:rPr>
          <w:rFonts w:ascii="Arial" w:eastAsia="Calibri" w:hAnsi="Arial" w:cs="Arial"/>
          <w:i w:val="0"/>
          <w:color w:val="000000"/>
          <w:sz w:val="22"/>
          <w:szCs w:val="22"/>
        </w:rPr>
        <w:t xml:space="preserve"> </w:t>
      </w:r>
    </w:p>
    <w:p w14:paraId="5BD9C631" w14:textId="1E77A469" w:rsidR="00E57B29" w:rsidRPr="0090080C"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Also, prepare </w:t>
      </w:r>
      <w:r w:rsidR="0090080C">
        <w:rPr>
          <w:rFonts w:ascii="Arial" w:eastAsia="Calibri" w:hAnsi="Arial" w:cs="Arial"/>
          <w:i w:val="0"/>
          <w:color w:val="000000"/>
          <w:sz w:val="22"/>
          <w:szCs w:val="22"/>
        </w:rPr>
        <w:t>500 milliliters</w:t>
      </w:r>
      <w:r w:rsidRPr="00E37286">
        <w:rPr>
          <w:rFonts w:ascii="Arial" w:eastAsia="Calibri" w:hAnsi="Arial" w:cs="Arial"/>
          <w:i w:val="0"/>
          <w:color w:val="000000"/>
          <w:sz w:val="22"/>
          <w:szCs w:val="22"/>
        </w:rPr>
        <w:t xml:space="preserve"> of stock cleaning solution consisting of 100 m</w:t>
      </w:r>
      <w:r w:rsidR="0090080C">
        <w:rPr>
          <w:rFonts w:ascii="Arial" w:eastAsia="Calibri" w:hAnsi="Arial" w:cs="Arial"/>
          <w:i w:val="0"/>
          <w:color w:val="000000"/>
          <w:sz w:val="22"/>
          <w:szCs w:val="22"/>
        </w:rPr>
        <w:t>illi</w:t>
      </w:r>
      <w:r w:rsidRPr="00E37286">
        <w:rPr>
          <w:rFonts w:ascii="Arial" w:eastAsia="Calibri" w:hAnsi="Arial" w:cs="Arial"/>
          <w:i w:val="0"/>
          <w:color w:val="000000"/>
          <w:sz w:val="22"/>
          <w:szCs w:val="22"/>
        </w:rPr>
        <w:t>g</w:t>
      </w:r>
      <w:r w:rsidR="00571D07">
        <w:rPr>
          <w:rFonts w:ascii="Arial" w:eastAsia="Calibri" w:hAnsi="Arial" w:cs="Arial"/>
          <w:i w:val="0"/>
          <w:color w:val="000000"/>
          <w:sz w:val="22"/>
          <w:szCs w:val="22"/>
        </w:rPr>
        <w:t>rams per l</w:t>
      </w:r>
      <w:r w:rsidR="0090080C">
        <w:rPr>
          <w:rFonts w:ascii="Arial" w:eastAsia="Calibri" w:hAnsi="Arial" w:cs="Arial"/>
          <w:i w:val="0"/>
          <w:color w:val="000000"/>
          <w:sz w:val="22"/>
          <w:szCs w:val="22"/>
        </w:rPr>
        <w:t>iter</w:t>
      </w:r>
      <w:r w:rsidRPr="00E37286">
        <w:rPr>
          <w:rFonts w:ascii="Arial" w:eastAsia="Calibri" w:hAnsi="Arial" w:cs="Arial"/>
          <w:i w:val="0"/>
          <w:color w:val="000000"/>
          <w:sz w:val="22"/>
          <w:szCs w:val="22"/>
        </w:rPr>
        <w:t xml:space="preserve"> EDTA dissolved in deio</w:t>
      </w:r>
      <w:r w:rsidR="0090080C">
        <w:rPr>
          <w:rFonts w:ascii="Arial" w:eastAsia="Calibri" w:hAnsi="Arial" w:cs="Arial"/>
          <w:i w:val="0"/>
          <w:color w:val="000000"/>
          <w:sz w:val="22"/>
          <w:szCs w:val="22"/>
        </w:rPr>
        <w:t>nized water. Approximately 10 milliliters</w:t>
      </w:r>
      <w:r w:rsidRPr="00E37286">
        <w:rPr>
          <w:rFonts w:ascii="Arial" w:eastAsia="Calibri" w:hAnsi="Arial" w:cs="Arial"/>
          <w:i w:val="0"/>
          <w:color w:val="000000"/>
          <w:sz w:val="22"/>
          <w:szCs w:val="22"/>
        </w:rPr>
        <w:t xml:space="preserve"> of this cleaning solution is used after each polarization to clean the dissolution path of the DNP</w:t>
      </w:r>
      <w:r w:rsidR="0090080C">
        <w:rPr>
          <w:rFonts w:ascii="Arial" w:eastAsia="Calibri" w:hAnsi="Arial" w:cs="Arial"/>
          <w:i w:val="0"/>
          <w:color w:val="000000"/>
          <w:sz w:val="22"/>
          <w:szCs w:val="22"/>
        </w:rPr>
        <w:t xml:space="preserve"> </w:t>
      </w:r>
      <w:r w:rsidR="0090080C" w:rsidRPr="0090080C">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19A79CF4" w14:textId="1F525A56" w:rsidR="0090080C" w:rsidRPr="00E37286" w:rsidRDefault="0090080C" w:rsidP="0090080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 Talent works to prepare the stock </w:t>
      </w:r>
      <w:r w:rsidRPr="00E37286">
        <w:rPr>
          <w:rFonts w:ascii="Arial" w:eastAsia="Calibri" w:hAnsi="Arial" w:cs="Arial"/>
          <w:i w:val="0"/>
          <w:color w:val="000000"/>
          <w:sz w:val="22"/>
          <w:szCs w:val="22"/>
        </w:rPr>
        <w:t>cleaning solution</w:t>
      </w:r>
      <w:r>
        <w:rPr>
          <w:rFonts w:ascii="Arial" w:eastAsia="Calibri" w:hAnsi="Arial" w:cs="Arial"/>
          <w:i w:val="0"/>
          <w:color w:val="000000"/>
          <w:sz w:val="22"/>
          <w:szCs w:val="22"/>
        </w:rPr>
        <w:t xml:space="preserve"> by dissolving EDTA in water. Use labeled containers whenever possible for viewer clarity.</w:t>
      </w:r>
    </w:p>
    <w:p w14:paraId="31760E86" w14:textId="68151AB1" w:rsidR="00500822" w:rsidRPr="00500822"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Cool the DNP apparatus to 1.4 K</w:t>
      </w:r>
      <w:r w:rsidR="004D4F34">
        <w:rPr>
          <w:rFonts w:ascii="Arial" w:eastAsia="Calibri" w:hAnsi="Arial" w:cs="Arial"/>
          <w:i w:val="0"/>
          <w:color w:val="000000"/>
          <w:sz w:val="22"/>
          <w:szCs w:val="22"/>
        </w:rPr>
        <w:t>elvin</w:t>
      </w:r>
      <w:r w:rsidRPr="00E37286">
        <w:rPr>
          <w:rFonts w:ascii="Arial" w:eastAsia="Calibri" w:hAnsi="Arial" w:cs="Arial"/>
          <w:i w:val="0"/>
          <w:color w:val="000000"/>
          <w:sz w:val="22"/>
          <w:szCs w:val="22"/>
        </w:rPr>
        <w:t xml:space="preserve"> in preparation of hyperpolarizing a [1-</w:t>
      </w:r>
      <w:r w:rsidRPr="00E37286">
        <w:rPr>
          <w:rFonts w:ascii="Arial" w:eastAsia="Calibri" w:hAnsi="Arial" w:cs="Arial"/>
          <w:i w:val="0"/>
          <w:color w:val="000000"/>
          <w:sz w:val="22"/>
          <w:szCs w:val="22"/>
          <w:vertAlign w:val="superscript"/>
        </w:rPr>
        <w:t>13</w:t>
      </w:r>
      <w:r w:rsidRPr="00E37286">
        <w:rPr>
          <w:rFonts w:ascii="Arial" w:eastAsia="Calibri" w:hAnsi="Arial" w:cs="Arial"/>
          <w:i w:val="0"/>
          <w:color w:val="000000"/>
          <w:sz w:val="22"/>
          <w:szCs w:val="22"/>
        </w:rPr>
        <w:t xml:space="preserve">C]pyruvic acid sample by </w:t>
      </w:r>
      <w:r w:rsidR="00500822">
        <w:rPr>
          <w:rFonts w:ascii="Arial" w:eastAsia="Calibri" w:hAnsi="Arial" w:cs="Arial"/>
          <w:i w:val="0"/>
          <w:color w:val="000000"/>
          <w:sz w:val="22"/>
          <w:szCs w:val="22"/>
        </w:rPr>
        <w:t>selecting</w:t>
      </w:r>
      <w:r w:rsidRPr="00E37286">
        <w:rPr>
          <w:rFonts w:ascii="Arial" w:eastAsia="Calibri" w:hAnsi="Arial" w:cs="Arial"/>
          <w:i w:val="0"/>
          <w:color w:val="000000"/>
          <w:sz w:val="22"/>
          <w:szCs w:val="22"/>
        </w:rPr>
        <w:t xml:space="preserve"> the </w:t>
      </w:r>
      <w:r w:rsidRPr="00E37286">
        <w:rPr>
          <w:rFonts w:ascii="Arial" w:eastAsia="Calibri" w:hAnsi="Arial" w:cs="Arial"/>
          <w:b/>
          <w:i w:val="0"/>
          <w:color w:val="000000"/>
          <w:sz w:val="22"/>
          <w:szCs w:val="22"/>
        </w:rPr>
        <w:t>Cooldown</w:t>
      </w:r>
      <w:r w:rsidRPr="00E37286">
        <w:rPr>
          <w:rFonts w:ascii="Arial" w:eastAsia="Calibri" w:hAnsi="Arial" w:cs="Arial"/>
          <w:i w:val="0"/>
          <w:color w:val="000000"/>
          <w:sz w:val="22"/>
          <w:szCs w:val="22"/>
        </w:rPr>
        <w:t xml:space="preserve"> button in the DNP main window</w:t>
      </w:r>
      <w:r w:rsidR="00500822">
        <w:rPr>
          <w:rFonts w:ascii="Arial" w:eastAsia="Calibri" w:hAnsi="Arial" w:cs="Arial"/>
          <w:i w:val="0"/>
          <w:color w:val="000000"/>
          <w:sz w:val="22"/>
          <w:szCs w:val="22"/>
        </w:rPr>
        <w:t xml:space="preserve"> </w:t>
      </w:r>
      <w:r w:rsidR="00500822" w:rsidRPr="00500822">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14ED7E22" w14:textId="3FE24301" w:rsidR="00E57B29" w:rsidRPr="00E37286" w:rsidRDefault="00500822" w:rsidP="00500822">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Talent selects the</w:t>
      </w:r>
      <w:r w:rsidR="0090080C">
        <w:rPr>
          <w:rFonts w:ascii="Arial" w:eastAsia="Calibri" w:hAnsi="Arial" w:cs="Arial"/>
          <w:i w:val="0"/>
          <w:color w:val="000000"/>
          <w:sz w:val="22"/>
          <w:szCs w:val="22"/>
        </w:rPr>
        <w:t xml:space="preserve"> </w:t>
      </w:r>
      <w:r w:rsidRPr="00E37286">
        <w:rPr>
          <w:rFonts w:ascii="Arial" w:eastAsia="Calibri" w:hAnsi="Arial" w:cs="Arial"/>
          <w:b/>
          <w:i w:val="0"/>
          <w:color w:val="000000"/>
          <w:sz w:val="22"/>
          <w:szCs w:val="22"/>
        </w:rPr>
        <w:t>Cooldown</w:t>
      </w:r>
      <w:r w:rsidRPr="00E37286">
        <w:rPr>
          <w:rFonts w:ascii="Arial" w:eastAsia="Calibri" w:hAnsi="Arial" w:cs="Arial"/>
          <w:i w:val="0"/>
          <w:color w:val="000000"/>
          <w:sz w:val="22"/>
          <w:szCs w:val="22"/>
        </w:rPr>
        <w:t xml:space="preserve"> button in the DNP main window</w:t>
      </w:r>
      <w:r>
        <w:rPr>
          <w:rFonts w:ascii="Arial" w:eastAsia="Calibri" w:hAnsi="Arial" w:cs="Arial"/>
          <w:i w:val="0"/>
          <w:color w:val="000000"/>
          <w:sz w:val="22"/>
          <w:szCs w:val="22"/>
        </w:rPr>
        <w:t>.</w:t>
      </w:r>
    </w:p>
    <w:p w14:paraId="786B27DD" w14:textId="3BF22511" w:rsidR="00E57B29" w:rsidRPr="00571D07" w:rsidRDefault="00BA1EEF" w:rsidP="00571D07">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W</w:t>
      </w:r>
      <w:r w:rsidR="00E57B29" w:rsidRPr="00E37286">
        <w:rPr>
          <w:rFonts w:ascii="Arial" w:eastAsia="Calibri" w:hAnsi="Arial" w:cs="Arial"/>
          <w:i w:val="0"/>
          <w:color w:val="000000"/>
          <w:sz w:val="22"/>
          <w:szCs w:val="22"/>
        </w:rPr>
        <w:t>eigh out</w:t>
      </w:r>
      <w:r>
        <w:rPr>
          <w:rFonts w:ascii="Arial" w:eastAsia="Calibri" w:hAnsi="Arial" w:cs="Arial"/>
          <w:i w:val="0"/>
          <w:color w:val="000000"/>
          <w:sz w:val="22"/>
          <w:szCs w:val="22"/>
        </w:rPr>
        <w:t xml:space="preserve"> 30 milligrams of the prepared </w:t>
      </w:r>
      <w:r w:rsidRPr="00E37286">
        <w:rPr>
          <w:rFonts w:ascii="Arial" w:eastAsia="Calibri" w:hAnsi="Arial" w:cs="Arial"/>
          <w:i w:val="0"/>
          <w:color w:val="000000"/>
          <w:sz w:val="22"/>
          <w:szCs w:val="22"/>
        </w:rPr>
        <w:t>pyruvic acid stock solution</w:t>
      </w:r>
      <w:r>
        <w:rPr>
          <w:rFonts w:ascii="Arial" w:eastAsia="Calibri" w:hAnsi="Arial" w:cs="Arial"/>
          <w:i w:val="0"/>
          <w:color w:val="000000"/>
          <w:sz w:val="22"/>
          <w:szCs w:val="22"/>
        </w:rPr>
        <w:t xml:space="preserve"> </w:t>
      </w:r>
      <w:r w:rsidR="00E57B29" w:rsidRPr="00E37286">
        <w:rPr>
          <w:rFonts w:ascii="Arial" w:eastAsia="Calibri" w:hAnsi="Arial" w:cs="Arial"/>
          <w:i w:val="0"/>
          <w:color w:val="000000"/>
          <w:sz w:val="22"/>
          <w:szCs w:val="22"/>
        </w:rPr>
        <w:t>in a sample cup</w:t>
      </w:r>
      <w:r>
        <w:rPr>
          <w:rFonts w:ascii="Arial" w:eastAsia="Calibri" w:hAnsi="Arial" w:cs="Arial"/>
          <w:i w:val="0"/>
          <w:color w:val="000000"/>
          <w:sz w:val="22"/>
          <w:szCs w:val="22"/>
        </w:rPr>
        <w:t xml:space="preserve"> </w:t>
      </w:r>
      <w:r w:rsidRPr="00BA1EEF">
        <w:rPr>
          <w:rFonts w:ascii="Arial" w:eastAsia="Calibri" w:hAnsi="Arial" w:cs="Arial"/>
          <w:b/>
          <w:i w:val="0"/>
          <w:color w:val="000000"/>
          <w:sz w:val="22"/>
          <w:szCs w:val="22"/>
        </w:rPr>
        <w:t>[1]</w:t>
      </w:r>
      <w:r w:rsidR="00E57B29" w:rsidRPr="00E37286">
        <w:rPr>
          <w:rFonts w:ascii="Arial" w:eastAsia="Calibri" w:hAnsi="Arial" w:cs="Arial"/>
          <w:i w:val="0"/>
          <w:color w:val="000000"/>
          <w:sz w:val="22"/>
          <w:szCs w:val="22"/>
        </w:rPr>
        <w:t>.</w:t>
      </w:r>
      <w:r w:rsidR="00571D07">
        <w:rPr>
          <w:rFonts w:ascii="Arial" w:eastAsia="Calibri" w:hAnsi="Arial" w:cs="Arial"/>
          <w:i w:val="0"/>
          <w:color w:val="000000"/>
          <w:sz w:val="22"/>
          <w:szCs w:val="22"/>
        </w:rPr>
        <w:t xml:space="preserve"> </w:t>
      </w:r>
      <w:r w:rsidR="00571D07" w:rsidRPr="00E37286">
        <w:rPr>
          <w:rFonts w:ascii="Arial" w:eastAsia="Calibri" w:hAnsi="Arial" w:cs="Arial"/>
          <w:i w:val="0"/>
          <w:color w:val="000000"/>
          <w:sz w:val="22"/>
          <w:szCs w:val="22"/>
        </w:rPr>
        <w:t>When the desired VTI</w:t>
      </w:r>
      <w:r w:rsidR="00571D07">
        <w:rPr>
          <w:rFonts w:ascii="Arial" w:eastAsia="Calibri" w:hAnsi="Arial" w:cs="Arial"/>
          <w:i w:val="0"/>
          <w:color w:val="000000"/>
          <w:sz w:val="22"/>
          <w:szCs w:val="22"/>
        </w:rPr>
        <w:t xml:space="preserve"> temperature is achieved,</w:t>
      </w:r>
      <w:r w:rsidR="00571D07" w:rsidRPr="00E37286">
        <w:rPr>
          <w:rFonts w:ascii="Arial" w:eastAsia="Calibri" w:hAnsi="Arial" w:cs="Arial"/>
          <w:i w:val="0"/>
          <w:color w:val="000000"/>
          <w:sz w:val="22"/>
          <w:szCs w:val="22"/>
        </w:rPr>
        <w:t xml:space="preserve"> click on </w:t>
      </w:r>
      <w:r w:rsidR="00571D07" w:rsidRPr="00E37286">
        <w:rPr>
          <w:rFonts w:ascii="Arial" w:eastAsia="Calibri" w:hAnsi="Arial" w:cs="Arial"/>
          <w:b/>
          <w:i w:val="0"/>
          <w:color w:val="000000"/>
          <w:sz w:val="22"/>
          <w:szCs w:val="22"/>
        </w:rPr>
        <w:t>Insert Sample</w:t>
      </w:r>
      <w:r w:rsidR="00571D07" w:rsidRPr="00E37286">
        <w:rPr>
          <w:rFonts w:ascii="Arial" w:eastAsia="Calibri" w:hAnsi="Arial" w:cs="Arial"/>
          <w:i w:val="0"/>
          <w:color w:val="000000"/>
          <w:sz w:val="22"/>
          <w:szCs w:val="22"/>
        </w:rPr>
        <w:t xml:space="preserve">, select </w:t>
      </w:r>
      <w:r w:rsidR="00571D07" w:rsidRPr="00E37286">
        <w:rPr>
          <w:rFonts w:ascii="Arial" w:eastAsia="Calibri" w:hAnsi="Arial" w:cs="Arial"/>
          <w:b/>
          <w:i w:val="0"/>
          <w:color w:val="000000"/>
          <w:sz w:val="22"/>
          <w:szCs w:val="22"/>
        </w:rPr>
        <w:t>Normal Sample</w:t>
      </w:r>
      <w:r w:rsidR="00571D07">
        <w:rPr>
          <w:rFonts w:ascii="Arial" w:eastAsia="Calibri" w:hAnsi="Arial" w:cs="Arial"/>
          <w:i w:val="0"/>
          <w:color w:val="000000"/>
          <w:sz w:val="22"/>
          <w:szCs w:val="22"/>
        </w:rPr>
        <w:t xml:space="preserve">, </w:t>
      </w:r>
      <w:r w:rsidR="00571D07" w:rsidRPr="00E37286">
        <w:rPr>
          <w:rFonts w:ascii="Arial" w:eastAsia="Calibri" w:hAnsi="Arial" w:cs="Arial"/>
          <w:i w:val="0"/>
          <w:color w:val="000000"/>
          <w:sz w:val="22"/>
          <w:szCs w:val="22"/>
        </w:rPr>
        <w:t xml:space="preserve">and then click on </w:t>
      </w:r>
      <w:r w:rsidR="00571D07" w:rsidRPr="00E37286">
        <w:rPr>
          <w:rFonts w:ascii="Arial" w:eastAsia="Calibri" w:hAnsi="Arial" w:cs="Arial"/>
          <w:b/>
          <w:i w:val="0"/>
          <w:color w:val="000000"/>
          <w:sz w:val="22"/>
          <w:szCs w:val="22"/>
        </w:rPr>
        <w:t>Next</w:t>
      </w:r>
      <w:r w:rsidR="00571D07">
        <w:rPr>
          <w:rFonts w:ascii="Arial" w:eastAsia="Calibri" w:hAnsi="Arial" w:cs="Arial"/>
          <w:b/>
          <w:i w:val="0"/>
          <w:color w:val="000000"/>
          <w:sz w:val="22"/>
          <w:szCs w:val="22"/>
        </w:rPr>
        <w:t xml:space="preserve"> [2]</w:t>
      </w:r>
      <w:r w:rsidR="00571D07" w:rsidRPr="00E37286">
        <w:rPr>
          <w:rFonts w:ascii="Arial" w:eastAsia="Calibri" w:hAnsi="Arial" w:cs="Arial"/>
          <w:i w:val="0"/>
          <w:color w:val="000000"/>
          <w:sz w:val="22"/>
          <w:szCs w:val="22"/>
        </w:rPr>
        <w:t>.</w:t>
      </w:r>
    </w:p>
    <w:p w14:paraId="73D6A287" w14:textId="29F8455E" w:rsidR="00BA1EEF" w:rsidRPr="00E37286" w:rsidRDefault="00BA1EEF" w:rsidP="00BA1EE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Sample cup as talent weighs out 30 mg of the prepared pyruvic acid stock solution.</w:t>
      </w:r>
    </w:p>
    <w:p w14:paraId="67886204" w14:textId="3C5AD3F0" w:rsidR="00BA1EEF" w:rsidRPr="00BA1EEF" w:rsidRDefault="00500822" w:rsidP="00BA1EEF">
      <w:pPr>
        <w:pStyle w:val="BodyText"/>
        <w:numPr>
          <w:ilvl w:val="2"/>
          <w:numId w:val="12"/>
        </w:numPr>
        <w:spacing w:before="360"/>
        <w:outlineLvl w:val="0"/>
        <w:rPr>
          <w:rFonts w:ascii="Helvetica" w:hAnsi="Helvetica" w:cs="Arial"/>
          <w:b/>
          <w:i w:val="0"/>
          <w:sz w:val="22"/>
          <w:szCs w:val="22"/>
        </w:rPr>
      </w:pPr>
      <w:r w:rsidRPr="007A745A">
        <w:rPr>
          <w:rFonts w:ascii="Arial" w:hAnsi="Arial" w:cs="Arial"/>
          <w:i w:val="0"/>
          <w:sz w:val="22"/>
          <w:szCs w:val="22"/>
        </w:rPr>
        <w:t>LAB MEDIA:</w:t>
      </w:r>
      <w:r>
        <w:rPr>
          <w:rFonts w:ascii="Arial" w:hAnsi="Arial" w:cs="Arial"/>
          <w:i w:val="0"/>
          <w:sz w:val="22"/>
          <w:szCs w:val="22"/>
        </w:rPr>
        <w:t xml:space="preserve"> Screen_2_10_1.mp4</w:t>
      </w:r>
    </w:p>
    <w:p w14:paraId="7DE5260B" w14:textId="11A3B172" w:rsidR="00E57B29" w:rsidRPr="00BA1EEF"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lastRenderedPageBreak/>
        <w:t>Following the safety precautions displayed on the screen, insert the cup in the cold DNP apparatus, using a long wand specifically designed for this task</w:t>
      </w:r>
      <w:r w:rsidR="00A3464D">
        <w:rPr>
          <w:rFonts w:ascii="Arial" w:eastAsia="Calibri" w:hAnsi="Arial" w:cs="Arial"/>
          <w:i w:val="0"/>
          <w:color w:val="000000"/>
          <w:sz w:val="22"/>
          <w:szCs w:val="22"/>
        </w:rPr>
        <w:t xml:space="preserve">. </w:t>
      </w:r>
      <w:r w:rsidR="00A3464D" w:rsidRPr="00E37286">
        <w:rPr>
          <w:rFonts w:ascii="Arial" w:eastAsia="Calibri" w:hAnsi="Arial" w:cs="Arial"/>
          <w:i w:val="0"/>
          <w:color w:val="000000"/>
          <w:sz w:val="22"/>
          <w:szCs w:val="22"/>
        </w:rPr>
        <w:t xml:space="preserve">Once the cup is inserted, </w:t>
      </w:r>
      <w:r w:rsidR="00A3464D">
        <w:rPr>
          <w:rFonts w:ascii="Arial" w:eastAsia="Calibri" w:hAnsi="Arial" w:cs="Arial"/>
          <w:i w:val="0"/>
          <w:color w:val="000000"/>
          <w:sz w:val="22"/>
          <w:szCs w:val="22"/>
        </w:rPr>
        <w:t>remove the</w:t>
      </w:r>
      <w:r w:rsidR="00A3464D" w:rsidRPr="00E37286">
        <w:rPr>
          <w:rFonts w:ascii="Arial" w:eastAsia="Calibri" w:hAnsi="Arial" w:cs="Arial"/>
          <w:i w:val="0"/>
          <w:color w:val="000000"/>
          <w:sz w:val="22"/>
          <w:szCs w:val="22"/>
        </w:rPr>
        <w:t xml:space="preserve"> wand and </w:t>
      </w:r>
      <w:r w:rsidR="00A3464D">
        <w:rPr>
          <w:rFonts w:ascii="Arial" w:eastAsia="Calibri" w:hAnsi="Arial" w:cs="Arial"/>
          <w:i w:val="0"/>
          <w:color w:val="000000"/>
          <w:sz w:val="22"/>
          <w:szCs w:val="22"/>
        </w:rPr>
        <w:t xml:space="preserve">close </w:t>
      </w:r>
      <w:r w:rsidR="00A3464D" w:rsidRPr="00E37286">
        <w:rPr>
          <w:rFonts w:ascii="Arial" w:eastAsia="Calibri" w:hAnsi="Arial" w:cs="Arial"/>
          <w:i w:val="0"/>
          <w:color w:val="000000"/>
          <w:sz w:val="22"/>
          <w:szCs w:val="22"/>
        </w:rPr>
        <w:t>the DNP doors</w:t>
      </w:r>
      <w:r w:rsidR="00500822">
        <w:rPr>
          <w:rFonts w:ascii="Arial" w:eastAsia="Calibri" w:hAnsi="Arial" w:cs="Arial"/>
          <w:i w:val="0"/>
          <w:color w:val="000000"/>
          <w:sz w:val="22"/>
          <w:szCs w:val="22"/>
        </w:rPr>
        <w:t xml:space="preserve"> </w:t>
      </w:r>
      <w:r w:rsidR="00BA1EEF" w:rsidRPr="00BA1EEF">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325C5B3B" w14:textId="083123AD" w:rsidR="00BA1EEF" w:rsidRPr="00A3464D" w:rsidRDefault="00BA1EEF" w:rsidP="00BA1EE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Cup as talent inserts it into the cold DNP apparatus</w:t>
      </w:r>
      <w:r w:rsidR="006367B1">
        <w:rPr>
          <w:rFonts w:ascii="Arial" w:eastAsia="Calibri" w:hAnsi="Arial" w:cs="Arial"/>
          <w:i w:val="0"/>
          <w:color w:val="000000"/>
          <w:sz w:val="22"/>
          <w:szCs w:val="22"/>
        </w:rPr>
        <w:t xml:space="preserve"> using the wand, removes the wand, and closes the DNP doors</w:t>
      </w:r>
      <w:r>
        <w:rPr>
          <w:rFonts w:ascii="Arial" w:eastAsia="Calibri" w:hAnsi="Arial" w:cs="Arial"/>
          <w:i w:val="0"/>
          <w:color w:val="000000"/>
          <w:sz w:val="22"/>
          <w:szCs w:val="22"/>
        </w:rPr>
        <w:t>.</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133980BE" w14:textId="4C711735" w:rsidR="00E57B29" w:rsidRPr="00BA1EEF" w:rsidRDefault="00571D07"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On the </w:t>
      </w:r>
      <w:r w:rsidR="00414F96">
        <w:rPr>
          <w:rFonts w:ascii="Arial" w:eastAsia="Calibri" w:hAnsi="Arial" w:cs="Arial"/>
          <w:i w:val="0"/>
          <w:color w:val="000000"/>
          <w:sz w:val="22"/>
          <w:szCs w:val="22"/>
        </w:rPr>
        <w:t>DNP</w:t>
      </w:r>
      <w:r>
        <w:rPr>
          <w:rFonts w:ascii="Arial" w:eastAsia="Calibri" w:hAnsi="Arial" w:cs="Arial"/>
          <w:i w:val="0"/>
          <w:color w:val="000000"/>
          <w:sz w:val="22"/>
          <w:szCs w:val="22"/>
        </w:rPr>
        <w:t xml:space="preserve"> software interface</w:t>
      </w:r>
      <w:r w:rsidR="00E57B29" w:rsidRPr="00E37286">
        <w:rPr>
          <w:rFonts w:ascii="Arial" w:eastAsia="Calibri" w:hAnsi="Arial" w:cs="Arial"/>
          <w:i w:val="0"/>
          <w:color w:val="000000"/>
          <w:sz w:val="22"/>
          <w:szCs w:val="22"/>
        </w:rPr>
        <w:t xml:space="preserve">, click </w:t>
      </w:r>
      <w:r w:rsidR="00E57B29" w:rsidRPr="00E37286">
        <w:rPr>
          <w:rFonts w:ascii="Arial" w:eastAsia="Calibri" w:hAnsi="Arial" w:cs="Arial"/>
          <w:b/>
          <w:i w:val="0"/>
          <w:color w:val="000000"/>
          <w:sz w:val="22"/>
          <w:szCs w:val="22"/>
        </w:rPr>
        <w:t>Next</w:t>
      </w:r>
      <w:r w:rsidR="00E57B29" w:rsidRPr="00E37286">
        <w:rPr>
          <w:rFonts w:ascii="Arial" w:eastAsia="Calibri" w:hAnsi="Arial" w:cs="Arial"/>
          <w:i w:val="0"/>
          <w:color w:val="000000"/>
          <w:sz w:val="22"/>
          <w:szCs w:val="22"/>
        </w:rPr>
        <w:t xml:space="preserve"> and then </w:t>
      </w:r>
      <w:r w:rsidR="00E57B29" w:rsidRPr="00E37286">
        <w:rPr>
          <w:rFonts w:ascii="Arial" w:eastAsia="Calibri" w:hAnsi="Arial" w:cs="Arial"/>
          <w:b/>
          <w:i w:val="0"/>
          <w:color w:val="000000"/>
          <w:sz w:val="22"/>
          <w:szCs w:val="22"/>
        </w:rPr>
        <w:t>Finish</w:t>
      </w:r>
      <w:r w:rsidR="00BA1EEF">
        <w:rPr>
          <w:rFonts w:ascii="Arial" w:eastAsia="Calibri" w:hAnsi="Arial" w:cs="Arial"/>
          <w:b/>
          <w:i w:val="0"/>
          <w:color w:val="000000"/>
          <w:sz w:val="22"/>
          <w:szCs w:val="22"/>
        </w:rPr>
        <w:t xml:space="preserve"> [1]</w:t>
      </w:r>
      <w:r w:rsidR="00E57B29" w:rsidRPr="00E37286">
        <w:rPr>
          <w:rFonts w:ascii="Arial" w:eastAsia="Calibri" w:hAnsi="Arial" w:cs="Arial"/>
          <w:i w:val="0"/>
          <w:color w:val="000000"/>
          <w:sz w:val="22"/>
          <w:szCs w:val="22"/>
        </w:rPr>
        <w:t xml:space="preserve">. </w:t>
      </w:r>
    </w:p>
    <w:p w14:paraId="1033BD71" w14:textId="2F30CCC2" w:rsidR="00BA1EEF" w:rsidRPr="00E37286" w:rsidRDefault="00BA1EEF" w:rsidP="00BA1EE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MED-over the shoulder: Screen as talent clicks </w:t>
      </w:r>
      <w:r w:rsidRPr="00E37286">
        <w:rPr>
          <w:rFonts w:ascii="Arial" w:eastAsia="Calibri" w:hAnsi="Arial" w:cs="Arial"/>
          <w:b/>
          <w:i w:val="0"/>
          <w:color w:val="000000"/>
          <w:sz w:val="22"/>
          <w:szCs w:val="22"/>
        </w:rPr>
        <w:t>Next</w:t>
      </w:r>
      <w:r w:rsidRPr="00E37286">
        <w:rPr>
          <w:rFonts w:ascii="Arial" w:eastAsia="Calibri" w:hAnsi="Arial" w:cs="Arial"/>
          <w:i w:val="0"/>
          <w:color w:val="000000"/>
          <w:sz w:val="22"/>
          <w:szCs w:val="22"/>
        </w:rPr>
        <w:t xml:space="preserve"> and then </w:t>
      </w:r>
      <w:r w:rsidRPr="00E37286">
        <w:rPr>
          <w:rFonts w:ascii="Arial" w:eastAsia="Calibri" w:hAnsi="Arial" w:cs="Arial"/>
          <w:b/>
          <w:i w:val="0"/>
          <w:color w:val="000000"/>
          <w:sz w:val="22"/>
          <w:szCs w:val="22"/>
        </w:rPr>
        <w:t>Finish</w:t>
      </w:r>
      <w:r w:rsidRPr="00BA1EEF">
        <w:rPr>
          <w:rFonts w:ascii="Arial" w:eastAsia="Calibri" w:hAnsi="Arial" w:cs="Arial"/>
          <w:i w:val="0"/>
          <w:color w:val="000000"/>
          <w:sz w:val="22"/>
          <w:szCs w:val="22"/>
        </w:rPr>
        <w:t>.</w:t>
      </w:r>
    </w:p>
    <w:p w14:paraId="52F453A5" w14:textId="51E72911" w:rsidR="00E57B29" w:rsidRPr="00BA1EEF" w:rsidRDefault="00E57B29" w:rsidP="00BA1EEF">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Wait until the temperature has returned to 1.4</w:t>
      </w:r>
      <w:r w:rsidR="00BA1EEF">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K</w:t>
      </w:r>
      <w:r w:rsidR="00BA1EEF">
        <w:rPr>
          <w:rFonts w:ascii="Arial" w:eastAsia="Calibri" w:hAnsi="Arial" w:cs="Arial"/>
          <w:i w:val="0"/>
          <w:color w:val="000000"/>
          <w:sz w:val="22"/>
          <w:szCs w:val="22"/>
        </w:rPr>
        <w:t>elvin</w:t>
      </w:r>
      <w:r w:rsidRPr="00E37286">
        <w:rPr>
          <w:rFonts w:ascii="Arial" w:eastAsia="Calibri" w:hAnsi="Arial" w:cs="Arial"/>
          <w:i w:val="0"/>
          <w:color w:val="000000"/>
          <w:sz w:val="22"/>
          <w:szCs w:val="22"/>
        </w:rPr>
        <w:t xml:space="preserve"> and then click on the </w:t>
      </w:r>
      <w:r w:rsidRPr="00E37286">
        <w:rPr>
          <w:rFonts w:ascii="Arial" w:eastAsia="Calibri" w:hAnsi="Arial" w:cs="Arial"/>
          <w:b/>
          <w:i w:val="0"/>
          <w:color w:val="000000"/>
          <w:sz w:val="22"/>
          <w:szCs w:val="22"/>
        </w:rPr>
        <w:t>Polarize Sample</w:t>
      </w:r>
      <w:r w:rsidRPr="00E37286">
        <w:rPr>
          <w:rFonts w:ascii="Arial" w:eastAsia="Calibri" w:hAnsi="Arial" w:cs="Arial"/>
          <w:i w:val="0"/>
          <w:color w:val="000000"/>
          <w:sz w:val="22"/>
          <w:szCs w:val="22"/>
        </w:rPr>
        <w:t xml:space="preserve"> button.</w:t>
      </w:r>
      <w:r w:rsidR="00BA1EEF">
        <w:rPr>
          <w:rFonts w:ascii="Helvetica" w:hAnsi="Helvetica" w:cs="Arial"/>
          <w:b/>
          <w:i w:val="0"/>
          <w:sz w:val="22"/>
          <w:szCs w:val="22"/>
        </w:rPr>
        <w:t xml:space="preserve"> </w:t>
      </w:r>
      <w:r w:rsidRPr="00BA1EEF">
        <w:rPr>
          <w:rFonts w:ascii="Arial" w:eastAsia="Calibri" w:hAnsi="Arial" w:cs="Arial"/>
          <w:i w:val="0"/>
          <w:color w:val="000000"/>
          <w:sz w:val="22"/>
          <w:szCs w:val="22"/>
        </w:rPr>
        <w:t>In the new pop up window, set the frequency value to that obtained from the microwave</w:t>
      </w:r>
      <w:r w:rsidR="00571D07">
        <w:rPr>
          <w:rFonts w:ascii="Arial" w:eastAsia="Calibri" w:hAnsi="Arial" w:cs="Arial"/>
          <w:i w:val="0"/>
          <w:color w:val="000000"/>
          <w:sz w:val="22"/>
          <w:szCs w:val="22"/>
        </w:rPr>
        <w:t xml:space="preserve"> sweep. In the same window,</w:t>
      </w:r>
      <w:r w:rsidRPr="00BA1EEF">
        <w:rPr>
          <w:rFonts w:ascii="Arial" w:eastAsia="Calibri" w:hAnsi="Arial" w:cs="Arial"/>
          <w:i w:val="0"/>
          <w:color w:val="000000"/>
          <w:sz w:val="22"/>
          <w:szCs w:val="22"/>
        </w:rPr>
        <w:t xml:space="preserve"> set the power to 50 m</w:t>
      </w:r>
      <w:r w:rsidR="00BA1EEF">
        <w:rPr>
          <w:rFonts w:ascii="Arial" w:eastAsia="Calibri" w:hAnsi="Arial" w:cs="Arial"/>
          <w:i w:val="0"/>
          <w:color w:val="000000"/>
          <w:sz w:val="22"/>
          <w:szCs w:val="22"/>
        </w:rPr>
        <w:t>illi</w:t>
      </w:r>
      <w:r w:rsidRPr="00BA1EEF">
        <w:rPr>
          <w:rFonts w:ascii="Arial" w:eastAsia="Calibri" w:hAnsi="Arial" w:cs="Arial"/>
          <w:i w:val="0"/>
          <w:color w:val="000000"/>
          <w:sz w:val="22"/>
          <w:szCs w:val="22"/>
        </w:rPr>
        <w:t>W</w:t>
      </w:r>
      <w:r w:rsidR="00BA1EEF">
        <w:rPr>
          <w:rFonts w:ascii="Arial" w:eastAsia="Calibri" w:hAnsi="Arial" w:cs="Arial"/>
          <w:i w:val="0"/>
          <w:color w:val="000000"/>
          <w:sz w:val="22"/>
          <w:szCs w:val="22"/>
        </w:rPr>
        <w:t>atts</w:t>
      </w:r>
      <w:r w:rsidRPr="00BA1EEF">
        <w:rPr>
          <w:rFonts w:ascii="Arial" w:eastAsia="Calibri" w:hAnsi="Arial" w:cs="Arial"/>
          <w:i w:val="0"/>
          <w:color w:val="000000"/>
          <w:sz w:val="22"/>
          <w:szCs w:val="22"/>
        </w:rPr>
        <w:t xml:space="preserve"> and the sampling time to 300 s</w:t>
      </w:r>
      <w:r w:rsidR="00BA1EEF">
        <w:rPr>
          <w:rFonts w:ascii="Arial" w:eastAsia="Calibri" w:hAnsi="Arial" w:cs="Arial"/>
          <w:i w:val="0"/>
          <w:color w:val="000000"/>
          <w:sz w:val="22"/>
          <w:szCs w:val="22"/>
        </w:rPr>
        <w:t>econds</w:t>
      </w:r>
      <w:r w:rsidRPr="00BA1EEF">
        <w:rPr>
          <w:rFonts w:ascii="Arial" w:eastAsia="Calibri" w:hAnsi="Arial" w:cs="Arial"/>
          <w:i w:val="0"/>
          <w:color w:val="000000"/>
          <w:sz w:val="22"/>
          <w:szCs w:val="22"/>
        </w:rPr>
        <w:t xml:space="preserve">. Click on </w:t>
      </w:r>
      <w:r w:rsidRPr="00BA1EEF">
        <w:rPr>
          <w:rFonts w:ascii="Arial" w:eastAsia="Calibri" w:hAnsi="Arial" w:cs="Arial"/>
          <w:b/>
          <w:i w:val="0"/>
          <w:color w:val="000000"/>
          <w:sz w:val="22"/>
          <w:szCs w:val="22"/>
        </w:rPr>
        <w:t>Next</w:t>
      </w:r>
      <w:r w:rsidRPr="00BA1EEF">
        <w:rPr>
          <w:rFonts w:ascii="Arial" w:eastAsia="Calibri" w:hAnsi="Arial" w:cs="Arial"/>
          <w:i w:val="0"/>
          <w:color w:val="000000"/>
          <w:sz w:val="22"/>
          <w:szCs w:val="22"/>
        </w:rPr>
        <w:t xml:space="preserve">, check the </w:t>
      </w:r>
      <w:r w:rsidRPr="00BA1EEF">
        <w:rPr>
          <w:rFonts w:ascii="Arial" w:eastAsia="Calibri" w:hAnsi="Arial" w:cs="Arial"/>
          <w:b/>
          <w:i w:val="0"/>
          <w:color w:val="000000"/>
          <w:sz w:val="22"/>
          <w:szCs w:val="22"/>
        </w:rPr>
        <w:t>Enable Build-up Monitoring</w:t>
      </w:r>
      <w:r w:rsidRPr="00BA1EEF">
        <w:rPr>
          <w:rFonts w:ascii="Arial" w:eastAsia="Calibri" w:hAnsi="Arial" w:cs="Arial"/>
          <w:i w:val="0"/>
          <w:color w:val="000000"/>
          <w:sz w:val="22"/>
          <w:szCs w:val="22"/>
        </w:rPr>
        <w:t xml:space="preserve"> box, and then click on </w:t>
      </w:r>
      <w:r w:rsidRPr="00BA1EEF">
        <w:rPr>
          <w:rFonts w:ascii="Arial" w:eastAsia="Calibri" w:hAnsi="Arial" w:cs="Arial"/>
          <w:b/>
          <w:i w:val="0"/>
          <w:color w:val="000000"/>
          <w:sz w:val="22"/>
          <w:szCs w:val="22"/>
        </w:rPr>
        <w:t>Finish</w:t>
      </w:r>
      <w:r w:rsidR="00BA1EEF">
        <w:rPr>
          <w:rFonts w:ascii="Arial" w:eastAsia="Calibri" w:hAnsi="Arial" w:cs="Arial"/>
          <w:b/>
          <w:i w:val="0"/>
          <w:color w:val="000000"/>
          <w:sz w:val="22"/>
          <w:szCs w:val="22"/>
        </w:rPr>
        <w:t xml:space="preserve"> </w:t>
      </w:r>
      <w:r w:rsidR="00BA1EEF" w:rsidRPr="00BA1EEF">
        <w:rPr>
          <w:rFonts w:ascii="Arial" w:eastAsia="Calibri" w:hAnsi="Arial" w:cs="Arial"/>
          <w:b/>
          <w:i w:val="0"/>
          <w:color w:val="000000"/>
          <w:sz w:val="22"/>
          <w:szCs w:val="22"/>
        </w:rPr>
        <w:t>[1]</w:t>
      </w:r>
      <w:r w:rsidRPr="00BA1EEF">
        <w:rPr>
          <w:rFonts w:ascii="Arial" w:eastAsia="Calibri" w:hAnsi="Arial" w:cs="Arial"/>
          <w:i w:val="0"/>
          <w:color w:val="000000"/>
          <w:sz w:val="22"/>
          <w:szCs w:val="22"/>
        </w:rPr>
        <w:t>.</w:t>
      </w:r>
    </w:p>
    <w:p w14:paraId="5F8BEB0F" w14:textId="2D86BE08" w:rsidR="00500822" w:rsidRPr="00BA1EEF" w:rsidRDefault="00500822" w:rsidP="00500822">
      <w:pPr>
        <w:pStyle w:val="BodyText"/>
        <w:numPr>
          <w:ilvl w:val="2"/>
          <w:numId w:val="12"/>
        </w:numPr>
        <w:spacing w:before="360"/>
        <w:outlineLvl w:val="0"/>
        <w:rPr>
          <w:rFonts w:ascii="Helvetica" w:hAnsi="Helvetica" w:cs="Arial"/>
          <w:b/>
          <w:i w:val="0"/>
          <w:sz w:val="22"/>
          <w:szCs w:val="22"/>
        </w:rPr>
      </w:pPr>
      <w:r w:rsidRPr="007A745A">
        <w:rPr>
          <w:rFonts w:ascii="Arial" w:hAnsi="Arial" w:cs="Arial"/>
          <w:i w:val="0"/>
          <w:sz w:val="22"/>
          <w:szCs w:val="22"/>
        </w:rPr>
        <w:t>LAB MEDIA:</w:t>
      </w:r>
      <w:r>
        <w:rPr>
          <w:rFonts w:ascii="Arial" w:hAnsi="Arial" w:cs="Arial"/>
          <w:i w:val="0"/>
          <w:sz w:val="22"/>
          <w:szCs w:val="22"/>
        </w:rPr>
        <w:t xml:space="preserve"> Screen_2_13_1.mp4</w:t>
      </w:r>
    </w:p>
    <w:p w14:paraId="18D8A89F" w14:textId="1C798FA5" w:rsidR="00AC46A8" w:rsidRPr="00AC46A8" w:rsidRDefault="00E57B29" w:rsidP="00AC46A8">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Polarize until the build-up of the solid-state magnetization reaches at least 95% of maximum</w:t>
      </w:r>
      <w:r w:rsidR="00AC46A8">
        <w:rPr>
          <w:rFonts w:ascii="Arial" w:eastAsia="Calibri" w:hAnsi="Arial" w:cs="Arial"/>
          <w:i w:val="0"/>
          <w:color w:val="000000"/>
          <w:sz w:val="22"/>
          <w:szCs w:val="22"/>
        </w:rPr>
        <w:t xml:space="preserve"> </w:t>
      </w:r>
      <w:r w:rsidR="00AC46A8" w:rsidRPr="00AC46A8">
        <w:rPr>
          <w:rFonts w:ascii="Arial" w:eastAsia="Calibri" w:hAnsi="Arial" w:cs="Arial"/>
          <w:b/>
          <w:i w:val="0"/>
          <w:color w:val="000000"/>
          <w:sz w:val="22"/>
          <w:szCs w:val="22"/>
        </w:rPr>
        <w:t>[1-TXT]</w:t>
      </w:r>
      <w:r w:rsidRPr="00E37286">
        <w:rPr>
          <w:rFonts w:ascii="Arial" w:eastAsia="Calibri" w:hAnsi="Arial" w:cs="Arial"/>
          <w:i w:val="0"/>
          <w:color w:val="000000"/>
          <w:sz w:val="22"/>
          <w:szCs w:val="22"/>
        </w:rPr>
        <w:t>.</w:t>
      </w:r>
      <w:r w:rsidR="00AC46A8">
        <w:rPr>
          <w:rFonts w:ascii="Helvetica" w:hAnsi="Helvetica" w:cs="Arial"/>
          <w:b/>
          <w:i w:val="0"/>
          <w:sz w:val="22"/>
          <w:szCs w:val="22"/>
        </w:rPr>
        <w:t xml:space="preserve"> </w:t>
      </w:r>
    </w:p>
    <w:p w14:paraId="775C0CB7" w14:textId="6D75ADB3" w:rsidR="00AC46A8" w:rsidRPr="00AC46A8" w:rsidRDefault="00AC46A8" w:rsidP="00AC46A8">
      <w:pPr>
        <w:pStyle w:val="BodyText"/>
        <w:numPr>
          <w:ilvl w:val="2"/>
          <w:numId w:val="12"/>
        </w:numPr>
        <w:spacing w:before="360"/>
        <w:outlineLvl w:val="0"/>
        <w:rPr>
          <w:rFonts w:ascii="Helvetica" w:hAnsi="Helvetica" w:cs="Arial"/>
          <w:b/>
          <w:i w:val="0"/>
          <w:sz w:val="22"/>
          <w:szCs w:val="22"/>
        </w:rPr>
      </w:pPr>
      <w:r w:rsidRPr="00AC46A8">
        <w:rPr>
          <w:rFonts w:ascii="Helvetica" w:hAnsi="Helvetica" w:cs="Arial"/>
          <w:i w:val="0"/>
          <w:sz w:val="22"/>
          <w:szCs w:val="22"/>
        </w:rPr>
        <w:t>MED-over the shoulder: Screen as talent watches the polarization.</w:t>
      </w:r>
      <w:r>
        <w:rPr>
          <w:rFonts w:ascii="Helvetica" w:hAnsi="Helvetica" w:cs="Arial"/>
          <w:sz w:val="22"/>
          <w:szCs w:val="22"/>
        </w:rPr>
        <w:t xml:space="preserve"> </w:t>
      </w:r>
      <w:r w:rsidRPr="009169CF">
        <w:rPr>
          <w:rFonts w:ascii="Arial" w:hAnsi="Arial" w:cs="Arial"/>
          <w:b/>
          <w:i w:val="0"/>
          <w:sz w:val="22"/>
          <w:szCs w:val="22"/>
        </w:rPr>
        <w:t xml:space="preserve">TEXT: </w:t>
      </w:r>
      <w:r w:rsidRPr="009169CF">
        <w:rPr>
          <w:rFonts w:ascii="Arial" w:eastAsia="Calibri" w:hAnsi="Arial" w:cs="Arial"/>
          <w:b/>
          <w:i w:val="0"/>
          <w:color w:val="000000"/>
          <w:sz w:val="22"/>
          <w:szCs w:val="22"/>
        </w:rPr>
        <w:t>Prepare the fast-field-cycling relaxometer during this time</w:t>
      </w:r>
    </w:p>
    <w:p w14:paraId="0A09B3F9" w14:textId="45E0F9F7" w:rsidR="00E57B29" w:rsidRPr="00AC6767"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When the desired polarization is achieved, click on </w:t>
      </w:r>
      <w:r w:rsidRPr="00E37286">
        <w:rPr>
          <w:rFonts w:ascii="Arial" w:eastAsia="Calibri" w:hAnsi="Arial" w:cs="Arial"/>
          <w:b/>
          <w:i w:val="0"/>
          <w:color w:val="000000"/>
          <w:sz w:val="22"/>
          <w:szCs w:val="22"/>
        </w:rPr>
        <w:t>Run Dissolution</w:t>
      </w:r>
      <w:r w:rsidR="00571D07">
        <w:rPr>
          <w:rFonts w:ascii="Arial" w:eastAsia="Calibri" w:hAnsi="Arial" w:cs="Arial"/>
          <w:i w:val="0"/>
          <w:color w:val="000000"/>
          <w:sz w:val="22"/>
          <w:szCs w:val="22"/>
        </w:rPr>
        <w:t>. U</w:t>
      </w:r>
      <w:r w:rsidRPr="00E37286">
        <w:rPr>
          <w:rFonts w:ascii="Arial" w:eastAsia="Calibri" w:hAnsi="Arial" w:cs="Arial"/>
          <w:i w:val="0"/>
          <w:color w:val="000000"/>
          <w:sz w:val="22"/>
          <w:szCs w:val="22"/>
        </w:rPr>
        <w:t xml:space="preserve">nder </w:t>
      </w:r>
      <w:r w:rsidRPr="00E37286">
        <w:rPr>
          <w:rFonts w:ascii="Arial" w:eastAsia="Calibri" w:hAnsi="Arial" w:cs="Arial"/>
          <w:b/>
          <w:i w:val="0"/>
          <w:color w:val="000000"/>
          <w:sz w:val="22"/>
          <w:szCs w:val="22"/>
        </w:rPr>
        <w:t>Method</w:t>
      </w:r>
      <w:r w:rsidRPr="00E37286">
        <w:rPr>
          <w:rFonts w:ascii="Arial" w:eastAsia="Calibri" w:hAnsi="Arial" w:cs="Arial"/>
          <w:i w:val="0"/>
          <w:color w:val="000000"/>
          <w:sz w:val="22"/>
          <w:szCs w:val="22"/>
        </w:rPr>
        <w:t xml:space="preserve">, select </w:t>
      </w:r>
      <w:r w:rsidRPr="00E37286">
        <w:rPr>
          <w:rFonts w:ascii="Arial" w:eastAsia="Calibri" w:hAnsi="Arial" w:cs="Arial"/>
          <w:b/>
          <w:i w:val="0"/>
          <w:color w:val="000000"/>
          <w:sz w:val="22"/>
          <w:szCs w:val="22"/>
        </w:rPr>
        <w:t>Pyruvic Acid Test</w:t>
      </w:r>
      <w:r w:rsidRPr="00E37286">
        <w:rPr>
          <w:rFonts w:ascii="Arial" w:eastAsia="Calibri" w:hAnsi="Arial" w:cs="Arial"/>
          <w:i w:val="0"/>
          <w:color w:val="000000"/>
          <w:sz w:val="22"/>
          <w:szCs w:val="22"/>
        </w:rPr>
        <w:t xml:space="preserve"> </w:t>
      </w:r>
      <w:r w:rsidR="00571D07">
        <w:rPr>
          <w:rFonts w:ascii="Arial" w:eastAsia="Calibri" w:hAnsi="Arial" w:cs="Arial"/>
          <w:i w:val="0"/>
          <w:color w:val="000000"/>
          <w:sz w:val="22"/>
          <w:szCs w:val="22"/>
        </w:rPr>
        <w:t>and</w:t>
      </w:r>
      <w:r w:rsidRPr="00E37286">
        <w:rPr>
          <w:rFonts w:ascii="Arial" w:eastAsia="Calibri" w:hAnsi="Arial" w:cs="Arial"/>
          <w:i w:val="0"/>
          <w:color w:val="000000"/>
          <w:sz w:val="22"/>
          <w:szCs w:val="22"/>
        </w:rPr>
        <w:t xml:space="preserve"> </w:t>
      </w:r>
      <w:r w:rsidR="00571D07">
        <w:rPr>
          <w:rFonts w:ascii="Arial" w:eastAsia="Calibri" w:hAnsi="Arial" w:cs="Arial"/>
          <w:i w:val="0"/>
          <w:color w:val="000000"/>
          <w:sz w:val="22"/>
          <w:szCs w:val="22"/>
        </w:rPr>
        <w:t xml:space="preserve">then </w:t>
      </w:r>
      <w:r w:rsidRPr="00E37286">
        <w:rPr>
          <w:rFonts w:ascii="Arial" w:eastAsia="Calibri" w:hAnsi="Arial" w:cs="Arial"/>
          <w:i w:val="0"/>
          <w:color w:val="000000"/>
          <w:sz w:val="22"/>
          <w:szCs w:val="22"/>
        </w:rPr>
        <w:t xml:space="preserve">click on </w:t>
      </w:r>
      <w:r w:rsidRPr="00E37286">
        <w:rPr>
          <w:rFonts w:ascii="Arial" w:eastAsia="Calibri" w:hAnsi="Arial" w:cs="Arial"/>
          <w:b/>
          <w:i w:val="0"/>
          <w:color w:val="000000"/>
          <w:sz w:val="22"/>
          <w:szCs w:val="22"/>
        </w:rPr>
        <w:t>Next</w:t>
      </w:r>
      <w:r w:rsidR="00AC6767">
        <w:rPr>
          <w:rFonts w:ascii="Arial" w:eastAsia="Calibri" w:hAnsi="Arial" w:cs="Arial"/>
          <w:b/>
          <w:i w:val="0"/>
          <w:color w:val="000000"/>
          <w:sz w:val="22"/>
          <w:szCs w:val="22"/>
        </w:rPr>
        <w:t xml:space="preserve"> [1]</w:t>
      </w:r>
      <w:r w:rsidRPr="00E37286">
        <w:rPr>
          <w:rFonts w:ascii="Arial" w:eastAsia="Calibri" w:hAnsi="Arial" w:cs="Arial"/>
          <w:i w:val="0"/>
          <w:color w:val="000000"/>
          <w:sz w:val="22"/>
          <w:szCs w:val="22"/>
        </w:rPr>
        <w:t>.</w:t>
      </w:r>
    </w:p>
    <w:p w14:paraId="0DC87AD5" w14:textId="75FA4016" w:rsidR="009169CF" w:rsidRPr="00BA1EEF" w:rsidRDefault="009169CF" w:rsidP="009169CF">
      <w:pPr>
        <w:pStyle w:val="BodyText"/>
        <w:numPr>
          <w:ilvl w:val="2"/>
          <w:numId w:val="12"/>
        </w:numPr>
        <w:spacing w:before="360"/>
        <w:outlineLvl w:val="0"/>
        <w:rPr>
          <w:rFonts w:ascii="Helvetica" w:hAnsi="Helvetica" w:cs="Arial"/>
          <w:b/>
          <w:i w:val="0"/>
          <w:sz w:val="22"/>
          <w:szCs w:val="22"/>
        </w:rPr>
      </w:pPr>
      <w:r w:rsidRPr="007A745A">
        <w:rPr>
          <w:rFonts w:ascii="Arial" w:hAnsi="Arial" w:cs="Arial"/>
          <w:i w:val="0"/>
          <w:sz w:val="22"/>
          <w:szCs w:val="22"/>
        </w:rPr>
        <w:t>LAB MEDIA:</w:t>
      </w:r>
      <w:r>
        <w:rPr>
          <w:rFonts w:ascii="Arial" w:hAnsi="Arial" w:cs="Arial"/>
          <w:i w:val="0"/>
          <w:sz w:val="22"/>
          <w:szCs w:val="22"/>
        </w:rPr>
        <w:t xml:space="preserve"> Screen_2_15_1.mp4</w:t>
      </w:r>
    </w:p>
    <w:p w14:paraId="0483B135" w14:textId="77777777" w:rsidR="00AC6767" w:rsidRPr="00AC6767"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Following the instructions on the screen, open the DNP turret doors</w:t>
      </w:r>
      <w:r w:rsidR="00AC6767">
        <w:rPr>
          <w:rFonts w:ascii="Arial" w:eastAsia="Calibri" w:hAnsi="Arial" w:cs="Arial"/>
          <w:i w:val="0"/>
          <w:color w:val="000000"/>
          <w:sz w:val="22"/>
          <w:szCs w:val="22"/>
        </w:rPr>
        <w:t xml:space="preserve"> </w:t>
      </w:r>
      <w:r w:rsidR="00AC6767" w:rsidRPr="00AC6767">
        <w:rPr>
          <w:rFonts w:ascii="Arial" w:eastAsia="Calibri" w:hAnsi="Arial" w:cs="Arial"/>
          <w:b/>
          <w:i w:val="0"/>
          <w:color w:val="000000"/>
          <w:sz w:val="22"/>
          <w:szCs w:val="22"/>
        </w:rPr>
        <w:t>[1]</w:t>
      </w:r>
      <w:r w:rsidR="00AC6767">
        <w:rPr>
          <w:rFonts w:ascii="Arial" w:eastAsia="Calibri" w:hAnsi="Arial" w:cs="Arial"/>
          <w:i w:val="0"/>
          <w:color w:val="000000"/>
          <w:sz w:val="22"/>
          <w:szCs w:val="22"/>
        </w:rPr>
        <w:t>.</w:t>
      </w:r>
    </w:p>
    <w:p w14:paraId="3118ABFB" w14:textId="4DC7D4A0" w:rsidR="00AC6767" w:rsidRPr="00AC6767" w:rsidRDefault="00AC6767" w:rsidP="00AC6767">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MED-over the shoulder or CU: DVP as talent opens the turret doors. </w:t>
      </w:r>
      <w:r w:rsidR="006367B1" w:rsidRPr="006367B1">
        <w:rPr>
          <w:rFonts w:ascii="Arial" w:eastAsia="Calibri" w:hAnsi="Arial" w:cs="Arial"/>
          <w:color w:val="0070C0"/>
          <w:sz w:val="22"/>
          <w:szCs w:val="22"/>
          <w:u w:val="single"/>
        </w:rPr>
        <w:t>Videographer, the authors consider this shot important for filming.</w:t>
      </w:r>
    </w:p>
    <w:p w14:paraId="631E1E92" w14:textId="0021CCC1" w:rsidR="00E57B29" w:rsidRPr="00E17F8E" w:rsidRDefault="00AC6767" w:rsidP="00E57B29">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L</w:t>
      </w:r>
      <w:r w:rsidR="00E57B29" w:rsidRPr="00E37286">
        <w:rPr>
          <w:rFonts w:ascii="Arial" w:eastAsia="Calibri" w:hAnsi="Arial" w:cs="Arial"/>
          <w:i w:val="0"/>
          <w:color w:val="000000"/>
          <w:sz w:val="22"/>
          <w:szCs w:val="22"/>
        </w:rPr>
        <w:t>oad the heating and pressurizing chamber at</w:t>
      </w:r>
      <w:r>
        <w:rPr>
          <w:rFonts w:ascii="Arial" w:eastAsia="Calibri" w:hAnsi="Arial" w:cs="Arial"/>
          <w:i w:val="0"/>
          <w:color w:val="000000"/>
          <w:sz w:val="22"/>
          <w:szCs w:val="22"/>
        </w:rPr>
        <w:t xml:space="preserve"> the top of the apparatus with approximately 4.55 milliliters</w:t>
      </w:r>
      <w:r w:rsidR="00E57B29" w:rsidRPr="00E37286">
        <w:rPr>
          <w:rFonts w:ascii="Arial" w:eastAsia="Calibri" w:hAnsi="Arial" w:cs="Arial"/>
          <w:i w:val="0"/>
          <w:color w:val="000000"/>
          <w:sz w:val="22"/>
          <w:szCs w:val="22"/>
        </w:rPr>
        <w:t xml:space="preserve"> of the dissolution medium</w:t>
      </w:r>
      <w:r w:rsidR="00E17F8E">
        <w:rPr>
          <w:rFonts w:ascii="Arial" w:eastAsia="Calibri" w:hAnsi="Arial" w:cs="Arial"/>
          <w:i w:val="0"/>
          <w:color w:val="000000"/>
          <w:sz w:val="22"/>
          <w:szCs w:val="22"/>
        </w:rPr>
        <w:t>. This</w:t>
      </w:r>
      <w:r w:rsidR="00E57B29" w:rsidRPr="00E37286">
        <w:rPr>
          <w:rFonts w:ascii="Arial" w:eastAsia="Calibri" w:hAnsi="Arial" w:cs="Arial"/>
          <w:i w:val="0"/>
          <w:color w:val="000000"/>
          <w:sz w:val="22"/>
          <w:szCs w:val="22"/>
        </w:rPr>
        <w:t xml:space="preserve"> produce</w:t>
      </w:r>
      <w:r w:rsidR="00E17F8E">
        <w:rPr>
          <w:rFonts w:ascii="Arial" w:eastAsia="Calibri" w:hAnsi="Arial" w:cs="Arial"/>
          <w:i w:val="0"/>
          <w:color w:val="000000"/>
          <w:sz w:val="22"/>
          <w:szCs w:val="22"/>
        </w:rPr>
        <w:t>s</w:t>
      </w:r>
      <w:r w:rsidR="00414F96">
        <w:rPr>
          <w:rFonts w:ascii="Arial" w:eastAsia="Calibri" w:hAnsi="Arial" w:cs="Arial"/>
          <w:i w:val="0"/>
          <w:color w:val="000000"/>
          <w:sz w:val="22"/>
          <w:szCs w:val="22"/>
        </w:rPr>
        <w:t xml:space="preserve"> a concentration of 80 </w:t>
      </w:r>
      <w:r w:rsidR="00E57B29" w:rsidRPr="00E37286">
        <w:rPr>
          <w:rFonts w:ascii="Arial" w:eastAsia="Calibri" w:hAnsi="Arial" w:cs="Arial"/>
          <w:i w:val="0"/>
          <w:color w:val="000000"/>
          <w:sz w:val="22"/>
          <w:szCs w:val="22"/>
        </w:rPr>
        <w:t>m</w:t>
      </w:r>
      <w:r>
        <w:rPr>
          <w:rFonts w:ascii="Arial" w:eastAsia="Calibri" w:hAnsi="Arial" w:cs="Arial"/>
          <w:i w:val="0"/>
          <w:color w:val="000000"/>
          <w:sz w:val="22"/>
          <w:szCs w:val="22"/>
        </w:rPr>
        <w:t xml:space="preserve">illimol per </w:t>
      </w:r>
      <w:r w:rsidR="00414F96">
        <w:rPr>
          <w:rFonts w:ascii="Arial" w:eastAsia="Calibri" w:hAnsi="Arial" w:cs="Arial"/>
          <w:i w:val="0"/>
          <w:color w:val="000000"/>
          <w:sz w:val="22"/>
          <w:szCs w:val="22"/>
        </w:rPr>
        <w:t>l</w:t>
      </w:r>
      <w:r>
        <w:rPr>
          <w:rFonts w:ascii="Arial" w:eastAsia="Calibri" w:hAnsi="Arial" w:cs="Arial"/>
          <w:i w:val="0"/>
          <w:color w:val="000000"/>
          <w:sz w:val="22"/>
          <w:szCs w:val="22"/>
        </w:rPr>
        <w:t>iter</w:t>
      </w:r>
      <w:r w:rsidR="00E57B29" w:rsidRPr="00E37286">
        <w:rPr>
          <w:rFonts w:ascii="Arial" w:eastAsia="Calibri" w:hAnsi="Arial" w:cs="Arial"/>
          <w:i w:val="0"/>
          <w:color w:val="000000"/>
          <w:sz w:val="22"/>
          <w:szCs w:val="22"/>
        </w:rPr>
        <w:t xml:space="preserve"> pyruvate upon dissolution at a pH </w:t>
      </w:r>
      <w:r>
        <w:rPr>
          <w:rFonts w:ascii="Arial" w:eastAsia="Calibri" w:hAnsi="Arial" w:cs="Arial"/>
          <w:i w:val="0"/>
          <w:color w:val="000000"/>
          <w:sz w:val="22"/>
          <w:szCs w:val="22"/>
        </w:rPr>
        <w:t xml:space="preserve">of 7.75 and </w:t>
      </w:r>
      <w:r w:rsidR="00414F96">
        <w:rPr>
          <w:rFonts w:ascii="Arial" w:eastAsia="Calibri" w:hAnsi="Arial" w:cs="Arial"/>
          <w:i w:val="0"/>
          <w:color w:val="000000"/>
          <w:sz w:val="22"/>
          <w:szCs w:val="22"/>
        </w:rPr>
        <w:t xml:space="preserve">a </w:t>
      </w:r>
      <w:r>
        <w:rPr>
          <w:rFonts w:ascii="Arial" w:eastAsia="Calibri" w:hAnsi="Arial" w:cs="Arial"/>
          <w:i w:val="0"/>
          <w:color w:val="000000"/>
          <w:sz w:val="22"/>
          <w:szCs w:val="22"/>
        </w:rPr>
        <w:t xml:space="preserve">temperature of 37 degrees Celsius </w:t>
      </w:r>
      <w:r w:rsidRPr="00AC6767">
        <w:rPr>
          <w:rFonts w:ascii="Arial" w:eastAsia="Calibri" w:hAnsi="Arial" w:cs="Arial"/>
          <w:b/>
          <w:i w:val="0"/>
          <w:color w:val="000000"/>
          <w:sz w:val="22"/>
          <w:szCs w:val="22"/>
        </w:rPr>
        <w:t>[1]</w:t>
      </w:r>
      <w:r w:rsidR="00E57B29" w:rsidRPr="00E37286">
        <w:rPr>
          <w:rFonts w:ascii="Arial" w:eastAsia="Calibri" w:hAnsi="Arial" w:cs="Arial"/>
          <w:i w:val="0"/>
          <w:color w:val="000000"/>
          <w:sz w:val="22"/>
          <w:szCs w:val="22"/>
        </w:rPr>
        <w:t xml:space="preserve">. </w:t>
      </w:r>
    </w:p>
    <w:p w14:paraId="2D92E6A8" w14:textId="352586B4" w:rsidR="00E17F8E" w:rsidRPr="00E37286"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Chamber as talent loads with approximately 4.55 milliliters</w:t>
      </w:r>
      <w:r w:rsidRPr="00E37286">
        <w:rPr>
          <w:rFonts w:ascii="Arial" w:eastAsia="Calibri" w:hAnsi="Arial" w:cs="Arial"/>
          <w:i w:val="0"/>
          <w:color w:val="000000"/>
          <w:sz w:val="22"/>
          <w:szCs w:val="22"/>
        </w:rPr>
        <w:t xml:space="preserve"> of the dissolution medium</w:t>
      </w:r>
      <w:r>
        <w:rPr>
          <w:rFonts w:ascii="Arial" w:eastAsia="Calibri" w:hAnsi="Arial" w:cs="Arial"/>
          <w:i w:val="0"/>
          <w:color w:val="000000"/>
          <w:sz w:val="22"/>
          <w:szCs w:val="22"/>
        </w:rPr>
        <w:t>. Use labeled containers whenever possible for viewer clarity.</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7F8EF6DD" w14:textId="26DB0572" w:rsidR="00E57B29" w:rsidRPr="00E17F8E"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lastRenderedPageBreak/>
        <w:t>Position the recove</w:t>
      </w:r>
      <w:r w:rsidR="00E17F8E">
        <w:rPr>
          <w:rFonts w:ascii="Arial" w:eastAsia="Calibri" w:hAnsi="Arial" w:cs="Arial"/>
          <w:i w:val="0"/>
          <w:color w:val="000000"/>
          <w:sz w:val="22"/>
          <w:szCs w:val="22"/>
        </w:rPr>
        <w:t>ring wand in the right position and</w:t>
      </w:r>
      <w:r w:rsidRPr="00E37286">
        <w:rPr>
          <w:rFonts w:ascii="Arial" w:eastAsia="Calibri" w:hAnsi="Arial" w:cs="Arial"/>
          <w:i w:val="0"/>
          <w:color w:val="000000"/>
          <w:sz w:val="22"/>
          <w:szCs w:val="22"/>
        </w:rPr>
        <w:t xml:space="preserve"> close the turret doors</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[1]</w:t>
      </w:r>
      <w:r w:rsidR="00E17F8E">
        <w:rPr>
          <w:rFonts w:ascii="Arial" w:eastAsia="Calibri" w:hAnsi="Arial" w:cs="Arial"/>
          <w:i w:val="0"/>
          <w:color w:val="000000"/>
          <w:sz w:val="22"/>
          <w:szCs w:val="22"/>
        </w:rPr>
        <w:t xml:space="preserve">. </w:t>
      </w:r>
      <w:r w:rsidR="00414F96" w:rsidRPr="00E37286">
        <w:rPr>
          <w:rFonts w:ascii="Arial" w:eastAsia="Calibri" w:hAnsi="Arial" w:cs="Arial"/>
          <w:i w:val="0"/>
          <w:color w:val="000000"/>
          <w:sz w:val="22"/>
          <w:szCs w:val="22"/>
        </w:rPr>
        <w:t xml:space="preserve">On the </w:t>
      </w:r>
      <w:r w:rsidR="00414F96">
        <w:rPr>
          <w:rFonts w:ascii="Arial" w:eastAsia="Calibri" w:hAnsi="Arial" w:cs="Arial"/>
          <w:i w:val="0"/>
          <w:color w:val="000000"/>
          <w:sz w:val="22"/>
          <w:szCs w:val="22"/>
        </w:rPr>
        <w:t>DNP software interface</w:t>
      </w:r>
      <w:r w:rsidR="00414F96" w:rsidRPr="00E37286">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 xml:space="preserve">click on </w:t>
      </w:r>
      <w:r w:rsidRPr="00E37286">
        <w:rPr>
          <w:rFonts w:ascii="Arial" w:eastAsia="Calibri" w:hAnsi="Arial" w:cs="Arial"/>
          <w:b/>
          <w:i w:val="0"/>
          <w:color w:val="000000"/>
          <w:sz w:val="22"/>
          <w:szCs w:val="22"/>
        </w:rPr>
        <w:t>Next</w:t>
      </w:r>
      <w:r w:rsidRPr="00E37286">
        <w:rPr>
          <w:rFonts w:ascii="Arial" w:eastAsia="Calibri" w:hAnsi="Arial" w:cs="Arial"/>
          <w:i w:val="0"/>
          <w:color w:val="000000"/>
          <w:sz w:val="22"/>
          <w:szCs w:val="22"/>
        </w:rPr>
        <w:t xml:space="preserve"> and then on </w:t>
      </w:r>
      <w:r w:rsidRPr="00E37286">
        <w:rPr>
          <w:rFonts w:ascii="Arial" w:eastAsia="Calibri" w:hAnsi="Arial" w:cs="Arial"/>
          <w:b/>
          <w:i w:val="0"/>
          <w:color w:val="000000"/>
          <w:sz w:val="22"/>
          <w:szCs w:val="22"/>
        </w:rPr>
        <w:t>Finish</w:t>
      </w:r>
      <w:r w:rsidRPr="00E37286">
        <w:rPr>
          <w:rFonts w:ascii="Arial" w:eastAsia="Calibri" w:hAnsi="Arial" w:cs="Arial"/>
          <w:i w:val="0"/>
          <w:color w:val="000000"/>
          <w:sz w:val="22"/>
          <w:szCs w:val="22"/>
        </w:rPr>
        <w:t>. At that point the dissolution media will be superheated until the pressure reaches 10 bar</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w:t>
      </w:r>
      <w:r w:rsidR="00E17F8E">
        <w:rPr>
          <w:rFonts w:ascii="Arial" w:eastAsia="Calibri" w:hAnsi="Arial" w:cs="Arial"/>
          <w:b/>
          <w:i w:val="0"/>
          <w:color w:val="000000"/>
          <w:sz w:val="22"/>
          <w:szCs w:val="22"/>
        </w:rPr>
        <w:t>2</w:t>
      </w:r>
      <w:r w:rsidR="00E17F8E" w:rsidRPr="00E17F8E">
        <w:rPr>
          <w:rFonts w:ascii="Arial" w:eastAsia="Calibri" w:hAnsi="Arial" w:cs="Arial"/>
          <w:b/>
          <w:i w:val="0"/>
          <w:color w:val="000000"/>
          <w:sz w:val="22"/>
          <w:szCs w:val="22"/>
        </w:rPr>
        <w:t>]</w:t>
      </w:r>
      <w:r w:rsidRPr="00E37286">
        <w:rPr>
          <w:rFonts w:ascii="Arial" w:eastAsia="Calibri" w:hAnsi="Arial" w:cs="Arial"/>
          <w:i w:val="0"/>
          <w:color w:val="000000"/>
          <w:sz w:val="22"/>
          <w:szCs w:val="22"/>
        </w:rPr>
        <w:t>.</w:t>
      </w:r>
    </w:p>
    <w:p w14:paraId="225B57DD" w14:textId="49DEEAA2" w:rsidR="00E17F8E" w:rsidRPr="00E17F8E"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DVP as talent positions the recovering wand in the right position and closes the turret doors.</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7E8865F5" w14:textId="49B52324" w:rsidR="009169CF" w:rsidRPr="00BA1EEF" w:rsidRDefault="009169CF" w:rsidP="009169CF">
      <w:pPr>
        <w:pStyle w:val="BodyText"/>
        <w:numPr>
          <w:ilvl w:val="2"/>
          <w:numId w:val="12"/>
        </w:numPr>
        <w:spacing w:before="360"/>
        <w:outlineLvl w:val="0"/>
        <w:rPr>
          <w:rFonts w:ascii="Helvetica" w:hAnsi="Helvetica" w:cs="Arial"/>
          <w:b/>
          <w:i w:val="0"/>
          <w:sz w:val="22"/>
          <w:szCs w:val="22"/>
        </w:rPr>
      </w:pPr>
      <w:r w:rsidRPr="007A745A">
        <w:rPr>
          <w:rFonts w:ascii="Arial" w:hAnsi="Arial" w:cs="Arial"/>
          <w:i w:val="0"/>
          <w:sz w:val="22"/>
          <w:szCs w:val="22"/>
        </w:rPr>
        <w:t>LAB MEDIA:</w:t>
      </w:r>
      <w:r>
        <w:rPr>
          <w:rFonts w:ascii="Arial" w:hAnsi="Arial" w:cs="Arial"/>
          <w:i w:val="0"/>
          <w:sz w:val="22"/>
          <w:szCs w:val="22"/>
        </w:rPr>
        <w:t xml:space="preserve"> Screen_2_18_2.mp4</w:t>
      </w:r>
    </w:p>
    <w:p w14:paraId="5AD28AFA" w14:textId="57276FB8" w:rsidR="00CC0C80" w:rsidRPr="00CC0C80"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Once the 10 bar pressure is attained, the frozen and hyperpolarized pyruvate is automatically lifted from the liquid helium bath, quickly mixed, and thawed with the superheated dissolution media</w:t>
      </w:r>
      <w:r w:rsidR="00CC0C80">
        <w:rPr>
          <w:rFonts w:ascii="Arial" w:eastAsia="Calibri" w:hAnsi="Arial" w:cs="Arial"/>
          <w:i w:val="0"/>
          <w:color w:val="000000"/>
          <w:sz w:val="22"/>
          <w:szCs w:val="22"/>
        </w:rPr>
        <w:t xml:space="preserve"> </w:t>
      </w:r>
      <w:r w:rsidR="00CC0C80" w:rsidRPr="00CC0C80">
        <w:rPr>
          <w:rFonts w:ascii="Arial" w:eastAsia="Calibri" w:hAnsi="Arial" w:cs="Arial"/>
          <w:b/>
          <w:i w:val="0"/>
          <w:color w:val="000000"/>
          <w:sz w:val="22"/>
          <w:szCs w:val="22"/>
        </w:rPr>
        <w:t>[1]</w:t>
      </w:r>
      <w:r w:rsidR="00CC0C80">
        <w:rPr>
          <w:rFonts w:ascii="Arial" w:eastAsia="Calibri" w:hAnsi="Arial" w:cs="Arial"/>
          <w:i w:val="0"/>
          <w:color w:val="000000"/>
          <w:sz w:val="22"/>
          <w:szCs w:val="22"/>
        </w:rPr>
        <w:t>. The mixture is then</w:t>
      </w:r>
      <w:r w:rsidRPr="00E37286">
        <w:rPr>
          <w:rFonts w:ascii="Arial" w:eastAsia="Calibri" w:hAnsi="Arial" w:cs="Arial"/>
          <w:i w:val="0"/>
          <w:color w:val="000000"/>
          <w:sz w:val="22"/>
          <w:szCs w:val="22"/>
        </w:rPr>
        <w:t xml:space="preserve"> ejected through a capillary tubing into a pear-shaped flask</w:t>
      </w:r>
      <w:r w:rsidR="00CC0C80">
        <w:rPr>
          <w:rFonts w:ascii="Arial" w:eastAsia="Calibri" w:hAnsi="Arial" w:cs="Arial"/>
          <w:i w:val="0"/>
          <w:color w:val="000000"/>
          <w:sz w:val="22"/>
          <w:szCs w:val="22"/>
        </w:rPr>
        <w:t xml:space="preserve"> </w:t>
      </w:r>
      <w:r w:rsidR="00CC0C80" w:rsidRPr="00CC0C80">
        <w:rPr>
          <w:rFonts w:ascii="Arial" w:eastAsia="Calibri" w:hAnsi="Arial" w:cs="Arial"/>
          <w:b/>
          <w:i w:val="0"/>
          <w:color w:val="000000"/>
          <w:sz w:val="22"/>
          <w:szCs w:val="22"/>
        </w:rPr>
        <w:t>[</w:t>
      </w:r>
      <w:r w:rsidR="00CC0C80">
        <w:rPr>
          <w:rFonts w:ascii="Arial" w:eastAsia="Calibri" w:hAnsi="Arial" w:cs="Arial"/>
          <w:b/>
          <w:i w:val="0"/>
          <w:color w:val="000000"/>
          <w:sz w:val="22"/>
          <w:szCs w:val="22"/>
        </w:rPr>
        <w:t>2</w:t>
      </w:r>
      <w:r w:rsidR="00CC0C80" w:rsidRPr="00CC0C80">
        <w:rPr>
          <w:rFonts w:ascii="Arial" w:eastAsia="Calibri" w:hAnsi="Arial" w:cs="Arial"/>
          <w:b/>
          <w:i w:val="0"/>
          <w:color w:val="000000"/>
          <w:sz w:val="22"/>
          <w:szCs w:val="22"/>
        </w:rPr>
        <w:t>]</w:t>
      </w:r>
      <w:r w:rsidRPr="00E37286">
        <w:rPr>
          <w:rFonts w:ascii="Arial" w:eastAsia="Calibri" w:hAnsi="Arial" w:cs="Arial"/>
          <w:i w:val="0"/>
          <w:color w:val="000000"/>
          <w:sz w:val="22"/>
          <w:szCs w:val="22"/>
        </w:rPr>
        <w:t>.</w:t>
      </w:r>
      <w:r w:rsidR="004732DB">
        <w:rPr>
          <w:rFonts w:ascii="Arial" w:eastAsia="Calibri" w:hAnsi="Arial" w:cs="Arial"/>
          <w:color w:val="000000"/>
          <w:sz w:val="22"/>
          <w:szCs w:val="22"/>
        </w:rPr>
        <w:t xml:space="preserve"> </w:t>
      </w:r>
    </w:p>
    <w:p w14:paraId="2E4617FA" w14:textId="4B0DE731" w:rsidR="00CC0C80" w:rsidRPr="008706EC" w:rsidRDefault="008706EC" w:rsidP="00CC0C80">
      <w:pPr>
        <w:pStyle w:val="BodyText"/>
        <w:numPr>
          <w:ilvl w:val="2"/>
          <w:numId w:val="12"/>
        </w:numPr>
        <w:spacing w:before="360"/>
        <w:outlineLvl w:val="0"/>
        <w:rPr>
          <w:rFonts w:ascii="Helvetica" w:hAnsi="Helvetica" w:cs="Arial"/>
          <w:b/>
          <w:i w:val="0"/>
          <w:strike/>
          <w:sz w:val="22"/>
          <w:szCs w:val="22"/>
          <w:highlight w:val="green"/>
        </w:rPr>
      </w:pPr>
      <w:r w:rsidRPr="008706EC">
        <w:rPr>
          <w:rFonts w:ascii="Arial" w:eastAsia="Calibri" w:hAnsi="Arial" w:cs="Arial"/>
          <w:i w:val="0"/>
          <w:color w:val="000000"/>
          <w:sz w:val="22"/>
          <w:szCs w:val="22"/>
          <w:highlight w:val="green"/>
        </w:rPr>
        <w:t>A</w:t>
      </w:r>
      <w:r w:rsidRPr="008706EC">
        <w:rPr>
          <w:rFonts w:ascii="Arial" w:eastAsia="Calibri" w:hAnsi="Arial" w:cs="Arial" w:hint="eastAsia"/>
          <w:i w:val="0"/>
          <w:color w:val="000000"/>
          <w:sz w:val="22"/>
          <w:szCs w:val="22"/>
          <w:highlight w:val="green"/>
          <w:lang w:eastAsia="zh-CN"/>
        </w:rPr>
        <w:t xml:space="preserve">uthor comment: </w:t>
      </w:r>
      <w:r w:rsidR="00B378BC" w:rsidRPr="008706EC">
        <w:rPr>
          <w:rFonts w:ascii="Arial" w:eastAsia="Calibri" w:hAnsi="Arial" w:cs="Arial"/>
          <w:i w:val="0"/>
          <w:color w:val="000000"/>
          <w:sz w:val="22"/>
          <w:szCs w:val="22"/>
          <w:highlight w:val="green"/>
        </w:rPr>
        <w:t xml:space="preserve">This CU was not filmed. Instead, a screen capture </w:t>
      </w:r>
      <w:r w:rsidR="00BC70D8" w:rsidRPr="008706EC">
        <w:rPr>
          <w:rFonts w:ascii="Arial" w:eastAsia="Calibri" w:hAnsi="Arial" w:cs="Arial"/>
          <w:i w:val="0"/>
          <w:color w:val="000000"/>
          <w:sz w:val="22"/>
          <w:szCs w:val="22"/>
          <w:highlight w:val="green"/>
        </w:rPr>
        <w:t xml:space="preserve">(Screen_2_20_1.mp4) </w:t>
      </w:r>
      <w:r w:rsidR="00B378BC" w:rsidRPr="008706EC">
        <w:rPr>
          <w:rFonts w:ascii="Arial" w:eastAsia="Calibri" w:hAnsi="Arial" w:cs="Arial"/>
          <w:i w:val="0"/>
          <w:color w:val="000000"/>
          <w:sz w:val="22"/>
          <w:szCs w:val="22"/>
          <w:highlight w:val="green"/>
        </w:rPr>
        <w:t xml:space="preserve">will be sent showing a pressure </w:t>
      </w:r>
      <w:r w:rsidR="002A06CA" w:rsidRPr="008706EC">
        <w:rPr>
          <w:rFonts w:ascii="Arial" w:eastAsia="Calibri" w:hAnsi="Arial" w:cs="Arial"/>
          <w:i w:val="0"/>
          <w:color w:val="000000"/>
          <w:sz w:val="22"/>
          <w:szCs w:val="22"/>
          <w:highlight w:val="green"/>
        </w:rPr>
        <w:t>bar changing from 0 to 10 bar</w:t>
      </w:r>
      <w:r w:rsidR="009B1F68" w:rsidRPr="008706EC">
        <w:rPr>
          <w:rFonts w:ascii="Arial" w:eastAsia="Calibri" w:hAnsi="Arial" w:cs="Arial"/>
          <w:i w:val="0"/>
          <w:color w:val="000000"/>
          <w:sz w:val="22"/>
          <w:szCs w:val="22"/>
          <w:highlight w:val="green"/>
        </w:rPr>
        <w:t>.</w:t>
      </w:r>
    </w:p>
    <w:p w14:paraId="4FE07816" w14:textId="3B6CA31B" w:rsidR="00E17F8E" w:rsidRPr="00CC0C80" w:rsidRDefault="00414F96" w:rsidP="00CC0C80">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CU: </w:t>
      </w:r>
      <w:r w:rsidR="00CC0C80">
        <w:rPr>
          <w:rFonts w:ascii="Arial" w:eastAsia="Calibri" w:hAnsi="Arial" w:cs="Arial"/>
          <w:i w:val="0"/>
          <w:color w:val="000000"/>
          <w:sz w:val="22"/>
          <w:szCs w:val="22"/>
        </w:rPr>
        <w:t>Instrument as t</w:t>
      </w:r>
      <w:r w:rsidR="00C602D3" w:rsidRPr="00CC0C80">
        <w:rPr>
          <w:rFonts w:ascii="Arial" w:eastAsia="Calibri" w:hAnsi="Arial" w:cs="Arial"/>
          <w:i w:val="0"/>
          <w:color w:val="000000"/>
          <w:sz w:val="22"/>
          <w:szCs w:val="22"/>
        </w:rPr>
        <w:t xml:space="preserve">he liquid is ejected through </w:t>
      </w:r>
      <w:r w:rsidR="00D022CD" w:rsidRPr="00CC0C80">
        <w:rPr>
          <w:rFonts w:ascii="Arial" w:eastAsia="Calibri" w:hAnsi="Arial" w:cs="Arial"/>
          <w:i w:val="0"/>
          <w:color w:val="000000"/>
          <w:sz w:val="22"/>
          <w:szCs w:val="22"/>
        </w:rPr>
        <w:t>a</w:t>
      </w:r>
      <w:r w:rsidR="00C602D3" w:rsidRPr="00CC0C80">
        <w:rPr>
          <w:rFonts w:ascii="Arial" w:eastAsia="Calibri" w:hAnsi="Arial" w:cs="Arial"/>
          <w:i w:val="0"/>
          <w:color w:val="000000"/>
          <w:sz w:val="22"/>
          <w:szCs w:val="22"/>
        </w:rPr>
        <w:t xml:space="preserve"> capillary and collected in </w:t>
      </w:r>
      <w:r w:rsidR="00D022CD" w:rsidRPr="00CC0C80">
        <w:rPr>
          <w:rFonts w:ascii="Arial" w:eastAsia="Calibri" w:hAnsi="Arial" w:cs="Arial"/>
          <w:i w:val="0"/>
          <w:color w:val="000000"/>
          <w:sz w:val="22"/>
          <w:szCs w:val="22"/>
        </w:rPr>
        <w:t>a</w:t>
      </w:r>
      <w:r w:rsidR="00C602D3" w:rsidRPr="00CC0C80">
        <w:rPr>
          <w:rFonts w:ascii="Arial" w:eastAsia="Calibri" w:hAnsi="Arial" w:cs="Arial"/>
          <w:i w:val="0"/>
          <w:color w:val="000000"/>
          <w:sz w:val="22"/>
          <w:szCs w:val="22"/>
        </w:rPr>
        <w:t xml:space="preserve"> flask. </w:t>
      </w:r>
    </w:p>
    <w:p w14:paraId="6B5D43B8" w14:textId="77777777" w:rsidR="00E17F8E" w:rsidRPr="00E17F8E"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While the hyperpolarized pyruvate/dissolution media mixture is ejected, constantly swirl the flask to ensure a homogeneous mixture</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6E24725A" w14:textId="36A92040" w:rsidR="00E57B29" w:rsidRPr="00E37286"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Flask as it is swirled to ensure</w:t>
      </w:r>
      <w:r w:rsidR="00E57B29" w:rsidRPr="00E37286">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a homogeneous mixture</w:t>
      </w:r>
      <w:r>
        <w:rPr>
          <w:rFonts w:ascii="Arial" w:eastAsia="Calibri" w:hAnsi="Arial" w:cs="Arial"/>
          <w:i w:val="0"/>
          <w:color w:val="000000"/>
          <w:sz w:val="22"/>
          <w:szCs w:val="22"/>
        </w:rPr>
        <w:t>.</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0B957766" w14:textId="75FCCA19" w:rsidR="00E57B29" w:rsidRPr="00E17F8E"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When all the mixture has been ejected, quickly draw </w:t>
      </w:r>
      <w:r w:rsidR="00E17F8E">
        <w:rPr>
          <w:rFonts w:ascii="Arial" w:eastAsia="Calibri" w:hAnsi="Arial" w:cs="Arial"/>
          <w:i w:val="0"/>
          <w:color w:val="000000"/>
          <w:sz w:val="22"/>
          <w:szCs w:val="22"/>
        </w:rPr>
        <w:t>1.1 milliliters</w:t>
      </w:r>
      <w:r w:rsidRPr="00E37286">
        <w:rPr>
          <w:rFonts w:ascii="Arial" w:eastAsia="Calibri" w:hAnsi="Arial" w:cs="Arial"/>
          <w:i w:val="0"/>
          <w:color w:val="000000"/>
          <w:sz w:val="22"/>
          <w:szCs w:val="22"/>
        </w:rPr>
        <w:t xml:space="preserve"> of the liquid into a syringe</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[1]</w:t>
      </w:r>
      <w:r w:rsidR="00E17F8E">
        <w:rPr>
          <w:rFonts w:ascii="Arial" w:eastAsia="Calibri" w:hAnsi="Arial" w:cs="Arial"/>
          <w:i w:val="0"/>
          <w:color w:val="000000"/>
          <w:sz w:val="22"/>
          <w:szCs w:val="22"/>
        </w:rPr>
        <w:t>. T</w:t>
      </w:r>
      <w:r w:rsidRPr="00E37286">
        <w:rPr>
          <w:rFonts w:ascii="Arial" w:eastAsia="Calibri" w:hAnsi="Arial" w:cs="Arial"/>
          <w:i w:val="0"/>
          <w:color w:val="000000"/>
          <w:sz w:val="22"/>
          <w:szCs w:val="22"/>
        </w:rPr>
        <w:t xml:space="preserve">ransfer </w:t>
      </w:r>
      <w:r w:rsidR="00E17F8E">
        <w:rPr>
          <w:rFonts w:ascii="Arial" w:eastAsia="Calibri" w:hAnsi="Arial" w:cs="Arial"/>
          <w:i w:val="0"/>
          <w:color w:val="000000"/>
          <w:sz w:val="22"/>
          <w:szCs w:val="22"/>
        </w:rPr>
        <w:t xml:space="preserve">the mixture </w:t>
      </w:r>
      <w:r w:rsidRPr="00E37286">
        <w:rPr>
          <w:rFonts w:ascii="Arial" w:eastAsia="Calibri" w:hAnsi="Arial" w:cs="Arial"/>
          <w:i w:val="0"/>
          <w:color w:val="000000"/>
          <w:sz w:val="22"/>
          <w:szCs w:val="22"/>
        </w:rPr>
        <w:t>to a pre-warmed 10-m</w:t>
      </w:r>
      <w:r w:rsidR="00E17F8E">
        <w:rPr>
          <w:rFonts w:ascii="Arial" w:eastAsia="Calibri" w:hAnsi="Arial" w:cs="Arial"/>
          <w:i w:val="0"/>
          <w:color w:val="000000"/>
          <w:sz w:val="22"/>
          <w:szCs w:val="22"/>
        </w:rPr>
        <w:t>illi</w:t>
      </w:r>
      <w:r w:rsidRPr="00E37286">
        <w:rPr>
          <w:rFonts w:ascii="Arial" w:eastAsia="Calibri" w:hAnsi="Arial" w:cs="Arial"/>
          <w:i w:val="0"/>
          <w:color w:val="000000"/>
          <w:sz w:val="22"/>
          <w:szCs w:val="22"/>
        </w:rPr>
        <w:t>m</w:t>
      </w:r>
      <w:r w:rsidR="00E17F8E">
        <w:rPr>
          <w:rFonts w:ascii="Arial" w:eastAsia="Calibri" w:hAnsi="Arial" w:cs="Arial"/>
          <w:i w:val="0"/>
          <w:color w:val="000000"/>
          <w:sz w:val="22"/>
          <w:szCs w:val="22"/>
        </w:rPr>
        <w:t>eter</w:t>
      </w:r>
      <w:r w:rsidRPr="00E37286">
        <w:rPr>
          <w:rFonts w:ascii="Arial" w:eastAsia="Calibri" w:hAnsi="Arial" w:cs="Arial"/>
          <w:i w:val="0"/>
          <w:color w:val="000000"/>
          <w:sz w:val="22"/>
          <w:szCs w:val="22"/>
        </w:rPr>
        <w:t>-diameter NMR tube</w:t>
      </w:r>
      <w:r w:rsidR="00E17F8E">
        <w:rPr>
          <w:rFonts w:ascii="Arial" w:eastAsia="Calibri" w:hAnsi="Arial" w:cs="Arial"/>
          <w:i w:val="0"/>
          <w:color w:val="000000"/>
          <w:sz w:val="22"/>
          <w:szCs w:val="22"/>
        </w:rPr>
        <w:t>,</w:t>
      </w:r>
      <w:r w:rsidRPr="00E37286">
        <w:rPr>
          <w:rFonts w:ascii="Arial" w:eastAsia="Calibri" w:hAnsi="Arial" w:cs="Arial"/>
          <w:i w:val="0"/>
          <w:color w:val="000000"/>
          <w:sz w:val="22"/>
          <w:szCs w:val="22"/>
        </w:rPr>
        <w:t xml:space="preserve"> and rapidly transport to the field-cycling relaxometer</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w:t>
      </w:r>
      <w:r w:rsidR="00E17F8E">
        <w:rPr>
          <w:rFonts w:ascii="Arial" w:eastAsia="Calibri" w:hAnsi="Arial" w:cs="Arial"/>
          <w:b/>
          <w:i w:val="0"/>
          <w:color w:val="000000"/>
          <w:sz w:val="22"/>
          <w:szCs w:val="22"/>
        </w:rPr>
        <w:t>2</w:t>
      </w:r>
      <w:r w:rsidR="00E17F8E" w:rsidRPr="00E17F8E">
        <w:rPr>
          <w:rFonts w:ascii="Arial" w:eastAsia="Calibri" w:hAnsi="Arial" w:cs="Arial"/>
          <w:b/>
          <w:i w:val="0"/>
          <w:color w:val="000000"/>
          <w:sz w:val="22"/>
          <w:szCs w:val="22"/>
        </w:rPr>
        <w:t>]</w:t>
      </w:r>
      <w:r w:rsidRPr="00E37286">
        <w:rPr>
          <w:rFonts w:ascii="Arial" w:eastAsia="Calibri" w:hAnsi="Arial" w:cs="Arial"/>
          <w:i w:val="0"/>
          <w:color w:val="000000"/>
          <w:sz w:val="22"/>
          <w:szCs w:val="22"/>
        </w:rPr>
        <w:t>.</w:t>
      </w:r>
    </w:p>
    <w:p w14:paraId="7DE22135" w14:textId="6CFD4152" w:rsidR="00E17F8E" w:rsidRPr="00E17F8E"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Syringe as talent quickly draws 1.1 mL of the liquid into the syringe.</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6720DF52" w14:textId="3C500F94" w:rsidR="00E17F8E" w:rsidRPr="00E37286"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NMR tube as talent transfers the mixture there.</w:t>
      </w:r>
      <w:r w:rsidR="006367B1">
        <w:rPr>
          <w:rFonts w:ascii="Arial" w:eastAsia="Calibri" w:hAnsi="Arial" w:cs="Arial"/>
          <w:i w:val="0"/>
          <w:color w:val="000000"/>
          <w:sz w:val="22"/>
          <w:szCs w:val="22"/>
        </w:rPr>
        <w:t xml:space="preserve"> </w:t>
      </w:r>
      <w:r w:rsidR="006367B1" w:rsidRPr="006367B1">
        <w:rPr>
          <w:rFonts w:ascii="Arial" w:eastAsia="Calibri" w:hAnsi="Arial" w:cs="Arial"/>
          <w:color w:val="0070C0"/>
          <w:sz w:val="22"/>
          <w:szCs w:val="22"/>
          <w:u w:val="single"/>
        </w:rPr>
        <w:t>Videographer, the authors consider this shot important for filming.</w:t>
      </w:r>
    </w:p>
    <w:p w14:paraId="16379F16" w14:textId="6F6B0D5A" w:rsidR="00E57B29" w:rsidRPr="00E17F8E"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Immediately clean </w:t>
      </w:r>
      <w:r w:rsidR="00414F96">
        <w:rPr>
          <w:rFonts w:ascii="Arial" w:eastAsia="Calibri" w:hAnsi="Arial" w:cs="Arial"/>
          <w:i w:val="0"/>
          <w:color w:val="000000"/>
          <w:sz w:val="22"/>
          <w:szCs w:val="22"/>
        </w:rPr>
        <w:t xml:space="preserve">the </w:t>
      </w:r>
      <w:r w:rsidRPr="00E37286">
        <w:rPr>
          <w:rFonts w:ascii="Arial" w:eastAsia="Calibri" w:hAnsi="Arial" w:cs="Arial"/>
          <w:i w:val="0"/>
          <w:color w:val="000000"/>
          <w:sz w:val="22"/>
          <w:szCs w:val="22"/>
        </w:rPr>
        <w:t>DNP fluid path using clean dissolution medium followed by ethanol</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[1]</w:t>
      </w:r>
      <w:r w:rsidRPr="00E37286">
        <w:rPr>
          <w:rFonts w:ascii="Arial" w:eastAsia="Calibri" w:hAnsi="Arial" w:cs="Arial"/>
          <w:i w:val="0"/>
          <w:color w:val="000000"/>
          <w:sz w:val="22"/>
          <w:szCs w:val="22"/>
        </w:rPr>
        <w:t xml:space="preserve">. </w:t>
      </w:r>
      <w:r w:rsidR="002A06CA" w:rsidRPr="008706EC">
        <w:rPr>
          <w:rFonts w:ascii="Arial" w:eastAsia="Calibri" w:hAnsi="Arial" w:cs="Arial"/>
          <w:i w:val="0"/>
          <w:color w:val="FF0000"/>
          <w:sz w:val="22"/>
          <w:szCs w:val="22"/>
        </w:rPr>
        <w:t xml:space="preserve">Then remove the cup and blow </w:t>
      </w:r>
      <w:r w:rsidRPr="00E37286">
        <w:rPr>
          <w:rFonts w:ascii="Arial" w:eastAsia="Calibri" w:hAnsi="Arial" w:cs="Arial"/>
          <w:i w:val="0"/>
          <w:color w:val="000000"/>
          <w:sz w:val="22"/>
          <w:szCs w:val="22"/>
        </w:rPr>
        <w:t xml:space="preserve">helium gas through fluid path to remove </w:t>
      </w:r>
      <w:r w:rsidR="00414F96">
        <w:rPr>
          <w:rFonts w:ascii="Arial" w:eastAsia="Calibri" w:hAnsi="Arial" w:cs="Arial"/>
          <w:i w:val="0"/>
          <w:color w:val="000000"/>
          <w:sz w:val="22"/>
          <w:szCs w:val="22"/>
        </w:rPr>
        <w:t xml:space="preserve">any </w:t>
      </w:r>
      <w:r w:rsidRPr="00E37286">
        <w:rPr>
          <w:rFonts w:ascii="Arial" w:eastAsia="Calibri" w:hAnsi="Arial" w:cs="Arial"/>
          <w:i w:val="0"/>
          <w:color w:val="000000"/>
          <w:sz w:val="22"/>
          <w:szCs w:val="22"/>
        </w:rPr>
        <w:t xml:space="preserve">remaining cleaning fluids and purge </w:t>
      </w:r>
      <w:r w:rsidR="00414F96">
        <w:rPr>
          <w:rFonts w:ascii="Arial" w:eastAsia="Calibri" w:hAnsi="Arial" w:cs="Arial"/>
          <w:i w:val="0"/>
          <w:color w:val="000000"/>
          <w:sz w:val="22"/>
          <w:szCs w:val="22"/>
        </w:rPr>
        <w:t xml:space="preserve">the </w:t>
      </w:r>
      <w:r w:rsidRPr="00E37286">
        <w:rPr>
          <w:rFonts w:ascii="Arial" w:eastAsia="Calibri" w:hAnsi="Arial" w:cs="Arial"/>
          <w:i w:val="0"/>
          <w:color w:val="000000"/>
          <w:sz w:val="22"/>
          <w:szCs w:val="22"/>
        </w:rPr>
        <w:t>path of oxygen</w:t>
      </w:r>
      <w:r w:rsidR="00E17F8E">
        <w:rPr>
          <w:rFonts w:ascii="Arial" w:eastAsia="Calibri" w:hAnsi="Arial" w:cs="Arial"/>
          <w:i w:val="0"/>
          <w:color w:val="000000"/>
          <w:sz w:val="22"/>
          <w:szCs w:val="22"/>
        </w:rPr>
        <w:t xml:space="preserve"> </w:t>
      </w:r>
      <w:r w:rsidR="00E17F8E">
        <w:rPr>
          <w:rFonts w:ascii="Arial" w:eastAsia="Calibri" w:hAnsi="Arial" w:cs="Arial"/>
          <w:b/>
          <w:i w:val="0"/>
          <w:color w:val="000000"/>
          <w:sz w:val="22"/>
          <w:szCs w:val="22"/>
        </w:rPr>
        <w:t>[2]</w:t>
      </w:r>
      <w:r w:rsidRPr="00E37286">
        <w:rPr>
          <w:rFonts w:ascii="Arial" w:eastAsia="Calibri" w:hAnsi="Arial" w:cs="Arial"/>
          <w:i w:val="0"/>
          <w:color w:val="000000"/>
          <w:sz w:val="22"/>
          <w:szCs w:val="22"/>
        </w:rPr>
        <w:t>. Clean all glassware</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w:t>
      </w:r>
      <w:r w:rsidR="00E17F8E">
        <w:rPr>
          <w:rFonts w:ascii="Arial" w:eastAsia="Calibri" w:hAnsi="Arial" w:cs="Arial"/>
          <w:b/>
          <w:i w:val="0"/>
          <w:color w:val="000000"/>
          <w:sz w:val="22"/>
          <w:szCs w:val="22"/>
        </w:rPr>
        <w:t>3</w:t>
      </w:r>
      <w:r w:rsidR="00E17F8E" w:rsidRPr="00E17F8E">
        <w:rPr>
          <w:rFonts w:ascii="Arial" w:eastAsia="Calibri" w:hAnsi="Arial" w:cs="Arial"/>
          <w:b/>
          <w:i w:val="0"/>
          <w:color w:val="000000"/>
          <w:sz w:val="22"/>
          <w:szCs w:val="22"/>
        </w:rPr>
        <w:t>]</w:t>
      </w:r>
      <w:r w:rsidRPr="00E37286">
        <w:rPr>
          <w:rFonts w:ascii="Arial" w:eastAsia="Calibri" w:hAnsi="Arial" w:cs="Arial"/>
          <w:i w:val="0"/>
          <w:color w:val="000000"/>
          <w:sz w:val="22"/>
          <w:szCs w:val="22"/>
        </w:rPr>
        <w:t>.</w:t>
      </w:r>
    </w:p>
    <w:p w14:paraId="4BD6473D" w14:textId="759F1FEE" w:rsidR="00E17F8E" w:rsidRPr="008706EC" w:rsidRDefault="00E17F8E" w:rsidP="00E17F8E">
      <w:pPr>
        <w:pStyle w:val="BodyText"/>
        <w:numPr>
          <w:ilvl w:val="2"/>
          <w:numId w:val="12"/>
        </w:numPr>
        <w:spacing w:before="360"/>
        <w:outlineLvl w:val="0"/>
        <w:rPr>
          <w:rFonts w:ascii="Helvetica" w:eastAsia="Times" w:hAnsi="Helvetica" w:cs="Arial"/>
          <w:b/>
          <w:i w:val="0"/>
          <w:sz w:val="22"/>
          <w:szCs w:val="22"/>
        </w:rPr>
      </w:pPr>
      <w:r>
        <w:rPr>
          <w:rFonts w:ascii="Arial" w:eastAsia="Calibri" w:hAnsi="Arial" w:cs="Arial"/>
          <w:i w:val="0"/>
          <w:color w:val="000000"/>
          <w:sz w:val="22"/>
          <w:szCs w:val="22"/>
        </w:rPr>
        <w:t>MED: Talent cleans the fluid path with clean dissolution medium followed by ethanol. Use labeled containers whenever possible for view clarity.</w:t>
      </w:r>
    </w:p>
    <w:p w14:paraId="7498D442" w14:textId="35B6F837" w:rsidR="002A06CA" w:rsidRPr="008706EC" w:rsidRDefault="002A06CA" w:rsidP="008706EC">
      <w:pPr>
        <w:pStyle w:val="BodyText"/>
        <w:spacing w:before="360"/>
        <w:ind w:left="1368"/>
        <w:outlineLvl w:val="0"/>
        <w:rPr>
          <w:rFonts w:ascii="Helvetica" w:hAnsi="Helvetica" w:cs="Arial"/>
          <w:b/>
          <w:i w:val="0"/>
          <w:color w:val="FF0000"/>
          <w:sz w:val="22"/>
          <w:szCs w:val="22"/>
        </w:rPr>
      </w:pPr>
      <w:r w:rsidRPr="008706EC">
        <w:rPr>
          <w:rFonts w:ascii="Helvetica" w:hAnsi="Helvetica" w:cs="Arial"/>
          <w:b/>
          <w:i w:val="0"/>
          <w:color w:val="FF0000"/>
          <w:sz w:val="22"/>
          <w:szCs w:val="22"/>
        </w:rPr>
        <w:lastRenderedPageBreak/>
        <w:t>Added: 2.23.1A. Talent removes de cup.</w:t>
      </w:r>
    </w:p>
    <w:p w14:paraId="29EE1536" w14:textId="175E082C" w:rsidR="00E17F8E" w:rsidRPr="00E17F8E"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 xml:space="preserve">MED: Talent blows </w:t>
      </w:r>
      <w:r w:rsidRPr="00E37286">
        <w:rPr>
          <w:rFonts w:ascii="Arial" w:eastAsia="Calibri" w:hAnsi="Arial" w:cs="Arial"/>
          <w:i w:val="0"/>
          <w:color w:val="000000"/>
          <w:sz w:val="22"/>
          <w:szCs w:val="22"/>
        </w:rPr>
        <w:t>helium gas through fluid path to remove remaining cleaning fluids and purge</w:t>
      </w:r>
      <w:r>
        <w:rPr>
          <w:rFonts w:ascii="Arial" w:eastAsia="Calibri" w:hAnsi="Arial" w:cs="Arial"/>
          <w:i w:val="0"/>
          <w:color w:val="000000"/>
          <w:sz w:val="22"/>
          <w:szCs w:val="22"/>
        </w:rPr>
        <w:t>s</w:t>
      </w:r>
      <w:r w:rsidRPr="00E37286">
        <w:rPr>
          <w:rFonts w:ascii="Arial" w:eastAsia="Calibri" w:hAnsi="Arial" w:cs="Arial"/>
          <w:i w:val="0"/>
          <w:color w:val="000000"/>
          <w:sz w:val="22"/>
          <w:szCs w:val="22"/>
        </w:rPr>
        <w:t xml:space="preserve"> path of oxygen</w:t>
      </w:r>
      <w:r>
        <w:rPr>
          <w:rFonts w:ascii="Arial" w:eastAsia="Calibri" w:hAnsi="Arial" w:cs="Arial"/>
          <w:i w:val="0"/>
          <w:color w:val="000000"/>
          <w:sz w:val="22"/>
          <w:szCs w:val="22"/>
        </w:rPr>
        <w:t>.</w:t>
      </w:r>
    </w:p>
    <w:p w14:paraId="0D6C47B2" w14:textId="0E0724A0" w:rsidR="00E17F8E" w:rsidRPr="00E37286"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Glassware as talent cleans it.</w:t>
      </w:r>
    </w:p>
    <w:p w14:paraId="55C1F1A9" w14:textId="6806E285" w:rsidR="00E17F8E" w:rsidRPr="00E17F8E" w:rsidRDefault="00E57B29" w:rsidP="00E57B29">
      <w:pPr>
        <w:pStyle w:val="BodyText"/>
        <w:numPr>
          <w:ilvl w:val="1"/>
          <w:numId w:val="12"/>
        </w:numPr>
        <w:spacing w:before="360"/>
        <w:outlineLvl w:val="0"/>
        <w:rPr>
          <w:rFonts w:ascii="Helvetica" w:hAnsi="Helvetica" w:cs="Arial"/>
          <w:b/>
          <w:i w:val="0"/>
          <w:sz w:val="22"/>
          <w:szCs w:val="22"/>
        </w:rPr>
      </w:pPr>
      <w:r w:rsidRPr="00E37286">
        <w:rPr>
          <w:rFonts w:ascii="Arial" w:eastAsia="Calibri" w:hAnsi="Arial" w:cs="Arial"/>
          <w:i w:val="0"/>
          <w:color w:val="000000"/>
          <w:sz w:val="22"/>
          <w:szCs w:val="22"/>
        </w:rPr>
        <w:t xml:space="preserve">After each measurement, record the pH of </w:t>
      </w:r>
      <w:r w:rsidR="00414F96">
        <w:rPr>
          <w:rFonts w:ascii="Arial" w:eastAsia="Calibri" w:hAnsi="Arial" w:cs="Arial"/>
          <w:i w:val="0"/>
          <w:color w:val="000000"/>
          <w:sz w:val="22"/>
          <w:szCs w:val="22"/>
        </w:rPr>
        <w:t xml:space="preserve">the </w:t>
      </w:r>
      <w:r w:rsidRPr="00E37286">
        <w:rPr>
          <w:rFonts w:ascii="Arial" w:eastAsia="Calibri" w:hAnsi="Arial" w:cs="Arial"/>
          <w:i w:val="0"/>
          <w:color w:val="000000"/>
          <w:sz w:val="22"/>
          <w:szCs w:val="22"/>
        </w:rPr>
        <w:t xml:space="preserve">samples from </w:t>
      </w:r>
      <w:r w:rsidR="00E17F8E">
        <w:rPr>
          <w:rFonts w:ascii="Arial" w:eastAsia="Calibri" w:hAnsi="Arial" w:cs="Arial"/>
          <w:i w:val="0"/>
          <w:color w:val="000000"/>
          <w:sz w:val="22"/>
          <w:szCs w:val="22"/>
        </w:rPr>
        <w:t xml:space="preserve">the </w:t>
      </w:r>
      <w:r w:rsidRPr="00E37286">
        <w:rPr>
          <w:rFonts w:ascii="Arial" w:eastAsia="Calibri" w:hAnsi="Arial" w:cs="Arial"/>
          <w:i w:val="0"/>
          <w:color w:val="000000"/>
          <w:sz w:val="22"/>
          <w:szCs w:val="22"/>
        </w:rPr>
        <w:t>bench top spectrometer</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[1]</w:t>
      </w:r>
      <w:r w:rsidR="00E17F8E">
        <w:rPr>
          <w:rFonts w:ascii="Arial" w:eastAsia="Calibri" w:hAnsi="Arial" w:cs="Arial"/>
          <w:i w:val="0"/>
          <w:color w:val="000000"/>
          <w:sz w:val="22"/>
          <w:szCs w:val="22"/>
        </w:rPr>
        <w:t xml:space="preserve">. Also record the pH of the samples on </w:t>
      </w:r>
      <w:r w:rsidRPr="00E37286">
        <w:rPr>
          <w:rFonts w:ascii="Arial" w:eastAsia="Calibri" w:hAnsi="Arial" w:cs="Arial"/>
          <w:i w:val="0"/>
          <w:color w:val="000000"/>
          <w:sz w:val="22"/>
          <w:szCs w:val="22"/>
        </w:rPr>
        <w:t>the field-cycling relaxometer</w:t>
      </w:r>
      <w:r w:rsidR="00E17F8E">
        <w:rPr>
          <w:rFonts w:ascii="Arial" w:eastAsia="Calibri" w:hAnsi="Arial" w:cs="Arial"/>
          <w:i w:val="0"/>
          <w:color w:val="000000"/>
          <w:sz w:val="22"/>
          <w:szCs w:val="22"/>
        </w:rPr>
        <w:t xml:space="preserve"> </w:t>
      </w:r>
      <w:r w:rsidR="00E17F8E" w:rsidRPr="00E17F8E">
        <w:rPr>
          <w:rFonts w:ascii="Arial" w:eastAsia="Calibri" w:hAnsi="Arial" w:cs="Arial"/>
          <w:b/>
          <w:i w:val="0"/>
          <w:color w:val="000000"/>
          <w:sz w:val="22"/>
          <w:szCs w:val="22"/>
        </w:rPr>
        <w:t>[</w:t>
      </w:r>
      <w:r w:rsidR="00E17F8E">
        <w:rPr>
          <w:rFonts w:ascii="Arial" w:eastAsia="Calibri" w:hAnsi="Arial" w:cs="Arial"/>
          <w:b/>
          <w:i w:val="0"/>
          <w:color w:val="000000"/>
          <w:sz w:val="22"/>
          <w:szCs w:val="22"/>
        </w:rPr>
        <w:t>2</w:t>
      </w:r>
      <w:r w:rsidR="00E17F8E" w:rsidRPr="00E17F8E">
        <w:rPr>
          <w:rFonts w:ascii="Arial" w:eastAsia="Calibri" w:hAnsi="Arial" w:cs="Arial"/>
          <w:b/>
          <w:i w:val="0"/>
          <w:color w:val="000000"/>
          <w:sz w:val="22"/>
          <w:szCs w:val="22"/>
        </w:rPr>
        <w:t>]</w:t>
      </w:r>
      <w:r w:rsidRPr="00E37286">
        <w:rPr>
          <w:rFonts w:ascii="Arial" w:eastAsia="Calibri" w:hAnsi="Arial" w:cs="Arial"/>
          <w:i w:val="0"/>
          <w:color w:val="000000"/>
          <w:sz w:val="22"/>
          <w:szCs w:val="22"/>
        </w:rPr>
        <w:t>.</w:t>
      </w:r>
    </w:p>
    <w:p w14:paraId="7C7A8DF9" w14:textId="6B2CEC45" w:rsidR="00E57B29" w:rsidRPr="00E17F8E"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CU: Bench top spectrometer as talent records pH of samples.</w:t>
      </w:r>
    </w:p>
    <w:p w14:paraId="01E71226" w14:textId="31924249" w:rsidR="00E17F8E" w:rsidRPr="00E37286" w:rsidRDefault="00E17F8E" w:rsidP="00E17F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color w:val="000000"/>
          <w:sz w:val="22"/>
          <w:szCs w:val="22"/>
        </w:rPr>
        <w:t>MED-over the shoulder: Talent records the pH of the samples on the relaxometer.</w:t>
      </w:r>
    </w:p>
    <w:p w14:paraId="670E9630" w14:textId="77777777" w:rsidR="00E57B29" w:rsidRPr="00E37286" w:rsidRDefault="00E57B29" w:rsidP="00E57B29">
      <w:pPr>
        <w:pStyle w:val="BodyText"/>
        <w:numPr>
          <w:ilvl w:val="0"/>
          <w:numId w:val="12"/>
        </w:numPr>
        <w:spacing w:before="360"/>
        <w:outlineLvl w:val="0"/>
        <w:rPr>
          <w:rFonts w:ascii="Arial" w:hAnsi="Arial" w:cs="Arial"/>
          <w:b/>
          <w:i w:val="0"/>
          <w:sz w:val="22"/>
          <w:szCs w:val="22"/>
        </w:rPr>
      </w:pPr>
      <w:r w:rsidRPr="00E37286">
        <w:rPr>
          <w:rFonts w:ascii="Arial" w:eastAsia="Calibri" w:hAnsi="Arial" w:cs="Arial"/>
          <w:b/>
          <w:i w:val="0"/>
          <w:sz w:val="22"/>
          <w:szCs w:val="22"/>
        </w:rPr>
        <w:t>Relaxometry</w:t>
      </w:r>
    </w:p>
    <w:p w14:paraId="643C4A4D" w14:textId="765C0A0D" w:rsidR="00E57B29" w:rsidRPr="00C00AA1" w:rsidRDefault="00E57B29" w:rsidP="00E57B29">
      <w:pPr>
        <w:pStyle w:val="BodyText"/>
        <w:numPr>
          <w:ilvl w:val="1"/>
          <w:numId w:val="12"/>
        </w:numPr>
        <w:spacing w:before="360"/>
        <w:outlineLvl w:val="0"/>
        <w:rPr>
          <w:rFonts w:ascii="Arial" w:hAnsi="Arial" w:cs="Arial"/>
          <w:b/>
          <w:i w:val="0"/>
          <w:sz w:val="22"/>
          <w:szCs w:val="22"/>
        </w:rPr>
      </w:pPr>
      <w:r w:rsidRPr="00E37286">
        <w:rPr>
          <w:rFonts w:ascii="Arial" w:eastAsia="Calibri" w:hAnsi="Arial" w:cs="Arial"/>
          <w:i w:val="0"/>
          <w:sz w:val="22"/>
          <w:szCs w:val="22"/>
        </w:rPr>
        <w:t>Prior to dissolution, the relaxometer flip angle must be calculate</w:t>
      </w:r>
      <w:r w:rsidR="00B65B56">
        <w:rPr>
          <w:rFonts w:ascii="Arial" w:eastAsia="Calibri" w:hAnsi="Arial" w:cs="Arial"/>
          <w:i w:val="0"/>
          <w:sz w:val="22"/>
          <w:szCs w:val="22"/>
        </w:rPr>
        <w:t>d</w:t>
      </w:r>
      <w:r w:rsidRPr="00E37286">
        <w:rPr>
          <w:rFonts w:ascii="Arial" w:eastAsia="Calibri" w:hAnsi="Arial" w:cs="Arial"/>
          <w:i w:val="0"/>
          <w:sz w:val="22"/>
          <w:szCs w:val="22"/>
        </w:rPr>
        <w:t xml:space="preserve"> and the relaxometer must be setup and ready for measurement </w:t>
      </w:r>
      <w:r w:rsidR="00C00AA1">
        <w:rPr>
          <w:rFonts w:ascii="Arial" w:eastAsia="Calibri" w:hAnsi="Arial" w:cs="Arial"/>
          <w:i w:val="0"/>
          <w:sz w:val="22"/>
          <w:szCs w:val="22"/>
        </w:rPr>
        <w:t xml:space="preserve">of the hyperpolarized solution </w:t>
      </w:r>
      <w:r w:rsidR="00C00AA1" w:rsidRPr="00C00AA1">
        <w:rPr>
          <w:rFonts w:ascii="Arial" w:eastAsia="Calibri" w:hAnsi="Arial" w:cs="Arial"/>
          <w:b/>
          <w:i w:val="0"/>
          <w:sz w:val="22"/>
          <w:szCs w:val="22"/>
        </w:rPr>
        <w:t>[1-TXT]</w:t>
      </w:r>
      <w:r w:rsidRPr="00E37286">
        <w:rPr>
          <w:rFonts w:ascii="Arial" w:eastAsia="Calibri" w:hAnsi="Arial" w:cs="Arial"/>
          <w:i w:val="0"/>
          <w:sz w:val="22"/>
          <w:szCs w:val="22"/>
        </w:rPr>
        <w:t>.</w:t>
      </w:r>
    </w:p>
    <w:p w14:paraId="61FF1CDC" w14:textId="7B534654" w:rsidR="00C00AA1" w:rsidRPr="00E37286" w:rsidRDefault="00C00AA1" w:rsidP="00C00AA1">
      <w:pPr>
        <w:pStyle w:val="BodyText"/>
        <w:numPr>
          <w:ilvl w:val="2"/>
          <w:numId w:val="12"/>
        </w:numPr>
        <w:spacing w:before="360"/>
        <w:outlineLvl w:val="0"/>
        <w:rPr>
          <w:rFonts w:ascii="Arial" w:hAnsi="Arial" w:cs="Arial"/>
          <w:b/>
          <w:i w:val="0"/>
          <w:sz w:val="22"/>
          <w:szCs w:val="22"/>
        </w:rPr>
      </w:pPr>
      <w:r>
        <w:rPr>
          <w:rFonts w:ascii="Arial" w:eastAsia="Calibri" w:hAnsi="Arial" w:cs="Arial"/>
          <w:i w:val="0"/>
          <w:sz w:val="22"/>
          <w:szCs w:val="22"/>
        </w:rPr>
        <w:t xml:space="preserve">WIDE: Talent works at the relaxometer, appearing to set it up. </w:t>
      </w:r>
      <w:r w:rsidRPr="00C00AA1">
        <w:rPr>
          <w:rFonts w:ascii="Arial" w:eastAsia="Calibri" w:hAnsi="Arial" w:cs="Arial"/>
          <w:b/>
          <w:i w:val="0"/>
          <w:sz w:val="22"/>
          <w:szCs w:val="22"/>
        </w:rPr>
        <w:t>TEXT: See text for Flip-angle calibration</w:t>
      </w:r>
    </w:p>
    <w:p w14:paraId="23AEF8D3" w14:textId="77777777" w:rsidR="009B1F68" w:rsidRPr="008706EC" w:rsidRDefault="00E57B29" w:rsidP="009B1F68">
      <w:pPr>
        <w:pStyle w:val="BodyText"/>
        <w:numPr>
          <w:ilvl w:val="1"/>
          <w:numId w:val="12"/>
        </w:numPr>
        <w:spacing w:before="360"/>
        <w:outlineLvl w:val="0"/>
        <w:rPr>
          <w:rFonts w:ascii="Arial" w:hAnsi="Arial" w:cs="Arial"/>
          <w:b/>
          <w:i w:val="0"/>
          <w:color w:val="FF0000"/>
          <w:sz w:val="22"/>
          <w:szCs w:val="22"/>
        </w:rPr>
      </w:pPr>
      <w:r w:rsidRPr="00E37286">
        <w:rPr>
          <w:rFonts w:ascii="Arial" w:hAnsi="Arial" w:cs="Arial"/>
          <w:i w:val="0"/>
          <w:sz w:val="22"/>
          <w:szCs w:val="22"/>
        </w:rPr>
        <w:t xml:space="preserve">To perform </w:t>
      </w:r>
      <w:r w:rsidRPr="00E37286">
        <w:rPr>
          <w:rFonts w:ascii="Arial" w:eastAsia="Calibri" w:hAnsi="Arial" w:cs="Arial"/>
          <w:i w:val="0"/>
          <w:sz w:val="22"/>
          <w:szCs w:val="22"/>
        </w:rPr>
        <w:t>T</w:t>
      </w:r>
      <w:r w:rsidRPr="00E37286">
        <w:rPr>
          <w:rFonts w:ascii="Arial" w:eastAsia="Calibri" w:hAnsi="Arial" w:cs="Arial"/>
          <w:i w:val="0"/>
          <w:sz w:val="22"/>
          <w:szCs w:val="22"/>
          <w:vertAlign w:val="subscript"/>
        </w:rPr>
        <w:t>1</w:t>
      </w:r>
      <w:r w:rsidRPr="00E37286">
        <w:rPr>
          <w:rFonts w:ascii="Arial" w:eastAsia="Calibri" w:hAnsi="Arial" w:cs="Arial"/>
          <w:i w:val="0"/>
          <w:sz w:val="22"/>
          <w:szCs w:val="22"/>
        </w:rPr>
        <w:t>-Measurements m</w:t>
      </w:r>
      <w:r w:rsidRPr="00E37286">
        <w:rPr>
          <w:rFonts w:ascii="Arial" w:eastAsia="Calibri" w:hAnsi="Arial" w:cs="Arial"/>
          <w:i w:val="0"/>
          <w:color w:val="000000"/>
          <w:sz w:val="22"/>
          <w:szCs w:val="22"/>
        </w:rPr>
        <w:t xml:space="preserve">ake sure the external shim coil is installed and energized. In the instrument software, select the </w:t>
      </w:r>
      <w:r w:rsidRPr="00E37286">
        <w:rPr>
          <w:rFonts w:ascii="Arial" w:eastAsia="Calibri" w:hAnsi="Arial" w:cs="Arial"/>
          <w:b/>
          <w:i w:val="0"/>
          <w:color w:val="000000"/>
          <w:sz w:val="22"/>
          <w:szCs w:val="22"/>
        </w:rPr>
        <w:t>Main par</w:t>
      </w:r>
      <w:r w:rsidRPr="00E37286">
        <w:rPr>
          <w:rFonts w:ascii="Arial" w:eastAsia="Calibri" w:hAnsi="Arial" w:cs="Arial"/>
          <w:i w:val="0"/>
          <w:color w:val="000000"/>
          <w:sz w:val="22"/>
          <w:szCs w:val="22"/>
        </w:rPr>
        <w:t xml:space="preserve"> tab. Then, click on the cell next to the </w:t>
      </w:r>
      <w:r w:rsidRPr="00E37286">
        <w:rPr>
          <w:rFonts w:ascii="Arial" w:eastAsia="Calibri" w:hAnsi="Arial" w:cs="Arial"/>
          <w:b/>
          <w:i w:val="0"/>
          <w:color w:val="000000"/>
          <w:sz w:val="22"/>
          <w:szCs w:val="22"/>
        </w:rPr>
        <w:t>Experiment</w:t>
      </w:r>
      <w:r w:rsidRPr="00E37286">
        <w:rPr>
          <w:rFonts w:ascii="Arial" w:eastAsia="Calibri" w:hAnsi="Arial" w:cs="Arial"/>
          <w:i w:val="0"/>
          <w:color w:val="000000"/>
          <w:sz w:val="22"/>
          <w:szCs w:val="22"/>
        </w:rPr>
        <w:t xml:space="preserve"> </w:t>
      </w:r>
      <w:r w:rsidR="00F8424C" w:rsidRPr="00E37286">
        <w:rPr>
          <w:rFonts w:ascii="Arial" w:eastAsia="Calibri" w:hAnsi="Arial" w:cs="Arial"/>
          <w:i w:val="0"/>
          <w:color w:val="000000"/>
          <w:sz w:val="22"/>
          <w:szCs w:val="22"/>
        </w:rPr>
        <w:t xml:space="preserve">label </w:t>
      </w:r>
      <w:r w:rsidRPr="00E37286">
        <w:rPr>
          <w:rFonts w:ascii="Arial" w:eastAsia="Calibri" w:hAnsi="Arial" w:cs="Arial"/>
          <w:i w:val="0"/>
          <w:color w:val="000000"/>
          <w:sz w:val="22"/>
          <w:szCs w:val="22"/>
        </w:rPr>
        <w:t xml:space="preserve">and scroll down in the pop-up window to select the pulse sequence </w:t>
      </w:r>
      <w:r w:rsidRPr="00E37286">
        <w:rPr>
          <w:rFonts w:ascii="Arial" w:eastAsia="Calibri" w:hAnsi="Arial" w:cs="Arial"/>
          <w:b/>
          <w:i w:val="0"/>
          <w:color w:val="000000"/>
          <w:sz w:val="22"/>
          <w:szCs w:val="22"/>
        </w:rPr>
        <w:t>HPU</w:t>
      </w:r>
      <w:bookmarkStart w:id="0" w:name="_GoBack"/>
      <w:bookmarkEnd w:id="0"/>
      <w:r w:rsidRPr="00E37286">
        <w:rPr>
          <w:rFonts w:ascii="Arial" w:eastAsia="Calibri" w:hAnsi="Arial" w:cs="Arial"/>
          <w:b/>
          <w:i w:val="0"/>
          <w:color w:val="000000"/>
          <w:sz w:val="22"/>
          <w:szCs w:val="22"/>
        </w:rPr>
        <w:t>B/S</w:t>
      </w:r>
      <w:r w:rsidR="00C00AA1">
        <w:rPr>
          <w:rFonts w:ascii="Arial" w:eastAsia="Calibri" w:hAnsi="Arial" w:cs="Arial"/>
          <w:i w:val="0"/>
          <w:color w:val="000000"/>
          <w:sz w:val="22"/>
          <w:szCs w:val="22"/>
        </w:rPr>
        <w:t xml:space="preserve"> </w:t>
      </w:r>
      <w:r w:rsidR="00C00AA1" w:rsidRPr="00C00AA1">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13CEE721" w14:textId="02C8864E" w:rsidR="002A06CA" w:rsidRPr="009B1F68" w:rsidRDefault="009B1F68" w:rsidP="008706EC">
      <w:pPr>
        <w:pStyle w:val="BodyText"/>
        <w:spacing w:before="360"/>
        <w:ind w:left="1080"/>
        <w:outlineLvl w:val="0"/>
        <w:rPr>
          <w:rFonts w:ascii="Arial" w:hAnsi="Arial" w:cs="Arial"/>
          <w:b/>
          <w:i w:val="0"/>
          <w:sz w:val="22"/>
          <w:szCs w:val="22"/>
        </w:rPr>
      </w:pPr>
      <w:r w:rsidRPr="008706EC">
        <w:rPr>
          <w:rFonts w:ascii="Arial" w:hAnsi="Arial" w:cs="Arial"/>
          <w:b/>
          <w:i w:val="0"/>
          <w:color w:val="FF0000"/>
          <w:sz w:val="22"/>
          <w:szCs w:val="22"/>
        </w:rPr>
        <w:t xml:space="preserve">3.2.1A </w:t>
      </w:r>
      <w:r w:rsidR="002A06CA" w:rsidRPr="008706EC">
        <w:rPr>
          <w:rFonts w:ascii="Arial" w:eastAsia="Calibri" w:hAnsi="Arial" w:cs="Arial"/>
          <w:i w:val="0"/>
          <w:color w:val="FF0000"/>
          <w:sz w:val="22"/>
          <w:szCs w:val="22"/>
        </w:rPr>
        <w:t>A</w:t>
      </w:r>
      <w:r w:rsidRPr="008706EC">
        <w:rPr>
          <w:rFonts w:ascii="Arial" w:eastAsia="Calibri" w:hAnsi="Arial" w:cs="Arial"/>
          <w:i w:val="0"/>
          <w:color w:val="FF0000"/>
          <w:sz w:val="22"/>
          <w:szCs w:val="22"/>
        </w:rPr>
        <w:t>dded</w:t>
      </w:r>
      <w:r w:rsidR="00BC70D8" w:rsidRPr="008706EC">
        <w:rPr>
          <w:rFonts w:ascii="Arial" w:eastAsia="Calibri" w:hAnsi="Arial" w:cs="Arial"/>
          <w:i w:val="0"/>
          <w:color w:val="FF0000"/>
          <w:sz w:val="22"/>
          <w:szCs w:val="22"/>
        </w:rPr>
        <w:t>: A</w:t>
      </w:r>
      <w:r w:rsidR="002A06CA" w:rsidRPr="008706EC">
        <w:rPr>
          <w:rFonts w:ascii="Arial" w:eastAsia="Calibri" w:hAnsi="Arial" w:cs="Arial"/>
          <w:i w:val="0"/>
          <w:color w:val="FF0000"/>
          <w:sz w:val="22"/>
          <w:szCs w:val="22"/>
        </w:rPr>
        <w:t xml:space="preserve"> view of the shim coil</w:t>
      </w:r>
    </w:p>
    <w:p w14:paraId="00BAA21B" w14:textId="76812B2A" w:rsidR="00FC1B07" w:rsidRPr="00722E17" w:rsidRDefault="00FC1B07" w:rsidP="00FC1B07">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Screen_3_2_1.mp4 </w:t>
      </w:r>
      <w:r w:rsidRPr="00FC1B07">
        <w:rPr>
          <w:rFonts w:ascii="Arial" w:eastAsia="Calibri" w:hAnsi="Arial" w:cs="Arial"/>
          <w:color w:val="0070C0"/>
          <w:sz w:val="22"/>
          <w:szCs w:val="22"/>
        </w:rPr>
        <w:t>– Video editors, please begin this video at 0:20.</w:t>
      </w:r>
    </w:p>
    <w:p w14:paraId="0A315B8F" w14:textId="7C180621" w:rsidR="00E37286" w:rsidRPr="00722E17" w:rsidRDefault="00722E17" w:rsidP="00E37286">
      <w:pPr>
        <w:pStyle w:val="BodyText"/>
        <w:numPr>
          <w:ilvl w:val="1"/>
          <w:numId w:val="12"/>
        </w:numPr>
        <w:spacing w:before="360"/>
        <w:outlineLvl w:val="0"/>
        <w:rPr>
          <w:rFonts w:ascii="Arial" w:hAnsi="Arial" w:cs="Arial"/>
          <w:b/>
          <w:i w:val="0"/>
          <w:sz w:val="22"/>
          <w:szCs w:val="22"/>
        </w:rPr>
      </w:pPr>
      <w:r>
        <w:rPr>
          <w:rFonts w:ascii="Arial" w:eastAsia="Calibri" w:hAnsi="Arial" w:cs="Arial"/>
          <w:i w:val="0"/>
          <w:color w:val="000000"/>
          <w:sz w:val="22"/>
          <w:szCs w:val="22"/>
        </w:rPr>
        <w:t>Now, s</w:t>
      </w:r>
      <w:r w:rsidR="00E57B29" w:rsidRPr="00E37286">
        <w:rPr>
          <w:rFonts w:ascii="Arial" w:eastAsia="Calibri" w:hAnsi="Arial" w:cs="Arial"/>
          <w:i w:val="0"/>
          <w:color w:val="000000"/>
          <w:sz w:val="22"/>
          <w:szCs w:val="22"/>
        </w:rPr>
        <w:t xml:space="preserve">et the </w:t>
      </w:r>
      <w:r>
        <w:rPr>
          <w:rFonts w:ascii="Arial" w:eastAsia="Calibri" w:hAnsi="Arial" w:cs="Arial"/>
          <w:i w:val="0"/>
          <w:color w:val="000000"/>
          <w:sz w:val="22"/>
          <w:szCs w:val="22"/>
        </w:rPr>
        <w:t xml:space="preserve">acquisition parameters; set </w:t>
      </w:r>
      <w:r w:rsidR="007A745A" w:rsidRPr="007E6A17">
        <w:rPr>
          <w:rFonts w:ascii="Arial" w:eastAsia="Calibri" w:hAnsi="Arial" w:cs="Arial"/>
          <w:b/>
          <w:i w:val="0"/>
          <w:color w:val="000000"/>
          <w:sz w:val="22"/>
          <w:szCs w:val="22"/>
        </w:rPr>
        <w:t>Radio Frequency Attenuation</w:t>
      </w:r>
      <w:r w:rsidR="00675BBC">
        <w:rPr>
          <w:rFonts w:ascii="Arial" w:eastAsia="Calibri" w:hAnsi="Arial" w:cs="Arial"/>
          <w:i w:val="0"/>
          <w:color w:val="000000"/>
          <w:sz w:val="22"/>
          <w:szCs w:val="22"/>
        </w:rPr>
        <w:t xml:space="preserve"> to 25 decibels</w:t>
      </w:r>
      <w:r>
        <w:rPr>
          <w:rFonts w:ascii="Arial" w:eastAsia="Calibri" w:hAnsi="Arial" w:cs="Arial"/>
          <w:i w:val="0"/>
          <w:color w:val="000000"/>
          <w:sz w:val="22"/>
          <w:szCs w:val="22"/>
        </w:rPr>
        <w:t xml:space="preserve">, </w:t>
      </w:r>
      <w:r w:rsidR="00675BBC" w:rsidRPr="007E6A17">
        <w:rPr>
          <w:rFonts w:ascii="Arial" w:eastAsia="Calibri" w:hAnsi="Arial" w:cs="Arial"/>
          <w:b/>
          <w:i w:val="0"/>
          <w:color w:val="000000"/>
          <w:sz w:val="22"/>
          <w:szCs w:val="22"/>
        </w:rPr>
        <w:t>Maximum “T” one</w:t>
      </w:r>
      <w:r w:rsidR="00675BBC">
        <w:rPr>
          <w:rFonts w:ascii="Arial" w:eastAsia="Calibri" w:hAnsi="Arial" w:cs="Arial"/>
          <w:i w:val="0"/>
          <w:color w:val="000000"/>
          <w:sz w:val="22"/>
          <w:szCs w:val="22"/>
        </w:rPr>
        <w:t xml:space="preserve"> t</w:t>
      </w:r>
      <w:r>
        <w:rPr>
          <w:rFonts w:ascii="Arial" w:eastAsia="Calibri" w:hAnsi="Arial" w:cs="Arial"/>
          <w:i w:val="0"/>
          <w:color w:val="000000"/>
          <w:sz w:val="22"/>
          <w:szCs w:val="22"/>
        </w:rPr>
        <w:t>o values between 3 and 5</w:t>
      </w:r>
      <w:r w:rsidR="00675BBC">
        <w:rPr>
          <w:rFonts w:ascii="Arial" w:eastAsia="Calibri" w:hAnsi="Arial" w:cs="Arial"/>
          <w:i w:val="0"/>
          <w:color w:val="000000"/>
          <w:sz w:val="22"/>
          <w:szCs w:val="22"/>
        </w:rPr>
        <w:t xml:space="preserve"> seconds</w:t>
      </w:r>
      <w:r>
        <w:rPr>
          <w:rFonts w:ascii="Arial" w:eastAsia="Calibri" w:hAnsi="Arial" w:cs="Arial"/>
          <w:i w:val="0"/>
          <w:color w:val="000000"/>
          <w:sz w:val="22"/>
          <w:szCs w:val="22"/>
        </w:rPr>
        <w:t xml:space="preserve">, </w:t>
      </w:r>
      <w:r w:rsidR="00675BBC" w:rsidRPr="007E6A17">
        <w:rPr>
          <w:rFonts w:ascii="Arial" w:eastAsia="Calibri" w:hAnsi="Arial" w:cs="Arial"/>
          <w:b/>
          <w:i w:val="0"/>
          <w:color w:val="000000"/>
          <w:sz w:val="22"/>
          <w:szCs w:val="22"/>
        </w:rPr>
        <w:t xml:space="preserve">Switching Time </w:t>
      </w:r>
      <w:r>
        <w:rPr>
          <w:rFonts w:ascii="Arial" w:eastAsia="Calibri" w:hAnsi="Arial" w:cs="Arial"/>
          <w:i w:val="0"/>
          <w:color w:val="000000"/>
          <w:sz w:val="22"/>
          <w:szCs w:val="22"/>
        </w:rPr>
        <w:t>to 0.2</w:t>
      </w:r>
      <w:r w:rsidR="00675BBC">
        <w:rPr>
          <w:rFonts w:ascii="Arial" w:eastAsia="Calibri" w:hAnsi="Arial" w:cs="Arial"/>
          <w:i w:val="0"/>
          <w:color w:val="000000"/>
          <w:sz w:val="22"/>
          <w:szCs w:val="22"/>
        </w:rPr>
        <w:t xml:space="preserve"> seconds</w:t>
      </w:r>
      <w:r>
        <w:rPr>
          <w:rFonts w:ascii="Arial" w:eastAsia="Calibri" w:hAnsi="Arial" w:cs="Arial"/>
          <w:i w:val="0"/>
          <w:color w:val="000000"/>
          <w:sz w:val="22"/>
          <w:szCs w:val="22"/>
        </w:rPr>
        <w:t xml:space="preserve">, </w:t>
      </w:r>
      <w:r w:rsidR="00675BBC" w:rsidRPr="007E6A17">
        <w:rPr>
          <w:rFonts w:ascii="Arial" w:eastAsia="Calibri" w:hAnsi="Arial" w:cs="Arial"/>
          <w:b/>
          <w:i w:val="0"/>
          <w:color w:val="000000"/>
          <w:sz w:val="22"/>
          <w:szCs w:val="22"/>
        </w:rPr>
        <w:t>Recycle Delay</w:t>
      </w:r>
      <w:r w:rsidR="00675BBC">
        <w:rPr>
          <w:rFonts w:ascii="Arial" w:eastAsia="Calibri" w:hAnsi="Arial" w:cs="Arial"/>
          <w:i w:val="0"/>
          <w:color w:val="000000"/>
          <w:sz w:val="22"/>
          <w:szCs w:val="22"/>
        </w:rPr>
        <w:t xml:space="preserve"> </w:t>
      </w:r>
      <w:r>
        <w:rPr>
          <w:rFonts w:ascii="Arial" w:eastAsia="Calibri" w:hAnsi="Arial" w:cs="Arial"/>
          <w:i w:val="0"/>
          <w:color w:val="000000"/>
          <w:sz w:val="22"/>
          <w:szCs w:val="22"/>
        </w:rPr>
        <w:t>to</w:t>
      </w:r>
      <w:r w:rsidR="00E57B29" w:rsidRPr="00E37286">
        <w:rPr>
          <w:rFonts w:ascii="Arial" w:eastAsia="Calibri" w:hAnsi="Arial" w:cs="Arial"/>
          <w:i w:val="0"/>
          <w:color w:val="000000"/>
          <w:sz w:val="22"/>
          <w:szCs w:val="22"/>
        </w:rPr>
        <w:t xml:space="preserve"> 0</w:t>
      </w:r>
      <w:r w:rsidR="00675BBC">
        <w:rPr>
          <w:rFonts w:ascii="Arial" w:eastAsia="Calibri" w:hAnsi="Arial" w:cs="Arial"/>
          <w:i w:val="0"/>
          <w:color w:val="000000"/>
          <w:sz w:val="22"/>
          <w:szCs w:val="22"/>
        </w:rPr>
        <w:t xml:space="preserve"> seconds</w:t>
      </w:r>
      <w:r w:rsidR="00E57B29" w:rsidRPr="00E37286">
        <w:rPr>
          <w:rFonts w:ascii="Arial" w:eastAsia="Calibri" w:hAnsi="Arial" w:cs="Arial"/>
          <w:i w:val="0"/>
          <w:color w:val="000000"/>
          <w:sz w:val="22"/>
          <w:szCs w:val="22"/>
        </w:rPr>
        <w:t xml:space="preserve">, </w:t>
      </w:r>
      <w:r>
        <w:rPr>
          <w:rFonts w:ascii="Arial" w:eastAsia="Calibri" w:hAnsi="Arial" w:cs="Arial"/>
          <w:i w:val="0"/>
          <w:color w:val="000000"/>
          <w:sz w:val="22"/>
          <w:szCs w:val="22"/>
        </w:rPr>
        <w:t xml:space="preserve">and </w:t>
      </w:r>
      <w:r w:rsidR="00675BBC" w:rsidRPr="007E6A17">
        <w:rPr>
          <w:rFonts w:ascii="Arial" w:eastAsia="Calibri" w:hAnsi="Arial" w:cs="Arial"/>
          <w:b/>
          <w:i w:val="0"/>
          <w:color w:val="000000"/>
          <w:sz w:val="22"/>
          <w:szCs w:val="22"/>
        </w:rPr>
        <w:t>Relaxation Field</w:t>
      </w:r>
      <w:r w:rsidR="007A745A">
        <w:rPr>
          <w:rFonts w:ascii="Arial" w:eastAsia="Calibri" w:hAnsi="Arial" w:cs="Arial"/>
          <w:i w:val="0"/>
          <w:color w:val="000000"/>
          <w:sz w:val="22"/>
          <w:szCs w:val="22"/>
        </w:rPr>
        <w:t xml:space="preserve"> </w:t>
      </w:r>
      <w:r>
        <w:rPr>
          <w:rFonts w:ascii="Arial" w:eastAsia="Calibri" w:hAnsi="Arial" w:cs="Arial"/>
          <w:i w:val="0"/>
          <w:color w:val="000000"/>
          <w:sz w:val="22"/>
          <w:szCs w:val="22"/>
        </w:rPr>
        <w:t>to the</w:t>
      </w:r>
      <w:r w:rsidR="00E57B29" w:rsidRPr="00E37286">
        <w:rPr>
          <w:rFonts w:ascii="Arial" w:eastAsia="Calibri" w:hAnsi="Arial" w:cs="Arial"/>
          <w:i w:val="0"/>
          <w:color w:val="000000"/>
          <w:sz w:val="22"/>
          <w:szCs w:val="22"/>
        </w:rPr>
        <w:t xml:space="preserve"> </w:t>
      </w:r>
      <w:r>
        <w:rPr>
          <w:rFonts w:ascii="Arial" w:eastAsia="Calibri" w:hAnsi="Arial" w:cs="Arial"/>
          <w:i w:val="0"/>
          <w:color w:val="000000"/>
          <w:sz w:val="22"/>
          <w:szCs w:val="22"/>
        </w:rPr>
        <w:t>d</w:t>
      </w:r>
      <w:r w:rsidR="00E57B29" w:rsidRPr="00E37286">
        <w:rPr>
          <w:rFonts w:ascii="Arial" w:eastAsia="Calibri" w:hAnsi="Arial" w:cs="Arial"/>
          <w:i w:val="0"/>
          <w:color w:val="000000"/>
          <w:sz w:val="22"/>
          <w:szCs w:val="22"/>
        </w:rPr>
        <w:t>esired relaxation field in M</w:t>
      </w:r>
      <w:r>
        <w:rPr>
          <w:rFonts w:ascii="Arial" w:eastAsia="Calibri" w:hAnsi="Arial" w:cs="Arial"/>
          <w:i w:val="0"/>
          <w:color w:val="000000"/>
          <w:sz w:val="22"/>
          <w:szCs w:val="22"/>
        </w:rPr>
        <w:t>ega</w:t>
      </w:r>
      <w:r w:rsidR="00E57B29" w:rsidRPr="00E37286">
        <w:rPr>
          <w:rFonts w:ascii="Arial" w:eastAsia="Calibri" w:hAnsi="Arial" w:cs="Arial"/>
          <w:i w:val="0"/>
          <w:color w:val="000000"/>
          <w:sz w:val="22"/>
          <w:szCs w:val="22"/>
        </w:rPr>
        <w:t>H</w:t>
      </w:r>
      <w:r>
        <w:rPr>
          <w:rFonts w:ascii="Arial" w:eastAsia="Calibri" w:hAnsi="Arial" w:cs="Arial"/>
          <w:i w:val="0"/>
          <w:color w:val="000000"/>
          <w:sz w:val="22"/>
          <w:szCs w:val="22"/>
        </w:rPr>
        <w:t>ert</w:t>
      </w:r>
      <w:r w:rsidR="00E57B29" w:rsidRPr="00E37286">
        <w:rPr>
          <w:rFonts w:ascii="Arial" w:eastAsia="Calibri" w:hAnsi="Arial" w:cs="Arial"/>
          <w:i w:val="0"/>
          <w:color w:val="000000"/>
          <w:sz w:val="22"/>
          <w:szCs w:val="22"/>
        </w:rPr>
        <w:t>z</w:t>
      </w:r>
      <w:r w:rsidR="00AE55CE">
        <w:rPr>
          <w:rFonts w:ascii="Arial" w:eastAsia="Calibri" w:hAnsi="Arial" w:cs="Arial"/>
          <w:i w:val="0"/>
          <w:color w:val="000000"/>
          <w:sz w:val="22"/>
          <w:szCs w:val="22"/>
        </w:rPr>
        <w:t xml:space="preserve"> </w:t>
      </w:r>
      <w:r w:rsidRPr="00722E17">
        <w:rPr>
          <w:rFonts w:ascii="Arial" w:eastAsia="Calibri" w:hAnsi="Arial" w:cs="Arial"/>
          <w:b/>
          <w:i w:val="0"/>
          <w:color w:val="000000"/>
          <w:sz w:val="22"/>
          <w:szCs w:val="22"/>
        </w:rPr>
        <w:t>[1]</w:t>
      </w:r>
      <w:r w:rsidR="00E57B29" w:rsidRPr="00E37286">
        <w:rPr>
          <w:rFonts w:ascii="Arial" w:eastAsia="Calibri" w:hAnsi="Arial" w:cs="Arial"/>
          <w:i w:val="0"/>
          <w:color w:val="000000"/>
          <w:sz w:val="22"/>
          <w:szCs w:val="22"/>
        </w:rPr>
        <w:t>.</w:t>
      </w:r>
    </w:p>
    <w:p w14:paraId="19150079" w14:textId="4504622D" w:rsidR="00FC1B07" w:rsidRPr="00AE55CE" w:rsidRDefault="00FC1B07" w:rsidP="00AE55CE">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Screen_3_3_1.mp4 </w:t>
      </w:r>
      <w:r w:rsidR="00AE55CE" w:rsidRPr="00FC1B07">
        <w:rPr>
          <w:rFonts w:ascii="Arial" w:eastAsia="Calibri" w:hAnsi="Arial" w:cs="Arial"/>
          <w:color w:val="0070C0"/>
          <w:sz w:val="22"/>
          <w:szCs w:val="22"/>
        </w:rPr>
        <w:t xml:space="preserve">– Video editors, please </w:t>
      </w:r>
      <w:r w:rsidR="00AE55CE">
        <w:rPr>
          <w:rFonts w:ascii="Arial" w:eastAsia="Calibri" w:hAnsi="Arial" w:cs="Arial"/>
          <w:color w:val="0070C0"/>
          <w:sz w:val="22"/>
          <w:szCs w:val="22"/>
        </w:rPr>
        <w:t>use 0:00-0:30</w:t>
      </w:r>
      <w:r w:rsidR="00AE55CE" w:rsidRPr="00FC1B07">
        <w:rPr>
          <w:rFonts w:ascii="Arial" w:eastAsia="Calibri" w:hAnsi="Arial" w:cs="Arial"/>
          <w:color w:val="0070C0"/>
          <w:sz w:val="22"/>
          <w:szCs w:val="22"/>
        </w:rPr>
        <w:t>.</w:t>
      </w:r>
    </w:p>
    <w:p w14:paraId="40B01F5E" w14:textId="0A55BB6C" w:rsidR="00AE55CE" w:rsidRPr="00AE55CE" w:rsidRDefault="00DD751C" w:rsidP="00E37286">
      <w:pPr>
        <w:pStyle w:val="BodyText"/>
        <w:numPr>
          <w:ilvl w:val="1"/>
          <w:numId w:val="12"/>
        </w:numPr>
        <w:spacing w:before="360"/>
        <w:outlineLvl w:val="0"/>
        <w:rPr>
          <w:rFonts w:ascii="Arial" w:hAnsi="Arial" w:cs="Arial"/>
          <w:b/>
          <w:i w:val="0"/>
          <w:sz w:val="22"/>
          <w:szCs w:val="22"/>
        </w:rPr>
      </w:pPr>
      <w:r>
        <w:rPr>
          <w:rFonts w:ascii="Arial" w:eastAsia="Calibri" w:hAnsi="Arial" w:cs="Arial"/>
          <w:i w:val="0"/>
          <w:color w:val="000000"/>
          <w:sz w:val="22"/>
          <w:szCs w:val="22"/>
        </w:rPr>
        <w:t>Then, s</w:t>
      </w:r>
      <w:r w:rsidR="00AE55CE" w:rsidRPr="00E37286">
        <w:rPr>
          <w:rFonts w:ascii="Arial" w:eastAsia="Calibri" w:hAnsi="Arial" w:cs="Arial"/>
          <w:i w:val="0"/>
          <w:color w:val="000000"/>
          <w:sz w:val="22"/>
          <w:szCs w:val="22"/>
        </w:rPr>
        <w:t xml:space="preserve">elect the </w:t>
      </w:r>
      <w:r w:rsidR="00AE55CE" w:rsidRPr="007E6A17">
        <w:rPr>
          <w:rFonts w:ascii="Arial" w:eastAsia="Calibri" w:hAnsi="Arial" w:cs="Arial"/>
          <w:b/>
          <w:i w:val="0"/>
          <w:color w:val="000000"/>
          <w:sz w:val="22"/>
          <w:szCs w:val="22"/>
        </w:rPr>
        <w:t>Acquisition Parameters</w:t>
      </w:r>
      <w:r w:rsidR="00AE55CE">
        <w:rPr>
          <w:rFonts w:ascii="Arial" w:eastAsia="Calibri" w:hAnsi="Arial" w:cs="Arial"/>
          <w:i w:val="0"/>
          <w:color w:val="000000"/>
          <w:sz w:val="22"/>
          <w:szCs w:val="22"/>
        </w:rPr>
        <w:t xml:space="preserve"> </w:t>
      </w:r>
      <w:r w:rsidR="007E6A17">
        <w:rPr>
          <w:rFonts w:ascii="Arial" w:eastAsia="Calibri" w:hAnsi="Arial" w:cs="Arial"/>
          <w:i w:val="0"/>
          <w:color w:val="000000"/>
          <w:sz w:val="22"/>
          <w:szCs w:val="22"/>
        </w:rPr>
        <w:t>tab followed by the</w:t>
      </w:r>
      <w:r w:rsidR="00AE55CE" w:rsidRPr="00E37286">
        <w:rPr>
          <w:rFonts w:ascii="Arial" w:eastAsia="Calibri" w:hAnsi="Arial" w:cs="Arial"/>
          <w:i w:val="0"/>
          <w:color w:val="000000"/>
          <w:sz w:val="22"/>
          <w:szCs w:val="22"/>
        </w:rPr>
        <w:t xml:space="preserve"> </w:t>
      </w:r>
      <w:r w:rsidR="00AE55CE" w:rsidRPr="00E37286">
        <w:rPr>
          <w:rFonts w:ascii="Arial" w:eastAsia="Calibri" w:hAnsi="Arial" w:cs="Arial"/>
          <w:b/>
          <w:i w:val="0"/>
          <w:color w:val="000000"/>
          <w:sz w:val="22"/>
          <w:szCs w:val="22"/>
        </w:rPr>
        <w:t>Basic</w:t>
      </w:r>
      <w:r w:rsidR="00AE55CE" w:rsidRPr="00E37286">
        <w:rPr>
          <w:rFonts w:ascii="Arial" w:eastAsia="Calibri" w:hAnsi="Arial" w:cs="Arial"/>
          <w:i w:val="0"/>
          <w:color w:val="000000"/>
          <w:sz w:val="22"/>
          <w:szCs w:val="22"/>
        </w:rPr>
        <w:t xml:space="preserve"> sub-tab</w:t>
      </w:r>
      <w:r w:rsidR="00AE55CE">
        <w:rPr>
          <w:rFonts w:ascii="Arial" w:eastAsia="Calibri" w:hAnsi="Arial" w:cs="Arial"/>
          <w:i w:val="0"/>
          <w:color w:val="000000"/>
          <w:sz w:val="22"/>
          <w:szCs w:val="22"/>
        </w:rPr>
        <w:t xml:space="preserve"> </w:t>
      </w:r>
      <w:r w:rsidR="00AE55CE" w:rsidRPr="00AE55CE">
        <w:rPr>
          <w:rFonts w:ascii="Arial" w:eastAsia="Calibri" w:hAnsi="Arial" w:cs="Arial"/>
          <w:b/>
          <w:i w:val="0"/>
          <w:color w:val="000000"/>
          <w:sz w:val="22"/>
          <w:szCs w:val="22"/>
        </w:rPr>
        <w:t>[1]</w:t>
      </w:r>
      <w:r w:rsidR="00AE55CE">
        <w:rPr>
          <w:rFonts w:ascii="Arial" w:eastAsia="Calibri" w:hAnsi="Arial" w:cs="Arial"/>
          <w:i w:val="0"/>
          <w:color w:val="000000"/>
          <w:sz w:val="22"/>
          <w:szCs w:val="22"/>
        </w:rPr>
        <w:t>.</w:t>
      </w:r>
    </w:p>
    <w:p w14:paraId="12BEBB56" w14:textId="104C3E9A" w:rsidR="00AE55CE" w:rsidRPr="00AE55CE" w:rsidRDefault="00AE55CE" w:rsidP="00AE55CE">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lastRenderedPageBreak/>
        <w:t xml:space="preserve">LAB MEDIA: Screen_3_3_1.mp4 </w:t>
      </w:r>
      <w:r w:rsidRPr="00FC1B07">
        <w:rPr>
          <w:rFonts w:ascii="Arial" w:eastAsia="Calibri" w:hAnsi="Arial" w:cs="Arial"/>
          <w:color w:val="0070C0"/>
          <w:sz w:val="22"/>
          <w:szCs w:val="22"/>
        </w:rPr>
        <w:t xml:space="preserve">– Video editors, please </w:t>
      </w:r>
      <w:r>
        <w:rPr>
          <w:rFonts w:ascii="Arial" w:eastAsia="Calibri" w:hAnsi="Arial" w:cs="Arial"/>
          <w:color w:val="0070C0"/>
          <w:sz w:val="22"/>
          <w:szCs w:val="22"/>
        </w:rPr>
        <w:t>use 0:30-0:40.</w:t>
      </w:r>
    </w:p>
    <w:p w14:paraId="1B534080" w14:textId="7EA060BB" w:rsidR="00E37286" w:rsidRPr="00CE7317" w:rsidRDefault="00E57B29" w:rsidP="00E37286">
      <w:pPr>
        <w:pStyle w:val="BodyText"/>
        <w:numPr>
          <w:ilvl w:val="1"/>
          <w:numId w:val="12"/>
        </w:numPr>
        <w:spacing w:before="360"/>
        <w:outlineLvl w:val="0"/>
        <w:rPr>
          <w:rFonts w:ascii="Arial" w:hAnsi="Arial" w:cs="Arial"/>
          <w:b/>
          <w:i w:val="0"/>
          <w:sz w:val="22"/>
          <w:szCs w:val="22"/>
        </w:rPr>
      </w:pPr>
      <w:r w:rsidRPr="00E37286">
        <w:rPr>
          <w:rFonts w:ascii="Arial" w:eastAsia="Calibri" w:hAnsi="Arial" w:cs="Arial"/>
          <w:i w:val="0"/>
          <w:color w:val="000000"/>
          <w:sz w:val="22"/>
          <w:szCs w:val="22"/>
        </w:rPr>
        <w:t xml:space="preserve">Click on the cell next to the </w:t>
      </w:r>
      <w:r w:rsidRPr="00E37286">
        <w:rPr>
          <w:rFonts w:ascii="Arial" w:eastAsia="Calibri" w:hAnsi="Arial" w:cs="Arial"/>
          <w:b/>
          <w:i w:val="0"/>
          <w:color w:val="000000"/>
          <w:sz w:val="22"/>
          <w:szCs w:val="22"/>
        </w:rPr>
        <w:t>Nucleus</w:t>
      </w:r>
      <w:r w:rsidRPr="00E37286">
        <w:rPr>
          <w:rFonts w:ascii="Arial" w:eastAsia="Calibri" w:hAnsi="Arial" w:cs="Arial"/>
          <w:i w:val="0"/>
          <w:color w:val="000000"/>
          <w:sz w:val="22"/>
          <w:szCs w:val="22"/>
        </w:rPr>
        <w:t xml:space="preserve"> </w:t>
      </w:r>
      <w:r w:rsidR="007E6A17" w:rsidRPr="00E37286">
        <w:rPr>
          <w:rFonts w:ascii="Arial" w:eastAsia="Calibri" w:hAnsi="Arial" w:cs="Arial"/>
          <w:i w:val="0"/>
          <w:color w:val="000000"/>
          <w:sz w:val="22"/>
          <w:szCs w:val="22"/>
        </w:rPr>
        <w:t xml:space="preserve">label </w:t>
      </w:r>
      <w:r w:rsidRPr="00E37286">
        <w:rPr>
          <w:rFonts w:ascii="Arial" w:eastAsia="Calibri" w:hAnsi="Arial" w:cs="Arial"/>
          <w:i w:val="0"/>
          <w:color w:val="000000"/>
          <w:sz w:val="22"/>
          <w:szCs w:val="22"/>
        </w:rPr>
        <w:t xml:space="preserve">and scroll down in the pop-up window to select </w:t>
      </w:r>
      <w:r w:rsidR="008F411D">
        <w:rPr>
          <w:rFonts w:ascii="Arial" w:eastAsia="Calibri" w:hAnsi="Arial" w:cs="Arial"/>
          <w:i w:val="0"/>
          <w:color w:val="000000"/>
          <w:sz w:val="22"/>
          <w:szCs w:val="22"/>
        </w:rPr>
        <w:t>Carbon 13</w:t>
      </w:r>
      <w:r w:rsidR="00E37286" w:rsidRPr="00E37286">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 xml:space="preserve">Then, set </w:t>
      </w:r>
      <w:r w:rsidR="000C21D0" w:rsidRPr="007E6A17">
        <w:rPr>
          <w:rFonts w:ascii="Arial" w:eastAsia="Calibri" w:hAnsi="Arial" w:cs="Arial"/>
          <w:b/>
          <w:i w:val="0"/>
          <w:color w:val="000000"/>
          <w:sz w:val="22"/>
          <w:szCs w:val="22"/>
        </w:rPr>
        <w:t>System Frequency</w:t>
      </w:r>
      <w:r w:rsidR="000C21D0">
        <w:rPr>
          <w:rFonts w:ascii="Arial" w:eastAsia="Calibri" w:hAnsi="Arial" w:cs="Arial"/>
          <w:i w:val="0"/>
          <w:color w:val="000000"/>
          <w:sz w:val="22"/>
          <w:szCs w:val="22"/>
        </w:rPr>
        <w:t xml:space="preserve"> </w:t>
      </w:r>
      <w:r w:rsidR="00CB2C34">
        <w:rPr>
          <w:rFonts w:ascii="Arial" w:eastAsia="Calibri" w:hAnsi="Arial" w:cs="Arial"/>
          <w:i w:val="0"/>
          <w:color w:val="000000"/>
          <w:sz w:val="22"/>
          <w:szCs w:val="22"/>
        </w:rPr>
        <w:t>to</w:t>
      </w:r>
      <w:r w:rsidRPr="00E37286">
        <w:rPr>
          <w:rFonts w:ascii="Arial" w:eastAsia="Calibri" w:hAnsi="Arial" w:cs="Arial"/>
          <w:i w:val="0"/>
          <w:color w:val="000000"/>
          <w:sz w:val="22"/>
          <w:szCs w:val="22"/>
        </w:rPr>
        <w:t xml:space="preserve"> 8 M</w:t>
      </w:r>
      <w:r w:rsidR="00CB2C34">
        <w:rPr>
          <w:rFonts w:ascii="Arial" w:eastAsia="Calibri" w:hAnsi="Arial" w:cs="Arial"/>
          <w:i w:val="0"/>
          <w:color w:val="000000"/>
          <w:sz w:val="22"/>
          <w:szCs w:val="22"/>
        </w:rPr>
        <w:t>ega</w:t>
      </w:r>
      <w:r w:rsidRPr="00E37286">
        <w:rPr>
          <w:rFonts w:ascii="Arial" w:eastAsia="Calibri" w:hAnsi="Arial" w:cs="Arial"/>
          <w:i w:val="0"/>
          <w:color w:val="000000"/>
          <w:sz w:val="22"/>
          <w:szCs w:val="22"/>
        </w:rPr>
        <w:t>H</w:t>
      </w:r>
      <w:r w:rsidR="00CB2C34">
        <w:rPr>
          <w:rFonts w:ascii="Arial" w:eastAsia="Calibri" w:hAnsi="Arial" w:cs="Arial"/>
          <w:i w:val="0"/>
          <w:color w:val="000000"/>
          <w:sz w:val="22"/>
          <w:szCs w:val="22"/>
        </w:rPr>
        <w:t xml:space="preserve">ertz, </w:t>
      </w:r>
      <w:r w:rsidR="008F411D" w:rsidRPr="007E6A17">
        <w:rPr>
          <w:rFonts w:ascii="Arial" w:eastAsia="Calibri" w:hAnsi="Arial" w:cs="Arial"/>
          <w:b/>
          <w:i w:val="0"/>
          <w:color w:val="000000"/>
          <w:sz w:val="22"/>
          <w:szCs w:val="22"/>
        </w:rPr>
        <w:t>Sweep Width</w:t>
      </w:r>
      <w:r w:rsidR="000C21D0">
        <w:rPr>
          <w:rFonts w:ascii="Arial" w:eastAsia="Calibri" w:hAnsi="Arial" w:cs="Arial"/>
          <w:i w:val="0"/>
          <w:color w:val="000000"/>
          <w:sz w:val="22"/>
          <w:szCs w:val="22"/>
        </w:rPr>
        <w:t xml:space="preserve"> </w:t>
      </w:r>
      <w:r w:rsidR="00CB2C34">
        <w:rPr>
          <w:rFonts w:ascii="Arial" w:eastAsia="Calibri" w:hAnsi="Arial" w:cs="Arial"/>
          <w:i w:val="0"/>
          <w:color w:val="000000"/>
          <w:sz w:val="22"/>
          <w:szCs w:val="22"/>
        </w:rPr>
        <w:t>to</w:t>
      </w:r>
      <w:r w:rsidRPr="00E37286">
        <w:rPr>
          <w:rFonts w:ascii="Arial" w:eastAsia="Calibri" w:hAnsi="Arial" w:cs="Arial"/>
          <w:i w:val="0"/>
          <w:color w:val="000000"/>
          <w:sz w:val="22"/>
          <w:szCs w:val="22"/>
        </w:rPr>
        <w:t xml:space="preserve"> </w:t>
      </w:r>
      <w:r w:rsidR="00CE7317">
        <w:rPr>
          <w:rFonts w:ascii="Arial" w:eastAsia="Calibri" w:hAnsi="Arial" w:cs="Arial"/>
          <w:i w:val="0"/>
          <w:color w:val="000000"/>
          <w:sz w:val="22"/>
          <w:szCs w:val="22"/>
        </w:rPr>
        <w:t xml:space="preserve">1 </w:t>
      </w:r>
      <w:r w:rsidR="008F411D">
        <w:rPr>
          <w:rFonts w:ascii="Arial" w:eastAsia="Calibri" w:hAnsi="Arial" w:cs="Arial"/>
          <w:i w:val="0"/>
          <w:color w:val="000000"/>
          <w:sz w:val="22"/>
          <w:szCs w:val="22"/>
        </w:rPr>
        <w:t>MegaHertz</w:t>
      </w:r>
      <w:r w:rsidR="00CE7317">
        <w:rPr>
          <w:rFonts w:ascii="Arial" w:eastAsia="Calibri" w:hAnsi="Arial" w:cs="Arial"/>
          <w:i w:val="0"/>
          <w:color w:val="000000"/>
          <w:sz w:val="22"/>
          <w:szCs w:val="22"/>
        </w:rPr>
        <w:t xml:space="preserve">, </w:t>
      </w:r>
      <w:r w:rsidR="000C21D0" w:rsidRPr="007E6A17">
        <w:rPr>
          <w:rFonts w:ascii="Arial" w:eastAsia="Calibri" w:hAnsi="Arial" w:cs="Arial"/>
          <w:b/>
          <w:i w:val="0"/>
          <w:color w:val="000000"/>
          <w:sz w:val="22"/>
          <w:szCs w:val="22"/>
        </w:rPr>
        <w:t>Block Size</w:t>
      </w:r>
      <w:r w:rsidR="00CE7317">
        <w:rPr>
          <w:rFonts w:ascii="Arial" w:eastAsia="Calibri" w:hAnsi="Arial" w:cs="Arial"/>
          <w:i w:val="0"/>
          <w:color w:val="000000"/>
          <w:sz w:val="22"/>
          <w:szCs w:val="22"/>
        </w:rPr>
        <w:t xml:space="preserve"> to 652, and </w:t>
      </w:r>
      <w:r w:rsidR="000C21D0" w:rsidRPr="007E6A17">
        <w:rPr>
          <w:rFonts w:ascii="Arial" w:eastAsia="Calibri" w:hAnsi="Arial" w:cs="Arial"/>
          <w:b/>
          <w:i w:val="0"/>
          <w:color w:val="000000"/>
          <w:sz w:val="22"/>
          <w:szCs w:val="22"/>
        </w:rPr>
        <w:t>Filter Bandwidth</w:t>
      </w:r>
      <w:r w:rsidR="00CE7317">
        <w:rPr>
          <w:rFonts w:ascii="Arial" w:eastAsia="Calibri" w:hAnsi="Arial" w:cs="Arial"/>
          <w:i w:val="0"/>
          <w:color w:val="000000"/>
          <w:sz w:val="22"/>
          <w:szCs w:val="22"/>
        </w:rPr>
        <w:t xml:space="preserve"> to</w:t>
      </w:r>
      <w:r w:rsidRPr="00E37286">
        <w:rPr>
          <w:rFonts w:ascii="Arial" w:eastAsia="Calibri" w:hAnsi="Arial" w:cs="Arial"/>
          <w:i w:val="0"/>
          <w:color w:val="000000"/>
          <w:sz w:val="22"/>
          <w:szCs w:val="22"/>
        </w:rPr>
        <w:t xml:space="preserve"> 50</w:t>
      </w:r>
      <w:r w:rsidR="00DD751C">
        <w:rPr>
          <w:rFonts w:ascii="Arial" w:eastAsia="Calibri" w:hAnsi="Arial" w:cs="Arial"/>
          <w:i w:val="0"/>
          <w:color w:val="000000"/>
          <w:sz w:val="22"/>
          <w:szCs w:val="22"/>
        </w:rPr>
        <w:t>,</w:t>
      </w:r>
      <w:r w:rsidRPr="00E37286">
        <w:rPr>
          <w:rFonts w:ascii="Arial" w:eastAsia="Calibri" w:hAnsi="Arial" w:cs="Arial"/>
          <w:i w:val="0"/>
          <w:color w:val="000000"/>
          <w:sz w:val="22"/>
          <w:szCs w:val="22"/>
        </w:rPr>
        <w:t>000</w:t>
      </w:r>
      <w:r w:rsidR="008F411D">
        <w:rPr>
          <w:rFonts w:ascii="Arial" w:eastAsia="Calibri" w:hAnsi="Arial" w:cs="Arial"/>
          <w:i w:val="0"/>
          <w:color w:val="000000"/>
          <w:sz w:val="22"/>
          <w:szCs w:val="22"/>
        </w:rPr>
        <w:t xml:space="preserve"> Hertz</w:t>
      </w:r>
      <w:r w:rsidR="00F8424C">
        <w:rPr>
          <w:rFonts w:ascii="Arial" w:eastAsia="Calibri" w:hAnsi="Arial" w:cs="Arial"/>
          <w:i w:val="0"/>
          <w:color w:val="000000"/>
          <w:sz w:val="22"/>
          <w:szCs w:val="22"/>
        </w:rPr>
        <w:t xml:space="preserve"> </w:t>
      </w:r>
      <w:r w:rsidR="00CE7317" w:rsidRPr="00CE7317">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748D591D" w14:textId="753138C7" w:rsidR="000C21D0" w:rsidRPr="00AE55CE" w:rsidRDefault="000C21D0" w:rsidP="000C21D0">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Screen_3_4_1.mp4 </w:t>
      </w:r>
      <w:r w:rsidR="00F8424C" w:rsidRPr="00FC1B07">
        <w:rPr>
          <w:rFonts w:ascii="Arial" w:eastAsia="Calibri" w:hAnsi="Arial" w:cs="Arial"/>
          <w:color w:val="0070C0"/>
          <w:sz w:val="22"/>
          <w:szCs w:val="22"/>
        </w:rPr>
        <w:t xml:space="preserve">– Video editors, please </w:t>
      </w:r>
      <w:r w:rsidR="00F8424C">
        <w:rPr>
          <w:rFonts w:ascii="Arial" w:eastAsia="Calibri" w:hAnsi="Arial" w:cs="Arial"/>
          <w:color w:val="0070C0"/>
          <w:sz w:val="22"/>
          <w:szCs w:val="22"/>
        </w:rPr>
        <w:t>use 0:00-0:43.</w:t>
      </w:r>
    </w:p>
    <w:p w14:paraId="3FD674FA" w14:textId="0BA9B2DA" w:rsidR="004819DC" w:rsidRPr="004819DC" w:rsidRDefault="00F8424C" w:rsidP="00E37286">
      <w:pPr>
        <w:pStyle w:val="BodyText"/>
        <w:numPr>
          <w:ilvl w:val="1"/>
          <w:numId w:val="12"/>
        </w:numPr>
        <w:spacing w:before="360"/>
        <w:outlineLvl w:val="0"/>
        <w:rPr>
          <w:rFonts w:ascii="Arial" w:hAnsi="Arial" w:cs="Arial"/>
          <w:b/>
          <w:i w:val="0"/>
          <w:sz w:val="22"/>
          <w:szCs w:val="22"/>
        </w:rPr>
      </w:pPr>
      <w:r>
        <w:rPr>
          <w:rFonts w:ascii="Arial" w:eastAsia="Calibri" w:hAnsi="Arial" w:cs="Arial"/>
          <w:i w:val="0"/>
          <w:color w:val="000000"/>
          <w:sz w:val="22"/>
          <w:szCs w:val="22"/>
        </w:rPr>
        <w:t>Next, s</w:t>
      </w:r>
      <w:r w:rsidRPr="00E37286">
        <w:rPr>
          <w:rFonts w:ascii="Arial" w:eastAsia="Calibri" w:hAnsi="Arial" w:cs="Arial"/>
          <w:i w:val="0"/>
          <w:color w:val="000000"/>
          <w:sz w:val="22"/>
          <w:szCs w:val="22"/>
        </w:rPr>
        <w:t xml:space="preserve">elect the </w:t>
      </w:r>
      <w:r w:rsidRPr="007E6A17">
        <w:rPr>
          <w:rFonts w:ascii="Arial" w:eastAsia="Calibri" w:hAnsi="Arial" w:cs="Arial"/>
          <w:b/>
          <w:i w:val="0"/>
          <w:color w:val="000000"/>
          <w:sz w:val="22"/>
          <w:szCs w:val="22"/>
        </w:rPr>
        <w:t>Configuration</w:t>
      </w:r>
      <w:r>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sub-tab</w:t>
      </w:r>
      <w:r>
        <w:rPr>
          <w:rFonts w:ascii="Arial" w:eastAsia="Calibri" w:hAnsi="Arial" w:cs="Arial"/>
          <w:i w:val="0"/>
          <w:color w:val="000000"/>
          <w:sz w:val="22"/>
          <w:szCs w:val="22"/>
        </w:rPr>
        <w:t xml:space="preserve"> </w:t>
      </w:r>
      <w:r w:rsidRPr="00CE7317">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r>
        <w:rPr>
          <w:rFonts w:ascii="Arial" w:eastAsia="Calibri" w:hAnsi="Arial" w:cs="Arial"/>
          <w:i w:val="0"/>
          <w:color w:val="000000"/>
          <w:sz w:val="22"/>
          <w:szCs w:val="22"/>
        </w:rPr>
        <w:t xml:space="preserve"> </w:t>
      </w:r>
      <w:r w:rsidR="007E6A17">
        <w:rPr>
          <w:rFonts w:ascii="Arial" w:eastAsia="Calibri" w:hAnsi="Arial" w:cs="Arial"/>
          <w:i w:val="0"/>
          <w:color w:val="000000"/>
          <w:sz w:val="22"/>
          <w:szCs w:val="22"/>
        </w:rPr>
        <w:t>S</w:t>
      </w:r>
      <w:r w:rsidR="00E57B29" w:rsidRPr="00E37286">
        <w:rPr>
          <w:rFonts w:ascii="Arial" w:eastAsia="Calibri" w:hAnsi="Arial" w:cs="Arial"/>
          <w:i w:val="0"/>
          <w:color w:val="000000"/>
          <w:sz w:val="22"/>
          <w:szCs w:val="22"/>
        </w:rPr>
        <w:t xml:space="preserve">et </w:t>
      </w:r>
      <w:r w:rsidR="00DD751C">
        <w:rPr>
          <w:rFonts w:ascii="Arial" w:eastAsia="Calibri" w:hAnsi="Arial" w:cs="Arial"/>
          <w:i w:val="0"/>
          <w:color w:val="000000"/>
          <w:sz w:val="22"/>
          <w:szCs w:val="22"/>
        </w:rPr>
        <w:t xml:space="preserve">the </w:t>
      </w:r>
      <w:r w:rsidR="007E6A17" w:rsidRPr="007E6A17">
        <w:rPr>
          <w:rFonts w:ascii="Arial" w:eastAsia="Calibri" w:hAnsi="Arial" w:cs="Arial"/>
          <w:b/>
          <w:i w:val="0"/>
          <w:color w:val="000000"/>
          <w:sz w:val="22"/>
          <w:szCs w:val="22"/>
        </w:rPr>
        <w:t>N</w:t>
      </w:r>
      <w:r w:rsidR="004819DC" w:rsidRPr="007E6A17">
        <w:rPr>
          <w:rFonts w:ascii="Arial" w:eastAsia="Calibri" w:hAnsi="Arial" w:cs="Arial"/>
          <w:b/>
          <w:i w:val="0"/>
          <w:color w:val="000000"/>
          <w:sz w:val="22"/>
          <w:szCs w:val="22"/>
        </w:rPr>
        <w:t>inety-degree pulse width time</w:t>
      </w:r>
      <w:r w:rsidR="00E57B29" w:rsidRPr="007E6A17">
        <w:rPr>
          <w:rFonts w:ascii="Arial" w:eastAsia="Calibri" w:hAnsi="Arial" w:cs="Arial"/>
          <w:b/>
          <w:i w:val="0"/>
          <w:color w:val="000000"/>
          <w:sz w:val="22"/>
          <w:szCs w:val="22"/>
        </w:rPr>
        <w:t xml:space="preserve"> </w:t>
      </w:r>
      <w:r w:rsidR="00CE7317">
        <w:rPr>
          <w:rFonts w:ascii="Arial" w:eastAsia="Calibri" w:hAnsi="Arial" w:cs="Arial"/>
          <w:i w:val="0"/>
          <w:color w:val="000000"/>
          <w:sz w:val="22"/>
          <w:szCs w:val="22"/>
        </w:rPr>
        <w:t xml:space="preserve">to the previously determined value, </w:t>
      </w:r>
      <w:r w:rsidR="00DD751C">
        <w:rPr>
          <w:rFonts w:ascii="Arial" w:eastAsia="Calibri" w:hAnsi="Arial" w:cs="Arial"/>
          <w:i w:val="0"/>
          <w:color w:val="000000"/>
          <w:sz w:val="22"/>
          <w:szCs w:val="22"/>
        </w:rPr>
        <w:t xml:space="preserve">the </w:t>
      </w:r>
      <w:r w:rsidR="007E6A17">
        <w:rPr>
          <w:rFonts w:ascii="Arial" w:eastAsia="Calibri" w:hAnsi="Arial" w:cs="Arial"/>
          <w:b/>
          <w:i w:val="0"/>
          <w:color w:val="000000"/>
          <w:sz w:val="22"/>
          <w:szCs w:val="22"/>
        </w:rPr>
        <w:t>R</w:t>
      </w:r>
      <w:r w:rsidR="00DD751C" w:rsidRPr="007E6A17">
        <w:rPr>
          <w:rFonts w:ascii="Arial" w:eastAsia="Calibri" w:hAnsi="Arial" w:cs="Arial"/>
          <w:b/>
          <w:i w:val="0"/>
          <w:color w:val="000000"/>
          <w:sz w:val="22"/>
          <w:szCs w:val="22"/>
        </w:rPr>
        <w:t>eceiver inhibit t</w:t>
      </w:r>
      <w:r w:rsidR="004819DC" w:rsidRPr="007E6A17">
        <w:rPr>
          <w:rFonts w:ascii="Arial" w:eastAsia="Calibri" w:hAnsi="Arial" w:cs="Arial"/>
          <w:b/>
          <w:i w:val="0"/>
          <w:color w:val="000000"/>
          <w:sz w:val="22"/>
          <w:szCs w:val="22"/>
        </w:rPr>
        <w:t xml:space="preserve">ime </w:t>
      </w:r>
      <w:r w:rsidR="00CE7317">
        <w:rPr>
          <w:rFonts w:ascii="Arial" w:eastAsia="Calibri" w:hAnsi="Arial" w:cs="Arial"/>
          <w:i w:val="0"/>
          <w:color w:val="000000"/>
          <w:sz w:val="22"/>
          <w:szCs w:val="22"/>
        </w:rPr>
        <w:t>to 25</w:t>
      </w:r>
      <w:r w:rsidR="008F411D">
        <w:rPr>
          <w:rFonts w:ascii="Arial" w:eastAsia="Calibri" w:hAnsi="Arial" w:cs="Arial"/>
          <w:i w:val="0"/>
          <w:color w:val="000000"/>
          <w:sz w:val="22"/>
          <w:szCs w:val="22"/>
        </w:rPr>
        <w:t xml:space="preserve"> micro seconds</w:t>
      </w:r>
      <w:r w:rsidR="00CE7317">
        <w:rPr>
          <w:rFonts w:ascii="Arial" w:eastAsia="Calibri" w:hAnsi="Arial" w:cs="Arial"/>
          <w:i w:val="0"/>
          <w:color w:val="000000"/>
          <w:sz w:val="22"/>
          <w:szCs w:val="22"/>
        </w:rPr>
        <w:t xml:space="preserve">, and </w:t>
      </w:r>
      <w:r w:rsidR="00DD751C">
        <w:rPr>
          <w:rFonts w:ascii="Arial" w:eastAsia="Calibri" w:hAnsi="Arial" w:cs="Arial"/>
          <w:i w:val="0"/>
          <w:color w:val="000000"/>
          <w:sz w:val="22"/>
          <w:szCs w:val="22"/>
        </w:rPr>
        <w:t xml:space="preserve">the </w:t>
      </w:r>
      <w:r w:rsidR="007E6A17" w:rsidRPr="007E6A17">
        <w:rPr>
          <w:rFonts w:ascii="Arial" w:eastAsia="Calibri" w:hAnsi="Arial" w:cs="Arial"/>
          <w:b/>
          <w:i w:val="0"/>
          <w:color w:val="000000"/>
          <w:sz w:val="22"/>
          <w:szCs w:val="22"/>
        </w:rPr>
        <w:t>A</w:t>
      </w:r>
      <w:r w:rsidR="004819DC" w:rsidRPr="007E6A17">
        <w:rPr>
          <w:rFonts w:ascii="Arial" w:eastAsia="Calibri" w:hAnsi="Arial" w:cs="Arial"/>
          <w:b/>
          <w:i w:val="0"/>
          <w:color w:val="000000"/>
          <w:sz w:val="22"/>
          <w:szCs w:val="22"/>
        </w:rPr>
        <w:t xml:space="preserve">cquisition </w:t>
      </w:r>
      <w:r w:rsidR="00DD751C" w:rsidRPr="007E6A17">
        <w:rPr>
          <w:rFonts w:ascii="Arial" w:eastAsia="Calibri" w:hAnsi="Arial" w:cs="Arial"/>
          <w:b/>
          <w:i w:val="0"/>
          <w:color w:val="000000"/>
          <w:sz w:val="22"/>
          <w:szCs w:val="22"/>
        </w:rPr>
        <w:t>d</w:t>
      </w:r>
      <w:r w:rsidR="004819DC" w:rsidRPr="007E6A17">
        <w:rPr>
          <w:rFonts w:ascii="Arial" w:eastAsia="Calibri" w:hAnsi="Arial" w:cs="Arial"/>
          <w:b/>
          <w:i w:val="0"/>
          <w:color w:val="000000"/>
          <w:sz w:val="22"/>
          <w:szCs w:val="22"/>
        </w:rPr>
        <w:t xml:space="preserve">elay </w:t>
      </w:r>
      <w:r w:rsidR="00DD751C" w:rsidRPr="007E6A17">
        <w:rPr>
          <w:rFonts w:ascii="Arial" w:eastAsia="Calibri" w:hAnsi="Arial" w:cs="Arial"/>
          <w:b/>
          <w:i w:val="0"/>
          <w:color w:val="000000"/>
          <w:sz w:val="22"/>
          <w:szCs w:val="22"/>
        </w:rPr>
        <w:t>t</w:t>
      </w:r>
      <w:r w:rsidR="004819DC" w:rsidRPr="007E6A17">
        <w:rPr>
          <w:rFonts w:ascii="Arial" w:eastAsia="Calibri" w:hAnsi="Arial" w:cs="Arial"/>
          <w:b/>
          <w:i w:val="0"/>
          <w:color w:val="000000"/>
          <w:sz w:val="22"/>
          <w:szCs w:val="22"/>
        </w:rPr>
        <w:t>ime</w:t>
      </w:r>
      <w:r w:rsidR="00CE7317" w:rsidRPr="00DD751C">
        <w:rPr>
          <w:rFonts w:ascii="Arial" w:eastAsia="Calibri" w:hAnsi="Arial" w:cs="Arial"/>
          <w:color w:val="000000"/>
          <w:sz w:val="22"/>
          <w:szCs w:val="22"/>
        </w:rPr>
        <w:t xml:space="preserve"> </w:t>
      </w:r>
      <w:r w:rsidR="00CE7317">
        <w:rPr>
          <w:rFonts w:ascii="Arial" w:eastAsia="Calibri" w:hAnsi="Arial" w:cs="Arial"/>
          <w:i w:val="0"/>
          <w:color w:val="000000"/>
          <w:sz w:val="22"/>
          <w:szCs w:val="22"/>
        </w:rPr>
        <w:t>to</w:t>
      </w:r>
      <w:r w:rsidR="00E57B29" w:rsidRPr="00E37286">
        <w:rPr>
          <w:rFonts w:ascii="Arial" w:eastAsia="Calibri" w:hAnsi="Arial" w:cs="Arial"/>
          <w:i w:val="0"/>
          <w:color w:val="000000"/>
          <w:sz w:val="22"/>
          <w:szCs w:val="22"/>
        </w:rPr>
        <w:t xml:space="preserve"> 25</w:t>
      </w:r>
      <w:r w:rsidR="008F411D">
        <w:rPr>
          <w:rFonts w:ascii="Arial" w:eastAsia="Calibri" w:hAnsi="Arial" w:cs="Arial"/>
          <w:i w:val="0"/>
          <w:color w:val="000000"/>
          <w:sz w:val="22"/>
          <w:szCs w:val="22"/>
        </w:rPr>
        <w:t xml:space="preserve"> micro seconds</w:t>
      </w:r>
      <w:r w:rsidR="004819DC">
        <w:rPr>
          <w:rFonts w:ascii="Arial" w:eastAsia="Calibri" w:hAnsi="Arial" w:cs="Arial"/>
          <w:i w:val="0"/>
          <w:color w:val="000000"/>
          <w:sz w:val="22"/>
          <w:szCs w:val="22"/>
        </w:rPr>
        <w:t xml:space="preserve"> </w:t>
      </w:r>
      <w:r w:rsidR="004819DC" w:rsidRPr="004819DC">
        <w:rPr>
          <w:rFonts w:ascii="Arial" w:eastAsia="Calibri" w:hAnsi="Arial" w:cs="Arial"/>
          <w:b/>
          <w:i w:val="0"/>
          <w:color w:val="000000"/>
          <w:sz w:val="22"/>
          <w:szCs w:val="22"/>
        </w:rPr>
        <w:t>[</w:t>
      </w:r>
      <w:r>
        <w:rPr>
          <w:rFonts w:ascii="Arial" w:eastAsia="Calibri" w:hAnsi="Arial" w:cs="Arial"/>
          <w:b/>
          <w:i w:val="0"/>
          <w:color w:val="000000"/>
          <w:sz w:val="22"/>
          <w:szCs w:val="22"/>
        </w:rPr>
        <w:t>2</w:t>
      </w:r>
      <w:r w:rsidR="004819DC" w:rsidRPr="004819DC">
        <w:rPr>
          <w:rFonts w:ascii="Arial" w:eastAsia="Calibri" w:hAnsi="Arial" w:cs="Arial"/>
          <w:b/>
          <w:i w:val="0"/>
          <w:color w:val="000000"/>
          <w:sz w:val="22"/>
          <w:szCs w:val="22"/>
        </w:rPr>
        <w:t>]</w:t>
      </w:r>
      <w:r w:rsidR="00E57B29" w:rsidRPr="00E37286">
        <w:rPr>
          <w:rFonts w:ascii="Arial" w:eastAsia="Calibri" w:hAnsi="Arial" w:cs="Arial"/>
          <w:i w:val="0"/>
          <w:color w:val="000000"/>
          <w:sz w:val="22"/>
          <w:szCs w:val="22"/>
        </w:rPr>
        <w:t>.</w:t>
      </w:r>
      <w:r w:rsidR="00E37286" w:rsidRPr="00E37286">
        <w:rPr>
          <w:rFonts w:ascii="Arial" w:eastAsia="Calibri" w:hAnsi="Arial" w:cs="Arial"/>
          <w:i w:val="0"/>
          <w:color w:val="000000"/>
          <w:sz w:val="22"/>
          <w:szCs w:val="22"/>
        </w:rPr>
        <w:t xml:space="preserve"> </w:t>
      </w:r>
    </w:p>
    <w:p w14:paraId="2B03ED82" w14:textId="770FDCDD" w:rsidR="00F8424C" w:rsidRPr="00F8424C" w:rsidRDefault="00F8424C" w:rsidP="00F8424C">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Screen_3_4_1.mp4 </w:t>
      </w:r>
      <w:r w:rsidRPr="00FC1B07">
        <w:rPr>
          <w:rFonts w:ascii="Arial" w:eastAsia="Calibri" w:hAnsi="Arial" w:cs="Arial"/>
          <w:color w:val="0070C0"/>
          <w:sz w:val="22"/>
          <w:szCs w:val="22"/>
        </w:rPr>
        <w:t xml:space="preserve">– Video editors, please </w:t>
      </w:r>
      <w:r>
        <w:rPr>
          <w:rFonts w:ascii="Arial" w:eastAsia="Calibri" w:hAnsi="Arial" w:cs="Arial"/>
          <w:color w:val="0070C0"/>
          <w:sz w:val="22"/>
          <w:szCs w:val="22"/>
        </w:rPr>
        <w:t>use 0:43-0:48.</w:t>
      </w:r>
    </w:p>
    <w:p w14:paraId="192A87A6" w14:textId="218DB4EC" w:rsidR="004819DC" w:rsidRPr="004819DC" w:rsidRDefault="004819DC" w:rsidP="004819DC">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Screen_3_5_1.mp4 </w:t>
      </w:r>
      <w:r w:rsidRPr="00FC1B07">
        <w:rPr>
          <w:rFonts w:ascii="Arial" w:eastAsia="Calibri" w:hAnsi="Arial" w:cs="Arial"/>
          <w:color w:val="0070C0"/>
          <w:sz w:val="22"/>
          <w:szCs w:val="22"/>
        </w:rPr>
        <w:t xml:space="preserve">– Video editors, please </w:t>
      </w:r>
      <w:r>
        <w:rPr>
          <w:rFonts w:ascii="Arial" w:eastAsia="Calibri" w:hAnsi="Arial" w:cs="Arial"/>
          <w:color w:val="0070C0"/>
          <w:sz w:val="22"/>
          <w:szCs w:val="22"/>
        </w:rPr>
        <w:t>use 0:00-0:20.</w:t>
      </w:r>
    </w:p>
    <w:p w14:paraId="35DE36E6" w14:textId="6FB993DA" w:rsidR="00E37286" w:rsidRPr="004819DC" w:rsidRDefault="00E57B29" w:rsidP="00E37286">
      <w:pPr>
        <w:pStyle w:val="BodyText"/>
        <w:numPr>
          <w:ilvl w:val="1"/>
          <w:numId w:val="12"/>
        </w:numPr>
        <w:spacing w:before="360"/>
        <w:outlineLvl w:val="0"/>
        <w:rPr>
          <w:rFonts w:ascii="Arial" w:hAnsi="Arial" w:cs="Arial"/>
          <w:b/>
          <w:i w:val="0"/>
          <w:sz w:val="22"/>
          <w:szCs w:val="22"/>
        </w:rPr>
      </w:pPr>
      <w:r w:rsidRPr="00E37286">
        <w:rPr>
          <w:rFonts w:ascii="Arial" w:eastAsia="Calibri" w:hAnsi="Arial" w:cs="Arial"/>
          <w:i w:val="0"/>
          <w:color w:val="000000"/>
          <w:sz w:val="22"/>
          <w:szCs w:val="22"/>
        </w:rPr>
        <w:t xml:space="preserve">Select the </w:t>
      </w:r>
      <w:r w:rsidR="007E6A17" w:rsidRPr="007E6A17">
        <w:rPr>
          <w:rFonts w:ascii="Arial" w:eastAsia="Calibri" w:hAnsi="Arial" w:cs="Arial"/>
          <w:b/>
          <w:i w:val="0"/>
          <w:color w:val="000000"/>
          <w:sz w:val="22"/>
          <w:szCs w:val="22"/>
        </w:rPr>
        <w:t>P</w:t>
      </w:r>
      <w:r w:rsidR="008F411D" w:rsidRPr="007E6A17">
        <w:rPr>
          <w:rFonts w:ascii="Arial" w:eastAsia="Calibri" w:hAnsi="Arial" w:cs="Arial"/>
          <w:b/>
          <w:i w:val="0"/>
          <w:color w:val="000000"/>
          <w:sz w:val="22"/>
          <w:szCs w:val="22"/>
        </w:rPr>
        <w:t>ulse</w:t>
      </w:r>
      <w:r w:rsidR="00CE7317" w:rsidRPr="007E6A17">
        <w:rPr>
          <w:rFonts w:ascii="Arial" w:eastAsia="Calibri" w:hAnsi="Arial" w:cs="Arial"/>
          <w:b/>
          <w:i w:val="0"/>
          <w:color w:val="000000"/>
          <w:sz w:val="22"/>
          <w:szCs w:val="22"/>
        </w:rPr>
        <w:t xml:space="preserve"> </w:t>
      </w:r>
      <w:r w:rsidR="00CE7317">
        <w:rPr>
          <w:rFonts w:ascii="Arial" w:eastAsia="Calibri" w:hAnsi="Arial" w:cs="Arial"/>
          <w:i w:val="0"/>
          <w:color w:val="000000"/>
          <w:sz w:val="22"/>
          <w:szCs w:val="22"/>
        </w:rPr>
        <w:t xml:space="preserve">sub-tab and set </w:t>
      </w:r>
      <w:r w:rsidR="004819DC">
        <w:rPr>
          <w:rFonts w:ascii="Arial" w:eastAsia="Calibri" w:hAnsi="Arial" w:cs="Arial"/>
          <w:i w:val="0"/>
          <w:color w:val="000000"/>
          <w:sz w:val="22"/>
          <w:szCs w:val="22"/>
        </w:rPr>
        <w:t xml:space="preserve">the </w:t>
      </w:r>
      <w:r w:rsidR="004819DC" w:rsidRPr="007E6A17">
        <w:rPr>
          <w:rFonts w:ascii="Arial" w:eastAsia="Calibri" w:hAnsi="Arial" w:cs="Arial"/>
          <w:b/>
          <w:i w:val="0"/>
          <w:color w:val="000000"/>
          <w:sz w:val="22"/>
          <w:szCs w:val="22"/>
        </w:rPr>
        <w:t>Main RF Pulse Flip Angle</w:t>
      </w:r>
      <w:r w:rsidR="00CE7317">
        <w:rPr>
          <w:rFonts w:ascii="Arial" w:eastAsia="Calibri" w:hAnsi="Arial" w:cs="Arial"/>
          <w:i w:val="0"/>
          <w:color w:val="000000"/>
          <w:sz w:val="22"/>
          <w:szCs w:val="22"/>
        </w:rPr>
        <w:t xml:space="preserve"> to</w:t>
      </w:r>
      <w:r w:rsidRPr="00E37286">
        <w:rPr>
          <w:rFonts w:ascii="Arial" w:eastAsia="Calibri" w:hAnsi="Arial" w:cs="Arial"/>
          <w:i w:val="0"/>
          <w:color w:val="000000"/>
          <w:sz w:val="22"/>
          <w:szCs w:val="22"/>
        </w:rPr>
        <w:t xml:space="preserve"> 5</w:t>
      </w:r>
      <w:r w:rsidR="008F411D">
        <w:rPr>
          <w:rFonts w:ascii="Arial" w:eastAsia="Calibri" w:hAnsi="Arial" w:cs="Arial"/>
          <w:i w:val="0"/>
          <w:color w:val="000000"/>
          <w:sz w:val="22"/>
          <w:szCs w:val="22"/>
        </w:rPr>
        <w:t xml:space="preserve"> degrees</w:t>
      </w:r>
      <w:r w:rsidRPr="00E37286">
        <w:rPr>
          <w:rFonts w:ascii="Arial" w:eastAsia="Calibri" w:hAnsi="Arial" w:cs="Arial"/>
          <w:i w:val="0"/>
          <w:color w:val="000000"/>
          <w:sz w:val="22"/>
          <w:szCs w:val="22"/>
        </w:rPr>
        <w:t xml:space="preserve">. </w:t>
      </w:r>
      <w:r w:rsidR="00CE7317">
        <w:rPr>
          <w:rFonts w:ascii="Arial" w:eastAsia="Calibri" w:hAnsi="Arial" w:cs="Arial"/>
          <w:i w:val="0"/>
          <w:color w:val="000000"/>
          <w:sz w:val="22"/>
          <w:szCs w:val="22"/>
        </w:rPr>
        <w:t>Then, s</w:t>
      </w:r>
      <w:r w:rsidRPr="00E37286">
        <w:rPr>
          <w:rFonts w:ascii="Arial" w:eastAsia="Calibri" w:hAnsi="Arial" w:cs="Arial"/>
          <w:i w:val="0"/>
          <w:color w:val="000000"/>
          <w:sz w:val="22"/>
          <w:szCs w:val="22"/>
        </w:rPr>
        <w:t xml:space="preserve">elect the </w:t>
      </w:r>
      <w:r w:rsidR="008F411D" w:rsidRPr="007E6A17">
        <w:rPr>
          <w:rFonts w:ascii="Arial" w:eastAsia="Calibri" w:hAnsi="Arial" w:cs="Arial"/>
          <w:b/>
          <w:i w:val="0"/>
          <w:color w:val="000000"/>
          <w:sz w:val="22"/>
          <w:szCs w:val="22"/>
        </w:rPr>
        <w:t>Number of Dimensions</w:t>
      </w:r>
      <w:r w:rsidR="008F411D">
        <w:rPr>
          <w:rFonts w:ascii="Arial" w:eastAsia="Calibri" w:hAnsi="Arial" w:cs="Arial"/>
          <w:i w:val="0"/>
          <w:color w:val="000000"/>
          <w:sz w:val="22"/>
          <w:szCs w:val="22"/>
        </w:rPr>
        <w:t xml:space="preserve"> </w:t>
      </w:r>
      <w:r w:rsidR="00CE7317">
        <w:rPr>
          <w:rFonts w:ascii="Arial" w:eastAsia="Calibri" w:hAnsi="Arial" w:cs="Arial"/>
          <w:i w:val="0"/>
          <w:color w:val="000000"/>
          <w:sz w:val="22"/>
          <w:szCs w:val="22"/>
        </w:rPr>
        <w:t xml:space="preserve">sub-tab and set </w:t>
      </w:r>
      <w:r w:rsidR="008F411D">
        <w:rPr>
          <w:rFonts w:ascii="Arial" w:eastAsia="Calibri" w:hAnsi="Arial" w:cs="Arial"/>
          <w:i w:val="0"/>
          <w:color w:val="000000"/>
          <w:sz w:val="22"/>
          <w:szCs w:val="22"/>
        </w:rPr>
        <w:t xml:space="preserve">the </w:t>
      </w:r>
      <w:r w:rsidR="004819DC" w:rsidRPr="007E6A17">
        <w:rPr>
          <w:rFonts w:ascii="Arial" w:eastAsia="Calibri" w:hAnsi="Arial" w:cs="Arial"/>
          <w:b/>
          <w:i w:val="0"/>
          <w:color w:val="000000"/>
          <w:sz w:val="22"/>
          <w:szCs w:val="22"/>
        </w:rPr>
        <w:t>Number of Blocks</w:t>
      </w:r>
      <w:r w:rsidR="00CE7317">
        <w:rPr>
          <w:rFonts w:ascii="Arial" w:eastAsia="Calibri" w:hAnsi="Arial" w:cs="Arial"/>
          <w:i w:val="0"/>
          <w:color w:val="000000"/>
          <w:sz w:val="22"/>
          <w:szCs w:val="22"/>
        </w:rPr>
        <w:t xml:space="preserve"> to</w:t>
      </w:r>
      <w:r w:rsidRPr="00E37286">
        <w:rPr>
          <w:rFonts w:ascii="Arial" w:eastAsia="Calibri" w:hAnsi="Arial" w:cs="Arial"/>
          <w:i w:val="0"/>
          <w:color w:val="000000"/>
          <w:sz w:val="22"/>
          <w:szCs w:val="22"/>
        </w:rPr>
        <w:t xml:space="preserve"> 100.</w:t>
      </w:r>
      <w:r w:rsidR="00E37286" w:rsidRPr="00E37286">
        <w:rPr>
          <w:rFonts w:ascii="Arial" w:eastAsia="Calibri" w:hAnsi="Arial" w:cs="Arial"/>
          <w:i w:val="0"/>
          <w:color w:val="000000"/>
          <w:sz w:val="22"/>
          <w:szCs w:val="22"/>
        </w:rPr>
        <w:t xml:space="preserve"> </w:t>
      </w:r>
      <w:r w:rsidRPr="00E37286">
        <w:rPr>
          <w:rFonts w:ascii="Arial" w:eastAsia="Calibri" w:hAnsi="Arial" w:cs="Arial"/>
          <w:i w:val="0"/>
          <w:color w:val="000000"/>
          <w:sz w:val="22"/>
          <w:szCs w:val="22"/>
        </w:rPr>
        <w:t>Wait and get ready to receive the hyperpolarized solution to initiate the data acquisition</w:t>
      </w:r>
      <w:r w:rsidR="00CE7317">
        <w:rPr>
          <w:rFonts w:ascii="Arial" w:eastAsia="Calibri" w:hAnsi="Arial" w:cs="Arial"/>
          <w:i w:val="0"/>
          <w:color w:val="000000"/>
          <w:sz w:val="22"/>
          <w:szCs w:val="22"/>
        </w:rPr>
        <w:t xml:space="preserve"> </w:t>
      </w:r>
      <w:r w:rsidR="00CE7317" w:rsidRPr="00CE7317">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4A310BCC" w14:textId="5ED1C1B0" w:rsidR="004819DC" w:rsidRPr="004819DC" w:rsidRDefault="004819DC" w:rsidP="004819DC">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LAB MEDIA: Screen_3_5_1.mp4 </w:t>
      </w:r>
      <w:r w:rsidRPr="00FC1B07">
        <w:rPr>
          <w:rFonts w:ascii="Arial" w:eastAsia="Calibri" w:hAnsi="Arial" w:cs="Arial"/>
          <w:color w:val="0070C0"/>
          <w:sz w:val="22"/>
          <w:szCs w:val="22"/>
        </w:rPr>
        <w:t xml:space="preserve">– Video editors, please </w:t>
      </w:r>
      <w:r>
        <w:rPr>
          <w:rFonts w:ascii="Arial" w:eastAsia="Calibri" w:hAnsi="Arial" w:cs="Arial"/>
          <w:color w:val="0070C0"/>
          <w:sz w:val="22"/>
          <w:szCs w:val="22"/>
        </w:rPr>
        <w:t>use 0:20-0:46.</w:t>
      </w:r>
    </w:p>
    <w:p w14:paraId="7B61837C" w14:textId="0F45A5B9" w:rsidR="00E37286" w:rsidRPr="00CE7317" w:rsidRDefault="00E57B29" w:rsidP="00E37286">
      <w:pPr>
        <w:pStyle w:val="BodyText"/>
        <w:numPr>
          <w:ilvl w:val="1"/>
          <w:numId w:val="12"/>
        </w:numPr>
        <w:spacing w:before="360"/>
        <w:outlineLvl w:val="0"/>
        <w:rPr>
          <w:rFonts w:ascii="Arial" w:hAnsi="Arial" w:cs="Arial"/>
          <w:b/>
          <w:i w:val="0"/>
          <w:sz w:val="22"/>
          <w:szCs w:val="22"/>
        </w:rPr>
      </w:pPr>
      <w:r w:rsidRPr="00E37286">
        <w:rPr>
          <w:rFonts w:ascii="Arial" w:eastAsia="Calibri" w:hAnsi="Arial" w:cs="Arial"/>
          <w:i w:val="0"/>
          <w:color w:val="000000"/>
          <w:sz w:val="22"/>
          <w:szCs w:val="22"/>
        </w:rPr>
        <w:t xml:space="preserve">Immediately before inserting the sample into the relaxometer, manually start the pulse sequence from the console, to avoid inserting the sample into a null magnetic field. For this reason, it is important to ignore </w:t>
      </w:r>
      <w:r w:rsidR="00CE7317">
        <w:rPr>
          <w:rFonts w:ascii="Arial" w:eastAsia="Calibri" w:hAnsi="Arial" w:cs="Arial"/>
          <w:i w:val="0"/>
          <w:color w:val="000000"/>
          <w:sz w:val="22"/>
          <w:szCs w:val="22"/>
        </w:rPr>
        <w:t>the first Free Induction Decay, or FID,</w:t>
      </w:r>
      <w:r w:rsidRPr="00E37286">
        <w:rPr>
          <w:rFonts w:ascii="Arial" w:eastAsia="Calibri" w:hAnsi="Arial" w:cs="Arial"/>
          <w:i w:val="0"/>
          <w:color w:val="000000"/>
          <w:sz w:val="22"/>
          <w:szCs w:val="22"/>
        </w:rPr>
        <w:t xml:space="preserve"> during the data analysis</w:t>
      </w:r>
      <w:r w:rsidR="00CE7317">
        <w:rPr>
          <w:rFonts w:ascii="Arial" w:eastAsia="Calibri" w:hAnsi="Arial" w:cs="Arial"/>
          <w:i w:val="0"/>
          <w:color w:val="000000"/>
          <w:sz w:val="22"/>
          <w:szCs w:val="22"/>
        </w:rPr>
        <w:t xml:space="preserve"> </w:t>
      </w:r>
      <w:r w:rsidR="00CE7317" w:rsidRPr="00CE7317">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p>
    <w:p w14:paraId="44B2CE69" w14:textId="109FE58C" w:rsidR="004924E8" w:rsidRPr="004924E8" w:rsidRDefault="00CE7317" w:rsidP="004924E8">
      <w:pPr>
        <w:pStyle w:val="BodyText"/>
        <w:numPr>
          <w:ilvl w:val="2"/>
          <w:numId w:val="12"/>
        </w:numPr>
        <w:spacing w:before="360"/>
        <w:outlineLvl w:val="0"/>
        <w:rPr>
          <w:rFonts w:ascii="Arial" w:hAnsi="Arial" w:cs="Arial"/>
          <w:b/>
          <w:i w:val="0"/>
          <w:sz w:val="22"/>
          <w:szCs w:val="22"/>
        </w:rPr>
      </w:pPr>
      <w:r>
        <w:rPr>
          <w:rFonts w:ascii="Arial" w:eastAsia="Calibri" w:hAnsi="Arial" w:cs="Arial"/>
          <w:i w:val="0"/>
          <w:color w:val="000000"/>
          <w:sz w:val="22"/>
          <w:szCs w:val="22"/>
        </w:rPr>
        <w:t xml:space="preserve">WIDE: Talent </w:t>
      </w:r>
      <w:r w:rsidR="00A3464D">
        <w:rPr>
          <w:rFonts w:ascii="Arial" w:eastAsia="Calibri" w:hAnsi="Arial" w:cs="Arial"/>
          <w:i w:val="0"/>
          <w:color w:val="000000"/>
          <w:sz w:val="22"/>
          <w:szCs w:val="22"/>
        </w:rPr>
        <w:t xml:space="preserve">carrying the hyperpolarized sample and talent controlling the relaxometer. Talent on the relaxometer </w:t>
      </w:r>
      <w:r>
        <w:rPr>
          <w:rFonts w:ascii="Arial" w:eastAsia="Calibri" w:hAnsi="Arial" w:cs="Arial"/>
          <w:i w:val="0"/>
          <w:color w:val="000000"/>
          <w:sz w:val="22"/>
          <w:szCs w:val="22"/>
        </w:rPr>
        <w:t>manually starts the pulse sequence</w:t>
      </w:r>
      <w:r w:rsidR="00A3464D">
        <w:rPr>
          <w:rFonts w:ascii="Arial" w:eastAsia="Calibri" w:hAnsi="Arial" w:cs="Arial"/>
          <w:i w:val="0"/>
          <w:color w:val="000000"/>
          <w:sz w:val="22"/>
          <w:szCs w:val="22"/>
        </w:rPr>
        <w:t xml:space="preserve"> immediately before the other talent inserts the sample</w:t>
      </w:r>
      <w:r>
        <w:rPr>
          <w:rFonts w:ascii="Arial" w:eastAsia="Calibri" w:hAnsi="Arial" w:cs="Arial"/>
          <w:i w:val="0"/>
          <w:color w:val="000000"/>
          <w:sz w:val="22"/>
          <w:szCs w:val="22"/>
        </w:rPr>
        <w:t>.</w:t>
      </w:r>
      <w:r w:rsidR="00A3464D">
        <w:rPr>
          <w:rFonts w:ascii="Arial" w:eastAsia="Calibri" w:hAnsi="Arial" w:cs="Arial"/>
          <w:i w:val="0"/>
          <w:color w:val="000000"/>
          <w:sz w:val="22"/>
          <w:szCs w:val="22"/>
        </w:rPr>
        <w:t xml:space="preserve"> </w:t>
      </w:r>
      <w:r w:rsidR="00A3464D" w:rsidRPr="00A3464D">
        <w:rPr>
          <w:rFonts w:ascii="Arial" w:eastAsia="Calibri" w:hAnsi="Arial" w:cs="Arial"/>
          <w:color w:val="0070C0"/>
          <w:sz w:val="22"/>
          <w:szCs w:val="22"/>
          <w:u w:val="single"/>
        </w:rPr>
        <w:t xml:space="preserve">Videographer, the authors consider this an important shot for filming. </w:t>
      </w:r>
      <w:r w:rsidR="00A3464D" w:rsidRPr="00A3464D">
        <w:rPr>
          <w:rFonts w:ascii="Arial" w:hAnsi="Arial" w:cs="Arial"/>
          <w:color w:val="0070C0"/>
          <w:sz w:val="22"/>
          <w:u w:val="single"/>
        </w:rPr>
        <w:t>It is important to capture the coordination between the person carrying the hyperpolarized sample and the person controlling the relaxometer.</w:t>
      </w:r>
      <w:r w:rsidR="00A3464D" w:rsidRPr="00A3464D">
        <w:rPr>
          <w:rFonts w:ascii="Helvetica" w:hAnsi="Helvetica"/>
          <w:color w:val="0070C0"/>
          <w:sz w:val="22"/>
        </w:rPr>
        <w:t xml:space="preserve"> </w:t>
      </w:r>
    </w:p>
    <w:p w14:paraId="4F61620E" w14:textId="77777777" w:rsidR="004819DC" w:rsidRPr="004819DC" w:rsidRDefault="004924E8" w:rsidP="004819DC">
      <w:pPr>
        <w:pStyle w:val="BodyText"/>
        <w:numPr>
          <w:ilvl w:val="1"/>
          <w:numId w:val="12"/>
        </w:numPr>
        <w:spacing w:before="360"/>
        <w:outlineLvl w:val="0"/>
        <w:rPr>
          <w:rFonts w:ascii="Arial" w:hAnsi="Arial" w:cs="Arial"/>
          <w:b/>
          <w:i w:val="0"/>
          <w:sz w:val="22"/>
          <w:szCs w:val="22"/>
        </w:rPr>
      </w:pPr>
      <w:r w:rsidRPr="004819DC">
        <w:rPr>
          <w:rFonts w:ascii="Helvetica" w:hAnsi="Helvetica" w:cs="Arial"/>
          <w:b/>
          <w:i w:val="0"/>
          <w:sz w:val="22"/>
          <w:szCs w:val="22"/>
          <w:u w:val="single"/>
        </w:rPr>
        <w:t>Soojin Kim</w:t>
      </w:r>
      <w:r w:rsidR="004819DC" w:rsidRPr="004819DC">
        <w:rPr>
          <w:rFonts w:ascii="Helvetica" w:hAnsi="Helvetica" w:cs="Arial"/>
          <w:b/>
          <w:i w:val="0"/>
          <w:sz w:val="22"/>
          <w:szCs w:val="22"/>
        </w:rPr>
        <w:t>:</w:t>
      </w:r>
      <w:r w:rsidR="004819DC">
        <w:rPr>
          <w:rFonts w:ascii="Helvetica" w:hAnsi="Helvetica" w:cs="Arial"/>
          <w:i w:val="0"/>
          <w:sz w:val="22"/>
          <w:szCs w:val="22"/>
        </w:rPr>
        <w:t xml:space="preserve"> </w:t>
      </w:r>
      <w:r w:rsidRPr="004819DC">
        <w:rPr>
          <w:rFonts w:ascii="Helvetica" w:hAnsi="Helvetica" w:cs="Arial"/>
          <w:i w:val="0"/>
          <w:sz w:val="22"/>
          <w:szCs w:val="22"/>
        </w:rPr>
        <w:t xml:space="preserve">It is </w:t>
      </w:r>
      <w:r w:rsidR="004819DC">
        <w:rPr>
          <w:rFonts w:ascii="Helvetica" w:hAnsi="Helvetica" w:cs="Arial"/>
          <w:i w:val="0"/>
          <w:sz w:val="22"/>
          <w:szCs w:val="22"/>
        </w:rPr>
        <w:t>critical</w:t>
      </w:r>
      <w:r w:rsidRPr="004819DC">
        <w:rPr>
          <w:rFonts w:ascii="Helvetica" w:hAnsi="Helvetica" w:cs="Arial"/>
          <w:i w:val="0"/>
          <w:sz w:val="22"/>
          <w:szCs w:val="22"/>
        </w:rPr>
        <w:t xml:space="preserve"> to start the data acquisition before the sample is introduced into the relaxometer to avoid a null magnetic field that will cause the loss of polarization</w:t>
      </w:r>
      <w:r w:rsidR="004819DC">
        <w:rPr>
          <w:rFonts w:ascii="Helvetica" w:hAnsi="Helvetica" w:cs="Arial"/>
          <w:i w:val="0"/>
          <w:sz w:val="22"/>
          <w:szCs w:val="22"/>
        </w:rPr>
        <w:t xml:space="preserve"> </w:t>
      </w:r>
      <w:r w:rsidR="004819DC" w:rsidRPr="004819DC">
        <w:rPr>
          <w:rFonts w:ascii="Helvetica" w:hAnsi="Helvetica" w:cs="Arial"/>
          <w:b/>
          <w:i w:val="0"/>
          <w:sz w:val="22"/>
          <w:szCs w:val="22"/>
        </w:rPr>
        <w:t>[1]</w:t>
      </w:r>
      <w:r w:rsidRPr="004819DC">
        <w:rPr>
          <w:rFonts w:ascii="Helvetica" w:hAnsi="Helvetica" w:cs="Arial"/>
          <w:i w:val="0"/>
          <w:sz w:val="22"/>
          <w:szCs w:val="22"/>
        </w:rPr>
        <w:t>.</w:t>
      </w:r>
    </w:p>
    <w:p w14:paraId="56841456" w14:textId="65FB8D73" w:rsidR="004819DC" w:rsidRPr="004819DC" w:rsidRDefault="004819DC" w:rsidP="004819DC">
      <w:pPr>
        <w:pStyle w:val="BodyText"/>
        <w:numPr>
          <w:ilvl w:val="2"/>
          <w:numId w:val="12"/>
        </w:numPr>
        <w:spacing w:before="360"/>
        <w:outlineLvl w:val="0"/>
        <w:rPr>
          <w:rFonts w:ascii="Arial" w:hAnsi="Arial" w:cs="Arial"/>
          <w:b/>
          <w:i w:val="0"/>
          <w:sz w:val="22"/>
          <w:szCs w:val="22"/>
        </w:rPr>
      </w:pPr>
      <w:r w:rsidRPr="004819DC">
        <w:rPr>
          <w:rFonts w:ascii="Helvetica" w:hAnsi="Helvetica" w:cs="Arial"/>
          <w:bCs/>
          <w:i w:val="0"/>
          <w:sz w:val="22"/>
          <w:szCs w:val="22"/>
        </w:rPr>
        <w:t>INTERVIEW: Named talent says the statement above in an interview-style shot, looking towards camera.</w:t>
      </w:r>
    </w:p>
    <w:p w14:paraId="41480CF9" w14:textId="0882F4E1" w:rsidR="00E57B29" w:rsidRPr="00CE7317" w:rsidRDefault="00E57B29" w:rsidP="00CE7317">
      <w:pPr>
        <w:pStyle w:val="BodyText"/>
        <w:numPr>
          <w:ilvl w:val="1"/>
          <w:numId w:val="12"/>
        </w:numPr>
        <w:spacing w:before="360"/>
        <w:outlineLvl w:val="0"/>
        <w:rPr>
          <w:rFonts w:ascii="Arial" w:hAnsi="Arial" w:cs="Arial"/>
          <w:b/>
          <w:i w:val="0"/>
          <w:sz w:val="22"/>
          <w:szCs w:val="22"/>
        </w:rPr>
      </w:pPr>
      <w:r w:rsidRPr="00E37286">
        <w:rPr>
          <w:rFonts w:ascii="Arial" w:eastAsia="Calibri" w:hAnsi="Arial" w:cs="Arial"/>
          <w:i w:val="0"/>
          <w:color w:val="000000"/>
          <w:sz w:val="22"/>
          <w:szCs w:val="22"/>
        </w:rPr>
        <w:t xml:space="preserve">Once the acquisition is done, save the data by clicking the </w:t>
      </w:r>
      <w:r w:rsidRPr="00E37286">
        <w:rPr>
          <w:rFonts w:ascii="Arial" w:eastAsia="Calibri" w:hAnsi="Arial" w:cs="Arial"/>
          <w:b/>
          <w:i w:val="0"/>
          <w:color w:val="000000"/>
          <w:sz w:val="22"/>
          <w:szCs w:val="22"/>
        </w:rPr>
        <w:t>Save</w:t>
      </w:r>
      <w:r w:rsidRPr="00E37286">
        <w:rPr>
          <w:rFonts w:ascii="Arial" w:eastAsia="Calibri" w:hAnsi="Arial" w:cs="Arial"/>
          <w:i w:val="0"/>
          <w:color w:val="000000"/>
          <w:sz w:val="22"/>
          <w:szCs w:val="22"/>
        </w:rPr>
        <w:t xml:space="preserve"> button</w:t>
      </w:r>
      <w:r w:rsidR="00CE7317">
        <w:rPr>
          <w:rFonts w:ascii="Arial" w:eastAsia="Calibri" w:hAnsi="Arial" w:cs="Arial"/>
          <w:i w:val="0"/>
          <w:color w:val="000000"/>
          <w:sz w:val="22"/>
          <w:szCs w:val="22"/>
        </w:rPr>
        <w:t xml:space="preserve"> </w:t>
      </w:r>
      <w:r w:rsidR="00CE7317" w:rsidRPr="00CE7317">
        <w:rPr>
          <w:rFonts w:ascii="Arial" w:eastAsia="Calibri" w:hAnsi="Arial" w:cs="Arial"/>
          <w:b/>
          <w:i w:val="0"/>
          <w:color w:val="000000"/>
          <w:sz w:val="22"/>
          <w:szCs w:val="22"/>
        </w:rPr>
        <w:t>[1]</w:t>
      </w:r>
      <w:r w:rsidRPr="00E37286">
        <w:rPr>
          <w:rFonts w:ascii="Arial" w:eastAsia="Calibri" w:hAnsi="Arial" w:cs="Arial"/>
          <w:i w:val="0"/>
          <w:color w:val="000000"/>
          <w:sz w:val="22"/>
          <w:szCs w:val="22"/>
        </w:rPr>
        <w:t>.</w:t>
      </w:r>
      <w:r w:rsidR="00CE7317">
        <w:rPr>
          <w:rFonts w:ascii="Arial" w:hAnsi="Arial" w:cs="Arial"/>
          <w:b/>
          <w:i w:val="0"/>
          <w:sz w:val="22"/>
          <w:szCs w:val="22"/>
        </w:rPr>
        <w:t xml:space="preserve"> </w:t>
      </w:r>
      <w:r w:rsidRPr="00CE7317">
        <w:rPr>
          <w:rFonts w:ascii="Arial" w:eastAsia="Calibri" w:hAnsi="Arial" w:cs="Arial"/>
          <w:i w:val="0"/>
          <w:color w:val="000000"/>
          <w:sz w:val="22"/>
          <w:szCs w:val="22"/>
        </w:rPr>
        <w:t xml:space="preserve">Using the analysis software, </w:t>
      </w:r>
      <w:r w:rsidRPr="00CE7317">
        <w:rPr>
          <w:rFonts w:ascii="Arial" w:hAnsi="Arial" w:cs="Arial"/>
          <w:i w:val="0"/>
          <w:sz w:val="22"/>
          <w:szCs w:val="22"/>
        </w:rPr>
        <w:t>integrate the magnitude of each FID signal to produce a data series comprised of sample magnetization as a function of time</w:t>
      </w:r>
      <w:r w:rsidR="00CE7317">
        <w:rPr>
          <w:rFonts w:ascii="Arial" w:hAnsi="Arial" w:cs="Arial"/>
          <w:i w:val="0"/>
          <w:sz w:val="22"/>
          <w:szCs w:val="22"/>
        </w:rPr>
        <w:t xml:space="preserve"> </w:t>
      </w:r>
      <w:r w:rsidR="00CE7317" w:rsidRPr="00CE7317">
        <w:rPr>
          <w:rFonts w:ascii="Arial" w:eastAsia="Calibri" w:hAnsi="Arial" w:cs="Arial"/>
          <w:b/>
          <w:i w:val="0"/>
          <w:color w:val="000000"/>
          <w:sz w:val="22"/>
          <w:szCs w:val="22"/>
        </w:rPr>
        <w:t>[</w:t>
      </w:r>
      <w:r w:rsidR="00CE7317">
        <w:rPr>
          <w:rFonts w:ascii="Arial" w:eastAsia="Calibri" w:hAnsi="Arial" w:cs="Arial"/>
          <w:b/>
          <w:i w:val="0"/>
          <w:color w:val="000000"/>
          <w:sz w:val="22"/>
          <w:szCs w:val="22"/>
        </w:rPr>
        <w:t>2</w:t>
      </w:r>
      <w:r w:rsidR="00CE7317" w:rsidRPr="00CE7317">
        <w:rPr>
          <w:rFonts w:ascii="Arial" w:eastAsia="Calibri" w:hAnsi="Arial" w:cs="Arial"/>
          <w:b/>
          <w:i w:val="0"/>
          <w:color w:val="000000"/>
          <w:sz w:val="22"/>
          <w:szCs w:val="22"/>
        </w:rPr>
        <w:t>]</w:t>
      </w:r>
      <w:r w:rsidRPr="00CE7317">
        <w:rPr>
          <w:rFonts w:ascii="Arial" w:hAnsi="Arial" w:cs="Arial"/>
          <w:i w:val="0"/>
          <w:sz w:val="22"/>
          <w:szCs w:val="22"/>
        </w:rPr>
        <w:t>.</w:t>
      </w:r>
    </w:p>
    <w:p w14:paraId="22F921CC" w14:textId="6A2F5AEB" w:rsidR="00CE7317" w:rsidRPr="00CE7317" w:rsidRDefault="00CE7317" w:rsidP="00CE731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lastRenderedPageBreak/>
        <w:t xml:space="preserve">MED-over the shoulder: Talent saves the data by clicking the </w:t>
      </w:r>
      <w:r w:rsidRPr="00E37286">
        <w:rPr>
          <w:rFonts w:ascii="Arial" w:eastAsia="Calibri" w:hAnsi="Arial" w:cs="Arial"/>
          <w:b/>
          <w:i w:val="0"/>
          <w:color w:val="000000"/>
          <w:sz w:val="22"/>
          <w:szCs w:val="22"/>
        </w:rPr>
        <w:t>Save</w:t>
      </w:r>
      <w:r w:rsidRPr="00E37286">
        <w:rPr>
          <w:rFonts w:ascii="Arial" w:eastAsia="Calibri" w:hAnsi="Arial" w:cs="Arial"/>
          <w:i w:val="0"/>
          <w:color w:val="000000"/>
          <w:sz w:val="22"/>
          <w:szCs w:val="22"/>
        </w:rPr>
        <w:t xml:space="preserve"> button</w:t>
      </w:r>
      <w:r>
        <w:rPr>
          <w:rFonts w:ascii="Arial" w:eastAsia="Calibri" w:hAnsi="Arial" w:cs="Arial"/>
          <w:i w:val="0"/>
          <w:color w:val="000000"/>
          <w:sz w:val="22"/>
          <w:szCs w:val="22"/>
        </w:rPr>
        <w:t>.</w:t>
      </w:r>
    </w:p>
    <w:p w14:paraId="168E3FB9" w14:textId="35BFEAD9" w:rsidR="00CE7317" w:rsidRPr="00CE7317" w:rsidRDefault="00CE7317" w:rsidP="00CE7317">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MED or WIDE: Talent works at the analysis computer.</w:t>
      </w:r>
    </w:p>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653574FB" w14:textId="77777777" w:rsidR="002F78D7" w:rsidRDefault="002F78D7">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110AC508"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7787E252"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575DB6">
        <w:rPr>
          <w:rFonts w:ascii="Helvetica" w:hAnsi="Helvetica" w:cs="Arial"/>
          <w:b/>
          <w:sz w:val="22"/>
          <w:szCs w:val="22"/>
        </w:rPr>
        <w:t xml:space="preserve">Results of </w:t>
      </w:r>
      <w:r w:rsidR="000B41A6">
        <w:rPr>
          <w:rFonts w:ascii="Helvetica" w:hAnsi="Helvetica" w:cs="Arial"/>
          <w:b/>
          <w:sz w:val="22"/>
          <w:szCs w:val="22"/>
        </w:rPr>
        <w:t xml:space="preserve">Microwave Sweep, </w:t>
      </w:r>
      <w:r w:rsidR="00575DB6">
        <w:rPr>
          <w:rFonts w:ascii="Helvetica" w:hAnsi="Helvetica" w:cs="Arial"/>
          <w:b/>
          <w:sz w:val="22"/>
          <w:szCs w:val="22"/>
        </w:rPr>
        <w:t xml:space="preserve">Polarization </w:t>
      </w:r>
      <w:r w:rsidR="00223460">
        <w:rPr>
          <w:rFonts w:ascii="Helvetica" w:hAnsi="Helvetica" w:cs="Arial"/>
          <w:b/>
          <w:sz w:val="22"/>
          <w:szCs w:val="22"/>
        </w:rPr>
        <w:t>D</w:t>
      </w:r>
      <w:r w:rsidR="00575DB6">
        <w:rPr>
          <w:rFonts w:ascii="Helvetica" w:hAnsi="Helvetica" w:cs="Arial"/>
          <w:b/>
          <w:sz w:val="22"/>
          <w:szCs w:val="22"/>
        </w:rPr>
        <w:t>ecay</w:t>
      </w:r>
      <w:r w:rsidR="00D00B9F">
        <w:rPr>
          <w:rFonts w:ascii="Helvetica" w:hAnsi="Helvetica" w:cs="Arial"/>
          <w:b/>
          <w:sz w:val="22"/>
          <w:szCs w:val="22"/>
        </w:rPr>
        <w:t xml:space="preserve">, Curve </w:t>
      </w:r>
      <w:r w:rsidR="00223460">
        <w:rPr>
          <w:rFonts w:ascii="Helvetica" w:hAnsi="Helvetica" w:cs="Arial"/>
          <w:b/>
          <w:sz w:val="22"/>
          <w:szCs w:val="22"/>
        </w:rPr>
        <w:t>F</w:t>
      </w:r>
      <w:r w:rsidR="00D00B9F">
        <w:rPr>
          <w:rFonts w:ascii="Helvetica" w:hAnsi="Helvetica" w:cs="Arial"/>
          <w:b/>
          <w:sz w:val="22"/>
          <w:szCs w:val="22"/>
        </w:rPr>
        <w:t>itting to</w:t>
      </w:r>
      <w:r w:rsidR="00223460">
        <w:rPr>
          <w:rFonts w:ascii="Helvetica" w:hAnsi="Helvetica" w:cs="Arial"/>
          <w:b/>
          <w:sz w:val="22"/>
          <w:szCs w:val="22"/>
        </w:rPr>
        <w:t xml:space="preserve"> the R</w:t>
      </w:r>
      <w:r w:rsidR="00D00B9F">
        <w:rPr>
          <w:rFonts w:ascii="Helvetica" w:hAnsi="Helvetica" w:cs="Arial"/>
          <w:b/>
          <w:sz w:val="22"/>
          <w:szCs w:val="22"/>
        </w:rPr>
        <w:t xml:space="preserve">elaxation </w:t>
      </w:r>
      <w:r w:rsidR="00223460">
        <w:rPr>
          <w:rFonts w:ascii="Helvetica" w:hAnsi="Helvetica" w:cs="Arial"/>
          <w:b/>
          <w:sz w:val="22"/>
          <w:szCs w:val="22"/>
        </w:rPr>
        <w:t>C</w:t>
      </w:r>
      <w:r w:rsidR="00D00B9F">
        <w:rPr>
          <w:rFonts w:ascii="Helvetica" w:hAnsi="Helvetica" w:cs="Arial"/>
          <w:b/>
          <w:sz w:val="22"/>
          <w:szCs w:val="22"/>
        </w:rPr>
        <w:t xml:space="preserve">urve, and NMRD </w:t>
      </w:r>
      <w:r w:rsidR="00223460">
        <w:rPr>
          <w:rFonts w:ascii="Helvetica" w:hAnsi="Helvetica" w:cs="Arial"/>
          <w:b/>
          <w:sz w:val="22"/>
          <w:szCs w:val="22"/>
        </w:rPr>
        <w:t>P</w:t>
      </w:r>
      <w:r w:rsidR="00D00B9F">
        <w:rPr>
          <w:rFonts w:ascii="Helvetica" w:hAnsi="Helvetica" w:cs="Arial"/>
          <w:b/>
          <w:sz w:val="22"/>
          <w:szCs w:val="22"/>
        </w:rPr>
        <w:t>rofile of Hyperpolarized [1-</w:t>
      </w:r>
      <w:r w:rsidR="00D00B9F" w:rsidRPr="000813E8">
        <w:rPr>
          <w:rFonts w:ascii="Helvetica" w:hAnsi="Helvetica" w:cs="Arial"/>
          <w:b/>
          <w:sz w:val="22"/>
          <w:szCs w:val="22"/>
          <w:vertAlign w:val="superscript"/>
        </w:rPr>
        <w:t>13</w:t>
      </w:r>
      <w:r w:rsidR="002F78D7">
        <w:rPr>
          <w:rFonts w:ascii="Helvetica" w:hAnsi="Helvetica" w:cs="Arial"/>
          <w:b/>
          <w:sz w:val="22"/>
          <w:szCs w:val="22"/>
        </w:rPr>
        <w:t>C]pyruvate</w:t>
      </w:r>
      <w:r w:rsidR="00D00B9F">
        <w:rPr>
          <w:rFonts w:ascii="Helvetica" w:hAnsi="Helvetica" w:cs="Arial"/>
          <w:b/>
          <w:sz w:val="22"/>
          <w:szCs w:val="22"/>
        </w:rPr>
        <w:t xml:space="preserve"> </w:t>
      </w:r>
    </w:p>
    <w:p w14:paraId="76A35590" w14:textId="28368704" w:rsidR="00F1296C" w:rsidRPr="00F1296C" w:rsidRDefault="00223460" w:rsidP="00F1296C">
      <w:pPr>
        <w:numPr>
          <w:ilvl w:val="1"/>
          <w:numId w:val="12"/>
        </w:numPr>
        <w:spacing w:before="240"/>
        <w:outlineLvl w:val="0"/>
        <w:rPr>
          <w:rFonts w:ascii="Helvetica" w:hAnsi="Helvetica" w:cs="Arial"/>
          <w:sz w:val="22"/>
          <w:szCs w:val="22"/>
        </w:rPr>
      </w:pPr>
      <w:r>
        <w:rPr>
          <w:rFonts w:ascii="Arial" w:eastAsia="Calibri" w:hAnsi="Arial" w:cs="Arial"/>
          <w:color w:val="000000"/>
          <w:sz w:val="22"/>
          <w:szCs w:val="22"/>
        </w:rPr>
        <w:t>A</w:t>
      </w:r>
      <w:r w:rsidR="00781F34" w:rsidRPr="00781F34">
        <w:rPr>
          <w:rFonts w:ascii="Arial" w:eastAsia="Calibri" w:hAnsi="Arial" w:cs="Arial"/>
          <w:color w:val="000000"/>
          <w:sz w:val="22"/>
          <w:szCs w:val="22"/>
        </w:rPr>
        <w:t>n example of a high-resolution full-range microwave sweep for pyruvic acid</w:t>
      </w:r>
      <w:r w:rsidR="00F1296C">
        <w:rPr>
          <w:rFonts w:ascii="Arial" w:eastAsia="Calibri" w:hAnsi="Arial" w:cs="Arial"/>
          <w:color w:val="000000"/>
          <w:sz w:val="22"/>
          <w:szCs w:val="22"/>
        </w:rPr>
        <w:t xml:space="preserve"> </w:t>
      </w:r>
      <w:r>
        <w:rPr>
          <w:rFonts w:ascii="Arial" w:eastAsia="Calibri" w:hAnsi="Arial" w:cs="Arial"/>
          <w:color w:val="000000"/>
          <w:sz w:val="22"/>
          <w:szCs w:val="22"/>
        </w:rPr>
        <w:t xml:space="preserve">is shown </w:t>
      </w:r>
      <w:r w:rsidR="00F1296C" w:rsidRPr="00F1296C">
        <w:rPr>
          <w:rFonts w:ascii="Arial" w:eastAsia="Calibri" w:hAnsi="Arial" w:cs="Arial"/>
          <w:b/>
          <w:color w:val="000000"/>
          <w:sz w:val="22"/>
          <w:szCs w:val="22"/>
        </w:rPr>
        <w:t>[</w:t>
      </w:r>
      <w:r w:rsidR="00F1296C">
        <w:rPr>
          <w:rFonts w:ascii="Arial" w:eastAsia="Calibri" w:hAnsi="Arial" w:cs="Arial"/>
          <w:b/>
          <w:color w:val="000000"/>
          <w:sz w:val="22"/>
          <w:szCs w:val="22"/>
        </w:rPr>
        <w:t>1</w:t>
      </w:r>
      <w:r w:rsidR="00F1296C" w:rsidRPr="00F1296C">
        <w:rPr>
          <w:rFonts w:ascii="Arial" w:eastAsia="Calibri" w:hAnsi="Arial" w:cs="Arial"/>
          <w:b/>
          <w:color w:val="000000"/>
          <w:sz w:val="22"/>
          <w:szCs w:val="22"/>
        </w:rPr>
        <w:t>]</w:t>
      </w:r>
      <w:r w:rsidR="00781F34" w:rsidRPr="00781F34">
        <w:rPr>
          <w:rFonts w:ascii="Arial" w:eastAsia="Calibri" w:hAnsi="Arial" w:cs="Arial"/>
          <w:color w:val="000000"/>
          <w:sz w:val="22"/>
          <w:szCs w:val="22"/>
        </w:rPr>
        <w:t>. For the presented case, that optimal microwave frequency corresponds to 94.128 G</w:t>
      </w:r>
      <w:r w:rsidR="00F1296C">
        <w:rPr>
          <w:rFonts w:ascii="Arial" w:eastAsia="Calibri" w:hAnsi="Arial" w:cs="Arial"/>
          <w:color w:val="000000"/>
          <w:sz w:val="22"/>
          <w:szCs w:val="22"/>
        </w:rPr>
        <w:t>iga</w:t>
      </w:r>
      <w:r w:rsidR="00781F34" w:rsidRPr="00781F34">
        <w:rPr>
          <w:rFonts w:ascii="Arial" w:eastAsia="Calibri" w:hAnsi="Arial" w:cs="Arial"/>
          <w:color w:val="000000"/>
          <w:sz w:val="22"/>
          <w:szCs w:val="22"/>
        </w:rPr>
        <w:t>H</w:t>
      </w:r>
      <w:r w:rsidR="00F1296C">
        <w:rPr>
          <w:rFonts w:ascii="Arial" w:eastAsia="Calibri" w:hAnsi="Arial" w:cs="Arial"/>
          <w:color w:val="000000"/>
          <w:sz w:val="22"/>
          <w:szCs w:val="22"/>
        </w:rPr>
        <w:t xml:space="preserve">ertz </w:t>
      </w:r>
      <w:r w:rsidR="00F1296C" w:rsidRPr="00F1296C">
        <w:rPr>
          <w:rFonts w:ascii="Arial" w:eastAsia="Calibri" w:hAnsi="Arial" w:cs="Arial"/>
          <w:b/>
          <w:color w:val="000000"/>
          <w:sz w:val="22"/>
          <w:szCs w:val="22"/>
        </w:rPr>
        <w:t>[2]</w:t>
      </w:r>
      <w:r w:rsidR="00781F34" w:rsidRPr="00781F34">
        <w:rPr>
          <w:rFonts w:ascii="Arial" w:eastAsia="Calibri" w:hAnsi="Arial" w:cs="Arial"/>
          <w:color w:val="000000"/>
          <w:sz w:val="22"/>
          <w:szCs w:val="22"/>
        </w:rPr>
        <w:t>.</w:t>
      </w:r>
    </w:p>
    <w:p w14:paraId="0836FDF0" w14:textId="40B89084" w:rsidR="00F1296C" w:rsidRPr="00F1296C" w:rsidRDefault="00F1296C" w:rsidP="00F1296C">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 xml:space="preserve">LAB MEDIA: </w:t>
      </w:r>
      <w:hyperlink r:id="rId14" w:tgtFrame="_blank" w:history="1">
        <w:r w:rsidRPr="00F1296C">
          <w:rPr>
            <w:rStyle w:val="Hyperlink"/>
            <w:rFonts w:ascii="Arial" w:hAnsi="Arial" w:cs="Arial"/>
            <w:color w:val="auto"/>
            <w:sz w:val="22"/>
            <w:szCs w:val="22"/>
            <w:u w:val="none"/>
            <w:shd w:val="clear" w:color="auto" w:fill="FFFFFF"/>
          </w:rPr>
          <w:t>Figure_2_Microwave_Sweep.eps</w:t>
        </w:r>
      </w:hyperlink>
    </w:p>
    <w:p w14:paraId="010FC22B" w14:textId="245A81C1" w:rsidR="00F1296C" w:rsidRDefault="00F1296C" w:rsidP="00F1296C">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 xml:space="preserve">LAB MEDIA: </w:t>
      </w:r>
      <w:hyperlink r:id="rId15" w:tgtFrame="_blank" w:history="1">
        <w:r w:rsidRPr="00F1296C">
          <w:rPr>
            <w:rStyle w:val="Hyperlink"/>
            <w:rFonts w:ascii="Arial" w:hAnsi="Arial" w:cs="Arial"/>
            <w:color w:val="auto"/>
            <w:sz w:val="22"/>
            <w:szCs w:val="22"/>
            <w:u w:val="none"/>
            <w:shd w:val="clear" w:color="auto" w:fill="FFFFFF"/>
          </w:rPr>
          <w:t>Figure_2_Microwave_Sweep.eps</w:t>
        </w:r>
      </w:hyperlink>
      <w:r w:rsidRPr="00F1296C">
        <w:rPr>
          <w:rFonts w:ascii="Arial" w:eastAsia="Calibri" w:hAnsi="Arial" w:cs="Arial"/>
          <w:i/>
          <w:color w:val="0070C0"/>
          <w:sz w:val="22"/>
          <w:szCs w:val="22"/>
        </w:rPr>
        <w:t xml:space="preserve"> – Video editors, please emphasize in the figure insert.</w:t>
      </w:r>
      <w:r w:rsidR="00781F34" w:rsidRPr="00F1296C">
        <w:rPr>
          <w:rFonts w:ascii="Arial" w:eastAsia="Calibri" w:hAnsi="Arial" w:cs="Arial"/>
          <w:i/>
          <w:color w:val="0070C0"/>
          <w:sz w:val="22"/>
          <w:szCs w:val="22"/>
        </w:rPr>
        <w:t xml:space="preserve">  </w:t>
      </w:r>
    </w:p>
    <w:p w14:paraId="72381A4E" w14:textId="1229F5E1" w:rsidR="00143802" w:rsidRPr="00143802" w:rsidRDefault="00032481" w:rsidP="00F1296C">
      <w:pPr>
        <w:numPr>
          <w:ilvl w:val="1"/>
          <w:numId w:val="12"/>
        </w:numPr>
        <w:spacing w:before="240"/>
        <w:outlineLvl w:val="0"/>
        <w:rPr>
          <w:rFonts w:ascii="Helvetica" w:hAnsi="Helvetica" w:cs="Arial"/>
          <w:sz w:val="22"/>
          <w:szCs w:val="22"/>
        </w:rPr>
      </w:pPr>
      <w:r>
        <w:rPr>
          <w:rFonts w:ascii="Arial" w:eastAsia="Calibri" w:hAnsi="Arial" w:cs="Arial"/>
          <w:color w:val="000000"/>
          <w:sz w:val="22"/>
          <w:szCs w:val="22"/>
        </w:rPr>
        <w:t>Shown here is</w:t>
      </w:r>
      <w:r w:rsidR="00223460">
        <w:rPr>
          <w:rFonts w:ascii="Arial" w:eastAsia="Calibri" w:hAnsi="Arial" w:cs="Arial"/>
          <w:color w:val="000000"/>
          <w:sz w:val="22"/>
          <w:szCs w:val="22"/>
        </w:rPr>
        <w:t xml:space="preserve"> a</w:t>
      </w:r>
      <w:r w:rsidR="00781F34" w:rsidRPr="00F1296C">
        <w:rPr>
          <w:rFonts w:ascii="Arial" w:eastAsia="Calibri" w:hAnsi="Arial" w:cs="Arial"/>
          <w:color w:val="000000"/>
          <w:sz w:val="22"/>
          <w:szCs w:val="22"/>
        </w:rPr>
        <w:t xml:space="preserve"> typical series of decaying FIDs as the hyperpolarized magnetization is sampled</w:t>
      </w:r>
      <w:r w:rsidR="00CD404A">
        <w:rPr>
          <w:rFonts w:ascii="Arial" w:eastAsia="Calibri" w:hAnsi="Arial" w:cs="Arial"/>
          <w:color w:val="000000"/>
          <w:sz w:val="22"/>
          <w:szCs w:val="22"/>
        </w:rPr>
        <w:t xml:space="preserve"> </w:t>
      </w:r>
      <w:r w:rsidR="00CD404A" w:rsidRPr="00143802">
        <w:rPr>
          <w:rFonts w:ascii="Arial" w:eastAsia="Calibri" w:hAnsi="Arial" w:cs="Arial"/>
          <w:b/>
          <w:color w:val="000000"/>
          <w:sz w:val="22"/>
          <w:szCs w:val="22"/>
        </w:rPr>
        <w:t>[1]</w:t>
      </w:r>
      <w:r w:rsidR="00781F34" w:rsidRPr="00F1296C">
        <w:rPr>
          <w:rFonts w:ascii="Arial" w:eastAsia="Calibri" w:hAnsi="Arial" w:cs="Arial"/>
          <w:color w:val="000000"/>
          <w:sz w:val="22"/>
          <w:szCs w:val="22"/>
        </w:rPr>
        <w:t xml:space="preserve">. </w:t>
      </w:r>
    </w:p>
    <w:p w14:paraId="619D0357" w14:textId="77777777" w:rsidR="00CD404A" w:rsidRPr="00CD404A" w:rsidRDefault="00143802" w:rsidP="00143802">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 xml:space="preserve">LAB MEDIA: </w:t>
      </w:r>
      <w:hyperlink r:id="rId16" w:tgtFrame="_blank" w:history="1">
        <w:r w:rsidRPr="00143802">
          <w:rPr>
            <w:rStyle w:val="Hyperlink"/>
            <w:rFonts w:ascii="Arial" w:hAnsi="Arial" w:cs="Arial"/>
            <w:color w:val="auto"/>
            <w:sz w:val="22"/>
            <w:szCs w:val="22"/>
            <w:u w:val="none"/>
            <w:shd w:val="clear" w:color="auto" w:fill="FFFFFF"/>
          </w:rPr>
          <w:t>Figure_5_Sequence_of_FIDs.eps</w:t>
        </w:r>
      </w:hyperlink>
    </w:p>
    <w:p w14:paraId="2A5FB2B8" w14:textId="563CEB35" w:rsidR="007E6BC5" w:rsidRPr="007E6BC5" w:rsidRDefault="007E6BC5" w:rsidP="00F1296C">
      <w:pPr>
        <w:numPr>
          <w:ilvl w:val="1"/>
          <w:numId w:val="12"/>
        </w:numPr>
        <w:spacing w:before="240"/>
        <w:outlineLvl w:val="0"/>
        <w:rPr>
          <w:rFonts w:ascii="Helvetica" w:hAnsi="Helvetica" w:cs="Arial"/>
          <w:sz w:val="22"/>
          <w:szCs w:val="22"/>
        </w:rPr>
      </w:pPr>
      <w:r>
        <w:rPr>
          <w:rFonts w:ascii="Arial" w:eastAsia="Calibri" w:hAnsi="Arial" w:cs="Arial"/>
          <w:color w:val="000000"/>
          <w:sz w:val="22"/>
          <w:szCs w:val="22"/>
        </w:rPr>
        <w:t>T</w:t>
      </w:r>
      <w:r w:rsidR="00781F34" w:rsidRPr="00F1296C">
        <w:rPr>
          <w:rFonts w:ascii="Arial" w:eastAsia="Calibri" w:hAnsi="Arial" w:cs="Arial"/>
          <w:color w:val="000000"/>
          <w:sz w:val="22"/>
          <w:szCs w:val="22"/>
        </w:rPr>
        <w:t>he relaxation curve for hyperpolarized [1-</w:t>
      </w:r>
      <w:r w:rsidR="00781F34" w:rsidRPr="00F1296C">
        <w:rPr>
          <w:rFonts w:ascii="Arial" w:eastAsia="Calibri" w:hAnsi="Arial" w:cs="Arial"/>
          <w:color w:val="000000"/>
          <w:sz w:val="22"/>
          <w:szCs w:val="22"/>
          <w:vertAlign w:val="superscript"/>
        </w:rPr>
        <w:t>13</w:t>
      </w:r>
      <w:r w:rsidR="00781F34" w:rsidRPr="00F1296C">
        <w:rPr>
          <w:rFonts w:ascii="Arial" w:eastAsia="Calibri" w:hAnsi="Arial" w:cs="Arial"/>
          <w:color w:val="000000"/>
          <w:sz w:val="22"/>
          <w:szCs w:val="22"/>
        </w:rPr>
        <w:t xml:space="preserve">C]pyruvate </w:t>
      </w:r>
      <w:r>
        <w:rPr>
          <w:rFonts w:ascii="Arial" w:eastAsia="Calibri" w:hAnsi="Arial" w:cs="Arial"/>
          <w:color w:val="000000"/>
          <w:sz w:val="22"/>
          <w:szCs w:val="22"/>
        </w:rPr>
        <w:t xml:space="preserve">was </w:t>
      </w:r>
      <w:r w:rsidR="00781F34" w:rsidRPr="00F1296C">
        <w:rPr>
          <w:rFonts w:ascii="Arial" w:eastAsia="Calibri" w:hAnsi="Arial" w:cs="Arial"/>
          <w:color w:val="000000"/>
          <w:sz w:val="22"/>
          <w:szCs w:val="22"/>
        </w:rPr>
        <w:t>obtained from the data of the previous figure</w:t>
      </w:r>
      <w:r>
        <w:rPr>
          <w:rFonts w:ascii="Arial" w:eastAsia="Calibri" w:hAnsi="Arial" w:cs="Arial"/>
          <w:color w:val="000000"/>
          <w:sz w:val="22"/>
          <w:szCs w:val="22"/>
        </w:rPr>
        <w:t xml:space="preserve"> </w:t>
      </w:r>
      <w:r w:rsidRPr="007E6BC5">
        <w:rPr>
          <w:rFonts w:ascii="Arial" w:eastAsia="Calibri" w:hAnsi="Arial" w:cs="Arial"/>
          <w:b/>
          <w:color w:val="000000"/>
          <w:sz w:val="22"/>
          <w:szCs w:val="22"/>
        </w:rPr>
        <w:t>[</w:t>
      </w:r>
      <w:r>
        <w:rPr>
          <w:rFonts w:ascii="Arial" w:eastAsia="Calibri" w:hAnsi="Arial" w:cs="Arial"/>
          <w:b/>
          <w:color w:val="000000"/>
          <w:sz w:val="22"/>
          <w:szCs w:val="22"/>
        </w:rPr>
        <w:t>1</w:t>
      </w:r>
      <w:r w:rsidRPr="007E6BC5">
        <w:rPr>
          <w:rFonts w:ascii="Arial" w:eastAsia="Calibri" w:hAnsi="Arial" w:cs="Arial"/>
          <w:b/>
          <w:color w:val="000000"/>
          <w:sz w:val="22"/>
          <w:szCs w:val="22"/>
        </w:rPr>
        <w:t>]</w:t>
      </w:r>
      <w:r w:rsidR="00781F34" w:rsidRPr="00F1296C">
        <w:rPr>
          <w:rFonts w:ascii="Arial" w:eastAsia="Calibri" w:hAnsi="Arial" w:cs="Arial"/>
          <w:color w:val="000000"/>
          <w:sz w:val="22"/>
          <w:szCs w:val="22"/>
        </w:rPr>
        <w:t>. Each blue point on the curve represents the area under an FID</w:t>
      </w:r>
      <w:r>
        <w:rPr>
          <w:rFonts w:ascii="Arial" w:eastAsia="Calibri" w:hAnsi="Arial" w:cs="Arial"/>
          <w:color w:val="000000"/>
          <w:sz w:val="22"/>
          <w:szCs w:val="22"/>
        </w:rPr>
        <w:t xml:space="preserve"> </w:t>
      </w:r>
      <w:r w:rsidRPr="007E6BC5">
        <w:rPr>
          <w:rFonts w:ascii="Arial" w:eastAsia="Calibri" w:hAnsi="Arial" w:cs="Arial"/>
          <w:b/>
          <w:color w:val="000000"/>
          <w:sz w:val="22"/>
          <w:szCs w:val="22"/>
        </w:rPr>
        <w:t>[</w:t>
      </w:r>
      <w:r>
        <w:rPr>
          <w:rFonts w:ascii="Arial" w:eastAsia="Calibri" w:hAnsi="Arial" w:cs="Arial"/>
          <w:b/>
          <w:color w:val="000000"/>
          <w:sz w:val="22"/>
          <w:szCs w:val="22"/>
        </w:rPr>
        <w:t>2</w:t>
      </w:r>
      <w:r w:rsidRPr="007E6BC5">
        <w:rPr>
          <w:rFonts w:ascii="Arial" w:eastAsia="Calibri" w:hAnsi="Arial" w:cs="Arial"/>
          <w:b/>
          <w:color w:val="000000"/>
          <w:sz w:val="22"/>
          <w:szCs w:val="22"/>
        </w:rPr>
        <w:t>]</w:t>
      </w:r>
      <w:r w:rsidR="00781F34" w:rsidRPr="00F1296C">
        <w:rPr>
          <w:rFonts w:ascii="Arial" w:eastAsia="Calibri" w:hAnsi="Arial" w:cs="Arial"/>
          <w:color w:val="000000"/>
          <w:sz w:val="22"/>
          <w:szCs w:val="22"/>
        </w:rPr>
        <w:t xml:space="preserve">. </w:t>
      </w:r>
    </w:p>
    <w:p w14:paraId="344C0B8D" w14:textId="049FA412" w:rsidR="007E6BC5" w:rsidRPr="007E6BC5" w:rsidRDefault="007E6BC5" w:rsidP="007E6BC5">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LAB MEDIA</w:t>
      </w:r>
      <w:r w:rsidRPr="007E6BC5">
        <w:rPr>
          <w:rFonts w:ascii="Arial" w:eastAsia="Calibri" w:hAnsi="Arial" w:cs="Arial"/>
          <w:sz w:val="22"/>
          <w:szCs w:val="22"/>
        </w:rPr>
        <w:t xml:space="preserve">: </w:t>
      </w:r>
      <w:hyperlink r:id="rId17" w:tgtFrame="_blank" w:history="1">
        <w:r w:rsidRPr="007E6BC5">
          <w:rPr>
            <w:rStyle w:val="Hyperlink"/>
            <w:rFonts w:ascii="Arial" w:hAnsi="Arial" w:cs="Arial"/>
            <w:color w:val="auto"/>
            <w:sz w:val="22"/>
            <w:szCs w:val="22"/>
            <w:u w:val="none"/>
            <w:shd w:val="clear" w:color="auto" w:fill="FFFFFF"/>
          </w:rPr>
          <w:t>Figure_6_Curve_Fitting_and_Residuals.eps</w:t>
        </w:r>
      </w:hyperlink>
    </w:p>
    <w:p w14:paraId="0B175FAA" w14:textId="179525C1" w:rsidR="007E6BC5" w:rsidRPr="007E6BC5" w:rsidRDefault="007E6BC5" w:rsidP="007E6BC5">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LAB MEDIA</w:t>
      </w:r>
      <w:r w:rsidRPr="007E6BC5">
        <w:rPr>
          <w:rFonts w:ascii="Arial" w:eastAsia="Calibri" w:hAnsi="Arial" w:cs="Arial"/>
          <w:sz w:val="22"/>
          <w:szCs w:val="22"/>
        </w:rPr>
        <w:t xml:space="preserve">: </w:t>
      </w:r>
      <w:hyperlink r:id="rId18" w:tgtFrame="_blank" w:history="1">
        <w:r w:rsidRPr="007E6BC5">
          <w:rPr>
            <w:rStyle w:val="Hyperlink"/>
            <w:rFonts w:ascii="Arial" w:hAnsi="Arial" w:cs="Arial"/>
            <w:color w:val="auto"/>
            <w:sz w:val="22"/>
            <w:szCs w:val="22"/>
            <w:u w:val="none"/>
            <w:shd w:val="clear" w:color="auto" w:fill="FFFFFF"/>
          </w:rPr>
          <w:t>Figure_6_Curve_Fitting_and_Residuals.eps</w:t>
        </w:r>
      </w:hyperlink>
      <w:r>
        <w:rPr>
          <w:rFonts w:ascii="Arial" w:hAnsi="Arial" w:cs="Arial"/>
          <w:sz w:val="22"/>
          <w:szCs w:val="22"/>
        </w:rPr>
        <w:t xml:space="preserve"> </w:t>
      </w:r>
      <w:r w:rsidRPr="00F1296C">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blue data points.</w:t>
      </w:r>
    </w:p>
    <w:p w14:paraId="4237CCA4" w14:textId="084BC0FF" w:rsidR="00F1296C" w:rsidRPr="007E6BC5" w:rsidRDefault="00781F34" w:rsidP="00F1296C">
      <w:pPr>
        <w:numPr>
          <w:ilvl w:val="1"/>
          <w:numId w:val="12"/>
        </w:numPr>
        <w:spacing w:before="240"/>
        <w:outlineLvl w:val="0"/>
        <w:rPr>
          <w:rFonts w:ascii="Helvetica" w:hAnsi="Helvetica" w:cs="Arial"/>
          <w:sz w:val="22"/>
          <w:szCs w:val="22"/>
        </w:rPr>
      </w:pPr>
      <w:r w:rsidRPr="00F1296C">
        <w:rPr>
          <w:rFonts w:ascii="Arial" w:eastAsia="Calibri" w:hAnsi="Arial" w:cs="Arial"/>
          <w:color w:val="000000"/>
          <w:sz w:val="22"/>
          <w:szCs w:val="22"/>
        </w:rPr>
        <w:t xml:space="preserve">The </w:t>
      </w:r>
      <w:r w:rsidRPr="00F1296C">
        <w:rPr>
          <w:rFonts w:ascii="Arial" w:eastAsia="Calibri" w:hAnsi="Arial" w:cs="Arial"/>
          <w:i/>
          <w:color w:val="000000"/>
          <w:sz w:val="22"/>
          <w:szCs w:val="22"/>
        </w:rPr>
        <w:t>T</w:t>
      </w:r>
      <w:r w:rsidRPr="00F1296C">
        <w:rPr>
          <w:rFonts w:ascii="Arial" w:eastAsia="Calibri" w:hAnsi="Arial" w:cs="Arial"/>
          <w:color w:val="000000"/>
          <w:sz w:val="22"/>
          <w:szCs w:val="22"/>
          <w:vertAlign w:val="subscript"/>
        </w:rPr>
        <w:t>1</w:t>
      </w:r>
      <w:r w:rsidR="007E6BC5">
        <w:rPr>
          <w:rFonts w:ascii="Arial" w:eastAsia="Calibri" w:hAnsi="Arial" w:cs="Arial"/>
          <w:color w:val="000000"/>
          <w:sz w:val="22"/>
          <w:szCs w:val="22"/>
        </w:rPr>
        <w:t xml:space="preserve"> value of </w:t>
      </w:r>
      <w:r w:rsidRPr="007E6BC5">
        <w:rPr>
          <w:rFonts w:ascii="Arial" w:eastAsia="Calibri" w:hAnsi="Arial" w:cs="Arial"/>
          <w:color w:val="000000"/>
          <w:sz w:val="22"/>
          <w:szCs w:val="22"/>
        </w:rPr>
        <w:t xml:space="preserve">53.9 </w:t>
      </w:r>
      <w:r w:rsidR="007E6BC5" w:rsidRPr="007E6BC5">
        <w:rPr>
          <w:rFonts w:ascii="Arial" w:hAnsi="Arial" w:cs="Arial"/>
          <w:sz w:val="22"/>
          <w:szCs w:val="22"/>
        </w:rPr>
        <w:t>plus or minus</w:t>
      </w:r>
      <w:r w:rsidRPr="007E6BC5">
        <w:rPr>
          <w:rFonts w:ascii="Arial" w:eastAsia="Calibri" w:hAnsi="Arial" w:cs="Arial"/>
          <w:color w:val="000000"/>
          <w:sz w:val="22"/>
          <w:szCs w:val="22"/>
        </w:rPr>
        <w:t xml:space="preserve"> 0.6</w:t>
      </w:r>
      <w:r w:rsidR="007E6BC5" w:rsidRPr="007E6BC5">
        <w:rPr>
          <w:rFonts w:ascii="Arial" w:eastAsia="Calibri" w:hAnsi="Arial" w:cs="Arial"/>
          <w:color w:val="000000"/>
          <w:sz w:val="22"/>
          <w:szCs w:val="22"/>
        </w:rPr>
        <w:t xml:space="preserve"> </w:t>
      </w:r>
      <w:r w:rsidRPr="007E6BC5">
        <w:rPr>
          <w:rFonts w:ascii="Arial" w:eastAsia="Calibri" w:hAnsi="Arial" w:cs="Arial"/>
          <w:color w:val="000000"/>
          <w:sz w:val="22"/>
          <w:szCs w:val="22"/>
        </w:rPr>
        <w:t>s</w:t>
      </w:r>
      <w:r w:rsidR="007E6BC5" w:rsidRPr="007E6BC5">
        <w:rPr>
          <w:rFonts w:ascii="Arial" w:eastAsia="Calibri" w:hAnsi="Arial" w:cs="Arial"/>
          <w:color w:val="000000"/>
          <w:sz w:val="22"/>
          <w:szCs w:val="22"/>
        </w:rPr>
        <w:t>econds</w:t>
      </w:r>
      <w:r w:rsidRPr="007E6BC5">
        <w:rPr>
          <w:rFonts w:ascii="Arial" w:eastAsia="Calibri" w:hAnsi="Arial" w:cs="Arial"/>
          <w:color w:val="000000"/>
          <w:sz w:val="22"/>
          <w:szCs w:val="22"/>
        </w:rPr>
        <w:t xml:space="preserve"> was obtained by a non-linear least-squares fit of the signal equation to the decay curve</w:t>
      </w:r>
      <w:r w:rsidRPr="00F1296C">
        <w:rPr>
          <w:rFonts w:ascii="Arial" w:eastAsia="Calibri" w:hAnsi="Arial" w:cs="Arial"/>
          <w:color w:val="000000"/>
          <w:sz w:val="22"/>
          <w:szCs w:val="22"/>
        </w:rPr>
        <w:t xml:space="preserve"> data, which included the effects of the flip angle used for excitation</w:t>
      </w:r>
      <w:r w:rsidR="007E6BC5">
        <w:rPr>
          <w:rFonts w:ascii="Arial" w:eastAsia="Calibri" w:hAnsi="Arial" w:cs="Arial"/>
          <w:color w:val="000000"/>
          <w:sz w:val="22"/>
          <w:szCs w:val="22"/>
        </w:rPr>
        <w:t xml:space="preserve"> </w:t>
      </w:r>
      <w:r w:rsidR="007E6BC5" w:rsidRPr="007E6BC5">
        <w:rPr>
          <w:rFonts w:ascii="Arial" w:eastAsia="Calibri" w:hAnsi="Arial" w:cs="Arial"/>
          <w:b/>
          <w:color w:val="000000"/>
          <w:sz w:val="22"/>
          <w:szCs w:val="22"/>
        </w:rPr>
        <w:t>[1]</w:t>
      </w:r>
      <w:r w:rsidRPr="00F1296C">
        <w:rPr>
          <w:rFonts w:ascii="Arial" w:eastAsia="Calibri" w:hAnsi="Arial" w:cs="Arial"/>
          <w:color w:val="000000"/>
          <w:sz w:val="22"/>
          <w:szCs w:val="22"/>
        </w:rPr>
        <w:t xml:space="preserve">. </w:t>
      </w:r>
    </w:p>
    <w:p w14:paraId="1F165496" w14:textId="06174F8D" w:rsidR="007E6BC5" w:rsidRPr="007E6BC5" w:rsidRDefault="007E6BC5" w:rsidP="007E6BC5">
      <w:pPr>
        <w:numPr>
          <w:ilvl w:val="2"/>
          <w:numId w:val="12"/>
        </w:numPr>
        <w:spacing w:before="240"/>
        <w:outlineLvl w:val="0"/>
        <w:rPr>
          <w:rFonts w:ascii="Helvetica" w:hAnsi="Helvetica" w:cs="Arial"/>
          <w:sz w:val="22"/>
          <w:szCs w:val="22"/>
        </w:rPr>
      </w:pPr>
      <w:r>
        <w:rPr>
          <w:rFonts w:ascii="Arial" w:eastAsia="Calibri" w:hAnsi="Arial" w:cs="Arial"/>
          <w:color w:val="000000"/>
          <w:sz w:val="22"/>
          <w:szCs w:val="22"/>
        </w:rPr>
        <w:t>LAB MEDIA</w:t>
      </w:r>
      <w:r w:rsidRPr="007E6BC5">
        <w:rPr>
          <w:rFonts w:ascii="Arial" w:eastAsia="Calibri" w:hAnsi="Arial" w:cs="Arial"/>
          <w:sz w:val="22"/>
          <w:szCs w:val="22"/>
        </w:rPr>
        <w:t xml:space="preserve">: </w:t>
      </w:r>
      <w:hyperlink r:id="rId19" w:tgtFrame="_blank" w:history="1">
        <w:r w:rsidRPr="007E6BC5">
          <w:rPr>
            <w:rStyle w:val="Hyperlink"/>
            <w:rFonts w:ascii="Arial" w:hAnsi="Arial" w:cs="Arial"/>
            <w:color w:val="auto"/>
            <w:sz w:val="22"/>
            <w:szCs w:val="22"/>
            <w:u w:val="none"/>
            <w:shd w:val="clear" w:color="auto" w:fill="FFFFFF"/>
          </w:rPr>
          <w:t>Figure_6_Curve_Fitting_and_Residuals.eps</w:t>
        </w:r>
      </w:hyperlink>
      <w:r>
        <w:rPr>
          <w:rFonts w:ascii="Arial" w:hAnsi="Arial" w:cs="Arial"/>
          <w:sz w:val="22"/>
          <w:szCs w:val="22"/>
        </w:rPr>
        <w:t xml:space="preserve"> </w:t>
      </w:r>
      <w:r w:rsidRPr="00F1296C">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red fit curve.</w:t>
      </w:r>
    </w:p>
    <w:p w14:paraId="42C406A2" w14:textId="187EEFB3" w:rsidR="00897C9B" w:rsidRPr="003C5F2E" w:rsidRDefault="00897C9B" w:rsidP="00F1296C">
      <w:pPr>
        <w:numPr>
          <w:ilvl w:val="1"/>
          <w:numId w:val="12"/>
        </w:numPr>
        <w:spacing w:before="240"/>
        <w:outlineLvl w:val="0"/>
        <w:rPr>
          <w:rFonts w:ascii="Helvetica" w:hAnsi="Helvetica" w:cs="Arial"/>
          <w:sz w:val="22"/>
          <w:szCs w:val="22"/>
        </w:rPr>
      </w:pPr>
      <w:r>
        <w:rPr>
          <w:rFonts w:ascii="Arial" w:eastAsia="Calibri" w:hAnsi="Arial" w:cs="Arial"/>
          <w:color w:val="000000"/>
          <w:sz w:val="22"/>
          <w:szCs w:val="22"/>
        </w:rPr>
        <w:t xml:space="preserve">The </w:t>
      </w:r>
      <w:r w:rsidR="00781F34" w:rsidRPr="00F1296C">
        <w:rPr>
          <w:rFonts w:ascii="Arial" w:eastAsia="Calibri" w:hAnsi="Arial" w:cs="Arial"/>
          <w:i/>
          <w:color w:val="000000"/>
          <w:sz w:val="22"/>
          <w:szCs w:val="22"/>
        </w:rPr>
        <w:t>T</w:t>
      </w:r>
      <w:r w:rsidR="00781F34" w:rsidRPr="00F1296C">
        <w:rPr>
          <w:rFonts w:ascii="Arial" w:eastAsia="Calibri" w:hAnsi="Arial" w:cs="Arial"/>
          <w:color w:val="000000"/>
          <w:sz w:val="22"/>
          <w:szCs w:val="22"/>
          <w:vertAlign w:val="subscript"/>
        </w:rPr>
        <w:t>1</w:t>
      </w:r>
      <w:r w:rsidR="00781F34" w:rsidRPr="00F1296C">
        <w:rPr>
          <w:rFonts w:ascii="Arial" w:eastAsia="Calibri" w:hAnsi="Arial" w:cs="Arial"/>
          <w:color w:val="000000"/>
          <w:sz w:val="22"/>
          <w:szCs w:val="22"/>
        </w:rPr>
        <w:t xml:space="preserve"> results for all 26 measurements over a range of 0.237 m</w:t>
      </w:r>
      <w:r>
        <w:rPr>
          <w:rFonts w:ascii="Arial" w:eastAsia="Calibri" w:hAnsi="Arial" w:cs="Arial"/>
          <w:color w:val="000000"/>
          <w:sz w:val="22"/>
          <w:szCs w:val="22"/>
        </w:rPr>
        <w:t>illi</w:t>
      </w:r>
      <w:r w:rsidR="00781F34" w:rsidRPr="00F1296C">
        <w:rPr>
          <w:rFonts w:ascii="Arial" w:eastAsia="Calibri" w:hAnsi="Arial" w:cs="Arial"/>
          <w:color w:val="000000"/>
          <w:sz w:val="22"/>
          <w:szCs w:val="22"/>
        </w:rPr>
        <w:t>T</w:t>
      </w:r>
      <w:r>
        <w:rPr>
          <w:rFonts w:ascii="Arial" w:eastAsia="Calibri" w:hAnsi="Arial" w:cs="Arial"/>
          <w:color w:val="000000"/>
          <w:sz w:val="22"/>
          <w:szCs w:val="22"/>
        </w:rPr>
        <w:t>esla</w:t>
      </w:r>
      <w:r w:rsidR="00781F34" w:rsidRPr="00F1296C">
        <w:rPr>
          <w:rFonts w:ascii="Arial" w:eastAsia="Calibri" w:hAnsi="Arial" w:cs="Arial"/>
          <w:color w:val="000000"/>
          <w:sz w:val="22"/>
          <w:szCs w:val="22"/>
        </w:rPr>
        <w:t xml:space="preserve"> </w:t>
      </w:r>
      <w:r>
        <w:rPr>
          <w:rFonts w:ascii="Arial" w:eastAsia="Calibri" w:hAnsi="Arial" w:cs="Arial"/>
          <w:color w:val="000000"/>
          <w:sz w:val="22"/>
          <w:szCs w:val="22"/>
        </w:rPr>
        <w:t xml:space="preserve">to </w:t>
      </w:r>
      <w:r w:rsidR="00781F34" w:rsidRPr="00F1296C">
        <w:rPr>
          <w:rFonts w:ascii="Arial" w:eastAsia="Calibri" w:hAnsi="Arial" w:cs="Arial"/>
          <w:color w:val="000000"/>
          <w:sz w:val="22"/>
          <w:szCs w:val="22"/>
        </w:rPr>
        <w:t>0.705 T</w:t>
      </w:r>
      <w:r>
        <w:rPr>
          <w:rFonts w:ascii="Arial" w:eastAsia="Calibri" w:hAnsi="Arial" w:cs="Arial"/>
          <w:color w:val="000000"/>
          <w:sz w:val="22"/>
          <w:szCs w:val="22"/>
        </w:rPr>
        <w:t>esla</w:t>
      </w:r>
      <w:r w:rsidR="00781F34" w:rsidRPr="00F1296C">
        <w:rPr>
          <w:rFonts w:ascii="Arial" w:eastAsia="Calibri" w:hAnsi="Arial" w:cs="Arial"/>
          <w:color w:val="000000"/>
          <w:sz w:val="22"/>
          <w:szCs w:val="22"/>
        </w:rPr>
        <w:t xml:space="preserve"> at 37 </w:t>
      </w:r>
      <w:r>
        <w:rPr>
          <w:rFonts w:ascii="Arial" w:eastAsia="Calibri" w:hAnsi="Arial" w:cs="Arial"/>
          <w:color w:val="000000"/>
          <w:sz w:val="22"/>
          <w:szCs w:val="22"/>
        </w:rPr>
        <w:t>degrees Celsius are shown</w:t>
      </w:r>
      <w:r w:rsidR="00781F34" w:rsidRPr="00F1296C">
        <w:rPr>
          <w:rFonts w:ascii="Arial" w:eastAsia="Calibri" w:hAnsi="Arial" w:cs="Arial"/>
          <w:color w:val="000000"/>
          <w:sz w:val="22"/>
          <w:szCs w:val="22"/>
        </w:rPr>
        <w:t xml:space="preserve">. </w:t>
      </w:r>
      <w:r w:rsidR="00BA77B7" w:rsidRPr="00F1296C">
        <w:rPr>
          <w:rFonts w:ascii="Arial" w:eastAsia="Calibri" w:hAnsi="Arial" w:cs="Arial"/>
          <w:color w:val="000000"/>
          <w:sz w:val="22"/>
          <w:szCs w:val="22"/>
        </w:rPr>
        <w:t xml:space="preserve">Each </w:t>
      </w:r>
      <w:r w:rsidR="00BA77B7" w:rsidRPr="00F1296C">
        <w:rPr>
          <w:rFonts w:ascii="Arial" w:eastAsia="Calibri" w:hAnsi="Arial" w:cs="Arial"/>
          <w:i/>
          <w:color w:val="000000"/>
          <w:sz w:val="22"/>
          <w:szCs w:val="22"/>
        </w:rPr>
        <w:t>T</w:t>
      </w:r>
      <w:r w:rsidR="00BA77B7" w:rsidRPr="00F1296C">
        <w:rPr>
          <w:rFonts w:ascii="Arial" w:eastAsia="Calibri" w:hAnsi="Arial" w:cs="Arial"/>
          <w:color w:val="000000"/>
          <w:sz w:val="22"/>
          <w:szCs w:val="22"/>
          <w:vertAlign w:val="subscript"/>
        </w:rPr>
        <w:t>1</w:t>
      </w:r>
      <w:r w:rsidR="00BA77B7" w:rsidRPr="00F1296C">
        <w:rPr>
          <w:rFonts w:ascii="Arial" w:eastAsia="Calibri" w:hAnsi="Arial" w:cs="Arial"/>
          <w:color w:val="000000"/>
          <w:sz w:val="22"/>
          <w:szCs w:val="22"/>
        </w:rPr>
        <w:t xml:space="preserve"> measurement at a given </w:t>
      </w:r>
      <w:r w:rsidR="00032481">
        <w:rPr>
          <w:rFonts w:ascii="Arial" w:eastAsia="Calibri" w:hAnsi="Arial" w:cs="Arial"/>
          <w:color w:val="000000"/>
          <w:sz w:val="22"/>
          <w:szCs w:val="22"/>
        </w:rPr>
        <w:t>relaxation field</w:t>
      </w:r>
      <w:r w:rsidR="00BA77B7" w:rsidRPr="00F1296C">
        <w:rPr>
          <w:rFonts w:ascii="Arial" w:eastAsia="Calibri" w:hAnsi="Arial" w:cs="Arial"/>
          <w:color w:val="000000"/>
          <w:sz w:val="22"/>
          <w:szCs w:val="22"/>
        </w:rPr>
        <w:t xml:space="preserve"> is a separate hyperpolarized dissolution from the DNP apparatus</w:t>
      </w:r>
      <w:r w:rsidR="002F78D7">
        <w:rPr>
          <w:rFonts w:ascii="Arial" w:eastAsia="Calibri" w:hAnsi="Arial" w:cs="Arial"/>
          <w:color w:val="000000"/>
          <w:sz w:val="22"/>
          <w:szCs w:val="22"/>
        </w:rPr>
        <w:t xml:space="preserve"> </w:t>
      </w:r>
      <w:r w:rsidR="002F78D7" w:rsidRPr="002F78D7">
        <w:rPr>
          <w:rFonts w:ascii="Arial" w:eastAsia="Calibri" w:hAnsi="Arial" w:cs="Arial"/>
          <w:b/>
          <w:color w:val="000000"/>
          <w:sz w:val="22"/>
          <w:szCs w:val="22"/>
        </w:rPr>
        <w:t>[1]</w:t>
      </w:r>
      <w:r w:rsidR="002F78D7">
        <w:rPr>
          <w:rFonts w:ascii="Arial" w:eastAsia="Calibri" w:hAnsi="Arial" w:cs="Arial"/>
          <w:color w:val="000000"/>
          <w:sz w:val="22"/>
          <w:szCs w:val="22"/>
        </w:rPr>
        <w:t>.</w:t>
      </w:r>
      <w:r w:rsidR="00BA77B7">
        <w:rPr>
          <w:rFonts w:ascii="Arial" w:eastAsia="Calibri" w:hAnsi="Arial" w:cs="Arial"/>
          <w:color w:val="000000"/>
          <w:sz w:val="22"/>
          <w:szCs w:val="22"/>
        </w:rPr>
        <w:t xml:space="preserve"> </w:t>
      </w:r>
    </w:p>
    <w:p w14:paraId="4BF938B8" w14:textId="33C27602" w:rsidR="003C5F2E" w:rsidRPr="003C5F2E" w:rsidRDefault="003C5F2E" w:rsidP="003C5F2E">
      <w:pPr>
        <w:numPr>
          <w:ilvl w:val="2"/>
          <w:numId w:val="12"/>
        </w:numPr>
        <w:spacing w:before="240"/>
        <w:outlineLvl w:val="0"/>
        <w:rPr>
          <w:rFonts w:ascii="Arial" w:hAnsi="Arial" w:cs="Arial"/>
          <w:sz w:val="22"/>
          <w:szCs w:val="22"/>
        </w:rPr>
      </w:pPr>
      <w:r w:rsidRPr="003C5F2E">
        <w:rPr>
          <w:rFonts w:ascii="Arial" w:eastAsia="Calibri" w:hAnsi="Arial" w:cs="Arial"/>
          <w:sz w:val="22"/>
          <w:szCs w:val="22"/>
        </w:rPr>
        <w:t xml:space="preserve">LAB MEDIA: </w:t>
      </w:r>
      <w:hyperlink r:id="rId20" w:tgtFrame="_blank" w:history="1">
        <w:r w:rsidRPr="003C5F2E">
          <w:rPr>
            <w:rStyle w:val="Hyperlink"/>
            <w:rFonts w:ascii="Arial" w:hAnsi="Arial" w:cs="Arial"/>
            <w:color w:val="auto"/>
            <w:sz w:val="22"/>
            <w:szCs w:val="22"/>
            <w:u w:val="none"/>
            <w:shd w:val="clear" w:color="auto" w:fill="FFFFFF"/>
          </w:rPr>
          <w:t>Figure_7_NMRD_Hyperpolarized_Pyruvate.eps</w:t>
        </w:r>
      </w:hyperlink>
    </w:p>
    <w:p w14:paraId="2A333E67" w14:textId="77777777" w:rsidR="005B6C3A" w:rsidRDefault="00781F34" w:rsidP="005B6C3A">
      <w:pPr>
        <w:numPr>
          <w:ilvl w:val="1"/>
          <w:numId w:val="12"/>
        </w:numPr>
        <w:spacing w:before="240"/>
        <w:outlineLvl w:val="0"/>
        <w:rPr>
          <w:rFonts w:ascii="Helvetica" w:hAnsi="Helvetica" w:cs="Arial"/>
          <w:sz w:val="22"/>
          <w:szCs w:val="22"/>
        </w:rPr>
      </w:pPr>
      <w:r w:rsidRPr="00F1296C">
        <w:rPr>
          <w:rFonts w:ascii="Arial" w:eastAsia="Calibri" w:hAnsi="Arial" w:cs="Arial"/>
          <w:color w:val="000000"/>
          <w:sz w:val="22"/>
          <w:szCs w:val="22"/>
        </w:rPr>
        <w:t>The solid line represents the formula</w:t>
      </w:r>
      <w:r w:rsidR="005B6C3A">
        <w:rPr>
          <w:rFonts w:ascii="Arial" w:eastAsia="Calibri" w:hAnsi="Arial" w:cs="Arial"/>
          <w:color w:val="000000"/>
          <w:sz w:val="22"/>
          <w:szCs w:val="22"/>
        </w:rPr>
        <w:t xml:space="preserve">… </w:t>
      </w:r>
      <w:r w:rsidR="005B6C3A" w:rsidRPr="003C5F2E">
        <w:rPr>
          <w:rFonts w:ascii="Arial" w:eastAsia="Calibri" w:hAnsi="Arial" w:cs="Arial"/>
          <w:b/>
          <w:color w:val="000000"/>
          <w:sz w:val="22"/>
          <w:szCs w:val="22"/>
        </w:rPr>
        <w:t>[1]</w:t>
      </w:r>
      <w:r w:rsidRPr="00F1296C">
        <w:rPr>
          <w:rFonts w:ascii="Arial" w:eastAsia="Calibri" w:hAnsi="Arial" w:cs="Arial"/>
          <w:color w:val="000000"/>
          <w:sz w:val="22"/>
          <w:szCs w:val="22"/>
        </w:rPr>
        <w:t xml:space="preserve"> </w:t>
      </w:r>
      <w:r w:rsidR="005B6C3A">
        <w:rPr>
          <w:rFonts w:ascii="Arial" w:eastAsia="Calibri" w:hAnsi="Arial" w:cs="Arial"/>
          <w:color w:val="000000"/>
          <w:sz w:val="22"/>
          <w:szCs w:val="22"/>
        </w:rPr>
        <w:t>and the dashed lines represent</w:t>
      </w:r>
      <w:r w:rsidRPr="00F1296C">
        <w:rPr>
          <w:rFonts w:ascii="Arial" w:eastAsia="Calibri" w:hAnsi="Arial" w:cs="Arial"/>
          <w:color w:val="000000"/>
          <w:sz w:val="22"/>
          <w:szCs w:val="22"/>
        </w:rPr>
        <w:t xml:space="preserve"> the 95% confidence bands</w:t>
      </w:r>
      <w:r w:rsidR="005B6C3A">
        <w:rPr>
          <w:rFonts w:ascii="Arial" w:eastAsia="Calibri" w:hAnsi="Arial" w:cs="Arial"/>
          <w:color w:val="000000"/>
          <w:sz w:val="22"/>
          <w:szCs w:val="22"/>
        </w:rPr>
        <w:t xml:space="preserve"> </w:t>
      </w:r>
      <w:r w:rsidR="005B6C3A" w:rsidRPr="003C5F2E">
        <w:rPr>
          <w:rFonts w:ascii="Arial" w:eastAsia="Calibri" w:hAnsi="Arial" w:cs="Arial"/>
          <w:b/>
          <w:color w:val="000000"/>
          <w:sz w:val="22"/>
          <w:szCs w:val="22"/>
        </w:rPr>
        <w:t>[</w:t>
      </w:r>
      <w:r w:rsidR="005B6C3A">
        <w:rPr>
          <w:rFonts w:ascii="Arial" w:eastAsia="Calibri" w:hAnsi="Arial" w:cs="Arial"/>
          <w:b/>
          <w:color w:val="000000"/>
          <w:sz w:val="22"/>
          <w:szCs w:val="22"/>
        </w:rPr>
        <w:t>2</w:t>
      </w:r>
      <w:r w:rsidR="005B6C3A" w:rsidRPr="003C5F2E">
        <w:rPr>
          <w:rFonts w:ascii="Arial" w:eastAsia="Calibri" w:hAnsi="Arial" w:cs="Arial"/>
          <w:b/>
          <w:color w:val="000000"/>
          <w:sz w:val="22"/>
          <w:szCs w:val="22"/>
        </w:rPr>
        <w:t>]</w:t>
      </w:r>
      <w:r w:rsidRPr="00F1296C">
        <w:rPr>
          <w:rFonts w:ascii="Arial" w:eastAsia="Calibri" w:hAnsi="Arial" w:cs="Arial"/>
          <w:color w:val="000000"/>
          <w:sz w:val="22"/>
          <w:szCs w:val="22"/>
        </w:rPr>
        <w:t xml:space="preserve">. </w:t>
      </w:r>
    </w:p>
    <w:p w14:paraId="2ED4AEE4" w14:textId="77777777" w:rsidR="005B6C3A" w:rsidRDefault="005B6C3A" w:rsidP="005B6C3A">
      <w:pPr>
        <w:numPr>
          <w:ilvl w:val="2"/>
          <w:numId w:val="12"/>
        </w:numPr>
        <w:spacing w:before="240"/>
        <w:outlineLvl w:val="0"/>
        <w:rPr>
          <w:rFonts w:ascii="Helvetica" w:hAnsi="Helvetica" w:cs="Arial"/>
          <w:sz w:val="22"/>
          <w:szCs w:val="22"/>
        </w:rPr>
      </w:pPr>
      <w:r w:rsidRPr="005B6C3A">
        <w:rPr>
          <w:rFonts w:ascii="Arial" w:eastAsia="Calibri" w:hAnsi="Arial" w:cs="Arial"/>
          <w:sz w:val="22"/>
          <w:szCs w:val="22"/>
        </w:rPr>
        <w:t xml:space="preserve">LAB MEDIA: </w:t>
      </w:r>
      <w:hyperlink r:id="rId21" w:tgtFrame="_blank" w:history="1">
        <w:r w:rsidRPr="005B6C3A">
          <w:rPr>
            <w:rStyle w:val="Hyperlink"/>
            <w:rFonts w:ascii="Arial" w:hAnsi="Arial" w:cs="Arial"/>
            <w:color w:val="auto"/>
            <w:sz w:val="22"/>
            <w:szCs w:val="22"/>
            <w:u w:val="none"/>
            <w:shd w:val="clear" w:color="auto" w:fill="FFFFFF"/>
          </w:rPr>
          <w:t>Figure_7_NMRD_Hyperpolarized_Pyruvate.eps</w:t>
        </w:r>
      </w:hyperlink>
      <w:r w:rsidRPr="005B6C3A">
        <w:rPr>
          <w:rFonts w:ascii="Arial" w:hAnsi="Arial" w:cs="Arial"/>
          <w:sz w:val="22"/>
          <w:szCs w:val="22"/>
        </w:rPr>
        <w:t xml:space="preserve"> </w:t>
      </w:r>
      <w:r w:rsidRPr="005B6C3A">
        <w:rPr>
          <w:rFonts w:ascii="Arial" w:hAnsi="Arial" w:cs="Arial"/>
          <w:i/>
          <w:color w:val="0070C0"/>
          <w:sz w:val="22"/>
          <w:szCs w:val="22"/>
        </w:rPr>
        <w:t>– Video editors, please emphasize the solid line.</w:t>
      </w:r>
    </w:p>
    <w:p w14:paraId="76CF016A" w14:textId="30462CF5" w:rsidR="005B6C3A" w:rsidRPr="005B6C3A" w:rsidRDefault="005B6C3A" w:rsidP="005B6C3A">
      <w:pPr>
        <w:numPr>
          <w:ilvl w:val="2"/>
          <w:numId w:val="12"/>
        </w:numPr>
        <w:spacing w:before="240"/>
        <w:outlineLvl w:val="0"/>
        <w:rPr>
          <w:rFonts w:ascii="Helvetica" w:hAnsi="Helvetica" w:cs="Arial"/>
          <w:sz w:val="22"/>
          <w:szCs w:val="22"/>
        </w:rPr>
      </w:pPr>
      <w:r w:rsidRPr="005B6C3A">
        <w:rPr>
          <w:rFonts w:ascii="Arial" w:eastAsia="Calibri" w:hAnsi="Arial" w:cs="Arial"/>
          <w:sz w:val="22"/>
          <w:szCs w:val="22"/>
        </w:rPr>
        <w:lastRenderedPageBreak/>
        <w:t xml:space="preserve">LAB MEDIA: </w:t>
      </w:r>
      <w:hyperlink r:id="rId22" w:tgtFrame="_blank" w:history="1">
        <w:r w:rsidRPr="005B6C3A">
          <w:rPr>
            <w:rStyle w:val="Hyperlink"/>
            <w:rFonts w:ascii="Arial" w:hAnsi="Arial" w:cs="Arial"/>
            <w:color w:val="auto"/>
            <w:sz w:val="22"/>
            <w:szCs w:val="22"/>
            <w:u w:val="none"/>
            <w:shd w:val="clear" w:color="auto" w:fill="FFFFFF"/>
          </w:rPr>
          <w:t>Figure_7_NMRD_Hyperpolarized_Pyruvate.eps</w:t>
        </w:r>
      </w:hyperlink>
      <w:r w:rsidRPr="005B6C3A">
        <w:rPr>
          <w:rFonts w:ascii="Arial" w:hAnsi="Arial" w:cs="Arial"/>
          <w:sz w:val="22"/>
          <w:szCs w:val="22"/>
        </w:rPr>
        <w:t xml:space="preserve"> </w:t>
      </w:r>
      <w:r w:rsidRPr="005B6C3A">
        <w:rPr>
          <w:rFonts w:ascii="Arial" w:hAnsi="Arial" w:cs="Arial"/>
          <w:i/>
          <w:color w:val="0070C0"/>
          <w:sz w:val="22"/>
          <w:szCs w:val="22"/>
        </w:rPr>
        <w:t>– Video editors, please emphasize the dashed line.</w:t>
      </w:r>
    </w:p>
    <w:p w14:paraId="4B8191D3" w14:textId="1A216DFA" w:rsidR="00781F34" w:rsidRPr="005B6C3A" w:rsidRDefault="00781F34" w:rsidP="00F1296C">
      <w:pPr>
        <w:numPr>
          <w:ilvl w:val="1"/>
          <w:numId w:val="12"/>
        </w:numPr>
        <w:spacing w:before="240"/>
        <w:outlineLvl w:val="0"/>
        <w:rPr>
          <w:rFonts w:ascii="Helvetica" w:hAnsi="Helvetica" w:cs="Arial"/>
          <w:sz w:val="22"/>
          <w:szCs w:val="22"/>
        </w:rPr>
      </w:pPr>
      <w:r w:rsidRPr="00F1296C">
        <w:rPr>
          <w:rFonts w:ascii="Arial" w:eastAsia="Calibri" w:hAnsi="Arial" w:cs="Arial"/>
          <w:color w:val="000000"/>
          <w:sz w:val="22"/>
          <w:szCs w:val="22"/>
        </w:rPr>
        <w:t xml:space="preserve">Analysis of the results showed that the relaxation time </w:t>
      </w:r>
      <w:r w:rsidR="003C5F2E">
        <w:rPr>
          <w:rFonts w:ascii="Arial" w:eastAsia="Calibri" w:hAnsi="Arial" w:cs="Arial"/>
          <w:color w:val="000000"/>
          <w:sz w:val="22"/>
          <w:szCs w:val="22"/>
        </w:rPr>
        <w:t xml:space="preserve">for the C-1 nucleus is </w:t>
      </w:r>
      <w:r w:rsidRPr="00F1296C">
        <w:rPr>
          <w:rFonts w:ascii="Arial" w:eastAsia="Calibri" w:hAnsi="Arial" w:cs="Arial"/>
          <w:color w:val="000000"/>
          <w:sz w:val="22"/>
          <w:szCs w:val="22"/>
        </w:rPr>
        <w:t>46.9 s</w:t>
      </w:r>
      <w:r w:rsidR="003C5F2E">
        <w:rPr>
          <w:rFonts w:ascii="Arial" w:eastAsia="Calibri" w:hAnsi="Arial" w:cs="Arial"/>
          <w:color w:val="000000"/>
          <w:sz w:val="22"/>
          <w:szCs w:val="22"/>
        </w:rPr>
        <w:t>econds</w:t>
      </w:r>
      <w:r w:rsidRPr="00F1296C">
        <w:rPr>
          <w:rFonts w:ascii="Arial" w:eastAsia="Calibri" w:hAnsi="Arial" w:cs="Arial"/>
          <w:color w:val="000000"/>
          <w:sz w:val="22"/>
          <w:szCs w:val="22"/>
        </w:rPr>
        <w:t xml:space="preserve"> at earth’s magnetic field </w:t>
      </w:r>
      <w:r w:rsidR="003C5F2E">
        <w:rPr>
          <w:rFonts w:ascii="Arial" w:eastAsia="Calibri" w:hAnsi="Arial" w:cs="Arial"/>
          <w:color w:val="000000"/>
          <w:sz w:val="22"/>
          <w:szCs w:val="22"/>
        </w:rPr>
        <w:t xml:space="preserve">compared with </w:t>
      </w:r>
      <w:r w:rsidRPr="00F1296C">
        <w:rPr>
          <w:rFonts w:ascii="Arial" w:eastAsia="Calibri" w:hAnsi="Arial" w:cs="Arial"/>
          <w:color w:val="000000"/>
          <w:sz w:val="22"/>
          <w:szCs w:val="22"/>
        </w:rPr>
        <w:t>65 s</w:t>
      </w:r>
      <w:r w:rsidR="003C5F2E">
        <w:rPr>
          <w:rFonts w:ascii="Arial" w:eastAsia="Calibri" w:hAnsi="Arial" w:cs="Arial"/>
          <w:color w:val="000000"/>
          <w:sz w:val="22"/>
          <w:szCs w:val="22"/>
        </w:rPr>
        <w:t>econds</w:t>
      </w:r>
      <w:r w:rsidRPr="00F1296C">
        <w:rPr>
          <w:rFonts w:ascii="Arial" w:eastAsia="Calibri" w:hAnsi="Arial" w:cs="Arial"/>
          <w:color w:val="000000"/>
          <w:sz w:val="22"/>
          <w:szCs w:val="22"/>
        </w:rPr>
        <w:t xml:space="preserve"> at 3 T</w:t>
      </w:r>
      <w:r w:rsidR="003C5F2E">
        <w:rPr>
          <w:rFonts w:ascii="Arial" w:eastAsia="Calibri" w:hAnsi="Arial" w:cs="Arial"/>
          <w:color w:val="000000"/>
          <w:sz w:val="22"/>
          <w:szCs w:val="22"/>
        </w:rPr>
        <w:t>esla</w:t>
      </w:r>
      <w:r w:rsidRPr="00F1296C">
        <w:rPr>
          <w:rFonts w:ascii="Arial" w:eastAsia="Calibri" w:hAnsi="Arial" w:cs="Arial"/>
          <w:color w:val="000000"/>
          <w:sz w:val="22"/>
          <w:szCs w:val="22"/>
        </w:rPr>
        <w:t>, which represents a decrease of 28%</w:t>
      </w:r>
      <w:r w:rsidR="005B6C3A">
        <w:rPr>
          <w:rFonts w:ascii="Arial" w:eastAsia="Calibri" w:hAnsi="Arial" w:cs="Arial"/>
          <w:color w:val="000000"/>
          <w:sz w:val="22"/>
          <w:szCs w:val="22"/>
        </w:rPr>
        <w:t xml:space="preserve"> </w:t>
      </w:r>
      <w:r w:rsidR="005B6C3A" w:rsidRPr="005B6C3A">
        <w:rPr>
          <w:rFonts w:ascii="Arial" w:eastAsia="Calibri" w:hAnsi="Arial" w:cs="Arial"/>
          <w:b/>
          <w:color w:val="000000"/>
          <w:sz w:val="22"/>
          <w:szCs w:val="22"/>
        </w:rPr>
        <w:t>[1]</w:t>
      </w:r>
      <w:r w:rsidRPr="00F1296C">
        <w:rPr>
          <w:rFonts w:ascii="Arial" w:eastAsia="Calibri" w:hAnsi="Arial" w:cs="Arial"/>
          <w:color w:val="000000"/>
          <w:sz w:val="22"/>
          <w:szCs w:val="22"/>
        </w:rPr>
        <w:t xml:space="preserve">. </w:t>
      </w:r>
    </w:p>
    <w:p w14:paraId="0BDA40BC" w14:textId="16207902" w:rsidR="005B6C3A" w:rsidRPr="005B6C3A" w:rsidRDefault="005B6C3A" w:rsidP="005B6C3A">
      <w:pPr>
        <w:numPr>
          <w:ilvl w:val="2"/>
          <w:numId w:val="12"/>
        </w:numPr>
        <w:spacing w:before="240"/>
        <w:outlineLvl w:val="0"/>
        <w:rPr>
          <w:rFonts w:ascii="Arial" w:hAnsi="Arial" w:cs="Arial"/>
          <w:sz w:val="22"/>
          <w:szCs w:val="22"/>
        </w:rPr>
      </w:pPr>
      <w:r w:rsidRPr="003C5F2E">
        <w:rPr>
          <w:rFonts w:ascii="Arial" w:eastAsia="Calibri" w:hAnsi="Arial" w:cs="Arial"/>
          <w:sz w:val="22"/>
          <w:szCs w:val="22"/>
        </w:rPr>
        <w:t xml:space="preserve">LAB MEDIA: </w:t>
      </w:r>
      <w:hyperlink r:id="rId23" w:tgtFrame="_blank" w:history="1">
        <w:r w:rsidRPr="003C5F2E">
          <w:rPr>
            <w:rStyle w:val="Hyperlink"/>
            <w:rFonts w:ascii="Arial" w:hAnsi="Arial" w:cs="Arial"/>
            <w:color w:val="auto"/>
            <w:sz w:val="22"/>
            <w:szCs w:val="22"/>
            <w:u w:val="none"/>
            <w:shd w:val="clear" w:color="auto" w:fill="FFFFFF"/>
          </w:rPr>
          <w:t>Figure_7_NMRD_Hyperpolarized_Pyruvate.eps</w:t>
        </w:r>
      </w:hyperlink>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12C566F3" w:rsidR="00CE10F2" w:rsidRDefault="007F6FB5"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Soojin Kim</w:t>
      </w:r>
      <w:r w:rsidR="00472752" w:rsidRPr="00456A5D">
        <w:rPr>
          <w:rFonts w:ascii="Helvetica" w:hAnsi="Helvetica" w:cs="Arial"/>
          <w:sz w:val="22"/>
          <w:szCs w:val="22"/>
        </w:rPr>
        <w:t xml:space="preserve">: </w:t>
      </w:r>
      <w:r w:rsidR="00576F17">
        <w:rPr>
          <w:rFonts w:ascii="Helvetica" w:hAnsi="Helvetica" w:cs="Arial"/>
          <w:sz w:val="22"/>
          <w:szCs w:val="22"/>
        </w:rPr>
        <w:t xml:space="preserve">It is important to install and energize the external shim coil and to start the acquisition right before </w:t>
      </w:r>
      <w:r w:rsidR="00010214">
        <w:rPr>
          <w:rFonts w:ascii="Helvetica" w:hAnsi="Helvetica" w:cs="Arial"/>
          <w:sz w:val="22"/>
          <w:szCs w:val="22"/>
        </w:rPr>
        <w:t xml:space="preserve">inserting the sample </w:t>
      </w:r>
      <w:r w:rsidR="00576F17">
        <w:rPr>
          <w:rFonts w:ascii="Helvetica" w:hAnsi="Helvetica" w:cs="Arial"/>
          <w:sz w:val="22"/>
          <w:szCs w:val="22"/>
        </w:rPr>
        <w:t>to avoid null fields and the potential los</w:t>
      </w:r>
      <w:r w:rsidR="004819DC">
        <w:rPr>
          <w:rFonts w:ascii="Helvetica" w:hAnsi="Helvetica" w:cs="Arial"/>
          <w:sz w:val="22"/>
          <w:szCs w:val="22"/>
        </w:rPr>
        <w:t>s</w:t>
      </w:r>
      <w:r w:rsidR="00576F17">
        <w:rPr>
          <w:rFonts w:ascii="Helvetica" w:hAnsi="Helvetica" w:cs="Arial"/>
          <w:sz w:val="22"/>
          <w:szCs w:val="22"/>
        </w:rPr>
        <w:t xml:space="preserve"> of polarization</w:t>
      </w:r>
      <w:r w:rsidR="004819DC">
        <w:rPr>
          <w:rFonts w:ascii="Helvetica" w:hAnsi="Helvetica" w:cs="Arial"/>
          <w:sz w:val="22"/>
          <w:szCs w:val="22"/>
        </w:rPr>
        <w:t xml:space="preserve"> </w:t>
      </w:r>
      <w:r w:rsidR="004819DC" w:rsidRPr="004819DC">
        <w:rPr>
          <w:rFonts w:ascii="Helvetica" w:hAnsi="Helvetica" w:cs="Arial"/>
          <w:b/>
          <w:sz w:val="22"/>
          <w:szCs w:val="22"/>
        </w:rPr>
        <w:t>[1]</w:t>
      </w:r>
      <w:r w:rsidR="00576F17">
        <w:rPr>
          <w:rFonts w:ascii="Helvetica" w:hAnsi="Helvetica" w:cs="Arial"/>
          <w:sz w:val="22"/>
          <w:szCs w:val="22"/>
        </w:rPr>
        <w:t>.</w:t>
      </w:r>
    </w:p>
    <w:p w14:paraId="63D4F8E0" w14:textId="77777777" w:rsidR="004819DC" w:rsidRPr="004819DC" w:rsidRDefault="004819DC" w:rsidP="004819DC">
      <w:pPr>
        <w:pStyle w:val="ListParagraph"/>
        <w:ind w:left="1368"/>
        <w:rPr>
          <w:rFonts w:ascii="Helvetica" w:hAnsi="Helvetica" w:cs="Arial"/>
          <w:sz w:val="22"/>
          <w:szCs w:val="22"/>
        </w:rPr>
      </w:pPr>
    </w:p>
    <w:p w14:paraId="55935399" w14:textId="322F8383" w:rsidR="004819DC" w:rsidRPr="004819DC" w:rsidRDefault="004819DC" w:rsidP="004819DC">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59F8EAA3" w14:textId="5CC930AC" w:rsidR="00CE10F2" w:rsidRPr="00456A5D" w:rsidRDefault="00AD1333" w:rsidP="009A0E7C">
      <w:pPr>
        <w:numPr>
          <w:ilvl w:val="1"/>
          <w:numId w:val="12"/>
        </w:numPr>
        <w:spacing w:before="240"/>
        <w:outlineLvl w:val="0"/>
        <w:rPr>
          <w:rFonts w:ascii="Helvetica" w:hAnsi="Helvetica" w:cs="Arial"/>
          <w:sz w:val="22"/>
          <w:szCs w:val="22"/>
        </w:rPr>
      </w:pPr>
      <w:r>
        <w:rPr>
          <w:rFonts w:ascii="Helvetica" w:hAnsi="Helvetica" w:cs="Arial"/>
          <w:b/>
          <w:sz w:val="22"/>
          <w:szCs w:val="22"/>
          <w:u w:val="single"/>
        </w:rPr>
        <w:t>Timothy Scholl</w:t>
      </w:r>
      <w:r w:rsidR="00472752" w:rsidRPr="00456A5D">
        <w:rPr>
          <w:rFonts w:ascii="Helvetica" w:hAnsi="Helvetica" w:cs="Arial"/>
          <w:sz w:val="22"/>
          <w:szCs w:val="22"/>
        </w:rPr>
        <w:t xml:space="preserve">: </w:t>
      </w:r>
      <w:r w:rsidR="00010214">
        <w:rPr>
          <w:rFonts w:ascii="Helvetica" w:hAnsi="Helvetica" w:cs="Arial"/>
          <w:sz w:val="22"/>
          <w:szCs w:val="22"/>
        </w:rPr>
        <w:t>Following this procedure, t</w:t>
      </w:r>
      <w:r>
        <w:rPr>
          <w:rFonts w:ascii="Helvetica" w:hAnsi="Helvetica" w:cs="Arial"/>
          <w:sz w:val="22"/>
          <w:szCs w:val="22"/>
        </w:rPr>
        <w:t>he same procedure could be performed using deuterated dissolution media to extend the Spin-Lattice relaxation time of the hyperpolarized solution</w:t>
      </w:r>
      <w:r w:rsidR="004819DC">
        <w:rPr>
          <w:rFonts w:ascii="Helvetica" w:hAnsi="Helvetica" w:cs="Arial"/>
          <w:sz w:val="22"/>
          <w:szCs w:val="22"/>
        </w:rPr>
        <w:t xml:space="preserve"> </w:t>
      </w:r>
      <w:r w:rsidR="004819DC" w:rsidRPr="004819DC">
        <w:rPr>
          <w:rFonts w:ascii="Helvetica" w:hAnsi="Helvetica" w:cs="Arial"/>
          <w:b/>
          <w:sz w:val="22"/>
          <w:szCs w:val="22"/>
        </w:rPr>
        <w:t>[1]</w:t>
      </w:r>
      <w:r>
        <w:rPr>
          <w:rFonts w:ascii="Helvetica" w:hAnsi="Helvetica" w:cs="Arial"/>
          <w:sz w:val="22"/>
          <w:szCs w:val="22"/>
        </w:rPr>
        <w:t>.</w:t>
      </w:r>
    </w:p>
    <w:p w14:paraId="09022E87" w14:textId="77777777" w:rsidR="004819DC" w:rsidRPr="004819DC" w:rsidRDefault="004819DC" w:rsidP="004819DC">
      <w:pPr>
        <w:pStyle w:val="ListParagraph"/>
        <w:ind w:left="1368"/>
        <w:rPr>
          <w:rFonts w:ascii="Helvetica" w:hAnsi="Helvetica" w:cs="Arial"/>
          <w:sz w:val="22"/>
          <w:szCs w:val="22"/>
        </w:rPr>
      </w:pPr>
    </w:p>
    <w:p w14:paraId="7C5CA3BB" w14:textId="77777777" w:rsidR="004819DC" w:rsidRPr="009C5629" w:rsidRDefault="004819DC" w:rsidP="004819DC">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w:t>
      </w:r>
      <w:r>
        <w:rPr>
          <w:rFonts w:ascii="Helvetica" w:hAnsi="Helvetica" w:cs="Arial"/>
          <w:bCs/>
          <w:sz w:val="22"/>
          <w:szCs w:val="22"/>
        </w:rPr>
        <w:t xml:space="preserve">towards </w:t>
      </w:r>
      <w:r w:rsidRPr="0074091B">
        <w:rPr>
          <w:rFonts w:ascii="Helvetica" w:hAnsi="Helvetica" w:cs="Arial"/>
          <w:bCs/>
          <w:sz w:val="22"/>
          <w:szCs w:val="22"/>
        </w:rPr>
        <w:t>camera.</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24"/>
      <w:footerReference w:type="even" r:id="rId25"/>
      <w:footerReference w:type="default" r:id="rId2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69B4DC" w14:textId="77777777" w:rsidR="007E061E" w:rsidRDefault="007E061E">
      <w:r>
        <w:separator/>
      </w:r>
    </w:p>
  </w:endnote>
  <w:endnote w:type="continuationSeparator" w:id="0">
    <w:p w14:paraId="2C60E3E2" w14:textId="77777777" w:rsidR="007E061E" w:rsidRDefault="007E0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BA77B7" w:rsidRDefault="00BA77B7"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BA77B7" w:rsidRDefault="00BA77B7"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BA77B7" w:rsidRPr="00C70C90" w:rsidRDefault="00BA77B7"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8706EC">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8706EC">
      <w:rPr>
        <w:rFonts w:ascii="Arial" w:hAnsi="Arial" w:cs="Arial"/>
        <w:noProof/>
        <w:color w:val="000000" w:themeColor="text1"/>
        <w:sz w:val="22"/>
        <w:szCs w:val="22"/>
      </w:rPr>
      <w:t>14</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5D9C5" w14:textId="77777777" w:rsidR="007E061E" w:rsidRDefault="007E061E">
      <w:r>
        <w:separator/>
      </w:r>
    </w:p>
  </w:footnote>
  <w:footnote w:type="continuationSeparator" w:id="0">
    <w:p w14:paraId="7CD89514" w14:textId="77777777" w:rsidR="007E061E" w:rsidRDefault="007E061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2155E977" w:rsidR="00BA77B7" w:rsidRPr="000813E8" w:rsidRDefault="00BA77B7" w:rsidP="000813E8">
    <w:pPr>
      <w:shd w:val="clear" w:color="auto" w:fill="FFFFFF"/>
      <w:spacing w:before="100" w:beforeAutospacing="1" w:after="100" w:afterAutospacing="1"/>
      <w:jc w:val="center"/>
      <w:rPr>
        <w:rFonts w:ascii="Arial" w:hAnsi="Arial" w:cs="Arial"/>
        <w:color w:val="222222"/>
      </w:rPr>
    </w:pPr>
    <w:r w:rsidRPr="006A6324">
      <w:rPr>
        <w:rFonts w:ascii="Helvetica" w:hAnsi="Helvetica" w:cs="Arial"/>
        <w:b/>
        <w:noProof/>
        <w:color w:val="FF0000"/>
        <w:sz w:val="28"/>
        <w:szCs w:val="28"/>
        <w:u w:val="single"/>
        <w:lang w:eastAsia="zh-CN"/>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0813E8" w:rsidRPr="000813E8">
      <w:rPr>
        <w:rFonts w:ascii="Helvetica" w:hAnsi="Helvetica" w:cs="Arial"/>
        <w:b/>
        <w:color w:val="008000"/>
        <w:sz w:val="28"/>
        <w:szCs w:val="28"/>
        <w:u w:val="single"/>
      </w:rPr>
      <w:t xml:space="preserve"> </w:t>
    </w:r>
    <w:r w:rsidR="000813E8" w:rsidRPr="00064BFC">
      <w:rPr>
        <w:rFonts w:ascii="Helvetica" w:hAnsi="Helvetica" w:cs="Arial"/>
        <w:b/>
        <w:color w:val="008000"/>
        <w:sz w:val="28"/>
        <w:szCs w:val="28"/>
        <w:u w:val="single"/>
      </w:rPr>
      <w:t>FINAL SCRIPT: APPROVED FOR FILMING</w:t>
    </w:r>
  </w:p>
  <w:p w14:paraId="6CF88CFD" w14:textId="77777777" w:rsidR="00BA77B7" w:rsidRPr="006A6324" w:rsidRDefault="00BA77B7"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43623D"/>
    <w:multiLevelType w:val="hybridMultilevel"/>
    <w:tmpl w:val="FFCA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D8939F4"/>
    <w:multiLevelType w:val="multilevel"/>
    <w:tmpl w:val="F1D62EA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000000" w:themeColor="text1"/>
      </w:rPr>
    </w:lvl>
    <w:lvl w:ilvl="2">
      <w:start w:val="1"/>
      <w:numFmt w:val="decimal"/>
      <w:lvlText w:val="%1.%2.%3."/>
      <w:lvlJc w:val="left"/>
      <w:pPr>
        <w:tabs>
          <w:tab w:val="num" w:pos="1368"/>
        </w:tabs>
        <w:ind w:left="1368" w:hanging="648"/>
      </w:pPr>
      <w:rPr>
        <w:rFonts w:hint="default"/>
        <w:strike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677490"/>
    <w:multiLevelType w:val="multilevel"/>
    <w:tmpl w:val="956E044E"/>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i w:val="0"/>
      </w:rPr>
    </w:lvl>
    <w:lvl w:ilvl="2">
      <w:start w:val="1"/>
      <w:numFmt w:val="decimal"/>
      <w:suff w:val="space"/>
      <w:lvlText w:val="%1.%2.%3."/>
      <w:lvlJc w:val="left"/>
      <w:pPr>
        <w:ind w:left="0" w:firstLine="0"/>
      </w:pPr>
      <w:rPr>
        <w:i w:val="0"/>
        <w:sz w:val="24"/>
        <w:szCs w:val="24"/>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5"/>
  </w:num>
  <w:num w:numId="11">
    <w:abstractNumId w:val="23"/>
  </w:num>
  <w:num w:numId="12">
    <w:abstractNumId w:val="31"/>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6"/>
  </w:num>
  <w:num w:numId="22">
    <w:abstractNumId w:val="16"/>
  </w:num>
  <w:num w:numId="23">
    <w:abstractNumId w:val="13"/>
  </w:num>
  <w:num w:numId="24">
    <w:abstractNumId w:val="10"/>
  </w:num>
  <w:num w:numId="25">
    <w:abstractNumId w:val="0"/>
  </w:num>
  <w:num w:numId="26">
    <w:abstractNumId w:val="37"/>
  </w:num>
  <w:num w:numId="27">
    <w:abstractNumId w:val="28"/>
  </w:num>
  <w:num w:numId="28">
    <w:abstractNumId w:val="20"/>
  </w:num>
  <w:num w:numId="29">
    <w:abstractNumId w:val="11"/>
  </w:num>
  <w:num w:numId="30">
    <w:abstractNumId w:val="5"/>
  </w:num>
  <w:num w:numId="31">
    <w:abstractNumId w:val="26"/>
  </w:num>
  <w:num w:numId="32">
    <w:abstractNumId w:val="30"/>
  </w:num>
  <w:num w:numId="33">
    <w:abstractNumId w:val="21"/>
  </w:num>
  <w:num w:numId="34">
    <w:abstractNumId w:val="33"/>
  </w:num>
  <w:num w:numId="35">
    <w:abstractNumId w:val="32"/>
  </w:num>
  <w:num w:numId="36">
    <w:abstractNumId w:val="22"/>
  </w:num>
  <w:num w:numId="37">
    <w:abstractNumId w:val="1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3C8B"/>
    <w:rsid w:val="000051DE"/>
    <w:rsid w:val="00010214"/>
    <w:rsid w:val="0001266D"/>
    <w:rsid w:val="00013862"/>
    <w:rsid w:val="00023E22"/>
    <w:rsid w:val="00025DE9"/>
    <w:rsid w:val="00027827"/>
    <w:rsid w:val="00027AFC"/>
    <w:rsid w:val="00032481"/>
    <w:rsid w:val="00043807"/>
    <w:rsid w:val="00074929"/>
    <w:rsid w:val="000813E8"/>
    <w:rsid w:val="00083792"/>
    <w:rsid w:val="00086755"/>
    <w:rsid w:val="00090BAC"/>
    <w:rsid w:val="000A2A99"/>
    <w:rsid w:val="000B0B1A"/>
    <w:rsid w:val="000B41A6"/>
    <w:rsid w:val="000B4E9A"/>
    <w:rsid w:val="000C0CDA"/>
    <w:rsid w:val="000C21D0"/>
    <w:rsid w:val="000C6E1F"/>
    <w:rsid w:val="000D065F"/>
    <w:rsid w:val="000D17E8"/>
    <w:rsid w:val="000D2C59"/>
    <w:rsid w:val="000D35D9"/>
    <w:rsid w:val="000F7841"/>
    <w:rsid w:val="00106F46"/>
    <w:rsid w:val="00110D54"/>
    <w:rsid w:val="001115D1"/>
    <w:rsid w:val="00125924"/>
    <w:rsid w:val="00126973"/>
    <w:rsid w:val="00143802"/>
    <w:rsid w:val="00143E68"/>
    <w:rsid w:val="001458F2"/>
    <w:rsid w:val="00151824"/>
    <w:rsid w:val="00162D51"/>
    <w:rsid w:val="00177B33"/>
    <w:rsid w:val="001819E3"/>
    <w:rsid w:val="00184EF9"/>
    <w:rsid w:val="00185F68"/>
    <w:rsid w:val="00191A77"/>
    <w:rsid w:val="001A0935"/>
    <w:rsid w:val="001B3024"/>
    <w:rsid w:val="001B5C46"/>
    <w:rsid w:val="001C7BBC"/>
    <w:rsid w:val="001E230F"/>
    <w:rsid w:val="001E52A3"/>
    <w:rsid w:val="001F0890"/>
    <w:rsid w:val="00205735"/>
    <w:rsid w:val="002062C0"/>
    <w:rsid w:val="00223460"/>
    <w:rsid w:val="00247BFF"/>
    <w:rsid w:val="0025310D"/>
    <w:rsid w:val="002544F1"/>
    <w:rsid w:val="002617AD"/>
    <w:rsid w:val="00265595"/>
    <w:rsid w:val="00265C44"/>
    <w:rsid w:val="00277C90"/>
    <w:rsid w:val="00283E3E"/>
    <w:rsid w:val="00291194"/>
    <w:rsid w:val="002A06CA"/>
    <w:rsid w:val="002B0D88"/>
    <w:rsid w:val="002B26D4"/>
    <w:rsid w:val="002B55D9"/>
    <w:rsid w:val="002C54DB"/>
    <w:rsid w:val="002D52A1"/>
    <w:rsid w:val="002E7521"/>
    <w:rsid w:val="002F3829"/>
    <w:rsid w:val="002F78D7"/>
    <w:rsid w:val="003036C1"/>
    <w:rsid w:val="00305187"/>
    <w:rsid w:val="0030618C"/>
    <w:rsid w:val="003138D4"/>
    <w:rsid w:val="00313B41"/>
    <w:rsid w:val="003176C4"/>
    <w:rsid w:val="00322C71"/>
    <w:rsid w:val="00330F1B"/>
    <w:rsid w:val="00336C61"/>
    <w:rsid w:val="00342D7B"/>
    <w:rsid w:val="0034684D"/>
    <w:rsid w:val="00373ABD"/>
    <w:rsid w:val="00395684"/>
    <w:rsid w:val="003A1109"/>
    <w:rsid w:val="003A49C2"/>
    <w:rsid w:val="003B5E26"/>
    <w:rsid w:val="003C092C"/>
    <w:rsid w:val="003C5F2E"/>
    <w:rsid w:val="003D0847"/>
    <w:rsid w:val="003E2BC9"/>
    <w:rsid w:val="00414B4F"/>
    <w:rsid w:val="00414F96"/>
    <w:rsid w:val="00440FFA"/>
    <w:rsid w:val="00450B27"/>
    <w:rsid w:val="00453116"/>
    <w:rsid w:val="00455510"/>
    <w:rsid w:val="00456A5D"/>
    <w:rsid w:val="00472752"/>
    <w:rsid w:val="00472A39"/>
    <w:rsid w:val="0047306D"/>
    <w:rsid w:val="004732DB"/>
    <w:rsid w:val="004819DC"/>
    <w:rsid w:val="00482D4C"/>
    <w:rsid w:val="004906C7"/>
    <w:rsid w:val="004924E8"/>
    <w:rsid w:val="004C1095"/>
    <w:rsid w:val="004C2DAD"/>
    <w:rsid w:val="004D4F34"/>
    <w:rsid w:val="004E2BE1"/>
    <w:rsid w:val="004E35F1"/>
    <w:rsid w:val="004E3F8E"/>
    <w:rsid w:val="004E4F85"/>
    <w:rsid w:val="004F664D"/>
    <w:rsid w:val="00500822"/>
    <w:rsid w:val="005015DE"/>
    <w:rsid w:val="00511F52"/>
    <w:rsid w:val="00513853"/>
    <w:rsid w:val="00530DD9"/>
    <w:rsid w:val="005320E4"/>
    <w:rsid w:val="00536D89"/>
    <w:rsid w:val="00557116"/>
    <w:rsid w:val="0055763A"/>
    <w:rsid w:val="00561A19"/>
    <w:rsid w:val="00565757"/>
    <w:rsid w:val="00570274"/>
    <w:rsid w:val="00571D07"/>
    <w:rsid w:val="00575DB6"/>
    <w:rsid w:val="00576F17"/>
    <w:rsid w:val="005A09D8"/>
    <w:rsid w:val="005A1F5E"/>
    <w:rsid w:val="005A3F8F"/>
    <w:rsid w:val="005B6859"/>
    <w:rsid w:val="005B6C3A"/>
    <w:rsid w:val="005D783F"/>
    <w:rsid w:val="005E2B7E"/>
    <w:rsid w:val="005F18A3"/>
    <w:rsid w:val="006328BF"/>
    <w:rsid w:val="006346FE"/>
    <w:rsid w:val="006367B1"/>
    <w:rsid w:val="006402D4"/>
    <w:rsid w:val="00645B93"/>
    <w:rsid w:val="006474EC"/>
    <w:rsid w:val="00654735"/>
    <w:rsid w:val="00654BE7"/>
    <w:rsid w:val="006556DE"/>
    <w:rsid w:val="006557B4"/>
    <w:rsid w:val="006617AB"/>
    <w:rsid w:val="00664850"/>
    <w:rsid w:val="00675BBC"/>
    <w:rsid w:val="006801B1"/>
    <w:rsid w:val="0069665E"/>
    <w:rsid w:val="006A6324"/>
    <w:rsid w:val="006C08AE"/>
    <w:rsid w:val="006C0E87"/>
    <w:rsid w:val="006C7FE2"/>
    <w:rsid w:val="00703F9E"/>
    <w:rsid w:val="0071294C"/>
    <w:rsid w:val="00722E17"/>
    <w:rsid w:val="00724E3B"/>
    <w:rsid w:val="00745D4B"/>
    <w:rsid w:val="00746865"/>
    <w:rsid w:val="007548F3"/>
    <w:rsid w:val="007574EC"/>
    <w:rsid w:val="0077071A"/>
    <w:rsid w:val="00777388"/>
    <w:rsid w:val="00781F34"/>
    <w:rsid w:val="007A745A"/>
    <w:rsid w:val="007B35A9"/>
    <w:rsid w:val="007B3E0E"/>
    <w:rsid w:val="007D4222"/>
    <w:rsid w:val="007E061E"/>
    <w:rsid w:val="007E6A17"/>
    <w:rsid w:val="007E6BC5"/>
    <w:rsid w:val="007F21AC"/>
    <w:rsid w:val="007F6FB5"/>
    <w:rsid w:val="00804C75"/>
    <w:rsid w:val="00806B1B"/>
    <w:rsid w:val="00815E0C"/>
    <w:rsid w:val="00832FA5"/>
    <w:rsid w:val="0083487E"/>
    <w:rsid w:val="008373A7"/>
    <w:rsid w:val="00851B3E"/>
    <w:rsid w:val="00854994"/>
    <w:rsid w:val="00867BC3"/>
    <w:rsid w:val="008706EC"/>
    <w:rsid w:val="0088113B"/>
    <w:rsid w:val="00897C9B"/>
    <w:rsid w:val="008A0177"/>
    <w:rsid w:val="008A3F65"/>
    <w:rsid w:val="008D2A6A"/>
    <w:rsid w:val="008D58EC"/>
    <w:rsid w:val="008E124D"/>
    <w:rsid w:val="008E74F7"/>
    <w:rsid w:val="008F411D"/>
    <w:rsid w:val="008F7754"/>
    <w:rsid w:val="00900009"/>
    <w:rsid w:val="0090080C"/>
    <w:rsid w:val="00901AE9"/>
    <w:rsid w:val="009169CF"/>
    <w:rsid w:val="009212DD"/>
    <w:rsid w:val="009301B8"/>
    <w:rsid w:val="00931D78"/>
    <w:rsid w:val="00935943"/>
    <w:rsid w:val="00941F06"/>
    <w:rsid w:val="00951A8E"/>
    <w:rsid w:val="00954870"/>
    <w:rsid w:val="009625B1"/>
    <w:rsid w:val="009735B5"/>
    <w:rsid w:val="00981A6A"/>
    <w:rsid w:val="00985F44"/>
    <w:rsid w:val="009873C1"/>
    <w:rsid w:val="009A0E7C"/>
    <w:rsid w:val="009A3B95"/>
    <w:rsid w:val="009A3CBD"/>
    <w:rsid w:val="009B1F68"/>
    <w:rsid w:val="009B2183"/>
    <w:rsid w:val="009B4EE3"/>
    <w:rsid w:val="009C2062"/>
    <w:rsid w:val="009C5629"/>
    <w:rsid w:val="009C7B9A"/>
    <w:rsid w:val="009E7979"/>
    <w:rsid w:val="009F1128"/>
    <w:rsid w:val="009F356C"/>
    <w:rsid w:val="009F6750"/>
    <w:rsid w:val="00A20DA8"/>
    <w:rsid w:val="00A218EC"/>
    <w:rsid w:val="00A310D7"/>
    <w:rsid w:val="00A3138F"/>
    <w:rsid w:val="00A3464D"/>
    <w:rsid w:val="00A60320"/>
    <w:rsid w:val="00A67FB8"/>
    <w:rsid w:val="00A77CF6"/>
    <w:rsid w:val="00A83A3D"/>
    <w:rsid w:val="00A91283"/>
    <w:rsid w:val="00AA132F"/>
    <w:rsid w:val="00AA44CC"/>
    <w:rsid w:val="00AB2368"/>
    <w:rsid w:val="00AC46A8"/>
    <w:rsid w:val="00AC63FC"/>
    <w:rsid w:val="00AC6767"/>
    <w:rsid w:val="00AD1333"/>
    <w:rsid w:val="00AE11E8"/>
    <w:rsid w:val="00AE55CE"/>
    <w:rsid w:val="00B07346"/>
    <w:rsid w:val="00B13941"/>
    <w:rsid w:val="00B340A8"/>
    <w:rsid w:val="00B36FFD"/>
    <w:rsid w:val="00B378BC"/>
    <w:rsid w:val="00B40E12"/>
    <w:rsid w:val="00B435B8"/>
    <w:rsid w:val="00B4499C"/>
    <w:rsid w:val="00B653B7"/>
    <w:rsid w:val="00B65B56"/>
    <w:rsid w:val="00B66A14"/>
    <w:rsid w:val="00B70C81"/>
    <w:rsid w:val="00B7250F"/>
    <w:rsid w:val="00BA1EEF"/>
    <w:rsid w:val="00BA77B7"/>
    <w:rsid w:val="00BC6DA7"/>
    <w:rsid w:val="00BC70D8"/>
    <w:rsid w:val="00BE051D"/>
    <w:rsid w:val="00BF75A6"/>
    <w:rsid w:val="00BF7AE5"/>
    <w:rsid w:val="00C00AA1"/>
    <w:rsid w:val="00C602B2"/>
    <w:rsid w:val="00C602D3"/>
    <w:rsid w:val="00C70C90"/>
    <w:rsid w:val="00C7374B"/>
    <w:rsid w:val="00C8109F"/>
    <w:rsid w:val="00C836F3"/>
    <w:rsid w:val="00C97B11"/>
    <w:rsid w:val="00CA1597"/>
    <w:rsid w:val="00CB039A"/>
    <w:rsid w:val="00CB2C34"/>
    <w:rsid w:val="00CB3267"/>
    <w:rsid w:val="00CC0C58"/>
    <w:rsid w:val="00CC0C80"/>
    <w:rsid w:val="00CC29BF"/>
    <w:rsid w:val="00CD404A"/>
    <w:rsid w:val="00CD515D"/>
    <w:rsid w:val="00CD7F92"/>
    <w:rsid w:val="00CE10F2"/>
    <w:rsid w:val="00CE7317"/>
    <w:rsid w:val="00CF22F6"/>
    <w:rsid w:val="00CF657C"/>
    <w:rsid w:val="00CF6830"/>
    <w:rsid w:val="00D00B9F"/>
    <w:rsid w:val="00D00EF4"/>
    <w:rsid w:val="00D022CD"/>
    <w:rsid w:val="00D10BFA"/>
    <w:rsid w:val="00D10E4B"/>
    <w:rsid w:val="00D10F00"/>
    <w:rsid w:val="00D12D68"/>
    <w:rsid w:val="00D136B6"/>
    <w:rsid w:val="00D150D8"/>
    <w:rsid w:val="00D300CE"/>
    <w:rsid w:val="00DA117F"/>
    <w:rsid w:val="00DA17FB"/>
    <w:rsid w:val="00DB54FE"/>
    <w:rsid w:val="00DB7EBA"/>
    <w:rsid w:val="00DC058D"/>
    <w:rsid w:val="00DC1E10"/>
    <w:rsid w:val="00DC7C84"/>
    <w:rsid w:val="00DC7D3A"/>
    <w:rsid w:val="00DD2CF9"/>
    <w:rsid w:val="00DD751C"/>
    <w:rsid w:val="00DE2882"/>
    <w:rsid w:val="00DE2EDF"/>
    <w:rsid w:val="00DE46DB"/>
    <w:rsid w:val="00DE66F3"/>
    <w:rsid w:val="00E17F8E"/>
    <w:rsid w:val="00E24673"/>
    <w:rsid w:val="00E24898"/>
    <w:rsid w:val="00E355EE"/>
    <w:rsid w:val="00E37286"/>
    <w:rsid w:val="00E57B29"/>
    <w:rsid w:val="00E60F37"/>
    <w:rsid w:val="00E66FBB"/>
    <w:rsid w:val="00E8076C"/>
    <w:rsid w:val="00EA20E5"/>
    <w:rsid w:val="00EA2756"/>
    <w:rsid w:val="00EA4B94"/>
    <w:rsid w:val="00EA58A0"/>
    <w:rsid w:val="00EA60D4"/>
    <w:rsid w:val="00EE1E2F"/>
    <w:rsid w:val="00EE4460"/>
    <w:rsid w:val="00EF4E2B"/>
    <w:rsid w:val="00F0293A"/>
    <w:rsid w:val="00F04E9E"/>
    <w:rsid w:val="00F10FAD"/>
    <w:rsid w:val="00F1296C"/>
    <w:rsid w:val="00F146E3"/>
    <w:rsid w:val="00F22F5E"/>
    <w:rsid w:val="00F35094"/>
    <w:rsid w:val="00F56A75"/>
    <w:rsid w:val="00F60B45"/>
    <w:rsid w:val="00F63396"/>
    <w:rsid w:val="00F64FB6"/>
    <w:rsid w:val="00F65F2D"/>
    <w:rsid w:val="00F8424C"/>
    <w:rsid w:val="00F95E8D"/>
    <w:rsid w:val="00FA1A9D"/>
    <w:rsid w:val="00FA1D39"/>
    <w:rsid w:val="00FA7A79"/>
    <w:rsid w:val="00FA7CEB"/>
    <w:rsid w:val="00FA7D51"/>
    <w:rsid w:val="00FA7DA0"/>
    <w:rsid w:val="00FC1B07"/>
    <w:rsid w:val="00FD1497"/>
    <w:rsid w:val="00FD1F82"/>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AFEC9B8B-26C9-6840-82F0-F907FE70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28110348">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obsproject.com/" TargetMode="External"/><Relationship Id="rId20" Type="http://schemas.openxmlformats.org/officeDocument/2006/relationships/hyperlink" Target="https://www.jove.com/files/ftp_upload/59399/Figure_7_NMRD_Hyperpolarized_Pyruvate.eps" TargetMode="External"/><Relationship Id="rId21" Type="http://schemas.openxmlformats.org/officeDocument/2006/relationships/hyperlink" Target="https://www.jove.com/files/ftp_upload/59399/Figure_7_NMRD_Hyperpolarized_Pyruvate.eps" TargetMode="External"/><Relationship Id="rId22" Type="http://schemas.openxmlformats.org/officeDocument/2006/relationships/hyperlink" Target="https://www.jove.com/files/ftp_upload/59399/Figure_7_NMRD_Hyperpolarized_Pyruvate.eps" TargetMode="External"/><Relationship Id="rId23" Type="http://schemas.openxmlformats.org/officeDocument/2006/relationships/hyperlink" Target="https://www.jove.com/files/ftp_upload/59399/Figure_7_NMRD_Hyperpolarized_Pyruvate.eps" TargetMode="External"/><Relationship Id="rId24" Type="http://schemas.openxmlformats.org/officeDocument/2006/relationships/header" Target="header1.xml"/><Relationship Id="rId25" Type="http://schemas.openxmlformats.org/officeDocument/2006/relationships/footer" Target="footer1.xml"/><Relationship Id="rId26" Type="http://schemas.openxmlformats.org/officeDocument/2006/relationships/footer" Target="footer2.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s://www.apple.com/support/mac-apps/quicktime/" TargetMode="External"/><Relationship Id="rId11" Type="http://schemas.openxmlformats.org/officeDocument/2006/relationships/hyperlink" Target="https://www.jove.com/wp-content/uploads/2018/10/Author_Pages_Intro_With_Thumb_101018_1080p.mp4?_=1" TargetMode="External"/><Relationship Id="rId12" Type="http://schemas.openxmlformats.org/officeDocument/2006/relationships/hyperlink" Target="https://www.jove.com/author/Petra_Schwille" TargetMode="External"/><Relationship Id="rId13" Type="http://schemas.openxmlformats.org/officeDocument/2006/relationships/hyperlink" Target="https://www.jove.com/files/ftp_upload/59399/Figure_2_Microwave_Sweep.eps" TargetMode="External"/><Relationship Id="rId14" Type="http://schemas.openxmlformats.org/officeDocument/2006/relationships/hyperlink" Target="https://www.jove.com/files/ftp_upload/59399/Figure_2_Microwave_Sweep.eps" TargetMode="External"/><Relationship Id="rId15" Type="http://schemas.openxmlformats.org/officeDocument/2006/relationships/hyperlink" Target="https://www.jove.com/files/ftp_upload/59399/Figure_2_Microwave_Sweep.eps" TargetMode="External"/><Relationship Id="rId16" Type="http://schemas.openxmlformats.org/officeDocument/2006/relationships/hyperlink" Target="https://www.jove.com/files/ftp_upload/59399/Figure_5_Sequence_of_FIDs.eps" TargetMode="External"/><Relationship Id="rId17" Type="http://schemas.openxmlformats.org/officeDocument/2006/relationships/hyperlink" Target="https://www.jove.com/files/ftp_upload/59399/Figure_6_Curve_Fitting_and_Residuals.eps" TargetMode="External"/><Relationship Id="rId18" Type="http://schemas.openxmlformats.org/officeDocument/2006/relationships/hyperlink" Target="https://www.jove.com/files/ftp_upload/59399/Figure_6_Curve_Fitting_and_Residuals.eps" TargetMode="External"/><Relationship Id="rId19" Type="http://schemas.openxmlformats.org/officeDocument/2006/relationships/hyperlink" Target="https://www.jove.com/files/ftp_upload/59399/Figure_6_Curve_Fitting_and_Residuals.ep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1167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E7DD8-1408-7542-9F03-F9828A98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3231</Words>
  <Characters>18418</Characters>
  <Application>Microsoft Macintosh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21606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Qingyun Ping</cp:lastModifiedBy>
  <cp:revision>3</cp:revision>
  <dcterms:created xsi:type="dcterms:W3CDTF">2019-07-02T16:12:00Z</dcterms:created>
  <dcterms:modified xsi:type="dcterms:W3CDTF">2019-07-02T17:20:00Z</dcterms:modified>
</cp:coreProperties>
</file>