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739C0" w14:textId="1A921C2C" w:rsidR="00226F54" w:rsidRPr="00C44A3F" w:rsidRDefault="00226F54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ajorHAnsi" w:hAnsiTheme="majorHAnsi" w:cstheme="majorHAnsi"/>
          <w:b/>
          <w:sz w:val="24"/>
          <w:szCs w:val="24"/>
          <w:highlight w:val="white"/>
          <w:lang w:val="en-US"/>
        </w:rPr>
      </w:pPr>
      <w:bookmarkStart w:id="0" w:name="Title"/>
      <w:bookmarkStart w:id="1" w:name="_Hlk504495255"/>
      <w:bookmarkStart w:id="2" w:name="_Hlk504494738"/>
      <w:r w:rsidRPr="00C44A3F">
        <w:rPr>
          <w:rFonts w:asciiTheme="majorHAnsi" w:hAnsiTheme="majorHAnsi" w:cstheme="majorHAnsi"/>
          <w:b/>
          <w:sz w:val="24"/>
          <w:szCs w:val="24"/>
          <w:highlight w:val="white"/>
          <w:lang w:val="en-US"/>
        </w:rPr>
        <w:t>TITLE</w:t>
      </w:r>
      <w:bookmarkEnd w:id="0"/>
      <w:r w:rsidRPr="00C44A3F">
        <w:rPr>
          <w:rFonts w:asciiTheme="majorHAnsi" w:hAnsiTheme="majorHAnsi" w:cstheme="majorHAnsi"/>
          <w:b/>
          <w:sz w:val="24"/>
          <w:szCs w:val="24"/>
          <w:highlight w:val="white"/>
          <w:lang w:val="en-US"/>
        </w:rPr>
        <w:t>:</w:t>
      </w:r>
    </w:p>
    <w:p w14:paraId="6168AFF1" w14:textId="321D6C8A" w:rsidR="005A67D3" w:rsidRPr="00C44A3F" w:rsidRDefault="00DC38C2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highlight w:val="white"/>
          <w:lang w:val="en-US"/>
        </w:rPr>
      </w:pPr>
      <w:r w:rsidRPr="00C44A3F">
        <w:rPr>
          <w:rFonts w:asciiTheme="majorHAnsi" w:hAnsiTheme="majorHAnsi" w:cstheme="majorHAnsi"/>
          <w:sz w:val="24"/>
          <w:szCs w:val="24"/>
          <w:highlight w:val="white"/>
          <w:lang w:val="en-US"/>
        </w:rPr>
        <w:t>M</w:t>
      </w:r>
      <w:r w:rsidR="00820986" w:rsidRPr="00C44A3F">
        <w:rPr>
          <w:rFonts w:asciiTheme="majorHAnsi" w:hAnsiTheme="majorHAnsi" w:cstheme="majorHAnsi"/>
          <w:sz w:val="24"/>
          <w:szCs w:val="24"/>
          <w:highlight w:val="white"/>
          <w:lang w:val="en-US"/>
        </w:rPr>
        <w:t xml:space="preserve">anufacture of a </w:t>
      </w:r>
      <w:r w:rsidR="00753EF1" w:rsidRPr="00C44A3F">
        <w:rPr>
          <w:rFonts w:asciiTheme="majorHAnsi" w:hAnsiTheme="majorHAnsi" w:cstheme="majorHAnsi"/>
          <w:sz w:val="24"/>
          <w:szCs w:val="24"/>
          <w:highlight w:val="white"/>
          <w:lang w:val="en-US"/>
        </w:rPr>
        <w:t xml:space="preserve">Multi-Purpose Low-Cost Animal Bench-Model </w:t>
      </w:r>
      <w:r w:rsidR="00753EF1">
        <w:rPr>
          <w:rFonts w:asciiTheme="majorHAnsi" w:hAnsiTheme="majorHAnsi" w:cstheme="majorHAnsi"/>
          <w:sz w:val="24"/>
          <w:szCs w:val="24"/>
          <w:highlight w:val="white"/>
          <w:lang w:val="en-US"/>
        </w:rPr>
        <w:t>f</w:t>
      </w:r>
      <w:r w:rsidR="00753EF1" w:rsidRPr="00C44A3F">
        <w:rPr>
          <w:rFonts w:asciiTheme="majorHAnsi" w:hAnsiTheme="majorHAnsi" w:cstheme="majorHAnsi"/>
          <w:sz w:val="24"/>
          <w:szCs w:val="24"/>
          <w:highlight w:val="white"/>
          <w:lang w:val="en-US"/>
        </w:rPr>
        <w:t xml:space="preserve">or Teaching </w:t>
      </w:r>
      <w:r w:rsidR="00753EF1">
        <w:rPr>
          <w:rFonts w:asciiTheme="majorHAnsi" w:hAnsiTheme="majorHAnsi" w:cstheme="majorHAnsi"/>
          <w:sz w:val="24"/>
          <w:szCs w:val="24"/>
          <w:highlight w:val="white"/>
          <w:lang w:val="en-US"/>
        </w:rPr>
        <w:t>Tracheostomy</w:t>
      </w:r>
    </w:p>
    <w:bookmarkEnd w:id="1"/>
    <w:p w14:paraId="18BFAFCD" w14:textId="491A16CE" w:rsidR="005A67D3" w:rsidRPr="00C44A3F" w:rsidRDefault="005A67D3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highlight w:val="white"/>
          <w:lang w:val="en-US"/>
        </w:rPr>
      </w:pPr>
    </w:p>
    <w:p w14:paraId="1CCE9C66" w14:textId="77777777" w:rsidR="004D2377" w:rsidRPr="00C44A3F" w:rsidRDefault="004D2377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  <w:highlight w:val="white"/>
        </w:rPr>
      </w:pPr>
      <w:bookmarkStart w:id="3" w:name="Authors_and_Affiliations"/>
      <w:r w:rsidRPr="00C44A3F">
        <w:rPr>
          <w:rFonts w:asciiTheme="majorHAnsi" w:hAnsiTheme="majorHAnsi" w:cstheme="majorHAnsi"/>
          <w:b/>
          <w:sz w:val="24"/>
          <w:szCs w:val="24"/>
          <w:highlight w:val="white"/>
        </w:rPr>
        <w:t>AUTHORS AND AFFILIATIONS</w:t>
      </w:r>
      <w:bookmarkEnd w:id="3"/>
      <w:r w:rsidRPr="00C44A3F">
        <w:rPr>
          <w:rFonts w:asciiTheme="majorHAnsi" w:hAnsiTheme="majorHAnsi" w:cstheme="majorHAnsi"/>
          <w:b/>
          <w:sz w:val="24"/>
          <w:szCs w:val="24"/>
          <w:highlight w:val="white"/>
        </w:rPr>
        <w:t xml:space="preserve">: </w:t>
      </w:r>
    </w:p>
    <w:p w14:paraId="0CC8082B" w14:textId="1B36036E" w:rsidR="005A67D3" w:rsidRPr="00C44A3F" w:rsidRDefault="007A31BF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highlight w:val="white"/>
          <w:vertAlign w:val="superscript"/>
        </w:rPr>
      </w:pPr>
      <w:r w:rsidRPr="00C44A3F">
        <w:rPr>
          <w:rFonts w:asciiTheme="majorHAnsi" w:hAnsiTheme="majorHAnsi" w:cstheme="majorHAnsi"/>
          <w:sz w:val="24"/>
          <w:szCs w:val="24"/>
          <w:highlight w:val="white"/>
        </w:rPr>
        <w:t>Federico Sacco Botto</w:t>
      </w:r>
      <w:bookmarkStart w:id="4" w:name="_GoBack"/>
      <w:r w:rsidRPr="00C44A3F">
        <w:rPr>
          <w:rFonts w:asciiTheme="majorHAnsi" w:hAnsiTheme="majorHAnsi" w:cstheme="majorHAnsi"/>
          <w:sz w:val="24"/>
          <w:szCs w:val="24"/>
          <w:highlight w:val="white"/>
          <w:vertAlign w:val="superscript"/>
        </w:rPr>
        <w:t>1</w:t>
      </w:r>
      <w:r w:rsidR="00A22E02" w:rsidRPr="00C44A3F">
        <w:rPr>
          <w:rFonts w:asciiTheme="majorHAnsi" w:hAnsiTheme="majorHAnsi" w:cstheme="majorHAnsi"/>
          <w:sz w:val="24"/>
          <w:szCs w:val="24"/>
          <w:highlight w:val="white"/>
        </w:rPr>
        <w:t>,</w:t>
      </w:r>
      <w:bookmarkEnd w:id="4"/>
      <w:r w:rsidR="00A22E02" w:rsidRPr="00C44A3F">
        <w:rPr>
          <w:rFonts w:asciiTheme="majorHAnsi" w:hAnsiTheme="majorHAnsi" w:cstheme="majorHAnsi"/>
          <w:sz w:val="24"/>
          <w:szCs w:val="24"/>
          <w:highlight w:val="white"/>
        </w:rPr>
        <w:t xml:space="preserve"> Pier L</w:t>
      </w:r>
      <w:r w:rsidR="004D2377" w:rsidRPr="00C44A3F">
        <w:rPr>
          <w:rFonts w:asciiTheme="majorHAnsi" w:hAnsiTheme="majorHAnsi" w:cstheme="majorHAnsi"/>
          <w:sz w:val="24"/>
          <w:szCs w:val="24"/>
          <w:highlight w:val="white"/>
        </w:rPr>
        <w:t>uigi Ingrassia</w:t>
      </w:r>
      <w:r w:rsidRPr="00C44A3F">
        <w:rPr>
          <w:rFonts w:asciiTheme="majorHAnsi" w:hAnsiTheme="majorHAnsi" w:cstheme="majorHAnsi"/>
          <w:sz w:val="24"/>
          <w:szCs w:val="24"/>
          <w:highlight w:val="white"/>
          <w:vertAlign w:val="superscript"/>
        </w:rPr>
        <w:t>2</w:t>
      </w:r>
      <w:r w:rsidR="004D2377" w:rsidRPr="00C44A3F">
        <w:rPr>
          <w:rFonts w:asciiTheme="majorHAnsi" w:hAnsiTheme="majorHAnsi" w:cstheme="majorHAnsi"/>
          <w:sz w:val="24"/>
          <w:szCs w:val="24"/>
          <w:highlight w:val="white"/>
        </w:rPr>
        <w:t>, Paolo Donato</w:t>
      </w:r>
      <w:r w:rsidRPr="00C44A3F">
        <w:rPr>
          <w:rFonts w:asciiTheme="majorHAnsi" w:hAnsiTheme="majorHAnsi" w:cstheme="majorHAnsi"/>
          <w:sz w:val="24"/>
          <w:szCs w:val="24"/>
          <w:highlight w:val="white"/>
          <w:vertAlign w:val="superscript"/>
        </w:rPr>
        <w:t>3</w:t>
      </w:r>
      <w:r w:rsidR="00820986" w:rsidRPr="00C44A3F">
        <w:rPr>
          <w:rFonts w:asciiTheme="majorHAnsi" w:hAnsiTheme="majorHAnsi" w:cstheme="majorHAnsi"/>
          <w:sz w:val="24"/>
          <w:szCs w:val="24"/>
          <w:highlight w:val="white"/>
        </w:rPr>
        <w:t>, Massimiliano Garzaro</w:t>
      </w:r>
      <w:r w:rsidRPr="00C44A3F">
        <w:rPr>
          <w:rFonts w:asciiTheme="majorHAnsi" w:hAnsiTheme="majorHAnsi" w:cstheme="majorHAnsi"/>
          <w:sz w:val="24"/>
          <w:szCs w:val="24"/>
          <w:highlight w:val="white"/>
          <w:vertAlign w:val="superscript"/>
        </w:rPr>
        <w:t>4</w:t>
      </w:r>
      <w:r w:rsidRPr="00C44A3F">
        <w:rPr>
          <w:rFonts w:asciiTheme="majorHAnsi" w:hAnsiTheme="majorHAnsi" w:cstheme="majorHAnsi"/>
          <w:sz w:val="24"/>
          <w:szCs w:val="24"/>
          <w:highlight w:val="white"/>
        </w:rPr>
        <w:t xml:space="preserve">, Paolo </w:t>
      </w:r>
      <w:r w:rsidR="004D2377" w:rsidRPr="00C44A3F">
        <w:rPr>
          <w:rFonts w:asciiTheme="majorHAnsi" w:hAnsiTheme="majorHAnsi" w:cstheme="majorHAnsi"/>
          <w:sz w:val="24"/>
          <w:szCs w:val="24"/>
          <w:highlight w:val="white"/>
        </w:rPr>
        <w:t>Aluffi</w:t>
      </w:r>
      <w:r w:rsidRPr="00C44A3F">
        <w:rPr>
          <w:rFonts w:asciiTheme="majorHAnsi" w:hAnsiTheme="majorHAnsi" w:cstheme="majorHAnsi"/>
          <w:sz w:val="24"/>
          <w:szCs w:val="24"/>
          <w:highlight w:val="white"/>
          <w:vertAlign w:val="superscript"/>
        </w:rPr>
        <w:t>4</w:t>
      </w:r>
      <w:r w:rsidR="004D2377" w:rsidRPr="00C44A3F">
        <w:rPr>
          <w:rFonts w:asciiTheme="majorHAnsi" w:hAnsiTheme="majorHAnsi" w:cstheme="majorHAnsi"/>
          <w:sz w:val="24"/>
          <w:szCs w:val="24"/>
          <w:highlight w:val="white"/>
        </w:rPr>
        <w:t>,</w:t>
      </w:r>
      <w:r w:rsidR="00643BED">
        <w:rPr>
          <w:rFonts w:asciiTheme="majorHAnsi" w:hAnsiTheme="majorHAnsi" w:cstheme="majorHAnsi"/>
          <w:sz w:val="24"/>
          <w:szCs w:val="24"/>
          <w:highlight w:val="white"/>
        </w:rPr>
        <w:t xml:space="preserve"> Sergio Gentilli</w:t>
      </w:r>
      <w:r w:rsidR="00643BED">
        <w:rPr>
          <w:rFonts w:asciiTheme="majorHAnsi" w:hAnsiTheme="majorHAnsi" w:cstheme="majorHAnsi"/>
          <w:sz w:val="24"/>
          <w:szCs w:val="24"/>
          <w:highlight w:val="white"/>
          <w:vertAlign w:val="superscript"/>
        </w:rPr>
        <w:t>5</w:t>
      </w:r>
      <w:r w:rsidR="00643BED">
        <w:rPr>
          <w:rFonts w:asciiTheme="majorHAnsi" w:hAnsiTheme="majorHAnsi" w:cstheme="majorHAnsi"/>
          <w:sz w:val="24"/>
          <w:szCs w:val="24"/>
          <w:highlight w:val="white"/>
        </w:rPr>
        <w:t>,</w:t>
      </w:r>
      <w:r w:rsidR="004D2377" w:rsidRPr="00C44A3F">
        <w:rPr>
          <w:rFonts w:asciiTheme="majorHAnsi" w:hAnsiTheme="majorHAnsi" w:cstheme="majorHAnsi"/>
          <w:sz w:val="24"/>
          <w:szCs w:val="24"/>
          <w:highlight w:val="white"/>
        </w:rPr>
        <w:t xml:space="preserve"> Massimo Olina</w:t>
      </w:r>
      <w:r w:rsidRPr="00C44A3F">
        <w:rPr>
          <w:rFonts w:asciiTheme="majorHAnsi" w:hAnsiTheme="majorHAnsi" w:cstheme="majorHAnsi"/>
          <w:sz w:val="24"/>
          <w:szCs w:val="24"/>
          <w:highlight w:val="white"/>
          <w:vertAlign w:val="superscript"/>
        </w:rPr>
        <w:t>5</w:t>
      </w:r>
      <w:r w:rsidR="004D2377" w:rsidRPr="00C44A3F">
        <w:rPr>
          <w:rFonts w:asciiTheme="majorHAnsi" w:hAnsiTheme="majorHAnsi" w:cstheme="majorHAnsi"/>
          <w:sz w:val="24"/>
          <w:szCs w:val="24"/>
          <w:highlight w:val="white"/>
        </w:rPr>
        <w:t>, Elena Grossini</w:t>
      </w:r>
      <w:r w:rsidRPr="00C44A3F">
        <w:rPr>
          <w:rFonts w:asciiTheme="majorHAnsi" w:hAnsiTheme="majorHAnsi" w:cstheme="majorHAnsi"/>
          <w:sz w:val="24"/>
          <w:szCs w:val="24"/>
          <w:highlight w:val="white"/>
          <w:vertAlign w:val="superscript"/>
        </w:rPr>
        <w:t>1</w:t>
      </w:r>
    </w:p>
    <w:bookmarkEnd w:id="2"/>
    <w:p w14:paraId="70EE120A" w14:textId="77777777" w:rsidR="005A67D3" w:rsidRPr="00C44A3F" w:rsidRDefault="005A67D3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highlight w:val="white"/>
        </w:rPr>
      </w:pPr>
    </w:p>
    <w:p w14:paraId="78370137" w14:textId="65F3A233" w:rsidR="005A67D3" w:rsidRPr="00C44A3F" w:rsidRDefault="007A31BF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highlight w:val="white"/>
          <w:lang w:val="en-US"/>
        </w:rPr>
      </w:pPr>
      <w:r w:rsidRPr="00C44A3F">
        <w:rPr>
          <w:rFonts w:asciiTheme="majorHAnsi" w:hAnsiTheme="majorHAnsi" w:cstheme="majorHAnsi"/>
          <w:sz w:val="24"/>
          <w:szCs w:val="24"/>
          <w:highlight w:val="white"/>
          <w:vertAlign w:val="superscript"/>
          <w:lang w:val="en-US"/>
        </w:rPr>
        <w:t>1</w:t>
      </w:r>
      <w:r w:rsidR="00820986" w:rsidRPr="00C44A3F">
        <w:rPr>
          <w:rFonts w:asciiTheme="majorHAnsi" w:hAnsiTheme="majorHAnsi" w:cstheme="majorHAnsi"/>
          <w:sz w:val="24"/>
          <w:szCs w:val="24"/>
          <w:highlight w:val="white"/>
          <w:lang w:val="en-US"/>
        </w:rPr>
        <w:t xml:space="preserve">Physiology and Experimental Surgery, Department of Translational Medicine, </w:t>
      </w:r>
      <w:proofErr w:type="spellStart"/>
      <w:r w:rsidR="00A22E02" w:rsidRPr="00C44A3F">
        <w:rPr>
          <w:rFonts w:asciiTheme="majorHAnsi" w:hAnsiTheme="majorHAnsi" w:cstheme="majorHAnsi"/>
          <w:sz w:val="24"/>
          <w:szCs w:val="24"/>
          <w:lang w:val="en-US"/>
        </w:rPr>
        <w:t>Università</w:t>
      </w:r>
      <w:proofErr w:type="spellEnd"/>
      <w:r w:rsidR="00A22E02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del Piemonte Orientale</w:t>
      </w:r>
      <w:r w:rsidRPr="00C44A3F">
        <w:rPr>
          <w:rFonts w:asciiTheme="majorHAnsi" w:hAnsiTheme="majorHAnsi" w:cstheme="majorHAnsi"/>
          <w:sz w:val="24"/>
          <w:szCs w:val="24"/>
          <w:highlight w:val="white"/>
          <w:lang w:val="en-US"/>
        </w:rPr>
        <w:t>, Novara, Italy</w:t>
      </w:r>
    </w:p>
    <w:p w14:paraId="71369749" w14:textId="2752DE42" w:rsidR="005A67D3" w:rsidRPr="00C44A3F" w:rsidRDefault="007A31BF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highlight w:val="white"/>
          <w:lang w:val="it-IT"/>
        </w:rPr>
      </w:pPr>
      <w:r w:rsidRPr="00C44A3F">
        <w:rPr>
          <w:rFonts w:asciiTheme="majorHAnsi" w:hAnsiTheme="majorHAnsi" w:cstheme="majorHAnsi"/>
          <w:sz w:val="24"/>
          <w:szCs w:val="24"/>
          <w:highlight w:val="white"/>
          <w:vertAlign w:val="superscript"/>
          <w:lang w:val="it-IT"/>
        </w:rPr>
        <w:t>2</w:t>
      </w:r>
      <w:r w:rsidR="00A22E02" w:rsidRPr="00C44A3F">
        <w:rPr>
          <w:rFonts w:asciiTheme="majorHAnsi" w:hAnsiTheme="majorHAnsi" w:cstheme="majorHAnsi"/>
          <w:sz w:val="24"/>
          <w:szCs w:val="24"/>
        </w:rPr>
        <w:t>Centro Interdipartimentale di Didattica Innovativa e di Simulazione in Medicina e Professioni Sanitarie - SIMNOVA, Università del Piemonte Orientale</w:t>
      </w:r>
      <w:r w:rsidRPr="00C44A3F">
        <w:rPr>
          <w:rFonts w:asciiTheme="majorHAnsi" w:hAnsiTheme="majorHAnsi" w:cstheme="majorHAnsi"/>
          <w:sz w:val="24"/>
          <w:szCs w:val="24"/>
          <w:highlight w:val="white"/>
          <w:lang w:val="it-IT"/>
        </w:rPr>
        <w:t>, Novara, Italy</w:t>
      </w:r>
    </w:p>
    <w:p w14:paraId="5656B28B" w14:textId="109254C1" w:rsidR="005A67D3" w:rsidRPr="00C44A3F" w:rsidRDefault="007A31BF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highlight w:val="white"/>
        </w:rPr>
      </w:pPr>
      <w:r w:rsidRPr="00C44A3F">
        <w:rPr>
          <w:rFonts w:asciiTheme="majorHAnsi" w:hAnsiTheme="majorHAnsi" w:cstheme="majorHAnsi"/>
          <w:sz w:val="24"/>
          <w:szCs w:val="24"/>
          <w:highlight w:val="white"/>
          <w:vertAlign w:val="superscript"/>
        </w:rPr>
        <w:t>3</w:t>
      </w:r>
      <w:r w:rsidR="00820986" w:rsidRPr="00C44A3F">
        <w:rPr>
          <w:rFonts w:asciiTheme="majorHAnsi" w:hAnsiTheme="majorHAnsi" w:cstheme="majorHAnsi"/>
          <w:sz w:val="24"/>
          <w:szCs w:val="24"/>
          <w:highlight w:val="white"/>
        </w:rPr>
        <w:t>Section of Anesthesia and Intensive Care, Azienda Ospedaliera Maggiore della Carit</w:t>
      </w:r>
      <w:r w:rsidRPr="00C44A3F">
        <w:rPr>
          <w:rFonts w:asciiTheme="majorHAnsi" w:hAnsiTheme="majorHAnsi" w:cstheme="majorHAnsi"/>
          <w:sz w:val="24"/>
          <w:szCs w:val="24"/>
          <w:highlight w:val="white"/>
        </w:rPr>
        <w:t xml:space="preserve">à, </w:t>
      </w:r>
      <w:r w:rsidR="00A22E02" w:rsidRPr="00C44A3F">
        <w:rPr>
          <w:rFonts w:asciiTheme="majorHAnsi" w:hAnsiTheme="majorHAnsi" w:cstheme="majorHAnsi"/>
          <w:sz w:val="24"/>
          <w:szCs w:val="24"/>
        </w:rPr>
        <w:t>Università del Piemonte Orientale</w:t>
      </w:r>
      <w:r w:rsidRPr="00C44A3F">
        <w:rPr>
          <w:rFonts w:asciiTheme="majorHAnsi" w:hAnsiTheme="majorHAnsi" w:cstheme="majorHAnsi"/>
          <w:sz w:val="24"/>
          <w:szCs w:val="24"/>
          <w:highlight w:val="white"/>
        </w:rPr>
        <w:t xml:space="preserve">, </w:t>
      </w:r>
      <w:r w:rsidR="00820986" w:rsidRPr="00C44A3F">
        <w:rPr>
          <w:rFonts w:asciiTheme="majorHAnsi" w:hAnsiTheme="majorHAnsi" w:cstheme="majorHAnsi"/>
          <w:sz w:val="24"/>
          <w:szCs w:val="24"/>
          <w:highlight w:val="white"/>
        </w:rPr>
        <w:t>Novara</w:t>
      </w:r>
      <w:r w:rsidRPr="00C44A3F">
        <w:rPr>
          <w:rFonts w:asciiTheme="majorHAnsi" w:hAnsiTheme="majorHAnsi" w:cstheme="majorHAnsi"/>
          <w:sz w:val="24"/>
          <w:szCs w:val="24"/>
          <w:highlight w:val="white"/>
        </w:rPr>
        <w:t>, Italy</w:t>
      </w:r>
    </w:p>
    <w:p w14:paraId="570C7568" w14:textId="45F79A04" w:rsidR="005A67D3" w:rsidRDefault="007A31BF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highlight w:val="white"/>
          <w:lang w:val="it-IT"/>
        </w:rPr>
      </w:pPr>
      <w:r w:rsidRPr="00C44A3F">
        <w:rPr>
          <w:rFonts w:asciiTheme="majorHAnsi" w:hAnsiTheme="majorHAnsi" w:cstheme="majorHAnsi"/>
          <w:sz w:val="24"/>
          <w:szCs w:val="24"/>
          <w:highlight w:val="white"/>
          <w:vertAlign w:val="superscript"/>
          <w:lang w:val="it-IT"/>
        </w:rPr>
        <w:t>4</w:t>
      </w:r>
      <w:r w:rsidR="00820986" w:rsidRPr="00C44A3F">
        <w:rPr>
          <w:rFonts w:asciiTheme="majorHAnsi" w:hAnsiTheme="majorHAnsi" w:cstheme="majorHAnsi"/>
          <w:sz w:val="24"/>
          <w:szCs w:val="24"/>
          <w:highlight w:val="white"/>
          <w:lang w:val="it-IT"/>
        </w:rPr>
        <w:t xml:space="preserve">Section of ENT, </w:t>
      </w:r>
      <w:r w:rsidR="00503E13" w:rsidRPr="00C44A3F">
        <w:rPr>
          <w:rFonts w:asciiTheme="majorHAnsi" w:hAnsiTheme="majorHAnsi" w:cstheme="majorHAnsi"/>
          <w:sz w:val="24"/>
          <w:szCs w:val="24"/>
          <w:highlight w:val="white"/>
          <w:lang w:val="it-IT"/>
        </w:rPr>
        <w:t xml:space="preserve">Azienda Ospedaliera Maggiore della Carità, </w:t>
      </w:r>
      <w:r w:rsidR="00820986" w:rsidRPr="00C44A3F">
        <w:rPr>
          <w:rFonts w:asciiTheme="majorHAnsi" w:hAnsiTheme="majorHAnsi" w:cstheme="majorHAnsi"/>
          <w:sz w:val="24"/>
          <w:szCs w:val="24"/>
          <w:highlight w:val="white"/>
          <w:lang w:val="it-IT"/>
        </w:rPr>
        <w:t xml:space="preserve">Department of Health Sciences, </w:t>
      </w:r>
      <w:r w:rsidR="00A22E02" w:rsidRPr="00C44A3F">
        <w:rPr>
          <w:rFonts w:asciiTheme="majorHAnsi" w:hAnsiTheme="majorHAnsi" w:cstheme="majorHAnsi"/>
          <w:sz w:val="24"/>
          <w:szCs w:val="24"/>
        </w:rPr>
        <w:t>Università del Piemonte Orientale,</w:t>
      </w:r>
      <w:r w:rsidR="00820986" w:rsidRPr="00C44A3F">
        <w:rPr>
          <w:rFonts w:asciiTheme="majorHAnsi" w:hAnsiTheme="majorHAnsi" w:cstheme="majorHAnsi"/>
          <w:sz w:val="24"/>
          <w:szCs w:val="24"/>
          <w:highlight w:val="white"/>
          <w:lang w:val="it-IT"/>
        </w:rPr>
        <w:t xml:space="preserve"> Novara</w:t>
      </w:r>
      <w:r w:rsidRPr="00C44A3F">
        <w:rPr>
          <w:rFonts w:asciiTheme="majorHAnsi" w:hAnsiTheme="majorHAnsi" w:cstheme="majorHAnsi"/>
          <w:sz w:val="24"/>
          <w:szCs w:val="24"/>
          <w:highlight w:val="white"/>
          <w:lang w:val="it-IT"/>
        </w:rPr>
        <w:t>, Italy</w:t>
      </w:r>
    </w:p>
    <w:p w14:paraId="022E4996" w14:textId="56C0C952" w:rsidR="00643BED" w:rsidRPr="00643BED" w:rsidRDefault="00643BED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it-IT"/>
        </w:rPr>
      </w:pPr>
      <w:r w:rsidRPr="00643BED">
        <w:rPr>
          <w:rFonts w:asciiTheme="majorHAnsi" w:hAnsiTheme="majorHAnsi" w:cstheme="majorHAnsi"/>
          <w:sz w:val="24"/>
          <w:szCs w:val="24"/>
          <w:highlight w:val="white"/>
          <w:vertAlign w:val="superscript"/>
          <w:lang w:val="it-IT"/>
        </w:rPr>
        <w:t>5</w:t>
      </w:r>
      <w:r w:rsidRPr="00643BED">
        <w:rPr>
          <w:rFonts w:asciiTheme="majorHAnsi" w:hAnsiTheme="majorHAnsi" w:cstheme="majorHAnsi"/>
          <w:sz w:val="24"/>
          <w:szCs w:val="24"/>
          <w:highlight w:val="white"/>
          <w:lang w:val="it-IT"/>
        </w:rPr>
        <w:t xml:space="preserve">Section of General Surgery </w:t>
      </w:r>
      <w:r w:rsidRPr="00643BED">
        <w:rPr>
          <w:rFonts w:asciiTheme="majorHAnsi" w:hAnsiTheme="majorHAnsi" w:cstheme="majorHAnsi"/>
          <w:sz w:val="24"/>
          <w:szCs w:val="24"/>
          <w:lang w:val="it-IT"/>
        </w:rPr>
        <w:t>Department of Health of</w:t>
      </w:r>
      <w:r w:rsidR="00753EF1">
        <w:rPr>
          <w:rFonts w:asciiTheme="majorHAnsi" w:hAnsiTheme="majorHAnsi" w:cstheme="majorHAnsi"/>
          <w:sz w:val="24"/>
          <w:szCs w:val="24"/>
          <w:lang w:val="it-IT"/>
        </w:rPr>
        <w:t xml:space="preserve"> </w:t>
      </w:r>
      <w:r w:rsidRPr="00643BED">
        <w:rPr>
          <w:rFonts w:asciiTheme="majorHAnsi" w:hAnsiTheme="majorHAnsi" w:cstheme="majorHAnsi"/>
          <w:sz w:val="24"/>
          <w:szCs w:val="24"/>
          <w:lang w:val="it-IT"/>
        </w:rPr>
        <w:t>Sciences, Azienda Ospedaliera Maggiore della Carità, Università del Piemonte Orientale, Novara, Italy</w:t>
      </w:r>
    </w:p>
    <w:p w14:paraId="049FE3FB" w14:textId="20D93434" w:rsidR="005A67D3" w:rsidRPr="00C44A3F" w:rsidRDefault="007A31BF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highlight w:val="white"/>
        </w:rPr>
      </w:pPr>
      <w:r w:rsidRPr="00C44A3F">
        <w:rPr>
          <w:rFonts w:asciiTheme="majorHAnsi" w:hAnsiTheme="majorHAnsi" w:cstheme="majorHAnsi"/>
          <w:sz w:val="24"/>
          <w:szCs w:val="24"/>
          <w:highlight w:val="white"/>
          <w:vertAlign w:val="superscript"/>
        </w:rPr>
        <w:t>5</w:t>
      </w:r>
      <w:r w:rsidR="00820986" w:rsidRPr="00C44A3F">
        <w:rPr>
          <w:rFonts w:asciiTheme="majorHAnsi" w:hAnsiTheme="majorHAnsi" w:cstheme="majorHAnsi"/>
          <w:sz w:val="24"/>
          <w:szCs w:val="24"/>
          <w:highlight w:val="white"/>
        </w:rPr>
        <w:t>Department of Education, Azienda Osp</w:t>
      </w:r>
      <w:r w:rsidRPr="00C44A3F">
        <w:rPr>
          <w:rFonts w:asciiTheme="majorHAnsi" w:hAnsiTheme="majorHAnsi" w:cstheme="majorHAnsi"/>
          <w:sz w:val="24"/>
          <w:szCs w:val="24"/>
          <w:highlight w:val="white"/>
        </w:rPr>
        <w:t xml:space="preserve">edaliera Maggiore della Carità, </w:t>
      </w:r>
      <w:r w:rsidR="00820986" w:rsidRPr="00C44A3F">
        <w:rPr>
          <w:rFonts w:asciiTheme="majorHAnsi" w:hAnsiTheme="majorHAnsi" w:cstheme="majorHAnsi"/>
          <w:sz w:val="24"/>
          <w:szCs w:val="24"/>
          <w:highlight w:val="white"/>
        </w:rPr>
        <w:t>Novara</w:t>
      </w:r>
      <w:r w:rsidRPr="00C44A3F">
        <w:rPr>
          <w:rFonts w:asciiTheme="majorHAnsi" w:hAnsiTheme="majorHAnsi" w:cstheme="majorHAnsi"/>
          <w:sz w:val="24"/>
          <w:szCs w:val="24"/>
          <w:highlight w:val="white"/>
        </w:rPr>
        <w:t>, Italy</w:t>
      </w:r>
    </w:p>
    <w:p w14:paraId="6FBB289F" w14:textId="5C36F38F" w:rsidR="007A31BF" w:rsidRPr="00C44A3F" w:rsidRDefault="007A31BF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ajorHAnsi" w:hAnsiTheme="majorHAnsi" w:cstheme="majorHAnsi"/>
          <w:sz w:val="24"/>
          <w:szCs w:val="24"/>
          <w:highlight w:val="white"/>
        </w:rPr>
      </w:pPr>
    </w:p>
    <w:p w14:paraId="6418BEA0" w14:textId="77777777" w:rsidR="007A31BF" w:rsidRPr="00C44A3F" w:rsidRDefault="007A31BF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ajorHAnsi" w:hAnsiTheme="majorHAnsi" w:cstheme="majorHAnsi"/>
          <w:sz w:val="24"/>
          <w:szCs w:val="24"/>
          <w:highlight w:val="white"/>
          <w:lang w:val="en-US"/>
        </w:rPr>
      </w:pPr>
      <w:r w:rsidRPr="00C44A3F">
        <w:rPr>
          <w:rFonts w:asciiTheme="majorHAnsi" w:hAnsiTheme="majorHAnsi" w:cstheme="majorHAnsi"/>
          <w:sz w:val="24"/>
          <w:szCs w:val="24"/>
          <w:highlight w:val="white"/>
          <w:lang w:val="en-US"/>
        </w:rPr>
        <w:t xml:space="preserve">Corresponding Author: </w:t>
      </w:r>
    </w:p>
    <w:p w14:paraId="7EB4BE3B" w14:textId="3084F34C" w:rsidR="00682F4C" w:rsidRPr="00C44A3F" w:rsidRDefault="00682F4C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44A3F">
        <w:rPr>
          <w:rFonts w:asciiTheme="majorHAnsi" w:hAnsiTheme="majorHAnsi" w:cstheme="majorHAnsi"/>
          <w:sz w:val="24"/>
          <w:szCs w:val="24"/>
          <w:highlight w:val="white"/>
          <w:lang w:val="en-US"/>
        </w:rPr>
        <w:t xml:space="preserve">Federico Sacco </w:t>
      </w:r>
      <w:proofErr w:type="spellStart"/>
      <w:r w:rsidRPr="00C44A3F">
        <w:rPr>
          <w:rFonts w:asciiTheme="majorHAnsi" w:hAnsiTheme="majorHAnsi" w:cstheme="majorHAnsi"/>
          <w:sz w:val="24"/>
          <w:szCs w:val="24"/>
          <w:highlight w:val="white"/>
          <w:lang w:val="en-US"/>
        </w:rPr>
        <w:t>Botto</w:t>
      </w:r>
      <w:proofErr w:type="spellEnd"/>
    </w:p>
    <w:p w14:paraId="09A30B7A" w14:textId="69D25990" w:rsidR="00682F4C" w:rsidRPr="00C44A3F" w:rsidRDefault="00682F4C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ajorHAnsi" w:hAnsiTheme="majorHAnsi" w:cstheme="majorHAnsi"/>
          <w:sz w:val="24"/>
          <w:szCs w:val="24"/>
          <w:highlight w:val="white"/>
          <w:lang w:val="en-US"/>
        </w:rPr>
      </w:pPr>
      <w:r w:rsidRPr="00C44A3F">
        <w:rPr>
          <w:rFonts w:asciiTheme="majorHAnsi" w:hAnsiTheme="majorHAnsi" w:cstheme="majorHAnsi"/>
          <w:sz w:val="24"/>
          <w:szCs w:val="24"/>
          <w:highlight w:val="white"/>
          <w:lang w:val="en-US"/>
        </w:rPr>
        <w:t>f.saccobotto@gmail.com</w:t>
      </w:r>
    </w:p>
    <w:p w14:paraId="6D297CDE" w14:textId="77777777" w:rsidR="00682F4C" w:rsidRPr="00C44A3F" w:rsidRDefault="00682F4C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ajorHAnsi" w:hAnsiTheme="majorHAnsi" w:cstheme="majorHAnsi"/>
          <w:sz w:val="24"/>
          <w:szCs w:val="24"/>
          <w:highlight w:val="white"/>
          <w:lang w:val="en-US"/>
        </w:rPr>
      </w:pPr>
    </w:p>
    <w:p w14:paraId="44BF5117" w14:textId="77777777" w:rsidR="007A31BF" w:rsidRPr="00C44A3F" w:rsidRDefault="007A31BF" w:rsidP="00FE40C0">
      <w:pPr>
        <w:pStyle w:val="NormalWeb"/>
        <w:spacing w:before="0" w:beforeAutospacing="0" w:after="0" w:afterAutospacing="0"/>
        <w:rPr>
          <w:rFonts w:asciiTheme="majorHAnsi" w:eastAsia="Arial" w:hAnsiTheme="majorHAnsi" w:cstheme="majorHAnsi"/>
          <w:color w:val="000000"/>
          <w:highlight w:val="white"/>
          <w:lang w:val="en-US"/>
        </w:rPr>
      </w:pPr>
      <w:r w:rsidRPr="00C44A3F">
        <w:rPr>
          <w:rFonts w:asciiTheme="majorHAnsi" w:eastAsia="Arial" w:hAnsiTheme="majorHAnsi" w:cstheme="majorHAnsi"/>
          <w:color w:val="000000"/>
          <w:highlight w:val="white"/>
          <w:lang w:val="en-US"/>
        </w:rPr>
        <w:t>Email Addresses of Co-authors:</w:t>
      </w:r>
    </w:p>
    <w:p w14:paraId="26A33ED5" w14:textId="29378403" w:rsidR="004D2377" w:rsidRPr="00C44A3F" w:rsidRDefault="004D2377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ajorHAnsi" w:hAnsiTheme="majorHAnsi" w:cstheme="majorHAnsi"/>
          <w:sz w:val="24"/>
          <w:szCs w:val="24"/>
          <w:highlight w:val="white"/>
        </w:rPr>
      </w:pPr>
      <w:r w:rsidRPr="00C44A3F">
        <w:rPr>
          <w:rFonts w:asciiTheme="majorHAnsi" w:hAnsiTheme="majorHAnsi" w:cstheme="majorHAnsi"/>
          <w:sz w:val="24"/>
          <w:szCs w:val="24"/>
          <w:highlight w:val="white"/>
        </w:rPr>
        <w:t>Pier</w:t>
      </w:r>
      <w:r w:rsidR="0006199E">
        <w:rPr>
          <w:rFonts w:asciiTheme="majorHAnsi" w:hAnsiTheme="majorHAnsi" w:cstheme="majorHAnsi"/>
          <w:sz w:val="24"/>
          <w:szCs w:val="24"/>
          <w:highlight w:val="white"/>
        </w:rPr>
        <w:t xml:space="preserve"> L</w:t>
      </w:r>
      <w:r w:rsidRPr="00C44A3F">
        <w:rPr>
          <w:rFonts w:asciiTheme="majorHAnsi" w:hAnsiTheme="majorHAnsi" w:cstheme="majorHAnsi"/>
          <w:sz w:val="24"/>
          <w:szCs w:val="24"/>
          <w:highlight w:val="white"/>
        </w:rPr>
        <w:t>uigi Ingrassia (pierluigi.ingrassia@med.uniupo.it)</w:t>
      </w:r>
    </w:p>
    <w:p w14:paraId="7687831B" w14:textId="0285AF22" w:rsidR="00682F4C" w:rsidRPr="00C44A3F" w:rsidRDefault="00682F4C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ajorHAnsi" w:hAnsiTheme="majorHAnsi" w:cstheme="majorHAnsi"/>
          <w:sz w:val="24"/>
          <w:szCs w:val="24"/>
          <w:highlight w:val="white"/>
        </w:rPr>
      </w:pPr>
      <w:r w:rsidRPr="00C44A3F">
        <w:rPr>
          <w:rFonts w:asciiTheme="majorHAnsi" w:hAnsiTheme="majorHAnsi" w:cstheme="majorHAnsi"/>
          <w:sz w:val="24"/>
          <w:szCs w:val="24"/>
          <w:highlight w:val="white"/>
        </w:rPr>
        <w:t>Paolo Donato</w:t>
      </w:r>
      <w:r w:rsidR="004D2377" w:rsidRPr="00C44A3F">
        <w:rPr>
          <w:rFonts w:asciiTheme="majorHAnsi" w:hAnsiTheme="majorHAnsi" w:cstheme="majorHAnsi"/>
          <w:sz w:val="24"/>
          <w:szCs w:val="24"/>
          <w:highlight w:val="white"/>
        </w:rPr>
        <w:t xml:space="preserve"> (dott.paolo.donato@gmail.com)</w:t>
      </w:r>
    </w:p>
    <w:p w14:paraId="7BA786CC" w14:textId="4842CC96" w:rsidR="00682F4C" w:rsidRPr="00C44A3F" w:rsidRDefault="00682F4C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ajorHAnsi" w:hAnsiTheme="majorHAnsi" w:cstheme="majorHAnsi"/>
          <w:sz w:val="24"/>
          <w:szCs w:val="24"/>
          <w:highlight w:val="white"/>
        </w:rPr>
      </w:pPr>
      <w:r w:rsidRPr="00C44A3F">
        <w:rPr>
          <w:rFonts w:asciiTheme="majorHAnsi" w:hAnsiTheme="majorHAnsi" w:cstheme="majorHAnsi"/>
          <w:sz w:val="24"/>
          <w:szCs w:val="24"/>
          <w:highlight w:val="white"/>
        </w:rPr>
        <w:t>Massimiliano Garzaro</w:t>
      </w:r>
      <w:r w:rsidR="004D2377" w:rsidRPr="00C44A3F">
        <w:rPr>
          <w:rFonts w:asciiTheme="majorHAnsi" w:hAnsiTheme="majorHAnsi" w:cstheme="majorHAnsi"/>
          <w:sz w:val="24"/>
          <w:szCs w:val="24"/>
          <w:highlight w:val="white"/>
        </w:rPr>
        <w:t xml:space="preserve"> (massimiliano.garzaro@uniupo.it)</w:t>
      </w:r>
    </w:p>
    <w:p w14:paraId="649E4CC9" w14:textId="2C4B2828" w:rsidR="00682F4C" w:rsidRPr="00C44A3F" w:rsidRDefault="00682F4C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ajorHAnsi" w:hAnsiTheme="majorHAnsi" w:cstheme="majorHAnsi"/>
          <w:sz w:val="24"/>
          <w:szCs w:val="24"/>
          <w:highlight w:val="white"/>
        </w:rPr>
      </w:pPr>
      <w:r w:rsidRPr="00C44A3F">
        <w:rPr>
          <w:rFonts w:asciiTheme="majorHAnsi" w:hAnsiTheme="majorHAnsi" w:cstheme="majorHAnsi"/>
          <w:sz w:val="24"/>
          <w:szCs w:val="24"/>
          <w:highlight w:val="white"/>
        </w:rPr>
        <w:t>Paolo Aluffi</w:t>
      </w:r>
      <w:r w:rsidR="004D2377" w:rsidRPr="00C44A3F">
        <w:rPr>
          <w:rFonts w:asciiTheme="majorHAnsi" w:hAnsiTheme="majorHAnsi" w:cstheme="majorHAnsi"/>
          <w:sz w:val="24"/>
          <w:szCs w:val="24"/>
          <w:highlight w:val="white"/>
        </w:rPr>
        <w:t xml:space="preserve"> (paolo.aluffi@med.uniupo.it)</w:t>
      </w:r>
    </w:p>
    <w:p w14:paraId="71EC0E16" w14:textId="5B38A615" w:rsidR="00682F4C" w:rsidRPr="00C44A3F" w:rsidRDefault="00682F4C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ajorHAnsi" w:hAnsiTheme="majorHAnsi" w:cstheme="majorHAnsi"/>
          <w:sz w:val="24"/>
          <w:szCs w:val="24"/>
          <w:highlight w:val="white"/>
        </w:rPr>
      </w:pPr>
      <w:r w:rsidRPr="00C44A3F">
        <w:rPr>
          <w:rFonts w:asciiTheme="majorHAnsi" w:hAnsiTheme="majorHAnsi" w:cstheme="majorHAnsi"/>
          <w:sz w:val="24"/>
          <w:szCs w:val="24"/>
          <w:highlight w:val="white"/>
        </w:rPr>
        <w:t>Massimo Olina</w:t>
      </w:r>
      <w:r w:rsidR="004D2377" w:rsidRPr="00C44A3F">
        <w:rPr>
          <w:rFonts w:asciiTheme="majorHAnsi" w:hAnsiTheme="majorHAnsi" w:cstheme="majorHAnsi"/>
          <w:sz w:val="24"/>
          <w:szCs w:val="24"/>
          <w:highlight w:val="white"/>
        </w:rPr>
        <w:t xml:space="preserve"> (m.olina@virgilio.it)</w:t>
      </w:r>
    </w:p>
    <w:p w14:paraId="7484845F" w14:textId="00A67A26" w:rsidR="00682F4C" w:rsidRPr="00C44A3F" w:rsidRDefault="00682F4C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ajorHAnsi" w:hAnsiTheme="majorHAnsi" w:cstheme="majorHAnsi"/>
          <w:sz w:val="24"/>
          <w:szCs w:val="24"/>
          <w:highlight w:val="white"/>
          <w:vertAlign w:val="superscript"/>
        </w:rPr>
      </w:pPr>
      <w:r w:rsidRPr="00C44A3F">
        <w:rPr>
          <w:rFonts w:asciiTheme="majorHAnsi" w:hAnsiTheme="majorHAnsi" w:cstheme="majorHAnsi"/>
          <w:sz w:val="24"/>
          <w:szCs w:val="24"/>
          <w:highlight w:val="white"/>
        </w:rPr>
        <w:t>Elena Grossini</w:t>
      </w:r>
      <w:r w:rsidR="004D2377" w:rsidRPr="00C44A3F">
        <w:rPr>
          <w:rFonts w:asciiTheme="majorHAnsi" w:hAnsiTheme="majorHAnsi" w:cstheme="majorHAnsi"/>
          <w:sz w:val="24"/>
          <w:szCs w:val="24"/>
          <w:highlight w:val="white"/>
        </w:rPr>
        <w:t xml:space="preserve"> (elena.grossini@med.uniupo.it)</w:t>
      </w:r>
    </w:p>
    <w:p w14:paraId="1F4E8CFE" w14:textId="77777777" w:rsidR="005A67D3" w:rsidRPr="00C44A3F" w:rsidRDefault="005A67D3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ajorHAnsi" w:hAnsiTheme="majorHAnsi" w:cstheme="majorHAnsi"/>
          <w:sz w:val="24"/>
          <w:szCs w:val="24"/>
          <w:highlight w:val="white"/>
        </w:rPr>
      </w:pPr>
    </w:p>
    <w:p w14:paraId="203804F9" w14:textId="77777777" w:rsidR="004D2377" w:rsidRPr="00C44A3F" w:rsidRDefault="004D2377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  <w:lang w:val="en-US"/>
        </w:rPr>
      </w:pPr>
      <w:bookmarkStart w:id="5" w:name="Keywords"/>
      <w:r w:rsidRPr="00C44A3F">
        <w:rPr>
          <w:rFonts w:asciiTheme="majorHAnsi" w:hAnsiTheme="majorHAnsi" w:cstheme="majorHAnsi"/>
          <w:b/>
          <w:sz w:val="24"/>
          <w:szCs w:val="24"/>
          <w:lang w:val="en-US"/>
        </w:rPr>
        <w:t>KEYWORDS</w:t>
      </w:r>
      <w:bookmarkEnd w:id="5"/>
      <w:r w:rsidRPr="00C44A3F">
        <w:rPr>
          <w:rFonts w:asciiTheme="majorHAnsi" w:hAnsiTheme="majorHAnsi" w:cstheme="majorHAnsi"/>
          <w:b/>
          <w:sz w:val="24"/>
          <w:szCs w:val="24"/>
          <w:lang w:val="en-US"/>
        </w:rPr>
        <w:t>:</w:t>
      </w:r>
    </w:p>
    <w:p w14:paraId="68997B7B" w14:textId="7869EA0E" w:rsidR="005A67D3" w:rsidRPr="00C44A3F" w:rsidRDefault="00C7305C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highlight w:val="white"/>
          <w:lang w:val="en-US"/>
        </w:rPr>
      </w:pPr>
      <w:r w:rsidRPr="00C44A3F">
        <w:rPr>
          <w:rFonts w:asciiTheme="majorHAnsi" w:hAnsiTheme="majorHAnsi" w:cstheme="majorHAnsi"/>
          <w:sz w:val="24"/>
          <w:szCs w:val="24"/>
          <w:lang w:val="en-US"/>
        </w:rPr>
        <w:t>Manufacture</w:t>
      </w:r>
      <w:r w:rsidR="005F44F5" w:rsidRPr="00C44A3F">
        <w:rPr>
          <w:rFonts w:asciiTheme="majorHAnsi" w:hAnsiTheme="majorHAnsi" w:cstheme="majorHAnsi"/>
          <w:sz w:val="24"/>
          <w:szCs w:val="24"/>
          <w:lang w:val="en-US"/>
        </w:rPr>
        <w:t>; low-cost; bench-model; tracheostomy; percutane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>ous; cricothyrotomy; simulation</w:t>
      </w:r>
      <w:r w:rsidR="005F44F5" w:rsidRPr="00C44A3F">
        <w:rPr>
          <w:rFonts w:asciiTheme="majorHAnsi" w:hAnsiTheme="majorHAnsi" w:cstheme="majorHAnsi"/>
          <w:sz w:val="24"/>
          <w:szCs w:val="24"/>
          <w:lang w:val="en-US"/>
        </w:rPr>
        <w:t>; anes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>thesiology; otorhinolaryngology</w:t>
      </w:r>
      <w:r w:rsidR="005F44F5" w:rsidRPr="00C44A3F">
        <w:rPr>
          <w:rFonts w:asciiTheme="majorHAnsi" w:hAnsiTheme="majorHAnsi" w:cstheme="majorHAnsi"/>
          <w:sz w:val="24"/>
          <w:szCs w:val="24"/>
          <w:lang w:val="en-US"/>
        </w:rPr>
        <w:t>; surger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>y; education; medical education</w:t>
      </w:r>
      <w:r w:rsidR="005F44F5" w:rsidRPr="00C44A3F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6322FC77" w14:textId="77777777" w:rsidR="005A67D3" w:rsidRPr="00C44A3F" w:rsidRDefault="005A67D3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highlight w:val="white"/>
          <w:lang w:val="en-US"/>
        </w:rPr>
      </w:pPr>
    </w:p>
    <w:p w14:paraId="1093336F" w14:textId="77777777" w:rsidR="00C7305C" w:rsidRPr="00C44A3F" w:rsidRDefault="00C7305C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  <w:highlight w:val="white"/>
          <w:lang w:val="en-US"/>
        </w:rPr>
      </w:pPr>
      <w:r w:rsidRPr="00C44A3F">
        <w:rPr>
          <w:rFonts w:asciiTheme="majorHAnsi" w:hAnsiTheme="majorHAnsi" w:cstheme="majorHAnsi"/>
          <w:b/>
          <w:sz w:val="24"/>
          <w:szCs w:val="24"/>
          <w:highlight w:val="white"/>
          <w:lang w:val="en-US"/>
        </w:rPr>
        <w:t xml:space="preserve">SUMMARY: </w:t>
      </w:r>
    </w:p>
    <w:p w14:paraId="4475ECA8" w14:textId="509D2D15" w:rsidR="008A44B9" w:rsidRPr="00C44A3F" w:rsidRDefault="00753EF1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T</w:t>
      </w:r>
      <w:r w:rsidR="006A39C3" w:rsidRPr="00C44A3F">
        <w:rPr>
          <w:rFonts w:asciiTheme="majorHAnsi" w:hAnsiTheme="majorHAnsi" w:cstheme="majorHAnsi"/>
          <w:sz w:val="24"/>
          <w:szCs w:val="24"/>
          <w:lang w:val="en-US"/>
        </w:rPr>
        <w:t>his article illustrate</w:t>
      </w:r>
      <w:r>
        <w:rPr>
          <w:rFonts w:asciiTheme="majorHAnsi" w:hAnsiTheme="majorHAnsi" w:cstheme="majorHAnsi"/>
          <w:sz w:val="24"/>
          <w:szCs w:val="24"/>
          <w:lang w:val="en-US"/>
        </w:rPr>
        <w:t>s</w:t>
      </w:r>
      <w:r w:rsidR="006A39C3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every step of the manufacture of a new multi-purpose low-cost animal bench-model</w:t>
      </w:r>
      <w:r w:rsidR="008A44B9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for subglottic airway access management</w:t>
      </w:r>
      <w:r w:rsidR="00184CC1" w:rsidRPr="00C44A3F">
        <w:rPr>
          <w:rFonts w:asciiTheme="majorHAnsi" w:hAnsiTheme="majorHAnsi" w:cstheme="majorHAnsi"/>
          <w:sz w:val="24"/>
          <w:szCs w:val="24"/>
          <w:lang w:val="en-US"/>
        </w:rPr>
        <w:t>. All the procedures are shown in</w:t>
      </w:r>
      <w:r w:rsidR="004E2D96">
        <w:rPr>
          <w:rFonts w:asciiTheme="majorHAnsi" w:hAnsiTheme="majorHAnsi" w:cstheme="majorHAnsi"/>
          <w:sz w:val="24"/>
          <w:szCs w:val="24"/>
          <w:lang w:val="en-US"/>
        </w:rPr>
        <w:t xml:space="preserve"> the </w:t>
      </w:r>
      <w:r w:rsidR="006A39C3" w:rsidRPr="00C44A3F">
        <w:rPr>
          <w:rFonts w:asciiTheme="majorHAnsi" w:hAnsiTheme="majorHAnsi" w:cstheme="majorHAnsi"/>
          <w:sz w:val="24"/>
          <w:szCs w:val="24"/>
          <w:lang w:val="en-US"/>
        </w:rPr>
        <w:t>video</w:t>
      </w:r>
      <w:r w:rsidR="00184CC1" w:rsidRPr="00C44A3F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6A39C3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bookmarkStart w:id="6" w:name="_Hlk2612420"/>
      <w:r w:rsidR="004E2D96">
        <w:rPr>
          <w:rFonts w:asciiTheme="majorHAnsi" w:hAnsiTheme="majorHAnsi" w:cstheme="majorHAnsi"/>
          <w:sz w:val="24"/>
          <w:szCs w:val="24"/>
          <w:lang w:val="en-US"/>
        </w:rPr>
        <w:t>The m</w:t>
      </w:r>
      <w:r w:rsidR="008A44B9" w:rsidRPr="00C44A3F">
        <w:rPr>
          <w:rFonts w:asciiTheme="majorHAnsi" w:hAnsiTheme="majorHAnsi" w:cstheme="majorHAnsi"/>
          <w:sz w:val="24"/>
          <w:szCs w:val="24"/>
          <w:lang w:val="en-US"/>
        </w:rPr>
        <w:t>odel</w:t>
      </w:r>
      <w:r w:rsidR="004E2D96">
        <w:rPr>
          <w:rFonts w:asciiTheme="majorHAnsi" w:hAnsiTheme="majorHAnsi" w:cstheme="majorHAnsi"/>
          <w:sz w:val="24"/>
          <w:szCs w:val="24"/>
          <w:lang w:val="en-US"/>
        </w:rPr>
        <w:t>'s</w:t>
      </w:r>
      <w:r w:rsidR="008A44B9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realism and its suitability for training the given clinical maneuvers</w:t>
      </w:r>
      <w:bookmarkEnd w:id="6"/>
      <w:r w:rsidR="008A44B9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were assessed by</w:t>
      </w:r>
      <w:r w:rsidR="00184CC1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4B3B4B" w:rsidRPr="00C44A3F">
        <w:rPr>
          <w:rFonts w:asciiTheme="majorHAnsi" w:hAnsiTheme="majorHAnsi" w:cstheme="majorHAnsi"/>
          <w:sz w:val="24"/>
          <w:szCs w:val="24"/>
          <w:lang w:val="en-US"/>
        </w:rPr>
        <w:t>independent senior o</w:t>
      </w:r>
      <w:r w:rsidR="006A39C3" w:rsidRPr="00C44A3F">
        <w:rPr>
          <w:rFonts w:asciiTheme="majorHAnsi" w:hAnsiTheme="majorHAnsi" w:cstheme="majorHAnsi"/>
          <w:sz w:val="24"/>
          <w:szCs w:val="24"/>
          <w:lang w:val="en-US"/>
        </w:rPr>
        <w:t>tolaryngologists and anesthesiologists.</w:t>
      </w:r>
    </w:p>
    <w:p w14:paraId="7D3FA4EF" w14:textId="77777777" w:rsidR="006A39C3" w:rsidRPr="00C44A3F" w:rsidRDefault="006A39C3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6CE11735" w14:textId="2C2949B1" w:rsidR="00A50A56" w:rsidRPr="00C44A3F" w:rsidRDefault="00C7305C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C44A3F">
        <w:rPr>
          <w:rFonts w:asciiTheme="majorHAnsi" w:hAnsiTheme="majorHAnsi" w:cstheme="majorHAnsi"/>
          <w:b/>
          <w:sz w:val="24"/>
          <w:szCs w:val="24"/>
          <w:lang w:val="en-US"/>
        </w:rPr>
        <w:t>ABSTRACT:</w:t>
      </w:r>
    </w:p>
    <w:p w14:paraId="13BBF535" w14:textId="393BC2A1" w:rsidR="005A67D3" w:rsidRPr="00C44A3F" w:rsidRDefault="000643E6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Tracheostomy is one </w:t>
      </w:r>
      <w:r w:rsidR="00DC38C2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of the most frequent procedures, 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>performed through various techniques</w:t>
      </w:r>
      <w:r w:rsidR="001B5E4A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in </w:t>
      </w:r>
      <w:r w:rsidR="00753EF1">
        <w:rPr>
          <w:rFonts w:asciiTheme="majorHAnsi" w:hAnsiTheme="majorHAnsi" w:cstheme="majorHAnsi"/>
          <w:sz w:val="24"/>
          <w:szCs w:val="24"/>
          <w:lang w:val="en-US"/>
        </w:rPr>
        <w:t xml:space="preserve">the </w:t>
      </w:r>
      <w:r w:rsidR="001B5E4A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intensive care unit and 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emergency situations. </w:t>
      </w:r>
      <w:r w:rsidR="00753EF1" w:rsidRPr="00C44A3F">
        <w:rPr>
          <w:rFonts w:asciiTheme="majorHAnsi" w:hAnsiTheme="majorHAnsi" w:cstheme="majorHAnsi"/>
          <w:sz w:val="24"/>
          <w:szCs w:val="24"/>
          <w:lang w:val="en-US"/>
        </w:rPr>
        <w:t>Despite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this, there is a lack of training on this procedure that affects its outcome, which is also dependent on operator’s dexterity. </w:t>
      </w:r>
      <w:r w:rsidR="00753EF1">
        <w:rPr>
          <w:rFonts w:asciiTheme="majorHAnsi" w:hAnsiTheme="majorHAnsi" w:cstheme="majorHAnsi"/>
          <w:sz w:val="24"/>
          <w:szCs w:val="24"/>
          <w:lang w:val="en-US"/>
        </w:rPr>
        <w:t xml:space="preserve">Here, we take the 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>specific training and simulation in</w:t>
      </w:r>
      <w:r w:rsidR="004E2D96">
        <w:rPr>
          <w:rFonts w:asciiTheme="majorHAnsi" w:hAnsiTheme="majorHAnsi" w:cstheme="majorHAnsi"/>
          <w:sz w:val="24"/>
          <w:szCs w:val="24"/>
          <w:lang w:val="en-US"/>
        </w:rPr>
        <w:t>to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consideration. </w:t>
      </w:r>
      <w:r w:rsidR="00820986" w:rsidRPr="00C44A3F">
        <w:rPr>
          <w:rFonts w:asciiTheme="majorHAnsi" w:hAnsiTheme="majorHAnsi" w:cstheme="majorHAnsi"/>
          <w:sz w:val="24"/>
          <w:szCs w:val="24"/>
          <w:lang w:val="en-US"/>
        </w:rPr>
        <w:t>This article aims to describe every step of the manufacture of a new</w:t>
      </w:r>
      <w:r w:rsidR="00851B74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multi-purpose</w:t>
      </w:r>
      <w:r w:rsidR="00820986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CB7228" w:rsidRPr="00C44A3F">
        <w:rPr>
          <w:rFonts w:asciiTheme="majorHAnsi" w:hAnsiTheme="majorHAnsi" w:cstheme="majorHAnsi"/>
          <w:sz w:val="24"/>
          <w:szCs w:val="24"/>
          <w:lang w:val="en-US"/>
        </w:rPr>
        <w:t>low-cost</w:t>
      </w:r>
      <w:r w:rsidR="00820986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0302F4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animal </w:t>
      </w:r>
      <w:r w:rsidR="00820986" w:rsidRPr="00C44A3F">
        <w:rPr>
          <w:rFonts w:asciiTheme="majorHAnsi" w:hAnsiTheme="majorHAnsi" w:cstheme="majorHAnsi"/>
          <w:sz w:val="24"/>
          <w:szCs w:val="24"/>
          <w:lang w:val="en-US"/>
        </w:rPr>
        <w:t>bench</w:t>
      </w:r>
      <w:r w:rsidR="000302F4" w:rsidRPr="00C44A3F">
        <w:rPr>
          <w:rFonts w:asciiTheme="majorHAnsi" w:hAnsiTheme="majorHAnsi" w:cstheme="majorHAnsi"/>
          <w:sz w:val="24"/>
          <w:szCs w:val="24"/>
          <w:lang w:val="en-US"/>
        </w:rPr>
        <w:t>-</w:t>
      </w:r>
      <w:r w:rsidR="00820986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model, </w:t>
      </w:r>
      <w:r w:rsidR="00820986" w:rsidRPr="00C44A3F">
        <w:rPr>
          <w:rFonts w:asciiTheme="majorHAnsi" w:hAnsiTheme="majorHAnsi" w:cstheme="majorHAnsi"/>
          <w:sz w:val="24"/>
          <w:szCs w:val="24"/>
          <w:lang w:val="en-US"/>
        </w:rPr>
        <w:lastRenderedPageBreak/>
        <w:t xml:space="preserve">with the support of video and images, and to </w:t>
      </w:r>
      <w:r w:rsidR="00BB72F3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obtain an opinion about the quality of this model </w:t>
      </w:r>
      <w:r w:rsidR="00820986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by administering a questionnaire </w:t>
      </w:r>
      <w:r w:rsidR="001B5E4A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to professionals </w:t>
      </w:r>
      <w:r w:rsidR="002A1808" w:rsidRPr="00C44A3F">
        <w:rPr>
          <w:rFonts w:asciiTheme="majorHAnsi" w:hAnsiTheme="majorHAnsi" w:cstheme="majorHAnsi"/>
          <w:sz w:val="24"/>
          <w:szCs w:val="24"/>
          <w:lang w:val="en-US"/>
        </w:rPr>
        <w:t>with experience in the procedures.</w:t>
      </w:r>
      <w:r w:rsidR="00820986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</w:p>
    <w:p w14:paraId="2CBAA2A9" w14:textId="77777777" w:rsidR="005A67D3" w:rsidRPr="00C44A3F" w:rsidRDefault="005A67D3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04EC9D15" w14:textId="09CB9BC2" w:rsidR="00922F26" w:rsidRDefault="006C51F3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C44A3F">
        <w:rPr>
          <w:rFonts w:asciiTheme="majorHAnsi" w:hAnsiTheme="majorHAnsi" w:cstheme="majorHAnsi"/>
          <w:sz w:val="24"/>
          <w:szCs w:val="24"/>
          <w:lang w:val="en-US"/>
        </w:rPr>
        <w:t>Ten</w:t>
      </w:r>
      <w:r w:rsidR="000302F4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820986" w:rsidRPr="00C44A3F">
        <w:rPr>
          <w:rFonts w:asciiTheme="majorHAnsi" w:hAnsiTheme="majorHAnsi" w:cstheme="majorHAnsi"/>
          <w:sz w:val="24"/>
          <w:szCs w:val="24"/>
          <w:lang w:val="en-US"/>
        </w:rPr>
        <w:t>experts in the technique</w:t>
      </w:r>
      <w:r w:rsidR="000302F4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were enrolled</w:t>
      </w:r>
      <w:r w:rsidR="00820986" w:rsidRPr="00C44A3F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0302F4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820986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The model scored an average of </w:t>
      </w:r>
      <w:r w:rsidR="00D136B7" w:rsidRPr="00C44A3F">
        <w:rPr>
          <w:rFonts w:asciiTheme="majorHAnsi" w:hAnsiTheme="majorHAnsi" w:cstheme="majorHAnsi"/>
          <w:sz w:val="24"/>
          <w:szCs w:val="24"/>
          <w:lang w:val="en-US"/>
        </w:rPr>
        <w:t>3</w:t>
      </w:r>
      <w:r w:rsidR="00753EF1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D136B7" w:rsidRPr="00C44A3F">
        <w:rPr>
          <w:rFonts w:asciiTheme="majorHAnsi" w:hAnsiTheme="majorHAnsi" w:cstheme="majorHAnsi"/>
          <w:sz w:val="24"/>
          <w:szCs w:val="24"/>
          <w:lang w:val="en-US"/>
        </w:rPr>
        <w:t>45</w:t>
      </w:r>
      <w:r w:rsidR="00DC38C2" w:rsidRPr="00C44A3F">
        <w:rPr>
          <w:rFonts w:asciiTheme="majorHAnsi" w:hAnsiTheme="majorHAnsi" w:cstheme="majorHAnsi"/>
          <w:sz w:val="24"/>
          <w:szCs w:val="24"/>
          <w:lang w:val="en-US"/>
        </w:rPr>
        <w:t>/5</w:t>
      </w:r>
      <w:r w:rsidR="00D136B7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820986" w:rsidRPr="00C44A3F">
        <w:rPr>
          <w:rFonts w:asciiTheme="majorHAnsi" w:hAnsiTheme="majorHAnsi" w:cstheme="majorHAnsi"/>
          <w:sz w:val="24"/>
          <w:szCs w:val="24"/>
          <w:lang w:val="en-US"/>
        </w:rPr>
        <w:t>f</w:t>
      </w:r>
      <w:r w:rsidR="00D136B7" w:rsidRPr="00C44A3F">
        <w:rPr>
          <w:rFonts w:asciiTheme="majorHAnsi" w:hAnsiTheme="majorHAnsi" w:cstheme="majorHAnsi"/>
          <w:sz w:val="24"/>
          <w:szCs w:val="24"/>
          <w:lang w:val="en-US"/>
        </w:rPr>
        <w:t>or its anatomical realism; 4</w:t>
      </w:r>
      <w:r w:rsidR="00753EF1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D136B7" w:rsidRPr="00C44A3F">
        <w:rPr>
          <w:rFonts w:asciiTheme="majorHAnsi" w:hAnsiTheme="majorHAnsi" w:cstheme="majorHAnsi"/>
          <w:sz w:val="24"/>
          <w:szCs w:val="24"/>
          <w:lang w:val="en-US"/>
        </w:rPr>
        <w:t>75</w:t>
      </w:r>
      <w:r w:rsidR="00DC38C2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/5 </w:t>
      </w:r>
      <w:r w:rsidR="00820986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for its usefulness as </w:t>
      </w:r>
      <w:r w:rsidR="00D136B7" w:rsidRPr="00C44A3F">
        <w:rPr>
          <w:rFonts w:asciiTheme="majorHAnsi" w:hAnsiTheme="majorHAnsi" w:cstheme="majorHAnsi"/>
          <w:sz w:val="24"/>
          <w:szCs w:val="24"/>
          <w:lang w:val="en-US"/>
        </w:rPr>
        <w:t>a training tool for simulation courses and assessments</w:t>
      </w:r>
      <w:r w:rsidR="00820986" w:rsidRPr="00C44A3F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0302F4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820986" w:rsidRPr="00C44A3F">
        <w:rPr>
          <w:rFonts w:asciiTheme="majorHAnsi" w:hAnsiTheme="majorHAnsi" w:cstheme="majorHAnsi"/>
          <w:sz w:val="24"/>
          <w:szCs w:val="24"/>
          <w:lang w:val="en-US"/>
        </w:rPr>
        <w:t>The ti</w:t>
      </w:r>
      <w:r w:rsidR="00D136B7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me necessary to build the model was </w:t>
      </w:r>
      <w:r w:rsidR="00820986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15 </w:t>
      </w:r>
      <w:r w:rsidR="00D136B7" w:rsidRPr="00C44A3F">
        <w:rPr>
          <w:rFonts w:asciiTheme="majorHAnsi" w:hAnsiTheme="majorHAnsi" w:cstheme="majorHAnsi"/>
          <w:sz w:val="24"/>
          <w:szCs w:val="24"/>
          <w:lang w:val="en-US"/>
        </w:rPr>
        <w:t>minutes</w:t>
      </w:r>
      <w:r w:rsidR="00DC38C2" w:rsidRPr="00C44A3F">
        <w:rPr>
          <w:rFonts w:asciiTheme="majorHAnsi" w:hAnsiTheme="majorHAnsi" w:cstheme="majorHAnsi"/>
          <w:sz w:val="24"/>
          <w:szCs w:val="24"/>
          <w:lang w:val="en-US"/>
        </w:rPr>
        <w:t>,</w:t>
      </w:r>
      <w:r w:rsidR="00D136B7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and the cost amounted to </w:t>
      </w:r>
      <w:r w:rsidR="00820986" w:rsidRPr="00C44A3F">
        <w:rPr>
          <w:rFonts w:asciiTheme="majorHAnsi" w:hAnsiTheme="majorHAnsi" w:cstheme="majorHAnsi"/>
          <w:sz w:val="24"/>
          <w:szCs w:val="24"/>
          <w:lang w:val="en-US"/>
        </w:rPr>
        <w:t>10</w:t>
      </w:r>
      <w:r w:rsidR="00D136B7" w:rsidRPr="00C44A3F">
        <w:rPr>
          <w:rFonts w:asciiTheme="majorHAnsi" w:hAnsiTheme="majorHAnsi" w:cstheme="majorHAnsi"/>
          <w:sz w:val="24"/>
          <w:szCs w:val="24"/>
          <w:lang w:val="en-US"/>
        </w:rPr>
        <w:t>€</w:t>
      </w:r>
      <w:r w:rsidR="000345FA" w:rsidRPr="00C44A3F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753EF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820986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The </w:t>
      </w:r>
      <w:r w:rsidR="000643E6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animal bench-model </w:t>
      </w:r>
      <w:r w:rsidR="000302F4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was </w:t>
      </w:r>
      <w:r w:rsidR="00820986" w:rsidRPr="00C44A3F">
        <w:rPr>
          <w:rFonts w:asciiTheme="majorHAnsi" w:hAnsiTheme="majorHAnsi" w:cstheme="majorHAnsi"/>
          <w:sz w:val="24"/>
          <w:szCs w:val="24"/>
          <w:lang w:val="en-US"/>
        </w:rPr>
        <w:t>considered a very useful simulator for tracheo</w:t>
      </w:r>
      <w:r w:rsidR="00DC38C2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stomy training and assessments. </w:t>
      </w:r>
      <w:r w:rsidR="000643E6" w:rsidRPr="00C44A3F">
        <w:rPr>
          <w:rFonts w:asciiTheme="majorHAnsi" w:hAnsiTheme="majorHAnsi" w:cstheme="majorHAnsi"/>
          <w:sz w:val="24"/>
          <w:szCs w:val="24"/>
          <w:lang w:val="en-US"/>
        </w:rPr>
        <w:t>T</w:t>
      </w:r>
      <w:r w:rsidR="004E2D96">
        <w:rPr>
          <w:rFonts w:asciiTheme="majorHAnsi" w:hAnsiTheme="majorHAnsi" w:cstheme="majorHAnsi"/>
          <w:sz w:val="24"/>
          <w:szCs w:val="24"/>
          <w:lang w:val="en-US"/>
        </w:rPr>
        <w:t>herefore</w:t>
      </w:r>
      <w:r w:rsidR="000643E6" w:rsidRPr="00C44A3F">
        <w:rPr>
          <w:rFonts w:asciiTheme="majorHAnsi" w:hAnsiTheme="majorHAnsi" w:cstheme="majorHAnsi"/>
          <w:sz w:val="24"/>
          <w:szCs w:val="24"/>
          <w:lang w:val="en-US"/>
        </w:rPr>
        <w:t>, it could be used</w:t>
      </w:r>
      <w:r w:rsidR="00820986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as</w:t>
      </w:r>
      <w:r w:rsidR="000643E6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a </w:t>
      </w:r>
      <w:r w:rsidR="00820986" w:rsidRPr="00C44A3F">
        <w:rPr>
          <w:rFonts w:asciiTheme="majorHAnsi" w:hAnsiTheme="majorHAnsi" w:cstheme="majorHAnsi"/>
          <w:sz w:val="24"/>
          <w:szCs w:val="24"/>
          <w:lang w:val="en-US"/>
        </w:rPr>
        <w:t>tool for m</w:t>
      </w:r>
      <w:r w:rsidR="00C44A3F">
        <w:rPr>
          <w:rFonts w:asciiTheme="majorHAnsi" w:hAnsiTheme="majorHAnsi" w:cstheme="majorHAnsi"/>
          <w:sz w:val="24"/>
          <w:szCs w:val="24"/>
          <w:lang w:val="en-US"/>
        </w:rPr>
        <w:t>edical courses and residencies</w:t>
      </w:r>
      <w:r w:rsidR="00922F26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26BDF034" w14:textId="77777777" w:rsidR="00753EF1" w:rsidRDefault="00753EF1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</w:p>
    <w:p w14:paraId="1A29C8A3" w14:textId="464D8396" w:rsidR="00922F26" w:rsidRPr="00C44A3F" w:rsidRDefault="00184CC1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ajorHAnsi" w:hAnsiTheme="majorHAnsi" w:cstheme="majorHAnsi"/>
          <w:b/>
          <w:sz w:val="24"/>
          <w:szCs w:val="24"/>
          <w:highlight w:val="white"/>
          <w:lang w:val="en-US"/>
        </w:rPr>
      </w:pPr>
      <w:r w:rsidRPr="00C44A3F">
        <w:rPr>
          <w:rFonts w:asciiTheme="majorHAnsi" w:hAnsiTheme="majorHAnsi" w:cstheme="majorHAnsi"/>
          <w:b/>
          <w:sz w:val="24"/>
          <w:szCs w:val="24"/>
          <w:highlight w:val="white"/>
          <w:lang w:val="en-US"/>
        </w:rPr>
        <w:t>INTRODUCTION</w:t>
      </w:r>
    </w:p>
    <w:p w14:paraId="1BBDEFA5" w14:textId="3B99B06B" w:rsidR="008D3169" w:rsidRDefault="008D3169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vertAlign w:val="superscript"/>
          <w:lang w:val="en-US"/>
        </w:rPr>
      </w:pP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Difficult airway management is a critical 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skill for every </w:t>
      </w:r>
      <w:r w:rsidR="00753EF1" w:rsidRPr="00932C5C">
        <w:rPr>
          <w:rFonts w:asciiTheme="majorHAnsi" w:hAnsiTheme="majorHAnsi" w:cstheme="majorHAnsi"/>
          <w:sz w:val="24"/>
          <w:szCs w:val="24"/>
          <w:lang w:val="en-US"/>
        </w:rPr>
        <w:t>physician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dealing with critical</w:t>
      </w:r>
      <w:r w:rsidR="00753EF1">
        <w:rPr>
          <w:rFonts w:asciiTheme="majorHAnsi" w:hAnsiTheme="majorHAnsi" w:cstheme="majorHAnsi"/>
          <w:sz w:val="24"/>
          <w:szCs w:val="24"/>
          <w:lang w:val="en-US"/>
        </w:rPr>
        <w:t>,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ill</w:t>
      </w:r>
      <w:r w:rsidR="00753EF1">
        <w:rPr>
          <w:rFonts w:asciiTheme="majorHAnsi" w:hAnsiTheme="majorHAnsi" w:cstheme="majorHAnsi"/>
          <w:sz w:val="24"/>
          <w:szCs w:val="24"/>
          <w:lang w:val="en-US"/>
        </w:rPr>
        <w:t>,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and emergency patients. </w:t>
      </w:r>
      <w:r w:rsidR="000B6BEC" w:rsidRPr="00932C5C">
        <w:rPr>
          <w:rFonts w:asciiTheme="majorHAnsi" w:hAnsiTheme="majorHAnsi" w:cstheme="majorHAnsi"/>
          <w:sz w:val="24"/>
          <w:szCs w:val="24"/>
          <w:lang w:val="en-US"/>
        </w:rPr>
        <w:t>A review published in 2013 estimates t</w:t>
      </w:r>
      <w:r w:rsidR="00753EF1">
        <w:rPr>
          <w:rFonts w:asciiTheme="majorHAnsi" w:hAnsiTheme="majorHAnsi" w:cstheme="majorHAnsi"/>
          <w:sz w:val="24"/>
          <w:szCs w:val="24"/>
          <w:lang w:val="en-US"/>
        </w:rPr>
        <w:t>hat t</w:t>
      </w:r>
      <w:r w:rsidR="000B6BEC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he incidence numbers of 'cannot ventilate, cannot intubate' </w:t>
      </w:r>
      <w:bookmarkStart w:id="7" w:name="_Hlk2613157"/>
      <w:r w:rsidR="000B6BEC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situations with the use of surgical airway techniques </w:t>
      </w:r>
      <w:bookmarkEnd w:id="7"/>
      <w:r w:rsidR="000B6BEC" w:rsidRPr="00932C5C">
        <w:rPr>
          <w:rFonts w:asciiTheme="majorHAnsi" w:hAnsiTheme="majorHAnsi" w:cstheme="majorHAnsi"/>
          <w:sz w:val="24"/>
          <w:szCs w:val="24"/>
          <w:lang w:val="en-US"/>
        </w:rPr>
        <w:t>vary from 0 to 18.5%</w:t>
      </w:r>
      <w:r w:rsidR="00932C5C" w:rsidRPr="00932C5C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1</w:t>
      </w:r>
      <w:r w:rsidR="00753EF1" w:rsidRPr="00932C5C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6DE3C194" w14:textId="77777777" w:rsidR="00753EF1" w:rsidRPr="00932C5C" w:rsidRDefault="00753EF1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609F4403" w14:textId="5E39CB71" w:rsidR="008D3169" w:rsidRDefault="008D3169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Tracheostomy is one of the oldest surgical procedures and is extensively used as </w:t>
      </w:r>
      <w:r w:rsidR="004E2D96">
        <w:rPr>
          <w:rFonts w:asciiTheme="majorHAnsi" w:hAnsiTheme="majorHAnsi" w:cstheme="majorHAnsi"/>
          <w:sz w:val="24"/>
          <w:szCs w:val="24"/>
          <w:lang w:val="en-US"/>
        </w:rPr>
        <w:t xml:space="preserve">the 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method of choice for subglottic airway access for patients requiring prolonged artificial ventilation. Originally performed in </w:t>
      </w:r>
      <w:r w:rsidR="00753EF1">
        <w:rPr>
          <w:rFonts w:asciiTheme="majorHAnsi" w:hAnsiTheme="majorHAnsi" w:cstheme="majorHAnsi"/>
          <w:sz w:val="24"/>
          <w:szCs w:val="24"/>
          <w:lang w:val="en-US"/>
        </w:rPr>
        <w:t xml:space="preserve">the 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>operating theat</w:t>
      </w:r>
      <w:r w:rsidR="00753EF1">
        <w:rPr>
          <w:rFonts w:asciiTheme="majorHAnsi" w:hAnsiTheme="majorHAnsi" w:cstheme="majorHAnsi"/>
          <w:sz w:val="24"/>
          <w:szCs w:val="24"/>
          <w:lang w:val="en-US"/>
        </w:rPr>
        <w:t>er</w:t>
      </w:r>
      <w:r w:rsidR="004E2D96">
        <w:rPr>
          <w:rFonts w:asciiTheme="majorHAnsi" w:hAnsiTheme="majorHAnsi" w:cstheme="majorHAnsi"/>
          <w:sz w:val="24"/>
          <w:szCs w:val="24"/>
          <w:lang w:val="en-US"/>
        </w:rPr>
        <w:t>, it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has become a routine practice bedside </w:t>
      </w:r>
      <w:r w:rsidR="00753EF1">
        <w:rPr>
          <w:rFonts w:asciiTheme="majorHAnsi" w:hAnsiTheme="majorHAnsi" w:cstheme="majorHAnsi"/>
          <w:sz w:val="24"/>
          <w:szCs w:val="24"/>
          <w:lang w:val="en-US"/>
        </w:rPr>
        <w:t>at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many hospitals</w:t>
      </w:r>
      <w:r w:rsidR="00AB0375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, especially in </w:t>
      </w:r>
      <w:r w:rsidR="00753EF1">
        <w:rPr>
          <w:rFonts w:asciiTheme="majorHAnsi" w:hAnsiTheme="majorHAnsi" w:cstheme="majorHAnsi"/>
          <w:sz w:val="24"/>
          <w:szCs w:val="24"/>
          <w:lang w:val="en-US"/>
        </w:rPr>
        <w:t xml:space="preserve">the </w:t>
      </w:r>
      <w:r w:rsidR="00753EF1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intensive care unit </w:t>
      </w:r>
      <w:r w:rsidR="00F23B10" w:rsidRPr="00932C5C">
        <w:rPr>
          <w:rFonts w:asciiTheme="majorHAnsi" w:hAnsiTheme="majorHAnsi" w:cstheme="majorHAnsi"/>
          <w:sz w:val="24"/>
          <w:szCs w:val="24"/>
          <w:lang w:val="en-US"/>
        </w:rPr>
        <w:t>(</w:t>
      </w:r>
      <w:r w:rsidR="00AB0375" w:rsidRPr="00932C5C">
        <w:rPr>
          <w:rFonts w:asciiTheme="majorHAnsi" w:hAnsiTheme="majorHAnsi" w:cstheme="majorHAnsi"/>
          <w:sz w:val="24"/>
          <w:szCs w:val="24"/>
          <w:lang w:val="en-US"/>
        </w:rPr>
        <w:t>ICU</w:t>
      </w:r>
      <w:r w:rsidR="00753EF1">
        <w:rPr>
          <w:rFonts w:asciiTheme="majorHAnsi" w:hAnsiTheme="majorHAnsi" w:cstheme="majorHAnsi"/>
          <w:sz w:val="24"/>
          <w:szCs w:val="24"/>
          <w:lang w:val="en-US"/>
        </w:rPr>
        <w:t>)</w:t>
      </w:r>
      <w:r w:rsidR="00753EF1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2</w:t>
      </w:r>
      <w:r w:rsidR="00AB0375" w:rsidRPr="00932C5C">
        <w:rPr>
          <w:rFonts w:asciiTheme="majorHAnsi" w:hAnsiTheme="majorHAnsi" w:cstheme="majorHAnsi"/>
          <w:sz w:val="24"/>
          <w:szCs w:val="24"/>
          <w:lang w:val="en-US"/>
        </w:rPr>
        <w:t>.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Several types of techniques have been described, including surgical </w:t>
      </w:r>
      <w:r w:rsidR="00982CFB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(ST) 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>and percutaneous tracheostomy</w:t>
      </w:r>
      <w:r w:rsidR="00FA29B3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(PCT)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. Tracheostomy has </w:t>
      </w:r>
      <w:r w:rsidR="003B63D0" w:rsidRPr="00932C5C">
        <w:rPr>
          <w:rFonts w:asciiTheme="majorHAnsi" w:hAnsiTheme="majorHAnsi" w:cstheme="majorHAnsi"/>
          <w:sz w:val="24"/>
          <w:szCs w:val="24"/>
          <w:lang w:val="en-US"/>
        </w:rPr>
        <w:t>been widely reported to have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high complication rate</w:t>
      </w:r>
      <w:r w:rsidR="003B63D0" w:rsidRPr="00932C5C">
        <w:rPr>
          <w:rFonts w:asciiTheme="majorHAnsi" w:hAnsiTheme="majorHAnsi" w:cstheme="majorHAnsi"/>
          <w:sz w:val="24"/>
          <w:szCs w:val="24"/>
          <w:lang w:val="en-US"/>
        </w:rPr>
        <w:t>s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>.</w:t>
      </w:r>
      <w:r w:rsidRPr="00932C5C">
        <w:rPr>
          <w:rFonts w:asciiTheme="majorHAnsi" w:hAnsiTheme="majorHAnsi" w:cstheme="majorHAnsi"/>
          <w:color w:val="00B050"/>
          <w:sz w:val="24"/>
          <w:szCs w:val="24"/>
          <w:lang w:val="en-US"/>
        </w:rPr>
        <w:t xml:space="preserve"> </w:t>
      </w:r>
      <w:r w:rsidR="0006199E" w:rsidRPr="00932C5C">
        <w:rPr>
          <w:rFonts w:asciiTheme="majorHAnsi" w:hAnsiTheme="majorHAnsi" w:cstheme="majorHAnsi"/>
          <w:sz w:val="24"/>
          <w:szCs w:val="24"/>
          <w:lang w:val="en-US"/>
        </w:rPr>
        <w:t>A national audit reports that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50% of airway-related deaths or brain damage in critical care are caused by tracheostomy complications</w:t>
      </w:r>
      <w:r w:rsidR="00753EF1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3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>.</w:t>
      </w:r>
      <w:r w:rsidRPr="00932C5C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 xml:space="preserve"> 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>Often</w:t>
      </w:r>
      <w:r w:rsidR="00753EF1">
        <w:rPr>
          <w:rFonts w:asciiTheme="majorHAnsi" w:hAnsiTheme="majorHAnsi" w:cstheme="majorHAnsi"/>
          <w:sz w:val="24"/>
          <w:szCs w:val="24"/>
          <w:lang w:val="en-US"/>
        </w:rPr>
        <w:t>,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the high complication rates reflect lack of familiarity with the technique and inadequate training.</w:t>
      </w:r>
    </w:p>
    <w:p w14:paraId="2D3813E6" w14:textId="77777777" w:rsidR="00753EF1" w:rsidRPr="00932C5C" w:rsidRDefault="00753EF1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59011456" w14:textId="1B26A846" w:rsidR="008D3169" w:rsidRDefault="008D3169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color w:val="auto"/>
          <w:sz w:val="24"/>
          <w:szCs w:val="24"/>
          <w:vertAlign w:val="superscript"/>
          <w:lang w:val="en-US"/>
        </w:rPr>
      </w:pPr>
      <w:r w:rsidRPr="00932C5C">
        <w:rPr>
          <w:rFonts w:asciiTheme="majorHAnsi" w:hAnsiTheme="majorHAnsi" w:cstheme="majorHAnsi"/>
          <w:sz w:val="24"/>
          <w:szCs w:val="24"/>
          <w:lang w:val="en-US"/>
        </w:rPr>
        <w:t>Another</w:t>
      </w:r>
      <w:r w:rsidR="003B63D0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way to </w:t>
      </w:r>
      <w:proofErr w:type="spellStart"/>
      <w:r w:rsidR="00753EF1" w:rsidRPr="00932C5C">
        <w:rPr>
          <w:rFonts w:asciiTheme="majorHAnsi" w:hAnsiTheme="majorHAnsi" w:cstheme="majorHAnsi"/>
          <w:sz w:val="24"/>
          <w:szCs w:val="24"/>
          <w:lang w:val="en-US"/>
        </w:rPr>
        <w:t>subglottically</w:t>
      </w:r>
      <w:proofErr w:type="spellEnd"/>
      <w:r w:rsidR="00753EF1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access </w:t>
      </w:r>
      <w:r w:rsidR="003B63D0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the 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airways is </w:t>
      </w:r>
      <w:r w:rsidR="003B63D0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to perform a cricothyrotomy (CT), which 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has been broadly recommended as </w:t>
      </w:r>
      <w:r w:rsidR="004E2D96">
        <w:rPr>
          <w:rFonts w:asciiTheme="majorHAnsi" w:hAnsiTheme="majorHAnsi" w:cstheme="majorHAnsi"/>
          <w:sz w:val="24"/>
          <w:szCs w:val="24"/>
          <w:lang w:val="en-US"/>
        </w:rPr>
        <w:t xml:space="preserve">a 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>strategy to</w:t>
      </w:r>
      <w:r w:rsidRPr="00932C5C">
        <w:rPr>
          <w:rStyle w:val="st"/>
          <w:rFonts w:asciiTheme="majorHAnsi" w:hAnsiTheme="majorHAnsi" w:cstheme="majorHAnsi"/>
          <w:sz w:val="24"/>
          <w:szCs w:val="24"/>
          <w:lang w:val="en-US"/>
        </w:rPr>
        <w:t xml:space="preserve"> deal with 'cannot ventilate, cannot </w:t>
      </w:r>
      <w:r w:rsidRPr="00932C5C">
        <w:rPr>
          <w:rStyle w:val="Emphasis"/>
          <w:rFonts w:asciiTheme="majorHAnsi" w:hAnsiTheme="majorHAnsi" w:cstheme="majorHAnsi"/>
          <w:i w:val="0"/>
          <w:sz w:val="24"/>
          <w:szCs w:val="24"/>
          <w:lang w:val="en-US"/>
        </w:rPr>
        <w:t>intubate</w:t>
      </w:r>
      <w:r w:rsidRPr="00932C5C">
        <w:rPr>
          <w:rStyle w:val="st"/>
          <w:rFonts w:asciiTheme="majorHAnsi" w:hAnsiTheme="majorHAnsi" w:cstheme="majorHAnsi"/>
          <w:i/>
          <w:sz w:val="24"/>
          <w:szCs w:val="24"/>
          <w:lang w:val="en-US"/>
        </w:rPr>
        <w:t>'</w:t>
      </w:r>
      <w:r w:rsidRPr="00932C5C">
        <w:rPr>
          <w:rStyle w:val="st"/>
          <w:rFonts w:asciiTheme="majorHAnsi" w:hAnsiTheme="majorHAnsi" w:cstheme="majorHAnsi"/>
          <w:sz w:val="24"/>
          <w:szCs w:val="24"/>
          <w:lang w:val="en-US"/>
        </w:rPr>
        <w:t xml:space="preserve"> situation</w:t>
      </w:r>
      <w:r w:rsidR="003B63D0" w:rsidRPr="00932C5C">
        <w:rPr>
          <w:rStyle w:val="st"/>
          <w:rFonts w:asciiTheme="majorHAnsi" w:hAnsiTheme="majorHAnsi" w:cstheme="majorHAnsi"/>
          <w:sz w:val="24"/>
          <w:szCs w:val="24"/>
          <w:lang w:val="en-US"/>
        </w:rPr>
        <w:t>s</w:t>
      </w:r>
      <w:r w:rsidRPr="00932C5C">
        <w:rPr>
          <w:rStyle w:val="st"/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>in both prehospital and intra</w:t>
      </w:r>
      <w:r w:rsidR="00D448B3" w:rsidRPr="00932C5C">
        <w:rPr>
          <w:rFonts w:asciiTheme="majorHAnsi" w:hAnsiTheme="majorHAnsi" w:cstheme="majorHAnsi"/>
          <w:sz w:val="24"/>
          <w:szCs w:val="24"/>
          <w:lang w:val="en-US"/>
        </w:rPr>
        <w:t>-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>hospital care</w:t>
      </w:r>
      <w:r w:rsidR="00753EF1">
        <w:rPr>
          <w:rStyle w:val="st"/>
          <w:rFonts w:asciiTheme="majorHAnsi" w:hAnsiTheme="majorHAnsi" w:cstheme="majorHAnsi"/>
          <w:sz w:val="24"/>
          <w:szCs w:val="24"/>
          <w:vertAlign w:val="superscript"/>
          <w:lang w:val="en-US"/>
        </w:rPr>
        <w:t>4</w:t>
      </w:r>
      <w:r w:rsidRPr="00932C5C">
        <w:rPr>
          <w:rStyle w:val="st"/>
          <w:rFonts w:asciiTheme="majorHAnsi" w:hAnsiTheme="majorHAnsi" w:cstheme="majorHAnsi"/>
          <w:sz w:val="24"/>
          <w:szCs w:val="24"/>
          <w:lang w:val="en-US"/>
        </w:rPr>
        <w:t xml:space="preserve">. 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Being a fast and potentially lifesaving </w:t>
      </w:r>
      <w:r w:rsidR="003B63D0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fallback 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>maneuver in the patient</w:t>
      </w:r>
      <w:r w:rsidR="003B63D0" w:rsidRPr="00932C5C">
        <w:rPr>
          <w:rFonts w:asciiTheme="majorHAnsi" w:hAnsiTheme="majorHAnsi" w:cstheme="majorHAnsi"/>
          <w:sz w:val="24"/>
          <w:szCs w:val="24"/>
          <w:lang w:val="en-US"/>
        </w:rPr>
        <w:t>s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with a failed airway, clinicians responsible for airway management must be familiar with the technique. Practice and training therefore play a pivotal role since its success is dependent on </w:t>
      </w:r>
      <w:r w:rsidR="00753EF1">
        <w:rPr>
          <w:rFonts w:asciiTheme="majorHAnsi" w:hAnsiTheme="majorHAnsi" w:cstheme="majorHAnsi"/>
          <w:sz w:val="24"/>
          <w:szCs w:val="24"/>
          <w:lang w:val="en-US"/>
        </w:rPr>
        <w:t xml:space="preserve">the 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>operator’s dexterity</w:t>
      </w:r>
      <w:r w:rsidR="00753EF1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5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863CA8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>However,</w:t>
      </w:r>
      <w:r w:rsidR="00A74115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A74115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due to improvements in airway management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in the past decades</w:t>
      </w:r>
      <w:r w:rsidR="004E2D96">
        <w:rPr>
          <w:rFonts w:asciiTheme="majorHAnsi" w:hAnsiTheme="majorHAnsi" w:cstheme="majorHAnsi"/>
          <w:sz w:val="24"/>
          <w:szCs w:val="24"/>
          <w:lang w:val="en-US"/>
        </w:rPr>
        <w:t>,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a decline in the need for tracheotomy and emergency surgical airways </w:t>
      </w:r>
      <w:r w:rsidR="003B63D0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was observed</w:t>
      </w:r>
      <w:r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. This has resulted in a lack of clinical experience and decreased exposure to this life-saving technique</w:t>
      </w:r>
      <w:r w:rsidR="003B63D0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,</w:t>
      </w:r>
      <w:r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which may negatively affect the quality of procedures and u</w:t>
      </w:r>
      <w:r w:rsidR="00A95C41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ltimately the safety of patients</w:t>
      </w:r>
      <w:r w:rsidR="00753EF1" w:rsidRPr="00932C5C">
        <w:rPr>
          <w:rFonts w:asciiTheme="majorHAnsi" w:hAnsiTheme="majorHAnsi" w:cstheme="majorHAnsi"/>
          <w:color w:val="auto"/>
          <w:sz w:val="24"/>
          <w:szCs w:val="24"/>
          <w:vertAlign w:val="superscript"/>
          <w:lang w:val="en-US"/>
        </w:rPr>
        <w:t>6</w:t>
      </w:r>
      <w:r w:rsidR="00753EF1">
        <w:rPr>
          <w:rFonts w:asciiTheme="majorHAnsi" w:hAnsiTheme="majorHAnsi" w:cstheme="majorHAnsi"/>
          <w:color w:val="auto"/>
          <w:sz w:val="24"/>
          <w:szCs w:val="24"/>
          <w:vertAlign w:val="superscript"/>
          <w:lang w:val="en-US"/>
        </w:rPr>
        <w:t>,7</w:t>
      </w:r>
      <w:r w:rsidR="00A95C41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.</w:t>
      </w:r>
      <w:r w:rsidR="00932C5C" w:rsidRPr="00932C5C">
        <w:rPr>
          <w:rFonts w:asciiTheme="majorHAnsi" w:hAnsiTheme="majorHAnsi" w:cstheme="majorHAnsi"/>
          <w:color w:val="auto"/>
          <w:sz w:val="24"/>
          <w:szCs w:val="24"/>
          <w:vertAlign w:val="superscript"/>
          <w:lang w:val="en-US"/>
        </w:rPr>
        <w:t xml:space="preserve"> </w:t>
      </w:r>
    </w:p>
    <w:p w14:paraId="35124857" w14:textId="77777777" w:rsidR="00753EF1" w:rsidRPr="00932C5C" w:rsidRDefault="00753EF1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1975FAA4" w14:textId="54621EED" w:rsidR="008D3169" w:rsidRDefault="008D3169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color w:val="auto"/>
          <w:sz w:val="24"/>
          <w:szCs w:val="24"/>
          <w:vertAlign w:val="superscript"/>
          <w:lang w:val="en-US"/>
        </w:rPr>
      </w:pPr>
      <w:r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Nowadays, simulation is a common and effective teaching method to train medical and surgical skills, especially for novices </w:t>
      </w:r>
      <w:r w:rsidR="00A95C41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who are learning new abilities</w:t>
      </w:r>
      <w:r w:rsidR="00753EF1" w:rsidRPr="00932C5C">
        <w:rPr>
          <w:rFonts w:asciiTheme="majorHAnsi" w:hAnsiTheme="majorHAnsi" w:cstheme="majorHAnsi"/>
          <w:color w:val="auto"/>
          <w:sz w:val="24"/>
          <w:szCs w:val="24"/>
          <w:vertAlign w:val="superscript"/>
          <w:lang w:val="en-US"/>
        </w:rPr>
        <w:t>8</w:t>
      </w:r>
      <w:r w:rsidR="00753EF1">
        <w:rPr>
          <w:rFonts w:asciiTheme="majorHAnsi" w:hAnsiTheme="majorHAnsi" w:cstheme="majorHAnsi"/>
          <w:color w:val="auto"/>
          <w:sz w:val="24"/>
          <w:szCs w:val="24"/>
          <w:vertAlign w:val="superscript"/>
          <w:lang w:val="en-US"/>
        </w:rPr>
        <w:t>,9</w:t>
      </w:r>
      <w:r w:rsidR="00A95C41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. S</w:t>
      </w:r>
      <w:r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imulation allows to recreate a clinical procedure or situation, providing trainees with first-hand exposure to clinical </w:t>
      </w:r>
      <w:r w:rsidR="003B63D0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scenario</w:t>
      </w:r>
      <w:r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and complex techniques while eliminating the risk </w:t>
      </w:r>
      <w:r w:rsidR="004E2D96">
        <w:rPr>
          <w:rFonts w:asciiTheme="majorHAnsi" w:hAnsiTheme="majorHAnsi" w:cstheme="majorHAnsi"/>
          <w:color w:val="auto"/>
          <w:sz w:val="24"/>
          <w:szCs w:val="24"/>
          <w:lang w:val="en-US"/>
        </w:rPr>
        <w:t>for</w:t>
      </w:r>
      <w:r w:rsidR="004E2D96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</w:t>
      </w:r>
      <w:r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patients</w:t>
      </w:r>
      <w:r w:rsidR="00753EF1">
        <w:rPr>
          <w:rFonts w:asciiTheme="majorHAnsi" w:hAnsiTheme="majorHAnsi" w:cstheme="majorHAnsi"/>
          <w:color w:val="auto"/>
          <w:sz w:val="24"/>
          <w:szCs w:val="24"/>
          <w:vertAlign w:val="superscript"/>
          <w:lang w:val="en-US"/>
        </w:rPr>
        <w:t>10</w:t>
      </w:r>
      <w:r w:rsidR="00A95C41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.</w:t>
      </w:r>
    </w:p>
    <w:p w14:paraId="5026CCC0" w14:textId="77777777" w:rsidR="00753EF1" w:rsidRPr="00932C5C" w:rsidRDefault="00753EF1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color w:val="auto"/>
          <w:sz w:val="24"/>
          <w:szCs w:val="24"/>
          <w:vertAlign w:val="superscript"/>
          <w:lang w:val="en-US"/>
        </w:rPr>
      </w:pPr>
    </w:p>
    <w:p w14:paraId="5E1D1F6C" w14:textId="6536D339" w:rsidR="008D3169" w:rsidRDefault="008D3169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A broad variety of simulators, from virtual reality to animal models, have been used in training surgical airway management</w:t>
      </w:r>
      <w:r w:rsidR="00753EF1" w:rsidRPr="00932C5C">
        <w:rPr>
          <w:rFonts w:asciiTheme="majorHAnsi" w:hAnsiTheme="majorHAnsi" w:cstheme="majorHAnsi"/>
          <w:color w:val="auto"/>
          <w:sz w:val="24"/>
          <w:szCs w:val="24"/>
          <w:vertAlign w:val="superscript"/>
          <w:lang w:val="en-US"/>
        </w:rPr>
        <w:t>1</w:t>
      </w:r>
      <w:r w:rsidR="00753EF1">
        <w:rPr>
          <w:rFonts w:asciiTheme="majorHAnsi" w:hAnsiTheme="majorHAnsi" w:cstheme="majorHAnsi"/>
          <w:color w:val="auto"/>
          <w:sz w:val="24"/>
          <w:szCs w:val="24"/>
          <w:vertAlign w:val="superscript"/>
          <w:lang w:val="en-US"/>
        </w:rPr>
        <w:t>1</w:t>
      </w:r>
      <w:r w:rsidR="00753EF1" w:rsidRPr="00932C5C">
        <w:rPr>
          <w:rFonts w:asciiTheme="majorHAnsi" w:hAnsiTheme="majorHAnsi" w:cstheme="majorHAnsi"/>
          <w:color w:val="auto"/>
          <w:sz w:val="24"/>
          <w:szCs w:val="24"/>
          <w:vertAlign w:val="superscript"/>
          <w:lang w:val="en-US"/>
        </w:rPr>
        <w:t>-1</w:t>
      </w:r>
      <w:r w:rsidR="00753EF1">
        <w:rPr>
          <w:rFonts w:asciiTheme="majorHAnsi" w:hAnsiTheme="majorHAnsi" w:cstheme="majorHAnsi"/>
          <w:color w:val="auto"/>
          <w:sz w:val="24"/>
          <w:szCs w:val="24"/>
          <w:vertAlign w:val="superscript"/>
          <w:lang w:val="en-US"/>
        </w:rPr>
        <w:t>4</w:t>
      </w:r>
      <w:r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.</w:t>
      </w:r>
      <w:r w:rsidR="00126973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</w:t>
      </w:r>
      <w:r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Practice on models and mannequins is reported to be the 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>most common form of instruction for Anesthesiology and Emergency Medicine residents</w:t>
      </w:r>
      <w:r w:rsidR="00753EF1" w:rsidRPr="00932C5C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15</w:t>
      </w:r>
      <w:r w:rsidR="00753EF1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,16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703A29" w:rsidRPr="00932C5C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 xml:space="preserve"> 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Cadavers have also been </w:t>
      </w:r>
      <w:r w:rsidR="003B63D0" w:rsidRPr="00932C5C">
        <w:rPr>
          <w:rFonts w:asciiTheme="majorHAnsi" w:hAnsiTheme="majorHAnsi" w:cstheme="majorHAnsi"/>
          <w:sz w:val="24"/>
          <w:szCs w:val="24"/>
          <w:lang w:val="en-US"/>
        </w:rPr>
        <w:t>used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to teach neck anatomy and </w:t>
      </w:r>
      <w:r w:rsidR="00753EF1" w:rsidRPr="00932C5C">
        <w:rPr>
          <w:rFonts w:asciiTheme="majorHAnsi" w:hAnsiTheme="majorHAnsi" w:cstheme="majorHAnsi"/>
          <w:sz w:val="24"/>
          <w:szCs w:val="24"/>
          <w:lang w:val="en-US"/>
        </w:rPr>
        <w:t>the</w:t>
      </w:r>
      <w:r w:rsidR="00753EF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753EF1" w:rsidRPr="00932C5C">
        <w:rPr>
          <w:rFonts w:asciiTheme="majorHAnsi" w:hAnsiTheme="majorHAnsi" w:cstheme="majorHAnsi"/>
          <w:sz w:val="24"/>
          <w:szCs w:val="24"/>
          <w:lang w:val="en-US"/>
        </w:rPr>
        <w:t>procedural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skills</w:t>
      </w:r>
      <w:r w:rsidR="00753EF1" w:rsidRPr="00932C5C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1</w:t>
      </w:r>
      <w:r w:rsidR="00753EF1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7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r w:rsidR="003B63D0" w:rsidRPr="00932C5C">
        <w:rPr>
          <w:rFonts w:asciiTheme="majorHAnsi" w:hAnsiTheme="majorHAnsi" w:cstheme="majorHAnsi"/>
          <w:sz w:val="24"/>
          <w:szCs w:val="24"/>
          <w:lang w:val="en-US"/>
        </w:rPr>
        <w:t>However, t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he cost of all these options are sometimes prohibitive and can pose ethical and moral 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lastRenderedPageBreak/>
        <w:t>constrains and challenges. Low cost simulators have also been described</w:t>
      </w:r>
      <w:r w:rsidR="003B63D0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and suggested for </w:t>
      </w:r>
      <w:r w:rsidR="0015361F" w:rsidRPr="00932C5C">
        <w:rPr>
          <w:rFonts w:asciiTheme="majorHAnsi" w:hAnsiTheme="majorHAnsi" w:cstheme="majorHAnsi"/>
          <w:sz w:val="24"/>
          <w:szCs w:val="24"/>
          <w:lang w:val="en-US"/>
        </w:rPr>
        <w:t>educational</w:t>
      </w:r>
      <w:r w:rsidR="003B63D0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purpose</w:t>
      </w:r>
      <w:r w:rsidR="00FE40C0">
        <w:rPr>
          <w:rFonts w:asciiTheme="majorHAnsi" w:hAnsiTheme="majorHAnsi" w:cstheme="majorHAnsi"/>
          <w:sz w:val="24"/>
          <w:szCs w:val="24"/>
          <w:lang w:val="en-US"/>
        </w:rPr>
        <w:t>s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but</w:t>
      </w:r>
      <w:r w:rsidR="004E2D96">
        <w:rPr>
          <w:rFonts w:asciiTheme="majorHAnsi" w:hAnsiTheme="majorHAnsi" w:cstheme="majorHAnsi"/>
          <w:sz w:val="24"/>
          <w:szCs w:val="24"/>
          <w:lang w:val="en-US"/>
        </w:rPr>
        <w:t xml:space="preserve"> have not been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used to train all the subglottic airway access procedures. </w:t>
      </w:r>
    </w:p>
    <w:p w14:paraId="79882F65" w14:textId="77777777" w:rsidR="00753EF1" w:rsidRPr="00932C5C" w:rsidRDefault="00753EF1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5E348656" w14:textId="7CACA159" w:rsidR="00FE40C0" w:rsidRPr="00932C5C" w:rsidRDefault="008D3169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 w:rsidRPr="00932C5C">
        <w:rPr>
          <w:rFonts w:asciiTheme="majorHAnsi" w:hAnsiTheme="majorHAnsi" w:cstheme="majorHAnsi"/>
          <w:sz w:val="24"/>
          <w:szCs w:val="24"/>
          <w:lang w:val="en-US"/>
        </w:rPr>
        <w:t>In this manuscript</w:t>
      </w:r>
      <w:r w:rsidR="00FE40C0">
        <w:rPr>
          <w:rFonts w:asciiTheme="majorHAnsi" w:hAnsiTheme="majorHAnsi" w:cstheme="majorHAnsi"/>
          <w:sz w:val="24"/>
          <w:szCs w:val="24"/>
          <w:lang w:val="en-US"/>
        </w:rPr>
        <w:t>,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we </w:t>
      </w:r>
      <w:bookmarkStart w:id="8" w:name="_Hlk2612256"/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describe how to manufacture an easily-made, low-cost and </w:t>
      </w:r>
      <w:r w:rsidR="008A44B9" w:rsidRPr="00932C5C">
        <w:rPr>
          <w:rFonts w:asciiTheme="majorHAnsi" w:hAnsiTheme="majorHAnsi" w:cstheme="majorHAnsi"/>
          <w:sz w:val="24"/>
          <w:szCs w:val="24"/>
          <w:lang w:val="en-US"/>
        </w:rPr>
        <w:t>high-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fidelity bench-model that simulates the human neck to perform </w:t>
      </w:r>
      <w:r w:rsidR="0006199E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cricothyrotomy</w:t>
      </w:r>
      <w:r w:rsidR="0006199E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>percutaneous and surgical tracheostomy and its evaluation.</w:t>
      </w:r>
      <w:bookmarkEnd w:id="8"/>
      <w:r w:rsidR="00FE40C0"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</w:t>
      </w:r>
      <w:r w:rsidR="00FE40C0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The main aim was to design an easy-to-make model with readily and regularly available materials so that anyone can simply emulate and reproduce it. The overall time to assembl</w:t>
      </w:r>
      <w:r w:rsid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>e</w:t>
      </w:r>
      <w:r w:rsidR="00FE40C0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the model was about 15 minutes and the cost estimate was approximately of 10€ including resources and manufacturing (20€/h).</w:t>
      </w:r>
    </w:p>
    <w:p w14:paraId="790519FB" w14:textId="77777777" w:rsidR="005A67D3" w:rsidRPr="00932C5C" w:rsidRDefault="005A67D3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53C2AA5E" w14:textId="3ACD615E" w:rsidR="005A67D3" w:rsidRDefault="00184CC1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932C5C">
        <w:rPr>
          <w:rFonts w:asciiTheme="majorHAnsi" w:hAnsiTheme="majorHAnsi" w:cstheme="majorHAnsi"/>
          <w:b/>
          <w:sz w:val="24"/>
          <w:szCs w:val="24"/>
          <w:lang w:val="en-US"/>
        </w:rPr>
        <w:t>PROTOCOL</w:t>
      </w:r>
      <w:r w:rsidR="00FE40C0">
        <w:rPr>
          <w:rFonts w:asciiTheme="majorHAnsi" w:hAnsiTheme="majorHAnsi" w:cstheme="majorHAnsi"/>
          <w:b/>
          <w:sz w:val="24"/>
          <w:szCs w:val="24"/>
          <w:lang w:val="en-US"/>
        </w:rPr>
        <w:t>:</w:t>
      </w:r>
    </w:p>
    <w:p w14:paraId="09357EE5" w14:textId="7B104513" w:rsidR="00C2774D" w:rsidRDefault="00C2774D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3A36F1AC" w14:textId="59E321EB" w:rsidR="00FE40C0" w:rsidRDefault="00FE40C0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The animal anatomic segments, normally intended </w:t>
      </w:r>
      <w:r>
        <w:rPr>
          <w:rFonts w:asciiTheme="majorHAnsi" w:hAnsiTheme="majorHAnsi" w:cstheme="majorHAnsi"/>
          <w:color w:val="auto"/>
          <w:sz w:val="24"/>
          <w:szCs w:val="24"/>
          <w:lang w:val="en-US"/>
        </w:rPr>
        <w:t>for</w:t>
      </w:r>
      <w:r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human consumption, were purchased </w:t>
      </w:r>
      <w:r>
        <w:rPr>
          <w:rFonts w:asciiTheme="majorHAnsi" w:hAnsiTheme="majorHAnsi" w:cstheme="majorHAnsi"/>
          <w:color w:val="auto"/>
          <w:sz w:val="24"/>
          <w:szCs w:val="24"/>
          <w:lang w:val="en-US"/>
        </w:rPr>
        <w:t>at</w:t>
      </w:r>
      <w:r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a local butcher</w:t>
      </w:r>
      <w:r>
        <w:rPr>
          <w:rFonts w:asciiTheme="majorHAnsi" w:hAnsiTheme="majorHAnsi" w:cstheme="majorHAnsi"/>
          <w:color w:val="auto"/>
          <w:sz w:val="24"/>
          <w:szCs w:val="24"/>
          <w:lang w:val="en-US"/>
        </w:rPr>
        <w:t>'s</w:t>
      </w:r>
      <w:r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shop (</w:t>
      </w:r>
      <w:r w:rsidRPr="00FE40C0">
        <w:rPr>
          <w:rFonts w:asciiTheme="majorHAnsi" w:hAnsiTheme="majorHAnsi" w:cstheme="majorHAnsi"/>
          <w:b/>
          <w:color w:val="auto"/>
          <w:sz w:val="24"/>
          <w:szCs w:val="24"/>
          <w:lang w:val="en-US"/>
        </w:rPr>
        <w:t>Figure 1</w:t>
      </w:r>
      <w:r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).</w:t>
      </w:r>
      <w:r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</w:t>
      </w:r>
      <w:r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Therefore, they could be easily transported and stored with no specific restrictions or sanitary regulations.</w:t>
      </w:r>
    </w:p>
    <w:p w14:paraId="799914E0" w14:textId="77777777" w:rsidR="00FE40C0" w:rsidRPr="00932C5C" w:rsidRDefault="00FE40C0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2B44EB86" w14:textId="5CBEA7F6" w:rsidR="00C5565E" w:rsidRPr="00FE40C0" w:rsidRDefault="00C5565E" w:rsidP="00FE40C0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Theme="majorHAnsi" w:hAnsiTheme="majorHAnsi" w:cstheme="majorHAnsi"/>
          <w:b/>
          <w:color w:val="auto"/>
          <w:sz w:val="24"/>
          <w:szCs w:val="24"/>
          <w:lang w:val="en-US"/>
        </w:rPr>
      </w:pPr>
      <w:r w:rsidRPr="00FE40C0">
        <w:rPr>
          <w:rFonts w:asciiTheme="majorHAnsi" w:hAnsiTheme="majorHAnsi" w:cstheme="majorHAnsi"/>
          <w:b/>
          <w:color w:val="auto"/>
          <w:sz w:val="24"/>
          <w:szCs w:val="24"/>
          <w:lang w:val="en-US"/>
        </w:rPr>
        <w:t>Clean</w:t>
      </w:r>
      <w:r w:rsidR="00FE40C0">
        <w:rPr>
          <w:rFonts w:asciiTheme="majorHAnsi" w:hAnsiTheme="majorHAnsi" w:cstheme="majorHAnsi"/>
          <w:b/>
          <w:color w:val="auto"/>
          <w:sz w:val="24"/>
          <w:szCs w:val="24"/>
          <w:lang w:val="en-US"/>
        </w:rPr>
        <w:t>ing</w:t>
      </w:r>
      <w:r w:rsidRPr="00FE40C0">
        <w:rPr>
          <w:rFonts w:asciiTheme="majorHAnsi" w:hAnsiTheme="majorHAnsi" w:cstheme="majorHAnsi"/>
          <w:b/>
          <w:color w:val="auto"/>
          <w:sz w:val="24"/>
          <w:szCs w:val="24"/>
          <w:lang w:val="en-US"/>
        </w:rPr>
        <w:t xml:space="preserve"> the swine upper airways</w:t>
      </w:r>
    </w:p>
    <w:p w14:paraId="199691B2" w14:textId="77777777" w:rsidR="00FE40C0" w:rsidRPr="00FE40C0" w:rsidRDefault="00FE40C0" w:rsidP="00FE40C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091DB7F5" w14:textId="293CF4BD" w:rsidR="00C5565E" w:rsidRPr="00FE40C0" w:rsidRDefault="00C5565E" w:rsidP="00FE40C0">
      <w:pPr>
        <w:pStyle w:val="ListParagraph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With the help of a dissecting scalpel, Adson forceps and </w:t>
      </w:r>
      <w:proofErr w:type="spellStart"/>
      <w:r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>Metzembaum</w:t>
      </w:r>
      <w:proofErr w:type="spellEnd"/>
      <w:r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scissors</w:t>
      </w:r>
      <w:r w:rsidR="004E2D96"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>,</w:t>
      </w:r>
      <w:r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clean the trachea and larynx from excess surrounding tissues (lateral muscles, excess of tongue), by cutting and dissecti</w:t>
      </w:r>
      <w:r w:rsidR="00C2774D"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>ng</w:t>
      </w:r>
      <w:r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. </w:t>
      </w:r>
    </w:p>
    <w:p w14:paraId="1961CB43" w14:textId="77777777" w:rsidR="00FE40C0" w:rsidRPr="00FE40C0" w:rsidRDefault="00FE40C0" w:rsidP="00FE40C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5426EA6D" w14:textId="73383A25" w:rsidR="00C5565E" w:rsidRPr="00FE40C0" w:rsidRDefault="00C5565E" w:rsidP="00FE40C0">
      <w:pPr>
        <w:pStyle w:val="ListParagraph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Remove tissue until the larynx cartilages are almost exposed and the tracheal rings </w:t>
      </w:r>
      <w:r w:rsidR="004E2D96"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>are easy to</w:t>
      </w:r>
      <w:r w:rsidR="00C2774D"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</w:t>
      </w:r>
      <w:r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palpate. </w:t>
      </w:r>
    </w:p>
    <w:p w14:paraId="6CDC8FF5" w14:textId="77777777" w:rsidR="00FE40C0" w:rsidRPr="00FE40C0" w:rsidRDefault="00FE40C0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6A291DF0" w14:textId="4131E37C" w:rsidR="00C5565E" w:rsidRPr="00FE40C0" w:rsidRDefault="00C5565E" w:rsidP="00FE40C0">
      <w:pPr>
        <w:pStyle w:val="ListParagraph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>Remove the hyoid bone and surrounding soft tissues: find the eminence of the greater horn and follow the horn with the blade, then pass to the contralateral</w:t>
      </w:r>
      <w:r w:rsidR="003E624E"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</w:t>
      </w:r>
      <w:r w:rsidR="00794B21"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>one</w:t>
      </w:r>
      <w:r w:rsidR="003E624E"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and repeat the same operation </w:t>
      </w:r>
      <w:r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until </w:t>
      </w:r>
      <w:r w:rsidR="00A859A8"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>the whole</w:t>
      </w:r>
      <w:r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part</w:t>
      </w:r>
      <w:r w:rsidR="003E624E"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is</w:t>
      </w:r>
      <w:r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removed. </w:t>
      </w:r>
    </w:p>
    <w:p w14:paraId="4A4FD9DD" w14:textId="77777777" w:rsidR="00FE40C0" w:rsidRPr="00FE40C0" w:rsidRDefault="00FE40C0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24C48B58" w14:textId="25D35165" w:rsidR="00C5565E" w:rsidRPr="00FE40C0" w:rsidRDefault="00C5565E" w:rsidP="00FE40C0">
      <w:pPr>
        <w:pStyle w:val="ListParagraph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>Cut the trachea at its distal side approximatively at 15 cm from the larynx using a dissecting knife.</w:t>
      </w:r>
    </w:p>
    <w:p w14:paraId="2A536B47" w14:textId="77777777" w:rsidR="00FE40C0" w:rsidRPr="00FE40C0" w:rsidRDefault="00FE40C0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0570D8ED" w14:textId="3670FE37" w:rsidR="00FE40C0" w:rsidRDefault="00FE40C0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auto"/>
          <w:sz w:val="24"/>
          <w:szCs w:val="24"/>
          <w:lang w:val="en-US"/>
        </w:rPr>
        <w:t>NOTE:</w:t>
      </w:r>
      <w:r w:rsidR="00C5565E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The removed part, composed by mediastinal organs, will be used for the next step in the procedure. </w:t>
      </w:r>
    </w:p>
    <w:p w14:paraId="520DA63B" w14:textId="77777777" w:rsidR="00FE40C0" w:rsidRPr="00932C5C" w:rsidRDefault="00FE40C0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693D606A" w14:textId="61E23D4E" w:rsidR="00C5565E" w:rsidRPr="00274B70" w:rsidRDefault="00C5565E" w:rsidP="00FE40C0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Theme="majorHAnsi" w:hAnsiTheme="majorHAnsi" w:cstheme="majorHAnsi"/>
          <w:b/>
          <w:color w:val="auto"/>
          <w:sz w:val="24"/>
          <w:szCs w:val="24"/>
          <w:lang w:val="en-US"/>
        </w:rPr>
      </w:pPr>
      <w:r w:rsidRPr="00274B70">
        <w:rPr>
          <w:rFonts w:asciiTheme="majorHAnsi" w:hAnsiTheme="majorHAnsi" w:cstheme="majorHAnsi"/>
          <w:b/>
          <w:color w:val="auto"/>
          <w:sz w:val="24"/>
          <w:szCs w:val="24"/>
          <w:lang w:val="en-US"/>
        </w:rPr>
        <w:t>Prepar</w:t>
      </w:r>
      <w:r w:rsidR="00274B70">
        <w:rPr>
          <w:rFonts w:asciiTheme="majorHAnsi" w:hAnsiTheme="majorHAnsi" w:cstheme="majorHAnsi"/>
          <w:b/>
          <w:color w:val="auto"/>
          <w:sz w:val="24"/>
          <w:szCs w:val="24"/>
          <w:lang w:val="en-US"/>
        </w:rPr>
        <w:t xml:space="preserve">ing </w:t>
      </w:r>
      <w:r w:rsidRPr="00274B70">
        <w:rPr>
          <w:rFonts w:asciiTheme="majorHAnsi" w:hAnsiTheme="majorHAnsi" w:cstheme="majorHAnsi"/>
          <w:b/>
          <w:color w:val="auto"/>
          <w:sz w:val="24"/>
          <w:szCs w:val="24"/>
          <w:lang w:val="en-US"/>
        </w:rPr>
        <w:t xml:space="preserve">the thyroid </w:t>
      </w:r>
    </w:p>
    <w:p w14:paraId="74C627AD" w14:textId="77777777" w:rsidR="00FE40C0" w:rsidRPr="00FE40C0" w:rsidRDefault="00FE40C0" w:rsidP="00FE40C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42442E32" w14:textId="38BD0A4A" w:rsidR="00C5565E" w:rsidRPr="00FE40C0" w:rsidRDefault="00C5565E" w:rsidP="00FE40C0">
      <w:pPr>
        <w:pStyle w:val="ListParagraph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>Take the previously discarded mediastinal organs and search for the thymus.</w:t>
      </w:r>
    </w:p>
    <w:p w14:paraId="1B00DB27" w14:textId="77777777" w:rsidR="00FE40C0" w:rsidRPr="00FE40C0" w:rsidRDefault="00FE40C0" w:rsidP="00FE40C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2EA0F69E" w14:textId="6C9436AF" w:rsidR="00C5565E" w:rsidRDefault="00FE40C0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auto"/>
          <w:sz w:val="24"/>
          <w:szCs w:val="24"/>
          <w:lang w:val="en-US"/>
        </w:rPr>
        <w:t>NOTE:</w:t>
      </w:r>
      <w:r w:rsidR="00C5565E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The thymus is usually located on the frontal portion of the mediastinum right over the right atrium. Adult pigs may have a very small thymus.</w:t>
      </w:r>
    </w:p>
    <w:p w14:paraId="430AB499" w14:textId="77777777" w:rsidR="00FE40C0" w:rsidRPr="00932C5C" w:rsidRDefault="00FE40C0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3F7F1799" w14:textId="35C082BB" w:rsidR="00C5565E" w:rsidRPr="00FE40C0" w:rsidRDefault="00C5565E" w:rsidP="00FE40C0">
      <w:pPr>
        <w:pStyle w:val="ListParagraph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lastRenderedPageBreak/>
        <w:t>With dissecting forceps</w:t>
      </w:r>
      <w:r w:rsidR="00274B70">
        <w:rPr>
          <w:rFonts w:asciiTheme="majorHAnsi" w:hAnsiTheme="majorHAnsi" w:cstheme="majorHAnsi"/>
          <w:color w:val="auto"/>
          <w:sz w:val="24"/>
          <w:szCs w:val="24"/>
          <w:lang w:val="en-US"/>
        </w:rPr>
        <w:t>,</w:t>
      </w:r>
      <w:r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detach the thymus from the surrounding tissue. </w:t>
      </w:r>
    </w:p>
    <w:p w14:paraId="3485E046" w14:textId="77777777" w:rsidR="00FE40C0" w:rsidRPr="00FE40C0" w:rsidRDefault="00FE40C0" w:rsidP="00FE40C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2D759D5D" w14:textId="375AA0B6" w:rsidR="00C5565E" w:rsidRPr="00FE40C0" w:rsidRDefault="00A859A8" w:rsidP="00FE40C0">
      <w:pPr>
        <w:pStyle w:val="ListParagraph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Carve </w:t>
      </w:r>
      <w:r w:rsidR="00993309"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>t</w:t>
      </w:r>
      <w:r w:rsidR="00C5565E"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>he just obtained pig thymus in</w:t>
      </w:r>
      <w:r w:rsidR="00274B70">
        <w:rPr>
          <w:rFonts w:asciiTheme="majorHAnsi" w:hAnsiTheme="majorHAnsi" w:cstheme="majorHAnsi"/>
          <w:color w:val="auto"/>
          <w:sz w:val="24"/>
          <w:szCs w:val="24"/>
          <w:lang w:val="en-US"/>
        </w:rPr>
        <w:t>to</w:t>
      </w:r>
      <w:r w:rsidR="00C5565E"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a butterfly shape to recreate a simulated thyroid.</w:t>
      </w:r>
      <w:r w:rsidR="00753EF1"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</w:t>
      </w:r>
    </w:p>
    <w:p w14:paraId="04D4E839" w14:textId="77777777" w:rsidR="00FE40C0" w:rsidRPr="00FE40C0" w:rsidRDefault="00FE40C0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79333FB1" w14:textId="3093DE8C" w:rsidR="00C5565E" w:rsidRPr="00FE40C0" w:rsidRDefault="00C5565E" w:rsidP="00FE40C0">
      <w:pPr>
        <w:pStyle w:val="ListParagraph"/>
        <w:numPr>
          <w:ilvl w:val="2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>With a dissecting knife</w:t>
      </w:r>
      <w:r w:rsidR="00274B70">
        <w:rPr>
          <w:rFonts w:asciiTheme="majorHAnsi" w:hAnsiTheme="majorHAnsi" w:cstheme="majorHAnsi"/>
          <w:color w:val="auto"/>
          <w:sz w:val="24"/>
          <w:szCs w:val="24"/>
          <w:lang w:val="en-US"/>
        </w:rPr>
        <w:t>,</w:t>
      </w:r>
      <w:r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cut a flat slice of thymus 1.5 cm thick</w:t>
      </w:r>
      <w:r w:rsidR="00FE40C0"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>.</w:t>
      </w:r>
    </w:p>
    <w:p w14:paraId="72D4C8B1" w14:textId="77777777" w:rsidR="00FE40C0" w:rsidRPr="00FE40C0" w:rsidRDefault="00FE40C0" w:rsidP="00FE40C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1AFD0026" w14:textId="596BB5B8" w:rsidR="00C5565E" w:rsidRPr="00FE40C0" w:rsidRDefault="00C5565E" w:rsidP="00FE40C0">
      <w:pPr>
        <w:pStyle w:val="ListParagraph"/>
        <w:numPr>
          <w:ilvl w:val="2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With </w:t>
      </w:r>
      <w:proofErr w:type="spellStart"/>
      <w:r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>Metzembaum</w:t>
      </w:r>
      <w:proofErr w:type="spellEnd"/>
      <w:r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scissors</w:t>
      </w:r>
      <w:r w:rsidR="00274B70">
        <w:rPr>
          <w:rFonts w:asciiTheme="majorHAnsi" w:hAnsiTheme="majorHAnsi" w:cstheme="majorHAnsi"/>
          <w:color w:val="auto"/>
          <w:sz w:val="24"/>
          <w:szCs w:val="24"/>
          <w:lang w:val="en-US"/>
        </w:rPr>
        <w:t>,</w:t>
      </w:r>
      <w:r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cut the</w:t>
      </w:r>
      <w:r w:rsidR="003E624E"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slice in a butterfly shape with </w:t>
      </w:r>
      <w:r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two </w:t>
      </w:r>
      <w:r w:rsidR="00993309"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>3</w:t>
      </w:r>
      <w:r w:rsidR="00A859A8"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</w:t>
      </w:r>
      <w:r w:rsidR="00993309"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>cm</w:t>
      </w:r>
      <w:r w:rsidR="00AB6B2B"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</w:t>
      </w:r>
      <w:r w:rsidR="00993309"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>x</w:t>
      </w:r>
      <w:r w:rsidR="00AB6B2B"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</w:t>
      </w:r>
      <w:r w:rsidR="00993309"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>2</w:t>
      </w:r>
      <w:r w:rsidR="00A859A8"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</w:t>
      </w:r>
      <w:r w:rsidR="00993309"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cm </w:t>
      </w:r>
      <w:r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>lobes</w:t>
      </w:r>
      <w:r w:rsidR="00993309"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</w:t>
      </w:r>
      <w:r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>connected by</w:t>
      </w:r>
      <w:r w:rsidR="00C2774D"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</w:t>
      </w:r>
      <w:r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a </w:t>
      </w:r>
      <w:proofErr w:type="spellStart"/>
      <w:r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>hystmus</w:t>
      </w:r>
      <w:proofErr w:type="spellEnd"/>
      <w:r w:rsidR="00AB6B2B"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>.</w:t>
      </w:r>
    </w:p>
    <w:p w14:paraId="45A59745" w14:textId="77777777" w:rsidR="00FE40C0" w:rsidRPr="00FE40C0" w:rsidRDefault="00FE40C0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05901E0C" w14:textId="13685DA4" w:rsidR="00FE40C0" w:rsidRDefault="00FE40C0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auto"/>
          <w:sz w:val="24"/>
          <w:szCs w:val="24"/>
          <w:lang w:val="en-US"/>
        </w:rPr>
        <w:t>NOTE:</w:t>
      </w:r>
      <w:r w:rsidR="00C5565E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The overall dimensions of the thyroid should be 3 cm long, 6 cm large and 1</w:t>
      </w:r>
      <w:r w:rsidR="00845681">
        <w:rPr>
          <w:rFonts w:asciiTheme="majorHAnsi" w:hAnsiTheme="majorHAnsi" w:cstheme="majorHAnsi"/>
          <w:color w:val="auto"/>
          <w:sz w:val="24"/>
          <w:szCs w:val="24"/>
          <w:lang w:val="en-US"/>
        </w:rPr>
        <w:t>.</w:t>
      </w:r>
      <w:r w:rsidR="00C5565E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5cm thick. </w:t>
      </w:r>
    </w:p>
    <w:p w14:paraId="1FDFBB39" w14:textId="77777777" w:rsidR="00FE40C0" w:rsidRPr="00D448B3" w:rsidRDefault="00FE40C0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247B5E8F" w14:textId="1733A138" w:rsidR="00C5565E" w:rsidRPr="00274B70" w:rsidRDefault="00C5565E" w:rsidP="00FE40C0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Theme="majorHAnsi" w:hAnsiTheme="majorHAnsi" w:cstheme="majorHAnsi"/>
          <w:b/>
          <w:color w:val="auto"/>
          <w:sz w:val="24"/>
          <w:szCs w:val="24"/>
          <w:lang w:val="en-US"/>
        </w:rPr>
      </w:pPr>
      <w:r w:rsidRPr="00274B70">
        <w:rPr>
          <w:rFonts w:asciiTheme="majorHAnsi" w:hAnsiTheme="majorHAnsi" w:cstheme="majorHAnsi"/>
          <w:b/>
          <w:color w:val="auto"/>
          <w:sz w:val="24"/>
          <w:szCs w:val="24"/>
          <w:lang w:val="en-US"/>
        </w:rPr>
        <w:t>Sutur</w:t>
      </w:r>
      <w:r w:rsidR="00274B70">
        <w:rPr>
          <w:rFonts w:asciiTheme="majorHAnsi" w:hAnsiTheme="majorHAnsi" w:cstheme="majorHAnsi"/>
          <w:b/>
          <w:color w:val="auto"/>
          <w:sz w:val="24"/>
          <w:szCs w:val="24"/>
          <w:lang w:val="en-US"/>
        </w:rPr>
        <w:t>ing</w:t>
      </w:r>
      <w:r w:rsidRPr="00274B70">
        <w:rPr>
          <w:rFonts w:asciiTheme="majorHAnsi" w:hAnsiTheme="majorHAnsi" w:cstheme="majorHAnsi"/>
          <w:b/>
          <w:color w:val="auto"/>
          <w:sz w:val="24"/>
          <w:szCs w:val="24"/>
          <w:lang w:val="en-US"/>
        </w:rPr>
        <w:t xml:space="preserve"> the thyroid to the tracheal wall.</w:t>
      </w:r>
    </w:p>
    <w:p w14:paraId="2D1809E4" w14:textId="77777777" w:rsidR="00FE40C0" w:rsidRPr="00FE40C0" w:rsidRDefault="00FE40C0" w:rsidP="00FE40C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64E204D8" w14:textId="3509BB1D" w:rsidR="00FE40C0" w:rsidRDefault="00FE40C0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auto"/>
          <w:sz w:val="24"/>
          <w:szCs w:val="24"/>
          <w:lang w:val="en-US"/>
        </w:rPr>
        <w:t>NOTE:</w:t>
      </w:r>
      <w:r w:rsidR="00C5565E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</w:t>
      </w:r>
      <w:r>
        <w:rPr>
          <w:rFonts w:asciiTheme="majorHAnsi" w:hAnsiTheme="majorHAnsi" w:cstheme="majorHAnsi"/>
          <w:color w:val="auto"/>
          <w:sz w:val="24"/>
          <w:szCs w:val="24"/>
          <w:lang w:val="en-US"/>
        </w:rPr>
        <w:t>F</w:t>
      </w:r>
      <w:r w:rsidR="00C5565E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or the next step</w:t>
      </w:r>
      <w:r w:rsidR="00274B7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, use </w:t>
      </w:r>
      <w:r w:rsidR="00C5565E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the </w:t>
      </w:r>
      <w:r w:rsidR="00A859A8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previously prepared </w:t>
      </w:r>
      <w:r w:rsidR="00C5565E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upper airways and the simulated thyroid</w:t>
      </w:r>
      <w:r>
        <w:rPr>
          <w:rFonts w:asciiTheme="majorHAnsi" w:hAnsiTheme="majorHAnsi" w:cstheme="majorHAnsi"/>
          <w:color w:val="auto"/>
          <w:sz w:val="24"/>
          <w:szCs w:val="24"/>
          <w:lang w:val="en-US"/>
        </w:rPr>
        <w:t>.</w:t>
      </w:r>
    </w:p>
    <w:p w14:paraId="3729AA50" w14:textId="77777777" w:rsidR="00FE40C0" w:rsidRPr="00D448B3" w:rsidRDefault="00FE40C0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4F3377C5" w14:textId="6865F677" w:rsidR="00C5565E" w:rsidRPr="00FE40C0" w:rsidRDefault="00C5565E" w:rsidP="00FE40C0">
      <w:pPr>
        <w:pStyle w:val="ListParagraph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>Place the simulated thyroid between the first and third tracheal ring</w:t>
      </w:r>
      <w:r w:rsidR="00FE40C0"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>.</w:t>
      </w:r>
    </w:p>
    <w:p w14:paraId="67197864" w14:textId="77777777" w:rsidR="00FE40C0" w:rsidRPr="00FE40C0" w:rsidRDefault="00FE40C0" w:rsidP="00FE40C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372E2452" w14:textId="4049A8EF" w:rsidR="008B4B13" w:rsidRPr="00FE40C0" w:rsidRDefault="00C5565E" w:rsidP="00FE40C0">
      <w:pPr>
        <w:pStyle w:val="ListParagraph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Take </w:t>
      </w:r>
      <w:proofErr w:type="gramStart"/>
      <w:r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>a needle holder and surgical forceps</w:t>
      </w:r>
      <w:proofErr w:type="gramEnd"/>
      <w:r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>. Grab a 2/0 silk suture.</w:t>
      </w:r>
    </w:p>
    <w:p w14:paraId="554E45B8" w14:textId="77777777" w:rsidR="00FE40C0" w:rsidRPr="00FE40C0" w:rsidRDefault="00FE40C0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6F2900B5" w14:textId="77A96EA3" w:rsidR="00C5565E" w:rsidRPr="00FE40C0" w:rsidRDefault="00C5565E" w:rsidP="00FE40C0">
      <w:pPr>
        <w:pStyle w:val="ListParagraph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>Suture the thyroid with two lateral horiz</w:t>
      </w:r>
      <w:r w:rsidR="00C4006F"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ontal mattress stitches passing in </w:t>
      </w:r>
      <w:r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>each lobe</w:t>
      </w:r>
      <w:r w:rsidR="00C4006F"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and in</w:t>
      </w:r>
      <w:r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the lateral portion of the trachea. </w:t>
      </w:r>
    </w:p>
    <w:p w14:paraId="07EE0F10" w14:textId="77777777" w:rsidR="00FE40C0" w:rsidRPr="00FE40C0" w:rsidRDefault="00FE40C0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0BE6A4C2" w14:textId="509FF8DD" w:rsidR="00FE40C0" w:rsidRDefault="00FE40C0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auto"/>
          <w:sz w:val="24"/>
          <w:szCs w:val="24"/>
          <w:lang w:val="en-US"/>
        </w:rPr>
        <w:t>NOTE:</w:t>
      </w:r>
      <w:r w:rsidR="00C5565E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</w:t>
      </w:r>
      <w:r w:rsidR="00274B70">
        <w:rPr>
          <w:rFonts w:asciiTheme="majorHAnsi" w:hAnsiTheme="majorHAnsi" w:cstheme="majorHAnsi"/>
          <w:color w:val="auto"/>
          <w:sz w:val="24"/>
          <w:szCs w:val="24"/>
          <w:lang w:val="en-US"/>
        </w:rPr>
        <w:t>T</w:t>
      </w:r>
      <w:r w:rsidR="00C5565E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he horizontal mattress stitch wraps more tissue than </w:t>
      </w:r>
      <w:r w:rsidR="00A859A8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the </w:t>
      </w:r>
      <w:r w:rsidR="00C5565E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normal stitch</w:t>
      </w:r>
      <w:r w:rsidR="00993309">
        <w:rPr>
          <w:rFonts w:asciiTheme="majorHAnsi" w:hAnsiTheme="majorHAnsi" w:cstheme="majorHAnsi"/>
          <w:color w:val="auto"/>
          <w:sz w:val="24"/>
          <w:szCs w:val="24"/>
          <w:lang w:val="en-US"/>
        </w:rPr>
        <w:t>.</w:t>
      </w:r>
      <w:r w:rsidR="00C5565E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</w:t>
      </w:r>
      <w:r w:rsidR="00993309">
        <w:rPr>
          <w:rFonts w:asciiTheme="majorHAnsi" w:hAnsiTheme="majorHAnsi" w:cstheme="majorHAnsi"/>
          <w:color w:val="auto"/>
          <w:sz w:val="24"/>
          <w:szCs w:val="24"/>
          <w:lang w:val="en-US"/>
        </w:rPr>
        <w:t>T</w:t>
      </w:r>
      <w:r w:rsidR="00C5565E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his is important when suturing soft tissues</w:t>
      </w:r>
      <w:r w:rsidR="00B720CC">
        <w:rPr>
          <w:rFonts w:asciiTheme="majorHAnsi" w:hAnsiTheme="majorHAnsi" w:cstheme="majorHAnsi"/>
          <w:color w:val="auto"/>
          <w:sz w:val="24"/>
          <w:szCs w:val="24"/>
          <w:lang w:val="en-US"/>
        </w:rPr>
        <w:t>,</w:t>
      </w:r>
      <w:r w:rsidR="00B720CC" w:rsidRPr="00B720CC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</w:t>
      </w:r>
      <w:r w:rsidR="00B720CC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as pig thymus</w:t>
      </w:r>
      <w:r w:rsidR="00B720CC">
        <w:rPr>
          <w:rFonts w:asciiTheme="majorHAnsi" w:hAnsiTheme="majorHAnsi" w:cstheme="majorHAnsi"/>
          <w:color w:val="auto"/>
          <w:sz w:val="24"/>
          <w:szCs w:val="24"/>
          <w:lang w:val="en-US"/>
        </w:rPr>
        <w:t>,</w:t>
      </w:r>
      <w:r w:rsidR="00C5565E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that </w:t>
      </w:r>
      <w:r w:rsidR="00B720CC">
        <w:rPr>
          <w:rFonts w:asciiTheme="majorHAnsi" w:hAnsiTheme="majorHAnsi" w:cstheme="majorHAnsi"/>
          <w:color w:val="auto"/>
          <w:sz w:val="24"/>
          <w:szCs w:val="24"/>
          <w:lang w:val="en-US"/>
        </w:rPr>
        <w:t>tends to</w:t>
      </w:r>
      <w:r w:rsidR="00C5565E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tear up. </w:t>
      </w:r>
    </w:p>
    <w:p w14:paraId="50963405" w14:textId="77777777" w:rsidR="00FE40C0" w:rsidRPr="00D448B3" w:rsidRDefault="00FE40C0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04DEC878" w14:textId="32152451" w:rsidR="00C5565E" w:rsidRDefault="00274B70" w:rsidP="00274B70">
      <w:pPr>
        <w:pStyle w:val="ListParagraph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auto"/>
          <w:sz w:val="24"/>
          <w:szCs w:val="24"/>
          <w:lang w:val="en-US"/>
        </w:rPr>
        <w:t>P</w:t>
      </w:r>
      <w:r w:rsidR="00C5565E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ass the needle only in the superficial part of the trachea to prevent the possibility </w:t>
      </w:r>
      <w:r w:rsidR="00A859A8">
        <w:rPr>
          <w:rFonts w:asciiTheme="majorHAnsi" w:hAnsiTheme="majorHAnsi" w:cstheme="majorHAnsi"/>
          <w:color w:val="auto"/>
          <w:sz w:val="24"/>
          <w:szCs w:val="24"/>
          <w:lang w:val="en-US"/>
        </w:rPr>
        <w:t>of seeing</w:t>
      </w:r>
      <w:r w:rsidR="00C5565E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the thread in the tracheal lumen if performing </w:t>
      </w:r>
      <w:proofErr w:type="spellStart"/>
      <w:r w:rsidR="00C5565E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fibroscopy</w:t>
      </w:r>
      <w:proofErr w:type="spellEnd"/>
      <w:r w:rsidR="00C5565E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. </w:t>
      </w:r>
    </w:p>
    <w:p w14:paraId="5C3C5E22" w14:textId="77777777" w:rsidR="00FE40C0" w:rsidRPr="00D448B3" w:rsidRDefault="00FE40C0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60A6CC73" w14:textId="4BBE79A2" w:rsidR="008B4B13" w:rsidRPr="00D448B3" w:rsidRDefault="00FE40C0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auto"/>
          <w:sz w:val="24"/>
          <w:szCs w:val="24"/>
          <w:lang w:val="en-US"/>
        </w:rPr>
        <w:t>NOTE:</w:t>
      </w:r>
      <w:r w:rsidR="008B4B13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</w:t>
      </w:r>
      <w:r w:rsidR="00274B70">
        <w:rPr>
          <w:rFonts w:asciiTheme="majorHAnsi" w:hAnsiTheme="majorHAnsi" w:cstheme="majorHAnsi"/>
          <w:color w:val="auto"/>
          <w:sz w:val="24"/>
          <w:szCs w:val="24"/>
          <w:lang w:val="en-US"/>
        </w:rPr>
        <w:t>I</w:t>
      </w:r>
      <w:r w:rsidR="008B4B13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dentification and preservation of </w:t>
      </w:r>
      <w:r w:rsidR="00A859A8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the </w:t>
      </w:r>
      <w:r w:rsidR="008B4B13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thyroid gland avoiding postoperative bleeding </w:t>
      </w:r>
      <w:r w:rsidR="008B4B13" w:rsidRPr="00857EDF">
        <w:rPr>
          <w:rFonts w:asciiTheme="majorHAnsi" w:hAnsiTheme="majorHAnsi" w:cstheme="majorHAnsi"/>
          <w:color w:val="auto"/>
          <w:sz w:val="24"/>
          <w:szCs w:val="24"/>
          <w:lang w:val="en-US"/>
        </w:rPr>
        <w:t>represent</w:t>
      </w:r>
      <w:r w:rsidR="008B4B13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crucial surgical step</w:t>
      </w:r>
      <w:r w:rsidR="00A859A8">
        <w:rPr>
          <w:rFonts w:asciiTheme="majorHAnsi" w:hAnsiTheme="majorHAnsi" w:cstheme="majorHAnsi"/>
          <w:color w:val="auto"/>
          <w:sz w:val="24"/>
          <w:szCs w:val="24"/>
          <w:lang w:val="en-US"/>
        </w:rPr>
        <w:t>s</w:t>
      </w:r>
      <w:r w:rsidR="008B4B13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during tracheotomy procedure.</w:t>
      </w:r>
    </w:p>
    <w:p w14:paraId="2EA360AF" w14:textId="77777777" w:rsidR="00C5565E" w:rsidRPr="00D448B3" w:rsidRDefault="00C5565E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4CC0F3B6" w14:textId="5F562882" w:rsidR="00C5565E" w:rsidRPr="00274B70" w:rsidRDefault="00C5565E" w:rsidP="00FE40C0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Theme="majorHAnsi" w:hAnsiTheme="majorHAnsi" w:cstheme="majorHAnsi"/>
          <w:b/>
          <w:color w:val="auto"/>
          <w:sz w:val="24"/>
          <w:szCs w:val="24"/>
          <w:lang w:val="en-US"/>
        </w:rPr>
      </w:pPr>
      <w:r w:rsidRPr="00274B70">
        <w:rPr>
          <w:rFonts w:asciiTheme="majorHAnsi" w:hAnsiTheme="majorHAnsi" w:cstheme="majorHAnsi"/>
          <w:b/>
          <w:color w:val="auto"/>
          <w:sz w:val="24"/>
          <w:szCs w:val="24"/>
          <w:lang w:val="en-US"/>
        </w:rPr>
        <w:t>Prepar</w:t>
      </w:r>
      <w:r w:rsidR="00274B70" w:rsidRPr="00274B70">
        <w:rPr>
          <w:rFonts w:asciiTheme="majorHAnsi" w:hAnsiTheme="majorHAnsi" w:cstheme="majorHAnsi"/>
          <w:b/>
          <w:color w:val="auto"/>
          <w:sz w:val="24"/>
          <w:szCs w:val="24"/>
          <w:lang w:val="en-US"/>
        </w:rPr>
        <w:t>ing</w:t>
      </w:r>
      <w:r w:rsidRPr="00274B70">
        <w:rPr>
          <w:rFonts w:asciiTheme="majorHAnsi" w:hAnsiTheme="majorHAnsi" w:cstheme="majorHAnsi"/>
          <w:b/>
          <w:color w:val="auto"/>
          <w:sz w:val="24"/>
          <w:szCs w:val="24"/>
          <w:lang w:val="en-US"/>
        </w:rPr>
        <w:t xml:space="preserve"> the esophagus</w:t>
      </w:r>
    </w:p>
    <w:p w14:paraId="1F858844" w14:textId="77777777" w:rsidR="00FE40C0" w:rsidRPr="00FE40C0" w:rsidRDefault="00FE40C0" w:rsidP="00FE40C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21527AAA" w14:textId="26568680" w:rsidR="00C5565E" w:rsidRPr="00FE40C0" w:rsidRDefault="00C5565E" w:rsidP="00FE40C0">
      <w:pPr>
        <w:pStyle w:val="ListParagraph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Use the esophagus, which is located on the </w:t>
      </w:r>
      <w:r w:rsidR="00D448B3"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>backside</w:t>
      </w:r>
      <w:r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of the trachea</w:t>
      </w:r>
      <w:r w:rsidR="00C2774D"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>,</w:t>
      </w:r>
      <w:r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to simulate the neck fascia and muscles. </w:t>
      </w:r>
    </w:p>
    <w:p w14:paraId="26662153" w14:textId="77777777" w:rsidR="00FE40C0" w:rsidRPr="00FE40C0" w:rsidRDefault="00FE40C0" w:rsidP="00FE40C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743894A9" w14:textId="0D548C81" w:rsidR="00C5565E" w:rsidRPr="00FE40C0" w:rsidRDefault="00C5565E" w:rsidP="00FE40C0">
      <w:pPr>
        <w:pStyle w:val="ListParagraph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Remove the esophagus from its larynx connection by cutting it with a scalpel or with surgical scissors. </w:t>
      </w:r>
    </w:p>
    <w:p w14:paraId="1A636EC0" w14:textId="77777777" w:rsidR="00FE40C0" w:rsidRPr="00FE40C0" w:rsidRDefault="00FE40C0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39AC0D7B" w14:textId="6CF9FBCF" w:rsidR="00C5565E" w:rsidRPr="00FE40C0" w:rsidRDefault="00C5565E" w:rsidP="00FE40C0">
      <w:pPr>
        <w:pStyle w:val="ListParagraph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Cut and open the esophagus on its </w:t>
      </w:r>
      <w:r w:rsidR="00D448B3"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>length</w:t>
      </w:r>
      <w:r w:rsidRPr="00FE40C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with surgical scissors. </w:t>
      </w:r>
    </w:p>
    <w:p w14:paraId="2154BCF5" w14:textId="77777777" w:rsidR="00FE40C0" w:rsidRPr="00FE40C0" w:rsidRDefault="00FE40C0" w:rsidP="00274B7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4423FEF3" w14:textId="56031CAB" w:rsidR="00FE40C0" w:rsidRPr="00274B70" w:rsidRDefault="00C5565E" w:rsidP="00274B70">
      <w:pPr>
        <w:pStyle w:val="ListParagraph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Hold </w:t>
      </w:r>
      <w:r w:rsidR="00A859A8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the muscle and mucosa </w:t>
      </w:r>
      <w:r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with toothed forceps </w:t>
      </w:r>
      <w:r w:rsidR="008B4B13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to help the cutting procedure.</w:t>
      </w:r>
      <w:r w:rsidR="00274B7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</w:t>
      </w:r>
      <w:r w:rsidRPr="00274B70">
        <w:rPr>
          <w:rFonts w:asciiTheme="majorHAnsi" w:hAnsiTheme="majorHAnsi" w:cstheme="majorHAnsi"/>
          <w:color w:val="auto"/>
          <w:sz w:val="24"/>
          <w:szCs w:val="24"/>
          <w:lang w:val="en-US"/>
        </w:rPr>
        <w:t>The result of this operation will be a rectangle of muscle covered by esophagus mucosa.</w:t>
      </w:r>
      <w:r w:rsidR="00753EF1" w:rsidRPr="00274B7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</w:t>
      </w:r>
    </w:p>
    <w:p w14:paraId="4AD5EE37" w14:textId="77777777" w:rsidR="00C5565E" w:rsidRPr="00D448B3" w:rsidRDefault="00C5565E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0C208ECC" w14:textId="5AD1A26A" w:rsidR="00C5565E" w:rsidRPr="00274B70" w:rsidRDefault="00C5565E" w:rsidP="00FE40C0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Theme="majorHAnsi" w:hAnsiTheme="majorHAnsi" w:cstheme="majorHAnsi"/>
          <w:b/>
          <w:color w:val="auto"/>
          <w:sz w:val="24"/>
          <w:szCs w:val="24"/>
          <w:lang w:val="en-US"/>
        </w:rPr>
      </w:pPr>
      <w:r w:rsidRPr="00274B70">
        <w:rPr>
          <w:rFonts w:asciiTheme="majorHAnsi" w:hAnsiTheme="majorHAnsi" w:cstheme="majorHAnsi"/>
          <w:b/>
          <w:color w:val="auto"/>
          <w:sz w:val="24"/>
          <w:szCs w:val="24"/>
          <w:lang w:val="en-US"/>
        </w:rPr>
        <w:t>Sutur</w:t>
      </w:r>
      <w:r w:rsidR="00274B70">
        <w:rPr>
          <w:rFonts w:asciiTheme="majorHAnsi" w:hAnsiTheme="majorHAnsi" w:cstheme="majorHAnsi"/>
          <w:b/>
          <w:color w:val="auto"/>
          <w:sz w:val="24"/>
          <w:szCs w:val="24"/>
          <w:lang w:val="en-US"/>
        </w:rPr>
        <w:t>ing</w:t>
      </w:r>
      <w:r w:rsidRPr="00274B70">
        <w:rPr>
          <w:rFonts w:asciiTheme="majorHAnsi" w:hAnsiTheme="majorHAnsi" w:cstheme="majorHAnsi"/>
          <w:b/>
          <w:color w:val="auto"/>
          <w:sz w:val="24"/>
          <w:szCs w:val="24"/>
          <w:lang w:val="en-US"/>
        </w:rPr>
        <w:t xml:space="preserve"> the esophagus to the trachea</w:t>
      </w:r>
    </w:p>
    <w:p w14:paraId="2F79DFD5" w14:textId="77777777" w:rsidR="00FE40C0" w:rsidRPr="00FE40C0" w:rsidRDefault="00FE40C0" w:rsidP="00FE40C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5812E147" w14:textId="02581CCB" w:rsidR="00C5565E" w:rsidRDefault="00C5565E" w:rsidP="00FE40C0">
      <w:pPr>
        <w:pStyle w:val="ListParagraph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Place the </w:t>
      </w:r>
      <w:r w:rsidR="00A859A8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just obtained </w:t>
      </w:r>
      <w:r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layer of muscles on top of the trachea and </w:t>
      </w:r>
      <w:r w:rsidR="00D448B3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larynx</w:t>
      </w:r>
      <w:r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with the mucous </w:t>
      </w:r>
      <w:r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membrane face up. The aim is to cover</w:t>
      </w:r>
      <w:r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the larynx: from the thyroid cartilage summit to the last tracheal rings. </w:t>
      </w:r>
    </w:p>
    <w:p w14:paraId="47115D47" w14:textId="77777777" w:rsidR="00FE40C0" w:rsidRPr="00D448B3" w:rsidRDefault="00FE40C0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67595155" w14:textId="76A03156" w:rsidR="00C5565E" w:rsidRDefault="00C5565E" w:rsidP="00FE40C0">
      <w:pPr>
        <w:pStyle w:val="ListParagraph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Suture the opened </w:t>
      </w:r>
      <w:r w:rsidR="00D448B3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esophagus</w:t>
      </w:r>
      <w:r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with at least 6 simple stitches: </w:t>
      </w:r>
    </w:p>
    <w:p w14:paraId="68922356" w14:textId="1C550CF5" w:rsidR="00C5565E" w:rsidRDefault="008B4B13" w:rsidP="00274B7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left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O</w:t>
      </w:r>
      <w:r w:rsidR="00C5565E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ne on the proximal side of the model, on the summit of the Thyroid cartilage</w:t>
      </w:r>
      <w:r w:rsidR="005B734A">
        <w:rPr>
          <w:rFonts w:asciiTheme="majorHAnsi" w:hAnsiTheme="majorHAnsi" w:cstheme="majorHAnsi"/>
          <w:color w:val="auto"/>
          <w:sz w:val="24"/>
          <w:szCs w:val="24"/>
          <w:lang w:val="en-US"/>
        </w:rPr>
        <w:t>.</w:t>
      </w:r>
    </w:p>
    <w:p w14:paraId="1E6F7933" w14:textId="17DE8EED" w:rsidR="008B4B13" w:rsidRPr="00D448B3" w:rsidRDefault="008B4B13" w:rsidP="00274B7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left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O</w:t>
      </w:r>
      <w:r w:rsidR="00C5565E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ne on the distal side of </w:t>
      </w:r>
      <w:r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the preparat</w:t>
      </w:r>
      <w:r w:rsidR="0039437C">
        <w:rPr>
          <w:rFonts w:asciiTheme="majorHAnsi" w:hAnsiTheme="majorHAnsi" w:cstheme="majorHAnsi"/>
          <w:color w:val="auto"/>
          <w:sz w:val="24"/>
          <w:szCs w:val="24"/>
          <w:lang w:val="en-US"/>
        </w:rPr>
        <w:t>ion</w:t>
      </w:r>
      <w:r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, on the frontal po</w:t>
      </w:r>
      <w:r w:rsidR="00C5565E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rtion of the last tracheal ring.</w:t>
      </w:r>
    </w:p>
    <w:p w14:paraId="439E227B" w14:textId="43D4AEA1" w:rsidR="008B4B13" w:rsidRPr="00D448B3" w:rsidRDefault="008B4B13" w:rsidP="00274B7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left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At least o</w:t>
      </w:r>
      <w:r w:rsidR="00C5565E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ne on each side</w:t>
      </w:r>
      <w:r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of the trachea.</w:t>
      </w:r>
    </w:p>
    <w:p w14:paraId="3985EE7A" w14:textId="52F4A969" w:rsidR="008B4B13" w:rsidRDefault="00C5565E" w:rsidP="00274B7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left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One on each side of the lower lateral portion of the thyroid cartilage where cricothyroid muscles are.</w:t>
      </w:r>
    </w:p>
    <w:p w14:paraId="0F140E78" w14:textId="77777777" w:rsidR="00274B70" w:rsidRPr="00D448B3" w:rsidRDefault="00274B70" w:rsidP="00274B7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left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0CE75121" w14:textId="53505232" w:rsidR="00C5565E" w:rsidRDefault="008B4B13" w:rsidP="00FE40C0">
      <w:pPr>
        <w:pStyle w:val="ListParagraph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5.3. </w:t>
      </w:r>
      <w:r w:rsidR="00C5565E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Mark a line on the </w:t>
      </w:r>
      <w:r w:rsidR="00D448B3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esophagus</w:t>
      </w:r>
      <w:r w:rsidR="00C5565E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mucosa with white India ink to simulate the </w:t>
      </w:r>
      <w:r w:rsidR="00C5565E" w:rsidRPr="0039437C">
        <w:rPr>
          <w:rFonts w:asciiTheme="majorHAnsi" w:hAnsiTheme="majorHAnsi" w:cstheme="majorHAnsi"/>
          <w:i/>
          <w:color w:val="auto"/>
          <w:sz w:val="24"/>
          <w:szCs w:val="24"/>
          <w:lang w:val="en-US"/>
        </w:rPr>
        <w:t>linea alba</w:t>
      </w:r>
      <w:r w:rsidR="00274B70">
        <w:rPr>
          <w:rFonts w:asciiTheme="majorHAnsi" w:hAnsiTheme="majorHAnsi" w:cstheme="majorHAnsi"/>
          <w:color w:val="auto"/>
          <w:sz w:val="24"/>
          <w:szCs w:val="24"/>
          <w:lang w:val="en-US"/>
        </w:rPr>
        <w:t>.</w:t>
      </w:r>
    </w:p>
    <w:p w14:paraId="4B6E2C0B" w14:textId="77777777" w:rsidR="00274B70" w:rsidRDefault="00274B70" w:rsidP="00274B7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37B8642B" w14:textId="6ACE0A26" w:rsidR="009A7BB6" w:rsidRDefault="00FE40C0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auto"/>
          <w:sz w:val="24"/>
          <w:szCs w:val="24"/>
          <w:lang w:val="en-US"/>
        </w:rPr>
        <w:t>NOTE:</w:t>
      </w:r>
      <w:r w:rsidR="009A7BB6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</w:t>
      </w:r>
      <w:r w:rsidR="00274B70">
        <w:rPr>
          <w:rFonts w:asciiTheme="majorHAnsi" w:hAnsiTheme="majorHAnsi" w:cstheme="majorHAnsi"/>
          <w:color w:val="auto"/>
          <w:sz w:val="24"/>
          <w:szCs w:val="24"/>
          <w:lang w:val="en-US"/>
        </w:rPr>
        <w:t>I</w:t>
      </w:r>
      <w:r w:rsidR="009A7BB6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dentification and </w:t>
      </w:r>
      <w:r w:rsidR="009A7BB6">
        <w:rPr>
          <w:rFonts w:asciiTheme="majorHAnsi" w:hAnsiTheme="majorHAnsi" w:cstheme="majorHAnsi"/>
          <w:color w:val="auto"/>
          <w:sz w:val="24"/>
          <w:szCs w:val="24"/>
          <w:lang w:val="en-US"/>
        </w:rPr>
        <w:t>proper dissection through</w:t>
      </w:r>
      <w:r w:rsidR="00A859A8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the</w:t>
      </w:r>
      <w:r w:rsidR="009A7BB6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</w:t>
      </w:r>
      <w:r w:rsidR="009A7BB6" w:rsidRPr="00BF217D">
        <w:rPr>
          <w:rFonts w:asciiTheme="majorHAnsi" w:hAnsiTheme="majorHAnsi" w:cstheme="majorHAnsi"/>
          <w:i/>
          <w:color w:val="auto"/>
          <w:sz w:val="24"/>
          <w:szCs w:val="24"/>
          <w:lang w:val="en-US"/>
        </w:rPr>
        <w:t>linea alba</w:t>
      </w:r>
      <w:r w:rsidR="009A7BB6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is an important </w:t>
      </w:r>
      <w:r w:rsidR="009A7BB6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step during tracheotomy procedure</w:t>
      </w:r>
      <w:r w:rsidR="00274B7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(</w:t>
      </w:r>
      <w:r w:rsidR="00274B70" w:rsidRPr="00274B70">
        <w:rPr>
          <w:rFonts w:asciiTheme="majorHAnsi" w:hAnsiTheme="majorHAnsi" w:cstheme="majorHAnsi"/>
          <w:b/>
          <w:color w:val="auto"/>
          <w:sz w:val="24"/>
          <w:szCs w:val="24"/>
          <w:lang w:val="en-US"/>
        </w:rPr>
        <w:t>Figure 2</w:t>
      </w:r>
      <w:r w:rsidR="00274B70">
        <w:rPr>
          <w:rFonts w:asciiTheme="majorHAnsi" w:hAnsiTheme="majorHAnsi" w:cstheme="majorHAnsi"/>
          <w:color w:val="auto"/>
          <w:sz w:val="24"/>
          <w:szCs w:val="24"/>
          <w:lang w:val="en-US"/>
        </w:rPr>
        <w:t>)</w:t>
      </w:r>
      <w:r w:rsidR="009A7BB6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.</w:t>
      </w:r>
      <w:r w:rsidR="000C3D35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</w:t>
      </w:r>
    </w:p>
    <w:p w14:paraId="3B2823B8" w14:textId="77777777" w:rsidR="000C3D35" w:rsidRDefault="000C3D35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60C1925E" w14:textId="7EF01B3D" w:rsidR="008B4B13" w:rsidRPr="00D448B3" w:rsidRDefault="00C5565E" w:rsidP="00FE40C0">
      <w:pPr>
        <w:pStyle w:val="ListParagraph"/>
        <w:numPr>
          <w:ilvl w:val="2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To do so</w:t>
      </w:r>
      <w:r w:rsidR="0096787C">
        <w:rPr>
          <w:rFonts w:asciiTheme="majorHAnsi" w:hAnsiTheme="majorHAnsi" w:cstheme="majorHAnsi"/>
          <w:color w:val="auto"/>
          <w:sz w:val="24"/>
          <w:szCs w:val="24"/>
          <w:lang w:val="en-US"/>
        </w:rPr>
        <w:t>,</w:t>
      </w:r>
      <w:r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use white </w:t>
      </w:r>
      <w:r w:rsidR="00D448B3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India</w:t>
      </w:r>
      <w:r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ink and a</w:t>
      </w:r>
      <w:r w:rsidR="008B4B13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n</w:t>
      </w:r>
      <w:r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insulin syringe. </w:t>
      </w:r>
    </w:p>
    <w:p w14:paraId="36B8917F" w14:textId="77777777" w:rsidR="00274B70" w:rsidRDefault="00274B70" w:rsidP="00274B7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left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43B2CCA3" w14:textId="1FF936D0" w:rsidR="008B4B13" w:rsidRPr="00D448B3" w:rsidRDefault="00C5565E" w:rsidP="00FE40C0">
      <w:pPr>
        <w:pStyle w:val="ListParagraph"/>
        <w:numPr>
          <w:ilvl w:val="2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Withdraw some ink and then track a line on the simulated fascia by scratching it with the needle while spilling little drops of ink.</w:t>
      </w:r>
    </w:p>
    <w:p w14:paraId="31D4D507" w14:textId="77777777" w:rsidR="00274B70" w:rsidRDefault="00274B70" w:rsidP="00274B7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left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212009C6" w14:textId="3897C7B2" w:rsidR="00C5565E" w:rsidRPr="00D448B3" w:rsidRDefault="0039437C" w:rsidP="00FE40C0">
      <w:pPr>
        <w:pStyle w:val="ListParagraph"/>
        <w:numPr>
          <w:ilvl w:val="2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auto"/>
          <w:sz w:val="24"/>
          <w:szCs w:val="24"/>
          <w:lang w:val="en-US"/>
        </w:rPr>
        <w:t>R</w:t>
      </w:r>
      <w:r w:rsidR="008B4B13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emove the excess of ink</w:t>
      </w:r>
      <w:r w:rsidRPr="0039437C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</w:t>
      </w:r>
      <w:r w:rsidR="00A859A8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gently</w:t>
      </w:r>
      <w:r w:rsidR="00A859A8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</w:t>
      </w:r>
      <w:r>
        <w:rPr>
          <w:rFonts w:asciiTheme="majorHAnsi" w:hAnsiTheme="majorHAnsi" w:cstheme="majorHAnsi"/>
          <w:color w:val="auto"/>
          <w:sz w:val="24"/>
          <w:szCs w:val="24"/>
          <w:lang w:val="en-US"/>
        </w:rPr>
        <w:t>w</w:t>
      </w:r>
      <w:r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ith a small swab</w:t>
      </w:r>
      <w:r w:rsidR="008B4B13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.</w:t>
      </w:r>
    </w:p>
    <w:p w14:paraId="2785EBFE" w14:textId="77777777" w:rsidR="00C5565E" w:rsidRPr="00D448B3" w:rsidRDefault="00C5565E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57BB3867" w14:textId="1E8C4202" w:rsidR="00C5565E" w:rsidRDefault="00C5565E" w:rsidP="00FE40C0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Prepar</w:t>
      </w:r>
      <w:r w:rsidR="00274B70">
        <w:rPr>
          <w:rFonts w:asciiTheme="majorHAnsi" w:hAnsiTheme="majorHAnsi" w:cstheme="majorHAnsi"/>
          <w:color w:val="auto"/>
          <w:sz w:val="24"/>
          <w:szCs w:val="24"/>
          <w:lang w:val="en-US"/>
        </w:rPr>
        <w:t>ing</w:t>
      </w:r>
      <w:r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the foam base for the model</w:t>
      </w:r>
    </w:p>
    <w:p w14:paraId="05CD1A80" w14:textId="77777777" w:rsidR="00274B70" w:rsidRPr="00D448B3" w:rsidRDefault="00274B70" w:rsidP="00274B7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446FAC0C" w14:textId="01EBD680" w:rsidR="00C5565E" w:rsidRPr="00932C5C" w:rsidRDefault="00C5565E" w:rsidP="00FE40C0">
      <w:pPr>
        <w:pStyle w:val="ListParagraph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Cut a square of foam of </w:t>
      </w:r>
      <w:r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3</w:t>
      </w:r>
      <w:r w:rsidR="00274B7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cm </w:t>
      </w:r>
      <w:r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x</w:t>
      </w:r>
      <w:r w:rsidR="00274B7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</w:t>
      </w:r>
      <w:r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10</w:t>
      </w:r>
      <w:r w:rsidR="00274B7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cm </w:t>
      </w:r>
      <w:r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x</w:t>
      </w:r>
      <w:r w:rsidR="00274B7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</w:t>
      </w:r>
      <w:r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15</w:t>
      </w:r>
      <w:r w:rsidR="00274B7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</w:t>
      </w:r>
      <w:r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cm</w:t>
      </w:r>
      <w:r w:rsidR="00274B70">
        <w:rPr>
          <w:rFonts w:asciiTheme="majorHAnsi" w:hAnsiTheme="majorHAnsi" w:cstheme="majorHAnsi"/>
          <w:color w:val="auto"/>
          <w:sz w:val="24"/>
          <w:szCs w:val="24"/>
          <w:lang w:val="en-US"/>
        </w:rPr>
        <w:t>.</w:t>
      </w:r>
      <w:r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</w:t>
      </w:r>
    </w:p>
    <w:p w14:paraId="34CAB5EE" w14:textId="77777777" w:rsidR="00274B70" w:rsidRDefault="00274B70" w:rsidP="00274B7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0B282007" w14:textId="604981FB" w:rsidR="00C5565E" w:rsidRPr="00932C5C" w:rsidRDefault="008B4B13" w:rsidP="00FE40C0">
      <w:pPr>
        <w:pStyle w:val="ListParagraph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S</w:t>
      </w:r>
      <w:r w:rsidR="00C5565E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hape a furrow 2</w:t>
      </w:r>
      <w:r w:rsidR="00274B70">
        <w:rPr>
          <w:rFonts w:asciiTheme="majorHAnsi" w:hAnsiTheme="majorHAnsi" w:cstheme="majorHAnsi"/>
          <w:color w:val="auto"/>
          <w:sz w:val="24"/>
          <w:szCs w:val="24"/>
          <w:lang w:val="en-US"/>
        </w:rPr>
        <w:t>.</w:t>
      </w:r>
      <w:r w:rsidR="00C5565E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5</w:t>
      </w:r>
      <w:r w:rsidR="00274B7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</w:t>
      </w:r>
      <w:r w:rsidR="00C5565E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cm </w:t>
      </w:r>
      <w:r w:rsidR="0096787C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large </w:t>
      </w:r>
      <w:r w:rsidR="00C5565E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and 10 cm long in the </w:t>
      </w:r>
      <w:r w:rsidR="00D448B3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cent</w:t>
      </w:r>
      <w:r w:rsidR="00A859A8">
        <w:rPr>
          <w:rFonts w:asciiTheme="majorHAnsi" w:hAnsiTheme="majorHAnsi" w:cstheme="majorHAnsi"/>
          <w:color w:val="auto"/>
          <w:sz w:val="24"/>
          <w:szCs w:val="24"/>
          <w:lang w:val="en-US"/>
        </w:rPr>
        <w:t>er</w:t>
      </w:r>
      <w:r w:rsidR="00C5565E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of the foam.</w:t>
      </w:r>
    </w:p>
    <w:p w14:paraId="5A414DE6" w14:textId="77777777" w:rsidR="00274B70" w:rsidRDefault="00274B70" w:rsidP="00274B7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left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1D6173F4" w14:textId="1332C4C2" w:rsidR="00C5565E" w:rsidRDefault="00C5565E" w:rsidP="00FE40C0">
      <w:pPr>
        <w:pStyle w:val="ListParagraph"/>
        <w:numPr>
          <w:ilvl w:val="2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To do this</w:t>
      </w:r>
      <w:r w:rsidR="0096787C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,</w:t>
      </w:r>
      <w:r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fold half</w:t>
      </w:r>
      <w:r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</w:t>
      </w:r>
      <w:r w:rsidR="00A859A8">
        <w:rPr>
          <w:rFonts w:asciiTheme="majorHAnsi" w:hAnsiTheme="majorHAnsi" w:cstheme="majorHAnsi"/>
          <w:color w:val="auto"/>
          <w:sz w:val="24"/>
          <w:szCs w:val="24"/>
          <w:lang w:val="en-US"/>
        </w:rPr>
        <w:t>of the</w:t>
      </w:r>
      <w:r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square of foam so that it creates a longitudinal hump on one side</w:t>
      </w:r>
      <w:r w:rsidR="0096787C">
        <w:rPr>
          <w:rFonts w:asciiTheme="majorHAnsi" w:hAnsiTheme="majorHAnsi" w:cstheme="majorHAnsi"/>
          <w:color w:val="auto"/>
          <w:sz w:val="24"/>
          <w:szCs w:val="24"/>
          <w:lang w:val="en-US"/>
        </w:rPr>
        <w:t>.</w:t>
      </w:r>
    </w:p>
    <w:p w14:paraId="1DB2FBE7" w14:textId="77777777" w:rsidR="00274B70" w:rsidRPr="00D448B3" w:rsidRDefault="00274B70" w:rsidP="00274B7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left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3EAA0F17" w14:textId="341315D3" w:rsidR="00C5565E" w:rsidRDefault="008B4B13" w:rsidP="00FE40C0">
      <w:pPr>
        <w:pStyle w:val="ListParagraph"/>
        <w:numPr>
          <w:ilvl w:val="2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C</w:t>
      </w:r>
      <w:r w:rsidR="00C5565E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ut 1</w:t>
      </w:r>
      <w:r w:rsidR="00D448B3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</w:t>
      </w:r>
      <w:r w:rsidR="00C5565E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cm of the hump o</w:t>
      </w:r>
      <w:r w:rsidR="00A859A8">
        <w:rPr>
          <w:rFonts w:asciiTheme="majorHAnsi" w:hAnsiTheme="majorHAnsi" w:cstheme="majorHAnsi"/>
          <w:color w:val="auto"/>
          <w:sz w:val="24"/>
          <w:szCs w:val="24"/>
          <w:lang w:val="en-US"/>
        </w:rPr>
        <w:t>ff</w:t>
      </w:r>
      <w:r w:rsidR="00C5565E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all its </w:t>
      </w:r>
      <w:r w:rsidR="00D448B3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length</w:t>
      </w:r>
      <w:r w:rsidR="00274B70" w:rsidRPr="00274B7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</w:t>
      </w:r>
      <w:r w:rsidR="00274B70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with scissors</w:t>
      </w:r>
      <w:r w:rsidR="00C5565E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.</w:t>
      </w:r>
      <w:r w:rsidR="00753EF1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</w:t>
      </w:r>
    </w:p>
    <w:p w14:paraId="44B2409D" w14:textId="77777777" w:rsidR="00274B70" w:rsidRPr="00D448B3" w:rsidRDefault="00274B70" w:rsidP="00274B7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left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1D11A8B8" w14:textId="1F4D280E" w:rsidR="00C5565E" w:rsidRPr="00D448B3" w:rsidRDefault="00D448B3" w:rsidP="00FE40C0">
      <w:pPr>
        <w:pStyle w:val="ListParagraph"/>
        <w:numPr>
          <w:ilvl w:val="2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U</w:t>
      </w:r>
      <w:r w:rsidR="00C5565E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nfold the foam square and trim </w:t>
      </w:r>
      <w:r w:rsidR="00A859A8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the just formed furrow </w:t>
      </w:r>
      <w:r w:rsidR="00C5565E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smoothly. </w:t>
      </w:r>
    </w:p>
    <w:p w14:paraId="498259A2" w14:textId="77777777" w:rsidR="00C5565E" w:rsidRPr="00274B70" w:rsidRDefault="00C5565E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 w:cstheme="majorHAnsi"/>
          <w:b/>
          <w:color w:val="auto"/>
          <w:sz w:val="24"/>
          <w:szCs w:val="24"/>
          <w:lang w:val="en-US"/>
        </w:rPr>
      </w:pPr>
      <w:r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ab/>
      </w:r>
      <w:r w:rsidRPr="00274B70">
        <w:rPr>
          <w:rFonts w:asciiTheme="majorHAnsi" w:hAnsiTheme="majorHAnsi" w:cstheme="majorHAnsi"/>
          <w:b/>
          <w:color w:val="auto"/>
          <w:sz w:val="24"/>
          <w:szCs w:val="24"/>
          <w:lang w:val="en-US"/>
        </w:rPr>
        <w:t xml:space="preserve"> </w:t>
      </w:r>
    </w:p>
    <w:p w14:paraId="28B57DEF" w14:textId="2BD62B0B" w:rsidR="00C5565E" w:rsidRDefault="00C5565E" w:rsidP="00FE40C0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Theme="majorHAnsi" w:hAnsiTheme="majorHAnsi" w:cstheme="majorHAnsi"/>
          <w:b/>
          <w:color w:val="auto"/>
          <w:sz w:val="24"/>
          <w:szCs w:val="24"/>
          <w:lang w:val="en-US"/>
        </w:rPr>
      </w:pPr>
      <w:r w:rsidRPr="00274B70">
        <w:rPr>
          <w:rFonts w:asciiTheme="majorHAnsi" w:hAnsiTheme="majorHAnsi" w:cstheme="majorHAnsi"/>
          <w:b/>
          <w:color w:val="auto"/>
          <w:sz w:val="24"/>
          <w:szCs w:val="24"/>
          <w:lang w:val="en-US"/>
        </w:rPr>
        <w:t>Stapl</w:t>
      </w:r>
      <w:r w:rsidR="00274B70" w:rsidRPr="00274B70">
        <w:rPr>
          <w:rFonts w:asciiTheme="majorHAnsi" w:hAnsiTheme="majorHAnsi" w:cstheme="majorHAnsi"/>
          <w:b/>
          <w:color w:val="auto"/>
          <w:sz w:val="24"/>
          <w:szCs w:val="24"/>
          <w:lang w:val="en-US"/>
        </w:rPr>
        <w:t>ing</w:t>
      </w:r>
      <w:r w:rsidRPr="00274B70">
        <w:rPr>
          <w:rFonts w:asciiTheme="majorHAnsi" w:hAnsiTheme="majorHAnsi" w:cstheme="majorHAnsi"/>
          <w:b/>
          <w:color w:val="auto"/>
          <w:sz w:val="24"/>
          <w:szCs w:val="24"/>
          <w:lang w:val="en-US"/>
        </w:rPr>
        <w:t xml:space="preserve"> the model to the wooden tablet </w:t>
      </w:r>
    </w:p>
    <w:p w14:paraId="523E0057" w14:textId="77777777" w:rsidR="00274B70" w:rsidRPr="00274B70" w:rsidRDefault="00274B70" w:rsidP="00274B7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rPr>
          <w:rFonts w:asciiTheme="majorHAnsi" w:hAnsiTheme="majorHAnsi" w:cstheme="majorHAnsi"/>
          <w:b/>
          <w:color w:val="auto"/>
          <w:sz w:val="24"/>
          <w:szCs w:val="24"/>
          <w:lang w:val="en-US"/>
        </w:rPr>
      </w:pPr>
    </w:p>
    <w:p w14:paraId="55AD0ABF" w14:textId="07A2BE21" w:rsidR="00C5565E" w:rsidRDefault="00C5565E" w:rsidP="00FE40C0">
      <w:pPr>
        <w:pStyle w:val="ListParagraph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Take a wooden tablet of the same dimensions of the foam. </w:t>
      </w:r>
    </w:p>
    <w:p w14:paraId="75BBDE28" w14:textId="77777777" w:rsidR="00274B70" w:rsidRPr="00D448B3" w:rsidRDefault="00274B70" w:rsidP="00274B7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6A8221D1" w14:textId="01CE5D5A" w:rsidR="00C5565E" w:rsidRPr="00D448B3" w:rsidRDefault="00274B70" w:rsidP="00FE40C0">
      <w:pPr>
        <w:pStyle w:val="ListParagraph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auto"/>
          <w:sz w:val="24"/>
          <w:szCs w:val="24"/>
          <w:lang w:val="en-US"/>
        </w:rPr>
        <w:t>P</w:t>
      </w:r>
      <w:r w:rsidR="00C5565E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lace the foam square on the wooden tablet and insert the model in the foam furrow</w:t>
      </w:r>
      <w:r>
        <w:rPr>
          <w:rFonts w:asciiTheme="majorHAnsi" w:hAnsiTheme="majorHAnsi" w:cstheme="majorHAnsi"/>
          <w:color w:val="auto"/>
          <w:sz w:val="24"/>
          <w:szCs w:val="24"/>
          <w:lang w:val="en-US"/>
        </w:rPr>
        <w:t>.</w:t>
      </w:r>
    </w:p>
    <w:p w14:paraId="1686E341" w14:textId="77777777" w:rsidR="00274B70" w:rsidRDefault="00274B70" w:rsidP="00274B7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1D58465D" w14:textId="63C2E61A" w:rsidR="00C5565E" w:rsidRPr="00D448B3" w:rsidRDefault="00C5565E" w:rsidP="00FE40C0">
      <w:pPr>
        <w:pStyle w:val="ListParagraph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With a wood stapler</w:t>
      </w:r>
      <w:r w:rsidR="00274B70">
        <w:rPr>
          <w:rFonts w:asciiTheme="majorHAnsi" w:hAnsiTheme="majorHAnsi" w:cstheme="majorHAnsi"/>
          <w:color w:val="auto"/>
          <w:sz w:val="24"/>
          <w:szCs w:val="24"/>
          <w:lang w:val="en-US"/>
        </w:rPr>
        <w:t>,</w:t>
      </w:r>
      <w:r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place a clip on the end of the trachea, on the remaining lateral muscles of the </w:t>
      </w:r>
      <w:r w:rsidR="00D448B3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thyroid</w:t>
      </w:r>
      <w:r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cartilage and on the epiglottis.</w:t>
      </w:r>
    </w:p>
    <w:p w14:paraId="5E9025CA" w14:textId="77777777" w:rsidR="00C5565E" w:rsidRPr="00D448B3" w:rsidRDefault="00C5565E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5B06A593" w14:textId="1CDEFDCE" w:rsidR="00C5565E" w:rsidRDefault="00C5565E" w:rsidP="00FE40C0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Theme="majorHAnsi" w:hAnsiTheme="majorHAnsi" w:cstheme="majorHAnsi"/>
          <w:b/>
          <w:color w:val="auto"/>
          <w:sz w:val="24"/>
          <w:szCs w:val="24"/>
          <w:lang w:val="en-US"/>
        </w:rPr>
      </w:pPr>
      <w:r w:rsidRPr="00274B70">
        <w:rPr>
          <w:rFonts w:asciiTheme="majorHAnsi" w:hAnsiTheme="majorHAnsi" w:cstheme="majorHAnsi"/>
          <w:b/>
          <w:color w:val="auto"/>
          <w:sz w:val="24"/>
          <w:szCs w:val="24"/>
          <w:lang w:val="en-US"/>
        </w:rPr>
        <w:t>Prepar</w:t>
      </w:r>
      <w:r w:rsidR="00274B70" w:rsidRPr="00274B70">
        <w:rPr>
          <w:rFonts w:asciiTheme="majorHAnsi" w:hAnsiTheme="majorHAnsi" w:cstheme="majorHAnsi"/>
          <w:b/>
          <w:color w:val="auto"/>
          <w:sz w:val="24"/>
          <w:szCs w:val="24"/>
          <w:lang w:val="en-US"/>
        </w:rPr>
        <w:t>ing</w:t>
      </w:r>
      <w:r w:rsidRPr="00274B70">
        <w:rPr>
          <w:rFonts w:asciiTheme="majorHAnsi" w:hAnsiTheme="majorHAnsi" w:cstheme="majorHAnsi"/>
          <w:b/>
          <w:color w:val="auto"/>
          <w:sz w:val="24"/>
          <w:szCs w:val="24"/>
          <w:lang w:val="en-US"/>
        </w:rPr>
        <w:t xml:space="preserve"> the skin</w:t>
      </w:r>
      <w:r w:rsidR="00753EF1" w:rsidRPr="00274B70">
        <w:rPr>
          <w:rFonts w:asciiTheme="majorHAnsi" w:hAnsiTheme="majorHAnsi" w:cstheme="majorHAnsi"/>
          <w:b/>
          <w:color w:val="auto"/>
          <w:sz w:val="24"/>
          <w:szCs w:val="24"/>
          <w:lang w:val="en-US"/>
        </w:rPr>
        <w:t xml:space="preserve"> </w:t>
      </w:r>
    </w:p>
    <w:p w14:paraId="31BB946A" w14:textId="77777777" w:rsidR="00274B70" w:rsidRPr="00274B70" w:rsidRDefault="00274B70" w:rsidP="00274B7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rPr>
          <w:rFonts w:asciiTheme="majorHAnsi" w:hAnsiTheme="majorHAnsi" w:cstheme="majorHAnsi"/>
          <w:b/>
          <w:color w:val="auto"/>
          <w:sz w:val="24"/>
          <w:szCs w:val="24"/>
          <w:lang w:val="en-US"/>
        </w:rPr>
      </w:pPr>
    </w:p>
    <w:p w14:paraId="290AE786" w14:textId="51D8CBF5" w:rsidR="00C5565E" w:rsidRDefault="00C5565E" w:rsidP="00FE40C0">
      <w:pPr>
        <w:pStyle w:val="ListParagraph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Take the pig skin collected from the butcher shop and cut it in a square shape big enough to cover </w:t>
      </w:r>
      <w:r w:rsidR="00A859A8">
        <w:rPr>
          <w:rFonts w:asciiTheme="majorHAnsi" w:hAnsiTheme="majorHAnsi" w:cstheme="majorHAnsi"/>
          <w:color w:val="auto"/>
          <w:sz w:val="24"/>
          <w:szCs w:val="24"/>
          <w:lang w:val="en-US"/>
        </w:rPr>
        <w:t>the whole</w:t>
      </w:r>
      <w:r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model.</w:t>
      </w:r>
      <w:r w:rsidR="00274B7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U</w:t>
      </w:r>
      <w:r w:rsidRPr="00274B70">
        <w:rPr>
          <w:rFonts w:asciiTheme="majorHAnsi" w:hAnsiTheme="majorHAnsi" w:cstheme="majorHAnsi"/>
          <w:color w:val="auto"/>
          <w:sz w:val="24"/>
          <w:szCs w:val="24"/>
          <w:lang w:val="en-US"/>
        </w:rPr>
        <w:t>sually</w:t>
      </w:r>
      <w:r w:rsidR="00274B70">
        <w:rPr>
          <w:rFonts w:asciiTheme="majorHAnsi" w:hAnsiTheme="majorHAnsi" w:cstheme="majorHAnsi"/>
          <w:color w:val="auto"/>
          <w:sz w:val="24"/>
          <w:szCs w:val="24"/>
          <w:lang w:val="en-US"/>
        </w:rPr>
        <w:t>,</w:t>
      </w:r>
      <w:r w:rsidRPr="00274B7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a square of 25</w:t>
      </w:r>
      <w:r w:rsidR="00274B7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cm </w:t>
      </w:r>
      <w:r w:rsidRPr="00274B70">
        <w:rPr>
          <w:rFonts w:asciiTheme="majorHAnsi" w:hAnsiTheme="majorHAnsi" w:cstheme="majorHAnsi"/>
          <w:color w:val="auto"/>
          <w:sz w:val="24"/>
          <w:szCs w:val="24"/>
          <w:lang w:val="en-US"/>
        </w:rPr>
        <w:t>x</w:t>
      </w:r>
      <w:r w:rsidR="00274B7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</w:t>
      </w:r>
      <w:r w:rsidRPr="00274B70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20 cm is </w:t>
      </w:r>
      <w:proofErr w:type="gramStart"/>
      <w:r w:rsidRPr="00274B70">
        <w:rPr>
          <w:rFonts w:asciiTheme="majorHAnsi" w:hAnsiTheme="majorHAnsi" w:cstheme="majorHAnsi"/>
          <w:color w:val="auto"/>
          <w:sz w:val="24"/>
          <w:szCs w:val="24"/>
          <w:lang w:val="en-US"/>
        </w:rPr>
        <w:t>sufficient</w:t>
      </w:r>
      <w:proofErr w:type="gramEnd"/>
      <w:r w:rsidR="00274B70">
        <w:rPr>
          <w:rFonts w:asciiTheme="majorHAnsi" w:hAnsiTheme="majorHAnsi" w:cstheme="majorHAnsi"/>
          <w:color w:val="auto"/>
          <w:sz w:val="24"/>
          <w:szCs w:val="24"/>
          <w:lang w:val="en-US"/>
        </w:rPr>
        <w:t>.</w:t>
      </w:r>
    </w:p>
    <w:p w14:paraId="05155910" w14:textId="77777777" w:rsidR="00274B70" w:rsidRPr="00274B70" w:rsidRDefault="00274B70" w:rsidP="00274B7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2260C178" w14:textId="5FA6A9C9" w:rsidR="00C5565E" w:rsidRPr="00D448B3" w:rsidRDefault="00137C4F" w:rsidP="00FE40C0">
      <w:pPr>
        <w:pStyle w:val="ListParagraph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auto"/>
          <w:sz w:val="24"/>
          <w:szCs w:val="24"/>
          <w:lang w:val="en-US"/>
        </w:rPr>
        <w:t>C</w:t>
      </w:r>
      <w:r w:rsidR="00C5565E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ut the s</w:t>
      </w:r>
      <w:r w:rsidR="00D448B3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kin</w:t>
      </w:r>
      <w:r w:rsidRPr="00137C4F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</w:t>
      </w:r>
      <w:r>
        <w:rPr>
          <w:rFonts w:asciiTheme="majorHAnsi" w:hAnsiTheme="majorHAnsi" w:cstheme="majorHAnsi"/>
          <w:color w:val="auto"/>
          <w:sz w:val="24"/>
          <w:szCs w:val="24"/>
          <w:lang w:val="en-US"/>
        </w:rPr>
        <w:t>w</w:t>
      </w:r>
      <w:r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ith a dissecting knife</w:t>
      </w:r>
      <w:r w:rsidR="00D448B3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and cover the model with it.</w:t>
      </w:r>
    </w:p>
    <w:p w14:paraId="1E4DBBBC" w14:textId="77777777" w:rsidR="00D448B3" w:rsidRPr="00D448B3" w:rsidRDefault="00D448B3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74EADE80" w14:textId="4998B88F" w:rsidR="00C5565E" w:rsidRPr="00C24D3C" w:rsidRDefault="00C5565E" w:rsidP="00FE40C0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Theme="majorHAnsi" w:hAnsiTheme="majorHAnsi" w:cstheme="majorHAnsi"/>
          <w:b/>
          <w:color w:val="auto"/>
          <w:sz w:val="24"/>
          <w:szCs w:val="24"/>
          <w:lang w:val="en-US"/>
        </w:rPr>
      </w:pPr>
      <w:bookmarkStart w:id="9" w:name="_Hlk2607423"/>
      <w:r w:rsidRPr="00C24D3C">
        <w:rPr>
          <w:rFonts w:asciiTheme="majorHAnsi" w:hAnsiTheme="majorHAnsi" w:cstheme="majorHAnsi"/>
          <w:b/>
          <w:color w:val="auto"/>
          <w:sz w:val="24"/>
          <w:szCs w:val="24"/>
          <w:lang w:val="en-US"/>
        </w:rPr>
        <w:t>Stapl</w:t>
      </w:r>
      <w:r w:rsidR="00274B70" w:rsidRPr="00C24D3C">
        <w:rPr>
          <w:rFonts w:asciiTheme="majorHAnsi" w:hAnsiTheme="majorHAnsi" w:cstheme="majorHAnsi"/>
          <w:b/>
          <w:color w:val="auto"/>
          <w:sz w:val="24"/>
          <w:szCs w:val="24"/>
          <w:lang w:val="en-US"/>
        </w:rPr>
        <w:t>ing</w:t>
      </w:r>
      <w:r w:rsidRPr="00C24D3C">
        <w:rPr>
          <w:rFonts w:asciiTheme="majorHAnsi" w:hAnsiTheme="majorHAnsi" w:cstheme="majorHAnsi"/>
          <w:b/>
          <w:color w:val="auto"/>
          <w:sz w:val="24"/>
          <w:szCs w:val="24"/>
          <w:lang w:val="en-US"/>
        </w:rPr>
        <w:t xml:space="preserve"> the skin to the wooden tablet</w:t>
      </w:r>
      <w:bookmarkEnd w:id="9"/>
    </w:p>
    <w:p w14:paraId="02ED3080" w14:textId="77777777" w:rsidR="00C24D3C" w:rsidRPr="00D448B3" w:rsidRDefault="00C24D3C" w:rsidP="00C24D3C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0DEFD21D" w14:textId="24518E1C" w:rsidR="00C5565E" w:rsidRPr="00D448B3" w:rsidRDefault="00C5565E" w:rsidP="00FE40C0">
      <w:pPr>
        <w:pStyle w:val="ListParagraph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Take the stapler and fix the skin to the </w:t>
      </w:r>
      <w:r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tablet with </w:t>
      </w:r>
      <w:r w:rsidR="0096787C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about</w:t>
      </w:r>
      <w:r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10-15 clips</w:t>
      </w:r>
      <w:r w:rsidR="00137C4F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. Place them </w:t>
      </w:r>
      <w:r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on the </w:t>
      </w:r>
      <w:r w:rsidR="00A859A8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vertical </w:t>
      </w:r>
      <w:r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side</w:t>
      </w:r>
      <w:r w:rsidR="00A859A8">
        <w:rPr>
          <w:rFonts w:asciiTheme="majorHAnsi" w:hAnsiTheme="majorHAnsi" w:cstheme="majorHAnsi"/>
          <w:color w:val="auto"/>
          <w:sz w:val="24"/>
          <w:szCs w:val="24"/>
          <w:lang w:val="en-US"/>
        </w:rPr>
        <w:t>s</w:t>
      </w:r>
      <w:r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of the tablet </w:t>
      </w:r>
    </w:p>
    <w:p w14:paraId="687B0670" w14:textId="77777777" w:rsidR="00C24D3C" w:rsidRDefault="00C24D3C" w:rsidP="00C24D3C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445C59E8" w14:textId="56D946B9" w:rsidR="00C5565E" w:rsidRPr="00D448B3" w:rsidRDefault="00137C4F" w:rsidP="00FE40C0">
      <w:pPr>
        <w:pStyle w:val="ListParagraph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auto"/>
          <w:sz w:val="24"/>
          <w:szCs w:val="24"/>
          <w:lang w:val="en-US"/>
        </w:rPr>
        <w:t>T</w:t>
      </w:r>
      <w:r w:rsidR="00C5565E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rim the excess skin on each side of the tablet with the help of a knife. </w:t>
      </w:r>
    </w:p>
    <w:p w14:paraId="31B475AA" w14:textId="77777777" w:rsidR="00C24D3C" w:rsidRDefault="00C24D3C" w:rsidP="00C24D3C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30DB4656" w14:textId="0C6E45BF" w:rsidR="007559D3" w:rsidRPr="00D448B3" w:rsidRDefault="00C24D3C" w:rsidP="00FE40C0">
      <w:pPr>
        <w:pStyle w:val="ListParagraph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auto"/>
          <w:sz w:val="24"/>
          <w:szCs w:val="24"/>
          <w:lang w:val="en-US"/>
        </w:rPr>
        <w:t>Use c</w:t>
      </w:r>
      <w:r w:rsidR="00C5565E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ocker forceps to firmly hold the skin to allow a safer cutting</w:t>
      </w:r>
      <w:r w:rsidR="00D448B3" w:rsidRPr="00D448B3">
        <w:rPr>
          <w:rFonts w:asciiTheme="majorHAnsi" w:hAnsiTheme="majorHAnsi" w:cstheme="majorHAnsi"/>
          <w:color w:val="auto"/>
          <w:sz w:val="24"/>
          <w:szCs w:val="24"/>
          <w:lang w:val="en-US"/>
        </w:rPr>
        <w:t>.</w:t>
      </w:r>
    </w:p>
    <w:p w14:paraId="67260ED5" w14:textId="2DB9F96C" w:rsidR="007559D3" w:rsidRPr="00C44A3F" w:rsidRDefault="007559D3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52A26053" w14:textId="1B6F6D45" w:rsidR="00804D66" w:rsidRPr="00C44A3F" w:rsidRDefault="00804D66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b/>
          <w:color w:val="auto"/>
          <w:sz w:val="24"/>
          <w:szCs w:val="24"/>
          <w:highlight w:val="white"/>
          <w:lang w:val="en-US"/>
        </w:rPr>
      </w:pPr>
      <w:r w:rsidRPr="00C44A3F">
        <w:rPr>
          <w:rFonts w:asciiTheme="majorHAnsi" w:hAnsiTheme="majorHAnsi" w:cstheme="majorHAnsi"/>
          <w:b/>
          <w:color w:val="auto"/>
          <w:sz w:val="24"/>
          <w:szCs w:val="24"/>
          <w:highlight w:val="white"/>
          <w:lang w:val="en-US"/>
        </w:rPr>
        <w:t>REPRESENTATIVE RESULTS</w:t>
      </w:r>
    </w:p>
    <w:p w14:paraId="5F334FA0" w14:textId="5B806DE5" w:rsidR="0067505A" w:rsidRPr="00C44A3F" w:rsidRDefault="0067505A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 w:rsidRPr="00C44A3F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We assessed </w:t>
      </w:r>
      <w:r w:rsidR="00A859A8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the </w:t>
      </w:r>
      <w:r w:rsidRPr="00C44A3F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feasibility and acceptability of </w:t>
      </w:r>
      <w:r w:rsidR="00C24D3C">
        <w:rPr>
          <w:rFonts w:asciiTheme="majorHAnsi" w:hAnsiTheme="majorHAnsi" w:cstheme="majorHAnsi"/>
          <w:color w:val="auto"/>
          <w:sz w:val="24"/>
          <w:szCs w:val="24"/>
          <w:lang w:val="en-US"/>
        </w:rPr>
        <w:t>the</w:t>
      </w:r>
      <w:r w:rsidRPr="00C44A3F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easily-made, low-cost and high</w:t>
      </w:r>
      <w:r w:rsidR="00885208" w:rsidRPr="00C44A3F">
        <w:rPr>
          <w:rFonts w:asciiTheme="majorHAnsi" w:hAnsiTheme="majorHAnsi" w:cstheme="majorHAnsi"/>
          <w:color w:val="auto"/>
          <w:sz w:val="24"/>
          <w:szCs w:val="24"/>
          <w:lang w:val="en-US"/>
        </w:rPr>
        <w:t>-</w:t>
      </w:r>
      <w:r w:rsidRPr="00C44A3F">
        <w:rPr>
          <w:rFonts w:asciiTheme="majorHAnsi" w:hAnsiTheme="majorHAnsi" w:cstheme="majorHAnsi"/>
          <w:color w:val="auto"/>
          <w:sz w:val="24"/>
          <w:szCs w:val="24"/>
          <w:lang w:val="en-US"/>
        </w:rPr>
        <w:t>fidelity bench-model that simulates the human neck as a tool for</w:t>
      </w:r>
      <w:r w:rsidR="0006199E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</w:t>
      </w:r>
      <w:r w:rsidR="0006199E" w:rsidRPr="00C44A3F">
        <w:rPr>
          <w:rFonts w:asciiTheme="majorHAnsi" w:hAnsiTheme="majorHAnsi" w:cstheme="majorHAnsi"/>
          <w:color w:val="auto"/>
          <w:sz w:val="24"/>
          <w:szCs w:val="24"/>
          <w:lang w:val="en-US"/>
        </w:rPr>
        <w:t>cricothyrotomy</w:t>
      </w:r>
      <w:r w:rsidR="0006199E">
        <w:rPr>
          <w:rFonts w:asciiTheme="majorHAnsi" w:hAnsiTheme="majorHAnsi" w:cstheme="majorHAnsi"/>
          <w:color w:val="auto"/>
          <w:sz w:val="24"/>
          <w:szCs w:val="24"/>
          <w:lang w:val="en-US"/>
        </w:rPr>
        <w:t>,</w:t>
      </w:r>
      <w:r w:rsidRPr="00C44A3F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percutaneous and surgical tracheostomy training.</w:t>
      </w:r>
      <w:r w:rsidR="00C24D3C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</w:t>
      </w:r>
      <w:r w:rsidR="003545A4" w:rsidRPr="00C44A3F">
        <w:rPr>
          <w:rFonts w:asciiTheme="majorHAnsi" w:hAnsiTheme="majorHAnsi" w:cstheme="majorHAnsi"/>
          <w:color w:val="auto"/>
          <w:sz w:val="24"/>
          <w:szCs w:val="24"/>
          <w:lang w:val="en-US"/>
        </w:rPr>
        <w:t>After a review of current literature about simulation in surgical education, a survey instrument was designed. The questionnaire consisted of the following content sessions:</w:t>
      </w:r>
    </w:p>
    <w:p w14:paraId="37A9F84A" w14:textId="36AFFF39" w:rsidR="003545A4" w:rsidRPr="00C44A3F" w:rsidRDefault="000E2121" w:rsidP="00FE40C0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0" w:firstLine="0"/>
        <w:jc w:val="both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 w:rsidRPr="00C44A3F">
        <w:rPr>
          <w:rFonts w:asciiTheme="majorHAnsi" w:hAnsiTheme="majorHAnsi" w:cstheme="majorHAnsi"/>
          <w:color w:val="auto"/>
          <w:sz w:val="24"/>
          <w:szCs w:val="24"/>
          <w:lang w:val="en-US"/>
        </w:rPr>
        <w:t>g</w:t>
      </w:r>
      <w:r w:rsidR="003545A4" w:rsidRPr="00C44A3F">
        <w:rPr>
          <w:rFonts w:asciiTheme="majorHAnsi" w:hAnsiTheme="majorHAnsi" w:cstheme="majorHAnsi"/>
          <w:color w:val="auto"/>
          <w:sz w:val="24"/>
          <w:szCs w:val="24"/>
          <w:lang w:val="en-US"/>
        </w:rPr>
        <w:t>eneral data and demographics of the partic</w:t>
      </w:r>
      <w:r w:rsidR="00211E4C" w:rsidRPr="00C44A3F">
        <w:rPr>
          <w:rFonts w:asciiTheme="majorHAnsi" w:hAnsiTheme="majorHAnsi" w:cstheme="majorHAnsi"/>
          <w:color w:val="auto"/>
          <w:sz w:val="24"/>
          <w:szCs w:val="24"/>
          <w:lang w:val="en-US"/>
        </w:rPr>
        <w:t>i</w:t>
      </w:r>
      <w:r w:rsidR="003545A4" w:rsidRPr="00C44A3F">
        <w:rPr>
          <w:rFonts w:asciiTheme="majorHAnsi" w:hAnsiTheme="majorHAnsi" w:cstheme="majorHAnsi"/>
          <w:color w:val="auto"/>
          <w:sz w:val="24"/>
          <w:szCs w:val="24"/>
          <w:lang w:val="en-US"/>
        </w:rPr>
        <w:t>pants;</w:t>
      </w:r>
    </w:p>
    <w:p w14:paraId="2E9638EB" w14:textId="59F0736C" w:rsidR="00F106B2" w:rsidRPr="00C44A3F" w:rsidRDefault="00F106B2" w:rsidP="00FE40C0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0" w:firstLine="0"/>
        <w:jc w:val="both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 w:rsidRPr="00C44A3F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fidelity </w:t>
      </w:r>
      <w:r w:rsidR="000E2121" w:rsidRPr="00C44A3F">
        <w:rPr>
          <w:rFonts w:asciiTheme="majorHAnsi" w:hAnsiTheme="majorHAnsi" w:cstheme="majorHAnsi"/>
          <w:color w:val="auto"/>
          <w:sz w:val="24"/>
          <w:szCs w:val="24"/>
          <w:lang w:val="en-US"/>
        </w:rPr>
        <w:t>of the bench-model;</w:t>
      </w:r>
    </w:p>
    <w:p w14:paraId="63CADE52" w14:textId="7BFBC446" w:rsidR="00F106B2" w:rsidRDefault="00F106B2" w:rsidP="00FE40C0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0" w:firstLine="0"/>
        <w:jc w:val="both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 w:rsidRPr="00C44A3F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suitability of </w:t>
      </w:r>
      <w:r w:rsidR="008A44B9" w:rsidRPr="00C44A3F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cricothyrotomy, </w:t>
      </w:r>
      <w:r w:rsidRPr="00C44A3F">
        <w:rPr>
          <w:rFonts w:asciiTheme="majorHAnsi" w:hAnsiTheme="majorHAnsi" w:cstheme="majorHAnsi"/>
          <w:color w:val="auto"/>
          <w:sz w:val="24"/>
          <w:szCs w:val="24"/>
          <w:lang w:val="en-US"/>
        </w:rPr>
        <w:t>percutaneous and surgical tracheostomy for training by the manufactured model.</w:t>
      </w:r>
    </w:p>
    <w:p w14:paraId="04A59A55" w14:textId="77777777" w:rsidR="00C24D3C" w:rsidRPr="00C44A3F" w:rsidRDefault="00C24D3C" w:rsidP="00C24D3C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0"/>
        <w:jc w:val="both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54F996AF" w14:textId="61F7DE98" w:rsidR="000E2121" w:rsidRDefault="00F106B2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 w:rsidRPr="00C44A3F">
        <w:rPr>
          <w:rFonts w:asciiTheme="majorHAnsi" w:hAnsiTheme="majorHAnsi" w:cstheme="majorHAnsi"/>
          <w:color w:val="auto"/>
          <w:sz w:val="24"/>
          <w:szCs w:val="24"/>
          <w:lang w:val="en-US"/>
        </w:rPr>
        <w:t>Participants</w:t>
      </w:r>
      <w:r w:rsidR="00794B21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</w:t>
      </w:r>
      <w:r w:rsidR="000E2121" w:rsidRPr="00C44A3F">
        <w:rPr>
          <w:rFonts w:asciiTheme="majorHAnsi" w:hAnsiTheme="majorHAnsi" w:cstheme="majorHAnsi"/>
          <w:color w:val="auto"/>
          <w:sz w:val="24"/>
          <w:szCs w:val="24"/>
          <w:lang w:val="en-US"/>
        </w:rPr>
        <w:t>were asked to rate statements with a five-point Likert scale (1: strongly disagree, 5: strongly agree)</w:t>
      </w:r>
      <w:r w:rsidRPr="00C44A3F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. All participants were also given </w:t>
      </w:r>
      <w:r w:rsidR="00A859A8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the </w:t>
      </w:r>
      <w:r w:rsidRPr="00C44A3F">
        <w:rPr>
          <w:rFonts w:asciiTheme="majorHAnsi" w:hAnsiTheme="majorHAnsi" w:cstheme="majorHAnsi"/>
          <w:color w:val="auto"/>
          <w:sz w:val="24"/>
          <w:szCs w:val="24"/>
          <w:lang w:val="en-US"/>
        </w:rPr>
        <w:t>opportunity</w:t>
      </w:r>
      <w:r w:rsidR="000E2121" w:rsidRPr="00C44A3F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to add positive and negative aspects of the bench model as well as </w:t>
      </w:r>
      <w:r w:rsidR="0006199E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to </w:t>
      </w:r>
      <w:r w:rsidR="00B12DE6" w:rsidRPr="00C44A3F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recommend </w:t>
      </w:r>
      <w:r w:rsidR="000E2121" w:rsidRPr="00C44A3F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improvements. A detailed </w:t>
      </w:r>
      <w:r w:rsidR="000E2121" w:rsidRPr="00C44A3F">
        <w:rPr>
          <w:rFonts w:asciiTheme="majorHAnsi" w:hAnsiTheme="majorHAnsi" w:cstheme="majorHAnsi"/>
          <w:color w:val="auto"/>
          <w:sz w:val="24"/>
          <w:szCs w:val="24"/>
          <w:lang w:val="en-US"/>
        </w:rPr>
        <w:lastRenderedPageBreak/>
        <w:t xml:space="preserve">description of the survey instrument is </w:t>
      </w:r>
      <w:r w:rsidR="000E2121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provided in </w:t>
      </w:r>
      <w:r w:rsidR="00C44A3F" w:rsidRPr="00C24D3C">
        <w:rPr>
          <w:rFonts w:asciiTheme="majorHAnsi" w:hAnsiTheme="majorHAnsi" w:cstheme="majorHAnsi"/>
          <w:b/>
          <w:color w:val="auto"/>
          <w:sz w:val="24"/>
          <w:szCs w:val="24"/>
          <w:lang w:val="en-US"/>
        </w:rPr>
        <w:t>Table 1</w:t>
      </w:r>
      <w:r w:rsidR="00C44A3F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.</w:t>
      </w:r>
      <w:r w:rsidR="00904F65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</w:t>
      </w:r>
      <w:r w:rsidR="00794B21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A</w:t>
      </w:r>
      <w:r w:rsidR="00410DCB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</w:t>
      </w:r>
      <w:r w:rsidR="003545A4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panel of experts composed of </w:t>
      </w:r>
      <w:r w:rsidR="000E2121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simulation educationalist</w:t>
      </w:r>
      <w:r w:rsidR="002F5191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s</w:t>
      </w:r>
      <w:r w:rsidR="000E2121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, </w:t>
      </w:r>
      <w:r w:rsidR="008A44B9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Ear, Nose and Throat (</w:t>
      </w:r>
      <w:r w:rsidR="008A44B9" w:rsidRPr="00932C5C">
        <w:rPr>
          <w:rFonts w:asciiTheme="majorHAnsi" w:hAnsiTheme="majorHAnsi" w:cstheme="majorHAnsi"/>
          <w:iCs/>
          <w:color w:val="auto"/>
          <w:sz w:val="24"/>
          <w:szCs w:val="24"/>
          <w:lang w:val="en-US"/>
        </w:rPr>
        <w:t>ENT</w:t>
      </w:r>
      <w:r w:rsidR="008A44B9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)</w:t>
      </w:r>
      <w:r w:rsidR="008A44B9" w:rsidRPr="00932C5C">
        <w:rPr>
          <w:rStyle w:val="st"/>
          <w:rFonts w:asciiTheme="majorHAnsi" w:hAnsiTheme="majorHAnsi" w:cstheme="majorHAnsi"/>
          <w:color w:val="auto"/>
          <w:sz w:val="24"/>
          <w:szCs w:val="24"/>
          <w:lang w:val="en-US"/>
        </w:rPr>
        <w:t xml:space="preserve"> </w:t>
      </w:r>
      <w:r w:rsidR="000E2121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physician</w:t>
      </w:r>
      <w:r w:rsidR="002F5191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s</w:t>
      </w:r>
      <w:r w:rsidR="000E2121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, anesthesiologist</w:t>
      </w:r>
      <w:r w:rsidR="002F5191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s</w:t>
      </w:r>
      <w:r w:rsidR="000E2121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and surgical education tutors reviewed the survey instrument content for accuracy and provided appropriate modifications to ensure validity of the study.</w:t>
      </w:r>
    </w:p>
    <w:p w14:paraId="591E57AB" w14:textId="77777777" w:rsidR="00904F65" w:rsidRPr="00932C5C" w:rsidRDefault="00904F65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4E86F5E1" w14:textId="6D1217AE" w:rsidR="000F4304" w:rsidRDefault="00A859A8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auto"/>
          <w:sz w:val="24"/>
          <w:szCs w:val="24"/>
          <w:lang w:val="en-US"/>
        </w:rPr>
        <w:t>P</w:t>
      </w:r>
      <w:r w:rsidR="000F4304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>articipation</w:t>
      </w:r>
      <w:r w:rsidR="002F5191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to</w:t>
      </w:r>
      <w:r w:rsidR="000F4304"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the study was voluntary, anonymous, and independent. Confidentiality of information was ensured and no</w:t>
      </w:r>
      <w:r w:rsidR="000F4304" w:rsidRPr="00C44A3F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financial incentive to participate in the study was offered. The study was conducted in accordance with the principles of the Declaration of Helsinki. </w:t>
      </w:r>
      <w:r w:rsidR="003A19DB" w:rsidRPr="00C44A3F">
        <w:rPr>
          <w:rFonts w:asciiTheme="majorHAnsi" w:hAnsiTheme="majorHAnsi" w:cstheme="majorHAnsi"/>
          <w:color w:val="auto"/>
          <w:sz w:val="24"/>
          <w:szCs w:val="24"/>
          <w:lang w:val="en-US"/>
        </w:rPr>
        <w:t>D</w:t>
      </w:r>
      <w:r w:rsidR="000F4304" w:rsidRPr="00C44A3F">
        <w:rPr>
          <w:rFonts w:asciiTheme="majorHAnsi" w:hAnsiTheme="majorHAnsi" w:cstheme="majorHAnsi"/>
          <w:color w:val="auto"/>
          <w:sz w:val="24"/>
          <w:szCs w:val="24"/>
          <w:lang w:val="en-US"/>
        </w:rPr>
        <w:t>ata</w:t>
      </w:r>
      <w:r w:rsidR="003A19DB" w:rsidRPr="00C44A3F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were</w:t>
      </w:r>
      <w:r w:rsidR="000F4304" w:rsidRPr="00C44A3F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 analyzed using </w:t>
      </w:r>
      <w:r w:rsidR="00904F65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a spreadsheet </w:t>
      </w:r>
      <w:r w:rsidR="003A19DB" w:rsidRPr="00C44A3F">
        <w:rPr>
          <w:rFonts w:asciiTheme="majorHAnsi" w:hAnsiTheme="majorHAnsi" w:cstheme="majorHAnsi"/>
          <w:color w:val="auto"/>
          <w:sz w:val="24"/>
          <w:szCs w:val="24"/>
          <w:lang w:val="en-US"/>
        </w:rPr>
        <w:t>and are presented as mean and interquartile range (IQR)</w:t>
      </w:r>
      <w:r w:rsidR="000F4304" w:rsidRPr="00C44A3F">
        <w:rPr>
          <w:rFonts w:asciiTheme="majorHAnsi" w:hAnsiTheme="majorHAnsi" w:cstheme="majorHAnsi"/>
          <w:color w:val="auto"/>
          <w:sz w:val="24"/>
          <w:szCs w:val="24"/>
          <w:lang w:val="en-US"/>
        </w:rPr>
        <w:t>. Qualitative data from the open-ended question were interpreted using content analysis.</w:t>
      </w:r>
    </w:p>
    <w:p w14:paraId="21FA7DE5" w14:textId="77777777" w:rsidR="00C24D3C" w:rsidRPr="00C44A3F" w:rsidRDefault="00C24D3C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color w:val="auto"/>
          <w:sz w:val="24"/>
          <w:szCs w:val="24"/>
          <w:lang w:val="en-US"/>
        </w:rPr>
      </w:pPr>
    </w:p>
    <w:p w14:paraId="79DEDF31" w14:textId="5AFE8ED8" w:rsidR="00953C09" w:rsidRPr="00C44A3F" w:rsidRDefault="000F4304" w:rsidP="000508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C44A3F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Ten independent senior ENT </w:t>
      </w:r>
      <w:r w:rsidRPr="00932C5C">
        <w:rPr>
          <w:rFonts w:asciiTheme="majorHAnsi" w:hAnsiTheme="majorHAnsi" w:cstheme="majorHAnsi"/>
          <w:color w:val="auto"/>
          <w:sz w:val="24"/>
          <w:szCs w:val="24"/>
          <w:lang w:val="en-US"/>
        </w:rPr>
        <w:t xml:space="preserve">physicians and anesthesiologists 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with experience in </w:t>
      </w:r>
      <w:r w:rsidR="008A44B9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cricothyrotomy, 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percutaneous and surgical tracheostomy were enrolled. </w:t>
      </w:r>
      <w:r w:rsidR="00C44A3F" w:rsidRPr="00932C5C">
        <w:rPr>
          <w:rFonts w:asciiTheme="majorHAnsi" w:hAnsiTheme="majorHAnsi" w:cstheme="majorHAnsi"/>
          <w:sz w:val="24"/>
          <w:szCs w:val="24"/>
          <w:lang w:val="en-US"/>
        </w:rPr>
        <w:t>T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>he</w:t>
      </w:r>
      <w:r w:rsidR="00213708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mean age </w:t>
      </w:r>
      <w:r w:rsidR="00213708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and the mean seniority 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>w</w:t>
      </w:r>
      <w:r w:rsidR="00794B21" w:rsidRPr="00932C5C">
        <w:rPr>
          <w:rFonts w:asciiTheme="majorHAnsi" w:hAnsiTheme="majorHAnsi" w:cstheme="majorHAnsi"/>
          <w:sz w:val="24"/>
          <w:szCs w:val="24"/>
          <w:lang w:val="en-US"/>
        </w:rPr>
        <w:t>ere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213708" w:rsidRPr="00932C5C">
        <w:rPr>
          <w:rFonts w:asciiTheme="majorHAnsi" w:hAnsiTheme="majorHAnsi" w:cstheme="majorHAnsi"/>
          <w:sz w:val="24"/>
          <w:szCs w:val="24"/>
          <w:lang w:val="en-US"/>
        </w:rPr>
        <w:t>31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y</w:t>
      </w:r>
      <w:r w:rsidR="00213708" w:rsidRPr="00932C5C">
        <w:rPr>
          <w:rFonts w:asciiTheme="majorHAnsi" w:hAnsiTheme="majorHAnsi" w:cstheme="majorHAnsi"/>
          <w:sz w:val="24"/>
          <w:szCs w:val="24"/>
          <w:lang w:val="en-US"/>
        </w:rPr>
        <w:t>ears and</w:t>
      </w:r>
      <w:r w:rsidR="00213708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7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years</w:t>
      </w:r>
      <w:r w:rsidR="003A19DB" w:rsidRPr="00C44A3F">
        <w:rPr>
          <w:rFonts w:asciiTheme="majorHAnsi" w:hAnsiTheme="majorHAnsi" w:cstheme="majorHAnsi"/>
          <w:sz w:val="24"/>
          <w:szCs w:val="24"/>
          <w:lang w:val="en-US"/>
        </w:rPr>
        <w:t>,</w:t>
      </w:r>
      <w:r w:rsidR="00213708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respectively.</w:t>
      </w:r>
      <w:r w:rsidR="0005084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885208" w:rsidRPr="00C44A3F">
        <w:rPr>
          <w:rFonts w:asciiTheme="majorHAnsi" w:hAnsiTheme="majorHAnsi" w:cstheme="majorHAnsi"/>
          <w:sz w:val="24"/>
          <w:szCs w:val="24"/>
          <w:lang w:val="en-US"/>
        </w:rPr>
        <w:t>The overall mean rating for realism of the model, including anatomy, tactile feedback, reaction of the tissues to palpation, perception of landmarks, was 3</w:t>
      </w:r>
      <w:r w:rsidR="00C24D3C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885208" w:rsidRPr="00C44A3F">
        <w:rPr>
          <w:rFonts w:asciiTheme="majorHAnsi" w:hAnsiTheme="majorHAnsi" w:cstheme="majorHAnsi"/>
          <w:sz w:val="24"/>
          <w:szCs w:val="24"/>
          <w:lang w:val="en-US"/>
        </w:rPr>
        <w:t>45</w:t>
      </w:r>
      <w:r w:rsidR="00953C09" w:rsidRPr="00C44A3F">
        <w:rPr>
          <w:rFonts w:asciiTheme="majorHAnsi" w:hAnsiTheme="majorHAnsi" w:cstheme="majorHAnsi"/>
          <w:sz w:val="24"/>
          <w:szCs w:val="24"/>
          <w:lang w:val="en-US"/>
        </w:rPr>
        <w:t>/5</w:t>
      </w:r>
      <w:r w:rsidR="00885208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r w:rsidR="00953C09" w:rsidRPr="00C44A3F">
        <w:rPr>
          <w:rFonts w:asciiTheme="majorHAnsi" w:hAnsiTheme="majorHAnsi" w:cstheme="majorHAnsi"/>
          <w:sz w:val="24"/>
          <w:szCs w:val="24"/>
          <w:lang w:val="en-US"/>
        </w:rPr>
        <w:t>Suitability of model training for the given subglottic airway access procedures was highly rated with an overall mean of 4</w:t>
      </w:r>
      <w:r w:rsidR="00C24D3C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953C09" w:rsidRPr="00C44A3F">
        <w:rPr>
          <w:rFonts w:asciiTheme="majorHAnsi" w:hAnsiTheme="majorHAnsi" w:cstheme="majorHAnsi"/>
          <w:sz w:val="24"/>
          <w:szCs w:val="24"/>
          <w:lang w:val="en-US"/>
        </w:rPr>
        <w:t>75/5. All responders listed positive and negative aspects in the open-ended part of the survey.</w:t>
      </w:r>
      <w:r w:rsidR="0005084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953C09" w:rsidRPr="00C44A3F">
        <w:rPr>
          <w:rFonts w:asciiTheme="majorHAnsi" w:hAnsiTheme="majorHAnsi" w:cstheme="majorHAnsi"/>
          <w:sz w:val="24"/>
          <w:szCs w:val="24"/>
          <w:lang w:val="en-US"/>
        </w:rPr>
        <w:t>A</w:t>
      </w:r>
      <w:r w:rsidR="00C44A3F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total of 24</w:t>
      </w:r>
      <w:r w:rsidR="00F157C1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953C09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suggestions were collected. </w:t>
      </w:r>
      <w:r w:rsidR="0006199E">
        <w:rPr>
          <w:rFonts w:asciiTheme="majorHAnsi" w:hAnsiTheme="majorHAnsi" w:cstheme="majorHAnsi"/>
          <w:sz w:val="24"/>
          <w:szCs w:val="24"/>
          <w:lang w:val="en-US"/>
        </w:rPr>
        <w:t>Three</w:t>
      </w:r>
      <w:r w:rsidR="00F157C1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positive and 3</w:t>
      </w:r>
      <w:r w:rsidR="00953C09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negative aspects were identified (</w:t>
      </w:r>
      <w:r w:rsidR="00953C09" w:rsidRPr="0005084A">
        <w:rPr>
          <w:rFonts w:asciiTheme="majorHAnsi" w:hAnsiTheme="majorHAnsi" w:cstheme="majorHAnsi"/>
          <w:b/>
          <w:sz w:val="24"/>
          <w:szCs w:val="24"/>
          <w:lang w:val="en-US"/>
        </w:rPr>
        <w:t>Table 1</w:t>
      </w:r>
      <w:r w:rsidR="00953C09" w:rsidRPr="00C44A3F">
        <w:rPr>
          <w:rFonts w:asciiTheme="majorHAnsi" w:hAnsiTheme="majorHAnsi" w:cstheme="majorHAnsi"/>
          <w:sz w:val="24"/>
          <w:szCs w:val="24"/>
          <w:lang w:val="en-US"/>
        </w:rPr>
        <w:t>). Among the</w:t>
      </w:r>
      <w:r w:rsidR="00A368D1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positive ones</w:t>
      </w:r>
      <w:r w:rsidR="00953C09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, the most often suggested was </w:t>
      </w:r>
      <w:r w:rsidR="00F157C1" w:rsidRPr="00C44A3F">
        <w:rPr>
          <w:rFonts w:asciiTheme="majorHAnsi" w:hAnsiTheme="majorHAnsi" w:cstheme="majorHAnsi"/>
          <w:sz w:val="24"/>
          <w:szCs w:val="24"/>
          <w:lang w:val="en-US"/>
        </w:rPr>
        <w:t>the tactile feedback of the model compared to the synthetic alternatives</w:t>
      </w:r>
      <w:r w:rsidR="00A368D1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. Whilst </w:t>
      </w:r>
      <w:r w:rsidR="00F157C1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the sliding of the layers of the model </w:t>
      </w:r>
      <w:r w:rsidR="00A368D1" w:rsidRPr="00C44A3F">
        <w:rPr>
          <w:rFonts w:asciiTheme="majorHAnsi" w:hAnsiTheme="majorHAnsi" w:cstheme="majorHAnsi"/>
          <w:sz w:val="24"/>
          <w:szCs w:val="24"/>
          <w:lang w:val="en-US"/>
        </w:rPr>
        <w:t>was the</w:t>
      </w:r>
      <w:r w:rsidR="00F157C1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negative aspect</w:t>
      </w:r>
      <w:r w:rsidR="00A368D1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most often found.</w:t>
      </w:r>
      <w:r w:rsidR="0005084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A368D1" w:rsidRPr="00C44A3F">
        <w:rPr>
          <w:rFonts w:asciiTheme="majorHAnsi" w:hAnsiTheme="majorHAnsi" w:cstheme="majorHAnsi"/>
          <w:sz w:val="24"/>
          <w:szCs w:val="24"/>
          <w:lang w:val="en-US"/>
        </w:rPr>
        <w:t>F</w:t>
      </w:r>
      <w:r w:rsidR="00953C09" w:rsidRPr="00C44A3F">
        <w:rPr>
          <w:rFonts w:asciiTheme="majorHAnsi" w:hAnsiTheme="majorHAnsi" w:cstheme="majorHAnsi"/>
          <w:sz w:val="24"/>
          <w:szCs w:val="24"/>
          <w:lang w:val="en-US"/>
        </w:rPr>
        <w:t>our participants suggested possible improvements</w:t>
      </w:r>
      <w:r w:rsidR="002F5191">
        <w:rPr>
          <w:rFonts w:asciiTheme="majorHAnsi" w:hAnsiTheme="majorHAnsi" w:cstheme="majorHAnsi"/>
          <w:sz w:val="24"/>
          <w:szCs w:val="24"/>
          <w:lang w:val="en-US"/>
        </w:rPr>
        <w:t>,</w:t>
      </w:r>
      <w:r w:rsidR="00953C09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which are </w:t>
      </w:r>
      <w:r w:rsidR="00A368D1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reported in </w:t>
      </w:r>
      <w:r w:rsidR="00A368D1" w:rsidRPr="0005084A">
        <w:rPr>
          <w:rFonts w:asciiTheme="majorHAnsi" w:hAnsiTheme="majorHAnsi" w:cstheme="majorHAnsi"/>
          <w:b/>
          <w:sz w:val="24"/>
          <w:szCs w:val="24"/>
          <w:lang w:val="en-US"/>
        </w:rPr>
        <w:t>Table 1</w:t>
      </w:r>
      <w:r w:rsidR="00953C09" w:rsidRPr="00C44A3F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69B51892" w14:textId="77777777" w:rsidR="00C44A3F" w:rsidRPr="00C44A3F" w:rsidRDefault="00C44A3F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4ABAF305" w14:textId="6B0CEB8B" w:rsidR="006E6FDE" w:rsidRPr="00C44A3F" w:rsidRDefault="006E6FDE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C44A3F">
        <w:rPr>
          <w:rFonts w:asciiTheme="majorHAnsi" w:hAnsiTheme="majorHAnsi" w:cstheme="majorHAnsi"/>
          <w:b/>
          <w:sz w:val="24"/>
          <w:szCs w:val="24"/>
          <w:lang w:val="en-US"/>
        </w:rPr>
        <w:t>FIGURES AND TABLE LEGENDS:</w:t>
      </w:r>
    </w:p>
    <w:p w14:paraId="4112B658" w14:textId="5592652B" w:rsidR="00C724F0" w:rsidRDefault="00C724F0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C44A3F">
        <w:rPr>
          <w:rFonts w:asciiTheme="majorHAnsi" w:hAnsiTheme="majorHAnsi" w:cstheme="majorHAnsi"/>
          <w:b/>
          <w:sz w:val="24"/>
          <w:szCs w:val="24"/>
          <w:lang w:val="en-US"/>
        </w:rPr>
        <w:t>Figure 1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: </w:t>
      </w:r>
      <w:r w:rsidR="003A71D4">
        <w:rPr>
          <w:rFonts w:asciiTheme="majorHAnsi" w:hAnsiTheme="majorHAnsi" w:cstheme="majorHAnsi"/>
          <w:b/>
          <w:sz w:val="24"/>
          <w:szCs w:val="24"/>
          <w:lang w:val="en-US"/>
        </w:rPr>
        <w:t>D</w:t>
      </w:r>
      <w:r w:rsidRPr="003A71D4">
        <w:rPr>
          <w:rFonts w:asciiTheme="majorHAnsi" w:hAnsiTheme="majorHAnsi" w:cstheme="majorHAnsi"/>
          <w:b/>
          <w:sz w:val="24"/>
          <w:szCs w:val="24"/>
          <w:lang w:val="en-US"/>
        </w:rPr>
        <w:t xml:space="preserve">ifferent animal segments needed to make the </w:t>
      </w:r>
      <w:r w:rsidR="00BC3267" w:rsidRPr="003A71D4">
        <w:rPr>
          <w:rFonts w:asciiTheme="majorHAnsi" w:hAnsiTheme="majorHAnsi" w:cstheme="majorHAnsi"/>
          <w:b/>
          <w:sz w:val="24"/>
          <w:szCs w:val="24"/>
          <w:lang w:val="en-US"/>
        </w:rPr>
        <w:t>model.</w:t>
      </w:r>
      <w:r w:rsidR="00BC3267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From the top-left: Swine upper airways, pig </w:t>
      </w:r>
      <w:r w:rsidR="00BC3267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thymus cut in a butterfly shape, swine esophagus </w:t>
      </w:r>
      <w:r w:rsidR="0088025C" w:rsidRPr="00932C5C">
        <w:rPr>
          <w:rFonts w:asciiTheme="majorHAnsi" w:hAnsiTheme="majorHAnsi" w:cstheme="majorHAnsi"/>
          <w:sz w:val="24"/>
          <w:szCs w:val="24"/>
          <w:lang w:val="en-US"/>
        </w:rPr>
        <w:t>opened longitudinally, pig</w:t>
      </w:r>
      <w:r w:rsidR="00BC3267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skin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6C3FF7F6" w14:textId="77777777" w:rsidR="003A71D4" w:rsidRPr="00932C5C" w:rsidRDefault="003A71D4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0EE4EE9C" w14:textId="37C81764" w:rsidR="00A22BF6" w:rsidRDefault="00A22BF6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932C5C">
        <w:rPr>
          <w:rFonts w:asciiTheme="majorHAnsi" w:hAnsiTheme="majorHAnsi" w:cstheme="majorHAnsi"/>
          <w:b/>
          <w:sz w:val="24"/>
          <w:szCs w:val="24"/>
          <w:lang w:val="en-US"/>
        </w:rPr>
        <w:t>Figure 2: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3A71D4">
        <w:rPr>
          <w:rFonts w:asciiTheme="majorHAnsi" w:hAnsiTheme="majorHAnsi" w:cstheme="majorHAnsi"/>
          <w:b/>
          <w:sz w:val="24"/>
          <w:szCs w:val="24"/>
          <w:lang w:val="en-US"/>
        </w:rPr>
        <w:t>F</w:t>
      </w:r>
      <w:r w:rsidRPr="003A71D4">
        <w:rPr>
          <w:rFonts w:asciiTheme="majorHAnsi" w:hAnsiTheme="majorHAnsi" w:cstheme="majorHAnsi"/>
          <w:b/>
          <w:sz w:val="24"/>
          <w:szCs w:val="24"/>
          <w:lang w:val="en-US"/>
        </w:rPr>
        <w:t>ascia</w:t>
      </w:r>
      <w:r w:rsidR="00BC3267" w:rsidRPr="003A71D4">
        <w:rPr>
          <w:rFonts w:asciiTheme="majorHAnsi" w:hAnsiTheme="majorHAnsi" w:cstheme="majorHAnsi"/>
          <w:b/>
          <w:sz w:val="24"/>
          <w:szCs w:val="24"/>
          <w:lang w:val="en-US"/>
        </w:rPr>
        <w:t>l</w:t>
      </w:r>
      <w:r w:rsidRPr="003A71D4">
        <w:rPr>
          <w:rFonts w:asciiTheme="majorHAnsi" w:hAnsiTheme="majorHAnsi" w:cstheme="majorHAnsi"/>
          <w:b/>
          <w:sz w:val="24"/>
          <w:szCs w:val="24"/>
          <w:lang w:val="en-US"/>
        </w:rPr>
        <w:t xml:space="preserve"> dissection</w:t>
      </w:r>
      <w:r w:rsidR="00BC3267" w:rsidRPr="003A71D4">
        <w:rPr>
          <w:rFonts w:asciiTheme="majorHAnsi" w:hAnsiTheme="majorHAnsi" w:cstheme="majorHAnsi"/>
          <w:b/>
          <w:sz w:val="24"/>
          <w:szCs w:val="24"/>
          <w:lang w:val="en-US"/>
        </w:rPr>
        <w:t>.</w:t>
      </w:r>
      <w:r w:rsidR="00753EF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BC3267" w:rsidRPr="00932C5C">
        <w:rPr>
          <w:rFonts w:asciiTheme="majorHAnsi" w:hAnsiTheme="majorHAnsi" w:cstheme="majorHAnsi"/>
          <w:sz w:val="24"/>
          <w:szCs w:val="24"/>
          <w:lang w:val="en-US"/>
        </w:rPr>
        <w:t>In this picture</w:t>
      </w:r>
      <w:r w:rsidR="00857EDF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r w:rsidR="00BC3267" w:rsidRPr="00932C5C">
        <w:rPr>
          <w:rFonts w:asciiTheme="majorHAnsi" w:hAnsiTheme="majorHAnsi" w:cstheme="majorHAnsi"/>
          <w:sz w:val="24"/>
          <w:szCs w:val="24"/>
          <w:lang w:val="en-US"/>
        </w:rPr>
        <w:t>the finished model during the surgical open tracheostomy procedure</w:t>
      </w:r>
      <w:r w:rsidR="00857EDF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is shown</w:t>
      </w:r>
      <w:r w:rsidR="00BC3267" w:rsidRPr="00932C5C">
        <w:rPr>
          <w:rFonts w:asciiTheme="majorHAnsi" w:hAnsiTheme="majorHAnsi" w:cstheme="majorHAnsi"/>
          <w:sz w:val="24"/>
          <w:szCs w:val="24"/>
          <w:lang w:val="en-US"/>
        </w:rPr>
        <w:t>. In the ce</w:t>
      </w:r>
      <w:r w:rsidR="00982CFB" w:rsidRPr="00932C5C">
        <w:rPr>
          <w:rFonts w:asciiTheme="majorHAnsi" w:hAnsiTheme="majorHAnsi" w:cstheme="majorHAnsi"/>
          <w:sz w:val="24"/>
          <w:szCs w:val="24"/>
          <w:lang w:val="en-US"/>
        </w:rPr>
        <w:t>nter</w:t>
      </w:r>
      <w:r w:rsidR="00857EDF" w:rsidRPr="00932C5C">
        <w:rPr>
          <w:rFonts w:asciiTheme="majorHAnsi" w:hAnsiTheme="majorHAnsi" w:cstheme="majorHAnsi"/>
          <w:sz w:val="24"/>
          <w:szCs w:val="24"/>
          <w:lang w:val="en-US"/>
        </w:rPr>
        <w:t>,</w:t>
      </w:r>
      <w:r w:rsidR="00982CFB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the blunt dissec</w:t>
      </w:r>
      <w:r w:rsidR="00BC3267" w:rsidRPr="00932C5C">
        <w:rPr>
          <w:rFonts w:asciiTheme="majorHAnsi" w:hAnsiTheme="majorHAnsi" w:cstheme="majorHAnsi"/>
          <w:sz w:val="24"/>
          <w:szCs w:val="24"/>
          <w:lang w:val="en-US"/>
        </w:rPr>
        <w:t>tion of the simulate</w:t>
      </w:r>
      <w:r w:rsidR="00AB0375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d neck fascia and muscles with </w:t>
      </w:r>
      <w:proofErr w:type="spellStart"/>
      <w:r w:rsidR="00AB0375" w:rsidRPr="00932C5C">
        <w:rPr>
          <w:rFonts w:asciiTheme="majorHAnsi" w:hAnsiTheme="majorHAnsi" w:cstheme="majorHAnsi"/>
          <w:sz w:val="24"/>
          <w:szCs w:val="24"/>
          <w:lang w:val="en-US"/>
        </w:rPr>
        <w:t>M</w:t>
      </w:r>
      <w:r w:rsidR="00BC3267" w:rsidRPr="00932C5C">
        <w:rPr>
          <w:rFonts w:asciiTheme="majorHAnsi" w:hAnsiTheme="majorHAnsi" w:cstheme="majorHAnsi"/>
          <w:sz w:val="24"/>
          <w:szCs w:val="24"/>
          <w:lang w:val="en-US"/>
        </w:rPr>
        <w:t>etzembaum</w:t>
      </w:r>
      <w:proofErr w:type="spellEnd"/>
      <w:r w:rsidR="00BC3267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scissors</w:t>
      </w:r>
      <w:r w:rsidR="00857EDF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are shown</w:t>
      </w:r>
      <w:r w:rsidR="00BC3267" w:rsidRPr="00932C5C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3E631D48" w14:textId="77777777" w:rsidR="00436965" w:rsidRPr="00932C5C" w:rsidRDefault="00436965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2A9BA2E4" w14:textId="1519A77A" w:rsidR="00C44A3F" w:rsidRPr="00922F26" w:rsidRDefault="00A368D1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eastAsia="Times New Roman" w:hAnsiTheme="majorHAnsi" w:cstheme="majorHAnsi"/>
          <w:color w:val="auto"/>
          <w:sz w:val="24"/>
          <w:szCs w:val="24"/>
          <w:lang w:val="en-US"/>
        </w:rPr>
      </w:pPr>
      <w:r w:rsidRPr="00C44A3F">
        <w:rPr>
          <w:rFonts w:asciiTheme="majorHAnsi" w:hAnsiTheme="majorHAnsi" w:cstheme="majorHAnsi"/>
          <w:b/>
          <w:sz w:val="24"/>
          <w:szCs w:val="24"/>
          <w:lang w:val="en-US"/>
        </w:rPr>
        <w:t>Table 1:</w:t>
      </w:r>
      <w:r w:rsidR="00C44A3F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r w:rsidR="003A71D4">
        <w:rPr>
          <w:rFonts w:asciiTheme="majorHAnsi" w:eastAsia="Times New Roman" w:hAnsiTheme="majorHAnsi" w:cstheme="majorHAnsi"/>
          <w:b/>
          <w:color w:val="auto"/>
          <w:sz w:val="24"/>
          <w:szCs w:val="24"/>
          <w:lang w:val="en-US"/>
        </w:rPr>
        <w:t>D</w:t>
      </w:r>
      <w:r w:rsidR="00C44A3F" w:rsidRPr="003A71D4">
        <w:rPr>
          <w:rFonts w:asciiTheme="majorHAnsi" w:eastAsia="Times New Roman" w:hAnsiTheme="majorHAnsi" w:cstheme="majorHAnsi"/>
          <w:b/>
          <w:color w:val="auto"/>
          <w:sz w:val="24"/>
          <w:szCs w:val="24"/>
          <w:lang w:val="en-US"/>
        </w:rPr>
        <w:t xml:space="preserve">escription of the survey </w:t>
      </w:r>
      <w:r w:rsidR="000B2DAD" w:rsidRPr="003A71D4">
        <w:rPr>
          <w:rFonts w:asciiTheme="majorHAnsi" w:eastAsia="Times New Roman" w:hAnsiTheme="majorHAnsi" w:cstheme="majorHAnsi"/>
          <w:b/>
          <w:color w:val="auto"/>
          <w:sz w:val="24"/>
          <w:szCs w:val="24"/>
          <w:lang w:val="en-US"/>
        </w:rPr>
        <w:t xml:space="preserve">instrument </w:t>
      </w:r>
      <w:r w:rsidR="00C44A3F" w:rsidRPr="003A71D4">
        <w:rPr>
          <w:rFonts w:asciiTheme="majorHAnsi" w:eastAsia="Times New Roman" w:hAnsiTheme="majorHAnsi" w:cstheme="majorHAnsi"/>
          <w:b/>
          <w:color w:val="auto"/>
          <w:sz w:val="24"/>
          <w:szCs w:val="24"/>
          <w:lang w:val="en-US"/>
        </w:rPr>
        <w:t>and results.</w:t>
      </w:r>
    </w:p>
    <w:p w14:paraId="45E3C425" w14:textId="1B16E3DC" w:rsidR="006E6FDE" w:rsidRPr="00C44A3F" w:rsidRDefault="006E6FDE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</w:p>
    <w:p w14:paraId="423443F1" w14:textId="77777777" w:rsidR="006E6FDE" w:rsidRPr="00C44A3F" w:rsidRDefault="006E6FDE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C44A3F">
        <w:rPr>
          <w:rFonts w:asciiTheme="majorHAnsi" w:hAnsiTheme="majorHAnsi" w:cstheme="majorHAnsi"/>
          <w:b/>
          <w:sz w:val="24"/>
          <w:szCs w:val="24"/>
          <w:lang w:val="en-US"/>
        </w:rPr>
        <w:t xml:space="preserve">DISCUSSION: </w:t>
      </w:r>
    </w:p>
    <w:p w14:paraId="44C10D7F" w14:textId="45B8DF32" w:rsidR="00A368D1" w:rsidRDefault="00A368D1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The manufactured low-cost and </w:t>
      </w:r>
      <w:r w:rsidR="007C5D54" w:rsidRPr="00C44A3F">
        <w:rPr>
          <w:rFonts w:asciiTheme="majorHAnsi" w:hAnsiTheme="majorHAnsi" w:cstheme="majorHAnsi"/>
          <w:sz w:val="24"/>
          <w:szCs w:val="24"/>
          <w:lang w:val="en-US"/>
        </w:rPr>
        <w:t>high-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fidelity bench-model simulated the human neck and enabled </w:t>
      </w:r>
      <w:r w:rsidR="003A71D4">
        <w:rPr>
          <w:rFonts w:asciiTheme="majorHAnsi" w:hAnsiTheme="majorHAnsi" w:cstheme="majorHAnsi"/>
          <w:sz w:val="24"/>
          <w:szCs w:val="24"/>
          <w:lang w:val="en-US"/>
        </w:rPr>
        <w:t>practice of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FB4DF6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cricothyrotomy, 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>percutaneous and surgical tracheostomy. The design</w:t>
      </w:r>
      <w:r w:rsidR="00DD5770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ed survey filled by senior ENT physicians and anesthesiologists </w:t>
      </w:r>
      <w:r w:rsidR="003A71D4">
        <w:rPr>
          <w:rFonts w:asciiTheme="majorHAnsi" w:hAnsiTheme="majorHAnsi" w:cstheme="majorHAnsi"/>
          <w:sz w:val="24"/>
          <w:szCs w:val="24"/>
          <w:lang w:val="en-US"/>
        </w:rPr>
        <w:t>evaluated</w:t>
      </w:r>
      <w:r w:rsidR="00DD5770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the extent to which the </w:t>
      </w:r>
      <w:r w:rsidR="00DD5770" w:rsidRPr="00C44A3F">
        <w:rPr>
          <w:rFonts w:asciiTheme="majorHAnsi" w:hAnsiTheme="majorHAnsi" w:cstheme="majorHAnsi"/>
          <w:iCs/>
          <w:sz w:val="24"/>
          <w:szCs w:val="24"/>
          <w:lang w:val="en-US"/>
        </w:rPr>
        <w:t>model</w:t>
      </w:r>
      <w:r w:rsidR="00DD5770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replicates the physical characteristics of </w:t>
      </w:r>
      <w:r w:rsidR="006A0651">
        <w:rPr>
          <w:rFonts w:asciiTheme="majorHAnsi" w:hAnsiTheme="majorHAnsi" w:cstheme="majorHAnsi"/>
          <w:sz w:val="24"/>
          <w:szCs w:val="24"/>
          <w:lang w:val="en-US"/>
        </w:rPr>
        <w:t xml:space="preserve">the </w:t>
      </w:r>
      <w:r w:rsidR="00DD5770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neck and </w:t>
      </w:r>
      <w:r w:rsidR="00982CFB" w:rsidRPr="00C44A3F">
        <w:rPr>
          <w:rFonts w:asciiTheme="majorHAnsi" w:hAnsiTheme="majorHAnsi" w:cstheme="majorHAnsi"/>
          <w:sz w:val="24"/>
          <w:szCs w:val="24"/>
          <w:lang w:val="en-US"/>
        </w:rPr>
        <w:t>its suitability for training the given subglottic airway access procedures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33C5A1F1" w14:textId="77777777" w:rsidR="003A71D4" w:rsidRPr="00C44A3F" w:rsidRDefault="003A71D4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4CD9D0E9" w14:textId="651EF7A2" w:rsidR="005A67D3" w:rsidRDefault="007C5D54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C44A3F">
        <w:rPr>
          <w:rFonts w:asciiTheme="majorHAnsi" w:hAnsiTheme="majorHAnsi" w:cstheme="majorHAnsi"/>
          <w:sz w:val="24"/>
          <w:szCs w:val="24"/>
          <w:lang w:val="en-US"/>
        </w:rPr>
        <w:t>Several home-made models or simulators have been reported and we tried to overcome their limitations.</w:t>
      </w:r>
      <w:r w:rsidR="00820986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>T</w:t>
      </w:r>
      <w:r w:rsidR="00BE64EB" w:rsidRPr="00C44A3F">
        <w:rPr>
          <w:rFonts w:asciiTheme="majorHAnsi" w:hAnsiTheme="majorHAnsi" w:cstheme="majorHAnsi"/>
          <w:sz w:val="24"/>
          <w:szCs w:val="24"/>
          <w:lang w:val="en-US"/>
        </w:rPr>
        <w:t>he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porcine</w:t>
      </w:r>
      <w:r w:rsidR="00BE64EB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model p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>resented b</w:t>
      </w:r>
      <w:r w:rsidR="00BE64EB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y </w:t>
      </w:r>
      <w:proofErr w:type="spellStart"/>
      <w:r w:rsidR="00820986" w:rsidRPr="00C44A3F">
        <w:rPr>
          <w:rFonts w:asciiTheme="majorHAnsi" w:hAnsiTheme="majorHAnsi" w:cstheme="majorHAnsi"/>
          <w:sz w:val="24"/>
          <w:szCs w:val="24"/>
          <w:lang w:val="en-US"/>
        </w:rPr>
        <w:t>Netto</w:t>
      </w:r>
      <w:proofErr w:type="spellEnd"/>
      <w:r w:rsidR="00820986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et </w:t>
      </w:r>
      <w:r w:rsidR="00BE64EB" w:rsidRPr="00C44A3F">
        <w:rPr>
          <w:rFonts w:asciiTheme="majorHAnsi" w:hAnsiTheme="majorHAnsi" w:cstheme="majorHAnsi"/>
          <w:sz w:val="24"/>
          <w:szCs w:val="24"/>
          <w:lang w:val="en-US"/>
        </w:rPr>
        <w:t>a</w:t>
      </w:r>
      <w:r w:rsidR="00820986" w:rsidRPr="00C44A3F">
        <w:rPr>
          <w:rFonts w:asciiTheme="majorHAnsi" w:hAnsiTheme="majorHAnsi" w:cstheme="majorHAnsi"/>
          <w:sz w:val="24"/>
          <w:szCs w:val="24"/>
          <w:lang w:val="en-US"/>
        </w:rPr>
        <w:t>l</w:t>
      </w:r>
      <w:r w:rsidR="00965EC3" w:rsidRPr="00C44A3F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C44A3F" w:rsidRPr="00C44A3F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1</w:t>
      </w:r>
      <w:r w:rsidR="00932C5C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8</w:t>
      </w:r>
      <w:r w:rsidR="00155F2A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404884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lacks </w:t>
      </w:r>
      <w:r w:rsidR="00727298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anatomical </w:t>
      </w:r>
      <w:r w:rsidR="00820986" w:rsidRPr="00C44A3F">
        <w:rPr>
          <w:rFonts w:asciiTheme="majorHAnsi" w:hAnsiTheme="majorHAnsi" w:cstheme="majorHAnsi"/>
          <w:sz w:val="24"/>
          <w:szCs w:val="24"/>
          <w:lang w:val="en-US"/>
        </w:rPr>
        <w:t>structures</w:t>
      </w:r>
      <w:r w:rsidR="00404884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between </w:t>
      </w:r>
      <w:r w:rsidR="00DD7993">
        <w:rPr>
          <w:rFonts w:asciiTheme="majorHAnsi" w:hAnsiTheme="majorHAnsi" w:cstheme="majorHAnsi"/>
          <w:sz w:val="24"/>
          <w:szCs w:val="24"/>
          <w:lang w:val="en-US"/>
        </w:rPr>
        <w:t xml:space="preserve">the </w:t>
      </w:r>
      <w:r w:rsidR="00404884" w:rsidRPr="00C44A3F">
        <w:rPr>
          <w:rFonts w:asciiTheme="majorHAnsi" w:hAnsiTheme="majorHAnsi" w:cstheme="majorHAnsi"/>
          <w:sz w:val="24"/>
          <w:szCs w:val="24"/>
          <w:lang w:val="en-US"/>
        </w:rPr>
        <w:t>skin and trachea</w:t>
      </w:r>
      <w:r w:rsidR="00DD7993">
        <w:rPr>
          <w:rFonts w:asciiTheme="majorHAnsi" w:hAnsiTheme="majorHAnsi" w:cstheme="majorHAnsi"/>
          <w:sz w:val="24"/>
          <w:szCs w:val="24"/>
          <w:lang w:val="en-US"/>
        </w:rPr>
        <w:t>,</w:t>
      </w:r>
      <w:r w:rsidR="009D078D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making</w:t>
      </w:r>
      <w:r w:rsidR="00404884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it suitable for cricot</w:t>
      </w:r>
      <w:r w:rsidR="00D136B7" w:rsidRPr="00C44A3F">
        <w:rPr>
          <w:rFonts w:asciiTheme="majorHAnsi" w:hAnsiTheme="majorHAnsi" w:cstheme="majorHAnsi"/>
          <w:sz w:val="24"/>
          <w:szCs w:val="24"/>
          <w:lang w:val="en-US"/>
        </w:rPr>
        <w:t>h</w:t>
      </w:r>
      <w:r w:rsidR="00727298" w:rsidRPr="00C44A3F">
        <w:rPr>
          <w:rFonts w:asciiTheme="majorHAnsi" w:hAnsiTheme="majorHAnsi" w:cstheme="majorHAnsi"/>
          <w:sz w:val="24"/>
          <w:szCs w:val="24"/>
          <w:lang w:val="en-US"/>
        </w:rPr>
        <w:t>yrotomy</w:t>
      </w:r>
      <w:r w:rsidR="00404884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only.</w:t>
      </w:r>
      <w:r w:rsidR="009D078D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Two studies describe synthetic models assembled with candies and anesthesia room materials (tubes, gauzes) compromising the fidelity and excluding the model for ST training</w:t>
      </w:r>
      <w:r w:rsidR="00DD7993" w:rsidRPr="00C44A3F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19</w:t>
      </w:r>
      <w:r w:rsidR="00DD7993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,20</w:t>
      </w:r>
      <w:r w:rsidR="009D078D" w:rsidRPr="00C44A3F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404884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057C91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To our </w:t>
      </w:r>
      <w:r w:rsidR="00057C91" w:rsidRPr="00C44A3F">
        <w:rPr>
          <w:rFonts w:asciiTheme="majorHAnsi" w:hAnsiTheme="majorHAnsi" w:cstheme="majorHAnsi"/>
          <w:sz w:val="24"/>
          <w:szCs w:val="24"/>
          <w:lang w:val="en-US"/>
        </w:rPr>
        <w:lastRenderedPageBreak/>
        <w:t>knowledge</w:t>
      </w:r>
      <w:r w:rsidR="00DD7993">
        <w:rPr>
          <w:rFonts w:asciiTheme="majorHAnsi" w:hAnsiTheme="majorHAnsi" w:cstheme="majorHAnsi"/>
          <w:sz w:val="24"/>
          <w:szCs w:val="24"/>
          <w:lang w:val="en-US"/>
        </w:rPr>
        <w:t>,</w:t>
      </w:r>
      <w:r w:rsidR="00057C91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DD7993">
        <w:rPr>
          <w:rFonts w:asciiTheme="majorHAnsi" w:hAnsiTheme="majorHAnsi" w:cstheme="majorHAnsi"/>
          <w:sz w:val="24"/>
          <w:szCs w:val="24"/>
          <w:lang w:val="en-US"/>
        </w:rPr>
        <w:t>our</w:t>
      </w:r>
      <w:r w:rsidR="00057C91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bench model is the first </w:t>
      </w:r>
      <w:r w:rsidR="004153C7" w:rsidRPr="00C44A3F">
        <w:rPr>
          <w:rFonts w:asciiTheme="majorHAnsi" w:hAnsiTheme="majorHAnsi" w:cstheme="majorHAnsi"/>
          <w:sz w:val="24"/>
          <w:szCs w:val="24"/>
          <w:lang w:val="en-US"/>
        </w:rPr>
        <w:t>multipurpose model suitable for the three main tracheostomy procedures (</w:t>
      </w:r>
      <w:r w:rsidR="00727298" w:rsidRPr="00C44A3F">
        <w:rPr>
          <w:rFonts w:asciiTheme="majorHAnsi" w:hAnsiTheme="majorHAnsi" w:cstheme="majorHAnsi"/>
          <w:sz w:val="24"/>
          <w:szCs w:val="24"/>
          <w:lang w:val="en-US"/>
        </w:rPr>
        <w:t>CT</w:t>
      </w:r>
      <w:r w:rsidR="004153C7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r w:rsidR="00D136B7" w:rsidRPr="00C44A3F">
        <w:rPr>
          <w:rFonts w:asciiTheme="majorHAnsi" w:hAnsiTheme="majorHAnsi" w:cstheme="majorHAnsi"/>
          <w:sz w:val="24"/>
          <w:szCs w:val="24"/>
          <w:lang w:val="en-US"/>
        </w:rPr>
        <w:t>PDT</w:t>
      </w:r>
      <w:r w:rsidR="004153C7" w:rsidRPr="00C44A3F">
        <w:rPr>
          <w:rFonts w:asciiTheme="majorHAnsi" w:hAnsiTheme="majorHAnsi" w:cstheme="majorHAnsi"/>
          <w:sz w:val="24"/>
          <w:szCs w:val="24"/>
          <w:lang w:val="en-US"/>
        </w:rPr>
        <w:t>, ST</w:t>
      </w:r>
      <w:r w:rsidR="00D136B7" w:rsidRPr="00C44A3F">
        <w:rPr>
          <w:rFonts w:asciiTheme="majorHAnsi" w:hAnsiTheme="majorHAnsi" w:cstheme="majorHAnsi"/>
          <w:sz w:val="24"/>
          <w:szCs w:val="24"/>
          <w:lang w:val="en-US"/>
        </w:rPr>
        <w:t>)</w:t>
      </w:r>
      <w:r w:rsidR="00820986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</w:p>
    <w:p w14:paraId="5E2A9BC5" w14:textId="77777777" w:rsidR="006A0651" w:rsidRPr="00C44A3F" w:rsidRDefault="006A0651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07E79AB3" w14:textId="3AF3A304" w:rsidR="00727298" w:rsidRDefault="00932021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Porcine trachea with all the annexes (muscles, cervical fascia, thyroid gland) and skin are relatively </w:t>
      </w:r>
      <w:proofErr w:type="gramStart"/>
      <w:r w:rsidRPr="00C44A3F">
        <w:rPr>
          <w:rFonts w:asciiTheme="majorHAnsi" w:hAnsiTheme="majorHAnsi" w:cstheme="majorHAnsi"/>
          <w:sz w:val="24"/>
          <w:szCs w:val="24"/>
          <w:lang w:val="en-US"/>
        </w:rPr>
        <w:t>similar to</w:t>
      </w:r>
      <w:proofErr w:type="gramEnd"/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human tissue</w:t>
      </w:r>
      <w:r w:rsidR="00C44A3F" w:rsidRPr="00C44A3F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2</w:t>
      </w:r>
      <w:r w:rsidR="00AA0909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1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>. Nevertheless, it is</w:t>
      </w:r>
      <w:r w:rsidR="00727298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820986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hard to find the whole 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animal </w:t>
      </w:r>
      <w:r w:rsidR="00820986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piece 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>since</w:t>
      </w:r>
      <w:r w:rsidR="00820986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the neck is usually cut through all its length and many structures are lost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in the pig slaughter procedures</w:t>
      </w:r>
      <w:r w:rsidR="00820986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>For this reason,</w:t>
      </w:r>
      <w:r w:rsidR="00820986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we 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>assembled</w:t>
      </w:r>
      <w:r w:rsidR="00820986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a simulated thyroid to allow inter-isthmic tracheotomy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E808BD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>The pig thymus was chosen as</w:t>
      </w:r>
      <w:r w:rsidR="00820986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the most </w:t>
      </w:r>
      <w:r w:rsidR="00595604" w:rsidRPr="00C44A3F">
        <w:rPr>
          <w:rFonts w:asciiTheme="majorHAnsi" w:hAnsiTheme="majorHAnsi" w:cstheme="majorHAnsi"/>
          <w:sz w:val="24"/>
          <w:szCs w:val="24"/>
          <w:lang w:val="en-US"/>
        </w:rPr>
        <w:t>suitable</w:t>
      </w:r>
      <w:r w:rsidR="00820986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organ</w:t>
      </w:r>
      <w:r w:rsidR="00E808BD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for this purpose</w:t>
      </w:r>
      <w:r w:rsidR="00820986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982CFB" w:rsidRPr="00C44A3F">
        <w:rPr>
          <w:rFonts w:asciiTheme="majorHAnsi" w:hAnsiTheme="majorHAnsi" w:cstheme="majorHAnsi"/>
          <w:sz w:val="24"/>
          <w:szCs w:val="24"/>
          <w:lang w:val="en-US"/>
        </w:rPr>
        <w:t>due to</w:t>
      </w:r>
      <w:r w:rsidR="00820986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its texture. </w:t>
      </w:r>
    </w:p>
    <w:p w14:paraId="2FC1983C" w14:textId="77777777" w:rsidR="00DD7993" w:rsidRPr="00C44A3F" w:rsidRDefault="00DD7993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0A3C8ECD" w14:textId="095BCA22" w:rsidR="0088025C" w:rsidRDefault="00E03682" w:rsidP="00DD79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The </w:t>
      </w:r>
      <w:r w:rsidR="0088025C">
        <w:rPr>
          <w:rFonts w:asciiTheme="majorHAnsi" w:hAnsiTheme="majorHAnsi" w:cstheme="majorHAnsi"/>
          <w:sz w:val="24"/>
          <w:szCs w:val="24"/>
          <w:lang w:val="en-US"/>
        </w:rPr>
        <w:t>pig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skin was sometimes too thick</w:t>
      </w:r>
      <w:r w:rsidR="00DD7993">
        <w:rPr>
          <w:rFonts w:asciiTheme="majorHAnsi" w:hAnsiTheme="majorHAnsi" w:cstheme="majorHAnsi"/>
          <w:sz w:val="24"/>
          <w:szCs w:val="24"/>
          <w:lang w:val="en-US"/>
        </w:rPr>
        <w:t>,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making the trachea prone to collapse when putting force on the neck to penetrate it with needles and dilators in the percutaneous approach.</w:t>
      </w:r>
      <w:r w:rsidR="00DD7993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The 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>anatomical difference among the assembled models due to the variety of animal tissues could pose some challenges in term</w:t>
      </w:r>
      <w:r w:rsidR="002F5191" w:rsidRPr="00932C5C">
        <w:rPr>
          <w:rFonts w:asciiTheme="majorHAnsi" w:hAnsiTheme="majorHAnsi" w:cstheme="majorHAnsi"/>
          <w:sz w:val="24"/>
          <w:szCs w:val="24"/>
          <w:lang w:val="en-US"/>
        </w:rPr>
        <w:t>s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of </w:t>
      </w:r>
      <w:r w:rsidR="006C04D0" w:rsidRPr="00932C5C">
        <w:rPr>
          <w:rFonts w:asciiTheme="majorHAnsi" w:hAnsiTheme="majorHAnsi" w:cstheme="majorHAnsi"/>
          <w:sz w:val="24"/>
          <w:szCs w:val="24"/>
          <w:lang w:val="en-US"/>
        </w:rPr>
        <w:t>reproducibility and quality of the models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. However, this could </w:t>
      </w:r>
      <w:r w:rsidR="006C04D0" w:rsidRPr="00932C5C">
        <w:rPr>
          <w:rFonts w:asciiTheme="majorHAnsi" w:hAnsiTheme="majorHAnsi" w:cstheme="majorHAnsi"/>
          <w:sz w:val="24"/>
          <w:szCs w:val="24"/>
          <w:lang w:val="en-US"/>
        </w:rPr>
        <w:t>equate to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the anatomic variability of human necks.</w:t>
      </w:r>
      <w:r w:rsidR="00DD7993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702B64" w:rsidRPr="00932C5C">
        <w:rPr>
          <w:rFonts w:asciiTheme="majorHAnsi" w:hAnsiTheme="majorHAnsi" w:cstheme="majorHAnsi"/>
          <w:sz w:val="24"/>
          <w:szCs w:val="24"/>
          <w:lang w:val="en-US"/>
        </w:rPr>
        <w:t>The lack of bleeding and tissue secretion is another limit of ex</w:t>
      </w:r>
      <w:r w:rsidR="00DD7993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702B64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vivo models. </w:t>
      </w:r>
      <w:r w:rsidR="00702B64" w:rsidRPr="00702B64">
        <w:rPr>
          <w:rFonts w:asciiTheme="majorHAnsi" w:hAnsiTheme="majorHAnsi" w:cstheme="majorHAnsi"/>
          <w:sz w:val="24"/>
          <w:szCs w:val="24"/>
          <w:lang w:val="en-US"/>
        </w:rPr>
        <w:t>S</w:t>
      </w:r>
      <w:r w:rsidR="00702B64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imulation of bleeding remains a challenging problem because of the complexities of the </w:t>
      </w:r>
      <w:r w:rsidR="00702B64" w:rsidRPr="00702B64">
        <w:rPr>
          <w:rFonts w:asciiTheme="majorHAnsi" w:hAnsiTheme="majorHAnsi" w:cstheme="majorHAnsi"/>
          <w:sz w:val="24"/>
          <w:szCs w:val="24"/>
          <w:lang w:val="en-US"/>
        </w:rPr>
        <w:t>c</w:t>
      </w:r>
      <w:r w:rsidR="00702B64" w:rsidRPr="00932C5C">
        <w:rPr>
          <w:rFonts w:asciiTheme="majorHAnsi" w:hAnsiTheme="majorHAnsi" w:cstheme="majorHAnsi"/>
          <w:sz w:val="24"/>
          <w:szCs w:val="24"/>
          <w:lang w:val="en-US"/>
        </w:rPr>
        <w:t>ir</w:t>
      </w:r>
      <w:r w:rsidR="00702B64" w:rsidRPr="00702B64">
        <w:rPr>
          <w:rFonts w:asciiTheme="majorHAnsi" w:hAnsiTheme="majorHAnsi" w:cstheme="majorHAnsi"/>
          <w:sz w:val="24"/>
          <w:szCs w:val="24"/>
          <w:lang w:val="en-US"/>
        </w:rPr>
        <w:t>c</w:t>
      </w:r>
      <w:r w:rsidR="00702B64" w:rsidRPr="00932C5C">
        <w:rPr>
          <w:rFonts w:asciiTheme="majorHAnsi" w:hAnsiTheme="majorHAnsi" w:cstheme="majorHAnsi"/>
          <w:sz w:val="24"/>
          <w:szCs w:val="24"/>
          <w:lang w:val="en-US"/>
        </w:rPr>
        <w:t>ul</w:t>
      </w:r>
      <w:r w:rsidR="00702B64" w:rsidRPr="00702B64">
        <w:rPr>
          <w:rFonts w:asciiTheme="majorHAnsi" w:hAnsiTheme="majorHAnsi" w:cstheme="majorHAnsi"/>
          <w:sz w:val="24"/>
          <w:szCs w:val="24"/>
          <w:lang w:val="en-US"/>
        </w:rPr>
        <w:t>a</w:t>
      </w:r>
      <w:r w:rsidR="00702B64" w:rsidRPr="00932C5C">
        <w:rPr>
          <w:rFonts w:asciiTheme="majorHAnsi" w:hAnsiTheme="majorHAnsi" w:cstheme="majorHAnsi"/>
          <w:sz w:val="24"/>
          <w:szCs w:val="24"/>
          <w:lang w:val="en-US"/>
        </w:rPr>
        <w:t>tory system and the physics of viscous fluid flow. Due to this limitation</w:t>
      </w:r>
      <w:r w:rsidR="0088025C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r w:rsidR="00702B64" w:rsidRPr="00932C5C">
        <w:rPr>
          <w:rFonts w:asciiTheme="majorHAnsi" w:hAnsiTheme="majorHAnsi" w:cstheme="majorHAnsi"/>
          <w:sz w:val="24"/>
          <w:szCs w:val="24"/>
          <w:lang w:val="en-US"/>
        </w:rPr>
        <w:t>the reported</w:t>
      </w:r>
      <w:r w:rsidR="0088025C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model </w:t>
      </w:r>
      <w:r w:rsidR="002F5191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could </w:t>
      </w:r>
      <w:r w:rsidR="0088025C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be considered </w:t>
      </w:r>
      <w:r w:rsidR="002F5191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as </w:t>
      </w:r>
      <w:r w:rsidR="0088025C" w:rsidRPr="00932C5C">
        <w:rPr>
          <w:rFonts w:asciiTheme="majorHAnsi" w:hAnsiTheme="majorHAnsi" w:cstheme="majorHAnsi"/>
          <w:sz w:val="24"/>
          <w:szCs w:val="24"/>
          <w:lang w:val="en-US"/>
        </w:rPr>
        <w:t>a middle-fidelity simulator.</w:t>
      </w:r>
    </w:p>
    <w:p w14:paraId="21662B0F" w14:textId="77777777" w:rsidR="00DD7993" w:rsidRPr="00932C5C" w:rsidRDefault="00DD7993" w:rsidP="00DD79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0C47DECC" w14:textId="3F693332" w:rsidR="00057C91" w:rsidRDefault="00057C91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ajorHAnsi" w:hAnsiTheme="majorHAnsi" w:cstheme="majorHAnsi"/>
          <w:sz w:val="24"/>
          <w:szCs w:val="24"/>
          <w:vertAlign w:val="superscript"/>
          <w:lang w:val="en-US"/>
        </w:rPr>
      </w:pPr>
      <w:r w:rsidRPr="00932C5C">
        <w:rPr>
          <w:rFonts w:asciiTheme="majorHAnsi" w:hAnsiTheme="majorHAnsi" w:cstheme="majorHAnsi"/>
          <w:sz w:val="24"/>
          <w:szCs w:val="24"/>
          <w:lang w:val="en-US"/>
        </w:rPr>
        <w:t>Traditionally, mannequins</w:t>
      </w:r>
      <w:r w:rsidR="00DD7993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r w:rsidR="00FB4DF6" w:rsidRPr="00932C5C">
        <w:rPr>
          <w:rFonts w:asciiTheme="majorHAnsi" w:hAnsiTheme="majorHAnsi" w:cstheme="majorHAnsi"/>
          <w:sz w:val="24"/>
          <w:szCs w:val="24"/>
          <w:lang w:val="en-US"/>
        </w:rPr>
        <w:t>live</w:t>
      </w:r>
      <w:r w:rsidR="00DD7993">
        <w:rPr>
          <w:rFonts w:asciiTheme="majorHAnsi" w:hAnsiTheme="majorHAnsi" w:cstheme="majorHAnsi"/>
          <w:sz w:val="24"/>
          <w:szCs w:val="24"/>
          <w:lang w:val="en-US"/>
        </w:rPr>
        <w:t>,</w:t>
      </w:r>
      <w:r w:rsidR="00FB4DF6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and anaesthetized</w:t>
      </w:r>
      <w:r w:rsidR="00FB4DF6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animals are used in cricothyrotomy and tracheotomy teaching. Nevertheless, </w:t>
      </w:r>
      <w:r w:rsidR="00DD7993" w:rsidRPr="00932C5C">
        <w:rPr>
          <w:rFonts w:asciiTheme="majorHAnsi" w:hAnsiTheme="majorHAnsi" w:cstheme="majorHAnsi"/>
          <w:sz w:val="24"/>
          <w:szCs w:val="24"/>
          <w:lang w:val="en-US"/>
        </w:rPr>
        <w:t>mannequins</w:t>
      </w:r>
      <w:r w:rsidR="00DD7993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are not similar enough to the human anatomy and do not provide </w:t>
      </w:r>
      <w:r w:rsidR="00436965">
        <w:rPr>
          <w:rFonts w:asciiTheme="majorHAnsi" w:hAnsiTheme="majorHAnsi" w:cstheme="majorHAnsi"/>
          <w:sz w:val="24"/>
          <w:szCs w:val="24"/>
          <w:lang w:val="en-US"/>
        </w:rPr>
        <w:t>a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realistic model </w:t>
      </w:r>
      <w:r w:rsidR="00436965">
        <w:rPr>
          <w:rFonts w:asciiTheme="majorHAnsi" w:hAnsiTheme="majorHAnsi" w:cstheme="majorHAnsi"/>
          <w:sz w:val="24"/>
          <w:szCs w:val="24"/>
          <w:lang w:val="en-US"/>
        </w:rPr>
        <w:t>to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lear</w:t>
      </w:r>
      <w:r w:rsidR="00436965">
        <w:rPr>
          <w:rFonts w:asciiTheme="majorHAnsi" w:hAnsiTheme="majorHAnsi" w:cstheme="majorHAnsi"/>
          <w:sz w:val="24"/>
          <w:szCs w:val="24"/>
          <w:lang w:val="en-US"/>
        </w:rPr>
        <w:t>n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this technique</w:t>
      </w:r>
      <w:r w:rsidR="00FB4DF6" w:rsidRPr="00C44A3F">
        <w:rPr>
          <w:rFonts w:asciiTheme="majorHAnsi" w:hAnsiTheme="majorHAnsi" w:cstheme="majorHAnsi"/>
          <w:sz w:val="24"/>
          <w:szCs w:val="24"/>
          <w:lang w:val="en-US"/>
        </w:rPr>
        <w:t>.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FB4DF6" w:rsidRPr="00C44A3F">
        <w:rPr>
          <w:rFonts w:asciiTheme="majorHAnsi" w:hAnsiTheme="majorHAnsi" w:cstheme="majorHAnsi"/>
          <w:sz w:val="24"/>
          <w:szCs w:val="24"/>
          <w:lang w:val="en-US"/>
        </w:rPr>
        <w:t>A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nimals would be </w:t>
      </w:r>
      <w:proofErr w:type="gramStart"/>
      <w:r w:rsidRPr="00C44A3F">
        <w:rPr>
          <w:rFonts w:asciiTheme="majorHAnsi" w:hAnsiTheme="majorHAnsi" w:cstheme="majorHAnsi"/>
          <w:sz w:val="24"/>
          <w:szCs w:val="24"/>
          <w:lang w:val="en-US"/>
        </w:rPr>
        <w:t>ideal</w:t>
      </w:r>
      <w:proofErr w:type="gramEnd"/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but the cost is prohibitive and only a limited number of residents may have this opportunity</w:t>
      </w:r>
      <w:r w:rsidR="00DD7993" w:rsidRPr="00C44A3F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2</w:t>
      </w:r>
      <w:r w:rsidR="00DD7993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2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30A7EB96" w14:textId="77777777" w:rsidR="00DD7993" w:rsidRPr="00C44A3F" w:rsidRDefault="00DD7993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ajorHAnsi" w:hAnsiTheme="majorHAnsi" w:cstheme="majorHAnsi"/>
          <w:sz w:val="24"/>
          <w:szCs w:val="24"/>
          <w:vertAlign w:val="superscript"/>
          <w:lang w:val="en-US"/>
        </w:rPr>
      </w:pPr>
    </w:p>
    <w:p w14:paraId="3B452EE6" w14:textId="26F75CAF" w:rsidR="00FA29B3" w:rsidRDefault="00FB4DF6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The lack of funds is considered a </w:t>
      </w:r>
      <w:r w:rsidR="00E909E3" w:rsidRPr="00C44A3F">
        <w:rPr>
          <w:rFonts w:asciiTheme="majorHAnsi" w:hAnsiTheme="majorHAnsi" w:cstheme="majorHAnsi"/>
          <w:sz w:val="24"/>
          <w:szCs w:val="24"/>
          <w:lang w:val="en-US"/>
        </w:rPr>
        <w:t>barrier to medical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training</w:t>
      </w:r>
      <w:r w:rsidR="00E909E3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r w:rsidR="00DD7993">
        <w:rPr>
          <w:rFonts w:asciiTheme="majorHAnsi" w:hAnsiTheme="majorHAnsi" w:cstheme="majorHAnsi"/>
          <w:sz w:val="24"/>
          <w:szCs w:val="24"/>
          <w:lang w:val="en-US"/>
        </w:rPr>
        <w:t>The cost of c</w:t>
      </w:r>
      <w:r w:rsidR="00E909E3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ommercial </w:t>
      </w:r>
      <w:r w:rsidR="00436965">
        <w:rPr>
          <w:rFonts w:asciiTheme="majorHAnsi" w:hAnsiTheme="majorHAnsi" w:cstheme="majorHAnsi"/>
          <w:sz w:val="24"/>
          <w:szCs w:val="24"/>
          <w:lang w:val="en-US"/>
        </w:rPr>
        <w:t>mannequins</w:t>
      </w:r>
      <w:r w:rsidR="00436965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E909E3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and synthetic devices </w:t>
      </w:r>
      <w:r w:rsidR="00E909E3" w:rsidRPr="002F5191">
        <w:rPr>
          <w:rFonts w:asciiTheme="majorHAnsi" w:hAnsiTheme="majorHAnsi" w:cstheme="majorHAnsi"/>
          <w:sz w:val="24"/>
          <w:szCs w:val="24"/>
          <w:lang w:val="en-US"/>
        </w:rPr>
        <w:t>range</w:t>
      </w:r>
      <w:r w:rsidR="002F5191" w:rsidRPr="002F5191">
        <w:rPr>
          <w:rFonts w:asciiTheme="majorHAnsi" w:hAnsiTheme="majorHAnsi" w:cstheme="majorHAnsi"/>
          <w:sz w:val="24"/>
          <w:szCs w:val="24"/>
          <w:lang w:val="en-US"/>
        </w:rPr>
        <w:t>s</w:t>
      </w:r>
      <w:r w:rsidR="00E909E3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from 1000$ to 3000$ and replacement pieces are expensive too. We tried a synthetic simulator</w:t>
      </w:r>
      <w:r w:rsidR="00ED3761" w:rsidRPr="00ED3761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2</w:t>
      </w:r>
      <w:r w:rsidR="00AA0909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3</w:t>
      </w:r>
      <w:r w:rsidR="00E909E3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DD7993">
        <w:rPr>
          <w:rFonts w:asciiTheme="majorHAnsi" w:hAnsiTheme="majorHAnsi" w:cstheme="majorHAnsi"/>
          <w:sz w:val="24"/>
          <w:szCs w:val="24"/>
          <w:lang w:val="en-US"/>
        </w:rPr>
        <w:t xml:space="preserve">that </w:t>
      </w:r>
      <w:r w:rsidR="00E909E3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can be reused no </w:t>
      </w:r>
      <w:r w:rsidR="00E909E3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more </w:t>
      </w:r>
      <w:r w:rsidR="002F5191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than </w:t>
      </w:r>
      <w:r w:rsidR="00E909E3" w:rsidRPr="00932C5C">
        <w:rPr>
          <w:rFonts w:asciiTheme="majorHAnsi" w:hAnsiTheme="majorHAnsi" w:cstheme="majorHAnsi"/>
          <w:sz w:val="24"/>
          <w:szCs w:val="24"/>
          <w:lang w:val="en-US"/>
        </w:rPr>
        <w:t>10 times. In addition, after the first incision</w:t>
      </w:r>
      <w:r w:rsidR="00436965">
        <w:rPr>
          <w:rFonts w:asciiTheme="majorHAnsi" w:hAnsiTheme="majorHAnsi" w:cstheme="majorHAnsi"/>
          <w:sz w:val="24"/>
          <w:szCs w:val="24"/>
          <w:lang w:val="en-US"/>
        </w:rPr>
        <w:t>,</w:t>
      </w:r>
      <w:r w:rsidR="00E909E3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only the dilation and insertion of the tube can be performed several times, making the educational procedure </w:t>
      </w:r>
      <w:r w:rsidR="00436965">
        <w:rPr>
          <w:rFonts w:asciiTheme="majorHAnsi" w:hAnsiTheme="majorHAnsi" w:cstheme="majorHAnsi"/>
          <w:sz w:val="24"/>
          <w:szCs w:val="24"/>
          <w:lang w:val="en-US"/>
        </w:rPr>
        <w:t>i</w:t>
      </w:r>
      <w:r w:rsidR="00E909E3" w:rsidRPr="00932C5C">
        <w:rPr>
          <w:rFonts w:asciiTheme="majorHAnsi" w:hAnsiTheme="majorHAnsi" w:cstheme="majorHAnsi"/>
          <w:sz w:val="24"/>
          <w:szCs w:val="24"/>
          <w:lang w:val="en-US"/>
        </w:rPr>
        <w:t>ncomplete.</w:t>
      </w:r>
      <w:r w:rsidR="00FA29B3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On the contrary, a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cheap, disposable model such as the one </w:t>
      </w:r>
      <w:r w:rsidR="00FA29B3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described here can be assembled and used in </w:t>
      </w:r>
      <w:r w:rsidR="00436965">
        <w:rPr>
          <w:rFonts w:asciiTheme="majorHAnsi" w:hAnsiTheme="majorHAnsi" w:cstheme="majorHAnsi"/>
          <w:sz w:val="24"/>
          <w:szCs w:val="24"/>
          <w:lang w:val="en-US"/>
        </w:rPr>
        <w:t xml:space="preserve">a </w:t>
      </w:r>
      <w:r w:rsidR="002F5191" w:rsidRPr="00932C5C">
        <w:rPr>
          <w:rFonts w:asciiTheme="majorHAnsi" w:hAnsiTheme="majorHAnsi" w:cstheme="majorHAnsi"/>
          <w:sz w:val="24"/>
          <w:szCs w:val="24"/>
          <w:lang w:val="en-US"/>
        </w:rPr>
        <w:t>few</w:t>
      </w:r>
      <w:r w:rsidR="00FA29B3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minutes with no 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>expensive components.</w:t>
      </w:r>
      <w:r w:rsidR="00FA29B3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The model can be reused up to three times, reducing the cost of the model per number of attempts.</w:t>
      </w:r>
      <w:r w:rsidR="007A5B75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410DCB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The </w:t>
      </w:r>
      <w:r w:rsidR="00376C06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3 </w:t>
      </w:r>
      <w:r w:rsidR="00410DCB" w:rsidRPr="00932C5C">
        <w:rPr>
          <w:rFonts w:asciiTheme="majorHAnsi" w:hAnsiTheme="majorHAnsi" w:cstheme="majorHAnsi"/>
          <w:sz w:val="24"/>
          <w:szCs w:val="24"/>
          <w:lang w:val="en-US"/>
        </w:rPr>
        <w:t>different techniques can be performed consequently</w:t>
      </w:r>
      <w:r w:rsidR="00376C06" w:rsidRPr="00932C5C">
        <w:rPr>
          <w:rFonts w:asciiTheme="majorHAnsi" w:hAnsiTheme="majorHAnsi" w:cstheme="majorHAnsi"/>
          <w:sz w:val="24"/>
          <w:szCs w:val="24"/>
          <w:lang w:val="en-US"/>
        </w:rPr>
        <w:t>, since they are executed in different portions of the model</w:t>
      </w:r>
      <w:r w:rsidR="007A5B75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: </w:t>
      </w:r>
      <w:r w:rsidR="00376C06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(1) </w:t>
      </w:r>
      <w:r w:rsidR="007A5B75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emergency cricothyrotomy, </w:t>
      </w:r>
      <w:r w:rsidR="00376C06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(2) </w:t>
      </w:r>
      <w:r w:rsidR="007A5B75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percutaneous dilatational tracheostomy, and </w:t>
      </w:r>
      <w:r w:rsidR="00376C06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(3) </w:t>
      </w:r>
      <w:r w:rsidR="007A5B75" w:rsidRPr="00932C5C">
        <w:rPr>
          <w:rFonts w:asciiTheme="majorHAnsi" w:hAnsiTheme="majorHAnsi" w:cstheme="majorHAnsi"/>
          <w:sz w:val="24"/>
          <w:szCs w:val="24"/>
          <w:lang w:val="en-US"/>
        </w:rPr>
        <w:t>surgical open tracheostomy</w:t>
      </w:r>
      <w:r w:rsidR="00376C06" w:rsidRPr="00932C5C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7AAB7419" w14:textId="77777777" w:rsidR="00DD7993" w:rsidRPr="00932C5C" w:rsidRDefault="00DD7993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163BCE12" w14:textId="5579466B" w:rsidR="006C04D0" w:rsidRDefault="00FA29B3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932C5C">
        <w:rPr>
          <w:rFonts w:asciiTheme="majorHAnsi" w:hAnsiTheme="majorHAnsi" w:cstheme="majorHAnsi"/>
          <w:sz w:val="24"/>
          <w:szCs w:val="24"/>
          <w:lang w:val="en-US"/>
        </w:rPr>
        <w:t>Difficult airway management is a critical skill and it is still associated to a high complication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rate. </w:t>
      </w:r>
      <w:r w:rsidR="006A6823" w:rsidRPr="00C44A3F">
        <w:rPr>
          <w:rFonts w:asciiTheme="majorHAnsi" w:hAnsiTheme="majorHAnsi" w:cstheme="majorHAnsi"/>
          <w:sz w:val="24"/>
          <w:szCs w:val="24"/>
          <w:lang w:val="en-US"/>
        </w:rPr>
        <w:t>Since its success is dependent on operator’s experience and dexterity, practice and training play a key role. Generally, the training is still limited to explanation and seeing the technique</w:t>
      </w:r>
      <w:r w:rsidR="00436965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6A6823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436965">
        <w:rPr>
          <w:rFonts w:asciiTheme="majorHAnsi" w:hAnsiTheme="majorHAnsi" w:cstheme="majorHAnsi"/>
          <w:sz w:val="24"/>
          <w:szCs w:val="24"/>
          <w:lang w:val="en-US"/>
        </w:rPr>
        <w:t>M</w:t>
      </w:r>
      <w:r w:rsidR="006A6823" w:rsidRPr="00C44A3F">
        <w:rPr>
          <w:rFonts w:asciiTheme="majorHAnsi" w:hAnsiTheme="majorHAnsi" w:cstheme="majorHAnsi"/>
          <w:sz w:val="24"/>
          <w:szCs w:val="24"/>
          <w:lang w:val="en-US"/>
        </w:rPr>
        <w:t>ost of</w:t>
      </w:r>
      <w:r w:rsidR="00436965">
        <w:rPr>
          <w:rFonts w:asciiTheme="majorHAnsi" w:hAnsiTheme="majorHAnsi" w:cstheme="majorHAnsi"/>
          <w:sz w:val="24"/>
          <w:szCs w:val="24"/>
          <w:lang w:val="en-US"/>
        </w:rPr>
        <w:t xml:space="preserve"> the</w:t>
      </w:r>
      <w:r w:rsidR="006A6823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residents </w:t>
      </w:r>
      <w:proofErr w:type="gramStart"/>
      <w:r w:rsidR="006A6823" w:rsidRPr="00C44A3F">
        <w:rPr>
          <w:rFonts w:asciiTheme="majorHAnsi" w:hAnsiTheme="majorHAnsi" w:cstheme="majorHAnsi"/>
          <w:sz w:val="24"/>
          <w:szCs w:val="24"/>
          <w:lang w:val="en-US"/>
        </w:rPr>
        <w:t>have the opportunity to</w:t>
      </w:r>
      <w:proofErr w:type="gramEnd"/>
      <w:r w:rsidR="006A6823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see the procedure only </w:t>
      </w:r>
      <w:r w:rsidR="00436965">
        <w:rPr>
          <w:rFonts w:asciiTheme="majorHAnsi" w:hAnsiTheme="majorHAnsi" w:cstheme="majorHAnsi"/>
          <w:sz w:val="24"/>
          <w:szCs w:val="24"/>
          <w:lang w:val="en-US"/>
        </w:rPr>
        <w:t xml:space="preserve">a </w:t>
      </w:r>
      <w:r w:rsidR="006A6823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few times before performing it in a clinical setting. </w:t>
      </w:r>
      <w:r w:rsidR="00E03682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This article </w:t>
      </w:r>
      <w:r w:rsidR="006A6823" w:rsidRPr="00C44A3F">
        <w:rPr>
          <w:rFonts w:asciiTheme="majorHAnsi" w:hAnsiTheme="majorHAnsi" w:cstheme="majorHAnsi"/>
          <w:sz w:val="24"/>
          <w:szCs w:val="24"/>
          <w:lang w:val="en-US"/>
        </w:rPr>
        <w:t>present</w:t>
      </w:r>
      <w:r w:rsidR="00E03682" w:rsidRPr="00C44A3F">
        <w:rPr>
          <w:rFonts w:asciiTheme="majorHAnsi" w:hAnsiTheme="majorHAnsi" w:cstheme="majorHAnsi"/>
          <w:sz w:val="24"/>
          <w:szCs w:val="24"/>
          <w:lang w:val="en-US"/>
        </w:rPr>
        <w:t>s</w:t>
      </w:r>
      <w:r w:rsidR="006A6823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E03682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step-by-step instructions to manufacture </w:t>
      </w:r>
      <w:r w:rsidR="006A6823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an </w:t>
      </w:r>
      <w:r w:rsidR="006A6823" w:rsidRPr="00932C5C">
        <w:rPr>
          <w:rFonts w:asciiTheme="majorHAnsi" w:hAnsiTheme="majorHAnsi" w:cstheme="majorHAnsi"/>
          <w:sz w:val="24"/>
          <w:szCs w:val="24"/>
          <w:lang w:val="en-US"/>
        </w:rPr>
        <w:t>experimental airway bench-model based on low technology and cost for teaching the three main tracheostomy procedures (CT, PDT, ST). However, the evaluation survey show</w:t>
      </w:r>
      <w:r w:rsidR="00436965">
        <w:rPr>
          <w:rFonts w:asciiTheme="majorHAnsi" w:hAnsiTheme="majorHAnsi" w:cstheme="majorHAnsi"/>
          <w:sz w:val="24"/>
          <w:szCs w:val="24"/>
          <w:lang w:val="en-US"/>
        </w:rPr>
        <w:t>ed</w:t>
      </w:r>
      <w:r w:rsidR="006A6823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that the model, although realistic, should be perfectioned</w:t>
      </w:r>
      <w:r w:rsidR="006C04D0" w:rsidRPr="00932C5C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6A6823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</w:p>
    <w:p w14:paraId="08ECD808" w14:textId="77777777" w:rsidR="00DD7993" w:rsidRPr="00932C5C" w:rsidRDefault="00DD7993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3448F081" w14:textId="368C4691" w:rsidR="00A77E89" w:rsidRPr="00A77E89" w:rsidRDefault="006C04D0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932C5C">
        <w:rPr>
          <w:rFonts w:asciiTheme="majorHAnsi" w:hAnsiTheme="majorHAnsi" w:cstheme="majorHAnsi"/>
          <w:sz w:val="24"/>
          <w:szCs w:val="24"/>
          <w:lang w:val="en-US"/>
        </w:rPr>
        <w:lastRenderedPageBreak/>
        <w:t>In the future</w:t>
      </w:r>
      <w:r w:rsidR="00436965">
        <w:rPr>
          <w:rFonts w:asciiTheme="majorHAnsi" w:hAnsiTheme="majorHAnsi" w:cstheme="majorHAnsi"/>
          <w:sz w:val="24"/>
          <w:szCs w:val="24"/>
          <w:lang w:val="en-US"/>
        </w:rPr>
        <w:t>,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we</w:t>
      </w:r>
      <w:r w:rsidR="0088025C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would like to 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>compare skins from different animals</w:t>
      </w:r>
      <w:r w:rsidR="009D527E">
        <w:rPr>
          <w:rFonts w:asciiTheme="majorHAnsi" w:hAnsiTheme="majorHAnsi" w:cstheme="majorHAnsi"/>
          <w:sz w:val="24"/>
          <w:szCs w:val="24"/>
          <w:lang w:val="en-US"/>
        </w:rPr>
        <w:t xml:space="preserve"> (e.g., a 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calf, </w:t>
      </w:r>
      <w:r w:rsidR="009D527E">
        <w:rPr>
          <w:rFonts w:asciiTheme="majorHAnsi" w:hAnsiTheme="majorHAnsi" w:cstheme="majorHAnsi"/>
          <w:sz w:val="24"/>
          <w:szCs w:val="24"/>
          <w:lang w:val="en-US"/>
        </w:rPr>
        <w:t xml:space="preserve">a 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turkey, and </w:t>
      </w:r>
      <w:r w:rsidR="009D527E">
        <w:rPr>
          <w:rFonts w:asciiTheme="majorHAnsi" w:hAnsiTheme="majorHAnsi" w:cstheme="majorHAnsi"/>
          <w:sz w:val="24"/>
          <w:szCs w:val="24"/>
          <w:lang w:val="en-US"/>
        </w:rPr>
        <w:t xml:space="preserve">a 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>rabbi</w:t>
      </w:r>
      <w:r w:rsidR="009D527E">
        <w:rPr>
          <w:rFonts w:asciiTheme="majorHAnsi" w:hAnsiTheme="majorHAnsi" w:cstheme="majorHAnsi"/>
          <w:sz w:val="24"/>
          <w:szCs w:val="24"/>
          <w:lang w:val="en-US"/>
        </w:rPr>
        <w:t>t)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to find the best choice and how much this can affect </w:t>
      </w:r>
      <w:r w:rsidR="00436965">
        <w:rPr>
          <w:rFonts w:asciiTheme="majorHAnsi" w:hAnsiTheme="majorHAnsi" w:cstheme="majorHAnsi"/>
          <w:sz w:val="24"/>
          <w:szCs w:val="24"/>
          <w:lang w:val="en-US"/>
        </w:rPr>
        <w:t>procedure quality</w:t>
      </w:r>
      <w:r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and ultimate learning.</w:t>
      </w:r>
      <w:r w:rsidR="00F24D6E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Finally, we would like to adopt and improve the idea </w:t>
      </w:r>
      <w:r w:rsidR="00410DCB" w:rsidRPr="00932C5C">
        <w:rPr>
          <w:rFonts w:asciiTheme="majorHAnsi" w:hAnsiTheme="majorHAnsi" w:cstheme="majorHAnsi"/>
          <w:sz w:val="24"/>
          <w:szCs w:val="24"/>
          <w:lang w:val="en-US"/>
        </w:rPr>
        <w:t>by</w:t>
      </w:r>
      <w:r w:rsidR="00F24D6E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F24D6E" w:rsidRPr="00932C5C">
        <w:rPr>
          <w:rFonts w:asciiTheme="majorHAnsi" w:hAnsiTheme="majorHAnsi" w:cstheme="majorHAnsi"/>
          <w:sz w:val="24"/>
          <w:szCs w:val="24"/>
          <w:lang w:val="en-US"/>
        </w:rPr>
        <w:t>Fiorellia</w:t>
      </w:r>
      <w:proofErr w:type="spellEnd"/>
      <w:r w:rsidR="00F24D6E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922F26" w:rsidRPr="00932C5C">
        <w:rPr>
          <w:rFonts w:asciiTheme="majorHAnsi" w:hAnsiTheme="majorHAnsi" w:cstheme="majorHAnsi"/>
          <w:sz w:val="24"/>
          <w:szCs w:val="24"/>
          <w:lang w:val="en-US"/>
        </w:rPr>
        <w:t>et al</w:t>
      </w:r>
      <w:r w:rsidR="00ED3761" w:rsidRPr="00932C5C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ED3761" w:rsidRPr="00932C5C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2</w:t>
      </w:r>
      <w:r w:rsidR="00AA0909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2</w:t>
      </w:r>
      <w:r w:rsidR="00F24D6E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 to mix synthetic simulators and animal tissues. We will build a synthetic shell scaffold representing </w:t>
      </w:r>
      <w:r w:rsidR="009D527E">
        <w:rPr>
          <w:rFonts w:asciiTheme="majorHAnsi" w:hAnsiTheme="majorHAnsi" w:cstheme="majorHAnsi"/>
          <w:sz w:val="24"/>
          <w:szCs w:val="24"/>
          <w:lang w:val="en-US"/>
        </w:rPr>
        <w:t xml:space="preserve">the </w:t>
      </w:r>
      <w:r w:rsidR="00F24D6E" w:rsidRPr="00932C5C">
        <w:rPr>
          <w:rFonts w:asciiTheme="majorHAnsi" w:hAnsiTheme="majorHAnsi" w:cstheme="majorHAnsi"/>
          <w:sz w:val="24"/>
          <w:szCs w:val="24"/>
          <w:lang w:val="en-US"/>
        </w:rPr>
        <w:t xml:space="preserve">head, neck and upper thorax, where a pig trachea can be inserted. This might help </w:t>
      </w:r>
      <w:r w:rsidR="00436965">
        <w:rPr>
          <w:rFonts w:asciiTheme="majorHAnsi" w:hAnsiTheme="majorHAnsi" w:cstheme="majorHAnsi"/>
          <w:sz w:val="24"/>
          <w:szCs w:val="24"/>
          <w:lang w:val="en-US"/>
        </w:rPr>
        <w:t xml:space="preserve">to </w:t>
      </w:r>
      <w:r w:rsidR="00F24D6E" w:rsidRPr="00932C5C">
        <w:rPr>
          <w:rFonts w:asciiTheme="majorHAnsi" w:hAnsiTheme="majorHAnsi" w:cstheme="majorHAnsi"/>
          <w:sz w:val="24"/>
          <w:szCs w:val="24"/>
          <w:lang w:val="en-US"/>
        </w:rPr>
        <w:t>tear down the manufacture time</w:t>
      </w:r>
      <w:r w:rsidR="00F24D6E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and reach higher fidelity, reproducibility and cost efficiency. F</w:t>
      </w:r>
      <w:r w:rsidR="006A6823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urther studies should be carried out to compare </w:t>
      </w:r>
      <w:r w:rsidR="009D527E">
        <w:rPr>
          <w:rFonts w:asciiTheme="majorHAnsi" w:hAnsiTheme="majorHAnsi" w:cstheme="majorHAnsi"/>
          <w:sz w:val="24"/>
          <w:szCs w:val="24"/>
          <w:lang w:val="en-US"/>
        </w:rPr>
        <w:t>this</w:t>
      </w:r>
      <w:r w:rsidR="00F24D6E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model</w:t>
      </w:r>
      <w:r w:rsidR="00E03682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to </w:t>
      </w:r>
      <w:r w:rsidR="00F24D6E" w:rsidRPr="00C44A3F">
        <w:rPr>
          <w:rFonts w:asciiTheme="majorHAnsi" w:hAnsiTheme="majorHAnsi" w:cstheme="majorHAnsi"/>
          <w:sz w:val="24"/>
          <w:szCs w:val="24"/>
          <w:lang w:val="en-US"/>
        </w:rPr>
        <w:t>other animal models and</w:t>
      </w:r>
      <w:r w:rsidR="00E03682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other synthetic task trainers in terms of </w:t>
      </w:r>
      <w:r w:rsidR="006A6823" w:rsidRPr="00C44A3F">
        <w:rPr>
          <w:rFonts w:asciiTheme="majorHAnsi" w:hAnsiTheme="majorHAnsi" w:cstheme="majorHAnsi"/>
          <w:sz w:val="24"/>
          <w:szCs w:val="24"/>
          <w:lang w:val="en-US"/>
        </w:rPr>
        <w:t>fidelity</w:t>
      </w:r>
      <w:r w:rsidR="00E03682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and training effectiveness</w:t>
      </w:r>
      <w:r w:rsidR="006A6823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</w:p>
    <w:p w14:paraId="6A1189B6" w14:textId="71E4B03F" w:rsidR="006A39C3" w:rsidRPr="00C44A3F" w:rsidRDefault="006A39C3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66F6ABC2" w14:textId="1C84EA70" w:rsidR="0096240F" w:rsidRPr="00C44A3F" w:rsidRDefault="0096240F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  <w:lang w:val="en-US"/>
        </w:rPr>
      </w:pPr>
      <w:bookmarkStart w:id="10" w:name="Acknowledgments"/>
      <w:r w:rsidRPr="00C44A3F">
        <w:rPr>
          <w:rFonts w:asciiTheme="majorHAnsi" w:hAnsiTheme="majorHAnsi" w:cstheme="majorHAnsi"/>
          <w:b/>
          <w:sz w:val="24"/>
          <w:szCs w:val="24"/>
          <w:lang w:val="en-US"/>
        </w:rPr>
        <w:t>ACKNOWLEDGMENTS</w:t>
      </w:r>
      <w:bookmarkEnd w:id="10"/>
      <w:r w:rsidRPr="00C44A3F">
        <w:rPr>
          <w:rFonts w:asciiTheme="majorHAnsi" w:hAnsiTheme="majorHAnsi" w:cstheme="majorHAnsi"/>
          <w:b/>
          <w:sz w:val="24"/>
          <w:szCs w:val="24"/>
          <w:lang w:val="en-US"/>
        </w:rPr>
        <w:t xml:space="preserve">: </w:t>
      </w:r>
    </w:p>
    <w:p w14:paraId="10764B8C" w14:textId="06F16AD9" w:rsidR="002D2025" w:rsidRPr="00BF217D" w:rsidRDefault="00F24D6E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it-IT"/>
        </w:rPr>
      </w:pPr>
      <w:r w:rsidRPr="00BF217D">
        <w:rPr>
          <w:rFonts w:asciiTheme="majorHAnsi" w:hAnsiTheme="majorHAnsi" w:cstheme="majorHAnsi"/>
          <w:sz w:val="24"/>
          <w:szCs w:val="24"/>
          <w:lang w:val="it-IT"/>
        </w:rPr>
        <w:t>The authors</w:t>
      </w:r>
      <w:r w:rsidR="002D2025" w:rsidRPr="00BF217D">
        <w:rPr>
          <w:rFonts w:asciiTheme="majorHAnsi" w:hAnsiTheme="majorHAnsi" w:cstheme="majorHAnsi"/>
          <w:sz w:val="24"/>
          <w:szCs w:val="24"/>
          <w:lang w:val="it-IT"/>
        </w:rPr>
        <w:t xml:space="preserve"> thank </w:t>
      </w:r>
      <w:r w:rsidR="00922F26" w:rsidRPr="00BF217D">
        <w:rPr>
          <w:rFonts w:asciiTheme="majorHAnsi" w:hAnsiTheme="majorHAnsi" w:cstheme="majorHAnsi"/>
          <w:sz w:val="24"/>
          <w:szCs w:val="24"/>
          <w:lang w:val="it-IT"/>
        </w:rPr>
        <w:t>t</w:t>
      </w:r>
      <w:r w:rsidRPr="00BF217D">
        <w:rPr>
          <w:rFonts w:asciiTheme="majorHAnsi" w:hAnsiTheme="majorHAnsi" w:cstheme="majorHAnsi"/>
          <w:sz w:val="24"/>
          <w:szCs w:val="24"/>
          <w:lang w:val="it-IT"/>
        </w:rPr>
        <w:t>he A</w:t>
      </w:r>
      <w:r w:rsidR="002D2025" w:rsidRPr="00BF217D">
        <w:rPr>
          <w:rFonts w:asciiTheme="majorHAnsi" w:hAnsiTheme="majorHAnsi" w:cstheme="majorHAnsi"/>
          <w:sz w:val="24"/>
          <w:szCs w:val="24"/>
          <w:lang w:val="it-IT"/>
        </w:rPr>
        <w:t xml:space="preserve">zienda </w:t>
      </w:r>
      <w:r w:rsidRPr="00BF217D">
        <w:rPr>
          <w:rFonts w:asciiTheme="majorHAnsi" w:hAnsiTheme="majorHAnsi" w:cstheme="majorHAnsi"/>
          <w:sz w:val="24"/>
          <w:szCs w:val="24"/>
          <w:lang w:val="it-IT"/>
        </w:rPr>
        <w:t>O</w:t>
      </w:r>
      <w:r w:rsidR="002D2025" w:rsidRPr="00BF217D">
        <w:rPr>
          <w:rFonts w:asciiTheme="majorHAnsi" w:hAnsiTheme="majorHAnsi" w:cstheme="majorHAnsi"/>
          <w:sz w:val="24"/>
          <w:szCs w:val="24"/>
          <w:lang w:val="it-IT"/>
        </w:rPr>
        <w:t>spedaliera Univer</w:t>
      </w:r>
      <w:r w:rsidRPr="00BF217D">
        <w:rPr>
          <w:rFonts w:asciiTheme="majorHAnsi" w:hAnsiTheme="majorHAnsi" w:cstheme="majorHAnsi"/>
          <w:sz w:val="24"/>
          <w:szCs w:val="24"/>
          <w:lang w:val="it-IT"/>
        </w:rPr>
        <w:t>sitaria Maggiore della Carità,</w:t>
      </w:r>
      <w:r w:rsidR="002D2025" w:rsidRPr="00BF217D">
        <w:rPr>
          <w:rFonts w:asciiTheme="majorHAnsi" w:hAnsiTheme="majorHAnsi" w:cstheme="majorHAnsi"/>
          <w:sz w:val="24"/>
          <w:szCs w:val="24"/>
          <w:lang w:val="it-IT"/>
        </w:rPr>
        <w:t xml:space="preserve"> </w:t>
      </w:r>
      <w:r w:rsidR="00FB71EB" w:rsidRPr="00BF217D">
        <w:rPr>
          <w:rFonts w:asciiTheme="majorHAnsi" w:hAnsiTheme="majorHAnsi" w:cstheme="majorHAnsi"/>
          <w:sz w:val="24"/>
          <w:szCs w:val="24"/>
          <w:lang w:val="it-IT"/>
        </w:rPr>
        <w:t>N</w:t>
      </w:r>
      <w:r w:rsidR="002D2025" w:rsidRPr="00BF217D">
        <w:rPr>
          <w:rFonts w:asciiTheme="majorHAnsi" w:hAnsiTheme="majorHAnsi" w:cstheme="majorHAnsi"/>
          <w:sz w:val="24"/>
          <w:szCs w:val="24"/>
          <w:lang w:val="it-IT"/>
        </w:rPr>
        <w:t>ovara</w:t>
      </w:r>
      <w:r w:rsidRPr="00BF217D">
        <w:rPr>
          <w:rFonts w:asciiTheme="majorHAnsi" w:hAnsiTheme="majorHAnsi" w:cstheme="majorHAnsi"/>
          <w:sz w:val="24"/>
          <w:szCs w:val="24"/>
          <w:lang w:val="it-IT"/>
        </w:rPr>
        <w:t>,</w:t>
      </w:r>
      <w:r w:rsidR="002D2025" w:rsidRPr="00BF217D">
        <w:rPr>
          <w:rFonts w:asciiTheme="majorHAnsi" w:hAnsiTheme="majorHAnsi" w:cstheme="majorHAnsi"/>
          <w:sz w:val="24"/>
          <w:szCs w:val="24"/>
          <w:lang w:val="it-IT"/>
        </w:rPr>
        <w:t xml:space="preserve"> for </w:t>
      </w:r>
      <w:r w:rsidR="00436965" w:rsidRPr="00BF217D">
        <w:rPr>
          <w:rFonts w:asciiTheme="majorHAnsi" w:hAnsiTheme="majorHAnsi" w:cstheme="majorHAnsi"/>
          <w:sz w:val="24"/>
          <w:szCs w:val="24"/>
          <w:lang w:val="it-IT"/>
        </w:rPr>
        <w:t>its</w:t>
      </w:r>
      <w:r w:rsidR="002D2025" w:rsidRPr="00BF217D">
        <w:rPr>
          <w:rFonts w:asciiTheme="majorHAnsi" w:hAnsiTheme="majorHAnsi" w:cstheme="majorHAnsi"/>
          <w:sz w:val="24"/>
          <w:szCs w:val="24"/>
          <w:lang w:val="it-IT"/>
        </w:rPr>
        <w:t xml:space="preserve"> </w:t>
      </w:r>
      <w:r w:rsidR="00FB71EB" w:rsidRPr="00BF217D">
        <w:rPr>
          <w:rFonts w:asciiTheme="majorHAnsi" w:hAnsiTheme="majorHAnsi" w:cstheme="majorHAnsi"/>
          <w:sz w:val="24"/>
          <w:szCs w:val="24"/>
          <w:lang w:val="it-IT"/>
        </w:rPr>
        <w:t>help.</w:t>
      </w:r>
    </w:p>
    <w:p w14:paraId="0828AE52" w14:textId="77777777" w:rsidR="00FB71EB" w:rsidRPr="00BF217D" w:rsidRDefault="00FB71EB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it-IT"/>
        </w:rPr>
      </w:pPr>
    </w:p>
    <w:p w14:paraId="76D2BF66" w14:textId="77777777" w:rsidR="0096240F" w:rsidRPr="00C44A3F" w:rsidRDefault="0096240F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C44A3F">
        <w:rPr>
          <w:rFonts w:asciiTheme="majorHAnsi" w:hAnsiTheme="majorHAnsi" w:cstheme="majorHAnsi"/>
          <w:b/>
          <w:sz w:val="24"/>
          <w:szCs w:val="24"/>
          <w:lang w:val="en-US"/>
        </w:rPr>
        <w:t xml:space="preserve">DISCLOSURES: </w:t>
      </w:r>
    </w:p>
    <w:p w14:paraId="0324DF53" w14:textId="441491F6" w:rsidR="006A39C3" w:rsidRPr="00C44A3F" w:rsidRDefault="006A39C3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C44A3F">
        <w:rPr>
          <w:rFonts w:asciiTheme="majorHAnsi" w:hAnsiTheme="majorHAnsi" w:cstheme="majorHAnsi"/>
          <w:sz w:val="24"/>
          <w:szCs w:val="24"/>
          <w:lang w:val="en-US"/>
        </w:rPr>
        <w:t>The authors have nothing to disclose</w:t>
      </w:r>
      <w:r w:rsidR="009D527E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5E68A6E3" w14:textId="77777777" w:rsidR="005A67D3" w:rsidRPr="00C44A3F" w:rsidRDefault="005A67D3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</w:p>
    <w:p w14:paraId="223B18D3" w14:textId="2FF2C087" w:rsidR="0096240F" w:rsidRPr="00C44A3F" w:rsidRDefault="0096240F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44A3F">
        <w:rPr>
          <w:rFonts w:asciiTheme="majorHAnsi" w:hAnsiTheme="majorHAnsi" w:cstheme="majorHAnsi"/>
          <w:b/>
          <w:sz w:val="24"/>
          <w:szCs w:val="24"/>
          <w:lang w:val="en-US"/>
        </w:rPr>
        <w:t>REFERENCES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</w:p>
    <w:p w14:paraId="2097621C" w14:textId="2B5B429A" w:rsidR="00932C5C" w:rsidRPr="00932C5C" w:rsidRDefault="00AB0375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C44A3F">
        <w:rPr>
          <w:rFonts w:asciiTheme="majorHAnsi" w:hAnsiTheme="majorHAnsi" w:cstheme="majorHAnsi"/>
          <w:sz w:val="24"/>
          <w:szCs w:val="24"/>
          <w:lang w:val="en-US"/>
        </w:rPr>
        <w:t>1.</w:t>
      </w:r>
      <w:r w:rsidR="00932C5C" w:rsidRPr="00932C5C">
        <w:rPr>
          <w:lang w:val="en-GB"/>
        </w:rPr>
        <w:t xml:space="preserve"> </w:t>
      </w:r>
      <w:proofErr w:type="spellStart"/>
      <w:r w:rsidR="00932C5C" w:rsidRPr="00932C5C">
        <w:rPr>
          <w:rFonts w:asciiTheme="majorHAnsi" w:hAnsiTheme="majorHAnsi" w:cstheme="majorHAnsi"/>
          <w:sz w:val="24"/>
          <w:szCs w:val="24"/>
          <w:lang w:val="en-GB"/>
        </w:rPr>
        <w:t>Langvad</w:t>
      </w:r>
      <w:proofErr w:type="spellEnd"/>
      <w:r w:rsidR="00932C5C" w:rsidRPr="00932C5C">
        <w:rPr>
          <w:rFonts w:asciiTheme="majorHAnsi" w:hAnsiTheme="majorHAnsi" w:cstheme="majorHAnsi"/>
          <w:sz w:val="24"/>
          <w:szCs w:val="24"/>
          <w:lang w:val="en-GB"/>
        </w:rPr>
        <w:t xml:space="preserve">, S., </w:t>
      </w:r>
      <w:proofErr w:type="spellStart"/>
      <w:r w:rsidR="00932C5C" w:rsidRPr="00932C5C">
        <w:rPr>
          <w:rFonts w:asciiTheme="majorHAnsi" w:hAnsiTheme="majorHAnsi" w:cstheme="majorHAnsi"/>
          <w:sz w:val="24"/>
          <w:szCs w:val="24"/>
          <w:lang w:val="en-GB"/>
        </w:rPr>
        <w:t>Hyldmo</w:t>
      </w:r>
      <w:proofErr w:type="spellEnd"/>
      <w:r w:rsidR="00932C5C" w:rsidRPr="00932C5C">
        <w:rPr>
          <w:rFonts w:asciiTheme="majorHAnsi" w:hAnsiTheme="majorHAnsi" w:cstheme="majorHAnsi"/>
          <w:sz w:val="24"/>
          <w:szCs w:val="24"/>
          <w:lang w:val="en-GB"/>
        </w:rPr>
        <w:t xml:space="preserve">, P. K., </w:t>
      </w:r>
      <w:proofErr w:type="spellStart"/>
      <w:r w:rsidR="00932C5C" w:rsidRPr="00932C5C">
        <w:rPr>
          <w:rFonts w:asciiTheme="majorHAnsi" w:hAnsiTheme="majorHAnsi" w:cstheme="majorHAnsi"/>
          <w:sz w:val="24"/>
          <w:szCs w:val="24"/>
          <w:lang w:val="en-GB"/>
        </w:rPr>
        <w:t>Nakstad</w:t>
      </w:r>
      <w:proofErr w:type="spellEnd"/>
      <w:r w:rsidR="00932C5C" w:rsidRPr="00932C5C">
        <w:rPr>
          <w:rFonts w:asciiTheme="majorHAnsi" w:hAnsiTheme="majorHAnsi" w:cstheme="majorHAnsi"/>
          <w:sz w:val="24"/>
          <w:szCs w:val="24"/>
          <w:lang w:val="en-GB"/>
        </w:rPr>
        <w:t xml:space="preserve">, A. R., </w:t>
      </w:r>
      <w:proofErr w:type="spellStart"/>
      <w:r w:rsidR="00932C5C" w:rsidRPr="00932C5C">
        <w:rPr>
          <w:rFonts w:asciiTheme="majorHAnsi" w:hAnsiTheme="majorHAnsi" w:cstheme="majorHAnsi"/>
          <w:sz w:val="24"/>
          <w:szCs w:val="24"/>
          <w:lang w:val="en-GB"/>
        </w:rPr>
        <w:t>Vist</w:t>
      </w:r>
      <w:proofErr w:type="spellEnd"/>
      <w:r w:rsidR="00932C5C" w:rsidRPr="00932C5C">
        <w:rPr>
          <w:rFonts w:asciiTheme="majorHAnsi" w:hAnsiTheme="majorHAnsi" w:cstheme="majorHAnsi"/>
          <w:sz w:val="24"/>
          <w:szCs w:val="24"/>
          <w:lang w:val="en-GB"/>
        </w:rPr>
        <w:t>, G. E.</w:t>
      </w:r>
      <w:r w:rsidR="009D527E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r w:rsidR="00932C5C" w:rsidRPr="00932C5C">
        <w:rPr>
          <w:rFonts w:asciiTheme="majorHAnsi" w:hAnsiTheme="majorHAnsi" w:cstheme="majorHAnsi"/>
          <w:sz w:val="24"/>
          <w:szCs w:val="24"/>
          <w:lang w:val="en-GB"/>
        </w:rPr>
        <w:t xml:space="preserve">Sandberg, M. Emergency cricothyrotomy--a systematic review. </w:t>
      </w:r>
      <w:r w:rsidR="00932C5C" w:rsidRPr="00932C5C">
        <w:rPr>
          <w:rFonts w:asciiTheme="majorHAnsi" w:hAnsiTheme="majorHAnsi" w:cstheme="majorHAnsi"/>
          <w:i/>
          <w:iCs/>
          <w:sz w:val="24"/>
          <w:szCs w:val="24"/>
          <w:lang w:val="en-GB"/>
        </w:rPr>
        <w:t xml:space="preserve">Scandinavian </w:t>
      </w:r>
      <w:r w:rsidR="009D527E" w:rsidRPr="00932C5C">
        <w:rPr>
          <w:rFonts w:asciiTheme="majorHAnsi" w:hAnsiTheme="majorHAnsi" w:cstheme="majorHAnsi"/>
          <w:i/>
          <w:iCs/>
          <w:sz w:val="24"/>
          <w:szCs w:val="24"/>
          <w:lang w:val="en-GB"/>
        </w:rPr>
        <w:t xml:space="preserve">Journal </w:t>
      </w:r>
      <w:r w:rsidR="009D527E">
        <w:rPr>
          <w:rFonts w:asciiTheme="majorHAnsi" w:hAnsiTheme="majorHAnsi" w:cstheme="majorHAnsi"/>
          <w:i/>
          <w:iCs/>
          <w:sz w:val="24"/>
          <w:szCs w:val="24"/>
          <w:lang w:val="en-GB"/>
        </w:rPr>
        <w:t>o</w:t>
      </w:r>
      <w:r w:rsidR="009D527E" w:rsidRPr="00932C5C">
        <w:rPr>
          <w:rFonts w:asciiTheme="majorHAnsi" w:hAnsiTheme="majorHAnsi" w:cstheme="majorHAnsi"/>
          <w:i/>
          <w:iCs/>
          <w:sz w:val="24"/>
          <w:szCs w:val="24"/>
          <w:lang w:val="en-GB"/>
        </w:rPr>
        <w:t xml:space="preserve">f Trauma, Resuscitation </w:t>
      </w:r>
      <w:proofErr w:type="gramStart"/>
      <w:r w:rsidR="009D527E" w:rsidRPr="00932C5C">
        <w:rPr>
          <w:rFonts w:asciiTheme="majorHAnsi" w:hAnsiTheme="majorHAnsi" w:cstheme="majorHAnsi"/>
          <w:i/>
          <w:iCs/>
          <w:sz w:val="24"/>
          <w:szCs w:val="24"/>
          <w:lang w:val="en-GB"/>
        </w:rPr>
        <w:t>And</w:t>
      </w:r>
      <w:proofErr w:type="gramEnd"/>
      <w:r w:rsidR="009D527E" w:rsidRPr="00932C5C">
        <w:rPr>
          <w:rFonts w:asciiTheme="majorHAnsi" w:hAnsiTheme="majorHAnsi" w:cstheme="majorHAnsi"/>
          <w:i/>
          <w:iCs/>
          <w:sz w:val="24"/>
          <w:szCs w:val="24"/>
          <w:lang w:val="en-GB"/>
        </w:rPr>
        <w:t xml:space="preserve"> Emergency Medici</w:t>
      </w:r>
      <w:r w:rsidR="00932C5C" w:rsidRPr="00932C5C">
        <w:rPr>
          <w:rFonts w:asciiTheme="majorHAnsi" w:hAnsiTheme="majorHAnsi" w:cstheme="majorHAnsi"/>
          <w:i/>
          <w:iCs/>
          <w:sz w:val="24"/>
          <w:szCs w:val="24"/>
          <w:lang w:val="en-GB"/>
        </w:rPr>
        <w:t>ne</w:t>
      </w:r>
      <w:r w:rsidR="009D527E">
        <w:rPr>
          <w:rFonts w:asciiTheme="majorHAnsi" w:hAnsiTheme="majorHAnsi" w:cstheme="majorHAnsi"/>
          <w:sz w:val="24"/>
          <w:szCs w:val="24"/>
          <w:lang w:val="en-GB"/>
        </w:rPr>
        <w:t>.</w:t>
      </w:r>
      <w:r w:rsidR="00932C5C" w:rsidRPr="00932C5C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r w:rsidR="00932C5C" w:rsidRPr="009D527E">
        <w:rPr>
          <w:rFonts w:asciiTheme="majorHAnsi" w:hAnsiTheme="majorHAnsi" w:cstheme="majorHAnsi"/>
          <w:b/>
          <w:iCs/>
          <w:sz w:val="24"/>
          <w:szCs w:val="24"/>
          <w:lang w:val="en-GB"/>
        </w:rPr>
        <w:t>21</w:t>
      </w:r>
      <w:r w:rsidR="00932C5C" w:rsidRPr="00932C5C">
        <w:rPr>
          <w:rFonts w:asciiTheme="majorHAnsi" w:hAnsiTheme="majorHAnsi" w:cstheme="majorHAnsi"/>
          <w:sz w:val="24"/>
          <w:szCs w:val="24"/>
          <w:lang w:val="en-GB"/>
        </w:rPr>
        <w:t>, 43 (2013)</w:t>
      </w:r>
      <w:r w:rsidR="009D527E">
        <w:rPr>
          <w:rFonts w:asciiTheme="majorHAnsi" w:hAnsiTheme="majorHAnsi" w:cstheme="majorHAnsi"/>
          <w:sz w:val="24"/>
          <w:szCs w:val="24"/>
          <w:lang w:val="en-GB"/>
        </w:rPr>
        <w:t>.</w:t>
      </w:r>
    </w:p>
    <w:p w14:paraId="301D5B32" w14:textId="4E495804" w:rsidR="00AB0375" w:rsidRPr="00C44A3F" w:rsidRDefault="00932C5C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2. </w:t>
      </w:r>
      <w:r w:rsidR="00AB0375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Ben-Nun, A., Altman, E., Best, L.A. Emergency percutaneous tracheostomy in trauma patients: an early experience. </w:t>
      </w:r>
      <w:hyperlink r:id="rId8" w:tooltip="The Annals of thoracic surgery." w:history="1">
        <w:r w:rsidR="00AB0375" w:rsidRPr="00922F26">
          <w:rPr>
            <w:rFonts w:asciiTheme="majorHAnsi" w:hAnsiTheme="majorHAnsi" w:cstheme="majorHAnsi"/>
            <w:i/>
            <w:sz w:val="24"/>
            <w:szCs w:val="24"/>
            <w:lang w:val="en-US"/>
          </w:rPr>
          <w:t>Ann</w:t>
        </w:r>
        <w:r w:rsidR="00511CBC">
          <w:rPr>
            <w:rFonts w:asciiTheme="majorHAnsi" w:hAnsiTheme="majorHAnsi" w:cstheme="majorHAnsi"/>
            <w:i/>
            <w:sz w:val="24"/>
            <w:szCs w:val="24"/>
            <w:lang w:val="en-US"/>
          </w:rPr>
          <w:t>als of</w:t>
        </w:r>
        <w:r w:rsidR="00AB0375" w:rsidRPr="00922F26">
          <w:rPr>
            <w:rFonts w:asciiTheme="majorHAnsi" w:hAnsiTheme="majorHAnsi" w:cstheme="majorHAnsi"/>
            <w:i/>
            <w:sz w:val="24"/>
            <w:szCs w:val="24"/>
            <w:lang w:val="en-US"/>
          </w:rPr>
          <w:t xml:space="preserve"> Thorac</w:t>
        </w:r>
        <w:r w:rsidR="00511CBC">
          <w:rPr>
            <w:rFonts w:asciiTheme="majorHAnsi" w:hAnsiTheme="majorHAnsi" w:cstheme="majorHAnsi"/>
            <w:i/>
            <w:sz w:val="24"/>
            <w:szCs w:val="24"/>
            <w:lang w:val="en-US"/>
          </w:rPr>
          <w:t>ic</w:t>
        </w:r>
        <w:r w:rsidR="00AB0375" w:rsidRPr="00922F26">
          <w:rPr>
            <w:rFonts w:asciiTheme="majorHAnsi" w:hAnsiTheme="majorHAnsi" w:cstheme="majorHAnsi"/>
            <w:i/>
            <w:sz w:val="24"/>
            <w:szCs w:val="24"/>
            <w:lang w:val="en-US"/>
          </w:rPr>
          <w:t xml:space="preserve"> Surg</w:t>
        </w:r>
        <w:r w:rsidR="00511CBC">
          <w:rPr>
            <w:rFonts w:asciiTheme="majorHAnsi" w:hAnsiTheme="majorHAnsi" w:cstheme="majorHAnsi"/>
            <w:i/>
            <w:sz w:val="24"/>
            <w:szCs w:val="24"/>
            <w:lang w:val="en-US"/>
          </w:rPr>
          <w:t>ery</w:t>
        </w:r>
        <w:r w:rsidR="00AB0375" w:rsidRPr="00922F26">
          <w:rPr>
            <w:rFonts w:asciiTheme="majorHAnsi" w:hAnsiTheme="majorHAnsi" w:cstheme="majorHAnsi"/>
            <w:sz w:val="24"/>
            <w:szCs w:val="24"/>
            <w:lang w:val="en-US"/>
          </w:rPr>
          <w:t>.</w:t>
        </w:r>
      </w:hyperlink>
      <w:r w:rsidR="00AB0375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AB0375" w:rsidRPr="00C44A3F">
        <w:rPr>
          <w:rFonts w:asciiTheme="majorHAnsi" w:hAnsiTheme="majorHAnsi" w:cstheme="majorHAnsi"/>
          <w:b/>
          <w:sz w:val="24"/>
          <w:szCs w:val="24"/>
          <w:lang w:val="en-US"/>
        </w:rPr>
        <w:t>77</w:t>
      </w:r>
      <w:r w:rsidR="00AB0375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(3), 1045-7 (2004).</w:t>
      </w:r>
    </w:p>
    <w:p w14:paraId="580A8F4A" w14:textId="1ABB6774" w:rsidR="00AB0375" w:rsidRPr="00C44A3F" w:rsidRDefault="00AA0909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3</w:t>
      </w:r>
      <w:r w:rsidR="00AB0375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. Cook, T.M., Woodall, N., Harper, J. Major complications of airway management in the UK: results of the Fourth National Audit. Project of The Royal College of </w:t>
      </w:r>
      <w:proofErr w:type="spellStart"/>
      <w:r w:rsidR="00AB0375" w:rsidRPr="00C44A3F">
        <w:rPr>
          <w:rFonts w:asciiTheme="majorHAnsi" w:hAnsiTheme="majorHAnsi" w:cstheme="majorHAnsi"/>
          <w:sz w:val="24"/>
          <w:szCs w:val="24"/>
          <w:lang w:val="en-US"/>
        </w:rPr>
        <w:t>Anaesthetists</w:t>
      </w:r>
      <w:proofErr w:type="spellEnd"/>
      <w:r w:rsidR="00AB0375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and the Difficult Airway Society. </w:t>
      </w:r>
      <w:r w:rsidR="00AB0375" w:rsidRPr="00C44A3F">
        <w:rPr>
          <w:rFonts w:asciiTheme="majorHAnsi" w:hAnsiTheme="majorHAnsi" w:cstheme="majorHAnsi"/>
          <w:i/>
          <w:sz w:val="24"/>
          <w:szCs w:val="24"/>
          <w:lang w:val="en-US"/>
        </w:rPr>
        <w:t>Br</w:t>
      </w:r>
      <w:r w:rsidR="00511CBC">
        <w:rPr>
          <w:rFonts w:asciiTheme="majorHAnsi" w:hAnsiTheme="majorHAnsi" w:cstheme="majorHAnsi"/>
          <w:i/>
          <w:sz w:val="24"/>
          <w:szCs w:val="24"/>
          <w:lang w:val="en-US"/>
        </w:rPr>
        <w:t>itish</w:t>
      </w:r>
      <w:r w:rsidR="00AB0375" w:rsidRPr="00C44A3F">
        <w:rPr>
          <w:rFonts w:asciiTheme="majorHAnsi" w:hAnsiTheme="majorHAnsi" w:cstheme="majorHAnsi"/>
          <w:i/>
          <w:sz w:val="24"/>
          <w:szCs w:val="24"/>
          <w:lang w:val="en-US"/>
        </w:rPr>
        <w:t xml:space="preserve"> J</w:t>
      </w:r>
      <w:r w:rsidR="00511CBC">
        <w:rPr>
          <w:rFonts w:asciiTheme="majorHAnsi" w:hAnsiTheme="majorHAnsi" w:cstheme="majorHAnsi"/>
          <w:i/>
          <w:sz w:val="24"/>
          <w:szCs w:val="24"/>
          <w:lang w:val="en-US"/>
        </w:rPr>
        <w:t>ournal of</w:t>
      </w:r>
      <w:r w:rsidR="00AB0375" w:rsidRPr="00C44A3F">
        <w:rPr>
          <w:rFonts w:asciiTheme="majorHAnsi" w:hAnsiTheme="majorHAnsi" w:cstheme="majorHAnsi"/>
          <w:i/>
          <w:sz w:val="24"/>
          <w:szCs w:val="24"/>
          <w:lang w:val="en-US"/>
        </w:rPr>
        <w:t xml:space="preserve"> </w:t>
      </w:r>
      <w:proofErr w:type="spellStart"/>
      <w:r w:rsidR="00AB0375" w:rsidRPr="00C44A3F">
        <w:rPr>
          <w:rFonts w:asciiTheme="majorHAnsi" w:hAnsiTheme="majorHAnsi" w:cstheme="majorHAnsi"/>
          <w:i/>
          <w:sz w:val="24"/>
          <w:szCs w:val="24"/>
          <w:lang w:val="en-US"/>
        </w:rPr>
        <w:t>Anaesth</w:t>
      </w:r>
      <w:r w:rsidR="00511CBC">
        <w:rPr>
          <w:rFonts w:asciiTheme="majorHAnsi" w:hAnsiTheme="majorHAnsi" w:cstheme="majorHAnsi"/>
          <w:i/>
          <w:sz w:val="24"/>
          <w:szCs w:val="24"/>
          <w:lang w:val="en-US"/>
        </w:rPr>
        <w:t>esia</w:t>
      </w:r>
      <w:proofErr w:type="spellEnd"/>
      <w:r w:rsidR="00AB0375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r w:rsidR="00AB0375" w:rsidRPr="00C44A3F">
        <w:rPr>
          <w:rFonts w:asciiTheme="majorHAnsi" w:hAnsiTheme="majorHAnsi" w:cstheme="majorHAnsi"/>
          <w:b/>
          <w:sz w:val="24"/>
          <w:szCs w:val="24"/>
          <w:lang w:val="en-US"/>
        </w:rPr>
        <w:t>106</w:t>
      </w:r>
      <w:r w:rsidR="00AB0375" w:rsidRPr="00C44A3F">
        <w:rPr>
          <w:rFonts w:asciiTheme="majorHAnsi" w:hAnsiTheme="majorHAnsi" w:cstheme="majorHAnsi"/>
          <w:sz w:val="24"/>
          <w:szCs w:val="24"/>
          <w:lang w:val="en-US"/>
        </w:rPr>
        <w:t>, 632–642 (2011).</w:t>
      </w:r>
    </w:p>
    <w:p w14:paraId="32937CB1" w14:textId="35F6F564" w:rsidR="00863CA8" w:rsidRPr="00C44A3F" w:rsidRDefault="00AA0909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4</w:t>
      </w:r>
      <w:r w:rsidR="00863CA8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.Das, B., Nasreen, F., Haleem, S. A “cannot ventilate, cannot intubate” situation in a patient posted for emergency surgery for acute intestinal obstruction. </w:t>
      </w:r>
      <w:r w:rsidR="00863CA8" w:rsidRPr="00C44A3F">
        <w:rPr>
          <w:rFonts w:asciiTheme="majorHAnsi" w:hAnsiTheme="majorHAnsi" w:cstheme="majorHAnsi"/>
          <w:i/>
          <w:sz w:val="24"/>
          <w:szCs w:val="24"/>
          <w:lang w:val="en-US"/>
        </w:rPr>
        <w:t>Anesth</w:t>
      </w:r>
      <w:r w:rsidR="00511CBC">
        <w:rPr>
          <w:rFonts w:asciiTheme="majorHAnsi" w:hAnsiTheme="majorHAnsi" w:cstheme="majorHAnsi"/>
          <w:i/>
          <w:sz w:val="24"/>
          <w:szCs w:val="24"/>
          <w:lang w:val="en-US"/>
        </w:rPr>
        <w:t>esia</w:t>
      </w:r>
      <w:r w:rsidR="00863CA8" w:rsidRPr="00C44A3F">
        <w:rPr>
          <w:rFonts w:asciiTheme="majorHAnsi" w:hAnsiTheme="majorHAnsi" w:cstheme="majorHAnsi"/>
          <w:i/>
          <w:sz w:val="24"/>
          <w:szCs w:val="24"/>
          <w:lang w:val="en-US"/>
        </w:rPr>
        <w:t xml:space="preserve"> Essays </w:t>
      </w:r>
      <w:r w:rsidR="00511CBC">
        <w:rPr>
          <w:rFonts w:asciiTheme="majorHAnsi" w:hAnsiTheme="majorHAnsi" w:cstheme="majorHAnsi"/>
          <w:i/>
          <w:sz w:val="24"/>
          <w:szCs w:val="24"/>
          <w:lang w:val="en-US"/>
        </w:rPr>
        <w:t xml:space="preserve">and </w:t>
      </w:r>
      <w:r w:rsidR="00863CA8" w:rsidRPr="00C44A3F">
        <w:rPr>
          <w:rFonts w:asciiTheme="majorHAnsi" w:hAnsiTheme="majorHAnsi" w:cstheme="majorHAnsi"/>
          <w:i/>
          <w:sz w:val="24"/>
          <w:szCs w:val="24"/>
          <w:lang w:val="en-US"/>
        </w:rPr>
        <w:t>Res</w:t>
      </w:r>
      <w:r w:rsidR="00511CBC">
        <w:rPr>
          <w:rFonts w:asciiTheme="majorHAnsi" w:hAnsiTheme="majorHAnsi" w:cstheme="majorHAnsi"/>
          <w:i/>
          <w:sz w:val="24"/>
          <w:szCs w:val="24"/>
          <w:lang w:val="en-US"/>
        </w:rPr>
        <w:t>earch</w:t>
      </w:r>
      <w:r w:rsidR="00863CA8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r w:rsidR="00863CA8" w:rsidRPr="00C44A3F">
        <w:rPr>
          <w:rFonts w:asciiTheme="majorHAnsi" w:hAnsiTheme="majorHAnsi" w:cstheme="majorHAnsi"/>
          <w:b/>
          <w:sz w:val="24"/>
          <w:szCs w:val="24"/>
          <w:lang w:val="en-US"/>
        </w:rPr>
        <w:t>7</w:t>
      </w:r>
      <w:r w:rsidR="00863CA8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(1), 140-141 (2013).</w:t>
      </w:r>
    </w:p>
    <w:p w14:paraId="0942ACDB" w14:textId="6B4AA7B5" w:rsidR="00863CA8" w:rsidRPr="00C44A3F" w:rsidRDefault="00AA0909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5</w:t>
      </w:r>
      <w:r w:rsidR="00863CA8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. Bann, S., Khan, M.S., Datta, V.K., Darzi, A.W. Technical performance: relation between surgical dexterity and technical knowledge. </w:t>
      </w:r>
      <w:r w:rsidR="00863CA8" w:rsidRPr="00C44A3F">
        <w:rPr>
          <w:rFonts w:asciiTheme="majorHAnsi" w:hAnsiTheme="majorHAnsi" w:cstheme="majorHAnsi"/>
          <w:i/>
          <w:sz w:val="24"/>
          <w:szCs w:val="24"/>
          <w:lang w:val="en-US"/>
        </w:rPr>
        <w:t>World J</w:t>
      </w:r>
      <w:r w:rsidR="00511CBC">
        <w:rPr>
          <w:rFonts w:asciiTheme="majorHAnsi" w:hAnsiTheme="majorHAnsi" w:cstheme="majorHAnsi"/>
          <w:i/>
          <w:sz w:val="24"/>
          <w:szCs w:val="24"/>
          <w:lang w:val="en-US"/>
        </w:rPr>
        <w:t>ournal of</w:t>
      </w:r>
      <w:r w:rsidR="00863CA8" w:rsidRPr="00C44A3F">
        <w:rPr>
          <w:rFonts w:asciiTheme="majorHAnsi" w:hAnsiTheme="majorHAnsi" w:cstheme="majorHAnsi"/>
          <w:i/>
          <w:sz w:val="24"/>
          <w:szCs w:val="24"/>
          <w:lang w:val="en-US"/>
        </w:rPr>
        <w:t xml:space="preserve"> Surg</w:t>
      </w:r>
      <w:r w:rsidR="00511CBC">
        <w:rPr>
          <w:rFonts w:asciiTheme="majorHAnsi" w:hAnsiTheme="majorHAnsi" w:cstheme="majorHAnsi"/>
          <w:i/>
          <w:sz w:val="24"/>
          <w:szCs w:val="24"/>
          <w:lang w:val="en-US"/>
        </w:rPr>
        <w:t>ery</w:t>
      </w:r>
      <w:r w:rsidR="00863CA8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r w:rsidR="00863CA8" w:rsidRPr="00C44A3F">
        <w:rPr>
          <w:rFonts w:asciiTheme="majorHAnsi" w:hAnsiTheme="majorHAnsi" w:cstheme="majorHAnsi"/>
          <w:b/>
          <w:sz w:val="24"/>
          <w:szCs w:val="24"/>
          <w:lang w:val="en-US"/>
        </w:rPr>
        <w:t>28</w:t>
      </w:r>
      <w:r w:rsidR="009D527E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r w:rsidR="00863CA8" w:rsidRPr="00C44A3F">
        <w:rPr>
          <w:rFonts w:asciiTheme="majorHAnsi" w:hAnsiTheme="majorHAnsi" w:cstheme="majorHAnsi"/>
          <w:sz w:val="24"/>
          <w:szCs w:val="24"/>
          <w:lang w:val="en-US"/>
        </w:rPr>
        <w:t>(2), 142-146 (2004).</w:t>
      </w:r>
    </w:p>
    <w:p w14:paraId="3E7517CF" w14:textId="52741996" w:rsidR="00A95C41" w:rsidRPr="00C44A3F" w:rsidRDefault="00AA0909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6</w:t>
      </w:r>
      <w:r w:rsidR="00863CA8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r w:rsidR="00A95C41" w:rsidRPr="00C44A3F">
        <w:rPr>
          <w:rFonts w:asciiTheme="majorHAnsi" w:hAnsiTheme="majorHAnsi" w:cstheme="majorHAnsi"/>
          <w:sz w:val="24"/>
          <w:szCs w:val="24"/>
          <w:lang w:val="en-US"/>
        </w:rPr>
        <w:t>Lesko, D., </w:t>
      </w:r>
      <w:proofErr w:type="spellStart"/>
      <w:r w:rsidR="00A95C41" w:rsidRPr="00C44A3F">
        <w:rPr>
          <w:rFonts w:asciiTheme="majorHAnsi" w:hAnsiTheme="majorHAnsi" w:cstheme="majorHAnsi"/>
          <w:sz w:val="24"/>
          <w:szCs w:val="24"/>
          <w:lang w:val="en-US"/>
        </w:rPr>
        <w:t>Showmaker</w:t>
      </w:r>
      <w:proofErr w:type="spellEnd"/>
      <w:r w:rsidR="00A95C41" w:rsidRPr="00C44A3F">
        <w:rPr>
          <w:rFonts w:asciiTheme="majorHAnsi" w:hAnsiTheme="majorHAnsi" w:cstheme="majorHAnsi"/>
          <w:sz w:val="24"/>
          <w:szCs w:val="24"/>
          <w:lang w:val="en-US"/>
        </w:rPr>
        <w:t>, J., </w:t>
      </w:r>
      <w:proofErr w:type="spellStart"/>
      <w:r w:rsidR="00A95C41" w:rsidRPr="00C44A3F">
        <w:rPr>
          <w:rFonts w:asciiTheme="majorHAnsi" w:hAnsiTheme="majorHAnsi" w:cstheme="majorHAnsi"/>
          <w:sz w:val="24"/>
          <w:szCs w:val="24"/>
          <w:lang w:val="en-US"/>
        </w:rPr>
        <w:t>Ukatu</w:t>
      </w:r>
      <w:proofErr w:type="spellEnd"/>
      <w:r w:rsidR="00A95C41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, C. Declining Otolaryngology Resident Training Experience in Tracheostomies: Case Log Trends from 2005 to 2015. </w:t>
      </w:r>
      <w:hyperlink r:id="rId9" w:tooltip="Otolaryngology--head and neck surgery : official journal of American Academy of Otolaryngology-Head and Neck Surgery." w:history="1">
        <w:r w:rsidR="00A95C41" w:rsidRPr="00C44A3F">
          <w:rPr>
            <w:rFonts w:asciiTheme="majorHAnsi" w:hAnsiTheme="majorHAnsi" w:cstheme="majorHAnsi"/>
            <w:i/>
            <w:sz w:val="24"/>
            <w:szCs w:val="24"/>
            <w:lang w:val="en-US"/>
          </w:rPr>
          <w:t>Otolaryngo</w:t>
        </w:r>
        <w:r w:rsidR="00511CBC">
          <w:rPr>
            <w:rFonts w:asciiTheme="majorHAnsi" w:hAnsiTheme="majorHAnsi" w:cstheme="majorHAnsi"/>
            <w:i/>
            <w:sz w:val="24"/>
            <w:szCs w:val="24"/>
            <w:lang w:val="en-US"/>
          </w:rPr>
          <w:t xml:space="preserve">logy - </w:t>
        </w:r>
        <w:r w:rsidR="00A95C41" w:rsidRPr="00C44A3F">
          <w:rPr>
            <w:rFonts w:asciiTheme="majorHAnsi" w:hAnsiTheme="majorHAnsi" w:cstheme="majorHAnsi"/>
            <w:i/>
            <w:sz w:val="24"/>
            <w:szCs w:val="24"/>
            <w:lang w:val="en-US"/>
          </w:rPr>
          <w:t xml:space="preserve">Head </w:t>
        </w:r>
        <w:r w:rsidR="00511CBC">
          <w:rPr>
            <w:rFonts w:asciiTheme="majorHAnsi" w:hAnsiTheme="majorHAnsi" w:cstheme="majorHAnsi"/>
            <w:i/>
            <w:sz w:val="24"/>
            <w:szCs w:val="24"/>
            <w:lang w:val="en-US"/>
          </w:rPr>
          <w:t xml:space="preserve">and </w:t>
        </w:r>
        <w:r w:rsidR="00A95C41" w:rsidRPr="00C44A3F">
          <w:rPr>
            <w:rFonts w:asciiTheme="majorHAnsi" w:hAnsiTheme="majorHAnsi" w:cstheme="majorHAnsi"/>
            <w:i/>
            <w:sz w:val="24"/>
            <w:szCs w:val="24"/>
            <w:lang w:val="en-US"/>
          </w:rPr>
          <w:t>Neck Surg</w:t>
        </w:r>
        <w:r w:rsidR="00511CBC">
          <w:rPr>
            <w:rFonts w:asciiTheme="majorHAnsi" w:hAnsiTheme="majorHAnsi" w:cstheme="majorHAnsi"/>
            <w:i/>
            <w:sz w:val="24"/>
            <w:szCs w:val="24"/>
            <w:lang w:val="en-US"/>
          </w:rPr>
          <w:t>ery</w:t>
        </w:r>
        <w:r w:rsidR="00A95C41" w:rsidRPr="00C44A3F">
          <w:rPr>
            <w:rFonts w:asciiTheme="majorHAnsi" w:hAnsiTheme="majorHAnsi" w:cstheme="majorHAnsi"/>
            <w:i/>
            <w:sz w:val="24"/>
            <w:szCs w:val="24"/>
            <w:lang w:val="en-US"/>
          </w:rPr>
          <w:t>.</w:t>
        </w:r>
      </w:hyperlink>
      <w:r w:rsidR="00A95C41" w:rsidRPr="00C44A3F">
        <w:rPr>
          <w:rFonts w:asciiTheme="majorHAnsi" w:hAnsiTheme="majorHAnsi" w:cstheme="majorHAnsi"/>
          <w:sz w:val="24"/>
          <w:szCs w:val="24"/>
          <w:lang w:val="en-US"/>
        </w:rPr>
        <w:t> </w:t>
      </w:r>
      <w:r w:rsidR="00A95C41" w:rsidRPr="00C44A3F">
        <w:rPr>
          <w:rFonts w:asciiTheme="majorHAnsi" w:hAnsiTheme="majorHAnsi" w:cstheme="majorHAnsi"/>
          <w:b/>
          <w:sz w:val="24"/>
          <w:szCs w:val="24"/>
          <w:lang w:val="en-US"/>
        </w:rPr>
        <w:t>156</w:t>
      </w:r>
      <w:r w:rsidR="00A95C41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(6), 1067-1071 (2017).</w:t>
      </w:r>
      <w:r w:rsidR="00753EF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</w:p>
    <w:p w14:paraId="23EDA632" w14:textId="46B07E57" w:rsidR="00863CA8" w:rsidRPr="00C44A3F" w:rsidRDefault="00AA0909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7</w:t>
      </w:r>
      <w:r w:rsidR="00A95C41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r w:rsidR="00863CA8" w:rsidRPr="00C44A3F">
        <w:rPr>
          <w:rFonts w:asciiTheme="majorHAnsi" w:hAnsiTheme="majorHAnsi" w:cstheme="majorHAnsi"/>
          <w:sz w:val="24"/>
          <w:szCs w:val="24"/>
          <w:lang w:val="en-US"/>
        </w:rPr>
        <w:t>Patel</w:t>
      </w:r>
      <w:r w:rsidR="00A95C41" w:rsidRPr="00C44A3F">
        <w:rPr>
          <w:rFonts w:asciiTheme="majorHAnsi" w:hAnsiTheme="majorHAnsi" w:cstheme="majorHAnsi"/>
          <w:sz w:val="24"/>
          <w:szCs w:val="24"/>
          <w:lang w:val="en-US"/>
        </w:rPr>
        <w:t>,</w:t>
      </w:r>
      <w:r w:rsidR="00863CA8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H</w:t>
      </w:r>
      <w:r w:rsidR="00A95C41" w:rsidRPr="00C44A3F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863CA8" w:rsidRPr="00C44A3F">
        <w:rPr>
          <w:rFonts w:asciiTheme="majorHAnsi" w:hAnsiTheme="majorHAnsi" w:cstheme="majorHAnsi"/>
          <w:sz w:val="24"/>
          <w:szCs w:val="24"/>
          <w:lang w:val="en-US"/>
        </w:rPr>
        <w:t>H</w:t>
      </w:r>
      <w:r w:rsidR="00A95C41" w:rsidRPr="00C44A3F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863CA8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="00863CA8" w:rsidRPr="00C44A3F">
        <w:rPr>
          <w:rFonts w:asciiTheme="majorHAnsi" w:hAnsiTheme="majorHAnsi" w:cstheme="majorHAnsi"/>
          <w:sz w:val="24"/>
          <w:szCs w:val="24"/>
          <w:lang w:val="en-US"/>
        </w:rPr>
        <w:t>Siltumens</w:t>
      </w:r>
      <w:proofErr w:type="spellEnd"/>
      <w:r w:rsidR="00A95C41" w:rsidRPr="00C44A3F">
        <w:rPr>
          <w:rFonts w:asciiTheme="majorHAnsi" w:hAnsiTheme="majorHAnsi" w:cstheme="majorHAnsi"/>
          <w:sz w:val="24"/>
          <w:szCs w:val="24"/>
          <w:lang w:val="en-US"/>
        </w:rPr>
        <w:t>,</w:t>
      </w:r>
      <w:r w:rsidR="00863CA8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A</w:t>
      </w:r>
      <w:r w:rsidR="00A95C41" w:rsidRPr="00C44A3F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863CA8" w:rsidRPr="00C44A3F">
        <w:rPr>
          <w:rFonts w:asciiTheme="majorHAnsi" w:hAnsiTheme="majorHAnsi" w:cstheme="majorHAnsi"/>
          <w:sz w:val="24"/>
          <w:szCs w:val="24"/>
          <w:lang w:val="en-US"/>
        </w:rPr>
        <w:t>, Bess</w:t>
      </w:r>
      <w:r w:rsidR="00A95C41" w:rsidRPr="00C44A3F">
        <w:rPr>
          <w:rFonts w:asciiTheme="majorHAnsi" w:hAnsiTheme="majorHAnsi" w:cstheme="majorHAnsi"/>
          <w:sz w:val="24"/>
          <w:szCs w:val="24"/>
          <w:lang w:val="en-US"/>
        </w:rPr>
        <w:t>,</w:t>
      </w:r>
      <w:r w:rsidR="00863CA8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L</w:t>
      </w:r>
      <w:r w:rsidR="00A95C41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. The decline of tracheotomy among otolaryngologists: a 14-year review. </w:t>
      </w:r>
      <w:r w:rsidR="00511CBC">
        <w:rPr>
          <w:rFonts w:asciiTheme="majorHAnsi" w:hAnsiTheme="majorHAnsi" w:cstheme="majorHAnsi"/>
          <w:i/>
          <w:sz w:val="24"/>
          <w:szCs w:val="24"/>
          <w:lang w:val="en-US"/>
        </w:rPr>
        <w:t xml:space="preserve">Otolaryngology – </w:t>
      </w:r>
      <w:r w:rsidR="00863CA8" w:rsidRPr="00C44A3F">
        <w:rPr>
          <w:rFonts w:asciiTheme="majorHAnsi" w:hAnsiTheme="majorHAnsi" w:cstheme="majorHAnsi"/>
          <w:i/>
          <w:sz w:val="24"/>
          <w:szCs w:val="24"/>
          <w:lang w:val="en-US"/>
        </w:rPr>
        <w:t>Head</w:t>
      </w:r>
      <w:r w:rsidR="00511CBC">
        <w:rPr>
          <w:rFonts w:asciiTheme="majorHAnsi" w:hAnsiTheme="majorHAnsi" w:cstheme="majorHAnsi"/>
          <w:i/>
          <w:sz w:val="24"/>
          <w:szCs w:val="24"/>
          <w:lang w:val="en-US"/>
        </w:rPr>
        <w:t xml:space="preserve"> and</w:t>
      </w:r>
      <w:r w:rsidR="00863CA8" w:rsidRPr="00C44A3F">
        <w:rPr>
          <w:rFonts w:asciiTheme="majorHAnsi" w:hAnsiTheme="majorHAnsi" w:cstheme="majorHAnsi"/>
          <w:i/>
          <w:sz w:val="24"/>
          <w:szCs w:val="24"/>
          <w:lang w:val="en-US"/>
        </w:rPr>
        <w:t xml:space="preserve"> Neck Surg</w:t>
      </w:r>
      <w:r w:rsidR="00511CBC">
        <w:rPr>
          <w:rFonts w:asciiTheme="majorHAnsi" w:hAnsiTheme="majorHAnsi" w:cstheme="majorHAnsi"/>
          <w:i/>
          <w:sz w:val="24"/>
          <w:szCs w:val="24"/>
          <w:lang w:val="en-US"/>
        </w:rPr>
        <w:t>ery</w:t>
      </w:r>
      <w:r w:rsidR="00A95C41" w:rsidRPr="00C44A3F">
        <w:rPr>
          <w:rFonts w:asciiTheme="majorHAnsi" w:hAnsiTheme="majorHAnsi" w:cstheme="majorHAnsi"/>
          <w:i/>
          <w:sz w:val="24"/>
          <w:szCs w:val="24"/>
          <w:lang w:val="en-US"/>
        </w:rPr>
        <w:t>.</w:t>
      </w:r>
      <w:r w:rsidR="00863CA8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A95C41" w:rsidRPr="00C44A3F">
        <w:rPr>
          <w:rFonts w:asciiTheme="majorHAnsi" w:hAnsiTheme="majorHAnsi" w:cstheme="majorHAnsi"/>
          <w:b/>
          <w:sz w:val="24"/>
          <w:szCs w:val="24"/>
          <w:lang w:val="en-US"/>
        </w:rPr>
        <w:t>152</w:t>
      </w:r>
      <w:r w:rsidR="00A95C41" w:rsidRPr="00C44A3F">
        <w:rPr>
          <w:rFonts w:asciiTheme="majorHAnsi" w:hAnsiTheme="majorHAnsi" w:cstheme="majorHAnsi"/>
          <w:sz w:val="24"/>
          <w:szCs w:val="24"/>
          <w:lang w:val="en-US"/>
        </w:rPr>
        <w:t>, 465-9 (2015).</w:t>
      </w:r>
    </w:p>
    <w:p w14:paraId="4C76A040" w14:textId="359F1073" w:rsidR="005A67D3" w:rsidRPr="00C44A3F" w:rsidRDefault="00AA0909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8</w:t>
      </w:r>
      <w:r w:rsidR="00FC6B22" w:rsidRPr="00C44A3F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860A59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Maran</w:t>
      </w:r>
      <w:r w:rsidR="0096240F" w:rsidRPr="00C44A3F">
        <w:rPr>
          <w:rFonts w:asciiTheme="majorHAnsi" w:hAnsiTheme="majorHAnsi" w:cstheme="majorHAnsi"/>
          <w:sz w:val="24"/>
          <w:szCs w:val="24"/>
          <w:lang w:val="en-US"/>
        </w:rPr>
        <w:t>,</w:t>
      </w:r>
      <w:r w:rsidR="00860A59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N</w:t>
      </w:r>
      <w:r w:rsidR="0096240F" w:rsidRPr="00C44A3F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860A59" w:rsidRPr="00C44A3F">
        <w:rPr>
          <w:rFonts w:asciiTheme="majorHAnsi" w:hAnsiTheme="majorHAnsi" w:cstheme="majorHAnsi"/>
          <w:sz w:val="24"/>
          <w:szCs w:val="24"/>
          <w:lang w:val="en-US"/>
        </w:rPr>
        <w:t>J</w:t>
      </w:r>
      <w:r w:rsidR="0096240F" w:rsidRPr="00C44A3F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860A59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="00860A59" w:rsidRPr="00C44A3F">
        <w:rPr>
          <w:rFonts w:asciiTheme="majorHAnsi" w:hAnsiTheme="majorHAnsi" w:cstheme="majorHAnsi"/>
          <w:sz w:val="24"/>
          <w:szCs w:val="24"/>
          <w:lang w:val="en-US"/>
        </w:rPr>
        <w:t>Glavin</w:t>
      </w:r>
      <w:proofErr w:type="spellEnd"/>
      <w:r w:rsidR="0096240F" w:rsidRPr="00C44A3F">
        <w:rPr>
          <w:rFonts w:asciiTheme="majorHAnsi" w:hAnsiTheme="majorHAnsi" w:cstheme="majorHAnsi"/>
          <w:sz w:val="24"/>
          <w:szCs w:val="24"/>
          <w:lang w:val="en-US"/>
        </w:rPr>
        <w:t>,</w:t>
      </w:r>
      <w:r w:rsidR="00860A59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R</w:t>
      </w:r>
      <w:r w:rsidR="0096240F" w:rsidRPr="00C44A3F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860A59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J. Low-to high-fidelity simulation - a continuum </w:t>
      </w:r>
      <w:r w:rsidR="00B74D97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of medical education? </w:t>
      </w:r>
      <w:r w:rsidR="00511CBC">
        <w:rPr>
          <w:rFonts w:asciiTheme="majorHAnsi" w:hAnsiTheme="majorHAnsi" w:cstheme="majorHAnsi"/>
          <w:i/>
          <w:sz w:val="24"/>
          <w:szCs w:val="24"/>
          <w:lang w:val="en-US"/>
        </w:rPr>
        <w:t xml:space="preserve">Medical </w:t>
      </w:r>
      <w:r w:rsidR="00B74D97" w:rsidRPr="00C44A3F">
        <w:rPr>
          <w:rFonts w:asciiTheme="majorHAnsi" w:hAnsiTheme="majorHAnsi" w:cstheme="majorHAnsi"/>
          <w:i/>
          <w:sz w:val="24"/>
          <w:szCs w:val="24"/>
          <w:lang w:val="en-US"/>
        </w:rPr>
        <w:t>Educ</w:t>
      </w:r>
      <w:r w:rsidR="00511CBC">
        <w:rPr>
          <w:rFonts w:asciiTheme="majorHAnsi" w:hAnsiTheme="majorHAnsi" w:cstheme="majorHAnsi"/>
          <w:i/>
          <w:sz w:val="24"/>
          <w:szCs w:val="24"/>
          <w:lang w:val="en-US"/>
        </w:rPr>
        <w:t>ation</w:t>
      </w:r>
      <w:r w:rsidR="0096240F" w:rsidRPr="00C44A3F">
        <w:rPr>
          <w:rFonts w:asciiTheme="majorHAnsi" w:hAnsiTheme="majorHAnsi" w:cstheme="majorHAnsi"/>
          <w:i/>
          <w:sz w:val="24"/>
          <w:szCs w:val="24"/>
          <w:lang w:val="en-US"/>
        </w:rPr>
        <w:t xml:space="preserve">. </w:t>
      </w:r>
      <w:r w:rsidR="00B74D97" w:rsidRPr="00C44A3F">
        <w:rPr>
          <w:rFonts w:asciiTheme="majorHAnsi" w:hAnsiTheme="majorHAnsi" w:cstheme="majorHAnsi"/>
          <w:b/>
          <w:sz w:val="24"/>
          <w:szCs w:val="24"/>
          <w:lang w:val="en-US"/>
        </w:rPr>
        <w:t>37</w:t>
      </w:r>
      <w:r w:rsidR="009D527E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r w:rsidR="00B74D97" w:rsidRPr="00C44A3F">
        <w:rPr>
          <w:rFonts w:asciiTheme="majorHAnsi" w:hAnsiTheme="majorHAnsi" w:cstheme="majorHAnsi"/>
          <w:sz w:val="24"/>
          <w:szCs w:val="24"/>
          <w:lang w:val="en-US"/>
        </w:rPr>
        <w:t>(</w:t>
      </w:r>
      <w:r w:rsidR="00860A59" w:rsidRPr="00C44A3F">
        <w:rPr>
          <w:rFonts w:asciiTheme="majorHAnsi" w:hAnsiTheme="majorHAnsi" w:cstheme="majorHAnsi"/>
          <w:sz w:val="24"/>
          <w:szCs w:val="24"/>
          <w:lang w:val="en-US"/>
        </w:rPr>
        <w:t>1</w:t>
      </w:r>
      <w:r w:rsidR="00B74D97" w:rsidRPr="00C44A3F">
        <w:rPr>
          <w:rFonts w:asciiTheme="majorHAnsi" w:hAnsiTheme="majorHAnsi" w:cstheme="majorHAnsi"/>
          <w:sz w:val="24"/>
          <w:szCs w:val="24"/>
          <w:lang w:val="en-US"/>
        </w:rPr>
        <w:t>)</w:t>
      </w:r>
      <w:r w:rsidR="0096240F" w:rsidRPr="00C44A3F">
        <w:rPr>
          <w:rFonts w:asciiTheme="majorHAnsi" w:hAnsiTheme="majorHAnsi" w:cstheme="majorHAnsi"/>
          <w:sz w:val="24"/>
          <w:szCs w:val="24"/>
          <w:lang w:val="en-US"/>
        </w:rPr>
        <w:t>, 22-8 (2003).</w:t>
      </w:r>
    </w:p>
    <w:p w14:paraId="7F990305" w14:textId="40A04ED7" w:rsidR="00860A59" w:rsidRPr="00C44A3F" w:rsidRDefault="00AA0909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9</w:t>
      </w:r>
      <w:r w:rsidR="00FC6B22" w:rsidRPr="00C44A3F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DF373D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96240F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Lippert, </w:t>
      </w:r>
      <w:r w:rsidR="00B74D97" w:rsidRPr="00C44A3F">
        <w:rPr>
          <w:rFonts w:asciiTheme="majorHAnsi" w:hAnsiTheme="majorHAnsi" w:cstheme="majorHAnsi"/>
          <w:sz w:val="24"/>
          <w:szCs w:val="24"/>
          <w:lang w:val="en-US"/>
        </w:rPr>
        <w:t>A</w:t>
      </w:r>
      <w:r w:rsidR="0096240F" w:rsidRPr="00C44A3F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B74D97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="00B74D97" w:rsidRPr="00C44A3F">
        <w:rPr>
          <w:rFonts w:asciiTheme="majorHAnsi" w:hAnsiTheme="majorHAnsi" w:cstheme="majorHAnsi"/>
          <w:sz w:val="24"/>
          <w:szCs w:val="24"/>
          <w:lang w:val="en-US"/>
        </w:rPr>
        <w:t>Dieckmann</w:t>
      </w:r>
      <w:proofErr w:type="spellEnd"/>
      <w:r w:rsidR="0096240F" w:rsidRPr="00C44A3F">
        <w:rPr>
          <w:rFonts w:asciiTheme="majorHAnsi" w:hAnsiTheme="majorHAnsi" w:cstheme="majorHAnsi"/>
          <w:sz w:val="24"/>
          <w:szCs w:val="24"/>
          <w:lang w:val="en-US"/>
        </w:rPr>
        <w:t>,</w:t>
      </w:r>
      <w:r w:rsidR="00B74D97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P</w:t>
      </w:r>
      <w:r w:rsidR="0096240F" w:rsidRPr="00C44A3F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B74D97" w:rsidRPr="00C44A3F">
        <w:rPr>
          <w:rFonts w:asciiTheme="majorHAnsi" w:hAnsiTheme="majorHAnsi" w:cstheme="majorHAnsi"/>
          <w:sz w:val="24"/>
          <w:szCs w:val="24"/>
          <w:lang w:val="en-US"/>
        </w:rPr>
        <w:t>G</w:t>
      </w:r>
      <w:r w:rsidR="0096240F" w:rsidRPr="00C44A3F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B74D97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="00B74D97" w:rsidRPr="00C44A3F">
        <w:rPr>
          <w:rFonts w:asciiTheme="majorHAnsi" w:hAnsiTheme="majorHAnsi" w:cstheme="majorHAnsi"/>
          <w:sz w:val="24"/>
          <w:szCs w:val="24"/>
          <w:lang w:val="en-US"/>
        </w:rPr>
        <w:t>Oestergaard</w:t>
      </w:r>
      <w:proofErr w:type="spellEnd"/>
      <w:r w:rsidR="0096240F" w:rsidRPr="00C44A3F">
        <w:rPr>
          <w:rFonts w:asciiTheme="majorHAnsi" w:hAnsiTheme="majorHAnsi" w:cstheme="majorHAnsi"/>
          <w:sz w:val="24"/>
          <w:szCs w:val="24"/>
          <w:lang w:val="en-US"/>
        </w:rPr>
        <w:t>,</w:t>
      </w:r>
      <w:r w:rsidR="00B74D97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D. Simulation in medicine.</w:t>
      </w:r>
      <w:r w:rsidR="00DF373D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DF373D" w:rsidRPr="00C44A3F">
        <w:rPr>
          <w:rFonts w:asciiTheme="majorHAnsi" w:hAnsiTheme="majorHAnsi" w:cstheme="majorHAnsi"/>
          <w:i/>
          <w:sz w:val="24"/>
          <w:szCs w:val="24"/>
          <w:lang w:val="en-US"/>
        </w:rPr>
        <w:t>Notfall</w:t>
      </w:r>
      <w:proofErr w:type="spellEnd"/>
      <w:r w:rsidR="00DF373D" w:rsidRPr="00C44A3F">
        <w:rPr>
          <w:rFonts w:asciiTheme="majorHAnsi" w:hAnsiTheme="majorHAnsi" w:cstheme="majorHAnsi"/>
          <w:i/>
          <w:sz w:val="24"/>
          <w:szCs w:val="24"/>
          <w:lang w:val="en-US"/>
        </w:rPr>
        <w:t xml:space="preserve"> </w:t>
      </w:r>
      <w:proofErr w:type="spellStart"/>
      <w:r w:rsidR="00DF373D" w:rsidRPr="00C44A3F">
        <w:rPr>
          <w:rFonts w:asciiTheme="majorHAnsi" w:hAnsiTheme="majorHAnsi" w:cstheme="majorHAnsi"/>
          <w:i/>
          <w:sz w:val="24"/>
          <w:szCs w:val="24"/>
          <w:lang w:val="en-US"/>
        </w:rPr>
        <w:t>Rettungsmed</w:t>
      </w:r>
      <w:r w:rsidR="00511CBC">
        <w:rPr>
          <w:rFonts w:asciiTheme="majorHAnsi" w:hAnsiTheme="majorHAnsi" w:cstheme="majorHAnsi"/>
          <w:i/>
          <w:sz w:val="24"/>
          <w:szCs w:val="24"/>
          <w:lang w:val="en-US"/>
        </w:rPr>
        <w:t>izin</w:t>
      </w:r>
      <w:proofErr w:type="spellEnd"/>
      <w:r w:rsidR="0096240F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r w:rsidR="00B74D97" w:rsidRPr="00C44A3F">
        <w:rPr>
          <w:rFonts w:asciiTheme="majorHAnsi" w:hAnsiTheme="majorHAnsi" w:cstheme="majorHAnsi"/>
          <w:b/>
          <w:sz w:val="24"/>
          <w:szCs w:val="24"/>
          <w:lang w:val="en-US"/>
        </w:rPr>
        <w:t>12</w:t>
      </w:r>
      <w:r w:rsidR="009D527E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r w:rsidR="0096240F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(2), </w:t>
      </w:r>
      <w:r w:rsidR="00DF373D" w:rsidRPr="00C44A3F">
        <w:rPr>
          <w:rFonts w:asciiTheme="majorHAnsi" w:hAnsiTheme="majorHAnsi" w:cstheme="majorHAnsi"/>
          <w:sz w:val="24"/>
          <w:szCs w:val="24"/>
          <w:lang w:val="en-US"/>
        </w:rPr>
        <w:t>49</w:t>
      </w:r>
      <w:r w:rsidR="0096240F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(2009)</w:t>
      </w:r>
      <w:r w:rsidR="00DF373D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</w:p>
    <w:p w14:paraId="71143832" w14:textId="28D8651C" w:rsidR="00A95C41" w:rsidRPr="00C44A3F" w:rsidRDefault="00AA0909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10</w:t>
      </w:r>
      <w:r w:rsidR="00FC6B22" w:rsidRPr="00C44A3F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B74D97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DF373D" w:rsidRPr="00C44A3F">
        <w:rPr>
          <w:rFonts w:asciiTheme="majorHAnsi" w:hAnsiTheme="majorHAnsi" w:cstheme="majorHAnsi"/>
          <w:sz w:val="24"/>
          <w:szCs w:val="24"/>
          <w:lang w:val="en-US"/>
        </w:rPr>
        <w:t>Beaubien</w:t>
      </w:r>
      <w:r w:rsidR="0096240F" w:rsidRPr="00C44A3F">
        <w:rPr>
          <w:rFonts w:asciiTheme="majorHAnsi" w:hAnsiTheme="majorHAnsi" w:cstheme="majorHAnsi"/>
          <w:sz w:val="24"/>
          <w:szCs w:val="24"/>
          <w:lang w:val="en-US"/>
        </w:rPr>
        <w:t>,</w:t>
      </w:r>
      <w:r w:rsidR="00DF373D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J</w:t>
      </w:r>
      <w:r w:rsidR="0096240F" w:rsidRPr="00C44A3F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DF373D" w:rsidRPr="00C44A3F">
        <w:rPr>
          <w:rFonts w:asciiTheme="majorHAnsi" w:hAnsiTheme="majorHAnsi" w:cstheme="majorHAnsi"/>
          <w:sz w:val="24"/>
          <w:szCs w:val="24"/>
          <w:lang w:val="en-US"/>
        </w:rPr>
        <w:t>M</w:t>
      </w:r>
      <w:r w:rsidR="0096240F" w:rsidRPr="00C44A3F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DF373D" w:rsidRPr="00C44A3F">
        <w:rPr>
          <w:rFonts w:asciiTheme="majorHAnsi" w:hAnsiTheme="majorHAnsi" w:cstheme="majorHAnsi"/>
          <w:sz w:val="24"/>
          <w:szCs w:val="24"/>
          <w:lang w:val="en-US"/>
        </w:rPr>
        <w:t>, Baker</w:t>
      </w:r>
      <w:r w:rsidR="0096240F" w:rsidRPr="00C44A3F">
        <w:rPr>
          <w:rFonts w:asciiTheme="majorHAnsi" w:hAnsiTheme="majorHAnsi" w:cstheme="majorHAnsi"/>
          <w:sz w:val="24"/>
          <w:szCs w:val="24"/>
          <w:lang w:val="en-US"/>
        </w:rPr>
        <w:t>,</w:t>
      </w:r>
      <w:r w:rsidR="00DF373D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D</w:t>
      </w:r>
      <w:r w:rsidR="0096240F" w:rsidRPr="00C44A3F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DF373D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P. The use of simulation for training teamwork skills in health care: how low can you go? </w:t>
      </w:r>
      <w:r w:rsidR="00DF373D" w:rsidRPr="00C44A3F">
        <w:rPr>
          <w:rFonts w:asciiTheme="majorHAnsi" w:hAnsiTheme="majorHAnsi" w:cstheme="majorHAnsi"/>
          <w:i/>
          <w:sz w:val="24"/>
          <w:szCs w:val="24"/>
          <w:lang w:val="en-US"/>
        </w:rPr>
        <w:t>Qual</w:t>
      </w:r>
      <w:r w:rsidR="00511CBC">
        <w:rPr>
          <w:rFonts w:asciiTheme="majorHAnsi" w:hAnsiTheme="majorHAnsi" w:cstheme="majorHAnsi"/>
          <w:i/>
          <w:sz w:val="24"/>
          <w:szCs w:val="24"/>
          <w:lang w:val="en-US"/>
        </w:rPr>
        <w:t>ity</w:t>
      </w:r>
      <w:r w:rsidR="009D527E">
        <w:rPr>
          <w:rFonts w:asciiTheme="majorHAnsi" w:hAnsiTheme="majorHAnsi" w:cstheme="majorHAnsi"/>
          <w:i/>
          <w:sz w:val="24"/>
          <w:szCs w:val="24"/>
          <w:lang w:val="en-US"/>
        </w:rPr>
        <w:t xml:space="preserve"> &amp; </w:t>
      </w:r>
      <w:r w:rsidR="00511CBC">
        <w:rPr>
          <w:rFonts w:asciiTheme="majorHAnsi" w:hAnsiTheme="majorHAnsi" w:cstheme="majorHAnsi"/>
          <w:i/>
          <w:sz w:val="24"/>
          <w:szCs w:val="24"/>
          <w:lang w:val="en-US"/>
        </w:rPr>
        <w:t xml:space="preserve">Safety in </w:t>
      </w:r>
      <w:r w:rsidR="00DF373D" w:rsidRPr="00C44A3F">
        <w:rPr>
          <w:rFonts w:asciiTheme="majorHAnsi" w:hAnsiTheme="majorHAnsi" w:cstheme="majorHAnsi"/>
          <w:i/>
          <w:sz w:val="24"/>
          <w:szCs w:val="24"/>
          <w:lang w:val="en-US"/>
        </w:rPr>
        <w:t>Health Care</w:t>
      </w:r>
      <w:r w:rsidR="0096240F" w:rsidRPr="00C44A3F">
        <w:rPr>
          <w:rFonts w:asciiTheme="majorHAnsi" w:hAnsiTheme="majorHAnsi" w:cstheme="majorHAnsi"/>
          <w:i/>
          <w:sz w:val="24"/>
          <w:szCs w:val="24"/>
          <w:lang w:val="en-US"/>
        </w:rPr>
        <w:t xml:space="preserve">. </w:t>
      </w:r>
      <w:r w:rsidR="00B74D97" w:rsidRPr="00C44A3F">
        <w:rPr>
          <w:rFonts w:asciiTheme="majorHAnsi" w:hAnsiTheme="majorHAnsi" w:cstheme="majorHAnsi"/>
          <w:b/>
          <w:sz w:val="24"/>
          <w:szCs w:val="24"/>
          <w:lang w:val="en-US"/>
        </w:rPr>
        <w:t>13</w:t>
      </w:r>
      <w:r w:rsidR="009D527E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r w:rsidR="0096240F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(1), </w:t>
      </w:r>
      <w:r w:rsidR="00B74D97" w:rsidRPr="00C44A3F">
        <w:rPr>
          <w:rFonts w:asciiTheme="majorHAnsi" w:hAnsiTheme="majorHAnsi" w:cstheme="majorHAnsi"/>
          <w:sz w:val="24"/>
          <w:szCs w:val="24"/>
          <w:lang w:val="en-US"/>
        </w:rPr>
        <w:t>51-6</w:t>
      </w:r>
      <w:r w:rsidR="0096240F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(2004)</w:t>
      </w:r>
      <w:r w:rsidR="00B74D97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</w:p>
    <w:p w14:paraId="0A094675" w14:textId="5D8FDDAE" w:rsidR="00E07CE1" w:rsidRPr="00C44A3F" w:rsidRDefault="00126973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C44A3F">
        <w:rPr>
          <w:rFonts w:asciiTheme="majorHAnsi" w:hAnsiTheme="majorHAnsi" w:cstheme="majorHAnsi"/>
          <w:sz w:val="24"/>
          <w:szCs w:val="24"/>
          <w:lang w:val="en-US"/>
        </w:rPr>
        <w:t>1</w:t>
      </w:r>
      <w:r w:rsidR="00AA0909">
        <w:rPr>
          <w:rFonts w:asciiTheme="majorHAnsi" w:hAnsiTheme="majorHAnsi" w:cstheme="majorHAnsi"/>
          <w:sz w:val="24"/>
          <w:szCs w:val="24"/>
          <w:lang w:val="en-US"/>
        </w:rPr>
        <w:t>1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proofErr w:type="spellStart"/>
      <w:r w:rsidR="00E07CE1" w:rsidRPr="00C44A3F">
        <w:rPr>
          <w:rFonts w:asciiTheme="majorHAnsi" w:hAnsiTheme="majorHAnsi" w:cstheme="majorHAnsi"/>
          <w:sz w:val="24"/>
          <w:szCs w:val="24"/>
          <w:lang w:val="en-US"/>
        </w:rPr>
        <w:t>Terragni</w:t>
      </w:r>
      <w:proofErr w:type="spellEnd"/>
      <w:r w:rsidRPr="00C44A3F">
        <w:rPr>
          <w:rFonts w:asciiTheme="majorHAnsi" w:hAnsiTheme="majorHAnsi" w:cstheme="majorHAnsi"/>
          <w:sz w:val="24"/>
          <w:szCs w:val="24"/>
          <w:lang w:val="en-US"/>
        </w:rPr>
        <w:t>,</w:t>
      </w:r>
      <w:r w:rsidR="00E07CE1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P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E07CE1" w:rsidRPr="00C44A3F">
        <w:rPr>
          <w:rFonts w:asciiTheme="majorHAnsi" w:hAnsiTheme="majorHAnsi" w:cstheme="majorHAnsi"/>
          <w:sz w:val="24"/>
          <w:szCs w:val="24"/>
          <w:lang w:val="en-US"/>
        </w:rPr>
        <w:t>, </w:t>
      </w:r>
      <w:proofErr w:type="spellStart"/>
      <w:r w:rsidR="00E07CE1" w:rsidRPr="00C44A3F">
        <w:rPr>
          <w:rFonts w:asciiTheme="majorHAnsi" w:hAnsiTheme="majorHAnsi" w:cstheme="majorHAnsi"/>
          <w:sz w:val="24"/>
          <w:szCs w:val="24"/>
          <w:lang w:val="en-US"/>
        </w:rPr>
        <w:t>Mascia</w:t>
      </w:r>
      <w:proofErr w:type="spellEnd"/>
      <w:r w:rsidRPr="00C44A3F">
        <w:rPr>
          <w:rFonts w:asciiTheme="majorHAnsi" w:hAnsiTheme="majorHAnsi" w:cstheme="majorHAnsi"/>
          <w:sz w:val="24"/>
          <w:szCs w:val="24"/>
          <w:lang w:val="en-US"/>
        </w:rPr>
        <w:t>,</w:t>
      </w:r>
      <w:r w:rsidR="00E07CE1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L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E07CE1" w:rsidRPr="00C44A3F">
        <w:rPr>
          <w:rFonts w:asciiTheme="majorHAnsi" w:hAnsiTheme="majorHAnsi" w:cstheme="majorHAnsi"/>
          <w:sz w:val="24"/>
          <w:szCs w:val="24"/>
          <w:lang w:val="en-US"/>
        </w:rPr>
        <w:t>, </w:t>
      </w:r>
      <w:proofErr w:type="spellStart"/>
      <w:r w:rsidR="00E07CE1" w:rsidRPr="00C44A3F">
        <w:rPr>
          <w:rFonts w:asciiTheme="majorHAnsi" w:hAnsiTheme="majorHAnsi" w:cstheme="majorHAnsi"/>
          <w:sz w:val="24"/>
          <w:szCs w:val="24"/>
          <w:lang w:val="en-US"/>
        </w:rPr>
        <w:t>Faggiano</w:t>
      </w:r>
      <w:proofErr w:type="spellEnd"/>
      <w:r w:rsidRPr="00C44A3F">
        <w:rPr>
          <w:rFonts w:asciiTheme="majorHAnsi" w:hAnsiTheme="majorHAnsi" w:cstheme="majorHAnsi"/>
          <w:sz w:val="24"/>
          <w:szCs w:val="24"/>
          <w:lang w:val="en-US"/>
        </w:rPr>
        <w:t>, C</w:t>
      </w:r>
      <w:r w:rsidR="00E07CE1" w:rsidRPr="00C44A3F">
        <w:rPr>
          <w:rFonts w:asciiTheme="majorHAnsi" w:hAnsiTheme="majorHAnsi" w:cstheme="majorHAnsi"/>
          <w:sz w:val="24"/>
          <w:szCs w:val="24"/>
          <w:lang w:val="en-US"/>
        </w:rPr>
        <w:t>. A new training approach in endoscopic percutaneous tracheostomy using a simulation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E07CE1" w:rsidRPr="00C44A3F">
        <w:rPr>
          <w:rFonts w:asciiTheme="majorHAnsi" w:hAnsiTheme="majorHAnsi" w:cstheme="majorHAnsi"/>
          <w:sz w:val="24"/>
          <w:szCs w:val="24"/>
          <w:lang w:val="en-US"/>
        </w:rPr>
        <w:t>model based on biological tissue</w:t>
      </w:r>
      <w:r w:rsidR="00E07CE1" w:rsidRPr="00C44A3F">
        <w:rPr>
          <w:rFonts w:asciiTheme="majorHAnsi" w:hAnsiTheme="majorHAnsi" w:cstheme="majorHAnsi"/>
          <w:i/>
          <w:sz w:val="24"/>
          <w:szCs w:val="24"/>
          <w:lang w:val="en-US"/>
        </w:rPr>
        <w:t xml:space="preserve">. </w:t>
      </w:r>
      <w:hyperlink r:id="rId10" w:tooltip="Minerva anestesiologica." w:history="1">
        <w:r w:rsidR="00E07CE1" w:rsidRPr="00C44A3F">
          <w:rPr>
            <w:rFonts w:asciiTheme="majorHAnsi" w:hAnsiTheme="majorHAnsi" w:cstheme="majorHAnsi"/>
            <w:i/>
            <w:sz w:val="24"/>
            <w:szCs w:val="24"/>
            <w:lang w:val="en-US"/>
          </w:rPr>
          <w:t xml:space="preserve">Minerva </w:t>
        </w:r>
        <w:proofErr w:type="spellStart"/>
        <w:r w:rsidR="00E07CE1" w:rsidRPr="00C44A3F">
          <w:rPr>
            <w:rFonts w:asciiTheme="majorHAnsi" w:hAnsiTheme="majorHAnsi" w:cstheme="majorHAnsi"/>
            <w:i/>
            <w:sz w:val="24"/>
            <w:szCs w:val="24"/>
            <w:lang w:val="en-US"/>
          </w:rPr>
          <w:t>Anestesiol</w:t>
        </w:r>
        <w:r w:rsidR="00511CBC">
          <w:rPr>
            <w:rFonts w:asciiTheme="majorHAnsi" w:hAnsiTheme="majorHAnsi" w:cstheme="majorHAnsi"/>
            <w:i/>
            <w:sz w:val="24"/>
            <w:szCs w:val="24"/>
            <w:lang w:val="en-US"/>
          </w:rPr>
          <w:t>ogica</w:t>
        </w:r>
        <w:proofErr w:type="spellEnd"/>
        <w:r w:rsidR="00E07CE1" w:rsidRPr="00C44A3F">
          <w:rPr>
            <w:rFonts w:asciiTheme="majorHAnsi" w:hAnsiTheme="majorHAnsi" w:cstheme="majorHAnsi"/>
            <w:i/>
            <w:sz w:val="24"/>
            <w:szCs w:val="24"/>
            <w:lang w:val="en-US"/>
          </w:rPr>
          <w:t>.</w:t>
        </w:r>
      </w:hyperlink>
      <w:r w:rsidR="00E07CE1" w:rsidRPr="00C44A3F">
        <w:rPr>
          <w:rFonts w:asciiTheme="majorHAnsi" w:hAnsiTheme="majorHAnsi" w:cstheme="majorHAnsi"/>
          <w:sz w:val="24"/>
          <w:szCs w:val="24"/>
          <w:lang w:val="en-US"/>
        </w:rPr>
        <w:t> </w:t>
      </w:r>
      <w:r w:rsidR="00E07CE1" w:rsidRPr="00C44A3F">
        <w:rPr>
          <w:rFonts w:asciiTheme="majorHAnsi" w:hAnsiTheme="majorHAnsi" w:cstheme="majorHAnsi"/>
          <w:b/>
          <w:sz w:val="24"/>
          <w:szCs w:val="24"/>
          <w:lang w:val="en-US"/>
        </w:rPr>
        <w:t>82</w:t>
      </w:r>
      <w:r w:rsidR="009D527E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r w:rsidR="00E07CE1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(2), 196-201 (2016). </w:t>
      </w:r>
    </w:p>
    <w:p w14:paraId="4973C449" w14:textId="7F255FD2" w:rsidR="00E07CE1" w:rsidRPr="00C44A3F" w:rsidRDefault="00126973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C44A3F">
        <w:rPr>
          <w:rFonts w:asciiTheme="majorHAnsi" w:hAnsiTheme="majorHAnsi" w:cstheme="majorHAnsi"/>
          <w:sz w:val="24"/>
          <w:szCs w:val="24"/>
          <w:lang w:val="en-US"/>
        </w:rPr>
        <w:t>1</w:t>
      </w:r>
      <w:r w:rsidR="00AA0909">
        <w:rPr>
          <w:rFonts w:asciiTheme="majorHAnsi" w:hAnsiTheme="majorHAnsi" w:cstheme="majorHAnsi"/>
          <w:sz w:val="24"/>
          <w:szCs w:val="24"/>
          <w:lang w:val="en-US"/>
        </w:rPr>
        <w:t>2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>. Jayaraman, V., Feeney, J.M., </w:t>
      </w:r>
      <w:proofErr w:type="spellStart"/>
      <w:r w:rsidRPr="00C44A3F">
        <w:rPr>
          <w:rFonts w:asciiTheme="majorHAnsi" w:hAnsiTheme="majorHAnsi" w:cstheme="majorHAnsi"/>
          <w:sz w:val="24"/>
          <w:szCs w:val="24"/>
          <w:lang w:val="en-US"/>
        </w:rPr>
        <w:t>Brautigam</w:t>
      </w:r>
      <w:proofErr w:type="spellEnd"/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, R.T. The use of simulation procedural training to improve self-efficacy, knowledge, and skill to perform cricothyroidotomy. </w:t>
      </w:r>
      <w:hyperlink r:id="rId11" w:tooltip="The American surgeon." w:history="1">
        <w:r w:rsidR="00511CBC">
          <w:rPr>
            <w:rFonts w:asciiTheme="majorHAnsi" w:hAnsiTheme="majorHAnsi" w:cstheme="majorHAnsi"/>
            <w:i/>
            <w:sz w:val="24"/>
            <w:szCs w:val="24"/>
            <w:lang w:val="en-US"/>
          </w:rPr>
          <w:t xml:space="preserve">The American Journal of </w:t>
        </w:r>
        <w:r w:rsidR="00E07CE1" w:rsidRPr="00C44A3F">
          <w:rPr>
            <w:rFonts w:asciiTheme="majorHAnsi" w:hAnsiTheme="majorHAnsi" w:cstheme="majorHAnsi"/>
            <w:i/>
            <w:sz w:val="24"/>
            <w:szCs w:val="24"/>
            <w:lang w:val="en-US"/>
          </w:rPr>
          <w:t>Surg</w:t>
        </w:r>
        <w:r w:rsidR="00511CBC">
          <w:rPr>
            <w:rFonts w:asciiTheme="majorHAnsi" w:hAnsiTheme="majorHAnsi" w:cstheme="majorHAnsi"/>
            <w:i/>
            <w:sz w:val="24"/>
            <w:szCs w:val="24"/>
            <w:lang w:val="en-US"/>
          </w:rPr>
          <w:t>ery</w:t>
        </w:r>
        <w:r w:rsidR="00E07CE1" w:rsidRPr="00C44A3F">
          <w:rPr>
            <w:rFonts w:asciiTheme="majorHAnsi" w:hAnsiTheme="majorHAnsi" w:cstheme="majorHAnsi"/>
            <w:sz w:val="24"/>
            <w:szCs w:val="24"/>
            <w:lang w:val="en-US"/>
          </w:rPr>
          <w:t>.</w:t>
        </w:r>
      </w:hyperlink>
      <w:r w:rsidR="00E07CE1" w:rsidRPr="00C44A3F">
        <w:rPr>
          <w:rFonts w:asciiTheme="majorHAnsi" w:hAnsiTheme="majorHAnsi" w:cstheme="majorHAnsi"/>
          <w:sz w:val="24"/>
          <w:szCs w:val="24"/>
          <w:lang w:val="en-US"/>
        </w:rPr>
        <w:t> </w:t>
      </w:r>
      <w:r w:rsidR="00E07CE1" w:rsidRPr="00C44A3F">
        <w:rPr>
          <w:rFonts w:asciiTheme="majorHAnsi" w:hAnsiTheme="majorHAnsi" w:cstheme="majorHAnsi"/>
          <w:b/>
          <w:sz w:val="24"/>
          <w:szCs w:val="24"/>
          <w:lang w:val="en-US"/>
        </w:rPr>
        <w:t>80</w:t>
      </w:r>
      <w:r w:rsidR="009D527E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>(4), 377-81 (2014).</w:t>
      </w:r>
    </w:p>
    <w:p w14:paraId="1F6BF545" w14:textId="0A7A8F4B" w:rsidR="00126973" w:rsidRPr="00C44A3F" w:rsidRDefault="00126973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C44A3F">
        <w:rPr>
          <w:rFonts w:asciiTheme="majorHAnsi" w:hAnsiTheme="majorHAnsi" w:cstheme="majorHAnsi"/>
          <w:sz w:val="24"/>
          <w:szCs w:val="24"/>
          <w:lang w:val="en-US"/>
        </w:rPr>
        <w:lastRenderedPageBreak/>
        <w:t>1</w:t>
      </w:r>
      <w:r w:rsidR="00AA0909">
        <w:rPr>
          <w:rFonts w:asciiTheme="majorHAnsi" w:hAnsiTheme="majorHAnsi" w:cstheme="majorHAnsi"/>
          <w:sz w:val="24"/>
          <w:szCs w:val="24"/>
          <w:lang w:val="en-US"/>
        </w:rPr>
        <w:t>3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hyperlink r:id="rId12" w:history="1">
        <w:proofErr w:type="spellStart"/>
        <w:r w:rsidRPr="00C44A3F">
          <w:rPr>
            <w:rFonts w:asciiTheme="majorHAnsi" w:hAnsiTheme="majorHAnsi" w:cstheme="majorHAnsi"/>
            <w:sz w:val="24"/>
            <w:szCs w:val="24"/>
            <w:lang w:val="en-US"/>
          </w:rPr>
          <w:t>Takayesu</w:t>
        </w:r>
        <w:proofErr w:type="spellEnd"/>
        <w:r w:rsidRPr="00C44A3F">
          <w:rPr>
            <w:rFonts w:asciiTheme="majorHAnsi" w:hAnsiTheme="majorHAnsi" w:cstheme="majorHAnsi"/>
            <w:sz w:val="24"/>
            <w:szCs w:val="24"/>
            <w:lang w:val="en-US"/>
          </w:rPr>
          <w:t>, J.K</w:t>
        </w:r>
      </w:hyperlink>
      <w:r w:rsidRPr="00C44A3F">
        <w:rPr>
          <w:rFonts w:asciiTheme="majorHAnsi" w:hAnsiTheme="majorHAnsi" w:cstheme="majorHAnsi"/>
          <w:sz w:val="24"/>
          <w:szCs w:val="24"/>
          <w:lang w:val="en-US"/>
        </w:rPr>
        <w:t>., </w:t>
      </w:r>
      <w:hyperlink r:id="rId13" w:history="1">
        <w:r w:rsidRPr="00C44A3F">
          <w:rPr>
            <w:rFonts w:asciiTheme="majorHAnsi" w:hAnsiTheme="majorHAnsi" w:cstheme="majorHAnsi"/>
            <w:sz w:val="24"/>
            <w:szCs w:val="24"/>
            <w:lang w:val="en-US"/>
          </w:rPr>
          <w:t>Peak, D</w:t>
        </w:r>
      </w:hyperlink>
      <w:r w:rsidRPr="00C44A3F">
        <w:rPr>
          <w:rFonts w:asciiTheme="majorHAnsi" w:hAnsiTheme="majorHAnsi" w:cstheme="majorHAnsi"/>
          <w:sz w:val="24"/>
          <w:szCs w:val="24"/>
          <w:lang w:val="en-US"/>
        </w:rPr>
        <w:t>., </w:t>
      </w:r>
      <w:hyperlink r:id="rId14" w:history="1">
        <w:r w:rsidRPr="00C44A3F">
          <w:rPr>
            <w:rFonts w:asciiTheme="majorHAnsi" w:hAnsiTheme="majorHAnsi" w:cstheme="majorHAnsi"/>
            <w:sz w:val="24"/>
            <w:szCs w:val="24"/>
            <w:lang w:val="en-US"/>
          </w:rPr>
          <w:t>Stearns, D</w:t>
        </w:r>
      </w:hyperlink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r w:rsidR="00E07CE1" w:rsidRPr="00C44A3F">
        <w:rPr>
          <w:rFonts w:asciiTheme="majorHAnsi" w:hAnsiTheme="majorHAnsi" w:cstheme="majorHAnsi"/>
          <w:sz w:val="24"/>
          <w:szCs w:val="24"/>
          <w:lang w:val="en-US"/>
        </w:rPr>
        <w:t>Cadaver-based training is superior to simulation training for cricothyrotomy and tube thoracostomy</w:t>
      </w:r>
      <w:r w:rsidR="00E07CE1" w:rsidRPr="00C44A3F">
        <w:rPr>
          <w:rFonts w:asciiTheme="majorHAnsi" w:hAnsiTheme="majorHAnsi" w:cstheme="majorHAnsi"/>
          <w:i/>
          <w:sz w:val="24"/>
          <w:szCs w:val="24"/>
          <w:lang w:val="en-US"/>
        </w:rPr>
        <w:t>.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> </w:t>
      </w:r>
      <w:r w:rsidRPr="00C44A3F">
        <w:rPr>
          <w:rFonts w:asciiTheme="majorHAnsi" w:hAnsiTheme="majorHAnsi" w:cstheme="majorHAnsi"/>
          <w:b/>
          <w:sz w:val="24"/>
          <w:szCs w:val="24"/>
          <w:lang w:val="en-US"/>
        </w:rPr>
        <w:t>12</w:t>
      </w:r>
      <w:r w:rsidR="009D527E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>(1), 99-102 (2017).</w:t>
      </w:r>
    </w:p>
    <w:p w14:paraId="4651ED3D" w14:textId="47961288" w:rsidR="00255872" w:rsidRPr="00C44A3F" w:rsidRDefault="00126973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C44A3F">
        <w:rPr>
          <w:rFonts w:asciiTheme="majorHAnsi" w:hAnsiTheme="majorHAnsi" w:cstheme="majorHAnsi"/>
          <w:sz w:val="24"/>
          <w:szCs w:val="24"/>
          <w:lang w:val="en-US"/>
        </w:rPr>
        <w:t>1</w:t>
      </w:r>
      <w:r w:rsidR="00AA0909">
        <w:rPr>
          <w:rFonts w:asciiTheme="majorHAnsi" w:hAnsiTheme="majorHAnsi" w:cstheme="majorHAnsi"/>
          <w:sz w:val="24"/>
          <w:szCs w:val="24"/>
          <w:lang w:val="en-US"/>
        </w:rPr>
        <w:t>4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BD4588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hyperlink r:id="rId15" w:history="1">
        <w:proofErr w:type="spellStart"/>
        <w:r w:rsidRPr="00C44A3F">
          <w:rPr>
            <w:rFonts w:asciiTheme="majorHAnsi" w:hAnsiTheme="majorHAnsi" w:cstheme="majorHAnsi"/>
            <w:sz w:val="24"/>
            <w:szCs w:val="24"/>
            <w:lang w:val="en-US"/>
          </w:rPr>
          <w:t>Aho</w:t>
        </w:r>
        <w:proofErr w:type="spellEnd"/>
        <w:r w:rsidRPr="00C44A3F">
          <w:rPr>
            <w:rFonts w:asciiTheme="majorHAnsi" w:hAnsiTheme="majorHAnsi" w:cstheme="majorHAnsi"/>
            <w:sz w:val="24"/>
            <w:szCs w:val="24"/>
            <w:lang w:val="en-US"/>
          </w:rPr>
          <w:t>, J.M</w:t>
        </w:r>
      </w:hyperlink>
      <w:r w:rsidRPr="00C44A3F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BD4588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BD4588" w:rsidRPr="009D527E">
        <w:rPr>
          <w:rFonts w:asciiTheme="majorHAnsi" w:hAnsiTheme="majorHAnsi" w:cstheme="majorHAnsi"/>
          <w:sz w:val="24"/>
          <w:szCs w:val="24"/>
          <w:lang w:val="en-US"/>
        </w:rPr>
        <w:t>et al</w:t>
      </w:r>
      <w:r w:rsidRPr="009D527E">
        <w:rPr>
          <w:rFonts w:asciiTheme="majorHAnsi" w:hAnsiTheme="majorHAnsi" w:cstheme="majorHAnsi"/>
          <w:sz w:val="24"/>
          <w:szCs w:val="24"/>
          <w:lang w:val="en-US"/>
        </w:rPr>
        <w:t>.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E07CE1" w:rsidRPr="00C44A3F">
        <w:rPr>
          <w:rFonts w:asciiTheme="majorHAnsi" w:hAnsiTheme="majorHAnsi" w:cstheme="majorHAnsi"/>
          <w:sz w:val="24"/>
          <w:szCs w:val="24"/>
          <w:lang w:val="en-US"/>
        </w:rPr>
        <w:t>Every surgical resident should know how to perform a cricothyrotomy: an inexpensive cricothyrotomy task trainer for teaching and assessing surgical trainees.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hyperlink r:id="rId16" w:tooltip="Journal of surgical education." w:history="1">
        <w:r w:rsidRPr="00C44A3F">
          <w:rPr>
            <w:rFonts w:asciiTheme="majorHAnsi" w:hAnsiTheme="majorHAnsi" w:cstheme="majorHAnsi"/>
            <w:i/>
            <w:sz w:val="24"/>
            <w:szCs w:val="24"/>
            <w:lang w:val="en-US"/>
          </w:rPr>
          <w:t>J</w:t>
        </w:r>
        <w:r w:rsidR="00511CBC">
          <w:rPr>
            <w:rFonts w:asciiTheme="majorHAnsi" w:hAnsiTheme="majorHAnsi" w:cstheme="majorHAnsi"/>
            <w:i/>
            <w:sz w:val="24"/>
            <w:szCs w:val="24"/>
            <w:lang w:val="en-US"/>
          </w:rPr>
          <w:t xml:space="preserve">ournal of Surgical </w:t>
        </w:r>
        <w:r w:rsidRPr="00C44A3F">
          <w:rPr>
            <w:rFonts w:asciiTheme="majorHAnsi" w:hAnsiTheme="majorHAnsi" w:cstheme="majorHAnsi"/>
            <w:i/>
            <w:sz w:val="24"/>
            <w:szCs w:val="24"/>
            <w:lang w:val="en-US"/>
          </w:rPr>
          <w:t>Educ</w:t>
        </w:r>
        <w:r w:rsidR="00511CBC">
          <w:rPr>
            <w:rFonts w:asciiTheme="majorHAnsi" w:hAnsiTheme="majorHAnsi" w:cstheme="majorHAnsi"/>
            <w:i/>
            <w:sz w:val="24"/>
            <w:szCs w:val="24"/>
            <w:lang w:val="en-US"/>
          </w:rPr>
          <w:t>ation</w:t>
        </w:r>
        <w:r w:rsidRPr="00C44A3F">
          <w:rPr>
            <w:rFonts w:asciiTheme="majorHAnsi" w:hAnsiTheme="majorHAnsi" w:cstheme="majorHAnsi"/>
            <w:sz w:val="24"/>
            <w:szCs w:val="24"/>
            <w:lang w:val="en-US"/>
          </w:rPr>
          <w:t>.</w:t>
        </w:r>
      </w:hyperlink>
      <w:r w:rsidRPr="00C44A3F">
        <w:rPr>
          <w:rFonts w:asciiTheme="majorHAnsi" w:hAnsiTheme="majorHAnsi" w:cstheme="majorHAnsi"/>
          <w:sz w:val="24"/>
          <w:szCs w:val="24"/>
          <w:lang w:val="en-US"/>
        </w:rPr>
        <w:t> </w:t>
      </w:r>
      <w:r w:rsidRPr="00C44A3F">
        <w:rPr>
          <w:rFonts w:asciiTheme="majorHAnsi" w:hAnsiTheme="majorHAnsi" w:cstheme="majorHAnsi"/>
          <w:b/>
          <w:sz w:val="24"/>
          <w:szCs w:val="24"/>
          <w:lang w:val="en-US"/>
        </w:rPr>
        <w:t>72</w:t>
      </w:r>
      <w:r w:rsidR="009D527E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(4), 658-61 (2015). </w:t>
      </w:r>
    </w:p>
    <w:p w14:paraId="45C976F2" w14:textId="0C404C5C" w:rsidR="00255872" w:rsidRPr="00922F26" w:rsidRDefault="00BD4588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C44A3F">
        <w:rPr>
          <w:rFonts w:asciiTheme="majorHAnsi" w:hAnsiTheme="majorHAnsi" w:cstheme="majorHAnsi"/>
          <w:sz w:val="24"/>
          <w:szCs w:val="24"/>
          <w:lang w:val="en-US"/>
        </w:rPr>
        <w:t>1</w:t>
      </w:r>
      <w:r w:rsidR="00AA0909">
        <w:rPr>
          <w:rFonts w:asciiTheme="majorHAnsi" w:hAnsiTheme="majorHAnsi" w:cstheme="majorHAnsi"/>
          <w:sz w:val="24"/>
          <w:szCs w:val="24"/>
          <w:lang w:val="en-US"/>
        </w:rPr>
        <w:t>5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hyperlink r:id="rId17" w:history="1">
        <w:proofErr w:type="spellStart"/>
        <w:r w:rsidRPr="00C44A3F">
          <w:rPr>
            <w:rFonts w:asciiTheme="majorHAnsi" w:hAnsiTheme="majorHAnsi" w:cstheme="majorHAnsi"/>
            <w:sz w:val="24"/>
            <w:szCs w:val="24"/>
            <w:lang w:val="en-US"/>
          </w:rPr>
          <w:t>Holak</w:t>
        </w:r>
        <w:proofErr w:type="spellEnd"/>
        <w:r w:rsidRPr="00C44A3F">
          <w:rPr>
            <w:rFonts w:asciiTheme="majorHAnsi" w:hAnsiTheme="majorHAnsi" w:cstheme="majorHAnsi"/>
            <w:sz w:val="24"/>
            <w:szCs w:val="24"/>
            <w:lang w:val="en-US"/>
          </w:rPr>
          <w:t>, E.J</w:t>
        </w:r>
      </w:hyperlink>
      <w:r w:rsidRPr="00C44A3F">
        <w:rPr>
          <w:rFonts w:asciiTheme="majorHAnsi" w:hAnsiTheme="majorHAnsi" w:cstheme="majorHAnsi"/>
          <w:sz w:val="24"/>
          <w:szCs w:val="24"/>
          <w:lang w:val="en-US"/>
        </w:rPr>
        <w:t>., </w:t>
      </w:r>
      <w:proofErr w:type="spellStart"/>
      <w:r w:rsidR="002446E9">
        <w:fldChar w:fldCharType="begin"/>
      </w:r>
      <w:r w:rsidR="002446E9">
        <w:instrText xml:space="preserve"> HYPERLINK "https://www.ncbi.nlm.nih.gov/pubmed/?term=Kaslow%20O%5BAuthor%5D&amp;cauthor=true&amp;cauthor_uid=21663810" </w:instrText>
      </w:r>
      <w:r w:rsidR="002446E9">
        <w:fldChar w:fldCharType="separate"/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>Kaslow</w:t>
      </w:r>
      <w:proofErr w:type="spellEnd"/>
      <w:r w:rsidRPr="00C44A3F">
        <w:rPr>
          <w:rFonts w:asciiTheme="majorHAnsi" w:hAnsiTheme="majorHAnsi" w:cstheme="majorHAnsi"/>
          <w:sz w:val="24"/>
          <w:szCs w:val="24"/>
          <w:lang w:val="en-US"/>
        </w:rPr>
        <w:t>, O</w:t>
      </w:r>
      <w:r w:rsidR="002446E9">
        <w:rPr>
          <w:rFonts w:asciiTheme="majorHAnsi" w:hAnsiTheme="majorHAnsi" w:cstheme="majorHAnsi"/>
          <w:sz w:val="24"/>
          <w:szCs w:val="24"/>
          <w:lang w:val="en-US"/>
        </w:rPr>
        <w:fldChar w:fldCharType="end"/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>., </w:t>
      </w:r>
      <w:proofErr w:type="spellStart"/>
      <w:r w:rsidR="002446E9">
        <w:fldChar w:fldCharType="begin"/>
      </w:r>
      <w:r w:rsidR="002446E9">
        <w:instrText xml:space="preserve"> HYPERLINK "https://www.ncbi.nlm.nih.gov/pubmed/?term=Pagel%20PS%5BAuthor%5D&amp;cauthor=true&amp;cauthor_uid=21663810" </w:instrText>
      </w:r>
      <w:r w:rsidR="002446E9">
        <w:fldChar w:fldCharType="separate"/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>Pagel</w:t>
      </w:r>
      <w:proofErr w:type="spellEnd"/>
      <w:r w:rsidRPr="00C44A3F">
        <w:rPr>
          <w:rFonts w:asciiTheme="majorHAnsi" w:hAnsiTheme="majorHAnsi" w:cstheme="majorHAnsi"/>
          <w:sz w:val="24"/>
          <w:szCs w:val="24"/>
          <w:lang w:val="en-US"/>
        </w:rPr>
        <w:t>, P.S</w:t>
      </w:r>
      <w:r w:rsidR="002446E9">
        <w:rPr>
          <w:rFonts w:asciiTheme="majorHAnsi" w:hAnsiTheme="majorHAnsi" w:cstheme="majorHAnsi"/>
          <w:sz w:val="24"/>
          <w:szCs w:val="24"/>
          <w:lang w:val="en-US"/>
        </w:rPr>
        <w:fldChar w:fldCharType="end"/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703A29" w:rsidRPr="00922F26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255872" w:rsidRPr="00922F26">
        <w:rPr>
          <w:rFonts w:asciiTheme="majorHAnsi" w:hAnsiTheme="majorHAnsi" w:cstheme="majorHAnsi"/>
          <w:sz w:val="24"/>
          <w:szCs w:val="24"/>
          <w:lang w:val="en-US"/>
        </w:rPr>
        <w:t xml:space="preserve">Who teaches surgical airway management and how do they teach it? A survey of United States anesthesiology training </w:t>
      </w:r>
      <w:proofErr w:type="spellStart"/>
      <w:r w:rsidR="00255872" w:rsidRPr="00922F26">
        <w:rPr>
          <w:rFonts w:asciiTheme="majorHAnsi" w:hAnsiTheme="majorHAnsi" w:cstheme="majorHAnsi"/>
          <w:sz w:val="24"/>
          <w:szCs w:val="24"/>
          <w:lang w:val="en-US"/>
        </w:rPr>
        <w:t>programme</w:t>
      </w:r>
      <w:proofErr w:type="spellEnd"/>
      <w:r w:rsidR="00255872" w:rsidRPr="00922F26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255872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hyperlink r:id="rId18" w:tooltip="Journal of clinical anesthesia." w:history="1">
        <w:r w:rsidR="00511CBC">
          <w:rPr>
            <w:rFonts w:asciiTheme="majorHAnsi" w:hAnsiTheme="majorHAnsi" w:cstheme="majorHAnsi"/>
            <w:i/>
            <w:sz w:val="24"/>
            <w:szCs w:val="24"/>
            <w:lang w:val="en-US"/>
          </w:rPr>
          <w:t xml:space="preserve">Journal of Clinical </w:t>
        </w:r>
        <w:r w:rsidR="00703A29" w:rsidRPr="00922F26">
          <w:rPr>
            <w:rFonts w:asciiTheme="majorHAnsi" w:hAnsiTheme="majorHAnsi" w:cstheme="majorHAnsi"/>
            <w:i/>
            <w:sz w:val="24"/>
            <w:szCs w:val="24"/>
            <w:lang w:val="en-US"/>
          </w:rPr>
          <w:t>Anesth</w:t>
        </w:r>
        <w:r w:rsidR="00511CBC">
          <w:rPr>
            <w:rFonts w:asciiTheme="majorHAnsi" w:hAnsiTheme="majorHAnsi" w:cstheme="majorHAnsi"/>
            <w:i/>
            <w:sz w:val="24"/>
            <w:szCs w:val="24"/>
            <w:lang w:val="en-US"/>
          </w:rPr>
          <w:t>esia</w:t>
        </w:r>
        <w:r w:rsidR="00703A29" w:rsidRPr="00922F26">
          <w:rPr>
            <w:rFonts w:asciiTheme="majorHAnsi" w:hAnsiTheme="majorHAnsi" w:cstheme="majorHAnsi"/>
            <w:sz w:val="24"/>
            <w:szCs w:val="24"/>
            <w:lang w:val="en-US"/>
          </w:rPr>
          <w:t>.</w:t>
        </w:r>
      </w:hyperlink>
      <w:r w:rsidR="00703A29" w:rsidRPr="00922F26">
        <w:rPr>
          <w:rFonts w:asciiTheme="majorHAnsi" w:hAnsiTheme="majorHAnsi" w:cstheme="majorHAnsi"/>
          <w:sz w:val="24"/>
          <w:szCs w:val="24"/>
          <w:lang w:val="en-US"/>
        </w:rPr>
        <w:t> </w:t>
      </w:r>
      <w:r w:rsidR="00703A29" w:rsidRPr="00922F26">
        <w:rPr>
          <w:rFonts w:asciiTheme="majorHAnsi" w:hAnsiTheme="majorHAnsi" w:cstheme="majorHAnsi"/>
          <w:b/>
          <w:sz w:val="24"/>
          <w:szCs w:val="24"/>
          <w:lang w:val="en-US"/>
        </w:rPr>
        <w:t>23</w:t>
      </w:r>
      <w:r w:rsidR="009D527E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r w:rsidR="00703A29" w:rsidRPr="00922F26">
        <w:rPr>
          <w:rFonts w:asciiTheme="majorHAnsi" w:hAnsiTheme="majorHAnsi" w:cstheme="majorHAnsi"/>
          <w:sz w:val="24"/>
          <w:szCs w:val="24"/>
          <w:lang w:val="en-US"/>
        </w:rPr>
        <w:t>(4), 275-9 (2011).</w:t>
      </w:r>
    </w:p>
    <w:p w14:paraId="3355C2E7" w14:textId="1B145471" w:rsidR="00E07CE1" w:rsidRPr="00C44A3F" w:rsidRDefault="00255872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C44A3F">
        <w:rPr>
          <w:rFonts w:asciiTheme="majorHAnsi" w:hAnsiTheme="majorHAnsi" w:cstheme="majorHAnsi"/>
          <w:sz w:val="24"/>
          <w:szCs w:val="24"/>
          <w:lang w:val="en-US"/>
        </w:rPr>
        <w:t>1</w:t>
      </w:r>
      <w:r w:rsidR="00AA0909">
        <w:rPr>
          <w:rFonts w:asciiTheme="majorHAnsi" w:hAnsiTheme="majorHAnsi" w:cstheme="majorHAnsi"/>
          <w:sz w:val="24"/>
          <w:szCs w:val="24"/>
          <w:lang w:val="en-US"/>
        </w:rPr>
        <w:t>6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>. Makowski</w:t>
      </w:r>
      <w:r w:rsidR="00BD4588" w:rsidRPr="00C44A3F">
        <w:rPr>
          <w:rFonts w:asciiTheme="majorHAnsi" w:hAnsiTheme="majorHAnsi" w:cstheme="majorHAnsi"/>
          <w:sz w:val="24"/>
          <w:szCs w:val="24"/>
          <w:lang w:val="en-US"/>
        </w:rPr>
        <w:t>,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A</w:t>
      </w:r>
      <w:r w:rsidR="00BD4588" w:rsidRPr="00C44A3F">
        <w:rPr>
          <w:rFonts w:asciiTheme="majorHAnsi" w:hAnsiTheme="majorHAnsi" w:cstheme="majorHAnsi"/>
          <w:sz w:val="24"/>
          <w:szCs w:val="24"/>
          <w:lang w:val="en-US"/>
        </w:rPr>
        <w:t>.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L. A Survey of Graduating Emergency Medicine Residents’ Experience with Cricothyrotomy. </w:t>
      </w:r>
      <w:r w:rsidR="00511CBC">
        <w:rPr>
          <w:rFonts w:asciiTheme="majorHAnsi" w:hAnsiTheme="majorHAnsi" w:cstheme="majorHAnsi"/>
          <w:sz w:val="24"/>
          <w:szCs w:val="24"/>
          <w:lang w:val="en-US"/>
        </w:rPr>
        <w:t xml:space="preserve">The </w:t>
      </w:r>
      <w:r w:rsidR="00BD4588" w:rsidRPr="00C44A3F">
        <w:rPr>
          <w:rFonts w:asciiTheme="majorHAnsi" w:hAnsiTheme="majorHAnsi" w:cstheme="majorHAnsi"/>
          <w:i/>
          <w:sz w:val="24"/>
          <w:szCs w:val="24"/>
          <w:lang w:val="en-US"/>
        </w:rPr>
        <w:t>West</w:t>
      </w:r>
      <w:r w:rsidR="00511CBC">
        <w:rPr>
          <w:rFonts w:asciiTheme="majorHAnsi" w:hAnsiTheme="majorHAnsi" w:cstheme="majorHAnsi"/>
          <w:i/>
          <w:sz w:val="24"/>
          <w:szCs w:val="24"/>
          <w:lang w:val="en-US"/>
        </w:rPr>
        <w:t xml:space="preserve">ern </w:t>
      </w:r>
      <w:r w:rsidR="00BD4588" w:rsidRPr="00C44A3F">
        <w:rPr>
          <w:rFonts w:asciiTheme="majorHAnsi" w:hAnsiTheme="majorHAnsi" w:cstheme="majorHAnsi"/>
          <w:i/>
          <w:sz w:val="24"/>
          <w:szCs w:val="24"/>
          <w:lang w:val="en-US"/>
        </w:rPr>
        <w:t>J</w:t>
      </w:r>
      <w:r w:rsidR="00511CBC">
        <w:rPr>
          <w:rFonts w:asciiTheme="majorHAnsi" w:hAnsiTheme="majorHAnsi" w:cstheme="majorHAnsi"/>
          <w:i/>
          <w:sz w:val="24"/>
          <w:szCs w:val="24"/>
          <w:lang w:val="en-US"/>
        </w:rPr>
        <w:t>ournal of</w:t>
      </w:r>
      <w:r w:rsidR="00BD4588" w:rsidRPr="00C44A3F">
        <w:rPr>
          <w:rFonts w:asciiTheme="majorHAnsi" w:hAnsiTheme="majorHAnsi" w:cstheme="majorHAnsi"/>
          <w:i/>
          <w:sz w:val="24"/>
          <w:szCs w:val="24"/>
          <w:lang w:val="en-US"/>
        </w:rPr>
        <w:t xml:space="preserve"> Emerg</w:t>
      </w:r>
      <w:r w:rsidR="00511CBC">
        <w:rPr>
          <w:rFonts w:asciiTheme="majorHAnsi" w:hAnsiTheme="majorHAnsi" w:cstheme="majorHAnsi"/>
          <w:i/>
          <w:sz w:val="24"/>
          <w:szCs w:val="24"/>
          <w:lang w:val="en-US"/>
        </w:rPr>
        <w:t>ency</w:t>
      </w:r>
      <w:r w:rsidR="00BD4588" w:rsidRPr="00C44A3F">
        <w:rPr>
          <w:rFonts w:asciiTheme="majorHAnsi" w:hAnsiTheme="majorHAnsi" w:cstheme="majorHAnsi"/>
          <w:i/>
          <w:sz w:val="24"/>
          <w:szCs w:val="24"/>
          <w:lang w:val="en-US"/>
        </w:rPr>
        <w:t xml:space="preserve"> Med</w:t>
      </w:r>
      <w:r w:rsidR="00511CBC">
        <w:rPr>
          <w:rFonts w:asciiTheme="majorHAnsi" w:hAnsiTheme="majorHAnsi" w:cstheme="majorHAnsi"/>
          <w:i/>
          <w:sz w:val="24"/>
          <w:szCs w:val="24"/>
          <w:lang w:val="en-US"/>
        </w:rPr>
        <w:t>icine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r w:rsidRPr="00C44A3F">
        <w:rPr>
          <w:rFonts w:asciiTheme="majorHAnsi" w:hAnsiTheme="majorHAnsi" w:cstheme="majorHAnsi"/>
          <w:b/>
          <w:sz w:val="24"/>
          <w:szCs w:val="24"/>
          <w:lang w:val="en-US"/>
        </w:rPr>
        <w:t>14</w:t>
      </w:r>
      <w:r w:rsidR="009D527E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>(6), 654-661 (2013).</w:t>
      </w:r>
    </w:p>
    <w:p w14:paraId="3CDC2835" w14:textId="635E5AF9" w:rsidR="00BD4588" w:rsidRPr="00C44A3F" w:rsidRDefault="00BD4588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C44A3F">
        <w:rPr>
          <w:rFonts w:asciiTheme="majorHAnsi" w:hAnsiTheme="majorHAnsi" w:cstheme="majorHAnsi"/>
          <w:sz w:val="24"/>
          <w:szCs w:val="24"/>
          <w:lang w:val="en-US"/>
        </w:rPr>
        <w:t>1</w:t>
      </w:r>
      <w:r w:rsidR="00AA0909">
        <w:rPr>
          <w:rFonts w:asciiTheme="majorHAnsi" w:hAnsiTheme="majorHAnsi" w:cstheme="majorHAnsi"/>
          <w:sz w:val="24"/>
          <w:szCs w:val="24"/>
          <w:lang w:val="en-US"/>
        </w:rPr>
        <w:t>7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proofErr w:type="spellStart"/>
      <w:r w:rsidRPr="00C44A3F">
        <w:rPr>
          <w:rFonts w:asciiTheme="majorHAnsi" w:hAnsiTheme="majorHAnsi" w:cstheme="majorHAnsi"/>
          <w:sz w:val="24"/>
          <w:szCs w:val="24"/>
          <w:lang w:val="en-US"/>
        </w:rPr>
        <w:t>Tonui</w:t>
      </w:r>
      <w:proofErr w:type="spellEnd"/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, P.M., Nish, A.D., Smith, H.L., </w:t>
      </w:r>
      <w:proofErr w:type="spellStart"/>
      <w:r w:rsidRPr="00C44A3F">
        <w:rPr>
          <w:rFonts w:asciiTheme="majorHAnsi" w:hAnsiTheme="majorHAnsi" w:cstheme="majorHAnsi"/>
          <w:sz w:val="24"/>
          <w:szCs w:val="24"/>
          <w:lang w:val="en-US"/>
        </w:rPr>
        <w:t>Letendre</w:t>
      </w:r>
      <w:proofErr w:type="spellEnd"/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, P.V., </w:t>
      </w:r>
      <w:proofErr w:type="spellStart"/>
      <w:r w:rsidRPr="00C44A3F">
        <w:rPr>
          <w:rFonts w:asciiTheme="majorHAnsi" w:hAnsiTheme="majorHAnsi" w:cstheme="majorHAnsi"/>
          <w:sz w:val="24"/>
          <w:szCs w:val="24"/>
          <w:lang w:val="en-US"/>
        </w:rPr>
        <w:t>Portela</w:t>
      </w:r>
      <w:proofErr w:type="spellEnd"/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, D.R. Ultrasound Imaging for Endotracheal Tube Repositioning During Percutaneous Tracheostomy in a Cadaver Model: A Potential Teaching Modality. </w:t>
      </w:r>
      <w:r w:rsidR="00DF6DB3" w:rsidRPr="00C44A3F">
        <w:rPr>
          <w:rFonts w:asciiTheme="majorHAnsi" w:hAnsiTheme="majorHAnsi" w:cstheme="majorHAnsi"/>
          <w:i/>
          <w:sz w:val="24"/>
          <w:szCs w:val="24"/>
          <w:lang w:val="en-US"/>
        </w:rPr>
        <w:t>Ochsner J</w:t>
      </w:r>
      <w:r w:rsidR="00511CBC">
        <w:rPr>
          <w:rFonts w:asciiTheme="majorHAnsi" w:hAnsiTheme="majorHAnsi" w:cstheme="majorHAnsi"/>
          <w:i/>
          <w:sz w:val="24"/>
          <w:szCs w:val="24"/>
          <w:lang w:val="en-US"/>
        </w:rPr>
        <w:t>ournal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r w:rsidRPr="00C44A3F">
        <w:rPr>
          <w:rFonts w:asciiTheme="majorHAnsi" w:hAnsiTheme="majorHAnsi" w:cstheme="majorHAnsi"/>
          <w:b/>
          <w:sz w:val="24"/>
          <w:szCs w:val="24"/>
          <w:lang w:val="en-US"/>
        </w:rPr>
        <w:t>14</w:t>
      </w:r>
      <w:r w:rsidR="009D527E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r w:rsidR="00DF6DB3" w:rsidRPr="00C44A3F">
        <w:rPr>
          <w:rFonts w:asciiTheme="majorHAnsi" w:hAnsiTheme="majorHAnsi" w:cstheme="majorHAnsi"/>
          <w:sz w:val="24"/>
          <w:szCs w:val="24"/>
          <w:lang w:val="en-US"/>
        </w:rPr>
        <w:t>(3), 335-338 (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>2014</w:t>
      </w:r>
      <w:r w:rsidR="00DF6DB3" w:rsidRPr="00C44A3F">
        <w:rPr>
          <w:rFonts w:asciiTheme="majorHAnsi" w:hAnsiTheme="majorHAnsi" w:cstheme="majorHAnsi"/>
          <w:sz w:val="24"/>
          <w:szCs w:val="24"/>
          <w:lang w:val="en-US"/>
        </w:rPr>
        <w:t>).</w:t>
      </w:r>
    </w:p>
    <w:p w14:paraId="7E814062" w14:textId="0821C6E7" w:rsidR="00C44A3F" w:rsidRPr="00C44A3F" w:rsidRDefault="00C44A3F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AB6B2B">
        <w:rPr>
          <w:rFonts w:asciiTheme="majorHAnsi" w:hAnsiTheme="majorHAnsi" w:cstheme="majorHAnsi"/>
          <w:sz w:val="24"/>
          <w:szCs w:val="24"/>
          <w:lang w:val="en-GB"/>
        </w:rPr>
        <w:t>1</w:t>
      </w:r>
      <w:r w:rsidR="00AA0909" w:rsidRPr="00AB6B2B">
        <w:rPr>
          <w:rFonts w:asciiTheme="majorHAnsi" w:hAnsiTheme="majorHAnsi" w:cstheme="majorHAnsi"/>
          <w:sz w:val="24"/>
          <w:szCs w:val="24"/>
          <w:lang w:val="en-GB"/>
        </w:rPr>
        <w:t>8</w:t>
      </w:r>
      <w:r w:rsidRPr="00AB6B2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proofErr w:type="spellStart"/>
      <w:r w:rsidRPr="00AB6B2B">
        <w:rPr>
          <w:rFonts w:asciiTheme="majorHAnsi" w:hAnsiTheme="majorHAnsi" w:cstheme="majorHAnsi"/>
          <w:sz w:val="24"/>
          <w:szCs w:val="24"/>
          <w:lang w:val="en-GB"/>
        </w:rPr>
        <w:t>Netto</w:t>
      </w:r>
      <w:proofErr w:type="spellEnd"/>
      <w:r w:rsidRPr="00AB6B2B">
        <w:rPr>
          <w:rFonts w:asciiTheme="majorHAnsi" w:hAnsiTheme="majorHAnsi" w:cstheme="majorHAnsi"/>
          <w:sz w:val="24"/>
          <w:szCs w:val="24"/>
          <w:lang w:val="en-GB"/>
        </w:rPr>
        <w:t>, F.</w:t>
      </w:r>
      <w:r w:rsidRPr="009D527E">
        <w:rPr>
          <w:rFonts w:asciiTheme="majorHAnsi" w:hAnsiTheme="majorHAnsi" w:cstheme="majorHAnsi"/>
          <w:sz w:val="24"/>
          <w:szCs w:val="24"/>
          <w:lang w:val="en-GB"/>
        </w:rPr>
        <w:t>A. et al.</w:t>
      </w:r>
      <w:r w:rsidRPr="00AB6B2B">
        <w:rPr>
          <w:rFonts w:asciiTheme="majorHAnsi" w:hAnsiTheme="majorHAnsi" w:cstheme="majorHAnsi"/>
          <w:i/>
          <w:sz w:val="24"/>
          <w:szCs w:val="24"/>
          <w:lang w:val="en-GB"/>
        </w:rPr>
        <w:t xml:space="preserve"> 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A porcine model for teaching surgical </w:t>
      </w:r>
      <w:proofErr w:type="spellStart"/>
      <w:r w:rsidRPr="00C44A3F">
        <w:rPr>
          <w:rFonts w:asciiTheme="majorHAnsi" w:hAnsiTheme="majorHAnsi" w:cstheme="majorHAnsi"/>
          <w:sz w:val="24"/>
          <w:szCs w:val="24"/>
          <w:lang w:val="en-US"/>
        </w:rPr>
        <w:t>cricothyridootomy</w:t>
      </w:r>
      <w:proofErr w:type="spellEnd"/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r w:rsidR="00511CBC">
        <w:rPr>
          <w:rFonts w:asciiTheme="majorHAnsi" w:hAnsiTheme="majorHAnsi" w:cstheme="majorHAnsi"/>
          <w:i/>
          <w:sz w:val="24"/>
          <w:szCs w:val="24"/>
          <w:lang w:val="en-US"/>
        </w:rPr>
        <w:t xml:space="preserve">The journal of the </w:t>
      </w:r>
      <w:proofErr w:type="spellStart"/>
      <w:r w:rsidR="00511CBC">
        <w:rPr>
          <w:rFonts w:asciiTheme="majorHAnsi" w:hAnsiTheme="majorHAnsi" w:cstheme="majorHAnsi"/>
          <w:i/>
          <w:sz w:val="24"/>
          <w:szCs w:val="24"/>
          <w:lang w:val="en-US"/>
        </w:rPr>
        <w:t>Brasilian</w:t>
      </w:r>
      <w:proofErr w:type="spellEnd"/>
      <w:r w:rsidR="00511CBC">
        <w:rPr>
          <w:rFonts w:asciiTheme="majorHAnsi" w:hAnsiTheme="majorHAnsi" w:cstheme="majorHAnsi"/>
          <w:i/>
          <w:sz w:val="24"/>
          <w:szCs w:val="24"/>
          <w:lang w:val="en-US"/>
        </w:rPr>
        <w:t xml:space="preserve"> College of Surgeons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r w:rsidRPr="00C44A3F">
        <w:rPr>
          <w:rFonts w:asciiTheme="majorHAnsi" w:hAnsiTheme="majorHAnsi" w:cstheme="majorHAnsi"/>
          <w:b/>
          <w:sz w:val="24"/>
          <w:szCs w:val="24"/>
          <w:lang w:val="en-US"/>
        </w:rPr>
        <w:t>42</w:t>
      </w:r>
      <w:r w:rsidR="009D527E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>(3), 193-196 (2015).</w:t>
      </w:r>
    </w:p>
    <w:p w14:paraId="7EE55FDF" w14:textId="199CBE5E" w:rsidR="00C44A3F" w:rsidRPr="00C44A3F" w:rsidRDefault="00C44A3F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C44A3F">
        <w:rPr>
          <w:rFonts w:asciiTheme="majorHAnsi" w:hAnsiTheme="majorHAnsi" w:cstheme="majorHAnsi"/>
          <w:sz w:val="24"/>
          <w:szCs w:val="24"/>
          <w:lang w:val="en-US"/>
        </w:rPr>
        <w:t>1</w:t>
      </w:r>
      <w:r w:rsidR="00AA0909">
        <w:rPr>
          <w:rFonts w:asciiTheme="majorHAnsi" w:hAnsiTheme="majorHAnsi" w:cstheme="majorHAnsi"/>
          <w:sz w:val="24"/>
          <w:szCs w:val="24"/>
          <w:lang w:val="en-US"/>
        </w:rPr>
        <w:t>9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proofErr w:type="spellStart"/>
      <w:r w:rsidRPr="00C44A3F">
        <w:rPr>
          <w:rFonts w:asciiTheme="majorHAnsi" w:hAnsiTheme="majorHAnsi" w:cstheme="majorHAnsi"/>
          <w:sz w:val="24"/>
          <w:szCs w:val="24"/>
          <w:lang w:val="en-US"/>
        </w:rPr>
        <w:t>Varaday</w:t>
      </w:r>
      <w:proofErr w:type="spellEnd"/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, S.S., </w:t>
      </w:r>
      <w:proofErr w:type="spellStart"/>
      <w:r w:rsidRPr="00C44A3F">
        <w:rPr>
          <w:rFonts w:asciiTheme="majorHAnsi" w:hAnsiTheme="majorHAnsi" w:cstheme="majorHAnsi"/>
          <w:sz w:val="24"/>
          <w:szCs w:val="24"/>
          <w:lang w:val="en-US"/>
        </w:rPr>
        <w:t>Yentis</w:t>
      </w:r>
      <w:proofErr w:type="spellEnd"/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, S.M., Clarke, S. A homemade model for training in cricothyrotomy. </w:t>
      </w:r>
      <w:proofErr w:type="spellStart"/>
      <w:r w:rsidRPr="00C44A3F">
        <w:rPr>
          <w:rFonts w:asciiTheme="majorHAnsi" w:hAnsiTheme="majorHAnsi" w:cstheme="majorHAnsi"/>
          <w:i/>
          <w:sz w:val="24"/>
          <w:szCs w:val="24"/>
          <w:lang w:val="en-US"/>
        </w:rPr>
        <w:t>Anaesth</w:t>
      </w:r>
      <w:r w:rsidR="00511CBC">
        <w:rPr>
          <w:rFonts w:asciiTheme="majorHAnsi" w:hAnsiTheme="majorHAnsi" w:cstheme="majorHAnsi"/>
          <w:i/>
          <w:sz w:val="24"/>
          <w:szCs w:val="24"/>
          <w:lang w:val="en-US"/>
        </w:rPr>
        <w:t>esia</w:t>
      </w:r>
      <w:proofErr w:type="spellEnd"/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r w:rsidRPr="00C44A3F">
        <w:rPr>
          <w:rFonts w:asciiTheme="majorHAnsi" w:hAnsiTheme="majorHAnsi" w:cstheme="majorHAnsi"/>
          <w:b/>
          <w:sz w:val="24"/>
          <w:szCs w:val="24"/>
          <w:lang w:val="en-US"/>
        </w:rPr>
        <w:t xml:space="preserve">59, 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>1012–1015 (2004).</w:t>
      </w:r>
    </w:p>
    <w:p w14:paraId="409BF628" w14:textId="2C14F62D" w:rsidR="00C44A3F" w:rsidRPr="00C44A3F" w:rsidRDefault="00AA0909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20</w:t>
      </w:r>
      <w:r w:rsidR="00C44A3F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. Bryant, R.J., Morgan, M.H., </w:t>
      </w:r>
      <w:proofErr w:type="spellStart"/>
      <w:r w:rsidR="00C44A3F" w:rsidRPr="00C44A3F">
        <w:rPr>
          <w:rFonts w:asciiTheme="majorHAnsi" w:hAnsiTheme="majorHAnsi" w:cstheme="majorHAnsi"/>
          <w:sz w:val="24"/>
          <w:szCs w:val="24"/>
          <w:lang w:val="en-US"/>
        </w:rPr>
        <w:t>Youngquist</w:t>
      </w:r>
      <w:proofErr w:type="spellEnd"/>
      <w:r w:rsidR="00C44A3F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, S.T., Fix, M.L. Edible Cricothyrotomy Model: A Low-Cost Alternative to Pig Tracheas and Plastic Models for Teaching Cricothyrotomy. </w:t>
      </w:r>
      <w:r w:rsidR="009D527E" w:rsidRPr="00C44A3F">
        <w:rPr>
          <w:rFonts w:asciiTheme="majorHAnsi" w:hAnsiTheme="majorHAnsi" w:cstheme="majorHAnsi"/>
          <w:i/>
          <w:sz w:val="24"/>
          <w:szCs w:val="24"/>
          <w:lang w:val="en-US"/>
        </w:rPr>
        <w:t>J</w:t>
      </w:r>
      <w:r w:rsidR="009D527E">
        <w:rPr>
          <w:rFonts w:asciiTheme="majorHAnsi" w:hAnsiTheme="majorHAnsi" w:cstheme="majorHAnsi"/>
          <w:i/>
          <w:sz w:val="24"/>
          <w:szCs w:val="24"/>
          <w:lang w:val="en-US"/>
        </w:rPr>
        <w:t>ournal</w:t>
      </w:r>
      <w:r w:rsidR="00511CBC">
        <w:rPr>
          <w:rFonts w:asciiTheme="majorHAnsi" w:hAnsiTheme="majorHAnsi" w:cstheme="majorHAnsi"/>
          <w:i/>
          <w:sz w:val="24"/>
          <w:szCs w:val="24"/>
          <w:lang w:val="en-US"/>
        </w:rPr>
        <w:t xml:space="preserve"> of </w:t>
      </w:r>
      <w:r w:rsidR="009D527E">
        <w:rPr>
          <w:rFonts w:asciiTheme="majorHAnsi" w:hAnsiTheme="majorHAnsi" w:cstheme="majorHAnsi"/>
          <w:i/>
          <w:sz w:val="24"/>
          <w:szCs w:val="24"/>
          <w:lang w:val="en-US"/>
        </w:rPr>
        <w:t>Education</w:t>
      </w:r>
      <w:r w:rsidR="00511CBC">
        <w:rPr>
          <w:rFonts w:asciiTheme="majorHAnsi" w:hAnsiTheme="majorHAnsi" w:cstheme="majorHAnsi"/>
          <w:i/>
          <w:sz w:val="24"/>
          <w:szCs w:val="24"/>
          <w:lang w:val="en-US"/>
        </w:rPr>
        <w:t xml:space="preserve"> and </w:t>
      </w:r>
      <w:r w:rsidR="00922F26">
        <w:rPr>
          <w:rFonts w:asciiTheme="majorHAnsi" w:hAnsiTheme="majorHAnsi" w:cstheme="majorHAnsi"/>
          <w:i/>
          <w:sz w:val="24"/>
          <w:szCs w:val="24"/>
          <w:lang w:val="en-US"/>
        </w:rPr>
        <w:t>T</w:t>
      </w:r>
      <w:r w:rsidR="00511CBC">
        <w:rPr>
          <w:rFonts w:asciiTheme="majorHAnsi" w:hAnsiTheme="majorHAnsi" w:cstheme="majorHAnsi"/>
          <w:i/>
          <w:sz w:val="24"/>
          <w:szCs w:val="24"/>
          <w:lang w:val="en-US"/>
        </w:rPr>
        <w:t>eaching Emergency Medicine</w:t>
      </w:r>
      <w:r w:rsidR="00C44A3F"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r w:rsidR="00C44A3F" w:rsidRPr="00C44A3F">
        <w:rPr>
          <w:rFonts w:asciiTheme="majorHAnsi" w:hAnsiTheme="majorHAnsi" w:cstheme="majorHAnsi"/>
          <w:b/>
          <w:sz w:val="24"/>
          <w:szCs w:val="24"/>
          <w:lang w:val="en-US"/>
        </w:rPr>
        <w:t>2</w:t>
      </w:r>
      <w:r w:rsidR="009D527E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r w:rsidR="00C44A3F" w:rsidRPr="00C44A3F">
        <w:rPr>
          <w:rFonts w:asciiTheme="majorHAnsi" w:hAnsiTheme="majorHAnsi" w:cstheme="majorHAnsi"/>
          <w:sz w:val="24"/>
          <w:szCs w:val="24"/>
          <w:lang w:val="en-US"/>
        </w:rPr>
        <w:t>(1) (2017).</w:t>
      </w:r>
    </w:p>
    <w:p w14:paraId="44958E47" w14:textId="65119D1B" w:rsidR="00C44A3F" w:rsidRPr="00C44A3F" w:rsidRDefault="00C44A3F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C44A3F">
        <w:rPr>
          <w:rFonts w:asciiTheme="majorHAnsi" w:hAnsiTheme="majorHAnsi" w:cstheme="majorHAnsi"/>
          <w:sz w:val="24"/>
          <w:szCs w:val="24"/>
          <w:lang w:val="en-US"/>
        </w:rPr>
        <w:t>2</w:t>
      </w:r>
      <w:r w:rsidR="00AA0909">
        <w:rPr>
          <w:rFonts w:asciiTheme="majorHAnsi" w:hAnsiTheme="majorHAnsi" w:cstheme="majorHAnsi"/>
          <w:sz w:val="24"/>
          <w:szCs w:val="24"/>
          <w:lang w:val="en-US"/>
        </w:rPr>
        <w:t>1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proofErr w:type="spellStart"/>
      <w:r w:rsidRPr="00C44A3F">
        <w:rPr>
          <w:rFonts w:asciiTheme="majorHAnsi" w:hAnsiTheme="majorHAnsi" w:cstheme="majorHAnsi"/>
          <w:sz w:val="24"/>
          <w:szCs w:val="24"/>
          <w:lang w:val="en-US"/>
        </w:rPr>
        <w:t>Fikkers</w:t>
      </w:r>
      <w:proofErr w:type="spellEnd"/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, B.G., van </w:t>
      </w:r>
      <w:proofErr w:type="spellStart"/>
      <w:r w:rsidRPr="00C44A3F">
        <w:rPr>
          <w:rFonts w:asciiTheme="majorHAnsi" w:hAnsiTheme="majorHAnsi" w:cstheme="majorHAnsi"/>
          <w:sz w:val="24"/>
          <w:szCs w:val="24"/>
          <w:lang w:val="en-US"/>
        </w:rPr>
        <w:t>Vugt</w:t>
      </w:r>
      <w:proofErr w:type="spellEnd"/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, S., van der </w:t>
      </w:r>
      <w:proofErr w:type="spellStart"/>
      <w:r w:rsidRPr="00C44A3F">
        <w:rPr>
          <w:rFonts w:asciiTheme="majorHAnsi" w:hAnsiTheme="majorHAnsi" w:cstheme="majorHAnsi"/>
          <w:sz w:val="24"/>
          <w:szCs w:val="24"/>
          <w:lang w:val="en-US"/>
        </w:rPr>
        <w:t>Hoeven</w:t>
      </w:r>
      <w:proofErr w:type="spellEnd"/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, J.G., van den </w:t>
      </w:r>
      <w:proofErr w:type="spellStart"/>
      <w:r w:rsidRPr="00C44A3F">
        <w:rPr>
          <w:rFonts w:asciiTheme="majorHAnsi" w:hAnsiTheme="majorHAnsi" w:cstheme="majorHAnsi"/>
          <w:sz w:val="24"/>
          <w:szCs w:val="24"/>
          <w:lang w:val="en-US"/>
        </w:rPr>
        <w:t>Hoogen</w:t>
      </w:r>
      <w:proofErr w:type="spellEnd"/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, F.J., </w:t>
      </w:r>
      <w:proofErr w:type="spellStart"/>
      <w:r w:rsidRPr="00C44A3F">
        <w:rPr>
          <w:rFonts w:asciiTheme="majorHAnsi" w:hAnsiTheme="majorHAnsi" w:cstheme="majorHAnsi"/>
          <w:sz w:val="24"/>
          <w:szCs w:val="24"/>
          <w:lang w:val="en-US"/>
        </w:rPr>
        <w:t>Marres</w:t>
      </w:r>
      <w:proofErr w:type="spellEnd"/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, H.A. Emergency cricothyrotomy: a </w:t>
      </w:r>
      <w:proofErr w:type="spellStart"/>
      <w:r w:rsidRPr="00C44A3F">
        <w:rPr>
          <w:rFonts w:asciiTheme="majorHAnsi" w:hAnsiTheme="majorHAnsi" w:cstheme="majorHAnsi"/>
          <w:sz w:val="24"/>
          <w:szCs w:val="24"/>
          <w:lang w:val="en-US"/>
        </w:rPr>
        <w:t>randomised</w:t>
      </w:r>
      <w:proofErr w:type="spellEnd"/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crossover trial comparing the wire-guided and catheter-over-needle techniques. </w:t>
      </w:r>
      <w:proofErr w:type="spellStart"/>
      <w:r w:rsidRPr="00C44A3F">
        <w:rPr>
          <w:rFonts w:asciiTheme="majorHAnsi" w:hAnsiTheme="majorHAnsi" w:cstheme="majorHAnsi"/>
          <w:i/>
          <w:sz w:val="24"/>
          <w:szCs w:val="24"/>
          <w:lang w:val="en-US"/>
        </w:rPr>
        <w:t>Anaesth</w:t>
      </w:r>
      <w:r w:rsidR="00511CBC">
        <w:rPr>
          <w:rFonts w:asciiTheme="majorHAnsi" w:hAnsiTheme="majorHAnsi" w:cstheme="majorHAnsi"/>
          <w:i/>
          <w:sz w:val="24"/>
          <w:szCs w:val="24"/>
          <w:lang w:val="en-US"/>
        </w:rPr>
        <w:t>esia</w:t>
      </w:r>
      <w:proofErr w:type="spellEnd"/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r w:rsidRPr="00C44A3F">
        <w:rPr>
          <w:rFonts w:asciiTheme="majorHAnsi" w:hAnsiTheme="majorHAnsi" w:cstheme="majorHAnsi"/>
          <w:b/>
          <w:sz w:val="24"/>
          <w:szCs w:val="24"/>
          <w:lang w:val="en-US"/>
        </w:rPr>
        <w:t>59</w:t>
      </w:r>
      <w:r w:rsidR="009D527E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(10), 1008-11 (2004). </w:t>
      </w:r>
    </w:p>
    <w:p w14:paraId="3D198FB0" w14:textId="30D7D2DA" w:rsidR="00A50A56" w:rsidRDefault="00C44A3F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C44A3F">
        <w:rPr>
          <w:rFonts w:asciiTheme="majorHAnsi" w:hAnsiTheme="majorHAnsi" w:cstheme="majorHAnsi"/>
          <w:sz w:val="24"/>
          <w:szCs w:val="24"/>
          <w:lang w:val="en-US"/>
        </w:rPr>
        <w:t>2</w:t>
      </w:r>
      <w:r w:rsidR="00AA0909">
        <w:rPr>
          <w:rFonts w:asciiTheme="majorHAnsi" w:hAnsiTheme="majorHAnsi" w:cstheme="majorHAnsi"/>
          <w:sz w:val="24"/>
          <w:szCs w:val="24"/>
          <w:lang w:val="en-US"/>
        </w:rPr>
        <w:t>2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proofErr w:type="spellStart"/>
      <w:r w:rsidRPr="00C44A3F">
        <w:rPr>
          <w:rFonts w:asciiTheme="majorHAnsi" w:hAnsiTheme="majorHAnsi" w:cstheme="majorHAnsi"/>
          <w:sz w:val="24"/>
          <w:szCs w:val="24"/>
          <w:lang w:val="en-US"/>
        </w:rPr>
        <w:t>Fiorelli</w:t>
      </w:r>
      <w:proofErr w:type="spellEnd"/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, A. </w:t>
      </w:r>
      <w:r w:rsidRPr="00C44A3F">
        <w:rPr>
          <w:rFonts w:asciiTheme="majorHAnsi" w:hAnsiTheme="majorHAnsi" w:cstheme="majorHAnsi"/>
          <w:i/>
          <w:sz w:val="24"/>
          <w:szCs w:val="24"/>
          <w:lang w:val="en-US"/>
        </w:rPr>
        <w:t>et al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. A home-made animal model in comparison with a standard manikin for teaching percutaneous dilatational tracheostomy. </w:t>
      </w:r>
      <w:r w:rsidRPr="00C44A3F">
        <w:rPr>
          <w:rFonts w:asciiTheme="majorHAnsi" w:hAnsiTheme="majorHAnsi" w:cstheme="majorHAnsi"/>
          <w:i/>
          <w:sz w:val="24"/>
          <w:szCs w:val="24"/>
          <w:lang w:val="en-US"/>
        </w:rPr>
        <w:t>Interact</w:t>
      </w:r>
      <w:r w:rsidR="00511CBC">
        <w:rPr>
          <w:rFonts w:asciiTheme="majorHAnsi" w:hAnsiTheme="majorHAnsi" w:cstheme="majorHAnsi"/>
          <w:i/>
          <w:sz w:val="24"/>
          <w:szCs w:val="24"/>
          <w:lang w:val="en-US"/>
        </w:rPr>
        <w:t>ive</w:t>
      </w:r>
      <w:r w:rsidRPr="00C44A3F">
        <w:rPr>
          <w:rFonts w:asciiTheme="majorHAnsi" w:hAnsiTheme="majorHAnsi" w:cstheme="majorHAnsi"/>
          <w:i/>
          <w:sz w:val="24"/>
          <w:szCs w:val="24"/>
          <w:lang w:val="en-US"/>
        </w:rPr>
        <w:t xml:space="preserve"> Cardiovasc</w:t>
      </w:r>
      <w:r w:rsidR="00511CBC">
        <w:rPr>
          <w:rFonts w:asciiTheme="majorHAnsi" w:hAnsiTheme="majorHAnsi" w:cstheme="majorHAnsi"/>
          <w:i/>
          <w:sz w:val="24"/>
          <w:szCs w:val="24"/>
          <w:lang w:val="en-US"/>
        </w:rPr>
        <w:t xml:space="preserve">ular and Thoracic </w:t>
      </w:r>
      <w:r w:rsidRPr="00C44A3F">
        <w:rPr>
          <w:rFonts w:asciiTheme="majorHAnsi" w:hAnsiTheme="majorHAnsi" w:cstheme="majorHAnsi"/>
          <w:i/>
          <w:sz w:val="24"/>
          <w:szCs w:val="24"/>
          <w:lang w:val="en-US"/>
        </w:rPr>
        <w:t>Surg</w:t>
      </w:r>
      <w:r w:rsidR="00511CBC">
        <w:rPr>
          <w:rFonts w:asciiTheme="majorHAnsi" w:hAnsiTheme="majorHAnsi" w:cstheme="majorHAnsi"/>
          <w:i/>
          <w:sz w:val="24"/>
          <w:szCs w:val="24"/>
          <w:lang w:val="en-US"/>
        </w:rPr>
        <w:t>ery</w:t>
      </w:r>
      <w:r w:rsidRPr="00C44A3F">
        <w:rPr>
          <w:rFonts w:asciiTheme="majorHAnsi" w:hAnsiTheme="majorHAnsi" w:cstheme="majorHAnsi"/>
          <w:i/>
          <w:sz w:val="24"/>
          <w:szCs w:val="24"/>
          <w:lang w:val="en-US"/>
        </w:rPr>
        <w:t>.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C44A3F">
        <w:rPr>
          <w:rFonts w:asciiTheme="majorHAnsi" w:hAnsiTheme="majorHAnsi" w:cstheme="majorHAnsi"/>
          <w:b/>
          <w:sz w:val="24"/>
          <w:szCs w:val="24"/>
          <w:lang w:val="en-US"/>
        </w:rPr>
        <w:t>20</w:t>
      </w:r>
      <w:r w:rsidRPr="00C44A3F">
        <w:rPr>
          <w:rFonts w:asciiTheme="majorHAnsi" w:hAnsiTheme="majorHAnsi" w:cstheme="majorHAnsi"/>
          <w:sz w:val="24"/>
          <w:szCs w:val="24"/>
          <w:lang w:val="en-US"/>
        </w:rPr>
        <w:t>, 248–253 (2015).</w:t>
      </w:r>
    </w:p>
    <w:p w14:paraId="2E0BEA4E" w14:textId="1CFAA62C" w:rsidR="00922F26" w:rsidRPr="00C44A3F" w:rsidRDefault="00ED3761" w:rsidP="00FE4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="Calibri" w:eastAsia="Times New Roman" w:hAnsi="Calibri"/>
          <w:sz w:val="24"/>
          <w:szCs w:val="24"/>
          <w:lang w:val="en-US"/>
        </w:rPr>
        <w:t>2</w:t>
      </w:r>
      <w:r w:rsidR="00AA0909">
        <w:rPr>
          <w:rFonts w:ascii="Calibri" w:eastAsia="Times New Roman" w:hAnsi="Calibri"/>
          <w:sz w:val="24"/>
          <w:szCs w:val="24"/>
          <w:lang w:val="en-US"/>
        </w:rPr>
        <w:t>3</w:t>
      </w:r>
      <w:r w:rsidRPr="00ED3761">
        <w:rPr>
          <w:rFonts w:ascii="Calibri" w:eastAsia="Times New Roman" w:hAnsi="Calibri"/>
          <w:sz w:val="24"/>
          <w:szCs w:val="24"/>
          <w:lang w:val="en-US"/>
        </w:rPr>
        <w:t xml:space="preserve">. </w:t>
      </w:r>
      <w:proofErr w:type="spellStart"/>
      <w:r w:rsidRPr="00ED3761">
        <w:rPr>
          <w:rFonts w:ascii="Calibri" w:eastAsia="Times New Roman" w:hAnsi="Calibri"/>
          <w:sz w:val="24"/>
          <w:szCs w:val="24"/>
          <w:lang w:val="en-US"/>
        </w:rPr>
        <w:t>Cricotracheotomy</w:t>
      </w:r>
      <w:proofErr w:type="spellEnd"/>
      <w:r w:rsidRPr="00ED3761">
        <w:rPr>
          <w:rFonts w:ascii="Calibri" w:eastAsia="Times New Roman" w:hAnsi="Calibri"/>
          <w:sz w:val="24"/>
          <w:szCs w:val="24"/>
          <w:lang w:val="en-US"/>
        </w:rPr>
        <w:t xml:space="preserve"> Trainer Manikin - Global Technologies "Simulators for Education" – </w:t>
      </w:r>
      <w:proofErr w:type="spellStart"/>
      <w:r w:rsidRPr="00ED3761">
        <w:rPr>
          <w:rFonts w:ascii="Calibri" w:eastAsia="Times New Roman" w:hAnsi="Calibri"/>
          <w:sz w:val="24"/>
          <w:szCs w:val="24"/>
          <w:lang w:val="en-US"/>
        </w:rPr>
        <w:t>Parmabotics</w:t>
      </w:r>
      <w:proofErr w:type="spellEnd"/>
      <w:r w:rsidRPr="00ED3761">
        <w:rPr>
          <w:rFonts w:ascii="Calibri" w:eastAsia="Times New Roman" w:hAnsi="Calibri"/>
          <w:sz w:val="24"/>
          <w:szCs w:val="24"/>
          <w:lang w:val="en-US"/>
        </w:rPr>
        <w:t xml:space="preserve"> LTD. Authorized Dealer</w:t>
      </w:r>
      <w:r w:rsidR="009D527E">
        <w:rPr>
          <w:rFonts w:ascii="Calibri" w:eastAsia="Times New Roman" w:hAnsi="Calibri"/>
          <w:sz w:val="24"/>
          <w:szCs w:val="24"/>
          <w:lang w:val="en-US"/>
        </w:rPr>
        <w:t xml:space="preserve"> (2019).</w:t>
      </w:r>
    </w:p>
    <w:sectPr w:rsidR="00922F26" w:rsidRPr="00C44A3F" w:rsidSect="00226F54">
      <w:footerReference w:type="default" r:id="rId19"/>
      <w:pgSz w:w="11909" w:h="16834"/>
      <w:pgMar w:top="1440" w:right="1440" w:bottom="1440" w:left="1440" w:header="0" w:footer="720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65861" w14:textId="77777777" w:rsidR="00606078" w:rsidRDefault="00606078" w:rsidP="00CB7228">
      <w:pPr>
        <w:spacing w:line="240" w:lineRule="auto"/>
      </w:pPr>
      <w:r>
        <w:separator/>
      </w:r>
    </w:p>
  </w:endnote>
  <w:endnote w:type="continuationSeparator" w:id="0">
    <w:p w14:paraId="2DD63B0A" w14:textId="77777777" w:rsidR="00606078" w:rsidRDefault="00606078" w:rsidP="00CB72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353695"/>
      <w:docPartObj>
        <w:docPartGallery w:val="Page Numbers (Bottom of Page)"/>
        <w:docPartUnique/>
      </w:docPartObj>
    </w:sdtPr>
    <w:sdtEndPr/>
    <w:sdtContent>
      <w:p w14:paraId="7F8994EC" w14:textId="59E46473" w:rsidR="009A7BB6" w:rsidRDefault="009A7BB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17D" w:rsidRPr="00BF217D">
          <w:rPr>
            <w:noProof/>
            <w:lang w:val="it-IT"/>
          </w:rPr>
          <w:t>10</w:t>
        </w:r>
        <w:r>
          <w:fldChar w:fldCharType="end"/>
        </w:r>
      </w:p>
    </w:sdtContent>
  </w:sdt>
  <w:p w14:paraId="227FA524" w14:textId="77777777" w:rsidR="009A7BB6" w:rsidRDefault="009A7B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6044A" w14:textId="77777777" w:rsidR="00606078" w:rsidRDefault="00606078" w:rsidP="00CB7228">
      <w:pPr>
        <w:spacing w:line="240" w:lineRule="auto"/>
      </w:pPr>
      <w:r>
        <w:separator/>
      </w:r>
    </w:p>
  </w:footnote>
  <w:footnote w:type="continuationSeparator" w:id="0">
    <w:p w14:paraId="73F3498E" w14:textId="77777777" w:rsidR="00606078" w:rsidRDefault="00606078" w:rsidP="00CB72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4DD4"/>
    <w:multiLevelType w:val="multilevel"/>
    <w:tmpl w:val="1E865F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C525BFB"/>
    <w:multiLevelType w:val="hybridMultilevel"/>
    <w:tmpl w:val="E5B04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3430B"/>
    <w:multiLevelType w:val="hybridMultilevel"/>
    <w:tmpl w:val="94B09F6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D5CAF"/>
    <w:multiLevelType w:val="multilevel"/>
    <w:tmpl w:val="450A0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CE6AE5"/>
    <w:multiLevelType w:val="multilevel"/>
    <w:tmpl w:val="56B02E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14E3970"/>
    <w:multiLevelType w:val="multilevel"/>
    <w:tmpl w:val="5DB6955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4E60B3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63B7BFD"/>
    <w:multiLevelType w:val="hybridMultilevel"/>
    <w:tmpl w:val="F3CEF01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F8A34E7"/>
    <w:multiLevelType w:val="hybridMultilevel"/>
    <w:tmpl w:val="73DC4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3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7D3"/>
    <w:rsid w:val="00003879"/>
    <w:rsid w:val="00006FF7"/>
    <w:rsid w:val="00007B8B"/>
    <w:rsid w:val="00011D72"/>
    <w:rsid w:val="000302F4"/>
    <w:rsid w:val="000345FA"/>
    <w:rsid w:val="0005084A"/>
    <w:rsid w:val="00057C91"/>
    <w:rsid w:val="00057D87"/>
    <w:rsid w:val="0006199E"/>
    <w:rsid w:val="000643E6"/>
    <w:rsid w:val="00082445"/>
    <w:rsid w:val="000A2CB2"/>
    <w:rsid w:val="000A5F4B"/>
    <w:rsid w:val="000B2DAD"/>
    <w:rsid w:val="000B6BEC"/>
    <w:rsid w:val="000C3D35"/>
    <w:rsid w:val="000D204A"/>
    <w:rsid w:val="000E2121"/>
    <w:rsid w:val="000F4304"/>
    <w:rsid w:val="00101FC9"/>
    <w:rsid w:val="00105067"/>
    <w:rsid w:val="00105DC1"/>
    <w:rsid w:val="0011335C"/>
    <w:rsid w:val="00114AB0"/>
    <w:rsid w:val="001223F3"/>
    <w:rsid w:val="001253F5"/>
    <w:rsid w:val="00126973"/>
    <w:rsid w:val="00137C4F"/>
    <w:rsid w:val="00143C5E"/>
    <w:rsid w:val="00144B39"/>
    <w:rsid w:val="0015361F"/>
    <w:rsid w:val="00155F2A"/>
    <w:rsid w:val="00184CC1"/>
    <w:rsid w:val="001A0812"/>
    <w:rsid w:val="001A5DB6"/>
    <w:rsid w:val="001B5E4A"/>
    <w:rsid w:val="00210226"/>
    <w:rsid w:val="00211E4C"/>
    <w:rsid w:val="00213708"/>
    <w:rsid w:val="00226F54"/>
    <w:rsid w:val="002322DC"/>
    <w:rsid w:val="00240775"/>
    <w:rsid w:val="002446E9"/>
    <w:rsid w:val="00255872"/>
    <w:rsid w:val="00274B70"/>
    <w:rsid w:val="00291EE0"/>
    <w:rsid w:val="002935AB"/>
    <w:rsid w:val="002A1808"/>
    <w:rsid w:val="002B47C3"/>
    <w:rsid w:val="002D2025"/>
    <w:rsid w:val="002F5191"/>
    <w:rsid w:val="00302550"/>
    <w:rsid w:val="00321F7A"/>
    <w:rsid w:val="00325A13"/>
    <w:rsid w:val="003545A4"/>
    <w:rsid w:val="00376C06"/>
    <w:rsid w:val="0039437C"/>
    <w:rsid w:val="0039774D"/>
    <w:rsid w:val="003A063F"/>
    <w:rsid w:val="003A19DB"/>
    <w:rsid w:val="003A6CD7"/>
    <w:rsid w:val="003A71D4"/>
    <w:rsid w:val="003B3D1D"/>
    <w:rsid w:val="003B5DA5"/>
    <w:rsid w:val="003B63D0"/>
    <w:rsid w:val="003D0EA3"/>
    <w:rsid w:val="003E5BF3"/>
    <w:rsid w:val="003E624E"/>
    <w:rsid w:val="00404884"/>
    <w:rsid w:val="00410DCB"/>
    <w:rsid w:val="004153C7"/>
    <w:rsid w:val="004270E8"/>
    <w:rsid w:val="00436965"/>
    <w:rsid w:val="004507D6"/>
    <w:rsid w:val="0045578F"/>
    <w:rsid w:val="00485C9F"/>
    <w:rsid w:val="00490ED3"/>
    <w:rsid w:val="00496C72"/>
    <w:rsid w:val="004A7BC4"/>
    <w:rsid w:val="004B3B4B"/>
    <w:rsid w:val="004C5A50"/>
    <w:rsid w:val="004C7293"/>
    <w:rsid w:val="004D2377"/>
    <w:rsid w:val="004D334C"/>
    <w:rsid w:val="004D3629"/>
    <w:rsid w:val="004E2D96"/>
    <w:rsid w:val="004E39AD"/>
    <w:rsid w:val="00503E13"/>
    <w:rsid w:val="00511CBC"/>
    <w:rsid w:val="00526D94"/>
    <w:rsid w:val="0054408A"/>
    <w:rsid w:val="005636F4"/>
    <w:rsid w:val="00571D44"/>
    <w:rsid w:val="00595604"/>
    <w:rsid w:val="005A67D3"/>
    <w:rsid w:val="005B0CE0"/>
    <w:rsid w:val="005B734A"/>
    <w:rsid w:val="005E3E03"/>
    <w:rsid w:val="005F44F5"/>
    <w:rsid w:val="00606078"/>
    <w:rsid w:val="00614793"/>
    <w:rsid w:val="00643BED"/>
    <w:rsid w:val="00664557"/>
    <w:rsid w:val="00666DED"/>
    <w:rsid w:val="0067505A"/>
    <w:rsid w:val="00675382"/>
    <w:rsid w:val="006772AC"/>
    <w:rsid w:val="00680E4A"/>
    <w:rsid w:val="00682F4C"/>
    <w:rsid w:val="00694E4E"/>
    <w:rsid w:val="00696D52"/>
    <w:rsid w:val="006A0651"/>
    <w:rsid w:val="006A39C3"/>
    <w:rsid w:val="006A6823"/>
    <w:rsid w:val="006B3ABB"/>
    <w:rsid w:val="006C04D0"/>
    <w:rsid w:val="006C51F3"/>
    <w:rsid w:val="006D1F4F"/>
    <w:rsid w:val="006E6FDE"/>
    <w:rsid w:val="00702B64"/>
    <w:rsid w:val="00703A29"/>
    <w:rsid w:val="00727298"/>
    <w:rsid w:val="0074433C"/>
    <w:rsid w:val="00753EF1"/>
    <w:rsid w:val="007559D3"/>
    <w:rsid w:val="00794B21"/>
    <w:rsid w:val="007A31BF"/>
    <w:rsid w:val="007A5B75"/>
    <w:rsid w:val="007B1761"/>
    <w:rsid w:val="007C2AB1"/>
    <w:rsid w:val="007C5D54"/>
    <w:rsid w:val="007D1D84"/>
    <w:rsid w:val="007F50AF"/>
    <w:rsid w:val="00804180"/>
    <w:rsid w:val="00804D66"/>
    <w:rsid w:val="00820986"/>
    <w:rsid w:val="00821861"/>
    <w:rsid w:val="00833A31"/>
    <w:rsid w:val="0083627D"/>
    <w:rsid w:val="00845681"/>
    <w:rsid w:val="00845B6B"/>
    <w:rsid w:val="00851B74"/>
    <w:rsid w:val="00856974"/>
    <w:rsid w:val="00857EDF"/>
    <w:rsid w:val="00860A59"/>
    <w:rsid w:val="00863CA8"/>
    <w:rsid w:val="0088025C"/>
    <w:rsid w:val="00885208"/>
    <w:rsid w:val="008A44B9"/>
    <w:rsid w:val="008B4B13"/>
    <w:rsid w:val="008B7E03"/>
    <w:rsid w:val="008D3169"/>
    <w:rsid w:val="008D48EA"/>
    <w:rsid w:val="00904F65"/>
    <w:rsid w:val="00922F26"/>
    <w:rsid w:val="00932021"/>
    <w:rsid w:val="00932C5C"/>
    <w:rsid w:val="00952AB7"/>
    <w:rsid w:val="00953C09"/>
    <w:rsid w:val="0096240F"/>
    <w:rsid w:val="00965EC3"/>
    <w:rsid w:val="0096787C"/>
    <w:rsid w:val="009762F6"/>
    <w:rsid w:val="00976CF9"/>
    <w:rsid w:val="00980B83"/>
    <w:rsid w:val="00982CFB"/>
    <w:rsid w:val="00993309"/>
    <w:rsid w:val="00993666"/>
    <w:rsid w:val="009A3619"/>
    <w:rsid w:val="009A5946"/>
    <w:rsid w:val="009A7BB6"/>
    <w:rsid w:val="009D078D"/>
    <w:rsid w:val="009D527E"/>
    <w:rsid w:val="00A13246"/>
    <w:rsid w:val="00A16858"/>
    <w:rsid w:val="00A22BF6"/>
    <w:rsid w:val="00A22E02"/>
    <w:rsid w:val="00A25CF5"/>
    <w:rsid w:val="00A368D1"/>
    <w:rsid w:val="00A50A56"/>
    <w:rsid w:val="00A74115"/>
    <w:rsid w:val="00A77E89"/>
    <w:rsid w:val="00A859A8"/>
    <w:rsid w:val="00A95C41"/>
    <w:rsid w:val="00AA0909"/>
    <w:rsid w:val="00AB0375"/>
    <w:rsid w:val="00AB6B2B"/>
    <w:rsid w:val="00AE244C"/>
    <w:rsid w:val="00AE2FCB"/>
    <w:rsid w:val="00AE6FEC"/>
    <w:rsid w:val="00AF3CCC"/>
    <w:rsid w:val="00AF5C73"/>
    <w:rsid w:val="00B12DE6"/>
    <w:rsid w:val="00B30307"/>
    <w:rsid w:val="00B5660F"/>
    <w:rsid w:val="00B576DC"/>
    <w:rsid w:val="00B720CC"/>
    <w:rsid w:val="00B728C7"/>
    <w:rsid w:val="00B74D97"/>
    <w:rsid w:val="00B9232B"/>
    <w:rsid w:val="00BA3B40"/>
    <w:rsid w:val="00BB72F3"/>
    <w:rsid w:val="00BC3267"/>
    <w:rsid w:val="00BD03FD"/>
    <w:rsid w:val="00BD4588"/>
    <w:rsid w:val="00BD63F9"/>
    <w:rsid w:val="00BE64EB"/>
    <w:rsid w:val="00BF217D"/>
    <w:rsid w:val="00BF26D8"/>
    <w:rsid w:val="00C07C6B"/>
    <w:rsid w:val="00C24D3C"/>
    <w:rsid w:val="00C2774D"/>
    <w:rsid w:val="00C4006F"/>
    <w:rsid w:val="00C44A3F"/>
    <w:rsid w:val="00C45B8A"/>
    <w:rsid w:val="00C5565E"/>
    <w:rsid w:val="00C724F0"/>
    <w:rsid w:val="00C7305C"/>
    <w:rsid w:val="00C941A9"/>
    <w:rsid w:val="00CB7228"/>
    <w:rsid w:val="00CC011C"/>
    <w:rsid w:val="00D136B7"/>
    <w:rsid w:val="00D448B3"/>
    <w:rsid w:val="00D47DA3"/>
    <w:rsid w:val="00D50BFC"/>
    <w:rsid w:val="00D87F0A"/>
    <w:rsid w:val="00D90271"/>
    <w:rsid w:val="00DB3CB6"/>
    <w:rsid w:val="00DC38C2"/>
    <w:rsid w:val="00DD10D8"/>
    <w:rsid w:val="00DD5770"/>
    <w:rsid w:val="00DD7993"/>
    <w:rsid w:val="00DF373D"/>
    <w:rsid w:val="00DF6DB3"/>
    <w:rsid w:val="00DF758A"/>
    <w:rsid w:val="00E024D2"/>
    <w:rsid w:val="00E03682"/>
    <w:rsid w:val="00E07CE1"/>
    <w:rsid w:val="00E3750D"/>
    <w:rsid w:val="00E42CFA"/>
    <w:rsid w:val="00E531A2"/>
    <w:rsid w:val="00E55D4D"/>
    <w:rsid w:val="00E6044B"/>
    <w:rsid w:val="00E808BD"/>
    <w:rsid w:val="00E8702E"/>
    <w:rsid w:val="00E909E3"/>
    <w:rsid w:val="00EA0087"/>
    <w:rsid w:val="00ED3761"/>
    <w:rsid w:val="00EF1DE1"/>
    <w:rsid w:val="00F05009"/>
    <w:rsid w:val="00F106B2"/>
    <w:rsid w:val="00F157C1"/>
    <w:rsid w:val="00F23B10"/>
    <w:rsid w:val="00F242BC"/>
    <w:rsid w:val="00F24D6E"/>
    <w:rsid w:val="00F40A05"/>
    <w:rsid w:val="00F43CC4"/>
    <w:rsid w:val="00F5195C"/>
    <w:rsid w:val="00F56330"/>
    <w:rsid w:val="00F57AED"/>
    <w:rsid w:val="00F72FAD"/>
    <w:rsid w:val="00F90893"/>
    <w:rsid w:val="00FA29B3"/>
    <w:rsid w:val="00FB4DF6"/>
    <w:rsid w:val="00FB71EB"/>
    <w:rsid w:val="00FC6B22"/>
    <w:rsid w:val="00FE40C0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E0CEA"/>
  <w15:docId w15:val="{BB659603-8B95-438B-B549-C70703BA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80B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0B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B8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D204A"/>
    <w:rPr>
      <w:color w:val="0000FF" w:themeColor="hyperlink"/>
      <w:u w:val="single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0D204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B7228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228"/>
  </w:style>
  <w:style w:type="paragraph" w:styleId="Footer">
    <w:name w:val="footer"/>
    <w:basedOn w:val="Normal"/>
    <w:link w:val="FooterChar"/>
    <w:uiPriority w:val="99"/>
    <w:unhideWhenUsed/>
    <w:rsid w:val="00CB7228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228"/>
  </w:style>
  <w:style w:type="character" w:styleId="LineNumber">
    <w:name w:val="line number"/>
    <w:basedOn w:val="DefaultParagraphFont"/>
    <w:uiPriority w:val="99"/>
    <w:semiHidden/>
    <w:unhideWhenUsed/>
    <w:rsid w:val="00CB7228"/>
  </w:style>
  <w:style w:type="paragraph" w:styleId="ListParagraph">
    <w:name w:val="List Paragraph"/>
    <w:basedOn w:val="Normal"/>
    <w:uiPriority w:val="34"/>
    <w:qFormat/>
    <w:rsid w:val="00082445"/>
    <w:pPr>
      <w:ind w:left="720"/>
      <w:contextualSpacing/>
    </w:pPr>
  </w:style>
  <w:style w:type="paragraph" w:styleId="NormalWeb">
    <w:name w:val="Normal (Web)"/>
    <w:basedOn w:val="Normal"/>
    <w:unhideWhenUsed/>
    <w:rsid w:val="003E5B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it-IT"/>
    </w:rPr>
  </w:style>
  <w:style w:type="character" w:customStyle="1" w:styleId="st">
    <w:name w:val="st"/>
    <w:basedOn w:val="DefaultParagraphFont"/>
    <w:rsid w:val="008D3169"/>
  </w:style>
  <w:style w:type="character" w:styleId="Emphasis">
    <w:name w:val="Emphasis"/>
    <w:basedOn w:val="DefaultParagraphFont"/>
    <w:uiPriority w:val="20"/>
    <w:qFormat/>
    <w:rsid w:val="008D3169"/>
    <w:rPr>
      <w:i/>
      <w:iCs/>
    </w:rPr>
  </w:style>
  <w:style w:type="character" w:customStyle="1" w:styleId="size-m">
    <w:name w:val="size-m"/>
    <w:basedOn w:val="DefaultParagraphFont"/>
    <w:rsid w:val="008D3169"/>
  </w:style>
  <w:style w:type="character" w:customStyle="1" w:styleId="title-text">
    <w:name w:val="title-text"/>
    <w:basedOn w:val="DefaultParagraphFont"/>
    <w:rsid w:val="008D3169"/>
  </w:style>
  <w:style w:type="character" w:customStyle="1" w:styleId="text">
    <w:name w:val="text"/>
    <w:basedOn w:val="DefaultParagraphFont"/>
    <w:rsid w:val="008D31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3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304"/>
    <w:rPr>
      <w:b/>
      <w:bCs/>
      <w:sz w:val="20"/>
      <w:szCs w:val="20"/>
    </w:rPr>
  </w:style>
  <w:style w:type="character" w:customStyle="1" w:styleId="highlight">
    <w:name w:val="highlight"/>
    <w:basedOn w:val="DefaultParagraphFont"/>
    <w:rsid w:val="00E07CE1"/>
  </w:style>
  <w:style w:type="character" w:customStyle="1" w:styleId="ls3">
    <w:name w:val="ls3"/>
    <w:basedOn w:val="DefaultParagraphFont"/>
    <w:rsid w:val="00702B64"/>
  </w:style>
  <w:style w:type="character" w:customStyle="1" w:styleId="ls12">
    <w:name w:val="ls12"/>
    <w:basedOn w:val="DefaultParagraphFont"/>
    <w:rsid w:val="00702B64"/>
  </w:style>
  <w:style w:type="character" w:customStyle="1" w:styleId="ls14">
    <w:name w:val="ls14"/>
    <w:basedOn w:val="DefaultParagraphFont"/>
    <w:rsid w:val="00702B64"/>
  </w:style>
  <w:style w:type="character" w:customStyle="1" w:styleId="ls9">
    <w:name w:val="ls9"/>
    <w:basedOn w:val="DefaultParagraphFont"/>
    <w:rsid w:val="00702B64"/>
  </w:style>
  <w:style w:type="character" w:customStyle="1" w:styleId="ls13">
    <w:name w:val="ls13"/>
    <w:basedOn w:val="DefaultParagraphFont"/>
    <w:rsid w:val="00702B64"/>
  </w:style>
  <w:style w:type="character" w:customStyle="1" w:styleId="lsf">
    <w:name w:val="lsf"/>
    <w:basedOn w:val="DefaultParagraphFont"/>
    <w:rsid w:val="00702B64"/>
  </w:style>
  <w:style w:type="character" w:customStyle="1" w:styleId="lsd">
    <w:name w:val="lsd"/>
    <w:basedOn w:val="DefaultParagraphFont"/>
    <w:rsid w:val="00702B64"/>
  </w:style>
  <w:style w:type="character" w:customStyle="1" w:styleId="ws4a">
    <w:name w:val="ws4a"/>
    <w:basedOn w:val="DefaultParagraphFont"/>
    <w:rsid w:val="00702B64"/>
  </w:style>
  <w:style w:type="character" w:customStyle="1" w:styleId="ls10">
    <w:name w:val="ls10"/>
    <w:basedOn w:val="DefaultParagraphFont"/>
    <w:rsid w:val="00702B64"/>
  </w:style>
  <w:style w:type="character" w:customStyle="1" w:styleId="ls11">
    <w:name w:val="ls11"/>
    <w:basedOn w:val="DefaultParagraphFont"/>
    <w:rsid w:val="00702B64"/>
  </w:style>
  <w:style w:type="character" w:customStyle="1" w:styleId="ls26">
    <w:name w:val="ls26"/>
    <w:basedOn w:val="DefaultParagraphFont"/>
    <w:rsid w:val="00702B64"/>
  </w:style>
  <w:style w:type="character" w:customStyle="1" w:styleId="ws34">
    <w:name w:val="ws34"/>
    <w:basedOn w:val="DefaultParagraphFont"/>
    <w:rsid w:val="00702B64"/>
  </w:style>
  <w:style w:type="character" w:customStyle="1" w:styleId="ls15">
    <w:name w:val="ls15"/>
    <w:basedOn w:val="DefaultParagraphFont"/>
    <w:rsid w:val="00702B64"/>
  </w:style>
  <w:style w:type="character" w:customStyle="1" w:styleId="ws52">
    <w:name w:val="ws52"/>
    <w:basedOn w:val="DefaultParagraphFont"/>
    <w:rsid w:val="00702B64"/>
  </w:style>
  <w:style w:type="character" w:customStyle="1" w:styleId="ws53">
    <w:name w:val="ws53"/>
    <w:basedOn w:val="DefaultParagraphFont"/>
    <w:rsid w:val="00702B64"/>
  </w:style>
  <w:style w:type="character" w:customStyle="1" w:styleId="lse">
    <w:name w:val="lse"/>
    <w:basedOn w:val="DefaultParagraphFont"/>
    <w:rsid w:val="00702B64"/>
  </w:style>
  <w:style w:type="character" w:customStyle="1" w:styleId="ws78">
    <w:name w:val="ws78"/>
    <w:basedOn w:val="DefaultParagraphFont"/>
    <w:rsid w:val="00702B64"/>
  </w:style>
  <w:style w:type="character" w:customStyle="1" w:styleId="ls7">
    <w:name w:val="ls7"/>
    <w:basedOn w:val="DefaultParagraphFont"/>
    <w:rsid w:val="00702B64"/>
  </w:style>
  <w:style w:type="character" w:customStyle="1" w:styleId="ws7a">
    <w:name w:val="ws7a"/>
    <w:basedOn w:val="DefaultParagraphFont"/>
    <w:rsid w:val="00702B64"/>
  </w:style>
  <w:style w:type="character" w:customStyle="1" w:styleId="ws4">
    <w:name w:val="ws4"/>
    <w:basedOn w:val="DefaultParagraphFont"/>
    <w:rsid w:val="00702B64"/>
  </w:style>
  <w:style w:type="character" w:customStyle="1" w:styleId="ws6">
    <w:name w:val="ws6"/>
    <w:basedOn w:val="DefaultParagraphFont"/>
    <w:rsid w:val="00702B64"/>
  </w:style>
  <w:style w:type="character" w:customStyle="1" w:styleId="ws5f">
    <w:name w:val="ws5f"/>
    <w:basedOn w:val="DefaultParagraphFont"/>
    <w:rsid w:val="00702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8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14992924" TargetMode="External"/><Relationship Id="rId13" Type="http://schemas.openxmlformats.org/officeDocument/2006/relationships/hyperlink" Target="https://www.ncbi.nlm.nih.gov/pubmed/?term=Peak%20D%5BAuthor%5D&amp;cauthor=true&amp;cauthor_uid=27021389" TargetMode="External"/><Relationship Id="rId18" Type="http://schemas.openxmlformats.org/officeDocument/2006/relationships/hyperlink" Target="https://www.ncbi.nlm.nih.gov/pubmed/?term=Elena+J.Holak+et+al+Who+teaches+surgical+airway+management+and+how+do+they+teach+it%3F+A+survey+of+United+States+anesthesiology+training+programme.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pubmed/?term=Takayesu%20JK%5BAuthor%5D&amp;cauthor=true&amp;cauthor_uid=27021389" TargetMode="External"/><Relationship Id="rId17" Type="http://schemas.openxmlformats.org/officeDocument/2006/relationships/hyperlink" Target="https://www.ncbi.nlm.nih.gov/pubmed/?term=Holak%20EJ%5BAuthor%5D&amp;cauthor=true&amp;cauthor_uid=216638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2570373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ubmed/248876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?term=Aho%20JM%5BAuthor%5D&amp;cauthor=true&amp;cauthor_uid=25703738" TargetMode="External"/><Relationship Id="rId10" Type="http://schemas.openxmlformats.org/officeDocument/2006/relationships/hyperlink" Target="https://www.ncbi.nlm.nih.gov/pubmed/25907579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28463637" TargetMode="External"/><Relationship Id="rId14" Type="http://schemas.openxmlformats.org/officeDocument/2006/relationships/hyperlink" Target="https://www.ncbi.nlm.nih.gov/pubmed/?term=Stearns%20D%5BAuthor%5D&amp;cauthor=true&amp;cauthor_uid=27021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76A29-91F3-4F8F-AF79-099AE7BD2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3935</Words>
  <Characters>22431</Characters>
  <Application>Microsoft Office Word</Application>
  <DocSecurity>0</DocSecurity>
  <Lines>186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Nam Nguyen</cp:lastModifiedBy>
  <cp:revision>11</cp:revision>
  <cp:lastPrinted>2019-02-28T08:22:00Z</cp:lastPrinted>
  <dcterms:created xsi:type="dcterms:W3CDTF">2019-03-04T21:26:00Z</dcterms:created>
  <dcterms:modified xsi:type="dcterms:W3CDTF">2019-03-13T15:40:00Z</dcterms:modified>
</cp:coreProperties>
</file>