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57" w:rsidRDefault="00136C82"/>
    <w:tbl>
      <w:tblPr>
        <w:tblW w:w="5000" w:type="pct"/>
        <w:tblBorders>
          <w:top w:val="single" w:sz="18" w:space="0" w:color="auto"/>
          <w:bottom w:val="single" w:sz="18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411"/>
        <w:gridCol w:w="7184"/>
        <w:gridCol w:w="1417"/>
      </w:tblGrid>
      <w:tr w:rsidR="00C271DA" w:rsidRPr="004D178D" w:rsidTr="006751DC">
        <w:tc>
          <w:tcPr>
            <w:tcW w:w="4265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271DA" w:rsidRPr="00710497" w:rsidRDefault="00C271DA" w:rsidP="00710497">
            <w:pPr>
              <w:pStyle w:val="Contenutotabella"/>
              <w:jc w:val="both"/>
              <w:rPr>
                <w:i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271DA" w:rsidRPr="00C271DA" w:rsidRDefault="00C271DA" w:rsidP="00710497">
            <w:pPr>
              <w:pStyle w:val="Contenutotabella"/>
              <w:jc w:val="both"/>
              <w:rPr>
                <w:lang w:val="en-US"/>
              </w:rPr>
            </w:pPr>
            <w:r w:rsidRPr="00C271DA">
              <w:rPr>
                <w:lang w:val="en-US"/>
              </w:rPr>
              <w:t>Mean (IQR)</w:t>
            </w:r>
          </w:p>
        </w:tc>
      </w:tr>
      <w:tr w:rsidR="00C271DA" w:rsidRPr="004D178D" w:rsidTr="0024066D">
        <w:tc>
          <w:tcPr>
            <w:tcW w:w="4265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271DA" w:rsidRPr="00710497" w:rsidRDefault="00C271DA" w:rsidP="00710497">
            <w:pPr>
              <w:pStyle w:val="Contenutotabella"/>
              <w:jc w:val="both"/>
              <w:rPr>
                <w:i/>
                <w:lang w:val="en-US"/>
              </w:rPr>
            </w:pPr>
            <w:r w:rsidRPr="00710497">
              <w:rPr>
                <w:i/>
                <w:lang w:val="en-US"/>
              </w:rPr>
              <w:t>Session 1: Demographics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71DA" w:rsidRDefault="00E04FD8" w:rsidP="0024066D">
            <w:pPr>
              <w:pStyle w:val="Contenutotabella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31,3 (6)</w:t>
            </w:r>
          </w:p>
        </w:tc>
      </w:tr>
      <w:tr w:rsidR="00C271DA" w:rsidRPr="004D178D" w:rsidTr="0024066D">
        <w:tc>
          <w:tcPr>
            <w:tcW w:w="325" w:type="pct"/>
            <w:tcBorders>
              <w:top w:val="nil"/>
            </w:tcBorders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tcBorders>
              <w:top w:val="nil"/>
            </w:tcBorders>
            <w:shd w:val="clear" w:color="auto" w:fill="auto"/>
          </w:tcPr>
          <w:p w:rsidR="00C271DA" w:rsidRPr="0024066D" w:rsidRDefault="00C271DA" w:rsidP="00710497">
            <w:pPr>
              <w:pStyle w:val="Contenutotabella"/>
              <w:jc w:val="center"/>
              <w:rPr>
                <w:rFonts w:cs="Times New Roman"/>
                <w:bCs/>
                <w:lang w:val="en-US"/>
              </w:rPr>
            </w:pPr>
            <w:r w:rsidRPr="0024066D">
              <w:rPr>
                <w:rFonts w:cs="Times New Roman"/>
                <w:bCs/>
                <w:lang w:val="en-US"/>
              </w:rPr>
              <w:t>1</w:t>
            </w:r>
          </w:p>
        </w:tc>
        <w:tc>
          <w:tcPr>
            <w:tcW w:w="3727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271DA" w:rsidRDefault="00C271DA" w:rsidP="00710497">
            <w:pPr>
              <w:pStyle w:val="Contenutotabella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Age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</w:tcBorders>
          </w:tcPr>
          <w:p w:rsidR="00C271DA" w:rsidRDefault="00C271DA" w:rsidP="0024066D">
            <w:pPr>
              <w:pStyle w:val="Contenutotabella"/>
              <w:jc w:val="center"/>
              <w:rPr>
                <w:rFonts w:cs="Times New Roman"/>
                <w:lang w:val="en-US"/>
              </w:rPr>
            </w:pPr>
          </w:p>
        </w:tc>
      </w:tr>
      <w:tr w:rsidR="00C271DA" w:rsidRPr="004D178D" w:rsidTr="0024066D">
        <w:tc>
          <w:tcPr>
            <w:tcW w:w="325" w:type="pct"/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shd w:val="clear" w:color="auto" w:fill="auto"/>
          </w:tcPr>
          <w:p w:rsidR="00C271DA" w:rsidRPr="0024066D" w:rsidRDefault="00C271DA" w:rsidP="00710497">
            <w:pPr>
              <w:pStyle w:val="Contenutotabella"/>
              <w:jc w:val="center"/>
              <w:rPr>
                <w:rFonts w:cs="Times New Roman"/>
                <w:bCs/>
                <w:lang w:val="en-US"/>
              </w:rPr>
            </w:pPr>
            <w:r w:rsidRPr="0024066D">
              <w:rPr>
                <w:rFonts w:cs="Times New Roman"/>
                <w:bCs/>
                <w:lang w:val="en-US"/>
              </w:rPr>
              <w:t>2</w:t>
            </w:r>
          </w:p>
        </w:tc>
        <w:tc>
          <w:tcPr>
            <w:tcW w:w="3727" w:type="pct"/>
            <w:tcBorders>
              <w:right w:val="single" w:sz="4" w:space="0" w:color="auto"/>
            </w:tcBorders>
            <w:shd w:val="clear" w:color="auto" w:fill="auto"/>
          </w:tcPr>
          <w:p w:rsidR="00C271DA" w:rsidRDefault="00C271DA" w:rsidP="00710497">
            <w:pPr>
              <w:pStyle w:val="Contenutotabella"/>
              <w:jc w:val="both"/>
              <w:rPr>
                <w:rFonts w:eastAsia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Gender</w:t>
            </w:r>
          </w:p>
        </w:tc>
        <w:tc>
          <w:tcPr>
            <w:tcW w:w="735" w:type="pct"/>
            <w:tcBorders>
              <w:left w:val="single" w:sz="4" w:space="0" w:color="auto"/>
            </w:tcBorders>
          </w:tcPr>
          <w:p w:rsidR="00C271DA" w:rsidRDefault="00C271DA" w:rsidP="0024066D">
            <w:pPr>
              <w:pStyle w:val="Contenutotabella"/>
              <w:jc w:val="center"/>
              <w:rPr>
                <w:rFonts w:cs="Times New Roman"/>
                <w:lang w:val="en-US"/>
              </w:rPr>
            </w:pPr>
          </w:p>
        </w:tc>
      </w:tr>
      <w:tr w:rsidR="00C271DA" w:rsidRPr="00C271DA" w:rsidTr="0024066D">
        <w:tc>
          <w:tcPr>
            <w:tcW w:w="325" w:type="pct"/>
            <w:tcBorders>
              <w:bottom w:val="single" w:sz="2" w:space="0" w:color="auto"/>
            </w:tcBorders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tcBorders>
              <w:bottom w:val="single" w:sz="2" w:space="0" w:color="auto"/>
            </w:tcBorders>
            <w:shd w:val="clear" w:color="auto" w:fill="auto"/>
          </w:tcPr>
          <w:p w:rsidR="00C271DA" w:rsidRPr="0024066D" w:rsidRDefault="00D33423" w:rsidP="00710497">
            <w:pPr>
              <w:pStyle w:val="Contenutotabella"/>
              <w:jc w:val="center"/>
              <w:rPr>
                <w:rFonts w:cs="Times New Roman"/>
                <w:bCs/>
                <w:lang w:val="en-US"/>
              </w:rPr>
            </w:pPr>
            <w:r w:rsidRPr="0024066D">
              <w:rPr>
                <w:rFonts w:cs="Times New Roman"/>
                <w:bCs/>
                <w:lang w:val="en-US"/>
              </w:rPr>
              <w:t>3</w:t>
            </w:r>
          </w:p>
        </w:tc>
        <w:tc>
          <w:tcPr>
            <w:tcW w:w="3727" w:type="pc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271DA" w:rsidRDefault="00C271DA" w:rsidP="00710497">
            <w:pPr>
              <w:pStyle w:val="Contenutotabella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Professional seniority (in years)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2" w:space="0" w:color="auto"/>
            </w:tcBorders>
          </w:tcPr>
          <w:p w:rsidR="00C271DA" w:rsidRDefault="00D33423" w:rsidP="0024066D">
            <w:pPr>
              <w:pStyle w:val="Contenutotabella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6,6 (7)</w:t>
            </w:r>
          </w:p>
        </w:tc>
      </w:tr>
      <w:tr w:rsidR="00C271DA" w:rsidRPr="00136C82" w:rsidTr="0024066D">
        <w:tc>
          <w:tcPr>
            <w:tcW w:w="4265" w:type="pct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C271DA" w:rsidRPr="00710497" w:rsidRDefault="00C271DA" w:rsidP="00710497">
            <w:pPr>
              <w:pStyle w:val="Contenutotabella"/>
              <w:jc w:val="both"/>
              <w:rPr>
                <w:rFonts w:cs="Times New Roman"/>
                <w:i/>
                <w:lang w:val="en-US"/>
              </w:rPr>
            </w:pPr>
            <w:r w:rsidRPr="00710497">
              <w:rPr>
                <w:rFonts w:cs="Times New Roman"/>
                <w:i/>
                <w:lang w:val="en-US"/>
              </w:rPr>
              <w:t>Session 2</w:t>
            </w:r>
            <w:r w:rsidRPr="00C271DA">
              <w:rPr>
                <w:i/>
                <w:lang w:val="en-US"/>
              </w:rPr>
              <w:t xml:space="preserve">: </w:t>
            </w:r>
            <w:r>
              <w:rPr>
                <w:i/>
                <w:lang w:val="en-US"/>
              </w:rPr>
              <w:t>F</w:t>
            </w:r>
            <w:r w:rsidRPr="00C271DA">
              <w:rPr>
                <w:i/>
                <w:lang w:val="en-US"/>
              </w:rPr>
              <w:t>idelity of the bench-model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:rsidR="00C271DA" w:rsidRPr="00710497" w:rsidRDefault="00C271DA" w:rsidP="0024066D">
            <w:pPr>
              <w:pStyle w:val="Contenutotabella"/>
              <w:jc w:val="center"/>
              <w:rPr>
                <w:rFonts w:cs="Times New Roman"/>
                <w:i/>
                <w:lang w:val="en-US"/>
              </w:rPr>
            </w:pPr>
          </w:p>
        </w:tc>
      </w:tr>
      <w:tr w:rsidR="00C271DA" w:rsidRPr="00D33423" w:rsidTr="0024066D">
        <w:tc>
          <w:tcPr>
            <w:tcW w:w="325" w:type="pct"/>
            <w:tcBorders>
              <w:top w:val="nil"/>
            </w:tcBorders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tcBorders>
              <w:top w:val="nil"/>
            </w:tcBorders>
            <w:shd w:val="clear" w:color="auto" w:fill="auto"/>
          </w:tcPr>
          <w:p w:rsidR="00C271DA" w:rsidRPr="0024066D" w:rsidRDefault="00D33423" w:rsidP="00710497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 w:rsidRPr="0024066D">
              <w:rPr>
                <w:rFonts w:cs="Times New Roman"/>
                <w:lang w:val="en-US"/>
              </w:rPr>
              <w:t>4</w:t>
            </w:r>
          </w:p>
        </w:tc>
        <w:tc>
          <w:tcPr>
            <w:tcW w:w="3727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271DA" w:rsidRPr="004D178D" w:rsidRDefault="00D33423" w:rsidP="00710497">
            <w:pPr>
              <w:pStyle w:val="Contenutotabella"/>
              <w:jc w:val="both"/>
              <w:rPr>
                <w:lang w:val="en-US"/>
              </w:rPr>
            </w:pPr>
            <w:r w:rsidRPr="00D33423">
              <w:rPr>
                <w:lang w:val="en-US"/>
              </w:rPr>
              <w:t>Th</w:t>
            </w:r>
            <w:r>
              <w:rPr>
                <w:lang w:val="en-US"/>
              </w:rPr>
              <w:t>e</w:t>
            </w:r>
            <w:r w:rsidRPr="00D33423">
              <w:rPr>
                <w:lang w:val="en-US"/>
              </w:rPr>
              <w:t xml:space="preserve"> model represents accurately human neck anatomy (for what concerns the performed procedure)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</w:tcBorders>
          </w:tcPr>
          <w:p w:rsidR="00C271DA" w:rsidRDefault="00D33423" w:rsidP="0024066D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3,2 (0,25)</w:t>
            </w:r>
          </w:p>
        </w:tc>
      </w:tr>
      <w:tr w:rsidR="00C271DA" w:rsidRPr="00D33423" w:rsidTr="0024066D">
        <w:tc>
          <w:tcPr>
            <w:tcW w:w="325" w:type="pct"/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shd w:val="clear" w:color="auto" w:fill="auto"/>
          </w:tcPr>
          <w:p w:rsidR="00C271DA" w:rsidRPr="0024066D" w:rsidRDefault="00D33423" w:rsidP="00710497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 w:rsidRPr="0024066D">
              <w:rPr>
                <w:rFonts w:eastAsia="Times New Roman" w:cs="Times New Roman"/>
                <w:lang w:val="en-US"/>
              </w:rPr>
              <w:t>5</w:t>
            </w:r>
          </w:p>
        </w:tc>
        <w:tc>
          <w:tcPr>
            <w:tcW w:w="3727" w:type="pct"/>
            <w:tcBorders>
              <w:right w:val="single" w:sz="4" w:space="0" w:color="auto"/>
            </w:tcBorders>
            <w:shd w:val="clear" w:color="auto" w:fill="auto"/>
          </w:tcPr>
          <w:p w:rsidR="00C271DA" w:rsidRPr="004D178D" w:rsidRDefault="00D33423" w:rsidP="00710497">
            <w:pPr>
              <w:pStyle w:val="Contenutotabella"/>
              <w:jc w:val="both"/>
              <w:rPr>
                <w:lang w:val="en-US"/>
              </w:rPr>
            </w:pPr>
            <w:r w:rsidRPr="00D33423">
              <w:rPr>
                <w:lang w:val="en-US"/>
              </w:rPr>
              <w:t>The model tissues reacts to my movements in a realistic way and give me a realistic tactile feedbac</w:t>
            </w:r>
            <w:r>
              <w:rPr>
                <w:lang w:val="en-US"/>
              </w:rPr>
              <w:t>k</w:t>
            </w:r>
          </w:p>
        </w:tc>
        <w:tc>
          <w:tcPr>
            <w:tcW w:w="735" w:type="pct"/>
            <w:tcBorders>
              <w:left w:val="single" w:sz="4" w:space="0" w:color="auto"/>
            </w:tcBorders>
          </w:tcPr>
          <w:p w:rsidR="00C271DA" w:rsidRDefault="00D33423" w:rsidP="0024066D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3,6 (1)</w:t>
            </w:r>
          </w:p>
        </w:tc>
      </w:tr>
      <w:tr w:rsidR="00C271DA" w:rsidRPr="00136C82" w:rsidTr="0024066D">
        <w:tc>
          <w:tcPr>
            <w:tcW w:w="4265" w:type="pct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:rsidR="00C271DA" w:rsidRPr="00710497" w:rsidRDefault="00C271DA" w:rsidP="00710497">
            <w:pPr>
              <w:pStyle w:val="Contenutotabella"/>
              <w:jc w:val="both"/>
              <w:rPr>
                <w:i/>
                <w:lang w:val="en-US"/>
              </w:rPr>
            </w:pPr>
            <w:r w:rsidRPr="00710497">
              <w:rPr>
                <w:i/>
                <w:lang w:val="en-US"/>
              </w:rPr>
              <w:t xml:space="preserve">Session 3: </w:t>
            </w:r>
            <w:r>
              <w:rPr>
                <w:i/>
                <w:lang w:val="en-US"/>
              </w:rPr>
              <w:t>S</w:t>
            </w:r>
            <w:r w:rsidRPr="00C271DA">
              <w:rPr>
                <w:i/>
                <w:lang w:val="en-US"/>
              </w:rPr>
              <w:t>uitability of cricothyrotomy, percutaneous and surgical tracheostomy for training by the manufactured model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:rsidR="00C271DA" w:rsidRPr="00710497" w:rsidRDefault="00C271DA" w:rsidP="0024066D">
            <w:pPr>
              <w:pStyle w:val="Contenutotabella"/>
              <w:jc w:val="center"/>
              <w:rPr>
                <w:i/>
                <w:lang w:val="en-US"/>
              </w:rPr>
            </w:pPr>
          </w:p>
        </w:tc>
      </w:tr>
      <w:tr w:rsidR="00C271DA" w:rsidRPr="00D33423" w:rsidTr="0024066D">
        <w:tc>
          <w:tcPr>
            <w:tcW w:w="325" w:type="pct"/>
            <w:tcBorders>
              <w:top w:val="nil"/>
            </w:tcBorders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tcBorders>
              <w:top w:val="nil"/>
            </w:tcBorders>
            <w:shd w:val="clear" w:color="auto" w:fill="auto"/>
          </w:tcPr>
          <w:p w:rsidR="00C271DA" w:rsidRDefault="00D33423" w:rsidP="00710497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3727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271DA" w:rsidRPr="004D178D" w:rsidRDefault="00D33423" w:rsidP="00710497">
            <w:pPr>
              <w:pStyle w:val="Contenutotabella"/>
              <w:jc w:val="both"/>
              <w:rPr>
                <w:lang w:val="en-US"/>
              </w:rPr>
            </w:pPr>
            <w:r w:rsidRPr="00D33423">
              <w:rPr>
                <w:lang w:val="en-US"/>
              </w:rPr>
              <w:t>Th</w:t>
            </w:r>
            <w:r>
              <w:rPr>
                <w:lang w:val="en-US"/>
              </w:rPr>
              <w:t>e</w:t>
            </w:r>
            <w:r w:rsidRPr="00D33423">
              <w:rPr>
                <w:lang w:val="en-US"/>
              </w:rPr>
              <w:t xml:space="preserve"> model is a useful instrument to simulate the  procedure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</w:tcBorders>
          </w:tcPr>
          <w:p w:rsidR="00C271DA" w:rsidRPr="004D178D" w:rsidRDefault="00D33423" w:rsidP="0024066D">
            <w:pPr>
              <w:pStyle w:val="Contenutotabella"/>
              <w:jc w:val="center"/>
              <w:rPr>
                <w:lang w:val="en-US"/>
              </w:rPr>
            </w:pPr>
            <w:r>
              <w:rPr>
                <w:lang w:val="en-US"/>
              </w:rPr>
              <w:t>4,8 (0,25)</w:t>
            </w:r>
          </w:p>
        </w:tc>
      </w:tr>
      <w:tr w:rsidR="00C271DA" w:rsidRPr="00D33423" w:rsidTr="0024066D">
        <w:tc>
          <w:tcPr>
            <w:tcW w:w="325" w:type="pct"/>
          </w:tcPr>
          <w:p w:rsidR="00C271DA" w:rsidRDefault="00C271DA" w:rsidP="00710497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3" w:type="pct"/>
            <w:shd w:val="clear" w:color="auto" w:fill="auto"/>
          </w:tcPr>
          <w:p w:rsidR="00C271DA" w:rsidRPr="00D33423" w:rsidRDefault="00D33423" w:rsidP="00710497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 w:rsidRPr="00D33423">
              <w:rPr>
                <w:rFonts w:eastAsia="Times New Roman" w:cs="Times New Roman"/>
                <w:lang w:val="en-US"/>
              </w:rPr>
              <w:t>7</w:t>
            </w:r>
          </w:p>
        </w:tc>
        <w:tc>
          <w:tcPr>
            <w:tcW w:w="3727" w:type="pct"/>
            <w:tcBorders>
              <w:right w:val="single" w:sz="4" w:space="0" w:color="auto"/>
            </w:tcBorders>
            <w:shd w:val="clear" w:color="auto" w:fill="auto"/>
          </w:tcPr>
          <w:p w:rsidR="00C271DA" w:rsidRPr="004D178D" w:rsidRDefault="00D33423" w:rsidP="00710497">
            <w:pPr>
              <w:pStyle w:val="Contenutotabella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D33423">
              <w:rPr>
                <w:lang w:val="en-US"/>
              </w:rPr>
              <w:t>model enables to train on all the essential technical skills needed for the procedure (excluding communication with patient or clinical decision making)</w:t>
            </w:r>
          </w:p>
        </w:tc>
        <w:tc>
          <w:tcPr>
            <w:tcW w:w="735" w:type="pct"/>
            <w:tcBorders>
              <w:left w:val="single" w:sz="4" w:space="0" w:color="auto"/>
            </w:tcBorders>
          </w:tcPr>
          <w:p w:rsidR="00C271DA" w:rsidRPr="004D178D" w:rsidRDefault="00D33423" w:rsidP="0024066D">
            <w:pPr>
              <w:pStyle w:val="Contenutotabell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4,6 (1)</w:t>
            </w:r>
          </w:p>
        </w:tc>
      </w:tr>
      <w:tr w:rsidR="00C271DA" w:rsidRPr="00D33423" w:rsidTr="0024066D">
        <w:tc>
          <w:tcPr>
            <w:tcW w:w="325" w:type="pct"/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shd w:val="clear" w:color="auto" w:fill="auto"/>
          </w:tcPr>
          <w:p w:rsidR="00C271DA" w:rsidRPr="00D33423" w:rsidRDefault="00D33423" w:rsidP="00710497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 w:rsidRPr="00D33423">
              <w:rPr>
                <w:rFonts w:cs="Times New Roman"/>
                <w:lang w:val="en-US"/>
              </w:rPr>
              <w:t>8</w:t>
            </w:r>
          </w:p>
        </w:tc>
        <w:tc>
          <w:tcPr>
            <w:tcW w:w="3727" w:type="pct"/>
            <w:tcBorders>
              <w:right w:val="single" w:sz="4" w:space="0" w:color="auto"/>
            </w:tcBorders>
            <w:shd w:val="clear" w:color="auto" w:fill="auto"/>
          </w:tcPr>
          <w:p w:rsidR="00C271DA" w:rsidRPr="004D178D" w:rsidRDefault="00D33423" w:rsidP="00710497">
            <w:pPr>
              <w:pStyle w:val="Contenutotabella"/>
              <w:snapToGrid w:val="0"/>
              <w:jc w:val="both"/>
              <w:rPr>
                <w:lang w:val="en-US"/>
              </w:rPr>
            </w:pPr>
            <w:r w:rsidRPr="00D33423">
              <w:rPr>
                <w:lang w:val="en-US"/>
              </w:rPr>
              <w:t>Th</w:t>
            </w:r>
            <w:r>
              <w:rPr>
                <w:lang w:val="en-US"/>
              </w:rPr>
              <w:t>e</w:t>
            </w:r>
            <w:r w:rsidRPr="00D33423">
              <w:rPr>
                <w:lang w:val="en-US"/>
              </w:rPr>
              <w:t xml:space="preserve"> simulator could be used for training purpose</w:t>
            </w:r>
          </w:p>
        </w:tc>
        <w:tc>
          <w:tcPr>
            <w:tcW w:w="735" w:type="pct"/>
            <w:tcBorders>
              <w:left w:val="single" w:sz="4" w:space="0" w:color="auto"/>
            </w:tcBorders>
          </w:tcPr>
          <w:p w:rsidR="00C271DA" w:rsidRPr="004D178D" w:rsidRDefault="00D33423" w:rsidP="0024066D">
            <w:pPr>
              <w:pStyle w:val="Contenutotabell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4,8 (0,25)</w:t>
            </w:r>
          </w:p>
        </w:tc>
      </w:tr>
      <w:tr w:rsidR="00C271DA" w:rsidRPr="00D33423" w:rsidTr="0024066D">
        <w:tc>
          <w:tcPr>
            <w:tcW w:w="325" w:type="pct"/>
          </w:tcPr>
          <w:p w:rsidR="00C271DA" w:rsidRDefault="00C271DA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13" w:type="pct"/>
            <w:shd w:val="clear" w:color="auto" w:fill="auto"/>
          </w:tcPr>
          <w:p w:rsidR="00C271DA" w:rsidRPr="00D33423" w:rsidRDefault="00D33423" w:rsidP="00710497">
            <w:pPr>
              <w:pStyle w:val="Contenutotabella"/>
              <w:jc w:val="center"/>
              <w:rPr>
                <w:rFonts w:eastAsia="Times New Roman" w:cs="Times New Roman"/>
                <w:lang w:val="en-US"/>
              </w:rPr>
            </w:pPr>
            <w:r w:rsidRPr="00D33423">
              <w:rPr>
                <w:rFonts w:cs="Times New Roman"/>
                <w:lang w:val="en-US"/>
              </w:rPr>
              <w:t>9</w:t>
            </w:r>
          </w:p>
        </w:tc>
        <w:tc>
          <w:tcPr>
            <w:tcW w:w="3727" w:type="pct"/>
            <w:tcBorders>
              <w:right w:val="single" w:sz="4" w:space="0" w:color="auto"/>
            </w:tcBorders>
            <w:shd w:val="clear" w:color="auto" w:fill="auto"/>
          </w:tcPr>
          <w:p w:rsidR="00C271DA" w:rsidRPr="004D178D" w:rsidRDefault="00D33423" w:rsidP="00710497">
            <w:pPr>
              <w:pStyle w:val="Contenutotabella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D33423">
              <w:rPr>
                <w:lang w:val="en-US"/>
              </w:rPr>
              <w:t>simulator could be used as a test/assessment in surgery school</w:t>
            </w:r>
          </w:p>
        </w:tc>
        <w:tc>
          <w:tcPr>
            <w:tcW w:w="735" w:type="pct"/>
            <w:tcBorders>
              <w:left w:val="single" w:sz="4" w:space="0" w:color="auto"/>
            </w:tcBorders>
          </w:tcPr>
          <w:p w:rsidR="00C271DA" w:rsidRPr="004D178D" w:rsidRDefault="00D33423" w:rsidP="0024066D">
            <w:pPr>
              <w:pStyle w:val="Contenutotabell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4,8 (0,25)</w:t>
            </w:r>
          </w:p>
        </w:tc>
      </w:tr>
      <w:tr w:rsidR="00D33423" w:rsidRPr="00136C82" w:rsidTr="00D33423">
        <w:tc>
          <w:tcPr>
            <w:tcW w:w="4265" w:type="pct"/>
            <w:gridSpan w:val="3"/>
            <w:tcBorders>
              <w:top w:val="single" w:sz="4" w:space="0" w:color="auto"/>
              <w:bottom w:val="nil"/>
            </w:tcBorders>
          </w:tcPr>
          <w:p w:rsidR="00D33423" w:rsidRPr="004D178D" w:rsidRDefault="00D33423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A13B18">
              <w:rPr>
                <w:i/>
                <w:lang w:val="en-US"/>
              </w:rPr>
              <w:t>Positive aspects of the bench model</w:t>
            </w:r>
            <w:r w:rsidRPr="000E2121">
              <w:rPr>
                <w:lang w:val="en-US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bottom w:val="nil"/>
            </w:tcBorders>
          </w:tcPr>
          <w:p w:rsidR="00D33423" w:rsidRPr="004D178D" w:rsidRDefault="00D33423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</w:p>
        </w:tc>
      </w:tr>
      <w:tr w:rsidR="0024066D" w:rsidRPr="00136C82" w:rsidTr="0024066D">
        <w:tc>
          <w:tcPr>
            <w:tcW w:w="325" w:type="pct"/>
            <w:tcBorders>
              <w:top w:val="nil"/>
              <w:bottom w:val="single" w:sz="4" w:space="0" w:color="auto"/>
            </w:tcBorders>
          </w:tcPr>
          <w:p w:rsidR="0024066D" w:rsidRDefault="0024066D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467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66D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D33423">
              <w:rPr>
                <w:lang w:val="en-US"/>
              </w:rPr>
              <w:t>Better tactile feedback than the synthetic simulator</w:t>
            </w:r>
          </w:p>
          <w:p w:rsidR="0024066D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D33423">
              <w:rPr>
                <w:lang w:val="en-US"/>
              </w:rPr>
              <w:t xml:space="preserve">Possibility to enhance </w:t>
            </w:r>
            <w:proofErr w:type="spellStart"/>
            <w:r w:rsidRPr="00D33423">
              <w:rPr>
                <w:lang w:val="en-US"/>
              </w:rPr>
              <w:t>manuality</w:t>
            </w:r>
            <w:proofErr w:type="spellEnd"/>
            <w:r w:rsidRPr="00D33423">
              <w:rPr>
                <w:lang w:val="en-US"/>
              </w:rPr>
              <w:t xml:space="preserve"> and technical skills of students/residents</w:t>
            </w:r>
          </w:p>
          <w:p w:rsidR="0024066D" w:rsidRPr="004D178D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D33423">
              <w:rPr>
                <w:lang w:val="en-US"/>
              </w:rPr>
              <w:t>Could allow students to better understand the steps of the procedure</w:t>
            </w:r>
          </w:p>
        </w:tc>
      </w:tr>
      <w:tr w:rsidR="002C4BAF" w:rsidRPr="00136C82" w:rsidTr="002C4BAF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:rsidR="002C4BAF" w:rsidRPr="004D178D" w:rsidRDefault="002C4BAF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A13B18">
              <w:rPr>
                <w:i/>
                <w:lang w:val="en-US"/>
              </w:rPr>
              <w:t>Negative aspects of the bench model</w:t>
            </w:r>
          </w:p>
        </w:tc>
      </w:tr>
      <w:tr w:rsidR="00A13B18" w:rsidRPr="00136C82" w:rsidTr="002C4BAF">
        <w:tc>
          <w:tcPr>
            <w:tcW w:w="325" w:type="pct"/>
            <w:tcBorders>
              <w:top w:val="nil"/>
              <w:bottom w:val="single" w:sz="4" w:space="0" w:color="auto"/>
            </w:tcBorders>
          </w:tcPr>
          <w:p w:rsidR="00A13B18" w:rsidRDefault="00A13B18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467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3B18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24066D">
              <w:rPr>
                <w:lang w:val="en-US"/>
              </w:rPr>
              <w:t>Skin is too thick and hard to penetrate</w:t>
            </w:r>
          </w:p>
          <w:p w:rsidR="0024066D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24066D">
              <w:rPr>
                <w:lang w:val="en-US"/>
              </w:rPr>
              <w:t>Skin slides over deeper layers</w:t>
            </w:r>
          </w:p>
          <w:p w:rsidR="0024066D" w:rsidRPr="004D178D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Difficult to find landmark</w:t>
            </w:r>
          </w:p>
        </w:tc>
      </w:tr>
      <w:tr w:rsidR="002C4BAF" w:rsidRPr="00C271DA" w:rsidTr="002C4BAF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:rsidR="002C4BAF" w:rsidRPr="004D178D" w:rsidRDefault="002C4BAF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>
              <w:rPr>
                <w:i/>
                <w:lang w:val="en-US"/>
              </w:rPr>
              <w:t>Recommended</w:t>
            </w:r>
            <w:r w:rsidRPr="00A13B18">
              <w:rPr>
                <w:i/>
                <w:lang w:val="en-US"/>
              </w:rPr>
              <w:t xml:space="preserve"> improvements</w:t>
            </w:r>
          </w:p>
        </w:tc>
      </w:tr>
      <w:tr w:rsidR="0024066D" w:rsidRPr="00136C82" w:rsidTr="0024066D">
        <w:tc>
          <w:tcPr>
            <w:tcW w:w="325" w:type="pct"/>
            <w:tcBorders>
              <w:top w:val="nil"/>
              <w:bottom w:val="single" w:sz="4" w:space="0" w:color="auto"/>
            </w:tcBorders>
          </w:tcPr>
          <w:p w:rsidR="0024066D" w:rsidRDefault="0024066D" w:rsidP="00710497">
            <w:pPr>
              <w:pStyle w:val="Contenutotabella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467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66D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24066D">
              <w:rPr>
                <w:lang w:val="en-US"/>
              </w:rPr>
              <w:t xml:space="preserve">Prevent the sliding movements by suturing the layers </w:t>
            </w:r>
            <w:r>
              <w:rPr>
                <w:lang w:val="en-US"/>
              </w:rPr>
              <w:t>together</w:t>
            </w:r>
          </w:p>
          <w:p w:rsidR="0024066D" w:rsidRPr="004D178D" w:rsidRDefault="0024066D" w:rsidP="00710497">
            <w:pPr>
              <w:pStyle w:val="Contenutotabella"/>
              <w:keepNext/>
              <w:snapToGrid w:val="0"/>
              <w:jc w:val="both"/>
              <w:rPr>
                <w:lang w:val="en-US"/>
              </w:rPr>
            </w:pPr>
            <w:r w:rsidRPr="0024066D">
              <w:rPr>
                <w:lang w:val="en-US"/>
              </w:rPr>
              <w:t>Experiment skin of different animals (turkey, rabbit)</w:t>
            </w:r>
          </w:p>
        </w:tc>
      </w:tr>
    </w:tbl>
    <w:p w:rsidR="00136C82" w:rsidRDefault="00136C82" w:rsidP="00710497">
      <w:pPr>
        <w:pStyle w:val="Didascalia"/>
        <w:rPr>
          <w:i w:val="0"/>
          <w:color w:val="auto"/>
          <w:sz w:val="24"/>
          <w:szCs w:val="24"/>
          <w:lang w:val="en-US"/>
        </w:rPr>
      </w:pPr>
    </w:p>
    <w:p w:rsidR="00710497" w:rsidRPr="00710497" w:rsidRDefault="00710497" w:rsidP="00710497">
      <w:pPr>
        <w:pStyle w:val="Didascalia"/>
        <w:rPr>
          <w:i w:val="0"/>
          <w:color w:val="auto"/>
          <w:sz w:val="24"/>
          <w:szCs w:val="24"/>
          <w:lang w:val="en-US"/>
        </w:rPr>
      </w:pPr>
      <w:bookmarkStart w:id="0" w:name="_GoBack"/>
      <w:bookmarkEnd w:id="0"/>
      <w:r w:rsidRPr="00710497">
        <w:rPr>
          <w:i w:val="0"/>
          <w:color w:val="auto"/>
          <w:sz w:val="24"/>
          <w:szCs w:val="24"/>
          <w:lang w:val="en-US"/>
        </w:rPr>
        <w:t xml:space="preserve">Table </w:t>
      </w:r>
      <w:r w:rsidRPr="00710497">
        <w:rPr>
          <w:i w:val="0"/>
          <w:color w:val="auto"/>
          <w:sz w:val="24"/>
          <w:szCs w:val="24"/>
        </w:rPr>
        <w:fldChar w:fldCharType="begin"/>
      </w:r>
      <w:r w:rsidRPr="00710497">
        <w:rPr>
          <w:i w:val="0"/>
          <w:color w:val="auto"/>
          <w:sz w:val="24"/>
          <w:szCs w:val="24"/>
          <w:lang w:val="en-US"/>
        </w:rPr>
        <w:instrText xml:space="preserve"> SEQ Table \* ARABIC </w:instrText>
      </w:r>
      <w:r w:rsidRPr="00710497">
        <w:rPr>
          <w:i w:val="0"/>
          <w:color w:val="auto"/>
          <w:sz w:val="24"/>
          <w:szCs w:val="24"/>
        </w:rPr>
        <w:fldChar w:fldCharType="separate"/>
      </w:r>
      <w:r w:rsidRPr="00710497">
        <w:rPr>
          <w:i w:val="0"/>
          <w:noProof/>
          <w:color w:val="auto"/>
          <w:sz w:val="24"/>
          <w:szCs w:val="24"/>
          <w:lang w:val="en-US"/>
        </w:rPr>
        <w:t>1</w:t>
      </w:r>
      <w:r w:rsidRPr="00710497">
        <w:rPr>
          <w:i w:val="0"/>
          <w:color w:val="auto"/>
          <w:sz w:val="24"/>
          <w:szCs w:val="24"/>
        </w:rPr>
        <w:fldChar w:fldCharType="end"/>
      </w:r>
      <w:r w:rsidRPr="00710497">
        <w:rPr>
          <w:i w:val="0"/>
          <w:color w:val="auto"/>
          <w:sz w:val="24"/>
          <w:szCs w:val="24"/>
          <w:lang w:val="en-US"/>
        </w:rPr>
        <w:t xml:space="preserve">. </w:t>
      </w:r>
      <w:r w:rsidR="0024066D">
        <w:rPr>
          <w:i w:val="0"/>
          <w:color w:val="auto"/>
          <w:sz w:val="24"/>
          <w:szCs w:val="24"/>
          <w:lang w:val="en-US"/>
        </w:rPr>
        <w:t>D</w:t>
      </w:r>
      <w:r w:rsidR="00C271DA" w:rsidRPr="00C271DA">
        <w:rPr>
          <w:i w:val="0"/>
          <w:color w:val="auto"/>
          <w:sz w:val="24"/>
          <w:szCs w:val="24"/>
          <w:lang w:val="en-US"/>
        </w:rPr>
        <w:t xml:space="preserve">escription of the survey </w:t>
      </w:r>
      <w:bookmarkStart w:id="1" w:name="_Hlk529493355"/>
      <w:r w:rsidR="00C271DA" w:rsidRPr="00C271DA">
        <w:rPr>
          <w:i w:val="0"/>
          <w:color w:val="auto"/>
          <w:sz w:val="24"/>
          <w:szCs w:val="24"/>
          <w:lang w:val="en-US"/>
        </w:rPr>
        <w:t>instrument</w:t>
      </w:r>
      <w:r w:rsidR="00C271DA">
        <w:rPr>
          <w:i w:val="0"/>
          <w:color w:val="auto"/>
          <w:sz w:val="24"/>
          <w:szCs w:val="24"/>
          <w:lang w:val="en-US"/>
        </w:rPr>
        <w:t xml:space="preserve"> </w:t>
      </w:r>
      <w:bookmarkEnd w:id="1"/>
      <w:r w:rsidR="00C271DA">
        <w:rPr>
          <w:i w:val="0"/>
          <w:color w:val="auto"/>
          <w:sz w:val="24"/>
          <w:szCs w:val="24"/>
          <w:lang w:val="en-US"/>
        </w:rPr>
        <w:t>and results</w:t>
      </w:r>
    </w:p>
    <w:sectPr w:rsidR="00710497" w:rsidRPr="00710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97"/>
    <w:rsid w:val="00097A24"/>
    <w:rsid w:val="00136C82"/>
    <w:rsid w:val="0024066D"/>
    <w:rsid w:val="002C4BAF"/>
    <w:rsid w:val="004A26E9"/>
    <w:rsid w:val="004F50E5"/>
    <w:rsid w:val="005367AB"/>
    <w:rsid w:val="006751DC"/>
    <w:rsid w:val="00710497"/>
    <w:rsid w:val="0093026E"/>
    <w:rsid w:val="009B0FEB"/>
    <w:rsid w:val="00A13B18"/>
    <w:rsid w:val="00C271DA"/>
    <w:rsid w:val="00D33423"/>
    <w:rsid w:val="00E04FD8"/>
    <w:rsid w:val="00F1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EF258-B89E-42AF-9F84-37B4E38B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49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710497"/>
    <w:pPr>
      <w:suppressLineNumbers/>
    </w:pPr>
  </w:style>
  <w:style w:type="paragraph" w:styleId="Didascalia">
    <w:name w:val="caption"/>
    <w:basedOn w:val="Normale"/>
    <w:next w:val="Normale"/>
    <w:uiPriority w:val="35"/>
    <w:unhideWhenUsed/>
    <w:qFormat/>
    <w:rsid w:val="00710497"/>
    <w:pPr>
      <w:spacing w:after="200"/>
    </w:pPr>
    <w:rPr>
      <w:rFonts w:cs="Mangal"/>
      <w:i/>
      <w:iCs/>
      <w:color w:val="44546A" w:themeColor="text2"/>
      <w:sz w:val="18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B1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B18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D596-524F-49BD-A285-F2367C8B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Crimedim2</dc:creator>
  <cp:keywords/>
  <dc:description/>
  <cp:lastModifiedBy>Federico Sacco Botto</cp:lastModifiedBy>
  <cp:revision>3</cp:revision>
  <dcterms:created xsi:type="dcterms:W3CDTF">2018-11-09T01:21:00Z</dcterms:created>
  <dcterms:modified xsi:type="dcterms:W3CDTF">2019-03-04T20:56:00Z</dcterms:modified>
</cp:coreProperties>
</file>