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B4CDA" w14:textId="77777777" w:rsidR="00774579" w:rsidRPr="000A7EE8" w:rsidRDefault="00774579" w:rsidP="00774579">
      <w:pPr>
        <w:rPr>
          <w:rFonts w:ascii="Times New Roman" w:eastAsia="Times New Roman" w:hAnsi="Times New Roman" w:cs="Times New Roman"/>
          <w:color w:val="403838"/>
          <w:highlight w:val="yellow"/>
          <w:shd w:val="clear" w:color="auto" w:fill="FFFFFF"/>
        </w:rPr>
      </w:pPr>
    </w:p>
    <w:p w14:paraId="1EA03CFC" w14:textId="77777777" w:rsidR="00774579" w:rsidRPr="000A7EE8" w:rsidRDefault="00774579" w:rsidP="00774579">
      <w:pPr>
        <w:rPr>
          <w:rFonts w:ascii="Times New Roman" w:eastAsia="Times New Roman" w:hAnsi="Times New Roman" w:cs="Times New Roman"/>
          <w:color w:val="403838"/>
          <w:highlight w:val="yellow"/>
          <w:shd w:val="clear" w:color="auto" w:fill="FFFFFF"/>
        </w:rPr>
      </w:pPr>
    </w:p>
    <w:p w14:paraId="045057B5" w14:textId="77777777" w:rsidR="00774579" w:rsidRPr="000A7EE8" w:rsidRDefault="00774579" w:rsidP="00774579">
      <w:pPr>
        <w:rPr>
          <w:rFonts w:ascii="Times New Roman" w:eastAsia="Times New Roman" w:hAnsi="Times New Roman" w:cs="Times New Roman"/>
          <w:color w:val="403838"/>
          <w:highlight w:val="yellow"/>
          <w:shd w:val="clear" w:color="auto" w:fill="FFFFFF"/>
        </w:rPr>
      </w:pPr>
    </w:p>
    <w:p w14:paraId="19416B29" w14:textId="77777777" w:rsidR="00774579" w:rsidRPr="000A7EE8" w:rsidRDefault="00774579" w:rsidP="00774579">
      <w:pPr>
        <w:rPr>
          <w:rFonts w:ascii="Times New Roman" w:eastAsia="Times New Roman" w:hAnsi="Times New Roman" w:cs="Times New Roman"/>
          <w:b/>
          <w:bCs/>
          <w:color w:val="403838"/>
          <w:highlight w:val="yellow"/>
          <w:shd w:val="clear" w:color="auto" w:fill="FFFFFF"/>
          <w:lang w:val="en"/>
        </w:rPr>
      </w:pPr>
    </w:p>
    <w:p w14:paraId="7DB8C468" w14:textId="6A706B33" w:rsidR="00774579" w:rsidRPr="00A50383" w:rsidRDefault="00A50383" w:rsidP="00774579">
      <w:pPr>
        <w:rPr>
          <w:rFonts w:ascii="Times New Roman" w:eastAsia="Times New Roman" w:hAnsi="Times New Roman" w:cs="Times New Roman"/>
          <w:color w:val="403838"/>
          <w:shd w:val="clear" w:color="auto" w:fill="FFFFFF"/>
        </w:rPr>
      </w:pPr>
      <w:r w:rsidRPr="00A50383">
        <w:rPr>
          <w:rFonts w:ascii="Times New Roman" w:eastAsia="Times New Roman" w:hAnsi="Times New Roman" w:cs="Times New Roman"/>
          <w:b/>
          <w:bCs/>
          <w:color w:val="403838"/>
          <w:shd w:val="clear" w:color="auto" w:fill="FFFFFF"/>
          <w:lang w:val="en"/>
        </w:rPr>
        <w:t xml:space="preserve">Aaron </w:t>
      </w:r>
      <w:proofErr w:type="spellStart"/>
      <w:r w:rsidRPr="00A50383">
        <w:rPr>
          <w:rFonts w:ascii="Times New Roman" w:eastAsia="Times New Roman" w:hAnsi="Times New Roman" w:cs="Times New Roman"/>
          <w:b/>
          <w:bCs/>
          <w:color w:val="403838"/>
          <w:shd w:val="clear" w:color="auto" w:fill="FFFFFF"/>
          <w:lang w:val="en"/>
        </w:rPr>
        <w:t>Berard</w:t>
      </w:r>
      <w:proofErr w:type="spellEnd"/>
      <w:r w:rsidR="00774579" w:rsidRPr="00A50383">
        <w:rPr>
          <w:rFonts w:ascii="Times New Roman" w:eastAsia="Times New Roman" w:hAnsi="Times New Roman" w:cs="Times New Roman"/>
          <w:b/>
          <w:bCs/>
          <w:color w:val="403838"/>
          <w:shd w:val="clear" w:color="auto" w:fill="FFFFFF"/>
          <w:lang w:val="en"/>
        </w:rPr>
        <w:t>, PhD</w:t>
      </w:r>
    </w:p>
    <w:p w14:paraId="3453B2AF" w14:textId="32AD762A" w:rsidR="00774579" w:rsidRPr="00A50383" w:rsidRDefault="00774579" w:rsidP="00774579">
      <w:pPr>
        <w:rPr>
          <w:rFonts w:ascii="Times New Roman" w:eastAsia="Times New Roman" w:hAnsi="Times New Roman" w:cs="Times New Roman"/>
        </w:rPr>
      </w:pPr>
      <w:r w:rsidRPr="00A50383">
        <w:rPr>
          <w:rFonts w:ascii="Times New Roman" w:eastAsia="Times New Roman" w:hAnsi="Times New Roman" w:cs="Times New Roman"/>
          <w:b/>
          <w:bCs/>
          <w:color w:val="403838"/>
          <w:bdr w:val="none" w:sz="0" w:space="0" w:color="auto" w:frame="1"/>
          <w:shd w:val="clear" w:color="auto" w:fill="FFFFFF"/>
        </w:rPr>
        <w:t>S</w:t>
      </w:r>
      <w:r w:rsidR="00A50383" w:rsidRPr="00A50383">
        <w:rPr>
          <w:rFonts w:ascii="Times New Roman" w:eastAsia="Times New Roman" w:hAnsi="Times New Roman" w:cs="Times New Roman"/>
          <w:b/>
          <w:bCs/>
          <w:color w:val="403838"/>
          <w:bdr w:val="none" w:sz="0" w:space="0" w:color="auto" w:frame="1"/>
          <w:shd w:val="clear" w:color="auto" w:fill="FFFFFF"/>
        </w:rPr>
        <w:t>cience</w:t>
      </w:r>
      <w:bookmarkStart w:id="0" w:name="_GoBack"/>
      <w:bookmarkEnd w:id="0"/>
      <w:r w:rsidR="00A50383" w:rsidRPr="00A50383">
        <w:rPr>
          <w:rFonts w:ascii="Times New Roman" w:eastAsia="Times New Roman" w:hAnsi="Times New Roman" w:cs="Times New Roman"/>
          <w:b/>
          <w:bCs/>
          <w:color w:val="403838"/>
          <w:bdr w:val="none" w:sz="0" w:space="0" w:color="auto" w:frame="1"/>
          <w:shd w:val="clear" w:color="auto" w:fill="FFFFFF"/>
        </w:rPr>
        <w:t xml:space="preserve"> Editor</w:t>
      </w:r>
    </w:p>
    <w:p w14:paraId="09FAA271" w14:textId="5CF9AAAA" w:rsidR="00774579" w:rsidRPr="00A50383" w:rsidRDefault="00A50383" w:rsidP="00774579">
      <w:pPr>
        <w:rPr>
          <w:rFonts w:ascii="Times New Roman" w:hAnsi="Times New Roman" w:cs="Times New Roman"/>
          <w:i/>
        </w:rPr>
      </w:pPr>
      <w:r w:rsidRPr="00A50383">
        <w:rPr>
          <w:rFonts w:ascii="Times New Roman" w:hAnsi="Times New Roman" w:cs="Times New Roman"/>
          <w:i/>
        </w:rPr>
        <w:t>Journal of Visualized Experiments</w:t>
      </w:r>
      <w:r w:rsidR="00774579" w:rsidRPr="00A50383">
        <w:rPr>
          <w:rFonts w:ascii="Times New Roman" w:hAnsi="Times New Roman" w:cs="Times New Roman"/>
          <w:i/>
        </w:rPr>
        <w:t xml:space="preserve">  </w:t>
      </w:r>
    </w:p>
    <w:p w14:paraId="6F368BBC" w14:textId="77777777" w:rsidR="00774579" w:rsidRPr="00A50383" w:rsidRDefault="00774579" w:rsidP="00774579">
      <w:pPr>
        <w:rPr>
          <w:rFonts w:ascii="Times New Roman" w:hAnsi="Times New Roman" w:cs="Times New Roman"/>
          <w:i/>
        </w:rPr>
      </w:pPr>
    </w:p>
    <w:p w14:paraId="1A9B9E77" w14:textId="416264C9" w:rsidR="00774579" w:rsidRPr="00A50383" w:rsidRDefault="00774579" w:rsidP="00774579">
      <w:pPr>
        <w:rPr>
          <w:rFonts w:ascii="Times New Roman" w:hAnsi="Times New Roman" w:cs="Times New Roman"/>
        </w:rPr>
      </w:pPr>
      <w:r w:rsidRPr="00A50383">
        <w:rPr>
          <w:rFonts w:ascii="Times New Roman" w:hAnsi="Times New Roman" w:cs="Times New Roman"/>
        </w:rPr>
        <w:t>11</w:t>
      </w:r>
      <w:r w:rsidRPr="00A50383">
        <w:rPr>
          <w:rFonts w:ascii="Times New Roman" w:hAnsi="Times New Roman" w:cs="Times New Roman"/>
        </w:rPr>
        <w:t>-1</w:t>
      </w:r>
      <w:r w:rsidRPr="00A50383">
        <w:rPr>
          <w:rFonts w:ascii="Times New Roman" w:hAnsi="Times New Roman" w:cs="Times New Roman"/>
        </w:rPr>
        <w:t>0</w:t>
      </w:r>
      <w:r w:rsidRPr="00A50383">
        <w:rPr>
          <w:rFonts w:ascii="Times New Roman" w:hAnsi="Times New Roman" w:cs="Times New Roman"/>
        </w:rPr>
        <w:t>-18</w:t>
      </w:r>
    </w:p>
    <w:p w14:paraId="5F1AF5BF" w14:textId="77777777" w:rsidR="00774579" w:rsidRPr="00A50383" w:rsidRDefault="00774579" w:rsidP="00774579">
      <w:pPr>
        <w:rPr>
          <w:rFonts w:ascii="Times New Roman" w:hAnsi="Times New Roman" w:cs="Times New Roman"/>
        </w:rPr>
      </w:pPr>
    </w:p>
    <w:p w14:paraId="28529B45" w14:textId="77835CF3" w:rsidR="00774579" w:rsidRDefault="00774579" w:rsidP="00774579">
      <w:pPr>
        <w:rPr>
          <w:rFonts w:ascii="Times New Roman" w:hAnsi="Times New Roman" w:cs="Times New Roman"/>
        </w:rPr>
      </w:pPr>
      <w:r w:rsidRPr="00A50383">
        <w:rPr>
          <w:rFonts w:ascii="Times New Roman" w:hAnsi="Times New Roman" w:cs="Times New Roman"/>
        </w:rPr>
        <w:t xml:space="preserve">Dear </w:t>
      </w:r>
      <w:proofErr w:type="gramStart"/>
      <w:r w:rsidRPr="00A50383">
        <w:rPr>
          <w:rFonts w:ascii="Times New Roman" w:hAnsi="Times New Roman" w:cs="Times New Roman"/>
        </w:rPr>
        <w:t>Dr.</w:t>
      </w:r>
      <w:proofErr w:type="gramEnd"/>
      <w:r w:rsidRPr="00A50383">
        <w:rPr>
          <w:rFonts w:ascii="Times New Roman" w:hAnsi="Times New Roman" w:cs="Times New Roman"/>
        </w:rPr>
        <w:t xml:space="preserve"> </w:t>
      </w:r>
      <w:proofErr w:type="spellStart"/>
      <w:r w:rsidR="00A50383" w:rsidRPr="00A50383">
        <w:rPr>
          <w:rFonts w:ascii="Times New Roman" w:hAnsi="Times New Roman" w:cs="Times New Roman"/>
        </w:rPr>
        <w:t>Berard</w:t>
      </w:r>
      <w:proofErr w:type="spellEnd"/>
      <w:r w:rsidRPr="00A5038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</w:p>
    <w:p w14:paraId="041B7BB7" w14:textId="77777777" w:rsidR="00774579" w:rsidRDefault="00774579" w:rsidP="00774579">
      <w:pPr>
        <w:rPr>
          <w:rFonts w:ascii="Times New Roman" w:hAnsi="Times New Roman" w:cs="Times New Roman"/>
        </w:rPr>
      </w:pPr>
    </w:p>
    <w:p w14:paraId="2D65C032" w14:textId="77777777" w:rsidR="00774579" w:rsidRDefault="00774579" w:rsidP="00774579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accept our submission entitled, “</w:t>
      </w:r>
      <w:r w:rsidRPr="000A7EE8">
        <w:rPr>
          <w:rFonts w:ascii="Times New Roman" w:hAnsi="Times New Roman" w:cs="Times New Roman"/>
          <w:i/>
        </w:rPr>
        <w:t>In-vivo</w:t>
      </w:r>
      <w:r w:rsidRPr="000A7EE8">
        <w:rPr>
          <w:rFonts w:ascii="Times New Roman" w:hAnsi="Times New Roman" w:cs="Times New Roman"/>
        </w:rPr>
        <w:t xml:space="preserve"> protocol of controlled subconcussive head impacts: validation of field study data</w:t>
      </w:r>
      <w:r>
        <w:rPr>
          <w:rFonts w:ascii="Times New Roman" w:hAnsi="Times New Roman" w:cs="Times New Roman"/>
        </w:rPr>
        <w:t>” for publication in the Journal of Visualized Experiments</w:t>
      </w:r>
      <w:r>
        <w:rPr>
          <w:rFonts w:ascii="Times New Roman" w:hAnsi="Times New Roman" w:cs="Times New Roman"/>
          <w:i/>
        </w:rPr>
        <w:t>.</w:t>
      </w:r>
      <w:r>
        <w:rPr>
          <w:rFonts w:ascii="Times New Roman" w:hAnsi="Times New Roman" w:cs="Times New Roman"/>
        </w:rPr>
        <w:t xml:space="preserve"> T</w:t>
      </w:r>
      <w:r w:rsidRPr="003B49A7">
        <w:rPr>
          <w:rFonts w:ascii="Times New Roman" w:hAnsi="Times New Roman" w:cs="Times New Roman"/>
        </w:rPr>
        <w:t>he manuscript has not been submitted for publication elsewhere</w:t>
      </w:r>
      <w:r>
        <w:rPr>
          <w:rFonts w:ascii="Times New Roman" w:hAnsi="Times New Roman" w:cs="Times New Roman"/>
        </w:rPr>
        <w:t xml:space="preserve">. This manuscript outlines a subconcussive soccer heading model (SSHM) which is emerging as a reliable and leading methodology for examining the neural impact of subconcussive hits to the head. Our manuscript details a stepwise explanation of the SSHM, as well as the background and necessity for researching subconcussion. Furthermore, we supplement the efficacy of the SSHM by presenting results from a previous study of ours, in which the SSHM was utilized. Lastly, we show how the SSHM exhibits vast clinical relevance and implications, which will undoubtedly intrigue the scientific community.  </w:t>
      </w:r>
    </w:p>
    <w:p w14:paraId="338B1827" w14:textId="77777777" w:rsidR="00774579" w:rsidRDefault="00774579" w:rsidP="00774579">
      <w:pPr>
        <w:spacing w:line="480" w:lineRule="auto"/>
        <w:rPr>
          <w:rFonts w:ascii="Times New Roman" w:hAnsi="Times New Roman" w:cs="Times New Roman"/>
        </w:rPr>
      </w:pPr>
    </w:p>
    <w:p w14:paraId="7A2A6FC6" w14:textId="77777777" w:rsidR="00774579" w:rsidRPr="00090E7C" w:rsidRDefault="00774579" w:rsidP="00774579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Thank you for the invitation to submit.</w:t>
      </w:r>
    </w:p>
    <w:p w14:paraId="490EF671" w14:textId="77777777" w:rsidR="00774579" w:rsidRDefault="00774579" w:rsidP="00774579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Sincerely,</w:t>
      </w:r>
    </w:p>
    <w:p w14:paraId="5E111C19" w14:textId="77777777" w:rsidR="00774579" w:rsidRPr="00833E4D" w:rsidRDefault="00774579" w:rsidP="00774579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Keisuke Kawata, PhD, ATC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ADDIN EN.REFLIST </w:instrText>
      </w:r>
      <w:r>
        <w:rPr>
          <w:rFonts w:ascii="Times New Roman" w:hAnsi="Times New Roman" w:cs="Times New Roman"/>
        </w:rPr>
        <w:fldChar w:fldCharType="end"/>
      </w:r>
    </w:p>
    <w:p w14:paraId="7B6CCEBB" w14:textId="77777777" w:rsidR="00996AFE" w:rsidRPr="00774579" w:rsidRDefault="00A50383" w:rsidP="00774579"/>
    <w:sectPr w:rsidR="00996AFE" w:rsidRPr="00774579" w:rsidSect="00C33011">
      <w:headerReference w:type="default" r:id="rId4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FDD1F" w14:textId="77777777" w:rsidR="00C33011" w:rsidRDefault="00A5038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5E400DA" wp14:editId="4701A5B4">
          <wp:simplePos x="0" y="0"/>
          <wp:positionH relativeFrom="column">
            <wp:posOffset>1689100</wp:posOffset>
          </wp:positionH>
          <wp:positionV relativeFrom="paragraph">
            <wp:posOffset>-226695</wp:posOffset>
          </wp:positionV>
          <wp:extent cx="2926080" cy="115189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6080" cy="1151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579"/>
    <w:rsid w:val="000122AF"/>
    <w:rsid w:val="00774579"/>
    <w:rsid w:val="009760CE"/>
    <w:rsid w:val="00A50383"/>
    <w:rsid w:val="00B71407"/>
    <w:rsid w:val="00D8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CB814"/>
  <w15:chartTrackingRefBased/>
  <w15:docId w15:val="{8BFF31F2-4513-4F1C-A892-183A4C3BA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4579"/>
    <w:pPr>
      <w:spacing w:after="0" w:line="240" w:lineRule="auto"/>
    </w:pPr>
    <w:rPr>
      <w:rFonts w:eastAsiaTheme="minorEastAsia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45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4579"/>
    <w:rPr>
      <w:rFonts w:eastAsiaTheme="minorEastAsia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zachary bevilacqua</dc:creator>
  <cp:keywords/>
  <dc:description/>
  <cp:lastModifiedBy>zachary bevilacqua</cp:lastModifiedBy>
  <cp:revision>1</cp:revision>
  <dcterms:created xsi:type="dcterms:W3CDTF">2018-11-11T00:01:00Z</dcterms:created>
  <dcterms:modified xsi:type="dcterms:W3CDTF">2018-11-11T00:15:00Z</dcterms:modified>
</cp:coreProperties>
</file>