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449E8A0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B5D59">
        <w:rPr>
          <w:rFonts w:ascii="Helvetica" w:hAnsi="Helvetica" w:cs="Arial"/>
          <w:b/>
          <w:i w:val="0"/>
          <w:sz w:val="22"/>
          <w:szCs w:val="22"/>
        </w:rPr>
        <w:t>59340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4514577" w14:textId="77777777" w:rsidR="008B5D59" w:rsidRDefault="00DC058D" w:rsidP="008B5D5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B5D5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http://www.jove.com/files_upload.php?src=18098748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2735AEE" w14:textId="315576C2" w:rsidR="008B5D59" w:rsidRPr="008B5D59" w:rsidRDefault="00FA1A9D" w:rsidP="008B5D59">
      <w:pPr>
        <w:jc w:val="both"/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An Orthotopic Endometrial Cancer Model with Retroperitoneal Lymphadenopathy Made from </w:t>
      </w:r>
      <w:r w:rsidR="008B5D59" w:rsidRPr="008B5D59">
        <w:rPr>
          <w:rFonts w:ascii="Helvetica" w:hAnsi="Helvetica" w:cs="Helvetica"/>
          <w:b/>
          <w:i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In Vivo 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Propagated and Cultured VX2 Cells </w:t>
      </w:r>
    </w:p>
    <w:p w14:paraId="681B53AA" w14:textId="77777777" w:rsidR="00FA1A9D" w:rsidRPr="008B5D5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E76E0C1" w14:textId="3CA2B11B" w:rsidR="008B5D59" w:rsidRPr="008B5D59" w:rsidRDefault="00FA1A9D" w:rsidP="008B5D59">
      <w:pPr>
        <w:jc w:val="both"/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B5D5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Lauren Philp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1,2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Harley Chan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Marjan Rouzbahman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Ariana Rostami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25376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Lili </w:t>
      </w:r>
      <w:r w:rsidR="00525376" w:rsidRPr="00525376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Ding</w:t>
      </w:r>
      <w:r w:rsidR="00525376" w:rsidRPr="00525376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525376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B5D59" w:rsidRPr="00525376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Scott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V. Bratman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5,6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Margarete K. Akens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5,7,8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Jonathan C. Irish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7,9,11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Marcus Q. Bernardini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8B5D59" w:rsidRPr="008B5D59">
        <w:rPr>
          <w:rFonts w:ascii="Helvetica" w:hAnsi="Helvetica" w:cs="Helvetic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 and Gang Zheng</w:t>
      </w:r>
      <w:r w:rsidR="008B5D59" w:rsidRPr="008B5D59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5,</w:t>
      </w:r>
      <w:r w:rsidR="00525376">
        <w:rPr>
          <w:rFonts w:ascii="Helvetica" w:hAnsi="Helvetica" w:cs="Helvetica"/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1992C06" w14:textId="77777777" w:rsidR="008B5D59" w:rsidRPr="008B5D59" w:rsidRDefault="008B5D59" w:rsidP="008B5D59">
      <w:pPr>
        <w:jc w:val="both"/>
        <w:rPr>
          <w:rFonts w:ascii="Helvetica" w:hAnsi="Helvetica" w:cs="Helvetica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3C3AA8D6" w14:textId="05A643BD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1</w:t>
      </w:r>
      <w:r w:rsidRPr="008B5D59">
        <w:rPr>
          <w:rFonts w:ascii="Helvetica" w:hAnsi="Helvetica" w:cs="Helvetica"/>
          <w:iCs/>
          <w:sz w:val="28"/>
          <w:szCs w:val="28"/>
        </w:rPr>
        <w:t>Institute of Medical Science, University of Toronto</w:t>
      </w:r>
    </w:p>
    <w:p w14:paraId="316BFE99" w14:textId="56815BA3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2</w:t>
      </w:r>
      <w:r w:rsidRPr="008B5D59">
        <w:rPr>
          <w:rFonts w:ascii="Helvetica" w:hAnsi="Helvetica" w:cs="Helvetica"/>
          <w:iCs/>
          <w:sz w:val="28"/>
          <w:szCs w:val="28"/>
        </w:rPr>
        <w:t xml:space="preserve">Department of Obstetrics and Gynecology, University of Toronto </w:t>
      </w:r>
    </w:p>
    <w:p w14:paraId="1712F9CB" w14:textId="3BA569A1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3</w:t>
      </w:r>
      <w:r w:rsidRPr="008B5D59">
        <w:rPr>
          <w:rFonts w:ascii="Helvetica" w:hAnsi="Helvetica" w:cs="Helvetica"/>
          <w:iCs/>
          <w:sz w:val="28"/>
          <w:szCs w:val="28"/>
        </w:rPr>
        <w:t>Guided Therapeutics Laboratory, TECHNA Institute, University Health Network</w:t>
      </w:r>
    </w:p>
    <w:p w14:paraId="4E059BCA" w14:textId="53D21EF4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4</w:t>
      </w:r>
      <w:r w:rsidRPr="008B5D59">
        <w:rPr>
          <w:rFonts w:ascii="Helvetica" w:hAnsi="Helvetica" w:cs="Helvetica"/>
          <w:iCs/>
          <w:sz w:val="28"/>
          <w:szCs w:val="28"/>
        </w:rPr>
        <w:t>Department of Pathology, Princess Margaret Cancer Center, University Health Network</w:t>
      </w:r>
    </w:p>
    <w:p w14:paraId="48367351" w14:textId="3EFA4BD6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5</w:t>
      </w:r>
      <w:r w:rsidRPr="008B5D59">
        <w:rPr>
          <w:rFonts w:ascii="Helvetica" w:hAnsi="Helvetica" w:cs="Helvetica"/>
          <w:iCs/>
          <w:sz w:val="28"/>
          <w:szCs w:val="28"/>
        </w:rPr>
        <w:t>Department of Medical Biophysics, University of Toronto</w:t>
      </w:r>
    </w:p>
    <w:p w14:paraId="6BF2C995" w14:textId="233C1860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6</w:t>
      </w:r>
      <w:r w:rsidRPr="008B5D59">
        <w:rPr>
          <w:rFonts w:ascii="Helvetica" w:hAnsi="Helvetica" w:cs="Helvetica"/>
          <w:iCs/>
          <w:sz w:val="28"/>
          <w:szCs w:val="28"/>
        </w:rPr>
        <w:t>Princess Margaret Cancer Center, University Health Network</w:t>
      </w:r>
    </w:p>
    <w:p w14:paraId="5C2C4D31" w14:textId="537FE73A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7</w:t>
      </w:r>
      <w:r w:rsidRPr="008B5D59">
        <w:rPr>
          <w:rFonts w:ascii="Helvetica" w:hAnsi="Helvetica" w:cs="Helvetica"/>
          <w:iCs/>
          <w:sz w:val="28"/>
          <w:szCs w:val="28"/>
        </w:rPr>
        <w:t>Techna Institute University Health Network</w:t>
      </w:r>
    </w:p>
    <w:p w14:paraId="2A9A3894" w14:textId="6CD6796E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8</w:t>
      </w:r>
      <w:r w:rsidRPr="008B5D59">
        <w:rPr>
          <w:rFonts w:ascii="Helvetica" w:hAnsi="Helvetica" w:cs="Helvetica"/>
          <w:iCs/>
          <w:sz w:val="28"/>
          <w:szCs w:val="28"/>
        </w:rPr>
        <w:t>Department of Surgery, University of Toronto</w:t>
      </w:r>
    </w:p>
    <w:p w14:paraId="79794F31" w14:textId="7AFD573C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9</w:t>
      </w:r>
      <w:r w:rsidRPr="008B5D59">
        <w:rPr>
          <w:rFonts w:ascii="Helvetica" w:hAnsi="Helvetica" w:cs="Helvetica"/>
          <w:iCs/>
          <w:sz w:val="28"/>
          <w:szCs w:val="28"/>
        </w:rPr>
        <w:t>Department of Otolaryngology, Head and Neck Surgery, University of Toronto</w:t>
      </w:r>
    </w:p>
    <w:p w14:paraId="3DE00B4E" w14:textId="640896C0" w:rsidR="008B5D59" w:rsidRPr="008B5D59" w:rsidRDefault="008B5D59" w:rsidP="008B5D59">
      <w:pPr>
        <w:jc w:val="both"/>
        <w:rPr>
          <w:rFonts w:ascii="Helvetica" w:hAnsi="Helvetica" w:cs="Helvetica"/>
          <w:iCs/>
          <w:sz w:val="28"/>
          <w:szCs w:val="28"/>
        </w:rPr>
      </w:pPr>
      <w:r w:rsidRPr="008B5D59">
        <w:rPr>
          <w:rFonts w:ascii="Helvetica" w:hAnsi="Helvetica" w:cs="Helvetica"/>
          <w:iCs/>
          <w:sz w:val="28"/>
          <w:szCs w:val="28"/>
          <w:vertAlign w:val="superscript"/>
        </w:rPr>
        <w:t>10</w:t>
      </w:r>
      <w:r w:rsidRPr="008B5D59">
        <w:rPr>
          <w:rFonts w:ascii="Helvetica" w:hAnsi="Helvetica" w:cs="Helvetica"/>
          <w:iCs/>
          <w:sz w:val="28"/>
          <w:szCs w:val="28"/>
        </w:rPr>
        <w:t>Division of Gynecologic Oncology, University of Toronto /Princess Margaret Cancer Center, University Health Network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FD2C76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42937FB" w14:textId="77777777" w:rsidR="008B5D59" w:rsidRPr="008B5D59" w:rsidRDefault="008B5D59" w:rsidP="008B5D59">
      <w:pPr>
        <w:jc w:val="both"/>
        <w:rPr>
          <w:rFonts w:ascii="Helvetica" w:hAnsi="Helvetica" w:cs="Helvetica"/>
          <w:iCs/>
          <w:sz w:val="22"/>
          <w:szCs w:val="22"/>
        </w:rPr>
      </w:pPr>
      <w:r w:rsidRPr="008B5D59">
        <w:rPr>
          <w:rFonts w:ascii="Helvetica" w:hAnsi="Helvetica" w:cs="Helvetica"/>
          <w:iCs/>
          <w:sz w:val="22"/>
          <w:szCs w:val="22"/>
        </w:rPr>
        <w:t>Gang Zheng</w:t>
      </w:r>
      <w:r w:rsidRPr="008B5D59">
        <w:rPr>
          <w:rFonts w:ascii="Helvetica" w:hAnsi="Helvetica" w:cs="Helvetica"/>
          <w:iCs/>
          <w:sz w:val="22"/>
          <w:szCs w:val="22"/>
        </w:rPr>
        <w:tab/>
      </w:r>
    </w:p>
    <w:p w14:paraId="725EE431" w14:textId="2F3EB818" w:rsidR="008B5D59" w:rsidRPr="008B5D59" w:rsidRDefault="0094394E" w:rsidP="008B5D59">
      <w:pPr>
        <w:jc w:val="both"/>
        <w:rPr>
          <w:rFonts w:ascii="Helvetica" w:hAnsi="Helvetica" w:cs="Helvetica"/>
          <w:iCs/>
          <w:sz w:val="22"/>
          <w:szCs w:val="22"/>
        </w:rPr>
      </w:pPr>
      <w:hyperlink r:id="rId8" w:history="1">
        <w:r w:rsidR="008B5D59" w:rsidRPr="008B5D59">
          <w:rPr>
            <w:rStyle w:val="Hyperlink"/>
            <w:rFonts w:ascii="Helvetica" w:hAnsi="Helvetica" w:cs="Helvetica"/>
            <w:iCs/>
            <w:sz w:val="22"/>
            <w:szCs w:val="22"/>
          </w:rPr>
          <w:t>Gang.zheng@uhnresearch.ca</w:t>
        </w:r>
      </w:hyperlink>
      <w:r w:rsidR="008B5D59" w:rsidRPr="008B5D59">
        <w:rPr>
          <w:rFonts w:ascii="Helvetica" w:hAnsi="Helvetica" w:cs="Helvetica"/>
          <w:iCs/>
          <w:sz w:val="22"/>
          <w:szCs w:val="22"/>
        </w:rPr>
        <w:t xml:space="preserve"> </w:t>
      </w:r>
    </w:p>
    <w:p w14:paraId="38DC32E4" w14:textId="1A37BBBF" w:rsidR="00FA1A9D" w:rsidRPr="008B5D59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8B5D5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B5D5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B5D59">
        <w:rPr>
          <w:rFonts w:ascii="Helvetica" w:hAnsi="Helvetica" w:cs="Helvetica"/>
          <w:sz w:val="22"/>
          <w:szCs w:val="22"/>
        </w:rPr>
        <w:t xml:space="preserve"> </w:t>
      </w:r>
    </w:p>
    <w:p w14:paraId="4AA465F8" w14:textId="4FDC9EC5" w:rsidR="008B5D59" w:rsidRPr="008B5D59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9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lauren.philp@mail.utoronto.ca</w:t>
        </w:r>
      </w:hyperlink>
    </w:p>
    <w:p w14:paraId="1FE8A5E0" w14:textId="5DC3CC43" w:rsidR="008B5D59" w:rsidRPr="008B5D59" w:rsidRDefault="008B5D59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8B5D59">
        <w:rPr>
          <w:rFonts w:ascii="Helvetica" w:hAnsi="Helvetica" w:cs="Helvetica"/>
          <w:bCs/>
          <w:color w:val="auto"/>
          <w:sz w:val="22"/>
          <w:szCs w:val="22"/>
        </w:rPr>
        <w:t>harley.chan@rmp.uhn.ca</w:t>
      </w:r>
    </w:p>
    <w:p w14:paraId="3B30407E" w14:textId="3B7FFCA8" w:rsidR="008B5D59" w:rsidRPr="008B5D59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0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marjan.rouzbahman@uhn.ca</w:t>
        </w:r>
      </w:hyperlink>
    </w:p>
    <w:p w14:paraId="4526EB81" w14:textId="347D88A9" w:rsidR="008B5D59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1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Ariana.rostami@mail.utoronto.ca</w:t>
        </w:r>
      </w:hyperlink>
      <w:r w:rsidR="008B5D59" w:rsidRPr="008B5D59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4EF07F47" w14:textId="0F674016" w:rsidR="00525376" w:rsidRPr="008B5D59" w:rsidRDefault="00525376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Lili.ding@uhnresearch.ca</w:t>
      </w:r>
    </w:p>
    <w:p w14:paraId="01258384" w14:textId="56DB3621" w:rsidR="008B5D59" w:rsidRPr="008B5D59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2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scott.bratman@rmp.uhn.ca</w:t>
        </w:r>
      </w:hyperlink>
      <w:r w:rsidR="008B5D59" w:rsidRPr="008B5D59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73315A7" w14:textId="32B872F8" w:rsidR="008B5D59" w:rsidRPr="008B5D59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3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Margarete.akens@rmp.uhn.ca</w:t>
        </w:r>
      </w:hyperlink>
      <w:r w:rsidR="008B5D59" w:rsidRPr="008B5D59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DD27213" w14:textId="691F6BE8" w:rsidR="008B5D59" w:rsidRPr="008B5D59" w:rsidRDefault="008B5D59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8B5D59">
        <w:rPr>
          <w:rFonts w:ascii="Helvetica" w:hAnsi="Helvetica" w:cs="Helvetica"/>
          <w:bCs/>
          <w:color w:val="auto"/>
          <w:sz w:val="22"/>
          <w:szCs w:val="22"/>
        </w:rPr>
        <w:t>jonathan.irish@uhn.ca</w:t>
      </w:r>
    </w:p>
    <w:p w14:paraId="6B682A66" w14:textId="162F6D37" w:rsidR="00525376" w:rsidRPr="005749E1" w:rsidRDefault="0094394E" w:rsidP="008B5D59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u w:val="single"/>
        </w:rPr>
      </w:pPr>
      <w:hyperlink r:id="rId14" w:history="1">
        <w:r w:rsidR="008B5D59" w:rsidRPr="008B5D59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marcus.bernardini@uhn.ca</w:t>
        </w:r>
      </w:hyperlink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93F6479" w:rsidR="00FA1A9D" w:rsidRPr="00CB4E8D" w:rsidRDefault="00FA1A9D" w:rsidP="00CB4E8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B4E8D">
        <w:rPr>
          <w:rFonts w:ascii="Helvetica" w:hAnsi="Helvetica"/>
          <w:sz w:val="22"/>
        </w:rPr>
        <w:t>? N</w:t>
      </w:r>
    </w:p>
    <w:p w14:paraId="142BA829" w14:textId="6FFE55B6" w:rsidR="00FA1A9D" w:rsidRDefault="00FA1A9D" w:rsidP="00CB4E8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B4E8D">
        <w:rPr>
          <w:rFonts w:ascii="Helvetica" w:hAnsi="Helvetica"/>
          <w:sz w:val="22"/>
        </w:rPr>
        <w:t>N</w:t>
      </w:r>
    </w:p>
    <w:p w14:paraId="69DEDEDF" w14:textId="7CEB6DD3" w:rsidR="00FA1A9D" w:rsidRPr="00D31A78" w:rsidRDefault="00FA1A9D" w:rsidP="00FA1A9D">
      <w:pPr>
        <w:spacing w:before="120"/>
        <w:rPr>
          <w:rFonts w:ascii="Helvetica" w:hAnsi="Helvetica"/>
          <w:sz w:val="22"/>
        </w:rPr>
      </w:pPr>
      <w:r w:rsidRPr="00D31A78">
        <w:rPr>
          <w:rFonts w:ascii="Helvetica" w:hAnsi="Helvetica"/>
          <w:b/>
          <w:sz w:val="22"/>
        </w:rPr>
        <w:t>3.</w:t>
      </w:r>
      <w:r w:rsidRPr="00D31A7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EE1451D" w14:textId="56B82307" w:rsidR="00D31A78" w:rsidRPr="004D55A0" w:rsidRDefault="00D31A78" w:rsidP="00FA1A9D">
      <w:pPr>
        <w:spacing w:before="120"/>
        <w:rPr>
          <w:rFonts w:ascii="Helvetica" w:hAnsi="Helvetica"/>
          <w:sz w:val="22"/>
        </w:rPr>
      </w:pPr>
      <w:r w:rsidRPr="004D55A0">
        <w:rPr>
          <w:rFonts w:ascii="Helvetica" w:hAnsi="Helvetica"/>
          <w:sz w:val="22"/>
        </w:rPr>
        <w:t>5.3.-5.6., 6.1., 6.2.</w:t>
      </w:r>
    </w:p>
    <w:p w14:paraId="27289167" w14:textId="0F1BB0BD" w:rsidR="00FA1A9D" w:rsidRPr="00D31A78" w:rsidRDefault="00FA1A9D" w:rsidP="00FA1A9D">
      <w:pPr>
        <w:spacing w:before="120"/>
        <w:rPr>
          <w:rFonts w:ascii="Helvetica" w:hAnsi="Helvetica"/>
          <w:sz w:val="22"/>
        </w:rPr>
      </w:pPr>
      <w:r w:rsidRPr="00D31A78">
        <w:rPr>
          <w:rFonts w:ascii="Helvetica" w:hAnsi="Helvetica"/>
          <w:b/>
          <w:sz w:val="22"/>
        </w:rPr>
        <w:t>4.</w:t>
      </w:r>
      <w:r w:rsidRPr="00D31A7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457E8E0" w14:textId="7A99414C" w:rsidR="00D31A78" w:rsidRDefault="00D31A78" w:rsidP="00FA1A9D">
      <w:pPr>
        <w:spacing w:before="120"/>
        <w:rPr>
          <w:rFonts w:ascii="Helvetica" w:hAnsi="Helvetica"/>
          <w:sz w:val="22"/>
        </w:rPr>
      </w:pPr>
      <w:r w:rsidRPr="00D31A78">
        <w:rPr>
          <w:rFonts w:ascii="Helvetica" w:hAnsi="Helvetica"/>
          <w:sz w:val="22"/>
        </w:rPr>
        <w:t>5.5., 5.6., 6.1., 6.2.</w:t>
      </w:r>
    </w:p>
    <w:p w14:paraId="59BC63BC" w14:textId="12597D7C" w:rsidR="00FA1A9D" w:rsidRPr="00CB4E8D" w:rsidRDefault="00FA1A9D" w:rsidP="00CB4E8D">
      <w:pPr>
        <w:spacing w:before="120"/>
        <w:rPr>
          <w:rFonts w:ascii="Helvetica" w:hAnsi="Helvetica"/>
          <w:sz w:val="22"/>
          <w:szCs w:val="22"/>
        </w:rPr>
      </w:pPr>
      <w:r w:rsidRPr="00CB4E8D">
        <w:rPr>
          <w:rFonts w:ascii="Helvetica" w:hAnsi="Helvetica"/>
          <w:b/>
          <w:sz w:val="22"/>
        </w:rPr>
        <w:t>5.</w:t>
      </w:r>
      <w:r w:rsidRPr="00CB4E8D">
        <w:rPr>
          <w:rFonts w:ascii="Helvetica" w:hAnsi="Helvetica"/>
          <w:sz w:val="22"/>
        </w:rPr>
        <w:t xml:space="preserve"> Will the filming </w:t>
      </w:r>
      <w:r w:rsidRPr="00CB4E8D">
        <w:rPr>
          <w:rFonts w:ascii="Helvetica" w:hAnsi="Helvetica"/>
          <w:sz w:val="22"/>
          <w:szCs w:val="22"/>
        </w:rPr>
        <w:t xml:space="preserve">need to take place in multiple locations? </w:t>
      </w:r>
      <w:r w:rsidR="00CB4E8D" w:rsidRPr="00CB4E8D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05F8111" w:rsidR="00CE10F2" w:rsidRPr="00D31A78" w:rsidRDefault="004753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31A78">
        <w:rPr>
          <w:rFonts w:ascii="Helvetica" w:hAnsi="Helvetica" w:cs="Helvetica"/>
          <w:b/>
          <w:sz w:val="22"/>
          <w:szCs w:val="22"/>
          <w:u w:val="single"/>
        </w:rPr>
        <w:t>Lauren Philp</w:t>
      </w:r>
      <w:r w:rsidR="000D35D9" w:rsidRPr="00D31A78">
        <w:rPr>
          <w:rFonts w:ascii="Helvetica" w:hAnsi="Helvetica" w:cs="Helvetica"/>
          <w:sz w:val="22"/>
          <w:szCs w:val="22"/>
        </w:rPr>
        <w:t xml:space="preserve">: </w:t>
      </w:r>
      <w:r w:rsidR="00AB085E">
        <w:rPr>
          <w:rFonts w:ascii="Helvetica" w:hAnsi="Helvetica" w:cs="Helvetica"/>
          <w:sz w:val="22"/>
          <w:szCs w:val="22"/>
        </w:rPr>
        <w:t>This</w:t>
      </w:r>
      <w:r w:rsidR="006360B1" w:rsidRPr="00D31A78">
        <w:rPr>
          <w:rFonts w:ascii="Helvetica" w:hAnsi="Helvetica" w:cs="Helvetica"/>
          <w:sz w:val="22"/>
          <w:szCs w:val="22"/>
        </w:rPr>
        <w:t xml:space="preserve"> </w:t>
      </w:r>
      <w:r w:rsidR="006360B1" w:rsidRPr="00D31A78">
        <w:rPr>
          <w:rFonts w:ascii="Helvetica" w:hAnsi="Helvetica" w:cs="Helvetica"/>
          <w:color w:val="000000" w:themeColor="text1"/>
          <w:sz w:val="22"/>
          <w:szCs w:val="22"/>
        </w:rPr>
        <w:t>VX2 endometrial cancer model</w:t>
      </w:r>
      <w:r w:rsidR="006360B1" w:rsidRPr="00D31A78">
        <w:rPr>
          <w:rFonts w:ascii="Helvetica" w:hAnsi="Helvetica" w:cs="Helvetica"/>
          <w:sz w:val="22"/>
          <w:szCs w:val="22"/>
        </w:rPr>
        <w:t xml:space="preserve"> with retroperitoneal lymph node metastases </w:t>
      </w:r>
      <w:r w:rsidR="00AB085E">
        <w:rPr>
          <w:rFonts w:ascii="Helvetica" w:hAnsi="Helvetica" w:cs="Helvetica"/>
          <w:sz w:val="22"/>
          <w:szCs w:val="22"/>
        </w:rPr>
        <w:t>can be used to</w:t>
      </w:r>
      <w:r w:rsidR="006360B1" w:rsidRPr="00D31A78">
        <w:rPr>
          <w:rFonts w:ascii="Helvetica" w:hAnsi="Helvetica" w:cs="Helvetica"/>
          <w:sz w:val="22"/>
          <w:szCs w:val="22"/>
        </w:rPr>
        <w:t xml:space="preserve"> study technologies for image</w:t>
      </w:r>
      <w:r w:rsidR="00AB085E">
        <w:rPr>
          <w:rFonts w:ascii="Helvetica" w:hAnsi="Helvetica" w:cs="Helvetica"/>
          <w:sz w:val="22"/>
          <w:szCs w:val="22"/>
        </w:rPr>
        <w:t>-</w:t>
      </w:r>
      <w:r w:rsidR="006360B1" w:rsidRPr="00D31A78">
        <w:rPr>
          <w:rFonts w:ascii="Helvetica" w:hAnsi="Helvetica" w:cs="Helvetica"/>
          <w:sz w:val="22"/>
          <w:szCs w:val="22"/>
        </w:rPr>
        <w:t>guided surgery</w:t>
      </w:r>
      <w:r w:rsidR="00D31A78" w:rsidRPr="00D31A78">
        <w:rPr>
          <w:rFonts w:ascii="Helvetica" w:hAnsi="Helvetica" w:cs="Helvetica"/>
          <w:sz w:val="22"/>
          <w:szCs w:val="22"/>
        </w:rPr>
        <w:t xml:space="preserve"> </w:t>
      </w:r>
      <w:r w:rsidR="00D31A78" w:rsidRPr="00D31A78">
        <w:rPr>
          <w:rFonts w:ascii="Helvetica" w:hAnsi="Helvetica" w:cs="Helvetica"/>
          <w:b/>
          <w:sz w:val="22"/>
          <w:szCs w:val="22"/>
        </w:rPr>
        <w:t>[1]</w:t>
      </w:r>
      <w:r w:rsidR="006360B1" w:rsidRPr="00D31A78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D31A78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26DF1A60" w14:textId="77777777" w:rsidR="00D31A78" w:rsidRPr="00D31A78" w:rsidRDefault="00FD64B9" w:rsidP="00D31A7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D31A78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1B47CE39" w14:textId="77777777" w:rsidR="00D31A78" w:rsidRPr="00D31A78" w:rsidRDefault="00D31A78" w:rsidP="00D31A78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2211496E" w14:textId="51712EC2" w:rsidR="00CE10F2" w:rsidRPr="00D31A78" w:rsidRDefault="006360B1" w:rsidP="00D31A78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D31A78">
        <w:rPr>
          <w:rFonts w:ascii="Helvetica" w:hAnsi="Helvetica" w:cs="Helvetica"/>
          <w:b/>
          <w:sz w:val="22"/>
          <w:szCs w:val="22"/>
          <w:u w:val="single"/>
        </w:rPr>
        <w:t>Harley Chan</w:t>
      </w:r>
      <w:r w:rsidRPr="00D31A78">
        <w:rPr>
          <w:rFonts w:ascii="Helvetica" w:hAnsi="Helvetica" w:cs="Helvetica"/>
          <w:sz w:val="22"/>
          <w:szCs w:val="22"/>
        </w:rPr>
        <w:t>: The main advantage</w:t>
      </w:r>
      <w:r w:rsidR="00AB085E">
        <w:rPr>
          <w:rFonts w:ascii="Helvetica" w:hAnsi="Helvetica" w:cs="Helvetica"/>
          <w:sz w:val="22"/>
          <w:szCs w:val="22"/>
        </w:rPr>
        <w:t>s</w:t>
      </w:r>
      <w:r w:rsidRPr="00D31A78">
        <w:rPr>
          <w:rFonts w:ascii="Helvetica" w:hAnsi="Helvetica" w:cs="Helvetica"/>
          <w:sz w:val="22"/>
          <w:szCs w:val="22"/>
        </w:rPr>
        <w:t xml:space="preserve"> of this technique </w:t>
      </w:r>
      <w:r w:rsidR="00AB085E">
        <w:rPr>
          <w:rFonts w:ascii="Helvetica" w:hAnsi="Helvetica" w:cs="Helvetica"/>
          <w:sz w:val="22"/>
          <w:szCs w:val="22"/>
        </w:rPr>
        <w:t>are</w:t>
      </w:r>
      <w:r w:rsidRPr="00D31A78">
        <w:rPr>
          <w:rFonts w:ascii="Helvetica" w:hAnsi="Helvetica" w:cs="Helvetica"/>
          <w:sz w:val="22"/>
          <w:szCs w:val="22"/>
        </w:rPr>
        <w:t xml:space="preserve"> that it is reliable and simple and that </w:t>
      </w:r>
      <w:r w:rsidR="00AB085E">
        <w:rPr>
          <w:rFonts w:ascii="Helvetica" w:hAnsi="Helvetica" w:cs="Helvetica"/>
          <w:sz w:val="22"/>
          <w:szCs w:val="22"/>
        </w:rPr>
        <w:t xml:space="preserve">it creates </w:t>
      </w:r>
      <w:r w:rsidR="00525376">
        <w:rPr>
          <w:rFonts w:ascii="Helvetica" w:hAnsi="Helvetica" w:cs="Helvetica"/>
          <w:sz w:val="22"/>
          <w:szCs w:val="22"/>
        </w:rPr>
        <w:t>c</w:t>
      </w:r>
      <w:r w:rsidRPr="00D31A78">
        <w:rPr>
          <w:rFonts w:ascii="Helvetica" w:hAnsi="Helvetica" w:cs="Helvetica"/>
          <w:sz w:val="22"/>
          <w:szCs w:val="22"/>
        </w:rPr>
        <w:t xml:space="preserve">onsistent retroperitoneal </w:t>
      </w:r>
      <w:r w:rsidR="00525376">
        <w:rPr>
          <w:rFonts w:ascii="Helvetica" w:hAnsi="Helvetica" w:cs="Helvetica"/>
          <w:sz w:val="22"/>
          <w:szCs w:val="22"/>
        </w:rPr>
        <w:t>lymphadenopathy</w:t>
      </w:r>
      <w:r w:rsidR="005749E1">
        <w:rPr>
          <w:rFonts w:ascii="Helvetica" w:hAnsi="Helvetica" w:cs="Helvetica"/>
          <w:sz w:val="22"/>
          <w:szCs w:val="22"/>
        </w:rPr>
        <w:t>,</w:t>
      </w:r>
      <w:r w:rsidRPr="00D31A78">
        <w:rPr>
          <w:rFonts w:ascii="Helvetica" w:hAnsi="Helvetica" w:cs="Helvetica"/>
          <w:sz w:val="22"/>
          <w:szCs w:val="22"/>
        </w:rPr>
        <w:t xml:space="preserve"> </w:t>
      </w:r>
      <w:r w:rsidR="00525376">
        <w:rPr>
          <w:rFonts w:ascii="Helvetica" w:hAnsi="Helvetica" w:cs="Helvetica"/>
          <w:sz w:val="22"/>
          <w:szCs w:val="22"/>
        </w:rPr>
        <w:t>which</w:t>
      </w:r>
      <w:r w:rsidR="00525376" w:rsidRPr="00D31A78">
        <w:rPr>
          <w:rFonts w:ascii="Helvetica" w:hAnsi="Helvetica" w:cs="Helvetica"/>
          <w:sz w:val="22"/>
          <w:szCs w:val="22"/>
        </w:rPr>
        <w:t xml:space="preserve"> </w:t>
      </w:r>
      <w:r w:rsidRPr="00D31A78">
        <w:rPr>
          <w:rFonts w:ascii="Helvetica" w:hAnsi="Helvetica" w:cs="Helvetica"/>
          <w:sz w:val="22"/>
          <w:szCs w:val="22"/>
        </w:rPr>
        <w:t>mimics the metastatic pattern of human endometrial cancer</w:t>
      </w:r>
      <w:r w:rsidR="00D31A78" w:rsidRPr="00D31A78">
        <w:rPr>
          <w:rFonts w:ascii="Helvetica" w:hAnsi="Helvetica" w:cs="Helvetica"/>
          <w:sz w:val="22"/>
          <w:szCs w:val="22"/>
        </w:rPr>
        <w:t xml:space="preserve"> </w:t>
      </w:r>
      <w:r w:rsidR="00D31A78" w:rsidRPr="00D31A78">
        <w:rPr>
          <w:rFonts w:ascii="Helvetica" w:hAnsi="Helvetica" w:cs="Helvetica"/>
          <w:b/>
          <w:sz w:val="22"/>
          <w:szCs w:val="22"/>
        </w:rPr>
        <w:t>[1]</w:t>
      </w:r>
      <w:r w:rsidRPr="00D31A78">
        <w:rPr>
          <w:rFonts w:ascii="Helvetica" w:hAnsi="Helvetica" w:cs="Helvetica"/>
          <w:sz w:val="22"/>
          <w:szCs w:val="22"/>
        </w:rPr>
        <w:t xml:space="preserve">. </w:t>
      </w:r>
    </w:p>
    <w:p w14:paraId="209BD03C" w14:textId="77777777" w:rsidR="00FD64B9" w:rsidRPr="00D31A78" w:rsidRDefault="00FD64B9" w:rsidP="0047538F">
      <w:pPr>
        <w:pStyle w:val="ListParagraph"/>
        <w:ind w:left="360"/>
        <w:outlineLvl w:val="0"/>
        <w:rPr>
          <w:rFonts w:ascii="Helvetica" w:hAnsi="Helvetica" w:cs="Helvetica"/>
          <w:sz w:val="22"/>
          <w:szCs w:val="22"/>
        </w:rPr>
      </w:pPr>
    </w:p>
    <w:p w14:paraId="1ACAF31C" w14:textId="23D63530" w:rsidR="00FD64B9" w:rsidRPr="00D31A7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D31A78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D2D5886" w14:textId="77777777" w:rsidR="006360B1" w:rsidRPr="00511F52" w:rsidRDefault="006360B1" w:rsidP="00D31A7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A9BAEA" w14:textId="44865555" w:rsidR="006360B1" w:rsidRDefault="006360B1" w:rsidP="006360B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Harley Chan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Overall, this is a simple technique</w:t>
      </w:r>
      <w:r w:rsidR="00AB085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B085E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owever</w:t>
      </w:r>
      <w:r w:rsidR="00AB085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practicing </w:t>
      </w:r>
      <w:r w:rsidR="00AB085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suturing prior to attempting to create the model will help to make the process easier</w:t>
      </w:r>
      <w:r w:rsidR="00D31A78">
        <w:rPr>
          <w:rFonts w:ascii="Helvetica" w:hAnsi="Helvetica" w:cs="Arial"/>
          <w:sz w:val="22"/>
          <w:szCs w:val="22"/>
        </w:rPr>
        <w:t xml:space="preserve"> </w:t>
      </w:r>
      <w:r w:rsidR="00D31A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03ED867" w14:textId="3AE72F9C" w:rsidR="006360B1" w:rsidRDefault="006360B1" w:rsidP="006360B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71A7">
        <w:rPr>
          <w:rFonts w:ascii="Helvetica" w:hAnsi="Helvetica" w:cs="Arial"/>
          <w:b/>
          <w:sz w:val="22"/>
          <w:szCs w:val="22"/>
          <w:u w:val="single"/>
        </w:rPr>
        <w:t>Lauren Philp</w:t>
      </w:r>
      <w:r w:rsidRPr="00D371A7">
        <w:rPr>
          <w:rFonts w:ascii="Helvetica" w:hAnsi="Helvetica" w:cs="Arial"/>
          <w:sz w:val="22"/>
          <w:szCs w:val="22"/>
        </w:rPr>
        <w:t xml:space="preserve">: </w:t>
      </w:r>
      <w:r w:rsidR="00A41CF8">
        <w:rPr>
          <w:rFonts w:ascii="Helvetica" w:hAnsi="Helvetica" w:cs="Arial"/>
          <w:sz w:val="22"/>
          <w:szCs w:val="22"/>
        </w:rPr>
        <w:t>V</w:t>
      </w:r>
      <w:r w:rsidRPr="00D371A7">
        <w:rPr>
          <w:rFonts w:ascii="Helvetica" w:hAnsi="Helvetica" w:cs="Arial"/>
          <w:sz w:val="22"/>
          <w:szCs w:val="22"/>
        </w:rPr>
        <w:t>isual demonstration of this technique is important</w:t>
      </w:r>
      <w:r w:rsidR="00AB085E">
        <w:rPr>
          <w:rFonts w:ascii="Helvetica" w:hAnsi="Helvetica" w:cs="Arial"/>
          <w:sz w:val="22"/>
          <w:szCs w:val="22"/>
        </w:rPr>
        <w:t>,</w:t>
      </w:r>
      <w:r w:rsidRPr="00D371A7">
        <w:rPr>
          <w:rFonts w:ascii="Helvetica" w:hAnsi="Helvetica" w:cs="Arial"/>
          <w:sz w:val="22"/>
          <w:szCs w:val="22"/>
        </w:rPr>
        <w:t xml:space="preserve"> as it helps to</w:t>
      </w:r>
      <w:r>
        <w:rPr>
          <w:rFonts w:ascii="Helvetica" w:hAnsi="Helvetica" w:cs="Arial"/>
          <w:sz w:val="22"/>
          <w:szCs w:val="22"/>
        </w:rPr>
        <w:t xml:space="preserve"> illustrate the surgical steps involved in the model establishment</w:t>
      </w:r>
      <w:r w:rsidR="00D31A78">
        <w:rPr>
          <w:rFonts w:ascii="Helvetica" w:hAnsi="Helvetica" w:cs="Arial"/>
          <w:sz w:val="22"/>
          <w:szCs w:val="22"/>
        </w:rPr>
        <w:t xml:space="preserve"> </w:t>
      </w:r>
      <w:r w:rsidR="00D31A7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1A8D2C5" w14:textId="77777777" w:rsidR="00D371A7" w:rsidRPr="00D371A7" w:rsidRDefault="00D371A7" w:rsidP="00D371A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0C017562" w:rsidR="00336C61" w:rsidRPr="00D31A78" w:rsidRDefault="008D7A48" w:rsidP="00D31A7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ED5C04F" w14:textId="77777777" w:rsidR="00D371A7" w:rsidRPr="00511F52" w:rsidRDefault="00D371A7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D31A7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43968E" w14:textId="54A0FD55" w:rsidR="006360B1" w:rsidRPr="00D31A78" w:rsidRDefault="006360B1" w:rsidP="006360B1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D31A78">
        <w:rPr>
          <w:rFonts w:ascii="Helvetica" w:hAnsi="Helvetica" w:cs="Arial"/>
          <w:b/>
          <w:sz w:val="22"/>
          <w:szCs w:val="22"/>
          <w:u w:val="single"/>
        </w:rPr>
        <w:t>Lauren Philp</w:t>
      </w:r>
      <w:r w:rsidRPr="00D31A78">
        <w:rPr>
          <w:rFonts w:ascii="Helvetica" w:hAnsi="Helvetica" w:cs="Arial"/>
          <w:sz w:val="22"/>
          <w:szCs w:val="22"/>
        </w:rPr>
        <w:t xml:space="preserve">: Demonstrating the procedure </w:t>
      </w:r>
      <w:r w:rsidR="00D31A78" w:rsidRPr="00D31A78">
        <w:rPr>
          <w:rFonts w:ascii="Helvetica" w:hAnsi="Helvetica" w:cs="Arial"/>
          <w:sz w:val="22"/>
          <w:szCs w:val="22"/>
        </w:rPr>
        <w:t xml:space="preserve">with Harley Chan </w:t>
      </w:r>
      <w:r w:rsidR="00D31A78">
        <w:rPr>
          <w:rFonts w:ascii="Helvetica" w:hAnsi="Helvetica" w:cs="Arial"/>
          <w:sz w:val="22"/>
          <w:szCs w:val="22"/>
        </w:rPr>
        <w:t xml:space="preserve">and </w:t>
      </w:r>
      <w:r w:rsidR="0052323B">
        <w:rPr>
          <w:rFonts w:ascii="Helvetica" w:hAnsi="Helvetica" w:cs="Arial"/>
          <w:sz w:val="22"/>
          <w:szCs w:val="22"/>
        </w:rPr>
        <w:t xml:space="preserve">I </w:t>
      </w:r>
      <w:r w:rsidR="00D31A78" w:rsidRPr="00D31A78">
        <w:rPr>
          <w:rFonts w:ascii="Helvetica" w:hAnsi="Helvetica" w:cs="Arial"/>
          <w:sz w:val="22"/>
          <w:szCs w:val="22"/>
        </w:rPr>
        <w:t>will be</w:t>
      </w:r>
      <w:r w:rsidRPr="00D31A78">
        <w:rPr>
          <w:rFonts w:ascii="Helvetica" w:hAnsi="Helvetica" w:cs="Arial"/>
          <w:sz w:val="22"/>
          <w:szCs w:val="22"/>
        </w:rPr>
        <w:t xml:space="preserve"> </w:t>
      </w:r>
      <w:r w:rsidRPr="00D31A78">
        <w:rPr>
          <w:rFonts w:ascii="Helvetica" w:hAnsi="Helvetica" w:cs="Arial"/>
          <w:sz w:val="22"/>
          <w:szCs w:val="22"/>
          <w:u w:val="single"/>
        </w:rPr>
        <w:t>Lili Ding</w:t>
      </w:r>
      <w:r w:rsidRPr="00D31A78">
        <w:rPr>
          <w:rFonts w:ascii="Helvetica" w:hAnsi="Helvetica" w:cs="Arial"/>
          <w:sz w:val="22"/>
          <w:szCs w:val="22"/>
        </w:rPr>
        <w:t xml:space="preserve">, a technician from </w:t>
      </w:r>
      <w:r w:rsidR="0052323B">
        <w:rPr>
          <w:rFonts w:ascii="Helvetica" w:hAnsi="Helvetica" w:cs="Arial"/>
          <w:sz w:val="22"/>
          <w:szCs w:val="22"/>
        </w:rPr>
        <w:t xml:space="preserve">our </w:t>
      </w:r>
      <w:r w:rsidRPr="00D31A78">
        <w:rPr>
          <w:rFonts w:ascii="Helvetica" w:hAnsi="Helvetica" w:cs="Arial"/>
          <w:sz w:val="22"/>
          <w:szCs w:val="22"/>
        </w:rPr>
        <w:t xml:space="preserve">laboratory </w:t>
      </w:r>
      <w:r w:rsidR="00D31A78" w:rsidRPr="00D31A78">
        <w:rPr>
          <w:rFonts w:ascii="Helvetica" w:hAnsi="Helvetica" w:cs="Arial"/>
          <w:b/>
          <w:sz w:val="22"/>
          <w:szCs w:val="22"/>
        </w:rPr>
        <w:t>[1]</w:t>
      </w:r>
      <w:r w:rsidRPr="00D31A78">
        <w:rPr>
          <w:rFonts w:ascii="Helvetica" w:hAnsi="Helvetica" w:cs="Arial"/>
          <w:sz w:val="22"/>
          <w:szCs w:val="22"/>
        </w:rPr>
        <w:t xml:space="preserve">. </w:t>
      </w:r>
    </w:p>
    <w:p w14:paraId="458EEAA8" w14:textId="77777777" w:rsidR="00D371A7" w:rsidRPr="00D31A78" w:rsidRDefault="00D371A7" w:rsidP="00D371A7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D31A78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D31A7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703FE5" w14:textId="29F56BA3" w:rsidR="00D10BFA" w:rsidRPr="00D31A78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D31A78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548E8F1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</w:t>
      </w:r>
      <w:r w:rsidR="00D371A7">
        <w:rPr>
          <w:rFonts w:ascii="Helvetica" w:hAnsi="Helvetica" w:cs="Arial"/>
          <w:sz w:val="22"/>
          <w:szCs w:val="22"/>
        </w:rPr>
        <w:t xml:space="preserve"> The University Health Network, Toronto, ON Canada.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C52D877" w14:textId="77777777" w:rsidR="00885941" w:rsidRPr="00CB4E8D" w:rsidRDefault="00885941" w:rsidP="008859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In Vitro</w:t>
      </w:r>
      <w:r w:rsidRPr="00885941">
        <w:rPr>
          <w:rFonts w:ascii="Helvetica" w:hAnsi="Helvetica" w:cs="Arial"/>
          <w:b/>
          <w:sz w:val="22"/>
          <w:szCs w:val="22"/>
        </w:rPr>
        <w:t>-</w:t>
      </w:r>
      <w:r w:rsidRPr="00885941">
        <w:rPr>
          <w:rFonts w:ascii="Helvetica" w:hAnsi="Helvetica" w:cs="Arial"/>
          <w:b/>
          <w:i w:val="0"/>
          <w:sz w:val="22"/>
          <w:szCs w:val="22"/>
        </w:rPr>
        <w:t>Propagated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VX2 Cell Suspension Preparation</w:t>
      </w:r>
    </w:p>
    <w:p w14:paraId="20151F61" w14:textId="3F7F7C5E" w:rsidR="00CB4E8D" w:rsidRDefault="00885941" w:rsidP="00CB4E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prepare </w:t>
      </w:r>
      <w:r>
        <w:rPr>
          <w:rFonts w:ascii="Helvetica" w:hAnsi="Helvetica" w:cs="Arial"/>
          <w:sz w:val="22"/>
          <w:szCs w:val="22"/>
        </w:rPr>
        <w:t xml:space="preserve">in </w:t>
      </w:r>
      <w:r w:rsidRPr="00885941">
        <w:rPr>
          <w:rFonts w:ascii="Helvetica" w:hAnsi="Helvetica" w:cs="Arial"/>
          <w:sz w:val="22"/>
          <w:szCs w:val="22"/>
        </w:rPr>
        <w:t>vitro</w:t>
      </w:r>
      <w:r>
        <w:rPr>
          <w:rFonts w:ascii="Helvetica" w:hAnsi="Helvetica" w:cs="Arial"/>
          <w:i w:val="0"/>
          <w:sz w:val="22"/>
          <w:szCs w:val="22"/>
        </w:rPr>
        <w:t>-propagated VX2 cells for injection, b</w:t>
      </w:r>
      <w:r w:rsidR="00CB4E8D" w:rsidRPr="00885941">
        <w:rPr>
          <w:rFonts w:ascii="Helvetica" w:hAnsi="Helvetica" w:cs="Arial"/>
          <w:i w:val="0"/>
          <w:sz w:val="22"/>
          <w:szCs w:val="22"/>
        </w:rPr>
        <w:t>egin</w:t>
      </w:r>
      <w:r w:rsidR="00CB4E8D">
        <w:rPr>
          <w:rFonts w:ascii="Helvetica" w:hAnsi="Helvetica" w:cs="Arial"/>
          <w:i w:val="0"/>
          <w:sz w:val="22"/>
          <w:szCs w:val="22"/>
        </w:rPr>
        <w:t xml:space="preserve"> by warming frozen vials of VX2 cells in a 37-degree Celsius </w:t>
      </w:r>
      <w:r w:rsidR="0052323B" w:rsidRPr="00DE119C">
        <w:rPr>
          <w:rFonts w:ascii="Helvetica" w:hAnsi="Helvetica" w:cs="Arial"/>
          <w:i w:val="0"/>
          <w:color w:val="FF0000"/>
          <w:sz w:val="22"/>
          <w:szCs w:val="22"/>
        </w:rPr>
        <w:t xml:space="preserve">bead or </w:t>
      </w:r>
      <w:r w:rsidR="00CB4E8D">
        <w:rPr>
          <w:rFonts w:ascii="Helvetica" w:hAnsi="Helvetica" w:cs="Arial"/>
          <w:i w:val="0"/>
          <w:sz w:val="22"/>
          <w:szCs w:val="22"/>
        </w:rPr>
        <w:t xml:space="preserve">water bath for 1 minute </w:t>
      </w:r>
      <w:r w:rsidR="00CB4E8D">
        <w:rPr>
          <w:rFonts w:ascii="Helvetica" w:hAnsi="Helvetica" w:cs="Arial"/>
          <w:b/>
          <w:i w:val="0"/>
          <w:sz w:val="22"/>
          <w:szCs w:val="22"/>
        </w:rPr>
        <w:t>[1]</w:t>
      </w:r>
      <w:r w:rsidR="00CB4E8D">
        <w:rPr>
          <w:rFonts w:ascii="Helvetica" w:hAnsi="Helvetica" w:cs="Arial"/>
          <w:i w:val="0"/>
          <w:sz w:val="22"/>
          <w:szCs w:val="22"/>
        </w:rPr>
        <w:t>.</w:t>
      </w:r>
    </w:p>
    <w:p w14:paraId="7A12C8CB" w14:textId="557A230A" w:rsidR="00CB4E8D" w:rsidRDefault="00CB4E8D" w:rsidP="00CB4E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placing vial(s) into water bath</w:t>
      </w:r>
    </w:p>
    <w:p w14:paraId="499F27A0" w14:textId="255A1A3B" w:rsidR="00CB4E8D" w:rsidRDefault="00CB4E8D" w:rsidP="00CB4E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When the cells have thawed, pool the cell suspensions in a 15-milliliter tube containing 10 milliliters of culture medium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[1-TXT] </w:t>
      </w:r>
      <w:r>
        <w:rPr>
          <w:rFonts w:ascii="Helvetica" w:hAnsi="Helvetica" w:cs="Arial"/>
          <w:i w:val="0"/>
          <w:sz w:val="22"/>
          <w:szCs w:val="22"/>
        </w:rPr>
        <w:t xml:space="preserve">and sediment the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747391A" w14:textId="78E54EF4" w:rsidR="00CB4E8D" w:rsidRPr="00CB4E8D" w:rsidRDefault="00CB4E8D" w:rsidP="00CB4E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cells to tube, with medium container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medium/solution preparation details</w:t>
      </w:r>
    </w:p>
    <w:p w14:paraId="1012D889" w14:textId="1AFA56F3" w:rsidR="00CB4E8D" w:rsidRPr="00CB4E8D" w:rsidRDefault="00CB4E8D" w:rsidP="00CB4E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 w:cs="Arial"/>
          <w:b/>
          <w:i w:val="0"/>
          <w:sz w:val="22"/>
          <w:szCs w:val="22"/>
        </w:rPr>
        <w:t>TEXT</w:t>
      </w:r>
      <w:r w:rsidRPr="00CB4E8D">
        <w:rPr>
          <w:rFonts w:ascii="Helvetica" w:hAnsi="Helvetica" w:cs="Arial"/>
          <w:b/>
          <w:i w:val="0"/>
          <w:sz w:val="22"/>
          <w:szCs w:val="22"/>
        </w:rPr>
        <w:t>: 8 min, 107 x g, RT</w:t>
      </w:r>
    </w:p>
    <w:p w14:paraId="10E65A42" w14:textId="5D288C64" w:rsidR="00CB4E8D" w:rsidRPr="00CB4E8D" w:rsidRDefault="00CB4E8D" w:rsidP="00CB4E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CB4E8D">
        <w:rPr>
          <w:rFonts w:ascii="Helvetica" w:hAnsi="Helvetica" w:cs="Arial"/>
          <w:i w:val="0"/>
          <w:sz w:val="22"/>
          <w:szCs w:val="22"/>
        </w:rPr>
        <w:t xml:space="preserve">Resuspend the pellet in 9 milliliters of medium </w:t>
      </w:r>
      <w:r w:rsidRPr="00CB4E8D"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and transfer the cells to a large culture flask for incubation at 37 degrees Celsius without shaking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 w:rsidR="00AF656B">
        <w:rPr>
          <w:rFonts w:ascii="Helvetica" w:hAnsi="Helvetica" w:cs="Arial"/>
          <w:i w:val="0"/>
          <w:sz w:val="22"/>
          <w:szCs w:val="22"/>
        </w:rPr>
        <w:t xml:space="preserve">, checking the cells daily for confluence by light microscopy </w:t>
      </w:r>
      <w:r w:rsidR="00AF656B">
        <w:rPr>
          <w:rFonts w:ascii="Helvetica" w:hAnsi="Helvetica" w:cs="Arial"/>
          <w:b/>
          <w:i w:val="0"/>
          <w:sz w:val="22"/>
          <w:szCs w:val="22"/>
        </w:rPr>
        <w:t>[3-TXT]</w:t>
      </w:r>
      <w:r w:rsidR="00AF656B">
        <w:rPr>
          <w:rFonts w:ascii="Helvetica" w:hAnsi="Helvetica" w:cs="Arial"/>
          <w:i w:val="0"/>
          <w:sz w:val="22"/>
          <w:szCs w:val="22"/>
        </w:rPr>
        <w:t>.</w:t>
      </w:r>
    </w:p>
    <w:p w14:paraId="5658D52E" w14:textId="77777777" w:rsidR="00CB4E8D" w:rsidRPr="00CB4E8D" w:rsidRDefault="00CB4E8D" w:rsidP="00CB4E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CU: Shot of pellet if visible, then medium being added to cells, with medium container label visible in frame</w:t>
      </w:r>
    </w:p>
    <w:p w14:paraId="22675C48" w14:textId="77777777" w:rsidR="00AF656B" w:rsidRPr="00AF656B" w:rsidRDefault="00CB4E8D" w:rsidP="00CB4E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flask</w:t>
      </w:r>
    </w:p>
    <w:p w14:paraId="7CC77CF4" w14:textId="77777777" w:rsidR="00CB59BA" w:rsidRPr="00CB59BA" w:rsidRDefault="00AF656B" w:rsidP="00AF65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AF656B">
        <w:rPr>
          <w:rFonts w:ascii="Helvetica" w:hAnsi="Helvetica" w:cs="Arial"/>
          <w:i w:val="0"/>
          <w:sz w:val="22"/>
          <w:szCs w:val="22"/>
        </w:rPr>
        <w:t xml:space="preserve">MED: Talent at microscope, checking cells </w:t>
      </w:r>
      <w:r w:rsidRPr="00AF656B">
        <w:rPr>
          <w:rFonts w:ascii="Helvetica" w:hAnsi="Helvetica" w:cs="Arial"/>
          <w:b/>
          <w:i w:val="0"/>
          <w:sz w:val="22"/>
          <w:szCs w:val="22"/>
        </w:rPr>
        <w:t>TEXT: Change medium every 3 d</w:t>
      </w:r>
    </w:p>
    <w:p w14:paraId="3367717E" w14:textId="7FFCFDB7" w:rsidR="00885941" w:rsidRPr="00885941" w:rsidRDefault="00E64505" w:rsidP="00CB59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W</w:t>
      </w:r>
      <w:r w:rsidR="00885941">
        <w:rPr>
          <w:rFonts w:ascii="Helvetica" w:hAnsi="Helvetica" w:cs="Arial"/>
          <w:i w:val="0"/>
          <w:sz w:val="22"/>
          <w:szCs w:val="22"/>
        </w:rPr>
        <w:t xml:space="preserve">hen the cells have reached 80% confluency, add 3 milliliters of 0.25% trypsin to the flask </w:t>
      </w:r>
      <w:r w:rsidR="00885941">
        <w:rPr>
          <w:rFonts w:ascii="Helvetica" w:hAnsi="Helvetica" w:cs="Arial"/>
          <w:b/>
          <w:i w:val="0"/>
          <w:sz w:val="22"/>
          <w:szCs w:val="22"/>
        </w:rPr>
        <w:t>[1]</w:t>
      </w:r>
      <w:r w:rsidR="00885941">
        <w:rPr>
          <w:rFonts w:ascii="Helvetica" w:hAnsi="Helvetica" w:cs="Arial"/>
          <w:i w:val="0"/>
          <w:sz w:val="22"/>
          <w:szCs w:val="22"/>
        </w:rPr>
        <w:t xml:space="preserve"> and return the cells to the cell culture incubator for 5 minutes </w:t>
      </w:r>
      <w:r w:rsidR="00885941">
        <w:rPr>
          <w:rFonts w:ascii="Helvetica" w:hAnsi="Helvetica" w:cs="Arial"/>
          <w:b/>
          <w:i w:val="0"/>
          <w:sz w:val="22"/>
          <w:szCs w:val="22"/>
        </w:rPr>
        <w:t>[2]</w:t>
      </w:r>
      <w:r w:rsidR="00885941">
        <w:rPr>
          <w:rFonts w:ascii="Helvetica" w:hAnsi="Helvetica" w:cs="Arial"/>
          <w:i w:val="0"/>
          <w:sz w:val="22"/>
          <w:szCs w:val="22"/>
        </w:rPr>
        <w:t>.</w:t>
      </w:r>
    </w:p>
    <w:p w14:paraId="59443659" w14:textId="4ECC3D27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MED: Talent adding trypsin to flask, with trypsin container visible in frame</w:t>
      </w:r>
    </w:p>
    <w:p w14:paraId="256744ED" w14:textId="77777777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MED: Talent placing flask into incubator</w:t>
      </w:r>
    </w:p>
    <w:p w14:paraId="243F5818" w14:textId="77777777" w:rsidR="00885941" w:rsidRPr="00885941" w:rsidRDefault="00885941" w:rsidP="008859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 xml:space="preserve">When the cells have detached, transfer the cell suspension to a conical tube to collect the cells by centrifugation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wash the cell pellet three times with 9 milliliters of fresh PBS per wash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A22B2D5" w14:textId="77777777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MED: Talent adding cells to tube, with flask visible in frame</w:t>
      </w:r>
    </w:p>
    <w:p w14:paraId="604CEB99" w14:textId="77777777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CU: Shot of pellet if visible, then PBS being added to tube, with PBS container label visible in frame</w:t>
      </w:r>
    </w:p>
    <w:p w14:paraId="1B6D6F5C" w14:textId="3F23862A" w:rsidR="00885941" w:rsidRDefault="00885941" w:rsidP="008859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the last wash, resuspend the </w:t>
      </w:r>
      <w:r w:rsidR="00CF1B1D">
        <w:rPr>
          <w:rFonts w:ascii="Helvetica" w:hAnsi="Helvetica" w:cs="Arial"/>
          <w:i w:val="0"/>
          <w:sz w:val="22"/>
          <w:szCs w:val="22"/>
        </w:rPr>
        <w:t>cells</w:t>
      </w:r>
      <w:r>
        <w:rPr>
          <w:rFonts w:ascii="Helvetica" w:hAnsi="Helvetica" w:cs="Arial"/>
          <w:i w:val="0"/>
          <w:sz w:val="22"/>
          <w:szCs w:val="22"/>
        </w:rPr>
        <w:t xml:space="preserve"> in fresh PBS for counting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before diluting to a 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4 x 10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  <w:vertAlign w:val="superscript"/>
        </w:rPr>
        <w:t>7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VX2 cells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/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milliliter of PBS concentration in a new conical tube on ice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236A0B78" w14:textId="77777777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>MED: Talent adding aliquot of cells to hemocytometer (or other appropriate cell counter) with tube of cells and PBS container visible in frame</w:t>
      </w:r>
    </w:p>
    <w:p w14:paraId="6F4628B9" w14:textId="0BEE3EF1" w:rsidR="00885941" w:rsidRP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PBS to cells on ice, with PBS container visible in frame</w:t>
      </w:r>
    </w:p>
    <w:p w14:paraId="79B6EB29" w14:textId="77777777" w:rsidR="00885941" w:rsidRPr="00885941" w:rsidRDefault="00885941" w:rsidP="008859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885941">
        <w:rPr>
          <w:rFonts w:ascii="Helvetica" w:hAnsi="Helvetica" w:cs="Arial"/>
          <w:b/>
          <w:sz w:val="22"/>
          <w:szCs w:val="22"/>
        </w:rPr>
        <w:t>In Vivo-</w:t>
      </w:r>
      <w:r w:rsidRPr="00885941">
        <w:rPr>
          <w:rFonts w:ascii="Helvetica" w:hAnsi="Helvetica" w:cs="Arial"/>
          <w:b/>
          <w:i w:val="0"/>
          <w:sz w:val="22"/>
          <w:szCs w:val="22"/>
        </w:rPr>
        <w:t>Propagated VX2 Cell Suspension Preparation</w:t>
      </w:r>
    </w:p>
    <w:p w14:paraId="6C717925" w14:textId="4CD73D30" w:rsidR="00885941" w:rsidRDefault="00885941" w:rsidP="008859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prepare </w:t>
      </w:r>
      <w:r>
        <w:rPr>
          <w:rFonts w:ascii="Helvetica" w:hAnsi="Helvetica" w:cs="Arial"/>
          <w:sz w:val="22"/>
          <w:szCs w:val="22"/>
        </w:rPr>
        <w:t>in vivo</w:t>
      </w:r>
      <w:r>
        <w:rPr>
          <w:rFonts w:ascii="Helvetica" w:hAnsi="Helvetica" w:cs="Arial"/>
          <w:i w:val="0"/>
          <w:sz w:val="22"/>
          <w:szCs w:val="22"/>
        </w:rPr>
        <w:t xml:space="preserve">-propagated VX2 cells for injection, </w:t>
      </w:r>
      <w:r w:rsidRPr="00885941">
        <w:rPr>
          <w:rFonts w:ascii="Helvetica" w:hAnsi="Helvetica" w:cs="Helvetica"/>
          <w:i w:val="0"/>
          <w:sz w:val="22"/>
          <w:szCs w:val="22"/>
        </w:rPr>
        <w:t>t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>haw frozen</w:t>
      </w:r>
      <w:r>
        <w:rPr>
          <w:rFonts w:ascii="Helvetica" w:hAnsi="Helvetica" w:cs="Helvetica"/>
          <w:i w:val="0"/>
          <w:sz w:val="22"/>
          <w:szCs w:val="22"/>
        </w:rPr>
        <w:t>, 1- x 1-centimeter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 xml:space="preserve"> VX2 tumor blocks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use a scalpel to 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 xml:space="preserve">mince </w:t>
      </w:r>
      <w:r>
        <w:rPr>
          <w:rFonts w:ascii="Helvetica" w:hAnsi="Helvetica" w:cs="Helvetica"/>
          <w:i w:val="0"/>
          <w:sz w:val="22"/>
          <w:szCs w:val="22"/>
        </w:rPr>
        <w:t>the tissue samples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in a</w:t>
      </w:r>
      <w:r w:rsidR="006C2FA5" w:rsidRPr="00885941">
        <w:rPr>
          <w:rFonts w:ascii="Helvetica" w:hAnsi="Helvetica" w:cs="Helvetica"/>
          <w:i w:val="0"/>
          <w:sz w:val="22"/>
          <w:szCs w:val="22"/>
        </w:rPr>
        <w:t xml:space="preserve"> culture plate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0F18E24" w14:textId="236DE64D" w:rsid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block(s) to thaw</w:t>
      </w:r>
    </w:p>
    <w:p w14:paraId="4A28DEEE" w14:textId="17E0BC94" w:rsid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Sample being minced</w:t>
      </w:r>
    </w:p>
    <w:p w14:paraId="2DE3330C" w14:textId="4DB28244" w:rsidR="00885941" w:rsidRDefault="00CF1B1D" w:rsidP="008859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Transfer</w:t>
      </w:r>
      <w:r w:rsidR="00885941">
        <w:rPr>
          <w:rFonts w:ascii="Helvetica" w:hAnsi="Helvetica" w:cs="Helvetica"/>
          <w:i w:val="0"/>
          <w:sz w:val="22"/>
          <w:szCs w:val="22"/>
        </w:rPr>
        <w:t xml:space="preserve"> the tissue fragments </w:t>
      </w:r>
      <w:r>
        <w:rPr>
          <w:rFonts w:ascii="Helvetica" w:hAnsi="Helvetica" w:cs="Helvetica"/>
          <w:i w:val="0"/>
          <w:sz w:val="22"/>
          <w:szCs w:val="22"/>
        </w:rPr>
        <w:t>t</w:t>
      </w:r>
      <w:r w:rsidR="00885941">
        <w:rPr>
          <w:rFonts w:ascii="Helvetica" w:hAnsi="Helvetica" w:cs="Helvetica"/>
          <w:i w:val="0"/>
          <w:sz w:val="22"/>
          <w:szCs w:val="22"/>
        </w:rPr>
        <w:t xml:space="preserve">o a 70-micrometer filter </w:t>
      </w:r>
      <w:r w:rsidR="00885941">
        <w:rPr>
          <w:rFonts w:ascii="Helvetica" w:hAnsi="Helvetica" w:cs="Helvetica"/>
          <w:b/>
          <w:i w:val="0"/>
          <w:sz w:val="22"/>
          <w:szCs w:val="22"/>
        </w:rPr>
        <w:t>[1]</w:t>
      </w:r>
      <w:r w:rsidR="00885941">
        <w:rPr>
          <w:rFonts w:ascii="Helvetica" w:hAnsi="Helvetica" w:cs="Helvetica"/>
          <w:i w:val="0"/>
          <w:sz w:val="22"/>
          <w:szCs w:val="22"/>
        </w:rPr>
        <w:t xml:space="preserve"> and add small aliquots of up to 1 milliliter of Hank’s Balanced Salt Solution, or HBSS, to ensure that all of the cells are passed through the strainer </w:t>
      </w:r>
      <w:r w:rsidR="00885941">
        <w:rPr>
          <w:rFonts w:ascii="Helvetica" w:hAnsi="Helvetica" w:cs="Helvetica"/>
          <w:b/>
          <w:i w:val="0"/>
          <w:sz w:val="22"/>
          <w:szCs w:val="22"/>
        </w:rPr>
        <w:t>[2]</w:t>
      </w:r>
      <w:r w:rsidR="00885941">
        <w:rPr>
          <w:rFonts w:ascii="Helvetica" w:hAnsi="Helvetica" w:cs="Helvetica"/>
          <w:i w:val="0"/>
          <w:sz w:val="22"/>
          <w:szCs w:val="22"/>
        </w:rPr>
        <w:t>.</w:t>
      </w:r>
    </w:p>
    <w:p w14:paraId="6F50159E" w14:textId="2E2580F3" w:rsid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Tissues being placed onto filter</w:t>
      </w:r>
    </w:p>
    <w:p w14:paraId="6FD0B2E1" w14:textId="1A0761E9" w:rsidR="00885941" w:rsidRDefault="00885941" w:rsidP="008859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HBSS being added to filter/cells being strainer</w:t>
      </w:r>
    </w:p>
    <w:p w14:paraId="07B4BA68" w14:textId="41BAF5A7" w:rsidR="006C2FA5" w:rsidRPr="00885941" w:rsidRDefault="00885941" w:rsidP="008859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ount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the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cells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before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dilut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ing the cell suspension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to a 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1 x10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  <w:vertAlign w:val="superscript"/>
        </w:rPr>
        <w:t>7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  <w:vertAlign w:val="superscript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VX2 cell</w:t>
      </w:r>
      <w:r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/m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illiliter of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52323B" w:rsidRPr="00DE119C"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  <w:t>HBSS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concentration in a sterile tube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on ice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 w:rsidR="006C2FA5" w:rsidRPr="00885941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3619C7AD" w14:textId="3C6ECC4E" w:rsidR="00AC1A58" w:rsidRPr="00BF3726" w:rsidRDefault="00AC1A58" w:rsidP="00AC1A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aliquot of cells to hemocytometer (or other appropriate cell counter) with tube of cells on ice and </w:t>
      </w:r>
      <w:r w:rsidR="0052323B">
        <w:rPr>
          <w:rFonts w:ascii="Helvetica" w:hAnsi="Helvetica" w:cs="Arial"/>
          <w:i w:val="0"/>
          <w:sz w:val="22"/>
          <w:szCs w:val="22"/>
        </w:rPr>
        <w:t>HBSS</w:t>
      </w:r>
      <w:r>
        <w:rPr>
          <w:rFonts w:ascii="Helvetica" w:hAnsi="Helvetica" w:cs="Arial"/>
          <w:i w:val="0"/>
          <w:sz w:val="22"/>
          <w:szCs w:val="22"/>
        </w:rPr>
        <w:t xml:space="preserve"> container visible in frame</w:t>
      </w:r>
    </w:p>
    <w:p w14:paraId="72199FFA" w14:textId="139062BE" w:rsidR="00BF3726" w:rsidRPr="00BF3726" w:rsidRDefault="00BF3726" w:rsidP="00BF372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b/>
          <w:i w:val="0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Surgical Field Preparation</w:t>
      </w:r>
    </w:p>
    <w:p w14:paraId="11AE9869" w14:textId="2A39576B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After confirming a lack of response to stimulus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[1-TXT]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, place the anesthetized, female, white, New Zealand rabbit in the dorsal position on the operating table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7DF22886" w14:textId="71751A3B" w:rsidR="00BF3726" w:rsidRP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WIDE: Talent checking response </w:t>
      </w:r>
      <w:r w:rsidRPr="00BF3726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 xml:space="preserve">Videographer: More Talent than rabbit in shot </w:t>
      </w:r>
      <w:r w:rsidRPr="00BF3726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TEXT: See text for anesthesia induction/maintenance details</w:t>
      </w:r>
    </w:p>
    <w:p w14:paraId="347C4764" w14:textId="4FC6322E" w:rsidR="00BF3726" w:rsidRP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lastRenderedPageBreak/>
        <w:t>MED: Talent placing rabbit in position</w:t>
      </w:r>
      <w:r w:rsidRPr="00BF3726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 xml:space="preserve"> Videographer: More Talent than rabbit in shot</w:t>
      </w:r>
    </w:p>
    <w:p w14:paraId="017FFCA3" w14:textId="5AFF5F73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Clip the hair over the pelvis and abdomen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use a 3-step surgical skin prep to clean the exposed skin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70673841" w14:textId="634C19F9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Hair being clipped</w:t>
      </w:r>
    </w:p>
    <w:p w14:paraId="54D2287A" w14:textId="0C506BBA" w:rsidR="00BF3726" w:rsidRPr="00DE119C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Skin being wiped, with</w:t>
      </w:r>
      <w:r w:rsidRPr="00BF3726">
        <w:rPr>
          <w:rFonts w:ascii="Helvetica" w:hAnsi="Helvetica" w:cs="Helvetica"/>
          <w:sz w:val="22"/>
          <w:szCs w:val="22"/>
        </w:rPr>
        <w:t xml:space="preserve"> </w:t>
      </w:r>
      <w:r w:rsidRPr="00BF3726">
        <w:rPr>
          <w:rFonts w:ascii="Helvetica" w:hAnsi="Helvetica" w:cs="Helvetica"/>
          <w:i w:val="0"/>
          <w:sz w:val="22"/>
          <w:szCs w:val="22"/>
        </w:rPr>
        <w:t>betadine soap, chlorhexidine solution, betadine solution</w:t>
      </w:r>
      <w:r>
        <w:rPr>
          <w:rFonts w:ascii="Helvetica" w:hAnsi="Helvetica" w:cs="Helvetica"/>
          <w:i w:val="0"/>
          <w:sz w:val="22"/>
          <w:szCs w:val="22"/>
        </w:rPr>
        <w:t xml:space="preserve"> containers visible in frame</w:t>
      </w:r>
    </w:p>
    <w:p w14:paraId="6F73D415" w14:textId="77777777" w:rsidR="00DE119C" w:rsidRPr="00DE119C" w:rsidRDefault="00DE119C" w:rsidP="00DE11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Wearing a surgical cap and face mask, scrub the hands with disinfectant </w:t>
      </w:r>
      <w:r w:rsidRPr="00DE119C">
        <w:rPr>
          <w:rFonts w:ascii="Helvetica" w:hAnsi="Helvetica" w:cs="Helvetica"/>
          <w:b/>
          <w:i w:val="0"/>
          <w:color w:val="FF0000"/>
          <w:sz w:val="22"/>
          <w:szCs w:val="22"/>
        </w:rPr>
        <w:t>[1]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 before putting on a sterile gown and sterile surgical gloves </w:t>
      </w:r>
      <w:r w:rsidRPr="00DE119C">
        <w:rPr>
          <w:rFonts w:ascii="Helvetica" w:hAnsi="Helvetica" w:cs="Helvetica"/>
          <w:b/>
          <w:i w:val="0"/>
          <w:color w:val="FF0000"/>
          <w:sz w:val="22"/>
          <w:szCs w:val="22"/>
        </w:rPr>
        <w:t>[2]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.</w:t>
      </w:r>
    </w:p>
    <w:p w14:paraId="499C2E07" w14:textId="77777777" w:rsidR="00DE119C" w:rsidRPr="00DE119C" w:rsidRDefault="00DE119C" w:rsidP="00DE11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WIDE: Talent wearing cap and mask scrubbing hands, with disinfectant container visible in frame</w:t>
      </w:r>
    </w:p>
    <w:p w14:paraId="6EA94974" w14:textId="02AAEABB" w:rsidR="00DE119C" w:rsidRPr="00DE119C" w:rsidRDefault="00DE119C" w:rsidP="00DE11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color w:val="FF0000"/>
          <w:sz w:val="22"/>
          <w:szCs w:val="22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MED: Talent, already wearing gown, putting gloves </w:t>
      </w:r>
    </w:p>
    <w:p w14:paraId="0A49B53E" w14:textId="77777777" w:rsidR="00BF3726" w:rsidRPr="00DE119C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L</w:t>
      </w:r>
      <w:r w:rsidR="006C2FA5" w:rsidRPr="00DE119C">
        <w:rPr>
          <w:rFonts w:ascii="Helvetica" w:hAnsi="Helvetica" w:cs="Helvetica"/>
          <w:i w:val="0"/>
          <w:color w:val="FF0000"/>
          <w:sz w:val="22"/>
          <w:szCs w:val="22"/>
        </w:rPr>
        <w:t>andmark the top of the pubic bone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Pr="00DE119C">
        <w:rPr>
          <w:rFonts w:ascii="Helvetica" w:hAnsi="Helvetica" w:cs="Helvetica"/>
          <w:b/>
          <w:i w:val="0"/>
          <w:color w:val="FF0000"/>
          <w:sz w:val="22"/>
          <w:szCs w:val="22"/>
        </w:rPr>
        <w:t>[1]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 and drape the surgical field with laparotomy drapes, </w:t>
      </w:r>
      <w:r w:rsidR="006C2FA5" w:rsidRPr="00DE119C">
        <w:rPr>
          <w:rFonts w:ascii="Helvetica" w:hAnsi="Helvetica" w:cs="Helvetica"/>
          <w:i w:val="0"/>
          <w:color w:val="FF0000"/>
          <w:sz w:val="22"/>
          <w:szCs w:val="22"/>
        </w:rPr>
        <w:t>leaving a 5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- </w:t>
      </w:r>
      <w:r w:rsidR="006C2FA5" w:rsidRPr="00DE119C">
        <w:rPr>
          <w:rFonts w:ascii="Helvetica" w:hAnsi="Helvetica" w:cs="Helvetica"/>
          <w:i w:val="0"/>
          <w:color w:val="FF0000"/>
          <w:sz w:val="22"/>
          <w:szCs w:val="22"/>
        </w:rPr>
        <w:t>x 5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-centimeter</w:t>
      </w:r>
      <w:r w:rsidR="006C2FA5"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 area of the lower abdomen exposed</w:t>
      </w: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Pr="00DE119C">
        <w:rPr>
          <w:rFonts w:ascii="Helvetica" w:hAnsi="Helvetica" w:cs="Helvetica"/>
          <w:b/>
          <w:i w:val="0"/>
          <w:color w:val="FF0000"/>
          <w:sz w:val="22"/>
          <w:szCs w:val="22"/>
        </w:rPr>
        <w:t>[2]</w:t>
      </w:r>
      <w:r w:rsidR="006C2FA5" w:rsidRPr="00DE119C">
        <w:rPr>
          <w:rFonts w:ascii="Helvetica" w:hAnsi="Helvetica" w:cs="Helvetica"/>
          <w:i w:val="0"/>
          <w:color w:val="FF0000"/>
          <w:sz w:val="22"/>
          <w:szCs w:val="22"/>
        </w:rPr>
        <w:t>.</w:t>
      </w:r>
    </w:p>
    <w:p w14:paraId="0C1218C7" w14:textId="77777777" w:rsidR="00BF3726" w:rsidRPr="00DE119C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CU: Pubic bone being marked</w:t>
      </w:r>
    </w:p>
    <w:p w14:paraId="05CBFC39" w14:textId="2528D27D" w:rsidR="00BF3726" w:rsidRPr="00DE119C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</w:pPr>
      <w:r w:rsidRPr="00DE119C">
        <w:rPr>
          <w:rFonts w:ascii="Helvetica" w:hAnsi="Helvetica" w:cs="Helvetica"/>
          <w:i w:val="0"/>
          <w:color w:val="FF0000"/>
          <w:sz w:val="22"/>
          <w:szCs w:val="22"/>
        </w:rPr>
        <w:t>CU: Field being draped</w:t>
      </w:r>
    </w:p>
    <w:p w14:paraId="7B8E8375" w14:textId="77777777" w:rsidR="00BF3726" w:rsidRDefault="00BF3726" w:rsidP="00BF372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302783D" w14:textId="5070A559" w:rsidR="00BF3726" w:rsidRPr="00BF3726" w:rsidRDefault="00BF3726" w:rsidP="00BF37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 w:rsidRPr="00BF3726">
        <w:rPr>
          <w:rFonts w:ascii="Helvetica" w:hAnsi="Helvetica" w:cs="Helvetica"/>
          <w:b/>
          <w:sz w:val="22"/>
          <w:szCs w:val="22"/>
        </w:rPr>
        <w:t xml:space="preserve">Laparotomy and Uterine Horn Identification </w:t>
      </w:r>
    </w:p>
    <w:p w14:paraId="244696FD" w14:textId="77777777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F3726">
        <w:rPr>
          <w:rFonts w:ascii="Helvetica" w:hAnsi="Helvetica" w:cs="Helvetica"/>
          <w:i w:val="0"/>
          <w:sz w:val="22"/>
          <w:szCs w:val="22"/>
        </w:rPr>
        <w:t>Wearing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 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surgical cap and face mask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crub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hands </w:t>
      </w:r>
      <w:r>
        <w:rPr>
          <w:rFonts w:ascii="Helvetica" w:hAnsi="Helvetica" w:cs="Helvetica"/>
          <w:i w:val="0"/>
          <w:sz w:val="22"/>
          <w:szCs w:val="22"/>
        </w:rPr>
        <w:t xml:space="preserve">with disinfectant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 putting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on a sterile gown and sterile surgical gloves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.</w:t>
      </w:r>
    </w:p>
    <w:p w14:paraId="734165AB" w14:textId="08195E5F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wearing cap and mask scrubbing hands, with disinfectant container visible in frame</w:t>
      </w:r>
    </w:p>
    <w:p w14:paraId="3FF50018" w14:textId="77777777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Talent, already wearing gown, putting gloves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AD66A75" w14:textId="7EBED8F3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use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a </w:t>
      </w:r>
      <w:r>
        <w:rPr>
          <w:rFonts w:ascii="Helvetica" w:hAnsi="Helvetica" w:cs="Helvetica"/>
          <w:i w:val="0"/>
          <w:sz w:val="22"/>
          <w:szCs w:val="22"/>
        </w:rPr>
        <w:t>number 1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1</w:t>
      </w:r>
      <w:r>
        <w:rPr>
          <w:rFonts w:ascii="Helvetica" w:hAnsi="Helvetica" w:cs="Helvetica"/>
          <w:i w:val="0"/>
          <w:sz w:val="22"/>
          <w:szCs w:val="22"/>
        </w:rPr>
        <w:t xml:space="preserve"> scalpel 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blade</w:t>
      </w:r>
      <w:r>
        <w:rPr>
          <w:rFonts w:ascii="Helvetica" w:hAnsi="Helvetica" w:cs="Helvetica"/>
          <w:i w:val="0"/>
          <w:sz w:val="22"/>
          <w:szCs w:val="22"/>
        </w:rPr>
        <w:t xml:space="preserve"> to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make a 2.5</w:t>
      </w:r>
      <w:r>
        <w:rPr>
          <w:rFonts w:ascii="Helvetica" w:hAnsi="Helvetica" w:cs="Helvetica"/>
          <w:i w:val="0"/>
          <w:sz w:val="22"/>
          <w:szCs w:val="22"/>
        </w:rPr>
        <w:t xml:space="preserve">-centimeter 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incision 1 </w:t>
      </w:r>
      <w:r>
        <w:rPr>
          <w:rFonts w:ascii="Helvetica" w:hAnsi="Helvetica" w:cs="Helvetica"/>
          <w:i w:val="0"/>
          <w:sz w:val="22"/>
          <w:szCs w:val="22"/>
        </w:rPr>
        <w:t>centimeter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cranial to the symphysis pubis through skin and subcutaneous tissue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A95E94B" w14:textId="72EAA401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Incision being made</w:t>
      </w:r>
    </w:p>
    <w:p w14:paraId="1DC88408" w14:textId="030FE1B6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I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ncise the rectus fascia and dissect the rectus muscles laterally to expose the underlying peritoneum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confirm that</w:t>
      </w:r>
      <w:r w:rsidRPr="00BF3726">
        <w:rPr>
          <w:rFonts w:ascii="Helvetica" w:hAnsi="Helvetica" w:cs="Helvetica"/>
          <w:i w:val="0"/>
          <w:sz w:val="22"/>
          <w:szCs w:val="22"/>
        </w:rPr>
        <w:t xml:space="preserve"> the undersurface is clear of bowel or other abdominal organs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352ADC1" w14:textId="6BBB6934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Muscles being dissected</w:t>
      </w:r>
    </w:p>
    <w:p w14:paraId="0FBFCD8E" w14:textId="342AF01D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no bowel/organs</w:t>
      </w:r>
    </w:p>
    <w:p w14:paraId="6E4A4E84" w14:textId="4B4AB7BF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Sharply enter the peritoneum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CF1B1D">
        <w:rPr>
          <w:rFonts w:ascii="Helvetica" w:hAnsi="Helvetica" w:cs="Helvetica"/>
          <w:i w:val="0"/>
          <w:sz w:val="22"/>
          <w:szCs w:val="22"/>
        </w:rPr>
        <w:t>to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BF3726">
        <w:rPr>
          <w:rFonts w:ascii="Helvetica" w:hAnsi="Helvetica" w:cs="Helvetica"/>
          <w:i w:val="0"/>
          <w:sz w:val="22"/>
          <w:szCs w:val="22"/>
        </w:rPr>
        <w:t>identify the urinary bladder and sweep a gloved finger superiorly, posteriorly</w:t>
      </w:r>
      <w:r w:rsidR="00AB085E">
        <w:rPr>
          <w:rFonts w:ascii="Helvetica" w:hAnsi="Helvetica" w:cs="Helvetica"/>
          <w:i w:val="0"/>
          <w:sz w:val="22"/>
          <w:szCs w:val="22"/>
        </w:rPr>
        <w:t>,</w:t>
      </w:r>
      <w:r w:rsidRPr="00BF3726">
        <w:rPr>
          <w:rFonts w:ascii="Helvetica" w:hAnsi="Helvetica" w:cs="Helvetica"/>
          <w:i w:val="0"/>
          <w:sz w:val="22"/>
          <w:szCs w:val="22"/>
        </w:rPr>
        <w:t xml:space="preserve"> and laterally over the apex of the bladder</w:t>
      </w:r>
      <w:r>
        <w:rPr>
          <w:rFonts w:ascii="Helvetica" w:hAnsi="Helvetica" w:cs="Helvetica"/>
          <w:i w:val="0"/>
          <w:sz w:val="22"/>
          <w:szCs w:val="22"/>
        </w:rPr>
        <w:t xml:space="preserve"> to</w:t>
      </w:r>
      <w:r w:rsidRPr="00BF372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locate the uterine horns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AB085E">
        <w:rPr>
          <w:rFonts w:ascii="Helvetica" w:hAnsi="Helvetica" w:cs="Helvetica"/>
          <w:b/>
          <w:i w:val="0"/>
          <w:sz w:val="22"/>
          <w:szCs w:val="22"/>
        </w:rPr>
        <w:t>2</w:t>
      </w:r>
      <w:r w:rsidR="00A41CF8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35F6C37" w14:textId="77777777" w:rsidR="00325252" w:rsidRPr="00325252" w:rsidRDefault="00325252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sz w:val="22"/>
          <w:szCs w:val="22"/>
        </w:rPr>
      </w:pPr>
    </w:p>
    <w:p w14:paraId="3D98114F" w14:textId="23CA82AB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Shot of bladder and/or finger being swept </w:t>
      </w:r>
      <w:r>
        <w:rPr>
          <w:rFonts w:ascii="Helvetica" w:hAnsi="Helvetica" w:cs="Helvetica"/>
          <w:b/>
          <w:i w:val="0"/>
          <w:sz w:val="22"/>
          <w:szCs w:val="22"/>
        </w:rPr>
        <w:t>TEXT: Use digital pressure to empty full bladder as nece</w:t>
      </w:r>
      <w:r w:rsidR="00CF1B1D">
        <w:rPr>
          <w:rFonts w:ascii="Helvetica" w:hAnsi="Helvetica" w:cs="Helvetica"/>
          <w:b/>
          <w:i w:val="0"/>
          <w:sz w:val="22"/>
          <w:szCs w:val="22"/>
        </w:rPr>
        <w:t>s</w:t>
      </w:r>
      <w:r>
        <w:rPr>
          <w:rFonts w:ascii="Helvetica" w:hAnsi="Helvetica" w:cs="Helvetica"/>
          <w:b/>
          <w:i w:val="0"/>
          <w:sz w:val="22"/>
          <w:szCs w:val="22"/>
        </w:rPr>
        <w:t>sary</w:t>
      </w:r>
    </w:p>
    <w:p w14:paraId="7581976C" w14:textId="6DA6FED3" w:rsidR="00BF3726" w:rsidRDefault="00BF3726" w:rsidP="00BF37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Extract 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the uterine horns through the abdominal incision to rest on the abdominal wall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a 3-0 braided absorbable suture</w:t>
      </w:r>
      <w:r>
        <w:rPr>
          <w:rFonts w:ascii="Helvetica" w:hAnsi="Helvetica" w:cs="Helvetica"/>
          <w:i w:val="0"/>
          <w:sz w:val="22"/>
          <w:szCs w:val="22"/>
        </w:rPr>
        <w:t xml:space="preserve"> to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perform a single suture ligation of each uterine horn approximately 1.5-2</w:t>
      </w:r>
      <w:r>
        <w:rPr>
          <w:rFonts w:ascii="Helvetica" w:hAnsi="Helvetica" w:cs="Helvetica"/>
          <w:i w:val="0"/>
          <w:sz w:val="22"/>
          <w:szCs w:val="22"/>
        </w:rPr>
        <w:t xml:space="preserve"> centimeters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 xml:space="preserve"> distal to the cervices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and just medial to the uterine arteries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6C2FA5" w:rsidRPr="00BF3726">
        <w:rPr>
          <w:rFonts w:ascii="Helvetica" w:hAnsi="Helvetica" w:cs="Helvetica"/>
          <w:i w:val="0"/>
          <w:sz w:val="22"/>
          <w:szCs w:val="22"/>
        </w:rPr>
        <w:t>.</w:t>
      </w:r>
      <w:r w:rsidR="00362C3E" w:rsidRPr="00362C3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F207CB6" w14:textId="54E5A461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Horns being retracted</w:t>
      </w:r>
    </w:p>
    <w:p w14:paraId="08DFFF79" w14:textId="3DB81D82" w:rsidR="00BF3726" w:rsidRDefault="00BF3726" w:rsidP="00BF37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Suture/ligation being placed</w:t>
      </w:r>
    </w:p>
    <w:p w14:paraId="5B50C99C" w14:textId="35351907" w:rsidR="00CF1B1D" w:rsidRDefault="00CF1B1D" w:rsidP="00CF1B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t</w:t>
      </w:r>
      <w:r w:rsidRPr="00BF3726">
        <w:rPr>
          <w:rFonts w:ascii="Helvetica" w:hAnsi="Helvetica" w:cs="Helvetica"/>
          <w:i w:val="0"/>
          <w:sz w:val="22"/>
          <w:szCs w:val="22"/>
        </w:rPr>
        <w:t>ie the sutures snugly to occlude the distal uterine horns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BFEECD6" w14:textId="77777777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snugly-tied sutures</w:t>
      </w:r>
    </w:p>
    <w:p w14:paraId="306607B4" w14:textId="7A97A201" w:rsidR="006C2FA5" w:rsidRDefault="006C2FA5" w:rsidP="00362C3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362C3E">
        <w:rPr>
          <w:rFonts w:ascii="Helvetica" w:hAnsi="Helvetica" w:cs="Helvetica"/>
          <w:b/>
          <w:i w:val="0"/>
          <w:sz w:val="22"/>
          <w:szCs w:val="22"/>
        </w:rPr>
        <w:t xml:space="preserve">Myometrial VX2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 xml:space="preserve">Cell </w:t>
      </w:r>
      <w:r w:rsidR="00362C3E" w:rsidRPr="00362C3E">
        <w:rPr>
          <w:rFonts w:ascii="Helvetica" w:hAnsi="Helvetica" w:cs="Helvetica"/>
          <w:b/>
          <w:i w:val="0"/>
          <w:sz w:val="22"/>
          <w:szCs w:val="22"/>
        </w:rPr>
        <w:t>I</w:t>
      </w:r>
      <w:r w:rsidRPr="00362C3E">
        <w:rPr>
          <w:rFonts w:ascii="Helvetica" w:hAnsi="Helvetica" w:cs="Helvetica"/>
          <w:b/>
          <w:i w:val="0"/>
          <w:sz w:val="22"/>
          <w:szCs w:val="22"/>
        </w:rPr>
        <w:t xml:space="preserve">noculation </w:t>
      </w:r>
    </w:p>
    <w:p w14:paraId="06775616" w14:textId="301FBA25" w:rsidR="00362C3E" w:rsidRDefault="00362C3E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To inoculate the myometrium with the previously-prepared VX2 cell suspension, load a 1-millilier syringe equipped with a 27-gauge needle with 1 milliliter of cells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slowly inject 0.5 milliliters of </w:t>
      </w:r>
      <w:r w:rsidR="00CF1B1D">
        <w:rPr>
          <w:rFonts w:ascii="Helvetica" w:hAnsi="Helvetica" w:cs="Helvetica"/>
          <w:i w:val="0"/>
          <w:sz w:val="22"/>
          <w:szCs w:val="22"/>
        </w:rPr>
        <w:t xml:space="preserve">the </w:t>
      </w:r>
      <w:r>
        <w:rPr>
          <w:rFonts w:ascii="Helvetica" w:hAnsi="Helvetica" w:cs="Helvetica"/>
          <w:i w:val="0"/>
          <w:sz w:val="22"/>
          <w:szCs w:val="22"/>
        </w:rPr>
        <w:t xml:space="preserve">cell suspension over 1 minute into each uterine horn proximal to the suture site between the suture and the cervix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EB799A5" w14:textId="1CE64E81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loading needle</w:t>
      </w:r>
    </w:p>
    <w:p w14:paraId="07AC7D80" w14:textId="77777777" w:rsidR="00362C3E" w:rsidRP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Cells being injected into one uterine horn </w:t>
      </w:r>
      <w:r>
        <w:rPr>
          <w:rFonts w:ascii="Helvetica" w:hAnsi="Helvetica" w:cs="Helvetica"/>
          <w:b/>
          <w:i w:val="0"/>
          <w:sz w:val="22"/>
          <w:szCs w:val="22"/>
        </w:rPr>
        <w:t>TEXT: Caution: Do not inject into underlying uterine cavity</w:t>
      </w:r>
    </w:p>
    <w:p w14:paraId="0E3A24C2" w14:textId="3A8AE275" w:rsidR="00362C3E" w:rsidRDefault="00CF1B1D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Then a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pply pressure to the myometrial injection site for 30 s</w:t>
      </w:r>
      <w:r w:rsidR="00362C3E">
        <w:rPr>
          <w:rFonts w:ascii="Helvetica" w:hAnsi="Helvetica" w:cs="Helvetica"/>
          <w:i w:val="0"/>
          <w:sz w:val="22"/>
          <w:szCs w:val="22"/>
        </w:rPr>
        <w:t>econds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to minimize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cell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leakage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[1]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and i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nspect the injection and suture sites for hemostasis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="00362C3E">
        <w:rPr>
          <w:rFonts w:ascii="Helvetica" w:hAnsi="Helvetica" w:cs="Helvetica"/>
          <w:i w:val="0"/>
          <w:sz w:val="22"/>
          <w:szCs w:val="22"/>
        </w:rPr>
        <w:t>before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plac</w:t>
      </w:r>
      <w:r w:rsidR="00362C3E">
        <w:rPr>
          <w:rFonts w:ascii="Helvetica" w:hAnsi="Helvetica" w:cs="Helvetica"/>
          <w:i w:val="0"/>
          <w:sz w:val="22"/>
          <w:szCs w:val="22"/>
        </w:rPr>
        <w:t>ing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the uterine horns back into the abdomen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[3]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.</w:t>
      </w:r>
    </w:p>
    <w:p w14:paraId="449D92A0" w14:textId="77777777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Pressure being applied</w:t>
      </w:r>
    </w:p>
    <w:p w14:paraId="2E6B42FA" w14:textId="77777777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injection and/or suture sites</w:t>
      </w:r>
    </w:p>
    <w:p w14:paraId="02D55EAA" w14:textId="6C0AC854" w:rsidR="006C2FA5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Horns being returned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420922B8" w14:textId="77777777" w:rsidR="00362C3E" w:rsidRPr="00362C3E" w:rsidRDefault="00362C3E" w:rsidP="00362C3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Surgical Incision Closure and Post-Operative Care</w:t>
      </w:r>
    </w:p>
    <w:p w14:paraId="228E32E7" w14:textId="44438ECD" w:rsidR="00362C3E" w:rsidRDefault="00362C3E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deep 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abdominal wall closure</w:t>
      </w:r>
      <w:r>
        <w:rPr>
          <w:rFonts w:ascii="Helvetica" w:hAnsi="Helvetica" w:cs="Helvetica"/>
          <w:i w:val="0"/>
          <w:sz w:val="22"/>
          <w:szCs w:val="22"/>
        </w:rPr>
        <w:t>, i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dentify the apex of the peritoneal incision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and</w:t>
      </w:r>
      <w:r>
        <w:rPr>
          <w:rFonts w:ascii="Helvetica" w:hAnsi="Helvetica" w:cs="Helvetica"/>
          <w:i w:val="0"/>
          <w:sz w:val="22"/>
          <w:szCs w:val="22"/>
        </w:rPr>
        <w:t xml:space="preserve"> use a surgical clamp to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grasp the peritoneum, rectus muscle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and fascia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.</w:t>
      </w:r>
    </w:p>
    <w:p w14:paraId="6ECA21DE" w14:textId="43BEA7FC" w:rsidR="00362C3E" w:rsidRP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identifying apex </w:t>
      </w:r>
      <w:r w:rsidRPr="00362C3E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rabbit in shot</w:t>
      </w:r>
    </w:p>
    <w:p w14:paraId="07C23F11" w14:textId="77777777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Clamp being placed</w:t>
      </w:r>
    </w:p>
    <w:p w14:paraId="15F8D5EC" w14:textId="55DFF35C" w:rsidR="00362C3E" w:rsidRDefault="00362C3E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Anchor the suture by placing a </w:t>
      </w:r>
      <w:r w:rsidRPr="00362C3E">
        <w:rPr>
          <w:rFonts w:ascii="Helvetica" w:hAnsi="Helvetica" w:cs="Helvetica"/>
          <w:i w:val="0"/>
          <w:sz w:val="22"/>
          <w:szCs w:val="22"/>
        </w:rPr>
        <w:t xml:space="preserve">3-0 absorbable poly-filament suture </w:t>
      </w:r>
      <w:r w:rsidR="00500E86">
        <w:rPr>
          <w:rFonts w:ascii="Helvetica" w:hAnsi="Helvetica" w:cs="Helvetica"/>
          <w:i w:val="0"/>
          <w:sz w:val="22"/>
          <w:szCs w:val="22"/>
        </w:rPr>
        <w:t>superficial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500E86">
        <w:rPr>
          <w:rFonts w:ascii="Helvetica" w:hAnsi="Helvetica" w:cs="Helvetica"/>
          <w:i w:val="0"/>
          <w:sz w:val="22"/>
          <w:szCs w:val="22"/>
        </w:rPr>
        <w:t>deep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on one </w:t>
      </w:r>
      <w:r>
        <w:rPr>
          <w:rFonts w:ascii="Helvetica" w:hAnsi="Helvetica" w:cs="Helvetica"/>
          <w:i w:val="0"/>
          <w:sz w:val="22"/>
          <w:szCs w:val="22"/>
        </w:rPr>
        <w:t>apex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of the incision and deep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to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superficial on the other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.</w:t>
      </w:r>
    </w:p>
    <w:p w14:paraId="02E742CC" w14:textId="0D7E0CBA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Suture(s) being placed</w:t>
      </w:r>
    </w:p>
    <w:p w14:paraId="126E4902" w14:textId="23B153DF" w:rsidR="00362C3E" w:rsidRDefault="006C2FA5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62C3E">
        <w:rPr>
          <w:rFonts w:ascii="Helvetica" w:hAnsi="Helvetica" w:cs="Helvetica"/>
          <w:i w:val="0"/>
          <w:sz w:val="22"/>
          <w:szCs w:val="22"/>
        </w:rPr>
        <w:t>Using the attached suture, make running stitches perpendicular to the incision through the layers of the abdominal wall</w:t>
      </w:r>
      <w:r w:rsidR="00362C3E">
        <w:rPr>
          <w:rFonts w:ascii="Helvetica" w:hAnsi="Helvetica" w:cs="Helvetica"/>
          <w:i w:val="0"/>
          <w:sz w:val="22"/>
          <w:szCs w:val="22"/>
        </w:rPr>
        <w:t>,</w:t>
      </w:r>
      <w:r w:rsidRPr="00362C3E">
        <w:rPr>
          <w:rFonts w:ascii="Helvetica" w:hAnsi="Helvetica" w:cs="Helvetica"/>
          <w:i w:val="0"/>
          <w:sz w:val="22"/>
          <w:szCs w:val="22"/>
        </w:rPr>
        <w:t xml:space="preserve"> working step-wise along the incision from side to side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[1]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before tying off</w:t>
      </w:r>
      <w:r w:rsidRPr="00362C3E">
        <w:rPr>
          <w:rFonts w:ascii="Helvetica" w:hAnsi="Helvetica" w:cs="Helvetica"/>
          <w:i w:val="0"/>
          <w:sz w:val="22"/>
          <w:szCs w:val="22"/>
        </w:rPr>
        <w:t xml:space="preserve"> the suture and cut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ting the loose ends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[2</w:t>
      </w:r>
      <w:r w:rsidR="00CF1B1D">
        <w:rPr>
          <w:rFonts w:ascii="Helvetica" w:hAnsi="Helvetica" w:cs="Helvetica"/>
          <w:b/>
          <w:i w:val="0"/>
          <w:sz w:val="22"/>
          <w:szCs w:val="22"/>
        </w:rPr>
        <w:t>-TXT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]</w:t>
      </w:r>
      <w:r w:rsidRPr="00362C3E">
        <w:rPr>
          <w:rFonts w:ascii="Helvetica" w:hAnsi="Helvetica" w:cs="Helvetica"/>
          <w:i w:val="0"/>
          <w:sz w:val="22"/>
          <w:szCs w:val="22"/>
        </w:rPr>
        <w:t>.</w:t>
      </w:r>
    </w:p>
    <w:p w14:paraId="244DFF0A" w14:textId="77777777" w:rsid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Stitches being placed</w:t>
      </w:r>
    </w:p>
    <w:p w14:paraId="1B57615E" w14:textId="6AA9F0FE" w:rsidR="006C2FA5" w:rsidRPr="00362C3E" w:rsidRDefault="00362C3E" w:rsidP="00362C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tied-off suture, then end(s) being cut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F1B1D">
        <w:rPr>
          <w:rFonts w:ascii="Helvetica" w:hAnsi="Helvetica" w:cs="Helvetica"/>
          <w:b/>
          <w:i w:val="0"/>
          <w:sz w:val="22"/>
          <w:szCs w:val="22"/>
        </w:rPr>
        <w:t>TEXT: Remove clamp prior to closure</w:t>
      </w:r>
    </w:p>
    <w:p w14:paraId="0781AE96" w14:textId="613E36D0" w:rsidR="00500E86" w:rsidRDefault="00362C3E" w:rsidP="00362C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s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uperficial abdominal wall closure</w:t>
      </w:r>
      <w:r>
        <w:rPr>
          <w:rFonts w:ascii="Helvetica" w:hAnsi="Helvetica" w:cs="Helvetica"/>
          <w:i w:val="0"/>
          <w:sz w:val="22"/>
          <w:szCs w:val="22"/>
        </w:rPr>
        <w:t>, use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 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buried running subcuticular 3-0 absorbable poly-filament suture</w:t>
      </w:r>
      <w:r>
        <w:rPr>
          <w:rFonts w:ascii="Helvetica" w:hAnsi="Helvetica" w:cs="Helvetica"/>
          <w:i w:val="0"/>
          <w:sz w:val="22"/>
          <w:szCs w:val="22"/>
        </w:rPr>
        <w:t xml:space="preserve"> t</w:t>
      </w:r>
      <w:r w:rsidR="00500E86">
        <w:rPr>
          <w:rFonts w:ascii="Helvetica" w:hAnsi="Helvetica" w:cs="Helvetica"/>
          <w:i w:val="0"/>
          <w:sz w:val="22"/>
          <w:szCs w:val="22"/>
        </w:rPr>
        <w:t xml:space="preserve">o 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sutur</w:t>
      </w:r>
      <w:r w:rsidR="00500E86">
        <w:rPr>
          <w:rFonts w:ascii="Helvetica" w:hAnsi="Helvetica" w:cs="Helvetica"/>
          <w:i w:val="0"/>
          <w:sz w:val="22"/>
          <w:szCs w:val="22"/>
        </w:rPr>
        <w:t xml:space="preserve">e 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deep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to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superficial on one side of the incision and superficial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to</w:t>
      </w:r>
      <w:r w:rsidR="00AB085E">
        <w:rPr>
          <w:rFonts w:ascii="Helvetica" w:hAnsi="Helvetica" w:cs="Helvetica"/>
          <w:i w:val="0"/>
          <w:sz w:val="22"/>
          <w:szCs w:val="22"/>
        </w:rPr>
        <w:t>-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deep on the other</w:t>
      </w:r>
      <w:r w:rsidR="00500E8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00E86">
        <w:rPr>
          <w:rFonts w:ascii="Helvetica" w:hAnsi="Helvetica" w:cs="Helvetica"/>
          <w:b/>
          <w:i w:val="0"/>
          <w:sz w:val="22"/>
          <w:szCs w:val="22"/>
        </w:rPr>
        <w:t>[1]</w:t>
      </w:r>
      <w:r w:rsidR="00500E86" w:rsidRPr="00500E86">
        <w:rPr>
          <w:rFonts w:ascii="Helvetica" w:hAnsi="Helvetica" w:cs="Helvetica"/>
          <w:i w:val="0"/>
          <w:sz w:val="22"/>
          <w:szCs w:val="22"/>
        </w:rPr>
        <w:t>.</w:t>
      </w:r>
    </w:p>
    <w:p w14:paraId="0CBF3F59" w14:textId="562B22F5" w:rsid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Suture(s) being placed</w:t>
      </w:r>
    </w:p>
    <w:p w14:paraId="4FE90225" w14:textId="739D9A64" w:rsidR="00500E86" w:rsidRDefault="00500E86" w:rsidP="00500E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knotting the sutures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 use the anchored sutures to</w:t>
      </w:r>
      <w:r w:rsidRPr="00500E86">
        <w:rPr>
          <w:rFonts w:ascii="Helvetica" w:hAnsi="Helvetica" w:cs="Helvetica"/>
          <w:sz w:val="22"/>
          <w:szCs w:val="22"/>
        </w:rPr>
        <w:t xml:space="preserve"> </w:t>
      </w:r>
      <w:r w:rsidRPr="00500E86">
        <w:rPr>
          <w:rFonts w:ascii="Helvetica" w:hAnsi="Helvetica" w:cs="Helvetica"/>
          <w:i w:val="0"/>
          <w:sz w:val="22"/>
          <w:szCs w:val="22"/>
        </w:rPr>
        <w:t>make running stitches in the dermal layer parallel to the incision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500E86">
        <w:rPr>
          <w:rFonts w:ascii="Helvetica" w:hAnsi="Helvetica" w:cs="Helvetica"/>
          <w:i w:val="0"/>
          <w:sz w:val="22"/>
          <w:szCs w:val="22"/>
        </w:rPr>
        <w:t xml:space="preserve"> working step-wise along the incision from side to side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038F354" w14:textId="675D811D" w:rsid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Shot of knotted sutures</w:t>
      </w:r>
    </w:p>
    <w:p w14:paraId="092F1EBD" w14:textId="5364589F" w:rsid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Stitches being placed</w:t>
      </w:r>
    </w:p>
    <w:p w14:paraId="474435EB" w14:textId="6FF6407F" w:rsidR="006C2FA5" w:rsidRDefault="00500E86" w:rsidP="00500E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Tie the sutures and remove the loose ends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a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pply surgical glue to the closed incision to </w:t>
      </w:r>
      <w:r w:rsidR="00362C3E">
        <w:rPr>
          <w:rFonts w:ascii="Helvetica" w:hAnsi="Helvetica" w:cs="Helvetica"/>
          <w:i w:val="0"/>
          <w:sz w:val="22"/>
          <w:szCs w:val="22"/>
        </w:rPr>
        <w:t>a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>ppose the skin edges</w:t>
      </w:r>
      <w:r w:rsidR="00362C3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62C3E">
        <w:rPr>
          <w:rFonts w:ascii="Helvetica" w:hAnsi="Helvetica" w:cs="Helvetica"/>
          <w:b/>
          <w:i w:val="0"/>
          <w:sz w:val="22"/>
          <w:szCs w:val="22"/>
        </w:rPr>
        <w:t>[2]</w:t>
      </w:r>
      <w:r w:rsidR="006C2FA5" w:rsidRPr="00362C3E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32867AB1" w14:textId="098B6DD7" w:rsid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tied-off suture, then end(s) being cut</w:t>
      </w:r>
    </w:p>
    <w:p w14:paraId="45018D93" w14:textId="583A942B" w:rsid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Glue being applied</w:t>
      </w:r>
    </w:p>
    <w:p w14:paraId="5A53214B" w14:textId="3D5F1C2F" w:rsidR="00500E86" w:rsidRDefault="00500E86" w:rsidP="00500E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place the animal on a warm blanket with oxygen </w:t>
      </w:r>
      <w:r w:rsidR="00AB085E">
        <w:rPr>
          <w:rFonts w:ascii="Helvetica" w:hAnsi="Helvetica" w:cs="Helvetica"/>
          <w:i w:val="0"/>
          <w:sz w:val="22"/>
          <w:szCs w:val="22"/>
        </w:rPr>
        <w:t>and</w:t>
      </w:r>
      <w:r>
        <w:rPr>
          <w:rFonts w:ascii="Helvetica" w:hAnsi="Helvetica" w:cs="Helvetica"/>
          <w:i w:val="0"/>
          <w:sz w:val="22"/>
          <w:szCs w:val="22"/>
        </w:rPr>
        <w:t xml:space="preserve"> monitoring until the animal is alert</w:t>
      </w:r>
      <w:r w:rsidRPr="00500E86">
        <w:rPr>
          <w:rFonts w:ascii="Helvetica" w:hAnsi="Helvetica" w:cs="Helvetica"/>
          <w:sz w:val="22"/>
          <w:szCs w:val="22"/>
        </w:rPr>
        <w:t xml:space="preserve"> </w:t>
      </w:r>
      <w:r w:rsidRPr="00500E86">
        <w:rPr>
          <w:rFonts w:ascii="Helvetica" w:hAnsi="Helvetica" w:cs="Helvetica"/>
          <w:i w:val="0"/>
          <w:sz w:val="22"/>
          <w:szCs w:val="22"/>
        </w:rPr>
        <w:t>and able to sit independently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</w:t>
      </w:r>
      <w:r w:rsidR="00AB085E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4DE19ED" w14:textId="1720DD4E" w:rsidR="006C2FA5" w:rsidRPr="00500E86" w:rsidRDefault="00500E86" w:rsidP="00500E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rabbit onto blanket </w:t>
      </w:r>
      <w:r w:rsidRPr="00500E86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rabbit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Monitor 2x/d/4d -&gt; 1/d/10d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AF412D2" w:rsidR="005E2B7E" w:rsidRPr="00D31A78" w:rsidRDefault="00177B33" w:rsidP="00D31A7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D65623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17A98">
        <w:rPr>
          <w:rFonts w:ascii="Helvetica" w:hAnsi="Helvetica" w:cs="Arial"/>
          <w:b/>
          <w:sz w:val="22"/>
          <w:szCs w:val="22"/>
        </w:rPr>
        <w:t>VX2 Tumor Establishment and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56A9872" w14:textId="77777777" w:rsidR="00417A98" w:rsidRPr="00417A98" w:rsidRDefault="00417A98" w:rsidP="00417A98">
      <w:pPr>
        <w:jc w:val="both"/>
        <w:rPr>
          <w:rFonts w:ascii="Helvetica" w:hAnsi="Helvetica" w:cs="Helvetica"/>
          <w:sz w:val="22"/>
          <w:szCs w:val="22"/>
        </w:rPr>
      </w:pPr>
    </w:p>
    <w:p w14:paraId="387525A0" w14:textId="0C77F401" w:rsidR="00417A98" w:rsidRDefault="00417A98" w:rsidP="006C2FA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establishing this model, a</w:t>
      </w:r>
      <w:r w:rsidR="006C2FA5" w:rsidRPr="006C2FA5">
        <w:rPr>
          <w:rFonts w:ascii="Helvetica" w:hAnsi="Helvetica" w:cs="Helvetica"/>
          <w:sz w:val="22"/>
          <w:szCs w:val="22"/>
        </w:rPr>
        <w:t xml:space="preserve"> dose of 2 x 10</w:t>
      </w:r>
      <w:r w:rsidR="00F94C5E">
        <w:rPr>
          <w:rFonts w:ascii="Helvetica" w:hAnsi="Helvetica" w:cs="Helvetica"/>
          <w:sz w:val="22"/>
          <w:szCs w:val="22"/>
          <w:vertAlign w:val="superscript"/>
        </w:rPr>
        <w:t>7</w:t>
      </w:r>
      <w:r w:rsidR="006C2FA5" w:rsidRPr="006C2FA5">
        <w:rPr>
          <w:rFonts w:ascii="Helvetica" w:hAnsi="Helvetica" w:cs="Helvetica"/>
          <w:sz w:val="22"/>
          <w:szCs w:val="22"/>
        </w:rPr>
        <w:t xml:space="preserve"> cells per uterine horn was successful in 4 rabbits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6C2FA5" w:rsidRPr="006C2FA5">
        <w:rPr>
          <w:rFonts w:ascii="Helvetica" w:hAnsi="Helvetica" w:cs="Helvetica"/>
          <w:sz w:val="22"/>
          <w:szCs w:val="22"/>
        </w:rPr>
        <w:t>in an average time of 45 days from inoculation to experiment and was thus determined as the optimal injection dose</w:t>
      </w:r>
      <w:r w:rsidR="006360B1">
        <w:rPr>
          <w:rFonts w:ascii="Helvetica" w:hAnsi="Helvetica" w:cs="Helvetica"/>
          <w:sz w:val="22"/>
          <w:szCs w:val="22"/>
        </w:rPr>
        <w:t xml:space="preserve"> for the cultured VX2</w:t>
      </w:r>
      <w:r w:rsidR="00D31A78">
        <w:rPr>
          <w:rFonts w:ascii="Helvetica" w:hAnsi="Helvetica" w:cs="Helvetica"/>
          <w:sz w:val="22"/>
          <w:szCs w:val="22"/>
        </w:rPr>
        <w:t xml:space="preserve"> </w:t>
      </w:r>
      <w:r w:rsidR="006360B1">
        <w:rPr>
          <w:rFonts w:ascii="Helvetica" w:hAnsi="Helvetica" w:cs="Helvetica"/>
          <w:sz w:val="22"/>
          <w:szCs w:val="22"/>
        </w:rPr>
        <w:t xml:space="preserve">model </w:t>
      </w:r>
      <w:r w:rsidR="00D31A78">
        <w:rPr>
          <w:rFonts w:ascii="Helvetica" w:hAnsi="Helvetica" w:cs="Helvetica"/>
          <w:b/>
          <w:sz w:val="22"/>
          <w:szCs w:val="22"/>
        </w:rPr>
        <w:t>[2]</w:t>
      </w:r>
      <w:r w:rsidR="00D31A78">
        <w:rPr>
          <w:rFonts w:ascii="Helvetica" w:hAnsi="Helvetica" w:cs="Helvetica"/>
          <w:sz w:val="22"/>
          <w:szCs w:val="22"/>
        </w:rPr>
        <w:t xml:space="preserve">. </w:t>
      </w:r>
    </w:p>
    <w:p w14:paraId="718BC664" w14:textId="77777777" w:rsidR="00417A98" w:rsidRPr="00417A98" w:rsidRDefault="00417A98" w:rsidP="00417A98">
      <w:pPr>
        <w:pStyle w:val="ListParagraph"/>
        <w:rPr>
          <w:rFonts w:ascii="Helvetica" w:hAnsi="Helvetica" w:cs="Helvetica"/>
          <w:sz w:val="22"/>
          <w:szCs w:val="22"/>
        </w:rPr>
      </w:pPr>
    </w:p>
    <w:p w14:paraId="343CC4BA" w14:textId="363BE75D" w:rsidR="00D31A78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1: JoVE Video Editor please emphasize 40x10</w:t>
      </w:r>
      <w:r>
        <w:rPr>
          <w:rFonts w:ascii="Helvetica" w:hAnsi="Helvetica" w:cs="Helvetica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sz w:val="22"/>
          <w:szCs w:val="22"/>
        </w:rPr>
        <w:t xml:space="preserve"> (20x10</w:t>
      </w:r>
      <w:r w:rsidRPr="00417A98">
        <w:rPr>
          <w:rFonts w:ascii="Helvetica" w:hAnsi="Helvetica" w:cs="Helvetica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sz w:val="22"/>
          <w:szCs w:val="22"/>
        </w:rPr>
        <w:t xml:space="preserve"> per uterine horn</w:t>
      </w:r>
      <w:r w:rsidR="00D31A78">
        <w:rPr>
          <w:rFonts w:ascii="Helvetica" w:hAnsi="Helvetica" w:cs="Helvetica"/>
          <w:sz w:val="22"/>
          <w:szCs w:val="22"/>
        </w:rPr>
        <w:t>)</w:t>
      </w:r>
      <w:r>
        <w:rPr>
          <w:rFonts w:ascii="Helvetica" w:hAnsi="Helvetica" w:cs="Helvetica"/>
          <w:sz w:val="22"/>
          <w:szCs w:val="22"/>
        </w:rPr>
        <w:t xml:space="preserve"> data cell</w:t>
      </w:r>
    </w:p>
    <w:p w14:paraId="005FAD66" w14:textId="29E8C974" w:rsidR="00417A98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1: JoVE Video Editor please emphasize 45 days (36-51) data cell</w:t>
      </w:r>
      <w:r w:rsidR="006360B1">
        <w:rPr>
          <w:rFonts w:ascii="Helvetica" w:hAnsi="Helvetica" w:cs="Helvetica"/>
          <w:sz w:val="22"/>
          <w:szCs w:val="22"/>
        </w:rPr>
        <w:t xml:space="preserve"> and 29 days data cell </w:t>
      </w:r>
    </w:p>
    <w:p w14:paraId="6EE965FE" w14:textId="6497CE2C" w:rsidR="00D31A78" w:rsidRPr="00D31A78" w:rsidRDefault="00D31A78" w:rsidP="00D31A78">
      <w:pPr>
        <w:jc w:val="both"/>
        <w:rPr>
          <w:rFonts w:ascii="Helvetica" w:hAnsi="Helvetica" w:cs="Helvetica"/>
          <w:sz w:val="22"/>
          <w:szCs w:val="22"/>
        </w:rPr>
      </w:pPr>
    </w:p>
    <w:p w14:paraId="1F29B971" w14:textId="011DEE20" w:rsidR="00D31A78" w:rsidRDefault="00D31A78" w:rsidP="00D31A78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r w:rsidRPr="00D31A78">
        <w:rPr>
          <w:rFonts w:ascii="Helvetica" w:hAnsi="Helvetica" w:cs="Helvetica"/>
          <w:i/>
          <w:sz w:val="22"/>
          <w:szCs w:val="22"/>
        </w:rPr>
        <w:t>the in vivo</w:t>
      </w:r>
      <w:r>
        <w:rPr>
          <w:rFonts w:ascii="Helvetica" w:hAnsi="Helvetica" w:cs="Helvetica"/>
          <w:sz w:val="22"/>
          <w:szCs w:val="22"/>
        </w:rPr>
        <w:t xml:space="preserve">-propagated VX2 model, which was successfully created in 16 rabbits with an average time from inoculation to experiment of 29 days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Pr="00D31A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5x10</w:t>
      </w:r>
      <w:r>
        <w:rPr>
          <w:rFonts w:ascii="Helvetica" w:hAnsi="Helvetica" w:cs="Helvetica"/>
          <w:sz w:val="22"/>
          <w:szCs w:val="22"/>
          <w:vertAlign w:val="superscript"/>
        </w:rPr>
        <w:t xml:space="preserve">6 </w:t>
      </w:r>
      <w:r>
        <w:rPr>
          <w:rFonts w:ascii="Helvetica" w:hAnsi="Helvetica" w:cs="Helvetica"/>
          <w:sz w:val="22"/>
          <w:szCs w:val="22"/>
        </w:rPr>
        <w:t>cells per uterine horn</w:t>
      </w:r>
      <w:r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was determined as the optimal injection dose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9A969E0" w14:textId="77777777" w:rsidR="00D31A78" w:rsidRDefault="00D31A78" w:rsidP="00D31A7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8CA8395" w14:textId="111037DE" w:rsidR="00D31A78" w:rsidRDefault="00D31A78" w:rsidP="00D31A7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JoVE Video Editor please emphasize 29 days data cell </w:t>
      </w:r>
    </w:p>
    <w:p w14:paraId="4251D7A4" w14:textId="414E6216" w:rsidR="00D31A78" w:rsidRPr="00D31A78" w:rsidRDefault="00D31A78" w:rsidP="00D31A7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Table 1: JoVE Video Editor please emphasize 1x10</w:t>
      </w:r>
      <w:r>
        <w:rPr>
          <w:rFonts w:ascii="Helvetica" w:hAnsi="Helvetica" w:cs="Helvetica"/>
          <w:sz w:val="22"/>
          <w:szCs w:val="22"/>
          <w:vertAlign w:val="superscript"/>
        </w:rPr>
        <w:t>7</w:t>
      </w:r>
      <w:r>
        <w:rPr>
          <w:rFonts w:ascii="Helvetica" w:hAnsi="Helvetica" w:cs="Helvetica"/>
          <w:sz w:val="22"/>
          <w:szCs w:val="22"/>
        </w:rPr>
        <w:t xml:space="preserve"> (5x10</w:t>
      </w:r>
      <w:r w:rsidRPr="00417A98">
        <w:rPr>
          <w:rFonts w:ascii="Helvetica" w:hAnsi="Helvetica" w:cs="Helvetica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sz w:val="22"/>
          <w:szCs w:val="22"/>
        </w:rPr>
        <w:t xml:space="preserve"> per uterine horn) data cell</w:t>
      </w:r>
    </w:p>
    <w:p w14:paraId="53DF6AEA" w14:textId="77777777" w:rsidR="006C2FA5" w:rsidRPr="006C2FA5" w:rsidRDefault="006C2FA5" w:rsidP="006C2FA5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6B5517A" w14:textId="14C5666E" w:rsidR="00417A98" w:rsidRDefault="006C2FA5" w:rsidP="006C2FA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6C2FA5">
        <w:rPr>
          <w:rFonts w:ascii="Helvetica" w:hAnsi="Helvetica" w:cs="Helvetica"/>
          <w:sz w:val="22"/>
          <w:szCs w:val="22"/>
        </w:rPr>
        <w:t xml:space="preserve">All </w:t>
      </w:r>
      <w:r w:rsidR="00D31A78">
        <w:rPr>
          <w:rFonts w:ascii="Helvetica" w:hAnsi="Helvetica" w:cs="Helvetica"/>
          <w:sz w:val="22"/>
          <w:szCs w:val="22"/>
        </w:rPr>
        <w:t xml:space="preserve">of the </w:t>
      </w:r>
      <w:r w:rsidRPr="006C2FA5">
        <w:rPr>
          <w:rFonts w:ascii="Helvetica" w:hAnsi="Helvetica" w:cs="Helvetica"/>
          <w:sz w:val="22"/>
          <w:szCs w:val="22"/>
        </w:rPr>
        <w:t xml:space="preserve">models resulted in </w:t>
      </w:r>
      <w:r w:rsidR="00D31A78">
        <w:rPr>
          <w:rFonts w:ascii="Helvetica" w:hAnsi="Helvetica" w:cs="Helvetica"/>
          <w:sz w:val="22"/>
          <w:szCs w:val="22"/>
        </w:rPr>
        <w:t>a</w:t>
      </w:r>
      <w:r w:rsidRPr="006C2FA5">
        <w:rPr>
          <w:rFonts w:ascii="Helvetica" w:hAnsi="Helvetica" w:cs="Helvetica"/>
          <w:sz w:val="22"/>
          <w:szCs w:val="22"/>
        </w:rPr>
        <w:t xml:space="preserve"> </w:t>
      </w:r>
      <w:r w:rsidR="00D31A78" w:rsidRPr="006C2FA5">
        <w:rPr>
          <w:rFonts w:ascii="Helvetica" w:hAnsi="Helvetica" w:cs="Helvetica"/>
          <w:sz w:val="22"/>
          <w:szCs w:val="22"/>
        </w:rPr>
        <w:t xml:space="preserve">successful </w:t>
      </w:r>
      <w:r w:rsidRPr="006C2FA5">
        <w:rPr>
          <w:rFonts w:ascii="Helvetica" w:hAnsi="Helvetica" w:cs="Helvetica"/>
          <w:sz w:val="22"/>
          <w:szCs w:val="22"/>
        </w:rPr>
        <w:t>metastatic transformation of the retroperitoneal lymph nodes</w:t>
      </w:r>
      <w:r w:rsidR="00417A98">
        <w:rPr>
          <w:rFonts w:ascii="Helvetica" w:hAnsi="Helvetica" w:cs="Helvetica"/>
          <w:sz w:val="22"/>
          <w:szCs w:val="22"/>
        </w:rPr>
        <w:t xml:space="preserve"> </w:t>
      </w:r>
      <w:r w:rsidR="00417A98">
        <w:rPr>
          <w:rFonts w:ascii="Helvetica" w:hAnsi="Helvetica" w:cs="Helvetica"/>
          <w:b/>
          <w:sz w:val="22"/>
          <w:szCs w:val="22"/>
        </w:rPr>
        <w:t>[1]</w:t>
      </w:r>
      <w:r w:rsidR="00417A98">
        <w:rPr>
          <w:rFonts w:ascii="Helvetica" w:hAnsi="Helvetica" w:cs="Helvetica"/>
          <w:sz w:val="22"/>
          <w:szCs w:val="22"/>
        </w:rPr>
        <w:t>.</w:t>
      </w:r>
    </w:p>
    <w:p w14:paraId="03114D9C" w14:textId="77777777" w:rsidR="00417A98" w:rsidRDefault="00417A98" w:rsidP="00417A9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77D8847" w14:textId="350582DE" w:rsidR="00417A98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5749E1">
        <w:rPr>
          <w:rFonts w:ascii="Helvetica" w:hAnsi="Helvetica" w:cs="Helvetica"/>
          <w:sz w:val="22"/>
          <w:szCs w:val="22"/>
        </w:rPr>
        <w:t>59340 images 1</w:t>
      </w:r>
      <w:r w:rsidR="005749E1" w:rsidRPr="00F67F4B">
        <w:rPr>
          <w:rFonts w:ascii="Helvetica" w:hAnsi="Helvetica" w:cs="Helvetica"/>
          <w:sz w:val="22"/>
          <w:szCs w:val="22"/>
          <w:vertAlign w:val="superscript"/>
        </w:rPr>
        <w:t>st</w:t>
      </w:r>
      <w:r w:rsidR="005749E1">
        <w:rPr>
          <w:rFonts w:ascii="Helvetica" w:hAnsi="Helvetica" w:cs="Helvetica"/>
          <w:sz w:val="22"/>
          <w:szCs w:val="22"/>
        </w:rPr>
        <w:t xml:space="preserve"> slide: </w:t>
      </w:r>
      <w:r>
        <w:rPr>
          <w:rFonts w:ascii="Helvetica" w:hAnsi="Helvetica" w:cs="Helvetica"/>
          <w:sz w:val="22"/>
          <w:szCs w:val="22"/>
        </w:rPr>
        <w:t>JoVE Video Editor please add black arrows/emphasize tissues indicated by black arrows in original Figure 2B</w:t>
      </w:r>
    </w:p>
    <w:p w14:paraId="52B94A3B" w14:textId="77777777" w:rsidR="00417A98" w:rsidRDefault="00417A98" w:rsidP="00417A9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D158486" w14:textId="75A5AB0E" w:rsidR="006C2FA5" w:rsidRDefault="00CF1B1D" w:rsidP="006C2FA5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 t</w:t>
      </w:r>
      <w:r w:rsidR="006C2FA5" w:rsidRPr="006C2FA5">
        <w:rPr>
          <w:rFonts w:ascii="Helvetica" w:hAnsi="Helvetica" w:cs="Helvetica"/>
          <w:sz w:val="22"/>
          <w:szCs w:val="22"/>
        </w:rPr>
        <w:t xml:space="preserve">umors and metastatic lymph nodes from </w:t>
      </w:r>
      <w:r w:rsidR="006C2FA5" w:rsidRPr="00417A98">
        <w:rPr>
          <w:rFonts w:ascii="Helvetica" w:hAnsi="Helvetica" w:cs="Helvetica"/>
          <w:sz w:val="22"/>
          <w:szCs w:val="22"/>
        </w:rPr>
        <w:t>cultured</w:t>
      </w:r>
      <w:r w:rsidR="006C2FA5" w:rsidRPr="006C2FA5">
        <w:rPr>
          <w:rFonts w:ascii="Helvetica" w:hAnsi="Helvetica" w:cs="Helvetica"/>
          <w:sz w:val="22"/>
          <w:szCs w:val="22"/>
        </w:rPr>
        <w:t xml:space="preserve"> VX2 cells</w:t>
      </w:r>
      <w:r w:rsidR="00417A98">
        <w:rPr>
          <w:rFonts w:ascii="Helvetica" w:hAnsi="Helvetica" w:cs="Helvetica"/>
          <w:b/>
          <w:sz w:val="22"/>
          <w:szCs w:val="22"/>
        </w:rPr>
        <w:t xml:space="preserve"> </w:t>
      </w:r>
      <w:r w:rsidR="006C2FA5" w:rsidRPr="006C2FA5">
        <w:rPr>
          <w:rFonts w:ascii="Helvetica" w:hAnsi="Helvetica" w:cs="Helvetica"/>
          <w:sz w:val="22"/>
          <w:szCs w:val="22"/>
        </w:rPr>
        <w:t xml:space="preserve">appeared similar to tumors from </w:t>
      </w:r>
      <w:r w:rsidR="006C2FA5" w:rsidRPr="00417A98">
        <w:rPr>
          <w:rFonts w:ascii="Helvetica" w:hAnsi="Helvetica" w:cs="Helvetica"/>
          <w:i/>
          <w:sz w:val="22"/>
          <w:szCs w:val="22"/>
        </w:rPr>
        <w:t>in vivo</w:t>
      </w:r>
      <w:r w:rsidR="00A41CF8">
        <w:rPr>
          <w:rFonts w:ascii="Helvetica" w:hAnsi="Helvetica" w:cs="Helvetica"/>
          <w:sz w:val="22"/>
          <w:szCs w:val="22"/>
        </w:rPr>
        <w:t>-</w:t>
      </w:r>
      <w:r w:rsidR="006C2FA5" w:rsidRPr="006C2FA5">
        <w:rPr>
          <w:rFonts w:ascii="Helvetica" w:hAnsi="Helvetica" w:cs="Helvetica"/>
          <w:sz w:val="22"/>
          <w:szCs w:val="22"/>
        </w:rPr>
        <w:t xml:space="preserve">propagated VX2 cells </w:t>
      </w:r>
      <w:r w:rsidR="00417A98">
        <w:rPr>
          <w:rFonts w:ascii="Helvetica" w:hAnsi="Helvetica" w:cs="Helvetica"/>
          <w:sz w:val="22"/>
          <w:szCs w:val="22"/>
        </w:rPr>
        <w:t xml:space="preserve">by histological analysis </w:t>
      </w:r>
      <w:r w:rsidR="00417A98">
        <w:rPr>
          <w:rFonts w:ascii="Helvetica" w:hAnsi="Helvetica" w:cs="Helvetica"/>
          <w:b/>
          <w:sz w:val="22"/>
          <w:szCs w:val="22"/>
        </w:rPr>
        <w:t>[1]</w:t>
      </w:r>
      <w:r w:rsidR="006C2FA5" w:rsidRPr="006C2FA5">
        <w:rPr>
          <w:rFonts w:ascii="Helvetica" w:hAnsi="Helvetica" w:cs="Helvetica"/>
          <w:sz w:val="22"/>
          <w:szCs w:val="22"/>
        </w:rPr>
        <w:t>, with dense hematoxylin</w:t>
      </w:r>
      <w:r w:rsidR="00A41CF8">
        <w:rPr>
          <w:rFonts w:ascii="Helvetica" w:hAnsi="Helvetica" w:cs="Helvetica"/>
          <w:sz w:val="22"/>
          <w:szCs w:val="22"/>
        </w:rPr>
        <w:t>-</w:t>
      </w:r>
      <w:r w:rsidR="006C2FA5" w:rsidRPr="006C2FA5">
        <w:rPr>
          <w:rFonts w:ascii="Helvetica" w:hAnsi="Helvetica" w:cs="Helvetica"/>
          <w:sz w:val="22"/>
          <w:szCs w:val="22"/>
        </w:rPr>
        <w:t>stained cells</w:t>
      </w:r>
      <w:r w:rsidR="00A41CF8">
        <w:rPr>
          <w:rFonts w:ascii="Helvetica" w:hAnsi="Helvetica" w:cs="Helvetica"/>
          <w:sz w:val="22"/>
          <w:szCs w:val="22"/>
        </w:rPr>
        <w:t xml:space="preserve"> observed in the</w:t>
      </w:r>
      <w:r w:rsidR="006C2FA5" w:rsidRPr="006C2FA5">
        <w:rPr>
          <w:rFonts w:ascii="Helvetica" w:hAnsi="Helvetica" w:cs="Helvetica"/>
          <w:sz w:val="22"/>
          <w:szCs w:val="22"/>
        </w:rPr>
        <w:t xml:space="preserve"> invading muscle </w:t>
      </w:r>
      <w:r w:rsidR="00417A98">
        <w:rPr>
          <w:rFonts w:ascii="Helvetica" w:hAnsi="Helvetica" w:cs="Helvetica"/>
          <w:b/>
          <w:sz w:val="22"/>
          <w:szCs w:val="22"/>
        </w:rPr>
        <w:t xml:space="preserve">[3] </w:t>
      </w:r>
      <w:r w:rsidR="006C2FA5" w:rsidRPr="006C2FA5">
        <w:rPr>
          <w:rFonts w:ascii="Helvetica" w:hAnsi="Helvetica" w:cs="Helvetica"/>
          <w:sz w:val="22"/>
          <w:szCs w:val="22"/>
        </w:rPr>
        <w:t>and forming glandular-like structures with many pathological mitotic figures</w:t>
      </w:r>
      <w:r w:rsidR="00417A98">
        <w:rPr>
          <w:rFonts w:ascii="Helvetica" w:hAnsi="Helvetica" w:cs="Helvetica"/>
          <w:b/>
          <w:sz w:val="22"/>
          <w:szCs w:val="22"/>
        </w:rPr>
        <w:t xml:space="preserve"> </w:t>
      </w:r>
      <w:r w:rsidR="00417A98" w:rsidRPr="00417A98">
        <w:rPr>
          <w:rFonts w:ascii="Helvetica" w:hAnsi="Helvetica" w:cs="Helvetica"/>
          <w:b/>
          <w:sz w:val="22"/>
          <w:szCs w:val="22"/>
        </w:rPr>
        <w:t>[4]</w:t>
      </w:r>
      <w:r w:rsidR="006C2FA5" w:rsidRPr="006C2FA5">
        <w:rPr>
          <w:rFonts w:ascii="Helvetica" w:hAnsi="Helvetica" w:cs="Helvetica"/>
          <w:sz w:val="22"/>
          <w:szCs w:val="22"/>
        </w:rPr>
        <w:t>.</w:t>
      </w:r>
    </w:p>
    <w:p w14:paraId="5622C691" w14:textId="77777777" w:rsidR="00417A98" w:rsidRDefault="00417A98" w:rsidP="00417A98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4EB8891" w14:textId="7D3530CD" w:rsidR="00417A98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5749E1">
        <w:rPr>
          <w:rFonts w:ascii="Helvetica" w:hAnsi="Helvetica" w:cs="Helvetica"/>
          <w:sz w:val="22"/>
          <w:szCs w:val="22"/>
        </w:rPr>
        <w:t xml:space="preserve">59340 images 2nd slide: </w:t>
      </w:r>
      <w:r>
        <w:rPr>
          <w:rFonts w:ascii="Helvetica" w:hAnsi="Helvetica" w:cs="Helvetica"/>
          <w:sz w:val="22"/>
          <w:szCs w:val="22"/>
        </w:rPr>
        <w:t>JoVE Video Editor please add black arrows/emphasize tissues indicated by black arrows in original Figure 3</w:t>
      </w:r>
    </w:p>
    <w:p w14:paraId="25D5372D" w14:textId="7874EA23" w:rsidR="00417A98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5749E1">
        <w:rPr>
          <w:rFonts w:ascii="Helvetica" w:hAnsi="Helvetica" w:cs="Helvetica"/>
          <w:sz w:val="22"/>
          <w:szCs w:val="22"/>
        </w:rPr>
        <w:t xml:space="preserve">59340 images 2nd slide: </w:t>
      </w:r>
      <w:r>
        <w:rPr>
          <w:rFonts w:ascii="Helvetica" w:hAnsi="Helvetica" w:cs="Helvetica"/>
          <w:sz w:val="22"/>
          <w:szCs w:val="22"/>
        </w:rPr>
        <w:t>JoVE Video Editor please emphasize purple staining in left image</w:t>
      </w:r>
    </w:p>
    <w:p w14:paraId="4435705B" w14:textId="024FB117" w:rsidR="00417A98" w:rsidRPr="006C2FA5" w:rsidRDefault="00417A98" w:rsidP="00417A98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5749E1">
        <w:rPr>
          <w:rFonts w:ascii="Helvetica" w:hAnsi="Helvetica" w:cs="Helvetica"/>
          <w:sz w:val="22"/>
          <w:szCs w:val="22"/>
        </w:rPr>
        <w:t xml:space="preserve">59340 images 2nd slide: </w:t>
      </w:r>
      <w:r>
        <w:rPr>
          <w:rFonts w:ascii="Helvetica" w:hAnsi="Helvetica" w:cs="Helvetica"/>
          <w:sz w:val="22"/>
          <w:szCs w:val="22"/>
        </w:rPr>
        <w:t xml:space="preserve">JoVE Video Editor please emphasize/outline </w:t>
      </w:r>
      <w:r w:rsidRPr="006C2FA5">
        <w:rPr>
          <w:rFonts w:ascii="Helvetica" w:hAnsi="Helvetica" w:cs="Helvetica"/>
          <w:sz w:val="22"/>
          <w:szCs w:val="22"/>
        </w:rPr>
        <w:t>glandular-like structures with many pathological mitotic figures</w:t>
      </w:r>
      <w:r>
        <w:rPr>
          <w:rFonts w:ascii="Helvetica" w:hAnsi="Helvetica" w:cs="Helvetica"/>
          <w:sz w:val="22"/>
          <w:szCs w:val="22"/>
        </w:rPr>
        <w:t xml:space="preserve"> in one or both images</w:t>
      </w:r>
    </w:p>
    <w:p w14:paraId="6AB2D276" w14:textId="69F4ED50" w:rsidR="009B26A0" w:rsidRDefault="009B26A0" w:rsidP="006C2FA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30DFF1B" w:rsidR="0034684D" w:rsidRPr="00D31A78" w:rsidRDefault="00CE10F2" w:rsidP="00D31A7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3E506F0" w:rsidR="00BF42E2" w:rsidRDefault="00494F9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Lauren Philp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5.5</w:t>
      </w:r>
      <w:r w:rsidR="00D31A7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>, 6.1</w:t>
      </w:r>
      <w:r w:rsidR="00D31A7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) </w:t>
      </w:r>
      <w:r w:rsidR="00AB085E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 xml:space="preserve">lace your suture medial to the uterine artery </w:t>
      </w:r>
      <w:r w:rsidR="00D31A78">
        <w:rPr>
          <w:rFonts w:ascii="Helvetica" w:hAnsi="Helvetica" w:cs="Arial"/>
          <w:sz w:val="22"/>
          <w:szCs w:val="22"/>
        </w:rPr>
        <w:t>to avoid</w:t>
      </w:r>
      <w:r>
        <w:rPr>
          <w:rFonts w:ascii="Helvetica" w:hAnsi="Helvetica" w:cs="Arial"/>
          <w:sz w:val="22"/>
          <w:szCs w:val="22"/>
        </w:rPr>
        <w:t xml:space="preserve"> bleeding </w:t>
      </w:r>
      <w:r w:rsidR="00D31A78">
        <w:rPr>
          <w:rFonts w:ascii="Helvetica" w:hAnsi="Helvetica" w:cs="Arial"/>
          <w:sz w:val="22"/>
          <w:szCs w:val="22"/>
        </w:rPr>
        <w:t>from</w:t>
      </w:r>
      <w:r w:rsidR="00AB085E">
        <w:rPr>
          <w:rFonts w:ascii="Helvetica" w:hAnsi="Helvetica" w:cs="Arial"/>
          <w:sz w:val="22"/>
          <w:szCs w:val="22"/>
        </w:rPr>
        <w:t xml:space="preserve"> a</w:t>
      </w:r>
      <w:r w:rsidR="00057003">
        <w:rPr>
          <w:rFonts w:ascii="Helvetica" w:hAnsi="Helvetica" w:cs="Arial"/>
          <w:sz w:val="22"/>
          <w:szCs w:val="22"/>
        </w:rPr>
        <w:t xml:space="preserve"> vessel</w:t>
      </w:r>
      <w:r w:rsidR="00D31A78">
        <w:rPr>
          <w:rFonts w:ascii="Helvetica" w:hAnsi="Helvetica" w:cs="Arial"/>
          <w:sz w:val="22"/>
          <w:szCs w:val="22"/>
        </w:rPr>
        <w:t xml:space="preserve"> </w:t>
      </w:r>
      <w:r w:rsidR="00AB085E">
        <w:rPr>
          <w:rFonts w:ascii="Helvetica" w:hAnsi="Helvetica" w:cs="Arial"/>
          <w:sz w:val="22"/>
          <w:szCs w:val="22"/>
        </w:rPr>
        <w:t>puncture and</w:t>
      </w:r>
      <w:r w:rsidR="00D31A78">
        <w:rPr>
          <w:rFonts w:ascii="Helvetica" w:hAnsi="Helvetica" w:cs="Arial"/>
          <w:sz w:val="22"/>
          <w:szCs w:val="22"/>
        </w:rPr>
        <w:t xml:space="preserve"> take care</w:t>
      </w:r>
      <w:r w:rsidR="00057003">
        <w:rPr>
          <w:rFonts w:ascii="Helvetica" w:hAnsi="Helvetica" w:cs="Arial"/>
          <w:sz w:val="22"/>
          <w:szCs w:val="22"/>
        </w:rPr>
        <w:t xml:space="preserve"> </w:t>
      </w:r>
      <w:r w:rsidR="00D31A78">
        <w:rPr>
          <w:rFonts w:ascii="Helvetica" w:hAnsi="Helvetica" w:cs="Arial"/>
          <w:sz w:val="22"/>
          <w:szCs w:val="22"/>
        </w:rPr>
        <w:t>to</w:t>
      </w:r>
      <w:r w:rsidR="00057003">
        <w:rPr>
          <w:rFonts w:ascii="Helvetica" w:hAnsi="Helvetica" w:cs="Arial"/>
          <w:sz w:val="22"/>
          <w:szCs w:val="22"/>
        </w:rPr>
        <w:t xml:space="preserve"> infiltrate the cells into the myometrium and not the endometrial cavity</w:t>
      </w:r>
      <w:r w:rsidR="00D31A78">
        <w:rPr>
          <w:rFonts w:ascii="Helvetica" w:hAnsi="Helvetica" w:cs="Arial"/>
          <w:sz w:val="22"/>
          <w:szCs w:val="22"/>
        </w:rPr>
        <w:t xml:space="preserve"> </w:t>
      </w:r>
      <w:r w:rsidR="00D31A78">
        <w:rPr>
          <w:rFonts w:ascii="Helvetica" w:hAnsi="Helvetica" w:cs="Arial"/>
          <w:b/>
          <w:sz w:val="22"/>
          <w:szCs w:val="22"/>
        </w:rPr>
        <w:t>[1]</w:t>
      </w:r>
      <w:r w:rsidR="00057003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0C226F80" w:rsidR="00BF42E2" w:rsidRDefault="0052537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Harley Chan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31A78">
        <w:rPr>
          <w:rFonts w:ascii="Helvetica" w:hAnsi="Helvetica" w:cs="Arial"/>
          <w:sz w:val="22"/>
          <w:szCs w:val="22"/>
        </w:rPr>
        <w:t>Take care to</w:t>
      </w:r>
      <w:r w:rsidR="00057003">
        <w:rPr>
          <w:rFonts w:ascii="Helvetica" w:hAnsi="Helvetica" w:cs="Arial"/>
          <w:sz w:val="22"/>
          <w:szCs w:val="22"/>
        </w:rPr>
        <w:t xml:space="preserve"> use proper sterile tech</w:t>
      </w:r>
      <w:bookmarkStart w:id="0" w:name="_GoBack"/>
      <w:bookmarkEnd w:id="0"/>
      <w:r w:rsidR="00057003">
        <w:rPr>
          <w:rFonts w:ascii="Helvetica" w:hAnsi="Helvetica" w:cs="Arial"/>
          <w:sz w:val="22"/>
          <w:szCs w:val="22"/>
        </w:rPr>
        <w:t xml:space="preserve">nique during the model </w:t>
      </w:r>
      <w:r w:rsidR="0052323B">
        <w:rPr>
          <w:rFonts w:ascii="Helvetica" w:hAnsi="Helvetica" w:cs="Arial"/>
          <w:sz w:val="22"/>
          <w:szCs w:val="22"/>
        </w:rPr>
        <w:t xml:space="preserve">creation </w:t>
      </w:r>
      <w:r w:rsidR="00057003">
        <w:rPr>
          <w:rFonts w:ascii="Helvetica" w:hAnsi="Helvetica" w:cs="Arial"/>
          <w:sz w:val="22"/>
          <w:szCs w:val="22"/>
        </w:rPr>
        <w:t xml:space="preserve">to prevent post-operative infection </w:t>
      </w:r>
      <w:r w:rsidR="00D31A78">
        <w:rPr>
          <w:rFonts w:ascii="Helvetica" w:hAnsi="Helvetica" w:cs="Arial"/>
          <w:sz w:val="22"/>
          <w:szCs w:val="22"/>
        </w:rPr>
        <w:t>and to</w:t>
      </w:r>
      <w:r w:rsidR="00057003">
        <w:rPr>
          <w:rFonts w:ascii="Helvetica" w:hAnsi="Helvetica" w:cs="Arial"/>
          <w:sz w:val="22"/>
          <w:szCs w:val="22"/>
        </w:rPr>
        <w:t xml:space="preserve"> </w:t>
      </w:r>
      <w:r w:rsidR="00A41CF8">
        <w:rPr>
          <w:rFonts w:ascii="Helvetica" w:hAnsi="Helvetica" w:cs="Arial"/>
          <w:sz w:val="22"/>
          <w:szCs w:val="22"/>
        </w:rPr>
        <w:t xml:space="preserve">protect yourself with </w:t>
      </w:r>
      <w:r w:rsidR="00057003">
        <w:rPr>
          <w:rFonts w:ascii="Helvetica" w:hAnsi="Helvetica" w:cs="Arial"/>
          <w:sz w:val="22"/>
          <w:szCs w:val="22"/>
        </w:rPr>
        <w:t xml:space="preserve">barrier </w:t>
      </w:r>
      <w:r w:rsidR="00A41CF8">
        <w:rPr>
          <w:rFonts w:ascii="Helvetica" w:hAnsi="Helvetica" w:cs="Arial"/>
          <w:sz w:val="22"/>
          <w:szCs w:val="22"/>
        </w:rPr>
        <w:t>materials</w:t>
      </w:r>
      <w:r w:rsidR="00057003">
        <w:rPr>
          <w:rFonts w:ascii="Helvetica" w:hAnsi="Helvetica" w:cs="Arial"/>
          <w:sz w:val="22"/>
          <w:szCs w:val="22"/>
        </w:rPr>
        <w:t xml:space="preserve"> during the surgery</w:t>
      </w:r>
      <w:r w:rsidR="00D31A78">
        <w:rPr>
          <w:rFonts w:ascii="Helvetica" w:hAnsi="Helvetica" w:cs="Arial"/>
          <w:sz w:val="22"/>
          <w:szCs w:val="22"/>
        </w:rPr>
        <w:t xml:space="preserve"> </w:t>
      </w:r>
      <w:r w:rsidR="00D31A78">
        <w:rPr>
          <w:rFonts w:ascii="Helvetica" w:hAnsi="Helvetica" w:cs="Arial"/>
          <w:b/>
          <w:sz w:val="22"/>
          <w:szCs w:val="22"/>
        </w:rPr>
        <w:t>[1]</w:t>
      </w:r>
      <w:r w:rsidR="00057003">
        <w:rPr>
          <w:rFonts w:ascii="Helvetica" w:hAnsi="Helvetica" w:cs="Arial"/>
          <w:sz w:val="22"/>
          <w:szCs w:val="22"/>
        </w:rPr>
        <w:t xml:space="preserve">.  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2F0DD" w14:textId="77777777" w:rsidR="0094394E" w:rsidRDefault="0094394E">
      <w:r>
        <w:separator/>
      </w:r>
    </w:p>
  </w:endnote>
  <w:endnote w:type="continuationSeparator" w:id="0">
    <w:p w14:paraId="54C10E6D" w14:textId="77777777" w:rsidR="0094394E" w:rsidRDefault="0094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94C5E" w:rsidRDefault="00F94C5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94C5E" w:rsidRDefault="00F94C5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F94C5E" w:rsidRPr="00C70C90" w:rsidRDefault="00F94C5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C747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C747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F773" w14:textId="77777777" w:rsidR="0094394E" w:rsidRDefault="0094394E">
      <w:r>
        <w:separator/>
      </w:r>
    </w:p>
  </w:footnote>
  <w:footnote w:type="continuationSeparator" w:id="0">
    <w:p w14:paraId="08A96C4D" w14:textId="77777777" w:rsidR="0094394E" w:rsidRDefault="009439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910E50F" w:rsidR="00F94C5E" w:rsidRPr="00D31A78" w:rsidRDefault="00F94C5E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31A78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A78" w:rsidRPr="00D31A78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94C5E" w:rsidRPr="006A6324" w:rsidRDefault="00F94C5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5217A0"/>
    <w:multiLevelType w:val="multilevel"/>
    <w:tmpl w:val="8C6EC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7003"/>
    <w:rsid w:val="00073A59"/>
    <w:rsid w:val="00074929"/>
    <w:rsid w:val="00083792"/>
    <w:rsid w:val="00090BAC"/>
    <w:rsid w:val="00097F7C"/>
    <w:rsid w:val="000A091A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1EE2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747F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5252"/>
    <w:rsid w:val="00330F1B"/>
    <w:rsid w:val="00336C61"/>
    <w:rsid w:val="00342D7B"/>
    <w:rsid w:val="0034684D"/>
    <w:rsid w:val="00362C3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6893"/>
    <w:rsid w:val="00417A9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38F"/>
    <w:rsid w:val="00482D4C"/>
    <w:rsid w:val="00487FF5"/>
    <w:rsid w:val="004924D1"/>
    <w:rsid w:val="00494F95"/>
    <w:rsid w:val="004A3632"/>
    <w:rsid w:val="004C1095"/>
    <w:rsid w:val="004C2DAD"/>
    <w:rsid w:val="004D4E66"/>
    <w:rsid w:val="004D55A0"/>
    <w:rsid w:val="004E2BE1"/>
    <w:rsid w:val="004E35F1"/>
    <w:rsid w:val="004E3F8E"/>
    <w:rsid w:val="004F664D"/>
    <w:rsid w:val="00500E86"/>
    <w:rsid w:val="0050704D"/>
    <w:rsid w:val="00511F52"/>
    <w:rsid w:val="00513853"/>
    <w:rsid w:val="0052323B"/>
    <w:rsid w:val="00525376"/>
    <w:rsid w:val="00530DC1"/>
    <w:rsid w:val="00530DD9"/>
    <w:rsid w:val="005318B2"/>
    <w:rsid w:val="005320E4"/>
    <w:rsid w:val="00536D89"/>
    <w:rsid w:val="005370B9"/>
    <w:rsid w:val="00554730"/>
    <w:rsid w:val="00557116"/>
    <w:rsid w:val="0055763A"/>
    <w:rsid w:val="00565757"/>
    <w:rsid w:val="005749E1"/>
    <w:rsid w:val="005A09D8"/>
    <w:rsid w:val="005A1F5E"/>
    <w:rsid w:val="005A3F8F"/>
    <w:rsid w:val="005B6859"/>
    <w:rsid w:val="005D783F"/>
    <w:rsid w:val="005E2B7E"/>
    <w:rsid w:val="005F18A3"/>
    <w:rsid w:val="006346FE"/>
    <w:rsid w:val="006360B1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2FA5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85941"/>
    <w:rsid w:val="0089455F"/>
    <w:rsid w:val="008A0177"/>
    <w:rsid w:val="008B5D59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394E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1CF8"/>
    <w:rsid w:val="00A544E6"/>
    <w:rsid w:val="00A60320"/>
    <w:rsid w:val="00A77CF6"/>
    <w:rsid w:val="00A91283"/>
    <w:rsid w:val="00AA132F"/>
    <w:rsid w:val="00AB085E"/>
    <w:rsid w:val="00AC1A58"/>
    <w:rsid w:val="00AC6151"/>
    <w:rsid w:val="00AC63FC"/>
    <w:rsid w:val="00AE11E8"/>
    <w:rsid w:val="00AE7DAA"/>
    <w:rsid w:val="00AF656B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1F67"/>
    <w:rsid w:val="00BC3219"/>
    <w:rsid w:val="00BC613E"/>
    <w:rsid w:val="00BC6DA7"/>
    <w:rsid w:val="00BE051D"/>
    <w:rsid w:val="00BF3726"/>
    <w:rsid w:val="00BF42E2"/>
    <w:rsid w:val="00C602B2"/>
    <w:rsid w:val="00C70C90"/>
    <w:rsid w:val="00C711E7"/>
    <w:rsid w:val="00C7374B"/>
    <w:rsid w:val="00C8109F"/>
    <w:rsid w:val="00C836F3"/>
    <w:rsid w:val="00C97815"/>
    <w:rsid w:val="00C97B11"/>
    <w:rsid w:val="00CA785D"/>
    <w:rsid w:val="00CB039A"/>
    <w:rsid w:val="00CB4E8D"/>
    <w:rsid w:val="00CB59BA"/>
    <w:rsid w:val="00CC0C58"/>
    <w:rsid w:val="00CC29BF"/>
    <w:rsid w:val="00CD1C6E"/>
    <w:rsid w:val="00CD515D"/>
    <w:rsid w:val="00CD7F92"/>
    <w:rsid w:val="00CE10F2"/>
    <w:rsid w:val="00CF1B1D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1A78"/>
    <w:rsid w:val="00D3616A"/>
    <w:rsid w:val="00D371A7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119C"/>
    <w:rsid w:val="00DE2882"/>
    <w:rsid w:val="00DE46DB"/>
    <w:rsid w:val="00DE66F3"/>
    <w:rsid w:val="00E03542"/>
    <w:rsid w:val="00E24673"/>
    <w:rsid w:val="00E24898"/>
    <w:rsid w:val="00E355EE"/>
    <w:rsid w:val="00E62BDB"/>
    <w:rsid w:val="00E64505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717B4"/>
    <w:rsid w:val="00F94C5E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riana.rostami@mail.utoronto.ca" TargetMode="External"/><Relationship Id="rId12" Type="http://schemas.openxmlformats.org/officeDocument/2006/relationships/hyperlink" Target="mailto:scott.bratman@rmp.uhn.ca" TargetMode="External"/><Relationship Id="rId13" Type="http://schemas.openxmlformats.org/officeDocument/2006/relationships/hyperlink" Target="mailto:Margarete.akens@rmp.uhn.ca" TargetMode="External"/><Relationship Id="rId14" Type="http://schemas.openxmlformats.org/officeDocument/2006/relationships/hyperlink" Target="mailto:marcus.bernardini@uhn.ca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98748" TargetMode="External"/><Relationship Id="rId8" Type="http://schemas.openxmlformats.org/officeDocument/2006/relationships/hyperlink" Target="mailto:Gang.zheng@uhnresearch.ca" TargetMode="External"/><Relationship Id="rId9" Type="http://schemas.openxmlformats.org/officeDocument/2006/relationships/hyperlink" Target="mailto:lauren.philp@mail.utoronto.ca" TargetMode="External"/><Relationship Id="rId10" Type="http://schemas.openxmlformats.org/officeDocument/2006/relationships/hyperlink" Target="mailto:marjan.rouzbahman@uh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2311</Words>
  <Characters>13174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6</cp:revision>
  <dcterms:created xsi:type="dcterms:W3CDTF">2019-06-11T20:22:00Z</dcterms:created>
  <dcterms:modified xsi:type="dcterms:W3CDTF">2019-06-12T13:20:00Z</dcterms:modified>
</cp:coreProperties>
</file>