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F96DB20" w:rsidR="006305D7" w:rsidRPr="001B1519" w:rsidRDefault="006305D7" w:rsidP="002131C2">
      <w:pPr>
        <w:pStyle w:val="NormalWeb"/>
        <w:widowControl/>
        <w:spacing w:before="0" w:beforeAutospacing="0" w:after="0" w:afterAutospacing="0"/>
        <w:jc w:val="left"/>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DB21B64" w14:textId="0B6E1BA3" w:rsidR="00512DAF" w:rsidRPr="009C11C0" w:rsidRDefault="009C11C0" w:rsidP="00184297">
      <w:pPr>
        <w:rPr>
          <w:rFonts w:asciiTheme="minorHAnsi" w:hAnsiTheme="minorHAnsi" w:cstheme="minorHAnsi"/>
          <w:b/>
          <w:color w:val="auto"/>
        </w:rPr>
      </w:pPr>
      <w:r w:rsidRPr="009C11C0">
        <w:rPr>
          <w:rFonts w:asciiTheme="minorHAnsi" w:hAnsiTheme="minorHAnsi" w:cstheme="minorHAnsi"/>
          <w:b/>
          <w:color w:val="auto"/>
        </w:rPr>
        <w:t xml:space="preserve">Differentiation Capacity </w:t>
      </w:r>
      <w:r>
        <w:rPr>
          <w:rFonts w:asciiTheme="minorHAnsi" w:hAnsiTheme="minorHAnsi" w:cstheme="minorHAnsi"/>
          <w:b/>
          <w:color w:val="auto"/>
        </w:rPr>
        <w:t>o</w:t>
      </w:r>
      <w:r w:rsidRPr="009C11C0">
        <w:rPr>
          <w:rFonts w:asciiTheme="minorHAnsi" w:hAnsiTheme="minorHAnsi" w:cstheme="minorHAnsi"/>
          <w:b/>
          <w:color w:val="auto"/>
        </w:rPr>
        <w:t>f Human Aortic Perivascular Adipose Progenitor Cells</w:t>
      </w:r>
    </w:p>
    <w:p w14:paraId="2E300B21" w14:textId="77777777" w:rsidR="007A4DD6" w:rsidRPr="00ED4FF4" w:rsidRDefault="007A4DD6" w:rsidP="00ED4FF4">
      <w:pPr>
        <w:widowControl/>
        <w:jc w:val="left"/>
        <w:rPr>
          <w:b/>
          <w:bCs/>
        </w:rPr>
      </w:pPr>
    </w:p>
    <w:p w14:paraId="3D080DA3" w14:textId="226073AF" w:rsidR="006305D7" w:rsidRPr="001B1519" w:rsidRDefault="006305D7" w:rsidP="00184297">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26E6114B" w14:textId="77777777" w:rsidR="00512DAF" w:rsidRDefault="00512DAF" w:rsidP="00184297">
      <w:pPr>
        <w:rPr>
          <w:rFonts w:asciiTheme="minorHAnsi" w:hAnsiTheme="minorHAnsi" w:cstheme="minorHAnsi"/>
          <w:color w:val="auto"/>
        </w:rPr>
      </w:pPr>
      <w:r w:rsidRPr="009A59FE">
        <w:rPr>
          <w:rFonts w:asciiTheme="minorHAnsi" w:hAnsiTheme="minorHAnsi" w:cstheme="minorHAnsi"/>
          <w:color w:val="auto"/>
        </w:rPr>
        <w:t>S. Spencer Scott, Xuehui Yang, Michael Robich, Lucy Liaw, Joshua M. Boucher</w:t>
      </w:r>
    </w:p>
    <w:p w14:paraId="75935D98" w14:textId="34A20789" w:rsidR="00535F00" w:rsidRDefault="00535F00" w:rsidP="00184297">
      <w:pPr>
        <w:rPr>
          <w:rFonts w:asciiTheme="minorHAnsi" w:hAnsiTheme="minorHAnsi" w:cstheme="minorHAnsi"/>
          <w:color w:val="auto"/>
        </w:rPr>
      </w:pPr>
      <w:r>
        <w:rPr>
          <w:rFonts w:asciiTheme="minorHAnsi" w:hAnsiTheme="minorHAnsi" w:cstheme="minorHAnsi"/>
          <w:color w:val="auto"/>
        </w:rPr>
        <w:t>Maine Medical Center Research Institute, Scarborough, ME, USA</w:t>
      </w:r>
    </w:p>
    <w:p w14:paraId="168E6980" w14:textId="77777777" w:rsidR="00535F00" w:rsidRDefault="00535F00" w:rsidP="00184297">
      <w:pPr>
        <w:rPr>
          <w:rFonts w:asciiTheme="minorHAnsi" w:hAnsiTheme="minorHAnsi" w:cstheme="minorHAnsi"/>
          <w:color w:val="auto"/>
        </w:rPr>
      </w:pPr>
    </w:p>
    <w:p w14:paraId="7A04EB59" w14:textId="7E5A96CD" w:rsidR="00535F00" w:rsidRPr="009C11C0" w:rsidRDefault="00535F00" w:rsidP="00184297">
      <w:pPr>
        <w:rPr>
          <w:rFonts w:asciiTheme="minorHAnsi" w:hAnsiTheme="minorHAnsi" w:cstheme="minorHAnsi"/>
          <w:b/>
          <w:color w:val="000000" w:themeColor="text1"/>
        </w:rPr>
      </w:pPr>
      <w:r w:rsidRPr="009C11C0">
        <w:rPr>
          <w:rFonts w:asciiTheme="minorHAnsi" w:hAnsiTheme="minorHAnsi" w:cstheme="minorHAnsi"/>
          <w:b/>
          <w:color w:val="000000" w:themeColor="text1"/>
        </w:rPr>
        <w:t>Corresponding Author:</w:t>
      </w:r>
    </w:p>
    <w:p w14:paraId="32BF5957" w14:textId="5BABF429" w:rsidR="00535F00" w:rsidRPr="009C11C0" w:rsidRDefault="00535F00" w:rsidP="00184297">
      <w:pPr>
        <w:rPr>
          <w:rFonts w:cs="Times New Roman"/>
          <w:color w:val="000000" w:themeColor="text1"/>
        </w:rPr>
      </w:pPr>
      <w:r w:rsidRPr="009C11C0">
        <w:rPr>
          <w:rFonts w:cs="Times New Roman"/>
          <w:color w:val="000000" w:themeColor="text1"/>
        </w:rPr>
        <w:t>Joshua M. Boucher</w:t>
      </w:r>
      <w:r w:rsidR="009C11C0" w:rsidRPr="009C11C0">
        <w:rPr>
          <w:rFonts w:cs="Times New Roman"/>
          <w:color w:val="000000" w:themeColor="text1"/>
        </w:rPr>
        <w:tab/>
        <w:t>(</w:t>
      </w:r>
      <w:r w:rsidRPr="009C11C0">
        <w:rPr>
          <w:rStyle w:val="Hyperlink"/>
          <w:rFonts w:cs="Segoe UI"/>
          <w:color w:val="000000" w:themeColor="text1"/>
          <w:u w:val="none"/>
        </w:rPr>
        <w:t>JMBoucher@mmc.org</w:t>
      </w:r>
      <w:r w:rsidR="009C11C0" w:rsidRPr="009C11C0">
        <w:rPr>
          <w:rStyle w:val="Hyperlink"/>
          <w:rFonts w:cs="Segoe UI"/>
          <w:color w:val="000000" w:themeColor="text1"/>
          <w:u w:val="none"/>
        </w:rPr>
        <w:t>)</w:t>
      </w:r>
    </w:p>
    <w:p w14:paraId="3E85E683" w14:textId="5341893B" w:rsidR="00535F00" w:rsidRPr="009C11C0" w:rsidRDefault="00535F00" w:rsidP="00184297">
      <w:pPr>
        <w:rPr>
          <w:rFonts w:cs="Segoe UI"/>
          <w:color w:val="000000" w:themeColor="text1"/>
        </w:rPr>
      </w:pPr>
      <w:r w:rsidRPr="009C11C0">
        <w:rPr>
          <w:rFonts w:cs="Segoe UI"/>
          <w:color w:val="000000" w:themeColor="text1"/>
        </w:rPr>
        <w:t>Tel: 207-396-8171</w:t>
      </w:r>
    </w:p>
    <w:p w14:paraId="323D8D18" w14:textId="77777777" w:rsidR="00535F00" w:rsidRPr="009C11C0" w:rsidRDefault="00535F00" w:rsidP="00184297">
      <w:pPr>
        <w:rPr>
          <w:rFonts w:asciiTheme="minorHAnsi" w:hAnsiTheme="minorHAnsi" w:cstheme="minorHAnsi"/>
          <w:color w:val="000000" w:themeColor="text1"/>
        </w:rPr>
      </w:pPr>
    </w:p>
    <w:p w14:paraId="2BA9CB8B" w14:textId="51A383AD" w:rsidR="00535F00" w:rsidRPr="009C11C0" w:rsidRDefault="00535F00" w:rsidP="00184297">
      <w:pPr>
        <w:rPr>
          <w:rFonts w:asciiTheme="minorHAnsi" w:hAnsiTheme="minorHAnsi" w:cstheme="minorHAnsi"/>
          <w:b/>
          <w:color w:val="000000" w:themeColor="text1"/>
        </w:rPr>
      </w:pPr>
      <w:r w:rsidRPr="009C11C0">
        <w:rPr>
          <w:rFonts w:asciiTheme="minorHAnsi" w:hAnsiTheme="minorHAnsi" w:cstheme="minorHAnsi"/>
          <w:b/>
          <w:color w:val="000000" w:themeColor="text1"/>
        </w:rPr>
        <w:t>Email Addresses of Co-authors:</w:t>
      </w:r>
    </w:p>
    <w:p w14:paraId="5422DA2D" w14:textId="6D4530FE" w:rsidR="00535F00" w:rsidRPr="009C11C0" w:rsidRDefault="00535F00" w:rsidP="00184297">
      <w:pPr>
        <w:rPr>
          <w:rFonts w:cs="Segoe UI"/>
          <w:color w:val="000000" w:themeColor="text1"/>
          <w:shd w:val="clear" w:color="auto" w:fill="FFFFFF"/>
        </w:rPr>
      </w:pPr>
      <w:r w:rsidRPr="009C11C0">
        <w:rPr>
          <w:rFonts w:asciiTheme="minorHAnsi" w:hAnsiTheme="minorHAnsi" w:cstheme="minorHAnsi"/>
          <w:color w:val="000000" w:themeColor="text1"/>
        </w:rPr>
        <w:t xml:space="preserve">S. Spencer </w:t>
      </w:r>
      <w:r w:rsidRPr="009C11C0">
        <w:rPr>
          <w:rFonts w:cstheme="minorHAnsi"/>
          <w:color w:val="000000" w:themeColor="text1"/>
        </w:rPr>
        <w:t xml:space="preserve">Scott </w:t>
      </w:r>
      <w:r w:rsidR="009C11C0" w:rsidRPr="009C11C0">
        <w:rPr>
          <w:rFonts w:cstheme="minorHAnsi"/>
          <w:color w:val="000000" w:themeColor="text1"/>
        </w:rPr>
        <w:tab/>
      </w:r>
      <w:r w:rsidRPr="009C11C0">
        <w:rPr>
          <w:rFonts w:cstheme="minorHAnsi"/>
          <w:color w:val="000000" w:themeColor="text1"/>
        </w:rPr>
        <w:t>(</w:t>
      </w:r>
      <w:r w:rsidRPr="009C11C0">
        <w:rPr>
          <w:rStyle w:val="Hyperlink"/>
          <w:rFonts w:cs="Segoe UI"/>
          <w:color w:val="000000" w:themeColor="text1"/>
          <w:u w:val="none"/>
          <w:shd w:val="clear" w:color="auto" w:fill="FFFFFF"/>
        </w:rPr>
        <w:t>Samuel.Scott@tufts.edu</w:t>
      </w:r>
      <w:r w:rsidRPr="009C11C0">
        <w:rPr>
          <w:rFonts w:cs="Segoe UI"/>
          <w:color w:val="000000" w:themeColor="text1"/>
          <w:shd w:val="clear" w:color="auto" w:fill="FFFFFF"/>
        </w:rPr>
        <w:t>)</w:t>
      </w:r>
    </w:p>
    <w:p w14:paraId="1A5B02A9" w14:textId="5296DB68" w:rsidR="00535F00" w:rsidRPr="009C11C0" w:rsidRDefault="00535F00" w:rsidP="00184297">
      <w:pPr>
        <w:rPr>
          <w:rFonts w:cs="Segoe UI"/>
          <w:color w:val="000000" w:themeColor="text1"/>
          <w:shd w:val="clear" w:color="auto" w:fill="FFFFFF"/>
        </w:rPr>
      </w:pPr>
      <w:proofErr w:type="spellStart"/>
      <w:r w:rsidRPr="009C11C0">
        <w:rPr>
          <w:rFonts w:cs="Segoe UI"/>
          <w:color w:val="000000" w:themeColor="text1"/>
          <w:shd w:val="clear" w:color="auto" w:fill="FFFFFF"/>
        </w:rPr>
        <w:t>Xuehui</w:t>
      </w:r>
      <w:proofErr w:type="spellEnd"/>
      <w:r w:rsidRPr="009C11C0">
        <w:rPr>
          <w:rFonts w:cs="Segoe UI"/>
          <w:color w:val="000000" w:themeColor="text1"/>
          <w:shd w:val="clear" w:color="auto" w:fill="FFFFFF"/>
        </w:rPr>
        <w:t xml:space="preserve"> Yang </w:t>
      </w:r>
      <w:r w:rsidR="009C11C0" w:rsidRPr="009C11C0">
        <w:rPr>
          <w:rFonts w:cs="Segoe UI"/>
          <w:color w:val="000000" w:themeColor="text1"/>
          <w:shd w:val="clear" w:color="auto" w:fill="FFFFFF"/>
        </w:rPr>
        <w:tab/>
      </w:r>
      <w:r w:rsidR="009C11C0" w:rsidRPr="009C11C0">
        <w:rPr>
          <w:rFonts w:cs="Segoe UI"/>
          <w:color w:val="000000" w:themeColor="text1"/>
          <w:shd w:val="clear" w:color="auto" w:fill="FFFFFF"/>
        </w:rPr>
        <w:tab/>
      </w:r>
      <w:r w:rsidRPr="009C11C0">
        <w:rPr>
          <w:rFonts w:cs="Segoe UI"/>
          <w:color w:val="000000" w:themeColor="text1"/>
          <w:shd w:val="clear" w:color="auto" w:fill="FFFFFF"/>
        </w:rPr>
        <w:t>(</w:t>
      </w:r>
      <w:r w:rsidRPr="009C11C0">
        <w:rPr>
          <w:rStyle w:val="Hyperlink"/>
          <w:rFonts w:cs="Segoe UI"/>
          <w:color w:val="000000" w:themeColor="text1"/>
          <w:u w:val="none"/>
          <w:shd w:val="clear" w:color="auto" w:fill="FFFFFF"/>
        </w:rPr>
        <w:t>Yangx@mmc.org</w:t>
      </w:r>
      <w:r w:rsidRPr="009C11C0">
        <w:rPr>
          <w:rFonts w:cs="Segoe UI"/>
          <w:color w:val="000000" w:themeColor="text1"/>
          <w:shd w:val="clear" w:color="auto" w:fill="FFFFFF"/>
        </w:rPr>
        <w:t>)</w:t>
      </w:r>
    </w:p>
    <w:p w14:paraId="00F06777" w14:textId="0E4CC9C2" w:rsidR="00535F00" w:rsidRPr="009C11C0" w:rsidRDefault="00535F00" w:rsidP="00184297">
      <w:pPr>
        <w:rPr>
          <w:rFonts w:cs="Segoe UI"/>
          <w:color w:val="000000" w:themeColor="text1"/>
        </w:rPr>
      </w:pPr>
      <w:r w:rsidRPr="009C11C0">
        <w:rPr>
          <w:rFonts w:cs="Segoe UI"/>
          <w:color w:val="000000" w:themeColor="text1"/>
          <w:shd w:val="clear" w:color="auto" w:fill="FFFFFF"/>
        </w:rPr>
        <w:t xml:space="preserve">Michael </w:t>
      </w:r>
      <w:proofErr w:type="spellStart"/>
      <w:r w:rsidRPr="009C11C0">
        <w:rPr>
          <w:rFonts w:cs="Segoe UI"/>
          <w:color w:val="000000" w:themeColor="text1"/>
          <w:shd w:val="clear" w:color="auto" w:fill="FFFFFF"/>
        </w:rPr>
        <w:t>Robich</w:t>
      </w:r>
      <w:proofErr w:type="spellEnd"/>
      <w:r w:rsidRPr="009C11C0">
        <w:rPr>
          <w:rFonts w:cs="Segoe UI"/>
          <w:color w:val="000000" w:themeColor="text1"/>
          <w:shd w:val="clear" w:color="auto" w:fill="FFFFFF"/>
        </w:rPr>
        <w:t xml:space="preserve"> </w:t>
      </w:r>
      <w:r w:rsidR="009C11C0" w:rsidRPr="009C11C0">
        <w:rPr>
          <w:rFonts w:cs="Segoe UI"/>
          <w:color w:val="000000" w:themeColor="text1"/>
          <w:shd w:val="clear" w:color="auto" w:fill="FFFFFF"/>
        </w:rPr>
        <w:tab/>
      </w:r>
      <w:r w:rsidRPr="009C11C0">
        <w:rPr>
          <w:rFonts w:cs="Segoe UI"/>
          <w:color w:val="000000" w:themeColor="text1"/>
          <w:shd w:val="clear" w:color="auto" w:fill="FFFFFF"/>
        </w:rPr>
        <w:t>(</w:t>
      </w:r>
      <w:r w:rsidRPr="009C11C0">
        <w:rPr>
          <w:rStyle w:val="Hyperlink"/>
          <w:rFonts w:cs="Segoe UI"/>
          <w:color w:val="000000" w:themeColor="text1"/>
          <w:u w:val="none"/>
        </w:rPr>
        <w:t>MRobich@mmc.org</w:t>
      </w:r>
      <w:r w:rsidRPr="009C11C0">
        <w:rPr>
          <w:rFonts w:cs="Segoe UI"/>
          <w:color w:val="000000" w:themeColor="text1"/>
        </w:rPr>
        <w:t>)</w:t>
      </w:r>
    </w:p>
    <w:p w14:paraId="05B85735" w14:textId="4D7656D9" w:rsidR="00535F00" w:rsidRPr="009C11C0" w:rsidRDefault="00535F00" w:rsidP="00184297">
      <w:pPr>
        <w:rPr>
          <w:rFonts w:cs="Times New Roman"/>
          <w:color w:val="000000" w:themeColor="text1"/>
        </w:rPr>
      </w:pPr>
      <w:r w:rsidRPr="009C11C0">
        <w:rPr>
          <w:rFonts w:cs="Times New Roman"/>
          <w:color w:val="000000" w:themeColor="text1"/>
        </w:rPr>
        <w:t xml:space="preserve">Lucy </w:t>
      </w:r>
      <w:proofErr w:type="spellStart"/>
      <w:r w:rsidRPr="009C11C0">
        <w:rPr>
          <w:rFonts w:cs="Times New Roman"/>
          <w:color w:val="000000" w:themeColor="text1"/>
        </w:rPr>
        <w:t>Liaw</w:t>
      </w:r>
      <w:proofErr w:type="spellEnd"/>
      <w:r w:rsidRPr="009C11C0">
        <w:rPr>
          <w:rFonts w:cs="Times New Roman"/>
          <w:color w:val="000000" w:themeColor="text1"/>
        </w:rPr>
        <w:t xml:space="preserve"> </w:t>
      </w:r>
      <w:r w:rsidR="009C11C0" w:rsidRPr="009C11C0">
        <w:rPr>
          <w:rFonts w:cs="Times New Roman"/>
          <w:color w:val="000000" w:themeColor="text1"/>
        </w:rPr>
        <w:tab/>
      </w:r>
      <w:r w:rsidR="009C11C0" w:rsidRPr="009C11C0">
        <w:rPr>
          <w:rFonts w:cs="Times New Roman"/>
          <w:color w:val="000000" w:themeColor="text1"/>
        </w:rPr>
        <w:tab/>
      </w:r>
      <w:r w:rsidRPr="009C11C0">
        <w:rPr>
          <w:rFonts w:cs="Times New Roman"/>
          <w:color w:val="000000" w:themeColor="text1"/>
        </w:rPr>
        <w:t>(</w:t>
      </w:r>
      <w:r w:rsidRPr="009C11C0">
        <w:rPr>
          <w:rStyle w:val="Hyperlink"/>
          <w:rFonts w:cs="Times New Roman"/>
          <w:color w:val="000000" w:themeColor="text1"/>
          <w:u w:val="none"/>
        </w:rPr>
        <w:t>liawl@mmc.org</w:t>
      </w:r>
      <w:r w:rsidRPr="009C11C0">
        <w:rPr>
          <w:rFonts w:cs="Times New Roman"/>
          <w:color w:val="000000" w:themeColor="text1"/>
        </w:rPr>
        <w:t>)</w:t>
      </w:r>
    </w:p>
    <w:p w14:paraId="60FCB589" w14:textId="42D11221" w:rsidR="00D04A95" w:rsidRPr="001B1519" w:rsidRDefault="00D04A95" w:rsidP="00184297">
      <w:pPr>
        <w:rPr>
          <w:rFonts w:asciiTheme="minorHAnsi" w:hAnsiTheme="minorHAnsi" w:cstheme="minorHAnsi"/>
          <w:bCs/>
          <w:color w:val="808080" w:themeColor="background1" w:themeShade="80"/>
        </w:rPr>
      </w:pPr>
    </w:p>
    <w:p w14:paraId="71B79AC9" w14:textId="2769DEA4" w:rsidR="006305D7" w:rsidRPr="001B1519" w:rsidRDefault="006305D7" w:rsidP="0018429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24576377" w:rsidR="006305D7" w:rsidRDefault="009C11C0" w:rsidP="00184297">
      <w:pPr>
        <w:pStyle w:val="NormalWeb"/>
        <w:spacing w:before="0" w:beforeAutospacing="0" w:after="0" w:afterAutospacing="0"/>
        <w:rPr>
          <w:rFonts w:asciiTheme="minorHAnsi" w:hAnsiTheme="minorHAnsi" w:cstheme="minorHAnsi"/>
        </w:rPr>
      </w:pPr>
      <w:r>
        <w:rPr>
          <w:rFonts w:asciiTheme="minorHAnsi" w:hAnsiTheme="minorHAnsi" w:cstheme="minorHAnsi"/>
        </w:rPr>
        <w:t>h</w:t>
      </w:r>
      <w:r w:rsidR="0064636D">
        <w:rPr>
          <w:rFonts w:asciiTheme="minorHAnsi" w:hAnsiTheme="minorHAnsi" w:cstheme="minorHAnsi"/>
        </w:rPr>
        <w:t>uman perivascular adipose tissue, adipose progenitor cells, mesenchymal stem cell, chondrogenesis, osteogenesis, adipogenesis, cell differentiation, cardiovascular disease</w:t>
      </w:r>
    </w:p>
    <w:p w14:paraId="333A1335" w14:textId="77777777" w:rsidR="00184297" w:rsidRPr="001B1519" w:rsidRDefault="00184297" w:rsidP="00184297">
      <w:pPr>
        <w:pStyle w:val="NormalWeb"/>
        <w:spacing w:before="0" w:beforeAutospacing="0" w:after="0" w:afterAutospacing="0"/>
        <w:rPr>
          <w:rFonts w:asciiTheme="minorHAnsi" w:hAnsiTheme="minorHAnsi" w:cstheme="minorHAnsi"/>
        </w:rPr>
      </w:pPr>
    </w:p>
    <w:p w14:paraId="0FFDECF1" w14:textId="44A6FA71" w:rsidR="009A59FE" w:rsidRDefault="00086FF5" w:rsidP="00184297">
      <w:pPr>
        <w:rPr>
          <w:rFonts w:asciiTheme="minorHAnsi" w:hAnsiTheme="minorHAnsi" w:cstheme="minorHAnsi"/>
        </w:rPr>
      </w:pPr>
      <w:r>
        <w:rPr>
          <w:rFonts w:asciiTheme="minorHAnsi" w:hAnsiTheme="minorHAnsi" w:cstheme="minorHAnsi"/>
          <w:b/>
          <w:bCs/>
        </w:rPr>
        <w:t>SUMMARY</w:t>
      </w:r>
      <w:r w:rsidR="00F340AC">
        <w:rPr>
          <w:rFonts w:asciiTheme="minorHAnsi" w:hAnsiTheme="minorHAnsi" w:cstheme="minorHAnsi"/>
          <w:b/>
          <w:bCs/>
        </w:rPr>
        <w:t>:</w:t>
      </w:r>
    </w:p>
    <w:p w14:paraId="7E460E31" w14:textId="77777777" w:rsidR="00535F00" w:rsidRDefault="00535F00" w:rsidP="00184297">
      <w:pPr>
        <w:rPr>
          <w:rFonts w:asciiTheme="minorHAnsi" w:hAnsiTheme="minorHAnsi" w:cstheme="minorHAnsi"/>
          <w:color w:val="auto"/>
        </w:rPr>
      </w:pPr>
      <w:r>
        <w:rPr>
          <w:rFonts w:asciiTheme="minorHAnsi" w:hAnsiTheme="minorHAnsi" w:cstheme="minorHAnsi"/>
          <w:color w:val="auto"/>
        </w:rPr>
        <w:t>The goal of this protocol is to test the ability of progenitor cells derived from human p</w:t>
      </w:r>
      <w:r w:rsidR="00512DAF" w:rsidRPr="009A59FE">
        <w:rPr>
          <w:rFonts w:asciiTheme="minorHAnsi" w:hAnsiTheme="minorHAnsi" w:cstheme="minorHAnsi"/>
          <w:color w:val="auto"/>
        </w:rPr>
        <w:t>erivascular adip</w:t>
      </w:r>
      <w:r>
        <w:rPr>
          <w:rFonts w:asciiTheme="minorHAnsi" w:hAnsiTheme="minorHAnsi" w:cstheme="minorHAnsi"/>
          <w:color w:val="auto"/>
        </w:rPr>
        <w:t xml:space="preserve">ose tissue to differentiate into multiple cell lineages. Differentiation was compared to mesenchymal stem cells derived from human bone marrow, which is known to differentiate into adipocyte, osteocyte, and chondrocyte lineages. </w:t>
      </w:r>
    </w:p>
    <w:p w14:paraId="761028D6" w14:textId="77777777" w:rsidR="006305D7" w:rsidRPr="001B1519" w:rsidRDefault="006305D7" w:rsidP="00184297">
      <w:pPr>
        <w:rPr>
          <w:rFonts w:asciiTheme="minorHAnsi" w:hAnsiTheme="minorHAnsi" w:cstheme="minorHAnsi"/>
        </w:rPr>
      </w:pPr>
    </w:p>
    <w:p w14:paraId="7E873785" w14:textId="004702BB" w:rsidR="00923CF2" w:rsidRPr="009C11C0" w:rsidRDefault="006305D7" w:rsidP="00184297">
      <w:pPr>
        <w:rPr>
          <w:rFonts w:asciiTheme="minorHAnsi" w:hAnsiTheme="minorHAnsi" w:cstheme="minorHAnsi"/>
          <w:b/>
          <w:bCs/>
        </w:rPr>
      </w:pPr>
      <w:r w:rsidRPr="001B1519">
        <w:rPr>
          <w:rFonts w:asciiTheme="minorHAnsi" w:hAnsiTheme="minorHAnsi" w:cstheme="minorHAnsi"/>
          <w:b/>
          <w:bCs/>
        </w:rPr>
        <w:t>ABSTRACT</w:t>
      </w:r>
      <w:r w:rsidR="00F340AC">
        <w:rPr>
          <w:rFonts w:asciiTheme="minorHAnsi" w:hAnsiTheme="minorHAnsi" w:cstheme="minorHAnsi"/>
          <w:b/>
          <w:bCs/>
        </w:rPr>
        <w:t>:</w:t>
      </w:r>
    </w:p>
    <w:p w14:paraId="7E919BC0" w14:textId="1D2A4BE9" w:rsidR="00512DAF" w:rsidRPr="009A59FE" w:rsidRDefault="00512DAF" w:rsidP="00184297">
      <w:pPr>
        <w:rPr>
          <w:rFonts w:asciiTheme="minorHAnsi" w:hAnsiTheme="minorHAnsi" w:cstheme="minorHAnsi"/>
          <w:color w:val="auto"/>
        </w:rPr>
      </w:pPr>
      <w:r w:rsidRPr="009A59FE">
        <w:rPr>
          <w:rFonts w:asciiTheme="minorHAnsi" w:hAnsiTheme="minorHAnsi" w:cstheme="minorHAnsi"/>
          <w:color w:val="auto"/>
        </w:rPr>
        <w:t xml:space="preserve">Adipose tissue is a rich source of multi-potent mesenchymal stem cells (MSC) capable of differentiating </w:t>
      </w:r>
      <w:r w:rsidR="007D090B">
        <w:rPr>
          <w:rFonts w:asciiTheme="minorHAnsi" w:hAnsiTheme="minorHAnsi" w:cstheme="minorHAnsi"/>
          <w:color w:val="auto"/>
        </w:rPr>
        <w:t>in</w:t>
      </w:r>
      <w:r w:rsidRPr="009A59FE">
        <w:rPr>
          <w:rFonts w:asciiTheme="minorHAnsi" w:hAnsiTheme="minorHAnsi" w:cstheme="minorHAnsi"/>
          <w:color w:val="auto"/>
        </w:rPr>
        <w:t xml:space="preserve">to osteogenic, </w:t>
      </w:r>
      <w:proofErr w:type="spellStart"/>
      <w:r w:rsidRPr="009A59FE">
        <w:rPr>
          <w:rFonts w:asciiTheme="minorHAnsi" w:hAnsiTheme="minorHAnsi" w:cstheme="minorHAnsi"/>
          <w:color w:val="auto"/>
        </w:rPr>
        <w:t>adipogenic</w:t>
      </w:r>
      <w:proofErr w:type="spellEnd"/>
      <w:r w:rsidR="00ED4FF4">
        <w:rPr>
          <w:rFonts w:asciiTheme="minorHAnsi" w:hAnsiTheme="minorHAnsi" w:cstheme="minorHAnsi"/>
          <w:color w:val="auto"/>
        </w:rPr>
        <w:t>,</w:t>
      </w:r>
      <w:r w:rsidRPr="009A59FE">
        <w:rPr>
          <w:rFonts w:asciiTheme="minorHAnsi" w:hAnsiTheme="minorHAnsi" w:cstheme="minorHAnsi"/>
          <w:color w:val="auto"/>
        </w:rPr>
        <w:t xml:space="preserve"> and chondrogenic lineages. Adipogenic differentiation of </w:t>
      </w:r>
      <w:r w:rsidR="007D090B">
        <w:rPr>
          <w:rFonts w:asciiTheme="minorHAnsi" w:hAnsiTheme="minorHAnsi" w:cstheme="minorHAnsi"/>
          <w:color w:val="auto"/>
        </w:rPr>
        <w:t>progenitor cells</w:t>
      </w:r>
      <w:r w:rsidRPr="009A59FE">
        <w:rPr>
          <w:rFonts w:asciiTheme="minorHAnsi" w:hAnsiTheme="minorHAnsi" w:cstheme="minorHAnsi"/>
          <w:color w:val="auto"/>
        </w:rPr>
        <w:t xml:space="preserve"> is a major mechanism driving adipose tissue expansion and dysfun</w:t>
      </w:r>
      <w:r w:rsidR="00383B5F" w:rsidRPr="009A59FE">
        <w:rPr>
          <w:rFonts w:asciiTheme="minorHAnsi" w:hAnsiTheme="minorHAnsi" w:cstheme="minorHAnsi"/>
          <w:color w:val="auto"/>
        </w:rPr>
        <w:t xml:space="preserve">ction in response to obesity. </w:t>
      </w:r>
      <w:r w:rsidR="007D090B">
        <w:rPr>
          <w:rFonts w:asciiTheme="minorHAnsi" w:hAnsiTheme="minorHAnsi" w:cstheme="minorHAnsi"/>
          <w:color w:val="auto"/>
        </w:rPr>
        <w:t>Understanding changes to perivascular adipose tissue (PVAT) is thus clinically relevant in metabolic disease</w:t>
      </w:r>
      <w:r w:rsidRPr="009A59FE">
        <w:rPr>
          <w:rFonts w:asciiTheme="minorHAnsi" w:hAnsiTheme="minorHAnsi" w:cstheme="minorHAnsi"/>
          <w:color w:val="auto"/>
        </w:rPr>
        <w:t xml:space="preserve">. However, </w:t>
      </w:r>
      <w:r w:rsidR="007D090B">
        <w:rPr>
          <w:rFonts w:asciiTheme="minorHAnsi" w:hAnsiTheme="minorHAnsi" w:cstheme="minorHAnsi"/>
          <w:color w:val="auto"/>
        </w:rPr>
        <w:t>previous</w:t>
      </w:r>
      <w:r w:rsidRPr="009A59FE">
        <w:rPr>
          <w:rFonts w:asciiTheme="minorHAnsi" w:hAnsiTheme="minorHAnsi" w:cstheme="minorHAnsi"/>
          <w:color w:val="auto"/>
        </w:rPr>
        <w:t xml:space="preserve"> studies have been predominately </w:t>
      </w:r>
      <w:r w:rsidR="00383B5F" w:rsidRPr="009A59FE">
        <w:rPr>
          <w:rFonts w:asciiTheme="minorHAnsi" w:hAnsiTheme="minorHAnsi" w:cstheme="minorHAnsi"/>
          <w:color w:val="auto"/>
        </w:rPr>
        <w:t>performed in</w:t>
      </w:r>
      <w:r w:rsidR="008770B6" w:rsidRPr="009A59FE">
        <w:rPr>
          <w:rFonts w:asciiTheme="minorHAnsi" w:hAnsiTheme="minorHAnsi" w:cstheme="minorHAnsi"/>
          <w:color w:val="auto"/>
        </w:rPr>
        <w:t xml:space="preserve"> the mouse</w:t>
      </w:r>
      <w:r w:rsidRPr="009A59FE">
        <w:rPr>
          <w:rFonts w:asciiTheme="minorHAnsi" w:hAnsiTheme="minorHAnsi" w:cstheme="minorHAnsi"/>
          <w:color w:val="auto"/>
        </w:rPr>
        <w:t xml:space="preserve"> and other animal models. This protocol uses human thoracic PVAT samples collected from patients undergoing coronary artery bypass graft surgery. </w:t>
      </w:r>
      <w:r w:rsidR="00D118AF">
        <w:rPr>
          <w:rFonts w:asciiTheme="minorHAnsi" w:hAnsiTheme="minorHAnsi" w:cstheme="minorHAnsi"/>
          <w:color w:val="auto"/>
        </w:rPr>
        <w:t>Adipose t</w:t>
      </w:r>
      <w:r w:rsidR="008770B6" w:rsidRPr="009A59FE">
        <w:rPr>
          <w:rFonts w:asciiTheme="minorHAnsi" w:hAnsiTheme="minorHAnsi" w:cstheme="minorHAnsi"/>
          <w:color w:val="auto"/>
        </w:rPr>
        <w:t xml:space="preserve">issue from the ascending aorta was collected and used for </w:t>
      </w:r>
      <w:r w:rsidRPr="009A59FE">
        <w:rPr>
          <w:rFonts w:asciiTheme="minorHAnsi" w:hAnsiTheme="minorHAnsi" w:cstheme="minorHAnsi"/>
          <w:color w:val="auto"/>
        </w:rPr>
        <w:t xml:space="preserve">explantation of </w:t>
      </w:r>
      <w:r w:rsidR="00383B5F" w:rsidRPr="009A59FE">
        <w:rPr>
          <w:rFonts w:asciiTheme="minorHAnsi" w:hAnsiTheme="minorHAnsi" w:cstheme="minorHAnsi"/>
          <w:color w:val="auto"/>
        </w:rPr>
        <w:t xml:space="preserve">the stromal vascular fraction. We previously confirmed the presence of </w:t>
      </w:r>
      <w:r w:rsidRPr="009A59FE">
        <w:rPr>
          <w:rFonts w:asciiTheme="minorHAnsi" w:hAnsiTheme="minorHAnsi" w:cstheme="minorHAnsi"/>
          <w:color w:val="auto"/>
        </w:rPr>
        <w:t>adipose progenitor cells</w:t>
      </w:r>
      <w:r w:rsidR="00D118AF">
        <w:rPr>
          <w:rFonts w:asciiTheme="minorHAnsi" w:hAnsiTheme="minorHAnsi" w:cstheme="minorHAnsi"/>
          <w:color w:val="auto"/>
        </w:rPr>
        <w:t xml:space="preserve"> in human PVAT</w:t>
      </w:r>
      <w:r w:rsidR="00E87D20">
        <w:rPr>
          <w:rFonts w:asciiTheme="minorHAnsi" w:hAnsiTheme="minorHAnsi" w:cstheme="minorHAnsi"/>
          <w:color w:val="auto"/>
        </w:rPr>
        <w:t xml:space="preserve"> </w:t>
      </w:r>
      <w:r w:rsidR="00383B5F" w:rsidRPr="009A59FE">
        <w:rPr>
          <w:rFonts w:asciiTheme="minorHAnsi" w:hAnsiTheme="minorHAnsi" w:cstheme="minorHAnsi"/>
          <w:color w:val="auto"/>
        </w:rPr>
        <w:t xml:space="preserve">with the capacity to differentiate into lipid-containing adipocytes. In this study, we further analyzed the differentiation potential of cells from the stromal vascular </w:t>
      </w:r>
      <w:r w:rsidR="00E87D20">
        <w:rPr>
          <w:rFonts w:asciiTheme="minorHAnsi" w:hAnsiTheme="minorHAnsi" w:cstheme="minorHAnsi"/>
          <w:color w:val="auto"/>
        </w:rPr>
        <w:t>fraction, presumably containing</w:t>
      </w:r>
      <w:r w:rsidR="008770B6" w:rsidRPr="009A59FE">
        <w:rPr>
          <w:rFonts w:asciiTheme="minorHAnsi" w:hAnsiTheme="minorHAnsi" w:cstheme="minorHAnsi"/>
          <w:color w:val="auto"/>
        </w:rPr>
        <w:t xml:space="preserve"> </w:t>
      </w:r>
      <w:r w:rsidR="007D090B">
        <w:rPr>
          <w:rFonts w:asciiTheme="minorHAnsi" w:hAnsiTheme="minorHAnsi" w:cstheme="minorHAnsi"/>
          <w:color w:val="auto"/>
        </w:rPr>
        <w:t>multi-potent progenitor cells</w:t>
      </w:r>
      <w:r w:rsidR="00084625" w:rsidRPr="009A59FE">
        <w:rPr>
          <w:rFonts w:asciiTheme="minorHAnsi" w:hAnsiTheme="minorHAnsi" w:cstheme="minorHAnsi"/>
          <w:color w:val="auto"/>
        </w:rPr>
        <w:t>. We compared PVAT-derived</w:t>
      </w:r>
      <w:r w:rsidR="007D090B">
        <w:rPr>
          <w:rFonts w:asciiTheme="minorHAnsi" w:hAnsiTheme="minorHAnsi" w:cstheme="minorHAnsi"/>
          <w:color w:val="auto"/>
        </w:rPr>
        <w:t xml:space="preserve"> cells</w:t>
      </w:r>
      <w:r w:rsidR="00084625" w:rsidRPr="009A59FE">
        <w:rPr>
          <w:rFonts w:asciiTheme="minorHAnsi" w:hAnsiTheme="minorHAnsi" w:cstheme="minorHAnsi"/>
          <w:color w:val="auto"/>
        </w:rPr>
        <w:t xml:space="preserve"> to</w:t>
      </w:r>
      <w:r w:rsidR="00D118AF">
        <w:rPr>
          <w:rFonts w:asciiTheme="minorHAnsi" w:hAnsiTheme="minorHAnsi" w:cstheme="minorHAnsi"/>
          <w:color w:val="auto"/>
        </w:rPr>
        <w:t xml:space="preserve"> human</w:t>
      </w:r>
      <w:r w:rsidR="00084625" w:rsidRPr="009A59FE">
        <w:rPr>
          <w:rFonts w:asciiTheme="minorHAnsi" w:hAnsiTheme="minorHAnsi" w:cstheme="minorHAnsi"/>
          <w:color w:val="auto"/>
        </w:rPr>
        <w:t xml:space="preserve"> bone marrow MSC</w:t>
      </w:r>
      <w:r w:rsidR="00383B5F" w:rsidRPr="009A59FE">
        <w:rPr>
          <w:rFonts w:asciiTheme="minorHAnsi" w:hAnsiTheme="minorHAnsi" w:cstheme="minorHAnsi"/>
          <w:color w:val="auto"/>
        </w:rPr>
        <w:t xml:space="preserve"> </w:t>
      </w:r>
      <w:r w:rsidR="00084625" w:rsidRPr="009A59FE">
        <w:rPr>
          <w:rFonts w:asciiTheme="minorHAnsi" w:hAnsiTheme="minorHAnsi" w:cstheme="minorHAnsi"/>
          <w:color w:val="auto"/>
        </w:rPr>
        <w:t xml:space="preserve">for </w:t>
      </w:r>
      <w:r w:rsidR="00383B5F" w:rsidRPr="009A59FE">
        <w:rPr>
          <w:rFonts w:asciiTheme="minorHAnsi" w:hAnsiTheme="minorHAnsi" w:cstheme="minorHAnsi"/>
          <w:color w:val="auto"/>
        </w:rPr>
        <w:t xml:space="preserve">differentiation into </w:t>
      </w:r>
      <w:r w:rsidRPr="009A59FE">
        <w:rPr>
          <w:rFonts w:asciiTheme="minorHAnsi" w:hAnsiTheme="minorHAnsi" w:cstheme="minorHAnsi"/>
          <w:color w:val="auto"/>
        </w:rPr>
        <w:t>adipogenic, osteogenic, and ch</w:t>
      </w:r>
      <w:r w:rsidR="00383B5F" w:rsidRPr="009A59FE">
        <w:rPr>
          <w:rFonts w:asciiTheme="minorHAnsi" w:hAnsiTheme="minorHAnsi" w:cstheme="minorHAnsi"/>
          <w:color w:val="auto"/>
        </w:rPr>
        <w:t>ondrogenic lineages</w:t>
      </w:r>
      <w:r w:rsidRPr="009A59FE">
        <w:rPr>
          <w:rFonts w:asciiTheme="minorHAnsi" w:hAnsiTheme="minorHAnsi" w:cstheme="minorHAnsi"/>
          <w:color w:val="auto"/>
        </w:rPr>
        <w:t xml:space="preserve">. Following 14 days of </w:t>
      </w:r>
      <w:r w:rsidR="008770B6" w:rsidRPr="009A59FE">
        <w:rPr>
          <w:rFonts w:asciiTheme="minorHAnsi" w:hAnsiTheme="minorHAnsi" w:cstheme="minorHAnsi"/>
          <w:color w:val="auto"/>
        </w:rPr>
        <w:t>differentiation, specific stains were utilized to detect lipid accumulation in adipocytes (Oil red O)</w:t>
      </w:r>
      <w:r w:rsidRPr="009A59FE">
        <w:rPr>
          <w:rFonts w:asciiTheme="minorHAnsi" w:hAnsiTheme="minorHAnsi" w:cstheme="minorHAnsi"/>
          <w:color w:val="auto"/>
        </w:rPr>
        <w:t xml:space="preserve">, </w:t>
      </w:r>
      <w:r w:rsidR="008770B6" w:rsidRPr="009A59FE">
        <w:rPr>
          <w:rFonts w:asciiTheme="minorHAnsi" w:hAnsiTheme="minorHAnsi" w:cstheme="minorHAnsi"/>
          <w:color w:val="auto"/>
        </w:rPr>
        <w:t>calcific deposits in osteogenic cells (</w:t>
      </w:r>
      <w:r w:rsidRPr="009A59FE">
        <w:rPr>
          <w:rFonts w:asciiTheme="minorHAnsi" w:hAnsiTheme="minorHAnsi" w:cstheme="minorHAnsi"/>
          <w:color w:val="auto"/>
        </w:rPr>
        <w:t>Alizarin Red</w:t>
      </w:r>
      <w:r w:rsidR="008770B6" w:rsidRPr="009A59FE">
        <w:rPr>
          <w:rFonts w:asciiTheme="minorHAnsi" w:hAnsiTheme="minorHAnsi" w:cstheme="minorHAnsi"/>
          <w:color w:val="auto"/>
        </w:rPr>
        <w:t>), or</w:t>
      </w:r>
      <w:r w:rsidRPr="009A59FE">
        <w:rPr>
          <w:rFonts w:asciiTheme="minorHAnsi" w:hAnsiTheme="minorHAnsi" w:cstheme="minorHAnsi"/>
          <w:color w:val="auto"/>
        </w:rPr>
        <w:t xml:space="preserve"> </w:t>
      </w:r>
      <w:r w:rsidR="005935E9">
        <w:rPr>
          <w:rFonts w:asciiTheme="minorHAnsi" w:hAnsiTheme="minorHAnsi" w:cstheme="minorHAnsi"/>
          <w:color w:val="auto"/>
        </w:rPr>
        <w:t xml:space="preserve">glycosaminoglycans </w:t>
      </w:r>
      <w:r w:rsidR="00D118AF">
        <w:rPr>
          <w:rFonts w:asciiTheme="minorHAnsi" w:hAnsiTheme="minorHAnsi" w:cstheme="minorHAnsi"/>
          <w:color w:val="auto"/>
        </w:rPr>
        <w:t>and collagen</w:t>
      </w:r>
      <w:r w:rsidR="008770B6" w:rsidRPr="009A59FE">
        <w:rPr>
          <w:rFonts w:asciiTheme="minorHAnsi" w:hAnsiTheme="minorHAnsi" w:cstheme="minorHAnsi"/>
          <w:color w:val="auto"/>
        </w:rPr>
        <w:t xml:space="preserve"> in chondrogenic cells (Masson’s Trichrome).</w:t>
      </w:r>
      <w:r w:rsidR="00084625" w:rsidRPr="009A59FE">
        <w:rPr>
          <w:rFonts w:asciiTheme="minorHAnsi" w:hAnsiTheme="minorHAnsi" w:cstheme="minorHAnsi"/>
          <w:color w:val="auto"/>
        </w:rPr>
        <w:t xml:space="preserve"> While </w:t>
      </w:r>
      <w:r w:rsidR="00A731AA">
        <w:rPr>
          <w:rFonts w:asciiTheme="minorHAnsi" w:hAnsiTheme="minorHAnsi" w:cstheme="minorHAnsi"/>
          <w:color w:val="auto"/>
        </w:rPr>
        <w:t xml:space="preserve">bone marrow </w:t>
      </w:r>
      <w:r w:rsidR="00084625" w:rsidRPr="009A59FE">
        <w:rPr>
          <w:rFonts w:asciiTheme="minorHAnsi" w:hAnsiTheme="minorHAnsi" w:cstheme="minorHAnsi"/>
          <w:color w:val="auto"/>
        </w:rPr>
        <w:t xml:space="preserve">MSC efficiently </w:t>
      </w:r>
      <w:r w:rsidR="00084625" w:rsidRPr="009A59FE">
        <w:rPr>
          <w:rFonts w:asciiTheme="minorHAnsi" w:hAnsiTheme="minorHAnsi" w:cstheme="minorHAnsi"/>
          <w:color w:val="auto"/>
        </w:rPr>
        <w:lastRenderedPageBreak/>
        <w:t xml:space="preserve">differentiated into all three lineages, PVAT-derived cells had adipogenic and chondrogenic potential, </w:t>
      </w:r>
      <w:r w:rsidR="00A731AA">
        <w:rPr>
          <w:rFonts w:asciiTheme="minorHAnsi" w:hAnsiTheme="minorHAnsi" w:cstheme="minorHAnsi"/>
          <w:color w:val="auto"/>
        </w:rPr>
        <w:t>but</w:t>
      </w:r>
      <w:r w:rsidR="00A731AA" w:rsidRPr="009A59FE">
        <w:rPr>
          <w:rFonts w:asciiTheme="minorHAnsi" w:hAnsiTheme="minorHAnsi" w:cstheme="minorHAnsi"/>
          <w:color w:val="auto"/>
        </w:rPr>
        <w:t xml:space="preserve"> </w:t>
      </w:r>
      <w:r w:rsidR="00A731AA">
        <w:rPr>
          <w:rFonts w:asciiTheme="minorHAnsi" w:hAnsiTheme="minorHAnsi" w:cstheme="minorHAnsi"/>
          <w:color w:val="auto"/>
        </w:rPr>
        <w:t>lacked</w:t>
      </w:r>
      <w:r w:rsidR="00A731AA" w:rsidRPr="009A59FE">
        <w:rPr>
          <w:rFonts w:asciiTheme="minorHAnsi" w:hAnsiTheme="minorHAnsi" w:cstheme="minorHAnsi"/>
          <w:color w:val="auto"/>
        </w:rPr>
        <w:t xml:space="preserve"> </w:t>
      </w:r>
      <w:r w:rsidR="00084625" w:rsidRPr="009A59FE">
        <w:rPr>
          <w:rFonts w:asciiTheme="minorHAnsi" w:hAnsiTheme="minorHAnsi" w:cstheme="minorHAnsi"/>
          <w:color w:val="auto"/>
        </w:rPr>
        <w:t>robust osteogenic potential.</w:t>
      </w:r>
    </w:p>
    <w:p w14:paraId="43DDA6E6" w14:textId="77777777" w:rsidR="003F21D8" w:rsidRPr="00084625" w:rsidRDefault="003F21D8" w:rsidP="00184297">
      <w:pPr>
        <w:ind w:firstLine="720"/>
        <w:rPr>
          <w:rFonts w:asciiTheme="minorHAnsi" w:hAnsiTheme="minorHAnsi" w:cstheme="minorHAnsi"/>
          <w:color w:val="808080" w:themeColor="background1" w:themeShade="80"/>
        </w:rPr>
      </w:pPr>
    </w:p>
    <w:p w14:paraId="1EF361ED" w14:textId="790640FC" w:rsidR="009A59FE" w:rsidRPr="009C11C0" w:rsidRDefault="006305D7" w:rsidP="00184297">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25C3E22B" w14:textId="1994AC66" w:rsidR="009A59FE" w:rsidRPr="009A59FE" w:rsidRDefault="00184297" w:rsidP="00184297">
      <w:pPr>
        <w:rPr>
          <w:rFonts w:asciiTheme="minorHAnsi" w:hAnsiTheme="minorHAnsi" w:cstheme="minorHAnsi"/>
          <w:color w:val="auto"/>
        </w:rPr>
      </w:pPr>
      <w:r w:rsidRPr="009A59FE">
        <w:rPr>
          <w:rFonts w:asciiTheme="minorHAnsi" w:hAnsiTheme="minorHAnsi" w:cstheme="minorHAnsi"/>
          <w:color w:val="auto"/>
        </w:rPr>
        <w:t xml:space="preserve">Adipose tissue is a rich source of multi-potent mesenchymal stem cells (MSC) capable of differentiating </w:t>
      </w:r>
      <w:r>
        <w:rPr>
          <w:rFonts w:asciiTheme="minorHAnsi" w:hAnsiTheme="minorHAnsi" w:cstheme="minorHAnsi"/>
          <w:color w:val="auto"/>
        </w:rPr>
        <w:t>in</w:t>
      </w:r>
      <w:r w:rsidRPr="009A59FE">
        <w:rPr>
          <w:rFonts w:asciiTheme="minorHAnsi" w:hAnsiTheme="minorHAnsi" w:cstheme="minorHAnsi"/>
          <w:color w:val="auto"/>
        </w:rPr>
        <w:t xml:space="preserve">to osteogenic, </w:t>
      </w:r>
      <w:proofErr w:type="spellStart"/>
      <w:r w:rsidRPr="009A59FE">
        <w:rPr>
          <w:rFonts w:asciiTheme="minorHAnsi" w:hAnsiTheme="minorHAnsi" w:cstheme="minorHAnsi"/>
          <w:color w:val="auto"/>
        </w:rPr>
        <w:t>adipogenic</w:t>
      </w:r>
      <w:proofErr w:type="spellEnd"/>
      <w:r w:rsidR="00ED4FF4">
        <w:rPr>
          <w:rFonts w:asciiTheme="minorHAnsi" w:hAnsiTheme="minorHAnsi" w:cstheme="minorHAnsi"/>
          <w:color w:val="auto"/>
        </w:rPr>
        <w:t>,</w:t>
      </w:r>
      <w:r w:rsidRPr="009A59FE">
        <w:rPr>
          <w:rFonts w:asciiTheme="minorHAnsi" w:hAnsiTheme="minorHAnsi" w:cstheme="minorHAnsi"/>
          <w:color w:val="auto"/>
        </w:rPr>
        <w:t xml:space="preserve"> and chondrogenic lineages</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&lt;EndNote&gt;&lt;Cite&gt;&lt;Author&gt;Minteer&lt;/Author&gt;&lt;Year&gt;2013&lt;/Year&gt;&lt;RecNum&gt;3523&lt;/RecNum&gt;&lt;DisplayText&gt;&lt;style face="superscript"&gt;1&lt;/style&gt;&lt;/DisplayText&gt;&lt;record&gt;&lt;rec-number&gt;3523&lt;/rec-number&gt;&lt;foreign-keys&gt;&lt;key app="EN" db-id="p52axppvr05z9bepf0av2fzx2fezrpvzsva0" timestamp="1544463853"&gt;3523&lt;/key&gt;&lt;/foreign-keys&gt;&lt;ref-type name="Journal Article"&gt;17&lt;/ref-type&gt;&lt;contributors&gt;&lt;authors&gt;&lt;author&gt;Minteer, D.&lt;/author&gt;&lt;author&gt;Marra, K. G.&lt;/author&gt;&lt;author&gt;Rubin, J. P.&lt;/author&gt;&lt;/authors&gt;&lt;/contributors&gt;&lt;auth-address&gt;Department of Bioengineering, University of Pittsburgh, Pittsburgh, PA, USA.&lt;/auth-address&gt;&lt;titles&gt;&lt;title&gt;Adipose-derived mesenchymal stem cells: biology and potential applications&lt;/title&gt;&lt;secondary-title&gt;Adv Biochem Eng Biotechnol&lt;/secondary-title&gt;&lt;alt-title&gt;Advances in biochemical engineering/biotechnology&lt;/alt-title&gt;&lt;/titles&gt;&lt;periodical&gt;&lt;full-title&gt;Adv Biochem Eng Biotechnol&lt;/full-title&gt;&lt;abbr-1&gt;Advances in biochemical engineering/biotechnology&lt;/abbr-1&gt;&lt;/periodical&gt;&lt;alt-periodical&gt;&lt;full-title&gt;Adv Biochem Eng Biotechnol&lt;/full-title&gt;&lt;abbr-1&gt;Advances in biochemical engineering/biotechnology&lt;/abbr-1&gt;&lt;/alt-periodical&gt;&lt;pages&gt;59-71&lt;/pages&gt;&lt;volume&gt;129&lt;/volume&gt;&lt;keywords&gt;&lt;keyword&gt;Adipose Tissue/*cytology&lt;/keyword&gt;&lt;keyword&gt;Animals&lt;/keyword&gt;&lt;keyword&gt;Humans&lt;/keyword&gt;&lt;keyword&gt;Mesenchymal Stromal Cells/*cytology&lt;/keyword&gt;&lt;keyword&gt;Regenerative Medicine/methods&lt;/keyword&gt;&lt;keyword&gt;Stem Cells/*cytology&lt;/keyword&gt;&lt;keyword&gt;Tissue Engineering/methods&lt;/keyword&gt;&lt;/keywords&gt;&lt;dates&gt;&lt;year&gt;2013&lt;/year&gt;&lt;/dates&gt;&lt;isbn&gt;0724-6145 (Print)&amp;#xD;0724-6145 (Linking)&lt;/isbn&gt;&lt;accession-num&gt;22825719&lt;/accession-num&gt;&lt;urls&gt;&lt;related-urls&gt;&lt;url&gt;http://www.ncbi.nlm.nih.gov/pubmed/22825719&lt;/url&gt;&lt;/related-urls&gt;&lt;/urls&gt;&lt;electronic-resource-num&gt;10.1007/10_2012_146&lt;/electronic-resource-num&gt;&lt;/record&gt;&lt;/Cite&gt;&lt;/EndNote&gt;</w:instrText>
      </w:r>
      <w:r>
        <w:rPr>
          <w:rFonts w:asciiTheme="minorHAnsi" w:hAnsiTheme="minorHAnsi" w:cstheme="minorHAnsi"/>
          <w:color w:val="auto"/>
        </w:rPr>
        <w:fldChar w:fldCharType="separate"/>
      </w:r>
      <w:r w:rsidRPr="00366F2C">
        <w:rPr>
          <w:rFonts w:asciiTheme="minorHAnsi" w:hAnsiTheme="minorHAnsi" w:cstheme="minorHAnsi"/>
          <w:noProof/>
          <w:color w:val="auto"/>
          <w:vertAlign w:val="superscript"/>
        </w:rPr>
        <w:t>1</w:t>
      </w:r>
      <w:r>
        <w:rPr>
          <w:rFonts w:asciiTheme="minorHAnsi" w:hAnsiTheme="minorHAnsi" w:cstheme="minorHAnsi"/>
          <w:color w:val="auto"/>
        </w:rPr>
        <w:fldChar w:fldCharType="end"/>
      </w:r>
      <w:r w:rsidRPr="009A59FE">
        <w:rPr>
          <w:rFonts w:asciiTheme="minorHAnsi" w:hAnsiTheme="minorHAnsi" w:cstheme="minorHAnsi"/>
          <w:color w:val="auto"/>
        </w:rPr>
        <w:t>.</w:t>
      </w:r>
      <w:r>
        <w:rPr>
          <w:rFonts w:asciiTheme="minorHAnsi" w:hAnsiTheme="minorHAnsi" w:cstheme="minorHAnsi"/>
          <w:color w:val="auto"/>
        </w:rPr>
        <w:t xml:space="preserve"> </w:t>
      </w:r>
      <w:r w:rsidR="00ED4FF4">
        <w:rPr>
          <w:rFonts w:asciiTheme="minorHAnsi" w:hAnsiTheme="minorHAnsi" w:cstheme="minorHAnsi"/>
          <w:color w:val="auto"/>
        </w:rPr>
        <w:t>This</w:t>
      </w:r>
      <w:r w:rsidR="00524162" w:rsidRPr="009A59FE">
        <w:rPr>
          <w:rFonts w:asciiTheme="minorHAnsi" w:hAnsiTheme="minorHAnsi" w:cstheme="minorHAnsi"/>
          <w:color w:val="auto"/>
        </w:rPr>
        <w:t xml:space="preserve"> tissue expands through hypertrophy of mature adipocytes and </w:t>
      </w:r>
      <w:r w:rsidR="00524162" w:rsidRPr="00ED4FF4">
        <w:rPr>
          <w:rFonts w:asciiTheme="minorHAnsi" w:hAnsiTheme="minorHAnsi" w:cstheme="minorHAnsi"/>
          <w:color w:val="auto"/>
        </w:rPr>
        <w:t>de</w:t>
      </w:r>
      <w:r w:rsidR="00524162" w:rsidRPr="009A59FE">
        <w:rPr>
          <w:rFonts w:asciiTheme="minorHAnsi" w:hAnsiTheme="minorHAnsi" w:cstheme="minorHAnsi"/>
          <w:i/>
          <w:color w:val="auto"/>
        </w:rPr>
        <w:t xml:space="preserve"> </w:t>
      </w:r>
      <w:r w:rsidR="00524162" w:rsidRPr="009A59FE">
        <w:rPr>
          <w:rFonts w:asciiTheme="minorHAnsi" w:hAnsiTheme="minorHAnsi" w:cstheme="minorHAnsi"/>
          <w:color w:val="auto"/>
        </w:rPr>
        <w:t xml:space="preserve">novo differentiation of resident </w:t>
      </w:r>
      <w:r w:rsidR="00ED4FF4">
        <w:rPr>
          <w:rFonts w:asciiTheme="minorHAnsi" w:hAnsiTheme="minorHAnsi" w:cstheme="minorHAnsi"/>
          <w:color w:val="auto"/>
        </w:rPr>
        <w:t>MSC</w:t>
      </w:r>
      <w:r w:rsidR="00524162" w:rsidRPr="009A59FE">
        <w:rPr>
          <w:rFonts w:asciiTheme="minorHAnsi" w:hAnsiTheme="minorHAnsi" w:cstheme="minorHAnsi"/>
          <w:color w:val="auto"/>
        </w:rPr>
        <w:t xml:space="preserve"> to adipocytes. </w:t>
      </w:r>
      <w:r w:rsidR="00FB1C95">
        <w:rPr>
          <w:rFonts w:asciiTheme="minorHAnsi" w:hAnsiTheme="minorHAnsi" w:cstheme="minorHAnsi"/>
          <w:color w:val="auto"/>
        </w:rPr>
        <w:t>Perivascular adipose tissue (PVAT) surrounds blood vessels and regulates vascular function</w:t>
      </w:r>
      <w:r w:rsidR="00546246">
        <w:rPr>
          <w:rFonts w:asciiTheme="minorHAnsi" w:hAnsiTheme="minorHAnsi" w:cstheme="minorHAnsi"/>
          <w:color w:val="auto"/>
        </w:rPr>
        <w:fldChar w:fldCharType="begin">
          <w:fldData xml:space="preserve">PEVuZE5vdGU+PENpdGU+PEF1dGhvcj5Ba291bWlhbmFraXM8L0F1dGhvcj48WWVhcj4yMDE3PC9Z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</w:fldData>
        </w:fldChar>
      </w:r>
      <w:r w:rsidR="00366F2C">
        <w:rPr>
          <w:rFonts w:asciiTheme="minorHAnsi" w:hAnsiTheme="minorHAnsi" w:cstheme="minorHAnsi"/>
          <w:color w:val="auto"/>
        </w:rPr>
        <w:instrText xml:space="preserve"> ADDIN EN.CITE </w:instrText>
      </w:r>
      <w:r w:rsidR="00366F2C">
        <w:rPr>
          <w:rFonts w:asciiTheme="minorHAnsi" w:hAnsiTheme="minorHAnsi" w:cstheme="minorHAnsi"/>
          <w:color w:val="auto"/>
        </w:rPr>
        <w:fldChar w:fldCharType="begin">
          <w:fldData xml:space="preserve">PEVuZE5vdGU+PENpdGU+PEF1dGhvcj5Ba291bWlhbmFraXM8L0F1dGhvcj48WWVhcj4yMDE3PC9Z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</w:fldData>
        </w:fldChar>
      </w:r>
      <w:r w:rsidR="00366F2C">
        <w:rPr>
          <w:rFonts w:asciiTheme="minorHAnsi" w:hAnsiTheme="minorHAnsi" w:cstheme="minorHAnsi"/>
          <w:color w:val="auto"/>
        </w:rPr>
        <w:instrText xml:space="preserve"> ADDIN EN.CITE.DATA </w:instrText>
      </w:r>
      <w:r w:rsidR="00366F2C">
        <w:rPr>
          <w:rFonts w:asciiTheme="minorHAnsi" w:hAnsiTheme="minorHAnsi" w:cstheme="minorHAnsi"/>
          <w:color w:val="auto"/>
        </w:rPr>
      </w:r>
      <w:r w:rsidR="00366F2C">
        <w:rPr>
          <w:rFonts w:asciiTheme="minorHAnsi" w:hAnsiTheme="minorHAnsi" w:cstheme="minorHAnsi"/>
          <w:color w:val="auto"/>
        </w:rPr>
        <w:fldChar w:fldCharType="end"/>
      </w:r>
      <w:r w:rsidR="00546246">
        <w:rPr>
          <w:rFonts w:asciiTheme="minorHAnsi" w:hAnsiTheme="minorHAnsi" w:cstheme="minorHAnsi"/>
          <w:color w:val="auto"/>
        </w:rPr>
      </w:r>
      <w:r w:rsidR="00546246">
        <w:rPr>
          <w:rFonts w:asciiTheme="minorHAnsi" w:hAnsiTheme="minorHAnsi" w:cstheme="minorHAnsi"/>
          <w:color w:val="auto"/>
        </w:rPr>
        <w:fldChar w:fldCharType="separate"/>
      </w:r>
      <w:r w:rsidR="00366F2C" w:rsidRPr="00366F2C">
        <w:rPr>
          <w:rFonts w:asciiTheme="minorHAnsi" w:hAnsiTheme="minorHAnsi" w:cstheme="minorHAnsi"/>
          <w:noProof/>
          <w:color w:val="auto"/>
          <w:vertAlign w:val="superscript"/>
        </w:rPr>
        <w:t>2,3</w:t>
      </w:r>
      <w:r w:rsidR="00546246">
        <w:rPr>
          <w:rFonts w:asciiTheme="minorHAnsi" w:hAnsiTheme="minorHAnsi" w:cstheme="minorHAnsi"/>
          <w:color w:val="auto"/>
        </w:rPr>
        <w:fldChar w:fldCharType="end"/>
      </w:r>
      <w:r w:rsidR="00FB1C95">
        <w:rPr>
          <w:rFonts w:asciiTheme="minorHAnsi" w:hAnsiTheme="minorHAnsi" w:cstheme="minorHAnsi"/>
          <w:color w:val="auto"/>
        </w:rPr>
        <w:t>. Obesity-induced PVAT expansion exacerbates cardiovascular pathologies.</w:t>
      </w:r>
      <w:r w:rsidR="002131C2">
        <w:rPr>
          <w:rFonts w:asciiTheme="minorHAnsi" w:hAnsiTheme="minorHAnsi" w:cstheme="minorHAnsi"/>
          <w:color w:val="auto"/>
        </w:rPr>
        <w:t xml:space="preserve"> </w:t>
      </w:r>
      <w:r w:rsidR="00524162" w:rsidRPr="009A59FE">
        <w:rPr>
          <w:rFonts w:asciiTheme="minorHAnsi" w:hAnsiTheme="minorHAnsi" w:cstheme="minorHAnsi"/>
          <w:color w:val="auto"/>
        </w:rPr>
        <w:t xml:space="preserve">While </w:t>
      </w:r>
      <w:r w:rsidR="007E6731">
        <w:rPr>
          <w:rFonts w:asciiTheme="minorHAnsi" w:hAnsiTheme="minorHAnsi" w:cstheme="minorHAnsi"/>
          <w:color w:val="auto"/>
        </w:rPr>
        <w:t xml:space="preserve">the multipotent potential </w:t>
      </w:r>
      <w:r w:rsidR="00524162" w:rsidRPr="009A59FE">
        <w:rPr>
          <w:rFonts w:asciiTheme="minorHAnsi" w:hAnsiTheme="minorHAnsi" w:cstheme="minorHAnsi"/>
          <w:color w:val="auto"/>
        </w:rPr>
        <w:t>of MSC from human subcutaneous adipose depots have been well studied</w:t>
      </w:r>
      <w:r w:rsidR="00C3398B">
        <w:rPr>
          <w:rFonts w:asciiTheme="minorHAnsi" w:hAnsiTheme="minorHAnsi" w:cstheme="minorHAnsi"/>
          <w:color w:val="auto"/>
        </w:rPr>
        <w:fldChar w:fldCharType="begin">
          <w:fldData xml:space="preserve">PEVuZE5vdGU+PENpdGU+PEF1dGhvcj5CdW5uZWxsPC9BdXRob3I+PFllYXI+MjAwODwvWWVhcj48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</w:fldData>
        </w:fldChar>
      </w:r>
      <w:r w:rsidR="00366F2C">
        <w:rPr>
          <w:rFonts w:asciiTheme="minorHAnsi" w:hAnsiTheme="minorHAnsi" w:cstheme="minorHAnsi"/>
          <w:color w:val="auto"/>
        </w:rPr>
        <w:instrText xml:space="preserve"> ADDIN EN.CITE </w:instrText>
      </w:r>
      <w:r w:rsidR="00366F2C">
        <w:rPr>
          <w:rFonts w:asciiTheme="minorHAnsi" w:hAnsiTheme="minorHAnsi" w:cstheme="minorHAnsi"/>
          <w:color w:val="auto"/>
        </w:rPr>
        <w:fldChar w:fldCharType="begin">
          <w:fldData xml:space="preserve">PEVuZE5vdGU+PENpdGU+PEF1dGhvcj5CdW5uZWxsPC9BdXRob3I+PFllYXI+MjAwODwvWWVhcj48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</w:fldData>
        </w:fldChar>
      </w:r>
      <w:r w:rsidR="00366F2C">
        <w:rPr>
          <w:rFonts w:asciiTheme="minorHAnsi" w:hAnsiTheme="minorHAnsi" w:cstheme="minorHAnsi"/>
          <w:color w:val="auto"/>
        </w:rPr>
        <w:instrText xml:space="preserve"> ADDIN EN.CITE.DATA </w:instrText>
      </w:r>
      <w:r w:rsidR="00366F2C">
        <w:rPr>
          <w:rFonts w:asciiTheme="minorHAnsi" w:hAnsiTheme="minorHAnsi" w:cstheme="minorHAnsi"/>
          <w:color w:val="auto"/>
        </w:rPr>
      </w:r>
      <w:r w:rsidR="00366F2C">
        <w:rPr>
          <w:rFonts w:asciiTheme="minorHAnsi" w:hAnsiTheme="minorHAnsi" w:cstheme="minorHAnsi"/>
          <w:color w:val="auto"/>
        </w:rPr>
        <w:fldChar w:fldCharType="end"/>
      </w:r>
      <w:r w:rsidR="00C3398B">
        <w:rPr>
          <w:rFonts w:asciiTheme="minorHAnsi" w:hAnsiTheme="minorHAnsi" w:cstheme="minorHAnsi"/>
          <w:color w:val="auto"/>
        </w:rPr>
      </w:r>
      <w:r w:rsidR="00C3398B">
        <w:rPr>
          <w:rFonts w:asciiTheme="minorHAnsi" w:hAnsiTheme="minorHAnsi" w:cstheme="minorHAnsi"/>
          <w:color w:val="auto"/>
        </w:rPr>
        <w:fldChar w:fldCharType="separate"/>
      </w:r>
      <w:r w:rsidR="00366F2C" w:rsidRPr="00366F2C">
        <w:rPr>
          <w:rFonts w:asciiTheme="minorHAnsi" w:hAnsiTheme="minorHAnsi" w:cstheme="minorHAnsi"/>
          <w:noProof/>
          <w:color w:val="auto"/>
          <w:vertAlign w:val="superscript"/>
        </w:rPr>
        <w:t>4,5</w:t>
      </w:r>
      <w:r w:rsidR="00C3398B">
        <w:rPr>
          <w:rFonts w:asciiTheme="minorHAnsi" w:hAnsiTheme="minorHAnsi" w:cstheme="minorHAnsi"/>
          <w:color w:val="auto"/>
        </w:rPr>
        <w:fldChar w:fldCharType="end"/>
      </w:r>
      <w:r w:rsidR="00524162" w:rsidRPr="009A59FE">
        <w:rPr>
          <w:rFonts w:asciiTheme="minorHAnsi" w:hAnsiTheme="minorHAnsi" w:cstheme="minorHAnsi"/>
          <w:color w:val="auto"/>
        </w:rPr>
        <w:t xml:space="preserve">, no studies have </w:t>
      </w:r>
      <w:r w:rsidR="00E440B8">
        <w:rPr>
          <w:rFonts w:asciiTheme="minorHAnsi" w:hAnsiTheme="minorHAnsi" w:cstheme="minorHAnsi"/>
          <w:color w:val="auto"/>
        </w:rPr>
        <w:t>explanted and evaluated</w:t>
      </w:r>
      <w:r w:rsidR="00E440B8" w:rsidRPr="009A59FE">
        <w:rPr>
          <w:rFonts w:asciiTheme="minorHAnsi" w:hAnsiTheme="minorHAnsi" w:cstheme="minorHAnsi"/>
          <w:color w:val="auto"/>
        </w:rPr>
        <w:t xml:space="preserve"> </w:t>
      </w:r>
      <w:r w:rsidR="00524162" w:rsidRPr="009A59FE">
        <w:rPr>
          <w:rFonts w:asciiTheme="minorHAnsi" w:hAnsiTheme="minorHAnsi" w:cstheme="minorHAnsi"/>
          <w:color w:val="auto"/>
        </w:rPr>
        <w:t>the</w:t>
      </w:r>
      <w:r w:rsidR="00E440B8">
        <w:rPr>
          <w:rFonts w:asciiTheme="minorHAnsi" w:hAnsiTheme="minorHAnsi" w:cstheme="minorHAnsi"/>
          <w:color w:val="auto"/>
        </w:rPr>
        <w:t xml:space="preserve"> </w:t>
      </w:r>
      <w:r w:rsidR="00407392">
        <w:rPr>
          <w:rFonts w:asciiTheme="minorHAnsi" w:hAnsiTheme="minorHAnsi" w:cstheme="minorHAnsi"/>
          <w:color w:val="auto"/>
        </w:rPr>
        <w:t xml:space="preserve">differentiation </w:t>
      </w:r>
      <w:r w:rsidR="00E440B8">
        <w:rPr>
          <w:rFonts w:asciiTheme="minorHAnsi" w:hAnsiTheme="minorHAnsi" w:cstheme="minorHAnsi"/>
          <w:color w:val="auto"/>
        </w:rPr>
        <w:t>capa</w:t>
      </w:r>
      <w:r w:rsidR="00407392">
        <w:rPr>
          <w:rFonts w:asciiTheme="minorHAnsi" w:hAnsiTheme="minorHAnsi" w:cstheme="minorHAnsi"/>
          <w:color w:val="auto"/>
        </w:rPr>
        <w:t>city</w:t>
      </w:r>
      <w:r w:rsidR="00E440B8">
        <w:rPr>
          <w:rFonts w:asciiTheme="minorHAnsi" w:hAnsiTheme="minorHAnsi" w:cstheme="minorHAnsi"/>
          <w:color w:val="auto"/>
        </w:rPr>
        <w:t xml:space="preserve"> of human PVAT-</w:t>
      </w:r>
      <w:r w:rsidR="00407392">
        <w:rPr>
          <w:rFonts w:asciiTheme="minorHAnsi" w:hAnsiTheme="minorHAnsi" w:cstheme="minorHAnsi"/>
          <w:color w:val="auto"/>
        </w:rPr>
        <w:t>derived progenitor cells</w:t>
      </w:r>
      <w:r w:rsidR="00E440B8">
        <w:rPr>
          <w:rFonts w:asciiTheme="minorHAnsi" w:hAnsiTheme="minorHAnsi" w:cstheme="minorHAnsi"/>
          <w:color w:val="auto"/>
        </w:rPr>
        <w:t>, likely due to t</w:t>
      </w:r>
      <w:r w:rsidR="00366F2C">
        <w:rPr>
          <w:rFonts w:asciiTheme="minorHAnsi" w:hAnsiTheme="minorHAnsi" w:cstheme="minorHAnsi"/>
          <w:color w:val="auto"/>
        </w:rPr>
        <w:t>he invasiveness of procurement.</w:t>
      </w:r>
      <w:r w:rsidR="00524162" w:rsidRPr="009A59FE">
        <w:rPr>
          <w:rFonts w:asciiTheme="minorHAnsi" w:hAnsiTheme="minorHAnsi" w:cstheme="minorHAnsi"/>
          <w:color w:val="auto"/>
        </w:rPr>
        <w:t xml:space="preserve"> </w:t>
      </w:r>
      <w:r w:rsidR="0078736D">
        <w:rPr>
          <w:rFonts w:asciiTheme="minorHAnsi" w:hAnsiTheme="minorHAnsi" w:cstheme="minorHAnsi"/>
          <w:color w:val="auto"/>
        </w:rPr>
        <w:t>Thus, the</w:t>
      </w:r>
      <w:r w:rsidR="0064636D">
        <w:rPr>
          <w:rFonts w:asciiTheme="minorHAnsi" w:hAnsiTheme="minorHAnsi" w:cstheme="minorHAnsi"/>
          <w:color w:val="auto"/>
        </w:rPr>
        <w:t xml:space="preserve"> goal of </w:t>
      </w:r>
      <w:r w:rsidR="0078736D">
        <w:rPr>
          <w:rFonts w:asciiTheme="minorHAnsi" w:hAnsiTheme="minorHAnsi" w:cstheme="minorHAnsi"/>
          <w:color w:val="auto"/>
        </w:rPr>
        <w:t xml:space="preserve">this work is to provide </w:t>
      </w:r>
      <w:r w:rsidR="002131C2">
        <w:rPr>
          <w:rFonts w:asciiTheme="minorHAnsi" w:hAnsiTheme="minorHAnsi" w:cstheme="minorHAnsi"/>
          <w:color w:val="auto"/>
        </w:rPr>
        <w:t xml:space="preserve">a </w:t>
      </w:r>
      <w:r w:rsidR="0078736D">
        <w:rPr>
          <w:rFonts w:asciiTheme="minorHAnsi" w:hAnsiTheme="minorHAnsi" w:cstheme="minorHAnsi"/>
          <w:color w:val="auto"/>
        </w:rPr>
        <w:t xml:space="preserve">methodology to </w:t>
      </w:r>
      <w:r w:rsidR="0064636D">
        <w:rPr>
          <w:rFonts w:asciiTheme="minorHAnsi" w:hAnsiTheme="minorHAnsi" w:cstheme="minorHAnsi"/>
          <w:color w:val="auto"/>
        </w:rPr>
        <w:t xml:space="preserve">explant and propagate </w:t>
      </w:r>
      <w:r w:rsidR="00407392">
        <w:rPr>
          <w:rFonts w:asciiTheme="minorHAnsi" w:hAnsiTheme="minorHAnsi" w:cstheme="minorHAnsi"/>
          <w:color w:val="auto"/>
        </w:rPr>
        <w:t>progenitor cells</w:t>
      </w:r>
      <w:r w:rsidR="0064636D">
        <w:rPr>
          <w:rFonts w:asciiTheme="minorHAnsi" w:hAnsiTheme="minorHAnsi" w:cstheme="minorHAnsi"/>
          <w:color w:val="auto"/>
        </w:rPr>
        <w:t xml:space="preserve"> from human aortic PVAT from patients with cardiovascular disease and to test their </w:t>
      </w:r>
      <w:r w:rsidR="0078736D">
        <w:rPr>
          <w:rFonts w:asciiTheme="minorHAnsi" w:hAnsiTheme="minorHAnsi" w:cstheme="minorHAnsi"/>
          <w:color w:val="auto"/>
        </w:rPr>
        <w:t>propensity</w:t>
      </w:r>
      <w:r w:rsidR="0064636D">
        <w:rPr>
          <w:rFonts w:asciiTheme="minorHAnsi" w:hAnsiTheme="minorHAnsi" w:cstheme="minorHAnsi"/>
          <w:color w:val="auto"/>
        </w:rPr>
        <w:t xml:space="preserve"> to differentiate to osteogenic, chondrogenic</w:t>
      </w:r>
      <w:r w:rsidR="002131C2">
        <w:rPr>
          <w:rFonts w:asciiTheme="minorHAnsi" w:hAnsiTheme="minorHAnsi" w:cstheme="minorHAnsi"/>
          <w:color w:val="auto"/>
        </w:rPr>
        <w:t>,</w:t>
      </w:r>
      <w:r w:rsidR="0064636D">
        <w:rPr>
          <w:rFonts w:asciiTheme="minorHAnsi" w:hAnsiTheme="minorHAnsi" w:cstheme="minorHAnsi"/>
          <w:color w:val="auto"/>
        </w:rPr>
        <w:t xml:space="preserve"> and </w:t>
      </w:r>
      <w:proofErr w:type="spellStart"/>
      <w:r w:rsidR="0064636D">
        <w:rPr>
          <w:rFonts w:asciiTheme="minorHAnsi" w:hAnsiTheme="minorHAnsi" w:cstheme="minorHAnsi"/>
          <w:color w:val="auto"/>
        </w:rPr>
        <w:t>adipogenic</w:t>
      </w:r>
      <w:proofErr w:type="spellEnd"/>
      <w:r w:rsidR="0064636D">
        <w:rPr>
          <w:rFonts w:asciiTheme="minorHAnsi" w:hAnsiTheme="minorHAnsi" w:cstheme="minorHAnsi"/>
          <w:color w:val="auto"/>
        </w:rPr>
        <w:t xml:space="preserve"> lineages.</w:t>
      </w:r>
      <w:r w:rsidR="002131C2">
        <w:rPr>
          <w:rFonts w:asciiTheme="minorHAnsi" w:hAnsiTheme="minorHAnsi" w:cstheme="minorHAnsi"/>
          <w:color w:val="auto"/>
        </w:rPr>
        <w:t xml:space="preserve"> </w:t>
      </w:r>
      <w:r w:rsidR="0078736D">
        <w:rPr>
          <w:rFonts w:asciiTheme="minorHAnsi" w:hAnsiTheme="minorHAnsi" w:cstheme="minorHAnsi"/>
          <w:color w:val="auto"/>
        </w:rPr>
        <w:t>Our source of PVAT is from</w:t>
      </w:r>
      <w:r w:rsidR="007E6731">
        <w:rPr>
          <w:rFonts w:asciiTheme="minorHAnsi" w:hAnsiTheme="minorHAnsi" w:cstheme="minorHAnsi"/>
          <w:color w:val="auto"/>
        </w:rPr>
        <w:t xml:space="preserve"> the site of anastomosis of the bypass graft on</w:t>
      </w:r>
      <w:r w:rsidR="009A59FE">
        <w:rPr>
          <w:rFonts w:asciiTheme="minorHAnsi" w:hAnsiTheme="minorHAnsi" w:cstheme="minorHAnsi"/>
          <w:color w:val="auto"/>
        </w:rPr>
        <w:t xml:space="preserve"> ascending </w:t>
      </w:r>
      <w:r w:rsidR="00923CF2">
        <w:rPr>
          <w:rFonts w:asciiTheme="minorHAnsi" w:hAnsiTheme="minorHAnsi" w:cstheme="minorHAnsi"/>
          <w:color w:val="auto"/>
        </w:rPr>
        <w:t>aorta</w:t>
      </w:r>
      <w:r w:rsidR="00923CF2" w:rsidRPr="009A59FE">
        <w:rPr>
          <w:rFonts w:asciiTheme="minorHAnsi" w:hAnsiTheme="minorHAnsi" w:cstheme="minorHAnsi"/>
          <w:color w:val="auto"/>
        </w:rPr>
        <w:t xml:space="preserve"> </w:t>
      </w:r>
      <w:r w:rsidR="0078736D">
        <w:rPr>
          <w:rFonts w:asciiTheme="minorHAnsi" w:hAnsiTheme="minorHAnsi" w:cstheme="minorHAnsi"/>
          <w:color w:val="auto"/>
        </w:rPr>
        <w:t>of</w:t>
      </w:r>
      <w:r w:rsidR="0078736D" w:rsidRPr="009A59FE">
        <w:rPr>
          <w:rFonts w:asciiTheme="minorHAnsi" w:hAnsiTheme="minorHAnsi" w:cstheme="minorHAnsi"/>
          <w:color w:val="auto"/>
        </w:rPr>
        <w:t xml:space="preserve"> </w:t>
      </w:r>
      <w:r w:rsidR="00FB1C95">
        <w:rPr>
          <w:rFonts w:asciiTheme="minorHAnsi" w:hAnsiTheme="minorHAnsi" w:cstheme="minorHAnsi"/>
          <w:color w:val="auto"/>
        </w:rPr>
        <w:t xml:space="preserve">obese </w:t>
      </w:r>
      <w:r w:rsidR="007E6731">
        <w:rPr>
          <w:rFonts w:asciiTheme="minorHAnsi" w:hAnsiTheme="minorHAnsi" w:cstheme="minorHAnsi"/>
          <w:color w:val="auto"/>
        </w:rPr>
        <w:t xml:space="preserve">patients </w:t>
      </w:r>
      <w:r w:rsidR="00CB3180" w:rsidRPr="009A59FE">
        <w:rPr>
          <w:rFonts w:asciiTheme="minorHAnsi" w:hAnsiTheme="minorHAnsi" w:cstheme="minorHAnsi"/>
          <w:color w:val="auto"/>
        </w:rPr>
        <w:t xml:space="preserve">undergoing coronary artery bypass </w:t>
      </w:r>
      <w:r w:rsidR="00407392">
        <w:rPr>
          <w:rFonts w:asciiTheme="minorHAnsi" w:hAnsiTheme="minorHAnsi" w:cstheme="minorHAnsi"/>
          <w:color w:val="auto"/>
        </w:rPr>
        <w:t xml:space="preserve">graft </w:t>
      </w:r>
      <w:r w:rsidR="005D4BA0">
        <w:rPr>
          <w:rFonts w:asciiTheme="minorHAnsi" w:hAnsiTheme="minorHAnsi" w:cstheme="minorHAnsi"/>
          <w:color w:val="auto"/>
        </w:rPr>
        <w:t>surgery</w:t>
      </w:r>
      <w:r w:rsidR="009A59FE">
        <w:rPr>
          <w:rFonts w:asciiTheme="minorHAnsi" w:hAnsiTheme="minorHAnsi" w:cstheme="minorHAnsi"/>
          <w:color w:val="auto"/>
        </w:rPr>
        <w:t xml:space="preserve">. </w:t>
      </w:r>
      <w:r w:rsidR="00E440B8">
        <w:rPr>
          <w:rFonts w:asciiTheme="minorHAnsi" w:hAnsiTheme="minorHAnsi" w:cstheme="minorHAnsi"/>
          <w:color w:val="auto"/>
        </w:rPr>
        <w:t>Freshly</w:t>
      </w:r>
      <w:r w:rsidR="00366F2C">
        <w:rPr>
          <w:rFonts w:asciiTheme="minorHAnsi" w:hAnsiTheme="minorHAnsi" w:cstheme="minorHAnsi"/>
          <w:color w:val="auto"/>
        </w:rPr>
        <w:t>-</w:t>
      </w:r>
      <w:r w:rsidR="00E440B8">
        <w:rPr>
          <w:rFonts w:asciiTheme="minorHAnsi" w:hAnsiTheme="minorHAnsi" w:cstheme="minorHAnsi"/>
          <w:color w:val="auto"/>
        </w:rPr>
        <w:t>isolated PVAT is enzymatically</w:t>
      </w:r>
      <w:r w:rsidR="00366F2C">
        <w:rPr>
          <w:rFonts w:asciiTheme="minorHAnsi" w:hAnsiTheme="minorHAnsi" w:cstheme="minorHAnsi"/>
          <w:color w:val="auto"/>
        </w:rPr>
        <w:t>-dissociated</w:t>
      </w:r>
      <w:r w:rsidR="00E440B8">
        <w:rPr>
          <w:rFonts w:asciiTheme="minorHAnsi" w:hAnsiTheme="minorHAnsi" w:cstheme="minorHAnsi"/>
          <w:color w:val="auto"/>
        </w:rPr>
        <w:t xml:space="preserve"> and t</w:t>
      </w:r>
      <w:r w:rsidR="009A59FE">
        <w:rPr>
          <w:rFonts w:asciiTheme="minorHAnsi" w:hAnsiTheme="minorHAnsi" w:cstheme="minorHAnsi"/>
          <w:color w:val="auto"/>
        </w:rPr>
        <w:t xml:space="preserve">he stromal vascular fraction </w:t>
      </w:r>
      <w:r w:rsidR="00FB1C95">
        <w:rPr>
          <w:rFonts w:asciiTheme="minorHAnsi" w:hAnsiTheme="minorHAnsi" w:cstheme="minorHAnsi"/>
          <w:color w:val="auto"/>
        </w:rPr>
        <w:t>is</w:t>
      </w:r>
      <w:r w:rsidR="009A59FE">
        <w:rPr>
          <w:rFonts w:asciiTheme="minorHAnsi" w:hAnsiTheme="minorHAnsi" w:cstheme="minorHAnsi"/>
          <w:color w:val="auto"/>
        </w:rPr>
        <w:t xml:space="preserve"> isolated and </w:t>
      </w:r>
      <w:r w:rsidR="00FB1C95">
        <w:rPr>
          <w:rFonts w:asciiTheme="minorHAnsi" w:hAnsiTheme="minorHAnsi" w:cstheme="minorHAnsi"/>
          <w:color w:val="auto"/>
        </w:rPr>
        <w:t xml:space="preserve">propagated </w:t>
      </w:r>
      <w:r w:rsidR="009A59FE" w:rsidRPr="009A59FE">
        <w:rPr>
          <w:rFonts w:asciiTheme="minorHAnsi" w:hAnsiTheme="minorHAnsi" w:cstheme="minorHAnsi"/>
          <w:i/>
          <w:color w:val="auto"/>
        </w:rPr>
        <w:t>in vitro</w:t>
      </w:r>
      <w:r w:rsidR="009A59FE">
        <w:rPr>
          <w:rFonts w:asciiTheme="minorHAnsi" w:hAnsiTheme="minorHAnsi" w:cstheme="minorHAnsi"/>
          <w:color w:val="auto"/>
        </w:rPr>
        <w:t xml:space="preserve">, </w:t>
      </w:r>
      <w:r w:rsidR="00FB1C95">
        <w:rPr>
          <w:rFonts w:asciiTheme="minorHAnsi" w:hAnsiTheme="minorHAnsi" w:cstheme="minorHAnsi"/>
          <w:color w:val="auto"/>
        </w:rPr>
        <w:t>enabling</w:t>
      </w:r>
      <w:r w:rsidR="00FB1C95" w:rsidRPr="009A59FE">
        <w:rPr>
          <w:rFonts w:asciiTheme="minorHAnsi" w:hAnsiTheme="minorHAnsi" w:cstheme="minorHAnsi"/>
          <w:color w:val="auto"/>
        </w:rPr>
        <w:t xml:space="preserve"> </w:t>
      </w:r>
      <w:r w:rsidR="00524162" w:rsidRPr="009A59FE">
        <w:rPr>
          <w:rFonts w:asciiTheme="minorHAnsi" w:hAnsiTheme="minorHAnsi" w:cstheme="minorHAnsi"/>
          <w:color w:val="auto"/>
        </w:rPr>
        <w:t xml:space="preserve">us to </w:t>
      </w:r>
      <w:r w:rsidR="00FB1C95">
        <w:rPr>
          <w:rFonts w:asciiTheme="minorHAnsi" w:hAnsiTheme="minorHAnsi" w:cstheme="minorHAnsi"/>
          <w:color w:val="auto"/>
        </w:rPr>
        <w:t>test for the first time</w:t>
      </w:r>
      <w:r w:rsidR="00FB1C95" w:rsidRPr="009A59FE">
        <w:rPr>
          <w:rFonts w:asciiTheme="minorHAnsi" w:hAnsiTheme="minorHAnsi" w:cstheme="minorHAnsi"/>
          <w:color w:val="auto"/>
        </w:rPr>
        <w:t xml:space="preserve"> </w:t>
      </w:r>
      <w:r w:rsidR="00524162" w:rsidRPr="009A59FE">
        <w:rPr>
          <w:rFonts w:asciiTheme="minorHAnsi" w:hAnsiTheme="minorHAnsi" w:cstheme="minorHAnsi"/>
          <w:color w:val="auto"/>
        </w:rPr>
        <w:t>the diff</w:t>
      </w:r>
      <w:r w:rsidR="009A59FE">
        <w:rPr>
          <w:rFonts w:asciiTheme="minorHAnsi" w:hAnsiTheme="minorHAnsi" w:cstheme="minorHAnsi"/>
          <w:color w:val="auto"/>
        </w:rPr>
        <w:t xml:space="preserve">erentiation capacity of </w:t>
      </w:r>
      <w:r w:rsidR="00FB1C95">
        <w:rPr>
          <w:rFonts w:asciiTheme="minorHAnsi" w:hAnsiTheme="minorHAnsi" w:cstheme="minorHAnsi"/>
          <w:color w:val="auto"/>
        </w:rPr>
        <w:t>human PVAT-</w:t>
      </w:r>
      <w:r w:rsidR="00407392">
        <w:rPr>
          <w:rFonts w:asciiTheme="minorHAnsi" w:hAnsiTheme="minorHAnsi" w:cstheme="minorHAnsi"/>
          <w:color w:val="auto"/>
        </w:rPr>
        <w:t>derived progenitor cells</w:t>
      </w:r>
      <w:r w:rsidR="00FB1C95">
        <w:rPr>
          <w:rFonts w:asciiTheme="minorHAnsi" w:hAnsiTheme="minorHAnsi" w:cstheme="minorHAnsi"/>
          <w:color w:val="auto"/>
        </w:rPr>
        <w:t>.</w:t>
      </w:r>
    </w:p>
    <w:p w14:paraId="2B03F278" w14:textId="77777777" w:rsidR="009A59FE" w:rsidRPr="009A59FE" w:rsidRDefault="009A59FE" w:rsidP="00184297">
      <w:pPr>
        <w:rPr>
          <w:rFonts w:asciiTheme="minorHAnsi" w:hAnsiTheme="minorHAnsi" w:cstheme="minorHAnsi"/>
          <w:color w:val="auto"/>
        </w:rPr>
      </w:pPr>
    </w:p>
    <w:p w14:paraId="06C67676" w14:textId="4D169547" w:rsidR="00E87D20" w:rsidRDefault="00EE48EA" w:rsidP="00184297">
      <w:pPr>
        <w:rPr>
          <w:rFonts w:asciiTheme="minorHAnsi" w:hAnsiTheme="minorHAnsi" w:cstheme="minorHAnsi"/>
          <w:color w:val="auto"/>
        </w:rPr>
      </w:pPr>
      <w:r>
        <w:rPr>
          <w:rFonts w:asciiTheme="minorHAnsi" w:hAnsiTheme="minorHAnsi" w:cstheme="minorHAnsi"/>
          <w:color w:val="auto"/>
        </w:rPr>
        <w:t>Using primary cultured human PVAT</w:t>
      </w:r>
      <w:r w:rsidR="00407392">
        <w:rPr>
          <w:rFonts w:asciiTheme="minorHAnsi" w:hAnsiTheme="minorHAnsi" w:cstheme="minorHAnsi"/>
          <w:color w:val="auto"/>
        </w:rPr>
        <w:t xml:space="preserve"> stromal vascular fraction</w:t>
      </w:r>
      <w:r>
        <w:rPr>
          <w:rFonts w:asciiTheme="minorHAnsi" w:hAnsiTheme="minorHAnsi" w:cstheme="minorHAnsi"/>
          <w:color w:val="auto"/>
        </w:rPr>
        <w:t>, we</w:t>
      </w:r>
      <w:r w:rsidR="00962077">
        <w:rPr>
          <w:rFonts w:asciiTheme="minorHAnsi" w:hAnsiTheme="minorHAnsi" w:cstheme="minorHAnsi"/>
          <w:color w:val="auto"/>
        </w:rPr>
        <w:t xml:space="preserve"> </w:t>
      </w:r>
      <w:r w:rsidR="00524162" w:rsidRPr="009A59FE">
        <w:rPr>
          <w:rFonts w:asciiTheme="minorHAnsi" w:hAnsiTheme="minorHAnsi" w:cstheme="minorHAnsi"/>
          <w:color w:val="auto"/>
        </w:rPr>
        <w:t>test</w:t>
      </w:r>
      <w:r w:rsidR="004058DF">
        <w:rPr>
          <w:rFonts w:asciiTheme="minorHAnsi" w:hAnsiTheme="minorHAnsi" w:cstheme="minorHAnsi"/>
          <w:color w:val="auto"/>
        </w:rPr>
        <w:t>ed</w:t>
      </w:r>
      <w:r w:rsidR="00546246">
        <w:rPr>
          <w:rFonts w:asciiTheme="minorHAnsi" w:hAnsiTheme="minorHAnsi" w:cstheme="minorHAnsi"/>
          <w:color w:val="auto"/>
        </w:rPr>
        <w:t xml:space="preserve"> three </w:t>
      </w:r>
      <w:r w:rsidR="00524162" w:rsidRPr="009A59FE">
        <w:rPr>
          <w:rFonts w:asciiTheme="minorHAnsi" w:hAnsiTheme="minorHAnsi" w:cstheme="minorHAnsi"/>
          <w:color w:val="auto"/>
        </w:rPr>
        <w:t>assay</w:t>
      </w:r>
      <w:r w:rsidR="009A59FE">
        <w:rPr>
          <w:rFonts w:asciiTheme="minorHAnsi" w:hAnsiTheme="minorHAnsi" w:cstheme="minorHAnsi"/>
          <w:color w:val="auto"/>
        </w:rPr>
        <w:t>s designed to induce stem/progenitor</w:t>
      </w:r>
      <w:r w:rsidR="00524162" w:rsidRPr="009A59FE">
        <w:rPr>
          <w:rFonts w:asciiTheme="minorHAnsi" w:hAnsiTheme="minorHAnsi" w:cstheme="minorHAnsi"/>
          <w:color w:val="auto"/>
        </w:rPr>
        <w:t xml:space="preserve"> cells to differentiate tow</w:t>
      </w:r>
      <w:r w:rsidR="009A59FE">
        <w:rPr>
          <w:rFonts w:asciiTheme="minorHAnsi" w:hAnsiTheme="minorHAnsi" w:cstheme="minorHAnsi"/>
          <w:color w:val="auto"/>
        </w:rPr>
        <w:t xml:space="preserve">ard adipogenic, osteogenic, or </w:t>
      </w:r>
      <w:r w:rsidR="00524162" w:rsidRPr="009A59FE">
        <w:rPr>
          <w:rFonts w:asciiTheme="minorHAnsi" w:hAnsiTheme="minorHAnsi" w:cstheme="minorHAnsi"/>
          <w:color w:val="auto"/>
        </w:rPr>
        <w:t>chondrogenic lineages.</w:t>
      </w:r>
      <w:r w:rsidR="009A59FE">
        <w:rPr>
          <w:rFonts w:asciiTheme="minorHAnsi" w:hAnsiTheme="minorHAnsi" w:cstheme="minorHAnsi"/>
          <w:color w:val="auto"/>
        </w:rPr>
        <w:t xml:space="preserve"> Our prior study identified </w:t>
      </w:r>
      <w:r w:rsidR="004058DF">
        <w:rPr>
          <w:rFonts w:asciiTheme="minorHAnsi" w:hAnsiTheme="minorHAnsi" w:cstheme="minorHAnsi"/>
          <w:color w:val="auto"/>
        </w:rPr>
        <w:t xml:space="preserve">a population of </w:t>
      </w:r>
      <w:r w:rsidR="004058DF">
        <w:rPr>
          <w:rFonts w:asciiTheme="minorHAnsi" w:hAnsiTheme="minorHAnsi" w:cstheme="minorHAnsi"/>
          <w:color w:val="000000" w:themeColor="text1"/>
        </w:rPr>
        <w:t>CD73+, CD105+, and PDGFR</w:t>
      </w:r>
      <w:r w:rsidR="004058DF" w:rsidRPr="00143F50">
        <w:rPr>
          <w:rFonts w:ascii="Symbol" w:hAnsi="Symbol" w:cstheme="minorHAnsi"/>
          <w:color w:val="000000" w:themeColor="text1"/>
        </w:rPr>
        <w:t></w:t>
      </w:r>
      <w:r w:rsidR="004058DF">
        <w:rPr>
          <w:rFonts w:asciiTheme="minorHAnsi" w:hAnsiTheme="minorHAnsi" w:cstheme="minorHAnsi"/>
          <w:color w:val="000000" w:themeColor="text1"/>
        </w:rPr>
        <w:t>+ (CD140a) cells that can</w:t>
      </w:r>
      <w:r w:rsidR="009A59FE">
        <w:rPr>
          <w:rFonts w:asciiTheme="minorHAnsi" w:hAnsiTheme="minorHAnsi" w:cstheme="minorHAnsi"/>
          <w:color w:val="auto"/>
        </w:rPr>
        <w:t xml:space="preserve"> robustly differentiate into </w:t>
      </w:r>
      <w:r w:rsidR="004058DF">
        <w:rPr>
          <w:rFonts w:asciiTheme="minorHAnsi" w:hAnsiTheme="minorHAnsi" w:cstheme="minorHAnsi"/>
          <w:color w:val="auto"/>
        </w:rPr>
        <w:t>adipocytes</w:t>
      </w:r>
      <w:r w:rsidR="004058DF">
        <w:rPr>
          <w:rFonts w:asciiTheme="minorHAnsi" w:hAnsiTheme="minorHAnsi" w:cstheme="minorHAnsi"/>
          <w:color w:val="auto"/>
        </w:rPr>
        <w:fldChar w:fldCharType="begin"/>
      </w:r>
      <w:r w:rsidR="007E6731">
        <w:rPr>
          <w:rFonts w:asciiTheme="minorHAnsi" w:hAnsiTheme="minorHAnsi" w:cstheme="minorHAnsi"/>
          <w:color w:val="auto"/>
        </w:rPr>
        <w:instrText xml:space="preserve"> ADDIN EN.CITE &lt;EndNote&gt;&lt;Cite&gt;&lt;Author&gt;Boucher&lt;/Author&gt;&lt;Year&gt;2018&lt;/Year&gt;&lt;RecNum&gt;5466&lt;/RecNum&gt;&lt;DisplayText&gt;&lt;style face="superscript"&gt;6&lt;/style&gt;&lt;/DisplayText&gt;&lt;record&gt;&lt;rec-number&gt;5466&lt;/rec-number&gt;&lt;foreign-keys&gt;&lt;key app="EN" db-id="09tpvtf9g59wdgedf5tx9s2525ff9rf5ded5" timestamp="1540942988"&gt;5466&lt;/key&gt;&lt;/foreign-keys&gt;&lt;ref-type name="Journal Article"&gt;17&lt;/ref-type&gt;&lt;contributors&gt;&lt;authors&gt;&lt;author&gt;Boucher, J. M.&lt;/author&gt;&lt;author&gt;Robich, M.&lt;/author&gt;&lt;author&gt;Scott, S. S.&lt;/author&gt;&lt;author&gt;Yang, X.&lt;/author&gt;&lt;author&gt;Ryzhova, L.&lt;/author&gt;&lt;author&gt;Turner, J. E.&lt;/author&gt;&lt;author&gt;Pinz, I.&lt;/author&gt;&lt;author&gt;Liaw, L.&lt;/author&gt;&lt;/authors&gt;&lt;/contributors&gt;&lt;auth-address&gt;Center for Molecular Medicine, Maine Medical Center Research Institute, 81 Research Drive, Scarborough, ME, 04072, USA.&amp;#xD;Division of Thoracic and Cardiac Surgery, Maine Medical Center, Portland, ME, 04102, USA.&amp;#xD;Center for Molecular Medicine, Maine Medical Center Research Institute, 81 Research Drive, Scarborough, ME, 04072, USA. liawl@mmc.org.&lt;/auth-address&gt;&lt;titles&gt;&lt;title&gt;Rab27a Regulates Human Perivascular Adipose Progenitor Cell Differentiation&lt;/title&gt;&lt;secondary-title&gt;Cardiovasc Drugs Ther&lt;/secondary-title&gt;&lt;/titles&gt;&lt;periodical&gt;&lt;full-title&gt;Cardiovasc Drugs Ther&lt;/full-title&gt;&lt;abbr-1&gt;Cardiovascular drugs and therapy / sponsored by the International Society of Cardiovascular Pharmacotherapy&lt;/abbr-1&gt;&lt;/periodical&gt;&lt;pages&gt;519-530&lt;/pages&gt;&lt;volume&gt;32&lt;/volume&gt;&lt;number&gt;5&lt;/number&gt;&lt;keywords&gt;&lt;keyword&gt;Adipose&lt;/keyword&gt;&lt;keyword&gt;Cardiovascular&lt;/keyword&gt;&lt;keyword&gt;Disease&lt;/keyword&gt;&lt;keyword&gt;Perivascular&lt;/keyword&gt;&lt;keyword&gt;Progenitor&lt;/keyword&gt;&lt;keyword&gt;Rab27a&lt;/keyword&gt;&lt;/keywords&gt;&lt;dates&gt;&lt;year&gt;2018&lt;/year&gt;&lt;pub-dates&gt;&lt;date&gt;Oct&lt;/date&gt;&lt;/pub-dates&gt;&lt;/dates&gt;&lt;isbn&gt;1573-7241 (Electronic)&amp;#xD;0920-3206 (Linking)&lt;/isbn&gt;&lt;accession-num&gt;30105417&lt;/accession-num&gt;&lt;urls&gt;&lt;related-urls&gt;&lt;url&gt;http://www.ncbi.nlm.nih.gov/pubmed/30105417&lt;/url&gt;&lt;/related-urls&gt;&lt;/urls&gt;&lt;electronic-resource-num&gt;10.1007/s10557-018-6813-y&lt;/electronic-resource-num&gt;&lt;/record&gt;&lt;/Cite&gt;&lt;/EndNote&gt;</w:instrText>
      </w:r>
      <w:r w:rsidR="004058DF">
        <w:rPr>
          <w:rFonts w:asciiTheme="minorHAnsi" w:hAnsiTheme="minorHAnsi" w:cstheme="minorHAnsi"/>
          <w:color w:val="auto"/>
        </w:rPr>
        <w:fldChar w:fldCharType="separate"/>
      </w:r>
      <w:r w:rsidR="007E6731" w:rsidRPr="007E6731">
        <w:rPr>
          <w:rFonts w:asciiTheme="minorHAnsi" w:hAnsiTheme="minorHAnsi" w:cstheme="minorHAnsi"/>
          <w:noProof/>
          <w:color w:val="auto"/>
          <w:vertAlign w:val="superscript"/>
        </w:rPr>
        <w:t>6</w:t>
      </w:r>
      <w:r w:rsidR="004058DF">
        <w:rPr>
          <w:rFonts w:asciiTheme="minorHAnsi" w:hAnsiTheme="minorHAnsi" w:cstheme="minorHAnsi"/>
          <w:color w:val="auto"/>
        </w:rPr>
        <w:fldChar w:fldCharType="end"/>
      </w:r>
      <w:r w:rsidR="004058DF">
        <w:rPr>
          <w:rFonts w:asciiTheme="minorHAnsi" w:hAnsiTheme="minorHAnsi" w:cstheme="minorHAnsi"/>
          <w:color w:val="auto"/>
        </w:rPr>
        <w:t xml:space="preserve">, although </w:t>
      </w:r>
      <w:r w:rsidR="00407392">
        <w:rPr>
          <w:rFonts w:asciiTheme="minorHAnsi" w:hAnsiTheme="minorHAnsi" w:cstheme="minorHAnsi"/>
          <w:color w:val="auto"/>
        </w:rPr>
        <w:t>their</w:t>
      </w:r>
      <w:r w:rsidR="00366F2C">
        <w:rPr>
          <w:rFonts w:asciiTheme="minorHAnsi" w:hAnsiTheme="minorHAnsi" w:cstheme="minorHAnsi"/>
          <w:color w:val="auto"/>
        </w:rPr>
        <w:t xml:space="preserve"> multipoten</w:t>
      </w:r>
      <w:r w:rsidR="00407392">
        <w:rPr>
          <w:rFonts w:asciiTheme="minorHAnsi" w:hAnsiTheme="minorHAnsi" w:cstheme="minorHAnsi"/>
          <w:color w:val="auto"/>
        </w:rPr>
        <w:t>cy</w:t>
      </w:r>
      <w:r>
        <w:rPr>
          <w:rFonts w:asciiTheme="minorHAnsi" w:hAnsiTheme="minorHAnsi" w:cstheme="minorHAnsi"/>
          <w:color w:val="auto"/>
        </w:rPr>
        <w:t xml:space="preserve"> was</w:t>
      </w:r>
      <w:r w:rsidR="004058DF">
        <w:rPr>
          <w:rFonts w:asciiTheme="minorHAnsi" w:hAnsiTheme="minorHAnsi" w:cstheme="minorHAnsi"/>
          <w:color w:val="auto"/>
        </w:rPr>
        <w:t xml:space="preserve"> not tested. </w:t>
      </w:r>
      <w:r>
        <w:rPr>
          <w:rFonts w:asciiTheme="minorHAnsi" w:hAnsiTheme="minorHAnsi" w:cstheme="minorHAnsi"/>
          <w:color w:val="auto"/>
        </w:rPr>
        <w:t>PVAT directly regulates vascular tone and inflamma</w:t>
      </w:r>
      <w:r w:rsidR="00546246">
        <w:rPr>
          <w:rFonts w:asciiTheme="minorHAnsi" w:hAnsiTheme="minorHAnsi" w:cstheme="minorHAnsi"/>
          <w:color w:val="auto"/>
        </w:rPr>
        <w:t>tion</w:t>
      </w:r>
      <w:r w:rsidR="00366F2C">
        <w:rPr>
          <w:rFonts w:asciiTheme="minorHAnsi" w:hAnsiTheme="minorHAnsi" w:cstheme="minorHAnsi"/>
          <w:color w:val="auto"/>
        </w:rPr>
        <w:fldChar w:fldCharType="begin"/>
      </w:r>
      <w:r w:rsidR="007E6731">
        <w:rPr>
          <w:rFonts w:asciiTheme="minorHAnsi" w:hAnsiTheme="minorHAnsi" w:cstheme="minorHAnsi"/>
          <w:color w:val="auto"/>
        </w:rPr>
        <w:instrText xml:space="preserve"> ADDIN EN.CITE &lt;EndNote&gt;&lt;Cite&gt;&lt;Author&gt;Nosalski&lt;/Author&gt;&lt;Year&gt;2017&lt;/Year&gt;&lt;RecNum&gt;3406&lt;/RecNum&gt;&lt;DisplayText&gt;&lt;style face="superscript"&gt;7&lt;/style&gt;&lt;/DisplayText&gt;&lt;record&gt;&lt;rec-number&gt;3406&lt;/rec-number&gt;&lt;foreign-keys&gt;&lt;key app="EN" db-id="p52axppvr05z9bepf0av2fzx2fezrpvzsva0" timestamp="1526388962"&gt;3406&lt;/key&gt;&lt;/foreign-keys&gt;&lt;ref-type name="Journal Article"&gt;17&lt;/ref-type&gt;&lt;contributors&gt;&lt;authors&gt;&lt;author&gt;Nosalski, R.&lt;/author&gt;&lt;author&gt;Guzik, T. J.&lt;/author&gt;&lt;/authors&gt;&lt;/contributors&gt;&lt;auth-address&gt;Institute of Cardiovascular and Medical Sciences, University of Glasgow, Scotland, UK.&amp;#xD;Department of Internal and Agricultural Medicine, Jagiellonian University, Collegium Medicum, Krakow, Poland.&lt;/auth-address&gt;&lt;titles&gt;&lt;title&gt;Perivascular adipose tissue inflammation in vascular disease&lt;/title&gt;&lt;secondary-title&gt;Br J Pharmacol&lt;/secondary-title&gt;&lt;alt-title&gt;British journal of pharmacology&lt;/alt-title&gt;&lt;/titles&gt;&lt;periodical&gt;&lt;full-title&gt;Br J Pharmacol&lt;/full-title&gt;&lt;abbr-1&gt;British journal of pharmacology&lt;/abbr-1&gt;&lt;/periodical&gt;&lt;alt-periodical&gt;&lt;full-title&gt;Br J Pharmacol&lt;/full-title&gt;&lt;abbr-1&gt;British journal of pharmacology&lt;/abbr-1&gt;&lt;/alt-periodical&gt;&lt;pages&gt;3496-3513&lt;/pages&gt;&lt;volume&gt;174&lt;/volume&gt;&lt;number&gt;20&lt;/number&gt;&lt;dates&gt;&lt;year&gt;2017&lt;/year&gt;&lt;pub-dates&gt;&lt;date&gt;Oct&lt;/date&gt;&lt;/pub-dates&gt;&lt;/dates&gt;&lt;isbn&gt;1476-5381 (Electronic)&amp;#xD;0007-1188 (Linking)&lt;/isbn&gt;&lt;accession-num&gt;28063251&lt;/accession-num&gt;&lt;urls&gt;&lt;related-urls&gt;&lt;url&gt;http://www.ncbi.nlm.nih.gov/pubmed/28063251&lt;/url&gt;&lt;/related-urls&gt;&lt;/urls&gt;&lt;custom2&gt;5610164&lt;/custom2&gt;&lt;electronic-resource-num&gt;10.1111/bph.13705&lt;/electronic-resource-num&gt;&lt;/record&gt;&lt;/Cite&gt;&lt;/EndNote&gt;</w:instrText>
      </w:r>
      <w:r w:rsidR="00366F2C">
        <w:rPr>
          <w:rFonts w:asciiTheme="minorHAnsi" w:hAnsiTheme="minorHAnsi" w:cstheme="minorHAnsi"/>
          <w:color w:val="auto"/>
        </w:rPr>
        <w:fldChar w:fldCharType="separate"/>
      </w:r>
      <w:r w:rsidR="007E6731" w:rsidRPr="007E6731">
        <w:rPr>
          <w:rFonts w:asciiTheme="minorHAnsi" w:hAnsiTheme="minorHAnsi" w:cstheme="minorHAnsi"/>
          <w:noProof/>
          <w:color w:val="auto"/>
          <w:vertAlign w:val="superscript"/>
        </w:rPr>
        <w:t>7</w:t>
      </w:r>
      <w:r w:rsidR="00366F2C">
        <w:rPr>
          <w:rFonts w:asciiTheme="minorHAnsi" w:hAnsiTheme="minorHAnsi" w:cstheme="minorHAnsi"/>
          <w:color w:val="auto"/>
        </w:rPr>
        <w:fldChar w:fldCharType="end"/>
      </w:r>
      <w:r w:rsidR="00546246">
        <w:rPr>
          <w:rFonts w:asciiTheme="minorHAnsi" w:hAnsiTheme="minorHAnsi" w:cstheme="minorHAnsi"/>
          <w:color w:val="auto"/>
        </w:rPr>
        <w:t>. The rationale for testing</w:t>
      </w:r>
      <w:r w:rsidR="003D2C7C">
        <w:rPr>
          <w:rFonts w:asciiTheme="minorHAnsi" w:hAnsiTheme="minorHAnsi" w:cstheme="minorHAnsi"/>
          <w:color w:val="auto"/>
        </w:rPr>
        <w:t xml:space="preserve"> the differentiation </w:t>
      </w:r>
      <w:r>
        <w:rPr>
          <w:rFonts w:asciiTheme="minorHAnsi" w:hAnsiTheme="minorHAnsi" w:cstheme="minorHAnsi"/>
          <w:color w:val="auto"/>
        </w:rPr>
        <w:t xml:space="preserve">potential </w:t>
      </w:r>
      <w:r w:rsidR="003D2C7C">
        <w:rPr>
          <w:rFonts w:asciiTheme="minorHAnsi" w:hAnsiTheme="minorHAnsi" w:cstheme="minorHAnsi"/>
          <w:color w:val="auto"/>
        </w:rPr>
        <w:t>of th</w:t>
      </w:r>
      <w:r w:rsidR="00962077">
        <w:rPr>
          <w:rFonts w:asciiTheme="minorHAnsi" w:hAnsiTheme="minorHAnsi" w:cstheme="minorHAnsi"/>
          <w:color w:val="auto"/>
        </w:rPr>
        <w:t xml:space="preserve">is novel </w:t>
      </w:r>
      <w:r w:rsidR="00407392">
        <w:rPr>
          <w:rFonts w:asciiTheme="minorHAnsi" w:hAnsiTheme="minorHAnsi" w:cstheme="minorHAnsi"/>
          <w:color w:val="auto"/>
        </w:rPr>
        <w:t xml:space="preserve">cell </w:t>
      </w:r>
      <w:r w:rsidR="00962077">
        <w:rPr>
          <w:rFonts w:asciiTheme="minorHAnsi" w:hAnsiTheme="minorHAnsi" w:cstheme="minorHAnsi"/>
          <w:color w:val="auto"/>
        </w:rPr>
        <w:t>population</w:t>
      </w:r>
      <w:r w:rsidR="00407392">
        <w:rPr>
          <w:rFonts w:asciiTheme="minorHAnsi" w:hAnsiTheme="minorHAnsi" w:cstheme="minorHAnsi"/>
          <w:color w:val="auto"/>
        </w:rPr>
        <w:t xml:space="preserve"> is</w:t>
      </w:r>
      <w:r>
        <w:rPr>
          <w:rFonts w:asciiTheme="minorHAnsi" w:hAnsiTheme="minorHAnsi" w:cstheme="minorHAnsi"/>
          <w:color w:val="auto"/>
        </w:rPr>
        <w:t xml:space="preserve"> to begin to understand the specialized </w:t>
      </w:r>
      <w:r w:rsidR="00407392">
        <w:rPr>
          <w:rFonts w:asciiTheme="minorHAnsi" w:hAnsiTheme="minorHAnsi" w:cstheme="minorHAnsi"/>
          <w:color w:val="auto"/>
        </w:rPr>
        <w:t>influence of</w:t>
      </w:r>
      <w:r>
        <w:rPr>
          <w:rFonts w:asciiTheme="minorHAnsi" w:hAnsiTheme="minorHAnsi" w:cstheme="minorHAnsi"/>
          <w:color w:val="auto"/>
        </w:rPr>
        <w:t xml:space="preserve"> PVAT on vascular function, and mechanisms of PVAT expansion </w:t>
      </w:r>
      <w:r w:rsidR="007E6731">
        <w:rPr>
          <w:rFonts w:asciiTheme="minorHAnsi" w:hAnsiTheme="minorHAnsi" w:cstheme="minorHAnsi"/>
          <w:color w:val="auto"/>
        </w:rPr>
        <w:t>during obesity</w:t>
      </w:r>
      <w:r>
        <w:rPr>
          <w:rFonts w:asciiTheme="minorHAnsi" w:hAnsiTheme="minorHAnsi" w:cstheme="minorHAnsi"/>
          <w:color w:val="auto"/>
        </w:rPr>
        <w:t>.</w:t>
      </w:r>
      <w:r w:rsidR="002131C2">
        <w:rPr>
          <w:rFonts w:asciiTheme="minorHAnsi" w:hAnsiTheme="minorHAnsi" w:cstheme="minorHAnsi"/>
          <w:color w:val="auto"/>
        </w:rPr>
        <w:t xml:space="preserve"> </w:t>
      </w:r>
      <w:r>
        <w:rPr>
          <w:rFonts w:asciiTheme="minorHAnsi" w:hAnsiTheme="minorHAnsi" w:cstheme="minorHAnsi"/>
          <w:color w:val="auto"/>
        </w:rPr>
        <w:t xml:space="preserve">This methodology enhances our understanding of the functions of adipose-tissue derived </w:t>
      </w:r>
      <w:r w:rsidR="00407392">
        <w:rPr>
          <w:rFonts w:asciiTheme="minorHAnsi" w:hAnsiTheme="minorHAnsi" w:cstheme="minorHAnsi"/>
          <w:color w:val="auto"/>
        </w:rPr>
        <w:t xml:space="preserve">progenitor cells </w:t>
      </w:r>
      <w:r>
        <w:rPr>
          <w:rFonts w:asciiTheme="minorHAnsi" w:hAnsiTheme="minorHAnsi" w:cstheme="minorHAnsi"/>
          <w:color w:val="auto"/>
        </w:rPr>
        <w:t xml:space="preserve">and enables us to identify and compare similarities </w:t>
      </w:r>
      <w:r w:rsidR="00451274">
        <w:rPr>
          <w:rFonts w:asciiTheme="minorHAnsi" w:hAnsiTheme="minorHAnsi" w:cstheme="minorHAnsi"/>
          <w:color w:val="auto"/>
        </w:rPr>
        <w:t xml:space="preserve">and differences of </w:t>
      </w:r>
      <w:r w:rsidR="00407392">
        <w:rPr>
          <w:rFonts w:asciiTheme="minorHAnsi" w:hAnsiTheme="minorHAnsi" w:cstheme="minorHAnsi"/>
          <w:color w:val="auto"/>
        </w:rPr>
        <w:t>progenitor cells</w:t>
      </w:r>
      <w:r w:rsidR="00451274">
        <w:rPr>
          <w:rFonts w:asciiTheme="minorHAnsi" w:hAnsiTheme="minorHAnsi" w:cstheme="minorHAnsi"/>
          <w:color w:val="auto"/>
        </w:rPr>
        <w:t xml:space="preserve"> from different </w:t>
      </w:r>
      <w:r w:rsidR="00407392">
        <w:rPr>
          <w:rFonts w:asciiTheme="minorHAnsi" w:hAnsiTheme="minorHAnsi" w:cstheme="minorHAnsi"/>
          <w:color w:val="auto"/>
        </w:rPr>
        <w:t xml:space="preserve">tissue </w:t>
      </w:r>
      <w:r w:rsidR="00451274">
        <w:rPr>
          <w:rFonts w:asciiTheme="minorHAnsi" w:hAnsiTheme="minorHAnsi" w:cstheme="minorHAnsi"/>
          <w:color w:val="auto"/>
        </w:rPr>
        <w:t>sources. We build upon established and validated approaches for isolating and differentiating MSC towards different lineages and optimize procedures to maximize the viability of human PVAT-</w:t>
      </w:r>
      <w:r w:rsidR="00407392">
        <w:rPr>
          <w:rFonts w:asciiTheme="minorHAnsi" w:hAnsiTheme="minorHAnsi" w:cstheme="minorHAnsi"/>
          <w:color w:val="auto"/>
        </w:rPr>
        <w:t>derived progenitor cells</w:t>
      </w:r>
      <w:r w:rsidR="00451274">
        <w:rPr>
          <w:rFonts w:asciiTheme="minorHAnsi" w:hAnsiTheme="minorHAnsi" w:cstheme="minorHAnsi"/>
          <w:color w:val="auto"/>
        </w:rPr>
        <w:t>.</w:t>
      </w:r>
      <w:r w:rsidR="002131C2">
        <w:rPr>
          <w:rFonts w:asciiTheme="minorHAnsi" w:hAnsiTheme="minorHAnsi" w:cstheme="minorHAnsi"/>
          <w:color w:val="auto"/>
        </w:rPr>
        <w:t xml:space="preserve"> </w:t>
      </w:r>
      <w:r w:rsidR="0018681B">
        <w:rPr>
          <w:rFonts w:asciiTheme="minorHAnsi" w:hAnsiTheme="minorHAnsi" w:cstheme="minorHAnsi"/>
          <w:color w:val="auto"/>
        </w:rPr>
        <w:t xml:space="preserve">These techniques have broad applications in the fields of stem and progenitor cell research and adipose tissue development. </w:t>
      </w:r>
    </w:p>
    <w:p w14:paraId="237AD7DD" w14:textId="77777777" w:rsidR="00D15131" w:rsidRPr="001B1519" w:rsidRDefault="00D15131" w:rsidP="00184297">
      <w:pPr>
        <w:rPr>
          <w:rFonts w:asciiTheme="minorHAnsi" w:hAnsiTheme="minorHAnsi" w:cstheme="minorHAnsi"/>
          <w:b/>
        </w:rPr>
      </w:pPr>
    </w:p>
    <w:p w14:paraId="3D4CD2F3" w14:textId="0779A9F3" w:rsidR="006305D7" w:rsidRPr="001B1519" w:rsidRDefault="006305D7" w:rsidP="00184297">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1B85F7D4" w14:textId="46398654" w:rsidR="00512DAF" w:rsidRDefault="002131C2" w:rsidP="00184297">
      <w:pPr>
        <w:rPr>
          <w:rFonts w:asciiTheme="minorHAnsi" w:hAnsiTheme="minorHAnsi" w:cstheme="minorHAnsi"/>
          <w:color w:val="auto"/>
        </w:rPr>
      </w:pPr>
      <w:r>
        <w:rPr>
          <w:rFonts w:asciiTheme="minorHAnsi" w:hAnsiTheme="minorHAnsi" w:cstheme="minorHAnsi"/>
          <w:color w:val="auto"/>
        </w:rPr>
        <w:t>The use of human tissues in this study was evaluated and approved by the Institutional Review Board of Maine Medical Center, and all personnel received appropriate training prior to experimentation.</w:t>
      </w:r>
    </w:p>
    <w:p w14:paraId="27E3125F" w14:textId="77777777" w:rsidR="002131C2" w:rsidRDefault="002131C2" w:rsidP="00184297">
      <w:pPr>
        <w:rPr>
          <w:rFonts w:asciiTheme="minorHAnsi" w:hAnsiTheme="minorHAnsi" w:cstheme="minorHAnsi"/>
          <w:color w:val="808080"/>
        </w:rPr>
      </w:pPr>
    </w:p>
    <w:p w14:paraId="7D814C4A" w14:textId="77777777" w:rsidR="00512DAF" w:rsidRPr="00E443A3" w:rsidRDefault="00512DAF" w:rsidP="009C11C0">
      <w:pPr>
        <w:pStyle w:val="ListParagraph"/>
        <w:numPr>
          <w:ilvl w:val="0"/>
          <w:numId w:val="29"/>
        </w:numPr>
        <w:rPr>
          <w:rFonts w:asciiTheme="minorHAnsi" w:hAnsiTheme="minorHAnsi" w:cstheme="minorHAnsi"/>
          <w:b/>
          <w:color w:val="000000" w:themeColor="text1"/>
        </w:rPr>
      </w:pPr>
      <w:r w:rsidRPr="00E443A3">
        <w:rPr>
          <w:rFonts w:asciiTheme="minorHAnsi" w:hAnsiTheme="minorHAnsi" w:cstheme="minorHAnsi"/>
          <w:b/>
          <w:color w:val="000000" w:themeColor="text1"/>
        </w:rPr>
        <w:t>Preparations</w:t>
      </w:r>
    </w:p>
    <w:p w14:paraId="6458BB23" w14:textId="75F79382" w:rsidR="00512DAF" w:rsidRPr="00E443A3" w:rsidRDefault="00512DAF" w:rsidP="009C11C0">
      <w:pPr>
        <w:tabs>
          <w:tab w:val="left" w:pos="6220"/>
        </w:tabs>
        <w:ind w:firstLine="6216"/>
        <w:rPr>
          <w:rFonts w:asciiTheme="minorHAnsi" w:hAnsiTheme="minorHAnsi" w:cstheme="minorHAnsi"/>
          <w:color w:val="000000" w:themeColor="text1"/>
        </w:rPr>
      </w:pPr>
    </w:p>
    <w:p w14:paraId="27B1E777" w14:textId="67BD9968" w:rsidR="009C11C0" w:rsidRDefault="00512DAF" w:rsidP="009C11C0">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rPr>
        <w:t>Make dissociat</w:t>
      </w:r>
      <w:r w:rsidR="00D05E5B">
        <w:rPr>
          <w:rFonts w:asciiTheme="minorHAnsi" w:hAnsiTheme="minorHAnsi" w:cstheme="minorHAnsi"/>
          <w:color w:val="000000" w:themeColor="text1"/>
        </w:rPr>
        <w:t>ion buffer by reconstituting</w:t>
      </w:r>
      <w:r w:rsidR="00A731AA">
        <w:rPr>
          <w:rFonts w:asciiTheme="minorHAnsi" w:hAnsiTheme="minorHAnsi" w:cstheme="minorHAnsi"/>
          <w:color w:val="000000" w:themeColor="text1"/>
        </w:rPr>
        <w:t xml:space="preserve"> 5</w:t>
      </w:r>
      <w:r w:rsidR="00A726F2">
        <w:rPr>
          <w:rFonts w:asciiTheme="minorHAnsi" w:hAnsiTheme="minorHAnsi" w:cstheme="minorHAnsi"/>
          <w:color w:val="000000" w:themeColor="text1"/>
        </w:rPr>
        <w:t>0 mg</w:t>
      </w:r>
      <w:r w:rsidR="00D05E5B">
        <w:rPr>
          <w:rFonts w:asciiTheme="minorHAnsi" w:hAnsiTheme="minorHAnsi" w:cstheme="minorHAnsi"/>
          <w:color w:val="000000" w:themeColor="text1"/>
        </w:rPr>
        <w:t xml:space="preserve"> animal-f</w:t>
      </w:r>
      <w:r>
        <w:rPr>
          <w:rFonts w:asciiTheme="minorHAnsi" w:hAnsiTheme="minorHAnsi" w:cstheme="minorHAnsi"/>
          <w:color w:val="000000" w:themeColor="text1"/>
        </w:rPr>
        <w:t>ree collagenase/</w:t>
      </w:r>
      <w:proofErr w:type="spellStart"/>
      <w:r>
        <w:rPr>
          <w:rFonts w:asciiTheme="minorHAnsi" w:hAnsiTheme="minorHAnsi" w:cstheme="minorHAnsi"/>
          <w:color w:val="000000" w:themeColor="text1"/>
        </w:rPr>
        <w:t>dispase</w:t>
      </w:r>
      <w:proofErr w:type="spellEnd"/>
      <w:r>
        <w:rPr>
          <w:rFonts w:asciiTheme="minorHAnsi" w:hAnsiTheme="minorHAnsi" w:cstheme="minorHAnsi"/>
          <w:color w:val="000000" w:themeColor="text1"/>
        </w:rPr>
        <w:t xml:space="preserve"> blend I solution with </w:t>
      </w:r>
      <w:r w:rsidR="009C11C0">
        <w:rPr>
          <w:rFonts w:asciiTheme="minorHAnsi" w:hAnsiTheme="minorHAnsi" w:cstheme="minorHAnsi"/>
          <w:color w:val="000000" w:themeColor="text1"/>
        </w:rPr>
        <w:t>1 mL</w:t>
      </w:r>
      <w:r>
        <w:rPr>
          <w:rFonts w:asciiTheme="minorHAnsi" w:hAnsiTheme="minorHAnsi" w:cstheme="minorHAnsi"/>
          <w:color w:val="000000" w:themeColor="text1"/>
        </w:rPr>
        <w:t xml:space="preserve"> of </w:t>
      </w:r>
      <w:proofErr w:type="spellStart"/>
      <w:r>
        <w:rPr>
          <w:rFonts w:asciiTheme="minorHAnsi" w:hAnsiTheme="minorHAnsi" w:cstheme="minorHAnsi"/>
          <w:color w:val="000000" w:themeColor="text1"/>
        </w:rPr>
        <w:t>nanopure</w:t>
      </w:r>
      <w:proofErr w:type="spellEnd"/>
      <w:r>
        <w:rPr>
          <w:rFonts w:asciiTheme="minorHAnsi" w:hAnsiTheme="minorHAnsi" w:cstheme="minorHAnsi"/>
          <w:color w:val="000000" w:themeColor="text1"/>
        </w:rPr>
        <w:t xml:space="preserve"> H</w:t>
      </w:r>
      <w:r w:rsidRPr="00D05E5B">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O. Prepare </w:t>
      </w:r>
      <w:r w:rsidR="00A726F2">
        <w:rPr>
          <w:rFonts w:asciiTheme="minorHAnsi" w:hAnsiTheme="minorHAnsi" w:cstheme="minorHAnsi"/>
          <w:color w:val="000000" w:themeColor="text1"/>
        </w:rPr>
        <w:t>1 mg</w:t>
      </w:r>
      <w:r>
        <w:rPr>
          <w:rFonts w:asciiTheme="minorHAnsi" w:hAnsiTheme="minorHAnsi" w:cstheme="minorHAnsi"/>
          <w:color w:val="000000" w:themeColor="text1"/>
        </w:rPr>
        <w:t>/</w:t>
      </w:r>
      <w:r w:rsidR="00EA1D14">
        <w:rPr>
          <w:rFonts w:asciiTheme="minorHAnsi" w:hAnsiTheme="minorHAnsi" w:cstheme="minorHAnsi"/>
          <w:color w:val="000000" w:themeColor="text1"/>
        </w:rPr>
        <w:t>mL</w:t>
      </w:r>
      <w:r>
        <w:rPr>
          <w:rFonts w:asciiTheme="minorHAnsi" w:hAnsiTheme="minorHAnsi" w:cstheme="minorHAnsi"/>
          <w:color w:val="000000" w:themeColor="text1"/>
        </w:rPr>
        <w:t xml:space="preserve"> working solution by adding 4</w:t>
      </w:r>
      <w:r w:rsidR="009C11C0">
        <w:rPr>
          <w:rFonts w:asciiTheme="minorHAnsi" w:hAnsiTheme="minorHAnsi" w:cstheme="minorHAnsi"/>
          <w:color w:val="000000" w:themeColor="text1"/>
        </w:rPr>
        <w:t>9 mL</w:t>
      </w:r>
      <w:r w:rsidR="00A726F2">
        <w:rPr>
          <w:rFonts w:asciiTheme="minorHAnsi" w:hAnsiTheme="minorHAnsi" w:cstheme="minorHAnsi"/>
          <w:color w:val="000000" w:themeColor="text1"/>
        </w:rPr>
        <w:t xml:space="preserve"> of</w:t>
      </w:r>
      <w:r>
        <w:rPr>
          <w:rFonts w:asciiTheme="minorHAnsi" w:hAnsiTheme="minorHAnsi" w:cstheme="minorHAnsi"/>
          <w:color w:val="000000" w:themeColor="text1"/>
        </w:rPr>
        <w:t xml:space="preserve"> </w:t>
      </w:r>
      <w:r w:rsidR="005D4BA0">
        <w:rPr>
          <w:rFonts w:asciiTheme="minorHAnsi" w:hAnsiTheme="minorHAnsi" w:cstheme="minorHAnsi"/>
          <w:color w:val="000000" w:themeColor="text1"/>
        </w:rPr>
        <w:t xml:space="preserve">high glucose </w:t>
      </w:r>
      <w:r>
        <w:rPr>
          <w:rFonts w:asciiTheme="minorHAnsi" w:hAnsiTheme="minorHAnsi" w:cstheme="minorHAnsi"/>
          <w:color w:val="000000" w:themeColor="text1"/>
        </w:rPr>
        <w:t>DMEM cont</w:t>
      </w:r>
      <w:r w:rsidR="00D05E5B">
        <w:rPr>
          <w:rFonts w:asciiTheme="minorHAnsi" w:hAnsiTheme="minorHAnsi" w:cstheme="minorHAnsi"/>
          <w:color w:val="000000" w:themeColor="text1"/>
        </w:rPr>
        <w:t>aining 1% w/v BSA to the recons</w:t>
      </w:r>
      <w:r>
        <w:rPr>
          <w:rFonts w:asciiTheme="minorHAnsi" w:hAnsiTheme="minorHAnsi" w:cstheme="minorHAnsi"/>
          <w:color w:val="000000" w:themeColor="text1"/>
        </w:rPr>
        <w:t>t</w:t>
      </w:r>
      <w:r w:rsidR="00D05E5B">
        <w:rPr>
          <w:rFonts w:asciiTheme="minorHAnsi" w:hAnsiTheme="minorHAnsi" w:cstheme="minorHAnsi"/>
          <w:color w:val="000000" w:themeColor="text1"/>
        </w:rPr>
        <w:t>itut</w:t>
      </w:r>
      <w:r>
        <w:rPr>
          <w:rFonts w:asciiTheme="minorHAnsi" w:hAnsiTheme="minorHAnsi" w:cstheme="minorHAnsi"/>
          <w:color w:val="000000" w:themeColor="text1"/>
        </w:rPr>
        <w:t>ed collage</w:t>
      </w:r>
      <w:r w:rsidR="00FB5755">
        <w:rPr>
          <w:rFonts w:asciiTheme="minorHAnsi" w:hAnsiTheme="minorHAnsi" w:cstheme="minorHAnsi"/>
          <w:color w:val="000000" w:themeColor="text1"/>
        </w:rPr>
        <w:t xml:space="preserve">nase/dispase solution. Store </w:t>
      </w:r>
      <w:r w:rsidR="009C11C0">
        <w:rPr>
          <w:rFonts w:asciiTheme="minorHAnsi" w:hAnsiTheme="minorHAnsi" w:cstheme="minorHAnsi"/>
          <w:color w:val="000000" w:themeColor="text1"/>
        </w:rPr>
        <w:lastRenderedPageBreak/>
        <w:t>5 mL</w:t>
      </w:r>
      <w:r>
        <w:rPr>
          <w:rFonts w:asciiTheme="minorHAnsi" w:hAnsiTheme="minorHAnsi" w:cstheme="minorHAnsi"/>
          <w:color w:val="000000" w:themeColor="text1"/>
        </w:rPr>
        <w:t xml:space="preserve"> working aliquots at -2</w:t>
      </w:r>
      <w:r w:rsidR="009C11C0" w:rsidRPr="009C11C0">
        <w:rPr>
          <w:rFonts w:asciiTheme="minorHAnsi" w:hAnsiTheme="minorHAnsi" w:cstheme="minorHAnsi"/>
          <w:color w:val="000000" w:themeColor="text1"/>
        </w:rPr>
        <w:t>0 °C</w:t>
      </w:r>
      <w:r w:rsidR="005D4BA0">
        <w:rPr>
          <w:rFonts w:asciiTheme="minorHAnsi" w:hAnsiTheme="minorHAnsi" w:cstheme="minorHAnsi"/>
          <w:color w:val="000000" w:themeColor="text1"/>
        </w:rPr>
        <w:t xml:space="preserve"> and warm to 3</w:t>
      </w:r>
      <w:r w:rsidR="009C11C0" w:rsidRPr="009C11C0">
        <w:rPr>
          <w:rFonts w:asciiTheme="minorHAnsi" w:hAnsiTheme="minorHAnsi" w:cstheme="minorHAnsi"/>
          <w:color w:val="000000" w:themeColor="text1"/>
        </w:rPr>
        <w:t>7 °C</w:t>
      </w:r>
      <w:r w:rsidR="005D4BA0">
        <w:rPr>
          <w:rFonts w:asciiTheme="minorHAnsi" w:hAnsiTheme="minorHAnsi" w:cstheme="minorHAnsi"/>
          <w:color w:val="000000" w:themeColor="text1"/>
        </w:rPr>
        <w:t xml:space="preserve"> using a water bath prior to use</w:t>
      </w:r>
      <w:r>
        <w:rPr>
          <w:rFonts w:asciiTheme="minorHAnsi" w:hAnsiTheme="minorHAnsi" w:cstheme="minorHAnsi"/>
          <w:color w:val="000000" w:themeColor="text1"/>
        </w:rPr>
        <w:t>.</w:t>
      </w:r>
    </w:p>
    <w:p w14:paraId="3B1026E0" w14:textId="6130E99D" w:rsidR="00512DAF" w:rsidRDefault="00512DAF" w:rsidP="009C11C0">
      <w:pPr>
        <w:pStyle w:val="ListParagraph"/>
        <w:ind w:left="0"/>
        <w:rPr>
          <w:rFonts w:asciiTheme="minorHAnsi" w:hAnsiTheme="minorHAnsi" w:cstheme="minorHAnsi"/>
          <w:color w:val="000000" w:themeColor="text1"/>
        </w:rPr>
      </w:pPr>
    </w:p>
    <w:p w14:paraId="7D07596F" w14:textId="2560820A" w:rsidR="009C11C0" w:rsidRDefault="00512DAF" w:rsidP="009C11C0">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rPr>
        <w:t xml:space="preserve">Make antibiotic solution by adding </w:t>
      </w:r>
      <w:r w:rsidR="009C11C0">
        <w:rPr>
          <w:rFonts w:asciiTheme="minorHAnsi" w:hAnsiTheme="minorHAnsi" w:cstheme="minorHAnsi"/>
          <w:color w:val="000000" w:themeColor="text1"/>
        </w:rPr>
        <w:t>1 mL</w:t>
      </w:r>
      <w:r>
        <w:rPr>
          <w:rFonts w:asciiTheme="minorHAnsi" w:hAnsiTheme="minorHAnsi" w:cstheme="minorHAnsi"/>
          <w:color w:val="000000" w:themeColor="text1"/>
        </w:rPr>
        <w:t xml:space="preserve"> of 100x antibiotic/antimycotic solution</w:t>
      </w:r>
      <w:r w:rsidR="00BF4FB0">
        <w:rPr>
          <w:rFonts w:asciiTheme="minorHAnsi" w:hAnsiTheme="minorHAnsi" w:cstheme="minorHAnsi"/>
          <w:color w:val="000000" w:themeColor="text1"/>
        </w:rPr>
        <w:t xml:space="preserve"> (final concentration is 200</w:t>
      </w:r>
      <w:r w:rsidR="00A726F2">
        <w:rPr>
          <w:rFonts w:asciiTheme="minorHAnsi" w:hAnsiTheme="minorHAnsi" w:cstheme="minorHAnsi"/>
          <w:color w:val="000000" w:themeColor="text1"/>
        </w:rPr>
        <w:t xml:space="preserve"> </w:t>
      </w:r>
      <w:r w:rsidR="00BF4FB0">
        <w:rPr>
          <w:rFonts w:asciiTheme="minorHAnsi" w:hAnsiTheme="minorHAnsi" w:cstheme="minorHAnsi"/>
          <w:color w:val="000000" w:themeColor="text1"/>
        </w:rPr>
        <w:t>units/</w:t>
      </w:r>
      <w:r w:rsidR="00EA1D14">
        <w:rPr>
          <w:rFonts w:asciiTheme="minorHAnsi" w:hAnsiTheme="minorHAnsi" w:cstheme="minorHAnsi"/>
          <w:color w:val="000000" w:themeColor="text1"/>
        </w:rPr>
        <w:t>mL</w:t>
      </w:r>
      <w:r w:rsidR="00BF4FB0">
        <w:rPr>
          <w:rFonts w:asciiTheme="minorHAnsi" w:hAnsiTheme="minorHAnsi" w:cstheme="minorHAnsi"/>
          <w:color w:val="000000" w:themeColor="text1"/>
        </w:rPr>
        <w:t xml:space="preserve"> penicillin, 200</w:t>
      </w:r>
      <w:r w:rsidR="00A726F2">
        <w:rPr>
          <w:rFonts w:asciiTheme="minorHAnsi" w:hAnsiTheme="minorHAnsi" w:cstheme="minorHAnsi"/>
          <w:color w:val="000000" w:themeColor="text1"/>
        </w:rPr>
        <w:t xml:space="preserve"> </w:t>
      </w:r>
      <w:r w:rsidR="00BF4FB0">
        <w:rPr>
          <w:rFonts w:asciiTheme="minorHAnsi" w:hAnsiTheme="minorHAnsi" w:cstheme="minorHAnsi"/>
          <w:color w:val="000000" w:themeColor="text1"/>
        </w:rPr>
        <w:t>units/</w:t>
      </w:r>
      <w:r w:rsidR="00EA1D14">
        <w:rPr>
          <w:rFonts w:asciiTheme="minorHAnsi" w:hAnsiTheme="minorHAnsi" w:cstheme="minorHAnsi"/>
          <w:color w:val="000000" w:themeColor="text1"/>
        </w:rPr>
        <w:t>mL</w:t>
      </w:r>
      <w:r w:rsidR="00BF4FB0">
        <w:rPr>
          <w:rFonts w:asciiTheme="minorHAnsi" w:hAnsiTheme="minorHAnsi" w:cstheme="minorHAnsi"/>
          <w:color w:val="000000" w:themeColor="text1"/>
        </w:rPr>
        <w:t xml:space="preserve"> streptomycin and 0.</w:t>
      </w:r>
      <w:r w:rsidR="009C11C0" w:rsidRPr="009C11C0">
        <w:rPr>
          <w:rFonts w:asciiTheme="minorHAnsi" w:hAnsiTheme="minorHAnsi" w:cstheme="minorHAnsi"/>
          <w:color w:val="000000" w:themeColor="text1"/>
        </w:rPr>
        <w:t>5 µ</w:t>
      </w:r>
      <w:r w:rsidR="00BF4FB0">
        <w:rPr>
          <w:rFonts w:asciiTheme="minorHAnsi" w:hAnsiTheme="minorHAnsi" w:cstheme="minorHAnsi"/>
          <w:color w:val="000000" w:themeColor="text1"/>
        </w:rPr>
        <w:t>g/</w:t>
      </w:r>
      <w:r w:rsidR="00EA1D14">
        <w:rPr>
          <w:rFonts w:asciiTheme="minorHAnsi" w:hAnsiTheme="minorHAnsi" w:cstheme="minorHAnsi"/>
          <w:color w:val="000000" w:themeColor="text1"/>
        </w:rPr>
        <w:t>mL</w:t>
      </w:r>
      <w:r w:rsidR="00BF4FB0">
        <w:rPr>
          <w:rFonts w:asciiTheme="minorHAnsi" w:hAnsiTheme="minorHAnsi" w:cstheme="minorHAnsi"/>
          <w:color w:val="000000" w:themeColor="text1"/>
        </w:rPr>
        <w:t xml:space="preserve"> fungizone)</w:t>
      </w:r>
      <w:r>
        <w:rPr>
          <w:rFonts w:asciiTheme="minorHAnsi" w:hAnsiTheme="minorHAnsi" w:cstheme="minorHAnsi"/>
          <w:color w:val="000000" w:themeColor="text1"/>
        </w:rPr>
        <w:t xml:space="preserve"> to 4</w:t>
      </w:r>
      <w:r w:rsidR="009C11C0">
        <w:rPr>
          <w:rFonts w:asciiTheme="minorHAnsi" w:hAnsiTheme="minorHAnsi" w:cstheme="minorHAnsi"/>
          <w:color w:val="000000" w:themeColor="text1"/>
        </w:rPr>
        <w:t>9 mL</w:t>
      </w:r>
      <w:r>
        <w:rPr>
          <w:rFonts w:asciiTheme="minorHAnsi" w:hAnsiTheme="minorHAnsi" w:cstheme="minorHAnsi"/>
          <w:color w:val="000000" w:themeColor="text1"/>
        </w:rPr>
        <w:t xml:space="preserve"> of HBSS, and store on ice.</w:t>
      </w:r>
      <w:r w:rsidR="002131C2">
        <w:rPr>
          <w:rFonts w:asciiTheme="minorHAnsi" w:hAnsiTheme="minorHAnsi" w:cstheme="minorHAnsi"/>
          <w:color w:val="000000" w:themeColor="text1"/>
        </w:rPr>
        <w:t xml:space="preserve"> </w:t>
      </w:r>
    </w:p>
    <w:p w14:paraId="75B02E32" w14:textId="45F06920" w:rsidR="00512DAF" w:rsidRDefault="00512DAF" w:rsidP="009C11C0">
      <w:pPr>
        <w:pStyle w:val="ListParagraph"/>
        <w:ind w:left="0"/>
        <w:rPr>
          <w:rFonts w:asciiTheme="minorHAnsi" w:hAnsiTheme="minorHAnsi" w:cstheme="minorHAnsi"/>
          <w:color w:val="000000" w:themeColor="text1"/>
        </w:rPr>
      </w:pPr>
    </w:p>
    <w:p w14:paraId="10681BF4" w14:textId="71B9DB35" w:rsidR="009C11C0" w:rsidRDefault="00512DAF" w:rsidP="009C11C0">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rPr>
        <w:t>Prepare</w:t>
      </w:r>
      <w:r w:rsidR="006E6A76">
        <w:rPr>
          <w:rFonts w:asciiTheme="minorHAnsi" w:hAnsiTheme="minorHAnsi" w:cstheme="minorHAnsi"/>
          <w:color w:val="000000" w:themeColor="text1"/>
        </w:rPr>
        <w:t xml:space="preserve"> gelatin solution</w:t>
      </w:r>
      <w:r>
        <w:rPr>
          <w:rFonts w:asciiTheme="minorHAnsi" w:hAnsiTheme="minorHAnsi" w:cstheme="minorHAnsi"/>
          <w:color w:val="000000" w:themeColor="text1"/>
        </w:rPr>
        <w:t xml:space="preserve"> </w:t>
      </w:r>
      <w:r w:rsidR="006E6A76">
        <w:rPr>
          <w:rFonts w:asciiTheme="minorHAnsi" w:hAnsiTheme="minorHAnsi" w:cstheme="minorHAnsi"/>
          <w:color w:val="000000" w:themeColor="text1"/>
        </w:rPr>
        <w:t>(</w:t>
      </w:r>
      <w:r>
        <w:rPr>
          <w:rFonts w:asciiTheme="minorHAnsi" w:hAnsiTheme="minorHAnsi" w:cstheme="minorHAnsi"/>
          <w:color w:val="000000" w:themeColor="text1"/>
        </w:rPr>
        <w:t>0.2% w/v</w:t>
      </w:r>
      <w:r w:rsidR="006E6A76">
        <w:rPr>
          <w:rFonts w:asciiTheme="minorHAnsi" w:hAnsiTheme="minorHAnsi" w:cstheme="minorHAnsi"/>
          <w:color w:val="000000" w:themeColor="text1"/>
        </w:rPr>
        <w:t>)</w:t>
      </w:r>
      <w:r>
        <w:rPr>
          <w:rFonts w:asciiTheme="minorHAnsi" w:hAnsiTheme="minorHAnsi" w:cstheme="minorHAnsi"/>
          <w:color w:val="000000" w:themeColor="text1"/>
        </w:rPr>
        <w:t xml:space="preserve"> by dissolving 20</w:t>
      </w:r>
      <w:r w:rsidR="00A726F2">
        <w:rPr>
          <w:rFonts w:asciiTheme="minorHAnsi" w:hAnsiTheme="minorHAnsi" w:cstheme="minorHAnsi"/>
          <w:color w:val="000000" w:themeColor="text1"/>
        </w:rPr>
        <w:t>0 mg</w:t>
      </w:r>
      <w:r>
        <w:rPr>
          <w:rFonts w:asciiTheme="minorHAnsi" w:hAnsiTheme="minorHAnsi" w:cstheme="minorHAnsi"/>
          <w:color w:val="000000" w:themeColor="text1"/>
        </w:rPr>
        <w:t xml:space="preserve"> gelatin from bovine skin in 10</w:t>
      </w:r>
      <w:r w:rsidR="009C11C0">
        <w:rPr>
          <w:rFonts w:asciiTheme="minorHAnsi" w:hAnsiTheme="minorHAnsi" w:cstheme="minorHAnsi"/>
          <w:color w:val="000000" w:themeColor="text1"/>
        </w:rPr>
        <w:t>0 mL</w:t>
      </w:r>
      <w:r w:rsidR="002131C2">
        <w:rPr>
          <w:rFonts w:asciiTheme="minorHAnsi" w:hAnsiTheme="minorHAnsi" w:cstheme="minorHAnsi"/>
          <w:color w:val="000000" w:themeColor="text1"/>
        </w:rPr>
        <w:t xml:space="preserve"> of</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nanopure</w:t>
      </w:r>
      <w:proofErr w:type="spellEnd"/>
      <w:r>
        <w:rPr>
          <w:rFonts w:asciiTheme="minorHAnsi" w:hAnsiTheme="minorHAnsi" w:cstheme="minorHAnsi"/>
          <w:color w:val="000000" w:themeColor="text1"/>
        </w:rPr>
        <w:t xml:space="preserve"> H</w:t>
      </w:r>
      <w:r w:rsidRPr="00D05E5B">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O. Autoclave </w:t>
      </w:r>
      <w:r w:rsidR="002131C2">
        <w:rPr>
          <w:rFonts w:asciiTheme="minorHAnsi" w:hAnsiTheme="minorHAnsi" w:cstheme="minorHAnsi"/>
          <w:color w:val="000000" w:themeColor="text1"/>
        </w:rPr>
        <w:t xml:space="preserve">the </w:t>
      </w:r>
      <w:r>
        <w:rPr>
          <w:rFonts w:asciiTheme="minorHAnsi" w:hAnsiTheme="minorHAnsi" w:cstheme="minorHAnsi"/>
          <w:color w:val="000000" w:themeColor="text1"/>
        </w:rPr>
        <w:t>solution for 20</w:t>
      </w:r>
      <w:r w:rsidR="00D05E5B">
        <w:rPr>
          <w:rFonts w:asciiTheme="minorHAnsi" w:hAnsiTheme="minorHAnsi" w:cstheme="minorHAnsi"/>
          <w:color w:val="000000" w:themeColor="text1"/>
        </w:rPr>
        <w:t xml:space="preserve"> </w:t>
      </w:r>
      <w:r>
        <w:rPr>
          <w:rFonts w:asciiTheme="minorHAnsi" w:hAnsiTheme="minorHAnsi" w:cstheme="minorHAnsi"/>
          <w:color w:val="000000" w:themeColor="text1"/>
        </w:rPr>
        <w:t>m</w:t>
      </w:r>
      <w:r w:rsidR="00D05E5B">
        <w:rPr>
          <w:rFonts w:asciiTheme="minorHAnsi" w:hAnsiTheme="minorHAnsi" w:cstheme="minorHAnsi"/>
          <w:color w:val="000000" w:themeColor="text1"/>
        </w:rPr>
        <w:t>in</w:t>
      </w:r>
      <w:r>
        <w:rPr>
          <w:rFonts w:asciiTheme="minorHAnsi" w:hAnsiTheme="minorHAnsi" w:cstheme="minorHAnsi"/>
          <w:color w:val="000000" w:themeColor="text1"/>
        </w:rPr>
        <w:t xml:space="preserve"> and store at </w:t>
      </w:r>
      <w:r w:rsidR="009C11C0" w:rsidRPr="009C11C0">
        <w:rPr>
          <w:rFonts w:asciiTheme="minorHAnsi" w:hAnsiTheme="minorHAnsi" w:cstheme="minorHAnsi"/>
          <w:color w:val="000000" w:themeColor="text1"/>
        </w:rPr>
        <w:t>4 °C</w:t>
      </w:r>
      <w:r>
        <w:rPr>
          <w:rFonts w:asciiTheme="minorHAnsi" w:hAnsiTheme="minorHAnsi" w:cstheme="minorHAnsi"/>
          <w:color w:val="000000" w:themeColor="text1"/>
        </w:rPr>
        <w:t>.</w:t>
      </w:r>
      <w:r w:rsidR="009C11C0">
        <w:rPr>
          <w:rFonts w:asciiTheme="minorHAnsi" w:hAnsiTheme="minorHAnsi" w:cstheme="minorHAnsi"/>
          <w:color w:val="000000" w:themeColor="text1"/>
        </w:rPr>
        <w:t xml:space="preserve"> </w:t>
      </w:r>
    </w:p>
    <w:p w14:paraId="47D57C91" w14:textId="77777777" w:rsidR="009C11C0" w:rsidRDefault="009C11C0" w:rsidP="009C11C0">
      <w:pPr>
        <w:pStyle w:val="ListParagraph"/>
        <w:rPr>
          <w:rFonts w:asciiTheme="minorHAnsi" w:hAnsiTheme="minorHAnsi" w:cstheme="minorHAnsi"/>
          <w:color w:val="000000" w:themeColor="text1"/>
        </w:rPr>
      </w:pPr>
    </w:p>
    <w:p w14:paraId="345B726A" w14:textId="42BF4861" w:rsidR="009C11C0" w:rsidRDefault="00A340AF" w:rsidP="009C11C0">
      <w:pPr>
        <w:pStyle w:val="ListParagraph"/>
        <w:numPr>
          <w:ilvl w:val="1"/>
          <w:numId w:val="29"/>
        </w:numPr>
        <w:rPr>
          <w:rFonts w:asciiTheme="minorHAnsi" w:hAnsiTheme="minorHAnsi" w:cstheme="minorHAnsi"/>
          <w:color w:val="000000" w:themeColor="text1"/>
        </w:rPr>
      </w:pPr>
      <w:r w:rsidRPr="0018681B">
        <w:rPr>
          <w:rFonts w:asciiTheme="minorHAnsi" w:hAnsiTheme="minorHAnsi" w:cstheme="minorHAnsi"/>
          <w:color w:val="000000" w:themeColor="text1"/>
        </w:rPr>
        <w:t>Prepare 50</w:t>
      </w:r>
      <w:r w:rsidR="009C11C0" w:rsidRPr="0018681B">
        <w:rPr>
          <w:rFonts w:asciiTheme="minorHAnsi" w:hAnsiTheme="minorHAnsi" w:cstheme="minorHAnsi"/>
          <w:color w:val="000000" w:themeColor="text1"/>
        </w:rPr>
        <w:t>0</w:t>
      </w:r>
      <w:r w:rsidR="009C11C0">
        <w:rPr>
          <w:rFonts w:asciiTheme="minorHAnsi" w:hAnsiTheme="minorHAnsi" w:cstheme="minorHAnsi"/>
          <w:color w:val="000000" w:themeColor="text1"/>
        </w:rPr>
        <w:t xml:space="preserve"> mL</w:t>
      </w:r>
      <w:r w:rsidR="00512DAF" w:rsidRPr="0018681B">
        <w:rPr>
          <w:rFonts w:asciiTheme="minorHAnsi" w:hAnsiTheme="minorHAnsi" w:cstheme="minorHAnsi"/>
          <w:color w:val="000000" w:themeColor="text1"/>
        </w:rPr>
        <w:t xml:space="preserve"> of PVAT growth media</w:t>
      </w:r>
      <w:r w:rsidR="005D4BA0">
        <w:rPr>
          <w:rFonts w:asciiTheme="minorHAnsi" w:hAnsiTheme="minorHAnsi" w:cstheme="minorHAnsi"/>
          <w:color w:val="000000" w:themeColor="text1"/>
        </w:rPr>
        <w:t xml:space="preserve">: </w:t>
      </w:r>
      <w:r w:rsidR="00033809">
        <w:rPr>
          <w:rFonts w:asciiTheme="minorHAnsi" w:hAnsiTheme="minorHAnsi" w:cstheme="minorHAnsi"/>
          <w:color w:val="000000" w:themeColor="text1"/>
        </w:rPr>
        <w:t>high glucose</w:t>
      </w:r>
      <w:r w:rsidR="0047035E" w:rsidRPr="0018681B">
        <w:rPr>
          <w:rFonts w:asciiTheme="minorHAnsi" w:hAnsiTheme="minorHAnsi" w:cstheme="minorHAnsi"/>
          <w:color w:val="000000" w:themeColor="text1"/>
        </w:rPr>
        <w:t xml:space="preserve"> </w:t>
      </w:r>
      <w:r w:rsidR="00512DAF" w:rsidRPr="0018681B">
        <w:rPr>
          <w:rFonts w:asciiTheme="minorHAnsi" w:hAnsiTheme="minorHAnsi" w:cstheme="minorHAnsi"/>
          <w:color w:val="000000" w:themeColor="text1"/>
        </w:rPr>
        <w:t xml:space="preserve">DMEM/F12 </w:t>
      </w:r>
      <w:r w:rsidR="00033809">
        <w:rPr>
          <w:rFonts w:asciiTheme="minorHAnsi" w:hAnsiTheme="minorHAnsi" w:cstheme="minorHAnsi"/>
          <w:color w:val="000000" w:themeColor="text1"/>
        </w:rPr>
        <w:t>with glutamine supplement, sodium pyruvate</w:t>
      </w:r>
      <w:r w:rsidR="002131C2">
        <w:rPr>
          <w:rFonts w:asciiTheme="minorHAnsi" w:hAnsiTheme="minorHAnsi" w:cstheme="minorHAnsi"/>
          <w:color w:val="000000" w:themeColor="text1"/>
        </w:rPr>
        <w:t>,</w:t>
      </w:r>
      <w:r w:rsidR="00033809">
        <w:rPr>
          <w:rFonts w:asciiTheme="minorHAnsi" w:hAnsiTheme="minorHAnsi" w:cstheme="minorHAnsi"/>
          <w:color w:val="000000" w:themeColor="text1"/>
        </w:rPr>
        <w:t xml:space="preserve"> and sodium bicarbonate</w:t>
      </w:r>
      <w:r w:rsidR="002131C2">
        <w:rPr>
          <w:rFonts w:asciiTheme="minorHAnsi" w:hAnsiTheme="minorHAnsi" w:cstheme="minorHAnsi"/>
          <w:color w:val="000000" w:themeColor="text1"/>
        </w:rPr>
        <w:t>,</w:t>
      </w:r>
      <w:r w:rsidR="00512DAF" w:rsidRPr="0018681B">
        <w:rPr>
          <w:rFonts w:asciiTheme="minorHAnsi" w:hAnsiTheme="minorHAnsi" w:cstheme="minorHAnsi"/>
          <w:color w:val="000000" w:themeColor="text1"/>
        </w:rPr>
        <w:t xml:space="preserve"> supplemented with 10% FBS and </w:t>
      </w:r>
      <w:r w:rsidR="00BF4FB0" w:rsidRPr="0018681B">
        <w:rPr>
          <w:rFonts w:asciiTheme="minorHAnsi" w:hAnsiTheme="minorHAnsi" w:cstheme="minorHAnsi"/>
          <w:color w:val="000000" w:themeColor="text1"/>
        </w:rPr>
        <w:t>10</w:t>
      </w:r>
      <w:r w:rsidR="009C11C0" w:rsidRPr="009C11C0">
        <w:rPr>
          <w:rFonts w:asciiTheme="minorHAnsi" w:hAnsiTheme="minorHAnsi" w:cstheme="minorHAnsi"/>
          <w:color w:val="000000" w:themeColor="text1"/>
        </w:rPr>
        <w:t>0 µ</w:t>
      </w:r>
      <w:r w:rsidR="00BF4FB0" w:rsidRPr="0018681B">
        <w:rPr>
          <w:rFonts w:asciiTheme="minorHAnsi" w:hAnsiTheme="minorHAnsi" w:cstheme="minorHAnsi"/>
          <w:color w:val="000000" w:themeColor="text1"/>
        </w:rPr>
        <w:t>g/</w:t>
      </w:r>
      <w:r w:rsidR="00EA1D14" w:rsidRPr="0018681B">
        <w:rPr>
          <w:rFonts w:asciiTheme="minorHAnsi" w:hAnsiTheme="minorHAnsi" w:cstheme="minorHAnsi"/>
          <w:color w:val="000000" w:themeColor="text1"/>
        </w:rPr>
        <w:t>mL</w:t>
      </w:r>
      <w:r w:rsidR="00BF4FB0" w:rsidRPr="0018681B">
        <w:rPr>
          <w:rFonts w:asciiTheme="minorHAnsi" w:hAnsiTheme="minorHAnsi" w:cstheme="minorHAnsi"/>
          <w:color w:val="000000" w:themeColor="text1"/>
        </w:rPr>
        <w:t xml:space="preserve"> </w:t>
      </w:r>
      <w:r w:rsidR="005D4BA0">
        <w:rPr>
          <w:rFonts w:asciiTheme="minorHAnsi" w:hAnsiTheme="minorHAnsi" w:cstheme="minorHAnsi"/>
          <w:color w:val="000000" w:themeColor="text1"/>
        </w:rPr>
        <w:t xml:space="preserve">antimicrobial agent (see </w:t>
      </w:r>
      <w:r w:rsidR="002131C2" w:rsidRPr="002131C2">
        <w:rPr>
          <w:rFonts w:asciiTheme="minorHAnsi" w:hAnsiTheme="minorHAnsi" w:cstheme="minorHAnsi"/>
          <w:b/>
          <w:color w:val="000000" w:themeColor="text1"/>
        </w:rPr>
        <w:t>Table of Materials</w:t>
      </w:r>
      <w:r w:rsidR="005D4BA0">
        <w:rPr>
          <w:rFonts w:asciiTheme="minorHAnsi" w:hAnsiTheme="minorHAnsi" w:cstheme="minorHAnsi"/>
          <w:color w:val="000000" w:themeColor="text1"/>
        </w:rPr>
        <w:t>)</w:t>
      </w:r>
      <w:r w:rsidR="00BF4FB0" w:rsidRPr="0018681B">
        <w:rPr>
          <w:rFonts w:asciiTheme="minorHAnsi" w:hAnsiTheme="minorHAnsi" w:cstheme="minorHAnsi"/>
          <w:color w:val="000000" w:themeColor="text1"/>
        </w:rPr>
        <w:t>.</w:t>
      </w:r>
    </w:p>
    <w:p w14:paraId="48094634" w14:textId="03C7AEC2" w:rsidR="00512DAF" w:rsidRPr="0018681B" w:rsidRDefault="00512DAF" w:rsidP="009C11C0">
      <w:pPr>
        <w:pStyle w:val="ListParagraph"/>
        <w:ind w:left="0"/>
        <w:rPr>
          <w:rFonts w:asciiTheme="minorHAnsi" w:hAnsiTheme="minorHAnsi" w:cstheme="minorHAnsi"/>
          <w:color w:val="000000" w:themeColor="text1"/>
        </w:rPr>
      </w:pPr>
    </w:p>
    <w:p w14:paraId="062C27BD" w14:textId="3F48909F" w:rsidR="009C11C0" w:rsidRDefault="00A340AF" w:rsidP="009C11C0">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rPr>
        <w:t>Prepare 5</w:t>
      </w:r>
      <w:r w:rsidR="009C11C0">
        <w:rPr>
          <w:rFonts w:asciiTheme="minorHAnsi" w:hAnsiTheme="minorHAnsi" w:cstheme="minorHAnsi"/>
          <w:color w:val="000000" w:themeColor="text1"/>
        </w:rPr>
        <w:t>0 mL</w:t>
      </w:r>
      <w:r w:rsidR="00512DAF" w:rsidRPr="00E443A3">
        <w:rPr>
          <w:rFonts w:asciiTheme="minorHAnsi" w:hAnsiTheme="minorHAnsi" w:cstheme="minorHAnsi"/>
          <w:color w:val="000000" w:themeColor="text1"/>
        </w:rPr>
        <w:t xml:space="preserve"> </w:t>
      </w:r>
      <w:proofErr w:type="spellStart"/>
      <w:r w:rsidR="00512DAF">
        <w:rPr>
          <w:rFonts w:asciiTheme="minorHAnsi" w:hAnsiTheme="minorHAnsi" w:cstheme="minorHAnsi"/>
          <w:color w:val="000000" w:themeColor="text1"/>
        </w:rPr>
        <w:t>adipogenic</w:t>
      </w:r>
      <w:proofErr w:type="spellEnd"/>
      <w:r w:rsidR="00512DAF">
        <w:rPr>
          <w:rFonts w:asciiTheme="minorHAnsi" w:hAnsiTheme="minorHAnsi" w:cstheme="minorHAnsi"/>
          <w:color w:val="000000" w:themeColor="text1"/>
        </w:rPr>
        <w:t xml:space="preserve"> induction media</w:t>
      </w:r>
      <w:r w:rsidR="00512DAF" w:rsidRPr="00E443A3">
        <w:rPr>
          <w:rFonts w:asciiTheme="minorHAnsi" w:hAnsiTheme="minorHAnsi" w:cstheme="minorHAnsi"/>
          <w:color w:val="000000" w:themeColor="text1"/>
        </w:rPr>
        <w:t xml:space="preserve">: </w:t>
      </w:r>
      <w:r w:rsidR="00512DAF">
        <w:rPr>
          <w:rFonts w:asciiTheme="minorHAnsi" w:hAnsiTheme="minorHAnsi" w:cstheme="minorHAnsi"/>
          <w:color w:val="000000" w:themeColor="text1"/>
        </w:rPr>
        <w:t>40.</w:t>
      </w:r>
      <w:r w:rsidR="009C11C0">
        <w:rPr>
          <w:rFonts w:asciiTheme="minorHAnsi" w:hAnsiTheme="minorHAnsi" w:cstheme="minorHAnsi"/>
          <w:color w:val="000000" w:themeColor="text1"/>
        </w:rPr>
        <w:t>8 mL</w:t>
      </w:r>
      <w:r w:rsidR="00512DAF">
        <w:rPr>
          <w:rFonts w:asciiTheme="minorHAnsi" w:hAnsiTheme="minorHAnsi" w:cstheme="minorHAnsi"/>
          <w:color w:val="000000" w:themeColor="text1"/>
        </w:rPr>
        <w:t xml:space="preserve"> high glucose DMEM, supplemented with 7.</w:t>
      </w:r>
      <w:r w:rsidR="009C11C0">
        <w:rPr>
          <w:rFonts w:asciiTheme="minorHAnsi" w:hAnsiTheme="minorHAnsi" w:cstheme="minorHAnsi"/>
          <w:color w:val="000000" w:themeColor="text1"/>
        </w:rPr>
        <w:t>5 mL</w:t>
      </w:r>
      <w:r w:rsidR="00512DAF" w:rsidRPr="00E443A3">
        <w:rPr>
          <w:rFonts w:asciiTheme="minorHAnsi" w:hAnsiTheme="minorHAnsi" w:cstheme="minorHAnsi"/>
          <w:color w:val="000000" w:themeColor="text1"/>
        </w:rPr>
        <w:t xml:space="preserve"> </w:t>
      </w:r>
      <w:r w:rsidR="00512DAF">
        <w:rPr>
          <w:rFonts w:asciiTheme="minorHAnsi" w:hAnsiTheme="minorHAnsi" w:cstheme="minorHAnsi"/>
          <w:color w:val="000000" w:themeColor="text1"/>
        </w:rPr>
        <w:t>PVAT</w:t>
      </w:r>
      <w:r w:rsidR="00DB23C7">
        <w:rPr>
          <w:rFonts w:asciiTheme="minorHAnsi" w:hAnsiTheme="minorHAnsi" w:cstheme="minorHAnsi"/>
          <w:color w:val="000000" w:themeColor="text1"/>
        </w:rPr>
        <w:t xml:space="preserve"> </w:t>
      </w:r>
      <w:r w:rsidR="00512DAF" w:rsidRPr="00E443A3">
        <w:rPr>
          <w:rFonts w:asciiTheme="minorHAnsi" w:hAnsiTheme="minorHAnsi" w:cstheme="minorHAnsi"/>
          <w:color w:val="000000" w:themeColor="text1"/>
        </w:rPr>
        <w:t>growth media</w:t>
      </w:r>
      <w:r>
        <w:rPr>
          <w:rFonts w:asciiTheme="minorHAnsi" w:hAnsiTheme="minorHAnsi" w:cstheme="minorHAnsi"/>
          <w:color w:val="000000" w:themeColor="text1"/>
        </w:rPr>
        <w:t xml:space="preserve">, 500 µL </w:t>
      </w:r>
      <w:r w:rsidR="00BF4FB0">
        <w:rPr>
          <w:rFonts w:asciiTheme="minorHAnsi" w:hAnsiTheme="minorHAnsi" w:cstheme="minorHAnsi"/>
          <w:color w:val="000000" w:themeColor="text1"/>
        </w:rPr>
        <w:t>of 100x antibiotic/antimycotic solution (final concentration is 10</w:t>
      </w:r>
      <w:r w:rsidR="00A726F2">
        <w:rPr>
          <w:rFonts w:asciiTheme="minorHAnsi" w:hAnsiTheme="minorHAnsi" w:cstheme="minorHAnsi"/>
          <w:color w:val="000000" w:themeColor="text1"/>
        </w:rPr>
        <w:t>0 unit</w:t>
      </w:r>
      <w:r w:rsidR="00BF4FB0">
        <w:rPr>
          <w:rFonts w:asciiTheme="minorHAnsi" w:hAnsiTheme="minorHAnsi" w:cstheme="minorHAnsi"/>
          <w:color w:val="000000" w:themeColor="text1"/>
        </w:rPr>
        <w:t>s/</w:t>
      </w:r>
      <w:r w:rsidR="00EA1D14">
        <w:rPr>
          <w:rFonts w:asciiTheme="minorHAnsi" w:hAnsiTheme="minorHAnsi" w:cstheme="minorHAnsi"/>
          <w:color w:val="000000" w:themeColor="text1"/>
        </w:rPr>
        <w:t>mL</w:t>
      </w:r>
      <w:r w:rsidR="00BF4FB0">
        <w:rPr>
          <w:rFonts w:asciiTheme="minorHAnsi" w:hAnsiTheme="minorHAnsi" w:cstheme="minorHAnsi"/>
          <w:color w:val="000000" w:themeColor="text1"/>
        </w:rPr>
        <w:t xml:space="preserve"> penicillin, 10</w:t>
      </w:r>
      <w:r w:rsidR="00A726F2">
        <w:rPr>
          <w:rFonts w:asciiTheme="minorHAnsi" w:hAnsiTheme="minorHAnsi" w:cstheme="minorHAnsi"/>
          <w:color w:val="000000" w:themeColor="text1"/>
        </w:rPr>
        <w:t>0 unit</w:t>
      </w:r>
      <w:r w:rsidR="00BF4FB0">
        <w:rPr>
          <w:rFonts w:asciiTheme="minorHAnsi" w:hAnsiTheme="minorHAnsi" w:cstheme="minorHAnsi"/>
          <w:color w:val="000000" w:themeColor="text1"/>
        </w:rPr>
        <w:t>s/</w:t>
      </w:r>
      <w:r w:rsidR="00EA1D14">
        <w:rPr>
          <w:rFonts w:asciiTheme="minorHAnsi" w:hAnsiTheme="minorHAnsi" w:cstheme="minorHAnsi"/>
          <w:color w:val="000000" w:themeColor="text1"/>
        </w:rPr>
        <w:t>mL</w:t>
      </w:r>
      <w:r w:rsidR="00BF4FB0">
        <w:rPr>
          <w:rFonts w:asciiTheme="minorHAnsi" w:hAnsiTheme="minorHAnsi" w:cstheme="minorHAnsi"/>
          <w:color w:val="000000" w:themeColor="text1"/>
        </w:rPr>
        <w:t xml:space="preserve"> streptomycin and 0.2</w:t>
      </w:r>
      <w:r w:rsidR="009C11C0" w:rsidRPr="009C11C0">
        <w:rPr>
          <w:rFonts w:asciiTheme="minorHAnsi" w:hAnsiTheme="minorHAnsi" w:cstheme="minorHAnsi"/>
          <w:color w:val="000000" w:themeColor="text1"/>
        </w:rPr>
        <w:t>5 µ</w:t>
      </w:r>
      <w:r w:rsidR="00BF4FB0">
        <w:rPr>
          <w:rFonts w:asciiTheme="minorHAnsi" w:hAnsiTheme="minorHAnsi" w:cstheme="minorHAnsi"/>
          <w:color w:val="000000" w:themeColor="text1"/>
        </w:rPr>
        <w:t>g/</w:t>
      </w:r>
      <w:r w:rsidR="00EA1D14">
        <w:rPr>
          <w:rFonts w:asciiTheme="minorHAnsi" w:hAnsiTheme="minorHAnsi" w:cstheme="minorHAnsi"/>
          <w:color w:val="000000" w:themeColor="text1"/>
        </w:rPr>
        <w:t>mL</w:t>
      </w:r>
      <w:r w:rsidR="00BF4FB0">
        <w:rPr>
          <w:rFonts w:asciiTheme="minorHAnsi" w:hAnsiTheme="minorHAnsi" w:cstheme="minorHAnsi"/>
          <w:color w:val="000000" w:themeColor="text1"/>
        </w:rPr>
        <w:t xml:space="preserve"> fungizone)</w:t>
      </w:r>
      <w:r>
        <w:rPr>
          <w:rFonts w:asciiTheme="minorHAnsi" w:hAnsiTheme="minorHAnsi" w:cstheme="minorHAnsi"/>
          <w:color w:val="000000" w:themeColor="text1"/>
        </w:rPr>
        <w:t>, 0.5 mM IBMX (50</w:t>
      </w:r>
      <w:r w:rsidR="009C11C0" w:rsidRPr="009C11C0">
        <w:rPr>
          <w:rFonts w:asciiTheme="minorHAnsi" w:hAnsiTheme="minorHAnsi" w:cstheme="minorHAnsi"/>
          <w:color w:val="000000" w:themeColor="text1"/>
        </w:rPr>
        <w:t>0 mM</w:t>
      </w:r>
      <w:r>
        <w:rPr>
          <w:rFonts w:asciiTheme="minorHAnsi" w:hAnsiTheme="minorHAnsi" w:cstheme="minorHAnsi"/>
          <w:color w:val="000000" w:themeColor="text1"/>
        </w:rPr>
        <w:t xml:space="preserve"> stock in 0.1 </w:t>
      </w:r>
      <w:r w:rsidR="00A726F2">
        <w:rPr>
          <w:rFonts w:asciiTheme="minorHAnsi" w:hAnsiTheme="minorHAnsi" w:cstheme="minorHAnsi"/>
          <w:color w:val="000000" w:themeColor="text1"/>
        </w:rPr>
        <w:t xml:space="preserve">M </w:t>
      </w:r>
      <w:r>
        <w:rPr>
          <w:rFonts w:asciiTheme="minorHAnsi" w:hAnsiTheme="minorHAnsi" w:cstheme="minorHAnsi"/>
          <w:color w:val="000000" w:themeColor="text1"/>
        </w:rPr>
        <w:t xml:space="preserve">NaOH), </w:t>
      </w:r>
      <w:r w:rsidR="009C11C0" w:rsidRPr="009C11C0">
        <w:rPr>
          <w:rFonts w:asciiTheme="minorHAnsi" w:hAnsiTheme="minorHAnsi" w:cstheme="minorHAnsi"/>
          <w:color w:val="000000" w:themeColor="text1"/>
        </w:rPr>
        <w:t>1 µ</w:t>
      </w:r>
      <w:r>
        <w:rPr>
          <w:rFonts w:asciiTheme="minorHAnsi" w:hAnsiTheme="minorHAnsi" w:cstheme="minorHAnsi"/>
          <w:color w:val="000000" w:themeColor="text1"/>
        </w:rPr>
        <w:t>M dexamethasone (</w:t>
      </w:r>
      <w:r w:rsidR="009C11C0" w:rsidRPr="009C11C0">
        <w:rPr>
          <w:rFonts w:asciiTheme="minorHAnsi" w:hAnsiTheme="minorHAnsi" w:cstheme="minorHAnsi"/>
          <w:color w:val="000000" w:themeColor="text1"/>
        </w:rPr>
        <w:t>1 mM</w:t>
      </w:r>
      <w:r w:rsidR="00512DAF" w:rsidRPr="00E443A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stock in </w:t>
      </w:r>
      <w:r w:rsidR="00A726F2">
        <w:rPr>
          <w:rFonts w:asciiTheme="minorHAnsi" w:hAnsiTheme="minorHAnsi" w:cstheme="minorHAnsi"/>
          <w:color w:val="000000" w:themeColor="text1"/>
        </w:rPr>
        <w:t>ethanol</w:t>
      </w:r>
      <w:r>
        <w:rPr>
          <w:rFonts w:asciiTheme="minorHAnsi" w:hAnsiTheme="minorHAnsi" w:cstheme="minorHAnsi"/>
          <w:color w:val="000000" w:themeColor="text1"/>
        </w:rPr>
        <w:t xml:space="preserve">), </w:t>
      </w:r>
      <w:r w:rsidR="009C11C0" w:rsidRPr="009C11C0">
        <w:rPr>
          <w:rFonts w:asciiTheme="minorHAnsi" w:hAnsiTheme="minorHAnsi" w:cstheme="minorHAnsi"/>
          <w:color w:val="000000" w:themeColor="text1"/>
        </w:rPr>
        <w:t>5 µ</w:t>
      </w:r>
      <w:r>
        <w:rPr>
          <w:rFonts w:asciiTheme="minorHAnsi" w:hAnsiTheme="minorHAnsi" w:cstheme="minorHAnsi"/>
          <w:color w:val="000000" w:themeColor="text1"/>
        </w:rPr>
        <w:t>M rosiglitazone (</w:t>
      </w:r>
      <w:r w:rsidR="009C11C0" w:rsidRPr="009C11C0">
        <w:rPr>
          <w:rFonts w:asciiTheme="minorHAnsi" w:hAnsiTheme="minorHAnsi" w:cstheme="minorHAnsi"/>
          <w:color w:val="000000" w:themeColor="text1"/>
        </w:rPr>
        <w:t>5 mM</w:t>
      </w:r>
      <w:r>
        <w:rPr>
          <w:rFonts w:asciiTheme="minorHAnsi" w:hAnsiTheme="minorHAnsi" w:cstheme="minorHAnsi"/>
          <w:color w:val="000000" w:themeColor="text1"/>
        </w:rPr>
        <w:t xml:space="preserve"> stock in DMSO), 3</w:t>
      </w:r>
      <w:r w:rsidR="009C11C0" w:rsidRPr="009C11C0">
        <w:rPr>
          <w:rFonts w:asciiTheme="minorHAnsi" w:hAnsiTheme="minorHAnsi" w:cstheme="minorHAnsi"/>
          <w:color w:val="000000" w:themeColor="text1"/>
        </w:rPr>
        <w:t>3 µ</w:t>
      </w:r>
      <w:r>
        <w:rPr>
          <w:rFonts w:asciiTheme="minorHAnsi" w:hAnsiTheme="minorHAnsi" w:cstheme="minorHAnsi"/>
          <w:color w:val="000000" w:themeColor="text1"/>
        </w:rPr>
        <w:t>M biotin (6</w:t>
      </w:r>
      <w:r w:rsidR="009C11C0" w:rsidRPr="009C11C0">
        <w:rPr>
          <w:rFonts w:asciiTheme="minorHAnsi" w:hAnsiTheme="minorHAnsi" w:cstheme="minorHAnsi"/>
          <w:color w:val="000000" w:themeColor="text1"/>
        </w:rPr>
        <w:t>6 mM</w:t>
      </w:r>
      <w:r>
        <w:rPr>
          <w:rFonts w:asciiTheme="minorHAnsi" w:hAnsiTheme="minorHAnsi" w:cstheme="minorHAnsi"/>
          <w:color w:val="000000" w:themeColor="text1"/>
        </w:rPr>
        <w:t xml:space="preserve"> stock in DMSO), 100</w:t>
      </w:r>
      <w:r w:rsidR="00A726F2">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nM</w:t>
      </w:r>
      <w:proofErr w:type="spellEnd"/>
      <w:r>
        <w:rPr>
          <w:rFonts w:asciiTheme="minorHAnsi" w:hAnsiTheme="minorHAnsi" w:cstheme="minorHAnsi"/>
          <w:color w:val="000000" w:themeColor="text1"/>
        </w:rPr>
        <w:t xml:space="preserve"> insulin (20</w:t>
      </w:r>
      <w:r w:rsidR="009C11C0" w:rsidRPr="009C11C0">
        <w:rPr>
          <w:rFonts w:asciiTheme="minorHAnsi" w:hAnsiTheme="minorHAnsi" w:cstheme="minorHAnsi"/>
          <w:color w:val="000000" w:themeColor="text1"/>
        </w:rPr>
        <w:t>0 µ</w:t>
      </w:r>
      <w:r w:rsidR="00512DAF" w:rsidRPr="00E443A3">
        <w:rPr>
          <w:rFonts w:asciiTheme="minorHAnsi" w:hAnsiTheme="minorHAnsi" w:cstheme="minorHAnsi"/>
          <w:color w:val="000000" w:themeColor="text1"/>
        </w:rPr>
        <w:t>M</w:t>
      </w:r>
      <w:r>
        <w:rPr>
          <w:rFonts w:asciiTheme="minorHAnsi" w:hAnsiTheme="minorHAnsi" w:cstheme="minorHAnsi"/>
          <w:color w:val="000000" w:themeColor="text1"/>
        </w:rPr>
        <w:t xml:space="preserve"> stock</w:t>
      </w:r>
      <w:r w:rsidR="00512DAF" w:rsidRPr="00E443A3">
        <w:rPr>
          <w:rFonts w:asciiTheme="minorHAnsi" w:hAnsiTheme="minorHAnsi" w:cstheme="minorHAnsi"/>
          <w:color w:val="000000" w:themeColor="text1"/>
        </w:rPr>
        <w:t xml:space="preserve"> in 0.1% acetic acid)</w:t>
      </w:r>
      <w:r>
        <w:rPr>
          <w:rFonts w:asciiTheme="minorHAnsi" w:hAnsiTheme="minorHAnsi" w:cstheme="minorHAnsi"/>
          <w:color w:val="000000" w:themeColor="text1"/>
        </w:rPr>
        <w:t xml:space="preserve">, </w:t>
      </w:r>
      <w:r w:rsidR="00A726F2">
        <w:rPr>
          <w:rFonts w:asciiTheme="minorHAnsi" w:hAnsiTheme="minorHAnsi" w:cstheme="minorHAnsi"/>
          <w:color w:val="000000" w:themeColor="text1"/>
        </w:rPr>
        <w:t xml:space="preserve">and </w:t>
      </w:r>
      <w:r>
        <w:rPr>
          <w:rFonts w:asciiTheme="minorHAnsi" w:hAnsiTheme="minorHAnsi" w:cstheme="minorHAnsi"/>
          <w:color w:val="000000" w:themeColor="text1"/>
        </w:rPr>
        <w:t>2</w:t>
      </w:r>
      <w:r w:rsidR="009C11C0" w:rsidRPr="009C11C0">
        <w:rPr>
          <w:rFonts w:asciiTheme="minorHAnsi" w:hAnsiTheme="minorHAnsi" w:cstheme="minorHAnsi"/>
          <w:color w:val="000000" w:themeColor="text1"/>
        </w:rPr>
        <w:t>0 µ</w:t>
      </w:r>
      <w:r>
        <w:rPr>
          <w:rFonts w:asciiTheme="minorHAnsi" w:hAnsiTheme="minorHAnsi" w:cstheme="minorHAnsi"/>
          <w:color w:val="000000" w:themeColor="text1"/>
        </w:rPr>
        <w:t>M pantothenic acid (10</w:t>
      </w:r>
      <w:r w:rsidR="009C11C0" w:rsidRPr="009C11C0">
        <w:rPr>
          <w:rFonts w:asciiTheme="minorHAnsi" w:hAnsiTheme="minorHAnsi" w:cstheme="minorHAnsi"/>
          <w:color w:val="000000" w:themeColor="text1"/>
        </w:rPr>
        <w:t>0 mM</w:t>
      </w:r>
      <w:r w:rsidR="00512DA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stock </w:t>
      </w:r>
      <w:r w:rsidR="00512DAF">
        <w:rPr>
          <w:rFonts w:asciiTheme="minorHAnsi" w:hAnsiTheme="minorHAnsi" w:cstheme="minorHAnsi"/>
          <w:color w:val="000000" w:themeColor="text1"/>
        </w:rPr>
        <w:t>in H</w:t>
      </w:r>
      <w:r w:rsidR="00512DAF" w:rsidRPr="00E443A3">
        <w:rPr>
          <w:rFonts w:asciiTheme="minorHAnsi" w:hAnsiTheme="minorHAnsi" w:cstheme="minorHAnsi"/>
          <w:color w:val="000000" w:themeColor="text1"/>
          <w:vertAlign w:val="subscript"/>
        </w:rPr>
        <w:t>2</w:t>
      </w:r>
      <w:r w:rsidR="00512DAF">
        <w:rPr>
          <w:rFonts w:asciiTheme="minorHAnsi" w:hAnsiTheme="minorHAnsi" w:cstheme="minorHAnsi"/>
          <w:color w:val="000000" w:themeColor="text1"/>
        </w:rPr>
        <w:t>O).</w:t>
      </w:r>
    </w:p>
    <w:p w14:paraId="26D723BE" w14:textId="7C0F1FD9" w:rsidR="00512DAF" w:rsidRDefault="00512DAF" w:rsidP="009C11C0">
      <w:pPr>
        <w:pStyle w:val="ListParagraph"/>
        <w:ind w:left="0"/>
        <w:rPr>
          <w:rFonts w:asciiTheme="minorHAnsi" w:hAnsiTheme="minorHAnsi" w:cstheme="minorHAnsi"/>
          <w:color w:val="000000" w:themeColor="text1"/>
        </w:rPr>
      </w:pPr>
    </w:p>
    <w:p w14:paraId="65616B5B" w14:textId="77777777" w:rsidR="00A726F2" w:rsidRDefault="00A340AF" w:rsidP="009C11C0">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rPr>
        <w:t>Prepare 5</w:t>
      </w:r>
      <w:r w:rsidR="009C11C0">
        <w:rPr>
          <w:rFonts w:asciiTheme="minorHAnsi" w:hAnsiTheme="minorHAnsi" w:cstheme="minorHAnsi"/>
          <w:color w:val="000000" w:themeColor="text1"/>
        </w:rPr>
        <w:t>0 mL</w:t>
      </w:r>
      <w:r w:rsidR="00512DAF">
        <w:rPr>
          <w:rFonts w:asciiTheme="minorHAnsi" w:hAnsiTheme="minorHAnsi" w:cstheme="minorHAnsi"/>
          <w:color w:val="000000" w:themeColor="text1"/>
        </w:rPr>
        <w:t xml:space="preserve"> of control induction media fo</w:t>
      </w:r>
      <w:r>
        <w:rPr>
          <w:rFonts w:asciiTheme="minorHAnsi" w:hAnsiTheme="minorHAnsi" w:cstheme="minorHAnsi"/>
          <w:color w:val="000000" w:themeColor="text1"/>
        </w:rPr>
        <w:t xml:space="preserve">r the </w:t>
      </w:r>
      <w:proofErr w:type="spellStart"/>
      <w:r>
        <w:rPr>
          <w:rFonts w:asciiTheme="minorHAnsi" w:hAnsiTheme="minorHAnsi" w:cstheme="minorHAnsi"/>
          <w:color w:val="000000" w:themeColor="text1"/>
        </w:rPr>
        <w:t>adipogenic</w:t>
      </w:r>
      <w:proofErr w:type="spellEnd"/>
      <w:r>
        <w:rPr>
          <w:rFonts w:asciiTheme="minorHAnsi" w:hAnsiTheme="minorHAnsi" w:cstheme="minorHAnsi"/>
          <w:color w:val="000000" w:themeColor="text1"/>
        </w:rPr>
        <w:t xml:space="preserve"> lineage: 40.</w:t>
      </w:r>
      <w:r w:rsidR="009C11C0">
        <w:rPr>
          <w:rFonts w:asciiTheme="minorHAnsi" w:hAnsiTheme="minorHAnsi" w:cstheme="minorHAnsi"/>
          <w:color w:val="000000" w:themeColor="text1"/>
        </w:rPr>
        <w:t>8 mL</w:t>
      </w:r>
      <w:r w:rsidR="00512DAF">
        <w:rPr>
          <w:rFonts w:asciiTheme="minorHAnsi" w:hAnsiTheme="minorHAnsi" w:cstheme="minorHAnsi"/>
          <w:color w:val="000000" w:themeColor="text1"/>
        </w:rPr>
        <w:t xml:space="preserve"> high glucose DMEM supplemented with 7.</w:t>
      </w:r>
      <w:r w:rsidR="009C11C0">
        <w:rPr>
          <w:rFonts w:asciiTheme="minorHAnsi" w:hAnsiTheme="minorHAnsi" w:cstheme="minorHAnsi"/>
          <w:color w:val="000000" w:themeColor="text1"/>
        </w:rPr>
        <w:t>5 mL</w:t>
      </w:r>
      <w:r w:rsidR="00512DAF">
        <w:rPr>
          <w:rFonts w:asciiTheme="minorHAnsi" w:hAnsiTheme="minorHAnsi" w:cstheme="minorHAnsi"/>
          <w:color w:val="000000" w:themeColor="text1"/>
        </w:rPr>
        <w:t xml:space="preserve"> PVAT growth media</w:t>
      </w:r>
      <w:r>
        <w:rPr>
          <w:rFonts w:asciiTheme="minorHAnsi" w:hAnsiTheme="minorHAnsi" w:cstheme="minorHAnsi"/>
          <w:color w:val="000000" w:themeColor="text1"/>
        </w:rPr>
        <w:t xml:space="preserve"> and 50</w:t>
      </w:r>
      <w:r w:rsidR="009C11C0" w:rsidRPr="009C11C0">
        <w:rPr>
          <w:rFonts w:asciiTheme="minorHAnsi" w:hAnsiTheme="minorHAnsi" w:cstheme="minorHAnsi"/>
          <w:color w:val="000000" w:themeColor="text1"/>
        </w:rPr>
        <w:t>0 µ</w:t>
      </w:r>
      <w:r>
        <w:rPr>
          <w:rFonts w:asciiTheme="minorHAnsi" w:hAnsiTheme="minorHAnsi" w:cstheme="minorHAnsi"/>
          <w:color w:val="000000" w:themeColor="text1"/>
        </w:rPr>
        <w:t>L of pen-s</w:t>
      </w:r>
      <w:r w:rsidR="00630611">
        <w:rPr>
          <w:rFonts w:asciiTheme="minorHAnsi" w:hAnsiTheme="minorHAnsi" w:cstheme="minorHAnsi"/>
          <w:color w:val="000000" w:themeColor="text1"/>
        </w:rPr>
        <w:t>trep (100x</w:t>
      </w:r>
      <w:r>
        <w:rPr>
          <w:rFonts w:asciiTheme="minorHAnsi" w:hAnsiTheme="minorHAnsi" w:cstheme="minorHAnsi"/>
          <w:color w:val="000000" w:themeColor="text1"/>
        </w:rPr>
        <w:t xml:space="preserve"> stock</w:t>
      </w:r>
      <w:r w:rsidR="00512DAF">
        <w:rPr>
          <w:rFonts w:asciiTheme="minorHAnsi" w:hAnsiTheme="minorHAnsi" w:cstheme="minorHAnsi"/>
          <w:color w:val="000000" w:themeColor="text1"/>
        </w:rPr>
        <w:t>).</w:t>
      </w:r>
      <w:r w:rsidR="0018681B">
        <w:rPr>
          <w:rFonts w:asciiTheme="minorHAnsi" w:hAnsiTheme="minorHAnsi" w:cstheme="minorHAnsi"/>
          <w:color w:val="000000" w:themeColor="text1"/>
        </w:rPr>
        <w:t xml:space="preserve"> </w:t>
      </w:r>
    </w:p>
    <w:p w14:paraId="2646CCEE" w14:textId="77777777" w:rsidR="00A726F2" w:rsidRDefault="00A726F2" w:rsidP="00A726F2">
      <w:pPr>
        <w:pStyle w:val="ListParagraph"/>
        <w:rPr>
          <w:rFonts w:asciiTheme="minorHAnsi" w:hAnsiTheme="minorHAnsi" w:cstheme="minorHAnsi"/>
          <w:color w:val="000000" w:themeColor="text1"/>
        </w:rPr>
      </w:pPr>
    </w:p>
    <w:p w14:paraId="23AA6745" w14:textId="7B40F833" w:rsidR="009C11C0" w:rsidRDefault="00A340AF" w:rsidP="009C11C0">
      <w:pPr>
        <w:pStyle w:val="ListParagraph"/>
        <w:numPr>
          <w:ilvl w:val="1"/>
          <w:numId w:val="29"/>
        </w:numPr>
        <w:rPr>
          <w:rFonts w:asciiTheme="minorHAnsi" w:hAnsiTheme="minorHAnsi" w:cstheme="minorHAnsi"/>
          <w:color w:val="000000" w:themeColor="text1"/>
        </w:rPr>
      </w:pPr>
      <w:r w:rsidRPr="0018681B">
        <w:rPr>
          <w:rFonts w:asciiTheme="minorHAnsi" w:hAnsiTheme="minorHAnsi" w:cstheme="minorHAnsi"/>
          <w:color w:val="000000" w:themeColor="text1"/>
        </w:rPr>
        <w:t>Prepare 5</w:t>
      </w:r>
      <w:r w:rsidR="009C11C0" w:rsidRPr="0018681B">
        <w:rPr>
          <w:rFonts w:asciiTheme="minorHAnsi" w:hAnsiTheme="minorHAnsi" w:cstheme="minorHAnsi"/>
          <w:color w:val="000000" w:themeColor="text1"/>
        </w:rPr>
        <w:t>0</w:t>
      </w:r>
      <w:r w:rsidR="009C11C0">
        <w:rPr>
          <w:rFonts w:asciiTheme="minorHAnsi" w:hAnsiTheme="minorHAnsi" w:cstheme="minorHAnsi"/>
          <w:color w:val="000000" w:themeColor="text1"/>
        </w:rPr>
        <w:t xml:space="preserve"> mL</w:t>
      </w:r>
      <w:r w:rsidR="00512DAF" w:rsidRPr="0018681B">
        <w:rPr>
          <w:rFonts w:asciiTheme="minorHAnsi" w:hAnsiTheme="minorHAnsi" w:cstheme="minorHAnsi"/>
          <w:color w:val="000000" w:themeColor="text1"/>
        </w:rPr>
        <w:t xml:space="preserve"> </w:t>
      </w:r>
      <w:proofErr w:type="spellStart"/>
      <w:r w:rsidR="00512DAF" w:rsidRPr="0018681B">
        <w:rPr>
          <w:rFonts w:asciiTheme="minorHAnsi" w:hAnsiTheme="minorHAnsi" w:cstheme="minorHAnsi"/>
          <w:color w:val="000000" w:themeColor="text1"/>
        </w:rPr>
        <w:t>adi</w:t>
      </w:r>
      <w:r w:rsidR="00015651" w:rsidRPr="0018681B">
        <w:rPr>
          <w:rFonts w:asciiTheme="minorHAnsi" w:hAnsiTheme="minorHAnsi" w:cstheme="minorHAnsi"/>
          <w:color w:val="000000" w:themeColor="text1"/>
        </w:rPr>
        <w:t>pogenic</w:t>
      </w:r>
      <w:proofErr w:type="spellEnd"/>
      <w:r w:rsidR="00015651" w:rsidRPr="0018681B">
        <w:rPr>
          <w:rFonts w:asciiTheme="minorHAnsi" w:hAnsiTheme="minorHAnsi" w:cstheme="minorHAnsi"/>
          <w:color w:val="000000" w:themeColor="text1"/>
        </w:rPr>
        <w:t xml:space="preserve"> maintenance media: 41.</w:t>
      </w:r>
      <w:r w:rsidR="009C11C0" w:rsidRPr="0018681B">
        <w:rPr>
          <w:rFonts w:asciiTheme="minorHAnsi" w:hAnsiTheme="minorHAnsi" w:cstheme="minorHAnsi"/>
          <w:color w:val="000000" w:themeColor="text1"/>
        </w:rPr>
        <w:t>5</w:t>
      </w:r>
      <w:r w:rsidR="009C11C0">
        <w:rPr>
          <w:rFonts w:asciiTheme="minorHAnsi" w:hAnsiTheme="minorHAnsi" w:cstheme="minorHAnsi"/>
          <w:color w:val="000000" w:themeColor="text1"/>
        </w:rPr>
        <w:t xml:space="preserve"> mL</w:t>
      </w:r>
      <w:r w:rsidR="00512DAF" w:rsidRPr="0018681B">
        <w:rPr>
          <w:rFonts w:asciiTheme="minorHAnsi" w:hAnsiTheme="minorHAnsi" w:cstheme="minorHAnsi"/>
          <w:color w:val="000000" w:themeColor="text1"/>
        </w:rPr>
        <w:t xml:space="preserve"> high glucose DMEM suppleme</w:t>
      </w:r>
      <w:r w:rsidR="00015651" w:rsidRPr="0018681B">
        <w:rPr>
          <w:rFonts w:asciiTheme="minorHAnsi" w:hAnsiTheme="minorHAnsi" w:cstheme="minorHAnsi"/>
          <w:color w:val="000000" w:themeColor="text1"/>
        </w:rPr>
        <w:t>nted with 7.</w:t>
      </w:r>
      <w:r w:rsidR="009C11C0" w:rsidRPr="0018681B">
        <w:rPr>
          <w:rFonts w:asciiTheme="minorHAnsi" w:hAnsiTheme="minorHAnsi" w:cstheme="minorHAnsi"/>
          <w:color w:val="000000" w:themeColor="text1"/>
        </w:rPr>
        <w:t>5</w:t>
      </w:r>
      <w:r w:rsidR="009C11C0">
        <w:rPr>
          <w:rFonts w:asciiTheme="minorHAnsi" w:hAnsiTheme="minorHAnsi" w:cstheme="minorHAnsi"/>
          <w:color w:val="000000" w:themeColor="text1"/>
        </w:rPr>
        <w:t xml:space="preserve"> mL</w:t>
      </w:r>
      <w:r w:rsidR="00386373">
        <w:rPr>
          <w:rFonts w:asciiTheme="minorHAnsi" w:hAnsiTheme="minorHAnsi" w:cstheme="minorHAnsi"/>
          <w:color w:val="000000" w:themeColor="text1"/>
        </w:rPr>
        <w:t xml:space="preserve"> PVAT growth </w:t>
      </w:r>
      <w:r w:rsidR="00015651" w:rsidRPr="0018681B">
        <w:rPr>
          <w:rFonts w:asciiTheme="minorHAnsi" w:hAnsiTheme="minorHAnsi" w:cstheme="minorHAnsi"/>
          <w:color w:val="000000" w:themeColor="text1"/>
        </w:rPr>
        <w:t>media</w:t>
      </w:r>
      <w:r w:rsidR="00386373">
        <w:rPr>
          <w:rFonts w:asciiTheme="minorHAnsi" w:hAnsiTheme="minorHAnsi" w:cstheme="minorHAnsi"/>
          <w:color w:val="000000" w:themeColor="text1"/>
        </w:rPr>
        <w:t xml:space="preserve"> from step 1.3</w:t>
      </w:r>
      <w:r w:rsidR="00015651" w:rsidRPr="0018681B">
        <w:rPr>
          <w:rFonts w:asciiTheme="minorHAnsi" w:hAnsiTheme="minorHAnsi" w:cstheme="minorHAnsi"/>
          <w:color w:val="000000" w:themeColor="text1"/>
        </w:rPr>
        <w:t>, 50</w:t>
      </w:r>
      <w:r w:rsidR="009C11C0" w:rsidRPr="009C11C0">
        <w:rPr>
          <w:rFonts w:asciiTheme="minorHAnsi" w:hAnsiTheme="minorHAnsi" w:cstheme="minorHAnsi"/>
          <w:color w:val="000000" w:themeColor="text1"/>
        </w:rPr>
        <w:t>0 µ</w:t>
      </w:r>
      <w:r w:rsidR="00015651" w:rsidRPr="0018681B">
        <w:rPr>
          <w:rFonts w:asciiTheme="minorHAnsi" w:hAnsiTheme="minorHAnsi" w:cstheme="minorHAnsi"/>
          <w:color w:val="000000" w:themeColor="text1"/>
        </w:rPr>
        <w:t>L pen-s</w:t>
      </w:r>
      <w:r w:rsidR="00630611" w:rsidRPr="0018681B">
        <w:rPr>
          <w:rFonts w:asciiTheme="minorHAnsi" w:hAnsiTheme="minorHAnsi" w:cstheme="minorHAnsi"/>
          <w:color w:val="000000" w:themeColor="text1"/>
        </w:rPr>
        <w:t>trep (100x</w:t>
      </w:r>
      <w:r w:rsidR="00015651" w:rsidRPr="0018681B">
        <w:rPr>
          <w:rFonts w:asciiTheme="minorHAnsi" w:hAnsiTheme="minorHAnsi" w:cstheme="minorHAnsi"/>
          <w:color w:val="000000" w:themeColor="text1"/>
        </w:rPr>
        <w:t xml:space="preserve"> stock</w:t>
      </w:r>
      <w:r w:rsidR="00512DAF" w:rsidRPr="0018681B">
        <w:rPr>
          <w:rFonts w:asciiTheme="minorHAnsi" w:hAnsiTheme="minorHAnsi" w:cstheme="minorHAnsi"/>
          <w:color w:val="000000" w:themeColor="text1"/>
        </w:rPr>
        <w:t xml:space="preserve">), </w:t>
      </w:r>
      <w:r w:rsidR="009C11C0" w:rsidRPr="009C11C0">
        <w:rPr>
          <w:rFonts w:asciiTheme="minorHAnsi" w:hAnsiTheme="minorHAnsi" w:cstheme="minorHAnsi"/>
          <w:color w:val="000000" w:themeColor="text1"/>
        </w:rPr>
        <w:t>1 µ</w:t>
      </w:r>
      <w:r w:rsidR="00015651" w:rsidRPr="0018681B">
        <w:rPr>
          <w:rFonts w:asciiTheme="minorHAnsi" w:hAnsiTheme="minorHAnsi" w:cstheme="minorHAnsi"/>
          <w:color w:val="000000" w:themeColor="text1"/>
        </w:rPr>
        <w:t>M dexamethasone (</w:t>
      </w:r>
      <w:r w:rsidR="009C11C0" w:rsidRPr="009C11C0">
        <w:rPr>
          <w:rFonts w:asciiTheme="minorHAnsi" w:hAnsiTheme="minorHAnsi" w:cstheme="minorHAnsi"/>
          <w:color w:val="000000" w:themeColor="text1"/>
        </w:rPr>
        <w:t>1 mM</w:t>
      </w:r>
      <w:r w:rsidR="00512DAF" w:rsidRPr="0018681B">
        <w:rPr>
          <w:rFonts w:asciiTheme="minorHAnsi" w:hAnsiTheme="minorHAnsi" w:cstheme="minorHAnsi"/>
          <w:color w:val="000000" w:themeColor="text1"/>
        </w:rPr>
        <w:t xml:space="preserve"> </w:t>
      </w:r>
      <w:r w:rsidR="00015651" w:rsidRPr="0018681B">
        <w:rPr>
          <w:rFonts w:asciiTheme="minorHAnsi" w:hAnsiTheme="minorHAnsi" w:cstheme="minorHAnsi"/>
          <w:color w:val="000000" w:themeColor="text1"/>
        </w:rPr>
        <w:t xml:space="preserve">stock </w:t>
      </w:r>
      <w:r w:rsidR="00512DAF" w:rsidRPr="0018681B">
        <w:rPr>
          <w:rFonts w:asciiTheme="minorHAnsi" w:hAnsiTheme="minorHAnsi" w:cstheme="minorHAnsi"/>
          <w:color w:val="000000" w:themeColor="text1"/>
        </w:rPr>
        <w:t>in EtOH), 3</w:t>
      </w:r>
      <w:r w:rsidR="009C11C0" w:rsidRPr="009C11C0">
        <w:rPr>
          <w:rFonts w:asciiTheme="minorHAnsi" w:hAnsiTheme="minorHAnsi" w:cstheme="minorHAnsi"/>
          <w:color w:val="000000" w:themeColor="text1"/>
        </w:rPr>
        <w:t>3 µ</w:t>
      </w:r>
      <w:r w:rsidR="00015651" w:rsidRPr="0018681B">
        <w:rPr>
          <w:rFonts w:asciiTheme="minorHAnsi" w:hAnsiTheme="minorHAnsi" w:cstheme="minorHAnsi"/>
          <w:color w:val="000000" w:themeColor="text1"/>
        </w:rPr>
        <w:t>M biotin (6</w:t>
      </w:r>
      <w:r w:rsidR="009C11C0" w:rsidRPr="009C11C0">
        <w:rPr>
          <w:rFonts w:asciiTheme="minorHAnsi" w:hAnsiTheme="minorHAnsi" w:cstheme="minorHAnsi"/>
          <w:color w:val="000000" w:themeColor="text1"/>
        </w:rPr>
        <w:t>6 mM</w:t>
      </w:r>
      <w:r w:rsidR="00512DAF" w:rsidRPr="0018681B">
        <w:rPr>
          <w:rFonts w:asciiTheme="minorHAnsi" w:hAnsiTheme="minorHAnsi" w:cstheme="minorHAnsi"/>
          <w:color w:val="000000" w:themeColor="text1"/>
        </w:rPr>
        <w:t xml:space="preserve"> </w:t>
      </w:r>
      <w:r w:rsidR="00015651" w:rsidRPr="0018681B">
        <w:rPr>
          <w:rFonts w:asciiTheme="minorHAnsi" w:hAnsiTheme="minorHAnsi" w:cstheme="minorHAnsi"/>
          <w:color w:val="000000" w:themeColor="text1"/>
        </w:rPr>
        <w:t>stock in DMSO), 10</w:t>
      </w:r>
      <w:r w:rsidR="00A726F2" w:rsidRPr="0018681B">
        <w:rPr>
          <w:rFonts w:asciiTheme="minorHAnsi" w:hAnsiTheme="minorHAnsi" w:cstheme="minorHAnsi"/>
          <w:color w:val="000000" w:themeColor="text1"/>
        </w:rPr>
        <w:t>0</w:t>
      </w:r>
      <w:r w:rsidR="00A726F2">
        <w:rPr>
          <w:rFonts w:asciiTheme="minorHAnsi" w:hAnsiTheme="minorHAnsi" w:cstheme="minorHAnsi"/>
          <w:color w:val="000000" w:themeColor="text1"/>
        </w:rPr>
        <w:t xml:space="preserve"> </w:t>
      </w:r>
      <w:proofErr w:type="spellStart"/>
      <w:r w:rsidR="00A726F2">
        <w:rPr>
          <w:rFonts w:asciiTheme="minorHAnsi" w:hAnsiTheme="minorHAnsi" w:cstheme="minorHAnsi"/>
          <w:color w:val="000000" w:themeColor="text1"/>
        </w:rPr>
        <w:t>nM</w:t>
      </w:r>
      <w:proofErr w:type="spellEnd"/>
      <w:r w:rsidR="00015651" w:rsidRPr="0018681B">
        <w:rPr>
          <w:rFonts w:asciiTheme="minorHAnsi" w:hAnsiTheme="minorHAnsi" w:cstheme="minorHAnsi"/>
          <w:color w:val="000000" w:themeColor="text1"/>
        </w:rPr>
        <w:t xml:space="preserve"> insulin (20</w:t>
      </w:r>
      <w:r w:rsidR="009C11C0" w:rsidRPr="009C11C0">
        <w:rPr>
          <w:rFonts w:asciiTheme="minorHAnsi" w:hAnsiTheme="minorHAnsi" w:cstheme="minorHAnsi"/>
          <w:color w:val="000000" w:themeColor="text1"/>
        </w:rPr>
        <w:t>0 µ</w:t>
      </w:r>
      <w:r w:rsidR="00512DAF" w:rsidRPr="0018681B">
        <w:rPr>
          <w:rFonts w:asciiTheme="minorHAnsi" w:hAnsiTheme="minorHAnsi" w:cstheme="minorHAnsi"/>
          <w:color w:val="000000" w:themeColor="text1"/>
        </w:rPr>
        <w:t>M</w:t>
      </w:r>
      <w:r w:rsidR="00015651" w:rsidRPr="0018681B">
        <w:rPr>
          <w:rFonts w:asciiTheme="minorHAnsi" w:hAnsiTheme="minorHAnsi" w:cstheme="minorHAnsi"/>
          <w:color w:val="000000" w:themeColor="text1"/>
        </w:rPr>
        <w:t xml:space="preserve"> stock</w:t>
      </w:r>
      <w:r w:rsidR="00512DAF" w:rsidRPr="0018681B">
        <w:rPr>
          <w:rFonts w:asciiTheme="minorHAnsi" w:hAnsiTheme="minorHAnsi" w:cstheme="minorHAnsi"/>
          <w:color w:val="000000" w:themeColor="text1"/>
        </w:rPr>
        <w:t xml:space="preserve"> in 0.1% acetic acid)</w:t>
      </w:r>
      <w:r w:rsidR="00015651" w:rsidRPr="0018681B">
        <w:rPr>
          <w:rFonts w:asciiTheme="minorHAnsi" w:hAnsiTheme="minorHAnsi" w:cstheme="minorHAnsi"/>
          <w:color w:val="000000" w:themeColor="text1"/>
        </w:rPr>
        <w:t xml:space="preserve">, </w:t>
      </w:r>
      <w:r w:rsidR="002131C2">
        <w:rPr>
          <w:rFonts w:asciiTheme="minorHAnsi" w:hAnsiTheme="minorHAnsi" w:cstheme="minorHAnsi"/>
          <w:color w:val="000000" w:themeColor="text1"/>
        </w:rPr>
        <w:t xml:space="preserve">and </w:t>
      </w:r>
      <w:r w:rsidR="00015651" w:rsidRPr="0018681B">
        <w:rPr>
          <w:rFonts w:asciiTheme="minorHAnsi" w:hAnsiTheme="minorHAnsi" w:cstheme="minorHAnsi"/>
          <w:color w:val="000000" w:themeColor="text1"/>
        </w:rPr>
        <w:t>2</w:t>
      </w:r>
      <w:r w:rsidR="009C11C0" w:rsidRPr="009C11C0">
        <w:rPr>
          <w:rFonts w:asciiTheme="minorHAnsi" w:hAnsiTheme="minorHAnsi" w:cstheme="minorHAnsi"/>
          <w:color w:val="000000" w:themeColor="text1"/>
        </w:rPr>
        <w:t>0 µ</w:t>
      </w:r>
      <w:r w:rsidR="00015651" w:rsidRPr="0018681B">
        <w:rPr>
          <w:rFonts w:asciiTheme="minorHAnsi" w:hAnsiTheme="minorHAnsi" w:cstheme="minorHAnsi"/>
          <w:color w:val="000000" w:themeColor="text1"/>
        </w:rPr>
        <w:t>M pantothenic acid (10</w:t>
      </w:r>
      <w:r w:rsidR="009C11C0" w:rsidRPr="009C11C0">
        <w:rPr>
          <w:rFonts w:asciiTheme="minorHAnsi" w:hAnsiTheme="minorHAnsi" w:cstheme="minorHAnsi"/>
          <w:color w:val="000000" w:themeColor="text1"/>
        </w:rPr>
        <w:t>0 mM</w:t>
      </w:r>
      <w:r w:rsidR="00512DAF" w:rsidRPr="0018681B">
        <w:rPr>
          <w:rFonts w:asciiTheme="minorHAnsi" w:hAnsiTheme="minorHAnsi" w:cstheme="minorHAnsi"/>
          <w:color w:val="000000" w:themeColor="text1"/>
        </w:rPr>
        <w:t xml:space="preserve"> </w:t>
      </w:r>
      <w:r w:rsidR="00015651" w:rsidRPr="0018681B">
        <w:rPr>
          <w:rFonts w:asciiTheme="minorHAnsi" w:hAnsiTheme="minorHAnsi" w:cstheme="minorHAnsi"/>
          <w:color w:val="000000" w:themeColor="text1"/>
        </w:rPr>
        <w:t xml:space="preserve">stock </w:t>
      </w:r>
      <w:r w:rsidR="00512DAF" w:rsidRPr="0018681B">
        <w:rPr>
          <w:rFonts w:asciiTheme="minorHAnsi" w:hAnsiTheme="minorHAnsi" w:cstheme="minorHAnsi"/>
          <w:color w:val="000000" w:themeColor="text1"/>
        </w:rPr>
        <w:t>in H</w:t>
      </w:r>
      <w:r w:rsidR="00512DAF" w:rsidRPr="0018681B">
        <w:rPr>
          <w:rFonts w:asciiTheme="minorHAnsi" w:hAnsiTheme="minorHAnsi" w:cstheme="minorHAnsi"/>
          <w:color w:val="000000" w:themeColor="text1"/>
          <w:vertAlign w:val="subscript"/>
        </w:rPr>
        <w:t>2</w:t>
      </w:r>
      <w:r w:rsidR="00512DAF" w:rsidRPr="0018681B">
        <w:rPr>
          <w:rFonts w:asciiTheme="minorHAnsi" w:hAnsiTheme="minorHAnsi" w:cstheme="minorHAnsi"/>
          <w:color w:val="000000" w:themeColor="text1"/>
        </w:rPr>
        <w:t>O).</w:t>
      </w:r>
    </w:p>
    <w:p w14:paraId="09EDAE2E" w14:textId="5586DDE8" w:rsidR="00512DAF" w:rsidRPr="0018681B" w:rsidRDefault="00512DAF" w:rsidP="009C11C0">
      <w:pPr>
        <w:pStyle w:val="ListParagraph"/>
        <w:ind w:left="0"/>
        <w:rPr>
          <w:rFonts w:asciiTheme="minorHAnsi" w:hAnsiTheme="minorHAnsi" w:cstheme="minorHAnsi"/>
          <w:color w:val="000000" w:themeColor="text1"/>
        </w:rPr>
      </w:pPr>
    </w:p>
    <w:p w14:paraId="5699DE05" w14:textId="218A40FC" w:rsidR="009C11C0" w:rsidRDefault="00512DAF" w:rsidP="009C11C0">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rPr>
        <w:t xml:space="preserve">Prepare 500 </w:t>
      </w:r>
      <w:r w:rsidR="00EA1D14">
        <w:rPr>
          <w:rFonts w:asciiTheme="minorHAnsi" w:hAnsiTheme="minorHAnsi" w:cstheme="minorHAnsi"/>
          <w:color w:val="000000" w:themeColor="text1"/>
        </w:rPr>
        <w:t>mL</w:t>
      </w:r>
      <w:r>
        <w:rPr>
          <w:rFonts w:asciiTheme="minorHAnsi" w:hAnsiTheme="minorHAnsi" w:cstheme="minorHAnsi"/>
          <w:color w:val="000000" w:themeColor="text1"/>
        </w:rPr>
        <w:t xml:space="preserve"> of</w:t>
      </w:r>
      <w:r w:rsidR="00C55C6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growth media for the osteogenic and chondrogenic lineages: </w:t>
      </w:r>
      <w:r w:rsidR="00877BD6">
        <w:rPr>
          <w:rFonts w:asciiTheme="minorHAnsi" w:hAnsiTheme="minorHAnsi" w:cstheme="minorHAnsi"/>
          <w:color w:val="000000" w:themeColor="text1"/>
        </w:rPr>
        <w:t xml:space="preserve">high glucose </w:t>
      </w:r>
      <w:r w:rsidR="00AA1C2B">
        <w:rPr>
          <w:rFonts w:asciiTheme="minorHAnsi" w:hAnsiTheme="minorHAnsi" w:cstheme="minorHAnsi"/>
          <w:color w:val="000000" w:themeColor="text1"/>
        </w:rPr>
        <w:t>α</w:t>
      </w:r>
      <w:r>
        <w:rPr>
          <w:rFonts w:asciiTheme="minorHAnsi" w:hAnsiTheme="minorHAnsi" w:cstheme="minorHAnsi"/>
          <w:color w:val="000000" w:themeColor="text1"/>
        </w:rPr>
        <w:t>MEM supplemented w</w:t>
      </w:r>
      <w:r w:rsidR="00015651">
        <w:rPr>
          <w:rFonts w:asciiTheme="minorHAnsi" w:hAnsiTheme="minorHAnsi" w:cstheme="minorHAnsi"/>
          <w:color w:val="000000" w:themeColor="text1"/>
        </w:rPr>
        <w:t>ith 10% FBS, 1</w:t>
      </w:r>
      <w:r w:rsidR="009C11C0" w:rsidRPr="009C11C0">
        <w:rPr>
          <w:rFonts w:asciiTheme="minorHAnsi" w:hAnsiTheme="minorHAnsi" w:cstheme="minorHAnsi"/>
          <w:color w:val="000000" w:themeColor="text1"/>
        </w:rPr>
        <w:t>x</w:t>
      </w:r>
      <w:r w:rsidR="00015651">
        <w:rPr>
          <w:rFonts w:asciiTheme="minorHAnsi" w:hAnsiTheme="minorHAnsi" w:cstheme="minorHAnsi"/>
          <w:color w:val="000000" w:themeColor="text1"/>
        </w:rPr>
        <w:t xml:space="preserve"> </w:t>
      </w:r>
      <w:r w:rsidR="003569F7">
        <w:rPr>
          <w:rFonts w:asciiTheme="minorHAnsi" w:hAnsiTheme="minorHAnsi" w:cstheme="minorHAnsi"/>
          <w:color w:val="000000" w:themeColor="text1"/>
        </w:rPr>
        <w:t>glutamine</w:t>
      </w:r>
      <w:r w:rsidR="00E14E2E">
        <w:rPr>
          <w:rFonts w:asciiTheme="minorHAnsi" w:hAnsiTheme="minorHAnsi" w:cstheme="minorHAnsi"/>
          <w:color w:val="000000" w:themeColor="text1"/>
        </w:rPr>
        <w:t xml:space="preserve"> supplement (see </w:t>
      </w:r>
      <w:r w:rsidR="002131C2" w:rsidRPr="002131C2">
        <w:rPr>
          <w:rFonts w:asciiTheme="minorHAnsi" w:hAnsiTheme="minorHAnsi" w:cstheme="minorHAnsi"/>
          <w:b/>
          <w:color w:val="000000" w:themeColor="text1"/>
        </w:rPr>
        <w:t>Table of Materials</w:t>
      </w:r>
      <w:r w:rsidR="00E14E2E">
        <w:rPr>
          <w:rFonts w:asciiTheme="minorHAnsi" w:hAnsiTheme="minorHAnsi" w:cstheme="minorHAnsi"/>
          <w:color w:val="000000" w:themeColor="text1"/>
        </w:rPr>
        <w:t>)</w:t>
      </w:r>
      <w:r w:rsidR="00015651">
        <w:rPr>
          <w:rFonts w:asciiTheme="minorHAnsi" w:hAnsiTheme="minorHAnsi" w:cstheme="minorHAnsi"/>
          <w:color w:val="000000" w:themeColor="text1"/>
        </w:rPr>
        <w:t xml:space="preserve">, and </w:t>
      </w:r>
      <w:r w:rsidR="009C11C0">
        <w:rPr>
          <w:rFonts w:asciiTheme="minorHAnsi" w:hAnsiTheme="minorHAnsi" w:cstheme="minorHAnsi"/>
          <w:color w:val="000000" w:themeColor="text1"/>
        </w:rPr>
        <w:t>5 mL</w:t>
      </w:r>
      <w:r w:rsidR="00015651">
        <w:rPr>
          <w:rFonts w:asciiTheme="minorHAnsi" w:hAnsiTheme="minorHAnsi" w:cstheme="minorHAnsi"/>
          <w:color w:val="000000" w:themeColor="text1"/>
        </w:rPr>
        <w:t xml:space="preserve"> of pen-s</w:t>
      </w:r>
      <w:r>
        <w:rPr>
          <w:rFonts w:asciiTheme="minorHAnsi" w:hAnsiTheme="minorHAnsi" w:cstheme="minorHAnsi"/>
          <w:color w:val="000000" w:themeColor="text1"/>
        </w:rPr>
        <w:t>trep</w:t>
      </w:r>
      <w:r w:rsidR="00630611">
        <w:rPr>
          <w:rFonts w:asciiTheme="minorHAnsi" w:hAnsiTheme="minorHAnsi" w:cstheme="minorHAnsi"/>
          <w:color w:val="000000" w:themeColor="text1"/>
        </w:rPr>
        <w:t xml:space="preserve"> (100x s</w:t>
      </w:r>
      <w:r w:rsidR="00015651">
        <w:rPr>
          <w:rFonts w:asciiTheme="minorHAnsi" w:hAnsiTheme="minorHAnsi" w:cstheme="minorHAnsi"/>
          <w:color w:val="000000" w:themeColor="text1"/>
        </w:rPr>
        <w:t>tock)</w:t>
      </w:r>
      <w:r>
        <w:rPr>
          <w:rFonts w:asciiTheme="minorHAnsi" w:hAnsiTheme="minorHAnsi" w:cstheme="minorHAnsi"/>
          <w:color w:val="000000" w:themeColor="text1"/>
        </w:rPr>
        <w:t>.</w:t>
      </w:r>
    </w:p>
    <w:p w14:paraId="7E3FCBB6" w14:textId="5FE81CAA" w:rsidR="00512DAF" w:rsidRDefault="00512DAF" w:rsidP="009C11C0">
      <w:pPr>
        <w:pStyle w:val="ListParagraph"/>
        <w:ind w:left="0"/>
        <w:rPr>
          <w:rFonts w:asciiTheme="minorHAnsi" w:hAnsiTheme="minorHAnsi" w:cstheme="minorHAnsi"/>
          <w:color w:val="000000" w:themeColor="text1"/>
        </w:rPr>
      </w:pPr>
    </w:p>
    <w:p w14:paraId="7076FD60" w14:textId="7444B8AF" w:rsidR="00512DAF" w:rsidRDefault="00630611" w:rsidP="009C11C0">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rPr>
        <w:t>Prepare 5</w:t>
      </w:r>
      <w:r w:rsidR="009C11C0">
        <w:rPr>
          <w:rFonts w:asciiTheme="minorHAnsi" w:hAnsiTheme="minorHAnsi" w:cstheme="minorHAnsi"/>
          <w:color w:val="000000" w:themeColor="text1"/>
        </w:rPr>
        <w:t>0 mL</w:t>
      </w:r>
      <w:r w:rsidR="00512DAF">
        <w:rPr>
          <w:rFonts w:asciiTheme="minorHAnsi" w:hAnsiTheme="minorHAnsi" w:cstheme="minorHAnsi"/>
          <w:color w:val="000000" w:themeColor="text1"/>
        </w:rPr>
        <w:t xml:space="preserve"> of induction media</w:t>
      </w:r>
      <w:r>
        <w:rPr>
          <w:rFonts w:asciiTheme="minorHAnsi" w:hAnsiTheme="minorHAnsi" w:cstheme="minorHAnsi"/>
          <w:color w:val="000000" w:themeColor="text1"/>
        </w:rPr>
        <w:t xml:space="preserve"> for the osteogenic lineage: 5</w:t>
      </w:r>
      <w:r w:rsidR="009C11C0">
        <w:rPr>
          <w:rFonts w:asciiTheme="minorHAnsi" w:hAnsiTheme="minorHAnsi" w:cstheme="minorHAnsi"/>
          <w:color w:val="000000" w:themeColor="text1"/>
        </w:rPr>
        <w:t>0 mL</w:t>
      </w:r>
      <w:r w:rsidR="00512DAF">
        <w:rPr>
          <w:rFonts w:asciiTheme="minorHAnsi" w:hAnsiTheme="minorHAnsi" w:cstheme="minorHAnsi"/>
          <w:color w:val="000000" w:themeColor="text1"/>
        </w:rPr>
        <w:t xml:space="preserve"> of the bone marrow MSC gr</w:t>
      </w:r>
      <w:r>
        <w:rPr>
          <w:rFonts w:asciiTheme="minorHAnsi" w:hAnsiTheme="minorHAnsi" w:cstheme="minorHAnsi"/>
          <w:color w:val="000000" w:themeColor="text1"/>
        </w:rPr>
        <w:t>owth media supplemented with 1</w:t>
      </w:r>
      <w:r w:rsidR="00A726F2">
        <w:rPr>
          <w:rFonts w:asciiTheme="minorHAnsi" w:hAnsiTheme="minorHAnsi" w:cstheme="minorHAnsi"/>
          <w:color w:val="000000" w:themeColor="text1"/>
        </w:rPr>
        <w:t xml:space="preserve">0 </w:t>
      </w:r>
      <w:proofErr w:type="spellStart"/>
      <w:r w:rsidR="00A726F2">
        <w:rPr>
          <w:rFonts w:asciiTheme="minorHAnsi" w:hAnsiTheme="minorHAnsi" w:cstheme="minorHAnsi"/>
          <w:color w:val="000000" w:themeColor="text1"/>
        </w:rPr>
        <w:t>nM</w:t>
      </w:r>
      <w:proofErr w:type="spellEnd"/>
      <w:r w:rsidR="00512DAF">
        <w:rPr>
          <w:rFonts w:asciiTheme="minorHAnsi" w:hAnsiTheme="minorHAnsi" w:cstheme="minorHAnsi"/>
          <w:color w:val="000000" w:themeColor="text1"/>
        </w:rPr>
        <w:t xml:space="preserve"> dexamethaso</w:t>
      </w:r>
      <w:r>
        <w:rPr>
          <w:rFonts w:asciiTheme="minorHAnsi" w:hAnsiTheme="minorHAnsi" w:cstheme="minorHAnsi"/>
          <w:color w:val="000000" w:themeColor="text1"/>
        </w:rPr>
        <w:t>ne and 1</w:t>
      </w:r>
      <w:r w:rsidR="009C11C0" w:rsidRPr="009C11C0">
        <w:rPr>
          <w:rFonts w:asciiTheme="minorHAnsi" w:hAnsiTheme="minorHAnsi" w:cstheme="minorHAnsi"/>
          <w:color w:val="000000" w:themeColor="text1"/>
        </w:rPr>
        <w:t>0 mM</w:t>
      </w:r>
      <w:r w:rsidR="00512DAF">
        <w:rPr>
          <w:rFonts w:asciiTheme="minorHAnsi" w:hAnsiTheme="minorHAnsi" w:cstheme="minorHAnsi"/>
          <w:color w:val="000000" w:themeColor="text1"/>
        </w:rPr>
        <w:t xml:space="preserve"> </w:t>
      </w:r>
      <w:r w:rsidR="00512DAF" w:rsidRPr="00A202AA">
        <w:rPr>
          <w:rFonts w:asciiTheme="minorHAnsi" w:hAnsiTheme="minorHAnsi" w:cstheme="minorHAnsi"/>
          <w:color w:val="000000" w:themeColor="text1"/>
        </w:rPr>
        <w:t>β-glycerophosphate</w:t>
      </w:r>
      <w:r w:rsidR="00512DAF">
        <w:rPr>
          <w:rFonts w:asciiTheme="minorHAnsi" w:hAnsiTheme="minorHAnsi" w:cstheme="minorHAnsi"/>
          <w:color w:val="000000" w:themeColor="text1"/>
        </w:rPr>
        <w:t>.</w:t>
      </w:r>
      <w:r w:rsidR="00FB179E">
        <w:rPr>
          <w:rFonts w:asciiTheme="minorHAnsi" w:hAnsiTheme="minorHAnsi" w:cstheme="minorHAnsi"/>
          <w:color w:val="000000" w:themeColor="text1"/>
        </w:rPr>
        <w:br/>
      </w:r>
    </w:p>
    <w:p w14:paraId="6B3E4BCA" w14:textId="27A895C8" w:rsidR="00512DAF" w:rsidRPr="0018681B" w:rsidRDefault="00512DAF" w:rsidP="009C11C0">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rPr>
        <w:t>P</w:t>
      </w:r>
      <w:r w:rsidR="00630611">
        <w:rPr>
          <w:rFonts w:asciiTheme="minorHAnsi" w:hAnsiTheme="minorHAnsi" w:cstheme="minorHAnsi"/>
          <w:color w:val="000000" w:themeColor="text1"/>
        </w:rPr>
        <w:t>repare 5</w:t>
      </w:r>
      <w:r w:rsidR="009C11C0">
        <w:rPr>
          <w:rFonts w:asciiTheme="minorHAnsi" w:hAnsiTheme="minorHAnsi" w:cstheme="minorHAnsi"/>
          <w:color w:val="000000" w:themeColor="text1"/>
        </w:rPr>
        <w:t>0 mL</w:t>
      </w:r>
      <w:r>
        <w:rPr>
          <w:rFonts w:asciiTheme="minorHAnsi" w:hAnsiTheme="minorHAnsi" w:cstheme="minorHAnsi"/>
          <w:color w:val="000000" w:themeColor="text1"/>
        </w:rPr>
        <w:t xml:space="preserve"> of induction media f</w:t>
      </w:r>
      <w:r w:rsidR="00630611">
        <w:rPr>
          <w:rFonts w:asciiTheme="minorHAnsi" w:hAnsiTheme="minorHAnsi" w:cstheme="minorHAnsi"/>
          <w:color w:val="000000" w:themeColor="text1"/>
        </w:rPr>
        <w:t>or the chondrogenic lineage: 5</w:t>
      </w:r>
      <w:r w:rsidR="009C11C0">
        <w:rPr>
          <w:rFonts w:asciiTheme="minorHAnsi" w:hAnsiTheme="minorHAnsi" w:cstheme="minorHAnsi"/>
          <w:color w:val="000000" w:themeColor="text1"/>
        </w:rPr>
        <w:t>0 mL</w:t>
      </w:r>
      <w:r>
        <w:rPr>
          <w:rFonts w:asciiTheme="minorHAnsi" w:hAnsiTheme="minorHAnsi" w:cstheme="minorHAnsi"/>
          <w:color w:val="000000" w:themeColor="text1"/>
        </w:rPr>
        <w:t xml:space="preserve"> of the bone marrow MSC gro</w:t>
      </w:r>
      <w:r w:rsidR="00630611">
        <w:rPr>
          <w:rFonts w:asciiTheme="minorHAnsi" w:hAnsiTheme="minorHAnsi" w:cstheme="minorHAnsi"/>
          <w:color w:val="000000" w:themeColor="text1"/>
        </w:rPr>
        <w:t>wth media supplemented with 10</w:t>
      </w:r>
      <w:r w:rsidR="00A726F2">
        <w:rPr>
          <w:rFonts w:asciiTheme="minorHAnsi" w:hAnsiTheme="minorHAnsi" w:cstheme="minorHAnsi"/>
          <w:color w:val="000000" w:themeColor="text1"/>
        </w:rPr>
        <w:t xml:space="preserve">0 </w:t>
      </w:r>
      <w:proofErr w:type="spellStart"/>
      <w:r w:rsidR="00A726F2">
        <w:rPr>
          <w:rFonts w:asciiTheme="minorHAnsi" w:hAnsiTheme="minorHAnsi" w:cstheme="minorHAnsi"/>
          <w:color w:val="000000" w:themeColor="text1"/>
        </w:rPr>
        <w:t>nM</w:t>
      </w:r>
      <w:proofErr w:type="spellEnd"/>
      <w:r w:rsidR="00630611">
        <w:rPr>
          <w:rFonts w:asciiTheme="minorHAnsi" w:hAnsiTheme="minorHAnsi" w:cstheme="minorHAnsi"/>
          <w:color w:val="000000" w:themeColor="text1"/>
        </w:rPr>
        <w:t xml:space="preserve"> dexamethasone</w:t>
      </w:r>
      <w:r w:rsidR="00A726F2">
        <w:rPr>
          <w:rFonts w:asciiTheme="minorHAnsi" w:hAnsiTheme="minorHAnsi" w:cstheme="minorHAnsi"/>
          <w:color w:val="000000" w:themeColor="text1"/>
        </w:rPr>
        <w:t xml:space="preserve">, </w:t>
      </w:r>
      <w:r w:rsidR="00630611">
        <w:rPr>
          <w:rFonts w:asciiTheme="minorHAnsi" w:hAnsiTheme="minorHAnsi" w:cstheme="minorHAnsi"/>
          <w:color w:val="000000" w:themeColor="text1"/>
        </w:rPr>
        <w:t>5</w:t>
      </w:r>
      <w:r w:rsidR="009C11C0" w:rsidRPr="009C11C0">
        <w:rPr>
          <w:rFonts w:asciiTheme="minorHAnsi" w:hAnsiTheme="minorHAnsi" w:cstheme="minorHAnsi"/>
          <w:color w:val="000000" w:themeColor="text1"/>
        </w:rPr>
        <w:t>0 µ</w:t>
      </w:r>
      <w:r>
        <w:rPr>
          <w:rFonts w:asciiTheme="minorHAnsi" w:hAnsiTheme="minorHAnsi" w:cstheme="minorHAnsi"/>
          <w:color w:val="000000" w:themeColor="text1"/>
        </w:rPr>
        <w:t>g/</w:t>
      </w:r>
      <w:r w:rsidR="00EA1D14">
        <w:rPr>
          <w:rFonts w:asciiTheme="minorHAnsi" w:hAnsiTheme="minorHAnsi" w:cstheme="minorHAnsi"/>
          <w:color w:val="000000" w:themeColor="text1"/>
        </w:rPr>
        <w:t>mL</w:t>
      </w:r>
      <w:r>
        <w:rPr>
          <w:rFonts w:asciiTheme="minorHAnsi" w:hAnsiTheme="minorHAnsi" w:cstheme="minorHAnsi"/>
          <w:color w:val="000000" w:themeColor="text1"/>
        </w:rPr>
        <w:t xml:space="preserve"> sodium ascorbate-2-phosphate</w:t>
      </w:r>
      <w:r w:rsidR="00A726F2">
        <w:rPr>
          <w:rFonts w:asciiTheme="minorHAnsi" w:hAnsiTheme="minorHAnsi" w:cstheme="minorHAnsi"/>
          <w:color w:val="000000" w:themeColor="text1"/>
        </w:rPr>
        <w:t>,</w:t>
      </w:r>
      <w:r w:rsidR="00AA1C2B">
        <w:rPr>
          <w:rFonts w:asciiTheme="minorHAnsi" w:hAnsiTheme="minorHAnsi" w:cstheme="minorHAnsi"/>
          <w:color w:val="000000" w:themeColor="text1"/>
        </w:rPr>
        <w:t xml:space="preserve"> and 1</w:t>
      </w:r>
      <w:r w:rsidR="009C11C0" w:rsidRPr="009C11C0">
        <w:rPr>
          <w:rFonts w:asciiTheme="minorHAnsi" w:hAnsiTheme="minorHAnsi" w:cstheme="minorHAnsi"/>
          <w:color w:val="000000" w:themeColor="text1"/>
        </w:rPr>
        <w:t>0 ng</w:t>
      </w:r>
      <w:r w:rsidR="00AA1C2B">
        <w:rPr>
          <w:rFonts w:asciiTheme="minorHAnsi" w:hAnsiTheme="minorHAnsi" w:cstheme="minorHAnsi"/>
          <w:color w:val="000000" w:themeColor="text1"/>
        </w:rPr>
        <w:t>/</w:t>
      </w:r>
      <w:r w:rsidR="00EA1D14">
        <w:rPr>
          <w:rFonts w:asciiTheme="minorHAnsi" w:hAnsiTheme="minorHAnsi" w:cstheme="minorHAnsi"/>
          <w:color w:val="000000" w:themeColor="text1"/>
        </w:rPr>
        <w:t>mL</w:t>
      </w:r>
      <w:r w:rsidR="00AA1C2B">
        <w:rPr>
          <w:rFonts w:asciiTheme="minorHAnsi" w:hAnsiTheme="minorHAnsi" w:cstheme="minorHAnsi"/>
          <w:color w:val="000000" w:themeColor="text1"/>
        </w:rPr>
        <w:t xml:space="preserve"> TGFβ1</w:t>
      </w:r>
      <w:r>
        <w:rPr>
          <w:rFonts w:asciiTheme="minorHAnsi" w:hAnsiTheme="minorHAnsi" w:cstheme="minorHAnsi"/>
          <w:color w:val="000000" w:themeColor="text1"/>
        </w:rPr>
        <w:t xml:space="preserve">. </w:t>
      </w:r>
      <w:r w:rsidRPr="0018681B">
        <w:rPr>
          <w:rFonts w:asciiTheme="minorHAnsi" w:hAnsiTheme="minorHAnsi" w:cstheme="minorHAnsi"/>
          <w:color w:val="000000" w:themeColor="text1"/>
        </w:rPr>
        <w:t xml:space="preserve">For the osteogenic and chondrogenic conditions, the basal bone marrow MSC growth media will serve as </w:t>
      </w:r>
      <w:r w:rsidR="00D4274C" w:rsidRPr="0018681B">
        <w:rPr>
          <w:rFonts w:asciiTheme="minorHAnsi" w:hAnsiTheme="minorHAnsi" w:cstheme="minorHAnsi"/>
          <w:color w:val="000000" w:themeColor="text1"/>
        </w:rPr>
        <w:t xml:space="preserve">the </w:t>
      </w:r>
      <w:r w:rsidRPr="0018681B">
        <w:rPr>
          <w:rFonts w:asciiTheme="minorHAnsi" w:hAnsiTheme="minorHAnsi" w:cstheme="minorHAnsi"/>
          <w:color w:val="000000" w:themeColor="text1"/>
        </w:rPr>
        <w:t>non-induction media.</w:t>
      </w:r>
    </w:p>
    <w:p w14:paraId="4FEE7A78" w14:textId="77777777" w:rsidR="00512DAF" w:rsidRDefault="00512DAF" w:rsidP="00184297">
      <w:pPr>
        <w:rPr>
          <w:rFonts w:asciiTheme="minorHAnsi" w:hAnsiTheme="minorHAnsi" w:cstheme="minorHAnsi"/>
          <w:color w:val="000000" w:themeColor="text1"/>
        </w:rPr>
      </w:pPr>
    </w:p>
    <w:p w14:paraId="4F850BB4" w14:textId="624C1A58" w:rsidR="005963BF" w:rsidRDefault="00512DAF" w:rsidP="009C11C0">
      <w:pPr>
        <w:pStyle w:val="ListParagraph"/>
        <w:numPr>
          <w:ilvl w:val="0"/>
          <w:numId w:val="29"/>
        </w:numPr>
        <w:rPr>
          <w:rFonts w:asciiTheme="minorHAnsi" w:hAnsiTheme="minorHAnsi" w:cstheme="minorHAnsi"/>
          <w:b/>
          <w:color w:val="000000" w:themeColor="text1"/>
          <w:highlight w:val="yellow"/>
        </w:rPr>
      </w:pPr>
      <w:bookmarkStart w:id="0" w:name="_Hlk533086157"/>
      <w:r w:rsidRPr="00260069">
        <w:rPr>
          <w:rFonts w:asciiTheme="minorHAnsi" w:hAnsiTheme="minorHAnsi" w:cstheme="minorHAnsi"/>
          <w:b/>
          <w:color w:val="000000" w:themeColor="text1"/>
          <w:highlight w:val="yellow"/>
        </w:rPr>
        <w:t xml:space="preserve">Protocol 1: Culture human PVAT </w:t>
      </w:r>
      <w:r w:rsidR="003F59B2" w:rsidRPr="00260069">
        <w:rPr>
          <w:rFonts w:asciiTheme="minorHAnsi" w:hAnsiTheme="minorHAnsi" w:cstheme="minorHAnsi"/>
          <w:b/>
          <w:color w:val="000000" w:themeColor="text1"/>
          <w:highlight w:val="yellow"/>
        </w:rPr>
        <w:t>cells from the stromal vascular fraction.</w:t>
      </w:r>
    </w:p>
    <w:p w14:paraId="1C9B9C2E" w14:textId="77777777" w:rsidR="009C11C0" w:rsidRPr="00260069" w:rsidRDefault="009C11C0" w:rsidP="009C11C0">
      <w:pPr>
        <w:pStyle w:val="ListParagraph"/>
        <w:ind w:left="0"/>
        <w:rPr>
          <w:rFonts w:asciiTheme="minorHAnsi" w:hAnsiTheme="minorHAnsi" w:cstheme="minorHAnsi"/>
          <w:b/>
          <w:color w:val="000000" w:themeColor="text1"/>
          <w:highlight w:val="yellow"/>
        </w:rPr>
      </w:pPr>
    </w:p>
    <w:p w14:paraId="6965F21A" w14:textId="5742810B" w:rsidR="009C11C0" w:rsidRDefault="009C11C0" w:rsidP="009C11C0">
      <w:pPr>
        <w:pStyle w:val="ListParagraph"/>
        <w:ind w:left="0"/>
        <w:rPr>
          <w:rFonts w:asciiTheme="minorHAnsi" w:hAnsiTheme="minorHAnsi" w:cstheme="minorHAnsi"/>
          <w:color w:val="000000" w:themeColor="text1"/>
          <w:highlight w:val="yellow"/>
        </w:rPr>
      </w:pPr>
      <w:r w:rsidRPr="009C11C0">
        <w:rPr>
          <w:rFonts w:asciiTheme="minorHAnsi" w:hAnsiTheme="minorHAnsi" w:cstheme="minorHAnsi"/>
          <w:color w:val="000000" w:themeColor="text1"/>
        </w:rPr>
        <w:t xml:space="preserve">NOTE: </w:t>
      </w:r>
      <w:r w:rsidR="005963BF" w:rsidRPr="009C11C0">
        <w:rPr>
          <w:rFonts w:asciiTheme="minorHAnsi" w:hAnsiTheme="minorHAnsi" w:cstheme="minorHAnsi"/>
          <w:color w:val="000000" w:themeColor="text1"/>
        </w:rPr>
        <w:t>PVAT is resected from the site of graft anastomosis on the ascending aorta of anesthetized patients undergoing coronary artery bypass graft procedures. Aortic PVAT is placed in a 1</w:t>
      </w:r>
      <w:r w:rsidRPr="009C11C0">
        <w:rPr>
          <w:rFonts w:asciiTheme="minorHAnsi" w:hAnsiTheme="minorHAnsi" w:cstheme="minorHAnsi"/>
          <w:color w:val="000000" w:themeColor="text1"/>
        </w:rPr>
        <w:t>5 mL</w:t>
      </w:r>
      <w:r w:rsidR="005963BF" w:rsidRPr="009C11C0">
        <w:rPr>
          <w:rFonts w:asciiTheme="minorHAnsi" w:hAnsiTheme="minorHAnsi" w:cstheme="minorHAnsi"/>
          <w:color w:val="000000" w:themeColor="text1"/>
        </w:rPr>
        <w:t xml:space="preserve"> </w:t>
      </w:r>
      <w:r w:rsidR="005963BF" w:rsidRPr="009C11C0">
        <w:rPr>
          <w:rFonts w:asciiTheme="minorHAnsi" w:hAnsiTheme="minorHAnsi" w:cstheme="minorHAnsi"/>
          <w:color w:val="000000" w:themeColor="text1"/>
        </w:rPr>
        <w:lastRenderedPageBreak/>
        <w:t>conical containing 1</w:t>
      </w:r>
      <w:r w:rsidRPr="009C11C0">
        <w:rPr>
          <w:rFonts w:asciiTheme="minorHAnsi" w:hAnsiTheme="minorHAnsi" w:cstheme="minorHAnsi"/>
          <w:color w:val="000000" w:themeColor="text1"/>
        </w:rPr>
        <w:t>0 mL</w:t>
      </w:r>
      <w:r w:rsidR="005963BF" w:rsidRPr="009C11C0">
        <w:rPr>
          <w:rFonts w:asciiTheme="minorHAnsi" w:hAnsiTheme="minorHAnsi" w:cstheme="minorHAnsi"/>
          <w:color w:val="000000" w:themeColor="text1"/>
        </w:rPr>
        <w:t xml:space="preserve"> ice cold high glucose DMEM F12 and transferred from the operating room to the laboratory within </w:t>
      </w:r>
      <w:r w:rsidR="00A726F2" w:rsidRPr="009C11C0">
        <w:rPr>
          <w:rFonts w:asciiTheme="minorHAnsi" w:hAnsiTheme="minorHAnsi" w:cstheme="minorHAnsi"/>
          <w:color w:val="000000" w:themeColor="text1"/>
        </w:rPr>
        <w:t>2</w:t>
      </w:r>
      <w:r w:rsidR="00A726F2">
        <w:rPr>
          <w:rFonts w:asciiTheme="minorHAnsi" w:hAnsiTheme="minorHAnsi" w:cstheme="minorHAnsi"/>
          <w:color w:val="000000" w:themeColor="text1"/>
        </w:rPr>
        <w:t xml:space="preserve"> h</w:t>
      </w:r>
      <w:r w:rsidR="005963BF" w:rsidRPr="009C11C0">
        <w:rPr>
          <w:rFonts w:asciiTheme="minorHAnsi" w:hAnsiTheme="minorHAnsi" w:cstheme="minorHAnsi"/>
          <w:color w:val="000000" w:themeColor="text1"/>
        </w:rPr>
        <w:t xml:space="preserve"> of resection. Aortic PVAT is discarded tissue during bypass procedure and has been deemed as non-human subjects research by Maine Medical Center’s Internal Review Board. </w:t>
      </w:r>
    </w:p>
    <w:p w14:paraId="0ADD31A0" w14:textId="0186758F" w:rsidR="00512DAF" w:rsidRPr="005963BF" w:rsidRDefault="00512DAF" w:rsidP="009C11C0">
      <w:pPr>
        <w:pStyle w:val="ListParagraph"/>
        <w:ind w:left="0"/>
        <w:rPr>
          <w:rFonts w:asciiTheme="minorHAnsi" w:hAnsiTheme="minorHAnsi" w:cstheme="minorHAnsi"/>
          <w:color w:val="000000" w:themeColor="text1"/>
          <w:highlight w:val="yellow"/>
        </w:rPr>
      </w:pPr>
    </w:p>
    <w:p w14:paraId="0E4875FC" w14:textId="6E114077" w:rsidR="009C11C0" w:rsidRPr="009C11C0" w:rsidRDefault="00512DAF" w:rsidP="009C11C0">
      <w:pPr>
        <w:pStyle w:val="ListParagraph"/>
        <w:numPr>
          <w:ilvl w:val="1"/>
          <w:numId w:val="29"/>
        </w:numPr>
        <w:rPr>
          <w:rFonts w:asciiTheme="minorHAnsi" w:hAnsiTheme="minorHAnsi" w:cstheme="minorHAnsi"/>
          <w:color w:val="000000" w:themeColor="text1"/>
          <w:highlight w:val="yellow"/>
        </w:rPr>
      </w:pPr>
      <w:r w:rsidRPr="00E87D20">
        <w:rPr>
          <w:rFonts w:asciiTheme="minorHAnsi" w:hAnsiTheme="minorHAnsi" w:cstheme="minorHAnsi"/>
          <w:color w:val="000000" w:themeColor="text1"/>
          <w:highlight w:val="yellow"/>
        </w:rPr>
        <w:t>This protocol is for a ~50</w:t>
      </w:r>
      <w:r w:rsidR="00A726F2" w:rsidRPr="00E87D20">
        <w:rPr>
          <w:rFonts w:asciiTheme="minorHAnsi" w:hAnsiTheme="minorHAnsi" w:cstheme="minorHAnsi"/>
          <w:color w:val="000000" w:themeColor="text1"/>
          <w:highlight w:val="yellow"/>
        </w:rPr>
        <w:t>0</w:t>
      </w:r>
      <w:r w:rsidR="00A726F2">
        <w:rPr>
          <w:rFonts w:asciiTheme="minorHAnsi" w:hAnsiTheme="minorHAnsi" w:cstheme="minorHAnsi"/>
          <w:color w:val="000000" w:themeColor="text1"/>
          <w:highlight w:val="yellow"/>
        </w:rPr>
        <w:t xml:space="preserve"> mg</w:t>
      </w:r>
      <w:r w:rsidRPr="00E87D20">
        <w:rPr>
          <w:rFonts w:asciiTheme="minorHAnsi" w:hAnsiTheme="minorHAnsi" w:cstheme="minorHAnsi"/>
          <w:color w:val="000000" w:themeColor="text1"/>
          <w:highlight w:val="yellow"/>
        </w:rPr>
        <w:t xml:space="preserve"> piece of human </w:t>
      </w:r>
      <w:r w:rsidR="00EB5F86">
        <w:rPr>
          <w:rFonts w:asciiTheme="minorHAnsi" w:hAnsiTheme="minorHAnsi" w:cstheme="minorHAnsi"/>
          <w:color w:val="000000" w:themeColor="text1"/>
          <w:highlight w:val="yellow"/>
        </w:rPr>
        <w:t>PVAT (approximately 3cm x 1cm x 0.5cm)</w:t>
      </w:r>
      <w:r w:rsidRPr="00E87D20">
        <w:rPr>
          <w:rFonts w:asciiTheme="minorHAnsi" w:hAnsiTheme="minorHAnsi" w:cstheme="minorHAnsi"/>
          <w:color w:val="000000" w:themeColor="text1"/>
          <w:highlight w:val="yellow"/>
        </w:rPr>
        <w:t>.</w:t>
      </w:r>
      <w:r w:rsidR="00AC7784">
        <w:rPr>
          <w:rFonts w:asciiTheme="minorHAnsi" w:hAnsiTheme="minorHAnsi" w:cstheme="minorHAnsi"/>
          <w:color w:val="000000" w:themeColor="text1"/>
          <w:highlight w:val="yellow"/>
        </w:rPr>
        <w:t xml:space="preserve"> </w:t>
      </w:r>
      <w:r w:rsidRPr="00AC7784">
        <w:rPr>
          <w:rFonts w:asciiTheme="minorHAnsi" w:hAnsiTheme="minorHAnsi" w:cstheme="minorHAnsi"/>
          <w:color w:val="000000" w:themeColor="text1"/>
          <w:highlight w:val="yellow"/>
        </w:rPr>
        <w:t>Transfer fresh hu</w:t>
      </w:r>
      <w:r w:rsidR="003F59B2" w:rsidRPr="00AC7784">
        <w:rPr>
          <w:rFonts w:asciiTheme="minorHAnsi" w:hAnsiTheme="minorHAnsi" w:cstheme="minorHAnsi"/>
          <w:color w:val="000000" w:themeColor="text1"/>
          <w:highlight w:val="yellow"/>
        </w:rPr>
        <w:t>man PVAT from DMEM to a 5</w:t>
      </w:r>
      <w:r w:rsidR="009C11C0" w:rsidRPr="00AC7784">
        <w:rPr>
          <w:rFonts w:asciiTheme="minorHAnsi" w:hAnsiTheme="minorHAnsi" w:cstheme="minorHAnsi"/>
          <w:color w:val="000000" w:themeColor="text1"/>
          <w:highlight w:val="yellow"/>
        </w:rPr>
        <w:t>0</w:t>
      </w:r>
      <w:r w:rsidR="009C11C0">
        <w:rPr>
          <w:rFonts w:asciiTheme="minorHAnsi" w:hAnsiTheme="minorHAnsi" w:cstheme="minorHAnsi"/>
          <w:color w:val="000000" w:themeColor="text1"/>
          <w:highlight w:val="yellow"/>
        </w:rPr>
        <w:t xml:space="preserve"> mL</w:t>
      </w:r>
      <w:r w:rsidR="003F59B2" w:rsidRPr="00AC7784">
        <w:rPr>
          <w:rFonts w:asciiTheme="minorHAnsi" w:hAnsiTheme="minorHAnsi" w:cstheme="minorHAnsi"/>
          <w:color w:val="000000" w:themeColor="text1"/>
          <w:highlight w:val="yellow"/>
        </w:rPr>
        <w:t xml:space="preserve"> conical</w:t>
      </w:r>
      <w:r w:rsidR="00923CF2" w:rsidRPr="00AC7784">
        <w:rPr>
          <w:rFonts w:asciiTheme="minorHAnsi" w:hAnsiTheme="minorHAnsi" w:cstheme="minorHAnsi"/>
          <w:color w:val="000000" w:themeColor="text1"/>
          <w:highlight w:val="yellow"/>
        </w:rPr>
        <w:t xml:space="preserve"> tube</w:t>
      </w:r>
      <w:r w:rsidR="003F59B2" w:rsidRPr="00AC7784">
        <w:rPr>
          <w:rFonts w:asciiTheme="minorHAnsi" w:hAnsiTheme="minorHAnsi" w:cstheme="minorHAnsi"/>
          <w:color w:val="000000" w:themeColor="text1"/>
          <w:highlight w:val="yellow"/>
        </w:rPr>
        <w:t xml:space="preserve"> containing 2</w:t>
      </w:r>
      <w:r w:rsidR="009C11C0" w:rsidRPr="00AC7784">
        <w:rPr>
          <w:rFonts w:asciiTheme="minorHAnsi" w:hAnsiTheme="minorHAnsi" w:cstheme="minorHAnsi"/>
          <w:color w:val="000000" w:themeColor="text1"/>
          <w:highlight w:val="yellow"/>
        </w:rPr>
        <w:t>5</w:t>
      </w:r>
      <w:r w:rsidR="009C11C0">
        <w:rPr>
          <w:rFonts w:asciiTheme="minorHAnsi" w:hAnsiTheme="minorHAnsi" w:cstheme="minorHAnsi"/>
          <w:color w:val="000000" w:themeColor="text1"/>
          <w:highlight w:val="yellow"/>
        </w:rPr>
        <w:t xml:space="preserve"> mL</w:t>
      </w:r>
      <w:r w:rsidRPr="00AC7784">
        <w:rPr>
          <w:rFonts w:asciiTheme="minorHAnsi" w:hAnsiTheme="minorHAnsi" w:cstheme="minorHAnsi"/>
          <w:color w:val="000000" w:themeColor="text1"/>
          <w:highlight w:val="yellow"/>
        </w:rPr>
        <w:t xml:space="preserve"> antibiotic solution. Incuba</w:t>
      </w:r>
      <w:r w:rsidRPr="009C11C0">
        <w:rPr>
          <w:rFonts w:asciiTheme="minorHAnsi" w:hAnsiTheme="minorHAnsi" w:cstheme="minorHAnsi"/>
          <w:color w:val="000000" w:themeColor="text1"/>
          <w:highlight w:val="yellow"/>
        </w:rPr>
        <w:t>te with rocking fo</w:t>
      </w:r>
      <w:r w:rsidR="003F59B2" w:rsidRPr="009C11C0">
        <w:rPr>
          <w:rFonts w:asciiTheme="minorHAnsi" w:hAnsiTheme="minorHAnsi" w:cstheme="minorHAnsi"/>
          <w:color w:val="000000" w:themeColor="text1"/>
          <w:highlight w:val="yellow"/>
        </w:rPr>
        <w:t xml:space="preserve">r 20 minutes at </w:t>
      </w:r>
      <w:r w:rsidR="009C11C0" w:rsidRPr="009C11C0">
        <w:rPr>
          <w:rFonts w:asciiTheme="minorHAnsi" w:hAnsiTheme="minorHAnsi" w:cstheme="minorHAnsi"/>
          <w:color w:val="000000" w:themeColor="text1"/>
          <w:highlight w:val="yellow"/>
        </w:rPr>
        <w:t>4 °C</w:t>
      </w:r>
      <w:r w:rsidRPr="009C11C0">
        <w:rPr>
          <w:rFonts w:asciiTheme="minorHAnsi" w:hAnsiTheme="minorHAnsi" w:cstheme="minorHAnsi"/>
          <w:color w:val="000000" w:themeColor="text1"/>
          <w:highlight w:val="yellow"/>
        </w:rPr>
        <w:t>.</w:t>
      </w:r>
      <w:r w:rsidR="00AC7784" w:rsidRPr="009C11C0">
        <w:rPr>
          <w:rFonts w:asciiTheme="minorHAnsi" w:hAnsiTheme="minorHAnsi" w:cstheme="minorHAnsi"/>
          <w:color w:val="000000" w:themeColor="text1"/>
          <w:highlight w:val="yellow"/>
        </w:rPr>
        <w:t xml:space="preserve"> </w:t>
      </w:r>
      <w:r w:rsidRPr="009C11C0">
        <w:rPr>
          <w:rFonts w:asciiTheme="minorHAnsi" w:hAnsiTheme="minorHAnsi" w:cstheme="minorHAnsi"/>
          <w:color w:val="000000" w:themeColor="text1"/>
          <w:highlight w:val="yellow"/>
        </w:rPr>
        <w:t>While the PVAT is in antibiotic solution, thaw an aliquot of dissociation buffer at 3</w:t>
      </w:r>
      <w:r w:rsidR="009C11C0" w:rsidRPr="009C11C0">
        <w:rPr>
          <w:rFonts w:asciiTheme="minorHAnsi" w:hAnsiTheme="minorHAnsi" w:cstheme="minorHAnsi"/>
          <w:color w:val="000000" w:themeColor="text1"/>
          <w:highlight w:val="yellow"/>
        </w:rPr>
        <w:t>7 °C</w:t>
      </w:r>
      <w:r w:rsidRPr="009C11C0">
        <w:rPr>
          <w:rFonts w:asciiTheme="minorHAnsi" w:hAnsiTheme="minorHAnsi" w:cstheme="minorHAnsi"/>
          <w:color w:val="000000" w:themeColor="text1"/>
          <w:highlight w:val="yellow"/>
        </w:rPr>
        <w:t>.</w:t>
      </w:r>
    </w:p>
    <w:p w14:paraId="48555458" w14:textId="2BEC1F0B" w:rsidR="00512DAF" w:rsidRPr="009C11C0" w:rsidRDefault="00512DAF" w:rsidP="009C11C0">
      <w:pPr>
        <w:pStyle w:val="ListParagraph"/>
        <w:ind w:left="0"/>
        <w:rPr>
          <w:rFonts w:asciiTheme="minorHAnsi" w:hAnsiTheme="minorHAnsi" w:cstheme="minorHAnsi"/>
          <w:color w:val="000000" w:themeColor="text1"/>
          <w:highlight w:val="yellow"/>
        </w:rPr>
      </w:pPr>
    </w:p>
    <w:p w14:paraId="2A6AA160" w14:textId="5DE1065E" w:rsidR="00A726F2" w:rsidRDefault="003F59B2" w:rsidP="009C11C0">
      <w:pPr>
        <w:pStyle w:val="ListParagraph"/>
        <w:numPr>
          <w:ilvl w:val="1"/>
          <w:numId w:val="29"/>
        </w:numPr>
        <w:rPr>
          <w:rFonts w:asciiTheme="minorHAnsi" w:hAnsiTheme="minorHAnsi" w:cstheme="minorHAnsi"/>
          <w:color w:val="000000" w:themeColor="text1"/>
          <w:highlight w:val="yellow"/>
        </w:rPr>
      </w:pPr>
      <w:r w:rsidRPr="009C11C0">
        <w:rPr>
          <w:rFonts w:asciiTheme="minorHAnsi" w:hAnsiTheme="minorHAnsi" w:cstheme="minorHAnsi"/>
          <w:color w:val="000000" w:themeColor="text1"/>
          <w:highlight w:val="yellow"/>
        </w:rPr>
        <w:t>Add 5</w:t>
      </w:r>
      <w:r w:rsidR="009C11C0" w:rsidRPr="009C11C0">
        <w:rPr>
          <w:rFonts w:asciiTheme="minorHAnsi" w:hAnsiTheme="minorHAnsi" w:cstheme="minorHAnsi"/>
          <w:color w:val="000000" w:themeColor="text1"/>
          <w:highlight w:val="yellow"/>
        </w:rPr>
        <w:t>0 µ</w:t>
      </w:r>
      <w:r w:rsidRPr="009C11C0">
        <w:rPr>
          <w:rFonts w:asciiTheme="minorHAnsi" w:hAnsiTheme="minorHAnsi" w:cstheme="minorHAnsi"/>
          <w:color w:val="000000" w:themeColor="text1"/>
          <w:highlight w:val="yellow"/>
        </w:rPr>
        <w:t>L</w:t>
      </w:r>
      <w:r w:rsidR="00512DAF" w:rsidRPr="009C11C0">
        <w:rPr>
          <w:rFonts w:asciiTheme="minorHAnsi" w:hAnsiTheme="minorHAnsi" w:cstheme="minorHAnsi"/>
          <w:color w:val="000000" w:themeColor="text1"/>
          <w:highlight w:val="yellow"/>
        </w:rPr>
        <w:t xml:space="preserve"> of 100x antibi</w:t>
      </w:r>
      <w:r w:rsidRPr="009C11C0">
        <w:rPr>
          <w:rFonts w:asciiTheme="minorHAnsi" w:hAnsiTheme="minorHAnsi" w:cstheme="minorHAnsi"/>
          <w:color w:val="000000" w:themeColor="text1"/>
          <w:highlight w:val="yellow"/>
        </w:rPr>
        <w:t xml:space="preserve">otic/antimycotic solution to </w:t>
      </w:r>
      <w:r w:rsidR="009C11C0" w:rsidRPr="009C11C0">
        <w:rPr>
          <w:rFonts w:asciiTheme="minorHAnsi" w:hAnsiTheme="minorHAnsi" w:cstheme="minorHAnsi"/>
          <w:color w:val="000000" w:themeColor="text1"/>
          <w:highlight w:val="yellow"/>
        </w:rPr>
        <w:t>5 mL</w:t>
      </w:r>
      <w:r w:rsidR="00512DAF" w:rsidRPr="009C11C0">
        <w:rPr>
          <w:rFonts w:asciiTheme="minorHAnsi" w:hAnsiTheme="minorHAnsi" w:cstheme="minorHAnsi"/>
          <w:color w:val="000000" w:themeColor="text1"/>
          <w:highlight w:val="yellow"/>
        </w:rPr>
        <w:t xml:space="preserve"> dissociation buffer and sterilize using a 0.2</w:t>
      </w:r>
      <w:r w:rsidR="009C11C0" w:rsidRPr="009C11C0">
        <w:rPr>
          <w:rFonts w:asciiTheme="minorHAnsi" w:hAnsiTheme="minorHAnsi" w:cstheme="minorHAnsi"/>
          <w:color w:val="000000" w:themeColor="text1"/>
          <w:highlight w:val="yellow"/>
        </w:rPr>
        <w:t>2 µ</w:t>
      </w:r>
      <w:r w:rsidR="00512DAF" w:rsidRPr="009C11C0">
        <w:rPr>
          <w:rFonts w:asciiTheme="minorHAnsi" w:hAnsiTheme="minorHAnsi" w:cstheme="minorHAnsi"/>
          <w:color w:val="000000" w:themeColor="text1"/>
          <w:highlight w:val="yellow"/>
        </w:rPr>
        <w:t xml:space="preserve">m syringe filter. Add </w:t>
      </w:r>
      <w:r w:rsidR="009C11C0" w:rsidRPr="009C11C0">
        <w:rPr>
          <w:rFonts w:asciiTheme="minorHAnsi" w:hAnsiTheme="minorHAnsi" w:cstheme="minorHAnsi"/>
          <w:color w:val="000000" w:themeColor="text1"/>
          <w:highlight w:val="yellow"/>
        </w:rPr>
        <w:t>1 mL</w:t>
      </w:r>
      <w:r w:rsidR="00512DAF" w:rsidRPr="009C11C0">
        <w:rPr>
          <w:rFonts w:asciiTheme="minorHAnsi" w:hAnsiTheme="minorHAnsi" w:cstheme="minorHAnsi"/>
          <w:color w:val="000000" w:themeColor="text1"/>
          <w:highlight w:val="yellow"/>
        </w:rPr>
        <w:t xml:space="preserve"> of gelatin solution to 1 well of a 24-well plate.</w:t>
      </w:r>
      <w:r w:rsidR="00AC7784" w:rsidRPr="009C11C0">
        <w:rPr>
          <w:rFonts w:asciiTheme="minorHAnsi" w:hAnsiTheme="minorHAnsi" w:cstheme="minorHAnsi"/>
          <w:color w:val="000000" w:themeColor="text1"/>
          <w:highlight w:val="yellow"/>
        </w:rPr>
        <w:t xml:space="preserve"> </w:t>
      </w:r>
      <w:r w:rsidR="00512DAF" w:rsidRPr="009C11C0">
        <w:rPr>
          <w:rFonts w:asciiTheme="minorHAnsi" w:hAnsiTheme="minorHAnsi" w:cstheme="minorHAnsi"/>
          <w:color w:val="000000" w:themeColor="text1"/>
          <w:highlight w:val="yellow"/>
        </w:rPr>
        <w:t>In a lamin</w:t>
      </w:r>
      <w:r w:rsidRPr="009C11C0">
        <w:rPr>
          <w:rFonts w:asciiTheme="minorHAnsi" w:hAnsiTheme="minorHAnsi" w:cstheme="minorHAnsi"/>
          <w:color w:val="000000" w:themeColor="text1"/>
          <w:highlight w:val="yellow"/>
        </w:rPr>
        <w:t>ar flow hood, use sterile forcep</w:t>
      </w:r>
      <w:r w:rsidR="00512DAF" w:rsidRPr="009C11C0">
        <w:rPr>
          <w:rFonts w:asciiTheme="minorHAnsi" w:hAnsiTheme="minorHAnsi" w:cstheme="minorHAnsi"/>
          <w:color w:val="000000" w:themeColor="text1"/>
          <w:highlight w:val="yellow"/>
        </w:rPr>
        <w:t xml:space="preserve">s and scissors to transfer PVAT from the antibiotic solution to a sterile </w:t>
      </w:r>
      <w:r w:rsidR="002131C2">
        <w:rPr>
          <w:rFonts w:asciiTheme="minorHAnsi" w:hAnsiTheme="minorHAnsi" w:cstheme="minorHAnsi"/>
          <w:color w:val="000000" w:themeColor="text1"/>
          <w:highlight w:val="yellow"/>
        </w:rPr>
        <w:t>P</w:t>
      </w:r>
      <w:r w:rsidR="002131C2" w:rsidRPr="009C11C0">
        <w:rPr>
          <w:rFonts w:asciiTheme="minorHAnsi" w:hAnsiTheme="minorHAnsi" w:cstheme="minorHAnsi"/>
          <w:color w:val="000000" w:themeColor="text1"/>
          <w:highlight w:val="yellow"/>
        </w:rPr>
        <w:t xml:space="preserve">etri </w:t>
      </w:r>
      <w:r w:rsidR="00512DAF" w:rsidRPr="009C11C0">
        <w:rPr>
          <w:rFonts w:asciiTheme="minorHAnsi" w:hAnsiTheme="minorHAnsi" w:cstheme="minorHAnsi"/>
          <w:color w:val="000000" w:themeColor="text1"/>
          <w:highlight w:val="yellow"/>
        </w:rPr>
        <w:t>dish.</w:t>
      </w:r>
      <w:r w:rsidR="00AC7784" w:rsidRPr="009C11C0">
        <w:rPr>
          <w:rFonts w:asciiTheme="minorHAnsi" w:hAnsiTheme="minorHAnsi" w:cstheme="minorHAnsi"/>
          <w:color w:val="000000" w:themeColor="text1"/>
          <w:highlight w:val="yellow"/>
        </w:rPr>
        <w:t xml:space="preserve"> </w:t>
      </w:r>
      <w:r w:rsidR="00512DAF" w:rsidRPr="009C11C0">
        <w:rPr>
          <w:rFonts w:asciiTheme="minorHAnsi" w:hAnsiTheme="minorHAnsi" w:cstheme="minorHAnsi"/>
          <w:color w:val="000000" w:themeColor="text1"/>
          <w:highlight w:val="yellow"/>
        </w:rPr>
        <w:t xml:space="preserve">Add </w:t>
      </w:r>
      <w:r w:rsidR="009C11C0" w:rsidRPr="009C11C0">
        <w:rPr>
          <w:rFonts w:asciiTheme="minorHAnsi" w:hAnsiTheme="minorHAnsi" w:cstheme="minorHAnsi"/>
          <w:color w:val="000000" w:themeColor="text1"/>
          <w:highlight w:val="yellow"/>
        </w:rPr>
        <w:t>1 mL</w:t>
      </w:r>
      <w:r w:rsidR="00512DAF" w:rsidRPr="009C11C0">
        <w:rPr>
          <w:rFonts w:asciiTheme="minorHAnsi" w:hAnsiTheme="minorHAnsi" w:cstheme="minorHAnsi"/>
          <w:color w:val="000000" w:themeColor="text1"/>
          <w:highlight w:val="yellow"/>
        </w:rPr>
        <w:t xml:space="preserve"> of pre-warmed dissociation buffer to the tissue and finely mince the entire tissue into </w:t>
      </w:r>
      <w:r w:rsidR="00EA0E5E" w:rsidRPr="009C11C0">
        <w:rPr>
          <w:rFonts w:asciiTheme="minorHAnsi" w:hAnsiTheme="minorHAnsi" w:cstheme="minorHAnsi"/>
          <w:color w:val="000000" w:themeColor="text1"/>
          <w:highlight w:val="yellow"/>
        </w:rPr>
        <w:t xml:space="preserve">a </w:t>
      </w:r>
      <w:r w:rsidR="00512DAF" w:rsidRPr="009C11C0">
        <w:rPr>
          <w:rFonts w:asciiTheme="minorHAnsi" w:hAnsiTheme="minorHAnsi" w:cstheme="minorHAnsi"/>
          <w:color w:val="000000" w:themeColor="text1"/>
          <w:highlight w:val="yellow"/>
        </w:rPr>
        <w:t>slurry</w:t>
      </w:r>
      <w:r w:rsidR="00EB5F86" w:rsidRPr="009C11C0">
        <w:rPr>
          <w:rFonts w:asciiTheme="minorHAnsi" w:hAnsiTheme="minorHAnsi" w:cstheme="minorHAnsi"/>
          <w:color w:val="000000" w:themeColor="text1"/>
          <w:highlight w:val="yellow"/>
        </w:rPr>
        <w:t xml:space="preserve"> (no pieces larger than </w:t>
      </w:r>
      <w:r w:rsidR="00B82F25" w:rsidRPr="009C11C0">
        <w:rPr>
          <w:rFonts w:asciiTheme="minorHAnsi" w:hAnsiTheme="minorHAnsi" w:cstheme="minorHAnsi"/>
          <w:color w:val="000000" w:themeColor="text1"/>
          <w:highlight w:val="yellow"/>
        </w:rPr>
        <w:t>~2</w:t>
      </w:r>
      <w:r w:rsidR="00A726F2">
        <w:rPr>
          <w:rFonts w:asciiTheme="minorHAnsi" w:hAnsiTheme="minorHAnsi" w:cstheme="minorHAnsi"/>
          <w:color w:val="000000" w:themeColor="text1"/>
          <w:highlight w:val="yellow"/>
        </w:rPr>
        <w:t xml:space="preserve"> </w:t>
      </w:r>
      <w:r w:rsidR="00B82F25" w:rsidRPr="009C11C0">
        <w:rPr>
          <w:rFonts w:asciiTheme="minorHAnsi" w:hAnsiTheme="minorHAnsi" w:cstheme="minorHAnsi"/>
          <w:color w:val="000000" w:themeColor="text1"/>
          <w:highlight w:val="yellow"/>
        </w:rPr>
        <w:t>mm</w:t>
      </w:r>
      <w:r w:rsidR="00EA0E5E" w:rsidRPr="009C11C0">
        <w:rPr>
          <w:rFonts w:asciiTheme="minorHAnsi" w:hAnsiTheme="minorHAnsi" w:cstheme="minorHAnsi"/>
          <w:color w:val="000000" w:themeColor="text1"/>
          <w:highlight w:val="yellow"/>
        </w:rPr>
        <w:t xml:space="preserve"> </w:t>
      </w:r>
      <w:r w:rsidR="00B82F25" w:rsidRPr="009C11C0">
        <w:rPr>
          <w:rFonts w:asciiTheme="minorHAnsi" w:hAnsiTheme="minorHAnsi" w:cstheme="minorHAnsi"/>
          <w:color w:val="000000" w:themeColor="text1"/>
          <w:highlight w:val="yellow"/>
        </w:rPr>
        <w:t>x</w:t>
      </w:r>
      <w:r w:rsidR="00EA0E5E" w:rsidRPr="009C11C0">
        <w:rPr>
          <w:rFonts w:asciiTheme="minorHAnsi" w:hAnsiTheme="minorHAnsi" w:cstheme="minorHAnsi"/>
          <w:color w:val="000000" w:themeColor="text1"/>
          <w:highlight w:val="yellow"/>
        </w:rPr>
        <w:t xml:space="preserve"> </w:t>
      </w:r>
      <w:r w:rsidR="00B82F25" w:rsidRPr="009C11C0">
        <w:rPr>
          <w:rFonts w:asciiTheme="minorHAnsi" w:hAnsiTheme="minorHAnsi" w:cstheme="minorHAnsi"/>
          <w:color w:val="000000" w:themeColor="text1"/>
          <w:highlight w:val="yellow"/>
        </w:rPr>
        <w:t>2</w:t>
      </w:r>
      <w:r w:rsidR="00A726F2">
        <w:rPr>
          <w:rFonts w:asciiTheme="minorHAnsi" w:hAnsiTheme="minorHAnsi" w:cstheme="minorHAnsi"/>
          <w:color w:val="000000" w:themeColor="text1"/>
          <w:highlight w:val="yellow"/>
        </w:rPr>
        <w:t xml:space="preserve"> </w:t>
      </w:r>
      <w:r w:rsidR="00B82F25" w:rsidRPr="009C11C0">
        <w:rPr>
          <w:rFonts w:asciiTheme="minorHAnsi" w:hAnsiTheme="minorHAnsi" w:cstheme="minorHAnsi"/>
          <w:color w:val="000000" w:themeColor="text1"/>
          <w:highlight w:val="yellow"/>
        </w:rPr>
        <w:t>mm)</w:t>
      </w:r>
      <w:r w:rsidR="00CC2EF1" w:rsidRPr="009C11C0">
        <w:rPr>
          <w:rFonts w:asciiTheme="minorHAnsi" w:hAnsiTheme="minorHAnsi" w:cstheme="minorHAnsi"/>
          <w:color w:val="000000" w:themeColor="text1"/>
          <w:highlight w:val="yellow"/>
        </w:rPr>
        <w:t xml:space="preserve"> using sterile </w:t>
      </w:r>
      <w:r w:rsidR="00EA0E5E" w:rsidRPr="009C11C0">
        <w:rPr>
          <w:rFonts w:asciiTheme="minorHAnsi" w:hAnsiTheme="minorHAnsi" w:cstheme="minorHAnsi"/>
          <w:color w:val="000000" w:themeColor="text1"/>
          <w:highlight w:val="yellow"/>
        </w:rPr>
        <w:t>forceps</w:t>
      </w:r>
      <w:r w:rsidR="00CC2EF1" w:rsidRPr="009C11C0">
        <w:rPr>
          <w:rFonts w:asciiTheme="minorHAnsi" w:hAnsiTheme="minorHAnsi" w:cstheme="minorHAnsi"/>
          <w:color w:val="000000" w:themeColor="text1"/>
          <w:highlight w:val="yellow"/>
        </w:rPr>
        <w:t xml:space="preserve"> and dissection scissors</w:t>
      </w:r>
      <w:r w:rsidR="00512DAF" w:rsidRPr="009C11C0">
        <w:rPr>
          <w:rFonts w:asciiTheme="minorHAnsi" w:hAnsiTheme="minorHAnsi" w:cstheme="minorHAnsi"/>
          <w:color w:val="000000" w:themeColor="text1"/>
          <w:highlight w:val="yellow"/>
        </w:rPr>
        <w:t>.</w:t>
      </w:r>
    </w:p>
    <w:p w14:paraId="5C13880D" w14:textId="6B16FECA" w:rsidR="00512DAF" w:rsidRPr="009C11C0" w:rsidRDefault="00512DAF" w:rsidP="00A726F2">
      <w:pPr>
        <w:pStyle w:val="ListParagraph"/>
        <w:ind w:left="0"/>
        <w:rPr>
          <w:rFonts w:asciiTheme="minorHAnsi" w:hAnsiTheme="minorHAnsi" w:cstheme="minorHAnsi"/>
          <w:color w:val="000000" w:themeColor="text1"/>
          <w:highlight w:val="yellow"/>
        </w:rPr>
      </w:pPr>
    </w:p>
    <w:p w14:paraId="2E9910B7" w14:textId="6BE05CC6" w:rsidR="009C11C0" w:rsidRPr="009C11C0" w:rsidRDefault="003F59B2" w:rsidP="009C11C0">
      <w:pPr>
        <w:pStyle w:val="ListParagraph"/>
        <w:numPr>
          <w:ilvl w:val="1"/>
          <w:numId w:val="29"/>
        </w:numPr>
        <w:rPr>
          <w:rFonts w:asciiTheme="minorHAnsi" w:hAnsiTheme="minorHAnsi" w:cstheme="minorHAnsi"/>
          <w:color w:val="000000" w:themeColor="text1"/>
          <w:highlight w:val="yellow"/>
        </w:rPr>
      </w:pPr>
      <w:r w:rsidRPr="009C11C0">
        <w:rPr>
          <w:rFonts w:asciiTheme="minorHAnsi" w:hAnsiTheme="minorHAnsi" w:cstheme="minorHAnsi"/>
          <w:color w:val="000000" w:themeColor="text1"/>
          <w:highlight w:val="yellow"/>
        </w:rPr>
        <w:t xml:space="preserve">Transfer the </w:t>
      </w:r>
      <w:r w:rsidR="009C11C0" w:rsidRPr="009C11C0">
        <w:rPr>
          <w:rFonts w:asciiTheme="minorHAnsi" w:hAnsiTheme="minorHAnsi" w:cstheme="minorHAnsi"/>
          <w:color w:val="000000" w:themeColor="text1"/>
          <w:highlight w:val="yellow"/>
        </w:rPr>
        <w:t>1 mL</w:t>
      </w:r>
      <w:r w:rsidRPr="009C11C0">
        <w:rPr>
          <w:rFonts w:asciiTheme="minorHAnsi" w:hAnsiTheme="minorHAnsi" w:cstheme="minorHAnsi"/>
          <w:color w:val="000000" w:themeColor="text1"/>
          <w:highlight w:val="yellow"/>
        </w:rPr>
        <w:t xml:space="preserve"> slurry to </w:t>
      </w:r>
      <w:r w:rsidR="009C11C0" w:rsidRPr="009C11C0">
        <w:rPr>
          <w:rFonts w:asciiTheme="minorHAnsi" w:hAnsiTheme="minorHAnsi" w:cstheme="minorHAnsi"/>
          <w:color w:val="000000" w:themeColor="text1"/>
          <w:highlight w:val="yellow"/>
        </w:rPr>
        <w:t>4 mL</w:t>
      </w:r>
      <w:r w:rsidR="00512DAF" w:rsidRPr="009C11C0">
        <w:rPr>
          <w:rFonts w:asciiTheme="minorHAnsi" w:hAnsiTheme="minorHAnsi" w:cstheme="minorHAnsi"/>
          <w:color w:val="000000" w:themeColor="text1"/>
          <w:highlight w:val="yellow"/>
        </w:rPr>
        <w:t xml:space="preserve"> dissociation buffer and incubate the tube</w:t>
      </w:r>
      <w:r w:rsidRPr="009C11C0">
        <w:rPr>
          <w:rFonts w:asciiTheme="minorHAnsi" w:hAnsiTheme="minorHAnsi" w:cstheme="minorHAnsi"/>
          <w:color w:val="000000" w:themeColor="text1"/>
          <w:highlight w:val="yellow"/>
        </w:rPr>
        <w:t xml:space="preserve"> on its side in a pre-warmed </w:t>
      </w:r>
      <w:r w:rsidR="00512DAF" w:rsidRPr="009C11C0">
        <w:rPr>
          <w:rFonts w:asciiTheme="minorHAnsi" w:hAnsiTheme="minorHAnsi" w:cstheme="minorHAnsi"/>
          <w:color w:val="000000" w:themeColor="text1"/>
          <w:highlight w:val="yellow"/>
        </w:rPr>
        <w:t>3</w:t>
      </w:r>
      <w:r w:rsidR="009C11C0" w:rsidRPr="009C11C0">
        <w:rPr>
          <w:rFonts w:asciiTheme="minorHAnsi" w:hAnsiTheme="minorHAnsi" w:cstheme="minorHAnsi"/>
          <w:color w:val="000000" w:themeColor="text1"/>
          <w:highlight w:val="yellow"/>
        </w:rPr>
        <w:t>7 °C</w:t>
      </w:r>
      <w:r w:rsidR="00512DAF" w:rsidRPr="009C11C0">
        <w:rPr>
          <w:rFonts w:asciiTheme="minorHAnsi" w:hAnsiTheme="minorHAnsi" w:cstheme="minorHAnsi"/>
          <w:color w:val="000000" w:themeColor="text1"/>
          <w:highlight w:val="yellow"/>
        </w:rPr>
        <w:t xml:space="preserve"> orbital shaker </w:t>
      </w:r>
      <w:r w:rsidR="00A726F2">
        <w:rPr>
          <w:rFonts w:asciiTheme="minorHAnsi" w:hAnsiTheme="minorHAnsi" w:cstheme="minorHAnsi"/>
          <w:color w:val="000000" w:themeColor="text1"/>
          <w:highlight w:val="yellow"/>
        </w:rPr>
        <w:t xml:space="preserve">at 200 rpm </w:t>
      </w:r>
      <w:r w:rsidR="00512DAF" w:rsidRPr="009C11C0">
        <w:rPr>
          <w:rFonts w:asciiTheme="minorHAnsi" w:hAnsiTheme="minorHAnsi" w:cstheme="minorHAnsi"/>
          <w:color w:val="000000" w:themeColor="text1"/>
          <w:highlight w:val="yellow"/>
        </w:rPr>
        <w:t xml:space="preserve">for </w:t>
      </w:r>
      <w:r w:rsidR="00A726F2" w:rsidRPr="009C11C0">
        <w:rPr>
          <w:rFonts w:asciiTheme="minorHAnsi" w:hAnsiTheme="minorHAnsi" w:cstheme="minorHAnsi"/>
          <w:color w:val="000000" w:themeColor="text1"/>
          <w:highlight w:val="yellow"/>
        </w:rPr>
        <w:t>1</w:t>
      </w:r>
      <w:r w:rsidR="00A726F2">
        <w:rPr>
          <w:rFonts w:asciiTheme="minorHAnsi" w:hAnsiTheme="minorHAnsi" w:cstheme="minorHAnsi"/>
          <w:color w:val="000000" w:themeColor="text1"/>
          <w:highlight w:val="yellow"/>
        </w:rPr>
        <w:t xml:space="preserve"> h</w:t>
      </w:r>
      <w:r w:rsidR="00512DAF" w:rsidRPr="009C11C0">
        <w:rPr>
          <w:rFonts w:asciiTheme="minorHAnsi" w:hAnsiTheme="minorHAnsi" w:cstheme="minorHAnsi"/>
          <w:color w:val="000000" w:themeColor="text1"/>
          <w:highlight w:val="yellow"/>
        </w:rPr>
        <w:t xml:space="preserve">. After </w:t>
      </w:r>
      <w:r w:rsidR="00A726F2" w:rsidRPr="009C11C0">
        <w:rPr>
          <w:rFonts w:asciiTheme="minorHAnsi" w:hAnsiTheme="minorHAnsi" w:cstheme="minorHAnsi"/>
          <w:color w:val="000000" w:themeColor="text1"/>
          <w:highlight w:val="yellow"/>
        </w:rPr>
        <w:t>1</w:t>
      </w:r>
      <w:r w:rsidR="00A726F2">
        <w:rPr>
          <w:rFonts w:asciiTheme="minorHAnsi" w:hAnsiTheme="minorHAnsi" w:cstheme="minorHAnsi"/>
          <w:color w:val="000000" w:themeColor="text1"/>
          <w:highlight w:val="yellow"/>
        </w:rPr>
        <w:t xml:space="preserve"> h</w:t>
      </w:r>
      <w:r w:rsidR="00512DAF" w:rsidRPr="009C11C0">
        <w:rPr>
          <w:rFonts w:asciiTheme="minorHAnsi" w:hAnsiTheme="minorHAnsi" w:cstheme="minorHAnsi"/>
          <w:color w:val="000000" w:themeColor="text1"/>
          <w:highlight w:val="yellow"/>
        </w:rPr>
        <w:t>, no visible tissue pieces</w:t>
      </w:r>
      <w:r w:rsidR="00033809" w:rsidRPr="009C11C0">
        <w:rPr>
          <w:rFonts w:asciiTheme="minorHAnsi" w:hAnsiTheme="minorHAnsi" w:cstheme="minorHAnsi"/>
          <w:color w:val="000000" w:themeColor="text1"/>
          <w:highlight w:val="yellow"/>
        </w:rPr>
        <w:t xml:space="preserve"> </w:t>
      </w:r>
      <w:r w:rsidR="00A726F2">
        <w:rPr>
          <w:rFonts w:asciiTheme="minorHAnsi" w:hAnsiTheme="minorHAnsi" w:cstheme="minorHAnsi"/>
          <w:color w:val="000000" w:themeColor="text1"/>
          <w:highlight w:val="yellow"/>
        </w:rPr>
        <w:t>will be</w:t>
      </w:r>
      <w:r w:rsidR="00033809" w:rsidRPr="009C11C0">
        <w:rPr>
          <w:rFonts w:asciiTheme="minorHAnsi" w:hAnsiTheme="minorHAnsi" w:cstheme="minorHAnsi"/>
          <w:color w:val="000000" w:themeColor="text1"/>
          <w:highlight w:val="yellow"/>
        </w:rPr>
        <w:t xml:space="preserve"> present</w:t>
      </w:r>
      <w:r w:rsidR="00A726F2">
        <w:rPr>
          <w:rFonts w:asciiTheme="minorHAnsi" w:hAnsiTheme="minorHAnsi" w:cstheme="minorHAnsi"/>
          <w:color w:val="000000" w:themeColor="text1"/>
          <w:highlight w:val="yellow"/>
        </w:rPr>
        <w:t>,</w:t>
      </w:r>
      <w:r w:rsidR="00512DAF" w:rsidRPr="009C11C0">
        <w:rPr>
          <w:rFonts w:asciiTheme="minorHAnsi" w:hAnsiTheme="minorHAnsi" w:cstheme="minorHAnsi"/>
          <w:color w:val="000000" w:themeColor="text1"/>
          <w:highlight w:val="yellow"/>
        </w:rPr>
        <w:t xml:space="preserve"> and the solution </w:t>
      </w:r>
      <w:r w:rsidR="00033809" w:rsidRPr="009C11C0">
        <w:rPr>
          <w:rFonts w:asciiTheme="minorHAnsi" w:hAnsiTheme="minorHAnsi" w:cstheme="minorHAnsi"/>
          <w:color w:val="000000" w:themeColor="text1"/>
          <w:highlight w:val="yellow"/>
        </w:rPr>
        <w:t xml:space="preserve">will </w:t>
      </w:r>
      <w:r w:rsidR="00512DAF" w:rsidRPr="009C11C0">
        <w:rPr>
          <w:rFonts w:asciiTheme="minorHAnsi" w:hAnsiTheme="minorHAnsi" w:cstheme="minorHAnsi"/>
          <w:color w:val="000000" w:themeColor="text1"/>
          <w:highlight w:val="yellow"/>
        </w:rPr>
        <w:t>appear as a cloudy cell suspension.</w:t>
      </w:r>
    </w:p>
    <w:p w14:paraId="544E1E88" w14:textId="3309B171" w:rsidR="00512DAF" w:rsidRPr="009C11C0" w:rsidRDefault="00512DAF" w:rsidP="009C11C0">
      <w:pPr>
        <w:pStyle w:val="ListParagraph"/>
        <w:ind w:left="0"/>
        <w:rPr>
          <w:rFonts w:asciiTheme="minorHAnsi" w:hAnsiTheme="minorHAnsi" w:cstheme="minorHAnsi"/>
          <w:color w:val="000000" w:themeColor="text1"/>
          <w:highlight w:val="yellow"/>
        </w:rPr>
      </w:pPr>
    </w:p>
    <w:p w14:paraId="03DB2081" w14:textId="70AD3922" w:rsidR="009C11C0" w:rsidRPr="009C11C0" w:rsidRDefault="00512DAF" w:rsidP="009C11C0">
      <w:pPr>
        <w:pStyle w:val="ListParagraph"/>
        <w:numPr>
          <w:ilvl w:val="1"/>
          <w:numId w:val="29"/>
        </w:numPr>
        <w:rPr>
          <w:rFonts w:asciiTheme="minorHAnsi" w:hAnsiTheme="minorHAnsi" w:cstheme="minorHAnsi"/>
          <w:color w:val="000000" w:themeColor="text1"/>
          <w:highlight w:val="yellow"/>
        </w:rPr>
      </w:pPr>
      <w:r w:rsidRPr="009C11C0">
        <w:rPr>
          <w:rFonts w:asciiTheme="minorHAnsi" w:hAnsiTheme="minorHAnsi" w:cstheme="minorHAnsi"/>
          <w:color w:val="000000" w:themeColor="text1"/>
          <w:highlight w:val="yellow"/>
        </w:rPr>
        <w:t>Fi</w:t>
      </w:r>
      <w:r w:rsidR="00D05E5B" w:rsidRPr="009C11C0">
        <w:rPr>
          <w:rFonts w:asciiTheme="minorHAnsi" w:hAnsiTheme="minorHAnsi" w:cstheme="minorHAnsi"/>
          <w:color w:val="000000" w:themeColor="text1"/>
          <w:highlight w:val="yellow"/>
        </w:rPr>
        <w:t>lter the solution through a 7</w:t>
      </w:r>
      <w:r w:rsidR="009C11C0" w:rsidRPr="009C11C0">
        <w:rPr>
          <w:rFonts w:asciiTheme="minorHAnsi" w:hAnsiTheme="minorHAnsi" w:cstheme="minorHAnsi"/>
          <w:color w:val="000000" w:themeColor="text1"/>
          <w:highlight w:val="yellow"/>
        </w:rPr>
        <w:t>0 µ</w:t>
      </w:r>
      <w:r w:rsidR="00D05E5B" w:rsidRPr="009C11C0">
        <w:rPr>
          <w:rFonts w:asciiTheme="minorHAnsi" w:hAnsiTheme="minorHAnsi" w:cstheme="minorHAnsi"/>
          <w:color w:val="000000" w:themeColor="text1"/>
          <w:highlight w:val="yellow"/>
        </w:rPr>
        <w:t>m</w:t>
      </w:r>
      <w:r w:rsidRPr="009C11C0">
        <w:rPr>
          <w:rFonts w:asciiTheme="minorHAnsi" w:hAnsiTheme="minorHAnsi" w:cstheme="minorHAnsi"/>
          <w:color w:val="000000" w:themeColor="text1"/>
          <w:highlight w:val="yellow"/>
        </w:rPr>
        <w:t xml:space="preserve"> cell strain</w:t>
      </w:r>
      <w:r w:rsidR="003F59B2" w:rsidRPr="009C11C0">
        <w:rPr>
          <w:rFonts w:asciiTheme="minorHAnsi" w:hAnsiTheme="minorHAnsi" w:cstheme="minorHAnsi"/>
          <w:color w:val="000000" w:themeColor="text1"/>
          <w:highlight w:val="yellow"/>
        </w:rPr>
        <w:t>er set atop a 5</w:t>
      </w:r>
      <w:r w:rsidR="009C11C0" w:rsidRPr="009C11C0">
        <w:rPr>
          <w:rFonts w:asciiTheme="minorHAnsi" w:hAnsiTheme="minorHAnsi" w:cstheme="minorHAnsi"/>
          <w:color w:val="000000" w:themeColor="text1"/>
          <w:highlight w:val="yellow"/>
        </w:rPr>
        <w:t>0 mL</w:t>
      </w:r>
      <w:r w:rsidR="00D05E5B" w:rsidRPr="009C11C0">
        <w:rPr>
          <w:rFonts w:asciiTheme="minorHAnsi" w:hAnsiTheme="minorHAnsi" w:cstheme="minorHAnsi"/>
          <w:color w:val="000000" w:themeColor="text1"/>
          <w:highlight w:val="yellow"/>
        </w:rPr>
        <w:t xml:space="preserve"> conical</w:t>
      </w:r>
      <w:r w:rsidR="003F59B2" w:rsidRPr="009C11C0">
        <w:rPr>
          <w:rFonts w:asciiTheme="minorHAnsi" w:hAnsiTheme="minorHAnsi" w:cstheme="minorHAnsi"/>
          <w:color w:val="000000" w:themeColor="text1"/>
          <w:highlight w:val="yellow"/>
        </w:rPr>
        <w:t xml:space="preserve"> tube</w:t>
      </w:r>
      <w:r w:rsidR="00D05E5B" w:rsidRPr="009C11C0">
        <w:rPr>
          <w:rFonts w:asciiTheme="minorHAnsi" w:hAnsiTheme="minorHAnsi" w:cstheme="minorHAnsi"/>
          <w:color w:val="000000" w:themeColor="text1"/>
          <w:highlight w:val="yellow"/>
        </w:rPr>
        <w:t>. Rins</w:t>
      </w:r>
      <w:r w:rsidRPr="009C11C0">
        <w:rPr>
          <w:rFonts w:asciiTheme="minorHAnsi" w:hAnsiTheme="minorHAnsi" w:cstheme="minorHAnsi"/>
          <w:color w:val="000000" w:themeColor="text1"/>
          <w:highlight w:val="yellow"/>
        </w:rPr>
        <w:t xml:space="preserve">e the </w:t>
      </w:r>
      <w:r w:rsidR="003F59B2" w:rsidRPr="009C11C0">
        <w:rPr>
          <w:rFonts w:asciiTheme="minorHAnsi" w:hAnsiTheme="minorHAnsi" w:cstheme="minorHAnsi"/>
          <w:color w:val="000000" w:themeColor="text1"/>
          <w:highlight w:val="yellow"/>
        </w:rPr>
        <w:t>strainer with an additional 1</w:t>
      </w:r>
      <w:r w:rsidR="009C11C0" w:rsidRPr="009C11C0">
        <w:rPr>
          <w:rFonts w:asciiTheme="minorHAnsi" w:hAnsiTheme="minorHAnsi" w:cstheme="minorHAnsi"/>
          <w:color w:val="000000" w:themeColor="text1"/>
          <w:highlight w:val="yellow"/>
        </w:rPr>
        <w:t>0 mL</w:t>
      </w:r>
      <w:r w:rsidRPr="009C11C0">
        <w:rPr>
          <w:rFonts w:asciiTheme="minorHAnsi" w:hAnsiTheme="minorHAnsi" w:cstheme="minorHAnsi"/>
          <w:color w:val="000000" w:themeColor="text1"/>
          <w:highlight w:val="yellow"/>
        </w:rPr>
        <w:t xml:space="preserve"> antibiotic solution to capture as many cells as possible.</w:t>
      </w:r>
      <w:r w:rsidR="001E3180" w:rsidRPr="009C11C0">
        <w:rPr>
          <w:rFonts w:asciiTheme="minorHAnsi" w:hAnsiTheme="minorHAnsi" w:cstheme="minorHAnsi"/>
          <w:color w:val="000000" w:themeColor="text1"/>
          <w:highlight w:val="yellow"/>
        </w:rPr>
        <w:t xml:space="preserve"> Do not squeeze the strainer.</w:t>
      </w:r>
    </w:p>
    <w:p w14:paraId="53F61D59" w14:textId="1550CCD6" w:rsidR="00512DAF" w:rsidRPr="009C11C0" w:rsidRDefault="00512DAF" w:rsidP="009C11C0">
      <w:pPr>
        <w:pStyle w:val="ListParagraph"/>
        <w:ind w:left="0"/>
        <w:rPr>
          <w:rFonts w:asciiTheme="minorHAnsi" w:hAnsiTheme="minorHAnsi" w:cstheme="minorHAnsi"/>
          <w:color w:val="000000" w:themeColor="text1"/>
          <w:highlight w:val="yellow"/>
        </w:rPr>
      </w:pPr>
    </w:p>
    <w:p w14:paraId="567B1F03" w14:textId="77777777" w:rsidR="00A726F2" w:rsidRDefault="00512DAF" w:rsidP="009C11C0">
      <w:pPr>
        <w:pStyle w:val="ListParagraph"/>
        <w:numPr>
          <w:ilvl w:val="1"/>
          <w:numId w:val="29"/>
        </w:numPr>
        <w:rPr>
          <w:rFonts w:asciiTheme="minorHAnsi" w:hAnsiTheme="minorHAnsi" w:cstheme="minorHAnsi"/>
          <w:color w:val="000000" w:themeColor="text1"/>
          <w:highlight w:val="yellow"/>
        </w:rPr>
      </w:pPr>
      <w:r w:rsidRPr="009C11C0">
        <w:rPr>
          <w:rFonts w:asciiTheme="minorHAnsi" w:hAnsiTheme="minorHAnsi" w:cstheme="minorHAnsi"/>
          <w:color w:val="000000" w:themeColor="text1"/>
          <w:highlight w:val="yellow"/>
        </w:rPr>
        <w:t>Pellet the cells for 12</w:t>
      </w:r>
      <w:r w:rsidR="003F59B2" w:rsidRPr="009C11C0">
        <w:rPr>
          <w:rFonts w:asciiTheme="minorHAnsi" w:hAnsiTheme="minorHAnsi" w:cstheme="minorHAnsi"/>
          <w:color w:val="000000" w:themeColor="text1"/>
          <w:highlight w:val="yellow"/>
        </w:rPr>
        <w:t xml:space="preserve"> </w:t>
      </w:r>
      <w:r w:rsidRPr="009C11C0">
        <w:rPr>
          <w:rFonts w:asciiTheme="minorHAnsi" w:hAnsiTheme="minorHAnsi" w:cstheme="minorHAnsi"/>
          <w:color w:val="000000" w:themeColor="text1"/>
          <w:highlight w:val="yellow"/>
        </w:rPr>
        <w:t>m</w:t>
      </w:r>
      <w:r w:rsidR="00D05E5B" w:rsidRPr="009C11C0">
        <w:rPr>
          <w:rFonts w:asciiTheme="minorHAnsi" w:hAnsiTheme="minorHAnsi" w:cstheme="minorHAnsi"/>
          <w:color w:val="000000" w:themeColor="text1"/>
          <w:highlight w:val="yellow"/>
        </w:rPr>
        <w:t>in</w:t>
      </w:r>
      <w:r w:rsidR="003F59B2" w:rsidRPr="009C11C0">
        <w:rPr>
          <w:rFonts w:asciiTheme="minorHAnsi" w:hAnsiTheme="minorHAnsi" w:cstheme="minorHAnsi"/>
          <w:color w:val="000000" w:themeColor="text1"/>
          <w:highlight w:val="yellow"/>
        </w:rPr>
        <w:t xml:space="preserve"> at 300</w:t>
      </w:r>
      <w:r w:rsidR="00A726F2">
        <w:rPr>
          <w:rFonts w:asciiTheme="minorHAnsi" w:hAnsiTheme="minorHAnsi" w:cstheme="minorHAnsi"/>
          <w:color w:val="000000" w:themeColor="text1"/>
          <w:highlight w:val="yellow"/>
        </w:rPr>
        <w:t xml:space="preserve"> x </w:t>
      </w:r>
      <w:r w:rsidR="00A726F2" w:rsidRPr="00A726F2">
        <w:rPr>
          <w:rFonts w:asciiTheme="minorHAnsi" w:hAnsiTheme="minorHAnsi" w:cstheme="minorHAnsi"/>
          <w:i/>
          <w:color w:val="000000" w:themeColor="text1"/>
          <w:highlight w:val="yellow"/>
        </w:rPr>
        <w:t>g</w:t>
      </w:r>
      <w:r w:rsidRPr="009C11C0">
        <w:rPr>
          <w:rFonts w:asciiTheme="minorHAnsi" w:hAnsiTheme="minorHAnsi" w:cstheme="minorHAnsi"/>
          <w:color w:val="000000" w:themeColor="text1"/>
          <w:highlight w:val="yellow"/>
        </w:rPr>
        <w:t xml:space="preserve"> in a swinging bucket centrifuge. </w:t>
      </w:r>
    </w:p>
    <w:p w14:paraId="777D1458" w14:textId="77777777" w:rsidR="00A726F2" w:rsidRPr="00ED4FF4" w:rsidRDefault="00A726F2" w:rsidP="00A726F2">
      <w:pPr>
        <w:pStyle w:val="ListParagraph"/>
        <w:rPr>
          <w:rFonts w:asciiTheme="minorHAnsi" w:hAnsiTheme="minorHAnsi" w:cstheme="minorHAnsi"/>
          <w:color w:val="000000" w:themeColor="text1"/>
        </w:rPr>
      </w:pPr>
    </w:p>
    <w:p w14:paraId="3EAF448D" w14:textId="31A3DD9C" w:rsidR="009C11C0" w:rsidRPr="00ED4FF4" w:rsidRDefault="00512DAF" w:rsidP="00A726F2">
      <w:pPr>
        <w:pStyle w:val="ListParagraph"/>
        <w:ind w:left="0"/>
        <w:rPr>
          <w:rFonts w:asciiTheme="minorHAnsi" w:hAnsiTheme="minorHAnsi" w:cstheme="minorHAnsi"/>
          <w:color w:val="000000" w:themeColor="text1"/>
          <w:highlight w:val="yellow"/>
        </w:rPr>
      </w:pPr>
      <w:r w:rsidRPr="00ED4FF4">
        <w:rPr>
          <w:rFonts w:asciiTheme="minorHAnsi" w:hAnsiTheme="minorHAnsi" w:cstheme="minorHAnsi"/>
          <w:color w:val="000000" w:themeColor="text1"/>
          <w:highlight w:val="yellow"/>
        </w:rPr>
        <w:t>N</w:t>
      </w:r>
      <w:r w:rsidR="00A726F2" w:rsidRPr="00ED4FF4">
        <w:rPr>
          <w:rFonts w:asciiTheme="minorHAnsi" w:hAnsiTheme="minorHAnsi" w:cstheme="minorHAnsi"/>
          <w:color w:val="000000" w:themeColor="text1"/>
          <w:highlight w:val="yellow"/>
        </w:rPr>
        <w:t>OTE</w:t>
      </w:r>
      <w:r w:rsidRPr="00ED4FF4">
        <w:rPr>
          <w:rFonts w:asciiTheme="minorHAnsi" w:hAnsiTheme="minorHAnsi" w:cstheme="minorHAnsi"/>
          <w:color w:val="000000" w:themeColor="text1"/>
          <w:highlight w:val="yellow"/>
        </w:rPr>
        <w:t xml:space="preserve">: </w:t>
      </w:r>
      <w:r w:rsidR="00ED4FF4" w:rsidRPr="00ED4FF4">
        <w:rPr>
          <w:rFonts w:asciiTheme="minorHAnsi" w:hAnsiTheme="minorHAnsi" w:cstheme="minorHAnsi"/>
          <w:color w:val="000000" w:themeColor="text1"/>
          <w:highlight w:val="yellow"/>
        </w:rPr>
        <w:t>A</w:t>
      </w:r>
      <w:r w:rsidRPr="00ED4FF4">
        <w:rPr>
          <w:rFonts w:asciiTheme="minorHAnsi" w:hAnsiTheme="minorHAnsi" w:cstheme="minorHAnsi"/>
          <w:color w:val="000000" w:themeColor="text1"/>
          <w:highlight w:val="yellow"/>
        </w:rPr>
        <w:t>fter centrifugation, the tube will be separated into a fatty top layer of adipocytes, an interphase, and a pellet. The pellet</w:t>
      </w:r>
      <w:r w:rsidR="00EA0E5E" w:rsidRPr="00ED4FF4">
        <w:rPr>
          <w:rFonts w:asciiTheme="minorHAnsi" w:hAnsiTheme="minorHAnsi" w:cstheme="minorHAnsi"/>
          <w:color w:val="000000" w:themeColor="text1"/>
          <w:highlight w:val="yellow"/>
        </w:rPr>
        <w:t xml:space="preserve"> is the stromal vascular fraction containing</w:t>
      </w:r>
      <w:r w:rsidRPr="00ED4FF4">
        <w:rPr>
          <w:rFonts w:asciiTheme="minorHAnsi" w:hAnsiTheme="minorHAnsi" w:cstheme="minorHAnsi"/>
          <w:color w:val="000000" w:themeColor="text1"/>
          <w:highlight w:val="yellow"/>
        </w:rPr>
        <w:t xml:space="preserve"> endothelial cells, im</w:t>
      </w:r>
      <w:r w:rsidR="003F59B2" w:rsidRPr="00ED4FF4">
        <w:rPr>
          <w:rFonts w:asciiTheme="minorHAnsi" w:hAnsiTheme="minorHAnsi" w:cstheme="minorHAnsi"/>
          <w:color w:val="000000" w:themeColor="text1"/>
          <w:highlight w:val="yellow"/>
        </w:rPr>
        <w:t>mune cells, blood cells</w:t>
      </w:r>
      <w:r w:rsidR="002131C2">
        <w:rPr>
          <w:rFonts w:asciiTheme="minorHAnsi" w:hAnsiTheme="minorHAnsi" w:cstheme="minorHAnsi"/>
          <w:color w:val="000000" w:themeColor="text1"/>
          <w:highlight w:val="yellow"/>
        </w:rPr>
        <w:t>,</w:t>
      </w:r>
      <w:r w:rsidR="003F59B2" w:rsidRPr="00ED4FF4">
        <w:rPr>
          <w:rFonts w:asciiTheme="minorHAnsi" w:hAnsiTheme="minorHAnsi" w:cstheme="minorHAnsi"/>
          <w:color w:val="000000" w:themeColor="text1"/>
          <w:highlight w:val="yellow"/>
        </w:rPr>
        <w:t xml:space="preserve"> and progenitor cells.</w:t>
      </w:r>
    </w:p>
    <w:p w14:paraId="3DAB566B" w14:textId="62E709FB" w:rsidR="009C11C0" w:rsidRPr="009C11C0" w:rsidRDefault="009C11C0" w:rsidP="009C11C0">
      <w:pPr>
        <w:pStyle w:val="ListParagraph"/>
        <w:ind w:left="0"/>
        <w:rPr>
          <w:rFonts w:asciiTheme="minorHAnsi" w:hAnsiTheme="minorHAnsi" w:cstheme="minorHAnsi"/>
          <w:color w:val="000000" w:themeColor="text1"/>
          <w:highlight w:val="yellow"/>
        </w:rPr>
      </w:pPr>
    </w:p>
    <w:p w14:paraId="4C0F7F07" w14:textId="2CBDA856" w:rsidR="009C11C0" w:rsidRPr="009C11C0" w:rsidRDefault="003F59B2" w:rsidP="009C11C0">
      <w:pPr>
        <w:pStyle w:val="ListParagraph"/>
        <w:numPr>
          <w:ilvl w:val="1"/>
          <w:numId w:val="29"/>
        </w:numPr>
        <w:rPr>
          <w:rFonts w:asciiTheme="minorHAnsi" w:hAnsiTheme="minorHAnsi" w:cstheme="minorHAnsi"/>
          <w:color w:val="000000" w:themeColor="text1"/>
          <w:highlight w:val="yellow"/>
        </w:rPr>
      </w:pPr>
      <w:r w:rsidRPr="009C11C0">
        <w:rPr>
          <w:rFonts w:asciiTheme="minorHAnsi" w:hAnsiTheme="minorHAnsi" w:cstheme="minorHAnsi"/>
          <w:color w:val="000000" w:themeColor="text1"/>
          <w:highlight w:val="yellow"/>
        </w:rPr>
        <w:t>Resuspend the pellet in 1</w:t>
      </w:r>
      <w:r w:rsidR="009C11C0" w:rsidRPr="009C11C0">
        <w:rPr>
          <w:rFonts w:asciiTheme="minorHAnsi" w:hAnsiTheme="minorHAnsi" w:cstheme="minorHAnsi"/>
          <w:color w:val="000000" w:themeColor="text1"/>
          <w:highlight w:val="yellow"/>
        </w:rPr>
        <w:t>0 mL</w:t>
      </w:r>
      <w:r w:rsidR="00512DAF" w:rsidRPr="009C11C0">
        <w:rPr>
          <w:rFonts w:asciiTheme="minorHAnsi" w:hAnsiTheme="minorHAnsi" w:cstheme="minorHAnsi"/>
          <w:color w:val="000000" w:themeColor="text1"/>
          <w:highlight w:val="yellow"/>
        </w:rPr>
        <w:t xml:space="preserve"> </w:t>
      </w:r>
      <w:r w:rsidR="00ED4FF4">
        <w:rPr>
          <w:rFonts w:asciiTheme="minorHAnsi" w:hAnsiTheme="minorHAnsi" w:cstheme="minorHAnsi"/>
          <w:color w:val="000000" w:themeColor="text1"/>
          <w:highlight w:val="yellow"/>
        </w:rPr>
        <w:t xml:space="preserve">of </w:t>
      </w:r>
      <w:r w:rsidR="00512DAF" w:rsidRPr="009C11C0">
        <w:rPr>
          <w:rFonts w:asciiTheme="minorHAnsi" w:hAnsiTheme="minorHAnsi" w:cstheme="minorHAnsi"/>
          <w:color w:val="000000" w:themeColor="text1"/>
          <w:highlight w:val="yellow"/>
        </w:rPr>
        <w:t xml:space="preserve">HBSS and centrifuge </w:t>
      </w:r>
      <w:r w:rsidR="00ED4FF4">
        <w:rPr>
          <w:rFonts w:asciiTheme="minorHAnsi" w:hAnsiTheme="minorHAnsi" w:cstheme="minorHAnsi"/>
          <w:color w:val="000000" w:themeColor="text1"/>
          <w:highlight w:val="yellow"/>
        </w:rPr>
        <w:t xml:space="preserve">for </w:t>
      </w:r>
      <w:r w:rsidR="00512DAF" w:rsidRPr="009C11C0">
        <w:rPr>
          <w:rFonts w:asciiTheme="minorHAnsi" w:hAnsiTheme="minorHAnsi" w:cstheme="minorHAnsi"/>
          <w:color w:val="000000" w:themeColor="text1"/>
          <w:highlight w:val="yellow"/>
        </w:rPr>
        <w:t>5</w:t>
      </w:r>
      <w:r w:rsidRPr="009C11C0">
        <w:rPr>
          <w:rFonts w:asciiTheme="minorHAnsi" w:hAnsiTheme="minorHAnsi" w:cstheme="minorHAnsi"/>
          <w:color w:val="000000" w:themeColor="text1"/>
          <w:highlight w:val="yellow"/>
        </w:rPr>
        <w:t xml:space="preserve"> </w:t>
      </w:r>
      <w:r w:rsidR="00512DAF" w:rsidRPr="009C11C0">
        <w:rPr>
          <w:rFonts w:asciiTheme="minorHAnsi" w:hAnsiTheme="minorHAnsi" w:cstheme="minorHAnsi"/>
          <w:color w:val="000000" w:themeColor="text1"/>
          <w:highlight w:val="yellow"/>
        </w:rPr>
        <w:t>m</w:t>
      </w:r>
      <w:r w:rsidRPr="009C11C0">
        <w:rPr>
          <w:rFonts w:asciiTheme="minorHAnsi" w:hAnsiTheme="minorHAnsi" w:cstheme="minorHAnsi"/>
          <w:color w:val="000000" w:themeColor="text1"/>
          <w:highlight w:val="yellow"/>
        </w:rPr>
        <w:t>in</w:t>
      </w:r>
      <w:r w:rsidR="00512DAF" w:rsidRPr="009C11C0">
        <w:rPr>
          <w:rFonts w:asciiTheme="minorHAnsi" w:hAnsiTheme="minorHAnsi" w:cstheme="minorHAnsi"/>
          <w:color w:val="000000" w:themeColor="text1"/>
          <w:highlight w:val="yellow"/>
        </w:rPr>
        <w:t xml:space="preserve"> at 300</w:t>
      </w:r>
      <w:r w:rsidR="00A726F2">
        <w:rPr>
          <w:rFonts w:asciiTheme="minorHAnsi" w:hAnsiTheme="minorHAnsi" w:cstheme="minorHAnsi"/>
          <w:color w:val="000000" w:themeColor="text1"/>
          <w:highlight w:val="yellow"/>
        </w:rPr>
        <w:t xml:space="preserve"> x </w:t>
      </w:r>
      <w:r w:rsidR="00A726F2" w:rsidRPr="00A726F2">
        <w:rPr>
          <w:rFonts w:asciiTheme="minorHAnsi" w:hAnsiTheme="minorHAnsi" w:cstheme="minorHAnsi"/>
          <w:i/>
          <w:color w:val="000000" w:themeColor="text1"/>
          <w:highlight w:val="yellow"/>
        </w:rPr>
        <w:t>g</w:t>
      </w:r>
      <w:r w:rsidR="00512DAF" w:rsidRPr="009C11C0">
        <w:rPr>
          <w:rFonts w:asciiTheme="minorHAnsi" w:hAnsiTheme="minorHAnsi" w:cstheme="minorHAnsi"/>
          <w:color w:val="000000" w:themeColor="text1"/>
          <w:highlight w:val="yellow"/>
        </w:rPr>
        <w:t xml:space="preserve">. Repeat this step for a total of 2 washes in HBSS. </w:t>
      </w:r>
      <w:r w:rsidR="00EA0E5E" w:rsidRPr="009C11C0">
        <w:rPr>
          <w:rFonts w:asciiTheme="minorHAnsi" w:hAnsiTheme="minorHAnsi" w:cstheme="minorHAnsi"/>
          <w:color w:val="000000" w:themeColor="text1"/>
          <w:highlight w:val="yellow"/>
        </w:rPr>
        <w:t>After the final wash,</w:t>
      </w:r>
      <w:r w:rsidR="00512DAF" w:rsidRPr="009C11C0">
        <w:rPr>
          <w:rFonts w:asciiTheme="minorHAnsi" w:hAnsiTheme="minorHAnsi" w:cstheme="minorHAnsi"/>
          <w:color w:val="000000" w:themeColor="text1"/>
          <w:highlight w:val="yellow"/>
        </w:rPr>
        <w:t xml:space="preserve"> do no</w:t>
      </w:r>
      <w:r w:rsidRPr="009C11C0">
        <w:rPr>
          <w:rFonts w:asciiTheme="minorHAnsi" w:hAnsiTheme="minorHAnsi" w:cstheme="minorHAnsi"/>
          <w:color w:val="000000" w:themeColor="text1"/>
          <w:highlight w:val="yellow"/>
        </w:rPr>
        <w:t>t</w:t>
      </w:r>
      <w:r w:rsidR="00512DAF" w:rsidRPr="009C11C0">
        <w:rPr>
          <w:rFonts w:asciiTheme="minorHAnsi" w:hAnsiTheme="minorHAnsi" w:cstheme="minorHAnsi"/>
          <w:color w:val="000000" w:themeColor="text1"/>
          <w:highlight w:val="yellow"/>
        </w:rPr>
        <w:t xml:space="preserve"> lyse the red blood cells. Repeated attempts with several comm</w:t>
      </w:r>
      <w:r w:rsidR="00EA0E5E" w:rsidRPr="009C11C0">
        <w:rPr>
          <w:rFonts w:asciiTheme="minorHAnsi" w:hAnsiTheme="minorHAnsi" w:cstheme="minorHAnsi"/>
          <w:color w:val="000000" w:themeColor="text1"/>
          <w:highlight w:val="yellow"/>
        </w:rPr>
        <w:t>ercially-</w:t>
      </w:r>
      <w:r w:rsidRPr="009C11C0">
        <w:rPr>
          <w:rFonts w:asciiTheme="minorHAnsi" w:hAnsiTheme="minorHAnsi" w:cstheme="minorHAnsi"/>
          <w:color w:val="000000" w:themeColor="text1"/>
          <w:highlight w:val="yellow"/>
        </w:rPr>
        <w:t>availa</w:t>
      </w:r>
      <w:r w:rsidR="00512DAF" w:rsidRPr="009C11C0">
        <w:rPr>
          <w:rFonts w:asciiTheme="minorHAnsi" w:hAnsiTheme="minorHAnsi" w:cstheme="minorHAnsi"/>
          <w:color w:val="000000" w:themeColor="text1"/>
          <w:highlight w:val="yellow"/>
        </w:rPr>
        <w:t xml:space="preserve">ble buffers and incubation times have led to </w:t>
      </w:r>
      <w:r w:rsidR="00923CF2" w:rsidRPr="009C11C0">
        <w:rPr>
          <w:rFonts w:asciiTheme="minorHAnsi" w:hAnsiTheme="minorHAnsi" w:cstheme="minorHAnsi"/>
          <w:color w:val="000000" w:themeColor="text1"/>
          <w:highlight w:val="yellow"/>
        </w:rPr>
        <w:t xml:space="preserve">marked </w:t>
      </w:r>
      <w:r w:rsidR="00512DAF" w:rsidRPr="009C11C0">
        <w:rPr>
          <w:rFonts w:asciiTheme="minorHAnsi" w:hAnsiTheme="minorHAnsi" w:cstheme="minorHAnsi"/>
          <w:color w:val="000000" w:themeColor="text1"/>
          <w:highlight w:val="yellow"/>
        </w:rPr>
        <w:t xml:space="preserve">reductions in </w:t>
      </w:r>
      <w:r w:rsidR="00EA0E5E" w:rsidRPr="009C11C0">
        <w:rPr>
          <w:rFonts w:asciiTheme="minorHAnsi" w:hAnsiTheme="minorHAnsi" w:cstheme="minorHAnsi"/>
          <w:color w:val="000000" w:themeColor="text1"/>
          <w:highlight w:val="yellow"/>
        </w:rPr>
        <w:t xml:space="preserve">progenitor cell attachment and </w:t>
      </w:r>
      <w:r w:rsidR="00512DAF" w:rsidRPr="009C11C0">
        <w:rPr>
          <w:rFonts w:asciiTheme="minorHAnsi" w:hAnsiTheme="minorHAnsi" w:cstheme="minorHAnsi"/>
          <w:color w:val="000000" w:themeColor="text1"/>
          <w:highlight w:val="yellow"/>
        </w:rPr>
        <w:t>viability.</w:t>
      </w:r>
    </w:p>
    <w:p w14:paraId="1B53A807" w14:textId="66232751" w:rsidR="00512DAF" w:rsidRPr="00E87D20" w:rsidRDefault="00512DAF" w:rsidP="009C11C0">
      <w:pPr>
        <w:pStyle w:val="ListParagraph"/>
        <w:ind w:left="0"/>
        <w:rPr>
          <w:rFonts w:asciiTheme="minorHAnsi" w:hAnsiTheme="minorHAnsi" w:cstheme="minorHAnsi"/>
          <w:color w:val="000000" w:themeColor="text1"/>
          <w:highlight w:val="yellow"/>
        </w:rPr>
      </w:pPr>
    </w:p>
    <w:p w14:paraId="21DE8202" w14:textId="77777777" w:rsidR="00A726F2" w:rsidRDefault="00512DAF" w:rsidP="009C11C0">
      <w:pPr>
        <w:pStyle w:val="ListParagraph"/>
        <w:numPr>
          <w:ilvl w:val="1"/>
          <w:numId w:val="29"/>
        </w:numPr>
        <w:rPr>
          <w:rFonts w:asciiTheme="minorHAnsi" w:hAnsiTheme="minorHAnsi" w:cstheme="minorHAnsi"/>
          <w:color w:val="000000" w:themeColor="text1"/>
          <w:highlight w:val="yellow"/>
        </w:rPr>
      </w:pPr>
      <w:r w:rsidRPr="00E87D20">
        <w:rPr>
          <w:rFonts w:asciiTheme="minorHAnsi" w:hAnsiTheme="minorHAnsi" w:cstheme="minorHAnsi"/>
          <w:color w:val="000000" w:themeColor="text1"/>
          <w:highlight w:val="yellow"/>
        </w:rPr>
        <w:t>Aspirate gelatin from the 24-well plate. Gently wash the well 1x with HBSS to remove unbound gelatin.</w:t>
      </w:r>
      <w:r w:rsidR="00AC7784">
        <w:rPr>
          <w:rFonts w:asciiTheme="minorHAnsi" w:hAnsiTheme="minorHAnsi" w:cstheme="minorHAnsi"/>
          <w:color w:val="000000" w:themeColor="text1"/>
          <w:highlight w:val="yellow"/>
        </w:rPr>
        <w:t xml:space="preserve"> </w:t>
      </w:r>
    </w:p>
    <w:p w14:paraId="0C86EA5F" w14:textId="77777777" w:rsidR="00A726F2" w:rsidRDefault="00A726F2" w:rsidP="00A726F2">
      <w:pPr>
        <w:pStyle w:val="ListParagraph"/>
        <w:rPr>
          <w:rFonts w:asciiTheme="minorHAnsi" w:hAnsiTheme="minorHAnsi" w:cstheme="minorHAnsi"/>
          <w:color w:val="000000" w:themeColor="text1"/>
          <w:highlight w:val="yellow"/>
        </w:rPr>
      </w:pPr>
    </w:p>
    <w:p w14:paraId="5151980E" w14:textId="09CCB5A0" w:rsidR="009C11C0" w:rsidRDefault="00EA0E5E" w:rsidP="009C11C0">
      <w:pPr>
        <w:pStyle w:val="ListParagraph"/>
        <w:numPr>
          <w:ilvl w:val="1"/>
          <w:numId w:val="29"/>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Resuspend stromal vascular fraction pellet with intact red blood cells</w:t>
      </w:r>
      <w:r w:rsidR="003F59B2" w:rsidRPr="00AC7784">
        <w:rPr>
          <w:rFonts w:asciiTheme="minorHAnsi" w:hAnsiTheme="minorHAnsi" w:cstheme="minorHAnsi"/>
          <w:color w:val="000000" w:themeColor="text1"/>
          <w:highlight w:val="yellow"/>
        </w:rPr>
        <w:t xml:space="preserve"> in </w:t>
      </w:r>
      <w:r w:rsidR="009C11C0" w:rsidRPr="00AC7784">
        <w:rPr>
          <w:rFonts w:asciiTheme="minorHAnsi" w:hAnsiTheme="minorHAnsi" w:cstheme="minorHAnsi"/>
          <w:color w:val="000000" w:themeColor="text1"/>
          <w:highlight w:val="yellow"/>
        </w:rPr>
        <w:t>1</w:t>
      </w:r>
      <w:r w:rsidR="009C11C0">
        <w:rPr>
          <w:rFonts w:asciiTheme="minorHAnsi" w:hAnsiTheme="minorHAnsi" w:cstheme="minorHAnsi"/>
          <w:color w:val="000000" w:themeColor="text1"/>
          <w:highlight w:val="yellow"/>
        </w:rPr>
        <w:t xml:space="preserve"> mL</w:t>
      </w:r>
      <w:r w:rsidR="00A726F2">
        <w:rPr>
          <w:rFonts w:asciiTheme="minorHAnsi" w:hAnsiTheme="minorHAnsi" w:cstheme="minorHAnsi"/>
          <w:color w:val="000000" w:themeColor="text1"/>
          <w:highlight w:val="yellow"/>
        </w:rPr>
        <w:t xml:space="preserve"> of</w:t>
      </w:r>
      <w:r w:rsidR="00512DAF" w:rsidRPr="00AC7784">
        <w:rPr>
          <w:rFonts w:asciiTheme="minorHAnsi" w:hAnsiTheme="minorHAnsi" w:cstheme="minorHAnsi"/>
          <w:color w:val="000000" w:themeColor="text1"/>
          <w:highlight w:val="yellow"/>
        </w:rPr>
        <w:t xml:space="preserve"> growth media and seed </w:t>
      </w:r>
      <w:r>
        <w:rPr>
          <w:rFonts w:asciiTheme="minorHAnsi" w:hAnsiTheme="minorHAnsi" w:cstheme="minorHAnsi"/>
          <w:color w:val="000000" w:themeColor="text1"/>
          <w:highlight w:val="yellow"/>
        </w:rPr>
        <w:t>onto</w:t>
      </w:r>
      <w:r w:rsidR="00512DAF" w:rsidRPr="00AC7784">
        <w:rPr>
          <w:rFonts w:asciiTheme="minorHAnsi" w:hAnsiTheme="minorHAnsi" w:cstheme="minorHAnsi"/>
          <w:color w:val="000000" w:themeColor="text1"/>
          <w:highlight w:val="yellow"/>
        </w:rPr>
        <w:t xml:space="preserve"> the</w:t>
      </w:r>
      <w:r w:rsidR="003F59B2" w:rsidRPr="00AC7784">
        <w:rPr>
          <w:rFonts w:asciiTheme="minorHAnsi" w:hAnsiTheme="minorHAnsi" w:cstheme="minorHAnsi"/>
          <w:color w:val="000000" w:themeColor="text1"/>
          <w:highlight w:val="yellow"/>
        </w:rPr>
        <w:t xml:space="preserve"> gelatin-</w:t>
      </w:r>
      <w:r w:rsidR="00512DAF" w:rsidRPr="00AC7784">
        <w:rPr>
          <w:rFonts w:asciiTheme="minorHAnsi" w:hAnsiTheme="minorHAnsi" w:cstheme="minorHAnsi"/>
          <w:color w:val="000000" w:themeColor="text1"/>
          <w:highlight w:val="yellow"/>
        </w:rPr>
        <w:t xml:space="preserve">coated well. </w:t>
      </w:r>
      <w:r w:rsidR="00B8420A" w:rsidRPr="00AC7784">
        <w:rPr>
          <w:rFonts w:asciiTheme="minorHAnsi" w:hAnsiTheme="minorHAnsi" w:cstheme="minorHAnsi"/>
          <w:color w:val="000000" w:themeColor="text1"/>
          <w:highlight w:val="yellow"/>
        </w:rPr>
        <w:t>Add human FGF</w:t>
      </w:r>
      <w:r w:rsidR="00512DAF" w:rsidRPr="00AC7784">
        <w:rPr>
          <w:rFonts w:asciiTheme="minorHAnsi" w:hAnsiTheme="minorHAnsi" w:cstheme="minorHAnsi"/>
          <w:color w:val="000000" w:themeColor="text1"/>
          <w:highlight w:val="yellow"/>
        </w:rPr>
        <w:t>2</w:t>
      </w:r>
      <w:r w:rsidR="00877BD6">
        <w:rPr>
          <w:rFonts w:asciiTheme="minorHAnsi" w:hAnsiTheme="minorHAnsi" w:cstheme="minorHAnsi"/>
          <w:color w:val="000000" w:themeColor="text1"/>
          <w:highlight w:val="yellow"/>
        </w:rPr>
        <w:t xml:space="preserve"> (resuspended in PBS supplemented with 0.01% BSA w/v) </w:t>
      </w:r>
      <w:r w:rsidR="00512DAF" w:rsidRPr="00AC7784">
        <w:rPr>
          <w:rFonts w:asciiTheme="minorHAnsi" w:hAnsiTheme="minorHAnsi" w:cstheme="minorHAnsi"/>
          <w:color w:val="000000" w:themeColor="text1"/>
          <w:highlight w:val="yellow"/>
        </w:rPr>
        <w:t xml:space="preserve">to </w:t>
      </w:r>
      <w:r w:rsidR="003F59B2" w:rsidRPr="00AC7784">
        <w:rPr>
          <w:rFonts w:asciiTheme="minorHAnsi" w:hAnsiTheme="minorHAnsi" w:cstheme="minorHAnsi"/>
          <w:color w:val="000000" w:themeColor="text1"/>
          <w:highlight w:val="yellow"/>
        </w:rPr>
        <w:t>a final concentration of 2</w:t>
      </w:r>
      <w:r w:rsidR="009C11C0" w:rsidRPr="009C11C0">
        <w:rPr>
          <w:rFonts w:asciiTheme="minorHAnsi" w:hAnsiTheme="minorHAnsi" w:cstheme="minorHAnsi"/>
          <w:color w:val="000000" w:themeColor="text1"/>
          <w:highlight w:val="yellow"/>
        </w:rPr>
        <w:t>5 ng</w:t>
      </w:r>
      <w:r w:rsidR="003F59B2" w:rsidRPr="00AC7784">
        <w:rPr>
          <w:rFonts w:asciiTheme="minorHAnsi" w:hAnsiTheme="minorHAnsi" w:cstheme="minorHAnsi"/>
          <w:color w:val="000000" w:themeColor="text1"/>
          <w:highlight w:val="yellow"/>
        </w:rPr>
        <w:t>/</w:t>
      </w:r>
      <w:r w:rsidR="00EA1D14" w:rsidRPr="00AC7784">
        <w:rPr>
          <w:rFonts w:asciiTheme="minorHAnsi" w:hAnsiTheme="minorHAnsi" w:cstheme="minorHAnsi"/>
          <w:color w:val="000000" w:themeColor="text1"/>
          <w:highlight w:val="yellow"/>
        </w:rPr>
        <w:t>mL</w:t>
      </w:r>
      <w:r w:rsidR="001E3180" w:rsidRPr="00AC7784">
        <w:rPr>
          <w:rFonts w:asciiTheme="minorHAnsi" w:hAnsiTheme="minorHAnsi" w:cstheme="minorHAnsi"/>
          <w:color w:val="000000" w:themeColor="text1"/>
          <w:highlight w:val="yellow"/>
        </w:rPr>
        <w:t xml:space="preserve"> in culture medium</w:t>
      </w:r>
      <w:r w:rsidR="00512DAF" w:rsidRPr="00AC7784">
        <w:rPr>
          <w:rFonts w:asciiTheme="minorHAnsi" w:hAnsiTheme="minorHAnsi" w:cstheme="minorHAnsi"/>
          <w:color w:val="000000" w:themeColor="text1"/>
          <w:highlight w:val="yellow"/>
        </w:rPr>
        <w:t>.</w:t>
      </w:r>
      <w:r w:rsidR="00AC7784">
        <w:rPr>
          <w:rFonts w:asciiTheme="minorHAnsi" w:hAnsiTheme="minorHAnsi" w:cstheme="minorHAnsi"/>
          <w:color w:val="000000" w:themeColor="text1"/>
          <w:highlight w:val="yellow"/>
        </w:rPr>
        <w:t xml:space="preserve"> </w:t>
      </w:r>
      <w:r w:rsidR="003F59B2" w:rsidRPr="00AC7784">
        <w:rPr>
          <w:rFonts w:asciiTheme="minorHAnsi" w:hAnsiTheme="minorHAnsi" w:cstheme="minorHAnsi"/>
          <w:color w:val="000000" w:themeColor="text1"/>
          <w:highlight w:val="yellow"/>
        </w:rPr>
        <w:t>Incubate for 2</w:t>
      </w:r>
      <w:r w:rsidR="00A726F2" w:rsidRPr="00AC7784">
        <w:rPr>
          <w:rFonts w:asciiTheme="minorHAnsi" w:hAnsiTheme="minorHAnsi" w:cstheme="minorHAnsi"/>
          <w:color w:val="000000" w:themeColor="text1"/>
          <w:highlight w:val="yellow"/>
        </w:rPr>
        <w:t>4</w:t>
      </w:r>
      <w:r w:rsidR="00A726F2">
        <w:rPr>
          <w:rFonts w:asciiTheme="minorHAnsi" w:hAnsiTheme="minorHAnsi" w:cstheme="minorHAnsi"/>
          <w:color w:val="000000" w:themeColor="text1"/>
          <w:highlight w:val="yellow"/>
        </w:rPr>
        <w:t xml:space="preserve"> h</w:t>
      </w:r>
      <w:r w:rsidR="003F59B2" w:rsidRPr="00AC7784">
        <w:rPr>
          <w:rFonts w:asciiTheme="minorHAnsi" w:hAnsiTheme="minorHAnsi" w:cstheme="minorHAnsi"/>
          <w:color w:val="000000" w:themeColor="text1"/>
          <w:highlight w:val="yellow"/>
        </w:rPr>
        <w:t xml:space="preserve"> at 3</w:t>
      </w:r>
      <w:r w:rsidR="009C11C0" w:rsidRPr="009C11C0">
        <w:rPr>
          <w:rFonts w:asciiTheme="minorHAnsi" w:hAnsiTheme="minorHAnsi" w:cstheme="minorHAnsi"/>
          <w:color w:val="000000" w:themeColor="text1"/>
          <w:highlight w:val="yellow"/>
        </w:rPr>
        <w:t>7 °C</w:t>
      </w:r>
      <w:r w:rsidR="003F59B2" w:rsidRPr="00AC7784">
        <w:rPr>
          <w:rFonts w:asciiTheme="minorHAnsi" w:hAnsiTheme="minorHAnsi" w:cstheme="minorHAnsi"/>
          <w:color w:val="000000" w:themeColor="text1"/>
          <w:highlight w:val="yellow"/>
        </w:rPr>
        <w:t xml:space="preserve"> with </w:t>
      </w:r>
      <w:r w:rsidR="00512DAF" w:rsidRPr="00AC7784">
        <w:rPr>
          <w:rFonts w:asciiTheme="minorHAnsi" w:hAnsiTheme="minorHAnsi" w:cstheme="minorHAnsi"/>
          <w:color w:val="000000" w:themeColor="text1"/>
          <w:highlight w:val="yellow"/>
        </w:rPr>
        <w:t>5% CO</w:t>
      </w:r>
      <w:r w:rsidR="00512DAF" w:rsidRPr="00AC7784">
        <w:rPr>
          <w:rFonts w:asciiTheme="minorHAnsi" w:hAnsiTheme="minorHAnsi" w:cstheme="minorHAnsi"/>
          <w:color w:val="000000" w:themeColor="text1"/>
          <w:highlight w:val="yellow"/>
          <w:vertAlign w:val="subscript"/>
        </w:rPr>
        <w:t>2</w:t>
      </w:r>
      <w:r w:rsidR="00512DAF" w:rsidRPr="00AC7784">
        <w:rPr>
          <w:rFonts w:asciiTheme="minorHAnsi" w:hAnsiTheme="minorHAnsi" w:cstheme="minorHAnsi"/>
          <w:color w:val="000000" w:themeColor="text1"/>
          <w:highlight w:val="yellow"/>
        </w:rPr>
        <w:t>.</w:t>
      </w:r>
    </w:p>
    <w:p w14:paraId="53664F3C" w14:textId="2914A9C8" w:rsidR="00512DAF" w:rsidRPr="00AC7784" w:rsidRDefault="00512DAF" w:rsidP="009C11C0">
      <w:pPr>
        <w:pStyle w:val="ListParagraph"/>
        <w:ind w:left="0"/>
        <w:rPr>
          <w:rFonts w:asciiTheme="minorHAnsi" w:hAnsiTheme="minorHAnsi" w:cstheme="minorHAnsi"/>
          <w:color w:val="000000" w:themeColor="text1"/>
          <w:highlight w:val="yellow"/>
        </w:rPr>
      </w:pPr>
    </w:p>
    <w:p w14:paraId="14DD595E" w14:textId="6FF3897B" w:rsidR="00A726F2" w:rsidRDefault="00A726F2" w:rsidP="009C11C0">
      <w:pPr>
        <w:pStyle w:val="ListParagraph"/>
        <w:numPr>
          <w:ilvl w:val="1"/>
          <w:numId w:val="29"/>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lastRenderedPageBreak/>
        <w:t>On t</w:t>
      </w:r>
      <w:r w:rsidR="00512DAF" w:rsidRPr="00E87D20">
        <w:rPr>
          <w:rFonts w:asciiTheme="minorHAnsi" w:hAnsiTheme="minorHAnsi" w:cstheme="minorHAnsi"/>
          <w:color w:val="000000" w:themeColor="text1"/>
          <w:highlight w:val="yellow"/>
        </w:rPr>
        <w:t>he next day, remove growth media and wash wells 5x w</w:t>
      </w:r>
      <w:r w:rsidR="00512DAF" w:rsidRPr="009C11C0">
        <w:rPr>
          <w:rFonts w:asciiTheme="minorHAnsi" w:hAnsiTheme="minorHAnsi" w:cstheme="minorHAnsi"/>
          <w:color w:val="000000" w:themeColor="text1"/>
          <w:highlight w:val="yellow"/>
        </w:rPr>
        <w:t>ith HBSS to remove red blood c</w:t>
      </w:r>
      <w:r w:rsidR="003F59B2" w:rsidRPr="009C11C0">
        <w:rPr>
          <w:rFonts w:asciiTheme="minorHAnsi" w:hAnsiTheme="minorHAnsi" w:cstheme="minorHAnsi"/>
          <w:color w:val="000000" w:themeColor="text1"/>
          <w:highlight w:val="yellow"/>
        </w:rPr>
        <w:t xml:space="preserve">ells and dead cells. Add in </w:t>
      </w:r>
      <w:r w:rsidR="009C11C0" w:rsidRPr="009C11C0">
        <w:rPr>
          <w:rFonts w:asciiTheme="minorHAnsi" w:hAnsiTheme="minorHAnsi" w:cstheme="minorHAnsi"/>
          <w:color w:val="000000" w:themeColor="text1"/>
          <w:highlight w:val="yellow"/>
        </w:rPr>
        <w:t>1 mL</w:t>
      </w:r>
      <w:r w:rsidR="003F59B2" w:rsidRPr="009C11C0">
        <w:rPr>
          <w:rFonts w:asciiTheme="minorHAnsi" w:hAnsiTheme="minorHAnsi" w:cstheme="minorHAnsi"/>
          <w:color w:val="000000" w:themeColor="text1"/>
          <w:highlight w:val="yellow"/>
        </w:rPr>
        <w:t xml:space="preserve"> </w:t>
      </w:r>
      <w:r w:rsidR="002131C2">
        <w:rPr>
          <w:rFonts w:asciiTheme="minorHAnsi" w:hAnsiTheme="minorHAnsi" w:cstheme="minorHAnsi"/>
          <w:color w:val="000000" w:themeColor="text1"/>
          <w:highlight w:val="yellow"/>
        </w:rPr>
        <w:t xml:space="preserve">of </w:t>
      </w:r>
      <w:r w:rsidR="00512DAF" w:rsidRPr="009C11C0">
        <w:rPr>
          <w:rFonts w:asciiTheme="minorHAnsi" w:hAnsiTheme="minorHAnsi" w:cstheme="minorHAnsi"/>
          <w:color w:val="000000" w:themeColor="text1"/>
          <w:highlight w:val="yellow"/>
        </w:rPr>
        <w:t>fresh growth medi</w:t>
      </w:r>
      <w:r w:rsidR="003F59B2" w:rsidRPr="009C11C0">
        <w:rPr>
          <w:rFonts w:asciiTheme="minorHAnsi" w:hAnsiTheme="minorHAnsi" w:cstheme="minorHAnsi"/>
          <w:color w:val="000000" w:themeColor="text1"/>
          <w:highlight w:val="yellow"/>
        </w:rPr>
        <w:t>a supplemented with 2</w:t>
      </w:r>
      <w:r w:rsidR="009C11C0" w:rsidRPr="009C11C0">
        <w:rPr>
          <w:rFonts w:asciiTheme="minorHAnsi" w:hAnsiTheme="minorHAnsi" w:cstheme="minorHAnsi"/>
          <w:color w:val="000000" w:themeColor="text1"/>
          <w:highlight w:val="yellow"/>
        </w:rPr>
        <w:t>5 ng</w:t>
      </w:r>
      <w:r w:rsidR="003F59B2" w:rsidRPr="009C11C0">
        <w:rPr>
          <w:rFonts w:asciiTheme="minorHAnsi" w:hAnsiTheme="minorHAnsi" w:cstheme="minorHAnsi"/>
          <w:color w:val="000000" w:themeColor="text1"/>
          <w:highlight w:val="yellow"/>
        </w:rPr>
        <w:t>/</w:t>
      </w:r>
      <w:r w:rsidR="00EA1D14" w:rsidRPr="009C11C0">
        <w:rPr>
          <w:rFonts w:asciiTheme="minorHAnsi" w:hAnsiTheme="minorHAnsi" w:cstheme="minorHAnsi"/>
          <w:color w:val="000000" w:themeColor="text1"/>
          <w:highlight w:val="yellow"/>
        </w:rPr>
        <w:t>mL</w:t>
      </w:r>
      <w:r w:rsidR="003F59B2" w:rsidRPr="009C11C0">
        <w:rPr>
          <w:rFonts w:asciiTheme="minorHAnsi" w:hAnsiTheme="minorHAnsi" w:cstheme="minorHAnsi"/>
          <w:color w:val="000000" w:themeColor="text1"/>
          <w:highlight w:val="yellow"/>
        </w:rPr>
        <w:t xml:space="preserve"> FGF</w:t>
      </w:r>
      <w:r w:rsidR="00512DAF" w:rsidRPr="009C11C0">
        <w:rPr>
          <w:rFonts w:asciiTheme="minorHAnsi" w:hAnsiTheme="minorHAnsi" w:cstheme="minorHAnsi"/>
          <w:color w:val="000000" w:themeColor="text1"/>
          <w:highlight w:val="yellow"/>
        </w:rPr>
        <w:t xml:space="preserve">2. </w:t>
      </w:r>
    </w:p>
    <w:p w14:paraId="4065A8A1" w14:textId="77777777" w:rsidR="00A726F2" w:rsidRDefault="00A726F2" w:rsidP="00A726F2">
      <w:pPr>
        <w:pStyle w:val="ListParagraph"/>
        <w:rPr>
          <w:rFonts w:asciiTheme="minorHAnsi" w:hAnsiTheme="minorHAnsi" w:cstheme="minorHAnsi"/>
          <w:color w:val="000000" w:themeColor="text1"/>
          <w:highlight w:val="yellow"/>
        </w:rPr>
      </w:pPr>
    </w:p>
    <w:p w14:paraId="1A170949" w14:textId="77777777" w:rsidR="00A726F2" w:rsidRDefault="00512DAF" w:rsidP="00A726F2">
      <w:pPr>
        <w:pStyle w:val="ListParagraph"/>
        <w:numPr>
          <w:ilvl w:val="1"/>
          <w:numId w:val="29"/>
        </w:numPr>
        <w:rPr>
          <w:rFonts w:asciiTheme="minorHAnsi" w:hAnsiTheme="minorHAnsi" w:cstheme="minorHAnsi"/>
          <w:color w:val="000000" w:themeColor="text1"/>
          <w:highlight w:val="yellow"/>
        </w:rPr>
      </w:pPr>
      <w:r w:rsidRPr="009C11C0">
        <w:rPr>
          <w:rFonts w:asciiTheme="minorHAnsi" w:hAnsiTheme="minorHAnsi" w:cstheme="minorHAnsi"/>
          <w:color w:val="000000" w:themeColor="text1"/>
          <w:highlight w:val="yellow"/>
        </w:rPr>
        <w:t>Change the media every 4</w:t>
      </w:r>
      <w:r w:rsidR="00A726F2" w:rsidRPr="009C11C0">
        <w:rPr>
          <w:rFonts w:asciiTheme="minorHAnsi" w:hAnsiTheme="minorHAnsi" w:cstheme="minorHAnsi"/>
          <w:color w:val="000000" w:themeColor="text1"/>
          <w:highlight w:val="yellow"/>
        </w:rPr>
        <w:t>8</w:t>
      </w:r>
      <w:r w:rsidR="00A726F2">
        <w:rPr>
          <w:rFonts w:asciiTheme="minorHAnsi" w:hAnsiTheme="minorHAnsi" w:cstheme="minorHAnsi"/>
          <w:color w:val="000000" w:themeColor="text1"/>
          <w:highlight w:val="yellow"/>
        </w:rPr>
        <w:t xml:space="preserve"> h</w:t>
      </w:r>
      <w:r w:rsidRPr="009C11C0">
        <w:rPr>
          <w:rFonts w:asciiTheme="minorHAnsi" w:hAnsiTheme="minorHAnsi" w:cstheme="minorHAnsi"/>
          <w:color w:val="000000" w:themeColor="text1"/>
          <w:highlight w:val="yellow"/>
        </w:rPr>
        <w:t>, making su</w:t>
      </w:r>
      <w:r w:rsidR="003F59B2" w:rsidRPr="009C11C0">
        <w:rPr>
          <w:rFonts w:asciiTheme="minorHAnsi" w:hAnsiTheme="minorHAnsi" w:cstheme="minorHAnsi"/>
          <w:color w:val="000000" w:themeColor="text1"/>
          <w:highlight w:val="yellow"/>
        </w:rPr>
        <w:t>re to supplement with</w:t>
      </w:r>
      <w:r w:rsidR="00EA0E5E" w:rsidRPr="009C11C0">
        <w:rPr>
          <w:rFonts w:asciiTheme="minorHAnsi" w:hAnsiTheme="minorHAnsi" w:cstheme="minorHAnsi"/>
          <w:color w:val="000000" w:themeColor="text1"/>
          <w:highlight w:val="yellow"/>
        </w:rPr>
        <w:t xml:space="preserve"> 2</w:t>
      </w:r>
      <w:r w:rsidR="009C11C0" w:rsidRPr="009C11C0">
        <w:rPr>
          <w:rFonts w:asciiTheme="minorHAnsi" w:hAnsiTheme="minorHAnsi" w:cstheme="minorHAnsi"/>
          <w:color w:val="000000" w:themeColor="text1"/>
          <w:highlight w:val="yellow"/>
        </w:rPr>
        <w:t>5 ng</w:t>
      </w:r>
      <w:r w:rsidR="00EA0E5E" w:rsidRPr="009C11C0">
        <w:rPr>
          <w:rFonts w:asciiTheme="minorHAnsi" w:hAnsiTheme="minorHAnsi" w:cstheme="minorHAnsi"/>
          <w:color w:val="000000" w:themeColor="text1"/>
          <w:highlight w:val="yellow"/>
        </w:rPr>
        <w:t>/</w:t>
      </w:r>
      <w:r w:rsidR="009C11C0" w:rsidRPr="009C11C0">
        <w:rPr>
          <w:rFonts w:asciiTheme="minorHAnsi" w:hAnsiTheme="minorHAnsi" w:cstheme="minorHAnsi"/>
          <w:color w:val="000000" w:themeColor="text1"/>
          <w:highlight w:val="yellow"/>
        </w:rPr>
        <w:t>mL</w:t>
      </w:r>
      <w:r w:rsidR="003F59B2" w:rsidRPr="009C11C0">
        <w:rPr>
          <w:rFonts w:asciiTheme="minorHAnsi" w:hAnsiTheme="minorHAnsi" w:cstheme="minorHAnsi"/>
          <w:color w:val="000000" w:themeColor="text1"/>
          <w:highlight w:val="yellow"/>
        </w:rPr>
        <w:t xml:space="preserve"> fres</w:t>
      </w:r>
      <w:r w:rsidR="003F59B2" w:rsidRPr="00E87D20">
        <w:rPr>
          <w:rFonts w:asciiTheme="minorHAnsi" w:hAnsiTheme="minorHAnsi" w:cstheme="minorHAnsi"/>
          <w:color w:val="000000" w:themeColor="text1"/>
          <w:highlight w:val="yellow"/>
        </w:rPr>
        <w:t>h FGF</w:t>
      </w:r>
      <w:r w:rsidRPr="00E87D20">
        <w:rPr>
          <w:rFonts w:asciiTheme="minorHAnsi" w:hAnsiTheme="minorHAnsi" w:cstheme="minorHAnsi"/>
          <w:color w:val="000000" w:themeColor="text1"/>
          <w:highlight w:val="yellow"/>
        </w:rPr>
        <w:t xml:space="preserve">2 each time. </w:t>
      </w:r>
    </w:p>
    <w:p w14:paraId="090CA5A3" w14:textId="77777777" w:rsidR="00A726F2" w:rsidRDefault="00A726F2" w:rsidP="00A726F2">
      <w:pPr>
        <w:pStyle w:val="ListParagraph"/>
        <w:rPr>
          <w:rFonts w:asciiTheme="minorHAnsi" w:hAnsiTheme="minorHAnsi" w:cstheme="minorHAnsi"/>
          <w:color w:val="000000" w:themeColor="text1"/>
          <w:highlight w:val="yellow"/>
        </w:rPr>
      </w:pPr>
    </w:p>
    <w:p w14:paraId="594F721B" w14:textId="4823E521" w:rsidR="00A726F2" w:rsidRPr="00A726F2" w:rsidRDefault="00711DB5" w:rsidP="00A726F2">
      <w:pPr>
        <w:pStyle w:val="ListParagraph"/>
        <w:numPr>
          <w:ilvl w:val="1"/>
          <w:numId w:val="29"/>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Cells </w:t>
      </w:r>
      <w:r w:rsidR="00EA0E5E">
        <w:rPr>
          <w:rFonts w:asciiTheme="minorHAnsi" w:hAnsiTheme="minorHAnsi" w:cstheme="minorHAnsi"/>
          <w:color w:val="000000" w:themeColor="text1"/>
          <w:highlight w:val="yellow"/>
        </w:rPr>
        <w:t>typically reach 100% confluence</w:t>
      </w:r>
      <w:r>
        <w:rPr>
          <w:rFonts w:asciiTheme="minorHAnsi" w:hAnsiTheme="minorHAnsi" w:cstheme="minorHAnsi"/>
          <w:color w:val="000000" w:themeColor="text1"/>
          <w:highlight w:val="yellow"/>
        </w:rPr>
        <w:t xml:space="preserve"> 7-10 days</w:t>
      </w:r>
      <w:r w:rsidR="00EA0E5E">
        <w:rPr>
          <w:rFonts w:asciiTheme="minorHAnsi" w:hAnsiTheme="minorHAnsi" w:cstheme="minorHAnsi"/>
          <w:color w:val="000000" w:themeColor="text1"/>
          <w:highlight w:val="yellow"/>
        </w:rPr>
        <w:t xml:space="preserve"> after</w:t>
      </w:r>
      <w:r>
        <w:rPr>
          <w:rFonts w:asciiTheme="minorHAnsi" w:hAnsiTheme="minorHAnsi" w:cstheme="minorHAnsi"/>
          <w:color w:val="000000" w:themeColor="text1"/>
          <w:highlight w:val="yellow"/>
        </w:rPr>
        <w:t xml:space="preserve"> explant</w:t>
      </w:r>
      <w:r w:rsidR="00A726F2">
        <w:rPr>
          <w:rFonts w:asciiTheme="minorHAnsi" w:hAnsiTheme="minorHAnsi" w:cstheme="minorHAnsi"/>
          <w:color w:val="000000" w:themeColor="text1"/>
          <w:highlight w:val="yellow"/>
        </w:rPr>
        <w:t>; passage cells then:</w:t>
      </w:r>
    </w:p>
    <w:p w14:paraId="4462BF6E" w14:textId="77777777" w:rsidR="00A726F2" w:rsidRDefault="00A726F2" w:rsidP="00A726F2">
      <w:pPr>
        <w:pStyle w:val="ListParagraph"/>
        <w:rPr>
          <w:rFonts w:asciiTheme="minorHAnsi" w:hAnsiTheme="minorHAnsi" w:cstheme="minorHAnsi"/>
          <w:color w:val="000000" w:themeColor="text1"/>
          <w:highlight w:val="yellow"/>
        </w:rPr>
      </w:pPr>
    </w:p>
    <w:p w14:paraId="4F86C541" w14:textId="6E11700F" w:rsidR="00A726F2" w:rsidRDefault="00A726F2" w:rsidP="00A726F2">
      <w:pPr>
        <w:pStyle w:val="ListParagraph"/>
        <w:numPr>
          <w:ilvl w:val="2"/>
          <w:numId w:val="29"/>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w:t>
      </w:r>
      <w:r w:rsidR="00711DB5" w:rsidRPr="009C11C0">
        <w:rPr>
          <w:rFonts w:asciiTheme="minorHAnsi" w:hAnsiTheme="minorHAnsi" w:cstheme="minorHAnsi"/>
          <w:color w:val="000000" w:themeColor="text1"/>
          <w:highlight w:val="yellow"/>
        </w:rPr>
        <w:t>spirate growth media and wash</w:t>
      </w:r>
      <w:r w:rsidR="00EA0E5E" w:rsidRPr="009C11C0">
        <w:rPr>
          <w:rFonts w:asciiTheme="minorHAnsi" w:hAnsiTheme="minorHAnsi" w:cstheme="minorHAnsi"/>
          <w:color w:val="000000" w:themeColor="text1"/>
          <w:highlight w:val="yellow"/>
        </w:rPr>
        <w:t xml:space="preserve"> monolayer</w:t>
      </w:r>
      <w:r w:rsidR="00711DB5" w:rsidRPr="009C11C0">
        <w:rPr>
          <w:rFonts w:asciiTheme="minorHAnsi" w:hAnsiTheme="minorHAnsi" w:cstheme="minorHAnsi"/>
          <w:color w:val="000000" w:themeColor="text1"/>
          <w:highlight w:val="yellow"/>
        </w:rPr>
        <w:t xml:space="preserve"> 2x in </w:t>
      </w:r>
      <w:r w:rsidR="009C11C0" w:rsidRPr="009C11C0">
        <w:rPr>
          <w:rFonts w:asciiTheme="minorHAnsi" w:hAnsiTheme="minorHAnsi" w:cstheme="minorHAnsi"/>
          <w:color w:val="000000" w:themeColor="text1"/>
          <w:highlight w:val="yellow"/>
        </w:rPr>
        <w:t>1 mL</w:t>
      </w:r>
      <w:r w:rsidR="00711DB5" w:rsidRPr="009C11C0">
        <w:rPr>
          <w:rFonts w:asciiTheme="minorHAnsi" w:hAnsiTheme="minorHAnsi" w:cstheme="minorHAnsi"/>
          <w:color w:val="000000" w:themeColor="text1"/>
          <w:highlight w:val="yellow"/>
        </w:rPr>
        <w:t xml:space="preserve"> HBSS. Aspirate all HBSS from the wells and</w:t>
      </w:r>
      <w:r>
        <w:rPr>
          <w:rFonts w:asciiTheme="minorHAnsi" w:hAnsiTheme="minorHAnsi" w:cstheme="minorHAnsi"/>
          <w:color w:val="000000" w:themeColor="text1"/>
          <w:highlight w:val="yellow"/>
        </w:rPr>
        <w:t xml:space="preserve"> add</w:t>
      </w:r>
      <w:r w:rsidR="00711DB5" w:rsidRPr="009C11C0">
        <w:rPr>
          <w:rFonts w:asciiTheme="minorHAnsi" w:hAnsiTheme="minorHAnsi" w:cstheme="minorHAnsi"/>
          <w:color w:val="000000" w:themeColor="text1"/>
          <w:highlight w:val="yellow"/>
        </w:rPr>
        <w:t xml:space="preserve"> a few drops of cell dissociation solution. </w:t>
      </w:r>
    </w:p>
    <w:p w14:paraId="784085A4" w14:textId="77777777" w:rsidR="00A726F2" w:rsidRDefault="00A726F2" w:rsidP="00A726F2">
      <w:pPr>
        <w:pStyle w:val="ListParagraph"/>
        <w:ind w:left="0"/>
        <w:rPr>
          <w:rFonts w:asciiTheme="minorHAnsi" w:hAnsiTheme="minorHAnsi" w:cstheme="minorHAnsi"/>
          <w:color w:val="000000" w:themeColor="text1"/>
          <w:highlight w:val="yellow"/>
        </w:rPr>
      </w:pPr>
    </w:p>
    <w:p w14:paraId="16FAA277" w14:textId="1727D3D5" w:rsidR="00512DAF" w:rsidRDefault="00711DB5" w:rsidP="00A726F2">
      <w:pPr>
        <w:pStyle w:val="ListParagraph"/>
        <w:numPr>
          <w:ilvl w:val="2"/>
          <w:numId w:val="29"/>
        </w:numPr>
        <w:rPr>
          <w:rFonts w:asciiTheme="minorHAnsi" w:hAnsiTheme="minorHAnsi" w:cstheme="minorHAnsi"/>
          <w:color w:val="000000" w:themeColor="text1"/>
          <w:highlight w:val="yellow"/>
        </w:rPr>
      </w:pPr>
      <w:r w:rsidRPr="009C11C0">
        <w:rPr>
          <w:rFonts w:asciiTheme="minorHAnsi" w:hAnsiTheme="minorHAnsi" w:cstheme="minorHAnsi"/>
          <w:color w:val="000000" w:themeColor="text1"/>
          <w:highlight w:val="yellow"/>
        </w:rPr>
        <w:t>Tap and swirl the plate several times and incubate at 3</w:t>
      </w:r>
      <w:r w:rsidR="009C11C0" w:rsidRPr="009C11C0">
        <w:rPr>
          <w:rFonts w:asciiTheme="minorHAnsi" w:hAnsiTheme="minorHAnsi" w:cstheme="minorHAnsi"/>
          <w:color w:val="000000" w:themeColor="text1"/>
          <w:highlight w:val="yellow"/>
        </w:rPr>
        <w:t>7 °C</w:t>
      </w:r>
      <w:r w:rsidRPr="009C11C0">
        <w:rPr>
          <w:rFonts w:asciiTheme="minorHAnsi" w:hAnsiTheme="minorHAnsi" w:cstheme="minorHAnsi"/>
          <w:color w:val="000000" w:themeColor="text1"/>
          <w:highlight w:val="yellow"/>
        </w:rPr>
        <w:t xml:space="preserve"> with 5% CO</w:t>
      </w:r>
      <w:r w:rsidRPr="009C11C0">
        <w:rPr>
          <w:rFonts w:asciiTheme="minorHAnsi" w:hAnsiTheme="minorHAnsi" w:cstheme="minorHAnsi"/>
          <w:color w:val="000000" w:themeColor="text1"/>
          <w:highlight w:val="yellow"/>
          <w:vertAlign w:val="subscript"/>
        </w:rPr>
        <w:t xml:space="preserve">2 </w:t>
      </w:r>
      <w:r w:rsidRPr="009C11C0">
        <w:rPr>
          <w:rFonts w:asciiTheme="minorHAnsi" w:hAnsiTheme="minorHAnsi" w:cstheme="minorHAnsi"/>
          <w:color w:val="000000" w:themeColor="text1"/>
          <w:highlight w:val="yellow"/>
        </w:rPr>
        <w:t>for 5</w:t>
      </w:r>
      <w:r w:rsidR="00A726F2">
        <w:rPr>
          <w:rFonts w:asciiTheme="minorHAnsi" w:hAnsiTheme="minorHAnsi" w:cstheme="minorHAnsi"/>
          <w:color w:val="000000" w:themeColor="text1"/>
          <w:highlight w:val="yellow"/>
        </w:rPr>
        <w:t>–</w:t>
      </w:r>
      <w:r w:rsidRPr="009C11C0">
        <w:rPr>
          <w:rFonts w:asciiTheme="minorHAnsi" w:hAnsiTheme="minorHAnsi" w:cstheme="minorHAnsi"/>
          <w:color w:val="000000" w:themeColor="text1"/>
          <w:highlight w:val="yellow"/>
        </w:rPr>
        <w:t>7 min to lift the cells. Add ~</w:t>
      </w:r>
      <w:r w:rsidR="009C11C0" w:rsidRPr="009C11C0">
        <w:rPr>
          <w:rFonts w:asciiTheme="minorHAnsi" w:hAnsiTheme="minorHAnsi" w:cstheme="minorHAnsi"/>
          <w:color w:val="000000" w:themeColor="text1"/>
          <w:highlight w:val="yellow"/>
        </w:rPr>
        <w:t>1 mL</w:t>
      </w:r>
      <w:r w:rsidRPr="009C11C0">
        <w:rPr>
          <w:rFonts w:asciiTheme="minorHAnsi" w:hAnsiTheme="minorHAnsi" w:cstheme="minorHAnsi"/>
          <w:color w:val="000000" w:themeColor="text1"/>
          <w:highlight w:val="yellow"/>
        </w:rPr>
        <w:t xml:space="preserve"> of fresh culture medium to the detached cells and distribute 50</w:t>
      </w:r>
      <w:r w:rsidR="009C11C0" w:rsidRPr="009C11C0">
        <w:rPr>
          <w:rFonts w:asciiTheme="minorHAnsi" w:hAnsiTheme="minorHAnsi" w:cstheme="minorHAnsi"/>
          <w:color w:val="000000" w:themeColor="text1"/>
          <w:highlight w:val="yellow"/>
        </w:rPr>
        <w:t>0 µL</w:t>
      </w:r>
      <w:r w:rsidRPr="009C11C0">
        <w:rPr>
          <w:rFonts w:asciiTheme="minorHAnsi" w:hAnsiTheme="minorHAnsi" w:cstheme="minorHAnsi"/>
          <w:color w:val="000000" w:themeColor="text1"/>
          <w:highlight w:val="yellow"/>
        </w:rPr>
        <w:t xml:space="preserve"> to 2 wells of a 24-well plate</w:t>
      </w:r>
      <w:r w:rsidR="00A726F2">
        <w:rPr>
          <w:rFonts w:asciiTheme="minorHAnsi" w:hAnsiTheme="minorHAnsi" w:cstheme="minorHAnsi"/>
          <w:color w:val="000000" w:themeColor="text1"/>
          <w:highlight w:val="yellow"/>
        </w:rPr>
        <w:t>,</w:t>
      </w:r>
      <w:r w:rsidRPr="009C11C0">
        <w:rPr>
          <w:rFonts w:asciiTheme="minorHAnsi" w:hAnsiTheme="minorHAnsi" w:cstheme="minorHAnsi"/>
          <w:color w:val="000000" w:themeColor="text1"/>
          <w:highlight w:val="yellow"/>
        </w:rPr>
        <w:t xml:space="preserve"> each containing 500 </w:t>
      </w:r>
      <w:r w:rsidR="009C11C0" w:rsidRPr="009C11C0">
        <w:rPr>
          <w:rFonts w:asciiTheme="minorHAnsi" w:hAnsiTheme="minorHAnsi" w:cstheme="minorHAnsi"/>
          <w:color w:val="000000" w:themeColor="text1"/>
          <w:highlight w:val="yellow"/>
        </w:rPr>
        <w:t>µL</w:t>
      </w:r>
      <w:r w:rsidRPr="009C11C0">
        <w:rPr>
          <w:rFonts w:asciiTheme="minorHAnsi" w:hAnsiTheme="minorHAnsi" w:cstheme="minorHAnsi"/>
          <w:color w:val="000000" w:themeColor="text1"/>
          <w:highlight w:val="yellow"/>
        </w:rPr>
        <w:t xml:space="preserve"> growth media and 2</w:t>
      </w:r>
      <w:r w:rsidR="009C11C0" w:rsidRPr="009C11C0">
        <w:rPr>
          <w:rFonts w:asciiTheme="minorHAnsi" w:hAnsiTheme="minorHAnsi" w:cstheme="minorHAnsi"/>
          <w:color w:val="000000" w:themeColor="text1"/>
          <w:highlight w:val="yellow"/>
        </w:rPr>
        <w:t>5 ng</w:t>
      </w:r>
      <w:r w:rsidRPr="009C11C0">
        <w:rPr>
          <w:rFonts w:asciiTheme="minorHAnsi" w:hAnsiTheme="minorHAnsi" w:cstheme="minorHAnsi"/>
          <w:color w:val="000000" w:themeColor="text1"/>
          <w:highlight w:val="yellow"/>
        </w:rPr>
        <w:t xml:space="preserve"> FGF2</w:t>
      </w:r>
      <w:r w:rsidR="004A5E2D" w:rsidRPr="009C11C0">
        <w:rPr>
          <w:rFonts w:asciiTheme="minorHAnsi" w:hAnsiTheme="minorHAnsi" w:cstheme="minorHAnsi"/>
          <w:color w:val="000000" w:themeColor="text1"/>
          <w:highlight w:val="yellow"/>
        </w:rPr>
        <w:t xml:space="preserve">. </w:t>
      </w:r>
    </w:p>
    <w:p w14:paraId="35FDF22F" w14:textId="77777777" w:rsidR="00711DB5" w:rsidRPr="00711DB5" w:rsidRDefault="00711DB5" w:rsidP="00184297">
      <w:pPr>
        <w:rPr>
          <w:rFonts w:asciiTheme="minorHAnsi" w:hAnsiTheme="minorHAnsi" w:cstheme="minorHAnsi"/>
          <w:color w:val="000000" w:themeColor="text1"/>
          <w:highlight w:val="yellow"/>
        </w:rPr>
      </w:pPr>
    </w:p>
    <w:p w14:paraId="54BFE41D" w14:textId="34F6BE90" w:rsidR="00CC2EF1" w:rsidRPr="00260069" w:rsidRDefault="004A5E2D" w:rsidP="009C11C0">
      <w:pPr>
        <w:pStyle w:val="ListParagraph"/>
        <w:numPr>
          <w:ilvl w:val="1"/>
          <w:numId w:val="29"/>
        </w:numPr>
        <w:rPr>
          <w:rFonts w:asciiTheme="minorHAnsi" w:hAnsiTheme="minorHAnsi" w:cstheme="minorHAnsi"/>
          <w:color w:val="000000" w:themeColor="text1"/>
        </w:rPr>
      </w:pPr>
      <w:r w:rsidRPr="00260069">
        <w:rPr>
          <w:rFonts w:asciiTheme="minorHAnsi" w:hAnsiTheme="minorHAnsi" w:cstheme="minorHAnsi"/>
          <w:color w:val="000000" w:themeColor="text1"/>
        </w:rPr>
        <w:t>Continue to e</w:t>
      </w:r>
      <w:r w:rsidR="00CC2EF1" w:rsidRPr="00260069">
        <w:rPr>
          <w:rFonts w:asciiTheme="minorHAnsi" w:hAnsiTheme="minorHAnsi" w:cstheme="minorHAnsi"/>
          <w:color w:val="000000" w:themeColor="text1"/>
        </w:rPr>
        <w:t>xpand human PVAT</w:t>
      </w:r>
      <w:r w:rsidR="00C55C65" w:rsidRPr="00260069">
        <w:rPr>
          <w:rFonts w:asciiTheme="minorHAnsi" w:hAnsiTheme="minorHAnsi" w:cstheme="minorHAnsi"/>
          <w:color w:val="000000" w:themeColor="text1"/>
        </w:rPr>
        <w:t>-derived cells</w:t>
      </w:r>
      <w:r w:rsidR="00CC2EF1" w:rsidRPr="00260069">
        <w:rPr>
          <w:rFonts w:asciiTheme="minorHAnsi" w:hAnsiTheme="minorHAnsi" w:cstheme="minorHAnsi"/>
          <w:color w:val="000000" w:themeColor="text1"/>
        </w:rPr>
        <w:t xml:space="preserve"> </w:t>
      </w:r>
      <w:r w:rsidRPr="00260069">
        <w:rPr>
          <w:rFonts w:asciiTheme="minorHAnsi" w:hAnsiTheme="minorHAnsi" w:cstheme="minorHAnsi"/>
          <w:color w:val="000000" w:themeColor="text1"/>
        </w:rPr>
        <w:t xml:space="preserve">as indicated in the previous step. Each passage should </w:t>
      </w:r>
      <w:r w:rsidR="00AC7B13" w:rsidRPr="00260069">
        <w:rPr>
          <w:rFonts w:asciiTheme="minorHAnsi" w:hAnsiTheme="minorHAnsi" w:cstheme="minorHAnsi"/>
          <w:color w:val="000000" w:themeColor="text1"/>
        </w:rPr>
        <w:t xml:space="preserve">be no greater than a 1:2 split. </w:t>
      </w:r>
      <w:r w:rsidRPr="00260069">
        <w:rPr>
          <w:rFonts w:asciiTheme="minorHAnsi" w:hAnsiTheme="minorHAnsi" w:cstheme="minorHAnsi"/>
          <w:color w:val="000000" w:themeColor="text1"/>
        </w:rPr>
        <w:t>Cells are passaged 5</w:t>
      </w:r>
      <w:r w:rsidR="00A726F2">
        <w:rPr>
          <w:rFonts w:asciiTheme="minorHAnsi" w:hAnsiTheme="minorHAnsi" w:cstheme="minorHAnsi"/>
          <w:color w:val="000000" w:themeColor="text1"/>
        </w:rPr>
        <w:t>–</w:t>
      </w:r>
      <w:r w:rsidRPr="00260069">
        <w:rPr>
          <w:rFonts w:asciiTheme="minorHAnsi" w:hAnsiTheme="minorHAnsi" w:cstheme="minorHAnsi"/>
          <w:color w:val="000000" w:themeColor="text1"/>
        </w:rPr>
        <w:t>7 times</w:t>
      </w:r>
      <w:r w:rsidR="00CC2EF1" w:rsidRPr="00260069">
        <w:rPr>
          <w:rFonts w:asciiTheme="minorHAnsi" w:hAnsiTheme="minorHAnsi" w:cstheme="minorHAnsi"/>
          <w:color w:val="000000" w:themeColor="text1"/>
        </w:rPr>
        <w:t xml:space="preserve"> before allocating for differentiation assays</w:t>
      </w:r>
      <w:r w:rsidRPr="00260069">
        <w:rPr>
          <w:rFonts w:asciiTheme="minorHAnsi" w:hAnsiTheme="minorHAnsi" w:cstheme="minorHAnsi"/>
          <w:color w:val="000000" w:themeColor="text1"/>
        </w:rPr>
        <w:t>.</w:t>
      </w:r>
    </w:p>
    <w:p w14:paraId="50B65352" w14:textId="77777777" w:rsidR="00CC2EF1" w:rsidRDefault="00CC2EF1" w:rsidP="00184297">
      <w:pPr>
        <w:pStyle w:val="ListParagraph"/>
        <w:rPr>
          <w:rFonts w:asciiTheme="minorHAnsi" w:hAnsiTheme="minorHAnsi" w:cstheme="minorHAnsi"/>
          <w:color w:val="000000" w:themeColor="text1"/>
          <w:highlight w:val="yellow"/>
        </w:rPr>
      </w:pPr>
    </w:p>
    <w:p w14:paraId="3DD747BB" w14:textId="77777777" w:rsidR="00512DAF" w:rsidRDefault="00512DAF" w:rsidP="009C11C0">
      <w:pPr>
        <w:pStyle w:val="ListParagraph"/>
        <w:numPr>
          <w:ilvl w:val="0"/>
          <w:numId w:val="29"/>
        </w:numPr>
        <w:rPr>
          <w:rFonts w:asciiTheme="minorHAnsi" w:hAnsiTheme="minorHAnsi" w:cstheme="minorHAnsi"/>
          <w:b/>
          <w:color w:val="000000" w:themeColor="text1"/>
        </w:rPr>
      </w:pPr>
      <w:r>
        <w:rPr>
          <w:rFonts w:asciiTheme="minorHAnsi" w:hAnsiTheme="minorHAnsi" w:cstheme="minorHAnsi"/>
          <w:b/>
          <w:color w:val="000000" w:themeColor="text1"/>
        </w:rPr>
        <w:t>Protocol 2: Culture human bone marrow MSC colonies</w:t>
      </w:r>
    </w:p>
    <w:p w14:paraId="06E79F63" w14:textId="77777777" w:rsidR="00512DAF" w:rsidRDefault="00512DAF" w:rsidP="00184297">
      <w:pPr>
        <w:rPr>
          <w:rFonts w:asciiTheme="minorHAnsi" w:hAnsiTheme="minorHAnsi" w:cstheme="minorHAnsi"/>
          <w:b/>
          <w:color w:val="000000" w:themeColor="text1"/>
        </w:rPr>
      </w:pPr>
    </w:p>
    <w:p w14:paraId="4407BAF1" w14:textId="1CBE1F7D" w:rsidR="00A726F2" w:rsidRPr="00A726F2" w:rsidRDefault="00A726F2" w:rsidP="00A726F2">
      <w:pPr>
        <w:pStyle w:val="ListParagraph"/>
        <w:ind w:left="0"/>
        <w:rPr>
          <w:rFonts w:asciiTheme="minorHAnsi" w:hAnsiTheme="minorHAnsi" w:cstheme="minorHAnsi"/>
          <w:b/>
          <w:color w:val="000000" w:themeColor="text1"/>
        </w:rPr>
      </w:pPr>
      <w:r>
        <w:rPr>
          <w:rFonts w:asciiTheme="minorHAnsi" w:hAnsiTheme="minorHAnsi" w:cstheme="minorHAnsi"/>
          <w:color w:val="000000" w:themeColor="text1"/>
        </w:rPr>
        <w:t xml:space="preserve">NOTE: </w:t>
      </w:r>
      <w:r w:rsidR="00546246" w:rsidRPr="00EA0E5E">
        <w:rPr>
          <w:rFonts w:asciiTheme="minorHAnsi" w:hAnsiTheme="minorHAnsi" w:cstheme="minorHAnsi"/>
          <w:color w:val="000000" w:themeColor="text1"/>
        </w:rPr>
        <w:t xml:space="preserve">Human bone marrow MSC </w:t>
      </w:r>
      <w:r w:rsidR="00766529">
        <w:rPr>
          <w:rFonts w:asciiTheme="minorHAnsi" w:hAnsiTheme="minorHAnsi" w:cstheme="minorHAnsi"/>
          <w:color w:val="000000" w:themeColor="text1"/>
        </w:rPr>
        <w:t>are</w:t>
      </w:r>
      <w:r w:rsidR="00546246" w:rsidRPr="00EA0E5E">
        <w:rPr>
          <w:rFonts w:asciiTheme="minorHAnsi" w:hAnsiTheme="minorHAnsi" w:cstheme="minorHAnsi"/>
          <w:color w:val="000000" w:themeColor="text1"/>
        </w:rPr>
        <w:t xml:space="preserve"> isolated as described</w:t>
      </w:r>
      <w:r w:rsidR="00546246" w:rsidRPr="00EA0E5E">
        <w:rPr>
          <w:rFonts w:asciiTheme="minorHAnsi" w:hAnsiTheme="minorHAnsi" w:cstheme="minorHAnsi"/>
          <w:color w:val="000000" w:themeColor="text1"/>
        </w:rPr>
        <w:fldChar w:fldCharType="begin">
          <w:fldData xml:space="preserve">PEVuZE5vdGU+PENpdGU+PEF1dGhvcj5OYWRyaTwvQXV0aG9yPjxZZWFyPjIwMDc8L1llYXI+PFJl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</w:fldData>
        </w:fldChar>
      </w:r>
      <w:r w:rsidR="007E6731" w:rsidRPr="00EA0E5E">
        <w:rPr>
          <w:rFonts w:asciiTheme="minorHAnsi" w:hAnsiTheme="minorHAnsi" w:cstheme="minorHAnsi"/>
          <w:color w:val="000000" w:themeColor="text1"/>
        </w:rPr>
        <w:instrText xml:space="preserve"> ADDIN EN.CITE </w:instrText>
      </w:r>
      <w:r w:rsidR="007E6731" w:rsidRPr="00EA0E5E">
        <w:rPr>
          <w:rFonts w:asciiTheme="minorHAnsi" w:hAnsiTheme="minorHAnsi" w:cstheme="minorHAnsi"/>
          <w:color w:val="000000" w:themeColor="text1"/>
        </w:rPr>
        <w:fldChar w:fldCharType="begin">
          <w:fldData xml:space="preserve">PEVuZE5vdGU+PENpdGU+PEF1dGhvcj5OYWRyaTwvQXV0aG9yPjxZZWFyPjIwMDc8L1llYXI+PFJl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</w:fldData>
        </w:fldChar>
      </w:r>
      <w:r w:rsidR="007E6731" w:rsidRPr="00EA0E5E">
        <w:rPr>
          <w:rFonts w:asciiTheme="minorHAnsi" w:hAnsiTheme="minorHAnsi" w:cstheme="minorHAnsi"/>
          <w:color w:val="000000" w:themeColor="text1"/>
        </w:rPr>
        <w:instrText xml:space="preserve"> ADDIN EN.CITE.DATA </w:instrText>
      </w:r>
      <w:r w:rsidR="007E6731" w:rsidRPr="00EA0E5E">
        <w:rPr>
          <w:rFonts w:asciiTheme="minorHAnsi" w:hAnsiTheme="minorHAnsi" w:cstheme="minorHAnsi"/>
          <w:color w:val="000000" w:themeColor="text1"/>
        </w:rPr>
      </w:r>
      <w:r w:rsidR="007E6731" w:rsidRPr="00EA0E5E">
        <w:rPr>
          <w:rFonts w:asciiTheme="minorHAnsi" w:hAnsiTheme="minorHAnsi" w:cstheme="minorHAnsi"/>
          <w:color w:val="000000" w:themeColor="text1"/>
        </w:rPr>
        <w:fldChar w:fldCharType="end"/>
      </w:r>
      <w:r w:rsidR="00546246" w:rsidRPr="00EA0E5E">
        <w:rPr>
          <w:rFonts w:asciiTheme="minorHAnsi" w:hAnsiTheme="minorHAnsi" w:cstheme="minorHAnsi"/>
          <w:color w:val="000000" w:themeColor="text1"/>
        </w:rPr>
      </w:r>
      <w:r w:rsidR="00546246" w:rsidRPr="00EA0E5E">
        <w:rPr>
          <w:rFonts w:asciiTheme="minorHAnsi" w:hAnsiTheme="minorHAnsi" w:cstheme="minorHAnsi"/>
          <w:color w:val="000000" w:themeColor="text1"/>
        </w:rPr>
        <w:fldChar w:fldCharType="separate"/>
      </w:r>
      <w:r w:rsidR="007E6731" w:rsidRPr="00EA0E5E">
        <w:rPr>
          <w:rFonts w:asciiTheme="minorHAnsi" w:hAnsiTheme="minorHAnsi" w:cstheme="minorHAnsi"/>
          <w:noProof/>
          <w:color w:val="000000" w:themeColor="text1"/>
          <w:vertAlign w:val="superscript"/>
        </w:rPr>
        <w:t>8</w:t>
      </w:r>
      <w:r w:rsidR="00546246" w:rsidRPr="00EA0E5E">
        <w:rPr>
          <w:rFonts w:asciiTheme="minorHAnsi" w:hAnsiTheme="minorHAnsi" w:cstheme="minorHAnsi"/>
          <w:color w:val="000000" w:themeColor="text1"/>
        </w:rPr>
        <w:fldChar w:fldCharType="end"/>
      </w:r>
      <w:r w:rsidR="00546246" w:rsidRPr="00EA0E5E">
        <w:rPr>
          <w:rFonts w:asciiTheme="minorHAnsi" w:hAnsiTheme="minorHAnsi" w:cstheme="minorHAnsi"/>
          <w:color w:val="000000" w:themeColor="text1"/>
        </w:rPr>
        <w:t xml:space="preserve"> and </w:t>
      </w:r>
      <w:r w:rsidR="00EA0E5E">
        <w:rPr>
          <w:rFonts w:asciiTheme="minorHAnsi" w:hAnsiTheme="minorHAnsi" w:cstheme="minorHAnsi"/>
          <w:color w:val="000000" w:themeColor="text1"/>
        </w:rPr>
        <w:t>stored as early passage frozen stocks in</w:t>
      </w:r>
      <w:r w:rsidR="00766529">
        <w:rPr>
          <w:rFonts w:asciiTheme="minorHAnsi" w:hAnsiTheme="minorHAnsi" w:cstheme="minorHAnsi"/>
          <w:color w:val="000000" w:themeColor="text1"/>
        </w:rPr>
        <w:t xml:space="preserve"> freeze media (70% FBS</w:t>
      </w:r>
      <w:r w:rsidR="002131C2">
        <w:rPr>
          <w:rFonts w:asciiTheme="minorHAnsi" w:hAnsiTheme="minorHAnsi" w:cstheme="minorHAnsi"/>
          <w:color w:val="000000" w:themeColor="text1"/>
        </w:rPr>
        <w:t xml:space="preserve"> </w:t>
      </w:r>
      <w:r w:rsidR="00766529">
        <w:rPr>
          <w:rFonts w:asciiTheme="minorHAnsi" w:hAnsiTheme="minorHAnsi" w:cstheme="minorHAnsi"/>
          <w:color w:val="000000" w:themeColor="text1"/>
        </w:rPr>
        <w:t>20% basal DMEM and 10% DMSO)</w:t>
      </w:r>
      <w:r w:rsidR="00922662">
        <w:rPr>
          <w:rFonts w:asciiTheme="minorHAnsi" w:hAnsiTheme="minorHAnsi" w:cstheme="minorHAnsi"/>
          <w:color w:val="000000" w:themeColor="text1"/>
        </w:rPr>
        <w:t xml:space="preserve"> at ~100</w:t>
      </w:r>
      <w:r w:rsidR="002131C2">
        <w:rPr>
          <w:rFonts w:asciiTheme="minorHAnsi" w:hAnsiTheme="minorHAnsi" w:cstheme="minorHAnsi"/>
          <w:color w:val="000000" w:themeColor="text1"/>
        </w:rPr>
        <w:t>,000</w:t>
      </w:r>
      <w:r w:rsidR="00922662">
        <w:rPr>
          <w:rFonts w:asciiTheme="minorHAnsi" w:hAnsiTheme="minorHAnsi" w:cstheme="minorHAnsi"/>
          <w:color w:val="000000" w:themeColor="text1"/>
        </w:rPr>
        <w:t xml:space="preserve"> cell/</w:t>
      </w:r>
      <w:r w:rsidR="009C11C0" w:rsidRPr="009C11C0">
        <w:rPr>
          <w:rFonts w:asciiTheme="minorHAnsi" w:hAnsiTheme="minorHAnsi" w:cstheme="minorHAnsi"/>
          <w:color w:val="000000" w:themeColor="text1"/>
        </w:rPr>
        <w:t>mL</w:t>
      </w:r>
      <w:r w:rsidR="00766529">
        <w:rPr>
          <w:rFonts w:asciiTheme="minorHAnsi" w:hAnsiTheme="minorHAnsi" w:cstheme="minorHAnsi"/>
          <w:color w:val="000000" w:themeColor="text1"/>
        </w:rPr>
        <w:t xml:space="preserve"> in</w:t>
      </w:r>
      <w:r w:rsidR="00EA0E5E">
        <w:rPr>
          <w:rFonts w:asciiTheme="minorHAnsi" w:hAnsiTheme="minorHAnsi" w:cstheme="minorHAnsi"/>
          <w:color w:val="000000" w:themeColor="text1"/>
        </w:rPr>
        <w:t xml:space="preserve"> liquid N</w:t>
      </w:r>
      <w:r w:rsidR="00EA0E5E" w:rsidRPr="00EA0E5E">
        <w:rPr>
          <w:rFonts w:asciiTheme="minorHAnsi" w:hAnsiTheme="minorHAnsi" w:cstheme="minorHAnsi"/>
          <w:color w:val="000000" w:themeColor="text1"/>
          <w:vertAlign w:val="subscript"/>
        </w:rPr>
        <w:t>2</w:t>
      </w:r>
      <w:r w:rsidR="00546246" w:rsidRPr="00EA0E5E">
        <w:rPr>
          <w:rFonts w:asciiTheme="minorHAnsi" w:hAnsiTheme="minorHAnsi" w:cstheme="minorHAnsi"/>
          <w:color w:val="000000" w:themeColor="text1"/>
        </w:rPr>
        <w:t xml:space="preserve">. </w:t>
      </w:r>
    </w:p>
    <w:p w14:paraId="730E9D30" w14:textId="77777777" w:rsidR="00A726F2" w:rsidRPr="00A726F2" w:rsidRDefault="00A726F2" w:rsidP="00A726F2">
      <w:pPr>
        <w:pStyle w:val="ListParagraph"/>
        <w:ind w:left="0"/>
        <w:rPr>
          <w:rFonts w:asciiTheme="minorHAnsi" w:hAnsiTheme="minorHAnsi" w:cstheme="minorHAnsi"/>
          <w:b/>
          <w:color w:val="000000" w:themeColor="text1"/>
        </w:rPr>
      </w:pPr>
    </w:p>
    <w:p w14:paraId="7C9E2B41" w14:textId="484057A8" w:rsidR="00922662" w:rsidRPr="00922662" w:rsidRDefault="00766529" w:rsidP="009C11C0">
      <w:pPr>
        <w:pStyle w:val="ListParagraph"/>
        <w:numPr>
          <w:ilvl w:val="1"/>
          <w:numId w:val="29"/>
        </w:numPr>
        <w:rPr>
          <w:rFonts w:asciiTheme="minorHAnsi" w:hAnsiTheme="minorHAnsi" w:cstheme="minorHAnsi"/>
          <w:b/>
          <w:color w:val="000000" w:themeColor="text1"/>
        </w:rPr>
      </w:pPr>
      <w:r>
        <w:rPr>
          <w:rFonts w:asciiTheme="minorHAnsi" w:hAnsiTheme="minorHAnsi" w:cstheme="minorHAnsi"/>
          <w:color w:val="000000" w:themeColor="text1"/>
        </w:rPr>
        <w:t>Rapidly thaw a vial of bone marrow MSC</w:t>
      </w:r>
      <w:r w:rsidR="00922662">
        <w:rPr>
          <w:rFonts w:asciiTheme="minorHAnsi" w:hAnsiTheme="minorHAnsi" w:cstheme="minorHAnsi"/>
          <w:color w:val="000000" w:themeColor="text1"/>
        </w:rPr>
        <w:t xml:space="preserve"> from the liquid N</w:t>
      </w:r>
      <w:r w:rsidR="00922662" w:rsidRPr="00922662">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 in a 3</w:t>
      </w:r>
      <w:r w:rsidR="009C11C0" w:rsidRPr="009C11C0">
        <w:rPr>
          <w:rFonts w:asciiTheme="minorHAnsi" w:hAnsiTheme="minorHAnsi" w:cstheme="minorHAnsi"/>
          <w:color w:val="000000" w:themeColor="text1"/>
        </w:rPr>
        <w:t>7 °C</w:t>
      </w:r>
      <w:r w:rsidR="00922662">
        <w:rPr>
          <w:rFonts w:asciiTheme="minorHAnsi" w:hAnsiTheme="minorHAnsi" w:cstheme="minorHAnsi"/>
          <w:color w:val="000000" w:themeColor="text1"/>
        </w:rPr>
        <w:t xml:space="preserve"> water bath and plate to one well of a 6-well culture plate containing </w:t>
      </w:r>
      <w:r w:rsidR="009C11C0" w:rsidRPr="009C11C0">
        <w:rPr>
          <w:rFonts w:asciiTheme="minorHAnsi" w:hAnsiTheme="minorHAnsi" w:cstheme="minorHAnsi"/>
          <w:color w:val="000000" w:themeColor="text1"/>
        </w:rPr>
        <w:t>3 mL</w:t>
      </w:r>
      <w:r w:rsidR="00922662">
        <w:rPr>
          <w:rFonts w:asciiTheme="minorHAnsi" w:hAnsiTheme="minorHAnsi" w:cstheme="minorHAnsi"/>
          <w:color w:val="000000" w:themeColor="text1"/>
        </w:rPr>
        <w:t xml:space="preserve"> of MSC growth media and incubate overnight at </w:t>
      </w:r>
      <w:r w:rsidR="00CC2EF1" w:rsidRPr="00EA0E5E">
        <w:rPr>
          <w:rFonts w:asciiTheme="minorHAnsi" w:hAnsiTheme="minorHAnsi" w:cstheme="minorHAnsi"/>
          <w:color w:val="000000" w:themeColor="text1"/>
        </w:rPr>
        <w:t>37°C and 5% CO</w:t>
      </w:r>
      <w:r w:rsidR="00CC2EF1" w:rsidRPr="00EA0E5E">
        <w:rPr>
          <w:rFonts w:asciiTheme="minorHAnsi" w:hAnsiTheme="minorHAnsi" w:cstheme="minorHAnsi"/>
          <w:color w:val="000000" w:themeColor="text1"/>
          <w:vertAlign w:val="subscript"/>
        </w:rPr>
        <w:t>2</w:t>
      </w:r>
      <w:r w:rsidR="00CC2EF1" w:rsidRPr="00EA0E5E">
        <w:rPr>
          <w:rFonts w:asciiTheme="minorHAnsi" w:hAnsiTheme="minorHAnsi" w:cstheme="minorHAnsi"/>
          <w:color w:val="000000" w:themeColor="text1"/>
        </w:rPr>
        <w:t>.</w:t>
      </w:r>
      <w:r w:rsidR="00546246" w:rsidRPr="00EA0E5E">
        <w:rPr>
          <w:rFonts w:asciiTheme="minorHAnsi" w:hAnsiTheme="minorHAnsi" w:cstheme="minorHAnsi"/>
          <w:color w:val="000000" w:themeColor="text1"/>
        </w:rPr>
        <w:t xml:space="preserve"> </w:t>
      </w:r>
    </w:p>
    <w:p w14:paraId="20E4188D" w14:textId="77777777" w:rsidR="00922662" w:rsidRPr="00922662" w:rsidRDefault="00922662" w:rsidP="00184297">
      <w:pPr>
        <w:pStyle w:val="ListParagraph"/>
        <w:rPr>
          <w:rFonts w:asciiTheme="minorHAnsi" w:hAnsiTheme="minorHAnsi" w:cstheme="minorHAnsi"/>
          <w:b/>
          <w:color w:val="000000" w:themeColor="text1"/>
        </w:rPr>
      </w:pPr>
    </w:p>
    <w:p w14:paraId="301C97D1" w14:textId="1F1CF1C3" w:rsidR="00A726F2" w:rsidRPr="00A726F2" w:rsidRDefault="00A726F2" w:rsidP="009C11C0">
      <w:pPr>
        <w:pStyle w:val="ListParagraph"/>
        <w:numPr>
          <w:ilvl w:val="1"/>
          <w:numId w:val="29"/>
        </w:numPr>
        <w:rPr>
          <w:rFonts w:asciiTheme="minorHAnsi" w:hAnsiTheme="minorHAnsi" w:cstheme="minorHAnsi"/>
          <w:b/>
          <w:color w:val="000000" w:themeColor="text1"/>
        </w:rPr>
      </w:pPr>
      <w:r>
        <w:rPr>
          <w:rFonts w:asciiTheme="minorHAnsi" w:hAnsiTheme="minorHAnsi" w:cstheme="minorHAnsi"/>
          <w:color w:val="000000" w:themeColor="text1"/>
        </w:rPr>
        <w:t>On t</w:t>
      </w:r>
      <w:r w:rsidR="00922662" w:rsidRPr="00CD5497">
        <w:rPr>
          <w:rFonts w:asciiTheme="minorHAnsi" w:hAnsiTheme="minorHAnsi" w:cstheme="minorHAnsi"/>
          <w:color w:val="000000" w:themeColor="text1"/>
        </w:rPr>
        <w:t xml:space="preserve">he next day, aspirate MSC culture media and wash the cells 3x in </w:t>
      </w:r>
      <w:r w:rsidR="009C11C0" w:rsidRPr="009C11C0">
        <w:rPr>
          <w:rFonts w:asciiTheme="minorHAnsi" w:hAnsiTheme="minorHAnsi" w:cstheme="minorHAnsi"/>
          <w:color w:val="000000" w:themeColor="text1"/>
        </w:rPr>
        <w:t>2 mL</w:t>
      </w:r>
      <w:r w:rsidR="00922662" w:rsidRPr="00CD5497">
        <w:rPr>
          <w:rFonts w:asciiTheme="minorHAnsi" w:hAnsiTheme="minorHAnsi" w:cstheme="minorHAnsi"/>
          <w:color w:val="000000" w:themeColor="text1"/>
        </w:rPr>
        <w:t xml:space="preserve"> of HBSS. At 100% confluence, aspirate growth media and wash the cells 3x in 2 </w:t>
      </w:r>
      <w:r w:rsidR="009C11C0" w:rsidRPr="009C11C0">
        <w:rPr>
          <w:rFonts w:asciiTheme="minorHAnsi" w:hAnsiTheme="minorHAnsi" w:cstheme="minorHAnsi"/>
          <w:color w:val="000000" w:themeColor="text1"/>
        </w:rPr>
        <w:t>mL</w:t>
      </w:r>
      <w:r w:rsidR="00922662" w:rsidRPr="00CD5497">
        <w:rPr>
          <w:rFonts w:asciiTheme="minorHAnsi" w:hAnsiTheme="minorHAnsi" w:cstheme="minorHAnsi"/>
          <w:color w:val="000000" w:themeColor="text1"/>
        </w:rPr>
        <w:t xml:space="preserve"> of HBSS. Add 50</w:t>
      </w:r>
      <w:r w:rsidR="009C11C0" w:rsidRPr="009C11C0">
        <w:rPr>
          <w:rFonts w:asciiTheme="minorHAnsi" w:hAnsiTheme="minorHAnsi" w:cstheme="minorHAnsi"/>
          <w:color w:val="000000" w:themeColor="text1"/>
        </w:rPr>
        <w:t>0 µL</w:t>
      </w:r>
      <w:r w:rsidR="00922662" w:rsidRPr="00CD5497">
        <w:rPr>
          <w:rFonts w:asciiTheme="minorHAnsi" w:hAnsiTheme="minorHAnsi" w:cstheme="minorHAnsi"/>
          <w:color w:val="000000" w:themeColor="text1"/>
        </w:rPr>
        <w:t>/well cell detachment solution and incubate at 3</w:t>
      </w:r>
      <w:r w:rsidR="009C11C0" w:rsidRPr="009C11C0">
        <w:rPr>
          <w:rFonts w:asciiTheme="minorHAnsi" w:hAnsiTheme="minorHAnsi" w:cstheme="minorHAnsi"/>
          <w:color w:val="000000" w:themeColor="text1"/>
        </w:rPr>
        <w:t>7 °C</w:t>
      </w:r>
      <w:r w:rsidR="00922662" w:rsidRPr="00CD5497">
        <w:rPr>
          <w:rFonts w:asciiTheme="minorHAnsi" w:hAnsiTheme="minorHAnsi" w:cstheme="minorHAnsi"/>
          <w:color w:val="000000" w:themeColor="text1"/>
        </w:rPr>
        <w:t xml:space="preserve"> and 5% CO</w:t>
      </w:r>
      <w:r w:rsidR="00922662" w:rsidRPr="00CD5497">
        <w:rPr>
          <w:rFonts w:asciiTheme="minorHAnsi" w:hAnsiTheme="minorHAnsi" w:cstheme="minorHAnsi"/>
          <w:color w:val="000000" w:themeColor="text1"/>
          <w:vertAlign w:val="subscript"/>
        </w:rPr>
        <w:t xml:space="preserve">2 </w:t>
      </w:r>
      <w:r w:rsidR="00922662" w:rsidRPr="00CD5497">
        <w:rPr>
          <w:rFonts w:asciiTheme="minorHAnsi" w:hAnsiTheme="minorHAnsi" w:cstheme="minorHAnsi"/>
          <w:color w:val="000000" w:themeColor="text1"/>
        </w:rPr>
        <w:t>for 5</w:t>
      </w:r>
      <w:r>
        <w:rPr>
          <w:rFonts w:asciiTheme="minorHAnsi" w:hAnsiTheme="minorHAnsi" w:cstheme="minorHAnsi"/>
          <w:color w:val="000000" w:themeColor="text1"/>
        </w:rPr>
        <w:t xml:space="preserve"> </w:t>
      </w:r>
      <w:r w:rsidR="00922662" w:rsidRPr="00CD5497">
        <w:rPr>
          <w:rFonts w:asciiTheme="minorHAnsi" w:hAnsiTheme="minorHAnsi" w:cstheme="minorHAnsi"/>
          <w:color w:val="000000" w:themeColor="text1"/>
        </w:rPr>
        <w:t>m</w:t>
      </w:r>
      <w:r>
        <w:rPr>
          <w:rFonts w:asciiTheme="minorHAnsi" w:hAnsiTheme="minorHAnsi" w:cstheme="minorHAnsi"/>
          <w:color w:val="000000" w:themeColor="text1"/>
        </w:rPr>
        <w:t>in</w:t>
      </w:r>
      <w:r w:rsidR="00922662" w:rsidRPr="00CD5497">
        <w:rPr>
          <w:rFonts w:asciiTheme="minorHAnsi" w:hAnsiTheme="minorHAnsi" w:cstheme="minorHAnsi"/>
          <w:color w:val="000000" w:themeColor="text1"/>
        </w:rPr>
        <w:t>.</w:t>
      </w:r>
      <w:r w:rsidR="00922662" w:rsidRPr="00CD5497">
        <w:rPr>
          <w:rFonts w:asciiTheme="minorHAnsi" w:hAnsiTheme="minorHAnsi" w:cstheme="minorHAnsi"/>
          <w:color w:val="000000" w:themeColor="text1"/>
          <w:vertAlign w:val="subscript"/>
        </w:rPr>
        <w:t xml:space="preserve"> </w:t>
      </w:r>
      <w:r w:rsidR="00922662" w:rsidRPr="00CD5497">
        <w:rPr>
          <w:rFonts w:asciiTheme="minorHAnsi" w:hAnsiTheme="minorHAnsi" w:cstheme="minorHAnsi"/>
          <w:color w:val="000000" w:themeColor="text1"/>
        </w:rPr>
        <w:t xml:space="preserve">Tap the plate to ensure all cells </w:t>
      </w:r>
      <w:r w:rsidR="00260069">
        <w:rPr>
          <w:rFonts w:asciiTheme="minorHAnsi" w:hAnsiTheme="minorHAnsi" w:cstheme="minorHAnsi"/>
          <w:color w:val="000000" w:themeColor="text1"/>
        </w:rPr>
        <w:t>are</w:t>
      </w:r>
      <w:r w:rsidR="00922662" w:rsidRPr="00CD5497">
        <w:rPr>
          <w:rFonts w:asciiTheme="minorHAnsi" w:hAnsiTheme="minorHAnsi" w:cstheme="minorHAnsi"/>
          <w:color w:val="000000" w:themeColor="text1"/>
        </w:rPr>
        <w:t xml:space="preserve"> dislodged and evenly distribute contents to 2 wells of a 6-well plate containing </w:t>
      </w:r>
      <w:r w:rsidR="009C11C0" w:rsidRPr="009C11C0">
        <w:rPr>
          <w:rFonts w:asciiTheme="minorHAnsi" w:hAnsiTheme="minorHAnsi" w:cstheme="minorHAnsi"/>
          <w:color w:val="000000" w:themeColor="text1"/>
        </w:rPr>
        <w:t>2 mL</w:t>
      </w:r>
      <w:r w:rsidR="00922662" w:rsidRPr="00CD5497">
        <w:rPr>
          <w:rFonts w:asciiTheme="minorHAnsi" w:hAnsiTheme="minorHAnsi" w:cstheme="minorHAnsi"/>
          <w:color w:val="000000" w:themeColor="text1"/>
        </w:rPr>
        <w:t xml:space="preserve"> MSC growth media. </w:t>
      </w:r>
    </w:p>
    <w:p w14:paraId="3582EBEF" w14:textId="77777777" w:rsidR="00A726F2" w:rsidRDefault="00A726F2" w:rsidP="00A726F2">
      <w:pPr>
        <w:pStyle w:val="ListParagraph"/>
        <w:rPr>
          <w:rFonts w:asciiTheme="minorHAnsi" w:hAnsiTheme="minorHAnsi" w:cstheme="minorHAnsi"/>
          <w:color w:val="000000" w:themeColor="text1"/>
        </w:rPr>
      </w:pPr>
    </w:p>
    <w:p w14:paraId="0A00A2BA" w14:textId="0C28C0A3" w:rsidR="00512DAF" w:rsidRPr="00CD5497" w:rsidRDefault="00126A2A" w:rsidP="009C11C0">
      <w:pPr>
        <w:pStyle w:val="ListParagraph"/>
        <w:numPr>
          <w:ilvl w:val="1"/>
          <w:numId w:val="29"/>
        </w:numPr>
        <w:rPr>
          <w:rFonts w:asciiTheme="minorHAnsi" w:hAnsiTheme="minorHAnsi" w:cstheme="minorHAnsi"/>
          <w:b/>
          <w:color w:val="000000" w:themeColor="text1"/>
        </w:rPr>
      </w:pPr>
      <w:r w:rsidRPr="00CD5497">
        <w:rPr>
          <w:rFonts w:asciiTheme="minorHAnsi" w:hAnsiTheme="minorHAnsi" w:cstheme="minorHAnsi"/>
          <w:color w:val="000000" w:themeColor="text1"/>
        </w:rPr>
        <w:t>Expand the human</w:t>
      </w:r>
      <w:r w:rsidR="00CD5497" w:rsidRPr="00CD5497">
        <w:rPr>
          <w:rFonts w:asciiTheme="minorHAnsi" w:hAnsiTheme="minorHAnsi" w:cstheme="minorHAnsi"/>
          <w:color w:val="000000" w:themeColor="text1"/>
        </w:rPr>
        <w:t xml:space="preserve"> bone marrow and PVAT-derived MSC</w:t>
      </w:r>
      <w:r w:rsidR="00EA0E5E" w:rsidRPr="00CD5497">
        <w:rPr>
          <w:rFonts w:asciiTheme="minorHAnsi" w:hAnsiTheme="minorHAnsi" w:cstheme="minorHAnsi"/>
          <w:color w:val="000000" w:themeColor="text1"/>
        </w:rPr>
        <w:t xml:space="preserve"> </w:t>
      </w:r>
      <w:r w:rsidR="00CD5497" w:rsidRPr="00CD5497">
        <w:rPr>
          <w:rFonts w:asciiTheme="minorHAnsi" w:hAnsiTheme="minorHAnsi" w:cstheme="minorHAnsi"/>
          <w:color w:val="000000" w:themeColor="text1"/>
        </w:rPr>
        <w:t>in parallel for approximately 5</w:t>
      </w:r>
      <w:r w:rsidR="00A726F2">
        <w:rPr>
          <w:rFonts w:asciiTheme="minorHAnsi" w:hAnsiTheme="minorHAnsi" w:cstheme="minorHAnsi"/>
          <w:color w:val="000000" w:themeColor="text1"/>
        </w:rPr>
        <w:t>–</w:t>
      </w:r>
      <w:r w:rsidR="00CD5497" w:rsidRPr="00CD5497">
        <w:rPr>
          <w:rFonts w:asciiTheme="minorHAnsi" w:hAnsiTheme="minorHAnsi" w:cstheme="minorHAnsi"/>
          <w:color w:val="000000" w:themeColor="text1"/>
        </w:rPr>
        <w:t xml:space="preserve">7 passages or until </w:t>
      </w:r>
      <w:proofErr w:type="gramStart"/>
      <w:r w:rsidR="00EA0E5E" w:rsidRPr="00CD5497">
        <w:rPr>
          <w:rFonts w:asciiTheme="minorHAnsi" w:hAnsiTheme="minorHAnsi" w:cstheme="minorHAnsi"/>
          <w:color w:val="000000" w:themeColor="text1"/>
        </w:rPr>
        <w:t>sufficient</w:t>
      </w:r>
      <w:proofErr w:type="gramEnd"/>
      <w:r w:rsidR="00EA0E5E" w:rsidRPr="00CD5497">
        <w:rPr>
          <w:rFonts w:asciiTheme="minorHAnsi" w:hAnsiTheme="minorHAnsi" w:cstheme="minorHAnsi"/>
          <w:color w:val="000000" w:themeColor="text1"/>
        </w:rPr>
        <w:t xml:space="preserve"> quantities</w:t>
      </w:r>
      <w:r w:rsidR="00CD5497" w:rsidRPr="00CD5497">
        <w:rPr>
          <w:rFonts w:asciiTheme="minorHAnsi" w:hAnsiTheme="minorHAnsi" w:cstheme="minorHAnsi"/>
          <w:color w:val="000000" w:themeColor="text1"/>
        </w:rPr>
        <w:t xml:space="preserve"> for testing </w:t>
      </w:r>
      <w:r w:rsidR="00CB48F0" w:rsidRPr="00CD5497">
        <w:rPr>
          <w:rFonts w:asciiTheme="minorHAnsi" w:hAnsiTheme="minorHAnsi" w:cstheme="minorHAnsi"/>
          <w:color w:val="000000" w:themeColor="text1"/>
        </w:rPr>
        <w:t>has</w:t>
      </w:r>
      <w:r w:rsidR="00CD5497" w:rsidRPr="00CD5497">
        <w:rPr>
          <w:rFonts w:asciiTheme="minorHAnsi" w:hAnsiTheme="minorHAnsi" w:cstheme="minorHAnsi"/>
          <w:color w:val="000000" w:themeColor="text1"/>
        </w:rPr>
        <w:t xml:space="preserve"> been achieved. </w:t>
      </w:r>
    </w:p>
    <w:p w14:paraId="7D783965" w14:textId="77777777" w:rsidR="00CD5497" w:rsidRPr="00CD5497" w:rsidRDefault="00CD5497" w:rsidP="00184297">
      <w:pPr>
        <w:pStyle w:val="ListParagraph"/>
        <w:rPr>
          <w:rFonts w:asciiTheme="minorHAnsi" w:hAnsiTheme="minorHAnsi" w:cstheme="minorHAnsi"/>
          <w:b/>
          <w:color w:val="000000" w:themeColor="text1"/>
        </w:rPr>
      </w:pPr>
    </w:p>
    <w:p w14:paraId="556F6421" w14:textId="77777777" w:rsidR="00512DAF" w:rsidRPr="00260069" w:rsidRDefault="00512DAF" w:rsidP="009C11C0">
      <w:pPr>
        <w:pStyle w:val="ListParagraph"/>
        <w:numPr>
          <w:ilvl w:val="0"/>
          <w:numId w:val="29"/>
        </w:numPr>
        <w:rPr>
          <w:rFonts w:asciiTheme="minorHAnsi" w:hAnsiTheme="minorHAnsi" w:cstheme="minorHAnsi"/>
          <w:b/>
          <w:color w:val="000000" w:themeColor="text1"/>
          <w:highlight w:val="yellow"/>
        </w:rPr>
      </w:pPr>
      <w:r w:rsidRPr="00260069">
        <w:rPr>
          <w:rFonts w:asciiTheme="minorHAnsi" w:hAnsiTheme="minorHAnsi" w:cstheme="minorHAnsi"/>
          <w:b/>
          <w:color w:val="000000" w:themeColor="text1"/>
          <w:highlight w:val="yellow"/>
        </w:rPr>
        <w:t>Protocol 3: Plate and induce adipogenic, osteogenic, and chondrogenic lineages</w:t>
      </w:r>
    </w:p>
    <w:p w14:paraId="73968087" w14:textId="77777777" w:rsidR="00150433" w:rsidRPr="009C11C0" w:rsidRDefault="00150433" w:rsidP="00184297">
      <w:pPr>
        <w:pStyle w:val="ListParagraph"/>
        <w:rPr>
          <w:rFonts w:asciiTheme="minorHAnsi" w:hAnsiTheme="minorHAnsi" w:cstheme="minorHAnsi"/>
          <w:color w:val="000000" w:themeColor="text1"/>
          <w:highlight w:val="yellow"/>
        </w:rPr>
      </w:pPr>
    </w:p>
    <w:p w14:paraId="4D22DAF7" w14:textId="5D7D309C" w:rsidR="009C11C0" w:rsidRDefault="00CD5497" w:rsidP="009C11C0">
      <w:pPr>
        <w:pStyle w:val="ListParagraph"/>
        <w:numPr>
          <w:ilvl w:val="1"/>
          <w:numId w:val="29"/>
        </w:numPr>
        <w:rPr>
          <w:rFonts w:asciiTheme="minorHAnsi" w:hAnsiTheme="minorHAnsi" w:cstheme="minorHAnsi"/>
          <w:color w:val="000000" w:themeColor="text1"/>
          <w:highlight w:val="yellow"/>
        </w:rPr>
      </w:pPr>
      <w:r w:rsidRPr="009C11C0">
        <w:rPr>
          <w:rFonts w:asciiTheme="minorHAnsi" w:hAnsiTheme="minorHAnsi" w:cstheme="minorHAnsi"/>
          <w:color w:val="000000" w:themeColor="text1"/>
          <w:highlight w:val="yellow"/>
        </w:rPr>
        <w:t>Plate appropriate numbers of bone marrow and PVAT</w:t>
      </w:r>
      <w:r w:rsidR="00C55C65" w:rsidRPr="009C11C0">
        <w:rPr>
          <w:rFonts w:asciiTheme="minorHAnsi" w:hAnsiTheme="minorHAnsi" w:cstheme="minorHAnsi"/>
          <w:color w:val="000000" w:themeColor="text1"/>
          <w:highlight w:val="yellow"/>
        </w:rPr>
        <w:t>-derived cells</w:t>
      </w:r>
      <w:r w:rsidRPr="009C11C0">
        <w:rPr>
          <w:rFonts w:asciiTheme="minorHAnsi" w:hAnsiTheme="minorHAnsi" w:cstheme="minorHAnsi"/>
          <w:color w:val="000000" w:themeColor="text1"/>
          <w:highlight w:val="yellow"/>
        </w:rPr>
        <w:t xml:space="preserve"> per well of a 12-well plate and appropriate replicates for each experimental condition. For adipogenic and osteogenic conditions, ~200</w:t>
      </w:r>
      <w:r w:rsidR="00A726F2">
        <w:rPr>
          <w:rFonts w:asciiTheme="minorHAnsi" w:hAnsiTheme="minorHAnsi" w:cstheme="minorHAnsi"/>
          <w:color w:val="000000" w:themeColor="text1"/>
          <w:highlight w:val="yellow"/>
        </w:rPr>
        <w:t>,000–</w:t>
      </w:r>
      <w:r w:rsidRPr="009C11C0">
        <w:rPr>
          <w:rFonts w:asciiTheme="minorHAnsi" w:hAnsiTheme="minorHAnsi" w:cstheme="minorHAnsi"/>
          <w:color w:val="000000" w:themeColor="text1"/>
          <w:highlight w:val="yellow"/>
        </w:rPr>
        <w:t>225</w:t>
      </w:r>
      <w:r w:rsidR="00A726F2">
        <w:rPr>
          <w:rFonts w:asciiTheme="minorHAnsi" w:hAnsiTheme="minorHAnsi" w:cstheme="minorHAnsi"/>
          <w:color w:val="000000" w:themeColor="text1"/>
          <w:highlight w:val="yellow"/>
        </w:rPr>
        <w:t>,000</w:t>
      </w:r>
      <w:r w:rsidRPr="009C11C0">
        <w:rPr>
          <w:rFonts w:asciiTheme="minorHAnsi" w:hAnsiTheme="minorHAnsi" w:cstheme="minorHAnsi"/>
          <w:color w:val="000000" w:themeColor="text1"/>
          <w:highlight w:val="yellow"/>
        </w:rPr>
        <w:t xml:space="preserve"> cells/well are needed, for chondrogenic </w:t>
      </w:r>
      <w:r w:rsidR="00CB48F0" w:rsidRPr="009C11C0">
        <w:rPr>
          <w:rFonts w:asciiTheme="minorHAnsi" w:hAnsiTheme="minorHAnsi" w:cstheme="minorHAnsi"/>
          <w:color w:val="000000" w:themeColor="text1"/>
          <w:highlight w:val="yellow"/>
        </w:rPr>
        <w:t>conditions</w:t>
      </w:r>
      <w:r w:rsidRPr="009C11C0">
        <w:rPr>
          <w:rFonts w:asciiTheme="minorHAnsi" w:hAnsiTheme="minorHAnsi" w:cstheme="minorHAnsi"/>
          <w:color w:val="000000" w:themeColor="text1"/>
          <w:highlight w:val="yellow"/>
        </w:rPr>
        <w:t>, 150</w:t>
      </w:r>
      <w:r w:rsidR="00A726F2">
        <w:rPr>
          <w:rFonts w:asciiTheme="minorHAnsi" w:hAnsiTheme="minorHAnsi" w:cstheme="minorHAnsi"/>
          <w:color w:val="000000" w:themeColor="text1"/>
          <w:highlight w:val="yellow"/>
        </w:rPr>
        <w:t>,000–</w:t>
      </w:r>
      <w:r w:rsidRPr="009C11C0">
        <w:rPr>
          <w:rFonts w:asciiTheme="minorHAnsi" w:hAnsiTheme="minorHAnsi" w:cstheme="minorHAnsi"/>
          <w:color w:val="000000" w:themeColor="text1"/>
          <w:highlight w:val="yellow"/>
        </w:rPr>
        <w:t>175</w:t>
      </w:r>
      <w:r w:rsidR="00A726F2">
        <w:rPr>
          <w:rFonts w:asciiTheme="minorHAnsi" w:hAnsiTheme="minorHAnsi" w:cstheme="minorHAnsi"/>
          <w:color w:val="000000" w:themeColor="text1"/>
          <w:highlight w:val="yellow"/>
        </w:rPr>
        <w:t>,000</w:t>
      </w:r>
      <w:r w:rsidRPr="009C11C0">
        <w:rPr>
          <w:rFonts w:asciiTheme="minorHAnsi" w:hAnsiTheme="minorHAnsi" w:cstheme="minorHAnsi"/>
          <w:color w:val="000000" w:themeColor="text1"/>
          <w:highlight w:val="yellow"/>
        </w:rPr>
        <w:t xml:space="preserve"> cells/well are needed.</w:t>
      </w:r>
      <w:r w:rsidR="002131C2">
        <w:rPr>
          <w:rFonts w:asciiTheme="minorHAnsi" w:hAnsiTheme="minorHAnsi" w:cstheme="minorHAnsi"/>
          <w:color w:val="000000" w:themeColor="text1"/>
          <w:highlight w:val="yellow"/>
        </w:rPr>
        <w:t xml:space="preserve"> </w:t>
      </w:r>
    </w:p>
    <w:p w14:paraId="77C92B8A" w14:textId="77777777" w:rsidR="009C11C0" w:rsidRDefault="009C11C0" w:rsidP="009C11C0">
      <w:pPr>
        <w:pStyle w:val="ListParagraph"/>
        <w:ind w:left="0"/>
        <w:rPr>
          <w:rFonts w:asciiTheme="minorHAnsi" w:hAnsiTheme="minorHAnsi" w:cstheme="minorHAnsi"/>
          <w:color w:val="000000" w:themeColor="text1"/>
          <w:highlight w:val="yellow"/>
        </w:rPr>
      </w:pPr>
    </w:p>
    <w:p w14:paraId="32CB2DFA" w14:textId="7BFCE52D" w:rsidR="00CD5497" w:rsidRPr="009C11C0" w:rsidRDefault="009C11C0" w:rsidP="009C11C0">
      <w:pPr>
        <w:pStyle w:val="ListParagraph"/>
        <w:ind w:left="0"/>
        <w:rPr>
          <w:rFonts w:asciiTheme="minorHAnsi" w:hAnsiTheme="minorHAnsi" w:cstheme="minorHAnsi"/>
          <w:color w:val="000000" w:themeColor="text1"/>
        </w:rPr>
      </w:pPr>
      <w:r w:rsidRPr="009C11C0">
        <w:rPr>
          <w:rFonts w:asciiTheme="minorHAnsi" w:hAnsiTheme="minorHAnsi" w:cstheme="minorHAnsi"/>
          <w:color w:val="000000" w:themeColor="text1"/>
        </w:rPr>
        <w:t xml:space="preserve">NOTE: </w:t>
      </w:r>
      <w:r w:rsidR="00CD5497" w:rsidRPr="009C11C0">
        <w:rPr>
          <w:rFonts w:asciiTheme="minorHAnsi" w:hAnsiTheme="minorHAnsi" w:cstheme="minorHAnsi"/>
          <w:color w:val="000000" w:themeColor="text1"/>
        </w:rPr>
        <w:t>We ran a minimum of N</w:t>
      </w:r>
      <w:r w:rsidR="00A726F2">
        <w:rPr>
          <w:rFonts w:asciiTheme="minorHAnsi" w:hAnsiTheme="minorHAnsi" w:cstheme="minorHAnsi"/>
          <w:color w:val="000000" w:themeColor="text1"/>
        </w:rPr>
        <w:t xml:space="preserve"> </w:t>
      </w:r>
      <w:r w:rsidR="00CD5497" w:rsidRPr="009C11C0">
        <w:rPr>
          <w:rFonts w:asciiTheme="minorHAnsi" w:hAnsiTheme="minorHAnsi" w:cstheme="minorHAnsi"/>
          <w:color w:val="000000" w:themeColor="text1"/>
        </w:rPr>
        <w:t>=</w:t>
      </w:r>
      <w:r w:rsidR="00A726F2">
        <w:rPr>
          <w:rFonts w:asciiTheme="minorHAnsi" w:hAnsiTheme="minorHAnsi" w:cstheme="minorHAnsi"/>
          <w:color w:val="000000" w:themeColor="text1"/>
        </w:rPr>
        <w:t xml:space="preserve"> </w:t>
      </w:r>
      <w:r w:rsidR="00CD5497" w:rsidRPr="009C11C0">
        <w:rPr>
          <w:rFonts w:asciiTheme="minorHAnsi" w:hAnsiTheme="minorHAnsi" w:cstheme="minorHAnsi"/>
          <w:color w:val="000000" w:themeColor="text1"/>
        </w:rPr>
        <w:t>3 replicate wells for control and induced conditions for each experimental lineage for a total of 2 independent runs (N</w:t>
      </w:r>
      <w:r w:rsidR="00A726F2">
        <w:rPr>
          <w:rFonts w:asciiTheme="minorHAnsi" w:hAnsiTheme="minorHAnsi" w:cstheme="minorHAnsi"/>
          <w:color w:val="000000" w:themeColor="text1"/>
        </w:rPr>
        <w:t xml:space="preserve"> </w:t>
      </w:r>
      <w:r w:rsidR="00CD5497" w:rsidRPr="009C11C0">
        <w:rPr>
          <w:rFonts w:asciiTheme="minorHAnsi" w:hAnsiTheme="minorHAnsi" w:cstheme="minorHAnsi"/>
          <w:color w:val="000000" w:themeColor="text1"/>
        </w:rPr>
        <w:t>=</w:t>
      </w:r>
      <w:r w:rsidR="00A726F2">
        <w:rPr>
          <w:rFonts w:asciiTheme="minorHAnsi" w:hAnsiTheme="minorHAnsi" w:cstheme="minorHAnsi"/>
          <w:color w:val="000000" w:themeColor="text1"/>
        </w:rPr>
        <w:t xml:space="preserve"> </w:t>
      </w:r>
      <w:r w:rsidR="00CD5497" w:rsidRPr="009C11C0">
        <w:rPr>
          <w:rFonts w:asciiTheme="minorHAnsi" w:hAnsiTheme="minorHAnsi" w:cstheme="minorHAnsi"/>
          <w:color w:val="000000" w:themeColor="text1"/>
        </w:rPr>
        <w:t>6 replicates total).</w:t>
      </w:r>
    </w:p>
    <w:p w14:paraId="2D61266C" w14:textId="77777777" w:rsidR="00512DAF" w:rsidRPr="009C11C0" w:rsidRDefault="00512DAF" w:rsidP="00184297">
      <w:pPr>
        <w:rPr>
          <w:rFonts w:asciiTheme="minorHAnsi" w:hAnsiTheme="minorHAnsi" w:cstheme="minorHAnsi"/>
          <w:b/>
          <w:color w:val="000000" w:themeColor="text1"/>
          <w:highlight w:val="yellow"/>
        </w:rPr>
      </w:pPr>
    </w:p>
    <w:p w14:paraId="67E80C96" w14:textId="79E9B813" w:rsidR="00512DAF" w:rsidRPr="00C14948" w:rsidRDefault="00512DAF" w:rsidP="009C11C0">
      <w:pPr>
        <w:pStyle w:val="ListParagraph"/>
        <w:numPr>
          <w:ilvl w:val="1"/>
          <w:numId w:val="29"/>
        </w:numPr>
        <w:rPr>
          <w:rFonts w:asciiTheme="minorHAnsi" w:hAnsiTheme="minorHAnsi" w:cstheme="minorHAnsi"/>
          <w:color w:val="000000" w:themeColor="text1"/>
          <w:highlight w:val="yellow"/>
        </w:rPr>
      </w:pPr>
      <w:r w:rsidRPr="009C11C0">
        <w:rPr>
          <w:rFonts w:asciiTheme="minorHAnsi" w:hAnsiTheme="minorHAnsi" w:cstheme="minorHAnsi"/>
          <w:color w:val="000000" w:themeColor="text1"/>
          <w:highlight w:val="yellow"/>
        </w:rPr>
        <w:t xml:space="preserve">Disassociate cells from both the human PVAT progenitor cell population and the human bone marrow MSC population using </w:t>
      </w:r>
      <w:r w:rsidR="00E14E2E" w:rsidRPr="009C11C0">
        <w:rPr>
          <w:rFonts w:asciiTheme="minorHAnsi" w:hAnsiTheme="minorHAnsi" w:cstheme="minorHAnsi"/>
          <w:color w:val="000000" w:themeColor="text1"/>
          <w:highlight w:val="yellow"/>
        </w:rPr>
        <w:t>cell detachment</w:t>
      </w:r>
      <w:r w:rsidR="006E6A76" w:rsidRPr="009C11C0">
        <w:rPr>
          <w:rFonts w:asciiTheme="minorHAnsi" w:hAnsiTheme="minorHAnsi" w:cstheme="minorHAnsi"/>
          <w:color w:val="000000" w:themeColor="text1"/>
          <w:highlight w:val="yellow"/>
        </w:rPr>
        <w:t xml:space="preserve"> solution</w:t>
      </w:r>
      <w:r w:rsidR="00EA1D14" w:rsidRPr="009C11C0">
        <w:rPr>
          <w:rFonts w:asciiTheme="minorHAnsi" w:hAnsiTheme="minorHAnsi" w:cstheme="minorHAnsi"/>
          <w:color w:val="000000" w:themeColor="text1"/>
          <w:highlight w:val="yellow"/>
        </w:rPr>
        <w:t xml:space="preserve"> </w:t>
      </w:r>
      <w:r w:rsidR="006E6A76" w:rsidRPr="009C11C0">
        <w:rPr>
          <w:rFonts w:asciiTheme="minorHAnsi" w:hAnsiTheme="minorHAnsi" w:cstheme="minorHAnsi"/>
          <w:color w:val="000000" w:themeColor="text1"/>
          <w:highlight w:val="yellow"/>
        </w:rPr>
        <w:t>and incubation at 3</w:t>
      </w:r>
      <w:r w:rsidR="009C11C0" w:rsidRPr="009C11C0">
        <w:rPr>
          <w:rFonts w:asciiTheme="minorHAnsi" w:hAnsiTheme="minorHAnsi" w:cstheme="minorHAnsi"/>
          <w:color w:val="000000" w:themeColor="text1"/>
          <w:highlight w:val="yellow"/>
        </w:rPr>
        <w:t>7 °C</w:t>
      </w:r>
      <w:r w:rsidR="00A726F2">
        <w:rPr>
          <w:rFonts w:asciiTheme="minorHAnsi" w:hAnsiTheme="minorHAnsi" w:cstheme="minorHAnsi"/>
          <w:color w:val="000000" w:themeColor="text1"/>
          <w:highlight w:val="yellow"/>
        </w:rPr>
        <w:t xml:space="preserve"> and</w:t>
      </w:r>
      <w:r w:rsidR="00CD5497" w:rsidRPr="009C11C0">
        <w:rPr>
          <w:rFonts w:asciiTheme="minorHAnsi" w:hAnsiTheme="minorHAnsi" w:cstheme="minorHAnsi"/>
          <w:color w:val="000000" w:themeColor="text1"/>
          <w:highlight w:val="yellow"/>
        </w:rPr>
        <w:t xml:space="preserve"> 5% CO</w:t>
      </w:r>
      <w:r w:rsidR="00CD5497" w:rsidRPr="009C11C0">
        <w:rPr>
          <w:rFonts w:asciiTheme="minorHAnsi" w:hAnsiTheme="minorHAnsi" w:cstheme="minorHAnsi"/>
          <w:color w:val="000000" w:themeColor="text1"/>
          <w:highlight w:val="yellow"/>
          <w:vertAlign w:val="subscript"/>
        </w:rPr>
        <w:t>2</w:t>
      </w:r>
      <w:r w:rsidR="006E6A76" w:rsidRPr="009C11C0">
        <w:rPr>
          <w:rFonts w:asciiTheme="minorHAnsi" w:hAnsiTheme="minorHAnsi" w:cstheme="minorHAnsi"/>
          <w:color w:val="000000" w:themeColor="text1"/>
          <w:highlight w:val="yellow"/>
        </w:rPr>
        <w:t xml:space="preserve"> for 5 minutes.</w:t>
      </w:r>
      <w:r w:rsidR="00AC7784" w:rsidRPr="009C11C0">
        <w:rPr>
          <w:rFonts w:asciiTheme="minorHAnsi" w:hAnsiTheme="minorHAnsi" w:cstheme="minorHAnsi"/>
          <w:color w:val="000000" w:themeColor="text1"/>
          <w:highlight w:val="yellow"/>
        </w:rPr>
        <w:t xml:space="preserve"> </w:t>
      </w:r>
      <w:r w:rsidR="00126A2A" w:rsidRPr="009C11C0">
        <w:rPr>
          <w:rFonts w:asciiTheme="minorHAnsi" w:hAnsiTheme="minorHAnsi" w:cstheme="minorHAnsi"/>
          <w:color w:val="000000" w:themeColor="text1"/>
          <w:highlight w:val="yellow"/>
        </w:rPr>
        <w:t>Pool populations in</w:t>
      </w:r>
      <w:r w:rsidR="00B50034" w:rsidRPr="009C11C0">
        <w:rPr>
          <w:rFonts w:asciiTheme="minorHAnsi" w:hAnsiTheme="minorHAnsi" w:cstheme="minorHAnsi"/>
          <w:color w:val="000000" w:themeColor="text1"/>
          <w:highlight w:val="yellow"/>
        </w:rPr>
        <w:t>to separate</w:t>
      </w:r>
      <w:r w:rsidR="00126A2A" w:rsidRPr="009C11C0">
        <w:rPr>
          <w:rFonts w:asciiTheme="minorHAnsi" w:hAnsiTheme="minorHAnsi" w:cstheme="minorHAnsi"/>
          <w:color w:val="000000" w:themeColor="text1"/>
          <w:highlight w:val="yellow"/>
        </w:rPr>
        <w:t xml:space="preserve"> 1</w:t>
      </w:r>
      <w:r w:rsidR="009C11C0" w:rsidRPr="009C11C0">
        <w:rPr>
          <w:rFonts w:asciiTheme="minorHAnsi" w:hAnsiTheme="minorHAnsi" w:cstheme="minorHAnsi"/>
          <w:color w:val="000000" w:themeColor="text1"/>
          <w:highlight w:val="yellow"/>
        </w:rPr>
        <w:t>5 mL</w:t>
      </w:r>
      <w:r w:rsidRPr="009C11C0">
        <w:rPr>
          <w:rFonts w:asciiTheme="minorHAnsi" w:hAnsiTheme="minorHAnsi" w:cstheme="minorHAnsi"/>
          <w:color w:val="000000" w:themeColor="text1"/>
          <w:highlight w:val="yellow"/>
        </w:rPr>
        <w:t xml:space="preserve"> conical vial</w:t>
      </w:r>
      <w:r w:rsidR="003F59B2" w:rsidRPr="009C11C0">
        <w:rPr>
          <w:rFonts w:asciiTheme="minorHAnsi" w:hAnsiTheme="minorHAnsi" w:cstheme="minorHAnsi"/>
          <w:color w:val="000000" w:themeColor="text1"/>
          <w:highlight w:val="yellow"/>
        </w:rPr>
        <w:t>s. Spin the vial down at 500</w:t>
      </w:r>
      <w:r w:rsidR="00A726F2">
        <w:rPr>
          <w:rFonts w:asciiTheme="minorHAnsi" w:hAnsiTheme="minorHAnsi" w:cstheme="minorHAnsi"/>
          <w:color w:val="000000" w:themeColor="text1"/>
          <w:highlight w:val="yellow"/>
        </w:rPr>
        <w:t xml:space="preserve"> x </w:t>
      </w:r>
      <w:r w:rsidR="00A726F2" w:rsidRPr="00A726F2">
        <w:rPr>
          <w:rFonts w:asciiTheme="minorHAnsi" w:hAnsiTheme="minorHAnsi" w:cstheme="minorHAnsi"/>
          <w:i/>
          <w:color w:val="000000" w:themeColor="text1"/>
          <w:highlight w:val="yellow"/>
        </w:rPr>
        <w:t>g</w:t>
      </w:r>
      <w:r w:rsidR="00126A2A" w:rsidRPr="009C11C0">
        <w:rPr>
          <w:rFonts w:asciiTheme="minorHAnsi" w:hAnsiTheme="minorHAnsi" w:cstheme="minorHAnsi"/>
          <w:color w:val="000000" w:themeColor="text1"/>
          <w:highlight w:val="yellow"/>
        </w:rPr>
        <w:t xml:space="preserve"> for 7 min</w:t>
      </w:r>
      <w:r w:rsidRPr="009C11C0">
        <w:rPr>
          <w:rFonts w:asciiTheme="minorHAnsi" w:hAnsiTheme="minorHAnsi" w:cstheme="minorHAnsi"/>
          <w:color w:val="000000" w:themeColor="text1"/>
          <w:highlight w:val="yellow"/>
        </w:rPr>
        <w:t xml:space="preserve"> to pellet the cells.</w:t>
      </w:r>
      <w:r w:rsidR="00FB179E" w:rsidRPr="009C11C0">
        <w:rPr>
          <w:rFonts w:asciiTheme="minorHAnsi" w:hAnsiTheme="minorHAnsi" w:cstheme="minorHAnsi"/>
          <w:color w:val="000000" w:themeColor="text1"/>
          <w:highlight w:val="yellow"/>
        </w:rPr>
        <w:t xml:space="preserve"> </w:t>
      </w:r>
      <w:r w:rsidR="00126A2A" w:rsidRPr="009C11C0">
        <w:rPr>
          <w:rFonts w:asciiTheme="minorHAnsi" w:hAnsiTheme="minorHAnsi" w:cstheme="minorHAnsi"/>
          <w:color w:val="000000" w:themeColor="text1"/>
          <w:highlight w:val="yellow"/>
        </w:rPr>
        <w:t>Re</w:t>
      </w:r>
      <w:r w:rsidRPr="009C11C0">
        <w:rPr>
          <w:rFonts w:asciiTheme="minorHAnsi" w:hAnsiTheme="minorHAnsi" w:cstheme="minorHAnsi"/>
          <w:color w:val="000000" w:themeColor="text1"/>
          <w:highlight w:val="yellow"/>
        </w:rPr>
        <w:t xml:space="preserve">suspend in </w:t>
      </w:r>
      <w:r w:rsidR="009C11C0" w:rsidRPr="009C11C0">
        <w:rPr>
          <w:rFonts w:asciiTheme="minorHAnsi" w:hAnsiTheme="minorHAnsi" w:cstheme="minorHAnsi"/>
          <w:color w:val="000000" w:themeColor="text1"/>
          <w:highlight w:val="yellow"/>
        </w:rPr>
        <w:t>1 mL</w:t>
      </w:r>
      <w:r w:rsidR="00B50034" w:rsidRPr="009C11C0">
        <w:rPr>
          <w:rFonts w:asciiTheme="minorHAnsi" w:hAnsiTheme="minorHAnsi" w:cstheme="minorHAnsi"/>
          <w:color w:val="000000" w:themeColor="text1"/>
          <w:highlight w:val="yellow"/>
        </w:rPr>
        <w:t xml:space="preserve"> of </w:t>
      </w:r>
      <w:r w:rsidRPr="009C11C0">
        <w:rPr>
          <w:rFonts w:asciiTheme="minorHAnsi" w:hAnsiTheme="minorHAnsi" w:cstheme="minorHAnsi"/>
          <w:color w:val="000000" w:themeColor="text1"/>
          <w:highlight w:val="yellow"/>
        </w:rPr>
        <w:t>PBS and use a hemocytome</w:t>
      </w:r>
      <w:r w:rsidR="00126A2A" w:rsidRPr="009C11C0">
        <w:rPr>
          <w:rFonts w:asciiTheme="minorHAnsi" w:hAnsiTheme="minorHAnsi" w:cstheme="minorHAnsi"/>
          <w:color w:val="000000" w:themeColor="text1"/>
          <w:highlight w:val="yellow"/>
        </w:rPr>
        <w:t>ter to estimate the cell number</w:t>
      </w:r>
      <w:r w:rsidRPr="009C11C0">
        <w:rPr>
          <w:rFonts w:asciiTheme="minorHAnsi" w:hAnsiTheme="minorHAnsi" w:cstheme="minorHAnsi"/>
          <w:color w:val="000000" w:themeColor="text1"/>
          <w:highlight w:val="yellow"/>
        </w:rPr>
        <w:t>.</w:t>
      </w:r>
      <w:r w:rsidR="00FB179E" w:rsidRPr="009C11C0">
        <w:rPr>
          <w:rFonts w:asciiTheme="minorHAnsi" w:hAnsiTheme="minorHAnsi" w:cstheme="minorHAnsi"/>
          <w:color w:val="000000" w:themeColor="text1"/>
          <w:highlight w:val="yellow"/>
        </w:rPr>
        <w:br/>
      </w:r>
    </w:p>
    <w:p w14:paraId="515D059F" w14:textId="77777777" w:rsidR="00A726F2" w:rsidRDefault="00512DAF" w:rsidP="009C11C0">
      <w:pPr>
        <w:pStyle w:val="ListParagraph"/>
        <w:numPr>
          <w:ilvl w:val="1"/>
          <w:numId w:val="29"/>
        </w:numPr>
        <w:rPr>
          <w:rFonts w:asciiTheme="minorHAnsi" w:hAnsiTheme="minorHAnsi" w:cstheme="minorHAnsi"/>
          <w:color w:val="000000" w:themeColor="text1"/>
          <w:highlight w:val="yellow"/>
        </w:rPr>
      </w:pPr>
      <w:r w:rsidRPr="00E87D20">
        <w:rPr>
          <w:rFonts w:asciiTheme="minorHAnsi" w:hAnsiTheme="minorHAnsi" w:cstheme="minorHAnsi"/>
          <w:color w:val="000000" w:themeColor="text1"/>
          <w:highlight w:val="yellow"/>
        </w:rPr>
        <w:t xml:space="preserve">Plate the cells in 12-well dishes </w:t>
      </w:r>
      <w:r w:rsidR="00B50034">
        <w:rPr>
          <w:rFonts w:asciiTheme="minorHAnsi" w:hAnsiTheme="minorHAnsi" w:cstheme="minorHAnsi"/>
          <w:color w:val="000000" w:themeColor="text1"/>
          <w:highlight w:val="yellow"/>
        </w:rPr>
        <w:t>as indicated in step 4.1</w:t>
      </w:r>
      <w:r w:rsidRPr="00E87D20">
        <w:rPr>
          <w:rFonts w:asciiTheme="minorHAnsi" w:hAnsiTheme="minorHAnsi" w:cstheme="minorHAnsi"/>
          <w:color w:val="000000" w:themeColor="text1"/>
          <w:highlight w:val="yellow"/>
        </w:rPr>
        <w:t>. Provide separate dishes for induced and non-induced adipogenic, osteogenic, and conditions so that the non-induced condition can be fixed at an earlier time point without disrupting continuing culture of the induced condition.</w:t>
      </w:r>
    </w:p>
    <w:p w14:paraId="4C37B653" w14:textId="3C8B5B40" w:rsidR="00512DAF" w:rsidRPr="00E87D20" w:rsidRDefault="00512DAF" w:rsidP="00A726F2">
      <w:pPr>
        <w:pStyle w:val="ListParagraph"/>
        <w:ind w:left="0"/>
        <w:rPr>
          <w:rFonts w:asciiTheme="minorHAnsi" w:hAnsiTheme="minorHAnsi" w:cstheme="minorHAnsi"/>
          <w:color w:val="000000" w:themeColor="text1"/>
          <w:highlight w:val="yellow"/>
        </w:rPr>
      </w:pPr>
    </w:p>
    <w:p w14:paraId="32F01721" w14:textId="7A3ED3EF" w:rsidR="00A726F2" w:rsidRDefault="00126A2A" w:rsidP="009C11C0">
      <w:pPr>
        <w:pStyle w:val="ListParagraph"/>
        <w:numPr>
          <w:ilvl w:val="1"/>
          <w:numId w:val="29"/>
        </w:numPr>
        <w:rPr>
          <w:rFonts w:asciiTheme="minorHAnsi" w:hAnsiTheme="minorHAnsi" w:cstheme="minorHAnsi"/>
          <w:color w:val="000000" w:themeColor="text1"/>
          <w:highlight w:val="yellow"/>
        </w:rPr>
      </w:pPr>
      <w:r w:rsidRPr="00E87D20">
        <w:rPr>
          <w:rFonts w:asciiTheme="minorHAnsi" w:hAnsiTheme="minorHAnsi" w:cstheme="minorHAnsi"/>
          <w:color w:val="000000" w:themeColor="text1"/>
          <w:highlight w:val="yellow"/>
        </w:rPr>
        <w:t>Add 1.</w:t>
      </w:r>
      <w:r w:rsidR="009C11C0" w:rsidRPr="00E87D20">
        <w:rPr>
          <w:rFonts w:asciiTheme="minorHAnsi" w:hAnsiTheme="minorHAnsi" w:cstheme="minorHAnsi"/>
          <w:color w:val="000000" w:themeColor="text1"/>
          <w:highlight w:val="yellow"/>
        </w:rPr>
        <w:t>5</w:t>
      </w:r>
      <w:r w:rsidR="009C11C0">
        <w:rPr>
          <w:rFonts w:asciiTheme="minorHAnsi" w:hAnsiTheme="minorHAnsi" w:cstheme="minorHAnsi"/>
          <w:color w:val="000000" w:themeColor="text1"/>
          <w:highlight w:val="yellow"/>
        </w:rPr>
        <w:t xml:space="preserve"> mL</w:t>
      </w:r>
      <w:r w:rsidRPr="00E87D20">
        <w:rPr>
          <w:rFonts w:asciiTheme="minorHAnsi" w:hAnsiTheme="minorHAnsi" w:cstheme="minorHAnsi"/>
          <w:color w:val="000000" w:themeColor="text1"/>
          <w:highlight w:val="yellow"/>
        </w:rPr>
        <w:t xml:space="preserve"> </w:t>
      </w:r>
      <w:r w:rsidR="002131C2">
        <w:rPr>
          <w:rFonts w:asciiTheme="minorHAnsi" w:hAnsiTheme="minorHAnsi" w:cstheme="minorHAnsi"/>
          <w:color w:val="000000" w:themeColor="text1"/>
          <w:highlight w:val="yellow"/>
        </w:rPr>
        <w:t xml:space="preserve">of </w:t>
      </w:r>
      <w:proofErr w:type="spellStart"/>
      <w:r w:rsidR="00512DAF" w:rsidRPr="00E87D20">
        <w:rPr>
          <w:rFonts w:asciiTheme="minorHAnsi" w:hAnsiTheme="minorHAnsi" w:cstheme="minorHAnsi"/>
          <w:color w:val="000000" w:themeColor="text1"/>
          <w:highlight w:val="yellow"/>
        </w:rPr>
        <w:t>adipogenic</w:t>
      </w:r>
      <w:proofErr w:type="spellEnd"/>
      <w:r w:rsidR="00512DAF" w:rsidRPr="00E87D20">
        <w:rPr>
          <w:rFonts w:asciiTheme="minorHAnsi" w:hAnsiTheme="minorHAnsi" w:cstheme="minorHAnsi"/>
          <w:color w:val="000000" w:themeColor="text1"/>
          <w:highlight w:val="yellow"/>
        </w:rPr>
        <w:t xml:space="preserve"> and osteogenic induction media to each well of the induced condition.</w:t>
      </w:r>
      <w:r w:rsidR="00FB179E">
        <w:rPr>
          <w:rFonts w:asciiTheme="minorHAnsi" w:hAnsiTheme="minorHAnsi" w:cstheme="minorHAnsi"/>
          <w:color w:val="000000" w:themeColor="text1"/>
          <w:highlight w:val="yellow"/>
        </w:rPr>
        <w:t xml:space="preserve"> </w:t>
      </w:r>
      <w:r w:rsidRPr="00C14948">
        <w:rPr>
          <w:rFonts w:asciiTheme="minorHAnsi" w:hAnsiTheme="minorHAnsi" w:cstheme="minorHAnsi"/>
          <w:color w:val="000000" w:themeColor="text1"/>
          <w:highlight w:val="yellow"/>
        </w:rPr>
        <w:t>Add 1.</w:t>
      </w:r>
      <w:r w:rsidR="009C11C0" w:rsidRPr="00C14948">
        <w:rPr>
          <w:rFonts w:asciiTheme="minorHAnsi" w:hAnsiTheme="minorHAnsi" w:cstheme="minorHAnsi"/>
          <w:color w:val="000000" w:themeColor="text1"/>
          <w:highlight w:val="yellow"/>
        </w:rPr>
        <w:t>5</w:t>
      </w:r>
      <w:r w:rsidR="009C11C0">
        <w:rPr>
          <w:rFonts w:asciiTheme="minorHAnsi" w:hAnsiTheme="minorHAnsi" w:cstheme="minorHAnsi"/>
          <w:color w:val="000000" w:themeColor="text1"/>
          <w:highlight w:val="yellow"/>
        </w:rPr>
        <w:t xml:space="preserve"> mL</w:t>
      </w:r>
      <w:r w:rsidR="00512DAF" w:rsidRPr="00C14948">
        <w:rPr>
          <w:rFonts w:asciiTheme="minorHAnsi" w:hAnsiTheme="minorHAnsi" w:cstheme="minorHAnsi"/>
          <w:color w:val="000000" w:themeColor="text1"/>
          <w:highlight w:val="yellow"/>
        </w:rPr>
        <w:t xml:space="preserve"> </w:t>
      </w:r>
      <w:r w:rsidR="002131C2">
        <w:rPr>
          <w:rFonts w:asciiTheme="minorHAnsi" w:hAnsiTheme="minorHAnsi" w:cstheme="minorHAnsi"/>
          <w:color w:val="000000" w:themeColor="text1"/>
          <w:highlight w:val="yellow"/>
        </w:rPr>
        <w:t xml:space="preserve">of </w:t>
      </w:r>
      <w:proofErr w:type="spellStart"/>
      <w:r w:rsidR="00512DAF" w:rsidRPr="00C14948">
        <w:rPr>
          <w:rFonts w:asciiTheme="minorHAnsi" w:hAnsiTheme="minorHAnsi" w:cstheme="minorHAnsi"/>
          <w:color w:val="000000" w:themeColor="text1"/>
          <w:highlight w:val="yellow"/>
        </w:rPr>
        <w:t>adipogenic</w:t>
      </w:r>
      <w:proofErr w:type="spellEnd"/>
      <w:r w:rsidR="00512DAF" w:rsidRPr="00C14948">
        <w:rPr>
          <w:rFonts w:asciiTheme="minorHAnsi" w:hAnsiTheme="minorHAnsi" w:cstheme="minorHAnsi"/>
          <w:color w:val="000000" w:themeColor="text1"/>
          <w:highlight w:val="yellow"/>
        </w:rPr>
        <w:t xml:space="preserve"> and osteogenic non-induction media to each well of the non-induced condition.</w:t>
      </w:r>
      <w:r w:rsidR="00FB179E" w:rsidRPr="00AC7784">
        <w:rPr>
          <w:rFonts w:asciiTheme="minorHAnsi" w:hAnsiTheme="minorHAnsi" w:cstheme="minorHAnsi"/>
          <w:color w:val="000000" w:themeColor="text1"/>
          <w:highlight w:val="yellow"/>
        </w:rPr>
        <w:t xml:space="preserve"> </w:t>
      </w:r>
      <w:r w:rsidR="00512DAF" w:rsidRPr="00C14948">
        <w:rPr>
          <w:rFonts w:asciiTheme="minorHAnsi" w:hAnsiTheme="minorHAnsi" w:cstheme="minorHAnsi"/>
          <w:color w:val="000000" w:themeColor="text1"/>
          <w:highlight w:val="yellow"/>
        </w:rPr>
        <w:t>Begin incubation of the adipogenic and osteogenic induced and non</w:t>
      </w:r>
      <w:r w:rsidRPr="00C14948">
        <w:rPr>
          <w:rFonts w:asciiTheme="minorHAnsi" w:hAnsiTheme="minorHAnsi" w:cstheme="minorHAnsi"/>
          <w:color w:val="000000" w:themeColor="text1"/>
          <w:highlight w:val="yellow"/>
        </w:rPr>
        <w:t>-induced cell populations at 3</w:t>
      </w:r>
      <w:r w:rsidR="009C11C0" w:rsidRPr="009C11C0">
        <w:rPr>
          <w:rFonts w:asciiTheme="minorHAnsi" w:hAnsiTheme="minorHAnsi" w:cstheme="minorHAnsi"/>
          <w:color w:val="000000" w:themeColor="text1"/>
          <w:highlight w:val="yellow"/>
        </w:rPr>
        <w:t>7 °C</w:t>
      </w:r>
      <w:r w:rsidR="00B50034">
        <w:rPr>
          <w:rFonts w:asciiTheme="minorHAnsi" w:hAnsiTheme="minorHAnsi" w:cstheme="minorHAnsi"/>
          <w:color w:val="000000" w:themeColor="text1"/>
          <w:highlight w:val="yellow"/>
        </w:rPr>
        <w:t xml:space="preserve"> and </w:t>
      </w:r>
      <w:r w:rsidR="00B50034" w:rsidRPr="00B50034">
        <w:rPr>
          <w:rFonts w:asciiTheme="minorHAnsi" w:hAnsiTheme="minorHAnsi" w:cstheme="minorHAnsi"/>
          <w:color w:val="000000" w:themeColor="text1"/>
          <w:highlight w:val="yellow"/>
        </w:rPr>
        <w:t>5% CO</w:t>
      </w:r>
      <w:r w:rsidR="00B50034" w:rsidRPr="00B50034">
        <w:rPr>
          <w:rFonts w:asciiTheme="minorHAnsi" w:hAnsiTheme="minorHAnsi" w:cstheme="minorHAnsi"/>
          <w:color w:val="000000" w:themeColor="text1"/>
          <w:highlight w:val="yellow"/>
          <w:vertAlign w:val="subscript"/>
        </w:rPr>
        <w:t>2</w:t>
      </w:r>
      <w:r w:rsidR="00512DAF" w:rsidRPr="00C14948">
        <w:rPr>
          <w:rFonts w:asciiTheme="minorHAnsi" w:hAnsiTheme="minorHAnsi" w:cstheme="minorHAnsi"/>
          <w:color w:val="000000" w:themeColor="text1"/>
          <w:highlight w:val="yellow"/>
        </w:rPr>
        <w:t>.</w:t>
      </w:r>
      <w:r w:rsidR="00AC7784">
        <w:rPr>
          <w:rFonts w:asciiTheme="minorHAnsi" w:hAnsiTheme="minorHAnsi" w:cstheme="minorHAnsi"/>
          <w:color w:val="000000" w:themeColor="text1"/>
          <w:highlight w:val="yellow"/>
        </w:rPr>
        <w:t xml:space="preserve"> </w:t>
      </w:r>
    </w:p>
    <w:p w14:paraId="1748600A" w14:textId="77777777" w:rsidR="00A726F2" w:rsidRDefault="00A726F2" w:rsidP="00A726F2">
      <w:pPr>
        <w:pStyle w:val="ListParagraph"/>
        <w:rPr>
          <w:rFonts w:asciiTheme="minorHAnsi" w:hAnsiTheme="minorHAnsi" w:cstheme="minorHAnsi"/>
          <w:color w:val="000000" w:themeColor="text1"/>
          <w:highlight w:val="yellow"/>
        </w:rPr>
      </w:pPr>
    </w:p>
    <w:p w14:paraId="3638EA08" w14:textId="16F43DB5" w:rsidR="00A726F2" w:rsidRDefault="00512DAF" w:rsidP="009C11C0">
      <w:pPr>
        <w:pStyle w:val="ListParagraph"/>
        <w:numPr>
          <w:ilvl w:val="1"/>
          <w:numId w:val="29"/>
        </w:numPr>
        <w:rPr>
          <w:rFonts w:asciiTheme="minorHAnsi" w:hAnsiTheme="minorHAnsi" w:cstheme="minorHAnsi"/>
          <w:color w:val="000000" w:themeColor="text1"/>
          <w:highlight w:val="yellow"/>
        </w:rPr>
      </w:pPr>
      <w:r w:rsidRPr="00AC7784">
        <w:rPr>
          <w:rFonts w:asciiTheme="minorHAnsi" w:hAnsiTheme="minorHAnsi" w:cstheme="minorHAnsi"/>
          <w:color w:val="000000" w:themeColor="text1"/>
          <w:highlight w:val="yellow"/>
        </w:rPr>
        <w:t>Spin down the remaining volume of human PVAT progenitor cells and huma</w:t>
      </w:r>
      <w:r w:rsidR="00126A2A" w:rsidRPr="00AC7784">
        <w:rPr>
          <w:rFonts w:asciiTheme="minorHAnsi" w:hAnsiTheme="minorHAnsi" w:cstheme="minorHAnsi"/>
          <w:color w:val="000000" w:themeColor="text1"/>
          <w:highlight w:val="yellow"/>
        </w:rPr>
        <w:t>n bone marrow MSCs for 7 min</w:t>
      </w:r>
      <w:r w:rsidRPr="00AC7784">
        <w:rPr>
          <w:rFonts w:asciiTheme="minorHAnsi" w:hAnsiTheme="minorHAnsi" w:cstheme="minorHAnsi"/>
          <w:color w:val="000000" w:themeColor="text1"/>
          <w:highlight w:val="yellow"/>
        </w:rPr>
        <w:t xml:space="preserve"> at 500</w:t>
      </w:r>
      <w:r w:rsidR="00A726F2">
        <w:rPr>
          <w:rFonts w:asciiTheme="minorHAnsi" w:hAnsiTheme="minorHAnsi" w:cstheme="minorHAnsi"/>
          <w:color w:val="000000" w:themeColor="text1"/>
          <w:highlight w:val="yellow"/>
        </w:rPr>
        <w:t xml:space="preserve"> x </w:t>
      </w:r>
      <w:r w:rsidR="00A726F2" w:rsidRPr="00A726F2">
        <w:rPr>
          <w:rFonts w:asciiTheme="minorHAnsi" w:hAnsiTheme="minorHAnsi" w:cstheme="minorHAnsi"/>
          <w:i/>
          <w:color w:val="000000" w:themeColor="text1"/>
          <w:highlight w:val="yellow"/>
        </w:rPr>
        <w:t>g</w:t>
      </w:r>
      <w:r w:rsidRPr="00AC7784">
        <w:rPr>
          <w:rFonts w:asciiTheme="minorHAnsi" w:hAnsiTheme="minorHAnsi" w:cstheme="minorHAnsi"/>
          <w:color w:val="000000" w:themeColor="text1"/>
          <w:highlight w:val="yellow"/>
        </w:rPr>
        <w:t>.</w:t>
      </w:r>
    </w:p>
    <w:p w14:paraId="0120C49E" w14:textId="40086B21" w:rsidR="00512DAF" w:rsidRPr="00AC7784" w:rsidRDefault="00512DAF" w:rsidP="00A726F2">
      <w:pPr>
        <w:pStyle w:val="ListParagraph"/>
        <w:ind w:left="0"/>
        <w:rPr>
          <w:rFonts w:asciiTheme="minorHAnsi" w:hAnsiTheme="minorHAnsi" w:cstheme="minorHAnsi"/>
          <w:color w:val="000000" w:themeColor="text1"/>
          <w:highlight w:val="yellow"/>
        </w:rPr>
      </w:pPr>
    </w:p>
    <w:p w14:paraId="5EEDB8C4" w14:textId="7B75249A" w:rsidR="00A726F2" w:rsidRDefault="00AA2C64" w:rsidP="009C11C0">
      <w:pPr>
        <w:pStyle w:val="ListParagraph"/>
        <w:numPr>
          <w:ilvl w:val="1"/>
          <w:numId w:val="29"/>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Determine the volume needed to resuspend remaining bone marrow and PVAT</w:t>
      </w:r>
      <w:r w:rsidR="00C55C65">
        <w:rPr>
          <w:rFonts w:asciiTheme="minorHAnsi" w:hAnsiTheme="minorHAnsi" w:cstheme="minorHAnsi"/>
          <w:color w:val="000000" w:themeColor="text1"/>
          <w:highlight w:val="yellow"/>
        </w:rPr>
        <w:t>-derived</w:t>
      </w:r>
      <w:r>
        <w:rPr>
          <w:rFonts w:asciiTheme="minorHAnsi" w:hAnsiTheme="minorHAnsi" w:cstheme="minorHAnsi"/>
          <w:color w:val="000000" w:themeColor="text1"/>
          <w:highlight w:val="yellow"/>
        </w:rPr>
        <w:t xml:space="preserve"> cell pellets to achieve a</w:t>
      </w:r>
      <w:r w:rsidR="00512DAF" w:rsidRPr="00E87D20">
        <w:rPr>
          <w:rFonts w:asciiTheme="minorHAnsi" w:hAnsiTheme="minorHAnsi" w:cstheme="minorHAnsi"/>
          <w:color w:val="000000" w:themeColor="text1"/>
          <w:highlight w:val="yellow"/>
        </w:rPr>
        <w:t xml:space="preserve"> density of 100,000 cells/10 µL (10</w:t>
      </w:r>
      <w:r w:rsidR="00512DAF" w:rsidRPr="00E87D20">
        <w:rPr>
          <w:rFonts w:asciiTheme="minorHAnsi" w:hAnsiTheme="minorHAnsi" w:cstheme="minorHAnsi"/>
          <w:color w:val="000000" w:themeColor="text1"/>
          <w:highlight w:val="yellow"/>
          <w:vertAlign w:val="superscript"/>
        </w:rPr>
        <w:t>6</w:t>
      </w:r>
      <w:r w:rsidR="00512DAF" w:rsidRPr="00E87D20">
        <w:rPr>
          <w:rFonts w:asciiTheme="minorHAnsi" w:hAnsiTheme="minorHAnsi" w:cstheme="minorHAnsi"/>
          <w:color w:val="000000" w:themeColor="text1"/>
          <w:highlight w:val="yellow"/>
        </w:rPr>
        <w:t xml:space="preserve"> cells/</w:t>
      </w:r>
      <w:r w:rsidR="00EA1D14">
        <w:rPr>
          <w:rFonts w:asciiTheme="minorHAnsi" w:hAnsiTheme="minorHAnsi" w:cstheme="minorHAnsi"/>
          <w:color w:val="000000" w:themeColor="text1"/>
          <w:highlight w:val="yellow"/>
        </w:rPr>
        <w:t>mL</w:t>
      </w:r>
      <w:r w:rsidR="00512DAF" w:rsidRPr="00E87D20">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Resuspend pellets in </w:t>
      </w:r>
      <w:r w:rsidR="002131C2">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calculated volume of MSC growth media</w:t>
      </w:r>
      <w:r w:rsidR="00512DAF" w:rsidRPr="00E87D20">
        <w:rPr>
          <w:rFonts w:asciiTheme="minorHAnsi" w:hAnsiTheme="minorHAnsi" w:cstheme="minorHAnsi"/>
          <w:color w:val="000000" w:themeColor="text1"/>
          <w:highlight w:val="yellow"/>
        </w:rPr>
        <w:t xml:space="preserve"> for chondrogenic lineage</w:t>
      </w:r>
      <w:r>
        <w:rPr>
          <w:rFonts w:asciiTheme="minorHAnsi" w:hAnsiTheme="minorHAnsi" w:cstheme="minorHAnsi"/>
          <w:color w:val="000000" w:themeColor="text1"/>
          <w:highlight w:val="yellow"/>
        </w:rPr>
        <w:t xml:space="preserve"> induction</w:t>
      </w:r>
      <w:r w:rsidR="00512DAF" w:rsidRPr="00E87D20">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Gently move the volume of cells up and down using a pipet to ensure a homogenous distribution.</w:t>
      </w:r>
    </w:p>
    <w:p w14:paraId="61238836" w14:textId="5BE26DF2" w:rsidR="00512DAF" w:rsidRPr="009C11C0" w:rsidRDefault="00512DAF" w:rsidP="00A726F2">
      <w:pPr>
        <w:pStyle w:val="ListParagraph"/>
        <w:ind w:left="0"/>
        <w:rPr>
          <w:rFonts w:asciiTheme="minorHAnsi" w:hAnsiTheme="minorHAnsi" w:cstheme="minorHAnsi"/>
          <w:color w:val="000000" w:themeColor="text1"/>
          <w:highlight w:val="yellow"/>
        </w:rPr>
      </w:pPr>
    </w:p>
    <w:p w14:paraId="617E5072" w14:textId="45474F6D" w:rsidR="00A726F2" w:rsidRDefault="00531443" w:rsidP="009C11C0">
      <w:pPr>
        <w:pStyle w:val="ListParagraph"/>
        <w:numPr>
          <w:ilvl w:val="1"/>
          <w:numId w:val="29"/>
        </w:numPr>
        <w:rPr>
          <w:rFonts w:asciiTheme="minorHAnsi" w:hAnsiTheme="minorHAnsi" w:cstheme="minorHAnsi"/>
          <w:color w:val="000000" w:themeColor="text1"/>
          <w:highlight w:val="yellow"/>
        </w:rPr>
      </w:pPr>
      <w:r w:rsidRPr="009C11C0">
        <w:rPr>
          <w:rFonts w:asciiTheme="minorHAnsi" w:hAnsiTheme="minorHAnsi" w:cstheme="minorHAnsi"/>
          <w:color w:val="000000" w:themeColor="text1"/>
          <w:highlight w:val="yellow"/>
        </w:rPr>
        <w:t>Pipette a 1</w:t>
      </w:r>
      <w:r w:rsidR="009C11C0" w:rsidRPr="009C11C0">
        <w:rPr>
          <w:rFonts w:asciiTheme="minorHAnsi" w:hAnsiTheme="minorHAnsi" w:cstheme="minorHAnsi"/>
          <w:color w:val="000000" w:themeColor="text1"/>
          <w:highlight w:val="yellow"/>
        </w:rPr>
        <w:t>0 µ</w:t>
      </w:r>
      <w:r w:rsidR="00512DAF" w:rsidRPr="009C11C0">
        <w:rPr>
          <w:rFonts w:asciiTheme="minorHAnsi" w:hAnsiTheme="minorHAnsi" w:cstheme="minorHAnsi"/>
          <w:color w:val="000000" w:themeColor="text1"/>
          <w:highlight w:val="yellow"/>
        </w:rPr>
        <w:t>L droplet of the concentrated cell solution into the center of each well to form a micromass of 100,000 cells.</w:t>
      </w:r>
      <w:r w:rsidR="00E67731" w:rsidRPr="009C11C0">
        <w:rPr>
          <w:rFonts w:asciiTheme="minorHAnsi" w:hAnsiTheme="minorHAnsi" w:cstheme="minorHAnsi"/>
          <w:color w:val="000000" w:themeColor="text1"/>
          <w:highlight w:val="yellow"/>
        </w:rPr>
        <w:t xml:space="preserve"> Place </w:t>
      </w:r>
      <w:r w:rsidR="009C11C0" w:rsidRPr="009C11C0">
        <w:rPr>
          <w:rFonts w:asciiTheme="minorHAnsi" w:hAnsiTheme="minorHAnsi" w:cstheme="minorHAnsi"/>
          <w:color w:val="000000" w:themeColor="text1"/>
          <w:highlight w:val="yellow"/>
        </w:rPr>
        <w:t>1 mL</w:t>
      </w:r>
      <w:r w:rsidR="00E67731" w:rsidRPr="009C11C0">
        <w:rPr>
          <w:rFonts w:asciiTheme="minorHAnsi" w:hAnsiTheme="minorHAnsi" w:cstheme="minorHAnsi"/>
          <w:color w:val="000000" w:themeColor="text1"/>
          <w:highlight w:val="yellow"/>
        </w:rPr>
        <w:t xml:space="preserve"> of sterile H</w:t>
      </w:r>
      <w:r w:rsidR="00E67731" w:rsidRPr="009C11C0">
        <w:rPr>
          <w:rFonts w:asciiTheme="minorHAnsi" w:hAnsiTheme="minorHAnsi" w:cstheme="minorHAnsi"/>
          <w:color w:val="000000" w:themeColor="text1"/>
          <w:highlight w:val="yellow"/>
          <w:vertAlign w:val="subscript"/>
        </w:rPr>
        <w:t>2</w:t>
      </w:r>
      <w:r w:rsidR="00E67731" w:rsidRPr="009C11C0">
        <w:rPr>
          <w:rFonts w:asciiTheme="minorHAnsi" w:hAnsiTheme="minorHAnsi" w:cstheme="minorHAnsi"/>
          <w:color w:val="000000" w:themeColor="text1"/>
          <w:highlight w:val="yellow"/>
        </w:rPr>
        <w:t xml:space="preserve">O in the adjacent well to prevent evaporation. </w:t>
      </w:r>
      <w:r w:rsidR="00512DAF" w:rsidRPr="009C11C0">
        <w:rPr>
          <w:rFonts w:asciiTheme="minorHAnsi" w:hAnsiTheme="minorHAnsi" w:cstheme="minorHAnsi"/>
          <w:color w:val="000000" w:themeColor="text1"/>
          <w:highlight w:val="yellow"/>
        </w:rPr>
        <w:t>Incuba</w:t>
      </w:r>
      <w:r w:rsidRPr="009C11C0">
        <w:rPr>
          <w:rFonts w:asciiTheme="minorHAnsi" w:hAnsiTheme="minorHAnsi" w:cstheme="minorHAnsi"/>
          <w:color w:val="000000" w:themeColor="text1"/>
          <w:highlight w:val="yellow"/>
        </w:rPr>
        <w:t xml:space="preserve">te the </w:t>
      </w:r>
      <w:proofErr w:type="spellStart"/>
      <w:r w:rsidRPr="009C11C0">
        <w:rPr>
          <w:rFonts w:asciiTheme="minorHAnsi" w:hAnsiTheme="minorHAnsi" w:cstheme="minorHAnsi"/>
          <w:color w:val="000000" w:themeColor="text1"/>
          <w:highlight w:val="yellow"/>
        </w:rPr>
        <w:t>micromass</w:t>
      </w:r>
      <w:proofErr w:type="spellEnd"/>
      <w:r w:rsidRPr="009C11C0">
        <w:rPr>
          <w:rFonts w:asciiTheme="minorHAnsi" w:hAnsiTheme="minorHAnsi" w:cstheme="minorHAnsi"/>
          <w:color w:val="000000" w:themeColor="text1"/>
          <w:highlight w:val="yellow"/>
        </w:rPr>
        <w:t xml:space="preserve"> cultures for </w:t>
      </w:r>
      <w:r w:rsidR="00A726F2" w:rsidRPr="009C11C0">
        <w:rPr>
          <w:rFonts w:asciiTheme="minorHAnsi" w:hAnsiTheme="minorHAnsi" w:cstheme="minorHAnsi"/>
          <w:color w:val="000000" w:themeColor="text1"/>
          <w:highlight w:val="yellow"/>
        </w:rPr>
        <w:t>2</w:t>
      </w:r>
      <w:r w:rsidR="00A726F2">
        <w:rPr>
          <w:rFonts w:asciiTheme="minorHAnsi" w:hAnsiTheme="minorHAnsi" w:cstheme="minorHAnsi"/>
          <w:color w:val="000000" w:themeColor="text1"/>
          <w:highlight w:val="yellow"/>
        </w:rPr>
        <w:t xml:space="preserve"> h</w:t>
      </w:r>
      <w:r w:rsidR="00B8420A" w:rsidRPr="009C11C0">
        <w:rPr>
          <w:rFonts w:asciiTheme="minorHAnsi" w:hAnsiTheme="minorHAnsi" w:cstheme="minorHAnsi"/>
          <w:color w:val="000000" w:themeColor="text1"/>
          <w:highlight w:val="yellow"/>
        </w:rPr>
        <w:t xml:space="preserve"> at 3</w:t>
      </w:r>
      <w:r w:rsidR="009C11C0" w:rsidRPr="009C11C0">
        <w:rPr>
          <w:rFonts w:asciiTheme="minorHAnsi" w:hAnsiTheme="minorHAnsi" w:cstheme="minorHAnsi"/>
          <w:color w:val="000000" w:themeColor="text1"/>
          <w:highlight w:val="yellow"/>
        </w:rPr>
        <w:t>7 °C</w:t>
      </w:r>
      <w:r w:rsidR="00705727" w:rsidRPr="009C11C0">
        <w:rPr>
          <w:rFonts w:asciiTheme="minorHAnsi" w:hAnsiTheme="minorHAnsi" w:cstheme="minorHAnsi"/>
          <w:color w:val="000000" w:themeColor="text1"/>
          <w:highlight w:val="yellow"/>
        </w:rPr>
        <w:t xml:space="preserve"> </w:t>
      </w:r>
      <w:r w:rsidR="00E67731" w:rsidRPr="009C11C0">
        <w:rPr>
          <w:rFonts w:asciiTheme="minorHAnsi" w:hAnsiTheme="minorHAnsi" w:cstheme="minorHAnsi"/>
          <w:color w:val="000000" w:themeColor="text1"/>
          <w:highlight w:val="yellow"/>
        </w:rPr>
        <w:t>and 5% CO</w:t>
      </w:r>
      <w:r w:rsidR="00E67731" w:rsidRPr="009C11C0">
        <w:rPr>
          <w:rFonts w:asciiTheme="minorHAnsi" w:hAnsiTheme="minorHAnsi" w:cstheme="minorHAnsi"/>
          <w:color w:val="000000" w:themeColor="text1"/>
          <w:highlight w:val="yellow"/>
          <w:vertAlign w:val="subscript"/>
        </w:rPr>
        <w:t>2</w:t>
      </w:r>
      <w:r w:rsidR="00512DAF" w:rsidRPr="009C11C0">
        <w:rPr>
          <w:rFonts w:asciiTheme="minorHAnsi" w:hAnsiTheme="minorHAnsi" w:cstheme="minorHAnsi"/>
          <w:color w:val="000000" w:themeColor="text1"/>
          <w:highlight w:val="yellow"/>
        </w:rPr>
        <w:t xml:space="preserve"> to al</w:t>
      </w:r>
      <w:r w:rsidR="00B8420A" w:rsidRPr="009C11C0">
        <w:rPr>
          <w:rFonts w:asciiTheme="minorHAnsi" w:hAnsiTheme="minorHAnsi" w:cstheme="minorHAnsi"/>
          <w:color w:val="000000" w:themeColor="text1"/>
          <w:highlight w:val="yellow"/>
        </w:rPr>
        <w:t xml:space="preserve">low the </w:t>
      </w:r>
      <w:proofErr w:type="spellStart"/>
      <w:r w:rsidR="00B8420A" w:rsidRPr="009C11C0">
        <w:rPr>
          <w:rFonts w:asciiTheme="minorHAnsi" w:hAnsiTheme="minorHAnsi" w:cstheme="minorHAnsi"/>
          <w:color w:val="000000" w:themeColor="text1"/>
          <w:highlight w:val="yellow"/>
        </w:rPr>
        <w:t>micromass</w:t>
      </w:r>
      <w:proofErr w:type="spellEnd"/>
      <w:r w:rsidR="00B8420A" w:rsidRPr="009C11C0">
        <w:rPr>
          <w:rFonts w:asciiTheme="minorHAnsi" w:hAnsiTheme="minorHAnsi" w:cstheme="minorHAnsi"/>
          <w:color w:val="000000" w:themeColor="text1"/>
          <w:highlight w:val="yellow"/>
        </w:rPr>
        <w:t xml:space="preserve"> to aggregate</w:t>
      </w:r>
      <w:r w:rsidR="00512DAF" w:rsidRPr="009C11C0">
        <w:rPr>
          <w:rFonts w:asciiTheme="minorHAnsi" w:hAnsiTheme="minorHAnsi" w:cstheme="minorHAnsi"/>
          <w:color w:val="000000" w:themeColor="text1"/>
          <w:highlight w:val="yellow"/>
        </w:rPr>
        <w:t>.</w:t>
      </w:r>
    </w:p>
    <w:p w14:paraId="0651F4B2" w14:textId="71DFD9BC" w:rsidR="00512DAF" w:rsidRPr="009C11C0" w:rsidRDefault="00512DAF" w:rsidP="00A726F2">
      <w:pPr>
        <w:pStyle w:val="ListParagraph"/>
        <w:ind w:left="0"/>
        <w:rPr>
          <w:rFonts w:asciiTheme="minorHAnsi" w:hAnsiTheme="minorHAnsi" w:cstheme="minorHAnsi"/>
          <w:color w:val="000000" w:themeColor="text1"/>
          <w:highlight w:val="yellow"/>
        </w:rPr>
      </w:pPr>
    </w:p>
    <w:p w14:paraId="1124FDED" w14:textId="17F1A2A1" w:rsidR="00512DAF" w:rsidRPr="00E87D20" w:rsidRDefault="00512DAF" w:rsidP="009C11C0">
      <w:pPr>
        <w:pStyle w:val="ListParagraph"/>
        <w:numPr>
          <w:ilvl w:val="1"/>
          <w:numId w:val="29"/>
        </w:numPr>
        <w:rPr>
          <w:rFonts w:asciiTheme="minorHAnsi" w:hAnsiTheme="minorHAnsi" w:cstheme="minorHAnsi"/>
          <w:color w:val="000000" w:themeColor="text1"/>
          <w:highlight w:val="yellow"/>
        </w:rPr>
      </w:pPr>
      <w:r w:rsidRPr="009C11C0">
        <w:rPr>
          <w:rFonts w:asciiTheme="minorHAnsi" w:hAnsiTheme="minorHAnsi" w:cstheme="minorHAnsi"/>
          <w:color w:val="000000" w:themeColor="text1"/>
          <w:highlight w:val="yellow"/>
        </w:rPr>
        <w:t>After 2 hours, carefully add chondrogenic differ</w:t>
      </w:r>
      <w:r w:rsidR="00531443" w:rsidRPr="009C11C0">
        <w:rPr>
          <w:rFonts w:asciiTheme="minorHAnsi" w:hAnsiTheme="minorHAnsi" w:cstheme="minorHAnsi"/>
          <w:color w:val="000000" w:themeColor="text1"/>
          <w:highlight w:val="yellow"/>
        </w:rPr>
        <w:t>entiation media spiked with</w:t>
      </w:r>
      <w:r w:rsidR="00AA2C64" w:rsidRPr="009C11C0">
        <w:rPr>
          <w:rFonts w:asciiTheme="minorHAnsi" w:hAnsiTheme="minorHAnsi" w:cstheme="minorHAnsi"/>
          <w:color w:val="000000" w:themeColor="text1"/>
          <w:highlight w:val="yellow"/>
        </w:rPr>
        <w:t xml:space="preserve"> 1</w:t>
      </w:r>
      <w:r w:rsidR="009C11C0" w:rsidRPr="009C11C0">
        <w:rPr>
          <w:rFonts w:asciiTheme="minorHAnsi" w:hAnsiTheme="minorHAnsi" w:cstheme="minorHAnsi"/>
          <w:color w:val="000000" w:themeColor="text1"/>
          <w:highlight w:val="yellow"/>
        </w:rPr>
        <w:t>0 ng</w:t>
      </w:r>
      <w:r w:rsidR="00AA2C64" w:rsidRPr="009C11C0">
        <w:rPr>
          <w:rFonts w:asciiTheme="minorHAnsi" w:hAnsiTheme="minorHAnsi" w:cstheme="minorHAnsi"/>
          <w:color w:val="000000" w:themeColor="text1"/>
          <w:highlight w:val="yellow"/>
        </w:rPr>
        <w:t>/</w:t>
      </w:r>
      <w:r w:rsidR="009C11C0" w:rsidRPr="009C11C0">
        <w:rPr>
          <w:rFonts w:asciiTheme="minorHAnsi" w:hAnsiTheme="minorHAnsi" w:cstheme="minorHAnsi"/>
          <w:color w:val="000000" w:themeColor="text1"/>
          <w:highlight w:val="yellow"/>
        </w:rPr>
        <w:t>mL</w:t>
      </w:r>
      <w:r w:rsidR="00531443" w:rsidRPr="009C11C0">
        <w:rPr>
          <w:rFonts w:asciiTheme="minorHAnsi" w:hAnsiTheme="minorHAnsi" w:cstheme="minorHAnsi"/>
          <w:color w:val="000000" w:themeColor="text1"/>
          <w:highlight w:val="yellow"/>
        </w:rPr>
        <w:t xml:space="preserve"> </w:t>
      </w:r>
      <w:r w:rsidR="00AA2C64" w:rsidRPr="009C11C0">
        <w:rPr>
          <w:rFonts w:asciiTheme="minorHAnsi" w:hAnsiTheme="minorHAnsi" w:cstheme="minorHAnsi"/>
          <w:color w:val="000000" w:themeColor="text1"/>
          <w:highlight w:val="yellow"/>
        </w:rPr>
        <w:t xml:space="preserve">human </w:t>
      </w:r>
      <w:r w:rsidR="00531443" w:rsidRPr="009C11C0">
        <w:rPr>
          <w:rFonts w:asciiTheme="minorHAnsi" w:hAnsiTheme="minorHAnsi" w:cstheme="minorHAnsi"/>
          <w:color w:val="000000" w:themeColor="text1"/>
          <w:highlight w:val="yellow"/>
        </w:rPr>
        <w:t>TGF</w:t>
      </w:r>
      <w:r w:rsidRPr="009C11C0">
        <w:rPr>
          <w:rFonts w:asciiTheme="minorHAnsi" w:hAnsiTheme="minorHAnsi" w:cstheme="minorHAnsi"/>
          <w:color w:val="000000" w:themeColor="text1"/>
          <w:highlight w:val="yellow"/>
        </w:rPr>
        <w:t>β</w:t>
      </w:r>
      <w:r w:rsidR="00531443" w:rsidRPr="009C11C0">
        <w:rPr>
          <w:rFonts w:asciiTheme="minorHAnsi" w:hAnsiTheme="minorHAnsi" w:cstheme="minorHAnsi"/>
          <w:color w:val="000000" w:themeColor="text1"/>
          <w:highlight w:val="yellow"/>
        </w:rPr>
        <w:t xml:space="preserve">1 </w:t>
      </w:r>
      <w:r w:rsidRPr="009C11C0">
        <w:rPr>
          <w:rFonts w:asciiTheme="minorHAnsi" w:hAnsiTheme="minorHAnsi" w:cstheme="minorHAnsi"/>
          <w:color w:val="000000" w:themeColor="text1"/>
          <w:highlight w:val="yellow"/>
        </w:rPr>
        <w:t>to each of the induced</w:t>
      </w:r>
      <w:r w:rsidR="00AA2C64" w:rsidRPr="009C11C0">
        <w:rPr>
          <w:rFonts w:asciiTheme="minorHAnsi" w:hAnsiTheme="minorHAnsi" w:cstheme="minorHAnsi"/>
          <w:color w:val="000000" w:themeColor="text1"/>
          <w:highlight w:val="yellow"/>
        </w:rPr>
        <w:t>-</w:t>
      </w:r>
      <w:r w:rsidRPr="009C11C0">
        <w:rPr>
          <w:rFonts w:asciiTheme="minorHAnsi" w:hAnsiTheme="minorHAnsi" w:cstheme="minorHAnsi"/>
          <w:color w:val="000000" w:themeColor="text1"/>
          <w:highlight w:val="yellow"/>
        </w:rPr>
        <w:t>con</w:t>
      </w:r>
      <w:r w:rsidR="00531443" w:rsidRPr="009C11C0">
        <w:rPr>
          <w:rFonts w:asciiTheme="minorHAnsi" w:hAnsiTheme="minorHAnsi" w:cstheme="minorHAnsi"/>
          <w:color w:val="000000" w:themeColor="text1"/>
          <w:highlight w:val="yellow"/>
        </w:rPr>
        <w:t>dition wells. Carefully add 1.</w:t>
      </w:r>
      <w:r w:rsidR="009C11C0" w:rsidRPr="009C11C0">
        <w:rPr>
          <w:rFonts w:asciiTheme="minorHAnsi" w:hAnsiTheme="minorHAnsi" w:cstheme="minorHAnsi"/>
          <w:color w:val="000000" w:themeColor="text1"/>
          <w:highlight w:val="yellow"/>
        </w:rPr>
        <w:t>5 mL</w:t>
      </w:r>
      <w:r w:rsidRPr="009C11C0">
        <w:rPr>
          <w:rFonts w:asciiTheme="minorHAnsi" w:hAnsiTheme="minorHAnsi" w:cstheme="minorHAnsi"/>
          <w:color w:val="000000" w:themeColor="text1"/>
          <w:highlight w:val="yellow"/>
        </w:rPr>
        <w:t xml:space="preserve"> of the non-induction media (bone marrow MSC growth media) to the non-induced condition wells. </w:t>
      </w:r>
      <w:r w:rsidR="00D52B38" w:rsidRPr="009C11C0">
        <w:rPr>
          <w:rFonts w:asciiTheme="minorHAnsi" w:hAnsiTheme="minorHAnsi" w:cstheme="minorHAnsi"/>
          <w:color w:val="000000" w:themeColor="text1"/>
          <w:highlight w:val="yellow"/>
        </w:rPr>
        <w:t>U</w:t>
      </w:r>
      <w:r w:rsidRPr="009C11C0">
        <w:rPr>
          <w:rFonts w:asciiTheme="minorHAnsi" w:hAnsiTheme="minorHAnsi" w:cstheme="minorHAnsi"/>
          <w:color w:val="000000" w:themeColor="text1"/>
          <w:highlight w:val="yellow"/>
        </w:rPr>
        <w:t>se separate 12-well plates for the induced and non-induced conditions so that the</w:t>
      </w:r>
      <w:r w:rsidRPr="00E87D20">
        <w:rPr>
          <w:rFonts w:asciiTheme="minorHAnsi" w:hAnsiTheme="minorHAnsi" w:cstheme="minorHAnsi"/>
          <w:color w:val="000000" w:themeColor="text1"/>
          <w:highlight w:val="yellow"/>
        </w:rPr>
        <w:t xml:space="preserve"> non-induced condition can be fixed at an earlier time point.</w:t>
      </w:r>
    </w:p>
    <w:p w14:paraId="532E157C" w14:textId="77777777" w:rsidR="00512DAF" w:rsidRDefault="00512DAF" w:rsidP="00184297">
      <w:pPr>
        <w:rPr>
          <w:rFonts w:asciiTheme="minorHAnsi" w:hAnsiTheme="minorHAnsi" w:cstheme="minorHAnsi"/>
          <w:color w:val="000000" w:themeColor="text1"/>
        </w:rPr>
      </w:pPr>
    </w:p>
    <w:p w14:paraId="29FB0C37" w14:textId="77777777" w:rsidR="00512DAF" w:rsidRPr="00260069" w:rsidRDefault="00512DAF" w:rsidP="009C11C0">
      <w:pPr>
        <w:pStyle w:val="ListParagraph"/>
        <w:numPr>
          <w:ilvl w:val="0"/>
          <w:numId w:val="29"/>
        </w:numPr>
        <w:rPr>
          <w:rFonts w:asciiTheme="minorHAnsi" w:hAnsiTheme="minorHAnsi" w:cstheme="minorHAnsi"/>
          <w:color w:val="000000" w:themeColor="text1"/>
          <w:highlight w:val="yellow"/>
        </w:rPr>
      </w:pPr>
      <w:r w:rsidRPr="00260069">
        <w:rPr>
          <w:rFonts w:asciiTheme="minorHAnsi" w:hAnsiTheme="minorHAnsi" w:cstheme="minorHAnsi"/>
          <w:b/>
          <w:color w:val="000000" w:themeColor="text1"/>
          <w:highlight w:val="yellow"/>
        </w:rPr>
        <w:t>Protocol 4: Culture adipogenic, osteogenic, and chondrogenic lineages for 14 days</w:t>
      </w:r>
    </w:p>
    <w:p w14:paraId="026126AB" w14:textId="77777777" w:rsidR="00BC00E1" w:rsidRDefault="00BC00E1" w:rsidP="00184297">
      <w:pPr>
        <w:rPr>
          <w:rFonts w:asciiTheme="minorHAnsi" w:hAnsiTheme="minorHAnsi" w:cstheme="minorHAnsi"/>
          <w:color w:val="000000" w:themeColor="text1"/>
        </w:rPr>
      </w:pPr>
    </w:p>
    <w:p w14:paraId="46E152C6" w14:textId="77777777" w:rsidR="00A726F2" w:rsidRPr="00A726F2" w:rsidRDefault="00512DAF" w:rsidP="009C11C0">
      <w:pPr>
        <w:pStyle w:val="ListParagraph"/>
        <w:numPr>
          <w:ilvl w:val="1"/>
          <w:numId w:val="29"/>
        </w:numPr>
        <w:rPr>
          <w:rFonts w:asciiTheme="minorHAnsi" w:hAnsiTheme="minorHAnsi" w:cstheme="minorHAnsi"/>
          <w:color w:val="000000" w:themeColor="text1"/>
        </w:rPr>
      </w:pPr>
      <w:r w:rsidRPr="00CB48F0">
        <w:rPr>
          <w:rFonts w:asciiTheme="minorHAnsi" w:hAnsiTheme="minorHAnsi" w:cstheme="minorHAnsi"/>
          <w:color w:val="000000" w:themeColor="text1"/>
          <w:highlight w:val="yellow"/>
        </w:rPr>
        <w:t>Culture</w:t>
      </w:r>
      <w:r w:rsidR="0024638B" w:rsidRPr="00CB48F0">
        <w:rPr>
          <w:rFonts w:asciiTheme="minorHAnsi" w:hAnsiTheme="minorHAnsi" w:cstheme="minorHAnsi"/>
          <w:color w:val="000000" w:themeColor="text1"/>
          <w:highlight w:val="yellow"/>
        </w:rPr>
        <w:t xml:space="preserve"> the induced and non-induced conditions of</w:t>
      </w:r>
      <w:r w:rsidRPr="00CB48F0">
        <w:rPr>
          <w:rFonts w:asciiTheme="minorHAnsi" w:hAnsiTheme="minorHAnsi" w:cstheme="minorHAnsi"/>
          <w:color w:val="000000" w:themeColor="text1"/>
          <w:highlight w:val="yellow"/>
        </w:rPr>
        <w:t xml:space="preserve"> all three lineages for 4 days</w:t>
      </w:r>
      <w:r w:rsidR="00150433" w:rsidRPr="00CB48F0">
        <w:rPr>
          <w:rFonts w:asciiTheme="minorHAnsi" w:hAnsiTheme="minorHAnsi" w:cstheme="minorHAnsi"/>
          <w:color w:val="000000" w:themeColor="text1"/>
          <w:highlight w:val="yellow"/>
        </w:rPr>
        <w:t xml:space="preserve"> at </w:t>
      </w:r>
      <w:r w:rsidR="00E67731" w:rsidRPr="00CB48F0">
        <w:rPr>
          <w:rFonts w:asciiTheme="minorHAnsi" w:hAnsiTheme="minorHAnsi" w:cstheme="minorHAnsi"/>
          <w:color w:val="000000" w:themeColor="text1"/>
          <w:highlight w:val="yellow"/>
        </w:rPr>
        <w:t>3</w:t>
      </w:r>
      <w:r w:rsidR="009C11C0" w:rsidRPr="009C11C0">
        <w:rPr>
          <w:rFonts w:asciiTheme="minorHAnsi" w:hAnsiTheme="minorHAnsi" w:cstheme="minorHAnsi"/>
          <w:color w:val="000000" w:themeColor="text1"/>
          <w:highlight w:val="yellow"/>
        </w:rPr>
        <w:t>7 °C</w:t>
      </w:r>
      <w:r w:rsidR="00E67731" w:rsidRPr="00CB48F0">
        <w:rPr>
          <w:rFonts w:asciiTheme="minorHAnsi" w:hAnsiTheme="minorHAnsi" w:cstheme="minorHAnsi"/>
          <w:color w:val="000000" w:themeColor="text1"/>
          <w:highlight w:val="yellow"/>
        </w:rPr>
        <w:t xml:space="preserve"> and 5% CO</w:t>
      </w:r>
      <w:r w:rsidR="00E67731" w:rsidRPr="00CB48F0">
        <w:rPr>
          <w:rFonts w:asciiTheme="minorHAnsi" w:hAnsiTheme="minorHAnsi" w:cstheme="minorHAnsi"/>
          <w:color w:val="000000" w:themeColor="text1"/>
          <w:highlight w:val="yellow"/>
          <w:vertAlign w:val="subscript"/>
        </w:rPr>
        <w:t>2</w:t>
      </w:r>
      <w:r w:rsidRPr="00CB48F0">
        <w:rPr>
          <w:rFonts w:asciiTheme="minorHAnsi" w:hAnsiTheme="minorHAnsi" w:cstheme="minorHAnsi"/>
          <w:color w:val="000000" w:themeColor="text1"/>
          <w:highlight w:val="yellow"/>
        </w:rPr>
        <w:t>, refreshing media every 2 days.</w:t>
      </w:r>
      <w:r w:rsidR="007F270F" w:rsidRPr="00CB48F0">
        <w:rPr>
          <w:rFonts w:asciiTheme="minorHAnsi" w:hAnsiTheme="minorHAnsi" w:cstheme="minorHAnsi"/>
          <w:color w:val="000000" w:themeColor="text1"/>
          <w:highlight w:val="yellow"/>
        </w:rPr>
        <w:t xml:space="preserve"> </w:t>
      </w:r>
      <w:r w:rsidRPr="00CB48F0">
        <w:rPr>
          <w:rFonts w:asciiTheme="minorHAnsi" w:hAnsiTheme="minorHAnsi" w:cstheme="minorHAnsi"/>
          <w:color w:val="000000" w:themeColor="text1"/>
          <w:highlight w:val="yellow"/>
        </w:rPr>
        <w:t>On day 4, change the induced adipogenic lineage condition from induction media to maintenance media for the remainder of the assay</w:t>
      </w:r>
      <w:r w:rsidR="0024638B" w:rsidRPr="00CB48F0">
        <w:rPr>
          <w:rFonts w:asciiTheme="minorHAnsi" w:hAnsiTheme="minorHAnsi" w:cstheme="minorHAnsi"/>
          <w:color w:val="000000" w:themeColor="text1"/>
          <w:highlight w:val="yellow"/>
        </w:rPr>
        <w:t>.</w:t>
      </w:r>
      <w:r w:rsidR="00D52B38" w:rsidRPr="00CB48F0">
        <w:rPr>
          <w:rFonts w:asciiTheme="minorHAnsi" w:hAnsiTheme="minorHAnsi" w:cstheme="minorHAnsi"/>
          <w:color w:val="000000" w:themeColor="text1"/>
          <w:highlight w:val="yellow"/>
        </w:rPr>
        <w:t xml:space="preserve"> </w:t>
      </w:r>
    </w:p>
    <w:p w14:paraId="1A128C07" w14:textId="77777777" w:rsidR="00A726F2" w:rsidRPr="00A726F2" w:rsidRDefault="00A726F2" w:rsidP="00A726F2">
      <w:pPr>
        <w:pStyle w:val="ListParagraph"/>
        <w:ind w:left="0"/>
        <w:rPr>
          <w:rFonts w:asciiTheme="minorHAnsi" w:hAnsiTheme="minorHAnsi" w:cstheme="minorHAnsi"/>
          <w:color w:val="000000" w:themeColor="text1"/>
        </w:rPr>
      </w:pPr>
    </w:p>
    <w:p w14:paraId="6EB2B958" w14:textId="0D128204" w:rsidR="00A726F2" w:rsidRPr="00A726F2" w:rsidRDefault="0024638B" w:rsidP="009C11C0">
      <w:pPr>
        <w:pStyle w:val="ListParagraph"/>
        <w:numPr>
          <w:ilvl w:val="1"/>
          <w:numId w:val="29"/>
        </w:numPr>
        <w:rPr>
          <w:rFonts w:asciiTheme="minorHAnsi" w:hAnsiTheme="minorHAnsi" w:cstheme="minorHAnsi"/>
          <w:color w:val="000000" w:themeColor="text1"/>
        </w:rPr>
      </w:pPr>
      <w:r w:rsidRPr="00CB48F0">
        <w:rPr>
          <w:rFonts w:asciiTheme="minorHAnsi" w:hAnsiTheme="minorHAnsi" w:cstheme="minorHAnsi"/>
          <w:color w:val="000000" w:themeColor="text1"/>
          <w:highlight w:val="yellow"/>
        </w:rPr>
        <w:lastRenderedPageBreak/>
        <w:t>F</w:t>
      </w:r>
      <w:r w:rsidR="007F270F" w:rsidRPr="00CB48F0">
        <w:rPr>
          <w:rFonts w:asciiTheme="minorHAnsi" w:hAnsiTheme="minorHAnsi" w:cstheme="minorHAnsi"/>
          <w:color w:val="000000" w:themeColor="text1"/>
          <w:highlight w:val="yellow"/>
        </w:rPr>
        <w:t xml:space="preserve">ix </w:t>
      </w:r>
      <w:proofErr w:type="gramStart"/>
      <w:r w:rsidR="007F270F" w:rsidRPr="00CB48F0">
        <w:rPr>
          <w:rFonts w:asciiTheme="minorHAnsi" w:hAnsiTheme="minorHAnsi" w:cstheme="minorHAnsi"/>
          <w:color w:val="000000" w:themeColor="text1"/>
          <w:highlight w:val="yellow"/>
        </w:rPr>
        <w:t>all of</w:t>
      </w:r>
      <w:proofErr w:type="gramEnd"/>
      <w:r w:rsidR="007F270F" w:rsidRPr="00CB48F0">
        <w:rPr>
          <w:rFonts w:asciiTheme="minorHAnsi" w:hAnsiTheme="minorHAnsi" w:cstheme="minorHAnsi"/>
          <w:color w:val="000000" w:themeColor="text1"/>
          <w:highlight w:val="yellow"/>
        </w:rPr>
        <w:t xml:space="preserve"> the non-induced </w:t>
      </w:r>
      <w:r w:rsidRPr="00CB48F0">
        <w:rPr>
          <w:rFonts w:asciiTheme="minorHAnsi" w:hAnsiTheme="minorHAnsi" w:cstheme="minorHAnsi"/>
          <w:color w:val="000000" w:themeColor="text1"/>
          <w:highlight w:val="yellow"/>
        </w:rPr>
        <w:t>conditions</w:t>
      </w:r>
      <w:r w:rsidR="00512DAF" w:rsidRPr="00CB48F0">
        <w:rPr>
          <w:rFonts w:asciiTheme="minorHAnsi" w:hAnsiTheme="minorHAnsi" w:cstheme="minorHAnsi"/>
          <w:color w:val="000000" w:themeColor="text1"/>
          <w:highlight w:val="yellow"/>
        </w:rPr>
        <w:t xml:space="preserve"> in 10% formalin for </w:t>
      </w:r>
      <w:r w:rsidR="005963BF" w:rsidRPr="00CB48F0">
        <w:rPr>
          <w:rFonts w:asciiTheme="minorHAnsi" w:hAnsiTheme="minorHAnsi" w:cstheme="minorHAnsi"/>
          <w:color w:val="000000" w:themeColor="text1"/>
          <w:highlight w:val="yellow"/>
        </w:rPr>
        <w:t>1</w:t>
      </w:r>
      <w:r w:rsidRPr="00CB48F0">
        <w:rPr>
          <w:rFonts w:asciiTheme="minorHAnsi" w:hAnsiTheme="minorHAnsi" w:cstheme="minorHAnsi"/>
          <w:color w:val="000000" w:themeColor="text1"/>
          <w:highlight w:val="yellow"/>
        </w:rPr>
        <w:t>2</w:t>
      </w:r>
      <w:r w:rsidR="00640F2E" w:rsidRPr="00CB48F0">
        <w:rPr>
          <w:rFonts w:asciiTheme="minorHAnsi" w:hAnsiTheme="minorHAnsi" w:cstheme="minorHAnsi"/>
          <w:color w:val="000000" w:themeColor="text1"/>
          <w:highlight w:val="yellow"/>
        </w:rPr>
        <w:t xml:space="preserve"> hour</w:t>
      </w:r>
      <w:r w:rsidRPr="00CB48F0">
        <w:rPr>
          <w:rFonts w:asciiTheme="minorHAnsi" w:hAnsiTheme="minorHAnsi" w:cstheme="minorHAnsi"/>
          <w:color w:val="000000" w:themeColor="text1"/>
          <w:highlight w:val="yellow"/>
        </w:rPr>
        <w:t xml:space="preserve">s. Dispose of </w:t>
      </w:r>
      <w:r w:rsidRPr="0024638B">
        <w:rPr>
          <w:rFonts w:asciiTheme="minorHAnsi" w:hAnsiTheme="minorHAnsi" w:cstheme="minorHAnsi"/>
          <w:color w:val="000000" w:themeColor="text1"/>
          <w:highlight w:val="yellow"/>
        </w:rPr>
        <w:t xml:space="preserve">formalin and wash all fixed wells 2x in PBS to remove all traces of formalin. Store plates in PBS at </w:t>
      </w:r>
      <w:r w:rsidR="009C11C0" w:rsidRPr="009C11C0">
        <w:rPr>
          <w:rFonts w:asciiTheme="minorHAnsi" w:hAnsiTheme="minorHAnsi" w:cstheme="minorHAnsi"/>
          <w:color w:val="000000" w:themeColor="text1"/>
          <w:highlight w:val="yellow"/>
        </w:rPr>
        <w:t>4 °C</w:t>
      </w:r>
      <w:r w:rsidRPr="0024638B">
        <w:rPr>
          <w:rFonts w:asciiTheme="minorHAnsi" w:hAnsiTheme="minorHAnsi" w:cstheme="minorHAnsi"/>
          <w:color w:val="000000" w:themeColor="text1"/>
          <w:highlight w:val="yellow"/>
        </w:rPr>
        <w:t xml:space="preserve"> until processing.</w:t>
      </w:r>
    </w:p>
    <w:p w14:paraId="3FA96FCD" w14:textId="38473CAF" w:rsidR="0047035E" w:rsidRPr="0024638B" w:rsidRDefault="0047035E" w:rsidP="00A726F2">
      <w:pPr>
        <w:pStyle w:val="ListParagraph"/>
        <w:ind w:left="0"/>
        <w:rPr>
          <w:rFonts w:asciiTheme="minorHAnsi" w:hAnsiTheme="minorHAnsi" w:cstheme="minorHAnsi"/>
          <w:color w:val="000000" w:themeColor="text1"/>
        </w:rPr>
      </w:pPr>
    </w:p>
    <w:p w14:paraId="64D89E72" w14:textId="6211BC4D" w:rsidR="005963BF" w:rsidRPr="00A726F2" w:rsidRDefault="007F270F" w:rsidP="00A726F2">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rPr>
        <w:t>Culture</w:t>
      </w:r>
      <w:r w:rsidR="00512DAF">
        <w:rPr>
          <w:rFonts w:asciiTheme="minorHAnsi" w:hAnsiTheme="minorHAnsi" w:cstheme="minorHAnsi"/>
          <w:color w:val="000000" w:themeColor="text1"/>
        </w:rPr>
        <w:t xml:space="preserve"> </w:t>
      </w:r>
      <w:r w:rsidR="0024638B">
        <w:rPr>
          <w:rFonts w:asciiTheme="minorHAnsi" w:hAnsiTheme="minorHAnsi" w:cstheme="minorHAnsi"/>
          <w:color w:val="000000" w:themeColor="text1"/>
        </w:rPr>
        <w:t>the</w:t>
      </w:r>
      <w:r w:rsidR="00512DAF">
        <w:rPr>
          <w:rFonts w:asciiTheme="minorHAnsi" w:hAnsiTheme="minorHAnsi" w:cstheme="minorHAnsi"/>
          <w:color w:val="000000" w:themeColor="text1"/>
        </w:rPr>
        <w:t xml:space="preserve"> </w:t>
      </w:r>
      <w:r w:rsidR="0024638B">
        <w:rPr>
          <w:rFonts w:asciiTheme="minorHAnsi" w:hAnsiTheme="minorHAnsi" w:cstheme="minorHAnsi"/>
          <w:color w:val="000000" w:themeColor="text1"/>
        </w:rPr>
        <w:t>induced conditions</w:t>
      </w:r>
      <w:r w:rsidR="00512DAF">
        <w:rPr>
          <w:rFonts w:asciiTheme="minorHAnsi" w:hAnsiTheme="minorHAnsi" w:cstheme="minorHAnsi"/>
          <w:color w:val="000000" w:themeColor="text1"/>
        </w:rPr>
        <w:t xml:space="preserve"> for a total of 14 days, ref</w:t>
      </w:r>
      <w:r w:rsidR="00E77A1C">
        <w:rPr>
          <w:rFonts w:asciiTheme="minorHAnsi" w:hAnsiTheme="minorHAnsi" w:cstheme="minorHAnsi"/>
          <w:color w:val="000000" w:themeColor="text1"/>
        </w:rPr>
        <w:t xml:space="preserve">reshing media every 2 days. </w:t>
      </w:r>
      <w:r>
        <w:rPr>
          <w:rFonts w:asciiTheme="minorHAnsi" w:hAnsiTheme="minorHAnsi" w:cstheme="minorHAnsi"/>
          <w:color w:val="000000" w:themeColor="text1"/>
        </w:rPr>
        <w:t xml:space="preserve">Add </w:t>
      </w:r>
      <w:r w:rsidR="005963BF">
        <w:rPr>
          <w:rFonts w:asciiTheme="minorHAnsi" w:hAnsiTheme="minorHAnsi" w:cstheme="minorHAnsi"/>
          <w:color w:val="000000" w:themeColor="text1"/>
        </w:rPr>
        <w:t xml:space="preserve">fresh </w:t>
      </w:r>
      <w:r w:rsidR="00E77A1C">
        <w:rPr>
          <w:rFonts w:asciiTheme="minorHAnsi" w:hAnsiTheme="minorHAnsi" w:cstheme="minorHAnsi"/>
          <w:color w:val="000000" w:themeColor="text1"/>
        </w:rPr>
        <w:t>TGF</w:t>
      </w:r>
      <w:r w:rsidR="00512DAF" w:rsidRPr="00A202AA">
        <w:rPr>
          <w:rFonts w:asciiTheme="minorHAnsi" w:hAnsiTheme="minorHAnsi" w:cstheme="minorHAnsi"/>
          <w:color w:val="000000" w:themeColor="text1"/>
        </w:rPr>
        <w:t>β</w:t>
      </w:r>
      <w:r w:rsidR="00E77A1C">
        <w:rPr>
          <w:rFonts w:asciiTheme="minorHAnsi" w:hAnsiTheme="minorHAnsi" w:cstheme="minorHAnsi"/>
          <w:color w:val="000000" w:themeColor="text1"/>
        </w:rPr>
        <w:t>1 at 1</w:t>
      </w:r>
      <w:r w:rsidR="009C11C0" w:rsidRPr="009C11C0">
        <w:rPr>
          <w:rFonts w:asciiTheme="minorHAnsi" w:hAnsiTheme="minorHAnsi" w:cstheme="minorHAnsi"/>
          <w:color w:val="000000" w:themeColor="text1"/>
        </w:rPr>
        <w:t>0 ng</w:t>
      </w:r>
      <w:r w:rsidR="00E77A1C">
        <w:rPr>
          <w:rFonts w:asciiTheme="minorHAnsi" w:hAnsiTheme="minorHAnsi" w:cstheme="minorHAnsi"/>
          <w:color w:val="000000" w:themeColor="text1"/>
        </w:rPr>
        <w:t>/</w:t>
      </w:r>
      <w:r w:rsidR="00EA1D14">
        <w:rPr>
          <w:rFonts w:asciiTheme="minorHAnsi" w:hAnsiTheme="minorHAnsi" w:cstheme="minorHAnsi"/>
          <w:color w:val="000000" w:themeColor="text1"/>
        </w:rPr>
        <w:t>mL</w:t>
      </w:r>
      <w:r w:rsidR="005963BF">
        <w:rPr>
          <w:rFonts w:asciiTheme="minorHAnsi" w:hAnsiTheme="minorHAnsi" w:cstheme="minorHAnsi"/>
          <w:color w:val="000000" w:themeColor="text1"/>
        </w:rPr>
        <w:t xml:space="preserve"> final concentration</w:t>
      </w:r>
      <w:r w:rsidR="00E77A1C">
        <w:rPr>
          <w:rFonts w:asciiTheme="minorHAnsi" w:hAnsiTheme="minorHAnsi" w:cstheme="minorHAnsi"/>
          <w:color w:val="000000" w:themeColor="text1"/>
        </w:rPr>
        <w:t xml:space="preserve"> </w:t>
      </w:r>
      <w:r w:rsidR="00512DAF">
        <w:rPr>
          <w:rFonts w:asciiTheme="minorHAnsi" w:hAnsiTheme="minorHAnsi" w:cstheme="minorHAnsi"/>
          <w:color w:val="000000" w:themeColor="text1"/>
        </w:rPr>
        <w:t xml:space="preserve">with each refresh of the chondrogenic induction media. </w:t>
      </w:r>
      <w:r w:rsidR="005963BF">
        <w:rPr>
          <w:rFonts w:asciiTheme="minorHAnsi" w:hAnsiTheme="minorHAnsi" w:cstheme="minorHAnsi"/>
          <w:color w:val="000000" w:themeColor="text1"/>
        </w:rPr>
        <w:t>Continue to c</w:t>
      </w:r>
      <w:r>
        <w:rPr>
          <w:rFonts w:asciiTheme="minorHAnsi" w:hAnsiTheme="minorHAnsi" w:cstheme="minorHAnsi"/>
          <w:color w:val="000000" w:themeColor="text1"/>
        </w:rPr>
        <w:t xml:space="preserve">ulture the </w:t>
      </w:r>
      <w:r w:rsidR="00512DAF">
        <w:rPr>
          <w:rFonts w:asciiTheme="minorHAnsi" w:hAnsiTheme="minorHAnsi" w:cstheme="minorHAnsi"/>
          <w:color w:val="000000" w:themeColor="text1"/>
        </w:rPr>
        <w:t>adipogenic lineage in the adipogenic maintenance media</w:t>
      </w:r>
      <w:r w:rsidR="005963BF">
        <w:rPr>
          <w:rFonts w:asciiTheme="minorHAnsi" w:hAnsiTheme="minorHAnsi" w:cstheme="minorHAnsi"/>
          <w:color w:val="000000" w:themeColor="text1"/>
        </w:rPr>
        <w:t xml:space="preserve"> and osteogenic lineage induction media, refreshing every 2 days</w:t>
      </w:r>
      <w:r w:rsidR="00512DAF">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512DAF" w:rsidRPr="00A726F2">
        <w:rPr>
          <w:rFonts w:asciiTheme="minorHAnsi" w:hAnsiTheme="minorHAnsi" w:cstheme="minorHAnsi"/>
          <w:color w:val="000000" w:themeColor="text1"/>
        </w:rPr>
        <w:t xml:space="preserve">At day 14, </w:t>
      </w:r>
      <w:r w:rsidRPr="00A726F2">
        <w:rPr>
          <w:rFonts w:asciiTheme="minorHAnsi" w:hAnsiTheme="minorHAnsi" w:cstheme="minorHAnsi"/>
          <w:color w:val="000000" w:themeColor="text1"/>
        </w:rPr>
        <w:t>fix all induced conditions</w:t>
      </w:r>
      <w:r w:rsidR="00512DAF" w:rsidRPr="00A726F2">
        <w:rPr>
          <w:rFonts w:asciiTheme="minorHAnsi" w:hAnsiTheme="minorHAnsi" w:cstheme="minorHAnsi"/>
          <w:color w:val="000000" w:themeColor="text1"/>
        </w:rPr>
        <w:t xml:space="preserve"> for 12 hours in 10% formalin for staining</w:t>
      </w:r>
      <w:r w:rsidR="005963BF" w:rsidRPr="00A726F2">
        <w:rPr>
          <w:rFonts w:asciiTheme="minorHAnsi" w:hAnsiTheme="minorHAnsi" w:cstheme="minorHAnsi"/>
          <w:color w:val="000000" w:themeColor="text1"/>
        </w:rPr>
        <w:t>.</w:t>
      </w:r>
    </w:p>
    <w:p w14:paraId="58363DD8" w14:textId="5BF8A900" w:rsidR="00512DAF" w:rsidRPr="00C14948" w:rsidRDefault="00512DAF" w:rsidP="009C11C0">
      <w:pPr>
        <w:pStyle w:val="ListParagraph"/>
        <w:ind w:firstLine="60"/>
        <w:rPr>
          <w:rFonts w:asciiTheme="minorHAnsi" w:hAnsiTheme="minorHAnsi" w:cstheme="minorHAnsi"/>
          <w:color w:val="000000" w:themeColor="text1"/>
        </w:rPr>
      </w:pPr>
    </w:p>
    <w:p w14:paraId="2DD9AE12" w14:textId="69F49800" w:rsidR="00A726F2" w:rsidRDefault="000D00EC" w:rsidP="009C11C0">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rPr>
        <w:t>Scrape or pour the micromass in the induced chondrogenic condition</w:t>
      </w:r>
      <w:r w:rsidR="00D52B38">
        <w:rPr>
          <w:rFonts w:asciiTheme="minorHAnsi" w:hAnsiTheme="minorHAnsi" w:cstheme="minorHAnsi"/>
          <w:color w:val="000000" w:themeColor="text1"/>
        </w:rPr>
        <w:t xml:space="preserve"> into a cassette for </w:t>
      </w:r>
      <w:r w:rsidR="002244C3">
        <w:rPr>
          <w:rFonts w:asciiTheme="minorHAnsi" w:hAnsiTheme="minorHAnsi" w:cstheme="minorHAnsi"/>
          <w:color w:val="000000" w:themeColor="text1"/>
        </w:rPr>
        <w:t>embedding</w:t>
      </w:r>
      <w:r w:rsidR="00D52B38">
        <w:rPr>
          <w:rFonts w:asciiTheme="minorHAnsi" w:hAnsiTheme="minorHAnsi" w:cstheme="minorHAnsi"/>
          <w:color w:val="000000" w:themeColor="text1"/>
        </w:rPr>
        <w:t>. Dehydrate the micromass</w:t>
      </w:r>
      <w:r w:rsidR="002244C3">
        <w:rPr>
          <w:rFonts w:asciiTheme="minorHAnsi" w:hAnsiTheme="minorHAnsi" w:cstheme="minorHAnsi"/>
          <w:color w:val="000000" w:themeColor="text1"/>
        </w:rPr>
        <w:t xml:space="preserve"> </w:t>
      </w:r>
      <w:r w:rsidR="002244C3" w:rsidRPr="002244C3">
        <w:rPr>
          <w:rFonts w:asciiTheme="minorHAnsi" w:hAnsiTheme="minorHAnsi" w:cstheme="minorHAnsi"/>
          <w:color w:val="000000" w:themeColor="text1"/>
        </w:rPr>
        <w:t xml:space="preserve">in a series of </w:t>
      </w:r>
      <w:r w:rsidR="002244C3">
        <w:rPr>
          <w:rFonts w:asciiTheme="minorHAnsi" w:hAnsiTheme="minorHAnsi" w:cstheme="minorHAnsi"/>
          <w:color w:val="000000" w:themeColor="text1"/>
        </w:rPr>
        <w:t>increasingly concentrated alcohol baths</w:t>
      </w:r>
      <w:r w:rsidR="004D5A8B">
        <w:rPr>
          <w:rFonts w:asciiTheme="minorHAnsi" w:hAnsiTheme="minorHAnsi" w:cstheme="minorHAnsi"/>
          <w:color w:val="000000" w:themeColor="text1"/>
        </w:rPr>
        <w:t xml:space="preserve"> for 5</w:t>
      </w:r>
      <w:r w:rsidR="00A726F2">
        <w:rPr>
          <w:rFonts w:asciiTheme="minorHAnsi" w:hAnsiTheme="minorHAnsi" w:cstheme="minorHAnsi"/>
          <w:color w:val="000000" w:themeColor="text1"/>
        </w:rPr>
        <w:t xml:space="preserve"> </w:t>
      </w:r>
      <w:r w:rsidR="004D5A8B">
        <w:rPr>
          <w:rFonts w:asciiTheme="minorHAnsi" w:hAnsiTheme="minorHAnsi" w:cstheme="minorHAnsi"/>
          <w:color w:val="000000" w:themeColor="text1"/>
        </w:rPr>
        <w:t>m</w:t>
      </w:r>
      <w:r w:rsidR="00A726F2">
        <w:rPr>
          <w:rFonts w:asciiTheme="minorHAnsi" w:hAnsiTheme="minorHAnsi" w:cstheme="minorHAnsi"/>
          <w:color w:val="000000" w:themeColor="text1"/>
        </w:rPr>
        <w:t>in</w:t>
      </w:r>
      <w:r w:rsidR="002244C3">
        <w:rPr>
          <w:rFonts w:asciiTheme="minorHAnsi" w:hAnsiTheme="minorHAnsi" w:cstheme="minorHAnsi"/>
          <w:color w:val="000000" w:themeColor="text1"/>
        </w:rPr>
        <w:t>, beginning at</w:t>
      </w:r>
      <w:r w:rsidR="002244C3" w:rsidRPr="002244C3">
        <w:rPr>
          <w:rFonts w:asciiTheme="minorHAnsi" w:hAnsiTheme="minorHAnsi" w:cstheme="minorHAnsi"/>
          <w:color w:val="000000" w:themeColor="text1"/>
        </w:rPr>
        <w:t xml:space="preserve"> 70%,</w:t>
      </w:r>
      <w:r w:rsidR="002244C3">
        <w:rPr>
          <w:rFonts w:asciiTheme="minorHAnsi" w:hAnsiTheme="minorHAnsi" w:cstheme="minorHAnsi"/>
          <w:color w:val="000000" w:themeColor="text1"/>
        </w:rPr>
        <w:t xml:space="preserve"> then</w:t>
      </w:r>
      <w:r w:rsidR="005963BF">
        <w:rPr>
          <w:rFonts w:asciiTheme="minorHAnsi" w:hAnsiTheme="minorHAnsi" w:cstheme="minorHAnsi"/>
          <w:color w:val="000000" w:themeColor="text1"/>
        </w:rPr>
        <w:t xml:space="preserve"> 80%, </w:t>
      </w:r>
      <w:r w:rsidR="002244C3">
        <w:rPr>
          <w:rFonts w:asciiTheme="minorHAnsi" w:hAnsiTheme="minorHAnsi" w:cstheme="minorHAnsi"/>
          <w:color w:val="000000" w:themeColor="text1"/>
        </w:rPr>
        <w:t>twice in</w:t>
      </w:r>
      <w:r w:rsidR="002244C3" w:rsidRPr="002244C3">
        <w:rPr>
          <w:rFonts w:asciiTheme="minorHAnsi" w:hAnsiTheme="minorHAnsi" w:cstheme="minorHAnsi"/>
          <w:color w:val="000000" w:themeColor="text1"/>
        </w:rPr>
        <w:t xml:space="preserve"> 95%</w:t>
      </w:r>
      <w:r w:rsidR="002131C2">
        <w:rPr>
          <w:rFonts w:asciiTheme="minorHAnsi" w:hAnsiTheme="minorHAnsi" w:cstheme="minorHAnsi"/>
          <w:color w:val="000000" w:themeColor="text1"/>
        </w:rPr>
        <w:t>,</w:t>
      </w:r>
      <w:r w:rsidR="002244C3" w:rsidRPr="002244C3">
        <w:rPr>
          <w:rFonts w:asciiTheme="minorHAnsi" w:hAnsiTheme="minorHAnsi" w:cstheme="minorHAnsi"/>
          <w:color w:val="000000" w:themeColor="text1"/>
        </w:rPr>
        <w:t xml:space="preserve"> and</w:t>
      </w:r>
      <w:r w:rsidR="002244C3">
        <w:rPr>
          <w:rFonts w:asciiTheme="minorHAnsi" w:hAnsiTheme="minorHAnsi" w:cstheme="minorHAnsi"/>
          <w:color w:val="000000" w:themeColor="text1"/>
        </w:rPr>
        <w:t xml:space="preserve"> twice more in </w:t>
      </w:r>
      <w:r w:rsidR="002244C3" w:rsidRPr="002244C3">
        <w:rPr>
          <w:rFonts w:asciiTheme="minorHAnsi" w:hAnsiTheme="minorHAnsi" w:cstheme="minorHAnsi"/>
          <w:color w:val="000000" w:themeColor="text1"/>
        </w:rPr>
        <w:t>absolute alcohol.</w:t>
      </w:r>
      <w:r w:rsidR="002244C3" w:rsidRPr="002244C3" w:rsidDel="00D52B38">
        <w:rPr>
          <w:rFonts w:asciiTheme="minorHAnsi" w:hAnsiTheme="minorHAnsi" w:cstheme="minorHAnsi"/>
          <w:color w:val="000000" w:themeColor="text1"/>
        </w:rPr>
        <w:t xml:space="preserve"> </w:t>
      </w:r>
      <w:r w:rsidR="002244C3">
        <w:rPr>
          <w:rFonts w:asciiTheme="minorHAnsi" w:hAnsiTheme="minorHAnsi" w:cstheme="minorHAnsi"/>
          <w:color w:val="000000" w:themeColor="text1"/>
        </w:rPr>
        <w:t xml:space="preserve">Place the cassette in a dealcoholization agent and then finally embed the cassette in </w:t>
      </w:r>
      <w:r w:rsidR="005963BF">
        <w:rPr>
          <w:rFonts w:asciiTheme="minorHAnsi" w:hAnsiTheme="minorHAnsi" w:cstheme="minorHAnsi"/>
          <w:color w:val="000000" w:themeColor="text1"/>
        </w:rPr>
        <w:t>paraffin</w:t>
      </w:r>
      <w:r w:rsidR="002244C3">
        <w:rPr>
          <w:rFonts w:asciiTheme="minorHAnsi" w:hAnsiTheme="minorHAnsi" w:cstheme="minorHAnsi"/>
          <w:color w:val="000000" w:themeColor="text1"/>
        </w:rPr>
        <w:t xml:space="preserve"> wax for sectioning and staining.</w:t>
      </w:r>
    </w:p>
    <w:p w14:paraId="33EF6ECC" w14:textId="27EB7EB2" w:rsidR="00512DAF" w:rsidRDefault="00512DAF" w:rsidP="00A726F2">
      <w:pPr>
        <w:pStyle w:val="ListParagraph"/>
        <w:ind w:left="0"/>
        <w:rPr>
          <w:rFonts w:asciiTheme="minorHAnsi" w:hAnsiTheme="minorHAnsi" w:cstheme="minorHAnsi"/>
          <w:color w:val="000000" w:themeColor="text1"/>
        </w:rPr>
      </w:pPr>
    </w:p>
    <w:p w14:paraId="43C3745F" w14:textId="751CC044" w:rsidR="008E2D96" w:rsidRPr="00ED4FF4" w:rsidRDefault="008E2D96" w:rsidP="009C11C0">
      <w:pPr>
        <w:pStyle w:val="ListParagraph"/>
        <w:numPr>
          <w:ilvl w:val="0"/>
          <w:numId w:val="29"/>
        </w:numPr>
        <w:rPr>
          <w:rFonts w:asciiTheme="minorHAnsi" w:hAnsiTheme="minorHAnsi" w:cstheme="minorHAnsi"/>
          <w:color w:val="000000" w:themeColor="text1"/>
        </w:rPr>
      </w:pPr>
      <w:r w:rsidRPr="00ED4FF4">
        <w:rPr>
          <w:rFonts w:asciiTheme="minorHAnsi" w:hAnsiTheme="minorHAnsi" w:cstheme="minorHAnsi"/>
          <w:b/>
          <w:color w:val="000000" w:themeColor="text1"/>
        </w:rPr>
        <w:t>Protocol 5: Staining adipogenic condition with Oil Red O</w:t>
      </w:r>
    </w:p>
    <w:p w14:paraId="3C544105" w14:textId="77777777" w:rsidR="008E2D96" w:rsidRPr="00ED4FF4" w:rsidRDefault="008E2D96" w:rsidP="00184297">
      <w:pPr>
        <w:rPr>
          <w:rFonts w:asciiTheme="minorHAnsi" w:hAnsiTheme="minorHAnsi" w:cstheme="minorHAnsi"/>
          <w:color w:val="000000" w:themeColor="text1"/>
        </w:rPr>
      </w:pPr>
    </w:p>
    <w:p w14:paraId="39A95DCD" w14:textId="392ED3E6" w:rsidR="009C11C0" w:rsidRPr="00ED4FF4" w:rsidRDefault="00E77BE0" w:rsidP="009C11C0">
      <w:pPr>
        <w:pStyle w:val="ListParagraph"/>
        <w:numPr>
          <w:ilvl w:val="1"/>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 xml:space="preserve">Prepare Oil Red O stock solution by </w:t>
      </w:r>
      <w:r w:rsidR="00EA1D14" w:rsidRPr="00ED4FF4">
        <w:rPr>
          <w:rFonts w:asciiTheme="minorHAnsi" w:hAnsiTheme="minorHAnsi" w:cstheme="minorHAnsi"/>
          <w:color w:val="000000" w:themeColor="text1"/>
        </w:rPr>
        <w:t>dissolving</w:t>
      </w:r>
      <w:r w:rsidRPr="00ED4FF4">
        <w:rPr>
          <w:rFonts w:asciiTheme="minorHAnsi" w:hAnsiTheme="minorHAnsi" w:cstheme="minorHAnsi"/>
          <w:color w:val="000000" w:themeColor="text1"/>
        </w:rPr>
        <w:t xml:space="preserve"> 35</w:t>
      </w:r>
      <w:r w:rsidR="00A726F2" w:rsidRPr="00ED4FF4">
        <w:rPr>
          <w:rFonts w:asciiTheme="minorHAnsi" w:hAnsiTheme="minorHAnsi" w:cstheme="minorHAnsi"/>
          <w:color w:val="000000" w:themeColor="text1"/>
        </w:rPr>
        <w:t>0 mg</w:t>
      </w:r>
      <w:r w:rsidRPr="00ED4FF4">
        <w:rPr>
          <w:rFonts w:asciiTheme="minorHAnsi" w:hAnsiTheme="minorHAnsi" w:cstheme="minorHAnsi"/>
          <w:color w:val="000000" w:themeColor="text1"/>
        </w:rPr>
        <w:t xml:space="preserve"> </w:t>
      </w:r>
      <w:r w:rsidR="002131C2">
        <w:rPr>
          <w:rFonts w:asciiTheme="minorHAnsi" w:hAnsiTheme="minorHAnsi" w:cstheme="minorHAnsi"/>
          <w:color w:val="000000" w:themeColor="text1"/>
        </w:rPr>
        <w:t xml:space="preserve">of </w:t>
      </w:r>
      <w:r w:rsidRPr="00ED4FF4">
        <w:rPr>
          <w:rFonts w:asciiTheme="minorHAnsi" w:hAnsiTheme="minorHAnsi" w:cstheme="minorHAnsi"/>
          <w:color w:val="000000" w:themeColor="text1"/>
        </w:rPr>
        <w:t>Oil Red O in 10</w:t>
      </w:r>
      <w:r w:rsidR="009C11C0" w:rsidRPr="00ED4FF4">
        <w:rPr>
          <w:rFonts w:asciiTheme="minorHAnsi" w:hAnsiTheme="minorHAnsi" w:cstheme="minorHAnsi"/>
          <w:color w:val="000000" w:themeColor="text1"/>
        </w:rPr>
        <w:t>0 mL</w:t>
      </w:r>
      <w:r w:rsidRPr="00ED4FF4">
        <w:rPr>
          <w:rFonts w:asciiTheme="minorHAnsi" w:hAnsiTheme="minorHAnsi" w:cstheme="minorHAnsi"/>
          <w:color w:val="000000" w:themeColor="text1"/>
        </w:rPr>
        <w:t xml:space="preserve"> of 100% isopropanol. Mix for </w:t>
      </w:r>
      <w:r w:rsidR="00A726F2" w:rsidRPr="00ED4FF4">
        <w:rPr>
          <w:rFonts w:asciiTheme="minorHAnsi" w:hAnsiTheme="minorHAnsi" w:cstheme="minorHAnsi"/>
          <w:color w:val="000000" w:themeColor="text1"/>
        </w:rPr>
        <w:t>2 h</w:t>
      </w:r>
      <w:r w:rsidRPr="00ED4FF4">
        <w:rPr>
          <w:rFonts w:asciiTheme="minorHAnsi" w:hAnsiTheme="minorHAnsi" w:cstheme="minorHAnsi"/>
          <w:color w:val="000000" w:themeColor="text1"/>
        </w:rPr>
        <w:t xml:space="preserve"> with a stir bar and vacuum through a 0.</w:t>
      </w:r>
      <w:r w:rsidR="009C11C0" w:rsidRPr="00ED4FF4">
        <w:rPr>
          <w:rFonts w:asciiTheme="minorHAnsi" w:hAnsiTheme="minorHAnsi" w:cstheme="minorHAnsi"/>
          <w:color w:val="000000" w:themeColor="text1"/>
        </w:rPr>
        <w:t>2 µ</w:t>
      </w:r>
      <w:r w:rsidRPr="00ED4FF4">
        <w:rPr>
          <w:rFonts w:asciiTheme="minorHAnsi" w:hAnsiTheme="minorHAnsi" w:cstheme="minorHAnsi"/>
          <w:color w:val="000000" w:themeColor="text1"/>
        </w:rPr>
        <w:t>m filter. Stock solution can be stored in the dark at room temp</w:t>
      </w:r>
      <w:r w:rsidR="009C11C0" w:rsidRPr="00ED4FF4">
        <w:rPr>
          <w:rFonts w:asciiTheme="minorHAnsi" w:hAnsiTheme="minorHAnsi" w:cstheme="minorHAnsi"/>
          <w:color w:val="000000" w:themeColor="text1"/>
        </w:rPr>
        <w:t>erature</w:t>
      </w:r>
      <w:r w:rsidRPr="00ED4FF4">
        <w:rPr>
          <w:rFonts w:asciiTheme="minorHAnsi" w:hAnsiTheme="minorHAnsi" w:cstheme="minorHAnsi"/>
          <w:color w:val="000000" w:themeColor="text1"/>
        </w:rPr>
        <w:t xml:space="preserve"> for 1 year.</w:t>
      </w:r>
    </w:p>
    <w:p w14:paraId="2ED52784" w14:textId="234F222A" w:rsidR="00E77BE0" w:rsidRPr="00ED4FF4" w:rsidRDefault="00E77BE0" w:rsidP="009C11C0">
      <w:pPr>
        <w:pStyle w:val="ListParagraph"/>
        <w:ind w:left="0"/>
        <w:rPr>
          <w:rFonts w:asciiTheme="minorHAnsi" w:hAnsiTheme="minorHAnsi" w:cstheme="minorHAnsi"/>
          <w:color w:val="000000" w:themeColor="text1"/>
        </w:rPr>
      </w:pPr>
    </w:p>
    <w:p w14:paraId="05B09737" w14:textId="77777777" w:rsidR="00A726F2" w:rsidRPr="00ED4FF4" w:rsidRDefault="00E77BE0" w:rsidP="00A726F2">
      <w:pPr>
        <w:pStyle w:val="ListParagraph"/>
        <w:numPr>
          <w:ilvl w:val="1"/>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Prepare Oil Red O working solution by mixing 3 parts stock solution to 2 parts diH</w:t>
      </w:r>
      <w:r w:rsidRPr="00ED4FF4">
        <w:rPr>
          <w:rFonts w:asciiTheme="minorHAnsi" w:hAnsiTheme="minorHAnsi" w:cstheme="minorHAnsi"/>
          <w:color w:val="000000" w:themeColor="text1"/>
          <w:vertAlign w:val="subscript"/>
        </w:rPr>
        <w:t>2</w:t>
      </w:r>
      <w:r w:rsidRPr="00ED4FF4">
        <w:rPr>
          <w:rFonts w:asciiTheme="minorHAnsi" w:hAnsiTheme="minorHAnsi" w:cstheme="minorHAnsi"/>
          <w:color w:val="000000" w:themeColor="text1"/>
        </w:rPr>
        <w:t>0 (e.g. 6</w:t>
      </w:r>
      <w:r w:rsidR="009C11C0" w:rsidRPr="00ED4FF4">
        <w:rPr>
          <w:rFonts w:asciiTheme="minorHAnsi" w:hAnsiTheme="minorHAnsi" w:cstheme="minorHAnsi"/>
          <w:color w:val="000000" w:themeColor="text1"/>
        </w:rPr>
        <w:t>0 mL</w:t>
      </w:r>
      <w:r w:rsidRPr="00ED4FF4">
        <w:rPr>
          <w:rFonts w:asciiTheme="minorHAnsi" w:hAnsiTheme="minorHAnsi" w:cstheme="minorHAnsi"/>
          <w:color w:val="000000" w:themeColor="text1"/>
        </w:rPr>
        <w:t xml:space="preserve"> of stock solution to 4</w:t>
      </w:r>
      <w:r w:rsidR="009C11C0" w:rsidRPr="00ED4FF4">
        <w:rPr>
          <w:rFonts w:asciiTheme="minorHAnsi" w:hAnsiTheme="minorHAnsi" w:cstheme="minorHAnsi"/>
          <w:color w:val="000000" w:themeColor="text1"/>
        </w:rPr>
        <w:t>0 mL</w:t>
      </w:r>
      <w:r w:rsidRPr="00ED4FF4">
        <w:rPr>
          <w:rFonts w:asciiTheme="minorHAnsi" w:hAnsiTheme="minorHAnsi" w:cstheme="minorHAnsi"/>
          <w:color w:val="000000" w:themeColor="text1"/>
        </w:rPr>
        <w:t xml:space="preserve"> diH</w:t>
      </w:r>
      <w:r w:rsidRPr="00ED4FF4">
        <w:rPr>
          <w:rFonts w:asciiTheme="minorHAnsi" w:hAnsiTheme="minorHAnsi" w:cstheme="minorHAnsi"/>
          <w:color w:val="000000" w:themeColor="text1"/>
          <w:vertAlign w:val="subscript"/>
        </w:rPr>
        <w:t>2</w:t>
      </w:r>
      <w:r w:rsidRPr="00ED4FF4">
        <w:rPr>
          <w:rFonts w:asciiTheme="minorHAnsi" w:hAnsiTheme="minorHAnsi" w:cstheme="minorHAnsi"/>
          <w:color w:val="000000" w:themeColor="text1"/>
        </w:rPr>
        <w:t>0). The final concentration of Oil Red O in the working solution is 2.</w:t>
      </w:r>
      <w:r w:rsidR="00A726F2" w:rsidRPr="00ED4FF4">
        <w:rPr>
          <w:rFonts w:asciiTheme="minorHAnsi" w:hAnsiTheme="minorHAnsi" w:cstheme="minorHAnsi"/>
          <w:color w:val="000000" w:themeColor="text1"/>
        </w:rPr>
        <w:t>1 mg</w:t>
      </w:r>
      <w:r w:rsidRPr="00ED4FF4">
        <w:rPr>
          <w:rFonts w:asciiTheme="minorHAnsi" w:hAnsiTheme="minorHAnsi" w:cstheme="minorHAnsi"/>
          <w:color w:val="000000" w:themeColor="text1"/>
        </w:rPr>
        <w:t>/</w:t>
      </w:r>
      <w:proofErr w:type="spellStart"/>
      <w:r w:rsidR="009C11C0" w:rsidRPr="00ED4FF4">
        <w:rPr>
          <w:rFonts w:asciiTheme="minorHAnsi" w:hAnsiTheme="minorHAnsi" w:cstheme="minorHAnsi"/>
          <w:color w:val="000000" w:themeColor="text1"/>
        </w:rPr>
        <w:t>mL</w:t>
      </w:r>
      <w:r w:rsidRPr="00ED4FF4">
        <w:rPr>
          <w:rFonts w:asciiTheme="minorHAnsi" w:hAnsiTheme="minorHAnsi" w:cstheme="minorHAnsi"/>
          <w:color w:val="000000" w:themeColor="text1"/>
        </w:rPr>
        <w:t>.</w:t>
      </w:r>
      <w:proofErr w:type="spellEnd"/>
      <w:r w:rsidR="00C25E36" w:rsidRPr="00ED4FF4">
        <w:rPr>
          <w:rFonts w:asciiTheme="minorHAnsi" w:hAnsiTheme="minorHAnsi" w:cstheme="minorHAnsi"/>
          <w:color w:val="000000" w:themeColor="text1"/>
        </w:rPr>
        <w:t xml:space="preserve"> </w:t>
      </w:r>
    </w:p>
    <w:p w14:paraId="22763039" w14:textId="77777777" w:rsidR="00A726F2" w:rsidRPr="00ED4FF4" w:rsidRDefault="00A726F2" w:rsidP="00A726F2">
      <w:pPr>
        <w:pStyle w:val="ListParagraph"/>
        <w:rPr>
          <w:rFonts w:asciiTheme="minorHAnsi" w:hAnsiTheme="minorHAnsi" w:cstheme="minorHAnsi"/>
          <w:color w:val="000000" w:themeColor="text1"/>
        </w:rPr>
      </w:pPr>
    </w:p>
    <w:p w14:paraId="3AAB35F4" w14:textId="77777777" w:rsidR="002131C2" w:rsidRDefault="00CB48F0" w:rsidP="00A726F2">
      <w:pPr>
        <w:pStyle w:val="ListParagraph"/>
        <w:numPr>
          <w:ilvl w:val="1"/>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 xml:space="preserve">Remove all fluid from wells. </w:t>
      </w:r>
      <w:r w:rsidR="00C74C68" w:rsidRPr="00ED4FF4">
        <w:rPr>
          <w:rFonts w:asciiTheme="minorHAnsi" w:hAnsiTheme="minorHAnsi" w:cstheme="minorHAnsi"/>
          <w:color w:val="000000" w:themeColor="text1"/>
        </w:rPr>
        <w:t>Wash each well</w:t>
      </w:r>
      <w:r w:rsidR="00C25E36" w:rsidRPr="00ED4FF4">
        <w:rPr>
          <w:rFonts w:asciiTheme="minorHAnsi" w:hAnsiTheme="minorHAnsi" w:cstheme="minorHAnsi"/>
          <w:color w:val="000000" w:themeColor="text1"/>
        </w:rPr>
        <w:t xml:space="preserve"> 2x</w:t>
      </w:r>
      <w:r w:rsidR="00C74C68" w:rsidRPr="00ED4FF4">
        <w:rPr>
          <w:rFonts w:asciiTheme="minorHAnsi" w:hAnsiTheme="minorHAnsi" w:cstheme="minorHAnsi"/>
          <w:color w:val="000000" w:themeColor="text1"/>
        </w:rPr>
        <w:t xml:space="preserve"> with 60% isopropanol</w:t>
      </w:r>
      <w:r w:rsidR="00A726F2" w:rsidRPr="00ED4FF4">
        <w:rPr>
          <w:rFonts w:asciiTheme="minorHAnsi" w:hAnsiTheme="minorHAnsi" w:cstheme="minorHAnsi"/>
          <w:color w:val="000000" w:themeColor="text1"/>
        </w:rPr>
        <w:t>,</w:t>
      </w:r>
      <w:r w:rsidR="005963BF" w:rsidRPr="00ED4FF4">
        <w:rPr>
          <w:rFonts w:asciiTheme="minorHAnsi" w:hAnsiTheme="minorHAnsi" w:cstheme="minorHAnsi"/>
          <w:color w:val="000000" w:themeColor="text1"/>
        </w:rPr>
        <w:t xml:space="preserve"> making sure to completely re</w:t>
      </w:r>
      <w:r w:rsidR="00C25E36" w:rsidRPr="00ED4FF4">
        <w:rPr>
          <w:rFonts w:asciiTheme="minorHAnsi" w:hAnsiTheme="minorHAnsi" w:cstheme="minorHAnsi"/>
          <w:color w:val="000000" w:themeColor="text1"/>
        </w:rPr>
        <w:t>move all water from the sides of the wells</w:t>
      </w:r>
      <w:r w:rsidR="008E2D96" w:rsidRPr="00ED4FF4">
        <w:rPr>
          <w:rFonts w:asciiTheme="minorHAnsi" w:hAnsiTheme="minorHAnsi" w:cstheme="minorHAnsi"/>
          <w:color w:val="000000" w:themeColor="text1"/>
        </w:rPr>
        <w:t>.</w:t>
      </w:r>
      <w:r w:rsidR="00C25E36" w:rsidRPr="00ED4FF4">
        <w:rPr>
          <w:rFonts w:asciiTheme="minorHAnsi" w:hAnsiTheme="minorHAnsi" w:cstheme="minorHAnsi"/>
          <w:color w:val="000000" w:themeColor="text1"/>
        </w:rPr>
        <w:t xml:space="preserve"> Aspirate 60% isopropanol and quickly a</w:t>
      </w:r>
      <w:r w:rsidR="00F8425C" w:rsidRPr="00ED4FF4">
        <w:rPr>
          <w:rFonts w:asciiTheme="minorHAnsi" w:hAnsiTheme="minorHAnsi" w:cstheme="minorHAnsi"/>
          <w:color w:val="000000" w:themeColor="text1"/>
        </w:rPr>
        <w:t>dd Oil Red O working solution without touching the walls of the w</w:t>
      </w:r>
      <w:r w:rsidR="003150E4" w:rsidRPr="00ED4FF4">
        <w:rPr>
          <w:rFonts w:asciiTheme="minorHAnsi" w:hAnsiTheme="minorHAnsi" w:cstheme="minorHAnsi"/>
          <w:color w:val="000000" w:themeColor="text1"/>
        </w:rPr>
        <w:t>ells</w:t>
      </w:r>
      <w:r w:rsidR="00C25E36" w:rsidRPr="00ED4FF4">
        <w:rPr>
          <w:rFonts w:asciiTheme="minorHAnsi" w:hAnsiTheme="minorHAnsi" w:cstheme="minorHAnsi"/>
          <w:color w:val="000000" w:themeColor="text1"/>
        </w:rPr>
        <w:t xml:space="preserve"> to cover the bottom. It is critical that this step is done quickly so the wells do not dry. </w:t>
      </w:r>
    </w:p>
    <w:p w14:paraId="6126C09F" w14:textId="77777777" w:rsidR="002131C2" w:rsidRDefault="002131C2" w:rsidP="002131C2">
      <w:pPr>
        <w:pStyle w:val="ListParagraph"/>
        <w:rPr>
          <w:rFonts w:asciiTheme="minorHAnsi" w:hAnsiTheme="minorHAnsi" w:cstheme="minorHAnsi"/>
          <w:color w:val="000000" w:themeColor="text1"/>
        </w:rPr>
      </w:pPr>
    </w:p>
    <w:p w14:paraId="413DD952" w14:textId="34625031" w:rsidR="00A726F2" w:rsidRPr="00ED4FF4" w:rsidRDefault="00C25E36" w:rsidP="00A726F2">
      <w:pPr>
        <w:pStyle w:val="ListParagraph"/>
        <w:numPr>
          <w:ilvl w:val="1"/>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 xml:space="preserve">Once the Oil Red O is added, </w:t>
      </w:r>
      <w:r w:rsidR="003150E4" w:rsidRPr="00ED4FF4">
        <w:rPr>
          <w:rFonts w:asciiTheme="minorHAnsi" w:hAnsiTheme="minorHAnsi" w:cstheme="minorHAnsi"/>
          <w:color w:val="000000" w:themeColor="text1"/>
        </w:rPr>
        <w:t>incubate for 10 min</w:t>
      </w:r>
      <w:r w:rsidR="00F8425C" w:rsidRPr="00ED4FF4">
        <w:rPr>
          <w:rFonts w:asciiTheme="minorHAnsi" w:hAnsiTheme="minorHAnsi" w:cstheme="minorHAnsi"/>
          <w:color w:val="000000" w:themeColor="text1"/>
        </w:rPr>
        <w:t xml:space="preserve"> at room temperature</w:t>
      </w:r>
      <w:r w:rsidRPr="00ED4FF4">
        <w:rPr>
          <w:rFonts w:asciiTheme="minorHAnsi" w:hAnsiTheme="minorHAnsi" w:cstheme="minorHAnsi"/>
          <w:color w:val="000000" w:themeColor="text1"/>
        </w:rPr>
        <w:t xml:space="preserve"> with gentle rocking</w:t>
      </w:r>
      <w:r w:rsidR="00F8425C" w:rsidRPr="00ED4FF4">
        <w:rPr>
          <w:rFonts w:asciiTheme="minorHAnsi" w:hAnsiTheme="minorHAnsi" w:cstheme="minorHAnsi"/>
          <w:color w:val="000000" w:themeColor="text1"/>
        </w:rPr>
        <w:t>.</w:t>
      </w:r>
    </w:p>
    <w:p w14:paraId="4B681507" w14:textId="59D6CE94" w:rsidR="00F8425C" w:rsidRPr="00ED4FF4" w:rsidRDefault="00F8425C" w:rsidP="00A726F2">
      <w:pPr>
        <w:pStyle w:val="ListParagraph"/>
        <w:ind w:left="0"/>
        <w:rPr>
          <w:rFonts w:asciiTheme="minorHAnsi" w:hAnsiTheme="minorHAnsi" w:cstheme="minorHAnsi"/>
          <w:color w:val="000000" w:themeColor="text1"/>
        </w:rPr>
      </w:pPr>
    </w:p>
    <w:p w14:paraId="1F63EBE3" w14:textId="7EB99190" w:rsidR="00A726F2" w:rsidRPr="00ED4FF4" w:rsidRDefault="00F8425C" w:rsidP="009C11C0">
      <w:pPr>
        <w:pStyle w:val="ListParagraph"/>
        <w:numPr>
          <w:ilvl w:val="1"/>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Remove all Oil Red O and immediately add distilled H</w:t>
      </w:r>
      <w:r w:rsidR="00A010D7" w:rsidRPr="00ED4FF4">
        <w:rPr>
          <w:rFonts w:asciiTheme="minorHAnsi" w:hAnsiTheme="minorHAnsi" w:cstheme="minorHAnsi"/>
          <w:color w:val="000000" w:themeColor="text1"/>
          <w:vertAlign w:val="subscript"/>
        </w:rPr>
        <w:t>2</w:t>
      </w:r>
      <w:r w:rsidRPr="00ED4FF4">
        <w:rPr>
          <w:rFonts w:asciiTheme="minorHAnsi" w:hAnsiTheme="minorHAnsi" w:cstheme="minorHAnsi"/>
          <w:color w:val="000000" w:themeColor="text1"/>
        </w:rPr>
        <w:t>O</w:t>
      </w:r>
      <w:r w:rsidR="006613DF" w:rsidRPr="00ED4FF4">
        <w:rPr>
          <w:rFonts w:asciiTheme="minorHAnsi" w:hAnsiTheme="minorHAnsi" w:cstheme="minorHAnsi"/>
          <w:color w:val="000000" w:themeColor="text1"/>
        </w:rPr>
        <w:t>.</w:t>
      </w:r>
      <w:r w:rsidR="002131C2">
        <w:rPr>
          <w:rFonts w:asciiTheme="minorHAnsi" w:hAnsiTheme="minorHAnsi" w:cstheme="minorHAnsi"/>
          <w:color w:val="000000" w:themeColor="text1"/>
        </w:rPr>
        <w:t xml:space="preserve"> </w:t>
      </w:r>
      <w:r w:rsidR="006613DF" w:rsidRPr="00ED4FF4">
        <w:rPr>
          <w:rFonts w:asciiTheme="minorHAnsi" w:hAnsiTheme="minorHAnsi" w:cstheme="minorHAnsi"/>
          <w:color w:val="000000" w:themeColor="text1"/>
        </w:rPr>
        <w:t>Wash with distilled H</w:t>
      </w:r>
      <w:r w:rsidR="006613DF" w:rsidRPr="00ED4FF4">
        <w:rPr>
          <w:rFonts w:asciiTheme="minorHAnsi" w:hAnsiTheme="minorHAnsi" w:cstheme="minorHAnsi"/>
          <w:color w:val="000000" w:themeColor="text1"/>
          <w:vertAlign w:val="subscript"/>
        </w:rPr>
        <w:t>2</w:t>
      </w:r>
      <w:r w:rsidR="006613DF" w:rsidRPr="00ED4FF4">
        <w:rPr>
          <w:rFonts w:asciiTheme="minorHAnsi" w:hAnsiTheme="minorHAnsi" w:cstheme="minorHAnsi"/>
          <w:color w:val="000000" w:themeColor="text1"/>
        </w:rPr>
        <w:t>O for 10m to begin to remove unbound Oil Red O. After 10</w:t>
      </w:r>
      <w:r w:rsidR="00A726F2" w:rsidRPr="00ED4FF4">
        <w:rPr>
          <w:rFonts w:asciiTheme="minorHAnsi" w:hAnsiTheme="minorHAnsi" w:cstheme="minorHAnsi"/>
          <w:color w:val="000000" w:themeColor="text1"/>
        </w:rPr>
        <w:t xml:space="preserve"> </w:t>
      </w:r>
      <w:r w:rsidR="006613DF" w:rsidRPr="00ED4FF4">
        <w:rPr>
          <w:rFonts w:asciiTheme="minorHAnsi" w:hAnsiTheme="minorHAnsi" w:cstheme="minorHAnsi"/>
          <w:color w:val="000000" w:themeColor="text1"/>
        </w:rPr>
        <w:t>m</w:t>
      </w:r>
      <w:r w:rsidR="00A726F2" w:rsidRPr="00ED4FF4">
        <w:rPr>
          <w:rFonts w:asciiTheme="minorHAnsi" w:hAnsiTheme="minorHAnsi" w:cstheme="minorHAnsi"/>
          <w:color w:val="000000" w:themeColor="text1"/>
        </w:rPr>
        <w:t>in</w:t>
      </w:r>
      <w:r w:rsidR="006613DF" w:rsidRPr="00ED4FF4">
        <w:rPr>
          <w:rFonts w:asciiTheme="minorHAnsi" w:hAnsiTheme="minorHAnsi" w:cstheme="minorHAnsi"/>
          <w:color w:val="000000" w:themeColor="text1"/>
        </w:rPr>
        <w:t xml:space="preserve">, aspirate Oil Red O and repeat the </w:t>
      </w:r>
      <w:r w:rsidRPr="00ED4FF4">
        <w:rPr>
          <w:rFonts w:asciiTheme="minorHAnsi" w:hAnsiTheme="minorHAnsi" w:cstheme="minorHAnsi"/>
          <w:color w:val="000000" w:themeColor="text1"/>
        </w:rPr>
        <w:t xml:space="preserve">washing </w:t>
      </w:r>
      <w:r w:rsidR="006613DF" w:rsidRPr="00ED4FF4">
        <w:rPr>
          <w:rFonts w:asciiTheme="minorHAnsi" w:hAnsiTheme="minorHAnsi" w:cstheme="minorHAnsi"/>
          <w:color w:val="000000" w:themeColor="text1"/>
        </w:rPr>
        <w:t>procedure 3x</w:t>
      </w:r>
      <w:r w:rsidRPr="00ED4FF4">
        <w:rPr>
          <w:rFonts w:asciiTheme="minorHAnsi" w:hAnsiTheme="minorHAnsi" w:cstheme="minorHAnsi"/>
          <w:color w:val="000000" w:themeColor="text1"/>
        </w:rPr>
        <w:t>.</w:t>
      </w:r>
      <w:r w:rsidR="002244C3" w:rsidRPr="00ED4FF4">
        <w:rPr>
          <w:rFonts w:asciiTheme="minorHAnsi" w:hAnsiTheme="minorHAnsi" w:cstheme="minorHAnsi"/>
          <w:color w:val="000000" w:themeColor="text1"/>
        </w:rPr>
        <w:t xml:space="preserve"> </w:t>
      </w:r>
    </w:p>
    <w:p w14:paraId="52DF2957" w14:textId="77777777" w:rsidR="00A726F2" w:rsidRPr="00ED4FF4" w:rsidRDefault="00A726F2" w:rsidP="00A726F2">
      <w:pPr>
        <w:pStyle w:val="ListParagraph"/>
        <w:rPr>
          <w:rFonts w:asciiTheme="minorHAnsi" w:hAnsiTheme="minorHAnsi" w:cstheme="minorHAnsi"/>
          <w:color w:val="000000" w:themeColor="text1"/>
        </w:rPr>
      </w:pPr>
    </w:p>
    <w:p w14:paraId="7845DAC3" w14:textId="0201F014" w:rsidR="008D18FE" w:rsidRPr="00ED4FF4" w:rsidRDefault="00541240" w:rsidP="009C11C0">
      <w:pPr>
        <w:pStyle w:val="ListParagraph"/>
        <w:numPr>
          <w:ilvl w:val="1"/>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 xml:space="preserve">Once washing is complete, add PBS and image the cells. Store stained cells in PBS at </w:t>
      </w:r>
      <w:r w:rsidR="009C11C0" w:rsidRPr="00ED4FF4">
        <w:rPr>
          <w:rFonts w:asciiTheme="minorHAnsi" w:hAnsiTheme="minorHAnsi" w:cstheme="minorHAnsi"/>
          <w:color w:val="000000" w:themeColor="text1"/>
        </w:rPr>
        <w:t>4 °C</w:t>
      </w:r>
      <w:r w:rsidRPr="00ED4FF4">
        <w:rPr>
          <w:rFonts w:asciiTheme="minorHAnsi" w:hAnsiTheme="minorHAnsi" w:cstheme="minorHAnsi"/>
          <w:color w:val="000000" w:themeColor="text1"/>
        </w:rPr>
        <w:t xml:space="preserve">. </w:t>
      </w:r>
    </w:p>
    <w:p w14:paraId="3D414A43" w14:textId="1AA1BB7F" w:rsidR="008E2D96" w:rsidRPr="00ED4FF4" w:rsidRDefault="008E2D96" w:rsidP="00184297">
      <w:pPr>
        <w:pStyle w:val="ListParagraph"/>
        <w:ind w:left="380"/>
        <w:rPr>
          <w:rFonts w:asciiTheme="minorHAnsi" w:hAnsiTheme="minorHAnsi" w:cstheme="minorHAnsi"/>
          <w:color w:val="000000" w:themeColor="text1"/>
        </w:rPr>
      </w:pPr>
    </w:p>
    <w:p w14:paraId="279A9598" w14:textId="4A617548" w:rsidR="00612738" w:rsidRPr="00ED4FF4" w:rsidRDefault="00612738" w:rsidP="009C11C0">
      <w:pPr>
        <w:pStyle w:val="ListParagraph"/>
        <w:numPr>
          <w:ilvl w:val="0"/>
          <w:numId w:val="29"/>
        </w:numPr>
        <w:rPr>
          <w:rFonts w:asciiTheme="minorHAnsi" w:hAnsiTheme="minorHAnsi" w:cstheme="minorHAnsi"/>
          <w:color w:val="000000" w:themeColor="text1"/>
        </w:rPr>
      </w:pPr>
      <w:r w:rsidRPr="00ED4FF4">
        <w:rPr>
          <w:rFonts w:asciiTheme="minorHAnsi" w:hAnsiTheme="minorHAnsi" w:cstheme="minorHAnsi"/>
          <w:b/>
          <w:color w:val="000000" w:themeColor="text1"/>
        </w:rPr>
        <w:t>Protocol 6: Staining osteogenic condition with Alizarin Red</w:t>
      </w:r>
    </w:p>
    <w:p w14:paraId="7069A775" w14:textId="77777777" w:rsidR="00612738" w:rsidRPr="00ED4FF4" w:rsidRDefault="00612738" w:rsidP="00184297">
      <w:pPr>
        <w:rPr>
          <w:rFonts w:asciiTheme="minorHAnsi" w:hAnsiTheme="minorHAnsi" w:cstheme="minorHAnsi"/>
          <w:color w:val="000000" w:themeColor="text1"/>
        </w:rPr>
      </w:pPr>
    </w:p>
    <w:p w14:paraId="3ABFAF3F" w14:textId="47D8EC3F" w:rsidR="00A726F2" w:rsidRPr="00ED4FF4" w:rsidRDefault="00CE0644" w:rsidP="009C11C0">
      <w:pPr>
        <w:pStyle w:val="ListParagraph"/>
        <w:numPr>
          <w:ilvl w:val="1"/>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R</w:t>
      </w:r>
      <w:r w:rsidR="00A010D7" w:rsidRPr="00ED4FF4">
        <w:rPr>
          <w:rFonts w:asciiTheme="minorHAnsi" w:hAnsiTheme="minorHAnsi" w:cstheme="minorHAnsi"/>
          <w:color w:val="000000" w:themeColor="text1"/>
        </w:rPr>
        <w:t>emove all fluid from each well.</w:t>
      </w:r>
      <w:r w:rsidRPr="00ED4FF4">
        <w:rPr>
          <w:rFonts w:asciiTheme="minorHAnsi" w:hAnsiTheme="minorHAnsi" w:cstheme="minorHAnsi"/>
          <w:color w:val="000000" w:themeColor="text1"/>
        </w:rPr>
        <w:t xml:space="preserve"> </w:t>
      </w:r>
      <w:r w:rsidR="00A010D7" w:rsidRPr="00ED4FF4">
        <w:rPr>
          <w:rFonts w:asciiTheme="minorHAnsi" w:hAnsiTheme="minorHAnsi" w:cstheme="minorHAnsi"/>
          <w:color w:val="000000" w:themeColor="text1"/>
        </w:rPr>
        <w:t>Add appropr</w:t>
      </w:r>
      <w:r w:rsidR="003150E4" w:rsidRPr="00ED4FF4">
        <w:rPr>
          <w:rFonts w:asciiTheme="minorHAnsi" w:hAnsiTheme="minorHAnsi" w:cstheme="minorHAnsi"/>
          <w:color w:val="000000" w:themeColor="text1"/>
        </w:rPr>
        <w:t>iate volume of 2% Alizarin Red stain s</w:t>
      </w:r>
      <w:r w:rsidR="00A010D7" w:rsidRPr="00ED4FF4">
        <w:rPr>
          <w:rFonts w:asciiTheme="minorHAnsi" w:hAnsiTheme="minorHAnsi" w:cstheme="minorHAnsi"/>
          <w:color w:val="000000" w:themeColor="text1"/>
        </w:rPr>
        <w:t>olution to each w</w:t>
      </w:r>
      <w:r w:rsidR="003150E4" w:rsidRPr="00ED4FF4">
        <w:rPr>
          <w:rFonts w:asciiTheme="minorHAnsi" w:hAnsiTheme="minorHAnsi" w:cstheme="minorHAnsi"/>
          <w:color w:val="000000" w:themeColor="text1"/>
        </w:rPr>
        <w:t xml:space="preserve">ell </w:t>
      </w:r>
      <w:r w:rsidR="002131C2">
        <w:rPr>
          <w:rFonts w:asciiTheme="minorHAnsi" w:hAnsiTheme="minorHAnsi" w:cstheme="minorHAnsi"/>
          <w:color w:val="000000" w:themeColor="text1"/>
        </w:rPr>
        <w:t>(</w:t>
      </w:r>
      <w:r w:rsidR="003150E4" w:rsidRPr="00ED4FF4">
        <w:rPr>
          <w:rFonts w:asciiTheme="minorHAnsi" w:hAnsiTheme="minorHAnsi" w:cstheme="minorHAnsi"/>
          <w:color w:val="000000" w:themeColor="text1"/>
        </w:rPr>
        <w:t>1.</w:t>
      </w:r>
      <w:r w:rsidR="009C11C0" w:rsidRPr="00ED4FF4">
        <w:rPr>
          <w:rFonts w:asciiTheme="minorHAnsi" w:hAnsiTheme="minorHAnsi" w:cstheme="minorHAnsi"/>
          <w:color w:val="000000" w:themeColor="text1"/>
        </w:rPr>
        <w:t>5 mL</w:t>
      </w:r>
      <w:r w:rsidR="00A010D7" w:rsidRPr="00ED4FF4">
        <w:rPr>
          <w:rFonts w:asciiTheme="minorHAnsi" w:hAnsiTheme="minorHAnsi" w:cstheme="minorHAnsi"/>
          <w:color w:val="000000" w:themeColor="text1"/>
        </w:rPr>
        <w:t xml:space="preserve"> per well for a 12-well plate</w:t>
      </w:r>
      <w:r w:rsidR="002131C2">
        <w:rPr>
          <w:rFonts w:asciiTheme="minorHAnsi" w:hAnsiTheme="minorHAnsi" w:cstheme="minorHAnsi"/>
          <w:color w:val="000000" w:themeColor="text1"/>
        </w:rPr>
        <w:t>)</w:t>
      </w:r>
      <w:r w:rsidR="00A010D7" w:rsidRPr="00ED4FF4">
        <w:rPr>
          <w:rFonts w:asciiTheme="minorHAnsi" w:hAnsiTheme="minorHAnsi" w:cstheme="minorHAnsi"/>
          <w:color w:val="000000" w:themeColor="text1"/>
        </w:rPr>
        <w:t xml:space="preserve"> and gently tilt the plate side-to-side until the sol</w:t>
      </w:r>
      <w:r w:rsidR="003150E4" w:rsidRPr="00ED4FF4">
        <w:rPr>
          <w:rFonts w:asciiTheme="minorHAnsi" w:hAnsiTheme="minorHAnsi" w:cstheme="minorHAnsi"/>
          <w:color w:val="000000" w:themeColor="text1"/>
        </w:rPr>
        <w:t xml:space="preserve">ution completely covers the </w:t>
      </w:r>
      <w:r w:rsidR="00A010D7" w:rsidRPr="00ED4FF4">
        <w:rPr>
          <w:rFonts w:asciiTheme="minorHAnsi" w:hAnsiTheme="minorHAnsi" w:cstheme="minorHAnsi"/>
          <w:color w:val="000000" w:themeColor="text1"/>
        </w:rPr>
        <w:t>bottom of the well.</w:t>
      </w:r>
      <w:r w:rsidRPr="00ED4FF4">
        <w:rPr>
          <w:rFonts w:asciiTheme="minorHAnsi" w:hAnsiTheme="minorHAnsi" w:cstheme="minorHAnsi"/>
          <w:color w:val="000000" w:themeColor="text1"/>
        </w:rPr>
        <w:t xml:space="preserve"> </w:t>
      </w:r>
    </w:p>
    <w:p w14:paraId="3AB2D4D9" w14:textId="77777777" w:rsidR="00A726F2" w:rsidRPr="00ED4FF4" w:rsidRDefault="00A726F2" w:rsidP="00A726F2">
      <w:pPr>
        <w:pStyle w:val="ListParagraph"/>
        <w:ind w:left="0"/>
        <w:rPr>
          <w:rFonts w:asciiTheme="minorHAnsi" w:hAnsiTheme="minorHAnsi" w:cstheme="minorHAnsi"/>
          <w:color w:val="000000" w:themeColor="text1"/>
        </w:rPr>
      </w:pPr>
    </w:p>
    <w:p w14:paraId="4D5D465C" w14:textId="030501F6" w:rsidR="00A010D7" w:rsidRPr="00ED4FF4" w:rsidRDefault="00A010D7" w:rsidP="009C11C0">
      <w:pPr>
        <w:pStyle w:val="ListParagraph"/>
        <w:numPr>
          <w:ilvl w:val="1"/>
          <w:numId w:val="29"/>
        </w:numPr>
        <w:rPr>
          <w:rFonts w:asciiTheme="minorHAnsi" w:hAnsiTheme="minorHAnsi" w:cstheme="minorHAnsi"/>
          <w:color w:val="000000" w:themeColor="text1"/>
        </w:rPr>
      </w:pPr>
      <w:r w:rsidRPr="00ED4FF4">
        <w:t>Incubate for 15 min at room temperature.</w:t>
      </w:r>
      <w:r w:rsidR="00CE0644" w:rsidRPr="00ED4FF4">
        <w:t xml:space="preserve"> </w:t>
      </w:r>
      <w:r w:rsidRPr="00ED4FF4">
        <w:rPr>
          <w:rFonts w:asciiTheme="minorHAnsi" w:hAnsiTheme="minorHAnsi" w:cstheme="minorHAnsi"/>
          <w:color w:val="000000" w:themeColor="text1"/>
        </w:rPr>
        <w:t>Remove Alizarin Red from the wells.</w:t>
      </w:r>
      <w:r w:rsidR="00541240" w:rsidRPr="00ED4FF4">
        <w:rPr>
          <w:rFonts w:asciiTheme="minorHAnsi" w:hAnsiTheme="minorHAnsi" w:cstheme="minorHAnsi"/>
          <w:color w:val="000000" w:themeColor="text1"/>
        </w:rPr>
        <w:t xml:space="preserve"> </w:t>
      </w:r>
      <w:r w:rsidR="003150E4" w:rsidRPr="00ED4FF4">
        <w:rPr>
          <w:rFonts w:asciiTheme="minorHAnsi" w:hAnsiTheme="minorHAnsi" w:cstheme="minorHAnsi"/>
          <w:color w:val="000000" w:themeColor="text1"/>
        </w:rPr>
        <w:t>Gently rinse each well four</w:t>
      </w:r>
      <w:r w:rsidRPr="00ED4FF4">
        <w:rPr>
          <w:rFonts w:asciiTheme="minorHAnsi" w:hAnsiTheme="minorHAnsi" w:cstheme="minorHAnsi"/>
          <w:color w:val="000000" w:themeColor="text1"/>
        </w:rPr>
        <w:t xml:space="preserve"> times with distilled H</w:t>
      </w:r>
      <w:r w:rsidRPr="00ED4FF4">
        <w:rPr>
          <w:rFonts w:asciiTheme="minorHAnsi" w:hAnsiTheme="minorHAnsi" w:cstheme="minorHAnsi"/>
          <w:color w:val="000000" w:themeColor="text1"/>
          <w:vertAlign w:val="subscript"/>
        </w:rPr>
        <w:t>2</w:t>
      </w:r>
      <w:r w:rsidRPr="00ED4FF4">
        <w:rPr>
          <w:rFonts w:asciiTheme="minorHAnsi" w:hAnsiTheme="minorHAnsi" w:cstheme="minorHAnsi"/>
          <w:color w:val="000000" w:themeColor="text1"/>
        </w:rPr>
        <w:t>O</w:t>
      </w:r>
      <w:r w:rsidR="002131C2">
        <w:rPr>
          <w:rFonts w:asciiTheme="minorHAnsi" w:hAnsiTheme="minorHAnsi" w:cstheme="minorHAnsi"/>
          <w:color w:val="000000" w:themeColor="text1"/>
        </w:rPr>
        <w:t>,</w:t>
      </w:r>
      <w:r w:rsidRPr="00ED4FF4">
        <w:rPr>
          <w:rFonts w:asciiTheme="minorHAnsi" w:hAnsiTheme="minorHAnsi" w:cstheme="minorHAnsi"/>
          <w:color w:val="000000" w:themeColor="text1"/>
        </w:rPr>
        <w:t xml:space="preserve"> </w:t>
      </w:r>
      <w:r w:rsidR="009F5FCB" w:rsidRPr="00ED4FF4">
        <w:rPr>
          <w:rFonts w:asciiTheme="minorHAnsi" w:hAnsiTheme="minorHAnsi" w:cstheme="minorHAnsi"/>
          <w:color w:val="000000" w:themeColor="text1"/>
        </w:rPr>
        <w:t>taking caution to not dislodge calcium crystals.</w:t>
      </w:r>
      <w:r w:rsidR="00CE0644" w:rsidRPr="00ED4FF4">
        <w:rPr>
          <w:rFonts w:asciiTheme="minorHAnsi" w:hAnsiTheme="minorHAnsi" w:cstheme="minorHAnsi"/>
          <w:color w:val="000000" w:themeColor="text1"/>
        </w:rPr>
        <w:t xml:space="preserve"> </w:t>
      </w:r>
      <w:r w:rsidR="009F5FCB" w:rsidRPr="00ED4FF4">
        <w:rPr>
          <w:rFonts w:asciiTheme="minorHAnsi" w:hAnsiTheme="minorHAnsi" w:cstheme="minorHAnsi"/>
          <w:color w:val="000000" w:themeColor="text1"/>
        </w:rPr>
        <w:t xml:space="preserve">Allow to dry. </w:t>
      </w:r>
    </w:p>
    <w:p w14:paraId="727B2D79" w14:textId="77777777" w:rsidR="009F5FCB" w:rsidRPr="00ED4FF4" w:rsidRDefault="009F5FCB" w:rsidP="00184297">
      <w:pPr>
        <w:pStyle w:val="ListParagraph"/>
        <w:ind w:left="380"/>
        <w:rPr>
          <w:rFonts w:asciiTheme="minorHAnsi" w:hAnsiTheme="minorHAnsi" w:cstheme="minorHAnsi"/>
          <w:color w:val="000000" w:themeColor="text1"/>
        </w:rPr>
      </w:pPr>
    </w:p>
    <w:p w14:paraId="7A8C8126" w14:textId="05459117" w:rsidR="009F5FCB" w:rsidRPr="00ED4FF4" w:rsidRDefault="009F5FCB" w:rsidP="009C11C0">
      <w:pPr>
        <w:pStyle w:val="ListParagraph"/>
        <w:numPr>
          <w:ilvl w:val="0"/>
          <w:numId w:val="29"/>
        </w:numPr>
        <w:rPr>
          <w:rFonts w:asciiTheme="minorHAnsi" w:hAnsiTheme="minorHAnsi" w:cstheme="minorHAnsi"/>
          <w:color w:val="000000" w:themeColor="text1"/>
        </w:rPr>
      </w:pPr>
      <w:r w:rsidRPr="00ED4FF4">
        <w:rPr>
          <w:rFonts w:asciiTheme="minorHAnsi" w:hAnsiTheme="minorHAnsi" w:cstheme="minorHAnsi"/>
          <w:b/>
          <w:color w:val="000000" w:themeColor="text1"/>
        </w:rPr>
        <w:t>Protocol 7: Staining chondrogenic condition with Masson’s Trichrome</w:t>
      </w:r>
    </w:p>
    <w:p w14:paraId="7B439B4B" w14:textId="77777777" w:rsidR="009F5FCB" w:rsidRPr="00ED4FF4" w:rsidRDefault="009F5FCB" w:rsidP="00184297">
      <w:pPr>
        <w:rPr>
          <w:rFonts w:asciiTheme="minorHAnsi" w:hAnsiTheme="minorHAnsi" w:cstheme="minorHAnsi"/>
          <w:color w:val="000000" w:themeColor="text1"/>
        </w:rPr>
      </w:pPr>
    </w:p>
    <w:p w14:paraId="7B8929AD" w14:textId="7886C1B5" w:rsidR="00A726F2" w:rsidRPr="00ED4FF4" w:rsidRDefault="00541240" w:rsidP="009C11C0">
      <w:pPr>
        <w:pStyle w:val="ListParagraph"/>
        <w:numPr>
          <w:ilvl w:val="1"/>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Bake slides in</w:t>
      </w:r>
      <w:r w:rsidR="00D16BD7" w:rsidRPr="00ED4FF4">
        <w:rPr>
          <w:rFonts w:asciiTheme="minorHAnsi" w:hAnsiTheme="minorHAnsi" w:cstheme="minorHAnsi"/>
          <w:color w:val="000000" w:themeColor="text1"/>
        </w:rPr>
        <w:t xml:space="preserve"> </w:t>
      </w:r>
      <w:r w:rsidR="002131C2">
        <w:rPr>
          <w:rFonts w:asciiTheme="minorHAnsi" w:hAnsiTheme="minorHAnsi" w:cstheme="minorHAnsi"/>
          <w:color w:val="000000" w:themeColor="text1"/>
        </w:rPr>
        <w:t xml:space="preserve">a </w:t>
      </w:r>
      <w:r w:rsidR="00D16BD7" w:rsidRPr="00ED4FF4">
        <w:rPr>
          <w:rFonts w:asciiTheme="minorHAnsi" w:hAnsiTheme="minorHAnsi" w:cstheme="minorHAnsi"/>
          <w:color w:val="000000" w:themeColor="text1"/>
        </w:rPr>
        <w:t>6</w:t>
      </w:r>
      <w:r w:rsidR="009C11C0" w:rsidRPr="00ED4FF4">
        <w:rPr>
          <w:rFonts w:asciiTheme="minorHAnsi" w:hAnsiTheme="minorHAnsi" w:cstheme="minorHAnsi"/>
          <w:color w:val="000000" w:themeColor="text1"/>
        </w:rPr>
        <w:t>0 °C</w:t>
      </w:r>
      <w:r w:rsidR="00D16BD7" w:rsidRPr="00ED4FF4">
        <w:rPr>
          <w:rFonts w:asciiTheme="minorHAnsi" w:hAnsiTheme="minorHAnsi" w:cstheme="minorHAnsi"/>
          <w:color w:val="000000" w:themeColor="text1"/>
        </w:rPr>
        <w:t xml:space="preserve"> dry oven for 30 minutes. </w:t>
      </w:r>
      <w:r w:rsidR="009F5FCB" w:rsidRPr="00ED4FF4">
        <w:rPr>
          <w:rFonts w:asciiTheme="minorHAnsi" w:hAnsiTheme="minorHAnsi" w:cstheme="minorHAnsi"/>
          <w:color w:val="000000" w:themeColor="text1"/>
        </w:rPr>
        <w:t xml:space="preserve">Deparaffinize and hydrate </w:t>
      </w:r>
      <w:r w:rsidR="00D16BD7" w:rsidRPr="00ED4FF4">
        <w:rPr>
          <w:rFonts w:asciiTheme="minorHAnsi" w:hAnsiTheme="minorHAnsi" w:cstheme="minorHAnsi"/>
          <w:color w:val="000000" w:themeColor="text1"/>
        </w:rPr>
        <w:t>sections to distilled water</w:t>
      </w:r>
      <w:r w:rsidR="009F5FCB" w:rsidRPr="00ED4FF4">
        <w:rPr>
          <w:rFonts w:asciiTheme="minorHAnsi" w:hAnsiTheme="minorHAnsi" w:cstheme="minorHAnsi"/>
          <w:color w:val="000000" w:themeColor="text1"/>
        </w:rPr>
        <w:t>.</w:t>
      </w:r>
      <w:r w:rsidR="00D16BD7" w:rsidRPr="00ED4FF4">
        <w:rPr>
          <w:rFonts w:asciiTheme="minorHAnsi" w:hAnsiTheme="minorHAnsi" w:cstheme="minorHAnsi"/>
          <w:color w:val="000000" w:themeColor="text1"/>
        </w:rPr>
        <w:t xml:space="preserve"> </w:t>
      </w:r>
    </w:p>
    <w:p w14:paraId="01C1FAE8" w14:textId="77777777" w:rsidR="00A726F2" w:rsidRPr="00ED4FF4" w:rsidRDefault="00A726F2" w:rsidP="00A726F2">
      <w:pPr>
        <w:pStyle w:val="ListParagraph"/>
        <w:ind w:left="0"/>
        <w:rPr>
          <w:rFonts w:asciiTheme="minorHAnsi" w:hAnsiTheme="minorHAnsi" w:cstheme="minorHAnsi"/>
          <w:color w:val="000000" w:themeColor="text1"/>
        </w:rPr>
      </w:pPr>
    </w:p>
    <w:p w14:paraId="79D87020" w14:textId="67EBF916" w:rsidR="00C74479" w:rsidRPr="00ED4FF4" w:rsidRDefault="00D16BD7" w:rsidP="002131C2">
      <w:pPr>
        <w:pStyle w:val="ListParagraph"/>
        <w:numPr>
          <w:ilvl w:val="2"/>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To rehydrate,</w:t>
      </w:r>
      <w:r w:rsidR="00A726F2" w:rsidRPr="00ED4FF4">
        <w:rPr>
          <w:rFonts w:asciiTheme="minorHAnsi" w:hAnsiTheme="minorHAnsi" w:cstheme="minorHAnsi"/>
          <w:color w:val="000000" w:themeColor="text1"/>
        </w:rPr>
        <w:t xml:space="preserve"> place slides </w:t>
      </w:r>
      <w:r w:rsidRPr="00ED4FF4">
        <w:rPr>
          <w:rFonts w:asciiTheme="minorHAnsi" w:hAnsiTheme="minorHAnsi" w:cstheme="minorHAnsi"/>
          <w:color w:val="000000" w:themeColor="text1"/>
        </w:rPr>
        <w:t xml:space="preserve">in three 5 min incubations with </w:t>
      </w:r>
      <w:proofErr w:type="spellStart"/>
      <w:r w:rsidRPr="00ED4FF4">
        <w:rPr>
          <w:rFonts w:asciiTheme="minorHAnsi" w:hAnsiTheme="minorHAnsi" w:cstheme="minorHAnsi"/>
          <w:color w:val="000000" w:themeColor="text1"/>
        </w:rPr>
        <w:t>dealcoholization</w:t>
      </w:r>
      <w:proofErr w:type="spellEnd"/>
      <w:r w:rsidRPr="00ED4FF4">
        <w:rPr>
          <w:rFonts w:asciiTheme="minorHAnsi" w:hAnsiTheme="minorHAnsi" w:cstheme="minorHAnsi"/>
          <w:color w:val="000000" w:themeColor="text1"/>
        </w:rPr>
        <w:t xml:space="preserve"> agents, followed by 5 min</w:t>
      </w:r>
      <w:r w:rsidR="002131C2">
        <w:rPr>
          <w:rFonts w:asciiTheme="minorHAnsi" w:hAnsiTheme="minorHAnsi" w:cstheme="minorHAnsi"/>
          <w:color w:val="000000" w:themeColor="text1"/>
        </w:rPr>
        <w:t xml:space="preserve"> </w:t>
      </w:r>
      <w:r w:rsidRPr="00ED4FF4">
        <w:rPr>
          <w:rFonts w:asciiTheme="minorHAnsi" w:hAnsiTheme="minorHAnsi" w:cstheme="minorHAnsi"/>
          <w:color w:val="000000" w:themeColor="text1"/>
        </w:rPr>
        <w:t>incubations in descending alcohol concentrations as follows: two at 100% (absolute ethanol), two at 95% alcohol, two at 80%, two at 70%</w:t>
      </w:r>
      <w:r w:rsidR="002131C2">
        <w:rPr>
          <w:rFonts w:asciiTheme="minorHAnsi" w:hAnsiTheme="minorHAnsi" w:cstheme="minorHAnsi"/>
          <w:color w:val="000000" w:themeColor="text1"/>
        </w:rPr>
        <w:t>,</w:t>
      </w:r>
      <w:r w:rsidRPr="00ED4FF4">
        <w:rPr>
          <w:rFonts w:asciiTheme="minorHAnsi" w:hAnsiTheme="minorHAnsi" w:cstheme="minorHAnsi"/>
          <w:color w:val="000000" w:themeColor="text1"/>
        </w:rPr>
        <w:t xml:space="preserve"> and finally two in distilled H</w:t>
      </w:r>
      <w:r w:rsidRPr="00ED4FF4">
        <w:rPr>
          <w:rFonts w:asciiTheme="minorHAnsi" w:hAnsiTheme="minorHAnsi" w:cstheme="minorHAnsi"/>
          <w:color w:val="000000" w:themeColor="text1"/>
          <w:vertAlign w:val="subscript"/>
        </w:rPr>
        <w:t>2</w:t>
      </w:r>
      <w:r w:rsidRPr="00ED4FF4">
        <w:rPr>
          <w:rFonts w:asciiTheme="minorHAnsi" w:hAnsiTheme="minorHAnsi" w:cstheme="minorHAnsi"/>
          <w:color w:val="000000" w:themeColor="text1"/>
        </w:rPr>
        <w:t>O</w:t>
      </w:r>
      <w:r w:rsidR="00C74479" w:rsidRPr="00ED4FF4">
        <w:rPr>
          <w:rFonts w:asciiTheme="minorHAnsi" w:hAnsiTheme="minorHAnsi" w:cstheme="minorHAnsi"/>
          <w:color w:val="000000" w:themeColor="text1"/>
        </w:rPr>
        <w:t>. Slides can remain in H</w:t>
      </w:r>
      <w:r w:rsidR="00C74479" w:rsidRPr="00ED4FF4">
        <w:rPr>
          <w:rFonts w:asciiTheme="minorHAnsi" w:hAnsiTheme="minorHAnsi" w:cstheme="minorHAnsi"/>
          <w:color w:val="000000" w:themeColor="text1"/>
          <w:vertAlign w:val="subscript"/>
        </w:rPr>
        <w:t>2</w:t>
      </w:r>
      <w:r w:rsidR="00C74479" w:rsidRPr="00ED4FF4">
        <w:rPr>
          <w:rFonts w:asciiTheme="minorHAnsi" w:hAnsiTheme="minorHAnsi" w:cstheme="minorHAnsi"/>
          <w:color w:val="000000" w:themeColor="text1"/>
        </w:rPr>
        <w:t xml:space="preserve">O while </w:t>
      </w:r>
      <w:proofErr w:type="spellStart"/>
      <w:r w:rsidR="00C74479" w:rsidRPr="00ED4FF4">
        <w:rPr>
          <w:rFonts w:asciiTheme="minorHAnsi" w:hAnsiTheme="minorHAnsi" w:cstheme="minorHAnsi"/>
          <w:color w:val="000000" w:themeColor="text1"/>
        </w:rPr>
        <w:t>Bouin’s</w:t>
      </w:r>
      <w:proofErr w:type="spellEnd"/>
      <w:r w:rsidR="00C74479" w:rsidRPr="00ED4FF4">
        <w:rPr>
          <w:rFonts w:asciiTheme="minorHAnsi" w:hAnsiTheme="minorHAnsi" w:cstheme="minorHAnsi"/>
          <w:color w:val="000000" w:themeColor="text1"/>
        </w:rPr>
        <w:t xml:space="preserve"> fixative is prepared.</w:t>
      </w:r>
    </w:p>
    <w:p w14:paraId="721A06A5" w14:textId="6D784834" w:rsidR="00D16BD7" w:rsidRPr="00ED4FF4" w:rsidRDefault="00D16BD7" w:rsidP="009C11C0">
      <w:pPr>
        <w:pStyle w:val="ListParagraph"/>
        <w:ind w:firstLine="108"/>
        <w:rPr>
          <w:rFonts w:asciiTheme="minorHAnsi" w:hAnsiTheme="minorHAnsi" w:cstheme="minorHAnsi"/>
          <w:color w:val="000000" w:themeColor="text1"/>
        </w:rPr>
      </w:pPr>
    </w:p>
    <w:p w14:paraId="2ED3E94E" w14:textId="62BFB6C7" w:rsidR="00A726F2" w:rsidRPr="00ED4FF4" w:rsidRDefault="003150E4" w:rsidP="00A726F2">
      <w:pPr>
        <w:pStyle w:val="ListParagraph"/>
        <w:numPr>
          <w:ilvl w:val="1"/>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Place 4</w:t>
      </w:r>
      <w:r w:rsidR="009C11C0" w:rsidRPr="00ED4FF4">
        <w:rPr>
          <w:rFonts w:asciiTheme="minorHAnsi" w:hAnsiTheme="minorHAnsi" w:cstheme="minorHAnsi"/>
          <w:color w:val="000000" w:themeColor="text1"/>
        </w:rPr>
        <w:t>0 mL</w:t>
      </w:r>
      <w:r w:rsidR="009F5FCB" w:rsidRPr="00ED4FF4">
        <w:rPr>
          <w:rFonts w:asciiTheme="minorHAnsi" w:hAnsiTheme="minorHAnsi" w:cstheme="minorHAnsi"/>
          <w:color w:val="000000" w:themeColor="text1"/>
        </w:rPr>
        <w:t xml:space="preserve"> of </w:t>
      </w:r>
      <w:proofErr w:type="spellStart"/>
      <w:r w:rsidR="009F5FCB" w:rsidRPr="00ED4FF4">
        <w:rPr>
          <w:rFonts w:asciiTheme="minorHAnsi" w:hAnsiTheme="minorHAnsi" w:cstheme="minorHAnsi"/>
          <w:color w:val="000000" w:themeColor="text1"/>
        </w:rPr>
        <w:t>Bouin’s</w:t>
      </w:r>
      <w:proofErr w:type="spellEnd"/>
      <w:r w:rsidR="009F5FCB" w:rsidRPr="00ED4FF4">
        <w:rPr>
          <w:rFonts w:asciiTheme="minorHAnsi" w:hAnsiTheme="minorHAnsi" w:cstheme="minorHAnsi"/>
          <w:color w:val="000000" w:themeColor="text1"/>
        </w:rPr>
        <w:t xml:space="preserve"> fixative in a plastic microwavable coplin jar (</w:t>
      </w:r>
      <w:r w:rsidR="00C74479" w:rsidRPr="00ED4FF4">
        <w:rPr>
          <w:rFonts w:asciiTheme="minorHAnsi" w:hAnsiTheme="minorHAnsi" w:cstheme="minorHAnsi"/>
          <w:color w:val="000000" w:themeColor="text1"/>
        </w:rPr>
        <w:t>uncovered). Microwave on high to bring temp to 5</w:t>
      </w:r>
      <w:r w:rsidR="009C11C0" w:rsidRPr="00ED4FF4">
        <w:rPr>
          <w:rFonts w:asciiTheme="minorHAnsi" w:hAnsiTheme="minorHAnsi" w:cstheme="minorHAnsi"/>
          <w:color w:val="000000" w:themeColor="text1"/>
        </w:rPr>
        <w:t>5 °C</w:t>
      </w:r>
      <w:r w:rsidR="00C74479" w:rsidRPr="00ED4FF4">
        <w:rPr>
          <w:rFonts w:asciiTheme="minorHAnsi" w:hAnsiTheme="minorHAnsi" w:cstheme="minorHAnsi"/>
          <w:color w:val="000000" w:themeColor="text1"/>
        </w:rPr>
        <w:t>.</w:t>
      </w:r>
      <w:r w:rsidR="009F5FCB" w:rsidRPr="00ED4FF4">
        <w:rPr>
          <w:rFonts w:asciiTheme="minorHAnsi" w:hAnsiTheme="minorHAnsi" w:cstheme="minorHAnsi"/>
          <w:color w:val="000000" w:themeColor="text1"/>
        </w:rPr>
        <w:t xml:space="preserve"> Place slide in heated solution for 20 minutes; let stand on the counter covered.</w:t>
      </w:r>
      <w:r w:rsidR="00C74479" w:rsidRPr="00ED4FF4">
        <w:rPr>
          <w:rFonts w:asciiTheme="minorHAnsi" w:hAnsiTheme="minorHAnsi" w:cstheme="minorHAnsi"/>
          <w:color w:val="000000" w:themeColor="text1"/>
        </w:rPr>
        <w:t xml:space="preserve"> </w:t>
      </w:r>
      <w:r w:rsidR="009F5FCB" w:rsidRPr="00ED4FF4">
        <w:rPr>
          <w:rFonts w:asciiTheme="minorHAnsi" w:hAnsiTheme="minorHAnsi" w:cstheme="minorHAnsi"/>
          <w:color w:val="000000" w:themeColor="text1"/>
        </w:rPr>
        <w:t xml:space="preserve">Wash in running tap water for 10 min or until </w:t>
      </w:r>
      <w:proofErr w:type="gramStart"/>
      <w:r w:rsidR="009F5FCB" w:rsidRPr="00ED4FF4">
        <w:rPr>
          <w:rFonts w:asciiTheme="minorHAnsi" w:hAnsiTheme="minorHAnsi" w:cstheme="minorHAnsi"/>
          <w:color w:val="000000" w:themeColor="text1"/>
        </w:rPr>
        <w:t>all of</w:t>
      </w:r>
      <w:proofErr w:type="gramEnd"/>
      <w:r w:rsidR="009F5FCB" w:rsidRPr="00ED4FF4">
        <w:rPr>
          <w:rFonts w:asciiTheme="minorHAnsi" w:hAnsiTheme="minorHAnsi" w:cstheme="minorHAnsi"/>
          <w:color w:val="000000" w:themeColor="text1"/>
        </w:rPr>
        <w:t xml:space="preserve"> the yellow color disappears.</w:t>
      </w:r>
      <w:r w:rsidR="00CE0644" w:rsidRPr="00ED4FF4">
        <w:rPr>
          <w:rFonts w:asciiTheme="minorHAnsi" w:hAnsiTheme="minorHAnsi" w:cstheme="minorHAnsi"/>
          <w:color w:val="000000" w:themeColor="text1"/>
        </w:rPr>
        <w:t xml:space="preserve"> </w:t>
      </w:r>
    </w:p>
    <w:p w14:paraId="12A0B166" w14:textId="77777777" w:rsidR="00A726F2" w:rsidRPr="00ED4FF4" w:rsidRDefault="00A726F2" w:rsidP="00A726F2">
      <w:pPr>
        <w:pStyle w:val="ListParagraph"/>
        <w:rPr>
          <w:rFonts w:asciiTheme="minorHAnsi" w:hAnsiTheme="minorHAnsi" w:cstheme="minorHAnsi"/>
          <w:color w:val="000000" w:themeColor="text1"/>
        </w:rPr>
      </w:pPr>
    </w:p>
    <w:p w14:paraId="5468F78F" w14:textId="2E17A855" w:rsidR="00A726F2" w:rsidRPr="00ED4FF4" w:rsidRDefault="003150E4" w:rsidP="00A726F2">
      <w:pPr>
        <w:pStyle w:val="ListParagraph"/>
        <w:numPr>
          <w:ilvl w:val="1"/>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 xml:space="preserve">Stain sections in </w:t>
      </w:r>
      <w:proofErr w:type="spellStart"/>
      <w:r w:rsidRPr="00ED4FF4">
        <w:rPr>
          <w:rFonts w:asciiTheme="minorHAnsi" w:hAnsiTheme="minorHAnsi" w:cstheme="minorHAnsi"/>
          <w:color w:val="000000" w:themeColor="text1"/>
        </w:rPr>
        <w:t>Weigert’s</w:t>
      </w:r>
      <w:proofErr w:type="spellEnd"/>
      <w:r w:rsidRPr="00ED4FF4">
        <w:rPr>
          <w:rFonts w:asciiTheme="minorHAnsi" w:hAnsiTheme="minorHAnsi" w:cstheme="minorHAnsi"/>
          <w:color w:val="000000" w:themeColor="text1"/>
        </w:rPr>
        <w:t xml:space="preserve"> he</w:t>
      </w:r>
      <w:r w:rsidR="009F5FCB" w:rsidRPr="00ED4FF4">
        <w:rPr>
          <w:rFonts w:asciiTheme="minorHAnsi" w:hAnsiTheme="minorHAnsi" w:cstheme="minorHAnsi"/>
          <w:color w:val="000000" w:themeColor="text1"/>
        </w:rPr>
        <w:t>matoxylin for 10 min.</w:t>
      </w:r>
      <w:r w:rsidR="00CE0644" w:rsidRPr="00ED4FF4">
        <w:rPr>
          <w:rFonts w:asciiTheme="minorHAnsi" w:hAnsiTheme="minorHAnsi" w:cstheme="minorHAnsi"/>
          <w:color w:val="000000" w:themeColor="text1"/>
        </w:rPr>
        <w:t xml:space="preserve"> </w:t>
      </w:r>
      <w:r w:rsidR="009F5FCB" w:rsidRPr="00ED4FF4">
        <w:rPr>
          <w:rFonts w:asciiTheme="minorHAnsi" w:hAnsiTheme="minorHAnsi" w:cstheme="minorHAnsi"/>
          <w:color w:val="000000" w:themeColor="text1"/>
        </w:rPr>
        <w:t>Wash in running tap water for 10 min.</w:t>
      </w:r>
      <w:r w:rsidR="00C74479" w:rsidRPr="00ED4FF4">
        <w:rPr>
          <w:rFonts w:asciiTheme="minorHAnsi" w:hAnsiTheme="minorHAnsi" w:cstheme="minorHAnsi"/>
          <w:color w:val="000000" w:themeColor="text1"/>
        </w:rPr>
        <w:t xml:space="preserve"> </w:t>
      </w:r>
    </w:p>
    <w:p w14:paraId="3664A5E1" w14:textId="77777777" w:rsidR="00A726F2" w:rsidRPr="00ED4FF4" w:rsidRDefault="00A726F2" w:rsidP="00A726F2">
      <w:pPr>
        <w:pStyle w:val="ListParagraph"/>
        <w:rPr>
          <w:rFonts w:asciiTheme="minorHAnsi" w:hAnsiTheme="minorHAnsi" w:cstheme="minorHAnsi"/>
          <w:color w:val="000000" w:themeColor="text1"/>
        </w:rPr>
      </w:pPr>
    </w:p>
    <w:p w14:paraId="3DC956F0" w14:textId="29C50815" w:rsidR="00A726F2" w:rsidRPr="00ED4FF4" w:rsidRDefault="009F5FCB" w:rsidP="00A726F2">
      <w:pPr>
        <w:pStyle w:val="ListParagraph"/>
        <w:numPr>
          <w:ilvl w:val="1"/>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 xml:space="preserve">Stain </w:t>
      </w:r>
      <w:r w:rsidR="00A726F2" w:rsidRPr="00ED4FF4">
        <w:rPr>
          <w:rFonts w:asciiTheme="minorHAnsi" w:hAnsiTheme="minorHAnsi" w:cstheme="minorHAnsi"/>
          <w:color w:val="000000" w:themeColor="text1"/>
        </w:rPr>
        <w:t xml:space="preserve">sections </w:t>
      </w:r>
      <w:r w:rsidRPr="00ED4FF4">
        <w:rPr>
          <w:rFonts w:asciiTheme="minorHAnsi" w:hAnsiTheme="minorHAnsi" w:cstheme="minorHAnsi"/>
          <w:color w:val="000000" w:themeColor="text1"/>
        </w:rPr>
        <w:t xml:space="preserve">in </w:t>
      </w:r>
      <w:proofErr w:type="spellStart"/>
      <w:r w:rsidRPr="00ED4FF4">
        <w:rPr>
          <w:rFonts w:asciiTheme="minorHAnsi" w:hAnsiTheme="minorHAnsi" w:cstheme="minorHAnsi"/>
          <w:color w:val="000000" w:themeColor="text1"/>
        </w:rPr>
        <w:t>Beibrich’s</w:t>
      </w:r>
      <w:proofErr w:type="spellEnd"/>
      <w:r w:rsidRPr="00ED4FF4">
        <w:rPr>
          <w:rFonts w:asciiTheme="minorHAnsi" w:hAnsiTheme="minorHAnsi" w:cstheme="minorHAnsi"/>
          <w:color w:val="000000" w:themeColor="text1"/>
        </w:rPr>
        <w:t xml:space="preserve"> scarlet acid fuchsin solution for 10 min.</w:t>
      </w:r>
      <w:r w:rsidR="00CE0644" w:rsidRPr="00ED4FF4">
        <w:rPr>
          <w:rFonts w:asciiTheme="minorHAnsi" w:hAnsiTheme="minorHAnsi" w:cstheme="minorHAnsi"/>
          <w:color w:val="000000" w:themeColor="text1"/>
        </w:rPr>
        <w:t xml:space="preserve"> </w:t>
      </w:r>
      <w:r w:rsidRPr="00ED4FF4">
        <w:rPr>
          <w:rFonts w:asciiTheme="minorHAnsi" w:hAnsiTheme="minorHAnsi" w:cstheme="minorHAnsi"/>
          <w:color w:val="000000" w:themeColor="text1"/>
        </w:rPr>
        <w:t>Wash</w:t>
      </w:r>
      <w:r w:rsidR="00C74479" w:rsidRPr="00ED4FF4">
        <w:rPr>
          <w:rFonts w:asciiTheme="minorHAnsi" w:hAnsiTheme="minorHAnsi" w:cstheme="minorHAnsi"/>
          <w:color w:val="000000" w:themeColor="text1"/>
        </w:rPr>
        <w:t xml:space="preserve"> 3x 10 min</w:t>
      </w:r>
      <w:r w:rsidRPr="00ED4FF4">
        <w:rPr>
          <w:rFonts w:asciiTheme="minorHAnsi" w:hAnsiTheme="minorHAnsi" w:cstheme="minorHAnsi"/>
          <w:color w:val="000000" w:themeColor="text1"/>
        </w:rPr>
        <w:t xml:space="preserve"> in tap water.</w:t>
      </w:r>
      <w:r w:rsidR="00C74479" w:rsidRPr="00ED4FF4">
        <w:rPr>
          <w:rFonts w:asciiTheme="minorHAnsi" w:hAnsiTheme="minorHAnsi" w:cstheme="minorHAnsi"/>
          <w:color w:val="000000" w:themeColor="text1"/>
        </w:rPr>
        <w:t xml:space="preserve"> </w:t>
      </w:r>
      <w:r w:rsidR="006343DD" w:rsidRPr="00ED4FF4">
        <w:rPr>
          <w:rFonts w:asciiTheme="minorHAnsi" w:hAnsiTheme="minorHAnsi" w:cstheme="minorHAnsi"/>
          <w:color w:val="000000" w:themeColor="text1"/>
        </w:rPr>
        <w:t>Mordant slides in phosphotung</w:t>
      </w:r>
      <w:r w:rsidRPr="00ED4FF4">
        <w:rPr>
          <w:rFonts w:asciiTheme="minorHAnsi" w:hAnsiTheme="minorHAnsi" w:cstheme="minorHAnsi"/>
          <w:color w:val="000000" w:themeColor="text1"/>
        </w:rPr>
        <w:t>stic/phosphomolybdic acid solution for 10 min. Do not rinse.</w:t>
      </w:r>
    </w:p>
    <w:p w14:paraId="4A79E002" w14:textId="3B321FCA" w:rsidR="009F5FCB" w:rsidRPr="00ED4FF4" w:rsidRDefault="009F5FCB" w:rsidP="00A726F2">
      <w:pPr>
        <w:pStyle w:val="ListParagraph"/>
        <w:ind w:left="0"/>
        <w:rPr>
          <w:rFonts w:asciiTheme="minorHAnsi" w:hAnsiTheme="minorHAnsi" w:cstheme="minorHAnsi"/>
          <w:color w:val="000000" w:themeColor="text1"/>
        </w:rPr>
      </w:pPr>
    </w:p>
    <w:p w14:paraId="678C869F" w14:textId="07083EF0" w:rsidR="00A726F2" w:rsidRPr="00ED4FF4" w:rsidRDefault="009F5FCB" w:rsidP="009C11C0">
      <w:pPr>
        <w:pStyle w:val="ListParagraph"/>
        <w:numPr>
          <w:ilvl w:val="1"/>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Place slides directly in aniline blue solution for 10 min.</w:t>
      </w:r>
      <w:r w:rsidR="00CE0644" w:rsidRPr="00ED4FF4">
        <w:rPr>
          <w:rFonts w:asciiTheme="minorHAnsi" w:hAnsiTheme="minorHAnsi" w:cstheme="minorHAnsi"/>
          <w:color w:val="000000" w:themeColor="text1"/>
        </w:rPr>
        <w:t xml:space="preserve"> </w:t>
      </w:r>
      <w:r w:rsidR="00D84B78" w:rsidRPr="00ED4FF4">
        <w:rPr>
          <w:rFonts w:asciiTheme="minorHAnsi" w:hAnsiTheme="minorHAnsi" w:cstheme="minorHAnsi"/>
          <w:color w:val="000000" w:themeColor="text1"/>
        </w:rPr>
        <w:t xml:space="preserve">Rinse with two </w:t>
      </w:r>
      <w:r w:rsidR="00C74479" w:rsidRPr="00ED4FF4">
        <w:rPr>
          <w:rFonts w:asciiTheme="minorHAnsi" w:hAnsiTheme="minorHAnsi" w:cstheme="minorHAnsi"/>
          <w:color w:val="000000" w:themeColor="text1"/>
        </w:rPr>
        <w:t>brief</w:t>
      </w:r>
      <w:r w:rsidR="00D84B78" w:rsidRPr="00ED4FF4">
        <w:rPr>
          <w:rFonts w:asciiTheme="minorHAnsi" w:hAnsiTheme="minorHAnsi" w:cstheme="minorHAnsi"/>
          <w:color w:val="000000" w:themeColor="text1"/>
        </w:rPr>
        <w:t xml:space="preserve"> dips in tap water.</w:t>
      </w:r>
      <w:r w:rsidR="00CE0644" w:rsidRPr="00ED4FF4">
        <w:rPr>
          <w:rFonts w:asciiTheme="minorHAnsi" w:hAnsiTheme="minorHAnsi" w:cstheme="minorHAnsi"/>
          <w:color w:val="000000" w:themeColor="text1"/>
        </w:rPr>
        <w:t xml:space="preserve"> </w:t>
      </w:r>
    </w:p>
    <w:p w14:paraId="02D98E1C" w14:textId="77777777" w:rsidR="00A726F2" w:rsidRPr="00ED4FF4" w:rsidRDefault="00A726F2" w:rsidP="00A726F2">
      <w:pPr>
        <w:pStyle w:val="ListParagraph"/>
        <w:rPr>
          <w:rFonts w:asciiTheme="minorHAnsi" w:hAnsiTheme="minorHAnsi" w:cstheme="minorHAnsi"/>
          <w:color w:val="000000" w:themeColor="text1"/>
        </w:rPr>
      </w:pPr>
    </w:p>
    <w:p w14:paraId="54B38D99" w14:textId="229A0457" w:rsidR="00D84B78" w:rsidRPr="00ED4FF4" w:rsidRDefault="00D84B78" w:rsidP="009C11C0">
      <w:pPr>
        <w:pStyle w:val="ListParagraph"/>
        <w:numPr>
          <w:ilvl w:val="1"/>
          <w:numId w:val="29"/>
        </w:numPr>
        <w:rPr>
          <w:rFonts w:asciiTheme="minorHAnsi" w:hAnsiTheme="minorHAnsi" w:cstheme="minorHAnsi"/>
          <w:color w:val="000000" w:themeColor="text1"/>
        </w:rPr>
      </w:pPr>
      <w:r w:rsidRPr="00ED4FF4">
        <w:rPr>
          <w:rFonts w:asciiTheme="minorHAnsi" w:hAnsiTheme="minorHAnsi" w:cstheme="minorHAnsi"/>
          <w:color w:val="000000" w:themeColor="text1"/>
        </w:rPr>
        <w:t>Place slides in 1% acetic acid solution for 3 to 5 min.</w:t>
      </w:r>
      <w:r w:rsidR="00CE0644" w:rsidRPr="00ED4FF4">
        <w:rPr>
          <w:rFonts w:asciiTheme="minorHAnsi" w:hAnsiTheme="minorHAnsi" w:cstheme="minorHAnsi"/>
          <w:color w:val="000000" w:themeColor="text1"/>
        </w:rPr>
        <w:t xml:space="preserve"> </w:t>
      </w:r>
      <w:r w:rsidRPr="00ED4FF4">
        <w:rPr>
          <w:rFonts w:asciiTheme="minorHAnsi" w:hAnsiTheme="minorHAnsi" w:cstheme="minorHAnsi"/>
          <w:color w:val="000000" w:themeColor="text1"/>
        </w:rPr>
        <w:t>Wash in tap water for 1 min.</w:t>
      </w:r>
      <w:r w:rsidR="004D5A8B" w:rsidRPr="00ED4FF4">
        <w:rPr>
          <w:rFonts w:asciiTheme="minorHAnsi" w:hAnsiTheme="minorHAnsi" w:cstheme="minorHAnsi"/>
          <w:color w:val="000000" w:themeColor="text1"/>
        </w:rPr>
        <w:t xml:space="preserve"> </w:t>
      </w:r>
      <w:r w:rsidR="003150E4" w:rsidRPr="00ED4FF4">
        <w:rPr>
          <w:rFonts w:asciiTheme="minorHAnsi" w:hAnsiTheme="minorHAnsi" w:cstheme="minorHAnsi"/>
          <w:color w:val="000000" w:themeColor="text1"/>
        </w:rPr>
        <w:t>Place in</w:t>
      </w:r>
      <w:r w:rsidRPr="00ED4FF4">
        <w:rPr>
          <w:rFonts w:asciiTheme="minorHAnsi" w:hAnsiTheme="minorHAnsi" w:cstheme="minorHAnsi"/>
          <w:color w:val="000000" w:themeColor="text1"/>
        </w:rPr>
        <w:t xml:space="preserve"> 95% ethanol for 1 min.</w:t>
      </w:r>
      <w:r w:rsidR="00CE0644" w:rsidRPr="00ED4FF4">
        <w:rPr>
          <w:rFonts w:asciiTheme="minorHAnsi" w:hAnsiTheme="minorHAnsi" w:cstheme="minorHAnsi"/>
          <w:color w:val="000000" w:themeColor="text1"/>
        </w:rPr>
        <w:t xml:space="preserve"> </w:t>
      </w:r>
      <w:r w:rsidRPr="00ED4FF4">
        <w:rPr>
          <w:rFonts w:asciiTheme="minorHAnsi" w:hAnsiTheme="minorHAnsi" w:cstheme="minorHAnsi"/>
          <w:color w:val="000000" w:themeColor="text1"/>
        </w:rPr>
        <w:t xml:space="preserve">Dehydrate </w:t>
      </w:r>
      <w:r w:rsidR="00366F2C" w:rsidRPr="00ED4FF4">
        <w:rPr>
          <w:rFonts w:asciiTheme="minorHAnsi" w:hAnsiTheme="minorHAnsi" w:cstheme="minorHAnsi"/>
          <w:color w:val="000000" w:themeColor="text1"/>
        </w:rPr>
        <w:t>as indicated in step 5.</w:t>
      </w:r>
      <w:r w:rsidR="00A726F2" w:rsidRPr="00ED4FF4">
        <w:rPr>
          <w:rFonts w:asciiTheme="minorHAnsi" w:hAnsiTheme="minorHAnsi" w:cstheme="minorHAnsi"/>
          <w:color w:val="000000" w:themeColor="text1"/>
        </w:rPr>
        <w:t>4</w:t>
      </w:r>
      <w:r w:rsidR="00366F2C" w:rsidRPr="00ED4FF4">
        <w:rPr>
          <w:rFonts w:asciiTheme="minorHAnsi" w:hAnsiTheme="minorHAnsi" w:cstheme="minorHAnsi"/>
          <w:color w:val="000000" w:themeColor="text1"/>
        </w:rPr>
        <w:t xml:space="preserve"> and</w:t>
      </w:r>
      <w:r w:rsidRPr="00ED4FF4">
        <w:rPr>
          <w:rFonts w:asciiTheme="minorHAnsi" w:hAnsiTheme="minorHAnsi" w:cstheme="minorHAnsi"/>
          <w:color w:val="000000" w:themeColor="text1"/>
        </w:rPr>
        <w:t xml:space="preserve"> mount with synthetic resin.</w:t>
      </w:r>
    </w:p>
    <w:bookmarkEnd w:id="0"/>
    <w:p w14:paraId="2D3F820A" w14:textId="7E94D891" w:rsidR="007A4DD6" w:rsidRDefault="009F5FCB" w:rsidP="00184297">
      <w:pPr>
        <w:pStyle w:val="NormalWeb"/>
        <w:spacing w:before="0" w:beforeAutospacing="0" w:after="0" w:afterAutospacing="0"/>
        <w:rPr>
          <w:rFonts w:asciiTheme="minorHAnsi" w:hAnsiTheme="minorHAnsi" w:cstheme="minorHAnsi"/>
          <w:b/>
        </w:rPr>
      </w:pPr>
      <w:r>
        <w:rPr>
          <w:rFonts w:asciiTheme="minorHAnsi" w:hAnsiTheme="minorHAnsi" w:cstheme="minorHAnsi"/>
          <w:color w:val="000000" w:themeColor="text1"/>
        </w:rPr>
        <w:br/>
      </w:r>
      <w:r w:rsidR="006305D7"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1FC071BC" w14:textId="77777777" w:rsidR="00F340AC" w:rsidRPr="00F340AC" w:rsidRDefault="00F340AC" w:rsidP="00184297">
      <w:pPr>
        <w:pStyle w:val="NormalWeb"/>
        <w:spacing w:before="0" w:beforeAutospacing="0" w:after="0" w:afterAutospacing="0"/>
        <w:rPr>
          <w:rFonts w:asciiTheme="minorHAnsi" w:hAnsiTheme="minorHAnsi" w:cstheme="minorHAnsi"/>
          <w:color w:val="808080"/>
        </w:rPr>
      </w:pPr>
    </w:p>
    <w:p w14:paraId="49181E2F" w14:textId="4353CA5B" w:rsidR="00676637" w:rsidRDefault="003150E4" w:rsidP="00184297">
      <w:pPr>
        <w:rPr>
          <w:rFonts w:asciiTheme="minorHAnsi" w:hAnsiTheme="minorHAnsi" w:cstheme="minorHAnsi"/>
          <w:b/>
          <w:color w:val="000000" w:themeColor="text1"/>
        </w:rPr>
      </w:pPr>
      <w:r>
        <w:rPr>
          <w:rFonts w:asciiTheme="minorHAnsi" w:hAnsiTheme="minorHAnsi" w:cstheme="minorHAnsi"/>
          <w:b/>
          <w:color w:val="000000" w:themeColor="text1"/>
        </w:rPr>
        <w:t>Isolation of stromal vascular fraction from human PVAT</w:t>
      </w:r>
    </w:p>
    <w:p w14:paraId="65F196E8" w14:textId="77777777" w:rsidR="00676637" w:rsidRPr="00B26AAA" w:rsidRDefault="00676637" w:rsidP="00184297">
      <w:pPr>
        <w:rPr>
          <w:rFonts w:asciiTheme="minorHAnsi" w:hAnsiTheme="minorHAnsi" w:cstheme="minorHAnsi"/>
          <w:b/>
          <w:color w:val="000000" w:themeColor="text1"/>
        </w:rPr>
      </w:pPr>
    </w:p>
    <w:p w14:paraId="3E1D38BF" w14:textId="22D36709" w:rsidR="00B26AAA" w:rsidRPr="00E77BE0" w:rsidRDefault="002131C2" w:rsidP="00184297">
      <w:pPr>
        <w:rPr>
          <w:rFonts w:asciiTheme="minorHAnsi" w:hAnsiTheme="minorHAnsi" w:cstheme="minorHAnsi"/>
          <w:color w:val="000000" w:themeColor="text1"/>
        </w:rPr>
      </w:pPr>
      <w:r w:rsidRPr="002131C2">
        <w:rPr>
          <w:rFonts w:asciiTheme="minorHAnsi" w:hAnsiTheme="minorHAnsi" w:cstheme="minorHAnsi"/>
          <w:b/>
          <w:color w:val="000000" w:themeColor="text1"/>
        </w:rPr>
        <w:t>Figure 1A</w:t>
      </w:r>
      <w:r w:rsidR="006343DD">
        <w:rPr>
          <w:rFonts w:asciiTheme="minorHAnsi" w:hAnsiTheme="minorHAnsi" w:cstheme="minorHAnsi"/>
          <w:color w:val="000000" w:themeColor="text1"/>
        </w:rPr>
        <w:t xml:space="preserve"> shows a schematic of the anatomical region where the PVAT overlying the ascending aorta was obtained. We previously described </w:t>
      </w:r>
      <w:r w:rsidR="000F2185">
        <w:rPr>
          <w:rFonts w:asciiTheme="minorHAnsi" w:hAnsiTheme="minorHAnsi" w:cstheme="minorHAnsi"/>
          <w:color w:val="000000" w:themeColor="text1"/>
        </w:rPr>
        <w:t>the patient populations undergoing coronary artery bypass grafting from which these samples were derived</w:t>
      </w:r>
      <w:r w:rsidR="000F2185">
        <w:rPr>
          <w:rFonts w:asciiTheme="minorHAnsi" w:hAnsiTheme="minorHAnsi" w:cstheme="minorHAnsi"/>
          <w:color w:val="000000" w:themeColor="text1"/>
        </w:rPr>
        <w:fldChar w:fldCharType="begin"/>
      </w:r>
      <w:r w:rsidR="007E6731">
        <w:rPr>
          <w:rFonts w:asciiTheme="minorHAnsi" w:hAnsiTheme="minorHAnsi" w:cstheme="minorHAnsi"/>
          <w:color w:val="000000" w:themeColor="text1"/>
        </w:rPr>
        <w:instrText xml:space="preserve"> ADDIN EN.CITE &lt;EndNote&gt;&lt;Cite&gt;&lt;Author&gt;Boucher&lt;/Author&gt;&lt;Year&gt;2018&lt;/Year&gt;&lt;RecNum&gt;5466&lt;/RecNum&gt;&lt;DisplayText&gt;&lt;style face="superscript"&gt;6&lt;/style&gt;&lt;/DisplayText&gt;&lt;record&gt;&lt;rec-number&gt;5466&lt;/rec-number&gt;&lt;foreign-keys&gt;&lt;key app="EN" db-id="09tpvtf9g59wdgedf5tx9s2525ff9rf5ded5" timestamp="1540942988"&gt;5466&lt;/key&gt;&lt;/foreign-keys&gt;&lt;ref-type name="Journal Article"&gt;17&lt;/ref-type&gt;&lt;contributors&gt;&lt;authors&gt;&lt;author&gt;Boucher, J. M.&lt;/author&gt;&lt;author&gt;Robich, M.&lt;/author&gt;&lt;author&gt;Scott, S. S.&lt;/author&gt;&lt;author&gt;Yang, X.&lt;/author&gt;&lt;author&gt;Ryzhova, L.&lt;/author&gt;&lt;author&gt;Turner, J. E.&lt;/author&gt;&lt;author&gt;Pinz, I.&lt;/author&gt;&lt;author&gt;Liaw, L.&lt;/author&gt;&lt;/authors&gt;&lt;/contributors&gt;&lt;auth-address&gt;Center for Molecular Medicine, Maine Medical Center Research Institute, 81 Research Drive, Scarborough, ME, 04072, USA.&amp;#xD;Division of Thoracic and Cardiac Surgery, Maine Medical Center, Portland, ME, 04102, USA.&amp;#xD;Center for Molecular Medicine, Maine Medical Center Research Institute, 81 Research Drive, Scarborough, ME, 04072, USA. liawl@mmc.org.&lt;/auth-address&gt;&lt;titles&gt;&lt;title&gt;Rab27a Regulates Human Perivascular Adipose Progenitor Cell Differentiation&lt;/title&gt;&lt;secondary-title&gt;Cardiovasc Drugs Ther&lt;/secondary-title&gt;&lt;/titles&gt;&lt;periodical&gt;&lt;full-title&gt;Cardiovasc Drugs Ther&lt;/full-title&gt;&lt;abbr-1&gt;Cardiovascular drugs and therapy / sponsored by the International Society of Cardiovascular Pharmacotherapy&lt;/abbr-1&gt;&lt;/periodical&gt;&lt;pages&gt;519-530&lt;/pages&gt;&lt;volume&gt;32&lt;/volume&gt;&lt;number&gt;5&lt;/number&gt;&lt;keywords&gt;&lt;keyword&gt;Adipose&lt;/keyword&gt;&lt;keyword&gt;Cardiovascular&lt;/keyword&gt;&lt;keyword&gt;Disease&lt;/keyword&gt;&lt;keyword&gt;Perivascular&lt;/keyword&gt;&lt;keyword&gt;Progenitor&lt;/keyword&gt;&lt;keyword&gt;Rab27a&lt;/keyword&gt;&lt;/keywords&gt;&lt;dates&gt;&lt;year&gt;2018&lt;/year&gt;&lt;pub-dates&gt;&lt;date&gt;Oct&lt;/date&gt;&lt;/pub-dates&gt;&lt;/dates&gt;&lt;isbn&gt;1573-7241 (Electronic)&amp;#xD;0920-3206 (Linking)&lt;/isbn&gt;&lt;accession-num&gt;30105417&lt;/accession-num&gt;&lt;urls&gt;&lt;related-urls&gt;&lt;url&gt;http://www.ncbi.nlm.nih.gov/pubmed/30105417&lt;/url&gt;&lt;/related-urls&gt;&lt;/urls&gt;&lt;electronic-resource-num&gt;10.1007/s10557-018-6813-y&lt;/electronic-resource-num&gt;&lt;/record&gt;&lt;/Cite&gt;&lt;/EndNote&gt;</w:instrText>
      </w:r>
      <w:r w:rsidR="000F2185">
        <w:rPr>
          <w:rFonts w:asciiTheme="minorHAnsi" w:hAnsiTheme="minorHAnsi" w:cstheme="minorHAnsi"/>
          <w:color w:val="000000" w:themeColor="text1"/>
        </w:rPr>
        <w:fldChar w:fldCharType="separate"/>
      </w:r>
      <w:r w:rsidR="007E6731" w:rsidRPr="007E6731">
        <w:rPr>
          <w:rFonts w:asciiTheme="minorHAnsi" w:hAnsiTheme="minorHAnsi" w:cstheme="minorHAnsi"/>
          <w:noProof/>
          <w:color w:val="000000" w:themeColor="text1"/>
          <w:vertAlign w:val="superscript"/>
        </w:rPr>
        <w:t>6</w:t>
      </w:r>
      <w:r w:rsidR="000F2185">
        <w:rPr>
          <w:rFonts w:asciiTheme="minorHAnsi" w:hAnsiTheme="minorHAnsi" w:cstheme="minorHAnsi"/>
          <w:color w:val="000000" w:themeColor="text1"/>
        </w:rPr>
        <w:fldChar w:fldCharType="end"/>
      </w:r>
      <w:r w:rsidR="000F2185">
        <w:rPr>
          <w:rFonts w:asciiTheme="minorHAnsi" w:hAnsiTheme="minorHAnsi" w:cstheme="minorHAnsi"/>
          <w:color w:val="000000" w:themeColor="text1"/>
        </w:rPr>
        <w:t xml:space="preserve">. </w:t>
      </w:r>
      <w:r w:rsidRPr="002131C2">
        <w:rPr>
          <w:rFonts w:asciiTheme="minorHAnsi" w:hAnsiTheme="minorHAnsi" w:cstheme="minorHAnsi"/>
          <w:b/>
          <w:color w:val="000000" w:themeColor="text1"/>
        </w:rPr>
        <w:t>Figure 1B</w:t>
      </w:r>
      <w:r w:rsidR="000F2185">
        <w:rPr>
          <w:rFonts w:asciiTheme="minorHAnsi" w:hAnsiTheme="minorHAnsi" w:cstheme="minorHAnsi"/>
          <w:color w:val="000000" w:themeColor="text1"/>
        </w:rPr>
        <w:t xml:space="preserve"> shows an example of the human PVAT obtained following surgery. </w:t>
      </w:r>
      <w:r w:rsidRPr="002131C2">
        <w:rPr>
          <w:rFonts w:asciiTheme="minorHAnsi" w:hAnsiTheme="minorHAnsi" w:cstheme="minorHAnsi"/>
          <w:b/>
          <w:color w:val="000000" w:themeColor="text1"/>
        </w:rPr>
        <w:t>Figure 1C</w:t>
      </w:r>
      <w:r w:rsidR="000F2185">
        <w:rPr>
          <w:rFonts w:asciiTheme="minorHAnsi" w:hAnsiTheme="minorHAnsi" w:cstheme="minorHAnsi"/>
          <w:color w:val="000000" w:themeColor="text1"/>
        </w:rPr>
        <w:t xml:space="preserve"> shows a representative PVAT tissue section stained with Masson’s Trichrome stain. </w:t>
      </w:r>
      <w:r w:rsidRPr="002131C2">
        <w:rPr>
          <w:rFonts w:asciiTheme="minorHAnsi" w:hAnsiTheme="minorHAnsi" w:cstheme="minorHAnsi"/>
          <w:b/>
          <w:color w:val="000000" w:themeColor="text1"/>
        </w:rPr>
        <w:t>Figure 1D</w:t>
      </w:r>
      <w:r w:rsidR="000F2185">
        <w:rPr>
          <w:rFonts w:asciiTheme="minorHAnsi" w:hAnsiTheme="minorHAnsi" w:cstheme="minorHAnsi"/>
          <w:color w:val="000000" w:themeColor="text1"/>
        </w:rPr>
        <w:t xml:space="preserve"> is a phase contract micrograph showing a population of PVAT-derived </w:t>
      </w:r>
      <w:r w:rsidR="00AC7B13">
        <w:rPr>
          <w:rFonts w:asciiTheme="minorHAnsi" w:hAnsiTheme="minorHAnsi" w:cstheme="minorHAnsi"/>
          <w:color w:val="000000" w:themeColor="text1"/>
        </w:rPr>
        <w:t xml:space="preserve">stromal </w:t>
      </w:r>
      <w:r w:rsidR="000F2185">
        <w:rPr>
          <w:rFonts w:asciiTheme="minorHAnsi" w:hAnsiTheme="minorHAnsi" w:cstheme="minorHAnsi"/>
          <w:color w:val="000000" w:themeColor="text1"/>
        </w:rPr>
        <w:t>cell</w:t>
      </w:r>
      <w:r w:rsidR="00AC7B13">
        <w:rPr>
          <w:rFonts w:asciiTheme="minorHAnsi" w:hAnsiTheme="minorHAnsi" w:cstheme="minorHAnsi"/>
          <w:color w:val="000000" w:themeColor="text1"/>
        </w:rPr>
        <w:t xml:space="preserve">s </w:t>
      </w:r>
      <w:r w:rsidR="000F2185">
        <w:rPr>
          <w:rFonts w:asciiTheme="minorHAnsi" w:hAnsiTheme="minorHAnsi" w:cstheme="minorHAnsi"/>
          <w:color w:val="000000" w:themeColor="text1"/>
        </w:rPr>
        <w:t>during the expansion phase prior to differentiation. Cells can be expanded and frozen for future use.</w:t>
      </w:r>
      <w:r w:rsidR="00E77BE0">
        <w:rPr>
          <w:rFonts w:asciiTheme="minorHAnsi" w:hAnsiTheme="minorHAnsi" w:cstheme="minorHAnsi"/>
          <w:color w:val="000000" w:themeColor="text1"/>
        </w:rPr>
        <w:t xml:space="preserve"> Cells are </w:t>
      </w:r>
      <w:r w:rsidR="00C3204D">
        <w:rPr>
          <w:rFonts w:asciiTheme="minorHAnsi" w:hAnsiTheme="minorHAnsi" w:cstheme="minorHAnsi"/>
          <w:color w:val="000000" w:themeColor="text1"/>
        </w:rPr>
        <w:t xml:space="preserve">typically </w:t>
      </w:r>
      <w:r w:rsidR="00E77BE0">
        <w:rPr>
          <w:rFonts w:asciiTheme="minorHAnsi" w:hAnsiTheme="minorHAnsi" w:cstheme="minorHAnsi"/>
          <w:color w:val="000000" w:themeColor="text1"/>
        </w:rPr>
        <w:t>frozen at a density of 2.5x10</w:t>
      </w:r>
      <w:r w:rsidR="00E77BE0">
        <w:rPr>
          <w:rFonts w:asciiTheme="minorHAnsi" w:hAnsiTheme="minorHAnsi" w:cstheme="minorHAnsi"/>
          <w:color w:val="000000" w:themeColor="text1"/>
          <w:vertAlign w:val="superscript"/>
        </w:rPr>
        <w:t>5</w:t>
      </w:r>
      <w:r w:rsidR="00E77BE0">
        <w:rPr>
          <w:rFonts w:asciiTheme="minorHAnsi" w:hAnsiTheme="minorHAnsi" w:cstheme="minorHAnsi"/>
          <w:color w:val="000000" w:themeColor="text1"/>
        </w:rPr>
        <w:t xml:space="preserve"> cells/</w:t>
      </w:r>
      <w:r w:rsidR="00EA1D14">
        <w:rPr>
          <w:rFonts w:asciiTheme="minorHAnsi" w:hAnsiTheme="minorHAnsi" w:cstheme="minorHAnsi"/>
          <w:color w:val="000000" w:themeColor="text1"/>
        </w:rPr>
        <w:t>mL</w:t>
      </w:r>
      <w:r w:rsidR="00E77BE0">
        <w:rPr>
          <w:rFonts w:asciiTheme="minorHAnsi" w:hAnsiTheme="minorHAnsi" w:cstheme="minorHAnsi"/>
          <w:color w:val="000000" w:themeColor="text1"/>
        </w:rPr>
        <w:t xml:space="preserve"> in a media comprised of 70% FBS, 20% basal (antibiotic free) DMEM F12 and 10% DMSO in an isopropanol cryochamber at -8</w:t>
      </w:r>
      <w:r w:rsidR="009C11C0" w:rsidRPr="009C11C0">
        <w:rPr>
          <w:rFonts w:asciiTheme="minorHAnsi" w:hAnsiTheme="minorHAnsi" w:cstheme="minorHAnsi"/>
          <w:color w:val="000000" w:themeColor="text1"/>
        </w:rPr>
        <w:t>0 °C</w:t>
      </w:r>
      <w:r w:rsidR="00E77BE0">
        <w:rPr>
          <w:rFonts w:asciiTheme="minorHAnsi" w:hAnsiTheme="minorHAnsi" w:cstheme="minorHAnsi"/>
          <w:color w:val="000000" w:themeColor="text1"/>
        </w:rPr>
        <w:t xml:space="preserve"> for 2</w:t>
      </w:r>
      <w:r w:rsidR="00A726F2">
        <w:rPr>
          <w:rFonts w:asciiTheme="minorHAnsi" w:hAnsiTheme="minorHAnsi" w:cstheme="minorHAnsi"/>
          <w:color w:val="000000" w:themeColor="text1"/>
        </w:rPr>
        <w:t>4 h</w:t>
      </w:r>
      <w:r w:rsidR="00E77BE0">
        <w:rPr>
          <w:rFonts w:asciiTheme="minorHAnsi" w:hAnsiTheme="minorHAnsi" w:cstheme="minorHAnsi"/>
          <w:color w:val="000000" w:themeColor="text1"/>
        </w:rPr>
        <w:t xml:space="preserve"> and moved to the liquid phase of a liquid N</w:t>
      </w:r>
      <w:r w:rsidR="00E77BE0">
        <w:rPr>
          <w:rFonts w:asciiTheme="minorHAnsi" w:hAnsiTheme="minorHAnsi" w:cstheme="minorHAnsi"/>
          <w:color w:val="000000" w:themeColor="text1"/>
          <w:vertAlign w:val="subscript"/>
        </w:rPr>
        <w:t xml:space="preserve">2 </w:t>
      </w:r>
      <w:r w:rsidR="00E77BE0">
        <w:rPr>
          <w:rFonts w:asciiTheme="minorHAnsi" w:hAnsiTheme="minorHAnsi" w:cstheme="minorHAnsi"/>
          <w:color w:val="000000" w:themeColor="text1"/>
        </w:rPr>
        <w:t xml:space="preserve">freezer for long-term storage. </w:t>
      </w:r>
    </w:p>
    <w:p w14:paraId="06D02A28" w14:textId="77777777" w:rsidR="000F2185" w:rsidRPr="00B26AAA" w:rsidRDefault="000F2185" w:rsidP="00184297">
      <w:pPr>
        <w:rPr>
          <w:rFonts w:asciiTheme="minorHAnsi" w:hAnsiTheme="minorHAnsi" w:cstheme="minorHAnsi"/>
          <w:color w:val="000000" w:themeColor="text1"/>
        </w:rPr>
      </w:pPr>
    </w:p>
    <w:p w14:paraId="7D56F290" w14:textId="6AF89C57" w:rsidR="00676637" w:rsidRPr="00B26AAA" w:rsidRDefault="00D21250" w:rsidP="00184297">
      <w:pPr>
        <w:rPr>
          <w:rFonts w:asciiTheme="minorHAnsi" w:hAnsiTheme="minorHAnsi" w:cstheme="minorHAnsi"/>
          <w:b/>
          <w:color w:val="000000" w:themeColor="text1"/>
        </w:rPr>
      </w:pPr>
      <w:proofErr w:type="spellStart"/>
      <w:r w:rsidRPr="00B26AAA">
        <w:rPr>
          <w:rFonts w:asciiTheme="minorHAnsi" w:hAnsiTheme="minorHAnsi" w:cstheme="minorHAnsi"/>
          <w:b/>
          <w:color w:val="000000" w:themeColor="text1"/>
        </w:rPr>
        <w:t>Adipogenic</w:t>
      </w:r>
      <w:proofErr w:type="spellEnd"/>
      <w:r w:rsidRPr="00B26AAA">
        <w:rPr>
          <w:rFonts w:asciiTheme="minorHAnsi" w:hAnsiTheme="minorHAnsi" w:cstheme="minorHAnsi"/>
          <w:b/>
          <w:color w:val="000000" w:themeColor="text1"/>
        </w:rPr>
        <w:t xml:space="preserve"> differentiation</w:t>
      </w:r>
    </w:p>
    <w:p w14:paraId="3D77043B" w14:textId="395EE5AC" w:rsidR="00D21250" w:rsidRDefault="00031118" w:rsidP="00184297">
      <w:pPr>
        <w:rPr>
          <w:rFonts w:asciiTheme="minorHAnsi" w:hAnsiTheme="minorHAnsi" w:cstheme="minorHAnsi"/>
          <w:color w:val="000000" w:themeColor="text1"/>
        </w:rPr>
      </w:pPr>
      <w:r>
        <w:rPr>
          <w:rFonts w:asciiTheme="minorHAnsi" w:hAnsiTheme="minorHAnsi" w:cstheme="minorHAnsi"/>
          <w:color w:val="000000" w:themeColor="text1"/>
        </w:rPr>
        <w:t>Studies were performed in parallel with</w:t>
      </w:r>
      <w:r w:rsidR="00B349D1">
        <w:rPr>
          <w:rFonts w:asciiTheme="minorHAnsi" w:hAnsiTheme="minorHAnsi" w:cstheme="minorHAnsi"/>
          <w:color w:val="000000" w:themeColor="text1"/>
        </w:rPr>
        <w:t xml:space="preserve"> human bone marrow-derived MSC (</w:t>
      </w:r>
      <w:r w:rsidR="002131C2" w:rsidRPr="002131C2">
        <w:rPr>
          <w:rFonts w:asciiTheme="minorHAnsi" w:hAnsiTheme="minorHAnsi" w:cstheme="minorHAnsi"/>
          <w:b/>
          <w:color w:val="000000" w:themeColor="text1"/>
        </w:rPr>
        <w:t>Figure 2</w:t>
      </w:r>
      <w:proofErr w:type="gramStart"/>
      <w:r w:rsidR="002131C2" w:rsidRPr="002131C2">
        <w:rPr>
          <w:rFonts w:asciiTheme="minorHAnsi" w:hAnsiTheme="minorHAnsi" w:cstheme="minorHAnsi"/>
          <w:b/>
          <w:color w:val="000000" w:themeColor="text1"/>
        </w:rPr>
        <w:t>A</w:t>
      </w:r>
      <w:r w:rsidR="002131C2">
        <w:rPr>
          <w:rFonts w:asciiTheme="minorHAnsi" w:hAnsiTheme="minorHAnsi" w:cstheme="minorHAnsi"/>
          <w:b/>
          <w:color w:val="000000" w:themeColor="text1"/>
        </w:rPr>
        <w:t>,B</w:t>
      </w:r>
      <w:proofErr w:type="gramEnd"/>
      <w:r w:rsidR="00B349D1">
        <w:rPr>
          <w:rFonts w:asciiTheme="minorHAnsi" w:hAnsiTheme="minorHAnsi" w:cstheme="minorHAnsi"/>
          <w:color w:val="000000" w:themeColor="text1"/>
        </w:rPr>
        <w:t>) and</w:t>
      </w:r>
      <w:r>
        <w:rPr>
          <w:rFonts w:asciiTheme="minorHAnsi" w:hAnsiTheme="minorHAnsi" w:cstheme="minorHAnsi"/>
          <w:color w:val="000000" w:themeColor="text1"/>
        </w:rPr>
        <w:t xml:space="preserve"> </w:t>
      </w:r>
      <w:r w:rsidR="0039517F">
        <w:rPr>
          <w:rFonts w:asciiTheme="minorHAnsi" w:hAnsiTheme="minorHAnsi" w:cstheme="minorHAnsi"/>
          <w:color w:val="000000" w:themeColor="text1"/>
        </w:rPr>
        <w:t>PVAT-derived</w:t>
      </w:r>
      <w:r w:rsidR="00C55C65">
        <w:rPr>
          <w:rFonts w:asciiTheme="minorHAnsi" w:hAnsiTheme="minorHAnsi" w:cstheme="minorHAnsi"/>
          <w:color w:val="000000" w:themeColor="text1"/>
        </w:rPr>
        <w:t xml:space="preserve"> progenitor cells</w:t>
      </w:r>
      <w:r w:rsidR="0039517F">
        <w:rPr>
          <w:rFonts w:asciiTheme="minorHAnsi" w:hAnsiTheme="minorHAnsi" w:cstheme="minorHAnsi"/>
          <w:color w:val="000000" w:themeColor="text1"/>
        </w:rPr>
        <w:t xml:space="preserve"> (</w:t>
      </w:r>
      <w:r w:rsidR="002131C2" w:rsidRPr="002131C2">
        <w:rPr>
          <w:rFonts w:asciiTheme="minorHAnsi" w:hAnsiTheme="minorHAnsi" w:cstheme="minorHAnsi"/>
          <w:b/>
          <w:color w:val="000000" w:themeColor="text1"/>
        </w:rPr>
        <w:t>Figure 2C</w:t>
      </w:r>
      <w:r w:rsidR="002131C2">
        <w:rPr>
          <w:rFonts w:asciiTheme="minorHAnsi" w:hAnsiTheme="minorHAnsi" w:cstheme="minorHAnsi"/>
          <w:b/>
          <w:color w:val="000000" w:themeColor="text1"/>
        </w:rPr>
        <w:t>,D</w:t>
      </w:r>
      <w:r w:rsidR="0039517F">
        <w:rPr>
          <w:rFonts w:asciiTheme="minorHAnsi" w:hAnsiTheme="minorHAnsi" w:cstheme="minorHAnsi"/>
          <w:color w:val="000000" w:themeColor="text1"/>
        </w:rPr>
        <w:t>).</w:t>
      </w:r>
      <w:r w:rsidR="002131C2">
        <w:rPr>
          <w:rFonts w:asciiTheme="minorHAnsi" w:hAnsiTheme="minorHAnsi" w:cstheme="minorHAnsi"/>
          <w:color w:val="000000" w:themeColor="text1"/>
        </w:rPr>
        <w:t xml:space="preserve"> </w:t>
      </w:r>
      <w:r w:rsidR="00B26AAA">
        <w:rPr>
          <w:rFonts w:asciiTheme="minorHAnsi" w:hAnsiTheme="minorHAnsi" w:cstheme="minorHAnsi"/>
          <w:color w:val="000000" w:themeColor="text1"/>
        </w:rPr>
        <w:t xml:space="preserve">The </w:t>
      </w:r>
      <w:r w:rsidR="00650CA0">
        <w:rPr>
          <w:rFonts w:asciiTheme="minorHAnsi" w:hAnsiTheme="minorHAnsi" w:cstheme="minorHAnsi"/>
          <w:color w:val="000000" w:themeColor="text1"/>
        </w:rPr>
        <w:t>left panel</w:t>
      </w:r>
      <w:r>
        <w:rPr>
          <w:rFonts w:asciiTheme="minorHAnsi" w:hAnsiTheme="minorHAnsi" w:cstheme="minorHAnsi"/>
          <w:color w:val="000000" w:themeColor="text1"/>
        </w:rPr>
        <w:t>s</w:t>
      </w:r>
      <w:r w:rsidR="0039517F">
        <w:rPr>
          <w:rFonts w:asciiTheme="minorHAnsi" w:hAnsiTheme="minorHAnsi" w:cstheme="minorHAnsi"/>
          <w:color w:val="000000" w:themeColor="text1"/>
        </w:rPr>
        <w:t xml:space="preserve"> </w:t>
      </w:r>
      <w:r w:rsidR="00ED4FF4">
        <w:rPr>
          <w:rFonts w:asciiTheme="minorHAnsi" w:hAnsiTheme="minorHAnsi" w:cstheme="minorHAnsi"/>
          <w:color w:val="000000" w:themeColor="text1"/>
        </w:rPr>
        <w:t xml:space="preserve">of </w:t>
      </w:r>
      <w:r w:rsidR="002131C2" w:rsidRPr="002131C2">
        <w:rPr>
          <w:rFonts w:asciiTheme="minorHAnsi" w:hAnsiTheme="minorHAnsi" w:cstheme="minorHAnsi"/>
          <w:b/>
          <w:color w:val="000000" w:themeColor="text1"/>
        </w:rPr>
        <w:t>Figure 2</w:t>
      </w:r>
      <w:r w:rsidR="00ED4FF4">
        <w:rPr>
          <w:rFonts w:asciiTheme="minorHAnsi" w:hAnsiTheme="minorHAnsi" w:cstheme="minorHAnsi"/>
          <w:color w:val="000000" w:themeColor="text1"/>
        </w:rPr>
        <w:t xml:space="preserve"> </w:t>
      </w:r>
      <w:r w:rsidR="0039517F">
        <w:rPr>
          <w:rFonts w:asciiTheme="minorHAnsi" w:hAnsiTheme="minorHAnsi" w:cstheme="minorHAnsi"/>
          <w:color w:val="000000" w:themeColor="text1"/>
        </w:rPr>
        <w:t>show the non-induced condition, where no lipid accumulation is evident. The right panels show cells following adipocyte differentiation and staining of neutral lipids</w:t>
      </w:r>
      <w:r w:rsidR="008F157D">
        <w:rPr>
          <w:rFonts w:asciiTheme="minorHAnsi" w:hAnsiTheme="minorHAnsi" w:cstheme="minorHAnsi"/>
          <w:color w:val="000000" w:themeColor="text1"/>
        </w:rPr>
        <w:t xml:space="preserve"> with Oil Red O. While the degree of differentiation in</w:t>
      </w:r>
      <w:r w:rsidR="0039517F">
        <w:rPr>
          <w:rFonts w:asciiTheme="minorHAnsi" w:hAnsiTheme="minorHAnsi" w:cstheme="minorHAnsi"/>
          <w:color w:val="000000" w:themeColor="text1"/>
        </w:rPr>
        <w:t xml:space="preserve"> the human aortic PVAT-derived cells is more robust, both human cell sources</w:t>
      </w:r>
      <w:r w:rsidR="008F157D">
        <w:rPr>
          <w:rFonts w:asciiTheme="minorHAnsi" w:hAnsiTheme="minorHAnsi" w:cstheme="minorHAnsi"/>
          <w:color w:val="000000" w:themeColor="text1"/>
        </w:rPr>
        <w:t xml:space="preserve"> exhibited the abil</w:t>
      </w:r>
      <w:r w:rsidR="0039517F">
        <w:rPr>
          <w:rFonts w:asciiTheme="minorHAnsi" w:hAnsiTheme="minorHAnsi" w:cstheme="minorHAnsi"/>
          <w:color w:val="000000" w:themeColor="text1"/>
        </w:rPr>
        <w:t>ity to differentiat</w:t>
      </w:r>
      <w:r w:rsidR="00260069">
        <w:rPr>
          <w:rFonts w:asciiTheme="minorHAnsi" w:hAnsiTheme="minorHAnsi" w:cstheme="minorHAnsi"/>
          <w:color w:val="000000" w:themeColor="text1"/>
        </w:rPr>
        <w:t>e</w:t>
      </w:r>
      <w:r w:rsidR="0039517F">
        <w:rPr>
          <w:rFonts w:asciiTheme="minorHAnsi" w:hAnsiTheme="minorHAnsi" w:cstheme="minorHAnsi"/>
          <w:color w:val="000000" w:themeColor="text1"/>
        </w:rPr>
        <w:t xml:space="preserve"> toward</w:t>
      </w:r>
      <w:r w:rsidR="00260069">
        <w:rPr>
          <w:rFonts w:asciiTheme="minorHAnsi" w:hAnsiTheme="minorHAnsi" w:cstheme="minorHAnsi"/>
          <w:color w:val="000000" w:themeColor="text1"/>
        </w:rPr>
        <w:t>s</w:t>
      </w:r>
      <w:r w:rsidR="0039517F">
        <w:rPr>
          <w:rFonts w:asciiTheme="minorHAnsi" w:hAnsiTheme="minorHAnsi" w:cstheme="minorHAnsi"/>
          <w:color w:val="000000" w:themeColor="text1"/>
        </w:rPr>
        <w:t xml:space="preserve"> the</w:t>
      </w:r>
      <w:r w:rsidR="008F157D">
        <w:rPr>
          <w:rFonts w:asciiTheme="minorHAnsi" w:hAnsiTheme="minorHAnsi" w:cstheme="minorHAnsi"/>
          <w:color w:val="000000" w:themeColor="text1"/>
        </w:rPr>
        <w:t xml:space="preserve"> </w:t>
      </w:r>
      <w:proofErr w:type="spellStart"/>
      <w:r w:rsidR="008F157D">
        <w:rPr>
          <w:rFonts w:asciiTheme="minorHAnsi" w:hAnsiTheme="minorHAnsi" w:cstheme="minorHAnsi"/>
          <w:color w:val="000000" w:themeColor="text1"/>
        </w:rPr>
        <w:t>adipogenic</w:t>
      </w:r>
      <w:proofErr w:type="spellEnd"/>
      <w:r w:rsidR="008F157D">
        <w:rPr>
          <w:rFonts w:asciiTheme="minorHAnsi" w:hAnsiTheme="minorHAnsi" w:cstheme="minorHAnsi"/>
          <w:color w:val="000000" w:themeColor="text1"/>
        </w:rPr>
        <w:t xml:space="preserve"> lineage.</w:t>
      </w:r>
    </w:p>
    <w:p w14:paraId="77C994F0" w14:textId="041CD561" w:rsidR="008F157D" w:rsidRDefault="008F157D" w:rsidP="00184297">
      <w:pPr>
        <w:rPr>
          <w:rFonts w:asciiTheme="minorHAnsi" w:hAnsiTheme="minorHAnsi" w:cstheme="minorHAnsi"/>
          <w:color w:val="000000" w:themeColor="text1"/>
        </w:rPr>
      </w:pPr>
    </w:p>
    <w:p w14:paraId="182E2AF5" w14:textId="089DDBBE" w:rsidR="00676637" w:rsidRDefault="008F157D" w:rsidP="00184297">
      <w:pPr>
        <w:rPr>
          <w:rFonts w:asciiTheme="minorHAnsi" w:hAnsiTheme="minorHAnsi" w:cstheme="minorHAnsi"/>
          <w:b/>
          <w:color w:val="000000" w:themeColor="text1"/>
        </w:rPr>
      </w:pPr>
      <w:r>
        <w:rPr>
          <w:rFonts w:asciiTheme="minorHAnsi" w:hAnsiTheme="minorHAnsi" w:cstheme="minorHAnsi"/>
          <w:b/>
          <w:color w:val="000000" w:themeColor="text1"/>
        </w:rPr>
        <w:t>Osteogenic differentiation</w:t>
      </w:r>
    </w:p>
    <w:p w14:paraId="149CE5A4" w14:textId="7BF052D2" w:rsidR="008F157D" w:rsidRDefault="00B8420A" w:rsidP="00184297">
      <w:pPr>
        <w:rPr>
          <w:rFonts w:asciiTheme="minorHAnsi" w:hAnsiTheme="minorHAnsi" w:cstheme="minorHAnsi"/>
          <w:color w:val="000000" w:themeColor="text1"/>
        </w:rPr>
      </w:pPr>
      <w:r>
        <w:rPr>
          <w:rFonts w:asciiTheme="minorHAnsi" w:hAnsiTheme="minorHAnsi" w:cstheme="minorHAnsi"/>
          <w:color w:val="000000" w:themeColor="text1"/>
        </w:rPr>
        <w:t>The osteogenic differentiation protocol was used for human bone marrow-derived MSC (</w:t>
      </w:r>
      <w:r w:rsidR="002131C2" w:rsidRPr="002131C2">
        <w:rPr>
          <w:rFonts w:asciiTheme="minorHAnsi" w:hAnsiTheme="minorHAnsi" w:cstheme="minorHAnsi"/>
          <w:b/>
          <w:color w:val="000000" w:themeColor="text1"/>
        </w:rPr>
        <w:t>Figure 3A</w:t>
      </w:r>
      <w:r w:rsidR="002131C2">
        <w:rPr>
          <w:rFonts w:asciiTheme="minorHAnsi" w:hAnsiTheme="minorHAnsi" w:cstheme="minorHAnsi"/>
          <w:b/>
          <w:color w:val="000000" w:themeColor="text1"/>
        </w:rPr>
        <w:t>–C</w:t>
      </w:r>
      <w:r>
        <w:rPr>
          <w:rFonts w:asciiTheme="minorHAnsi" w:hAnsiTheme="minorHAnsi" w:cstheme="minorHAnsi"/>
          <w:color w:val="000000" w:themeColor="text1"/>
        </w:rPr>
        <w:t>) and PVAT-derived cells (</w:t>
      </w:r>
      <w:r w:rsidR="002131C2" w:rsidRPr="002131C2">
        <w:rPr>
          <w:rFonts w:asciiTheme="minorHAnsi" w:hAnsiTheme="minorHAnsi" w:cstheme="minorHAnsi"/>
          <w:b/>
          <w:color w:val="000000" w:themeColor="text1"/>
        </w:rPr>
        <w:t>Figure 3D</w:t>
      </w:r>
      <w:r w:rsidR="002131C2">
        <w:rPr>
          <w:rFonts w:asciiTheme="minorHAnsi" w:hAnsiTheme="minorHAnsi" w:cstheme="minorHAnsi"/>
          <w:b/>
          <w:color w:val="000000" w:themeColor="text1"/>
        </w:rPr>
        <w:t>–F</w:t>
      </w:r>
      <w:r>
        <w:rPr>
          <w:rFonts w:asciiTheme="minorHAnsi" w:hAnsiTheme="minorHAnsi" w:cstheme="minorHAnsi"/>
          <w:color w:val="000000" w:themeColor="text1"/>
        </w:rPr>
        <w:t xml:space="preserve">). </w:t>
      </w:r>
      <w:r w:rsidR="00B349D1">
        <w:rPr>
          <w:rFonts w:asciiTheme="minorHAnsi" w:hAnsiTheme="minorHAnsi" w:cstheme="minorHAnsi"/>
          <w:color w:val="000000" w:themeColor="text1"/>
        </w:rPr>
        <w:t>Non-induced cells</w:t>
      </w:r>
      <w:r>
        <w:rPr>
          <w:rFonts w:asciiTheme="minorHAnsi" w:hAnsiTheme="minorHAnsi" w:cstheme="minorHAnsi"/>
          <w:color w:val="000000" w:themeColor="text1"/>
        </w:rPr>
        <w:t xml:space="preserve"> (</w:t>
      </w:r>
      <w:r w:rsidR="002131C2" w:rsidRPr="002131C2">
        <w:rPr>
          <w:rFonts w:asciiTheme="minorHAnsi" w:hAnsiTheme="minorHAnsi" w:cstheme="minorHAnsi"/>
          <w:b/>
          <w:color w:val="000000" w:themeColor="text1"/>
        </w:rPr>
        <w:t>Figure 3</w:t>
      </w:r>
      <w:proofErr w:type="gramStart"/>
      <w:r w:rsidR="002131C2" w:rsidRPr="002131C2">
        <w:rPr>
          <w:rFonts w:asciiTheme="minorHAnsi" w:hAnsiTheme="minorHAnsi" w:cstheme="minorHAnsi"/>
          <w:b/>
          <w:color w:val="000000" w:themeColor="text1"/>
        </w:rPr>
        <w:t>A</w:t>
      </w:r>
      <w:r w:rsidRPr="002131C2">
        <w:rPr>
          <w:rFonts w:asciiTheme="minorHAnsi" w:hAnsiTheme="minorHAnsi" w:cstheme="minorHAnsi"/>
          <w:b/>
          <w:color w:val="000000" w:themeColor="text1"/>
        </w:rPr>
        <w:t>,D</w:t>
      </w:r>
      <w:proofErr w:type="gramEnd"/>
      <w:r>
        <w:rPr>
          <w:rFonts w:asciiTheme="minorHAnsi" w:hAnsiTheme="minorHAnsi" w:cstheme="minorHAnsi"/>
          <w:color w:val="000000" w:themeColor="text1"/>
        </w:rPr>
        <w:t>) did not stain with Alizarin Red. After the</w:t>
      </w:r>
      <w:r w:rsidR="00B349D1">
        <w:rPr>
          <w:rFonts w:asciiTheme="minorHAnsi" w:hAnsiTheme="minorHAnsi" w:cstheme="minorHAnsi"/>
          <w:color w:val="000000" w:themeColor="text1"/>
        </w:rPr>
        <w:t xml:space="preserve"> osteogenic</w:t>
      </w:r>
      <w:r>
        <w:rPr>
          <w:rFonts w:asciiTheme="minorHAnsi" w:hAnsiTheme="minorHAnsi" w:cstheme="minorHAnsi"/>
          <w:color w:val="000000" w:themeColor="text1"/>
        </w:rPr>
        <w:t xml:space="preserve"> differentiation protocol</w:t>
      </w:r>
      <w:r w:rsidR="00E73735">
        <w:rPr>
          <w:rFonts w:asciiTheme="minorHAnsi" w:hAnsiTheme="minorHAnsi" w:cstheme="minorHAnsi"/>
          <w:color w:val="000000" w:themeColor="text1"/>
        </w:rPr>
        <w:t>,</w:t>
      </w:r>
      <w:r>
        <w:rPr>
          <w:rFonts w:asciiTheme="minorHAnsi" w:hAnsiTheme="minorHAnsi" w:cstheme="minorHAnsi"/>
          <w:color w:val="000000" w:themeColor="text1"/>
        </w:rPr>
        <w:t xml:space="preserve"> the human MSC developed calcified nodules that stained with Alizarin Red</w:t>
      </w:r>
      <w:r w:rsidR="00C3204D">
        <w:rPr>
          <w:rFonts w:asciiTheme="minorHAnsi" w:hAnsiTheme="minorHAnsi" w:cstheme="minorHAnsi"/>
          <w:color w:val="000000" w:themeColor="text1"/>
        </w:rPr>
        <w:t xml:space="preserve"> (</w:t>
      </w:r>
      <w:r w:rsidR="002131C2" w:rsidRPr="002131C2">
        <w:rPr>
          <w:rFonts w:asciiTheme="minorHAnsi" w:hAnsiTheme="minorHAnsi" w:cstheme="minorHAnsi"/>
          <w:b/>
          <w:color w:val="000000" w:themeColor="text1"/>
        </w:rPr>
        <w:t>Figure 3B</w:t>
      </w:r>
      <w:r w:rsidR="002131C2">
        <w:rPr>
          <w:rFonts w:asciiTheme="minorHAnsi" w:hAnsiTheme="minorHAnsi" w:cstheme="minorHAnsi"/>
          <w:b/>
          <w:color w:val="000000" w:themeColor="text1"/>
        </w:rPr>
        <w:t>–</w:t>
      </w:r>
      <w:r w:rsidR="00C3204D" w:rsidRPr="002131C2">
        <w:rPr>
          <w:rFonts w:asciiTheme="minorHAnsi" w:hAnsiTheme="minorHAnsi" w:cstheme="minorHAnsi"/>
          <w:b/>
          <w:color w:val="000000" w:themeColor="text1"/>
        </w:rPr>
        <w:t>C</w:t>
      </w:r>
      <w:r w:rsidR="00C3204D">
        <w:rPr>
          <w:rFonts w:asciiTheme="minorHAnsi" w:hAnsiTheme="minorHAnsi" w:cstheme="minorHAnsi"/>
          <w:color w:val="000000" w:themeColor="text1"/>
        </w:rPr>
        <w:t>)</w:t>
      </w:r>
      <w:r w:rsidR="00C55C65">
        <w:rPr>
          <w:rFonts w:asciiTheme="minorHAnsi" w:hAnsiTheme="minorHAnsi" w:cstheme="minorHAnsi"/>
          <w:color w:val="000000" w:themeColor="text1"/>
        </w:rPr>
        <w:t>,</w:t>
      </w:r>
      <w:r w:rsidR="008F157D">
        <w:rPr>
          <w:rFonts w:asciiTheme="minorHAnsi" w:hAnsiTheme="minorHAnsi" w:cstheme="minorHAnsi"/>
          <w:color w:val="000000" w:themeColor="text1"/>
        </w:rPr>
        <w:t xml:space="preserve"> </w:t>
      </w:r>
      <w:r w:rsidR="00B349D1">
        <w:rPr>
          <w:rFonts w:asciiTheme="minorHAnsi" w:hAnsiTheme="minorHAnsi" w:cstheme="minorHAnsi"/>
          <w:color w:val="000000" w:themeColor="text1"/>
        </w:rPr>
        <w:t>while</w:t>
      </w:r>
      <w:r>
        <w:rPr>
          <w:rFonts w:asciiTheme="minorHAnsi" w:hAnsiTheme="minorHAnsi" w:cstheme="minorHAnsi"/>
          <w:color w:val="000000" w:themeColor="text1"/>
        </w:rPr>
        <w:t xml:space="preserve"> human aortic PVAT-derived cells </w:t>
      </w:r>
      <w:r w:rsidR="008F157D">
        <w:rPr>
          <w:rFonts w:asciiTheme="minorHAnsi" w:hAnsiTheme="minorHAnsi" w:cstheme="minorHAnsi"/>
          <w:color w:val="000000" w:themeColor="text1"/>
        </w:rPr>
        <w:t xml:space="preserve">did </w:t>
      </w:r>
      <w:r>
        <w:rPr>
          <w:rFonts w:asciiTheme="minorHAnsi" w:hAnsiTheme="minorHAnsi" w:cstheme="minorHAnsi"/>
          <w:color w:val="000000" w:themeColor="text1"/>
        </w:rPr>
        <w:t xml:space="preserve">not </w:t>
      </w:r>
      <w:r w:rsidR="00C3204D">
        <w:rPr>
          <w:rFonts w:asciiTheme="minorHAnsi" w:hAnsiTheme="minorHAnsi" w:cstheme="minorHAnsi"/>
          <w:color w:val="000000" w:themeColor="text1"/>
        </w:rPr>
        <w:t>(</w:t>
      </w:r>
      <w:r w:rsidR="002131C2" w:rsidRPr="002131C2">
        <w:rPr>
          <w:rFonts w:asciiTheme="minorHAnsi" w:hAnsiTheme="minorHAnsi" w:cstheme="minorHAnsi"/>
          <w:b/>
          <w:color w:val="000000" w:themeColor="text1"/>
        </w:rPr>
        <w:t>Figure 3E</w:t>
      </w:r>
      <w:r w:rsidR="002131C2">
        <w:rPr>
          <w:rFonts w:asciiTheme="minorHAnsi" w:hAnsiTheme="minorHAnsi" w:cstheme="minorHAnsi"/>
          <w:b/>
          <w:color w:val="000000" w:themeColor="text1"/>
        </w:rPr>
        <w:t>–</w:t>
      </w:r>
      <w:r w:rsidR="00C3204D" w:rsidRPr="002131C2">
        <w:rPr>
          <w:rFonts w:asciiTheme="minorHAnsi" w:hAnsiTheme="minorHAnsi" w:cstheme="minorHAnsi"/>
          <w:b/>
          <w:color w:val="000000" w:themeColor="text1"/>
        </w:rPr>
        <w:t>F</w:t>
      </w:r>
      <w:r w:rsidR="00C3204D">
        <w:rPr>
          <w:rFonts w:asciiTheme="minorHAnsi" w:hAnsiTheme="minorHAnsi" w:cstheme="minorHAnsi"/>
          <w:color w:val="000000" w:themeColor="text1"/>
        </w:rPr>
        <w:t>)</w:t>
      </w:r>
      <w:r w:rsidR="0017262C">
        <w:rPr>
          <w:rFonts w:asciiTheme="minorHAnsi" w:hAnsiTheme="minorHAnsi" w:cstheme="minorHAnsi"/>
          <w:color w:val="000000" w:themeColor="text1"/>
        </w:rPr>
        <w:t xml:space="preserve">. </w:t>
      </w:r>
      <w:r>
        <w:rPr>
          <w:rFonts w:asciiTheme="minorHAnsi" w:hAnsiTheme="minorHAnsi" w:cstheme="minorHAnsi"/>
          <w:color w:val="000000" w:themeColor="text1"/>
        </w:rPr>
        <w:t>These data indicate that our preparation of cells from the stromal vascular fraction of human PVAT lack significant number of progenitors with the ability to undergo osteogenesis.</w:t>
      </w:r>
      <w:r w:rsidR="00E73735">
        <w:rPr>
          <w:rFonts w:asciiTheme="minorHAnsi" w:hAnsiTheme="minorHAnsi" w:cstheme="minorHAnsi"/>
          <w:color w:val="000000" w:themeColor="text1"/>
        </w:rPr>
        <w:t xml:space="preserve"> </w:t>
      </w:r>
      <w:r w:rsidR="00CB48F0">
        <w:rPr>
          <w:rFonts w:asciiTheme="minorHAnsi" w:hAnsiTheme="minorHAnsi" w:cstheme="minorHAnsi"/>
          <w:color w:val="000000" w:themeColor="text1"/>
        </w:rPr>
        <w:t>Depending on the study and time course of differentiation, it is advisable to follow up standard stains with detection of molecular markers that define osteogenic lineage commitment (e.g. RUNX2, osterix, alkaline phosphatase) or osteoblasts (osteopontin, osteocalcin, alkaline phosphatase, BAP1).</w:t>
      </w:r>
    </w:p>
    <w:p w14:paraId="5563ACB0" w14:textId="29760847" w:rsidR="0017262C" w:rsidRDefault="0017262C" w:rsidP="00184297">
      <w:pPr>
        <w:rPr>
          <w:rFonts w:asciiTheme="minorHAnsi" w:hAnsiTheme="minorHAnsi" w:cstheme="minorHAnsi"/>
          <w:color w:val="000000" w:themeColor="text1"/>
        </w:rPr>
      </w:pPr>
    </w:p>
    <w:p w14:paraId="7B252D73" w14:textId="4DA6341B" w:rsidR="00676637" w:rsidRDefault="0017262C" w:rsidP="00184297">
      <w:pPr>
        <w:rPr>
          <w:rFonts w:asciiTheme="minorHAnsi" w:hAnsiTheme="minorHAnsi" w:cstheme="minorHAnsi"/>
          <w:b/>
          <w:color w:val="000000" w:themeColor="text1"/>
        </w:rPr>
      </w:pPr>
      <w:r>
        <w:rPr>
          <w:rFonts w:asciiTheme="minorHAnsi" w:hAnsiTheme="minorHAnsi" w:cstheme="minorHAnsi"/>
          <w:b/>
          <w:color w:val="000000" w:themeColor="text1"/>
        </w:rPr>
        <w:t>Chondrogenic differentiation</w:t>
      </w:r>
    </w:p>
    <w:p w14:paraId="0819065B" w14:textId="47642205" w:rsidR="0017262C" w:rsidRPr="0017262C" w:rsidRDefault="00102B90" w:rsidP="00184297">
      <w:pPr>
        <w:rPr>
          <w:rFonts w:asciiTheme="minorHAnsi" w:hAnsiTheme="minorHAnsi" w:cstheme="minorHAnsi"/>
          <w:color w:val="000000" w:themeColor="text1"/>
        </w:rPr>
      </w:pPr>
      <w:r>
        <w:rPr>
          <w:rFonts w:asciiTheme="minorHAnsi" w:hAnsiTheme="minorHAnsi" w:cstheme="minorHAnsi"/>
          <w:color w:val="000000" w:themeColor="text1"/>
        </w:rPr>
        <w:t>Cells derived from both human bone marrow MSC (</w:t>
      </w:r>
      <w:r w:rsidR="002131C2" w:rsidRPr="002131C2">
        <w:rPr>
          <w:rFonts w:asciiTheme="minorHAnsi" w:hAnsiTheme="minorHAnsi" w:cstheme="minorHAnsi"/>
          <w:b/>
          <w:color w:val="000000" w:themeColor="text1"/>
        </w:rPr>
        <w:t>Figure 4A</w:t>
      </w:r>
      <w:r>
        <w:rPr>
          <w:rFonts w:asciiTheme="minorHAnsi" w:hAnsiTheme="minorHAnsi" w:cstheme="minorHAnsi"/>
          <w:color w:val="000000" w:themeColor="text1"/>
        </w:rPr>
        <w:t>) and human PVAT (</w:t>
      </w:r>
      <w:r w:rsidR="002131C2" w:rsidRPr="002131C2">
        <w:rPr>
          <w:rFonts w:asciiTheme="minorHAnsi" w:hAnsiTheme="minorHAnsi" w:cstheme="minorHAnsi"/>
          <w:b/>
          <w:color w:val="000000" w:themeColor="text1"/>
        </w:rPr>
        <w:t>Figure 4B</w:t>
      </w:r>
      <w:r>
        <w:rPr>
          <w:rFonts w:asciiTheme="minorHAnsi" w:hAnsiTheme="minorHAnsi" w:cstheme="minorHAnsi"/>
          <w:color w:val="000000" w:themeColor="text1"/>
        </w:rPr>
        <w:t>) display features characteristic of chondrogenic differentiation, with abundant collagen</w:t>
      </w:r>
      <w:r w:rsidR="008D3C5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accumulation in the micromass. </w:t>
      </w:r>
      <w:r w:rsidR="00CB48F0">
        <w:rPr>
          <w:rFonts w:asciiTheme="minorHAnsi" w:hAnsiTheme="minorHAnsi" w:cstheme="minorHAnsi"/>
          <w:color w:val="000000" w:themeColor="text1"/>
        </w:rPr>
        <w:t>Micromasses formed from human bone marrow MSC and aortic PVAT</w:t>
      </w:r>
      <w:r w:rsidR="00C55C65">
        <w:rPr>
          <w:rFonts w:asciiTheme="minorHAnsi" w:hAnsiTheme="minorHAnsi" w:cstheme="minorHAnsi"/>
          <w:color w:val="000000" w:themeColor="text1"/>
        </w:rPr>
        <w:t>-derived cells</w:t>
      </w:r>
      <w:r w:rsidR="00CB48F0">
        <w:rPr>
          <w:rFonts w:asciiTheme="minorHAnsi" w:hAnsiTheme="minorHAnsi" w:cstheme="minorHAnsi"/>
          <w:color w:val="000000" w:themeColor="text1"/>
        </w:rPr>
        <w:t xml:space="preserve"> also exhibited abundant accumulation of glycosaminoglycans (blue) as indicated by </w:t>
      </w:r>
      <w:proofErr w:type="spellStart"/>
      <w:r w:rsidR="00CB48F0">
        <w:rPr>
          <w:rFonts w:asciiTheme="minorHAnsi" w:hAnsiTheme="minorHAnsi" w:cstheme="minorHAnsi"/>
          <w:color w:val="000000" w:themeColor="text1"/>
        </w:rPr>
        <w:t>Alcian</w:t>
      </w:r>
      <w:proofErr w:type="spellEnd"/>
      <w:r w:rsidR="00CB48F0">
        <w:rPr>
          <w:rFonts w:asciiTheme="minorHAnsi" w:hAnsiTheme="minorHAnsi" w:cstheme="minorHAnsi"/>
          <w:color w:val="000000" w:themeColor="text1"/>
        </w:rPr>
        <w:t xml:space="preserve"> blue staining</w:t>
      </w:r>
      <w:r w:rsidR="00B13E8F">
        <w:rPr>
          <w:rFonts w:asciiTheme="minorHAnsi" w:hAnsiTheme="minorHAnsi" w:cstheme="minorHAnsi"/>
          <w:color w:val="000000" w:themeColor="text1"/>
        </w:rPr>
        <w:t xml:space="preserve"> (</w:t>
      </w:r>
      <w:r w:rsidR="002131C2" w:rsidRPr="002131C2">
        <w:rPr>
          <w:rFonts w:asciiTheme="minorHAnsi" w:hAnsiTheme="minorHAnsi" w:cstheme="minorHAnsi"/>
          <w:b/>
          <w:color w:val="000000" w:themeColor="text1"/>
        </w:rPr>
        <w:t>Figure 4C</w:t>
      </w:r>
      <w:r w:rsidR="002131C2">
        <w:rPr>
          <w:rFonts w:asciiTheme="minorHAnsi" w:hAnsiTheme="minorHAnsi" w:cstheme="minorHAnsi"/>
          <w:b/>
          <w:color w:val="000000" w:themeColor="text1"/>
        </w:rPr>
        <w:t>–D</w:t>
      </w:r>
      <w:r w:rsidR="00B13E8F">
        <w:rPr>
          <w:rFonts w:asciiTheme="minorHAnsi" w:hAnsiTheme="minorHAnsi" w:cstheme="minorHAnsi"/>
          <w:color w:val="000000" w:themeColor="text1"/>
        </w:rPr>
        <w:t>, respectively)</w:t>
      </w:r>
      <w:r w:rsidR="00CB48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Morphologically, structures </w:t>
      </w:r>
      <w:proofErr w:type="gramStart"/>
      <w:r>
        <w:rPr>
          <w:rFonts w:asciiTheme="minorHAnsi" w:hAnsiTheme="minorHAnsi" w:cstheme="minorHAnsi"/>
          <w:color w:val="000000" w:themeColor="text1"/>
        </w:rPr>
        <w:t>similar to</w:t>
      </w:r>
      <w:proofErr w:type="gramEnd"/>
      <w:r>
        <w:rPr>
          <w:rFonts w:asciiTheme="minorHAnsi" w:hAnsiTheme="minorHAnsi" w:cstheme="minorHAnsi"/>
          <w:color w:val="000000" w:themeColor="text1"/>
        </w:rPr>
        <w:t xml:space="preserve"> lacunae were detected with cells sitting in cavities surrounding by collagen deposition</w:t>
      </w:r>
      <w:r w:rsidR="004C7453">
        <w:rPr>
          <w:rFonts w:asciiTheme="minorHAnsi" w:hAnsiTheme="minorHAnsi" w:cstheme="minorHAnsi"/>
          <w:color w:val="000000" w:themeColor="text1"/>
        </w:rPr>
        <w:t xml:space="preserve"> (</w:t>
      </w:r>
      <w:r w:rsidR="002131C2" w:rsidRPr="002131C2">
        <w:rPr>
          <w:rFonts w:asciiTheme="minorHAnsi" w:hAnsiTheme="minorHAnsi" w:cstheme="minorHAnsi"/>
          <w:b/>
          <w:color w:val="000000" w:themeColor="text1"/>
        </w:rPr>
        <w:t>Figure 4</w:t>
      </w:r>
      <w:r w:rsidR="004C7453">
        <w:rPr>
          <w:rFonts w:asciiTheme="minorHAnsi" w:hAnsiTheme="minorHAnsi" w:cstheme="minorHAnsi"/>
          <w:color w:val="000000" w:themeColor="text1"/>
        </w:rPr>
        <w:t>, arrows)</w:t>
      </w:r>
      <w:r>
        <w:rPr>
          <w:rFonts w:asciiTheme="minorHAnsi" w:hAnsiTheme="minorHAnsi" w:cstheme="minorHAnsi"/>
          <w:color w:val="000000" w:themeColor="text1"/>
        </w:rPr>
        <w:t xml:space="preserve">. </w:t>
      </w:r>
      <w:r w:rsidR="00C5325A">
        <w:rPr>
          <w:rFonts w:asciiTheme="minorHAnsi" w:hAnsiTheme="minorHAnsi" w:cstheme="minorHAnsi"/>
          <w:color w:val="000000" w:themeColor="text1"/>
        </w:rPr>
        <w:t xml:space="preserve">Depending on the study and time course of differentiation, </w:t>
      </w:r>
      <w:r w:rsidR="002131C2">
        <w:rPr>
          <w:rFonts w:asciiTheme="minorHAnsi" w:hAnsiTheme="minorHAnsi" w:cstheme="minorHAnsi"/>
          <w:color w:val="000000" w:themeColor="text1"/>
        </w:rPr>
        <w:t xml:space="preserve">the </w:t>
      </w:r>
      <w:r w:rsidR="00C5325A">
        <w:rPr>
          <w:rFonts w:asciiTheme="minorHAnsi" w:hAnsiTheme="minorHAnsi" w:cstheme="minorHAnsi"/>
          <w:color w:val="000000" w:themeColor="text1"/>
        </w:rPr>
        <w:t xml:space="preserve">detection of specific chondrogenic markers (aggrecan, collagen type II, </w:t>
      </w:r>
      <w:proofErr w:type="spellStart"/>
      <w:r w:rsidR="00C5325A">
        <w:rPr>
          <w:rFonts w:asciiTheme="minorHAnsi" w:hAnsiTheme="minorHAnsi" w:cstheme="minorHAnsi"/>
          <w:color w:val="000000" w:themeColor="text1"/>
        </w:rPr>
        <w:t>osteonectin</w:t>
      </w:r>
      <w:proofErr w:type="spellEnd"/>
      <w:r w:rsidR="00C5325A">
        <w:rPr>
          <w:rFonts w:asciiTheme="minorHAnsi" w:hAnsiTheme="minorHAnsi" w:cstheme="minorHAnsi"/>
          <w:color w:val="000000" w:themeColor="text1"/>
        </w:rPr>
        <w:t>, Sox9)</w:t>
      </w:r>
      <w:r w:rsidR="002131C2">
        <w:rPr>
          <w:rFonts w:asciiTheme="minorHAnsi" w:hAnsiTheme="minorHAnsi" w:cstheme="minorHAnsi"/>
          <w:color w:val="000000" w:themeColor="text1"/>
        </w:rPr>
        <w:t xml:space="preserve"> is useful</w:t>
      </w:r>
      <w:r w:rsidR="00C5325A">
        <w:rPr>
          <w:rFonts w:asciiTheme="minorHAnsi" w:hAnsiTheme="minorHAnsi" w:cstheme="minorHAnsi"/>
          <w:color w:val="000000" w:themeColor="text1"/>
        </w:rPr>
        <w:t>.</w:t>
      </w:r>
    </w:p>
    <w:p w14:paraId="7F5815FC" w14:textId="3133E33C" w:rsidR="004A71E4" w:rsidRPr="00B26AAA" w:rsidRDefault="004A71E4" w:rsidP="00184297">
      <w:pPr>
        <w:rPr>
          <w:rFonts w:asciiTheme="minorHAnsi" w:hAnsiTheme="minorHAnsi" w:cstheme="minorHAnsi"/>
          <w:color w:val="000000" w:themeColor="text1"/>
        </w:rPr>
      </w:pPr>
    </w:p>
    <w:p w14:paraId="3C9083F6" w14:textId="0BBB51EB" w:rsidR="00B32616" w:rsidRPr="001B1519" w:rsidRDefault="00B32616" w:rsidP="00184297">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75182EC3" w14:textId="4396F4A0" w:rsidR="00B32616" w:rsidRDefault="00B32616" w:rsidP="00184297">
      <w:pPr>
        <w:rPr>
          <w:rFonts w:asciiTheme="minorHAnsi" w:hAnsiTheme="minorHAnsi" w:cstheme="minorHAnsi"/>
          <w:color w:val="808080"/>
        </w:rPr>
      </w:pPr>
    </w:p>
    <w:p w14:paraId="66A202DA" w14:textId="7EC19BCA" w:rsidR="007D25D7" w:rsidRPr="007D25D7" w:rsidRDefault="002131C2" w:rsidP="00184297">
      <w:pPr>
        <w:rPr>
          <w:rFonts w:asciiTheme="minorHAnsi" w:hAnsiTheme="minorHAnsi" w:cstheme="minorHAnsi"/>
          <w:b/>
          <w:color w:val="000000" w:themeColor="text1"/>
        </w:rPr>
      </w:pPr>
      <w:r w:rsidRPr="002131C2">
        <w:rPr>
          <w:rFonts w:asciiTheme="minorHAnsi" w:hAnsiTheme="minorHAnsi" w:cstheme="minorHAnsi"/>
          <w:b/>
          <w:color w:val="000000" w:themeColor="text1"/>
        </w:rPr>
        <w:t>Figure 1</w:t>
      </w:r>
      <w:r w:rsidR="009C11C0">
        <w:rPr>
          <w:rFonts w:asciiTheme="minorHAnsi" w:hAnsiTheme="minorHAnsi" w:cstheme="minorHAnsi"/>
          <w:b/>
          <w:color w:val="000000" w:themeColor="text1"/>
        </w:rPr>
        <w:t>:</w:t>
      </w:r>
      <w:r w:rsidR="007D25D7" w:rsidRPr="007D25D7">
        <w:rPr>
          <w:rFonts w:asciiTheme="minorHAnsi" w:hAnsiTheme="minorHAnsi" w:cstheme="minorHAnsi"/>
          <w:b/>
          <w:color w:val="000000" w:themeColor="text1"/>
        </w:rPr>
        <w:t xml:space="preserve"> </w:t>
      </w:r>
      <w:r w:rsidR="00102B90" w:rsidRPr="00260069">
        <w:rPr>
          <w:rFonts w:asciiTheme="minorHAnsi" w:hAnsiTheme="minorHAnsi" w:cstheme="minorHAnsi"/>
          <w:b/>
          <w:color w:val="000000" w:themeColor="text1"/>
        </w:rPr>
        <w:t>Morphological characteristics of human PVAT.</w:t>
      </w:r>
      <w:r w:rsidR="007D25D7" w:rsidRPr="007D25D7">
        <w:rPr>
          <w:rFonts w:asciiTheme="minorHAnsi" w:hAnsiTheme="minorHAnsi" w:cstheme="minorHAnsi"/>
          <w:color w:val="000000" w:themeColor="text1"/>
        </w:rPr>
        <w:t xml:space="preserve"> </w:t>
      </w:r>
      <w:r w:rsidR="00102B90" w:rsidRPr="005F4D75">
        <w:rPr>
          <w:rFonts w:asciiTheme="minorHAnsi" w:hAnsiTheme="minorHAnsi" w:cstheme="minorHAnsi"/>
          <w:b/>
          <w:color w:val="000000" w:themeColor="text1"/>
        </w:rPr>
        <w:t>(</w:t>
      </w:r>
      <w:r w:rsidR="007D25D7" w:rsidRPr="00102B90">
        <w:rPr>
          <w:rFonts w:asciiTheme="minorHAnsi" w:hAnsiTheme="minorHAnsi" w:cstheme="minorHAnsi"/>
          <w:b/>
          <w:color w:val="000000" w:themeColor="text1"/>
        </w:rPr>
        <w:t>A)</w:t>
      </w:r>
      <w:r w:rsidR="007D25D7" w:rsidRPr="007D25D7">
        <w:rPr>
          <w:rFonts w:asciiTheme="minorHAnsi" w:hAnsiTheme="minorHAnsi" w:cstheme="minorHAnsi"/>
          <w:color w:val="000000" w:themeColor="text1"/>
        </w:rPr>
        <w:t xml:space="preserve"> Cartoon depiction of the human aorta (red) with surrounding PVAT (yellow). Arrow indicates ascending aorta. </w:t>
      </w:r>
      <w:r w:rsidR="007D25D7">
        <w:rPr>
          <w:rFonts w:asciiTheme="minorHAnsi" w:hAnsiTheme="minorHAnsi" w:cstheme="minorHAnsi"/>
          <w:b/>
          <w:color w:val="000000" w:themeColor="text1"/>
        </w:rPr>
        <w:t xml:space="preserve">(B) </w:t>
      </w:r>
      <w:r w:rsidR="007D25D7" w:rsidRPr="007D25D7">
        <w:rPr>
          <w:rFonts w:asciiTheme="minorHAnsi" w:hAnsiTheme="minorHAnsi" w:cstheme="minorHAnsi"/>
          <w:color w:val="000000" w:themeColor="text1"/>
        </w:rPr>
        <w:t>A 48</w:t>
      </w:r>
      <w:r w:rsidR="00A726F2" w:rsidRPr="007D25D7">
        <w:rPr>
          <w:rFonts w:asciiTheme="minorHAnsi" w:hAnsiTheme="minorHAnsi" w:cstheme="minorHAnsi"/>
          <w:color w:val="000000" w:themeColor="text1"/>
        </w:rPr>
        <w:t>0</w:t>
      </w:r>
      <w:r w:rsidR="00A726F2">
        <w:rPr>
          <w:rFonts w:asciiTheme="minorHAnsi" w:hAnsiTheme="minorHAnsi" w:cstheme="minorHAnsi"/>
          <w:color w:val="000000" w:themeColor="text1"/>
        </w:rPr>
        <w:t xml:space="preserve"> mg</w:t>
      </w:r>
      <w:r w:rsidR="007D25D7" w:rsidRPr="007D25D7">
        <w:rPr>
          <w:rFonts w:asciiTheme="minorHAnsi" w:hAnsiTheme="minorHAnsi" w:cstheme="minorHAnsi"/>
          <w:color w:val="000000" w:themeColor="text1"/>
        </w:rPr>
        <w:t xml:space="preserve"> piece of human aortic PVAT from a CABG patient in DMEM prior to dissociation. </w:t>
      </w:r>
      <w:r w:rsidR="007D25D7">
        <w:rPr>
          <w:rFonts w:asciiTheme="minorHAnsi" w:hAnsiTheme="minorHAnsi" w:cstheme="minorHAnsi"/>
          <w:b/>
          <w:color w:val="000000" w:themeColor="text1"/>
        </w:rPr>
        <w:t xml:space="preserve">(C) </w:t>
      </w:r>
      <w:r w:rsidR="007D25D7" w:rsidRPr="007D25D7">
        <w:rPr>
          <w:rFonts w:asciiTheme="minorHAnsi" w:hAnsiTheme="minorHAnsi" w:cstheme="minorHAnsi"/>
          <w:color w:val="000000" w:themeColor="text1"/>
        </w:rPr>
        <w:t>Masson’s trichrome staining of formalin-fixed paraffin-embedded human PVAT (dark brown/black=nuclei, blue/purple=connective tissue, pink=cytoplasm; Note, RBC appear reddish-pink.</w:t>
      </w:r>
      <w:r w:rsidR="007D25D7">
        <w:rPr>
          <w:rFonts w:asciiTheme="minorHAnsi" w:hAnsiTheme="minorHAnsi" w:cstheme="minorHAnsi"/>
          <w:color w:val="000000" w:themeColor="text1"/>
        </w:rPr>
        <w:t xml:space="preserve"> </w:t>
      </w:r>
      <w:r w:rsidR="007D25D7">
        <w:rPr>
          <w:rFonts w:asciiTheme="minorHAnsi" w:hAnsiTheme="minorHAnsi" w:cstheme="minorHAnsi"/>
          <w:b/>
          <w:color w:val="000000" w:themeColor="text1"/>
        </w:rPr>
        <w:t>(D)</w:t>
      </w:r>
      <w:r>
        <w:rPr>
          <w:rFonts w:asciiTheme="minorHAnsi" w:hAnsiTheme="minorHAnsi" w:cstheme="minorHAnsi"/>
          <w:b/>
          <w:color w:val="000000" w:themeColor="text1"/>
        </w:rPr>
        <w:t xml:space="preserve"> </w:t>
      </w:r>
      <w:r w:rsidR="007D25D7" w:rsidRPr="007D25D7">
        <w:rPr>
          <w:rFonts w:asciiTheme="minorHAnsi" w:hAnsiTheme="minorHAnsi" w:cstheme="minorHAnsi"/>
          <w:color w:val="000000" w:themeColor="text1"/>
        </w:rPr>
        <w:t>Representative image of explanted PVAT-stromal cells at 7</w:t>
      </w:r>
      <w:r w:rsidR="009C11C0">
        <w:rPr>
          <w:rFonts w:asciiTheme="minorHAnsi" w:hAnsiTheme="minorHAnsi" w:cstheme="minorHAnsi"/>
          <w:color w:val="000000" w:themeColor="text1"/>
        </w:rPr>
        <w:t xml:space="preserve"> </w:t>
      </w:r>
      <w:r w:rsidR="007D25D7" w:rsidRPr="007D25D7">
        <w:rPr>
          <w:rFonts w:asciiTheme="minorHAnsi" w:hAnsiTheme="minorHAnsi" w:cstheme="minorHAnsi"/>
          <w:color w:val="000000" w:themeColor="text1"/>
        </w:rPr>
        <w:t>d</w:t>
      </w:r>
      <w:r w:rsidR="009C11C0">
        <w:rPr>
          <w:rFonts w:asciiTheme="minorHAnsi" w:hAnsiTheme="minorHAnsi" w:cstheme="minorHAnsi"/>
          <w:color w:val="000000" w:themeColor="text1"/>
        </w:rPr>
        <w:t>ays</w:t>
      </w:r>
      <w:r w:rsidR="007D25D7" w:rsidRPr="007D25D7">
        <w:rPr>
          <w:rFonts w:asciiTheme="minorHAnsi" w:hAnsiTheme="minorHAnsi" w:cstheme="minorHAnsi"/>
          <w:color w:val="000000" w:themeColor="text1"/>
        </w:rPr>
        <w:t xml:space="preserve"> in culture.</w:t>
      </w:r>
    </w:p>
    <w:p w14:paraId="0D8E1219" w14:textId="543DB23E" w:rsidR="004A452C" w:rsidRPr="004A452C" w:rsidRDefault="004A452C" w:rsidP="00184297">
      <w:pPr>
        <w:rPr>
          <w:rFonts w:asciiTheme="minorHAnsi" w:hAnsiTheme="minorHAnsi" w:cstheme="minorHAnsi"/>
          <w:color w:val="000000" w:themeColor="text1"/>
        </w:rPr>
      </w:pPr>
    </w:p>
    <w:p w14:paraId="5DEBDBC6" w14:textId="3A4A2717" w:rsidR="004A452C" w:rsidRDefault="002131C2" w:rsidP="00184297">
      <w:pPr>
        <w:rPr>
          <w:rFonts w:asciiTheme="minorHAnsi" w:hAnsiTheme="minorHAnsi" w:cstheme="minorHAnsi"/>
          <w:color w:val="000000" w:themeColor="text1"/>
        </w:rPr>
      </w:pPr>
      <w:r w:rsidRPr="002131C2">
        <w:rPr>
          <w:rFonts w:asciiTheme="minorHAnsi" w:hAnsiTheme="minorHAnsi" w:cstheme="minorHAnsi"/>
          <w:b/>
          <w:color w:val="000000" w:themeColor="text1"/>
        </w:rPr>
        <w:t>Figure 2</w:t>
      </w:r>
      <w:r w:rsidR="009C11C0">
        <w:rPr>
          <w:rFonts w:asciiTheme="minorHAnsi" w:hAnsiTheme="minorHAnsi" w:cstheme="minorHAnsi"/>
          <w:b/>
          <w:color w:val="000000" w:themeColor="text1"/>
        </w:rPr>
        <w:t>:</w:t>
      </w:r>
      <w:r w:rsidR="004A452C">
        <w:rPr>
          <w:rFonts w:asciiTheme="minorHAnsi" w:hAnsiTheme="minorHAnsi" w:cstheme="minorHAnsi"/>
          <w:b/>
          <w:color w:val="000000" w:themeColor="text1"/>
        </w:rPr>
        <w:t xml:space="preserve"> </w:t>
      </w:r>
      <w:proofErr w:type="spellStart"/>
      <w:r w:rsidR="009C11C0">
        <w:rPr>
          <w:rFonts w:asciiTheme="minorHAnsi" w:hAnsiTheme="minorHAnsi" w:cstheme="minorHAnsi"/>
          <w:b/>
          <w:color w:val="000000" w:themeColor="text1"/>
        </w:rPr>
        <w:t>Adipogenic</w:t>
      </w:r>
      <w:proofErr w:type="spellEnd"/>
      <w:r w:rsidR="009C11C0">
        <w:rPr>
          <w:rFonts w:asciiTheme="minorHAnsi" w:hAnsiTheme="minorHAnsi" w:cstheme="minorHAnsi"/>
          <w:b/>
          <w:color w:val="000000" w:themeColor="text1"/>
        </w:rPr>
        <w:t xml:space="preserve"> differentiation. </w:t>
      </w:r>
      <w:r w:rsidR="005F4D75">
        <w:rPr>
          <w:rFonts w:asciiTheme="minorHAnsi" w:hAnsiTheme="minorHAnsi" w:cstheme="minorHAnsi"/>
          <w:b/>
          <w:color w:val="000000" w:themeColor="text1"/>
        </w:rPr>
        <w:t xml:space="preserve">(A) </w:t>
      </w:r>
      <w:r w:rsidR="005F4D75">
        <w:rPr>
          <w:rFonts w:asciiTheme="minorHAnsi" w:hAnsiTheme="minorHAnsi" w:cstheme="minorHAnsi"/>
          <w:color w:val="000000" w:themeColor="text1"/>
        </w:rPr>
        <w:t xml:space="preserve">Phase microscopy of the human bone marrow MSC in the non-induced condition shows no evidence of differentiation. </w:t>
      </w:r>
      <w:r w:rsidR="005F4D75">
        <w:rPr>
          <w:rFonts w:asciiTheme="minorHAnsi" w:hAnsiTheme="minorHAnsi" w:cstheme="minorHAnsi"/>
          <w:b/>
          <w:color w:val="000000" w:themeColor="text1"/>
        </w:rPr>
        <w:t>(B)</w:t>
      </w:r>
      <w:r w:rsidR="005F4D75">
        <w:rPr>
          <w:rFonts w:asciiTheme="minorHAnsi" w:hAnsiTheme="minorHAnsi" w:cstheme="minorHAnsi"/>
          <w:color w:val="000000" w:themeColor="text1"/>
        </w:rPr>
        <w:t xml:space="preserve"> Phase microscopy of the human bone marrow MSC in the induced adipogenic condition shows some differentiation and immobilization of neutral lipids, stained with Oil Red O after 14 days.</w:t>
      </w:r>
      <w:r w:rsidR="005F4D75">
        <w:rPr>
          <w:rFonts w:asciiTheme="minorHAnsi" w:hAnsiTheme="minorHAnsi" w:cstheme="minorHAnsi"/>
          <w:b/>
          <w:color w:val="000000" w:themeColor="text1"/>
        </w:rPr>
        <w:t xml:space="preserve"> </w:t>
      </w:r>
      <w:r w:rsidR="004A452C">
        <w:rPr>
          <w:rFonts w:asciiTheme="minorHAnsi" w:hAnsiTheme="minorHAnsi" w:cstheme="minorHAnsi"/>
          <w:b/>
          <w:color w:val="000000" w:themeColor="text1"/>
        </w:rPr>
        <w:t>(</w:t>
      </w:r>
      <w:r w:rsidR="005F4D75">
        <w:rPr>
          <w:rFonts w:asciiTheme="minorHAnsi" w:hAnsiTheme="minorHAnsi" w:cstheme="minorHAnsi"/>
          <w:b/>
          <w:color w:val="000000" w:themeColor="text1"/>
        </w:rPr>
        <w:t>C</w:t>
      </w:r>
      <w:r w:rsidR="004A452C">
        <w:rPr>
          <w:rFonts w:asciiTheme="minorHAnsi" w:hAnsiTheme="minorHAnsi" w:cstheme="minorHAnsi"/>
          <w:b/>
          <w:color w:val="000000" w:themeColor="text1"/>
        </w:rPr>
        <w:t xml:space="preserve">) </w:t>
      </w:r>
      <w:r w:rsidR="004A452C">
        <w:rPr>
          <w:rFonts w:asciiTheme="minorHAnsi" w:hAnsiTheme="minorHAnsi" w:cstheme="minorHAnsi"/>
          <w:color w:val="000000" w:themeColor="text1"/>
        </w:rPr>
        <w:t>Phase microsc</w:t>
      </w:r>
      <w:r w:rsidR="002473F8">
        <w:rPr>
          <w:rFonts w:asciiTheme="minorHAnsi" w:hAnsiTheme="minorHAnsi" w:cstheme="minorHAnsi"/>
          <w:color w:val="000000" w:themeColor="text1"/>
        </w:rPr>
        <w:t xml:space="preserve">opy of the </w:t>
      </w:r>
      <w:r w:rsidR="002473F8">
        <w:rPr>
          <w:rFonts w:asciiTheme="minorHAnsi" w:hAnsiTheme="minorHAnsi" w:cstheme="minorHAnsi"/>
          <w:color w:val="000000" w:themeColor="text1"/>
        </w:rPr>
        <w:lastRenderedPageBreak/>
        <w:t>human aortic PVAT-derived cells</w:t>
      </w:r>
      <w:r w:rsidR="004A452C">
        <w:rPr>
          <w:rFonts w:asciiTheme="minorHAnsi" w:hAnsiTheme="minorHAnsi" w:cstheme="minorHAnsi"/>
          <w:color w:val="000000" w:themeColor="text1"/>
        </w:rPr>
        <w:t xml:space="preserve"> in the non-induced adipogenic condition shows no evidence of differentiation. </w:t>
      </w:r>
      <w:r w:rsidR="004A452C">
        <w:rPr>
          <w:rFonts w:asciiTheme="minorHAnsi" w:hAnsiTheme="minorHAnsi" w:cstheme="minorHAnsi"/>
          <w:b/>
          <w:color w:val="000000" w:themeColor="text1"/>
        </w:rPr>
        <w:t>(</w:t>
      </w:r>
      <w:r w:rsidR="005F4D75">
        <w:rPr>
          <w:rFonts w:asciiTheme="minorHAnsi" w:hAnsiTheme="minorHAnsi" w:cstheme="minorHAnsi"/>
          <w:b/>
          <w:color w:val="000000" w:themeColor="text1"/>
        </w:rPr>
        <w:t>D</w:t>
      </w:r>
      <w:r w:rsidR="004A452C">
        <w:rPr>
          <w:rFonts w:asciiTheme="minorHAnsi" w:hAnsiTheme="minorHAnsi" w:cstheme="minorHAnsi"/>
          <w:b/>
          <w:color w:val="000000" w:themeColor="text1"/>
        </w:rPr>
        <w:t>)</w:t>
      </w:r>
      <w:r w:rsidR="004A452C">
        <w:rPr>
          <w:rFonts w:asciiTheme="minorHAnsi" w:hAnsiTheme="minorHAnsi" w:cstheme="minorHAnsi"/>
          <w:color w:val="000000" w:themeColor="text1"/>
        </w:rPr>
        <w:t xml:space="preserve"> Phase microsc</w:t>
      </w:r>
      <w:r w:rsidR="002473F8">
        <w:rPr>
          <w:rFonts w:asciiTheme="minorHAnsi" w:hAnsiTheme="minorHAnsi" w:cstheme="minorHAnsi"/>
          <w:color w:val="000000" w:themeColor="text1"/>
        </w:rPr>
        <w:t>opy of the human aortic PVAT-derived cells</w:t>
      </w:r>
      <w:r w:rsidR="004A452C">
        <w:rPr>
          <w:rFonts w:asciiTheme="minorHAnsi" w:hAnsiTheme="minorHAnsi" w:cstheme="minorHAnsi"/>
          <w:color w:val="000000" w:themeColor="text1"/>
        </w:rPr>
        <w:t xml:space="preserve"> in the induced adipogenic condition shows robust differentiation and immobilization of neutral lipids, stained with Oil Red O after 14 days. </w:t>
      </w:r>
    </w:p>
    <w:p w14:paraId="1D4C3CCF" w14:textId="67B7E943" w:rsidR="004A452C" w:rsidRDefault="004A452C" w:rsidP="00184297">
      <w:pPr>
        <w:rPr>
          <w:rFonts w:asciiTheme="minorHAnsi" w:hAnsiTheme="minorHAnsi" w:cstheme="minorHAnsi"/>
          <w:color w:val="000000" w:themeColor="text1"/>
        </w:rPr>
      </w:pPr>
    </w:p>
    <w:p w14:paraId="1165F7FF" w14:textId="0F7732AC" w:rsidR="004A452C" w:rsidRDefault="002131C2" w:rsidP="00184297">
      <w:pPr>
        <w:rPr>
          <w:rFonts w:asciiTheme="minorHAnsi" w:hAnsiTheme="minorHAnsi" w:cstheme="minorHAnsi"/>
          <w:color w:val="000000" w:themeColor="text1"/>
        </w:rPr>
      </w:pPr>
      <w:r w:rsidRPr="002131C2">
        <w:rPr>
          <w:rFonts w:asciiTheme="minorHAnsi" w:hAnsiTheme="minorHAnsi" w:cstheme="minorHAnsi"/>
          <w:b/>
          <w:color w:val="000000" w:themeColor="text1"/>
        </w:rPr>
        <w:t>Figure 3</w:t>
      </w:r>
      <w:r w:rsidR="009C11C0">
        <w:rPr>
          <w:rFonts w:asciiTheme="minorHAnsi" w:hAnsiTheme="minorHAnsi" w:cstheme="minorHAnsi"/>
          <w:b/>
          <w:color w:val="000000" w:themeColor="text1"/>
        </w:rPr>
        <w:t>:</w:t>
      </w:r>
      <w:r w:rsidR="004A452C">
        <w:rPr>
          <w:rFonts w:asciiTheme="minorHAnsi" w:hAnsiTheme="minorHAnsi" w:cstheme="minorHAnsi"/>
          <w:color w:val="000000" w:themeColor="text1"/>
        </w:rPr>
        <w:t xml:space="preserve"> </w:t>
      </w:r>
      <w:r w:rsidR="009C11C0" w:rsidRPr="009C11C0">
        <w:rPr>
          <w:rFonts w:asciiTheme="minorHAnsi" w:hAnsiTheme="minorHAnsi" w:cstheme="minorHAnsi"/>
          <w:b/>
          <w:color w:val="000000" w:themeColor="text1"/>
        </w:rPr>
        <w:t>Osteogenic differentiation</w:t>
      </w:r>
      <w:r w:rsidR="009C11C0">
        <w:rPr>
          <w:rFonts w:asciiTheme="minorHAnsi" w:hAnsiTheme="minorHAnsi" w:cstheme="minorHAnsi"/>
          <w:color w:val="000000" w:themeColor="text1"/>
        </w:rPr>
        <w:t xml:space="preserve">. </w:t>
      </w:r>
      <w:r w:rsidR="004A452C">
        <w:rPr>
          <w:rFonts w:asciiTheme="minorHAnsi" w:hAnsiTheme="minorHAnsi" w:cstheme="minorHAnsi"/>
          <w:b/>
          <w:color w:val="000000" w:themeColor="text1"/>
        </w:rPr>
        <w:t>(A)</w:t>
      </w:r>
      <w:r w:rsidR="004A452C">
        <w:rPr>
          <w:rFonts w:asciiTheme="minorHAnsi" w:hAnsiTheme="minorHAnsi" w:cstheme="minorHAnsi"/>
          <w:color w:val="000000" w:themeColor="text1"/>
        </w:rPr>
        <w:t xml:space="preserve"> Phase microscopy of the human bone marrow MSC in the non-induced osteogenic condition shows no evidence of differentiation toward an osteogenic lineage. </w:t>
      </w:r>
      <w:r w:rsidR="004A452C">
        <w:rPr>
          <w:rFonts w:asciiTheme="minorHAnsi" w:hAnsiTheme="minorHAnsi" w:cstheme="minorHAnsi"/>
          <w:b/>
          <w:color w:val="000000" w:themeColor="text1"/>
        </w:rPr>
        <w:t>(B)</w:t>
      </w:r>
      <w:r w:rsidR="004A452C">
        <w:rPr>
          <w:rFonts w:asciiTheme="minorHAnsi" w:hAnsiTheme="minorHAnsi" w:cstheme="minorHAnsi"/>
          <w:color w:val="000000" w:themeColor="text1"/>
        </w:rPr>
        <w:t xml:space="preserve"> Phase microscopy of the human bone marrow MSC in the induced condition after 14 days</w:t>
      </w:r>
      <w:r w:rsidR="00D25F0A">
        <w:rPr>
          <w:rFonts w:asciiTheme="minorHAnsi" w:hAnsiTheme="minorHAnsi" w:cstheme="minorHAnsi"/>
          <w:color w:val="000000" w:themeColor="text1"/>
        </w:rPr>
        <w:t xml:space="preserve"> in culture</w:t>
      </w:r>
      <w:r w:rsidR="004A452C">
        <w:rPr>
          <w:rFonts w:asciiTheme="minorHAnsi" w:hAnsiTheme="minorHAnsi" w:cstheme="minorHAnsi"/>
          <w:color w:val="000000" w:themeColor="text1"/>
        </w:rPr>
        <w:t xml:space="preserve"> shows evidence of differentiation </w:t>
      </w:r>
      <w:r w:rsidR="00164131">
        <w:rPr>
          <w:rFonts w:asciiTheme="minorHAnsi" w:hAnsiTheme="minorHAnsi" w:cstheme="minorHAnsi"/>
          <w:color w:val="000000" w:themeColor="text1"/>
        </w:rPr>
        <w:t>and formation of calcium deposits stained with Alizarin Red</w:t>
      </w:r>
      <w:r w:rsidR="00B349D1">
        <w:rPr>
          <w:rFonts w:asciiTheme="minorHAnsi" w:hAnsiTheme="minorHAnsi" w:cstheme="minorHAnsi"/>
          <w:color w:val="000000" w:themeColor="text1"/>
        </w:rPr>
        <w:t xml:space="preserve"> (arrows)</w:t>
      </w:r>
      <w:r w:rsidR="00164131">
        <w:rPr>
          <w:rFonts w:asciiTheme="minorHAnsi" w:hAnsiTheme="minorHAnsi" w:cstheme="minorHAnsi"/>
          <w:color w:val="000000" w:themeColor="text1"/>
        </w:rPr>
        <w:t>.</w:t>
      </w:r>
      <w:r w:rsidR="00D25F0A">
        <w:rPr>
          <w:rFonts w:asciiTheme="minorHAnsi" w:hAnsiTheme="minorHAnsi" w:cstheme="minorHAnsi"/>
          <w:color w:val="000000" w:themeColor="text1"/>
        </w:rPr>
        <w:t xml:space="preserve"> </w:t>
      </w:r>
      <w:r w:rsidR="00D25F0A">
        <w:rPr>
          <w:rFonts w:asciiTheme="minorHAnsi" w:hAnsiTheme="minorHAnsi" w:cstheme="minorHAnsi"/>
          <w:b/>
          <w:color w:val="000000" w:themeColor="text1"/>
        </w:rPr>
        <w:t>(C)</w:t>
      </w:r>
      <w:r w:rsidR="00D25F0A">
        <w:rPr>
          <w:rFonts w:asciiTheme="minorHAnsi" w:hAnsiTheme="minorHAnsi" w:cstheme="minorHAnsi"/>
          <w:color w:val="000000" w:themeColor="text1"/>
        </w:rPr>
        <w:t xml:space="preserve"> An image of the well containing the human bone marrow MSC in the induced osteogenic condition following staining with Alizarin Red indicates abundant calcium deposition, suggesting successful differentiation toward an osteogenic lineage</w:t>
      </w:r>
      <w:r w:rsidR="00B349D1">
        <w:rPr>
          <w:rFonts w:asciiTheme="minorHAnsi" w:hAnsiTheme="minorHAnsi" w:cstheme="minorHAnsi"/>
          <w:color w:val="000000" w:themeColor="text1"/>
        </w:rPr>
        <w:t xml:space="preserve"> (arrows, calcium deposition)</w:t>
      </w:r>
      <w:r w:rsidR="00D25F0A">
        <w:rPr>
          <w:rFonts w:asciiTheme="minorHAnsi" w:hAnsiTheme="minorHAnsi" w:cstheme="minorHAnsi"/>
          <w:color w:val="000000" w:themeColor="text1"/>
        </w:rPr>
        <w:t xml:space="preserve">. </w:t>
      </w:r>
      <w:r w:rsidR="00D25F0A">
        <w:rPr>
          <w:rFonts w:asciiTheme="minorHAnsi" w:hAnsiTheme="minorHAnsi" w:cstheme="minorHAnsi"/>
          <w:b/>
          <w:color w:val="000000" w:themeColor="text1"/>
        </w:rPr>
        <w:t xml:space="preserve">(D) </w:t>
      </w:r>
      <w:r w:rsidR="00D25F0A">
        <w:rPr>
          <w:rFonts w:asciiTheme="minorHAnsi" w:hAnsiTheme="minorHAnsi" w:cstheme="minorHAnsi"/>
          <w:color w:val="000000" w:themeColor="text1"/>
        </w:rPr>
        <w:t>Phase microsc</w:t>
      </w:r>
      <w:r w:rsidR="00C62CD8">
        <w:rPr>
          <w:rFonts w:asciiTheme="minorHAnsi" w:hAnsiTheme="minorHAnsi" w:cstheme="minorHAnsi"/>
          <w:color w:val="000000" w:themeColor="text1"/>
        </w:rPr>
        <w:t>opy of the aortic human PVAT-derived cells</w:t>
      </w:r>
      <w:r w:rsidR="00D25F0A">
        <w:rPr>
          <w:rFonts w:asciiTheme="minorHAnsi" w:hAnsiTheme="minorHAnsi" w:cstheme="minorHAnsi"/>
          <w:color w:val="000000" w:themeColor="text1"/>
        </w:rPr>
        <w:t xml:space="preserve"> in the non-induced osteogenic condition exhibits no indication of differentiation toward an osteogenic lineage. </w:t>
      </w:r>
      <w:r w:rsidR="00D25F0A">
        <w:rPr>
          <w:rFonts w:asciiTheme="minorHAnsi" w:hAnsiTheme="minorHAnsi" w:cstheme="minorHAnsi"/>
          <w:b/>
          <w:color w:val="000000" w:themeColor="text1"/>
        </w:rPr>
        <w:t>(E)</w:t>
      </w:r>
      <w:r w:rsidR="00D25F0A">
        <w:rPr>
          <w:rFonts w:asciiTheme="minorHAnsi" w:hAnsiTheme="minorHAnsi" w:cstheme="minorHAnsi"/>
          <w:color w:val="000000" w:themeColor="text1"/>
        </w:rPr>
        <w:t xml:space="preserve"> Phase microsc</w:t>
      </w:r>
      <w:r w:rsidR="00C62CD8">
        <w:rPr>
          <w:rFonts w:asciiTheme="minorHAnsi" w:hAnsiTheme="minorHAnsi" w:cstheme="minorHAnsi"/>
          <w:color w:val="000000" w:themeColor="text1"/>
        </w:rPr>
        <w:t>opy of the aortic human PVAT-derived cells</w:t>
      </w:r>
      <w:r w:rsidR="00D25F0A">
        <w:rPr>
          <w:rFonts w:asciiTheme="minorHAnsi" w:hAnsiTheme="minorHAnsi" w:cstheme="minorHAnsi"/>
          <w:color w:val="000000" w:themeColor="text1"/>
        </w:rPr>
        <w:t xml:space="preserve"> in the induced osteogenic condition after 14 days in culture shows no evidence of differentiation toward an osteogenic lineage or deposition of calcium when stained with Alizarin Red, only non-specific staining. </w:t>
      </w:r>
      <w:r w:rsidR="00D25F0A">
        <w:rPr>
          <w:rFonts w:asciiTheme="minorHAnsi" w:hAnsiTheme="minorHAnsi" w:cstheme="minorHAnsi"/>
          <w:b/>
          <w:color w:val="000000" w:themeColor="text1"/>
        </w:rPr>
        <w:t xml:space="preserve">(F) </w:t>
      </w:r>
      <w:r w:rsidR="00D25F0A">
        <w:rPr>
          <w:rFonts w:asciiTheme="minorHAnsi" w:hAnsiTheme="minorHAnsi" w:cstheme="minorHAnsi"/>
          <w:color w:val="000000" w:themeColor="text1"/>
        </w:rPr>
        <w:t>An image of the well cont</w:t>
      </w:r>
      <w:r w:rsidR="00C62CD8">
        <w:rPr>
          <w:rFonts w:asciiTheme="minorHAnsi" w:hAnsiTheme="minorHAnsi" w:cstheme="minorHAnsi"/>
          <w:color w:val="000000" w:themeColor="text1"/>
        </w:rPr>
        <w:t>aining the human aortic PVAT-derived cells</w:t>
      </w:r>
      <w:r w:rsidR="00D25F0A">
        <w:rPr>
          <w:rFonts w:asciiTheme="minorHAnsi" w:hAnsiTheme="minorHAnsi" w:cstheme="minorHAnsi"/>
          <w:color w:val="000000" w:themeColor="text1"/>
        </w:rPr>
        <w:t xml:space="preserve"> in the induced osteogenic condition following staining with Alizarin Red shows only non-specific staining.</w:t>
      </w:r>
    </w:p>
    <w:p w14:paraId="7849F006" w14:textId="159A61B0" w:rsidR="00D25F0A" w:rsidRDefault="00D25F0A" w:rsidP="00184297">
      <w:pPr>
        <w:rPr>
          <w:rFonts w:asciiTheme="minorHAnsi" w:hAnsiTheme="minorHAnsi" w:cstheme="minorHAnsi"/>
          <w:color w:val="000000" w:themeColor="text1"/>
        </w:rPr>
      </w:pPr>
    </w:p>
    <w:p w14:paraId="5EA25728" w14:textId="1CD0F313" w:rsidR="00D25F0A" w:rsidRPr="00D25F0A" w:rsidRDefault="002131C2" w:rsidP="00184297">
      <w:pPr>
        <w:rPr>
          <w:rFonts w:asciiTheme="minorHAnsi" w:hAnsiTheme="minorHAnsi" w:cstheme="minorHAnsi"/>
          <w:color w:val="000000" w:themeColor="text1"/>
        </w:rPr>
      </w:pPr>
      <w:r w:rsidRPr="002131C2">
        <w:rPr>
          <w:rFonts w:asciiTheme="minorHAnsi" w:hAnsiTheme="minorHAnsi" w:cstheme="minorHAnsi"/>
          <w:b/>
          <w:color w:val="000000" w:themeColor="text1"/>
        </w:rPr>
        <w:t>Figure 4</w:t>
      </w:r>
      <w:r w:rsidR="009C11C0">
        <w:rPr>
          <w:rFonts w:asciiTheme="minorHAnsi" w:hAnsiTheme="minorHAnsi" w:cstheme="minorHAnsi"/>
          <w:b/>
          <w:color w:val="000000" w:themeColor="text1"/>
        </w:rPr>
        <w:t>:</w:t>
      </w:r>
      <w:r w:rsidR="00D25F0A">
        <w:rPr>
          <w:rFonts w:asciiTheme="minorHAnsi" w:hAnsiTheme="minorHAnsi" w:cstheme="minorHAnsi"/>
          <w:color w:val="000000" w:themeColor="text1"/>
        </w:rPr>
        <w:t xml:space="preserve"> </w:t>
      </w:r>
      <w:r w:rsidR="009C11C0">
        <w:rPr>
          <w:rFonts w:asciiTheme="minorHAnsi" w:hAnsiTheme="minorHAnsi" w:cstheme="minorHAnsi"/>
          <w:b/>
          <w:color w:val="000000" w:themeColor="text1"/>
        </w:rPr>
        <w:t xml:space="preserve">Chondrogenic differentiation. </w:t>
      </w:r>
      <w:r w:rsidR="00D25F0A">
        <w:rPr>
          <w:rFonts w:asciiTheme="minorHAnsi" w:hAnsiTheme="minorHAnsi" w:cstheme="minorHAnsi"/>
          <w:b/>
          <w:color w:val="000000" w:themeColor="text1"/>
        </w:rPr>
        <w:t>(</w:t>
      </w:r>
      <w:proofErr w:type="gramStart"/>
      <w:r w:rsidR="00D25F0A">
        <w:rPr>
          <w:rFonts w:asciiTheme="minorHAnsi" w:hAnsiTheme="minorHAnsi" w:cstheme="minorHAnsi"/>
          <w:b/>
          <w:color w:val="000000" w:themeColor="text1"/>
        </w:rPr>
        <w:t>A</w:t>
      </w:r>
      <w:r w:rsidR="00A726F2">
        <w:rPr>
          <w:rFonts w:asciiTheme="minorHAnsi" w:hAnsiTheme="minorHAnsi" w:cstheme="minorHAnsi"/>
          <w:b/>
          <w:color w:val="000000" w:themeColor="text1"/>
        </w:rPr>
        <w:t>,</w:t>
      </w:r>
      <w:r w:rsidR="004C7453">
        <w:rPr>
          <w:rFonts w:asciiTheme="minorHAnsi" w:hAnsiTheme="minorHAnsi" w:cstheme="minorHAnsi"/>
          <w:b/>
          <w:color w:val="000000" w:themeColor="text1"/>
        </w:rPr>
        <w:t>B</w:t>
      </w:r>
      <w:proofErr w:type="gramEnd"/>
      <w:r w:rsidR="00D25F0A">
        <w:rPr>
          <w:rFonts w:asciiTheme="minorHAnsi" w:hAnsiTheme="minorHAnsi" w:cstheme="minorHAnsi"/>
          <w:b/>
          <w:color w:val="000000" w:themeColor="text1"/>
        </w:rPr>
        <w:t>)</w:t>
      </w:r>
      <w:r w:rsidR="00D25F0A">
        <w:rPr>
          <w:rFonts w:asciiTheme="minorHAnsi" w:hAnsiTheme="minorHAnsi" w:cstheme="minorHAnsi"/>
          <w:color w:val="000000" w:themeColor="text1"/>
        </w:rPr>
        <w:t xml:space="preserve"> Light microscopy of a section of the micromass formed by human bone marrow MSC</w:t>
      </w:r>
      <w:r w:rsidR="004C7453">
        <w:rPr>
          <w:rFonts w:asciiTheme="minorHAnsi" w:hAnsiTheme="minorHAnsi" w:cstheme="minorHAnsi"/>
          <w:color w:val="000000" w:themeColor="text1"/>
        </w:rPr>
        <w:t xml:space="preserve"> </w:t>
      </w:r>
      <w:r w:rsidR="004C7453" w:rsidRPr="00A726F2">
        <w:rPr>
          <w:rFonts w:asciiTheme="minorHAnsi" w:hAnsiTheme="minorHAnsi" w:cstheme="minorHAnsi"/>
          <w:b/>
          <w:color w:val="000000" w:themeColor="text1"/>
        </w:rPr>
        <w:t xml:space="preserve">(A) </w:t>
      </w:r>
      <w:r w:rsidR="004C7453">
        <w:rPr>
          <w:rFonts w:asciiTheme="minorHAnsi" w:hAnsiTheme="minorHAnsi" w:cstheme="minorHAnsi"/>
          <w:color w:val="000000" w:themeColor="text1"/>
        </w:rPr>
        <w:t xml:space="preserve">or human aortic PVAT </w:t>
      </w:r>
      <w:r w:rsidR="00750A47">
        <w:rPr>
          <w:rFonts w:asciiTheme="minorHAnsi" w:hAnsiTheme="minorHAnsi" w:cstheme="minorHAnsi"/>
          <w:color w:val="000000" w:themeColor="text1"/>
        </w:rPr>
        <w:t>progenitor cells</w:t>
      </w:r>
      <w:r w:rsidR="004C7453">
        <w:rPr>
          <w:rFonts w:asciiTheme="minorHAnsi" w:hAnsiTheme="minorHAnsi" w:cstheme="minorHAnsi"/>
          <w:color w:val="000000" w:themeColor="text1"/>
        </w:rPr>
        <w:t xml:space="preserve"> </w:t>
      </w:r>
      <w:r w:rsidR="004C7453" w:rsidRPr="00A726F2">
        <w:rPr>
          <w:rFonts w:asciiTheme="minorHAnsi" w:hAnsiTheme="minorHAnsi" w:cstheme="minorHAnsi"/>
          <w:b/>
          <w:color w:val="000000" w:themeColor="text1"/>
        </w:rPr>
        <w:t>(B)</w:t>
      </w:r>
      <w:r w:rsidR="00D25F0A">
        <w:rPr>
          <w:rFonts w:asciiTheme="minorHAnsi" w:hAnsiTheme="minorHAnsi" w:cstheme="minorHAnsi"/>
          <w:color w:val="000000" w:themeColor="text1"/>
        </w:rPr>
        <w:t xml:space="preserve"> in the induced chondrogenic condition after 14 days in culture and subsequently stained with Masson’s Trichrome</w:t>
      </w:r>
      <w:r w:rsidR="002377D8">
        <w:rPr>
          <w:rFonts w:asciiTheme="minorHAnsi" w:hAnsiTheme="minorHAnsi" w:cstheme="minorHAnsi"/>
          <w:color w:val="000000" w:themeColor="text1"/>
        </w:rPr>
        <w:t>,</w:t>
      </w:r>
      <w:r w:rsidR="00D25F0A">
        <w:rPr>
          <w:rFonts w:asciiTheme="minorHAnsi" w:hAnsiTheme="minorHAnsi" w:cstheme="minorHAnsi"/>
          <w:color w:val="000000" w:themeColor="text1"/>
        </w:rPr>
        <w:t xml:space="preserve"> </w:t>
      </w:r>
      <w:r w:rsidR="004C7453">
        <w:rPr>
          <w:rFonts w:asciiTheme="minorHAnsi" w:hAnsiTheme="minorHAnsi" w:cstheme="minorHAnsi"/>
          <w:color w:val="000000" w:themeColor="text1"/>
        </w:rPr>
        <w:t xml:space="preserve">which </w:t>
      </w:r>
      <w:r w:rsidR="00D25F0A">
        <w:rPr>
          <w:rFonts w:asciiTheme="minorHAnsi" w:hAnsiTheme="minorHAnsi" w:cstheme="minorHAnsi"/>
          <w:color w:val="000000" w:themeColor="text1"/>
        </w:rPr>
        <w:t xml:space="preserve">indicates significant deposition of collagen (blue) </w:t>
      </w:r>
      <w:r w:rsidR="004C7453">
        <w:rPr>
          <w:rFonts w:asciiTheme="minorHAnsi" w:hAnsiTheme="minorHAnsi" w:cstheme="minorHAnsi"/>
          <w:color w:val="000000" w:themeColor="text1"/>
        </w:rPr>
        <w:t xml:space="preserve">and suggests </w:t>
      </w:r>
      <w:r w:rsidR="00D25F0A">
        <w:rPr>
          <w:rFonts w:asciiTheme="minorHAnsi" w:hAnsiTheme="minorHAnsi" w:cstheme="minorHAnsi"/>
          <w:color w:val="000000" w:themeColor="text1"/>
        </w:rPr>
        <w:t xml:space="preserve">successful differentiation toward a chondrogenic lineage. </w:t>
      </w:r>
      <w:r w:rsidR="00D25F0A">
        <w:rPr>
          <w:rFonts w:asciiTheme="minorHAnsi" w:hAnsiTheme="minorHAnsi" w:cstheme="minorHAnsi"/>
          <w:b/>
          <w:color w:val="000000" w:themeColor="text1"/>
        </w:rPr>
        <w:t>(</w:t>
      </w:r>
      <w:proofErr w:type="gramStart"/>
      <w:r w:rsidR="004C7453">
        <w:rPr>
          <w:rFonts w:asciiTheme="minorHAnsi" w:hAnsiTheme="minorHAnsi" w:cstheme="minorHAnsi"/>
          <w:b/>
          <w:color w:val="000000" w:themeColor="text1"/>
        </w:rPr>
        <w:t>C</w:t>
      </w:r>
      <w:r w:rsidR="00A726F2">
        <w:rPr>
          <w:rFonts w:asciiTheme="minorHAnsi" w:hAnsiTheme="minorHAnsi" w:cstheme="minorHAnsi"/>
          <w:b/>
          <w:color w:val="000000" w:themeColor="text1"/>
        </w:rPr>
        <w:t>,</w:t>
      </w:r>
      <w:r w:rsidR="004C7453">
        <w:rPr>
          <w:rFonts w:asciiTheme="minorHAnsi" w:hAnsiTheme="minorHAnsi" w:cstheme="minorHAnsi"/>
          <w:b/>
          <w:color w:val="000000" w:themeColor="text1"/>
        </w:rPr>
        <w:t>D</w:t>
      </w:r>
      <w:proofErr w:type="gramEnd"/>
      <w:r w:rsidR="00D25F0A">
        <w:rPr>
          <w:rFonts w:asciiTheme="minorHAnsi" w:hAnsiTheme="minorHAnsi" w:cstheme="minorHAnsi"/>
          <w:b/>
          <w:color w:val="000000" w:themeColor="text1"/>
        </w:rPr>
        <w:t>)</w:t>
      </w:r>
      <w:r w:rsidR="00D25F0A">
        <w:rPr>
          <w:rFonts w:asciiTheme="minorHAnsi" w:hAnsiTheme="minorHAnsi" w:cstheme="minorHAnsi"/>
          <w:color w:val="000000" w:themeColor="text1"/>
        </w:rPr>
        <w:t xml:space="preserve"> Light microscopy of a section of the micromass formed by</w:t>
      </w:r>
      <w:r w:rsidR="004C7453">
        <w:rPr>
          <w:rFonts w:asciiTheme="minorHAnsi" w:hAnsiTheme="minorHAnsi" w:cstheme="minorHAnsi"/>
          <w:color w:val="000000" w:themeColor="text1"/>
        </w:rPr>
        <w:t xml:space="preserve"> human bone marrow MSC </w:t>
      </w:r>
      <w:r w:rsidR="004C7453" w:rsidRPr="00A726F2">
        <w:rPr>
          <w:rFonts w:asciiTheme="minorHAnsi" w:hAnsiTheme="minorHAnsi" w:cstheme="minorHAnsi"/>
          <w:b/>
          <w:color w:val="000000" w:themeColor="text1"/>
        </w:rPr>
        <w:t>(C)</w:t>
      </w:r>
      <w:r w:rsidR="004C7453">
        <w:rPr>
          <w:rFonts w:asciiTheme="minorHAnsi" w:hAnsiTheme="minorHAnsi" w:cstheme="minorHAnsi"/>
          <w:color w:val="000000" w:themeColor="text1"/>
        </w:rPr>
        <w:t xml:space="preserve"> or</w:t>
      </w:r>
      <w:r w:rsidR="00D25F0A">
        <w:rPr>
          <w:rFonts w:asciiTheme="minorHAnsi" w:hAnsiTheme="minorHAnsi" w:cstheme="minorHAnsi"/>
          <w:color w:val="000000" w:themeColor="text1"/>
        </w:rPr>
        <w:t xml:space="preserve"> human aortic PVAT </w:t>
      </w:r>
      <w:r w:rsidR="00750A47">
        <w:rPr>
          <w:rFonts w:asciiTheme="minorHAnsi" w:hAnsiTheme="minorHAnsi" w:cstheme="minorHAnsi"/>
          <w:color w:val="000000" w:themeColor="text1"/>
        </w:rPr>
        <w:t>progenitor cells</w:t>
      </w:r>
      <w:r w:rsidR="004C7453">
        <w:rPr>
          <w:rFonts w:asciiTheme="minorHAnsi" w:hAnsiTheme="minorHAnsi" w:cstheme="minorHAnsi"/>
          <w:color w:val="000000" w:themeColor="text1"/>
        </w:rPr>
        <w:t xml:space="preserve"> </w:t>
      </w:r>
      <w:r w:rsidR="004C7453" w:rsidRPr="00A726F2">
        <w:rPr>
          <w:rFonts w:asciiTheme="minorHAnsi" w:hAnsiTheme="minorHAnsi" w:cstheme="minorHAnsi"/>
          <w:b/>
          <w:color w:val="000000" w:themeColor="text1"/>
        </w:rPr>
        <w:t>(D)</w:t>
      </w:r>
      <w:r w:rsidR="00D25F0A">
        <w:rPr>
          <w:rFonts w:asciiTheme="minorHAnsi" w:hAnsiTheme="minorHAnsi" w:cstheme="minorHAnsi"/>
          <w:color w:val="000000" w:themeColor="text1"/>
        </w:rPr>
        <w:t xml:space="preserve"> in the induced chondrogenic condition after 14 days in culture and subsequently stained</w:t>
      </w:r>
      <w:r w:rsidR="004C7453">
        <w:rPr>
          <w:rFonts w:asciiTheme="minorHAnsi" w:hAnsiTheme="minorHAnsi" w:cstheme="minorHAnsi"/>
          <w:color w:val="000000" w:themeColor="text1"/>
        </w:rPr>
        <w:t xml:space="preserve"> with </w:t>
      </w:r>
      <w:proofErr w:type="spellStart"/>
      <w:r w:rsidR="004C7453">
        <w:rPr>
          <w:rFonts w:asciiTheme="minorHAnsi" w:hAnsiTheme="minorHAnsi" w:cstheme="minorHAnsi"/>
          <w:color w:val="000000" w:themeColor="text1"/>
        </w:rPr>
        <w:t>Alcian</w:t>
      </w:r>
      <w:proofErr w:type="spellEnd"/>
      <w:r w:rsidR="004C7453">
        <w:rPr>
          <w:rFonts w:asciiTheme="minorHAnsi" w:hAnsiTheme="minorHAnsi" w:cstheme="minorHAnsi"/>
          <w:color w:val="000000" w:themeColor="text1"/>
        </w:rPr>
        <w:t xml:space="preserve"> blue</w:t>
      </w:r>
      <w:r w:rsidR="002377D8">
        <w:rPr>
          <w:rFonts w:asciiTheme="minorHAnsi" w:hAnsiTheme="minorHAnsi" w:cstheme="minorHAnsi"/>
          <w:color w:val="000000" w:themeColor="text1"/>
        </w:rPr>
        <w:t>,</w:t>
      </w:r>
      <w:r w:rsidR="004C7453">
        <w:rPr>
          <w:rFonts w:asciiTheme="minorHAnsi" w:hAnsiTheme="minorHAnsi" w:cstheme="minorHAnsi"/>
          <w:color w:val="000000" w:themeColor="text1"/>
        </w:rPr>
        <w:t xml:space="preserve"> which indicates deposition of acidic proteoglycans (e.g. glycosaminoglycans) as are typically found in cartilage.</w:t>
      </w:r>
      <w:r w:rsidR="00D25F0A">
        <w:rPr>
          <w:rFonts w:asciiTheme="minorHAnsi" w:hAnsiTheme="minorHAnsi" w:cstheme="minorHAnsi"/>
          <w:color w:val="000000" w:themeColor="text1"/>
        </w:rPr>
        <w:t xml:space="preserve"> </w:t>
      </w:r>
      <w:r w:rsidR="004C7453">
        <w:rPr>
          <w:rFonts w:asciiTheme="minorHAnsi" w:hAnsiTheme="minorHAnsi" w:cstheme="minorHAnsi"/>
          <w:color w:val="000000" w:themeColor="text1"/>
        </w:rPr>
        <w:t xml:space="preserve">Counterstain, nuclear fast red; arrows, lacunae-like structures. </w:t>
      </w:r>
    </w:p>
    <w:p w14:paraId="3D7D1396" w14:textId="77777777" w:rsidR="004A452C" w:rsidRPr="004A452C" w:rsidRDefault="004A452C" w:rsidP="00184297">
      <w:pPr>
        <w:rPr>
          <w:rFonts w:asciiTheme="minorHAnsi" w:hAnsiTheme="minorHAnsi" w:cstheme="minorHAnsi"/>
          <w:color w:val="000000" w:themeColor="text1"/>
        </w:rPr>
      </w:pPr>
    </w:p>
    <w:p w14:paraId="64B8CF78" w14:textId="014F1C7D" w:rsidR="006305D7" w:rsidRPr="001B1519" w:rsidRDefault="006305D7" w:rsidP="00184297">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A44C08C" w14:textId="61AAFFA7" w:rsidR="00680992" w:rsidRDefault="00680992" w:rsidP="00184297">
      <w:pPr>
        <w:rPr>
          <w:rFonts w:asciiTheme="minorHAnsi" w:hAnsiTheme="minorHAnsi" w:cstheme="minorHAnsi"/>
          <w:color w:val="808080"/>
        </w:rPr>
      </w:pPr>
    </w:p>
    <w:p w14:paraId="5AA0D1F8" w14:textId="5B9242BC" w:rsidR="00AC7B13" w:rsidRDefault="00EB5F86" w:rsidP="00184297">
      <w:pPr>
        <w:rPr>
          <w:rFonts w:asciiTheme="minorHAnsi" w:hAnsiTheme="minorHAnsi" w:cstheme="minorHAnsi"/>
          <w:color w:val="000000" w:themeColor="text1"/>
        </w:rPr>
      </w:pPr>
      <w:r>
        <w:rPr>
          <w:rFonts w:asciiTheme="minorHAnsi" w:hAnsiTheme="minorHAnsi" w:cstheme="minorHAnsi"/>
          <w:color w:val="000000" w:themeColor="text1"/>
        </w:rPr>
        <w:t>Adipose progenitor cells from different depots vary widely in phenotype and differentiation potential</w:t>
      </w:r>
      <w:r w:rsidR="0070726B">
        <w:rPr>
          <w:rFonts w:asciiTheme="minorHAnsi" w:hAnsiTheme="minorHAnsi" w:cstheme="minorHAnsi"/>
          <w:color w:val="000000" w:themeColor="text1"/>
        </w:rPr>
        <w:fldChar w:fldCharType="begin">
          <w:fldData xml:space="preserve">PEVuZE5vdGU+PENpdGU+PEF1dGhvcj5DbGVhbDwvQXV0aG9yPjxZZWFyPjIwMTc8L1llYXI+PFJl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</w:fldData>
        </w:fldChar>
      </w:r>
      <w:r w:rsidR="007E6731">
        <w:rPr>
          <w:rFonts w:asciiTheme="minorHAnsi" w:hAnsiTheme="minorHAnsi" w:cstheme="minorHAnsi"/>
          <w:color w:val="000000" w:themeColor="text1"/>
        </w:rPr>
        <w:instrText xml:space="preserve"> ADDIN EN.CITE </w:instrText>
      </w:r>
      <w:r w:rsidR="007E6731">
        <w:rPr>
          <w:rFonts w:asciiTheme="minorHAnsi" w:hAnsiTheme="minorHAnsi" w:cstheme="minorHAnsi"/>
          <w:color w:val="000000" w:themeColor="text1"/>
        </w:rPr>
        <w:fldChar w:fldCharType="begin">
          <w:fldData xml:space="preserve">PEVuZE5vdGU+PENpdGU+PEF1dGhvcj5DbGVhbDwvQXV0aG9yPjxZZWFyPjIwMTc8L1llYXI+PFJl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</w:fldData>
        </w:fldChar>
      </w:r>
      <w:r w:rsidR="007E6731">
        <w:rPr>
          <w:rFonts w:asciiTheme="minorHAnsi" w:hAnsiTheme="minorHAnsi" w:cstheme="minorHAnsi"/>
          <w:color w:val="000000" w:themeColor="text1"/>
        </w:rPr>
        <w:instrText xml:space="preserve"> ADDIN EN.CITE.DATA </w:instrText>
      </w:r>
      <w:r w:rsidR="007E6731">
        <w:rPr>
          <w:rFonts w:asciiTheme="minorHAnsi" w:hAnsiTheme="minorHAnsi" w:cstheme="minorHAnsi"/>
          <w:color w:val="000000" w:themeColor="text1"/>
        </w:rPr>
      </w:r>
      <w:r w:rsidR="007E6731">
        <w:rPr>
          <w:rFonts w:asciiTheme="minorHAnsi" w:hAnsiTheme="minorHAnsi" w:cstheme="minorHAnsi"/>
          <w:color w:val="000000" w:themeColor="text1"/>
        </w:rPr>
        <w:fldChar w:fldCharType="end"/>
      </w:r>
      <w:r w:rsidR="0070726B">
        <w:rPr>
          <w:rFonts w:asciiTheme="minorHAnsi" w:hAnsiTheme="minorHAnsi" w:cstheme="minorHAnsi"/>
          <w:color w:val="000000" w:themeColor="text1"/>
        </w:rPr>
      </w:r>
      <w:r w:rsidR="0070726B">
        <w:rPr>
          <w:rFonts w:asciiTheme="minorHAnsi" w:hAnsiTheme="minorHAnsi" w:cstheme="minorHAnsi"/>
          <w:color w:val="000000" w:themeColor="text1"/>
        </w:rPr>
        <w:fldChar w:fldCharType="separate"/>
      </w:r>
      <w:r w:rsidR="007E6731" w:rsidRPr="007E6731">
        <w:rPr>
          <w:rFonts w:asciiTheme="minorHAnsi" w:hAnsiTheme="minorHAnsi" w:cstheme="minorHAnsi"/>
          <w:noProof/>
          <w:color w:val="000000" w:themeColor="text1"/>
          <w:vertAlign w:val="superscript"/>
        </w:rPr>
        <w:t>9</w:t>
      </w:r>
      <w:r w:rsidR="0070726B">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8B677B">
        <w:rPr>
          <w:rFonts w:asciiTheme="minorHAnsi" w:hAnsiTheme="minorHAnsi" w:cstheme="minorHAnsi"/>
          <w:color w:val="000000" w:themeColor="text1"/>
        </w:rPr>
        <w:t>Culturing PVAT</w:t>
      </w:r>
      <w:r w:rsidR="00C55C65">
        <w:rPr>
          <w:rFonts w:asciiTheme="minorHAnsi" w:hAnsiTheme="minorHAnsi" w:cstheme="minorHAnsi"/>
          <w:color w:val="000000" w:themeColor="text1"/>
        </w:rPr>
        <w:t>-derived progenitors</w:t>
      </w:r>
      <w:r w:rsidR="008B677B">
        <w:rPr>
          <w:rFonts w:asciiTheme="minorHAnsi" w:hAnsiTheme="minorHAnsi" w:cstheme="minorHAnsi"/>
          <w:color w:val="000000" w:themeColor="text1"/>
        </w:rPr>
        <w:t xml:space="preserve"> from a single patient donor in simultaneous induction down three different lineages, adipogenic, osteogenic, and chondrogenic, allows for a well-controlled </w:t>
      </w:r>
      <w:r w:rsidR="004D5A8B">
        <w:rPr>
          <w:rFonts w:asciiTheme="minorHAnsi" w:hAnsiTheme="minorHAnsi" w:cstheme="minorHAnsi"/>
          <w:color w:val="000000" w:themeColor="text1"/>
        </w:rPr>
        <w:t>investigation</w:t>
      </w:r>
      <w:r w:rsidR="008B677B">
        <w:rPr>
          <w:rFonts w:asciiTheme="minorHAnsi" w:hAnsiTheme="minorHAnsi" w:cstheme="minorHAnsi"/>
          <w:color w:val="000000" w:themeColor="text1"/>
        </w:rPr>
        <w:t xml:space="preserve"> of the pluripotent capacity of this novel population of progenitor cells.</w:t>
      </w:r>
      <w:r w:rsidR="004D5A8B">
        <w:rPr>
          <w:rFonts w:asciiTheme="minorHAnsi" w:hAnsiTheme="minorHAnsi" w:cstheme="minorHAnsi"/>
          <w:color w:val="000000" w:themeColor="text1"/>
        </w:rPr>
        <w:t xml:space="preserve"> The methodology described in this</w:t>
      </w:r>
      <w:r w:rsidR="006C488A">
        <w:rPr>
          <w:rFonts w:asciiTheme="minorHAnsi" w:hAnsiTheme="minorHAnsi" w:cstheme="minorHAnsi"/>
          <w:color w:val="000000" w:themeColor="text1"/>
        </w:rPr>
        <w:t xml:space="preserve"> report</w:t>
      </w:r>
      <w:r w:rsidR="004D5A8B">
        <w:rPr>
          <w:rFonts w:asciiTheme="minorHAnsi" w:hAnsiTheme="minorHAnsi" w:cstheme="minorHAnsi"/>
          <w:color w:val="000000" w:themeColor="text1"/>
        </w:rPr>
        <w:t xml:space="preserve"> can be used to test the differentiation capacity of progenitor ce</w:t>
      </w:r>
      <w:r>
        <w:rPr>
          <w:rFonts w:asciiTheme="minorHAnsi" w:hAnsiTheme="minorHAnsi" w:cstheme="minorHAnsi"/>
          <w:color w:val="000000" w:themeColor="text1"/>
        </w:rPr>
        <w:t>lls from human PVAT and to understand their function in regulating PVAT pathologies and vascular tone.</w:t>
      </w:r>
      <w:r w:rsidR="004D5A8B">
        <w:rPr>
          <w:rFonts w:asciiTheme="minorHAnsi" w:hAnsiTheme="minorHAnsi" w:cstheme="minorHAnsi"/>
          <w:color w:val="000000" w:themeColor="text1"/>
        </w:rPr>
        <w:t xml:space="preserve"> </w:t>
      </w:r>
      <w:r w:rsidR="00676637">
        <w:rPr>
          <w:rFonts w:asciiTheme="minorHAnsi" w:hAnsiTheme="minorHAnsi" w:cstheme="minorHAnsi"/>
          <w:color w:val="000000" w:themeColor="text1"/>
        </w:rPr>
        <w:t>Some benefits of this technique are it</w:t>
      </w:r>
      <w:r w:rsidR="00877BD6">
        <w:rPr>
          <w:rFonts w:asciiTheme="minorHAnsi" w:hAnsiTheme="minorHAnsi" w:cstheme="minorHAnsi"/>
          <w:color w:val="000000" w:themeColor="text1"/>
        </w:rPr>
        <w:t>s sim</w:t>
      </w:r>
      <w:r w:rsidR="00676637">
        <w:rPr>
          <w:rFonts w:asciiTheme="minorHAnsi" w:hAnsiTheme="minorHAnsi" w:cstheme="minorHAnsi"/>
          <w:color w:val="000000" w:themeColor="text1"/>
        </w:rPr>
        <w:t>plic</w:t>
      </w:r>
      <w:r w:rsidR="00877BD6">
        <w:rPr>
          <w:rFonts w:asciiTheme="minorHAnsi" w:hAnsiTheme="minorHAnsi" w:cstheme="minorHAnsi"/>
          <w:color w:val="000000" w:themeColor="text1"/>
        </w:rPr>
        <w:t>it</w:t>
      </w:r>
      <w:r w:rsidR="00676637">
        <w:rPr>
          <w:rFonts w:asciiTheme="minorHAnsi" w:hAnsiTheme="minorHAnsi" w:cstheme="minorHAnsi"/>
          <w:color w:val="000000" w:themeColor="text1"/>
        </w:rPr>
        <w:t xml:space="preserve">y and use of primary human </w:t>
      </w:r>
      <w:r w:rsidR="00C55C65">
        <w:rPr>
          <w:rFonts w:asciiTheme="minorHAnsi" w:hAnsiTheme="minorHAnsi" w:cstheme="minorHAnsi"/>
          <w:color w:val="000000" w:themeColor="text1"/>
        </w:rPr>
        <w:t xml:space="preserve">tissue </w:t>
      </w:r>
      <w:r w:rsidR="00676637">
        <w:rPr>
          <w:rFonts w:asciiTheme="minorHAnsi" w:hAnsiTheme="minorHAnsi" w:cstheme="minorHAnsi"/>
          <w:color w:val="000000" w:themeColor="text1"/>
        </w:rPr>
        <w:t>from coronary artery bypass patients, thus enabling the investigation of PVAT progenitor cell function from patients with severe cardiovascular disease. However, explants from a 50</w:t>
      </w:r>
      <w:r w:rsidR="00A726F2">
        <w:rPr>
          <w:rFonts w:asciiTheme="minorHAnsi" w:hAnsiTheme="minorHAnsi" w:cstheme="minorHAnsi"/>
          <w:color w:val="000000" w:themeColor="text1"/>
        </w:rPr>
        <w:t>0 mg</w:t>
      </w:r>
      <w:r w:rsidR="00676637">
        <w:rPr>
          <w:rFonts w:asciiTheme="minorHAnsi" w:hAnsiTheme="minorHAnsi" w:cstheme="minorHAnsi"/>
          <w:color w:val="000000" w:themeColor="text1"/>
        </w:rPr>
        <w:t xml:space="preserve"> piece of tissue typically yield &lt;1000 adherent cells and thus </w:t>
      </w:r>
      <w:r w:rsidR="006C488A">
        <w:rPr>
          <w:rFonts w:asciiTheme="minorHAnsi" w:hAnsiTheme="minorHAnsi" w:cstheme="minorHAnsi"/>
          <w:color w:val="000000" w:themeColor="text1"/>
        </w:rPr>
        <w:t>require</w:t>
      </w:r>
      <w:r w:rsidR="00676637">
        <w:rPr>
          <w:rFonts w:asciiTheme="minorHAnsi" w:hAnsiTheme="minorHAnsi" w:cstheme="minorHAnsi"/>
          <w:color w:val="000000" w:themeColor="text1"/>
        </w:rPr>
        <w:t xml:space="preserve"> 5</w:t>
      </w:r>
      <w:r w:rsidR="002377D8">
        <w:rPr>
          <w:rFonts w:asciiTheme="minorHAnsi" w:hAnsiTheme="minorHAnsi" w:cstheme="minorHAnsi"/>
          <w:color w:val="000000" w:themeColor="text1"/>
        </w:rPr>
        <w:t>–</w:t>
      </w:r>
      <w:r w:rsidR="00676637">
        <w:rPr>
          <w:rFonts w:asciiTheme="minorHAnsi" w:hAnsiTheme="minorHAnsi" w:cstheme="minorHAnsi"/>
          <w:color w:val="000000" w:themeColor="text1"/>
        </w:rPr>
        <w:t xml:space="preserve">7 passages to obtain adequate numbers, highlighting one important caveat to this approach. </w:t>
      </w:r>
      <w:r w:rsidR="004D5A8B">
        <w:rPr>
          <w:rFonts w:asciiTheme="minorHAnsi" w:hAnsiTheme="minorHAnsi" w:cstheme="minorHAnsi"/>
          <w:color w:val="000000" w:themeColor="text1"/>
        </w:rPr>
        <w:t xml:space="preserve">Critical for success of the tri-lineage differentiation experiments is the quality of the initial cell </w:t>
      </w:r>
      <w:r w:rsidR="004D5A8B">
        <w:rPr>
          <w:rFonts w:asciiTheme="minorHAnsi" w:hAnsiTheme="minorHAnsi" w:cstheme="minorHAnsi"/>
          <w:color w:val="000000" w:themeColor="text1"/>
        </w:rPr>
        <w:lastRenderedPageBreak/>
        <w:t xml:space="preserve">explant from donor PVAT. It is </w:t>
      </w:r>
      <w:r w:rsidR="00676637">
        <w:rPr>
          <w:rFonts w:asciiTheme="minorHAnsi" w:hAnsiTheme="minorHAnsi" w:cstheme="minorHAnsi"/>
          <w:color w:val="000000" w:themeColor="text1"/>
        </w:rPr>
        <w:t>essential</w:t>
      </w:r>
      <w:r w:rsidR="004D5A8B">
        <w:rPr>
          <w:rFonts w:asciiTheme="minorHAnsi" w:hAnsiTheme="minorHAnsi" w:cstheme="minorHAnsi"/>
          <w:color w:val="000000" w:themeColor="text1"/>
        </w:rPr>
        <w:t xml:space="preserve"> to finely mince the tissue thoroughly prior to enzymatic dissociation. Additionally, unlike other explant protocols, we found a dramatic loss of cell number, viability and overall quality when red blood cell lysis buffer was used prior to plating. Instead, it is strongly recommended to plate the entire stromal vascular fraction (including red blood cells). After 2</w:t>
      </w:r>
      <w:r w:rsidR="00A726F2">
        <w:rPr>
          <w:rFonts w:asciiTheme="minorHAnsi" w:hAnsiTheme="minorHAnsi" w:cstheme="minorHAnsi"/>
          <w:color w:val="000000" w:themeColor="text1"/>
        </w:rPr>
        <w:t>4 h</w:t>
      </w:r>
      <w:r w:rsidR="004D5A8B">
        <w:rPr>
          <w:rFonts w:asciiTheme="minorHAnsi" w:hAnsiTheme="minorHAnsi" w:cstheme="minorHAnsi"/>
          <w:color w:val="000000" w:themeColor="text1"/>
        </w:rPr>
        <w:t xml:space="preserve">, adherent cells will have </w:t>
      </w:r>
      <w:proofErr w:type="gramStart"/>
      <w:r w:rsidR="004D5A8B">
        <w:rPr>
          <w:rFonts w:asciiTheme="minorHAnsi" w:hAnsiTheme="minorHAnsi" w:cstheme="minorHAnsi"/>
          <w:color w:val="000000" w:themeColor="text1"/>
        </w:rPr>
        <w:t>attached</w:t>
      </w:r>
      <w:proofErr w:type="gramEnd"/>
      <w:r w:rsidR="004D5A8B">
        <w:rPr>
          <w:rFonts w:asciiTheme="minorHAnsi" w:hAnsiTheme="minorHAnsi" w:cstheme="minorHAnsi"/>
          <w:color w:val="000000" w:themeColor="text1"/>
        </w:rPr>
        <w:t xml:space="preserve"> and non-lysed red blood cells can be removed through repeated washes with HBSS.</w:t>
      </w:r>
      <w:r w:rsidR="00AC7B13">
        <w:rPr>
          <w:rFonts w:asciiTheme="minorHAnsi" w:hAnsiTheme="minorHAnsi" w:cstheme="minorHAnsi"/>
          <w:color w:val="000000" w:themeColor="text1"/>
        </w:rPr>
        <w:t xml:space="preserve"> Passaging of the PVAT-derived stromal cells should be no greater than 1:2 splits. We observed a reduction in growth rate when the cells were split 1:3 or greater.</w:t>
      </w:r>
    </w:p>
    <w:p w14:paraId="382A6D1E" w14:textId="77777777" w:rsidR="00AC7B13" w:rsidRDefault="00AC7B13" w:rsidP="00184297">
      <w:pPr>
        <w:rPr>
          <w:rFonts w:asciiTheme="minorHAnsi" w:hAnsiTheme="minorHAnsi" w:cstheme="minorHAnsi"/>
          <w:color w:val="000000" w:themeColor="text1"/>
        </w:rPr>
      </w:pPr>
    </w:p>
    <w:p w14:paraId="4C761ADB" w14:textId="1C16676F" w:rsidR="008B677B" w:rsidRDefault="004D5A8B" w:rsidP="00184297">
      <w:pPr>
        <w:rPr>
          <w:rFonts w:asciiTheme="minorHAnsi" w:hAnsiTheme="minorHAnsi" w:cstheme="minorHAnsi"/>
          <w:color w:val="000000" w:themeColor="text1"/>
        </w:rPr>
      </w:pPr>
      <w:r>
        <w:rPr>
          <w:rFonts w:asciiTheme="minorHAnsi" w:hAnsiTheme="minorHAnsi" w:cstheme="minorHAnsi"/>
          <w:color w:val="000000" w:themeColor="text1"/>
        </w:rPr>
        <w:t>T</w:t>
      </w:r>
      <w:r w:rsidR="008B677B">
        <w:rPr>
          <w:rFonts w:asciiTheme="minorHAnsi" w:hAnsiTheme="minorHAnsi" w:cstheme="minorHAnsi"/>
          <w:color w:val="000000" w:themeColor="text1"/>
        </w:rPr>
        <w:t>he most difficult component of the trilineage differentiation assay is the chondrogenic condition</w:t>
      </w:r>
      <w:r w:rsidR="002377D8">
        <w:rPr>
          <w:rFonts w:asciiTheme="minorHAnsi" w:hAnsiTheme="minorHAnsi" w:cstheme="minorHAnsi"/>
          <w:color w:val="000000" w:themeColor="text1"/>
        </w:rPr>
        <w:t>,</w:t>
      </w:r>
      <w:r w:rsidR="008B677B">
        <w:rPr>
          <w:rFonts w:asciiTheme="minorHAnsi" w:hAnsiTheme="minorHAnsi" w:cstheme="minorHAnsi"/>
          <w:color w:val="000000" w:themeColor="text1"/>
        </w:rPr>
        <w:t xml:space="preserve"> as it requires a less common method of culturing cells in a “micromass” </w:t>
      </w:r>
      <w:r w:rsidR="006C488A">
        <w:rPr>
          <w:rFonts w:asciiTheme="minorHAnsi" w:hAnsiTheme="minorHAnsi" w:cstheme="minorHAnsi"/>
          <w:color w:val="000000" w:themeColor="text1"/>
        </w:rPr>
        <w:t>and histological embedding and sectioning</w:t>
      </w:r>
      <w:r w:rsidR="008B677B">
        <w:rPr>
          <w:rFonts w:asciiTheme="minorHAnsi" w:hAnsiTheme="minorHAnsi" w:cstheme="minorHAnsi"/>
          <w:color w:val="000000" w:themeColor="text1"/>
        </w:rPr>
        <w:t xml:space="preserve">. Care must be taken to properly plate the 10 µL droplet of 100,000 cells and not disturb the mass on adding culture medium. </w:t>
      </w:r>
      <w:r w:rsidR="006C488A">
        <w:rPr>
          <w:rFonts w:asciiTheme="minorHAnsi" w:hAnsiTheme="minorHAnsi" w:cstheme="minorHAnsi"/>
          <w:color w:val="000000" w:themeColor="text1"/>
        </w:rPr>
        <w:t>We</w:t>
      </w:r>
      <w:r w:rsidR="008B677B">
        <w:rPr>
          <w:rFonts w:asciiTheme="minorHAnsi" w:hAnsiTheme="minorHAnsi" w:cstheme="minorHAnsi"/>
          <w:color w:val="000000" w:themeColor="text1"/>
        </w:rPr>
        <w:t xml:space="preserve"> found variation between assays as to whether or not the micromass remain</w:t>
      </w:r>
      <w:r w:rsidR="00033809">
        <w:rPr>
          <w:rFonts w:asciiTheme="minorHAnsi" w:hAnsiTheme="minorHAnsi" w:cstheme="minorHAnsi"/>
          <w:color w:val="000000" w:themeColor="text1"/>
        </w:rPr>
        <w:t>ed</w:t>
      </w:r>
      <w:r w:rsidR="008B677B">
        <w:rPr>
          <w:rFonts w:asciiTheme="minorHAnsi" w:hAnsiTheme="minorHAnsi" w:cstheme="minorHAnsi"/>
          <w:color w:val="000000" w:themeColor="text1"/>
        </w:rPr>
        <w:t xml:space="preserve"> adhered to the plate or </w:t>
      </w:r>
      <w:r w:rsidR="00033809">
        <w:rPr>
          <w:rFonts w:asciiTheme="minorHAnsi" w:hAnsiTheme="minorHAnsi" w:cstheme="minorHAnsi"/>
          <w:color w:val="000000" w:themeColor="text1"/>
        </w:rPr>
        <w:t>suspended</w:t>
      </w:r>
      <w:r w:rsidR="008B677B">
        <w:rPr>
          <w:rFonts w:asciiTheme="minorHAnsi" w:hAnsiTheme="minorHAnsi" w:cstheme="minorHAnsi"/>
          <w:color w:val="000000" w:themeColor="text1"/>
        </w:rPr>
        <w:t xml:space="preserve"> in the medium. Even when the mass did not remain adhered, </w:t>
      </w:r>
      <w:r w:rsidR="006C488A">
        <w:rPr>
          <w:rFonts w:asciiTheme="minorHAnsi" w:hAnsiTheme="minorHAnsi" w:cstheme="minorHAnsi"/>
          <w:color w:val="000000" w:themeColor="text1"/>
        </w:rPr>
        <w:t>the micromass structure and cell viability remained consistent.</w:t>
      </w:r>
    </w:p>
    <w:p w14:paraId="02ECD7ED" w14:textId="77777777" w:rsidR="006C488A" w:rsidRDefault="006C488A" w:rsidP="00184297">
      <w:pPr>
        <w:rPr>
          <w:rFonts w:asciiTheme="minorHAnsi" w:hAnsiTheme="minorHAnsi" w:cstheme="minorHAnsi"/>
          <w:color w:val="808080"/>
        </w:rPr>
      </w:pPr>
    </w:p>
    <w:p w14:paraId="53E8DE2D" w14:textId="380967F3" w:rsidR="007A4DD6" w:rsidRDefault="00B05051" w:rsidP="00184297">
      <w:pPr>
        <w:rPr>
          <w:rFonts w:asciiTheme="minorHAnsi" w:hAnsiTheme="minorHAnsi" w:cstheme="minorHAnsi"/>
          <w:color w:val="000000" w:themeColor="text1"/>
        </w:rPr>
      </w:pPr>
      <w:r>
        <w:rPr>
          <w:rFonts w:asciiTheme="minorHAnsi" w:hAnsiTheme="minorHAnsi" w:cstheme="minorHAnsi"/>
          <w:color w:val="000000" w:themeColor="text1"/>
        </w:rPr>
        <w:t>Stem or progenitor cells within the vascular microenvironment are resp</w:t>
      </w:r>
      <w:r w:rsidR="00C62CD8">
        <w:rPr>
          <w:rFonts w:asciiTheme="minorHAnsi" w:hAnsiTheme="minorHAnsi" w:cstheme="minorHAnsi"/>
          <w:color w:val="000000" w:themeColor="text1"/>
        </w:rPr>
        <w:t>onsible for</w:t>
      </w:r>
      <w:r>
        <w:rPr>
          <w:rFonts w:asciiTheme="minorHAnsi" w:hAnsiTheme="minorHAnsi" w:cstheme="minorHAnsi"/>
          <w:color w:val="000000" w:themeColor="text1"/>
        </w:rPr>
        <w:t xml:space="preserve"> tissue repair in response to injury or disease. Most well characterized are populations that derive from pe</w:t>
      </w:r>
      <w:r w:rsidR="00183E34">
        <w:rPr>
          <w:rFonts w:asciiTheme="minorHAnsi" w:hAnsiTheme="minorHAnsi" w:cstheme="minorHAnsi"/>
          <w:color w:val="000000" w:themeColor="text1"/>
        </w:rPr>
        <w:t>ricyte</w:t>
      </w:r>
      <w:r w:rsidR="00FF74CF">
        <w:rPr>
          <w:rFonts w:asciiTheme="minorHAnsi" w:hAnsiTheme="minorHAnsi" w:cstheme="minorHAnsi"/>
          <w:color w:val="000000" w:themeColor="text1"/>
        </w:rPr>
        <w:t>/adventitial compartments, although</w:t>
      </w:r>
      <w:r w:rsidR="00183E34">
        <w:rPr>
          <w:rFonts w:asciiTheme="minorHAnsi" w:hAnsiTheme="minorHAnsi" w:cstheme="minorHAnsi"/>
          <w:color w:val="000000" w:themeColor="text1"/>
        </w:rPr>
        <w:t xml:space="preserve"> there is still controversy about whether there is a standardized molecular identification of these populations in humans</w:t>
      </w:r>
      <w:r w:rsidR="00246F70">
        <w:rPr>
          <w:rFonts w:asciiTheme="minorHAnsi" w:hAnsiTheme="minorHAnsi" w:cstheme="minorHAnsi"/>
          <w:color w:val="000000" w:themeColor="text1"/>
        </w:rPr>
        <w:fldChar w:fldCharType="begin">
          <w:fldData xml:space="preserve">PEVuZE5vdGU+PENpdGU+PEF1dGhvcj5kZSBTb3V6YTwvQXV0aG9yPjxZZWFyPjIwMTY8L1llYXI+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</w:fldData>
        </w:fldChar>
      </w:r>
      <w:r w:rsidR="007E6731">
        <w:rPr>
          <w:rFonts w:asciiTheme="minorHAnsi" w:hAnsiTheme="minorHAnsi" w:cstheme="minorHAnsi"/>
          <w:color w:val="000000" w:themeColor="text1"/>
        </w:rPr>
        <w:instrText xml:space="preserve"> ADDIN EN.CITE </w:instrText>
      </w:r>
      <w:r w:rsidR="007E6731">
        <w:rPr>
          <w:rFonts w:asciiTheme="minorHAnsi" w:hAnsiTheme="minorHAnsi" w:cstheme="minorHAnsi"/>
          <w:color w:val="000000" w:themeColor="text1"/>
        </w:rPr>
        <w:fldChar w:fldCharType="begin">
          <w:fldData xml:space="preserve">PEVuZE5vdGU+PENpdGU+PEF1dGhvcj5kZSBTb3V6YTwvQXV0aG9yPjxZZWFyPjIwMTY8L1llYXI+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</w:fldData>
        </w:fldChar>
      </w:r>
      <w:r w:rsidR="007E6731">
        <w:rPr>
          <w:rFonts w:asciiTheme="minorHAnsi" w:hAnsiTheme="minorHAnsi" w:cstheme="minorHAnsi"/>
          <w:color w:val="000000" w:themeColor="text1"/>
        </w:rPr>
        <w:instrText xml:space="preserve"> ADDIN EN.CITE.DATA </w:instrText>
      </w:r>
      <w:r w:rsidR="007E6731">
        <w:rPr>
          <w:rFonts w:asciiTheme="minorHAnsi" w:hAnsiTheme="minorHAnsi" w:cstheme="minorHAnsi"/>
          <w:color w:val="000000" w:themeColor="text1"/>
        </w:rPr>
      </w:r>
      <w:r w:rsidR="007E6731">
        <w:rPr>
          <w:rFonts w:asciiTheme="minorHAnsi" w:hAnsiTheme="minorHAnsi" w:cstheme="minorHAnsi"/>
          <w:color w:val="000000" w:themeColor="text1"/>
        </w:rPr>
        <w:fldChar w:fldCharType="end"/>
      </w:r>
      <w:r w:rsidR="00246F70">
        <w:rPr>
          <w:rFonts w:asciiTheme="minorHAnsi" w:hAnsiTheme="minorHAnsi" w:cstheme="minorHAnsi"/>
          <w:color w:val="000000" w:themeColor="text1"/>
        </w:rPr>
      </w:r>
      <w:r w:rsidR="00246F70">
        <w:rPr>
          <w:rFonts w:asciiTheme="minorHAnsi" w:hAnsiTheme="minorHAnsi" w:cstheme="minorHAnsi"/>
          <w:color w:val="000000" w:themeColor="text1"/>
        </w:rPr>
        <w:fldChar w:fldCharType="separate"/>
      </w:r>
      <w:r w:rsidR="007E6731" w:rsidRPr="007E6731">
        <w:rPr>
          <w:rFonts w:asciiTheme="minorHAnsi" w:hAnsiTheme="minorHAnsi" w:cstheme="minorHAnsi"/>
          <w:noProof/>
          <w:color w:val="000000" w:themeColor="text1"/>
          <w:vertAlign w:val="superscript"/>
        </w:rPr>
        <w:t>10,11</w:t>
      </w:r>
      <w:r w:rsidR="00246F70">
        <w:rPr>
          <w:rFonts w:asciiTheme="minorHAnsi" w:hAnsiTheme="minorHAnsi" w:cstheme="minorHAnsi"/>
          <w:color w:val="000000" w:themeColor="text1"/>
        </w:rPr>
        <w:fldChar w:fldCharType="end"/>
      </w:r>
      <w:r w:rsidR="00183E34">
        <w:rPr>
          <w:rFonts w:asciiTheme="minorHAnsi" w:hAnsiTheme="minorHAnsi" w:cstheme="minorHAnsi"/>
          <w:color w:val="000000" w:themeColor="text1"/>
        </w:rPr>
        <w:t>.</w:t>
      </w:r>
      <w:r w:rsidR="005D7E43">
        <w:rPr>
          <w:rFonts w:asciiTheme="minorHAnsi" w:hAnsiTheme="minorHAnsi" w:cstheme="minorHAnsi"/>
          <w:color w:val="000000" w:themeColor="text1"/>
        </w:rPr>
        <w:t xml:space="preserve"> In this protocol</w:t>
      </w:r>
      <w:r w:rsidR="00C62CD8">
        <w:rPr>
          <w:rFonts w:asciiTheme="minorHAnsi" w:hAnsiTheme="minorHAnsi" w:cstheme="minorHAnsi"/>
          <w:color w:val="000000" w:themeColor="text1"/>
        </w:rPr>
        <w:t>, we study</w:t>
      </w:r>
      <w:r w:rsidR="00FF74CF">
        <w:rPr>
          <w:rFonts w:asciiTheme="minorHAnsi" w:hAnsiTheme="minorHAnsi" w:cstheme="minorHAnsi"/>
          <w:color w:val="000000" w:themeColor="text1"/>
        </w:rPr>
        <w:t xml:space="preserve"> </w:t>
      </w:r>
      <w:r w:rsidR="005D7E43">
        <w:rPr>
          <w:rFonts w:asciiTheme="minorHAnsi" w:hAnsiTheme="minorHAnsi" w:cstheme="minorHAnsi"/>
          <w:color w:val="000000" w:themeColor="text1"/>
        </w:rPr>
        <w:t>a</w:t>
      </w:r>
      <w:r w:rsidR="00912B65">
        <w:rPr>
          <w:rFonts w:asciiTheme="minorHAnsi" w:hAnsiTheme="minorHAnsi" w:cstheme="minorHAnsi"/>
          <w:color w:val="000000" w:themeColor="text1"/>
        </w:rPr>
        <w:t xml:space="preserve"> progenitor</w:t>
      </w:r>
      <w:r w:rsidR="005D7E43">
        <w:rPr>
          <w:rFonts w:asciiTheme="minorHAnsi" w:hAnsiTheme="minorHAnsi" w:cstheme="minorHAnsi"/>
          <w:color w:val="000000" w:themeColor="text1"/>
        </w:rPr>
        <w:t xml:space="preserve"> </w:t>
      </w:r>
      <w:r w:rsidR="00C62CD8">
        <w:rPr>
          <w:rFonts w:asciiTheme="minorHAnsi" w:hAnsiTheme="minorHAnsi" w:cstheme="minorHAnsi"/>
          <w:color w:val="000000" w:themeColor="text1"/>
        </w:rPr>
        <w:t>cell population</w:t>
      </w:r>
      <w:r w:rsidR="00FF74CF">
        <w:rPr>
          <w:rFonts w:asciiTheme="minorHAnsi" w:hAnsiTheme="minorHAnsi" w:cstheme="minorHAnsi"/>
          <w:color w:val="000000" w:themeColor="text1"/>
        </w:rPr>
        <w:t xml:space="preserve"> specifical</w:t>
      </w:r>
      <w:r w:rsidR="00C62CD8">
        <w:rPr>
          <w:rFonts w:asciiTheme="minorHAnsi" w:hAnsiTheme="minorHAnsi" w:cstheme="minorHAnsi"/>
          <w:color w:val="000000" w:themeColor="text1"/>
        </w:rPr>
        <w:t>ly derived from</w:t>
      </w:r>
      <w:r w:rsidR="00912B65">
        <w:rPr>
          <w:rFonts w:asciiTheme="minorHAnsi" w:hAnsiTheme="minorHAnsi" w:cstheme="minorHAnsi"/>
          <w:color w:val="000000" w:themeColor="text1"/>
        </w:rPr>
        <w:t xml:space="preserve"> human</w:t>
      </w:r>
      <w:r w:rsidR="00750A47">
        <w:rPr>
          <w:rFonts w:asciiTheme="minorHAnsi" w:hAnsiTheme="minorHAnsi" w:cstheme="minorHAnsi"/>
          <w:color w:val="000000" w:themeColor="text1"/>
        </w:rPr>
        <w:t xml:space="preserve"> </w:t>
      </w:r>
      <w:r w:rsidR="00FF74CF">
        <w:rPr>
          <w:rFonts w:asciiTheme="minorHAnsi" w:hAnsiTheme="minorHAnsi" w:cstheme="minorHAnsi"/>
          <w:color w:val="000000" w:themeColor="text1"/>
        </w:rPr>
        <w:t>PVAT</w:t>
      </w:r>
      <w:r w:rsidR="00912B65">
        <w:rPr>
          <w:rFonts w:asciiTheme="minorHAnsi" w:hAnsiTheme="minorHAnsi" w:cstheme="minorHAnsi"/>
          <w:color w:val="000000" w:themeColor="text1"/>
        </w:rPr>
        <w:t xml:space="preserve"> </w:t>
      </w:r>
      <w:r w:rsidR="0047035E">
        <w:rPr>
          <w:rFonts w:asciiTheme="minorHAnsi" w:hAnsiTheme="minorHAnsi" w:cstheme="minorHAnsi"/>
          <w:color w:val="000000" w:themeColor="text1"/>
        </w:rPr>
        <w:t xml:space="preserve">to </w:t>
      </w:r>
      <w:r w:rsidR="00912B65">
        <w:rPr>
          <w:rFonts w:asciiTheme="minorHAnsi" w:hAnsiTheme="minorHAnsi" w:cstheme="minorHAnsi"/>
          <w:color w:val="000000" w:themeColor="text1"/>
        </w:rPr>
        <w:t xml:space="preserve">test their propensity to differentiate to an osteogenic, chondrogenic </w:t>
      </w:r>
      <w:r w:rsidR="00750A47">
        <w:rPr>
          <w:rFonts w:asciiTheme="minorHAnsi" w:hAnsiTheme="minorHAnsi" w:cstheme="minorHAnsi"/>
          <w:color w:val="000000" w:themeColor="text1"/>
        </w:rPr>
        <w:t>or</w:t>
      </w:r>
      <w:r w:rsidR="00912B65">
        <w:rPr>
          <w:rFonts w:asciiTheme="minorHAnsi" w:hAnsiTheme="minorHAnsi" w:cstheme="minorHAnsi"/>
          <w:color w:val="000000" w:themeColor="text1"/>
        </w:rPr>
        <w:t xml:space="preserve"> adipogenic lineage. Using staining techniques to define cellular commitment to each lineage, we demonstrate that unlike MSC from human bone marrow, progenitor cells from human</w:t>
      </w:r>
      <w:r w:rsidR="0056191E">
        <w:rPr>
          <w:rFonts w:asciiTheme="minorHAnsi" w:hAnsiTheme="minorHAnsi" w:cstheme="minorHAnsi"/>
          <w:color w:val="000000" w:themeColor="text1"/>
        </w:rPr>
        <w:t xml:space="preserve"> PVAT were not able to differentiate towards an osteogenic lineage (</w:t>
      </w:r>
      <w:r w:rsidR="002131C2" w:rsidRPr="002131C2">
        <w:rPr>
          <w:rFonts w:asciiTheme="minorHAnsi" w:hAnsiTheme="minorHAnsi" w:cstheme="minorHAnsi"/>
          <w:b/>
          <w:color w:val="000000" w:themeColor="text1"/>
        </w:rPr>
        <w:t>Figure 3</w:t>
      </w:r>
      <w:r w:rsidR="0056191E">
        <w:rPr>
          <w:rFonts w:asciiTheme="minorHAnsi" w:hAnsiTheme="minorHAnsi" w:cstheme="minorHAnsi"/>
          <w:color w:val="000000" w:themeColor="text1"/>
        </w:rPr>
        <w:t xml:space="preserve">) but exhibit robust adipogenic differentiation. The chondrogenic differentiation capacity </w:t>
      </w:r>
      <w:r w:rsidR="0047035E">
        <w:rPr>
          <w:rFonts w:asciiTheme="minorHAnsi" w:hAnsiTheme="minorHAnsi" w:cstheme="minorHAnsi"/>
          <w:color w:val="000000" w:themeColor="text1"/>
        </w:rPr>
        <w:t xml:space="preserve">is </w:t>
      </w:r>
      <w:r w:rsidR="0056191E">
        <w:rPr>
          <w:rFonts w:asciiTheme="minorHAnsi" w:hAnsiTheme="minorHAnsi" w:cstheme="minorHAnsi"/>
          <w:color w:val="000000" w:themeColor="text1"/>
        </w:rPr>
        <w:t>comparable between bone marrow and PVAT-derived</w:t>
      </w:r>
      <w:r w:rsidR="00C55C65">
        <w:rPr>
          <w:rFonts w:asciiTheme="minorHAnsi" w:hAnsiTheme="minorHAnsi" w:cstheme="minorHAnsi"/>
          <w:color w:val="000000" w:themeColor="text1"/>
        </w:rPr>
        <w:t xml:space="preserve"> cells</w:t>
      </w:r>
      <w:r w:rsidR="0056191E">
        <w:rPr>
          <w:rFonts w:asciiTheme="minorHAnsi" w:hAnsiTheme="minorHAnsi" w:cstheme="minorHAnsi"/>
          <w:color w:val="000000" w:themeColor="text1"/>
        </w:rPr>
        <w:t xml:space="preserve">. This suggests that PVAT-derived progenitor cells might be </w:t>
      </w:r>
      <w:r w:rsidR="00435905">
        <w:rPr>
          <w:rFonts w:asciiTheme="minorHAnsi" w:hAnsiTheme="minorHAnsi" w:cstheme="minorHAnsi"/>
          <w:color w:val="000000" w:themeColor="text1"/>
        </w:rPr>
        <w:t xml:space="preserve">more </w:t>
      </w:r>
      <w:r w:rsidR="0056191E">
        <w:rPr>
          <w:rFonts w:asciiTheme="minorHAnsi" w:hAnsiTheme="minorHAnsi" w:cstheme="minorHAnsi"/>
          <w:color w:val="000000" w:themeColor="text1"/>
        </w:rPr>
        <w:t xml:space="preserve">lineage </w:t>
      </w:r>
      <w:r w:rsidR="009C0E9B">
        <w:rPr>
          <w:rFonts w:asciiTheme="minorHAnsi" w:hAnsiTheme="minorHAnsi" w:cstheme="minorHAnsi"/>
          <w:color w:val="000000" w:themeColor="text1"/>
        </w:rPr>
        <w:t>restricted</w:t>
      </w:r>
      <w:r w:rsidR="0056191E">
        <w:rPr>
          <w:rFonts w:asciiTheme="minorHAnsi" w:hAnsiTheme="minorHAnsi" w:cstheme="minorHAnsi"/>
          <w:color w:val="000000" w:themeColor="text1"/>
        </w:rPr>
        <w:t xml:space="preserve"> than bone marrow MSC or that the PVAT progenitors do not readily differentiate into osteogenic lineages.</w:t>
      </w:r>
      <w:r w:rsidR="009C0E9B">
        <w:rPr>
          <w:rFonts w:asciiTheme="minorHAnsi" w:hAnsiTheme="minorHAnsi" w:cstheme="minorHAnsi"/>
          <w:color w:val="000000" w:themeColor="text1"/>
        </w:rPr>
        <w:t xml:space="preserve"> Future studies should include an investigation of gene and protein expression of markers for each lineage to more quantitatively evaluate the differentiation capacity of PVAT-derived</w:t>
      </w:r>
      <w:r w:rsidR="00C55C65">
        <w:rPr>
          <w:rFonts w:asciiTheme="minorHAnsi" w:hAnsiTheme="minorHAnsi" w:cstheme="minorHAnsi"/>
          <w:color w:val="000000" w:themeColor="text1"/>
        </w:rPr>
        <w:t xml:space="preserve"> cells</w:t>
      </w:r>
      <w:r w:rsidR="009C0E9B">
        <w:rPr>
          <w:rFonts w:asciiTheme="minorHAnsi" w:hAnsiTheme="minorHAnsi" w:cstheme="minorHAnsi"/>
          <w:color w:val="000000" w:themeColor="text1"/>
        </w:rPr>
        <w:t>.</w:t>
      </w:r>
    </w:p>
    <w:p w14:paraId="16540B76" w14:textId="77777777" w:rsidR="00B05051" w:rsidRDefault="00B05051" w:rsidP="00184297">
      <w:pPr>
        <w:rPr>
          <w:rFonts w:asciiTheme="minorHAnsi" w:hAnsiTheme="minorHAnsi" w:cstheme="minorHAnsi"/>
          <w:color w:val="000000" w:themeColor="text1"/>
        </w:rPr>
      </w:pPr>
    </w:p>
    <w:p w14:paraId="05E884A3" w14:textId="34860D8E" w:rsidR="00FF74CF" w:rsidRDefault="00F12C9E" w:rsidP="00184297">
      <w:pPr>
        <w:rPr>
          <w:rFonts w:asciiTheme="minorHAnsi" w:hAnsiTheme="minorHAnsi" w:cstheme="minorHAnsi"/>
          <w:color w:val="000000" w:themeColor="text1"/>
        </w:rPr>
      </w:pPr>
      <w:r>
        <w:rPr>
          <w:rFonts w:asciiTheme="minorHAnsi" w:hAnsiTheme="minorHAnsi" w:cstheme="minorHAnsi"/>
          <w:color w:val="000000" w:themeColor="text1"/>
        </w:rPr>
        <w:t>A</w:t>
      </w:r>
      <w:r w:rsidR="00B05051">
        <w:rPr>
          <w:rFonts w:asciiTheme="minorHAnsi" w:hAnsiTheme="minorHAnsi" w:cstheme="minorHAnsi"/>
          <w:color w:val="000000" w:themeColor="text1"/>
        </w:rPr>
        <w:t>dipose-derived stem cells</w:t>
      </w:r>
      <w:r>
        <w:rPr>
          <w:rFonts w:asciiTheme="minorHAnsi" w:hAnsiTheme="minorHAnsi" w:cstheme="minorHAnsi"/>
          <w:color w:val="000000" w:themeColor="text1"/>
        </w:rPr>
        <w:t xml:space="preserve"> have been a focus for regenerative medicine applications, due to easy access and the high number of cells that can be derived from adipose tissue</w:t>
      </w:r>
      <w:r w:rsidR="007708AE">
        <w:rPr>
          <w:rFonts w:asciiTheme="minorHAnsi" w:hAnsiTheme="minorHAnsi" w:cstheme="minorHAnsi"/>
          <w:color w:val="000000" w:themeColor="text1"/>
        </w:rPr>
        <w:fldChar w:fldCharType="begin">
          <w:fldData xml:space="preserve">PEVuZE5vdGU+PENpdGU+PEF1dGhvcj5NaWFuYTwvQXV0aG9yPjxZZWFyPjIwMTg8L1llYXI+PFJl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</w:fldData>
        </w:fldChar>
      </w:r>
      <w:r w:rsidR="007708AE">
        <w:rPr>
          <w:rFonts w:asciiTheme="minorHAnsi" w:hAnsiTheme="minorHAnsi" w:cstheme="minorHAnsi"/>
          <w:color w:val="000000" w:themeColor="text1"/>
        </w:rPr>
        <w:instrText xml:space="preserve"> ADDIN EN.CITE </w:instrText>
      </w:r>
      <w:r w:rsidR="007708AE">
        <w:rPr>
          <w:rFonts w:asciiTheme="minorHAnsi" w:hAnsiTheme="minorHAnsi" w:cstheme="minorHAnsi"/>
          <w:color w:val="000000" w:themeColor="text1"/>
        </w:rPr>
        <w:fldChar w:fldCharType="begin">
          <w:fldData xml:space="preserve">PEVuZE5vdGU+PENpdGU+PEF1dGhvcj5NaWFuYTwvQXV0aG9yPjxZZWFyPjIwMTg8L1llYXI+PFJl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</w:fldData>
        </w:fldChar>
      </w:r>
      <w:r w:rsidR="007708AE">
        <w:rPr>
          <w:rFonts w:asciiTheme="minorHAnsi" w:hAnsiTheme="minorHAnsi" w:cstheme="minorHAnsi"/>
          <w:color w:val="000000" w:themeColor="text1"/>
        </w:rPr>
        <w:instrText xml:space="preserve"> ADDIN EN.CITE.DATA </w:instrText>
      </w:r>
      <w:r w:rsidR="007708AE">
        <w:rPr>
          <w:rFonts w:asciiTheme="minorHAnsi" w:hAnsiTheme="minorHAnsi" w:cstheme="minorHAnsi"/>
          <w:color w:val="000000" w:themeColor="text1"/>
        </w:rPr>
      </w:r>
      <w:r w:rsidR="007708AE">
        <w:rPr>
          <w:rFonts w:asciiTheme="minorHAnsi" w:hAnsiTheme="minorHAnsi" w:cstheme="minorHAnsi"/>
          <w:color w:val="000000" w:themeColor="text1"/>
        </w:rPr>
        <w:fldChar w:fldCharType="end"/>
      </w:r>
      <w:r w:rsidR="007708AE">
        <w:rPr>
          <w:rFonts w:asciiTheme="minorHAnsi" w:hAnsiTheme="minorHAnsi" w:cstheme="minorHAnsi"/>
          <w:color w:val="000000" w:themeColor="text1"/>
        </w:rPr>
      </w:r>
      <w:r w:rsidR="007708AE">
        <w:rPr>
          <w:rFonts w:asciiTheme="minorHAnsi" w:hAnsiTheme="minorHAnsi" w:cstheme="minorHAnsi"/>
          <w:color w:val="000000" w:themeColor="text1"/>
        </w:rPr>
        <w:fldChar w:fldCharType="separate"/>
      </w:r>
      <w:r w:rsidR="007708AE" w:rsidRPr="007708AE">
        <w:rPr>
          <w:rFonts w:asciiTheme="minorHAnsi" w:hAnsiTheme="minorHAnsi" w:cstheme="minorHAnsi"/>
          <w:noProof/>
          <w:color w:val="000000" w:themeColor="text1"/>
          <w:vertAlign w:val="superscript"/>
        </w:rPr>
        <w:t>12,13</w:t>
      </w:r>
      <w:r w:rsidR="007708AE">
        <w:rPr>
          <w:rFonts w:asciiTheme="minorHAnsi" w:hAnsiTheme="minorHAnsi" w:cstheme="minorHAnsi"/>
          <w:color w:val="000000" w:themeColor="text1"/>
        </w:rPr>
        <w:fldChar w:fldCharType="end"/>
      </w:r>
      <w:r>
        <w:rPr>
          <w:rFonts w:asciiTheme="minorHAnsi" w:hAnsiTheme="minorHAnsi" w:cstheme="minorHAnsi"/>
          <w:color w:val="000000" w:themeColor="text1"/>
        </w:rPr>
        <w:t>. Within the stromal vascular fraction of adipose tissue, there are vascular cells, inflammatory cells, fibroblasts, preadipocytes, and adipose-derived stem cells. There are differences in the stem cell population based on anatomical location of the adipose depot and adipocyte characteristics</w:t>
      </w:r>
      <w:r>
        <w:rPr>
          <w:rFonts w:asciiTheme="minorHAnsi" w:hAnsiTheme="minorHAnsi" w:cstheme="minorHAnsi"/>
          <w:color w:val="000000" w:themeColor="text1"/>
        </w:rPr>
        <w:fldChar w:fldCharType="begin"/>
      </w:r>
      <w:r w:rsidR="007708AE">
        <w:rPr>
          <w:rFonts w:asciiTheme="minorHAnsi" w:hAnsiTheme="minorHAnsi" w:cstheme="minorHAnsi"/>
          <w:color w:val="000000" w:themeColor="text1"/>
        </w:rPr>
        <w:instrText xml:space="preserve"> ADDIN EN.CITE &lt;EndNote&gt;&lt;Cite&gt;&lt;Author&gt;Mizuno&lt;/Author&gt;&lt;Year&gt;2012&lt;/Year&gt;&lt;RecNum&gt;5457&lt;/RecNum&gt;&lt;DisplayText&gt;&lt;style face="superscript"&gt;14&lt;/style&gt;&lt;/DisplayText&gt;&lt;record&gt;&lt;rec-number&gt;5457&lt;/rec-number&gt;&lt;foreign-keys&gt;&lt;key app="EN" db-id="09tpvtf9g59wdgedf5tx9s2525ff9rf5ded5" timestamp="1540939981"&gt;5457&lt;/key&gt;&lt;/foreign-keys&gt;&lt;ref-type name="Journal Article"&gt;17&lt;/ref-type&gt;&lt;contributors&gt;&lt;authors&gt;&lt;author&gt;Mizuno, H.&lt;/author&gt;&lt;author&gt;Tobita, M.&lt;/author&gt;&lt;author&gt;Uysal, A. C.&lt;/author&gt;&lt;/authors&gt;&lt;/contributors&gt;&lt;auth-address&gt;Department of Plastic and Reconstructive Surgery, Juntendo University School of Medicine, Tokyo, Japan. hmizuno@juntendo.ac.jp&lt;/auth-address&gt;&lt;titles&gt;&lt;title&gt;Concise review: Adipose-derived stem cells as a novel tool for future regenerative medicine&lt;/title&gt;&lt;secondary-title&gt;Stem Cells&lt;/secondary-title&gt;&lt;/titles&gt;&lt;periodical&gt;&lt;full-title&gt;Stem Cells&lt;/full-title&gt;&lt;/periodical&gt;&lt;pages&gt;804-10&lt;/pages&gt;&lt;volume&gt;30&lt;/volume&gt;&lt;number&gt;5&lt;/number&gt;&lt;keywords&gt;&lt;keyword&gt;Adipose Tissue/*cytology/*metabolism&lt;/keyword&gt;&lt;keyword&gt;Animals&lt;/keyword&gt;&lt;keyword&gt;Cell Differentiation/*physiology&lt;/keyword&gt;&lt;keyword&gt;*Cell Proliferation&lt;/keyword&gt;&lt;keyword&gt;Humans&lt;/keyword&gt;&lt;keyword&gt;Regenerative Medicine/*methods&lt;/keyword&gt;&lt;keyword&gt;Stem Cell Transplantation/methods&lt;/keyword&gt;&lt;keyword&gt;Stem Cells/*cytology/metabolism&lt;/keyword&gt;&lt;/keywords&gt;&lt;dates&gt;&lt;year&gt;2012&lt;/year&gt;&lt;pub-dates&gt;&lt;date&gt;May&lt;/date&gt;&lt;/pub-dates&gt;&lt;/dates&gt;&lt;isbn&gt;1549-4918 (Electronic)&amp;#xD;1066-5099 (Linking)&lt;/isbn&gt;&lt;accession-num&gt;22415904&lt;/accession-num&gt;&lt;urls&gt;&lt;related-urls&gt;&lt;url&gt;http://www.ncbi.nlm.nih.gov/pubmed/22415904&lt;/url&gt;&lt;/related-urls&gt;&lt;/urls&gt;&lt;electronic-resource-num&gt;10.1002/stem.1076&lt;/electronic-resource-num&gt;&lt;/record&gt;&lt;/Cite&gt;&lt;/EndNote&gt;</w:instrText>
      </w:r>
      <w:r>
        <w:rPr>
          <w:rFonts w:asciiTheme="minorHAnsi" w:hAnsiTheme="minorHAnsi" w:cstheme="minorHAnsi"/>
          <w:color w:val="000000" w:themeColor="text1"/>
        </w:rPr>
        <w:fldChar w:fldCharType="separate"/>
      </w:r>
      <w:r w:rsidR="007708AE" w:rsidRPr="007708AE">
        <w:rPr>
          <w:rFonts w:asciiTheme="minorHAnsi" w:hAnsiTheme="minorHAnsi" w:cstheme="minorHAnsi"/>
          <w:noProof/>
          <w:color w:val="000000" w:themeColor="text1"/>
          <w:vertAlign w:val="superscript"/>
        </w:rPr>
        <w:t>14</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39411F">
        <w:rPr>
          <w:rFonts w:asciiTheme="minorHAnsi" w:hAnsiTheme="minorHAnsi" w:cstheme="minorHAnsi"/>
          <w:color w:val="000000" w:themeColor="text1"/>
        </w:rPr>
        <w:t>Most importantly, the adipose-</w:t>
      </w:r>
      <w:r w:rsidR="004F4E6F">
        <w:rPr>
          <w:rFonts w:asciiTheme="minorHAnsi" w:hAnsiTheme="minorHAnsi" w:cstheme="minorHAnsi"/>
          <w:color w:val="000000" w:themeColor="text1"/>
        </w:rPr>
        <w:t>derived stem cell appears to have the capacity not only to differentiate into mesenchymal lineages</w:t>
      </w:r>
      <w:r w:rsidR="00223BA9">
        <w:rPr>
          <w:rFonts w:asciiTheme="minorHAnsi" w:hAnsiTheme="minorHAnsi" w:cstheme="minorHAnsi"/>
          <w:color w:val="000000" w:themeColor="text1"/>
        </w:rPr>
        <w:fldChar w:fldCharType="begin">
          <w:fldData xml:space="preserve">PEVuZE5vdGU+PENpdGU+PEF1dGhvcj5adWs8L0F1dGhvcj48WWVhcj4yMDAxPC9ZZWFyPjxSZWNO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</w:fldData>
        </w:fldChar>
      </w:r>
      <w:r w:rsidR="007708AE">
        <w:rPr>
          <w:rFonts w:asciiTheme="minorHAnsi" w:hAnsiTheme="minorHAnsi" w:cstheme="minorHAnsi"/>
          <w:color w:val="000000" w:themeColor="text1"/>
        </w:rPr>
        <w:instrText xml:space="preserve"> ADDIN EN.CITE </w:instrText>
      </w:r>
      <w:r w:rsidR="007708AE">
        <w:rPr>
          <w:rFonts w:asciiTheme="minorHAnsi" w:hAnsiTheme="minorHAnsi" w:cstheme="minorHAnsi"/>
          <w:color w:val="000000" w:themeColor="text1"/>
        </w:rPr>
        <w:fldChar w:fldCharType="begin">
          <w:fldData xml:space="preserve">PEVuZE5vdGU+PENpdGU+PEF1dGhvcj5adWs8L0F1dGhvcj48WWVhcj4yMDAxPC9ZZWFyPjxSZWNO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</w:fldData>
        </w:fldChar>
      </w:r>
      <w:r w:rsidR="007708AE">
        <w:rPr>
          <w:rFonts w:asciiTheme="minorHAnsi" w:hAnsiTheme="minorHAnsi" w:cstheme="minorHAnsi"/>
          <w:color w:val="000000" w:themeColor="text1"/>
        </w:rPr>
        <w:instrText xml:space="preserve"> ADDIN EN.CITE.DATA </w:instrText>
      </w:r>
      <w:r w:rsidR="007708AE">
        <w:rPr>
          <w:rFonts w:asciiTheme="minorHAnsi" w:hAnsiTheme="minorHAnsi" w:cstheme="minorHAnsi"/>
          <w:color w:val="000000" w:themeColor="text1"/>
        </w:rPr>
      </w:r>
      <w:r w:rsidR="007708AE">
        <w:rPr>
          <w:rFonts w:asciiTheme="minorHAnsi" w:hAnsiTheme="minorHAnsi" w:cstheme="minorHAnsi"/>
          <w:color w:val="000000" w:themeColor="text1"/>
        </w:rPr>
        <w:fldChar w:fldCharType="end"/>
      </w:r>
      <w:r w:rsidR="00223BA9">
        <w:rPr>
          <w:rFonts w:asciiTheme="minorHAnsi" w:hAnsiTheme="minorHAnsi" w:cstheme="minorHAnsi"/>
          <w:color w:val="000000" w:themeColor="text1"/>
        </w:rPr>
      </w:r>
      <w:r w:rsidR="00223BA9">
        <w:rPr>
          <w:rFonts w:asciiTheme="minorHAnsi" w:hAnsiTheme="minorHAnsi" w:cstheme="minorHAnsi"/>
          <w:color w:val="000000" w:themeColor="text1"/>
        </w:rPr>
        <w:fldChar w:fldCharType="separate"/>
      </w:r>
      <w:r w:rsidR="007708AE" w:rsidRPr="007708AE">
        <w:rPr>
          <w:rFonts w:asciiTheme="minorHAnsi" w:hAnsiTheme="minorHAnsi" w:cstheme="minorHAnsi"/>
          <w:noProof/>
          <w:color w:val="000000" w:themeColor="text1"/>
          <w:vertAlign w:val="superscript"/>
        </w:rPr>
        <w:t>15</w:t>
      </w:r>
      <w:r w:rsidR="00223BA9">
        <w:rPr>
          <w:rFonts w:asciiTheme="minorHAnsi" w:hAnsiTheme="minorHAnsi" w:cstheme="minorHAnsi"/>
          <w:color w:val="000000" w:themeColor="text1"/>
        </w:rPr>
        <w:fldChar w:fldCharType="end"/>
      </w:r>
      <w:r w:rsidR="004F4E6F">
        <w:rPr>
          <w:rFonts w:asciiTheme="minorHAnsi" w:hAnsiTheme="minorHAnsi" w:cstheme="minorHAnsi"/>
          <w:color w:val="000000" w:themeColor="text1"/>
        </w:rPr>
        <w:t>, but also potential to ado</w:t>
      </w:r>
      <w:r w:rsidR="00661B19">
        <w:rPr>
          <w:rFonts w:asciiTheme="minorHAnsi" w:hAnsiTheme="minorHAnsi" w:cstheme="minorHAnsi"/>
          <w:color w:val="000000" w:themeColor="text1"/>
        </w:rPr>
        <w:t>pt neuronal</w:t>
      </w:r>
      <w:r w:rsidR="00661B19">
        <w:rPr>
          <w:rFonts w:asciiTheme="minorHAnsi" w:hAnsiTheme="minorHAnsi" w:cstheme="minorHAnsi"/>
          <w:color w:val="000000" w:themeColor="text1"/>
        </w:rPr>
        <w:fldChar w:fldCharType="begin">
          <w:fldData xml:space="preserve">PEVuZE5vdGU+PENpdGU+PEF1dGhvcj5TYWZmb3JkPC9BdXRob3I+PFllYXI+MjAwMjwvWWVhcj48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</w:fldData>
        </w:fldChar>
      </w:r>
      <w:r w:rsidR="007708AE">
        <w:rPr>
          <w:rFonts w:asciiTheme="minorHAnsi" w:hAnsiTheme="minorHAnsi" w:cstheme="minorHAnsi"/>
          <w:color w:val="000000" w:themeColor="text1"/>
        </w:rPr>
        <w:instrText xml:space="preserve"> ADDIN EN.CITE </w:instrText>
      </w:r>
      <w:r w:rsidR="007708AE">
        <w:rPr>
          <w:rFonts w:asciiTheme="minorHAnsi" w:hAnsiTheme="minorHAnsi" w:cstheme="minorHAnsi"/>
          <w:color w:val="000000" w:themeColor="text1"/>
        </w:rPr>
        <w:fldChar w:fldCharType="begin">
          <w:fldData xml:space="preserve">PEVuZE5vdGU+PENpdGU+PEF1dGhvcj5TYWZmb3JkPC9BdXRob3I+PFllYXI+MjAwMjwvWWVhcj48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</w:fldData>
        </w:fldChar>
      </w:r>
      <w:r w:rsidR="007708AE">
        <w:rPr>
          <w:rFonts w:asciiTheme="minorHAnsi" w:hAnsiTheme="minorHAnsi" w:cstheme="minorHAnsi"/>
          <w:color w:val="000000" w:themeColor="text1"/>
        </w:rPr>
        <w:instrText xml:space="preserve"> ADDIN EN.CITE.DATA </w:instrText>
      </w:r>
      <w:r w:rsidR="007708AE">
        <w:rPr>
          <w:rFonts w:asciiTheme="minorHAnsi" w:hAnsiTheme="minorHAnsi" w:cstheme="minorHAnsi"/>
          <w:color w:val="000000" w:themeColor="text1"/>
        </w:rPr>
      </w:r>
      <w:r w:rsidR="007708AE">
        <w:rPr>
          <w:rFonts w:asciiTheme="minorHAnsi" w:hAnsiTheme="minorHAnsi" w:cstheme="minorHAnsi"/>
          <w:color w:val="000000" w:themeColor="text1"/>
        </w:rPr>
        <w:fldChar w:fldCharType="end"/>
      </w:r>
      <w:r w:rsidR="00661B19">
        <w:rPr>
          <w:rFonts w:asciiTheme="minorHAnsi" w:hAnsiTheme="minorHAnsi" w:cstheme="minorHAnsi"/>
          <w:color w:val="000000" w:themeColor="text1"/>
        </w:rPr>
      </w:r>
      <w:r w:rsidR="00661B19">
        <w:rPr>
          <w:rFonts w:asciiTheme="minorHAnsi" w:hAnsiTheme="minorHAnsi" w:cstheme="minorHAnsi"/>
          <w:color w:val="000000" w:themeColor="text1"/>
        </w:rPr>
        <w:fldChar w:fldCharType="separate"/>
      </w:r>
      <w:r w:rsidR="007708AE" w:rsidRPr="007708AE">
        <w:rPr>
          <w:rFonts w:asciiTheme="minorHAnsi" w:hAnsiTheme="minorHAnsi" w:cstheme="minorHAnsi"/>
          <w:noProof/>
          <w:color w:val="000000" w:themeColor="text1"/>
          <w:vertAlign w:val="superscript"/>
        </w:rPr>
        <w:t>16,17</w:t>
      </w:r>
      <w:r w:rsidR="00661B19">
        <w:rPr>
          <w:rFonts w:asciiTheme="minorHAnsi" w:hAnsiTheme="minorHAnsi" w:cstheme="minorHAnsi"/>
          <w:color w:val="000000" w:themeColor="text1"/>
        </w:rPr>
        <w:fldChar w:fldCharType="end"/>
      </w:r>
      <w:r w:rsidR="002131C2">
        <w:rPr>
          <w:rFonts w:asciiTheme="minorHAnsi" w:hAnsiTheme="minorHAnsi" w:cstheme="minorHAnsi"/>
          <w:color w:val="000000" w:themeColor="text1"/>
        </w:rPr>
        <w:t xml:space="preserve"> </w:t>
      </w:r>
      <w:r w:rsidR="00661B19">
        <w:rPr>
          <w:rFonts w:asciiTheme="minorHAnsi" w:hAnsiTheme="minorHAnsi" w:cstheme="minorHAnsi"/>
          <w:color w:val="000000" w:themeColor="text1"/>
        </w:rPr>
        <w:t>and e</w:t>
      </w:r>
      <w:r w:rsidR="004F4E6F">
        <w:rPr>
          <w:rFonts w:asciiTheme="minorHAnsi" w:hAnsiTheme="minorHAnsi" w:cstheme="minorHAnsi"/>
          <w:color w:val="000000" w:themeColor="text1"/>
        </w:rPr>
        <w:t>pidermal</w:t>
      </w:r>
      <w:r w:rsidR="0098320E">
        <w:rPr>
          <w:rFonts w:asciiTheme="minorHAnsi" w:hAnsiTheme="minorHAnsi" w:cstheme="minorHAnsi"/>
          <w:color w:val="000000" w:themeColor="text1"/>
        </w:rPr>
        <w:fldChar w:fldCharType="begin">
          <w:fldData xml:space="preserve">PEVuZE5vdGU+PENpdGU+PEF1dGhvcj5Ucm90dGllcjwvQXV0aG9yPjxZZWFyPjIwMDg8L1llYXI+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</w:fldData>
        </w:fldChar>
      </w:r>
      <w:r w:rsidR="007708AE">
        <w:rPr>
          <w:rFonts w:asciiTheme="minorHAnsi" w:hAnsiTheme="minorHAnsi" w:cstheme="minorHAnsi"/>
          <w:color w:val="000000" w:themeColor="text1"/>
        </w:rPr>
        <w:instrText xml:space="preserve"> ADDIN EN.CITE </w:instrText>
      </w:r>
      <w:r w:rsidR="007708AE">
        <w:rPr>
          <w:rFonts w:asciiTheme="minorHAnsi" w:hAnsiTheme="minorHAnsi" w:cstheme="minorHAnsi"/>
          <w:color w:val="000000" w:themeColor="text1"/>
        </w:rPr>
        <w:fldChar w:fldCharType="begin">
          <w:fldData xml:space="preserve">PEVuZE5vdGU+PENpdGU+PEF1dGhvcj5Ucm90dGllcjwvQXV0aG9yPjxZZWFyPjIwMDg8L1llYXI+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</w:fldData>
        </w:fldChar>
      </w:r>
      <w:r w:rsidR="007708AE">
        <w:rPr>
          <w:rFonts w:asciiTheme="minorHAnsi" w:hAnsiTheme="minorHAnsi" w:cstheme="minorHAnsi"/>
          <w:color w:val="000000" w:themeColor="text1"/>
        </w:rPr>
        <w:instrText xml:space="preserve"> ADDIN EN.CITE.DATA </w:instrText>
      </w:r>
      <w:r w:rsidR="007708AE">
        <w:rPr>
          <w:rFonts w:asciiTheme="minorHAnsi" w:hAnsiTheme="minorHAnsi" w:cstheme="minorHAnsi"/>
          <w:color w:val="000000" w:themeColor="text1"/>
        </w:rPr>
      </w:r>
      <w:r w:rsidR="007708AE">
        <w:rPr>
          <w:rFonts w:asciiTheme="minorHAnsi" w:hAnsiTheme="minorHAnsi" w:cstheme="minorHAnsi"/>
          <w:color w:val="000000" w:themeColor="text1"/>
        </w:rPr>
        <w:fldChar w:fldCharType="end"/>
      </w:r>
      <w:r w:rsidR="0098320E">
        <w:rPr>
          <w:rFonts w:asciiTheme="minorHAnsi" w:hAnsiTheme="minorHAnsi" w:cstheme="minorHAnsi"/>
          <w:color w:val="000000" w:themeColor="text1"/>
        </w:rPr>
      </w:r>
      <w:r w:rsidR="0098320E">
        <w:rPr>
          <w:rFonts w:asciiTheme="minorHAnsi" w:hAnsiTheme="minorHAnsi" w:cstheme="minorHAnsi"/>
          <w:color w:val="000000" w:themeColor="text1"/>
        </w:rPr>
        <w:fldChar w:fldCharType="separate"/>
      </w:r>
      <w:r w:rsidR="007708AE" w:rsidRPr="007708AE">
        <w:rPr>
          <w:rFonts w:asciiTheme="minorHAnsi" w:hAnsiTheme="minorHAnsi" w:cstheme="minorHAnsi"/>
          <w:noProof/>
          <w:color w:val="000000" w:themeColor="text1"/>
          <w:vertAlign w:val="superscript"/>
        </w:rPr>
        <w:t>18</w:t>
      </w:r>
      <w:r w:rsidR="0098320E">
        <w:rPr>
          <w:rFonts w:asciiTheme="minorHAnsi" w:hAnsiTheme="minorHAnsi" w:cstheme="minorHAnsi"/>
          <w:color w:val="000000" w:themeColor="text1"/>
        </w:rPr>
        <w:fldChar w:fldCharType="end"/>
      </w:r>
      <w:r w:rsidR="0098320E">
        <w:rPr>
          <w:rFonts w:asciiTheme="minorHAnsi" w:hAnsiTheme="minorHAnsi" w:cstheme="minorHAnsi"/>
          <w:color w:val="000000" w:themeColor="text1"/>
        </w:rPr>
        <w:t xml:space="preserve"> fates.</w:t>
      </w:r>
      <w:r w:rsidR="00FF74CF">
        <w:rPr>
          <w:rFonts w:asciiTheme="minorHAnsi" w:hAnsiTheme="minorHAnsi" w:cstheme="minorHAnsi"/>
          <w:color w:val="000000" w:themeColor="text1"/>
        </w:rPr>
        <w:t xml:space="preserve"> </w:t>
      </w:r>
    </w:p>
    <w:p w14:paraId="6729D977" w14:textId="77777777" w:rsidR="00FF74CF" w:rsidRDefault="00FF74CF" w:rsidP="00184297">
      <w:pPr>
        <w:rPr>
          <w:rFonts w:asciiTheme="minorHAnsi" w:hAnsiTheme="minorHAnsi" w:cstheme="minorHAnsi"/>
          <w:color w:val="000000" w:themeColor="text1"/>
        </w:rPr>
      </w:pPr>
    </w:p>
    <w:p w14:paraId="6A9E5F2D" w14:textId="0776134B" w:rsidR="00C62CD8" w:rsidRDefault="00FF74CF" w:rsidP="00184297">
      <w:pPr>
        <w:rPr>
          <w:rFonts w:asciiTheme="minorHAnsi" w:hAnsiTheme="minorHAnsi" w:cstheme="minorHAnsi"/>
          <w:color w:val="auto"/>
        </w:rPr>
      </w:pPr>
      <w:r>
        <w:rPr>
          <w:rFonts w:asciiTheme="minorHAnsi" w:hAnsiTheme="minorHAnsi" w:cstheme="minorHAnsi"/>
          <w:color w:val="000000" w:themeColor="text1"/>
        </w:rPr>
        <w:t xml:space="preserve">Numerous studies have focused on stem/progenitor cells derived from human subcutaneous white adipose tissues, but very few studies have addressed characteristics of the </w:t>
      </w:r>
      <w:r w:rsidR="00C62CD8">
        <w:rPr>
          <w:rFonts w:asciiTheme="minorHAnsi" w:hAnsiTheme="minorHAnsi" w:cstheme="minorHAnsi"/>
          <w:color w:val="000000" w:themeColor="text1"/>
        </w:rPr>
        <w:t xml:space="preserve">progenitor populations in </w:t>
      </w:r>
      <w:r>
        <w:rPr>
          <w:rFonts w:asciiTheme="minorHAnsi" w:hAnsiTheme="minorHAnsi" w:cstheme="minorHAnsi"/>
          <w:color w:val="000000" w:themeColor="text1"/>
        </w:rPr>
        <w:t xml:space="preserve">PVAT. </w:t>
      </w:r>
      <w:r w:rsidR="00C62CD8">
        <w:rPr>
          <w:rFonts w:asciiTheme="minorHAnsi" w:hAnsiTheme="minorHAnsi" w:cstheme="minorHAnsi"/>
          <w:color w:val="auto"/>
        </w:rPr>
        <w:t xml:space="preserve">Recent studies have isolated adipocyte progenitor cells from PVAT </w:t>
      </w:r>
      <w:r w:rsidR="00C62CD8">
        <w:rPr>
          <w:rFonts w:asciiTheme="minorHAnsi" w:hAnsiTheme="minorHAnsi" w:cstheme="minorHAnsi"/>
          <w:color w:val="auto"/>
        </w:rPr>
        <w:lastRenderedPageBreak/>
        <w:t>surrounding mesenteric vessels or thoracic aorta of the rat. These CD34+/</w:t>
      </w:r>
      <w:r w:rsidR="00BA64ED">
        <w:rPr>
          <w:rFonts w:asciiTheme="minorHAnsi" w:hAnsiTheme="minorHAnsi" w:cstheme="minorHAnsi"/>
          <w:color w:val="auto"/>
        </w:rPr>
        <w:t>CD140a</w:t>
      </w:r>
      <w:r w:rsidR="00C62CD8">
        <w:rPr>
          <w:rFonts w:asciiTheme="minorHAnsi" w:hAnsiTheme="minorHAnsi" w:cstheme="minorHAnsi"/>
          <w:color w:val="auto"/>
        </w:rPr>
        <w:t>+ populations differentiated into adipocytes, although the capacity to derive other lineages was not tested</w:t>
      </w:r>
      <w:r w:rsidR="00C62CD8">
        <w:rPr>
          <w:rFonts w:asciiTheme="minorHAnsi" w:hAnsiTheme="minorHAnsi" w:cstheme="minorHAnsi"/>
          <w:color w:val="auto"/>
        </w:rPr>
        <w:fldChar w:fldCharType="begin"/>
      </w:r>
      <w:r w:rsidR="007708AE">
        <w:rPr>
          <w:rFonts w:asciiTheme="minorHAnsi" w:hAnsiTheme="minorHAnsi" w:cstheme="minorHAnsi"/>
          <w:color w:val="auto"/>
        </w:rPr>
        <w:instrText xml:space="preserve"> ADDIN EN.CITE &lt;EndNote&gt;&lt;Cite&gt;&lt;Author&gt;Thelen&lt;/Author&gt;&lt;Year&gt;2017&lt;/Year&gt;&lt;RecNum&gt;5463&lt;/RecNum&gt;&lt;DisplayText&gt;&lt;style face="superscript"&gt;19&lt;/style&gt;&lt;/DisplayText&gt;&lt;record&gt;&lt;rec-number&gt;5463&lt;/rec-number&gt;&lt;foreign-keys&gt;&lt;key app="EN" db-id="09tpvtf9g59wdgedf5tx9s2525ff9rf5ded5" timestamp="1540942090"&gt;5463&lt;/key&gt;&lt;/foreign-keys&gt;&lt;ref-type name="Journal Article"&gt;17&lt;/ref-type&gt;&lt;contributors&gt;&lt;authors&gt;&lt;author&gt;Thelen, K.&lt;/author&gt;&lt;author&gt;Ayala-Lopez, N.&lt;/author&gt;&lt;author&gt;Watts, S. W.&lt;/author&gt;&lt;author&gt;Contreras, G. A.&lt;/author&gt;&lt;/authors&gt;&lt;/contributors&gt;&lt;auth-address&gt;Department of Large Animal Clinical Sciences, Michigan State University; thelen70@msu.edu.&amp;#xD;Department of Pharmacology and Toxicology, Michigan State University.&amp;#xD;Department of Large Animal Clinical Sciences, Michigan State University.&lt;/auth-address&gt;&lt;titles&gt;&lt;title&gt;Expansion and Adipogenesis Induction of Adipocyte Progenitors from Perivascular Adipose Tissue Isolated by Magnetic Activated Cell Sorting&lt;/title&gt;&lt;secondary-title&gt;J Vis Exp&lt;/secondary-title&gt;&lt;/titles&gt;&lt;periodical&gt;&lt;full-title&gt;J Vis Exp&lt;/full-title&gt;&lt;abbr-1&gt;Journal of visualized experiments : JoVE&lt;/abbr-1&gt;&lt;/periodical&gt;&lt;number&gt;124&lt;/number&gt;&lt;keywords&gt;&lt;keyword&gt;Adipocytes/cytology/metabolism&lt;/keyword&gt;&lt;keyword&gt;Adipogenesis/*physiology&lt;/keyword&gt;&lt;keyword&gt;Adipose Tissue/cytology/*metabolism&lt;/keyword&gt;&lt;keyword&gt;Animals&lt;/keyword&gt;&lt;keyword&gt;Cell Separation/*methods&lt;/keyword&gt;&lt;keyword&gt;Humans&lt;/keyword&gt;&lt;keyword&gt;Magnetics/*methods&lt;/keyword&gt;&lt;keyword&gt;Male&lt;/keyword&gt;&lt;keyword&gt;Rats&lt;/keyword&gt;&lt;keyword&gt;Stem Cells/cytology/*metabolism&lt;/keyword&gt;&lt;/keywords&gt;&lt;dates&gt;&lt;year&gt;2017&lt;/year&gt;&lt;pub-dates&gt;&lt;date&gt;Jun 30&lt;/date&gt;&lt;/pub-dates&gt;&lt;/dates&gt;&lt;isbn&gt;1940-087X (Electronic)&amp;#xD;1940-087X (Linking)&lt;/isbn&gt;&lt;accession-num&gt;28715395&lt;/accession-num&gt;&lt;urls&gt;&lt;related-urls&gt;&lt;url&gt;http://www.ncbi.nlm.nih.gov/pubmed/28715395&lt;/url&gt;&lt;/related-urls&gt;&lt;/urls&gt;&lt;custom2&gt;PMC5608531&lt;/custom2&gt;&lt;electronic-resource-num&gt;10.3791/55818&lt;/electronic-resource-num&gt;&lt;/record&gt;&lt;/Cite&gt;&lt;/EndNote&gt;</w:instrText>
      </w:r>
      <w:r w:rsidR="00C62CD8">
        <w:rPr>
          <w:rFonts w:asciiTheme="minorHAnsi" w:hAnsiTheme="minorHAnsi" w:cstheme="minorHAnsi"/>
          <w:color w:val="auto"/>
        </w:rPr>
        <w:fldChar w:fldCharType="separate"/>
      </w:r>
      <w:r w:rsidR="007708AE" w:rsidRPr="007708AE">
        <w:rPr>
          <w:rFonts w:asciiTheme="minorHAnsi" w:hAnsiTheme="minorHAnsi" w:cstheme="minorHAnsi"/>
          <w:noProof/>
          <w:color w:val="auto"/>
          <w:vertAlign w:val="superscript"/>
        </w:rPr>
        <w:t>19</w:t>
      </w:r>
      <w:r w:rsidR="00C62CD8">
        <w:rPr>
          <w:rFonts w:asciiTheme="minorHAnsi" w:hAnsiTheme="minorHAnsi" w:cstheme="minorHAnsi"/>
          <w:color w:val="auto"/>
        </w:rPr>
        <w:fldChar w:fldCharType="end"/>
      </w:r>
      <w:r w:rsidR="00C62CD8">
        <w:rPr>
          <w:rFonts w:asciiTheme="minorHAnsi" w:hAnsiTheme="minorHAnsi" w:cstheme="minorHAnsi"/>
          <w:color w:val="auto"/>
        </w:rPr>
        <w:t>.</w:t>
      </w:r>
    </w:p>
    <w:p w14:paraId="78728D18" w14:textId="67925FAA" w:rsidR="00014314" w:rsidRPr="00875DD4" w:rsidRDefault="00FF74CF" w:rsidP="00184297">
      <w:pPr>
        <w:rPr>
          <w:rFonts w:cstheme="minorHAnsi"/>
          <w:color w:val="000000" w:themeColor="text1"/>
        </w:rPr>
      </w:pPr>
      <w:r>
        <w:rPr>
          <w:rFonts w:asciiTheme="minorHAnsi" w:hAnsiTheme="minorHAnsi" w:cstheme="minorHAnsi"/>
          <w:color w:val="000000" w:themeColor="text1"/>
        </w:rPr>
        <w:t xml:space="preserve">We recently characterized </w:t>
      </w:r>
      <w:r w:rsidR="00143F50">
        <w:rPr>
          <w:rFonts w:asciiTheme="minorHAnsi" w:hAnsiTheme="minorHAnsi" w:cstheme="minorHAnsi"/>
          <w:color w:val="000000" w:themeColor="text1"/>
        </w:rPr>
        <w:t>adipose progenitor cells derived from the stromal vascular fraction of human PVAT</w:t>
      </w:r>
      <w:r>
        <w:rPr>
          <w:rFonts w:asciiTheme="minorHAnsi" w:hAnsiTheme="minorHAnsi" w:cstheme="minorHAnsi"/>
          <w:color w:val="000000" w:themeColor="text1"/>
        </w:rPr>
        <w:t xml:space="preserve"> fr</w:t>
      </w:r>
      <w:r w:rsidR="00CB3180">
        <w:rPr>
          <w:rFonts w:asciiTheme="minorHAnsi" w:hAnsiTheme="minorHAnsi" w:cstheme="minorHAnsi"/>
          <w:color w:val="000000" w:themeColor="text1"/>
        </w:rPr>
        <w:t>om patients with advanced coronary artery disease</w:t>
      </w:r>
      <w:r w:rsidR="00CB3180">
        <w:rPr>
          <w:rFonts w:asciiTheme="minorHAnsi" w:hAnsiTheme="minorHAnsi" w:cstheme="minorHAnsi"/>
          <w:color w:val="000000" w:themeColor="text1"/>
        </w:rPr>
        <w:fldChar w:fldCharType="begin"/>
      </w:r>
      <w:r w:rsidR="007E6731">
        <w:rPr>
          <w:rFonts w:asciiTheme="minorHAnsi" w:hAnsiTheme="minorHAnsi" w:cstheme="minorHAnsi"/>
          <w:color w:val="000000" w:themeColor="text1"/>
        </w:rPr>
        <w:instrText xml:space="preserve"> ADDIN EN.CITE &lt;EndNote&gt;&lt;Cite&gt;&lt;Author&gt;Boucher&lt;/Author&gt;&lt;Year&gt;2018&lt;/Year&gt;&lt;RecNum&gt;5466&lt;/RecNum&gt;&lt;DisplayText&gt;&lt;style face="superscript"&gt;6&lt;/style&gt;&lt;/DisplayText&gt;&lt;record&gt;&lt;rec-number&gt;5466&lt;/rec-number&gt;&lt;foreign-keys&gt;&lt;key app="EN" db-id="09tpvtf9g59wdgedf5tx9s2525ff9rf5ded5" timestamp="1540942988"&gt;5466&lt;/key&gt;&lt;/foreign-keys&gt;&lt;ref-type name="Journal Article"&gt;17&lt;/ref-type&gt;&lt;contributors&gt;&lt;authors&gt;&lt;author&gt;Boucher, J. M.&lt;/author&gt;&lt;author&gt;Robich, M.&lt;/author&gt;&lt;author&gt;Scott, S. S.&lt;/author&gt;&lt;author&gt;Yang, X.&lt;/author&gt;&lt;author&gt;Ryzhova, L.&lt;/author&gt;&lt;author&gt;Turner, J. E.&lt;/author&gt;&lt;author&gt;Pinz, I.&lt;/author&gt;&lt;author&gt;Liaw, L.&lt;/author&gt;&lt;/authors&gt;&lt;/contributors&gt;&lt;auth-address&gt;Center for Molecular Medicine, Maine Medical Center Research Institute, 81 Research Drive, Scarborough, ME, 04072, USA.&amp;#xD;Division of Thoracic and Cardiac Surgery, Maine Medical Center, Portland, ME, 04102, USA.&amp;#xD;Center for Molecular Medicine, Maine Medical Center Research Institute, 81 Research Drive, Scarborough, ME, 04072, USA. liawl@mmc.org.&lt;/auth-address&gt;&lt;titles&gt;&lt;title&gt;Rab27a Regulates Human Perivascular Adipose Progenitor Cell Differentiation&lt;/title&gt;&lt;secondary-title&gt;Cardiovasc Drugs Ther&lt;/secondary-title&gt;&lt;/titles&gt;&lt;periodical&gt;&lt;full-title&gt;Cardiovasc Drugs Ther&lt;/full-title&gt;&lt;abbr-1&gt;Cardiovascular drugs and therapy / sponsored by the International Society of Cardiovascular Pharmacotherapy&lt;/abbr-1&gt;&lt;/periodical&gt;&lt;pages&gt;519-530&lt;/pages&gt;&lt;volume&gt;32&lt;/volume&gt;&lt;number&gt;5&lt;/number&gt;&lt;keywords&gt;&lt;keyword&gt;Adipose&lt;/keyword&gt;&lt;keyword&gt;Cardiovascular&lt;/keyword&gt;&lt;keyword&gt;Disease&lt;/keyword&gt;&lt;keyword&gt;Perivascular&lt;/keyword&gt;&lt;keyword&gt;Progenitor&lt;/keyword&gt;&lt;keyword&gt;Rab27a&lt;/keyword&gt;&lt;/keywords&gt;&lt;dates&gt;&lt;year&gt;2018&lt;/year&gt;&lt;pub-dates&gt;&lt;date&gt;Oct&lt;/date&gt;&lt;/pub-dates&gt;&lt;/dates&gt;&lt;isbn&gt;1573-7241 (Electronic)&amp;#xD;0920-3206 (Linking)&lt;/isbn&gt;&lt;accession-num&gt;30105417&lt;/accession-num&gt;&lt;urls&gt;&lt;related-urls&gt;&lt;url&gt;http://www.ncbi.nlm.nih.gov/pubmed/30105417&lt;/url&gt;&lt;/related-urls&gt;&lt;/urls&gt;&lt;electronic-resource-num&gt;10.1007/s10557-018-6813-y&lt;/electronic-resource-num&gt;&lt;/record&gt;&lt;/Cite&gt;&lt;/EndNote&gt;</w:instrText>
      </w:r>
      <w:r w:rsidR="00CB3180">
        <w:rPr>
          <w:rFonts w:asciiTheme="minorHAnsi" w:hAnsiTheme="minorHAnsi" w:cstheme="minorHAnsi"/>
          <w:color w:val="000000" w:themeColor="text1"/>
        </w:rPr>
        <w:fldChar w:fldCharType="separate"/>
      </w:r>
      <w:r w:rsidR="007E6731" w:rsidRPr="007E6731">
        <w:rPr>
          <w:rFonts w:asciiTheme="minorHAnsi" w:hAnsiTheme="minorHAnsi" w:cstheme="minorHAnsi"/>
          <w:noProof/>
          <w:color w:val="000000" w:themeColor="text1"/>
          <w:vertAlign w:val="superscript"/>
        </w:rPr>
        <w:t>6</w:t>
      </w:r>
      <w:r w:rsidR="00CB3180">
        <w:rPr>
          <w:rFonts w:asciiTheme="minorHAnsi" w:hAnsiTheme="minorHAnsi" w:cstheme="minorHAnsi"/>
          <w:color w:val="000000" w:themeColor="text1"/>
        </w:rPr>
        <w:fldChar w:fldCharType="end"/>
      </w:r>
      <w:r w:rsidR="00CB3180">
        <w:rPr>
          <w:rFonts w:asciiTheme="minorHAnsi" w:hAnsiTheme="minorHAnsi" w:cstheme="minorHAnsi"/>
          <w:color w:val="000000" w:themeColor="text1"/>
        </w:rPr>
        <w:t>.</w:t>
      </w:r>
      <w:r w:rsidR="00143F50">
        <w:rPr>
          <w:rFonts w:asciiTheme="minorHAnsi" w:hAnsiTheme="minorHAnsi" w:cstheme="minorHAnsi"/>
          <w:color w:val="000000" w:themeColor="text1"/>
        </w:rPr>
        <w:t xml:space="preserve"> These adipose progenitor cells were CD73+, CD105+, and</w:t>
      </w:r>
      <w:r w:rsidR="00750A47">
        <w:rPr>
          <w:rFonts w:asciiTheme="minorHAnsi" w:hAnsiTheme="minorHAnsi" w:cstheme="minorHAnsi"/>
          <w:color w:val="000000" w:themeColor="text1"/>
        </w:rPr>
        <w:t xml:space="preserve"> </w:t>
      </w:r>
      <w:r w:rsidR="00BA64ED">
        <w:rPr>
          <w:rFonts w:asciiTheme="minorHAnsi" w:hAnsiTheme="minorHAnsi" w:cstheme="minorHAnsi"/>
          <w:color w:val="000000" w:themeColor="text1"/>
        </w:rPr>
        <w:t>CD140a+</w:t>
      </w:r>
      <w:r w:rsidR="00143F50">
        <w:rPr>
          <w:rFonts w:asciiTheme="minorHAnsi" w:hAnsiTheme="minorHAnsi" w:cstheme="minorHAnsi"/>
          <w:color w:val="000000" w:themeColor="text1"/>
        </w:rPr>
        <w:t>, and efficiently differentiated into adipocytes with thermogenic characteristics (UCP1 expression)</w:t>
      </w:r>
      <w:r w:rsidR="00143F50">
        <w:rPr>
          <w:rFonts w:asciiTheme="minorHAnsi" w:hAnsiTheme="minorHAnsi" w:cstheme="minorHAnsi"/>
          <w:color w:val="000000" w:themeColor="text1"/>
        </w:rPr>
        <w:fldChar w:fldCharType="begin"/>
      </w:r>
      <w:r w:rsidR="007E6731">
        <w:rPr>
          <w:rFonts w:asciiTheme="minorHAnsi" w:hAnsiTheme="minorHAnsi" w:cstheme="minorHAnsi"/>
          <w:color w:val="000000" w:themeColor="text1"/>
        </w:rPr>
        <w:instrText xml:space="preserve"> ADDIN EN.CITE &lt;EndNote&gt;&lt;Cite&gt;&lt;Author&gt;Boucher&lt;/Author&gt;&lt;Year&gt;2018&lt;/Year&gt;&lt;RecNum&gt;5466&lt;/RecNum&gt;&lt;DisplayText&gt;&lt;style face="superscript"&gt;6&lt;/style&gt;&lt;/DisplayText&gt;&lt;record&gt;&lt;rec-number&gt;5466&lt;/rec-number&gt;&lt;foreign-keys&gt;&lt;key app="EN" db-id="09tpvtf9g59wdgedf5tx9s2525ff9rf5ded5" timestamp="1540942988"&gt;5466&lt;/key&gt;&lt;/foreign-keys&gt;&lt;ref-type name="Journal Article"&gt;17&lt;/ref-type&gt;&lt;contributors&gt;&lt;authors&gt;&lt;author&gt;Boucher, J. M.&lt;/author&gt;&lt;author&gt;Robich, M.&lt;/author&gt;&lt;author&gt;Scott, S. S.&lt;/author&gt;&lt;author&gt;Yang, X.&lt;/author&gt;&lt;author&gt;Ryzhova, L.&lt;/author&gt;&lt;author&gt;Turner, J. E.&lt;/author&gt;&lt;author&gt;Pinz, I.&lt;/author&gt;&lt;author&gt;Liaw, L.&lt;/author&gt;&lt;/authors&gt;&lt;/contributors&gt;&lt;auth-address&gt;Center for Molecular Medicine, Maine Medical Center Research Institute, 81 Research Drive, Scarborough, ME, 04072, USA.&amp;#xD;Division of Thoracic and Cardiac Surgery, Maine Medical Center, Portland, ME, 04102, USA.&amp;#xD;Center for Molecular Medicine, Maine Medical Center Research Institute, 81 Research Drive, Scarborough, ME, 04072, USA. liawl@mmc.org.&lt;/auth-address&gt;&lt;titles&gt;&lt;title&gt;Rab27a Regulates Human Perivascular Adipose Progenitor Cell Differentiation&lt;/title&gt;&lt;secondary-title&gt;Cardiovasc Drugs Ther&lt;/secondary-title&gt;&lt;/titles&gt;&lt;periodical&gt;&lt;full-title&gt;Cardiovasc Drugs Ther&lt;/full-title&gt;&lt;abbr-1&gt;Cardiovascular drugs and therapy / sponsored by the International Society of Cardiovascular Pharmacotherapy&lt;/abbr-1&gt;&lt;/periodical&gt;&lt;pages&gt;519-530&lt;/pages&gt;&lt;volume&gt;32&lt;/volume&gt;&lt;number&gt;5&lt;/number&gt;&lt;keywords&gt;&lt;keyword&gt;Adipose&lt;/keyword&gt;&lt;keyword&gt;Cardiovascular&lt;/keyword&gt;&lt;keyword&gt;Disease&lt;/keyword&gt;&lt;keyword&gt;Perivascular&lt;/keyword&gt;&lt;keyword&gt;Progenitor&lt;/keyword&gt;&lt;keyword&gt;Rab27a&lt;/keyword&gt;&lt;/keywords&gt;&lt;dates&gt;&lt;year&gt;2018&lt;/year&gt;&lt;pub-dates&gt;&lt;date&gt;Oct&lt;/date&gt;&lt;/pub-dates&gt;&lt;/dates&gt;&lt;isbn&gt;1573-7241 (Electronic)&amp;#xD;0920-3206 (Linking)&lt;/isbn&gt;&lt;accession-num&gt;30105417&lt;/accession-num&gt;&lt;urls&gt;&lt;related-urls&gt;&lt;url&gt;http://www.ncbi.nlm.nih.gov/pubmed/30105417&lt;/url&gt;&lt;/related-urls&gt;&lt;/urls&gt;&lt;electronic-resource-num&gt;10.1007/s10557-018-6813-y&lt;/electronic-resource-num&gt;&lt;/record&gt;&lt;/Cite&gt;&lt;/EndNote&gt;</w:instrText>
      </w:r>
      <w:r w:rsidR="00143F50">
        <w:rPr>
          <w:rFonts w:asciiTheme="minorHAnsi" w:hAnsiTheme="minorHAnsi" w:cstheme="minorHAnsi"/>
          <w:color w:val="000000" w:themeColor="text1"/>
        </w:rPr>
        <w:fldChar w:fldCharType="separate"/>
      </w:r>
      <w:r w:rsidR="007E6731" w:rsidRPr="007E6731">
        <w:rPr>
          <w:rFonts w:asciiTheme="minorHAnsi" w:hAnsiTheme="minorHAnsi" w:cstheme="minorHAnsi"/>
          <w:noProof/>
          <w:color w:val="000000" w:themeColor="text1"/>
          <w:vertAlign w:val="superscript"/>
        </w:rPr>
        <w:t>6</w:t>
      </w:r>
      <w:r w:rsidR="00143F50">
        <w:rPr>
          <w:rFonts w:asciiTheme="minorHAnsi" w:hAnsiTheme="minorHAnsi" w:cstheme="minorHAnsi"/>
          <w:color w:val="000000" w:themeColor="text1"/>
        </w:rPr>
        <w:fldChar w:fldCharType="end"/>
      </w:r>
      <w:r w:rsidR="00143F50">
        <w:rPr>
          <w:rFonts w:asciiTheme="minorHAnsi" w:hAnsiTheme="minorHAnsi" w:cstheme="minorHAnsi"/>
          <w:color w:val="000000" w:themeColor="text1"/>
        </w:rPr>
        <w:t xml:space="preserve">. </w:t>
      </w:r>
      <w:r w:rsidR="00C62CD8">
        <w:rPr>
          <w:rFonts w:asciiTheme="minorHAnsi" w:hAnsiTheme="minorHAnsi" w:cstheme="minorHAnsi"/>
          <w:color w:val="000000" w:themeColor="text1"/>
        </w:rPr>
        <w:t xml:space="preserve">In the current work, we found a limited lineage potency of the PVAT-derived cells compared to bone marrow-derived MSC, suggesting either a lack or minimal population of adipose-derived stem cells that have been characterized from other human adipose tissues. </w:t>
      </w:r>
      <w:r w:rsidR="005D7E43">
        <w:rPr>
          <w:rFonts w:asciiTheme="minorHAnsi" w:hAnsiTheme="minorHAnsi" w:cstheme="minorHAnsi"/>
          <w:color w:val="000000" w:themeColor="text1"/>
        </w:rPr>
        <w:t>A consideration for this protocol is the expected variability between human specimens, which may affect the number of stem/progenitor cells within the PVAT sample</w:t>
      </w:r>
      <w:r w:rsidR="00EB5F86">
        <w:rPr>
          <w:rFonts w:asciiTheme="minorHAnsi" w:hAnsiTheme="minorHAnsi" w:cstheme="minorHAnsi"/>
          <w:color w:val="000000" w:themeColor="text1"/>
        </w:rPr>
        <w:t xml:space="preserve"> and their capacity to undergo differentiation to distinct lineages</w:t>
      </w:r>
      <w:r w:rsidR="005D7E43">
        <w:rPr>
          <w:rFonts w:asciiTheme="minorHAnsi" w:hAnsiTheme="minorHAnsi" w:cstheme="minorHAnsi"/>
          <w:color w:val="000000" w:themeColor="text1"/>
        </w:rPr>
        <w:t xml:space="preserve">. </w:t>
      </w:r>
      <w:r w:rsidR="00EB5F86">
        <w:rPr>
          <w:rFonts w:asciiTheme="minorHAnsi" w:hAnsiTheme="minorHAnsi" w:cstheme="minorHAnsi"/>
          <w:color w:val="000000" w:themeColor="text1"/>
        </w:rPr>
        <w:t>Age, gender, BMI, medications and other</w:t>
      </w:r>
      <w:r w:rsidR="005D7E43">
        <w:rPr>
          <w:rFonts w:asciiTheme="minorHAnsi" w:hAnsiTheme="minorHAnsi" w:cstheme="minorHAnsi"/>
          <w:color w:val="000000" w:themeColor="text1"/>
        </w:rPr>
        <w:t xml:space="preserve"> clinical parameters </w:t>
      </w:r>
      <w:r w:rsidR="00EB5F86">
        <w:rPr>
          <w:rFonts w:asciiTheme="minorHAnsi" w:hAnsiTheme="minorHAnsi" w:cstheme="minorHAnsi"/>
          <w:color w:val="000000" w:themeColor="text1"/>
        </w:rPr>
        <w:t>likely</w:t>
      </w:r>
      <w:r w:rsidR="005D7E43">
        <w:rPr>
          <w:rFonts w:asciiTheme="minorHAnsi" w:hAnsiTheme="minorHAnsi" w:cstheme="minorHAnsi"/>
          <w:color w:val="000000" w:themeColor="text1"/>
        </w:rPr>
        <w:t xml:space="preserve"> affect the </w:t>
      </w:r>
      <w:r w:rsidR="00EB5F86">
        <w:rPr>
          <w:rFonts w:asciiTheme="minorHAnsi" w:hAnsiTheme="minorHAnsi" w:cstheme="minorHAnsi"/>
          <w:color w:val="000000" w:themeColor="text1"/>
        </w:rPr>
        <w:t>phenotype</w:t>
      </w:r>
      <w:r w:rsidR="005D7E43">
        <w:rPr>
          <w:rFonts w:asciiTheme="minorHAnsi" w:hAnsiTheme="minorHAnsi" w:cstheme="minorHAnsi"/>
          <w:color w:val="000000" w:themeColor="text1"/>
        </w:rPr>
        <w:t xml:space="preserve"> of progenitor cells within PVAT. Thus, expected future modifications of this protocol await a more clearly defined progenitor</w:t>
      </w:r>
      <w:r w:rsidR="005D7E43" w:rsidRPr="00875DD4">
        <w:rPr>
          <w:rFonts w:cstheme="minorHAnsi"/>
          <w:color w:val="000000" w:themeColor="text1"/>
        </w:rPr>
        <w:t xml:space="preserve"> population within human PVAT, and possibly using </w:t>
      </w:r>
      <w:r w:rsidR="00EB5F86">
        <w:rPr>
          <w:rFonts w:cstheme="minorHAnsi"/>
          <w:color w:val="000000" w:themeColor="text1"/>
        </w:rPr>
        <w:t>cell sorting</w:t>
      </w:r>
      <w:r w:rsidR="005D7E43" w:rsidRPr="00875DD4">
        <w:rPr>
          <w:rFonts w:cstheme="minorHAnsi"/>
          <w:color w:val="000000" w:themeColor="text1"/>
        </w:rPr>
        <w:t xml:space="preserve"> to isolate specific </w:t>
      </w:r>
      <w:r w:rsidR="00EB5F86">
        <w:rPr>
          <w:rFonts w:cstheme="minorHAnsi"/>
          <w:color w:val="000000" w:themeColor="text1"/>
        </w:rPr>
        <w:t>sub-</w:t>
      </w:r>
      <w:r w:rsidR="005D7E43" w:rsidRPr="00875DD4">
        <w:rPr>
          <w:rFonts w:cstheme="minorHAnsi"/>
          <w:color w:val="000000" w:themeColor="text1"/>
        </w:rPr>
        <w:t>populations for lineage studies.</w:t>
      </w:r>
      <w:bookmarkStart w:id="1" w:name="_GoBack"/>
      <w:bookmarkEnd w:id="1"/>
    </w:p>
    <w:p w14:paraId="00773AB8" w14:textId="77777777" w:rsidR="00A475A5" w:rsidRPr="00875DD4" w:rsidRDefault="00A475A5" w:rsidP="00184297">
      <w:pPr>
        <w:rPr>
          <w:rFonts w:cstheme="minorHAnsi"/>
          <w:color w:val="auto"/>
        </w:rPr>
      </w:pPr>
    </w:p>
    <w:p w14:paraId="2D96E92E" w14:textId="3026FC6F" w:rsidR="00AA03DF" w:rsidRPr="00875DD4" w:rsidRDefault="00AA03DF" w:rsidP="00184297">
      <w:pPr>
        <w:pStyle w:val="NormalWeb"/>
        <w:spacing w:before="0" w:beforeAutospacing="0" w:after="0" w:afterAutospacing="0"/>
        <w:rPr>
          <w:rFonts w:cstheme="minorHAnsi"/>
          <w:b/>
          <w:bCs/>
        </w:rPr>
      </w:pPr>
      <w:r w:rsidRPr="00875DD4">
        <w:rPr>
          <w:rFonts w:cstheme="minorHAnsi"/>
          <w:b/>
          <w:bCs/>
        </w:rPr>
        <w:t>ACKNOWLEDGMENTS</w:t>
      </w:r>
      <w:r w:rsidR="00F340AC">
        <w:rPr>
          <w:rFonts w:cstheme="minorHAnsi"/>
          <w:b/>
          <w:bCs/>
        </w:rPr>
        <w:t>:</w:t>
      </w:r>
    </w:p>
    <w:p w14:paraId="0C24F9A9" w14:textId="6B9AFA25" w:rsidR="007D6FA2" w:rsidRPr="00875DD4" w:rsidRDefault="007D6FA2" w:rsidP="00184297">
      <w:pPr>
        <w:pStyle w:val="NormalWeb"/>
        <w:spacing w:before="0" w:beforeAutospacing="0" w:after="0" w:afterAutospacing="0"/>
        <w:rPr>
          <w:rFonts w:cstheme="minorHAnsi"/>
          <w:color w:val="auto"/>
        </w:rPr>
      </w:pPr>
      <w:r w:rsidRPr="00875DD4">
        <w:rPr>
          <w:rFonts w:cstheme="minorHAnsi"/>
          <w:color w:val="auto"/>
        </w:rPr>
        <w:t xml:space="preserve">We acknowledge the assistance of Research Navigation at Maine Medical Center for assisting with the procurement of clinical tissue, and the Histopathology and Histomorphometry Core </w:t>
      </w:r>
      <w:r w:rsidR="005D7E43" w:rsidRPr="00875DD4">
        <w:rPr>
          <w:rFonts w:cstheme="minorHAnsi"/>
          <w:color w:val="auto"/>
        </w:rPr>
        <w:t xml:space="preserve">(supported by </w:t>
      </w:r>
      <w:r w:rsidR="005D7E43" w:rsidRPr="00875DD4">
        <w:t xml:space="preserve">1P20GM121301, L. Liaw PI) </w:t>
      </w:r>
      <w:r w:rsidRPr="00875DD4">
        <w:rPr>
          <w:rFonts w:cstheme="minorHAnsi"/>
          <w:color w:val="auto"/>
        </w:rPr>
        <w:t>at Maine Medical Center Research Institute for sectioning and staining.</w:t>
      </w:r>
      <w:r w:rsidR="005D7E43" w:rsidRPr="00875DD4">
        <w:rPr>
          <w:rFonts w:cstheme="minorHAnsi"/>
          <w:color w:val="auto"/>
        </w:rPr>
        <w:t xml:space="preserve"> This work was supported by NIH grant </w:t>
      </w:r>
      <w:r w:rsidR="005D7E43" w:rsidRPr="00875DD4">
        <w:rPr>
          <w:rFonts w:cs="Arial"/>
        </w:rPr>
        <w:t xml:space="preserve">R01 HL141149 (L. Liaw). </w:t>
      </w:r>
    </w:p>
    <w:p w14:paraId="2685CF98" w14:textId="77777777" w:rsidR="007D6FA2" w:rsidRPr="007D6FA2" w:rsidRDefault="007D6FA2" w:rsidP="00184297">
      <w:pPr>
        <w:pStyle w:val="NormalWeb"/>
        <w:spacing w:before="0" w:beforeAutospacing="0" w:after="0" w:afterAutospacing="0"/>
        <w:rPr>
          <w:rFonts w:asciiTheme="minorHAnsi" w:hAnsiTheme="minorHAnsi" w:cstheme="minorHAnsi"/>
          <w:color w:val="auto"/>
        </w:rPr>
      </w:pPr>
    </w:p>
    <w:p w14:paraId="5D52ED8B" w14:textId="5E507665" w:rsidR="00AA03DF" w:rsidRPr="001B1519" w:rsidRDefault="00AA03DF" w:rsidP="0018429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662E8D02" w:rsidR="007A4DD6" w:rsidRPr="007D6FA2" w:rsidRDefault="007D6FA2" w:rsidP="00184297">
      <w:pPr>
        <w:rPr>
          <w:rFonts w:asciiTheme="minorHAnsi" w:hAnsiTheme="minorHAnsi" w:cstheme="minorHAnsi"/>
          <w:color w:val="auto"/>
        </w:rPr>
      </w:pPr>
      <w:r>
        <w:rPr>
          <w:rFonts w:asciiTheme="minorHAnsi" w:hAnsiTheme="minorHAnsi" w:cstheme="minorHAnsi"/>
          <w:color w:val="auto"/>
        </w:rPr>
        <w:t>The authors have nothing to disclose.</w:t>
      </w:r>
    </w:p>
    <w:p w14:paraId="66030076" w14:textId="77777777" w:rsidR="00AA03DF" w:rsidRPr="001B1519" w:rsidRDefault="00AA03DF" w:rsidP="00184297">
      <w:pPr>
        <w:rPr>
          <w:rFonts w:asciiTheme="minorHAnsi" w:hAnsiTheme="minorHAnsi" w:cstheme="minorHAnsi"/>
          <w:color w:val="auto"/>
        </w:rPr>
      </w:pPr>
    </w:p>
    <w:p w14:paraId="0DB4A462" w14:textId="77777777" w:rsidR="0022333F" w:rsidRDefault="009726EE" w:rsidP="00184297">
      <w:pPr>
        <w:rPr>
          <w:rFonts w:asciiTheme="minorHAnsi" w:hAnsiTheme="minorHAnsi" w:cstheme="minorHAnsi"/>
          <w:b/>
          <w:bCs/>
        </w:rPr>
      </w:pPr>
      <w:r w:rsidRPr="001B1519">
        <w:rPr>
          <w:rFonts w:asciiTheme="minorHAnsi" w:hAnsiTheme="minorHAnsi" w:cstheme="minorHAnsi"/>
          <w:b/>
          <w:bCs/>
        </w:rPr>
        <w:t>REFERENCES</w:t>
      </w:r>
    </w:p>
    <w:p w14:paraId="003BD057" w14:textId="77777777" w:rsidR="0022333F" w:rsidRDefault="0022333F" w:rsidP="00184297">
      <w:pPr>
        <w:rPr>
          <w:rFonts w:asciiTheme="minorHAnsi" w:hAnsiTheme="minorHAnsi" w:cstheme="minorHAnsi"/>
          <w:b/>
          <w:bCs/>
        </w:rPr>
      </w:pPr>
    </w:p>
    <w:p w14:paraId="1402F548" w14:textId="123F57C5" w:rsidR="007708AE" w:rsidRPr="007708AE" w:rsidRDefault="0022333F" w:rsidP="00184297">
      <w:pPr>
        <w:pStyle w:val="EndNoteBibliography"/>
        <w:ind w:left="720" w:hanging="720"/>
        <w:rPr>
          <w:noProof/>
        </w:rPr>
      </w:pPr>
      <w:r>
        <w:rPr>
          <w:rFonts w:asciiTheme="minorHAnsi" w:hAnsiTheme="minorHAnsi" w:cstheme="minorHAnsi"/>
          <w:b/>
          <w:color w:val="000000" w:themeColor="text1"/>
        </w:rPr>
        <w:fldChar w:fldCharType="begin"/>
      </w:r>
      <w:r>
        <w:rPr>
          <w:rFonts w:asciiTheme="minorHAnsi" w:hAnsiTheme="minorHAnsi" w:cstheme="minorHAnsi"/>
          <w:b/>
          <w:color w:val="000000" w:themeColor="text1"/>
        </w:rPr>
        <w:instrText xml:space="preserve"> ADDIN EN.REFLIST </w:instrText>
      </w:r>
      <w:r>
        <w:rPr>
          <w:rFonts w:asciiTheme="minorHAnsi" w:hAnsiTheme="minorHAnsi" w:cstheme="minorHAnsi"/>
          <w:b/>
          <w:color w:val="000000" w:themeColor="text1"/>
        </w:rPr>
        <w:fldChar w:fldCharType="separate"/>
      </w:r>
      <w:r w:rsidR="007708AE" w:rsidRPr="007708AE">
        <w:rPr>
          <w:noProof/>
        </w:rPr>
        <w:t>1</w:t>
      </w:r>
      <w:r w:rsidR="007708AE" w:rsidRPr="007708AE">
        <w:rPr>
          <w:noProof/>
        </w:rPr>
        <w:tab/>
        <w:t>Minteer, D., Marra, K. G.</w:t>
      </w:r>
      <w:r w:rsidR="009C11C0" w:rsidRPr="009C11C0">
        <w:rPr>
          <w:noProof/>
        </w:rPr>
        <w:t>,</w:t>
      </w:r>
      <w:r w:rsidR="007708AE" w:rsidRPr="007708AE">
        <w:rPr>
          <w:noProof/>
        </w:rPr>
        <w:t xml:space="preserve"> Rubin, J. P. Adipose-derived mesenchymal stem cells: biology and potential applications. </w:t>
      </w:r>
      <w:r w:rsidR="009C11C0" w:rsidRPr="009C11C0">
        <w:rPr>
          <w:i/>
          <w:noProof/>
        </w:rPr>
        <w:t>Advances in Biochemical Engineering/Biotechnology</w:t>
      </w:r>
      <w:r w:rsidR="007708AE" w:rsidRPr="007708AE">
        <w:rPr>
          <w:i/>
          <w:noProof/>
        </w:rPr>
        <w:t>.</w:t>
      </w:r>
      <w:r w:rsidR="007708AE" w:rsidRPr="007708AE">
        <w:rPr>
          <w:noProof/>
        </w:rPr>
        <w:t xml:space="preserve"> </w:t>
      </w:r>
      <w:r w:rsidR="007708AE" w:rsidRPr="007708AE">
        <w:rPr>
          <w:b/>
          <w:noProof/>
        </w:rPr>
        <w:t>129</w:t>
      </w:r>
      <w:r w:rsidR="009C11C0">
        <w:rPr>
          <w:noProof/>
        </w:rPr>
        <w:t>,</w:t>
      </w:r>
      <w:r w:rsidR="007708AE" w:rsidRPr="007708AE">
        <w:rPr>
          <w:noProof/>
        </w:rPr>
        <w:t xml:space="preserve"> 59-71, doi:10.1007/10_2012_146</w:t>
      </w:r>
      <w:r w:rsidR="009C11C0" w:rsidRPr="009C11C0">
        <w:rPr>
          <w:noProof/>
        </w:rPr>
        <w:t xml:space="preserve"> (</w:t>
      </w:r>
      <w:r w:rsidR="007708AE" w:rsidRPr="007708AE">
        <w:rPr>
          <w:noProof/>
        </w:rPr>
        <w:t>2013).</w:t>
      </w:r>
    </w:p>
    <w:p w14:paraId="428026B8" w14:textId="65F6A7ED" w:rsidR="007708AE" w:rsidRPr="007708AE" w:rsidRDefault="007708AE" w:rsidP="00184297">
      <w:pPr>
        <w:pStyle w:val="EndNoteBibliography"/>
        <w:ind w:left="720" w:hanging="720"/>
        <w:rPr>
          <w:noProof/>
        </w:rPr>
      </w:pPr>
      <w:r w:rsidRPr="007708AE">
        <w:rPr>
          <w:noProof/>
        </w:rPr>
        <w:t>2</w:t>
      </w:r>
      <w:r w:rsidRPr="007708AE">
        <w:rPr>
          <w:noProof/>
        </w:rPr>
        <w:tab/>
        <w:t>Akoumianakis, I., Tarun, A.</w:t>
      </w:r>
      <w:r w:rsidR="009C11C0" w:rsidRPr="009C11C0">
        <w:rPr>
          <w:noProof/>
        </w:rPr>
        <w:t>,</w:t>
      </w:r>
      <w:r w:rsidRPr="007708AE">
        <w:rPr>
          <w:noProof/>
        </w:rPr>
        <w:t xml:space="preserve"> Antoniades, C. Perivascular adipose tissue as a regulator of vascular disease pathogenesis: identifying novel therapeutic targets. </w:t>
      </w:r>
      <w:r w:rsidR="009C11C0" w:rsidRPr="009C11C0">
        <w:rPr>
          <w:i/>
          <w:noProof/>
        </w:rPr>
        <w:t>British Journal of Pharmacology</w:t>
      </w:r>
      <w:r w:rsidRPr="007708AE">
        <w:rPr>
          <w:i/>
          <w:noProof/>
        </w:rPr>
        <w:t>.</w:t>
      </w:r>
      <w:r w:rsidRPr="007708AE">
        <w:rPr>
          <w:noProof/>
        </w:rPr>
        <w:t xml:space="preserve"> </w:t>
      </w:r>
      <w:r w:rsidRPr="007708AE">
        <w:rPr>
          <w:b/>
          <w:noProof/>
        </w:rPr>
        <w:t>174</w:t>
      </w:r>
      <w:r w:rsidRPr="007708AE">
        <w:rPr>
          <w:noProof/>
        </w:rPr>
        <w:t xml:space="preserve"> (20), 3411-3424, doi:10.1111/bph.13666</w:t>
      </w:r>
      <w:r w:rsidR="009C11C0" w:rsidRPr="009C11C0">
        <w:rPr>
          <w:noProof/>
        </w:rPr>
        <w:t xml:space="preserve"> (</w:t>
      </w:r>
      <w:r w:rsidRPr="007708AE">
        <w:rPr>
          <w:noProof/>
        </w:rPr>
        <w:t>2017).</w:t>
      </w:r>
    </w:p>
    <w:p w14:paraId="774D2384" w14:textId="7F4CCCB3" w:rsidR="007708AE" w:rsidRPr="007708AE" w:rsidRDefault="007708AE" w:rsidP="00184297">
      <w:pPr>
        <w:pStyle w:val="EndNoteBibliography"/>
        <w:ind w:left="720" w:hanging="720"/>
        <w:rPr>
          <w:noProof/>
        </w:rPr>
      </w:pPr>
      <w:r w:rsidRPr="007708AE">
        <w:rPr>
          <w:noProof/>
        </w:rPr>
        <w:t>3</w:t>
      </w:r>
      <w:r w:rsidRPr="007708AE">
        <w:rPr>
          <w:noProof/>
        </w:rPr>
        <w:tab/>
        <w:t>Brown, N. K.</w:t>
      </w:r>
      <w:r w:rsidRPr="007708AE">
        <w:rPr>
          <w:i/>
          <w:noProof/>
        </w:rPr>
        <w:t xml:space="preserve"> </w:t>
      </w:r>
      <w:r w:rsidR="009C11C0" w:rsidRPr="009C11C0">
        <w:rPr>
          <w:noProof/>
        </w:rPr>
        <w:t>et al.</w:t>
      </w:r>
      <w:r w:rsidRPr="007708AE">
        <w:rPr>
          <w:noProof/>
        </w:rPr>
        <w:t xml:space="preserve"> Perivascular adipose tissue in vascular function and disease: a review of current research and animal models. </w:t>
      </w:r>
      <w:r w:rsidR="009C11C0" w:rsidRPr="009C11C0">
        <w:rPr>
          <w:i/>
          <w:noProof/>
        </w:rPr>
        <w:t>Arteriosclerosis, Thrombosis, and Vascular Biology</w:t>
      </w:r>
      <w:r w:rsidRPr="007708AE">
        <w:rPr>
          <w:i/>
          <w:noProof/>
        </w:rPr>
        <w:t>.</w:t>
      </w:r>
      <w:r w:rsidRPr="007708AE">
        <w:rPr>
          <w:noProof/>
        </w:rPr>
        <w:t xml:space="preserve"> </w:t>
      </w:r>
      <w:r w:rsidRPr="007708AE">
        <w:rPr>
          <w:b/>
          <w:noProof/>
        </w:rPr>
        <w:t>34</w:t>
      </w:r>
      <w:r w:rsidRPr="007708AE">
        <w:rPr>
          <w:noProof/>
        </w:rPr>
        <w:t xml:space="preserve"> (8), 1621-1630, doi:10.1161/ATVBAHA.114.303029</w:t>
      </w:r>
      <w:r w:rsidR="009C11C0" w:rsidRPr="009C11C0">
        <w:rPr>
          <w:noProof/>
        </w:rPr>
        <w:t xml:space="preserve"> (</w:t>
      </w:r>
      <w:r w:rsidRPr="007708AE">
        <w:rPr>
          <w:noProof/>
        </w:rPr>
        <w:t>2014).</w:t>
      </w:r>
    </w:p>
    <w:p w14:paraId="226FAF45" w14:textId="0BDE7A68" w:rsidR="007708AE" w:rsidRPr="007708AE" w:rsidRDefault="007708AE" w:rsidP="00184297">
      <w:pPr>
        <w:pStyle w:val="EndNoteBibliography"/>
        <w:ind w:left="720" w:hanging="720"/>
        <w:rPr>
          <w:noProof/>
        </w:rPr>
      </w:pPr>
      <w:r w:rsidRPr="007708AE">
        <w:rPr>
          <w:noProof/>
        </w:rPr>
        <w:t>4</w:t>
      </w:r>
      <w:r w:rsidRPr="007708AE">
        <w:rPr>
          <w:noProof/>
        </w:rPr>
        <w:tab/>
        <w:t>Bunnell, B. A., Estes, B. T., Guilak, F.</w:t>
      </w:r>
      <w:r w:rsidR="009C11C0" w:rsidRPr="009C11C0">
        <w:rPr>
          <w:noProof/>
        </w:rPr>
        <w:t>,</w:t>
      </w:r>
      <w:r w:rsidRPr="007708AE">
        <w:rPr>
          <w:noProof/>
        </w:rPr>
        <w:t xml:space="preserve"> Gimble, J. M. Differentiation of adipose stem cells. </w:t>
      </w:r>
      <w:r w:rsidRPr="007708AE">
        <w:rPr>
          <w:i/>
          <w:noProof/>
        </w:rPr>
        <w:t xml:space="preserve">Methods </w:t>
      </w:r>
      <w:r w:rsidR="009C11C0">
        <w:rPr>
          <w:i/>
          <w:noProof/>
        </w:rPr>
        <w:t xml:space="preserve">in </w:t>
      </w:r>
      <w:r w:rsidRPr="007708AE">
        <w:rPr>
          <w:i/>
          <w:noProof/>
        </w:rPr>
        <w:t>Mol</w:t>
      </w:r>
      <w:r w:rsidR="009C11C0">
        <w:rPr>
          <w:i/>
          <w:noProof/>
        </w:rPr>
        <w:t>ecular</w:t>
      </w:r>
      <w:r w:rsidRPr="007708AE">
        <w:rPr>
          <w:i/>
          <w:noProof/>
        </w:rPr>
        <w:t xml:space="preserve"> Biol</w:t>
      </w:r>
      <w:r w:rsidR="009C11C0">
        <w:rPr>
          <w:i/>
          <w:noProof/>
        </w:rPr>
        <w:t>ogy</w:t>
      </w:r>
      <w:r w:rsidRPr="007708AE">
        <w:rPr>
          <w:i/>
          <w:noProof/>
        </w:rPr>
        <w:t>.</w:t>
      </w:r>
      <w:r w:rsidRPr="007708AE">
        <w:rPr>
          <w:noProof/>
        </w:rPr>
        <w:t xml:space="preserve"> </w:t>
      </w:r>
      <w:r w:rsidRPr="007708AE">
        <w:rPr>
          <w:b/>
          <w:noProof/>
        </w:rPr>
        <w:t>456</w:t>
      </w:r>
      <w:r w:rsidR="009C11C0" w:rsidRPr="009C11C0">
        <w:rPr>
          <w:noProof/>
        </w:rPr>
        <w:t>,</w:t>
      </w:r>
      <w:r w:rsidR="009C11C0">
        <w:rPr>
          <w:b/>
          <w:noProof/>
        </w:rPr>
        <w:t xml:space="preserve"> </w:t>
      </w:r>
      <w:r w:rsidRPr="007708AE">
        <w:rPr>
          <w:noProof/>
        </w:rPr>
        <w:t>155-171, doi:10.1007/978-1-59745-245-8_12</w:t>
      </w:r>
      <w:r w:rsidR="009C11C0" w:rsidRPr="009C11C0">
        <w:rPr>
          <w:noProof/>
        </w:rPr>
        <w:t xml:space="preserve"> (</w:t>
      </w:r>
      <w:r w:rsidRPr="007708AE">
        <w:rPr>
          <w:noProof/>
        </w:rPr>
        <w:t>2008).</w:t>
      </w:r>
    </w:p>
    <w:p w14:paraId="716EBAA9" w14:textId="73887301" w:rsidR="007708AE" w:rsidRPr="007708AE" w:rsidRDefault="007708AE" w:rsidP="00184297">
      <w:pPr>
        <w:pStyle w:val="EndNoteBibliography"/>
        <w:ind w:left="720" w:hanging="720"/>
        <w:rPr>
          <w:noProof/>
        </w:rPr>
      </w:pPr>
      <w:r w:rsidRPr="007708AE">
        <w:rPr>
          <w:noProof/>
        </w:rPr>
        <w:t>5</w:t>
      </w:r>
      <w:r w:rsidRPr="007708AE">
        <w:rPr>
          <w:noProof/>
        </w:rPr>
        <w:tab/>
        <w:t>Scott, M. A., Nguyen, V. T., Levi, B.</w:t>
      </w:r>
      <w:r w:rsidR="009C11C0" w:rsidRPr="009C11C0">
        <w:rPr>
          <w:noProof/>
        </w:rPr>
        <w:t>,</w:t>
      </w:r>
      <w:r w:rsidRPr="007708AE">
        <w:rPr>
          <w:noProof/>
        </w:rPr>
        <w:t xml:space="preserve"> James, A. W. Current methods of adipogenic differentiation of mesenchymal stem cells. </w:t>
      </w:r>
      <w:r w:rsidR="009C11C0" w:rsidRPr="007708AE">
        <w:rPr>
          <w:i/>
          <w:noProof/>
        </w:rPr>
        <w:t xml:space="preserve">Stem Cells </w:t>
      </w:r>
      <w:r w:rsidR="009C11C0">
        <w:rPr>
          <w:i/>
          <w:noProof/>
        </w:rPr>
        <w:t xml:space="preserve">and </w:t>
      </w:r>
      <w:r w:rsidR="009C11C0" w:rsidRPr="007708AE">
        <w:rPr>
          <w:i/>
          <w:noProof/>
        </w:rPr>
        <w:t>Dev</w:t>
      </w:r>
      <w:r w:rsidR="009C11C0">
        <w:rPr>
          <w:i/>
          <w:noProof/>
        </w:rPr>
        <w:t>elopment</w:t>
      </w:r>
      <w:r w:rsidRPr="007708AE">
        <w:rPr>
          <w:i/>
          <w:noProof/>
        </w:rPr>
        <w:t>.</w:t>
      </w:r>
      <w:r w:rsidRPr="007708AE">
        <w:rPr>
          <w:noProof/>
        </w:rPr>
        <w:t xml:space="preserve"> </w:t>
      </w:r>
      <w:r w:rsidRPr="007708AE">
        <w:rPr>
          <w:b/>
          <w:noProof/>
        </w:rPr>
        <w:t>20</w:t>
      </w:r>
      <w:r w:rsidRPr="007708AE">
        <w:rPr>
          <w:noProof/>
        </w:rPr>
        <w:t xml:space="preserve"> (10), 1793-1804, doi:10.1089/scd.2011.0040</w:t>
      </w:r>
      <w:r w:rsidR="009C11C0" w:rsidRPr="009C11C0">
        <w:rPr>
          <w:noProof/>
        </w:rPr>
        <w:t xml:space="preserve"> (</w:t>
      </w:r>
      <w:r w:rsidRPr="007708AE">
        <w:rPr>
          <w:noProof/>
        </w:rPr>
        <w:t>2011).</w:t>
      </w:r>
    </w:p>
    <w:p w14:paraId="7D4349DC" w14:textId="1D0A8F33" w:rsidR="007708AE" w:rsidRPr="007708AE" w:rsidRDefault="007708AE" w:rsidP="00184297">
      <w:pPr>
        <w:pStyle w:val="EndNoteBibliography"/>
        <w:ind w:left="720" w:hanging="720"/>
        <w:rPr>
          <w:noProof/>
        </w:rPr>
      </w:pPr>
      <w:r w:rsidRPr="007708AE">
        <w:rPr>
          <w:noProof/>
        </w:rPr>
        <w:t>6</w:t>
      </w:r>
      <w:r w:rsidRPr="007708AE">
        <w:rPr>
          <w:noProof/>
        </w:rPr>
        <w:tab/>
        <w:t>Boucher, J. M.</w:t>
      </w:r>
      <w:r w:rsidRPr="007708AE">
        <w:rPr>
          <w:i/>
          <w:noProof/>
        </w:rPr>
        <w:t xml:space="preserve"> </w:t>
      </w:r>
      <w:r w:rsidR="009C11C0" w:rsidRPr="009C11C0">
        <w:rPr>
          <w:noProof/>
        </w:rPr>
        <w:t>et al.</w:t>
      </w:r>
      <w:r w:rsidRPr="007708AE">
        <w:rPr>
          <w:noProof/>
        </w:rPr>
        <w:t xml:space="preserve"> Rab27a Regulates Human Perivascular Adipose Progenitor Cell Differentiation. </w:t>
      </w:r>
      <w:r w:rsidR="009C11C0" w:rsidRPr="009C11C0">
        <w:rPr>
          <w:i/>
          <w:noProof/>
        </w:rPr>
        <w:t>Cardiovascular Drugs and Therapy</w:t>
      </w:r>
      <w:r w:rsidRPr="007708AE">
        <w:rPr>
          <w:i/>
          <w:noProof/>
        </w:rPr>
        <w:t>.</w:t>
      </w:r>
      <w:r w:rsidRPr="007708AE">
        <w:rPr>
          <w:noProof/>
        </w:rPr>
        <w:t xml:space="preserve"> </w:t>
      </w:r>
      <w:r w:rsidRPr="007708AE">
        <w:rPr>
          <w:b/>
          <w:noProof/>
        </w:rPr>
        <w:t>32</w:t>
      </w:r>
      <w:r w:rsidRPr="007708AE">
        <w:rPr>
          <w:noProof/>
        </w:rPr>
        <w:t xml:space="preserve"> (5), 519-530, doi:10.1007/s10557-018-6813-y</w:t>
      </w:r>
      <w:r w:rsidR="009C11C0" w:rsidRPr="009C11C0">
        <w:rPr>
          <w:noProof/>
        </w:rPr>
        <w:t xml:space="preserve"> (</w:t>
      </w:r>
      <w:r w:rsidRPr="007708AE">
        <w:rPr>
          <w:noProof/>
        </w:rPr>
        <w:t>2018).</w:t>
      </w:r>
    </w:p>
    <w:p w14:paraId="03F9F4D5" w14:textId="1273B9F3" w:rsidR="007708AE" w:rsidRPr="007708AE" w:rsidRDefault="007708AE" w:rsidP="00184297">
      <w:pPr>
        <w:pStyle w:val="EndNoteBibliography"/>
        <w:ind w:left="720" w:hanging="720"/>
        <w:rPr>
          <w:noProof/>
        </w:rPr>
      </w:pPr>
      <w:r w:rsidRPr="007708AE">
        <w:rPr>
          <w:noProof/>
        </w:rPr>
        <w:lastRenderedPageBreak/>
        <w:t>7</w:t>
      </w:r>
      <w:r w:rsidRPr="007708AE">
        <w:rPr>
          <w:noProof/>
        </w:rPr>
        <w:tab/>
        <w:t>Nosalski, R.</w:t>
      </w:r>
      <w:r w:rsidR="009C11C0" w:rsidRPr="009C11C0">
        <w:rPr>
          <w:noProof/>
        </w:rPr>
        <w:t>,</w:t>
      </w:r>
      <w:r w:rsidRPr="007708AE">
        <w:rPr>
          <w:noProof/>
        </w:rPr>
        <w:t xml:space="preserve"> Guzik, T. J. Perivascular adipose tissue inflammation in vascular disease. </w:t>
      </w:r>
      <w:r w:rsidR="009C11C0" w:rsidRPr="009C11C0">
        <w:rPr>
          <w:i/>
          <w:noProof/>
        </w:rPr>
        <w:t>British Journal of Pharmacology</w:t>
      </w:r>
      <w:r w:rsidRPr="007708AE">
        <w:rPr>
          <w:i/>
          <w:noProof/>
        </w:rPr>
        <w:t>.</w:t>
      </w:r>
      <w:r w:rsidRPr="007708AE">
        <w:rPr>
          <w:noProof/>
        </w:rPr>
        <w:t xml:space="preserve"> </w:t>
      </w:r>
      <w:r w:rsidRPr="007708AE">
        <w:rPr>
          <w:b/>
          <w:noProof/>
        </w:rPr>
        <w:t>174</w:t>
      </w:r>
      <w:r w:rsidRPr="007708AE">
        <w:rPr>
          <w:noProof/>
        </w:rPr>
        <w:t xml:space="preserve"> (20), 3496-3513, doi:10.1111/bph.13705</w:t>
      </w:r>
      <w:r w:rsidR="009C11C0" w:rsidRPr="009C11C0">
        <w:rPr>
          <w:noProof/>
        </w:rPr>
        <w:t xml:space="preserve"> (</w:t>
      </w:r>
      <w:r w:rsidRPr="007708AE">
        <w:rPr>
          <w:noProof/>
        </w:rPr>
        <w:t>2017).</w:t>
      </w:r>
    </w:p>
    <w:p w14:paraId="4DBD22EC" w14:textId="2C6E5424" w:rsidR="007708AE" w:rsidRPr="007708AE" w:rsidRDefault="007708AE" w:rsidP="00184297">
      <w:pPr>
        <w:pStyle w:val="EndNoteBibliography"/>
        <w:ind w:left="720" w:hanging="720"/>
        <w:rPr>
          <w:noProof/>
        </w:rPr>
      </w:pPr>
      <w:r w:rsidRPr="007708AE">
        <w:rPr>
          <w:noProof/>
        </w:rPr>
        <w:t>8</w:t>
      </w:r>
      <w:r w:rsidRPr="007708AE">
        <w:rPr>
          <w:noProof/>
        </w:rPr>
        <w:tab/>
        <w:t>Nadri, S.</w:t>
      </w:r>
      <w:r w:rsidRPr="007708AE">
        <w:rPr>
          <w:i/>
          <w:noProof/>
        </w:rPr>
        <w:t xml:space="preserve"> </w:t>
      </w:r>
      <w:r w:rsidR="009C11C0" w:rsidRPr="009C11C0">
        <w:rPr>
          <w:noProof/>
        </w:rPr>
        <w:t>et al.</w:t>
      </w:r>
      <w:r w:rsidRPr="007708AE">
        <w:rPr>
          <w:noProof/>
        </w:rPr>
        <w:t xml:space="preserve"> An efficient method for isolation of murine bone marrow mesenchymal stem cells. </w:t>
      </w:r>
      <w:r w:rsidR="009C11C0" w:rsidRPr="009C11C0">
        <w:rPr>
          <w:i/>
          <w:noProof/>
        </w:rPr>
        <w:t>The International Journal of Developmental Biology</w:t>
      </w:r>
      <w:r w:rsidRPr="007708AE">
        <w:rPr>
          <w:i/>
          <w:noProof/>
        </w:rPr>
        <w:t>.</w:t>
      </w:r>
      <w:r w:rsidRPr="007708AE">
        <w:rPr>
          <w:noProof/>
        </w:rPr>
        <w:t xml:space="preserve"> </w:t>
      </w:r>
      <w:r w:rsidRPr="007708AE">
        <w:rPr>
          <w:b/>
          <w:noProof/>
        </w:rPr>
        <w:t>51</w:t>
      </w:r>
      <w:r w:rsidRPr="007708AE">
        <w:rPr>
          <w:noProof/>
        </w:rPr>
        <w:t xml:space="preserve"> (8), 723-729, doi:10.1387/ijdb.072352ns</w:t>
      </w:r>
      <w:r w:rsidR="009C11C0" w:rsidRPr="009C11C0">
        <w:rPr>
          <w:noProof/>
        </w:rPr>
        <w:t xml:space="preserve"> (</w:t>
      </w:r>
      <w:r w:rsidRPr="007708AE">
        <w:rPr>
          <w:noProof/>
        </w:rPr>
        <w:t>2007).</w:t>
      </w:r>
    </w:p>
    <w:p w14:paraId="067DFC42" w14:textId="3601C0B9" w:rsidR="007708AE" w:rsidRPr="007708AE" w:rsidRDefault="007708AE" w:rsidP="00184297">
      <w:pPr>
        <w:pStyle w:val="EndNoteBibliography"/>
        <w:ind w:left="720" w:hanging="720"/>
        <w:rPr>
          <w:noProof/>
        </w:rPr>
      </w:pPr>
      <w:r w:rsidRPr="007708AE">
        <w:rPr>
          <w:noProof/>
        </w:rPr>
        <w:t>9</w:t>
      </w:r>
      <w:r w:rsidRPr="007708AE">
        <w:rPr>
          <w:noProof/>
        </w:rPr>
        <w:tab/>
        <w:t>Cleal, L., Aldea, T.</w:t>
      </w:r>
      <w:r w:rsidR="009C11C0" w:rsidRPr="009C11C0">
        <w:rPr>
          <w:noProof/>
        </w:rPr>
        <w:t>,</w:t>
      </w:r>
      <w:r w:rsidRPr="007708AE">
        <w:rPr>
          <w:noProof/>
        </w:rPr>
        <w:t xml:space="preserve"> Chau, Y. Y. Fifty shades of white: Understanding heterogeneity in white adipose stem cells. </w:t>
      </w:r>
      <w:r w:rsidRPr="007708AE">
        <w:rPr>
          <w:i/>
          <w:noProof/>
        </w:rPr>
        <w:t>Adipocyte.</w:t>
      </w:r>
      <w:r w:rsidRPr="007708AE">
        <w:rPr>
          <w:noProof/>
        </w:rPr>
        <w:t xml:space="preserve"> </w:t>
      </w:r>
      <w:r w:rsidRPr="007708AE">
        <w:rPr>
          <w:b/>
          <w:noProof/>
        </w:rPr>
        <w:t>6</w:t>
      </w:r>
      <w:r w:rsidRPr="007708AE">
        <w:rPr>
          <w:noProof/>
        </w:rPr>
        <w:t xml:space="preserve"> (3), 205-216, doi:10.1080/21623945.2017.1372871</w:t>
      </w:r>
      <w:r w:rsidR="009C11C0" w:rsidRPr="009C11C0">
        <w:rPr>
          <w:noProof/>
        </w:rPr>
        <w:t xml:space="preserve"> (</w:t>
      </w:r>
      <w:r w:rsidRPr="007708AE">
        <w:rPr>
          <w:noProof/>
        </w:rPr>
        <w:t>2017).</w:t>
      </w:r>
    </w:p>
    <w:p w14:paraId="2D7F85C1" w14:textId="5306477E" w:rsidR="007708AE" w:rsidRPr="007708AE" w:rsidRDefault="007708AE" w:rsidP="00184297">
      <w:pPr>
        <w:pStyle w:val="EndNoteBibliography"/>
        <w:ind w:left="720" w:hanging="720"/>
        <w:rPr>
          <w:noProof/>
        </w:rPr>
      </w:pPr>
      <w:r w:rsidRPr="007708AE">
        <w:rPr>
          <w:noProof/>
        </w:rPr>
        <w:t>10</w:t>
      </w:r>
      <w:r w:rsidRPr="007708AE">
        <w:rPr>
          <w:noProof/>
        </w:rPr>
        <w:tab/>
        <w:t>de Souza, L. E., Malta, T. M., Kashima Haddad, S.</w:t>
      </w:r>
      <w:r w:rsidR="009C11C0" w:rsidRPr="009C11C0">
        <w:rPr>
          <w:noProof/>
        </w:rPr>
        <w:t>,</w:t>
      </w:r>
      <w:r w:rsidRPr="007708AE">
        <w:rPr>
          <w:noProof/>
        </w:rPr>
        <w:t xml:space="preserve"> Covas, D. T. Mesenchymal Stem Cells and Pericytes: To What Extent Are They Related? </w:t>
      </w:r>
      <w:r w:rsidRPr="007708AE">
        <w:rPr>
          <w:i/>
          <w:noProof/>
        </w:rPr>
        <w:t xml:space="preserve">Stem Cells </w:t>
      </w:r>
      <w:r w:rsidR="009C11C0">
        <w:rPr>
          <w:i/>
          <w:noProof/>
        </w:rPr>
        <w:t xml:space="preserve">and </w:t>
      </w:r>
      <w:r w:rsidRPr="007708AE">
        <w:rPr>
          <w:i/>
          <w:noProof/>
        </w:rPr>
        <w:t>Dev</w:t>
      </w:r>
      <w:r w:rsidR="009C11C0">
        <w:rPr>
          <w:i/>
          <w:noProof/>
        </w:rPr>
        <w:t>elopment</w:t>
      </w:r>
      <w:r w:rsidRPr="007708AE">
        <w:rPr>
          <w:i/>
          <w:noProof/>
        </w:rPr>
        <w:t>.</w:t>
      </w:r>
      <w:r w:rsidRPr="007708AE">
        <w:rPr>
          <w:noProof/>
        </w:rPr>
        <w:t xml:space="preserve"> </w:t>
      </w:r>
      <w:r w:rsidRPr="007708AE">
        <w:rPr>
          <w:b/>
          <w:noProof/>
        </w:rPr>
        <w:t>25</w:t>
      </w:r>
      <w:r w:rsidRPr="007708AE">
        <w:rPr>
          <w:noProof/>
        </w:rPr>
        <w:t xml:space="preserve"> (24), 1843-1852, doi:10.1089/scd.2016.0109</w:t>
      </w:r>
      <w:r w:rsidR="009C11C0" w:rsidRPr="009C11C0">
        <w:rPr>
          <w:noProof/>
        </w:rPr>
        <w:t xml:space="preserve"> (</w:t>
      </w:r>
      <w:r w:rsidRPr="007708AE">
        <w:rPr>
          <w:noProof/>
        </w:rPr>
        <w:t>2016).</w:t>
      </w:r>
    </w:p>
    <w:p w14:paraId="27EB4B64" w14:textId="5EECF5AB" w:rsidR="007708AE" w:rsidRPr="007708AE" w:rsidRDefault="007708AE" w:rsidP="00184297">
      <w:pPr>
        <w:pStyle w:val="EndNoteBibliography"/>
        <w:ind w:left="720" w:hanging="720"/>
        <w:rPr>
          <w:noProof/>
        </w:rPr>
      </w:pPr>
      <w:r w:rsidRPr="007708AE">
        <w:rPr>
          <w:noProof/>
        </w:rPr>
        <w:t>11</w:t>
      </w:r>
      <w:r w:rsidRPr="007708AE">
        <w:rPr>
          <w:noProof/>
        </w:rPr>
        <w:tab/>
        <w:t xml:space="preserve">Majesky, M. W. Adventitia and perivascular cells. </w:t>
      </w:r>
      <w:r w:rsidR="009C11C0" w:rsidRPr="009C11C0">
        <w:rPr>
          <w:i/>
          <w:noProof/>
        </w:rPr>
        <w:t>Arteriosclerosis, Thrombosis, and Vascular Biology</w:t>
      </w:r>
      <w:r w:rsidRPr="007708AE">
        <w:rPr>
          <w:i/>
          <w:noProof/>
        </w:rPr>
        <w:t>.</w:t>
      </w:r>
      <w:r w:rsidRPr="007708AE">
        <w:rPr>
          <w:noProof/>
        </w:rPr>
        <w:t xml:space="preserve"> </w:t>
      </w:r>
      <w:r w:rsidRPr="007708AE">
        <w:rPr>
          <w:b/>
          <w:noProof/>
        </w:rPr>
        <w:t>35</w:t>
      </w:r>
      <w:r w:rsidRPr="007708AE">
        <w:rPr>
          <w:noProof/>
        </w:rPr>
        <w:t xml:space="preserve"> (8), e31-35, doi:10.1161/ATVBAHA.115.306088</w:t>
      </w:r>
      <w:r w:rsidR="009C11C0" w:rsidRPr="009C11C0">
        <w:rPr>
          <w:noProof/>
        </w:rPr>
        <w:t xml:space="preserve"> (</w:t>
      </w:r>
      <w:r w:rsidRPr="007708AE">
        <w:rPr>
          <w:noProof/>
        </w:rPr>
        <w:t>2015).</w:t>
      </w:r>
    </w:p>
    <w:p w14:paraId="18E5C63C" w14:textId="30CE898F" w:rsidR="007708AE" w:rsidRPr="007708AE" w:rsidRDefault="007708AE" w:rsidP="00184297">
      <w:pPr>
        <w:pStyle w:val="EndNoteBibliography"/>
        <w:ind w:left="720" w:hanging="720"/>
        <w:rPr>
          <w:noProof/>
        </w:rPr>
      </w:pPr>
      <w:r w:rsidRPr="007708AE">
        <w:rPr>
          <w:noProof/>
        </w:rPr>
        <w:t>12</w:t>
      </w:r>
      <w:r w:rsidRPr="007708AE">
        <w:rPr>
          <w:noProof/>
        </w:rPr>
        <w:tab/>
        <w:t>Miana, V. V.</w:t>
      </w:r>
      <w:r w:rsidR="009C11C0" w:rsidRPr="009C11C0">
        <w:rPr>
          <w:noProof/>
        </w:rPr>
        <w:t>,</w:t>
      </w:r>
      <w:r w:rsidRPr="007708AE">
        <w:rPr>
          <w:noProof/>
        </w:rPr>
        <w:t xml:space="preserve"> Gonzalez, E. A. P. Adipose tissue stem cells in regenerative medicine. </w:t>
      </w:r>
      <w:r w:rsidRPr="007708AE">
        <w:rPr>
          <w:i/>
          <w:noProof/>
        </w:rPr>
        <w:t>Ecancermedicalscience.</w:t>
      </w:r>
      <w:r w:rsidRPr="007708AE">
        <w:rPr>
          <w:noProof/>
        </w:rPr>
        <w:t xml:space="preserve"> </w:t>
      </w:r>
      <w:r w:rsidRPr="007708AE">
        <w:rPr>
          <w:b/>
          <w:noProof/>
        </w:rPr>
        <w:t>12</w:t>
      </w:r>
      <w:r w:rsidR="009C11C0">
        <w:rPr>
          <w:noProof/>
        </w:rPr>
        <w:t>,</w:t>
      </w:r>
      <w:r w:rsidRPr="007708AE">
        <w:rPr>
          <w:noProof/>
        </w:rPr>
        <w:t xml:space="preserve"> 822, doi:10.3332/ecancer.2018.822</w:t>
      </w:r>
      <w:r w:rsidR="009C11C0" w:rsidRPr="009C11C0">
        <w:rPr>
          <w:noProof/>
        </w:rPr>
        <w:t xml:space="preserve"> (</w:t>
      </w:r>
      <w:r w:rsidRPr="007708AE">
        <w:rPr>
          <w:noProof/>
        </w:rPr>
        <w:t>2018).</w:t>
      </w:r>
    </w:p>
    <w:p w14:paraId="2E954545" w14:textId="319A45C1" w:rsidR="007708AE" w:rsidRPr="007708AE" w:rsidRDefault="007708AE" w:rsidP="00184297">
      <w:pPr>
        <w:pStyle w:val="EndNoteBibliography"/>
        <w:ind w:left="720" w:hanging="720"/>
        <w:rPr>
          <w:noProof/>
        </w:rPr>
      </w:pPr>
      <w:r w:rsidRPr="007708AE">
        <w:rPr>
          <w:noProof/>
        </w:rPr>
        <w:t>13</w:t>
      </w:r>
      <w:r w:rsidRPr="007708AE">
        <w:rPr>
          <w:noProof/>
        </w:rPr>
        <w:tab/>
        <w:t>Frese, L., Dijkman, P. E.</w:t>
      </w:r>
      <w:r w:rsidR="009C11C0" w:rsidRPr="009C11C0">
        <w:rPr>
          <w:noProof/>
        </w:rPr>
        <w:t>,</w:t>
      </w:r>
      <w:r w:rsidRPr="007708AE">
        <w:rPr>
          <w:noProof/>
        </w:rPr>
        <w:t xml:space="preserve"> Hoerstrup, S. P. Adipose Tissue-Derived Stem Cells in Regenerative Medicine. </w:t>
      </w:r>
      <w:r w:rsidR="009C11C0" w:rsidRPr="009C11C0">
        <w:rPr>
          <w:i/>
          <w:noProof/>
        </w:rPr>
        <w:t>Transfusion Medicine and Hemotherapy</w:t>
      </w:r>
      <w:r w:rsidRPr="007708AE">
        <w:rPr>
          <w:i/>
          <w:noProof/>
        </w:rPr>
        <w:t>.</w:t>
      </w:r>
      <w:r w:rsidRPr="007708AE">
        <w:rPr>
          <w:noProof/>
        </w:rPr>
        <w:t xml:space="preserve"> </w:t>
      </w:r>
      <w:r w:rsidRPr="007708AE">
        <w:rPr>
          <w:b/>
          <w:noProof/>
        </w:rPr>
        <w:t>43</w:t>
      </w:r>
      <w:r w:rsidRPr="007708AE">
        <w:rPr>
          <w:noProof/>
        </w:rPr>
        <w:t xml:space="preserve"> (4), 268-274, doi:10.1159/000448180</w:t>
      </w:r>
      <w:r w:rsidR="009C11C0" w:rsidRPr="009C11C0">
        <w:rPr>
          <w:noProof/>
        </w:rPr>
        <w:t xml:space="preserve"> (</w:t>
      </w:r>
      <w:r w:rsidRPr="007708AE">
        <w:rPr>
          <w:noProof/>
        </w:rPr>
        <w:t>2016).</w:t>
      </w:r>
    </w:p>
    <w:p w14:paraId="72270D15" w14:textId="23B14D81" w:rsidR="007708AE" w:rsidRPr="007708AE" w:rsidRDefault="007708AE" w:rsidP="00184297">
      <w:pPr>
        <w:pStyle w:val="EndNoteBibliography"/>
        <w:ind w:left="720" w:hanging="720"/>
        <w:rPr>
          <w:noProof/>
        </w:rPr>
      </w:pPr>
      <w:r w:rsidRPr="007708AE">
        <w:rPr>
          <w:noProof/>
        </w:rPr>
        <w:t>14</w:t>
      </w:r>
      <w:r w:rsidRPr="007708AE">
        <w:rPr>
          <w:noProof/>
        </w:rPr>
        <w:tab/>
        <w:t>Mizuno, H., Tobita, M.</w:t>
      </w:r>
      <w:r w:rsidR="009C11C0" w:rsidRPr="009C11C0">
        <w:rPr>
          <w:noProof/>
        </w:rPr>
        <w:t>,</w:t>
      </w:r>
      <w:r w:rsidRPr="007708AE">
        <w:rPr>
          <w:noProof/>
        </w:rPr>
        <w:t xml:space="preserve"> Uysal, A. C. Concise review: Adipose-derived stem cells as a novel tool for future regenerative medicine. </w:t>
      </w:r>
      <w:r w:rsidRPr="007708AE">
        <w:rPr>
          <w:i/>
          <w:noProof/>
        </w:rPr>
        <w:t>Stem Cells.</w:t>
      </w:r>
      <w:r w:rsidRPr="007708AE">
        <w:rPr>
          <w:noProof/>
        </w:rPr>
        <w:t xml:space="preserve"> </w:t>
      </w:r>
      <w:r w:rsidRPr="007708AE">
        <w:rPr>
          <w:b/>
          <w:noProof/>
        </w:rPr>
        <w:t>30</w:t>
      </w:r>
      <w:r w:rsidRPr="007708AE">
        <w:rPr>
          <w:noProof/>
        </w:rPr>
        <w:t xml:space="preserve"> (5), 804-810, doi:10.1002/stem.1076</w:t>
      </w:r>
      <w:r w:rsidR="009C11C0" w:rsidRPr="009C11C0">
        <w:rPr>
          <w:noProof/>
        </w:rPr>
        <w:t xml:space="preserve"> (</w:t>
      </w:r>
      <w:r w:rsidRPr="007708AE">
        <w:rPr>
          <w:noProof/>
        </w:rPr>
        <w:t>2012).</w:t>
      </w:r>
    </w:p>
    <w:p w14:paraId="7ECA378A" w14:textId="7FCE263B" w:rsidR="007708AE" w:rsidRPr="007708AE" w:rsidRDefault="007708AE" w:rsidP="00184297">
      <w:pPr>
        <w:pStyle w:val="EndNoteBibliography"/>
        <w:ind w:left="720" w:hanging="720"/>
        <w:rPr>
          <w:noProof/>
        </w:rPr>
      </w:pPr>
      <w:r w:rsidRPr="007708AE">
        <w:rPr>
          <w:noProof/>
        </w:rPr>
        <w:t>15</w:t>
      </w:r>
      <w:r w:rsidRPr="007708AE">
        <w:rPr>
          <w:noProof/>
        </w:rPr>
        <w:tab/>
        <w:t>Zuk, P. A.</w:t>
      </w:r>
      <w:r w:rsidRPr="007708AE">
        <w:rPr>
          <w:i/>
          <w:noProof/>
        </w:rPr>
        <w:t xml:space="preserve"> </w:t>
      </w:r>
      <w:r w:rsidR="009C11C0" w:rsidRPr="009C11C0">
        <w:rPr>
          <w:noProof/>
        </w:rPr>
        <w:t>et al.</w:t>
      </w:r>
      <w:r w:rsidRPr="007708AE">
        <w:rPr>
          <w:noProof/>
        </w:rPr>
        <w:t xml:space="preserve"> Multilineage cells from human adipose tissue: implications for cell-based therapies. </w:t>
      </w:r>
      <w:r w:rsidRPr="007708AE">
        <w:rPr>
          <w:i/>
          <w:noProof/>
        </w:rPr>
        <w:t>Tissue Eng</w:t>
      </w:r>
      <w:r w:rsidR="009C11C0">
        <w:rPr>
          <w:i/>
          <w:noProof/>
        </w:rPr>
        <w:t>ineering</w:t>
      </w:r>
      <w:r w:rsidRPr="007708AE">
        <w:rPr>
          <w:i/>
          <w:noProof/>
        </w:rPr>
        <w:t>.</w:t>
      </w:r>
      <w:r w:rsidRPr="007708AE">
        <w:rPr>
          <w:noProof/>
        </w:rPr>
        <w:t xml:space="preserve"> </w:t>
      </w:r>
      <w:r w:rsidRPr="007708AE">
        <w:rPr>
          <w:b/>
          <w:noProof/>
        </w:rPr>
        <w:t>7</w:t>
      </w:r>
      <w:r w:rsidRPr="007708AE">
        <w:rPr>
          <w:noProof/>
        </w:rPr>
        <w:t xml:space="preserve"> (2), 211-228, doi:10.1089/107632701300062859</w:t>
      </w:r>
      <w:r w:rsidR="009C11C0" w:rsidRPr="009C11C0">
        <w:rPr>
          <w:noProof/>
        </w:rPr>
        <w:t xml:space="preserve"> (</w:t>
      </w:r>
      <w:r w:rsidRPr="007708AE">
        <w:rPr>
          <w:noProof/>
        </w:rPr>
        <w:t>2001).</w:t>
      </w:r>
    </w:p>
    <w:p w14:paraId="5479CD6F" w14:textId="0BE2E33F" w:rsidR="007708AE" w:rsidRPr="007708AE" w:rsidRDefault="007708AE" w:rsidP="00184297">
      <w:pPr>
        <w:pStyle w:val="EndNoteBibliography"/>
        <w:ind w:left="720" w:hanging="720"/>
        <w:rPr>
          <w:noProof/>
        </w:rPr>
      </w:pPr>
      <w:r w:rsidRPr="007708AE">
        <w:rPr>
          <w:noProof/>
        </w:rPr>
        <w:t>16</w:t>
      </w:r>
      <w:r w:rsidRPr="007708AE">
        <w:rPr>
          <w:noProof/>
        </w:rPr>
        <w:tab/>
        <w:t>Safford, K. M.</w:t>
      </w:r>
      <w:r w:rsidRPr="007708AE">
        <w:rPr>
          <w:i/>
          <w:noProof/>
        </w:rPr>
        <w:t xml:space="preserve"> </w:t>
      </w:r>
      <w:r w:rsidR="009C11C0" w:rsidRPr="009C11C0">
        <w:rPr>
          <w:noProof/>
        </w:rPr>
        <w:t>et al.</w:t>
      </w:r>
      <w:r w:rsidRPr="007708AE">
        <w:rPr>
          <w:noProof/>
        </w:rPr>
        <w:t xml:space="preserve"> Neurogenic differentiation of murine and human adipose-derived stromal cells. </w:t>
      </w:r>
      <w:r w:rsidR="009C11C0" w:rsidRPr="009C11C0">
        <w:rPr>
          <w:i/>
          <w:noProof/>
        </w:rPr>
        <w:t>Biochemical and Biophysical Research Communications</w:t>
      </w:r>
      <w:r w:rsidRPr="007708AE">
        <w:rPr>
          <w:i/>
          <w:noProof/>
        </w:rPr>
        <w:t>.</w:t>
      </w:r>
      <w:r w:rsidRPr="007708AE">
        <w:rPr>
          <w:noProof/>
        </w:rPr>
        <w:t xml:space="preserve"> </w:t>
      </w:r>
      <w:r w:rsidRPr="007708AE">
        <w:rPr>
          <w:b/>
          <w:noProof/>
        </w:rPr>
        <w:t>294</w:t>
      </w:r>
      <w:r w:rsidRPr="007708AE">
        <w:rPr>
          <w:noProof/>
        </w:rPr>
        <w:t xml:space="preserve"> (2), 371-379, doi:10.1016/S0006-291X(02)00469-2</w:t>
      </w:r>
      <w:r w:rsidR="009C11C0" w:rsidRPr="009C11C0">
        <w:rPr>
          <w:noProof/>
        </w:rPr>
        <w:t xml:space="preserve"> (</w:t>
      </w:r>
      <w:r w:rsidRPr="007708AE">
        <w:rPr>
          <w:noProof/>
        </w:rPr>
        <w:t>2002).</w:t>
      </w:r>
    </w:p>
    <w:p w14:paraId="706A4E08" w14:textId="22F0E7F6" w:rsidR="007708AE" w:rsidRPr="007708AE" w:rsidRDefault="007708AE" w:rsidP="00184297">
      <w:pPr>
        <w:pStyle w:val="EndNoteBibliography"/>
        <w:ind w:left="720" w:hanging="720"/>
        <w:rPr>
          <w:noProof/>
        </w:rPr>
      </w:pPr>
      <w:r w:rsidRPr="007708AE">
        <w:rPr>
          <w:noProof/>
        </w:rPr>
        <w:t>17</w:t>
      </w:r>
      <w:r w:rsidRPr="007708AE">
        <w:rPr>
          <w:noProof/>
        </w:rPr>
        <w:tab/>
        <w:t>Ashjian, P. H.</w:t>
      </w:r>
      <w:r w:rsidRPr="007708AE">
        <w:rPr>
          <w:i/>
          <w:noProof/>
        </w:rPr>
        <w:t xml:space="preserve"> </w:t>
      </w:r>
      <w:r w:rsidR="009C11C0" w:rsidRPr="009C11C0">
        <w:rPr>
          <w:noProof/>
        </w:rPr>
        <w:t>et al.</w:t>
      </w:r>
      <w:r w:rsidRPr="007708AE">
        <w:rPr>
          <w:noProof/>
        </w:rPr>
        <w:t xml:space="preserve"> In vitro differentiation of human processed lipoaspirate cells into early neural progenitors. </w:t>
      </w:r>
      <w:r w:rsidR="009C11C0" w:rsidRPr="009C11C0">
        <w:rPr>
          <w:i/>
          <w:noProof/>
        </w:rPr>
        <w:t>Plastic and Reconstructive Surgery</w:t>
      </w:r>
      <w:r w:rsidRPr="007708AE">
        <w:rPr>
          <w:i/>
          <w:noProof/>
        </w:rPr>
        <w:t>.</w:t>
      </w:r>
      <w:r w:rsidRPr="007708AE">
        <w:rPr>
          <w:noProof/>
        </w:rPr>
        <w:t xml:space="preserve"> </w:t>
      </w:r>
      <w:r w:rsidRPr="007708AE">
        <w:rPr>
          <w:b/>
          <w:noProof/>
        </w:rPr>
        <w:t>111</w:t>
      </w:r>
      <w:r w:rsidRPr="007708AE">
        <w:rPr>
          <w:noProof/>
        </w:rPr>
        <w:t xml:space="preserve"> (6), 1922-1931, doi:10.1097/01.PRS.0000055043.62589.05</w:t>
      </w:r>
      <w:r w:rsidR="009C11C0" w:rsidRPr="009C11C0">
        <w:rPr>
          <w:noProof/>
        </w:rPr>
        <w:t xml:space="preserve"> (</w:t>
      </w:r>
      <w:r w:rsidRPr="007708AE">
        <w:rPr>
          <w:noProof/>
        </w:rPr>
        <w:t>2003).</w:t>
      </w:r>
    </w:p>
    <w:p w14:paraId="2349D0C0" w14:textId="2074CC1F" w:rsidR="007708AE" w:rsidRPr="007708AE" w:rsidRDefault="007708AE" w:rsidP="00184297">
      <w:pPr>
        <w:pStyle w:val="EndNoteBibliography"/>
        <w:ind w:left="720" w:hanging="720"/>
        <w:rPr>
          <w:noProof/>
        </w:rPr>
      </w:pPr>
      <w:r w:rsidRPr="007708AE">
        <w:rPr>
          <w:noProof/>
        </w:rPr>
        <w:t>18</w:t>
      </w:r>
      <w:r w:rsidRPr="007708AE">
        <w:rPr>
          <w:noProof/>
        </w:rPr>
        <w:tab/>
        <w:t>Trottier, V., Marceau-Fortier, G., Germain, L., Vincent, C.</w:t>
      </w:r>
      <w:r w:rsidR="009C11C0" w:rsidRPr="009C11C0">
        <w:rPr>
          <w:noProof/>
        </w:rPr>
        <w:t>,</w:t>
      </w:r>
      <w:r w:rsidRPr="007708AE">
        <w:rPr>
          <w:noProof/>
        </w:rPr>
        <w:t xml:space="preserve"> Fradette, J. IFATS collection: Using human adipose-derived stem/stromal cells for the production of new skin substitutes. </w:t>
      </w:r>
      <w:r w:rsidRPr="007708AE">
        <w:rPr>
          <w:i/>
          <w:noProof/>
        </w:rPr>
        <w:t>Stem Cells.</w:t>
      </w:r>
      <w:r w:rsidRPr="007708AE">
        <w:rPr>
          <w:noProof/>
        </w:rPr>
        <w:t xml:space="preserve"> </w:t>
      </w:r>
      <w:r w:rsidRPr="007708AE">
        <w:rPr>
          <w:b/>
          <w:noProof/>
        </w:rPr>
        <w:t>26</w:t>
      </w:r>
      <w:r w:rsidRPr="007708AE">
        <w:rPr>
          <w:noProof/>
        </w:rPr>
        <w:t xml:space="preserve"> (10), 2713-2723, doi:10.1634/stemcells.2008-0031</w:t>
      </w:r>
      <w:r w:rsidR="009C11C0" w:rsidRPr="009C11C0">
        <w:rPr>
          <w:noProof/>
        </w:rPr>
        <w:t xml:space="preserve"> (</w:t>
      </w:r>
      <w:r w:rsidRPr="007708AE">
        <w:rPr>
          <w:noProof/>
        </w:rPr>
        <w:t>2008).</w:t>
      </w:r>
    </w:p>
    <w:p w14:paraId="3EA8FCD2" w14:textId="4EA8B3AC" w:rsidR="007708AE" w:rsidRPr="007708AE" w:rsidRDefault="007708AE" w:rsidP="00184297">
      <w:pPr>
        <w:pStyle w:val="EndNoteBibliography"/>
        <w:ind w:left="720" w:hanging="720"/>
        <w:rPr>
          <w:noProof/>
        </w:rPr>
      </w:pPr>
      <w:r w:rsidRPr="007708AE">
        <w:rPr>
          <w:noProof/>
        </w:rPr>
        <w:t>19</w:t>
      </w:r>
      <w:r w:rsidRPr="007708AE">
        <w:rPr>
          <w:noProof/>
        </w:rPr>
        <w:tab/>
        <w:t>Thelen, K., Ayala-Lopez, N., Watts, S. W.</w:t>
      </w:r>
      <w:r w:rsidR="009C11C0" w:rsidRPr="009C11C0">
        <w:rPr>
          <w:noProof/>
        </w:rPr>
        <w:t>,</w:t>
      </w:r>
      <w:r w:rsidRPr="007708AE">
        <w:rPr>
          <w:noProof/>
        </w:rPr>
        <w:t xml:space="preserve"> Contreras, G. A. Expansion and Adipogenesis Induction of Adipocyte Progenitors from Perivascular Adipose Tissue Isolated by Magnetic Activated Cell Sorting. </w:t>
      </w:r>
      <w:r w:rsidRPr="007708AE">
        <w:rPr>
          <w:i/>
          <w:noProof/>
        </w:rPr>
        <w:t>J</w:t>
      </w:r>
      <w:r w:rsidR="009C11C0">
        <w:rPr>
          <w:i/>
          <w:noProof/>
        </w:rPr>
        <w:t>ournal of</w:t>
      </w:r>
      <w:r w:rsidRPr="007708AE">
        <w:rPr>
          <w:i/>
          <w:noProof/>
        </w:rPr>
        <w:t xml:space="preserve"> Vis</w:t>
      </w:r>
      <w:r w:rsidR="009C11C0">
        <w:rPr>
          <w:i/>
          <w:noProof/>
        </w:rPr>
        <w:t>ualized</w:t>
      </w:r>
      <w:r w:rsidRPr="007708AE">
        <w:rPr>
          <w:i/>
          <w:noProof/>
        </w:rPr>
        <w:t xml:space="preserve"> Exp</w:t>
      </w:r>
      <w:r w:rsidR="009C11C0">
        <w:rPr>
          <w:i/>
          <w:noProof/>
        </w:rPr>
        <w:t>eriments</w:t>
      </w:r>
      <w:r w:rsidRPr="007708AE">
        <w:rPr>
          <w:i/>
          <w:noProof/>
        </w:rPr>
        <w:t>.</w:t>
      </w:r>
      <w:r w:rsidRPr="007708AE">
        <w:rPr>
          <w:noProof/>
        </w:rPr>
        <w:t xml:space="preserve"> (124), doi:10.3791/55818</w:t>
      </w:r>
      <w:r w:rsidR="009C11C0" w:rsidRPr="009C11C0">
        <w:rPr>
          <w:noProof/>
        </w:rPr>
        <w:t xml:space="preserve"> (</w:t>
      </w:r>
      <w:r w:rsidRPr="007708AE">
        <w:rPr>
          <w:noProof/>
        </w:rPr>
        <w:t>2017).</w:t>
      </w:r>
    </w:p>
    <w:p w14:paraId="305F1A3A" w14:textId="77C937B9" w:rsidR="000C294B" w:rsidRPr="00442FE4" w:rsidRDefault="0022333F" w:rsidP="00184297">
      <w:pPr>
        <w:rPr>
          <w:rFonts w:asciiTheme="minorHAnsi" w:hAnsiTheme="minorHAnsi" w:cstheme="minorHAnsi"/>
          <w:b/>
          <w:color w:val="000000" w:themeColor="text1"/>
        </w:rPr>
      </w:pPr>
      <w:r>
        <w:rPr>
          <w:rFonts w:asciiTheme="minorHAnsi" w:hAnsiTheme="minorHAnsi" w:cstheme="minorHAnsi"/>
          <w:b/>
          <w:color w:val="000000" w:themeColor="text1"/>
        </w:rPr>
        <w:fldChar w:fldCharType="end"/>
      </w:r>
    </w:p>
    <w:sectPr w:rsidR="000C294B" w:rsidRPr="00442FE4" w:rsidSect="002131C2">
      <w:head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4258A" w14:textId="77777777" w:rsidR="006C42B8" w:rsidRDefault="006C42B8" w:rsidP="00621C4E">
      <w:r>
        <w:separator/>
      </w:r>
    </w:p>
  </w:endnote>
  <w:endnote w:type="continuationSeparator" w:id="0">
    <w:p w14:paraId="5D27EB45" w14:textId="77777777" w:rsidR="006C42B8" w:rsidRDefault="006C42B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35F69" w14:textId="77777777" w:rsidR="006C42B8" w:rsidRDefault="006C42B8" w:rsidP="00621C4E">
      <w:r>
        <w:separator/>
      </w:r>
    </w:p>
  </w:footnote>
  <w:footnote w:type="continuationSeparator" w:id="0">
    <w:p w14:paraId="30A97082" w14:textId="77777777" w:rsidR="006C42B8" w:rsidRDefault="006C42B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27A5A38E" w:rsidR="009C11C0" w:rsidRPr="006F06E4" w:rsidRDefault="009C11C0"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F2F8F"/>
    <w:multiLevelType w:val="multilevel"/>
    <w:tmpl w:val="6D1E943E"/>
    <w:lvl w:ilvl="0">
      <w:start w:val="1"/>
      <w:numFmt w:val="decimal"/>
      <w:lvlText w:val="%1."/>
      <w:lvlJc w:val="left"/>
      <w:pPr>
        <w:ind w:left="380" w:hanging="380"/>
      </w:pPr>
      <w:rPr>
        <w:rFonts w:hint="default"/>
        <w:b/>
        <w:color w:val="000000" w:themeColor="text1"/>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color w:val="808080"/>
      </w:rPr>
    </w:lvl>
    <w:lvl w:ilvl="3">
      <w:start w:val="1"/>
      <w:numFmt w:val="decimal"/>
      <w:lvlText w:val="%1.%2)%3.%4."/>
      <w:lvlJc w:val="left"/>
      <w:pPr>
        <w:ind w:left="1080" w:hanging="1080"/>
      </w:pPr>
      <w:rPr>
        <w:rFonts w:hint="default"/>
        <w:color w:val="808080"/>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440" w:hanging="144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800" w:hanging="1800"/>
      </w:pPr>
      <w:rPr>
        <w:rFonts w:hint="default"/>
        <w:color w:val="808080"/>
      </w:rPr>
    </w:lvl>
    <w:lvl w:ilvl="8">
      <w:start w:val="1"/>
      <w:numFmt w:val="decimal"/>
      <w:lvlText w:val="%1.%2)%3.%4.%5.%6.%7.%8.%9."/>
      <w:lvlJc w:val="left"/>
      <w:pPr>
        <w:ind w:left="1800" w:hanging="1800"/>
      </w:pPr>
      <w:rPr>
        <w:rFonts w:hint="default"/>
        <w:color w:val="808080"/>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D3250"/>
    <w:multiLevelType w:val="multilevel"/>
    <w:tmpl w:val="4C0CCB86"/>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5C17A59"/>
    <w:multiLevelType w:val="multilevel"/>
    <w:tmpl w:val="E08AA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A62B37"/>
    <w:multiLevelType w:val="hybridMultilevel"/>
    <w:tmpl w:val="7D744A40"/>
    <w:lvl w:ilvl="0" w:tplc="0342508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1"/>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5"/>
  </w:num>
  <w:num w:numId="20">
    <w:abstractNumId w:val="2"/>
  </w:num>
  <w:num w:numId="21">
    <w:abstractNumId w:val="26"/>
  </w:num>
  <w:num w:numId="22">
    <w:abstractNumId w:val="24"/>
  </w:num>
  <w:num w:numId="23">
    <w:abstractNumId w:val="15"/>
  </w:num>
  <w:num w:numId="24">
    <w:abstractNumId w:val="28"/>
  </w:num>
  <w:num w:numId="25">
    <w:abstractNumId w:val="7"/>
  </w:num>
  <w:num w:numId="26">
    <w:abstractNumId w:val="23"/>
  </w:num>
  <w:num w:numId="27">
    <w:abstractNumId w:val="3"/>
  </w:num>
  <w:num w:numId="28">
    <w:abstractNumId w:val="8"/>
  </w:num>
  <w:num w:numId="2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2axppvr05z9bepf0av2fzx2fezrpvzsva0&quot;&gt;My EndNote Library&lt;record-ids&gt;&lt;item&gt;3406&lt;/item&gt;&lt;item&gt;3456&lt;/item&gt;&lt;item&gt;3459&lt;/item&gt;&lt;item&gt;3520&lt;/item&gt;&lt;item&gt;3521&lt;/item&gt;&lt;item&gt;3522&lt;/item&gt;&lt;item&gt;3523&lt;/item&gt;&lt;item&gt;3524&lt;/item&gt;&lt;item&gt;3525&lt;/item&gt;&lt;item&gt;3526&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5651"/>
    <w:rsid w:val="00021434"/>
    <w:rsid w:val="00021774"/>
    <w:rsid w:val="00021DF3"/>
    <w:rsid w:val="00023869"/>
    <w:rsid w:val="00024598"/>
    <w:rsid w:val="000279B0"/>
    <w:rsid w:val="00031118"/>
    <w:rsid w:val="00032007"/>
    <w:rsid w:val="00032769"/>
    <w:rsid w:val="0003311E"/>
    <w:rsid w:val="00033809"/>
    <w:rsid w:val="00037B58"/>
    <w:rsid w:val="00051B73"/>
    <w:rsid w:val="000566CC"/>
    <w:rsid w:val="00060214"/>
    <w:rsid w:val="00060ABE"/>
    <w:rsid w:val="00061A50"/>
    <w:rsid w:val="0006361B"/>
    <w:rsid w:val="00064104"/>
    <w:rsid w:val="000652E3"/>
    <w:rsid w:val="00066025"/>
    <w:rsid w:val="00067A8F"/>
    <w:rsid w:val="000701D1"/>
    <w:rsid w:val="00080A20"/>
    <w:rsid w:val="00082796"/>
    <w:rsid w:val="00082DF4"/>
    <w:rsid w:val="00084625"/>
    <w:rsid w:val="00086236"/>
    <w:rsid w:val="00086FF5"/>
    <w:rsid w:val="00087C0A"/>
    <w:rsid w:val="00093BC4"/>
    <w:rsid w:val="000943E6"/>
    <w:rsid w:val="00097929"/>
    <w:rsid w:val="000A1E80"/>
    <w:rsid w:val="000A3B70"/>
    <w:rsid w:val="000A3D3C"/>
    <w:rsid w:val="000A5153"/>
    <w:rsid w:val="000B10AE"/>
    <w:rsid w:val="000B30BF"/>
    <w:rsid w:val="000B566B"/>
    <w:rsid w:val="000B662E"/>
    <w:rsid w:val="000B7294"/>
    <w:rsid w:val="000B75D0"/>
    <w:rsid w:val="000C1CF8"/>
    <w:rsid w:val="000C294B"/>
    <w:rsid w:val="000C49CF"/>
    <w:rsid w:val="000C52E9"/>
    <w:rsid w:val="000C5CDC"/>
    <w:rsid w:val="000C65DC"/>
    <w:rsid w:val="000C66F3"/>
    <w:rsid w:val="000C6900"/>
    <w:rsid w:val="000D00EC"/>
    <w:rsid w:val="000D31E8"/>
    <w:rsid w:val="000D76E4"/>
    <w:rsid w:val="000E3816"/>
    <w:rsid w:val="000E4F77"/>
    <w:rsid w:val="000F2185"/>
    <w:rsid w:val="000F265C"/>
    <w:rsid w:val="000F3AFA"/>
    <w:rsid w:val="000F5712"/>
    <w:rsid w:val="000F6611"/>
    <w:rsid w:val="000F7E22"/>
    <w:rsid w:val="00102B90"/>
    <w:rsid w:val="001104F3"/>
    <w:rsid w:val="00112EEB"/>
    <w:rsid w:val="001173FF"/>
    <w:rsid w:val="00117721"/>
    <w:rsid w:val="0012563A"/>
    <w:rsid w:val="001264DE"/>
    <w:rsid w:val="00126A2A"/>
    <w:rsid w:val="0012769A"/>
    <w:rsid w:val="001313A7"/>
    <w:rsid w:val="0013276F"/>
    <w:rsid w:val="0013621E"/>
    <w:rsid w:val="0013642E"/>
    <w:rsid w:val="00142EFE"/>
    <w:rsid w:val="00143F50"/>
    <w:rsid w:val="00150433"/>
    <w:rsid w:val="00152A23"/>
    <w:rsid w:val="00162CB7"/>
    <w:rsid w:val="00164131"/>
    <w:rsid w:val="001665C9"/>
    <w:rsid w:val="00166F32"/>
    <w:rsid w:val="00171E5B"/>
    <w:rsid w:val="00171F94"/>
    <w:rsid w:val="0017262C"/>
    <w:rsid w:val="00175D4E"/>
    <w:rsid w:val="0017668A"/>
    <w:rsid w:val="001766FE"/>
    <w:rsid w:val="001771E7"/>
    <w:rsid w:val="00183E34"/>
    <w:rsid w:val="00184297"/>
    <w:rsid w:val="0018681B"/>
    <w:rsid w:val="001911FF"/>
    <w:rsid w:val="00192006"/>
    <w:rsid w:val="00193180"/>
    <w:rsid w:val="00196792"/>
    <w:rsid w:val="001B1519"/>
    <w:rsid w:val="001B2E2D"/>
    <w:rsid w:val="001B3C2F"/>
    <w:rsid w:val="001B5CD2"/>
    <w:rsid w:val="001C0BEE"/>
    <w:rsid w:val="001C1E49"/>
    <w:rsid w:val="001C27C1"/>
    <w:rsid w:val="001C2A98"/>
    <w:rsid w:val="001C4D95"/>
    <w:rsid w:val="001D3D7D"/>
    <w:rsid w:val="001D3FFF"/>
    <w:rsid w:val="001D625F"/>
    <w:rsid w:val="001D68A4"/>
    <w:rsid w:val="001D7576"/>
    <w:rsid w:val="001E0E3F"/>
    <w:rsid w:val="001E14A0"/>
    <w:rsid w:val="001E3180"/>
    <w:rsid w:val="001E7376"/>
    <w:rsid w:val="001F225C"/>
    <w:rsid w:val="00201CFA"/>
    <w:rsid w:val="0020220D"/>
    <w:rsid w:val="00202448"/>
    <w:rsid w:val="00202D15"/>
    <w:rsid w:val="00205B3F"/>
    <w:rsid w:val="00212EAE"/>
    <w:rsid w:val="002131C2"/>
    <w:rsid w:val="00214BEE"/>
    <w:rsid w:val="00216E9E"/>
    <w:rsid w:val="002205B8"/>
    <w:rsid w:val="0022333F"/>
    <w:rsid w:val="00223BA9"/>
    <w:rsid w:val="002244C3"/>
    <w:rsid w:val="00225720"/>
    <w:rsid w:val="002259E5"/>
    <w:rsid w:val="00226140"/>
    <w:rsid w:val="002274F3"/>
    <w:rsid w:val="0023094C"/>
    <w:rsid w:val="00234BE3"/>
    <w:rsid w:val="00235A90"/>
    <w:rsid w:val="002377D8"/>
    <w:rsid w:val="00241E48"/>
    <w:rsid w:val="0024214E"/>
    <w:rsid w:val="00242623"/>
    <w:rsid w:val="00242A77"/>
    <w:rsid w:val="0024638B"/>
    <w:rsid w:val="00246F70"/>
    <w:rsid w:val="002473F8"/>
    <w:rsid w:val="00250558"/>
    <w:rsid w:val="00260069"/>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67CF"/>
    <w:rsid w:val="00297788"/>
    <w:rsid w:val="002A3285"/>
    <w:rsid w:val="002A484B"/>
    <w:rsid w:val="002A64A6"/>
    <w:rsid w:val="002B3301"/>
    <w:rsid w:val="002C47D4"/>
    <w:rsid w:val="002D0F38"/>
    <w:rsid w:val="002D4DE5"/>
    <w:rsid w:val="002D77E3"/>
    <w:rsid w:val="002E7E23"/>
    <w:rsid w:val="002F2859"/>
    <w:rsid w:val="002F6E3C"/>
    <w:rsid w:val="0030117D"/>
    <w:rsid w:val="00301F30"/>
    <w:rsid w:val="003038FD"/>
    <w:rsid w:val="00303C87"/>
    <w:rsid w:val="00305EBA"/>
    <w:rsid w:val="003108E5"/>
    <w:rsid w:val="003120CB"/>
    <w:rsid w:val="003150E4"/>
    <w:rsid w:val="00320153"/>
    <w:rsid w:val="00320367"/>
    <w:rsid w:val="00322871"/>
    <w:rsid w:val="00326FB3"/>
    <w:rsid w:val="003316D4"/>
    <w:rsid w:val="00333822"/>
    <w:rsid w:val="00336715"/>
    <w:rsid w:val="003401EC"/>
    <w:rsid w:val="003409EF"/>
    <w:rsid w:val="00340DFD"/>
    <w:rsid w:val="00344954"/>
    <w:rsid w:val="00350CD7"/>
    <w:rsid w:val="00355C9C"/>
    <w:rsid w:val="003569F7"/>
    <w:rsid w:val="00360C17"/>
    <w:rsid w:val="003621C6"/>
    <w:rsid w:val="003622B8"/>
    <w:rsid w:val="00365199"/>
    <w:rsid w:val="00366B76"/>
    <w:rsid w:val="00366F2C"/>
    <w:rsid w:val="00373051"/>
    <w:rsid w:val="00373B8F"/>
    <w:rsid w:val="00374B16"/>
    <w:rsid w:val="00376D95"/>
    <w:rsid w:val="00377FBB"/>
    <w:rsid w:val="00383B5F"/>
    <w:rsid w:val="00385140"/>
    <w:rsid w:val="00386373"/>
    <w:rsid w:val="00393CC7"/>
    <w:rsid w:val="0039411F"/>
    <w:rsid w:val="0039517F"/>
    <w:rsid w:val="003971F7"/>
    <w:rsid w:val="003A16FC"/>
    <w:rsid w:val="003A3DAE"/>
    <w:rsid w:val="003A4FCD"/>
    <w:rsid w:val="003B0944"/>
    <w:rsid w:val="003B1593"/>
    <w:rsid w:val="003B4381"/>
    <w:rsid w:val="003C1043"/>
    <w:rsid w:val="003C1A30"/>
    <w:rsid w:val="003C6779"/>
    <w:rsid w:val="003D2998"/>
    <w:rsid w:val="003D2C7C"/>
    <w:rsid w:val="003D2F0A"/>
    <w:rsid w:val="003D3891"/>
    <w:rsid w:val="003D5D84"/>
    <w:rsid w:val="003E0F4F"/>
    <w:rsid w:val="003E18AC"/>
    <w:rsid w:val="003E210B"/>
    <w:rsid w:val="003E2A12"/>
    <w:rsid w:val="003E3384"/>
    <w:rsid w:val="003E3CA4"/>
    <w:rsid w:val="003E548E"/>
    <w:rsid w:val="003F21D8"/>
    <w:rsid w:val="003F59B2"/>
    <w:rsid w:val="004058DF"/>
    <w:rsid w:val="00407392"/>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5905"/>
    <w:rsid w:val="00442FE4"/>
    <w:rsid w:val="0044434C"/>
    <w:rsid w:val="0044456B"/>
    <w:rsid w:val="00447977"/>
    <w:rsid w:val="00447BD1"/>
    <w:rsid w:val="004507F3"/>
    <w:rsid w:val="00450AF4"/>
    <w:rsid w:val="00451274"/>
    <w:rsid w:val="00456A57"/>
    <w:rsid w:val="004607DE"/>
    <w:rsid w:val="004671C7"/>
    <w:rsid w:val="0047035E"/>
    <w:rsid w:val="00472F4D"/>
    <w:rsid w:val="004730BF"/>
    <w:rsid w:val="00474DCB"/>
    <w:rsid w:val="0047535C"/>
    <w:rsid w:val="004762F6"/>
    <w:rsid w:val="00485870"/>
    <w:rsid w:val="00485FE8"/>
    <w:rsid w:val="00492473"/>
    <w:rsid w:val="00492750"/>
    <w:rsid w:val="00492EB5"/>
    <w:rsid w:val="00494F77"/>
    <w:rsid w:val="00497721"/>
    <w:rsid w:val="004A0229"/>
    <w:rsid w:val="004A35D2"/>
    <w:rsid w:val="004A452C"/>
    <w:rsid w:val="004A5E2D"/>
    <w:rsid w:val="004A71E4"/>
    <w:rsid w:val="004B2F00"/>
    <w:rsid w:val="004B6E31"/>
    <w:rsid w:val="004C1D66"/>
    <w:rsid w:val="004C31D7"/>
    <w:rsid w:val="004C4AD2"/>
    <w:rsid w:val="004C6981"/>
    <w:rsid w:val="004C7453"/>
    <w:rsid w:val="004D1F21"/>
    <w:rsid w:val="004D268C"/>
    <w:rsid w:val="004D59D8"/>
    <w:rsid w:val="004D5A8B"/>
    <w:rsid w:val="004D5DA1"/>
    <w:rsid w:val="004E150F"/>
    <w:rsid w:val="004E1DCA"/>
    <w:rsid w:val="004E23A1"/>
    <w:rsid w:val="004E3489"/>
    <w:rsid w:val="004E358A"/>
    <w:rsid w:val="004E3AFA"/>
    <w:rsid w:val="004E6588"/>
    <w:rsid w:val="004F1718"/>
    <w:rsid w:val="004F2742"/>
    <w:rsid w:val="004F4E6F"/>
    <w:rsid w:val="00502A0A"/>
    <w:rsid w:val="00507C50"/>
    <w:rsid w:val="00512DAF"/>
    <w:rsid w:val="00514D40"/>
    <w:rsid w:val="00517C3A"/>
    <w:rsid w:val="00524162"/>
    <w:rsid w:val="00527BF4"/>
    <w:rsid w:val="00531443"/>
    <w:rsid w:val="005324BE"/>
    <w:rsid w:val="00534F6C"/>
    <w:rsid w:val="00535994"/>
    <w:rsid w:val="00535F00"/>
    <w:rsid w:val="0053646D"/>
    <w:rsid w:val="00540AAD"/>
    <w:rsid w:val="00541240"/>
    <w:rsid w:val="00543EC1"/>
    <w:rsid w:val="00546246"/>
    <w:rsid w:val="00546458"/>
    <w:rsid w:val="0055087C"/>
    <w:rsid w:val="00553413"/>
    <w:rsid w:val="00555983"/>
    <w:rsid w:val="00560E31"/>
    <w:rsid w:val="0056191E"/>
    <w:rsid w:val="00561BDA"/>
    <w:rsid w:val="00581B23"/>
    <w:rsid w:val="0058219C"/>
    <w:rsid w:val="0058707F"/>
    <w:rsid w:val="00591DBD"/>
    <w:rsid w:val="005931FE"/>
    <w:rsid w:val="005935E9"/>
    <w:rsid w:val="005963BF"/>
    <w:rsid w:val="005A0028"/>
    <w:rsid w:val="005A0ACC"/>
    <w:rsid w:val="005B0072"/>
    <w:rsid w:val="005B0732"/>
    <w:rsid w:val="005B38A0"/>
    <w:rsid w:val="005B491C"/>
    <w:rsid w:val="005B4DBF"/>
    <w:rsid w:val="005B5DE2"/>
    <w:rsid w:val="005B674C"/>
    <w:rsid w:val="005C24F2"/>
    <w:rsid w:val="005C7561"/>
    <w:rsid w:val="005D1E57"/>
    <w:rsid w:val="005D2018"/>
    <w:rsid w:val="005D2F57"/>
    <w:rsid w:val="005D34F6"/>
    <w:rsid w:val="005D4BA0"/>
    <w:rsid w:val="005D4F1A"/>
    <w:rsid w:val="005D7E43"/>
    <w:rsid w:val="005E1884"/>
    <w:rsid w:val="005F373A"/>
    <w:rsid w:val="005F4D75"/>
    <w:rsid w:val="005F4F87"/>
    <w:rsid w:val="005F6AD8"/>
    <w:rsid w:val="005F6B0E"/>
    <w:rsid w:val="005F760E"/>
    <w:rsid w:val="005F7B1D"/>
    <w:rsid w:val="0060222A"/>
    <w:rsid w:val="006070C4"/>
    <w:rsid w:val="00610C21"/>
    <w:rsid w:val="00611907"/>
    <w:rsid w:val="00612738"/>
    <w:rsid w:val="00613116"/>
    <w:rsid w:val="006202A6"/>
    <w:rsid w:val="0062054B"/>
    <w:rsid w:val="00620FFB"/>
    <w:rsid w:val="00621C4E"/>
    <w:rsid w:val="00624EAE"/>
    <w:rsid w:val="006255E7"/>
    <w:rsid w:val="006305D7"/>
    <w:rsid w:val="00630611"/>
    <w:rsid w:val="00632F63"/>
    <w:rsid w:val="00633A01"/>
    <w:rsid w:val="00633B97"/>
    <w:rsid w:val="006341F7"/>
    <w:rsid w:val="006343DD"/>
    <w:rsid w:val="00634585"/>
    <w:rsid w:val="00635014"/>
    <w:rsid w:val="006369CE"/>
    <w:rsid w:val="006400D1"/>
    <w:rsid w:val="00640F2E"/>
    <w:rsid w:val="006411CA"/>
    <w:rsid w:val="0064605E"/>
    <w:rsid w:val="0064636D"/>
    <w:rsid w:val="00650CA0"/>
    <w:rsid w:val="006613DF"/>
    <w:rsid w:val="006619C8"/>
    <w:rsid w:val="00661B19"/>
    <w:rsid w:val="00666DCF"/>
    <w:rsid w:val="00671710"/>
    <w:rsid w:val="00673414"/>
    <w:rsid w:val="00676079"/>
    <w:rsid w:val="00676637"/>
    <w:rsid w:val="00676ECD"/>
    <w:rsid w:val="00677D0A"/>
    <w:rsid w:val="00680992"/>
    <w:rsid w:val="0068185F"/>
    <w:rsid w:val="006A01CF"/>
    <w:rsid w:val="006A60DD"/>
    <w:rsid w:val="006B0679"/>
    <w:rsid w:val="006B074C"/>
    <w:rsid w:val="006B3B84"/>
    <w:rsid w:val="006B4E7C"/>
    <w:rsid w:val="006B5D8C"/>
    <w:rsid w:val="006B72D4"/>
    <w:rsid w:val="006C11CC"/>
    <w:rsid w:val="006C1AEB"/>
    <w:rsid w:val="006C42B8"/>
    <w:rsid w:val="006C488A"/>
    <w:rsid w:val="006C57FE"/>
    <w:rsid w:val="006C668E"/>
    <w:rsid w:val="006E2438"/>
    <w:rsid w:val="006E4B63"/>
    <w:rsid w:val="006E6A76"/>
    <w:rsid w:val="006F06E4"/>
    <w:rsid w:val="006F7B41"/>
    <w:rsid w:val="00700E49"/>
    <w:rsid w:val="00700E88"/>
    <w:rsid w:val="00702B5D"/>
    <w:rsid w:val="00703ED2"/>
    <w:rsid w:val="00705727"/>
    <w:rsid w:val="00705866"/>
    <w:rsid w:val="0070726B"/>
    <w:rsid w:val="00707B8D"/>
    <w:rsid w:val="00711DB5"/>
    <w:rsid w:val="00713636"/>
    <w:rsid w:val="00714B8C"/>
    <w:rsid w:val="0071675D"/>
    <w:rsid w:val="00717736"/>
    <w:rsid w:val="00721B01"/>
    <w:rsid w:val="00732B47"/>
    <w:rsid w:val="00735CF5"/>
    <w:rsid w:val="00737625"/>
    <w:rsid w:val="0074063A"/>
    <w:rsid w:val="00742AA4"/>
    <w:rsid w:val="00743BA1"/>
    <w:rsid w:val="00745F1E"/>
    <w:rsid w:val="00750A47"/>
    <w:rsid w:val="007515FE"/>
    <w:rsid w:val="007601D0"/>
    <w:rsid w:val="007603BB"/>
    <w:rsid w:val="0076109D"/>
    <w:rsid w:val="00766529"/>
    <w:rsid w:val="00767107"/>
    <w:rsid w:val="007708AE"/>
    <w:rsid w:val="00773617"/>
    <w:rsid w:val="00773BFD"/>
    <w:rsid w:val="007743B3"/>
    <w:rsid w:val="00774490"/>
    <w:rsid w:val="00780A5A"/>
    <w:rsid w:val="007819FF"/>
    <w:rsid w:val="007829CE"/>
    <w:rsid w:val="0078360C"/>
    <w:rsid w:val="00784A4C"/>
    <w:rsid w:val="00784BC6"/>
    <w:rsid w:val="0078523D"/>
    <w:rsid w:val="0078736D"/>
    <w:rsid w:val="007931DF"/>
    <w:rsid w:val="007A0172"/>
    <w:rsid w:val="007A1804"/>
    <w:rsid w:val="007A2511"/>
    <w:rsid w:val="007A260E"/>
    <w:rsid w:val="007A4D4C"/>
    <w:rsid w:val="007A4DD6"/>
    <w:rsid w:val="007A5CB9"/>
    <w:rsid w:val="007B20AE"/>
    <w:rsid w:val="007B6B07"/>
    <w:rsid w:val="007B6D43"/>
    <w:rsid w:val="007B749A"/>
    <w:rsid w:val="007B7C6E"/>
    <w:rsid w:val="007D090B"/>
    <w:rsid w:val="007D25D7"/>
    <w:rsid w:val="007D44D7"/>
    <w:rsid w:val="007D621A"/>
    <w:rsid w:val="007D6FA2"/>
    <w:rsid w:val="007E058A"/>
    <w:rsid w:val="007E2887"/>
    <w:rsid w:val="007E5278"/>
    <w:rsid w:val="007E6731"/>
    <w:rsid w:val="007E6E13"/>
    <w:rsid w:val="007E749C"/>
    <w:rsid w:val="007F1B5C"/>
    <w:rsid w:val="007F270F"/>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7510"/>
    <w:rsid w:val="008500A0"/>
    <w:rsid w:val="008524E5"/>
    <w:rsid w:val="0085351C"/>
    <w:rsid w:val="0085435A"/>
    <w:rsid w:val="008549CA"/>
    <w:rsid w:val="008556C3"/>
    <w:rsid w:val="0085687C"/>
    <w:rsid w:val="008706C5"/>
    <w:rsid w:val="00873707"/>
    <w:rsid w:val="00874B20"/>
    <w:rsid w:val="008757C6"/>
    <w:rsid w:val="00875DD4"/>
    <w:rsid w:val="008763E1"/>
    <w:rsid w:val="008770B6"/>
    <w:rsid w:val="0087775C"/>
    <w:rsid w:val="00877BD6"/>
    <w:rsid w:val="00877EC8"/>
    <w:rsid w:val="00880F36"/>
    <w:rsid w:val="00885530"/>
    <w:rsid w:val="008910D1"/>
    <w:rsid w:val="0089296C"/>
    <w:rsid w:val="00896ABD"/>
    <w:rsid w:val="00897AB6"/>
    <w:rsid w:val="008A3380"/>
    <w:rsid w:val="008A7A9C"/>
    <w:rsid w:val="008B5218"/>
    <w:rsid w:val="008B677B"/>
    <w:rsid w:val="008B7102"/>
    <w:rsid w:val="008C3B7D"/>
    <w:rsid w:val="008C567E"/>
    <w:rsid w:val="008D0F90"/>
    <w:rsid w:val="008D18FE"/>
    <w:rsid w:val="008D3715"/>
    <w:rsid w:val="008D3C5D"/>
    <w:rsid w:val="008D5465"/>
    <w:rsid w:val="008D5E61"/>
    <w:rsid w:val="008D7EB7"/>
    <w:rsid w:val="008D7EC5"/>
    <w:rsid w:val="008E13F0"/>
    <w:rsid w:val="008E2824"/>
    <w:rsid w:val="008E2D96"/>
    <w:rsid w:val="008E3684"/>
    <w:rsid w:val="008E57F5"/>
    <w:rsid w:val="008E7606"/>
    <w:rsid w:val="008F1518"/>
    <w:rsid w:val="008F157D"/>
    <w:rsid w:val="008F1B21"/>
    <w:rsid w:val="008F1DAA"/>
    <w:rsid w:val="008F3EBD"/>
    <w:rsid w:val="008F60B2"/>
    <w:rsid w:val="008F7C41"/>
    <w:rsid w:val="009031E2"/>
    <w:rsid w:val="0091276C"/>
    <w:rsid w:val="00912B65"/>
    <w:rsid w:val="009165AC"/>
    <w:rsid w:val="00916FFC"/>
    <w:rsid w:val="0092053F"/>
    <w:rsid w:val="00920850"/>
    <w:rsid w:val="00922662"/>
    <w:rsid w:val="0092340A"/>
    <w:rsid w:val="00923CF2"/>
    <w:rsid w:val="009313D9"/>
    <w:rsid w:val="00935B7F"/>
    <w:rsid w:val="00941293"/>
    <w:rsid w:val="00946372"/>
    <w:rsid w:val="00950C17"/>
    <w:rsid w:val="0095115B"/>
    <w:rsid w:val="00951FAF"/>
    <w:rsid w:val="00954740"/>
    <w:rsid w:val="00955AE5"/>
    <w:rsid w:val="00962077"/>
    <w:rsid w:val="00962E71"/>
    <w:rsid w:val="00963ABC"/>
    <w:rsid w:val="00965D21"/>
    <w:rsid w:val="00967764"/>
    <w:rsid w:val="00970B0E"/>
    <w:rsid w:val="00970BB9"/>
    <w:rsid w:val="009726EE"/>
    <w:rsid w:val="00972CDE"/>
    <w:rsid w:val="009733DD"/>
    <w:rsid w:val="00975573"/>
    <w:rsid w:val="00976D03"/>
    <w:rsid w:val="00977B30"/>
    <w:rsid w:val="00982F41"/>
    <w:rsid w:val="0098320E"/>
    <w:rsid w:val="00985090"/>
    <w:rsid w:val="00987710"/>
    <w:rsid w:val="009904AB"/>
    <w:rsid w:val="00995688"/>
    <w:rsid w:val="009958A6"/>
    <w:rsid w:val="00996456"/>
    <w:rsid w:val="009A04F5"/>
    <w:rsid w:val="009A15EF"/>
    <w:rsid w:val="009A38A5"/>
    <w:rsid w:val="009A460F"/>
    <w:rsid w:val="009A59FE"/>
    <w:rsid w:val="009A5B73"/>
    <w:rsid w:val="009B118B"/>
    <w:rsid w:val="009B1737"/>
    <w:rsid w:val="009B3D4B"/>
    <w:rsid w:val="009B5B99"/>
    <w:rsid w:val="009B6EFC"/>
    <w:rsid w:val="009C0E9B"/>
    <w:rsid w:val="009C11C0"/>
    <w:rsid w:val="009C1FD0"/>
    <w:rsid w:val="009C2DF8"/>
    <w:rsid w:val="009C31BF"/>
    <w:rsid w:val="009C68B7"/>
    <w:rsid w:val="009D0834"/>
    <w:rsid w:val="009D0A1E"/>
    <w:rsid w:val="009D2AE3"/>
    <w:rsid w:val="009D52BC"/>
    <w:rsid w:val="009D7D0A"/>
    <w:rsid w:val="009E09D9"/>
    <w:rsid w:val="009F01B1"/>
    <w:rsid w:val="009F0DBB"/>
    <w:rsid w:val="009F3887"/>
    <w:rsid w:val="009F5FCB"/>
    <w:rsid w:val="009F659A"/>
    <w:rsid w:val="009F732B"/>
    <w:rsid w:val="00A010D7"/>
    <w:rsid w:val="00A01FE0"/>
    <w:rsid w:val="00A06945"/>
    <w:rsid w:val="00A10656"/>
    <w:rsid w:val="00A113C0"/>
    <w:rsid w:val="00A12FA6"/>
    <w:rsid w:val="00A1339B"/>
    <w:rsid w:val="00A14ABA"/>
    <w:rsid w:val="00A24CB6"/>
    <w:rsid w:val="00A26CD2"/>
    <w:rsid w:val="00A27667"/>
    <w:rsid w:val="00A32979"/>
    <w:rsid w:val="00A340AF"/>
    <w:rsid w:val="00A34A67"/>
    <w:rsid w:val="00A37462"/>
    <w:rsid w:val="00A459E1"/>
    <w:rsid w:val="00A46881"/>
    <w:rsid w:val="00A46AC4"/>
    <w:rsid w:val="00A475A5"/>
    <w:rsid w:val="00A52296"/>
    <w:rsid w:val="00A55661"/>
    <w:rsid w:val="00A61B70"/>
    <w:rsid w:val="00A61FA8"/>
    <w:rsid w:val="00A62275"/>
    <w:rsid w:val="00A637F4"/>
    <w:rsid w:val="00A64DF2"/>
    <w:rsid w:val="00A65485"/>
    <w:rsid w:val="00A66E05"/>
    <w:rsid w:val="00A70753"/>
    <w:rsid w:val="00A712D2"/>
    <w:rsid w:val="00A726F2"/>
    <w:rsid w:val="00A731AA"/>
    <w:rsid w:val="00A817FB"/>
    <w:rsid w:val="00A82C8A"/>
    <w:rsid w:val="00A8346B"/>
    <w:rsid w:val="00A852FF"/>
    <w:rsid w:val="00A87337"/>
    <w:rsid w:val="00A90C97"/>
    <w:rsid w:val="00A92DDC"/>
    <w:rsid w:val="00A960C8"/>
    <w:rsid w:val="00A96604"/>
    <w:rsid w:val="00AA03DF"/>
    <w:rsid w:val="00AA1B4F"/>
    <w:rsid w:val="00AA1C2B"/>
    <w:rsid w:val="00AA21D8"/>
    <w:rsid w:val="00AA271A"/>
    <w:rsid w:val="00AA2C64"/>
    <w:rsid w:val="00AA3270"/>
    <w:rsid w:val="00AA54F3"/>
    <w:rsid w:val="00AA6B43"/>
    <w:rsid w:val="00AA720D"/>
    <w:rsid w:val="00AB367A"/>
    <w:rsid w:val="00AC01D1"/>
    <w:rsid w:val="00AC0AB2"/>
    <w:rsid w:val="00AC0E9F"/>
    <w:rsid w:val="00AC52A5"/>
    <w:rsid w:val="00AC6EFD"/>
    <w:rsid w:val="00AC7151"/>
    <w:rsid w:val="00AC7784"/>
    <w:rsid w:val="00AC7B13"/>
    <w:rsid w:val="00AD134E"/>
    <w:rsid w:val="00AD460A"/>
    <w:rsid w:val="00AD6A05"/>
    <w:rsid w:val="00AD7D15"/>
    <w:rsid w:val="00AE118B"/>
    <w:rsid w:val="00AE272B"/>
    <w:rsid w:val="00AE3E3A"/>
    <w:rsid w:val="00AE77B4"/>
    <w:rsid w:val="00AE7C1A"/>
    <w:rsid w:val="00AE7DF8"/>
    <w:rsid w:val="00AF0D9C"/>
    <w:rsid w:val="00AF13AB"/>
    <w:rsid w:val="00AF1D36"/>
    <w:rsid w:val="00AF280B"/>
    <w:rsid w:val="00AF5F75"/>
    <w:rsid w:val="00AF6001"/>
    <w:rsid w:val="00B01A16"/>
    <w:rsid w:val="00B05051"/>
    <w:rsid w:val="00B07F45"/>
    <w:rsid w:val="00B1021A"/>
    <w:rsid w:val="00B13E8F"/>
    <w:rsid w:val="00B1481A"/>
    <w:rsid w:val="00B15A1F"/>
    <w:rsid w:val="00B15FE9"/>
    <w:rsid w:val="00B2148A"/>
    <w:rsid w:val="00B220C2"/>
    <w:rsid w:val="00B2519F"/>
    <w:rsid w:val="00B25B32"/>
    <w:rsid w:val="00B26AAA"/>
    <w:rsid w:val="00B32616"/>
    <w:rsid w:val="00B349D1"/>
    <w:rsid w:val="00B36C42"/>
    <w:rsid w:val="00B42EA7"/>
    <w:rsid w:val="00B50034"/>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82F25"/>
    <w:rsid w:val="00B8420A"/>
    <w:rsid w:val="00B915AE"/>
    <w:rsid w:val="00BA1735"/>
    <w:rsid w:val="00BA19FA"/>
    <w:rsid w:val="00BA4288"/>
    <w:rsid w:val="00BA64ED"/>
    <w:rsid w:val="00BB0902"/>
    <w:rsid w:val="00BB1F9C"/>
    <w:rsid w:val="00BB48E5"/>
    <w:rsid w:val="00BB5607"/>
    <w:rsid w:val="00BB5ACA"/>
    <w:rsid w:val="00BB627F"/>
    <w:rsid w:val="00BC00E1"/>
    <w:rsid w:val="00BC0C17"/>
    <w:rsid w:val="00BC3823"/>
    <w:rsid w:val="00BC5841"/>
    <w:rsid w:val="00BD2EF0"/>
    <w:rsid w:val="00BD60B4"/>
    <w:rsid w:val="00BD796B"/>
    <w:rsid w:val="00BE40C0"/>
    <w:rsid w:val="00BE5F4A"/>
    <w:rsid w:val="00BE7AEF"/>
    <w:rsid w:val="00BF09B0"/>
    <w:rsid w:val="00BF1544"/>
    <w:rsid w:val="00BF1B53"/>
    <w:rsid w:val="00BF246D"/>
    <w:rsid w:val="00BF2682"/>
    <w:rsid w:val="00BF4FB0"/>
    <w:rsid w:val="00C06F06"/>
    <w:rsid w:val="00C11FE1"/>
    <w:rsid w:val="00C14948"/>
    <w:rsid w:val="00C20FAD"/>
    <w:rsid w:val="00C2375F"/>
    <w:rsid w:val="00C247CB"/>
    <w:rsid w:val="00C25E36"/>
    <w:rsid w:val="00C3204D"/>
    <w:rsid w:val="00C32E66"/>
    <w:rsid w:val="00C3355F"/>
    <w:rsid w:val="00C3398B"/>
    <w:rsid w:val="00C33A04"/>
    <w:rsid w:val="00C3569A"/>
    <w:rsid w:val="00C40EA6"/>
    <w:rsid w:val="00C43F48"/>
    <w:rsid w:val="00C448FF"/>
    <w:rsid w:val="00C45E57"/>
    <w:rsid w:val="00C52F29"/>
    <w:rsid w:val="00C5325A"/>
    <w:rsid w:val="00C55C65"/>
    <w:rsid w:val="00C56CE6"/>
    <w:rsid w:val="00C5745F"/>
    <w:rsid w:val="00C60005"/>
    <w:rsid w:val="00C61A98"/>
    <w:rsid w:val="00C62CD8"/>
    <w:rsid w:val="00C63201"/>
    <w:rsid w:val="00C64E62"/>
    <w:rsid w:val="00C651D5"/>
    <w:rsid w:val="00C65CCC"/>
    <w:rsid w:val="00C74479"/>
    <w:rsid w:val="00C74C68"/>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180"/>
    <w:rsid w:val="00CB37F8"/>
    <w:rsid w:val="00CB48F0"/>
    <w:rsid w:val="00CB7DC3"/>
    <w:rsid w:val="00CC2EF1"/>
    <w:rsid w:val="00CC5BE1"/>
    <w:rsid w:val="00CC75A2"/>
    <w:rsid w:val="00CC7A18"/>
    <w:rsid w:val="00CD0E2F"/>
    <w:rsid w:val="00CD1D49"/>
    <w:rsid w:val="00CD2F20"/>
    <w:rsid w:val="00CD5497"/>
    <w:rsid w:val="00CD6B20"/>
    <w:rsid w:val="00CE0644"/>
    <w:rsid w:val="00CE1339"/>
    <w:rsid w:val="00CE3676"/>
    <w:rsid w:val="00CE61CC"/>
    <w:rsid w:val="00CE6E42"/>
    <w:rsid w:val="00CF20B7"/>
    <w:rsid w:val="00CF4401"/>
    <w:rsid w:val="00CF6692"/>
    <w:rsid w:val="00CF7441"/>
    <w:rsid w:val="00D00D16"/>
    <w:rsid w:val="00D03C6C"/>
    <w:rsid w:val="00D04760"/>
    <w:rsid w:val="00D04A95"/>
    <w:rsid w:val="00D05E5B"/>
    <w:rsid w:val="00D06288"/>
    <w:rsid w:val="00D068C7"/>
    <w:rsid w:val="00D118AF"/>
    <w:rsid w:val="00D128A4"/>
    <w:rsid w:val="00D147C8"/>
    <w:rsid w:val="00D15131"/>
    <w:rsid w:val="00D1515F"/>
    <w:rsid w:val="00D16BD7"/>
    <w:rsid w:val="00D16FA2"/>
    <w:rsid w:val="00D20954"/>
    <w:rsid w:val="00D21250"/>
    <w:rsid w:val="00D21C39"/>
    <w:rsid w:val="00D21FC6"/>
    <w:rsid w:val="00D2243A"/>
    <w:rsid w:val="00D25F0A"/>
    <w:rsid w:val="00D33393"/>
    <w:rsid w:val="00D33D36"/>
    <w:rsid w:val="00D34D94"/>
    <w:rsid w:val="00D409E2"/>
    <w:rsid w:val="00D4274C"/>
    <w:rsid w:val="00D427D7"/>
    <w:rsid w:val="00D44E62"/>
    <w:rsid w:val="00D51570"/>
    <w:rsid w:val="00D52B38"/>
    <w:rsid w:val="00D556AD"/>
    <w:rsid w:val="00D60381"/>
    <w:rsid w:val="00D616DE"/>
    <w:rsid w:val="00D62201"/>
    <w:rsid w:val="00D651D1"/>
    <w:rsid w:val="00D7121B"/>
    <w:rsid w:val="00D717BB"/>
    <w:rsid w:val="00D7226B"/>
    <w:rsid w:val="00D72707"/>
    <w:rsid w:val="00D75A9C"/>
    <w:rsid w:val="00D826CD"/>
    <w:rsid w:val="00D829C8"/>
    <w:rsid w:val="00D84B78"/>
    <w:rsid w:val="00D90871"/>
    <w:rsid w:val="00D9155F"/>
    <w:rsid w:val="00D9403F"/>
    <w:rsid w:val="00D959B4"/>
    <w:rsid w:val="00DA44DE"/>
    <w:rsid w:val="00DB23C7"/>
    <w:rsid w:val="00DB620A"/>
    <w:rsid w:val="00DC3832"/>
    <w:rsid w:val="00DC7A51"/>
    <w:rsid w:val="00DD3B1E"/>
    <w:rsid w:val="00DD459F"/>
    <w:rsid w:val="00DE4FFF"/>
    <w:rsid w:val="00DE5B5F"/>
    <w:rsid w:val="00DF614E"/>
    <w:rsid w:val="00E00696"/>
    <w:rsid w:val="00E03651"/>
    <w:rsid w:val="00E03808"/>
    <w:rsid w:val="00E04DED"/>
    <w:rsid w:val="00E060C2"/>
    <w:rsid w:val="00E06324"/>
    <w:rsid w:val="00E07B81"/>
    <w:rsid w:val="00E10AFD"/>
    <w:rsid w:val="00E12B11"/>
    <w:rsid w:val="00E12FB0"/>
    <w:rsid w:val="00E14814"/>
    <w:rsid w:val="00E14E2E"/>
    <w:rsid w:val="00E1591B"/>
    <w:rsid w:val="00E16A50"/>
    <w:rsid w:val="00E225EB"/>
    <w:rsid w:val="00E249D5"/>
    <w:rsid w:val="00E25017"/>
    <w:rsid w:val="00E26F73"/>
    <w:rsid w:val="00E30A34"/>
    <w:rsid w:val="00E33C68"/>
    <w:rsid w:val="00E34EEB"/>
    <w:rsid w:val="00E3687C"/>
    <w:rsid w:val="00E41A56"/>
    <w:rsid w:val="00E440B8"/>
    <w:rsid w:val="00E44EB9"/>
    <w:rsid w:val="00E45BDC"/>
    <w:rsid w:val="00E46358"/>
    <w:rsid w:val="00E471DC"/>
    <w:rsid w:val="00E47986"/>
    <w:rsid w:val="00E50EB4"/>
    <w:rsid w:val="00E532FC"/>
    <w:rsid w:val="00E559B4"/>
    <w:rsid w:val="00E55BB0"/>
    <w:rsid w:val="00E609E5"/>
    <w:rsid w:val="00E60F27"/>
    <w:rsid w:val="00E64D93"/>
    <w:rsid w:val="00E65EDB"/>
    <w:rsid w:val="00E66927"/>
    <w:rsid w:val="00E67731"/>
    <w:rsid w:val="00E677B8"/>
    <w:rsid w:val="00E67FA1"/>
    <w:rsid w:val="00E72E8E"/>
    <w:rsid w:val="00E73735"/>
    <w:rsid w:val="00E7387D"/>
    <w:rsid w:val="00E73D53"/>
    <w:rsid w:val="00E75111"/>
    <w:rsid w:val="00E77296"/>
    <w:rsid w:val="00E77A1C"/>
    <w:rsid w:val="00E77BE0"/>
    <w:rsid w:val="00E87527"/>
    <w:rsid w:val="00E87D20"/>
    <w:rsid w:val="00E87EF7"/>
    <w:rsid w:val="00E93763"/>
    <w:rsid w:val="00E96C4C"/>
    <w:rsid w:val="00EA0E5E"/>
    <w:rsid w:val="00EA1D14"/>
    <w:rsid w:val="00EA2AAE"/>
    <w:rsid w:val="00EA2EC0"/>
    <w:rsid w:val="00EA427A"/>
    <w:rsid w:val="00EA723B"/>
    <w:rsid w:val="00EB5F86"/>
    <w:rsid w:val="00EB6350"/>
    <w:rsid w:val="00EB687A"/>
    <w:rsid w:val="00EC2F62"/>
    <w:rsid w:val="00EC62EB"/>
    <w:rsid w:val="00EC64CE"/>
    <w:rsid w:val="00EC6E9F"/>
    <w:rsid w:val="00ED44F0"/>
    <w:rsid w:val="00ED4B33"/>
    <w:rsid w:val="00ED4FF4"/>
    <w:rsid w:val="00ED5993"/>
    <w:rsid w:val="00ED7DD6"/>
    <w:rsid w:val="00EE060B"/>
    <w:rsid w:val="00EE15A1"/>
    <w:rsid w:val="00EE2A7C"/>
    <w:rsid w:val="00EE2C42"/>
    <w:rsid w:val="00EE341B"/>
    <w:rsid w:val="00EE4453"/>
    <w:rsid w:val="00EE47C4"/>
    <w:rsid w:val="00EE48EA"/>
    <w:rsid w:val="00EE5FCE"/>
    <w:rsid w:val="00EE6BBD"/>
    <w:rsid w:val="00EE6E1E"/>
    <w:rsid w:val="00EE705F"/>
    <w:rsid w:val="00EF1462"/>
    <w:rsid w:val="00EF54FD"/>
    <w:rsid w:val="00F01186"/>
    <w:rsid w:val="00F02A1A"/>
    <w:rsid w:val="00F07F0D"/>
    <w:rsid w:val="00F12C9E"/>
    <w:rsid w:val="00F13112"/>
    <w:rsid w:val="00F16FE6"/>
    <w:rsid w:val="00F238BD"/>
    <w:rsid w:val="00F24992"/>
    <w:rsid w:val="00F32F2F"/>
    <w:rsid w:val="00F33F3F"/>
    <w:rsid w:val="00F340AC"/>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425C"/>
    <w:rsid w:val="00F92AA1"/>
    <w:rsid w:val="00F932DE"/>
    <w:rsid w:val="00F963DD"/>
    <w:rsid w:val="00F9641A"/>
    <w:rsid w:val="00F97004"/>
    <w:rsid w:val="00FA2045"/>
    <w:rsid w:val="00FA7A66"/>
    <w:rsid w:val="00FB179E"/>
    <w:rsid w:val="00FB1AA9"/>
    <w:rsid w:val="00FB1C95"/>
    <w:rsid w:val="00FB4B5A"/>
    <w:rsid w:val="00FB5755"/>
    <w:rsid w:val="00FB5963"/>
    <w:rsid w:val="00FB5DAA"/>
    <w:rsid w:val="00FC04B9"/>
    <w:rsid w:val="00FC161A"/>
    <w:rsid w:val="00FC23D5"/>
    <w:rsid w:val="00FC4337"/>
    <w:rsid w:val="00FC4C1A"/>
    <w:rsid w:val="00FC5FA1"/>
    <w:rsid w:val="00FC628F"/>
    <w:rsid w:val="00FC6468"/>
    <w:rsid w:val="00FC6D49"/>
    <w:rsid w:val="00FC7A76"/>
    <w:rsid w:val="00FD06E7"/>
    <w:rsid w:val="00FD4922"/>
    <w:rsid w:val="00FD6461"/>
    <w:rsid w:val="00FE0281"/>
    <w:rsid w:val="00FE7083"/>
    <w:rsid w:val="00FF019F"/>
    <w:rsid w:val="00FF1B2A"/>
    <w:rsid w:val="00FF2160"/>
    <w:rsid w:val="00FF30DE"/>
    <w:rsid w:val="00FF644B"/>
    <w:rsid w:val="00FF7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0C294B"/>
    <w:pPr>
      <w:jc w:val="center"/>
    </w:pPr>
  </w:style>
  <w:style w:type="paragraph" w:customStyle="1" w:styleId="EndNoteBibliography">
    <w:name w:val="EndNote Bibliography"/>
    <w:basedOn w:val="Normal"/>
    <w:rsid w:val="000C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644811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42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105932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892641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A213F-E10E-4E1B-939F-2A15A573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7815</Words>
  <Characters>44550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52261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2018-12-20T15:14:00Z</dcterms:created>
  <dcterms:modified xsi:type="dcterms:W3CDTF">2018-12-20T21:57:00Z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