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3FACB" w14:textId="66810E2A" w:rsidR="00895B21" w:rsidRDefault="00895B21" w:rsidP="002D283F">
      <w:pPr>
        <w:rPr>
          <w:lang w:val="en-GB"/>
        </w:rPr>
      </w:pPr>
      <w:r>
        <w:rPr>
          <w:lang w:val="en-GB"/>
        </w:rPr>
        <w:t xml:space="preserve">Dear Reviewers, </w:t>
      </w:r>
    </w:p>
    <w:p w14:paraId="6D9E736C" w14:textId="3695D943" w:rsidR="005C0296" w:rsidRPr="002D283F" w:rsidRDefault="00895B21" w:rsidP="002D283F">
      <w:pPr>
        <w:rPr>
          <w:lang w:val="en-GB"/>
        </w:rPr>
      </w:pPr>
      <w:r>
        <w:rPr>
          <w:lang w:val="en-GB"/>
        </w:rPr>
        <w:t xml:space="preserve">thank you for the constructive comments to the present manuscript / video protocol. </w:t>
      </w:r>
    </w:p>
    <w:p w14:paraId="72BEEF17" w14:textId="77777777" w:rsidR="002D283F" w:rsidRPr="00895B21" w:rsidRDefault="002D283F" w:rsidP="002D283F">
      <w:pPr>
        <w:rPr>
          <w:i/>
          <w:lang w:val="en-GB"/>
        </w:rPr>
      </w:pPr>
      <w:r w:rsidRPr="00895B21">
        <w:rPr>
          <w:i/>
          <w:lang w:val="en-GB"/>
        </w:rPr>
        <w:t>Editorial comments:</w:t>
      </w:r>
    </w:p>
    <w:p w14:paraId="21E7451C" w14:textId="77777777" w:rsidR="002D283F" w:rsidRPr="00895B21" w:rsidRDefault="002D283F" w:rsidP="002D283F">
      <w:pPr>
        <w:rPr>
          <w:i/>
          <w:lang w:val="en-GB"/>
        </w:rPr>
      </w:pPr>
      <w:r w:rsidRPr="00895B21">
        <w:rPr>
          <w:i/>
          <w:lang w:val="en-GB"/>
        </w:rPr>
        <w:t>Changes to be made by the author(s) regarding the manuscript:</w:t>
      </w:r>
    </w:p>
    <w:p w14:paraId="40531179" w14:textId="77777777" w:rsidR="002D283F" w:rsidRPr="00895B21" w:rsidRDefault="002D283F" w:rsidP="002D283F">
      <w:pPr>
        <w:rPr>
          <w:i/>
          <w:lang w:val="en-GB"/>
        </w:rPr>
      </w:pPr>
      <w:r w:rsidRPr="00895B21">
        <w:rPr>
          <w:i/>
          <w:lang w:val="en-GB"/>
        </w:rPr>
        <w:t>1. Please take this opportunity to thoroughly proofread the manuscript to ensure that there are no spelling or grammar issues.</w:t>
      </w:r>
      <w:r w:rsidR="00113F55" w:rsidRPr="00895B21">
        <w:rPr>
          <w:i/>
          <w:lang w:val="en-GB"/>
        </w:rPr>
        <w:t xml:space="preserve">  </w:t>
      </w:r>
    </w:p>
    <w:p w14:paraId="4DD221AD" w14:textId="00579B4A" w:rsidR="00113F55" w:rsidRPr="002D283F" w:rsidRDefault="00113F55" w:rsidP="002D283F">
      <w:pPr>
        <w:rPr>
          <w:lang w:val="en-GB"/>
        </w:rPr>
      </w:pPr>
      <w:r w:rsidRPr="00113F55">
        <w:rPr>
          <w:highlight w:val="yellow"/>
          <w:lang w:val="en-GB"/>
        </w:rPr>
        <w:t xml:space="preserve">The manuscript was proofread again and all remaining spelling and grammar issues were </w:t>
      </w:r>
      <w:r w:rsidR="003E33C4">
        <w:rPr>
          <w:highlight w:val="yellow"/>
          <w:lang w:val="en-GB"/>
        </w:rPr>
        <w:t>corrected</w:t>
      </w:r>
      <w:r w:rsidRPr="00113F55">
        <w:rPr>
          <w:highlight w:val="yellow"/>
          <w:lang w:val="en-GB"/>
        </w:rPr>
        <w:t>.</w:t>
      </w:r>
      <w:r>
        <w:rPr>
          <w:lang w:val="en-GB"/>
        </w:rPr>
        <w:t xml:space="preserve"> </w:t>
      </w:r>
    </w:p>
    <w:p w14:paraId="1162D812" w14:textId="77777777" w:rsidR="002D283F" w:rsidRPr="00895B21" w:rsidRDefault="002D283F" w:rsidP="002D283F">
      <w:pPr>
        <w:rPr>
          <w:i/>
          <w:lang w:val="en-GB"/>
        </w:rPr>
      </w:pPr>
      <w:r w:rsidRPr="00895B21">
        <w:rPr>
          <w:i/>
          <w:lang w:val="en-GB"/>
        </w:rPr>
        <w:t>2. Abstract: Please also include an overview of the advantages and limitations of the method.</w:t>
      </w:r>
    </w:p>
    <w:p w14:paraId="1807E56F" w14:textId="103251ED" w:rsidR="005C0296" w:rsidRPr="002D283F" w:rsidRDefault="005C0296" w:rsidP="002D283F">
      <w:pPr>
        <w:rPr>
          <w:lang w:val="en-GB"/>
        </w:rPr>
      </w:pPr>
      <w:r>
        <w:rPr>
          <w:lang w:val="en-GB"/>
        </w:rPr>
        <w:t xml:space="preserve"> </w:t>
      </w:r>
      <w:r w:rsidRPr="005C0296">
        <w:rPr>
          <w:highlight w:val="yellow"/>
          <w:lang w:val="en-GB"/>
        </w:rPr>
        <w:t xml:space="preserve">An overview of the advantages and limitations of the methods </w:t>
      </w:r>
      <w:r w:rsidR="003E33C4" w:rsidRPr="005C0296">
        <w:rPr>
          <w:highlight w:val="yellow"/>
          <w:lang w:val="en-GB"/>
        </w:rPr>
        <w:t>w</w:t>
      </w:r>
      <w:r w:rsidR="003E33C4">
        <w:rPr>
          <w:highlight w:val="yellow"/>
          <w:lang w:val="en-GB"/>
        </w:rPr>
        <w:t>as</w:t>
      </w:r>
      <w:r w:rsidR="003E33C4" w:rsidRPr="005C0296">
        <w:rPr>
          <w:highlight w:val="yellow"/>
          <w:lang w:val="en-GB"/>
        </w:rPr>
        <w:t xml:space="preserve"> </w:t>
      </w:r>
      <w:r w:rsidRPr="005C0296">
        <w:rPr>
          <w:highlight w:val="yellow"/>
          <w:lang w:val="en-GB"/>
        </w:rPr>
        <w:t>included.</w:t>
      </w:r>
    </w:p>
    <w:p w14:paraId="01F9A453" w14:textId="77777777" w:rsidR="002D283F" w:rsidRPr="00895B21" w:rsidRDefault="002D283F" w:rsidP="002D283F">
      <w:pPr>
        <w:rPr>
          <w:i/>
          <w:lang w:val="en-GB"/>
        </w:rPr>
      </w:pPr>
      <w:r w:rsidRPr="00895B21">
        <w:rPr>
          <w:i/>
          <w:lang w:val="en-GB"/>
        </w:rPr>
        <w:t>3. Please use SI abbreviations for all units: L, mL, µL, h, min, s, etc.</w:t>
      </w:r>
    </w:p>
    <w:p w14:paraId="6121C530" w14:textId="757DB8BA" w:rsidR="00113F55" w:rsidRPr="002D283F" w:rsidRDefault="00103928" w:rsidP="002D283F">
      <w:pPr>
        <w:rPr>
          <w:lang w:val="en-GB"/>
        </w:rPr>
      </w:pPr>
      <w:r w:rsidRPr="00103928">
        <w:rPr>
          <w:highlight w:val="yellow"/>
          <w:lang w:val="en-GB"/>
        </w:rPr>
        <w:t>SI abbreviations were used in the manuscript.</w:t>
      </w:r>
      <w:r>
        <w:rPr>
          <w:lang w:val="en-GB"/>
        </w:rPr>
        <w:t xml:space="preserve"> </w:t>
      </w:r>
    </w:p>
    <w:p w14:paraId="6796B5C1" w14:textId="77777777" w:rsidR="002D283F" w:rsidRPr="00D6161F" w:rsidRDefault="002D283F" w:rsidP="002D283F">
      <w:pPr>
        <w:rPr>
          <w:i/>
          <w:lang w:val="en-GB"/>
        </w:rPr>
      </w:pPr>
      <w:r w:rsidRPr="00D6161F">
        <w:rPr>
          <w:i/>
          <w:lang w:val="en-GB"/>
        </w:rPr>
        <w:t>4. Please include a space between all numerical values and their corresponding units: 15 mL, 37 °C, 60 s; etc.</w:t>
      </w:r>
    </w:p>
    <w:p w14:paraId="1BC78C80" w14:textId="7324AA48" w:rsidR="00103928" w:rsidRPr="002D283F" w:rsidRDefault="00103928" w:rsidP="002D283F">
      <w:pPr>
        <w:rPr>
          <w:lang w:val="en-GB"/>
        </w:rPr>
      </w:pPr>
      <w:r w:rsidRPr="00103928">
        <w:rPr>
          <w:highlight w:val="yellow"/>
          <w:lang w:val="en-GB"/>
        </w:rPr>
        <w:t>A space was included between all numerical values and their units.</w:t>
      </w:r>
      <w:r>
        <w:rPr>
          <w:lang w:val="en-GB"/>
        </w:rPr>
        <w:t xml:space="preserve"> </w:t>
      </w:r>
    </w:p>
    <w:p w14:paraId="5165C6BE" w14:textId="77777777" w:rsidR="002D283F" w:rsidRPr="00D6161F" w:rsidRDefault="002D283F" w:rsidP="002D283F">
      <w:pPr>
        <w:rPr>
          <w:i/>
          <w:lang w:val="en-GB"/>
        </w:rPr>
      </w:pPr>
      <w:r w:rsidRPr="00D6161F">
        <w:rPr>
          <w:i/>
          <w:lang w:val="en-GB"/>
        </w:rPr>
        <w:t>5. Please revise the protocol text to avoid the use of any personal pronouns (e.g., "we", "you", "our" etc.).</w:t>
      </w:r>
    </w:p>
    <w:p w14:paraId="4886425C" w14:textId="60A58FF4" w:rsidR="0043621E" w:rsidRPr="002D283F" w:rsidRDefault="0043621E" w:rsidP="002D283F">
      <w:pPr>
        <w:rPr>
          <w:lang w:val="en-GB"/>
        </w:rPr>
      </w:pPr>
      <w:r w:rsidRPr="0043621E">
        <w:rPr>
          <w:highlight w:val="yellow"/>
          <w:lang w:val="en-GB"/>
        </w:rPr>
        <w:t>All personal pronouns were removed.</w:t>
      </w:r>
    </w:p>
    <w:p w14:paraId="61ACAD5E" w14:textId="77777777" w:rsidR="002D283F" w:rsidRPr="00D6161F" w:rsidRDefault="002D283F" w:rsidP="002D283F">
      <w:pPr>
        <w:rPr>
          <w:i/>
          <w:lang w:val="en-GB"/>
        </w:rPr>
      </w:pPr>
      <w:r w:rsidRPr="00D6161F">
        <w:rPr>
          <w:i/>
          <w:lang w:val="en-GB"/>
        </w:rPr>
        <w:t xml:space="preserve">6. </w:t>
      </w:r>
      <w:proofErr w:type="spellStart"/>
      <w:r w:rsidRPr="00D6161F">
        <w:rPr>
          <w:i/>
          <w:lang w:val="en-GB"/>
        </w:rPr>
        <w:t>JoVE</w:t>
      </w:r>
      <w:proofErr w:type="spellEnd"/>
      <w:r w:rsidRPr="00D6161F">
        <w:rPr>
          <w:i/>
          <w:lang w:val="en-G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Pulsion Medical Systems, INVOS™, Medtronic PLC, </w:t>
      </w:r>
      <w:proofErr w:type="spellStart"/>
      <w:r w:rsidRPr="00D6161F">
        <w:rPr>
          <w:i/>
          <w:lang w:val="en-GB"/>
        </w:rPr>
        <w:t>Somanetics</w:t>
      </w:r>
      <w:proofErr w:type="spellEnd"/>
      <w:r w:rsidRPr="00D6161F">
        <w:rPr>
          <w:i/>
          <w:lang w:val="en-GB"/>
        </w:rPr>
        <w:t xml:space="preserve"> Corporation, etc.</w:t>
      </w:r>
    </w:p>
    <w:p w14:paraId="3883E935" w14:textId="4A9070F6" w:rsidR="002A0CAF" w:rsidRPr="002D283F" w:rsidRDefault="002A0CAF" w:rsidP="002D283F">
      <w:pPr>
        <w:rPr>
          <w:lang w:val="en-GB"/>
        </w:rPr>
      </w:pPr>
      <w:r w:rsidRPr="002A0CAF">
        <w:rPr>
          <w:highlight w:val="yellow"/>
          <w:lang w:val="en-GB"/>
        </w:rPr>
        <w:t>All contents of commercial language are removed from the manuscript.</w:t>
      </w:r>
    </w:p>
    <w:p w14:paraId="37966BF9" w14:textId="77777777" w:rsidR="002D283F" w:rsidRPr="00D6161F" w:rsidRDefault="002D283F" w:rsidP="002D283F">
      <w:pPr>
        <w:rPr>
          <w:i/>
          <w:lang w:val="en-GB"/>
        </w:rPr>
      </w:pPr>
      <w:r w:rsidRPr="00D6161F">
        <w:rPr>
          <w:i/>
          <w:lang w:val="en-GB"/>
        </w:rPr>
        <w:t>7. 1.6, 2.3: How to disinfect the skin/inguinal area? Please specify.</w:t>
      </w:r>
    </w:p>
    <w:p w14:paraId="20B90181" w14:textId="224A67BC" w:rsidR="002A0CAF" w:rsidRPr="002D283F" w:rsidRDefault="002A0CAF" w:rsidP="002D283F">
      <w:pPr>
        <w:rPr>
          <w:lang w:val="en-GB"/>
        </w:rPr>
      </w:pPr>
      <w:r w:rsidRPr="002A0CAF">
        <w:rPr>
          <w:highlight w:val="yellow"/>
          <w:lang w:val="en-GB"/>
        </w:rPr>
        <w:t xml:space="preserve">The exact disinfection procedure of the skin and inguinal area was specified </w:t>
      </w:r>
      <w:r>
        <w:rPr>
          <w:highlight w:val="yellow"/>
          <w:lang w:val="en-GB"/>
        </w:rPr>
        <w:t xml:space="preserve">in the manuscript </w:t>
      </w:r>
      <w:r w:rsidRPr="002A0CAF">
        <w:rPr>
          <w:highlight w:val="yellow"/>
          <w:lang w:val="en-GB"/>
        </w:rPr>
        <w:t>and the used products were added to the table of materials.</w:t>
      </w:r>
    </w:p>
    <w:p w14:paraId="747B87BA" w14:textId="77777777" w:rsidR="002A0CAF" w:rsidRDefault="002D283F" w:rsidP="002D283F">
      <w:pPr>
        <w:rPr>
          <w:lang w:val="en-GB"/>
        </w:rPr>
      </w:pPr>
      <w:r w:rsidRPr="002D283F">
        <w:rPr>
          <w:lang w:val="en-GB"/>
        </w:rPr>
        <w:t>8</w:t>
      </w:r>
      <w:r w:rsidRPr="00D6161F">
        <w:rPr>
          <w:i/>
          <w:lang w:val="en-GB"/>
        </w:rPr>
        <w:t>. 1.3 and 1.8: Please mention how proper anesthetization is confirmed</w:t>
      </w:r>
    </w:p>
    <w:p w14:paraId="4212F0EB" w14:textId="1B7A4D06" w:rsidR="003E33C4" w:rsidRDefault="003E33C4" w:rsidP="002D283F">
      <w:pPr>
        <w:rPr>
          <w:highlight w:val="yellow"/>
          <w:lang w:val="en-GB"/>
        </w:rPr>
      </w:pPr>
      <w:r>
        <w:rPr>
          <w:highlight w:val="yellow"/>
          <w:lang w:val="en-GB"/>
        </w:rPr>
        <w:t>General anaesthesia was confirmed by an experienced clinical anaesthetist using a combination of clinical (i.e. lack of spontaneous breathing efforts, movement, reflexes or response to handling or invasive stimuli like vascular access) and monitoring (</w:t>
      </w:r>
      <w:proofErr w:type="spellStart"/>
      <w:r w:rsidR="00877D6B">
        <w:rPr>
          <w:highlight w:val="yellow"/>
          <w:lang w:val="en-GB"/>
        </w:rPr>
        <w:t>hemodynamics</w:t>
      </w:r>
      <w:proofErr w:type="spellEnd"/>
      <w:r w:rsidR="00877D6B">
        <w:rPr>
          <w:highlight w:val="yellow"/>
          <w:lang w:val="en-GB"/>
        </w:rPr>
        <w:t xml:space="preserve">, </w:t>
      </w:r>
      <w:r>
        <w:rPr>
          <w:highlight w:val="yellow"/>
          <w:lang w:val="en-GB"/>
        </w:rPr>
        <w:t>lack of vegetative stress reaction) parameters.</w:t>
      </w:r>
    </w:p>
    <w:p w14:paraId="084DDB3E" w14:textId="77777777" w:rsidR="002D283F" w:rsidRPr="00D6161F" w:rsidRDefault="002D283F" w:rsidP="002D283F">
      <w:pPr>
        <w:rPr>
          <w:i/>
          <w:lang w:val="en-GB"/>
        </w:rPr>
      </w:pPr>
      <w:r w:rsidRPr="00D6161F">
        <w:rPr>
          <w:i/>
          <w:lang w:val="en-GB"/>
        </w:rPr>
        <w:lastRenderedPageBreak/>
        <w:t>9. Please combine some of the shorter Protocol steps so that individual steps contain 2-3 actions and maximum of 4 sentences per step.</w:t>
      </w:r>
    </w:p>
    <w:p w14:paraId="2DE09BFC" w14:textId="49FE5D9E" w:rsidR="009A68A6" w:rsidRPr="002D283F" w:rsidRDefault="009A68A6" w:rsidP="002D283F">
      <w:pPr>
        <w:rPr>
          <w:lang w:val="en-GB"/>
        </w:rPr>
      </w:pPr>
      <w:r w:rsidRPr="009A68A6">
        <w:rPr>
          <w:highlight w:val="yellow"/>
          <w:lang w:val="en-GB"/>
        </w:rPr>
        <w:t>With combination and summarization of shorter steps, protocol was truncated.</w:t>
      </w:r>
      <w:r>
        <w:rPr>
          <w:lang w:val="en-GB"/>
        </w:rPr>
        <w:t xml:space="preserve"> </w:t>
      </w:r>
    </w:p>
    <w:p w14:paraId="1CCCF0CF" w14:textId="77777777" w:rsidR="002D283F" w:rsidRPr="00D6161F" w:rsidRDefault="002D283F" w:rsidP="002D283F">
      <w:pPr>
        <w:rPr>
          <w:i/>
          <w:lang w:val="en-GB"/>
        </w:rPr>
      </w:pPr>
      <w:r w:rsidRPr="00D6161F">
        <w:rPr>
          <w:i/>
          <w:lang w:val="en-GB"/>
        </w:rPr>
        <w:t>10.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7D3EFC01" w14:textId="77777777" w:rsidR="002D283F" w:rsidRPr="00D6161F" w:rsidRDefault="002D283F" w:rsidP="002D283F">
      <w:pPr>
        <w:rPr>
          <w:i/>
          <w:lang w:val="en-GB"/>
        </w:rPr>
      </w:pPr>
      <w:r w:rsidRPr="00D6161F">
        <w:rPr>
          <w:i/>
          <w:lang w:val="en-GB"/>
        </w:rPr>
        <w:t>11. Please highlight complete sentences (not parts of sentences). Please ensure that the highlighted part of the step includes at least one action that is written in imperative tense. Please do not highlight any steps describing anesthetization and euthanasia.</w:t>
      </w:r>
    </w:p>
    <w:p w14:paraId="7456A527" w14:textId="77777777" w:rsidR="002D283F" w:rsidRPr="00D6161F" w:rsidRDefault="002D283F" w:rsidP="002D283F">
      <w:pPr>
        <w:rPr>
          <w:i/>
          <w:lang w:val="en-GB"/>
        </w:rPr>
      </w:pPr>
      <w:r w:rsidRPr="00D6161F">
        <w:rPr>
          <w:i/>
          <w:lang w:val="en-GB"/>
        </w:rPr>
        <w:t>12.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B0AAD7F" w14:textId="77777777" w:rsidR="002D283F" w:rsidRPr="00D6161F" w:rsidRDefault="002D283F" w:rsidP="002D283F">
      <w:pPr>
        <w:rPr>
          <w:i/>
          <w:lang w:val="en-GB"/>
        </w:rPr>
      </w:pPr>
      <w:r w:rsidRPr="00D6161F">
        <w:rPr>
          <w:i/>
          <w:lang w:val="en-GB"/>
        </w:rPr>
        <w:t>13. Figures 1, 2, and 4: Please change “Stabilisation” to “Stabilization” and change “ml” to “mL”. Please include a space between all numerical values and their corresponding units (35 mL, 0.25 h).</w:t>
      </w:r>
    </w:p>
    <w:p w14:paraId="23AEC35F" w14:textId="2AAAFB7D" w:rsidR="00AB6242" w:rsidRPr="002D283F" w:rsidRDefault="00AB6242" w:rsidP="002D283F">
      <w:pPr>
        <w:rPr>
          <w:lang w:val="en-GB"/>
        </w:rPr>
      </w:pPr>
      <w:r w:rsidRPr="00AB6242">
        <w:rPr>
          <w:highlight w:val="yellow"/>
          <w:lang w:val="en-GB"/>
        </w:rPr>
        <w:t>All figures were changed</w:t>
      </w:r>
      <w:r w:rsidR="003E33C4">
        <w:rPr>
          <w:highlight w:val="yellow"/>
          <w:lang w:val="en-GB"/>
        </w:rPr>
        <w:t xml:space="preserve"> </w:t>
      </w:r>
      <w:r w:rsidRPr="00AB6242">
        <w:rPr>
          <w:highlight w:val="yellow"/>
          <w:lang w:val="en-GB"/>
        </w:rPr>
        <w:t>into the proper formatting.</w:t>
      </w:r>
      <w:r>
        <w:rPr>
          <w:lang w:val="en-GB"/>
        </w:rPr>
        <w:t xml:space="preserve">  </w:t>
      </w:r>
    </w:p>
    <w:p w14:paraId="0289CC03" w14:textId="77777777" w:rsidR="002D283F" w:rsidRPr="00D6161F" w:rsidRDefault="002D283F" w:rsidP="002D283F">
      <w:pPr>
        <w:rPr>
          <w:i/>
          <w:lang w:val="en-GB"/>
        </w:rPr>
      </w:pPr>
      <w:r w:rsidRPr="00D6161F">
        <w:rPr>
          <w:i/>
          <w:lang w:val="en-GB"/>
        </w:rPr>
        <w:t>14. Figures 2 and 4: Please label and describe each panel in the figure legend.</w:t>
      </w:r>
    </w:p>
    <w:p w14:paraId="7B6440EA" w14:textId="39BD468B" w:rsidR="00DD1D19" w:rsidRPr="002D283F" w:rsidRDefault="00DD1D19" w:rsidP="002D283F">
      <w:pPr>
        <w:rPr>
          <w:lang w:val="en-GB"/>
        </w:rPr>
      </w:pPr>
      <w:r w:rsidRPr="00DD1D19">
        <w:rPr>
          <w:highlight w:val="yellow"/>
          <w:lang w:val="en-GB"/>
        </w:rPr>
        <w:t xml:space="preserve">The figure legend was revised and </w:t>
      </w:r>
      <w:r w:rsidR="007240FC" w:rsidRPr="00DD1D19">
        <w:rPr>
          <w:highlight w:val="yellow"/>
          <w:lang w:val="en-GB"/>
        </w:rPr>
        <w:t>each</w:t>
      </w:r>
      <w:r w:rsidRPr="00DD1D19">
        <w:rPr>
          <w:highlight w:val="yellow"/>
          <w:lang w:val="en-GB"/>
        </w:rPr>
        <w:t xml:space="preserve"> panel of the figures </w:t>
      </w:r>
      <w:r w:rsidR="003E33C4" w:rsidRPr="00DD1D19">
        <w:rPr>
          <w:highlight w:val="yellow"/>
          <w:lang w:val="en-GB"/>
        </w:rPr>
        <w:t>w</w:t>
      </w:r>
      <w:r w:rsidR="003E33C4">
        <w:rPr>
          <w:highlight w:val="yellow"/>
          <w:lang w:val="en-GB"/>
        </w:rPr>
        <w:t>as</w:t>
      </w:r>
      <w:r w:rsidR="003E33C4" w:rsidRPr="00DD1D19">
        <w:rPr>
          <w:highlight w:val="yellow"/>
          <w:lang w:val="en-GB"/>
        </w:rPr>
        <w:t xml:space="preserve"> </w:t>
      </w:r>
      <w:r w:rsidRPr="00DD1D19">
        <w:rPr>
          <w:highlight w:val="yellow"/>
          <w:lang w:val="en-GB"/>
        </w:rPr>
        <w:t>described.</w:t>
      </w:r>
      <w:r>
        <w:rPr>
          <w:lang w:val="en-GB"/>
        </w:rPr>
        <w:t xml:space="preserve"> </w:t>
      </w:r>
    </w:p>
    <w:p w14:paraId="501B4932" w14:textId="77777777" w:rsidR="002D283F" w:rsidRPr="00D6161F" w:rsidRDefault="002D283F" w:rsidP="002D283F">
      <w:pPr>
        <w:rPr>
          <w:i/>
          <w:lang w:val="en-GB"/>
        </w:rPr>
      </w:pPr>
      <w:r w:rsidRPr="00D6161F">
        <w:rPr>
          <w:i/>
          <w:lang w:val="en-GB"/>
        </w:rPr>
        <w:t>15. Figure 3: Please include a title for this figure in the figure legend.</w:t>
      </w:r>
    </w:p>
    <w:p w14:paraId="41D3DB34" w14:textId="4EBBA905" w:rsidR="00DD1D19" w:rsidRPr="002D283F" w:rsidRDefault="00DD1D19" w:rsidP="002D283F">
      <w:pPr>
        <w:rPr>
          <w:lang w:val="en-GB"/>
        </w:rPr>
      </w:pPr>
      <w:r w:rsidRPr="00DD1D19">
        <w:rPr>
          <w:highlight w:val="yellow"/>
          <w:lang w:val="en-GB"/>
        </w:rPr>
        <w:t>A title for figure 3 was included in the figure legend.</w:t>
      </w:r>
      <w:r>
        <w:rPr>
          <w:lang w:val="en-GB"/>
        </w:rPr>
        <w:t xml:space="preserve"> </w:t>
      </w:r>
    </w:p>
    <w:p w14:paraId="778D4423" w14:textId="77777777" w:rsidR="002D283F" w:rsidRPr="00D6161F" w:rsidRDefault="002D283F" w:rsidP="002D283F">
      <w:pPr>
        <w:rPr>
          <w:i/>
          <w:lang w:val="en-GB"/>
        </w:rPr>
      </w:pPr>
      <w:r w:rsidRPr="00D6161F">
        <w:rPr>
          <w:i/>
          <w:lang w:val="en-GB"/>
        </w:rPr>
        <w:t>16. Table of Materials: Please remove trademark (™) and registered (®) symbols and sort the items in alphabetical order according to the name of material/equipment.</w:t>
      </w:r>
    </w:p>
    <w:p w14:paraId="017BE24A" w14:textId="3FD8FEEB" w:rsidR="00DF11C3" w:rsidRPr="002D283F" w:rsidRDefault="00DF11C3" w:rsidP="002D283F">
      <w:pPr>
        <w:rPr>
          <w:lang w:val="en-GB"/>
        </w:rPr>
      </w:pPr>
      <w:r w:rsidRPr="00DF11C3">
        <w:rPr>
          <w:highlight w:val="yellow"/>
          <w:lang w:val="en-GB"/>
        </w:rPr>
        <w:t>All trademark and registered signs were removed.</w:t>
      </w:r>
      <w:r>
        <w:rPr>
          <w:lang w:val="en-GB"/>
        </w:rPr>
        <w:t xml:space="preserve"> </w:t>
      </w:r>
    </w:p>
    <w:p w14:paraId="08A4CFD5" w14:textId="77777777" w:rsidR="002D283F" w:rsidRPr="00D6161F" w:rsidRDefault="002D283F" w:rsidP="002D283F">
      <w:pPr>
        <w:rPr>
          <w:i/>
          <w:lang w:val="en-GB"/>
        </w:rPr>
      </w:pPr>
      <w:r w:rsidRPr="00D6161F">
        <w:rPr>
          <w:i/>
          <w:lang w:val="en-GB"/>
        </w:rPr>
        <w:t>17. References: Please do not abbreviate journal titles.</w:t>
      </w:r>
    </w:p>
    <w:p w14:paraId="61CA8B74" w14:textId="31047819" w:rsidR="00895B21" w:rsidRDefault="00895B21" w:rsidP="002D283F">
      <w:pPr>
        <w:rPr>
          <w:lang w:val="en-GB"/>
        </w:rPr>
      </w:pPr>
    </w:p>
    <w:p w14:paraId="138012E1" w14:textId="3360F344" w:rsidR="007240FC" w:rsidRDefault="007240FC" w:rsidP="002D283F">
      <w:pPr>
        <w:rPr>
          <w:lang w:val="en-GB"/>
        </w:rPr>
      </w:pPr>
    </w:p>
    <w:p w14:paraId="29615404" w14:textId="15E0EEE7" w:rsidR="007240FC" w:rsidRDefault="007240FC" w:rsidP="002D283F">
      <w:pPr>
        <w:rPr>
          <w:lang w:val="en-GB"/>
        </w:rPr>
      </w:pPr>
    </w:p>
    <w:p w14:paraId="7139D866" w14:textId="532FC201" w:rsidR="007240FC" w:rsidRDefault="007240FC" w:rsidP="002D283F">
      <w:pPr>
        <w:rPr>
          <w:lang w:val="en-GB"/>
        </w:rPr>
      </w:pPr>
    </w:p>
    <w:p w14:paraId="6A32916E" w14:textId="31020679" w:rsidR="007240FC" w:rsidRDefault="007240FC" w:rsidP="002D283F">
      <w:pPr>
        <w:rPr>
          <w:lang w:val="en-GB"/>
        </w:rPr>
      </w:pPr>
    </w:p>
    <w:p w14:paraId="35BF1DCF" w14:textId="7FE75D78" w:rsidR="007240FC" w:rsidRDefault="007240FC" w:rsidP="002D283F">
      <w:pPr>
        <w:rPr>
          <w:lang w:val="en-GB"/>
        </w:rPr>
      </w:pPr>
    </w:p>
    <w:p w14:paraId="69F9CB8A" w14:textId="2F024C38" w:rsidR="007240FC" w:rsidRDefault="007240FC" w:rsidP="002D283F">
      <w:pPr>
        <w:rPr>
          <w:lang w:val="en-GB"/>
        </w:rPr>
      </w:pPr>
    </w:p>
    <w:p w14:paraId="0632C714" w14:textId="77777777" w:rsidR="007240FC" w:rsidRDefault="007240FC" w:rsidP="002D283F">
      <w:pPr>
        <w:rPr>
          <w:lang w:val="en-GB"/>
        </w:rPr>
      </w:pPr>
    </w:p>
    <w:p w14:paraId="5CA9220B" w14:textId="099ECA54" w:rsidR="002D283F" w:rsidRPr="007240FC" w:rsidRDefault="002D283F" w:rsidP="002D283F">
      <w:pPr>
        <w:rPr>
          <w:i/>
          <w:u w:val="single"/>
          <w:lang w:val="en-GB"/>
        </w:rPr>
      </w:pPr>
      <w:r w:rsidRPr="00D6161F">
        <w:rPr>
          <w:i/>
          <w:u w:val="single"/>
          <w:lang w:val="en-GB"/>
        </w:rPr>
        <w:lastRenderedPageBreak/>
        <w:t>Reviewer #1:</w:t>
      </w:r>
    </w:p>
    <w:p w14:paraId="5F8BF8B4" w14:textId="77777777" w:rsidR="002D283F" w:rsidRPr="00D6161F" w:rsidRDefault="002D283F" w:rsidP="002D283F">
      <w:pPr>
        <w:rPr>
          <w:i/>
          <w:lang w:val="en-GB"/>
        </w:rPr>
      </w:pPr>
      <w:r w:rsidRPr="00D6161F">
        <w:rPr>
          <w:i/>
          <w:lang w:val="en-GB"/>
        </w:rPr>
        <w:t>Major Concerns:</w:t>
      </w:r>
    </w:p>
    <w:p w14:paraId="4871FEDA" w14:textId="2BC49E95" w:rsidR="002D283F" w:rsidRPr="00D6161F" w:rsidRDefault="002D283F" w:rsidP="002D283F">
      <w:pPr>
        <w:rPr>
          <w:i/>
          <w:lang w:val="en-GB"/>
        </w:rPr>
      </w:pPr>
      <w:r w:rsidRPr="00D6161F">
        <w:rPr>
          <w:i/>
          <w:lang w:val="en-GB"/>
        </w:rPr>
        <w:t>None</w:t>
      </w:r>
    </w:p>
    <w:p w14:paraId="46C0DC6F" w14:textId="298A1552" w:rsidR="002D283F" w:rsidRPr="00D6161F" w:rsidRDefault="002D283F" w:rsidP="002D283F">
      <w:pPr>
        <w:rPr>
          <w:i/>
          <w:lang w:val="en-GB"/>
        </w:rPr>
      </w:pPr>
      <w:r w:rsidRPr="00D6161F">
        <w:rPr>
          <w:i/>
          <w:lang w:val="en-GB"/>
        </w:rPr>
        <w:t>Minor Concerns:</w:t>
      </w:r>
    </w:p>
    <w:p w14:paraId="6FD57593" w14:textId="77777777" w:rsidR="002D283F" w:rsidRPr="00D6161F" w:rsidRDefault="002D283F" w:rsidP="002D283F">
      <w:pPr>
        <w:rPr>
          <w:i/>
          <w:lang w:val="en-GB"/>
        </w:rPr>
      </w:pPr>
      <w:r w:rsidRPr="00D6161F">
        <w:rPr>
          <w:i/>
          <w:lang w:val="en-GB"/>
        </w:rPr>
        <w:t>1.</w:t>
      </w:r>
    </w:p>
    <w:p w14:paraId="6B0C6DC7" w14:textId="77777777" w:rsidR="002D283F" w:rsidRPr="00D6161F" w:rsidRDefault="002D283F" w:rsidP="002D283F">
      <w:pPr>
        <w:rPr>
          <w:i/>
          <w:lang w:val="en-GB"/>
        </w:rPr>
      </w:pPr>
      <w:r w:rsidRPr="00D6161F">
        <w:rPr>
          <w:i/>
          <w:lang w:val="en-GB"/>
        </w:rPr>
        <w:t>Line 72</w:t>
      </w:r>
    </w:p>
    <w:p w14:paraId="56DC625A" w14:textId="77777777" w:rsidR="002D283F" w:rsidRPr="00D6161F" w:rsidRDefault="002D283F" w:rsidP="002D283F">
      <w:pPr>
        <w:rPr>
          <w:i/>
          <w:lang w:val="en-GB"/>
        </w:rPr>
      </w:pPr>
      <w:r w:rsidRPr="00D6161F">
        <w:rPr>
          <w:i/>
          <w:lang w:val="en-GB"/>
        </w:rPr>
        <w:t>"… via thermodilution and pulse contour analysis…" - The device used is based on calibrated pulse contour analysis technology. Calibration is undertaken by transpulmonary thermodilution. This should be described clearly.</w:t>
      </w:r>
    </w:p>
    <w:p w14:paraId="5FB608A9" w14:textId="1F259B51" w:rsidR="002D283F" w:rsidRPr="002D283F" w:rsidRDefault="00E16B8D" w:rsidP="002D283F">
      <w:pPr>
        <w:rPr>
          <w:lang w:val="en-GB"/>
        </w:rPr>
      </w:pPr>
      <w:r>
        <w:rPr>
          <w:highlight w:val="yellow"/>
          <w:lang w:val="en-GB"/>
        </w:rPr>
        <w:t>T</w:t>
      </w:r>
      <w:r w:rsidR="00684D0B" w:rsidRPr="00E16B8D">
        <w:rPr>
          <w:highlight w:val="yellow"/>
          <w:lang w:val="en-GB"/>
        </w:rPr>
        <w:t xml:space="preserve">hank you very much for this </w:t>
      </w:r>
      <w:r w:rsidRPr="00E16B8D">
        <w:rPr>
          <w:highlight w:val="yellow"/>
          <w:lang w:val="en-GB"/>
        </w:rPr>
        <w:t>hint</w:t>
      </w:r>
      <w:r w:rsidR="00CF606D">
        <w:rPr>
          <w:highlight w:val="yellow"/>
          <w:lang w:val="en-GB"/>
        </w:rPr>
        <w:t>.</w:t>
      </w:r>
      <w:r w:rsidRPr="00E16B8D">
        <w:rPr>
          <w:highlight w:val="yellow"/>
          <w:lang w:val="en-GB"/>
        </w:rPr>
        <w:t xml:space="preserve"> </w:t>
      </w:r>
      <w:r w:rsidR="00CF606D">
        <w:rPr>
          <w:highlight w:val="yellow"/>
          <w:lang w:val="en-GB"/>
        </w:rPr>
        <w:t>T</w:t>
      </w:r>
      <w:r w:rsidRPr="00E16B8D">
        <w:rPr>
          <w:highlight w:val="yellow"/>
          <w:lang w:val="en-GB"/>
        </w:rPr>
        <w:t>he techn</w:t>
      </w:r>
      <w:r w:rsidR="00877D6B">
        <w:rPr>
          <w:highlight w:val="yellow"/>
          <w:lang w:val="en-GB"/>
        </w:rPr>
        <w:t>ical</w:t>
      </w:r>
      <w:r w:rsidRPr="00E16B8D">
        <w:rPr>
          <w:highlight w:val="yellow"/>
          <w:lang w:val="en-GB"/>
        </w:rPr>
        <w:t xml:space="preserve"> description and the functionality of thermodilution and pulse contour </w:t>
      </w:r>
      <w:r w:rsidRPr="007240FC">
        <w:rPr>
          <w:highlight w:val="yellow"/>
          <w:lang w:val="en-GB"/>
        </w:rPr>
        <w:t>analysis</w:t>
      </w:r>
      <w:r w:rsidR="00CF606D" w:rsidRPr="007240FC">
        <w:rPr>
          <w:highlight w:val="yellow"/>
          <w:lang w:val="en-GB"/>
        </w:rPr>
        <w:t xml:space="preserve"> was added.</w:t>
      </w:r>
    </w:p>
    <w:p w14:paraId="65771FCC" w14:textId="77777777" w:rsidR="002D283F" w:rsidRPr="00D6161F" w:rsidRDefault="002D283F" w:rsidP="002D283F">
      <w:pPr>
        <w:rPr>
          <w:i/>
          <w:lang w:val="en-GB"/>
        </w:rPr>
      </w:pPr>
      <w:r w:rsidRPr="00D6161F">
        <w:rPr>
          <w:i/>
          <w:lang w:val="en-GB"/>
        </w:rPr>
        <w:t>2.</w:t>
      </w:r>
    </w:p>
    <w:p w14:paraId="260BBE3C" w14:textId="77777777" w:rsidR="002D283F" w:rsidRPr="00D6161F" w:rsidRDefault="002D283F" w:rsidP="002D283F">
      <w:pPr>
        <w:rPr>
          <w:i/>
          <w:lang w:val="en-GB"/>
        </w:rPr>
      </w:pPr>
      <w:r w:rsidRPr="00D6161F">
        <w:rPr>
          <w:i/>
          <w:lang w:val="en-GB"/>
        </w:rPr>
        <w:t>Line 355</w:t>
      </w:r>
    </w:p>
    <w:p w14:paraId="2B8DD791" w14:textId="77777777" w:rsidR="002D283F" w:rsidRPr="00D6161F" w:rsidRDefault="002D283F" w:rsidP="002D283F">
      <w:pPr>
        <w:rPr>
          <w:i/>
          <w:lang w:val="en-GB"/>
        </w:rPr>
      </w:pPr>
      <w:r w:rsidRPr="00D6161F">
        <w:rPr>
          <w:i/>
          <w:lang w:val="en-GB"/>
        </w:rPr>
        <w:t xml:space="preserve">Cardiac index is definitely not a preload parameter. The technology used provides </w:t>
      </w:r>
      <w:r w:rsidRPr="00D6161F">
        <w:rPr>
          <w:i/>
        </w:rPr>
        <w:t>Δ</w:t>
      </w:r>
      <w:r w:rsidRPr="00D6161F">
        <w:rPr>
          <w:i/>
          <w:lang w:val="en-GB"/>
        </w:rPr>
        <w:t>PP (also known as PPV) and SVV, well-established clinical parameters to assess cardiac preload. Were these parameters monitored throughout the study? If so, showing the results e.g. in Figure 2 would be interesting.</w:t>
      </w:r>
    </w:p>
    <w:p w14:paraId="7B93B25C" w14:textId="5FCE77DD" w:rsidR="002D283F" w:rsidRPr="00D845E5" w:rsidRDefault="00E16B8D" w:rsidP="00D845E5">
      <w:pPr>
        <w:rPr>
          <w:lang w:val="en-GB"/>
        </w:rPr>
      </w:pPr>
      <w:r w:rsidRPr="00D845E5">
        <w:rPr>
          <w:highlight w:val="yellow"/>
          <w:lang w:val="en-GB"/>
        </w:rPr>
        <w:t xml:space="preserve">Thank you for this </w:t>
      </w:r>
      <w:r w:rsidR="00CF7D43" w:rsidRPr="00D845E5">
        <w:rPr>
          <w:highlight w:val="yellow"/>
          <w:lang w:val="en-GB"/>
        </w:rPr>
        <w:t xml:space="preserve">comment, the author agrees that the cardiac index is no preload parameter. </w:t>
      </w:r>
      <w:r w:rsidR="00E606C1" w:rsidRPr="00D845E5">
        <w:rPr>
          <w:highlight w:val="yellow"/>
          <w:lang w:val="en-GB"/>
        </w:rPr>
        <w:t xml:space="preserve">The passage was changed. </w:t>
      </w:r>
      <w:r w:rsidR="00CF7D43" w:rsidRPr="00D845E5">
        <w:rPr>
          <w:highlight w:val="yellow"/>
          <w:lang w:val="en-GB"/>
        </w:rPr>
        <w:t>SVV was measured in this study as well as intra</w:t>
      </w:r>
      <w:r w:rsidR="00B62DED" w:rsidRPr="00D845E5">
        <w:rPr>
          <w:highlight w:val="yellow"/>
          <w:lang w:val="en-GB"/>
        </w:rPr>
        <w:t>thorac</w:t>
      </w:r>
      <w:r w:rsidR="00877D6B">
        <w:rPr>
          <w:highlight w:val="yellow"/>
          <w:lang w:val="en-GB"/>
        </w:rPr>
        <w:t>ic</w:t>
      </w:r>
      <w:r w:rsidR="00CF7D43" w:rsidRPr="00D845E5">
        <w:rPr>
          <w:highlight w:val="yellow"/>
          <w:lang w:val="en-GB"/>
        </w:rPr>
        <w:t xml:space="preserve"> blood volume</w:t>
      </w:r>
      <w:r w:rsidR="00B62DED" w:rsidRPr="00D845E5">
        <w:rPr>
          <w:highlight w:val="yellow"/>
          <w:lang w:val="en-GB"/>
        </w:rPr>
        <w:t xml:space="preserve"> index</w:t>
      </w:r>
      <w:r w:rsidR="00E606C1" w:rsidRPr="00D845E5">
        <w:rPr>
          <w:highlight w:val="yellow"/>
          <w:lang w:val="en-GB"/>
        </w:rPr>
        <w:t xml:space="preserve"> and systemic vascular resistance. These parameters are displayed in the new figure </w:t>
      </w:r>
      <w:r w:rsidR="002D283F" w:rsidRPr="00D845E5">
        <w:rPr>
          <w:highlight w:val="yellow"/>
          <w:lang w:val="en-GB"/>
        </w:rPr>
        <w:t>3.</w:t>
      </w:r>
    </w:p>
    <w:p w14:paraId="6C2E67B5" w14:textId="77777777" w:rsidR="002D283F" w:rsidRPr="00D6161F" w:rsidRDefault="002D283F" w:rsidP="002D283F">
      <w:pPr>
        <w:rPr>
          <w:i/>
          <w:lang w:val="en-GB"/>
        </w:rPr>
      </w:pPr>
      <w:r w:rsidRPr="00D6161F">
        <w:rPr>
          <w:i/>
          <w:lang w:val="en-GB"/>
        </w:rPr>
        <w:t>Line 415-447 (Hemorrhagic shock induction)</w:t>
      </w:r>
    </w:p>
    <w:p w14:paraId="4B4D875C" w14:textId="77777777" w:rsidR="002D283F" w:rsidRPr="00D6161F" w:rsidRDefault="002D283F" w:rsidP="002D283F">
      <w:pPr>
        <w:rPr>
          <w:i/>
          <w:lang w:val="en-GB"/>
        </w:rPr>
      </w:pPr>
      <w:r w:rsidRPr="00D6161F">
        <w:rPr>
          <w:i/>
          <w:lang w:val="en-GB"/>
        </w:rPr>
        <w:t>This part of the methodology remains somehow unclear. Presumably, the parameters CI, crSO2, and MAP were used to titrate blood removal (line 426). Was blood removed until all of these three parameters declined below 40% of baseline? Was blood removal terminated when one of these parameters declined below 40% of baseline? Why had a level of 40% of baseline been chosen? How did the amount of removed blood (in absolute numbers) correspond to the weight of the animals?</w:t>
      </w:r>
    </w:p>
    <w:p w14:paraId="784EB0F5" w14:textId="77777777" w:rsidR="002D283F" w:rsidRPr="00D6161F" w:rsidRDefault="002D283F" w:rsidP="002D283F">
      <w:pPr>
        <w:rPr>
          <w:i/>
          <w:lang w:val="en-GB"/>
        </w:rPr>
      </w:pPr>
      <w:r w:rsidRPr="00D6161F">
        <w:rPr>
          <w:i/>
          <w:lang w:val="en-GB"/>
        </w:rPr>
        <w:t>As blood removal is the crucial intervention in the study, and all results depend on a precise approach of almost identical amount of blood withdrawal in relation to blood volume for all animals, the authors are encouraged to describe their methodology in this section in more detail.</w:t>
      </w:r>
    </w:p>
    <w:p w14:paraId="7DE78D5A" w14:textId="22E03250" w:rsidR="00CF606D" w:rsidRDefault="008C79D1" w:rsidP="002D283F">
      <w:pPr>
        <w:rPr>
          <w:highlight w:val="yellow"/>
          <w:lang w:val="en-GB"/>
        </w:rPr>
      </w:pPr>
      <w:r w:rsidRPr="00927AB8">
        <w:rPr>
          <w:highlight w:val="yellow"/>
          <w:lang w:val="en-GB"/>
        </w:rPr>
        <w:t xml:space="preserve">Thank you for this </w:t>
      </w:r>
      <w:r w:rsidR="00CF606D">
        <w:rPr>
          <w:highlight w:val="yellow"/>
          <w:lang w:val="en-GB"/>
        </w:rPr>
        <w:t>suggestion</w:t>
      </w:r>
      <w:r w:rsidR="00877D6B">
        <w:rPr>
          <w:highlight w:val="yellow"/>
          <w:lang w:val="en-GB"/>
        </w:rPr>
        <w:t>:</w:t>
      </w:r>
      <w:r w:rsidRPr="00927AB8">
        <w:rPr>
          <w:highlight w:val="yellow"/>
          <w:lang w:val="en-GB"/>
        </w:rPr>
        <w:t xml:space="preserve"> the</w:t>
      </w:r>
      <w:r w:rsidR="00862E38" w:rsidRPr="00927AB8">
        <w:rPr>
          <w:highlight w:val="yellow"/>
          <w:lang w:val="en-GB"/>
        </w:rPr>
        <w:t xml:space="preserve"> manuscript </w:t>
      </w:r>
      <w:r w:rsidR="00877D6B">
        <w:rPr>
          <w:highlight w:val="yellow"/>
          <w:lang w:val="en-GB"/>
        </w:rPr>
        <w:t>was</w:t>
      </w:r>
      <w:r w:rsidR="00862E38" w:rsidRPr="00927AB8">
        <w:rPr>
          <w:highlight w:val="yellow"/>
          <w:lang w:val="en-GB"/>
        </w:rPr>
        <w:t xml:space="preserve"> edited to explain this important step more detailed.</w:t>
      </w:r>
      <w:r w:rsidR="00862E38" w:rsidRPr="00C071F7">
        <w:rPr>
          <w:highlight w:val="yellow"/>
          <w:lang w:val="en-GB"/>
        </w:rPr>
        <w:t xml:space="preserve"> </w:t>
      </w:r>
      <w:bookmarkStart w:id="0" w:name="_Hlk531262348"/>
      <w:r w:rsidR="00877D6B">
        <w:rPr>
          <w:highlight w:val="yellow"/>
          <w:lang w:val="en-GB"/>
        </w:rPr>
        <w:t>H</w:t>
      </w:r>
      <w:r w:rsidR="00862E38" w:rsidRPr="00927AB8">
        <w:rPr>
          <w:highlight w:val="yellow"/>
          <w:lang w:val="en-GB"/>
        </w:rPr>
        <w:t>emorrhagic shock is achieved</w:t>
      </w:r>
      <w:r w:rsidR="00877D6B">
        <w:rPr>
          <w:highlight w:val="yellow"/>
          <w:lang w:val="en-GB"/>
        </w:rPr>
        <w:t>,</w:t>
      </w:r>
      <w:r w:rsidR="00862E38" w:rsidRPr="00927AB8">
        <w:rPr>
          <w:highlight w:val="yellow"/>
          <w:lang w:val="en-GB"/>
        </w:rPr>
        <w:t xml:space="preserve"> if cardiac index AND mean arterial pressure drop </w:t>
      </w:r>
      <w:r w:rsidR="00CF606D">
        <w:rPr>
          <w:highlight w:val="yellow"/>
          <w:lang w:val="en-GB"/>
        </w:rPr>
        <w:t>below</w:t>
      </w:r>
      <w:r w:rsidR="00862E38" w:rsidRPr="00927AB8">
        <w:rPr>
          <w:highlight w:val="yellow"/>
          <w:lang w:val="en-GB"/>
        </w:rPr>
        <w:t xml:space="preserve"> </w:t>
      </w:r>
      <w:r w:rsidR="00862E38" w:rsidRPr="001C6E32">
        <w:rPr>
          <w:highlight w:val="yellow"/>
          <w:lang w:val="en-GB"/>
        </w:rPr>
        <w:t>40% of the baseline values.</w:t>
      </w:r>
      <w:r w:rsidR="00C7156D" w:rsidRPr="001C6E32">
        <w:rPr>
          <w:highlight w:val="yellow"/>
          <w:lang w:val="en-GB"/>
        </w:rPr>
        <w:t xml:space="preserve"> A significant drop of the cerebral oxygenation</w:t>
      </w:r>
      <w:r w:rsidR="00866B8B">
        <w:rPr>
          <w:highlight w:val="yellow"/>
          <w:lang w:val="en-GB"/>
        </w:rPr>
        <w:t xml:space="preserve"> of 20%</w:t>
      </w:r>
      <w:r w:rsidR="00C7156D" w:rsidRPr="001C6E32">
        <w:rPr>
          <w:highlight w:val="yellow"/>
          <w:lang w:val="en-GB"/>
        </w:rPr>
        <w:t xml:space="preserve"> is </w:t>
      </w:r>
      <w:r w:rsidR="00CF606D">
        <w:rPr>
          <w:highlight w:val="yellow"/>
          <w:lang w:val="en-GB"/>
        </w:rPr>
        <w:t>preferable though not mandatory</w:t>
      </w:r>
      <w:r w:rsidR="00866B8B">
        <w:rPr>
          <w:highlight w:val="yellow"/>
          <w:lang w:val="en-GB"/>
        </w:rPr>
        <w:t>.</w:t>
      </w:r>
      <w:r w:rsidR="00C7156D" w:rsidRPr="001C6E32">
        <w:rPr>
          <w:highlight w:val="yellow"/>
          <w:lang w:val="en-GB"/>
        </w:rPr>
        <w:t xml:space="preserve"> </w:t>
      </w:r>
      <w:r w:rsidR="00862E38" w:rsidRPr="001C6E32">
        <w:rPr>
          <w:highlight w:val="yellow"/>
          <w:lang w:val="en-GB"/>
        </w:rPr>
        <w:t xml:space="preserve">The average </w:t>
      </w:r>
      <w:r w:rsidR="00877D6B">
        <w:rPr>
          <w:highlight w:val="yellow"/>
          <w:lang w:val="en-GB"/>
        </w:rPr>
        <w:t>blood loss</w:t>
      </w:r>
      <w:r w:rsidR="00395354">
        <w:rPr>
          <w:highlight w:val="yellow"/>
          <w:lang w:val="en-GB"/>
        </w:rPr>
        <w:t xml:space="preserve"> to achieve this lies within a range of</w:t>
      </w:r>
      <w:r w:rsidR="00862E38" w:rsidRPr="001C6E32">
        <w:rPr>
          <w:highlight w:val="yellow"/>
          <w:lang w:val="en-GB"/>
        </w:rPr>
        <w:t xml:space="preserve"> 25-35 mL kg</w:t>
      </w:r>
      <w:r w:rsidR="00862E38" w:rsidRPr="001C6E32">
        <w:rPr>
          <w:highlight w:val="yellow"/>
          <w:vertAlign w:val="superscript"/>
          <w:lang w:val="en-GB"/>
        </w:rPr>
        <w:t>-1</w:t>
      </w:r>
      <w:r w:rsidR="00862E38" w:rsidRPr="001C6E32">
        <w:rPr>
          <w:highlight w:val="yellow"/>
          <w:lang w:val="en-GB"/>
        </w:rPr>
        <w:t xml:space="preserve">. </w:t>
      </w:r>
    </w:p>
    <w:p w14:paraId="3726BAB2" w14:textId="54603A01" w:rsidR="00AF5A66" w:rsidRDefault="00395354" w:rsidP="002D283F">
      <w:pPr>
        <w:rPr>
          <w:highlight w:val="yellow"/>
          <w:lang w:val="en-GB"/>
        </w:rPr>
      </w:pPr>
      <w:r>
        <w:rPr>
          <w:highlight w:val="yellow"/>
          <w:lang w:val="en-GB"/>
        </w:rPr>
        <w:t>It is</w:t>
      </w:r>
      <w:r w:rsidR="001C6E32" w:rsidRPr="001C6E32">
        <w:rPr>
          <w:highlight w:val="yellow"/>
          <w:lang w:val="en-GB"/>
        </w:rPr>
        <w:t xml:space="preserve"> the </w:t>
      </w:r>
      <w:r>
        <w:rPr>
          <w:highlight w:val="yellow"/>
          <w:lang w:val="en-GB"/>
        </w:rPr>
        <w:t xml:space="preserve">authors </w:t>
      </w:r>
      <w:r w:rsidR="001C6E32" w:rsidRPr="001C6E32">
        <w:rPr>
          <w:highlight w:val="yellow"/>
          <w:lang w:val="en-GB"/>
        </w:rPr>
        <w:t>experience</w:t>
      </w:r>
      <w:r w:rsidR="00877D6B">
        <w:rPr>
          <w:highlight w:val="yellow"/>
          <w:lang w:val="en-GB"/>
        </w:rPr>
        <w:t xml:space="preserve"> </w:t>
      </w:r>
      <w:r w:rsidR="001C6E32" w:rsidRPr="001C6E32">
        <w:rPr>
          <w:highlight w:val="yellow"/>
          <w:lang w:val="en-GB"/>
        </w:rPr>
        <w:t xml:space="preserve">that </w:t>
      </w:r>
      <w:r>
        <w:rPr>
          <w:highlight w:val="yellow"/>
          <w:lang w:val="en-GB"/>
        </w:rPr>
        <w:t xml:space="preserve">aiming for even </w:t>
      </w:r>
      <w:r w:rsidR="001C6E32" w:rsidRPr="001C6E32">
        <w:rPr>
          <w:highlight w:val="yellow"/>
          <w:lang w:val="en-GB"/>
        </w:rPr>
        <w:t>lower parameters</w:t>
      </w:r>
      <w:r w:rsidR="00877D6B">
        <w:rPr>
          <w:highlight w:val="yellow"/>
          <w:lang w:val="en-GB"/>
        </w:rPr>
        <w:t xml:space="preserve"> or larger blood loss</w:t>
      </w:r>
      <w:r w:rsidR="001C6E32" w:rsidRPr="001C6E32">
        <w:rPr>
          <w:highlight w:val="yellow"/>
          <w:lang w:val="en-GB"/>
        </w:rPr>
        <w:t xml:space="preserve"> cause</w:t>
      </w:r>
      <w:r>
        <w:rPr>
          <w:highlight w:val="yellow"/>
          <w:lang w:val="en-GB"/>
        </w:rPr>
        <w:t>s</w:t>
      </w:r>
      <w:r w:rsidR="001C6E32" w:rsidRPr="001C6E32">
        <w:rPr>
          <w:highlight w:val="yellow"/>
          <w:lang w:val="en-GB"/>
        </w:rPr>
        <w:t xml:space="preserve"> high dropout rates</w:t>
      </w:r>
      <w:r>
        <w:rPr>
          <w:highlight w:val="yellow"/>
          <w:lang w:val="en-GB"/>
        </w:rPr>
        <w:t xml:space="preserve"> through immediate cardio-circulator</w:t>
      </w:r>
      <w:r w:rsidR="000A1F9F">
        <w:rPr>
          <w:highlight w:val="yellow"/>
          <w:lang w:val="en-GB"/>
        </w:rPr>
        <w:t>y failure</w:t>
      </w:r>
      <w:r w:rsidR="001C6E32" w:rsidRPr="001C6E32">
        <w:rPr>
          <w:highlight w:val="yellow"/>
          <w:lang w:val="en-GB"/>
        </w:rPr>
        <w:t xml:space="preserve">. </w:t>
      </w:r>
      <w:r w:rsidR="00877D6B">
        <w:rPr>
          <w:highlight w:val="yellow"/>
          <w:lang w:val="en-GB"/>
        </w:rPr>
        <w:t xml:space="preserve">In one of our present studies that made use of this model only 3 of 9 animals from the untreated control group survived longer than two hours (Ziebart et al. SJTREM 2018). </w:t>
      </w:r>
      <w:r w:rsidR="000A1F9F">
        <w:rPr>
          <w:highlight w:val="yellow"/>
          <w:lang w:val="en-GB"/>
        </w:rPr>
        <w:t xml:space="preserve">On the other hand </w:t>
      </w:r>
      <w:proofErr w:type="gramStart"/>
      <w:r w:rsidR="000A1F9F">
        <w:rPr>
          <w:highlight w:val="yellow"/>
          <w:lang w:val="en-GB"/>
        </w:rPr>
        <w:t>less</w:t>
      </w:r>
      <w:proofErr w:type="gramEnd"/>
      <w:r w:rsidR="000A1F9F">
        <w:rPr>
          <w:highlight w:val="yellow"/>
          <w:lang w:val="en-GB"/>
        </w:rPr>
        <w:t xml:space="preserve"> blood loss may </w:t>
      </w:r>
      <w:r w:rsidR="00D6161F">
        <w:rPr>
          <w:highlight w:val="yellow"/>
          <w:lang w:val="en-GB"/>
        </w:rPr>
        <w:t xml:space="preserve">not </w:t>
      </w:r>
      <w:r w:rsidR="00D6161F" w:rsidRPr="001C6E32">
        <w:rPr>
          <w:highlight w:val="yellow"/>
          <w:lang w:val="en-GB"/>
        </w:rPr>
        <w:t>lead</w:t>
      </w:r>
      <w:r w:rsidR="000A1F9F">
        <w:rPr>
          <w:highlight w:val="yellow"/>
          <w:lang w:val="en-GB"/>
        </w:rPr>
        <w:t xml:space="preserve"> to</w:t>
      </w:r>
      <w:r w:rsidR="001C6E32" w:rsidRPr="001C6E32">
        <w:rPr>
          <w:highlight w:val="yellow"/>
          <w:lang w:val="en-GB"/>
        </w:rPr>
        <w:t xml:space="preserve"> hemodynamic </w:t>
      </w:r>
      <w:r w:rsidR="001C6E32" w:rsidRPr="001C6E32">
        <w:rPr>
          <w:highlight w:val="yellow"/>
          <w:lang w:val="en-GB"/>
        </w:rPr>
        <w:lastRenderedPageBreak/>
        <w:t xml:space="preserve">instability </w:t>
      </w:r>
      <w:r w:rsidR="000A1F9F">
        <w:rPr>
          <w:highlight w:val="yellow"/>
          <w:lang w:val="en-GB"/>
        </w:rPr>
        <w:t>that affects</w:t>
      </w:r>
      <w:r w:rsidR="001C6E32" w:rsidRPr="001C6E32">
        <w:rPr>
          <w:highlight w:val="yellow"/>
          <w:lang w:val="en-GB"/>
        </w:rPr>
        <w:t xml:space="preserve"> cerebral regional oxygenation</w:t>
      </w:r>
      <w:r w:rsidR="000A1F9F">
        <w:rPr>
          <w:highlight w:val="yellow"/>
          <w:lang w:val="en-GB"/>
        </w:rPr>
        <w:t xml:space="preserve"> leading to experimental failure</w:t>
      </w:r>
      <w:r w:rsidR="001C6E32" w:rsidRPr="001C6E32">
        <w:rPr>
          <w:highlight w:val="yellow"/>
          <w:lang w:val="en-GB"/>
        </w:rPr>
        <w:t xml:space="preserve">. The amount of removed blood </w:t>
      </w:r>
      <w:r w:rsidR="000A1F9F">
        <w:rPr>
          <w:highlight w:val="yellow"/>
          <w:lang w:val="en-GB"/>
        </w:rPr>
        <w:t>is</w:t>
      </w:r>
      <w:r w:rsidR="001C6E32" w:rsidRPr="001C6E32">
        <w:rPr>
          <w:highlight w:val="yellow"/>
          <w:lang w:val="en-GB"/>
        </w:rPr>
        <w:t xml:space="preserve"> adapted </w:t>
      </w:r>
      <w:r w:rsidR="000A1F9F">
        <w:rPr>
          <w:highlight w:val="yellow"/>
          <w:lang w:val="en-GB"/>
        </w:rPr>
        <w:t>to the</w:t>
      </w:r>
      <w:r w:rsidR="001C6E32" w:rsidRPr="001C6E32">
        <w:rPr>
          <w:highlight w:val="yellow"/>
          <w:lang w:val="en-GB"/>
        </w:rPr>
        <w:t xml:space="preserve"> </w:t>
      </w:r>
      <w:r w:rsidR="000A1F9F">
        <w:rPr>
          <w:highlight w:val="yellow"/>
          <w:lang w:val="en-GB"/>
        </w:rPr>
        <w:t>animals´</w:t>
      </w:r>
      <w:r w:rsidR="00877D6B">
        <w:rPr>
          <w:highlight w:val="yellow"/>
          <w:lang w:val="en-GB"/>
        </w:rPr>
        <w:t xml:space="preserve"> </w:t>
      </w:r>
      <w:r w:rsidR="001C6E32" w:rsidRPr="001C6E32">
        <w:rPr>
          <w:highlight w:val="yellow"/>
          <w:lang w:val="en-GB"/>
        </w:rPr>
        <w:t>body weight</w:t>
      </w:r>
      <w:r w:rsidR="000A1F9F">
        <w:rPr>
          <w:highlight w:val="yellow"/>
          <w:lang w:val="en-GB"/>
        </w:rPr>
        <w:t xml:space="preserve">, which </w:t>
      </w:r>
      <w:r w:rsidR="001C6E32" w:rsidRPr="001C6E32">
        <w:rPr>
          <w:highlight w:val="yellow"/>
          <w:lang w:val="en-GB"/>
        </w:rPr>
        <w:t>correspond</w:t>
      </w:r>
      <w:r w:rsidR="000A1F9F">
        <w:rPr>
          <w:highlight w:val="yellow"/>
          <w:lang w:val="en-GB"/>
        </w:rPr>
        <w:t xml:space="preserve">s </w:t>
      </w:r>
      <w:r w:rsidR="001C6E32" w:rsidRPr="001C6E32">
        <w:rPr>
          <w:highlight w:val="yellow"/>
          <w:lang w:val="en-GB"/>
        </w:rPr>
        <w:t>with the total blood volume</w:t>
      </w:r>
      <w:r w:rsidR="00AF5A66">
        <w:rPr>
          <w:highlight w:val="yellow"/>
          <w:lang w:val="en-GB"/>
        </w:rPr>
        <w:t>.</w:t>
      </w:r>
      <w:r w:rsidR="001C6E32" w:rsidRPr="001C6E32">
        <w:rPr>
          <w:highlight w:val="yellow"/>
          <w:lang w:val="en-GB"/>
        </w:rPr>
        <w:t xml:space="preserve"> </w:t>
      </w:r>
    </w:p>
    <w:bookmarkEnd w:id="0"/>
    <w:p w14:paraId="7DBB8554" w14:textId="77777777" w:rsidR="002D283F" w:rsidRPr="00D6161F" w:rsidRDefault="002D283F" w:rsidP="002D283F">
      <w:pPr>
        <w:rPr>
          <w:i/>
          <w:lang w:val="en-GB"/>
        </w:rPr>
      </w:pPr>
      <w:r w:rsidRPr="00D6161F">
        <w:rPr>
          <w:i/>
          <w:lang w:val="en-GB"/>
        </w:rPr>
        <w:t>4.</w:t>
      </w:r>
    </w:p>
    <w:p w14:paraId="1DF6EFF6" w14:textId="77777777" w:rsidR="002D283F" w:rsidRPr="00D6161F" w:rsidRDefault="002D283F" w:rsidP="002D283F">
      <w:pPr>
        <w:rPr>
          <w:i/>
          <w:lang w:val="en-GB"/>
        </w:rPr>
      </w:pPr>
      <w:r w:rsidRPr="00D6161F">
        <w:rPr>
          <w:i/>
          <w:lang w:val="en-GB"/>
        </w:rPr>
        <w:t>Line 515</w:t>
      </w:r>
    </w:p>
    <w:p w14:paraId="2560815E" w14:textId="77777777" w:rsidR="002D283F" w:rsidRPr="00D6161F" w:rsidRDefault="002D283F" w:rsidP="002D283F">
      <w:pPr>
        <w:rPr>
          <w:i/>
          <w:lang w:val="en-GB"/>
        </w:rPr>
      </w:pPr>
      <w:r w:rsidRPr="00D6161F">
        <w:rPr>
          <w:i/>
          <w:lang w:val="en-GB"/>
        </w:rPr>
        <w:t xml:space="preserve">Reference 14 describes a sepsis model. Results from sepsis models are not necessarily transferable to </w:t>
      </w:r>
      <w:proofErr w:type="spellStart"/>
      <w:r w:rsidRPr="00D6161F">
        <w:rPr>
          <w:i/>
          <w:lang w:val="en-GB"/>
        </w:rPr>
        <w:t>hemorrhage</w:t>
      </w:r>
      <w:proofErr w:type="spellEnd"/>
      <w:r w:rsidRPr="00D6161F">
        <w:rPr>
          <w:i/>
          <w:lang w:val="en-GB"/>
        </w:rPr>
        <w:t xml:space="preserve"> models.</w:t>
      </w:r>
    </w:p>
    <w:p w14:paraId="024FB431" w14:textId="24E6E82B" w:rsidR="004E579A" w:rsidRPr="00D845E5" w:rsidRDefault="004E579A" w:rsidP="00D845E5">
      <w:pPr>
        <w:rPr>
          <w:lang w:val="en-GB"/>
        </w:rPr>
      </w:pPr>
      <w:r w:rsidRPr="00D845E5">
        <w:rPr>
          <w:highlight w:val="yellow"/>
          <w:lang w:val="en-GB"/>
        </w:rPr>
        <w:t>Thank you for this hint</w:t>
      </w:r>
      <w:r w:rsidRPr="007240FC">
        <w:rPr>
          <w:highlight w:val="yellow"/>
          <w:lang w:val="en-GB"/>
        </w:rPr>
        <w:t xml:space="preserve">, the </w:t>
      </w:r>
      <w:r w:rsidR="00AF5A66" w:rsidRPr="007240FC">
        <w:rPr>
          <w:highlight w:val="yellow"/>
          <w:lang w:val="en-GB"/>
        </w:rPr>
        <w:t>error was corrected.</w:t>
      </w:r>
    </w:p>
    <w:p w14:paraId="46C06264" w14:textId="77777777" w:rsidR="00C332E3" w:rsidRPr="00D6161F" w:rsidRDefault="002D283F" w:rsidP="002D283F">
      <w:pPr>
        <w:rPr>
          <w:i/>
          <w:lang w:val="en-GB"/>
        </w:rPr>
      </w:pPr>
      <w:r w:rsidRPr="00D6161F">
        <w:rPr>
          <w:i/>
          <w:lang w:val="en-GB"/>
        </w:rPr>
        <w:t>5.</w:t>
      </w:r>
    </w:p>
    <w:p w14:paraId="5D8B5EB6" w14:textId="77777777" w:rsidR="002D283F" w:rsidRPr="00D6161F" w:rsidRDefault="002D283F" w:rsidP="002D283F">
      <w:pPr>
        <w:rPr>
          <w:i/>
          <w:lang w:val="en-GB"/>
        </w:rPr>
      </w:pPr>
      <w:r w:rsidRPr="00D6161F">
        <w:rPr>
          <w:i/>
          <w:lang w:val="en-GB"/>
        </w:rPr>
        <w:t>Figure 3</w:t>
      </w:r>
    </w:p>
    <w:p w14:paraId="46BD486E" w14:textId="77777777" w:rsidR="002D283F" w:rsidRPr="00D6161F" w:rsidRDefault="002D283F" w:rsidP="002D283F">
      <w:pPr>
        <w:rPr>
          <w:i/>
          <w:lang w:val="en-GB"/>
        </w:rPr>
      </w:pPr>
      <w:r w:rsidRPr="00D6161F">
        <w:rPr>
          <w:i/>
          <w:lang w:val="en-GB"/>
        </w:rPr>
        <w:t>Presumably, the figure shows an example of measurements in one animal - This should be pointed out in the figure legend.</w:t>
      </w:r>
    </w:p>
    <w:p w14:paraId="66907568" w14:textId="7B7DFF6D" w:rsidR="002D283F" w:rsidRPr="002D283F" w:rsidRDefault="00CC1B2B" w:rsidP="002D283F">
      <w:pPr>
        <w:rPr>
          <w:lang w:val="en-GB"/>
        </w:rPr>
      </w:pPr>
      <w:r w:rsidRPr="004E579A">
        <w:rPr>
          <w:highlight w:val="yellow"/>
          <w:lang w:val="en-GB"/>
        </w:rPr>
        <w:t xml:space="preserve"> </w:t>
      </w:r>
      <w:r w:rsidR="00AF5A66">
        <w:rPr>
          <w:highlight w:val="yellow"/>
          <w:lang w:val="en-GB"/>
        </w:rPr>
        <w:t>We</w:t>
      </w:r>
      <w:r w:rsidRPr="004E579A">
        <w:rPr>
          <w:highlight w:val="yellow"/>
          <w:lang w:val="en-GB"/>
        </w:rPr>
        <w:t xml:space="preserve"> clarified that figure 4 de</w:t>
      </w:r>
      <w:r w:rsidR="00AF5A66">
        <w:rPr>
          <w:highlight w:val="yellow"/>
          <w:lang w:val="en-GB"/>
        </w:rPr>
        <w:t>picts one representative</w:t>
      </w:r>
      <w:r w:rsidRPr="004E579A">
        <w:rPr>
          <w:highlight w:val="yellow"/>
          <w:lang w:val="en-GB"/>
        </w:rPr>
        <w:t xml:space="preserve"> animal as example</w:t>
      </w:r>
      <w:r w:rsidRPr="00CC1B2B">
        <w:rPr>
          <w:lang w:val="en-GB"/>
        </w:rPr>
        <w:t>.</w:t>
      </w:r>
    </w:p>
    <w:p w14:paraId="4EF501A1" w14:textId="77777777" w:rsidR="002D283F" w:rsidRPr="00D6161F" w:rsidRDefault="002D283F" w:rsidP="002D283F">
      <w:pPr>
        <w:rPr>
          <w:i/>
          <w:lang w:val="en-GB"/>
        </w:rPr>
      </w:pPr>
      <w:r w:rsidRPr="00D6161F">
        <w:rPr>
          <w:i/>
          <w:lang w:val="en-GB"/>
        </w:rPr>
        <w:t>6.</w:t>
      </w:r>
    </w:p>
    <w:p w14:paraId="284C5814" w14:textId="77777777" w:rsidR="002D283F" w:rsidRPr="00D6161F" w:rsidRDefault="002D283F" w:rsidP="002D283F">
      <w:pPr>
        <w:rPr>
          <w:i/>
          <w:lang w:val="en-GB"/>
        </w:rPr>
      </w:pPr>
      <w:r w:rsidRPr="00D6161F">
        <w:rPr>
          <w:i/>
          <w:lang w:val="en-GB"/>
        </w:rPr>
        <w:t>Table of materials</w:t>
      </w:r>
    </w:p>
    <w:p w14:paraId="13DBC1E6" w14:textId="77777777" w:rsidR="002D283F" w:rsidRPr="00D6161F" w:rsidRDefault="002D283F" w:rsidP="002D283F">
      <w:pPr>
        <w:rPr>
          <w:i/>
          <w:lang w:val="en-GB"/>
        </w:rPr>
      </w:pPr>
      <w:proofErr w:type="spellStart"/>
      <w:r w:rsidRPr="00D6161F">
        <w:rPr>
          <w:i/>
          <w:lang w:val="en-GB"/>
        </w:rPr>
        <w:t>Stresnil</w:t>
      </w:r>
      <w:proofErr w:type="spellEnd"/>
      <w:r w:rsidRPr="00D6161F">
        <w:rPr>
          <w:i/>
          <w:lang w:val="en-GB"/>
        </w:rPr>
        <w:t xml:space="preserve">® is azaperone (as described correctly in line 110). Atracurium is used for neuromuscular blockade, fentanyl is used for analgesia, propofol is used for induction of </w:t>
      </w:r>
      <w:proofErr w:type="spellStart"/>
      <w:r w:rsidRPr="00D6161F">
        <w:rPr>
          <w:i/>
          <w:lang w:val="en-GB"/>
        </w:rPr>
        <w:t>anesthesia</w:t>
      </w:r>
      <w:proofErr w:type="spellEnd"/>
      <w:r w:rsidRPr="00D6161F">
        <w:rPr>
          <w:i/>
          <w:lang w:val="en-GB"/>
        </w:rPr>
        <w:t>/hypnosis.</w:t>
      </w:r>
    </w:p>
    <w:p w14:paraId="70AA44BB" w14:textId="4588E241" w:rsidR="002D283F" w:rsidRPr="002D283F" w:rsidRDefault="00CC1B2B" w:rsidP="002D283F">
      <w:pPr>
        <w:rPr>
          <w:lang w:val="en-GB"/>
        </w:rPr>
      </w:pPr>
      <w:r w:rsidRPr="004E579A">
        <w:rPr>
          <w:highlight w:val="yellow"/>
          <w:lang w:val="en-GB"/>
        </w:rPr>
        <w:t xml:space="preserve">Thank you very much, </w:t>
      </w:r>
      <w:r w:rsidRPr="007240FC">
        <w:rPr>
          <w:highlight w:val="yellow"/>
          <w:lang w:val="en-GB"/>
        </w:rPr>
        <w:t xml:space="preserve">the </w:t>
      </w:r>
      <w:r w:rsidR="00AF5A66" w:rsidRPr="007240FC">
        <w:rPr>
          <w:highlight w:val="yellow"/>
          <w:lang w:val="en-GB"/>
        </w:rPr>
        <w:t>error was corrected.</w:t>
      </w:r>
    </w:p>
    <w:p w14:paraId="4F1BB245" w14:textId="77777777" w:rsidR="002D283F" w:rsidRPr="00D6161F" w:rsidRDefault="002D283F" w:rsidP="002D283F">
      <w:pPr>
        <w:rPr>
          <w:i/>
          <w:lang w:val="en-GB"/>
        </w:rPr>
      </w:pPr>
      <w:r w:rsidRPr="00D6161F">
        <w:rPr>
          <w:i/>
          <w:lang w:val="en-GB"/>
        </w:rPr>
        <w:t>7.</w:t>
      </w:r>
    </w:p>
    <w:p w14:paraId="7492D01D" w14:textId="77777777" w:rsidR="002D283F" w:rsidRPr="00D6161F" w:rsidRDefault="002D283F" w:rsidP="002D283F">
      <w:pPr>
        <w:rPr>
          <w:i/>
          <w:lang w:val="en-GB"/>
        </w:rPr>
      </w:pPr>
      <w:r w:rsidRPr="00D6161F">
        <w:rPr>
          <w:i/>
          <w:lang w:val="en-GB"/>
        </w:rPr>
        <w:t>The discussion is to be focused on specific aspects of the present study. E.g.: It is not necessary to discuss aspects of surgical intervention to induce hemorrhagic shock (lines 537-8), as this technique was not used.</w:t>
      </w:r>
    </w:p>
    <w:p w14:paraId="1C3C24ED" w14:textId="39E80040" w:rsidR="002D283F" w:rsidRPr="00D845E5" w:rsidRDefault="004E579A" w:rsidP="00D845E5">
      <w:pPr>
        <w:rPr>
          <w:highlight w:val="yellow"/>
          <w:lang w:val="en-GB"/>
        </w:rPr>
      </w:pPr>
      <w:r w:rsidRPr="00D845E5">
        <w:rPr>
          <w:highlight w:val="yellow"/>
          <w:lang w:val="en-GB"/>
        </w:rPr>
        <w:t xml:space="preserve">Thank you very much for this </w:t>
      </w:r>
      <w:r w:rsidR="00AF5A66">
        <w:rPr>
          <w:highlight w:val="yellow"/>
          <w:lang w:val="en-GB"/>
        </w:rPr>
        <w:t>suggestion.</w:t>
      </w:r>
      <w:r w:rsidRPr="00D845E5">
        <w:rPr>
          <w:highlight w:val="yellow"/>
          <w:lang w:val="en-GB"/>
        </w:rPr>
        <w:t xml:space="preserve"> </w:t>
      </w:r>
      <w:r w:rsidR="00AF5A66">
        <w:rPr>
          <w:highlight w:val="yellow"/>
          <w:lang w:val="en-GB"/>
        </w:rPr>
        <w:t>W</w:t>
      </w:r>
      <w:r w:rsidRPr="00D845E5">
        <w:rPr>
          <w:highlight w:val="yellow"/>
          <w:lang w:val="en-GB"/>
        </w:rPr>
        <w:t xml:space="preserve">e </w:t>
      </w:r>
      <w:r w:rsidR="00AF5A66">
        <w:rPr>
          <w:highlight w:val="yellow"/>
          <w:lang w:val="en-GB"/>
        </w:rPr>
        <w:t>removed the mentioned aspects.</w:t>
      </w:r>
    </w:p>
    <w:p w14:paraId="4A6164AD" w14:textId="77777777" w:rsidR="002D283F" w:rsidRPr="002D283F" w:rsidRDefault="002D283F" w:rsidP="002D283F">
      <w:pPr>
        <w:rPr>
          <w:lang w:val="en-GB"/>
        </w:rPr>
      </w:pPr>
      <w:r w:rsidRPr="002D283F">
        <w:rPr>
          <w:lang w:val="en-GB"/>
        </w:rPr>
        <w:t>8.</w:t>
      </w:r>
    </w:p>
    <w:p w14:paraId="15600CC1" w14:textId="77777777" w:rsidR="002D283F" w:rsidRPr="00D6161F" w:rsidRDefault="002D283F" w:rsidP="002D283F">
      <w:pPr>
        <w:rPr>
          <w:i/>
          <w:lang w:val="en-GB"/>
        </w:rPr>
      </w:pPr>
      <w:r w:rsidRPr="00D6161F">
        <w:rPr>
          <w:i/>
          <w:lang w:val="en-GB"/>
        </w:rPr>
        <w:t>Thorough proofreading, perhaps by a native English speaker, is encouraged. E.g.: line 430 remains a mystery.</w:t>
      </w:r>
    </w:p>
    <w:p w14:paraId="20D5FBAB" w14:textId="03B2AD39" w:rsidR="002D283F" w:rsidRPr="00D845E5" w:rsidRDefault="00746A1A" w:rsidP="00D845E5">
      <w:pPr>
        <w:rPr>
          <w:lang w:val="en-GB"/>
        </w:rPr>
      </w:pPr>
      <w:r>
        <w:rPr>
          <w:highlight w:val="yellow"/>
          <w:lang w:val="en-GB"/>
        </w:rPr>
        <w:t>T</w:t>
      </w:r>
      <w:r w:rsidR="00D845E5" w:rsidRPr="00D845E5">
        <w:rPr>
          <w:highlight w:val="yellow"/>
          <w:lang w:val="en-GB"/>
        </w:rPr>
        <w:t>he sentence in line 430 was rephrased and the manuscript proofread.</w:t>
      </w:r>
      <w:r w:rsidR="00D845E5">
        <w:rPr>
          <w:lang w:val="en-GB"/>
        </w:rPr>
        <w:t xml:space="preserve">   </w:t>
      </w:r>
    </w:p>
    <w:p w14:paraId="4C248166" w14:textId="77777777" w:rsidR="002D283F" w:rsidRPr="002D283F" w:rsidRDefault="002D283F" w:rsidP="002D283F">
      <w:pPr>
        <w:rPr>
          <w:lang w:val="en-GB"/>
        </w:rPr>
      </w:pPr>
    </w:p>
    <w:p w14:paraId="2F84FB53" w14:textId="77777777" w:rsidR="002D283F" w:rsidRPr="002D283F" w:rsidRDefault="002D283F" w:rsidP="002D283F">
      <w:pPr>
        <w:rPr>
          <w:lang w:val="en-GB"/>
        </w:rPr>
      </w:pPr>
    </w:p>
    <w:p w14:paraId="4F574B14" w14:textId="650C0FB9" w:rsidR="00746A1A" w:rsidRDefault="00746A1A" w:rsidP="002D283F">
      <w:pPr>
        <w:rPr>
          <w:lang w:val="en-GB"/>
        </w:rPr>
      </w:pPr>
    </w:p>
    <w:p w14:paraId="1AC414A9" w14:textId="77777777" w:rsidR="007240FC" w:rsidRDefault="007240FC" w:rsidP="002D283F">
      <w:pPr>
        <w:rPr>
          <w:lang w:val="en-GB"/>
        </w:rPr>
      </w:pPr>
    </w:p>
    <w:p w14:paraId="7390AB68" w14:textId="6F5952CF" w:rsidR="00746A1A" w:rsidRPr="00D6161F" w:rsidRDefault="002D283F" w:rsidP="002D283F">
      <w:pPr>
        <w:rPr>
          <w:i/>
          <w:lang w:val="en-GB"/>
        </w:rPr>
      </w:pPr>
      <w:r w:rsidRPr="00D6161F">
        <w:rPr>
          <w:i/>
          <w:lang w:val="en-GB"/>
        </w:rPr>
        <w:lastRenderedPageBreak/>
        <w:t>Reviewer #2:</w:t>
      </w:r>
    </w:p>
    <w:p w14:paraId="0AE0F217" w14:textId="77777777" w:rsidR="002D283F" w:rsidRPr="00D6161F" w:rsidRDefault="002D283F" w:rsidP="002D283F">
      <w:pPr>
        <w:rPr>
          <w:i/>
          <w:lang w:val="en-GB"/>
        </w:rPr>
      </w:pPr>
      <w:r w:rsidRPr="00D6161F">
        <w:rPr>
          <w:i/>
          <w:lang w:val="en-GB"/>
        </w:rPr>
        <w:t xml:space="preserve">1. The dose of the continuously infused fentanyl seems very high (100-200 </w:t>
      </w:r>
      <w:proofErr w:type="spellStart"/>
      <w:r w:rsidRPr="00D6161F">
        <w:rPr>
          <w:i/>
          <w:lang w:val="en-GB"/>
        </w:rPr>
        <w:t>mikrog</w:t>
      </w:r>
      <w:proofErr w:type="spellEnd"/>
      <w:r w:rsidRPr="00D6161F">
        <w:rPr>
          <w:i/>
          <w:lang w:val="en-GB"/>
        </w:rPr>
        <w:t>/kg/h). In this reviewer's experience it is 10-50 times the needed dose. Please compare with existing publications in pigs.</w:t>
      </w:r>
    </w:p>
    <w:p w14:paraId="72B40124" w14:textId="6E9E3638" w:rsidR="00B162FD" w:rsidRPr="002D283F" w:rsidRDefault="00B162FD" w:rsidP="002D283F">
      <w:pPr>
        <w:rPr>
          <w:lang w:val="en-GB"/>
        </w:rPr>
      </w:pPr>
      <w:r w:rsidRPr="006F0E22">
        <w:rPr>
          <w:highlight w:val="yellow"/>
          <w:lang w:val="en-GB"/>
        </w:rPr>
        <w:t xml:space="preserve">Thank you very much for this hint. </w:t>
      </w:r>
      <w:r w:rsidR="00AF5A66">
        <w:rPr>
          <w:highlight w:val="yellow"/>
          <w:lang w:val="en-GB"/>
        </w:rPr>
        <w:t>This was a</w:t>
      </w:r>
      <w:r w:rsidRPr="006F0E22">
        <w:rPr>
          <w:highlight w:val="yellow"/>
          <w:lang w:val="en-GB"/>
        </w:rPr>
        <w:t xml:space="preserve"> typing error. The permanent infusing dose of </w:t>
      </w:r>
      <w:r w:rsidR="006F0E22">
        <w:rPr>
          <w:highlight w:val="yellow"/>
          <w:lang w:val="en-GB"/>
        </w:rPr>
        <w:t xml:space="preserve">quantity </w:t>
      </w:r>
      <w:r w:rsidR="006F0E22" w:rsidRPr="006F0E22">
        <w:rPr>
          <w:highlight w:val="yellow"/>
          <w:lang w:val="en-GB"/>
        </w:rPr>
        <w:t>was</w:t>
      </w:r>
      <w:r w:rsidRPr="006F0E22">
        <w:rPr>
          <w:highlight w:val="yellow"/>
          <w:lang w:val="en-GB"/>
        </w:rPr>
        <w:t xml:space="preserve"> </w:t>
      </w:r>
      <w:r w:rsidRPr="006F0E22">
        <w:rPr>
          <w:rFonts w:ascii="Arial" w:eastAsia="Arial" w:hAnsi="Arial" w:cs="Arial"/>
          <w:highlight w:val="yellow"/>
          <w:lang w:val="en-GB"/>
        </w:rPr>
        <w:t xml:space="preserve">0.1-0.2 </w:t>
      </w:r>
      <w:r w:rsidRPr="006F0E22">
        <w:rPr>
          <w:rFonts w:ascii="Arial" w:eastAsia="Arial" w:hAnsi="Arial" w:cs="Arial"/>
          <w:b/>
          <w:highlight w:val="yellow"/>
          <w:lang w:val="en-GB"/>
        </w:rPr>
        <w:t>µg</w:t>
      </w:r>
      <w:r w:rsidRPr="006F0E22">
        <w:rPr>
          <w:rFonts w:ascii="Arial" w:eastAsia="Arial" w:hAnsi="Arial" w:cs="Arial"/>
          <w:highlight w:val="yellow"/>
          <w:lang w:val="en-GB"/>
        </w:rPr>
        <w:t xml:space="preserve"> kg</w:t>
      </w:r>
      <w:r w:rsidRPr="006F0E22">
        <w:rPr>
          <w:rFonts w:ascii="Arial" w:eastAsia="Arial" w:hAnsi="Arial" w:cs="Arial"/>
          <w:highlight w:val="yellow"/>
          <w:vertAlign w:val="superscript"/>
          <w:lang w:val="en-GB"/>
        </w:rPr>
        <w:t xml:space="preserve">-1 </w:t>
      </w:r>
      <w:r w:rsidRPr="006F0E22">
        <w:rPr>
          <w:rFonts w:ascii="Arial" w:eastAsia="Arial" w:hAnsi="Arial" w:cs="Arial"/>
          <w:highlight w:val="yellow"/>
          <w:lang w:val="en-GB"/>
        </w:rPr>
        <w:t>h</w:t>
      </w:r>
      <w:r w:rsidRPr="006F0E22">
        <w:rPr>
          <w:rFonts w:ascii="Arial" w:eastAsia="Arial" w:hAnsi="Arial" w:cs="Arial"/>
          <w:highlight w:val="yellow"/>
          <w:vertAlign w:val="superscript"/>
          <w:lang w:val="en-GB"/>
        </w:rPr>
        <w:t>-1</w:t>
      </w:r>
      <w:r w:rsidRPr="006F0E22">
        <w:rPr>
          <w:rFonts w:ascii="Arial" w:eastAsia="Arial" w:hAnsi="Arial" w:cs="Arial"/>
          <w:highlight w:val="yellow"/>
          <w:lang w:val="en-GB"/>
        </w:rPr>
        <w:t>)</w:t>
      </w:r>
    </w:p>
    <w:p w14:paraId="7E9CC965" w14:textId="77777777" w:rsidR="002D283F" w:rsidRPr="00D6161F" w:rsidRDefault="002D283F" w:rsidP="002D283F">
      <w:pPr>
        <w:rPr>
          <w:i/>
          <w:lang w:val="en-GB"/>
        </w:rPr>
      </w:pPr>
      <w:r w:rsidRPr="00D6161F">
        <w:rPr>
          <w:i/>
          <w:lang w:val="en-GB"/>
        </w:rPr>
        <w:t>2. Glucose infusion in addition to the balanced electrolyte solution seems not to be given. Do the authors believe that a continuous infusion of glucose (e.g. 5%, 1 ml/kg/h) is necessary in a longer protocol?</w:t>
      </w:r>
    </w:p>
    <w:p w14:paraId="5FE729B1" w14:textId="6BE10A2F" w:rsidR="00D42546" w:rsidRDefault="0074654A" w:rsidP="002D283F">
      <w:pPr>
        <w:rPr>
          <w:lang w:val="en-GB"/>
        </w:rPr>
      </w:pPr>
      <w:r w:rsidRPr="00D42546">
        <w:rPr>
          <w:highlight w:val="yellow"/>
          <w:lang w:val="en-GB"/>
        </w:rPr>
        <w:t xml:space="preserve">Thank you for this </w:t>
      </w:r>
      <w:r w:rsidR="00D42546" w:rsidRPr="00D42546">
        <w:rPr>
          <w:highlight w:val="yellow"/>
          <w:lang w:val="en-GB"/>
        </w:rPr>
        <w:t>comment</w:t>
      </w:r>
      <w:r w:rsidR="00877D6B">
        <w:rPr>
          <w:highlight w:val="yellow"/>
          <w:lang w:val="en-GB"/>
        </w:rPr>
        <w:t xml:space="preserve">: </w:t>
      </w:r>
      <w:r w:rsidR="00D42546" w:rsidRPr="00D42546">
        <w:rPr>
          <w:highlight w:val="yellow"/>
          <w:lang w:val="en-GB"/>
        </w:rPr>
        <w:t xml:space="preserve"> the author</w:t>
      </w:r>
      <w:r w:rsidR="00AF5A66">
        <w:rPr>
          <w:highlight w:val="yellow"/>
          <w:lang w:val="en-GB"/>
        </w:rPr>
        <w:t>s</w:t>
      </w:r>
      <w:r w:rsidR="00D42546" w:rsidRPr="00D42546">
        <w:rPr>
          <w:highlight w:val="yellow"/>
          <w:lang w:val="en-GB"/>
        </w:rPr>
        <w:t xml:space="preserve"> agree that </w:t>
      </w:r>
      <w:r w:rsidR="00AF5A66">
        <w:rPr>
          <w:highlight w:val="yellow"/>
          <w:lang w:val="en-GB"/>
        </w:rPr>
        <w:t xml:space="preserve">glucose </w:t>
      </w:r>
      <w:r w:rsidR="00D42546" w:rsidRPr="00D42546">
        <w:rPr>
          <w:highlight w:val="yellow"/>
          <w:lang w:val="en-GB"/>
        </w:rPr>
        <w:t xml:space="preserve">infusion can be necessary in the case </w:t>
      </w:r>
      <w:r w:rsidR="001739EE">
        <w:rPr>
          <w:highlight w:val="yellow"/>
          <w:lang w:val="en-GB"/>
        </w:rPr>
        <w:t xml:space="preserve">of </w:t>
      </w:r>
      <w:r w:rsidR="001739EE" w:rsidRPr="00CF6752">
        <w:rPr>
          <w:highlight w:val="yellow"/>
          <w:lang w:val="en-GB"/>
        </w:rPr>
        <w:t>hypoglycaemia and long-</w:t>
      </w:r>
      <w:r w:rsidR="00D6161F" w:rsidRPr="00CF6752">
        <w:rPr>
          <w:highlight w:val="yellow"/>
          <w:lang w:val="en-GB"/>
        </w:rPr>
        <w:t>term</w:t>
      </w:r>
      <w:r w:rsidR="001739EE" w:rsidRPr="00CF6752">
        <w:rPr>
          <w:highlight w:val="yellow"/>
          <w:lang w:val="en-GB"/>
        </w:rPr>
        <w:t xml:space="preserve"> experiments. Our </w:t>
      </w:r>
      <w:r w:rsidR="00D6161F" w:rsidRPr="00CF6752">
        <w:rPr>
          <w:highlight w:val="yellow"/>
          <w:lang w:val="en-GB"/>
        </w:rPr>
        <w:t>experience with</w:t>
      </w:r>
      <w:r w:rsidR="001739EE" w:rsidRPr="00CF6752">
        <w:rPr>
          <w:highlight w:val="yellow"/>
          <w:lang w:val="en-GB"/>
        </w:rPr>
        <w:t xml:space="preserve"> various porcine models</w:t>
      </w:r>
      <w:r w:rsidR="00D42546" w:rsidRPr="00CF6752">
        <w:rPr>
          <w:highlight w:val="yellow"/>
          <w:lang w:val="en-GB"/>
        </w:rPr>
        <w:t xml:space="preserve"> shows that </w:t>
      </w:r>
      <w:r w:rsidR="001739EE" w:rsidRPr="00CF6752">
        <w:rPr>
          <w:highlight w:val="yellow"/>
          <w:lang w:val="en-GB"/>
        </w:rPr>
        <w:t>glucose administration is not necessary in most scenarios</w:t>
      </w:r>
      <w:r w:rsidR="00D42546" w:rsidRPr="00CF6752">
        <w:rPr>
          <w:highlight w:val="yellow"/>
          <w:lang w:val="en-GB"/>
        </w:rPr>
        <w:t xml:space="preserve">. </w:t>
      </w:r>
      <w:r w:rsidR="001739EE" w:rsidRPr="00CF6752">
        <w:rPr>
          <w:highlight w:val="yellow"/>
          <w:lang w:val="en-GB"/>
        </w:rPr>
        <w:t>Increased</w:t>
      </w:r>
      <w:r w:rsidR="00D42546" w:rsidRPr="00CF6752">
        <w:rPr>
          <w:highlight w:val="yellow"/>
          <w:lang w:val="en-GB"/>
        </w:rPr>
        <w:t xml:space="preserve"> need of glucose administ</w:t>
      </w:r>
      <w:r w:rsidR="00811D94" w:rsidRPr="00CF6752">
        <w:rPr>
          <w:highlight w:val="yellow"/>
          <w:lang w:val="en-GB"/>
        </w:rPr>
        <w:t>ration</w:t>
      </w:r>
      <w:r w:rsidR="00D42546" w:rsidRPr="00CF6752">
        <w:rPr>
          <w:highlight w:val="yellow"/>
          <w:lang w:val="en-GB"/>
        </w:rPr>
        <w:t xml:space="preserve"> </w:t>
      </w:r>
      <w:r w:rsidR="001739EE" w:rsidRPr="00CF6752">
        <w:rPr>
          <w:highlight w:val="yellow"/>
          <w:lang w:val="en-GB"/>
        </w:rPr>
        <w:t>can be necessary particularly in porcine sepsis models. Furthermore, the applied bloo</w:t>
      </w:r>
      <w:r w:rsidR="004C4408" w:rsidRPr="00CF6752">
        <w:rPr>
          <w:highlight w:val="yellow"/>
          <w:lang w:val="en-GB"/>
        </w:rPr>
        <w:t>d</w:t>
      </w:r>
      <w:r w:rsidR="001739EE" w:rsidRPr="00CF6752">
        <w:rPr>
          <w:highlight w:val="yellow"/>
          <w:lang w:val="en-GB"/>
        </w:rPr>
        <w:t xml:space="preserve"> gas analyser automatically provides blood glucose levels with every measurement, which prevents unrecognized episodes of hypoglycaemia.</w:t>
      </w:r>
    </w:p>
    <w:p w14:paraId="42374AD6" w14:textId="77777777" w:rsidR="002D283F" w:rsidRPr="00D6161F" w:rsidRDefault="002D283F" w:rsidP="002D283F">
      <w:pPr>
        <w:rPr>
          <w:i/>
          <w:lang w:val="en-GB"/>
        </w:rPr>
      </w:pPr>
      <w:r w:rsidRPr="00D6161F">
        <w:rPr>
          <w:i/>
          <w:lang w:val="en-GB"/>
        </w:rPr>
        <w:t>3. Muscle relaxants may facilitate endotracheal intubation but depending on the drugs used for induction of anaesthesia it may not be necessary. Since it is more difficult to evaluate anaesthetic depth while using muscle relaxants it may be problematic.</w:t>
      </w:r>
    </w:p>
    <w:p w14:paraId="5E3EBDEB" w14:textId="3FD520A5" w:rsidR="004C4408" w:rsidRDefault="00373B9E" w:rsidP="00D6161F">
      <w:pPr>
        <w:jc w:val="both"/>
        <w:rPr>
          <w:highlight w:val="yellow"/>
          <w:lang w:val="en-GB"/>
        </w:rPr>
      </w:pPr>
      <w:r w:rsidRPr="005A33B3">
        <w:rPr>
          <w:highlight w:val="yellow"/>
          <w:lang w:val="en-GB"/>
        </w:rPr>
        <w:t>Thank you for this note</w:t>
      </w:r>
      <w:r w:rsidR="004C4408">
        <w:rPr>
          <w:highlight w:val="yellow"/>
          <w:lang w:val="en-GB"/>
        </w:rPr>
        <w:t>. T</w:t>
      </w:r>
      <w:r w:rsidRPr="005A33B3">
        <w:rPr>
          <w:highlight w:val="yellow"/>
          <w:lang w:val="en-GB"/>
        </w:rPr>
        <w:t>he author</w:t>
      </w:r>
      <w:r w:rsidR="004C4408">
        <w:rPr>
          <w:highlight w:val="yellow"/>
          <w:lang w:val="en-GB"/>
        </w:rPr>
        <w:t>s</w:t>
      </w:r>
      <w:r w:rsidRPr="005A33B3">
        <w:rPr>
          <w:highlight w:val="yellow"/>
          <w:lang w:val="en-GB"/>
        </w:rPr>
        <w:t xml:space="preserve"> agree that muscle relaxants are not absolute necessary. </w:t>
      </w:r>
      <w:r w:rsidR="004C4408">
        <w:rPr>
          <w:highlight w:val="yellow"/>
          <w:lang w:val="en-GB"/>
        </w:rPr>
        <w:t>However,</w:t>
      </w:r>
      <w:r w:rsidRPr="005A33B3">
        <w:rPr>
          <w:highlight w:val="yellow"/>
          <w:lang w:val="en-GB"/>
        </w:rPr>
        <w:t xml:space="preserve"> endotracheal intubation without muscle relaxa</w:t>
      </w:r>
      <w:r w:rsidR="004C4408">
        <w:rPr>
          <w:highlight w:val="yellow"/>
          <w:lang w:val="en-GB"/>
        </w:rPr>
        <w:t>tion is a risk factor for complications and especially intubation failure</w:t>
      </w:r>
      <w:r w:rsidRPr="005A33B3">
        <w:rPr>
          <w:highlight w:val="yellow"/>
          <w:lang w:val="en-GB"/>
        </w:rPr>
        <w:t xml:space="preserve">. For this reason, </w:t>
      </w:r>
      <w:r w:rsidR="004C4408">
        <w:rPr>
          <w:highlight w:val="yellow"/>
          <w:lang w:val="en-GB"/>
        </w:rPr>
        <w:t xml:space="preserve">adequate muscle relaxation is an internationally accepted standard for </w:t>
      </w:r>
      <w:r w:rsidRPr="005A33B3">
        <w:rPr>
          <w:highlight w:val="yellow"/>
          <w:lang w:val="en-GB"/>
        </w:rPr>
        <w:t xml:space="preserve">endotracheal intubation </w:t>
      </w:r>
      <w:r w:rsidR="004C4408">
        <w:rPr>
          <w:highlight w:val="yellow"/>
          <w:lang w:val="en-GB"/>
        </w:rPr>
        <w:t>in clinical anaesthesia</w:t>
      </w:r>
      <w:r w:rsidRPr="005A33B3">
        <w:rPr>
          <w:highlight w:val="yellow"/>
          <w:lang w:val="en-GB"/>
        </w:rPr>
        <w:t xml:space="preserve">. </w:t>
      </w:r>
      <w:r w:rsidR="004C4408">
        <w:rPr>
          <w:highlight w:val="yellow"/>
          <w:lang w:val="en-GB"/>
        </w:rPr>
        <w:t>Furthermore, depending on the surgical procedure muscle relaxation needs to be maintained during the whole operation</w:t>
      </w:r>
      <w:r w:rsidR="0070526C">
        <w:rPr>
          <w:highlight w:val="yellow"/>
          <w:lang w:val="en-GB"/>
        </w:rPr>
        <w:t xml:space="preserve">. </w:t>
      </w:r>
    </w:p>
    <w:p w14:paraId="769984B6" w14:textId="02EBBD8A" w:rsidR="00811D94" w:rsidRPr="00CF6752" w:rsidRDefault="004C4408" w:rsidP="00CF6752">
      <w:pPr>
        <w:jc w:val="both"/>
        <w:rPr>
          <w:highlight w:val="yellow"/>
          <w:lang w:val="en-GB"/>
        </w:rPr>
      </w:pPr>
      <w:r>
        <w:rPr>
          <w:highlight w:val="yellow"/>
          <w:lang w:val="en-GB"/>
        </w:rPr>
        <w:t>Our approach is to facilitate endotracheal intubation by only one single shot that lasts</w:t>
      </w:r>
      <w:r w:rsidR="0070526C">
        <w:rPr>
          <w:highlight w:val="yellow"/>
          <w:lang w:val="en-GB"/>
        </w:rPr>
        <w:t xml:space="preserve"> about 30 minutes for safety reasons. Depth of anaesthesia can be maintained and monitored by a wide array of clinical and </w:t>
      </w:r>
      <w:r w:rsidR="00427281">
        <w:rPr>
          <w:highlight w:val="yellow"/>
          <w:lang w:val="en-GB"/>
        </w:rPr>
        <w:t>technical parameters, and trained</w:t>
      </w:r>
      <w:r w:rsidR="007F30D9">
        <w:rPr>
          <w:highlight w:val="yellow"/>
          <w:lang w:val="en-GB"/>
        </w:rPr>
        <w:t xml:space="preserve"> and experienced</w:t>
      </w:r>
      <w:r w:rsidR="00427281">
        <w:rPr>
          <w:highlight w:val="yellow"/>
          <w:lang w:val="en-GB"/>
        </w:rPr>
        <w:t xml:space="preserve"> personal has to be able to maintain adequate anaesthesia and closely monitor the animals.</w:t>
      </w:r>
    </w:p>
    <w:p w14:paraId="7A852D21" w14:textId="77777777" w:rsidR="002D283F" w:rsidRPr="00D6161F" w:rsidRDefault="002D283F" w:rsidP="002D283F">
      <w:pPr>
        <w:rPr>
          <w:i/>
          <w:lang w:val="en-GB"/>
        </w:rPr>
      </w:pPr>
      <w:r w:rsidRPr="00D6161F">
        <w:rPr>
          <w:i/>
          <w:lang w:val="en-GB"/>
        </w:rPr>
        <w:t xml:space="preserve">4. </w:t>
      </w:r>
      <w:proofErr w:type="spellStart"/>
      <w:r w:rsidRPr="00D6161F">
        <w:rPr>
          <w:i/>
          <w:lang w:val="en-GB"/>
        </w:rPr>
        <w:t>Spontanous</w:t>
      </w:r>
      <w:proofErr w:type="spellEnd"/>
      <w:r w:rsidRPr="00D6161F">
        <w:rPr>
          <w:i/>
          <w:lang w:val="en-GB"/>
        </w:rPr>
        <w:t xml:space="preserve"> breathing can be kept by using another induction regimen with no opioid.</w:t>
      </w:r>
    </w:p>
    <w:p w14:paraId="63BF9546" w14:textId="5BFAD90E" w:rsidR="001D2EA7" w:rsidRDefault="00811D94" w:rsidP="00D6161F">
      <w:pPr>
        <w:jc w:val="both"/>
        <w:rPr>
          <w:highlight w:val="yellow"/>
          <w:lang w:val="en-GB"/>
        </w:rPr>
      </w:pPr>
      <w:r w:rsidRPr="00373B9E">
        <w:rPr>
          <w:highlight w:val="yellow"/>
          <w:lang w:val="en-GB"/>
        </w:rPr>
        <w:t xml:space="preserve">Thank you for this hint. The author agrees that spontaneous </w:t>
      </w:r>
      <w:r w:rsidR="00B07CC6">
        <w:rPr>
          <w:highlight w:val="yellow"/>
          <w:lang w:val="en-GB"/>
        </w:rPr>
        <w:t xml:space="preserve">breathing can be </w:t>
      </w:r>
      <w:r w:rsidRPr="00373B9E">
        <w:rPr>
          <w:highlight w:val="yellow"/>
          <w:lang w:val="en-GB"/>
        </w:rPr>
        <w:t xml:space="preserve">kept by using another </w:t>
      </w:r>
      <w:r w:rsidR="001D2EA7">
        <w:rPr>
          <w:highlight w:val="yellow"/>
          <w:lang w:val="en-GB"/>
        </w:rPr>
        <w:t>anaesthetic</w:t>
      </w:r>
      <w:r w:rsidR="001D2EA7" w:rsidRPr="00373B9E">
        <w:rPr>
          <w:highlight w:val="yellow"/>
          <w:lang w:val="en-GB"/>
        </w:rPr>
        <w:t xml:space="preserve"> </w:t>
      </w:r>
      <w:r w:rsidRPr="00373B9E">
        <w:rPr>
          <w:highlight w:val="yellow"/>
          <w:lang w:val="en-GB"/>
        </w:rPr>
        <w:t>regime</w:t>
      </w:r>
      <w:r w:rsidR="00427281">
        <w:rPr>
          <w:highlight w:val="yellow"/>
          <w:lang w:val="en-GB"/>
        </w:rPr>
        <w:t xml:space="preserve">, i.e. by using ketamine </w:t>
      </w:r>
      <w:r w:rsidR="005C6DA7">
        <w:rPr>
          <w:highlight w:val="yellow"/>
          <w:lang w:val="en-GB"/>
        </w:rPr>
        <w:t>instead</w:t>
      </w:r>
      <w:r w:rsidR="00427281">
        <w:rPr>
          <w:highlight w:val="yellow"/>
          <w:lang w:val="en-GB"/>
        </w:rPr>
        <w:t xml:space="preserve"> of an opioid</w:t>
      </w:r>
      <w:r w:rsidR="005C6DA7">
        <w:rPr>
          <w:highlight w:val="yellow"/>
          <w:lang w:val="en-GB"/>
        </w:rPr>
        <w:t xml:space="preserve"> (i.e. Ziebart et al. Respir Res 2014), if this is part of the experimental approach.</w:t>
      </w:r>
      <w:r w:rsidR="007F30D9">
        <w:rPr>
          <w:highlight w:val="yellow"/>
          <w:lang w:val="en-GB"/>
        </w:rPr>
        <w:t xml:space="preserve"> </w:t>
      </w:r>
      <w:r w:rsidR="005C6DA7">
        <w:rPr>
          <w:highlight w:val="yellow"/>
          <w:lang w:val="en-GB"/>
        </w:rPr>
        <w:t xml:space="preserve">In the present model, however, there is no reason to waive the use of opioids. From a clinical perspective, which this model aims to mimic, one would not </w:t>
      </w:r>
      <w:r w:rsidR="001D2EA7">
        <w:rPr>
          <w:highlight w:val="yellow"/>
          <w:lang w:val="en-GB"/>
        </w:rPr>
        <w:t>aim for</w:t>
      </w:r>
      <w:r w:rsidR="005C6DA7">
        <w:rPr>
          <w:highlight w:val="yellow"/>
          <w:lang w:val="en-GB"/>
        </w:rPr>
        <w:t xml:space="preserve"> spontaneous breathing in a</w:t>
      </w:r>
      <w:r w:rsidR="001D2EA7">
        <w:rPr>
          <w:highlight w:val="yellow"/>
          <w:lang w:val="en-GB"/>
        </w:rPr>
        <w:t>n</w:t>
      </w:r>
      <w:r w:rsidR="005C6DA7">
        <w:rPr>
          <w:highlight w:val="yellow"/>
          <w:lang w:val="en-GB"/>
        </w:rPr>
        <w:t xml:space="preserve"> intubated patient suffering from life-threatening shock to optimize pulmonary </w:t>
      </w:r>
      <w:r w:rsidR="00746A1A">
        <w:rPr>
          <w:highlight w:val="yellow"/>
          <w:lang w:val="en-GB"/>
        </w:rPr>
        <w:t xml:space="preserve">oxygen </w:t>
      </w:r>
      <w:r w:rsidR="005C6DA7">
        <w:rPr>
          <w:highlight w:val="yellow"/>
          <w:lang w:val="en-GB"/>
        </w:rPr>
        <w:t>supply. Opioids are an indispensable part of general a</w:t>
      </w:r>
      <w:r w:rsidR="001D2EA7">
        <w:rPr>
          <w:highlight w:val="yellow"/>
          <w:lang w:val="en-GB"/>
        </w:rPr>
        <w:t>naesthesia, cost effective, and provide sufficient analgesia and stress reduction</w:t>
      </w:r>
      <w:r w:rsidR="007F30D9">
        <w:rPr>
          <w:highlight w:val="yellow"/>
          <w:lang w:val="en-GB"/>
        </w:rPr>
        <w:t xml:space="preserve">. </w:t>
      </w:r>
      <w:r w:rsidRPr="00373B9E">
        <w:rPr>
          <w:highlight w:val="yellow"/>
          <w:lang w:val="en-GB"/>
        </w:rPr>
        <w:t>In this setting spontaneous breathing was undesirable to secure stable level</w:t>
      </w:r>
      <w:r w:rsidR="00373B9E" w:rsidRPr="00373B9E">
        <w:rPr>
          <w:highlight w:val="yellow"/>
          <w:lang w:val="en-GB"/>
        </w:rPr>
        <w:t xml:space="preserve"> of</w:t>
      </w:r>
      <w:r w:rsidRPr="00373B9E">
        <w:rPr>
          <w:highlight w:val="yellow"/>
          <w:lang w:val="en-GB"/>
        </w:rPr>
        <w:t xml:space="preserve"> paCo</w:t>
      </w:r>
      <w:r w:rsidRPr="00373B9E">
        <w:rPr>
          <w:highlight w:val="yellow"/>
          <w:vertAlign w:val="subscript"/>
          <w:lang w:val="en-GB"/>
        </w:rPr>
        <w:t>2</w:t>
      </w:r>
      <w:r w:rsidRPr="00373B9E">
        <w:rPr>
          <w:highlight w:val="yellow"/>
          <w:lang w:val="en-GB"/>
        </w:rPr>
        <w:t>. Different level of paCo</w:t>
      </w:r>
      <w:r w:rsidRPr="00373B9E">
        <w:rPr>
          <w:highlight w:val="yellow"/>
          <w:vertAlign w:val="subscript"/>
          <w:lang w:val="en-GB"/>
        </w:rPr>
        <w:t>2</w:t>
      </w:r>
      <w:r w:rsidRPr="00373B9E">
        <w:rPr>
          <w:highlight w:val="yellow"/>
          <w:lang w:val="en-GB"/>
        </w:rPr>
        <w:t xml:space="preserve"> </w:t>
      </w:r>
      <w:r w:rsidR="001D2EA7">
        <w:rPr>
          <w:highlight w:val="yellow"/>
          <w:lang w:val="en-GB"/>
        </w:rPr>
        <w:t xml:space="preserve">can </w:t>
      </w:r>
      <w:r w:rsidRPr="00373B9E">
        <w:rPr>
          <w:highlight w:val="yellow"/>
          <w:lang w:val="en-GB"/>
        </w:rPr>
        <w:t xml:space="preserve">affect cerebral </w:t>
      </w:r>
      <w:r w:rsidR="00746A1A">
        <w:rPr>
          <w:highlight w:val="yellow"/>
          <w:lang w:val="en-GB"/>
        </w:rPr>
        <w:t xml:space="preserve">perfusion </w:t>
      </w:r>
      <w:r w:rsidRPr="00373B9E">
        <w:rPr>
          <w:highlight w:val="yellow"/>
          <w:lang w:val="en-GB"/>
        </w:rPr>
        <w:t xml:space="preserve"> </w:t>
      </w:r>
    </w:p>
    <w:p w14:paraId="47CE92CB" w14:textId="77777777" w:rsidR="001D2EA7" w:rsidRDefault="001D2EA7" w:rsidP="002D283F">
      <w:pPr>
        <w:rPr>
          <w:highlight w:val="yellow"/>
          <w:lang w:val="en-GB"/>
        </w:rPr>
      </w:pPr>
    </w:p>
    <w:p w14:paraId="37955958" w14:textId="77777777" w:rsidR="002D283F" w:rsidRPr="00D6161F" w:rsidRDefault="002D283F" w:rsidP="002D283F">
      <w:pPr>
        <w:rPr>
          <w:i/>
          <w:lang w:val="en-GB"/>
        </w:rPr>
      </w:pPr>
      <w:r w:rsidRPr="00D6161F">
        <w:rPr>
          <w:i/>
          <w:lang w:val="en-GB"/>
        </w:rPr>
        <w:t>5. Prone or supine position during intubation? Probably supine since the authors state that epiglottis is lifted upwards, but it should be stated.</w:t>
      </w:r>
    </w:p>
    <w:p w14:paraId="779164B9" w14:textId="33509FDE" w:rsidR="001D2EA7" w:rsidRDefault="00650EF2" w:rsidP="002D283F">
      <w:pPr>
        <w:rPr>
          <w:highlight w:val="yellow"/>
          <w:lang w:val="en-GB"/>
        </w:rPr>
      </w:pPr>
      <w:r w:rsidRPr="00B07CC6">
        <w:rPr>
          <w:highlight w:val="yellow"/>
          <w:lang w:val="en-GB"/>
        </w:rPr>
        <w:lastRenderedPageBreak/>
        <w:t xml:space="preserve">The supine position </w:t>
      </w:r>
      <w:r w:rsidR="007F30D9">
        <w:rPr>
          <w:highlight w:val="yellow"/>
          <w:lang w:val="en-GB"/>
        </w:rPr>
        <w:t>offers</w:t>
      </w:r>
      <w:r w:rsidR="007F30D9" w:rsidRPr="00B07CC6">
        <w:rPr>
          <w:highlight w:val="yellow"/>
          <w:lang w:val="en-GB"/>
        </w:rPr>
        <w:t xml:space="preserve"> </w:t>
      </w:r>
      <w:r w:rsidRPr="00B07CC6">
        <w:rPr>
          <w:highlight w:val="yellow"/>
          <w:lang w:val="en-GB"/>
        </w:rPr>
        <w:t xml:space="preserve">the </w:t>
      </w:r>
      <w:r w:rsidR="001D2EA7">
        <w:rPr>
          <w:highlight w:val="yellow"/>
          <w:lang w:val="en-GB"/>
        </w:rPr>
        <w:t>advantage</w:t>
      </w:r>
      <w:r w:rsidR="001D2EA7" w:rsidRPr="00B07CC6">
        <w:rPr>
          <w:highlight w:val="yellow"/>
          <w:lang w:val="en-GB"/>
        </w:rPr>
        <w:t xml:space="preserve"> </w:t>
      </w:r>
      <w:r w:rsidRPr="00B07CC6">
        <w:rPr>
          <w:highlight w:val="yellow"/>
          <w:lang w:val="en-GB"/>
        </w:rPr>
        <w:t>that decent overstretching of the head opens the airway sufficient</w:t>
      </w:r>
      <w:r w:rsidR="001D2EA7">
        <w:rPr>
          <w:highlight w:val="yellow"/>
          <w:lang w:val="en-GB"/>
        </w:rPr>
        <w:t>ly</w:t>
      </w:r>
      <w:r w:rsidRPr="00B07CC6">
        <w:rPr>
          <w:highlight w:val="yellow"/>
          <w:lang w:val="en-GB"/>
        </w:rPr>
        <w:t xml:space="preserve">. Additionally, the animals have to </w:t>
      </w:r>
      <w:r w:rsidR="00D6161F">
        <w:rPr>
          <w:highlight w:val="yellow"/>
          <w:lang w:val="en-GB"/>
        </w:rPr>
        <w:t>place</w:t>
      </w:r>
      <w:r w:rsidR="007F30D9">
        <w:rPr>
          <w:highlight w:val="yellow"/>
          <w:lang w:val="en-GB"/>
        </w:rPr>
        <w:t xml:space="preserve"> </w:t>
      </w:r>
      <w:r w:rsidRPr="00B07CC6">
        <w:rPr>
          <w:highlight w:val="yellow"/>
          <w:lang w:val="en-GB"/>
        </w:rPr>
        <w:t>in supine position for instrumentation</w:t>
      </w:r>
      <w:r w:rsidR="001D2EA7">
        <w:rPr>
          <w:highlight w:val="yellow"/>
          <w:lang w:val="en-GB"/>
        </w:rPr>
        <w:t xml:space="preserve"> and vascular access</w:t>
      </w:r>
      <w:r w:rsidR="007F30D9">
        <w:rPr>
          <w:highlight w:val="yellow"/>
          <w:lang w:val="en-GB"/>
        </w:rPr>
        <w:t xml:space="preserve"> anyway</w:t>
      </w:r>
      <w:r w:rsidRPr="00B07CC6">
        <w:rPr>
          <w:highlight w:val="yellow"/>
          <w:lang w:val="en-GB"/>
        </w:rPr>
        <w:t xml:space="preserve">. </w:t>
      </w:r>
    </w:p>
    <w:p w14:paraId="59227DD6" w14:textId="77777777" w:rsidR="002D283F" w:rsidRDefault="002D283F" w:rsidP="002D283F">
      <w:pPr>
        <w:rPr>
          <w:lang w:val="en-GB"/>
        </w:rPr>
      </w:pPr>
      <w:r w:rsidRPr="00D6161F">
        <w:rPr>
          <w:i/>
          <w:lang w:val="en-GB"/>
        </w:rPr>
        <w:t>6. Two persons are not needed for intubation of the pig according to this reviewer's experience.</w:t>
      </w:r>
    </w:p>
    <w:p w14:paraId="1B426D89" w14:textId="7DFE2DDF" w:rsidR="00B07CC6" w:rsidRPr="002D283F" w:rsidRDefault="00B07CC6" w:rsidP="002D283F">
      <w:pPr>
        <w:rPr>
          <w:lang w:val="en-GB"/>
        </w:rPr>
      </w:pPr>
      <w:r w:rsidRPr="00B07CC6">
        <w:rPr>
          <w:highlight w:val="yellow"/>
          <w:lang w:val="en-GB"/>
        </w:rPr>
        <w:t xml:space="preserve">Thank you for this </w:t>
      </w:r>
      <w:r w:rsidR="007F30D9">
        <w:rPr>
          <w:highlight w:val="yellow"/>
          <w:lang w:val="en-GB"/>
        </w:rPr>
        <w:t>hint</w:t>
      </w:r>
      <w:r w:rsidRPr="00B07CC6">
        <w:rPr>
          <w:highlight w:val="yellow"/>
          <w:lang w:val="en-GB"/>
        </w:rPr>
        <w:t>. The author agree</w:t>
      </w:r>
      <w:r>
        <w:rPr>
          <w:highlight w:val="yellow"/>
          <w:lang w:val="en-GB"/>
        </w:rPr>
        <w:t>s</w:t>
      </w:r>
      <w:r w:rsidRPr="00B07CC6">
        <w:rPr>
          <w:highlight w:val="yellow"/>
          <w:lang w:val="en-GB"/>
        </w:rPr>
        <w:t xml:space="preserve"> that intubation with only one person is </w:t>
      </w:r>
      <w:r w:rsidR="000C0CD0">
        <w:rPr>
          <w:highlight w:val="yellow"/>
          <w:lang w:val="en-GB"/>
        </w:rPr>
        <w:t>possible</w:t>
      </w:r>
      <w:r w:rsidR="001D2EA7">
        <w:rPr>
          <w:highlight w:val="yellow"/>
          <w:lang w:val="en-GB"/>
        </w:rPr>
        <w:t xml:space="preserve"> for experienced researchers,</w:t>
      </w:r>
      <w:r w:rsidRPr="00B07CC6">
        <w:rPr>
          <w:highlight w:val="yellow"/>
          <w:lang w:val="en-GB"/>
        </w:rPr>
        <w:t xml:space="preserve"> but it is much more elegant to perform this procedure with </w:t>
      </w:r>
      <w:r w:rsidR="001D2EA7">
        <w:rPr>
          <w:highlight w:val="yellow"/>
          <w:lang w:val="en-GB"/>
        </w:rPr>
        <w:t>an assisting person to</w:t>
      </w:r>
      <w:r w:rsidR="001D2EA7" w:rsidRPr="00B07CC6">
        <w:rPr>
          <w:highlight w:val="yellow"/>
          <w:lang w:val="en-GB"/>
        </w:rPr>
        <w:t xml:space="preserve"> </w:t>
      </w:r>
      <w:r w:rsidRPr="00B07CC6">
        <w:rPr>
          <w:highlight w:val="yellow"/>
          <w:lang w:val="en-GB"/>
        </w:rPr>
        <w:t xml:space="preserve">minimize the </w:t>
      </w:r>
      <w:r w:rsidRPr="00CF6752">
        <w:rPr>
          <w:highlight w:val="yellow"/>
          <w:lang w:val="en-GB"/>
        </w:rPr>
        <w:t xml:space="preserve">risk of </w:t>
      </w:r>
      <w:r w:rsidR="001D2EA7" w:rsidRPr="00CF6752">
        <w:rPr>
          <w:highlight w:val="yellow"/>
          <w:lang w:val="en-GB"/>
        </w:rPr>
        <w:t>intubation failure.</w:t>
      </w:r>
      <w:r>
        <w:rPr>
          <w:lang w:val="en-GB"/>
        </w:rPr>
        <w:t xml:space="preserve"> </w:t>
      </w:r>
    </w:p>
    <w:p w14:paraId="5E70DEBC" w14:textId="77777777" w:rsidR="002D283F" w:rsidRPr="00D6161F" w:rsidRDefault="002D283F" w:rsidP="002D283F">
      <w:pPr>
        <w:rPr>
          <w:i/>
          <w:lang w:val="en-GB"/>
        </w:rPr>
      </w:pPr>
      <w:r w:rsidRPr="00D6161F">
        <w:rPr>
          <w:i/>
          <w:lang w:val="en-GB"/>
        </w:rPr>
        <w:t>7. In this reviewer's experience a gastric tube is normally not necessary since the pigs normally do not vomit or have reflux.</w:t>
      </w:r>
    </w:p>
    <w:p w14:paraId="2B1DB474" w14:textId="3711C59D" w:rsidR="00B07CC6" w:rsidRPr="002D283F" w:rsidRDefault="00B07CC6" w:rsidP="002D283F">
      <w:pPr>
        <w:rPr>
          <w:lang w:val="en-GB"/>
        </w:rPr>
      </w:pPr>
      <w:r w:rsidRPr="00B07CC6">
        <w:rPr>
          <w:highlight w:val="yellow"/>
          <w:lang w:val="en-GB"/>
        </w:rPr>
        <w:t xml:space="preserve">Thank you for this hint. </w:t>
      </w:r>
      <w:r w:rsidR="00065E12">
        <w:rPr>
          <w:highlight w:val="yellow"/>
          <w:lang w:val="en-GB"/>
        </w:rPr>
        <w:t>We routinely</w:t>
      </w:r>
      <w:r w:rsidR="00D6161F">
        <w:rPr>
          <w:highlight w:val="yellow"/>
          <w:lang w:val="en-GB"/>
        </w:rPr>
        <w:t xml:space="preserve"> apply</w:t>
      </w:r>
      <w:r w:rsidR="00065E12">
        <w:rPr>
          <w:highlight w:val="yellow"/>
          <w:lang w:val="en-GB"/>
        </w:rPr>
        <w:t xml:space="preserve"> a gastric tube</w:t>
      </w:r>
      <w:r w:rsidR="00D6161F">
        <w:rPr>
          <w:highlight w:val="yellow"/>
          <w:lang w:val="en-GB"/>
        </w:rPr>
        <w:t xml:space="preserve"> </w:t>
      </w:r>
      <w:r w:rsidR="00D6161F" w:rsidRPr="00B07CC6">
        <w:rPr>
          <w:highlight w:val="yellow"/>
          <w:lang w:val="en-GB"/>
        </w:rPr>
        <w:t>to</w:t>
      </w:r>
      <w:r w:rsidRPr="00B07CC6">
        <w:rPr>
          <w:highlight w:val="yellow"/>
          <w:lang w:val="en-GB"/>
        </w:rPr>
        <w:t xml:space="preserve"> minimize the danger of </w:t>
      </w:r>
      <w:proofErr w:type="spellStart"/>
      <w:r w:rsidRPr="00B07CC6">
        <w:rPr>
          <w:highlight w:val="yellow"/>
          <w:lang w:val="en-GB"/>
        </w:rPr>
        <w:t>microaspiration</w:t>
      </w:r>
      <w:proofErr w:type="spellEnd"/>
      <w:r w:rsidRPr="00B07CC6">
        <w:rPr>
          <w:highlight w:val="yellow"/>
          <w:lang w:val="en-GB"/>
        </w:rPr>
        <w:t xml:space="preserve"> especially</w:t>
      </w:r>
      <w:r w:rsidR="00065E12">
        <w:rPr>
          <w:highlight w:val="yellow"/>
          <w:lang w:val="en-GB"/>
        </w:rPr>
        <w:t xml:space="preserve"> in models focussing on pulmonary pathophysiology like ARDS</w:t>
      </w:r>
      <w:r w:rsidR="00065E12">
        <w:rPr>
          <w:lang w:val="en-GB"/>
        </w:rPr>
        <w:t>.</w:t>
      </w:r>
    </w:p>
    <w:p w14:paraId="2DA09E08" w14:textId="77777777" w:rsidR="002D283F" w:rsidRPr="00D6161F" w:rsidRDefault="002D283F" w:rsidP="002D283F">
      <w:pPr>
        <w:rPr>
          <w:i/>
          <w:lang w:val="en-GB"/>
        </w:rPr>
      </w:pPr>
      <w:r w:rsidRPr="00D6161F">
        <w:rPr>
          <w:i/>
          <w:lang w:val="en-GB"/>
        </w:rPr>
        <w:t>8. Is 15 min of recovery enough for stable baseline values? This reviewer believes a longer recovery period (30-60 min) is advantageous.</w:t>
      </w:r>
    </w:p>
    <w:p w14:paraId="2E97A8AA" w14:textId="28D31866" w:rsidR="00DA5652" w:rsidRPr="002D283F" w:rsidRDefault="00B07CC6" w:rsidP="002D283F">
      <w:pPr>
        <w:rPr>
          <w:lang w:val="en-GB"/>
        </w:rPr>
      </w:pPr>
      <w:r w:rsidRPr="00B07CC6">
        <w:rPr>
          <w:highlight w:val="yellow"/>
          <w:lang w:val="en-GB"/>
        </w:rPr>
        <w:t>Thank you for this hint the recovery period was to 30 min.</w:t>
      </w:r>
      <w:r>
        <w:rPr>
          <w:lang w:val="en-GB"/>
        </w:rPr>
        <w:t xml:space="preserve"> </w:t>
      </w:r>
    </w:p>
    <w:p w14:paraId="4F2CB6CA" w14:textId="77777777" w:rsidR="002D283F" w:rsidRPr="00D6161F" w:rsidRDefault="002D283F" w:rsidP="002D283F">
      <w:pPr>
        <w:rPr>
          <w:i/>
          <w:lang w:val="en-GB"/>
        </w:rPr>
      </w:pPr>
      <w:r w:rsidRPr="00D6161F">
        <w:rPr>
          <w:i/>
          <w:lang w:val="en-GB"/>
        </w:rPr>
        <w:t>9. Using PiCCO2-system for cardiac output measurements is not golden standard. This issue must be discussed. Perhaps this also explains the large variation in cardiac index at the 0.5 h time point.</w:t>
      </w:r>
    </w:p>
    <w:p w14:paraId="016D4E3C" w14:textId="23259A8A" w:rsidR="00912883" w:rsidRPr="002D283F" w:rsidRDefault="00587663" w:rsidP="002D283F">
      <w:pPr>
        <w:rPr>
          <w:lang w:val="en-GB"/>
        </w:rPr>
      </w:pPr>
      <w:r>
        <w:rPr>
          <w:highlight w:val="yellow"/>
          <w:lang w:val="en-GB"/>
        </w:rPr>
        <w:t>The author agrees</w:t>
      </w:r>
      <w:r w:rsidR="00912883" w:rsidRPr="00587663">
        <w:rPr>
          <w:highlight w:val="yellow"/>
          <w:lang w:val="en-GB"/>
        </w:rPr>
        <w:t xml:space="preserve"> that the PiCCO2-system is not the only standard </w:t>
      </w:r>
      <w:r w:rsidR="00065E12">
        <w:rPr>
          <w:highlight w:val="yellow"/>
          <w:lang w:val="en-GB"/>
        </w:rPr>
        <w:t xml:space="preserve">system </w:t>
      </w:r>
      <w:r w:rsidR="00912883" w:rsidRPr="00587663">
        <w:rPr>
          <w:highlight w:val="yellow"/>
          <w:lang w:val="en-GB"/>
        </w:rPr>
        <w:t>to evaluates cardiac index in clinical practise. The pulmonar</w:t>
      </w:r>
      <w:r w:rsidRPr="00587663">
        <w:rPr>
          <w:highlight w:val="yellow"/>
          <w:lang w:val="en-GB"/>
        </w:rPr>
        <w:t>y artery catheter and the transthoracic echocardiography are well established devices for cardiac output assessment.  Especially the last technique gets even more popular in the last years, but it needs a high skill level for adequate performance. The PiCCO2- system is often used especially on critical care units. Utilization is learned quickly and it is less invasive than pulmonary artery catheter. The disadvantage of this technique is</w:t>
      </w:r>
      <w:r w:rsidR="00DA5652">
        <w:rPr>
          <w:highlight w:val="yellow"/>
          <w:lang w:val="en-GB"/>
        </w:rPr>
        <w:t xml:space="preserve"> </w:t>
      </w:r>
      <w:r w:rsidR="00065E12">
        <w:rPr>
          <w:highlight w:val="yellow"/>
          <w:lang w:val="en-GB"/>
        </w:rPr>
        <w:t xml:space="preserve">the need for repetitive </w:t>
      </w:r>
      <w:r w:rsidRPr="00587663">
        <w:rPr>
          <w:highlight w:val="yellow"/>
          <w:lang w:val="en-GB"/>
        </w:rPr>
        <w:t>calibration, especially in hemodynamic instable situations.</w:t>
      </w:r>
      <w:r>
        <w:rPr>
          <w:lang w:val="en-GB"/>
        </w:rPr>
        <w:t xml:space="preserve"> </w:t>
      </w:r>
    </w:p>
    <w:p w14:paraId="595F0805" w14:textId="77777777" w:rsidR="002D283F" w:rsidRPr="00D6161F" w:rsidRDefault="002D283F" w:rsidP="002D283F">
      <w:pPr>
        <w:rPr>
          <w:i/>
          <w:lang w:val="en-GB"/>
        </w:rPr>
      </w:pPr>
      <w:r w:rsidRPr="00D6161F">
        <w:rPr>
          <w:i/>
          <w:lang w:val="en-GB"/>
        </w:rPr>
        <w:t xml:space="preserve">10. The formula for calculating </w:t>
      </w:r>
      <w:bookmarkStart w:id="1" w:name="_Hlk531349316"/>
      <w:r w:rsidRPr="00D6161F">
        <w:rPr>
          <w:i/>
          <w:lang w:val="en-GB"/>
        </w:rPr>
        <w:t xml:space="preserve">body surface area in pigs </w:t>
      </w:r>
      <w:bookmarkEnd w:id="1"/>
      <w:r w:rsidRPr="00D6161F">
        <w:rPr>
          <w:i/>
          <w:lang w:val="en-GB"/>
        </w:rPr>
        <w:t>is not similar in humans and pigs, using the in-built formula in the PiCCO2-system may introduce a systematic error.</w:t>
      </w:r>
    </w:p>
    <w:p w14:paraId="2DC398D0" w14:textId="74A66331" w:rsidR="0019158E" w:rsidRPr="002D283F" w:rsidRDefault="00F60584" w:rsidP="002D283F">
      <w:pPr>
        <w:rPr>
          <w:lang w:val="en-GB"/>
        </w:rPr>
      </w:pPr>
      <w:r>
        <w:rPr>
          <w:highlight w:val="yellow"/>
          <w:lang w:val="en-GB"/>
        </w:rPr>
        <w:t>T</w:t>
      </w:r>
      <w:r w:rsidR="0019158E" w:rsidRPr="0019158E">
        <w:rPr>
          <w:highlight w:val="yellow"/>
          <w:lang w:val="en-GB"/>
        </w:rPr>
        <w:t xml:space="preserve">hank you for this hint. We </w:t>
      </w:r>
      <w:r w:rsidR="00DA5652">
        <w:rPr>
          <w:highlight w:val="yellow"/>
          <w:lang w:val="en-GB"/>
        </w:rPr>
        <w:t xml:space="preserve">have </w:t>
      </w:r>
      <w:r w:rsidR="0019158E" w:rsidRPr="0019158E">
        <w:rPr>
          <w:highlight w:val="yellow"/>
          <w:lang w:val="en-GB"/>
        </w:rPr>
        <w:t>include</w:t>
      </w:r>
      <w:r w:rsidR="00DA5652">
        <w:rPr>
          <w:highlight w:val="yellow"/>
          <w:lang w:val="en-GB"/>
        </w:rPr>
        <w:t>d</w:t>
      </w:r>
      <w:r w:rsidR="0019158E" w:rsidRPr="0019158E">
        <w:rPr>
          <w:highlight w:val="yellow"/>
          <w:lang w:val="en-GB"/>
        </w:rPr>
        <w:t xml:space="preserve"> this into the limitations of the protocol.</w:t>
      </w:r>
    </w:p>
    <w:p w14:paraId="43CA1F35" w14:textId="77777777" w:rsidR="002D283F" w:rsidRPr="00D6161F" w:rsidRDefault="002D283F" w:rsidP="002D283F">
      <w:pPr>
        <w:rPr>
          <w:i/>
          <w:lang w:val="en-GB"/>
        </w:rPr>
      </w:pPr>
      <w:r w:rsidRPr="00D6161F">
        <w:rPr>
          <w:i/>
          <w:lang w:val="en-GB"/>
        </w:rPr>
        <w:t>11. Large-bore introducer may completely occlude the femoral arteries, which may affect the thermodilution calibration of the PiCCO2-system.</w:t>
      </w:r>
    </w:p>
    <w:p w14:paraId="3C1BFE35" w14:textId="2D0432F1" w:rsidR="00FD134A" w:rsidRDefault="00D14831" w:rsidP="002D283F">
      <w:pPr>
        <w:rPr>
          <w:highlight w:val="yellow"/>
          <w:lang w:val="en-GB"/>
        </w:rPr>
      </w:pPr>
      <w:r w:rsidRPr="0007021C">
        <w:rPr>
          <w:highlight w:val="yellow"/>
          <w:lang w:val="en-GB"/>
        </w:rPr>
        <w:t xml:space="preserve">Thank you for this hint, the author agrees that </w:t>
      </w:r>
      <w:r w:rsidR="0007021C" w:rsidRPr="0007021C">
        <w:rPr>
          <w:highlight w:val="yellow"/>
          <w:lang w:val="en-GB"/>
        </w:rPr>
        <w:t>theoretically the introducer may occlude the femoral arteria, but no signs of ischaemia were ever</w:t>
      </w:r>
      <w:r w:rsidR="0007021C">
        <w:rPr>
          <w:highlight w:val="yellow"/>
          <w:lang w:val="en-GB"/>
        </w:rPr>
        <w:t xml:space="preserve"> </w:t>
      </w:r>
      <w:r w:rsidR="0007021C" w:rsidRPr="0007021C">
        <w:rPr>
          <w:highlight w:val="yellow"/>
          <w:lang w:val="en-GB"/>
        </w:rPr>
        <w:t xml:space="preserve">detected </w:t>
      </w:r>
      <w:r w:rsidR="0007021C">
        <w:rPr>
          <w:highlight w:val="yellow"/>
          <w:lang w:val="en-GB"/>
        </w:rPr>
        <w:t>into the legs.</w:t>
      </w:r>
      <w:r w:rsidR="0007021C" w:rsidRPr="0007021C">
        <w:rPr>
          <w:highlight w:val="yellow"/>
          <w:lang w:val="en-GB"/>
        </w:rPr>
        <w:t xml:space="preserve"> The length of the PiCCO2-catheter is 20cm. That means that the tip of the probe lies in the </w:t>
      </w:r>
      <w:r w:rsidR="00D6161F">
        <w:rPr>
          <w:highlight w:val="yellow"/>
          <w:lang w:val="en-GB"/>
        </w:rPr>
        <w:t>iliac</w:t>
      </w:r>
      <w:r w:rsidR="00065E12">
        <w:rPr>
          <w:highlight w:val="yellow"/>
          <w:lang w:val="en-GB"/>
        </w:rPr>
        <w:t xml:space="preserve"> </w:t>
      </w:r>
      <w:r w:rsidR="0007021C" w:rsidRPr="0007021C">
        <w:rPr>
          <w:highlight w:val="yellow"/>
          <w:lang w:val="en-GB"/>
        </w:rPr>
        <w:t xml:space="preserve">artery or </w:t>
      </w:r>
      <w:r w:rsidR="00065E12">
        <w:rPr>
          <w:highlight w:val="yellow"/>
          <w:lang w:val="en-GB"/>
        </w:rPr>
        <w:t>distal</w:t>
      </w:r>
      <w:r w:rsidR="0007021C" w:rsidRPr="0007021C">
        <w:rPr>
          <w:highlight w:val="yellow"/>
          <w:lang w:val="en-GB"/>
        </w:rPr>
        <w:t xml:space="preserve"> aorta.</w:t>
      </w:r>
      <w:r w:rsidR="0007021C">
        <w:rPr>
          <w:highlight w:val="yellow"/>
          <w:lang w:val="en-GB"/>
        </w:rPr>
        <w:t xml:space="preserve"> The diameter of these vessels is much greater than </w:t>
      </w:r>
      <w:r w:rsidR="00FD134A">
        <w:rPr>
          <w:highlight w:val="yellow"/>
          <w:lang w:val="en-GB"/>
        </w:rPr>
        <w:t>1.667 mm of the probe. Add</w:t>
      </w:r>
      <w:r w:rsidR="00FD134A" w:rsidRPr="0007021C">
        <w:rPr>
          <w:highlight w:val="yellow"/>
          <w:lang w:val="en-GB"/>
        </w:rPr>
        <w:t>itionally</w:t>
      </w:r>
      <w:r w:rsidR="0007021C" w:rsidRPr="0007021C">
        <w:rPr>
          <w:highlight w:val="yellow"/>
          <w:lang w:val="en-GB"/>
        </w:rPr>
        <w:t>, the pulse curve is displayed into the system</w:t>
      </w:r>
      <w:r w:rsidR="00FD134A">
        <w:rPr>
          <w:highlight w:val="yellow"/>
          <w:lang w:val="en-GB"/>
        </w:rPr>
        <w:t xml:space="preserve"> and the </w:t>
      </w:r>
      <w:r w:rsidR="00065E12">
        <w:rPr>
          <w:highlight w:val="yellow"/>
          <w:lang w:val="en-GB"/>
        </w:rPr>
        <w:t>guide-</w:t>
      </w:r>
      <w:r w:rsidR="00FD134A">
        <w:rPr>
          <w:highlight w:val="yellow"/>
          <w:lang w:val="en-GB"/>
        </w:rPr>
        <w:t xml:space="preserve">wire is </w:t>
      </w:r>
      <w:r w:rsidR="00065E12">
        <w:rPr>
          <w:highlight w:val="yellow"/>
          <w:lang w:val="en-GB"/>
        </w:rPr>
        <w:t>visualized in</w:t>
      </w:r>
      <w:r w:rsidR="00FD134A">
        <w:rPr>
          <w:highlight w:val="yellow"/>
          <w:lang w:val="en-GB"/>
        </w:rPr>
        <w:t xml:space="preserve"> ultrasound</w:t>
      </w:r>
      <w:r w:rsidR="0007021C" w:rsidRPr="0007021C">
        <w:rPr>
          <w:highlight w:val="yellow"/>
          <w:lang w:val="en-GB"/>
        </w:rPr>
        <w:t xml:space="preserve"> </w:t>
      </w:r>
      <w:r w:rsidR="00065E12">
        <w:rPr>
          <w:highlight w:val="yellow"/>
          <w:lang w:val="en-GB"/>
        </w:rPr>
        <w:t xml:space="preserve">guided techniques, </w:t>
      </w:r>
      <w:r w:rsidR="00FD134A">
        <w:rPr>
          <w:highlight w:val="yellow"/>
          <w:lang w:val="en-GB"/>
        </w:rPr>
        <w:t xml:space="preserve">so </w:t>
      </w:r>
      <w:r w:rsidR="00065E12">
        <w:rPr>
          <w:highlight w:val="yellow"/>
          <w:lang w:val="en-GB"/>
        </w:rPr>
        <w:t xml:space="preserve">that </w:t>
      </w:r>
      <w:r w:rsidR="00FD134A">
        <w:rPr>
          <w:highlight w:val="yellow"/>
          <w:lang w:val="en-GB"/>
        </w:rPr>
        <w:t xml:space="preserve">dislocations and dissections can be excluded. </w:t>
      </w:r>
      <w:r w:rsidR="0007021C" w:rsidRPr="0007021C">
        <w:rPr>
          <w:highlight w:val="yellow"/>
          <w:lang w:val="en-GB"/>
        </w:rPr>
        <w:t xml:space="preserve"> </w:t>
      </w:r>
    </w:p>
    <w:p w14:paraId="18F41BCF" w14:textId="77777777" w:rsidR="002D283F" w:rsidRPr="00D6161F" w:rsidRDefault="002D283F" w:rsidP="002D283F">
      <w:pPr>
        <w:rPr>
          <w:i/>
          <w:lang w:val="en-GB"/>
        </w:rPr>
      </w:pPr>
      <w:r w:rsidRPr="00D6161F">
        <w:rPr>
          <w:i/>
          <w:lang w:val="en-GB"/>
        </w:rPr>
        <w:t>12. The withdrawn blood may be collected in citrated bags for later autotransfusion. This is one of the major advantages of using controlled blood withdrawal for induction of haemorrhagic shock.</w:t>
      </w:r>
    </w:p>
    <w:p w14:paraId="67DBA4E5" w14:textId="2D41CEB9" w:rsidR="0043621E" w:rsidRPr="002D283F" w:rsidRDefault="0043621E" w:rsidP="002D283F">
      <w:pPr>
        <w:rPr>
          <w:lang w:val="en-GB"/>
        </w:rPr>
      </w:pPr>
      <w:r w:rsidRPr="0043621E">
        <w:rPr>
          <w:highlight w:val="yellow"/>
          <w:lang w:val="en-GB"/>
        </w:rPr>
        <w:lastRenderedPageBreak/>
        <w:t xml:space="preserve">We </w:t>
      </w:r>
      <w:r w:rsidR="00065E12">
        <w:rPr>
          <w:highlight w:val="yellow"/>
          <w:lang w:val="en-GB"/>
        </w:rPr>
        <w:t xml:space="preserve">fully </w:t>
      </w:r>
      <w:r w:rsidRPr="0043621E">
        <w:rPr>
          <w:highlight w:val="yellow"/>
          <w:lang w:val="en-GB"/>
        </w:rPr>
        <w:t>agree that the collection of the blood for later autotransfusion is one great advantage of controlled blood withdrawal</w:t>
      </w:r>
      <w:r w:rsidR="00065E12">
        <w:rPr>
          <w:highlight w:val="yellow"/>
          <w:lang w:val="en-GB"/>
        </w:rPr>
        <w:t>.</w:t>
      </w:r>
      <w:r w:rsidR="00DA5652">
        <w:rPr>
          <w:highlight w:val="yellow"/>
          <w:lang w:val="en-GB"/>
        </w:rPr>
        <w:t xml:space="preserve"> </w:t>
      </w:r>
      <w:r w:rsidR="00065E12">
        <w:rPr>
          <w:highlight w:val="yellow"/>
          <w:lang w:val="en-GB"/>
        </w:rPr>
        <w:t>Here, we describe the principles of this model. Depending on the experimental questions that leads to the use of this model, re-transfusion can be implemented in the protocol</w:t>
      </w:r>
      <w:r w:rsidRPr="0043621E">
        <w:rPr>
          <w:highlight w:val="yellow"/>
          <w:lang w:val="en-GB"/>
        </w:rPr>
        <w:t xml:space="preserve"> and we </w:t>
      </w:r>
      <w:r w:rsidR="00065E12">
        <w:rPr>
          <w:highlight w:val="yellow"/>
          <w:lang w:val="en-GB"/>
        </w:rPr>
        <w:t xml:space="preserve">have already </w:t>
      </w:r>
      <w:r w:rsidRPr="0043621E">
        <w:rPr>
          <w:highlight w:val="yellow"/>
          <w:lang w:val="en-GB"/>
        </w:rPr>
        <w:t>perform</w:t>
      </w:r>
      <w:r w:rsidR="00065E12">
        <w:rPr>
          <w:highlight w:val="yellow"/>
          <w:lang w:val="en-GB"/>
        </w:rPr>
        <w:t>ed</w:t>
      </w:r>
      <w:r w:rsidRPr="0043621E">
        <w:rPr>
          <w:highlight w:val="yellow"/>
          <w:lang w:val="en-GB"/>
        </w:rPr>
        <w:t xml:space="preserve"> </w:t>
      </w:r>
      <w:r w:rsidR="00065E12" w:rsidRPr="0043621E">
        <w:rPr>
          <w:highlight w:val="yellow"/>
          <w:lang w:val="en-GB"/>
        </w:rPr>
        <w:t>th</w:t>
      </w:r>
      <w:r w:rsidR="00065E12">
        <w:rPr>
          <w:highlight w:val="yellow"/>
          <w:lang w:val="en-GB"/>
        </w:rPr>
        <w:t>is</w:t>
      </w:r>
      <w:r w:rsidR="00065E12" w:rsidRPr="0043621E">
        <w:rPr>
          <w:highlight w:val="yellow"/>
          <w:lang w:val="en-GB"/>
        </w:rPr>
        <w:t xml:space="preserve"> </w:t>
      </w:r>
      <w:r w:rsidRPr="0043621E">
        <w:rPr>
          <w:highlight w:val="yellow"/>
          <w:lang w:val="en-GB"/>
        </w:rPr>
        <w:t xml:space="preserve">alternative method in other experimental settings as well. </w:t>
      </w:r>
    </w:p>
    <w:p w14:paraId="7051D714" w14:textId="77777777" w:rsidR="002D283F" w:rsidRPr="00D6161F" w:rsidRDefault="002D283F" w:rsidP="002D283F">
      <w:pPr>
        <w:rPr>
          <w:i/>
          <w:lang w:val="en-GB"/>
        </w:rPr>
      </w:pPr>
      <w:r w:rsidRPr="00D6161F">
        <w:rPr>
          <w:i/>
          <w:lang w:val="en-GB"/>
        </w:rPr>
        <w:t>13. Did the authors check body temperature and a heating system for maintenance of normal body temperature? This is very important.</w:t>
      </w:r>
    </w:p>
    <w:p w14:paraId="0EB51E11" w14:textId="455BBC8D" w:rsidR="0095130F" w:rsidRPr="000330E7" w:rsidRDefault="003B7078" w:rsidP="002D283F">
      <w:pPr>
        <w:rPr>
          <w:lang w:val="en-US"/>
        </w:rPr>
      </w:pPr>
      <w:r>
        <w:rPr>
          <w:highlight w:val="yellow"/>
          <w:lang w:val="en-GB"/>
        </w:rPr>
        <w:t>B</w:t>
      </w:r>
      <w:r w:rsidR="0095130F" w:rsidRPr="0095130F">
        <w:rPr>
          <w:highlight w:val="yellow"/>
          <w:lang w:val="en-GB"/>
        </w:rPr>
        <w:t>ody temperature is controlled permanently with the PiCCO-</w:t>
      </w:r>
      <w:r w:rsidR="0095130F" w:rsidRPr="000330E7">
        <w:rPr>
          <w:highlight w:val="yellow"/>
          <w:lang w:val="en-US"/>
        </w:rPr>
        <w:t>catheter. In case of hypothermia a hea</w:t>
      </w:r>
      <w:r w:rsidR="00065E12">
        <w:rPr>
          <w:highlight w:val="yellow"/>
          <w:lang w:val="en-US"/>
        </w:rPr>
        <w:t>t</w:t>
      </w:r>
      <w:r w:rsidR="0095130F" w:rsidRPr="000330E7">
        <w:rPr>
          <w:highlight w:val="yellow"/>
          <w:lang w:val="en-US"/>
        </w:rPr>
        <w:t xml:space="preserve">ing </w:t>
      </w:r>
      <w:r w:rsidR="00065E12">
        <w:rPr>
          <w:highlight w:val="yellow"/>
          <w:lang w:val="en-US"/>
        </w:rPr>
        <w:t xml:space="preserve">blanket </w:t>
      </w:r>
      <w:r w:rsidR="0095130F" w:rsidRPr="000330E7">
        <w:rPr>
          <w:highlight w:val="yellow"/>
          <w:lang w:val="en-US"/>
        </w:rPr>
        <w:t xml:space="preserve">system was used to </w:t>
      </w:r>
      <w:r w:rsidR="000330E7" w:rsidRPr="000330E7">
        <w:rPr>
          <w:highlight w:val="yellow"/>
          <w:lang w:val="en-US"/>
        </w:rPr>
        <w:t>stabilize</w:t>
      </w:r>
      <w:r w:rsidR="0095130F" w:rsidRPr="000330E7">
        <w:rPr>
          <w:highlight w:val="yellow"/>
          <w:lang w:val="en-US"/>
        </w:rPr>
        <w:t xml:space="preserve"> the temperature on physiological level.</w:t>
      </w:r>
      <w:r w:rsidR="0095130F" w:rsidRPr="000330E7">
        <w:rPr>
          <w:lang w:val="en-US"/>
        </w:rPr>
        <w:t xml:space="preserve">   </w:t>
      </w:r>
    </w:p>
    <w:p w14:paraId="554F3922" w14:textId="77777777" w:rsidR="002D283F" w:rsidRPr="00D6161F" w:rsidRDefault="002D283F" w:rsidP="002D283F">
      <w:pPr>
        <w:rPr>
          <w:i/>
          <w:lang w:val="en-US"/>
        </w:rPr>
      </w:pPr>
      <w:r w:rsidRPr="00D6161F">
        <w:rPr>
          <w:i/>
          <w:lang w:val="en-US"/>
        </w:rPr>
        <w:t xml:space="preserve">14. How was arterial blood </w:t>
      </w:r>
      <w:r w:rsidR="000330E7" w:rsidRPr="00D6161F">
        <w:rPr>
          <w:i/>
          <w:lang w:val="en-US"/>
        </w:rPr>
        <w:t>analyzed</w:t>
      </w:r>
      <w:r w:rsidRPr="00D6161F">
        <w:rPr>
          <w:i/>
          <w:lang w:val="en-US"/>
        </w:rPr>
        <w:t>?</w:t>
      </w:r>
    </w:p>
    <w:p w14:paraId="5B4FA7B7" w14:textId="7132C9A7" w:rsidR="007D7219" w:rsidRPr="000330E7" w:rsidRDefault="007E3278" w:rsidP="002D283F">
      <w:pPr>
        <w:rPr>
          <w:lang w:val="en-US"/>
        </w:rPr>
      </w:pPr>
      <w:r w:rsidRPr="00CF6752">
        <w:rPr>
          <w:highlight w:val="yellow"/>
          <w:lang w:val="en-US"/>
        </w:rPr>
        <w:t>We used a</w:t>
      </w:r>
      <w:r w:rsidR="003B7078" w:rsidRPr="00CF6752">
        <w:rPr>
          <w:highlight w:val="yellow"/>
          <w:lang w:val="en-US"/>
        </w:rPr>
        <w:t xml:space="preserve"> </w:t>
      </w:r>
      <w:r w:rsidR="00D6161F" w:rsidRPr="00CF6752">
        <w:rPr>
          <w:highlight w:val="yellow"/>
          <w:lang w:val="en-US"/>
        </w:rPr>
        <w:t>commercially</w:t>
      </w:r>
      <w:r w:rsidR="007D7219" w:rsidRPr="00CF6752">
        <w:rPr>
          <w:highlight w:val="yellow"/>
          <w:lang w:val="en-US"/>
        </w:rPr>
        <w:t xml:space="preserve"> </w:t>
      </w:r>
      <w:r w:rsidRPr="00CF6752">
        <w:rPr>
          <w:highlight w:val="yellow"/>
          <w:lang w:val="en-US"/>
        </w:rPr>
        <w:t xml:space="preserve">available </w:t>
      </w:r>
      <w:r w:rsidR="0016317E" w:rsidRPr="00CF6752">
        <w:rPr>
          <w:highlight w:val="yellow"/>
          <w:lang w:val="en-US"/>
        </w:rPr>
        <w:t xml:space="preserve">blood gas analyzer that is validated for </w:t>
      </w:r>
      <w:r w:rsidRPr="00CF6752">
        <w:rPr>
          <w:highlight w:val="yellow"/>
          <w:lang w:val="en-US"/>
        </w:rPr>
        <w:t>porcine blood.</w:t>
      </w:r>
    </w:p>
    <w:p w14:paraId="19E1F392" w14:textId="77777777" w:rsidR="002D283F" w:rsidRPr="00D6161F" w:rsidRDefault="002D283F" w:rsidP="002D283F">
      <w:pPr>
        <w:rPr>
          <w:i/>
          <w:lang w:val="en-US"/>
        </w:rPr>
      </w:pPr>
      <w:r w:rsidRPr="00D6161F">
        <w:rPr>
          <w:i/>
          <w:lang w:val="en-US"/>
        </w:rPr>
        <w:t>15. In haemorrhagic shock models some researchers remove spleen or precontract it with external adrenaline to avoid autotransfusion. According to this reviewer it is not necessary in piglets due to the small volume of the spleen, but this aspect may be included in the discussion.</w:t>
      </w:r>
    </w:p>
    <w:p w14:paraId="0C49E496" w14:textId="66C8D16E" w:rsidR="000330E7" w:rsidRPr="004C41FE" w:rsidRDefault="000330E7" w:rsidP="002D283F">
      <w:pPr>
        <w:rPr>
          <w:rFonts w:eastAsia="Arial" w:cstheme="minorHAnsi"/>
          <w:lang w:val="en-US"/>
        </w:rPr>
      </w:pPr>
      <w:r w:rsidRPr="000330E7">
        <w:rPr>
          <w:rFonts w:cstheme="minorHAnsi"/>
          <w:highlight w:val="yellow"/>
          <w:lang w:val="en-US"/>
        </w:rPr>
        <w:t xml:space="preserve">Thank you for this very controversial question. </w:t>
      </w:r>
      <w:r w:rsidRPr="000330E7">
        <w:rPr>
          <w:rFonts w:eastAsia="Arial" w:cstheme="minorHAnsi"/>
          <w:highlight w:val="yellow"/>
          <w:lang w:val="en-US"/>
        </w:rPr>
        <w:t xml:space="preserve">Studies argue that after shock inducing the autotransfusion mechanism increase the hematocrit and the blood volume. On the other side oxidative stress, pain and sympathetic stimulation of the spleen is associated with autotransfusion reactions by itself and for this </w:t>
      </w:r>
      <w:r w:rsidR="007E3278" w:rsidRPr="000330E7">
        <w:rPr>
          <w:rFonts w:eastAsia="Arial" w:cstheme="minorHAnsi"/>
          <w:highlight w:val="yellow"/>
          <w:lang w:val="en-US"/>
        </w:rPr>
        <w:t>reason,</w:t>
      </w:r>
      <w:r w:rsidRPr="000330E7">
        <w:rPr>
          <w:rFonts w:eastAsia="Arial" w:cstheme="minorHAnsi"/>
          <w:highlight w:val="yellow"/>
          <w:lang w:val="en-US"/>
        </w:rPr>
        <w:t xml:space="preserve"> splenectomy is no</w:t>
      </w:r>
      <w:r w:rsidR="007E3278">
        <w:rPr>
          <w:rFonts w:eastAsia="Arial" w:cstheme="minorHAnsi"/>
          <w:highlight w:val="yellow"/>
          <w:lang w:val="en-US"/>
        </w:rPr>
        <w:t>t</w:t>
      </w:r>
      <w:r w:rsidRPr="000330E7">
        <w:rPr>
          <w:rFonts w:eastAsia="Arial" w:cstheme="minorHAnsi"/>
          <w:highlight w:val="yellow"/>
          <w:lang w:val="en-US"/>
        </w:rPr>
        <w:t xml:space="preserve"> recommended. </w:t>
      </w:r>
      <w:r w:rsidR="007E3278">
        <w:rPr>
          <w:rFonts w:eastAsia="Arial" w:cstheme="minorHAnsi"/>
          <w:highlight w:val="yellow"/>
          <w:lang w:val="en-US"/>
        </w:rPr>
        <w:t>Hence, we did not perform</w:t>
      </w:r>
      <w:r w:rsidRPr="000330E7">
        <w:rPr>
          <w:rFonts w:eastAsia="Arial" w:cstheme="minorHAnsi"/>
          <w:highlight w:val="yellow"/>
          <w:lang w:val="en-US"/>
        </w:rPr>
        <w:t xml:space="preserve"> splenectomy </w:t>
      </w:r>
      <w:r w:rsidR="00920D3D">
        <w:rPr>
          <w:rFonts w:eastAsia="Arial" w:cstheme="minorHAnsi"/>
          <w:highlight w:val="yellow"/>
          <w:lang w:val="en-US"/>
        </w:rPr>
        <w:t xml:space="preserve">in </w:t>
      </w:r>
      <w:r w:rsidRPr="000330E7">
        <w:rPr>
          <w:rFonts w:eastAsia="Arial" w:cstheme="minorHAnsi"/>
          <w:highlight w:val="yellow"/>
          <w:lang w:val="en-US"/>
        </w:rPr>
        <w:t xml:space="preserve">this protocol to avoid a two-hit model that takes influence on the study results. </w:t>
      </w:r>
    </w:p>
    <w:p w14:paraId="09D2F8FB" w14:textId="77777777" w:rsidR="002D283F" w:rsidRPr="00D6161F" w:rsidRDefault="002D283F" w:rsidP="002D283F">
      <w:pPr>
        <w:rPr>
          <w:i/>
          <w:lang w:val="en-GB"/>
        </w:rPr>
      </w:pPr>
      <w:r w:rsidRPr="00D6161F">
        <w:rPr>
          <w:i/>
          <w:lang w:val="en-GB"/>
        </w:rPr>
        <w:t>16. It is not clear to this reviewer the advantage of using cerebral oximetry for guidance of the shock induction.</w:t>
      </w:r>
    </w:p>
    <w:p w14:paraId="7DA66848" w14:textId="0DF9E33F" w:rsidR="00DF4782" w:rsidRPr="002D283F" w:rsidRDefault="00DF4782" w:rsidP="002D283F">
      <w:pPr>
        <w:rPr>
          <w:lang w:val="en-GB"/>
        </w:rPr>
      </w:pPr>
      <w:r w:rsidRPr="00F80E06">
        <w:rPr>
          <w:highlight w:val="yellow"/>
          <w:lang w:val="en-GB"/>
        </w:rPr>
        <w:t xml:space="preserve">Thank you for this request. </w:t>
      </w:r>
      <w:r w:rsidR="007E3278">
        <w:rPr>
          <w:highlight w:val="yellow"/>
          <w:lang w:val="en-GB"/>
        </w:rPr>
        <w:t>We</w:t>
      </w:r>
      <w:r w:rsidRPr="00F80E06">
        <w:rPr>
          <w:highlight w:val="yellow"/>
          <w:lang w:val="en-GB"/>
        </w:rPr>
        <w:t xml:space="preserve"> clarified </w:t>
      </w:r>
      <w:r w:rsidR="007E3278">
        <w:rPr>
          <w:highlight w:val="yellow"/>
          <w:lang w:val="en-GB"/>
        </w:rPr>
        <w:t>this issue:</w:t>
      </w:r>
      <w:r w:rsidRPr="00F80E06">
        <w:rPr>
          <w:highlight w:val="yellow"/>
          <w:lang w:val="en-GB"/>
        </w:rPr>
        <w:t xml:space="preserve"> hemorrhagic shock </w:t>
      </w:r>
      <w:r w:rsidR="00F80E06" w:rsidRPr="00F80E06">
        <w:rPr>
          <w:highlight w:val="yellow"/>
          <w:lang w:val="en-GB"/>
        </w:rPr>
        <w:t xml:space="preserve">orientated on </w:t>
      </w:r>
      <w:r w:rsidR="00920D3D">
        <w:rPr>
          <w:highlight w:val="yellow"/>
          <w:lang w:val="en-GB"/>
        </w:rPr>
        <w:t>mean</w:t>
      </w:r>
      <w:r w:rsidR="00920D3D" w:rsidRPr="00F80E06">
        <w:rPr>
          <w:highlight w:val="yellow"/>
          <w:lang w:val="en-GB"/>
        </w:rPr>
        <w:t xml:space="preserve"> </w:t>
      </w:r>
      <w:r w:rsidR="00F80E06" w:rsidRPr="00F80E06">
        <w:rPr>
          <w:highlight w:val="yellow"/>
          <w:lang w:val="en-GB"/>
        </w:rPr>
        <w:t>arterial pressure and</w:t>
      </w:r>
      <w:r w:rsidR="00920D3D">
        <w:rPr>
          <w:highlight w:val="yellow"/>
          <w:lang w:val="en-GB"/>
        </w:rPr>
        <w:t xml:space="preserve"> c</w:t>
      </w:r>
      <w:r w:rsidR="00F80E06" w:rsidRPr="00F80E06">
        <w:rPr>
          <w:highlight w:val="yellow"/>
          <w:lang w:val="en-GB"/>
        </w:rPr>
        <w:t xml:space="preserve">ardiac index. </w:t>
      </w:r>
      <w:r w:rsidR="00920D3D">
        <w:rPr>
          <w:highlight w:val="yellow"/>
          <w:lang w:val="en-GB"/>
        </w:rPr>
        <w:t>This</w:t>
      </w:r>
      <w:r w:rsidR="00F80E06" w:rsidRPr="00F80E06">
        <w:rPr>
          <w:highlight w:val="yellow"/>
          <w:lang w:val="en-GB"/>
        </w:rPr>
        <w:t xml:space="preserve"> drop down of </w:t>
      </w:r>
      <w:r w:rsidR="00920D3D">
        <w:rPr>
          <w:highlight w:val="yellow"/>
          <w:lang w:val="en-GB"/>
        </w:rPr>
        <w:t xml:space="preserve">about </w:t>
      </w:r>
      <w:r w:rsidR="00F80E06" w:rsidRPr="00F80E06">
        <w:rPr>
          <w:highlight w:val="yellow"/>
          <w:lang w:val="en-GB"/>
        </w:rPr>
        <w:t xml:space="preserve">40% of both parameters is necessary to </w:t>
      </w:r>
      <w:r w:rsidR="00C64577" w:rsidRPr="00F80E06">
        <w:rPr>
          <w:highlight w:val="yellow"/>
          <w:lang w:val="en-GB"/>
        </w:rPr>
        <w:t>achieve</w:t>
      </w:r>
      <w:r w:rsidR="00F80E06" w:rsidRPr="00F80E06">
        <w:rPr>
          <w:highlight w:val="yellow"/>
          <w:lang w:val="en-GB"/>
        </w:rPr>
        <w:t xml:space="preserve"> significant </w:t>
      </w:r>
      <w:r w:rsidR="00F80E06" w:rsidRPr="00CF6752">
        <w:rPr>
          <w:highlight w:val="yellow"/>
          <w:lang w:val="en-GB"/>
        </w:rPr>
        <w:t xml:space="preserve">hemorrhagic shock that </w:t>
      </w:r>
      <w:r w:rsidR="007E3278" w:rsidRPr="00CF6752">
        <w:rPr>
          <w:highlight w:val="yellow"/>
          <w:lang w:val="en-GB"/>
        </w:rPr>
        <w:t>a</w:t>
      </w:r>
      <w:r w:rsidR="00F80E06" w:rsidRPr="00CF6752">
        <w:rPr>
          <w:highlight w:val="yellow"/>
          <w:lang w:val="en-GB"/>
        </w:rPr>
        <w:t>ffect</w:t>
      </w:r>
      <w:r w:rsidR="007E3278" w:rsidRPr="00CF6752">
        <w:rPr>
          <w:highlight w:val="yellow"/>
          <w:lang w:val="en-GB"/>
        </w:rPr>
        <w:t>s</w:t>
      </w:r>
      <w:r w:rsidR="00F80E06" w:rsidRPr="00CF6752">
        <w:rPr>
          <w:highlight w:val="yellow"/>
          <w:lang w:val="en-GB"/>
        </w:rPr>
        <w:t xml:space="preserve"> the cerebral regional oxygenation. </w:t>
      </w:r>
      <w:r w:rsidR="00920D3D" w:rsidRPr="00CF6752">
        <w:rPr>
          <w:highlight w:val="yellow"/>
          <w:lang w:val="en-GB"/>
        </w:rPr>
        <w:t xml:space="preserve">The </w:t>
      </w:r>
      <w:r w:rsidR="00660B54" w:rsidRPr="00CF6752">
        <w:rPr>
          <w:highlight w:val="yellow"/>
          <w:lang w:val="en-GB"/>
        </w:rPr>
        <w:t xml:space="preserve">use </w:t>
      </w:r>
      <w:r w:rsidR="00920D3D" w:rsidRPr="00CF6752">
        <w:rPr>
          <w:highlight w:val="yellow"/>
          <w:lang w:val="en-GB"/>
        </w:rPr>
        <w:t>o</w:t>
      </w:r>
      <w:r w:rsidR="00660B54" w:rsidRPr="00CF6752">
        <w:rPr>
          <w:highlight w:val="yellow"/>
          <w:lang w:val="en-GB"/>
        </w:rPr>
        <w:t>f</w:t>
      </w:r>
      <w:r w:rsidR="00920D3D" w:rsidRPr="00CF6752">
        <w:rPr>
          <w:highlight w:val="yellow"/>
          <w:lang w:val="en-GB"/>
        </w:rPr>
        <w:t xml:space="preserve"> </w:t>
      </w:r>
      <w:r w:rsidR="00660B54" w:rsidRPr="00CF6752">
        <w:rPr>
          <w:highlight w:val="yellow"/>
          <w:lang w:val="en-GB"/>
        </w:rPr>
        <w:t>the cerebral regional oxygenation as complementary parameter makes sense, because the coherence of macro- and microcirculation is not linear.</w:t>
      </w:r>
    </w:p>
    <w:p w14:paraId="73FB8DB6" w14:textId="77777777" w:rsidR="002D283F" w:rsidRPr="00D6161F" w:rsidRDefault="002D283F" w:rsidP="002D283F">
      <w:pPr>
        <w:rPr>
          <w:i/>
          <w:lang w:val="en-GB"/>
        </w:rPr>
      </w:pPr>
      <w:r w:rsidRPr="00D6161F">
        <w:rPr>
          <w:i/>
          <w:lang w:val="en-GB"/>
        </w:rPr>
        <w:t>17. Although this reviewer finds the described technique of catheter insertion elegant, insertion of femoral introducers on dissected and exposed vessels not necessarily cause extensive tissue damage and blood loss if using a correct surgical technique.</w:t>
      </w:r>
    </w:p>
    <w:p w14:paraId="14786D31" w14:textId="7F70F1C6" w:rsidR="00F80E06" w:rsidRPr="002D283F" w:rsidRDefault="00674566" w:rsidP="002D283F">
      <w:pPr>
        <w:rPr>
          <w:lang w:val="en-GB"/>
        </w:rPr>
      </w:pPr>
      <w:r>
        <w:rPr>
          <w:highlight w:val="yellow"/>
          <w:lang w:val="en-GB"/>
        </w:rPr>
        <w:t xml:space="preserve">Our research group has fully shifted from </w:t>
      </w:r>
      <w:r w:rsidR="000F10C1">
        <w:rPr>
          <w:highlight w:val="yellow"/>
          <w:lang w:val="en-GB"/>
        </w:rPr>
        <w:t xml:space="preserve">the </w:t>
      </w:r>
      <w:r>
        <w:rPr>
          <w:highlight w:val="yellow"/>
          <w:lang w:val="en-GB"/>
        </w:rPr>
        <w:t xml:space="preserve">surgical approach to minimal-invasive </w:t>
      </w:r>
      <w:proofErr w:type="spellStart"/>
      <w:r>
        <w:rPr>
          <w:highlight w:val="yellow"/>
          <w:lang w:val="en-GB"/>
        </w:rPr>
        <w:t>seldinger</w:t>
      </w:r>
      <w:proofErr w:type="spellEnd"/>
      <w:r>
        <w:rPr>
          <w:highlight w:val="yellow"/>
          <w:lang w:val="en-GB"/>
        </w:rPr>
        <w:t xml:space="preserve"> technique some years ago.</w:t>
      </w:r>
      <w:r w:rsidR="000F10C1">
        <w:rPr>
          <w:highlight w:val="yellow"/>
          <w:lang w:val="en-GB"/>
        </w:rPr>
        <w:t xml:space="preserve"> </w:t>
      </w:r>
      <w:r w:rsidR="00F80E06" w:rsidRPr="00C64577">
        <w:rPr>
          <w:highlight w:val="yellow"/>
          <w:lang w:val="en-GB"/>
        </w:rPr>
        <w:t xml:space="preserve">The use of </w:t>
      </w:r>
      <w:r w:rsidR="00C64577" w:rsidRPr="00C64577">
        <w:rPr>
          <w:highlight w:val="yellow"/>
          <w:lang w:val="en-GB"/>
        </w:rPr>
        <w:t>Seldinger-</w:t>
      </w:r>
      <w:r w:rsidR="00F80E06" w:rsidRPr="00C64577">
        <w:rPr>
          <w:highlight w:val="yellow"/>
          <w:lang w:val="en-GB"/>
        </w:rPr>
        <w:t xml:space="preserve">technique and ultrasound is a common </w:t>
      </w:r>
      <w:r w:rsidR="00D6161F" w:rsidRPr="00C64577">
        <w:rPr>
          <w:highlight w:val="yellow"/>
          <w:lang w:val="en-GB"/>
        </w:rPr>
        <w:t xml:space="preserve">procedure </w:t>
      </w:r>
      <w:r w:rsidR="00D6161F">
        <w:rPr>
          <w:highlight w:val="yellow"/>
          <w:lang w:val="en-GB"/>
        </w:rPr>
        <w:t>and</w:t>
      </w:r>
      <w:r w:rsidR="000F10C1">
        <w:rPr>
          <w:highlight w:val="yellow"/>
          <w:lang w:val="en-GB"/>
        </w:rPr>
        <w:t xml:space="preserve"> state-of-the-art </w:t>
      </w:r>
      <w:r w:rsidR="00F80E06" w:rsidRPr="00C64577">
        <w:rPr>
          <w:highlight w:val="yellow"/>
          <w:lang w:val="en-GB"/>
        </w:rPr>
        <w:t>in clinical practise. The author</w:t>
      </w:r>
      <w:r w:rsidR="000F10C1">
        <w:rPr>
          <w:highlight w:val="yellow"/>
          <w:lang w:val="en-GB"/>
        </w:rPr>
        <w:t>s are</w:t>
      </w:r>
      <w:r w:rsidR="00F80E06" w:rsidRPr="00C64577">
        <w:rPr>
          <w:highlight w:val="yellow"/>
          <w:lang w:val="en-GB"/>
        </w:rPr>
        <w:t xml:space="preserve"> convinced that this technique is </w:t>
      </w:r>
      <w:r w:rsidR="000F10C1">
        <w:rPr>
          <w:highlight w:val="yellow"/>
          <w:lang w:val="en-GB"/>
        </w:rPr>
        <w:t xml:space="preserve">less </w:t>
      </w:r>
      <w:r w:rsidR="00F80E06" w:rsidRPr="00C64577">
        <w:rPr>
          <w:highlight w:val="yellow"/>
          <w:lang w:val="en-GB"/>
        </w:rPr>
        <w:t>time</w:t>
      </w:r>
      <w:r w:rsidR="000F10C1">
        <w:rPr>
          <w:highlight w:val="yellow"/>
          <w:lang w:val="en-GB"/>
        </w:rPr>
        <w:t xml:space="preserve">-consuming and </w:t>
      </w:r>
      <w:r w:rsidR="00F80E06" w:rsidRPr="00C64577">
        <w:rPr>
          <w:highlight w:val="yellow"/>
          <w:lang w:val="en-GB"/>
        </w:rPr>
        <w:t>invasiv</w:t>
      </w:r>
      <w:r w:rsidR="000F10C1">
        <w:rPr>
          <w:highlight w:val="yellow"/>
          <w:lang w:val="en-GB"/>
        </w:rPr>
        <w:t xml:space="preserve">e. Furthermore stress, need for </w:t>
      </w:r>
      <w:r w:rsidR="00D6161F">
        <w:rPr>
          <w:highlight w:val="yellow"/>
          <w:lang w:val="en-GB"/>
        </w:rPr>
        <w:t>analgesics</w:t>
      </w:r>
      <w:r w:rsidR="000F10C1">
        <w:rPr>
          <w:highlight w:val="yellow"/>
          <w:lang w:val="en-GB"/>
        </w:rPr>
        <w:t>, tissue damage and inflammatory response may be mitigated</w:t>
      </w:r>
      <w:r w:rsidR="00F80E06" w:rsidRPr="00C64577">
        <w:rPr>
          <w:highlight w:val="yellow"/>
          <w:lang w:val="en-GB"/>
        </w:rPr>
        <w:t xml:space="preserve">. </w:t>
      </w:r>
    </w:p>
    <w:p w14:paraId="6B019DD5" w14:textId="77777777" w:rsidR="002D283F" w:rsidRPr="00D6161F" w:rsidRDefault="002D283F" w:rsidP="002D283F">
      <w:pPr>
        <w:rPr>
          <w:i/>
          <w:lang w:val="en-GB"/>
        </w:rPr>
      </w:pPr>
      <w:r w:rsidRPr="00D6161F">
        <w:rPr>
          <w:i/>
          <w:lang w:val="en-GB"/>
        </w:rPr>
        <w:t>18. Parametric statistical tests are used, but data seem to be presented with median and interquartile range (?).</w:t>
      </w:r>
    </w:p>
    <w:p w14:paraId="3810D496" w14:textId="29BFA7A0" w:rsidR="00EA172D" w:rsidRPr="002D283F" w:rsidRDefault="00660B54" w:rsidP="002D283F">
      <w:pPr>
        <w:rPr>
          <w:lang w:val="en-GB"/>
        </w:rPr>
      </w:pPr>
      <w:r>
        <w:rPr>
          <w:highlight w:val="yellow"/>
          <w:lang w:val="en-GB"/>
        </w:rPr>
        <w:t>We</w:t>
      </w:r>
      <w:r w:rsidR="00EA172D" w:rsidRPr="00EA172D">
        <w:rPr>
          <w:highlight w:val="yellow"/>
          <w:lang w:val="en-GB"/>
        </w:rPr>
        <w:t xml:space="preserve"> </w:t>
      </w:r>
      <w:r>
        <w:rPr>
          <w:highlight w:val="yellow"/>
          <w:lang w:val="en-GB"/>
        </w:rPr>
        <w:t xml:space="preserve">again </w:t>
      </w:r>
      <w:r w:rsidR="00EA172D" w:rsidRPr="00EA172D">
        <w:rPr>
          <w:highlight w:val="yellow"/>
          <w:lang w:val="en-GB"/>
        </w:rPr>
        <w:t xml:space="preserve">checked all figures and presented data </w:t>
      </w:r>
      <w:r>
        <w:rPr>
          <w:highlight w:val="yellow"/>
          <w:lang w:val="en-GB"/>
        </w:rPr>
        <w:t xml:space="preserve">to </w:t>
      </w:r>
      <w:r w:rsidR="00EA172D" w:rsidRPr="00EA172D">
        <w:rPr>
          <w:highlight w:val="yellow"/>
          <w:lang w:val="en-GB"/>
        </w:rPr>
        <w:t>assure that all data are presented with mean and standard deviation.</w:t>
      </w:r>
    </w:p>
    <w:p w14:paraId="78B86105" w14:textId="77777777" w:rsidR="002D283F" w:rsidRPr="00D6161F" w:rsidRDefault="002D283F" w:rsidP="002D283F">
      <w:pPr>
        <w:rPr>
          <w:i/>
          <w:lang w:val="en-GB"/>
        </w:rPr>
      </w:pPr>
      <w:r w:rsidRPr="00D6161F">
        <w:rPr>
          <w:i/>
          <w:lang w:val="en-GB"/>
        </w:rPr>
        <w:lastRenderedPageBreak/>
        <w:t>19. The discussion needs to be revised according to the raised concerns.</w:t>
      </w:r>
    </w:p>
    <w:p w14:paraId="546EF78C" w14:textId="4B79149F" w:rsidR="00C64577" w:rsidRPr="002D283F" w:rsidRDefault="00660B54" w:rsidP="002D283F">
      <w:pPr>
        <w:rPr>
          <w:lang w:val="en-GB"/>
        </w:rPr>
      </w:pPr>
      <w:r w:rsidRPr="00CF6752">
        <w:rPr>
          <w:highlight w:val="yellow"/>
          <w:lang w:val="en-GB"/>
        </w:rPr>
        <w:t>We modified the discussion according to the raised concerns as highlighted in the revised version.</w:t>
      </w:r>
    </w:p>
    <w:p w14:paraId="401BA414" w14:textId="77777777" w:rsidR="002D283F" w:rsidRPr="00D6161F" w:rsidRDefault="002D283F" w:rsidP="002D283F">
      <w:pPr>
        <w:rPr>
          <w:i/>
          <w:lang w:val="en-GB"/>
        </w:rPr>
      </w:pPr>
      <w:r w:rsidRPr="00D6161F">
        <w:rPr>
          <w:i/>
          <w:lang w:val="en-GB"/>
        </w:rPr>
        <w:t>20. Figure legends need to be improved.</w:t>
      </w:r>
    </w:p>
    <w:p w14:paraId="7F727485" w14:textId="3B84CCDD" w:rsidR="00C64577" w:rsidRPr="002D283F" w:rsidRDefault="00C64577" w:rsidP="002D283F">
      <w:pPr>
        <w:rPr>
          <w:lang w:val="en-GB"/>
        </w:rPr>
      </w:pPr>
      <w:r w:rsidRPr="00C64577">
        <w:rPr>
          <w:highlight w:val="yellow"/>
          <w:lang w:val="en-GB"/>
        </w:rPr>
        <w:t xml:space="preserve">- The figure legends are </w:t>
      </w:r>
      <w:r w:rsidR="00920D3D">
        <w:rPr>
          <w:highlight w:val="yellow"/>
          <w:lang w:val="en-GB"/>
        </w:rPr>
        <w:t>revised</w:t>
      </w:r>
      <w:r w:rsidRPr="00C64577">
        <w:rPr>
          <w:highlight w:val="yellow"/>
          <w:lang w:val="en-GB"/>
        </w:rPr>
        <w:t>.</w:t>
      </w:r>
      <w:r>
        <w:rPr>
          <w:lang w:val="en-GB"/>
        </w:rPr>
        <w:t xml:space="preserve"> </w:t>
      </w:r>
    </w:p>
    <w:p w14:paraId="73766E40" w14:textId="77777777" w:rsidR="00CF6752" w:rsidRDefault="00CF6752" w:rsidP="002D283F">
      <w:pPr>
        <w:rPr>
          <w:i/>
          <w:lang w:val="en-GB"/>
        </w:rPr>
      </w:pPr>
    </w:p>
    <w:p w14:paraId="6953C6B1" w14:textId="21708477" w:rsidR="002D283F" w:rsidRPr="00D6161F" w:rsidRDefault="002D283F" w:rsidP="002D283F">
      <w:pPr>
        <w:rPr>
          <w:i/>
          <w:lang w:val="en-GB"/>
        </w:rPr>
      </w:pPr>
      <w:r w:rsidRPr="00D6161F">
        <w:rPr>
          <w:i/>
          <w:lang w:val="en-GB"/>
        </w:rPr>
        <w:t>Reviewer #3:</w:t>
      </w:r>
    </w:p>
    <w:p w14:paraId="4DFA57A8" w14:textId="77777777" w:rsidR="002D283F" w:rsidRPr="00D6161F" w:rsidRDefault="002D283F" w:rsidP="002D283F">
      <w:pPr>
        <w:rPr>
          <w:i/>
          <w:lang w:val="en-GB"/>
        </w:rPr>
      </w:pPr>
      <w:r w:rsidRPr="00D6161F">
        <w:rPr>
          <w:i/>
          <w:lang w:val="en-GB"/>
        </w:rPr>
        <w:t>Major Concerns:</w:t>
      </w:r>
    </w:p>
    <w:p w14:paraId="18019C54" w14:textId="77777777" w:rsidR="002D283F" w:rsidRPr="00D6161F" w:rsidRDefault="002D283F" w:rsidP="002D283F">
      <w:pPr>
        <w:rPr>
          <w:i/>
          <w:lang w:val="en-GB"/>
        </w:rPr>
      </w:pPr>
      <w:r w:rsidRPr="00D6161F">
        <w:rPr>
          <w:i/>
          <w:lang w:val="en-GB"/>
        </w:rPr>
        <w:t>Limitations and conclusions should be added</w:t>
      </w:r>
    </w:p>
    <w:p w14:paraId="54FF7093" w14:textId="77777777" w:rsidR="00CF6752" w:rsidRDefault="00DF67B1" w:rsidP="002D283F">
      <w:pPr>
        <w:rPr>
          <w:lang w:val="en-GB"/>
        </w:rPr>
      </w:pPr>
      <w:r w:rsidRPr="00CF6752">
        <w:rPr>
          <w:highlight w:val="yellow"/>
          <w:lang w:val="en-GB"/>
        </w:rPr>
        <w:t xml:space="preserve">Thank you for this hint. </w:t>
      </w:r>
      <w:r w:rsidR="00660B54" w:rsidRPr="00CF6752">
        <w:rPr>
          <w:highlight w:val="yellow"/>
          <w:lang w:val="en-GB"/>
        </w:rPr>
        <w:t>We</w:t>
      </w:r>
      <w:r w:rsidRPr="00CF6752">
        <w:rPr>
          <w:highlight w:val="yellow"/>
          <w:lang w:val="en-GB"/>
        </w:rPr>
        <w:t xml:space="preserve"> added a conclusion section at the end. </w:t>
      </w:r>
      <w:r w:rsidR="00660B54" w:rsidRPr="00CF6752">
        <w:rPr>
          <w:highlight w:val="yellow"/>
          <w:lang w:val="en-GB"/>
        </w:rPr>
        <w:t>We modified the discussion according to the raised concerns and discuss limitations of the model as highlighted in the revised version.</w:t>
      </w:r>
    </w:p>
    <w:p w14:paraId="068667C7" w14:textId="77777777" w:rsidR="00CF6752" w:rsidRDefault="00CF6752" w:rsidP="002D283F">
      <w:pPr>
        <w:rPr>
          <w:i/>
          <w:lang w:val="en-GB"/>
        </w:rPr>
      </w:pPr>
    </w:p>
    <w:p w14:paraId="23A4AC0F" w14:textId="668E9210" w:rsidR="002D283F" w:rsidRPr="00CF6752" w:rsidRDefault="002D283F" w:rsidP="002D283F">
      <w:pPr>
        <w:rPr>
          <w:lang w:val="en-GB"/>
        </w:rPr>
      </w:pPr>
      <w:r w:rsidRPr="00D6161F">
        <w:rPr>
          <w:i/>
          <w:lang w:val="en-GB"/>
        </w:rPr>
        <w:t>Reviewer #4:</w:t>
      </w:r>
    </w:p>
    <w:p w14:paraId="3544B348" w14:textId="77777777" w:rsidR="002D283F" w:rsidRPr="00D6161F" w:rsidRDefault="002D283F" w:rsidP="002D283F">
      <w:pPr>
        <w:rPr>
          <w:i/>
          <w:lang w:val="en-GB"/>
        </w:rPr>
      </w:pPr>
      <w:r w:rsidRPr="00D6161F">
        <w:rPr>
          <w:i/>
          <w:lang w:val="en-GB"/>
        </w:rPr>
        <w:t>Major Concerns:</w:t>
      </w:r>
    </w:p>
    <w:p w14:paraId="279EA856" w14:textId="77777777" w:rsidR="002D283F" w:rsidRPr="00D6161F" w:rsidRDefault="002D283F" w:rsidP="002D283F">
      <w:pPr>
        <w:rPr>
          <w:i/>
          <w:lang w:val="en-GB"/>
        </w:rPr>
      </w:pPr>
      <w:r w:rsidRPr="00D6161F">
        <w:rPr>
          <w:i/>
          <w:lang w:val="en-GB"/>
        </w:rPr>
        <w:t xml:space="preserve">It would be good to provide a bit more in-depth information on the recordings and correlation validity data for the NIR spectroscopy recordings and how they correlate with systemic cardiovascular impairment </w:t>
      </w:r>
      <w:proofErr w:type="gramStart"/>
      <w:r w:rsidRPr="00D6161F">
        <w:rPr>
          <w:i/>
          <w:lang w:val="en-GB"/>
        </w:rPr>
        <w:t>( MABP</w:t>
      </w:r>
      <w:proofErr w:type="gramEnd"/>
      <w:r w:rsidRPr="00D6161F">
        <w:rPr>
          <w:i/>
          <w:lang w:val="en-GB"/>
        </w:rPr>
        <w:t>) and further assessment of model severity ( e.g. lactates, BD values, PO2, PCO2) which are generally used in these models. It would also be very valuable to have further reflection on the reproducibility of the model and the relevance for transparent and detailed reporting of the methodology. It would also be an important reminder to include some notes on the feasibility and challenges for implementing the ARRIVE guidelines in these complex ICU models. Finally, this should also be linked to the need for large animals' models in the context of face validity model and/or its benefits for construct validity (mechanisms) and the importance of choosing the right model with most suitable outcomes for the predictability value of these studies. It is crucial to understand the translational validity provided by the proposed IR brain imaging approach.</w:t>
      </w:r>
    </w:p>
    <w:p w14:paraId="0CACBEE7" w14:textId="77777777" w:rsidR="002D283F" w:rsidRPr="002D283F" w:rsidRDefault="000C0CD0" w:rsidP="002D283F">
      <w:pPr>
        <w:rPr>
          <w:lang w:val="en-GB"/>
        </w:rPr>
      </w:pPr>
      <w:r w:rsidRPr="000C0CD0">
        <w:rPr>
          <w:highlight w:val="yellow"/>
          <w:lang w:val="en-GB"/>
        </w:rPr>
        <w:t>Thank you for these hints. The author reworks the section of the NIRS-system and included studies that compare the values of regional cerebral oxygenation with heamodynamic parameters like lactate and BD values. Additionally, the manuscript explains the advantages of a pig model especially in the concordance of the ARRIVE guidelines.</w:t>
      </w:r>
      <w:r>
        <w:rPr>
          <w:lang w:val="en-GB"/>
        </w:rPr>
        <w:t xml:space="preserve"> </w:t>
      </w:r>
    </w:p>
    <w:p w14:paraId="5A2462F8" w14:textId="77777777" w:rsidR="002D283F" w:rsidRPr="00D6161F" w:rsidRDefault="002D283F" w:rsidP="002D283F">
      <w:pPr>
        <w:rPr>
          <w:i/>
          <w:lang w:val="en-GB"/>
        </w:rPr>
      </w:pPr>
      <w:r w:rsidRPr="00D6161F">
        <w:rPr>
          <w:i/>
          <w:lang w:val="en-GB"/>
        </w:rPr>
        <w:t>Minor Concerns:</w:t>
      </w:r>
    </w:p>
    <w:p w14:paraId="40F5AB62" w14:textId="77777777" w:rsidR="002D283F" w:rsidRPr="00D6161F" w:rsidRDefault="002D283F" w:rsidP="002D283F">
      <w:pPr>
        <w:rPr>
          <w:i/>
          <w:lang w:val="en-GB"/>
        </w:rPr>
      </w:pPr>
      <w:r w:rsidRPr="00D6161F">
        <w:rPr>
          <w:i/>
          <w:lang w:val="en-GB"/>
        </w:rPr>
        <w:t>Lines 64-66: "The use of animal models is indispensable to establish novel or experimental strategies. The comparable anatomy and physiology of pigs and humans allow conclusions on special pathological effects and enables the evaluation of new therapy concepts."</w:t>
      </w:r>
    </w:p>
    <w:p w14:paraId="2BBCA452" w14:textId="77777777" w:rsidR="002D283F" w:rsidRPr="00D6161F" w:rsidRDefault="002D283F" w:rsidP="002D283F">
      <w:pPr>
        <w:rPr>
          <w:i/>
          <w:lang w:val="en-GB"/>
        </w:rPr>
      </w:pPr>
      <w:r w:rsidRPr="00D6161F">
        <w:rPr>
          <w:i/>
          <w:lang w:val="en-GB"/>
        </w:rPr>
        <w:t>Authors should provide more detail on why the pig model may be of benefit compared to other preclinical models; also if it also addressing mechanistic (construct validity) approaches, why other models would not be used?</w:t>
      </w:r>
    </w:p>
    <w:p w14:paraId="257E7A9D" w14:textId="4EF996C2" w:rsidR="009A4FFD" w:rsidRPr="009A4FFD" w:rsidRDefault="009A4FFD" w:rsidP="00D6161F">
      <w:pPr>
        <w:jc w:val="both"/>
        <w:rPr>
          <w:lang w:val="en-GB"/>
        </w:rPr>
      </w:pPr>
      <w:r w:rsidRPr="00FB7880">
        <w:rPr>
          <w:highlight w:val="yellow"/>
          <w:lang w:val="en-GB"/>
        </w:rPr>
        <w:lastRenderedPageBreak/>
        <w:t xml:space="preserve">Thank you for this question. </w:t>
      </w:r>
      <w:r w:rsidR="00FB7880" w:rsidRPr="00FB7880">
        <w:rPr>
          <w:rFonts w:ascii="Arial" w:eastAsia="Arial" w:hAnsi="Arial" w:cs="Arial"/>
          <w:highlight w:val="yellow"/>
          <w:lang w:val="en-GB"/>
        </w:rPr>
        <w:t xml:space="preserve">The use of animal models is indispensable to establish novel or experimental strategies. The </w:t>
      </w:r>
      <w:r w:rsidR="00542308">
        <w:rPr>
          <w:rFonts w:ascii="Arial" w:eastAsia="Arial" w:hAnsi="Arial" w:cs="Arial"/>
          <w:highlight w:val="yellow"/>
          <w:lang w:val="en-GB"/>
        </w:rPr>
        <w:t>similar</w:t>
      </w:r>
      <w:r w:rsidR="00542308" w:rsidRPr="00FB7880">
        <w:rPr>
          <w:rFonts w:ascii="Arial" w:eastAsia="Arial" w:hAnsi="Arial" w:cs="Arial"/>
          <w:highlight w:val="yellow"/>
          <w:lang w:val="en-GB"/>
        </w:rPr>
        <w:t xml:space="preserve"> </w:t>
      </w:r>
      <w:r w:rsidR="00FB7880" w:rsidRPr="00FB7880">
        <w:rPr>
          <w:rFonts w:ascii="Arial" w:eastAsia="Arial" w:hAnsi="Arial" w:cs="Arial"/>
          <w:highlight w:val="yellow"/>
          <w:lang w:val="en-GB"/>
        </w:rPr>
        <w:t xml:space="preserve">anatomy, homology and physiology of pigs and humans allow conclusions on </w:t>
      </w:r>
      <w:r w:rsidR="00542308" w:rsidRPr="00FB7880">
        <w:rPr>
          <w:rFonts w:ascii="Arial" w:eastAsia="Arial" w:hAnsi="Arial" w:cs="Arial"/>
          <w:highlight w:val="yellow"/>
          <w:lang w:val="en-GB"/>
        </w:rPr>
        <w:t>speci</w:t>
      </w:r>
      <w:r w:rsidR="00542308">
        <w:rPr>
          <w:rFonts w:ascii="Arial" w:eastAsia="Arial" w:hAnsi="Arial" w:cs="Arial"/>
          <w:highlight w:val="yellow"/>
          <w:lang w:val="en-GB"/>
        </w:rPr>
        <w:t>fic</w:t>
      </w:r>
      <w:r w:rsidR="00542308" w:rsidRPr="00FB7880">
        <w:rPr>
          <w:rFonts w:ascii="Arial" w:eastAsia="Arial" w:hAnsi="Arial" w:cs="Arial"/>
          <w:highlight w:val="yellow"/>
          <w:lang w:val="en-GB"/>
        </w:rPr>
        <w:t xml:space="preserve"> </w:t>
      </w:r>
      <w:r w:rsidR="00FB7880" w:rsidRPr="00FB7880">
        <w:rPr>
          <w:rFonts w:ascii="Arial" w:eastAsia="Arial" w:hAnsi="Arial" w:cs="Arial"/>
          <w:highlight w:val="yellow"/>
          <w:lang w:val="en-GB"/>
        </w:rPr>
        <w:t xml:space="preserve">pathological effects. Both species have similar metabolic systems and the pharmacological effects are comparable that can </w:t>
      </w:r>
      <w:r w:rsidR="00542308">
        <w:rPr>
          <w:rFonts w:ascii="Arial" w:eastAsia="Arial" w:hAnsi="Arial" w:cs="Arial"/>
          <w:highlight w:val="yellow"/>
          <w:lang w:val="en-GB"/>
        </w:rPr>
        <w:t xml:space="preserve">be </w:t>
      </w:r>
      <w:r w:rsidR="00FB7880" w:rsidRPr="00FB7880">
        <w:rPr>
          <w:rFonts w:ascii="Arial" w:eastAsia="Arial" w:hAnsi="Arial" w:cs="Arial"/>
          <w:highlight w:val="yellow"/>
          <w:lang w:val="en-GB"/>
        </w:rPr>
        <w:t>transfer</w:t>
      </w:r>
      <w:r w:rsidR="00542308">
        <w:rPr>
          <w:rFonts w:ascii="Arial" w:eastAsia="Arial" w:hAnsi="Arial" w:cs="Arial"/>
          <w:highlight w:val="yellow"/>
          <w:lang w:val="en-GB"/>
        </w:rPr>
        <w:t>able</w:t>
      </w:r>
      <w:r w:rsidR="00FB7880" w:rsidRPr="00FB7880">
        <w:rPr>
          <w:rFonts w:ascii="Arial" w:eastAsia="Arial" w:hAnsi="Arial" w:cs="Arial"/>
          <w:highlight w:val="yellow"/>
          <w:lang w:val="en-GB"/>
        </w:rPr>
        <w:t xml:space="preserve"> into humans and enables the evaluation of new therapy concepts. This is a great advantage in comparison for example to rodent models were the blood volume</w:t>
      </w:r>
      <w:r w:rsidR="00542308">
        <w:rPr>
          <w:rFonts w:ascii="Arial" w:eastAsia="Arial" w:hAnsi="Arial" w:cs="Arial"/>
          <w:highlight w:val="yellow"/>
          <w:lang w:val="en-GB"/>
        </w:rPr>
        <w:t xml:space="preserve"> and overall hemodynamic </w:t>
      </w:r>
      <w:r w:rsidR="00D6161F">
        <w:rPr>
          <w:rFonts w:ascii="Arial" w:eastAsia="Arial" w:hAnsi="Arial" w:cs="Arial"/>
          <w:highlight w:val="yellow"/>
          <w:lang w:val="en-GB"/>
        </w:rPr>
        <w:t>response</w:t>
      </w:r>
      <w:r w:rsidR="00FB7880" w:rsidRPr="00FB7880">
        <w:rPr>
          <w:rFonts w:ascii="Arial" w:eastAsia="Arial" w:hAnsi="Arial" w:cs="Arial"/>
          <w:highlight w:val="yellow"/>
          <w:lang w:val="en-GB"/>
        </w:rPr>
        <w:t xml:space="preserve"> differ</w:t>
      </w:r>
      <w:r w:rsidR="00542308">
        <w:rPr>
          <w:rFonts w:ascii="Arial" w:eastAsia="Arial" w:hAnsi="Arial" w:cs="Arial"/>
          <w:highlight w:val="yellow"/>
          <w:lang w:val="en-GB"/>
        </w:rPr>
        <w:t>s</w:t>
      </w:r>
      <w:r w:rsidR="00FB7880" w:rsidRPr="00FB7880">
        <w:rPr>
          <w:rFonts w:ascii="Arial" w:eastAsia="Arial" w:hAnsi="Arial" w:cs="Arial"/>
          <w:highlight w:val="yellow"/>
          <w:lang w:val="en-GB"/>
        </w:rPr>
        <w:t xml:space="preserve"> significant</w:t>
      </w:r>
      <w:r w:rsidR="00542308">
        <w:rPr>
          <w:rFonts w:ascii="Arial" w:eastAsia="Arial" w:hAnsi="Arial" w:cs="Arial"/>
          <w:highlight w:val="yellow"/>
          <w:lang w:val="en-GB"/>
        </w:rPr>
        <w:t>ly</w:t>
      </w:r>
      <w:r w:rsidR="00FB7880" w:rsidRPr="00FB7880">
        <w:rPr>
          <w:rFonts w:ascii="Arial" w:eastAsia="Arial" w:hAnsi="Arial" w:cs="Arial"/>
          <w:highlight w:val="yellow"/>
          <w:lang w:val="en-GB"/>
        </w:rPr>
        <w:t xml:space="preserve">. </w:t>
      </w:r>
      <w:r w:rsidR="00F6589B">
        <w:rPr>
          <w:rFonts w:ascii="Arial" w:eastAsia="Arial" w:hAnsi="Arial" w:cs="Arial"/>
          <w:highlight w:val="yellow"/>
          <w:lang w:val="en-GB"/>
        </w:rPr>
        <w:t>Furthermore, medical equipment and products can be easily used in porcine models. All devices</w:t>
      </w:r>
      <w:r w:rsidR="000E68A2">
        <w:rPr>
          <w:rFonts w:ascii="Arial" w:eastAsia="Arial" w:hAnsi="Arial" w:cs="Arial"/>
          <w:highlight w:val="yellow"/>
          <w:lang w:val="en-GB"/>
        </w:rPr>
        <w:t>, consumables and phar</w:t>
      </w:r>
      <w:r w:rsidR="00F6589B">
        <w:rPr>
          <w:rFonts w:ascii="Arial" w:eastAsia="Arial" w:hAnsi="Arial" w:cs="Arial"/>
          <w:highlight w:val="yellow"/>
          <w:lang w:val="en-GB"/>
        </w:rPr>
        <w:t xml:space="preserve">maceutics are clinically </w:t>
      </w:r>
      <w:r w:rsidR="00D6161F">
        <w:rPr>
          <w:rFonts w:ascii="Arial" w:eastAsia="Arial" w:hAnsi="Arial" w:cs="Arial"/>
          <w:highlight w:val="yellow"/>
          <w:lang w:val="en-GB"/>
        </w:rPr>
        <w:t>authorized</w:t>
      </w:r>
      <w:r w:rsidR="00F6589B">
        <w:rPr>
          <w:rFonts w:ascii="Arial" w:eastAsia="Arial" w:hAnsi="Arial" w:cs="Arial"/>
          <w:highlight w:val="yellow"/>
          <w:lang w:val="en-GB"/>
        </w:rPr>
        <w:t xml:space="preserve"> for human application. </w:t>
      </w:r>
      <w:r w:rsidR="00D6161F" w:rsidRPr="00FB7880">
        <w:rPr>
          <w:rFonts w:ascii="Arial" w:eastAsia="Arial" w:hAnsi="Arial" w:cs="Arial"/>
          <w:highlight w:val="yellow"/>
          <w:lang w:val="en-GB"/>
        </w:rPr>
        <w:t>Additionally,</w:t>
      </w:r>
      <w:r w:rsidR="000E68A2">
        <w:rPr>
          <w:rFonts w:ascii="Arial" w:eastAsia="Arial" w:hAnsi="Arial" w:cs="Arial"/>
          <w:highlight w:val="yellow"/>
          <w:lang w:val="en-GB"/>
        </w:rPr>
        <w:t xml:space="preserve"> it is </w:t>
      </w:r>
      <w:r w:rsidR="00FB7880" w:rsidRPr="00FB7880">
        <w:rPr>
          <w:rFonts w:ascii="Arial" w:eastAsia="Arial" w:hAnsi="Arial" w:cs="Arial"/>
          <w:highlight w:val="yellow"/>
          <w:lang w:val="en-GB"/>
        </w:rPr>
        <w:t>eas</w:t>
      </w:r>
      <w:r w:rsidR="000E68A2">
        <w:rPr>
          <w:rFonts w:ascii="Arial" w:eastAsia="Arial" w:hAnsi="Arial" w:cs="Arial"/>
          <w:highlight w:val="yellow"/>
          <w:lang w:val="en-GB"/>
        </w:rPr>
        <w:t>ily</w:t>
      </w:r>
      <w:r w:rsidR="00FB7880" w:rsidRPr="00FB7880">
        <w:rPr>
          <w:rFonts w:ascii="Arial" w:eastAsia="Arial" w:hAnsi="Arial" w:cs="Arial"/>
          <w:highlight w:val="yellow"/>
          <w:lang w:val="en-GB"/>
        </w:rPr>
        <w:t xml:space="preserve"> </w:t>
      </w:r>
      <w:r w:rsidR="00D6161F" w:rsidRPr="00FB7880">
        <w:rPr>
          <w:rFonts w:ascii="Arial" w:eastAsia="Arial" w:hAnsi="Arial" w:cs="Arial"/>
          <w:highlight w:val="yellow"/>
          <w:lang w:val="en-GB"/>
        </w:rPr>
        <w:t>possible</w:t>
      </w:r>
      <w:r w:rsidR="00FB7880" w:rsidRPr="00FB7880">
        <w:rPr>
          <w:rFonts w:ascii="Arial" w:eastAsia="Arial" w:hAnsi="Arial" w:cs="Arial"/>
          <w:highlight w:val="yellow"/>
          <w:lang w:val="en-GB"/>
        </w:rPr>
        <w:t xml:space="preserve"> to obtain pigs form the commercial economy</w:t>
      </w:r>
      <w:r w:rsidR="000E68A2">
        <w:rPr>
          <w:rFonts w:ascii="Arial" w:eastAsia="Arial" w:hAnsi="Arial" w:cs="Arial"/>
          <w:highlight w:val="yellow"/>
          <w:lang w:val="en-GB"/>
        </w:rPr>
        <w:t>, which</w:t>
      </w:r>
      <w:r w:rsidR="00FB7880" w:rsidRPr="00FB7880">
        <w:rPr>
          <w:rFonts w:ascii="Arial" w:eastAsia="Arial" w:hAnsi="Arial" w:cs="Arial"/>
          <w:highlight w:val="yellow"/>
          <w:lang w:val="en-GB"/>
        </w:rPr>
        <w:t xml:space="preserve"> allows a high diversity of genetics and phenotypes and allows cost reducing</w:t>
      </w:r>
      <w:r w:rsidR="00FB7880">
        <w:rPr>
          <w:rFonts w:ascii="Arial" w:eastAsia="Arial" w:hAnsi="Arial" w:cs="Arial"/>
          <w:highlight w:val="yellow"/>
          <w:lang w:val="en-GB"/>
        </w:rPr>
        <w:t>.</w:t>
      </w:r>
      <w:r w:rsidR="00FB7880" w:rsidRPr="00FB7880">
        <w:rPr>
          <w:rFonts w:ascii="Arial" w:eastAsia="Arial" w:hAnsi="Arial" w:cs="Arial"/>
          <w:lang w:val="en-GB"/>
        </w:rPr>
        <w:t xml:space="preserve">  </w:t>
      </w:r>
    </w:p>
    <w:p w14:paraId="2F36C466" w14:textId="77777777" w:rsidR="002D283F" w:rsidRPr="00D6161F" w:rsidRDefault="002D283F" w:rsidP="002D283F">
      <w:pPr>
        <w:rPr>
          <w:i/>
          <w:lang w:val="en-GB"/>
        </w:rPr>
      </w:pPr>
      <w:r w:rsidRPr="00D6161F">
        <w:rPr>
          <w:i/>
          <w:lang w:val="en-GB"/>
        </w:rPr>
        <w:t>Lines 74-75: Near-infrared spectroscopy is a clinically and experimentally established method to monitor changes in cerebral oxygen supply.</w:t>
      </w:r>
    </w:p>
    <w:p w14:paraId="6319558B" w14:textId="77777777" w:rsidR="002D283F" w:rsidRPr="00D6161F" w:rsidRDefault="002D283F" w:rsidP="002D283F">
      <w:pPr>
        <w:rPr>
          <w:i/>
          <w:lang w:val="en-GB"/>
        </w:rPr>
      </w:pPr>
      <w:r w:rsidRPr="00D6161F">
        <w:rPr>
          <w:i/>
          <w:lang w:val="en-GB"/>
        </w:rPr>
        <w:t>Feasibility of this imaging approach will also depend on the penetration range and the ability to image across the bony skull-which is remarkably think on the pig (and its age)</w:t>
      </w:r>
    </w:p>
    <w:p w14:paraId="5DF3B193" w14:textId="3AB06D15" w:rsidR="00EC2760" w:rsidRPr="002D283F" w:rsidRDefault="00EC2760" w:rsidP="002D283F">
      <w:pPr>
        <w:rPr>
          <w:lang w:val="en-GB"/>
        </w:rPr>
      </w:pPr>
      <w:r w:rsidRPr="00EC2760">
        <w:rPr>
          <w:highlight w:val="yellow"/>
          <w:lang w:val="en-GB"/>
        </w:rPr>
        <w:t xml:space="preserve">Thank you for this hint, </w:t>
      </w:r>
      <w:r w:rsidR="000E68A2">
        <w:rPr>
          <w:highlight w:val="yellow"/>
          <w:lang w:val="en-GB"/>
        </w:rPr>
        <w:t>we</w:t>
      </w:r>
      <w:r w:rsidRPr="00EC2760">
        <w:rPr>
          <w:highlight w:val="yellow"/>
          <w:lang w:val="en-GB"/>
        </w:rPr>
        <w:t xml:space="preserve"> edit the near-infrared spectroscopy passage </w:t>
      </w:r>
      <w:r w:rsidR="000E68A2">
        <w:rPr>
          <w:highlight w:val="yellow"/>
          <w:lang w:val="en-GB"/>
        </w:rPr>
        <w:t>for</w:t>
      </w:r>
      <w:r w:rsidRPr="00EC2760">
        <w:rPr>
          <w:highlight w:val="yellow"/>
          <w:lang w:val="en-GB"/>
        </w:rPr>
        <w:t xml:space="preserve"> more techni</w:t>
      </w:r>
      <w:r w:rsidR="009236EE">
        <w:rPr>
          <w:highlight w:val="yellow"/>
          <w:lang w:val="en-GB"/>
        </w:rPr>
        <w:t>cal</w:t>
      </w:r>
      <w:r w:rsidRPr="00EC2760">
        <w:rPr>
          <w:highlight w:val="yellow"/>
          <w:lang w:val="en-GB"/>
        </w:rPr>
        <w:t xml:space="preserve"> details.</w:t>
      </w:r>
      <w:r>
        <w:rPr>
          <w:lang w:val="en-GB"/>
        </w:rPr>
        <w:t xml:space="preserve">  </w:t>
      </w:r>
    </w:p>
    <w:p w14:paraId="68F04CCF" w14:textId="77777777" w:rsidR="002D283F" w:rsidRPr="00D6161F" w:rsidRDefault="002D283F" w:rsidP="002D283F">
      <w:pPr>
        <w:rPr>
          <w:i/>
          <w:lang w:val="en-GB"/>
        </w:rPr>
      </w:pPr>
      <w:r w:rsidRPr="00D6161F">
        <w:rPr>
          <w:i/>
          <w:lang w:val="en-GB"/>
        </w:rPr>
        <w:t>Line 97: 2The experiments were conducted in accordance with the ARRIVE guidelines."</w:t>
      </w:r>
    </w:p>
    <w:p w14:paraId="65BF9D6E" w14:textId="77777777" w:rsidR="002D283F" w:rsidRPr="00D6161F" w:rsidRDefault="002D283F" w:rsidP="002D283F">
      <w:pPr>
        <w:rPr>
          <w:i/>
          <w:lang w:val="en-GB"/>
        </w:rPr>
      </w:pPr>
      <w:r w:rsidRPr="00D6161F">
        <w:rPr>
          <w:i/>
          <w:lang w:val="en-GB"/>
        </w:rPr>
        <w:t>Reviewer would like to see more detailed information on this; e.g. planning of study following appropriate revision of literature, selection of suitable model, full information on animal supplier, strain, housing/feeding regimes, acclimatization period.</w:t>
      </w:r>
    </w:p>
    <w:p w14:paraId="030764F3" w14:textId="21864AD7" w:rsidR="008F424B" w:rsidRPr="002D283F" w:rsidRDefault="00233B48" w:rsidP="002D283F">
      <w:pPr>
        <w:rPr>
          <w:lang w:val="en-GB"/>
        </w:rPr>
      </w:pPr>
      <w:r w:rsidRPr="00233B48">
        <w:rPr>
          <w:highlight w:val="yellow"/>
          <w:lang w:val="en-GB"/>
        </w:rPr>
        <w:t xml:space="preserve">Thank you for this hint: The experiments were conducted in accordance with the ARRIVE guidelines. The study was planned and conducted between November 2015 and March 2016 after extended literature research and the choice of pig model, a well-established model for hemorrhagic shock.  Seven anesthetized male pigs (sus scrofa domestica) with a mean weight of 28 ± 2 kg and an age of two to three months were included in the protocol. The animals </w:t>
      </w:r>
      <w:r w:rsidR="00DD7C5D">
        <w:rPr>
          <w:highlight w:val="yellow"/>
          <w:lang w:val="en-GB"/>
        </w:rPr>
        <w:t>are</w:t>
      </w:r>
      <w:r w:rsidRPr="00233B48">
        <w:rPr>
          <w:highlight w:val="yellow"/>
          <w:lang w:val="en-GB"/>
        </w:rPr>
        <w:t xml:space="preserve"> </w:t>
      </w:r>
      <w:r w:rsidR="000E68A2">
        <w:rPr>
          <w:highlight w:val="yellow"/>
          <w:lang w:val="en-GB"/>
        </w:rPr>
        <w:t>cared for</w:t>
      </w:r>
      <w:r w:rsidRPr="00233B48">
        <w:rPr>
          <w:highlight w:val="yellow"/>
          <w:lang w:val="en-GB"/>
        </w:rPr>
        <w:t xml:space="preserve"> </w:t>
      </w:r>
      <w:r w:rsidR="000E68A2">
        <w:rPr>
          <w:highlight w:val="yellow"/>
          <w:lang w:val="en-GB"/>
        </w:rPr>
        <w:t xml:space="preserve">and delivered </w:t>
      </w:r>
      <w:r w:rsidR="00DD7C5D">
        <w:rPr>
          <w:highlight w:val="yellow"/>
          <w:lang w:val="en-GB"/>
        </w:rPr>
        <w:t xml:space="preserve">to the laboratory </w:t>
      </w:r>
      <w:r w:rsidRPr="00233B48">
        <w:rPr>
          <w:highlight w:val="yellow"/>
          <w:lang w:val="en-GB"/>
        </w:rPr>
        <w:t>by a local breeder recommended by the State and Institutional Animal Care Committee</w:t>
      </w:r>
      <w:r w:rsidR="000E68A2">
        <w:rPr>
          <w:highlight w:val="yellow"/>
          <w:lang w:val="en-GB"/>
        </w:rPr>
        <w:t xml:space="preserve"> for his high hygienic </w:t>
      </w:r>
      <w:r w:rsidR="000E68A2" w:rsidRPr="00190727">
        <w:rPr>
          <w:highlight w:val="yellow"/>
          <w:lang w:val="en-GB"/>
        </w:rPr>
        <w:t>standards</w:t>
      </w:r>
      <w:r w:rsidRPr="00190727">
        <w:rPr>
          <w:highlight w:val="yellow"/>
          <w:lang w:val="en-GB"/>
        </w:rPr>
        <w:t>. The animals maintain in their known environment as long as possible to minimize stress. Six hours before experiment was scheduled food but water was</w:t>
      </w:r>
      <w:r w:rsidR="009236EE" w:rsidRPr="00190727">
        <w:rPr>
          <w:highlight w:val="yellow"/>
          <w:lang w:val="en-GB"/>
        </w:rPr>
        <w:t xml:space="preserve"> not</w:t>
      </w:r>
      <w:r w:rsidRPr="00190727">
        <w:rPr>
          <w:highlight w:val="yellow"/>
          <w:lang w:val="en-GB"/>
        </w:rPr>
        <w:t xml:space="preserve"> denied to reduce risk of aspiration.  </w:t>
      </w:r>
      <w:r w:rsidR="00DD7C5D" w:rsidRPr="00190727">
        <w:rPr>
          <w:highlight w:val="yellow"/>
          <w:lang w:val="en-GB"/>
        </w:rPr>
        <w:t>Hence, n</w:t>
      </w:r>
      <w:r w:rsidR="000E68A2" w:rsidRPr="00190727">
        <w:rPr>
          <w:highlight w:val="yellow"/>
          <w:lang w:val="en-GB"/>
        </w:rPr>
        <w:t xml:space="preserve">one of the members of our group is </w:t>
      </w:r>
      <w:r w:rsidR="00DD7C5D" w:rsidRPr="00190727">
        <w:rPr>
          <w:highlight w:val="yellow"/>
          <w:lang w:val="en-GB"/>
        </w:rPr>
        <w:t>involved</w:t>
      </w:r>
      <w:r w:rsidR="000E68A2" w:rsidRPr="00190727">
        <w:rPr>
          <w:highlight w:val="yellow"/>
          <w:lang w:val="en-GB"/>
        </w:rPr>
        <w:t xml:space="preserve"> in breeding or housing conditions</w:t>
      </w:r>
      <w:r w:rsidR="00DD7C5D" w:rsidRPr="00190727">
        <w:rPr>
          <w:highlight w:val="yellow"/>
          <w:lang w:val="en-GB"/>
        </w:rPr>
        <w:t>, which all comply with the German laws on animal welfare.</w:t>
      </w:r>
    </w:p>
    <w:p w14:paraId="4DB8658A" w14:textId="77777777" w:rsidR="002D283F" w:rsidRPr="00D6161F" w:rsidRDefault="002D283F" w:rsidP="002D283F">
      <w:pPr>
        <w:rPr>
          <w:i/>
          <w:lang w:val="en-GB"/>
        </w:rPr>
      </w:pPr>
      <w:r w:rsidRPr="00D6161F">
        <w:rPr>
          <w:i/>
          <w:lang w:val="en-GB"/>
        </w:rPr>
        <w:t>Line 104: 1.1. Maintain the animals in their known environment as long as possible to minimize stress.</w:t>
      </w:r>
    </w:p>
    <w:p w14:paraId="361C3FDE" w14:textId="77777777" w:rsidR="002D283F" w:rsidRPr="00D6161F" w:rsidRDefault="002D283F" w:rsidP="002D283F">
      <w:pPr>
        <w:rPr>
          <w:i/>
          <w:lang w:val="en-GB"/>
        </w:rPr>
      </w:pPr>
      <w:r w:rsidRPr="00D6161F">
        <w:rPr>
          <w:i/>
          <w:lang w:val="en-GB"/>
        </w:rPr>
        <w:t>Please provide further detail on their housing conditions</w:t>
      </w:r>
    </w:p>
    <w:p w14:paraId="74CB053B" w14:textId="37F1D8D2" w:rsidR="00B71815" w:rsidRPr="002D283F" w:rsidRDefault="00DD7C5D" w:rsidP="002D283F">
      <w:pPr>
        <w:rPr>
          <w:lang w:val="en-GB"/>
        </w:rPr>
      </w:pPr>
      <w:r w:rsidRPr="00190727">
        <w:rPr>
          <w:highlight w:val="yellow"/>
          <w:lang w:val="en-GB"/>
        </w:rPr>
        <w:t>Please see above.</w:t>
      </w:r>
    </w:p>
    <w:p w14:paraId="2B94A39E" w14:textId="77777777" w:rsidR="002D283F" w:rsidRPr="00D6161F" w:rsidRDefault="002D283F" w:rsidP="002D283F">
      <w:pPr>
        <w:rPr>
          <w:i/>
          <w:lang w:val="en-GB"/>
        </w:rPr>
      </w:pPr>
      <w:r w:rsidRPr="00D6161F">
        <w:rPr>
          <w:i/>
          <w:lang w:val="en-GB"/>
        </w:rPr>
        <w:t>Line 110 1.3. Sedate pigs with a combined injection of Ketamine (4 mg kg-1) and Azaperone.</w:t>
      </w:r>
    </w:p>
    <w:p w14:paraId="0055AF8E" w14:textId="77777777" w:rsidR="002D283F" w:rsidRDefault="002D283F" w:rsidP="002D283F">
      <w:pPr>
        <w:rPr>
          <w:lang w:val="en-GB"/>
        </w:rPr>
      </w:pPr>
      <w:r w:rsidRPr="00D6161F">
        <w:rPr>
          <w:i/>
          <w:lang w:val="en-GB"/>
        </w:rPr>
        <w:t>Please provide supplier information for Azaperone</w:t>
      </w:r>
    </w:p>
    <w:p w14:paraId="723C952D" w14:textId="3308A5ED" w:rsidR="00EA172D" w:rsidRPr="00EA172D" w:rsidRDefault="00DD7C5D" w:rsidP="00EA172D">
      <w:pPr>
        <w:rPr>
          <w:highlight w:val="yellow"/>
          <w:lang w:val="en-GB"/>
        </w:rPr>
      </w:pPr>
      <w:r>
        <w:rPr>
          <w:highlight w:val="yellow"/>
          <w:lang w:val="en-GB"/>
        </w:rPr>
        <w:t>The information is added</w:t>
      </w:r>
      <w:r w:rsidR="00EA172D" w:rsidRPr="00EA172D">
        <w:rPr>
          <w:highlight w:val="yellow"/>
          <w:lang w:val="en-GB"/>
        </w:rPr>
        <w:t xml:space="preserve"> the table of materials</w:t>
      </w:r>
    </w:p>
    <w:p w14:paraId="1933E134" w14:textId="77777777" w:rsidR="002D283F" w:rsidRPr="00D6161F" w:rsidRDefault="002D283F" w:rsidP="002D283F">
      <w:pPr>
        <w:rPr>
          <w:i/>
          <w:lang w:val="en-GB"/>
        </w:rPr>
      </w:pPr>
      <w:r w:rsidRPr="00D6161F">
        <w:rPr>
          <w:i/>
          <w:lang w:val="en-GB"/>
        </w:rPr>
        <w:t>Line 116 1.4. Transport the sedated animals to laboratory.</w:t>
      </w:r>
    </w:p>
    <w:p w14:paraId="76534182" w14:textId="77777777" w:rsidR="002D283F" w:rsidRPr="00D6161F" w:rsidRDefault="002D283F" w:rsidP="002D283F">
      <w:pPr>
        <w:rPr>
          <w:i/>
          <w:lang w:val="en-GB"/>
        </w:rPr>
      </w:pPr>
      <w:r w:rsidRPr="00D6161F">
        <w:rPr>
          <w:i/>
          <w:lang w:val="en-GB"/>
        </w:rPr>
        <w:t>Would be good to have an idea of travelling time/distance</w:t>
      </w:r>
    </w:p>
    <w:p w14:paraId="73050C36" w14:textId="24436E7A" w:rsidR="00965D28" w:rsidRPr="00965D28" w:rsidRDefault="00DD7C5D" w:rsidP="00965D28">
      <w:pPr>
        <w:rPr>
          <w:lang w:val="en-GB"/>
        </w:rPr>
      </w:pPr>
      <w:r>
        <w:rPr>
          <w:highlight w:val="yellow"/>
          <w:lang w:val="en-GB"/>
        </w:rPr>
        <w:lastRenderedPageBreak/>
        <w:t>T</w:t>
      </w:r>
      <w:r w:rsidR="00965D28" w:rsidRPr="00965D28">
        <w:rPr>
          <w:highlight w:val="yellow"/>
          <w:lang w:val="en-GB"/>
        </w:rPr>
        <w:t>he animal</w:t>
      </w:r>
      <w:r>
        <w:rPr>
          <w:highlight w:val="yellow"/>
          <w:lang w:val="en-GB"/>
        </w:rPr>
        <w:t>s</w:t>
      </w:r>
      <w:r w:rsidR="00965D28" w:rsidRPr="00965D28">
        <w:rPr>
          <w:highlight w:val="yellow"/>
          <w:lang w:val="en-GB"/>
        </w:rPr>
        <w:t xml:space="preserve"> </w:t>
      </w:r>
      <w:r>
        <w:rPr>
          <w:highlight w:val="yellow"/>
          <w:lang w:val="en-GB"/>
        </w:rPr>
        <w:t xml:space="preserve">are </w:t>
      </w:r>
      <w:r w:rsidR="00965D28" w:rsidRPr="00965D28">
        <w:rPr>
          <w:highlight w:val="yellow"/>
          <w:lang w:val="en-GB"/>
        </w:rPr>
        <w:t xml:space="preserve">transported </w:t>
      </w:r>
      <w:r>
        <w:rPr>
          <w:highlight w:val="yellow"/>
          <w:lang w:val="en-GB"/>
        </w:rPr>
        <w:t xml:space="preserve">by the breeder </w:t>
      </w:r>
      <w:r w:rsidR="00965D28" w:rsidRPr="00965D28">
        <w:rPr>
          <w:highlight w:val="yellow"/>
          <w:lang w:val="en-GB"/>
        </w:rPr>
        <w:t>in a special</w:t>
      </w:r>
      <w:r>
        <w:rPr>
          <w:highlight w:val="yellow"/>
          <w:lang w:val="en-GB"/>
        </w:rPr>
        <w:t xml:space="preserve"> transport</w:t>
      </w:r>
      <w:r w:rsidR="00965D28" w:rsidRPr="00965D28">
        <w:rPr>
          <w:highlight w:val="yellow"/>
          <w:lang w:val="en-GB"/>
        </w:rPr>
        <w:t xml:space="preserve"> box for animal</w:t>
      </w:r>
      <w:r>
        <w:rPr>
          <w:highlight w:val="yellow"/>
          <w:lang w:val="en-GB"/>
        </w:rPr>
        <w:t>s. The drive to our laboratory lasts about 20 minutes.</w:t>
      </w:r>
    </w:p>
    <w:p w14:paraId="23B27AB7" w14:textId="77777777" w:rsidR="002D283F" w:rsidRPr="00D6161F" w:rsidRDefault="002D283F" w:rsidP="002D283F">
      <w:pPr>
        <w:rPr>
          <w:i/>
          <w:lang w:val="en-GB"/>
        </w:rPr>
      </w:pPr>
      <w:r w:rsidRPr="00D6161F">
        <w:rPr>
          <w:i/>
          <w:lang w:val="en-GB"/>
        </w:rPr>
        <w:t>Line 118 1.5. Monitor the peripheral oxygen saturation (SpO2) with</w:t>
      </w:r>
    </w:p>
    <w:p w14:paraId="111A8524" w14:textId="77777777" w:rsidR="002D283F" w:rsidRPr="00D6161F" w:rsidRDefault="002D283F" w:rsidP="002D283F">
      <w:pPr>
        <w:rPr>
          <w:i/>
          <w:lang w:val="en-GB"/>
        </w:rPr>
      </w:pPr>
      <w:r w:rsidRPr="00D6161F">
        <w:rPr>
          <w:i/>
          <w:lang w:val="en-GB"/>
        </w:rPr>
        <w:t>Using which device? Provide more detail please</w:t>
      </w:r>
    </w:p>
    <w:p w14:paraId="41727492" w14:textId="20F9C775" w:rsidR="00965D28" w:rsidRPr="00965D28" w:rsidRDefault="00DD7C5D" w:rsidP="00965D28">
      <w:pPr>
        <w:rPr>
          <w:lang w:val="en-GB"/>
        </w:rPr>
      </w:pPr>
      <w:r>
        <w:rPr>
          <w:highlight w:val="yellow"/>
          <w:lang w:val="en-GB"/>
        </w:rPr>
        <w:t>We use t</w:t>
      </w:r>
      <w:r w:rsidR="00965D28" w:rsidRPr="00965D28">
        <w:rPr>
          <w:highlight w:val="yellow"/>
          <w:lang w:val="en-GB"/>
        </w:rPr>
        <w:t xml:space="preserve">he Masimo Radical 7 (Masimo Corporation, Irvine, USA) for the peripheral oxygen </w:t>
      </w:r>
      <w:r w:rsidR="00B94928" w:rsidRPr="00965D28">
        <w:rPr>
          <w:highlight w:val="yellow"/>
          <w:lang w:val="en-GB"/>
        </w:rPr>
        <w:t>saturation</w:t>
      </w:r>
      <w:r w:rsidR="00D6161F">
        <w:rPr>
          <w:highlight w:val="yellow"/>
          <w:lang w:val="en-GB"/>
        </w:rPr>
        <w:t>. The probe is placed at the animals’ tail.</w:t>
      </w:r>
    </w:p>
    <w:p w14:paraId="5EEECB3F" w14:textId="77777777" w:rsidR="002D283F" w:rsidRPr="00D6161F" w:rsidRDefault="002D283F" w:rsidP="002D283F">
      <w:pPr>
        <w:rPr>
          <w:i/>
          <w:lang w:val="en-GB"/>
        </w:rPr>
      </w:pPr>
      <w:r w:rsidRPr="00D6161F">
        <w:rPr>
          <w:i/>
          <w:lang w:val="en-GB"/>
        </w:rPr>
        <w:t>Line 138 1.12. Start continuous infusion of balanced electrolyte solution (5 mlkg-1 h-1).</w:t>
      </w:r>
    </w:p>
    <w:p w14:paraId="09F8114C" w14:textId="77777777" w:rsidR="002D283F" w:rsidRPr="00D6161F" w:rsidRDefault="002D283F" w:rsidP="002D283F">
      <w:pPr>
        <w:rPr>
          <w:i/>
          <w:lang w:val="en-GB"/>
        </w:rPr>
      </w:pPr>
      <w:r w:rsidRPr="00D6161F">
        <w:rPr>
          <w:i/>
          <w:lang w:val="en-GB"/>
        </w:rPr>
        <w:t>Provide further detail on supplier please</w:t>
      </w:r>
    </w:p>
    <w:p w14:paraId="0CBC492F" w14:textId="29659D89" w:rsidR="006F74B2" w:rsidRPr="006F74B2" w:rsidRDefault="006F74B2" w:rsidP="006F74B2">
      <w:pPr>
        <w:rPr>
          <w:lang w:val="en-GB"/>
        </w:rPr>
      </w:pPr>
      <w:r w:rsidRPr="006F74B2">
        <w:rPr>
          <w:highlight w:val="yellow"/>
          <w:lang w:val="en-GB"/>
        </w:rPr>
        <w:t>Further details of the supplier are added.</w:t>
      </w:r>
    </w:p>
    <w:p w14:paraId="2E5048DF" w14:textId="77777777" w:rsidR="002D283F" w:rsidRPr="00D6161F" w:rsidRDefault="002D283F" w:rsidP="002D283F">
      <w:pPr>
        <w:rPr>
          <w:i/>
          <w:lang w:val="en-GB"/>
        </w:rPr>
      </w:pPr>
      <w:r w:rsidRPr="00D6161F">
        <w:rPr>
          <w:i/>
          <w:lang w:val="en-GB"/>
        </w:rPr>
        <w:t>Line 216 2.4. Fill all catheters with saline solutions.</w:t>
      </w:r>
    </w:p>
    <w:p w14:paraId="590860B6" w14:textId="77777777" w:rsidR="002D283F" w:rsidRPr="00D6161F" w:rsidRDefault="002D283F" w:rsidP="002D283F">
      <w:pPr>
        <w:rPr>
          <w:i/>
          <w:lang w:val="en-GB"/>
        </w:rPr>
      </w:pPr>
      <w:r w:rsidRPr="00D6161F">
        <w:rPr>
          <w:i/>
          <w:lang w:val="en-GB"/>
        </w:rPr>
        <w:t>Sterile and warm saline solution (provide supplier)</w:t>
      </w:r>
    </w:p>
    <w:p w14:paraId="31730DD2" w14:textId="05DCE6B9" w:rsidR="001A15CA" w:rsidRPr="00C02AFE" w:rsidRDefault="00286C18" w:rsidP="00C02AFE">
      <w:pPr>
        <w:rPr>
          <w:lang w:val="en-GB"/>
        </w:rPr>
      </w:pPr>
      <w:r w:rsidRPr="00C02AFE">
        <w:rPr>
          <w:highlight w:val="yellow"/>
          <w:lang w:val="en-GB"/>
        </w:rPr>
        <w:t>The catheter</w:t>
      </w:r>
      <w:r w:rsidR="00895B21">
        <w:rPr>
          <w:highlight w:val="yellow"/>
          <w:lang w:val="en-GB"/>
        </w:rPr>
        <w:t>s</w:t>
      </w:r>
      <w:r w:rsidRPr="00C02AFE">
        <w:rPr>
          <w:highlight w:val="yellow"/>
          <w:lang w:val="en-GB"/>
        </w:rPr>
        <w:t xml:space="preserve"> </w:t>
      </w:r>
      <w:r w:rsidR="00895B21">
        <w:rPr>
          <w:highlight w:val="yellow"/>
          <w:lang w:val="en-GB"/>
        </w:rPr>
        <w:t xml:space="preserve">are </w:t>
      </w:r>
      <w:r w:rsidRPr="00C02AFE">
        <w:rPr>
          <w:highlight w:val="yellow"/>
          <w:lang w:val="en-GB"/>
        </w:rPr>
        <w:t>filled with</w:t>
      </w:r>
      <w:r w:rsidR="00895B21">
        <w:rPr>
          <w:highlight w:val="yellow"/>
          <w:lang w:val="en-GB"/>
        </w:rPr>
        <w:t xml:space="preserve"> the mentioned balanced electrolyte solution</w:t>
      </w:r>
      <w:r w:rsidRPr="00C02AFE">
        <w:rPr>
          <w:highlight w:val="yellow"/>
          <w:lang w:val="en-GB"/>
        </w:rPr>
        <w:t xml:space="preserve"> with </w:t>
      </w:r>
      <w:r w:rsidR="00895B21">
        <w:rPr>
          <w:highlight w:val="yellow"/>
          <w:lang w:val="en-GB"/>
        </w:rPr>
        <w:t xml:space="preserve">room </w:t>
      </w:r>
      <w:r w:rsidRPr="00C02AFE">
        <w:rPr>
          <w:highlight w:val="yellow"/>
          <w:lang w:val="en-GB"/>
        </w:rPr>
        <w:t xml:space="preserve">temperature. The supplier information </w:t>
      </w:r>
      <w:r w:rsidR="0091437B" w:rsidRPr="00C02AFE">
        <w:rPr>
          <w:highlight w:val="yellow"/>
          <w:lang w:val="en-GB"/>
        </w:rPr>
        <w:t>is</w:t>
      </w:r>
      <w:r w:rsidRPr="00C02AFE">
        <w:rPr>
          <w:highlight w:val="yellow"/>
          <w:lang w:val="en-GB"/>
        </w:rPr>
        <w:t xml:space="preserve"> added to the table of materials.</w:t>
      </w:r>
      <w:r w:rsidRPr="00C02AFE">
        <w:rPr>
          <w:lang w:val="en-GB"/>
        </w:rPr>
        <w:t xml:space="preserve">  </w:t>
      </w:r>
    </w:p>
    <w:p w14:paraId="25E5F3C1" w14:textId="77777777" w:rsidR="002D283F" w:rsidRPr="00D6161F" w:rsidRDefault="002D283F" w:rsidP="002D283F">
      <w:pPr>
        <w:rPr>
          <w:i/>
          <w:lang w:val="en-GB"/>
        </w:rPr>
      </w:pPr>
      <w:r w:rsidRPr="00D6161F">
        <w:rPr>
          <w:i/>
          <w:lang w:val="en-GB"/>
        </w:rPr>
        <w:t>Lines 232-234: NOTE: In our opinion, ultrasound guided Seldinger technique is associated with significantly lower blood loss and tissue trauma than other methods of vascular access</w:t>
      </w:r>
    </w:p>
    <w:p w14:paraId="01C4EB04" w14:textId="77777777" w:rsidR="002D283F" w:rsidRPr="00D6161F" w:rsidRDefault="002D283F" w:rsidP="002D283F">
      <w:pPr>
        <w:rPr>
          <w:i/>
          <w:lang w:val="en-GB"/>
        </w:rPr>
      </w:pPr>
      <w:r w:rsidRPr="00D6161F">
        <w:rPr>
          <w:i/>
          <w:lang w:val="en-GB"/>
        </w:rPr>
        <w:t>Maybe add REF if available</w:t>
      </w:r>
    </w:p>
    <w:p w14:paraId="7A7898E5" w14:textId="459B0089" w:rsidR="00180B75" w:rsidRPr="00180B75" w:rsidRDefault="00895B21" w:rsidP="00180B75">
      <w:pPr>
        <w:rPr>
          <w:lang w:val="en-GB"/>
        </w:rPr>
      </w:pPr>
      <w:r w:rsidRPr="00190727">
        <w:rPr>
          <w:highlight w:val="yellow"/>
          <w:lang w:val="en-GB"/>
        </w:rPr>
        <w:t>We added a reference.</w:t>
      </w:r>
    </w:p>
    <w:p w14:paraId="7F8E7BFB" w14:textId="77777777" w:rsidR="0091437B" w:rsidRPr="00D6161F" w:rsidRDefault="002D283F" w:rsidP="002D283F">
      <w:pPr>
        <w:rPr>
          <w:i/>
          <w:lang w:val="en-GB"/>
        </w:rPr>
      </w:pPr>
      <w:r w:rsidRPr="00D6161F">
        <w:rPr>
          <w:i/>
          <w:lang w:val="en-GB"/>
        </w:rPr>
        <w:t xml:space="preserve">Lines 270-271: Connect the right arterial introducer sheath and the central venous catheter with two transducer systems for measurement of invasive </w:t>
      </w:r>
      <w:proofErr w:type="spellStart"/>
      <w:r w:rsidRPr="00D6161F">
        <w:rPr>
          <w:i/>
          <w:lang w:val="en-GB"/>
        </w:rPr>
        <w:t>hemodynamics</w:t>
      </w:r>
      <w:proofErr w:type="spellEnd"/>
    </w:p>
    <w:p w14:paraId="18374798" w14:textId="77777777" w:rsidR="002D283F" w:rsidRPr="00D6161F" w:rsidRDefault="002D283F" w:rsidP="002D283F">
      <w:pPr>
        <w:rPr>
          <w:i/>
          <w:lang w:val="en-GB"/>
        </w:rPr>
      </w:pPr>
      <w:r w:rsidRPr="00D6161F">
        <w:rPr>
          <w:i/>
          <w:lang w:val="en-GB"/>
        </w:rPr>
        <w:t>Please provide further details on transducer and system used as this is crucial information.</w:t>
      </w:r>
    </w:p>
    <w:p w14:paraId="1BC24BFE" w14:textId="4AF2696B" w:rsidR="0091437B" w:rsidRPr="00C02AFE" w:rsidRDefault="0091437B" w:rsidP="00C02AFE">
      <w:pPr>
        <w:rPr>
          <w:lang w:val="en-GB"/>
        </w:rPr>
      </w:pPr>
      <w:r w:rsidRPr="00C02AFE">
        <w:rPr>
          <w:highlight w:val="yellow"/>
          <w:lang w:val="en-GB"/>
        </w:rPr>
        <w:t xml:space="preserve">The used system is the logical pressure monitoring system of Smith- Medical </w:t>
      </w:r>
      <w:proofErr w:type="gramStart"/>
      <w:r w:rsidRPr="00C02AFE">
        <w:rPr>
          <w:highlight w:val="yellow"/>
          <w:lang w:val="en-GB"/>
        </w:rPr>
        <w:t>GmbH,  Minneapolis</w:t>
      </w:r>
      <w:proofErr w:type="gramEnd"/>
      <w:r w:rsidRPr="00C02AFE">
        <w:rPr>
          <w:highlight w:val="yellow"/>
          <w:lang w:val="en-GB"/>
        </w:rPr>
        <w:t>, USA</w:t>
      </w:r>
      <w:r w:rsidR="005A56A3" w:rsidRPr="00C02AFE">
        <w:rPr>
          <w:highlight w:val="yellow"/>
          <w:lang w:val="en-GB"/>
        </w:rPr>
        <w:t>.</w:t>
      </w:r>
      <w:r w:rsidR="005A56A3" w:rsidRPr="00C02AFE">
        <w:rPr>
          <w:lang w:val="en-GB"/>
        </w:rPr>
        <w:t xml:space="preserve"> </w:t>
      </w:r>
    </w:p>
    <w:p w14:paraId="07EA047A" w14:textId="77777777" w:rsidR="002D283F" w:rsidRPr="00D6161F" w:rsidRDefault="002D283F" w:rsidP="002D283F">
      <w:pPr>
        <w:rPr>
          <w:i/>
          <w:lang w:val="en-GB"/>
        </w:rPr>
      </w:pPr>
      <w:r w:rsidRPr="00D6161F">
        <w:rPr>
          <w:i/>
          <w:lang w:val="en-GB"/>
        </w:rPr>
        <w:t>Lines 275-276: Switch the tree-way-stopcocks of both transducer open to the atmosphere to calibrate the system to zero.</w:t>
      </w:r>
    </w:p>
    <w:p w14:paraId="37BA6E73" w14:textId="77777777" w:rsidR="002D283F" w:rsidRPr="00D6161F" w:rsidRDefault="002D283F" w:rsidP="002D283F">
      <w:pPr>
        <w:rPr>
          <w:i/>
          <w:lang w:val="en-GB"/>
        </w:rPr>
      </w:pPr>
      <w:r w:rsidRPr="00D6161F">
        <w:rPr>
          <w:i/>
          <w:lang w:val="en-GB"/>
        </w:rPr>
        <w:t>Would this be better than using a manometer to record two known levels of pressure that can then be validated as standards?</w:t>
      </w:r>
    </w:p>
    <w:p w14:paraId="062BF91D" w14:textId="78166120" w:rsidR="006F74B2" w:rsidRPr="00C02AFE" w:rsidRDefault="006E68E3" w:rsidP="00C02AFE">
      <w:pPr>
        <w:rPr>
          <w:lang w:val="en-GB"/>
        </w:rPr>
      </w:pPr>
      <w:r w:rsidRPr="00C02AFE">
        <w:rPr>
          <w:highlight w:val="yellow"/>
          <w:lang w:val="en-GB"/>
        </w:rPr>
        <w:t xml:space="preserve">The </w:t>
      </w:r>
      <w:r w:rsidR="0091437B" w:rsidRPr="00C02AFE">
        <w:rPr>
          <w:highlight w:val="yellow"/>
          <w:lang w:val="en-GB"/>
        </w:rPr>
        <w:t xml:space="preserve">operation instructions of the </w:t>
      </w:r>
      <w:r w:rsidR="00895B21">
        <w:rPr>
          <w:highlight w:val="yellow"/>
          <w:lang w:val="en-GB"/>
        </w:rPr>
        <w:t>manufacturer</w:t>
      </w:r>
      <w:r w:rsidR="00895B21" w:rsidRPr="00C02AFE">
        <w:rPr>
          <w:highlight w:val="yellow"/>
          <w:lang w:val="en-GB"/>
        </w:rPr>
        <w:t xml:space="preserve"> </w:t>
      </w:r>
      <w:r w:rsidR="00895B21">
        <w:rPr>
          <w:highlight w:val="yellow"/>
          <w:lang w:val="en-GB"/>
        </w:rPr>
        <w:t>d</w:t>
      </w:r>
      <w:r w:rsidR="0091437B" w:rsidRPr="00C02AFE">
        <w:rPr>
          <w:highlight w:val="yellow"/>
          <w:lang w:val="en-GB"/>
        </w:rPr>
        <w:t>escribe this calibration method.</w:t>
      </w:r>
      <w:r w:rsidR="0091437B" w:rsidRPr="00C02AFE">
        <w:rPr>
          <w:lang w:val="en-GB"/>
        </w:rPr>
        <w:t xml:space="preserve">  </w:t>
      </w:r>
      <w:r w:rsidRPr="00C02AFE">
        <w:rPr>
          <w:lang w:val="en-GB"/>
        </w:rPr>
        <w:t xml:space="preserve"> </w:t>
      </w:r>
    </w:p>
    <w:p w14:paraId="60007E03" w14:textId="77777777" w:rsidR="002D283F" w:rsidRPr="00D6161F" w:rsidRDefault="002D283F" w:rsidP="002D283F">
      <w:pPr>
        <w:rPr>
          <w:i/>
          <w:lang w:val="en-GB"/>
        </w:rPr>
      </w:pPr>
      <w:r w:rsidRPr="00D6161F">
        <w:rPr>
          <w:i/>
          <w:lang w:val="en-GB"/>
        </w:rPr>
        <w:t>Lines 442- 443: 5.13. Repeat blood withdrawal until target blood pressure and cardiac index is reached</w:t>
      </w:r>
    </w:p>
    <w:p w14:paraId="0DEF26F0" w14:textId="77777777" w:rsidR="002D283F" w:rsidRPr="00D6161F" w:rsidRDefault="002D283F" w:rsidP="002D283F">
      <w:pPr>
        <w:rPr>
          <w:i/>
          <w:lang w:val="en-GB"/>
        </w:rPr>
      </w:pPr>
      <w:r w:rsidRPr="00D6161F">
        <w:rPr>
          <w:i/>
          <w:lang w:val="en-GB"/>
        </w:rPr>
        <w:t>What is the targeted blood pressure?</w:t>
      </w:r>
    </w:p>
    <w:p w14:paraId="2AB5839B" w14:textId="471B017A" w:rsidR="008B5C83" w:rsidRPr="00190727" w:rsidRDefault="00895B21" w:rsidP="00C02AFE">
      <w:pPr>
        <w:rPr>
          <w:rFonts w:cstheme="minorHAnsi"/>
          <w:lang w:val="en-GB"/>
        </w:rPr>
      </w:pPr>
      <w:bookmarkStart w:id="2" w:name="_Hlk531260992"/>
      <w:r w:rsidRPr="00190727">
        <w:rPr>
          <w:rFonts w:cstheme="minorHAnsi"/>
          <w:color w:val="000000" w:themeColor="text1"/>
          <w:highlight w:val="yellow"/>
          <w:lang w:val="en-US"/>
        </w:rPr>
        <w:lastRenderedPageBreak/>
        <w:t>H</w:t>
      </w:r>
      <w:r w:rsidR="008B5C83" w:rsidRPr="00190727">
        <w:rPr>
          <w:rFonts w:cstheme="minorHAnsi"/>
          <w:color w:val="000000" w:themeColor="text1"/>
          <w:highlight w:val="yellow"/>
          <w:lang w:val="en-US"/>
        </w:rPr>
        <w:t>emorrhagic shock was achieved if cardiac index and mean arterial pressure drops down under 40% of the baseline values. A significant drop down of the cerebral microcirculation of 20% is aspired. The average amount of blood volume corresponds with 25-35 mL kg</w:t>
      </w:r>
      <w:r w:rsidR="008B5C83" w:rsidRPr="00190727">
        <w:rPr>
          <w:rFonts w:cstheme="minorHAnsi"/>
          <w:color w:val="000000" w:themeColor="text1"/>
          <w:highlight w:val="yellow"/>
          <w:vertAlign w:val="superscript"/>
          <w:lang w:val="en-US"/>
        </w:rPr>
        <w:t>-1</w:t>
      </w:r>
      <w:r w:rsidR="008B5C83" w:rsidRPr="00190727">
        <w:rPr>
          <w:rFonts w:cstheme="minorHAnsi"/>
          <w:color w:val="000000" w:themeColor="text1"/>
          <w:highlight w:val="yellow"/>
          <w:lang w:val="en-US"/>
        </w:rPr>
        <w:t>.</w:t>
      </w:r>
      <w:bookmarkEnd w:id="2"/>
    </w:p>
    <w:p w14:paraId="1086908D" w14:textId="77777777" w:rsidR="002D283F" w:rsidRPr="00D6161F" w:rsidRDefault="002D283F" w:rsidP="002D283F">
      <w:pPr>
        <w:rPr>
          <w:i/>
          <w:lang w:val="en-GB"/>
        </w:rPr>
      </w:pPr>
      <w:r w:rsidRPr="00D6161F">
        <w:rPr>
          <w:i/>
          <w:lang w:val="en-GB"/>
        </w:rPr>
        <w:t>517 Line: The transfer of the technique into other species appears uncomplicated.</w:t>
      </w:r>
    </w:p>
    <w:p w14:paraId="15643064" w14:textId="77777777" w:rsidR="002D283F" w:rsidRPr="00D6161F" w:rsidRDefault="002D283F" w:rsidP="002D283F">
      <w:pPr>
        <w:rPr>
          <w:i/>
          <w:lang w:val="en-GB"/>
        </w:rPr>
      </w:pPr>
      <w:r w:rsidRPr="00D6161F">
        <w:rPr>
          <w:i/>
          <w:lang w:val="en-GB"/>
        </w:rPr>
        <w:t>Different species will posed different challenges!</w:t>
      </w:r>
    </w:p>
    <w:p w14:paraId="3FA12486" w14:textId="18B24A4F" w:rsidR="008B5C83" w:rsidRPr="009B16D1" w:rsidRDefault="008B5C83" w:rsidP="009B16D1">
      <w:pPr>
        <w:rPr>
          <w:lang w:val="en-GB"/>
        </w:rPr>
      </w:pPr>
      <w:r w:rsidRPr="009B16D1">
        <w:rPr>
          <w:highlight w:val="yellow"/>
          <w:lang w:val="en-GB"/>
        </w:rPr>
        <w:t>Thank you for this important aspect that is added to the manuscript.</w:t>
      </w:r>
    </w:p>
    <w:p w14:paraId="24030B5D" w14:textId="77777777" w:rsidR="002D283F" w:rsidRPr="00D6161F" w:rsidRDefault="002D283F" w:rsidP="002D283F">
      <w:pPr>
        <w:rPr>
          <w:i/>
          <w:lang w:val="en-GB"/>
        </w:rPr>
      </w:pPr>
      <w:r w:rsidRPr="00D6161F">
        <w:rPr>
          <w:i/>
          <w:lang w:val="en-GB"/>
        </w:rPr>
        <w:t>Lines 567-568: The experimental setting of the pig model requires a fundamental expertise in intensive care medicine, application of anaesthesia and large animal research.</w:t>
      </w:r>
    </w:p>
    <w:p w14:paraId="23D7AABB" w14:textId="77777777" w:rsidR="002D283F" w:rsidRPr="00D6161F" w:rsidRDefault="002D283F" w:rsidP="002D283F">
      <w:pPr>
        <w:rPr>
          <w:i/>
          <w:lang w:val="en-GB"/>
        </w:rPr>
      </w:pPr>
      <w:r w:rsidRPr="00D6161F">
        <w:rPr>
          <w:i/>
          <w:lang w:val="en-GB"/>
        </w:rPr>
        <w:t>This is very important point and highlights the relevance of need of a multidisciplinary team for running these pig models, including staff well trained in animal physiology and veterinary care.</w:t>
      </w:r>
    </w:p>
    <w:p w14:paraId="23BD8766" w14:textId="6F025579" w:rsidR="00EA172D" w:rsidRPr="009B16D1" w:rsidRDefault="00895B21" w:rsidP="009B16D1">
      <w:pPr>
        <w:rPr>
          <w:lang w:val="en-GB"/>
        </w:rPr>
      </w:pPr>
      <w:r>
        <w:rPr>
          <w:highlight w:val="yellow"/>
          <w:lang w:val="en-GB"/>
        </w:rPr>
        <w:t>We fully</w:t>
      </w:r>
      <w:r w:rsidR="00BC278B" w:rsidRPr="009B16D1">
        <w:rPr>
          <w:highlight w:val="yellow"/>
          <w:lang w:val="en-GB"/>
        </w:rPr>
        <w:t xml:space="preserve"> agree</w:t>
      </w:r>
      <w:r>
        <w:rPr>
          <w:highlight w:val="yellow"/>
          <w:lang w:val="en-GB"/>
        </w:rPr>
        <w:t>.</w:t>
      </w:r>
      <w:r w:rsidR="00BC278B" w:rsidRPr="009B16D1">
        <w:rPr>
          <w:highlight w:val="yellow"/>
          <w:lang w:val="en-GB"/>
        </w:rPr>
        <w:t xml:space="preserve"> </w:t>
      </w:r>
      <w:r>
        <w:rPr>
          <w:highlight w:val="yellow"/>
          <w:lang w:val="en-GB"/>
        </w:rPr>
        <w:t xml:space="preserve">This </w:t>
      </w:r>
      <w:r w:rsidR="00BC278B" w:rsidRPr="009B16D1">
        <w:rPr>
          <w:highlight w:val="yellow"/>
          <w:lang w:val="en-GB"/>
        </w:rPr>
        <w:t>point is extremely relevant and will be highlighted as key aspect of the video.</w:t>
      </w:r>
      <w:r w:rsidR="00BC278B" w:rsidRPr="009B16D1">
        <w:rPr>
          <w:lang w:val="en-GB"/>
        </w:rPr>
        <w:t xml:space="preserve"> </w:t>
      </w:r>
    </w:p>
    <w:p w14:paraId="3C1B34FD" w14:textId="77777777" w:rsidR="00190727" w:rsidRDefault="00190727" w:rsidP="002D283F">
      <w:pPr>
        <w:rPr>
          <w:i/>
          <w:lang w:val="en-GB"/>
        </w:rPr>
      </w:pPr>
    </w:p>
    <w:p w14:paraId="28D3E976" w14:textId="7ACCA19A" w:rsidR="002D283F" w:rsidRPr="00D6161F" w:rsidRDefault="002D283F" w:rsidP="002D283F">
      <w:pPr>
        <w:rPr>
          <w:i/>
          <w:lang w:val="en-GB"/>
        </w:rPr>
      </w:pPr>
      <w:r w:rsidRPr="00D6161F">
        <w:rPr>
          <w:i/>
          <w:lang w:val="en-GB"/>
        </w:rPr>
        <w:t>Reviewer #5:</w:t>
      </w:r>
    </w:p>
    <w:p w14:paraId="64B0223E" w14:textId="77777777" w:rsidR="002D283F" w:rsidRPr="00D6161F" w:rsidRDefault="002D283F" w:rsidP="002D283F">
      <w:pPr>
        <w:rPr>
          <w:i/>
          <w:lang w:val="en-GB"/>
        </w:rPr>
      </w:pPr>
      <w:r w:rsidRPr="00D6161F">
        <w:rPr>
          <w:i/>
          <w:lang w:val="en-GB"/>
        </w:rPr>
        <w:t>37 - 39: how do you reconcile that circulatory shock does not invariably lead to organ failure, and that the organ failures are not necessarily irreversible.</w:t>
      </w:r>
    </w:p>
    <w:p w14:paraId="541E7E36" w14:textId="23582536" w:rsidR="002747DE" w:rsidRPr="00B83CB6" w:rsidRDefault="002747DE" w:rsidP="00B83CB6">
      <w:pPr>
        <w:rPr>
          <w:highlight w:val="yellow"/>
          <w:lang w:val="en-GB"/>
        </w:rPr>
      </w:pPr>
      <w:r w:rsidRPr="00B83CB6">
        <w:rPr>
          <w:highlight w:val="yellow"/>
          <w:lang w:val="en-GB"/>
        </w:rPr>
        <w:t xml:space="preserve">Thank you for this note. </w:t>
      </w:r>
      <w:r w:rsidR="00F60584">
        <w:rPr>
          <w:highlight w:val="yellow"/>
          <w:lang w:val="en-GB"/>
        </w:rPr>
        <w:t xml:space="preserve">We </w:t>
      </w:r>
      <w:r w:rsidRPr="00B83CB6">
        <w:rPr>
          <w:highlight w:val="yellow"/>
          <w:lang w:val="en-GB"/>
        </w:rPr>
        <w:t xml:space="preserve">agree </w:t>
      </w:r>
      <w:r w:rsidR="00A76C59" w:rsidRPr="00B83CB6">
        <w:rPr>
          <w:highlight w:val="yellow"/>
          <w:lang w:val="en-GB"/>
        </w:rPr>
        <w:t xml:space="preserve">that hemorrhagic shock does not lead to invariably to orange failure and that the organ failures are not necessarily irreversible. Different compensation </w:t>
      </w:r>
      <w:r w:rsidR="00867865" w:rsidRPr="00B83CB6">
        <w:rPr>
          <w:highlight w:val="yellow"/>
          <w:lang w:val="en-GB"/>
        </w:rPr>
        <w:t>mechanisms exist</w:t>
      </w:r>
      <w:r w:rsidR="00A76C59" w:rsidRPr="00B83CB6">
        <w:rPr>
          <w:highlight w:val="yellow"/>
          <w:lang w:val="en-GB"/>
        </w:rPr>
        <w:t xml:space="preserve"> that depended on the individual status</w:t>
      </w:r>
      <w:r w:rsidR="00F60584">
        <w:rPr>
          <w:highlight w:val="yellow"/>
          <w:lang w:val="en-GB"/>
        </w:rPr>
        <w:t xml:space="preserve"> (i.e. comorbidities), but also </w:t>
      </w:r>
      <w:r w:rsidR="009236EE">
        <w:rPr>
          <w:highlight w:val="yellow"/>
          <w:lang w:val="en-GB"/>
        </w:rPr>
        <w:t>handling,</w:t>
      </w:r>
      <w:r w:rsidR="00F60584">
        <w:rPr>
          <w:highlight w:val="yellow"/>
          <w:lang w:val="en-GB"/>
        </w:rPr>
        <w:t xml:space="preserve"> duration and treatment of the circulatory shock. </w:t>
      </w:r>
      <w:r w:rsidR="0022408D">
        <w:rPr>
          <w:highlight w:val="yellow"/>
          <w:lang w:val="en-GB"/>
        </w:rPr>
        <w:t xml:space="preserve">Independently of the </w:t>
      </w:r>
      <w:r w:rsidR="008554F7">
        <w:rPr>
          <w:highlight w:val="yellow"/>
          <w:lang w:val="en-GB"/>
        </w:rPr>
        <w:t>ethology</w:t>
      </w:r>
      <w:r w:rsidR="0022408D">
        <w:rPr>
          <w:highlight w:val="yellow"/>
          <w:lang w:val="en-GB"/>
        </w:rPr>
        <w:t xml:space="preserve">, </w:t>
      </w:r>
      <w:r w:rsidR="009236EE">
        <w:rPr>
          <w:highlight w:val="yellow"/>
          <w:lang w:val="en-GB"/>
        </w:rPr>
        <w:t>i</w:t>
      </w:r>
      <w:r w:rsidR="00867865" w:rsidRPr="00B83CB6">
        <w:rPr>
          <w:highlight w:val="yellow"/>
          <w:lang w:val="en-GB"/>
        </w:rPr>
        <w:t xml:space="preserve">f the cause of shock is not </w:t>
      </w:r>
      <w:r w:rsidR="009236EE">
        <w:rPr>
          <w:highlight w:val="yellow"/>
          <w:lang w:val="en-GB"/>
        </w:rPr>
        <w:t>treated</w:t>
      </w:r>
      <w:r w:rsidR="00867865" w:rsidRPr="00B83CB6">
        <w:rPr>
          <w:highlight w:val="yellow"/>
          <w:lang w:val="en-GB"/>
        </w:rPr>
        <w:t xml:space="preserve"> </w:t>
      </w:r>
      <w:r w:rsidR="0022408D">
        <w:rPr>
          <w:highlight w:val="yellow"/>
          <w:lang w:val="en-GB"/>
        </w:rPr>
        <w:t>or in case of acute blood loss</w:t>
      </w:r>
      <w:r w:rsidR="00867865" w:rsidRPr="00B83CB6">
        <w:rPr>
          <w:highlight w:val="yellow"/>
          <w:lang w:val="en-GB"/>
        </w:rPr>
        <w:t xml:space="preserve"> the bleeding </w:t>
      </w:r>
      <w:r w:rsidR="0022408D">
        <w:rPr>
          <w:highlight w:val="yellow"/>
          <w:lang w:val="en-GB"/>
        </w:rPr>
        <w:t>is not controlled</w:t>
      </w:r>
      <w:r w:rsidR="00867865" w:rsidRPr="00B83CB6">
        <w:rPr>
          <w:highlight w:val="yellow"/>
          <w:lang w:val="en-GB"/>
        </w:rPr>
        <w:t xml:space="preserve"> </w:t>
      </w:r>
      <w:r w:rsidR="0022408D">
        <w:rPr>
          <w:highlight w:val="yellow"/>
          <w:lang w:val="en-GB"/>
        </w:rPr>
        <w:t>cardio-ci</w:t>
      </w:r>
      <w:r w:rsidR="009236EE">
        <w:rPr>
          <w:highlight w:val="yellow"/>
          <w:lang w:val="en-GB"/>
        </w:rPr>
        <w:t xml:space="preserve">rculatory </w:t>
      </w:r>
      <w:r w:rsidR="0022408D">
        <w:rPr>
          <w:highlight w:val="yellow"/>
          <w:lang w:val="en-GB"/>
        </w:rPr>
        <w:t xml:space="preserve">failure, </w:t>
      </w:r>
      <w:r w:rsidR="00867865" w:rsidRPr="00B83CB6">
        <w:rPr>
          <w:highlight w:val="yellow"/>
          <w:lang w:val="en-GB"/>
        </w:rPr>
        <w:t>organ failure and death</w:t>
      </w:r>
      <w:r w:rsidR="0022408D">
        <w:rPr>
          <w:highlight w:val="yellow"/>
          <w:lang w:val="en-GB"/>
        </w:rPr>
        <w:t xml:space="preserve"> is inevitably. </w:t>
      </w:r>
      <w:r w:rsidR="00867865" w:rsidRPr="00B83CB6">
        <w:rPr>
          <w:highlight w:val="yellow"/>
          <w:lang w:val="en-GB"/>
        </w:rPr>
        <w:t xml:space="preserve">  </w:t>
      </w:r>
      <w:r w:rsidR="0022408D">
        <w:rPr>
          <w:highlight w:val="yellow"/>
          <w:lang w:val="en-GB"/>
        </w:rPr>
        <w:t xml:space="preserve">On the other hand, the presented model is not designed to assess long-term </w:t>
      </w:r>
      <w:r w:rsidR="009236EE">
        <w:rPr>
          <w:highlight w:val="yellow"/>
          <w:lang w:val="en-GB"/>
        </w:rPr>
        <w:t>recovery from shock-related orga</w:t>
      </w:r>
      <w:r w:rsidR="0022408D">
        <w:rPr>
          <w:highlight w:val="yellow"/>
          <w:lang w:val="en-GB"/>
        </w:rPr>
        <w:t>n failure.</w:t>
      </w:r>
    </w:p>
    <w:p w14:paraId="30DCC7B8" w14:textId="77777777" w:rsidR="002D283F" w:rsidRPr="008554F7" w:rsidRDefault="002D283F" w:rsidP="002D283F">
      <w:pPr>
        <w:rPr>
          <w:i/>
          <w:lang w:val="en-GB"/>
        </w:rPr>
      </w:pPr>
      <w:r w:rsidRPr="008554F7">
        <w:rPr>
          <w:i/>
          <w:lang w:val="en-GB"/>
        </w:rPr>
        <w:t>39: the brain is at risk "of what?", please specify</w:t>
      </w:r>
    </w:p>
    <w:p w14:paraId="20E6991D" w14:textId="72FB3D44" w:rsidR="002747DE" w:rsidRPr="00190727" w:rsidRDefault="002747DE" w:rsidP="00B83CB6">
      <w:pPr>
        <w:rPr>
          <w:rFonts w:cstheme="minorHAnsi"/>
          <w:highlight w:val="yellow"/>
          <w:lang w:val="en-GB"/>
        </w:rPr>
      </w:pPr>
      <w:r w:rsidRPr="00190727">
        <w:rPr>
          <w:rFonts w:cstheme="minorHAnsi"/>
          <w:highlight w:val="yellow"/>
          <w:lang w:val="en-GB"/>
        </w:rPr>
        <w:t xml:space="preserve">The brain </w:t>
      </w:r>
      <w:r w:rsidRPr="00190727">
        <w:rPr>
          <w:rFonts w:cstheme="minorHAnsi"/>
          <w:color w:val="1B1B1B"/>
          <w:highlight w:val="yellow"/>
          <w:lang w:val="en-GB"/>
        </w:rPr>
        <w:t xml:space="preserve">is </w:t>
      </w:r>
      <w:r w:rsidRPr="00190727">
        <w:rPr>
          <w:rFonts w:cstheme="minorHAnsi"/>
          <w:color w:val="0B0B0B"/>
          <w:highlight w:val="yellow"/>
          <w:lang w:val="en-GB"/>
        </w:rPr>
        <w:t xml:space="preserve">particularly at </w:t>
      </w:r>
      <w:r w:rsidRPr="00190727">
        <w:rPr>
          <w:rFonts w:cstheme="minorHAnsi"/>
          <w:color w:val="131313"/>
          <w:highlight w:val="yellow"/>
          <w:lang w:val="en-GB"/>
        </w:rPr>
        <w:t>high ri</w:t>
      </w:r>
      <w:r w:rsidRPr="00190727">
        <w:rPr>
          <w:rFonts w:cstheme="minorHAnsi"/>
          <w:color w:val="1B1B1B"/>
          <w:highlight w:val="yellow"/>
          <w:lang w:val="en-GB"/>
        </w:rPr>
        <w:t>sk of severe irreversible damage</w:t>
      </w:r>
      <w:r w:rsidR="0022408D" w:rsidRPr="00190727">
        <w:rPr>
          <w:rFonts w:cstheme="minorHAnsi"/>
          <w:color w:val="2E2E2E"/>
          <w:highlight w:val="yellow"/>
          <w:lang w:val="en-GB"/>
        </w:rPr>
        <w:t xml:space="preserve"> due to high oxygen consumption and limited ischemia tolerance.</w:t>
      </w:r>
    </w:p>
    <w:p w14:paraId="498CBB03" w14:textId="77777777" w:rsidR="002D283F" w:rsidRPr="008554F7" w:rsidRDefault="002D283F" w:rsidP="002D283F">
      <w:pPr>
        <w:rPr>
          <w:i/>
          <w:lang w:val="en-GB"/>
        </w:rPr>
      </w:pPr>
      <w:r w:rsidRPr="008554F7">
        <w:rPr>
          <w:i/>
          <w:lang w:val="en-GB"/>
        </w:rPr>
        <w:t>50: it is confusing to read collapse, when previously you introduced the terms circulatory shock, circulatory failure or loss of circulatory volume. Please limit the variability of the terms used.</w:t>
      </w:r>
    </w:p>
    <w:p w14:paraId="36EF34E3" w14:textId="0D312862" w:rsidR="00E542CB" w:rsidRPr="00B83CB6" w:rsidRDefault="00B83CB6" w:rsidP="00B83CB6">
      <w:pPr>
        <w:rPr>
          <w:lang w:val="en-GB"/>
        </w:rPr>
      </w:pPr>
      <w:r w:rsidRPr="00B83CB6">
        <w:rPr>
          <w:highlight w:val="yellow"/>
          <w:lang w:val="en-GB"/>
        </w:rPr>
        <w:t xml:space="preserve">Thank you for this hint. </w:t>
      </w:r>
      <w:r w:rsidR="0022408D">
        <w:rPr>
          <w:highlight w:val="yellow"/>
          <w:lang w:val="en-GB"/>
        </w:rPr>
        <w:t xml:space="preserve">We changed to manuscript accordingly. </w:t>
      </w:r>
    </w:p>
    <w:p w14:paraId="11CCB74B" w14:textId="77777777" w:rsidR="002D283F" w:rsidRPr="008554F7" w:rsidRDefault="002D283F" w:rsidP="002D283F">
      <w:pPr>
        <w:rPr>
          <w:i/>
          <w:lang w:val="en-GB"/>
        </w:rPr>
      </w:pPr>
      <w:r w:rsidRPr="008554F7">
        <w:rPr>
          <w:i/>
          <w:lang w:val="en-GB"/>
        </w:rPr>
        <w:t>50: is "can cause" irreversible organ failure rather than "it causes"</w:t>
      </w:r>
    </w:p>
    <w:p w14:paraId="75A06F04" w14:textId="31E6E1F0" w:rsidR="00773DB2" w:rsidRPr="00180253" w:rsidRDefault="00773DB2" w:rsidP="00180253">
      <w:pPr>
        <w:rPr>
          <w:lang w:val="en-GB"/>
        </w:rPr>
      </w:pPr>
      <w:r w:rsidRPr="00180253">
        <w:rPr>
          <w:highlight w:val="yellow"/>
          <w:lang w:val="en-GB"/>
        </w:rPr>
        <w:t>Thank you for this note, the author edited the manuscript in the suggested way.</w:t>
      </w:r>
      <w:r w:rsidRPr="00180253">
        <w:rPr>
          <w:lang w:val="en-GB"/>
        </w:rPr>
        <w:t xml:space="preserve"> </w:t>
      </w:r>
    </w:p>
    <w:p w14:paraId="26CFE431" w14:textId="77777777" w:rsidR="002D283F" w:rsidRPr="008554F7" w:rsidRDefault="002D283F" w:rsidP="002D283F">
      <w:pPr>
        <w:rPr>
          <w:i/>
          <w:lang w:val="en-GB"/>
        </w:rPr>
      </w:pPr>
      <w:r w:rsidRPr="008554F7">
        <w:rPr>
          <w:i/>
          <w:lang w:val="en-GB"/>
        </w:rPr>
        <w:t>52: what compensatory mechanisms do you want to refer to? You were speaking of coagulopathy etc., but I would rather think you are referring to compensation for the lack of oxygen and the microcirculatory failure resulting from severe blood losses.? Please specify.</w:t>
      </w:r>
    </w:p>
    <w:p w14:paraId="1071E978" w14:textId="01767FB8" w:rsidR="00511C8E" w:rsidRPr="00180253" w:rsidRDefault="00511C8E" w:rsidP="00511C8E">
      <w:pPr>
        <w:rPr>
          <w:lang w:val="en-GB"/>
        </w:rPr>
      </w:pPr>
      <w:r w:rsidRPr="00511C8E">
        <w:rPr>
          <w:highlight w:val="yellow"/>
          <w:lang w:val="en-GB"/>
        </w:rPr>
        <w:lastRenderedPageBreak/>
        <w:t>The extended blood loss does not affect the oxygen supply exclusively. It additional takes influence on many physiological parameters like e.g. the acid-base balance, the coagulation and the temperature.  All this parameters of the patients have to recover to avoid hazardous complications.</w:t>
      </w:r>
    </w:p>
    <w:p w14:paraId="7D1666E0" w14:textId="77777777" w:rsidR="00511C8E" w:rsidRPr="008554F7" w:rsidRDefault="002D283F" w:rsidP="002D283F">
      <w:pPr>
        <w:rPr>
          <w:i/>
          <w:lang w:val="en-GB"/>
        </w:rPr>
      </w:pPr>
      <w:r w:rsidRPr="002D283F">
        <w:rPr>
          <w:lang w:val="en-GB"/>
        </w:rPr>
        <w:t>58</w:t>
      </w:r>
      <w:r w:rsidRPr="008554F7">
        <w:rPr>
          <w:i/>
          <w:lang w:val="en-GB"/>
        </w:rPr>
        <w:t>: physiological levels of what? Please be more specific and to the point.</w:t>
      </w:r>
    </w:p>
    <w:p w14:paraId="5F7587C0" w14:textId="6A48AE78" w:rsidR="00180253" w:rsidRPr="00180253" w:rsidRDefault="00511C8E" w:rsidP="00180253">
      <w:pPr>
        <w:rPr>
          <w:lang w:val="en-GB"/>
        </w:rPr>
      </w:pPr>
      <w:r w:rsidRPr="007E3108">
        <w:rPr>
          <w:highlight w:val="yellow"/>
          <w:lang w:val="en-GB"/>
        </w:rPr>
        <w:t xml:space="preserve">The </w:t>
      </w:r>
      <w:r w:rsidR="00A72397" w:rsidRPr="007E3108">
        <w:rPr>
          <w:highlight w:val="yellow"/>
          <w:lang w:val="en-GB"/>
        </w:rPr>
        <w:t>manuscript is specified and the term “physiological conditions “replace “level”.</w:t>
      </w:r>
    </w:p>
    <w:p w14:paraId="3AE5ABA3" w14:textId="77777777" w:rsidR="002D283F" w:rsidRPr="008554F7" w:rsidRDefault="002D283F" w:rsidP="002D283F">
      <w:pPr>
        <w:rPr>
          <w:i/>
          <w:lang w:val="en-GB"/>
        </w:rPr>
      </w:pPr>
      <w:r w:rsidRPr="008554F7">
        <w:rPr>
          <w:i/>
          <w:lang w:val="en-GB"/>
        </w:rPr>
        <w:t>77: in this context it is not at all clear why you refer to delirium in this context. It also remains obscure what kind of actions would be used to prevent delirium associated with hemorrhagic shock.</w:t>
      </w:r>
    </w:p>
    <w:p w14:paraId="17F672B8" w14:textId="6BC8932A" w:rsidR="00A72397" w:rsidRPr="00924B22" w:rsidRDefault="00A72397" w:rsidP="00924B22">
      <w:pPr>
        <w:rPr>
          <w:rFonts w:cstheme="minorHAnsi"/>
          <w:lang w:val="en-GB"/>
        </w:rPr>
      </w:pPr>
      <w:r w:rsidRPr="00924B22">
        <w:rPr>
          <w:rFonts w:cstheme="minorHAnsi"/>
          <w:highlight w:val="yellow"/>
          <w:lang w:val="en-GB"/>
        </w:rPr>
        <w:t xml:space="preserve">Thank you for this question. </w:t>
      </w:r>
      <w:r w:rsidR="007E3108" w:rsidRPr="00924B22">
        <w:rPr>
          <w:rFonts w:cstheme="minorHAnsi"/>
          <w:highlight w:val="yellow"/>
          <w:lang w:val="en-GB"/>
        </w:rPr>
        <w:t xml:space="preserve">Near-infrared spectroscopy is a clinically and experimentally established method to monitor changes in cerebral oxygen supply. A decrease of the NIRS level under 20% of the baseline is e.g. associated with delirium. This section describes the NIRS in general and </w:t>
      </w:r>
      <w:r w:rsidR="0022408D">
        <w:rPr>
          <w:rFonts w:cstheme="minorHAnsi"/>
          <w:highlight w:val="yellow"/>
          <w:lang w:val="en-GB"/>
        </w:rPr>
        <w:t xml:space="preserve">does </w:t>
      </w:r>
      <w:r w:rsidR="007E3108" w:rsidRPr="00924B22">
        <w:rPr>
          <w:rFonts w:cstheme="minorHAnsi"/>
          <w:highlight w:val="yellow"/>
          <w:lang w:val="en-GB"/>
        </w:rPr>
        <w:t xml:space="preserve">not only </w:t>
      </w:r>
      <w:r w:rsidR="0022408D">
        <w:rPr>
          <w:rFonts w:cstheme="minorHAnsi"/>
          <w:highlight w:val="yellow"/>
          <w:lang w:val="en-GB"/>
        </w:rPr>
        <w:t>focus</w:t>
      </w:r>
      <w:r w:rsidR="0022408D" w:rsidRPr="00924B22">
        <w:rPr>
          <w:rFonts w:cstheme="minorHAnsi"/>
          <w:highlight w:val="yellow"/>
          <w:lang w:val="en-GB"/>
        </w:rPr>
        <w:t xml:space="preserve"> </w:t>
      </w:r>
      <w:r w:rsidR="007E3108" w:rsidRPr="00924B22">
        <w:rPr>
          <w:rFonts w:cstheme="minorHAnsi"/>
          <w:highlight w:val="yellow"/>
          <w:lang w:val="en-GB"/>
        </w:rPr>
        <w:t>the use during haemorrhagic shock.</w:t>
      </w:r>
      <w:r w:rsidR="007E3108" w:rsidRPr="00924B22">
        <w:rPr>
          <w:rFonts w:cstheme="minorHAnsi"/>
          <w:lang w:val="en-GB"/>
        </w:rPr>
        <w:t xml:space="preserve"> </w:t>
      </w:r>
    </w:p>
    <w:p w14:paraId="649BC2E6" w14:textId="77777777" w:rsidR="002D283F" w:rsidRPr="008554F7" w:rsidRDefault="002D283F" w:rsidP="002D283F">
      <w:pPr>
        <w:rPr>
          <w:i/>
          <w:lang w:val="en-GB"/>
        </w:rPr>
      </w:pPr>
      <w:r w:rsidRPr="008554F7">
        <w:rPr>
          <w:i/>
          <w:lang w:val="en-GB"/>
        </w:rPr>
        <w:t xml:space="preserve">81: you may want to consider a more detailed description of the mechanisms of cerebral oximetry, what exactly is being measured, and why do you think this represents cerebral microcirculation (of what brain areas? Generalizability? Caveats? Limitations? </w:t>
      </w:r>
      <w:proofErr w:type="spellStart"/>
      <w:r w:rsidRPr="008554F7">
        <w:rPr>
          <w:i/>
          <w:lang w:val="en-GB"/>
        </w:rPr>
        <w:t>Advatages</w:t>
      </w:r>
      <w:proofErr w:type="spellEnd"/>
      <w:r w:rsidRPr="008554F7">
        <w:rPr>
          <w:i/>
          <w:lang w:val="en-GB"/>
        </w:rPr>
        <w:t>?)</w:t>
      </w:r>
    </w:p>
    <w:p w14:paraId="4690EB63" w14:textId="346B1415" w:rsidR="0069524B" w:rsidRPr="002D283F" w:rsidRDefault="0022408D" w:rsidP="002D283F">
      <w:pPr>
        <w:rPr>
          <w:lang w:val="en-GB"/>
        </w:rPr>
      </w:pPr>
      <w:r>
        <w:rPr>
          <w:highlight w:val="yellow"/>
          <w:lang w:val="en-GB"/>
        </w:rPr>
        <w:t>We</w:t>
      </w:r>
      <w:r w:rsidR="0069524B" w:rsidRPr="0069524B">
        <w:rPr>
          <w:highlight w:val="yellow"/>
          <w:lang w:val="en-GB"/>
        </w:rPr>
        <w:t xml:space="preserve"> author edit </w:t>
      </w:r>
      <w:r w:rsidR="0069524B">
        <w:rPr>
          <w:highlight w:val="yellow"/>
          <w:lang w:val="en-GB"/>
        </w:rPr>
        <w:t>this section</w:t>
      </w:r>
      <w:r w:rsidR="0069524B" w:rsidRPr="0069524B">
        <w:rPr>
          <w:highlight w:val="yellow"/>
          <w:lang w:val="en-GB"/>
        </w:rPr>
        <w:t xml:space="preserve"> and descripted the mechanism of cerebral oximetry more detailed.</w:t>
      </w:r>
      <w:r w:rsidR="0069524B" w:rsidRPr="0069524B">
        <w:rPr>
          <w:lang w:val="en-GB"/>
        </w:rPr>
        <w:t xml:space="preserve"> </w:t>
      </w:r>
    </w:p>
    <w:p w14:paraId="40A31C24" w14:textId="77777777" w:rsidR="002D283F" w:rsidRPr="008554F7" w:rsidRDefault="002D283F" w:rsidP="002D283F">
      <w:pPr>
        <w:rPr>
          <w:i/>
          <w:color w:val="000000" w:themeColor="text1"/>
          <w:lang w:val="en-GB"/>
        </w:rPr>
      </w:pPr>
      <w:r w:rsidRPr="008554F7">
        <w:rPr>
          <w:i/>
          <w:color w:val="000000" w:themeColor="text1"/>
          <w:lang w:val="en-GB"/>
        </w:rPr>
        <w:t xml:space="preserve">69: traditional hemorrhagic shock models focus on volume target (of </w:t>
      </w:r>
      <w:proofErr w:type="spellStart"/>
      <w:r w:rsidRPr="008554F7">
        <w:rPr>
          <w:i/>
          <w:color w:val="000000" w:themeColor="text1"/>
          <w:lang w:val="en-GB"/>
        </w:rPr>
        <w:t>whithdrawn</w:t>
      </w:r>
      <w:proofErr w:type="spellEnd"/>
      <w:r w:rsidRPr="008554F7">
        <w:rPr>
          <w:i/>
          <w:color w:val="000000" w:themeColor="text1"/>
          <w:lang w:val="en-GB"/>
        </w:rPr>
        <w:t xml:space="preserve"> blood) or pressure targets (of the resulting arterial pressure). Please specify in what way your protocol differs from this strategy and why the protocol is/may be a better approach. When targeting a specific cardiac output, how do you reconcile that pulse contour cardiac output results drift significantly with rapidly changing blood volumes?</w:t>
      </w:r>
    </w:p>
    <w:p w14:paraId="4C7B6F7D" w14:textId="6DBDC106" w:rsidR="001045DE" w:rsidRPr="009B16D1" w:rsidRDefault="001045DE" w:rsidP="009B16D1">
      <w:pPr>
        <w:jc w:val="both"/>
        <w:rPr>
          <w:lang w:val="en-GB"/>
        </w:rPr>
      </w:pPr>
      <w:r w:rsidRPr="009B16D1">
        <w:rPr>
          <w:highlight w:val="yellow"/>
          <w:lang w:val="en-GB"/>
        </w:rPr>
        <w:t xml:space="preserve">Thank you for this question. </w:t>
      </w:r>
      <w:r w:rsidR="00F44698">
        <w:rPr>
          <w:highlight w:val="yellow"/>
          <w:lang w:val="en-GB"/>
        </w:rPr>
        <w:t>Our model</w:t>
      </w:r>
      <w:r w:rsidRPr="009B16D1">
        <w:rPr>
          <w:highlight w:val="yellow"/>
          <w:lang w:val="en-GB"/>
        </w:rPr>
        <w:t xml:space="preserve"> focuses on a combination of different targets: a significant decrease of the mean arterial pressure and the cardiac index. This ensure</w:t>
      </w:r>
      <w:r w:rsidR="00F44698">
        <w:rPr>
          <w:highlight w:val="yellow"/>
          <w:lang w:val="en-GB"/>
        </w:rPr>
        <w:t>s</w:t>
      </w:r>
      <w:r w:rsidRPr="009B16D1">
        <w:rPr>
          <w:highlight w:val="yellow"/>
          <w:lang w:val="en-GB"/>
        </w:rPr>
        <w:t xml:space="preserve"> adequate hemorrhagic shock and reduce</w:t>
      </w:r>
      <w:r w:rsidR="00F44698">
        <w:rPr>
          <w:highlight w:val="yellow"/>
          <w:lang w:val="en-GB"/>
        </w:rPr>
        <w:t>s</w:t>
      </w:r>
      <w:r w:rsidRPr="009B16D1">
        <w:rPr>
          <w:highlight w:val="yellow"/>
          <w:lang w:val="en-GB"/>
        </w:rPr>
        <w:t xml:space="preserve"> the possibility of distortion. Protocols focused only on one aspect can be influenced by different initial volume status or compensation mechanisms. The well-known drift of continuous cardiac output method, which is described after significant hemodynamic changes, is equalised by periodic recalibration.</w:t>
      </w:r>
      <w:r w:rsidRPr="009B16D1">
        <w:rPr>
          <w:lang w:val="en-GB"/>
        </w:rPr>
        <w:t xml:space="preserve"> </w:t>
      </w:r>
    </w:p>
    <w:p w14:paraId="23C739B8" w14:textId="77777777" w:rsidR="002D283F" w:rsidRDefault="002D283F" w:rsidP="002D283F">
      <w:pPr>
        <w:rPr>
          <w:lang w:val="en-GB"/>
        </w:rPr>
      </w:pPr>
      <w:r w:rsidRPr="008554F7">
        <w:rPr>
          <w:i/>
          <w:lang w:val="en-GB"/>
        </w:rPr>
        <w:t>118: please advise the optimal time point when to initiate monitoring in a sedated pig</w:t>
      </w:r>
    </w:p>
    <w:p w14:paraId="2CFE068F" w14:textId="34C11FC4" w:rsidR="0069524B" w:rsidRPr="0069524B" w:rsidRDefault="00F44698" w:rsidP="0069524B">
      <w:pPr>
        <w:rPr>
          <w:lang w:val="en-GB"/>
        </w:rPr>
      </w:pPr>
      <w:r>
        <w:rPr>
          <w:highlight w:val="yellow"/>
          <w:lang w:val="en-GB"/>
        </w:rPr>
        <w:t>Non-invasive</w:t>
      </w:r>
      <w:r w:rsidR="0069524B" w:rsidRPr="0069524B">
        <w:rPr>
          <w:highlight w:val="yellow"/>
          <w:lang w:val="en-GB"/>
        </w:rPr>
        <w:t xml:space="preserve"> </w:t>
      </w:r>
      <w:r>
        <w:rPr>
          <w:highlight w:val="yellow"/>
          <w:lang w:val="en-GB"/>
        </w:rPr>
        <w:t>m</w:t>
      </w:r>
      <w:r w:rsidR="0069524B" w:rsidRPr="0069524B">
        <w:rPr>
          <w:highlight w:val="yellow"/>
          <w:lang w:val="en-GB"/>
        </w:rPr>
        <w:t>onitoring (</w:t>
      </w:r>
      <w:proofErr w:type="spellStart"/>
      <w:r w:rsidR="008554F7">
        <w:rPr>
          <w:highlight w:val="yellow"/>
          <w:lang w:val="en-GB"/>
        </w:rPr>
        <w:t>pulseoximetry</w:t>
      </w:r>
      <w:proofErr w:type="spellEnd"/>
      <w:r w:rsidR="0069524B" w:rsidRPr="0069524B">
        <w:rPr>
          <w:highlight w:val="yellow"/>
          <w:lang w:val="en-GB"/>
        </w:rPr>
        <w:t xml:space="preserve">) </w:t>
      </w:r>
      <w:r>
        <w:rPr>
          <w:highlight w:val="yellow"/>
          <w:lang w:val="en-GB"/>
        </w:rPr>
        <w:t>is</w:t>
      </w:r>
      <w:r w:rsidR="0069524B" w:rsidRPr="0069524B">
        <w:rPr>
          <w:highlight w:val="yellow"/>
          <w:lang w:val="en-GB"/>
        </w:rPr>
        <w:t xml:space="preserve"> initiate</w:t>
      </w:r>
      <w:r>
        <w:rPr>
          <w:highlight w:val="yellow"/>
          <w:lang w:val="en-GB"/>
        </w:rPr>
        <w:t>d</w:t>
      </w:r>
      <w:r w:rsidR="0069524B" w:rsidRPr="0069524B">
        <w:rPr>
          <w:highlight w:val="yellow"/>
          <w:lang w:val="en-GB"/>
        </w:rPr>
        <w:t xml:space="preserve"> directly after the arrival of the animal</w:t>
      </w:r>
      <w:r>
        <w:rPr>
          <w:highlight w:val="yellow"/>
          <w:lang w:val="en-GB"/>
        </w:rPr>
        <w:t>.</w:t>
      </w:r>
    </w:p>
    <w:p w14:paraId="284E7710" w14:textId="77777777" w:rsidR="002D283F" w:rsidRPr="008554F7" w:rsidRDefault="002D283F" w:rsidP="002D283F">
      <w:pPr>
        <w:rPr>
          <w:i/>
          <w:color w:val="000000" w:themeColor="text1"/>
          <w:lang w:val="en-GB"/>
        </w:rPr>
      </w:pPr>
      <w:r w:rsidRPr="008554F7">
        <w:rPr>
          <w:i/>
          <w:color w:val="000000" w:themeColor="text1"/>
          <w:lang w:val="en-GB"/>
        </w:rPr>
        <w:t xml:space="preserve">126-130: please advise on the optimal course of actions: from induction, to supine, to non-invasive ventilation: what if propofol shuts down spontaneous ventilation? What are the pros and cons for non-invasive ventilation in the prone </w:t>
      </w:r>
      <w:proofErr w:type="gramStart"/>
      <w:r w:rsidRPr="008554F7">
        <w:rPr>
          <w:i/>
          <w:color w:val="000000" w:themeColor="text1"/>
          <w:lang w:val="en-GB"/>
        </w:rPr>
        <w:t>position.</w:t>
      </w:r>
      <w:proofErr w:type="gramEnd"/>
      <w:r w:rsidRPr="008554F7">
        <w:rPr>
          <w:i/>
          <w:color w:val="000000" w:themeColor="text1"/>
          <w:lang w:val="en-GB"/>
        </w:rPr>
        <w:t xml:space="preserve"> The "dog" mask, is not necessarily a dog mask.</w:t>
      </w:r>
    </w:p>
    <w:p w14:paraId="653A75DB" w14:textId="2E917354" w:rsidR="0022032A" w:rsidRPr="008554F7" w:rsidRDefault="00D34324" w:rsidP="009B16D1">
      <w:pPr>
        <w:rPr>
          <w:color w:val="000000" w:themeColor="text1"/>
          <w:highlight w:val="yellow"/>
          <w:lang w:val="en-GB"/>
        </w:rPr>
      </w:pPr>
      <w:r w:rsidRPr="009B16D1">
        <w:rPr>
          <w:color w:val="000000" w:themeColor="text1"/>
          <w:highlight w:val="yellow"/>
          <w:lang w:val="en-GB"/>
        </w:rPr>
        <w:t>Thank you for this hint. After position</w:t>
      </w:r>
      <w:r w:rsidR="00F44698">
        <w:rPr>
          <w:color w:val="000000" w:themeColor="text1"/>
          <w:highlight w:val="yellow"/>
          <w:lang w:val="en-GB"/>
        </w:rPr>
        <w:t>ing</w:t>
      </w:r>
      <w:r w:rsidRPr="009B16D1">
        <w:rPr>
          <w:color w:val="000000" w:themeColor="text1"/>
          <w:highlight w:val="yellow"/>
          <w:lang w:val="en-GB"/>
        </w:rPr>
        <w:t xml:space="preserve"> the sedated pigs in prone position, anaesthesia is induced and non-invasive ventilation is started. </w:t>
      </w:r>
      <w:r w:rsidR="00F44698">
        <w:rPr>
          <w:color w:val="000000" w:themeColor="text1"/>
          <w:highlight w:val="yellow"/>
          <w:lang w:val="en-GB"/>
        </w:rPr>
        <w:t>This is followed by endotracheal intubation. Accordingly this procedure follows the clinical standard of inducing general anaesthesia in humans</w:t>
      </w:r>
      <w:r w:rsidR="00F44698">
        <w:rPr>
          <w:highlight w:val="yellow"/>
          <w:lang w:val="en-GB"/>
        </w:rPr>
        <w:t xml:space="preserve">. From a clinical perspective, which this model aims to mimic, one would not aim for spontaneous breathing in an intubated patient suffering from life-threatening shock to optimize pulmonary oxygen supply. Furthermore, cerebral blood flow and perfusion is influenced by </w:t>
      </w:r>
      <w:r w:rsidR="009236EE">
        <w:rPr>
          <w:highlight w:val="yellow"/>
          <w:lang w:val="en-GB"/>
        </w:rPr>
        <w:t>different</w:t>
      </w:r>
      <w:r w:rsidR="00F44698">
        <w:rPr>
          <w:highlight w:val="yellow"/>
          <w:lang w:val="en-GB"/>
        </w:rPr>
        <w:t xml:space="preserve"> CO2 level requiring constant ventilation or changes in intrathoracic pressure. The </w:t>
      </w:r>
      <w:r w:rsidR="0022032A" w:rsidRPr="009B16D1">
        <w:rPr>
          <w:color w:val="000000" w:themeColor="text1"/>
          <w:highlight w:val="yellow"/>
          <w:lang w:val="en-GB"/>
        </w:rPr>
        <w:t>author</w:t>
      </w:r>
      <w:r w:rsidR="009236EE">
        <w:rPr>
          <w:color w:val="000000" w:themeColor="text1"/>
          <w:highlight w:val="yellow"/>
          <w:lang w:val="en-GB"/>
        </w:rPr>
        <w:t>s</w:t>
      </w:r>
      <w:r w:rsidR="0022032A" w:rsidRPr="009B16D1">
        <w:rPr>
          <w:color w:val="000000" w:themeColor="text1"/>
          <w:highlight w:val="yellow"/>
          <w:lang w:val="en-GB"/>
        </w:rPr>
        <w:t xml:space="preserve"> ha</w:t>
      </w:r>
      <w:r w:rsidR="00F44698">
        <w:rPr>
          <w:color w:val="000000" w:themeColor="text1"/>
          <w:highlight w:val="yellow"/>
          <w:lang w:val="en-GB"/>
        </w:rPr>
        <w:t>ve</w:t>
      </w:r>
      <w:r w:rsidR="0022032A" w:rsidRPr="009B16D1">
        <w:rPr>
          <w:color w:val="000000" w:themeColor="text1"/>
          <w:highlight w:val="yellow"/>
          <w:lang w:val="en-GB"/>
        </w:rPr>
        <w:t xml:space="preserve"> no experience with </w:t>
      </w:r>
      <w:r w:rsidR="0022032A" w:rsidRPr="009B16D1">
        <w:rPr>
          <w:color w:val="000000" w:themeColor="text1"/>
          <w:highlight w:val="yellow"/>
          <w:lang w:val="en-GB"/>
        </w:rPr>
        <w:lastRenderedPageBreak/>
        <w:t>another kind of mask for non-invasive ventilation</w:t>
      </w:r>
      <w:r w:rsidR="00F44698">
        <w:rPr>
          <w:color w:val="000000" w:themeColor="text1"/>
          <w:highlight w:val="yellow"/>
          <w:lang w:val="en-GB"/>
        </w:rPr>
        <w:t xml:space="preserve"> in pigs</w:t>
      </w:r>
      <w:r w:rsidR="0022032A" w:rsidRPr="009B16D1">
        <w:rPr>
          <w:color w:val="000000" w:themeColor="text1"/>
          <w:highlight w:val="yellow"/>
          <w:lang w:val="en-GB"/>
        </w:rPr>
        <w:t>, but it is possible that the mask is invented for all animals with long snouts.</w:t>
      </w:r>
      <w:r w:rsidR="0022032A" w:rsidRPr="009B16D1">
        <w:rPr>
          <w:color w:val="000000" w:themeColor="text1"/>
          <w:lang w:val="en-GB"/>
        </w:rPr>
        <w:t xml:space="preserve"> </w:t>
      </w:r>
    </w:p>
    <w:p w14:paraId="0EC8329F" w14:textId="77777777" w:rsidR="002D283F" w:rsidRPr="008554F7" w:rsidRDefault="002D283F" w:rsidP="002D283F">
      <w:pPr>
        <w:rPr>
          <w:i/>
          <w:lang w:val="en-GB"/>
        </w:rPr>
      </w:pPr>
      <w:r w:rsidRPr="008554F7">
        <w:rPr>
          <w:i/>
          <w:lang w:val="en-GB"/>
        </w:rPr>
        <w:t>152: what do you mean by "lift up" epiglottis? With the use of the blade directly? Or via lifting up the tongue with the laryngoscope? Is a Miller blade a useful alternative?</w:t>
      </w:r>
    </w:p>
    <w:p w14:paraId="314AABFE" w14:textId="6B9D405F" w:rsidR="002D283F" w:rsidRPr="0069524B" w:rsidRDefault="0069524B" w:rsidP="0069524B">
      <w:pPr>
        <w:rPr>
          <w:lang w:val="en-GB"/>
        </w:rPr>
      </w:pPr>
      <w:r w:rsidRPr="0069524B">
        <w:rPr>
          <w:highlight w:val="yellow"/>
          <w:lang w:val="en-GB"/>
        </w:rPr>
        <w:t>Thank you for this question. The tongue is pull</w:t>
      </w:r>
      <w:r w:rsidR="00F44698">
        <w:rPr>
          <w:highlight w:val="yellow"/>
          <w:lang w:val="en-GB"/>
        </w:rPr>
        <w:t>ed</w:t>
      </w:r>
      <w:r w:rsidRPr="0069524B">
        <w:rPr>
          <w:highlight w:val="yellow"/>
          <w:lang w:val="en-GB"/>
        </w:rPr>
        <w:t xml:space="preserve"> out and down by one person. The laryngoscope has to </w:t>
      </w:r>
      <w:r w:rsidR="00F44698">
        <w:rPr>
          <w:highlight w:val="yellow"/>
          <w:lang w:val="en-GB"/>
        </w:rPr>
        <w:t xml:space="preserve">be </w:t>
      </w:r>
      <w:r w:rsidRPr="0069524B">
        <w:rPr>
          <w:highlight w:val="yellow"/>
          <w:lang w:val="en-GB"/>
        </w:rPr>
        <w:t>place</w:t>
      </w:r>
      <w:r w:rsidR="00F44698">
        <w:rPr>
          <w:highlight w:val="yellow"/>
          <w:lang w:val="en-GB"/>
        </w:rPr>
        <w:t>d</w:t>
      </w:r>
      <w:r w:rsidRPr="0069524B">
        <w:rPr>
          <w:highlight w:val="yellow"/>
          <w:lang w:val="en-GB"/>
        </w:rPr>
        <w:t xml:space="preserve"> in front of the epiglottis and not directly on it.  </w:t>
      </w:r>
      <w:r w:rsidR="00F44698">
        <w:rPr>
          <w:highlight w:val="yellow"/>
          <w:lang w:val="en-GB"/>
        </w:rPr>
        <w:t>We</w:t>
      </w:r>
      <w:r w:rsidRPr="0069524B">
        <w:rPr>
          <w:highlight w:val="yellow"/>
          <w:lang w:val="en-GB"/>
        </w:rPr>
        <w:t xml:space="preserve"> use both laryngoscope</w:t>
      </w:r>
      <w:r w:rsidR="00B13E6A">
        <w:rPr>
          <w:highlight w:val="yellow"/>
          <w:lang w:val="en-GB"/>
        </w:rPr>
        <w:t xml:space="preserve"> blades,</w:t>
      </w:r>
      <w:r w:rsidRPr="0069524B">
        <w:rPr>
          <w:highlight w:val="yellow"/>
          <w:lang w:val="en-GB"/>
        </w:rPr>
        <w:t xml:space="preserve"> but have the best experience with the Macintosh blade.</w:t>
      </w:r>
      <w:r w:rsidRPr="0069524B">
        <w:rPr>
          <w:lang w:val="en-GB"/>
        </w:rPr>
        <w:t xml:space="preserve"> </w:t>
      </w:r>
    </w:p>
    <w:p w14:paraId="18B50BE3" w14:textId="77777777" w:rsidR="002D283F" w:rsidRPr="008554F7" w:rsidRDefault="002D283F" w:rsidP="002D283F">
      <w:pPr>
        <w:rPr>
          <w:i/>
          <w:lang w:val="en-GB"/>
        </w:rPr>
      </w:pPr>
      <w:r w:rsidRPr="008554F7">
        <w:rPr>
          <w:i/>
          <w:lang w:val="en-GB"/>
        </w:rPr>
        <w:t>166-168: do you need both strategies? Why?</w:t>
      </w:r>
    </w:p>
    <w:p w14:paraId="7495CA6B" w14:textId="51A73886" w:rsidR="0069524B" w:rsidRPr="0069524B" w:rsidRDefault="0069524B" w:rsidP="0069524B">
      <w:pPr>
        <w:rPr>
          <w:lang w:val="en-GB"/>
        </w:rPr>
      </w:pPr>
      <w:r w:rsidRPr="0069524B">
        <w:rPr>
          <w:highlight w:val="yellow"/>
          <w:lang w:val="en-GB"/>
        </w:rPr>
        <w:t>The blocking of the cuff is much faster with a syringe, but in the most cases the cuff pressure is too high after this procedure. With the extra step the procedure is more secure and complications are limited.</w:t>
      </w:r>
      <w:r>
        <w:rPr>
          <w:lang w:val="en-GB"/>
        </w:rPr>
        <w:t xml:space="preserve"> </w:t>
      </w:r>
    </w:p>
    <w:p w14:paraId="31836B99" w14:textId="77777777" w:rsidR="002D283F" w:rsidRPr="008554F7" w:rsidRDefault="002D283F" w:rsidP="002D283F">
      <w:pPr>
        <w:rPr>
          <w:i/>
          <w:lang w:val="en-GB"/>
        </w:rPr>
      </w:pPr>
      <w:r w:rsidRPr="008554F7">
        <w:rPr>
          <w:i/>
          <w:lang w:val="en-GB"/>
        </w:rPr>
        <w:t>174: by observation (!) of regular and periodic exhalation…</w:t>
      </w:r>
    </w:p>
    <w:p w14:paraId="19C3A8D2" w14:textId="55EB71BA" w:rsidR="0069524B" w:rsidRPr="009D1577" w:rsidRDefault="0069524B" w:rsidP="009D1577">
      <w:pPr>
        <w:rPr>
          <w:lang w:val="en-GB"/>
        </w:rPr>
      </w:pPr>
      <w:r w:rsidRPr="009D1577">
        <w:rPr>
          <w:highlight w:val="yellow"/>
          <w:lang w:val="en-GB"/>
        </w:rPr>
        <w:t xml:space="preserve">Thank you for this hint. </w:t>
      </w:r>
      <w:r w:rsidR="009D1577" w:rsidRPr="009D1577">
        <w:rPr>
          <w:highlight w:val="yellow"/>
          <w:lang w:val="en-GB"/>
        </w:rPr>
        <w:t xml:space="preserve">After intubation the animal is connected with the ventilator. The ventilator </w:t>
      </w:r>
      <w:r w:rsidR="00B13E6A">
        <w:rPr>
          <w:highlight w:val="yellow"/>
          <w:lang w:val="en-GB"/>
        </w:rPr>
        <w:t xml:space="preserve">works </w:t>
      </w:r>
      <w:r w:rsidR="009D1577" w:rsidRPr="009D1577">
        <w:rPr>
          <w:highlight w:val="yellow"/>
          <w:lang w:val="en-GB"/>
        </w:rPr>
        <w:t xml:space="preserve">irrespective if the tube </w:t>
      </w:r>
      <w:r w:rsidR="00B13E6A">
        <w:rPr>
          <w:highlight w:val="yellow"/>
          <w:lang w:val="en-GB"/>
        </w:rPr>
        <w:t>is placed correctly or not</w:t>
      </w:r>
      <w:r w:rsidR="009D1577" w:rsidRPr="009D1577">
        <w:rPr>
          <w:highlight w:val="yellow"/>
          <w:lang w:val="en-GB"/>
        </w:rPr>
        <w:t>.  Measurement of expiratory C</w:t>
      </w:r>
      <w:r w:rsidR="009236EE">
        <w:rPr>
          <w:highlight w:val="yellow"/>
          <w:lang w:val="en-GB"/>
        </w:rPr>
        <w:t>O</w:t>
      </w:r>
      <w:r w:rsidR="009D1577" w:rsidRPr="009D1577">
        <w:rPr>
          <w:highlight w:val="yellow"/>
          <w:vertAlign w:val="subscript"/>
          <w:lang w:val="en-GB"/>
        </w:rPr>
        <w:t>2</w:t>
      </w:r>
      <w:r w:rsidR="009D1577" w:rsidRPr="009D1577">
        <w:rPr>
          <w:highlight w:val="yellow"/>
          <w:lang w:val="en-GB"/>
        </w:rPr>
        <w:t xml:space="preserve"> is the method to secure correct tube location.</w:t>
      </w:r>
    </w:p>
    <w:p w14:paraId="02304AC6" w14:textId="77777777" w:rsidR="002D283F" w:rsidRPr="008554F7" w:rsidRDefault="002D283F" w:rsidP="002D283F">
      <w:pPr>
        <w:rPr>
          <w:i/>
          <w:lang w:val="en-GB"/>
        </w:rPr>
      </w:pPr>
      <w:r w:rsidRPr="008554F7">
        <w:rPr>
          <w:i/>
          <w:lang w:val="en-GB"/>
        </w:rPr>
        <w:t>236: I guess "striven" is not the intended wording</w:t>
      </w:r>
    </w:p>
    <w:p w14:paraId="11B1302D" w14:textId="6AA07B2B" w:rsidR="00D34324" w:rsidRPr="009B16D1" w:rsidRDefault="00B13E6A" w:rsidP="009B16D1">
      <w:pPr>
        <w:rPr>
          <w:lang w:val="en-GB"/>
        </w:rPr>
      </w:pPr>
      <w:r>
        <w:rPr>
          <w:highlight w:val="yellow"/>
          <w:lang w:val="en-GB"/>
        </w:rPr>
        <w:t>The error was corrected.</w:t>
      </w:r>
      <w:r w:rsidR="00D34324" w:rsidRPr="009B16D1">
        <w:rPr>
          <w:lang w:val="en-GB"/>
        </w:rPr>
        <w:t xml:space="preserve"> </w:t>
      </w:r>
    </w:p>
    <w:p w14:paraId="26FCE5CD" w14:textId="29A2203A" w:rsidR="00B13E6A" w:rsidRPr="008554F7" w:rsidRDefault="002D283F" w:rsidP="002D283F">
      <w:pPr>
        <w:rPr>
          <w:i/>
          <w:lang w:val="en-GB"/>
        </w:rPr>
      </w:pPr>
      <w:r w:rsidRPr="008554F7">
        <w:rPr>
          <w:i/>
          <w:lang w:val="en-GB"/>
        </w:rPr>
        <w:t>266: what is the reason you chose to puncture the arteries first, and the veins. In case of malposition or failure to puncture the artery this causes a lot more problems when subcutaneous hematoma is present during the subsequent venous puncture attempts. Please comment.</w:t>
      </w:r>
    </w:p>
    <w:p w14:paraId="589FA3AE" w14:textId="17C73519" w:rsidR="00BF6FB0" w:rsidRPr="00B13E6A" w:rsidRDefault="00B13E6A" w:rsidP="00B13E6A">
      <w:pPr>
        <w:rPr>
          <w:lang w:val="en-GB"/>
        </w:rPr>
      </w:pPr>
      <w:r w:rsidRPr="00190727">
        <w:rPr>
          <w:highlight w:val="yellow"/>
          <w:lang w:val="en-GB"/>
        </w:rPr>
        <w:t xml:space="preserve">From our experience sonography often shows that the femoral vein lies quite below and not </w:t>
      </w:r>
      <w:r w:rsidR="009236EE" w:rsidRPr="00190727">
        <w:rPr>
          <w:highlight w:val="yellow"/>
          <w:lang w:val="en-GB"/>
        </w:rPr>
        <w:t>strict</w:t>
      </w:r>
      <w:r w:rsidRPr="00190727">
        <w:rPr>
          <w:highlight w:val="yellow"/>
          <w:lang w:val="en-GB"/>
        </w:rPr>
        <w:t xml:space="preserve"> medial of the artery: femoral vein puncture might bear the risk to puncture </w:t>
      </w:r>
      <w:r w:rsidR="00FB0FB5" w:rsidRPr="00190727">
        <w:rPr>
          <w:highlight w:val="yellow"/>
          <w:lang w:val="en-GB"/>
        </w:rPr>
        <w:t xml:space="preserve">of </w:t>
      </w:r>
      <w:r w:rsidRPr="00190727">
        <w:rPr>
          <w:highlight w:val="yellow"/>
          <w:lang w:val="en-GB"/>
        </w:rPr>
        <w:t xml:space="preserve">through the artery. Hence, we decided to puncture the </w:t>
      </w:r>
      <w:r w:rsidR="00FB0FB5" w:rsidRPr="00190727">
        <w:rPr>
          <w:highlight w:val="yellow"/>
          <w:lang w:val="en-GB"/>
        </w:rPr>
        <w:t xml:space="preserve">(easier accessible) </w:t>
      </w:r>
      <w:r w:rsidRPr="00190727">
        <w:rPr>
          <w:highlight w:val="yellow"/>
          <w:lang w:val="en-GB"/>
        </w:rPr>
        <w:t>artery first to secure the access by the guide</w:t>
      </w:r>
      <w:r w:rsidR="00FB0FB5" w:rsidRPr="00190727">
        <w:rPr>
          <w:highlight w:val="yellow"/>
          <w:lang w:val="en-GB"/>
        </w:rPr>
        <w:t xml:space="preserve"> </w:t>
      </w:r>
      <w:r w:rsidRPr="00190727">
        <w:rPr>
          <w:highlight w:val="yellow"/>
          <w:lang w:val="en-GB"/>
        </w:rPr>
        <w:t>wire</w:t>
      </w:r>
      <w:r w:rsidR="00FB0FB5" w:rsidRPr="00190727">
        <w:rPr>
          <w:highlight w:val="yellow"/>
          <w:lang w:val="en-GB"/>
        </w:rPr>
        <w:t xml:space="preserve"> for exactly the reason you noted.</w:t>
      </w:r>
    </w:p>
    <w:p w14:paraId="7F572C4A" w14:textId="77777777" w:rsidR="002D283F" w:rsidRPr="008554F7" w:rsidRDefault="002D283F" w:rsidP="002D283F">
      <w:pPr>
        <w:rPr>
          <w:i/>
          <w:lang w:val="en-GB"/>
        </w:rPr>
      </w:pPr>
      <w:r w:rsidRPr="008554F7">
        <w:rPr>
          <w:i/>
          <w:lang w:val="en-GB"/>
        </w:rPr>
        <w:t>306: I doubt that water is being injected intravenously!</w:t>
      </w:r>
    </w:p>
    <w:p w14:paraId="4E4B0A2B" w14:textId="6FBF4501" w:rsidR="00CF1766" w:rsidRPr="00CF1766" w:rsidRDefault="00CF1766" w:rsidP="00CF1766">
      <w:pPr>
        <w:rPr>
          <w:lang w:val="en-GB"/>
        </w:rPr>
      </w:pPr>
      <w:r w:rsidRPr="00CF1766">
        <w:rPr>
          <w:highlight w:val="yellow"/>
          <w:lang w:val="en-GB"/>
        </w:rPr>
        <w:t>Thank you for this question. The pulse contour cardiac output measures the time and the amount of an intravenous injected cold saline solution bolus after heart passage at an arterial probe to calculate e.g. cardiac output.</w:t>
      </w:r>
      <w:r>
        <w:rPr>
          <w:lang w:val="en-GB"/>
        </w:rPr>
        <w:t xml:space="preserve"> </w:t>
      </w:r>
    </w:p>
    <w:p w14:paraId="2FD1F40E" w14:textId="77777777" w:rsidR="002D283F" w:rsidRPr="008554F7" w:rsidRDefault="002D283F" w:rsidP="002D283F">
      <w:pPr>
        <w:rPr>
          <w:i/>
          <w:lang w:val="en-GB"/>
        </w:rPr>
      </w:pPr>
      <w:r w:rsidRPr="008554F7">
        <w:rPr>
          <w:i/>
          <w:lang w:val="en-GB"/>
        </w:rPr>
        <w:t>428: what is the rational for naming this event "93 blood loss!?</w:t>
      </w:r>
    </w:p>
    <w:p w14:paraId="248C8E29" w14:textId="78B41685" w:rsidR="00FA27C2" w:rsidRPr="009B16D1" w:rsidRDefault="00FA27C2" w:rsidP="009B16D1">
      <w:pPr>
        <w:rPr>
          <w:lang w:val="en-GB"/>
        </w:rPr>
      </w:pPr>
      <w:r w:rsidRPr="009B16D1">
        <w:rPr>
          <w:highlight w:val="yellow"/>
          <w:lang w:val="en-GB"/>
        </w:rPr>
        <w:t xml:space="preserve">The NIRS system has </w:t>
      </w:r>
      <w:r w:rsidR="00FB0FB5">
        <w:rPr>
          <w:highlight w:val="yellow"/>
          <w:lang w:val="en-GB"/>
        </w:rPr>
        <w:t xml:space="preserve">a database of </w:t>
      </w:r>
      <w:r w:rsidRPr="009B16D1">
        <w:rPr>
          <w:highlight w:val="yellow"/>
          <w:lang w:val="en-GB"/>
        </w:rPr>
        <w:t xml:space="preserve">prescribed events. </w:t>
      </w:r>
      <w:r w:rsidR="009B16D1">
        <w:rPr>
          <w:highlight w:val="yellow"/>
          <w:lang w:val="en-GB"/>
        </w:rPr>
        <w:t>There</w:t>
      </w:r>
      <w:r w:rsidRPr="009B16D1">
        <w:rPr>
          <w:highlight w:val="yellow"/>
          <w:lang w:val="en-GB"/>
        </w:rPr>
        <w:t xml:space="preserve"> exists no event “shock initiation” so the author chose “blood loss” instead.</w:t>
      </w:r>
      <w:r w:rsidRPr="009B16D1">
        <w:rPr>
          <w:lang w:val="en-GB"/>
        </w:rPr>
        <w:t xml:space="preserve"> </w:t>
      </w:r>
    </w:p>
    <w:p w14:paraId="3F3682E7" w14:textId="77777777" w:rsidR="002D283F" w:rsidRPr="008554F7" w:rsidRDefault="002D283F" w:rsidP="002D283F">
      <w:pPr>
        <w:rPr>
          <w:i/>
          <w:lang w:val="en-GB"/>
        </w:rPr>
      </w:pPr>
      <w:r w:rsidRPr="008554F7">
        <w:rPr>
          <w:i/>
          <w:lang w:val="en-GB"/>
        </w:rPr>
        <w:t>430: please revise and rephrase</w:t>
      </w:r>
    </w:p>
    <w:p w14:paraId="2948A0C0" w14:textId="2FD0E04F" w:rsidR="00BE0343" w:rsidRPr="00BE0343" w:rsidRDefault="00BE0343" w:rsidP="00BE0343">
      <w:pPr>
        <w:rPr>
          <w:lang w:val="en-GB"/>
        </w:rPr>
      </w:pPr>
      <w:r w:rsidRPr="00BE0343">
        <w:rPr>
          <w:highlight w:val="yellow"/>
          <w:lang w:val="en-GB"/>
        </w:rPr>
        <w:t>The sentence is revised and rephrased</w:t>
      </w:r>
    </w:p>
    <w:p w14:paraId="624BAE81" w14:textId="77777777" w:rsidR="002D283F" w:rsidRPr="008554F7" w:rsidRDefault="002D283F" w:rsidP="002D283F">
      <w:pPr>
        <w:rPr>
          <w:i/>
          <w:lang w:val="en-GB"/>
        </w:rPr>
      </w:pPr>
      <w:r w:rsidRPr="008554F7">
        <w:rPr>
          <w:i/>
          <w:lang w:val="en-GB"/>
        </w:rPr>
        <w:t>465: does the pic possess specific compensatory mechanisms for acute blood loss? Can additional blood volume be recruited form the spleen into the systemic circulation?</w:t>
      </w:r>
    </w:p>
    <w:p w14:paraId="0C727304" w14:textId="1211B14D" w:rsidR="007375EA" w:rsidRPr="002D283F" w:rsidRDefault="00FB0FB5" w:rsidP="008554F7">
      <w:pPr>
        <w:jc w:val="both"/>
        <w:rPr>
          <w:lang w:val="en-GB"/>
        </w:rPr>
      </w:pPr>
      <w:r>
        <w:rPr>
          <w:rFonts w:cstheme="minorHAnsi"/>
          <w:highlight w:val="yellow"/>
          <w:lang w:val="en-US"/>
        </w:rPr>
        <w:lastRenderedPageBreak/>
        <w:t>T</w:t>
      </w:r>
      <w:r w:rsidR="007375EA" w:rsidRPr="000330E7">
        <w:rPr>
          <w:rFonts w:cstheme="minorHAnsi"/>
          <w:highlight w:val="yellow"/>
          <w:lang w:val="en-US"/>
        </w:rPr>
        <w:t xml:space="preserve">hank you </w:t>
      </w:r>
      <w:r>
        <w:rPr>
          <w:rFonts w:cstheme="minorHAnsi"/>
          <w:highlight w:val="yellow"/>
          <w:lang w:val="en-US"/>
        </w:rPr>
        <w:t xml:space="preserve">raising up this </w:t>
      </w:r>
      <w:r w:rsidR="007375EA" w:rsidRPr="000330E7">
        <w:rPr>
          <w:rFonts w:cstheme="minorHAnsi"/>
          <w:highlight w:val="yellow"/>
          <w:lang w:val="en-US"/>
        </w:rPr>
        <w:t xml:space="preserve">very controversial question. </w:t>
      </w:r>
      <w:r w:rsidR="007375EA" w:rsidRPr="000330E7">
        <w:rPr>
          <w:rFonts w:eastAsia="Arial" w:cstheme="minorHAnsi"/>
          <w:highlight w:val="yellow"/>
          <w:lang w:val="en-US"/>
        </w:rPr>
        <w:t>Studies argue that after shock inducing the autotransfusion mechanism increases the hematocrit and the blood volume. On the other side oxidative stress, pain and sympathetic stimulation of the spleen is associated with autotransfusion reactions by itself and for this reason splenectomy is no</w:t>
      </w:r>
      <w:r>
        <w:rPr>
          <w:rFonts w:eastAsia="Arial" w:cstheme="minorHAnsi"/>
          <w:highlight w:val="yellow"/>
          <w:lang w:val="en-US"/>
        </w:rPr>
        <w:t>t</w:t>
      </w:r>
      <w:r w:rsidR="007375EA" w:rsidRPr="000330E7">
        <w:rPr>
          <w:rFonts w:eastAsia="Arial" w:cstheme="minorHAnsi"/>
          <w:highlight w:val="yellow"/>
          <w:lang w:val="en-US"/>
        </w:rPr>
        <w:t xml:space="preserve"> recommended. For this reason, splenectomy was not performed in this protocol to avoid a two-hit model that takes influence on the study results.</w:t>
      </w:r>
    </w:p>
    <w:p w14:paraId="1DB3265D" w14:textId="77777777" w:rsidR="002D283F" w:rsidRPr="008554F7" w:rsidRDefault="002D283F" w:rsidP="002D283F">
      <w:pPr>
        <w:rPr>
          <w:i/>
          <w:lang w:val="en-GB"/>
        </w:rPr>
      </w:pPr>
      <w:r w:rsidRPr="008554F7">
        <w:rPr>
          <w:i/>
          <w:lang w:val="en-GB"/>
        </w:rPr>
        <w:t>517: what other species do you think of? I doubt it can be easily transferred to a rabbit or rat or mouse, or fish, or bird. You may want to name the species that are relevant and actually transferrable.</w:t>
      </w:r>
    </w:p>
    <w:p w14:paraId="7CD38351" w14:textId="7D96EACA" w:rsidR="007375EA" w:rsidRPr="002D283F" w:rsidRDefault="007375EA" w:rsidP="002D283F">
      <w:pPr>
        <w:rPr>
          <w:lang w:val="en-GB"/>
        </w:rPr>
      </w:pPr>
      <w:r w:rsidRPr="00946A8D">
        <w:rPr>
          <w:highlight w:val="yellow"/>
          <w:lang w:val="en-GB"/>
        </w:rPr>
        <w:t xml:space="preserve">Thank you very much for this question </w:t>
      </w:r>
      <w:r w:rsidR="00FB0FB5">
        <w:rPr>
          <w:highlight w:val="yellow"/>
          <w:lang w:val="en-GB"/>
        </w:rPr>
        <w:t xml:space="preserve">(We were quite </w:t>
      </w:r>
      <w:r w:rsidRPr="00946A8D">
        <w:rPr>
          <w:highlight w:val="yellow"/>
          <w:lang w:val="en-GB"/>
        </w:rPr>
        <w:t>amused about it</w:t>
      </w:r>
      <w:r w:rsidR="00946A8D" w:rsidRPr="00946A8D">
        <w:rPr>
          <w:highlight w:val="yellow"/>
          <w:lang w:val="en-GB"/>
        </w:rPr>
        <w:t>!</w:t>
      </w:r>
      <w:r w:rsidRPr="00946A8D">
        <w:rPr>
          <w:highlight w:val="yellow"/>
          <w:lang w:val="en-GB"/>
        </w:rPr>
        <w:t>)</w:t>
      </w:r>
      <w:r w:rsidR="00FB0FB5">
        <w:rPr>
          <w:highlight w:val="yellow"/>
          <w:lang w:val="en-GB"/>
        </w:rPr>
        <w:t>.</w:t>
      </w:r>
      <w:r w:rsidRPr="00946A8D">
        <w:rPr>
          <w:highlight w:val="yellow"/>
          <w:lang w:val="en-GB"/>
        </w:rPr>
        <w:t xml:space="preserve"> </w:t>
      </w:r>
      <w:r w:rsidR="00946A8D" w:rsidRPr="00946A8D">
        <w:rPr>
          <w:highlight w:val="yellow"/>
          <w:lang w:val="en-GB"/>
        </w:rPr>
        <w:t>The</w:t>
      </w:r>
      <w:r w:rsidRPr="00946A8D">
        <w:rPr>
          <w:highlight w:val="yellow"/>
          <w:lang w:val="en-GB"/>
        </w:rPr>
        <w:t xml:space="preserve"> author</w:t>
      </w:r>
      <w:r w:rsidR="00FB0FB5">
        <w:rPr>
          <w:highlight w:val="yellow"/>
          <w:lang w:val="en-GB"/>
        </w:rPr>
        <w:t xml:space="preserve">s </w:t>
      </w:r>
      <w:r w:rsidRPr="00946A8D">
        <w:rPr>
          <w:highlight w:val="yellow"/>
          <w:lang w:val="en-GB"/>
        </w:rPr>
        <w:t>agree that the technique is not</w:t>
      </w:r>
      <w:r w:rsidR="00946A8D">
        <w:rPr>
          <w:highlight w:val="yellow"/>
          <w:lang w:val="en-GB"/>
        </w:rPr>
        <w:t xml:space="preserve"> transfer</w:t>
      </w:r>
      <w:r w:rsidR="00FB0FB5">
        <w:rPr>
          <w:highlight w:val="yellow"/>
          <w:lang w:val="en-GB"/>
        </w:rPr>
        <w:t>able</w:t>
      </w:r>
      <w:r w:rsidR="00946A8D">
        <w:rPr>
          <w:highlight w:val="yellow"/>
          <w:lang w:val="en-GB"/>
        </w:rPr>
        <w:t xml:space="preserve"> into fish, </w:t>
      </w:r>
      <w:r w:rsidRPr="00946A8D">
        <w:rPr>
          <w:highlight w:val="yellow"/>
          <w:lang w:val="en-GB"/>
        </w:rPr>
        <w:t>bird</w:t>
      </w:r>
      <w:r w:rsidR="009B16D1">
        <w:rPr>
          <w:highlight w:val="yellow"/>
          <w:lang w:val="en-GB"/>
        </w:rPr>
        <w:t>s</w:t>
      </w:r>
      <w:r w:rsidRPr="00946A8D">
        <w:rPr>
          <w:highlight w:val="yellow"/>
          <w:lang w:val="en-GB"/>
        </w:rPr>
        <w:t xml:space="preserve"> or maybe dinosaurs (last o</w:t>
      </w:r>
      <w:r w:rsidR="00946A8D">
        <w:rPr>
          <w:highlight w:val="yellow"/>
          <w:lang w:val="en-GB"/>
        </w:rPr>
        <w:t xml:space="preserve">ne because they </w:t>
      </w:r>
      <w:r w:rsidR="00946A8D" w:rsidRPr="00946A8D">
        <w:rPr>
          <w:highlight w:val="yellow"/>
          <w:lang w:val="en-GB"/>
        </w:rPr>
        <w:t>vanished</w:t>
      </w:r>
      <w:r w:rsidRPr="00946A8D">
        <w:rPr>
          <w:highlight w:val="yellow"/>
          <w:lang w:val="en-GB"/>
        </w:rPr>
        <w:t xml:space="preserve">). The study is designed for </w:t>
      </w:r>
      <w:r w:rsidR="00946A8D">
        <w:rPr>
          <w:highlight w:val="yellow"/>
          <w:lang w:val="en-GB"/>
        </w:rPr>
        <w:t>medium size</w:t>
      </w:r>
      <w:r w:rsidRPr="00946A8D">
        <w:rPr>
          <w:highlight w:val="yellow"/>
          <w:lang w:val="en-GB"/>
        </w:rPr>
        <w:t xml:space="preserve"> mammals and</w:t>
      </w:r>
      <w:r w:rsidR="00946A8D">
        <w:rPr>
          <w:highlight w:val="yellow"/>
          <w:lang w:val="en-GB"/>
        </w:rPr>
        <w:t xml:space="preserve"> it</w:t>
      </w:r>
      <w:r w:rsidRPr="00946A8D">
        <w:rPr>
          <w:highlight w:val="yellow"/>
          <w:lang w:val="en-GB"/>
        </w:rPr>
        <w:t xml:space="preserve"> is imaginable that the protocol can be used in sheep, goats or dogs as well.</w:t>
      </w:r>
      <w:r w:rsidR="00946A8D" w:rsidRPr="00946A8D">
        <w:rPr>
          <w:highlight w:val="yellow"/>
          <w:lang w:val="en-GB"/>
        </w:rPr>
        <w:t xml:space="preserve"> Elephants, Rhinos or Wales are too big for this study; especially the</w:t>
      </w:r>
      <w:r w:rsidR="00FB0FB5">
        <w:rPr>
          <w:highlight w:val="yellow"/>
          <w:lang w:val="en-GB"/>
        </w:rPr>
        <w:t>ir</w:t>
      </w:r>
      <w:r w:rsidR="00946A8D" w:rsidRPr="00946A8D">
        <w:rPr>
          <w:highlight w:val="yellow"/>
          <w:lang w:val="en-GB"/>
        </w:rPr>
        <w:t xml:space="preserve"> blood volume would be a great challenge. T</w:t>
      </w:r>
      <w:r w:rsidR="00946A8D">
        <w:rPr>
          <w:highlight w:val="yellow"/>
          <w:lang w:val="en-GB"/>
        </w:rPr>
        <w:t>igers, Lions and B</w:t>
      </w:r>
      <w:r w:rsidR="00946A8D" w:rsidRPr="00946A8D">
        <w:rPr>
          <w:highlight w:val="yellow"/>
          <w:lang w:val="en-GB"/>
        </w:rPr>
        <w:t>ears would be challenging in another way.</w:t>
      </w:r>
      <w:r w:rsidR="00946A8D">
        <w:rPr>
          <w:lang w:val="en-GB"/>
        </w:rPr>
        <w:t xml:space="preserve">   </w:t>
      </w:r>
    </w:p>
    <w:p w14:paraId="5961A9D8" w14:textId="77777777" w:rsidR="002D283F" w:rsidRPr="008554F7" w:rsidRDefault="002D283F" w:rsidP="002D283F">
      <w:pPr>
        <w:rPr>
          <w:i/>
          <w:lang w:val="en-GB"/>
        </w:rPr>
      </w:pPr>
      <w:r w:rsidRPr="008554F7">
        <w:rPr>
          <w:i/>
          <w:lang w:val="en-GB"/>
        </w:rPr>
        <w:t>528: I do not see the connection between the epiglottis sticking to the palate and the use of neuromuscular blocking agents</w:t>
      </w:r>
    </w:p>
    <w:p w14:paraId="12BDA135" w14:textId="00CF4909" w:rsidR="00A974C6" w:rsidRPr="00A974C6" w:rsidRDefault="00A974C6" w:rsidP="00A974C6">
      <w:pPr>
        <w:rPr>
          <w:lang w:val="en-GB"/>
        </w:rPr>
      </w:pPr>
      <w:r w:rsidRPr="00A974C6">
        <w:rPr>
          <w:highlight w:val="yellow"/>
          <w:lang w:val="en-GB"/>
        </w:rPr>
        <w:t xml:space="preserve">Thank you for this hint. Intubation of a pig is a challenging task. Especially for physicians that are used to intubate humans the differences can be confusing. For this </w:t>
      </w:r>
      <w:proofErr w:type="gramStart"/>
      <w:r w:rsidRPr="00A974C6">
        <w:rPr>
          <w:highlight w:val="yellow"/>
          <w:lang w:val="en-GB"/>
        </w:rPr>
        <w:t>reason</w:t>
      </w:r>
      <w:proofErr w:type="gramEnd"/>
      <w:r w:rsidRPr="00A974C6">
        <w:rPr>
          <w:highlight w:val="yellow"/>
          <w:lang w:val="en-GB"/>
        </w:rPr>
        <w:t xml:space="preserve"> application of relaxations is very useful and avoid dangerous complications like laryngospasm.</w:t>
      </w:r>
    </w:p>
    <w:p w14:paraId="0FDE2AA6" w14:textId="77777777" w:rsidR="002D283F" w:rsidRPr="008554F7" w:rsidRDefault="002D283F" w:rsidP="002D283F">
      <w:pPr>
        <w:rPr>
          <w:i/>
          <w:lang w:val="en-GB"/>
        </w:rPr>
      </w:pPr>
      <w:r w:rsidRPr="008554F7">
        <w:rPr>
          <w:i/>
          <w:lang w:val="en-GB"/>
        </w:rPr>
        <w:t>531-533: I am sorry, this description is rather vague and does not help the reader anticipate relevant problems during shock induction. Please consider rewriting to include more specific advise for the readers.</w:t>
      </w:r>
    </w:p>
    <w:p w14:paraId="5916E537" w14:textId="71977F93" w:rsidR="00C72157" w:rsidRPr="00C72157" w:rsidRDefault="00FB0FB5" w:rsidP="00C72157">
      <w:pPr>
        <w:rPr>
          <w:lang w:val="en-GB"/>
        </w:rPr>
      </w:pPr>
      <w:r>
        <w:rPr>
          <w:highlight w:val="yellow"/>
          <w:lang w:val="en-GB"/>
        </w:rPr>
        <w:t>We</w:t>
      </w:r>
      <w:r w:rsidR="00C72157" w:rsidRPr="00C72157">
        <w:rPr>
          <w:highlight w:val="yellow"/>
          <w:lang w:val="en-GB"/>
        </w:rPr>
        <w:t xml:space="preserve"> rewr</w:t>
      </w:r>
      <w:r>
        <w:rPr>
          <w:highlight w:val="yellow"/>
          <w:lang w:val="en-GB"/>
        </w:rPr>
        <w:t>ote</w:t>
      </w:r>
      <w:r w:rsidR="00C72157" w:rsidRPr="00C72157">
        <w:rPr>
          <w:highlight w:val="yellow"/>
          <w:lang w:val="en-GB"/>
        </w:rPr>
        <w:t xml:space="preserve"> this section to help the reader to identify pitfalls and avoidable mistakes.</w:t>
      </w:r>
      <w:r w:rsidR="00C72157" w:rsidRPr="00C72157">
        <w:rPr>
          <w:lang w:val="en-GB"/>
        </w:rPr>
        <w:t xml:space="preserve">  </w:t>
      </w:r>
    </w:p>
    <w:p w14:paraId="5E6450AF" w14:textId="77777777" w:rsidR="002D283F" w:rsidRPr="008554F7" w:rsidRDefault="002D283F" w:rsidP="002D283F">
      <w:pPr>
        <w:rPr>
          <w:i/>
          <w:lang w:val="en-GB"/>
        </w:rPr>
      </w:pPr>
      <w:r w:rsidRPr="008554F7">
        <w:rPr>
          <w:i/>
          <w:lang w:val="en-GB"/>
        </w:rPr>
        <w:t>535: what does "hemodynamic level" refer to?</w:t>
      </w:r>
    </w:p>
    <w:p w14:paraId="49784462" w14:textId="5C0614CD" w:rsidR="00E87248" w:rsidRPr="00E87248" w:rsidRDefault="00E87248" w:rsidP="00E87248">
      <w:pPr>
        <w:tabs>
          <w:tab w:val="left" w:pos="1276"/>
        </w:tabs>
        <w:rPr>
          <w:lang w:val="en-GB"/>
        </w:rPr>
      </w:pPr>
      <w:r w:rsidRPr="00E87248">
        <w:rPr>
          <w:highlight w:val="yellow"/>
          <w:lang w:val="en-GB"/>
        </w:rPr>
        <w:t>- Thank you for this question. D</w:t>
      </w:r>
      <w:r w:rsidRPr="00E87248">
        <w:rPr>
          <w:rFonts w:ascii="Arial" w:eastAsia="Arial" w:hAnsi="Arial" w:cs="Arial"/>
          <w:highlight w:val="yellow"/>
          <w:lang w:val="en-GB"/>
        </w:rPr>
        <w:t xml:space="preserve">ifferent protocols vary in terms of aspired cardiac index and </w:t>
      </w:r>
      <w:r w:rsidR="00FB0FB5">
        <w:rPr>
          <w:rFonts w:ascii="Arial" w:eastAsia="Arial" w:hAnsi="Arial" w:cs="Arial"/>
          <w:highlight w:val="yellow"/>
          <w:lang w:val="en-GB"/>
        </w:rPr>
        <w:t>mean</w:t>
      </w:r>
      <w:r w:rsidR="00FB0FB5" w:rsidRPr="00E87248">
        <w:rPr>
          <w:rFonts w:ascii="Arial" w:eastAsia="Arial" w:hAnsi="Arial" w:cs="Arial"/>
          <w:highlight w:val="yellow"/>
          <w:lang w:val="en-GB"/>
        </w:rPr>
        <w:t xml:space="preserve"> </w:t>
      </w:r>
      <w:r w:rsidRPr="00E87248">
        <w:rPr>
          <w:rFonts w:ascii="Arial" w:eastAsia="Arial" w:hAnsi="Arial" w:cs="Arial"/>
          <w:highlight w:val="yellow"/>
          <w:lang w:val="en-GB"/>
        </w:rPr>
        <w:t>arterial pressure</w:t>
      </w:r>
      <w:r w:rsidRPr="00E87248">
        <w:rPr>
          <w:rFonts w:ascii="Arial" w:eastAsia="Arial" w:hAnsi="Arial" w:cs="Arial"/>
          <w:lang w:val="en-GB"/>
        </w:rPr>
        <w:t>.</w:t>
      </w:r>
    </w:p>
    <w:p w14:paraId="25E43247" w14:textId="77777777" w:rsidR="002D283F" w:rsidRPr="008554F7" w:rsidRDefault="002D283F" w:rsidP="002D283F">
      <w:pPr>
        <w:rPr>
          <w:i/>
          <w:lang w:val="en-GB"/>
        </w:rPr>
      </w:pPr>
      <w:r w:rsidRPr="008554F7">
        <w:rPr>
          <w:i/>
          <w:lang w:val="en-GB"/>
        </w:rPr>
        <w:t>541: I disagree that NIRS can be referred to as an "extended" cerebral monitoring because it is literally the ONLY cerebral monitoring that has been described in you experimental setting. In this respect, it is "a" and "the" cerebral monitoring in this setting, and it is not in any way more extended than any other method that you are NOT using in your setting.</w:t>
      </w:r>
    </w:p>
    <w:p w14:paraId="3E699CFE" w14:textId="1596FDC6" w:rsidR="000616C4" w:rsidRPr="002D283F" w:rsidRDefault="00FB0FB5" w:rsidP="002D283F">
      <w:pPr>
        <w:rPr>
          <w:lang w:val="en-GB"/>
        </w:rPr>
      </w:pPr>
      <w:r>
        <w:rPr>
          <w:highlight w:val="yellow"/>
          <w:lang w:val="en-GB"/>
        </w:rPr>
        <w:t>We agree</w:t>
      </w:r>
      <w:r w:rsidR="000616C4" w:rsidRPr="000D4F76">
        <w:rPr>
          <w:highlight w:val="yellow"/>
          <w:lang w:val="en-GB"/>
        </w:rPr>
        <w:t xml:space="preserve"> </w:t>
      </w:r>
      <w:r>
        <w:rPr>
          <w:highlight w:val="yellow"/>
          <w:lang w:val="en-GB"/>
        </w:rPr>
        <w:t>and</w:t>
      </w:r>
      <w:r w:rsidR="000616C4" w:rsidRPr="000D4F76">
        <w:rPr>
          <w:highlight w:val="yellow"/>
          <w:lang w:val="en-GB"/>
        </w:rPr>
        <w:t xml:space="preserve"> delet</w:t>
      </w:r>
      <w:r w:rsidR="000D4F76" w:rsidRPr="000D4F76">
        <w:rPr>
          <w:highlight w:val="yellow"/>
          <w:lang w:val="en-GB"/>
        </w:rPr>
        <w:t>e</w:t>
      </w:r>
      <w:r>
        <w:rPr>
          <w:highlight w:val="yellow"/>
          <w:lang w:val="en-GB"/>
        </w:rPr>
        <w:t xml:space="preserve"> </w:t>
      </w:r>
      <w:r w:rsidR="000616C4" w:rsidRPr="000D4F76">
        <w:rPr>
          <w:highlight w:val="yellow"/>
          <w:lang w:val="en-GB"/>
        </w:rPr>
        <w:t>the word “extended” from this section.</w:t>
      </w:r>
    </w:p>
    <w:p w14:paraId="74B895E3" w14:textId="77777777" w:rsidR="002D283F" w:rsidRPr="008554F7" w:rsidRDefault="002D283F" w:rsidP="002D283F">
      <w:pPr>
        <w:rPr>
          <w:i/>
          <w:lang w:val="en-GB"/>
        </w:rPr>
      </w:pPr>
      <w:r w:rsidRPr="008554F7">
        <w:rPr>
          <w:i/>
          <w:lang w:val="en-GB"/>
        </w:rPr>
        <w:t>549: manipulating an oximetry sensor with scissors is a tough advise for readers, and I doubt this is a recommendation that can be printed and called a standard. Regulatory affairs and warranty issues make this a statement that should absolutely removed from the manuscript at all cost!</w:t>
      </w:r>
    </w:p>
    <w:p w14:paraId="685B0898" w14:textId="77777777" w:rsidR="000D4F76" w:rsidRPr="000D4F76" w:rsidRDefault="000D4F76" w:rsidP="000D4F76">
      <w:pPr>
        <w:rPr>
          <w:lang w:val="en-GB"/>
        </w:rPr>
      </w:pPr>
      <w:r w:rsidRPr="000D4F76">
        <w:rPr>
          <w:highlight w:val="yellow"/>
          <w:lang w:val="en-GB"/>
        </w:rPr>
        <w:t>-</w:t>
      </w:r>
      <w:r>
        <w:rPr>
          <w:highlight w:val="yellow"/>
          <w:lang w:val="en-GB"/>
        </w:rPr>
        <w:t xml:space="preserve"> </w:t>
      </w:r>
      <w:r w:rsidRPr="000D4F76">
        <w:rPr>
          <w:highlight w:val="yellow"/>
          <w:lang w:val="en-GB"/>
        </w:rPr>
        <w:t>Thank you for this hint. This sentence is removed from the manuscript.</w:t>
      </w:r>
      <w:r w:rsidRPr="000D4F76">
        <w:rPr>
          <w:lang w:val="en-GB"/>
        </w:rPr>
        <w:t xml:space="preserve"> </w:t>
      </w:r>
    </w:p>
    <w:p w14:paraId="0765950D" w14:textId="77777777" w:rsidR="002D283F" w:rsidRPr="008554F7" w:rsidRDefault="002D283F" w:rsidP="002D283F">
      <w:pPr>
        <w:rPr>
          <w:i/>
          <w:lang w:val="en-GB"/>
        </w:rPr>
      </w:pPr>
      <w:r w:rsidRPr="008554F7">
        <w:rPr>
          <w:i/>
          <w:lang w:val="en-GB"/>
        </w:rPr>
        <w:t xml:space="preserve">567-571: These conclusions have very little grounds, and I doubt that it is of any help for the reader to claim that this model allows for direct translation to the bedside. In fact, I completely disagree because any translation depends on the specific results and therapeutic interventions that are being </w:t>
      </w:r>
      <w:r w:rsidRPr="008554F7">
        <w:rPr>
          <w:i/>
          <w:lang w:val="en-GB"/>
        </w:rPr>
        <w:lastRenderedPageBreak/>
        <w:t>studied. The mere methodology, which admittedly is relatively similar to a patient ICU setting, does not confer scientific translation per se. Rather that making this conclusion which are too far fetched, you may want to discuss the scalability of you experimental setting, the future advance that are possible, and the possible advantages over other previously published hemorrhagic shock models in large mammals.</w:t>
      </w:r>
    </w:p>
    <w:p w14:paraId="5F13C16D" w14:textId="75F4A69F" w:rsidR="00F50FF1" w:rsidRPr="00F50FF1" w:rsidRDefault="00F7332F" w:rsidP="00F50FF1">
      <w:pPr>
        <w:rPr>
          <w:lang w:val="en-GB"/>
        </w:rPr>
      </w:pPr>
      <w:r>
        <w:rPr>
          <w:highlight w:val="yellow"/>
          <w:lang w:val="en-GB"/>
        </w:rPr>
        <w:t>We revised</w:t>
      </w:r>
      <w:r w:rsidR="00F50FF1" w:rsidRPr="00F50FF1">
        <w:rPr>
          <w:highlight w:val="yellow"/>
          <w:lang w:val="en-GB"/>
        </w:rPr>
        <w:t xml:space="preserve"> the conclusion section and agrees that translation of th</w:t>
      </w:r>
      <w:r>
        <w:rPr>
          <w:highlight w:val="yellow"/>
          <w:lang w:val="en-GB"/>
        </w:rPr>
        <w:t>ese specific</w:t>
      </w:r>
      <w:r w:rsidR="00F50FF1" w:rsidRPr="00F50FF1">
        <w:rPr>
          <w:highlight w:val="yellow"/>
          <w:lang w:val="en-GB"/>
        </w:rPr>
        <w:t xml:space="preserve"> results </w:t>
      </w:r>
      <w:r>
        <w:rPr>
          <w:highlight w:val="yellow"/>
          <w:lang w:val="en-GB"/>
        </w:rPr>
        <w:t xml:space="preserve">onto the </w:t>
      </w:r>
      <w:r w:rsidR="00F50FF1" w:rsidRPr="00F50FF1">
        <w:rPr>
          <w:highlight w:val="yellow"/>
          <w:lang w:val="en-GB"/>
        </w:rPr>
        <w:t>bedside is limited.</w:t>
      </w:r>
    </w:p>
    <w:p w14:paraId="13F06B29" w14:textId="77777777" w:rsidR="002D283F" w:rsidRDefault="002D283F" w:rsidP="002D283F">
      <w:pPr>
        <w:rPr>
          <w:lang w:val="en-GB"/>
        </w:rPr>
      </w:pPr>
      <w:r w:rsidRPr="008554F7">
        <w:rPr>
          <w:i/>
          <w:lang w:val="en-GB"/>
        </w:rPr>
        <w:t>Figure 1: a</w:t>
      </w:r>
      <w:r w:rsidRPr="002D283F">
        <w:rPr>
          <w:lang w:val="en-GB"/>
        </w:rPr>
        <w:t xml:space="preserve"> withdrawal volume of 30-35 ml/kg is mentioned in the figure. In the text, you mention 28 ml/kg???</w:t>
      </w:r>
    </w:p>
    <w:p w14:paraId="094BC157" w14:textId="64D478F7" w:rsidR="000D4F76" w:rsidRPr="000D4F76" w:rsidRDefault="000D4F76" w:rsidP="000D4F76">
      <w:pPr>
        <w:rPr>
          <w:lang w:val="en-GB"/>
        </w:rPr>
      </w:pPr>
      <w:r w:rsidRPr="000D4F76">
        <w:rPr>
          <w:highlight w:val="yellow"/>
          <w:lang w:val="en-GB"/>
        </w:rPr>
        <w:t>Thank you for this hint</w:t>
      </w:r>
      <w:r w:rsidR="00F7332F">
        <w:rPr>
          <w:highlight w:val="yellow"/>
          <w:lang w:val="en-GB"/>
        </w:rPr>
        <w:t>.</w:t>
      </w:r>
      <w:r w:rsidRPr="000D4F76">
        <w:rPr>
          <w:highlight w:val="yellow"/>
          <w:lang w:val="en-GB"/>
        </w:rPr>
        <w:t xml:space="preserve"> </w:t>
      </w:r>
      <w:r w:rsidR="00F7332F">
        <w:rPr>
          <w:highlight w:val="yellow"/>
          <w:lang w:val="en-GB"/>
        </w:rPr>
        <w:t>This error</w:t>
      </w:r>
      <w:r w:rsidRPr="000D4F76">
        <w:rPr>
          <w:highlight w:val="yellow"/>
          <w:lang w:val="en-GB"/>
        </w:rPr>
        <w:t xml:space="preserve"> is corrected.</w:t>
      </w:r>
    </w:p>
    <w:p w14:paraId="3A44D7FC" w14:textId="25C6F97C" w:rsidR="002D283F" w:rsidRPr="008554F7" w:rsidRDefault="002D283F" w:rsidP="002D283F">
      <w:pPr>
        <w:rPr>
          <w:i/>
          <w:lang w:val="en-GB"/>
        </w:rPr>
      </w:pPr>
      <w:r w:rsidRPr="008554F7">
        <w:rPr>
          <w:i/>
          <w:lang w:val="en-GB"/>
        </w:rPr>
        <w:t xml:space="preserve">Figure 2: 6th inlet: what is </w:t>
      </w:r>
      <w:proofErr w:type="spellStart"/>
      <w:r w:rsidRPr="008554F7">
        <w:rPr>
          <w:i/>
          <w:lang w:val="en-GB"/>
        </w:rPr>
        <w:t>endvascular</w:t>
      </w:r>
      <w:proofErr w:type="spellEnd"/>
      <w:r w:rsidRPr="008554F7">
        <w:rPr>
          <w:i/>
          <w:lang w:val="en-GB"/>
        </w:rPr>
        <w:t xml:space="preserve"> volume???</w:t>
      </w:r>
    </w:p>
    <w:p w14:paraId="7E1EACEB" w14:textId="5A652E11" w:rsidR="000D4F76" w:rsidRPr="000D4F76" w:rsidRDefault="008554F7" w:rsidP="000D4F76">
      <w:pPr>
        <w:rPr>
          <w:lang w:val="en-GB"/>
        </w:rPr>
      </w:pPr>
      <w:r>
        <w:rPr>
          <w:highlight w:val="yellow"/>
          <w:lang w:val="en-GB"/>
        </w:rPr>
        <w:t>T</w:t>
      </w:r>
      <w:r w:rsidR="000D4F76" w:rsidRPr="000D4F76">
        <w:rPr>
          <w:highlight w:val="yellow"/>
          <w:lang w:val="en-GB"/>
        </w:rPr>
        <w:t xml:space="preserve">hank you </w:t>
      </w:r>
      <w:r w:rsidR="00F7332F">
        <w:rPr>
          <w:highlight w:val="yellow"/>
          <w:lang w:val="en-GB"/>
        </w:rPr>
        <w:t xml:space="preserve">again. The spelling error is </w:t>
      </w:r>
      <w:r>
        <w:rPr>
          <w:highlight w:val="yellow"/>
          <w:lang w:val="en-GB"/>
        </w:rPr>
        <w:t>corrected</w:t>
      </w:r>
      <w:r w:rsidR="00F7332F">
        <w:rPr>
          <w:highlight w:val="yellow"/>
          <w:lang w:val="en-GB"/>
        </w:rPr>
        <w:t xml:space="preserve">. </w:t>
      </w:r>
      <w:r w:rsidR="000D4F76" w:rsidRPr="000D4F76">
        <w:rPr>
          <w:highlight w:val="yellow"/>
          <w:lang w:val="en-GB"/>
        </w:rPr>
        <w:t>author</w:t>
      </w:r>
      <w:r w:rsidR="000D4F76" w:rsidRPr="000D4F76">
        <w:rPr>
          <w:lang w:val="en-GB"/>
        </w:rPr>
        <w:t xml:space="preserve">. </w:t>
      </w:r>
    </w:p>
    <w:p w14:paraId="79DCB36C" w14:textId="77777777" w:rsidR="002D283F" w:rsidRPr="008554F7" w:rsidRDefault="002D283F" w:rsidP="002D283F">
      <w:pPr>
        <w:rPr>
          <w:i/>
          <w:lang w:val="en-GB"/>
        </w:rPr>
      </w:pPr>
      <w:r w:rsidRPr="008554F7">
        <w:rPr>
          <w:i/>
          <w:lang w:val="en-GB"/>
        </w:rPr>
        <w:t>Figure 3: what is the purpose of the screenshot?</w:t>
      </w:r>
    </w:p>
    <w:p w14:paraId="22DC2069" w14:textId="6D0DC6CB" w:rsidR="000D4F76" w:rsidRPr="0064734D" w:rsidRDefault="000D4F76" w:rsidP="0064734D">
      <w:pPr>
        <w:rPr>
          <w:lang w:val="en-GB"/>
        </w:rPr>
      </w:pPr>
      <w:r w:rsidRPr="0064734D">
        <w:rPr>
          <w:highlight w:val="yellow"/>
          <w:lang w:val="en-GB"/>
        </w:rPr>
        <w:t>This figure shows the typical</w:t>
      </w:r>
      <w:r w:rsidR="0064734D" w:rsidRPr="0064734D">
        <w:rPr>
          <w:highlight w:val="yellow"/>
          <w:lang w:val="en-GB"/>
        </w:rPr>
        <w:t xml:space="preserve"> </w:t>
      </w:r>
      <w:r w:rsidR="00F7332F">
        <w:rPr>
          <w:highlight w:val="yellow"/>
          <w:lang w:val="en-GB"/>
        </w:rPr>
        <w:t xml:space="preserve">course </w:t>
      </w:r>
      <w:r w:rsidR="0064734D" w:rsidRPr="0064734D">
        <w:rPr>
          <w:highlight w:val="yellow"/>
          <w:lang w:val="en-GB"/>
        </w:rPr>
        <w:t>of a</w:t>
      </w:r>
      <w:r w:rsidRPr="0064734D">
        <w:rPr>
          <w:highlight w:val="yellow"/>
          <w:lang w:val="en-GB"/>
        </w:rPr>
        <w:t xml:space="preserve"> </w:t>
      </w:r>
      <w:r w:rsidR="0064734D" w:rsidRPr="0064734D">
        <w:rPr>
          <w:highlight w:val="yellow"/>
          <w:lang w:val="en-GB"/>
        </w:rPr>
        <w:t>hemorrhagic</w:t>
      </w:r>
      <w:r w:rsidRPr="0064734D">
        <w:rPr>
          <w:highlight w:val="yellow"/>
          <w:lang w:val="en-GB"/>
        </w:rPr>
        <w:t xml:space="preserve"> </w:t>
      </w:r>
      <w:r w:rsidR="0064734D" w:rsidRPr="0064734D">
        <w:rPr>
          <w:highlight w:val="yellow"/>
          <w:lang w:val="en-GB"/>
        </w:rPr>
        <w:t>shock</w:t>
      </w:r>
      <w:r w:rsidR="00F7332F">
        <w:rPr>
          <w:highlight w:val="yellow"/>
          <w:lang w:val="en-GB"/>
        </w:rPr>
        <w:t xml:space="preserve">, when measured by </w:t>
      </w:r>
      <w:r w:rsidR="0064734D" w:rsidRPr="0064734D">
        <w:rPr>
          <w:highlight w:val="yellow"/>
          <w:lang w:val="en-GB"/>
        </w:rPr>
        <w:t>like it will be displayed into the video.</w:t>
      </w:r>
      <w:r w:rsidR="0064734D">
        <w:rPr>
          <w:lang w:val="en-GB"/>
        </w:rPr>
        <w:t xml:space="preserve">  </w:t>
      </w:r>
      <w:r w:rsidRPr="0064734D">
        <w:rPr>
          <w:lang w:val="en-GB"/>
        </w:rPr>
        <w:t xml:space="preserve"> </w:t>
      </w:r>
    </w:p>
    <w:bookmarkStart w:id="3" w:name="_GoBack"/>
    <w:bookmarkEnd w:id="3"/>
    <w:p w14:paraId="1C98C9EE" w14:textId="66BCAC11" w:rsidR="00FB1B24" w:rsidRPr="002D283F" w:rsidRDefault="00811D94" w:rsidP="002D283F">
      <w:pPr>
        <w:rPr>
          <w:lang w:val="en-GB"/>
        </w:rPr>
      </w:pPr>
      <w:r>
        <w:rPr>
          <w:lang w:val="en-GB"/>
        </w:rPr>
        <w:fldChar w:fldCharType="begin"/>
      </w:r>
      <w:r>
        <w:rPr>
          <w:lang w:val="en-GB"/>
        </w:rPr>
        <w:instrText xml:space="preserve"> ADDIN EN.REFLIST </w:instrText>
      </w:r>
      <w:r>
        <w:rPr>
          <w:lang w:val="en-GB"/>
        </w:rPr>
        <w:fldChar w:fldCharType="end"/>
      </w:r>
    </w:p>
    <w:sectPr w:rsidR="00FB1B24" w:rsidRPr="002D283F">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ABB9D" w14:textId="77777777" w:rsidR="0013371A" w:rsidRDefault="0013371A" w:rsidP="0043621E">
      <w:pPr>
        <w:spacing w:after="0" w:line="240" w:lineRule="auto"/>
      </w:pPr>
      <w:r>
        <w:separator/>
      </w:r>
    </w:p>
  </w:endnote>
  <w:endnote w:type="continuationSeparator" w:id="0">
    <w:p w14:paraId="7A7669F6" w14:textId="77777777" w:rsidR="0013371A" w:rsidRDefault="0013371A" w:rsidP="0043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Times New Roman Bold"/>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E9635" w14:textId="77777777" w:rsidR="0013371A" w:rsidRDefault="0013371A" w:rsidP="0043621E">
      <w:pPr>
        <w:spacing w:after="0" w:line="240" w:lineRule="auto"/>
      </w:pPr>
      <w:r>
        <w:separator/>
      </w:r>
    </w:p>
  </w:footnote>
  <w:footnote w:type="continuationSeparator" w:id="0">
    <w:p w14:paraId="5157E0CB" w14:textId="77777777" w:rsidR="0013371A" w:rsidRDefault="0013371A" w:rsidP="0043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005475"/>
      <w:docPartObj>
        <w:docPartGallery w:val="Page Numbers (Top of Page)"/>
        <w:docPartUnique/>
      </w:docPartObj>
    </w:sdtPr>
    <w:sdtContent>
      <w:p w14:paraId="78A6E687" w14:textId="3CF723CD" w:rsidR="007240FC" w:rsidRDefault="007240FC">
        <w:pPr>
          <w:pStyle w:val="Kopfzeile"/>
        </w:pPr>
        <w:r>
          <w:fldChar w:fldCharType="begin"/>
        </w:r>
        <w:r>
          <w:instrText>PAGE   \* MERGEFORMAT</w:instrText>
        </w:r>
        <w:r>
          <w:fldChar w:fldCharType="separate"/>
        </w:r>
        <w:r>
          <w:rPr>
            <w:noProof/>
          </w:rPr>
          <w:t>17</w:t>
        </w:r>
        <w:r>
          <w:fldChar w:fldCharType="end"/>
        </w:r>
      </w:p>
    </w:sdtContent>
  </w:sdt>
  <w:p w14:paraId="35E6CEF1" w14:textId="77777777" w:rsidR="007240FC" w:rsidRDefault="007240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AA2C9D"/>
    <w:multiLevelType w:val="hybridMultilevel"/>
    <w:tmpl w:val="46E089B0"/>
    <w:lvl w:ilvl="0" w:tplc="9FB695F4">
      <w:start w:val="17"/>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9ef0pt6909f6efsv3x50x62de2595vxvrp&quot;&gt;My EndNote Library&lt;record-ids&gt;&lt;item&gt;234&lt;/item&gt;&lt;item&gt;235&lt;/item&gt;&lt;/record-ids&gt;&lt;/item&gt;&lt;/Libraries&gt;"/>
  </w:docVars>
  <w:rsids>
    <w:rsidRoot w:val="002D283F"/>
    <w:rsid w:val="000330E7"/>
    <w:rsid w:val="000616C4"/>
    <w:rsid w:val="00065E12"/>
    <w:rsid w:val="0007021C"/>
    <w:rsid w:val="000A1F9F"/>
    <w:rsid w:val="000A7359"/>
    <w:rsid w:val="000C0CD0"/>
    <w:rsid w:val="000D4F76"/>
    <w:rsid w:val="000E68A2"/>
    <w:rsid w:val="000F10C1"/>
    <w:rsid w:val="00103928"/>
    <w:rsid w:val="001045DE"/>
    <w:rsid w:val="00113F55"/>
    <w:rsid w:val="0013371A"/>
    <w:rsid w:val="0016317E"/>
    <w:rsid w:val="001739EE"/>
    <w:rsid w:val="00180253"/>
    <w:rsid w:val="00180B75"/>
    <w:rsid w:val="00190727"/>
    <w:rsid w:val="0019158E"/>
    <w:rsid w:val="001A15CA"/>
    <w:rsid w:val="001C6E32"/>
    <w:rsid w:val="001D2EA7"/>
    <w:rsid w:val="0022032A"/>
    <w:rsid w:val="0022408D"/>
    <w:rsid w:val="00233B48"/>
    <w:rsid w:val="00266251"/>
    <w:rsid w:val="002747DE"/>
    <w:rsid w:val="00286C18"/>
    <w:rsid w:val="002A0CAF"/>
    <w:rsid w:val="002B10E4"/>
    <w:rsid w:val="002D283F"/>
    <w:rsid w:val="00373B9E"/>
    <w:rsid w:val="00395354"/>
    <w:rsid w:val="003B3A01"/>
    <w:rsid w:val="003B7078"/>
    <w:rsid w:val="003E33C4"/>
    <w:rsid w:val="00427281"/>
    <w:rsid w:val="0043621E"/>
    <w:rsid w:val="004A09D3"/>
    <w:rsid w:val="004C40F2"/>
    <w:rsid w:val="004C41FE"/>
    <w:rsid w:val="004C4408"/>
    <w:rsid w:val="004D3539"/>
    <w:rsid w:val="004E579A"/>
    <w:rsid w:val="00511C8E"/>
    <w:rsid w:val="00542308"/>
    <w:rsid w:val="00587663"/>
    <w:rsid w:val="005A1B24"/>
    <w:rsid w:val="005A33B3"/>
    <w:rsid w:val="005A56A3"/>
    <w:rsid w:val="005C0296"/>
    <w:rsid w:val="005C6DA7"/>
    <w:rsid w:val="006057AD"/>
    <w:rsid w:val="0064734D"/>
    <w:rsid w:val="00650EF2"/>
    <w:rsid w:val="00660B54"/>
    <w:rsid w:val="00674566"/>
    <w:rsid w:val="00681DB0"/>
    <w:rsid w:val="00684D0B"/>
    <w:rsid w:val="00693940"/>
    <w:rsid w:val="0069524B"/>
    <w:rsid w:val="006B0666"/>
    <w:rsid w:val="006E68E3"/>
    <w:rsid w:val="006F0E22"/>
    <w:rsid w:val="006F74B2"/>
    <w:rsid w:val="0070526C"/>
    <w:rsid w:val="007240FC"/>
    <w:rsid w:val="00735254"/>
    <w:rsid w:val="007375EA"/>
    <w:rsid w:val="0074654A"/>
    <w:rsid w:val="00746A1A"/>
    <w:rsid w:val="00773DB2"/>
    <w:rsid w:val="007B7A41"/>
    <w:rsid w:val="007D7219"/>
    <w:rsid w:val="007E3108"/>
    <w:rsid w:val="007E3278"/>
    <w:rsid w:val="007F30D9"/>
    <w:rsid w:val="00811D94"/>
    <w:rsid w:val="008554F7"/>
    <w:rsid w:val="00862E38"/>
    <w:rsid w:val="00866B8B"/>
    <w:rsid w:val="00867865"/>
    <w:rsid w:val="00875186"/>
    <w:rsid w:val="00877D6B"/>
    <w:rsid w:val="00881DEC"/>
    <w:rsid w:val="00895B21"/>
    <w:rsid w:val="008B3248"/>
    <w:rsid w:val="008B5C83"/>
    <w:rsid w:val="008C79D1"/>
    <w:rsid w:val="008F1718"/>
    <w:rsid w:val="008F424B"/>
    <w:rsid w:val="00912883"/>
    <w:rsid w:val="0091437B"/>
    <w:rsid w:val="00920D3D"/>
    <w:rsid w:val="009236EE"/>
    <w:rsid w:val="00924B22"/>
    <w:rsid w:val="00927AB8"/>
    <w:rsid w:val="00946A8D"/>
    <w:rsid w:val="0095130F"/>
    <w:rsid w:val="00965D28"/>
    <w:rsid w:val="009A4FFD"/>
    <w:rsid w:val="009A68A6"/>
    <w:rsid w:val="009B16D1"/>
    <w:rsid w:val="009D1577"/>
    <w:rsid w:val="009E33E7"/>
    <w:rsid w:val="009E6A9D"/>
    <w:rsid w:val="00A20978"/>
    <w:rsid w:val="00A218C5"/>
    <w:rsid w:val="00A72397"/>
    <w:rsid w:val="00A76C59"/>
    <w:rsid w:val="00A974C6"/>
    <w:rsid w:val="00AA657F"/>
    <w:rsid w:val="00AB6242"/>
    <w:rsid w:val="00AE098A"/>
    <w:rsid w:val="00AF5A66"/>
    <w:rsid w:val="00B07CC6"/>
    <w:rsid w:val="00B13E6A"/>
    <w:rsid w:val="00B162FD"/>
    <w:rsid w:val="00B477CE"/>
    <w:rsid w:val="00B62DED"/>
    <w:rsid w:val="00B71815"/>
    <w:rsid w:val="00B83CB6"/>
    <w:rsid w:val="00B94928"/>
    <w:rsid w:val="00BB25C9"/>
    <w:rsid w:val="00BC2782"/>
    <w:rsid w:val="00BC278B"/>
    <w:rsid w:val="00BE0343"/>
    <w:rsid w:val="00BF6FB0"/>
    <w:rsid w:val="00C02AFE"/>
    <w:rsid w:val="00C071F7"/>
    <w:rsid w:val="00C332E3"/>
    <w:rsid w:val="00C6224D"/>
    <w:rsid w:val="00C64577"/>
    <w:rsid w:val="00C7156D"/>
    <w:rsid w:val="00C72157"/>
    <w:rsid w:val="00C764E0"/>
    <w:rsid w:val="00CA715C"/>
    <w:rsid w:val="00CC1B2B"/>
    <w:rsid w:val="00CF1766"/>
    <w:rsid w:val="00CF606D"/>
    <w:rsid w:val="00CF6752"/>
    <w:rsid w:val="00CF7D43"/>
    <w:rsid w:val="00D00751"/>
    <w:rsid w:val="00D14831"/>
    <w:rsid w:val="00D34324"/>
    <w:rsid w:val="00D42546"/>
    <w:rsid w:val="00D563FD"/>
    <w:rsid w:val="00D6161F"/>
    <w:rsid w:val="00D845E5"/>
    <w:rsid w:val="00DA5652"/>
    <w:rsid w:val="00DB15A2"/>
    <w:rsid w:val="00DB1DAC"/>
    <w:rsid w:val="00DD1D19"/>
    <w:rsid w:val="00DD7C5D"/>
    <w:rsid w:val="00DF11C3"/>
    <w:rsid w:val="00DF4782"/>
    <w:rsid w:val="00DF67B1"/>
    <w:rsid w:val="00E16B8D"/>
    <w:rsid w:val="00E542CB"/>
    <w:rsid w:val="00E606C1"/>
    <w:rsid w:val="00E87248"/>
    <w:rsid w:val="00EA172D"/>
    <w:rsid w:val="00EC2760"/>
    <w:rsid w:val="00EE39EB"/>
    <w:rsid w:val="00F15805"/>
    <w:rsid w:val="00F44698"/>
    <w:rsid w:val="00F50FF1"/>
    <w:rsid w:val="00F60584"/>
    <w:rsid w:val="00F6589B"/>
    <w:rsid w:val="00F7332F"/>
    <w:rsid w:val="00F80E06"/>
    <w:rsid w:val="00FA27C2"/>
    <w:rsid w:val="00FA39D5"/>
    <w:rsid w:val="00FB0FB5"/>
    <w:rsid w:val="00FB1B24"/>
    <w:rsid w:val="00FB7880"/>
    <w:rsid w:val="00FD134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28F41F"/>
  <w15:docId w15:val="{E11EAC01-C924-4B95-841A-32F66B36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13F55"/>
    <w:pPr>
      <w:ind w:left="720"/>
      <w:contextualSpacing/>
    </w:pPr>
  </w:style>
  <w:style w:type="paragraph" w:styleId="Kopfzeile">
    <w:name w:val="header"/>
    <w:basedOn w:val="Standard"/>
    <w:link w:val="KopfzeileZchn"/>
    <w:uiPriority w:val="99"/>
    <w:unhideWhenUsed/>
    <w:rsid w:val="004362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621E"/>
  </w:style>
  <w:style w:type="paragraph" w:styleId="Fuzeile">
    <w:name w:val="footer"/>
    <w:basedOn w:val="Standard"/>
    <w:link w:val="FuzeileZchn"/>
    <w:uiPriority w:val="99"/>
    <w:unhideWhenUsed/>
    <w:rsid w:val="004362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621E"/>
  </w:style>
  <w:style w:type="paragraph" w:customStyle="1" w:styleId="EndNoteBibliographyTitle">
    <w:name w:val="EndNote Bibliography Title"/>
    <w:basedOn w:val="Standard"/>
    <w:link w:val="EndNoteBibliographyTitleZchn"/>
    <w:rsid w:val="00811D94"/>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811D94"/>
    <w:rPr>
      <w:rFonts w:ascii="Calibri" w:hAnsi="Calibri" w:cs="Calibri"/>
      <w:noProof/>
      <w:lang w:val="en-US"/>
    </w:rPr>
  </w:style>
  <w:style w:type="paragraph" w:customStyle="1" w:styleId="EndNoteBibliography">
    <w:name w:val="EndNote Bibliography"/>
    <w:basedOn w:val="Standard"/>
    <w:link w:val="EndNoteBibliographyZchn"/>
    <w:rsid w:val="00811D94"/>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811D94"/>
    <w:rPr>
      <w:rFonts w:ascii="Calibri" w:hAnsi="Calibri" w:cs="Calibri"/>
      <w:noProof/>
      <w:lang w:val="en-US"/>
    </w:rPr>
  </w:style>
  <w:style w:type="paragraph" w:styleId="Sprechblasentext">
    <w:name w:val="Balloon Text"/>
    <w:basedOn w:val="Standard"/>
    <w:link w:val="SprechblasentextZchn"/>
    <w:uiPriority w:val="99"/>
    <w:semiHidden/>
    <w:unhideWhenUsed/>
    <w:rsid w:val="00065E1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5E12"/>
    <w:rPr>
      <w:rFonts w:ascii="Segoe UI" w:hAnsi="Segoe UI" w:cs="Segoe UI"/>
      <w:sz w:val="18"/>
      <w:szCs w:val="18"/>
    </w:rPr>
  </w:style>
  <w:style w:type="character" w:styleId="Kommentarzeichen">
    <w:name w:val="annotation reference"/>
    <w:basedOn w:val="Absatz-Standardschriftart"/>
    <w:uiPriority w:val="99"/>
    <w:semiHidden/>
    <w:unhideWhenUsed/>
    <w:rsid w:val="00065E12"/>
    <w:rPr>
      <w:sz w:val="16"/>
      <w:szCs w:val="16"/>
    </w:rPr>
  </w:style>
  <w:style w:type="paragraph" w:styleId="Kommentartext">
    <w:name w:val="annotation text"/>
    <w:basedOn w:val="Standard"/>
    <w:link w:val="KommentartextZchn"/>
    <w:uiPriority w:val="99"/>
    <w:semiHidden/>
    <w:unhideWhenUsed/>
    <w:rsid w:val="00065E1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65E12"/>
    <w:rPr>
      <w:sz w:val="20"/>
      <w:szCs w:val="20"/>
    </w:rPr>
  </w:style>
  <w:style w:type="paragraph" w:styleId="Kommentarthema">
    <w:name w:val="annotation subject"/>
    <w:basedOn w:val="Kommentartext"/>
    <w:next w:val="Kommentartext"/>
    <w:link w:val="KommentarthemaZchn"/>
    <w:uiPriority w:val="99"/>
    <w:semiHidden/>
    <w:unhideWhenUsed/>
    <w:rsid w:val="00065E12"/>
    <w:rPr>
      <w:b/>
      <w:bCs/>
    </w:rPr>
  </w:style>
  <w:style w:type="character" w:customStyle="1" w:styleId="KommentarthemaZchn">
    <w:name w:val="Kommentarthema Zchn"/>
    <w:basedOn w:val="KommentartextZchn"/>
    <w:link w:val="Kommentarthema"/>
    <w:uiPriority w:val="99"/>
    <w:semiHidden/>
    <w:rsid w:val="00065E12"/>
    <w:rPr>
      <w:b/>
      <w:bCs/>
      <w:sz w:val="20"/>
      <w:szCs w:val="20"/>
    </w:rPr>
  </w:style>
  <w:style w:type="paragraph" w:styleId="berarbeitung">
    <w:name w:val="Revision"/>
    <w:hidden/>
    <w:uiPriority w:val="99"/>
    <w:semiHidden/>
    <w:rsid w:val="007F30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214237">
      <w:bodyDiv w:val="1"/>
      <w:marLeft w:val="0"/>
      <w:marRight w:val="0"/>
      <w:marTop w:val="0"/>
      <w:marBottom w:val="0"/>
      <w:divBdr>
        <w:top w:val="none" w:sz="0" w:space="0" w:color="auto"/>
        <w:left w:val="none" w:sz="0" w:space="0" w:color="auto"/>
        <w:bottom w:val="none" w:sz="0" w:space="0" w:color="auto"/>
        <w:right w:val="none" w:sz="0" w:space="0" w:color="auto"/>
      </w:divBdr>
    </w:div>
    <w:div w:id="214368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7FD3-29E7-4C3B-B4D5-D1C748F6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5161</Words>
  <Characters>32516</Characters>
  <Application>Microsoft Office Word</Application>
  <DocSecurity>0</DocSecurity>
  <Lines>270</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Ziebart</dc:creator>
  <cp:keywords/>
  <dc:description/>
  <cp:lastModifiedBy>Alexander Ziebart</cp:lastModifiedBy>
  <cp:revision>4</cp:revision>
  <dcterms:created xsi:type="dcterms:W3CDTF">2019-01-14T07:49:00Z</dcterms:created>
  <dcterms:modified xsi:type="dcterms:W3CDTF">2019-01-14T08:03:00Z</dcterms:modified>
</cp:coreProperties>
</file>