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CBA88" w14:textId="23D6518F" w:rsidR="006305D7" w:rsidRPr="00806574" w:rsidRDefault="006305D7" w:rsidP="00CE57EE">
      <w:pPr>
        <w:pStyle w:val="NormalWeb"/>
        <w:spacing w:before="0" w:beforeAutospacing="0" w:after="0" w:afterAutospacing="0"/>
        <w:contextualSpacing/>
        <w:rPr>
          <w:rFonts w:asciiTheme="minorHAnsi" w:hAnsiTheme="minorHAnsi" w:cs="Times New Roman"/>
          <w:b/>
          <w:bCs/>
        </w:rPr>
      </w:pPr>
      <w:r w:rsidRPr="00806574">
        <w:rPr>
          <w:rFonts w:asciiTheme="minorHAnsi" w:hAnsiTheme="minorHAnsi" w:cs="Times New Roman"/>
          <w:b/>
          <w:bCs/>
        </w:rPr>
        <w:t>TITLE:</w:t>
      </w:r>
      <w:r w:rsidR="00CE57EE">
        <w:rPr>
          <w:rFonts w:asciiTheme="minorHAnsi" w:hAnsiTheme="minorHAnsi" w:cs="Times New Roman"/>
        </w:rPr>
        <w:t xml:space="preserve"> </w:t>
      </w:r>
    </w:p>
    <w:p w14:paraId="082CC648" w14:textId="7325A5FB" w:rsidR="007A4DD6" w:rsidRPr="00806574" w:rsidRDefault="0090124D" w:rsidP="00CE57EE">
      <w:pPr>
        <w:contextualSpacing/>
        <w:rPr>
          <w:rFonts w:asciiTheme="minorHAnsi" w:hAnsiTheme="minorHAnsi" w:cs="Times New Roman"/>
          <w:color w:val="auto"/>
        </w:rPr>
      </w:pPr>
      <w:r w:rsidRPr="0090124D">
        <w:rPr>
          <w:rFonts w:asciiTheme="minorHAnsi" w:hAnsiTheme="minorHAnsi" w:cs="Times New Roman"/>
          <w:color w:val="auto"/>
        </w:rPr>
        <w:t>In vivo</w:t>
      </w:r>
      <w:r w:rsidR="00CE57EE" w:rsidRPr="00806574">
        <w:rPr>
          <w:rFonts w:asciiTheme="minorHAnsi" w:hAnsiTheme="minorHAnsi" w:cs="Times New Roman"/>
          <w:color w:val="auto"/>
        </w:rPr>
        <w:t xml:space="preserve"> Inhibition </w:t>
      </w:r>
      <w:r w:rsidR="00CE57EE">
        <w:rPr>
          <w:rFonts w:asciiTheme="minorHAnsi" w:hAnsiTheme="minorHAnsi" w:cs="Times New Roman"/>
          <w:color w:val="auto"/>
        </w:rPr>
        <w:t>o</w:t>
      </w:r>
      <w:r w:rsidR="00CE57EE" w:rsidRPr="00806574">
        <w:rPr>
          <w:rFonts w:asciiTheme="minorHAnsi" w:hAnsiTheme="minorHAnsi" w:cs="Times New Roman"/>
          <w:color w:val="auto"/>
        </w:rPr>
        <w:t>f Micro</w:t>
      </w:r>
      <w:r w:rsidR="00CE57EE">
        <w:rPr>
          <w:rFonts w:asciiTheme="minorHAnsi" w:hAnsiTheme="minorHAnsi" w:cs="Times New Roman"/>
          <w:color w:val="auto"/>
        </w:rPr>
        <w:t>RNA</w:t>
      </w:r>
      <w:r w:rsidR="00CE57EE" w:rsidRPr="00806574">
        <w:rPr>
          <w:rFonts w:asciiTheme="minorHAnsi" w:hAnsiTheme="minorHAnsi" w:cs="Times New Roman"/>
          <w:color w:val="auto"/>
        </w:rPr>
        <w:t xml:space="preserve"> </w:t>
      </w:r>
      <w:r w:rsidR="00CE57EE">
        <w:rPr>
          <w:rFonts w:asciiTheme="minorHAnsi" w:hAnsiTheme="minorHAnsi" w:cs="Times New Roman"/>
          <w:color w:val="auto"/>
        </w:rPr>
        <w:t>t</w:t>
      </w:r>
      <w:r w:rsidR="00CE57EE" w:rsidRPr="00806574">
        <w:rPr>
          <w:rFonts w:asciiTheme="minorHAnsi" w:hAnsiTheme="minorHAnsi" w:cs="Times New Roman"/>
          <w:color w:val="auto"/>
        </w:rPr>
        <w:t xml:space="preserve">o Decrease Tumor Growth </w:t>
      </w:r>
      <w:r w:rsidR="00CE57EE">
        <w:rPr>
          <w:rFonts w:asciiTheme="minorHAnsi" w:hAnsiTheme="minorHAnsi" w:cs="Times New Roman"/>
          <w:color w:val="auto"/>
        </w:rPr>
        <w:t>i</w:t>
      </w:r>
      <w:r w:rsidR="00CE57EE" w:rsidRPr="00806574">
        <w:rPr>
          <w:rFonts w:asciiTheme="minorHAnsi" w:hAnsiTheme="minorHAnsi" w:cs="Times New Roman"/>
          <w:color w:val="auto"/>
        </w:rPr>
        <w:t>n Mice</w:t>
      </w:r>
    </w:p>
    <w:p w14:paraId="38BF6796" w14:textId="77777777" w:rsidR="007A4DD6" w:rsidRPr="00806574" w:rsidRDefault="007A4DD6" w:rsidP="00CE57EE">
      <w:pPr>
        <w:contextualSpacing/>
        <w:rPr>
          <w:rFonts w:asciiTheme="minorHAnsi" w:hAnsiTheme="minorHAnsi" w:cs="Times New Roman"/>
          <w:b/>
          <w:bCs/>
        </w:rPr>
      </w:pPr>
    </w:p>
    <w:p w14:paraId="21F5BE82" w14:textId="77777777" w:rsidR="006305D7" w:rsidRPr="00506D5A" w:rsidRDefault="006305D7" w:rsidP="00CE57EE">
      <w:pPr>
        <w:contextualSpacing/>
        <w:rPr>
          <w:rFonts w:asciiTheme="minorHAnsi" w:hAnsiTheme="minorHAnsi" w:cs="Times New Roman"/>
          <w:color w:val="808080" w:themeColor="background1" w:themeShade="80"/>
          <w:lang w:val="es-ES"/>
        </w:rPr>
      </w:pPr>
      <w:r w:rsidRPr="00506D5A">
        <w:rPr>
          <w:rFonts w:asciiTheme="minorHAnsi" w:hAnsiTheme="minorHAnsi" w:cs="Times New Roman"/>
          <w:b/>
          <w:bCs/>
          <w:lang w:val="es-ES"/>
        </w:rPr>
        <w:t>AUTHORS</w:t>
      </w:r>
      <w:r w:rsidR="000B662E" w:rsidRPr="00506D5A">
        <w:rPr>
          <w:rFonts w:asciiTheme="minorHAnsi" w:hAnsiTheme="minorHAnsi" w:cs="Times New Roman"/>
          <w:b/>
          <w:bCs/>
          <w:lang w:val="es-ES"/>
        </w:rPr>
        <w:t xml:space="preserve"> </w:t>
      </w:r>
      <w:r w:rsidR="00086FF5" w:rsidRPr="00506D5A">
        <w:rPr>
          <w:rFonts w:asciiTheme="minorHAnsi" w:hAnsiTheme="minorHAnsi" w:cs="Times New Roman"/>
          <w:b/>
          <w:bCs/>
          <w:lang w:val="es-ES"/>
        </w:rPr>
        <w:t xml:space="preserve">AND </w:t>
      </w:r>
      <w:r w:rsidR="000B662E" w:rsidRPr="00506D5A">
        <w:rPr>
          <w:rFonts w:asciiTheme="minorHAnsi" w:hAnsiTheme="minorHAnsi" w:cs="Times New Roman"/>
          <w:b/>
          <w:bCs/>
          <w:lang w:val="es-ES"/>
        </w:rPr>
        <w:t>AFFILIATIONS</w:t>
      </w:r>
      <w:r w:rsidRPr="00506D5A">
        <w:rPr>
          <w:rFonts w:asciiTheme="minorHAnsi" w:hAnsiTheme="minorHAnsi" w:cs="Times New Roman"/>
          <w:b/>
          <w:bCs/>
          <w:lang w:val="es-ES"/>
        </w:rPr>
        <w:t xml:space="preserve">: </w:t>
      </w:r>
    </w:p>
    <w:p w14:paraId="6B9A52F9" w14:textId="51D9B4B5" w:rsidR="007A4DD6" w:rsidRPr="00417968" w:rsidRDefault="008350E6" w:rsidP="00CE57EE">
      <w:pPr>
        <w:contextualSpacing/>
        <w:rPr>
          <w:rFonts w:asciiTheme="minorHAnsi" w:hAnsiTheme="minorHAnsi" w:cs="Times New Roman"/>
          <w:color w:val="auto"/>
          <w:lang w:val="es-ES"/>
        </w:rPr>
      </w:pPr>
      <w:r w:rsidRPr="00417968">
        <w:rPr>
          <w:rFonts w:asciiTheme="minorHAnsi" w:hAnsiTheme="minorHAnsi" w:cs="Times New Roman"/>
          <w:color w:val="auto"/>
          <w:lang w:val="es-ES"/>
        </w:rPr>
        <w:t>Julia Ramírez-Moya</w:t>
      </w:r>
      <w:r w:rsidR="004E6D29" w:rsidRPr="00417968">
        <w:rPr>
          <w:rFonts w:asciiTheme="minorHAnsi" w:hAnsiTheme="minorHAnsi" w:cs="Times New Roman"/>
          <w:color w:val="auto"/>
          <w:vertAlign w:val="superscript"/>
          <w:lang w:val="es-ES"/>
        </w:rPr>
        <w:t>1</w:t>
      </w:r>
      <w:r w:rsidR="00CE7E91">
        <w:rPr>
          <w:rFonts w:asciiTheme="minorHAnsi" w:hAnsiTheme="minorHAnsi" w:cs="Times New Roman"/>
          <w:color w:val="auto"/>
          <w:vertAlign w:val="superscript"/>
          <w:lang w:val="es-ES"/>
        </w:rPr>
        <w:t>,2</w:t>
      </w:r>
      <w:r w:rsidRPr="00417968">
        <w:rPr>
          <w:rFonts w:asciiTheme="minorHAnsi" w:hAnsiTheme="minorHAnsi" w:cs="Times New Roman"/>
          <w:color w:val="auto"/>
          <w:lang w:val="es-ES"/>
        </w:rPr>
        <w:t>, León Wert-Lamas</w:t>
      </w:r>
      <w:r w:rsidR="004E6D29" w:rsidRPr="00417968">
        <w:rPr>
          <w:rFonts w:asciiTheme="minorHAnsi" w:hAnsiTheme="minorHAnsi" w:cs="Times New Roman"/>
          <w:color w:val="auto"/>
          <w:vertAlign w:val="superscript"/>
          <w:lang w:val="es-ES"/>
        </w:rPr>
        <w:t>1</w:t>
      </w:r>
      <w:r w:rsidR="004E6D29" w:rsidRPr="00417968">
        <w:rPr>
          <w:rFonts w:asciiTheme="minorHAnsi" w:hAnsiTheme="minorHAnsi" w:cs="Times New Roman"/>
          <w:color w:val="auto"/>
          <w:lang w:val="es-ES"/>
        </w:rPr>
        <w:t xml:space="preserve">, </w:t>
      </w:r>
      <w:r w:rsidR="005374E6" w:rsidRPr="00417968">
        <w:rPr>
          <w:rFonts w:asciiTheme="minorHAnsi" w:hAnsiTheme="minorHAnsi" w:cs="Times New Roman"/>
          <w:color w:val="auto"/>
          <w:lang w:val="es-ES"/>
        </w:rPr>
        <w:t>Adrián</w:t>
      </w:r>
      <w:r w:rsidR="004E6D29" w:rsidRPr="00417968">
        <w:rPr>
          <w:rFonts w:asciiTheme="minorHAnsi" w:hAnsiTheme="minorHAnsi" w:cs="Times New Roman"/>
          <w:color w:val="auto"/>
          <w:lang w:val="es-ES"/>
        </w:rPr>
        <w:t xml:space="preserve"> Acuña-Ruiz</w:t>
      </w:r>
      <w:r w:rsidR="004E6D29" w:rsidRPr="00417968">
        <w:rPr>
          <w:rFonts w:asciiTheme="minorHAnsi" w:hAnsiTheme="minorHAnsi" w:cs="Times New Roman"/>
          <w:color w:val="auto"/>
          <w:vertAlign w:val="superscript"/>
          <w:lang w:val="es-ES"/>
        </w:rPr>
        <w:t>1</w:t>
      </w:r>
      <w:r w:rsidR="00CE7E91">
        <w:rPr>
          <w:rFonts w:asciiTheme="minorHAnsi" w:hAnsiTheme="minorHAnsi" w:cs="Times New Roman"/>
          <w:color w:val="auto"/>
          <w:vertAlign w:val="superscript"/>
          <w:lang w:val="es-ES"/>
        </w:rPr>
        <w:t>,2</w:t>
      </w:r>
      <w:r w:rsidR="004E6D29" w:rsidRPr="00417968">
        <w:rPr>
          <w:rFonts w:asciiTheme="minorHAnsi" w:hAnsiTheme="minorHAnsi" w:cs="Times New Roman"/>
          <w:color w:val="auto"/>
          <w:lang w:val="es-ES"/>
        </w:rPr>
        <w:t>, Miguel A. Zaballos</w:t>
      </w:r>
      <w:r w:rsidR="004E6D29" w:rsidRPr="00417968">
        <w:rPr>
          <w:rFonts w:asciiTheme="minorHAnsi" w:hAnsiTheme="minorHAnsi" w:cs="Times New Roman"/>
          <w:color w:val="auto"/>
          <w:vertAlign w:val="superscript"/>
          <w:lang w:val="es-ES"/>
        </w:rPr>
        <w:t>1,2</w:t>
      </w:r>
      <w:r w:rsidR="00295AAE" w:rsidRPr="00417968">
        <w:rPr>
          <w:rFonts w:asciiTheme="minorHAnsi" w:hAnsiTheme="minorHAnsi" w:cs="Times New Roman"/>
          <w:color w:val="auto"/>
          <w:vertAlign w:val="superscript"/>
          <w:lang w:val="es-ES"/>
        </w:rPr>
        <w:t xml:space="preserve"> </w:t>
      </w:r>
      <w:r w:rsidR="00295AAE" w:rsidRPr="00417968">
        <w:rPr>
          <w:rFonts w:asciiTheme="minorHAnsi" w:hAnsiTheme="minorHAnsi" w:cs="Times New Roman"/>
          <w:color w:val="auto"/>
          <w:lang w:val="es-ES"/>
        </w:rPr>
        <w:t>and Pilar Santisteban</w:t>
      </w:r>
      <w:r w:rsidR="004E6D29" w:rsidRPr="00417968">
        <w:rPr>
          <w:rFonts w:asciiTheme="minorHAnsi" w:hAnsiTheme="minorHAnsi" w:cs="Times New Roman"/>
          <w:color w:val="auto"/>
          <w:vertAlign w:val="superscript"/>
          <w:lang w:val="es-ES"/>
        </w:rPr>
        <w:t>1,2</w:t>
      </w:r>
    </w:p>
    <w:p w14:paraId="1A6DFAD1" w14:textId="77777777" w:rsidR="00517DD5" w:rsidRPr="00417968" w:rsidRDefault="00517DD5" w:rsidP="00CE57EE">
      <w:pPr>
        <w:contextualSpacing/>
        <w:rPr>
          <w:rFonts w:asciiTheme="minorHAnsi" w:hAnsiTheme="minorHAnsi" w:cs="Times New Roman"/>
          <w:color w:val="auto"/>
          <w:lang w:val="es-ES"/>
        </w:rPr>
      </w:pPr>
    </w:p>
    <w:p w14:paraId="73D3FB04" w14:textId="36C97F51" w:rsidR="00CE57EE" w:rsidRPr="00CE57EE" w:rsidRDefault="008C2C74" w:rsidP="00CE57EE">
      <w:pPr>
        <w:pStyle w:val="ListParagraph"/>
        <w:widowControl/>
        <w:numPr>
          <w:ilvl w:val="0"/>
          <w:numId w:val="33"/>
        </w:numPr>
        <w:shd w:val="clear" w:color="auto" w:fill="FFFFFF"/>
        <w:autoSpaceDE/>
        <w:autoSpaceDN/>
        <w:adjustRightInd/>
        <w:jc w:val="left"/>
        <w:rPr>
          <w:rFonts w:asciiTheme="minorHAnsi" w:hAnsiTheme="minorHAnsi" w:cs="Times New Roman"/>
          <w:color w:val="auto"/>
          <w:lang w:val="es-ES"/>
        </w:rPr>
      </w:pPr>
      <w:r w:rsidRPr="00CE57EE">
        <w:rPr>
          <w:rFonts w:asciiTheme="minorHAnsi" w:hAnsiTheme="minorHAnsi" w:cs="Times New Roman"/>
          <w:color w:val="auto"/>
          <w:lang w:val="es-ES"/>
        </w:rPr>
        <w:t>Instituto de Inves</w:t>
      </w:r>
      <w:r w:rsidR="004E6D29" w:rsidRPr="00CE57EE">
        <w:rPr>
          <w:rFonts w:asciiTheme="minorHAnsi" w:hAnsiTheme="minorHAnsi" w:cs="Times New Roman"/>
          <w:color w:val="auto"/>
          <w:lang w:val="es-ES"/>
        </w:rPr>
        <w:t>tigaciones Biomédicas, CSIC-UAM</w:t>
      </w:r>
      <w:r w:rsidR="00CE57EE" w:rsidRPr="00CE57EE">
        <w:rPr>
          <w:rFonts w:asciiTheme="minorHAnsi" w:hAnsiTheme="minorHAnsi" w:cs="Times New Roman"/>
          <w:color w:val="auto"/>
          <w:lang w:val="es-ES"/>
        </w:rPr>
        <w:t xml:space="preserve">, </w:t>
      </w:r>
      <w:r w:rsidR="00CE57EE" w:rsidRPr="00CE57EE">
        <w:rPr>
          <w:rFonts w:asciiTheme="minorHAnsi" w:hAnsiTheme="minorHAnsi" w:cs="Times New Roman"/>
          <w:color w:val="auto"/>
          <w:lang w:val="es-ES"/>
        </w:rPr>
        <w:t xml:space="preserve">Madrid, </w:t>
      </w:r>
      <w:proofErr w:type="spellStart"/>
      <w:r w:rsidR="00CE57EE" w:rsidRPr="00CE57EE">
        <w:rPr>
          <w:rFonts w:asciiTheme="minorHAnsi" w:hAnsiTheme="minorHAnsi" w:cs="Times New Roman"/>
          <w:color w:val="auto"/>
          <w:lang w:val="es-ES"/>
        </w:rPr>
        <w:t>Spain</w:t>
      </w:r>
      <w:proofErr w:type="spellEnd"/>
    </w:p>
    <w:p w14:paraId="083BEE2F" w14:textId="51A4BBD3" w:rsidR="008C2C74" w:rsidRPr="00CE57EE" w:rsidRDefault="008C2C74" w:rsidP="00CE57EE">
      <w:pPr>
        <w:pStyle w:val="ListParagraph"/>
        <w:widowControl/>
        <w:numPr>
          <w:ilvl w:val="0"/>
          <w:numId w:val="33"/>
        </w:numPr>
        <w:shd w:val="clear" w:color="auto" w:fill="FFFFFF"/>
        <w:autoSpaceDE/>
        <w:autoSpaceDN/>
        <w:adjustRightInd/>
        <w:jc w:val="left"/>
        <w:rPr>
          <w:rFonts w:asciiTheme="minorHAnsi" w:hAnsiTheme="minorHAnsi" w:cs="Times New Roman"/>
          <w:color w:val="auto"/>
          <w:lang w:val="es-ES"/>
        </w:rPr>
      </w:pPr>
      <w:proofErr w:type="spellStart"/>
      <w:r w:rsidRPr="00CE57EE">
        <w:rPr>
          <w:rFonts w:asciiTheme="minorHAnsi" w:hAnsiTheme="minorHAnsi" w:cs="Times New Roman"/>
          <w:color w:val="auto"/>
          <w:lang w:val="es-ES"/>
        </w:rPr>
        <w:t>Ciberonc</w:t>
      </w:r>
      <w:proofErr w:type="spellEnd"/>
      <w:r w:rsidRPr="00CE57EE">
        <w:rPr>
          <w:rFonts w:asciiTheme="minorHAnsi" w:hAnsiTheme="minorHAnsi" w:cs="Times New Roman"/>
          <w:color w:val="auto"/>
          <w:lang w:val="es-ES"/>
        </w:rPr>
        <w:t>,</w:t>
      </w:r>
      <w:r w:rsidR="004E6D29" w:rsidRPr="00CE57EE">
        <w:rPr>
          <w:rFonts w:asciiTheme="minorHAnsi" w:hAnsiTheme="minorHAnsi" w:cs="Times New Roman"/>
          <w:color w:val="auto"/>
          <w:lang w:val="es-ES"/>
        </w:rPr>
        <w:t xml:space="preserve"> Instituto de Salud Carlos III</w:t>
      </w:r>
      <w:r w:rsidR="00CE57EE">
        <w:rPr>
          <w:rFonts w:asciiTheme="minorHAnsi" w:hAnsiTheme="minorHAnsi" w:cs="Times New Roman"/>
          <w:color w:val="auto"/>
          <w:lang w:val="es-ES"/>
        </w:rPr>
        <w:t>,</w:t>
      </w:r>
      <w:r w:rsidR="004E6D29" w:rsidRPr="00CE57EE">
        <w:rPr>
          <w:rFonts w:asciiTheme="minorHAnsi" w:hAnsiTheme="minorHAnsi" w:cs="Times New Roman"/>
          <w:color w:val="auto"/>
          <w:lang w:val="es-ES"/>
        </w:rPr>
        <w:t xml:space="preserve"> </w:t>
      </w:r>
      <w:r w:rsidRPr="00CE57EE">
        <w:rPr>
          <w:rFonts w:asciiTheme="minorHAnsi" w:hAnsiTheme="minorHAnsi" w:cs="Times New Roman"/>
          <w:color w:val="auto"/>
          <w:lang w:val="es-ES"/>
        </w:rPr>
        <w:t xml:space="preserve">Madrid, </w:t>
      </w:r>
      <w:proofErr w:type="spellStart"/>
      <w:r w:rsidRPr="00CE57EE">
        <w:rPr>
          <w:rFonts w:asciiTheme="minorHAnsi" w:hAnsiTheme="minorHAnsi" w:cs="Times New Roman"/>
          <w:color w:val="auto"/>
          <w:lang w:val="es-ES"/>
        </w:rPr>
        <w:t>Spain</w:t>
      </w:r>
      <w:proofErr w:type="spellEnd"/>
    </w:p>
    <w:p w14:paraId="7E2D34C5" w14:textId="77777777" w:rsidR="00295AAE" w:rsidRPr="00417968" w:rsidRDefault="00295AAE" w:rsidP="00CE57EE">
      <w:pPr>
        <w:contextualSpacing/>
        <w:rPr>
          <w:rFonts w:asciiTheme="minorHAnsi" w:hAnsiTheme="minorHAnsi" w:cs="Times New Roman"/>
          <w:color w:val="auto"/>
          <w:lang w:val="es-ES"/>
        </w:rPr>
      </w:pPr>
    </w:p>
    <w:p w14:paraId="274E7682" w14:textId="77777777" w:rsidR="005374E6" w:rsidRPr="00417968" w:rsidRDefault="005374E6" w:rsidP="00CE57EE">
      <w:pPr>
        <w:pStyle w:val="NormalWeb"/>
        <w:spacing w:before="0" w:beforeAutospacing="0" w:after="0" w:afterAutospacing="0"/>
        <w:contextualSpacing/>
        <w:rPr>
          <w:rFonts w:asciiTheme="minorHAnsi" w:hAnsiTheme="minorHAnsi" w:cs="Times New Roman"/>
          <w:bCs/>
          <w:lang w:val="es-ES"/>
        </w:rPr>
      </w:pPr>
      <w:r w:rsidRPr="00417968">
        <w:rPr>
          <w:rFonts w:asciiTheme="minorHAnsi" w:hAnsiTheme="minorHAnsi" w:cs="Times New Roman"/>
          <w:bCs/>
          <w:lang w:val="es-ES"/>
        </w:rPr>
        <w:t xml:space="preserve">Julia Ramírez-Moya: </w:t>
      </w:r>
      <w:hyperlink r:id="rId8" w:history="1">
        <w:r w:rsidRPr="00417968">
          <w:rPr>
            <w:rStyle w:val="Hyperlink"/>
            <w:rFonts w:asciiTheme="minorHAnsi" w:hAnsiTheme="minorHAnsi" w:cs="Times New Roman"/>
            <w:bCs/>
            <w:lang w:val="es-ES"/>
          </w:rPr>
          <w:t>jramirez@iib.uam.es</w:t>
        </w:r>
      </w:hyperlink>
    </w:p>
    <w:p w14:paraId="08252655" w14:textId="77777777" w:rsidR="005374E6" w:rsidRPr="00B45BB4" w:rsidRDefault="005374E6" w:rsidP="00CE57EE">
      <w:pPr>
        <w:pStyle w:val="NormalWeb"/>
        <w:spacing w:before="0" w:beforeAutospacing="0" w:after="0" w:afterAutospacing="0"/>
        <w:contextualSpacing/>
        <w:rPr>
          <w:rFonts w:asciiTheme="minorHAnsi" w:hAnsiTheme="minorHAnsi" w:cs="Times New Roman"/>
          <w:color w:val="auto"/>
          <w:lang w:val="es-ES"/>
        </w:rPr>
      </w:pPr>
      <w:r w:rsidRPr="00B45BB4">
        <w:rPr>
          <w:rFonts w:asciiTheme="minorHAnsi" w:hAnsiTheme="minorHAnsi" w:cs="Times New Roman"/>
          <w:color w:val="auto"/>
          <w:lang w:val="es-ES"/>
        </w:rPr>
        <w:t xml:space="preserve">León Wert-Lamas: </w:t>
      </w:r>
      <w:hyperlink r:id="rId9" w:history="1">
        <w:r w:rsidRPr="00B45BB4">
          <w:rPr>
            <w:rStyle w:val="Hyperlink"/>
            <w:rFonts w:asciiTheme="minorHAnsi" w:hAnsiTheme="minorHAnsi" w:cs="Times New Roman"/>
            <w:lang w:val="es-ES"/>
          </w:rPr>
          <w:t>Leon_WertLamas@DFCI.HARVARD.EDU</w:t>
        </w:r>
      </w:hyperlink>
    </w:p>
    <w:p w14:paraId="143C3AD6" w14:textId="77777777" w:rsidR="005374E6" w:rsidRPr="00806574" w:rsidRDefault="005374E6" w:rsidP="00CE57EE">
      <w:pPr>
        <w:pStyle w:val="NormalWeb"/>
        <w:spacing w:before="0" w:beforeAutospacing="0" w:after="0" w:afterAutospacing="0"/>
        <w:contextualSpacing/>
        <w:rPr>
          <w:rFonts w:asciiTheme="minorHAnsi" w:hAnsiTheme="minorHAnsi" w:cs="Times New Roman"/>
          <w:color w:val="auto"/>
          <w:lang w:val="es-ES"/>
        </w:rPr>
      </w:pPr>
      <w:r w:rsidRPr="00806574">
        <w:rPr>
          <w:rFonts w:asciiTheme="minorHAnsi" w:hAnsiTheme="minorHAnsi" w:cs="Times New Roman"/>
          <w:color w:val="auto"/>
          <w:lang w:val="es-ES"/>
        </w:rPr>
        <w:t xml:space="preserve">Adrián Acuña-Ruiz: </w:t>
      </w:r>
      <w:hyperlink r:id="rId10" w:history="1">
        <w:r w:rsidRPr="00806574">
          <w:rPr>
            <w:rStyle w:val="Hyperlink"/>
            <w:rFonts w:asciiTheme="minorHAnsi" w:hAnsiTheme="minorHAnsi" w:cs="Times New Roman"/>
            <w:lang w:val="es-ES"/>
          </w:rPr>
          <w:t>aacuna@iib.uam.es</w:t>
        </w:r>
      </w:hyperlink>
    </w:p>
    <w:p w14:paraId="65A9E0CF" w14:textId="77777777" w:rsidR="005374E6" w:rsidRPr="00417968" w:rsidRDefault="005374E6" w:rsidP="00CE57EE">
      <w:pPr>
        <w:pStyle w:val="NormalWeb"/>
        <w:spacing w:before="0" w:beforeAutospacing="0" w:after="0" w:afterAutospacing="0"/>
        <w:contextualSpacing/>
        <w:rPr>
          <w:rFonts w:asciiTheme="minorHAnsi" w:hAnsiTheme="minorHAnsi" w:cs="Times New Roman"/>
          <w:color w:val="auto"/>
          <w:lang w:val="es-ES"/>
        </w:rPr>
      </w:pPr>
      <w:r w:rsidRPr="00417968">
        <w:rPr>
          <w:rFonts w:asciiTheme="minorHAnsi" w:hAnsiTheme="minorHAnsi" w:cs="Times New Roman"/>
          <w:color w:val="auto"/>
          <w:lang w:val="es-ES"/>
        </w:rPr>
        <w:t xml:space="preserve">Miguel A. </w:t>
      </w:r>
      <w:proofErr w:type="spellStart"/>
      <w:r w:rsidRPr="00417968">
        <w:rPr>
          <w:rFonts w:asciiTheme="minorHAnsi" w:hAnsiTheme="minorHAnsi" w:cs="Times New Roman"/>
          <w:color w:val="auto"/>
          <w:lang w:val="es-ES"/>
        </w:rPr>
        <w:t>Zaballos</w:t>
      </w:r>
      <w:proofErr w:type="spellEnd"/>
      <w:r w:rsidRPr="00417968">
        <w:rPr>
          <w:rFonts w:asciiTheme="minorHAnsi" w:hAnsiTheme="minorHAnsi" w:cs="Times New Roman"/>
          <w:color w:val="auto"/>
          <w:lang w:val="es-ES"/>
        </w:rPr>
        <w:t xml:space="preserve">: </w:t>
      </w:r>
      <w:hyperlink r:id="rId11" w:history="1">
        <w:r w:rsidRPr="00417968">
          <w:rPr>
            <w:rStyle w:val="Hyperlink"/>
            <w:rFonts w:asciiTheme="minorHAnsi" w:hAnsiTheme="minorHAnsi" w:cs="Times New Roman"/>
            <w:lang w:val="es-ES"/>
          </w:rPr>
          <w:t>mazaballos@iib.uam.es</w:t>
        </w:r>
      </w:hyperlink>
    </w:p>
    <w:p w14:paraId="41224076" w14:textId="77777777" w:rsidR="005374E6" w:rsidRPr="00417968" w:rsidRDefault="005374E6" w:rsidP="00CE57EE">
      <w:pPr>
        <w:pStyle w:val="NormalWeb"/>
        <w:spacing w:before="0" w:beforeAutospacing="0" w:after="0" w:afterAutospacing="0"/>
        <w:contextualSpacing/>
        <w:rPr>
          <w:rFonts w:asciiTheme="minorHAnsi" w:hAnsiTheme="minorHAnsi" w:cs="Times New Roman"/>
          <w:color w:val="auto"/>
          <w:lang w:val="es-ES"/>
        </w:rPr>
      </w:pPr>
      <w:r w:rsidRPr="00417968">
        <w:rPr>
          <w:rFonts w:asciiTheme="minorHAnsi" w:hAnsiTheme="minorHAnsi" w:cs="Times New Roman"/>
          <w:color w:val="auto"/>
          <w:lang w:val="es-ES"/>
        </w:rPr>
        <w:t xml:space="preserve">Pilar Santisteban: </w:t>
      </w:r>
      <w:hyperlink r:id="rId12" w:history="1">
        <w:r w:rsidRPr="00417968">
          <w:rPr>
            <w:rStyle w:val="Hyperlink"/>
            <w:rFonts w:asciiTheme="minorHAnsi" w:hAnsiTheme="minorHAnsi" w:cs="Times New Roman"/>
            <w:lang w:val="es-ES"/>
          </w:rPr>
          <w:t>psantisteban@iib.uam.es</w:t>
        </w:r>
      </w:hyperlink>
    </w:p>
    <w:p w14:paraId="2BF249A6" w14:textId="77777777" w:rsidR="005374E6" w:rsidRPr="00417968" w:rsidRDefault="005374E6" w:rsidP="00CE57EE">
      <w:pPr>
        <w:pStyle w:val="NormalWeb"/>
        <w:spacing w:before="0" w:beforeAutospacing="0" w:after="0" w:afterAutospacing="0"/>
        <w:contextualSpacing/>
        <w:rPr>
          <w:rFonts w:asciiTheme="minorHAnsi" w:hAnsiTheme="minorHAnsi" w:cs="Times New Roman"/>
          <w:color w:val="auto"/>
          <w:lang w:val="es-ES"/>
        </w:rPr>
      </w:pPr>
    </w:p>
    <w:p w14:paraId="09003AA7" w14:textId="77777777" w:rsidR="006305D7" w:rsidRPr="00806574" w:rsidRDefault="006305D7" w:rsidP="00CE57EE">
      <w:pPr>
        <w:pStyle w:val="NormalWeb"/>
        <w:spacing w:before="0" w:beforeAutospacing="0" w:after="0" w:afterAutospacing="0"/>
        <w:contextualSpacing/>
        <w:rPr>
          <w:rFonts w:asciiTheme="minorHAnsi" w:hAnsiTheme="minorHAnsi" w:cs="Times New Roman"/>
        </w:rPr>
      </w:pPr>
      <w:r w:rsidRPr="00806574">
        <w:rPr>
          <w:rFonts w:asciiTheme="minorHAnsi" w:hAnsiTheme="minorHAnsi" w:cs="Times New Roman"/>
          <w:b/>
          <w:bCs/>
        </w:rPr>
        <w:t>KEYWORDS:</w:t>
      </w:r>
      <w:r w:rsidRPr="00806574">
        <w:rPr>
          <w:rFonts w:asciiTheme="minorHAnsi" w:hAnsiTheme="minorHAnsi" w:cs="Times New Roman"/>
        </w:rPr>
        <w:t xml:space="preserve"> </w:t>
      </w:r>
    </w:p>
    <w:p w14:paraId="68D6C7DF" w14:textId="77777777" w:rsidR="007A4DD6" w:rsidRPr="00806574" w:rsidRDefault="00295AAE" w:rsidP="00CE57EE">
      <w:pPr>
        <w:contextualSpacing/>
        <w:rPr>
          <w:rFonts w:asciiTheme="minorHAnsi" w:hAnsiTheme="minorHAnsi" w:cs="Times New Roman"/>
          <w:color w:val="auto"/>
        </w:rPr>
      </w:pPr>
      <w:r w:rsidRPr="00806574">
        <w:rPr>
          <w:rFonts w:asciiTheme="minorHAnsi" w:hAnsiTheme="minorHAnsi" w:cs="Times New Roman"/>
          <w:color w:val="auto"/>
        </w:rPr>
        <w:t xml:space="preserve">miRNA inhibitor, thyroid, </w:t>
      </w:r>
      <w:r w:rsidR="000E32DB" w:rsidRPr="00806574">
        <w:rPr>
          <w:rFonts w:asciiTheme="minorHAnsi" w:hAnsiTheme="minorHAnsi" w:cs="Times New Roman"/>
          <w:color w:val="auto"/>
        </w:rPr>
        <w:t>tumor growth</w:t>
      </w:r>
      <w:r w:rsidR="008A79FF" w:rsidRPr="00806574">
        <w:rPr>
          <w:rFonts w:asciiTheme="minorHAnsi" w:hAnsiTheme="minorHAnsi" w:cs="Times New Roman"/>
          <w:color w:val="auto"/>
        </w:rPr>
        <w:t>, mouse model</w:t>
      </w:r>
      <w:r w:rsidR="0089711B" w:rsidRPr="00806574">
        <w:rPr>
          <w:rFonts w:asciiTheme="minorHAnsi" w:hAnsiTheme="minorHAnsi" w:cs="Times New Roman"/>
          <w:color w:val="auto"/>
        </w:rPr>
        <w:t>s</w:t>
      </w:r>
      <w:r w:rsidR="00517DD5" w:rsidRPr="00806574">
        <w:rPr>
          <w:rFonts w:asciiTheme="minorHAnsi" w:hAnsiTheme="minorHAnsi" w:cs="Times New Roman"/>
          <w:color w:val="auto"/>
        </w:rPr>
        <w:t xml:space="preserve">, </w:t>
      </w:r>
      <w:r w:rsidR="00B31C20" w:rsidRPr="00806574">
        <w:rPr>
          <w:rFonts w:asciiTheme="minorHAnsi" w:hAnsiTheme="minorHAnsi" w:cs="Times New Roman"/>
          <w:color w:val="auto"/>
        </w:rPr>
        <w:t xml:space="preserve">miRNA-based treatment, miR-146b, thyroid cancer </w:t>
      </w:r>
    </w:p>
    <w:p w14:paraId="12BEA07D" w14:textId="77777777" w:rsidR="006305D7" w:rsidRPr="00806574" w:rsidRDefault="006305D7" w:rsidP="00CE57EE">
      <w:pPr>
        <w:pStyle w:val="NormalWeb"/>
        <w:spacing w:before="0" w:beforeAutospacing="0" w:after="0" w:afterAutospacing="0"/>
        <w:contextualSpacing/>
        <w:rPr>
          <w:rFonts w:asciiTheme="minorHAnsi" w:hAnsiTheme="minorHAnsi" w:cs="Times New Roman"/>
        </w:rPr>
      </w:pPr>
    </w:p>
    <w:p w14:paraId="361F9328" w14:textId="77777777" w:rsidR="006305D7" w:rsidRPr="00806574" w:rsidRDefault="00086FF5" w:rsidP="00CE57EE">
      <w:pPr>
        <w:contextualSpacing/>
        <w:rPr>
          <w:rFonts w:asciiTheme="minorHAnsi" w:hAnsiTheme="minorHAnsi" w:cs="Times New Roman"/>
        </w:rPr>
      </w:pPr>
      <w:r w:rsidRPr="00806574">
        <w:rPr>
          <w:rFonts w:asciiTheme="minorHAnsi" w:hAnsiTheme="minorHAnsi" w:cs="Times New Roman"/>
          <w:b/>
          <w:bCs/>
        </w:rPr>
        <w:t>SUMMARY</w:t>
      </w:r>
      <w:r w:rsidR="006305D7" w:rsidRPr="00806574">
        <w:rPr>
          <w:rFonts w:asciiTheme="minorHAnsi" w:hAnsiTheme="minorHAnsi" w:cs="Times New Roman"/>
          <w:b/>
          <w:bCs/>
        </w:rPr>
        <w:t>:</w:t>
      </w:r>
    </w:p>
    <w:p w14:paraId="745D44C3" w14:textId="5A4CCE7B" w:rsidR="00632EAB" w:rsidRPr="00806574" w:rsidRDefault="00632EAB" w:rsidP="00CE57EE">
      <w:pPr>
        <w:pStyle w:val="jovecontent"/>
        <w:spacing w:before="0" w:beforeAutospacing="0" w:after="0" w:afterAutospacing="0"/>
        <w:contextualSpacing/>
        <w:jc w:val="both"/>
        <w:rPr>
          <w:rFonts w:asciiTheme="minorHAnsi" w:hAnsiTheme="minorHAnsi"/>
          <w:lang w:val="en-US"/>
        </w:rPr>
      </w:pPr>
      <w:r w:rsidRPr="00806574">
        <w:rPr>
          <w:rFonts w:asciiTheme="minorHAnsi" w:hAnsiTheme="minorHAnsi"/>
          <w:lang w:val="en-US"/>
        </w:rPr>
        <w:t xml:space="preserve">This protocol describes </w:t>
      </w:r>
      <w:r w:rsidR="00C5369C" w:rsidRPr="00806574">
        <w:rPr>
          <w:rFonts w:asciiTheme="minorHAnsi" w:hAnsiTheme="minorHAnsi"/>
          <w:lang w:val="en-US"/>
        </w:rPr>
        <w:t xml:space="preserve">xenograft and </w:t>
      </w:r>
      <w:r w:rsidR="00631F63" w:rsidRPr="00806574">
        <w:rPr>
          <w:rFonts w:asciiTheme="minorHAnsi" w:hAnsiTheme="minorHAnsi"/>
          <w:lang w:val="en-US"/>
        </w:rPr>
        <w:t xml:space="preserve">orthotopic </w:t>
      </w:r>
      <w:r w:rsidR="0089711B" w:rsidRPr="00806574">
        <w:rPr>
          <w:rFonts w:asciiTheme="minorHAnsi" w:hAnsiTheme="minorHAnsi"/>
          <w:lang w:val="en-US"/>
        </w:rPr>
        <w:t xml:space="preserve">mouse </w:t>
      </w:r>
      <w:r w:rsidRPr="00806574">
        <w:rPr>
          <w:rFonts w:asciiTheme="minorHAnsi" w:hAnsiTheme="minorHAnsi"/>
          <w:lang w:val="en-US"/>
        </w:rPr>
        <w:t>model</w:t>
      </w:r>
      <w:r w:rsidR="0083112E" w:rsidRPr="00806574">
        <w:rPr>
          <w:rFonts w:asciiTheme="minorHAnsi" w:hAnsiTheme="minorHAnsi"/>
          <w:lang w:val="en-US"/>
        </w:rPr>
        <w:t>s</w:t>
      </w:r>
      <w:r w:rsidRPr="00806574">
        <w:rPr>
          <w:rFonts w:asciiTheme="minorHAnsi" w:hAnsiTheme="minorHAnsi"/>
          <w:lang w:val="en-US"/>
        </w:rPr>
        <w:t xml:space="preserve"> </w:t>
      </w:r>
      <w:r w:rsidR="0089711B" w:rsidRPr="00806574">
        <w:rPr>
          <w:rFonts w:asciiTheme="minorHAnsi" w:hAnsiTheme="minorHAnsi"/>
          <w:lang w:val="en-US"/>
        </w:rPr>
        <w:t xml:space="preserve">of </w:t>
      </w:r>
      <w:r w:rsidRPr="00806574">
        <w:rPr>
          <w:rFonts w:asciiTheme="minorHAnsi" w:hAnsiTheme="minorHAnsi"/>
          <w:lang w:val="en-US"/>
        </w:rPr>
        <w:t xml:space="preserve">human thyroid </w:t>
      </w:r>
      <w:r w:rsidR="0089711B" w:rsidRPr="00806574">
        <w:rPr>
          <w:rFonts w:asciiTheme="minorHAnsi" w:hAnsiTheme="minorHAnsi"/>
          <w:lang w:val="en-US"/>
        </w:rPr>
        <w:t xml:space="preserve">tumorigenesis </w:t>
      </w:r>
      <w:r w:rsidR="006F22A4" w:rsidRPr="00806574">
        <w:rPr>
          <w:rFonts w:asciiTheme="minorHAnsi" w:hAnsiTheme="minorHAnsi"/>
          <w:lang w:val="en-US"/>
        </w:rPr>
        <w:t>as a platform to</w:t>
      </w:r>
      <w:r w:rsidR="0083112E" w:rsidRPr="00806574">
        <w:rPr>
          <w:rFonts w:asciiTheme="minorHAnsi" w:hAnsiTheme="minorHAnsi"/>
          <w:lang w:val="en-US"/>
        </w:rPr>
        <w:t xml:space="preserve"> </w:t>
      </w:r>
      <w:r w:rsidR="000B784C">
        <w:rPr>
          <w:rFonts w:asciiTheme="minorHAnsi" w:hAnsiTheme="minorHAnsi"/>
          <w:lang w:val="en-US"/>
        </w:rPr>
        <w:t>test</w:t>
      </w:r>
      <w:r w:rsidR="000B784C" w:rsidRPr="00806574">
        <w:rPr>
          <w:rFonts w:asciiTheme="minorHAnsi" w:hAnsiTheme="minorHAnsi"/>
          <w:lang w:val="en-US"/>
        </w:rPr>
        <w:t xml:space="preserve"> </w:t>
      </w:r>
      <w:r w:rsidRPr="00806574">
        <w:rPr>
          <w:rFonts w:asciiTheme="minorHAnsi" w:hAnsiTheme="minorHAnsi"/>
          <w:lang w:val="en-US"/>
        </w:rPr>
        <w:t>mi</w:t>
      </w:r>
      <w:r w:rsidR="0089711B" w:rsidRPr="00806574">
        <w:rPr>
          <w:rFonts w:asciiTheme="minorHAnsi" w:hAnsiTheme="minorHAnsi"/>
          <w:lang w:val="en-US"/>
        </w:rPr>
        <w:t>cro</w:t>
      </w:r>
      <w:r w:rsidRPr="00806574">
        <w:rPr>
          <w:rFonts w:asciiTheme="minorHAnsi" w:hAnsiTheme="minorHAnsi"/>
          <w:lang w:val="en-US"/>
        </w:rPr>
        <w:t xml:space="preserve">RNA-based </w:t>
      </w:r>
      <w:r w:rsidR="005B161B" w:rsidRPr="00806574">
        <w:rPr>
          <w:rFonts w:asciiTheme="minorHAnsi" w:hAnsiTheme="minorHAnsi"/>
          <w:lang w:val="en-US"/>
        </w:rPr>
        <w:t xml:space="preserve">inhibitor </w:t>
      </w:r>
      <w:r w:rsidRPr="00806574">
        <w:rPr>
          <w:rFonts w:asciiTheme="minorHAnsi" w:hAnsiTheme="minorHAnsi"/>
          <w:lang w:val="en-US"/>
        </w:rPr>
        <w:t xml:space="preserve">treatments. </w:t>
      </w:r>
      <w:r w:rsidR="00631F63" w:rsidRPr="00806574">
        <w:rPr>
          <w:rFonts w:asciiTheme="minorHAnsi" w:hAnsiTheme="minorHAnsi"/>
          <w:lang w:val="en-US"/>
        </w:rPr>
        <w:t>This approach is</w:t>
      </w:r>
      <w:r w:rsidR="00E94AF5" w:rsidRPr="00806574">
        <w:rPr>
          <w:rFonts w:asciiTheme="minorHAnsi" w:hAnsiTheme="minorHAnsi"/>
          <w:lang w:val="en-US"/>
        </w:rPr>
        <w:t xml:space="preserve"> </w:t>
      </w:r>
      <w:r w:rsidRPr="00806574">
        <w:rPr>
          <w:rFonts w:asciiTheme="minorHAnsi" w:hAnsiTheme="minorHAnsi"/>
          <w:lang w:val="en-US"/>
        </w:rPr>
        <w:t xml:space="preserve">ideal to study the </w:t>
      </w:r>
      <w:r w:rsidR="0089711B" w:rsidRPr="00806574">
        <w:rPr>
          <w:rFonts w:asciiTheme="minorHAnsi" w:hAnsiTheme="minorHAnsi"/>
          <w:lang w:val="en-US"/>
        </w:rPr>
        <w:t xml:space="preserve">function </w:t>
      </w:r>
      <w:r w:rsidRPr="00806574">
        <w:rPr>
          <w:rFonts w:asciiTheme="minorHAnsi" w:hAnsiTheme="minorHAnsi"/>
          <w:lang w:val="en-US"/>
        </w:rPr>
        <w:t xml:space="preserve">of non-coding RNAs and </w:t>
      </w:r>
      <w:r w:rsidR="0083112E" w:rsidRPr="00806574">
        <w:rPr>
          <w:rFonts w:asciiTheme="minorHAnsi" w:hAnsiTheme="minorHAnsi"/>
          <w:lang w:val="en-US"/>
        </w:rPr>
        <w:t xml:space="preserve">their </w:t>
      </w:r>
      <w:r w:rsidR="0089711B" w:rsidRPr="00806574">
        <w:rPr>
          <w:rFonts w:asciiTheme="minorHAnsi" w:hAnsiTheme="minorHAnsi"/>
          <w:lang w:val="en-US"/>
        </w:rPr>
        <w:t xml:space="preserve">potential </w:t>
      </w:r>
      <w:r w:rsidRPr="00806574">
        <w:rPr>
          <w:rFonts w:asciiTheme="minorHAnsi" w:hAnsiTheme="minorHAnsi"/>
          <w:lang w:val="en-US"/>
        </w:rPr>
        <w:t xml:space="preserve">as new </w:t>
      </w:r>
      <w:r w:rsidR="008350E6" w:rsidRPr="00806574">
        <w:rPr>
          <w:rFonts w:asciiTheme="minorHAnsi" w:hAnsiTheme="minorHAnsi"/>
          <w:lang w:val="en-US"/>
        </w:rPr>
        <w:t>therapeutic</w:t>
      </w:r>
      <w:r w:rsidRPr="00806574">
        <w:rPr>
          <w:rFonts w:asciiTheme="minorHAnsi" w:hAnsiTheme="minorHAnsi"/>
          <w:lang w:val="en-US"/>
        </w:rPr>
        <w:t xml:space="preserve"> targets. </w:t>
      </w:r>
    </w:p>
    <w:p w14:paraId="3923E7DF" w14:textId="77777777" w:rsidR="006305D7" w:rsidRPr="00806574" w:rsidRDefault="006305D7" w:rsidP="00CE57EE">
      <w:pPr>
        <w:contextualSpacing/>
        <w:rPr>
          <w:rFonts w:asciiTheme="minorHAnsi" w:hAnsiTheme="minorHAnsi" w:cs="Times New Roman"/>
        </w:rPr>
      </w:pPr>
    </w:p>
    <w:p w14:paraId="124AFECD" w14:textId="36AB108B" w:rsidR="001974CF" w:rsidRPr="00CE57EE" w:rsidRDefault="006305D7" w:rsidP="00CE57EE">
      <w:pPr>
        <w:contextualSpacing/>
        <w:rPr>
          <w:rFonts w:asciiTheme="minorHAnsi" w:hAnsiTheme="minorHAnsi" w:cs="Times New Roman"/>
          <w:color w:val="808080"/>
        </w:rPr>
      </w:pPr>
      <w:r w:rsidRPr="00806574">
        <w:rPr>
          <w:rFonts w:asciiTheme="minorHAnsi" w:hAnsiTheme="minorHAnsi" w:cs="Times New Roman"/>
          <w:b/>
          <w:bCs/>
        </w:rPr>
        <w:t>ABSTRACT:</w:t>
      </w:r>
      <w:r w:rsidRPr="00806574">
        <w:rPr>
          <w:rFonts w:asciiTheme="minorHAnsi" w:hAnsiTheme="minorHAnsi" w:cs="Times New Roman"/>
        </w:rPr>
        <w:t xml:space="preserve"> </w:t>
      </w:r>
    </w:p>
    <w:p w14:paraId="621DAA9B" w14:textId="15A7DC8D" w:rsidR="001974CF" w:rsidRPr="00806574" w:rsidRDefault="00D1598D" w:rsidP="00CE57EE">
      <w:pPr>
        <w:contextualSpacing/>
        <w:rPr>
          <w:color w:val="auto"/>
        </w:rPr>
      </w:pPr>
      <w:r w:rsidRPr="00806574">
        <w:rPr>
          <w:color w:val="auto"/>
        </w:rPr>
        <w:t>MicroRNAs (miR</w:t>
      </w:r>
      <w:r w:rsidR="00485F77" w:rsidRPr="00806574">
        <w:rPr>
          <w:color w:val="auto"/>
        </w:rPr>
        <w:t>NA</w:t>
      </w:r>
      <w:r w:rsidRPr="00806574">
        <w:rPr>
          <w:color w:val="auto"/>
        </w:rPr>
        <w:t>s) are important regulators of gene expression through their ability to destabilize mRNA and inhibit translation of target mRNAs.</w:t>
      </w:r>
      <w:r w:rsidRPr="00806574" w:rsidDel="0083112E">
        <w:rPr>
          <w:color w:val="auto"/>
        </w:rPr>
        <w:t xml:space="preserve"> </w:t>
      </w:r>
      <w:r w:rsidR="0083112E" w:rsidRPr="00806574">
        <w:rPr>
          <w:color w:val="auto"/>
        </w:rPr>
        <w:t>An ever-increasing number of studies</w:t>
      </w:r>
      <w:r w:rsidR="001974CF" w:rsidRPr="00806574">
        <w:rPr>
          <w:color w:val="auto"/>
        </w:rPr>
        <w:t xml:space="preserve"> </w:t>
      </w:r>
      <w:r w:rsidR="0083112E" w:rsidRPr="00806574">
        <w:rPr>
          <w:color w:val="auto"/>
        </w:rPr>
        <w:t xml:space="preserve">have identified </w:t>
      </w:r>
      <w:r w:rsidRPr="00806574">
        <w:rPr>
          <w:color w:val="auto"/>
        </w:rPr>
        <w:t>miR</w:t>
      </w:r>
      <w:r w:rsidR="001D7849">
        <w:rPr>
          <w:color w:val="auto"/>
        </w:rPr>
        <w:t>NA</w:t>
      </w:r>
      <w:r w:rsidRPr="00806574">
        <w:rPr>
          <w:color w:val="auto"/>
        </w:rPr>
        <w:t>s</w:t>
      </w:r>
      <w:r w:rsidR="001974CF" w:rsidRPr="00806574">
        <w:rPr>
          <w:color w:val="auto"/>
        </w:rPr>
        <w:t xml:space="preserve"> as potential biomarkers for cancer diagnosis and prognosis</w:t>
      </w:r>
      <w:r w:rsidR="0083112E" w:rsidRPr="00806574">
        <w:rPr>
          <w:color w:val="auto"/>
        </w:rPr>
        <w:t>,</w:t>
      </w:r>
      <w:r w:rsidR="001974CF" w:rsidRPr="00806574">
        <w:rPr>
          <w:color w:val="auto"/>
        </w:rPr>
        <w:t xml:space="preserve"> </w:t>
      </w:r>
      <w:r w:rsidR="0083112E" w:rsidRPr="00806574">
        <w:rPr>
          <w:color w:val="auto"/>
        </w:rPr>
        <w:t>and also as</w:t>
      </w:r>
      <w:r w:rsidR="001974CF" w:rsidRPr="00806574">
        <w:rPr>
          <w:color w:val="auto"/>
        </w:rPr>
        <w:t xml:space="preserve"> therapeutic targets, adding an extra dimension to cancer evaluation and treatment. In the </w:t>
      </w:r>
      <w:r w:rsidR="0083112E" w:rsidRPr="00806574">
        <w:rPr>
          <w:color w:val="auto"/>
        </w:rPr>
        <w:t xml:space="preserve">context </w:t>
      </w:r>
      <w:r w:rsidR="001974CF" w:rsidRPr="00806574">
        <w:rPr>
          <w:color w:val="auto"/>
        </w:rPr>
        <w:t xml:space="preserve">of thyroid </w:t>
      </w:r>
      <w:r w:rsidR="00631F63" w:rsidRPr="00806574">
        <w:rPr>
          <w:color w:val="auto"/>
        </w:rPr>
        <w:t>cancer</w:t>
      </w:r>
      <w:r w:rsidR="0083112E" w:rsidRPr="00806574">
        <w:rPr>
          <w:color w:val="auto"/>
        </w:rPr>
        <w:t xml:space="preserve">, </w:t>
      </w:r>
      <w:r w:rsidR="005B161B" w:rsidRPr="00806574">
        <w:rPr>
          <w:color w:val="auto"/>
        </w:rPr>
        <w:t xml:space="preserve">tumorigenesis results not only from mutations in important genes, but also </w:t>
      </w:r>
      <w:r w:rsidR="001D7849">
        <w:rPr>
          <w:color w:val="auto"/>
        </w:rPr>
        <w:t xml:space="preserve">from </w:t>
      </w:r>
      <w:r w:rsidR="001974CF" w:rsidRPr="00806574">
        <w:rPr>
          <w:color w:val="auto"/>
        </w:rPr>
        <w:t>the overexpression</w:t>
      </w:r>
      <w:r w:rsidR="0083112E" w:rsidRPr="00806574">
        <w:rPr>
          <w:color w:val="auto"/>
        </w:rPr>
        <w:t xml:space="preserve"> of many miR</w:t>
      </w:r>
      <w:r w:rsidR="00890951" w:rsidRPr="00806574">
        <w:rPr>
          <w:color w:val="auto"/>
        </w:rPr>
        <w:t>NA</w:t>
      </w:r>
      <w:r w:rsidR="0083112E" w:rsidRPr="00806574">
        <w:rPr>
          <w:color w:val="auto"/>
        </w:rPr>
        <w:t>s</w:t>
      </w:r>
      <w:r w:rsidR="001974CF" w:rsidRPr="00806574">
        <w:rPr>
          <w:color w:val="auto"/>
        </w:rPr>
        <w:t>. Accordingly, the role of miR</w:t>
      </w:r>
      <w:r w:rsidR="00890951" w:rsidRPr="00806574">
        <w:rPr>
          <w:color w:val="auto"/>
        </w:rPr>
        <w:t>NA</w:t>
      </w:r>
      <w:r w:rsidR="001974CF" w:rsidRPr="00806574">
        <w:rPr>
          <w:color w:val="auto"/>
        </w:rPr>
        <w:t xml:space="preserve">s in the control of thyroid gene expression is evolving as an important mechanism </w:t>
      </w:r>
      <w:r w:rsidR="0089711B" w:rsidRPr="00806574">
        <w:rPr>
          <w:color w:val="auto"/>
        </w:rPr>
        <w:t>in cancer</w:t>
      </w:r>
      <w:r w:rsidRPr="00806574">
        <w:rPr>
          <w:color w:val="auto"/>
        </w:rPr>
        <w:t>.</w:t>
      </w:r>
      <w:r w:rsidR="0083112E" w:rsidRPr="00806574">
        <w:rPr>
          <w:color w:val="auto"/>
        </w:rPr>
        <w:t xml:space="preserve"> </w:t>
      </w:r>
      <w:r w:rsidR="001974CF" w:rsidRPr="00806574">
        <w:rPr>
          <w:color w:val="auto"/>
        </w:rPr>
        <w:t>Here</w:t>
      </w:r>
      <w:r w:rsidR="00631F63" w:rsidRPr="00806574">
        <w:rPr>
          <w:color w:val="auto"/>
        </w:rPr>
        <w:t>in</w:t>
      </w:r>
      <w:r w:rsidR="0083112E" w:rsidRPr="00806574">
        <w:rPr>
          <w:color w:val="auto"/>
        </w:rPr>
        <w:t>,</w:t>
      </w:r>
      <w:r w:rsidR="003C41D1" w:rsidRPr="00806574">
        <w:rPr>
          <w:color w:val="auto"/>
        </w:rPr>
        <w:t xml:space="preserve"> </w:t>
      </w:r>
      <w:r w:rsidR="001974CF" w:rsidRPr="00806574">
        <w:rPr>
          <w:color w:val="auto"/>
        </w:rPr>
        <w:t xml:space="preserve">we </w:t>
      </w:r>
      <w:r w:rsidR="00631F63" w:rsidRPr="00806574">
        <w:rPr>
          <w:color w:val="auto"/>
        </w:rPr>
        <w:t>present a protocol to examine</w:t>
      </w:r>
      <w:r w:rsidR="00A936EC" w:rsidRPr="00806574">
        <w:rPr>
          <w:color w:val="auto"/>
        </w:rPr>
        <w:t xml:space="preserve"> the effects of </w:t>
      </w:r>
      <w:r w:rsidR="00011F3A" w:rsidRPr="00806574">
        <w:rPr>
          <w:color w:val="auto"/>
        </w:rPr>
        <w:t>miR</w:t>
      </w:r>
      <w:r w:rsidR="001D7849">
        <w:rPr>
          <w:color w:val="auto"/>
        </w:rPr>
        <w:t>NA</w:t>
      </w:r>
      <w:r w:rsidR="00011F3A" w:rsidRPr="00806574">
        <w:rPr>
          <w:color w:val="auto"/>
        </w:rPr>
        <w:t>-inhibitor</w:t>
      </w:r>
      <w:r w:rsidR="00A936EC" w:rsidRPr="00806574">
        <w:rPr>
          <w:color w:val="auto"/>
        </w:rPr>
        <w:t xml:space="preserve"> delivery as </w:t>
      </w:r>
      <w:r w:rsidR="001974CF" w:rsidRPr="00806574">
        <w:rPr>
          <w:color w:val="auto"/>
        </w:rPr>
        <w:t xml:space="preserve">a therapeutic </w:t>
      </w:r>
      <w:r w:rsidR="000B784C">
        <w:rPr>
          <w:color w:val="auto"/>
        </w:rPr>
        <w:t>modality</w:t>
      </w:r>
      <w:r w:rsidR="000B784C" w:rsidRPr="00806574">
        <w:rPr>
          <w:color w:val="auto"/>
        </w:rPr>
        <w:t xml:space="preserve"> </w:t>
      </w:r>
      <w:r w:rsidR="001974CF" w:rsidRPr="00806574">
        <w:rPr>
          <w:color w:val="auto"/>
        </w:rPr>
        <w:t>in thyroid cancer</w:t>
      </w:r>
      <w:r w:rsidR="00A936EC" w:rsidRPr="00806574">
        <w:rPr>
          <w:color w:val="auto"/>
        </w:rPr>
        <w:t xml:space="preserve"> using human tumor </w:t>
      </w:r>
      <w:r w:rsidR="001974CF" w:rsidRPr="00806574">
        <w:rPr>
          <w:color w:val="auto"/>
        </w:rPr>
        <w:t xml:space="preserve">xenograft and orthotopic </w:t>
      </w:r>
      <w:r w:rsidR="00A936EC" w:rsidRPr="00806574">
        <w:rPr>
          <w:color w:val="auto"/>
        </w:rPr>
        <w:t xml:space="preserve">mouse </w:t>
      </w:r>
      <w:r w:rsidR="001974CF" w:rsidRPr="00806574">
        <w:rPr>
          <w:color w:val="auto"/>
        </w:rPr>
        <w:t xml:space="preserve">models. After engineering </w:t>
      </w:r>
      <w:r w:rsidR="00631F63" w:rsidRPr="00806574">
        <w:rPr>
          <w:color w:val="auto"/>
        </w:rPr>
        <w:t xml:space="preserve">stable </w:t>
      </w:r>
      <w:r w:rsidR="001974CF" w:rsidRPr="00806574">
        <w:rPr>
          <w:color w:val="auto"/>
        </w:rPr>
        <w:t xml:space="preserve">thyroid tumoral cells expressing GFP and </w:t>
      </w:r>
      <w:r w:rsidR="00A936EC" w:rsidRPr="00806574">
        <w:rPr>
          <w:color w:val="auto"/>
        </w:rPr>
        <w:t>l</w:t>
      </w:r>
      <w:r w:rsidR="001974CF" w:rsidRPr="00806574">
        <w:rPr>
          <w:color w:val="auto"/>
        </w:rPr>
        <w:t xml:space="preserve">uciferase, </w:t>
      </w:r>
      <w:r w:rsidR="00631F63" w:rsidRPr="00806574">
        <w:rPr>
          <w:color w:val="auto"/>
        </w:rPr>
        <w:t>cells are injected into nude mice</w:t>
      </w:r>
      <w:r w:rsidR="005B161B" w:rsidRPr="00806574">
        <w:rPr>
          <w:color w:val="auto"/>
        </w:rPr>
        <w:t xml:space="preserve"> to develop tumors,</w:t>
      </w:r>
      <w:r w:rsidR="00631F63" w:rsidRPr="00806574">
        <w:rPr>
          <w:color w:val="auto"/>
        </w:rPr>
        <w:t xml:space="preserve"> </w:t>
      </w:r>
      <w:r w:rsidR="005B161B" w:rsidRPr="00806574">
        <w:rPr>
          <w:color w:val="auto"/>
        </w:rPr>
        <w:t>which can be</w:t>
      </w:r>
      <w:r w:rsidR="001974CF" w:rsidRPr="00806574">
        <w:rPr>
          <w:color w:val="auto"/>
        </w:rPr>
        <w:t xml:space="preserve"> followed by bioluminescence. The </w:t>
      </w:r>
      <w:r w:rsidR="0090124D" w:rsidRPr="0090124D">
        <w:rPr>
          <w:color w:val="auto"/>
        </w:rPr>
        <w:t>in vivo</w:t>
      </w:r>
      <w:r w:rsidR="005B161B" w:rsidRPr="00806574">
        <w:rPr>
          <w:color w:val="auto"/>
        </w:rPr>
        <w:t xml:space="preserve"> </w:t>
      </w:r>
      <w:r w:rsidR="00ED4BE9" w:rsidRPr="00806574">
        <w:rPr>
          <w:color w:val="auto"/>
        </w:rPr>
        <w:t>inhibition of a miR</w:t>
      </w:r>
      <w:r w:rsidR="00890951" w:rsidRPr="00806574">
        <w:rPr>
          <w:color w:val="auto"/>
        </w:rPr>
        <w:t>NA</w:t>
      </w:r>
      <w:r w:rsidR="00ED4BE9" w:rsidRPr="00806574">
        <w:rPr>
          <w:color w:val="auto"/>
        </w:rPr>
        <w:t xml:space="preserve"> </w:t>
      </w:r>
      <w:r w:rsidR="00A936EC" w:rsidRPr="00806574">
        <w:rPr>
          <w:color w:val="auto"/>
        </w:rPr>
        <w:t xml:space="preserve">can </w:t>
      </w:r>
      <w:r w:rsidRPr="00806574">
        <w:rPr>
          <w:color w:val="auto"/>
        </w:rPr>
        <w:t xml:space="preserve">reduce </w:t>
      </w:r>
      <w:r w:rsidR="00ED4BE9" w:rsidRPr="00806574">
        <w:rPr>
          <w:color w:val="auto"/>
        </w:rPr>
        <w:t>tumor growth</w:t>
      </w:r>
      <w:r w:rsidRPr="00806574">
        <w:rPr>
          <w:color w:val="auto"/>
        </w:rPr>
        <w:t xml:space="preserve"> and</w:t>
      </w:r>
      <w:r w:rsidR="00ED4BE9" w:rsidRPr="00806574">
        <w:rPr>
          <w:color w:val="auto"/>
        </w:rPr>
        <w:t xml:space="preserve"> upregulat</w:t>
      </w:r>
      <w:r w:rsidRPr="00806574">
        <w:rPr>
          <w:color w:val="auto"/>
        </w:rPr>
        <w:t>e</w:t>
      </w:r>
      <w:r w:rsidR="00ED4BE9" w:rsidRPr="00806574">
        <w:rPr>
          <w:color w:val="auto"/>
        </w:rPr>
        <w:t xml:space="preserve"> miR</w:t>
      </w:r>
      <w:r w:rsidR="00890951" w:rsidRPr="00806574">
        <w:rPr>
          <w:color w:val="auto"/>
        </w:rPr>
        <w:t>NA</w:t>
      </w:r>
      <w:r w:rsidR="00ED4BE9" w:rsidRPr="00806574">
        <w:rPr>
          <w:color w:val="auto"/>
        </w:rPr>
        <w:t xml:space="preserve"> </w:t>
      </w:r>
      <w:r w:rsidRPr="00806574">
        <w:rPr>
          <w:color w:val="auto"/>
        </w:rPr>
        <w:t xml:space="preserve">gene </w:t>
      </w:r>
      <w:r w:rsidR="00ED4BE9" w:rsidRPr="00806574">
        <w:rPr>
          <w:color w:val="auto"/>
        </w:rPr>
        <w:t xml:space="preserve">targets. </w:t>
      </w:r>
      <w:r w:rsidRPr="00806574">
        <w:rPr>
          <w:color w:val="auto"/>
        </w:rPr>
        <w:t>This method</w:t>
      </w:r>
      <w:r w:rsidR="00ED4BE9" w:rsidRPr="00806574">
        <w:rPr>
          <w:color w:val="auto"/>
        </w:rPr>
        <w:t xml:space="preserve"> </w:t>
      </w:r>
      <w:r w:rsidRPr="00806574">
        <w:rPr>
          <w:color w:val="auto"/>
        </w:rPr>
        <w:t xml:space="preserve">can </w:t>
      </w:r>
      <w:r w:rsidR="00ED4BE9" w:rsidRPr="00806574">
        <w:rPr>
          <w:color w:val="auto"/>
        </w:rPr>
        <w:t>be used to assess the importance of a determined miR</w:t>
      </w:r>
      <w:r w:rsidR="00890951" w:rsidRPr="00806574">
        <w:rPr>
          <w:color w:val="auto"/>
        </w:rPr>
        <w:t xml:space="preserve">NA </w:t>
      </w:r>
      <w:r w:rsidR="0090124D" w:rsidRPr="0090124D">
        <w:rPr>
          <w:color w:val="auto"/>
        </w:rPr>
        <w:t>in vivo</w:t>
      </w:r>
      <w:r w:rsidR="00ED4BE9" w:rsidRPr="00806574">
        <w:rPr>
          <w:color w:val="auto"/>
        </w:rPr>
        <w:t>, in addition to identify</w:t>
      </w:r>
      <w:r w:rsidRPr="00806574">
        <w:rPr>
          <w:color w:val="auto"/>
        </w:rPr>
        <w:t xml:space="preserve">ing </w:t>
      </w:r>
      <w:r w:rsidR="00ED4BE9" w:rsidRPr="00806574">
        <w:rPr>
          <w:color w:val="auto"/>
        </w:rPr>
        <w:t>new therapeutic targets.</w:t>
      </w:r>
    </w:p>
    <w:p w14:paraId="17DE2262" w14:textId="77777777" w:rsidR="006305D7" w:rsidRPr="00806574" w:rsidRDefault="006305D7" w:rsidP="00CE57EE">
      <w:pPr>
        <w:contextualSpacing/>
        <w:rPr>
          <w:rFonts w:asciiTheme="minorHAnsi" w:hAnsiTheme="minorHAnsi" w:cs="Times New Roman"/>
        </w:rPr>
      </w:pPr>
    </w:p>
    <w:p w14:paraId="3FD9D97A" w14:textId="77777777" w:rsidR="006305D7" w:rsidRPr="00806574" w:rsidRDefault="006305D7" w:rsidP="00CE57EE">
      <w:pPr>
        <w:contextualSpacing/>
        <w:rPr>
          <w:rFonts w:asciiTheme="minorHAnsi" w:hAnsiTheme="minorHAnsi" w:cs="Times New Roman"/>
          <w:color w:val="808080"/>
        </w:rPr>
      </w:pPr>
      <w:r w:rsidRPr="00806574">
        <w:rPr>
          <w:rFonts w:asciiTheme="minorHAnsi" w:hAnsiTheme="minorHAnsi" w:cs="Times New Roman"/>
          <w:b/>
        </w:rPr>
        <w:t>INTRODUCTION</w:t>
      </w:r>
      <w:r w:rsidRPr="00806574">
        <w:rPr>
          <w:rFonts w:asciiTheme="minorHAnsi" w:hAnsiTheme="minorHAnsi" w:cs="Times New Roman"/>
          <w:b/>
          <w:bCs/>
        </w:rPr>
        <w:t>:</w:t>
      </w:r>
      <w:r w:rsidRPr="00806574">
        <w:rPr>
          <w:rFonts w:asciiTheme="minorHAnsi" w:hAnsiTheme="minorHAnsi" w:cs="Times New Roman"/>
        </w:rPr>
        <w:t xml:space="preserve"> </w:t>
      </w:r>
    </w:p>
    <w:p w14:paraId="708C8A23" w14:textId="2B26A2E5" w:rsidR="009D610A" w:rsidRDefault="009D610A" w:rsidP="00CE57EE">
      <w:pPr>
        <w:widowControl/>
        <w:contextualSpacing/>
        <w:rPr>
          <w:rFonts w:asciiTheme="minorHAnsi" w:hAnsiTheme="minorHAnsi" w:cs="Times New Roman"/>
          <w:shd w:val="clear" w:color="auto" w:fill="FFFFFF"/>
        </w:rPr>
      </w:pPr>
      <w:r w:rsidRPr="00806574">
        <w:rPr>
          <w:rFonts w:asciiTheme="minorHAnsi" w:hAnsiTheme="minorHAnsi" w:cs="Times New Roman"/>
          <w:shd w:val="clear" w:color="auto" w:fill="FFFFFF"/>
        </w:rPr>
        <w:t>Thyroid cancer is an endocrine malignancy with an increasing incidence, although in general terms it has a good outcome</w:t>
      </w:r>
      <w:hyperlink w:anchor="_ENREF_1" w:tooltip="Lim, 2017 #1" w:history="1">
        <w:r w:rsidR="00634164" w:rsidRPr="00806574">
          <w:rPr>
            <w:rFonts w:asciiTheme="minorHAnsi" w:hAnsiTheme="minorHAnsi" w:cs="Times New Roman"/>
            <w:shd w:val="clear" w:color="auto" w:fill="FFFFFF"/>
          </w:rPr>
          <w:fldChar w:fldCharType="begin">
            <w:fldData xml:space="preserve">PEVuZE5vdGU+PENpdGU+PEF1dGhvcj5MaW08L0F1dGhvcj48WWVhcj4yMDE3PC9ZZWFyPjxSZWNO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</w:fldData>
          </w:fldChar>
        </w:r>
        <w:r w:rsidR="00634164" w:rsidRPr="00806574">
          <w:rPr>
            <w:rFonts w:asciiTheme="minorHAnsi" w:hAnsiTheme="minorHAnsi" w:cs="Times New Roman"/>
            <w:shd w:val="clear" w:color="auto" w:fill="FFFFFF"/>
          </w:rPr>
          <w:instrText xml:space="preserve"> ADDIN EN.CITE </w:instrText>
        </w:r>
        <w:r w:rsidR="00634164" w:rsidRPr="00806574">
          <w:rPr>
            <w:rFonts w:asciiTheme="minorHAnsi" w:hAnsiTheme="minorHAnsi" w:cs="Times New Roman"/>
            <w:shd w:val="clear" w:color="auto" w:fill="FFFFFF"/>
          </w:rPr>
          <w:fldChar w:fldCharType="begin">
            <w:fldData xml:space="preserve">PEVuZE5vdGU+PENpdGU+PEF1dGhvcj5MaW08L0F1dGhvcj48WWVhcj4yMDE3PC9ZZWFyPjxSZWNO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</w:fldData>
          </w:fldChar>
        </w:r>
        <w:r w:rsidR="00634164" w:rsidRPr="00806574">
          <w:rPr>
            <w:rFonts w:asciiTheme="minorHAnsi" w:hAnsiTheme="minorHAnsi" w:cs="Times New Roman"/>
            <w:shd w:val="clear" w:color="auto" w:fill="FFFFFF"/>
          </w:rPr>
          <w:instrText xml:space="preserve"> ADDIN EN.CITE.DATA </w:instrText>
        </w:r>
        <w:r w:rsidR="00634164" w:rsidRPr="00806574">
          <w:rPr>
            <w:rFonts w:asciiTheme="minorHAnsi" w:hAnsiTheme="minorHAnsi" w:cs="Times New Roman"/>
            <w:shd w:val="clear" w:color="auto" w:fill="FFFFFF"/>
          </w:rPr>
        </w:r>
        <w:r w:rsidR="00634164" w:rsidRPr="00806574">
          <w:rPr>
            <w:rFonts w:asciiTheme="minorHAnsi" w:hAnsiTheme="minorHAnsi" w:cs="Times New Roman"/>
            <w:shd w:val="clear" w:color="auto" w:fill="FFFFFF"/>
          </w:rPr>
          <w:fldChar w:fldCharType="end"/>
        </w:r>
        <w:r w:rsidR="00634164" w:rsidRPr="00806574">
          <w:rPr>
            <w:rFonts w:asciiTheme="minorHAnsi" w:hAnsiTheme="minorHAnsi" w:cs="Times New Roman"/>
            <w:shd w:val="clear" w:color="auto" w:fill="FFFFFF"/>
          </w:rPr>
        </w:r>
        <w:r w:rsidR="00634164" w:rsidRPr="00806574">
          <w:rPr>
            <w:rFonts w:asciiTheme="minorHAnsi" w:hAnsiTheme="minorHAnsi" w:cs="Times New Roman"/>
            <w:shd w:val="clear" w:color="auto" w:fill="FFFFFF"/>
          </w:rPr>
          <w:fldChar w:fldCharType="separate"/>
        </w:r>
        <w:r w:rsidR="00634164" w:rsidRPr="00806574">
          <w:rPr>
            <w:rFonts w:asciiTheme="minorHAnsi" w:hAnsiTheme="minorHAnsi" w:cs="Times New Roman"/>
            <w:noProof/>
            <w:shd w:val="clear" w:color="auto" w:fill="FFFFFF"/>
            <w:vertAlign w:val="superscript"/>
          </w:rPr>
          <w:t>1</w:t>
        </w:r>
        <w:r w:rsidR="00634164" w:rsidRPr="00806574">
          <w:rPr>
            <w:rFonts w:asciiTheme="minorHAnsi" w:hAnsiTheme="minorHAnsi" w:cs="Times New Roman"/>
            <w:shd w:val="clear" w:color="auto" w:fill="FFFFFF"/>
          </w:rPr>
          <w:fldChar w:fldCharType="end"/>
        </w:r>
      </w:hyperlink>
      <w:r w:rsidRPr="00806574">
        <w:rPr>
          <w:rFonts w:asciiTheme="minorHAnsi" w:hAnsiTheme="minorHAnsi" w:cs="Times New Roman"/>
          <w:shd w:val="clear" w:color="auto" w:fill="FFFFFF"/>
        </w:rPr>
        <w:t>. Nevertheless, some patients develop aggressive forms of the disease that are untreatable and the molecular bases are poorly understood</w:t>
      </w:r>
      <w:hyperlink w:anchor="_ENREF_2" w:tooltip="Landa, 2016 #9" w:history="1">
        <w:r w:rsidR="00634164" w:rsidRPr="00806574">
          <w:rPr>
            <w:rFonts w:asciiTheme="minorHAnsi" w:hAnsiTheme="minorHAnsi" w:cs="Times New Roman"/>
            <w:shd w:val="clear" w:color="auto" w:fill="FFFFFF"/>
          </w:rPr>
          <w:fldChar w:fldCharType="begin">
            <w:fldData xml:space="preserve">PEVuZE5vdGU+PENpdGU+PEF1dGhvcj5MYW5kYTwvQXV0aG9yPjxZZWFyPjIwMTY8L1llYXI+PFJl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</w:fldData>
          </w:fldChar>
        </w:r>
        <w:r w:rsidR="00634164" w:rsidRPr="00806574">
          <w:rPr>
            <w:rFonts w:asciiTheme="minorHAnsi" w:hAnsiTheme="minorHAnsi" w:cs="Times New Roman"/>
            <w:shd w:val="clear" w:color="auto" w:fill="FFFFFF"/>
          </w:rPr>
          <w:instrText xml:space="preserve"> ADDIN EN.CITE </w:instrText>
        </w:r>
        <w:r w:rsidR="00634164" w:rsidRPr="00806574">
          <w:rPr>
            <w:rFonts w:asciiTheme="minorHAnsi" w:hAnsiTheme="minorHAnsi" w:cs="Times New Roman"/>
            <w:shd w:val="clear" w:color="auto" w:fill="FFFFFF"/>
          </w:rPr>
          <w:fldChar w:fldCharType="begin">
            <w:fldData xml:space="preserve">PEVuZE5vdGU+PENpdGU+PEF1dGhvcj5MYW5kYTwvQXV0aG9yPjxZZWFyPjIwMTY8L1llYXI+PFJl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</w:fldData>
          </w:fldChar>
        </w:r>
        <w:r w:rsidR="00634164" w:rsidRPr="00806574">
          <w:rPr>
            <w:rFonts w:asciiTheme="minorHAnsi" w:hAnsiTheme="minorHAnsi" w:cs="Times New Roman"/>
            <w:shd w:val="clear" w:color="auto" w:fill="FFFFFF"/>
          </w:rPr>
          <w:instrText xml:space="preserve"> ADDIN EN.CITE.DATA </w:instrText>
        </w:r>
        <w:r w:rsidR="00634164" w:rsidRPr="00806574">
          <w:rPr>
            <w:rFonts w:asciiTheme="minorHAnsi" w:hAnsiTheme="minorHAnsi" w:cs="Times New Roman"/>
            <w:shd w:val="clear" w:color="auto" w:fill="FFFFFF"/>
          </w:rPr>
        </w:r>
        <w:r w:rsidR="00634164" w:rsidRPr="00806574">
          <w:rPr>
            <w:rFonts w:asciiTheme="minorHAnsi" w:hAnsiTheme="minorHAnsi" w:cs="Times New Roman"/>
            <w:shd w:val="clear" w:color="auto" w:fill="FFFFFF"/>
          </w:rPr>
          <w:fldChar w:fldCharType="end"/>
        </w:r>
        <w:r w:rsidR="00634164" w:rsidRPr="00806574">
          <w:rPr>
            <w:rFonts w:asciiTheme="minorHAnsi" w:hAnsiTheme="minorHAnsi" w:cs="Times New Roman"/>
            <w:shd w:val="clear" w:color="auto" w:fill="FFFFFF"/>
          </w:rPr>
        </w:r>
        <w:r w:rsidR="00634164" w:rsidRPr="00806574">
          <w:rPr>
            <w:rFonts w:asciiTheme="minorHAnsi" w:hAnsiTheme="minorHAnsi" w:cs="Times New Roman"/>
            <w:shd w:val="clear" w:color="auto" w:fill="FFFFFF"/>
          </w:rPr>
          <w:fldChar w:fldCharType="separate"/>
        </w:r>
        <w:r w:rsidR="00634164" w:rsidRPr="00806574">
          <w:rPr>
            <w:rFonts w:asciiTheme="minorHAnsi" w:hAnsiTheme="minorHAnsi" w:cs="Times New Roman"/>
            <w:noProof/>
            <w:shd w:val="clear" w:color="auto" w:fill="FFFFFF"/>
            <w:vertAlign w:val="superscript"/>
          </w:rPr>
          <w:t>2</w:t>
        </w:r>
        <w:r w:rsidR="00634164" w:rsidRPr="00806574">
          <w:rPr>
            <w:rFonts w:asciiTheme="minorHAnsi" w:hAnsiTheme="minorHAnsi" w:cs="Times New Roman"/>
            <w:shd w:val="clear" w:color="auto" w:fill="FFFFFF"/>
          </w:rPr>
          <w:fldChar w:fldCharType="end"/>
        </w:r>
      </w:hyperlink>
      <w:r w:rsidRPr="00806574">
        <w:rPr>
          <w:rFonts w:asciiTheme="minorHAnsi" w:hAnsiTheme="minorHAnsi" w:cs="Times New Roman"/>
          <w:shd w:val="clear" w:color="auto" w:fill="FFFFFF"/>
        </w:rPr>
        <w:t>.</w:t>
      </w:r>
    </w:p>
    <w:p w14:paraId="0443F0F4" w14:textId="77777777" w:rsidR="004A3324" w:rsidRPr="00806574" w:rsidRDefault="004A3324" w:rsidP="00CE57EE">
      <w:pPr>
        <w:widowControl/>
        <w:contextualSpacing/>
        <w:rPr>
          <w:rFonts w:asciiTheme="minorHAnsi" w:hAnsiTheme="minorHAnsi" w:cs="Times New Roman"/>
          <w:shd w:val="clear" w:color="auto" w:fill="FFFFFF"/>
        </w:rPr>
      </w:pPr>
    </w:p>
    <w:p w14:paraId="5A9C49D7" w14:textId="7BECB2F1" w:rsidR="009330A8" w:rsidRPr="00806574" w:rsidRDefault="009D610A" w:rsidP="00CE57EE">
      <w:pPr>
        <w:pStyle w:val="CommentText"/>
        <w:contextualSpacing/>
        <w:rPr>
          <w:rFonts w:asciiTheme="minorHAnsi" w:hAnsiTheme="minorHAnsi" w:cs="Times New Roman"/>
          <w:shd w:val="clear" w:color="auto" w:fill="FFFFFF"/>
        </w:rPr>
      </w:pPr>
      <w:r w:rsidRPr="00806574">
        <w:rPr>
          <w:rFonts w:asciiTheme="minorHAnsi" w:hAnsiTheme="minorHAnsi" w:cs="Times New Roman"/>
          <w:shd w:val="clear" w:color="auto" w:fill="FFFFFF"/>
        </w:rPr>
        <w:t>miR</w:t>
      </w:r>
      <w:r w:rsidR="00890951" w:rsidRPr="00806574">
        <w:rPr>
          <w:rFonts w:asciiTheme="minorHAnsi" w:hAnsiTheme="minorHAnsi" w:cs="Times New Roman"/>
          <w:shd w:val="clear" w:color="auto" w:fill="FFFFFF"/>
        </w:rPr>
        <w:t xml:space="preserve">NAs </w:t>
      </w:r>
      <w:r w:rsidR="008C2C74" w:rsidRPr="00806574">
        <w:rPr>
          <w:rFonts w:asciiTheme="minorHAnsi" w:hAnsiTheme="minorHAnsi" w:cs="Times New Roman"/>
          <w:shd w:val="clear" w:color="auto" w:fill="FFFFFF"/>
        </w:rPr>
        <w:t>are 22-nucleotide</w:t>
      </w:r>
      <w:r w:rsidR="007A03E6" w:rsidRPr="00806574">
        <w:rPr>
          <w:rFonts w:asciiTheme="minorHAnsi" w:hAnsiTheme="minorHAnsi" w:cs="Times New Roman"/>
          <w:shd w:val="clear" w:color="auto" w:fill="FFFFFF"/>
        </w:rPr>
        <w:t>-</w:t>
      </w:r>
      <w:r w:rsidR="008C2C74" w:rsidRPr="00806574">
        <w:rPr>
          <w:rFonts w:asciiTheme="minorHAnsi" w:hAnsiTheme="minorHAnsi" w:cs="Times New Roman"/>
          <w:shd w:val="clear" w:color="auto" w:fill="FFFFFF"/>
        </w:rPr>
        <w:t xml:space="preserve">long non-coding RNAs that regulate gene expression in </w:t>
      </w:r>
      <w:r w:rsidR="007A03E6" w:rsidRPr="00806574">
        <w:rPr>
          <w:rFonts w:asciiTheme="minorHAnsi" w:hAnsiTheme="minorHAnsi" w:cs="Times New Roman"/>
          <w:shd w:val="clear" w:color="auto" w:fill="FFFFFF"/>
        </w:rPr>
        <w:t>many</w:t>
      </w:r>
      <w:r w:rsidR="008C2C74" w:rsidRPr="00806574">
        <w:rPr>
          <w:rFonts w:asciiTheme="minorHAnsi" w:hAnsiTheme="minorHAnsi" w:cs="Times New Roman"/>
          <w:shd w:val="clear" w:color="auto" w:fill="FFFFFF"/>
        </w:rPr>
        <w:t xml:space="preserve"> tissues, </w:t>
      </w:r>
      <w:r w:rsidR="007A03E6" w:rsidRPr="00806574">
        <w:rPr>
          <w:rFonts w:asciiTheme="minorHAnsi" w:hAnsiTheme="minorHAnsi" w:cs="Times New Roman"/>
          <w:shd w:val="clear" w:color="auto" w:fill="FFFFFF"/>
        </w:rPr>
        <w:t>typically</w:t>
      </w:r>
      <w:r w:rsidR="008C2C74" w:rsidRPr="00806574">
        <w:rPr>
          <w:rFonts w:asciiTheme="minorHAnsi" w:hAnsiTheme="minorHAnsi" w:cs="Times New Roman"/>
          <w:shd w:val="clear" w:color="auto" w:fill="FFFFFF"/>
        </w:rPr>
        <w:t xml:space="preserve"> by</w:t>
      </w:r>
      <w:r w:rsidR="001F2008" w:rsidRPr="00806574">
        <w:rPr>
          <w:rFonts w:asciiTheme="minorHAnsi" w:hAnsiTheme="minorHAnsi" w:cs="Times New Roman"/>
          <w:shd w:val="clear" w:color="auto" w:fill="FFFFFF"/>
        </w:rPr>
        <w:t xml:space="preserve"> base-pair</w:t>
      </w:r>
      <w:r w:rsidR="008C2C74" w:rsidRPr="00806574">
        <w:rPr>
          <w:rFonts w:asciiTheme="minorHAnsi" w:hAnsiTheme="minorHAnsi" w:cs="Times New Roman"/>
          <w:shd w:val="clear" w:color="auto" w:fill="FFFFFF"/>
        </w:rPr>
        <w:t xml:space="preserve"> binding to the 3' </w:t>
      </w:r>
      <w:proofErr w:type="spellStart"/>
      <w:r w:rsidR="008C2C74" w:rsidRPr="00806574">
        <w:rPr>
          <w:rFonts w:asciiTheme="minorHAnsi" w:hAnsiTheme="minorHAnsi" w:cs="Times New Roman"/>
          <w:shd w:val="clear" w:color="auto" w:fill="FFFFFF"/>
        </w:rPr>
        <w:t>untranslational</w:t>
      </w:r>
      <w:proofErr w:type="spellEnd"/>
      <w:r w:rsidR="008C2C74" w:rsidRPr="00806574">
        <w:rPr>
          <w:rFonts w:asciiTheme="minorHAnsi" w:hAnsiTheme="minorHAnsi" w:cs="Times New Roman"/>
          <w:shd w:val="clear" w:color="auto" w:fill="FFFFFF"/>
        </w:rPr>
        <w:t xml:space="preserve"> region (3’UTR) of target messenger RNAs (mRNAs)</w:t>
      </w:r>
      <w:r w:rsidR="007A03E6" w:rsidRPr="00806574">
        <w:rPr>
          <w:rFonts w:asciiTheme="minorHAnsi" w:hAnsiTheme="minorHAnsi" w:cs="Times New Roman"/>
          <w:shd w:val="clear" w:color="auto" w:fill="FFFFFF"/>
        </w:rPr>
        <w:t>,</w:t>
      </w:r>
      <w:r w:rsidR="008C2C74" w:rsidRPr="00806574">
        <w:rPr>
          <w:rFonts w:asciiTheme="minorHAnsi" w:hAnsiTheme="minorHAnsi" w:cs="Times New Roman"/>
          <w:shd w:val="clear" w:color="auto" w:fill="FFFFFF"/>
        </w:rPr>
        <w:t xml:space="preserve"> triggering mRNA degradat</w:t>
      </w:r>
      <w:r w:rsidR="00632EAB" w:rsidRPr="00806574">
        <w:rPr>
          <w:rFonts w:asciiTheme="minorHAnsi" w:hAnsiTheme="minorHAnsi" w:cs="Times New Roman"/>
          <w:shd w:val="clear" w:color="auto" w:fill="FFFFFF"/>
        </w:rPr>
        <w:t>ion or translational repression</w:t>
      </w:r>
      <w:r w:rsidR="00EA1E00" w:rsidRPr="00806574">
        <w:rPr>
          <w:rFonts w:asciiTheme="minorHAnsi" w:hAnsiTheme="minorHAnsi" w:cs="Times New Roman"/>
          <w:shd w:val="clear" w:color="auto" w:fill="FFFFFF"/>
        </w:rPr>
        <w:fldChar w:fldCharType="begin">
          <w:fldData xml:space="preserve">PEVuZE5vdGU+PENpdGU+PEF1dGhvcj5HcmVnb3J5PC9BdXRob3I+PFllYXI+MjAwNTwvWWVhcj48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</w:fldData>
        </w:fldChar>
      </w:r>
      <w:r w:rsidRPr="00806574">
        <w:rPr>
          <w:rFonts w:asciiTheme="minorHAnsi" w:hAnsiTheme="minorHAnsi" w:cs="Times New Roman"/>
          <w:shd w:val="clear" w:color="auto" w:fill="FFFFFF"/>
        </w:rPr>
        <w:instrText xml:space="preserve"> ADDIN EN.CITE </w:instrText>
      </w:r>
      <w:r w:rsidR="00EA1E00" w:rsidRPr="00806574">
        <w:rPr>
          <w:rFonts w:asciiTheme="minorHAnsi" w:hAnsiTheme="minorHAnsi" w:cs="Times New Roman"/>
          <w:shd w:val="clear" w:color="auto" w:fill="FFFFFF"/>
        </w:rPr>
        <w:fldChar w:fldCharType="begin">
          <w:fldData xml:space="preserve">PEVuZE5vdGU+PENpdGU+PEF1dGhvcj5HcmVnb3J5PC9BdXRob3I+PFllYXI+MjAwNTwvWWVhcj48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</w:fldData>
        </w:fldChar>
      </w:r>
      <w:r w:rsidRPr="00806574">
        <w:rPr>
          <w:rFonts w:asciiTheme="minorHAnsi" w:hAnsiTheme="minorHAnsi" w:cs="Times New Roman"/>
          <w:shd w:val="clear" w:color="auto" w:fill="FFFFFF"/>
        </w:rPr>
        <w:instrText xml:space="preserve"> ADDIN EN.CITE.DATA </w:instrText>
      </w:r>
      <w:r w:rsidR="00EA1E00" w:rsidRPr="00806574">
        <w:rPr>
          <w:rFonts w:asciiTheme="minorHAnsi" w:hAnsiTheme="minorHAnsi" w:cs="Times New Roman"/>
          <w:shd w:val="clear" w:color="auto" w:fill="FFFFFF"/>
        </w:rPr>
      </w:r>
      <w:r w:rsidR="00EA1E00" w:rsidRPr="00806574">
        <w:rPr>
          <w:rFonts w:asciiTheme="minorHAnsi" w:hAnsiTheme="minorHAnsi" w:cs="Times New Roman"/>
          <w:shd w:val="clear" w:color="auto" w:fill="FFFFFF"/>
        </w:rPr>
        <w:fldChar w:fldCharType="end"/>
      </w:r>
      <w:r w:rsidR="00EA1E00" w:rsidRPr="00806574">
        <w:rPr>
          <w:rFonts w:asciiTheme="minorHAnsi" w:hAnsiTheme="minorHAnsi" w:cs="Times New Roman"/>
          <w:shd w:val="clear" w:color="auto" w:fill="FFFFFF"/>
        </w:rPr>
      </w:r>
      <w:r w:rsidR="00EA1E00" w:rsidRPr="00806574">
        <w:rPr>
          <w:rFonts w:asciiTheme="minorHAnsi" w:hAnsiTheme="minorHAnsi" w:cs="Times New Roman"/>
          <w:shd w:val="clear" w:color="auto" w:fill="FFFFFF"/>
        </w:rPr>
        <w:fldChar w:fldCharType="separate"/>
      </w:r>
      <w:hyperlink w:anchor="_ENREF_3" w:tooltip="Gregory, 2005 #18" w:history="1">
        <w:r w:rsidR="00634164" w:rsidRPr="00806574">
          <w:rPr>
            <w:rFonts w:asciiTheme="minorHAnsi" w:hAnsiTheme="minorHAnsi" w:cs="Times New Roman"/>
            <w:noProof/>
            <w:shd w:val="clear" w:color="auto" w:fill="FFFFFF"/>
            <w:vertAlign w:val="superscript"/>
          </w:rPr>
          <w:t>3</w:t>
        </w:r>
      </w:hyperlink>
      <w:r w:rsidRPr="00806574">
        <w:rPr>
          <w:rFonts w:asciiTheme="minorHAnsi" w:hAnsiTheme="minorHAnsi" w:cs="Times New Roman"/>
          <w:noProof/>
          <w:shd w:val="clear" w:color="auto" w:fill="FFFFFF"/>
          <w:vertAlign w:val="superscript"/>
        </w:rPr>
        <w:t>,</w:t>
      </w:r>
      <w:hyperlink w:anchor="_ENREF_4" w:tooltip="Lin, 2015 #22" w:history="1">
        <w:r w:rsidR="00634164" w:rsidRPr="00806574">
          <w:rPr>
            <w:rFonts w:asciiTheme="minorHAnsi" w:hAnsiTheme="minorHAnsi" w:cs="Times New Roman"/>
            <w:noProof/>
            <w:shd w:val="clear" w:color="auto" w:fill="FFFFFF"/>
            <w:vertAlign w:val="superscript"/>
          </w:rPr>
          <w:t>4</w:t>
        </w:r>
      </w:hyperlink>
      <w:r w:rsidR="00EA1E00" w:rsidRPr="00806574">
        <w:rPr>
          <w:rFonts w:asciiTheme="minorHAnsi" w:hAnsiTheme="minorHAnsi" w:cs="Times New Roman"/>
          <w:shd w:val="clear" w:color="auto" w:fill="FFFFFF"/>
        </w:rPr>
        <w:fldChar w:fldCharType="end"/>
      </w:r>
      <w:r w:rsidR="007416D8" w:rsidRPr="00806574">
        <w:rPr>
          <w:rFonts w:asciiTheme="minorHAnsi" w:hAnsiTheme="minorHAnsi" w:cs="Times New Roman"/>
          <w:shd w:val="clear" w:color="auto" w:fill="FFFFFF"/>
        </w:rPr>
        <w:t>.</w:t>
      </w:r>
      <w:r w:rsidR="008C2C74" w:rsidRPr="00806574">
        <w:rPr>
          <w:rFonts w:asciiTheme="minorHAnsi" w:hAnsiTheme="minorHAnsi" w:cs="Times New Roman"/>
          <w:shd w:val="clear" w:color="auto" w:fill="FFFFFF"/>
        </w:rPr>
        <w:t xml:space="preserve"> </w:t>
      </w:r>
      <w:r w:rsidR="001D7849">
        <w:t>There is increasing</w:t>
      </w:r>
      <w:r w:rsidR="00220C8F" w:rsidRPr="00806574">
        <w:t xml:space="preserve"> evidence demonstrat</w:t>
      </w:r>
      <w:r w:rsidR="001D7849">
        <w:t>ing</w:t>
      </w:r>
      <w:r w:rsidR="00220C8F" w:rsidRPr="00806574">
        <w:t xml:space="preserve"> that the deregulation of microRNA expression is a hallmark of cancer</w:t>
      </w:r>
      <w:r w:rsidR="001D7849">
        <w:t>,</w:t>
      </w:r>
      <w:r w:rsidR="00220C8F" w:rsidRPr="00806574">
        <w:t xml:space="preserve"> as these molecules </w:t>
      </w:r>
      <w:r w:rsidR="001D7849">
        <w:t>modulate</w:t>
      </w:r>
      <w:r w:rsidR="00220C8F" w:rsidRPr="00806574">
        <w:t xml:space="preserve"> proliferative signaling, migration, invasion and metastasis</w:t>
      </w:r>
      <w:r w:rsidR="001D7849">
        <w:t>, and</w:t>
      </w:r>
      <w:r w:rsidR="001D7849" w:rsidRPr="001D7849">
        <w:t xml:space="preserve"> </w:t>
      </w:r>
      <w:r w:rsidR="000B784C">
        <w:t xml:space="preserve">can </w:t>
      </w:r>
      <w:r w:rsidR="001D7849">
        <w:t xml:space="preserve">provide </w:t>
      </w:r>
      <w:r w:rsidR="001D7849" w:rsidRPr="00806574">
        <w:t>resistance to apoptosis</w:t>
      </w:r>
      <w:r w:rsidR="00EA1E00" w:rsidRPr="00806574">
        <w:rPr>
          <w:rFonts w:asciiTheme="minorHAnsi" w:hAnsiTheme="minorHAnsi" w:cs="Times New Roman"/>
          <w:shd w:val="clear" w:color="auto" w:fill="FFFFFF"/>
        </w:rPr>
        <w:fldChar w:fldCharType="begin">
          <w:fldData xml:space="preserve">PEVuZE5vdGU+PENpdGU+PEF1dGhvcj5IYW1tb25kPC9BdXRob3I+PFllYXI+MjAwNjwvWWVhcj48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YWJici0xPkNlbGw8L2FiYnItMT48L2FsdC1wZXJpb2RpY2FsPjxwYWdlcz42NzYtOTA8L3BhZ2Vz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</w:fldData>
        </w:fldChar>
      </w:r>
      <w:r w:rsidRPr="00806574">
        <w:rPr>
          <w:rFonts w:asciiTheme="minorHAnsi" w:hAnsiTheme="minorHAnsi" w:cs="Times New Roman"/>
          <w:shd w:val="clear" w:color="auto" w:fill="FFFFFF"/>
        </w:rPr>
        <w:instrText xml:space="preserve"> ADDIN EN.CITE </w:instrText>
      </w:r>
      <w:r w:rsidR="00EA1E00" w:rsidRPr="00806574">
        <w:rPr>
          <w:rFonts w:asciiTheme="minorHAnsi" w:hAnsiTheme="minorHAnsi" w:cs="Times New Roman"/>
          <w:shd w:val="clear" w:color="auto" w:fill="FFFFFF"/>
        </w:rPr>
        <w:fldChar w:fldCharType="begin">
          <w:fldData xml:space="preserve">PEVuZE5vdGU+PENpdGU+PEF1dGhvcj5IYW1tb25kPC9BdXRob3I+PFllYXI+MjAwNjwvWWVhcj48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YWJici0xPkNlbGw8L2FiYnItMT48L2FsdC1wZXJpb2RpY2FsPjxwYWdlcz42NzYtOTA8L3BhZ2Vz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</w:fldData>
        </w:fldChar>
      </w:r>
      <w:r w:rsidRPr="00806574">
        <w:rPr>
          <w:rFonts w:asciiTheme="minorHAnsi" w:hAnsiTheme="minorHAnsi" w:cs="Times New Roman"/>
          <w:shd w:val="clear" w:color="auto" w:fill="FFFFFF"/>
        </w:rPr>
        <w:instrText xml:space="preserve"> ADDIN EN.CITE.DATA </w:instrText>
      </w:r>
      <w:r w:rsidR="00EA1E00" w:rsidRPr="00806574">
        <w:rPr>
          <w:rFonts w:asciiTheme="minorHAnsi" w:hAnsiTheme="minorHAnsi" w:cs="Times New Roman"/>
          <w:shd w:val="clear" w:color="auto" w:fill="FFFFFF"/>
        </w:rPr>
      </w:r>
      <w:r w:rsidR="00EA1E00" w:rsidRPr="00806574">
        <w:rPr>
          <w:rFonts w:asciiTheme="minorHAnsi" w:hAnsiTheme="minorHAnsi" w:cs="Times New Roman"/>
          <w:shd w:val="clear" w:color="auto" w:fill="FFFFFF"/>
        </w:rPr>
        <w:fldChar w:fldCharType="end"/>
      </w:r>
      <w:r w:rsidR="00EA1E00" w:rsidRPr="00806574">
        <w:rPr>
          <w:rFonts w:asciiTheme="minorHAnsi" w:hAnsiTheme="minorHAnsi" w:cs="Times New Roman"/>
          <w:shd w:val="clear" w:color="auto" w:fill="FFFFFF"/>
        </w:rPr>
      </w:r>
      <w:r w:rsidR="00EA1E00" w:rsidRPr="00806574">
        <w:rPr>
          <w:rFonts w:asciiTheme="minorHAnsi" w:hAnsiTheme="minorHAnsi" w:cs="Times New Roman"/>
          <w:shd w:val="clear" w:color="auto" w:fill="FFFFFF"/>
        </w:rPr>
        <w:fldChar w:fldCharType="separate"/>
      </w:r>
      <w:hyperlink w:anchor="_ENREF_5" w:tooltip="Hammond, 2006 #133" w:history="1">
        <w:r w:rsidR="00634164" w:rsidRPr="00806574">
          <w:rPr>
            <w:rFonts w:asciiTheme="minorHAnsi" w:hAnsiTheme="minorHAnsi" w:cs="Times New Roman"/>
            <w:noProof/>
            <w:shd w:val="clear" w:color="auto" w:fill="FFFFFF"/>
            <w:vertAlign w:val="superscript"/>
          </w:rPr>
          <w:t>5</w:t>
        </w:r>
      </w:hyperlink>
      <w:r w:rsidRPr="00806574">
        <w:rPr>
          <w:rFonts w:asciiTheme="minorHAnsi" w:hAnsiTheme="minorHAnsi" w:cs="Times New Roman"/>
          <w:noProof/>
          <w:shd w:val="clear" w:color="auto" w:fill="FFFFFF"/>
          <w:vertAlign w:val="superscript"/>
        </w:rPr>
        <w:t>,</w:t>
      </w:r>
      <w:hyperlink w:anchor="_ENREF_6" w:tooltip=", 2014 #4" w:history="1">
        <w:r w:rsidR="00634164" w:rsidRPr="00806574">
          <w:rPr>
            <w:rFonts w:asciiTheme="minorHAnsi" w:hAnsiTheme="minorHAnsi" w:cs="Times New Roman"/>
            <w:noProof/>
            <w:shd w:val="clear" w:color="auto" w:fill="FFFFFF"/>
            <w:vertAlign w:val="superscript"/>
          </w:rPr>
          <w:t>6</w:t>
        </w:r>
      </w:hyperlink>
      <w:r w:rsidR="00EA1E00" w:rsidRPr="00806574">
        <w:rPr>
          <w:rFonts w:asciiTheme="minorHAnsi" w:hAnsiTheme="minorHAnsi" w:cs="Times New Roman"/>
          <w:shd w:val="clear" w:color="auto" w:fill="FFFFFF"/>
        </w:rPr>
        <w:fldChar w:fldCharType="end"/>
      </w:r>
      <w:r w:rsidR="009330A8" w:rsidRPr="00806574">
        <w:rPr>
          <w:rFonts w:asciiTheme="minorHAnsi" w:hAnsiTheme="minorHAnsi" w:cs="Times New Roman"/>
          <w:shd w:val="clear" w:color="auto" w:fill="FFFFFF"/>
        </w:rPr>
        <w:t xml:space="preserve">. In </w:t>
      </w:r>
      <w:r w:rsidR="00EE34E5" w:rsidRPr="00806574">
        <w:rPr>
          <w:rFonts w:asciiTheme="minorHAnsi" w:hAnsiTheme="minorHAnsi" w:cs="Times New Roman"/>
          <w:shd w:val="clear" w:color="auto" w:fill="FFFFFF"/>
        </w:rPr>
        <w:t>recent</w:t>
      </w:r>
      <w:r w:rsidR="00BB3C26" w:rsidRPr="00806574">
        <w:rPr>
          <w:rFonts w:asciiTheme="minorHAnsi" w:hAnsiTheme="minorHAnsi" w:cs="Times New Roman"/>
          <w:shd w:val="clear" w:color="auto" w:fill="FFFFFF"/>
        </w:rPr>
        <w:t xml:space="preserve"> years</w:t>
      </w:r>
      <w:r w:rsidR="009330A8" w:rsidRPr="00806574">
        <w:rPr>
          <w:rFonts w:asciiTheme="minorHAnsi" w:hAnsiTheme="minorHAnsi" w:cs="Times New Roman"/>
          <w:shd w:val="clear" w:color="auto" w:fill="FFFFFF"/>
        </w:rPr>
        <w:t xml:space="preserve">, many studies have </w:t>
      </w:r>
      <w:r w:rsidR="00EE34E5" w:rsidRPr="00806574">
        <w:rPr>
          <w:rFonts w:asciiTheme="minorHAnsi" w:hAnsiTheme="minorHAnsi" w:cs="Times New Roman"/>
          <w:shd w:val="clear" w:color="auto" w:fill="FFFFFF"/>
        </w:rPr>
        <w:t>identified</w:t>
      </w:r>
      <w:r w:rsidR="009330A8" w:rsidRPr="00806574">
        <w:rPr>
          <w:rFonts w:asciiTheme="minorHAnsi" w:hAnsiTheme="minorHAnsi" w:cs="Times New Roman"/>
          <w:shd w:val="clear" w:color="auto" w:fill="FFFFFF"/>
        </w:rPr>
        <w:t xml:space="preserve"> miR</w:t>
      </w:r>
      <w:r w:rsidR="00890951" w:rsidRPr="00806574">
        <w:rPr>
          <w:rFonts w:asciiTheme="minorHAnsi" w:hAnsiTheme="minorHAnsi" w:cs="Times New Roman"/>
          <w:shd w:val="clear" w:color="auto" w:fill="FFFFFF"/>
        </w:rPr>
        <w:t>NA</w:t>
      </w:r>
      <w:r w:rsidR="009330A8" w:rsidRPr="00806574">
        <w:rPr>
          <w:rFonts w:asciiTheme="minorHAnsi" w:hAnsiTheme="minorHAnsi" w:cs="Times New Roman"/>
          <w:shd w:val="clear" w:color="auto" w:fill="FFFFFF"/>
        </w:rPr>
        <w:t>s as potential biomarkers for cancer diagnosis and prognosis as well as therapeutic targets</w:t>
      </w:r>
      <w:hyperlink w:anchor="_ENREF_7" w:tooltip="Li, 2014 #137" w:history="1">
        <w:r w:rsidR="00634164" w:rsidRPr="00806574">
          <w:rPr>
            <w:rFonts w:asciiTheme="minorHAnsi" w:hAnsiTheme="minorHAnsi" w:cs="Times New Roman"/>
            <w:shd w:val="clear" w:color="auto" w:fill="FFFFFF"/>
          </w:rPr>
          <w:fldChar w:fldCharType="begin">
            <w:fldData xml:space="preserve">PEVuZE5vdGU+PENpdGU+PEF1dGhvcj5MaTwvQXV0aG9yPjxZZWFyPjIwMTQ8L1llYXI+PFJlY051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</w:fldData>
          </w:fldChar>
        </w:r>
        <w:r w:rsidR="00634164" w:rsidRPr="00806574">
          <w:rPr>
            <w:rFonts w:asciiTheme="minorHAnsi" w:hAnsiTheme="minorHAnsi" w:cs="Times New Roman"/>
            <w:shd w:val="clear" w:color="auto" w:fill="FFFFFF"/>
          </w:rPr>
          <w:instrText xml:space="preserve"> ADDIN EN.CITE </w:instrText>
        </w:r>
        <w:r w:rsidR="00634164" w:rsidRPr="00806574">
          <w:rPr>
            <w:rFonts w:asciiTheme="minorHAnsi" w:hAnsiTheme="minorHAnsi" w:cs="Times New Roman"/>
            <w:shd w:val="clear" w:color="auto" w:fill="FFFFFF"/>
          </w:rPr>
          <w:fldChar w:fldCharType="begin">
            <w:fldData xml:space="preserve">PEVuZE5vdGU+PENpdGU+PEF1dGhvcj5MaTwvQXV0aG9yPjxZZWFyPjIwMTQ8L1llYXI+PFJlY051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</w:fldData>
          </w:fldChar>
        </w:r>
        <w:r w:rsidR="00634164" w:rsidRPr="00806574">
          <w:rPr>
            <w:rFonts w:asciiTheme="minorHAnsi" w:hAnsiTheme="minorHAnsi" w:cs="Times New Roman"/>
            <w:shd w:val="clear" w:color="auto" w:fill="FFFFFF"/>
          </w:rPr>
          <w:instrText xml:space="preserve"> ADDIN EN.CITE.DATA </w:instrText>
        </w:r>
        <w:r w:rsidR="00634164" w:rsidRPr="00806574">
          <w:rPr>
            <w:rFonts w:asciiTheme="minorHAnsi" w:hAnsiTheme="minorHAnsi" w:cs="Times New Roman"/>
            <w:shd w:val="clear" w:color="auto" w:fill="FFFFFF"/>
          </w:rPr>
        </w:r>
        <w:r w:rsidR="00634164" w:rsidRPr="00806574">
          <w:rPr>
            <w:rFonts w:asciiTheme="minorHAnsi" w:hAnsiTheme="minorHAnsi" w:cs="Times New Roman"/>
            <w:shd w:val="clear" w:color="auto" w:fill="FFFFFF"/>
          </w:rPr>
          <w:fldChar w:fldCharType="end"/>
        </w:r>
        <w:r w:rsidR="00634164" w:rsidRPr="00806574">
          <w:rPr>
            <w:rFonts w:asciiTheme="minorHAnsi" w:hAnsiTheme="minorHAnsi" w:cs="Times New Roman"/>
            <w:shd w:val="clear" w:color="auto" w:fill="FFFFFF"/>
          </w:rPr>
        </w:r>
        <w:r w:rsidR="00634164" w:rsidRPr="00806574">
          <w:rPr>
            <w:rFonts w:asciiTheme="minorHAnsi" w:hAnsiTheme="minorHAnsi" w:cs="Times New Roman"/>
            <w:shd w:val="clear" w:color="auto" w:fill="FFFFFF"/>
          </w:rPr>
          <w:fldChar w:fldCharType="separate"/>
        </w:r>
        <w:r w:rsidR="00634164" w:rsidRPr="00806574">
          <w:rPr>
            <w:rFonts w:asciiTheme="minorHAnsi" w:hAnsiTheme="minorHAnsi" w:cs="Times New Roman"/>
            <w:noProof/>
            <w:shd w:val="clear" w:color="auto" w:fill="FFFFFF"/>
            <w:vertAlign w:val="superscript"/>
          </w:rPr>
          <w:t>7</w:t>
        </w:r>
        <w:r w:rsidR="00634164" w:rsidRPr="00806574">
          <w:rPr>
            <w:rFonts w:asciiTheme="minorHAnsi" w:hAnsiTheme="minorHAnsi" w:cs="Times New Roman"/>
            <w:shd w:val="clear" w:color="auto" w:fill="FFFFFF"/>
          </w:rPr>
          <w:fldChar w:fldCharType="end"/>
        </w:r>
      </w:hyperlink>
      <w:r w:rsidR="009330A8" w:rsidRPr="00806574">
        <w:rPr>
          <w:rFonts w:asciiTheme="minorHAnsi" w:hAnsiTheme="minorHAnsi" w:cs="Times New Roman"/>
          <w:shd w:val="clear" w:color="auto" w:fill="FFFFFF"/>
        </w:rPr>
        <w:t xml:space="preserve">, </w:t>
      </w:r>
      <w:r w:rsidR="00EE34E5" w:rsidRPr="00806574">
        <w:rPr>
          <w:rFonts w:asciiTheme="minorHAnsi" w:hAnsiTheme="minorHAnsi" w:cs="Times New Roman"/>
          <w:shd w:val="clear" w:color="auto" w:fill="FFFFFF"/>
        </w:rPr>
        <w:t xml:space="preserve">providing </w:t>
      </w:r>
      <w:r w:rsidR="009330A8" w:rsidRPr="00806574">
        <w:rPr>
          <w:rFonts w:asciiTheme="minorHAnsi" w:hAnsiTheme="minorHAnsi" w:cs="Times New Roman"/>
          <w:shd w:val="clear" w:color="auto" w:fill="FFFFFF"/>
        </w:rPr>
        <w:t xml:space="preserve">a </w:t>
      </w:r>
      <w:r w:rsidR="00EE34E5" w:rsidRPr="00806574">
        <w:rPr>
          <w:rFonts w:asciiTheme="minorHAnsi" w:hAnsiTheme="minorHAnsi" w:cs="Times New Roman"/>
          <w:shd w:val="clear" w:color="auto" w:fill="FFFFFF"/>
        </w:rPr>
        <w:t xml:space="preserve">new </w:t>
      </w:r>
      <w:r w:rsidR="009330A8" w:rsidRPr="00806574">
        <w:rPr>
          <w:rFonts w:asciiTheme="minorHAnsi" w:hAnsiTheme="minorHAnsi" w:cs="Times New Roman"/>
          <w:shd w:val="clear" w:color="auto" w:fill="FFFFFF"/>
        </w:rPr>
        <w:t xml:space="preserve">dimension to cancer evaluation and treatment. </w:t>
      </w:r>
    </w:p>
    <w:p w14:paraId="38C990F3" w14:textId="77777777" w:rsidR="009330A8" w:rsidRPr="00806574" w:rsidRDefault="009330A8" w:rsidP="00CE57EE">
      <w:pPr>
        <w:contextualSpacing/>
        <w:rPr>
          <w:rFonts w:asciiTheme="minorHAnsi" w:hAnsiTheme="minorHAnsi" w:cs="Times New Roman"/>
          <w:shd w:val="clear" w:color="auto" w:fill="FFFFFF"/>
        </w:rPr>
      </w:pPr>
    </w:p>
    <w:p w14:paraId="27CA9DEF" w14:textId="1F8A36A9" w:rsidR="005A0808" w:rsidRPr="00806574" w:rsidRDefault="0061504E" w:rsidP="00CE57EE">
      <w:pPr>
        <w:contextualSpacing/>
        <w:rPr>
          <w:rFonts w:asciiTheme="minorHAnsi" w:hAnsiTheme="minorHAnsi" w:cs="Times New Roman"/>
          <w:shd w:val="clear" w:color="auto" w:fill="FFFFFF"/>
        </w:rPr>
      </w:pPr>
      <w:r w:rsidRPr="00806574">
        <w:rPr>
          <w:rFonts w:asciiTheme="minorHAnsi" w:hAnsiTheme="minorHAnsi" w:cs="Times New Roman"/>
          <w:shd w:val="clear" w:color="auto" w:fill="FFFFFF"/>
        </w:rPr>
        <w:t>mi</w:t>
      </w:r>
      <w:r w:rsidR="00485F77" w:rsidRPr="00806574">
        <w:rPr>
          <w:rFonts w:asciiTheme="minorHAnsi" w:hAnsiTheme="minorHAnsi" w:cs="Times New Roman"/>
          <w:shd w:val="clear" w:color="auto" w:fill="FFFFFF"/>
        </w:rPr>
        <w:t>RNA</w:t>
      </w:r>
      <w:r w:rsidR="009D610A" w:rsidRPr="00806574">
        <w:rPr>
          <w:rFonts w:asciiTheme="minorHAnsi" w:hAnsiTheme="minorHAnsi" w:cs="Times New Roman"/>
          <w:shd w:val="clear" w:color="auto" w:fill="FFFFFF"/>
        </w:rPr>
        <w:t>s have taken center stage in human molecular oncology as key drivers of human thyroid neoplasms</w:t>
      </w:r>
      <w:hyperlink w:anchor="_ENREF_8" w:tooltip="Pallante, 2014 #114" w:history="1">
        <w:r w:rsidR="00634164" w:rsidRPr="00806574">
          <w:rPr>
            <w:rFonts w:asciiTheme="minorHAnsi" w:hAnsiTheme="minorHAnsi" w:cs="Times New Roman"/>
            <w:shd w:val="clear" w:color="auto" w:fill="FFFFFF"/>
          </w:rPr>
          <w:fldChar w:fldCharType="begin">
            <w:fldData xml:space="preserve">PEVuZE5vdGU+PENpdGU+PEF1dGhvcj5QYWxsYW50ZTwvQXV0aG9yPjxZZWFyPjIwMTQ8L1llYXI+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=
</w:fldData>
          </w:fldChar>
        </w:r>
        <w:r w:rsidR="00634164" w:rsidRPr="00806574">
          <w:rPr>
            <w:rFonts w:asciiTheme="minorHAnsi" w:hAnsiTheme="minorHAnsi" w:cs="Times New Roman"/>
            <w:shd w:val="clear" w:color="auto" w:fill="FFFFFF"/>
          </w:rPr>
          <w:instrText xml:space="preserve"> ADDIN EN.CITE </w:instrText>
        </w:r>
        <w:r w:rsidR="00634164" w:rsidRPr="00806574">
          <w:rPr>
            <w:rFonts w:asciiTheme="minorHAnsi" w:hAnsiTheme="minorHAnsi" w:cs="Times New Roman"/>
            <w:shd w:val="clear" w:color="auto" w:fill="FFFFFF"/>
          </w:rPr>
          <w:fldChar w:fldCharType="begin">
            <w:fldData xml:space="preserve">PEVuZE5vdGU+PENpdGU+PEF1dGhvcj5QYWxsYW50ZTwvQXV0aG9yPjxZZWFyPjIwMTQ8L1llYXI+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=
</w:fldData>
          </w:fldChar>
        </w:r>
        <w:r w:rsidR="00634164" w:rsidRPr="00806574">
          <w:rPr>
            <w:rFonts w:asciiTheme="minorHAnsi" w:hAnsiTheme="minorHAnsi" w:cs="Times New Roman"/>
            <w:shd w:val="clear" w:color="auto" w:fill="FFFFFF"/>
          </w:rPr>
          <w:instrText xml:space="preserve"> ADDIN EN.CITE.DATA </w:instrText>
        </w:r>
        <w:r w:rsidR="00634164" w:rsidRPr="00806574">
          <w:rPr>
            <w:rFonts w:asciiTheme="minorHAnsi" w:hAnsiTheme="minorHAnsi" w:cs="Times New Roman"/>
            <w:shd w:val="clear" w:color="auto" w:fill="FFFFFF"/>
          </w:rPr>
        </w:r>
        <w:r w:rsidR="00634164" w:rsidRPr="00806574">
          <w:rPr>
            <w:rFonts w:asciiTheme="minorHAnsi" w:hAnsiTheme="minorHAnsi" w:cs="Times New Roman"/>
            <w:shd w:val="clear" w:color="auto" w:fill="FFFFFF"/>
          </w:rPr>
          <w:fldChar w:fldCharType="end"/>
        </w:r>
        <w:r w:rsidR="00634164" w:rsidRPr="00806574">
          <w:rPr>
            <w:rFonts w:asciiTheme="minorHAnsi" w:hAnsiTheme="minorHAnsi" w:cs="Times New Roman"/>
            <w:shd w:val="clear" w:color="auto" w:fill="FFFFFF"/>
          </w:rPr>
        </w:r>
        <w:r w:rsidR="00634164" w:rsidRPr="00806574">
          <w:rPr>
            <w:rFonts w:asciiTheme="minorHAnsi" w:hAnsiTheme="minorHAnsi" w:cs="Times New Roman"/>
            <w:shd w:val="clear" w:color="auto" w:fill="FFFFFF"/>
          </w:rPr>
          <w:fldChar w:fldCharType="separate"/>
        </w:r>
        <w:r w:rsidR="00634164" w:rsidRPr="00806574">
          <w:rPr>
            <w:rFonts w:asciiTheme="minorHAnsi" w:hAnsiTheme="minorHAnsi" w:cs="Times New Roman"/>
            <w:noProof/>
            <w:shd w:val="clear" w:color="auto" w:fill="FFFFFF"/>
            <w:vertAlign w:val="superscript"/>
          </w:rPr>
          <w:t>8-12</w:t>
        </w:r>
        <w:r w:rsidR="00634164" w:rsidRPr="00806574">
          <w:rPr>
            <w:rFonts w:asciiTheme="minorHAnsi" w:hAnsiTheme="minorHAnsi" w:cs="Times New Roman"/>
            <w:shd w:val="clear" w:color="auto" w:fill="FFFFFF"/>
          </w:rPr>
          <w:fldChar w:fldCharType="end"/>
        </w:r>
      </w:hyperlink>
      <w:r w:rsidR="009D610A" w:rsidRPr="00806574">
        <w:rPr>
          <w:rFonts w:asciiTheme="minorHAnsi" w:hAnsiTheme="minorHAnsi" w:cs="Times New Roman"/>
          <w:shd w:val="clear" w:color="auto" w:fill="FFFFFF"/>
        </w:rPr>
        <w:t xml:space="preserve">. </w:t>
      </w:r>
      <w:r w:rsidR="00220C8F" w:rsidRPr="00806574">
        <w:t>Among the miR</w:t>
      </w:r>
      <w:r w:rsidR="00387A18">
        <w:t>NA</w:t>
      </w:r>
      <w:r w:rsidR="00220C8F" w:rsidRPr="00806574">
        <w:t xml:space="preserve">s up-regulated, miR-146b is highly overexpressed in </w:t>
      </w:r>
      <w:r w:rsidR="00EC6C0F" w:rsidRPr="00806574">
        <w:t>Papillary Thyroid Carcinoma (PTC)</w:t>
      </w:r>
      <w:r w:rsidR="00220C8F" w:rsidRPr="00806574">
        <w:t xml:space="preserve"> tumors and was shown to significantly increase cell proliferation</w:t>
      </w:r>
      <w:r w:rsidR="001D7849">
        <w:t>,</w:t>
      </w:r>
      <w:r w:rsidR="00220C8F" w:rsidRPr="00806574">
        <w:t xml:space="preserve"> and </w:t>
      </w:r>
      <w:r w:rsidR="001D7849">
        <w:t>to be</w:t>
      </w:r>
      <w:r w:rsidR="001D7849" w:rsidRPr="00806574">
        <w:t xml:space="preserve"> </w:t>
      </w:r>
      <w:r w:rsidR="00220C8F" w:rsidRPr="00806574">
        <w:t xml:space="preserve">associated with aggressiveness and </w:t>
      </w:r>
      <w:r w:rsidR="000B784C">
        <w:t>dismal</w:t>
      </w:r>
      <w:r w:rsidR="00220C8F" w:rsidRPr="00806574">
        <w:t xml:space="preserve"> prognosis</w:t>
      </w:r>
      <w:r w:rsidR="00D17B5C" w:rsidRPr="00806574">
        <w:fldChar w:fldCharType="begin">
          <w:fldData xml:space="preserve">PEVuZE5vdGU+PENpdGU+PEF1dGhvcj5SaWVzY28tRWl6YWd1aXJyZTwvQXV0aG9yPjxZZWFyPjIw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</w:fldData>
        </w:fldChar>
      </w:r>
      <w:r w:rsidR="00D17B5C" w:rsidRPr="00806574">
        <w:instrText xml:space="preserve"> ADDIN EN.CITE </w:instrText>
      </w:r>
      <w:r w:rsidR="00D17B5C" w:rsidRPr="00806574">
        <w:fldChar w:fldCharType="begin">
          <w:fldData xml:space="preserve">PEVuZE5vdGU+PENpdGU+PEF1dGhvcj5SaWVzY28tRWl6YWd1aXJyZTwvQXV0aG9yPjxZZWFyPjIw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</w:fldData>
        </w:fldChar>
      </w:r>
      <w:r w:rsidR="00D17B5C" w:rsidRPr="00806574">
        <w:instrText xml:space="preserve"> ADDIN EN.CITE.DATA </w:instrText>
      </w:r>
      <w:r w:rsidR="00D17B5C" w:rsidRPr="00806574">
        <w:fldChar w:fldCharType="end"/>
      </w:r>
      <w:r w:rsidR="00D17B5C" w:rsidRPr="00806574">
        <w:fldChar w:fldCharType="separate"/>
      </w:r>
      <w:hyperlink w:anchor="_ENREF_6" w:tooltip=", 2014 #4" w:history="1">
        <w:r w:rsidR="00634164" w:rsidRPr="00806574">
          <w:rPr>
            <w:noProof/>
            <w:vertAlign w:val="superscript"/>
          </w:rPr>
          <w:t>6</w:t>
        </w:r>
      </w:hyperlink>
      <w:r w:rsidR="00D17B5C" w:rsidRPr="00806574">
        <w:rPr>
          <w:noProof/>
          <w:vertAlign w:val="superscript"/>
        </w:rPr>
        <w:t>,</w:t>
      </w:r>
      <w:hyperlink w:anchor="_ENREF_12" w:tooltip="Riesco-Eizaguirre, 2015 #31" w:history="1">
        <w:r w:rsidR="00634164" w:rsidRPr="00806574">
          <w:rPr>
            <w:noProof/>
            <w:vertAlign w:val="superscript"/>
          </w:rPr>
          <w:t>12-15</w:t>
        </w:r>
      </w:hyperlink>
      <w:r w:rsidR="00D17B5C" w:rsidRPr="00806574">
        <w:fldChar w:fldCharType="end"/>
      </w:r>
      <w:r w:rsidR="00220C8F" w:rsidRPr="00806574">
        <w:t>.</w:t>
      </w:r>
      <w:r w:rsidR="00EC6C0F" w:rsidRPr="00806574">
        <w:t xml:space="preserve"> Furthermore, </w:t>
      </w:r>
      <w:r w:rsidR="000B784C" w:rsidRPr="00806574">
        <w:t xml:space="preserve">miR-146b </w:t>
      </w:r>
      <w:r w:rsidR="00EC6C0F" w:rsidRPr="00806574">
        <w:t xml:space="preserve">regulates </w:t>
      </w:r>
      <w:r w:rsidR="000B784C">
        <w:t xml:space="preserve">several </w:t>
      </w:r>
      <w:r w:rsidR="00EC6C0F" w:rsidRPr="00806574">
        <w:t>thyroid genes involved in differentiation</w:t>
      </w:r>
      <w:hyperlink w:anchor="_ENREF_12" w:tooltip="Riesco-Eizaguirre, 2015 #31" w:history="1">
        <w:r w:rsidR="00634164" w:rsidRPr="00806574">
          <w:fldChar w:fldCharType="begin">
            <w:fldData xml:space="preserve">PEVuZE5vdGU+PENpdGU+PEF1dGhvcj5SaWVzY28tRWl6YWd1aXJyZTwvQXV0aG9yPjxZZWFyPjIw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</w:fldData>
          </w:fldChar>
        </w:r>
        <w:r w:rsidR="00634164" w:rsidRPr="00806574">
          <w:instrText xml:space="preserve"> ADDIN EN.CITE </w:instrText>
        </w:r>
        <w:r w:rsidR="00634164" w:rsidRPr="00806574">
          <w:fldChar w:fldCharType="begin">
            <w:fldData xml:space="preserve">PEVuZE5vdGU+PENpdGU+PEF1dGhvcj5SaWVzY28tRWl6YWd1aXJyZTwvQXV0aG9yPjxZZWFyPjIw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</w:fldData>
          </w:fldChar>
        </w:r>
        <w:r w:rsidR="00634164" w:rsidRPr="00806574">
          <w:instrText xml:space="preserve"> ADDIN EN.CITE.DATA </w:instrText>
        </w:r>
        <w:r w:rsidR="00634164" w:rsidRPr="00806574">
          <w:fldChar w:fldCharType="end"/>
        </w:r>
        <w:r w:rsidR="00634164" w:rsidRPr="00806574">
          <w:fldChar w:fldCharType="separate"/>
        </w:r>
        <w:r w:rsidR="00634164" w:rsidRPr="00806574">
          <w:rPr>
            <w:noProof/>
            <w:vertAlign w:val="superscript"/>
          </w:rPr>
          <w:t>12</w:t>
        </w:r>
        <w:r w:rsidR="00634164" w:rsidRPr="00806574">
          <w:fldChar w:fldCharType="end"/>
        </w:r>
      </w:hyperlink>
      <w:r w:rsidR="00387A18">
        <w:t>,</w:t>
      </w:r>
      <w:r w:rsidR="00EC6C0F" w:rsidRPr="00806574">
        <w:t xml:space="preserve"> and </w:t>
      </w:r>
      <w:r w:rsidR="000B784C">
        <w:t>also</w:t>
      </w:r>
      <w:r w:rsidR="00387A18" w:rsidRPr="00806574">
        <w:t xml:space="preserve"> </w:t>
      </w:r>
      <w:r w:rsidR="00EC6C0F" w:rsidRPr="00806574">
        <w:t>important tumor suppressor genes such as PTEN</w:t>
      </w:r>
      <w:hyperlink w:anchor="_ENREF_16" w:tooltip="Ramirez-Moya, 2018 #26" w:history="1">
        <w:r w:rsidR="00634164" w:rsidRPr="00806574">
          <w:fldChar w:fldCharType="begin"/>
        </w:r>
        <w:r w:rsidR="00634164" w:rsidRPr="00806574">
          <w:instrText xml:space="preserve"> ADDIN EN.CITE &lt;EndNote&gt;&lt;Cite&gt;&lt;Author&gt;Ramirez-Moya&lt;/Author&gt;&lt;Year&gt;2018&lt;/Year&gt;&lt;RecNum&gt;26&lt;/RecNum&gt;&lt;DisplayText&gt;&lt;style face="superscript"&gt;16&lt;/style&gt;&lt;/DisplayText&gt;&lt;record&gt;&lt;rec-number&gt;26&lt;/rec-number&gt;&lt;foreign-keys&gt;&lt;key app="EN" db-id="a9xpdx25q2zrrjexw2oxx99kdpzpzseat2et"&gt;26&lt;/key&gt;&lt;/foreign-keys&gt;&lt;ref-type name="Journal Article"&gt;17&lt;/ref-type&gt;&lt;contributors&gt;&lt;authors&gt;&lt;author&gt;Ramirez-Moya, J.&lt;/author&gt;&lt;author&gt;Wert-Lamas, L.&lt;/author&gt;&lt;author&gt;Santisteban, P.&lt;/author&gt;&lt;/authors&gt;&lt;/contributors&gt;&lt;auth-address&gt;Instituto de Investigaciones Biomedicas &amp;quot;Alberto Sols&amp;quot;; Consejo Superior de Investigaciones Cientificas (CSIC), Universidad Autonoma de Madrid (UAM), Madrid, Spain.&amp;#xD;Instituto de Investigaciones Biomedicas &amp;quot;Alberto Sols&amp;quot;; Consejo Superior de Investigaciones Cientificas (CSIC), Universidad Autonoma de Madrid (UAM), Madrid, Spain. psantisteban@iib.uam.es.&amp;#xD;Centro de Investigacion Biomedica en Red de Cancer (CIBERONC) Instituto de Salud Carlos III (ISCIII), Madrid, Spain. psantisteban@iib.uam.es.&lt;/auth-address&gt;&lt;titles&gt;&lt;title&gt;MicroRNA-146b promotes PI3K/AKT pathway hyperactivation and thyroid cancer progression by targeting PTEN&lt;/title&gt;&lt;secondary-title&gt;Oncogene&lt;/secondary-title&gt;&lt;alt-title&gt;Oncogene&lt;/alt-title&gt;&lt;/titles&gt;&lt;periodical&gt;&lt;full-title&gt;Oncogene&lt;/full-title&gt;&lt;abbr-1&gt;Oncogene&lt;/abbr-1&gt;&lt;/periodical&gt;&lt;alt-periodical&gt;&lt;full-title&gt;Oncogene&lt;/full-title&gt;&lt;abbr-1&gt;Oncogene&lt;/abbr-1&gt;&lt;/alt-periodical&gt;&lt;edition&gt;2018/01/23&lt;/edition&gt;&lt;dates&gt;&lt;year&gt;2018&lt;/year&gt;&lt;pub-dates&gt;&lt;date&gt;Jan 22&lt;/date&gt;&lt;/pub-dates&gt;&lt;/dates&gt;&lt;isbn&gt;1476-5594 (Electronic)&amp;#xD;0950-9232 (Linking)&lt;/isbn&gt;&lt;accession-num&gt;29353884&lt;/accession-num&gt;&lt;urls&gt;&lt;related-urls&gt;&lt;url&gt;http://www.ncbi.nlm.nih.gov/pubmed/29353884&lt;/url&gt;&lt;/related-urls&gt;&lt;/urls&gt;&lt;electronic-resource-num&gt;10.1038/s41388-017-0088-9&lt;/electronic-resource-num&gt;&lt;language&gt;eng&lt;/language&gt;&lt;/record&gt;&lt;/Cite&gt;&lt;/EndNote&gt;</w:instrText>
        </w:r>
        <w:r w:rsidR="00634164" w:rsidRPr="00806574">
          <w:fldChar w:fldCharType="separate"/>
        </w:r>
        <w:r w:rsidR="00634164" w:rsidRPr="00806574">
          <w:rPr>
            <w:noProof/>
            <w:vertAlign w:val="superscript"/>
          </w:rPr>
          <w:t>16</w:t>
        </w:r>
        <w:r w:rsidR="00634164" w:rsidRPr="00806574">
          <w:fldChar w:fldCharType="end"/>
        </w:r>
      </w:hyperlink>
      <w:r w:rsidR="00EC6C0F" w:rsidRPr="00806574">
        <w:t xml:space="preserve"> </w:t>
      </w:r>
      <w:r w:rsidR="00387A18">
        <w:t>and</w:t>
      </w:r>
      <w:r w:rsidR="00EC6C0F" w:rsidRPr="00806574">
        <w:t xml:space="preserve"> DICER1</w:t>
      </w:r>
      <w:hyperlink w:anchor="_ENREF_17" w:tooltip="Ramirez-Moya, 2019 #143" w:history="1">
        <w:r w:rsidR="00634164">
          <w:fldChar w:fldCharType="begin"/>
        </w:r>
        <w:r w:rsidR="00634164">
          <w:instrText xml:space="preserve"> ADDIN EN.CITE &lt;EndNote&gt;&lt;Cite&gt;&lt;Author&gt;Ramirez-Moya&lt;/Author&gt;&lt;Year&gt;2019&lt;/Year&gt;&lt;RecNum&gt;143&lt;/RecNum&gt;&lt;DisplayText&gt;&lt;style face="superscript"&gt;17&lt;/style&gt;&lt;/DisplayText&gt;&lt;record&gt;&lt;rec-number&gt;143&lt;/rec-number&gt;&lt;foreign-keys&gt;&lt;key app="EN" db-id="a9xpdx25q2zrrjexw2oxx99kdpzpzseat2et"&gt;143&lt;/key&gt;&lt;/foreign-keys&gt;&lt;ref-type name="Journal Article"&gt;17&lt;/ref-type&gt;&lt;contributors&gt;&lt;authors&gt;&lt;author&gt;Ramirez-Moya, J.&lt;/author&gt;&lt;author&gt;Wert-Lamas, L.&lt;/author&gt;&lt;author&gt;Riesco Eizaguirre, G.&lt;/author&gt;&lt;author&gt;Santisteban, P.&lt;/author&gt;&lt;/authors&gt;&lt;/contributors&gt;&lt;titles&gt;&lt;title&gt;Impaired microRNA processing by DICER1 downregulation endows thyroid cancer with increased aggressiveness&lt;/title&gt;&lt;secondary-title&gt;Oncogene&lt;/secondary-title&gt;&lt;/titles&gt;&lt;periodical&gt;&lt;full-title&gt;Oncogene&lt;/full-title&gt;&lt;abbr-1&gt;Oncogene&lt;/abbr-1&gt;&lt;/periodical&gt;&lt;volume&gt;In press&lt;/volume&gt;&lt;dates&gt;&lt;year&gt;2019&lt;/year&gt;&lt;/dates&gt;&lt;urls&gt;&lt;/urls&gt;&lt;/record&gt;&lt;/Cite&gt;&lt;/EndNote&gt;</w:instrText>
        </w:r>
        <w:r w:rsidR="00634164">
          <w:fldChar w:fldCharType="separate"/>
        </w:r>
        <w:r w:rsidR="00634164" w:rsidRPr="00634164">
          <w:rPr>
            <w:noProof/>
            <w:vertAlign w:val="superscript"/>
          </w:rPr>
          <w:t>17</w:t>
        </w:r>
        <w:r w:rsidR="00634164">
          <w:fldChar w:fldCharType="end"/>
        </w:r>
      </w:hyperlink>
      <w:r w:rsidR="00EC6C0F" w:rsidRPr="00806574">
        <w:t>.</w:t>
      </w:r>
      <w:r w:rsidR="00EC6C0F" w:rsidRPr="00806574">
        <w:rPr>
          <w:rFonts w:asciiTheme="minorHAnsi" w:hAnsiTheme="minorHAnsi" w:cs="Times New Roman"/>
          <w:shd w:val="clear" w:color="auto" w:fill="FFFFFF"/>
        </w:rPr>
        <w:t xml:space="preserve"> </w:t>
      </w:r>
      <w:r w:rsidR="008C2C74" w:rsidRPr="00806574">
        <w:rPr>
          <w:rFonts w:asciiTheme="minorHAnsi" w:hAnsiTheme="minorHAnsi" w:cs="Times New Roman"/>
        </w:rPr>
        <w:t xml:space="preserve">Despite </w:t>
      </w:r>
      <w:r w:rsidR="008175E4" w:rsidRPr="00806574">
        <w:rPr>
          <w:rFonts w:asciiTheme="minorHAnsi" w:hAnsiTheme="minorHAnsi" w:cs="Times New Roman"/>
        </w:rPr>
        <w:t>their</w:t>
      </w:r>
      <w:r w:rsidR="00BB3C26" w:rsidRPr="00806574">
        <w:rPr>
          <w:rFonts w:asciiTheme="minorHAnsi" w:hAnsiTheme="minorHAnsi" w:cs="Times New Roman"/>
        </w:rPr>
        <w:t xml:space="preserve"> importance in </w:t>
      </w:r>
      <w:r w:rsidR="008C2C74" w:rsidRPr="00806574">
        <w:rPr>
          <w:rFonts w:asciiTheme="minorHAnsi" w:hAnsiTheme="minorHAnsi" w:cs="Times New Roman"/>
        </w:rPr>
        <w:t>cancer biology, miR</w:t>
      </w:r>
      <w:r w:rsidR="00387A18">
        <w:rPr>
          <w:rFonts w:asciiTheme="minorHAnsi" w:hAnsiTheme="minorHAnsi" w:cs="Times New Roman"/>
        </w:rPr>
        <w:t>NA</w:t>
      </w:r>
      <w:r w:rsidR="008C2C74" w:rsidRPr="00806574">
        <w:rPr>
          <w:rFonts w:asciiTheme="minorHAnsi" w:hAnsiTheme="minorHAnsi" w:cs="Times New Roman"/>
        </w:rPr>
        <w:t xml:space="preserve">-based cancer therapy is still in its early stages, and </w:t>
      </w:r>
      <w:r w:rsidR="00BB3C26" w:rsidRPr="00806574">
        <w:rPr>
          <w:rFonts w:asciiTheme="minorHAnsi" w:hAnsiTheme="minorHAnsi" w:cs="Times New Roman"/>
        </w:rPr>
        <w:t xml:space="preserve">very few </w:t>
      </w:r>
      <w:r w:rsidR="008C2C74" w:rsidRPr="00806574">
        <w:rPr>
          <w:rFonts w:asciiTheme="minorHAnsi" w:hAnsiTheme="minorHAnsi" w:cs="Times New Roman"/>
        </w:rPr>
        <w:t>studies have addressed thyroid cancer</w:t>
      </w:r>
      <w:r w:rsidR="00387A18">
        <w:rPr>
          <w:rFonts w:asciiTheme="minorHAnsi" w:hAnsiTheme="minorHAnsi" w:cs="Times New Roman"/>
        </w:rPr>
        <w:t xml:space="preserve"> –</w:t>
      </w:r>
      <w:r w:rsidR="009330A8" w:rsidRPr="00806574">
        <w:rPr>
          <w:rFonts w:asciiTheme="minorHAnsi" w:hAnsiTheme="minorHAnsi" w:cs="Times New Roman"/>
        </w:rPr>
        <w:t xml:space="preserve"> the most</w:t>
      </w:r>
      <w:r w:rsidR="009330A8" w:rsidRPr="00806574">
        <w:rPr>
          <w:rFonts w:asciiTheme="minorHAnsi" w:hAnsiTheme="minorHAnsi" w:cs="Times New Roman"/>
          <w:shd w:val="clear" w:color="auto" w:fill="FFFFFF"/>
        </w:rPr>
        <w:t xml:space="preserve"> frequent </w:t>
      </w:r>
      <w:r w:rsidR="00464CF1" w:rsidRPr="00806574">
        <w:rPr>
          <w:rFonts w:asciiTheme="minorHAnsi" w:hAnsiTheme="minorHAnsi" w:cs="Times New Roman"/>
          <w:shd w:val="clear" w:color="auto" w:fill="FFFFFF"/>
        </w:rPr>
        <w:t xml:space="preserve">of the </w:t>
      </w:r>
      <w:r w:rsidR="009330A8" w:rsidRPr="00806574">
        <w:rPr>
          <w:rFonts w:asciiTheme="minorHAnsi" w:hAnsiTheme="minorHAnsi" w:cs="Times New Roman"/>
          <w:shd w:val="clear" w:color="auto" w:fill="FFFFFF"/>
        </w:rPr>
        <w:t>endocrine tumors</w:t>
      </w:r>
      <w:hyperlink w:anchor="_ENREF_18" w:tooltip="Xing, 2013 #135" w:history="1">
        <w:r w:rsidR="00634164" w:rsidRPr="00806574">
          <w:rPr>
            <w:rFonts w:asciiTheme="minorHAnsi" w:hAnsiTheme="minorHAnsi" w:cs="Times New Roman"/>
            <w:shd w:val="clear" w:color="auto" w:fill="FFFFFF"/>
          </w:rPr>
          <w:fldChar w:fldCharType="begin"/>
        </w:r>
        <w:r w:rsidR="00634164">
          <w:rPr>
            <w:rFonts w:asciiTheme="minorHAnsi" w:hAnsiTheme="minorHAnsi" w:cs="Times New Roman"/>
            <w:shd w:val="clear" w:color="auto" w:fill="FFFFFF"/>
          </w:rPr>
          <w:instrText xml:space="preserve"> ADDIN EN.CITE &lt;EndNote&gt;&lt;Cite&gt;&lt;Author&gt;Xing&lt;/Author&gt;&lt;Year&gt;2013&lt;/Year&gt;&lt;RecNum&gt;135&lt;/RecNum&gt;&lt;DisplayText&gt;&lt;style face="superscript"&gt;18&lt;/style&gt;&lt;/DisplayText&gt;&lt;record&gt;&lt;rec-number&gt;135&lt;/rec-number&gt;&lt;foreign-keys&gt;&lt;key app="EN" db-id="a9xpdx25q2zrrjexw2oxx99kdpzpzseat2et"&gt;135&lt;/key&gt;&lt;/foreign-keys&gt;&lt;ref-type name="Journal Article"&gt;17&lt;/ref-type&gt;&lt;contributors&gt;&lt;authors&gt;&lt;author&gt;Xing, M.&lt;/author&gt;&lt;/authors&gt;&lt;/contributors&gt;&lt;auth-address&gt;Laboratory for Cellular and Molecular Thyroid Research, Division of Endocrinology and Metabolism, Johns Hopkins University School of Medicine, 1830 East Monument Street, Suite 333, Baltimore, Maryland 21287, USA. mxing1@jhmi.edu&lt;/auth-address&gt;&lt;titles&gt;&lt;title&gt;Molecular pathogenesis and mechanisms of thyroid cancer&lt;/title&gt;&lt;secondary-title&gt;Nature reviews. Cancer&lt;/secondary-title&gt;&lt;alt-title&gt;Nat Rev Cancer&lt;/alt-title&gt;&lt;/titles&gt;&lt;periodical&gt;&lt;full-title&gt;Nature reviews. Cancer&lt;/full-title&gt;&lt;abbr-1&gt;Nat Rev Cancer&lt;/abbr-1&gt;&lt;/periodical&gt;&lt;alt-periodical&gt;&lt;full-title&gt;Nature reviews. Cancer&lt;/full-title&gt;&lt;abbr-1&gt;Nat Rev Cancer&lt;/abbr-1&gt;&lt;/alt-periodical&gt;&lt;pages&gt;184-99&lt;/pages&gt;&lt;volume&gt;13&lt;/volume&gt;&lt;number&gt;3&lt;/number&gt;&lt;edition&gt;2013/02/23&lt;/edition&gt;&lt;keywords&gt;&lt;keyword&gt;Humans&lt;/keyword&gt;&lt;keyword&gt;Molecular Biology/trends&lt;/keyword&gt;&lt;keyword&gt;Signal Transduction/genetics&lt;/keyword&gt;&lt;keyword&gt;Thyroid Neoplasms/*genetics/metabolism&lt;/keyword&gt;&lt;/keywords&gt;&lt;dates&gt;&lt;year&gt;2013&lt;/year&gt;&lt;pub-dates&gt;&lt;date&gt;Mar&lt;/date&gt;&lt;/pub-dates&gt;&lt;/dates&gt;&lt;isbn&gt;1474-1768 (Electronic)&amp;#xD;1474-175X (Linking)&lt;/isbn&gt;&lt;accession-num&gt;23429735&lt;/accession-num&gt;&lt;work-type&gt;Research Support, N.I.H., Extramural&amp;#xD;Review&lt;/work-type&gt;&lt;urls&gt;&lt;related-urls&gt;&lt;url&gt;http://www.ncbi.nlm.nih.gov/pubmed/23429735&lt;/url&gt;&lt;/related-urls&gt;&lt;/urls&gt;&lt;custom2&gt;3791171&lt;/custom2&gt;&lt;electronic-resource-num&gt;10.1038/nrc3431&lt;/electronic-resource-num&gt;&lt;language&gt;eng&lt;/language&gt;&lt;/record&gt;&lt;/Cite&gt;&lt;/EndNote&gt;</w:instrText>
        </w:r>
        <w:r w:rsidR="00634164" w:rsidRPr="00806574">
          <w:rPr>
            <w:rFonts w:asciiTheme="minorHAnsi" w:hAnsiTheme="minorHAnsi" w:cs="Times New Roman"/>
            <w:shd w:val="clear" w:color="auto" w:fill="FFFFFF"/>
          </w:rPr>
          <w:fldChar w:fldCharType="separate"/>
        </w:r>
        <w:r w:rsidR="00634164" w:rsidRPr="00634164">
          <w:rPr>
            <w:rFonts w:asciiTheme="minorHAnsi" w:hAnsiTheme="minorHAnsi" w:cs="Times New Roman"/>
            <w:noProof/>
            <w:shd w:val="clear" w:color="auto" w:fill="FFFFFF"/>
            <w:vertAlign w:val="superscript"/>
          </w:rPr>
          <w:t>18</w:t>
        </w:r>
        <w:r w:rsidR="00634164" w:rsidRPr="00806574">
          <w:rPr>
            <w:rFonts w:asciiTheme="minorHAnsi" w:hAnsiTheme="minorHAnsi" w:cs="Times New Roman"/>
            <w:shd w:val="clear" w:color="auto" w:fill="FFFFFF"/>
          </w:rPr>
          <w:fldChar w:fldCharType="end"/>
        </w:r>
      </w:hyperlink>
      <w:r w:rsidR="008C2C74" w:rsidRPr="00806574">
        <w:rPr>
          <w:rFonts w:asciiTheme="minorHAnsi" w:hAnsiTheme="minorHAnsi" w:cs="Times New Roman"/>
        </w:rPr>
        <w:t xml:space="preserve">. </w:t>
      </w:r>
      <w:r w:rsidR="005A0808" w:rsidRPr="00806574">
        <w:rPr>
          <w:rFonts w:asciiTheme="minorHAnsi" w:hAnsiTheme="minorHAnsi" w:cs="Times New Roman"/>
        </w:rPr>
        <w:t>Here</w:t>
      </w:r>
      <w:r w:rsidR="008C2C74" w:rsidRPr="00806574">
        <w:rPr>
          <w:rFonts w:asciiTheme="minorHAnsi" w:hAnsiTheme="minorHAnsi" w:cs="Times New Roman"/>
        </w:rPr>
        <w:t xml:space="preserve"> </w:t>
      </w:r>
      <w:r w:rsidR="00BB3C26" w:rsidRPr="00806574">
        <w:rPr>
          <w:rFonts w:asciiTheme="minorHAnsi" w:hAnsiTheme="minorHAnsi" w:cs="Times New Roman"/>
        </w:rPr>
        <w:t xml:space="preserve">we describe a protocol using </w:t>
      </w:r>
      <w:r w:rsidR="009330A8" w:rsidRPr="00806574">
        <w:rPr>
          <w:rFonts w:asciiTheme="minorHAnsi" w:hAnsiTheme="minorHAnsi" w:cs="Times New Roman"/>
        </w:rPr>
        <w:t xml:space="preserve">two different </w:t>
      </w:r>
      <w:r w:rsidR="00BB3C26" w:rsidRPr="00806574">
        <w:rPr>
          <w:rFonts w:asciiTheme="minorHAnsi" w:hAnsiTheme="minorHAnsi" w:cs="Times New Roman"/>
        </w:rPr>
        <w:t xml:space="preserve">mouse </w:t>
      </w:r>
      <w:r w:rsidR="009330A8" w:rsidRPr="00806574">
        <w:rPr>
          <w:rFonts w:asciiTheme="minorHAnsi" w:hAnsiTheme="minorHAnsi" w:cs="Times New Roman"/>
        </w:rPr>
        <w:t xml:space="preserve">models with human-derived tumors, in which the </w:t>
      </w:r>
      <w:r w:rsidR="008C2C74" w:rsidRPr="00806574">
        <w:rPr>
          <w:rFonts w:asciiTheme="minorHAnsi" w:hAnsiTheme="minorHAnsi" w:cs="Times New Roman"/>
        </w:rPr>
        <w:t xml:space="preserve">administration of a synthetic </w:t>
      </w:r>
      <w:r w:rsidR="000B784C">
        <w:rPr>
          <w:rFonts w:asciiTheme="minorHAnsi" w:hAnsiTheme="minorHAnsi" w:cs="Times New Roman"/>
        </w:rPr>
        <w:t xml:space="preserve">miRNA-inhibitor </w:t>
      </w:r>
      <w:r w:rsidR="00A1255A">
        <w:rPr>
          <w:rFonts w:asciiTheme="minorHAnsi" w:hAnsiTheme="minorHAnsi" w:cs="Times New Roman"/>
        </w:rPr>
        <w:t>(</w:t>
      </w:r>
      <w:proofErr w:type="spellStart"/>
      <w:r w:rsidR="00A1255A">
        <w:rPr>
          <w:rFonts w:asciiTheme="minorHAnsi" w:hAnsiTheme="minorHAnsi" w:cs="Times New Roman"/>
        </w:rPr>
        <w:t>antagomiR</w:t>
      </w:r>
      <w:proofErr w:type="spellEnd"/>
      <w:r w:rsidR="00A1255A">
        <w:rPr>
          <w:rFonts w:asciiTheme="minorHAnsi" w:hAnsiTheme="minorHAnsi" w:cs="Times New Roman"/>
        </w:rPr>
        <w:t>)</w:t>
      </w:r>
      <w:r w:rsidR="009330A8" w:rsidRPr="00806574">
        <w:rPr>
          <w:rFonts w:asciiTheme="minorHAnsi" w:hAnsiTheme="minorHAnsi" w:cs="Times New Roman"/>
        </w:rPr>
        <w:t xml:space="preserve"> that specifically inhibit</w:t>
      </w:r>
      <w:r w:rsidR="00BB3C26" w:rsidRPr="00806574">
        <w:rPr>
          <w:rFonts w:asciiTheme="minorHAnsi" w:hAnsiTheme="minorHAnsi" w:cs="Times New Roman"/>
        </w:rPr>
        <w:t>s</w:t>
      </w:r>
      <w:r w:rsidR="009330A8" w:rsidRPr="00806574">
        <w:rPr>
          <w:rFonts w:asciiTheme="minorHAnsi" w:hAnsiTheme="minorHAnsi" w:cs="Times New Roman"/>
        </w:rPr>
        <w:t xml:space="preserve"> a </w:t>
      </w:r>
      <w:r w:rsidR="00753446">
        <w:rPr>
          <w:rFonts w:asciiTheme="minorHAnsi" w:hAnsiTheme="minorHAnsi" w:cs="Times New Roman"/>
        </w:rPr>
        <w:t>cellular</w:t>
      </w:r>
      <w:r w:rsidR="00753446" w:rsidRPr="00806574">
        <w:rPr>
          <w:rFonts w:asciiTheme="minorHAnsi" w:hAnsiTheme="minorHAnsi" w:cs="Times New Roman"/>
        </w:rPr>
        <w:t xml:space="preserve"> </w:t>
      </w:r>
      <w:r w:rsidR="009330A8" w:rsidRPr="00806574">
        <w:rPr>
          <w:rFonts w:asciiTheme="minorHAnsi" w:hAnsiTheme="minorHAnsi" w:cs="Times New Roman"/>
        </w:rPr>
        <w:t>miR</w:t>
      </w:r>
      <w:r w:rsidR="00753446">
        <w:rPr>
          <w:rFonts w:asciiTheme="minorHAnsi" w:hAnsiTheme="minorHAnsi" w:cs="Times New Roman"/>
        </w:rPr>
        <w:t>NA</w:t>
      </w:r>
      <w:r w:rsidR="008C2C74" w:rsidRPr="00806574">
        <w:rPr>
          <w:rFonts w:asciiTheme="minorHAnsi" w:hAnsiTheme="minorHAnsi" w:cs="Times New Roman"/>
        </w:rPr>
        <w:t xml:space="preserve"> </w:t>
      </w:r>
      <w:r w:rsidR="009330A8" w:rsidRPr="00806574">
        <w:rPr>
          <w:rFonts w:asciiTheme="minorHAnsi" w:hAnsiTheme="minorHAnsi" w:cs="Times New Roman"/>
        </w:rPr>
        <w:t>can</w:t>
      </w:r>
      <w:r w:rsidR="008C2C74" w:rsidRPr="00806574">
        <w:rPr>
          <w:rFonts w:asciiTheme="minorHAnsi" w:hAnsiTheme="minorHAnsi" w:cs="Times New Roman"/>
        </w:rPr>
        <w:t xml:space="preserve"> block tumor growth</w:t>
      </w:r>
      <w:r w:rsidR="005A0808" w:rsidRPr="00806574">
        <w:rPr>
          <w:rFonts w:asciiTheme="minorHAnsi" w:hAnsiTheme="minorHAnsi" w:cs="Times New Roman"/>
        </w:rPr>
        <w:t xml:space="preserve">. We first </w:t>
      </w:r>
      <w:r w:rsidR="00BB3C26" w:rsidRPr="00806574">
        <w:rPr>
          <w:rFonts w:asciiTheme="minorHAnsi" w:hAnsiTheme="minorHAnsi" w:cs="Times New Roman"/>
        </w:rPr>
        <w:t xml:space="preserve">used </w:t>
      </w:r>
      <w:r w:rsidR="005A0808" w:rsidRPr="00806574">
        <w:rPr>
          <w:rFonts w:asciiTheme="minorHAnsi" w:hAnsiTheme="minorHAnsi" w:cs="Times New Roman"/>
        </w:rPr>
        <w:t xml:space="preserve">a </w:t>
      </w:r>
      <w:r w:rsidR="00753446">
        <w:rPr>
          <w:rFonts w:asciiTheme="minorHAnsi" w:hAnsiTheme="minorHAnsi" w:cs="Times New Roman"/>
        </w:rPr>
        <w:t xml:space="preserve">common </w:t>
      </w:r>
      <w:r w:rsidR="005A0808" w:rsidRPr="00806574">
        <w:rPr>
          <w:rFonts w:asciiTheme="minorHAnsi" w:hAnsiTheme="minorHAnsi" w:cs="Times New Roman"/>
        </w:rPr>
        <w:t xml:space="preserve">xenograft model, and the local intratumor administration of </w:t>
      </w:r>
      <w:r w:rsidR="00753446">
        <w:rPr>
          <w:rFonts w:asciiTheme="minorHAnsi" w:hAnsiTheme="minorHAnsi" w:cs="Times New Roman"/>
        </w:rPr>
        <w:t>an</w:t>
      </w:r>
      <w:r w:rsidR="00753446" w:rsidRPr="00806574">
        <w:rPr>
          <w:rFonts w:asciiTheme="minorHAnsi" w:hAnsiTheme="minorHAnsi" w:cs="Times New Roman"/>
        </w:rPr>
        <w:t xml:space="preserve"> </w:t>
      </w:r>
      <w:proofErr w:type="spellStart"/>
      <w:r w:rsidR="0020555D" w:rsidRPr="00806574">
        <w:rPr>
          <w:rFonts w:asciiTheme="minorHAnsi" w:hAnsiTheme="minorHAnsi" w:cs="Times New Roman"/>
        </w:rPr>
        <w:t>antagomiR</w:t>
      </w:r>
      <w:proofErr w:type="spellEnd"/>
      <w:r w:rsidR="0020555D" w:rsidRPr="00806574" w:rsidDel="0020555D">
        <w:rPr>
          <w:rFonts w:asciiTheme="minorHAnsi" w:hAnsiTheme="minorHAnsi" w:cs="Times New Roman"/>
        </w:rPr>
        <w:t xml:space="preserve"> </w:t>
      </w:r>
      <w:r w:rsidR="005A0808" w:rsidRPr="00806574">
        <w:rPr>
          <w:rFonts w:asciiTheme="minorHAnsi" w:hAnsiTheme="minorHAnsi" w:cs="Times New Roman"/>
        </w:rPr>
        <w:t>decrease</w:t>
      </w:r>
      <w:r w:rsidR="00BB3C26" w:rsidRPr="00806574">
        <w:rPr>
          <w:rFonts w:asciiTheme="minorHAnsi" w:hAnsiTheme="minorHAnsi" w:cs="Times New Roman"/>
        </w:rPr>
        <w:t>d</w:t>
      </w:r>
      <w:r w:rsidR="005A0808" w:rsidRPr="00806574">
        <w:rPr>
          <w:rFonts w:asciiTheme="minorHAnsi" w:hAnsiTheme="minorHAnsi" w:cs="Times New Roman"/>
        </w:rPr>
        <w:t xml:space="preserve"> tumor growth</w:t>
      </w:r>
      <w:r w:rsidR="00753446">
        <w:rPr>
          <w:rFonts w:asciiTheme="minorHAnsi" w:hAnsiTheme="minorHAnsi" w:cs="Times New Roman"/>
        </w:rPr>
        <w:t xml:space="preserve"> measured as a</w:t>
      </w:r>
      <w:r w:rsidR="005A0808" w:rsidRPr="00806574">
        <w:rPr>
          <w:rFonts w:asciiTheme="minorHAnsi" w:hAnsiTheme="minorHAnsi" w:cs="Times New Roman"/>
        </w:rPr>
        <w:t xml:space="preserve"> </w:t>
      </w:r>
      <w:r w:rsidR="00BB3C26" w:rsidRPr="00806574">
        <w:rPr>
          <w:rFonts w:asciiTheme="minorHAnsi" w:hAnsiTheme="minorHAnsi" w:cs="Times New Roman"/>
        </w:rPr>
        <w:t xml:space="preserve">reduction in </w:t>
      </w:r>
      <w:r w:rsidR="005A0808" w:rsidRPr="00806574">
        <w:rPr>
          <w:rFonts w:asciiTheme="minorHAnsi" w:hAnsiTheme="minorHAnsi" w:cs="Times New Roman"/>
        </w:rPr>
        <w:t>tumor bioluminescence</w:t>
      </w:r>
      <w:hyperlink w:anchor="_ENREF_14" w:tooltip="Ramirez-Moya, 2018 #26" w:history="1"/>
      <w:hyperlink w:anchor="_ENREF_16" w:tooltip="Ramirez-Moya, 2018 #26" w:history="1">
        <w:r w:rsidR="00634164" w:rsidRPr="00806574">
          <w:rPr>
            <w:rFonts w:asciiTheme="minorHAnsi" w:hAnsiTheme="minorHAnsi" w:cs="Times New Roman"/>
          </w:rPr>
          <w:fldChar w:fldCharType="begin"/>
        </w:r>
        <w:r w:rsidR="00634164" w:rsidRPr="00806574">
          <w:rPr>
            <w:rFonts w:asciiTheme="minorHAnsi" w:hAnsiTheme="minorHAnsi" w:cs="Times New Roman"/>
          </w:rPr>
          <w:instrText xml:space="preserve"> ADDIN EN.CITE &lt;EndNote&gt;&lt;Cite&gt;&lt;Author&gt;Ramirez-Moya&lt;/Author&gt;&lt;Year&gt;2018&lt;/Year&gt;&lt;RecNum&gt;26&lt;/RecNum&gt;&lt;DisplayText&gt;&lt;style face="superscript"&gt;16&lt;/style&gt;&lt;/DisplayText&gt;&lt;record&gt;&lt;rec-number&gt;26&lt;/rec-number&gt;&lt;foreign-keys&gt;&lt;key app="EN" db-id="a9xpdx25q2zrrjexw2oxx99kdpzpzseat2et"&gt;26&lt;/key&gt;&lt;/foreign-keys&gt;&lt;ref-type name="Journal Article"&gt;17&lt;/ref-type&gt;&lt;contributors&gt;&lt;authors&gt;&lt;author&gt;Ramirez-Moya, J.&lt;/author&gt;&lt;author&gt;Wert-Lamas, L.&lt;/author&gt;&lt;author&gt;Santisteban, P.&lt;/author&gt;&lt;/authors&gt;&lt;/contributors&gt;&lt;auth-address&gt;Instituto de Investigaciones Biomedicas &amp;quot;Alberto Sols&amp;quot;; Consejo Superior de Investigaciones Cientificas (CSIC), Universidad Autonoma de Madrid (UAM), Madrid, Spain.&amp;#xD;Instituto de Investigaciones Biomedicas &amp;quot;Alberto Sols&amp;quot;; Consejo Superior de Investigaciones Cientificas (CSIC), Universidad Autonoma de Madrid (UAM), Madrid, Spain. psantisteban@iib.uam.es.&amp;#xD;Centro de Investigacion Biomedica en Red de Cancer (CIBERONC) Instituto de Salud Carlos III (ISCIII), Madrid, Spain. psantisteban@iib.uam.es.&lt;/auth-address&gt;&lt;titles&gt;&lt;title&gt;MicroRNA-146b promotes PI3K/AKT pathway hyperactivation and thyroid cancer progression by targeting PTEN&lt;/title&gt;&lt;secondary-title&gt;Oncogene&lt;/secondary-title&gt;&lt;alt-title&gt;Oncogene&lt;/alt-title&gt;&lt;/titles&gt;&lt;periodical&gt;&lt;full-title&gt;Oncogene&lt;/full-title&gt;&lt;abbr-1&gt;Oncogene&lt;/abbr-1&gt;&lt;/periodical&gt;&lt;alt-periodical&gt;&lt;full-title&gt;Oncogene&lt;/full-title&gt;&lt;abbr-1&gt;Oncogene&lt;/abbr-1&gt;&lt;/alt-periodical&gt;&lt;edition&gt;2018/01/23&lt;/edition&gt;&lt;dates&gt;&lt;year&gt;2018&lt;/year&gt;&lt;pub-dates&gt;&lt;date&gt;Jan 22&lt;/date&gt;&lt;/pub-dates&gt;&lt;/dates&gt;&lt;isbn&gt;1476-5594 (Electronic)&amp;#xD;0950-9232 (Linking)&lt;/isbn&gt;&lt;accession-num&gt;29353884&lt;/accession-num&gt;&lt;urls&gt;&lt;related-urls&gt;&lt;url&gt;http://www.ncbi.nlm.nih.gov/pubmed/29353884&lt;/url&gt;&lt;/related-urls&gt;&lt;/urls&gt;&lt;electronic-resource-num&gt;10.1038/s41388-017-0088-9&lt;/electronic-resource-num&gt;&lt;language&gt;eng&lt;/language&gt;&lt;/record&gt;&lt;/Cite&gt;&lt;/EndNote&gt;</w:instrText>
        </w:r>
        <w:r w:rsidR="00634164" w:rsidRPr="00806574">
          <w:rPr>
            <w:rFonts w:asciiTheme="minorHAnsi" w:hAnsiTheme="minorHAnsi" w:cs="Times New Roman"/>
          </w:rPr>
          <w:fldChar w:fldCharType="separate"/>
        </w:r>
        <w:r w:rsidR="00634164" w:rsidRPr="00806574">
          <w:rPr>
            <w:rFonts w:asciiTheme="minorHAnsi" w:hAnsiTheme="minorHAnsi" w:cs="Times New Roman"/>
            <w:noProof/>
            <w:vertAlign w:val="superscript"/>
          </w:rPr>
          <w:t>16</w:t>
        </w:r>
        <w:r w:rsidR="00634164" w:rsidRPr="00806574">
          <w:rPr>
            <w:rFonts w:asciiTheme="minorHAnsi" w:hAnsiTheme="minorHAnsi" w:cs="Times New Roman"/>
          </w:rPr>
          <w:fldChar w:fldCharType="end"/>
        </w:r>
      </w:hyperlink>
      <w:r w:rsidR="005A0808" w:rsidRPr="00806574">
        <w:rPr>
          <w:rFonts w:asciiTheme="minorHAnsi" w:hAnsiTheme="minorHAnsi" w:cs="Times New Roman"/>
        </w:rPr>
        <w:t xml:space="preserve">. </w:t>
      </w:r>
      <w:r w:rsidR="00753446">
        <w:rPr>
          <w:rFonts w:asciiTheme="minorHAnsi" w:hAnsiTheme="minorHAnsi" w:cs="Times New Roman"/>
        </w:rPr>
        <w:t>Because the</w:t>
      </w:r>
      <w:r w:rsidR="00753446" w:rsidRPr="00806574">
        <w:rPr>
          <w:rFonts w:asciiTheme="minorHAnsi" w:hAnsiTheme="minorHAnsi" w:cs="Times New Roman"/>
        </w:rPr>
        <w:t xml:space="preserve"> </w:t>
      </w:r>
      <w:r w:rsidR="005A0808" w:rsidRPr="00806574">
        <w:rPr>
          <w:rFonts w:asciiTheme="minorHAnsi" w:hAnsiTheme="minorHAnsi" w:cs="Times New Roman"/>
        </w:rPr>
        <w:t xml:space="preserve">establishment of </w:t>
      </w:r>
      <w:r w:rsidR="00BB3C26" w:rsidRPr="00806574">
        <w:rPr>
          <w:rFonts w:asciiTheme="minorHAnsi" w:hAnsiTheme="minorHAnsi" w:cs="Times New Roman"/>
        </w:rPr>
        <w:t xml:space="preserve">robust </w:t>
      </w:r>
      <w:r w:rsidR="005A0808" w:rsidRPr="00806574">
        <w:rPr>
          <w:rFonts w:asciiTheme="minorHAnsi" w:hAnsiTheme="minorHAnsi" w:cs="Times New Roman"/>
        </w:rPr>
        <w:t xml:space="preserve">mouse models </w:t>
      </w:r>
      <w:r w:rsidR="00BB3C26" w:rsidRPr="00806574">
        <w:rPr>
          <w:rFonts w:asciiTheme="minorHAnsi" w:hAnsiTheme="minorHAnsi" w:cs="Times New Roman"/>
        </w:rPr>
        <w:t xml:space="preserve">mimicking </w:t>
      </w:r>
      <w:r w:rsidR="005A0808" w:rsidRPr="00806574">
        <w:rPr>
          <w:rFonts w:asciiTheme="minorHAnsi" w:hAnsiTheme="minorHAnsi" w:cs="Times New Roman"/>
        </w:rPr>
        <w:t xml:space="preserve">human tumor progression is essential to </w:t>
      </w:r>
      <w:r w:rsidR="00D3679C" w:rsidRPr="00806574">
        <w:rPr>
          <w:rFonts w:asciiTheme="minorHAnsi" w:hAnsiTheme="minorHAnsi" w:cs="Times New Roman"/>
        </w:rPr>
        <w:t>develop</w:t>
      </w:r>
      <w:r w:rsidR="005A0808" w:rsidRPr="00806574">
        <w:rPr>
          <w:rFonts w:asciiTheme="minorHAnsi" w:hAnsiTheme="minorHAnsi" w:cs="Times New Roman"/>
        </w:rPr>
        <w:t xml:space="preserve"> unique therapeutic approaches</w:t>
      </w:r>
      <w:r w:rsidR="00753446">
        <w:rPr>
          <w:rFonts w:asciiTheme="minorHAnsi" w:hAnsiTheme="minorHAnsi" w:cs="Times New Roman"/>
        </w:rPr>
        <w:t xml:space="preserve">, </w:t>
      </w:r>
      <w:r w:rsidR="008350E6" w:rsidRPr="00806574">
        <w:rPr>
          <w:rFonts w:asciiTheme="minorHAnsi" w:hAnsiTheme="minorHAnsi" w:cs="Times New Roman"/>
        </w:rPr>
        <w:t>orthotopic</w:t>
      </w:r>
      <w:r w:rsidR="005A0808" w:rsidRPr="00806574">
        <w:rPr>
          <w:rFonts w:asciiTheme="minorHAnsi" w:hAnsiTheme="minorHAnsi" w:cs="Times New Roman"/>
        </w:rPr>
        <w:t xml:space="preserve"> implantation of primary human tumors </w:t>
      </w:r>
      <w:r w:rsidR="008175E4" w:rsidRPr="00806574">
        <w:rPr>
          <w:rFonts w:asciiTheme="minorHAnsi" w:hAnsiTheme="minorHAnsi" w:cs="Times New Roman"/>
        </w:rPr>
        <w:t>is a</w:t>
      </w:r>
      <w:r w:rsidR="005A0808" w:rsidRPr="00806574">
        <w:rPr>
          <w:rFonts w:asciiTheme="minorHAnsi" w:hAnsiTheme="minorHAnsi" w:cs="Times New Roman"/>
        </w:rPr>
        <w:t xml:space="preserve"> more valuable </w:t>
      </w:r>
      <w:r w:rsidR="008175E4" w:rsidRPr="00806574">
        <w:rPr>
          <w:rFonts w:asciiTheme="minorHAnsi" w:hAnsiTheme="minorHAnsi" w:cs="Times New Roman"/>
        </w:rPr>
        <w:t xml:space="preserve">platform </w:t>
      </w:r>
      <w:r w:rsidR="005A0808" w:rsidRPr="00806574">
        <w:rPr>
          <w:rFonts w:asciiTheme="minorHAnsi" w:hAnsiTheme="minorHAnsi" w:cs="Times New Roman"/>
        </w:rPr>
        <w:t>for clinical validation of new drugs than subcutaneous implantation models. Thus, in order to better assess the therapeu</w:t>
      </w:r>
      <w:r w:rsidR="009330A8" w:rsidRPr="00806574">
        <w:rPr>
          <w:rFonts w:asciiTheme="minorHAnsi" w:hAnsiTheme="minorHAnsi" w:cs="Times New Roman"/>
        </w:rPr>
        <w:t xml:space="preserve">tic potential of the </w:t>
      </w:r>
      <w:proofErr w:type="spellStart"/>
      <w:r w:rsidR="009330A8" w:rsidRPr="00806574">
        <w:rPr>
          <w:rFonts w:asciiTheme="minorHAnsi" w:hAnsiTheme="minorHAnsi" w:cs="Times New Roman"/>
        </w:rPr>
        <w:t>antagomiR</w:t>
      </w:r>
      <w:proofErr w:type="spellEnd"/>
      <w:r w:rsidR="00573A95" w:rsidRPr="00806574">
        <w:rPr>
          <w:rFonts w:asciiTheme="minorHAnsi" w:hAnsiTheme="minorHAnsi" w:cs="Times New Roman"/>
        </w:rPr>
        <w:t>,</w:t>
      </w:r>
      <w:r w:rsidR="009330A8" w:rsidRPr="00806574">
        <w:rPr>
          <w:rFonts w:asciiTheme="minorHAnsi" w:hAnsiTheme="minorHAnsi" w:cs="Times New Roman"/>
        </w:rPr>
        <w:t xml:space="preserve"> </w:t>
      </w:r>
      <w:r w:rsidR="005A0808" w:rsidRPr="00806574">
        <w:rPr>
          <w:rFonts w:asciiTheme="minorHAnsi" w:hAnsiTheme="minorHAnsi" w:cs="Times New Roman"/>
        </w:rPr>
        <w:t xml:space="preserve">we </w:t>
      </w:r>
      <w:r w:rsidR="00573A95" w:rsidRPr="00806574">
        <w:rPr>
          <w:rFonts w:asciiTheme="minorHAnsi" w:hAnsiTheme="minorHAnsi" w:cs="Times New Roman"/>
        </w:rPr>
        <w:t>used</w:t>
      </w:r>
      <w:r w:rsidRPr="00806574">
        <w:rPr>
          <w:rFonts w:asciiTheme="minorHAnsi" w:hAnsiTheme="minorHAnsi" w:cs="Times New Roman"/>
        </w:rPr>
        <w:t xml:space="preserve"> an orthot</w:t>
      </w:r>
      <w:r w:rsidR="005A0808" w:rsidRPr="00806574">
        <w:rPr>
          <w:rFonts w:asciiTheme="minorHAnsi" w:hAnsiTheme="minorHAnsi" w:cs="Times New Roman"/>
        </w:rPr>
        <w:t xml:space="preserve">opic mouse model </w:t>
      </w:r>
      <w:r w:rsidR="00573A95" w:rsidRPr="00806574">
        <w:rPr>
          <w:rFonts w:asciiTheme="minorHAnsi" w:hAnsiTheme="minorHAnsi" w:cs="Times New Roman"/>
        </w:rPr>
        <w:t xml:space="preserve">with systemic </w:t>
      </w:r>
      <w:r w:rsidR="005A0808" w:rsidRPr="00806574">
        <w:rPr>
          <w:rFonts w:asciiTheme="minorHAnsi" w:hAnsiTheme="minorHAnsi" w:cs="Times New Roman"/>
        </w:rPr>
        <w:t>delivery in the blood stream, obtaining the same results.</w:t>
      </w:r>
    </w:p>
    <w:p w14:paraId="2319A3A1" w14:textId="77777777" w:rsidR="005A0808" w:rsidRPr="00806574" w:rsidRDefault="005A0808" w:rsidP="00CE57EE">
      <w:pPr>
        <w:contextualSpacing/>
        <w:rPr>
          <w:rFonts w:asciiTheme="minorHAnsi" w:hAnsiTheme="minorHAnsi" w:cs="Times New Roman"/>
          <w:b/>
        </w:rPr>
      </w:pPr>
    </w:p>
    <w:p w14:paraId="29A72E1B" w14:textId="77777777" w:rsidR="006305D7" w:rsidRPr="00806574" w:rsidRDefault="006305D7" w:rsidP="00CE57EE">
      <w:pPr>
        <w:contextualSpacing/>
        <w:rPr>
          <w:rFonts w:asciiTheme="minorHAnsi" w:hAnsiTheme="minorHAnsi" w:cs="Times New Roman"/>
          <w:color w:val="808080" w:themeColor="background1" w:themeShade="80"/>
        </w:rPr>
      </w:pPr>
      <w:r w:rsidRPr="00806574">
        <w:rPr>
          <w:rFonts w:asciiTheme="minorHAnsi" w:hAnsiTheme="minorHAnsi" w:cs="Times New Roman"/>
          <w:b/>
        </w:rPr>
        <w:t>PROTOCOL:</w:t>
      </w:r>
      <w:r w:rsidRPr="00806574">
        <w:rPr>
          <w:rFonts w:asciiTheme="minorHAnsi" w:hAnsiTheme="minorHAnsi" w:cs="Times New Roman"/>
        </w:rPr>
        <w:t xml:space="preserve"> </w:t>
      </w:r>
    </w:p>
    <w:p w14:paraId="0DA09AC0" w14:textId="77777777" w:rsidR="00402C77" w:rsidRPr="00806574" w:rsidRDefault="00402C77" w:rsidP="00CE57EE">
      <w:pPr>
        <w:contextualSpacing/>
        <w:rPr>
          <w:rFonts w:asciiTheme="minorHAnsi" w:hAnsiTheme="minorHAnsi" w:cs="Times New Roman"/>
          <w:shd w:val="clear" w:color="auto" w:fill="FFFFFF"/>
        </w:rPr>
      </w:pPr>
    </w:p>
    <w:p w14:paraId="655D8287" w14:textId="77777777" w:rsidR="00EC1517" w:rsidRPr="00806574" w:rsidRDefault="00821732" w:rsidP="00CE57EE">
      <w:pPr>
        <w:contextualSpacing/>
        <w:rPr>
          <w:rFonts w:asciiTheme="minorHAnsi" w:hAnsiTheme="minorHAnsi" w:cs="Times New Roman"/>
          <w:shd w:val="clear" w:color="auto" w:fill="FFFFFF"/>
        </w:rPr>
      </w:pPr>
      <w:r w:rsidRPr="00806574">
        <w:rPr>
          <w:rFonts w:asciiTheme="minorHAnsi" w:hAnsiTheme="minorHAnsi" w:cs="Times New Roman"/>
          <w:shd w:val="clear" w:color="auto" w:fill="FFFFFF"/>
        </w:rPr>
        <w:t xml:space="preserve">Animal experimentation was </w:t>
      </w:r>
      <w:r w:rsidR="00F16FE1" w:rsidRPr="00806574">
        <w:rPr>
          <w:rFonts w:asciiTheme="minorHAnsi" w:hAnsiTheme="minorHAnsi" w:cs="Times New Roman"/>
          <w:shd w:val="clear" w:color="auto" w:fill="FFFFFF"/>
        </w:rPr>
        <w:t xml:space="preserve">performed in compliance with the European Community Law (86/609/EEC) and the Spanish law (R.D. 1201/2005), with approval of the Ethics Committee of the </w:t>
      </w:r>
      <w:proofErr w:type="spellStart"/>
      <w:r w:rsidR="00F16FE1" w:rsidRPr="00806574">
        <w:rPr>
          <w:rFonts w:asciiTheme="minorHAnsi" w:hAnsiTheme="minorHAnsi" w:cs="Times New Roman"/>
          <w:shd w:val="clear" w:color="auto" w:fill="FFFFFF"/>
        </w:rPr>
        <w:t>Consejo</w:t>
      </w:r>
      <w:proofErr w:type="spellEnd"/>
      <w:r w:rsidR="00F16FE1" w:rsidRPr="00806574">
        <w:rPr>
          <w:rFonts w:asciiTheme="minorHAnsi" w:hAnsiTheme="minorHAnsi" w:cs="Times New Roman"/>
          <w:shd w:val="clear" w:color="auto" w:fill="FFFFFF"/>
        </w:rPr>
        <w:t xml:space="preserve"> Superior de </w:t>
      </w:r>
      <w:proofErr w:type="spellStart"/>
      <w:r w:rsidR="00F16FE1" w:rsidRPr="00806574">
        <w:rPr>
          <w:rFonts w:asciiTheme="minorHAnsi" w:hAnsiTheme="minorHAnsi" w:cs="Times New Roman"/>
          <w:shd w:val="clear" w:color="auto" w:fill="FFFFFF"/>
        </w:rPr>
        <w:t>Investigaciones</w:t>
      </w:r>
      <w:proofErr w:type="spellEnd"/>
      <w:r w:rsidR="00F16FE1" w:rsidRPr="00806574">
        <w:rPr>
          <w:rFonts w:asciiTheme="minorHAnsi" w:hAnsiTheme="minorHAnsi" w:cs="Times New Roman"/>
          <w:shd w:val="clear" w:color="auto" w:fill="FFFFFF"/>
        </w:rPr>
        <w:t xml:space="preserve"> </w:t>
      </w:r>
      <w:proofErr w:type="spellStart"/>
      <w:r w:rsidR="00F16FE1" w:rsidRPr="00806574">
        <w:rPr>
          <w:rFonts w:asciiTheme="minorHAnsi" w:hAnsiTheme="minorHAnsi" w:cs="Times New Roman"/>
          <w:shd w:val="clear" w:color="auto" w:fill="FFFFFF"/>
        </w:rPr>
        <w:t>Científicas</w:t>
      </w:r>
      <w:proofErr w:type="spellEnd"/>
      <w:r w:rsidR="00F16FE1" w:rsidRPr="00806574">
        <w:rPr>
          <w:rFonts w:asciiTheme="minorHAnsi" w:hAnsiTheme="minorHAnsi" w:cs="Times New Roman"/>
          <w:shd w:val="clear" w:color="auto" w:fill="FFFFFF"/>
        </w:rPr>
        <w:t xml:space="preserve"> (CSIC, Spain). </w:t>
      </w:r>
    </w:p>
    <w:p w14:paraId="4F655985" w14:textId="77777777" w:rsidR="006B16E7" w:rsidRPr="00806574" w:rsidRDefault="006B16E7" w:rsidP="00CE57EE">
      <w:pPr>
        <w:contextualSpacing/>
        <w:rPr>
          <w:rFonts w:asciiTheme="minorHAnsi" w:hAnsiTheme="minorHAnsi" w:cs="Times New Roman"/>
          <w:shd w:val="clear" w:color="auto" w:fill="FFFFFF"/>
        </w:rPr>
      </w:pPr>
    </w:p>
    <w:p w14:paraId="7E283368" w14:textId="7C4089CA" w:rsidR="00EC1517" w:rsidRPr="00506D5A" w:rsidRDefault="00EC1517" w:rsidP="00CE57EE">
      <w:pPr>
        <w:pStyle w:val="ListParagraph"/>
        <w:numPr>
          <w:ilvl w:val="0"/>
          <w:numId w:val="26"/>
        </w:numPr>
        <w:ind w:left="0" w:firstLine="0"/>
        <w:rPr>
          <w:rFonts w:asciiTheme="minorHAnsi" w:hAnsiTheme="minorHAnsi" w:cs="Times New Roman"/>
          <w:b/>
          <w:highlight w:val="yellow"/>
          <w:shd w:val="clear" w:color="auto" w:fill="FFFFFF"/>
        </w:rPr>
      </w:pPr>
      <w:r w:rsidRPr="00506D5A">
        <w:rPr>
          <w:rFonts w:asciiTheme="minorHAnsi" w:hAnsiTheme="minorHAnsi" w:cs="Times New Roman"/>
          <w:b/>
          <w:highlight w:val="yellow"/>
          <w:shd w:val="clear" w:color="auto" w:fill="FFFFFF"/>
        </w:rPr>
        <w:t>Flank inoculation</w:t>
      </w:r>
      <w:r w:rsidR="00D02526" w:rsidRPr="00506D5A">
        <w:rPr>
          <w:rFonts w:asciiTheme="minorHAnsi" w:hAnsiTheme="minorHAnsi" w:cs="Times New Roman"/>
          <w:b/>
          <w:highlight w:val="yellow"/>
          <w:shd w:val="clear" w:color="auto" w:fill="FFFFFF"/>
        </w:rPr>
        <w:t xml:space="preserve"> of cells</w:t>
      </w:r>
      <w:r w:rsidRPr="00506D5A">
        <w:rPr>
          <w:rFonts w:asciiTheme="minorHAnsi" w:hAnsiTheme="minorHAnsi" w:cs="Times New Roman"/>
          <w:b/>
          <w:highlight w:val="yellow"/>
          <w:shd w:val="clear" w:color="auto" w:fill="FFFFFF"/>
        </w:rPr>
        <w:t xml:space="preserve"> and </w:t>
      </w:r>
      <w:proofErr w:type="spellStart"/>
      <w:r w:rsidRPr="00506D5A">
        <w:rPr>
          <w:rFonts w:asciiTheme="minorHAnsi" w:hAnsiTheme="minorHAnsi" w:cs="Times New Roman"/>
          <w:b/>
          <w:highlight w:val="yellow"/>
          <w:shd w:val="clear" w:color="auto" w:fill="FFFFFF"/>
        </w:rPr>
        <w:t>intratumoral</w:t>
      </w:r>
      <w:proofErr w:type="spellEnd"/>
      <w:r w:rsidRPr="00506D5A">
        <w:rPr>
          <w:rFonts w:asciiTheme="minorHAnsi" w:hAnsiTheme="minorHAnsi" w:cs="Times New Roman"/>
          <w:b/>
          <w:highlight w:val="yellow"/>
          <w:shd w:val="clear" w:color="auto" w:fill="FFFFFF"/>
        </w:rPr>
        <w:t xml:space="preserve"> </w:t>
      </w:r>
      <w:proofErr w:type="spellStart"/>
      <w:r w:rsidR="00601B91" w:rsidRPr="00506D5A">
        <w:rPr>
          <w:rFonts w:asciiTheme="minorHAnsi" w:hAnsiTheme="minorHAnsi" w:cs="Times New Roman"/>
          <w:b/>
          <w:highlight w:val="yellow"/>
          <w:shd w:val="clear" w:color="auto" w:fill="FFFFFF"/>
        </w:rPr>
        <w:t>antagomiR</w:t>
      </w:r>
      <w:proofErr w:type="spellEnd"/>
      <w:r w:rsidR="00601B91" w:rsidRPr="00506D5A">
        <w:rPr>
          <w:rFonts w:asciiTheme="minorHAnsi" w:hAnsiTheme="minorHAnsi" w:cs="Times New Roman"/>
          <w:b/>
          <w:highlight w:val="yellow"/>
          <w:shd w:val="clear" w:color="auto" w:fill="FFFFFF"/>
        </w:rPr>
        <w:t xml:space="preserve"> </w:t>
      </w:r>
      <w:r w:rsidRPr="00506D5A">
        <w:rPr>
          <w:rFonts w:asciiTheme="minorHAnsi" w:hAnsiTheme="minorHAnsi" w:cs="Times New Roman"/>
          <w:b/>
          <w:highlight w:val="yellow"/>
          <w:shd w:val="clear" w:color="auto" w:fill="FFFFFF"/>
        </w:rPr>
        <w:t>treatment</w:t>
      </w:r>
    </w:p>
    <w:p w14:paraId="674912CB" w14:textId="77777777" w:rsidR="006B16E7" w:rsidRPr="00506D5A" w:rsidRDefault="006B16E7" w:rsidP="00CE57EE">
      <w:pPr>
        <w:pStyle w:val="ListParagraph"/>
        <w:ind w:left="0"/>
        <w:rPr>
          <w:rFonts w:asciiTheme="minorHAnsi" w:hAnsiTheme="minorHAnsi" w:cs="Times New Roman"/>
          <w:b/>
          <w:highlight w:val="yellow"/>
          <w:shd w:val="clear" w:color="auto" w:fill="FFFFFF"/>
        </w:rPr>
      </w:pPr>
    </w:p>
    <w:p w14:paraId="7962D2E1" w14:textId="0EF67C11" w:rsidR="00EC1517" w:rsidRDefault="00EC1517" w:rsidP="00CE57EE">
      <w:pPr>
        <w:pStyle w:val="ListParagraph"/>
        <w:numPr>
          <w:ilvl w:val="1"/>
          <w:numId w:val="26"/>
        </w:numPr>
        <w:ind w:left="0" w:firstLine="0"/>
        <w:rPr>
          <w:rFonts w:asciiTheme="minorHAnsi" w:hAnsiTheme="minorHAnsi" w:cs="Times New Roman"/>
          <w:b/>
          <w:highlight w:val="yellow"/>
          <w:shd w:val="clear" w:color="auto" w:fill="FFFFFF"/>
        </w:rPr>
      </w:pPr>
      <w:r w:rsidRPr="00506D5A">
        <w:rPr>
          <w:rFonts w:asciiTheme="minorHAnsi" w:hAnsiTheme="minorHAnsi" w:cs="Times New Roman"/>
          <w:b/>
          <w:highlight w:val="yellow"/>
          <w:shd w:val="clear" w:color="auto" w:fill="FFFFFF"/>
        </w:rPr>
        <w:t xml:space="preserve"> Cell preparation</w:t>
      </w:r>
    </w:p>
    <w:p w14:paraId="21025FA9" w14:textId="77777777" w:rsidR="004A3324" w:rsidRPr="00506D5A" w:rsidRDefault="004A3324" w:rsidP="004A3324">
      <w:pPr>
        <w:pStyle w:val="ListParagraph"/>
        <w:ind w:left="0"/>
        <w:rPr>
          <w:rFonts w:asciiTheme="minorHAnsi" w:hAnsiTheme="minorHAnsi" w:cs="Times New Roman"/>
          <w:b/>
          <w:highlight w:val="yellow"/>
          <w:shd w:val="clear" w:color="auto" w:fill="FFFFFF"/>
        </w:rPr>
      </w:pPr>
    </w:p>
    <w:p w14:paraId="788B9AD0" w14:textId="38E1C700" w:rsidR="00520213" w:rsidRPr="00333308" w:rsidRDefault="00EE34E5" w:rsidP="00CE57EE">
      <w:pPr>
        <w:pStyle w:val="ListParagraph"/>
        <w:numPr>
          <w:ilvl w:val="2"/>
          <w:numId w:val="26"/>
        </w:numPr>
        <w:ind w:left="0" w:firstLine="0"/>
        <w:rPr>
          <w:rFonts w:asciiTheme="minorHAnsi" w:hAnsiTheme="minorHAnsi" w:cs="Times New Roman"/>
          <w:highlight w:val="yellow"/>
          <w:shd w:val="clear" w:color="auto" w:fill="FFFFFF"/>
        </w:rPr>
      </w:pPr>
      <w:r w:rsidRPr="00333308">
        <w:rPr>
          <w:rFonts w:asciiTheme="minorHAnsi" w:hAnsiTheme="minorHAnsi" w:cs="Times New Roman"/>
          <w:highlight w:val="yellow"/>
          <w:shd w:val="clear" w:color="auto" w:fill="FFFFFF"/>
        </w:rPr>
        <w:t xml:space="preserve">Engineer </w:t>
      </w:r>
      <w:r w:rsidR="008350E6" w:rsidRPr="00333308">
        <w:rPr>
          <w:rFonts w:asciiTheme="minorHAnsi" w:hAnsiTheme="minorHAnsi" w:cs="Times New Roman"/>
          <w:highlight w:val="yellow"/>
          <w:shd w:val="clear" w:color="auto" w:fill="FFFFFF"/>
        </w:rPr>
        <w:t>a</w:t>
      </w:r>
      <w:r w:rsidRPr="00333308">
        <w:rPr>
          <w:rFonts w:asciiTheme="minorHAnsi" w:hAnsiTheme="minorHAnsi" w:cs="Times New Roman"/>
          <w:highlight w:val="yellow"/>
          <w:shd w:val="clear" w:color="auto" w:fill="FFFFFF"/>
        </w:rPr>
        <w:t xml:space="preserve"> </w:t>
      </w:r>
      <w:r w:rsidR="00BF1414" w:rsidRPr="00333308">
        <w:rPr>
          <w:rFonts w:asciiTheme="minorHAnsi" w:hAnsiTheme="minorHAnsi" w:cs="Times New Roman"/>
          <w:highlight w:val="yellow"/>
          <w:shd w:val="clear" w:color="auto" w:fill="FFFFFF"/>
        </w:rPr>
        <w:t xml:space="preserve">Cal62 human thyroid cancer </w:t>
      </w:r>
      <w:r w:rsidR="00EC1517" w:rsidRPr="00333308">
        <w:rPr>
          <w:rFonts w:asciiTheme="minorHAnsi" w:hAnsiTheme="minorHAnsi" w:cs="Times New Roman"/>
          <w:highlight w:val="yellow"/>
          <w:shd w:val="clear" w:color="auto" w:fill="FFFFFF"/>
        </w:rPr>
        <w:t xml:space="preserve">cell line </w:t>
      </w:r>
      <w:r w:rsidR="00402C77" w:rsidRPr="00333308">
        <w:rPr>
          <w:rFonts w:asciiTheme="minorHAnsi" w:hAnsiTheme="minorHAnsi" w:cs="Times New Roman"/>
          <w:highlight w:val="yellow"/>
          <w:shd w:val="clear" w:color="auto" w:fill="FFFFFF"/>
        </w:rPr>
        <w:t>(KRAS</w:t>
      </w:r>
      <w:r w:rsidR="00402C77" w:rsidRPr="00333308">
        <w:rPr>
          <w:rFonts w:asciiTheme="minorHAnsi" w:hAnsiTheme="minorHAnsi" w:cs="Times New Roman"/>
          <w:highlight w:val="yellow"/>
          <w:shd w:val="clear" w:color="auto" w:fill="FFFFFF"/>
          <w:vertAlign w:val="superscript"/>
        </w:rPr>
        <w:t>G12R</w:t>
      </w:r>
      <w:r w:rsidR="00402C77" w:rsidRPr="00333308">
        <w:rPr>
          <w:rFonts w:asciiTheme="minorHAnsi" w:hAnsiTheme="minorHAnsi" w:cs="Times New Roman"/>
          <w:highlight w:val="yellow"/>
          <w:shd w:val="clear" w:color="auto" w:fill="FFFFFF"/>
        </w:rPr>
        <w:t xml:space="preserve"> and p53</w:t>
      </w:r>
      <w:r w:rsidR="00402C77" w:rsidRPr="00333308">
        <w:rPr>
          <w:rFonts w:asciiTheme="minorHAnsi" w:hAnsiTheme="minorHAnsi" w:cs="Times New Roman"/>
          <w:highlight w:val="yellow"/>
          <w:shd w:val="clear" w:color="auto" w:fill="FFFFFF"/>
          <w:vertAlign w:val="superscript"/>
        </w:rPr>
        <w:t>A161D</w:t>
      </w:r>
      <w:r w:rsidR="00402C77" w:rsidRPr="00333308">
        <w:rPr>
          <w:rFonts w:asciiTheme="minorHAnsi" w:hAnsiTheme="minorHAnsi" w:cs="Times New Roman"/>
          <w:highlight w:val="yellow"/>
          <w:shd w:val="clear" w:color="auto" w:fill="FFFFFF"/>
        </w:rPr>
        <w:t xml:space="preserve"> mutations) </w:t>
      </w:r>
      <w:r w:rsidR="00EC1517" w:rsidRPr="00333308">
        <w:rPr>
          <w:rFonts w:asciiTheme="minorHAnsi" w:hAnsiTheme="minorHAnsi" w:cs="Times New Roman"/>
          <w:highlight w:val="yellow"/>
          <w:shd w:val="clear" w:color="auto" w:fill="FFFFFF"/>
        </w:rPr>
        <w:t xml:space="preserve">to overexpress a </w:t>
      </w:r>
      <w:r w:rsidR="00C51B2A" w:rsidRPr="00333308">
        <w:rPr>
          <w:rFonts w:asciiTheme="minorHAnsi" w:hAnsiTheme="minorHAnsi" w:cs="Times New Roman"/>
          <w:highlight w:val="yellow"/>
          <w:shd w:val="clear" w:color="auto" w:fill="FFFFFF"/>
        </w:rPr>
        <w:t xml:space="preserve">transgenic </w:t>
      </w:r>
      <w:r w:rsidR="00EC1517" w:rsidRPr="00333308">
        <w:rPr>
          <w:rFonts w:asciiTheme="minorHAnsi" w:hAnsiTheme="minorHAnsi" w:cs="Times New Roman"/>
          <w:highlight w:val="yellow"/>
          <w:shd w:val="clear" w:color="auto" w:fill="FFFFFF"/>
        </w:rPr>
        <w:t xml:space="preserve">construct that constitutively </w:t>
      </w:r>
      <w:r w:rsidRPr="00333308">
        <w:rPr>
          <w:rFonts w:asciiTheme="minorHAnsi" w:hAnsiTheme="minorHAnsi" w:cs="Times New Roman"/>
          <w:highlight w:val="yellow"/>
          <w:shd w:val="clear" w:color="auto" w:fill="FFFFFF"/>
        </w:rPr>
        <w:t xml:space="preserve">expresses </w:t>
      </w:r>
      <w:r w:rsidR="00EC1517" w:rsidRPr="00333308">
        <w:rPr>
          <w:rFonts w:asciiTheme="minorHAnsi" w:hAnsiTheme="minorHAnsi" w:cs="Times New Roman"/>
          <w:highlight w:val="yellow"/>
          <w:shd w:val="clear" w:color="auto" w:fill="FFFFFF"/>
        </w:rPr>
        <w:t>GFP and luciferase</w:t>
      </w:r>
      <w:r w:rsidR="00402C77" w:rsidRPr="00333308">
        <w:rPr>
          <w:rFonts w:asciiTheme="minorHAnsi" w:hAnsiTheme="minorHAnsi" w:cs="Times New Roman"/>
          <w:highlight w:val="yellow"/>
          <w:shd w:val="clear" w:color="auto" w:fill="FFFFFF"/>
        </w:rPr>
        <w:t xml:space="preserve"> </w:t>
      </w:r>
      <w:r w:rsidR="00402C77" w:rsidRPr="00333308">
        <w:rPr>
          <w:rFonts w:asciiTheme="minorHAnsi" w:hAnsiTheme="minorHAnsi" w:cs="Times New Roman"/>
          <w:color w:val="auto"/>
          <w:highlight w:val="yellow"/>
          <w:shd w:val="clear" w:color="auto" w:fill="FFFFFF"/>
        </w:rPr>
        <w:t>(</w:t>
      </w:r>
      <w:r w:rsidR="009564CD" w:rsidRPr="00333308">
        <w:rPr>
          <w:rFonts w:asciiTheme="minorHAnsi" w:hAnsiTheme="minorHAnsi" w:cs="Times New Roman"/>
          <w:color w:val="auto"/>
          <w:highlight w:val="yellow"/>
        </w:rPr>
        <w:t>CMV-Firefly Luc-IRES-eGFP</w:t>
      </w:r>
      <w:r w:rsidR="00402C77" w:rsidRPr="00333308">
        <w:rPr>
          <w:rFonts w:asciiTheme="minorHAnsi" w:hAnsiTheme="minorHAnsi" w:cs="Times New Roman"/>
          <w:color w:val="auto"/>
          <w:highlight w:val="yellow"/>
          <w:shd w:val="clear" w:color="auto" w:fill="FFFFFF"/>
        </w:rPr>
        <w:t>)</w:t>
      </w:r>
      <w:r w:rsidR="00EC1517" w:rsidRPr="00333308">
        <w:rPr>
          <w:rFonts w:asciiTheme="minorHAnsi" w:hAnsiTheme="minorHAnsi" w:cs="Times New Roman"/>
          <w:color w:val="auto"/>
          <w:highlight w:val="yellow"/>
          <w:shd w:val="clear" w:color="auto" w:fill="FFFFFF"/>
        </w:rPr>
        <w:t>.</w:t>
      </w:r>
      <w:r w:rsidRPr="00333308">
        <w:rPr>
          <w:rFonts w:asciiTheme="minorHAnsi" w:hAnsiTheme="minorHAnsi" w:cs="Times New Roman"/>
          <w:color w:val="auto"/>
          <w:highlight w:val="yellow"/>
          <w:shd w:val="clear" w:color="auto" w:fill="FFFFFF"/>
        </w:rPr>
        <w:t xml:space="preserve"> </w:t>
      </w:r>
      <w:r w:rsidR="00EC1517" w:rsidRPr="00333308">
        <w:rPr>
          <w:rFonts w:asciiTheme="minorHAnsi" w:hAnsiTheme="minorHAnsi" w:cs="Times New Roman"/>
          <w:color w:val="auto"/>
          <w:highlight w:val="yellow"/>
          <w:shd w:val="clear" w:color="auto" w:fill="FFFFFF"/>
        </w:rPr>
        <w:t>Select</w:t>
      </w:r>
      <w:r w:rsidR="00EC1517" w:rsidRPr="00333308">
        <w:rPr>
          <w:rFonts w:asciiTheme="minorHAnsi" w:hAnsiTheme="minorHAnsi" w:cs="Times New Roman"/>
          <w:highlight w:val="yellow"/>
          <w:shd w:val="clear" w:color="auto" w:fill="FFFFFF"/>
        </w:rPr>
        <w:t xml:space="preserve"> the </w:t>
      </w:r>
      <w:r w:rsidR="008F1492" w:rsidRPr="00333308">
        <w:rPr>
          <w:rFonts w:asciiTheme="minorHAnsi" w:hAnsiTheme="minorHAnsi" w:cs="Times New Roman"/>
          <w:highlight w:val="yellow"/>
          <w:shd w:val="clear" w:color="auto" w:fill="FFFFFF"/>
        </w:rPr>
        <w:t xml:space="preserve">transgenic </w:t>
      </w:r>
      <w:r w:rsidR="00EC1517" w:rsidRPr="00333308">
        <w:rPr>
          <w:rFonts w:asciiTheme="minorHAnsi" w:hAnsiTheme="minorHAnsi" w:cs="Times New Roman"/>
          <w:highlight w:val="yellow"/>
          <w:shd w:val="clear" w:color="auto" w:fill="FFFFFF"/>
        </w:rPr>
        <w:t xml:space="preserve">cells </w:t>
      </w:r>
      <w:r w:rsidR="00A0130D" w:rsidRPr="00333308">
        <w:rPr>
          <w:rFonts w:asciiTheme="minorHAnsi" w:hAnsiTheme="minorHAnsi" w:cs="Times New Roman"/>
          <w:highlight w:val="yellow"/>
          <w:shd w:val="clear" w:color="auto" w:fill="FFFFFF"/>
        </w:rPr>
        <w:t>by antibiotic resistance</w:t>
      </w:r>
      <w:r w:rsidR="00EC1517" w:rsidRPr="00333308">
        <w:rPr>
          <w:rFonts w:asciiTheme="minorHAnsi" w:hAnsiTheme="minorHAnsi" w:cs="Times New Roman"/>
          <w:highlight w:val="yellow"/>
          <w:shd w:val="clear" w:color="auto" w:fill="FFFFFF"/>
        </w:rPr>
        <w:t xml:space="preserve"> or by sorting the GFP</w:t>
      </w:r>
      <w:r w:rsidR="00A0130D" w:rsidRPr="00333308">
        <w:rPr>
          <w:rFonts w:asciiTheme="minorHAnsi" w:hAnsiTheme="minorHAnsi" w:cs="Times New Roman"/>
          <w:highlight w:val="yellow"/>
          <w:shd w:val="clear" w:color="auto" w:fill="FFFFFF"/>
        </w:rPr>
        <w:t>-</w:t>
      </w:r>
      <w:r w:rsidR="00EC1517" w:rsidRPr="00333308">
        <w:rPr>
          <w:rFonts w:asciiTheme="minorHAnsi" w:hAnsiTheme="minorHAnsi" w:cs="Times New Roman"/>
          <w:highlight w:val="yellow"/>
          <w:shd w:val="clear" w:color="auto" w:fill="FFFFFF"/>
        </w:rPr>
        <w:t>positive cells</w:t>
      </w:r>
      <w:r w:rsidR="00A0130D" w:rsidRPr="00333308">
        <w:rPr>
          <w:rFonts w:asciiTheme="minorHAnsi" w:hAnsiTheme="minorHAnsi" w:cs="Times New Roman"/>
          <w:highlight w:val="yellow"/>
          <w:shd w:val="clear" w:color="auto" w:fill="FFFFFF"/>
        </w:rPr>
        <w:t xml:space="preserve"> with flow cytometry.</w:t>
      </w:r>
      <w:r w:rsidR="00BF1414" w:rsidRPr="00333308">
        <w:rPr>
          <w:rFonts w:asciiTheme="minorHAnsi" w:hAnsiTheme="minorHAnsi" w:cs="Times New Roman"/>
          <w:highlight w:val="yellow"/>
          <w:shd w:val="clear" w:color="auto" w:fill="FFFFFF"/>
        </w:rPr>
        <w:t xml:space="preserve"> </w:t>
      </w:r>
    </w:p>
    <w:p w14:paraId="489C23DD" w14:textId="77777777" w:rsidR="00520213" w:rsidRDefault="00520213" w:rsidP="00520213">
      <w:pPr>
        <w:pStyle w:val="ListParagraph"/>
        <w:ind w:left="0"/>
        <w:rPr>
          <w:rFonts w:asciiTheme="minorHAnsi" w:hAnsiTheme="minorHAnsi" w:cs="Times New Roman"/>
          <w:shd w:val="clear" w:color="auto" w:fill="FFFFFF"/>
        </w:rPr>
      </w:pPr>
    </w:p>
    <w:p w14:paraId="5F40F979" w14:textId="5AB0E61E" w:rsidR="00EC1517" w:rsidRPr="00566E4F" w:rsidRDefault="00BF1414" w:rsidP="00CE57EE">
      <w:pPr>
        <w:pStyle w:val="ListParagraph"/>
        <w:numPr>
          <w:ilvl w:val="2"/>
          <w:numId w:val="26"/>
        </w:numPr>
        <w:ind w:left="0" w:firstLine="0"/>
        <w:rPr>
          <w:rFonts w:asciiTheme="minorHAnsi" w:hAnsiTheme="minorHAnsi" w:cs="Times New Roman"/>
          <w:highlight w:val="yellow"/>
          <w:shd w:val="clear" w:color="auto" w:fill="FFFFFF"/>
        </w:rPr>
      </w:pPr>
      <w:r w:rsidRPr="00566E4F">
        <w:rPr>
          <w:rFonts w:asciiTheme="minorHAnsi" w:hAnsiTheme="minorHAnsi" w:cs="Times New Roman"/>
          <w:highlight w:val="yellow"/>
          <w:shd w:val="clear" w:color="auto" w:fill="FFFFFF"/>
        </w:rPr>
        <w:lastRenderedPageBreak/>
        <w:t xml:space="preserve">Grow </w:t>
      </w:r>
      <w:r w:rsidR="00566E4F">
        <w:rPr>
          <w:rFonts w:asciiTheme="minorHAnsi" w:hAnsiTheme="minorHAnsi" w:cs="Times New Roman"/>
          <w:highlight w:val="yellow"/>
          <w:shd w:val="clear" w:color="auto" w:fill="FFFFFF"/>
        </w:rPr>
        <w:t>the</w:t>
      </w:r>
      <w:r w:rsidRPr="00566E4F">
        <w:rPr>
          <w:rFonts w:asciiTheme="minorHAnsi" w:hAnsiTheme="minorHAnsi" w:cs="Times New Roman"/>
          <w:highlight w:val="yellow"/>
          <w:shd w:val="clear" w:color="auto" w:fill="FFFFFF"/>
        </w:rPr>
        <w:t xml:space="preserve"> cells in </w:t>
      </w:r>
      <w:r w:rsidR="0020555D" w:rsidRPr="00566E4F">
        <w:rPr>
          <w:rFonts w:asciiTheme="minorHAnsi" w:hAnsiTheme="minorHAnsi" w:cs="Times New Roman"/>
          <w:highlight w:val="yellow"/>
          <w:shd w:val="clear" w:color="auto" w:fill="FFFFFF"/>
        </w:rPr>
        <w:t>Dulbecco´s modified Eagle´s medium (</w:t>
      </w:r>
      <w:r w:rsidRPr="00566E4F">
        <w:rPr>
          <w:rFonts w:asciiTheme="minorHAnsi" w:hAnsiTheme="minorHAnsi" w:cs="Times New Roman"/>
          <w:highlight w:val="yellow"/>
          <w:shd w:val="clear" w:color="auto" w:fill="FFFFFF"/>
        </w:rPr>
        <w:t>DMEM</w:t>
      </w:r>
      <w:r w:rsidR="0020555D" w:rsidRPr="00566E4F">
        <w:rPr>
          <w:rFonts w:asciiTheme="minorHAnsi" w:hAnsiTheme="minorHAnsi" w:cs="Times New Roman"/>
          <w:highlight w:val="yellow"/>
          <w:shd w:val="clear" w:color="auto" w:fill="FFFFFF"/>
        </w:rPr>
        <w:t>)</w:t>
      </w:r>
      <w:r w:rsidRPr="00566E4F">
        <w:rPr>
          <w:rFonts w:asciiTheme="minorHAnsi" w:hAnsiTheme="minorHAnsi" w:cs="Times New Roman"/>
          <w:highlight w:val="yellow"/>
          <w:shd w:val="clear" w:color="auto" w:fill="FFFFFF"/>
        </w:rPr>
        <w:t xml:space="preserve"> supplemented with penicillin</w:t>
      </w:r>
      <w:r w:rsidR="0020555D" w:rsidRPr="00566E4F">
        <w:rPr>
          <w:rFonts w:asciiTheme="minorHAnsi" w:hAnsiTheme="minorHAnsi" w:cs="Times New Roman"/>
          <w:highlight w:val="yellow"/>
          <w:shd w:val="clear" w:color="auto" w:fill="FFFFFF"/>
        </w:rPr>
        <w:t xml:space="preserve">, </w:t>
      </w:r>
      <w:r w:rsidRPr="00566E4F">
        <w:rPr>
          <w:rFonts w:asciiTheme="minorHAnsi" w:hAnsiTheme="minorHAnsi" w:cs="Times New Roman"/>
          <w:highlight w:val="yellow"/>
          <w:shd w:val="clear" w:color="auto" w:fill="FFFFFF"/>
        </w:rPr>
        <w:t xml:space="preserve">streptomycin and 10% </w:t>
      </w:r>
      <w:r w:rsidR="00FF76A3" w:rsidRPr="00566E4F">
        <w:rPr>
          <w:rFonts w:asciiTheme="minorHAnsi" w:hAnsiTheme="minorHAnsi" w:cs="Times New Roman"/>
          <w:highlight w:val="yellow"/>
          <w:shd w:val="clear" w:color="auto" w:fill="FFFFFF"/>
        </w:rPr>
        <w:t>f</w:t>
      </w:r>
      <w:r w:rsidRPr="00566E4F">
        <w:rPr>
          <w:rFonts w:asciiTheme="minorHAnsi" w:hAnsiTheme="minorHAnsi" w:cs="Times New Roman"/>
          <w:highlight w:val="yellow"/>
          <w:shd w:val="clear" w:color="auto" w:fill="FFFFFF"/>
        </w:rPr>
        <w:t xml:space="preserve">etal </w:t>
      </w:r>
      <w:r w:rsidR="00FF76A3" w:rsidRPr="00566E4F">
        <w:rPr>
          <w:rFonts w:asciiTheme="minorHAnsi" w:hAnsiTheme="minorHAnsi" w:cs="Times New Roman"/>
          <w:highlight w:val="yellow"/>
          <w:shd w:val="clear" w:color="auto" w:fill="FFFFFF"/>
        </w:rPr>
        <w:t>b</w:t>
      </w:r>
      <w:r w:rsidRPr="00566E4F">
        <w:rPr>
          <w:rFonts w:asciiTheme="minorHAnsi" w:hAnsiTheme="minorHAnsi" w:cs="Times New Roman"/>
          <w:highlight w:val="yellow"/>
          <w:shd w:val="clear" w:color="auto" w:fill="FFFFFF"/>
        </w:rPr>
        <w:t xml:space="preserve">ovine </w:t>
      </w:r>
      <w:r w:rsidR="00FF76A3" w:rsidRPr="00566E4F">
        <w:rPr>
          <w:rFonts w:asciiTheme="minorHAnsi" w:hAnsiTheme="minorHAnsi" w:cs="Times New Roman"/>
          <w:highlight w:val="yellow"/>
          <w:shd w:val="clear" w:color="auto" w:fill="FFFFFF"/>
        </w:rPr>
        <w:t>s</w:t>
      </w:r>
      <w:r w:rsidRPr="00566E4F">
        <w:rPr>
          <w:rFonts w:asciiTheme="minorHAnsi" w:hAnsiTheme="minorHAnsi" w:cs="Times New Roman"/>
          <w:highlight w:val="yellow"/>
          <w:shd w:val="clear" w:color="auto" w:fill="FFFFFF"/>
        </w:rPr>
        <w:t>erum (FBS) at 37</w:t>
      </w:r>
      <w:r w:rsidR="00520213" w:rsidRPr="00566E4F">
        <w:rPr>
          <w:rFonts w:asciiTheme="minorHAnsi" w:hAnsiTheme="minorHAnsi" w:cs="Times New Roman"/>
          <w:highlight w:val="yellow"/>
          <w:shd w:val="clear" w:color="auto" w:fill="FFFFFF"/>
        </w:rPr>
        <w:t xml:space="preserve"> °</w:t>
      </w:r>
      <w:r w:rsidRPr="00566E4F">
        <w:rPr>
          <w:rFonts w:asciiTheme="minorHAnsi" w:hAnsiTheme="minorHAnsi" w:cs="Times New Roman"/>
          <w:highlight w:val="yellow"/>
          <w:shd w:val="clear" w:color="auto" w:fill="FFFFFF"/>
        </w:rPr>
        <w:t>C and 5% CO</w:t>
      </w:r>
      <w:r w:rsidRPr="00566E4F">
        <w:rPr>
          <w:rFonts w:asciiTheme="minorHAnsi" w:hAnsiTheme="minorHAnsi" w:cs="Times New Roman"/>
          <w:highlight w:val="yellow"/>
          <w:shd w:val="clear" w:color="auto" w:fill="FFFFFF"/>
          <w:vertAlign w:val="subscript"/>
        </w:rPr>
        <w:t>2</w:t>
      </w:r>
      <w:r w:rsidRPr="00566E4F">
        <w:rPr>
          <w:rFonts w:asciiTheme="minorHAnsi" w:hAnsiTheme="minorHAnsi" w:cs="Times New Roman"/>
          <w:highlight w:val="yellow"/>
          <w:shd w:val="clear" w:color="auto" w:fill="FFFFFF"/>
        </w:rPr>
        <w:t>.</w:t>
      </w:r>
    </w:p>
    <w:p w14:paraId="1925E04B" w14:textId="77777777" w:rsidR="004A3324" w:rsidRPr="00506D5A" w:rsidRDefault="004A3324" w:rsidP="004A3324">
      <w:pPr>
        <w:pStyle w:val="ListParagraph"/>
        <w:ind w:left="0"/>
        <w:rPr>
          <w:rFonts w:asciiTheme="minorHAnsi" w:hAnsiTheme="minorHAnsi" w:cs="Times New Roman"/>
          <w:highlight w:val="yellow"/>
          <w:shd w:val="clear" w:color="auto" w:fill="FFFFFF"/>
        </w:rPr>
      </w:pPr>
    </w:p>
    <w:p w14:paraId="5AAF7AFC" w14:textId="01C3A5EA" w:rsidR="00EC1517" w:rsidRPr="00506D5A" w:rsidRDefault="00EC1517"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 xml:space="preserve"> Suspend 1</w:t>
      </w:r>
      <w:r w:rsidR="004A3324">
        <w:rPr>
          <w:rFonts w:asciiTheme="minorHAnsi" w:hAnsiTheme="minorHAnsi" w:cs="Times New Roman"/>
          <w:highlight w:val="yellow"/>
          <w:shd w:val="clear" w:color="auto" w:fill="FFFFFF"/>
        </w:rPr>
        <w:t xml:space="preserve"> x </w:t>
      </w:r>
      <w:r w:rsidRPr="00506D5A">
        <w:rPr>
          <w:rFonts w:asciiTheme="minorHAnsi" w:hAnsiTheme="minorHAnsi" w:cs="Times New Roman"/>
          <w:highlight w:val="yellow"/>
          <w:shd w:val="clear" w:color="auto" w:fill="FFFFFF"/>
        </w:rPr>
        <w:t>10</w:t>
      </w:r>
      <w:r w:rsidRPr="00506D5A">
        <w:rPr>
          <w:rFonts w:asciiTheme="minorHAnsi" w:hAnsiTheme="minorHAnsi" w:cs="Times New Roman"/>
          <w:highlight w:val="yellow"/>
          <w:bdr w:val="none" w:sz="0" w:space="0" w:color="auto" w:frame="1"/>
          <w:shd w:val="clear" w:color="auto" w:fill="FFFFFF"/>
          <w:vertAlign w:val="superscript"/>
        </w:rPr>
        <w:t>6</w:t>
      </w:r>
      <w:r w:rsidRPr="00506D5A">
        <w:rPr>
          <w:rStyle w:val="apple-converted-space"/>
          <w:rFonts w:asciiTheme="minorHAnsi" w:hAnsiTheme="minorHAnsi" w:cs="Times New Roman"/>
          <w:highlight w:val="yellow"/>
          <w:shd w:val="clear" w:color="auto" w:fill="FFFFFF"/>
        </w:rPr>
        <w:t> </w:t>
      </w:r>
      <w:r w:rsidRPr="00506D5A">
        <w:rPr>
          <w:rFonts w:asciiTheme="minorHAnsi" w:hAnsiTheme="minorHAnsi" w:cs="Times New Roman"/>
          <w:highlight w:val="yellow"/>
          <w:shd w:val="clear" w:color="auto" w:fill="FFFFFF"/>
        </w:rPr>
        <w:t xml:space="preserve">cells in </w:t>
      </w:r>
      <w:r w:rsidRPr="00506D5A">
        <w:rPr>
          <w:rFonts w:asciiTheme="minorHAnsi" w:hAnsiTheme="minorHAnsi" w:cs="Times New Roman"/>
          <w:highlight w:val="yellow"/>
        </w:rPr>
        <w:t>50 μ</w:t>
      </w:r>
      <w:r w:rsidR="00B82965" w:rsidRPr="00506D5A">
        <w:rPr>
          <w:rFonts w:asciiTheme="minorHAnsi" w:hAnsiTheme="minorHAnsi" w:cs="Times New Roman"/>
          <w:highlight w:val="yellow"/>
        </w:rPr>
        <w:t>L</w:t>
      </w:r>
      <w:r w:rsidRPr="00506D5A">
        <w:rPr>
          <w:rFonts w:asciiTheme="minorHAnsi" w:hAnsiTheme="minorHAnsi" w:cs="Times New Roman"/>
          <w:highlight w:val="yellow"/>
        </w:rPr>
        <w:t xml:space="preserve"> </w:t>
      </w:r>
      <w:r w:rsidR="002D784E" w:rsidRPr="00506D5A">
        <w:rPr>
          <w:rFonts w:asciiTheme="minorHAnsi" w:hAnsiTheme="minorHAnsi" w:cs="Times New Roman"/>
          <w:highlight w:val="yellow"/>
        </w:rPr>
        <w:t xml:space="preserve">of </w:t>
      </w:r>
      <w:r w:rsidR="00F54809" w:rsidRPr="00506D5A">
        <w:rPr>
          <w:rFonts w:asciiTheme="minorHAnsi" w:hAnsiTheme="minorHAnsi" w:cs="Times New Roman"/>
          <w:highlight w:val="yellow"/>
          <w:shd w:val="clear" w:color="auto" w:fill="FFFFFF"/>
        </w:rPr>
        <w:t>phosphate buffered saline (P</w:t>
      </w:r>
      <w:r w:rsidR="00847C62" w:rsidRPr="00506D5A">
        <w:rPr>
          <w:rFonts w:asciiTheme="minorHAnsi" w:hAnsiTheme="minorHAnsi" w:cs="Times New Roman"/>
          <w:highlight w:val="yellow"/>
          <w:shd w:val="clear" w:color="auto" w:fill="FFFFFF"/>
        </w:rPr>
        <w:t>BS</w:t>
      </w:r>
      <w:r w:rsidR="00F54809" w:rsidRPr="00506D5A">
        <w:rPr>
          <w:rFonts w:asciiTheme="minorHAnsi" w:hAnsiTheme="minorHAnsi" w:cs="Times New Roman"/>
          <w:highlight w:val="yellow"/>
          <w:shd w:val="clear" w:color="auto" w:fill="FFFFFF"/>
        </w:rPr>
        <w:t>)</w:t>
      </w:r>
      <w:r w:rsidR="00847C62" w:rsidRPr="00506D5A">
        <w:rPr>
          <w:rFonts w:asciiTheme="minorHAnsi" w:hAnsiTheme="minorHAnsi" w:cs="Times New Roman"/>
          <w:highlight w:val="yellow"/>
          <w:shd w:val="clear" w:color="auto" w:fill="FFFFFF"/>
        </w:rPr>
        <w:t xml:space="preserve"> at 4</w:t>
      </w:r>
      <w:r w:rsidR="00566E4F">
        <w:rPr>
          <w:rFonts w:asciiTheme="minorHAnsi" w:hAnsiTheme="minorHAnsi" w:cs="Times New Roman"/>
          <w:highlight w:val="yellow"/>
          <w:shd w:val="clear" w:color="auto" w:fill="FFFFFF"/>
        </w:rPr>
        <w:t xml:space="preserve"> </w:t>
      </w:r>
      <w:r w:rsidR="00520213" w:rsidRPr="00520213">
        <w:rPr>
          <w:rFonts w:asciiTheme="minorHAnsi" w:hAnsiTheme="minorHAnsi" w:cs="Times New Roman"/>
          <w:highlight w:val="yellow"/>
          <w:shd w:val="clear" w:color="auto" w:fill="FFFFFF"/>
        </w:rPr>
        <w:t>°</w:t>
      </w:r>
      <w:r w:rsidR="00847C62" w:rsidRPr="00506D5A">
        <w:rPr>
          <w:rFonts w:asciiTheme="minorHAnsi" w:hAnsiTheme="minorHAnsi" w:cs="Times New Roman"/>
          <w:highlight w:val="yellow"/>
          <w:shd w:val="clear" w:color="auto" w:fill="FFFFFF"/>
        </w:rPr>
        <w:t>C.</w:t>
      </w:r>
    </w:p>
    <w:p w14:paraId="190E0232" w14:textId="77777777" w:rsidR="00D02526" w:rsidRPr="00806574" w:rsidRDefault="00D02526" w:rsidP="00CE57EE">
      <w:pPr>
        <w:pStyle w:val="ListParagraph"/>
        <w:ind w:left="0"/>
        <w:rPr>
          <w:rFonts w:asciiTheme="minorHAnsi" w:hAnsiTheme="minorHAnsi" w:cs="Times New Roman"/>
          <w:shd w:val="clear" w:color="auto" w:fill="FFFFFF"/>
        </w:rPr>
      </w:pPr>
    </w:p>
    <w:p w14:paraId="4976FA2D" w14:textId="6064C67F" w:rsidR="00D02526" w:rsidRDefault="00D02526" w:rsidP="00CE57EE">
      <w:pPr>
        <w:pStyle w:val="ListParagraph"/>
        <w:numPr>
          <w:ilvl w:val="1"/>
          <w:numId w:val="26"/>
        </w:numPr>
        <w:ind w:left="0" w:firstLine="0"/>
        <w:rPr>
          <w:rFonts w:asciiTheme="minorHAnsi" w:hAnsiTheme="minorHAnsi" w:cs="Times New Roman"/>
          <w:b/>
          <w:highlight w:val="yellow"/>
          <w:shd w:val="clear" w:color="auto" w:fill="FFFFFF"/>
        </w:rPr>
      </w:pPr>
      <w:r w:rsidRPr="00506D5A">
        <w:rPr>
          <w:rFonts w:asciiTheme="minorHAnsi" w:hAnsiTheme="minorHAnsi" w:cs="Times New Roman"/>
          <w:b/>
          <w:highlight w:val="yellow"/>
          <w:shd w:val="clear" w:color="auto" w:fill="FFFFFF"/>
        </w:rPr>
        <w:t>Cell inoculation in</w:t>
      </w:r>
      <w:r w:rsidR="008F1492" w:rsidRPr="00506D5A">
        <w:rPr>
          <w:rFonts w:asciiTheme="minorHAnsi" w:hAnsiTheme="minorHAnsi" w:cs="Times New Roman"/>
          <w:b/>
          <w:highlight w:val="yellow"/>
          <w:shd w:val="clear" w:color="auto" w:fill="FFFFFF"/>
        </w:rPr>
        <w:t>to the</w:t>
      </w:r>
      <w:r w:rsidRPr="00506D5A">
        <w:rPr>
          <w:rFonts w:asciiTheme="minorHAnsi" w:hAnsiTheme="minorHAnsi" w:cs="Times New Roman"/>
          <w:b/>
          <w:highlight w:val="yellow"/>
          <w:shd w:val="clear" w:color="auto" w:fill="FFFFFF"/>
        </w:rPr>
        <w:t xml:space="preserve"> flank</w:t>
      </w:r>
      <w:r w:rsidR="00204A18" w:rsidRPr="00506D5A">
        <w:rPr>
          <w:rFonts w:asciiTheme="minorHAnsi" w:hAnsiTheme="minorHAnsi" w:cs="Times New Roman"/>
          <w:b/>
          <w:highlight w:val="yellow"/>
          <w:shd w:val="clear" w:color="auto" w:fill="FFFFFF"/>
        </w:rPr>
        <w:t>s</w:t>
      </w:r>
      <w:r w:rsidR="008F1492" w:rsidRPr="00506D5A">
        <w:rPr>
          <w:rFonts w:asciiTheme="minorHAnsi" w:hAnsiTheme="minorHAnsi" w:cs="Times New Roman"/>
          <w:b/>
          <w:highlight w:val="yellow"/>
          <w:shd w:val="clear" w:color="auto" w:fill="FFFFFF"/>
        </w:rPr>
        <w:t xml:space="preserve"> of mice</w:t>
      </w:r>
      <w:r w:rsidRPr="00506D5A">
        <w:rPr>
          <w:rFonts w:asciiTheme="minorHAnsi" w:hAnsiTheme="minorHAnsi" w:cs="Times New Roman"/>
          <w:b/>
          <w:highlight w:val="yellow"/>
          <w:shd w:val="clear" w:color="auto" w:fill="FFFFFF"/>
        </w:rPr>
        <w:t xml:space="preserve"> </w:t>
      </w:r>
    </w:p>
    <w:p w14:paraId="6AABDE24" w14:textId="77777777" w:rsidR="00566E4F" w:rsidRPr="00506D5A" w:rsidRDefault="00566E4F" w:rsidP="00566E4F">
      <w:pPr>
        <w:pStyle w:val="ListParagraph"/>
        <w:ind w:left="0"/>
        <w:rPr>
          <w:rFonts w:asciiTheme="minorHAnsi" w:hAnsiTheme="minorHAnsi" w:cs="Times New Roman"/>
          <w:b/>
          <w:highlight w:val="yellow"/>
          <w:shd w:val="clear" w:color="auto" w:fill="FFFFFF"/>
        </w:rPr>
      </w:pPr>
    </w:p>
    <w:p w14:paraId="79AB532B" w14:textId="77777777" w:rsidR="00566E4F" w:rsidRPr="00566E4F" w:rsidRDefault="00D02526"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 xml:space="preserve">Mix the cells with the same amount of </w:t>
      </w:r>
      <w:r w:rsidR="002F27BA" w:rsidRPr="00506D5A">
        <w:rPr>
          <w:rFonts w:asciiTheme="minorHAnsi" w:hAnsiTheme="minorHAnsi" w:cs="Times New Roman"/>
          <w:highlight w:val="yellow"/>
          <w:shd w:val="clear" w:color="auto" w:fill="FFFFFF"/>
        </w:rPr>
        <w:t>basement me</w:t>
      </w:r>
      <w:r w:rsidR="00F54809" w:rsidRPr="00506D5A">
        <w:rPr>
          <w:rFonts w:asciiTheme="minorHAnsi" w:hAnsiTheme="minorHAnsi" w:cs="Times New Roman"/>
          <w:highlight w:val="yellow"/>
          <w:shd w:val="clear" w:color="auto" w:fill="FFFFFF"/>
        </w:rPr>
        <w:t>m</w:t>
      </w:r>
      <w:r w:rsidR="002F27BA" w:rsidRPr="00506D5A">
        <w:rPr>
          <w:rFonts w:asciiTheme="minorHAnsi" w:hAnsiTheme="minorHAnsi" w:cs="Times New Roman"/>
          <w:highlight w:val="yellow"/>
          <w:shd w:val="clear" w:color="auto" w:fill="FFFFFF"/>
        </w:rPr>
        <w:t>brane</w:t>
      </w:r>
      <w:r w:rsidR="00F54809" w:rsidRPr="00506D5A">
        <w:rPr>
          <w:rFonts w:asciiTheme="minorHAnsi" w:hAnsiTheme="minorHAnsi" w:cs="Times New Roman"/>
          <w:highlight w:val="yellow"/>
          <w:shd w:val="clear" w:color="auto" w:fill="FFFFFF"/>
        </w:rPr>
        <w:t xml:space="preserve"> matrix</w:t>
      </w:r>
      <w:r w:rsidRPr="00506D5A">
        <w:rPr>
          <w:rFonts w:asciiTheme="minorHAnsi" w:hAnsiTheme="minorHAnsi" w:cs="Times New Roman"/>
          <w:highlight w:val="yellow"/>
        </w:rPr>
        <w:t>. For example</w:t>
      </w:r>
      <w:r w:rsidR="002D784E" w:rsidRPr="00506D5A">
        <w:rPr>
          <w:rFonts w:asciiTheme="minorHAnsi" w:hAnsiTheme="minorHAnsi" w:cs="Times New Roman"/>
          <w:highlight w:val="yellow"/>
        </w:rPr>
        <w:t>, add</w:t>
      </w:r>
      <w:r w:rsidRPr="00506D5A">
        <w:rPr>
          <w:rFonts w:asciiTheme="minorHAnsi" w:hAnsiTheme="minorHAnsi" w:cs="Times New Roman"/>
          <w:highlight w:val="yellow"/>
        </w:rPr>
        <w:t xml:space="preserve"> </w:t>
      </w:r>
      <w:r w:rsidRPr="00506D5A">
        <w:rPr>
          <w:rFonts w:asciiTheme="minorHAnsi" w:hAnsiTheme="minorHAnsi" w:cs="Times New Roman"/>
          <w:highlight w:val="yellow"/>
          <w:shd w:val="clear" w:color="auto" w:fill="FFFFFF"/>
        </w:rPr>
        <w:t>1</w:t>
      </w:r>
      <w:r w:rsidR="00566E4F">
        <w:rPr>
          <w:rFonts w:asciiTheme="minorHAnsi" w:hAnsiTheme="minorHAnsi" w:cs="Times New Roman"/>
          <w:highlight w:val="yellow"/>
          <w:shd w:val="clear" w:color="auto" w:fill="FFFFFF"/>
        </w:rPr>
        <w:t xml:space="preserve"> </w:t>
      </w:r>
      <w:r w:rsidR="004A3324" w:rsidRPr="004A3324">
        <w:rPr>
          <w:rFonts w:asciiTheme="minorHAnsi" w:hAnsiTheme="minorHAnsi" w:cs="Times New Roman"/>
          <w:highlight w:val="yellow"/>
          <w:shd w:val="clear" w:color="auto" w:fill="FFFFFF"/>
        </w:rPr>
        <w:t>x</w:t>
      </w:r>
      <w:r w:rsidR="00566E4F">
        <w:rPr>
          <w:rFonts w:asciiTheme="minorHAnsi" w:hAnsiTheme="minorHAnsi" w:cs="Times New Roman"/>
          <w:highlight w:val="yellow"/>
          <w:shd w:val="clear" w:color="auto" w:fill="FFFFFF"/>
        </w:rPr>
        <w:t xml:space="preserve"> </w:t>
      </w:r>
      <w:r w:rsidRPr="00506D5A">
        <w:rPr>
          <w:rFonts w:asciiTheme="minorHAnsi" w:hAnsiTheme="minorHAnsi" w:cs="Times New Roman"/>
          <w:highlight w:val="yellow"/>
          <w:shd w:val="clear" w:color="auto" w:fill="FFFFFF"/>
        </w:rPr>
        <w:t>10</w:t>
      </w:r>
      <w:r w:rsidRPr="00506D5A">
        <w:rPr>
          <w:rFonts w:asciiTheme="minorHAnsi" w:hAnsiTheme="minorHAnsi" w:cs="Times New Roman"/>
          <w:highlight w:val="yellow"/>
          <w:bdr w:val="none" w:sz="0" w:space="0" w:color="auto" w:frame="1"/>
          <w:shd w:val="clear" w:color="auto" w:fill="FFFFFF"/>
          <w:vertAlign w:val="superscript"/>
        </w:rPr>
        <w:t>6</w:t>
      </w:r>
      <w:r w:rsidRPr="00506D5A">
        <w:rPr>
          <w:rStyle w:val="apple-converted-space"/>
          <w:rFonts w:asciiTheme="minorHAnsi" w:hAnsiTheme="minorHAnsi" w:cs="Times New Roman"/>
          <w:highlight w:val="yellow"/>
          <w:shd w:val="clear" w:color="auto" w:fill="FFFFFF"/>
        </w:rPr>
        <w:t> </w:t>
      </w:r>
      <w:r w:rsidRPr="00506D5A">
        <w:rPr>
          <w:rFonts w:asciiTheme="minorHAnsi" w:hAnsiTheme="minorHAnsi" w:cs="Times New Roman"/>
          <w:highlight w:val="yellow"/>
          <w:shd w:val="clear" w:color="auto" w:fill="FFFFFF"/>
        </w:rPr>
        <w:t xml:space="preserve">cells in </w:t>
      </w:r>
      <w:r w:rsidRPr="00506D5A">
        <w:rPr>
          <w:rFonts w:asciiTheme="minorHAnsi" w:hAnsiTheme="minorHAnsi" w:cs="Times New Roman"/>
          <w:highlight w:val="yellow"/>
        </w:rPr>
        <w:t>50 μ</w:t>
      </w:r>
      <w:r w:rsidR="00B82965" w:rsidRPr="00506D5A">
        <w:rPr>
          <w:rFonts w:asciiTheme="minorHAnsi" w:hAnsiTheme="minorHAnsi" w:cs="Times New Roman"/>
          <w:highlight w:val="yellow"/>
        </w:rPr>
        <w:t>L</w:t>
      </w:r>
      <w:r w:rsidRPr="00506D5A">
        <w:rPr>
          <w:rFonts w:asciiTheme="minorHAnsi" w:hAnsiTheme="minorHAnsi" w:cs="Times New Roman"/>
          <w:highlight w:val="yellow"/>
        </w:rPr>
        <w:t xml:space="preserve"> </w:t>
      </w:r>
      <w:r w:rsidR="00573A95" w:rsidRPr="00506D5A">
        <w:rPr>
          <w:rFonts w:asciiTheme="minorHAnsi" w:hAnsiTheme="minorHAnsi" w:cs="Times New Roman"/>
          <w:highlight w:val="yellow"/>
        </w:rPr>
        <w:t xml:space="preserve">of </w:t>
      </w:r>
      <w:r w:rsidRPr="00506D5A">
        <w:rPr>
          <w:rFonts w:asciiTheme="minorHAnsi" w:hAnsiTheme="minorHAnsi" w:cs="Times New Roman"/>
          <w:highlight w:val="yellow"/>
          <w:shd w:val="clear" w:color="auto" w:fill="FFFFFF"/>
        </w:rPr>
        <w:t>PBS</w:t>
      </w:r>
      <w:r w:rsidR="002D784E" w:rsidRPr="00506D5A">
        <w:rPr>
          <w:rFonts w:asciiTheme="minorHAnsi" w:hAnsiTheme="minorHAnsi" w:cs="Times New Roman"/>
          <w:highlight w:val="yellow"/>
          <w:shd w:val="clear" w:color="auto" w:fill="FFFFFF"/>
        </w:rPr>
        <w:t xml:space="preserve"> to</w:t>
      </w:r>
      <w:r w:rsidRPr="00506D5A">
        <w:rPr>
          <w:rFonts w:asciiTheme="minorHAnsi" w:hAnsiTheme="minorHAnsi" w:cs="Times New Roman"/>
          <w:highlight w:val="yellow"/>
        </w:rPr>
        <w:t xml:space="preserve"> 50 μ</w:t>
      </w:r>
      <w:r w:rsidR="00B82965" w:rsidRPr="00506D5A">
        <w:rPr>
          <w:rFonts w:asciiTheme="minorHAnsi" w:hAnsiTheme="minorHAnsi" w:cs="Times New Roman"/>
          <w:highlight w:val="yellow"/>
        </w:rPr>
        <w:t>L</w:t>
      </w:r>
      <w:r w:rsidRPr="00506D5A">
        <w:rPr>
          <w:rFonts w:asciiTheme="minorHAnsi" w:hAnsiTheme="minorHAnsi" w:cs="Times New Roman"/>
          <w:highlight w:val="yellow"/>
        </w:rPr>
        <w:t xml:space="preserve"> of </w:t>
      </w:r>
      <w:r w:rsidR="00F54809" w:rsidRPr="00506D5A">
        <w:rPr>
          <w:rFonts w:asciiTheme="minorHAnsi" w:hAnsiTheme="minorHAnsi" w:cs="Times New Roman"/>
          <w:highlight w:val="yellow"/>
          <w:shd w:val="clear" w:color="auto" w:fill="FFFFFF"/>
        </w:rPr>
        <w:t>basement membrane matrix</w:t>
      </w:r>
      <w:r w:rsidR="0020555D" w:rsidRPr="00506D5A">
        <w:rPr>
          <w:rFonts w:asciiTheme="minorHAnsi" w:hAnsiTheme="minorHAnsi" w:cs="Times New Roman"/>
          <w:highlight w:val="yellow"/>
          <w:shd w:val="clear" w:color="auto" w:fill="FFFFFF"/>
        </w:rPr>
        <w:t xml:space="preserve"> (see </w:t>
      </w:r>
      <w:r w:rsidR="0020555D" w:rsidRPr="00566E4F">
        <w:rPr>
          <w:rFonts w:asciiTheme="minorHAnsi" w:hAnsiTheme="minorHAnsi" w:cs="Times New Roman"/>
          <w:b/>
          <w:highlight w:val="yellow"/>
          <w:shd w:val="clear" w:color="auto" w:fill="FFFFFF"/>
        </w:rPr>
        <w:t>Table of Materials</w:t>
      </w:r>
      <w:r w:rsidR="0020555D" w:rsidRPr="00506D5A">
        <w:rPr>
          <w:rFonts w:asciiTheme="minorHAnsi" w:hAnsiTheme="minorHAnsi" w:cs="Times New Roman"/>
          <w:highlight w:val="yellow"/>
          <w:shd w:val="clear" w:color="auto" w:fill="FFFFFF"/>
        </w:rPr>
        <w:t>)</w:t>
      </w:r>
      <w:r w:rsidR="00F54809" w:rsidRPr="00506D5A">
        <w:rPr>
          <w:rFonts w:asciiTheme="minorHAnsi" w:hAnsiTheme="minorHAnsi" w:cs="Times New Roman"/>
          <w:highlight w:val="yellow"/>
          <w:shd w:val="clear" w:color="auto" w:fill="FFFFFF"/>
        </w:rPr>
        <w:t xml:space="preserve"> </w:t>
      </w:r>
      <w:r w:rsidR="002D784E" w:rsidRPr="00506D5A">
        <w:rPr>
          <w:rFonts w:asciiTheme="minorHAnsi" w:hAnsiTheme="minorHAnsi" w:cs="Times New Roman"/>
          <w:highlight w:val="yellow"/>
        </w:rPr>
        <w:t>and mix gently</w:t>
      </w:r>
      <w:r w:rsidRPr="00506D5A">
        <w:rPr>
          <w:rFonts w:asciiTheme="minorHAnsi" w:hAnsiTheme="minorHAnsi" w:cs="Times New Roman"/>
          <w:highlight w:val="yellow"/>
        </w:rPr>
        <w:t>.</w:t>
      </w:r>
      <w:r w:rsidR="00FC4189" w:rsidRPr="00506D5A">
        <w:rPr>
          <w:rFonts w:asciiTheme="minorHAnsi" w:hAnsiTheme="minorHAnsi" w:cs="Times New Roman"/>
          <w:highlight w:val="yellow"/>
        </w:rPr>
        <w:t xml:space="preserve"> </w:t>
      </w:r>
    </w:p>
    <w:p w14:paraId="10646F2D" w14:textId="77777777" w:rsidR="00566E4F" w:rsidRDefault="00566E4F" w:rsidP="00566E4F">
      <w:pPr>
        <w:pStyle w:val="ListParagraph"/>
        <w:ind w:left="0"/>
        <w:rPr>
          <w:rFonts w:asciiTheme="minorHAnsi" w:hAnsiTheme="minorHAnsi" w:cs="Times New Roman"/>
          <w:highlight w:val="yellow"/>
        </w:rPr>
      </w:pPr>
    </w:p>
    <w:p w14:paraId="74686B28" w14:textId="674525F1" w:rsidR="00FC4189" w:rsidRPr="00566E4F" w:rsidRDefault="00566E4F" w:rsidP="00566E4F">
      <w:pPr>
        <w:pStyle w:val="ListParagraph"/>
        <w:ind w:left="0"/>
        <w:rPr>
          <w:rFonts w:asciiTheme="minorHAnsi" w:hAnsiTheme="minorHAnsi" w:cs="Times New Roman"/>
          <w:shd w:val="clear" w:color="auto" w:fill="FFFFFF"/>
        </w:rPr>
      </w:pPr>
      <w:r w:rsidRPr="00566E4F">
        <w:rPr>
          <w:rFonts w:asciiTheme="minorHAnsi" w:hAnsiTheme="minorHAnsi" w:cs="Times New Roman"/>
        </w:rPr>
        <w:t xml:space="preserve">NOTE: </w:t>
      </w:r>
      <w:r w:rsidR="00F54809" w:rsidRPr="00566E4F">
        <w:rPr>
          <w:rFonts w:asciiTheme="minorHAnsi" w:hAnsiTheme="minorHAnsi" w:cs="Times New Roman"/>
          <w:shd w:val="clear" w:color="auto" w:fill="FFFFFF"/>
        </w:rPr>
        <w:t>The membrane matrix</w:t>
      </w:r>
      <w:r w:rsidR="00FC4189" w:rsidRPr="00566E4F">
        <w:rPr>
          <w:rFonts w:asciiTheme="minorHAnsi" w:hAnsiTheme="minorHAnsi" w:cs="Times New Roman"/>
          <w:shd w:val="clear" w:color="auto" w:fill="FFFFFF"/>
        </w:rPr>
        <w:t xml:space="preserve"> polymerizes to produce a reconstituted, biologically</w:t>
      </w:r>
      <w:r w:rsidR="00F54809" w:rsidRPr="00566E4F">
        <w:rPr>
          <w:rFonts w:asciiTheme="minorHAnsi" w:hAnsiTheme="minorHAnsi" w:cs="Times New Roman"/>
          <w:shd w:val="clear" w:color="auto" w:fill="FFFFFF"/>
        </w:rPr>
        <w:t>-</w:t>
      </w:r>
      <w:r w:rsidR="00FC4189" w:rsidRPr="00566E4F">
        <w:rPr>
          <w:rFonts w:asciiTheme="minorHAnsi" w:hAnsiTheme="minorHAnsi" w:cs="Times New Roman"/>
          <w:shd w:val="clear" w:color="auto" w:fill="FFFFFF"/>
        </w:rPr>
        <w:t xml:space="preserve">active stable matrix, </w:t>
      </w:r>
      <w:r w:rsidR="00F54809" w:rsidRPr="00566E4F">
        <w:rPr>
          <w:rFonts w:asciiTheme="minorHAnsi" w:hAnsiTheme="minorHAnsi" w:cs="Times New Roman"/>
          <w:shd w:val="clear" w:color="auto" w:fill="FFFFFF"/>
        </w:rPr>
        <w:t xml:space="preserve">which </w:t>
      </w:r>
      <w:r w:rsidR="00FC4189" w:rsidRPr="00566E4F">
        <w:rPr>
          <w:rFonts w:asciiTheme="minorHAnsi" w:hAnsiTheme="minorHAnsi" w:cs="Times New Roman"/>
          <w:shd w:val="clear" w:color="auto" w:fill="FFFFFF"/>
        </w:rPr>
        <w:t xml:space="preserve">is effective for the attachment of the transformed cells to enhance </w:t>
      </w:r>
      <w:r w:rsidR="00F54809" w:rsidRPr="00566E4F">
        <w:rPr>
          <w:rFonts w:asciiTheme="minorHAnsi" w:hAnsiTheme="minorHAnsi" w:cs="Times New Roman"/>
          <w:shd w:val="clear" w:color="auto" w:fill="FFFFFF"/>
        </w:rPr>
        <w:t xml:space="preserve">their </w:t>
      </w:r>
      <w:r w:rsidR="00FC4189" w:rsidRPr="00566E4F">
        <w:rPr>
          <w:rFonts w:asciiTheme="minorHAnsi" w:hAnsiTheme="minorHAnsi" w:cs="Times New Roman"/>
          <w:shd w:val="clear" w:color="auto" w:fill="FFFFFF"/>
        </w:rPr>
        <w:t>tumorigenicity. It i</w:t>
      </w:r>
      <w:r w:rsidR="006F00A8" w:rsidRPr="00566E4F">
        <w:rPr>
          <w:rFonts w:asciiTheme="minorHAnsi" w:hAnsiTheme="minorHAnsi" w:cs="Times New Roman"/>
          <w:shd w:val="clear" w:color="auto" w:fill="FFFFFF"/>
        </w:rPr>
        <w:t xml:space="preserve">s extremely important that the </w:t>
      </w:r>
      <w:r w:rsidR="00F54809" w:rsidRPr="00566E4F">
        <w:rPr>
          <w:rFonts w:asciiTheme="minorHAnsi" w:hAnsiTheme="minorHAnsi" w:cs="Times New Roman"/>
          <w:shd w:val="clear" w:color="auto" w:fill="FFFFFF"/>
        </w:rPr>
        <w:t>basement membrane matrix</w:t>
      </w:r>
      <w:r w:rsidR="00FC4189" w:rsidRPr="00566E4F">
        <w:rPr>
          <w:rFonts w:asciiTheme="minorHAnsi" w:hAnsiTheme="minorHAnsi" w:cs="Times New Roman"/>
          <w:shd w:val="clear" w:color="auto" w:fill="FFFFFF"/>
        </w:rPr>
        <w:t xml:space="preserve"> and all the material </w:t>
      </w:r>
      <w:proofErr w:type="gramStart"/>
      <w:r w:rsidR="00FC4189" w:rsidRPr="00566E4F">
        <w:rPr>
          <w:rFonts w:asciiTheme="minorHAnsi" w:hAnsiTheme="minorHAnsi" w:cs="Times New Roman"/>
          <w:shd w:val="clear" w:color="auto" w:fill="FFFFFF"/>
        </w:rPr>
        <w:t>coming in contact with</w:t>
      </w:r>
      <w:proofErr w:type="gramEnd"/>
      <w:r w:rsidR="00F54809" w:rsidRPr="00566E4F">
        <w:rPr>
          <w:rFonts w:asciiTheme="minorHAnsi" w:hAnsiTheme="minorHAnsi" w:cs="Times New Roman"/>
          <w:shd w:val="clear" w:color="auto" w:fill="FFFFFF"/>
        </w:rPr>
        <w:t xml:space="preserve"> it</w:t>
      </w:r>
      <w:r w:rsidR="00FC4189" w:rsidRPr="00566E4F">
        <w:rPr>
          <w:rFonts w:asciiTheme="minorHAnsi" w:hAnsiTheme="minorHAnsi" w:cs="Times New Roman"/>
          <w:shd w:val="clear" w:color="auto" w:fill="FFFFFF"/>
        </w:rPr>
        <w:t xml:space="preserve"> </w:t>
      </w:r>
      <w:r w:rsidR="003055B7" w:rsidRPr="00566E4F">
        <w:rPr>
          <w:rFonts w:asciiTheme="minorHAnsi" w:hAnsiTheme="minorHAnsi" w:cs="Times New Roman"/>
          <w:shd w:val="clear" w:color="auto" w:fill="FFFFFF"/>
        </w:rPr>
        <w:t>is</w:t>
      </w:r>
      <w:r w:rsidR="00FC4189" w:rsidRPr="00566E4F">
        <w:rPr>
          <w:rFonts w:asciiTheme="minorHAnsi" w:hAnsiTheme="minorHAnsi" w:cs="Times New Roman"/>
          <w:shd w:val="clear" w:color="auto" w:fill="FFFFFF"/>
        </w:rPr>
        <w:t xml:space="preserve"> pre-chilled/ice-cold</w:t>
      </w:r>
      <w:r w:rsidR="00F54809" w:rsidRPr="00566E4F">
        <w:rPr>
          <w:rFonts w:asciiTheme="minorHAnsi" w:hAnsiTheme="minorHAnsi" w:cs="Times New Roman"/>
          <w:shd w:val="clear" w:color="auto" w:fill="FFFFFF"/>
        </w:rPr>
        <w:t>,</w:t>
      </w:r>
      <w:r w:rsidR="00FC4189" w:rsidRPr="00566E4F">
        <w:rPr>
          <w:rFonts w:asciiTheme="minorHAnsi" w:hAnsiTheme="minorHAnsi" w:cs="Times New Roman"/>
          <w:shd w:val="clear" w:color="auto" w:fill="FFFFFF"/>
        </w:rPr>
        <w:t xml:space="preserve"> since the </w:t>
      </w:r>
      <w:r w:rsidR="00F54809" w:rsidRPr="00566E4F">
        <w:rPr>
          <w:rFonts w:asciiTheme="minorHAnsi" w:hAnsiTheme="minorHAnsi" w:cs="Times New Roman"/>
          <w:shd w:val="clear" w:color="auto" w:fill="FFFFFF"/>
        </w:rPr>
        <w:t>matrix</w:t>
      </w:r>
      <w:r w:rsidR="00FC4189" w:rsidRPr="00566E4F">
        <w:rPr>
          <w:rFonts w:asciiTheme="minorHAnsi" w:hAnsiTheme="minorHAnsi" w:cs="Times New Roman"/>
          <w:shd w:val="clear" w:color="auto" w:fill="FFFFFF"/>
        </w:rPr>
        <w:t xml:space="preserve"> will start to gel above 10</w:t>
      </w:r>
      <w:r w:rsidR="00520213" w:rsidRPr="00566E4F">
        <w:rPr>
          <w:rFonts w:asciiTheme="minorHAnsi" w:hAnsiTheme="minorHAnsi" w:cs="Times New Roman"/>
          <w:shd w:val="clear" w:color="auto" w:fill="FFFFFF"/>
        </w:rPr>
        <w:t>°</w:t>
      </w:r>
      <w:r w:rsidR="00FC4189" w:rsidRPr="00566E4F">
        <w:rPr>
          <w:rFonts w:asciiTheme="minorHAnsi" w:hAnsiTheme="minorHAnsi" w:cs="Times New Roman"/>
          <w:shd w:val="clear" w:color="auto" w:fill="FFFFFF"/>
        </w:rPr>
        <w:t xml:space="preserve">C. Handle </w:t>
      </w:r>
      <w:r w:rsidR="00B274B8" w:rsidRPr="00566E4F">
        <w:rPr>
          <w:rFonts w:asciiTheme="minorHAnsi" w:hAnsiTheme="minorHAnsi" w:cs="Times New Roman"/>
          <w:shd w:val="clear" w:color="auto" w:fill="FFFFFF"/>
        </w:rPr>
        <w:t>under sterile conditions</w:t>
      </w:r>
      <w:r w:rsidR="00FC4189" w:rsidRPr="00566E4F">
        <w:rPr>
          <w:rFonts w:asciiTheme="minorHAnsi" w:hAnsiTheme="minorHAnsi" w:cs="Times New Roman"/>
          <w:shd w:val="clear" w:color="auto" w:fill="FFFFFF"/>
        </w:rPr>
        <w:t xml:space="preserve"> using pre-cooled pipet</w:t>
      </w:r>
      <w:r w:rsidR="00847C62" w:rsidRPr="00566E4F">
        <w:rPr>
          <w:rFonts w:asciiTheme="minorHAnsi" w:hAnsiTheme="minorHAnsi" w:cs="Times New Roman"/>
          <w:shd w:val="clear" w:color="auto" w:fill="FFFFFF"/>
        </w:rPr>
        <w:t xml:space="preserve"> tips</w:t>
      </w:r>
      <w:r w:rsidR="00FC4189" w:rsidRPr="00566E4F">
        <w:rPr>
          <w:rFonts w:asciiTheme="minorHAnsi" w:hAnsiTheme="minorHAnsi" w:cs="Times New Roman"/>
          <w:shd w:val="clear" w:color="auto" w:fill="FFFFFF"/>
        </w:rPr>
        <w:t>.</w:t>
      </w:r>
    </w:p>
    <w:p w14:paraId="558F789C" w14:textId="77777777" w:rsidR="00566E4F" w:rsidRPr="00506D5A" w:rsidRDefault="00566E4F" w:rsidP="00566E4F">
      <w:pPr>
        <w:pStyle w:val="ListParagraph"/>
        <w:ind w:left="0"/>
        <w:rPr>
          <w:rFonts w:asciiTheme="minorHAnsi" w:hAnsiTheme="minorHAnsi" w:cs="Times New Roman"/>
          <w:highlight w:val="yellow"/>
          <w:shd w:val="clear" w:color="auto" w:fill="FFFFFF"/>
        </w:rPr>
      </w:pPr>
    </w:p>
    <w:p w14:paraId="64E3E36D" w14:textId="1B6C12D3" w:rsidR="00D02526" w:rsidRPr="00506D5A" w:rsidRDefault="002D784E"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I</w:t>
      </w:r>
      <w:r w:rsidR="00D02526" w:rsidRPr="00506D5A">
        <w:rPr>
          <w:rFonts w:asciiTheme="minorHAnsi" w:hAnsiTheme="minorHAnsi" w:cs="Times New Roman"/>
          <w:highlight w:val="yellow"/>
          <w:shd w:val="clear" w:color="auto" w:fill="FFFFFF"/>
        </w:rPr>
        <w:t xml:space="preserve">nject 100 </w:t>
      </w:r>
      <w:r w:rsidR="00D02526" w:rsidRPr="00506D5A">
        <w:rPr>
          <w:rFonts w:asciiTheme="minorHAnsi" w:hAnsiTheme="minorHAnsi" w:cs="Times New Roman"/>
          <w:highlight w:val="yellow"/>
        </w:rPr>
        <w:t>μ</w:t>
      </w:r>
      <w:r w:rsidR="00B82965" w:rsidRPr="00506D5A">
        <w:rPr>
          <w:rFonts w:asciiTheme="minorHAnsi" w:hAnsiTheme="minorHAnsi" w:cs="Times New Roman"/>
          <w:highlight w:val="yellow"/>
        </w:rPr>
        <w:t>L</w:t>
      </w:r>
      <w:r w:rsidR="00D02526" w:rsidRPr="00506D5A">
        <w:rPr>
          <w:rFonts w:asciiTheme="minorHAnsi" w:hAnsiTheme="minorHAnsi" w:cs="Times New Roman"/>
          <w:highlight w:val="yellow"/>
        </w:rPr>
        <w:t xml:space="preserve"> of the </w:t>
      </w:r>
      <w:r w:rsidR="00B82965" w:rsidRPr="00506D5A">
        <w:rPr>
          <w:rFonts w:asciiTheme="minorHAnsi" w:hAnsiTheme="minorHAnsi" w:cs="Times New Roman"/>
          <w:highlight w:val="yellow"/>
        </w:rPr>
        <w:t xml:space="preserve">sample </w:t>
      </w:r>
      <w:r w:rsidR="00D02526" w:rsidRPr="00506D5A">
        <w:rPr>
          <w:rFonts w:asciiTheme="minorHAnsi" w:hAnsiTheme="minorHAnsi" w:cs="Times New Roman"/>
          <w:highlight w:val="yellow"/>
        </w:rPr>
        <w:t>(cells</w:t>
      </w:r>
      <w:r w:rsidR="004C33F5" w:rsidRPr="00506D5A">
        <w:rPr>
          <w:rFonts w:asciiTheme="minorHAnsi" w:hAnsiTheme="minorHAnsi" w:cs="Times New Roman"/>
          <w:highlight w:val="yellow"/>
        </w:rPr>
        <w:t xml:space="preserve"> in PBS </w:t>
      </w:r>
      <w:r w:rsidR="00D02526" w:rsidRPr="00506D5A">
        <w:rPr>
          <w:rFonts w:asciiTheme="minorHAnsi" w:hAnsiTheme="minorHAnsi" w:cs="Times New Roman"/>
          <w:highlight w:val="yellow"/>
        </w:rPr>
        <w:t>+</w:t>
      </w:r>
      <w:r w:rsidR="004C33F5" w:rsidRPr="00506D5A">
        <w:rPr>
          <w:rFonts w:asciiTheme="minorHAnsi" w:hAnsiTheme="minorHAnsi" w:cs="Times New Roman"/>
          <w:highlight w:val="yellow"/>
        </w:rPr>
        <w:t xml:space="preserve"> </w:t>
      </w:r>
      <w:r w:rsidR="00F54809" w:rsidRPr="00506D5A">
        <w:rPr>
          <w:rFonts w:asciiTheme="minorHAnsi" w:hAnsiTheme="minorHAnsi" w:cs="Times New Roman"/>
          <w:highlight w:val="yellow"/>
          <w:shd w:val="clear" w:color="auto" w:fill="FFFFFF"/>
        </w:rPr>
        <w:t>basement membrane matrix</w:t>
      </w:r>
      <w:r w:rsidR="00D02526" w:rsidRPr="00506D5A">
        <w:rPr>
          <w:rFonts w:asciiTheme="minorHAnsi" w:hAnsiTheme="minorHAnsi" w:cs="Times New Roman"/>
          <w:highlight w:val="yellow"/>
        </w:rPr>
        <w:t xml:space="preserve">) </w:t>
      </w:r>
      <w:r w:rsidR="006F00A8" w:rsidRPr="00506D5A">
        <w:rPr>
          <w:rFonts w:asciiTheme="minorHAnsi" w:hAnsiTheme="minorHAnsi" w:cs="Times New Roman"/>
          <w:highlight w:val="yellow"/>
        </w:rPr>
        <w:t>subcutaneously</w:t>
      </w:r>
      <w:r w:rsidR="00847C62" w:rsidRPr="00506D5A">
        <w:rPr>
          <w:rFonts w:asciiTheme="minorHAnsi" w:hAnsiTheme="minorHAnsi" w:cs="Times New Roman"/>
          <w:highlight w:val="yellow"/>
        </w:rPr>
        <w:t xml:space="preserve"> </w:t>
      </w:r>
      <w:r w:rsidR="00B82965" w:rsidRPr="00506D5A">
        <w:rPr>
          <w:rFonts w:asciiTheme="minorHAnsi" w:hAnsiTheme="minorHAnsi" w:cs="Times New Roman"/>
          <w:highlight w:val="yellow"/>
        </w:rPr>
        <w:t xml:space="preserve">into the left flank of </w:t>
      </w:r>
      <w:r w:rsidR="00B82965" w:rsidRPr="00506D5A">
        <w:rPr>
          <w:rFonts w:asciiTheme="minorHAnsi" w:hAnsiTheme="minorHAnsi" w:cs="Times New Roman"/>
          <w:highlight w:val="yellow"/>
          <w:shd w:val="clear" w:color="auto" w:fill="FFFFFF"/>
        </w:rPr>
        <w:t>6-week-old immunodeficient BALB/c</w:t>
      </w:r>
      <w:r w:rsidR="00B82965" w:rsidRPr="00506D5A">
        <w:rPr>
          <w:rStyle w:val="apple-converted-space"/>
          <w:rFonts w:asciiTheme="minorHAnsi" w:hAnsiTheme="minorHAnsi" w:cs="Times New Roman"/>
          <w:highlight w:val="yellow"/>
          <w:shd w:val="clear" w:color="auto" w:fill="FFFFFF"/>
        </w:rPr>
        <w:t> </w:t>
      </w:r>
      <w:r w:rsidR="00B82965" w:rsidRPr="00506D5A">
        <w:rPr>
          <w:rStyle w:val="Emphasis"/>
          <w:rFonts w:asciiTheme="minorHAnsi" w:hAnsiTheme="minorHAnsi" w:cs="Times New Roman"/>
          <w:highlight w:val="yellow"/>
          <w:bdr w:val="none" w:sz="0" w:space="0" w:color="auto" w:frame="1"/>
          <w:shd w:val="clear" w:color="auto" w:fill="FFFFFF"/>
        </w:rPr>
        <w:t>nu</w:t>
      </w:r>
      <w:r w:rsidR="00B82965" w:rsidRPr="00506D5A">
        <w:rPr>
          <w:rFonts w:asciiTheme="minorHAnsi" w:hAnsiTheme="minorHAnsi" w:cs="Times New Roman"/>
          <w:highlight w:val="yellow"/>
          <w:shd w:val="clear" w:color="auto" w:fill="FFFFFF"/>
        </w:rPr>
        <w:t>/</w:t>
      </w:r>
      <w:r w:rsidR="00B82965" w:rsidRPr="00506D5A">
        <w:rPr>
          <w:rStyle w:val="Emphasis"/>
          <w:rFonts w:asciiTheme="minorHAnsi" w:hAnsiTheme="minorHAnsi" w:cs="Times New Roman"/>
          <w:highlight w:val="yellow"/>
          <w:bdr w:val="none" w:sz="0" w:space="0" w:color="auto" w:frame="1"/>
          <w:shd w:val="clear" w:color="auto" w:fill="FFFFFF"/>
        </w:rPr>
        <w:t>nu</w:t>
      </w:r>
      <w:r w:rsidR="00B82965" w:rsidRPr="00506D5A">
        <w:rPr>
          <w:rStyle w:val="apple-converted-space"/>
          <w:rFonts w:asciiTheme="minorHAnsi" w:hAnsiTheme="minorHAnsi" w:cs="Times New Roman"/>
          <w:highlight w:val="yellow"/>
          <w:shd w:val="clear" w:color="auto" w:fill="FFFFFF"/>
        </w:rPr>
        <w:t> </w:t>
      </w:r>
      <w:r w:rsidR="00B82965" w:rsidRPr="00506D5A">
        <w:rPr>
          <w:rFonts w:asciiTheme="minorHAnsi" w:hAnsiTheme="minorHAnsi" w:cs="Times New Roman"/>
          <w:highlight w:val="yellow"/>
          <w:shd w:val="clear" w:color="auto" w:fill="FFFFFF"/>
        </w:rPr>
        <w:t>mice</w:t>
      </w:r>
      <w:r w:rsidR="00B82965" w:rsidRPr="00506D5A">
        <w:rPr>
          <w:rFonts w:asciiTheme="minorHAnsi" w:hAnsiTheme="minorHAnsi" w:cs="Times New Roman"/>
          <w:highlight w:val="yellow"/>
        </w:rPr>
        <w:t xml:space="preserve"> </w:t>
      </w:r>
      <w:r w:rsidR="00402C77" w:rsidRPr="00506D5A">
        <w:rPr>
          <w:rFonts w:asciiTheme="minorHAnsi" w:hAnsiTheme="minorHAnsi" w:cs="Times New Roman"/>
          <w:highlight w:val="yellow"/>
        </w:rPr>
        <w:t>using a 1</w:t>
      </w:r>
      <w:r w:rsidR="00F54809" w:rsidRPr="00506D5A">
        <w:rPr>
          <w:rFonts w:asciiTheme="minorHAnsi" w:hAnsiTheme="minorHAnsi" w:cs="Times New Roman"/>
          <w:highlight w:val="yellow"/>
        </w:rPr>
        <w:t xml:space="preserve"> </w:t>
      </w:r>
      <w:r w:rsidR="00402C77" w:rsidRPr="00506D5A">
        <w:rPr>
          <w:rFonts w:asciiTheme="minorHAnsi" w:hAnsiTheme="minorHAnsi" w:cs="Times New Roman"/>
          <w:highlight w:val="yellow"/>
        </w:rPr>
        <w:t>m</w:t>
      </w:r>
      <w:r w:rsidR="00B82965" w:rsidRPr="00506D5A">
        <w:rPr>
          <w:rFonts w:asciiTheme="minorHAnsi" w:hAnsiTheme="minorHAnsi" w:cs="Times New Roman"/>
          <w:highlight w:val="yellow"/>
        </w:rPr>
        <w:t>L</w:t>
      </w:r>
      <w:r w:rsidR="00402C77" w:rsidRPr="00506D5A">
        <w:rPr>
          <w:rFonts w:asciiTheme="minorHAnsi" w:hAnsiTheme="minorHAnsi" w:cs="Times New Roman"/>
          <w:highlight w:val="yellow"/>
        </w:rPr>
        <w:t xml:space="preserve"> insulin syringe </w:t>
      </w:r>
      <w:r w:rsidR="00F54809" w:rsidRPr="00506D5A">
        <w:rPr>
          <w:rFonts w:asciiTheme="minorHAnsi" w:hAnsiTheme="minorHAnsi" w:cs="Times New Roman"/>
          <w:highlight w:val="yellow"/>
        </w:rPr>
        <w:t xml:space="preserve">with </w:t>
      </w:r>
      <w:r w:rsidR="002945F4" w:rsidRPr="00506D5A">
        <w:rPr>
          <w:rFonts w:asciiTheme="minorHAnsi" w:hAnsiTheme="minorHAnsi" w:cs="Times New Roman"/>
          <w:highlight w:val="yellow"/>
        </w:rPr>
        <w:t xml:space="preserve">a </w:t>
      </w:r>
      <w:r w:rsidR="00402C77" w:rsidRPr="00506D5A">
        <w:rPr>
          <w:rFonts w:asciiTheme="minorHAnsi" w:hAnsiTheme="minorHAnsi" w:cs="Times New Roman"/>
          <w:highlight w:val="yellow"/>
        </w:rPr>
        <w:t xml:space="preserve">27G 1/2'' </w:t>
      </w:r>
      <w:r w:rsidR="00B82965" w:rsidRPr="00506D5A">
        <w:rPr>
          <w:rFonts w:asciiTheme="minorHAnsi" w:hAnsiTheme="minorHAnsi" w:cs="Times New Roman"/>
          <w:highlight w:val="yellow"/>
        </w:rPr>
        <w:t>(</w:t>
      </w:r>
      <w:r w:rsidR="00402C77" w:rsidRPr="00506D5A">
        <w:rPr>
          <w:rFonts w:asciiTheme="minorHAnsi" w:hAnsiTheme="minorHAnsi" w:cs="Times New Roman"/>
          <w:highlight w:val="yellow"/>
        </w:rPr>
        <w:t>0.4</w:t>
      </w:r>
      <w:r w:rsidR="004A3324" w:rsidRPr="004A3324">
        <w:rPr>
          <w:rFonts w:asciiTheme="minorHAnsi" w:hAnsiTheme="minorHAnsi" w:cs="Times New Roman"/>
          <w:highlight w:val="yellow"/>
          <w:shd w:val="clear" w:color="auto" w:fill="FFFFFF"/>
        </w:rPr>
        <w:t>x</w:t>
      </w:r>
      <w:r w:rsidR="00402C77" w:rsidRPr="00506D5A">
        <w:rPr>
          <w:rFonts w:asciiTheme="minorHAnsi" w:hAnsiTheme="minorHAnsi" w:cs="Times New Roman"/>
          <w:highlight w:val="yellow"/>
        </w:rPr>
        <w:t>13</w:t>
      </w:r>
      <w:r w:rsidR="00F54809" w:rsidRPr="00506D5A">
        <w:rPr>
          <w:rFonts w:asciiTheme="minorHAnsi" w:hAnsiTheme="minorHAnsi" w:cs="Times New Roman"/>
          <w:highlight w:val="yellow"/>
        </w:rPr>
        <w:t xml:space="preserve"> </w:t>
      </w:r>
      <w:r w:rsidR="00402C77" w:rsidRPr="00506D5A">
        <w:rPr>
          <w:rFonts w:asciiTheme="minorHAnsi" w:hAnsiTheme="minorHAnsi" w:cs="Times New Roman"/>
          <w:highlight w:val="yellow"/>
        </w:rPr>
        <w:t>mm</w:t>
      </w:r>
      <w:r w:rsidR="00B82965" w:rsidRPr="00506D5A">
        <w:rPr>
          <w:rFonts w:asciiTheme="minorHAnsi" w:hAnsiTheme="minorHAnsi" w:cs="Times New Roman"/>
          <w:highlight w:val="yellow"/>
        </w:rPr>
        <w:t>)</w:t>
      </w:r>
      <w:r w:rsidR="00402C77" w:rsidRPr="00506D5A">
        <w:rPr>
          <w:rFonts w:asciiTheme="minorHAnsi" w:hAnsiTheme="minorHAnsi" w:cs="Times New Roman"/>
          <w:highlight w:val="yellow"/>
        </w:rPr>
        <w:t xml:space="preserve"> needle</w:t>
      </w:r>
      <w:r w:rsidR="00D02526" w:rsidRPr="00506D5A">
        <w:rPr>
          <w:rFonts w:asciiTheme="minorHAnsi" w:hAnsiTheme="minorHAnsi" w:cs="Times New Roman"/>
          <w:highlight w:val="yellow"/>
          <w:shd w:val="clear" w:color="auto" w:fill="FFFFFF"/>
        </w:rPr>
        <w:t>.</w:t>
      </w:r>
    </w:p>
    <w:p w14:paraId="1598BD38" w14:textId="77777777" w:rsidR="00D02526" w:rsidRPr="00806574" w:rsidRDefault="00D02526" w:rsidP="00CE57EE">
      <w:pPr>
        <w:pStyle w:val="ListParagraph"/>
        <w:ind w:left="0"/>
        <w:rPr>
          <w:rFonts w:asciiTheme="minorHAnsi" w:hAnsiTheme="minorHAnsi" w:cs="Times New Roman"/>
          <w:shd w:val="clear" w:color="auto" w:fill="FFFFFF"/>
        </w:rPr>
      </w:pPr>
    </w:p>
    <w:p w14:paraId="3DB2163A" w14:textId="77777777" w:rsidR="00566E4F" w:rsidRPr="00566E4F" w:rsidRDefault="00C51B2A" w:rsidP="00CE57EE">
      <w:pPr>
        <w:pStyle w:val="ListParagraph"/>
        <w:numPr>
          <w:ilvl w:val="1"/>
          <w:numId w:val="26"/>
        </w:numPr>
        <w:ind w:left="0" w:firstLine="0"/>
        <w:rPr>
          <w:rFonts w:asciiTheme="minorHAnsi" w:hAnsiTheme="minorHAnsi" w:cs="Times New Roman"/>
          <w:highlight w:val="yellow"/>
          <w:shd w:val="clear" w:color="auto" w:fill="FFFFFF"/>
        </w:rPr>
      </w:pPr>
      <w:proofErr w:type="spellStart"/>
      <w:r w:rsidRPr="00506D5A">
        <w:rPr>
          <w:rFonts w:asciiTheme="minorHAnsi" w:hAnsiTheme="minorHAnsi" w:cs="Times New Roman"/>
          <w:b/>
          <w:highlight w:val="yellow"/>
          <w:shd w:val="clear" w:color="auto" w:fill="FFFFFF"/>
        </w:rPr>
        <w:t>Intratumoral</w:t>
      </w:r>
      <w:proofErr w:type="spellEnd"/>
      <w:r w:rsidRPr="00506D5A">
        <w:rPr>
          <w:rFonts w:asciiTheme="minorHAnsi" w:hAnsiTheme="minorHAnsi" w:cs="Times New Roman"/>
          <w:b/>
          <w:highlight w:val="yellow"/>
          <w:shd w:val="clear" w:color="auto" w:fill="FFFFFF"/>
        </w:rPr>
        <w:t xml:space="preserve"> </w:t>
      </w:r>
      <w:proofErr w:type="spellStart"/>
      <w:r w:rsidR="005628D9" w:rsidRPr="00506D5A">
        <w:rPr>
          <w:rFonts w:asciiTheme="minorHAnsi" w:hAnsiTheme="minorHAnsi" w:cs="Times New Roman"/>
          <w:b/>
          <w:highlight w:val="yellow"/>
        </w:rPr>
        <w:t>antagomiR</w:t>
      </w:r>
      <w:proofErr w:type="spellEnd"/>
      <w:r w:rsidR="005628D9" w:rsidRPr="00506D5A" w:rsidDel="005628D9">
        <w:rPr>
          <w:rFonts w:asciiTheme="minorHAnsi" w:hAnsiTheme="minorHAnsi" w:cs="Times New Roman"/>
          <w:b/>
          <w:highlight w:val="yellow"/>
          <w:shd w:val="clear" w:color="auto" w:fill="FFFFFF"/>
        </w:rPr>
        <w:t xml:space="preserve"> </w:t>
      </w:r>
      <w:r w:rsidR="00D02526" w:rsidRPr="00506D5A">
        <w:rPr>
          <w:rFonts w:asciiTheme="minorHAnsi" w:hAnsiTheme="minorHAnsi" w:cs="Times New Roman"/>
          <w:b/>
          <w:highlight w:val="yellow"/>
          <w:shd w:val="clear" w:color="auto" w:fill="FFFFFF"/>
        </w:rPr>
        <w:t>treatment.</w:t>
      </w:r>
      <w:r w:rsidR="00B82965" w:rsidRPr="00506D5A">
        <w:rPr>
          <w:rFonts w:asciiTheme="minorHAnsi" w:hAnsiTheme="minorHAnsi" w:cs="Times New Roman"/>
          <w:b/>
          <w:highlight w:val="yellow"/>
          <w:shd w:val="clear" w:color="auto" w:fill="FFFFFF"/>
        </w:rPr>
        <w:t xml:space="preserve"> </w:t>
      </w:r>
    </w:p>
    <w:p w14:paraId="6C74DE65" w14:textId="77777777" w:rsidR="00566E4F" w:rsidRDefault="00566E4F" w:rsidP="00566E4F">
      <w:pPr>
        <w:pStyle w:val="ListParagraph"/>
        <w:ind w:left="0"/>
        <w:rPr>
          <w:rFonts w:asciiTheme="minorHAnsi" w:hAnsiTheme="minorHAnsi" w:cs="Times New Roman"/>
          <w:b/>
          <w:highlight w:val="yellow"/>
          <w:shd w:val="clear" w:color="auto" w:fill="FFFFFF"/>
        </w:rPr>
      </w:pPr>
    </w:p>
    <w:p w14:paraId="1F9FC10C" w14:textId="02F5D346" w:rsidR="00D02526" w:rsidRDefault="00566E4F" w:rsidP="00566E4F">
      <w:pPr>
        <w:pStyle w:val="ListParagraph"/>
        <w:ind w:left="0"/>
        <w:rPr>
          <w:rFonts w:asciiTheme="minorHAnsi" w:hAnsiTheme="minorHAnsi" w:cs="Times New Roman"/>
          <w:highlight w:val="yellow"/>
          <w:shd w:val="clear" w:color="auto" w:fill="FFFFFF"/>
        </w:rPr>
      </w:pPr>
      <w:r w:rsidRPr="00566E4F">
        <w:rPr>
          <w:rFonts w:asciiTheme="minorHAnsi" w:hAnsiTheme="minorHAnsi" w:cs="Times New Roman"/>
          <w:highlight w:val="yellow"/>
          <w:shd w:val="clear" w:color="auto" w:fill="FFFFFF"/>
        </w:rPr>
        <w:t>NOTE:</w:t>
      </w:r>
      <w:r>
        <w:rPr>
          <w:rFonts w:asciiTheme="minorHAnsi" w:hAnsiTheme="minorHAnsi" w:cs="Times New Roman"/>
          <w:b/>
          <w:highlight w:val="yellow"/>
          <w:shd w:val="clear" w:color="auto" w:fill="FFFFFF"/>
        </w:rPr>
        <w:t xml:space="preserve"> </w:t>
      </w:r>
      <w:r w:rsidR="003055B7" w:rsidRPr="00506D5A">
        <w:rPr>
          <w:rFonts w:asciiTheme="minorHAnsi" w:hAnsiTheme="minorHAnsi" w:cs="Times New Roman"/>
          <w:highlight w:val="yellow"/>
          <w:shd w:val="clear" w:color="auto" w:fill="FFFFFF"/>
        </w:rPr>
        <w:t xml:space="preserve">Perform this step </w:t>
      </w:r>
      <w:r w:rsidR="008E0DE1" w:rsidRPr="00506D5A">
        <w:rPr>
          <w:rFonts w:asciiTheme="minorHAnsi" w:hAnsiTheme="minorHAnsi" w:cs="Times New Roman"/>
          <w:highlight w:val="yellow"/>
          <w:shd w:val="clear" w:color="auto" w:fill="FFFFFF"/>
        </w:rPr>
        <w:t xml:space="preserve">2 weeks after the cell injection, when tumor </w:t>
      </w:r>
      <w:r w:rsidR="008F1492" w:rsidRPr="00506D5A">
        <w:rPr>
          <w:rFonts w:asciiTheme="minorHAnsi" w:hAnsiTheme="minorHAnsi" w:cs="Times New Roman"/>
          <w:highlight w:val="yellow"/>
          <w:shd w:val="clear" w:color="auto" w:fill="FFFFFF"/>
        </w:rPr>
        <w:t>formation is apparent</w:t>
      </w:r>
      <w:r w:rsidR="008E0DE1" w:rsidRPr="00506D5A">
        <w:rPr>
          <w:rFonts w:asciiTheme="minorHAnsi" w:hAnsiTheme="minorHAnsi" w:cs="Times New Roman"/>
          <w:highlight w:val="yellow"/>
          <w:shd w:val="clear" w:color="auto" w:fill="FFFFFF"/>
        </w:rPr>
        <w:t>.</w:t>
      </w:r>
    </w:p>
    <w:p w14:paraId="1C2C9AD1" w14:textId="77777777" w:rsidR="00566E4F" w:rsidRPr="00506D5A" w:rsidRDefault="00566E4F" w:rsidP="00566E4F">
      <w:pPr>
        <w:pStyle w:val="ListParagraph"/>
        <w:ind w:left="0"/>
        <w:rPr>
          <w:rFonts w:asciiTheme="minorHAnsi" w:hAnsiTheme="minorHAnsi" w:cs="Times New Roman"/>
          <w:highlight w:val="yellow"/>
          <w:shd w:val="clear" w:color="auto" w:fill="FFFFFF"/>
        </w:rPr>
      </w:pPr>
    </w:p>
    <w:p w14:paraId="4EBDA993" w14:textId="25C28285" w:rsidR="008E0DE1" w:rsidRDefault="00D02526"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Suspend the</w:t>
      </w:r>
      <w:r w:rsidR="00B274B8" w:rsidRPr="00506D5A">
        <w:rPr>
          <w:rFonts w:asciiTheme="minorHAnsi" w:hAnsiTheme="minorHAnsi" w:cs="Times New Roman"/>
          <w:highlight w:val="yellow"/>
          <w:shd w:val="clear" w:color="auto" w:fill="FFFFFF"/>
        </w:rPr>
        <w:t xml:space="preserve"> </w:t>
      </w:r>
      <w:proofErr w:type="spellStart"/>
      <w:r w:rsidR="005628D9" w:rsidRPr="00506D5A">
        <w:rPr>
          <w:rFonts w:asciiTheme="minorHAnsi" w:hAnsiTheme="minorHAnsi" w:cs="Times New Roman"/>
          <w:highlight w:val="yellow"/>
        </w:rPr>
        <w:t>antagomiR</w:t>
      </w:r>
      <w:proofErr w:type="spellEnd"/>
      <w:r w:rsidR="005628D9" w:rsidRPr="00506D5A" w:rsidDel="005628D9">
        <w:rPr>
          <w:rFonts w:asciiTheme="minorHAnsi" w:hAnsiTheme="minorHAnsi" w:cs="Times New Roman"/>
          <w:highlight w:val="yellow"/>
          <w:shd w:val="clear" w:color="auto" w:fill="FFFFFF"/>
        </w:rPr>
        <w:t xml:space="preserve"> </w:t>
      </w:r>
      <w:r w:rsidR="005628D9" w:rsidRPr="00506D5A">
        <w:rPr>
          <w:rFonts w:asciiTheme="minorHAnsi" w:hAnsiTheme="minorHAnsi" w:cs="Times New Roman"/>
          <w:highlight w:val="yellow"/>
          <w:shd w:val="clear" w:color="auto" w:fill="FFFFFF"/>
        </w:rPr>
        <w:t xml:space="preserve">(see </w:t>
      </w:r>
      <w:r w:rsidR="005628D9" w:rsidRPr="00566E4F">
        <w:rPr>
          <w:rFonts w:asciiTheme="minorHAnsi" w:hAnsiTheme="minorHAnsi" w:cs="Times New Roman"/>
          <w:b/>
          <w:highlight w:val="yellow"/>
          <w:shd w:val="clear" w:color="auto" w:fill="FFFFFF"/>
        </w:rPr>
        <w:t>Table of Materials</w:t>
      </w:r>
      <w:r w:rsidR="0020555D" w:rsidRPr="00506D5A">
        <w:rPr>
          <w:rFonts w:asciiTheme="minorHAnsi" w:hAnsiTheme="minorHAnsi" w:cs="Times New Roman"/>
          <w:highlight w:val="yellow"/>
          <w:shd w:val="clear" w:color="auto" w:fill="FFFFFF"/>
        </w:rPr>
        <w:t xml:space="preserve">) </w:t>
      </w:r>
      <w:r w:rsidRPr="00506D5A">
        <w:rPr>
          <w:rFonts w:asciiTheme="minorHAnsi" w:hAnsiTheme="minorHAnsi" w:cs="Times New Roman"/>
          <w:highlight w:val="yellow"/>
          <w:shd w:val="clear" w:color="auto" w:fill="FFFFFF"/>
        </w:rPr>
        <w:t xml:space="preserve">or the negative control in </w:t>
      </w:r>
      <w:r w:rsidR="003055B7" w:rsidRPr="00506D5A">
        <w:rPr>
          <w:rFonts w:asciiTheme="minorHAnsi" w:hAnsiTheme="minorHAnsi" w:cs="Times New Roman"/>
          <w:highlight w:val="yellow"/>
          <w:shd w:val="clear" w:color="auto" w:fill="FFFFFF"/>
        </w:rPr>
        <w:t>500</w:t>
      </w:r>
      <w:r w:rsidR="00E9095D" w:rsidRPr="00506D5A">
        <w:rPr>
          <w:rFonts w:asciiTheme="minorHAnsi" w:hAnsiTheme="minorHAnsi" w:cs="Times New Roman"/>
          <w:highlight w:val="yellow"/>
          <w:shd w:val="clear" w:color="auto" w:fill="FFFFFF"/>
        </w:rPr>
        <w:t xml:space="preserve"> </w:t>
      </w:r>
      <w:r w:rsidR="00E9095D" w:rsidRPr="00506D5A">
        <w:rPr>
          <w:rFonts w:asciiTheme="minorHAnsi" w:hAnsiTheme="minorHAnsi" w:cstheme="minorHAnsi"/>
          <w:highlight w:val="yellow"/>
          <w:shd w:val="clear" w:color="auto" w:fill="FFFFFF"/>
        </w:rPr>
        <w:t>µ</w:t>
      </w:r>
      <w:r w:rsidR="00B82965" w:rsidRPr="00506D5A">
        <w:rPr>
          <w:rFonts w:asciiTheme="minorHAnsi" w:hAnsiTheme="minorHAnsi" w:cstheme="minorHAnsi"/>
          <w:highlight w:val="yellow"/>
          <w:shd w:val="clear" w:color="auto" w:fill="FFFFFF"/>
        </w:rPr>
        <w:t>L of</w:t>
      </w:r>
      <w:r w:rsidR="00E9095D" w:rsidRPr="00506D5A">
        <w:rPr>
          <w:rFonts w:asciiTheme="minorHAnsi" w:hAnsiTheme="minorHAnsi" w:cs="Times New Roman"/>
          <w:highlight w:val="yellow"/>
          <w:shd w:val="clear" w:color="auto" w:fill="FFFFFF"/>
        </w:rPr>
        <w:t xml:space="preserve"> </w:t>
      </w:r>
      <w:r w:rsidR="00011F3A" w:rsidRPr="00506D5A">
        <w:rPr>
          <w:rFonts w:asciiTheme="minorHAnsi" w:hAnsiTheme="minorHAnsi" w:cs="Times New Roman"/>
          <w:highlight w:val="yellow"/>
          <w:shd w:val="clear" w:color="auto" w:fill="FFFFFF"/>
        </w:rPr>
        <w:t>RN</w:t>
      </w:r>
      <w:r w:rsidR="00566E4F">
        <w:rPr>
          <w:rFonts w:asciiTheme="minorHAnsi" w:hAnsiTheme="minorHAnsi" w:cs="Times New Roman"/>
          <w:highlight w:val="yellow"/>
          <w:shd w:val="clear" w:color="auto" w:fill="FFFFFF"/>
        </w:rPr>
        <w:t>a</w:t>
      </w:r>
      <w:r w:rsidR="00011F3A" w:rsidRPr="00506D5A">
        <w:rPr>
          <w:rFonts w:asciiTheme="minorHAnsi" w:hAnsiTheme="minorHAnsi" w:cs="Times New Roman"/>
          <w:highlight w:val="yellow"/>
          <w:shd w:val="clear" w:color="auto" w:fill="FFFFFF"/>
        </w:rPr>
        <w:t xml:space="preserve">se-free </w:t>
      </w:r>
      <w:r w:rsidRPr="00506D5A">
        <w:rPr>
          <w:rFonts w:asciiTheme="minorHAnsi" w:hAnsiTheme="minorHAnsi" w:cs="Times New Roman"/>
          <w:highlight w:val="yellow"/>
          <w:shd w:val="clear" w:color="auto" w:fill="FFFFFF"/>
        </w:rPr>
        <w:t xml:space="preserve">distilled water. </w:t>
      </w:r>
    </w:p>
    <w:p w14:paraId="34DF7493" w14:textId="77777777" w:rsidR="00566E4F" w:rsidRPr="00506D5A" w:rsidRDefault="00566E4F" w:rsidP="00566E4F">
      <w:pPr>
        <w:pStyle w:val="ListParagraph"/>
        <w:ind w:left="0"/>
        <w:rPr>
          <w:rFonts w:asciiTheme="minorHAnsi" w:hAnsiTheme="minorHAnsi" w:cs="Times New Roman"/>
          <w:highlight w:val="yellow"/>
          <w:shd w:val="clear" w:color="auto" w:fill="FFFFFF"/>
        </w:rPr>
      </w:pPr>
    </w:p>
    <w:p w14:paraId="5D1F396D" w14:textId="75279CEE" w:rsidR="00D02526" w:rsidRPr="00566E4F" w:rsidRDefault="008E0DE1"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 xml:space="preserve">Prior to the injection, prepare 2 nmol of the </w:t>
      </w:r>
      <w:proofErr w:type="spellStart"/>
      <w:r w:rsidR="005628D9" w:rsidRPr="00506D5A">
        <w:rPr>
          <w:rFonts w:asciiTheme="minorHAnsi" w:hAnsiTheme="minorHAnsi" w:cs="Times New Roman"/>
          <w:highlight w:val="yellow"/>
        </w:rPr>
        <w:t>antagomiR</w:t>
      </w:r>
      <w:proofErr w:type="spellEnd"/>
      <w:r w:rsidR="005628D9" w:rsidRPr="00506D5A" w:rsidDel="005628D9">
        <w:rPr>
          <w:rFonts w:asciiTheme="minorHAnsi" w:hAnsiTheme="minorHAnsi" w:cs="Times New Roman"/>
          <w:highlight w:val="yellow"/>
          <w:shd w:val="clear" w:color="auto" w:fill="FFFFFF"/>
        </w:rPr>
        <w:t xml:space="preserve"> </w:t>
      </w:r>
      <w:r w:rsidRPr="00506D5A">
        <w:rPr>
          <w:rFonts w:asciiTheme="minorHAnsi" w:hAnsiTheme="minorHAnsi" w:cs="Times New Roman"/>
          <w:highlight w:val="yellow"/>
          <w:shd w:val="clear" w:color="auto" w:fill="FFFFFF"/>
        </w:rPr>
        <w:t xml:space="preserve">or the control together with </w:t>
      </w:r>
      <w:r w:rsidR="00D82524" w:rsidRPr="00506D5A">
        <w:rPr>
          <w:rFonts w:asciiTheme="minorHAnsi" w:hAnsiTheme="minorHAnsi" w:cs="Times New Roman"/>
          <w:highlight w:val="yellow"/>
        </w:rPr>
        <w:t xml:space="preserve">an </w:t>
      </w:r>
      <w:r w:rsidR="0090124D" w:rsidRPr="0090124D">
        <w:rPr>
          <w:rFonts w:asciiTheme="minorHAnsi" w:hAnsiTheme="minorHAnsi" w:cs="Times New Roman"/>
          <w:highlight w:val="yellow"/>
        </w:rPr>
        <w:t>in vivo</w:t>
      </w:r>
      <w:r w:rsidR="00D82524" w:rsidRPr="00506D5A">
        <w:rPr>
          <w:rFonts w:asciiTheme="minorHAnsi" w:hAnsiTheme="minorHAnsi" w:cs="Times New Roman"/>
          <w:highlight w:val="yellow"/>
        </w:rPr>
        <w:t xml:space="preserve"> delivery reagent</w:t>
      </w:r>
      <w:r w:rsidR="008F1492" w:rsidRPr="00506D5A">
        <w:rPr>
          <w:rFonts w:asciiTheme="minorHAnsi" w:hAnsiTheme="minorHAnsi" w:cs="Times New Roman"/>
          <w:highlight w:val="yellow"/>
        </w:rPr>
        <w:t xml:space="preserve"> </w:t>
      </w:r>
      <w:r w:rsidR="005628D9" w:rsidRPr="00506D5A">
        <w:rPr>
          <w:rFonts w:asciiTheme="minorHAnsi" w:hAnsiTheme="minorHAnsi" w:cs="Times New Roman"/>
          <w:highlight w:val="yellow"/>
          <w:shd w:val="clear" w:color="auto" w:fill="FFFFFF"/>
        </w:rPr>
        <w:t xml:space="preserve">(see </w:t>
      </w:r>
      <w:r w:rsidR="00566E4F" w:rsidRPr="00566E4F">
        <w:rPr>
          <w:rFonts w:asciiTheme="minorHAnsi" w:hAnsiTheme="minorHAnsi" w:cs="Times New Roman"/>
          <w:b/>
          <w:highlight w:val="yellow"/>
          <w:shd w:val="clear" w:color="auto" w:fill="FFFFFF"/>
        </w:rPr>
        <w:t>Table of Materials</w:t>
      </w:r>
      <w:r w:rsidR="005628D9" w:rsidRPr="00506D5A">
        <w:rPr>
          <w:rFonts w:asciiTheme="minorHAnsi" w:hAnsiTheme="minorHAnsi" w:cs="Times New Roman"/>
          <w:highlight w:val="yellow"/>
          <w:shd w:val="clear" w:color="auto" w:fill="FFFFFF"/>
        </w:rPr>
        <w:t xml:space="preserve">) </w:t>
      </w:r>
      <w:r w:rsidR="008F1492" w:rsidRPr="00506D5A">
        <w:rPr>
          <w:rFonts w:asciiTheme="minorHAnsi" w:hAnsiTheme="minorHAnsi" w:cs="Times New Roman"/>
          <w:highlight w:val="yellow"/>
        </w:rPr>
        <w:t>for</w:t>
      </w:r>
      <w:r w:rsidRPr="00506D5A">
        <w:rPr>
          <w:rFonts w:asciiTheme="minorHAnsi" w:hAnsiTheme="minorHAnsi" w:cs="Times New Roman"/>
          <w:highlight w:val="yellow"/>
        </w:rPr>
        <w:t xml:space="preserve"> each injection. </w:t>
      </w:r>
    </w:p>
    <w:p w14:paraId="0BBC3F97" w14:textId="77777777" w:rsidR="00566E4F" w:rsidRPr="00506D5A" w:rsidRDefault="00566E4F" w:rsidP="00566E4F">
      <w:pPr>
        <w:pStyle w:val="ListParagraph"/>
        <w:ind w:left="0"/>
        <w:rPr>
          <w:rFonts w:asciiTheme="minorHAnsi" w:hAnsiTheme="minorHAnsi" w:cs="Times New Roman"/>
          <w:highlight w:val="yellow"/>
          <w:shd w:val="clear" w:color="auto" w:fill="FFFFFF"/>
        </w:rPr>
      </w:pPr>
    </w:p>
    <w:p w14:paraId="3DFF433C" w14:textId="53291CA3" w:rsidR="00566E4F" w:rsidRDefault="008E0DE1" w:rsidP="00566E4F">
      <w:pPr>
        <w:pStyle w:val="ListParagraph"/>
        <w:numPr>
          <w:ilvl w:val="3"/>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rPr>
        <w:t xml:space="preserve"> First </w:t>
      </w:r>
      <w:r w:rsidR="00573A95" w:rsidRPr="00506D5A">
        <w:rPr>
          <w:rFonts w:asciiTheme="minorHAnsi" w:hAnsiTheme="minorHAnsi" w:cs="Times New Roman"/>
          <w:highlight w:val="yellow"/>
        </w:rPr>
        <w:t xml:space="preserve">mix </w:t>
      </w:r>
      <w:r w:rsidRPr="00506D5A">
        <w:rPr>
          <w:rFonts w:asciiTheme="minorHAnsi" w:hAnsiTheme="minorHAnsi" w:cs="Times New Roman"/>
          <w:highlight w:val="yellow"/>
        </w:rPr>
        <w:t xml:space="preserve">the </w:t>
      </w:r>
      <w:proofErr w:type="spellStart"/>
      <w:r w:rsidR="005628D9" w:rsidRPr="00506D5A">
        <w:rPr>
          <w:rFonts w:asciiTheme="minorHAnsi" w:hAnsiTheme="minorHAnsi" w:cs="Times New Roman"/>
          <w:highlight w:val="yellow"/>
        </w:rPr>
        <w:t>antagomiR</w:t>
      </w:r>
      <w:proofErr w:type="spellEnd"/>
      <w:r w:rsidR="005628D9" w:rsidRPr="00506D5A" w:rsidDel="005628D9">
        <w:rPr>
          <w:rFonts w:asciiTheme="minorHAnsi" w:hAnsiTheme="minorHAnsi" w:cs="Times New Roman"/>
          <w:highlight w:val="yellow"/>
          <w:shd w:val="clear" w:color="auto" w:fill="FFFFFF"/>
        </w:rPr>
        <w:t xml:space="preserve"> </w:t>
      </w:r>
      <w:r w:rsidRPr="00506D5A">
        <w:rPr>
          <w:rFonts w:asciiTheme="minorHAnsi" w:hAnsiTheme="minorHAnsi" w:cs="Times New Roman"/>
          <w:highlight w:val="yellow"/>
        </w:rPr>
        <w:t xml:space="preserve">solution </w:t>
      </w:r>
      <w:r w:rsidR="005628D9" w:rsidRPr="00506D5A">
        <w:rPr>
          <w:rFonts w:asciiTheme="minorHAnsi" w:hAnsiTheme="minorHAnsi" w:cs="Times New Roman"/>
          <w:highlight w:val="yellow"/>
          <w:shd w:val="clear" w:color="auto" w:fill="FFFFFF"/>
        </w:rPr>
        <w:t xml:space="preserve">(see </w:t>
      </w:r>
      <w:r w:rsidR="00566E4F" w:rsidRPr="00566E4F">
        <w:rPr>
          <w:rFonts w:asciiTheme="minorHAnsi" w:hAnsiTheme="minorHAnsi" w:cs="Times New Roman"/>
          <w:b/>
          <w:highlight w:val="yellow"/>
          <w:shd w:val="clear" w:color="auto" w:fill="FFFFFF"/>
        </w:rPr>
        <w:t>Table of Materials</w:t>
      </w:r>
      <w:r w:rsidR="005628D9" w:rsidRPr="00506D5A">
        <w:rPr>
          <w:rFonts w:asciiTheme="minorHAnsi" w:hAnsiTheme="minorHAnsi" w:cs="Times New Roman"/>
          <w:highlight w:val="yellow"/>
          <w:shd w:val="clear" w:color="auto" w:fill="FFFFFF"/>
        </w:rPr>
        <w:t xml:space="preserve">) </w:t>
      </w:r>
      <w:r w:rsidRPr="00506D5A">
        <w:rPr>
          <w:rFonts w:asciiTheme="minorHAnsi" w:hAnsiTheme="minorHAnsi" w:cs="Times New Roman"/>
          <w:highlight w:val="yellow"/>
        </w:rPr>
        <w:t xml:space="preserve">and the complexation buffer </w:t>
      </w:r>
      <w:r w:rsidR="005628D9" w:rsidRPr="00506D5A">
        <w:rPr>
          <w:rFonts w:asciiTheme="minorHAnsi" w:hAnsiTheme="minorHAnsi" w:cs="Times New Roman"/>
          <w:highlight w:val="yellow"/>
          <w:shd w:val="clear" w:color="auto" w:fill="FFFFFF"/>
        </w:rPr>
        <w:t xml:space="preserve">(see </w:t>
      </w:r>
      <w:r w:rsidR="00566E4F" w:rsidRPr="00566E4F">
        <w:rPr>
          <w:rFonts w:asciiTheme="minorHAnsi" w:hAnsiTheme="minorHAnsi" w:cs="Times New Roman"/>
          <w:b/>
          <w:highlight w:val="yellow"/>
          <w:shd w:val="clear" w:color="auto" w:fill="FFFFFF"/>
        </w:rPr>
        <w:t>Table of Materials</w:t>
      </w:r>
      <w:r w:rsidR="005628D9" w:rsidRPr="00506D5A">
        <w:rPr>
          <w:rFonts w:asciiTheme="minorHAnsi" w:hAnsiTheme="minorHAnsi" w:cs="Times New Roman"/>
          <w:highlight w:val="yellow"/>
          <w:shd w:val="clear" w:color="auto" w:fill="FFFFFF"/>
        </w:rPr>
        <w:t xml:space="preserve">) </w:t>
      </w:r>
      <w:r w:rsidRPr="00506D5A">
        <w:rPr>
          <w:rFonts w:asciiTheme="minorHAnsi" w:hAnsiTheme="minorHAnsi" w:cs="Times New Roman"/>
          <w:highlight w:val="yellow"/>
        </w:rPr>
        <w:t xml:space="preserve">in a 1:1 ratio. For </w:t>
      </w:r>
      <w:r w:rsidR="00490C1B" w:rsidRPr="00506D5A">
        <w:rPr>
          <w:rFonts w:asciiTheme="minorHAnsi" w:hAnsiTheme="minorHAnsi" w:cs="Times New Roman"/>
          <w:highlight w:val="yellow"/>
        </w:rPr>
        <w:t>example,</w:t>
      </w:r>
      <w:r w:rsidRPr="00506D5A">
        <w:rPr>
          <w:rFonts w:asciiTheme="minorHAnsi" w:hAnsiTheme="minorHAnsi" w:cs="Times New Roman"/>
          <w:highlight w:val="yellow"/>
        </w:rPr>
        <w:t xml:space="preserve"> add </w:t>
      </w:r>
      <w:r w:rsidR="00011F3A" w:rsidRPr="00506D5A">
        <w:rPr>
          <w:rFonts w:asciiTheme="minorHAnsi" w:hAnsiTheme="minorHAnsi" w:cs="Times New Roman"/>
          <w:highlight w:val="yellow"/>
        </w:rPr>
        <w:t>8</w:t>
      </w:r>
      <w:r w:rsidRPr="00506D5A">
        <w:rPr>
          <w:rFonts w:asciiTheme="minorHAnsi" w:hAnsiTheme="minorHAnsi" w:cs="Times New Roman"/>
          <w:highlight w:val="yellow"/>
        </w:rPr>
        <w:t>0 μ</w:t>
      </w:r>
      <w:r w:rsidR="00B82965" w:rsidRPr="00506D5A">
        <w:rPr>
          <w:rFonts w:asciiTheme="minorHAnsi" w:hAnsiTheme="minorHAnsi" w:cs="Times New Roman"/>
          <w:highlight w:val="yellow"/>
        </w:rPr>
        <w:t>L</w:t>
      </w:r>
      <w:r w:rsidRPr="00506D5A">
        <w:rPr>
          <w:rFonts w:asciiTheme="minorHAnsi" w:hAnsiTheme="minorHAnsi" w:cs="Times New Roman"/>
          <w:highlight w:val="yellow"/>
        </w:rPr>
        <w:t xml:space="preserve"> of </w:t>
      </w:r>
      <w:r w:rsidR="00011F3A" w:rsidRPr="00506D5A">
        <w:rPr>
          <w:rFonts w:asciiTheme="minorHAnsi" w:hAnsiTheme="minorHAnsi" w:cs="Times New Roman"/>
          <w:highlight w:val="yellow"/>
        </w:rPr>
        <w:t>miR</w:t>
      </w:r>
      <w:r w:rsidR="00B82965" w:rsidRPr="00506D5A">
        <w:rPr>
          <w:rFonts w:asciiTheme="minorHAnsi" w:hAnsiTheme="minorHAnsi" w:cs="Times New Roman"/>
          <w:highlight w:val="yellow"/>
        </w:rPr>
        <w:t>NA</w:t>
      </w:r>
      <w:r w:rsidR="00011F3A" w:rsidRPr="00506D5A">
        <w:rPr>
          <w:rFonts w:asciiTheme="minorHAnsi" w:hAnsiTheme="minorHAnsi" w:cs="Times New Roman"/>
          <w:highlight w:val="yellow"/>
        </w:rPr>
        <w:t>-inhibitor</w:t>
      </w:r>
      <w:r w:rsidRPr="00506D5A">
        <w:rPr>
          <w:rFonts w:asciiTheme="minorHAnsi" w:hAnsiTheme="minorHAnsi" w:cs="Times New Roman"/>
          <w:highlight w:val="yellow"/>
        </w:rPr>
        <w:t xml:space="preserve"> solution (</w:t>
      </w:r>
      <w:r w:rsidR="00011F3A" w:rsidRPr="00506D5A">
        <w:rPr>
          <w:rFonts w:asciiTheme="minorHAnsi" w:hAnsiTheme="minorHAnsi" w:cs="Times New Roman"/>
          <w:highlight w:val="yellow"/>
        </w:rPr>
        <w:t>16</w:t>
      </w:r>
      <w:r w:rsidRPr="00506D5A">
        <w:rPr>
          <w:rFonts w:asciiTheme="minorHAnsi" w:hAnsiTheme="minorHAnsi" w:cs="Times New Roman"/>
          <w:highlight w:val="yellow"/>
        </w:rPr>
        <w:t xml:space="preserve"> nmol) </w:t>
      </w:r>
      <w:r w:rsidR="008F1492" w:rsidRPr="00506D5A">
        <w:rPr>
          <w:rFonts w:asciiTheme="minorHAnsi" w:hAnsiTheme="minorHAnsi" w:cs="Times New Roman"/>
          <w:highlight w:val="yellow"/>
        </w:rPr>
        <w:t xml:space="preserve">to </w:t>
      </w:r>
      <w:r w:rsidR="00011F3A" w:rsidRPr="00506D5A">
        <w:rPr>
          <w:rFonts w:asciiTheme="minorHAnsi" w:hAnsiTheme="minorHAnsi" w:cs="Times New Roman"/>
          <w:highlight w:val="yellow"/>
        </w:rPr>
        <w:t>8</w:t>
      </w:r>
      <w:r w:rsidRPr="00506D5A">
        <w:rPr>
          <w:rFonts w:asciiTheme="minorHAnsi" w:hAnsiTheme="minorHAnsi" w:cs="Times New Roman"/>
          <w:highlight w:val="yellow"/>
        </w:rPr>
        <w:t>0 μ</w:t>
      </w:r>
      <w:r w:rsidR="00B82965" w:rsidRPr="00506D5A">
        <w:rPr>
          <w:rFonts w:asciiTheme="minorHAnsi" w:hAnsiTheme="minorHAnsi" w:cs="Times New Roman"/>
          <w:highlight w:val="yellow"/>
        </w:rPr>
        <w:t>L</w:t>
      </w:r>
      <w:r w:rsidRPr="00506D5A">
        <w:rPr>
          <w:rFonts w:asciiTheme="minorHAnsi" w:hAnsiTheme="minorHAnsi" w:cs="Times New Roman"/>
          <w:highlight w:val="yellow"/>
        </w:rPr>
        <w:t xml:space="preserve"> of </w:t>
      </w:r>
      <w:r w:rsidR="00573A95" w:rsidRPr="00506D5A">
        <w:rPr>
          <w:rFonts w:asciiTheme="minorHAnsi" w:hAnsiTheme="minorHAnsi" w:cs="Times New Roman"/>
          <w:highlight w:val="yellow"/>
        </w:rPr>
        <w:t>c</w:t>
      </w:r>
      <w:r w:rsidRPr="00506D5A">
        <w:rPr>
          <w:rFonts w:asciiTheme="minorHAnsi" w:hAnsiTheme="minorHAnsi" w:cs="Times New Roman"/>
          <w:highlight w:val="yellow"/>
        </w:rPr>
        <w:t xml:space="preserve">omplexation </w:t>
      </w:r>
      <w:r w:rsidR="00573A95" w:rsidRPr="00506D5A">
        <w:rPr>
          <w:rFonts w:asciiTheme="minorHAnsi" w:hAnsiTheme="minorHAnsi" w:cs="Times New Roman"/>
          <w:highlight w:val="yellow"/>
        </w:rPr>
        <w:t>b</w:t>
      </w:r>
      <w:r w:rsidRPr="00506D5A">
        <w:rPr>
          <w:rFonts w:asciiTheme="minorHAnsi" w:hAnsiTheme="minorHAnsi" w:cs="Times New Roman"/>
          <w:highlight w:val="yellow"/>
        </w:rPr>
        <w:t>uffer</w:t>
      </w:r>
      <w:r w:rsidR="00DF5D51" w:rsidRPr="00506D5A">
        <w:rPr>
          <w:rFonts w:asciiTheme="minorHAnsi" w:hAnsiTheme="minorHAnsi" w:cs="Times New Roman"/>
          <w:highlight w:val="yellow"/>
        </w:rPr>
        <w:t xml:space="preserve"> (included in the </w:t>
      </w:r>
      <w:r w:rsidR="0090124D" w:rsidRPr="0090124D">
        <w:rPr>
          <w:rFonts w:asciiTheme="minorHAnsi" w:hAnsiTheme="minorHAnsi" w:cs="Times New Roman"/>
          <w:highlight w:val="yellow"/>
        </w:rPr>
        <w:t>in vivo</w:t>
      </w:r>
      <w:r w:rsidR="00DF5D51" w:rsidRPr="00506D5A">
        <w:rPr>
          <w:rFonts w:asciiTheme="minorHAnsi" w:hAnsiTheme="minorHAnsi" w:cs="Times New Roman"/>
          <w:highlight w:val="yellow"/>
        </w:rPr>
        <w:t xml:space="preserve"> delivery reagent kit, see </w:t>
      </w:r>
      <w:r w:rsidR="00566E4F" w:rsidRPr="00566E4F">
        <w:rPr>
          <w:rFonts w:asciiTheme="minorHAnsi" w:hAnsiTheme="minorHAnsi" w:cs="Times New Roman"/>
          <w:b/>
          <w:highlight w:val="yellow"/>
        </w:rPr>
        <w:t>Table of Materials</w:t>
      </w:r>
      <w:r w:rsidR="00DF5D51" w:rsidRPr="00506D5A">
        <w:rPr>
          <w:rFonts w:asciiTheme="minorHAnsi" w:hAnsiTheme="minorHAnsi" w:cs="Times New Roman"/>
          <w:highlight w:val="yellow"/>
        </w:rPr>
        <w:t>)</w:t>
      </w:r>
      <w:r w:rsidR="00573A95" w:rsidRPr="00506D5A">
        <w:rPr>
          <w:rFonts w:asciiTheme="minorHAnsi" w:hAnsiTheme="minorHAnsi" w:cs="Times New Roman"/>
          <w:highlight w:val="yellow"/>
        </w:rPr>
        <w:t>.</w:t>
      </w:r>
    </w:p>
    <w:p w14:paraId="6B3C7599" w14:textId="77777777" w:rsidR="00566E4F" w:rsidRPr="00566E4F" w:rsidRDefault="00566E4F" w:rsidP="00566E4F">
      <w:pPr>
        <w:pStyle w:val="ListParagraph"/>
        <w:ind w:left="0"/>
        <w:rPr>
          <w:rFonts w:asciiTheme="minorHAnsi" w:hAnsiTheme="minorHAnsi" w:cs="Times New Roman"/>
          <w:highlight w:val="yellow"/>
          <w:shd w:val="clear" w:color="auto" w:fill="FFFFFF"/>
        </w:rPr>
      </w:pPr>
    </w:p>
    <w:p w14:paraId="7F77BE3F" w14:textId="424B07E7" w:rsidR="008E0DE1" w:rsidRPr="00566E4F" w:rsidRDefault="00AC235F" w:rsidP="00CE57EE">
      <w:pPr>
        <w:pStyle w:val="ListParagraph"/>
        <w:numPr>
          <w:ilvl w:val="3"/>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 xml:space="preserve"> </w:t>
      </w:r>
      <w:r w:rsidR="003055B7" w:rsidRPr="00506D5A">
        <w:rPr>
          <w:rFonts w:asciiTheme="minorHAnsi" w:hAnsiTheme="minorHAnsi" w:cs="Times New Roman"/>
          <w:highlight w:val="yellow"/>
          <w:shd w:val="clear" w:color="auto" w:fill="FFFFFF"/>
        </w:rPr>
        <w:t xml:space="preserve">Bring the </w:t>
      </w:r>
      <w:r w:rsidR="0090124D" w:rsidRPr="0090124D">
        <w:rPr>
          <w:rFonts w:asciiTheme="minorHAnsi" w:hAnsiTheme="minorHAnsi" w:cs="Times New Roman"/>
          <w:highlight w:val="yellow"/>
        </w:rPr>
        <w:t>in vivo</w:t>
      </w:r>
      <w:r w:rsidR="00D82524" w:rsidRPr="00506D5A">
        <w:rPr>
          <w:rFonts w:asciiTheme="minorHAnsi" w:hAnsiTheme="minorHAnsi" w:cs="Times New Roman"/>
          <w:highlight w:val="yellow"/>
        </w:rPr>
        <w:t xml:space="preserve"> delivery reagent </w:t>
      </w:r>
      <w:r w:rsidRPr="00506D5A">
        <w:rPr>
          <w:rFonts w:asciiTheme="minorHAnsi" w:hAnsiTheme="minorHAnsi" w:cs="Times New Roman"/>
          <w:highlight w:val="yellow"/>
        </w:rPr>
        <w:t>to room temperature</w:t>
      </w:r>
      <w:r w:rsidR="008F1492" w:rsidRPr="00506D5A">
        <w:rPr>
          <w:rFonts w:asciiTheme="minorHAnsi" w:hAnsiTheme="minorHAnsi" w:cs="Times New Roman"/>
          <w:highlight w:val="yellow"/>
        </w:rPr>
        <w:t>.</w:t>
      </w:r>
      <w:r w:rsidRPr="00506D5A">
        <w:rPr>
          <w:rFonts w:asciiTheme="minorHAnsi" w:hAnsiTheme="minorHAnsi" w:cs="Times New Roman"/>
          <w:highlight w:val="yellow"/>
        </w:rPr>
        <w:t xml:space="preserve"> </w:t>
      </w:r>
      <w:r w:rsidR="008F1492" w:rsidRPr="00506D5A">
        <w:rPr>
          <w:rFonts w:asciiTheme="minorHAnsi" w:hAnsiTheme="minorHAnsi" w:cs="Times New Roman"/>
          <w:highlight w:val="yellow"/>
        </w:rPr>
        <w:t>A</w:t>
      </w:r>
      <w:r w:rsidR="00011F3A" w:rsidRPr="00506D5A">
        <w:rPr>
          <w:rFonts w:asciiTheme="minorHAnsi" w:hAnsiTheme="minorHAnsi" w:cs="Times New Roman"/>
          <w:highlight w:val="yellow"/>
        </w:rPr>
        <w:t>dd 16</w:t>
      </w:r>
      <w:r w:rsidRPr="00506D5A">
        <w:rPr>
          <w:rFonts w:asciiTheme="minorHAnsi" w:hAnsiTheme="minorHAnsi" w:cs="Times New Roman"/>
          <w:highlight w:val="yellow"/>
        </w:rPr>
        <w:t>0 μL to a 1.5-mL tube</w:t>
      </w:r>
      <w:r w:rsidR="008F1492" w:rsidRPr="00506D5A">
        <w:rPr>
          <w:rFonts w:asciiTheme="minorHAnsi" w:hAnsiTheme="minorHAnsi" w:cs="Times New Roman"/>
          <w:highlight w:val="yellow"/>
        </w:rPr>
        <w:t xml:space="preserve"> and immediately add</w:t>
      </w:r>
      <w:r w:rsidRPr="00506D5A">
        <w:rPr>
          <w:rFonts w:asciiTheme="minorHAnsi" w:hAnsiTheme="minorHAnsi" w:cs="Times New Roman"/>
          <w:highlight w:val="yellow"/>
        </w:rPr>
        <w:t xml:space="preserve"> </w:t>
      </w:r>
      <w:r w:rsidR="00011F3A" w:rsidRPr="00506D5A">
        <w:rPr>
          <w:rFonts w:asciiTheme="minorHAnsi" w:hAnsiTheme="minorHAnsi" w:cs="Times New Roman"/>
          <w:highlight w:val="yellow"/>
        </w:rPr>
        <w:t>16</w:t>
      </w:r>
      <w:r w:rsidR="00FC4189" w:rsidRPr="00506D5A">
        <w:rPr>
          <w:rFonts w:asciiTheme="minorHAnsi" w:hAnsiTheme="minorHAnsi" w:cs="Times New Roman"/>
          <w:highlight w:val="yellow"/>
        </w:rPr>
        <w:t>0 μL</w:t>
      </w:r>
      <w:r w:rsidR="008F1492" w:rsidRPr="00506D5A">
        <w:rPr>
          <w:rFonts w:asciiTheme="minorHAnsi" w:hAnsiTheme="minorHAnsi" w:cs="Times New Roman"/>
          <w:highlight w:val="yellow"/>
        </w:rPr>
        <w:t xml:space="preserve"> of </w:t>
      </w:r>
      <w:r w:rsidRPr="00506D5A">
        <w:rPr>
          <w:rFonts w:asciiTheme="minorHAnsi" w:hAnsiTheme="minorHAnsi" w:cs="Times New Roman"/>
          <w:highlight w:val="yellow"/>
        </w:rPr>
        <w:t xml:space="preserve">diluted </w:t>
      </w:r>
      <w:proofErr w:type="spellStart"/>
      <w:r w:rsidR="005628D9" w:rsidRPr="00506D5A">
        <w:rPr>
          <w:rFonts w:asciiTheme="minorHAnsi" w:hAnsiTheme="minorHAnsi" w:cs="Times New Roman"/>
          <w:highlight w:val="yellow"/>
        </w:rPr>
        <w:t>antagomiR</w:t>
      </w:r>
      <w:proofErr w:type="spellEnd"/>
      <w:r w:rsidR="005628D9" w:rsidRPr="00506D5A" w:rsidDel="005628D9">
        <w:rPr>
          <w:rFonts w:asciiTheme="minorHAnsi" w:hAnsiTheme="minorHAnsi" w:cs="Times New Roman"/>
          <w:highlight w:val="yellow"/>
          <w:shd w:val="clear" w:color="auto" w:fill="FFFFFF"/>
        </w:rPr>
        <w:t xml:space="preserve"> </w:t>
      </w:r>
      <w:r w:rsidRPr="00506D5A">
        <w:rPr>
          <w:rFonts w:asciiTheme="minorHAnsi" w:hAnsiTheme="minorHAnsi" w:cs="Times New Roman"/>
          <w:highlight w:val="yellow"/>
        </w:rPr>
        <w:t xml:space="preserve">solution. Return remaining reagent to </w:t>
      </w:r>
      <w:r w:rsidR="00B82965" w:rsidRPr="00506D5A">
        <w:rPr>
          <w:rFonts w:asciiTheme="minorHAnsi" w:hAnsiTheme="minorHAnsi" w:cs="Times New Roman"/>
          <w:highlight w:val="yellow"/>
        </w:rPr>
        <w:t>-</w:t>
      </w:r>
      <w:r w:rsidRPr="00506D5A">
        <w:rPr>
          <w:rFonts w:asciiTheme="minorHAnsi" w:hAnsiTheme="minorHAnsi" w:cs="Times New Roman"/>
          <w:highlight w:val="yellow"/>
        </w:rPr>
        <w:t>20</w:t>
      </w:r>
      <w:r w:rsidR="00566E4F">
        <w:rPr>
          <w:rFonts w:asciiTheme="minorHAnsi" w:hAnsiTheme="minorHAnsi" w:cs="Times New Roman"/>
          <w:highlight w:val="yellow"/>
        </w:rPr>
        <w:t xml:space="preserve"> </w:t>
      </w:r>
      <w:r w:rsidR="00520213" w:rsidRPr="00520213">
        <w:rPr>
          <w:rFonts w:asciiTheme="minorHAnsi" w:hAnsiTheme="minorHAnsi" w:cs="Times New Roman"/>
          <w:highlight w:val="yellow"/>
          <w:shd w:val="clear" w:color="auto" w:fill="FFFFFF"/>
        </w:rPr>
        <w:t>°</w:t>
      </w:r>
      <w:r w:rsidRPr="00506D5A">
        <w:rPr>
          <w:rFonts w:asciiTheme="minorHAnsi" w:hAnsiTheme="minorHAnsi" w:cs="Times New Roman"/>
          <w:highlight w:val="yellow"/>
        </w:rPr>
        <w:t xml:space="preserve">C. If necessary, </w:t>
      </w:r>
      <w:r w:rsidR="003055B7" w:rsidRPr="00506D5A">
        <w:rPr>
          <w:rFonts w:asciiTheme="minorHAnsi" w:hAnsiTheme="minorHAnsi" w:cs="Times New Roman"/>
          <w:highlight w:val="yellow"/>
        </w:rPr>
        <w:t xml:space="preserve">store </w:t>
      </w:r>
      <w:r w:rsidR="008F1492" w:rsidRPr="00506D5A">
        <w:rPr>
          <w:rFonts w:asciiTheme="minorHAnsi" w:hAnsiTheme="minorHAnsi" w:cs="Times New Roman"/>
          <w:highlight w:val="yellow"/>
        </w:rPr>
        <w:t xml:space="preserve">the </w:t>
      </w:r>
      <w:r w:rsidR="003055B7" w:rsidRPr="00506D5A">
        <w:rPr>
          <w:rFonts w:asciiTheme="minorHAnsi" w:hAnsiTheme="minorHAnsi" w:cs="Times New Roman"/>
          <w:highlight w:val="yellow"/>
        </w:rPr>
        <w:t xml:space="preserve">reagent </w:t>
      </w:r>
      <w:r w:rsidRPr="00506D5A">
        <w:rPr>
          <w:rFonts w:asciiTheme="minorHAnsi" w:hAnsiTheme="minorHAnsi" w:cs="Times New Roman"/>
          <w:highlight w:val="yellow"/>
        </w:rPr>
        <w:t>at 4</w:t>
      </w:r>
      <w:r w:rsidR="00566E4F">
        <w:rPr>
          <w:rFonts w:asciiTheme="minorHAnsi" w:hAnsiTheme="minorHAnsi" w:cs="Times New Roman"/>
          <w:highlight w:val="yellow"/>
        </w:rPr>
        <w:t xml:space="preserve"> </w:t>
      </w:r>
      <w:r w:rsidR="00520213" w:rsidRPr="00520213">
        <w:rPr>
          <w:rFonts w:asciiTheme="minorHAnsi" w:hAnsiTheme="minorHAnsi" w:cs="Times New Roman"/>
          <w:highlight w:val="yellow"/>
          <w:shd w:val="clear" w:color="auto" w:fill="FFFFFF"/>
        </w:rPr>
        <w:t>°</w:t>
      </w:r>
      <w:r w:rsidRPr="00506D5A">
        <w:rPr>
          <w:rFonts w:asciiTheme="minorHAnsi" w:hAnsiTheme="minorHAnsi" w:cs="Times New Roman"/>
          <w:highlight w:val="yellow"/>
        </w:rPr>
        <w:t xml:space="preserve">C for up to </w:t>
      </w:r>
      <w:r w:rsidR="00490C1B" w:rsidRPr="00506D5A">
        <w:rPr>
          <w:rFonts w:asciiTheme="minorHAnsi" w:hAnsiTheme="minorHAnsi" w:cs="Times New Roman"/>
          <w:highlight w:val="yellow"/>
        </w:rPr>
        <w:t>one</w:t>
      </w:r>
      <w:r w:rsidR="008F1492" w:rsidRPr="00506D5A">
        <w:rPr>
          <w:rFonts w:asciiTheme="minorHAnsi" w:hAnsiTheme="minorHAnsi" w:cs="Times New Roman"/>
          <w:highlight w:val="yellow"/>
        </w:rPr>
        <w:t xml:space="preserve"> </w:t>
      </w:r>
      <w:r w:rsidR="00490C1B" w:rsidRPr="00506D5A">
        <w:rPr>
          <w:rFonts w:asciiTheme="minorHAnsi" w:hAnsiTheme="minorHAnsi" w:cs="Times New Roman"/>
          <w:highlight w:val="yellow"/>
        </w:rPr>
        <w:t>week</w:t>
      </w:r>
      <w:r w:rsidRPr="00506D5A">
        <w:rPr>
          <w:rFonts w:asciiTheme="minorHAnsi" w:hAnsiTheme="minorHAnsi" w:cs="Times New Roman"/>
          <w:highlight w:val="yellow"/>
        </w:rPr>
        <w:t xml:space="preserve"> </w:t>
      </w:r>
      <w:r w:rsidR="008F1492" w:rsidRPr="00506D5A">
        <w:rPr>
          <w:rFonts w:asciiTheme="minorHAnsi" w:hAnsiTheme="minorHAnsi" w:cs="Times New Roman"/>
          <w:highlight w:val="yellow"/>
        </w:rPr>
        <w:t>after thawing</w:t>
      </w:r>
      <w:r w:rsidRPr="00506D5A">
        <w:rPr>
          <w:rFonts w:asciiTheme="minorHAnsi" w:hAnsiTheme="minorHAnsi" w:cs="Times New Roman"/>
          <w:highlight w:val="yellow"/>
        </w:rPr>
        <w:t>.</w:t>
      </w:r>
    </w:p>
    <w:p w14:paraId="537AFFC2" w14:textId="77777777" w:rsidR="00566E4F" w:rsidRPr="00506D5A" w:rsidRDefault="00566E4F" w:rsidP="00566E4F">
      <w:pPr>
        <w:pStyle w:val="ListParagraph"/>
        <w:ind w:left="0"/>
        <w:rPr>
          <w:rFonts w:asciiTheme="minorHAnsi" w:hAnsiTheme="minorHAnsi" w:cs="Times New Roman"/>
          <w:highlight w:val="yellow"/>
          <w:shd w:val="clear" w:color="auto" w:fill="FFFFFF"/>
        </w:rPr>
      </w:pPr>
    </w:p>
    <w:p w14:paraId="2FCA7824" w14:textId="136B32E8" w:rsidR="00017BEC" w:rsidRPr="00566E4F" w:rsidRDefault="00017BEC" w:rsidP="00CE57EE">
      <w:pPr>
        <w:pStyle w:val="ListParagraph"/>
        <w:numPr>
          <w:ilvl w:val="3"/>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rPr>
        <w:t xml:space="preserve"> Vortex immediately</w:t>
      </w:r>
      <w:r w:rsidR="00FC4189" w:rsidRPr="00506D5A">
        <w:rPr>
          <w:rFonts w:asciiTheme="minorHAnsi" w:hAnsiTheme="minorHAnsi" w:cs="Times New Roman"/>
          <w:highlight w:val="yellow"/>
        </w:rPr>
        <w:t xml:space="preserve"> (10 </w:t>
      </w:r>
      <w:r w:rsidR="00566E4F">
        <w:rPr>
          <w:rFonts w:asciiTheme="minorHAnsi" w:hAnsiTheme="minorHAnsi" w:cs="Times New Roman"/>
          <w:highlight w:val="yellow"/>
        </w:rPr>
        <w:t>s</w:t>
      </w:r>
      <w:r w:rsidR="00FC4189" w:rsidRPr="00506D5A">
        <w:rPr>
          <w:rFonts w:asciiTheme="minorHAnsi" w:hAnsiTheme="minorHAnsi" w:cs="Times New Roman"/>
          <w:highlight w:val="yellow"/>
        </w:rPr>
        <w:t>)</w:t>
      </w:r>
      <w:r w:rsidRPr="00506D5A">
        <w:rPr>
          <w:rFonts w:asciiTheme="minorHAnsi" w:hAnsiTheme="minorHAnsi" w:cs="Times New Roman"/>
          <w:highlight w:val="yellow"/>
        </w:rPr>
        <w:t xml:space="preserve"> to ensure </w:t>
      </w:r>
      <w:r w:rsidR="00B82965" w:rsidRPr="00506D5A">
        <w:rPr>
          <w:rFonts w:asciiTheme="minorHAnsi" w:hAnsiTheme="minorHAnsi" w:cs="Times New Roman"/>
          <w:highlight w:val="yellow"/>
        </w:rPr>
        <w:t xml:space="preserve">complexation of </w:t>
      </w:r>
      <w:r w:rsidR="00E90A92" w:rsidRPr="00506D5A">
        <w:rPr>
          <w:rFonts w:asciiTheme="minorHAnsi" w:hAnsiTheme="minorHAnsi" w:cs="Times New Roman"/>
          <w:highlight w:val="yellow"/>
        </w:rPr>
        <w:t xml:space="preserve">the </w:t>
      </w:r>
      <w:r w:rsidR="0090124D" w:rsidRPr="0090124D">
        <w:rPr>
          <w:rFonts w:asciiTheme="minorHAnsi" w:hAnsiTheme="minorHAnsi" w:cs="Times New Roman"/>
          <w:highlight w:val="yellow"/>
        </w:rPr>
        <w:t>in vivo</w:t>
      </w:r>
      <w:r w:rsidR="00E90A92" w:rsidRPr="00506D5A">
        <w:rPr>
          <w:rFonts w:asciiTheme="minorHAnsi" w:hAnsiTheme="minorHAnsi" w:cs="Times New Roman"/>
          <w:highlight w:val="yellow"/>
        </w:rPr>
        <w:t xml:space="preserve"> delivery reagent</w:t>
      </w:r>
      <w:r w:rsidRPr="00506D5A">
        <w:rPr>
          <w:rFonts w:asciiTheme="minorHAnsi" w:hAnsiTheme="minorHAnsi" w:cs="Times New Roman"/>
          <w:highlight w:val="yellow"/>
        </w:rPr>
        <w:t>-</w:t>
      </w:r>
      <w:proofErr w:type="spellStart"/>
      <w:r w:rsidR="005628D9" w:rsidRPr="00506D5A">
        <w:rPr>
          <w:rFonts w:asciiTheme="minorHAnsi" w:hAnsiTheme="minorHAnsi" w:cs="Times New Roman"/>
          <w:highlight w:val="yellow"/>
        </w:rPr>
        <w:t>antagomiR</w:t>
      </w:r>
      <w:proofErr w:type="spellEnd"/>
      <w:r w:rsidRPr="00506D5A">
        <w:rPr>
          <w:rFonts w:asciiTheme="minorHAnsi" w:hAnsiTheme="minorHAnsi" w:cs="Times New Roman"/>
          <w:highlight w:val="yellow"/>
        </w:rPr>
        <w:t>.</w:t>
      </w:r>
    </w:p>
    <w:p w14:paraId="48F06E45" w14:textId="77777777" w:rsidR="00566E4F" w:rsidRPr="00506D5A" w:rsidRDefault="00566E4F" w:rsidP="00566E4F">
      <w:pPr>
        <w:pStyle w:val="ListParagraph"/>
        <w:ind w:left="0"/>
        <w:rPr>
          <w:rFonts w:asciiTheme="minorHAnsi" w:hAnsiTheme="minorHAnsi" w:cs="Times New Roman"/>
          <w:highlight w:val="yellow"/>
          <w:shd w:val="clear" w:color="auto" w:fill="FFFFFF"/>
        </w:rPr>
      </w:pPr>
    </w:p>
    <w:p w14:paraId="056FBD4C" w14:textId="3D74D0DE" w:rsidR="00017BEC" w:rsidRPr="00566E4F" w:rsidRDefault="00017BEC" w:rsidP="00CE57EE">
      <w:pPr>
        <w:pStyle w:val="ListParagraph"/>
        <w:numPr>
          <w:ilvl w:val="3"/>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rPr>
        <w:t xml:space="preserve"> Incubate the</w:t>
      </w:r>
      <w:r w:rsidR="00E90A92" w:rsidRPr="00506D5A">
        <w:rPr>
          <w:rFonts w:asciiTheme="minorHAnsi" w:hAnsiTheme="minorHAnsi" w:cs="Times New Roman"/>
          <w:highlight w:val="yellow"/>
        </w:rPr>
        <w:t xml:space="preserve"> </w:t>
      </w:r>
      <w:r w:rsidR="0090124D" w:rsidRPr="0090124D">
        <w:rPr>
          <w:rFonts w:asciiTheme="minorHAnsi" w:hAnsiTheme="minorHAnsi" w:cs="Times New Roman"/>
          <w:highlight w:val="yellow"/>
        </w:rPr>
        <w:t>in vivo</w:t>
      </w:r>
      <w:r w:rsidR="00E90A92" w:rsidRPr="00506D5A">
        <w:rPr>
          <w:rFonts w:asciiTheme="minorHAnsi" w:hAnsiTheme="minorHAnsi" w:cs="Times New Roman"/>
          <w:highlight w:val="yellow"/>
        </w:rPr>
        <w:t xml:space="preserve"> delivery reagent</w:t>
      </w:r>
      <w:r w:rsidRPr="00506D5A">
        <w:rPr>
          <w:rFonts w:asciiTheme="minorHAnsi" w:hAnsiTheme="minorHAnsi" w:cs="Times New Roman"/>
          <w:highlight w:val="yellow"/>
        </w:rPr>
        <w:t>-</w:t>
      </w:r>
      <w:proofErr w:type="spellStart"/>
      <w:r w:rsidR="005628D9" w:rsidRPr="00506D5A">
        <w:rPr>
          <w:rFonts w:asciiTheme="minorHAnsi" w:hAnsiTheme="minorHAnsi" w:cs="Times New Roman"/>
          <w:highlight w:val="yellow"/>
        </w:rPr>
        <w:t>antagomiR</w:t>
      </w:r>
      <w:proofErr w:type="spellEnd"/>
      <w:r w:rsidR="005628D9" w:rsidRPr="00506D5A" w:rsidDel="005628D9">
        <w:rPr>
          <w:rFonts w:asciiTheme="minorHAnsi" w:hAnsiTheme="minorHAnsi" w:cs="Times New Roman"/>
          <w:highlight w:val="yellow"/>
          <w:shd w:val="clear" w:color="auto" w:fill="FFFFFF"/>
        </w:rPr>
        <w:t xml:space="preserve"> </w:t>
      </w:r>
      <w:r w:rsidRPr="00506D5A">
        <w:rPr>
          <w:rFonts w:asciiTheme="minorHAnsi" w:hAnsiTheme="minorHAnsi" w:cs="Times New Roman"/>
          <w:highlight w:val="yellow"/>
        </w:rPr>
        <w:t>mixture for 30 min at 50</w:t>
      </w:r>
      <w:r w:rsidR="00566E4F">
        <w:rPr>
          <w:rFonts w:asciiTheme="minorHAnsi" w:hAnsiTheme="minorHAnsi" w:cs="Times New Roman"/>
          <w:highlight w:val="yellow"/>
        </w:rPr>
        <w:t xml:space="preserve"> </w:t>
      </w:r>
      <w:r w:rsidR="00520213" w:rsidRPr="00520213">
        <w:rPr>
          <w:rFonts w:asciiTheme="minorHAnsi" w:hAnsiTheme="minorHAnsi" w:cs="Times New Roman"/>
          <w:highlight w:val="yellow"/>
          <w:shd w:val="clear" w:color="auto" w:fill="FFFFFF"/>
        </w:rPr>
        <w:t>°</w:t>
      </w:r>
      <w:r w:rsidRPr="00506D5A">
        <w:rPr>
          <w:rFonts w:asciiTheme="minorHAnsi" w:hAnsiTheme="minorHAnsi" w:cs="Times New Roman"/>
          <w:highlight w:val="yellow"/>
        </w:rPr>
        <w:t xml:space="preserve">C. </w:t>
      </w:r>
      <w:r w:rsidRPr="00506D5A">
        <w:rPr>
          <w:rFonts w:asciiTheme="minorHAnsi" w:hAnsiTheme="minorHAnsi" w:cs="Times New Roman"/>
          <w:highlight w:val="yellow"/>
        </w:rPr>
        <w:lastRenderedPageBreak/>
        <w:t xml:space="preserve">Centrifuge the tube briefly to </w:t>
      </w:r>
      <w:r w:rsidR="00D24EFB" w:rsidRPr="00506D5A">
        <w:rPr>
          <w:rFonts w:asciiTheme="minorHAnsi" w:hAnsiTheme="minorHAnsi" w:cs="Times New Roman"/>
          <w:highlight w:val="yellow"/>
        </w:rPr>
        <w:t xml:space="preserve">recover </w:t>
      </w:r>
      <w:r w:rsidRPr="00506D5A">
        <w:rPr>
          <w:rFonts w:asciiTheme="minorHAnsi" w:hAnsiTheme="minorHAnsi" w:cs="Times New Roman"/>
          <w:highlight w:val="yellow"/>
        </w:rPr>
        <w:t>the sample.</w:t>
      </w:r>
    </w:p>
    <w:p w14:paraId="457D9A55" w14:textId="77777777" w:rsidR="00566E4F" w:rsidRPr="00506D5A" w:rsidRDefault="00566E4F" w:rsidP="00566E4F">
      <w:pPr>
        <w:pStyle w:val="ListParagraph"/>
        <w:ind w:left="0"/>
        <w:rPr>
          <w:rFonts w:asciiTheme="minorHAnsi" w:hAnsiTheme="minorHAnsi" w:cs="Times New Roman"/>
          <w:highlight w:val="yellow"/>
          <w:shd w:val="clear" w:color="auto" w:fill="FFFFFF"/>
        </w:rPr>
      </w:pPr>
    </w:p>
    <w:p w14:paraId="2ABDB346" w14:textId="1B484963" w:rsidR="00017BEC" w:rsidRPr="00566E4F" w:rsidRDefault="00017BEC" w:rsidP="00CE57EE">
      <w:pPr>
        <w:pStyle w:val="ListParagraph"/>
        <w:numPr>
          <w:ilvl w:val="3"/>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rPr>
        <w:t xml:space="preserve"> Dilute the complex 6-fold by adding 1</w:t>
      </w:r>
      <w:r w:rsidR="00011F3A" w:rsidRPr="00506D5A">
        <w:rPr>
          <w:rFonts w:asciiTheme="minorHAnsi" w:hAnsiTheme="minorHAnsi" w:cs="Times New Roman"/>
          <w:highlight w:val="yellow"/>
        </w:rPr>
        <w:t xml:space="preserve">360 </w:t>
      </w:r>
      <w:r w:rsidR="00011F3A" w:rsidRPr="00506D5A">
        <w:rPr>
          <w:rFonts w:asciiTheme="minorHAnsi" w:hAnsiTheme="minorHAnsi" w:cstheme="minorHAnsi"/>
          <w:highlight w:val="yellow"/>
          <w:shd w:val="clear" w:color="auto" w:fill="FFFFFF"/>
        </w:rPr>
        <w:t>µL</w:t>
      </w:r>
      <w:r w:rsidRPr="00506D5A">
        <w:rPr>
          <w:rFonts w:asciiTheme="minorHAnsi" w:hAnsiTheme="minorHAnsi" w:cs="Times New Roman"/>
          <w:highlight w:val="yellow"/>
        </w:rPr>
        <w:t xml:space="preserve"> of PBS pH</w:t>
      </w:r>
      <w:r w:rsidR="003144E7" w:rsidRPr="00506D5A">
        <w:rPr>
          <w:rFonts w:asciiTheme="minorHAnsi" w:hAnsiTheme="minorHAnsi" w:cs="Times New Roman"/>
          <w:highlight w:val="yellow"/>
        </w:rPr>
        <w:t xml:space="preserve"> </w:t>
      </w:r>
      <w:r w:rsidRPr="00506D5A">
        <w:rPr>
          <w:rFonts w:asciiTheme="minorHAnsi" w:hAnsiTheme="minorHAnsi" w:cs="Times New Roman"/>
          <w:highlight w:val="yellow"/>
        </w:rPr>
        <w:t>7.4</w:t>
      </w:r>
      <w:r w:rsidR="005628D9" w:rsidRPr="00506D5A">
        <w:rPr>
          <w:rFonts w:asciiTheme="minorHAnsi" w:hAnsiTheme="minorHAnsi" w:cs="Times New Roman"/>
          <w:highlight w:val="yellow"/>
        </w:rPr>
        <w:t xml:space="preserve"> and m</w:t>
      </w:r>
      <w:r w:rsidRPr="00506D5A">
        <w:rPr>
          <w:rFonts w:asciiTheme="minorHAnsi" w:hAnsiTheme="minorHAnsi" w:cs="Times New Roman"/>
          <w:highlight w:val="yellow"/>
        </w:rPr>
        <w:t>ix well.</w:t>
      </w:r>
    </w:p>
    <w:p w14:paraId="3F340E71" w14:textId="77777777" w:rsidR="00566E4F" w:rsidRPr="00506D5A" w:rsidRDefault="00566E4F" w:rsidP="00566E4F">
      <w:pPr>
        <w:pStyle w:val="ListParagraph"/>
        <w:ind w:left="0"/>
        <w:rPr>
          <w:rFonts w:asciiTheme="minorHAnsi" w:hAnsiTheme="minorHAnsi" w:cs="Times New Roman"/>
          <w:highlight w:val="yellow"/>
          <w:shd w:val="clear" w:color="auto" w:fill="FFFFFF"/>
        </w:rPr>
      </w:pPr>
    </w:p>
    <w:p w14:paraId="4A9353C7" w14:textId="207706BE" w:rsidR="002945F4" w:rsidRPr="00566E4F" w:rsidRDefault="00017BEC" w:rsidP="00CE57EE">
      <w:pPr>
        <w:pStyle w:val="ListParagraph"/>
        <w:numPr>
          <w:ilvl w:val="3"/>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rPr>
        <w:t xml:space="preserve"> Proceed with </w:t>
      </w:r>
      <w:r w:rsidR="0090124D" w:rsidRPr="0090124D">
        <w:rPr>
          <w:rFonts w:asciiTheme="minorHAnsi" w:hAnsiTheme="minorHAnsi" w:cs="Times New Roman"/>
          <w:highlight w:val="yellow"/>
        </w:rPr>
        <w:t>in vivo</w:t>
      </w:r>
      <w:r w:rsidRPr="00506D5A">
        <w:rPr>
          <w:rFonts w:asciiTheme="minorHAnsi" w:hAnsiTheme="minorHAnsi" w:cs="Times New Roman"/>
          <w:highlight w:val="yellow"/>
        </w:rPr>
        <w:t xml:space="preserve"> delivery of the </w:t>
      </w:r>
      <w:r w:rsidR="00E90A92" w:rsidRPr="00506D5A">
        <w:rPr>
          <w:rFonts w:asciiTheme="minorHAnsi" w:hAnsiTheme="minorHAnsi" w:cs="Times New Roman"/>
          <w:highlight w:val="yellow"/>
        </w:rPr>
        <w:t>reagent</w:t>
      </w:r>
      <w:r w:rsidRPr="00506D5A">
        <w:rPr>
          <w:rFonts w:asciiTheme="minorHAnsi" w:hAnsiTheme="minorHAnsi" w:cs="Times New Roman"/>
          <w:highlight w:val="yellow"/>
        </w:rPr>
        <w:t>-</w:t>
      </w:r>
      <w:proofErr w:type="spellStart"/>
      <w:r w:rsidR="005628D9" w:rsidRPr="00506D5A">
        <w:rPr>
          <w:rFonts w:asciiTheme="minorHAnsi" w:hAnsiTheme="minorHAnsi" w:cs="Times New Roman"/>
          <w:highlight w:val="yellow"/>
        </w:rPr>
        <w:t>antagomiR</w:t>
      </w:r>
      <w:proofErr w:type="spellEnd"/>
      <w:r w:rsidR="005628D9" w:rsidRPr="00506D5A" w:rsidDel="005628D9">
        <w:rPr>
          <w:rFonts w:asciiTheme="minorHAnsi" w:hAnsiTheme="minorHAnsi" w:cs="Times New Roman"/>
          <w:highlight w:val="yellow"/>
          <w:shd w:val="clear" w:color="auto" w:fill="FFFFFF"/>
        </w:rPr>
        <w:t xml:space="preserve"> </w:t>
      </w:r>
      <w:r w:rsidRPr="00506D5A">
        <w:rPr>
          <w:rFonts w:asciiTheme="minorHAnsi" w:hAnsiTheme="minorHAnsi" w:cs="Times New Roman"/>
          <w:highlight w:val="yellow"/>
        </w:rPr>
        <w:t>complex</w:t>
      </w:r>
      <w:r w:rsidR="00011F3A" w:rsidRPr="00506D5A">
        <w:rPr>
          <w:rFonts w:asciiTheme="minorHAnsi" w:hAnsiTheme="minorHAnsi" w:cs="Times New Roman"/>
          <w:highlight w:val="yellow"/>
        </w:rPr>
        <w:t xml:space="preserve"> (8 mice/condition</w:t>
      </w:r>
      <w:proofErr w:type="gramStart"/>
      <w:r w:rsidR="00011F3A" w:rsidRPr="00506D5A">
        <w:rPr>
          <w:rFonts w:asciiTheme="minorHAnsi" w:hAnsiTheme="minorHAnsi" w:cs="Times New Roman"/>
          <w:highlight w:val="yellow"/>
        </w:rPr>
        <w:t>)</w:t>
      </w:r>
      <w:r w:rsidRPr="00506D5A">
        <w:rPr>
          <w:rFonts w:asciiTheme="minorHAnsi" w:hAnsiTheme="minorHAnsi" w:cs="Times New Roman"/>
          <w:highlight w:val="yellow"/>
        </w:rPr>
        <w:t>, or</w:t>
      </w:r>
      <w:proofErr w:type="gramEnd"/>
      <w:r w:rsidRPr="00506D5A">
        <w:rPr>
          <w:rFonts w:asciiTheme="minorHAnsi" w:hAnsiTheme="minorHAnsi" w:cs="Times New Roman"/>
          <w:highlight w:val="yellow"/>
        </w:rPr>
        <w:t xml:space="preserve"> store the complex at 4</w:t>
      </w:r>
      <w:r w:rsidR="00566E4F">
        <w:rPr>
          <w:rFonts w:asciiTheme="minorHAnsi" w:hAnsiTheme="minorHAnsi" w:cs="Times New Roman"/>
          <w:highlight w:val="yellow"/>
        </w:rPr>
        <w:t xml:space="preserve"> </w:t>
      </w:r>
      <w:r w:rsidR="00520213" w:rsidRPr="00520213">
        <w:rPr>
          <w:rFonts w:asciiTheme="minorHAnsi" w:hAnsiTheme="minorHAnsi" w:cs="Times New Roman"/>
          <w:highlight w:val="yellow"/>
          <w:shd w:val="clear" w:color="auto" w:fill="FFFFFF"/>
        </w:rPr>
        <w:t>°</w:t>
      </w:r>
      <w:r w:rsidRPr="00506D5A">
        <w:rPr>
          <w:rFonts w:asciiTheme="minorHAnsi" w:hAnsiTheme="minorHAnsi" w:cs="Times New Roman"/>
          <w:highlight w:val="yellow"/>
        </w:rPr>
        <w:t xml:space="preserve">C for up to </w:t>
      </w:r>
      <w:r w:rsidR="003144E7" w:rsidRPr="00506D5A">
        <w:rPr>
          <w:rFonts w:asciiTheme="minorHAnsi" w:hAnsiTheme="minorHAnsi" w:cs="Times New Roman"/>
          <w:highlight w:val="yellow"/>
        </w:rPr>
        <w:t>one</w:t>
      </w:r>
      <w:r w:rsidRPr="00506D5A">
        <w:rPr>
          <w:rFonts w:asciiTheme="minorHAnsi" w:hAnsiTheme="minorHAnsi" w:cs="Times New Roman"/>
          <w:highlight w:val="yellow"/>
        </w:rPr>
        <w:t xml:space="preserve"> week prior to injection. Inject 200 μL intratumoral</w:t>
      </w:r>
      <w:r w:rsidR="008350E6" w:rsidRPr="00506D5A">
        <w:rPr>
          <w:rFonts w:asciiTheme="minorHAnsi" w:hAnsiTheme="minorHAnsi" w:cs="Times New Roman"/>
          <w:highlight w:val="yellow"/>
        </w:rPr>
        <w:t>l</w:t>
      </w:r>
      <w:r w:rsidRPr="00506D5A">
        <w:rPr>
          <w:rFonts w:asciiTheme="minorHAnsi" w:hAnsiTheme="minorHAnsi" w:cs="Times New Roman"/>
          <w:highlight w:val="yellow"/>
        </w:rPr>
        <w:t xml:space="preserve">y </w:t>
      </w:r>
      <w:r w:rsidR="005628D9" w:rsidRPr="00506D5A">
        <w:rPr>
          <w:rFonts w:asciiTheme="minorHAnsi" w:hAnsiTheme="minorHAnsi" w:cs="Times New Roman"/>
          <w:highlight w:val="yellow"/>
        </w:rPr>
        <w:t>in</w:t>
      </w:r>
      <w:r w:rsidR="003144E7" w:rsidRPr="00506D5A">
        <w:rPr>
          <w:rFonts w:asciiTheme="minorHAnsi" w:hAnsiTheme="minorHAnsi" w:cs="Times New Roman"/>
          <w:highlight w:val="yellow"/>
        </w:rPr>
        <w:t xml:space="preserve">to </w:t>
      </w:r>
      <w:r w:rsidRPr="00506D5A">
        <w:rPr>
          <w:rFonts w:asciiTheme="minorHAnsi" w:hAnsiTheme="minorHAnsi" w:cs="Times New Roman"/>
          <w:highlight w:val="yellow"/>
        </w:rPr>
        <w:t xml:space="preserve">each tumor (2 nmol of </w:t>
      </w:r>
      <w:proofErr w:type="spellStart"/>
      <w:r w:rsidR="005628D9" w:rsidRPr="00506D5A">
        <w:rPr>
          <w:rFonts w:asciiTheme="minorHAnsi" w:hAnsiTheme="minorHAnsi" w:cs="Times New Roman"/>
          <w:highlight w:val="yellow"/>
        </w:rPr>
        <w:t>antagomiR</w:t>
      </w:r>
      <w:proofErr w:type="spellEnd"/>
      <w:r w:rsidRPr="00506D5A">
        <w:rPr>
          <w:rFonts w:asciiTheme="minorHAnsi" w:hAnsiTheme="minorHAnsi" w:cs="Times New Roman"/>
          <w:highlight w:val="yellow"/>
        </w:rPr>
        <w:t>).</w:t>
      </w:r>
    </w:p>
    <w:p w14:paraId="1952528B" w14:textId="77777777" w:rsidR="00566E4F" w:rsidRPr="00652540" w:rsidRDefault="00566E4F" w:rsidP="00566E4F">
      <w:pPr>
        <w:pStyle w:val="ListParagraph"/>
        <w:ind w:left="0"/>
        <w:rPr>
          <w:rFonts w:asciiTheme="minorHAnsi" w:hAnsiTheme="minorHAnsi" w:cs="Times New Roman"/>
          <w:shd w:val="clear" w:color="auto" w:fill="FFFFFF"/>
        </w:rPr>
      </w:pPr>
    </w:p>
    <w:p w14:paraId="4A6B894C" w14:textId="1120F6C7" w:rsidR="00566E4F" w:rsidRPr="00652540" w:rsidRDefault="00566E4F" w:rsidP="00CE57EE">
      <w:pPr>
        <w:pStyle w:val="ListParagraph"/>
        <w:ind w:left="0"/>
        <w:rPr>
          <w:rFonts w:asciiTheme="minorHAnsi" w:hAnsiTheme="minorHAnsi" w:cs="Times New Roman"/>
          <w:shd w:val="clear" w:color="auto" w:fill="FFFFFF"/>
        </w:rPr>
      </w:pPr>
      <w:r w:rsidRPr="00652540">
        <w:rPr>
          <w:rFonts w:asciiTheme="minorHAnsi" w:hAnsiTheme="minorHAnsi" w:cs="Times New Roman"/>
          <w:shd w:val="clear" w:color="auto" w:fill="FFFFFF"/>
        </w:rPr>
        <w:t>NOTE:</w:t>
      </w:r>
      <w:r w:rsidR="002945F4" w:rsidRPr="00652540">
        <w:rPr>
          <w:rFonts w:asciiTheme="minorHAnsi" w:hAnsiTheme="minorHAnsi" w:cs="Times New Roman"/>
          <w:shd w:val="clear" w:color="auto" w:fill="FFFFFF"/>
        </w:rPr>
        <w:t xml:space="preserve"> The volume and quantity of </w:t>
      </w:r>
      <w:r w:rsidR="005628D9" w:rsidRPr="00652540">
        <w:rPr>
          <w:rFonts w:asciiTheme="minorHAnsi" w:hAnsiTheme="minorHAnsi" w:cs="Times New Roman"/>
          <w:shd w:val="clear" w:color="auto" w:fill="FFFFFF"/>
        </w:rPr>
        <w:t>the</w:t>
      </w:r>
      <w:r w:rsidR="005628D9" w:rsidRPr="00652540">
        <w:rPr>
          <w:rFonts w:asciiTheme="minorHAnsi" w:hAnsiTheme="minorHAnsi" w:cs="Times New Roman"/>
        </w:rPr>
        <w:t xml:space="preserve"> </w:t>
      </w:r>
      <w:proofErr w:type="spellStart"/>
      <w:r w:rsidR="005628D9" w:rsidRPr="00652540">
        <w:rPr>
          <w:rFonts w:asciiTheme="minorHAnsi" w:hAnsiTheme="minorHAnsi" w:cs="Times New Roman"/>
        </w:rPr>
        <w:t>antagomiR</w:t>
      </w:r>
      <w:proofErr w:type="spellEnd"/>
      <w:r w:rsidR="002945F4" w:rsidRPr="00652540">
        <w:rPr>
          <w:rFonts w:asciiTheme="minorHAnsi" w:hAnsiTheme="minorHAnsi" w:cs="Times New Roman"/>
          <w:shd w:val="clear" w:color="auto" w:fill="FFFFFF"/>
        </w:rPr>
        <w:t xml:space="preserve"> is independent of the tumor volume.</w:t>
      </w:r>
    </w:p>
    <w:p w14:paraId="38A7F8F9" w14:textId="77777777" w:rsidR="00566E4F" w:rsidRPr="00566E4F" w:rsidRDefault="00566E4F" w:rsidP="00CE57EE">
      <w:pPr>
        <w:pStyle w:val="ListParagraph"/>
        <w:ind w:left="0"/>
        <w:rPr>
          <w:rFonts w:asciiTheme="minorHAnsi" w:hAnsiTheme="minorHAnsi" w:cs="Times New Roman"/>
          <w:highlight w:val="yellow"/>
          <w:shd w:val="clear" w:color="auto" w:fill="FFFFFF"/>
        </w:rPr>
      </w:pPr>
    </w:p>
    <w:p w14:paraId="101B995C" w14:textId="77777777" w:rsidR="00017BEC" w:rsidRPr="00506D5A" w:rsidRDefault="003055B7"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rPr>
        <w:t>Perform the</w:t>
      </w:r>
      <w:r w:rsidR="00017BEC" w:rsidRPr="00506D5A">
        <w:rPr>
          <w:rFonts w:asciiTheme="minorHAnsi" w:hAnsiTheme="minorHAnsi" w:cs="Times New Roman"/>
          <w:highlight w:val="yellow"/>
        </w:rPr>
        <w:t xml:space="preserve"> treatment 3 times </w:t>
      </w:r>
      <w:r w:rsidR="00D24EFB" w:rsidRPr="00506D5A">
        <w:rPr>
          <w:rFonts w:asciiTheme="minorHAnsi" w:hAnsiTheme="minorHAnsi" w:cs="Times New Roman"/>
          <w:highlight w:val="yellow"/>
        </w:rPr>
        <w:t>each</w:t>
      </w:r>
      <w:r w:rsidR="00017BEC" w:rsidRPr="00506D5A">
        <w:rPr>
          <w:rFonts w:asciiTheme="minorHAnsi" w:hAnsiTheme="minorHAnsi" w:cs="Times New Roman"/>
          <w:highlight w:val="yellow"/>
        </w:rPr>
        <w:t xml:space="preserve"> week</w:t>
      </w:r>
      <w:r w:rsidR="002945F4" w:rsidRPr="00506D5A">
        <w:rPr>
          <w:rFonts w:asciiTheme="minorHAnsi" w:hAnsiTheme="minorHAnsi" w:cs="Times New Roman"/>
          <w:highlight w:val="yellow"/>
        </w:rPr>
        <w:t xml:space="preserve"> (Monday, Wednesday and Friday)</w:t>
      </w:r>
      <w:r w:rsidR="00017BEC" w:rsidRPr="00506D5A">
        <w:rPr>
          <w:rFonts w:asciiTheme="minorHAnsi" w:hAnsiTheme="minorHAnsi" w:cs="Times New Roman"/>
          <w:highlight w:val="yellow"/>
        </w:rPr>
        <w:t xml:space="preserve"> for 2</w:t>
      </w:r>
      <w:r w:rsidR="00017BEC" w:rsidRPr="00806574">
        <w:rPr>
          <w:rFonts w:asciiTheme="minorHAnsi" w:hAnsiTheme="minorHAnsi" w:cs="Times New Roman"/>
        </w:rPr>
        <w:t xml:space="preserve"> </w:t>
      </w:r>
      <w:r w:rsidR="00017BEC" w:rsidRPr="00506D5A">
        <w:rPr>
          <w:rFonts w:asciiTheme="minorHAnsi" w:hAnsiTheme="minorHAnsi" w:cs="Times New Roman"/>
          <w:highlight w:val="yellow"/>
        </w:rPr>
        <w:t>weeks.</w:t>
      </w:r>
    </w:p>
    <w:p w14:paraId="0DD71E90" w14:textId="77777777" w:rsidR="00017BEC" w:rsidRPr="00806574" w:rsidRDefault="00017BEC" w:rsidP="00CE57EE">
      <w:pPr>
        <w:pStyle w:val="ListParagraph"/>
        <w:ind w:left="0"/>
        <w:rPr>
          <w:rFonts w:asciiTheme="minorHAnsi" w:hAnsiTheme="minorHAnsi" w:cs="Times New Roman"/>
          <w:shd w:val="clear" w:color="auto" w:fill="FFFFFF"/>
        </w:rPr>
      </w:pPr>
    </w:p>
    <w:p w14:paraId="5BB1E9B8" w14:textId="3C4E2979" w:rsidR="00566E4F" w:rsidRDefault="00017BEC" w:rsidP="00CE57EE">
      <w:pPr>
        <w:pStyle w:val="ListParagraph"/>
        <w:numPr>
          <w:ilvl w:val="1"/>
          <w:numId w:val="26"/>
        </w:numPr>
        <w:ind w:left="0" w:firstLine="0"/>
        <w:rPr>
          <w:rFonts w:asciiTheme="minorHAnsi" w:hAnsiTheme="minorHAnsi" w:cs="Times New Roman"/>
          <w:b/>
          <w:highlight w:val="yellow"/>
          <w:shd w:val="clear" w:color="auto" w:fill="FFFFFF"/>
        </w:rPr>
      </w:pPr>
      <w:r w:rsidRPr="00506D5A">
        <w:rPr>
          <w:rFonts w:asciiTheme="minorHAnsi" w:hAnsiTheme="minorHAnsi" w:cs="Times New Roman"/>
          <w:b/>
          <w:highlight w:val="yellow"/>
          <w:shd w:val="clear" w:color="auto" w:fill="FFFFFF"/>
        </w:rPr>
        <w:t>Analysis of tumor growth</w:t>
      </w:r>
      <w:bookmarkStart w:id="0" w:name="_GoBack"/>
      <w:bookmarkEnd w:id="0"/>
    </w:p>
    <w:p w14:paraId="09860B41" w14:textId="77777777" w:rsidR="00566E4F" w:rsidRDefault="00566E4F" w:rsidP="00566E4F">
      <w:pPr>
        <w:pStyle w:val="ListParagraph"/>
        <w:ind w:left="0"/>
        <w:rPr>
          <w:rFonts w:asciiTheme="minorHAnsi" w:hAnsiTheme="minorHAnsi" w:cs="Times New Roman"/>
          <w:b/>
          <w:highlight w:val="yellow"/>
          <w:shd w:val="clear" w:color="auto" w:fill="FFFFFF"/>
        </w:rPr>
      </w:pPr>
    </w:p>
    <w:p w14:paraId="10BC4060" w14:textId="4A8B33F3" w:rsidR="00017BEC" w:rsidRPr="00566E4F" w:rsidRDefault="00566E4F" w:rsidP="00566E4F">
      <w:pPr>
        <w:pStyle w:val="ListParagraph"/>
        <w:ind w:left="0"/>
        <w:rPr>
          <w:rFonts w:asciiTheme="minorHAnsi" w:hAnsiTheme="minorHAnsi" w:cs="Times New Roman"/>
          <w:b/>
          <w:highlight w:val="yellow"/>
          <w:shd w:val="clear" w:color="auto" w:fill="FFFFFF"/>
        </w:rPr>
      </w:pPr>
      <w:r w:rsidRPr="00566E4F">
        <w:rPr>
          <w:rFonts w:asciiTheme="minorHAnsi" w:hAnsiTheme="minorHAnsi" w:cs="Times New Roman"/>
          <w:highlight w:val="yellow"/>
          <w:shd w:val="clear" w:color="auto" w:fill="FFFFFF"/>
        </w:rPr>
        <w:t>NOTE:</w:t>
      </w:r>
      <w:r>
        <w:rPr>
          <w:rFonts w:asciiTheme="minorHAnsi" w:hAnsiTheme="minorHAnsi" w:cs="Times New Roman"/>
          <w:b/>
          <w:highlight w:val="yellow"/>
          <w:shd w:val="clear" w:color="auto" w:fill="FFFFFF"/>
        </w:rPr>
        <w:t xml:space="preserve"> </w:t>
      </w:r>
      <w:r w:rsidR="00EF778A" w:rsidRPr="00506D5A">
        <w:rPr>
          <w:rFonts w:asciiTheme="minorHAnsi" w:hAnsiTheme="minorHAnsi" w:cs="Times New Roman"/>
          <w:highlight w:val="yellow"/>
          <w:shd w:val="clear" w:color="auto" w:fill="FFFFFF"/>
        </w:rPr>
        <w:t>Determine the tumor bioluminescent signal twice</w:t>
      </w:r>
      <w:r w:rsidR="00CE57EE">
        <w:rPr>
          <w:rFonts w:asciiTheme="minorHAnsi" w:hAnsiTheme="minorHAnsi" w:cs="Times New Roman"/>
          <w:highlight w:val="yellow"/>
          <w:shd w:val="clear" w:color="auto" w:fill="FFFFFF"/>
        </w:rPr>
        <w:t xml:space="preserve"> </w:t>
      </w:r>
      <w:r w:rsidR="00EF778A" w:rsidRPr="00506D5A">
        <w:rPr>
          <w:rFonts w:asciiTheme="minorHAnsi" w:hAnsiTheme="minorHAnsi" w:cs="Times New Roman"/>
          <w:highlight w:val="yellow"/>
          <w:shd w:val="clear" w:color="auto" w:fill="FFFFFF"/>
        </w:rPr>
        <w:t>weekly to calculate tumor growth.</w:t>
      </w:r>
    </w:p>
    <w:p w14:paraId="3116BEFF" w14:textId="77777777" w:rsidR="00566E4F" w:rsidRPr="00506D5A" w:rsidRDefault="00566E4F" w:rsidP="00566E4F">
      <w:pPr>
        <w:pStyle w:val="ListParagraph"/>
        <w:ind w:left="0"/>
        <w:rPr>
          <w:rFonts w:asciiTheme="minorHAnsi" w:hAnsiTheme="minorHAnsi" w:cs="Times New Roman"/>
          <w:b/>
          <w:highlight w:val="yellow"/>
          <w:shd w:val="clear" w:color="auto" w:fill="FFFFFF"/>
        </w:rPr>
      </w:pPr>
    </w:p>
    <w:p w14:paraId="20FE4FFC" w14:textId="7F12AB1B" w:rsidR="00EF778A" w:rsidRPr="00333308" w:rsidRDefault="00017BEC"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 xml:space="preserve">Inject </w:t>
      </w:r>
      <w:r w:rsidRPr="00506D5A">
        <w:rPr>
          <w:rFonts w:asciiTheme="minorHAnsi" w:hAnsiTheme="minorHAnsi" w:cs="Times New Roman"/>
          <w:highlight w:val="yellow"/>
        </w:rPr>
        <w:t>50 μ</w:t>
      </w:r>
      <w:r w:rsidR="00B82965" w:rsidRPr="00506D5A">
        <w:rPr>
          <w:rFonts w:asciiTheme="minorHAnsi" w:hAnsiTheme="minorHAnsi" w:cs="Times New Roman"/>
          <w:highlight w:val="yellow"/>
        </w:rPr>
        <w:t>L</w:t>
      </w:r>
      <w:r w:rsidRPr="00506D5A">
        <w:rPr>
          <w:rFonts w:asciiTheme="minorHAnsi" w:hAnsiTheme="minorHAnsi" w:cs="Times New Roman"/>
          <w:highlight w:val="yellow"/>
        </w:rPr>
        <w:t xml:space="preserve"> of a 40 mg/m</w:t>
      </w:r>
      <w:r w:rsidR="003144E7" w:rsidRPr="00506D5A">
        <w:rPr>
          <w:rFonts w:asciiTheme="minorHAnsi" w:hAnsiTheme="minorHAnsi" w:cs="Times New Roman"/>
          <w:highlight w:val="yellow"/>
        </w:rPr>
        <w:t>L</w:t>
      </w:r>
      <w:r w:rsidRPr="00506D5A">
        <w:rPr>
          <w:rFonts w:asciiTheme="minorHAnsi" w:hAnsiTheme="minorHAnsi" w:cs="Times New Roman"/>
          <w:highlight w:val="yellow"/>
        </w:rPr>
        <w:t xml:space="preserve"> solution of </w:t>
      </w:r>
      <w:r w:rsidR="00333308">
        <w:rPr>
          <w:rFonts w:asciiTheme="minorHAnsi" w:hAnsiTheme="minorHAnsi" w:cs="Times New Roman"/>
          <w:highlight w:val="yellow"/>
        </w:rPr>
        <w:t xml:space="preserve">D-luciferin substrate (see </w:t>
      </w:r>
      <w:r w:rsidR="00333308" w:rsidRPr="00333308">
        <w:rPr>
          <w:rFonts w:asciiTheme="minorHAnsi" w:hAnsiTheme="minorHAnsi" w:cs="Times New Roman"/>
          <w:b/>
          <w:highlight w:val="yellow"/>
        </w:rPr>
        <w:t>Table of Materials</w:t>
      </w:r>
      <w:r w:rsidR="00333308">
        <w:rPr>
          <w:rFonts w:asciiTheme="minorHAnsi" w:hAnsiTheme="minorHAnsi" w:cs="Times New Roman"/>
          <w:highlight w:val="yellow"/>
        </w:rPr>
        <w:t xml:space="preserve">) </w:t>
      </w:r>
      <w:r w:rsidR="00D24EFB" w:rsidRPr="00506D5A">
        <w:rPr>
          <w:rFonts w:asciiTheme="minorHAnsi" w:hAnsiTheme="minorHAnsi" w:cs="Times New Roman"/>
          <w:highlight w:val="yellow"/>
        </w:rPr>
        <w:t xml:space="preserve">subcutaneously </w:t>
      </w:r>
      <w:r w:rsidRPr="00506D5A">
        <w:rPr>
          <w:rFonts w:asciiTheme="minorHAnsi" w:hAnsiTheme="minorHAnsi" w:cs="Times New Roman"/>
          <w:highlight w:val="yellow"/>
        </w:rPr>
        <w:t>at each time point</w:t>
      </w:r>
      <w:r w:rsidR="002945F4" w:rsidRPr="00506D5A">
        <w:rPr>
          <w:rFonts w:asciiTheme="minorHAnsi" w:hAnsiTheme="minorHAnsi" w:cs="Times New Roman"/>
          <w:highlight w:val="yellow"/>
        </w:rPr>
        <w:t xml:space="preserve"> with a 1</w:t>
      </w:r>
      <w:r w:rsidR="00B82965" w:rsidRPr="00506D5A">
        <w:rPr>
          <w:rFonts w:asciiTheme="minorHAnsi" w:hAnsiTheme="minorHAnsi" w:cs="Times New Roman"/>
          <w:highlight w:val="yellow"/>
        </w:rPr>
        <w:t xml:space="preserve"> </w:t>
      </w:r>
      <w:r w:rsidR="002945F4" w:rsidRPr="00506D5A">
        <w:rPr>
          <w:rFonts w:asciiTheme="minorHAnsi" w:hAnsiTheme="minorHAnsi" w:cs="Times New Roman"/>
          <w:highlight w:val="yellow"/>
        </w:rPr>
        <w:t>m</w:t>
      </w:r>
      <w:r w:rsidR="00B82965" w:rsidRPr="00506D5A">
        <w:rPr>
          <w:rFonts w:asciiTheme="minorHAnsi" w:hAnsiTheme="minorHAnsi" w:cs="Times New Roman"/>
          <w:highlight w:val="yellow"/>
        </w:rPr>
        <w:t>L</w:t>
      </w:r>
      <w:r w:rsidR="002945F4" w:rsidRPr="00506D5A">
        <w:rPr>
          <w:rFonts w:asciiTheme="minorHAnsi" w:hAnsiTheme="minorHAnsi" w:cs="Times New Roman"/>
          <w:highlight w:val="yellow"/>
        </w:rPr>
        <w:t xml:space="preserve"> syringe </w:t>
      </w:r>
      <w:r w:rsidR="00B82965" w:rsidRPr="00506D5A">
        <w:rPr>
          <w:rFonts w:asciiTheme="minorHAnsi" w:hAnsiTheme="minorHAnsi" w:cs="Times New Roman"/>
          <w:highlight w:val="yellow"/>
        </w:rPr>
        <w:t xml:space="preserve">with </w:t>
      </w:r>
      <w:r w:rsidR="002945F4" w:rsidRPr="00506D5A">
        <w:rPr>
          <w:rFonts w:asciiTheme="minorHAnsi" w:hAnsiTheme="minorHAnsi" w:cs="Times New Roman"/>
          <w:highlight w:val="yellow"/>
        </w:rPr>
        <w:t xml:space="preserve">a 27G 1/2'' </w:t>
      </w:r>
      <w:r w:rsidR="00B82965" w:rsidRPr="00506D5A">
        <w:rPr>
          <w:rFonts w:asciiTheme="minorHAnsi" w:hAnsiTheme="minorHAnsi" w:cs="Times New Roman"/>
          <w:highlight w:val="yellow"/>
        </w:rPr>
        <w:t>(</w:t>
      </w:r>
      <w:r w:rsidR="002945F4" w:rsidRPr="00506D5A">
        <w:rPr>
          <w:rFonts w:asciiTheme="minorHAnsi" w:hAnsiTheme="minorHAnsi" w:cs="Times New Roman"/>
          <w:highlight w:val="yellow"/>
        </w:rPr>
        <w:t>0.4</w:t>
      </w:r>
      <w:r w:rsidR="00333308">
        <w:rPr>
          <w:rFonts w:asciiTheme="minorHAnsi" w:hAnsiTheme="minorHAnsi" w:cs="Times New Roman"/>
          <w:highlight w:val="yellow"/>
        </w:rPr>
        <w:t xml:space="preserve"> mm </w:t>
      </w:r>
      <w:r w:rsidR="004A3324" w:rsidRPr="004A3324">
        <w:rPr>
          <w:rFonts w:asciiTheme="minorHAnsi" w:hAnsiTheme="minorHAnsi" w:cs="Times New Roman"/>
          <w:highlight w:val="yellow"/>
          <w:shd w:val="clear" w:color="auto" w:fill="FFFFFF"/>
        </w:rPr>
        <w:t>x</w:t>
      </w:r>
      <w:r w:rsidR="00333308">
        <w:rPr>
          <w:rFonts w:asciiTheme="minorHAnsi" w:hAnsiTheme="minorHAnsi" w:cs="Times New Roman"/>
          <w:highlight w:val="yellow"/>
          <w:shd w:val="clear" w:color="auto" w:fill="FFFFFF"/>
        </w:rPr>
        <w:t xml:space="preserve"> </w:t>
      </w:r>
      <w:r w:rsidR="002945F4" w:rsidRPr="00506D5A">
        <w:rPr>
          <w:rFonts w:asciiTheme="minorHAnsi" w:hAnsiTheme="minorHAnsi" w:cs="Times New Roman"/>
          <w:highlight w:val="yellow"/>
        </w:rPr>
        <w:t>13</w:t>
      </w:r>
      <w:r w:rsidR="00B82965" w:rsidRPr="00506D5A">
        <w:rPr>
          <w:rFonts w:asciiTheme="minorHAnsi" w:hAnsiTheme="minorHAnsi" w:cs="Times New Roman"/>
          <w:highlight w:val="yellow"/>
        </w:rPr>
        <w:t xml:space="preserve"> </w:t>
      </w:r>
      <w:r w:rsidR="002945F4" w:rsidRPr="00506D5A">
        <w:rPr>
          <w:rFonts w:asciiTheme="minorHAnsi" w:hAnsiTheme="minorHAnsi" w:cs="Times New Roman"/>
          <w:highlight w:val="yellow"/>
        </w:rPr>
        <w:t>mm</w:t>
      </w:r>
      <w:r w:rsidR="00B82965" w:rsidRPr="00506D5A">
        <w:rPr>
          <w:rFonts w:asciiTheme="minorHAnsi" w:hAnsiTheme="minorHAnsi" w:cs="Times New Roman"/>
          <w:highlight w:val="yellow"/>
        </w:rPr>
        <w:t>)</w:t>
      </w:r>
      <w:r w:rsidR="002945F4" w:rsidRPr="00506D5A">
        <w:rPr>
          <w:rFonts w:asciiTheme="minorHAnsi" w:hAnsiTheme="minorHAnsi" w:cs="Times New Roman"/>
          <w:highlight w:val="yellow"/>
        </w:rPr>
        <w:t xml:space="preserve"> needle</w:t>
      </w:r>
      <w:r w:rsidR="00D24EFB" w:rsidRPr="00506D5A">
        <w:rPr>
          <w:rFonts w:asciiTheme="minorHAnsi" w:hAnsiTheme="minorHAnsi" w:cs="Times New Roman"/>
          <w:highlight w:val="yellow"/>
        </w:rPr>
        <w:t>.</w:t>
      </w:r>
    </w:p>
    <w:p w14:paraId="3BCC3BBF" w14:textId="77777777" w:rsidR="00333308" w:rsidRPr="00506D5A" w:rsidRDefault="00333308" w:rsidP="00333308">
      <w:pPr>
        <w:pStyle w:val="ListParagraph"/>
        <w:ind w:left="0"/>
        <w:rPr>
          <w:rFonts w:asciiTheme="minorHAnsi" w:hAnsiTheme="minorHAnsi" w:cs="Times New Roman"/>
          <w:highlight w:val="yellow"/>
          <w:shd w:val="clear" w:color="auto" w:fill="FFFFFF"/>
        </w:rPr>
      </w:pPr>
    </w:p>
    <w:p w14:paraId="1D1D3C0A" w14:textId="30D211B2" w:rsidR="00652540" w:rsidRPr="00652540" w:rsidRDefault="00220C8F" w:rsidP="00652540">
      <w:pPr>
        <w:pStyle w:val="ListParagraph"/>
        <w:numPr>
          <w:ilvl w:val="3"/>
          <w:numId w:val="26"/>
        </w:numPr>
        <w:ind w:left="0" w:firstLine="0"/>
        <w:rPr>
          <w:rFonts w:asciiTheme="minorHAnsi" w:hAnsiTheme="minorHAnsi" w:cs="Times New Roman"/>
          <w:shd w:val="clear" w:color="auto" w:fill="FFFFFF"/>
        </w:rPr>
      </w:pPr>
      <w:r w:rsidRPr="00652540">
        <w:rPr>
          <w:rFonts w:asciiTheme="minorHAnsi" w:hAnsiTheme="minorHAnsi" w:cs="Times New Roman"/>
        </w:rPr>
        <w:t>At 8</w:t>
      </w:r>
      <w:r w:rsidR="00017BEC" w:rsidRPr="00652540">
        <w:rPr>
          <w:rFonts w:asciiTheme="minorHAnsi" w:hAnsiTheme="minorHAnsi" w:cs="Times New Roman"/>
        </w:rPr>
        <w:t xml:space="preserve"> min post-injection,</w:t>
      </w:r>
      <w:r w:rsidR="00017BEC" w:rsidRPr="00333308">
        <w:rPr>
          <w:rFonts w:asciiTheme="minorHAnsi" w:hAnsiTheme="minorHAnsi" w:cs="Times New Roman"/>
        </w:rPr>
        <w:t xml:space="preserve"> anesthetize the mice</w:t>
      </w:r>
      <w:r w:rsidR="004C33F5" w:rsidRPr="00333308">
        <w:rPr>
          <w:rFonts w:asciiTheme="minorHAnsi" w:hAnsiTheme="minorHAnsi" w:cs="Times New Roman"/>
        </w:rPr>
        <w:t xml:space="preserve"> </w:t>
      </w:r>
      <w:r w:rsidR="004C33F5" w:rsidRPr="00333308">
        <w:rPr>
          <w:rFonts w:asciiTheme="minorHAnsi" w:hAnsiTheme="minorHAnsi" w:cs="Times New Roman"/>
          <w:shd w:val="clear" w:color="auto" w:fill="FFFFFF"/>
        </w:rPr>
        <w:t xml:space="preserve">using </w:t>
      </w:r>
      <w:r w:rsidR="009E017D" w:rsidRPr="00333308">
        <w:rPr>
          <w:rFonts w:asciiTheme="minorHAnsi" w:hAnsiTheme="minorHAnsi" w:cs="Times New Roman"/>
          <w:shd w:val="clear" w:color="auto" w:fill="FFFFFF"/>
        </w:rPr>
        <w:t xml:space="preserve">3% </w:t>
      </w:r>
      <w:r w:rsidR="00333308" w:rsidRPr="00333308">
        <w:rPr>
          <w:rFonts w:asciiTheme="minorHAnsi" w:hAnsiTheme="minorHAnsi" w:cs="Times New Roman"/>
          <w:shd w:val="clear" w:color="auto" w:fill="FFFFFF"/>
        </w:rPr>
        <w:t>isoflurane</w:t>
      </w:r>
      <w:r w:rsidR="008350E6" w:rsidRPr="00333308">
        <w:rPr>
          <w:rFonts w:asciiTheme="minorHAnsi" w:hAnsiTheme="minorHAnsi" w:cs="Times New Roman"/>
        </w:rPr>
        <w:t xml:space="preserve"> </w:t>
      </w:r>
      <w:r w:rsidR="009E017D" w:rsidRPr="00333308">
        <w:rPr>
          <w:rFonts w:asciiTheme="minorHAnsi" w:hAnsiTheme="minorHAnsi" w:cs="Times New Roman"/>
        </w:rPr>
        <w:t>mixed with oxygen</w:t>
      </w:r>
      <w:r w:rsidR="00652540">
        <w:rPr>
          <w:rFonts w:asciiTheme="minorHAnsi" w:hAnsiTheme="minorHAnsi" w:cs="Times New Roman"/>
        </w:rPr>
        <w:t xml:space="preserve">. </w:t>
      </w:r>
      <w:r w:rsidR="00652540" w:rsidRPr="00652540">
        <w:rPr>
          <w:rFonts w:asciiTheme="minorHAnsi" w:hAnsiTheme="minorHAnsi" w:cs="Times New Roman"/>
          <w:shd w:val="clear" w:color="auto" w:fill="FFFFFF"/>
        </w:rPr>
        <w:t>Assess the level of</w:t>
      </w:r>
      <w:r w:rsidR="00652540" w:rsidRPr="00652540">
        <w:rPr>
          <w:rFonts w:asciiTheme="minorHAnsi" w:hAnsiTheme="minorHAnsi" w:cs="Times New Roman"/>
          <w:i/>
          <w:shd w:val="clear" w:color="auto" w:fill="FFFFFF"/>
        </w:rPr>
        <w:t xml:space="preserve"> </w:t>
      </w:r>
      <w:r w:rsidR="00652540" w:rsidRPr="00652540">
        <w:rPr>
          <w:rFonts w:asciiTheme="minorHAnsi" w:hAnsiTheme="minorHAnsi" w:cs="Times New Roman"/>
          <w:shd w:val="clear" w:color="auto" w:fill="FFFFFF"/>
        </w:rPr>
        <w:t>anesthesia by pedal reflex (firm toe pinch) and adjust anesthetic delivery as appropriate to maintain surgical plane.</w:t>
      </w:r>
    </w:p>
    <w:p w14:paraId="0595003D" w14:textId="77777777" w:rsidR="00652540" w:rsidRPr="00652540" w:rsidRDefault="00652540" w:rsidP="00652540">
      <w:pPr>
        <w:pStyle w:val="ListParagraph"/>
        <w:ind w:left="0"/>
        <w:rPr>
          <w:rFonts w:asciiTheme="minorHAnsi" w:hAnsiTheme="minorHAnsi" w:cs="Times New Roman"/>
          <w:shd w:val="clear" w:color="auto" w:fill="FFFFFF"/>
        </w:rPr>
      </w:pPr>
    </w:p>
    <w:p w14:paraId="55F37AB1" w14:textId="17193860" w:rsidR="00652540" w:rsidRPr="00652540" w:rsidRDefault="00652540" w:rsidP="00652540">
      <w:pPr>
        <w:pStyle w:val="ListParagraph"/>
        <w:numPr>
          <w:ilvl w:val="3"/>
          <w:numId w:val="26"/>
        </w:numPr>
        <w:ind w:left="0" w:firstLine="0"/>
        <w:rPr>
          <w:rFonts w:asciiTheme="minorHAnsi" w:hAnsiTheme="minorHAnsi" w:cs="Times New Roman"/>
          <w:shd w:val="clear" w:color="auto" w:fill="FFFFFF"/>
        </w:rPr>
      </w:pPr>
      <w:r w:rsidRPr="00652540">
        <w:rPr>
          <w:rFonts w:asciiTheme="minorHAnsi" w:hAnsiTheme="minorHAnsi" w:cs="Times New Roman"/>
          <w:shd w:val="clear" w:color="auto" w:fill="FFFFFF"/>
        </w:rPr>
        <w:t>Apply ophthalmic ointment to both eyes to prevent desiccation.</w:t>
      </w:r>
    </w:p>
    <w:p w14:paraId="7E5CD752" w14:textId="77777777" w:rsidR="00652540" w:rsidRPr="00652540" w:rsidRDefault="00652540" w:rsidP="00652540">
      <w:pPr>
        <w:pStyle w:val="ListParagraph"/>
        <w:rPr>
          <w:rFonts w:asciiTheme="minorHAnsi" w:hAnsiTheme="minorHAnsi" w:cs="Times New Roman"/>
        </w:rPr>
      </w:pPr>
    </w:p>
    <w:p w14:paraId="6F55D20B" w14:textId="1CC9E520" w:rsidR="0067101D" w:rsidRPr="00333308" w:rsidRDefault="00652540" w:rsidP="00CE57EE">
      <w:pPr>
        <w:pStyle w:val="ListParagraph"/>
        <w:numPr>
          <w:ilvl w:val="2"/>
          <w:numId w:val="26"/>
        </w:numPr>
        <w:ind w:left="0" w:firstLine="0"/>
        <w:rPr>
          <w:rFonts w:asciiTheme="minorHAnsi" w:hAnsiTheme="minorHAnsi" w:cs="Times New Roman"/>
          <w:highlight w:val="yellow"/>
          <w:shd w:val="clear" w:color="auto" w:fill="FFFFFF"/>
        </w:rPr>
      </w:pPr>
      <w:r w:rsidRPr="00652540">
        <w:rPr>
          <w:rFonts w:asciiTheme="minorHAnsi" w:hAnsiTheme="minorHAnsi" w:cs="Times New Roman"/>
          <w:highlight w:val="yellow"/>
        </w:rPr>
        <w:t>I</w:t>
      </w:r>
      <w:r w:rsidR="008350E6" w:rsidRPr="00333308">
        <w:rPr>
          <w:rFonts w:asciiTheme="minorHAnsi" w:hAnsiTheme="minorHAnsi" w:cs="Times New Roman"/>
          <w:highlight w:val="yellow"/>
        </w:rPr>
        <w:t>mage the biolumin</w:t>
      </w:r>
      <w:r w:rsidR="00E90548" w:rsidRPr="00333308">
        <w:rPr>
          <w:rFonts w:asciiTheme="minorHAnsi" w:hAnsiTheme="minorHAnsi" w:cs="Times New Roman"/>
          <w:highlight w:val="yellow"/>
        </w:rPr>
        <w:t>e</w:t>
      </w:r>
      <w:r w:rsidR="008350E6" w:rsidRPr="00333308">
        <w:rPr>
          <w:rFonts w:asciiTheme="minorHAnsi" w:hAnsiTheme="minorHAnsi" w:cs="Times New Roman"/>
          <w:highlight w:val="yellow"/>
        </w:rPr>
        <w:t>scent</w:t>
      </w:r>
      <w:r w:rsidR="00017BEC" w:rsidRPr="00333308">
        <w:rPr>
          <w:rFonts w:asciiTheme="minorHAnsi" w:hAnsiTheme="minorHAnsi" w:cs="Times New Roman"/>
          <w:highlight w:val="yellow"/>
        </w:rPr>
        <w:t xml:space="preserve"> </w:t>
      </w:r>
      <w:r w:rsidR="003144E7" w:rsidRPr="00333308">
        <w:rPr>
          <w:rFonts w:asciiTheme="minorHAnsi" w:hAnsiTheme="minorHAnsi" w:cs="Times New Roman"/>
          <w:highlight w:val="yellow"/>
        </w:rPr>
        <w:t>signal</w:t>
      </w:r>
      <w:r w:rsidR="00D24EFB" w:rsidRPr="00333308">
        <w:rPr>
          <w:rFonts w:asciiTheme="minorHAnsi" w:hAnsiTheme="minorHAnsi" w:cs="Times New Roman"/>
          <w:highlight w:val="yellow"/>
        </w:rPr>
        <w:t xml:space="preserve"> </w:t>
      </w:r>
      <w:r w:rsidR="00017BEC" w:rsidRPr="00333308">
        <w:rPr>
          <w:rFonts w:asciiTheme="minorHAnsi" w:hAnsiTheme="minorHAnsi" w:cs="Times New Roman"/>
          <w:highlight w:val="yellow"/>
        </w:rPr>
        <w:t>with</w:t>
      </w:r>
      <w:r w:rsidR="00F20CED" w:rsidRPr="00333308">
        <w:rPr>
          <w:rFonts w:asciiTheme="minorHAnsi" w:hAnsiTheme="minorHAnsi" w:cs="Times New Roman"/>
          <w:highlight w:val="yellow"/>
        </w:rPr>
        <w:t xml:space="preserve"> </w:t>
      </w:r>
      <w:r w:rsidR="0090124D" w:rsidRPr="00333308">
        <w:rPr>
          <w:highlight w:val="yellow"/>
        </w:rPr>
        <w:t>in vivo</w:t>
      </w:r>
      <w:r w:rsidR="00F20CED" w:rsidRPr="00333308">
        <w:rPr>
          <w:highlight w:val="yellow"/>
        </w:rPr>
        <w:t xml:space="preserve"> imaging software</w:t>
      </w:r>
      <w:r w:rsidR="005628D9" w:rsidRPr="00333308">
        <w:rPr>
          <w:highlight w:val="yellow"/>
        </w:rPr>
        <w:t xml:space="preserve"> </w:t>
      </w:r>
      <w:r w:rsidR="005628D9" w:rsidRPr="00333308">
        <w:rPr>
          <w:rFonts w:asciiTheme="minorHAnsi" w:hAnsiTheme="minorHAnsi" w:cs="Times New Roman"/>
          <w:highlight w:val="yellow"/>
          <w:shd w:val="clear" w:color="auto" w:fill="FFFFFF"/>
        </w:rPr>
        <w:t xml:space="preserve">(see </w:t>
      </w:r>
      <w:r w:rsidR="00566E4F" w:rsidRPr="00333308">
        <w:rPr>
          <w:rFonts w:asciiTheme="minorHAnsi" w:hAnsiTheme="minorHAnsi" w:cs="Times New Roman"/>
          <w:b/>
          <w:highlight w:val="yellow"/>
          <w:shd w:val="clear" w:color="auto" w:fill="FFFFFF"/>
        </w:rPr>
        <w:t>Table of Materials</w:t>
      </w:r>
      <w:r w:rsidR="005628D9" w:rsidRPr="00333308">
        <w:rPr>
          <w:rFonts w:asciiTheme="minorHAnsi" w:hAnsiTheme="minorHAnsi" w:cs="Times New Roman"/>
          <w:highlight w:val="yellow"/>
          <w:shd w:val="clear" w:color="auto" w:fill="FFFFFF"/>
        </w:rPr>
        <w:t>)</w:t>
      </w:r>
      <w:r w:rsidR="00F20CED" w:rsidRPr="00333308">
        <w:rPr>
          <w:rFonts w:asciiTheme="minorHAnsi" w:hAnsiTheme="minorHAnsi" w:cs="Times New Roman"/>
          <w:highlight w:val="yellow"/>
        </w:rPr>
        <w:t>.</w:t>
      </w:r>
      <w:r w:rsidR="0067101D" w:rsidRPr="00333308">
        <w:rPr>
          <w:rFonts w:asciiTheme="minorHAnsi" w:hAnsiTheme="minorHAnsi" w:cs="Times New Roman"/>
          <w:highlight w:val="yellow"/>
        </w:rPr>
        <w:t xml:space="preserve"> </w:t>
      </w:r>
    </w:p>
    <w:p w14:paraId="197333DA" w14:textId="77777777" w:rsidR="00333308" w:rsidRPr="00652540" w:rsidRDefault="00333308" w:rsidP="00333308">
      <w:pPr>
        <w:pStyle w:val="ListParagraph"/>
        <w:ind w:left="0"/>
        <w:rPr>
          <w:rFonts w:asciiTheme="minorHAnsi" w:hAnsiTheme="minorHAnsi" w:cs="Times New Roman"/>
          <w:shd w:val="clear" w:color="auto" w:fill="FFFFFF"/>
        </w:rPr>
      </w:pPr>
    </w:p>
    <w:p w14:paraId="61484F15" w14:textId="6B0C5B00" w:rsidR="00333308" w:rsidRPr="00652540" w:rsidRDefault="00566E4F" w:rsidP="00CE57EE">
      <w:pPr>
        <w:pStyle w:val="ListParagraph"/>
        <w:ind w:left="0"/>
        <w:rPr>
          <w:rFonts w:asciiTheme="minorHAnsi" w:hAnsiTheme="minorHAnsi" w:cs="Times New Roman"/>
          <w:i/>
          <w:shd w:val="clear" w:color="auto" w:fill="FFFFFF"/>
        </w:rPr>
      </w:pPr>
      <w:r w:rsidRPr="00652540">
        <w:rPr>
          <w:rFonts w:asciiTheme="minorHAnsi" w:hAnsiTheme="minorHAnsi" w:cs="Times New Roman"/>
          <w:shd w:val="clear" w:color="auto" w:fill="FFFFFF"/>
        </w:rPr>
        <w:t>NOTE:</w:t>
      </w:r>
      <w:r w:rsidR="00D444C8" w:rsidRPr="00652540">
        <w:rPr>
          <w:rFonts w:asciiTheme="minorHAnsi" w:hAnsiTheme="minorHAnsi" w:cs="Times New Roman"/>
          <w:shd w:val="clear" w:color="auto" w:fill="FFFFFF"/>
        </w:rPr>
        <w:t xml:space="preserve"> C</w:t>
      </w:r>
      <w:r w:rsidR="003055B7" w:rsidRPr="00652540">
        <w:rPr>
          <w:rFonts w:asciiTheme="minorHAnsi" w:hAnsiTheme="minorHAnsi" w:cs="Times New Roman"/>
          <w:shd w:val="clear" w:color="auto" w:fill="FFFFFF"/>
        </w:rPr>
        <w:t xml:space="preserve">alipers </w:t>
      </w:r>
      <w:r w:rsidR="00D444C8" w:rsidRPr="00652540">
        <w:rPr>
          <w:rFonts w:asciiTheme="minorHAnsi" w:hAnsiTheme="minorHAnsi" w:cs="Times New Roman"/>
          <w:shd w:val="clear" w:color="auto" w:fill="FFFFFF"/>
        </w:rPr>
        <w:t xml:space="preserve">can also be used </w:t>
      </w:r>
      <w:r w:rsidR="003055B7" w:rsidRPr="00652540">
        <w:rPr>
          <w:rFonts w:asciiTheme="minorHAnsi" w:hAnsiTheme="minorHAnsi" w:cs="Times New Roman"/>
          <w:shd w:val="clear" w:color="auto" w:fill="FFFFFF"/>
        </w:rPr>
        <w:t xml:space="preserve">to measure the tumor volume and the </w:t>
      </w:r>
      <w:r w:rsidR="00017BEC" w:rsidRPr="00652540">
        <w:rPr>
          <w:rFonts w:asciiTheme="minorHAnsi" w:hAnsiTheme="minorHAnsi" w:cs="Times New Roman"/>
          <w:shd w:val="clear" w:color="auto" w:fill="FFFFFF"/>
        </w:rPr>
        <w:t>tumor growth</w:t>
      </w:r>
      <w:r w:rsidR="00017BEC" w:rsidRPr="00652540">
        <w:rPr>
          <w:rFonts w:asciiTheme="minorHAnsi" w:hAnsiTheme="minorHAnsi" w:cs="Times New Roman"/>
          <w:i/>
          <w:shd w:val="clear" w:color="auto" w:fill="FFFFFF"/>
        </w:rPr>
        <w:t>.</w:t>
      </w:r>
    </w:p>
    <w:p w14:paraId="540BF966" w14:textId="77777777" w:rsidR="00333308" w:rsidRPr="00333308" w:rsidRDefault="00333308" w:rsidP="00CE57EE">
      <w:pPr>
        <w:pStyle w:val="ListParagraph"/>
        <w:ind w:left="0"/>
        <w:rPr>
          <w:rFonts w:asciiTheme="minorHAnsi" w:hAnsiTheme="minorHAnsi" w:cs="Times New Roman"/>
          <w:i/>
          <w:highlight w:val="yellow"/>
          <w:shd w:val="clear" w:color="auto" w:fill="FFFFFF"/>
        </w:rPr>
      </w:pPr>
    </w:p>
    <w:p w14:paraId="4BF642BB" w14:textId="5CBA4899" w:rsidR="00C45E61" w:rsidRPr="00506D5A" w:rsidRDefault="0067101D" w:rsidP="00CE57EE">
      <w:pPr>
        <w:pStyle w:val="ListParagraph"/>
        <w:numPr>
          <w:ilvl w:val="2"/>
          <w:numId w:val="26"/>
        </w:numPr>
        <w:ind w:left="0" w:firstLine="0"/>
        <w:rPr>
          <w:rFonts w:asciiTheme="minorHAnsi" w:hAnsiTheme="minorHAnsi" w:cs="Times New Roman"/>
          <w:color w:val="auto"/>
          <w:highlight w:val="yellow"/>
          <w:shd w:val="clear" w:color="auto" w:fill="FFFFFF"/>
        </w:rPr>
      </w:pPr>
      <w:r w:rsidRPr="00506D5A">
        <w:rPr>
          <w:rFonts w:asciiTheme="minorHAnsi" w:hAnsiTheme="minorHAnsi" w:cs="Times New Roman"/>
          <w:highlight w:val="yellow"/>
          <w:shd w:val="clear" w:color="auto" w:fill="FFFFFF"/>
        </w:rPr>
        <w:t xml:space="preserve">Once the bioluminescence signals </w:t>
      </w:r>
      <w:r w:rsidR="009E017D" w:rsidRPr="00506D5A">
        <w:rPr>
          <w:rFonts w:asciiTheme="minorHAnsi" w:hAnsiTheme="minorHAnsi" w:cs="Times New Roman"/>
          <w:highlight w:val="yellow"/>
          <w:shd w:val="clear" w:color="auto" w:fill="FFFFFF"/>
        </w:rPr>
        <w:t xml:space="preserve">are obtained, </w:t>
      </w:r>
      <w:r w:rsidRPr="00506D5A">
        <w:rPr>
          <w:rFonts w:asciiTheme="minorHAnsi" w:hAnsiTheme="minorHAnsi" w:cs="Times New Roman"/>
          <w:highlight w:val="yellow"/>
          <w:shd w:val="clear" w:color="auto" w:fill="FFFFFF"/>
        </w:rPr>
        <w:t xml:space="preserve">analyze the tumoral growth comparing both treatments and determine the </w:t>
      </w:r>
      <w:r w:rsidRPr="00506D5A">
        <w:rPr>
          <w:rFonts w:asciiTheme="minorHAnsi" w:hAnsiTheme="minorHAnsi" w:cs="Times New Roman"/>
          <w:color w:val="auto"/>
          <w:highlight w:val="yellow"/>
          <w:shd w:val="clear" w:color="auto" w:fill="FFFFFF"/>
        </w:rPr>
        <w:t>significance by using a t</w:t>
      </w:r>
      <w:r w:rsidR="009E017D" w:rsidRPr="00506D5A">
        <w:rPr>
          <w:rFonts w:asciiTheme="minorHAnsi" w:hAnsiTheme="minorHAnsi" w:cs="Times New Roman"/>
          <w:color w:val="auto"/>
          <w:highlight w:val="yellow"/>
          <w:shd w:val="clear" w:color="auto" w:fill="FFFFFF"/>
        </w:rPr>
        <w:t>-</w:t>
      </w:r>
      <w:r w:rsidRPr="00506D5A">
        <w:rPr>
          <w:rFonts w:asciiTheme="minorHAnsi" w:hAnsiTheme="minorHAnsi" w:cs="Times New Roman"/>
          <w:color w:val="auto"/>
          <w:highlight w:val="yellow"/>
          <w:shd w:val="clear" w:color="auto" w:fill="FFFFFF"/>
        </w:rPr>
        <w:t>test.</w:t>
      </w:r>
      <w:r w:rsidR="00C45E61" w:rsidRPr="00506D5A">
        <w:rPr>
          <w:rFonts w:asciiTheme="minorHAnsi" w:hAnsiTheme="minorHAnsi" w:cs="Times New Roman"/>
          <w:color w:val="auto"/>
          <w:highlight w:val="yellow"/>
          <w:shd w:val="clear" w:color="auto" w:fill="FFFFFF"/>
        </w:rPr>
        <w:t xml:space="preserve"> </w:t>
      </w:r>
      <w:r w:rsidR="00C45E61" w:rsidRPr="00506D5A">
        <w:rPr>
          <w:color w:val="auto"/>
          <w:highlight w:val="yellow"/>
        </w:rPr>
        <w:t>To analyze the within-group variance use the SEM.</w:t>
      </w:r>
    </w:p>
    <w:p w14:paraId="59B5C36A" w14:textId="6D500CB1" w:rsidR="0067101D" w:rsidRPr="00506D5A" w:rsidRDefault="0067101D" w:rsidP="00CE57EE">
      <w:pPr>
        <w:contextualSpacing/>
        <w:rPr>
          <w:rFonts w:asciiTheme="minorHAnsi" w:hAnsiTheme="minorHAnsi" w:cs="Times New Roman"/>
          <w:i/>
          <w:color w:val="auto"/>
          <w:shd w:val="clear" w:color="auto" w:fill="FFFFFF"/>
        </w:rPr>
      </w:pPr>
    </w:p>
    <w:p w14:paraId="198F81D0" w14:textId="2F50BFCC" w:rsidR="004C33F5" w:rsidRPr="00333308" w:rsidRDefault="004C33F5" w:rsidP="00CE57EE">
      <w:pPr>
        <w:pStyle w:val="ListParagraph"/>
        <w:numPr>
          <w:ilvl w:val="1"/>
          <w:numId w:val="26"/>
        </w:numPr>
        <w:ind w:left="0" w:firstLine="0"/>
        <w:rPr>
          <w:rFonts w:asciiTheme="minorHAnsi" w:hAnsiTheme="minorHAnsi" w:cs="Times New Roman"/>
          <w:i/>
          <w:shd w:val="clear" w:color="auto" w:fill="FFFFFF"/>
        </w:rPr>
      </w:pPr>
      <w:r w:rsidRPr="00806574">
        <w:rPr>
          <w:rFonts w:asciiTheme="minorHAnsi" w:hAnsiTheme="minorHAnsi" w:cs="Times New Roman"/>
          <w:shd w:val="clear" w:color="auto" w:fill="FFFFFF"/>
        </w:rPr>
        <w:t xml:space="preserve"> </w:t>
      </w:r>
      <w:r w:rsidRPr="00806574">
        <w:rPr>
          <w:rFonts w:asciiTheme="minorHAnsi" w:hAnsiTheme="minorHAnsi" w:cs="Times New Roman"/>
          <w:b/>
          <w:shd w:val="clear" w:color="auto" w:fill="FFFFFF"/>
        </w:rPr>
        <w:t>Tumor excision</w:t>
      </w:r>
    </w:p>
    <w:p w14:paraId="47DAB626" w14:textId="77777777" w:rsidR="00333308" w:rsidRPr="00806574" w:rsidRDefault="00333308" w:rsidP="00333308">
      <w:pPr>
        <w:pStyle w:val="ListParagraph"/>
        <w:ind w:left="0"/>
        <w:rPr>
          <w:rFonts w:asciiTheme="minorHAnsi" w:hAnsiTheme="minorHAnsi" w:cs="Times New Roman"/>
          <w:i/>
          <w:shd w:val="clear" w:color="auto" w:fill="FFFFFF"/>
        </w:rPr>
      </w:pPr>
    </w:p>
    <w:p w14:paraId="3173C76E" w14:textId="37EC8A28" w:rsidR="004C33F5" w:rsidRPr="00806574" w:rsidRDefault="00C51B2A" w:rsidP="00CE57EE">
      <w:pPr>
        <w:pStyle w:val="ListParagraph"/>
        <w:numPr>
          <w:ilvl w:val="2"/>
          <w:numId w:val="26"/>
        </w:numPr>
        <w:ind w:left="0" w:firstLine="0"/>
        <w:rPr>
          <w:rFonts w:asciiTheme="minorHAnsi" w:hAnsiTheme="minorHAnsi" w:cs="Times New Roman"/>
          <w:i/>
          <w:shd w:val="clear" w:color="auto" w:fill="FFFFFF"/>
        </w:rPr>
      </w:pPr>
      <w:r w:rsidRPr="00806574">
        <w:rPr>
          <w:rFonts w:asciiTheme="minorHAnsi" w:hAnsiTheme="minorHAnsi" w:cs="Times New Roman"/>
          <w:shd w:val="clear" w:color="auto" w:fill="FFFFFF"/>
        </w:rPr>
        <w:t xml:space="preserve">Seven </w:t>
      </w:r>
      <w:r w:rsidR="004C33F5" w:rsidRPr="00806574">
        <w:rPr>
          <w:rFonts w:asciiTheme="minorHAnsi" w:hAnsiTheme="minorHAnsi" w:cs="Times New Roman"/>
          <w:shd w:val="clear" w:color="auto" w:fill="FFFFFF"/>
        </w:rPr>
        <w:t xml:space="preserve">days after the end of the </w:t>
      </w:r>
      <w:proofErr w:type="spellStart"/>
      <w:r w:rsidR="005628D9" w:rsidRPr="00806574">
        <w:rPr>
          <w:rFonts w:asciiTheme="minorHAnsi" w:hAnsiTheme="minorHAnsi" w:cs="Times New Roman"/>
        </w:rPr>
        <w:t>antagomiR</w:t>
      </w:r>
      <w:proofErr w:type="spellEnd"/>
      <w:r w:rsidR="005628D9" w:rsidRPr="00806574">
        <w:rPr>
          <w:rFonts w:asciiTheme="minorHAnsi" w:hAnsiTheme="minorHAnsi" w:cs="Times New Roman"/>
          <w:i/>
          <w:shd w:val="clear" w:color="auto" w:fill="FFFFFF"/>
        </w:rPr>
        <w:t xml:space="preserve"> </w:t>
      </w:r>
      <w:r w:rsidR="005628D9">
        <w:rPr>
          <w:rFonts w:asciiTheme="minorHAnsi" w:hAnsiTheme="minorHAnsi" w:cs="Times New Roman"/>
          <w:shd w:val="clear" w:color="auto" w:fill="FFFFFF"/>
        </w:rPr>
        <w:t>treatment</w:t>
      </w:r>
      <w:r w:rsidR="00FF5F6D" w:rsidRPr="00806574">
        <w:rPr>
          <w:rFonts w:asciiTheme="minorHAnsi" w:hAnsiTheme="minorHAnsi" w:cs="Times New Roman"/>
          <w:shd w:val="clear" w:color="auto" w:fill="FFFFFF"/>
        </w:rPr>
        <w:t>, sacr</w:t>
      </w:r>
      <w:r w:rsidR="000E04FB" w:rsidRPr="00806574">
        <w:rPr>
          <w:rFonts w:asciiTheme="minorHAnsi" w:hAnsiTheme="minorHAnsi" w:cs="Times New Roman"/>
          <w:shd w:val="clear" w:color="auto" w:fill="FFFFFF"/>
        </w:rPr>
        <w:t>ifice the mice,</w:t>
      </w:r>
      <w:r w:rsidR="004C33F5" w:rsidRPr="00806574">
        <w:rPr>
          <w:rFonts w:asciiTheme="minorHAnsi" w:hAnsiTheme="minorHAnsi" w:cs="Times New Roman"/>
          <w:shd w:val="clear" w:color="auto" w:fill="FFFFFF"/>
        </w:rPr>
        <w:t xml:space="preserve"> excise the tumor</w:t>
      </w:r>
      <w:r w:rsidR="00B35D43" w:rsidRPr="00806574">
        <w:rPr>
          <w:rFonts w:asciiTheme="minorHAnsi" w:hAnsiTheme="minorHAnsi" w:cs="Times New Roman"/>
          <w:shd w:val="clear" w:color="auto" w:fill="FFFFFF"/>
        </w:rPr>
        <w:t xml:space="preserve"> </w:t>
      </w:r>
      <w:r w:rsidR="004C33F5" w:rsidRPr="00806574">
        <w:rPr>
          <w:rFonts w:asciiTheme="minorHAnsi" w:hAnsiTheme="minorHAnsi" w:cs="Times New Roman"/>
          <w:shd w:val="clear" w:color="auto" w:fill="FFFFFF"/>
        </w:rPr>
        <w:t>and extract protein and</w:t>
      </w:r>
      <w:r w:rsidR="009F072C" w:rsidRPr="00806574">
        <w:rPr>
          <w:rFonts w:asciiTheme="minorHAnsi" w:hAnsiTheme="minorHAnsi" w:cs="Times New Roman"/>
          <w:shd w:val="clear" w:color="auto" w:fill="FFFFFF"/>
        </w:rPr>
        <w:t>/or</w:t>
      </w:r>
      <w:r w:rsidR="004C33F5" w:rsidRPr="00806574">
        <w:rPr>
          <w:rFonts w:asciiTheme="minorHAnsi" w:hAnsiTheme="minorHAnsi" w:cs="Times New Roman"/>
          <w:shd w:val="clear" w:color="auto" w:fill="FFFFFF"/>
        </w:rPr>
        <w:t xml:space="preserve"> RNA for future analysis. Alternatively, </w:t>
      </w:r>
      <w:r w:rsidR="003055B7" w:rsidRPr="00806574">
        <w:rPr>
          <w:rFonts w:asciiTheme="minorHAnsi" w:hAnsiTheme="minorHAnsi" w:cs="Times New Roman"/>
          <w:shd w:val="clear" w:color="auto" w:fill="FFFFFF"/>
        </w:rPr>
        <w:t>section the tumors and fix them for immunohistochem</w:t>
      </w:r>
      <w:r w:rsidR="005628D9">
        <w:rPr>
          <w:rFonts w:asciiTheme="minorHAnsi" w:hAnsiTheme="minorHAnsi" w:cs="Times New Roman"/>
          <w:shd w:val="clear" w:color="auto" w:fill="FFFFFF"/>
        </w:rPr>
        <w:t>i</w:t>
      </w:r>
      <w:r w:rsidR="003055B7" w:rsidRPr="00806574">
        <w:rPr>
          <w:rFonts w:asciiTheme="minorHAnsi" w:hAnsiTheme="minorHAnsi" w:cs="Times New Roman"/>
          <w:shd w:val="clear" w:color="auto" w:fill="FFFFFF"/>
        </w:rPr>
        <w:t xml:space="preserve">stry. </w:t>
      </w:r>
    </w:p>
    <w:p w14:paraId="41B689A6" w14:textId="77777777" w:rsidR="004C33F5" w:rsidRPr="00806574" w:rsidRDefault="004C33F5" w:rsidP="00CE57EE">
      <w:pPr>
        <w:pStyle w:val="ListParagraph"/>
        <w:ind w:left="0"/>
        <w:rPr>
          <w:rFonts w:asciiTheme="minorHAnsi" w:hAnsiTheme="minorHAnsi" w:cs="Times New Roman"/>
          <w:i/>
          <w:shd w:val="clear" w:color="auto" w:fill="FFFFFF"/>
        </w:rPr>
      </w:pPr>
    </w:p>
    <w:p w14:paraId="12CB721C" w14:textId="08CAC02B" w:rsidR="004C33F5" w:rsidRPr="00506D5A" w:rsidRDefault="004C33F5" w:rsidP="00CE57EE">
      <w:pPr>
        <w:pStyle w:val="ListParagraph"/>
        <w:numPr>
          <w:ilvl w:val="0"/>
          <w:numId w:val="26"/>
        </w:numPr>
        <w:ind w:left="0" w:firstLine="0"/>
        <w:rPr>
          <w:rFonts w:asciiTheme="minorHAnsi" w:hAnsiTheme="minorHAnsi" w:cs="Times New Roman"/>
          <w:b/>
          <w:highlight w:val="yellow"/>
          <w:shd w:val="clear" w:color="auto" w:fill="FFFFFF"/>
        </w:rPr>
      </w:pPr>
      <w:r w:rsidRPr="00506D5A">
        <w:rPr>
          <w:rFonts w:asciiTheme="minorHAnsi" w:hAnsiTheme="minorHAnsi" w:cs="Times New Roman"/>
          <w:b/>
          <w:highlight w:val="yellow"/>
          <w:shd w:val="clear" w:color="auto" w:fill="FFFFFF"/>
        </w:rPr>
        <w:t xml:space="preserve">Thyroid </w:t>
      </w:r>
      <w:r w:rsidR="000777DA" w:rsidRPr="00506D5A">
        <w:rPr>
          <w:rFonts w:asciiTheme="minorHAnsi" w:hAnsiTheme="minorHAnsi" w:cs="Times New Roman"/>
          <w:b/>
          <w:highlight w:val="yellow"/>
          <w:shd w:val="clear" w:color="auto" w:fill="FFFFFF"/>
        </w:rPr>
        <w:t xml:space="preserve">orthotopic </w:t>
      </w:r>
      <w:r w:rsidRPr="00506D5A">
        <w:rPr>
          <w:rFonts w:asciiTheme="minorHAnsi" w:hAnsiTheme="minorHAnsi" w:cs="Times New Roman"/>
          <w:b/>
          <w:highlight w:val="yellow"/>
          <w:shd w:val="clear" w:color="auto" w:fill="FFFFFF"/>
        </w:rPr>
        <w:t xml:space="preserve">inoculation of cells and systemic </w:t>
      </w:r>
      <w:proofErr w:type="spellStart"/>
      <w:r w:rsidRPr="00506D5A">
        <w:rPr>
          <w:rFonts w:asciiTheme="minorHAnsi" w:hAnsiTheme="minorHAnsi" w:cs="Times New Roman"/>
          <w:b/>
          <w:highlight w:val="yellow"/>
          <w:shd w:val="clear" w:color="auto" w:fill="FFFFFF"/>
        </w:rPr>
        <w:t>antagomiR</w:t>
      </w:r>
      <w:proofErr w:type="spellEnd"/>
      <w:r w:rsidRPr="00506D5A">
        <w:rPr>
          <w:rFonts w:asciiTheme="minorHAnsi" w:hAnsiTheme="minorHAnsi" w:cs="Times New Roman"/>
          <w:b/>
          <w:highlight w:val="yellow"/>
          <w:shd w:val="clear" w:color="auto" w:fill="FFFFFF"/>
        </w:rPr>
        <w:t xml:space="preserve"> treatment</w:t>
      </w:r>
    </w:p>
    <w:p w14:paraId="21E5569E" w14:textId="77777777" w:rsidR="006B16E7" w:rsidRPr="00506D5A" w:rsidRDefault="006B16E7" w:rsidP="00CE57EE">
      <w:pPr>
        <w:pStyle w:val="ListParagraph"/>
        <w:ind w:left="0"/>
        <w:rPr>
          <w:rFonts w:asciiTheme="minorHAnsi" w:hAnsiTheme="minorHAnsi" w:cs="Times New Roman"/>
          <w:b/>
          <w:highlight w:val="yellow"/>
          <w:shd w:val="clear" w:color="auto" w:fill="FFFFFF"/>
        </w:rPr>
      </w:pPr>
    </w:p>
    <w:p w14:paraId="7638B8F2" w14:textId="6570AB6A" w:rsidR="004C33F5" w:rsidRDefault="004C33F5" w:rsidP="00CE57EE">
      <w:pPr>
        <w:pStyle w:val="ListParagraph"/>
        <w:numPr>
          <w:ilvl w:val="1"/>
          <w:numId w:val="26"/>
        </w:numPr>
        <w:ind w:left="0" w:firstLine="0"/>
        <w:rPr>
          <w:rFonts w:asciiTheme="minorHAnsi" w:hAnsiTheme="minorHAnsi" w:cs="Times New Roman"/>
          <w:b/>
          <w:highlight w:val="yellow"/>
          <w:shd w:val="clear" w:color="auto" w:fill="FFFFFF"/>
        </w:rPr>
      </w:pPr>
      <w:r w:rsidRPr="00506D5A">
        <w:rPr>
          <w:rFonts w:asciiTheme="minorHAnsi" w:hAnsiTheme="minorHAnsi" w:cs="Times New Roman"/>
          <w:b/>
          <w:highlight w:val="yellow"/>
          <w:shd w:val="clear" w:color="auto" w:fill="FFFFFF"/>
        </w:rPr>
        <w:t>Cell preparation</w:t>
      </w:r>
    </w:p>
    <w:p w14:paraId="2E6CEC95" w14:textId="77777777" w:rsidR="00333308" w:rsidRPr="00506D5A" w:rsidRDefault="00333308" w:rsidP="00333308">
      <w:pPr>
        <w:pStyle w:val="ListParagraph"/>
        <w:ind w:left="0"/>
        <w:rPr>
          <w:rFonts w:asciiTheme="minorHAnsi" w:hAnsiTheme="minorHAnsi" w:cs="Times New Roman"/>
          <w:b/>
          <w:highlight w:val="yellow"/>
          <w:shd w:val="clear" w:color="auto" w:fill="FFFFFF"/>
        </w:rPr>
      </w:pPr>
    </w:p>
    <w:p w14:paraId="6FDC3DF5" w14:textId="546F06B4" w:rsidR="00333308" w:rsidRDefault="00BF1414"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 xml:space="preserve">Engineer a Cal62 human thyroid cancer cell line to overexpress a transgenic construct that </w:t>
      </w:r>
      <w:r w:rsidRPr="00506D5A">
        <w:rPr>
          <w:rFonts w:asciiTheme="minorHAnsi" w:hAnsiTheme="minorHAnsi" w:cs="Times New Roman"/>
          <w:highlight w:val="yellow"/>
          <w:shd w:val="clear" w:color="auto" w:fill="FFFFFF"/>
        </w:rPr>
        <w:lastRenderedPageBreak/>
        <w:t>constitutively expresses GFP and luciferase</w:t>
      </w:r>
      <w:r w:rsidR="00CF1F96" w:rsidRPr="00506D5A">
        <w:rPr>
          <w:rFonts w:asciiTheme="minorHAnsi" w:hAnsiTheme="minorHAnsi" w:cs="Times New Roman"/>
          <w:highlight w:val="yellow"/>
          <w:shd w:val="clear" w:color="auto" w:fill="FFFFFF"/>
        </w:rPr>
        <w:t xml:space="preserve">. </w:t>
      </w:r>
      <w:r w:rsidRPr="00506D5A">
        <w:rPr>
          <w:rFonts w:asciiTheme="minorHAnsi" w:hAnsiTheme="minorHAnsi" w:cs="Times New Roman"/>
          <w:highlight w:val="yellow"/>
          <w:shd w:val="clear" w:color="auto" w:fill="FFFFFF"/>
        </w:rPr>
        <w:t xml:space="preserve">Select the transgenic cells by antibiotic resistance or by sorting the GFP-positive cells with flow cytometry. </w:t>
      </w:r>
    </w:p>
    <w:p w14:paraId="4261160F" w14:textId="77777777" w:rsidR="00333308" w:rsidRDefault="00333308" w:rsidP="00333308">
      <w:pPr>
        <w:pStyle w:val="ListParagraph"/>
        <w:ind w:left="0"/>
        <w:rPr>
          <w:rFonts w:asciiTheme="minorHAnsi" w:hAnsiTheme="minorHAnsi" w:cs="Times New Roman"/>
          <w:highlight w:val="yellow"/>
          <w:shd w:val="clear" w:color="auto" w:fill="FFFFFF"/>
        </w:rPr>
      </w:pPr>
    </w:p>
    <w:p w14:paraId="791C1C0A" w14:textId="0D3FD174" w:rsidR="00BF1414" w:rsidRDefault="00BF1414"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Grow these cells in DMEM supplemented with antibiotics (penicillin and streptomycin) and 10% FBS at 37</w:t>
      </w:r>
      <w:r w:rsidR="00333308">
        <w:rPr>
          <w:rFonts w:asciiTheme="minorHAnsi" w:hAnsiTheme="minorHAnsi" w:cs="Times New Roman"/>
          <w:highlight w:val="yellow"/>
          <w:shd w:val="clear" w:color="auto" w:fill="FFFFFF"/>
        </w:rPr>
        <w:t xml:space="preserve"> </w:t>
      </w:r>
      <w:r w:rsidR="00520213" w:rsidRPr="00520213">
        <w:rPr>
          <w:rFonts w:asciiTheme="minorHAnsi" w:hAnsiTheme="minorHAnsi" w:cs="Times New Roman"/>
          <w:highlight w:val="yellow"/>
          <w:shd w:val="clear" w:color="auto" w:fill="FFFFFF"/>
        </w:rPr>
        <w:t>°</w:t>
      </w:r>
      <w:r w:rsidRPr="00506D5A">
        <w:rPr>
          <w:rFonts w:asciiTheme="minorHAnsi" w:hAnsiTheme="minorHAnsi" w:cs="Times New Roman"/>
          <w:highlight w:val="yellow"/>
          <w:shd w:val="clear" w:color="auto" w:fill="FFFFFF"/>
        </w:rPr>
        <w:t>C and 5% CO</w:t>
      </w:r>
      <w:r w:rsidRPr="00506D5A">
        <w:rPr>
          <w:rFonts w:asciiTheme="minorHAnsi" w:hAnsiTheme="minorHAnsi" w:cs="Times New Roman"/>
          <w:highlight w:val="yellow"/>
          <w:shd w:val="clear" w:color="auto" w:fill="FFFFFF"/>
          <w:vertAlign w:val="subscript"/>
        </w:rPr>
        <w:t>2</w:t>
      </w:r>
      <w:r w:rsidRPr="00506D5A">
        <w:rPr>
          <w:rFonts w:asciiTheme="minorHAnsi" w:hAnsiTheme="minorHAnsi" w:cs="Times New Roman"/>
          <w:highlight w:val="yellow"/>
          <w:shd w:val="clear" w:color="auto" w:fill="FFFFFF"/>
        </w:rPr>
        <w:t>.</w:t>
      </w:r>
    </w:p>
    <w:p w14:paraId="3683B384" w14:textId="77777777" w:rsidR="00333308" w:rsidRPr="00506D5A" w:rsidRDefault="00333308" w:rsidP="00333308">
      <w:pPr>
        <w:pStyle w:val="ListParagraph"/>
        <w:ind w:left="0"/>
        <w:rPr>
          <w:rFonts w:asciiTheme="minorHAnsi" w:hAnsiTheme="minorHAnsi" w:cs="Times New Roman"/>
          <w:highlight w:val="yellow"/>
          <w:shd w:val="clear" w:color="auto" w:fill="FFFFFF"/>
        </w:rPr>
      </w:pPr>
    </w:p>
    <w:p w14:paraId="466C9CD9" w14:textId="11CC3D4D" w:rsidR="004C33F5" w:rsidRPr="00506D5A" w:rsidRDefault="004C33F5"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 xml:space="preserve"> Suspend </w:t>
      </w:r>
      <w:r w:rsidR="000777DA" w:rsidRPr="00506D5A">
        <w:rPr>
          <w:rFonts w:asciiTheme="minorHAnsi" w:hAnsiTheme="minorHAnsi" w:cs="Times New Roman"/>
          <w:highlight w:val="yellow"/>
          <w:shd w:val="clear" w:color="auto" w:fill="FFFFFF"/>
        </w:rPr>
        <w:t>1</w:t>
      </w:r>
      <w:r w:rsidR="00333308">
        <w:rPr>
          <w:rFonts w:asciiTheme="minorHAnsi" w:hAnsiTheme="minorHAnsi" w:cs="Times New Roman"/>
          <w:highlight w:val="yellow"/>
          <w:shd w:val="clear" w:color="auto" w:fill="FFFFFF"/>
        </w:rPr>
        <w:t xml:space="preserve"> </w:t>
      </w:r>
      <w:r w:rsidR="004A3324" w:rsidRPr="004A3324">
        <w:rPr>
          <w:rFonts w:asciiTheme="minorHAnsi" w:hAnsiTheme="minorHAnsi" w:cs="Times New Roman"/>
          <w:highlight w:val="yellow"/>
          <w:shd w:val="clear" w:color="auto" w:fill="FFFFFF"/>
        </w:rPr>
        <w:t>x</w:t>
      </w:r>
      <w:r w:rsidR="00333308">
        <w:rPr>
          <w:rFonts w:asciiTheme="minorHAnsi" w:hAnsiTheme="minorHAnsi" w:cs="Times New Roman"/>
          <w:highlight w:val="yellow"/>
          <w:shd w:val="clear" w:color="auto" w:fill="FFFFFF"/>
        </w:rPr>
        <w:t xml:space="preserve"> </w:t>
      </w:r>
      <w:r w:rsidR="000777DA" w:rsidRPr="00506D5A">
        <w:rPr>
          <w:rFonts w:asciiTheme="minorHAnsi" w:hAnsiTheme="minorHAnsi" w:cs="Times New Roman"/>
          <w:highlight w:val="yellow"/>
          <w:shd w:val="clear" w:color="auto" w:fill="FFFFFF"/>
        </w:rPr>
        <w:t>10</w:t>
      </w:r>
      <w:r w:rsidR="000777DA" w:rsidRPr="00506D5A">
        <w:rPr>
          <w:rFonts w:asciiTheme="minorHAnsi" w:hAnsiTheme="minorHAnsi" w:cs="Times New Roman"/>
          <w:highlight w:val="yellow"/>
          <w:bdr w:val="none" w:sz="0" w:space="0" w:color="auto" w:frame="1"/>
          <w:shd w:val="clear" w:color="auto" w:fill="FFFFFF"/>
          <w:vertAlign w:val="superscript"/>
        </w:rPr>
        <w:t>5</w:t>
      </w:r>
      <w:r w:rsidR="000777DA" w:rsidRPr="00506D5A">
        <w:rPr>
          <w:rStyle w:val="apple-converted-space"/>
          <w:rFonts w:asciiTheme="minorHAnsi" w:hAnsiTheme="minorHAnsi" w:cs="Times New Roman"/>
          <w:highlight w:val="yellow"/>
          <w:shd w:val="clear" w:color="auto" w:fill="FFFFFF"/>
        </w:rPr>
        <w:t> </w:t>
      </w:r>
      <w:r w:rsidRPr="00506D5A">
        <w:rPr>
          <w:rFonts w:asciiTheme="minorHAnsi" w:hAnsiTheme="minorHAnsi" w:cs="Times New Roman"/>
          <w:highlight w:val="yellow"/>
          <w:shd w:val="clear" w:color="auto" w:fill="FFFFFF"/>
        </w:rPr>
        <w:t xml:space="preserve">cells in </w:t>
      </w:r>
      <w:r w:rsidRPr="00506D5A">
        <w:rPr>
          <w:rFonts w:asciiTheme="minorHAnsi" w:hAnsiTheme="minorHAnsi" w:cs="Times New Roman"/>
          <w:highlight w:val="yellow"/>
        </w:rPr>
        <w:t>5 μ</w:t>
      </w:r>
      <w:r w:rsidR="00204A18" w:rsidRPr="00506D5A">
        <w:rPr>
          <w:rFonts w:asciiTheme="minorHAnsi" w:hAnsiTheme="minorHAnsi" w:cs="Times New Roman"/>
          <w:highlight w:val="yellow"/>
        </w:rPr>
        <w:t xml:space="preserve">L of </w:t>
      </w:r>
      <w:r w:rsidRPr="00506D5A">
        <w:rPr>
          <w:rFonts w:asciiTheme="minorHAnsi" w:hAnsiTheme="minorHAnsi" w:cs="Times New Roman"/>
          <w:highlight w:val="yellow"/>
          <w:shd w:val="clear" w:color="auto" w:fill="FFFFFF"/>
        </w:rPr>
        <w:t xml:space="preserve">PBS. </w:t>
      </w:r>
    </w:p>
    <w:p w14:paraId="4FCA1C5A" w14:textId="77777777" w:rsidR="004C33F5" w:rsidRPr="00506D5A" w:rsidRDefault="004C33F5" w:rsidP="00CE57EE">
      <w:pPr>
        <w:pStyle w:val="ListParagraph"/>
        <w:ind w:left="0"/>
        <w:rPr>
          <w:rFonts w:asciiTheme="minorHAnsi" w:hAnsiTheme="minorHAnsi" w:cs="Times New Roman"/>
          <w:highlight w:val="yellow"/>
          <w:shd w:val="clear" w:color="auto" w:fill="FFFFFF"/>
        </w:rPr>
      </w:pPr>
    </w:p>
    <w:p w14:paraId="17AE9BA3" w14:textId="3EC0232A" w:rsidR="004C33F5" w:rsidRDefault="004C33F5" w:rsidP="00CE57EE">
      <w:pPr>
        <w:pStyle w:val="ListParagraph"/>
        <w:numPr>
          <w:ilvl w:val="1"/>
          <w:numId w:val="26"/>
        </w:numPr>
        <w:ind w:left="0" w:firstLine="0"/>
        <w:rPr>
          <w:rFonts w:asciiTheme="minorHAnsi" w:hAnsiTheme="minorHAnsi" w:cs="Times New Roman"/>
          <w:b/>
          <w:highlight w:val="yellow"/>
          <w:shd w:val="clear" w:color="auto" w:fill="FFFFFF"/>
        </w:rPr>
      </w:pPr>
      <w:r w:rsidRPr="00506D5A">
        <w:rPr>
          <w:rFonts w:asciiTheme="minorHAnsi" w:hAnsiTheme="minorHAnsi" w:cs="Times New Roman"/>
          <w:b/>
          <w:highlight w:val="yellow"/>
          <w:shd w:val="clear" w:color="auto" w:fill="FFFFFF"/>
        </w:rPr>
        <w:t>Cell inoculation in</w:t>
      </w:r>
      <w:r w:rsidR="00204A18" w:rsidRPr="00506D5A">
        <w:rPr>
          <w:rFonts w:asciiTheme="minorHAnsi" w:hAnsiTheme="minorHAnsi" w:cs="Times New Roman"/>
          <w:b/>
          <w:highlight w:val="yellow"/>
          <w:shd w:val="clear" w:color="auto" w:fill="FFFFFF"/>
        </w:rPr>
        <w:t xml:space="preserve">to the </w:t>
      </w:r>
      <w:r w:rsidR="00BF1414" w:rsidRPr="00506D5A">
        <w:rPr>
          <w:rFonts w:asciiTheme="minorHAnsi" w:hAnsiTheme="minorHAnsi" w:cs="Times New Roman"/>
          <w:b/>
          <w:highlight w:val="yellow"/>
          <w:shd w:val="clear" w:color="auto" w:fill="FFFFFF"/>
        </w:rPr>
        <w:t>thyroid gland</w:t>
      </w:r>
      <w:r w:rsidR="00204A18" w:rsidRPr="00506D5A">
        <w:rPr>
          <w:rFonts w:asciiTheme="minorHAnsi" w:hAnsiTheme="minorHAnsi" w:cs="Times New Roman"/>
          <w:b/>
          <w:highlight w:val="yellow"/>
          <w:shd w:val="clear" w:color="auto" w:fill="FFFFFF"/>
        </w:rPr>
        <w:t xml:space="preserve"> of mice</w:t>
      </w:r>
    </w:p>
    <w:p w14:paraId="6C11C923" w14:textId="77777777" w:rsidR="00333308" w:rsidRPr="00506D5A" w:rsidRDefault="00333308" w:rsidP="00333308">
      <w:pPr>
        <w:pStyle w:val="ListParagraph"/>
        <w:ind w:left="0"/>
        <w:rPr>
          <w:rFonts w:asciiTheme="minorHAnsi" w:hAnsiTheme="minorHAnsi" w:cs="Times New Roman"/>
          <w:b/>
          <w:highlight w:val="yellow"/>
          <w:shd w:val="clear" w:color="auto" w:fill="FFFFFF"/>
        </w:rPr>
      </w:pPr>
    </w:p>
    <w:p w14:paraId="2095881F" w14:textId="3F557F99" w:rsidR="00292458" w:rsidRDefault="00292458"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 xml:space="preserve">Inject </w:t>
      </w:r>
      <w:r w:rsidR="009F072C" w:rsidRPr="00506D5A">
        <w:rPr>
          <w:rFonts w:asciiTheme="minorHAnsi" w:hAnsiTheme="minorHAnsi" w:cs="Times New Roman"/>
          <w:highlight w:val="yellow"/>
          <w:shd w:val="clear" w:color="auto" w:fill="FFFFFF"/>
        </w:rPr>
        <w:t xml:space="preserve">100 </w:t>
      </w:r>
      <w:r w:rsidR="009F072C" w:rsidRPr="00506D5A">
        <w:rPr>
          <w:rFonts w:asciiTheme="minorHAnsi" w:hAnsiTheme="minorHAnsi" w:cs="Times New Roman"/>
          <w:highlight w:val="yellow"/>
        </w:rPr>
        <w:t>μ</w:t>
      </w:r>
      <w:r w:rsidR="00204A18" w:rsidRPr="00506D5A">
        <w:rPr>
          <w:rFonts w:asciiTheme="minorHAnsi" w:hAnsiTheme="minorHAnsi" w:cs="Times New Roman"/>
          <w:highlight w:val="yellow"/>
        </w:rPr>
        <w:t>L</w:t>
      </w:r>
      <w:r w:rsidR="009F072C" w:rsidRPr="00506D5A">
        <w:rPr>
          <w:rFonts w:asciiTheme="minorHAnsi" w:hAnsiTheme="minorHAnsi" w:cs="Times New Roman"/>
          <w:highlight w:val="yellow"/>
          <w:shd w:val="clear" w:color="auto" w:fill="FFFFFF"/>
        </w:rPr>
        <w:t xml:space="preserve"> of </w:t>
      </w:r>
      <w:r w:rsidR="00B274B8" w:rsidRPr="00506D5A">
        <w:rPr>
          <w:rFonts w:asciiTheme="minorHAnsi" w:hAnsiTheme="minorHAnsi" w:cs="Times New Roman"/>
          <w:highlight w:val="yellow"/>
          <w:shd w:val="clear" w:color="auto" w:fill="FFFFFF"/>
        </w:rPr>
        <w:t>analgesic (</w:t>
      </w:r>
      <w:r w:rsidR="006A5583" w:rsidRPr="00506D5A">
        <w:rPr>
          <w:bCs/>
          <w:highlight w:val="yellow"/>
        </w:rPr>
        <w:t>b</w:t>
      </w:r>
      <w:r w:rsidR="00B274B8" w:rsidRPr="00506D5A">
        <w:rPr>
          <w:bCs/>
          <w:highlight w:val="yellow"/>
        </w:rPr>
        <w:t>uprenorphine</w:t>
      </w:r>
      <w:r w:rsidR="00B274B8" w:rsidRPr="00506D5A">
        <w:rPr>
          <w:rFonts w:asciiTheme="minorHAnsi" w:hAnsiTheme="minorHAnsi" w:cs="Times New Roman"/>
          <w:highlight w:val="yellow"/>
          <w:shd w:val="clear" w:color="auto" w:fill="FFFFFF"/>
        </w:rPr>
        <w:t>)</w:t>
      </w:r>
      <w:r w:rsidRPr="00506D5A">
        <w:rPr>
          <w:rFonts w:asciiTheme="minorHAnsi" w:hAnsiTheme="minorHAnsi" w:cs="Times New Roman"/>
          <w:highlight w:val="yellow"/>
          <w:shd w:val="clear" w:color="auto" w:fill="FFFFFF"/>
        </w:rPr>
        <w:t xml:space="preserve"> and </w:t>
      </w:r>
      <w:r w:rsidR="009F072C" w:rsidRPr="00506D5A">
        <w:rPr>
          <w:rFonts w:asciiTheme="minorHAnsi" w:hAnsiTheme="minorHAnsi" w:cs="Times New Roman"/>
          <w:highlight w:val="yellow"/>
          <w:shd w:val="clear" w:color="auto" w:fill="FFFFFF"/>
        </w:rPr>
        <w:t xml:space="preserve">100 </w:t>
      </w:r>
      <w:r w:rsidR="009F072C" w:rsidRPr="00506D5A">
        <w:rPr>
          <w:rFonts w:asciiTheme="minorHAnsi" w:hAnsiTheme="minorHAnsi" w:cs="Times New Roman"/>
          <w:highlight w:val="yellow"/>
        </w:rPr>
        <w:t>μ</w:t>
      </w:r>
      <w:r w:rsidR="000777DA" w:rsidRPr="00506D5A">
        <w:rPr>
          <w:rFonts w:asciiTheme="minorHAnsi" w:hAnsiTheme="minorHAnsi" w:cs="Times New Roman"/>
          <w:highlight w:val="yellow"/>
        </w:rPr>
        <w:t>L</w:t>
      </w:r>
      <w:r w:rsidR="009F072C" w:rsidRPr="00506D5A">
        <w:rPr>
          <w:rFonts w:asciiTheme="minorHAnsi" w:hAnsiTheme="minorHAnsi" w:cs="Times New Roman"/>
          <w:highlight w:val="yellow"/>
          <w:shd w:val="clear" w:color="auto" w:fill="FFFFFF"/>
        </w:rPr>
        <w:t xml:space="preserve"> of </w:t>
      </w:r>
      <w:r w:rsidRPr="00506D5A">
        <w:rPr>
          <w:rFonts w:asciiTheme="minorHAnsi" w:hAnsiTheme="minorHAnsi" w:cs="Times New Roman"/>
          <w:highlight w:val="yellow"/>
          <w:shd w:val="clear" w:color="auto" w:fill="FFFFFF"/>
        </w:rPr>
        <w:t>antibiotic (</w:t>
      </w:r>
      <w:r w:rsidR="00B274B8" w:rsidRPr="00506D5A">
        <w:rPr>
          <w:rFonts w:asciiTheme="minorHAnsi" w:hAnsiTheme="minorHAnsi" w:cs="Times New Roman"/>
          <w:highlight w:val="yellow"/>
          <w:shd w:val="clear" w:color="auto" w:fill="FFFFFF"/>
        </w:rPr>
        <w:t>cephalosporin</w:t>
      </w:r>
      <w:r w:rsidRPr="00506D5A">
        <w:rPr>
          <w:rFonts w:asciiTheme="minorHAnsi" w:hAnsiTheme="minorHAnsi" w:cs="Times New Roman"/>
          <w:highlight w:val="yellow"/>
          <w:shd w:val="clear" w:color="auto" w:fill="FFFFFF"/>
        </w:rPr>
        <w:t>)</w:t>
      </w:r>
      <w:r w:rsidR="000A4345" w:rsidRPr="00506D5A">
        <w:rPr>
          <w:rFonts w:asciiTheme="minorHAnsi" w:hAnsiTheme="minorHAnsi" w:cs="Times New Roman"/>
          <w:highlight w:val="yellow"/>
        </w:rPr>
        <w:t xml:space="preserve"> </w:t>
      </w:r>
      <w:r w:rsidR="000A4345" w:rsidRPr="00506D5A">
        <w:rPr>
          <w:rFonts w:asciiTheme="minorHAnsi" w:hAnsiTheme="minorHAnsi" w:cs="Times New Roman"/>
          <w:highlight w:val="yellow"/>
          <w:shd w:val="clear" w:color="auto" w:fill="FFFFFF"/>
        </w:rPr>
        <w:t xml:space="preserve">subcutaneously </w:t>
      </w:r>
      <w:r w:rsidR="000A4345" w:rsidRPr="00506D5A">
        <w:rPr>
          <w:rFonts w:asciiTheme="minorHAnsi" w:hAnsiTheme="minorHAnsi" w:cs="Times New Roman"/>
          <w:highlight w:val="yellow"/>
        </w:rPr>
        <w:t xml:space="preserve">into </w:t>
      </w:r>
      <w:r w:rsidR="000A4345" w:rsidRPr="00506D5A">
        <w:rPr>
          <w:rFonts w:asciiTheme="minorHAnsi" w:hAnsiTheme="minorHAnsi" w:cs="Times New Roman"/>
          <w:highlight w:val="yellow"/>
          <w:shd w:val="clear" w:color="auto" w:fill="FFFFFF"/>
        </w:rPr>
        <w:t>7-week-old BALB/c</w:t>
      </w:r>
      <w:r w:rsidR="000A4345" w:rsidRPr="00506D5A">
        <w:rPr>
          <w:rStyle w:val="apple-converted-space"/>
          <w:rFonts w:asciiTheme="minorHAnsi" w:hAnsiTheme="minorHAnsi" w:cs="Times New Roman"/>
          <w:highlight w:val="yellow"/>
          <w:shd w:val="clear" w:color="auto" w:fill="FFFFFF"/>
        </w:rPr>
        <w:t> </w:t>
      </w:r>
      <w:r w:rsidR="000A4345" w:rsidRPr="00506D5A">
        <w:rPr>
          <w:rStyle w:val="Emphasis"/>
          <w:rFonts w:asciiTheme="minorHAnsi" w:hAnsiTheme="minorHAnsi" w:cs="Times New Roman"/>
          <w:highlight w:val="yellow"/>
          <w:bdr w:val="none" w:sz="0" w:space="0" w:color="auto" w:frame="1"/>
          <w:shd w:val="clear" w:color="auto" w:fill="FFFFFF"/>
        </w:rPr>
        <w:t>nu</w:t>
      </w:r>
      <w:r w:rsidR="000A4345" w:rsidRPr="00506D5A">
        <w:rPr>
          <w:rFonts w:asciiTheme="minorHAnsi" w:hAnsiTheme="minorHAnsi" w:cs="Times New Roman"/>
          <w:highlight w:val="yellow"/>
          <w:shd w:val="clear" w:color="auto" w:fill="FFFFFF"/>
        </w:rPr>
        <w:t>/</w:t>
      </w:r>
      <w:r w:rsidR="000A4345" w:rsidRPr="00506D5A">
        <w:rPr>
          <w:rStyle w:val="Emphasis"/>
          <w:rFonts w:asciiTheme="minorHAnsi" w:hAnsiTheme="minorHAnsi" w:cs="Times New Roman"/>
          <w:highlight w:val="yellow"/>
          <w:bdr w:val="none" w:sz="0" w:space="0" w:color="auto" w:frame="1"/>
          <w:shd w:val="clear" w:color="auto" w:fill="FFFFFF"/>
        </w:rPr>
        <w:t>nu</w:t>
      </w:r>
      <w:r w:rsidR="000A4345" w:rsidRPr="00506D5A">
        <w:rPr>
          <w:rStyle w:val="apple-converted-space"/>
          <w:rFonts w:asciiTheme="minorHAnsi" w:hAnsiTheme="minorHAnsi" w:cs="Times New Roman"/>
          <w:highlight w:val="yellow"/>
          <w:shd w:val="clear" w:color="auto" w:fill="FFFFFF"/>
        </w:rPr>
        <w:t> </w:t>
      </w:r>
      <w:r w:rsidR="000A4345" w:rsidRPr="00506D5A">
        <w:rPr>
          <w:rFonts w:asciiTheme="minorHAnsi" w:hAnsiTheme="minorHAnsi" w:cs="Times New Roman"/>
          <w:highlight w:val="yellow"/>
          <w:shd w:val="clear" w:color="auto" w:fill="FFFFFF"/>
        </w:rPr>
        <w:t>mice.</w:t>
      </w:r>
      <w:r w:rsidR="00130DEC" w:rsidRPr="00506D5A">
        <w:rPr>
          <w:rFonts w:asciiTheme="minorHAnsi" w:hAnsiTheme="minorHAnsi" w:cs="Times New Roman"/>
          <w:highlight w:val="yellow"/>
          <w:shd w:val="clear" w:color="auto" w:fill="FFFFFF"/>
        </w:rPr>
        <w:t xml:space="preserve"> </w:t>
      </w:r>
    </w:p>
    <w:p w14:paraId="4E0CF74F" w14:textId="77777777" w:rsidR="00333308" w:rsidRPr="00506D5A" w:rsidRDefault="00333308" w:rsidP="00333308">
      <w:pPr>
        <w:pStyle w:val="ListParagraph"/>
        <w:ind w:left="0"/>
        <w:rPr>
          <w:rFonts w:asciiTheme="minorHAnsi" w:hAnsiTheme="minorHAnsi" w:cs="Times New Roman"/>
          <w:highlight w:val="yellow"/>
          <w:shd w:val="clear" w:color="auto" w:fill="FFFFFF"/>
        </w:rPr>
      </w:pPr>
    </w:p>
    <w:p w14:paraId="2393C0D0" w14:textId="0926DB6D" w:rsidR="004C33F5" w:rsidRDefault="004C33F5"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 xml:space="preserve">Inject 5 </w:t>
      </w:r>
      <w:r w:rsidRPr="00506D5A">
        <w:rPr>
          <w:rFonts w:asciiTheme="minorHAnsi" w:hAnsiTheme="minorHAnsi" w:cs="Times New Roman"/>
          <w:highlight w:val="yellow"/>
        </w:rPr>
        <w:t>μ</w:t>
      </w:r>
      <w:r w:rsidR="00204A18" w:rsidRPr="00506D5A">
        <w:rPr>
          <w:rFonts w:asciiTheme="minorHAnsi" w:hAnsiTheme="minorHAnsi" w:cs="Times New Roman"/>
          <w:highlight w:val="yellow"/>
        </w:rPr>
        <w:t>L</w:t>
      </w:r>
      <w:r w:rsidRPr="00506D5A">
        <w:rPr>
          <w:rFonts w:asciiTheme="minorHAnsi" w:hAnsiTheme="minorHAnsi" w:cs="Times New Roman"/>
          <w:highlight w:val="yellow"/>
        </w:rPr>
        <w:t xml:space="preserve"> of the </w:t>
      </w:r>
      <w:r w:rsidR="00204A18" w:rsidRPr="00506D5A">
        <w:rPr>
          <w:rFonts w:asciiTheme="minorHAnsi" w:hAnsiTheme="minorHAnsi" w:cs="Times New Roman"/>
          <w:highlight w:val="yellow"/>
        </w:rPr>
        <w:t xml:space="preserve">cell </w:t>
      </w:r>
      <w:r w:rsidRPr="00506D5A">
        <w:rPr>
          <w:rFonts w:asciiTheme="minorHAnsi" w:hAnsiTheme="minorHAnsi" w:cs="Times New Roman"/>
          <w:highlight w:val="yellow"/>
        </w:rPr>
        <w:t xml:space="preserve">solution </w:t>
      </w:r>
      <w:r w:rsidR="00204A18" w:rsidRPr="00506D5A">
        <w:rPr>
          <w:rFonts w:asciiTheme="minorHAnsi" w:hAnsiTheme="minorHAnsi" w:cs="Times New Roman"/>
          <w:highlight w:val="yellow"/>
        </w:rPr>
        <w:t>i</w:t>
      </w:r>
      <w:r w:rsidR="00204A18" w:rsidRPr="00506D5A">
        <w:rPr>
          <w:rFonts w:asciiTheme="minorHAnsi" w:hAnsiTheme="minorHAnsi" w:cs="Times New Roman"/>
          <w:highlight w:val="yellow"/>
          <w:shd w:val="clear" w:color="auto" w:fill="FFFFFF"/>
        </w:rPr>
        <w:t>nto the thyroid gland of the mice</w:t>
      </w:r>
      <w:r w:rsidRPr="00506D5A">
        <w:rPr>
          <w:rFonts w:asciiTheme="minorHAnsi" w:hAnsiTheme="minorHAnsi" w:cs="Times New Roman"/>
          <w:highlight w:val="yellow"/>
          <w:shd w:val="clear" w:color="auto" w:fill="FFFFFF"/>
        </w:rPr>
        <w:t>.</w:t>
      </w:r>
    </w:p>
    <w:p w14:paraId="32BC92AE" w14:textId="77777777" w:rsidR="00333308" w:rsidRPr="00652540" w:rsidRDefault="00333308" w:rsidP="00333308">
      <w:pPr>
        <w:pStyle w:val="ListParagraph"/>
        <w:ind w:left="0"/>
        <w:rPr>
          <w:rFonts w:asciiTheme="minorHAnsi" w:hAnsiTheme="minorHAnsi" w:cs="Times New Roman"/>
          <w:shd w:val="clear" w:color="auto" w:fill="FFFFFF"/>
        </w:rPr>
      </w:pPr>
    </w:p>
    <w:p w14:paraId="466BD429" w14:textId="5259BC5A" w:rsidR="00130DEC" w:rsidRPr="00652540" w:rsidRDefault="004C33F5" w:rsidP="00CE57EE">
      <w:pPr>
        <w:pStyle w:val="ListParagraph"/>
        <w:numPr>
          <w:ilvl w:val="3"/>
          <w:numId w:val="26"/>
        </w:numPr>
        <w:ind w:left="0" w:firstLine="0"/>
        <w:rPr>
          <w:rFonts w:asciiTheme="minorHAnsi" w:hAnsiTheme="minorHAnsi" w:cs="Times New Roman"/>
          <w:shd w:val="clear" w:color="auto" w:fill="FFFFFF"/>
        </w:rPr>
      </w:pPr>
      <w:r w:rsidRPr="00652540">
        <w:rPr>
          <w:rFonts w:asciiTheme="minorHAnsi" w:hAnsiTheme="minorHAnsi" w:cs="Times New Roman"/>
          <w:shd w:val="clear" w:color="auto" w:fill="FFFFFF"/>
        </w:rPr>
        <w:t xml:space="preserve">Anesthetize the </w:t>
      </w:r>
      <w:r w:rsidR="00130DEC" w:rsidRPr="00652540">
        <w:rPr>
          <w:rFonts w:asciiTheme="minorHAnsi" w:hAnsiTheme="minorHAnsi" w:cs="Times New Roman"/>
          <w:shd w:val="clear" w:color="auto" w:fill="FFFFFF"/>
        </w:rPr>
        <w:t>mouse</w:t>
      </w:r>
      <w:r w:rsidRPr="00652540">
        <w:rPr>
          <w:rFonts w:asciiTheme="minorHAnsi" w:hAnsiTheme="minorHAnsi" w:cs="Times New Roman"/>
          <w:shd w:val="clear" w:color="auto" w:fill="FFFFFF"/>
        </w:rPr>
        <w:t xml:space="preserve"> using </w:t>
      </w:r>
      <w:r w:rsidR="001E4582" w:rsidRPr="00652540">
        <w:rPr>
          <w:rFonts w:asciiTheme="minorHAnsi" w:hAnsiTheme="minorHAnsi" w:cs="Times New Roman"/>
          <w:shd w:val="clear" w:color="auto" w:fill="FFFFFF"/>
        </w:rPr>
        <w:t xml:space="preserve">3% </w:t>
      </w:r>
      <w:r w:rsidR="00333308" w:rsidRPr="00652540">
        <w:rPr>
          <w:rFonts w:asciiTheme="minorHAnsi" w:hAnsiTheme="minorHAnsi" w:cs="Times New Roman"/>
          <w:shd w:val="clear" w:color="auto" w:fill="FFFFFF"/>
        </w:rPr>
        <w:t>isoflurane</w:t>
      </w:r>
      <w:r w:rsidR="003A5248" w:rsidRPr="00652540">
        <w:rPr>
          <w:rFonts w:asciiTheme="minorHAnsi" w:hAnsiTheme="minorHAnsi" w:cs="Times New Roman"/>
          <w:shd w:val="clear" w:color="auto" w:fill="FFFFFF"/>
        </w:rPr>
        <w:t xml:space="preserve"> </w:t>
      </w:r>
      <w:r w:rsidR="001E4582" w:rsidRPr="00652540">
        <w:rPr>
          <w:rFonts w:asciiTheme="minorHAnsi" w:hAnsiTheme="minorHAnsi" w:cs="Times New Roman"/>
          <w:shd w:val="clear" w:color="auto" w:fill="FFFFFF"/>
        </w:rPr>
        <w:t>mixed with oxygen</w:t>
      </w:r>
      <w:r w:rsidR="00130DEC" w:rsidRPr="00652540">
        <w:rPr>
          <w:rFonts w:asciiTheme="minorHAnsi" w:hAnsiTheme="minorHAnsi" w:cs="Times New Roman"/>
          <w:shd w:val="clear" w:color="auto" w:fill="FFFFFF"/>
        </w:rPr>
        <w:t xml:space="preserve"> and place it under a stereomicroscope in a sterile flow</w:t>
      </w:r>
      <w:r w:rsidR="001E4582" w:rsidRPr="00652540">
        <w:rPr>
          <w:rFonts w:asciiTheme="minorHAnsi" w:hAnsiTheme="minorHAnsi" w:cs="Times New Roman"/>
          <w:shd w:val="clear" w:color="auto" w:fill="FFFFFF"/>
        </w:rPr>
        <w:t xml:space="preserve"> cabinet</w:t>
      </w:r>
      <w:r w:rsidRPr="00652540">
        <w:rPr>
          <w:rFonts w:asciiTheme="minorHAnsi" w:hAnsiTheme="minorHAnsi" w:cs="Times New Roman"/>
          <w:shd w:val="clear" w:color="auto" w:fill="FFFFFF"/>
        </w:rPr>
        <w:t xml:space="preserve">. </w:t>
      </w:r>
      <w:r w:rsidR="00130DEC" w:rsidRPr="00652540">
        <w:rPr>
          <w:rFonts w:asciiTheme="minorHAnsi" w:hAnsiTheme="minorHAnsi" w:cs="Times New Roman"/>
          <w:shd w:val="clear" w:color="auto" w:fill="FFFFFF"/>
        </w:rPr>
        <w:t xml:space="preserve">Assess </w:t>
      </w:r>
      <w:r w:rsidR="001E4582" w:rsidRPr="00652540">
        <w:rPr>
          <w:rFonts w:asciiTheme="minorHAnsi" w:hAnsiTheme="minorHAnsi" w:cs="Times New Roman"/>
          <w:shd w:val="clear" w:color="auto" w:fill="FFFFFF"/>
        </w:rPr>
        <w:t xml:space="preserve">the </w:t>
      </w:r>
      <w:r w:rsidR="00130DEC" w:rsidRPr="00652540">
        <w:rPr>
          <w:rFonts w:asciiTheme="minorHAnsi" w:hAnsiTheme="minorHAnsi" w:cs="Times New Roman"/>
          <w:shd w:val="clear" w:color="auto" w:fill="FFFFFF"/>
        </w:rPr>
        <w:t>level of</w:t>
      </w:r>
      <w:r w:rsidR="00130DEC" w:rsidRPr="00652540">
        <w:rPr>
          <w:rFonts w:asciiTheme="minorHAnsi" w:hAnsiTheme="minorHAnsi" w:cs="Times New Roman"/>
          <w:i/>
          <w:shd w:val="clear" w:color="auto" w:fill="FFFFFF"/>
        </w:rPr>
        <w:t xml:space="preserve"> </w:t>
      </w:r>
      <w:r w:rsidR="00130DEC" w:rsidRPr="00652540">
        <w:rPr>
          <w:rFonts w:asciiTheme="minorHAnsi" w:hAnsiTheme="minorHAnsi" w:cs="Times New Roman"/>
          <w:shd w:val="clear" w:color="auto" w:fill="FFFFFF"/>
        </w:rPr>
        <w:t>anesthesia by pedal reflex (firm toe pinch) and adjust anesthetic delivery as appropriate to maintain surgical plane.</w:t>
      </w:r>
    </w:p>
    <w:p w14:paraId="12C81EA6" w14:textId="77777777" w:rsidR="00333308" w:rsidRPr="00652540" w:rsidRDefault="00333308" w:rsidP="00CE57EE">
      <w:pPr>
        <w:pStyle w:val="ListParagraph"/>
        <w:ind w:left="0"/>
        <w:rPr>
          <w:rFonts w:asciiTheme="minorHAnsi" w:hAnsiTheme="minorHAnsi" w:cs="Times New Roman"/>
          <w:shd w:val="clear" w:color="auto" w:fill="FFFFFF"/>
        </w:rPr>
      </w:pPr>
    </w:p>
    <w:p w14:paraId="31B6F7A5" w14:textId="1CCAAEF8" w:rsidR="00130DEC" w:rsidRPr="00652540" w:rsidRDefault="00130DEC" w:rsidP="00CE57EE">
      <w:pPr>
        <w:pStyle w:val="ListParagraph"/>
        <w:numPr>
          <w:ilvl w:val="3"/>
          <w:numId w:val="26"/>
        </w:numPr>
        <w:ind w:left="0" w:firstLine="0"/>
        <w:rPr>
          <w:rFonts w:asciiTheme="minorHAnsi" w:hAnsiTheme="minorHAnsi" w:cs="Times New Roman"/>
          <w:shd w:val="clear" w:color="auto" w:fill="FFFFFF"/>
        </w:rPr>
      </w:pPr>
      <w:r w:rsidRPr="00652540">
        <w:rPr>
          <w:rFonts w:asciiTheme="minorHAnsi" w:hAnsiTheme="minorHAnsi" w:cs="Times New Roman"/>
          <w:shd w:val="clear" w:color="auto" w:fill="FFFFFF"/>
        </w:rPr>
        <w:t>Apply ophthalmic ointment to b</w:t>
      </w:r>
      <w:r w:rsidR="00ED428D" w:rsidRPr="00652540">
        <w:rPr>
          <w:rFonts w:asciiTheme="minorHAnsi" w:hAnsiTheme="minorHAnsi" w:cs="Times New Roman"/>
          <w:shd w:val="clear" w:color="auto" w:fill="FFFFFF"/>
        </w:rPr>
        <w:t>oth eyes to prevent desiccation</w:t>
      </w:r>
      <w:r w:rsidR="00B274B8" w:rsidRPr="00652540">
        <w:rPr>
          <w:rFonts w:asciiTheme="minorHAnsi" w:hAnsiTheme="minorHAnsi" w:cs="Times New Roman"/>
          <w:shd w:val="clear" w:color="auto" w:fill="FFFFFF"/>
        </w:rPr>
        <w:t>.</w:t>
      </w:r>
    </w:p>
    <w:p w14:paraId="26A710E0" w14:textId="77777777" w:rsidR="00333308" w:rsidRPr="00506D5A" w:rsidRDefault="00333308" w:rsidP="00333308">
      <w:pPr>
        <w:pStyle w:val="ListParagraph"/>
        <w:ind w:left="0"/>
        <w:rPr>
          <w:rFonts w:asciiTheme="minorHAnsi" w:hAnsiTheme="minorHAnsi" w:cs="Times New Roman"/>
          <w:highlight w:val="yellow"/>
          <w:shd w:val="clear" w:color="auto" w:fill="FFFFFF"/>
        </w:rPr>
      </w:pPr>
    </w:p>
    <w:p w14:paraId="693B0866" w14:textId="77777777" w:rsidR="00333308" w:rsidRDefault="004C33F5" w:rsidP="00CE57EE">
      <w:pPr>
        <w:pStyle w:val="ListParagraph"/>
        <w:numPr>
          <w:ilvl w:val="3"/>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 xml:space="preserve">For each mouse, </w:t>
      </w:r>
      <w:r w:rsidR="00C30EBE" w:rsidRPr="00506D5A">
        <w:rPr>
          <w:rFonts w:asciiTheme="minorHAnsi" w:hAnsiTheme="minorHAnsi" w:cs="Times New Roman"/>
          <w:highlight w:val="yellow"/>
          <w:shd w:val="clear" w:color="auto" w:fill="FFFFFF"/>
        </w:rPr>
        <w:t xml:space="preserve">disinfect </w:t>
      </w:r>
      <w:r w:rsidRPr="00506D5A">
        <w:rPr>
          <w:rFonts w:asciiTheme="minorHAnsi" w:hAnsiTheme="minorHAnsi" w:cs="Times New Roman"/>
          <w:highlight w:val="yellow"/>
          <w:shd w:val="clear" w:color="auto" w:fill="FFFFFF"/>
        </w:rPr>
        <w:t xml:space="preserve">the neck with </w:t>
      </w:r>
      <w:r w:rsidR="00822A66" w:rsidRPr="00506D5A">
        <w:rPr>
          <w:rFonts w:asciiTheme="minorHAnsi" w:hAnsiTheme="minorHAnsi" w:cs="Times New Roman"/>
          <w:highlight w:val="yellow"/>
          <w:shd w:val="clear" w:color="auto" w:fill="FFFFFF"/>
        </w:rPr>
        <w:t xml:space="preserve">iodopovidone </w:t>
      </w:r>
      <w:r w:rsidR="00C30EBE" w:rsidRPr="00506D5A">
        <w:rPr>
          <w:rFonts w:asciiTheme="minorHAnsi" w:hAnsiTheme="minorHAnsi" w:cs="Times New Roman"/>
          <w:highlight w:val="yellow"/>
          <w:shd w:val="clear" w:color="auto" w:fill="FFFFFF"/>
        </w:rPr>
        <w:t>and</w:t>
      </w:r>
      <w:r w:rsidRPr="00506D5A">
        <w:rPr>
          <w:rFonts w:asciiTheme="minorHAnsi" w:hAnsiTheme="minorHAnsi" w:cs="Times New Roman"/>
          <w:highlight w:val="yellow"/>
          <w:shd w:val="clear" w:color="auto" w:fill="FFFFFF"/>
        </w:rPr>
        <w:t xml:space="preserve"> </w:t>
      </w:r>
      <w:r w:rsidR="00E90548" w:rsidRPr="00506D5A">
        <w:rPr>
          <w:rFonts w:asciiTheme="minorHAnsi" w:hAnsiTheme="minorHAnsi" w:cs="Times New Roman"/>
          <w:highlight w:val="yellow"/>
          <w:shd w:val="clear" w:color="auto" w:fill="FFFFFF"/>
        </w:rPr>
        <w:t xml:space="preserve">make an </w:t>
      </w:r>
      <w:r w:rsidR="002E7B41" w:rsidRPr="00506D5A">
        <w:rPr>
          <w:rFonts w:asciiTheme="minorHAnsi" w:hAnsiTheme="minorHAnsi" w:cs="Times New Roman"/>
          <w:highlight w:val="yellow"/>
          <w:shd w:val="clear" w:color="auto" w:fill="FFFFFF"/>
        </w:rPr>
        <w:t>incis</w:t>
      </w:r>
      <w:r w:rsidR="00E90548" w:rsidRPr="00506D5A">
        <w:rPr>
          <w:rFonts w:asciiTheme="minorHAnsi" w:hAnsiTheme="minorHAnsi" w:cs="Times New Roman"/>
          <w:highlight w:val="yellow"/>
          <w:shd w:val="clear" w:color="auto" w:fill="FFFFFF"/>
        </w:rPr>
        <w:t>ion</w:t>
      </w:r>
      <w:r w:rsidR="00130DEC" w:rsidRPr="00506D5A">
        <w:rPr>
          <w:rFonts w:asciiTheme="minorHAnsi" w:hAnsiTheme="minorHAnsi" w:cs="Times New Roman"/>
          <w:highlight w:val="yellow"/>
          <w:shd w:val="clear" w:color="auto" w:fill="FFFFFF"/>
        </w:rPr>
        <w:t xml:space="preserve"> of approximate 2 cm </w:t>
      </w:r>
      <w:r w:rsidR="00E90548" w:rsidRPr="00506D5A">
        <w:rPr>
          <w:rFonts w:asciiTheme="minorHAnsi" w:hAnsiTheme="minorHAnsi" w:cs="Times New Roman"/>
          <w:highlight w:val="yellow"/>
          <w:shd w:val="clear" w:color="auto" w:fill="FFFFFF"/>
        </w:rPr>
        <w:t>in</w:t>
      </w:r>
      <w:r w:rsidR="002E7B41" w:rsidRPr="00506D5A">
        <w:rPr>
          <w:rFonts w:asciiTheme="minorHAnsi" w:hAnsiTheme="minorHAnsi" w:cs="Times New Roman"/>
          <w:highlight w:val="yellow"/>
          <w:shd w:val="clear" w:color="auto" w:fill="FFFFFF"/>
        </w:rPr>
        <w:t xml:space="preserve"> the skin with scissors. Once open, expose the neck by </w:t>
      </w:r>
      <w:r w:rsidR="000A4345" w:rsidRPr="00506D5A">
        <w:rPr>
          <w:rFonts w:asciiTheme="minorHAnsi" w:hAnsiTheme="minorHAnsi" w:cs="Times New Roman"/>
          <w:highlight w:val="yellow"/>
          <w:shd w:val="clear" w:color="auto" w:fill="FFFFFF"/>
        </w:rPr>
        <w:t xml:space="preserve">displacing </w:t>
      </w:r>
      <w:r w:rsidR="002E7B41" w:rsidRPr="00506D5A">
        <w:rPr>
          <w:rFonts w:asciiTheme="minorHAnsi" w:hAnsiTheme="minorHAnsi" w:cs="Times New Roman"/>
          <w:highlight w:val="yellow"/>
          <w:shd w:val="clear" w:color="auto" w:fill="FFFFFF"/>
        </w:rPr>
        <w:t xml:space="preserve">the salivary glands. </w:t>
      </w:r>
    </w:p>
    <w:p w14:paraId="2FF5E469" w14:textId="77777777" w:rsidR="00333308" w:rsidRPr="00333308" w:rsidRDefault="00333308" w:rsidP="00333308">
      <w:pPr>
        <w:pStyle w:val="ListParagraph"/>
        <w:rPr>
          <w:rFonts w:asciiTheme="minorHAnsi" w:hAnsiTheme="minorHAnsi" w:cs="Times New Roman"/>
          <w:highlight w:val="yellow"/>
          <w:shd w:val="clear" w:color="auto" w:fill="FFFFFF"/>
        </w:rPr>
      </w:pPr>
    </w:p>
    <w:p w14:paraId="53474B1C" w14:textId="54480029" w:rsidR="004C33F5" w:rsidRDefault="002E7B41" w:rsidP="00CE57EE">
      <w:pPr>
        <w:pStyle w:val="ListParagraph"/>
        <w:numPr>
          <w:ilvl w:val="3"/>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Dissect the strap muscles using dissection forceps and/or scissors</w:t>
      </w:r>
      <w:r w:rsidR="00C51B2A" w:rsidRPr="00506D5A">
        <w:rPr>
          <w:rFonts w:asciiTheme="minorHAnsi" w:hAnsiTheme="minorHAnsi" w:cs="Times New Roman"/>
          <w:highlight w:val="yellow"/>
          <w:shd w:val="clear" w:color="auto" w:fill="FFFFFF"/>
        </w:rPr>
        <w:t xml:space="preserve"> to expose the</w:t>
      </w:r>
      <w:r w:rsidRPr="00506D5A">
        <w:rPr>
          <w:rFonts w:asciiTheme="minorHAnsi" w:hAnsiTheme="minorHAnsi" w:cs="Times New Roman"/>
          <w:highlight w:val="yellow"/>
          <w:shd w:val="clear" w:color="auto" w:fill="FFFFFF"/>
        </w:rPr>
        <w:t xml:space="preserve"> trachea and the thyroid gland</w:t>
      </w:r>
      <w:r w:rsidR="00C51B2A" w:rsidRPr="00506D5A">
        <w:rPr>
          <w:rFonts w:asciiTheme="minorHAnsi" w:hAnsiTheme="minorHAnsi" w:cs="Times New Roman"/>
          <w:highlight w:val="yellow"/>
          <w:shd w:val="clear" w:color="auto" w:fill="FFFFFF"/>
        </w:rPr>
        <w:t>.</w:t>
      </w:r>
      <w:r w:rsidRPr="00506D5A">
        <w:rPr>
          <w:rFonts w:asciiTheme="minorHAnsi" w:hAnsiTheme="minorHAnsi" w:cs="Times New Roman"/>
          <w:highlight w:val="yellow"/>
          <w:shd w:val="clear" w:color="auto" w:fill="FFFFFF"/>
        </w:rPr>
        <w:t xml:space="preserve"> </w:t>
      </w:r>
      <w:r w:rsidR="00C51B2A" w:rsidRPr="00506D5A">
        <w:rPr>
          <w:rFonts w:asciiTheme="minorHAnsi" w:hAnsiTheme="minorHAnsi" w:cs="Times New Roman"/>
          <w:highlight w:val="yellow"/>
          <w:shd w:val="clear" w:color="auto" w:fill="FFFFFF"/>
        </w:rPr>
        <w:t>U</w:t>
      </w:r>
      <w:r w:rsidR="000A4345" w:rsidRPr="00506D5A">
        <w:rPr>
          <w:rFonts w:asciiTheme="minorHAnsi" w:hAnsiTheme="minorHAnsi" w:cs="Times New Roman"/>
          <w:highlight w:val="yellow"/>
          <w:shd w:val="clear" w:color="auto" w:fill="FFFFFF"/>
        </w:rPr>
        <w:t xml:space="preserve">sing a </w:t>
      </w:r>
      <w:r w:rsidR="00130DEC" w:rsidRPr="00506D5A">
        <w:rPr>
          <w:rFonts w:asciiTheme="minorHAnsi" w:hAnsiTheme="minorHAnsi" w:cs="Times New Roman"/>
          <w:highlight w:val="yellow"/>
          <w:shd w:val="clear" w:color="auto" w:fill="FFFFFF"/>
        </w:rPr>
        <w:t>10</w:t>
      </w:r>
      <w:r w:rsidR="00C30EBE" w:rsidRPr="00506D5A">
        <w:rPr>
          <w:rFonts w:asciiTheme="minorHAnsi" w:hAnsiTheme="minorHAnsi" w:cs="Times New Roman"/>
          <w:highlight w:val="yellow"/>
          <w:shd w:val="clear" w:color="auto" w:fill="FFFFFF"/>
        </w:rPr>
        <w:t xml:space="preserve"> </w:t>
      </w:r>
      <w:r w:rsidR="00130DEC" w:rsidRPr="00506D5A">
        <w:rPr>
          <w:rFonts w:asciiTheme="minorHAnsi" w:hAnsiTheme="minorHAnsi" w:cs="Times New Roman"/>
          <w:highlight w:val="yellow"/>
        </w:rPr>
        <w:t>μL</w:t>
      </w:r>
      <w:r w:rsidR="00E90A92" w:rsidRPr="00506D5A">
        <w:rPr>
          <w:rFonts w:asciiTheme="minorHAnsi" w:hAnsiTheme="minorHAnsi" w:cs="Times New Roman"/>
          <w:highlight w:val="yellow"/>
        </w:rPr>
        <w:t xml:space="preserve"> </w:t>
      </w:r>
      <w:r w:rsidR="00E90A92" w:rsidRPr="00506D5A">
        <w:rPr>
          <w:highlight w:val="yellow"/>
        </w:rPr>
        <w:t>microliter syringe</w:t>
      </w:r>
      <w:r w:rsidR="00130DEC" w:rsidRPr="00506D5A">
        <w:rPr>
          <w:rFonts w:asciiTheme="minorHAnsi" w:hAnsiTheme="minorHAnsi" w:cs="Times New Roman"/>
          <w:highlight w:val="yellow"/>
          <w:shd w:val="clear" w:color="auto" w:fill="FFFFFF"/>
        </w:rPr>
        <w:t xml:space="preserve"> </w:t>
      </w:r>
      <w:r w:rsidRPr="00506D5A">
        <w:rPr>
          <w:rFonts w:asciiTheme="minorHAnsi" w:hAnsiTheme="minorHAnsi" w:cs="Times New Roman"/>
          <w:highlight w:val="yellow"/>
          <w:shd w:val="clear" w:color="auto" w:fill="FFFFFF"/>
        </w:rPr>
        <w:t xml:space="preserve">inject 5 </w:t>
      </w:r>
      <w:r w:rsidRPr="00506D5A">
        <w:rPr>
          <w:rFonts w:asciiTheme="minorHAnsi" w:hAnsiTheme="minorHAnsi" w:cs="Times New Roman"/>
          <w:highlight w:val="yellow"/>
        </w:rPr>
        <w:t>μ</w:t>
      </w:r>
      <w:r w:rsidR="000A4345" w:rsidRPr="00506D5A">
        <w:rPr>
          <w:rFonts w:asciiTheme="minorHAnsi" w:hAnsiTheme="minorHAnsi" w:cs="Times New Roman"/>
          <w:highlight w:val="yellow"/>
        </w:rPr>
        <w:t>L</w:t>
      </w:r>
      <w:r w:rsidRPr="00506D5A">
        <w:rPr>
          <w:rFonts w:asciiTheme="minorHAnsi" w:hAnsiTheme="minorHAnsi" w:cs="Times New Roman"/>
          <w:highlight w:val="yellow"/>
        </w:rPr>
        <w:t xml:space="preserve"> </w:t>
      </w:r>
      <w:r w:rsidRPr="00506D5A">
        <w:rPr>
          <w:rFonts w:asciiTheme="minorHAnsi" w:hAnsiTheme="minorHAnsi" w:cs="Times New Roman"/>
          <w:highlight w:val="yellow"/>
          <w:shd w:val="clear" w:color="auto" w:fill="FFFFFF"/>
        </w:rPr>
        <w:t xml:space="preserve">of the </w:t>
      </w:r>
      <w:r w:rsidR="000A4345" w:rsidRPr="00506D5A">
        <w:rPr>
          <w:rFonts w:asciiTheme="minorHAnsi" w:hAnsiTheme="minorHAnsi" w:cs="Times New Roman"/>
          <w:highlight w:val="yellow"/>
          <w:shd w:val="clear" w:color="auto" w:fill="FFFFFF"/>
        </w:rPr>
        <w:t>cell solution</w:t>
      </w:r>
      <w:r w:rsidRPr="00506D5A">
        <w:rPr>
          <w:rFonts w:asciiTheme="minorHAnsi" w:hAnsiTheme="minorHAnsi" w:cs="Times New Roman"/>
          <w:highlight w:val="yellow"/>
          <w:shd w:val="clear" w:color="auto" w:fill="FFFFFF"/>
        </w:rPr>
        <w:t xml:space="preserve"> into the right thyroid lobule, located </w:t>
      </w:r>
      <w:r w:rsidR="000A4345" w:rsidRPr="00506D5A">
        <w:rPr>
          <w:rFonts w:asciiTheme="minorHAnsi" w:hAnsiTheme="minorHAnsi" w:cs="Times New Roman"/>
          <w:highlight w:val="yellow"/>
          <w:shd w:val="clear" w:color="auto" w:fill="FFFFFF"/>
        </w:rPr>
        <w:t xml:space="preserve">at </w:t>
      </w:r>
      <w:r w:rsidR="001A7635" w:rsidRPr="00506D5A">
        <w:rPr>
          <w:rFonts w:asciiTheme="minorHAnsi" w:hAnsiTheme="minorHAnsi" w:cs="Times New Roman"/>
          <w:highlight w:val="yellow"/>
          <w:shd w:val="clear" w:color="auto" w:fill="FFFFFF"/>
        </w:rPr>
        <w:t>the side of the</w:t>
      </w:r>
      <w:r w:rsidRPr="00506D5A">
        <w:rPr>
          <w:rFonts w:asciiTheme="minorHAnsi" w:hAnsiTheme="minorHAnsi" w:cs="Times New Roman"/>
          <w:highlight w:val="yellow"/>
          <w:shd w:val="clear" w:color="auto" w:fill="FFFFFF"/>
        </w:rPr>
        <w:t xml:space="preserve"> cricoid</w:t>
      </w:r>
      <w:r w:rsidRPr="00806574">
        <w:rPr>
          <w:rFonts w:asciiTheme="minorHAnsi" w:hAnsiTheme="minorHAnsi" w:cs="Times New Roman"/>
          <w:shd w:val="clear" w:color="auto" w:fill="FFFFFF"/>
        </w:rPr>
        <w:t xml:space="preserve"> </w:t>
      </w:r>
      <w:r w:rsidR="001A7635" w:rsidRPr="00506D5A">
        <w:rPr>
          <w:rFonts w:asciiTheme="minorHAnsi" w:hAnsiTheme="minorHAnsi" w:cs="Times New Roman"/>
          <w:highlight w:val="yellow"/>
          <w:shd w:val="clear" w:color="auto" w:fill="FFFFFF"/>
        </w:rPr>
        <w:t>cartilage.</w:t>
      </w:r>
    </w:p>
    <w:p w14:paraId="07437E15" w14:textId="77777777" w:rsidR="00333308" w:rsidRPr="00506D5A" w:rsidRDefault="00333308" w:rsidP="00333308">
      <w:pPr>
        <w:pStyle w:val="ListParagraph"/>
        <w:ind w:left="0"/>
        <w:rPr>
          <w:rFonts w:asciiTheme="minorHAnsi" w:hAnsiTheme="minorHAnsi" w:cs="Times New Roman"/>
          <w:highlight w:val="yellow"/>
          <w:shd w:val="clear" w:color="auto" w:fill="FFFFFF"/>
        </w:rPr>
      </w:pPr>
    </w:p>
    <w:p w14:paraId="711946AA" w14:textId="07383DA8" w:rsidR="001A7635" w:rsidRDefault="00C51B2A" w:rsidP="00CE57EE">
      <w:pPr>
        <w:pStyle w:val="ListParagraph"/>
        <w:numPr>
          <w:ilvl w:val="3"/>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R</w:t>
      </w:r>
      <w:r w:rsidR="001A7635" w:rsidRPr="00506D5A">
        <w:rPr>
          <w:rFonts w:asciiTheme="minorHAnsi" w:hAnsiTheme="minorHAnsi" w:cs="Times New Roman"/>
          <w:highlight w:val="yellow"/>
          <w:shd w:val="clear" w:color="auto" w:fill="FFFFFF"/>
        </w:rPr>
        <w:t>eposition the salivary glands and suture the incision with silk</w:t>
      </w:r>
      <w:r w:rsidR="000A4345" w:rsidRPr="00506D5A">
        <w:rPr>
          <w:rFonts w:asciiTheme="minorHAnsi" w:hAnsiTheme="minorHAnsi" w:cs="Times New Roman"/>
          <w:highlight w:val="yellow"/>
          <w:shd w:val="clear" w:color="auto" w:fill="FFFFFF"/>
        </w:rPr>
        <w:t xml:space="preserve"> using</w:t>
      </w:r>
      <w:r w:rsidR="001A7635" w:rsidRPr="00506D5A">
        <w:rPr>
          <w:rFonts w:asciiTheme="minorHAnsi" w:hAnsiTheme="minorHAnsi" w:cs="Times New Roman"/>
          <w:highlight w:val="yellow"/>
          <w:shd w:val="clear" w:color="auto" w:fill="FFFFFF"/>
        </w:rPr>
        <w:t xml:space="preserve"> </w:t>
      </w:r>
      <w:r w:rsidR="000A4345" w:rsidRPr="00506D5A">
        <w:rPr>
          <w:rFonts w:asciiTheme="minorHAnsi" w:hAnsiTheme="minorHAnsi" w:cs="Times New Roman"/>
          <w:highlight w:val="yellow"/>
          <w:shd w:val="clear" w:color="auto" w:fill="FFFFFF"/>
        </w:rPr>
        <w:t>b</w:t>
      </w:r>
      <w:r w:rsidR="001A7635" w:rsidRPr="00506D5A">
        <w:rPr>
          <w:rFonts w:asciiTheme="minorHAnsi" w:hAnsiTheme="minorHAnsi" w:cs="Times New Roman"/>
          <w:highlight w:val="yellow"/>
          <w:shd w:val="clear" w:color="auto" w:fill="FFFFFF"/>
        </w:rPr>
        <w:t>raided, coated, non-absorbable suture</w:t>
      </w:r>
      <w:r w:rsidR="00FB53B3" w:rsidRPr="00506D5A">
        <w:rPr>
          <w:rFonts w:asciiTheme="minorHAnsi" w:hAnsiTheme="minorHAnsi" w:cs="Times New Roman"/>
          <w:highlight w:val="yellow"/>
          <w:shd w:val="clear" w:color="auto" w:fill="FFFFFF"/>
        </w:rPr>
        <w:t>s</w:t>
      </w:r>
      <w:r w:rsidR="001A7635" w:rsidRPr="00506D5A">
        <w:rPr>
          <w:rFonts w:asciiTheme="minorHAnsi" w:hAnsiTheme="minorHAnsi" w:cs="Times New Roman"/>
          <w:highlight w:val="yellow"/>
          <w:shd w:val="clear" w:color="auto" w:fill="FFFFFF"/>
        </w:rPr>
        <w:t xml:space="preserve">. </w:t>
      </w:r>
    </w:p>
    <w:p w14:paraId="13A1F80D" w14:textId="77777777" w:rsidR="00333308" w:rsidRPr="00506D5A" w:rsidRDefault="00333308" w:rsidP="00333308">
      <w:pPr>
        <w:pStyle w:val="ListParagraph"/>
        <w:ind w:left="0"/>
        <w:rPr>
          <w:rFonts w:asciiTheme="minorHAnsi" w:hAnsiTheme="minorHAnsi" w:cs="Times New Roman"/>
          <w:highlight w:val="yellow"/>
          <w:shd w:val="clear" w:color="auto" w:fill="FFFFFF"/>
        </w:rPr>
      </w:pPr>
    </w:p>
    <w:p w14:paraId="71B8CB43" w14:textId="073DD094" w:rsidR="00F16FE1" w:rsidRDefault="001A7635" w:rsidP="00CE57EE">
      <w:pPr>
        <w:pStyle w:val="ListParagraph"/>
        <w:numPr>
          <w:ilvl w:val="3"/>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Add</w:t>
      </w:r>
      <w:r w:rsidR="006A5583" w:rsidRPr="00506D5A">
        <w:rPr>
          <w:rFonts w:asciiTheme="minorHAnsi" w:hAnsiTheme="minorHAnsi" w:cs="Arial"/>
          <w:color w:val="222222"/>
          <w:sz w:val="21"/>
          <w:szCs w:val="21"/>
          <w:highlight w:val="yellow"/>
          <w:shd w:val="clear" w:color="auto" w:fill="FFFFFF"/>
        </w:rPr>
        <w:t> </w:t>
      </w:r>
      <w:r w:rsidR="006A5583" w:rsidRPr="00506D5A">
        <w:rPr>
          <w:rFonts w:asciiTheme="minorHAnsi" w:hAnsiTheme="minorHAnsi" w:cs="Arial"/>
          <w:bCs/>
          <w:color w:val="222222"/>
          <w:highlight w:val="yellow"/>
          <w:shd w:val="clear" w:color="auto" w:fill="FFFFFF"/>
        </w:rPr>
        <w:t>iodopovidone</w:t>
      </w:r>
      <w:r w:rsidR="006A5583" w:rsidRPr="00506D5A">
        <w:rPr>
          <w:rFonts w:asciiTheme="minorHAnsi" w:hAnsiTheme="minorHAnsi" w:cs="Times New Roman"/>
          <w:highlight w:val="yellow"/>
          <w:shd w:val="clear" w:color="auto" w:fill="FFFFFF"/>
        </w:rPr>
        <w:t xml:space="preserve"> </w:t>
      </w:r>
      <w:r w:rsidRPr="00506D5A">
        <w:rPr>
          <w:rFonts w:asciiTheme="minorHAnsi" w:hAnsiTheme="minorHAnsi" w:cs="Times New Roman"/>
          <w:highlight w:val="yellow"/>
          <w:shd w:val="clear" w:color="auto" w:fill="FFFFFF"/>
        </w:rPr>
        <w:t xml:space="preserve">to the wound </w:t>
      </w:r>
      <w:r w:rsidR="00E90548" w:rsidRPr="00506D5A">
        <w:rPr>
          <w:rFonts w:asciiTheme="minorHAnsi" w:hAnsiTheme="minorHAnsi" w:cs="Times New Roman"/>
          <w:highlight w:val="yellow"/>
          <w:shd w:val="clear" w:color="auto" w:fill="FFFFFF"/>
        </w:rPr>
        <w:t xml:space="preserve">area </w:t>
      </w:r>
      <w:r w:rsidRPr="00506D5A">
        <w:rPr>
          <w:rFonts w:asciiTheme="minorHAnsi" w:hAnsiTheme="minorHAnsi" w:cs="Times New Roman"/>
          <w:highlight w:val="yellow"/>
          <w:shd w:val="clear" w:color="auto" w:fill="FFFFFF"/>
        </w:rPr>
        <w:t xml:space="preserve">and place the </w:t>
      </w:r>
      <w:r w:rsidR="00E90548" w:rsidRPr="00506D5A">
        <w:rPr>
          <w:rFonts w:asciiTheme="minorHAnsi" w:hAnsiTheme="minorHAnsi" w:cs="Times New Roman"/>
          <w:highlight w:val="yellow"/>
          <w:shd w:val="clear" w:color="auto" w:fill="FFFFFF"/>
        </w:rPr>
        <w:t xml:space="preserve">mouse </w:t>
      </w:r>
      <w:r w:rsidR="00FB53B3" w:rsidRPr="00506D5A">
        <w:rPr>
          <w:rFonts w:asciiTheme="minorHAnsi" w:hAnsiTheme="minorHAnsi" w:cs="Times New Roman"/>
          <w:highlight w:val="yellow"/>
          <w:shd w:val="clear" w:color="auto" w:fill="FFFFFF"/>
        </w:rPr>
        <w:t xml:space="preserve">on </w:t>
      </w:r>
      <w:r w:rsidRPr="00506D5A">
        <w:rPr>
          <w:rFonts w:asciiTheme="minorHAnsi" w:hAnsiTheme="minorHAnsi" w:cs="Times New Roman"/>
          <w:highlight w:val="yellow"/>
          <w:shd w:val="clear" w:color="auto" w:fill="FFFFFF"/>
        </w:rPr>
        <w:t xml:space="preserve">a thermic blanket while </w:t>
      </w:r>
      <w:r w:rsidR="00E90548" w:rsidRPr="00506D5A">
        <w:rPr>
          <w:rFonts w:asciiTheme="minorHAnsi" w:hAnsiTheme="minorHAnsi" w:cs="Times New Roman"/>
          <w:highlight w:val="yellow"/>
          <w:shd w:val="clear" w:color="auto" w:fill="FFFFFF"/>
        </w:rPr>
        <w:t xml:space="preserve">it </w:t>
      </w:r>
      <w:r w:rsidRPr="00506D5A">
        <w:rPr>
          <w:rFonts w:asciiTheme="minorHAnsi" w:hAnsiTheme="minorHAnsi" w:cs="Times New Roman"/>
          <w:highlight w:val="yellow"/>
          <w:shd w:val="clear" w:color="auto" w:fill="FFFFFF"/>
        </w:rPr>
        <w:t>recover</w:t>
      </w:r>
      <w:r w:rsidR="00E90548" w:rsidRPr="00506D5A">
        <w:rPr>
          <w:rFonts w:asciiTheme="minorHAnsi" w:hAnsiTheme="minorHAnsi" w:cs="Times New Roman"/>
          <w:highlight w:val="yellow"/>
          <w:shd w:val="clear" w:color="auto" w:fill="FFFFFF"/>
        </w:rPr>
        <w:t>s</w:t>
      </w:r>
      <w:r w:rsidRPr="00506D5A">
        <w:rPr>
          <w:rFonts w:asciiTheme="minorHAnsi" w:hAnsiTheme="minorHAnsi" w:cs="Times New Roman"/>
          <w:highlight w:val="yellow"/>
          <w:shd w:val="clear" w:color="auto" w:fill="FFFFFF"/>
        </w:rPr>
        <w:t xml:space="preserve"> from the anesthesia. </w:t>
      </w:r>
    </w:p>
    <w:p w14:paraId="6977846C" w14:textId="77777777" w:rsidR="00333308" w:rsidRPr="00506D5A" w:rsidRDefault="00333308" w:rsidP="00333308">
      <w:pPr>
        <w:pStyle w:val="ListParagraph"/>
        <w:ind w:left="0"/>
        <w:rPr>
          <w:rFonts w:asciiTheme="minorHAnsi" w:hAnsiTheme="minorHAnsi" w:cs="Times New Roman"/>
          <w:highlight w:val="yellow"/>
          <w:shd w:val="clear" w:color="auto" w:fill="FFFFFF"/>
        </w:rPr>
      </w:pPr>
    </w:p>
    <w:p w14:paraId="595AAB92" w14:textId="4B5639F4" w:rsidR="00292458" w:rsidRPr="00506D5A" w:rsidRDefault="00BD53AB" w:rsidP="00CE57EE">
      <w:pPr>
        <w:pStyle w:val="ListParagraph"/>
        <w:numPr>
          <w:ilvl w:val="2"/>
          <w:numId w:val="26"/>
        </w:numPr>
        <w:ind w:left="0" w:firstLine="0"/>
        <w:rPr>
          <w:rFonts w:asciiTheme="minorHAnsi" w:hAnsiTheme="minorHAnsi" w:cs="Times New Roman"/>
          <w:highlight w:val="yellow"/>
          <w:shd w:val="clear" w:color="auto" w:fill="FFFFFF"/>
        </w:rPr>
      </w:pPr>
      <w:proofErr w:type="gramStart"/>
      <w:r w:rsidRPr="00506D5A">
        <w:rPr>
          <w:rFonts w:asciiTheme="minorHAnsi" w:hAnsiTheme="minorHAnsi" w:cs="Times New Roman"/>
          <w:highlight w:val="yellow"/>
          <w:shd w:val="clear" w:color="auto" w:fill="FFFFFF"/>
        </w:rPr>
        <w:t>The following day post-surgery,</w:t>
      </w:r>
      <w:proofErr w:type="gramEnd"/>
      <w:r w:rsidRPr="00506D5A">
        <w:rPr>
          <w:rFonts w:asciiTheme="minorHAnsi" w:hAnsiTheme="minorHAnsi" w:cs="Times New Roman"/>
          <w:highlight w:val="yellow"/>
          <w:shd w:val="clear" w:color="auto" w:fill="FFFFFF"/>
        </w:rPr>
        <w:t xml:space="preserve"> i</w:t>
      </w:r>
      <w:r w:rsidR="00292458" w:rsidRPr="00506D5A">
        <w:rPr>
          <w:rFonts w:asciiTheme="minorHAnsi" w:hAnsiTheme="minorHAnsi" w:cs="Times New Roman"/>
          <w:highlight w:val="yellow"/>
          <w:shd w:val="clear" w:color="auto" w:fill="FFFFFF"/>
        </w:rPr>
        <w:t>nject subcutaneously analgesic (</w:t>
      </w:r>
      <w:r w:rsidR="006A5583" w:rsidRPr="00506D5A">
        <w:rPr>
          <w:bCs/>
          <w:highlight w:val="yellow"/>
        </w:rPr>
        <w:t>b</w:t>
      </w:r>
      <w:r w:rsidR="00B274B8" w:rsidRPr="00506D5A">
        <w:rPr>
          <w:bCs/>
          <w:highlight w:val="yellow"/>
        </w:rPr>
        <w:t>uprenorphine</w:t>
      </w:r>
      <w:r w:rsidR="00292458" w:rsidRPr="00506D5A">
        <w:rPr>
          <w:rFonts w:asciiTheme="minorHAnsi" w:hAnsiTheme="minorHAnsi" w:cs="Times New Roman"/>
          <w:highlight w:val="yellow"/>
          <w:shd w:val="clear" w:color="auto" w:fill="FFFFFF"/>
        </w:rPr>
        <w:t xml:space="preserve">) and add 3 mL of </w:t>
      </w:r>
      <w:r w:rsidR="006A5583" w:rsidRPr="00506D5A">
        <w:rPr>
          <w:rFonts w:asciiTheme="minorHAnsi" w:hAnsiTheme="minorHAnsi" w:cs="Times New Roman"/>
          <w:highlight w:val="yellow"/>
          <w:shd w:val="clear" w:color="auto" w:fill="FFFFFF"/>
        </w:rPr>
        <w:t>liquid i</w:t>
      </w:r>
      <w:r w:rsidR="000E04FB" w:rsidRPr="00506D5A">
        <w:rPr>
          <w:rFonts w:asciiTheme="minorHAnsi" w:hAnsiTheme="minorHAnsi" w:cs="Times New Roman"/>
          <w:highlight w:val="yellow"/>
          <w:shd w:val="clear" w:color="auto" w:fill="FFFFFF"/>
        </w:rPr>
        <w:t xml:space="preserve">buprofen (40 mg/mL) </w:t>
      </w:r>
      <w:r w:rsidR="00292458" w:rsidRPr="00506D5A">
        <w:rPr>
          <w:rFonts w:asciiTheme="minorHAnsi" w:hAnsiTheme="minorHAnsi" w:cs="Times New Roman"/>
          <w:highlight w:val="yellow"/>
          <w:shd w:val="clear" w:color="auto" w:fill="FFFFFF"/>
        </w:rPr>
        <w:t>in</w:t>
      </w:r>
      <w:r w:rsidR="00FB53B3" w:rsidRPr="00506D5A">
        <w:rPr>
          <w:rFonts w:asciiTheme="minorHAnsi" w:hAnsiTheme="minorHAnsi" w:cs="Times New Roman"/>
          <w:highlight w:val="yellow"/>
          <w:shd w:val="clear" w:color="auto" w:fill="FFFFFF"/>
        </w:rPr>
        <w:t>to</w:t>
      </w:r>
      <w:r w:rsidR="00292458" w:rsidRPr="00506D5A">
        <w:rPr>
          <w:rFonts w:asciiTheme="minorHAnsi" w:hAnsiTheme="minorHAnsi" w:cs="Times New Roman"/>
          <w:highlight w:val="yellow"/>
          <w:shd w:val="clear" w:color="auto" w:fill="FFFFFF"/>
        </w:rPr>
        <w:t xml:space="preserve"> 250 mL of the drinking water for 1 week.</w:t>
      </w:r>
    </w:p>
    <w:p w14:paraId="0674DEFA" w14:textId="77777777" w:rsidR="00292458" w:rsidRPr="00806574" w:rsidRDefault="00292458" w:rsidP="00CE57EE">
      <w:pPr>
        <w:pStyle w:val="ListParagraph"/>
        <w:ind w:left="0"/>
        <w:rPr>
          <w:rFonts w:asciiTheme="minorHAnsi" w:hAnsiTheme="minorHAnsi" w:cs="Times New Roman"/>
          <w:shd w:val="clear" w:color="auto" w:fill="FFFFFF"/>
        </w:rPr>
      </w:pPr>
    </w:p>
    <w:p w14:paraId="43DB4FB8" w14:textId="5A1ED0ED" w:rsidR="00333308" w:rsidRDefault="009F072C" w:rsidP="00CE57EE">
      <w:pPr>
        <w:pStyle w:val="ListParagraph"/>
        <w:numPr>
          <w:ilvl w:val="1"/>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b/>
          <w:highlight w:val="yellow"/>
          <w:shd w:val="clear" w:color="auto" w:fill="FFFFFF"/>
        </w:rPr>
        <w:t xml:space="preserve">Systemic </w:t>
      </w:r>
      <w:proofErr w:type="spellStart"/>
      <w:r w:rsidR="005628D9" w:rsidRPr="00506D5A">
        <w:rPr>
          <w:rFonts w:asciiTheme="minorHAnsi" w:hAnsiTheme="minorHAnsi" w:cs="Times New Roman"/>
          <w:b/>
          <w:highlight w:val="yellow"/>
        </w:rPr>
        <w:t>antagomiR</w:t>
      </w:r>
      <w:proofErr w:type="spellEnd"/>
      <w:r w:rsidR="005628D9" w:rsidRPr="00506D5A">
        <w:rPr>
          <w:rFonts w:asciiTheme="minorHAnsi" w:hAnsiTheme="minorHAnsi" w:cs="Times New Roman"/>
          <w:i/>
          <w:highlight w:val="yellow"/>
          <w:shd w:val="clear" w:color="auto" w:fill="FFFFFF"/>
        </w:rPr>
        <w:t xml:space="preserve"> </w:t>
      </w:r>
      <w:r w:rsidR="00292458" w:rsidRPr="00506D5A">
        <w:rPr>
          <w:rFonts w:asciiTheme="minorHAnsi" w:hAnsiTheme="minorHAnsi" w:cs="Times New Roman"/>
          <w:b/>
          <w:highlight w:val="yellow"/>
          <w:shd w:val="clear" w:color="auto" w:fill="FFFFFF"/>
        </w:rPr>
        <w:t>treatment</w:t>
      </w:r>
    </w:p>
    <w:p w14:paraId="1BA97206" w14:textId="77777777" w:rsidR="00333308" w:rsidRDefault="00333308" w:rsidP="00333308">
      <w:pPr>
        <w:pStyle w:val="ListParagraph"/>
        <w:ind w:left="0"/>
        <w:rPr>
          <w:rFonts w:asciiTheme="minorHAnsi" w:hAnsiTheme="minorHAnsi" w:cs="Times New Roman"/>
          <w:highlight w:val="yellow"/>
          <w:shd w:val="clear" w:color="auto" w:fill="FFFFFF"/>
        </w:rPr>
      </w:pPr>
    </w:p>
    <w:p w14:paraId="4C9AD59E" w14:textId="2667D206" w:rsidR="00292458" w:rsidRDefault="00333308" w:rsidP="00333308">
      <w:pPr>
        <w:pStyle w:val="ListParagraph"/>
        <w:ind w:left="0"/>
        <w:rPr>
          <w:rFonts w:asciiTheme="minorHAnsi" w:hAnsiTheme="minorHAnsi" w:cs="Times New Roman"/>
          <w:highlight w:val="yellow"/>
          <w:shd w:val="clear" w:color="auto" w:fill="FFFFFF"/>
        </w:rPr>
      </w:pPr>
      <w:r>
        <w:rPr>
          <w:rFonts w:asciiTheme="minorHAnsi" w:hAnsiTheme="minorHAnsi" w:cs="Times New Roman"/>
          <w:highlight w:val="yellow"/>
          <w:shd w:val="clear" w:color="auto" w:fill="FFFFFF"/>
        </w:rPr>
        <w:t xml:space="preserve">NOTE: </w:t>
      </w:r>
      <w:r w:rsidR="00601B91" w:rsidRPr="00506D5A">
        <w:rPr>
          <w:rFonts w:asciiTheme="minorHAnsi" w:hAnsiTheme="minorHAnsi" w:cs="Times New Roman"/>
          <w:highlight w:val="yellow"/>
          <w:shd w:val="clear" w:color="auto" w:fill="FFFFFF"/>
        </w:rPr>
        <w:t>Perform this step 2-3 weeks</w:t>
      </w:r>
      <w:r w:rsidR="00292458" w:rsidRPr="00506D5A">
        <w:rPr>
          <w:rFonts w:asciiTheme="minorHAnsi" w:hAnsiTheme="minorHAnsi" w:cs="Times New Roman"/>
          <w:highlight w:val="yellow"/>
          <w:shd w:val="clear" w:color="auto" w:fill="FFFFFF"/>
        </w:rPr>
        <w:t xml:space="preserve"> after the cell injection, when the </w:t>
      </w:r>
      <w:r w:rsidR="009F072C" w:rsidRPr="00506D5A">
        <w:rPr>
          <w:rFonts w:asciiTheme="minorHAnsi" w:hAnsiTheme="minorHAnsi" w:cs="Times New Roman"/>
          <w:highlight w:val="yellow"/>
        </w:rPr>
        <w:t>bioluminescent signal</w:t>
      </w:r>
      <w:r w:rsidR="009F072C" w:rsidRPr="00506D5A">
        <w:rPr>
          <w:rFonts w:asciiTheme="minorHAnsi" w:hAnsiTheme="minorHAnsi" w:cs="Times New Roman"/>
          <w:highlight w:val="yellow"/>
          <w:shd w:val="clear" w:color="auto" w:fill="FFFFFF"/>
        </w:rPr>
        <w:t xml:space="preserve"> is detectable.</w:t>
      </w:r>
    </w:p>
    <w:p w14:paraId="09490E28" w14:textId="77777777" w:rsidR="00333308" w:rsidRPr="00506D5A" w:rsidRDefault="00333308" w:rsidP="00333308">
      <w:pPr>
        <w:pStyle w:val="ListParagraph"/>
        <w:ind w:left="0"/>
        <w:rPr>
          <w:rFonts w:asciiTheme="minorHAnsi" w:hAnsiTheme="minorHAnsi" w:cs="Times New Roman"/>
          <w:highlight w:val="yellow"/>
          <w:shd w:val="clear" w:color="auto" w:fill="FFFFFF"/>
        </w:rPr>
      </w:pPr>
    </w:p>
    <w:p w14:paraId="6B01DC19" w14:textId="438B4B4F" w:rsidR="00292458" w:rsidRDefault="00292458"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 xml:space="preserve">Suspend the </w:t>
      </w:r>
      <w:proofErr w:type="spellStart"/>
      <w:r w:rsidR="005628D9" w:rsidRPr="00506D5A">
        <w:rPr>
          <w:rFonts w:asciiTheme="minorHAnsi" w:hAnsiTheme="minorHAnsi" w:cs="Times New Roman"/>
          <w:highlight w:val="yellow"/>
        </w:rPr>
        <w:t>antagomiR</w:t>
      </w:r>
      <w:proofErr w:type="spellEnd"/>
      <w:r w:rsidR="005628D9" w:rsidRPr="00506D5A">
        <w:rPr>
          <w:rFonts w:asciiTheme="minorHAnsi" w:hAnsiTheme="minorHAnsi" w:cs="Times New Roman"/>
          <w:i/>
          <w:highlight w:val="yellow"/>
          <w:shd w:val="clear" w:color="auto" w:fill="FFFFFF"/>
        </w:rPr>
        <w:t xml:space="preserve"> </w:t>
      </w:r>
      <w:r w:rsidRPr="00506D5A">
        <w:rPr>
          <w:rFonts w:asciiTheme="minorHAnsi" w:hAnsiTheme="minorHAnsi" w:cs="Times New Roman"/>
          <w:highlight w:val="yellow"/>
          <w:shd w:val="clear" w:color="auto" w:fill="FFFFFF"/>
        </w:rPr>
        <w:t xml:space="preserve">or the negative control in distilled </w:t>
      </w:r>
      <w:r w:rsidR="00130DEC" w:rsidRPr="00506D5A">
        <w:rPr>
          <w:rFonts w:asciiTheme="minorHAnsi" w:hAnsiTheme="minorHAnsi" w:cs="Times New Roman"/>
          <w:highlight w:val="yellow"/>
          <w:shd w:val="clear" w:color="auto" w:fill="FFFFFF"/>
        </w:rPr>
        <w:t>RN</w:t>
      </w:r>
      <w:r w:rsidR="00333308">
        <w:rPr>
          <w:rFonts w:asciiTheme="minorHAnsi" w:hAnsiTheme="minorHAnsi" w:cs="Times New Roman"/>
          <w:highlight w:val="yellow"/>
          <w:shd w:val="clear" w:color="auto" w:fill="FFFFFF"/>
        </w:rPr>
        <w:t>a</w:t>
      </w:r>
      <w:r w:rsidR="00130DEC" w:rsidRPr="00506D5A">
        <w:rPr>
          <w:rFonts w:asciiTheme="minorHAnsi" w:hAnsiTheme="minorHAnsi" w:cs="Times New Roman"/>
          <w:highlight w:val="yellow"/>
          <w:shd w:val="clear" w:color="auto" w:fill="FFFFFF"/>
        </w:rPr>
        <w:t xml:space="preserve">se-free </w:t>
      </w:r>
      <w:r w:rsidRPr="00506D5A">
        <w:rPr>
          <w:rFonts w:asciiTheme="minorHAnsi" w:hAnsiTheme="minorHAnsi" w:cs="Times New Roman"/>
          <w:highlight w:val="yellow"/>
          <w:shd w:val="clear" w:color="auto" w:fill="FFFFFF"/>
        </w:rPr>
        <w:t xml:space="preserve">water. </w:t>
      </w:r>
    </w:p>
    <w:p w14:paraId="6BD42B16" w14:textId="77777777" w:rsidR="00333308" w:rsidRPr="00506D5A" w:rsidRDefault="00333308" w:rsidP="00333308">
      <w:pPr>
        <w:pStyle w:val="ListParagraph"/>
        <w:ind w:left="0"/>
        <w:rPr>
          <w:rFonts w:asciiTheme="minorHAnsi" w:hAnsiTheme="minorHAnsi" w:cs="Times New Roman"/>
          <w:highlight w:val="yellow"/>
          <w:shd w:val="clear" w:color="auto" w:fill="FFFFFF"/>
        </w:rPr>
      </w:pPr>
    </w:p>
    <w:p w14:paraId="416592C8" w14:textId="0A5F015F" w:rsidR="00292458" w:rsidRPr="00333308" w:rsidRDefault="00292458"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P</w:t>
      </w:r>
      <w:r w:rsidR="009F072C" w:rsidRPr="00506D5A">
        <w:rPr>
          <w:rFonts w:asciiTheme="minorHAnsi" w:hAnsiTheme="minorHAnsi" w:cs="Times New Roman"/>
          <w:highlight w:val="yellow"/>
          <w:shd w:val="clear" w:color="auto" w:fill="FFFFFF"/>
        </w:rPr>
        <w:t>rior to the injection, prepare 7</w:t>
      </w:r>
      <w:r w:rsidRPr="00506D5A">
        <w:rPr>
          <w:rFonts w:asciiTheme="minorHAnsi" w:hAnsiTheme="minorHAnsi" w:cs="Times New Roman"/>
          <w:highlight w:val="yellow"/>
          <w:shd w:val="clear" w:color="auto" w:fill="FFFFFF"/>
        </w:rPr>
        <w:t xml:space="preserve"> nmol of the </w:t>
      </w:r>
      <w:proofErr w:type="spellStart"/>
      <w:r w:rsidR="005628D9" w:rsidRPr="00506D5A">
        <w:rPr>
          <w:rFonts w:asciiTheme="minorHAnsi" w:hAnsiTheme="minorHAnsi" w:cs="Times New Roman"/>
          <w:highlight w:val="yellow"/>
        </w:rPr>
        <w:t>antagomiR</w:t>
      </w:r>
      <w:proofErr w:type="spellEnd"/>
      <w:r w:rsidR="005628D9" w:rsidRPr="00506D5A">
        <w:rPr>
          <w:rFonts w:asciiTheme="minorHAnsi" w:hAnsiTheme="minorHAnsi" w:cs="Times New Roman"/>
          <w:i/>
          <w:highlight w:val="yellow"/>
          <w:shd w:val="clear" w:color="auto" w:fill="FFFFFF"/>
        </w:rPr>
        <w:t xml:space="preserve"> </w:t>
      </w:r>
      <w:r w:rsidRPr="00506D5A">
        <w:rPr>
          <w:rFonts w:asciiTheme="minorHAnsi" w:hAnsiTheme="minorHAnsi" w:cs="Times New Roman"/>
          <w:highlight w:val="yellow"/>
          <w:shd w:val="clear" w:color="auto" w:fill="FFFFFF"/>
        </w:rPr>
        <w:t xml:space="preserve">or the control together with the </w:t>
      </w:r>
      <w:r w:rsidR="0090124D" w:rsidRPr="0090124D">
        <w:rPr>
          <w:rFonts w:asciiTheme="minorHAnsi" w:hAnsiTheme="minorHAnsi" w:cs="Times New Roman"/>
          <w:highlight w:val="yellow"/>
        </w:rPr>
        <w:t>in vivo</w:t>
      </w:r>
      <w:r w:rsidR="00E90A92" w:rsidRPr="00506D5A">
        <w:rPr>
          <w:rFonts w:asciiTheme="minorHAnsi" w:hAnsiTheme="minorHAnsi" w:cs="Times New Roman"/>
          <w:highlight w:val="yellow"/>
        </w:rPr>
        <w:t xml:space="preserve"> delivery reagent </w:t>
      </w:r>
      <w:r w:rsidRPr="00506D5A">
        <w:rPr>
          <w:rFonts w:asciiTheme="minorHAnsi" w:hAnsiTheme="minorHAnsi" w:cs="Times New Roman"/>
          <w:highlight w:val="yellow"/>
        </w:rPr>
        <w:t xml:space="preserve">for each injection. </w:t>
      </w:r>
    </w:p>
    <w:p w14:paraId="79C45A06" w14:textId="77777777" w:rsidR="00333308" w:rsidRPr="00506D5A" w:rsidRDefault="00333308" w:rsidP="00333308">
      <w:pPr>
        <w:pStyle w:val="ListParagraph"/>
        <w:ind w:left="0"/>
        <w:rPr>
          <w:rFonts w:asciiTheme="minorHAnsi" w:hAnsiTheme="minorHAnsi" w:cs="Times New Roman"/>
          <w:highlight w:val="yellow"/>
          <w:shd w:val="clear" w:color="auto" w:fill="FFFFFF"/>
        </w:rPr>
      </w:pPr>
    </w:p>
    <w:p w14:paraId="5AEA8AD7" w14:textId="000C935C" w:rsidR="00333308" w:rsidRDefault="00B35D43" w:rsidP="00333308">
      <w:pPr>
        <w:pStyle w:val="ListParagraph"/>
        <w:numPr>
          <w:ilvl w:val="3"/>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rPr>
        <w:t xml:space="preserve"> For the </w:t>
      </w:r>
      <w:proofErr w:type="spellStart"/>
      <w:r w:rsidR="005628D9" w:rsidRPr="00506D5A">
        <w:rPr>
          <w:rFonts w:asciiTheme="minorHAnsi" w:hAnsiTheme="minorHAnsi" w:cs="Times New Roman"/>
          <w:highlight w:val="yellow"/>
        </w:rPr>
        <w:t>antagomiR</w:t>
      </w:r>
      <w:proofErr w:type="spellEnd"/>
      <w:r w:rsidR="005628D9" w:rsidRPr="00506D5A">
        <w:rPr>
          <w:rFonts w:asciiTheme="minorHAnsi" w:hAnsiTheme="minorHAnsi" w:cs="Times New Roman"/>
          <w:i/>
          <w:highlight w:val="yellow"/>
          <w:shd w:val="clear" w:color="auto" w:fill="FFFFFF"/>
        </w:rPr>
        <w:t xml:space="preserve"> </w:t>
      </w:r>
      <w:r w:rsidR="00E90A92" w:rsidRPr="00506D5A">
        <w:rPr>
          <w:rFonts w:asciiTheme="minorHAnsi" w:hAnsiTheme="minorHAnsi" w:cs="Times New Roman"/>
          <w:highlight w:val="yellow"/>
        </w:rPr>
        <w:t xml:space="preserve">and the </w:t>
      </w:r>
      <w:r w:rsidR="0090124D" w:rsidRPr="0090124D">
        <w:rPr>
          <w:rFonts w:asciiTheme="minorHAnsi" w:hAnsiTheme="minorHAnsi" w:cs="Times New Roman"/>
          <w:highlight w:val="yellow"/>
        </w:rPr>
        <w:t>in vivo</w:t>
      </w:r>
      <w:r w:rsidR="00E90A92" w:rsidRPr="00506D5A">
        <w:rPr>
          <w:rFonts w:asciiTheme="minorHAnsi" w:hAnsiTheme="minorHAnsi" w:cs="Times New Roman"/>
          <w:highlight w:val="yellow"/>
        </w:rPr>
        <w:t xml:space="preserve"> delivery reagent </w:t>
      </w:r>
      <w:r w:rsidR="009F072C" w:rsidRPr="00506D5A">
        <w:rPr>
          <w:rFonts w:asciiTheme="minorHAnsi" w:hAnsiTheme="minorHAnsi" w:cs="Times New Roman"/>
          <w:highlight w:val="yellow"/>
        </w:rPr>
        <w:t xml:space="preserve">solution preparation see </w:t>
      </w:r>
      <w:r w:rsidR="00333308">
        <w:rPr>
          <w:rFonts w:asciiTheme="minorHAnsi" w:hAnsiTheme="minorHAnsi" w:cs="Times New Roman"/>
          <w:highlight w:val="yellow"/>
        </w:rPr>
        <w:t xml:space="preserve">step </w:t>
      </w:r>
      <w:r w:rsidR="009F072C" w:rsidRPr="00506D5A">
        <w:rPr>
          <w:rFonts w:asciiTheme="minorHAnsi" w:hAnsiTheme="minorHAnsi" w:cs="Times New Roman"/>
          <w:highlight w:val="yellow"/>
        </w:rPr>
        <w:t>1.3</w:t>
      </w:r>
      <w:r w:rsidR="00333308">
        <w:rPr>
          <w:rFonts w:asciiTheme="minorHAnsi" w:hAnsiTheme="minorHAnsi" w:cs="Times New Roman"/>
          <w:highlight w:val="yellow"/>
        </w:rPr>
        <w:t xml:space="preserve"> </w:t>
      </w:r>
      <w:r w:rsidR="009F072C" w:rsidRPr="00506D5A">
        <w:rPr>
          <w:rFonts w:asciiTheme="minorHAnsi" w:hAnsiTheme="minorHAnsi" w:cs="Times New Roman"/>
          <w:highlight w:val="yellow"/>
        </w:rPr>
        <w:t>but add 7 nmol of the miR</w:t>
      </w:r>
      <w:r w:rsidR="00BD53AB" w:rsidRPr="00506D5A">
        <w:rPr>
          <w:rFonts w:asciiTheme="minorHAnsi" w:hAnsiTheme="minorHAnsi" w:cs="Times New Roman"/>
          <w:highlight w:val="yellow"/>
        </w:rPr>
        <w:t>NA</w:t>
      </w:r>
      <w:r w:rsidR="009F072C" w:rsidRPr="00506D5A">
        <w:rPr>
          <w:rFonts w:asciiTheme="minorHAnsi" w:hAnsiTheme="minorHAnsi" w:cs="Times New Roman"/>
          <w:highlight w:val="yellow"/>
        </w:rPr>
        <w:t xml:space="preserve">-inhibitor per mouse. </w:t>
      </w:r>
    </w:p>
    <w:p w14:paraId="6D9D8087" w14:textId="77777777" w:rsidR="00333308" w:rsidRPr="00333308" w:rsidRDefault="00333308" w:rsidP="00333308">
      <w:pPr>
        <w:pStyle w:val="ListParagraph"/>
        <w:ind w:left="0"/>
        <w:rPr>
          <w:rFonts w:asciiTheme="minorHAnsi" w:hAnsiTheme="minorHAnsi" w:cs="Times New Roman"/>
          <w:highlight w:val="yellow"/>
          <w:shd w:val="clear" w:color="auto" w:fill="FFFFFF"/>
        </w:rPr>
      </w:pPr>
    </w:p>
    <w:p w14:paraId="2EF64F00" w14:textId="7FF03B6F" w:rsidR="00A1255A" w:rsidRDefault="009F072C"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Admini</w:t>
      </w:r>
      <w:r w:rsidR="00FB53B3" w:rsidRPr="00506D5A">
        <w:rPr>
          <w:rFonts w:asciiTheme="minorHAnsi" w:hAnsiTheme="minorHAnsi" w:cs="Times New Roman"/>
          <w:highlight w:val="yellow"/>
          <w:shd w:val="clear" w:color="auto" w:fill="FFFFFF"/>
        </w:rPr>
        <w:t xml:space="preserve">ster </w:t>
      </w:r>
      <w:r w:rsidRPr="00506D5A">
        <w:rPr>
          <w:rFonts w:asciiTheme="minorHAnsi" w:hAnsiTheme="minorHAnsi" w:cs="Times New Roman"/>
          <w:highlight w:val="yellow"/>
          <w:shd w:val="clear" w:color="auto" w:fill="FFFFFF"/>
        </w:rPr>
        <w:t xml:space="preserve">the solution </w:t>
      </w:r>
      <w:r w:rsidR="00E90548" w:rsidRPr="00506D5A">
        <w:rPr>
          <w:rFonts w:asciiTheme="minorHAnsi" w:hAnsiTheme="minorHAnsi" w:cs="Times New Roman"/>
          <w:highlight w:val="yellow"/>
          <w:shd w:val="clear" w:color="auto" w:fill="FFFFFF"/>
        </w:rPr>
        <w:t>intravenously by</w:t>
      </w:r>
      <w:r w:rsidR="00FB53B3" w:rsidRPr="00506D5A">
        <w:rPr>
          <w:rFonts w:asciiTheme="minorHAnsi" w:hAnsiTheme="minorHAnsi" w:cs="Times New Roman"/>
          <w:highlight w:val="yellow"/>
          <w:shd w:val="clear" w:color="auto" w:fill="FFFFFF"/>
        </w:rPr>
        <w:t xml:space="preserve"> </w:t>
      </w:r>
      <w:r w:rsidRPr="00506D5A">
        <w:rPr>
          <w:rFonts w:asciiTheme="minorHAnsi" w:hAnsiTheme="minorHAnsi" w:cs="Times New Roman"/>
          <w:highlight w:val="yellow"/>
          <w:shd w:val="clear" w:color="auto" w:fill="FFFFFF"/>
        </w:rPr>
        <w:t xml:space="preserve">retro-orbital </w:t>
      </w:r>
      <w:r w:rsidR="00956443" w:rsidRPr="00506D5A">
        <w:rPr>
          <w:rFonts w:asciiTheme="minorHAnsi" w:hAnsiTheme="minorHAnsi" w:cs="Times New Roman"/>
          <w:highlight w:val="yellow"/>
          <w:shd w:val="clear" w:color="auto" w:fill="FFFFFF"/>
        </w:rPr>
        <w:t>injection of the venous sinus of the mouse.</w:t>
      </w:r>
      <w:r w:rsidR="00F643A2" w:rsidRPr="00506D5A">
        <w:rPr>
          <w:rFonts w:asciiTheme="minorHAnsi" w:hAnsiTheme="minorHAnsi" w:cs="Times New Roman"/>
          <w:highlight w:val="yellow"/>
          <w:shd w:val="clear" w:color="auto" w:fill="FFFFFF"/>
        </w:rPr>
        <w:t xml:space="preserve"> </w:t>
      </w:r>
      <w:r w:rsidR="00F643A2" w:rsidRPr="00333308">
        <w:rPr>
          <w:rFonts w:asciiTheme="minorHAnsi" w:hAnsiTheme="minorHAnsi" w:cs="Times New Roman"/>
          <w:shd w:val="clear" w:color="auto" w:fill="FFFFFF"/>
        </w:rPr>
        <w:t xml:space="preserve">Use </w:t>
      </w:r>
      <w:r w:rsidR="00333308" w:rsidRPr="00333308">
        <w:rPr>
          <w:rFonts w:asciiTheme="minorHAnsi" w:hAnsiTheme="minorHAnsi" w:cs="Times New Roman"/>
          <w:shd w:val="clear" w:color="auto" w:fill="FFFFFF"/>
        </w:rPr>
        <w:t>isoflurane</w:t>
      </w:r>
      <w:r w:rsidR="00F643A2" w:rsidRPr="00333308">
        <w:rPr>
          <w:rFonts w:asciiTheme="minorHAnsi" w:hAnsiTheme="minorHAnsi" w:cs="Times New Roman"/>
          <w:shd w:val="clear" w:color="auto" w:fill="FFFFFF"/>
        </w:rPr>
        <w:t xml:space="preserve"> to induce anesthesia.</w:t>
      </w:r>
    </w:p>
    <w:p w14:paraId="3892F933" w14:textId="77777777" w:rsidR="00333308" w:rsidRPr="00333308" w:rsidRDefault="00333308" w:rsidP="00333308">
      <w:pPr>
        <w:pStyle w:val="ListParagraph"/>
        <w:ind w:left="0"/>
        <w:rPr>
          <w:rFonts w:asciiTheme="minorHAnsi" w:hAnsiTheme="minorHAnsi" w:cs="Times New Roman"/>
          <w:shd w:val="clear" w:color="auto" w:fill="FFFFFF"/>
        </w:rPr>
      </w:pPr>
    </w:p>
    <w:p w14:paraId="0A7CE4E6" w14:textId="787BCE53" w:rsidR="00333308" w:rsidRPr="00333308" w:rsidRDefault="00566E4F" w:rsidP="00CE57EE">
      <w:pPr>
        <w:pStyle w:val="ListParagraph"/>
        <w:ind w:left="0"/>
        <w:rPr>
          <w:rFonts w:asciiTheme="minorHAnsi" w:hAnsiTheme="minorHAnsi" w:cs="Times New Roman"/>
          <w:shd w:val="clear" w:color="auto" w:fill="FFFFFF"/>
        </w:rPr>
      </w:pPr>
      <w:r w:rsidRPr="00333308">
        <w:rPr>
          <w:rFonts w:asciiTheme="minorHAnsi" w:hAnsiTheme="minorHAnsi" w:cs="Times New Roman"/>
          <w:shd w:val="clear" w:color="auto" w:fill="FFFFFF"/>
        </w:rPr>
        <w:t>NOTE:</w:t>
      </w:r>
      <w:r w:rsidR="00A1255A" w:rsidRPr="00333308">
        <w:rPr>
          <w:rFonts w:asciiTheme="minorHAnsi" w:hAnsiTheme="minorHAnsi" w:cs="Times New Roman"/>
          <w:shd w:val="clear" w:color="auto" w:fill="FFFFFF"/>
        </w:rPr>
        <w:t xml:space="preserve"> Assess the level of anesthesia by pedal reflex (firm toe pinch).</w:t>
      </w:r>
    </w:p>
    <w:p w14:paraId="40A74202" w14:textId="77777777" w:rsidR="00333308" w:rsidRPr="00333308" w:rsidRDefault="00333308" w:rsidP="00CE57EE">
      <w:pPr>
        <w:pStyle w:val="ListParagraph"/>
        <w:ind w:left="0"/>
        <w:rPr>
          <w:rFonts w:asciiTheme="minorHAnsi" w:hAnsiTheme="minorHAnsi" w:cs="Times New Roman"/>
          <w:i/>
          <w:highlight w:val="yellow"/>
          <w:shd w:val="clear" w:color="auto" w:fill="FFFFFF"/>
        </w:rPr>
      </w:pPr>
    </w:p>
    <w:p w14:paraId="6DAB29DE" w14:textId="77777777" w:rsidR="009F072C" w:rsidRPr="00506D5A" w:rsidRDefault="009F072C" w:rsidP="00CE57EE">
      <w:pPr>
        <w:pStyle w:val="ListParagraph"/>
        <w:numPr>
          <w:ilvl w:val="2"/>
          <w:numId w:val="26"/>
        </w:numPr>
        <w:ind w:left="0" w:firstLine="0"/>
        <w:rPr>
          <w:rFonts w:asciiTheme="minorHAnsi" w:hAnsiTheme="minorHAnsi" w:cs="Times New Roman"/>
          <w:highlight w:val="yellow"/>
          <w:shd w:val="clear" w:color="auto" w:fill="FFFFFF"/>
        </w:rPr>
      </w:pPr>
      <w:r w:rsidRPr="00506D5A">
        <w:rPr>
          <w:rFonts w:asciiTheme="minorHAnsi" w:hAnsiTheme="minorHAnsi" w:cs="Times New Roman"/>
          <w:highlight w:val="yellow"/>
          <w:shd w:val="clear" w:color="auto" w:fill="FFFFFF"/>
        </w:rPr>
        <w:t xml:space="preserve">Treat the mice 3 times a week </w:t>
      </w:r>
      <w:r w:rsidR="00130DEC" w:rsidRPr="00506D5A">
        <w:rPr>
          <w:rFonts w:asciiTheme="minorHAnsi" w:hAnsiTheme="minorHAnsi" w:cs="Times New Roman"/>
          <w:highlight w:val="yellow"/>
          <w:shd w:val="clear" w:color="auto" w:fill="FFFFFF"/>
        </w:rPr>
        <w:t xml:space="preserve">(Monday, Wednesday and Friday) </w:t>
      </w:r>
      <w:r w:rsidRPr="00506D5A">
        <w:rPr>
          <w:rFonts w:asciiTheme="minorHAnsi" w:hAnsiTheme="minorHAnsi" w:cs="Times New Roman"/>
          <w:highlight w:val="yellow"/>
          <w:shd w:val="clear" w:color="auto" w:fill="FFFFFF"/>
        </w:rPr>
        <w:t>for 2 weeks.</w:t>
      </w:r>
    </w:p>
    <w:p w14:paraId="5A722A60" w14:textId="77777777" w:rsidR="009F072C" w:rsidRPr="00806574" w:rsidRDefault="009F072C" w:rsidP="00CE57EE">
      <w:pPr>
        <w:pStyle w:val="ListParagraph"/>
        <w:ind w:left="0"/>
        <w:rPr>
          <w:rFonts w:asciiTheme="minorHAnsi" w:hAnsiTheme="minorHAnsi" w:cs="Times New Roman"/>
          <w:shd w:val="clear" w:color="auto" w:fill="FFFFFF"/>
        </w:rPr>
      </w:pPr>
    </w:p>
    <w:p w14:paraId="68D0811C" w14:textId="5C8CD32F" w:rsidR="009F072C" w:rsidRDefault="009F072C" w:rsidP="00CE57EE">
      <w:pPr>
        <w:pStyle w:val="ListParagraph"/>
        <w:numPr>
          <w:ilvl w:val="1"/>
          <w:numId w:val="26"/>
        </w:numPr>
        <w:ind w:left="0" w:firstLine="0"/>
        <w:rPr>
          <w:rFonts w:asciiTheme="minorHAnsi" w:hAnsiTheme="minorHAnsi" w:cs="Times New Roman"/>
          <w:b/>
          <w:shd w:val="clear" w:color="auto" w:fill="FFFFFF"/>
        </w:rPr>
      </w:pPr>
      <w:r w:rsidRPr="00806574">
        <w:rPr>
          <w:rFonts w:asciiTheme="minorHAnsi" w:hAnsiTheme="minorHAnsi" w:cs="Times New Roman"/>
          <w:b/>
          <w:shd w:val="clear" w:color="auto" w:fill="FFFFFF"/>
        </w:rPr>
        <w:t xml:space="preserve"> Analysis of tumor growth</w:t>
      </w:r>
    </w:p>
    <w:p w14:paraId="218EA28B" w14:textId="77777777" w:rsidR="00333308" w:rsidRPr="00806574" w:rsidRDefault="00333308" w:rsidP="00333308">
      <w:pPr>
        <w:pStyle w:val="ListParagraph"/>
        <w:ind w:left="0"/>
        <w:rPr>
          <w:rFonts w:asciiTheme="minorHAnsi" w:hAnsiTheme="minorHAnsi" w:cs="Times New Roman"/>
          <w:b/>
          <w:shd w:val="clear" w:color="auto" w:fill="FFFFFF"/>
        </w:rPr>
      </w:pPr>
    </w:p>
    <w:p w14:paraId="21F60004" w14:textId="2062EF5B" w:rsidR="009F072C" w:rsidRDefault="009F072C" w:rsidP="00CE57EE">
      <w:pPr>
        <w:pStyle w:val="ListParagraph"/>
        <w:numPr>
          <w:ilvl w:val="2"/>
          <w:numId w:val="26"/>
        </w:numPr>
        <w:ind w:left="0" w:firstLine="0"/>
        <w:rPr>
          <w:rFonts w:asciiTheme="minorHAnsi" w:hAnsiTheme="minorHAnsi" w:cs="Times New Roman"/>
          <w:shd w:val="clear" w:color="auto" w:fill="FFFFFF"/>
        </w:rPr>
      </w:pPr>
      <w:r w:rsidRPr="00806574">
        <w:rPr>
          <w:rFonts w:asciiTheme="minorHAnsi" w:hAnsiTheme="minorHAnsi" w:cs="Times New Roman"/>
          <w:shd w:val="clear" w:color="auto" w:fill="FFFFFF"/>
        </w:rPr>
        <w:t xml:space="preserve">Determine the tumor bioluminescent signal twice </w:t>
      </w:r>
      <w:r w:rsidR="00FB53B3" w:rsidRPr="00806574">
        <w:rPr>
          <w:rFonts w:asciiTheme="minorHAnsi" w:hAnsiTheme="minorHAnsi" w:cs="Times New Roman"/>
          <w:shd w:val="clear" w:color="auto" w:fill="FFFFFF"/>
        </w:rPr>
        <w:t>weekly</w:t>
      </w:r>
      <w:r w:rsidRPr="00806574">
        <w:rPr>
          <w:rFonts w:asciiTheme="minorHAnsi" w:hAnsiTheme="minorHAnsi" w:cs="Times New Roman"/>
          <w:shd w:val="clear" w:color="auto" w:fill="FFFFFF"/>
        </w:rPr>
        <w:t xml:space="preserve"> to calculate tumor growth.</w:t>
      </w:r>
    </w:p>
    <w:p w14:paraId="0E8541AA" w14:textId="77777777" w:rsidR="00333308" w:rsidRPr="00806574" w:rsidRDefault="00333308" w:rsidP="00333308">
      <w:pPr>
        <w:pStyle w:val="ListParagraph"/>
        <w:ind w:left="0"/>
        <w:rPr>
          <w:rFonts w:asciiTheme="minorHAnsi" w:hAnsiTheme="minorHAnsi" w:cs="Times New Roman"/>
          <w:shd w:val="clear" w:color="auto" w:fill="FFFFFF"/>
        </w:rPr>
      </w:pPr>
    </w:p>
    <w:p w14:paraId="756B620E" w14:textId="1763AAAF" w:rsidR="009F072C" w:rsidRPr="00333308" w:rsidRDefault="009F072C" w:rsidP="00CE57EE">
      <w:pPr>
        <w:pStyle w:val="ListParagraph"/>
        <w:numPr>
          <w:ilvl w:val="3"/>
          <w:numId w:val="26"/>
        </w:numPr>
        <w:ind w:left="0" w:firstLine="0"/>
        <w:rPr>
          <w:rFonts w:asciiTheme="minorHAnsi" w:hAnsiTheme="minorHAnsi" w:cs="Times New Roman"/>
          <w:shd w:val="clear" w:color="auto" w:fill="FFFFFF"/>
        </w:rPr>
      </w:pPr>
      <w:r w:rsidRPr="00806574">
        <w:rPr>
          <w:rFonts w:asciiTheme="minorHAnsi" w:hAnsiTheme="minorHAnsi" w:cs="Times New Roman"/>
          <w:shd w:val="clear" w:color="auto" w:fill="FFFFFF"/>
        </w:rPr>
        <w:t xml:space="preserve"> Inject </w:t>
      </w:r>
      <w:r w:rsidRPr="00806574">
        <w:rPr>
          <w:rFonts w:asciiTheme="minorHAnsi" w:hAnsiTheme="minorHAnsi" w:cs="Times New Roman"/>
        </w:rPr>
        <w:t>50 μ</w:t>
      </w:r>
      <w:r w:rsidR="00FB53B3" w:rsidRPr="00806574">
        <w:rPr>
          <w:rFonts w:asciiTheme="minorHAnsi" w:hAnsiTheme="minorHAnsi" w:cs="Times New Roman"/>
        </w:rPr>
        <w:t>L</w:t>
      </w:r>
      <w:r w:rsidRPr="00806574">
        <w:rPr>
          <w:rFonts w:asciiTheme="minorHAnsi" w:hAnsiTheme="minorHAnsi" w:cs="Times New Roman"/>
        </w:rPr>
        <w:t xml:space="preserve"> of a 40 mg/m</w:t>
      </w:r>
      <w:r w:rsidR="00FB53B3" w:rsidRPr="00806574">
        <w:rPr>
          <w:rFonts w:asciiTheme="minorHAnsi" w:hAnsiTheme="minorHAnsi" w:cs="Times New Roman"/>
        </w:rPr>
        <w:t>L</w:t>
      </w:r>
      <w:r w:rsidRPr="00806574">
        <w:rPr>
          <w:rFonts w:asciiTheme="minorHAnsi" w:hAnsiTheme="minorHAnsi" w:cs="Times New Roman"/>
        </w:rPr>
        <w:t xml:space="preserve"> solution of D-</w:t>
      </w:r>
      <w:r w:rsidR="00333308">
        <w:rPr>
          <w:rFonts w:asciiTheme="minorHAnsi" w:hAnsiTheme="minorHAnsi" w:cs="Times New Roman"/>
        </w:rPr>
        <w:t>l</w:t>
      </w:r>
      <w:r w:rsidRPr="00806574">
        <w:rPr>
          <w:rFonts w:asciiTheme="minorHAnsi" w:hAnsiTheme="minorHAnsi" w:cs="Times New Roman"/>
        </w:rPr>
        <w:t>uciferin</w:t>
      </w:r>
      <w:r w:rsidR="00333308">
        <w:rPr>
          <w:rFonts w:asciiTheme="minorHAnsi" w:hAnsiTheme="minorHAnsi" w:cs="Times New Roman"/>
        </w:rPr>
        <w:t xml:space="preserve"> s</w:t>
      </w:r>
      <w:r w:rsidRPr="00806574">
        <w:rPr>
          <w:rFonts w:asciiTheme="minorHAnsi" w:hAnsiTheme="minorHAnsi" w:cs="Times New Roman"/>
        </w:rPr>
        <w:t xml:space="preserve">ubstrate at each time point </w:t>
      </w:r>
      <w:r w:rsidRPr="00652540">
        <w:rPr>
          <w:rFonts w:asciiTheme="minorHAnsi" w:hAnsiTheme="minorHAnsi" w:cs="Times New Roman"/>
        </w:rPr>
        <w:t>via</w:t>
      </w:r>
      <w:r w:rsidRPr="00806574">
        <w:rPr>
          <w:rFonts w:asciiTheme="minorHAnsi" w:hAnsiTheme="minorHAnsi" w:cs="Times New Roman"/>
        </w:rPr>
        <w:t xml:space="preserve"> subcutaneous injection. </w:t>
      </w:r>
    </w:p>
    <w:p w14:paraId="6597ADC6" w14:textId="77777777" w:rsidR="00333308" w:rsidRPr="00806574" w:rsidRDefault="00333308" w:rsidP="00333308">
      <w:pPr>
        <w:pStyle w:val="ListParagraph"/>
        <w:ind w:left="0"/>
        <w:rPr>
          <w:rFonts w:asciiTheme="minorHAnsi" w:hAnsiTheme="minorHAnsi" w:cs="Times New Roman"/>
          <w:shd w:val="clear" w:color="auto" w:fill="FFFFFF"/>
        </w:rPr>
      </w:pPr>
    </w:p>
    <w:p w14:paraId="339DB3AA" w14:textId="50E34139" w:rsidR="009F072C" w:rsidRDefault="009F072C" w:rsidP="00CE57EE">
      <w:pPr>
        <w:pStyle w:val="ListParagraph"/>
        <w:numPr>
          <w:ilvl w:val="3"/>
          <w:numId w:val="26"/>
        </w:numPr>
        <w:ind w:left="0" w:firstLine="0"/>
        <w:rPr>
          <w:rFonts w:asciiTheme="minorHAnsi" w:hAnsiTheme="minorHAnsi" w:cs="Times New Roman"/>
          <w:shd w:val="clear" w:color="auto" w:fill="FFFFFF"/>
        </w:rPr>
      </w:pPr>
      <w:r w:rsidRPr="00806574">
        <w:rPr>
          <w:rFonts w:asciiTheme="minorHAnsi" w:hAnsiTheme="minorHAnsi" w:cs="Times New Roman"/>
        </w:rPr>
        <w:t xml:space="preserve"> </w:t>
      </w:r>
      <w:r w:rsidR="00BD53AB" w:rsidRPr="00806574">
        <w:rPr>
          <w:rFonts w:asciiTheme="minorHAnsi" w:hAnsiTheme="minorHAnsi" w:cs="Times New Roman"/>
        </w:rPr>
        <w:t xml:space="preserve">At 8 min post-injection, anesthetize the mice </w:t>
      </w:r>
      <w:r w:rsidR="00BD53AB" w:rsidRPr="00806574">
        <w:rPr>
          <w:rFonts w:asciiTheme="minorHAnsi" w:hAnsiTheme="minorHAnsi" w:cs="Times New Roman"/>
          <w:shd w:val="clear" w:color="auto" w:fill="FFFFFF"/>
        </w:rPr>
        <w:t xml:space="preserve">using </w:t>
      </w:r>
      <w:r w:rsidR="00BD53AB">
        <w:rPr>
          <w:rFonts w:asciiTheme="minorHAnsi" w:hAnsiTheme="minorHAnsi" w:cs="Times New Roman"/>
          <w:shd w:val="clear" w:color="auto" w:fill="FFFFFF"/>
        </w:rPr>
        <w:t xml:space="preserve">3% </w:t>
      </w:r>
      <w:r w:rsidR="00333308" w:rsidRPr="00806574">
        <w:rPr>
          <w:rFonts w:asciiTheme="minorHAnsi" w:hAnsiTheme="minorHAnsi" w:cs="Times New Roman"/>
          <w:shd w:val="clear" w:color="auto" w:fill="FFFFFF"/>
        </w:rPr>
        <w:t>isoflurane</w:t>
      </w:r>
      <w:r w:rsidR="00BD53AB" w:rsidRPr="00806574">
        <w:rPr>
          <w:rFonts w:asciiTheme="minorHAnsi" w:hAnsiTheme="minorHAnsi" w:cs="Times New Roman"/>
        </w:rPr>
        <w:t xml:space="preserve"> </w:t>
      </w:r>
      <w:r w:rsidR="00BD53AB">
        <w:rPr>
          <w:rFonts w:asciiTheme="minorHAnsi" w:hAnsiTheme="minorHAnsi" w:cs="Times New Roman"/>
        </w:rPr>
        <w:t xml:space="preserve">mixed with oxygen </w:t>
      </w:r>
      <w:r w:rsidR="00BD53AB" w:rsidRPr="00806574">
        <w:rPr>
          <w:rFonts w:asciiTheme="minorHAnsi" w:hAnsiTheme="minorHAnsi" w:cs="Times New Roman"/>
        </w:rPr>
        <w:t xml:space="preserve">and image the bioluminescent signal with </w:t>
      </w:r>
      <w:r w:rsidR="0090124D" w:rsidRPr="0090124D">
        <w:t>in vivo</w:t>
      </w:r>
      <w:r w:rsidR="00BD53AB" w:rsidRPr="00806574">
        <w:t xml:space="preserve"> imaging software</w:t>
      </w:r>
      <w:r w:rsidR="00F20CED" w:rsidRPr="00806574">
        <w:rPr>
          <w:rFonts w:asciiTheme="minorHAnsi" w:hAnsiTheme="minorHAnsi" w:cs="Times New Roman"/>
          <w:shd w:val="clear" w:color="auto" w:fill="FFFFFF"/>
        </w:rPr>
        <w:t>.</w:t>
      </w:r>
    </w:p>
    <w:p w14:paraId="55A8A3FA" w14:textId="77777777" w:rsidR="00333308" w:rsidRDefault="00333308" w:rsidP="00333308">
      <w:pPr>
        <w:pStyle w:val="ListParagraph"/>
        <w:ind w:left="0"/>
        <w:rPr>
          <w:rFonts w:asciiTheme="minorHAnsi" w:hAnsiTheme="minorHAnsi" w:cs="Times New Roman"/>
          <w:shd w:val="clear" w:color="auto" w:fill="FFFFFF"/>
        </w:rPr>
      </w:pPr>
    </w:p>
    <w:p w14:paraId="66BF04D7" w14:textId="77777777" w:rsidR="00C45E61" w:rsidRPr="00C45E61" w:rsidRDefault="00BD53AB" w:rsidP="00CE57EE">
      <w:pPr>
        <w:pStyle w:val="ListParagraph"/>
        <w:numPr>
          <w:ilvl w:val="2"/>
          <w:numId w:val="26"/>
        </w:numPr>
        <w:ind w:left="0" w:firstLine="0"/>
        <w:rPr>
          <w:rFonts w:asciiTheme="minorHAnsi" w:hAnsiTheme="minorHAnsi" w:cs="Times New Roman"/>
          <w:color w:val="auto"/>
          <w:shd w:val="clear" w:color="auto" w:fill="FFFFFF"/>
        </w:rPr>
      </w:pPr>
      <w:r w:rsidRPr="0067101D">
        <w:rPr>
          <w:rFonts w:asciiTheme="minorHAnsi" w:hAnsiTheme="minorHAnsi" w:cs="Times New Roman"/>
          <w:shd w:val="clear" w:color="auto" w:fill="FFFFFF"/>
        </w:rPr>
        <w:t xml:space="preserve">Once the bioluminescence signals </w:t>
      </w:r>
      <w:r>
        <w:rPr>
          <w:rFonts w:asciiTheme="minorHAnsi" w:hAnsiTheme="minorHAnsi" w:cs="Times New Roman"/>
          <w:shd w:val="clear" w:color="auto" w:fill="FFFFFF"/>
        </w:rPr>
        <w:t xml:space="preserve">are obtained, </w:t>
      </w:r>
      <w:r w:rsidRPr="0067101D">
        <w:rPr>
          <w:rFonts w:asciiTheme="minorHAnsi" w:hAnsiTheme="minorHAnsi" w:cs="Times New Roman"/>
          <w:shd w:val="clear" w:color="auto" w:fill="FFFFFF"/>
        </w:rPr>
        <w:t>analyze the tumoral growth comparing both treatments and determine the significance by using a t</w:t>
      </w:r>
      <w:r>
        <w:rPr>
          <w:rFonts w:asciiTheme="minorHAnsi" w:hAnsiTheme="minorHAnsi" w:cs="Times New Roman"/>
          <w:shd w:val="clear" w:color="auto" w:fill="FFFFFF"/>
        </w:rPr>
        <w:t>-</w:t>
      </w:r>
      <w:r w:rsidRPr="0067101D">
        <w:rPr>
          <w:rFonts w:asciiTheme="minorHAnsi" w:hAnsiTheme="minorHAnsi" w:cs="Times New Roman"/>
          <w:shd w:val="clear" w:color="auto" w:fill="FFFFFF"/>
        </w:rPr>
        <w:t>test</w:t>
      </w:r>
      <w:r w:rsidR="0067101D">
        <w:rPr>
          <w:rFonts w:asciiTheme="minorHAnsi" w:hAnsiTheme="minorHAnsi" w:cs="Times New Roman"/>
          <w:shd w:val="clear" w:color="auto" w:fill="FFFFFF"/>
        </w:rPr>
        <w:t>.</w:t>
      </w:r>
      <w:r w:rsidR="00C45E61">
        <w:rPr>
          <w:rFonts w:asciiTheme="minorHAnsi" w:hAnsiTheme="minorHAnsi" w:cs="Times New Roman"/>
          <w:shd w:val="clear" w:color="auto" w:fill="FFFFFF"/>
        </w:rPr>
        <w:t xml:space="preserve"> </w:t>
      </w:r>
      <w:r w:rsidR="00C45E61" w:rsidRPr="00C45E61">
        <w:rPr>
          <w:color w:val="auto"/>
        </w:rPr>
        <w:t>To analyze the within-group variance use the SEM</w:t>
      </w:r>
      <w:r w:rsidR="00C45E61">
        <w:rPr>
          <w:color w:val="auto"/>
        </w:rPr>
        <w:t>.</w:t>
      </w:r>
    </w:p>
    <w:p w14:paraId="3D57B658" w14:textId="31AADE79" w:rsidR="00A1255A" w:rsidRPr="00692297" w:rsidRDefault="00A1255A" w:rsidP="00CE57EE">
      <w:pPr>
        <w:contextualSpacing/>
        <w:rPr>
          <w:rFonts w:asciiTheme="minorHAnsi" w:hAnsiTheme="minorHAnsi" w:cs="Times New Roman"/>
          <w:shd w:val="clear" w:color="auto" w:fill="FFFFFF"/>
        </w:rPr>
      </w:pPr>
    </w:p>
    <w:p w14:paraId="44024EE8" w14:textId="383FF438" w:rsidR="009F072C" w:rsidRPr="00333308" w:rsidRDefault="009F072C" w:rsidP="00CE57EE">
      <w:pPr>
        <w:pStyle w:val="ListParagraph"/>
        <w:numPr>
          <w:ilvl w:val="1"/>
          <w:numId w:val="26"/>
        </w:numPr>
        <w:ind w:left="0" w:firstLine="0"/>
        <w:rPr>
          <w:rFonts w:asciiTheme="minorHAnsi" w:hAnsiTheme="minorHAnsi" w:cs="Times New Roman"/>
          <w:i/>
          <w:shd w:val="clear" w:color="auto" w:fill="FFFFFF"/>
        </w:rPr>
      </w:pPr>
      <w:r w:rsidRPr="00806574">
        <w:rPr>
          <w:rFonts w:asciiTheme="minorHAnsi" w:hAnsiTheme="minorHAnsi" w:cs="Times New Roman"/>
          <w:shd w:val="clear" w:color="auto" w:fill="FFFFFF"/>
        </w:rPr>
        <w:t xml:space="preserve"> </w:t>
      </w:r>
      <w:r w:rsidRPr="00806574">
        <w:rPr>
          <w:rFonts w:asciiTheme="minorHAnsi" w:hAnsiTheme="minorHAnsi" w:cs="Times New Roman"/>
          <w:b/>
          <w:shd w:val="clear" w:color="auto" w:fill="FFFFFF"/>
        </w:rPr>
        <w:t>Tumor excision</w:t>
      </w:r>
    </w:p>
    <w:p w14:paraId="0888D260" w14:textId="77777777" w:rsidR="00333308" w:rsidRPr="00806574" w:rsidRDefault="00333308" w:rsidP="00333308">
      <w:pPr>
        <w:pStyle w:val="ListParagraph"/>
        <w:ind w:left="0"/>
        <w:rPr>
          <w:rFonts w:asciiTheme="minorHAnsi" w:hAnsiTheme="minorHAnsi" w:cs="Times New Roman"/>
          <w:i/>
          <w:shd w:val="clear" w:color="auto" w:fill="FFFFFF"/>
        </w:rPr>
      </w:pPr>
    </w:p>
    <w:p w14:paraId="279A056E" w14:textId="247EFF44" w:rsidR="00F16FE1" w:rsidRPr="00806574" w:rsidRDefault="00B35D43" w:rsidP="00CE57EE">
      <w:pPr>
        <w:pStyle w:val="ListParagraph"/>
        <w:numPr>
          <w:ilvl w:val="2"/>
          <w:numId w:val="26"/>
        </w:numPr>
        <w:ind w:left="0" w:firstLine="0"/>
        <w:rPr>
          <w:rFonts w:asciiTheme="minorHAnsi" w:hAnsiTheme="minorHAnsi" w:cs="Times New Roman"/>
          <w:i/>
          <w:shd w:val="clear" w:color="auto" w:fill="FFFFFF"/>
        </w:rPr>
      </w:pPr>
      <w:r w:rsidRPr="00806574">
        <w:rPr>
          <w:rFonts w:asciiTheme="minorHAnsi" w:hAnsiTheme="minorHAnsi" w:cs="Times New Roman"/>
          <w:shd w:val="clear" w:color="auto" w:fill="FFFFFF"/>
        </w:rPr>
        <w:t xml:space="preserve">Seven </w:t>
      </w:r>
      <w:r w:rsidR="009F072C" w:rsidRPr="00806574">
        <w:rPr>
          <w:rFonts w:asciiTheme="minorHAnsi" w:hAnsiTheme="minorHAnsi" w:cs="Times New Roman"/>
          <w:shd w:val="clear" w:color="auto" w:fill="FFFFFF"/>
        </w:rPr>
        <w:t xml:space="preserve">days after the end of the </w:t>
      </w:r>
      <w:proofErr w:type="spellStart"/>
      <w:r w:rsidR="005628D9" w:rsidRPr="00806574">
        <w:rPr>
          <w:rFonts w:asciiTheme="minorHAnsi" w:hAnsiTheme="minorHAnsi" w:cs="Times New Roman"/>
        </w:rPr>
        <w:t>antagomiR</w:t>
      </w:r>
      <w:proofErr w:type="spellEnd"/>
      <w:r w:rsidR="005628D9" w:rsidRPr="00806574">
        <w:rPr>
          <w:rFonts w:asciiTheme="minorHAnsi" w:hAnsiTheme="minorHAnsi" w:cs="Times New Roman"/>
          <w:i/>
          <w:shd w:val="clear" w:color="auto" w:fill="FFFFFF"/>
        </w:rPr>
        <w:t xml:space="preserve"> </w:t>
      </w:r>
      <w:r w:rsidR="009F072C" w:rsidRPr="00806574">
        <w:rPr>
          <w:rFonts w:asciiTheme="minorHAnsi" w:hAnsiTheme="minorHAnsi" w:cs="Times New Roman"/>
          <w:shd w:val="clear" w:color="auto" w:fill="FFFFFF"/>
        </w:rPr>
        <w:t>treatment period,</w:t>
      </w:r>
      <w:r w:rsidR="00956443" w:rsidRPr="00806574">
        <w:rPr>
          <w:rFonts w:asciiTheme="minorHAnsi" w:hAnsiTheme="minorHAnsi" w:cs="Times New Roman"/>
          <w:shd w:val="clear" w:color="auto" w:fill="FFFFFF"/>
        </w:rPr>
        <w:t xml:space="preserve"> sacrifice the mice,</w:t>
      </w:r>
      <w:r w:rsidR="009F072C" w:rsidRPr="00806574">
        <w:rPr>
          <w:rFonts w:asciiTheme="minorHAnsi" w:hAnsiTheme="minorHAnsi" w:cs="Times New Roman"/>
          <w:shd w:val="clear" w:color="auto" w:fill="FFFFFF"/>
        </w:rPr>
        <w:t xml:space="preserve"> excise the tumor and extract protein and/or RNA for future analysis. Alternatively, </w:t>
      </w:r>
      <w:r w:rsidR="003055B7" w:rsidRPr="00806574">
        <w:rPr>
          <w:rFonts w:asciiTheme="minorHAnsi" w:hAnsiTheme="minorHAnsi" w:cs="Times New Roman"/>
          <w:shd w:val="clear" w:color="auto" w:fill="FFFFFF"/>
        </w:rPr>
        <w:t>section the tumors and fix them f</w:t>
      </w:r>
      <w:r w:rsidR="009F072C" w:rsidRPr="00806574">
        <w:rPr>
          <w:rFonts w:asciiTheme="minorHAnsi" w:hAnsiTheme="minorHAnsi" w:cs="Times New Roman"/>
          <w:shd w:val="clear" w:color="auto" w:fill="FFFFFF"/>
        </w:rPr>
        <w:t>or immunohistochemistry.</w:t>
      </w:r>
    </w:p>
    <w:p w14:paraId="569AA8F5" w14:textId="77777777" w:rsidR="00956443" w:rsidRPr="00806574" w:rsidRDefault="00956443" w:rsidP="00CE57EE">
      <w:pPr>
        <w:contextualSpacing/>
        <w:rPr>
          <w:rFonts w:asciiTheme="minorHAnsi" w:hAnsiTheme="minorHAnsi" w:cs="Times New Roman"/>
          <w:color w:val="808080" w:themeColor="background1" w:themeShade="80"/>
        </w:rPr>
      </w:pPr>
    </w:p>
    <w:p w14:paraId="5CBF6B3E" w14:textId="44B36D97" w:rsidR="00817E9D" w:rsidRPr="00806574" w:rsidRDefault="006305D7" w:rsidP="00333308">
      <w:pPr>
        <w:pStyle w:val="NormalWeb"/>
        <w:spacing w:before="0" w:beforeAutospacing="0" w:after="0" w:afterAutospacing="0"/>
        <w:contextualSpacing/>
        <w:rPr>
          <w:rFonts w:asciiTheme="minorHAnsi" w:hAnsiTheme="minorHAnsi" w:cs="Times New Roman"/>
          <w:color w:val="808080"/>
        </w:rPr>
      </w:pPr>
      <w:r w:rsidRPr="00806574">
        <w:rPr>
          <w:rFonts w:asciiTheme="minorHAnsi" w:hAnsiTheme="minorHAnsi" w:cs="Times New Roman"/>
          <w:b/>
        </w:rPr>
        <w:t>REPRESENTATIVE RESULTS</w:t>
      </w:r>
      <w:r w:rsidR="00EF1462" w:rsidRPr="00806574">
        <w:rPr>
          <w:rFonts w:asciiTheme="minorHAnsi" w:hAnsiTheme="minorHAnsi" w:cs="Times New Roman"/>
          <w:b/>
        </w:rPr>
        <w:t xml:space="preserve">: </w:t>
      </w:r>
    </w:p>
    <w:p w14:paraId="36821918" w14:textId="5C643357" w:rsidR="00817E9D" w:rsidRPr="00806574" w:rsidRDefault="00817E9D" w:rsidP="00CE57EE">
      <w:pPr>
        <w:contextualSpacing/>
        <w:rPr>
          <w:rFonts w:asciiTheme="minorHAnsi" w:eastAsia="TimesLTStd-Roman" w:hAnsiTheme="minorHAnsi" w:cs="Times New Roman"/>
        </w:rPr>
      </w:pPr>
      <w:r w:rsidRPr="00806574">
        <w:rPr>
          <w:rFonts w:asciiTheme="minorHAnsi" w:eastAsia="TimesLTStd-Roman" w:hAnsiTheme="minorHAnsi" w:cs="Times New Roman"/>
        </w:rPr>
        <w:t xml:space="preserve">We used </w:t>
      </w:r>
      <w:r w:rsidR="00871909">
        <w:rPr>
          <w:rFonts w:asciiTheme="minorHAnsi" w:eastAsia="TimesLTStd-Roman" w:hAnsiTheme="minorHAnsi" w:cs="Times New Roman"/>
        </w:rPr>
        <w:t xml:space="preserve">two </w:t>
      </w:r>
      <w:r w:rsidR="006A5583" w:rsidRPr="00806574">
        <w:rPr>
          <w:rFonts w:asciiTheme="minorHAnsi" w:eastAsia="TimesLTStd-Roman" w:hAnsiTheme="minorHAnsi" w:cs="Times New Roman"/>
        </w:rPr>
        <w:t xml:space="preserve">different mice models </w:t>
      </w:r>
      <w:r w:rsidRPr="00806574">
        <w:rPr>
          <w:rFonts w:asciiTheme="minorHAnsi" w:eastAsia="TimesLTStd-Roman" w:hAnsiTheme="minorHAnsi" w:cs="Times New Roman"/>
        </w:rPr>
        <w:t xml:space="preserve">to determine whether the neutralization of </w:t>
      </w:r>
      <w:r w:rsidR="009330A8" w:rsidRPr="00806574">
        <w:rPr>
          <w:rFonts w:asciiTheme="minorHAnsi" w:eastAsia="TimesLTStd-Roman" w:hAnsiTheme="minorHAnsi" w:cs="Times New Roman"/>
        </w:rPr>
        <w:t>a miR</w:t>
      </w:r>
      <w:r w:rsidR="006A5583" w:rsidRPr="00806574">
        <w:rPr>
          <w:rFonts w:asciiTheme="minorHAnsi" w:eastAsia="TimesLTStd-Roman" w:hAnsiTheme="minorHAnsi" w:cs="Times New Roman"/>
        </w:rPr>
        <w:t>NA</w:t>
      </w:r>
      <w:r w:rsidR="009330A8" w:rsidRPr="00806574">
        <w:rPr>
          <w:rFonts w:asciiTheme="minorHAnsi" w:eastAsia="TimesLTStd-Roman" w:hAnsiTheme="minorHAnsi" w:cs="Times New Roman"/>
        </w:rPr>
        <w:t xml:space="preserve"> could suppress tumor growth</w:t>
      </w:r>
      <w:r w:rsidRPr="00806574">
        <w:rPr>
          <w:rFonts w:asciiTheme="minorHAnsi" w:eastAsia="TimesLTStd-Roman" w:hAnsiTheme="minorHAnsi" w:cs="Times New Roman"/>
        </w:rPr>
        <w:t xml:space="preserve">. Accordingly, human tumor thyroid </w:t>
      </w:r>
      <w:r w:rsidRPr="00806574">
        <w:rPr>
          <w:rFonts w:asciiTheme="minorHAnsi" w:hAnsiTheme="minorHAnsi" w:cs="Times New Roman"/>
        </w:rPr>
        <w:t xml:space="preserve">Cal62-luc </w:t>
      </w:r>
      <w:r w:rsidR="009330A8" w:rsidRPr="00806574">
        <w:rPr>
          <w:rFonts w:asciiTheme="minorHAnsi" w:eastAsia="TimesLTStd-Roman" w:hAnsiTheme="minorHAnsi" w:cs="Times New Roman"/>
        </w:rPr>
        <w:t xml:space="preserve">cells </w:t>
      </w:r>
      <w:r w:rsidRPr="00806574">
        <w:rPr>
          <w:rFonts w:asciiTheme="minorHAnsi" w:eastAsia="TimesLTStd-Roman" w:hAnsiTheme="minorHAnsi" w:cs="Times New Roman"/>
        </w:rPr>
        <w:t>were subcutaneously injected into the flan</w:t>
      </w:r>
      <w:r w:rsidR="009330A8" w:rsidRPr="00806574">
        <w:rPr>
          <w:rFonts w:asciiTheme="minorHAnsi" w:eastAsia="TimesLTStd-Roman" w:hAnsiTheme="minorHAnsi" w:cs="Times New Roman"/>
        </w:rPr>
        <w:t>ks of nude mice</w:t>
      </w:r>
      <w:r w:rsidR="00FD692A" w:rsidRPr="00806574">
        <w:rPr>
          <w:rFonts w:asciiTheme="minorHAnsi" w:eastAsia="TimesLTStd-Roman" w:hAnsiTheme="minorHAnsi" w:cs="Times New Roman"/>
        </w:rPr>
        <w:t xml:space="preserve"> </w:t>
      </w:r>
      <w:r w:rsidR="006A5583" w:rsidRPr="00806574">
        <w:rPr>
          <w:rFonts w:asciiTheme="minorHAnsi" w:eastAsia="TimesLTStd-Roman" w:hAnsiTheme="minorHAnsi" w:cs="Times New Roman"/>
        </w:rPr>
        <w:t xml:space="preserve">to generate a </w:t>
      </w:r>
      <w:proofErr w:type="spellStart"/>
      <w:r w:rsidR="006A5583" w:rsidRPr="00806574">
        <w:rPr>
          <w:rFonts w:asciiTheme="minorHAnsi" w:eastAsia="TimesLTStd-Roman" w:hAnsiTheme="minorHAnsi" w:cs="Times New Roman"/>
        </w:rPr>
        <w:t>xenograph</w:t>
      </w:r>
      <w:proofErr w:type="spellEnd"/>
      <w:r w:rsidR="006A5583" w:rsidRPr="00806574">
        <w:rPr>
          <w:rFonts w:asciiTheme="minorHAnsi" w:eastAsia="TimesLTStd-Roman" w:hAnsiTheme="minorHAnsi" w:cs="Times New Roman"/>
        </w:rPr>
        <w:t xml:space="preserve"> model. After two weeks</w:t>
      </w:r>
      <w:r w:rsidR="004C0884" w:rsidRPr="00806574">
        <w:rPr>
          <w:rFonts w:asciiTheme="minorHAnsi" w:eastAsia="TimesLTStd-Roman" w:hAnsiTheme="minorHAnsi" w:cs="Times New Roman"/>
        </w:rPr>
        <w:t>,</w:t>
      </w:r>
      <w:r w:rsidR="006A5583" w:rsidRPr="00806574">
        <w:rPr>
          <w:rFonts w:asciiTheme="minorHAnsi" w:eastAsia="TimesLTStd-Roman" w:hAnsiTheme="minorHAnsi" w:cs="Times New Roman"/>
        </w:rPr>
        <w:t xml:space="preserve"> </w:t>
      </w:r>
      <w:r w:rsidR="009330A8" w:rsidRPr="00806574">
        <w:rPr>
          <w:rFonts w:asciiTheme="minorHAnsi" w:eastAsia="TimesLTStd-Roman" w:hAnsiTheme="minorHAnsi" w:cs="Times New Roman"/>
        </w:rPr>
        <w:t>tumor</w:t>
      </w:r>
      <w:r w:rsidR="00FD692A" w:rsidRPr="00806574">
        <w:rPr>
          <w:rFonts w:asciiTheme="minorHAnsi" w:eastAsia="TimesLTStd-Roman" w:hAnsiTheme="minorHAnsi" w:cs="Times New Roman"/>
        </w:rPr>
        <w:t>s</w:t>
      </w:r>
      <w:r w:rsidR="009330A8" w:rsidRPr="00806574">
        <w:rPr>
          <w:rFonts w:asciiTheme="minorHAnsi" w:eastAsia="TimesLTStd-Roman" w:hAnsiTheme="minorHAnsi" w:cs="Times New Roman"/>
        </w:rPr>
        <w:t xml:space="preserve"> </w:t>
      </w:r>
      <w:r w:rsidR="00FD692A" w:rsidRPr="00806574">
        <w:rPr>
          <w:rFonts w:asciiTheme="minorHAnsi" w:eastAsia="TimesLTStd-Roman" w:hAnsiTheme="minorHAnsi" w:cs="Times New Roman"/>
        </w:rPr>
        <w:t xml:space="preserve">were </w:t>
      </w:r>
      <w:r w:rsidR="009330A8" w:rsidRPr="00806574">
        <w:rPr>
          <w:rFonts w:asciiTheme="minorHAnsi" w:eastAsia="TimesLTStd-Roman" w:hAnsiTheme="minorHAnsi" w:cs="Times New Roman"/>
        </w:rPr>
        <w:t>established and could be measure</w:t>
      </w:r>
      <w:r w:rsidR="00FB53B3" w:rsidRPr="00806574">
        <w:rPr>
          <w:rFonts w:asciiTheme="minorHAnsi" w:eastAsia="TimesLTStd-Roman" w:hAnsiTheme="minorHAnsi" w:cs="Times New Roman"/>
        </w:rPr>
        <w:t>d</w:t>
      </w:r>
      <w:r w:rsidR="009330A8" w:rsidRPr="00806574">
        <w:rPr>
          <w:rFonts w:asciiTheme="minorHAnsi" w:eastAsia="TimesLTStd-Roman" w:hAnsiTheme="minorHAnsi" w:cs="Times New Roman"/>
        </w:rPr>
        <w:t xml:space="preserve"> with </w:t>
      </w:r>
      <w:r w:rsidR="00FB53B3" w:rsidRPr="00806574">
        <w:rPr>
          <w:rFonts w:asciiTheme="minorHAnsi" w:eastAsia="TimesLTStd-Roman" w:hAnsiTheme="minorHAnsi" w:cs="Times New Roman"/>
        </w:rPr>
        <w:t>calipers</w:t>
      </w:r>
      <w:r w:rsidR="009330A8" w:rsidRPr="00806574">
        <w:rPr>
          <w:rFonts w:asciiTheme="minorHAnsi" w:eastAsia="TimesLTStd-Roman" w:hAnsiTheme="minorHAnsi" w:cs="Times New Roman"/>
        </w:rPr>
        <w:t xml:space="preserve">. At that time point, </w:t>
      </w:r>
      <w:r w:rsidRPr="00806574">
        <w:rPr>
          <w:rFonts w:asciiTheme="minorHAnsi" w:eastAsia="TimesLTStd-Roman" w:hAnsiTheme="minorHAnsi" w:cs="Times New Roman"/>
        </w:rPr>
        <w:t>mic</w:t>
      </w:r>
      <w:r w:rsidR="00295AAE" w:rsidRPr="00806574">
        <w:rPr>
          <w:rFonts w:asciiTheme="minorHAnsi" w:eastAsia="TimesLTStd-Roman" w:hAnsiTheme="minorHAnsi" w:cs="Times New Roman"/>
        </w:rPr>
        <w:t xml:space="preserve">e were injected intratumorally </w:t>
      </w:r>
      <w:r w:rsidR="00A32A95" w:rsidRPr="00806574">
        <w:rPr>
          <w:rFonts w:asciiTheme="minorHAnsi" w:eastAsia="TimesLTStd-Roman" w:hAnsiTheme="minorHAnsi" w:cs="Times New Roman"/>
        </w:rPr>
        <w:t>with the</w:t>
      </w:r>
      <w:r w:rsidR="009330A8" w:rsidRPr="00806574">
        <w:rPr>
          <w:rFonts w:asciiTheme="minorHAnsi" w:hAnsiTheme="minorHAnsi" w:cs="Times New Roman"/>
        </w:rPr>
        <w:t xml:space="preserve"> miR</w:t>
      </w:r>
      <w:r w:rsidR="00A32A95" w:rsidRPr="00806574">
        <w:rPr>
          <w:rFonts w:asciiTheme="minorHAnsi" w:hAnsiTheme="minorHAnsi" w:cs="Times New Roman"/>
        </w:rPr>
        <w:t>-</w:t>
      </w:r>
      <w:r w:rsidR="0005382B" w:rsidRPr="00806574">
        <w:rPr>
          <w:rFonts w:asciiTheme="minorHAnsi" w:hAnsiTheme="minorHAnsi" w:cs="Times New Roman"/>
        </w:rPr>
        <w:t>146b-</w:t>
      </w:r>
      <w:r w:rsidRPr="00806574">
        <w:rPr>
          <w:rFonts w:asciiTheme="minorHAnsi" w:hAnsiTheme="minorHAnsi" w:cs="Times New Roman"/>
        </w:rPr>
        <w:t xml:space="preserve">inhibitor, or </w:t>
      </w:r>
      <w:r w:rsidR="007178CC">
        <w:rPr>
          <w:rFonts w:asciiTheme="minorHAnsi" w:hAnsiTheme="minorHAnsi" w:cs="Times New Roman"/>
        </w:rPr>
        <w:t xml:space="preserve">an </w:t>
      </w:r>
      <w:r w:rsidRPr="00806574">
        <w:rPr>
          <w:rFonts w:asciiTheme="minorHAnsi" w:hAnsiTheme="minorHAnsi" w:cs="Times New Roman"/>
        </w:rPr>
        <w:t>appropriate control, and tumor volume was followed for a further two weeks</w:t>
      </w:r>
      <w:r w:rsidR="00DE088E" w:rsidRPr="00806574">
        <w:rPr>
          <w:rFonts w:asciiTheme="minorHAnsi" w:hAnsiTheme="minorHAnsi" w:cs="Times New Roman"/>
        </w:rPr>
        <w:t xml:space="preserve"> (</w:t>
      </w:r>
      <w:r w:rsidR="00DE088E" w:rsidRPr="00652540">
        <w:rPr>
          <w:rFonts w:asciiTheme="minorHAnsi" w:hAnsiTheme="minorHAnsi" w:cs="Times New Roman"/>
          <w:b/>
        </w:rPr>
        <w:t xml:space="preserve">Figure </w:t>
      </w:r>
      <w:r w:rsidR="00C5369C" w:rsidRPr="00652540">
        <w:rPr>
          <w:rFonts w:asciiTheme="minorHAnsi" w:hAnsiTheme="minorHAnsi" w:cs="Times New Roman"/>
          <w:b/>
        </w:rPr>
        <w:t>1A</w:t>
      </w:r>
      <w:r w:rsidR="00CF1F96" w:rsidRPr="00806574">
        <w:rPr>
          <w:rFonts w:asciiTheme="minorHAnsi" w:hAnsiTheme="minorHAnsi" w:cs="Times New Roman"/>
        </w:rPr>
        <w:t>)</w:t>
      </w:r>
      <w:r w:rsidRPr="00806574">
        <w:rPr>
          <w:rFonts w:asciiTheme="minorHAnsi" w:eastAsia="TimesLTStd-Roman" w:hAnsiTheme="minorHAnsi" w:cs="Times New Roman"/>
        </w:rPr>
        <w:t xml:space="preserve">. </w:t>
      </w:r>
      <w:r w:rsidR="00A32A95" w:rsidRPr="00806574">
        <w:rPr>
          <w:rFonts w:asciiTheme="minorHAnsi" w:eastAsia="TimesLTStd-Roman" w:hAnsiTheme="minorHAnsi" w:cs="Times New Roman"/>
        </w:rPr>
        <w:t xml:space="preserve">As shown in </w:t>
      </w:r>
      <w:r w:rsidR="00A32A95" w:rsidRPr="00652540">
        <w:rPr>
          <w:rFonts w:asciiTheme="minorHAnsi" w:eastAsia="TimesLTStd-Roman" w:hAnsiTheme="minorHAnsi" w:cs="Times New Roman"/>
          <w:b/>
        </w:rPr>
        <w:t xml:space="preserve">Figure </w:t>
      </w:r>
      <w:r w:rsidR="00C5369C" w:rsidRPr="00652540">
        <w:rPr>
          <w:rFonts w:asciiTheme="minorHAnsi" w:eastAsia="TimesLTStd-Roman" w:hAnsiTheme="minorHAnsi" w:cs="Times New Roman"/>
          <w:b/>
        </w:rPr>
        <w:t>1B</w:t>
      </w:r>
      <w:r w:rsidR="00A32A95" w:rsidRPr="00806574">
        <w:rPr>
          <w:rFonts w:asciiTheme="minorHAnsi" w:eastAsia="TimesLTStd-Roman" w:hAnsiTheme="minorHAnsi" w:cs="Times New Roman"/>
        </w:rPr>
        <w:t>, the growth of tumors intratumorally injected with the miR</w:t>
      </w:r>
      <w:r w:rsidR="0005382B" w:rsidRPr="00806574">
        <w:rPr>
          <w:rFonts w:asciiTheme="minorHAnsi" w:eastAsia="TimesLTStd-Roman" w:hAnsiTheme="minorHAnsi" w:cs="Times New Roman"/>
        </w:rPr>
        <w:t>-146b</w:t>
      </w:r>
      <w:r w:rsidR="00A32A95" w:rsidRPr="00806574">
        <w:rPr>
          <w:rFonts w:asciiTheme="minorHAnsi" w:eastAsia="TimesLTStd-Roman" w:hAnsiTheme="minorHAnsi" w:cs="Times New Roman"/>
        </w:rPr>
        <w:t>-inhibitor</w:t>
      </w:r>
      <w:r w:rsidR="0005382B" w:rsidRPr="00806574">
        <w:rPr>
          <w:rFonts w:asciiTheme="minorHAnsi" w:eastAsia="TimesLTStd-Roman" w:hAnsiTheme="minorHAnsi" w:cs="Times New Roman"/>
        </w:rPr>
        <w:t xml:space="preserve"> (anti-146b)</w:t>
      </w:r>
      <w:r w:rsidR="00AE21B2" w:rsidRPr="00806574">
        <w:rPr>
          <w:rFonts w:asciiTheme="minorHAnsi" w:eastAsia="TimesLTStd-Roman" w:hAnsiTheme="minorHAnsi" w:cs="Times New Roman"/>
        </w:rPr>
        <w:t xml:space="preserve"> </w:t>
      </w:r>
      <w:r w:rsidR="00AE21B2" w:rsidRPr="00A1255A">
        <w:rPr>
          <w:rFonts w:asciiTheme="minorHAnsi" w:eastAsia="TimesLTStd-Roman" w:hAnsiTheme="minorHAnsi" w:cs="Times New Roman"/>
        </w:rPr>
        <w:t>(n=8)</w:t>
      </w:r>
      <w:r w:rsidR="00A32A95" w:rsidRPr="00806574">
        <w:rPr>
          <w:rFonts w:asciiTheme="minorHAnsi" w:eastAsia="TimesLTStd-Roman" w:hAnsiTheme="minorHAnsi" w:cs="Times New Roman"/>
        </w:rPr>
        <w:t xml:space="preserve"> </w:t>
      </w:r>
      <w:r w:rsidR="007178CC">
        <w:rPr>
          <w:rFonts w:asciiTheme="minorHAnsi" w:eastAsia="TimesLTStd-Roman" w:hAnsiTheme="minorHAnsi" w:cs="Times New Roman"/>
        </w:rPr>
        <w:t>was</w:t>
      </w:r>
      <w:r w:rsidR="007178CC" w:rsidRPr="00806574">
        <w:rPr>
          <w:rFonts w:asciiTheme="minorHAnsi" w:eastAsia="TimesLTStd-Roman" w:hAnsiTheme="minorHAnsi" w:cs="Times New Roman"/>
        </w:rPr>
        <w:t xml:space="preserve"> </w:t>
      </w:r>
      <w:r w:rsidR="00A32A95" w:rsidRPr="00806574">
        <w:rPr>
          <w:rFonts w:asciiTheme="minorHAnsi" w:eastAsia="TimesLTStd-Roman" w:hAnsiTheme="minorHAnsi" w:cs="Times New Roman"/>
        </w:rPr>
        <w:t xml:space="preserve">significantly </w:t>
      </w:r>
      <w:r w:rsidR="007178CC">
        <w:rPr>
          <w:rFonts w:asciiTheme="minorHAnsi" w:eastAsia="TimesLTStd-Roman" w:hAnsiTheme="minorHAnsi" w:cs="Times New Roman"/>
        </w:rPr>
        <w:t xml:space="preserve">suppressed with </w:t>
      </w:r>
      <w:r w:rsidR="00A32A95" w:rsidRPr="00806574">
        <w:rPr>
          <w:rFonts w:asciiTheme="minorHAnsi" w:eastAsia="TimesLTStd-Roman" w:hAnsiTheme="minorHAnsi" w:cs="Times New Roman"/>
        </w:rPr>
        <w:t>respect to the negative control group</w:t>
      </w:r>
      <w:r w:rsidR="00AE21B2" w:rsidRPr="00806574">
        <w:rPr>
          <w:rFonts w:asciiTheme="minorHAnsi" w:eastAsia="TimesLTStd-Roman" w:hAnsiTheme="minorHAnsi" w:cs="Times New Roman"/>
          <w:i/>
        </w:rPr>
        <w:t xml:space="preserve"> </w:t>
      </w:r>
      <w:r w:rsidR="00AE21B2" w:rsidRPr="00A1255A">
        <w:rPr>
          <w:rFonts w:asciiTheme="minorHAnsi" w:eastAsia="TimesLTStd-Roman" w:hAnsiTheme="minorHAnsi" w:cs="Times New Roman"/>
        </w:rPr>
        <w:t>(n=4)</w:t>
      </w:r>
      <w:r w:rsidR="00A32A95" w:rsidRPr="00D53759">
        <w:rPr>
          <w:rFonts w:asciiTheme="minorHAnsi" w:eastAsia="TimesLTStd-Roman" w:hAnsiTheme="minorHAnsi" w:cs="Times New Roman"/>
        </w:rPr>
        <w:t xml:space="preserve"> </w:t>
      </w:r>
      <w:r w:rsidR="00A32A95" w:rsidRPr="00806574">
        <w:rPr>
          <w:rFonts w:asciiTheme="minorHAnsi" w:eastAsia="TimesLTStd-Roman" w:hAnsiTheme="minorHAnsi" w:cs="Times New Roman"/>
        </w:rPr>
        <w:t xml:space="preserve">or the saline </w:t>
      </w:r>
      <w:r w:rsidR="007178CC">
        <w:rPr>
          <w:rFonts w:asciiTheme="minorHAnsi" w:eastAsia="TimesLTStd-Roman" w:hAnsiTheme="minorHAnsi" w:cs="Times New Roman"/>
        </w:rPr>
        <w:t>control group</w:t>
      </w:r>
      <w:r w:rsidR="007178CC" w:rsidRPr="00806574">
        <w:rPr>
          <w:rFonts w:asciiTheme="minorHAnsi" w:eastAsia="TimesLTStd-Roman" w:hAnsiTheme="minorHAnsi" w:cs="Times New Roman"/>
        </w:rPr>
        <w:t xml:space="preserve"> </w:t>
      </w:r>
      <w:r w:rsidR="00A32A95" w:rsidRPr="00806574">
        <w:rPr>
          <w:rFonts w:asciiTheme="minorHAnsi" w:eastAsia="TimesLTStd-Roman" w:hAnsiTheme="minorHAnsi" w:cs="Times New Roman"/>
        </w:rPr>
        <w:t>(not shown).</w:t>
      </w:r>
      <w:r w:rsidR="00CE57EE">
        <w:rPr>
          <w:rFonts w:asciiTheme="minorHAnsi" w:eastAsia="TimesLTStd-Roman" w:hAnsiTheme="minorHAnsi" w:cs="Times New Roman"/>
        </w:rPr>
        <w:t xml:space="preserve"> </w:t>
      </w:r>
      <w:r w:rsidR="00071831" w:rsidRPr="00806574">
        <w:rPr>
          <w:rFonts w:asciiTheme="minorHAnsi" w:eastAsia="TimesLTStd-Roman" w:hAnsiTheme="minorHAnsi" w:cs="Times New Roman"/>
        </w:rPr>
        <w:t>miR</w:t>
      </w:r>
      <w:r w:rsidR="00485F77" w:rsidRPr="00806574">
        <w:rPr>
          <w:rFonts w:asciiTheme="minorHAnsi" w:eastAsia="TimesLTStd-Roman" w:hAnsiTheme="minorHAnsi" w:cs="Times New Roman"/>
        </w:rPr>
        <w:t>NA</w:t>
      </w:r>
      <w:r w:rsidR="00071831" w:rsidRPr="00806574">
        <w:rPr>
          <w:rFonts w:asciiTheme="minorHAnsi" w:eastAsia="TimesLTStd-Roman" w:hAnsiTheme="minorHAnsi" w:cs="Times New Roman"/>
        </w:rPr>
        <w:t xml:space="preserve">s are an important </w:t>
      </w:r>
      <w:r w:rsidR="00FB53B3" w:rsidRPr="00806574">
        <w:rPr>
          <w:rFonts w:asciiTheme="minorHAnsi" w:eastAsia="TimesLTStd-Roman" w:hAnsiTheme="minorHAnsi" w:cs="Times New Roman"/>
        </w:rPr>
        <w:t>feature of</w:t>
      </w:r>
      <w:r w:rsidR="00071831" w:rsidRPr="00806574">
        <w:rPr>
          <w:rFonts w:asciiTheme="minorHAnsi" w:eastAsia="TimesLTStd-Roman" w:hAnsiTheme="minorHAnsi" w:cs="Times New Roman"/>
        </w:rPr>
        <w:t xml:space="preserve"> gen</w:t>
      </w:r>
      <w:r w:rsidR="00FB53B3" w:rsidRPr="00806574">
        <w:rPr>
          <w:rFonts w:asciiTheme="minorHAnsi" w:eastAsia="TimesLTStd-Roman" w:hAnsiTheme="minorHAnsi" w:cs="Times New Roman"/>
        </w:rPr>
        <w:t>e</w:t>
      </w:r>
      <w:r w:rsidR="00071831" w:rsidRPr="00806574">
        <w:rPr>
          <w:rFonts w:asciiTheme="minorHAnsi" w:eastAsia="TimesLTStd-Roman" w:hAnsiTheme="minorHAnsi" w:cs="Times New Roman"/>
        </w:rPr>
        <w:t xml:space="preserve"> regulation, as they regulate several target </w:t>
      </w:r>
      <w:r w:rsidR="00071831" w:rsidRPr="00806574">
        <w:rPr>
          <w:rFonts w:asciiTheme="minorHAnsi" w:eastAsia="TimesLTStd-Roman" w:hAnsiTheme="minorHAnsi" w:cs="Times New Roman"/>
        </w:rPr>
        <w:lastRenderedPageBreak/>
        <w:t xml:space="preserve">mRNAs. </w:t>
      </w:r>
      <w:r w:rsidR="00FB53B3" w:rsidRPr="00806574">
        <w:rPr>
          <w:rFonts w:asciiTheme="minorHAnsi" w:eastAsia="TimesLTStd-Roman" w:hAnsiTheme="minorHAnsi" w:cs="Times New Roman"/>
        </w:rPr>
        <w:t>Accordingly</w:t>
      </w:r>
      <w:r w:rsidR="00071831" w:rsidRPr="00806574">
        <w:rPr>
          <w:rFonts w:asciiTheme="minorHAnsi" w:eastAsia="TimesLTStd-Roman" w:hAnsiTheme="minorHAnsi" w:cs="Times New Roman"/>
        </w:rPr>
        <w:t xml:space="preserve">, </w:t>
      </w:r>
      <w:proofErr w:type="spellStart"/>
      <w:r w:rsidR="00071831" w:rsidRPr="00806574">
        <w:rPr>
          <w:rFonts w:asciiTheme="minorHAnsi" w:eastAsia="TimesLTStd-Roman" w:hAnsiTheme="minorHAnsi" w:cs="Times New Roman"/>
        </w:rPr>
        <w:t>oncomiRs</w:t>
      </w:r>
      <w:proofErr w:type="spellEnd"/>
      <w:r w:rsidR="00071831" w:rsidRPr="00806574">
        <w:rPr>
          <w:rFonts w:asciiTheme="minorHAnsi" w:eastAsia="TimesLTStd-Roman" w:hAnsiTheme="minorHAnsi" w:cs="Times New Roman"/>
        </w:rPr>
        <w:t xml:space="preserve"> </w:t>
      </w:r>
      <w:r w:rsidR="00FB53B3" w:rsidRPr="00806574">
        <w:rPr>
          <w:rFonts w:asciiTheme="minorHAnsi" w:eastAsia="TimesLTStd-Roman" w:hAnsiTheme="minorHAnsi" w:cs="Times New Roman"/>
        </w:rPr>
        <w:t>are important regulators of</w:t>
      </w:r>
      <w:r w:rsidR="00071831" w:rsidRPr="00806574">
        <w:rPr>
          <w:rFonts w:asciiTheme="minorHAnsi" w:eastAsia="TimesLTStd-Roman" w:hAnsiTheme="minorHAnsi" w:cs="Times New Roman"/>
        </w:rPr>
        <w:t xml:space="preserve"> tumor suppressor genes. This </w:t>
      </w:r>
      <w:r w:rsidR="00FD692A" w:rsidRPr="00806574">
        <w:rPr>
          <w:rFonts w:asciiTheme="minorHAnsi" w:eastAsia="TimesLTStd-Roman" w:hAnsiTheme="minorHAnsi" w:cs="Times New Roman"/>
        </w:rPr>
        <w:t>protocol</w:t>
      </w:r>
      <w:r w:rsidR="00FB53B3" w:rsidRPr="00806574">
        <w:rPr>
          <w:rFonts w:asciiTheme="minorHAnsi" w:eastAsia="TimesLTStd-Roman" w:hAnsiTheme="minorHAnsi" w:cs="Times New Roman"/>
        </w:rPr>
        <w:t xml:space="preserve"> </w:t>
      </w:r>
      <w:r w:rsidR="008350E6" w:rsidRPr="00806574">
        <w:rPr>
          <w:rFonts w:asciiTheme="minorHAnsi" w:eastAsia="TimesLTStd-Roman" w:hAnsiTheme="minorHAnsi" w:cs="Times New Roman"/>
        </w:rPr>
        <w:t>allows</w:t>
      </w:r>
      <w:r w:rsidR="00071831" w:rsidRPr="00806574">
        <w:rPr>
          <w:rFonts w:asciiTheme="minorHAnsi" w:eastAsia="TimesLTStd-Roman" w:hAnsiTheme="minorHAnsi" w:cs="Times New Roman"/>
        </w:rPr>
        <w:t xml:space="preserve"> </w:t>
      </w:r>
      <w:r w:rsidR="007178CC">
        <w:rPr>
          <w:rFonts w:asciiTheme="minorHAnsi" w:eastAsia="TimesLTStd-Roman" w:hAnsiTheme="minorHAnsi" w:cs="Times New Roman"/>
        </w:rPr>
        <w:t xml:space="preserve">for </w:t>
      </w:r>
      <w:r w:rsidR="00FB53B3" w:rsidRPr="00806574">
        <w:rPr>
          <w:rFonts w:asciiTheme="minorHAnsi" w:eastAsia="TimesLTStd-Roman" w:hAnsiTheme="minorHAnsi" w:cs="Times New Roman"/>
        </w:rPr>
        <w:t xml:space="preserve">the analysis of </w:t>
      </w:r>
      <w:proofErr w:type="spellStart"/>
      <w:r w:rsidR="00071831" w:rsidRPr="00806574">
        <w:rPr>
          <w:rFonts w:asciiTheme="minorHAnsi" w:eastAsia="TimesLTStd-Roman" w:hAnsiTheme="minorHAnsi" w:cs="Times New Roman"/>
        </w:rPr>
        <w:t>intratumoral</w:t>
      </w:r>
      <w:proofErr w:type="spellEnd"/>
      <w:r w:rsidR="00071831" w:rsidRPr="00806574">
        <w:rPr>
          <w:rFonts w:asciiTheme="minorHAnsi" w:eastAsia="TimesLTStd-Roman" w:hAnsiTheme="minorHAnsi" w:cs="Times New Roman"/>
        </w:rPr>
        <w:t xml:space="preserve"> </w:t>
      </w:r>
      <w:r w:rsidR="00AF43DE" w:rsidRPr="00806574">
        <w:rPr>
          <w:rFonts w:asciiTheme="minorHAnsi" w:eastAsia="TimesLTStd-Roman" w:hAnsiTheme="minorHAnsi" w:cs="Times New Roman"/>
        </w:rPr>
        <w:t xml:space="preserve">expression </w:t>
      </w:r>
      <w:r w:rsidR="00071831" w:rsidRPr="00806574">
        <w:rPr>
          <w:rFonts w:asciiTheme="minorHAnsi" w:eastAsia="TimesLTStd-Roman" w:hAnsiTheme="minorHAnsi" w:cs="Times New Roman"/>
        </w:rPr>
        <w:t xml:space="preserve">levels of </w:t>
      </w:r>
      <w:r w:rsidR="00FB53B3" w:rsidRPr="00806574">
        <w:rPr>
          <w:rFonts w:asciiTheme="minorHAnsi" w:eastAsia="TimesLTStd-Roman" w:hAnsiTheme="minorHAnsi" w:cs="Times New Roman"/>
        </w:rPr>
        <w:t xml:space="preserve">these </w:t>
      </w:r>
      <w:r w:rsidR="00071831" w:rsidRPr="00806574">
        <w:rPr>
          <w:rFonts w:asciiTheme="minorHAnsi" w:eastAsia="TimesLTStd-Roman" w:hAnsiTheme="minorHAnsi" w:cs="Times New Roman"/>
        </w:rPr>
        <w:t xml:space="preserve">genes, </w:t>
      </w:r>
      <w:r w:rsidR="00FB53B3" w:rsidRPr="00806574">
        <w:rPr>
          <w:rFonts w:asciiTheme="minorHAnsi" w:eastAsia="TimesLTStd-Roman" w:hAnsiTheme="minorHAnsi" w:cs="Times New Roman"/>
        </w:rPr>
        <w:t xml:space="preserve">which can </w:t>
      </w:r>
      <w:r w:rsidR="0005382B" w:rsidRPr="00806574">
        <w:rPr>
          <w:rFonts w:asciiTheme="minorHAnsi" w:eastAsia="TimesLTStd-Roman" w:hAnsiTheme="minorHAnsi" w:cs="Times New Roman"/>
        </w:rPr>
        <w:t xml:space="preserve">be </w:t>
      </w:r>
      <w:r w:rsidR="007178CC">
        <w:rPr>
          <w:rFonts w:asciiTheme="minorHAnsi" w:eastAsia="TimesLTStd-Roman" w:hAnsiTheme="minorHAnsi" w:cs="Times New Roman"/>
        </w:rPr>
        <w:t>tested</w:t>
      </w:r>
      <w:r w:rsidR="007178CC" w:rsidRPr="00806574">
        <w:rPr>
          <w:rFonts w:asciiTheme="minorHAnsi" w:eastAsia="TimesLTStd-Roman" w:hAnsiTheme="minorHAnsi" w:cs="Times New Roman"/>
        </w:rPr>
        <w:t xml:space="preserve"> </w:t>
      </w:r>
      <w:r w:rsidR="0005382B" w:rsidRPr="00806574">
        <w:rPr>
          <w:rFonts w:asciiTheme="minorHAnsi" w:eastAsia="TimesLTStd-Roman" w:hAnsiTheme="minorHAnsi" w:cs="Times New Roman"/>
        </w:rPr>
        <w:t xml:space="preserve">after </w:t>
      </w:r>
      <w:r w:rsidR="007178CC">
        <w:rPr>
          <w:rFonts w:asciiTheme="minorHAnsi" w:eastAsia="TimesLTStd-Roman" w:hAnsiTheme="minorHAnsi" w:cs="Times New Roman"/>
        </w:rPr>
        <w:t xml:space="preserve">treatment with </w:t>
      </w:r>
      <w:r w:rsidR="0005382B" w:rsidRPr="00806574">
        <w:rPr>
          <w:rFonts w:asciiTheme="minorHAnsi" w:eastAsia="TimesLTStd-Roman" w:hAnsiTheme="minorHAnsi" w:cs="Times New Roman"/>
        </w:rPr>
        <w:t>the miR</w:t>
      </w:r>
      <w:r w:rsidR="007178CC">
        <w:rPr>
          <w:rFonts w:asciiTheme="minorHAnsi" w:eastAsia="TimesLTStd-Roman" w:hAnsiTheme="minorHAnsi" w:cs="Times New Roman"/>
        </w:rPr>
        <w:t>NA</w:t>
      </w:r>
      <w:r w:rsidR="0005382B" w:rsidRPr="00806574">
        <w:rPr>
          <w:rFonts w:asciiTheme="minorHAnsi" w:eastAsia="TimesLTStd-Roman" w:hAnsiTheme="minorHAnsi" w:cs="Times New Roman"/>
        </w:rPr>
        <w:t>-inhibitor</w:t>
      </w:r>
      <w:r w:rsidR="00071831" w:rsidRPr="00806574">
        <w:rPr>
          <w:rFonts w:asciiTheme="minorHAnsi" w:eastAsia="TimesLTStd-Roman" w:hAnsiTheme="minorHAnsi" w:cs="Times New Roman"/>
        </w:rPr>
        <w:t xml:space="preserve">. In addition, the levels of some proliferation markers </w:t>
      </w:r>
      <w:r w:rsidR="00FB53B3" w:rsidRPr="00806574">
        <w:rPr>
          <w:rFonts w:asciiTheme="minorHAnsi" w:eastAsia="TimesLTStd-Roman" w:hAnsiTheme="minorHAnsi" w:cs="Times New Roman"/>
        </w:rPr>
        <w:t xml:space="preserve">can </w:t>
      </w:r>
      <w:r w:rsidR="00071831" w:rsidRPr="00806574">
        <w:rPr>
          <w:rFonts w:asciiTheme="minorHAnsi" w:eastAsia="TimesLTStd-Roman" w:hAnsiTheme="minorHAnsi" w:cs="Times New Roman"/>
        </w:rPr>
        <w:t xml:space="preserve">be also studied, </w:t>
      </w:r>
      <w:r w:rsidR="007178CC">
        <w:rPr>
          <w:rFonts w:asciiTheme="minorHAnsi" w:eastAsia="TimesLTStd-Roman" w:hAnsiTheme="minorHAnsi" w:cs="Times New Roman"/>
        </w:rPr>
        <w:t>illustrated by the lower</w:t>
      </w:r>
      <w:r w:rsidR="007178CC" w:rsidRPr="00806574">
        <w:rPr>
          <w:rFonts w:asciiTheme="minorHAnsi" w:eastAsia="TimesLTStd-Roman" w:hAnsiTheme="minorHAnsi" w:cs="Times New Roman"/>
        </w:rPr>
        <w:t xml:space="preserve"> </w:t>
      </w:r>
      <w:r w:rsidR="00FB53B3" w:rsidRPr="00806574">
        <w:rPr>
          <w:rFonts w:asciiTheme="minorHAnsi" w:eastAsia="TimesLTStd-Roman" w:hAnsiTheme="minorHAnsi" w:cs="Times New Roman"/>
        </w:rPr>
        <w:t>expression</w:t>
      </w:r>
      <w:r w:rsidR="00071831" w:rsidRPr="00806574">
        <w:rPr>
          <w:rFonts w:asciiTheme="minorHAnsi" w:eastAsia="TimesLTStd-Roman" w:hAnsiTheme="minorHAnsi" w:cs="Times New Roman"/>
        </w:rPr>
        <w:t xml:space="preserve"> </w:t>
      </w:r>
      <w:r w:rsidR="00FD692A" w:rsidRPr="00806574">
        <w:rPr>
          <w:rFonts w:asciiTheme="minorHAnsi" w:eastAsia="TimesLTStd-Roman" w:hAnsiTheme="minorHAnsi" w:cs="Times New Roman"/>
        </w:rPr>
        <w:t xml:space="preserve">of </w:t>
      </w:r>
      <w:r w:rsidRPr="00806574">
        <w:rPr>
          <w:rFonts w:asciiTheme="minorHAnsi" w:eastAsia="TimesLTStd-Roman" w:hAnsiTheme="minorHAnsi" w:cs="Times New Roman"/>
        </w:rPr>
        <w:t>proliferating cell nuclear antigen (PCNA)</w:t>
      </w:r>
      <w:r w:rsidR="007178CC">
        <w:rPr>
          <w:rFonts w:asciiTheme="minorHAnsi" w:eastAsia="TimesLTStd-Roman" w:hAnsiTheme="minorHAnsi" w:cs="Times New Roman"/>
        </w:rPr>
        <w:t xml:space="preserve"> </w:t>
      </w:r>
      <w:r w:rsidRPr="00806574">
        <w:rPr>
          <w:rFonts w:asciiTheme="minorHAnsi" w:eastAsia="TimesLTStd-Roman" w:hAnsiTheme="minorHAnsi" w:cs="Times New Roman"/>
        </w:rPr>
        <w:t xml:space="preserve">in </w:t>
      </w:r>
      <w:proofErr w:type="spellStart"/>
      <w:r w:rsidR="00871909" w:rsidRPr="00806574">
        <w:rPr>
          <w:rFonts w:asciiTheme="minorHAnsi" w:hAnsiTheme="minorHAnsi" w:cs="Times New Roman"/>
        </w:rPr>
        <w:t>antagomiR</w:t>
      </w:r>
      <w:proofErr w:type="spellEnd"/>
      <w:r w:rsidRPr="00806574">
        <w:rPr>
          <w:rFonts w:asciiTheme="minorHAnsi" w:eastAsia="TimesLTStd-Roman" w:hAnsiTheme="minorHAnsi" w:cs="Times New Roman"/>
        </w:rPr>
        <w:t xml:space="preserve">-treated tumors than in control-treated tumors </w:t>
      </w:r>
      <w:r w:rsidR="00295AAE" w:rsidRPr="00806574">
        <w:rPr>
          <w:rFonts w:asciiTheme="minorHAnsi" w:eastAsia="TimesLTStd-Roman" w:hAnsiTheme="minorHAnsi" w:cs="Times New Roman"/>
        </w:rPr>
        <w:t>(</w:t>
      </w:r>
      <w:r w:rsidR="00C5369C" w:rsidRPr="00652540">
        <w:rPr>
          <w:rFonts w:asciiTheme="minorHAnsi" w:eastAsia="TimesLTStd-Roman" w:hAnsiTheme="minorHAnsi" w:cs="Times New Roman"/>
          <w:b/>
        </w:rPr>
        <w:t>Figure 2</w:t>
      </w:r>
      <w:r w:rsidR="00652540">
        <w:rPr>
          <w:rFonts w:asciiTheme="minorHAnsi" w:eastAsia="TimesLTStd-Roman" w:hAnsiTheme="minorHAnsi" w:cs="Times New Roman"/>
        </w:rPr>
        <w:t>)</w:t>
      </w:r>
      <w:r w:rsidR="00071831" w:rsidRPr="00806574">
        <w:rPr>
          <w:rFonts w:asciiTheme="minorHAnsi" w:eastAsia="TimesLTStd-Roman" w:hAnsiTheme="minorHAnsi" w:cs="Times New Roman"/>
        </w:rPr>
        <w:t>.</w:t>
      </w:r>
      <w:r w:rsidR="0005382B" w:rsidRPr="00806574">
        <w:rPr>
          <w:rFonts w:asciiTheme="minorHAnsi" w:eastAsia="TimesLTStd-Roman" w:hAnsiTheme="minorHAnsi" w:cs="Times New Roman"/>
        </w:rPr>
        <w:t xml:space="preserve"> </w:t>
      </w:r>
      <w:proofErr w:type="gramStart"/>
      <w:r w:rsidR="0005382B" w:rsidRPr="00806574">
        <w:rPr>
          <w:rFonts w:asciiTheme="minorHAnsi" w:eastAsia="TimesLTStd-Roman" w:hAnsiTheme="minorHAnsi" w:cs="Times New Roman"/>
        </w:rPr>
        <w:t>Also</w:t>
      </w:r>
      <w:proofErr w:type="gramEnd"/>
      <w:r w:rsidR="0005382B" w:rsidRPr="00806574">
        <w:rPr>
          <w:rFonts w:asciiTheme="minorHAnsi" w:eastAsia="TimesLTStd-Roman" w:hAnsiTheme="minorHAnsi" w:cs="Times New Roman"/>
        </w:rPr>
        <w:t xml:space="preserve"> the recovery of the miRNA-targets can be studied </w:t>
      </w:r>
      <w:r w:rsidR="007178CC">
        <w:rPr>
          <w:rFonts w:asciiTheme="minorHAnsi" w:eastAsia="TimesLTStd-Roman" w:hAnsiTheme="minorHAnsi" w:cs="Times New Roman"/>
        </w:rPr>
        <w:t>through the analysis of</w:t>
      </w:r>
      <w:r w:rsidR="007178CC" w:rsidRPr="00806574">
        <w:rPr>
          <w:rFonts w:asciiTheme="minorHAnsi" w:eastAsia="TimesLTStd-Roman" w:hAnsiTheme="minorHAnsi" w:cs="Times New Roman"/>
        </w:rPr>
        <w:t xml:space="preserve"> </w:t>
      </w:r>
      <w:r w:rsidR="00871909">
        <w:rPr>
          <w:rFonts w:asciiTheme="minorHAnsi" w:eastAsia="TimesLTStd-Roman" w:hAnsiTheme="minorHAnsi" w:cs="Times New Roman"/>
        </w:rPr>
        <w:t xml:space="preserve">tumor-extracted </w:t>
      </w:r>
      <w:r w:rsidR="0005382B" w:rsidRPr="00806574">
        <w:rPr>
          <w:rFonts w:asciiTheme="minorHAnsi" w:eastAsia="TimesLTStd-Roman" w:hAnsiTheme="minorHAnsi" w:cs="Times New Roman"/>
        </w:rPr>
        <w:t xml:space="preserve">RNA or protein, as </w:t>
      </w:r>
      <w:r w:rsidR="007178CC">
        <w:rPr>
          <w:rFonts w:asciiTheme="minorHAnsi" w:eastAsia="TimesLTStd-Roman" w:hAnsiTheme="minorHAnsi" w:cs="Times New Roman"/>
        </w:rPr>
        <w:t>illustrated by the higher</w:t>
      </w:r>
      <w:r w:rsidR="007178CC" w:rsidRPr="00806574">
        <w:rPr>
          <w:rFonts w:asciiTheme="minorHAnsi" w:eastAsia="TimesLTStd-Roman" w:hAnsiTheme="minorHAnsi" w:cs="Times New Roman"/>
        </w:rPr>
        <w:t xml:space="preserve"> </w:t>
      </w:r>
      <w:r w:rsidR="0005382B" w:rsidRPr="00806574">
        <w:rPr>
          <w:rFonts w:asciiTheme="minorHAnsi" w:eastAsia="TimesLTStd-Roman" w:hAnsiTheme="minorHAnsi" w:cs="Times New Roman"/>
        </w:rPr>
        <w:t xml:space="preserve">expression of PTEN in the </w:t>
      </w:r>
      <w:proofErr w:type="spellStart"/>
      <w:r w:rsidR="00871909" w:rsidRPr="00806574">
        <w:rPr>
          <w:rFonts w:asciiTheme="minorHAnsi" w:hAnsiTheme="minorHAnsi" w:cs="Times New Roman"/>
        </w:rPr>
        <w:t>antagomiR</w:t>
      </w:r>
      <w:proofErr w:type="spellEnd"/>
      <w:r w:rsidR="00A1255A">
        <w:rPr>
          <w:rFonts w:asciiTheme="minorHAnsi" w:eastAsia="TimesLTStd-Roman" w:hAnsiTheme="minorHAnsi" w:cs="Times New Roman"/>
        </w:rPr>
        <w:t xml:space="preserve">(anti-146b) </w:t>
      </w:r>
      <w:r w:rsidR="0005382B" w:rsidRPr="00806574">
        <w:rPr>
          <w:rFonts w:asciiTheme="minorHAnsi" w:eastAsia="TimesLTStd-Roman" w:hAnsiTheme="minorHAnsi" w:cs="Times New Roman"/>
        </w:rPr>
        <w:t>treated tumors (</w:t>
      </w:r>
      <w:r w:rsidR="00C5369C" w:rsidRPr="00652540">
        <w:rPr>
          <w:rFonts w:asciiTheme="minorHAnsi" w:eastAsia="TimesLTStd-Roman" w:hAnsiTheme="minorHAnsi" w:cs="Times New Roman"/>
          <w:b/>
        </w:rPr>
        <w:t>Figure 2</w:t>
      </w:r>
      <w:r w:rsidR="0005382B" w:rsidRPr="00806574">
        <w:rPr>
          <w:rFonts w:asciiTheme="minorHAnsi" w:eastAsia="TimesLTStd-Roman" w:hAnsiTheme="minorHAnsi" w:cs="Times New Roman"/>
        </w:rPr>
        <w:t>).</w:t>
      </w:r>
      <w:r w:rsidR="00071831" w:rsidRPr="00806574">
        <w:rPr>
          <w:rFonts w:asciiTheme="minorHAnsi" w:eastAsia="TimesLTStd-Roman" w:hAnsiTheme="minorHAnsi" w:cs="Times New Roman"/>
        </w:rPr>
        <w:t xml:space="preserve"> </w:t>
      </w:r>
      <w:r w:rsidRPr="00806574">
        <w:rPr>
          <w:rFonts w:asciiTheme="minorHAnsi" w:eastAsia="TimesLTStd-Roman" w:hAnsiTheme="minorHAnsi" w:cs="Times New Roman"/>
        </w:rPr>
        <w:t xml:space="preserve">Collectively, these data reveal that the </w:t>
      </w:r>
      <w:r w:rsidR="0090124D" w:rsidRPr="0090124D">
        <w:rPr>
          <w:rFonts w:asciiTheme="minorHAnsi" w:eastAsia="TimesLTStd-Roman" w:hAnsiTheme="minorHAnsi" w:cs="Times New Roman"/>
        </w:rPr>
        <w:t>in vivo</w:t>
      </w:r>
      <w:r w:rsidR="00FB53B3" w:rsidRPr="00806574">
        <w:rPr>
          <w:rFonts w:asciiTheme="minorHAnsi" w:eastAsia="TimesLTStd-Roman" w:hAnsiTheme="minorHAnsi" w:cs="Times New Roman"/>
        </w:rPr>
        <w:t xml:space="preserve"> </w:t>
      </w:r>
      <w:r w:rsidRPr="00806574">
        <w:rPr>
          <w:rFonts w:asciiTheme="minorHAnsi" w:eastAsia="TimesLTStd-Roman" w:hAnsiTheme="minorHAnsi" w:cs="Times New Roman"/>
        </w:rPr>
        <w:t xml:space="preserve">inhibition of </w:t>
      </w:r>
      <w:r w:rsidR="00652540" w:rsidRPr="00652540">
        <w:rPr>
          <w:rFonts w:asciiTheme="minorHAnsi" w:eastAsia="TimesLTStd-Roman" w:hAnsiTheme="minorHAnsi" w:cs="Times New Roman"/>
        </w:rPr>
        <w:t>a miRNA</w:t>
      </w:r>
      <w:r w:rsidRPr="00806574">
        <w:rPr>
          <w:rFonts w:asciiTheme="minorHAnsi" w:eastAsia="TimesLTStd-Roman" w:hAnsiTheme="minorHAnsi" w:cs="Times New Roman"/>
        </w:rPr>
        <w:t xml:space="preserve"> is effective and may be exploited therapeutically </w:t>
      </w:r>
      <w:r w:rsidRPr="00806574">
        <w:rPr>
          <w:rFonts w:asciiTheme="minorHAnsi" w:hAnsiTheme="minorHAnsi" w:cs="Times New Roman"/>
        </w:rPr>
        <w:t xml:space="preserve">for thyroid cancer treatment. </w:t>
      </w:r>
    </w:p>
    <w:p w14:paraId="380972F4" w14:textId="77777777" w:rsidR="00FB53B3" w:rsidRPr="00806574" w:rsidRDefault="00FB53B3" w:rsidP="00CE57EE">
      <w:pPr>
        <w:contextualSpacing/>
        <w:rPr>
          <w:rFonts w:asciiTheme="minorHAnsi" w:hAnsiTheme="minorHAnsi" w:cs="Times New Roman"/>
        </w:rPr>
      </w:pPr>
    </w:p>
    <w:p w14:paraId="5D8BCE2F" w14:textId="3BF58E2C" w:rsidR="0005382B" w:rsidRPr="00806574" w:rsidRDefault="00817E9D" w:rsidP="00CE57EE">
      <w:pPr>
        <w:contextualSpacing/>
        <w:rPr>
          <w:rFonts w:asciiTheme="minorHAnsi" w:hAnsiTheme="minorHAnsi" w:cs="Times New Roman"/>
        </w:rPr>
      </w:pPr>
      <w:r w:rsidRPr="00806574">
        <w:rPr>
          <w:rFonts w:asciiTheme="minorHAnsi" w:hAnsiTheme="minorHAnsi" w:cs="Times New Roman"/>
        </w:rPr>
        <w:t xml:space="preserve">To better assess the therapeutic potential of </w:t>
      </w:r>
      <w:r w:rsidR="00652540" w:rsidRPr="00652540">
        <w:rPr>
          <w:rFonts w:asciiTheme="minorHAnsi" w:hAnsiTheme="minorHAnsi" w:cs="Times New Roman"/>
        </w:rPr>
        <w:t>a miRNA</w:t>
      </w:r>
      <w:r w:rsidR="00A32A95" w:rsidRPr="00806574">
        <w:rPr>
          <w:rFonts w:asciiTheme="minorHAnsi" w:hAnsiTheme="minorHAnsi" w:cs="Times New Roman"/>
        </w:rPr>
        <w:t>-inhibitor</w:t>
      </w:r>
      <w:r w:rsidR="00071831" w:rsidRPr="00806574">
        <w:rPr>
          <w:rFonts w:asciiTheme="minorHAnsi" w:hAnsiTheme="minorHAnsi" w:cs="Times New Roman"/>
        </w:rPr>
        <w:t xml:space="preserve"> and improve </w:t>
      </w:r>
      <w:r w:rsidR="00652540">
        <w:rPr>
          <w:rFonts w:asciiTheme="minorHAnsi" w:hAnsiTheme="minorHAnsi" w:cs="Times New Roman"/>
        </w:rPr>
        <w:t>the</w:t>
      </w:r>
      <w:r w:rsidR="00071831" w:rsidRPr="00806574">
        <w:rPr>
          <w:rFonts w:asciiTheme="minorHAnsi" w:hAnsiTheme="minorHAnsi" w:cs="Times New Roman"/>
        </w:rPr>
        <w:t xml:space="preserve"> mouse model,</w:t>
      </w:r>
      <w:r w:rsidRPr="00806574">
        <w:rPr>
          <w:rFonts w:asciiTheme="minorHAnsi" w:hAnsiTheme="minorHAnsi" w:cs="Times New Roman"/>
        </w:rPr>
        <w:t xml:space="preserve"> we generated an orthotopic model</w:t>
      </w:r>
      <w:r w:rsidR="00A01927" w:rsidRPr="00806574">
        <w:rPr>
          <w:rFonts w:asciiTheme="minorHAnsi" w:hAnsiTheme="minorHAnsi" w:cs="Times New Roman"/>
        </w:rPr>
        <w:t>,</w:t>
      </w:r>
      <w:r w:rsidRPr="00806574">
        <w:rPr>
          <w:rFonts w:asciiTheme="minorHAnsi" w:hAnsiTheme="minorHAnsi" w:cs="Times New Roman"/>
        </w:rPr>
        <w:t xml:space="preserve"> in which </w:t>
      </w:r>
      <w:r w:rsidR="00871909" w:rsidRPr="00806574">
        <w:rPr>
          <w:rFonts w:asciiTheme="minorHAnsi" w:eastAsia="TimesLTStd-Roman" w:hAnsiTheme="minorHAnsi" w:cs="Times New Roman"/>
        </w:rPr>
        <w:t xml:space="preserve">human tumor thyroid </w:t>
      </w:r>
      <w:r w:rsidR="00871909" w:rsidRPr="00806574">
        <w:rPr>
          <w:rFonts w:asciiTheme="minorHAnsi" w:hAnsiTheme="minorHAnsi" w:cs="Times New Roman"/>
        </w:rPr>
        <w:t xml:space="preserve">Cal62-luc </w:t>
      </w:r>
      <w:r w:rsidR="00871909" w:rsidRPr="00806574">
        <w:rPr>
          <w:rFonts w:asciiTheme="minorHAnsi" w:eastAsia="TimesLTStd-Roman" w:hAnsiTheme="minorHAnsi" w:cs="Times New Roman"/>
        </w:rPr>
        <w:t xml:space="preserve">cells </w:t>
      </w:r>
      <w:r w:rsidRPr="00806574">
        <w:rPr>
          <w:rFonts w:asciiTheme="minorHAnsi" w:hAnsiTheme="minorHAnsi" w:cs="Times New Roman"/>
        </w:rPr>
        <w:t xml:space="preserve">were directly </w:t>
      </w:r>
      <w:r w:rsidR="00A01927" w:rsidRPr="00806574">
        <w:rPr>
          <w:rFonts w:asciiTheme="minorHAnsi" w:hAnsiTheme="minorHAnsi" w:cs="Times New Roman"/>
        </w:rPr>
        <w:t xml:space="preserve">seeded </w:t>
      </w:r>
      <w:r w:rsidRPr="00806574">
        <w:rPr>
          <w:rFonts w:asciiTheme="minorHAnsi" w:hAnsiTheme="minorHAnsi" w:cs="Times New Roman"/>
        </w:rPr>
        <w:t xml:space="preserve">into the right thyroid lobe of nude mice. </w:t>
      </w:r>
      <w:r w:rsidR="0045230C" w:rsidRPr="00806574">
        <w:rPr>
          <w:rFonts w:asciiTheme="minorHAnsi" w:hAnsiTheme="minorHAnsi" w:cs="Times New Roman"/>
        </w:rPr>
        <w:t xml:space="preserve">After 3 </w:t>
      </w:r>
      <w:r w:rsidR="00492A9C" w:rsidRPr="00806574">
        <w:rPr>
          <w:rFonts w:asciiTheme="minorHAnsi" w:hAnsiTheme="minorHAnsi" w:cs="Times New Roman"/>
        </w:rPr>
        <w:t>weeks,</w:t>
      </w:r>
      <w:r w:rsidR="0045230C" w:rsidRPr="00806574">
        <w:rPr>
          <w:rFonts w:asciiTheme="minorHAnsi" w:hAnsiTheme="minorHAnsi" w:cs="Times New Roman"/>
        </w:rPr>
        <w:t xml:space="preserve"> the thyroid tumors were </w:t>
      </w:r>
      <w:r w:rsidR="007178CC">
        <w:rPr>
          <w:rFonts w:asciiTheme="minorHAnsi" w:hAnsiTheme="minorHAnsi" w:cs="Times New Roman"/>
        </w:rPr>
        <w:t>e</w:t>
      </w:r>
      <w:r w:rsidR="0045230C" w:rsidRPr="00806574">
        <w:rPr>
          <w:rFonts w:asciiTheme="minorHAnsi" w:hAnsiTheme="minorHAnsi" w:cs="Times New Roman"/>
        </w:rPr>
        <w:t>stablished</w:t>
      </w:r>
      <w:r w:rsidR="007178CC">
        <w:rPr>
          <w:rFonts w:asciiTheme="minorHAnsi" w:hAnsiTheme="minorHAnsi" w:cs="Times New Roman"/>
        </w:rPr>
        <w:t>,</w:t>
      </w:r>
      <w:r w:rsidR="0045230C" w:rsidRPr="00806574">
        <w:rPr>
          <w:rFonts w:asciiTheme="minorHAnsi" w:hAnsiTheme="minorHAnsi" w:cs="Times New Roman"/>
        </w:rPr>
        <w:t xml:space="preserve"> </w:t>
      </w:r>
      <w:r w:rsidR="00492A9C" w:rsidRPr="00806574">
        <w:rPr>
          <w:rFonts w:asciiTheme="minorHAnsi" w:hAnsiTheme="minorHAnsi" w:cs="Times New Roman"/>
        </w:rPr>
        <w:t xml:space="preserve">as demonstrated by bioluminescence signals in the neck of the mice and </w:t>
      </w:r>
      <w:r w:rsidR="007178CC">
        <w:rPr>
          <w:rFonts w:asciiTheme="minorHAnsi" w:hAnsiTheme="minorHAnsi" w:cs="Times New Roman"/>
        </w:rPr>
        <w:t>by</w:t>
      </w:r>
      <w:r w:rsidR="003F3EAA" w:rsidRPr="00806574">
        <w:rPr>
          <w:rFonts w:asciiTheme="minorHAnsi" w:hAnsiTheme="minorHAnsi" w:cs="Times New Roman"/>
        </w:rPr>
        <w:t xml:space="preserve"> </w:t>
      </w:r>
      <w:r w:rsidR="00EF7C28">
        <w:rPr>
          <w:rFonts w:asciiTheme="minorHAnsi" w:hAnsiTheme="minorHAnsi" w:cs="Times New Roman"/>
        </w:rPr>
        <w:t xml:space="preserve">gross tissue analysis and </w:t>
      </w:r>
      <w:r w:rsidR="007178CC">
        <w:rPr>
          <w:rFonts w:asciiTheme="minorHAnsi" w:hAnsiTheme="minorHAnsi" w:cs="Times New Roman"/>
        </w:rPr>
        <w:t>i</w:t>
      </w:r>
      <w:r w:rsidR="00492A9C" w:rsidRPr="00806574">
        <w:rPr>
          <w:rFonts w:asciiTheme="minorHAnsi" w:hAnsiTheme="minorHAnsi" w:cs="Times New Roman"/>
        </w:rPr>
        <w:t>mmunohistochemistry</w:t>
      </w:r>
      <w:r w:rsidR="00EF7C28">
        <w:rPr>
          <w:rFonts w:asciiTheme="minorHAnsi" w:hAnsiTheme="minorHAnsi" w:cs="Times New Roman"/>
        </w:rPr>
        <w:t>,</w:t>
      </w:r>
      <w:r w:rsidR="00492A9C" w:rsidRPr="00806574">
        <w:rPr>
          <w:rFonts w:asciiTheme="minorHAnsi" w:hAnsiTheme="minorHAnsi" w:cs="Times New Roman"/>
        </w:rPr>
        <w:t xml:space="preserve"> with hematoxyl</w:t>
      </w:r>
      <w:r w:rsidR="00C5369C" w:rsidRPr="00806574">
        <w:rPr>
          <w:rFonts w:asciiTheme="minorHAnsi" w:hAnsiTheme="minorHAnsi" w:cs="Times New Roman"/>
        </w:rPr>
        <w:t xml:space="preserve">in </w:t>
      </w:r>
      <w:r w:rsidR="007178CC">
        <w:rPr>
          <w:rFonts w:asciiTheme="minorHAnsi" w:hAnsiTheme="minorHAnsi" w:cs="Times New Roman"/>
        </w:rPr>
        <w:t xml:space="preserve">and </w:t>
      </w:r>
      <w:r w:rsidR="00C5369C" w:rsidRPr="00806574">
        <w:rPr>
          <w:rFonts w:asciiTheme="minorHAnsi" w:hAnsiTheme="minorHAnsi" w:cs="Times New Roman"/>
        </w:rPr>
        <w:t>eosin and GFP</w:t>
      </w:r>
      <w:r w:rsidR="00EF7C28">
        <w:rPr>
          <w:rFonts w:asciiTheme="minorHAnsi" w:hAnsiTheme="minorHAnsi" w:cs="Times New Roman"/>
        </w:rPr>
        <w:t xml:space="preserve"> staining of</w:t>
      </w:r>
      <w:r w:rsidR="00C5369C" w:rsidRPr="00806574">
        <w:rPr>
          <w:rFonts w:asciiTheme="minorHAnsi" w:hAnsiTheme="minorHAnsi" w:cs="Times New Roman"/>
        </w:rPr>
        <w:t xml:space="preserve"> cells</w:t>
      </w:r>
      <w:r w:rsidR="00EF7C28">
        <w:rPr>
          <w:rFonts w:asciiTheme="minorHAnsi" w:hAnsiTheme="minorHAnsi" w:cs="Times New Roman"/>
        </w:rPr>
        <w:t xml:space="preserve">, </w:t>
      </w:r>
      <w:proofErr w:type="spellStart"/>
      <w:r w:rsidR="00EF7C28">
        <w:rPr>
          <w:rFonts w:asciiTheme="minorHAnsi" w:hAnsiTheme="minorHAnsi" w:cs="Times New Roman"/>
        </w:rPr>
        <w:t>respectiviely</w:t>
      </w:r>
      <w:proofErr w:type="spellEnd"/>
      <w:r w:rsidR="00C5369C" w:rsidRPr="00806574">
        <w:rPr>
          <w:rFonts w:asciiTheme="minorHAnsi" w:hAnsiTheme="minorHAnsi" w:cs="Times New Roman"/>
        </w:rPr>
        <w:t>. As show</w:t>
      </w:r>
      <w:r w:rsidR="00EF7C28">
        <w:rPr>
          <w:rFonts w:asciiTheme="minorHAnsi" w:hAnsiTheme="minorHAnsi" w:cs="Times New Roman"/>
        </w:rPr>
        <w:t>n</w:t>
      </w:r>
      <w:r w:rsidR="00C5369C" w:rsidRPr="00806574">
        <w:rPr>
          <w:rFonts w:asciiTheme="minorHAnsi" w:hAnsiTheme="minorHAnsi" w:cs="Times New Roman"/>
        </w:rPr>
        <w:t xml:space="preserve"> in </w:t>
      </w:r>
      <w:r w:rsidR="00C5369C" w:rsidRPr="00652540">
        <w:rPr>
          <w:rFonts w:asciiTheme="minorHAnsi" w:hAnsiTheme="minorHAnsi" w:cs="Times New Roman"/>
          <w:b/>
        </w:rPr>
        <w:t>Figure 3</w:t>
      </w:r>
      <w:r w:rsidR="003F3EAA" w:rsidRPr="00806574">
        <w:rPr>
          <w:rFonts w:asciiTheme="minorHAnsi" w:hAnsiTheme="minorHAnsi" w:cs="Times New Roman"/>
        </w:rPr>
        <w:t xml:space="preserve">, </w:t>
      </w:r>
      <w:r w:rsidR="001F6A19" w:rsidRPr="00806574">
        <w:rPr>
          <w:rFonts w:asciiTheme="minorHAnsi" w:hAnsiTheme="minorHAnsi" w:cs="Times New Roman"/>
        </w:rPr>
        <w:t xml:space="preserve">the </w:t>
      </w:r>
      <w:r w:rsidR="003F3EAA" w:rsidRPr="00806574">
        <w:rPr>
          <w:rFonts w:asciiTheme="minorHAnsi" w:hAnsiTheme="minorHAnsi" w:cs="Times New Roman"/>
        </w:rPr>
        <w:t>epithelial cells surrounding the colloid demonstrate the thyroid follicle architecture</w:t>
      </w:r>
      <w:r w:rsidR="001C15E8" w:rsidRPr="00806574">
        <w:rPr>
          <w:rFonts w:asciiTheme="minorHAnsi" w:hAnsiTheme="minorHAnsi" w:cs="Times New Roman"/>
        </w:rPr>
        <w:t xml:space="preserve"> from the mouse</w:t>
      </w:r>
      <w:r w:rsidR="003F3EAA" w:rsidRPr="00806574">
        <w:rPr>
          <w:rFonts w:asciiTheme="minorHAnsi" w:hAnsiTheme="minorHAnsi" w:cs="Times New Roman"/>
        </w:rPr>
        <w:t>.</w:t>
      </w:r>
      <w:r w:rsidR="001F6A19" w:rsidRPr="00806574">
        <w:rPr>
          <w:rFonts w:asciiTheme="minorHAnsi" w:hAnsiTheme="minorHAnsi" w:cs="Times New Roman"/>
        </w:rPr>
        <w:t xml:space="preserve"> GFP</w:t>
      </w:r>
      <w:r w:rsidR="00EF7C28">
        <w:rPr>
          <w:rFonts w:asciiTheme="minorHAnsi" w:hAnsiTheme="minorHAnsi" w:cs="Times New Roman"/>
        </w:rPr>
        <w:t>-</w:t>
      </w:r>
      <w:r w:rsidR="001F6A19" w:rsidRPr="00806574">
        <w:rPr>
          <w:rFonts w:asciiTheme="minorHAnsi" w:hAnsiTheme="minorHAnsi" w:cs="Times New Roman"/>
        </w:rPr>
        <w:t>positive cells interspersed with the follicles, unequivocally demonstrat</w:t>
      </w:r>
      <w:r w:rsidR="00EF7C28">
        <w:rPr>
          <w:rFonts w:asciiTheme="minorHAnsi" w:hAnsiTheme="minorHAnsi" w:cs="Times New Roman"/>
        </w:rPr>
        <w:t xml:space="preserve">ing </w:t>
      </w:r>
      <w:r w:rsidR="001C15E8" w:rsidRPr="00806574">
        <w:rPr>
          <w:rFonts w:asciiTheme="minorHAnsi" w:hAnsiTheme="minorHAnsi" w:cs="Times New Roman"/>
        </w:rPr>
        <w:t xml:space="preserve">that human Cal62 cells have been injected </w:t>
      </w:r>
      <w:r w:rsidR="00EF7C28">
        <w:rPr>
          <w:rFonts w:asciiTheme="minorHAnsi" w:hAnsiTheme="minorHAnsi" w:cs="Times New Roman"/>
        </w:rPr>
        <w:t xml:space="preserve">correctly </w:t>
      </w:r>
      <w:r w:rsidR="001C15E8" w:rsidRPr="00806574">
        <w:rPr>
          <w:rFonts w:asciiTheme="minorHAnsi" w:hAnsiTheme="minorHAnsi" w:cs="Times New Roman"/>
        </w:rPr>
        <w:t xml:space="preserve">and proliferate within the mouse thyroid. Once the tumors were formed, </w:t>
      </w:r>
      <w:r w:rsidR="006C6E8C" w:rsidRPr="00806574">
        <w:rPr>
          <w:rFonts w:asciiTheme="minorHAnsi" w:hAnsiTheme="minorHAnsi" w:cs="Times New Roman"/>
        </w:rPr>
        <w:t xml:space="preserve">we </w:t>
      </w:r>
      <w:r w:rsidRPr="00806574">
        <w:rPr>
          <w:rFonts w:asciiTheme="minorHAnsi" w:hAnsiTheme="minorHAnsi" w:cs="Times New Roman"/>
        </w:rPr>
        <w:t xml:space="preserve">injected </w:t>
      </w:r>
      <w:r w:rsidR="005C0D7C" w:rsidRPr="00806574">
        <w:rPr>
          <w:rFonts w:asciiTheme="minorHAnsi" w:hAnsiTheme="minorHAnsi" w:cs="Times New Roman"/>
        </w:rPr>
        <w:t xml:space="preserve">13 </w:t>
      </w:r>
      <w:r w:rsidR="006C6E8C" w:rsidRPr="00806574">
        <w:rPr>
          <w:rFonts w:asciiTheme="minorHAnsi" w:hAnsiTheme="minorHAnsi" w:cs="Times New Roman"/>
        </w:rPr>
        <w:t xml:space="preserve">mice </w:t>
      </w:r>
      <w:r w:rsidRPr="00806574">
        <w:rPr>
          <w:rFonts w:asciiTheme="minorHAnsi" w:hAnsiTheme="minorHAnsi" w:cs="Times New Roman"/>
        </w:rPr>
        <w:t xml:space="preserve">intravenously with </w:t>
      </w:r>
      <w:r w:rsidR="00071831" w:rsidRPr="00806574">
        <w:rPr>
          <w:rFonts w:asciiTheme="minorHAnsi" w:hAnsiTheme="minorHAnsi" w:cs="Times New Roman"/>
        </w:rPr>
        <w:t xml:space="preserve">the </w:t>
      </w:r>
      <w:r w:rsidR="0005382B" w:rsidRPr="00806574">
        <w:rPr>
          <w:rFonts w:asciiTheme="minorHAnsi" w:hAnsiTheme="minorHAnsi" w:cs="Times New Roman"/>
        </w:rPr>
        <w:t>miR-</w:t>
      </w:r>
      <w:r w:rsidR="005C0D7C" w:rsidRPr="00806574">
        <w:rPr>
          <w:rFonts w:asciiTheme="minorHAnsi" w:hAnsiTheme="minorHAnsi" w:cs="Times New Roman"/>
        </w:rPr>
        <w:t>146b-</w:t>
      </w:r>
      <w:r w:rsidR="0005382B" w:rsidRPr="00806574">
        <w:rPr>
          <w:rFonts w:asciiTheme="minorHAnsi" w:hAnsiTheme="minorHAnsi" w:cs="Times New Roman"/>
        </w:rPr>
        <w:t>inhibitor</w:t>
      </w:r>
      <w:r w:rsidR="005C0D7C" w:rsidRPr="00806574">
        <w:rPr>
          <w:rFonts w:asciiTheme="minorHAnsi" w:hAnsiTheme="minorHAnsi" w:cs="Times New Roman"/>
        </w:rPr>
        <w:t xml:space="preserve"> </w:t>
      </w:r>
      <w:r w:rsidR="005C0D7C" w:rsidRPr="00D53759">
        <w:rPr>
          <w:rFonts w:asciiTheme="minorHAnsi" w:hAnsiTheme="minorHAnsi" w:cs="Times New Roman"/>
        </w:rPr>
        <w:t>(n=8)</w:t>
      </w:r>
      <w:r w:rsidRPr="00806574">
        <w:rPr>
          <w:rFonts w:asciiTheme="minorHAnsi" w:hAnsiTheme="minorHAnsi" w:cs="Times New Roman"/>
        </w:rPr>
        <w:t xml:space="preserve"> or an appropriate control</w:t>
      </w:r>
      <w:r w:rsidR="005C0D7C" w:rsidRPr="00806574">
        <w:rPr>
          <w:rFonts w:asciiTheme="minorHAnsi" w:hAnsiTheme="minorHAnsi" w:cs="Times New Roman"/>
        </w:rPr>
        <w:t xml:space="preserve"> </w:t>
      </w:r>
      <w:r w:rsidR="005C0D7C" w:rsidRPr="00D53759">
        <w:rPr>
          <w:rFonts w:asciiTheme="minorHAnsi" w:hAnsiTheme="minorHAnsi" w:cs="Times New Roman"/>
        </w:rPr>
        <w:t>(n=5)</w:t>
      </w:r>
      <w:r w:rsidRPr="00806574">
        <w:rPr>
          <w:rFonts w:asciiTheme="minorHAnsi" w:hAnsiTheme="minorHAnsi" w:cs="Times New Roman"/>
        </w:rPr>
        <w:t>, and tumor volume was followed for a further two weeks</w:t>
      </w:r>
      <w:r w:rsidR="00DE088E" w:rsidRPr="00806574">
        <w:rPr>
          <w:rFonts w:asciiTheme="minorHAnsi" w:hAnsiTheme="minorHAnsi" w:cs="Times New Roman"/>
        </w:rPr>
        <w:t xml:space="preserve"> (</w:t>
      </w:r>
      <w:r w:rsidR="00C5369C" w:rsidRPr="00652540">
        <w:rPr>
          <w:rFonts w:asciiTheme="minorHAnsi" w:hAnsiTheme="minorHAnsi" w:cs="Times New Roman"/>
          <w:b/>
        </w:rPr>
        <w:t>Figure 4A</w:t>
      </w:r>
      <w:r w:rsidR="00DE088E" w:rsidRPr="00806574">
        <w:rPr>
          <w:rFonts w:asciiTheme="minorHAnsi" w:hAnsiTheme="minorHAnsi" w:cs="Times New Roman"/>
        </w:rPr>
        <w:t>)</w:t>
      </w:r>
      <w:r w:rsidRPr="00806574">
        <w:rPr>
          <w:rFonts w:asciiTheme="minorHAnsi" w:hAnsiTheme="minorHAnsi" w:cs="Times New Roman"/>
        </w:rPr>
        <w:t xml:space="preserve">. </w:t>
      </w:r>
      <w:r w:rsidR="0005382B" w:rsidRPr="00806574">
        <w:t>We found that the tumor growth was significantl</w:t>
      </w:r>
      <w:r w:rsidR="007F2903" w:rsidRPr="00806574">
        <w:t xml:space="preserve">y decreased in the systemic </w:t>
      </w:r>
      <w:proofErr w:type="spellStart"/>
      <w:r w:rsidR="00871909" w:rsidRPr="00806574">
        <w:rPr>
          <w:rFonts w:asciiTheme="minorHAnsi" w:hAnsiTheme="minorHAnsi" w:cs="Times New Roman"/>
        </w:rPr>
        <w:t>antagomiR</w:t>
      </w:r>
      <w:proofErr w:type="spellEnd"/>
      <w:r w:rsidR="00871909">
        <w:rPr>
          <w:rFonts w:asciiTheme="minorHAnsi" w:hAnsiTheme="minorHAnsi" w:cs="Times New Roman"/>
        </w:rPr>
        <w:t xml:space="preserve">-treated </w:t>
      </w:r>
      <w:r w:rsidR="0005382B" w:rsidRPr="00806574">
        <w:t xml:space="preserve">group </w:t>
      </w:r>
      <w:r w:rsidR="00C5369C" w:rsidRPr="00806574">
        <w:t>(</w:t>
      </w:r>
      <w:r w:rsidR="00C5369C" w:rsidRPr="00652540">
        <w:rPr>
          <w:b/>
        </w:rPr>
        <w:t>Figure 4B</w:t>
      </w:r>
      <w:r w:rsidR="0005382B" w:rsidRPr="00806574">
        <w:t xml:space="preserve">). </w:t>
      </w:r>
      <w:r w:rsidR="005C0D7C" w:rsidRPr="00806574">
        <w:t>Notably, the expression of the new</w:t>
      </w:r>
      <w:r w:rsidR="00EF7C28">
        <w:t>ly</w:t>
      </w:r>
      <w:r w:rsidR="005C0D7C" w:rsidRPr="00806574">
        <w:t xml:space="preserve"> described miR-146b-target DICER1 in the primary</w:t>
      </w:r>
      <w:r w:rsidR="00CF1F96" w:rsidRPr="00806574">
        <w:t xml:space="preserve"> tumor</w:t>
      </w:r>
      <w:r w:rsidR="005C0D7C" w:rsidRPr="00806574">
        <w:t xml:space="preserve"> was increased after the anti-miR-146b</w:t>
      </w:r>
      <w:r w:rsidR="006F2567" w:rsidRPr="00806574">
        <w:t xml:space="preserve"> treatment</w:t>
      </w:r>
      <w:r w:rsidR="005C0D7C" w:rsidRPr="00806574">
        <w:t xml:space="preserve"> (</w:t>
      </w:r>
      <w:r w:rsidR="00711D30" w:rsidRPr="00652540">
        <w:rPr>
          <w:b/>
        </w:rPr>
        <w:t>Figure 5</w:t>
      </w:r>
      <w:r w:rsidR="005C0D7C" w:rsidRPr="00806574">
        <w:t xml:space="preserve">). </w:t>
      </w:r>
      <w:r w:rsidR="0005382B" w:rsidRPr="00806574">
        <w:t xml:space="preserve">These data demonstrate that the inhibition of endogenous miRNA expression and therefore the </w:t>
      </w:r>
      <w:r w:rsidR="005C0D7C" w:rsidRPr="00806574">
        <w:t>restoration</w:t>
      </w:r>
      <w:r w:rsidR="0005382B" w:rsidRPr="00806574">
        <w:t xml:space="preserve"> of its target genes could be used as a therapy in thyroid cancer</w:t>
      </w:r>
      <w:r w:rsidR="00634164" w:rsidRPr="00806574">
        <w:fldChar w:fldCharType="begin">
          <w:fldData xml:space="preserve">PEVuZE5vdGU+PENpdGU+PEF1dGhvcj5SYW1pcmV6LU1veWE8L0F1dGhvcj48WWVhcj4yMDE4PC9Z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</w:fldData>
        </w:fldChar>
      </w:r>
      <w:r w:rsidR="00634164">
        <w:instrText xml:space="preserve"> ADDIN EN.CITE </w:instrText>
      </w:r>
      <w:r w:rsidR="00634164">
        <w:fldChar w:fldCharType="begin">
          <w:fldData xml:space="preserve">PEVuZE5vdGU+PENpdGU+PEF1dGhvcj5SYW1pcmV6LU1veWE8L0F1dGhvcj48WWVhcj4yMDE4PC9Z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</w:fldData>
        </w:fldChar>
      </w:r>
      <w:r w:rsidR="00634164">
        <w:instrText xml:space="preserve"> ADDIN EN.CITE.DATA </w:instrText>
      </w:r>
      <w:r w:rsidR="00634164">
        <w:fldChar w:fldCharType="end"/>
      </w:r>
      <w:r w:rsidR="00634164" w:rsidRPr="00806574">
        <w:fldChar w:fldCharType="separate"/>
      </w:r>
      <w:hyperlink w:anchor="_ENREF_16" w:tooltip="Ramirez-Moya, 2018 #26" w:history="1">
        <w:r w:rsidR="00634164" w:rsidRPr="00634164">
          <w:rPr>
            <w:noProof/>
            <w:vertAlign w:val="superscript"/>
          </w:rPr>
          <w:t>16</w:t>
        </w:r>
      </w:hyperlink>
      <w:r w:rsidR="00634164" w:rsidRPr="00634164">
        <w:rPr>
          <w:noProof/>
          <w:vertAlign w:val="superscript"/>
        </w:rPr>
        <w:t>,</w:t>
      </w:r>
      <w:hyperlink w:anchor="_ENREF_17" w:tooltip="Ramirez-Moya, 2019 #143" w:history="1">
        <w:r w:rsidR="00634164" w:rsidRPr="00634164">
          <w:rPr>
            <w:noProof/>
            <w:vertAlign w:val="superscript"/>
          </w:rPr>
          <w:t>17</w:t>
        </w:r>
      </w:hyperlink>
      <w:r w:rsidR="00634164" w:rsidRPr="00806574">
        <w:fldChar w:fldCharType="end"/>
      </w:r>
      <w:r w:rsidR="005C0D7C" w:rsidRPr="00806574">
        <w:t>.</w:t>
      </w:r>
      <w:r w:rsidR="00CE57EE">
        <w:t xml:space="preserve"> </w:t>
      </w:r>
    </w:p>
    <w:p w14:paraId="442771A2" w14:textId="77777777" w:rsidR="005C0D7C" w:rsidRPr="00806574" w:rsidRDefault="005C0D7C" w:rsidP="00CE57EE">
      <w:pPr>
        <w:contextualSpacing/>
        <w:rPr>
          <w:rFonts w:asciiTheme="minorHAnsi" w:hAnsiTheme="minorHAnsi" w:cs="Times New Roman"/>
        </w:rPr>
      </w:pPr>
    </w:p>
    <w:p w14:paraId="383F28F9" w14:textId="77777777" w:rsidR="00B32616" w:rsidRPr="00806574" w:rsidRDefault="00B32616" w:rsidP="00CE57EE">
      <w:pPr>
        <w:contextualSpacing/>
        <w:rPr>
          <w:rFonts w:asciiTheme="minorHAnsi" w:hAnsiTheme="minorHAnsi" w:cs="Times New Roman"/>
          <w:bCs/>
          <w:color w:val="808080"/>
        </w:rPr>
      </w:pPr>
      <w:r w:rsidRPr="00806574">
        <w:rPr>
          <w:rFonts w:asciiTheme="minorHAnsi" w:hAnsiTheme="minorHAnsi" w:cs="Times New Roman"/>
          <w:b/>
        </w:rPr>
        <w:t xml:space="preserve">FIGURE </w:t>
      </w:r>
      <w:r w:rsidR="0013621E" w:rsidRPr="00806574">
        <w:rPr>
          <w:rFonts w:asciiTheme="minorHAnsi" w:hAnsiTheme="minorHAnsi" w:cs="Times New Roman"/>
          <w:b/>
        </w:rPr>
        <w:t xml:space="preserve">AND TABLE </w:t>
      </w:r>
      <w:r w:rsidRPr="00806574">
        <w:rPr>
          <w:rFonts w:asciiTheme="minorHAnsi" w:hAnsiTheme="minorHAnsi" w:cs="Times New Roman"/>
          <w:b/>
        </w:rPr>
        <w:t>LEGENDS:</w:t>
      </w:r>
      <w:r w:rsidRPr="00806574">
        <w:rPr>
          <w:rFonts w:asciiTheme="minorHAnsi" w:hAnsiTheme="minorHAnsi" w:cs="Times New Roman"/>
          <w:color w:val="808080"/>
        </w:rPr>
        <w:t xml:space="preserve"> </w:t>
      </w:r>
    </w:p>
    <w:p w14:paraId="6A13991E" w14:textId="77777777" w:rsidR="002B6682" w:rsidRPr="00806574" w:rsidRDefault="002B6682" w:rsidP="00CE57EE">
      <w:pPr>
        <w:contextualSpacing/>
        <w:rPr>
          <w:rFonts w:asciiTheme="minorHAnsi" w:hAnsiTheme="minorHAnsi" w:cs="Times New Roman"/>
          <w:color w:val="808080" w:themeColor="background1" w:themeShade="80"/>
        </w:rPr>
      </w:pPr>
    </w:p>
    <w:p w14:paraId="0CE60ABD" w14:textId="3F17CEE6" w:rsidR="002B6682" w:rsidRPr="00806574" w:rsidRDefault="002B6682" w:rsidP="00CE57EE">
      <w:pPr>
        <w:contextualSpacing/>
        <w:rPr>
          <w:rFonts w:asciiTheme="minorHAnsi" w:hAnsiTheme="minorHAnsi" w:cs="Times New Roman"/>
          <w:color w:val="auto"/>
        </w:rPr>
      </w:pPr>
      <w:r w:rsidRPr="00806574">
        <w:rPr>
          <w:rFonts w:asciiTheme="minorHAnsi" w:hAnsiTheme="minorHAnsi" w:cs="Times New Roman"/>
          <w:b/>
          <w:color w:val="auto"/>
        </w:rPr>
        <w:t>Figure 1</w:t>
      </w:r>
      <w:r w:rsidR="00131B2F" w:rsidRPr="00806574">
        <w:rPr>
          <w:rFonts w:asciiTheme="minorHAnsi" w:hAnsiTheme="minorHAnsi" w:cs="Times New Roman"/>
          <w:color w:val="auto"/>
        </w:rPr>
        <w:t xml:space="preserve">. </w:t>
      </w:r>
      <w:r w:rsidR="00131B2F" w:rsidRPr="00652540">
        <w:rPr>
          <w:rFonts w:asciiTheme="minorHAnsi" w:hAnsiTheme="minorHAnsi" w:cs="Times New Roman"/>
          <w:b/>
          <w:color w:val="auto"/>
        </w:rPr>
        <w:t>The</w:t>
      </w:r>
      <w:r w:rsidRPr="00652540">
        <w:rPr>
          <w:rFonts w:asciiTheme="minorHAnsi" w:hAnsiTheme="minorHAnsi" w:cs="Times New Roman"/>
          <w:b/>
          <w:color w:val="auto"/>
        </w:rPr>
        <w:t xml:space="preserve"> miR</w:t>
      </w:r>
      <w:r w:rsidR="00131B2F" w:rsidRPr="00652540">
        <w:rPr>
          <w:rFonts w:asciiTheme="minorHAnsi" w:hAnsiTheme="minorHAnsi" w:cs="Times New Roman"/>
          <w:b/>
          <w:color w:val="auto"/>
        </w:rPr>
        <w:t>-146b</w:t>
      </w:r>
      <w:r w:rsidRPr="00652540">
        <w:rPr>
          <w:rFonts w:asciiTheme="minorHAnsi" w:hAnsiTheme="minorHAnsi" w:cs="Times New Roman"/>
          <w:b/>
          <w:color w:val="auto"/>
        </w:rPr>
        <w:t xml:space="preserve">-inhibitor impairs established human thyroid tumor growth. </w:t>
      </w:r>
      <w:r w:rsidRPr="00806574">
        <w:rPr>
          <w:rFonts w:asciiTheme="minorHAnsi" w:hAnsiTheme="minorHAnsi" w:cs="Times New Roman"/>
          <w:color w:val="auto"/>
        </w:rPr>
        <w:t xml:space="preserve">Cal62-luciferase expressing cells </w:t>
      </w:r>
      <w:r w:rsidRPr="00806574">
        <w:rPr>
          <w:rFonts w:asciiTheme="minorHAnsi" w:hAnsiTheme="minorHAnsi" w:cs="Times New Roman"/>
        </w:rPr>
        <w:t xml:space="preserve">(Cal62-luc) </w:t>
      </w:r>
      <w:r w:rsidRPr="00806574">
        <w:rPr>
          <w:rFonts w:asciiTheme="minorHAnsi" w:hAnsiTheme="minorHAnsi" w:cs="Times New Roman"/>
          <w:color w:val="auto"/>
        </w:rPr>
        <w:t xml:space="preserve">were injected subcutaneously. After xenografts were established, a synthetic </w:t>
      </w:r>
      <w:r w:rsidR="005C0D7C" w:rsidRPr="00806574">
        <w:rPr>
          <w:rFonts w:asciiTheme="minorHAnsi" w:hAnsiTheme="minorHAnsi" w:cs="Times New Roman"/>
          <w:color w:val="auto"/>
        </w:rPr>
        <w:t xml:space="preserve">miR-inhibitor (anti-146b) </w:t>
      </w:r>
      <w:r w:rsidR="005C0D7C" w:rsidRPr="007175B2">
        <w:rPr>
          <w:rFonts w:asciiTheme="minorHAnsi" w:hAnsiTheme="minorHAnsi" w:cs="Times New Roman"/>
          <w:color w:val="auto"/>
        </w:rPr>
        <w:t>(n=8)</w:t>
      </w:r>
      <w:r w:rsidRPr="00806574">
        <w:rPr>
          <w:rFonts w:asciiTheme="minorHAnsi" w:hAnsiTheme="minorHAnsi" w:cs="Times New Roman"/>
          <w:color w:val="auto"/>
        </w:rPr>
        <w:t xml:space="preserve"> or a negative control </w:t>
      </w:r>
      <w:r w:rsidR="005C0D7C" w:rsidRPr="00A1255A">
        <w:rPr>
          <w:rFonts w:asciiTheme="minorHAnsi" w:hAnsiTheme="minorHAnsi" w:cs="Times New Roman"/>
          <w:color w:val="auto"/>
        </w:rPr>
        <w:t>(n=4)</w:t>
      </w:r>
      <w:r w:rsidR="005C0D7C" w:rsidRPr="00806574">
        <w:rPr>
          <w:rFonts w:asciiTheme="minorHAnsi" w:hAnsiTheme="minorHAnsi" w:cs="Times New Roman"/>
          <w:color w:val="auto"/>
        </w:rPr>
        <w:t xml:space="preserve"> </w:t>
      </w:r>
      <w:r w:rsidR="00871909">
        <w:rPr>
          <w:rFonts w:asciiTheme="minorHAnsi" w:hAnsiTheme="minorHAnsi" w:cs="Times New Roman"/>
          <w:color w:val="auto"/>
        </w:rPr>
        <w:t>was</w:t>
      </w:r>
      <w:r w:rsidR="00871909" w:rsidRPr="00806574">
        <w:rPr>
          <w:rFonts w:asciiTheme="minorHAnsi" w:hAnsiTheme="minorHAnsi" w:cs="Times New Roman"/>
          <w:color w:val="auto"/>
        </w:rPr>
        <w:t xml:space="preserve"> </w:t>
      </w:r>
      <w:r w:rsidRPr="00806574">
        <w:rPr>
          <w:rFonts w:asciiTheme="minorHAnsi" w:hAnsiTheme="minorHAnsi" w:cs="Times New Roman"/>
          <w:color w:val="auto"/>
        </w:rPr>
        <w:t>administered intratumorally. (</w:t>
      </w:r>
      <w:r w:rsidR="00D17B5C" w:rsidRPr="00652540">
        <w:rPr>
          <w:rFonts w:asciiTheme="minorHAnsi" w:hAnsiTheme="minorHAnsi" w:cs="Times New Roman"/>
          <w:b/>
          <w:color w:val="auto"/>
        </w:rPr>
        <w:t>A</w:t>
      </w:r>
      <w:r w:rsidRPr="00806574">
        <w:rPr>
          <w:rFonts w:asciiTheme="minorHAnsi" w:hAnsiTheme="minorHAnsi" w:cs="Times New Roman"/>
          <w:color w:val="auto"/>
        </w:rPr>
        <w:t xml:space="preserve">) </w:t>
      </w:r>
      <w:r w:rsidR="00D17B5C" w:rsidRPr="00806574">
        <w:rPr>
          <w:rFonts w:asciiTheme="minorHAnsi" w:hAnsiTheme="minorHAnsi" w:cs="Times New Roman"/>
          <w:color w:val="auto"/>
        </w:rPr>
        <w:t>Timeline. (</w:t>
      </w:r>
      <w:r w:rsidR="00D17B5C" w:rsidRPr="00652540">
        <w:rPr>
          <w:rFonts w:asciiTheme="minorHAnsi" w:hAnsiTheme="minorHAnsi" w:cs="Times New Roman"/>
          <w:b/>
          <w:color w:val="auto"/>
        </w:rPr>
        <w:t>B</w:t>
      </w:r>
      <w:r w:rsidR="00D17B5C" w:rsidRPr="00806574">
        <w:rPr>
          <w:rFonts w:asciiTheme="minorHAnsi" w:hAnsiTheme="minorHAnsi" w:cs="Times New Roman"/>
          <w:color w:val="auto"/>
        </w:rPr>
        <w:t xml:space="preserve">) Left: </w:t>
      </w:r>
      <w:r w:rsidRPr="00806574">
        <w:rPr>
          <w:rFonts w:asciiTheme="minorHAnsi" w:hAnsiTheme="minorHAnsi" w:cs="Times New Roman"/>
          <w:color w:val="auto"/>
        </w:rPr>
        <w:t xml:space="preserve">The </w:t>
      </w:r>
      <w:r w:rsidR="00131B2F" w:rsidRPr="00806574">
        <w:rPr>
          <w:rFonts w:asciiTheme="minorHAnsi" w:hAnsiTheme="minorHAnsi" w:cs="Times New Roman"/>
          <w:color w:val="auto"/>
        </w:rPr>
        <w:t xml:space="preserve">image shows the endpoint </w:t>
      </w:r>
      <w:r w:rsidRPr="00806574">
        <w:rPr>
          <w:rFonts w:asciiTheme="minorHAnsi" w:hAnsiTheme="minorHAnsi" w:cs="Times New Roman"/>
          <w:color w:val="auto"/>
        </w:rPr>
        <w:t xml:space="preserve">bioluminescent signal of the treated tumors imaged </w:t>
      </w:r>
      <w:r w:rsidR="00F20CED" w:rsidRPr="00806574">
        <w:rPr>
          <w:rFonts w:asciiTheme="minorHAnsi" w:hAnsiTheme="minorHAnsi" w:cs="Times New Roman"/>
          <w:color w:val="auto"/>
        </w:rPr>
        <w:t xml:space="preserve">with </w:t>
      </w:r>
      <w:r w:rsidR="0090124D" w:rsidRPr="0090124D">
        <w:t>in vivo</w:t>
      </w:r>
      <w:r w:rsidR="00F20CED" w:rsidRPr="00806574">
        <w:t xml:space="preserve"> imaging software</w:t>
      </w:r>
      <w:r w:rsidRPr="00806574">
        <w:rPr>
          <w:rFonts w:asciiTheme="minorHAnsi" w:hAnsiTheme="minorHAnsi" w:cs="Times New Roman"/>
          <w:color w:val="auto"/>
        </w:rPr>
        <w:t xml:space="preserve">. </w:t>
      </w:r>
      <w:r w:rsidR="00D17B5C" w:rsidRPr="00806574">
        <w:rPr>
          <w:rFonts w:asciiTheme="minorHAnsi" w:hAnsiTheme="minorHAnsi" w:cs="Times New Roman"/>
          <w:color w:val="auto"/>
        </w:rPr>
        <w:t xml:space="preserve">Right: </w:t>
      </w:r>
      <w:r w:rsidRPr="00806574">
        <w:rPr>
          <w:rFonts w:asciiTheme="minorHAnsi" w:hAnsiTheme="minorHAnsi" w:cs="Times New Roman"/>
          <w:color w:val="auto"/>
        </w:rPr>
        <w:t xml:space="preserve">The graph shows tumor radiance increase at the indicated times in xenografts </w:t>
      </w:r>
      <w:r w:rsidR="00EF7C28">
        <w:rPr>
          <w:rFonts w:asciiTheme="minorHAnsi" w:hAnsiTheme="minorHAnsi" w:cs="Times New Roman"/>
          <w:color w:val="auto"/>
        </w:rPr>
        <w:t>from</w:t>
      </w:r>
      <w:r w:rsidR="00EF7C28" w:rsidRPr="00806574">
        <w:rPr>
          <w:rFonts w:asciiTheme="minorHAnsi" w:hAnsiTheme="minorHAnsi" w:cs="Times New Roman"/>
          <w:color w:val="auto"/>
        </w:rPr>
        <w:t xml:space="preserve"> </w:t>
      </w:r>
      <w:r w:rsidR="005C0D7C" w:rsidRPr="00806574">
        <w:rPr>
          <w:rFonts w:asciiTheme="minorHAnsi" w:hAnsiTheme="minorHAnsi" w:cs="Times New Roman"/>
          <w:color w:val="auto"/>
        </w:rPr>
        <w:t>treatment onset with the miR</w:t>
      </w:r>
      <w:r w:rsidR="00EF7C28">
        <w:rPr>
          <w:rFonts w:asciiTheme="minorHAnsi" w:hAnsiTheme="minorHAnsi" w:cs="Times New Roman"/>
          <w:color w:val="auto"/>
        </w:rPr>
        <w:t>NA</w:t>
      </w:r>
      <w:r w:rsidR="005C0D7C" w:rsidRPr="00806574">
        <w:rPr>
          <w:rFonts w:asciiTheme="minorHAnsi" w:hAnsiTheme="minorHAnsi" w:cs="Times New Roman"/>
          <w:color w:val="auto"/>
        </w:rPr>
        <w:t>-</w:t>
      </w:r>
      <w:r w:rsidRPr="00806574">
        <w:rPr>
          <w:rFonts w:asciiTheme="minorHAnsi" w:hAnsiTheme="minorHAnsi" w:cs="Times New Roman"/>
          <w:color w:val="auto"/>
        </w:rPr>
        <w:t>inhibitor (dark grey) or the negative control (grey). (</w:t>
      </w:r>
      <w:r w:rsidR="00652540" w:rsidRPr="00652540">
        <w:rPr>
          <w:rFonts w:asciiTheme="minorHAnsi" w:hAnsiTheme="minorHAnsi" w:cs="Times New Roman"/>
          <w:b/>
          <w:color w:val="auto"/>
        </w:rPr>
        <w:t>C</w:t>
      </w:r>
      <w:r w:rsidRPr="00806574">
        <w:rPr>
          <w:rFonts w:asciiTheme="minorHAnsi" w:hAnsiTheme="minorHAnsi" w:cs="Times New Roman"/>
          <w:color w:val="auto"/>
        </w:rPr>
        <w:t>) Representation of the endpoint radiance increase of the treated tumors. Values represent mean ± SEM. *p &lt; 0.05; **p &lt;0.01.</w:t>
      </w:r>
      <w:r w:rsidR="00CE6EDE" w:rsidRPr="00806574">
        <w:rPr>
          <w:rFonts w:asciiTheme="minorHAnsi" w:hAnsiTheme="minorHAnsi" w:cs="Times New Roman"/>
          <w:color w:val="auto"/>
        </w:rPr>
        <w:t xml:space="preserve"> </w:t>
      </w:r>
      <w:r w:rsidR="00D17B5C" w:rsidRPr="00806574">
        <w:rPr>
          <w:rFonts w:asciiTheme="minorHAnsi" w:hAnsiTheme="minorHAnsi" w:cs="Times New Roman"/>
          <w:color w:val="auto"/>
        </w:rPr>
        <w:t>Figure adapted from</w:t>
      </w:r>
      <w:r w:rsidR="00634164" w:rsidRPr="00634164">
        <w:rPr>
          <w:rFonts w:asciiTheme="minorHAnsi" w:hAnsiTheme="minorHAnsi" w:cs="Times New Roman"/>
          <w:color w:val="auto"/>
        </w:rPr>
        <w:t xml:space="preserve"> </w:t>
      </w:r>
      <w:r w:rsidR="00634164">
        <w:rPr>
          <w:rFonts w:asciiTheme="minorHAnsi" w:hAnsiTheme="minorHAnsi" w:cs="Times New Roman"/>
          <w:color w:val="auto"/>
        </w:rPr>
        <w:t xml:space="preserve">Ramírez-Moya </w:t>
      </w:r>
      <w:r w:rsidR="004A7BE1" w:rsidRPr="004A7BE1">
        <w:rPr>
          <w:rFonts w:asciiTheme="minorHAnsi" w:hAnsiTheme="minorHAnsi" w:cs="Times New Roman"/>
          <w:color w:val="auto"/>
        </w:rPr>
        <w:t>et al.</w:t>
      </w:r>
      <w:hyperlink w:anchor="_ENREF_16" w:tooltip="Ramirez-Moya, 2018 #26" w:history="1">
        <w:r w:rsidR="00634164">
          <w:rPr>
            <w:rFonts w:asciiTheme="minorHAnsi" w:hAnsiTheme="minorHAnsi" w:cs="Times New Roman"/>
            <w:color w:val="auto"/>
          </w:rPr>
          <w:fldChar w:fldCharType="begin"/>
        </w:r>
        <w:r w:rsidR="00634164">
          <w:rPr>
            <w:rFonts w:asciiTheme="minorHAnsi" w:hAnsiTheme="minorHAnsi" w:cs="Times New Roman"/>
            <w:color w:val="auto"/>
          </w:rPr>
          <w:instrText xml:space="preserve"> ADDIN EN.CITE &lt;EndNote&gt;&lt;Cite&gt;&lt;Author&gt;Ramirez-Moya&lt;/Author&gt;&lt;Year&gt;2018&lt;/Year&gt;&lt;RecNum&gt;26&lt;/RecNum&gt;&lt;DisplayText&gt;&lt;style face="superscript"&gt;16&lt;/style&gt;&lt;/DisplayText&gt;&lt;record&gt;&lt;rec-number&gt;26&lt;/rec-number&gt;&lt;foreign-keys&gt;&lt;key app="EN" db-id="a9xpdx25q2zrrjexw2oxx99kdpzpzseat2et"&gt;26&lt;/key&gt;&lt;/foreign-keys&gt;&lt;ref-type name="Journal Article"&gt;17&lt;/ref-type&gt;&lt;contributors&gt;&lt;authors&gt;&lt;author&gt;Ramirez-Moya, J.&lt;/author&gt;&lt;author&gt;Wert-Lamas, L.&lt;/author&gt;&lt;author&gt;Santisteban, P.&lt;/author&gt;&lt;/authors&gt;&lt;/contributors&gt;&lt;auth-address&gt;Instituto de Investigaciones Biomedicas &amp;quot;Alberto Sols&amp;quot;; Consejo Superior de Investigaciones Cientificas (CSIC), Universidad Autonoma de Madrid (UAM), Madrid, Spain.&amp;#xD;Instituto de Investigaciones Biomedicas &amp;quot;Alberto Sols&amp;quot;; Consejo Superior de Investigaciones Cientificas (CSIC), Universidad Autonoma de Madrid (UAM), Madrid, Spain. psantisteban@iib.uam.es.&amp;#xD;Centro de Investigacion Biomedica en Red de Cancer (CIBERONC) Instituto de Salud Carlos III (ISCIII), Madrid, Spain. psantisteban@iib.uam.es.&lt;/auth-address&gt;&lt;titles&gt;&lt;title&gt;MicroRNA-146b promotes PI3K/AKT pathway hyperactivation and thyroid cancer progression by targeting PTEN&lt;/title&gt;&lt;secondary-title&gt;Oncogene&lt;/secondary-title&gt;&lt;alt-title&gt;Oncogene&lt;/alt-title&gt;&lt;/titles&gt;&lt;periodical&gt;&lt;full-title&gt;Oncogene&lt;/full-title&gt;&lt;abbr-1&gt;Oncogene&lt;/abbr-1&gt;&lt;/periodical&gt;&lt;alt-periodical&gt;&lt;full-title&gt;Oncogene&lt;/full-title&gt;&lt;abbr-1&gt;Oncogene&lt;/abbr-1&gt;&lt;/alt-periodical&gt;&lt;edition&gt;2018/01/23&lt;/edition&gt;&lt;dates&gt;&lt;year&gt;2018&lt;/year&gt;&lt;pub-dates&gt;&lt;date&gt;Jan 22&lt;/date&gt;&lt;/pub-dates&gt;&lt;/dates&gt;&lt;isbn&gt;1476-5594 (Electronic)&amp;#xD;0950-9232 (Linking)&lt;/isbn&gt;&lt;accession-num&gt;29353884&lt;/accession-num&gt;&lt;urls&gt;&lt;related-urls&gt;&lt;url&gt;http://www.ncbi.nlm.nih.gov/pubmed/29353884&lt;/url&gt;&lt;/related-urls&gt;&lt;/urls&gt;&lt;electronic-resource-num&gt;10.1038/s41388-017-0088-9&lt;/electronic-resource-num&gt;&lt;language&gt;eng&lt;/language&gt;&lt;/record&gt;&lt;/Cite&gt;&lt;/EndNote&gt;</w:instrText>
        </w:r>
        <w:r w:rsidR="00634164">
          <w:rPr>
            <w:rFonts w:asciiTheme="minorHAnsi" w:hAnsiTheme="minorHAnsi" w:cs="Times New Roman"/>
            <w:color w:val="auto"/>
          </w:rPr>
          <w:fldChar w:fldCharType="separate"/>
        </w:r>
        <w:r w:rsidR="00634164" w:rsidRPr="00634164">
          <w:rPr>
            <w:rFonts w:asciiTheme="minorHAnsi" w:hAnsiTheme="minorHAnsi" w:cs="Times New Roman"/>
            <w:noProof/>
            <w:color w:val="auto"/>
            <w:vertAlign w:val="superscript"/>
          </w:rPr>
          <w:t>16</w:t>
        </w:r>
        <w:r w:rsidR="00634164">
          <w:rPr>
            <w:rFonts w:asciiTheme="minorHAnsi" w:hAnsiTheme="minorHAnsi" w:cs="Times New Roman"/>
            <w:color w:val="auto"/>
          </w:rPr>
          <w:fldChar w:fldCharType="end"/>
        </w:r>
      </w:hyperlink>
      <w:r w:rsidR="00634164">
        <w:rPr>
          <w:rFonts w:asciiTheme="minorHAnsi" w:hAnsiTheme="minorHAnsi" w:cs="Times New Roman"/>
          <w:color w:val="auto"/>
        </w:rPr>
        <w:t>.</w:t>
      </w:r>
      <w:r w:rsidR="00CE6EDE" w:rsidRPr="00806574">
        <w:rPr>
          <w:rFonts w:asciiTheme="minorHAnsi" w:hAnsiTheme="minorHAnsi" w:cs="Times New Roman"/>
          <w:color w:val="auto"/>
        </w:rPr>
        <w:t xml:space="preserve"> </w:t>
      </w:r>
    </w:p>
    <w:p w14:paraId="7036AB48" w14:textId="77777777" w:rsidR="002B6682" w:rsidRPr="00806574" w:rsidRDefault="002B6682" w:rsidP="00CE57EE">
      <w:pPr>
        <w:contextualSpacing/>
        <w:rPr>
          <w:rFonts w:asciiTheme="minorHAnsi" w:hAnsiTheme="minorHAnsi" w:cs="Times New Roman"/>
          <w:color w:val="auto"/>
        </w:rPr>
      </w:pPr>
    </w:p>
    <w:p w14:paraId="7C55D2F4" w14:textId="4CA986F0" w:rsidR="002B6682" w:rsidRPr="00806574" w:rsidRDefault="002B6682" w:rsidP="00CE57EE">
      <w:pPr>
        <w:contextualSpacing/>
        <w:rPr>
          <w:rFonts w:asciiTheme="minorHAnsi" w:hAnsiTheme="minorHAnsi" w:cs="Times New Roman"/>
          <w:color w:val="auto"/>
        </w:rPr>
      </w:pPr>
      <w:r w:rsidRPr="00806574">
        <w:rPr>
          <w:rFonts w:asciiTheme="minorHAnsi" w:hAnsiTheme="minorHAnsi" w:cs="Times New Roman"/>
          <w:b/>
          <w:color w:val="auto"/>
        </w:rPr>
        <w:t>Figure 2</w:t>
      </w:r>
      <w:r w:rsidRPr="00806574">
        <w:rPr>
          <w:rFonts w:asciiTheme="minorHAnsi" w:hAnsiTheme="minorHAnsi" w:cs="Times New Roman"/>
          <w:color w:val="auto"/>
        </w:rPr>
        <w:t xml:space="preserve">. </w:t>
      </w:r>
      <w:r w:rsidRPr="00652540">
        <w:rPr>
          <w:rFonts w:asciiTheme="minorHAnsi" w:hAnsiTheme="minorHAnsi" w:cs="Times New Roman"/>
          <w:b/>
          <w:color w:val="auto"/>
        </w:rPr>
        <w:t xml:space="preserve">PCNA protein </w:t>
      </w:r>
      <w:r w:rsidR="00EF7C28" w:rsidRPr="00652540">
        <w:rPr>
          <w:rFonts w:asciiTheme="minorHAnsi" w:hAnsiTheme="minorHAnsi" w:cs="Times New Roman"/>
          <w:b/>
          <w:color w:val="auto"/>
        </w:rPr>
        <w:t xml:space="preserve">expression </w:t>
      </w:r>
      <w:r w:rsidRPr="00652540">
        <w:rPr>
          <w:rFonts w:asciiTheme="minorHAnsi" w:hAnsiTheme="minorHAnsi" w:cs="Times New Roman"/>
          <w:b/>
          <w:color w:val="auto"/>
        </w:rPr>
        <w:t>decrease</w:t>
      </w:r>
      <w:r w:rsidR="00D17B5C" w:rsidRPr="00652540">
        <w:rPr>
          <w:rFonts w:asciiTheme="minorHAnsi" w:hAnsiTheme="minorHAnsi" w:cs="Times New Roman"/>
          <w:b/>
          <w:color w:val="auto"/>
        </w:rPr>
        <w:t>s</w:t>
      </w:r>
      <w:r w:rsidRPr="00652540">
        <w:rPr>
          <w:rFonts w:asciiTheme="minorHAnsi" w:hAnsiTheme="minorHAnsi" w:cs="Times New Roman"/>
          <w:b/>
          <w:color w:val="auto"/>
        </w:rPr>
        <w:t xml:space="preserve"> </w:t>
      </w:r>
      <w:r w:rsidR="00D17B5C" w:rsidRPr="00652540">
        <w:rPr>
          <w:rFonts w:asciiTheme="minorHAnsi" w:hAnsiTheme="minorHAnsi" w:cs="Times New Roman"/>
          <w:b/>
          <w:color w:val="auto"/>
        </w:rPr>
        <w:t xml:space="preserve">and PTEN protein </w:t>
      </w:r>
      <w:r w:rsidR="00EF7C28" w:rsidRPr="00652540">
        <w:rPr>
          <w:rFonts w:asciiTheme="minorHAnsi" w:hAnsiTheme="minorHAnsi" w:cs="Times New Roman"/>
          <w:b/>
          <w:color w:val="auto"/>
        </w:rPr>
        <w:t xml:space="preserve">expression </w:t>
      </w:r>
      <w:r w:rsidR="00D17B5C" w:rsidRPr="00652540">
        <w:rPr>
          <w:rFonts w:asciiTheme="minorHAnsi" w:hAnsiTheme="minorHAnsi" w:cs="Times New Roman"/>
          <w:b/>
          <w:color w:val="auto"/>
        </w:rPr>
        <w:t xml:space="preserve">increases </w:t>
      </w:r>
      <w:r w:rsidRPr="00652540">
        <w:rPr>
          <w:rFonts w:asciiTheme="minorHAnsi" w:hAnsiTheme="minorHAnsi" w:cs="Times New Roman"/>
          <w:b/>
          <w:color w:val="auto"/>
        </w:rPr>
        <w:t>in miR-</w:t>
      </w:r>
      <w:r w:rsidR="003B4E33" w:rsidRPr="00652540">
        <w:rPr>
          <w:rFonts w:asciiTheme="minorHAnsi" w:hAnsiTheme="minorHAnsi" w:cs="Times New Roman"/>
          <w:b/>
          <w:color w:val="auto"/>
        </w:rPr>
        <w:t>146b-</w:t>
      </w:r>
      <w:r w:rsidRPr="00652540">
        <w:rPr>
          <w:rFonts w:asciiTheme="minorHAnsi" w:hAnsiTheme="minorHAnsi" w:cs="Times New Roman"/>
          <w:b/>
          <w:color w:val="auto"/>
        </w:rPr>
        <w:t>inhibitor</w:t>
      </w:r>
      <w:r w:rsidR="00EF7C28" w:rsidRPr="00652540">
        <w:rPr>
          <w:rFonts w:asciiTheme="minorHAnsi" w:hAnsiTheme="minorHAnsi" w:cs="Times New Roman"/>
          <w:b/>
          <w:color w:val="auto"/>
        </w:rPr>
        <w:t>-</w:t>
      </w:r>
      <w:r w:rsidRPr="00652540">
        <w:rPr>
          <w:rFonts w:asciiTheme="minorHAnsi" w:hAnsiTheme="minorHAnsi" w:cs="Times New Roman"/>
          <w:b/>
          <w:color w:val="auto"/>
        </w:rPr>
        <w:t xml:space="preserve">treated tumors. </w:t>
      </w:r>
      <w:r w:rsidRPr="00806574">
        <w:rPr>
          <w:rFonts w:asciiTheme="minorHAnsi" w:hAnsiTheme="minorHAnsi" w:cs="Times New Roman"/>
          <w:color w:val="auto"/>
        </w:rPr>
        <w:t xml:space="preserve">Protein from the tumors treated with control or miR-146b inhibitor was obtained for western blotting with </w:t>
      </w:r>
      <w:r w:rsidR="00EF7C28">
        <w:rPr>
          <w:rFonts w:asciiTheme="minorHAnsi" w:hAnsiTheme="minorHAnsi" w:cs="Times New Roman"/>
          <w:color w:val="auto"/>
        </w:rPr>
        <w:t xml:space="preserve">antibodies to </w:t>
      </w:r>
      <w:r w:rsidRPr="00806574">
        <w:rPr>
          <w:rFonts w:asciiTheme="minorHAnsi" w:hAnsiTheme="minorHAnsi" w:cs="Times New Roman"/>
          <w:color w:val="auto"/>
        </w:rPr>
        <w:t xml:space="preserve">PCNA </w:t>
      </w:r>
      <w:r w:rsidR="00D17B5C" w:rsidRPr="00806574">
        <w:rPr>
          <w:rFonts w:asciiTheme="minorHAnsi" w:hAnsiTheme="minorHAnsi" w:cs="Times New Roman"/>
          <w:color w:val="auto"/>
        </w:rPr>
        <w:t>or PTEN</w:t>
      </w:r>
      <w:r w:rsidRPr="00806574">
        <w:rPr>
          <w:rFonts w:asciiTheme="minorHAnsi" w:hAnsiTheme="minorHAnsi" w:cs="Times New Roman"/>
          <w:color w:val="auto"/>
        </w:rPr>
        <w:t xml:space="preserve">. </w:t>
      </w:r>
      <w:r w:rsidR="00CE6EDE" w:rsidRPr="00806574">
        <w:rPr>
          <w:rFonts w:asciiTheme="minorHAnsi" w:hAnsiTheme="minorHAnsi" w:cs="Times New Roman"/>
          <w:color w:val="auto"/>
        </w:rPr>
        <w:t xml:space="preserve">Figure adapted from </w:t>
      </w:r>
      <w:r w:rsidR="00652540">
        <w:rPr>
          <w:rFonts w:asciiTheme="minorHAnsi" w:hAnsiTheme="minorHAnsi" w:cs="Times New Roman"/>
          <w:color w:val="auto"/>
        </w:rPr>
        <w:t xml:space="preserve">Ramírez-Moya </w:t>
      </w:r>
      <w:r w:rsidR="004A7BE1" w:rsidRPr="004A7BE1">
        <w:rPr>
          <w:rFonts w:asciiTheme="minorHAnsi" w:hAnsiTheme="minorHAnsi" w:cs="Times New Roman"/>
          <w:color w:val="auto"/>
        </w:rPr>
        <w:t>et al.</w:t>
      </w:r>
      <w:hyperlink w:anchor="_ENREF_16" w:tooltip="Ramirez-Moya, 2018 #26" w:history="1">
        <w:r w:rsidR="00652540">
          <w:rPr>
            <w:rFonts w:asciiTheme="minorHAnsi" w:hAnsiTheme="minorHAnsi" w:cs="Times New Roman"/>
            <w:color w:val="auto"/>
          </w:rPr>
          <w:fldChar w:fldCharType="begin"/>
        </w:r>
        <w:r w:rsidR="00652540">
          <w:rPr>
            <w:rFonts w:asciiTheme="minorHAnsi" w:hAnsiTheme="minorHAnsi" w:cs="Times New Roman"/>
            <w:color w:val="auto"/>
          </w:rPr>
          <w:instrText xml:space="preserve"> ADDIN EN.CITE &lt;EndNote&gt;&lt;Cite&gt;&lt;Author&gt;Ramirez-Moya&lt;/Author&gt;&lt;Year&gt;2018&lt;/Year&gt;&lt;RecNum&gt;26&lt;/RecNum&gt;&lt;DisplayText&gt;&lt;style face="superscript"&gt;16&lt;/style&gt;&lt;/DisplayText&gt;&lt;record&gt;&lt;rec-number&gt;26&lt;/rec-number&gt;&lt;foreign-keys&gt;&lt;key app="EN" db-id="a9xpdx25q2zrrjexw2oxx99kdpzpzseat2et"&gt;26&lt;/key&gt;&lt;/foreign-keys&gt;&lt;ref-type name="Journal Article"&gt;17&lt;/ref-type&gt;&lt;contributors&gt;&lt;authors&gt;&lt;author&gt;Ramirez-Moya, J.&lt;/author&gt;&lt;author&gt;Wert-Lamas, L.&lt;/author&gt;&lt;author&gt;Santisteban, P.&lt;/author&gt;&lt;/authors&gt;&lt;/contributors&gt;&lt;auth-address&gt;Instituto de Investigaciones Biomedicas &amp;quot;Alberto Sols&amp;quot;; Consejo Superior de Investigaciones Cientificas (CSIC), Universidad Autonoma de Madrid (UAM), Madrid, Spain.&amp;#xD;Instituto de Investigaciones Biomedicas &amp;quot;Alberto Sols&amp;quot;; Consejo Superior de Investigaciones Cientificas (CSIC), Universidad Autonoma de Madrid (UAM), Madrid, Spain. psantisteban@iib.uam.es.&amp;#xD;Centro de Investigacion Biomedica en Red de Cancer (CIBERONC) Instituto de Salud Carlos III (ISCIII), Madrid, Spain. psantisteban@iib.uam.es.&lt;/auth-address&gt;&lt;titles&gt;&lt;title&gt;MicroRNA-146b promotes PI3K/AKT pathway hyperactivation and thyroid cancer progression by targeting PTEN&lt;/title&gt;&lt;secondary-title&gt;Oncogene&lt;/secondary-title&gt;&lt;alt-title&gt;Oncogene&lt;/alt-title&gt;&lt;/titles&gt;&lt;periodical&gt;&lt;full-title&gt;Oncogene&lt;/full-title&gt;&lt;abbr-1&gt;Oncogene&lt;/abbr-1&gt;&lt;/periodical&gt;&lt;alt-periodical&gt;&lt;full-title&gt;Oncogene&lt;/full-title&gt;&lt;abbr-1&gt;Oncogene&lt;/abbr-1&gt;&lt;/alt-periodical&gt;&lt;edition&gt;2018/01/23&lt;/edition&gt;&lt;dates&gt;&lt;year&gt;2018&lt;/year&gt;&lt;pub-dates&gt;&lt;date&gt;Jan 22&lt;/date&gt;&lt;/pub-dates&gt;&lt;/dates&gt;&lt;isbn&gt;1476-5594 (Electronic)&amp;#xD;0950-9232 (Linking)&lt;/isbn&gt;&lt;accession-num&gt;29353884&lt;/accession-num&gt;&lt;urls&gt;&lt;related-urls&gt;&lt;url&gt;http://www.ncbi.nlm.nih.gov/pubmed/29353884&lt;/url&gt;&lt;/related-urls&gt;&lt;/urls&gt;&lt;electronic-resource-num&gt;10.1038/s41388-017-0088-9&lt;/electronic-resource-num&gt;&lt;language&gt;eng&lt;/language&gt;&lt;/record&gt;&lt;/Cite&gt;&lt;/EndNote&gt;</w:instrText>
        </w:r>
        <w:r w:rsidR="00652540">
          <w:rPr>
            <w:rFonts w:asciiTheme="minorHAnsi" w:hAnsiTheme="minorHAnsi" w:cs="Times New Roman"/>
            <w:color w:val="auto"/>
          </w:rPr>
          <w:fldChar w:fldCharType="separate"/>
        </w:r>
        <w:r w:rsidR="00652540" w:rsidRPr="00634164">
          <w:rPr>
            <w:rFonts w:asciiTheme="minorHAnsi" w:hAnsiTheme="minorHAnsi" w:cs="Times New Roman"/>
            <w:noProof/>
            <w:color w:val="auto"/>
            <w:vertAlign w:val="superscript"/>
          </w:rPr>
          <w:t>16</w:t>
        </w:r>
        <w:r w:rsidR="00652540">
          <w:rPr>
            <w:rFonts w:asciiTheme="minorHAnsi" w:hAnsiTheme="minorHAnsi" w:cs="Times New Roman"/>
            <w:color w:val="auto"/>
          </w:rPr>
          <w:fldChar w:fldCharType="end"/>
        </w:r>
      </w:hyperlink>
      <w:r w:rsidR="00652540">
        <w:rPr>
          <w:rFonts w:asciiTheme="minorHAnsi" w:hAnsiTheme="minorHAnsi" w:cs="Times New Roman"/>
          <w:color w:val="auto"/>
        </w:rPr>
        <w:t>.</w:t>
      </w:r>
    </w:p>
    <w:p w14:paraId="038AC6C4" w14:textId="77777777" w:rsidR="002B6682" w:rsidRPr="00806574" w:rsidRDefault="002B6682" w:rsidP="00CE57EE">
      <w:pPr>
        <w:contextualSpacing/>
        <w:rPr>
          <w:rFonts w:asciiTheme="minorHAnsi" w:hAnsiTheme="minorHAnsi" w:cs="Times New Roman"/>
          <w:color w:val="auto"/>
        </w:rPr>
      </w:pPr>
    </w:p>
    <w:p w14:paraId="52E1C6BA" w14:textId="315FD55C" w:rsidR="008D386E" w:rsidRPr="00806574" w:rsidRDefault="002B6682" w:rsidP="00CE57EE">
      <w:pPr>
        <w:contextualSpacing/>
        <w:rPr>
          <w:rFonts w:asciiTheme="minorHAnsi" w:hAnsiTheme="minorHAnsi" w:cs="Times New Roman"/>
          <w:color w:val="auto"/>
        </w:rPr>
      </w:pPr>
      <w:r w:rsidRPr="00806574">
        <w:rPr>
          <w:rFonts w:asciiTheme="minorHAnsi" w:hAnsiTheme="minorHAnsi" w:cs="Times New Roman"/>
          <w:b/>
          <w:color w:val="auto"/>
        </w:rPr>
        <w:lastRenderedPageBreak/>
        <w:t>Figure 3.</w:t>
      </w:r>
      <w:r w:rsidRPr="00806574">
        <w:rPr>
          <w:rFonts w:asciiTheme="minorHAnsi" w:hAnsiTheme="minorHAnsi" w:cs="Times New Roman"/>
          <w:color w:val="auto"/>
        </w:rPr>
        <w:t xml:space="preserve"> </w:t>
      </w:r>
      <w:proofErr w:type="spellStart"/>
      <w:r w:rsidR="003B4E33" w:rsidRPr="00652540">
        <w:rPr>
          <w:rFonts w:asciiTheme="minorHAnsi" w:hAnsiTheme="minorHAnsi" w:cs="Times New Roman"/>
          <w:b/>
          <w:color w:val="auto"/>
        </w:rPr>
        <w:t>Intratumoral</w:t>
      </w:r>
      <w:proofErr w:type="spellEnd"/>
      <w:r w:rsidR="003B4E33" w:rsidRPr="00652540">
        <w:rPr>
          <w:rFonts w:asciiTheme="minorHAnsi" w:hAnsiTheme="minorHAnsi" w:cs="Times New Roman"/>
          <w:b/>
          <w:color w:val="auto"/>
        </w:rPr>
        <w:t xml:space="preserve"> mouse thyroid follicles in the orthotopic model.</w:t>
      </w:r>
      <w:r w:rsidR="003B4E33" w:rsidRPr="00806574">
        <w:rPr>
          <w:rFonts w:asciiTheme="minorHAnsi" w:hAnsiTheme="minorHAnsi" w:cs="Times New Roman"/>
          <w:color w:val="auto"/>
        </w:rPr>
        <w:t xml:space="preserve"> </w:t>
      </w:r>
      <w:r w:rsidR="00EF7C28">
        <w:rPr>
          <w:rFonts w:asciiTheme="minorHAnsi" w:hAnsiTheme="minorHAnsi" w:cs="Times New Roman"/>
        </w:rPr>
        <w:t>Staining</w:t>
      </w:r>
      <w:r w:rsidR="00EF7C28" w:rsidRPr="00806574">
        <w:rPr>
          <w:rFonts w:asciiTheme="minorHAnsi" w:hAnsiTheme="minorHAnsi" w:cs="Times New Roman"/>
        </w:rPr>
        <w:t xml:space="preserve"> </w:t>
      </w:r>
      <w:r w:rsidR="00131B2F" w:rsidRPr="00806574">
        <w:rPr>
          <w:rFonts w:asciiTheme="minorHAnsi" w:hAnsiTheme="minorHAnsi" w:cs="Times New Roman"/>
        </w:rPr>
        <w:t xml:space="preserve">with hematoxylin </w:t>
      </w:r>
      <w:r w:rsidR="00EF7C28">
        <w:rPr>
          <w:rFonts w:asciiTheme="minorHAnsi" w:hAnsiTheme="minorHAnsi" w:cs="Times New Roman"/>
        </w:rPr>
        <w:t xml:space="preserve">and </w:t>
      </w:r>
      <w:r w:rsidR="00131B2F" w:rsidRPr="00806574">
        <w:rPr>
          <w:rFonts w:asciiTheme="minorHAnsi" w:hAnsiTheme="minorHAnsi" w:cs="Times New Roman"/>
        </w:rPr>
        <w:t xml:space="preserve">eosin (upper panel) and </w:t>
      </w:r>
      <w:r w:rsidR="00EF7C28">
        <w:rPr>
          <w:rFonts w:asciiTheme="minorHAnsi" w:hAnsiTheme="minorHAnsi" w:cs="Times New Roman"/>
        </w:rPr>
        <w:t xml:space="preserve">or an antibody to </w:t>
      </w:r>
      <w:r w:rsidR="00131B2F" w:rsidRPr="00806574">
        <w:rPr>
          <w:rFonts w:asciiTheme="minorHAnsi" w:hAnsiTheme="minorHAnsi" w:cs="Times New Roman"/>
        </w:rPr>
        <w:t>GFP (</w:t>
      </w:r>
      <w:r w:rsidR="00EF7C28">
        <w:rPr>
          <w:rFonts w:asciiTheme="minorHAnsi" w:hAnsiTheme="minorHAnsi" w:cs="Times New Roman"/>
        </w:rPr>
        <w:t>b</w:t>
      </w:r>
      <w:r w:rsidR="00131B2F" w:rsidRPr="00806574">
        <w:rPr>
          <w:rFonts w:asciiTheme="minorHAnsi" w:hAnsiTheme="minorHAnsi" w:cs="Times New Roman"/>
        </w:rPr>
        <w:t xml:space="preserve">ottom panel) of the orthotopic mice tumors 28 days after </w:t>
      </w:r>
      <w:r w:rsidR="00EF7C28">
        <w:rPr>
          <w:rFonts w:asciiTheme="minorHAnsi" w:hAnsiTheme="minorHAnsi" w:cs="Times New Roman"/>
        </w:rPr>
        <w:t xml:space="preserve">inoculation with </w:t>
      </w:r>
      <w:r w:rsidR="00131B2F" w:rsidRPr="00806574">
        <w:rPr>
          <w:rFonts w:asciiTheme="minorHAnsi" w:hAnsiTheme="minorHAnsi" w:cs="Times New Roman"/>
        </w:rPr>
        <w:t>Cal62-luc GFP</w:t>
      </w:r>
      <w:r w:rsidR="00EF7C28">
        <w:rPr>
          <w:rFonts w:asciiTheme="minorHAnsi" w:hAnsiTheme="minorHAnsi" w:cs="Times New Roman"/>
        </w:rPr>
        <w:t>-</w:t>
      </w:r>
      <w:r w:rsidR="00131B2F" w:rsidRPr="00806574">
        <w:rPr>
          <w:rFonts w:asciiTheme="minorHAnsi" w:hAnsiTheme="minorHAnsi" w:cs="Times New Roman"/>
        </w:rPr>
        <w:t>positive cells.</w:t>
      </w:r>
    </w:p>
    <w:p w14:paraId="591EA04C" w14:textId="77777777" w:rsidR="008D386E" w:rsidRPr="00806574" w:rsidRDefault="008D386E" w:rsidP="00CE57EE">
      <w:pPr>
        <w:contextualSpacing/>
        <w:rPr>
          <w:rFonts w:asciiTheme="minorHAnsi" w:hAnsiTheme="minorHAnsi" w:cs="Times New Roman"/>
          <w:color w:val="auto"/>
        </w:rPr>
      </w:pPr>
    </w:p>
    <w:p w14:paraId="1F5D2E62" w14:textId="0D090A88" w:rsidR="00131B2F" w:rsidRPr="00806574" w:rsidRDefault="00131B2F" w:rsidP="00CE57EE">
      <w:pPr>
        <w:contextualSpacing/>
        <w:rPr>
          <w:rFonts w:asciiTheme="minorHAnsi" w:hAnsiTheme="minorHAnsi" w:cs="Times New Roman"/>
          <w:color w:val="auto"/>
        </w:rPr>
      </w:pPr>
      <w:r w:rsidRPr="00806574">
        <w:rPr>
          <w:rFonts w:asciiTheme="minorHAnsi" w:hAnsiTheme="minorHAnsi" w:cs="Times New Roman"/>
          <w:b/>
          <w:color w:val="auto"/>
        </w:rPr>
        <w:t>Figure 4.</w:t>
      </w:r>
      <w:r w:rsidRPr="00806574">
        <w:rPr>
          <w:rFonts w:asciiTheme="minorHAnsi" w:hAnsiTheme="minorHAnsi" w:cs="Times New Roman"/>
          <w:color w:val="auto"/>
        </w:rPr>
        <w:t xml:space="preserve"> </w:t>
      </w:r>
      <w:r w:rsidRPr="00652540">
        <w:rPr>
          <w:rFonts w:asciiTheme="minorHAnsi" w:hAnsiTheme="minorHAnsi" w:cs="Times New Roman"/>
          <w:b/>
          <w:color w:val="auto"/>
        </w:rPr>
        <w:t xml:space="preserve">The miR-146b-inhibitor impairs established human thyroid tumor growth. </w:t>
      </w:r>
      <w:r w:rsidRPr="00806574">
        <w:rPr>
          <w:rFonts w:asciiTheme="minorHAnsi" w:hAnsiTheme="minorHAnsi" w:cs="Times New Roman"/>
          <w:color w:val="auto"/>
        </w:rPr>
        <w:t xml:space="preserve">Cal62-luciferase expressing cells </w:t>
      </w:r>
      <w:r w:rsidRPr="00806574">
        <w:rPr>
          <w:rFonts w:asciiTheme="minorHAnsi" w:hAnsiTheme="minorHAnsi" w:cs="Times New Roman"/>
        </w:rPr>
        <w:t xml:space="preserve">(Cal62-luc) </w:t>
      </w:r>
      <w:r w:rsidRPr="00806574">
        <w:rPr>
          <w:rFonts w:asciiTheme="minorHAnsi" w:hAnsiTheme="minorHAnsi" w:cs="Times New Roman"/>
          <w:color w:val="auto"/>
        </w:rPr>
        <w:t>were injected in the thyroid gland of the mice. After the tumors were established (3 weeks), a synthetic miR</w:t>
      </w:r>
      <w:r w:rsidR="00EF7C28">
        <w:rPr>
          <w:rFonts w:asciiTheme="minorHAnsi" w:hAnsiTheme="minorHAnsi" w:cs="Times New Roman"/>
          <w:color w:val="auto"/>
        </w:rPr>
        <w:t>NA</w:t>
      </w:r>
      <w:r w:rsidRPr="00806574">
        <w:rPr>
          <w:rFonts w:asciiTheme="minorHAnsi" w:hAnsiTheme="minorHAnsi" w:cs="Times New Roman"/>
          <w:color w:val="auto"/>
        </w:rPr>
        <w:t xml:space="preserve">-inhibitor (anti-146b) </w:t>
      </w:r>
      <w:r w:rsidRPr="00A1255A">
        <w:rPr>
          <w:rFonts w:asciiTheme="minorHAnsi" w:hAnsiTheme="minorHAnsi" w:cs="Times New Roman"/>
          <w:color w:val="auto"/>
        </w:rPr>
        <w:t>(n=8)</w:t>
      </w:r>
      <w:r w:rsidRPr="00806574">
        <w:rPr>
          <w:rFonts w:asciiTheme="minorHAnsi" w:hAnsiTheme="minorHAnsi" w:cs="Times New Roman"/>
          <w:color w:val="auto"/>
        </w:rPr>
        <w:t xml:space="preserve"> or a negative control </w:t>
      </w:r>
      <w:r w:rsidRPr="00A1255A">
        <w:rPr>
          <w:rFonts w:asciiTheme="minorHAnsi" w:hAnsiTheme="minorHAnsi" w:cs="Times New Roman"/>
          <w:color w:val="auto"/>
        </w:rPr>
        <w:t>(n=5)</w:t>
      </w:r>
      <w:r w:rsidRPr="00806574">
        <w:rPr>
          <w:rFonts w:asciiTheme="minorHAnsi" w:hAnsiTheme="minorHAnsi" w:cs="Times New Roman"/>
          <w:color w:val="auto"/>
        </w:rPr>
        <w:t xml:space="preserve"> </w:t>
      </w:r>
      <w:r w:rsidR="00871909">
        <w:rPr>
          <w:rFonts w:asciiTheme="minorHAnsi" w:hAnsiTheme="minorHAnsi" w:cs="Times New Roman"/>
          <w:color w:val="auto"/>
        </w:rPr>
        <w:t>was</w:t>
      </w:r>
      <w:r w:rsidR="00871909" w:rsidRPr="00806574">
        <w:rPr>
          <w:rFonts w:asciiTheme="minorHAnsi" w:hAnsiTheme="minorHAnsi" w:cs="Times New Roman"/>
          <w:color w:val="auto"/>
        </w:rPr>
        <w:t xml:space="preserve"> </w:t>
      </w:r>
      <w:r w:rsidRPr="00806574">
        <w:rPr>
          <w:rFonts w:asciiTheme="minorHAnsi" w:hAnsiTheme="minorHAnsi" w:cs="Times New Roman"/>
          <w:color w:val="auto"/>
        </w:rPr>
        <w:t>administered systemically. (</w:t>
      </w:r>
      <w:r w:rsidRPr="00652540">
        <w:rPr>
          <w:rFonts w:asciiTheme="minorHAnsi" w:hAnsiTheme="minorHAnsi" w:cs="Times New Roman"/>
          <w:b/>
          <w:color w:val="auto"/>
        </w:rPr>
        <w:t>A</w:t>
      </w:r>
      <w:r w:rsidRPr="00806574">
        <w:rPr>
          <w:rFonts w:asciiTheme="minorHAnsi" w:hAnsiTheme="minorHAnsi" w:cs="Times New Roman"/>
          <w:color w:val="auto"/>
        </w:rPr>
        <w:t>) Timeline. (</w:t>
      </w:r>
      <w:r w:rsidRPr="00652540">
        <w:rPr>
          <w:rFonts w:asciiTheme="minorHAnsi" w:hAnsiTheme="minorHAnsi" w:cs="Times New Roman"/>
          <w:b/>
          <w:color w:val="auto"/>
        </w:rPr>
        <w:t>B</w:t>
      </w:r>
      <w:r w:rsidRPr="00806574">
        <w:rPr>
          <w:rFonts w:asciiTheme="minorHAnsi" w:hAnsiTheme="minorHAnsi" w:cs="Times New Roman"/>
          <w:color w:val="auto"/>
        </w:rPr>
        <w:t xml:space="preserve">) Left: The image shows the endpoint bioluminescent signal of the treated tumors imaged with </w:t>
      </w:r>
      <w:r w:rsidR="0090124D" w:rsidRPr="0090124D">
        <w:t>in vivo</w:t>
      </w:r>
      <w:r w:rsidRPr="00806574">
        <w:t xml:space="preserve"> imaging software</w:t>
      </w:r>
      <w:r w:rsidRPr="00806574">
        <w:rPr>
          <w:rFonts w:asciiTheme="minorHAnsi" w:hAnsiTheme="minorHAnsi" w:cs="Times New Roman"/>
          <w:color w:val="auto"/>
        </w:rPr>
        <w:t xml:space="preserve">. Right: The graph shows tumor radiance increase at the indicated times </w:t>
      </w:r>
      <w:r w:rsidR="00EF7C28">
        <w:rPr>
          <w:rFonts w:asciiTheme="minorHAnsi" w:hAnsiTheme="minorHAnsi" w:cs="Times New Roman"/>
          <w:color w:val="auto"/>
        </w:rPr>
        <w:t>from</w:t>
      </w:r>
      <w:r w:rsidR="00EF7C28" w:rsidRPr="00806574">
        <w:rPr>
          <w:rFonts w:asciiTheme="minorHAnsi" w:hAnsiTheme="minorHAnsi" w:cs="Times New Roman"/>
          <w:color w:val="auto"/>
        </w:rPr>
        <w:t xml:space="preserve"> </w:t>
      </w:r>
      <w:r w:rsidRPr="00806574">
        <w:rPr>
          <w:rFonts w:asciiTheme="minorHAnsi" w:hAnsiTheme="minorHAnsi" w:cs="Times New Roman"/>
          <w:color w:val="auto"/>
        </w:rPr>
        <w:t>treatment onset with the miR</w:t>
      </w:r>
      <w:r w:rsidR="00EF7C28">
        <w:rPr>
          <w:rFonts w:asciiTheme="minorHAnsi" w:hAnsiTheme="minorHAnsi" w:cs="Times New Roman"/>
          <w:color w:val="auto"/>
        </w:rPr>
        <w:t>NA</w:t>
      </w:r>
      <w:r w:rsidRPr="00806574">
        <w:rPr>
          <w:rFonts w:asciiTheme="minorHAnsi" w:hAnsiTheme="minorHAnsi" w:cs="Times New Roman"/>
          <w:color w:val="auto"/>
        </w:rPr>
        <w:t>-inhibitor (blue) or the negative control (green). (</w:t>
      </w:r>
      <w:r w:rsidR="00652540">
        <w:rPr>
          <w:rFonts w:asciiTheme="minorHAnsi" w:hAnsiTheme="minorHAnsi" w:cs="Times New Roman"/>
          <w:b/>
          <w:color w:val="auto"/>
        </w:rPr>
        <w:t>C</w:t>
      </w:r>
      <w:r w:rsidRPr="00806574">
        <w:rPr>
          <w:rFonts w:asciiTheme="minorHAnsi" w:hAnsiTheme="minorHAnsi" w:cs="Times New Roman"/>
          <w:color w:val="auto"/>
        </w:rPr>
        <w:t xml:space="preserve">) Representation of the endpoint radiance increase of the treated tumors. Values represent mean ± SEM. *p &lt; 0.05. Figure adapted from </w:t>
      </w:r>
      <w:r w:rsidR="00601B91">
        <w:rPr>
          <w:rFonts w:asciiTheme="minorHAnsi" w:hAnsiTheme="minorHAnsi" w:cs="Times New Roman"/>
          <w:color w:val="auto"/>
        </w:rPr>
        <w:t xml:space="preserve">Ramírez-Moya </w:t>
      </w:r>
      <w:r w:rsidR="004A7BE1" w:rsidRPr="004A7BE1">
        <w:rPr>
          <w:rFonts w:asciiTheme="minorHAnsi" w:hAnsiTheme="minorHAnsi" w:cs="Times New Roman"/>
          <w:color w:val="auto"/>
        </w:rPr>
        <w:t>et al.</w:t>
      </w:r>
      <w:hyperlink w:anchor="_ENREF_17" w:tooltip="Ramirez-Moya, 2019 #143" w:history="1">
        <w:r w:rsidR="00634164">
          <w:rPr>
            <w:rFonts w:asciiTheme="minorHAnsi" w:hAnsiTheme="minorHAnsi" w:cs="Times New Roman"/>
            <w:color w:val="auto"/>
          </w:rPr>
          <w:fldChar w:fldCharType="begin"/>
        </w:r>
        <w:r w:rsidR="00634164">
          <w:rPr>
            <w:rFonts w:asciiTheme="minorHAnsi" w:hAnsiTheme="minorHAnsi" w:cs="Times New Roman"/>
            <w:color w:val="auto"/>
          </w:rPr>
          <w:instrText xml:space="preserve"> ADDIN EN.CITE &lt;EndNote&gt;&lt;Cite&gt;&lt;Author&gt;Ramirez-Moya&lt;/Author&gt;&lt;Year&gt;2019&lt;/Year&gt;&lt;RecNum&gt;143&lt;/RecNum&gt;&lt;DisplayText&gt;&lt;style face="superscript"&gt;17&lt;/style&gt;&lt;/DisplayText&gt;&lt;record&gt;&lt;rec-number&gt;143&lt;/rec-number&gt;&lt;foreign-keys&gt;&lt;key app="EN" db-id="a9xpdx25q2zrrjexw2oxx99kdpzpzseat2et"&gt;143&lt;/key&gt;&lt;/foreign-keys&gt;&lt;ref-type name="Journal Article"&gt;17&lt;/ref-type&gt;&lt;contributors&gt;&lt;authors&gt;&lt;author&gt;Ramirez-Moya, J.&lt;/author&gt;&lt;author&gt;Wert-Lamas, L.&lt;/author&gt;&lt;author&gt;Riesco Eizaguirre, G.&lt;/author&gt;&lt;author&gt;Santisteban, P.&lt;/author&gt;&lt;/authors&gt;&lt;/contributors&gt;&lt;titles&gt;&lt;title&gt;Impaired microRNA processing by DICER1 downregulation endows thyroid cancer with increased aggressiveness&lt;/title&gt;&lt;secondary-title&gt;Oncogene&lt;/secondary-title&gt;&lt;/titles&gt;&lt;periodical&gt;&lt;full-title&gt;Oncogene&lt;/full-title&gt;&lt;abbr-1&gt;Oncogene&lt;/abbr-1&gt;&lt;/periodical&gt;&lt;volume&gt;In press&lt;/volume&gt;&lt;dates&gt;&lt;year&gt;2019&lt;/year&gt;&lt;/dates&gt;&lt;urls&gt;&lt;/urls&gt;&lt;/record&gt;&lt;/Cite&gt;&lt;/EndNote&gt;</w:instrText>
        </w:r>
        <w:r w:rsidR="00634164">
          <w:rPr>
            <w:rFonts w:asciiTheme="minorHAnsi" w:hAnsiTheme="minorHAnsi" w:cs="Times New Roman"/>
            <w:color w:val="auto"/>
          </w:rPr>
          <w:fldChar w:fldCharType="separate"/>
        </w:r>
        <w:r w:rsidR="00634164" w:rsidRPr="00634164">
          <w:rPr>
            <w:rFonts w:asciiTheme="minorHAnsi" w:hAnsiTheme="minorHAnsi" w:cs="Times New Roman"/>
            <w:noProof/>
            <w:color w:val="auto"/>
            <w:vertAlign w:val="superscript"/>
          </w:rPr>
          <w:t>17</w:t>
        </w:r>
        <w:r w:rsidR="00634164">
          <w:rPr>
            <w:rFonts w:asciiTheme="minorHAnsi" w:hAnsiTheme="minorHAnsi" w:cs="Times New Roman"/>
            <w:color w:val="auto"/>
          </w:rPr>
          <w:fldChar w:fldCharType="end"/>
        </w:r>
      </w:hyperlink>
      <w:r w:rsidR="00634164">
        <w:rPr>
          <w:rFonts w:asciiTheme="minorHAnsi" w:hAnsiTheme="minorHAnsi" w:cs="Times New Roman"/>
          <w:color w:val="auto"/>
        </w:rPr>
        <w:t>.</w:t>
      </w:r>
    </w:p>
    <w:p w14:paraId="20F3BC15" w14:textId="77777777" w:rsidR="00131B2F" w:rsidRPr="00806574" w:rsidRDefault="00131B2F" w:rsidP="00CE57EE">
      <w:pPr>
        <w:contextualSpacing/>
        <w:rPr>
          <w:rFonts w:asciiTheme="minorHAnsi" w:hAnsiTheme="minorHAnsi" w:cs="Times New Roman"/>
          <w:color w:val="auto"/>
        </w:rPr>
      </w:pPr>
    </w:p>
    <w:p w14:paraId="2EDFDDA4" w14:textId="28F81CDB" w:rsidR="002B6682" w:rsidRPr="00806574" w:rsidRDefault="003B4E33" w:rsidP="00CE57EE">
      <w:pPr>
        <w:contextualSpacing/>
        <w:rPr>
          <w:rFonts w:asciiTheme="minorHAnsi" w:hAnsiTheme="minorHAnsi" w:cs="Times New Roman"/>
          <w:b/>
          <w:color w:val="auto"/>
        </w:rPr>
      </w:pPr>
      <w:r w:rsidRPr="00806574">
        <w:rPr>
          <w:rFonts w:asciiTheme="minorHAnsi" w:hAnsiTheme="minorHAnsi" w:cs="Times New Roman"/>
          <w:b/>
          <w:color w:val="auto"/>
        </w:rPr>
        <w:t xml:space="preserve">Figure </w:t>
      </w:r>
      <w:r w:rsidR="00131B2F" w:rsidRPr="00806574">
        <w:rPr>
          <w:rFonts w:asciiTheme="minorHAnsi" w:hAnsiTheme="minorHAnsi" w:cs="Times New Roman"/>
          <w:b/>
          <w:color w:val="auto"/>
        </w:rPr>
        <w:t>5.</w:t>
      </w:r>
      <w:r w:rsidRPr="00806574">
        <w:rPr>
          <w:rFonts w:asciiTheme="minorHAnsi" w:hAnsiTheme="minorHAnsi" w:cs="Times New Roman"/>
          <w:b/>
          <w:color w:val="auto"/>
        </w:rPr>
        <w:t xml:space="preserve"> </w:t>
      </w:r>
      <w:r w:rsidRPr="00652540">
        <w:rPr>
          <w:rFonts w:asciiTheme="minorHAnsi" w:hAnsiTheme="minorHAnsi" w:cs="Times New Roman"/>
          <w:b/>
          <w:color w:val="auto"/>
        </w:rPr>
        <w:t xml:space="preserve">DICER1 protein </w:t>
      </w:r>
      <w:r w:rsidR="00EF7C28" w:rsidRPr="00652540">
        <w:rPr>
          <w:rFonts w:asciiTheme="minorHAnsi" w:hAnsiTheme="minorHAnsi" w:cs="Times New Roman"/>
          <w:b/>
          <w:color w:val="auto"/>
        </w:rPr>
        <w:t xml:space="preserve">expression </w:t>
      </w:r>
      <w:r w:rsidRPr="00652540">
        <w:rPr>
          <w:rFonts w:asciiTheme="minorHAnsi" w:hAnsiTheme="minorHAnsi" w:cs="Times New Roman"/>
          <w:b/>
          <w:color w:val="auto"/>
        </w:rPr>
        <w:t>increases in miR-146b-inhibitor</w:t>
      </w:r>
      <w:r w:rsidR="00EF7C28" w:rsidRPr="00652540">
        <w:rPr>
          <w:rFonts w:asciiTheme="minorHAnsi" w:hAnsiTheme="minorHAnsi" w:cs="Times New Roman"/>
          <w:b/>
          <w:color w:val="auto"/>
        </w:rPr>
        <w:t>-</w:t>
      </w:r>
      <w:r w:rsidRPr="00652540">
        <w:rPr>
          <w:rFonts w:asciiTheme="minorHAnsi" w:hAnsiTheme="minorHAnsi" w:cs="Times New Roman"/>
          <w:b/>
          <w:color w:val="auto"/>
        </w:rPr>
        <w:t>treated tumors.</w:t>
      </w:r>
      <w:r w:rsidRPr="00806574">
        <w:rPr>
          <w:rFonts w:asciiTheme="minorHAnsi" w:hAnsiTheme="minorHAnsi" w:cs="Times New Roman"/>
          <w:color w:val="auto"/>
        </w:rPr>
        <w:t xml:space="preserve"> </w:t>
      </w:r>
      <w:r w:rsidRPr="00806574">
        <w:rPr>
          <w:rFonts w:asciiTheme="minorHAnsi" w:hAnsiTheme="minorHAnsi" w:cs="Times New Roman"/>
        </w:rPr>
        <w:t xml:space="preserve">Immunohistochemistry with </w:t>
      </w:r>
      <w:r w:rsidR="00EF7C28">
        <w:rPr>
          <w:rFonts w:asciiTheme="minorHAnsi" w:hAnsiTheme="minorHAnsi" w:cs="Times New Roman"/>
        </w:rPr>
        <w:t xml:space="preserve">a </w:t>
      </w:r>
      <w:r w:rsidRPr="00806574">
        <w:rPr>
          <w:rFonts w:asciiTheme="minorHAnsi" w:hAnsiTheme="minorHAnsi" w:cs="Times New Roman"/>
        </w:rPr>
        <w:t>DICER1 antibody in the orthotopic tumors after treatment with miR-146b-inhbitor or control.</w:t>
      </w:r>
    </w:p>
    <w:p w14:paraId="0C25B6FB" w14:textId="77777777" w:rsidR="00131B2F" w:rsidRPr="00806574" w:rsidRDefault="00131B2F" w:rsidP="00CE57EE">
      <w:pPr>
        <w:contextualSpacing/>
        <w:rPr>
          <w:rFonts w:asciiTheme="minorHAnsi" w:hAnsiTheme="minorHAnsi" w:cs="Times New Roman"/>
          <w:color w:val="auto"/>
        </w:rPr>
      </w:pPr>
    </w:p>
    <w:p w14:paraId="7CAE7A17" w14:textId="11919F3D" w:rsidR="00071831" w:rsidRPr="00806574" w:rsidRDefault="006305D7" w:rsidP="00CE57EE">
      <w:pPr>
        <w:contextualSpacing/>
        <w:rPr>
          <w:rFonts w:asciiTheme="minorHAnsi" w:hAnsiTheme="minorHAnsi" w:cs="Times New Roman"/>
          <w:bCs/>
          <w:color w:val="808080"/>
        </w:rPr>
      </w:pPr>
      <w:r w:rsidRPr="00806574">
        <w:rPr>
          <w:rFonts w:asciiTheme="minorHAnsi" w:hAnsiTheme="minorHAnsi" w:cs="Times New Roman"/>
          <w:b/>
        </w:rPr>
        <w:t>DISCUSSION</w:t>
      </w:r>
      <w:r w:rsidRPr="00806574">
        <w:rPr>
          <w:rFonts w:asciiTheme="minorHAnsi" w:hAnsiTheme="minorHAnsi" w:cs="Times New Roman"/>
          <w:b/>
          <w:bCs/>
        </w:rPr>
        <w:t xml:space="preserve">: </w:t>
      </w:r>
    </w:p>
    <w:p w14:paraId="48FFAF19" w14:textId="6ADFB1CC" w:rsidR="008827C3" w:rsidRPr="008827C3" w:rsidRDefault="008827C3" w:rsidP="00CE57EE">
      <w:pPr>
        <w:contextualSpacing/>
        <w:rPr>
          <w:rFonts w:asciiTheme="minorHAnsi" w:hAnsiTheme="minorHAnsi" w:cs="Times New Roman"/>
        </w:rPr>
      </w:pPr>
      <w:r w:rsidRPr="008827C3">
        <w:rPr>
          <w:rFonts w:asciiTheme="minorHAnsi" w:hAnsiTheme="minorHAnsi" w:cs="Times New Roman"/>
        </w:rPr>
        <w:t xml:space="preserve">This paper describes a method for studying the </w:t>
      </w:r>
      <w:r w:rsidR="0090124D" w:rsidRPr="0090124D">
        <w:rPr>
          <w:rFonts w:asciiTheme="minorHAnsi" w:hAnsiTheme="minorHAnsi" w:cs="Times New Roman"/>
        </w:rPr>
        <w:t>in vivo</w:t>
      </w:r>
      <w:r w:rsidRPr="008827C3">
        <w:rPr>
          <w:rFonts w:asciiTheme="minorHAnsi" w:hAnsiTheme="minorHAnsi" w:cs="Times New Roman"/>
        </w:rPr>
        <w:t xml:space="preserve"> function of </w:t>
      </w:r>
      <w:r w:rsidR="00652540" w:rsidRPr="00652540">
        <w:rPr>
          <w:rFonts w:asciiTheme="minorHAnsi" w:hAnsiTheme="minorHAnsi" w:cs="Times New Roman"/>
        </w:rPr>
        <w:t>a miRNA</w:t>
      </w:r>
      <w:r w:rsidRPr="008827C3">
        <w:rPr>
          <w:rFonts w:asciiTheme="minorHAnsi" w:hAnsiTheme="minorHAnsi" w:cs="Times New Roman"/>
        </w:rPr>
        <w:t xml:space="preserve"> in order to better understand its role in tumor initiation and progression</w:t>
      </w:r>
      <w:r w:rsidR="00EF7C28">
        <w:rPr>
          <w:rFonts w:asciiTheme="minorHAnsi" w:hAnsiTheme="minorHAnsi" w:cs="Times New Roman"/>
        </w:rPr>
        <w:t>,</w:t>
      </w:r>
      <w:r w:rsidRPr="008827C3">
        <w:rPr>
          <w:rFonts w:asciiTheme="minorHAnsi" w:hAnsiTheme="minorHAnsi" w:cs="Times New Roman"/>
        </w:rPr>
        <w:t xml:space="preserve"> and its potential as a therapeutic target in thyroid cancer. The tumor xenograft models here described are based on the use of cells that can be tracked by their bioluminescence signal, permitting the measurement of tumor growth </w:t>
      </w:r>
      <w:r w:rsidR="0090124D" w:rsidRPr="0090124D">
        <w:rPr>
          <w:rFonts w:asciiTheme="minorHAnsi" w:hAnsiTheme="minorHAnsi" w:cs="Times New Roman"/>
        </w:rPr>
        <w:t>in vivo</w:t>
      </w:r>
      <w:r w:rsidRPr="008827C3">
        <w:rPr>
          <w:rFonts w:asciiTheme="minorHAnsi" w:hAnsiTheme="minorHAnsi" w:cs="Times New Roman"/>
        </w:rPr>
        <w:t xml:space="preserve"> under the influence of a treatment. In addition, we describe the use of </w:t>
      </w:r>
      <w:r w:rsidR="00652540" w:rsidRPr="00652540">
        <w:rPr>
          <w:rFonts w:asciiTheme="minorHAnsi" w:hAnsiTheme="minorHAnsi" w:cs="Times New Roman"/>
        </w:rPr>
        <w:t>a miRNA</w:t>
      </w:r>
      <w:r w:rsidRPr="008827C3">
        <w:rPr>
          <w:rFonts w:asciiTheme="minorHAnsi" w:hAnsiTheme="minorHAnsi" w:cs="Times New Roman"/>
        </w:rPr>
        <w:t xml:space="preserve">-based treatment for thyroid cancer, which is currently in the early stages. </w:t>
      </w:r>
    </w:p>
    <w:p w14:paraId="13ED25DB" w14:textId="77777777" w:rsidR="008827C3" w:rsidRPr="008827C3" w:rsidRDefault="008827C3" w:rsidP="00CE57EE">
      <w:pPr>
        <w:contextualSpacing/>
        <w:rPr>
          <w:rFonts w:asciiTheme="minorHAnsi" w:hAnsiTheme="minorHAnsi" w:cs="Times New Roman"/>
        </w:rPr>
      </w:pPr>
    </w:p>
    <w:p w14:paraId="0BD1F8E3" w14:textId="0BBA81EC" w:rsidR="008827C3" w:rsidRPr="008827C3" w:rsidRDefault="008827C3" w:rsidP="00CE57EE">
      <w:pPr>
        <w:contextualSpacing/>
        <w:rPr>
          <w:rFonts w:asciiTheme="minorHAnsi" w:hAnsiTheme="minorHAnsi" w:cstheme="minorHAnsi"/>
        </w:rPr>
      </w:pPr>
      <w:r w:rsidRPr="008827C3">
        <w:rPr>
          <w:rFonts w:asciiTheme="minorHAnsi" w:hAnsiTheme="minorHAnsi" w:cs="Times New Roman"/>
        </w:rPr>
        <w:t xml:space="preserve">We first tested the feasibility of </w:t>
      </w:r>
      <w:r w:rsidR="00652540" w:rsidRPr="00652540">
        <w:rPr>
          <w:rFonts w:asciiTheme="minorHAnsi" w:hAnsiTheme="minorHAnsi" w:cs="Times New Roman"/>
        </w:rPr>
        <w:t>a miRNA</w:t>
      </w:r>
      <w:r w:rsidRPr="008827C3">
        <w:rPr>
          <w:rFonts w:asciiTheme="minorHAnsi" w:hAnsiTheme="minorHAnsi" w:cs="Times New Roman"/>
        </w:rPr>
        <w:t xml:space="preserve"> as a therapeutic target using a subcutaneous xenograft model, in which thyroid tumor cells were injected into the flanks of immunodeficient mice. We then intratumorally injected the </w:t>
      </w:r>
      <w:proofErr w:type="spellStart"/>
      <w:r w:rsidR="00871909" w:rsidRPr="00806574">
        <w:rPr>
          <w:rFonts w:asciiTheme="minorHAnsi" w:hAnsiTheme="minorHAnsi" w:cs="Times New Roman"/>
        </w:rPr>
        <w:t>antagomiR</w:t>
      </w:r>
      <w:proofErr w:type="spellEnd"/>
      <w:r w:rsidRPr="008827C3">
        <w:rPr>
          <w:rFonts w:asciiTheme="minorHAnsi" w:hAnsiTheme="minorHAnsi" w:cs="Times New Roman"/>
        </w:rPr>
        <w:t>. This model can be used for several cancer types to test the significance of specific miR</w:t>
      </w:r>
      <w:r w:rsidR="00EF7C28">
        <w:rPr>
          <w:rFonts w:asciiTheme="minorHAnsi" w:hAnsiTheme="minorHAnsi" w:cs="Times New Roman"/>
        </w:rPr>
        <w:t>NA</w:t>
      </w:r>
      <w:r w:rsidRPr="008827C3">
        <w:rPr>
          <w:rFonts w:asciiTheme="minorHAnsi" w:hAnsiTheme="minorHAnsi" w:cs="Times New Roman"/>
        </w:rPr>
        <w:t xml:space="preserve">s or </w:t>
      </w:r>
      <w:proofErr w:type="spellStart"/>
      <w:r w:rsidRPr="008827C3">
        <w:rPr>
          <w:rFonts w:asciiTheme="minorHAnsi" w:hAnsiTheme="minorHAnsi" w:cs="Times New Roman"/>
        </w:rPr>
        <w:t>oncomiRs</w:t>
      </w:r>
      <w:proofErr w:type="spellEnd"/>
      <w:r w:rsidRPr="008827C3">
        <w:rPr>
          <w:rFonts w:asciiTheme="minorHAnsi" w:hAnsiTheme="minorHAnsi" w:cs="Times New Roman"/>
        </w:rPr>
        <w:t xml:space="preserve"> </w:t>
      </w:r>
      <w:r w:rsidR="0090124D" w:rsidRPr="0090124D">
        <w:rPr>
          <w:rFonts w:asciiTheme="minorHAnsi" w:hAnsiTheme="minorHAnsi" w:cs="Times New Roman"/>
        </w:rPr>
        <w:t>in vivo</w:t>
      </w:r>
      <w:r w:rsidRPr="008827C3">
        <w:rPr>
          <w:rFonts w:asciiTheme="minorHAnsi" w:hAnsiTheme="minorHAnsi" w:cs="Times New Roman"/>
          <w:i/>
        </w:rPr>
        <w:t xml:space="preserve"> </w:t>
      </w:r>
      <w:r w:rsidRPr="008827C3">
        <w:rPr>
          <w:rFonts w:asciiTheme="minorHAnsi" w:hAnsiTheme="minorHAnsi" w:cs="Times New Roman"/>
        </w:rPr>
        <w:t xml:space="preserve">in human cancer cells. Advantages of this technique are that it is relatively simple to perform and also quick, with minimal animal suffering. A major disadvantage of the technique, however, is that it does not closely mimic the human condition because the cells are injected subcutaneously and not into the organ-of-origin. To overcome this limitation, we used a more robust model by performing surgical orthotopic implantation of bioluminescent thyroid tumor cells into the thyroid of the mice. Although this technique is more complicated and time consuming, it allows the study of tumor growth in its “native” environment, the thyroid. A strength of this method is that it permits the study of tumoral cell dissemination as metastasis, usually in the lungs, which can be evaluated with </w:t>
      </w:r>
      <w:r w:rsidR="0090124D" w:rsidRPr="0090124D">
        <w:t>in vivo</w:t>
      </w:r>
      <w:r w:rsidRPr="008827C3">
        <w:t xml:space="preserve"> imaging software</w:t>
      </w:r>
      <w:r w:rsidRPr="008827C3">
        <w:rPr>
          <w:rFonts w:asciiTheme="minorHAnsi" w:hAnsiTheme="minorHAnsi" w:cs="Times New Roman"/>
        </w:rPr>
        <w:t xml:space="preserve">. Another strength is that the systemic delivery of the </w:t>
      </w:r>
      <w:proofErr w:type="spellStart"/>
      <w:r w:rsidR="00871909" w:rsidRPr="00806574">
        <w:rPr>
          <w:rFonts w:asciiTheme="minorHAnsi" w:hAnsiTheme="minorHAnsi" w:cs="Times New Roman"/>
        </w:rPr>
        <w:t>antagomiR</w:t>
      </w:r>
      <w:proofErr w:type="spellEnd"/>
      <w:r w:rsidR="00871909">
        <w:rPr>
          <w:rFonts w:asciiTheme="minorHAnsi" w:hAnsiTheme="minorHAnsi" w:cs="Times New Roman"/>
        </w:rPr>
        <w:t xml:space="preserve"> </w:t>
      </w:r>
      <w:r w:rsidRPr="008827C3">
        <w:rPr>
          <w:rFonts w:asciiTheme="minorHAnsi" w:hAnsiTheme="minorHAnsi" w:cs="Times New Roman"/>
        </w:rPr>
        <w:t xml:space="preserve">mimics a potential human treatment and allows </w:t>
      </w:r>
      <w:r w:rsidR="00EF7C28">
        <w:rPr>
          <w:rFonts w:asciiTheme="minorHAnsi" w:hAnsiTheme="minorHAnsi" w:cs="Times New Roman"/>
        </w:rPr>
        <w:t xml:space="preserve">for </w:t>
      </w:r>
      <w:r w:rsidRPr="008827C3">
        <w:rPr>
          <w:rFonts w:asciiTheme="minorHAnsi" w:hAnsiTheme="minorHAnsi" w:cs="Times New Roman"/>
        </w:rPr>
        <w:t xml:space="preserve">the analysis of the thyroid response. </w:t>
      </w:r>
      <w:r w:rsidRPr="008827C3">
        <w:rPr>
          <w:rFonts w:asciiTheme="minorHAnsi" w:hAnsiTheme="minorHAnsi" w:cstheme="minorHAnsi"/>
        </w:rPr>
        <w:t xml:space="preserve">Furthermore, the systemic injection of the </w:t>
      </w:r>
      <w:proofErr w:type="spellStart"/>
      <w:r w:rsidR="00871909" w:rsidRPr="00806574">
        <w:rPr>
          <w:rFonts w:asciiTheme="minorHAnsi" w:hAnsiTheme="minorHAnsi" w:cs="Times New Roman"/>
        </w:rPr>
        <w:t>antagomiR</w:t>
      </w:r>
      <w:proofErr w:type="spellEnd"/>
      <w:r w:rsidR="00871909">
        <w:rPr>
          <w:rFonts w:asciiTheme="minorHAnsi" w:hAnsiTheme="minorHAnsi" w:cs="Times New Roman"/>
        </w:rPr>
        <w:t xml:space="preserve"> </w:t>
      </w:r>
      <w:r w:rsidRPr="008827C3">
        <w:rPr>
          <w:rFonts w:asciiTheme="minorHAnsi" w:hAnsiTheme="minorHAnsi" w:cstheme="minorHAnsi"/>
        </w:rPr>
        <w:t>did not cause adverse effects on the animals</w:t>
      </w:r>
      <w:r w:rsidR="00EF7C28">
        <w:rPr>
          <w:rFonts w:asciiTheme="minorHAnsi" w:hAnsiTheme="minorHAnsi" w:cstheme="minorHAnsi"/>
        </w:rPr>
        <w:t>,</w:t>
      </w:r>
      <w:r w:rsidRPr="008827C3">
        <w:rPr>
          <w:rFonts w:asciiTheme="minorHAnsi" w:hAnsiTheme="minorHAnsi" w:cstheme="minorHAnsi"/>
        </w:rPr>
        <w:t xml:space="preserve"> as parameters such as serum glucose levels or liver morphology were not altered</w:t>
      </w:r>
      <w:hyperlink w:anchor="_ENREF_17" w:tooltip="Ramirez-Moya, 2019 #143" w:history="1">
        <w:r w:rsidR="00634164">
          <w:rPr>
            <w:rFonts w:asciiTheme="minorHAnsi" w:hAnsiTheme="minorHAnsi" w:cstheme="minorHAnsi"/>
          </w:rPr>
          <w:fldChar w:fldCharType="begin"/>
        </w:r>
        <w:r w:rsidR="00634164">
          <w:rPr>
            <w:rFonts w:asciiTheme="minorHAnsi" w:hAnsiTheme="minorHAnsi" w:cstheme="minorHAnsi"/>
          </w:rPr>
          <w:instrText xml:space="preserve"> ADDIN EN.CITE &lt;EndNote&gt;&lt;Cite&gt;&lt;Author&gt;Ramirez-Moya&lt;/Author&gt;&lt;Year&gt;2019&lt;/Year&gt;&lt;RecNum&gt;143&lt;/RecNum&gt;&lt;DisplayText&gt;&lt;style face="superscript"&gt;17&lt;/style&gt;&lt;/DisplayText&gt;&lt;record&gt;&lt;rec-number&gt;143&lt;/rec-number&gt;&lt;foreign-keys&gt;&lt;key app="EN" db-id="a9xpdx25q2zrrjexw2oxx99kdpzpzseat2et"&gt;143&lt;/key&gt;&lt;/foreign-keys&gt;&lt;ref-type name="Journal Article"&gt;17&lt;/ref-type&gt;&lt;contributors&gt;&lt;authors&gt;&lt;author&gt;Ramirez-Moya, J.&lt;/author&gt;&lt;author&gt;Wert-Lamas, L.&lt;/author&gt;&lt;author&gt;Riesco Eizaguirre, G.&lt;/author&gt;&lt;author&gt;Santisteban, P.&lt;/author&gt;&lt;/authors&gt;&lt;/contributors&gt;&lt;titles&gt;&lt;title&gt;Impaired microRNA processing by DICER1 downregulation endows thyroid cancer with increased aggressiveness&lt;/title&gt;&lt;secondary-title&gt;Oncogene&lt;/secondary-title&gt;&lt;/titles&gt;&lt;periodical&gt;&lt;full-title&gt;Oncogene&lt;/full-title&gt;&lt;abbr-1&gt;Oncogene&lt;/abbr-1&gt;&lt;/periodical&gt;&lt;volume&gt;In press&lt;/volume&gt;&lt;dates&gt;&lt;year&gt;2019&lt;/year&gt;&lt;/dates&gt;&lt;urls&gt;&lt;/urls&gt;&lt;/record&gt;&lt;/Cite&gt;&lt;/EndNote&gt;</w:instrText>
        </w:r>
        <w:r w:rsidR="00634164">
          <w:rPr>
            <w:rFonts w:asciiTheme="minorHAnsi" w:hAnsiTheme="minorHAnsi" w:cstheme="minorHAnsi"/>
          </w:rPr>
          <w:fldChar w:fldCharType="separate"/>
        </w:r>
        <w:r w:rsidR="00634164" w:rsidRPr="00634164">
          <w:rPr>
            <w:rFonts w:asciiTheme="minorHAnsi" w:hAnsiTheme="minorHAnsi" w:cstheme="minorHAnsi"/>
            <w:noProof/>
            <w:vertAlign w:val="superscript"/>
          </w:rPr>
          <w:t>17</w:t>
        </w:r>
        <w:r w:rsidR="00634164">
          <w:rPr>
            <w:rFonts w:asciiTheme="minorHAnsi" w:hAnsiTheme="minorHAnsi" w:cstheme="minorHAnsi"/>
          </w:rPr>
          <w:fldChar w:fldCharType="end"/>
        </w:r>
      </w:hyperlink>
      <w:r w:rsidR="00634164">
        <w:rPr>
          <w:rFonts w:asciiTheme="minorHAnsi" w:hAnsiTheme="minorHAnsi" w:cstheme="minorHAnsi"/>
        </w:rPr>
        <w:t>.</w:t>
      </w:r>
      <w:r w:rsidRPr="008827C3">
        <w:rPr>
          <w:rFonts w:asciiTheme="minorHAnsi" w:hAnsiTheme="minorHAnsi" w:cstheme="minorHAnsi"/>
        </w:rPr>
        <w:t xml:space="preserve"> </w:t>
      </w:r>
    </w:p>
    <w:p w14:paraId="1145C408" w14:textId="77777777" w:rsidR="008827C3" w:rsidRPr="008827C3" w:rsidRDefault="008827C3" w:rsidP="00CE57EE">
      <w:pPr>
        <w:contextualSpacing/>
        <w:rPr>
          <w:rFonts w:asciiTheme="minorHAnsi" w:hAnsiTheme="minorHAnsi" w:cs="Times New Roman"/>
        </w:rPr>
      </w:pPr>
    </w:p>
    <w:p w14:paraId="3C7E16C9" w14:textId="6D3ACB00" w:rsidR="008827C3" w:rsidRPr="00E85E0D" w:rsidRDefault="008827C3" w:rsidP="00CE57EE">
      <w:pPr>
        <w:contextualSpacing/>
        <w:rPr>
          <w:rFonts w:asciiTheme="minorHAnsi" w:hAnsiTheme="minorHAnsi" w:cs="Times New Roman"/>
          <w:color w:val="auto"/>
        </w:rPr>
      </w:pPr>
      <w:r w:rsidRPr="00E85E0D">
        <w:rPr>
          <w:rFonts w:asciiTheme="minorHAnsi" w:hAnsiTheme="minorHAnsi" w:cs="Times New Roman"/>
          <w:color w:val="auto"/>
        </w:rPr>
        <w:t>There are a few critical steps. In the orthotopic mouse</w:t>
      </w:r>
      <w:r w:rsidR="00EF7C28">
        <w:rPr>
          <w:rFonts w:asciiTheme="minorHAnsi" w:hAnsiTheme="minorHAnsi" w:cs="Times New Roman"/>
          <w:color w:val="auto"/>
        </w:rPr>
        <w:t xml:space="preserve"> model,</w:t>
      </w:r>
      <w:r w:rsidRPr="00E85E0D">
        <w:rPr>
          <w:rFonts w:asciiTheme="minorHAnsi" w:hAnsiTheme="minorHAnsi" w:cs="Times New Roman"/>
          <w:color w:val="auto"/>
        </w:rPr>
        <w:t xml:space="preserve"> the injection of the tumoral cells </w:t>
      </w:r>
      <w:r w:rsidRPr="00E85E0D">
        <w:rPr>
          <w:rFonts w:asciiTheme="minorHAnsi" w:hAnsiTheme="minorHAnsi" w:cs="Times New Roman"/>
          <w:color w:val="auto"/>
        </w:rPr>
        <w:lastRenderedPageBreak/>
        <w:t xml:space="preserve">should be precisely performed in the thyroid </w:t>
      </w:r>
      <w:r w:rsidR="00D53759">
        <w:rPr>
          <w:rFonts w:asciiTheme="minorHAnsi" w:hAnsiTheme="minorHAnsi" w:cs="Times New Roman"/>
          <w:color w:val="auto"/>
        </w:rPr>
        <w:t xml:space="preserve">gland </w:t>
      </w:r>
      <w:r w:rsidRPr="00E85E0D">
        <w:rPr>
          <w:rFonts w:asciiTheme="minorHAnsi" w:hAnsiTheme="minorHAnsi" w:cs="Times New Roman"/>
          <w:color w:val="auto"/>
        </w:rPr>
        <w:t>and not</w:t>
      </w:r>
      <w:r w:rsidR="00E85E0D" w:rsidRPr="00E85E0D">
        <w:rPr>
          <w:rFonts w:asciiTheme="minorHAnsi" w:hAnsiTheme="minorHAnsi" w:cs="Times New Roman"/>
          <w:color w:val="auto"/>
        </w:rPr>
        <w:t xml:space="preserve"> in </w:t>
      </w:r>
      <w:r w:rsidR="00EF7C28">
        <w:rPr>
          <w:rFonts w:asciiTheme="minorHAnsi" w:hAnsiTheme="minorHAnsi" w:cs="Times New Roman"/>
          <w:color w:val="auto"/>
        </w:rPr>
        <w:t>neighboring</w:t>
      </w:r>
      <w:r w:rsidR="00D53759">
        <w:rPr>
          <w:rFonts w:asciiTheme="minorHAnsi" w:hAnsiTheme="minorHAnsi" w:cs="Times New Roman"/>
          <w:color w:val="auto"/>
        </w:rPr>
        <w:t xml:space="preserve"> </w:t>
      </w:r>
      <w:r w:rsidR="00E85E0D" w:rsidRPr="00E85E0D">
        <w:rPr>
          <w:rFonts w:asciiTheme="minorHAnsi" w:hAnsiTheme="minorHAnsi" w:cs="Times New Roman"/>
          <w:color w:val="auto"/>
        </w:rPr>
        <w:t>tissue</w:t>
      </w:r>
      <w:r w:rsidRPr="00E85E0D">
        <w:rPr>
          <w:rFonts w:asciiTheme="minorHAnsi" w:hAnsiTheme="minorHAnsi" w:cs="Times New Roman"/>
          <w:color w:val="auto"/>
        </w:rPr>
        <w:t xml:space="preserve">. Thus, it is necessary to demonstrate with </w:t>
      </w:r>
      <w:r w:rsidR="00871909">
        <w:rPr>
          <w:rFonts w:asciiTheme="minorHAnsi" w:hAnsiTheme="minorHAnsi" w:cs="Times New Roman"/>
          <w:color w:val="auto"/>
        </w:rPr>
        <w:t>immunohistochemistry</w:t>
      </w:r>
      <w:r w:rsidR="00871909" w:rsidRPr="00E85E0D">
        <w:rPr>
          <w:rFonts w:asciiTheme="minorHAnsi" w:hAnsiTheme="minorHAnsi" w:cs="Times New Roman"/>
          <w:color w:val="auto"/>
        </w:rPr>
        <w:t xml:space="preserve"> </w:t>
      </w:r>
      <w:r w:rsidRPr="00E85E0D">
        <w:rPr>
          <w:rFonts w:asciiTheme="minorHAnsi" w:hAnsiTheme="minorHAnsi" w:cs="Times New Roman"/>
          <w:color w:val="auto"/>
        </w:rPr>
        <w:t xml:space="preserve">that the thyroid architecture is maintained and that the cells injected </w:t>
      </w:r>
      <w:r w:rsidR="00D53759">
        <w:rPr>
          <w:rFonts w:asciiTheme="minorHAnsi" w:hAnsiTheme="minorHAnsi" w:cs="Times New Roman"/>
          <w:color w:val="auto"/>
        </w:rPr>
        <w:t>have</w:t>
      </w:r>
      <w:r w:rsidR="00D53759" w:rsidRPr="00E85E0D">
        <w:rPr>
          <w:rFonts w:asciiTheme="minorHAnsi" w:hAnsiTheme="minorHAnsi" w:cs="Times New Roman"/>
          <w:color w:val="auto"/>
        </w:rPr>
        <w:t xml:space="preserve"> </w:t>
      </w:r>
      <w:r w:rsidRPr="00E85E0D">
        <w:rPr>
          <w:rFonts w:asciiTheme="minorHAnsi" w:hAnsiTheme="minorHAnsi" w:cs="Times New Roman"/>
          <w:color w:val="auto"/>
        </w:rPr>
        <w:t xml:space="preserve">infiltrated the thyroid and </w:t>
      </w:r>
      <w:r w:rsidR="00D53759">
        <w:rPr>
          <w:rFonts w:asciiTheme="minorHAnsi" w:hAnsiTheme="minorHAnsi" w:cs="Times New Roman"/>
          <w:color w:val="auto"/>
        </w:rPr>
        <w:t>are not present out</w:t>
      </w:r>
      <w:r w:rsidR="008C7DA1">
        <w:rPr>
          <w:rFonts w:asciiTheme="minorHAnsi" w:hAnsiTheme="minorHAnsi" w:cs="Times New Roman"/>
          <w:color w:val="auto"/>
        </w:rPr>
        <w:t xml:space="preserve"> </w:t>
      </w:r>
      <w:r w:rsidR="00D53759">
        <w:rPr>
          <w:rFonts w:asciiTheme="minorHAnsi" w:hAnsiTheme="minorHAnsi" w:cs="Times New Roman"/>
          <w:color w:val="auto"/>
        </w:rPr>
        <w:t>with</w:t>
      </w:r>
      <w:r w:rsidR="00D53759" w:rsidRPr="00E85E0D">
        <w:rPr>
          <w:rFonts w:asciiTheme="minorHAnsi" w:hAnsiTheme="minorHAnsi" w:cs="Times New Roman"/>
          <w:color w:val="auto"/>
        </w:rPr>
        <w:t xml:space="preserve"> </w:t>
      </w:r>
      <w:r w:rsidRPr="00E85E0D">
        <w:rPr>
          <w:rFonts w:asciiTheme="minorHAnsi" w:hAnsiTheme="minorHAnsi" w:cs="Times New Roman"/>
          <w:color w:val="auto"/>
        </w:rPr>
        <w:t>the gland. In addition, for both xenograft and orthotopic models, the size of the tumors in the different group</w:t>
      </w:r>
      <w:r w:rsidR="00D53759">
        <w:rPr>
          <w:rFonts w:asciiTheme="minorHAnsi" w:hAnsiTheme="minorHAnsi" w:cs="Times New Roman"/>
          <w:color w:val="auto"/>
        </w:rPr>
        <w:t>s</w:t>
      </w:r>
      <w:r w:rsidRPr="00E85E0D">
        <w:rPr>
          <w:rFonts w:asciiTheme="minorHAnsi" w:hAnsiTheme="minorHAnsi" w:cs="Times New Roman"/>
          <w:color w:val="auto"/>
        </w:rPr>
        <w:t xml:space="preserve"> of animals should be similar at the beginning of the treatment in order to follow a similar growth </w:t>
      </w:r>
      <w:r w:rsidR="00D53759">
        <w:rPr>
          <w:rFonts w:asciiTheme="minorHAnsi" w:hAnsiTheme="minorHAnsi" w:cs="Times New Roman"/>
          <w:color w:val="auto"/>
        </w:rPr>
        <w:t xml:space="preserve">pattern </w:t>
      </w:r>
      <w:r w:rsidRPr="00E85E0D">
        <w:rPr>
          <w:rFonts w:asciiTheme="minorHAnsi" w:hAnsiTheme="minorHAnsi" w:cs="Times New Roman"/>
          <w:color w:val="auto"/>
        </w:rPr>
        <w:t xml:space="preserve">in all cases. Finally, it is important to demonstrate that the </w:t>
      </w:r>
      <w:r w:rsidR="00871909">
        <w:rPr>
          <w:rFonts w:asciiTheme="minorHAnsi" w:hAnsiTheme="minorHAnsi" w:cs="Times New Roman"/>
          <w:color w:val="auto"/>
        </w:rPr>
        <w:t xml:space="preserve">expression of the </w:t>
      </w:r>
      <w:r w:rsidRPr="00E85E0D">
        <w:rPr>
          <w:rFonts w:asciiTheme="minorHAnsi" w:hAnsiTheme="minorHAnsi" w:cs="Times New Roman"/>
          <w:color w:val="auto"/>
        </w:rPr>
        <w:t xml:space="preserve">targets downstream of the microRNA (in our case miR-146b) are </w:t>
      </w:r>
      <w:r w:rsidR="00D53759">
        <w:rPr>
          <w:rFonts w:asciiTheme="minorHAnsi" w:hAnsiTheme="minorHAnsi" w:cs="Times New Roman"/>
          <w:color w:val="auto"/>
        </w:rPr>
        <w:t>altered</w:t>
      </w:r>
      <w:r w:rsidR="00D53759" w:rsidRPr="00E85E0D">
        <w:rPr>
          <w:rFonts w:asciiTheme="minorHAnsi" w:hAnsiTheme="minorHAnsi" w:cs="Times New Roman"/>
          <w:color w:val="auto"/>
        </w:rPr>
        <w:t xml:space="preserve"> </w:t>
      </w:r>
      <w:r w:rsidRPr="00E85E0D">
        <w:rPr>
          <w:rFonts w:asciiTheme="minorHAnsi" w:hAnsiTheme="minorHAnsi" w:cs="Times New Roman"/>
          <w:color w:val="auto"/>
        </w:rPr>
        <w:t xml:space="preserve">after </w:t>
      </w:r>
      <w:proofErr w:type="spellStart"/>
      <w:r w:rsidR="00871909" w:rsidRPr="00806574">
        <w:rPr>
          <w:rFonts w:asciiTheme="minorHAnsi" w:hAnsiTheme="minorHAnsi" w:cs="Times New Roman"/>
        </w:rPr>
        <w:t>antagomiR</w:t>
      </w:r>
      <w:proofErr w:type="spellEnd"/>
      <w:r w:rsidR="00871909">
        <w:rPr>
          <w:rFonts w:asciiTheme="minorHAnsi" w:hAnsiTheme="minorHAnsi" w:cs="Times New Roman"/>
        </w:rPr>
        <w:t xml:space="preserve"> </w:t>
      </w:r>
      <w:r w:rsidRPr="00E85E0D">
        <w:rPr>
          <w:rFonts w:asciiTheme="minorHAnsi" w:hAnsiTheme="minorHAnsi" w:cs="Times New Roman"/>
          <w:color w:val="auto"/>
        </w:rPr>
        <w:t xml:space="preserve">treatment </w:t>
      </w:r>
    </w:p>
    <w:p w14:paraId="4C3CF97B" w14:textId="77777777" w:rsidR="008827C3" w:rsidRPr="008827C3" w:rsidRDefault="008827C3" w:rsidP="00CE57EE">
      <w:pPr>
        <w:contextualSpacing/>
        <w:rPr>
          <w:rFonts w:asciiTheme="minorHAnsi" w:hAnsiTheme="minorHAnsi" w:cs="Times New Roman"/>
          <w:color w:val="0070C0"/>
        </w:rPr>
      </w:pPr>
    </w:p>
    <w:p w14:paraId="5A3BC311" w14:textId="447DF6A0" w:rsidR="008827C3" w:rsidRPr="005D6695" w:rsidRDefault="008827C3" w:rsidP="00CE57EE">
      <w:pPr>
        <w:contextualSpacing/>
        <w:rPr>
          <w:rFonts w:asciiTheme="minorHAnsi" w:hAnsiTheme="minorHAnsi" w:cs="Times New Roman"/>
        </w:rPr>
      </w:pPr>
      <w:r w:rsidRPr="008827C3">
        <w:rPr>
          <w:rFonts w:asciiTheme="minorHAnsi" w:hAnsiTheme="minorHAnsi" w:cs="Times New Roman"/>
        </w:rPr>
        <w:t xml:space="preserve">As a possible future application of this model, patient cells could be injected into mouse models in order to analyze how the inhibition of </w:t>
      </w:r>
      <w:r w:rsidR="00652540" w:rsidRPr="00652540">
        <w:rPr>
          <w:rFonts w:asciiTheme="minorHAnsi" w:hAnsiTheme="minorHAnsi" w:cs="Times New Roman"/>
        </w:rPr>
        <w:t>a miRNA</w:t>
      </w:r>
      <w:r w:rsidRPr="008827C3">
        <w:rPr>
          <w:rFonts w:asciiTheme="minorHAnsi" w:hAnsiTheme="minorHAnsi" w:cs="Times New Roman"/>
        </w:rPr>
        <w:t xml:space="preserve"> could affect the tumor growth of a specific patient, a useful approach for precision and personalized medicine based on miRNAs.</w:t>
      </w:r>
      <w:r w:rsidRPr="005D6695">
        <w:rPr>
          <w:rFonts w:asciiTheme="minorHAnsi" w:hAnsiTheme="minorHAnsi" w:cs="Times New Roman"/>
        </w:rPr>
        <w:t xml:space="preserve"> </w:t>
      </w:r>
    </w:p>
    <w:p w14:paraId="2D6FC559" w14:textId="77777777" w:rsidR="00014314" w:rsidRPr="00806574" w:rsidRDefault="00014314" w:rsidP="00CE57EE">
      <w:pPr>
        <w:contextualSpacing/>
        <w:rPr>
          <w:rFonts w:asciiTheme="minorHAnsi" w:hAnsiTheme="minorHAnsi" w:cs="Times New Roman"/>
          <w:color w:val="auto"/>
        </w:rPr>
      </w:pPr>
    </w:p>
    <w:p w14:paraId="33F2ACF1" w14:textId="77777777" w:rsidR="00AA03DF" w:rsidRPr="00806574" w:rsidRDefault="00AA03DF" w:rsidP="00CE57EE">
      <w:pPr>
        <w:pStyle w:val="NormalWeb"/>
        <w:spacing w:before="0" w:beforeAutospacing="0" w:after="0" w:afterAutospacing="0"/>
        <w:contextualSpacing/>
        <w:rPr>
          <w:rFonts w:asciiTheme="minorHAnsi" w:hAnsiTheme="minorHAnsi" w:cs="Times New Roman"/>
          <w:color w:val="808080"/>
        </w:rPr>
      </w:pPr>
      <w:r w:rsidRPr="00806574">
        <w:rPr>
          <w:rFonts w:asciiTheme="minorHAnsi" w:hAnsiTheme="minorHAnsi" w:cs="Times New Roman"/>
          <w:b/>
          <w:bCs/>
        </w:rPr>
        <w:t xml:space="preserve">ACKNOWLEDGMENTS: </w:t>
      </w:r>
    </w:p>
    <w:p w14:paraId="7FE16992" w14:textId="77777777" w:rsidR="00AA03DF" w:rsidRPr="00806574" w:rsidRDefault="001B6A36" w:rsidP="00CE57EE">
      <w:pPr>
        <w:widowControl/>
        <w:contextualSpacing/>
        <w:rPr>
          <w:rFonts w:asciiTheme="minorHAnsi" w:hAnsiTheme="minorHAnsi" w:cstheme="minorHAnsi"/>
          <w:color w:val="auto"/>
        </w:rPr>
      </w:pPr>
      <w:r w:rsidRPr="00806574">
        <w:rPr>
          <w:rFonts w:asciiTheme="minorHAnsi" w:hAnsiTheme="minorHAnsi" w:cstheme="minorHAnsi"/>
          <w:color w:val="auto"/>
        </w:rPr>
        <w:t xml:space="preserve">We are grateful to Raquel </w:t>
      </w:r>
      <w:proofErr w:type="spellStart"/>
      <w:r w:rsidRPr="00806574">
        <w:rPr>
          <w:rFonts w:asciiTheme="minorHAnsi" w:hAnsiTheme="minorHAnsi" w:cstheme="minorHAnsi"/>
          <w:color w:val="auto"/>
        </w:rPr>
        <w:t>Arocha</w:t>
      </w:r>
      <w:proofErr w:type="spellEnd"/>
      <w:r w:rsidRPr="00806574">
        <w:rPr>
          <w:rFonts w:asciiTheme="minorHAnsi" w:hAnsiTheme="minorHAnsi" w:cstheme="minorHAnsi"/>
          <w:color w:val="auto"/>
        </w:rPr>
        <w:t xml:space="preserve"> </w:t>
      </w:r>
      <w:proofErr w:type="spellStart"/>
      <w:r w:rsidRPr="00806574">
        <w:rPr>
          <w:rFonts w:asciiTheme="minorHAnsi" w:hAnsiTheme="minorHAnsi" w:cstheme="minorHAnsi"/>
          <w:color w:val="auto"/>
        </w:rPr>
        <w:t>Riesco</w:t>
      </w:r>
      <w:proofErr w:type="spellEnd"/>
      <w:r w:rsidRPr="00806574">
        <w:rPr>
          <w:rFonts w:asciiTheme="minorHAnsi" w:hAnsiTheme="minorHAnsi" w:cstheme="minorHAnsi"/>
          <w:color w:val="auto"/>
        </w:rPr>
        <w:t xml:space="preserve"> for her assistance with the tr</w:t>
      </w:r>
      <w:r w:rsidR="00FD692A" w:rsidRPr="00806574">
        <w:rPr>
          <w:rFonts w:asciiTheme="minorHAnsi" w:hAnsiTheme="minorHAnsi" w:cstheme="minorHAnsi"/>
          <w:color w:val="auto"/>
        </w:rPr>
        <w:t>e</w:t>
      </w:r>
      <w:r w:rsidRPr="00806574">
        <w:rPr>
          <w:rFonts w:asciiTheme="minorHAnsi" w:hAnsiTheme="minorHAnsi" w:cstheme="minorHAnsi"/>
          <w:color w:val="auto"/>
        </w:rPr>
        <w:t>atment and care of mice. We thank Dr. J. Blanco (Catalonian Institute for Advance Chemistry-CSIC) and Dr E. Mato (</w:t>
      </w:r>
      <w:proofErr w:type="spellStart"/>
      <w:r w:rsidRPr="00806574">
        <w:rPr>
          <w:rFonts w:asciiTheme="minorHAnsi" w:hAnsiTheme="minorHAnsi" w:cstheme="minorHAnsi"/>
          <w:color w:val="auto"/>
        </w:rPr>
        <w:t>Institut</w:t>
      </w:r>
      <w:proofErr w:type="spellEnd"/>
      <w:r w:rsidRPr="00806574">
        <w:rPr>
          <w:rFonts w:asciiTheme="minorHAnsi" w:hAnsiTheme="minorHAnsi" w:cstheme="minorHAnsi"/>
          <w:color w:val="auto"/>
        </w:rPr>
        <w:t xml:space="preserve"> de </w:t>
      </w:r>
      <w:proofErr w:type="spellStart"/>
      <w:r w:rsidRPr="00806574">
        <w:rPr>
          <w:rFonts w:asciiTheme="minorHAnsi" w:hAnsiTheme="minorHAnsi" w:cstheme="minorHAnsi"/>
          <w:color w:val="auto"/>
        </w:rPr>
        <w:t>Reserca</w:t>
      </w:r>
      <w:proofErr w:type="spellEnd"/>
      <w:r w:rsidRPr="00806574">
        <w:rPr>
          <w:rFonts w:asciiTheme="minorHAnsi" w:hAnsiTheme="minorHAnsi" w:cstheme="minorHAnsi"/>
          <w:color w:val="auto"/>
        </w:rPr>
        <w:t xml:space="preserve"> de </w:t>
      </w:r>
      <w:proofErr w:type="spellStart"/>
      <w:r w:rsidRPr="00806574">
        <w:rPr>
          <w:rFonts w:asciiTheme="minorHAnsi" w:hAnsiTheme="minorHAnsi" w:cstheme="minorHAnsi"/>
          <w:color w:val="auto"/>
        </w:rPr>
        <w:t>l</w:t>
      </w:r>
      <w:r w:rsidRPr="00806574">
        <w:rPr>
          <w:rFonts w:asciiTheme="minorHAnsi" w:eastAsia="AdvTT2876772e+20" w:hAnsiTheme="minorHAnsi" w:cstheme="minorHAnsi"/>
          <w:color w:val="auto"/>
        </w:rPr>
        <w:t>’</w:t>
      </w:r>
      <w:r w:rsidRPr="00806574">
        <w:rPr>
          <w:rFonts w:asciiTheme="minorHAnsi" w:hAnsiTheme="minorHAnsi" w:cstheme="minorHAnsi"/>
          <w:color w:val="auto"/>
        </w:rPr>
        <w:t>Hospital</w:t>
      </w:r>
      <w:proofErr w:type="spellEnd"/>
      <w:r w:rsidRPr="00806574">
        <w:rPr>
          <w:rFonts w:asciiTheme="minorHAnsi" w:hAnsiTheme="minorHAnsi" w:cstheme="minorHAnsi"/>
          <w:color w:val="auto"/>
        </w:rPr>
        <w:t xml:space="preserve"> de la Santa </w:t>
      </w:r>
      <w:proofErr w:type="spellStart"/>
      <w:r w:rsidRPr="00806574">
        <w:rPr>
          <w:rFonts w:asciiTheme="minorHAnsi" w:hAnsiTheme="minorHAnsi" w:cstheme="minorHAnsi"/>
          <w:color w:val="auto"/>
        </w:rPr>
        <w:t>Creu</w:t>
      </w:r>
      <w:proofErr w:type="spellEnd"/>
      <w:r w:rsidRPr="00806574">
        <w:rPr>
          <w:rFonts w:asciiTheme="minorHAnsi" w:hAnsiTheme="minorHAnsi" w:cstheme="minorHAnsi"/>
          <w:color w:val="auto"/>
        </w:rPr>
        <w:t xml:space="preserve"> </w:t>
      </w:r>
      <w:proofErr w:type="spellStart"/>
      <w:r w:rsidRPr="00806574">
        <w:rPr>
          <w:rFonts w:asciiTheme="minorHAnsi" w:hAnsiTheme="minorHAnsi" w:cstheme="minorHAnsi"/>
          <w:color w:val="auto"/>
        </w:rPr>
        <w:t>i</w:t>
      </w:r>
      <w:proofErr w:type="spellEnd"/>
      <w:r w:rsidRPr="00806574">
        <w:rPr>
          <w:rFonts w:asciiTheme="minorHAnsi" w:hAnsiTheme="minorHAnsi" w:cstheme="minorHAnsi"/>
          <w:color w:val="auto"/>
        </w:rPr>
        <w:t xml:space="preserve"> Sant Pau) Barcelona (Spain) for gifting the CMV-Firefly </w:t>
      </w:r>
      <w:proofErr w:type="spellStart"/>
      <w:r w:rsidRPr="00806574">
        <w:rPr>
          <w:rFonts w:asciiTheme="minorHAnsi" w:hAnsiTheme="minorHAnsi" w:cstheme="minorHAnsi"/>
          <w:color w:val="auto"/>
        </w:rPr>
        <w:t>luc</w:t>
      </w:r>
      <w:proofErr w:type="spellEnd"/>
      <w:r w:rsidRPr="00806574">
        <w:rPr>
          <w:rFonts w:asciiTheme="minorHAnsi" w:hAnsiTheme="minorHAnsi" w:cstheme="minorHAnsi"/>
          <w:color w:val="auto"/>
        </w:rPr>
        <w:t>- IRES-EGFP and Cal62-Luc cells, respectively.</w:t>
      </w:r>
    </w:p>
    <w:p w14:paraId="059C05F2" w14:textId="77777777" w:rsidR="001B6A36" w:rsidRPr="00806574" w:rsidRDefault="001B6A36" w:rsidP="00CE57EE">
      <w:pPr>
        <w:widowControl/>
        <w:contextualSpacing/>
        <w:jc w:val="left"/>
        <w:rPr>
          <w:rFonts w:asciiTheme="minorHAnsi" w:hAnsiTheme="minorHAnsi" w:cstheme="minorHAnsi"/>
          <w:color w:val="auto"/>
          <w:sz w:val="22"/>
          <w:szCs w:val="22"/>
        </w:rPr>
      </w:pPr>
    </w:p>
    <w:p w14:paraId="4D9CCAC9" w14:textId="77777777" w:rsidR="00AA03DF" w:rsidRPr="00806574" w:rsidRDefault="00AA03DF" w:rsidP="00CE57EE">
      <w:pPr>
        <w:pStyle w:val="NormalWeb"/>
        <w:spacing w:before="0" w:beforeAutospacing="0" w:after="0" w:afterAutospacing="0"/>
        <w:contextualSpacing/>
        <w:rPr>
          <w:rFonts w:asciiTheme="minorHAnsi" w:hAnsiTheme="minorHAnsi" w:cs="Times New Roman"/>
          <w:color w:val="808080"/>
        </w:rPr>
      </w:pPr>
      <w:r w:rsidRPr="00806574">
        <w:rPr>
          <w:rFonts w:asciiTheme="minorHAnsi" w:hAnsiTheme="minorHAnsi" w:cs="Times New Roman"/>
          <w:b/>
        </w:rPr>
        <w:t>DISCLOSURES</w:t>
      </w:r>
      <w:r w:rsidRPr="00806574">
        <w:rPr>
          <w:rFonts w:asciiTheme="minorHAnsi" w:hAnsiTheme="minorHAnsi" w:cs="Times New Roman"/>
          <w:b/>
          <w:bCs/>
        </w:rPr>
        <w:t xml:space="preserve">: </w:t>
      </w:r>
    </w:p>
    <w:p w14:paraId="131C71DD" w14:textId="77777777" w:rsidR="00B83131" w:rsidRPr="00806574" w:rsidRDefault="00B83131" w:rsidP="00CE57EE">
      <w:pPr>
        <w:contextualSpacing/>
        <w:rPr>
          <w:rFonts w:asciiTheme="minorHAnsi" w:hAnsiTheme="minorHAnsi" w:cs="Times New Roman"/>
        </w:rPr>
      </w:pPr>
      <w:r w:rsidRPr="00806574">
        <w:rPr>
          <w:rFonts w:asciiTheme="minorHAnsi" w:hAnsiTheme="minorHAnsi" w:cs="Times New Roman"/>
        </w:rPr>
        <w:t>The authors have nothing to disclose.</w:t>
      </w:r>
    </w:p>
    <w:p w14:paraId="4548F3E4" w14:textId="77777777" w:rsidR="00AA03DF" w:rsidRPr="00806574" w:rsidRDefault="00AA03DF" w:rsidP="00CE57EE">
      <w:pPr>
        <w:contextualSpacing/>
        <w:rPr>
          <w:rFonts w:asciiTheme="minorHAnsi" w:hAnsiTheme="minorHAnsi" w:cs="Times New Roman"/>
          <w:color w:val="auto"/>
        </w:rPr>
      </w:pPr>
    </w:p>
    <w:p w14:paraId="048F1026" w14:textId="191B4182" w:rsidR="007416D8" w:rsidRPr="004A7BE1" w:rsidRDefault="009726EE" w:rsidP="00CE57EE">
      <w:pPr>
        <w:contextualSpacing/>
        <w:rPr>
          <w:rFonts w:asciiTheme="minorHAnsi" w:hAnsiTheme="minorHAnsi" w:cs="Times New Roman"/>
          <w:b/>
          <w:color w:val="000000" w:themeColor="text1"/>
        </w:rPr>
      </w:pPr>
      <w:r w:rsidRPr="00806574">
        <w:rPr>
          <w:rFonts w:asciiTheme="minorHAnsi" w:hAnsiTheme="minorHAnsi" w:cs="Times New Roman"/>
          <w:b/>
          <w:bCs/>
        </w:rPr>
        <w:t>REFERENCES</w:t>
      </w:r>
      <w:r w:rsidR="00D04760" w:rsidRPr="00806574">
        <w:rPr>
          <w:rFonts w:asciiTheme="minorHAnsi" w:hAnsiTheme="minorHAnsi" w:cs="Times New Roman"/>
          <w:b/>
          <w:bCs/>
        </w:rPr>
        <w:t>:</w:t>
      </w:r>
      <w:r w:rsidRPr="00806574">
        <w:rPr>
          <w:rFonts w:asciiTheme="minorHAnsi" w:hAnsiTheme="minorHAnsi" w:cs="Times New Roman"/>
        </w:rPr>
        <w:t xml:space="preserve"> </w:t>
      </w:r>
    </w:p>
    <w:p w14:paraId="5D7A52D2" w14:textId="08382CCD" w:rsidR="00634164" w:rsidRPr="00634164" w:rsidRDefault="00EA1E00" w:rsidP="00CE57EE">
      <w:pPr>
        <w:contextualSpacing/>
        <w:rPr>
          <w:rFonts w:cs="Times New Roman"/>
          <w:noProof/>
          <w:color w:val="auto"/>
        </w:rPr>
      </w:pPr>
      <w:r w:rsidRPr="00806574">
        <w:rPr>
          <w:rFonts w:asciiTheme="minorHAnsi" w:hAnsiTheme="minorHAnsi" w:cs="Times New Roman"/>
          <w:color w:val="auto"/>
        </w:rPr>
        <w:fldChar w:fldCharType="begin"/>
      </w:r>
      <w:r w:rsidR="007416D8" w:rsidRPr="00806574">
        <w:rPr>
          <w:rFonts w:asciiTheme="minorHAnsi" w:hAnsiTheme="minorHAnsi" w:cs="Times New Roman"/>
          <w:color w:val="auto"/>
        </w:rPr>
        <w:instrText xml:space="preserve"> ADDIN EN.REFLIST </w:instrText>
      </w:r>
      <w:r w:rsidRPr="00806574">
        <w:rPr>
          <w:rFonts w:asciiTheme="minorHAnsi" w:hAnsiTheme="minorHAnsi" w:cs="Times New Roman"/>
          <w:color w:val="auto"/>
        </w:rPr>
        <w:fldChar w:fldCharType="separate"/>
      </w:r>
      <w:bookmarkStart w:id="1" w:name="_ENREF_1"/>
      <w:r w:rsidR="00634164" w:rsidRPr="00634164">
        <w:rPr>
          <w:rFonts w:cs="Times New Roman"/>
          <w:noProof/>
          <w:color w:val="auto"/>
        </w:rPr>
        <w:t>1</w:t>
      </w:r>
      <w:r w:rsidR="00634164" w:rsidRPr="00634164">
        <w:rPr>
          <w:rFonts w:cs="Times New Roman"/>
          <w:noProof/>
          <w:color w:val="auto"/>
        </w:rPr>
        <w:tab/>
        <w:t>Lim, H., Devesa, S. S., Sosa, J. A., Check, D.</w:t>
      </w:r>
      <w:r w:rsidR="004A7BE1" w:rsidRPr="004A7BE1">
        <w:rPr>
          <w:rFonts w:cs="Times New Roman"/>
          <w:noProof/>
          <w:color w:val="auto"/>
        </w:rPr>
        <w:t xml:space="preserve">, </w:t>
      </w:r>
      <w:r w:rsidR="00634164" w:rsidRPr="00634164">
        <w:rPr>
          <w:rFonts w:cs="Times New Roman"/>
          <w:noProof/>
          <w:color w:val="auto"/>
        </w:rPr>
        <w:t xml:space="preserve">Kitahara, C. M. Trends in Thyroid Cancer Incidence and Mortality in the United States, 1974-2013. </w:t>
      </w:r>
      <w:r w:rsidR="004A7BE1">
        <w:rPr>
          <w:rFonts w:cs="Times New Roman"/>
          <w:i/>
          <w:noProof/>
          <w:color w:val="auto"/>
        </w:rPr>
        <w:t>Journal of the American Medical Association</w:t>
      </w:r>
      <w:r w:rsidR="00634164" w:rsidRPr="00634164">
        <w:rPr>
          <w:rFonts w:cs="Times New Roman"/>
          <w:i/>
          <w:noProof/>
          <w:color w:val="auto"/>
        </w:rPr>
        <w:t>.</w:t>
      </w:r>
      <w:r w:rsidR="00634164" w:rsidRPr="00634164">
        <w:rPr>
          <w:rFonts w:cs="Times New Roman"/>
          <w:noProof/>
          <w:color w:val="auto"/>
        </w:rPr>
        <w:t xml:space="preserve"> </w:t>
      </w:r>
      <w:r w:rsidR="00634164" w:rsidRPr="00634164">
        <w:rPr>
          <w:rFonts w:cs="Times New Roman"/>
          <w:b/>
          <w:noProof/>
          <w:color w:val="auto"/>
        </w:rPr>
        <w:t>317</w:t>
      </w:r>
      <w:r w:rsidR="00634164" w:rsidRPr="00634164">
        <w:rPr>
          <w:rFonts w:cs="Times New Roman"/>
          <w:noProof/>
          <w:color w:val="auto"/>
        </w:rPr>
        <w:t xml:space="preserve"> (13), 1338-1348</w:t>
      </w:r>
      <w:r w:rsidR="004A7BE1">
        <w:rPr>
          <w:rFonts w:cs="Times New Roman"/>
          <w:noProof/>
          <w:color w:val="auto"/>
        </w:rPr>
        <w:t xml:space="preserve"> (</w:t>
      </w:r>
      <w:r w:rsidR="00634164" w:rsidRPr="00634164">
        <w:rPr>
          <w:rFonts w:cs="Times New Roman"/>
          <w:noProof/>
          <w:color w:val="auto"/>
        </w:rPr>
        <w:t>2017).</w:t>
      </w:r>
      <w:bookmarkEnd w:id="1"/>
    </w:p>
    <w:p w14:paraId="6C8AF1C9" w14:textId="23A6768C" w:rsidR="00634164" w:rsidRPr="00634164" w:rsidRDefault="00634164" w:rsidP="00CE57EE">
      <w:pPr>
        <w:contextualSpacing/>
        <w:rPr>
          <w:rFonts w:cs="Times New Roman"/>
          <w:noProof/>
          <w:color w:val="auto"/>
        </w:rPr>
      </w:pPr>
      <w:bookmarkStart w:id="2" w:name="_ENREF_2"/>
      <w:r w:rsidRPr="00634164">
        <w:rPr>
          <w:rFonts w:cs="Times New Roman"/>
          <w:noProof/>
          <w:color w:val="auto"/>
        </w:rPr>
        <w:t>2</w:t>
      </w:r>
      <w:r w:rsidRPr="00634164">
        <w:rPr>
          <w:rFonts w:cs="Times New Roman"/>
          <w:noProof/>
          <w:color w:val="auto"/>
        </w:rPr>
        <w:tab/>
        <w:t>Landa, I.</w:t>
      </w:r>
      <w:r w:rsidRPr="00634164">
        <w:rPr>
          <w:rFonts w:cs="Times New Roman"/>
          <w:i/>
          <w:noProof/>
          <w:color w:val="auto"/>
        </w:rPr>
        <w:t xml:space="preserve"> </w:t>
      </w:r>
      <w:r w:rsidR="004A7BE1" w:rsidRPr="004A7BE1">
        <w:rPr>
          <w:rFonts w:cs="Times New Roman"/>
          <w:noProof/>
          <w:color w:val="auto"/>
        </w:rPr>
        <w:t>et al.</w:t>
      </w:r>
      <w:r w:rsidRPr="00634164">
        <w:rPr>
          <w:rFonts w:cs="Times New Roman"/>
          <w:noProof/>
          <w:color w:val="auto"/>
        </w:rPr>
        <w:t xml:space="preserve"> Genomic and transcriptomic hallmarks of poorly differentiated and anaplastic thyroid cancers. </w:t>
      </w:r>
      <w:r w:rsidRPr="00634164">
        <w:rPr>
          <w:rFonts w:cs="Times New Roman"/>
          <w:i/>
          <w:noProof/>
          <w:color w:val="auto"/>
        </w:rPr>
        <w:t xml:space="preserve">The Journal of </w:t>
      </w:r>
      <w:r w:rsidR="004A7BE1" w:rsidRPr="00634164">
        <w:rPr>
          <w:rFonts w:cs="Times New Roman"/>
          <w:i/>
          <w:noProof/>
          <w:color w:val="auto"/>
        </w:rPr>
        <w:t>Clinical Investigation</w:t>
      </w:r>
      <w:r w:rsidRPr="00634164">
        <w:rPr>
          <w:rFonts w:cs="Times New Roman"/>
          <w:i/>
          <w:noProof/>
          <w:color w:val="auto"/>
        </w:rPr>
        <w:t>.</w:t>
      </w:r>
      <w:r w:rsidRPr="00634164">
        <w:rPr>
          <w:rFonts w:cs="Times New Roman"/>
          <w:noProof/>
          <w:color w:val="auto"/>
        </w:rPr>
        <w:t xml:space="preserve"> </w:t>
      </w:r>
      <w:r w:rsidRPr="00634164">
        <w:rPr>
          <w:rFonts w:cs="Times New Roman"/>
          <w:b/>
          <w:noProof/>
          <w:color w:val="auto"/>
        </w:rPr>
        <w:t>126</w:t>
      </w:r>
      <w:r w:rsidRPr="00634164">
        <w:rPr>
          <w:rFonts w:cs="Times New Roman"/>
          <w:noProof/>
          <w:color w:val="auto"/>
        </w:rPr>
        <w:t xml:space="preserve"> (3), 1052-1066</w:t>
      </w:r>
      <w:r w:rsidR="004A7BE1">
        <w:rPr>
          <w:rFonts w:cs="Times New Roman"/>
          <w:noProof/>
          <w:color w:val="auto"/>
        </w:rPr>
        <w:t xml:space="preserve"> (</w:t>
      </w:r>
      <w:r w:rsidRPr="00634164">
        <w:rPr>
          <w:rFonts w:cs="Times New Roman"/>
          <w:noProof/>
          <w:color w:val="auto"/>
        </w:rPr>
        <w:t>2016).</w:t>
      </w:r>
      <w:bookmarkEnd w:id="2"/>
    </w:p>
    <w:p w14:paraId="7C131BD0" w14:textId="28554AE3" w:rsidR="00634164" w:rsidRPr="00634164" w:rsidRDefault="00634164" w:rsidP="00CE57EE">
      <w:pPr>
        <w:contextualSpacing/>
        <w:rPr>
          <w:rFonts w:cs="Times New Roman"/>
          <w:noProof/>
          <w:color w:val="auto"/>
        </w:rPr>
      </w:pPr>
      <w:bookmarkStart w:id="3" w:name="_ENREF_3"/>
      <w:r w:rsidRPr="00634164">
        <w:rPr>
          <w:rFonts w:cs="Times New Roman"/>
          <w:noProof/>
          <w:color w:val="auto"/>
        </w:rPr>
        <w:t>3</w:t>
      </w:r>
      <w:r w:rsidRPr="00634164">
        <w:rPr>
          <w:rFonts w:cs="Times New Roman"/>
          <w:noProof/>
          <w:color w:val="auto"/>
        </w:rPr>
        <w:tab/>
        <w:t>Gregory, R. I.</w:t>
      </w:r>
      <w:r w:rsidR="004A7BE1" w:rsidRPr="004A7BE1">
        <w:rPr>
          <w:rFonts w:cs="Times New Roman"/>
          <w:noProof/>
          <w:color w:val="auto"/>
        </w:rPr>
        <w:t xml:space="preserve">, </w:t>
      </w:r>
      <w:r w:rsidRPr="00634164">
        <w:rPr>
          <w:rFonts w:cs="Times New Roman"/>
          <w:noProof/>
          <w:color w:val="auto"/>
        </w:rPr>
        <w:t xml:space="preserve">Shiekhattar, R. MicroRNA biogenesis and cancer. </w:t>
      </w:r>
      <w:r w:rsidRPr="00634164">
        <w:rPr>
          <w:rFonts w:cs="Times New Roman"/>
          <w:i/>
          <w:noProof/>
          <w:color w:val="auto"/>
        </w:rPr>
        <w:t xml:space="preserve">Cancer </w:t>
      </w:r>
      <w:r w:rsidR="004A7BE1">
        <w:rPr>
          <w:rFonts w:cs="Times New Roman"/>
          <w:i/>
          <w:noProof/>
          <w:color w:val="auto"/>
        </w:rPr>
        <w:t>R</w:t>
      </w:r>
      <w:r w:rsidRPr="00634164">
        <w:rPr>
          <w:rFonts w:cs="Times New Roman"/>
          <w:i/>
          <w:noProof/>
          <w:color w:val="auto"/>
        </w:rPr>
        <w:t>esearch.</w:t>
      </w:r>
      <w:r w:rsidRPr="00634164">
        <w:rPr>
          <w:rFonts w:cs="Times New Roman"/>
          <w:noProof/>
          <w:color w:val="auto"/>
        </w:rPr>
        <w:t xml:space="preserve"> </w:t>
      </w:r>
      <w:r w:rsidRPr="00634164">
        <w:rPr>
          <w:rFonts w:cs="Times New Roman"/>
          <w:b/>
          <w:noProof/>
          <w:color w:val="auto"/>
        </w:rPr>
        <w:t>65</w:t>
      </w:r>
      <w:r w:rsidRPr="00634164">
        <w:rPr>
          <w:rFonts w:cs="Times New Roman"/>
          <w:noProof/>
          <w:color w:val="auto"/>
        </w:rPr>
        <w:t xml:space="preserve"> (9), 3509-3512</w:t>
      </w:r>
      <w:r w:rsidR="004A7BE1">
        <w:rPr>
          <w:rFonts w:cs="Times New Roman"/>
          <w:noProof/>
          <w:color w:val="auto"/>
        </w:rPr>
        <w:t xml:space="preserve"> (</w:t>
      </w:r>
      <w:r w:rsidRPr="00634164">
        <w:rPr>
          <w:rFonts w:cs="Times New Roman"/>
          <w:noProof/>
          <w:color w:val="auto"/>
        </w:rPr>
        <w:t>2005).</w:t>
      </w:r>
      <w:bookmarkEnd w:id="3"/>
    </w:p>
    <w:p w14:paraId="2E4C48D8" w14:textId="353F98BD" w:rsidR="00634164" w:rsidRPr="00634164" w:rsidRDefault="00634164" w:rsidP="00CE57EE">
      <w:pPr>
        <w:contextualSpacing/>
        <w:rPr>
          <w:rFonts w:cs="Times New Roman"/>
          <w:noProof/>
          <w:color w:val="auto"/>
        </w:rPr>
      </w:pPr>
      <w:bookmarkStart w:id="4" w:name="_ENREF_4"/>
      <w:r w:rsidRPr="00634164">
        <w:rPr>
          <w:rFonts w:cs="Times New Roman"/>
          <w:noProof/>
          <w:color w:val="auto"/>
        </w:rPr>
        <w:t>4</w:t>
      </w:r>
      <w:r w:rsidRPr="00634164">
        <w:rPr>
          <w:rFonts w:cs="Times New Roman"/>
          <w:noProof/>
          <w:color w:val="auto"/>
        </w:rPr>
        <w:tab/>
        <w:t>Lin, S.</w:t>
      </w:r>
      <w:r w:rsidR="004A7BE1" w:rsidRPr="004A7BE1">
        <w:rPr>
          <w:rFonts w:cs="Times New Roman"/>
          <w:noProof/>
          <w:color w:val="auto"/>
        </w:rPr>
        <w:t xml:space="preserve">, </w:t>
      </w:r>
      <w:r w:rsidRPr="00634164">
        <w:rPr>
          <w:rFonts w:cs="Times New Roman"/>
          <w:noProof/>
          <w:color w:val="auto"/>
        </w:rPr>
        <w:t xml:space="preserve">Gregory, R. I. MicroRNA biogenesis pathways in cancer. </w:t>
      </w:r>
      <w:r w:rsidRPr="00634164">
        <w:rPr>
          <w:rFonts w:cs="Times New Roman"/>
          <w:i/>
          <w:noProof/>
          <w:color w:val="auto"/>
        </w:rPr>
        <w:t xml:space="preserve">Nature </w:t>
      </w:r>
      <w:r w:rsidR="004A7BE1">
        <w:rPr>
          <w:rFonts w:cs="Times New Roman"/>
          <w:i/>
          <w:noProof/>
          <w:color w:val="auto"/>
        </w:rPr>
        <w:t>R</w:t>
      </w:r>
      <w:r w:rsidRPr="00634164">
        <w:rPr>
          <w:rFonts w:cs="Times New Roman"/>
          <w:i/>
          <w:noProof/>
          <w:color w:val="auto"/>
        </w:rPr>
        <w:t>eviews</w:t>
      </w:r>
      <w:r w:rsidR="004A7BE1">
        <w:rPr>
          <w:rFonts w:cs="Times New Roman"/>
          <w:i/>
          <w:noProof/>
          <w:color w:val="auto"/>
        </w:rPr>
        <w:t xml:space="preserve"> </w:t>
      </w:r>
      <w:r w:rsidRPr="00634164">
        <w:rPr>
          <w:rFonts w:cs="Times New Roman"/>
          <w:i/>
          <w:noProof/>
          <w:color w:val="auto"/>
        </w:rPr>
        <w:t>Cancer.</w:t>
      </w:r>
      <w:r w:rsidRPr="00634164">
        <w:rPr>
          <w:rFonts w:cs="Times New Roman"/>
          <w:noProof/>
          <w:color w:val="auto"/>
        </w:rPr>
        <w:t xml:space="preserve"> </w:t>
      </w:r>
      <w:r w:rsidRPr="00634164">
        <w:rPr>
          <w:rFonts w:cs="Times New Roman"/>
          <w:b/>
          <w:noProof/>
          <w:color w:val="auto"/>
        </w:rPr>
        <w:t>15</w:t>
      </w:r>
      <w:r w:rsidRPr="00634164">
        <w:rPr>
          <w:rFonts w:cs="Times New Roman"/>
          <w:noProof/>
          <w:color w:val="auto"/>
        </w:rPr>
        <w:t xml:space="preserve"> (6), 321-333</w:t>
      </w:r>
      <w:r w:rsidR="004A7BE1">
        <w:rPr>
          <w:rFonts w:cs="Times New Roman"/>
          <w:noProof/>
          <w:color w:val="auto"/>
        </w:rPr>
        <w:t xml:space="preserve"> (</w:t>
      </w:r>
      <w:r w:rsidRPr="00634164">
        <w:rPr>
          <w:rFonts w:cs="Times New Roman"/>
          <w:noProof/>
          <w:color w:val="auto"/>
        </w:rPr>
        <w:t>2015).</w:t>
      </w:r>
      <w:bookmarkEnd w:id="4"/>
    </w:p>
    <w:p w14:paraId="1113E8B5" w14:textId="5173C701" w:rsidR="00634164" w:rsidRPr="00634164" w:rsidRDefault="00634164" w:rsidP="00CE57EE">
      <w:pPr>
        <w:contextualSpacing/>
        <w:rPr>
          <w:rFonts w:cs="Times New Roman"/>
          <w:noProof/>
          <w:color w:val="auto"/>
        </w:rPr>
      </w:pPr>
      <w:bookmarkStart w:id="5" w:name="_ENREF_5"/>
      <w:r w:rsidRPr="00634164">
        <w:rPr>
          <w:rFonts w:cs="Times New Roman"/>
          <w:noProof/>
          <w:color w:val="auto"/>
        </w:rPr>
        <w:t>5</w:t>
      </w:r>
      <w:r w:rsidRPr="00634164">
        <w:rPr>
          <w:rFonts w:cs="Times New Roman"/>
          <w:noProof/>
          <w:color w:val="auto"/>
        </w:rPr>
        <w:tab/>
        <w:t xml:space="preserve">Hammond, S. M. MicroRNAs as oncogenes. </w:t>
      </w:r>
      <w:r w:rsidRPr="00634164">
        <w:rPr>
          <w:rFonts w:cs="Times New Roman"/>
          <w:i/>
          <w:noProof/>
          <w:color w:val="auto"/>
        </w:rPr>
        <w:t xml:space="preserve">Current </w:t>
      </w:r>
      <w:r w:rsidR="004A7BE1" w:rsidRPr="00634164">
        <w:rPr>
          <w:rFonts w:cs="Times New Roman"/>
          <w:i/>
          <w:noProof/>
          <w:color w:val="auto"/>
        </w:rPr>
        <w:t>Opinion In Genetics &amp; Develop</w:t>
      </w:r>
      <w:r w:rsidRPr="00634164">
        <w:rPr>
          <w:rFonts w:cs="Times New Roman"/>
          <w:i/>
          <w:noProof/>
          <w:color w:val="auto"/>
        </w:rPr>
        <w:t>ment.</w:t>
      </w:r>
      <w:r w:rsidRPr="00634164">
        <w:rPr>
          <w:rFonts w:cs="Times New Roman"/>
          <w:noProof/>
          <w:color w:val="auto"/>
        </w:rPr>
        <w:t xml:space="preserve"> </w:t>
      </w:r>
      <w:r w:rsidRPr="00634164">
        <w:rPr>
          <w:rFonts w:cs="Times New Roman"/>
          <w:b/>
          <w:noProof/>
          <w:color w:val="auto"/>
        </w:rPr>
        <w:t>16</w:t>
      </w:r>
      <w:r w:rsidRPr="00634164">
        <w:rPr>
          <w:rFonts w:cs="Times New Roman"/>
          <w:noProof/>
          <w:color w:val="auto"/>
        </w:rPr>
        <w:t xml:space="preserve"> (1), 4-9</w:t>
      </w:r>
      <w:r w:rsidR="004A7BE1">
        <w:rPr>
          <w:rFonts w:cs="Times New Roman"/>
          <w:noProof/>
          <w:color w:val="auto"/>
        </w:rPr>
        <w:t xml:space="preserve"> (</w:t>
      </w:r>
      <w:r w:rsidRPr="00634164">
        <w:rPr>
          <w:rFonts w:cs="Times New Roman"/>
          <w:noProof/>
          <w:color w:val="auto"/>
        </w:rPr>
        <w:t>2006).</w:t>
      </w:r>
      <w:bookmarkEnd w:id="5"/>
    </w:p>
    <w:p w14:paraId="73B365F1" w14:textId="67C3824F" w:rsidR="00634164" w:rsidRPr="00634164" w:rsidRDefault="00634164" w:rsidP="00CE57EE">
      <w:pPr>
        <w:contextualSpacing/>
        <w:rPr>
          <w:rFonts w:cs="Times New Roman"/>
          <w:noProof/>
          <w:color w:val="auto"/>
        </w:rPr>
      </w:pPr>
      <w:bookmarkStart w:id="6" w:name="_ENREF_6"/>
      <w:r w:rsidRPr="00634164">
        <w:rPr>
          <w:rFonts w:cs="Times New Roman"/>
          <w:noProof/>
          <w:color w:val="auto"/>
        </w:rPr>
        <w:t>6</w:t>
      </w:r>
      <w:r w:rsidRPr="00634164">
        <w:rPr>
          <w:rFonts w:cs="Times New Roman"/>
          <w:noProof/>
          <w:color w:val="auto"/>
        </w:rPr>
        <w:tab/>
      </w:r>
      <w:r w:rsidR="004A7BE1">
        <w:rPr>
          <w:rFonts w:cs="Times New Roman"/>
          <w:noProof/>
          <w:color w:val="auto"/>
        </w:rPr>
        <w:t xml:space="preserve">Cancer Genome Atlas Reserch Network. </w:t>
      </w:r>
      <w:r w:rsidRPr="00634164">
        <w:rPr>
          <w:rFonts w:cs="Times New Roman"/>
          <w:noProof/>
          <w:color w:val="auto"/>
        </w:rPr>
        <w:t xml:space="preserve">Integrated genomic characterization of papillary thyroid carcinoma. </w:t>
      </w:r>
      <w:r w:rsidRPr="00634164">
        <w:rPr>
          <w:rFonts w:cs="Times New Roman"/>
          <w:i/>
          <w:noProof/>
          <w:color w:val="auto"/>
        </w:rPr>
        <w:t>Cell.</w:t>
      </w:r>
      <w:r w:rsidRPr="00634164">
        <w:rPr>
          <w:rFonts w:cs="Times New Roman"/>
          <w:noProof/>
          <w:color w:val="auto"/>
        </w:rPr>
        <w:t xml:space="preserve"> </w:t>
      </w:r>
      <w:r w:rsidRPr="00634164">
        <w:rPr>
          <w:rFonts w:cs="Times New Roman"/>
          <w:b/>
          <w:noProof/>
          <w:color w:val="auto"/>
        </w:rPr>
        <w:t>159</w:t>
      </w:r>
      <w:r w:rsidRPr="00634164">
        <w:rPr>
          <w:rFonts w:cs="Times New Roman"/>
          <w:noProof/>
          <w:color w:val="auto"/>
        </w:rPr>
        <w:t xml:space="preserve"> (3), 676-690</w:t>
      </w:r>
      <w:r w:rsidR="004A7BE1">
        <w:rPr>
          <w:rFonts w:cs="Times New Roman"/>
          <w:noProof/>
          <w:color w:val="auto"/>
        </w:rPr>
        <w:t xml:space="preserve"> (</w:t>
      </w:r>
      <w:r w:rsidRPr="00634164">
        <w:rPr>
          <w:rFonts w:cs="Times New Roman"/>
          <w:noProof/>
          <w:color w:val="auto"/>
        </w:rPr>
        <w:t>2014).</w:t>
      </w:r>
      <w:bookmarkEnd w:id="6"/>
    </w:p>
    <w:p w14:paraId="6A3EF958" w14:textId="20EBCB2D" w:rsidR="00634164" w:rsidRPr="00634164" w:rsidRDefault="00634164" w:rsidP="00CE57EE">
      <w:pPr>
        <w:contextualSpacing/>
        <w:rPr>
          <w:rFonts w:cs="Times New Roman"/>
          <w:noProof/>
          <w:color w:val="auto"/>
        </w:rPr>
      </w:pPr>
      <w:bookmarkStart w:id="7" w:name="_ENREF_7"/>
      <w:r w:rsidRPr="00634164">
        <w:rPr>
          <w:rFonts w:cs="Times New Roman"/>
          <w:noProof/>
          <w:color w:val="auto"/>
        </w:rPr>
        <w:t>7</w:t>
      </w:r>
      <w:r w:rsidRPr="00634164">
        <w:rPr>
          <w:rFonts w:cs="Times New Roman"/>
          <w:noProof/>
          <w:color w:val="auto"/>
        </w:rPr>
        <w:tab/>
        <w:t>Li, Z.</w:t>
      </w:r>
      <w:r w:rsidR="004A7BE1" w:rsidRPr="004A7BE1">
        <w:rPr>
          <w:rFonts w:cs="Times New Roman"/>
          <w:noProof/>
          <w:color w:val="auto"/>
        </w:rPr>
        <w:t xml:space="preserve">, </w:t>
      </w:r>
      <w:r w:rsidRPr="00634164">
        <w:rPr>
          <w:rFonts w:cs="Times New Roman"/>
          <w:noProof/>
          <w:color w:val="auto"/>
        </w:rPr>
        <w:t xml:space="preserve">Rana, T. M. Therapeutic targeting of microRNAs: current status and future challenges. </w:t>
      </w:r>
      <w:r w:rsidRPr="00634164">
        <w:rPr>
          <w:rFonts w:cs="Times New Roman"/>
          <w:i/>
          <w:noProof/>
          <w:color w:val="auto"/>
        </w:rPr>
        <w:t xml:space="preserve">Nature </w:t>
      </w:r>
      <w:r w:rsidR="004A7BE1" w:rsidRPr="00634164">
        <w:rPr>
          <w:rFonts w:cs="Times New Roman"/>
          <w:i/>
          <w:noProof/>
          <w:color w:val="auto"/>
        </w:rPr>
        <w:t xml:space="preserve">Reviews. </w:t>
      </w:r>
      <w:r w:rsidRPr="00634164">
        <w:rPr>
          <w:rFonts w:cs="Times New Roman"/>
          <w:i/>
          <w:noProof/>
          <w:color w:val="auto"/>
        </w:rPr>
        <w:t xml:space="preserve">Drug </w:t>
      </w:r>
      <w:r w:rsidR="004A7BE1" w:rsidRPr="00634164">
        <w:rPr>
          <w:rFonts w:cs="Times New Roman"/>
          <w:i/>
          <w:noProof/>
          <w:color w:val="auto"/>
        </w:rPr>
        <w:t>Discovery.</w:t>
      </w:r>
      <w:r w:rsidR="004A7BE1" w:rsidRPr="00634164">
        <w:rPr>
          <w:rFonts w:cs="Times New Roman"/>
          <w:noProof/>
          <w:color w:val="auto"/>
        </w:rPr>
        <w:t xml:space="preserve"> </w:t>
      </w:r>
      <w:r w:rsidRPr="00634164">
        <w:rPr>
          <w:rFonts w:cs="Times New Roman"/>
          <w:b/>
          <w:noProof/>
          <w:color w:val="auto"/>
        </w:rPr>
        <w:t>13</w:t>
      </w:r>
      <w:r w:rsidRPr="00634164">
        <w:rPr>
          <w:rFonts w:cs="Times New Roman"/>
          <w:noProof/>
          <w:color w:val="auto"/>
        </w:rPr>
        <w:t xml:space="preserve"> (8), 622-638</w:t>
      </w:r>
      <w:r w:rsidR="004A7BE1">
        <w:rPr>
          <w:rFonts w:cs="Times New Roman"/>
          <w:noProof/>
          <w:color w:val="auto"/>
        </w:rPr>
        <w:t xml:space="preserve"> (</w:t>
      </w:r>
      <w:r w:rsidRPr="00634164">
        <w:rPr>
          <w:rFonts w:cs="Times New Roman"/>
          <w:noProof/>
          <w:color w:val="auto"/>
        </w:rPr>
        <w:t>2014).</w:t>
      </w:r>
      <w:bookmarkEnd w:id="7"/>
    </w:p>
    <w:p w14:paraId="2B429466" w14:textId="4BEDF213" w:rsidR="00634164" w:rsidRPr="00634164" w:rsidRDefault="00634164" w:rsidP="00CE57EE">
      <w:pPr>
        <w:contextualSpacing/>
        <w:rPr>
          <w:rFonts w:cs="Times New Roman"/>
          <w:noProof/>
          <w:color w:val="auto"/>
        </w:rPr>
      </w:pPr>
      <w:bookmarkStart w:id="8" w:name="_ENREF_8"/>
      <w:r w:rsidRPr="00634164">
        <w:rPr>
          <w:rFonts w:cs="Times New Roman"/>
          <w:noProof/>
          <w:color w:val="auto"/>
        </w:rPr>
        <w:t>8</w:t>
      </w:r>
      <w:r w:rsidRPr="00634164">
        <w:rPr>
          <w:rFonts w:cs="Times New Roman"/>
          <w:noProof/>
          <w:color w:val="auto"/>
        </w:rPr>
        <w:tab/>
        <w:t>Pallante, P., Battista, S., Pierantoni, G. M.</w:t>
      </w:r>
      <w:r w:rsidR="004A7BE1" w:rsidRPr="004A7BE1">
        <w:rPr>
          <w:rFonts w:cs="Times New Roman"/>
          <w:noProof/>
          <w:color w:val="auto"/>
        </w:rPr>
        <w:t xml:space="preserve">, </w:t>
      </w:r>
      <w:r w:rsidRPr="00634164">
        <w:rPr>
          <w:rFonts w:cs="Times New Roman"/>
          <w:noProof/>
          <w:color w:val="auto"/>
        </w:rPr>
        <w:t xml:space="preserve">Fusco, A. Deregulation of microRNA expression in thyroid neoplasias. </w:t>
      </w:r>
      <w:r w:rsidRPr="00634164">
        <w:rPr>
          <w:rFonts w:cs="Times New Roman"/>
          <w:i/>
          <w:noProof/>
          <w:color w:val="auto"/>
        </w:rPr>
        <w:t xml:space="preserve">Nature </w:t>
      </w:r>
      <w:r w:rsidR="004A7BE1">
        <w:rPr>
          <w:rFonts w:cs="Times New Roman"/>
          <w:i/>
          <w:noProof/>
          <w:color w:val="auto"/>
        </w:rPr>
        <w:t>R</w:t>
      </w:r>
      <w:r w:rsidRPr="00634164">
        <w:rPr>
          <w:rFonts w:cs="Times New Roman"/>
          <w:i/>
          <w:noProof/>
          <w:color w:val="auto"/>
        </w:rPr>
        <w:t>eviews. Endocrinology.</w:t>
      </w:r>
      <w:r w:rsidRPr="00634164">
        <w:rPr>
          <w:rFonts w:cs="Times New Roman"/>
          <w:noProof/>
          <w:color w:val="auto"/>
        </w:rPr>
        <w:t xml:space="preserve"> </w:t>
      </w:r>
      <w:r w:rsidRPr="00634164">
        <w:rPr>
          <w:rFonts w:cs="Times New Roman"/>
          <w:b/>
          <w:noProof/>
          <w:color w:val="auto"/>
        </w:rPr>
        <w:t>10</w:t>
      </w:r>
      <w:r w:rsidRPr="00634164">
        <w:rPr>
          <w:rFonts w:cs="Times New Roman"/>
          <w:noProof/>
          <w:color w:val="auto"/>
        </w:rPr>
        <w:t xml:space="preserve"> (2), 88-101</w:t>
      </w:r>
      <w:r w:rsidR="004A7BE1">
        <w:rPr>
          <w:rFonts w:cs="Times New Roman"/>
          <w:noProof/>
          <w:color w:val="auto"/>
        </w:rPr>
        <w:t xml:space="preserve"> (</w:t>
      </w:r>
      <w:r w:rsidRPr="00634164">
        <w:rPr>
          <w:rFonts w:cs="Times New Roman"/>
          <w:noProof/>
          <w:color w:val="auto"/>
        </w:rPr>
        <w:t>2014).</w:t>
      </w:r>
      <w:bookmarkEnd w:id="8"/>
    </w:p>
    <w:p w14:paraId="290EA68C" w14:textId="7D441281" w:rsidR="00634164" w:rsidRPr="00634164" w:rsidRDefault="00634164" w:rsidP="00CE57EE">
      <w:pPr>
        <w:contextualSpacing/>
        <w:rPr>
          <w:rFonts w:cs="Times New Roman"/>
          <w:noProof/>
          <w:color w:val="auto"/>
        </w:rPr>
      </w:pPr>
      <w:bookmarkStart w:id="9" w:name="_ENREF_9"/>
      <w:r w:rsidRPr="00634164">
        <w:rPr>
          <w:rFonts w:cs="Times New Roman"/>
          <w:noProof/>
          <w:color w:val="auto"/>
        </w:rPr>
        <w:t>9</w:t>
      </w:r>
      <w:r w:rsidRPr="00634164">
        <w:rPr>
          <w:rFonts w:cs="Times New Roman"/>
          <w:noProof/>
          <w:color w:val="auto"/>
        </w:rPr>
        <w:tab/>
        <w:t>Fuziwara, C. S.</w:t>
      </w:r>
      <w:r w:rsidR="004A7BE1" w:rsidRPr="004A7BE1">
        <w:rPr>
          <w:rFonts w:cs="Times New Roman"/>
          <w:noProof/>
          <w:color w:val="auto"/>
        </w:rPr>
        <w:t xml:space="preserve">, </w:t>
      </w:r>
      <w:r w:rsidRPr="00634164">
        <w:rPr>
          <w:rFonts w:cs="Times New Roman"/>
          <w:noProof/>
          <w:color w:val="auto"/>
        </w:rPr>
        <w:t xml:space="preserve">Kimura, E. T. MicroRNAs in thyroid development, function and tumorigenesis. </w:t>
      </w:r>
      <w:r w:rsidRPr="00634164">
        <w:rPr>
          <w:rFonts w:cs="Times New Roman"/>
          <w:i/>
          <w:noProof/>
          <w:color w:val="auto"/>
        </w:rPr>
        <w:t xml:space="preserve">Molecular and </w:t>
      </w:r>
      <w:r w:rsidR="004A7BE1" w:rsidRPr="00634164">
        <w:rPr>
          <w:rFonts w:cs="Times New Roman"/>
          <w:i/>
          <w:noProof/>
          <w:color w:val="auto"/>
        </w:rPr>
        <w:t>Cellular En</w:t>
      </w:r>
      <w:r w:rsidRPr="00634164">
        <w:rPr>
          <w:rFonts w:cs="Times New Roman"/>
          <w:i/>
          <w:noProof/>
          <w:color w:val="auto"/>
        </w:rPr>
        <w:t>docrinology.</w:t>
      </w:r>
      <w:r w:rsidRPr="00634164">
        <w:rPr>
          <w:rFonts w:cs="Times New Roman"/>
          <w:noProof/>
          <w:color w:val="auto"/>
        </w:rPr>
        <w:t xml:space="preserve"> </w:t>
      </w:r>
      <w:r w:rsidRPr="00634164">
        <w:rPr>
          <w:rFonts w:cs="Times New Roman"/>
          <w:b/>
          <w:noProof/>
          <w:color w:val="auto"/>
        </w:rPr>
        <w:t>456</w:t>
      </w:r>
      <w:r w:rsidRPr="00634164">
        <w:rPr>
          <w:rFonts w:cs="Times New Roman"/>
          <w:noProof/>
          <w:color w:val="auto"/>
        </w:rPr>
        <w:t xml:space="preserve"> 44-50</w:t>
      </w:r>
      <w:r w:rsidR="004A7BE1">
        <w:rPr>
          <w:rFonts w:cs="Times New Roman"/>
          <w:noProof/>
          <w:color w:val="auto"/>
        </w:rPr>
        <w:t xml:space="preserve"> (</w:t>
      </w:r>
      <w:r w:rsidRPr="00634164">
        <w:rPr>
          <w:rFonts w:cs="Times New Roman"/>
          <w:noProof/>
          <w:color w:val="auto"/>
        </w:rPr>
        <w:t>2017).</w:t>
      </w:r>
      <w:bookmarkEnd w:id="9"/>
    </w:p>
    <w:p w14:paraId="5F578878" w14:textId="7B90323F" w:rsidR="00634164" w:rsidRPr="00634164" w:rsidRDefault="00634164" w:rsidP="00CE57EE">
      <w:pPr>
        <w:contextualSpacing/>
        <w:rPr>
          <w:rFonts w:cs="Times New Roman"/>
          <w:noProof/>
          <w:color w:val="auto"/>
        </w:rPr>
      </w:pPr>
      <w:bookmarkStart w:id="10" w:name="_ENREF_10"/>
      <w:r w:rsidRPr="00634164">
        <w:rPr>
          <w:rFonts w:cs="Times New Roman"/>
          <w:noProof/>
          <w:color w:val="auto"/>
        </w:rPr>
        <w:t>10</w:t>
      </w:r>
      <w:r w:rsidRPr="00634164">
        <w:rPr>
          <w:rFonts w:cs="Times New Roman"/>
          <w:noProof/>
          <w:color w:val="auto"/>
        </w:rPr>
        <w:tab/>
        <w:t>Fuziwara, C. S.</w:t>
      </w:r>
      <w:r w:rsidR="004A7BE1" w:rsidRPr="004A7BE1">
        <w:rPr>
          <w:rFonts w:cs="Times New Roman"/>
          <w:noProof/>
          <w:color w:val="auto"/>
        </w:rPr>
        <w:t xml:space="preserve">, </w:t>
      </w:r>
      <w:r w:rsidRPr="00634164">
        <w:rPr>
          <w:rFonts w:cs="Times New Roman"/>
          <w:noProof/>
          <w:color w:val="auto"/>
        </w:rPr>
        <w:t xml:space="preserve">Kimura, E. T. MicroRNA Deregulation in Anaplastic Thyroid Cancer Biology. </w:t>
      </w:r>
      <w:r w:rsidRPr="00634164">
        <w:rPr>
          <w:rFonts w:cs="Times New Roman"/>
          <w:i/>
          <w:noProof/>
          <w:color w:val="auto"/>
        </w:rPr>
        <w:t>Internation</w:t>
      </w:r>
      <w:r w:rsidR="004A7BE1" w:rsidRPr="00634164">
        <w:rPr>
          <w:rFonts w:cs="Times New Roman"/>
          <w:i/>
          <w:noProof/>
          <w:color w:val="auto"/>
        </w:rPr>
        <w:t xml:space="preserve">al Journal </w:t>
      </w:r>
      <w:r w:rsidR="004A7BE1">
        <w:rPr>
          <w:rFonts w:cs="Times New Roman"/>
          <w:i/>
          <w:noProof/>
          <w:color w:val="auto"/>
        </w:rPr>
        <w:t>o</w:t>
      </w:r>
      <w:r w:rsidR="004A7BE1" w:rsidRPr="00634164">
        <w:rPr>
          <w:rFonts w:cs="Times New Roman"/>
          <w:i/>
          <w:noProof/>
          <w:color w:val="auto"/>
        </w:rPr>
        <w:t>f Endocrinolo</w:t>
      </w:r>
      <w:r w:rsidRPr="00634164">
        <w:rPr>
          <w:rFonts w:cs="Times New Roman"/>
          <w:i/>
          <w:noProof/>
          <w:color w:val="auto"/>
        </w:rPr>
        <w:t>gy.</w:t>
      </w:r>
      <w:r w:rsidRPr="00634164">
        <w:rPr>
          <w:rFonts w:cs="Times New Roman"/>
          <w:noProof/>
          <w:color w:val="auto"/>
        </w:rPr>
        <w:t xml:space="preserve"> </w:t>
      </w:r>
      <w:r w:rsidRPr="00634164">
        <w:rPr>
          <w:rFonts w:cs="Times New Roman"/>
          <w:b/>
          <w:noProof/>
          <w:color w:val="auto"/>
        </w:rPr>
        <w:t>2014</w:t>
      </w:r>
      <w:r w:rsidRPr="00634164">
        <w:rPr>
          <w:rFonts w:cs="Times New Roman"/>
          <w:noProof/>
          <w:color w:val="auto"/>
        </w:rPr>
        <w:t xml:space="preserve"> 743450</w:t>
      </w:r>
      <w:r w:rsidR="004A7BE1">
        <w:rPr>
          <w:rFonts w:cs="Times New Roman"/>
          <w:noProof/>
          <w:color w:val="auto"/>
        </w:rPr>
        <w:t xml:space="preserve"> (</w:t>
      </w:r>
      <w:r w:rsidRPr="00634164">
        <w:rPr>
          <w:rFonts w:cs="Times New Roman"/>
          <w:noProof/>
          <w:color w:val="auto"/>
        </w:rPr>
        <w:t>2014).</w:t>
      </w:r>
      <w:bookmarkEnd w:id="10"/>
    </w:p>
    <w:p w14:paraId="56EEEBA6" w14:textId="7C56E8EF" w:rsidR="00634164" w:rsidRPr="00634164" w:rsidRDefault="00634164" w:rsidP="00CE57EE">
      <w:pPr>
        <w:contextualSpacing/>
        <w:rPr>
          <w:rFonts w:cs="Times New Roman"/>
          <w:noProof/>
          <w:color w:val="auto"/>
        </w:rPr>
      </w:pPr>
      <w:bookmarkStart w:id="11" w:name="_ENREF_11"/>
      <w:r w:rsidRPr="00634164">
        <w:rPr>
          <w:rFonts w:cs="Times New Roman"/>
          <w:noProof/>
          <w:color w:val="auto"/>
        </w:rPr>
        <w:lastRenderedPageBreak/>
        <w:t>11</w:t>
      </w:r>
      <w:r w:rsidRPr="00634164">
        <w:rPr>
          <w:rFonts w:cs="Times New Roman"/>
          <w:noProof/>
          <w:color w:val="auto"/>
        </w:rPr>
        <w:tab/>
        <w:t>Riesco-Eizaguirre, G.</w:t>
      </w:r>
      <w:r w:rsidR="004A7BE1" w:rsidRPr="004A7BE1">
        <w:rPr>
          <w:rFonts w:cs="Times New Roman"/>
          <w:noProof/>
          <w:color w:val="auto"/>
        </w:rPr>
        <w:t xml:space="preserve">, </w:t>
      </w:r>
      <w:r w:rsidRPr="00634164">
        <w:rPr>
          <w:rFonts w:cs="Times New Roman"/>
          <w:noProof/>
          <w:color w:val="auto"/>
        </w:rPr>
        <w:t xml:space="preserve">Santisteban, P. </w:t>
      </w:r>
      <w:r w:rsidR="004A7BE1" w:rsidRPr="00634164">
        <w:rPr>
          <w:rFonts w:cs="Times New Roman"/>
          <w:noProof/>
          <w:color w:val="auto"/>
        </w:rPr>
        <w:t xml:space="preserve">Endocrine Tumours: </w:t>
      </w:r>
      <w:r w:rsidRPr="00634164">
        <w:rPr>
          <w:rFonts w:cs="Times New Roman"/>
          <w:noProof/>
          <w:color w:val="auto"/>
        </w:rPr>
        <w:t xml:space="preserve">Advances in the molecular pathogenesis of thyroid cancer: lessons from the cancer genome. </w:t>
      </w:r>
      <w:r w:rsidRPr="00634164">
        <w:rPr>
          <w:rFonts w:cs="Times New Roman"/>
          <w:i/>
          <w:noProof/>
          <w:color w:val="auto"/>
        </w:rPr>
        <w:t>European</w:t>
      </w:r>
      <w:r w:rsidR="004A7BE1" w:rsidRPr="00634164">
        <w:rPr>
          <w:rFonts w:cs="Times New Roman"/>
          <w:i/>
          <w:noProof/>
          <w:color w:val="auto"/>
        </w:rPr>
        <w:t xml:space="preserve"> Journal </w:t>
      </w:r>
      <w:r w:rsidR="004A7BE1">
        <w:rPr>
          <w:rFonts w:cs="Times New Roman"/>
          <w:i/>
          <w:noProof/>
          <w:color w:val="auto"/>
        </w:rPr>
        <w:t>o</w:t>
      </w:r>
      <w:r w:rsidR="004A7BE1" w:rsidRPr="00634164">
        <w:rPr>
          <w:rFonts w:cs="Times New Roman"/>
          <w:i/>
          <w:noProof/>
          <w:color w:val="auto"/>
        </w:rPr>
        <w:t>f Endoc</w:t>
      </w:r>
      <w:r w:rsidRPr="00634164">
        <w:rPr>
          <w:rFonts w:cs="Times New Roman"/>
          <w:i/>
          <w:noProof/>
          <w:color w:val="auto"/>
        </w:rPr>
        <w:t>rinology.</w:t>
      </w:r>
      <w:r w:rsidRPr="00634164">
        <w:rPr>
          <w:rFonts w:cs="Times New Roman"/>
          <w:noProof/>
          <w:color w:val="auto"/>
        </w:rPr>
        <w:t xml:space="preserve"> </w:t>
      </w:r>
      <w:r w:rsidRPr="00634164">
        <w:rPr>
          <w:rFonts w:cs="Times New Roman"/>
          <w:b/>
          <w:noProof/>
          <w:color w:val="auto"/>
        </w:rPr>
        <w:t>175</w:t>
      </w:r>
      <w:r w:rsidRPr="00634164">
        <w:rPr>
          <w:rFonts w:cs="Times New Roman"/>
          <w:noProof/>
          <w:color w:val="auto"/>
        </w:rPr>
        <w:t xml:space="preserve"> (5), R203-217</w:t>
      </w:r>
      <w:r w:rsidR="004A7BE1">
        <w:rPr>
          <w:rFonts w:cs="Times New Roman"/>
          <w:noProof/>
          <w:color w:val="auto"/>
        </w:rPr>
        <w:t xml:space="preserve"> (</w:t>
      </w:r>
      <w:r w:rsidRPr="00634164">
        <w:rPr>
          <w:rFonts w:cs="Times New Roman"/>
          <w:noProof/>
          <w:color w:val="auto"/>
        </w:rPr>
        <w:t>2016).</w:t>
      </w:r>
      <w:bookmarkEnd w:id="11"/>
    </w:p>
    <w:p w14:paraId="3A6CDD01" w14:textId="4512481B" w:rsidR="00634164" w:rsidRPr="00634164" w:rsidRDefault="00634164" w:rsidP="00CE57EE">
      <w:pPr>
        <w:contextualSpacing/>
        <w:rPr>
          <w:rFonts w:cs="Times New Roman"/>
          <w:noProof/>
          <w:color w:val="auto"/>
        </w:rPr>
      </w:pPr>
      <w:bookmarkStart w:id="12" w:name="_ENREF_12"/>
      <w:r w:rsidRPr="00634164">
        <w:rPr>
          <w:rFonts w:cs="Times New Roman"/>
          <w:noProof/>
          <w:color w:val="auto"/>
        </w:rPr>
        <w:t>12</w:t>
      </w:r>
      <w:r w:rsidRPr="00634164">
        <w:rPr>
          <w:rFonts w:cs="Times New Roman"/>
          <w:noProof/>
          <w:color w:val="auto"/>
        </w:rPr>
        <w:tab/>
        <w:t>Riesco-Eizaguirre, G.</w:t>
      </w:r>
      <w:r w:rsidRPr="00634164">
        <w:rPr>
          <w:rFonts w:cs="Times New Roman"/>
          <w:i/>
          <w:noProof/>
          <w:color w:val="auto"/>
        </w:rPr>
        <w:t xml:space="preserve"> </w:t>
      </w:r>
      <w:r w:rsidR="004A7BE1" w:rsidRPr="004A7BE1">
        <w:rPr>
          <w:rFonts w:cs="Times New Roman"/>
          <w:noProof/>
          <w:color w:val="auto"/>
        </w:rPr>
        <w:t>et al.</w:t>
      </w:r>
      <w:r w:rsidRPr="00634164">
        <w:rPr>
          <w:rFonts w:cs="Times New Roman"/>
          <w:noProof/>
          <w:color w:val="auto"/>
        </w:rPr>
        <w:t xml:space="preserve"> The miR-146b-3p/PAX8/NIS Regulatory Circuit Modulates the Differentiation Phenotype and Function of Thyroid Cells during Carcinogenesis. </w:t>
      </w:r>
      <w:r w:rsidRPr="00634164">
        <w:rPr>
          <w:rFonts w:cs="Times New Roman"/>
          <w:i/>
          <w:noProof/>
          <w:color w:val="auto"/>
        </w:rPr>
        <w:t xml:space="preserve">Cancer </w:t>
      </w:r>
      <w:r w:rsidR="004A7BE1">
        <w:rPr>
          <w:rFonts w:cs="Times New Roman"/>
          <w:i/>
          <w:noProof/>
          <w:color w:val="auto"/>
        </w:rPr>
        <w:t>R</w:t>
      </w:r>
      <w:r w:rsidRPr="00634164">
        <w:rPr>
          <w:rFonts w:cs="Times New Roman"/>
          <w:i/>
          <w:noProof/>
          <w:color w:val="auto"/>
        </w:rPr>
        <w:t>esearch.</w:t>
      </w:r>
      <w:r w:rsidRPr="00634164">
        <w:rPr>
          <w:rFonts w:cs="Times New Roman"/>
          <w:noProof/>
          <w:color w:val="auto"/>
        </w:rPr>
        <w:t xml:space="preserve"> </w:t>
      </w:r>
      <w:r w:rsidRPr="00634164">
        <w:rPr>
          <w:rFonts w:cs="Times New Roman"/>
          <w:b/>
          <w:noProof/>
          <w:color w:val="auto"/>
        </w:rPr>
        <w:t>75</w:t>
      </w:r>
      <w:r w:rsidRPr="00634164">
        <w:rPr>
          <w:rFonts w:cs="Times New Roman"/>
          <w:noProof/>
          <w:color w:val="auto"/>
        </w:rPr>
        <w:t xml:space="preserve"> (19), 4119-4130</w:t>
      </w:r>
      <w:r w:rsidR="004A7BE1">
        <w:rPr>
          <w:rFonts w:cs="Times New Roman"/>
          <w:noProof/>
          <w:color w:val="auto"/>
        </w:rPr>
        <w:t xml:space="preserve"> (</w:t>
      </w:r>
      <w:r w:rsidRPr="00634164">
        <w:rPr>
          <w:rFonts w:cs="Times New Roman"/>
          <w:noProof/>
          <w:color w:val="auto"/>
        </w:rPr>
        <w:t>2015).</w:t>
      </w:r>
      <w:bookmarkEnd w:id="12"/>
    </w:p>
    <w:p w14:paraId="3533C589" w14:textId="407D7E10" w:rsidR="00634164" w:rsidRPr="00634164" w:rsidRDefault="00634164" w:rsidP="00CE57EE">
      <w:pPr>
        <w:contextualSpacing/>
        <w:rPr>
          <w:rFonts w:cs="Times New Roman"/>
          <w:noProof/>
          <w:color w:val="auto"/>
        </w:rPr>
      </w:pPr>
      <w:bookmarkStart w:id="13" w:name="_ENREF_13"/>
      <w:r w:rsidRPr="00634164">
        <w:rPr>
          <w:rFonts w:cs="Times New Roman"/>
          <w:noProof/>
          <w:color w:val="auto"/>
        </w:rPr>
        <w:t>13</w:t>
      </w:r>
      <w:r w:rsidRPr="00634164">
        <w:rPr>
          <w:rFonts w:cs="Times New Roman"/>
          <w:noProof/>
          <w:color w:val="auto"/>
        </w:rPr>
        <w:tab/>
        <w:t>Lima, C. R., Geraldo, M. V., Fuziwara, C. S., Kimura, E. T.</w:t>
      </w:r>
      <w:r w:rsidR="004A7BE1" w:rsidRPr="004A7BE1">
        <w:rPr>
          <w:rFonts w:cs="Times New Roman"/>
          <w:noProof/>
          <w:color w:val="auto"/>
        </w:rPr>
        <w:t xml:space="preserve">, </w:t>
      </w:r>
      <w:r w:rsidRPr="00634164">
        <w:rPr>
          <w:rFonts w:cs="Times New Roman"/>
          <w:noProof/>
          <w:color w:val="auto"/>
        </w:rPr>
        <w:t xml:space="preserve">Santos, M. F. MiRNA-146b-5p upregulates migration and invasion of different Papillary Thyroid Carcinoma cells. </w:t>
      </w:r>
      <w:r w:rsidRPr="00634164">
        <w:rPr>
          <w:rFonts w:cs="Times New Roman"/>
          <w:i/>
          <w:noProof/>
          <w:color w:val="auto"/>
        </w:rPr>
        <w:t xml:space="preserve">BMC </w:t>
      </w:r>
      <w:r w:rsidR="004A7BE1">
        <w:rPr>
          <w:rFonts w:cs="Times New Roman"/>
          <w:i/>
          <w:noProof/>
          <w:color w:val="auto"/>
        </w:rPr>
        <w:t>C</w:t>
      </w:r>
      <w:r w:rsidRPr="00634164">
        <w:rPr>
          <w:rFonts w:cs="Times New Roman"/>
          <w:i/>
          <w:noProof/>
          <w:color w:val="auto"/>
        </w:rPr>
        <w:t>ancer.</w:t>
      </w:r>
      <w:r w:rsidRPr="00634164">
        <w:rPr>
          <w:rFonts w:cs="Times New Roman"/>
          <w:noProof/>
          <w:color w:val="auto"/>
        </w:rPr>
        <w:t xml:space="preserve"> </w:t>
      </w:r>
      <w:r w:rsidRPr="00634164">
        <w:rPr>
          <w:rFonts w:cs="Times New Roman"/>
          <w:b/>
          <w:noProof/>
          <w:color w:val="auto"/>
        </w:rPr>
        <w:t>16</w:t>
      </w:r>
      <w:r w:rsidR="004A7BE1">
        <w:rPr>
          <w:rFonts w:cs="Times New Roman"/>
          <w:b/>
          <w:noProof/>
          <w:color w:val="auto"/>
        </w:rPr>
        <w:t>,</w:t>
      </w:r>
      <w:r w:rsidRPr="00634164">
        <w:rPr>
          <w:rFonts w:cs="Times New Roman"/>
          <w:noProof/>
          <w:color w:val="auto"/>
        </w:rPr>
        <w:t xml:space="preserve"> 108</w:t>
      </w:r>
      <w:r w:rsidR="004A7BE1">
        <w:rPr>
          <w:rFonts w:cs="Times New Roman"/>
          <w:noProof/>
          <w:color w:val="auto"/>
        </w:rPr>
        <w:t xml:space="preserve"> (</w:t>
      </w:r>
      <w:r w:rsidRPr="00634164">
        <w:rPr>
          <w:rFonts w:cs="Times New Roman"/>
          <w:noProof/>
          <w:color w:val="auto"/>
        </w:rPr>
        <w:t>2016).</w:t>
      </w:r>
      <w:bookmarkEnd w:id="13"/>
    </w:p>
    <w:p w14:paraId="63709FF7" w14:textId="4D6A2443" w:rsidR="00634164" w:rsidRPr="00634164" w:rsidRDefault="00634164" w:rsidP="00CE57EE">
      <w:pPr>
        <w:contextualSpacing/>
        <w:rPr>
          <w:rFonts w:cs="Times New Roman"/>
          <w:noProof/>
          <w:color w:val="auto"/>
        </w:rPr>
      </w:pPr>
      <w:bookmarkStart w:id="14" w:name="_ENREF_14"/>
      <w:r w:rsidRPr="00634164">
        <w:rPr>
          <w:rFonts w:cs="Times New Roman"/>
          <w:noProof/>
          <w:color w:val="auto"/>
        </w:rPr>
        <w:t>14</w:t>
      </w:r>
      <w:r w:rsidRPr="00634164">
        <w:rPr>
          <w:rFonts w:cs="Times New Roman"/>
          <w:noProof/>
          <w:color w:val="auto"/>
        </w:rPr>
        <w:tab/>
        <w:t>Lee, J. C.</w:t>
      </w:r>
      <w:r w:rsidRPr="00634164">
        <w:rPr>
          <w:rFonts w:cs="Times New Roman"/>
          <w:i/>
          <w:noProof/>
          <w:color w:val="auto"/>
        </w:rPr>
        <w:t xml:space="preserve"> </w:t>
      </w:r>
      <w:r w:rsidR="004A7BE1" w:rsidRPr="004A7BE1">
        <w:rPr>
          <w:rFonts w:cs="Times New Roman"/>
          <w:noProof/>
          <w:color w:val="auto"/>
        </w:rPr>
        <w:t>et al.</w:t>
      </w:r>
      <w:r w:rsidRPr="00634164">
        <w:rPr>
          <w:rFonts w:cs="Times New Roman"/>
          <w:noProof/>
          <w:color w:val="auto"/>
        </w:rPr>
        <w:t xml:space="preserve"> MicroRNA-222 and microRNA-146b are tissue and circulating biomarkers of recurrent papillary thyroid cancer. </w:t>
      </w:r>
      <w:r w:rsidRPr="00634164">
        <w:rPr>
          <w:rFonts w:cs="Times New Roman"/>
          <w:i/>
          <w:noProof/>
          <w:color w:val="auto"/>
        </w:rPr>
        <w:t>Cancer.</w:t>
      </w:r>
      <w:r w:rsidRPr="00634164">
        <w:rPr>
          <w:rFonts w:cs="Times New Roman"/>
          <w:noProof/>
          <w:color w:val="auto"/>
        </w:rPr>
        <w:t xml:space="preserve"> </w:t>
      </w:r>
      <w:r w:rsidRPr="00634164">
        <w:rPr>
          <w:rFonts w:cs="Times New Roman"/>
          <w:b/>
          <w:noProof/>
          <w:color w:val="auto"/>
        </w:rPr>
        <w:t>119</w:t>
      </w:r>
      <w:r w:rsidRPr="00634164">
        <w:rPr>
          <w:rFonts w:cs="Times New Roman"/>
          <w:noProof/>
          <w:color w:val="auto"/>
        </w:rPr>
        <w:t xml:space="preserve"> (24), 4358-4365</w:t>
      </w:r>
      <w:r w:rsidR="004A7BE1">
        <w:rPr>
          <w:rFonts w:cs="Times New Roman"/>
          <w:noProof/>
          <w:color w:val="auto"/>
        </w:rPr>
        <w:t xml:space="preserve"> (</w:t>
      </w:r>
      <w:r w:rsidRPr="00634164">
        <w:rPr>
          <w:rFonts w:cs="Times New Roman"/>
          <w:noProof/>
          <w:color w:val="auto"/>
        </w:rPr>
        <w:t>2013).</w:t>
      </w:r>
      <w:bookmarkEnd w:id="14"/>
    </w:p>
    <w:p w14:paraId="485C95BA" w14:textId="2AF17790" w:rsidR="00634164" w:rsidRPr="00634164" w:rsidRDefault="00634164" w:rsidP="00CE57EE">
      <w:pPr>
        <w:contextualSpacing/>
        <w:rPr>
          <w:rFonts w:cs="Times New Roman"/>
          <w:noProof/>
          <w:color w:val="auto"/>
        </w:rPr>
      </w:pPr>
      <w:bookmarkStart w:id="15" w:name="_ENREF_15"/>
      <w:r w:rsidRPr="00634164">
        <w:rPr>
          <w:rFonts w:cs="Times New Roman"/>
          <w:noProof/>
          <w:color w:val="auto"/>
        </w:rPr>
        <w:t>15</w:t>
      </w:r>
      <w:r w:rsidRPr="00634164">
        <w:rPr>
          <w:rFonts w:cs="Times New Roman"/>
          <w:noProof/>
          <w:color w:val="auto"/>
        </w:rPr>
        <w:tab/>
        <w:t>Deng, X.</w:t>
      </w:r>
      <w:r w:rsidRPr="00634164">
        <w:rPr>
          <w:rFonts w:cs="Times New Roman"/>
          <w:i/>
          <w:noProof/>
          <w:color w:val="auto"/>
        </w:rPr>
        <w:t xml:space="preserve"> </w:t>
      </w:r>
      <w:r w:rsidR="004A7BE1" w:rsidRPr="004A7BE1">
        <w:rPr>
          <w:rFonts w:cs="Times New Roman"/>
          <w:noProof/>
          <w:color w:val="auto"/>
        </w:rPr>
        <w:t>et al.</w:t>
      </w:r>
      <w:r w:rsidRPr="00634164">
        <w:rPr>
          <w:rFonts w:cs="Times New Roman"/>
          <w:noProof/>
          <w:color w:val="auto"/>
        </w:rPr>
        <w:t xml:space="preserve"> MiR-146b-5p promotes metastasis and induces epithelial-mesenchymal transition in thyroid cancer by targeting ZNRF3. </w:t>
      </w:r>
      <w:r w:rsidRPr="00634164">
        <w:rPr>
          <w:rFonts w:cs="Times New Roman"/>
          <w:i/>
          <w:noProof/>
          <w:color w:val="auto"/>
        </w:rPr>
        <w:t xml:space="preserve">Cellular </w:t>
      </w:r>
      <w:r w:rsidR="004A7BE1" w:rsidRPr="00634164">
        <w:rPr>
          <w:rFonts w:cs="Times New Roman"/>
          <w:i/>
          <w:noProof/>
          <w:color w:val="auto"/>
        </w:rPr>
        <w:t xml:space="preserve">Physiology </w:t>
      </w:r>
      <w:r w:rsidR="004A7BE1">
        <w:rPr>
          <w:rFonts w:cs="Times New Roman"/>
          <w:i/>
          <w:noProof/>
          <w:color w:val="auto"/>
        </w:rPr>
        <w:t>a</w:t>
      </w:r>
      <w:r w:rsidR="004A7BE1" w:rsidRPr="00634164">
        <w:rPr>
          <w:rFonts w:cs="Times New Roman"/>
          <w:i/>
          <w:noProof/>
          <w:color w:val="auto"/>
        </w:rPr>
        <w:t xml:space="preserve">nd Biochemistry: International Journal </w:t>
      </w:r>
      <w:r w:rsidR="004A7BE1">
        <w:rPr>
          <w:rFonts w:cs="Times New Roman"/>
          <w:i/>
          <w:noProof/>
          <w:color w:val="auto"/>
        </w:rPr>
        <w:t>o</w:t>
      </w:r>
      <w:r w:rsidR="004A7BE1" w:rsidRPr="00634164">
        <w:rPr>
          <w:rFonts w:cs="Times New Roman"/>
          <w:i/>
          <w:noProof/>
          <w:color w:val="auto"/>
        </w:rPr>
        <w:t xml:space="preserve">f Experimental Cellular Physiology, Biochemistry, </w:t>
      </w:r>
      <w:r w:rsidR="004A7BE1">
        <w:rPr>
          <w:rFonts w:cs="Times New Roman"/>
          <w:i/>
          <w:noProof/>
          <w:color w:val="auto"/>
        </w:rPr>
        <w:t>a</w:t>
      </w:r>
      <w:r w:rsidR="004A7BE1" w:rsidRPr="00634164">
        <w:rPr>
          <w:rFonts w:cs="Times New Roman"/>
          <w:i/>
          <w:noProof/>
          <w:color w:val="auto"/>
        </w:rPr>
        <w:t>nd Pharmac</w:t>
      </w:r>
      <w:r w:rsidRPr="00634164">
        <w:rPr>
          <w:rFonts w:cs="Times New Roman"/>
          <w:i/>
          <w:noProof/>
          <w:color w:val="auto"/>
        </w:rPr>
        <w:t>ology.</w:t>
      </w:r>
      <w:r w:rsidRPr="00634164">
        <w:rPr>
          <w:rFonts w:cs="Times New Roman"/>
          <w:noProof/>
          <w:color w:val="auto"/>
        </w:rPr>
        <w:t xml:space="preserve"> </w:t>
      </w:r>
      <w:r w:rsidRPr="00634164">
        <w:rPr>
          <w:rFonts w:cs="Times New Roman"/>
          <w:b/>
          <w:noProof/>
          <w:color w:val="auto"/>
        </w:rPr>
        <w:t>35</w:t>
      </w:r>
      <w:r w:rsidRPr="00634164">
        <w:rPr>
          <w:rFonts w:cs="Times New Roman"/>
          <w:noProof/>
          <w:color w:val="auto"/>
        </w:rPr>
        <w:t xml:space="preserve"> (1), 71-82</w:t>
      </w:r>
      <w:r w:rsidR="004A7BE1">
        <w:rPr>
          <w:rFonts w:cs="Times New Roman"/>
          <w:noProof/>
          <w:color w:val="auto"/>
        </w:rPr>
        <w:t xml:space="preserve"> (</w:t>
      </w:r>
      <w:r w:rsidRPr="00634164">
        <w:rPr>
          <w:rFonts w:cs="Times New Roman"/>
          <w:noProof/>
          <w:color w:val="auto"/>
        </w:rPr>
        <w:t>2015).</w:t>
      </w:r>
      <w:bookmarkEnd w:id="15"/>
    </w:p>
    <w:p w14:paraId="15DC4E5C" w14:textId="6DF0EE6E" w:rsidR="00634164" w:rsidRPr="00634164" w:rsidRDefault="00634164" w:rsidP="00CE57EE">
      <w:pPr>
        <w:contextualSpacing/>
        <w:rPr>
          <w:rFonts w:cs="Times New Roman"/>
          <w:noProof/>
          <w:color w:val="auto"/>
        </w:rPr>
      </w:pPr>
      <w:bookmarkStart w:id="16" w:name="_ENREF_16"/>
      <w:r w:rsidRPr="00634164">
        <w:rPr>
          <w:rFonts w:cs="Times New Roman"/>
          <w:noProof/>
          <w:color w:val="auto"/>
        </w:rPr>
        <w:t>16</w:t>
      </w:r>
      <w:r w:rsidRPr="00634164">
        <w:rPr>
          <w:rFonts w:cs="Times New Roman"/>
          <w:noProof/>
          <w:color w:val="auto"/>
        </w:rPr>
        <w:tab/>
        <w:t>Ramirez-Moya, J., Wert-Lamas, L.</w:t>
      </w:r>
      <w:r w:rsidR="004A7BE1" w:rsidRPr="004A7BE1">
        <w:rPr>
          <w:rFonts w:cs="Times New Roman"/>
          <w:noProof/>
          <w:color w:val="auto"/>
        </w:rPr>
        <w:t xml:space="preserve">, </w:t>
      </w:r>
      <w:r w:rsidRPr="00634164">
        <w:rPr>
          <w:rFonts w:cs="Times New Roman"/>
          <w:noProof/>
          <w:color w:val="auto"/>
        </w:rPr>
        <w:t xml:space="preserve">Santisteban, P. MicroRNA-146b promotes PI3K/AKT pathway hyperactivation and thyroid cancer progression by targeting PTEN. </w:t>
      </w:r>
      <w:r w:rsidRPr="00634164">
        <w:rPr>
          <w:rFonts w:cs="Times New Roman"/>
          <w:i/>
          <w:noProof/>
          <w:color w:val="auto"/>
        </w:rPr>
        <w:t>Oncogene.</w:t>
      </w:r>
      <w:r w:rsidRPr="00634164">
        <w:rPr>
          <w:rFonts w:cs="Times New Roman"/>
          <w:noProof/>
          <w:color w:val="auto"/>
        </w:rPr>
        <w:t xml:space="preserve"> (2018).</w:t>
      </w:r>
      <w:bookmarkEnd w:id="16"/>
    </w:p>
    <w:p w14:paraId="21C824A7" w14:textId="3953D2E3" w:rsidR="00634164" w:rsidRPr="00634164" w:rsidRDefault="00634164" w:rsidP="00CE57EE">
      <w:pPr>
        <w:contextualSpacing/>
        <w:rPr>
          <w:rFonts w:cs="Times New Roman"/>
          <w:noProof/>
          <w:color w:val="auto"/>
        </w:rPr>
      </w:pPr>
      <w:bookmarkStart w:id="17" w:name="_ENREF_17"/>
      <w:r w:rsidRPr="00634164">
        <w:rPr>
          <w:rFonts w:cs="Times New Roman"/>
          <w:noProof/>
          <w:color w:val="auto"/>
        </w:rPr>
        <w:t>17</w:t>
      </w:r>
      <w:r w:rsidRPr="00634164">
        <w:rPr>
          <w:rFonts w:cs="Times New Roman"/>
          <w:noProof/>
          <w:color w:val="auto"/>
        </w:rPr>
        <w:tab/>
        <w:t>Ramirez-Moya, J., Wert-Lamas, L., Riesco Eizaguirre, G.</w:t>
      </w:r>
      <w:r w:rsidR="004A7BE1" w:rsidRPr="004A7BE1">
        <w:rPr>
          <w:rFonts w:cs="Times New Roman"/>
          <w:noProof/>
          <w:color w:val="auto"/>
        </w:rPr>
        <w:t xml:space="preserve">, </w:t>
      </w:r>
      <w:r w:rsidRPr="00634164">
        <w:rPr>
          <w:rFonts w:cs="Times New Roman"/>
          <w:noProof/>
          <w:color w:val="auto"/>
        </w:rPr>
        <w:t xml:space="preserve">Santisteban, P. Impaired microRNA processing by DICER1 downregulation endows thyroid cancer with increased aggressiveness. </w:t>
      </w:r>
      <w:r w:rsidRPr="00634164">
        <w:rPr>
          <w:rFonts w:cs="Times New Roman"/>
          <w:i/>
          <w:noProof/>
          <w:color w:val="auto"/>
        </w:rPr>
        <w:t>Oncogene.</w:t>
      </w:r>
      <w:r w:rsidRPr="00634164">
        <w:rPr>
          <w:rFonts w:cs="Times New Roman"/>
          <w:noProof/>
          <w:color w:val="auto"/>
        </w:rPr>
        <w:t xml:space="preserve"> </w:t>
      </w:r>
      <w:r w:rsidRPr="00634164">
        <w:rPr>
          <w:rFonts w:cs="Times New Roman"/>
          <w:b/>
          <w:noProof/>
          <w:color w:val="auto"/>
        </w:rPr>
        <w:t>In press</w:t>
      </w:r>
      <w:r w:rsidR="004A7BE1">
        <w:rPr>
          <w:rFonts w:cs="Times New Roman"/>
          <w:noProof/>
          <w:color w:val="auto"/>
        </w:rPr>
        <w:t xml:space="preserve"> (</w:t>
      </w:r>
      <w:r w:rsidRPr="00634164">
        <w:rPr>
          <w:rFonts w:cs="Times New Roman"/>
          <w:noProof/>
          <w:color w:val="auto"/>
        </w:rPr>
        <w:t>2019).</w:t>
      </w:r>
      <w:bookmarkEnd w:id="17"/>
    </w:p>
    <w:p w14:paraId="36D60AB5" w14:textId="0C40E385" w:rsidR="00634164" w:rsidRPr="00634164" w:rsidRDefault="00634164" w:rsidP="00CE57EE">
      <w:pPr>
        <w:contextualSpacing/>
        <w:rPr>
          <w:rFonts w:cs="Times New Roman"/>
          <w:noProof/>
          <w:color w:val="auto"/>
        </w:rPr>
      </w:pPr>
      <w:bookmarkStart w:id="18" w:name="_ENREF_18"/>
      <w:r w:rsidRPr="00634164">
        <w:rPr>
          <w:rFonts w:cs="Times New Roman"/>
          <w:noProof/>
          <w:color w:val="auto"/>
        </w:rPr>
        <w:t>18</w:t>
      </w:r>
      <w:r w:rsidRPr="00634164">
        <w:rPr>
          <w:rFonts w:cs="Times New Roman"/>
          <w:noProof/>
          <w:color w:val="auto"/>
        </w:rPr>
        <w:tab/>
        <w:t xml:space="preserve">Xing, M. Molecular pathogenesis and mechanisms of thyroid cancer. </w:t>
      </w:r>
      <w:r w:rsidRPr="00634164">
        <w:rPr>
          <w:rFonts w:cs="Times New Roman"/>
          <w:i/>
          <w:noProof/>
          <w:color w:val="auto"/>
        </w:rPr>
        <w:t xml:space="preserve">Nature </w:t>
      </w:r>
      <w:r w:rsidR="004A7BE1">
        <w:rPr>
          <w:rFonts w:cs="Times New Roman"/>
          <w:i/>
          <w:noProof/>
          <w:color w:val="auto"/>
        </w:rPr>
        <w:t>R</w:t>
      </w:r>
      <w:r w:rsidRPr="00634164">
        <w:rPr>
          <w:rFonts w:cs="Times New Roman"/>
          <w:i/>
          <w:noProof/>
          <w:color w:val="auto"/>
        </w:rPr>
        <w:t>eviews. Cancer.</w:t>
      </w:r>
      <w:r w:rsidRPr="00634164">
        <w:rPr>
          <w:rFonts w:cs="Times New Roman"/>
          <w:noProof/>
          <w:color w:val="auto"/>
        </w:rPr>
        <w:t xml:space="preserve"> </w:t>
      </w:r>
      <w:r w:rsidRPr="00634164">
        <w:rPr>
          <w:rFonts w:cs="Times New Roman"/>
          <w:b/>
          <w:noProof/>
          <w:color w:val="auto"/>
        </w:rPr>
        <w:t>13</w:t>
      </w:r>
      <w:r w:rsidRPr="00634164">
        <w:rPr>
          <w:rFonts w:cs="Times New Roman"/>
          <w:noProof/>
          <w:color w:val="auto"/>
        </w:rPr>
        <w:t xml:space="preserve"> (3), 184-199</w:t>
      </w:r>
      <w:r w:rsidR="004A7BE1">
        <w:rPr>
          <w:rFonts w:cs="Times New Roman"/>
          <w:noProof/>
          <w:color w:val="auto"/>
        </w:rPr>
        <w:t xml:space="preserve"> (</w:t>
      </w:r>
      <w:r w:rsidRPr="00634164">
        <w:rPr>
          <w:rFonts w:cs="Times New Roman"/>
          <w:noProof/>
          <w:color w:val="auto"/>
        </w:rPr>
        <w:t>2013).</w:t>
      </w:r>
      <w:bookmarkEnd w:id="18"/>
    </w:p>
    <w:p w14:paraId="1E770917" w14:textId="1632D304" w:rsidR="00634164" w:rsidRDefault="00634164" w:rsidP="00CE57EE">
      <w:pPr>
        <w:contextualSpacing/>
        <w:rPr>
          <w:rFonts w:cs="Times New Roman"/>
          <w:noProof/>
          <w:color w:val="auto"/>
        </w:rPr>
      </w:pPr>
    </w:p>
    <w:p w14:paraId="0BB362DB" w14:textId="49CD9F08" w:rsidR="0045230C" w:rsidRPr="000F7646" w:rsidRDefault="00EA1E00" w:rsidP="00CE57EE">
      <w:pPr>
        <w:contextualSpacing/>
        <w:rPr>
          <w:rFonts w:asciiTheme="minorHAnsi" w:hAnsiTheme="minorHAnsi" w:cs="Times New Roman"/>
          <w:color w:val="auto"/>
        </w:rPr>
      </w:pPr>
      <w:r w:rsidRPr="00806574">
        <w:rPr>
          <w:rFonts w:asciiTheme="minorHAnsi" w:hAnsiTheme="minorHAnsi" w:cs="Times New Roman"/>
          <w:color w:val="auto"/>
        </w:rPr>
        <w:fldChar w:fldCharType="end"/>
      </w:r>
    </w:p>
    <w:sectPr w:rsidR="0045230C" w:rsidRPr="000F7646" w:rsidSect="00B81B15">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DAFD5" w14:textId="77777777" w:rsidR="005150BF" w:rsidRDefault="005150BF" w:rsidP="00621C4E">
      <w:r>
        <w:separator/>
      </w:r>
    </w:p>
  </w:endnote>
  <w:endnote w:type="continuationSeparator" w:id="0">
    <w:p w14:paraId="60D63219" w14:textId="77777777" w:rsidR="005150BF" w:rsidRDefault="005150B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LTStd-Roman">
    <w:altName w:val="Yu Gothic UI"/>
    <w:panose1 w:val="00000000000000000000"/>
    <w:charset w:val="80"/>
    <w:family w:val="roman"/>
    <w:notTrueType/>
    <w:pitch w:val="default"/>
    <w:sig w:usb0="00000001" w:usb1="08070000" w:usb2="00000010" w:usb3="00000000" w:csb0="00020000" w:csb1="00000000"/>
  </w:font>
  <w:font w:name="AdvTT2876772e+20">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40C6A" w14:textId="77777777" w:rsidR="00BA59EF" w:rsidRDefault="00BA59E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DBD99" w14:textId="77777777" w:rsidR="005150BF" w:rsidRDefault="005150BF" w:rsidP="00621C4E">
      <w:r>
        <w:separator/>
      </w:r>
    </w:p>
  </w:footnote>
  <w:footnote w:type="continuationSeparator" w:id="0">
    <w:p w14:paraId="0454DC89" w14:textId="77777777" w:rsidR="005150BF" w:rsidRDefault="005150B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AB6A1" w14:textId="77777777" w:rsidR="00BA59EF" w:rsidRPr="006F06E4" w:rsidRDefault="00BA59E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F4FDE"/>
    <w:multiLevelType w:val="hybridMultilevel"/>
    <w:tmpl w:val="98B62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F3CE4"/>
    <w:multiLevelType w:val="multilevel"/>
    <w:tmpl w:val="549C803E"/>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C31AF"/>
    <w:multiLevelType w:val="multilevel"/>
    <w:tmpl w:val="67768B7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660BB"/>
    <w:multiLevelType w:val="multilevel"/>
    <w:tmpl w:val="88800F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E2F2271"/>
    <w:multiLevelType w:val="multilevel"/>
    <w:tmpl w:val="144283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F5CAF"/>
    <w:multiLevelType w:val="multilevel"/>
    <w:tmpl w:val="88800F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253190"/>
    <w:multiLevelType w:val="hybridMultilevel"/>
    <w:tmpl w:val="20D29D0A"/>
    <w:lvl w:ilvl="0" w:tplc="01E2A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D72715"/>
    <w:multiLevelType w:val="multilevel"/>
    <w:tmpl w:val="1A661E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2"/>
  </w:num>
  <w:num w:numId="3">
    <w:abstractNumId w:val="5"/>
  </w:num>
  <w:num w:numId="4">
    <w:abstractNumId w:val="19"/>
  </w:num>
  <w:num w:numId="5">
    <w:abstractNumId w:val="10"/>
  </w:num>
  <w:num w:numId="6">
    <w:abstractNumId w:val="18"/>
  </w:num>
  <w:num w:numId="7">
    <w:abstractNumId w:val="0"/>
  </w:num>
  <w:num w:numId="8">
    <w:abstractNumId w:val="12"/>
  </w:num>
  <w:num w:numId="9">
    <w:abstractNumId w:val="13"/>
  </w:num>
  <w:num w:numId="10">
    <w:abstractNumId w:val="20"/>
  </w:num>
  <w:num w:numId="11">
    <w:abstractNumId w:val="25"/>
  </w:num>
  <w:num w:numId="12">
    <w:abstractNumId w:val="2"/>
  </w:num>
  <w:num w:numId="13">
    <w:abstractNumId w:val="23"/>
  </w:num>
  <w:num w:numId="14">
    <w:abstractNumId w:val="31"/>
  </w:num>
  <w:num w:numId="15">
    <w:abstractNumId w:val="14"/>
  </w:num>
  <w:num w:numId="16">
    <w:abstractNumId w:val="9"/>
  </w:num>
  <w:num w:numId="17">
    <w:abstractNumId w:val="24"/>
  </w:num>
  <w:num w:numId="18">
    <w:abstractNumId w:val="15"/>
  </w:num>
  <w:num w:numId="19">
    <w:abstractNumId w:val="27"/>
  </w:num>
  <w:num w:numId="20">
    <w:abstractNumId w:val="3"/>
  </w:num>
  <w:num w:numId="21">
    <w:abstractNumId w:val="29"/>
  </w:num>
  <w:num w:numId="22">
    <w:abstractNumId w:val="26"/>
  </w:num>
  <w:num w:numId="23">
    <w:abstractNumId w:val="16"/>
  </w:num>
  <w:num w:numId="24">
    <w:abstractNumId w:val="32"/>
  </w:num>
  <w:num w:numId="25">
    <w:abstractNumId w:val="8"/>
  </w:num>
  <w:num w:numId="26">
    <w:abstractNumId w:val="11"/>
  </w:num>
  <w:num w:numId="27">
    <w:abstractNumId w:val="30"/>
  </w:num>
  <w:num w:numId="28">
    <w:abstractNumId w:val="17"/>
  </w:num>
  <w:num w:numId="29">
    <w:abstractNumId w:val="4"/>
  </w:num>
  <w:num w:numId="30">
    <w:abstractNumId w:val="6"/>
  </w:num>
  <w:num w:numId="31">
    <w:abstractNumId w:val="21"/>
  </w:num>
  <w:num w:numId="32">
    <w:abstractNumId w:val="1"/>
  </w:num>
  <w:num w:numId="3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9xpdx25q2zrrjexw2oxx99kdpzpzseat2et&quot;&gt;EndNote paper DICER1 bueno&lt;record-ids&gt;&lt;item&gt;1&lt;/item&gt;&lt;item&gt;3&lt;/item&gt;&lt;item&gt;4&lt;/item&gt;&lt;item&gt;11&lt;/item&gt;&lt;item&gt;18&lt;/item&gt;&lt;item&gt;22&lt;/item&gt;&lt;item&gt;26&lt;/item&gt;&lt;item&gt;31&lt;/item&gt;&lt;item&gt;114&lt;/item&gt;&lt;item&gt;133&lt;/item&gt;&lt;item&gt;135&lt;/item&gt;&lt;item&gt;137&lt;/item&gt;&lt;item&gt;139&lt;/item&gt;&lt;item&gt;140&lt;/item&gt;&lt;item&gt;141&lt;/item&gt;&lt;item&gt;142&lt;/item&gt;&lt;item&gt;143&lt;/item&gt;&lt;/record-ids&gt;&lt;/item&gt;&lt;/Libraries&gt;"/>
  </w:docVars>
  <w:rsids>
    <w:rsidRoot w:val="00EE705F"/>
    <w:rsid w:val="00001169"/>
    <w:rsid w:val="00001806"/>
    <w:rsid w:val="00005815"/>
    <w:rsid w:val="00007DBC"/>
    <w:rsid w:val="00007EA1"/>
    <w:rsid w:val="000100F0"/>
    <w:rsid w:val="00011F3A"/>
    <w:rsid w:val="000129B2"/>
    <w:rsid w:val="00012FF9"/>
    <w:rsid w:val="0001389C"/>
    <w:rsid w:val="00014314"/>
    <w:rsid w:val="00016923"/>
    <w:rsid w:val="00017BEC"/>
    <w:rsid w:val="00021434"/>
    <w:rsid w:val="00021774"/>
    <w:rsid w:val="00021DF3"/>
    <w:rsid w:val="00023869"/>
    <w:rsid w:val="00024598"/>
    <w:rsid w:val="000279B0"/>
    <w:rsid w:val="00032769"/>
    <w:rsid w:val="0003311E"/>
    <w:rsid w:val="00037656"/>
    <w:rsid w:val="00037B58"/>
    <w:rsid w:val="000448BF"/>
    <w:rsid w:val="00050701"/>
    <w:rsid w:val="00051B73"/>
    <w:rsid w:val="000526DA"/>
    <w:rsid w:val="0005382B"/>
    <w:rsid w:val="000608CE"/>
    <w:rsid w:val="00060ABE"/>
    <w:rsid w:val="00061A50"/>
    <w:rsid w:val="0006361B"/>
    <w:rsid w:val="00064104"/>
    <w:rsid w:val="000652E3"/>
    <w:rsid w:val="00066025"/>
    <w:rsid w:val="00067A8F"/>
    <w:rsid w:val="000701D1"/>
    <w:rsid w:val="00071831"/>
    <w:rsid w:val="000777DA"/>
    <w:rsid w:val="00080A20"/>
    <w:rsid w:val="00082796"/>
    <w:rsid w:val="00082DF4"/>
    <w:rsid w:val="00086FF5"/>
    <w:rsid w:val="00087C0A"/>
    <w:rsid w:val="00093BC4"/>
    <w:rsid w:val="000943E6"/>
    <w:rsid w:val="00096E4D"/>
    <w:rsid w:val="00097929"/>
    <w:rsid w:val="000A1E80"/>
    <w:rsid w:val="000A3B70"/>
    <w:rsid w:val="000A4345"/>
    <w:rsid w:val="000A5153"/>
    <w:rsid w:val="000A54DD"/>
    <w:rsid w:val="000B10AE"/>
    <w:rsid w:val="000B170B"/>
    <w:rsid w:val="000B30BF"/>
    <w:rsid w:val="000B566B"/>
    <w:rsid w:val="000B5961"/>
    <w:rsid w:val="000B662E"/>
    <w:rsid w:val="000B7294"/>
    <w:rsid w:val="000B75D0"/>
    <w:rsid w:val="000B784C"/>
    <w:rsid w:val="000C1CF8"/>
    <w:rsid w:val="000C49CF"/>
    <w:rsid w:val="000C4D78"/>
    <w:rsid w:val="000C52E9"/>
    <w:rsid w:val="000C5CDC"/>
    <w:rsid w:val="000C65DC"/>
    <w:rsid w:val="000C66F3"/>
    <w:rsid w:val="000C6900"/>
    <w:rsid w:val="000D31E8"/>
    <w:rsid w:val="000D76E4"/>
    <w:rsid w:val="000E03A1"/>
    <w:rsid w:val="000E04FB"/>
    <w:rsid w:val="000E32DB"/>
    <w:rsid w:val="000E3816"/>
    <w:rsid w:val="000E4F77"/>
    <w:rsid w:val="000F265C"/>
    <w:rsid w:val="000F3AFA"/>
    <w:rsid w:val="000F5712"/>
    <w:rsid w:val="000F6611"/>
    <w:rsid w:val="000F7646"/>
    <w:rsid w:val="000F7E22"/>
    <w:rsid w:val="001104F3"/>
    <w:rsid w:val="00112EEB"/>
    <w:rsid w:val="00115D5D"/>
    <w:rsid w:val="001173FF"/>
    <w:rsid w:val="0012563A"/>
    <w:rsid w:val="001264DE"/>
    <w:rsid w:val="00130DEC"/>
    <w:rsid w:val="001313A7"/>
    <w:rsid w:val="00131B2F"/>
    <w:rsid w:val="0013276F"/>
    <w:rsid w:val="0013621E"/>
    <w:rsid w:val="0013642E"/>
    <w:rsid w:val="00137779"/>
    <w:rsid w:val="00142EFE"/>
    <w:rsid w:val="00144BBA"/>
    <w:rsid w:val="00152A23"/>
    <w:rsid w:val="00162CB7"/>
    <w:rsid w:val="001665C9"/>
    <w:rsid w:val="00166F32"/>
    <w:rsid w:val="00171E5B"/>
    <w:rsid w:val="00171F94"/>
    <w:rsid w:val="00175D4E"/>
    <w:rsid w:val="0017668A"/>
    <w:rsid w:val="001766FE"/>
    <w:rsid w:val="001771E7"/>
    <w:rsid w:val="001857B2"/>
    <w:rsid w:val="001858F1"/>
    <w:rsid w:val="001911FF"/>
    <w:rsid w:val="00192006"/>
    <w:rsid w:val="00193180"/>
    <w:rsid w:val="00194C61"/>
    <w:rsid w:val="001952A8"/>
    <w:rsid w:val="001960B0"/>
    <w:rsid w:val="00196792"/>
    <w:rsid w:val="001974CF"/>
    <w:rsid w:val="001A720D"/>
    <w:rsid w:val="001A753B"/>
    <w:rsid w:val="001A7635"/>
    <w:rsid w:val="001B1519"/>
    <w:rsid w:val="001B2E2D"/>
    <w:rsid w:val="001B5CD2"/>
    <w:rsid w:val="001B6A36"/>
    <w:rsid w:val="001C0BEE"/>
    <w:rsid w:val="001C15E8"/>
    <w:rsid w:val="001C1E49"/>
    <w:rsid w:val="001C27C1"/>
    <w:rsid w:val="001C2A98"/>
    <w:rsid w:val="001C34ED"/>
    <w:rsid w:val="001C371E"/>
    <w:rsid w:val="001C4D95"/>
    <w:rsid w:val="001D078E"/>
    <w:rsid w:val="001D186E"/>
    <w:rsid w:val="001D3D7D"/>
    <w:rsid w:val="001D3FFF"/>
    <w:rsid w:val="001D625F"/>
    <w:rsid w:val="001D68A4"/>
    <w:rsid w:val="001D7576"/>
    <w:rsid w:val="001D7849"/>
    <w:rsid w:val="001E0E3F"/>
    <w:rsid w:val="001E14A0"/>
    <w:rsid w:val="001E33FF"/>
    <w:rsid w:val="001E4582"/>
    <w:rsid w:val="001E7376"/>
    <w:rsid w:val="001F2008"/>
    <w:rsid w:val="001F225C"/>
    <w:rsid w:val="001F6A19"/>
    <w:rsid w:val="00201CFA"/>
    <w:rsid w:val="0020220D"/>
    <w:rsid w:val="00202448"/>
    <w:rsid w:val="002028F0"/>
    <w:rsid w:val="00202D15"/>
    <w:rsid w:val="00204A18"/>
    <w:rsid w:val="0020555D"/>
    <w:rsid w:val="00205B3F"/>
    <w:rsid w:val="00212EAE"/>
    <w:rsid w:val="00214BEE"/>
    <w:rsid w:val="002205B8"/>
    <w:rsid w:val="00220C8F"/>
    <w:rsid w:val="002229EE"/>
    <w:rsid w:val="00223157"/>
    <w:rsid w:val="00225720"/>
    <w:rsid w:val="002259E5"/>
    <w:rsid w:val="00226140"/>
    <w:rsid w:val="002274F3"/>
    <w:rsid w:val="0023094C"/>
    <w:rsid w:val="00234BE3"/>
    <w:rsid w:val="00235A90"/>
    <w:rsid w:val="00236720"/>
    <w:rsid w:val="00241E48"/>
    <w:rsid w:val="0024214E"/>
    <w:rsid w:val="00242623"/>
    <w:rsid w:val="00250558"/>
    <w:rsid w:val="002605D1"/>
    <w:rsid w:val="00260652"/>
    <w:rsid w:val="00261F25"/>
    <w:rsid w:val="002648A9"/>
    <w:rsid w:val="0026536F"/>
    <w:rsid w:val="0026553C"/>
    <w:rsid w:val="00267DD5"/>
    <w:rsid w:val="00274A0A"/>
    <w:rsid w:val="00276E48"/>
    <w:rsid w:val="00277593"/>
    <w:rsid w:val="00280909"/>
    <w:rsid w:val="00280918"/>
    <w:rsid w:val="00281003"/>
    <w:rsid w:val="00282AF6"/>
    <w:rsid w:val="0028596A"/>
    <w:rsid w:val="00287085"/>
    <w:rsid w:val="00290AF9"/>
    <w:rsid w:val="00292458"/>
    <w:rsid w:val="002931D9"/>
    <w:rsid w:val="002945F4"/>
    <w:rsid w:val="00295AAE"/>
    <w:rsid w:val="002967CF"/>
    <w:rsid w:val="00297788"/>
    <w:rsid w:val="002A3285"/>
    <w:rsid w:val="002A484B"/>
    <w:rsid w:val="002A64A6"/>
    <w:rsid w:val="002B3301"/>
    <w:rsid w:val="002B3709"/>
    <w:rsid w:val="002B3BFB"/>
    <w:rsid w:val="002B6340"/>
    <w:rsid w:val="002B6682"/>
    <w:rsid w:val="002C47D4"/>
    <w:rsid w:val="002D0F38"/>
    <w:rsid w:val="002D77E3"/>
    <w:rsid w:val="002D784E"/>
    <w:rsid w:val="002D78AC"/>
    <w:rsid w:val="002E30ED"/>
    <w:rsid w:val="002E4B0D"/>
    <w:rsid w:val="002E7B41"/>
    <w:rsid w:val="002F27BA"/>
    <w:rsid w:val="002F2859"/>
    <w:rsid w:val="002F6E3C"/>
    <w:rsid w:val="0030117D"/>
    <w:rsid w:val="00301F30"/>
    <w:rsid w:val="003038FD"/>
    <w:rsid w:val="00303C87"/>
    <w:rsid w:val="003055B7"/>
    <w:rsid w:val="003108E5"/>
    <w:rsid w:val="003120CB"/>
    <w:rsid w:val="00313FFA"/>
    <w:rsid w:val="003144E7"/>
    <w:rsid w:val="00320153"/>
    <w:rsid w:val="00320367"/>
    <w:rsid w:val="00322871"/>
    <w:rsid w:val="00326FB3"/>
    <w:rsid w:val="003316D4"/>
    <w:rsid w:val="003319E3"/>
    <w:rsid w:val="00333308"/>
    <w:rsid w:val="00333822"/>
    <w:rsid w:val="00336715"/>
    <w:rsid w:val="003401EC"/>
    <w:rsid w:val="00340DFD"/>
    <w:rsid w:val="00344954"/>
    <w:rsid w:val="00350CD7"/>
    <w:rsid w:val="00354588"/>
    <w:rsid w:val="00360C17"/>
    <w:rsid w:val="003621C6"/>
    <w:rsid w:val="003622B8"/>
    <w:rsid w:val="00366B76"/>
    <w:rsid w:val="00373051"/>
    <w:rsid w:val="00373B8F"/>
    <w:rsid w:val="00376D95"/>
    <w:rsid w:val="00377FBB"/>
    <w:rsid w:val="00385140"/>
    <w:rsid w:val="00387A18"/>
    <w:rsid w:val="00393CC7"/>
    <w:rsid w:val="003971F7"/>
    <w:rsid w:val="003A0C99"/>
    <w:rsid w:val="003A16FC"/>
    <w:rsid w:val="003A4FCD"/>
    <w:rsid w:val="003A5248"/>
    <w:rsid w:val="003B0944"/>
    <w:rsid w:val="003B1593"/>
    <w:rsid w:val="003B4381"/>
    <w:rsid w:val="003B4E33"/>
    <w:rsid w:val="003C1043"/>
    <w:rsid w:val="003C1A30"/>
    <w:rsid w:val="003C41D1"/>
    <w:rsid w:val="003C6779"/>
    <w:rsid w:val="003D2998"/>
    <w:rsid w:val="003D2F0A"/>
    <w:rsid w:val="003D3891"/>
    <w:rsid w:val="003D5D84"/>
    <w:rsid w:val="003E0F4F"/>
    <w:rsid w:val="003E18AC"/>
    <w:rsid w:val="003E210B"/>
    <w:rsid w:val="003E2A12"/>
    <w:rsid w:val="003E3384"/>
    <w:rsid w:val="003E3CA4"/>
    <w:rsid w:val="003E3D23"/>
    <w:rsid w:val="003E548E"/>
    <w:rsid w:val="003E5856"/>
    <w:rsid w:val="003F3EAA"/>
    <w:rsid w:val="00402C77"/>
    <w:rsid w:val="00403335"/>
    <w:rsid w:val="00403E2E"/>
    <w:rsid w:val="00407EC8"/>
    <w:rsid w:val="0041110A"/>
    <w:rsid w:val="00411624"/>
    <w:rsid w:val="004148E1"/>
    <w:rsid w:val="00414CFA"/>
    <w:rsid w:val="00415EC0"/>
    <w:rsid w:val="00417968"/>
    <w:rsid w:val="00420BE9"/>
    <w:rsid w:val="004231C5"/>
    <w:rsid w:val="00423AD8"/>
    <w:rsid w:val="00423E0A"/>
    <w:rsid w:val="00423FDD"/>
    <w:rsid w:val="00424C85"/>
    <w:rsid w:val="004260BD"/>
    <w:rsid w:val="0043012F"/>
    <w:rsid w:val="00430F1F"/>
    <w:rsid w:val="004326EA"/>
    <w:rsid w:val="0044434C"/>
    <w:rsid w:val="0044456B"/>
    <w:rsid w:val="00446BAA"/>
    <w:rsid w:val="00447BD1"/>
    <w:rsid w:val="004507F3"/>
    <w:rsid w:val="00450AF4"/>
    <w:rsid w:val="0045230C"/>
    <w:rsid w:val="00456A57"/>
    <w:rsid w:val="004607DE"/>
    <w:rsid w:val="00464CF1"/>
    <w:rsid w:val="004671C7"/>
    <w:rsid w:val="00472F4D"/>
    <w:rsid w:val="004730BF"/>
    <w:rsid w:val="00474DCB"/>
    <w:rsid w:val="0047535C"/>
    <w:rsid w:val="004762F6"/>
    <w:rsid w:val="004823F4"/>
    <w:rsid w:val="00485870"/>
    <w:rsid w:val="00485F77"/>
    <w:rsid w:val="00485FE8"/>
    <w:rsid w:val="00487C3A"/>
    <w:rsid w:val="00490C1B"/>
    <w:rsid w:val="00492473"/>
    <w:rsid w:val="00492A9C"/>
    <w:rsid w:val="00492EB5"/>
    <w:rsid w:val="00494F77"/>
    <w:rsid w:val="00497721"/>
    <w:rsid w:val="004A0229"/>
    <w:rsid w:val="004A3324"/>
    <w:rsid w:val="004A35D2"/>
    <w:rsid w:val="004A71E4"/>
    <w:rsid w:val="004A7BE1"/>
    <w:rsid w:val="004B2F00"/>
    <w:rsid w:val="004B411B"/>
    <w:rsid w:val="004B6E31"/>
    <w:rsid w:val="004C0884"/>
    <w:rsid w:val="004C1D66"/>
    <w:rsid w:val="004C31D7"/>
    <w:rsid w:val="004C33F5"/>
    <w:rsid w:val="004C4AD2"/>
    <w:rsid w:val="004C6981"/>
    <w:rsid w:val="004D1F21"/>
    <w:rsid w:val="004D268C"/>
    <w:rsid w:val="004D59D8"/>
    <w:rsid w:val="004D5DA1"/>
    <w:rsid w:val="004E0CE9"/>
    <w:rsid w:val="004E150F"/>
    <w:rsid w:val="004E1DCA"/>
    <w:rsid w:val="004E23A1"/>
    <w:rsid w:val="004E2796"/>
    <w:rsid w:val="004E3489"/>
    <w:rsid w:val="004E358A"/>
    <w:rsid w:val="004E3AFA"/>
    <w:rsid w:val="004E6588"/>
    <w:rsid w:val="004E6D29"/>
    <w:rsid w:val="004F2742"/>
    <w:rsid w:val="004F6CCB"/>
    <w:rsid w:val="00502A0A"/>
    <w:rsid w:val="00502FE8"/>
    <w:rsid w:val="00506D5A"/>
    <w:rsid w:val="00507C50"/>
    <w:rsid w:val="00514D40"/>
    <w:rsid w:val="005150BF"/>
    <w:rsid w:val="00517C3A"/>
    <w:rsid w:val="00517DD5"/>
    <w:rsid w:val="00520213"/>
    <w:rsid w:val="005232FD"/>
    <w:rsid w:val="005268B6"/>
    <w:rsid w:val="00527BF4"/>
    <w:rsid w:val="005324BE"/>
    <w:rsid w:val="00532C0B"/>
    <w:rsid w:val="00534F6C"/>
    <w:rsid w:val="00535994"/>
    <w:rsid w:val="0053646D"/>
    <w:rsid w:val="005374E6"/>
    <w:rsid w:val="00540AAD"/>
    <w:rsid w:val="005430DC"/>
    <w:rsid w:val="00543EC1"/>
    <w:rsid w:val="00544F1D"/>
    <w:rsid w:val="00545EC7"/>
    <w:rsid w:val="00546458"/>
    <w:rsid w:val="0055087C"/>
    <w:rsid w:val="00553413"/>
    <w:rsid w:val="00555983"/>
    <w:rsid w:val="00560E31"/>
    <w:rsid w:val="00561BDA"/>
    <w:rsid w:val="005628D9"/>
    <w:rsid w:val="00566E4F"/>
    <w:rsid w:val="00567E12"/>
    <w:rsid w:val="00573A95"/>
    <w:rsid w:val="00581B23"/>
    <w:rsid w:val="0058219C"/>
    <w:rsid w:val="00586EEB"/>
    <w:rsid w:val="0058707F"/>
    <w:rsid w:val="00591DBD"/>
    <w:rsid w:val="00592DD0"/>
    <w:rsid w:val="005931FE"/>
    <w:rsid w:val="005A0028"/>
    <w:rsid w:val="005A0808"/>
    <w:rsid w:val="005A0ACC"/>
    <w:rsid w:val="005B0072"/>
    <w:rsid w:val="005B0732"/>
    <w:rsid w:val="005B161B"/>
    <w:rsid w:val="005B38A0"/>
    <w:rsid w:val="005B491C"/>
    <w:rsid w:val="005B4DBF"/>
    <w:rsid w:val="005B5DE2"/>
    <w:rsid w:val="005B674C"/>
    <w:rsid w:val="005C0D7C"/>
    <w:rsid w:val="005C24F2"/>
    <w:rsid w:val="005C44D6"/>
    <w:rsid w:val="005C7561"/>
    <w:rsid w:val="005D1E57"/>
    <w:rsid w:val="005D2F57"/>
    <w:rsid w:val="005D34F6"/>
    <w:rsid w:val="005D4F1A"/>
    <w:rsid w:val="005D6695"/>
    <w:rsid w:val="005E1884"/>
    <w:rsid w:val="005F373A"/>
    <w:rsid w:val="005F4F87"/>
    <w:rsid w:val="005F6B0E"/>
    <w:rsid w:val="005F760E"/>
    <w:rsid w:val="005F7B1D"/>
    <w:rsid w:val="00601B91"/>
    <w:rsid w:val="0060222A"/>
    <w:rsid w:val="00604B6D"/>
    <w:rsid w:val="006070C4"/>
    <w:rsid w:val="00610C21"/>
    <w:rsid w:val="00611907"/>
    <w:rsid w:val="00613116"/>
    <w:rsid w:val="0061504E"/>
    <w:rsid w:val="006202A6"/>
    <w:rsid w:val="0062054B"/>
    <w:rsid w:val="00621C4E"/>
    <w:rsid w:val="00624EAE"/>
    <w:rsid w:val="006305D7"/>
    <w:rsid w:val="00631F63"/>
    <w:rsid w:val="00632EAB"/>
    <w:rsid w:val="00632F63"/>
    <w:rsid w:val="00633A01"/>
    <w:rsid w:val="00633B97"/>
    <w:rsid w:val="00634164"/>
    <w:rsid w:val="006341F7"/>
    <w:rsid w:val="00634585"/>
    <w:rsid w:val="00635014"/>
    <w:rsid w:val="006369CE"/>
    <w:rsid w:val="006411CA"/>
    <w:rsid w:val="00642064"/>
    <w:rsid w:val="0064605E"/>
    <w:rsid w:val="00652540"/>
    <w:rsid w:val="00657029"/>
    <w:rsid w:val="006619C8"/>
    <w:rsid w:val="0067101D"/>
    <w:rsid w:val="00671710"/>
    <w:rsid w:val="00673414"/>
    <w:rsid w:val="00676079"/>
    <w:rsid w:val="00676ECD"/>
    <w:rsid w:val="00677D0A"/>
    <w:rsid w:val="0068185F"/>
    <w:rsid w:val="006919CC"/>
    <w:rsid w:val="00692297"/>
    <w:rsid w:val="006A01CF"/>
    <w:rsid w:val="006A5583"/>
    <w:rsid w:val="006A60DD"/>
    <w:rsid w:val="006B0679"/>
    <w:rsid w:val="006B074C"/>
    <w:rsid w:val="006B12BE"/>
    <w:rsid w:val="006B16E7"/>
    <w:rsid w:val="006B1E8F"/>
    <w:rsid w:val="006B3B84"/>
    <w:rsid w:val="006B4E7C"/>
    <w:rsid w:val="006B5D8C"/>
    <w:rsid w:val="006B72D4"/>
    <w:rsid w:val="006C11CC"/>
    <w:rsid w:val="006C1AEB"/>
    <w:rsid w:val="006C3B7E"/>
    <w:rsid w:val="006C57FE"/>
    <w:rsid w:val="006C668E"/>
    <w:rsid w:val="006C6E8C"/>
    <w:rsid w:val="006D747F"/>
    <w:rsid w:val="006D7C03"/>
    <w:rsid w:val="006E4B63"/>
    <w:rsid w:val="006F00A8"/>
    <w:rsid w:val="006F06E4"/>
    <w:rsid w:val="006F0757"/>
    <w:rsid w:val="006F22A4"/>
    <w:rsid w:val="006F2567"/>
    <w:rsid w:val="006F7B41"/>
    <w:rsid w:val="00702B5D"/>
    <w:rsid w:val="00703ED2"/>
    <w:rsid w:val="00706124"/>
    <w:rsid w:val="00707B8D"/>
    <w:rsid w:val="00711D30"/>
    <w:rsid w:val="00713636"/>
    <w:rsid w:val="00714B8C"/>
    <w:rsid w:val="0071675D"/>
    <w:rsid w:val="007175B2"/>
    <w:rsid w:val="00717736"/>
    <w:rsid w:val="007178CC"/>
    <w:rsid w:val="00732B47"/>
    <w:rsid w:val="00735CF5"/>
    <w:rsid w:val="0074063A"/>
    <w:rsid w:val="007416D8"/>
    <w:rsid w:val="00742AA4"/>
    <w:rsid w:val="00743BA1"/>
    <w:rsid w:val="00745F1E"/>
    <w:rsid w:val="007515FE"/>
    <w:rsid w:val="00753446"/>
    <w:rsid w:val="007601D0"/>
    <w:rsid w:val="007603BB"/>
    <w:rsid w:val="0076109D"/>
    <w:rsid w:val="00767107"/>
    <w:rsid w:val="00770734"/>
    <w:rsid w:val="00773617"/>
    <w:rsid w:val="00773BFD"/>
    <w:rsid w:val="007743B3"/>
    <w:rsid w:val="00774490"/>
    <w:rsid w:val="007819FF"/>
    <w:rsid w:val="0078360C"/>
    <w:rsid w:val="00784A4C"/>
    <w:rsid w:val="00784BC6"/>
    <w:rsid w:val="0078523D"/>
    <w:rsid w:val="007931DF"/>
    <w:rsid w:val="007A0172"/>
    <w:rsid w:val="007A03E6"/>
    <w:rsid w:val="007A1804"/>
    <w:rsid w:val="007A2511"/>
    <w:rsid w:val="007A260E"/>
    <w:rsid w:val="007A4D4C"/>
    <w:rsid w:val="007A4DD6"/>
    <w:rsid w:val="007A5CB9"/>
    <w:rsid w:val="007B20AE"/>
    <w:rsid w:val="007B6B07"/>
    <w:rsid w:val="007B6D43"/>
    <w:rsid w:val="007B749A"/>
    <w:rsid w:val="007B7C6E"/>
    <w:rsid w:val="007C54EB"/>
    <w:rsid w:val="007D44D7"/>
    <w:rsid w:val="007D621A"/>
    <w:rsid w:val="007D70B7"/>
    <w:rsid w:val="007E058A"/>
    <w:rsid w:val="007E2887"/>
    <w:rsid w:val="007E4399"/>
    <w:rsid w:val="007E5278"/>
    <w:rsid w:val="007E749C"/>
    <w:rsid w:val="007F1B5C"/>
    <w:rsid w:val="007F2903"/>
    <w:rsid w:val="007F469A"/>
    <w:rsid w:val="00801257"/>
    <w:rsid w:val="00803B0A"/>
    <w:rsid w:val="00804DED"/>
    <w:rsid w:val="00805B96"/>
    <w:rsid w:val="0080619E"/>
    <w:rsid w:val="00806574"/>
    <w:rsid w:val="008105BE"/>
    <w:rsid w:val="008115A5"/>
    <w:rsid w:val="00811D46"/>
    <w:rsid w:val="0081415D"/>
    <w:rsid w:val="008175E4"/>
    <w:rsid w:val="00817E9D"/>
    <w:rsid w:val="00820229"/>
    <w:rsid w:val="00821732"/>
    <w:rsid w:val="00822448"/>
    <w:rsid w:val="00822A66"/>
    <w:rsid w:val="00822ABE"/>
    <w:rsid w:val="008244D1"/>
    <w:rsid w:val="00827F51"/>
    <w:rsid w:val="0083104E"/>
    <w:rsid w:val="0083112E"/>
    <w:rsid w:val="008343BE"/>
    <w:rsid w:val="008350E6"/>
    <w:rsid w:val="00836535"/>
    <w:rsid w:val="00840FB4"/>
    <w:rsid w:val="008410B2"/>
    <w:rsid w:val="00846097"/>
    <w:rsid w:val="00847C62"/>
    <w:rsid w:val="008500A0"/>
    <w:rsid w:val="008524E5"/>
    <w:rsid w:val="0085351C"/>
    <w:rsid w:val="008539EC"/>
    <w:rsid w:val="0085435A"/>
    <w:rsid w:val="008549CA"/>
    <w:rsid w:val="008556C3"/>
    <w:rsid w:val="0085687C"/>
    <w:rsid w:val="008706C5"/>
    <w:rsid w:val="00871909"/>
    <w:rsid w:val="00873707"/>
    <w:rsid w:val="00874B20"/>
    <w:rsid w:val="008757C6"/>
    <w:rsid w:val="008763E1"/>
    <w:rsid w:val="0087775C"/>
    <w:rsid w:val="00877EC8"/>
    <w:rsid w:val="00880F36"/>
    <w:rsid w:val="008827C3"/>
    <w:rsid w:val="00885530"/>
    <w:rsid w:val="00890951"/>
    <w:rsid w:val="008910D1"/>
    <w:rsid w:val="00891FFE"/>
    <w:rsid w:val="0089296C"/>
    <w:rsid w:val="00896ABD"/>
    <w:rsid w:val="0089711B"/>
    <w:rsid w:val="00897AB6"/>
    <w:rsid w:val="008A3380"/>
    <w:rsid w:val="008A79FF"/>
    <w:rsid w:val="008A7A9C"/>
    <w:rsid w:val="008B5218"/>
    <w:rsid w:val="008B7102"/>
    <w:rsid w:val="008C2C74"/>
    <w:rsid w:val="008C3B7D"/>
    <w:rsid w:val="008C4C92"/>
    <w:rsid w:val="008C7DA1"/>
    <w:rsid w:val="008D0F90"/>
    <w:rsid w:val="008D3715"/>
    <w:rsid w:val="008D386E"/>
    <w:rsid w:val="008D5465"/>
    <w:rsid w:val="008D5E61"/>
    <w:rsid w:val="008D7EB7"/>
    <w:rsid w:val="008D7EC5"/>
    <w:rsid w:val="008E0DE1"/>
    <w:rsid w:val="008E3684"/>
    <w:rsid w:val="008E57F5"/>
    <w:rsid w:val="008E7606"/>
    <w:rsid w:val="008F11DF"/>
    <w:rsid w:val="008F1492"/>
    <w:rsid w:val="008F1DAA"/>
    <w:rsid w:val="008F3EBD"/>
    <w:rsid w:val="008F60B2"/>
    <w:rsid w:val="008F7C41"/>
    <w:rsid w:val="0090124D"/>
    <w:rsid w:val="009031E2"/>
    <w:rsid w:val="00910C86"/>
    <w:rsid w:val="0091276C"/>
    <w:rsid w:val="009165AC"/>
    <w:rsid w:val="00916FFC"/>
    <w:rsid w:val="0092053F"/>
    <w:rsid w:val="0092340A"/>
    <w:rsid w:val="00926992"/>
    <w:rsid w:val="009313D9"/>
    <w:rsid w:val="009330A8"/>
    <w:rsid w:val="00935B7F"/>
    <w:rsid w:val="00941293"/>
    <w:rsid w:val="00946372"/>
    <w:rsid w:val="009463BA"/>
    <w:rsid w:val="00950C17"/>
    <w:rsid w:val="00951FAF"/>
    <w:rsid w:val="00954740"/>
    <w:rsid w:val="00955AE5"/>
    <w:rsid w:val="00956443"/>
    <w:rsid w:val="009564CD"/>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128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1730"/>
    <w:rsid w:val="009D21C6"/>
    <w:rsid w:val="009D2AE3"/>
    <w:rsid w:val="009D3643"/>
    <w:rsid w:val="009D52BC"/>
    <w:rsid w:val="009D610A"/>
    <w:rsid w:val="009D7D0A"/>
    <w:rsid w:val="009E017D"/>
    <w:rsid w:val="009E09D9"/>
    <w:rsid w:val="009E21B5"/>
    <w:rsid w:val="009E4794"/>
    <w:rsid w:val="009E6B8B"/>
    <w:rsid w:val="009F01B1"/>
    <w:rsid w:val="009F072C"/>
    <w:rsid w:val="009F0DBB"/>
    <w:rsid w:val="009F28F6"/>
    <w:rsid w:val="009F3887"/>
    <w:rsid w:val="009F659A"/>
    <w:rsid w:val="009F732B"/>
    <w:rsid w:val="00A0130D"/>
    <w:rsid w:val="00A01927"/>
    <w:rsid w:val="00A01FE0"/>
    <w:rsid w:val="00A03A1C"/>
    <w:rsid w:val="00A06945"/>
    <w:rsid w:val="00A10656"/>
    <w:rsid w:val="00A113C0"/>
    <w:rsid w:val="00A11EB9"/>
    <w:rsid w:val="00A1255A"/>
    <w:rsid w:val="00A12FA6"/>
    <w:rsid w:val="00A1339B"/>
    <w:rsid w:val="00A14ABA"/>
    <w:rsid w:val="00A24CB6"/>
    <w:rsid w:val="00A25CC9"/>
    <w:rsid w:val="00A26CD2"/>
    <w:rsid w:val="00A27667"/>
    <w:rsid w:val="00A32979"/>
    <w:rsid w:val="00A32A95"/>
    <w:rsid w:val="00A34A67"/>
    <w:rsid w:val="00A37462"/>
    <w:rsid w:val="00A459E1"/>
    <w:rsid w:val="00A46AC4"/>
    <w:rsid w:val="00A52296"/>
    <w:rsid w:val="00A54291"/>
    <w:rsid w:val="00A55661"/>
    <w:rsid w:val="00A56CBA"/>
    <w:rsid w:val="00A61B70"/>
    <w:rsid w:val="00A61FA8"/>
    <w:rsid w:val="00A637F4"/>
    <w:rsid w:val="00A64DF2"/>
    <w:rsid w:val="00A65485"/>
    <w:rsid w:val="00A66E05"/>
    <w:rsid w:val="00A70753"/>
    <w:rsid w:val="00A712D2"/>
    <w:rsid w:val="00A82C8A"/>
    <w:rsid w:val="00A8346B"/>
    <w:rsid w:val="00A837C3"/>
    <w:rsid w:val="00A852FF"/>
    <w:rsid w:val="00A87337"/>
    <w:rsid w:val="00A90C97"/>
    <w:rsid w:val="00A92DDC"/>
    <w:rsid w:val="00A936EC"/>
    <w:rsid w:val="00A960C8"/>
    <w:rsid w:val="00A96604"/>
    <w:rsid w:val="00AA03DF"/>
    <w:rsid w:val="00AA0B13"/>
    <w:rsid w:val="00AA1B4F"/>
    <w:rsid w:val="00AA21D8"/>
    <w:rsid w:val="00AA271A"/>
    <w:rsid w:val="00AA3270"/>
    <w:rsid w:val="00AA54F3"/>
    <w:rsid w:val="00AA6B43"/>
    <w:rsid w:val="00AA720D"/>
    <w:rsid w:val="00AB367A"/>
    <w:rsid w:val="00AC01D1"/>
    <w:rsid w:val="00AC0AB2"/>
    <w:rsid w:val="00AC0E9F"/>
    <w:rsid w:val="00AC235F"/>
    <w:rsid w:val="00AC4A9E"/>
    <w:rsid w:val="00AC52A5"/>
    <w:rsid w:val="00AC6EFD"/>
    <w:rsid w:val="00AC7151"/>
    <w:rsid w:val="00AD460A"/>
    <w:rsid w:val="00AD6A05"/>
    <w:rsid w:val="00AE118B"/>
    <w:rsid w:val="00AE21B2"/>
    <w:rsid w:val="00AE272B"/>
    <w:rsid w:val="00AE3E3A"/>
    <w:rsid w:val="00AE77B4"/>
    <w:rsid w:val="00AE7C1A"/>
    <w:rsid w:val="00AE7DF8"/>
    <w:rsid w:val="00AF0D9C"/>
    <w:rsid w:val="00AF13AB"/>
    <w:rsid w:val="00AF1D36"/>
    <w:rsid w:val="00AF280B"/>
    <w:rsid w:val="00AF43DE"/>
    <w:rsid w:val="00AF5F75"/>
    <w:rsid w:val="00AF6001"/>
    <w:rsid w:val="00B00A31"/>
    <w:rsid w:val="00B01A16"/>
    <w:rsid w:val="00B07F45"/>
    <w:rsid w:val="00B1021A"/>
    <w:rsid w:val="00B1481A"/>
    <w:rsid w:val="00B15A1F"/>
    <w:rsid w:val="00B15FE9"/>
    <w:rsid w:val="00B2148A"/>
    <w:rsid w:val="00B220C2"/>
    <w:rsid w:val="00B25B32"/>
    <w:rsid w:val="00B274B8"/>
    <w:rsid w:val="00B31C20"/>
    <w:rsid w:val="00B32616"/>
    <w:rsid w:val="00B34275"/>
    <w:rsid w:val="00B35D43"/>
    <w:rsid w:val="00B36C42"/>
    <w:rsid w:val="00B40DFF"/>
    <w:rsid w:val="00B41A5C"/>
    <w:rsid w:val="00B42EA7"/>
    <w:rsid w:val="00B45BB4"/>
    <w:rsid w:val="00B51845"/>
    <w:rsid w:val="00B51923"/>
    <w:rsid w:val="00B5337C"/>
    <w:rsid w:val="00B53FDE"/>
    <w:rsid w:val="00B56397"/>
    <w:rsid w:val="00B571DA"/>
    <w:rsid w:val="00B6027B"/>
    <w:rsid w:val="00B6135B"/>
    <w:rsid w:val="00B636C8"/>
    <w:rsid w:val="00B65EDB"/>
    <w:rsid w:val="00B67AFF"/>
    <w:rsid w:val="00B70B59"/>
    <w:rsid w:val="00B73657"/>
    <w:rsid w:val="00B739B3"/>
    <w:rsid w:val="00B81B15"/>
    <w:rsid w:val="00B82965"/>
    <w:rsid w:val="00B83131"/>
    <w:rsid w:val="00B842C0"/>
    <w:rsid w:val="00B915AE"/>
    <w:rsid w:val="00BA0C67"/>
    <w:rsid w:val="00BA1735"/>
    <w:rsid w:val="00BA19FA"/>
    <w:rsid w:val="00BA4288"/>
    <w:rsid w:val="00BA4B4D"/>
    <w:rsid w:val="00BA539F"/>
    <w:rsid w:val="00BA59EF"/>
    <w:rsid w:val="00BA6422"/>
    <w:rsid w:val="00BB0902"/>
    <w:rsid w:val="00BB1F9C"/>
    <w:rsid w:val="00BB3C26"/>
    <w:rsid w:val="00BB48E5"/>
    <w:rsid w:val="00BB5607"/>
    <w:rsid w:val="00BB5ACA"/>
    <w:rsid w:val="00BB627F"/>
    <w:rsid w:val="00BB69AC"/>
    <w:rsid w:val="00BC0C17"/>
    <w:rsid w:val="00BC145E"/>
    <w:rsid w:val="00BC3823"/>
    <w:rsid w:val="00BC5841"/>
    <w:rsid w:val="00BD2EF0"/>
    <w:rsid w:val="00BD53AB"/>
    <w:rsid w:val="00BD60B4"/>
    <w:rsid w:val="00BD796B"/>
    <w:rsid w:val="00BE1FB6"/>
    <w:rsid w:val="00BE40C0"/>
    <w:rsid w:val="00BE5F4A"/>
    <w:rsid w:val="00BE7AEF"/>
    <w:rsid w:val="00BF09B0"/>
    <w:rsid w:val="00BF1414"/>
    <w:rsid w:val="00BF1544"/>
    <w:rsid w:val="00BF1B53"/>
    <w:rsid w:val="00BF246D"/>
    <w:rsid w:val="00BF2682"/>
    <w:rsid w:val="00BF3B02"/>
    <w:rsid w:val="00C06F06"/>
    <w:rsid w:val="00C1792C"/>
    <w:rsid w:val="00C20FAD"/>
    <w:rsid w:val="00C2375F"/>
    <w:rsid w:val="00C247CB"/>
    <w:rsid w:val="00C2660C"/>
    <w:rsid w:val="00C30EBE"/>
    <w:rsid w:val="00C32E66"/>
    <w:rsid w:val="00C3355F"/>
    <w:rsid w:val="00C33A04"/>
    <w:rsid w:val="00C3569A"/>
    <w:rsid w:val="00C43F48"/>
    <w:rsid w:val="00C448FF"/>
    <w:rsid w:val="00C45E57"/>
    <w:rsid w:val="00C45E61"/>
    <w:rsid w:val="00C50973"/>
    <w:rsid w:val="00C51B2A"/>
    <w:rsid w:val="00C52F29"/>
    <w:rsid w:val="00C5369C"/>
    <w:rsid w:val="00C56CE6"/>
    <w:rsid w:val="00C5745F"/>
    <w:rsid w:val="00C60005"/>
    <w:rsid w:val="00C61A98"/>
    <w:rsid w:val="00C63201"/>
    <w:rsid w:val="00C64E62"/>
    <w:rsid w:val="00C651D5"/>
    <w:rsid w:val="00C65CCC"/>
    <w:rsid w:val="00C7618F"/>
    <w:rsid w:val="00C765A9"/>
    <w:rsid w:val="00C81157"/>
    <w:rsid w:val="00C8162D"/>
    <w:rsid w:val="00C8259C"/>
    <w:rsid w:val="00C830BB"/>
    <w:rsid w:val="00C83A0B"/>
    <w:rsid w:val="00C842D0"/>
    <w:rsid w:val="00C84ED1"/>
    <w:rsid w:val="00C863CC"/>
    <w:rsid w:val="00C9038F"/>
    <w:rsid w:val="00C92AAB"/>
    <w:rsid w:val="00C94553"/>
    <w:rsid w:val="00C95D4C"/>
    <w:rsid w:val="00C960DC"/>
    <w:rsid w:val="00C9637F"/>
    <w:rsid w:val="00C9708A"/>
    <w:rsid w:val="00CA2435"/>
    <w:rsid w:val="00CA4068"/>
    <w:rsid w:val="00CA6614"/>
    <w:rsid w:val="00CA67F4"/>
    <w:rsid w:val="00CB37F8"/>
    <w:rsid w:val="00CB7DC3"/>
    <w:rsid w:val="00CC17D9"/>
    <w:rsid w:val="00CC5BE1"/>
    <w:rsid w:val="00CC7276"/>
    <w:rsid w:val="00CC75A2"/>
    <w:rsid w:val="00CC7A18"/>
    <w:rsid w:val="00CD0E2F"/>
    <w:rsid w:val="00CD1D49"/>
    <w:rsid w:val="00CD2F20"/>
    <w:rsid w:val="00CD6B20"/>
    <w:rsid w:val="00CE1339"/>
    <w:rsid w:val="00CE57EE"/>
    <w:rsid w:val="00CE61CC"/>
    <w:rsid w:val="00CE6E42"/>
    <w:rsid w:val="00CE6EDE"/>
    <w:rsid w:val="00CE7E91"/>
    <w:rsid w:val="00CF1F96"/>
    <w:rsid w:val="00CF20B7"/>
    <w:rsid w:val="00CF43F5"/>
    <w:rsid w:val="00CF6692"/>
    <w:rsid w:val="00CF7441"/>
    <w:rsid w:val="00D00D16"/>
    <w:rsid w:val="00D02526"/>
    <w:rsid w:val="00D03719"/>
    <w:rsid w:val="00D03C6C"/>
    <w:rsid w:val="00D04760"/>
    <w:rsid w:val="00D04A95"/>
    <w:rsid w:val="00D06288"/>
    <w:rsid w:val="00D068C7"/>
    <w:rsid w:val="00D128A4"/>
    <w:rsid w:val="00D14055"/>
    <w:rsid w:val="00D147C8"/>
    <w:rsid w:val="00D15131"/>
    <w:rsid w:val="00D1598D"/>
    <w:rsid w:val="00D16FA2"/>
    <w:rsid w:val="00D17B5C"/>
    <w:rsid w:val="00D20954"/>
    <w:rsid w:val="00D21C39"/>
    <w:rsid w:val="00D21FC6"/>
    <w:rsid w:val="00D2243A"/>
    <w:rsid w:val="00D24EFB"/>
    <w:rsid w:val="00D33393"/>
    <w:rsid w:val="00D33D36"/>
    <w:rsid w:val="00D34D94"/>
    <w:rsid w:val="00D3679C"/>
    <w:rsid w:val="00D37601"/>
    <w:rsid w:val="00D409E2"/>
    <w:rsid w:val="00D427D7"/>
    <w:rsid w:val="00D444C8"/>
    <w:rsid w:val="00D44E62"/>
    <w:rsid w:val="00D4657B"/>
    <w:rsid w:val="00D51570"/>
    <w:rsid w:val="00D53759"/>
    <w:rsid w:val="00D556AD"/>
    <w:rsid w:val="00D60381"/>
    <w:rsid w:val="00D616DE"/>
    <w:rsid w:val="00D62201"/>
    <w:rsid w:val="00D651D1"/>
    <w:rsid w:val="00D716F2"/>
    <w:rsid w:val="00D717BB"/>
    <w:rsid w:val="00D7226B"/>
    <w:rsid w:val="00D724A8"/>
    <w:rsid w:val="00D72707"/>
    <w:rsid w:val="00D75A9C"/>
    <w:rsid w:val="00D82524"/>
    <w:rsid w:val="00D829C8"/>
    <w:rsid w:val="00D84ABF"/>
    <w:rsid w:val="00D902F8"/>
    <w:rsid w:val="00D90871"/>
    <w:rsid w:val="00D9155F"/>
    <w:rsid w:val="00D9403F"/>
    <w:rsid w:val="00D959B4"/>
    <w:rsid w:val="00D965C3"/>
    <w:rsid w:val="00DA2A09"/>
    <w:rsid w:val="00DA44DE"/>
    <w:rsid w:val="00DB489D"/>
    <w:rsid w:val="00DB620A"/>
    <w:rsid w:val="00DB79F7"/>
    <w:rsid w:val="00DC3832"/>
    <w:rsid w:val="00DC7A51"/>
    <w:rsid w:val="00DD3B1E"/>
    <w:rsid w:val="00DE088E"/>
    <w:rsid w:val="00DE5B5F"/>
    <w:rsid w:val="00DF5D51"/>
    <w:rsid w:val="00DF614E"/>
    <w:rsid w:val="00E00696"/>
    <w:rsid w:val="00E00ED8"/>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070"/>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08B6"/>
    <w:rsid w:val="00E85E0D"/>
    <w:rsid w:val="00E87527"/>
    <w:rsid w:val="00E87EF7"/>
    <w:rsid w:val="00E90548"/>
    <w:rsid w:val="00E9095D"/>
    <w:rsid w:val="00E90A92"/>
    <w:rsid w:val="00E93763"/>
    <w:rsid w:val="00E93810"/>
    <w:rsid w:val="00E94AF5"/>
    <w:rsid w:val="00E96C4C"/>
    <w:rsid w:val="00EA1E00"/>
    <w:rsid w:val="00EA2AAE"/>
    <w:rsid w:val="00EA2EC0"/>
    <w:rsid w:val="00EA427A"/>
    <w:rsid w:val="00EA723B"/>
    <w:rsid w:val="00EB6350"/>
    <w:rsid w:val="00EB687A"/>
    <w:rsid w:val="00EB7139"/>
    <w:rsid w:val="00EC1517"/>
    <w:rsid w:val="00EC2F62"/>
    <w:rsid w:val="00EC62EB"/>
    <w:rsid w:val="00EC6C0F"/>
    <w:rsid w:val="00EC6E9F"/>
    <w:rsid w:val="00ED0688"/>
    <w:rsid w:val="00ED428D"/>
    <w:rsid w:val="00ED44F0"/>
    <w:rsid w:val="00ED4B33"/>
    <w:rsid w:val="00ED4BE9"/>
    <w:rsid w:val="00ED5993"/>
    <w:rsid w:val="00ED7DD6"/>
    <w:rsid w:val="00EE060B"/>
    <w:rsid w:val="00EE15A1"/>
    <w:rsid w:val="00EE2A7C"/>
    <w:rsid w:val="00EE2C42"/>
    <w:rsid w:val="00EE341B"/>
    <w:rsid w:val="00EE34E5"/>
    <w:rsid w:val="00EE4453"/>
    <w:rsid w:val="00EE5FCE"/>
    <w:rsid w:val="00EE6BBD"/>
    <w:rsid w:val="00EE6E1E"/>
    <w:rsid w:val="00EE705F"/>
    <w:rsid w:val="00EF1462"/>
    <w:rsid w:val="00EF54FD"/>
    <w:rsid w:val="00EF778A"/>
    <w:rsid w:val="00EF7C28"/>
    <w:rsid w:val="00F07F0D"/>
    <w:rsid w:val="00F13112"/>
    <w:rsid w:val="00F16FE1"/>
    <w:rsid w:val="00F16FE6"/>
    <w:rsid w:val="00F20CED"/>
    <w:rsid w:val="00F238BD"/>
    <w:rsid w:val="00F24992"/>
    <w:rsid w:val="00F31C96"/>
    <w:rsid w:val="00F32F2F"/>
    <w:rsid w:val="00F33F3F"/>
    <w:rsid w:val="00F359C8"/>
    <w:rsid w:val="00F35BDD"/>
    <w:rsid w:val="00F35EF0"/>
    <w:rsid w:val="00F3781F"/>
    <w:rsid w:val="00F403FD"/>
    <w:rsid w:val="00F41E72"/>
    <w:rsid w:val="00F45BDF"/>
    <w:rsid w:val="00F50300"/>
    <w:rsid w:val="00F53D73"/>
    <w:rsid w:val="00F5414B"/>
    <w:rsid w:val="00F54809"/>
    <w:rsid w:val="00F56E39"/>
    <w:rsid w:val="00F623E9"/>
    <w:rsid w:val="00F63951"/>
    <w:rsid w:val="00F63C86"/>
    <w:rsid w:val="00F642E8"/>
    <w:rsid w:val="00F643A2"/>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3B3"/>
    <w:rsid w:val="00FB5963"/>
    <w:rsid w:val="00FB5DAA"/>
    <w:rsid w:val="00FC04B9"/>
    <w:rsid w:val="00FC161A"/>
    <w:rsid w:val="00FC23D5"/>
    <w:rsid w:val="00FC4189"/>
    <w:rsid w:val="00FC4337"/>
    <w:rsid w:val="00FC4C1A"/>
    <w:rsid w:val="00FC628F"/>
    <w:rsid w:val="00FC6468"/>
    <w:rsid w:val="00FC6D49"/>
    <w:rsid w:val="00FD4922"/>
    <w:rsid w:val="00FD6461"/>
    <w:rsid w:val="00FD692A"/>
    <w:rsid w:val="00FE0281"/>
    <w:rsid w:val="00FE7083"/>
    <w:rsid w:val="00FF019F"/>
    <w:rsid w:val="00FF1B2A"/>
    <w:rsid w:val="00FF2160"/>
    <w:rsid w:val="00FF30DE"/>
    <w:rsid w:val="00FF5F6D"/>
    <w:rsid w:val="00FF644B"/>
    <w:rsid w:val="00FF76A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CA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jovecontent">
    <w:name w:val="jove_content"/>
    <w:basedOn w:val="Normal"/>
    <w:rsid w:val="00632EAB"/>
    <w:pPr>
      <w:widowControl/>
      <w:autoSpaceDE/>
      <w:autoSpaceDN/>
      <w:adjustRightInd/>
      <w:spacing w:before="100" w:beforeAutospacing="1" w:after="100" w:afterAutospacing="1"/>
      <w:jc w:val="left"/>
    </w:pPr>
    <w:rPr>
      <w:rFonts w:ascii="Times New Roman" w:hAnsi="Times New Roman" w:cs="Times New Roman"/>
      <w:color w:val="auto"/>
      <w:lang w:val="es-ES" w:eastAsia="es-ES"/>
    </w:rPr>
  </w:style>
  <w:style w:type="paragraph" w:customStyle="1" w:styleId="Default">
    <w:name w:val="Default"/>
    <w:rsid w:val="001974CF"/>
    <w:pPr>
      <w:autoSpaceDE w:val="0"/>
      <w:autoSpaceDN w:val="0"/>
      <w:adjustRightInd w:val="0"/>
    </w:pPr>
    <w:rPr>
      <w:rFonts w:eastAsiaTheme="minorHAnsi"/>
      <w:color w:val="000000"/>
      <w:sz w:val="24"/>
      <w:szCs w:val="24"/>
      <w:lang w:val="es-ES"/>
    </w:rPr>
  </w:style>
  <w:style w:type="paragraph" w:customStyle="1" w:styleId="Ttulo1">
    <w:name w:val="Título1"/>
    <w:basedOn w:val="Normal"/>
    <w:rsid w:val="0099128B"/>
    <w:pPr>
      <w:widowControl/>
      <w:autoSpaceDE/>
      <w:autoSpaceDN/>
      <w:adjustRightInd/>
      <w:spacing w:before="100" w:beforeAutospacing="1" w:after="100" w:afterAutospacing="1"/>
      <w:jc w:val="left"/>
    </w:pPr>
    <w:rPr>
      <w:rFonts w:ascii="Times New Roman" w:hAnsi="Times New Roman" w:cs="Times New Roman"/>
      <w:color w:val="auto"/>
      <w:lang w:val="es-ES" w:eastAsia="es-ES"/>
    </w:rPr>
  </w:style>
  <w:style w:type="paragraph" w:customStyle="1" w:styleId="desc">
    <w:name w:val="desc"/>
    <w:basedOn w:val="Normal"/>
    <w:rsid w:val="0099128B"/>
    <w:pPr>
      <w:widowControl/>
      <w:autoSpaceDE/>
      <w:autoSpaceDN/>
      <w:adjustRightInd/>
      <w:spacing w:before="100" w:beforeAutospacing="1" w:after="100" w:afterAutospacing="1"/>
      <w:jc w:val="left"/>
    </w:pPr>
    <w:rPr>
      <w:rFonts w:ascii="Times New Roman" w:hAnsi="Times New Roman" w:cs="Times New Roman"/>
      <w:color w:val="auto"/>
      <w:lang w:val="es-ES" w:eastAsia="es-ES"/>
    </w:rPr>
  </w:style>
  <w:style w:type="paragraph" w:customStyle="1" w:styleId="details">
    <w:name w:val="details"/>
    <w:basedOn w:val="Normal"/>
    <w:rsid w:val="0099128B"/>
    <w:pPr>
      <w:widowControl/>
      <w:autoSpaceDE/>
      <w:autoSpaceDN/>
      <w:adjustRightInd/>
      <w:spacing w:before="100" w:beforeAutospacing="1" w:after="100" w:afterAutospacing="1"/>
      <w:jc w:val="left"/>
    </w:pPr>
    <w:rPr>
      <w:rFonts w:ascii="Times New Roman" w:hAnsi="Times New Roman" w:cs="Times New Roman"/>
      <w:color w:val="auto"/>
      <w:lang w:val="es-ES" w:eastAsia="es-ES"/>
    </w:rPr>
  </w:style>
  <w:style w:type="character" w:customStyle="1" w:styleId="jrnl">
    <w:name w:val="jrnl"/>
    <w:basedOn w:val="DefaultParagraphFont"/>
    <w:rsid w:val="0099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0031">
      <w:bodyDiv w:val="1"/>
      <w:marLeft w:val="0"/>
      <w:marRight w:val="0"/>
      <w:marTop w:val="0"/>
      <w:marBottom w:val="0"/>
      <w:divBdr>
        <w:top w:val="none" w:sz="0" w:space="0" w:color="auto"/>
        <w:left w:val="none" w:sz="0" w:space="0" w:color="auto"/>
        <w:bottom w:val="none" w:sz="0" w:space="0" w:color="auto"/>
        <w:right w:val="none" w:sz="0" w:space="0" w:color="auto"/>
      </w:divBdr>
      <w:divsChild>
        <w:div w:id="48043496">
          <w:marLeft w:val="0"/>
          <w:marRight w:val="0"/>
          <w:marTop w:val="34"/>
          <w:marBottom w:val="34"/>
          <w:divBdr>
            <w:top w:val="none" w:sz="0" w:space="0" w:color="auto"/>
            <w:left w:val="none" w:sz="0" w:space="0" w:color="auto"/>
            <w:bottom w:val="none" w:sz="0" w:space="0" w:color="auto"/>
            <w:right w:val="none" w:sz="0" w:space="0" w:color="auto"/>
          </w:divBdr>
        </w:div>
        <w:div w:id="1663662529">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7281328">
      <w:bodyDiv w:val="1"/>
      <w:marLeft w:val="0"/>
      <w:marRight w:val="0"/>
      <w:marTop w:val="0"/>
      <w:marBottom w:val="0"/>
      <w:divBdr>
        <w:top w:val="none" w:sz="0" w:space="0" w:color="auto"/>
        <w:left w:val="none" w:sz="0" w:space="0" w:color="auto"/>
        <w:bottom w:val="none" w:sz="0" w:space="0" w:color="auto"/>
        <w:right w:val="none" w:sz="0" w:space="0" w:color="auto"/>
      </w:divBdr>
      <w:divsChild>
        <w:div w:id="690256350">
          <w:marLeft w:val="0"/>
          <w:marRight w:val="0"/>
          <w:marTop w:val="34"/>
          <w:marBottom w:val="34"/>
          <w:divBdr>
            <w:top w:val="none" w:sz="0" w:space="0" w:color="auto"/>
            <w:left w:val="none" w:sz="0" w:space="0" w:color="auto"/>
            <w:bottom w:val="none" w:sz="0" w:space="0" w:color="auto"/>
            <w:right w:val="none" w:sz="0" w:space="0" w:color="auto"/>
          </w:divBdr>
        </w:div>
        <w:div w:id="1897399527">
          <w:marLeft w:val="0"/>
          <w:marRight w:val="0"/>
          <w:marTop w:val="0"/>
          <w:marBottom w:val="0"/>
          <w:divBdr>
            <w:top w:val="none" w:sz="0" w:space="0" w:color="auto"/>
            <w:left w:val="none" w:sz="0" w:space="0" w:color="auto"/>
            <w:bottom w:val="none" w:sz="0" w:space="0" w:color="auto"/>
            <w:right w:val="none" w:sz="0" w:space="0" w:color="auto"/>
          </w:divBdr>
        </w:div>
      </w:divsChild>
    </w:div>
    <w:div w:id="6057678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9611">
      <w:bodyDiv w:val="1"/>
      <w:marLeft w:val="0"/>
      <w:marRight w:val="0"/>
      <w:marTop w:val="0"/>
      <w:marBottom w:val="0"/>
      <w:divBdr>
        <w:top w:val="none" w:sz="0" w:space="0" w:color="auto"/>
        <w:left w:val="none" w:sz="0" w:space="0" w:color="auto"/>
        <w:bottom w:val="none" w:sz="0" w:space="0" w:color="auto"/>
        <w:right w:val="none" w:sz="0" w:space="0" w:color="auto"/>
      </w:divBdr>
    </w:div>
    <w:div w:id="915241767">
      <w:bodyDiv w:val="1"/>
      <w:marLeft w:val="0"/>
      <w:marRight w:val="0"/>
      <w:marTop w:val="0"/>
      <w:marBottom w:val="0"/>
      <w:divBdr>
        <w:top w:val="none" w:sz="0" w:space="0" w:color="auto"/>
        <w:left w:val="none" w:sz="0" w:space="0" w:color="auto"/>
        <w:bottom w:val="none" w:sz="0" w:space="0" w:color="auto"/>
        <w:right w:val="none" w:sz="0" w:space="0" w:color="auto"/>
      </w:divBdr>
    </w:div>
    <w:div w:id="105519901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8618450">
      <w:bodyDiv w:val="1"/>
      <w:marLeft w:val="0"/>
      <w:marRight w:val="0"/>
      <w:marTop w:val="0"/>
      <w:marBottom w:val="0"/>
      <w:divBdr>
        <w:top w:val="none" w:sz="0" w:space="0" w:color="auto"/>
        <w:left w:val="none" w:sz="0" w:space="0" w:color="auto"/>
        <w:bottom w:val="none" w:sz="0" w:space="0" w:color="auto"/>
        <w:right w:val="none" w:sz="0" w:space="0" w:color="auto"/>
      </w:divBdr>
    </w:div>
    <w:div w:id="1382091123">
      <w:bodyDiv w:val="1"/>
      <w:marLeft w:val="0"/>
      <w:marRight w:val="0"/>
      <w:marTop w:val="0"/>
      <w:marBottom w:val="0"/>
      <w:divBdr>
        <w:top w:val="none" w:sz="0" w:space="0" w:color="auto"/>
        <w:left w:val="none" w:sz="0" w:space="0" w:color="auto"/>
        <w:bottom w:val="none" w:sz="0" w:space="0" w:color="auto"/>
        <w:right w:val="none" w:sz="0" w:space="0" w:color="auto"/>
      </w:divBdr>
    </w:div>
    <w:div w:id="145544624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550612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mirez@iib.uam.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santisteban@iib.uam.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zaballos@iib.uam.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acuna@iib.uam.es" TargetMode="External"/><Relationship Id="rId4" Type="http://schemas.openxmlformats.org/officeDocument/2006/relationships/settings" Target="settings.xml"/><Relationship Id="rId9" Type="http://schemas.openxmlformats.org/officeDocument/2006/relationships/hyperlink" Target="mailto:Leon_WertLamas@DFCI.HARVAR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AFD93-C51A-414F-B4F4-814F6931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5750</Words>
  <Characters>32777</Characters>
  <Application>Microsoft Office Word</Application>
  <DocSecurity>0</DocSecurity>
  <Lines>273</Lines>
  <Paragraphs>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38451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2019-03-27T14:24:00Z</dcterms:created>
  <dcterms:modified xsi:type="dcterms:W3CDTF">2019-04-03T15:08:00Z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