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CA8A9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77413">
        <w:rPr>
          <w:rFonts w:ascii="Helvetica" w:hAnsi="Helvetica" w:cs="Arial"/>
          <w:b/>
          <w:i w:val="0"/>
          <w:sz w:val="22"/>
          <w:szCs w:val="22"/>
        </w:rPr>
        <w:t>59321</w:t>
      </w:r>
    </w:p>
    <w:p w14:paraId="2B4F4FE9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CB96282" w14:textId="77777777" w:rsidR="00177413" w:rsidRDefault="00DC058D" w:rsidP="0017741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17741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http://www.jove.com/files_upload.php?src=18092953</w:t>
        </w:r>
      </w:hyperlink>
    </w:p>
    <w:p w14:paraId="0F04C5EF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52A17D9" w14:textId="77777777" w:rsidR="00177413" w:rsidRPr="00177413" w:rsidRDefault="00FA1A9D" w:rsidP="00177413">
      <w:pPr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77413" w:rsidRPr="00177413">
        <w:rPr>
          <w:rFonts w:ascii="Helvetica" w:hAnsi="Helvetica" w:cstheme="minorHAnsi"/>
          <w:b/>
          <w:sz w:val="28"/>
          <w:szCs w:val="28"/>
        </w:rPr>
        <w:t>Conversion of Human Induced Pluripotent Stem Cells (iPSCs) into Functional Spinal and Cranial Motor Neurons Using piggyBac Vectors</w:t>
      </w:r>
    </w:p>
    <w:p w14:paraId="7AE1B83F" w14:textId="77777777" w:rsidR="00FA1A9D" w:rsidRPr="00177413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0662F9D" w14:textId="77777777" w:rsidR="00177413" w:rsidRPr="00177413" w:rsidRDefault="00FA1A9D" w:rsidP="00177413">
      <w:pPr>
        <w:rPr>
          <w:rFonts w:ascii="Helvetica" w:hAnsi="Helvetica" w:cstheme="minorHAnsi"/>
          <w:b/>
          <w:sz w:val="28"/>
          <w:szCs w:val="28"/>
          <w:vertAlign w:val="superscript"/>
          <w:lang w:val="it-IT"/>
        </w:rPr>
      </w:pPr>
      <w:proofErr w:type="spellStart"/>
      <w:r w:rsidRPr="00283EEB">
        <w:rPr>
          <w:rFonts w:ascii="Helvetica" w:hAnsi="Helvetica" w:cs="Arial"/>
          <w:b/>
          <w:sz w:val="28"/>
          <w:szCs w:val="28"/>
          <w:lang w:val="it-IT"/>
        </w:rPr>
        <w:t>Authors</w:t>
      </w:r>
      <w:proofErr w:type="spellEnd"/>
      <w:r w:rsidRPr="00283EEB">
        <w:rPr>
          <w:rFonts w:ascii="Helvetica" w:hAnsi="Helvetica" w:cs="Arial"/>
          <w:b/>
          <w:sz w:val="28"/>
          <w:szCs w:val="28"/>
          <w:lang w:val="it-IT"/>
        </w:rPr>
        <w:t xml:space="preserve"> and </w:t>
      </w:r>
      <w:proofErr w:type="spellStart"/>
      <w:r w:rsidRPr="00283EEB">
        <w:rPr>
          <w:rFonts w:ascii="Helvetica" w:hAnsi="Helvetica" w:cs="Arial"/>
          <w:b/>
          <w:sz w:val="28"/>
          <w:szCs w:val="28"/>
          <w:lang w:val="it-IT"/>
        </w:rPr>
        <w:t>Affiliations</w:t>
      </w:r>
      <w:proofErr w:type="spellEnd"/>
      <w:r w:rsidRPr="00283EEB">
        <w:rPr>
          <w:rFonts w:ascii="Helvetica" w:hAnsi="Helvetica" w:cs="Arial"/>
          <w:b/>
          <w:sz w:val="28"/>
          <w:szCs w:val="28"/>
          <w:lang w:val="it-IT"/>
        </w:rPr>
        <w:t xml:space="preserve">: </w:t>
      </w:r>
      <w:r w:rsidR="00177413" w:rsidRPr="00177413">
        <w:rPr>
          <w:rFonts w:ascii="Helvetica" w:hAnsi="Helvetica" w:cstheme="minorHAnsi"/>
          <w:b/>
          <w:sz w:val="28"/>
          <w:szCs w:val="28"/>
          <w:lang w:val="it-IT"/>
        </w:rPr>
        <w:t>Maria G Garone</w:t>
      </w:r>
      <w:r w:rsidR="00177413" w:rsidRPr="00177413">
        <w:rPr>
          <w:rFonts w:ascii="Helvetica" w:hAnsi="Helvetica" w:cstheme="minorHAnsi"/>
          <w:b/>
          <w:sz w:val="28"/>
          <w:szCs w:val="28"/>
          <w:vertAlign w:val="superscript"/>
          <w:lang w:val="it-IT"/>
        </w:rPr>
        <w:t>1</w:t>
      </w:r>
      <w:r w:rsidR="00177413" w:rsidRPr="00177413">
        <w:rPr>
          <w:rFonts w:ascii="Helvetica" w:hAnsi="Helvetica" w:cstheme="minorHAnsi"/>
          <w:b/>
          <w:sz w:val="28"/>
          <w:szCs w:val="28"/>
          <w:lang w:val="it-IT"/>
        </w:rPr>
        <w:t>, Valeria de Turris</w:t>
      </w:r>
      <w:r w:rsidR="00177413" w:rsidRPr="00177413">
        <w:rPr>
          <w:rFonts w:ascii="Helvetica" w:hAnsi="Helvetica" w:cstheme="minorHAnsi"/>
          <w:b/>
          <w:sz w:val="28"/>
          <w:szCs w:val="28"/>
          <w:vertAlign w:val="superscript"/>
          <w:lang w:val="it-IT"/>
        </w:rPr>
        <w:t>2</w:t>
      </w:r>
      <w:r w:rsidR="00177413" w:rsidRPr="00177413">
        <w:rPr>
          <w:rFonts w:ascii="Helvetica" w:hAnsi="Helvetica" w:cstheme="minorHAnsi"/>
          <w:b/>
          <w:sz w:val="28"/>
          <w:szCs w:val="28"/>
          <w:lang w:val="it-IT"/>
        </w:rPr>
        <w:t>, Alessandro Soloperto</w:t>
      </w:r>
      <w:r w:rsidR="00177413" w:rsidRPr="00177413">
        <w:rPr>
          <w:rFonts w:ascii="Helvetica" w:hAnsi="Helvetica" w:cstheme="minorHAnsi"/>
          <w:b/>
          <w:sz w:val="28"/>
          <w:szCs w:val="28"/>
          <w:vertAlign w:val="superscript"/>
          <w:lang w:val="it-IT"/>
        </w:rPr>
        <w:t>2</w:t>
      </w:r>
      <w:r w:rsidR="00177413" w:rsidRPr="00177413">
        <w:rPr>
          <w:rFonts w:ascii="Helvetica" w:hAnsi="Helvetica" w:cstheme="minorHAnsi"/>
          <w:b/>
          <w:sz w:val="28"/>
          <w:szCs w:val="28"/>
          <w:lang w:val="it-IT"/>
        </w:rPr>
        <w:t>, Carlo Brighi</w:t>
      </w:r>
      <w:r w:rsidR="00177413" w:rsidRPr="00177413">
        <w:rPr>
          <w:rFonts w:ascii="Helvetica" w:hAnsi="Helvetica" w:cstheme="minorHAnsi"/>
          <w:b/>
          <w:sz w:val="28"/>
          <w:szCs w:val="28"/>
          <w:vertAlign w:val="superscript"/>
          <w:lang w:val="it-IT"/>
        </w:rPr>
        <w:t>2</w:t>
      </w:r>
      <w:r w:rsidR="00177413" w:rsidRPr="00177413">
        <w:rPr>
          <w:rFonts w:ascii="Helvetica" w:hAnsi="Helvetica" w:cstheme="minorHAnsi"/>
          <w:b/>
          <w:sz w:val="28"/>
          <w:szCs w:val="28"/>
          <w:lang w:val="it-IT"/>
        </w:rPr>
        <w:t>, Riccardo De Santis</w:t>
      </w:r>
      <w:r w:rsidR="00177413" w:rsidRPr="00177413">
        <w:rPr>
          <w:rFonts w:ascii="Helvetica" w:hAnsi="Helvetica" w:cstheme="minorHAnsi"/>
          <w:b/>
          <w:sz w:val="28"/>
          <w:szCs w:val="28"/>
          <w:vertAlign w:val="superscript"/>
          <w:lang w:val="it-IT"/>
        </w:rPr>
        <w:t>3</w:t>
      </w:r>
      <w:r w:rsidR="00177413" w:rsidRPr="00177413">
        <w:rPr>
          <w:rFonts w:ascii="Helvetica" w:hAnsi="Helvetica" w:cstheme="minorHAnsi"/>
          <w:b/>
          <w:sz w:val="28"/>
          <w:szCs w:val="28"/>
          <w:lang w:val="it-IT"/>
        </w:rPr>
        <w:t>, Francesca Pagani</w:t>
      </w:r>
      <w:r w:rsidR="00177413" w:rsidRPr="00177413">
        <w:rPr>
          <w:rFonts w:ascii="Helvetica" w:hAnsi="Helvetica" w:cstheme="minorHAnsi"/>
          <w:b/>
          <w:sz w:val="28"/>
          <w:szCs w:val="28"/>
          <w:vertAlign w:val="superscript"/>
          <w:lang w:val="it-IT"/>
        </w:rPr>
        <w:t>2,4</w:t>
      </w:r>
      <w:r w:rsidR="00177413" w:rsidRPr="00177413">
        <w:rPr>
          <w:rFonts w:ascii="Helvetica" w:hAnsi="Helvetica" w:cstheme="minorHAnsi"/>
          <w:b/>
          <w:sz w:val="28"/>
          <w:szCs w:val="28"/>
          <w:lang w:val="it-IT"/>
        </w:rPr>
        <w:t>, Silvia Di Angelantonio</w:t>
      </w:r>
      <w:r w:rsidR="00177413" w:rsidRPr="00177413">
        <w:rPr>
          <w:rFonts w:ascii="Helvetica" w:hAnsi="Helvetica" w:cstheme="minorHAnsi"/>
          <w:b/>
          <w:sz w:val="28"/>
          <w:szCs w:val="28"/>
          <w:vertAlign w:val="superscript"/>
          <w:lang w:val="it-IT"/>
        </w:rPr>
        <w:t>2,4</w:t>
      </w:r>
      <w:r w:rsidR="00177413" w:rsidRPr="00177413">
        <w:rPr>
          <w:rFonts w:ascii="Helvetica" w:hAnsi="Helvetica" w:cstheme="minorHAnsi"/>
          <w:b/>
          <w:sz w:val="28"/>
          <w:szCs w:val="28"/>
          <w:lang w:val="it-IT"/>
        </w:rPr>
        <w:t>, and Alessandro Rosa</w:t>
      </w:r>
      <w:r w:rsidR="00177413" w:rsidRPr="00177413">
        <w:rPr>
          <w:rFonts w:ascii="Helvetica" w:hAnsi="Helvetica" w:cstheme="minorHAnsi"/>
          <w:b/>
          <w:sz w:val="28"/>
          <w:szCs w:val="28"/>
          <w:vertAlign w:val="superscript"/>
          <w:lang w:val="it-IT"/>
        </w:rPr>
        <w:t>1,2</w:t>
      </w:r>
    </w:p>
    <w:p w14:paraId="2B3D7513" w14:textId="77777777" w:rsidR="00177413" w:rsidRPr="00177413" w:rsidRDefault="00177413" w:rsidP="00177413">
      <w:pPr>
        <w:rPr>
          <w:rFonts w:ascii="Helvetica" w:hAnsi="Helvetica" w:cstheme="minorHAnsi"/>
          <w:sz w:val="28"/>
          <w:szCs w:val="28"/>
          <w:vertAlign w:val="superscript"/>
          <w:lang w:val="it-IT"/>
        </w:rPr>
      </w:pPr>
    </w:p>
    <w:p w14:paraId="6FC127FA" w14:textId="2F300659" w:rsidR="00177413" w:rsidRPr="00177413" w:rsidRDefault="00177413" w:rsidP="00177413">
      <w:pPr>
        <w:rPr>
          <w:rFonts w:ascii="Helvetica" w:hAnsi="Helvetica" w:cstheme="minorHAnsi"/>
          <w:sz w:val="28"/>
          <w:szCs w:val="28"/>
        </w:rPr>
      </w:pPr>
      <w:r w:rsidRPr="00177413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177413">
        <w:rPr>
          <w:rFonts w:ascii="Helvetica" w:hAnsi="Helvetica" w:cstheme="minorHAnsi"/>
          <w:sz w:val="28"/>
          <w:szCs w:val="28"/>
        </w:rPr>
        <w:t>Department of Biology and Biotechnology Charles Darwin, Sapienza University of Rome</w:t>
      </w:r>
    </w:p>
    <w:p w14:paraId="602785FF" w14:textId="77CCE83E" w:rsidR="00177413" w:rsidRPr="00177413" w:rsidRDefault="00177413" w:rsidP="00177413">
      <w:pPr>
        <w:rPr>
          <w:rFonts w:ascii="Helvetica" w:hAnsi="Helvetica" w:cstheme="minorHAnsi"/>
          <w:sz w:val="28"/>
          <w:szCs w:val="28"/>
          <w:lang w:val="it-IT"/>
        </w:rPr>
      </w:pPr>
      <w:r w:rsidRPr="00177413">
        <w:rPr>
          <w:rFonts w:ascii="Helvetica" w:hAnsi="Helvetica" w:cstheme="minorHAnsi"/>
          <w:sz w:val="28"/>
          <w:szCs w:val="28"/>
          <w:vertAlign w:val="superscript"/>
          <w:lang w:val="it-IT"/>
        </w:rPr>
        <w:t>2</w:t>
      </w:r>
      <w:r w:rsidRPr="00177413">
        <w:rPr>
          <w:rFonts w:ascii="Helvetica" w:hAnsi="Helvetica" w:cstheme="minorHAnsi"/>
          <w:sz w:val="28"/>
          <w:szCs w:val="28"/>
          <w:lang w:val="it-IT"/>
        </w:rPr>
        <w:t>Center for Life Nano Science, Istituto Italiano di Tecnologia</w:t>
      </w:r>
    </w:p>
    <w:p w14:paraId="674C824B" w14:textId="332B5D7A" w:rsidR="00177413" w:rsidRPr="00177413" w:rsidRDefault="00177413" w:rsidP="00177413">
      <w:pPr>
        <w:rPr>
          <w:rFonts w:ascii="Helvetica" w:hAnsi="Helvetica" w:cstheme="minorHAnsi"/>
          <w:sz w:val="28"/>
          <w:szCs w:val="28"/>
        </w:rPr>
      </w:pPr>
      <w:r w:rsidRPr="00177413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177413">
        <w:rPr>
          <w:rFonts w:ascii="Helvetica" w:hAnsi="Helvetica" w:cstheme="minorHAnsi"/>
          <w:sz w:val="28"/>
          <w:szCs w:val="28"/>
        </w:rPr>
        <w:t>Laboratory of Stem Cell biology and Molecular Embryology, The Rockefeller University</w:t>
      </w:r>
    </w:p>
    <w:p w14:paraId="7D2F5E58" w14:textId="57B17C90" w:rsidR="00773BC7" w:rsidRPr="00177413" w:rsidRDefault="00177413" w:rsidP="00177413">
      <w:pPr>
        <w:rPr>
          <w:rFonts w:ascii="Helvetica" w:hAnsi="Helvetica"/>
          <w:sz w:val="28"/>
          <w:szCs w:val="28"/>
        </w:rPr>
      </w:pPr>
      <w:r w:rsidRPr="00177413">
        <w:rPr>
          <w:rFonts w:ascii="Helvetica" w:hAnsi="Helvetica" w:cstheme="minorHAnsi"/>
          <w:sz w:val="28"/>
          <w:szCs w:val="28"/>
          <w:vertAlign w:val="superscript"/>
        </w:rPr>
        <w:t>4</w:t>
      </w:r>
      <w:r w:rsidRPr="00177413">
        <w:rPr>
          <w:rFonts w:ascii="Helvetica" w:hAnsi="Helvetica" w:cstheme="minorHAnsi"/>
          <w:sz w:val="28"/>
          <w:szCs w:val="28"/>
        </w:rPr>
        <w:t>Department of Physiology and Pharmacology, Sapienza University of Rome</w:t>
      </w:r>
    </w:p>
    <w:p w14:paraId="1D4353C7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AF1ABDF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45B54CA" w14:textId="77777777" w:rsidR="00177413" w:rsidRPr="00177413" w:rsidRDefault="00177413" w:rsidP="00177413">
      <w:pPr>
        <w:rPr>
          <w:rFonts w:ascii="Helvetica" w:hAnsi="Helvetica" w:cstheme="minorHAnsi"/>
          <w:sz w:val="22"/>
          <w:szCs w:val="22"/>
        </w:rPr>
      </w:pPr>
      <w:r w:rsidRPr="00177413">
        <w:rPr>
          <w:rFonts w:ascii="Helvetica" w:hAnsi="Helvetica" w:cstheme="minorHAnsi"/>
          <w:sz w:val="22"/>
          <w:szCs w:val="22"/>
        </w:rPr>
        <w:t>Alessandro Rosa</w:t>
      </w:r>
    </w:p>
    <w:p w14:paraId="1ED0ADDD" w14:textId="77777777" w:rsidR="00177413" w:rsidRPr="00177413" w:rsidRDefault="00E4170B" w:rsidP="00177413">
      <w:pPr>
        <w:rPr>
          <w:rFonts w:ascii="Helvetica" w:hAnsi="Helvetica" w:cstheme="minorHAnsi"/>
          <w:sz w:val="22"/>
          <w:szCs w:val="22"/>
        </w:rPr>
      </w:pPr>
      <w:hyperlink r:id="rId8" w:history="1">
        <w:r w:rsidR="00177413" w:rsidRPr="00177413">
          <w:rPr>
            <w:rStyle w:val="Hyperlink"/>
            <w:rFonts w:ascii="Helvetica" w:hAnsi="Helvetica" w:cstheme="minorHAnsi"/>
            <w:sz w:val="22"/>
            <w:szCs w:val="22"/>
          </w:rPr>
          <w:t>alessandro.rosa@uniroma1.it</w:t>
        </w:r>
      </w:hyperlink>
      <w:r w:rsidR="00177413" w:rsidRPr="00177413">
        <w:rPr>
          <w:rFonts w:ascii="Helvetica" w:hAnsi="Helvetica" w:cstheme="minorHAnsi"/>
          <w:sz w:val="22"/>
          <w:szCs w:val="22"/>
        </w:rPr>
        <w:t xml:space="preserve"> </w:t>
      </w:r>
    </w:p>
    <w:p w14:paraId="46AAC104" w14:textId="77777777" w:rsidR="00FA1A9D" w:rsidRPr="00177413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1FBB861B" w14:textId="77777777" w:rsidR="00FA1A9D" w:rsidRPr="00177413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177413">
        <w:rPr>
          <w:rFonts w:ascii="Helvetica" w:hAnsi="Helvetica" w:cs="Arial"/>
          <w:b/>
          <w:sz w:val="22"/>
          <w:szCs w:val="22"/>
        </w:rPr>
        <w:t>Email addresses for Co-authors:</w:t>
      </w:r>
      <w:r w:rsidRPr="00177413">
        <w:rPr>
          <w:rFonts w:ascii="Helvetica" w:hAnsi="Helvetica" w:cs="Arial"/>
          <w:sz w:val="22"/>
          <w:szCs w:val="22"/>
        </w:rPr>
        <w:t xml:space="preserve"> </w:t>
      </w:r>
    </w:p>
    <w:p w14:paraId="78147081" w14:textId="77777777" w:rsidR="00177413" w:rsidRPr="00283EEB" w:rsidRDefault="00E4170B" w:rsidP="00177413">
      <w:pPr>
        <w:rPr>
          <w:rFonts w:ascii="Helvetica" w:hAnsi="Helvetica" w:cstheme="minorHAnsi"/>
          <w:sz w:val="22"/>
          <w:szCs w:val="22"/>
        </w:rPr>
      </w:pPr>
      <w:hyperlink r:id="rId9" w:history="1">
        <w:r w:rsidR="00177413" w:rsidRPr="00283EEB">
          <w:rPr>
            <w:rStyle w:val="Hyperlink"/>
            <w:rFonts w:ascii="Helvetica" w:hAnsi="Helvetica" w:cstheme="minorHAnsi"/>
            <w:sz w:val="22"/>
            <w:szCs w:val="22"/>
          </w:rPr>
          <w:t>mariagiovanna.garone@uniroma1.it</w:t>
        </w:r>
      </w:hyperlink>
      <w:r w:rsidR="00177413" w:rsidRPr="00283EEB">
        <w:rPr>
          <w:rFonts w:ascii="Helvetica" w:hAnsi="Helvetica" w:cstheme="minorHAnsi"/>
          <w:sz w:val="22"/>
          <w:szCs w:val="22"/>
        </w:rPr>
        <w:t xml:space="preserve"> </w:t>
      </w:r>
    </w:p>
    <w:p w14:paraId="432CF5A1" w14:textId="77777777" w:rsidR="00177413" w:rsidRPr="00283EEB" w:rsidRDefault="00E4170B" w:rsidP="00177413">
      <w:pPr>
        <w:rPr>
          <w:rFonts w:ascii="Helvetica" w:hAnsi="Helvetica" w:cstheme="minorHAnsi"/>
          <w:sz w:val="22"/>
          <w:szCs w:val="22"/>
        </w:rPr>
      </w:pPr>
      <w:hyperlink r:id="rId10" w:history="1">
        <w:r w:rsidR="00177413" w:rsidRPr="00283EEB">
          <w:rPr>
            <w:rStyle w:val="Hyperlink"/>
            <w:rFonts w:ascii="Helvetica" w:hAnsi="Helvetica" w:cstheme="minorHAnsi"/>
            <w:sz w:val="22"/>
            <w:szCs w:val="22"/>
          </w:rPr>
          <w:t>valeria.deturris@iit.it</w:t>
        </w:r>
      </w:hyperlink>
      <w:r w:rsidR="00177413" w:rsidRPr="00283EEB">
        <w:rPr>
          <w:rFonts w:ascii="Helvetica" w:hAnsi="Helvetica" w:cstheme="minorHAnsi"/>
          <w:sz w:val="22"/>
          <w:szCs w:val="22"/>
        </w:rPr>
        <w:t xml:space="preserve"> </w:t>
      </w:r>
    </w:p>
    <w:p w14:paraId="2ED80991" w14:textId="77777777" w:rsidR="00177413" w:rsidRPr="00283EEB" w:rsidRDefault="00E4170B" w:rsidP="00177413">
      <w:pPr>
        <w:rPr>
          <w:rFonts w:ascii="Helvetica" w:hAnsi="Helvetica" w:cstheme="minorHAnsi"/>
          <w:sz w:val="22"/>
          <w:szCs w:val="22"/>
        </w:rPr>
      </w:pPr>
      <w:hyperlink r:id="rId11" w:history="1">
        <w:r w:rsidR="00177413" w:rsidRPr="00283EEB">
          <w:rPr>
            <w:rStyle w:val="Hyperlink"/>
            <w:rFonts w:ascii="Helvetica" w:hAnsi="Helvetica" w:cstheme="minorHAnsi"/>
            <w:sz w:val="22"/>
            <w:szCs w:val="22"/>
          </w:rPr>
          <w:t>alessandro.soloperto@iit.it</w:t>
        </w:r>
      </w:hyperlink>
      <w:r w:rsidR="00177413" w:rsidRPr="00283EEB">
        <w:rPr>
          <w:rFonts w:ascii="Helvetica" w:hAnsi="Helvetica" w:cstheme="minorHAnsi"/>
          <w:sz w:val="22"/>
          <w:szCs w:val="22"/>
        </w:rPr>
        <w:t xml:space="preserve">   </w:t>
      </w:r>
    </w:p>
    <w:p w14:paraId="30F3BE9E" w14:textId="77777777" w:rsidR="00177413" w:rsidRPr="00283EEB" w:rsidRDefault="00E4170B" w:rsidP="00177413">
      <w:pPr>
        <w:rPr>
          <w:rFonts w:ascii="Helvetica" w:hAnsi="Helvetica" w:cstheme="minorHAnsi"/>
          <w:sz w:val="22"/>
          <w:szCs w:val="22"/>
        </w:rPr>
      </w:pPr>
      <w:hyperlink r:id="rId12" w:history="1">
        <w:r w:rsidR="00177413" w:rsidRPr="00283EEB">
          <w:rPr>
            <w:rStyle w:val="Hyperlink"/>
            <w:rFonts w:ascii="Helvetica" w:hAnsi="Helvetica" w:cstheme="minorHAnsi"/>
            <w:sz w:val="22"/>
            <w:szCs w:val="22"/>
          </w:rPr>
          <w:t>carlo.brighi@uniroma1.it</w:t>
        </w:r>
      </w:hyperlink>
      <w:r w:rsidR="00177413" w:rsidRPr="00283EEB">
        <w:rPr>
          <w:rFonts w:ascii="Helvetica" w:hAnsi="Helvetica" w:cstheme="minorHAnsi"/>
          <w:sz w:val="22"/>
          <w:szCs w:val="22"/>
        </w:rPr>
        <w:t xml:space="preserve"> </w:t>
      </w:r>
    </w:p>
    <w:p w14:paraId="11E47D0E" w14:textId="77777777" w:rsidR="00177413" w:rsidRPr="00283EEB" w:rsidRDefault="00E4170B" w:rsidP="00177413">
      <w:pPr>
        <w:rPr>
          <w:rFonts w:ascii="Helvetica" w:hAnsi="Helvetica" w:cstheme="minorHAnsi"/>
          <w:sz w:val="22"/>
          <w:szCs w:val="22"/>
        </w:rPr>
      </w:pPr>
      <w:hyperlink r:id="rId13" w:history="1">
        <w:r w:rsidR="00177413" w:rsidRPr="00283EEB">
          <w:rPr>
            <w:rStyle w:val="Hyperlink"/>
            <w:rFonts w:ascii="Helvetica" w:hAnsi="Helvetica" w:cstheme="minorHAnsi"/>
            <w:sz w:val="22"/>
            <w:szCs w:val="22"/>
          </w:rPr>
          <w:t>riccardo.desantis@uniroma1.it</w:t>
        </w:r>
      </w:hyperlink>
      <w:r w:rsidR="00177413" w:rsidRPr="00283EEB">
        <w:rPr>
          <w:rFonts w:ascii="Helvetica" w:hAnsi="Helvetica" w:cstheme="minorHAnsi"/>
          <w:sz w:val="22"/>
          <w:szCs w:val="22"/>
        </w:rPr>
        <w:t xml:space="preserve"> </w:t>
      </w:r>
    </w:p>
    <w:p w14:paraId="059E4AC5" w14:textId="77777777" w:rsidR="00177413" w:rsidRPr="00283EEB" w:rsidRDefault="00E4170B" w:rsidP="00177413">
      <w:pPr>
        <w:rPr>
          <w:rFonts w:ascii="Helvetica" w:hAnsi="Helvetica" w:cstheme="minorHAnsi"/>
          <w:sz w:val="22"/>
          <w:szCs w:val="22"/>
        </w:rPr>
      </w:pPr>
      <w:hyperlink r:id="rId14" w:history="1">
        <w:r w:rsidR="00177413" w:rsidRPr="00283EEB">
          <w:rPr>
            <w:rStyle w:val="Hyperlink"/>
            <w:rFonts w:ascii="Helvetica" w:hAnsi="Helvetica" w:cstheme="minorHAnsi"/>
            <w:sz w:val="22"/>
            <w:szCs w:val="22"/>
          </w:rPr>
          <w:t>francesca.pagani@uniroma1.it</w:t>
        </w:r>
      </w:hyperlink>
      <w:r w:rsidR="00177413" w:rsidRPr="00283EEB">
        <w:rPr>
          <w:rFonts w:ascii="Helvetica" w:hAnsi="Helvetica" w:cstheme="minorHAnsi"/>
          <w:sz w:val="22"/>
          <w:szCs w:val="22"/>
        </w:rPr>
        <w:t xml:space="preserve"> </w:t>
      </w:r>
    </w:p>
    <w:p w14:paraId="24A72263" w14:textId="77777777" w:rsidR="00177413" w:rsidRPr="00177413" w:rsidRDefault="00E4170B" w:rsidP="00177413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hyperlink r:id="rId15" w:history="1">
        <w:r w:rsidR="00177413" w:rsidRPr="00283EEB">
          <w:rPr>
            <w:rStyle w:val="Hyperlink"/>
            <w:rFonts w:ascii="Helvetica" w:hAnsi="Helvetica" w:cstheme="minorHAnsi"/>
            <w:sz w:val="22"/>
            <w:szCs w:val="22"/>
          </w:rPr>
          <w:t>silvia.diangelantonio@uniroma1.it</w:t>
        </w:r>
      </w:hyperlink>
      <w:r w:rsidR="00177413" w:rsidRPr="00283EEB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3ADEF9FF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72970CC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BD90EB0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11541D7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AA81773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09FFE120" w14:textId="77777777" w:rsidR="00FA1A9D" w:rsidRPr="00423408" w:rsidRDefault="00FA1A9D" w:rsidP="0042340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423408">
        <w:rPr>
          <w:rFonts w:ascii="Helvetica" w:hAnsi="Helvetica"/>
          <w:sz w:val="22"/>
        </w:rPr>
        <w:t>? N</w:t>
      </w:r>
    </w:p>
    <w:p w14:paraId="386C3D9A" w14:textId="77777777" w:rsidR="00FA1A9D" w:rsidRDefault="00FA1A9D" w:rsidP="0042340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423408">
        <w:rPr>
          <w:rFonts w:ascii="Helvetica" w:hAnsi="Helvetica"/>
          <w:sz w:val="22"/>
        </w:rPr>
        <w:t>N</w:t>
      </w:r>
    </w:p>
    <w:p w14:paraId="0215351B" w14:textId="3AEAD31B" w:rsidR="00FA1A9D" w:rsidRPr="00462B83" w:rsidRDefault="00FA1A9D" w:rsidP="00462B83">
      <w:pPr>
        <w:spacing w:before="120"/>
        <w:rPr>
          <w:rFonts w:ascii="Helvetica" w:hAnsi="Helvetica"/>
          <w:sz w:val="22"/>
        </w:rPr>
      </w:pPr>
      <w:r w:rsidRPr="00462B83">
        <w:rPr>
          <w:rFonts w:ascii="Helvetica" w:hAnsi="Helvetica"/>
          <w:b/>
          <w:sz w:val="22"/>
        </w:rPr>
        <w:t>3.</w:t>
      </w:r>
      <w:r w:rsidRPr="00462B8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DB18B99" w14:textId="67095FCB" w:rsidR="00462B83" w:rsidRPr="00030353" w:rsidRDefault="00462B83" w:rsidP="00462B83">
      <w:pPr>
        <w:spacing w:before="120"/>
        <w:rPr>
          <w:rFonts w:ascii="Helvetica" w:hAnsi="Helvetica"/>
          <w:sz w:val="22"/>
        </w:rPr>
      </w:pPr>
      <w:r w:rsidRPr="00030353">
        <w:rPr>
          <w:rFonts w:ascii="Helvetica" w:hAnsi="Helvetica"/>
          <w:sz w:val="22"/>
        </w:rPr>
        <w:t>4.1., 4.2., 4.5.-4.8.</w:t>
      </w:r>
    </w:p>
    <w:p w14:paraId="26C0AA1E" w14:textId="427041DC" w:rsidR="003F7D3D" w:rsidRPr="00462B83" w:rsidRDefault="00FA1A9D" w:rsidP="00462B83">
      <w:pPr>
        <w:spacing w:before="120"/>
        <w:rPr>
          <w:rFonts w:ascii="Helvetica" w:hAnsi="Helvetica"/>
          <w:sz w:val="22"/>
        </w:rPr>
      </w:pPr>
      <w:r w:rsidRPr="00462B83">
        <w:rPr>
          <w:rFonts w:ascii="Helvetica" w:hAnsi="Helvetica"/>
          <w:b/>
          <w:sz w:val="22"/>
        </w:rPr>
        <w:t>4.</w:t>
      </w:r>
      <w:r w:rsidRPr="00462B8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679B6EC2" w14:textId="1D4DA5DD" w:rsidR="00462B83" w:rsidRPr="00462B83" w:rsidRDefault="00462B83" w:rsidP="00462B83">
      <w:pPr>
        <w:spacing w:before="120"/>
        <w:rPr>
          <w:rFonts w:ascii="Helvetica" w:hAnsi="Helvetica"/>
          <w:color w:val="3366FF"/>
          <w:sz w:val="22"/>
        </w:rPr>
      </w:pPr>
      <w:r w:rsidRPr="00462B83">
        <w:rPr>
          <w:rFonts w:ascii="Helvetica" w:hAnsi="Helvetica"/>
          <w:sz w:val="22"/>
        </w:rPr>
        <w:t>4.5.</w:t>
      </w:r>
    </w:p>
    <w:p w14:paraId="00654357" w14:textId="730F20B7" w:rsidR="00FA1A9D" w:rsidRPr="00462B83" w:rsidRDefault="00FA1A9D" w:rsidP="00462B83">
      <w:pPr>
        <w:spacing w:before="120"/>
        <w:rPr>
          <w:rFonts w:ascii="Helvetica" w:hAnsi="Helvetica"/>
          <w:sz w:val="22"/>
          <w:szCs w:val="22"/>
        </w:rPr>
      </w:pPr>
      <w:r w:rsidRPr="00462B83">
        <w:rPr>
          <w:rFonts w:ascii="Helvetica" w:hAnsi="Helvetica"/>
          <w:b/>
          <w:sz w:val="22"/>
        </w:rPr>
        <w:t>5.</w:t>
      </w:r>
      <w:r w:rsidRPr="00462B83">
        <w:rPr>
          <w:rFonts w:ascii="Helvetica" w:hAnsi="Helvetica"/>
          <w:sz w:val="22"/>
        </w:rPr>
        <w:t xml:space="preserve"> Will the filming </w:t>
      </w:r>
      <w:r w:rsidRPr="00462B83">
        <w:rPr>
          <w:rFonts w:ascii="Helvetica" w:hAnsi="Helvetica"/>
          <w:sz w:val="22"/>
          <w:szCs w:val="22"/>
        </w:rPr>
        <w:t xml:space="preserve">need to take place in multiple locations? </w:t>
      </w:r>
      <w:r w:rsidR="00462B83" w:rsidRPr="00462B83">
        <w:rPr>
          <w:rFonts w:ascii="Helvetica" w:hAnsi="Helvetica"/>
          <w:sz w:val="22"/>
          <w:szCs w:val="22"/>
        </w:rPr>
        <w:t>N</w:t>
      </w:r>
    </w:p>
    <w:p w14:paraId="47D52251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569262BB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48E277F9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332175B5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5AD69F6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0A8A1F5B" w14:textId="77777777" w:rsidR="00330F1B" w:rsidRPr="001B3024" w:rsidRDefault="00330F1B" w:rsidP="00462B8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FE1ABD0" w14:textId="01F45297" w:rsidR="00CE10F2" w:rsidRDefault="004B22A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Alessandro Rosa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35FF6" w:rsidRPr="00035FF6">
        <w:rPr>
          <w:rFonts w:ascii="Helvetica" w:hAnsi="Helvetica" w:cs="Arial"/>
          <w:sz w:val="22"/>
          <w:szCs w:val="22"/>
        </w:rPr>
        <w:t xml:space="preserve">The possibility of generating different subtypes of </w:t>
      </w:r>
      <w:r w:rsidR="00035FF6">
        <w:rPr>
          <w:rFonts w:ascii="Helvetica" w:hAnsi="Helvetica" w:cs="Arial"/>
          <w:sz w:val="22"/>
          <w:szCs w:val="22"/>
        </w:rPr>
        <w:t>motor neurons</w:t>
      </w:r>
      <w:r w:rsidR="00035FF6" w:rsidRPr="00035FF6">
        <w:rPr>
          <w:rFonts w:ascii="Helvetica" w:hAnsi="Helvetica" w:cs="Arial"/>
          <w:sz w:val="22"/>
          <w:szCs w:val="22"/>
        </w:rPr>
        <w:t xml:space="preserve"> is particularly relevant for modeling </w:t>
      </w:r>
      <w:r w:rsidR="00035FF6">
        <w:rPr>
          <w:rFonts w:ascii="Helvetica" w:hAnsi="Helvetica" w:cs="Arial"/>
          <w:sz w:val="22"/>
          <w:szCs w:val="22"/>
        </w:rPr>
        <w:t>motor neuron</w:t>
      </w:r>
      <w:r w:rsidR="00035FF6" w:rsidRPr="00035FF6">
        <w:rPr>
          <w:rFonts w:ascii="Helvetica" w:hAnsi="Helvetica" w:cs="Arial"/>
          <w:sz w:val="22"/>
          <w:szCs w:val="22"/>
        </w:rPr>
        <w:t xml:space="preserve"> diseases</w:t>
      </w:r>
      <w:r w:rsidR="00035FF6">
        <w:rPr>
          <w:rFonts w:ascii="Helvetica" w:hAnsi="Helvetica" w:cs="Arial"/>
          <w:sz w:val="22"/>
          <w:szCs w:val="22"/>
        </w:rPr>
        <w:t>, such as amyotrophic lateral sclerosis</w:t>
      </w:r>
      <w:r w:rsidR="00462B83">
        <w:rPr>
          <w:rFonts w:ascii="Helvetica" w:hAnsi="Helvetica" w:cs="Arial"/>
          <w:b/>
          <w:sz w:val="22"/>
          <w:szCs w:val="22"/>
        </w:rPr>
        <w:t xml:space="preserve"> [1]</w:t>
      </w:r>
      <w:r w:rsidR="00462B83">
        <w:rPr>
          <w:rFonts w:ascii="Helvetica" w:hAnsi="Helvetica" w:cs="Arial"/>
          <w:sz w:val="22"/>
          <w:szCs w:val="22"/>
        </w:rPr>
        <w:t>.</w:t>
      </w:r>
    </w:p>
    <w:p w14:paraId="3F894EE3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1A42BEA" w14:textId="77777777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2D02B0D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71063B1" w14:textId="5A8C81C2" w:rsidR="00CE10F2" w:rsidRDefault="000D5C9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Alessandro Rosa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35FF6">
        <w:rPr>
          <w:rFonts w:ascii="Helvetica" w:hAnsi="Helvetica" w:cs="Arial"/>
          <w:sz w:val="22"/>
          <w:szCs w:val="22"/>
        </w:rPr>
        <w:t>T</w:t>
      </w:r>
      <w:r w:rsidR="00035FF6" w:rsidRPr="00035FF6">
        <w:rPr>
          <w:rFonts w:ascii="Helvetica" w:hAnsi="Helvetica" w:cs="Arial"/>
          <w:sz w:val="22"/>
          <w:szCs w:val="22"/>
        </w:rPr>
        <w:t xml:space="preserve">his method </w:t>
      </w:r>
      <w:r w:rsidR="00035FF6">
        <w:rPr>
          <w:rFonts w:ascii="Helvetica" w:hAnsi="Helvetica" w:cs="Arial"/>
          <w:sz w:val="22"/>
          <w:szCs w:val="22"/>
        </w:rPr>
        <w:t>allows</w:t>
      </w:r>
      <w:r w:rsidR="00035FF6" w:rsidRPr="00035FF6">
        <w:rPr>
          <w:rFonts w:ascii="Helvetica" w:hAnsi="Helvetica" w:cs="Arial"/>
          <w:sz w:val="22"/>
          <w:szCs w:val="22"/>
        </w:rPr>
        <w:t xml:space="preserve"> </w:t>
      </w:r>
      <w:r w:rsidR="00B237EE">
        <w:rPr>
          <w:rFonts w:ascii="Helvetica" w:hAnsi="Helvetica" w:cs="Arial"/>
          <w:sz w:val="22"/>
          <w:szCs w:val="22"/>
        </w:rPr>
        <w:t>the acquisition of</w:t>
      </w:r>
      <w:r w:rsidR="00035FF6" w:rsidRPr="00035FF6">
        <w:rPr>
          <w:rFonts w:ascii="Helvetica" w:hAnsi="Helvetica" w:cs="Arial"/>
          <w:sz w:val="22"/>
          <w:szCs w:val="22"/>
        </w:rPr>
        <w:t xml:space="preserve"> cell populations </w:t>
      </w:r>
      <w:r w:rsidR="00B237EE">
        <w:rPr>
          <w:rFonts w:ascii="Helvetica" w:hAnsi="Helvetica" w:cs="Arial"/>
          <w:sz w:val="22"/>
          <w:szCs w:val="22"/>
        </w:rPr>
        <w:t xml:space="preserve">that are </w:t>
      </w:r>
      <w:r w:rsidR="00035FF6" w:rsidRPr="00035FF6">
        <w:rPr>
          <w:rFonts w:ascii="Helvetica" w:hAnsi="Helvetica" w:cs="Arial"/>
          <w:sz w:val="22"/>
          <w:szCs w:val="22"/>
        </w:rPr>
        <w:t xml:space="preserve">highly enriched for </w:t>
      </w:r>
      <w:r w:rsidR="00035FF6">
        <w:rPr>
          <w:rFonts w:ascii="Helvetica" w:hAnsi="Helvetica" w:cs="Arial"/>
          <w:sz w:val="22"/>
          <w:szCs w:val="22"/>
        </w:rPr>
        <w:t>motor neurons</w:t>
      </w:r>
      <w:r w:rsidR="00035FF6" w:rsidRPr="00035FF6">
        <w:rPr>
          <w:rFonts w:ascii="Helvetica" w:hAnsi="Helvetica" w:cs="Arial"/>
          <w:sz w:val="22"/>
          <w:szCs w:val="22"/>
        </w:rPr>
        <w:t xml:space="preserve"> with </w:t>
      </w:r>
      <w:r w:rsidR="00B237EE">
        <w:rPr>
          <w:rFonts w:ascii="Helvetica" w:hAnsi="Helvetica" w:cs="Arial"/>
          <w:sz w:val="22"/>
          <w:szCs w:val="22"/>
        </w:rPr>
        <w:t xml:space="preserve">a </w:t>
      </w:r>
      <w:r w:rsidR="00035FF6" w:rsidRPr="00035FF6">
        <w:rPr>
          <w:rFonts w:ascii="Helvetica" w:hAnsi="Helvetica" w:cs="Arial"/>
          <w:sz w:val="22"/>
          <w:szCs w:val="22"/>
        </w:rPr>
        <w:t xml:space="preserve">spinal or cranial identity in a short time frame without </w:t>
      </w:r>
      <w:r w:rsidR="00035FF6">
        <w:rPr>
          <w:rFonts w:ascii="Helvetica" w:hAnsi="Helvetica" w:cs="Arial"/>
          <w:sz w:val="22"/>
          <w:szCs w:val="22"/>
        </w:rPr>
        <w:t xml:space="preserve">a </w:t>
      </w:r>
      <w:r w:rsidR="00035FF6" w:rsidRPr="00035FF6">
        <w:rPr>
          <w:rFonts w:ascii="Helvetica" w:hAnsi="Helvetica" w:cs="Arial"/>
          <w:sz w:val="22"/>
          <w:szCs w:val="22"/>
        </w:rPr>
        <w:t xml:space="preserve">purification </w:t>
      </w:r>
      <w:r w:rsidR="00035FF6">
        <w:rPr>
          <w:rFonts w:ascii="Helvetica" w:hAnsi="Helvetica" w:cs="Arial"/>
          <w:sz w:val="22"/>
          <w:szCs w:val="22"/>
        </w:rPr>
        <w:t>step</w:t>
      </w:r>
      <w:r w:rsidR="00462B83">
        <w:rPr>
          <w:rFonts w:ascii="Helvetica" w:hAnsi="Helvetica" w:cs="Arial"/>
          <w:sz w:val="22"/>
          <w:szCs w:val="22"/>
        </w:rPr>
        <w:t xml:space="preserve"> </w:t>
      </w:r>
      <w:r w:rsidR="00462B83">
        <w:rPr>
          <w:rFonts w:ascii="Helvetica" w:hAnsi="Helvetica" w:cs="Arial"/>
          <w:b/>
          <w:sz w:val="22"/>
          <w:szCs w:val="22"/>
        </w:rPr>
        <w:t>[1]</w:t>
      </w:r>
      <w:r w:rsidR="00462B83">
        <w:rPr>
          <w:rFonts w:ascii="Helvetica" w:hAnsi="Helvetica" w:cs="Arial"/>
          <w:sz w:val="22"/>
          <w:szCs w:val="22"/>
        </w:rPr>
        <w:t>.</w:t>
      </w:r>
    </w:p>
    <w:p w14:paraId="4ACD7290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AEDCFFF" w14:textId="0B0064C4" w:rsidR="00FD64B9" w:rsidRPr="00462B83" w:rsidRDefault="00FD64B9" w:rsidP="00462B8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0512368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672C634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8BCA221" w14:textId="77777777" w:rsidR="00330F1B" w:rsidRPr="001B3024" w:rsidRDefault="00330F1B" w:rsidP="00462B8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7A4841C" w14:textId="6337235D" w:rsidR="00CE10F2" w:rsidRDefault="0096672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Maria Giovanna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Garone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C41868">
        <w:rPr>
          <w:rFonts w:ascii="Helvetica" w:hAnsi="Helvetica" w:cs="Arial"/>
          <w:sz w:val="22"/>
          <w:szCs w:val="22"/>
        </w:rPr>
        <w:t>The generation of human motor neurons from induced pluripotent stem cells, or iPSC, under simplified culture conditions may</w:t>
      </w:r>
      <w:r w:rsidR="00C41868" w:rsidRPr="0096672E">
        <w:rPr>
          <w:rFonts w:ascii="Helvetica" w:hAnsi="Helvetica" w:cs="Arial"/>
          <w:sz w:val="22"/>
          <w:szCs w:val="22"/>
        </w:rPr>
        <w:t xml:space="preserve"> facilitate drug screening for motor neuron diseases</w:t>
      </w:r>
      <w:r w:rsidR="00C41868" w:rsidRPr="0096672E" w:rsidDel="0096672E">
        <w:rPr>
          <w:rFonts w:ascii="Helvetica" w:hAnsi="Helvetica" w:cs="Arial"/>
          <w:sz w:val="22"/>
          <w:szCs w:val="22"/>
        </w:rPr>
        <w:t xml:space="preserve"> </w:t>
      </w:r>
      <w:r w:rsidR="00462B83">
        <w:rPr>
          <w:rFonts w:ascii="Helvetica" w:hAnsi="Helvetica" w:cs="Arial"/>
          <w:b/>
          <w:sz w:val="22"/>
          <w:szCs w:val="22"/>
        </w:rPr>
        <w:t>[1]</w:t>
      </w:r>
      <w:r w:rsidR="00462B83">
        <w:rPr>
          <w:rFonts w:ascii="Helvetica" w:hAnsi="Helvetica" w:cs="Arial"/>
          <w:sz w:val="22"/>
          <w:szCs w:val="22"/>
        </w:rPr>
        <w:t>.</w:t>
      </w:r>
    </w:p>
    <w:p w14:paraId="2D6D01E3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9EE2187" w14:textId="77777777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E4DB471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7EA0933" w14:textId="4CFB290B" w:rsidR="008D7A48" w:rsidRPr="00462B83" w:rsidRDefault="00273487" w:rsidP="00462B8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62B83">
        <w:rPr>
          <w:rFonts w:ascii="Helvetica" w:hAnsi="Helvetica" w:cs="Arial"/>
          <w:b/>
          <w:sz w:val="22"/>
          <w:szCs w:val="22"/>
          <w:u w:val="single"/>
        </w:rPr>
        <w:t xml:space="preserve">Maria Giovanna </w:t>
      </w:r>
      <w:proofErr w:type="spellStart"/>
      <w:r w:rsidRPr="00462B83">
        <w:rPr>
          <w:rFonts w:ascii="Helvetica" w:hAnsi="Helvetica" w:cs="Arial"/>
          <w:b/>
          <w:sz w:val="22"/>
          <w:szCs w:val="22"/>
          <w:u w:val="single"/>
        </w:rPr>
        <w:t>Garone</w:t>
      </w:r>
      <w:proofErr w:type="spellEnd"/>
      <w:r w:rsidR="00DC7D3A" w:rsidRPr="00462B83">
        <w:rPr>
          <w:rFonts w:ascii="Helvetica" w:hAnsi="Helvetica" w:cs="Arial"/>
          <w:sz w:val="22"/>
          <w:szCs w:val="22"/>
        </w:rPr>
        <w:t xml:space="preserve">: </w:t>
      </w:r>
      <w:r w:rsidR="00C41868" w:rsidRPr="00462B83">
        <w:rPr>
          <w:rFonts w:ascii="Helvetica" w:hAnsi="Helvetica" w:cs="Arial"/>
          <w:sz w:val="22"/>
          <w:szCs w:val="22"/>
        </w:rPr>
        <w:t>The inducible expression of programming transcription factors can be used to generate other cell types, such as neuronal, skeletal muscle</w:t>
      </w:r>
      <w:r w:rsidR="00C41868">
        <w:rPr>
          <w:rFonts w:ascii="Helvetica" w:hAnsi="Helvetica" w:cs="Arial"/>
          <w:sz w:val="22"/>
          <w:szCs w:val="22"/>
        </w:rPr>
        <w:t>,</w:t>
      </w:r>
      <w:r w:rsidR="00C41868" w:rsidRPr="00462B83">
        <w:rPr>
          <w:rFonts w:ascii="Helvetica" w:hAnsi="Helvetica" w:cs="Arial"/>
          <w:sz w:val="22"/>
          <w:szCs w:val="22"/>
        </w:rPr>
        <w:t xml:space="preserve"> </w:t>
      </w:r>
      <w:r w:rsidR="00C41868">
        <w:rPr>
          <w:rFonts w:ascii="Helvetica" w:hAnsi="Helvetica" w:cs="Arial"/>
          <w:sz w:val="22"/>
          <w:szCs w:val="22"/>
        </w:rPr>
        <w:t xml:space="preserve">or </w:t>
      </w:r>
      <w:r w:rsidR="00C41868" w:rsidRPr="00462B83">
        <w:rPr>
          <w:rFonts w:ascii="Helvetica" w:hAnsi="Helvetica" w:cs="Arial"/>
          <w:sz w:val="22"/>
          <w:szCs w:val="22"/>
        </w:rPr>
        <w:t>glia</w:t>
      </w:r>
      <w:r w:rsidR="00C41868">
        <w:rPr>
          <w:rFonts w:ascii="Helvetica" w:hAnsi="Helvetica" w:cs="Arial"/>
          <w:sz w:val="22"/>
          <w:szCs w:val="22"/>
        </w:rPr>
        <w:t xml:space="preserve"> cells</w:t>
      </w:r>
      <w:r w:rsidR="00C41868" w:rsidRPr="00462B83">
        <w:rPr>
          <w:rFonts w:ascii="Helvetica" w:hAnsi="Helvetica" w:cs="Arial"/>
          <w:sz w:val="22"/>
          <w:szCs w:val="22"/>
        </w:rPr>
        <w:t xml:space="preserve">, from </w:t>
      </w:r>
      <w:r w:rsidR="00C41868">
        <w:rPr>
          <w:rFonts w:ascii="Helvetica" w:hAnsi="Helvetica" w:cs="Arial"/>
          <w:sz w:val="22"/>
          <w:szCs w:val="22"/>
        </w:rPr>
        <w:t xml:space="preserve">an </w:t>
      </w:r>
      <w:r w:rsidR="00C41868" w:rsidRPr="00462B83">
        <w:rPr>
          <w:rFonts w:ascii="Helvetica" w:hAnsi="Helvetica" w:cs="Arial"/>
          <w:sz w:val="22"/>
          <w:szCs w:val="22"/>
        </w:rPr>
        <w:t>iPS</w:t>
      </w:r>
      <w:r w:rsidR="00C41868">
        <w:rPr>
          <w:rFonts w:ascii="Helvetica" w:hAnsi="Helvetica" w:cs="Arial"/>
          <w:sz w:val="22"/>
          <w:szCs w:val="22"/>
        </w:rPr>
        <w:t xml:space="preserve">C </w:t>
      </w:r>
      <w:r w:rsidR="00C41868" w:rsidRPr="00E67B1B">
        <w:rPr>
          <w:rFonts w:ascii="Helvetica" w:eastAsia="Helvetica Neue" w:hAnsi="Helvetica" w:cs="Helvetica Neue"/>
          <w:sz w:val="22"/>
          <w:szCs w:val="22"/>
        </w:rPr>
        <w:t>repository</w:t>
      </w:r>
      <w:r w:rsidR="00C41868"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="00462B83" w:rsidRPr="00462B83">
        <w:rPr>
          <w:rFonts w:ascii="Helvetica" w:hAnsi="Helvetica" w:cs="Arial"/>
          <w:b/>
          <w:sz w:val="22"/>
          <w:szCs w:val="22"/>
        </w:rPr>
        <w:t>[1]</w:t>
      </w:r>
      <w:r w:rsidR="00462B83" w:rsidRPr="00462B83">
        <w:rPr>
          <w:rFonts w:ascii="Helvetica" w:hAnsi="Helvetica" w:cs="Arial"/>
          <w:sz w:val="22"/>
          <w:szCs w:val="22"/>
        </w:rPr>
        <w:t>.</w:t>
      </w:r>
    </w:p>
    <w:p w14:paraId="1DBDFB0B" w14:textId="77777777" w:rsidR="00462B83" w:rsidRPr="00462B83" w:rsidRDefault="00462B83" w:rsidP="00462B83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</w:rPr>
      </w:pPr>
    </w:p>
    <w:p w14:paraId="386F8B78" w14:textId="77777777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A465F4D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C8DA4D2" w14:textId="77777777" w:rsidR="00462B83" w:rsidRDefault="00462B8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6A6D695" w14:textId="39AC4F16" w:rsidR="00733742" w:rsidRPr="00462B83" w:rsidRDefault="00F22F5E" w:rsidP="00462B83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982BF03" w14:textId="77777777" w:rsidR="001F3565" w:rsidRDefault="00733742" w:rsidP="001F356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733742">
        <w:rPr>
          <w:rFonts w:ascii="Helvetica" w:hAnsi="Helvetica" w:cstheme="minorHAnsi"/>
          <w:b/>
          <w:sz w:val="22"/>
          <w:szCs w:val="22"/>
        </w:rPr>
        <w:t>Ngn2, Isl1 and Lhx3 (NIL) and Ngn2, Isl1 and Phox2a</w:t>
      </w:r>
      <w:r w:rsidRPr="004D0689">
        <w:rPr>
          <w:rFonts w:asciiTheme="minorHAnsi" w:hAnsiTheme="minorHAnsi" w:cstheme="minorHAnsi"/>
        </w:rPr>
        <w:t xml:space="preserve"> </w:t>
      </w:r>
      <w:r w:rsidRPr="00733742">
        <w:rPr>
          <w:rFonts w:asciiTheme="minorHAnsi" w:hAnsiTheme="minorHAnsi" w:cstheme="minorHAnsi"/>
          <w:b/>
        </w:rPr>
        <w:t>(</w:t>
      </w:r>
      <w:r w:rsidR="001F3565" w:rsidRPr="0019367B">
        <w:rPr>
          <w:rFonts w:ascii="Helvetica" w:hAnsi="Helvetica" w:cstheme="minorHAnsi"/>
          <w:b/>
          <w:sz w:val="22"/>
          <w:szCs w:val="22"/>
        </w:rPr>
        <w:t>NIP</w:t>
      </w:r>
      <w:r>
        <w:rPr>
          <w:rFonts w:ascii="Helvetica" w:hAnsi="Helvetica" w:cstheme="minorHAnsi"/>
          <w:b/>
          <w:sz w:val="22"/>
          <w:szCs w:val="22"/>
        </w:rPr>
        <w:t>)</w:t>
      </w:r>
      <w:r w:rsidR="001F3565" w:rsidRPr="0019367B">
        <w:rPr>
          <w:rFonts w:ascii="Helvetica" w:hAnsi="Helvetica" w:cstheme="minorHAnsi"/>
          <w:b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 xml:space="preserve">Induced </w:t>
      </w:r>
      <w:r w:rsidR="001F3565" w:rsidRPr="0019367B">
        <w:rPr>
          <w:rFonts w:ascii="Helvetica" w:hAnsi="Helvetica" w:cstheme="minorHAnsi"/>
          <w:b/>
          <w:sz w:val="22"/>
          <w:szCs w:val="22"/>
        </w:rPr>
        <w:t>P</w:t>
      </w:r>
      <w:r>
        <w:rPr>
          <w:rFonts w:ascii="Helvetica" w:hAnsi="Helvetica" w:cstheme="minorHAnsi"/>
          <w:b/>
          <w:sz w:val="22"/>
          <w:szCs w:val="22"/>
        </w:rPr>
        <w:t xml:space="preserve">luripotent </w:t>
      </w:r>
      <w:r w:rsidR="001F3565" w:rsidRPr="0019367B">
        <w:rPr>
          <w:rFonts w:ascii="Helvetica" w:hAnsi="Helvetica" w:cstheme="minorHAnsi"/>
          <w:b/>
          <w:sz w:val="22"/>
          <w:szCs w:val="22"/>
        </w:rPr>
        <w:t>S</w:t>
      </w:r>
      <w:r>
        <w:rPr>
          <w:rFonts w:ascii="Helvetica" w:hAnsi="Helvetica" w:cstheme="minorHAnsi"/>
          <w:b/>
          <w:sz w:val="22"/>
          <w:szCs w:val="22"/>
        </w:rPr>
        <w:t xml:space="preserve">tem </w:t>
      </w:r>
      <w:r w:rsidR="001F3565" w:rsidRPr="0019367B">
        <w:rPr>
          <w:rFonts w:ascii="Helvetica" w:hAnsi="Helvetica" w:cstheme="minorHAnsi"/>
          <w:b/>
          <w:sz w:val="22"/>
          <w:szCs w:val="22"/>
        </w:rPr>
        <w:t>C</w:t>
      </w:r>
      <w:r>
        <w:rPr>
          <w:rFonts w:ascii="Helvetica" w:hAnsi="Helvetica" w:cstheme="minorHAnsi"/>
          <w:b/>
          <w:sz w:val="22"/>
          <w:szCs w:val="22"/>
        </w:rPr>
        <w:t>ell</w:t>
      </w:r>
      <w:r w:rsidR="001F3565" w:rsidRPr="0019367B">
        <w:rPr>
          <w:rFonts w:ascii="Helvetica" w:hAnsi="Helvetica" w:cstheme="minorHAnsi"/>
          <w:b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(iPSC) L</w:t>
      </w:r>
      <w:r w:rsidR="001F3565" w:rsidRPr="0019367B">
        <w:rPr>
          <w:rFonts w:ascii="Helvetica" w:hAnsi="Helvetica" w:cstheme="minorHAnsi"/>
          <w:b/>
          <w:sz w:val="22"/>
          <w:szCs w:val="22"/>
        </w:rPr>
        <w:t>ine</w:t>
      </w:r>
      <w:r>
        <w:rPr>
          <w:rFonts w:ascii="Helvetica" w:hAnsi="Helvetica" w:cstheme="minorHAnsi"/>
          <w:b/>
          <w:sz w:val="22"/>
          <w:szCs w:val="22"/>
        </w:rPr>
        <w:t xml:space="preserve"> Generation</w:t>
      </w:r>
    </w:p>
    <w:p w14:paraId="37E6A85D" w14:textId="77777777" w:rsidR="00733742" w:rsidRDefault="00733742" w:rsidP="00733742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sz w:val="22"/>
          <w:szCs w:val="22"/>
        </w:rPr>
      </w:pPr>
    </w:p>
    <w:p w14:paraId="26D5BC32" w14:textId="79ECF731" w:rsidR="00733742" w:rsidRDefault="00733742" w:rsidP="0073374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For NIL</w:t>
      </w:r>
      <w:r w:rsidR="00462B83">
        <w:rPr>
          <w:rFonts w:ascii="Helvetica" w:hAnsi="Helvetica" w:cstheme="minorHAnsi"/>
          <w:sz w:val="22"/>
          <w:szCs w:val="22"/>
        </w:rPr>
        <w:t xml:space="preserve"> </w:t>
      </w:r>
      <w:r w:rsidR="00462B83">
        <w:rPr>
          <w:rFonts w:ascii="Helvetica" w:hAnsi="Helvetica" w:cstheme="minorHAnsi"/>
          <w:color w:val="FF0000"/>
          <w:sz w:val="22"/>
          <w:szCs w:val="22"/>
        </w:rPr>
        <w:t xml:space="preserve">(nil) </w:t>
      </w:r>
      <w:r>
        <w:rPr>
          <w:rFonts w:ascii="Helvetica" w:hAnsi="Helvetica" w:cstheme="minorHAnsi"/>
          <w:sz w:val="22"/>
          <w:szCs w:val="22"/>
        </w:rPr>
        <w:t>and NIP</w:t>
      </w:r>
      <w:r w:rsidR="00462B83">
        <w:rPr>
          <w:rFonts w:ascii="Helvetica" w:hAnsi="Helvetica" w:cstheme="minorHAnsi"/>
          <w:sz w:val="22"/>
          <w:szCs w:val="22"/>
        </w:rPr>
        <w:t xml:space="preserve"> </w:t>
      </w:r>
      <w:r w:rsidR="00462B83">
        <w:rPr>
          <w:rFonts w:ascii="Helvetica" w:hAnsi="Helvetica" w:cstheme="minorHAnsi"/>
          <w:color w:val="FF0000"/>
          <w:sz w:val="22"/>
          <w:szCs w:val="22"/>
        </w:rPr>
        <w:t>(nip)</w:t>
      </w:r>
      <w:r>
        <w:rPr>
          <w:rFonts w:ascii="Helvetica" w:hAnsi="Helvetica" w:cstheme="minorHAnsi"/>
          <w:sz w:val="22"/>
          <w:szCs w:val="22"/>
        </w:rPr>
        <w:t xml:space="preserve"> iPSC, line generation, rinse the human iPSC culture with calcium- and magnesium-free PBS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before treating the cells with cell dissociation reagent for 5-10 minutes at 37 degrees Celsius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0A19DC8" w14:textId="77777777" w:rsidR="00733742" w:rsidRDefault="00733742" w:rsidP="0073374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32EF6C6" w14:textId="77777777" w:rsidR="00733742" w:rsidRDefault="00733742" w:rsidP="0073374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rinsing culture with PBS, with PBS container visible in frame</w:t>
      </w:r>
    </w:p>
    <w:p w14:paraId="3BBDB9CF" w14:textId="77777777" w:rsidR="00733742" w:rsidRDefault="00733742" w:rsidP="0073374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adding dissociation reagent to culture, with </w:t>
      </w:r>
      <w:proofErr w:type="spellStart"/>
      <w:r>
        <w:rPr>
          <w:rFonts w:ascii="Helvetica" w:hAnsi="Helvetica" w:cstheme="minorHAnsi"/>
          <w:sz w:val="22"/>
          <w:szCs w:val="22"/>
        </w:rPr>
        <w:t>regeant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container visible in frame</w:t>
      </w:r>
    </w:p>
    <w:p w14:paraId="788E16A9" w14:textId="77777777" w:rsidR="00733742" w:rsidRDefault="00733742" w:rsidP="0073374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7E0847C7" w14:textId="77777777" w:rsidR="00733742" w:rsidRDefault="00733742" w:rsidP="0073374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the cells have begun to detach from the culture container, use a P1000 pipet to gently manually dissociate the cells 3-4 times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1EB69D33" w14:textId="77777777" w:rsidR="00733742" w:rsidRDefault="00733742" w:rsidP="0073374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EB96366" w14:textId="77777777" w:rsidR="00733742" w:rsidRDefault="00733742" w:rsidP="0073374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Cells being pipetted</w:t>
      </w:r>
    </w:p>
    <w:p w14:paraId="092730E6" w14:textId="77777777" w:rsidR="00733742" w:rsidRDefault="00733742" w:rsidP="0073374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F8BB029" w14:textId="77777777" w:rsidR="00733742" w:rsidRDefault="00733742" w:rsidP="0073374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Transfer the cells to a 15-milliliter tube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bring the final volume up to 10 milliliters with fresh PBS without calcium and magnesium for counting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CF1EF1B" w14:textId="77777777" w:rsidR="00733742" w:rsidRDefault="00733742" w:rsidP="0073374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86ED353" w14:textId="77777777" w:rsidR="00733742" w:rsidRDefault="00733742" w:rsidP="0073374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cells to tube</w:t>
      </w:r>
    </w:p>
    <w:p w14:paraId="6EADDC02" w14:textId="77777777" w:rsidR="00733742" w:rsidRDefault="00733742" w:rsidP="0073374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PBS to tube, with PBS container visible in frame</w:t>
      </w:r>
    </w:p>
    <w:p w14:paraId="1EDE3629" w14:textId="77777777" w:rsidR="00733742" w:rsidRDefault="00733742" w:rsidP="0073374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DD07911" w14:textId="77777777" w:rsidR="00733742" w:rsidRDefault="00733742" w:rsidP="0073374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Collect 1x10</w:t>
      </w:r>
      <w:r w:rsidRPr="00733742">
        <w:rPr>
          <w:rFonts w:ascii="Helvetica" w:hAnsi="Helvetica" w:cstheme="minorHAnsi"/>
          <w:sz w:val="22"/>
          <w:szCs w:val="22"/>
          <w:vertAlign w:val="superscript"/>
        </w:rPr>
        <w:t>6</w:t>
      </w:r>
      <w:r>
        <w:rPr>
          <w:rFonts w:ascii="Helvetica" w:hAnsi="Helvetica" w:cstheme="minorHAnsi"/>
          <w:sz w:val="22"/>
          <w:szCs w:val="22"/>
        </w:rPr>
        <w:t xml:space="preserve"> cells by centrifugation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resuspend the pellet in 100 </w:t>
      </w:r>
      <w:r>
        <w:rPr>
          <w:rFonts w:ascii="Helvetica" w:hAnsi="Helvetica" w:cstheme="minorHAnsi"/>
          <w:sz w:val="22"/>
          <w:szCs w:val="22"/>
        </w:rPr>
        <w:t xml:space="preserve">microliters of Buffer R from the electroporation kit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1C16787" w14:textId="77777777" w:rsidR="00733742" w:rsidRDefault="00733742" w:rsidP="0073374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3AD8488" w14:textId="47AEBE47" w:rsidR="00733742" w:rsidRDefault="00733742" w:rsidP="0073374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adding tube(s) to centrifuge </w:t>
      </w:r>
      <w:r>
        <w:rPr>
          <w:rFonts w:ascii="Helvetica" w:hAnsi="Helvetica" w:cstheme="minorHAnsi"/>
          <w:b/>
          <w:sz w:val="22"/>
          <w:szCs w:val="22"/>
        </w:rPr>
        <w:t>TEXT: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462B83">
        <w:rPr>
          <w:rFonts w:ascii="Helvetica" w:hAnsi="Helvetica" w:cstheme="minorHAnsi"/>
          <w:b/>
          <w:sz w:val="22"/>
          <w:szCs w:val="22"/>
        </w:rPr>
        <w:t>5 min, 152 RCF, RT</w:t>
      </w:r>
    </w:p>
    <w:p w14:paraId="32C20AC2" w14:textId="46A6FD00" w:rsidR="00733742" w:rsidRDefault="00733742" w:rsidP="0073374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the buffer r being added to tube, with buffer r container label visible in </w:t>
      </w:r>
      <w:r w:rsidRPr="00EF43DD">
        <w:rPr>
          <w:rFonts w:ascii="Helvetica" w:hAnsi="Helvetica" w:cstheme="minorHAnsi"/>
          <w:sz w:val="22"/>
          <w:szCs w:val="22"/>
        </w:rPr>
        <w:t>frame</w:t>
      </w:r>
      <w:r w:rsidR="00EF43DD" w:rsidRPr="00EF43DD">
        <w:rPr>
          <w:rFonts w:ascii="Helvetica" w:hAnsi="Helvetica" w:cstheme="minorHAnsi" w:hint="eastAsia"/>
          <w:sz w:val="22"/>
          <w:szCs w:val="22"/>
          <w:lang w:eastAsia="zh-CN"/>
        </w:rPr>
        <w:t>.</w:t>
      </w:r>
      <w:r w:rsidR="00EF43DD" w:rsidRPr="00EF43DD">
        <w:rPr>
          <w:rFonts w:ascii="Helvetica" w:hAnsi="Helvetica" w:cstheme="minorHAnsi"/>
          <w:sz w:val="22"/>
          <w:szCs w:val="22"/>
          <w:highlight w:val="green"/>
        </w:rPr>
        <w:t xml:space="preserve"> Author comment: Pellet not visible</w:t>
      </w:r>
    </w:p>
    <w:p w14:paraId="5923748A" w14:textId="77777777" w:rsidR="00733742" w:rsidRDefault="00733742" w:rsidP="0073374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03AB796" w14:textId="77777777" w:rsidR="001F3565" w:rsidRDefault="00733742" w:rsidP="0073374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</w:t>
      </w:r>
      <w:r w:rsidR="001F3565" w:rsidRPr="00733742">
        <w:rPr>
          <w:rFonts w:ascii="Helvetica" w:hAnsi="Helvetica" w:cstheme="minorHAnsi"/>
          <w:sz w:val="22"/>
          <w:szCs w:val="22"/>
        </w:rPr>
        <w:t>dd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1F3565" w:rsidRPr="00733742">
        <w:rPr>
          <w:rFonts w:ascii="Helvetica" w:hAnsi="Helvetica" w:cstheme="minorHAnsi"/>
          <w:sz w:val="22"/>
          <w:szCs w:val="22"/>
        </w:rPr>
        <w:t>4.5</w:t>
      </w:r>
      <w:r>
        <w:rPr>
          <w:rFonts w:ascii="Helvetica" w:hAnsi="Helvetica" w:cstheme="minorHAnsi"/>
          <w:sz w:val="22"/>
          <w:szCs w:val="22"/>
        </w:rPr>
        <w:t xml:space="preserve"> micrograms</w:t>
      </w:r>
      <w:r w:rsidR="001F3565" w:rsidRPr="00733742">
        <w:rPr>
          <w:rFonts w:ascii="Helvetica" w:hAnsi="Helvetica" w:cstheme="minorHAnsi"/>
          <w:sz w:val="22"/>
          <w:szCs w:val="22"/>
        </w:rPr>
        <w:t xml:space="preserve"> of transposable vector</w:t>
      </w:r>
      <w:r>
        <w:rPr>
          <w:rFonts w:ascii="Helvetica" w:hAnsi="Helvetica" w:cstheme="minorHAnsi"/>
          <w:sz w:val="22"/>
          <w:szCs w:val="22"/>
        </w:rPr>
        <w:t xml:space="preserve"> plasmid DNA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1F3565" w:rsidRPr="00733742">
        <w:rPr>
          <w:rFonts w:ascii="Helvetica" w:hAnsi="Helvetica" w:cstheme="minorHAnsi"/>
          <w:sz w:val="22"/>
          <w:szCs w:val="22"/>
        </w:rPr>
        <w:t xml:space="preserve"> and 0.</w:t>
      </w:r>
      <w:r>
        <w:rPr>
          <w:rFonts w:ascii="Helvetica" w:hAnsi="Helvetica" w:cstheme="minorHAnsi"/>
          <w:sz w:val="22"/>
          <w:szCs w:val="22"/>
        </w:rPr>
        <w:t>5 micrograms</w:t>
      </w:r>
      <w:r w:rsidR="001F3565" w:rsidRPr="00733742">
        <w:rPr>
          <w:rFonts w:ascii="Helvetica" w:hAnsi="Helvetica" w:cstheme="minorHAnsi"/>
          <w:sz w:val="22"/>
          <w:szCs w:val="22"/>
        </w:rPr>
        <w:t xml:space="preserve"> of </w:t>
      </w:r>
      <w:r w:rsidR="001F3565" w:rsidRPr="00733742">
        <w:rPr>
          <w:rFonts w:ascii="Helvetica" w:hAnsi="Helvetica" w:cstheme="minorHAnsi"/>
          <w:sz w:val="22"/>
          <w:szCs w:val="22"/>
        </w:rPr>
        <w:t>the piggyBac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(piggy-back)</w:t>
      </w:r>
      <w:r w:rsidR="001F3565" w:rsidRPr="00733742">
        <w:rPr>
          <w:rFonts w:ascii="Helvetica" w:hAnsi="Helvetica" w:cstheme="minorHAnsi"/>
          <w:sz w:val="22"/>
          <w:szCs w:val="22"/>
        </w:rPr>
        <w:t xml:space="preserve"> transposase plasmid</w:t>
      </w:r>
      <w:r>
        <w:rPr>
          <w:rFonts w:ascii="Helvetica" w:hAnsi="Helvetica" w:cstheme="minorHAnsi"/>
          <w:sz w:val="22"/>
          <w:szCs w:val="22"/>
          <w:vertAlign w:val="superscript"/>
        </w:rPr>
        <w:t xml:space="preserve"> </w:t>
      </w:r>
      <w:r w:rsidRPr="00733742">
        <w:rPr>
          <w:rFonts w:ascii="Helvetica" w:hAnsi="Helvetica" w:cstheme="minorHAnsi"/>
          <w:sz w:val="22"/>
          <w:szCs w:val="22"/>
        </w:rPr>
        <w:t>DNA for transfection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7A1CD16" w14:textId="77777777" w:rsidR="00733742" w:rsidRDefault="00733742" w:rsidP="0073374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545856F" w14:textId="77777777" w:rsidR="00733742" w:rsidRDefault="00733742" w:rsidP="0073374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vector plasmid DNA to cells, with vector plasmid DNA container visible in frame</w:t>
      </w:r>
    </w:p>
    <w:p w14:paraId="571CAEE4" w14:textId="77777777" w:rsidR="00733742" w:rsidRPr="00733742" w:rsidRDefault="00733742" w:rsidP="0073374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</w:t>
      </w:r>
      <w:proofErr w:type="spellStart"/>
      <w:r w:rsidRPr="00762004">
        <w:rPr>
          <w:rFonts w:ascii="Helvetica" w:hAnsi="Helvetica" w:cstheme="minorHAnsi"/>
          <w:sz w:val="22"/>
          <w:szCs w:val="22"/>
        </w:rPr>
        <w:t>piggyBAC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</w:t>
      </w:r>
      <w:r w:rsidRPr="00733742">
        <w:rPr>
          <w:rFonts w:ascii="Helvetica" w:hAnsi="Helvetica" w:cstheme="minorHAnsi"/>
          <w:sz w:val="22"/>
          <w:szCs w:val="22"/>
        </w:rPr>
        <w:t>transposase plasmid</w:t>
      </w:r>
      <w:r>
        <w:rPr>
          <w:rFonts w:ascii="Helvetica" w:hAnsi="Helvetica" w:cstheme="minorHAnsi"/>
          <w:sz w:val="22"/>
          <w:szCs w:val="22"/>
          <w:vertAlign w:val="superscript"/>
        </w:rPr>
        <w:t xml:space="preserve"> </w:t>
      </w:r>
      <w:r w:rsidRPr="00733742">
        <w:rPr>
          <w:rFonts w:ascii="Helvetica" w:hAnsi="Helvetica" w:cstheme="minorHAnsi"/>
          <w:sz w:val="22"/>
          <w:szCs w:val="22"/>
        </w:rPr>
        <w:t>DNA</w:t>
      </w:r>
      <w:r>
        <w:rPr>
          <w:rFonts w:ascii="Helvetica" w:hAnsi="Helvetica" w:cstheme="minorHAnsi"/>
          <w:sz w:val="22"/>
          <w:szCs w:val="22"/>
        </w:rPr>
        <w:t xml:space="preserve"> being added to cells, with</w:t>
      </w:r>
      <w:r w:rsidRPr="00733742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Pr="00762004">
        <w:rPr>
          <w:rFonts w:ascii="Helvetica" w:hAnsi="Helvetica" w:cstheme="minorHAnsi"/>
          <w:sz w:val="22"/>
          <w:szCs w:val="22"/>
        </w:rPr>
        <w:t>piggyBAC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</w:t>
      </w:r>
      <w:r w:rsidRPr="00733742">
        <w:rPr>
          <w:rFonts w:ascii="Helvetica" w:hAnsi="Helvetica" w:cstheme="minorHAnsi"/>
          <w:sz w:val="22"/>
          <w:szCs w:val="22"/>
        </w:rPr>
        <w:t>transposase plasmid</w:t>
      </w:r>
      <w:r>
        <w:rPr>
          <w:rFonts w:ascii="Helvetica" w:hAnsi="Helvetica" w:cstheme="minorHAnsi"/>
          <w:sz w:val="22"/>
          <w:szCs w:val="22"/>
          <w:vertAlign w:val="superscript"/>
        </w:rPr>
        <w:t xml:space="preserve"> </w:t>
      </w:r>
      <w:r w:rsidRPr="00733742">
        <w:rPr>
          <w:rFonts w:ascii="Helvetica" w:hAnsi="Helvetica" w:cstheme="minorHAnsi"/>
          <w:sz w:val="22"/>
          <w:szCs w:val="22"/>
        </w:rPr>
        <w:t>DNA</w:t>
      </w:r>
      <w:r>
        <w:rPr>
          <w:rFonts w:ascii="Helvetica" w:hAnsi="Helvetica" w:cstheme="minorHAnsi"/>
          <w:sz w:val="22"/>
          <w:szCs w:val="22"/>
        </w:rPr>
        <w:t xml:space="preserve"> container label visible in frame</w:t>
      </w:r>
    </w:p>
    <w:p w14:paraId="026E4A2E" w14:textId="77777777" w:rsidR="001F3565" w:rsidRPr="0019367B" w:rsidRDefault="001F3565" w:rsidP="001F3565">
      <w:pPr>
        <w:rPr>
          <w:rFonts w:ascii="Helvetica" w:hAnsi="Helvetica" w:cstheme="minorHAnsi"/>
          <w:sz w:val="22"/>
          <w:szCs w:val="22"/>
        </w:rPr>
      </w:pPr>
    </w:p>
    <w:p w14:paraId="5C208905" w14:textId="5E6DA25B" w:rsidR="001F3565" w:rsidRDefault="00733742" w:rsidP="0073374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t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ransfect with the cell electroporation system according to </w:t>
      </w:r>
      <w:r w:rsidR="00DC2899">
        <w:rPr>
          <w:rFonts w:ascii="Helvetica" w:hAnsi="Helvetica" w:cstheme="minorHAnsi"/>
          <w:sz w:val="22"/>
          <w:szCs w:val="22"/>
        </w:rPr>
        <w:t xml:space="preserve">the 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manufacturer’s instructions with the </w:t>
      </w:r>
      <w:r>
        <w:rPr>
          <w:rFonts w:ascii="Helvetica" w:hAnsi="Helvetica" w:cstheme="minorHAnsi"/>
          <w:sz w:val="22"/>
          <w:szCs w:val="22"/>
        </w:rPr>
        <w:t>indicated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parameters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before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s</w:t>
      </w:r>
      <w:r w:rsidR="001F3565" w:rsidRPr="0019367B">
        <w:rPr>
          <w:rFonts w:ascii="Helvetica" w:hAnsi="Helvetica" w:cstheme="minorHAnsi"/>
          <w:sz w:val="22"/>
          <w:szCs w:val="22"/>
        </w:rPr>
        <w:t>eed</w:t>
      </w:r>
      <w:r>
        <w:rPr>
          <w:rFonts w:ascii="Helvetica" w:hAnsi="Helvetica" w:cstheme="minorHAnsi"/>
          <w:sz w:val="22"/>
          <w:szCs w:val="22"/>
        </w:rPr>
        <w:t>ing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the cells in human iPSC medium supplemented with </w:t>
      </w:r>
      <w:r w:rsidR="00571136">
        <w:rPr>
          <w:rFonts w:ascii="Helvetica" w:hAnsi="Helvetica" w:cstheme="minorHAnsi"/>
          <w:sz w:val="22"/>
          <w:szCs w:val="22"/>
        </w:rPr>
        <w:t xml:space="preserve">a </w:t>
      </w:r>
      <w:r>
        <w:rPr>
          <w:rFonts w:ascii="Helvetica" w:hAnsi="Helvetica" w:cstheme="minorHAnsi"/>
          <w:sz w:val="22"/>
          <w:szCs w:val="22"/>
        </w:rPr>
        <w:t>10</w:t>
      </w:r>
      <w:r w:rsidR="00DC2899">
        <w:rPr>
          <w:rFonts w:ascii="Helvetica" w:hAnsi="Helvetica" w:cstheme="minorHAnsi"/>
          <w:sz w:val="22"/>
          <w:szCs w:val="22"/>
        </w:rPr>
        <w:t>-</w:t>
      </w:r>
      <w:r>
        <w:rPr>
          <w:rFonts w:ascii="Helvetica" w:hAnsi="Helvetica" w:cstheme="minorHAnsi"/>
          <w:sz w:val="22"/>
          <w:szCs w:val="22"/>
        </w:rPr>
        <w:t xml:space="preserve">micromolar </w:t>
      </w:r>
      <w:r w:rsidR="00571136">
        <w:rPr>
          <w:rFonts w:ascii="Helvetica" w:hAnsi="Helvetica" w:cstheme="minorHAnsi"/>
          <w:sz w:val="22"/>
          <w:szCs w:val="22"/>
        </w:rPr>
        <w:t xml:space="preserve">concentration </w:t>
      </w:r>
      <w:r>
        <w:rPr>
          <w:rFonts w:ascii="Helvetica" w:hAnsi="Helvetica" w:cstheme="minorHAnsi"/>
          <w:sz w:val="22"/>
          <w:szCs w:val="22"/>
        </w:rPr>
        <w:t>of the ROCK</w:t>
      </w:r>
      <w:r w:rsidR="00571136">
        <w:rPr>
          <w:rFonts w:ascii="Helvetica" w:hAnsi="Helvetica" w:cstheme="minorHAnsi"/>
          <w:sz w:val="22"/>
          <w:szCs w:val="22"/>
        </w:rPr>
        <w:t xml:space="preserve"> </w:t>
      </w:r>
      <w:r w:rsidR="00571136">
        <w:rPr>
          <w:rFonts w:ascii="Helvetica" w:hAnsi="Helvetica" w:cstheme="minorHAnsi"/>
          <w:color w:val="FF0000"/>
          <w:sz w:val="22"/>
          <w:szCs w:val="22"/>
        </w:rPr>
        <w:t>(rock)</w:t>
      </w:r>
      <w:r>
        <w:rPr>
          <w:rFonts w:ascii="Helvetica" w:hAnsi="Helvetica" w:cstheme="minorHAnsi"/>
          <w:sz w:val="22"/>
          <w:szCs w:val="22"/>
        </w:rPr>
        <w:t xml:space="preserve"> inhibitor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Y-27632</w:t>
      </w:r>
      <w:r w:rsidR="00571136">
        <w:rPr>
          <w:rFonts w:ascii="Helvetica" w:hAnsi="Helvetica" w:cstheme="minorHAnsi"/>
          <w:sz w:val="22"/>
          <w:szCs w:val="22"/>
        </w:rPr>
        <w:t xml:space="preserve"> </w:t>
      </w:r>
      <w:r w:rsidR="00571136">
        <w:rPr>
          <w:rFonts w:ascii="Helvetica" w:hAnsi="Helvetica" w:cstheme="minorHAnsi"/>
          <w:color w:val="FF0000"/>
          <w:sz w:val="22"/>
          <w:szCs w:val="22"/>
        </w:rPr>
        <w:t>(Y-two-seven-six-three-two)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in a 6</w:t>
      </w:r>
      <w:r>
        <w:rPr>
          <w:rFonts w:ascii="Helvetica" w:hAnsi="Helvetica" w:cstheme="minorHAnsi"/>
          <w:sz w:val="22"/>
          <w:szCs w:val="22"/>
        </w:rPr>
        <w:t xml:space="preserve">-millimeter </w:t>
      </w:r>
      <w:r w:rsidR="001F3565" w:rsidRPr="0019367B">
        <w:rPr>
          <w:rFonts w:ascii="Helvetica" w:hAnsi="Helvetica" w:cstheme="minorHAnsi"/>
          <w:sz w:val="22"/>
          <w:szCs w:val="22"/>
        </w:rPr>
        <w:t>matrix-coated dish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1F3565" w:rsidRPr="0019367B">
        <w:rPr>
          <w:rFonts w:ascii="Helvetica" w:hAnsi="Helvetica" w:cstheme="minorHAnsi"/>
          <w:sz w:val="22"/>
          <w:szCs w:val="22"/>
        </w:rPr>
        <w:t>.</w:t>
      </w:r>
    </w:p>
    <w:p w14:paraId="67357B81" w14:textId="77777777" w:rsidR="00733742" w:rsidRDefault="00733742" w:rsidP="0073374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9CFE9EB" w14:textId="77777777" w:rsidR="00733742" w:rsidRPr="00571136" w:rsidRDefault="00733742" w:rsidP="0073374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adding cells to electroporator </w:t>
      </w:r>
      <w:r>
        <w:rPr>
          <w:rFonts w:ascii="Helvetica" w:hAnsi="Helvetica" w:cstheme="minorHAnsi"/>
          <w:b/>
          <w:sz w:val="22"/>
          <w:szCs w:val="22"/>
        </w:rPr>
        <w:t>TEXT:</w:t>
      </w:r>
      <w:r w:rsidRPr="0019367B">
        <w:rPr>
          <w:rFonts w:ascii="Helvetica" w:hAnsi="Helvetica" w:cstheme="minorHAnsi"/>
          <w:sz w:val="22"/>
          <w:szCs w:val="22"/>
        </w:rPr>
        <w:t xml:space="preserve"> </w:t>
      </w:r>
      <w:r w:rsidRPr="00733742">
        <w:rPr>
          <w:rFonts w:ascii="Helvetica" w:hAnsi="Helvetica" w:cstheme="minorHAnsi"/>
          <w:b/>
          <w:sz w:val="22"/>
          <w:szCs w:val="22"/>
        </w:rPr>
        <w:t xml:space="preserve">1200 V voltage, 30 </w:t>
      </w:r>
      <w:proofErr w:type="spellStart"/>
      <w:r w:rsidRPr="00733742">
        <w:rPr>
          <w:rFonts w:ascii="Helvetica" w:hAnsi="Helvetica" w:cstheme="minorHAnsi"/>
          <w:b/>
          <w:sz w:val="22"/>
          <w:szCs w:val="22"/>
        </w:rPr>
        <w:t>ms</w:t>
      </w:r>
      <w:proofErr w:type="spellEnd"/>
      <w:r w:rsidRPr="00733742">
        <w:rPr>
          <w:rFonts w:ascii="Helvetica" w:hAnsi="Helvetica" w:cstheme="minorHAnsi"/>
          <w:b/>
          <w:sz w:val="22"/>
          <w:szCs w:val="22"/>
        </w:rPr>
        <w:t xml:space="preserve"> width, 1 pulse</w:t>
      </w:r>
    </w:p>
    <w:p w14:paraId="084D9EFC" w14:textId="77777777" w:rsidR="00571136" w:rsidRPr="0019367B" w:rsidRDefault="00571136" w:rsidP="0073374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MED: Talent adding cells to dish, with ROCK inhibitor container visible in frame</w:t>
      </w:r>
    </w:p>
    <w:p w14:paraId="24D8EF62" w14:textId="77777777" w:rsidR="001F3565" w:rsidRPr="0019367B" w:rsidRDefault="001F3565" w:rsidP="001F3565">
      <w:pPr>
        <w:rPr>
          <w:rFonts w:ascii="Helvetica" w:hAnsi="Helvetica" w:cstheme="minorHAnsi"/>
          <w:b/>
          <w:sz w:val="22"/>
          <w:szCs w:val="22"/>
        </w:rPr>
      </w:pPr>
    </w:p>
    <w:p w14:paraId="3164412B" w14:textId="77777777" w:rsidR="001F3565" w:rsidRPr="00D70243" w:rsidRDefault="00571136" w:rsidP="00DD474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70243">
        <w:rPr>
          <w:rFonts w:ascii="Helvetica" w:hAnsi="Helvetica" w:cstheme="minorHAnsi"/>
          <w:b/>
          <w:sz w:val="22"/>
          <w:szCs w:val="22"/>
        </w:rPr>
        <w:t>A</w:t>
      </w:r>
      <w:r w:rsidR="001F3565" w:rsidRPr="00D70243">
        <w:rPr>
          <w:rFonts w:ascii="Helvetica" w:hAnsi="Helvetica" w:cstheme="minorHAnsi"/>
          <w:b/>
          <w:sz w:val="22"/>
          <w:szCs w:val="22"/>
        </w:rPr>
        <w:t>ntibiotic</w:t>
      </w:r>
      <w:r w:rsidRPr="00D70243">
        <w:rPr>
          <w:rFonts w:ascii="Helvetica" w:hAnsi="Helvetica" w:cstheme="minorHAnsi"/>
          <w:b/>
          <w:sz w:val="22"/>
          <w:szCs w:val="22"/>
        </w:rPr>
        <w:t xml:space="preserve"> Selection</w:t>
      </w:r>
      <w:r w:rsidR="00F510F4" w:rsidRPr="00D70243">
        <w:rPr>
          <w:rFonts w:ascii="Helvetica" w:hAnsi="Helvetica" w:cstheme="minorHAnsi"/>
          <w:b/>
          <w:sz w:val="22"/>
          <w:szCs w:val="22"/>
        </w:rPr>
        <w:t xml:space="preserve"> </w:t>
      </w:r>
    </w:p>
    <w:p w14:paraId="6E24DBCB" w14:textId="77777777" w:rsidR="00D70243" w:rsidRPr="00D70243" w:rsidRDefault="00D70243" w:rsidP="00D70243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1710FE66" w14:textId="0F6252A9" w:rsidR="001F3565" w:rsidRPr="00F510F4" w:rsidRDefault="001F3565" w:rsidP="00F510F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19367B">
        <w:rPr>
          <w:rFonts w:ascii="Helvetica" w:hAnsi="Helvetica" w:cstheme="minorHAnsi"/>
          <w:sz w:val="22"/>
          <w:szCs w:val="22"/>
        </w:rPr>
        <w:t>Two days after</w:t>
      </w:r>
      <w:r w:rsidR="00F510F4">
        <w:rPr>
          <w:rFonts w:ascii="Helvetica" w:hAnsi="Helvetica" w:cstheme="minorHAnsi"/>
          <w:sz w:val="22"/>
          <w:szCs w:val="22"/>
        </w:rPr>
        <w:t xml:space="preserve"> the</w:t>
      </w:r>
      <w:r w:rsidRPr="0019367B">
        <w:rPr>
          <w:rFonts w:ascii="Helvetica" w:hAnsi="Helvetica" w:cstheme="minorHAnsi"/>
          <w:sz w:val="22"/>
          <w:szCs w:val="22"/>
        </w:rPr>
        <w:t xml:space="preserve"> transfection, add</w:t>
      </w:r>
      <w:r w:rsidR="00423408">
        <w:rPr>
          <w:rFonts w:ascii="Helvetica" w:hAnsi="Helvetica" w:cstheme="minorHAnsi"/>
          <w:sz w:val="22"/>
          <w:szCs w:val="22"/>
        </w:rPr>
        <w:t xml:space="preserve"> 5</w:t>
      </w:r>
      <w:r w:rsidRPr="0019367B">
        <w:rPr>
          <w:rFonts w:ascii="Helvetica" w:hAnsi="Helvetica" w:cstheme="minorHAnsi"/>
          <w:sz w:val="22"/>
          <w:szCs w:val="22"/>
        </w:rPr>
        <w:t xml:space="preserve"> </w:t>
      </w:r>
      <w:r w:rsidR="00F510F4">
        <w:rPr>
          <w:rFonts w:ascii="Helvetica" w:hAnsi="Helvetica" w:cstheme="minorHAnsi"/>
          <w:sz w:val="22"/>
          <w:szCs w:val="22"/>
        </w:rPr>
        <w:t>micrograms</w:t>
      </w:r>
      <w:r w:rsidRPr="0019367B">
        <w:rPr>
          <w:rFonts w:ascii="Helvetica" w:hAnsi="Helvetica" w:cstheme="minorHAnsi"/>
          <w:sz w:val="22"/>
          <w:szCs w:val="22"/>
        </w:rPr>
        <w:t>/</w:t>
      </w:r>
      <w:r w:rsidR="00F510F4">
        <w:rPr>
          <w:rFonts w:ascii="Helvetica" w:hAnsi="Helvetica" w:cstheme="minorHAnsi"/>
          <w:sz w:val="22"/>
          <w:szCs w:val="22"/>
        </w:rPr>
        <w:t>milliliter of</w:t>
      </w:r>
      <w:r w:rsidRPr="0019367B">
        <w:rPr>
          <w:rFonts w:ascii="Helvetica" w:hAnsi="Helvetica" w:cstheme="minorHAnsi"/>
          <w:sz w:val="22"/>
          <w:szCs w:val="22"/>
        </w:rPr>
        <w:t xml:space="preserve"> blasticidin to the culture medium</w:t>
      </w:r>
      <w:r w:rsidR="00F510F4">
        <w:rPr>
          <w:rFonts w:ascii="Helvetica" w:hAnsi="Helvetica" w:cstheme="minorHAnsi"/>
          <w:sz w:val="22"/>
          <w:szCs w:val="22"/>
        </w:rPr>
        <w:t xml:space="preserve"> </w:t>
      </w:r>
      <w:r w:rsidR="00F510F4">
        <w:rPr>
          <w:rFonts w:ascii="Helvetica" w:hAnsi="Helvetica" w:cstheme="minorHAnsi"/>
          <w:b/>
          <w:sz w:val="22"/>
          <w:szCs w:val="22"/>
        </w:rPr>
        <w:t>[1-TXT]</w:t>
      </w:r>
      <w:r w:rsidR="00F510F4">
        <w:rPr>
          <w:rFonts w:ascii="Helvetica" w:hAnsi="Helvetica" w:cstheme="minorHAnsi"/>
          <w:sz w:val="22"/>
          <w:szCs w:val="22"/>
        </w:rPr>
        <w:t>, keeping</w:t>
      </w:r>
      <w:r w:rsidR="00F510F4" w:rsidRPr="0019367B">
        <w:rPr>
          <w:rFonts w:ascii="Helvetica" w:hAnsi="Helvetica" w:cstheme="minorHAnsi"/>
          <w:sz w:val="22"/>
          <w:szCs w:val="22"/>
        </w:rPr>
        <w:t xml:space="preserve"> the cells in </w:t>
      </w:r>
      <w:r w:rsidR="00DC2899">
        <w:rPr>
          <w:rFonts w:ascii="Helvetica" w:hAnsi="Helvetica" w:cstheme="minorHAnsi"/>
          <w:sz w:val="22"/>
          <w:szCs w:val="22"/>
        </w:rPr>
        <w:t>the antibiotic</w:t>
      </w:r>
      <w:r w:rsidR="00F510F4" w:rsidRPr="0019367B">
        <w:rPr>
          <w:rFonts w:ascii="Helvetica" w:hAnsi="Helvetica" w:cstheme="minorHAnsi"/>
          <w:sz w:val="22"/>
          <w:szCs w:val="22"/>
        </w:rPr>
        <w:t xml:space="preserve"> for at least 7-10 days to counter-select the cells that have not integrated the transgenes </w:t>
      </w:r>
      <w:r w:rsidR="00F510F4">
        <w:rPr>
          <w:rFonts w:ascii="Helvetica" w:hAnsi="Helvetica" w:cstheme="minorHAnsi"/>
          <w:b/>
          <w:sz w:val="22"/>
          <w:szCs w:val="22"/>
        </w:rPr>
        <w:t>[2]</w:t>
      </w:r>
      <w:r w:rsidR="00F510F4" w:rsidRPr="0019367B">
        <w:rPr>
          <w:rFonts w:ascii="Helvetica" w:hAnsi="Helvetica" w:cstheme="minorHAnsi"/>
          <w:sz w:val="22"/>
          <w:szCs w:val="22"/>
        </w:rPr>
        <w:t>.</w:t>
      </w:r>
    </w:p>
    <w:p w14:paraId="01FC4814" w14:textId="77777777" w:rsidR="00F510F4" w:rsidRDefault="00F510F4" w:rsidP="00F510F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665E382" w14:textId="77777777" w:rsidR="00F510F4" w:rsidRPr="00F510F4" w:rsidRDefault="00F510F4" w:rsidP="00F510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adding antibiotic to dish, with antibiotic container visible in frame </w:t>
      </w:r>
      <w:r>
        <w:rPr>
          <w:rFonts w:ascii="Helvetica" w:hAnsi="Helvetica" w:cstheme="minorHAnsi"/>
          <w:b/>
          <w:sz w:val="22"/>
          <w:szCs w:val="22"/>
        </w:rPr>
        <w:t>TEXT: Most of the cells will die w/in 48 h</w:t>
      </w:r>
    </w:p>
    <w:p w14:paraId="4DD5CD91" w14:textId="77777777" w:rsidR="00F510F4" w:rsidRPr="00F510F4" w:rsidRDefault="00F510F4" w:rsidP="00F510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plate into incubator</w:t>
      </w:r>
    </w:p>
    <w:p w14:paraId="1E3C0E44" w14:textId="77777777" w:rsidR="001F3565" w:rsidRPr="0019367B" w:rsidRDefault="001F3565" w:rsidP="001F3565">
      <w:pPr>
        <w:rPr>
          <w:rFonts w:ascii="Helvetica" w:hAnsi="Helvetica" w:cstheme="minorHAnsi"/>
          <w:sz w:val="22"/>
          <w:szCs w:val="22"/>
        </w:rPr>
      </w:pPr>
    </w:p>
    <w:p w14:paraId="00FC1156" w14:textId="77777777" w:rsidR="00F510F4" w:rsidRDefault="00F510F4" w:rsidP="00F510F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At the end of the incubation, m</w:t>
      </w:r>
      <w:r w:rsidR="001F3565" w:rsidRPr="0019367B">
        <w:rPr>
          <w:rFonts w:ascii="Helvetica" w:hAnsi="Helvetica" w:cstheme="minorHAnsi"/>
          <w:sz w:val="22"/>
          <w:szCs w:val="22"/>
        </w:rPr>
        <w:t>aintain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stably transfected cells as a mixed population composed of cells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 w:rsidR="001F3565" w:rsidRPr="0019367B">
        <w:rPr>
          <w:rFonts w:ascii="Helvetica" w:hAnsi="Helvetica" w:cstheme="minorHAnsi"/>
          <w:sz w:val="22"/>
          <w:szCs w:val="22"/>
        </w:rPr>
        <w:t>with different number of transgenes and different integration sites, or isolate single clones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1F3565" w:rsidRPr="0019367B">
        <w:rPr>
          <w:rFonts w:ascii="Helvetica" w:hAnsi="Helvetica" w:cstheme="minorHAnsi"/>
          <w:sz w:val="22"/>
          <w:szCs w:val="22"/>
        </w:rPr>
        <w:t>.</w:t>
      </w:r>
    </w:p>
    <w:p w14:paraId="6131C06B" w14:textId="77777777" w:rsidR="00F510F4" w:rsidRDefault="00F510F4" w:rsidP="00F510F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  <w:bookmarkStart w:id="0" w:name="_GoBack"/>
      <w:bookmarkEnd w:id="0"/>
    </w:p>
    <w:p w14:paraId="4CAFC135" w14:textId="518186D0" w:rsidR="00F510F4" w:rsidRPr="00642B9E" w:rsidRDefault="00F510F4" w:rsidP="00F510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642B9E">
        <w:rPr>
          <w:rFonts w:ascii="Helvetica" w:hAnsi="Helvetica" w:cstheme="minorHAnsi"/>
          <w:sz w:val="22"/>
          <w:szCs w:val="22"/>
        </w:rPr>
        <w:t xml:space="preserve">MED: </w:t>
      </w:r>
      <w:r w:rsidR="00642B9E" w:rsidRPr="00642B9E">
        <w:rPr>
          <w:rFonts w:ascii="Helvetica" w:hAnsi="Helvetica" w:cstheme="minorHAnsi"/>
          <w:color w:val="FF0000"/>
          <w:sz w:val="22"/>
          <w:szCs w:val="22"/>
        </w:rPr>
        <w:t>Talent watching cells at the microscope</w:t>
      </w:r>
    </w:p>
    <w:p w14:paraId="0D93E89F" w14:textId="77777777" w:rsidR="001F3565" w:rsidRPr="0019367B" w:rsidRDefault="00F510F4" w:rsidP="00F510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Single clone being selected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</w:t>
      </w:r>
    </w:p>
    <w:p w14:paraId="7E4FD17B" w14:textId="77777777" w:rsidR="001F3565" w:rsidRPr="0019367B" w:rsidRDefault="001F3565" w:rsidP="001F3565">
      <w:pPr>
        <w:rPr>
          <w:rFonts w:ascii="Helvetica" w:hAnsi="Helvetica" w:cstheme="minorHAnsi"/>
          <w:sz w:val="22"/>
          <w:szCs w:val="22"/>
        </w:rPr>
      </w:pPr>
    </w:p>
    <w:p w14:paraId="572464F3" w14:textId="09D66E18" w:rsidR="001F3565" w:rsidRDefault="00DC2899" w:rsidP="00F510F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repare an additional dish </w:t>
      </w:r>
      <w:r>
        <w:rPr>
          <w:rFonts w:ascii="Helvetica" w:hAnsi="Helvetica" w:cstheme="minorHAnsi"/>
          <w:sz w:val="22"/>
          <w:szCs w:val="22"/>
        </w:rPr>
        <w:t xml:space="preserve">to </w:t>
      </w:r>
      <w:r w:rsidR="00F510F4">
        <w:rPr>
          <w:rFonts w:ascii="Helvetica" w:hAnsi="Helvetica" w:cstheme="minorHAnsi"/>
          <w:sz w:val="22"/>
          <w:szCs w:val="22"/>
        </w:rPr>
        <w:t>allow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</w:t>
      </w:r>
      <w:r w:rsidR="00F510F4">
        <w:rPr>
          <w:rFonts w:ascii="Helvetica" w:hAnsi="Helvetica" w:cstheme="minorHAnsi"/>
          <w:sz w:val="22"/>
          <w:szCs w:val="22"/>
        </w:rPr>
        <w:t xml:space="preserve">the </w:t>
      </w:r>
      <w:r w:rsidR="001F3565" w:rsidRPr="0019367B">
        <w:rPr>
          <w:rFonts w:ascii="Helvetica" w:hAnsi="Helvetica" w:cstheme="minorHAnsi"/>
          <w:sz w:val="22"/>
          <w:szCs w:val="22"/>
        </w:rPr>
        <w:t>effective expression of the transgenes</w:t>
      </w:r>
      <w:r w:rsidR="00F510F4">
        <w:rPr>
          <w:rFonts w:ascii="Helvetica" w:hAnsi="Helvetica" w:cstheme="minorHAnsi"/>
          <w:sz w:val="22"/>
          <w:szCs w:val="22"/>
        </w:rPr>
        <w:t xml:space="preserve"> </w:t>
      </w:r>
      <w:r w:rsidR="00423408">
        <w:rPr>
          <w:rFonts w:ascii="Helvetica" w:hAnsi="Helvetica" w:cstheme="minorHAnsi"/>
          <w:b/>
          <w:sz w:val="22"/>
          <w:szCs w:val="22"/>
        </w:rPr>
        <w:t xml:space="preserve">[1] 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upon 1 </w:t>
      </w:r>
      <w:r w:rsidR="00F510F4">
        <w:rPr>
          <w:rFonts w:ascii="Helvetica" w:hAnsi="Helvetica" w:cstheme="minorHAnsi"/>
          <w:sz w:val="22"/>
          <w:szCs w:val="22"/>
        </w:rPr>
        <w:t>microgram/milliliter of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doxycycline induction</w:t>
      </w:r>
      <w:r w:rsidR="00F510F4">
        <w:rPr>
          <w:rFonts w:ascii="Helvetica" w:hAnsi="Helvetica" w:cstheme="minorHAnsi"/>
          <w:sz w:val="22"/>
          <w:szCs w:val="22"/>
        </w:rPr>
        <w:t xml:space="preserve"> to be assessed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by RT-PCR with transgene-specific primers for </w:t>
      </w:r>
      <w:r w:rsidR="00F510F4">
        <w:rPr>
          <w:rFonts w:ascii="Helvetica" w:hAnsi="Helvetica" w:cstheme="minorHAnsi"/>
          <w:sz w:val="22"/>
          <w:szCs w:val="22"/>
        </w:rPr>
        <w:t>neurogenin-2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as previously describe</w:t>
      </w:r>
      <w:r w:rsidR="00F510F4">
        <w:rPr>
          <w:rFonts w:ascii="Helvetica" w:hAnsi="Helvetica" w:cstheme="minorHAnsi"/>
          <w:sz w:val="22"/>
          <w:szCs w:val="22"/>
        </w:rPr>
        <w:t xml:space="preserve">d </w:t>
      </w:r>
      <w:r w:rsidR="00F510F4">
        <w:rPr>
          <w:rFonts w:ascii="Helvetica" w:hAnsi="Helvetica" w:cstheme="minorHAnsi"/>
          <w:b/>
          <w:sz w:val="22"/>
          <w:szCs w:val="22"/>
        </w:rPr>
        <w:t>[2-TXT]</w:t>
      </w:r>
      <w:r w:rsidR="00F510F4">
        <w:rPr>
          <w:rFonts w:ascii="Helvetica" w:hAnsi="Helvetica" w:cstheme="minorHAnsi"/>
          <w:sz w:val="22"/>
          <w:szCs w:val="22"/>
        </w:rPr>
        <w:t>.</w:t>
      </w:r>
    </w:p>
    <w:p w14:paraId="2A41B57D" w14:textId="77777777" w:rsidR="00F510F4" w:rsidRDefault="00F510F4" w:rsidP="00F510F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5DC55E0" w14:textId="77777777" w:rsidR="00F510F4" w:rsidRDefault="00F510F4" w:rsidP="00F510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adding cells to dish, with </w:t>
      </w:r>
      <w:r w:rsidRPr="0019367B">
        <w:rPr>
          <w:rFonts w:ascii="Helvetica" w:hAnsi="Helvetica" w:cstheme="minorHAnsi"/>
          <w:sz w:val="22"/>
          <w:szCs w:val="22"/>
        </w:rPr>
        <w:t>doxycycline</w:t>
      </w:r>
      <w:r>
        <w:rPr>
          <w:rFonts w:ascii="Helvetica" w:hAnsi="Helvetica" w:cstheme="minorHAnsi"/>
          <w:sz w:val="22"/>
          <w:szCs w:val="22"/>
        </w:rPr>
        <w:t xml:space="preserve"> container visible in frame</w:t>
      </w:r>
    </w:p>
    <w:p w14:paraId="60D74791" w14:textId="77777777" w:rsidR="00F510F4" w:rsidRPr="0019367B" w:rsidRDefault="00F510F4" w:rsidP="00F510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adding sample to thermocycle </w:t>
      </w:r>
      <w:r>
        <w:rPr>
          <w:rFonts w:ascii="Helvetica" w:hAnsi="Helvetica" w:cstheme="minorHAnsi"/>
          <w:b/>
          <w:sz w:val="22"/>
          <w:szCs w:val="22"/>
        </w:rPr>
        <w:t>TEXT: See text for RT-PCT details</w:t>
      </w:r>
    </w:p>
    <w:p w14:paraId="3DE173AC" w14:textId="77777777" w:rsidR="001F3565" w:rsidRPr="0019367B" w:rsidRDefault="001F3565" w:rsidP="001F3565">
      <w:pPr>
        <w:rPr>
          <w:rFonts w:ascii="Helvetica" w:hAnsi="Helvetica" w:cstheme="minorHAnsi"/>
          <w:sz w:val="22"/>
          <w:szCs w:val="22"/>
        </w:rPr>
      </w:pPr>
    </w:p>
    <w:p w14:paraId="0D1F59D7" w14:textId="77777777" w:rsidR="001F3565" w:rsidRDefault="001F3565" w:rsidP="00F510F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19367B">
        <w:rPr>
          <w:rFonts w:ascii="Helvetica" w:hAnsi="Helvetica" w:cstheme="minorHAnsi"/>
          <w:sz w:val="22"/>
          <w:szCs w:val="22"/>
        </w:rPr>
        <w:t xml:space="preserve">At this stage, stocks of the novel NIL- and NIP-iPSC lines </w:t>
      </w:r>
      <w:r w:rsidR="00F510F4">
        <w:rPr>
          <w:rFonts w:ascii="Helvetica" w:hAnsi="Helvetica" w:cstheme="minorHAnsi"/>
          <w:sz w:val="22"/>
          <w:szCs w:val="22"/>
        </w:rPr>
        <w:t xml:space="preserve">should also be frozen </w:t>
      </w:r>
      <w:r w:rsidRPr="0019367B">
        <w:rPr>
          <w:rFonts w:ascii="Helvetica" w:hAnsi="Helvetica" w:cstheme="minorHAnsi"/>
          <w:sz w:val="22"/>
          <w:szCs w:val="22"/>
        </w:rPr>
        <w:t>in freezing medium for human iPSCs</w:t>
      </w:r>
      <w:r w:rsidR="00F510F4">
        <w:rPr>
          <w:rFonts w:ascii="Helvetica" w:hAnsi="Helvetica"/>
          <w:sz w:val="22"/>
          <w:szCs w:val="22"/>
        </w:rPr>
        <w:t xml:space="preserve"> </w:t>
      </w:r>
      <w:r w:rsidR="00F510F4">
        <w:rPr>
          <w:rFonts w:ascii="Helvetica" w:hAnsi="Helvetica"/>
          <w:b/>
          <w:sz w:val="22"/>
          <w:szCs w:val="22"/>
        </w:rPr>
        <w:t>[1]</w:t>
      </w:r>
      <w:r w:rsidRPr="0019367B">
        <w:rPr>
          <w:rFonts w:ascii="Helvetica" w:hAnsi="Helvetica" w:cstheme="minorHAnsi"/>
          <w:sz w:val="22"/>
          <w:szCs w:val="22"/>
        </w:rPr>
        <w:t>.</w:t>
      </w:r>
    </w:p>
    <w:p w14:paraId="06C6441B" w14:textId="77777777" w:rsidR="00F510F4" w:rsidRDefault="00F510F4" w:rsidP="00F510F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F2F7FB8" w14:textId="77777777" w:rsidR="00F510F4" w:rsidRDefault="00F510F4" w:rsidP="00F510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cells to tube, with stock freezing medium container visible in frame</w:t>
      </w:r>
    </w:p>
    <w:p w14:paraId="5C43B3B9" w14:textId="77777777" w:rsidR="00D70243" w:rsidRDefault="00D70243" w:rsidP="00D7024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C52A00B" w14:textId="77777777" w:rsidR="00D70243" w:rsidRPr="00D70243" w:rsidRDefault="00D70243" w:rsidP="00D7024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19367B">
        <w:rPr>
          <w:rFonts w:ascii="Helvetica" w:hAnsi="Helvetica" w:cstheme="minorHAnsi"/>
          <w:b/>
          <w:sz w:val="22"/>
          <w:szCs w:val="22"/>
        </w:rPr>
        <w:t xml:space="preserve">Motor </w:t>
      </w:r>
      <w:r>
        <w:rPr>
          <w:rFonts w:ascii="Helvetica" w:hAnsi="Helvetica" w:cstheme="minorHAnsi"/>
          <w:b/>
          <w:sz w:val="22"/>
          <w:szCs w:val="22"/>
        </w:rPr>
        <w:t>N</w:t>
      </w:r>
      <w:r w:rsidRPr="0019367B">
        <w:rPr>
          <w:rFonts w:ascii="Helvetica" w:hAnsi="Helvetica" w:cstheme="minorHAnsi"/>
          <w:b/>
          <w:sz w:val="22"/>
          <w:szCs w:val="22"/>
        </w:rPr>
        <w:t xml:space="preserve">euron </w:t>
      </w:r>
      <w:r>
        <w:rPr>
          <w:rFonts w:ascii="Helvetica" w:hAnsi="Helvetica" w:cstheme="minorHAnsi"/>
          <w:b/>
          <w:sz w:val="22"/>
          <w:szCs w:val="22"/>
        </w:rPr>
        <w:t>D</w:t>
      </w:r>
      <w:r w:rsidRPr="0019367B">
        <w:rPr>
          <w:rFonts w:ascii="Helvetica" w:hAnsi="Helvetica" w:cstheme="minorHAnsi"/>
          <w:b/>
          <w:sz w:val="22"/>
          <w:szCs w:val="22"/>
        </w:rPr>
        <w:t>ifferentiation</w:t>
      </w:r>
    </w:p>
    <w:p w14:paraId="78D285AF" w14:textId="77777777" w:rsidR="001F3565" w:rsidRPr="0019367B" w:rsidRDefault="001F3565" w:rsidP="001F3565">
      <w:pPr>
        <w:rPr>
          <w:rFonts w:ascii="Helvetica" w:hAnsi="Helvetica" w:cstheme="minorHAnsi"/>
          <w:b/>
          <w:sz w:val="22"/>
          <w:szCs w:val="22"/>
        </w:rPr>
      </w:pPr>
    </w:p>
    <w:p w14:paraId="3F5F738D" w14:textId="57FFDA0B" w:rsidR="00D70243" w:rsidRDefault="00D70243" w:rsidP="001F356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For motor neuron differentiation, dissociate the stably-transfected cell cultures with dissociation reagent as demonstrated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to allow the</w:t>
      </w:r>
      <w:r w:rsidR="00DC2899">
        <w:rPr>
          <w:rFonts w:ascii="Helvetica" w:hAnsi="Helvetica" w:cstheme="minorHAnsi"/>
          <w:sz w:val="22"/>
          <w:szCs w:val="22"/>
        </w:rPr>
        <w:t xml:space="preserve"> cells</w:t>
      </w:r>
      <w:r>
        <w:rPr>
          <w:rFonts w:ascii="Helvetica" w:hAnsi="Helvetica" w:cstheme="minorHAnsi"/>
          <w:sz w:val="22"/>
          <w:szCs w:val="22"/>
        </w:rPr>
        <w:t xml:space="preserve"> to be collect</w:t>
      </w:r>
      <w:r w:rsidR="00423408">
        <w:rPr>
          <w:rFonts w:ascii="Helvetica" w:hAnsi="Helvetica" w:cstheme="minorHAnsi"/>
          <w:sz w:val="22"/>
          <w:szCs w:val="22"/>
        </w:rPr>
        <w:t>ed</w:t>
      </w:r>
      <w:r>
        <w:rPr>
          <w:rFonts w:ascii="Helvetica" w:hAnsi="Helvetica" w:cstheme="minorHAnsi"/>
          <w:sz w:val="22"/>
          <w:szCs w:val="22"/>
        </w:rPr>
        <w:t xml:space="preserve"> in a 15-milliliter tube containing 5 volumes of DMEM-F12 medium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BE0AE21" w14:textId="77777777" w:rsidR="00D70243" w:rsidRDefault="00D70243" w:rsidP="00D7024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58513E4" w14:textId="77777777" w:rsidR="00D70243" w:rsidRDefault="00D70243" w:rsidP="00D7024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adding cell dissociation reagent to dish(</w:t>
      </w:r>
      <w:proofErr w:type="spellStart"/>
      <w:r>
        <w:rPr>
          <w:rFonts w:ascii="Helvetica" w:hAnsi="Helvetica" w:cstheme="minorHAnsi"/>
          <w:sz w:val="22"/>
          <w:szCs w:val="22"/>
        </w:rPr>
        <w:t>es</w:t>
      </w:r>
      <w:proofErr w:type="spellEnd"/>
      <w:r>
        <w:rPr>
          <w:rFonts w:ascii="Helvetica" w:hAnsi="Helvetica" w:cstheme="minorHAnsi"/>
          <w:sz w:val="22"/>
          <w:szCs w:val="22"/>
        </w:rPr>
        <w:t>), with cell dissociation reagent container visible in frame</w:t>
      </w:r>
    </w:p>
    <w:p w14:paraId="5D58B485" w14:textId="77777777" w:rsidR="00D70243" w:rsidRDefault="00D70243" w:rsidP="00D7024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cells to tube, with medium container visible in frame</w:t>
      </w:r>
    </w:p>
    <w:p w14:paraId="2F122FFA" w14:textId="77777777" w:rsidR="00D70243" w:rsidRDefault="00D70243" w:rsidP="00D7024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67C7659B" w14:textId="77777777" w:rsidR="00793323" w:rsidRDefault="00793323" w:rsidP="001F356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After centrifugation,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resuspend </w:t>
      </w:r>
      <w:r>
        <w:rPr>
          <w:rFonts w:ascii="Helvetica" w:hAnsi="Helvetica" w:cstheme="minorHAnsi"/>
          <w:sz w:val="22"/>
          <w:szCs w:val="22"/>
        </w:rPr>
        <w:t>the cells in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human iPSC medium supplemented with </w:t>
      </w:r>
      <w:r>
        <w:rPr>
          <w:rFonts w:ascii="Helvetica" w:hAnsi="Helvetica" w:cstheme="minorHAnsi"/>
          <w:sz w:val="22"/>
          <w:szCs w:val="22"/>
        </w:rPr>
        <w:t>micromolar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ROCK inhibitor</w:t>
      </w:r>
      <w:r>
        <w:rPr>
          <w:rFonts w:ascii="Helvetica" w:hAnsi="Helvetica" w:cstheme="minorHAnsi"/>
          <w:sz w:val="22"/>
          <w:szCs w:val="22"/>
        </w:rPr>
        <w:t xml:space="preserve"> for counting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and seed the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cells on matrix-coated dishes at </w:t>
      </w:r>
      <w:r>
        <w:rPr>
          <w:rFonts w:ascii="Helvetica" w:hAnsi="Helvetica" w:cstheme="minorHAnsi"/>
          <w:sz w:val="22"/>
          <w:szCs w:val="22"/>
        </w:rPr>
        <w:t>a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6</w:t>
      </w:r>
      <w:r>
        <w:rPr>
          <w:rFonts w:ascii="Helvetica" w:hAnsi="Helvetica" w:cstheme="minorHAnsi"/>
          <w:sz w:val="22"/>
          <w:szCs w:val="22"/>
        </w:rPr>
        <w:t>.25 x 10</w:t>
      </w:r>
      <w:r w:rsidRPr="00793323">
        <w:rPr>
          <w:rFonts w:ascii="Helvetica" w:hAnsi="Helvetica" w:cstheme="minorHAnsi"/>
          <w:sz w:val="22"/>
          <w:szCs w:val="22"/>
          <w:vertAlign w:val="superscript"/>
        </w:rPr>
        <w:t>4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cells/</w:t>
      </w:r>
      <w:r>
        <w:rPr>
          <w:rFonts w:ascii="Helvetica" w:hAnsi="Helvetica" w:cstheme="minorHAnsi"/>
          <w:sz w:val="22"/>
          <w:szCs w:val="22"/>
        </w:rPr>
        <w:t xml:space="preserve">centimeter-squared density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1F3565" w:rsidRPr="0019367B">
        <w:rPr>
          <w:rFonts w:ascii="Helvetica" w:hAnsi="Helvetica" w:cstheme="minorHAnsi"/>
          <w:sz w:val="22"/>
          <w:szCs w:val="22"/>
        </w:rPr>
        <w:t>.</w:t>
      </w:r>
    </w:p>
    <w:p w14:paraId="6791D8B4" w14:textId="77777777" w:rsidR="00793323" w:rsidRDefault="00793323" w:rsidP="0079332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13352B9" w14:textId="77777777" w:rsidR="00793323" w:rsidRDefault="00793323" w:rsidP="0079332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medium to tube, with medium and inhibitor containers visible in frame</w:t>
      </w:r>
    </w:p>
    <w:p w14:paraId="08F95B2D" w14:textId="77777777" w:rsidR="001F3565" w:rsidRPr="0019367B" w:rsidRDefault="00793323" w:rsidP="0079332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cells to dish(</w:t>
      </w:r>
      <w:proofErr w:type="spellStart"/>
      <w:r>
        <w:rPr>
          <w:rFonts w:ascii="Helvetica" w:hAnsi="Helvetica" w:cstheme="minorHAnsi"/>
          <w:sz w:val="22"/>
          <w:szCs w:val="22"/>
        </w:rPr>
        <w:t>es</w:t>
      </w:r>
      <w:proofErr w:type="spellEnd"/>
      <w:r>
        <w:rPr>
          <w:rFonts w:ascii="Helvetica" w:hAnsi="Helvetica" w:cstheme="minorHAnsi"/>
          <w:sz w:val="22"/>
          <w:szCs w:val="22"/>
        </w:rPr>
        <w:t>)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</w:t>
      </w:r>
    </w:p>
    <w:p w14:paraId="612B8A43" w14:textId="77777777" w:rsidR="001F3565" w:rsidRPr="0019367B" w:rsidRDefault="001F3565" w:rsidP="001F3565">
      <w:pPr>
        <w:rPr>
          <w:rFonts w:ascii="Helvetica" w:hAnsi="Helvetica" w:cstheme="minorHAnsi"/>
          <w:sz w:val="22"/>
          <w:szCs w:val="22"/>
        </w:rPr>
      </w:pPr>
    </w:p>
    <w:p w14:paraId="5E642007" w14:textId="77777777" w:rsidR="001F3565" w:rsidRDefault="00793323" w:rsidP="001F356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For the</w:t>
      </w:r>
      <w:r w:rsidR="001F3565" w:rsidRPr="0079332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next two days</w:t>
      </w:r>
      <w:r w:rsidR="001F3565" w:rsidRPr="00793323">
        <w:rPr>
          <w:rFonts w:ascii="Helvetica" w:hAnsi="Helvetica" w:cstheme="minorHAnsi"/>
          <w:sz w:val="22"/>
          <w:szCs w:val="22"/>
        </w:rPr>
        <w:t xml:space="preserve">, replace the </w:t>
      </w:r>
      <w:r>
        <w:rPr>
          <w:rFonts w:ascii="Helvetica" w:hAnsi="Helvetica" w:cstheme="minorHAnsi"/>
          <w:sz w:val="22"/>
          <w:szCs w:val="22"/>
        </w:rPr>
        <w:t>supernatants</w:t>
      </w:r>
      <w:r w:rsidR="001F3565" w:rsidRPr="00793323">
        <w:rPr>
          <w:rFonts w:ascii="Helvetica" w:hAnsi="Helvetica" w:cstheme="minorHAnsi"/>
          <w:sz w:val="22"/>
          <w:szCs w:val="22"/>
        </w:rPr>
        <w:t xml:space="preserve"> with</w:t>
      </w:r>
      <w:r>
        <w:rPr>
          <w:rFonts w:ascii="Helvetica" w:hAnsi="Helvetica" w:cstheme="minorHAnsi"/>
          <w:sz w:val="22"/>
          <w:szCs w:val="22"/>
        </w:rPr>
        <w:t xml:space="preserve"> fresh</w:t>
      </w:r>
      <w:r w:rsidR="001F3565" w:rsidRPr="0079332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differentiation medium supplemented with </w:t>
      </w:r>
      <w:r w:rsidRPr="0019367B">
        <w:rPr>
          <w:rFonts w:ascii="Helvetica" w:hAnsi="Helvetica" w:cstheme="minorHAnsi"/>
          <w:sz w:val="22"/>
          <w:szCs w:val="22"/>
        </w:rPr>
        <w:t>doxycycline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1F3565" w:rsidRPr="00793323">
        <w:rPr>
          <w:rFonts w:ascii="Helvetica" w:hAnsi="Helvetica" w:cstheme="minorHAnsi"/>
          <w:sz w:val="22"/>
          <w:szCs w:val="22"/>
        </w:rPr>
        <w:t>.</w:t>
      </w:r>
    </w:p>
    <w:p w14:paraId="422D97C4" w14:textId="77777777" w:rsidR="00793323" w:rsidRDefault="00793323" w:rsidP="0079332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A241144" w14:textId="77777777" w:rsidR="00793323" w:rsidRPr="00793323" w:rsidRDefault="00793323" w:rsidP="0079332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differentiation medium to dish(</w:t>
      </w:r>
      <w:proofErr w:type="spellStart"/>
      <w:r>
        <w:rPr>
          <w:rFonts w:ascii="Helvetica" w:hAnsi="Helvetica" w:cstheme="minorHAnsi"/>
          <w:sz w:val="22"/>
          <w:szCs w:val="22"/>
        </w:rPr>
        <w:t>es</w:t>
      </w:r>
      <w:proofErr w:type="spellEnd"/>
      <w:r>
        <w:rPr>
          <w:rFonts w:ascii="Helvetica" w:hAnsi="Helvetica" w:cstheme="minorHAnsi"/>
          <w:sz w:val="22"/>
          <w:szCs w:val="22"/>
        </w:rPr>
        <w:t>), with medium container visible in frame</w:t>
      </w:r>
    </w:p>
    <w:p w14:paraId="04B76075" w14:textId="77777777" w:rsidR="001F3565" w:rsidRPr="0019367B" w:rsidRDefault="001F3565" w:rsidP="001F3565">
      <w:pPr>
        <w:rPr>
          <w:rFonts w:ascii="Helvetica" w:hAnsi="Helvetica" w:cstheme="minorHAnsi"/>
          <w:sz w:val="22"/>
          <w:szCs w:val="22"/>
        </w:rPr>
      </w:pPr>
    </w:p>
    <w:p w14:paraId="09FC1A8F" w14:textId="77777777" w:rsidR="001F3565" w:rsidRDefault="001F3565" w:rsidP="001F356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19367B">
        <w:rPr>
          <w:rFonts w:ascii="Helvetica" w:hAnsi="Helvetica" w:cstheme="minorHAnsi"/>
          <w:sz w:val="22"/>
          <w:szCs w:val="22"/>
        </w:rPr>
        <w:t>On day 2, change the medium to Neurobasal</w:t>
      </w:r>
      <w:r w:rsidR="00793323">
        <w:rPr>
          <w:rFonts w:ascii="Helvetica" w:hAnsi="Helvetica" w:cstheme="minorHAnsi"/>
          <w:sz w:val="22"/>
          <w:szCs w:val="22"/>
        </w:rPr>
        <w:t>-</w:t>
      </w:r>
      <w:r w:rsidRPr="0019367B">
        <w:rPr>
          <w:rFonts w:ascii="Helvetica" w:hAnsi="Helvetica" w:cstheme="minorHAnsi"/>
          <w:sz w:val="22"/>
          <w:szCs w:val="22"/>
        </w:rPr>
        <w:t>B27</w:t>
      </w:r>
      <w:r w:rsidR="00793323">
        <w:rPr>
          <w:rFonts w:ascii="Helvetica" w:hAnsi="Helvetica" w:cstheme="minorHAnsi"/>
          <w:sz w:val="22"/>
          <w:szCs w:val="22"/>
        </w:rPr>
        <w:t xml:space="preserve"> </w:t>
      </w:r>
      <w:r w:rsidR="00793323">
        <w:rPr>
          <w:rFonts w:ascii="Helvetica" w:hAnsi="Helvetica" w:cstheme="minorHAnsi"/>
          <w:color w:val="FF0000"/>
          <w:sz w:val="22"/>
          <w:szCs w:val="22"/>
        </w:rPr>
        <w:t>(B-twenty-seven)</w:t>
      </w:r>
      <w:r w:rsidRPr="0019367B">
        <w:rPr>
          <w:rFonts w:ascii="Helvetica" w:hAnsi="Helvetica" w:cstheme="minorHAnsi"/>
          <w:sz w:val="22"/>
          <w:szCs w:val="22"/>
        </w:rPr>
        <w:t xml:space="preserve"> medium </w:t>
      </w:r>
      <w:r w:rsidR="00793323">
        <w:rPr>
          <w:rFonts w:ascii="Helvetica" w:hAnsi="Helvetica" w:cstheme="minorHAnsi"/>
          <w:sz w:val="22"/>
          <w:szCs w:val="22"/>
        </w:rPr>
        <w:t>supplemented with</w:t>
      </w:r>
      <w:r w:rsidRPr="0019367B">
        <w:rPr>
          <w:rFonts w:ascii="Helvetica" w:hAnsi="Helvetica" w:cstheme="minorHAnsi"/>
          <w:sz w:val="22"/>
          <w:szCs w:val="22"/>
        </w:rPr>
        <w:t xml:space="preserve"> </w:t>
      </w:r>
      <w:r w:rsidR="00793323">
        <w:rPr>
          <w:rFonts w:ascii="Helvetica" w:hAnsi="Helvetica" w:cstheme="minorHAnsi"/>
          <w:sz w:val="22"/>
          <w:szCs w:val="22"/>
        </w:rPr>
        <w:t>gamma-secretase inhibitor</w:t>
      </w:r>
      <w:r w:rsidRPr="0019367B">
        <w:rPr>
          <w:rFonts w:ascii="Helvetica" w:hAnsi="Helvetica" w:cstheme="minorHAnsi"/>
          <w:sz w:val="22"/>
          <w:szCs w:val="22"/>
        </w:rPr>
        <w:t xml:space="preserve">, </w:t>
      </w:r>
      <w:r w:rsidR="00793323">
        <w:rPr>
          <w:rFonts w:ascii="Helvetica" w:hAnsi="Helvetica" w:cstheme="minorHAnsi"/>
          <w:sz w:val="22"/>
          <w:szCs w:val="22"/>
        </w:rPr>
        <w:t>vascular endothelial growth factor receptor inhibitor,</w:t>
      </w:r>
      <w:r w:rsidRPr="0019367B">
        <w:rPr>
          <w:rFonts w:ascii="Helvetica" w:hAnsi="Helvetica" w:cstheme="minorHAnsi"/>
          <w:sz w:val="22"/>
          <w:szCs w:val="22"/>
        </w:rPr>
        <w:t xml:space="preserve"> and doxycycline</w:t>
      </w:r>
      <w:r w:rsidR="00793323">
        <w:rPr>
          <w:rFonts w:ascii="Helvetica" w:hAnsi="Helvetica" w:cstheme="minorHAnsi"/>
          <w:sz w:val="22"/>
          <w:szCs w:val="22"/>
        </w:rPr>
        <w:t xml:space="preserve"> </w:t>
      </w:r>
      <w:r w:rsidR="00793323">
        <w:rPr>
          <w:rFonts w:ascii="Helvetica" w:hAnsi="Helvetica" w:cstheme="minorHAnsi"/>
          <w:b/>
          <w:sz w:val="22"/>
          <w:szCs w:val="22"/>
        </w:rPr>
        <w:t>[1-TXT]</w:t>
      </w:r>
      <w:r w:rsidRPr="0019367B">
        <w:rPr>
          <w:rFonts w:ascii="Helvetica" w:hAnsi="Helvetica" w:cstheme="minorHAnsi"/>
          <w:sz w:val="22"/>
          <w:szCs w:val="22"/>
        </w:rPr>
        <w:t xml:space="preserve">. </w:t>
      </w:r>
    </w:p>
    <w:p w14:paraId="2793A050" w14:textId="77777777" w:rsidR="00793323" w:rsidRDefault="00793323" w:rsidP="0079332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579F806" w14:textId="77777777" w:rsidR="00793323" w:rsidRPr="0019367B" w:rsidRDefault="00793323" w:rsidP="0079332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Medium being added to dish(</w:t>
      </w:r>
      <w:proofErr w:type="spellStart"/>
      <w:r>
        <w:rPr>
          <w:rFonts w:ascii="Helvetica" w:hAnsi="Helvetica" w:cstheme="minorHAnsi"/>
          <w:sz w:val="22"/>
          <w:szCs w:val="22"/>
        </w:rPr>
        <w:t>es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), with medium and </w:t>
      </w:r>
      <w:r w:rsidRPr="0019367B">
        <w:rPr>
          <w:rFonts w:ascii="Helvetica" w:hAnsi="Helvetica" w:cstheme="minorHAnsi"/>
          <w:sz w:val="22"/>
          <w:szCs w:val="22"/>
        </w:rPr>
        <w:t>doxycycline</w:t>
      </w:r>
      <w:r>
        <w:rPr>
          <w:rFonts w:ascii="Helvetica" w:hAnsi="Helvetica" w:cstheme="minorHAnsi"/>
          <w:sz w:val="22"/>
          <w:szCs w:val="22"/>
        </w:rPr>
        <w:t xml:space="preserve"> container labels visible in frame </w:t>
      </w:r>
      <w:r>
        <w:rPr>
          <w:rFonts w:ascii="Helvetica" w:hAnsi="Helvetica" w:cstheme="minorHAnsi"/>
          <w:b/>
          <w:sz w:val="22"/>
          <w:szCs w:val="22"/>
        </w:rPr>
        <w:t xml:space="preserve">TEXT: Refresh medium and </w:t>
      </w:r>
      <w:r w:rsidRPr="00793323">
        <w:rPr>
          <w:rFonts w:ascii="Helvetica" w:hAnsi="Helvetica" w:cstheme="minorHAnsi"/>
          <w:b/>
          <w:sz w:val="22"/>
          <w:szCs w:val="22"/>
        </w:rPr>
        <w:t>doxycycline every day until day 5</w:t>
      </w:r>
    </w:p>
    <w:p w14:paraId="132CEBA7" w14:textId="77777777" w:rsidR="001F3565" w:rsidRPr="0019367B" w:rsidRDefault="001F3565" w:rsidP="001F3565">
      <w:pPr>
        <w:rPr>
          <w:rFonts w:ascii="Helvetica" w:hAnsi="Helvetica" w:cstheme="minorHAnsi"/>
          <w:sz w:val="22"/>
          <w:szCs w:val="22"/>
        </w:rPr>
      </w:pPr>
    </w:p>
    <w:p w14:paraId="3D59279B" w14:textId="77777777" w:rsidR="00A93FC3" w:rsidRDefault="00A93FC3" w:rsidP="00A93FC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On day 5, dissociate the cells as demonstrated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resuspend the detached cells in 4 milliliters of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DMEM</w:t>
      </w:r>
      <w:r>
        <w:rPr>
          <w:rFonts w:ascii="Helvetica" w:hAnsi="Helvetica" w:cstheme="minorHAnsi"/>
          <w:sz w:val="22"/>
          <w:szCs w:val="22"/>
        </w:rPr>
        <w:t>-</w:t>
      </w:r>
      <w:r w:rsidR="001F3565" w:rsidRPr="0019367B">
        <w:rPr>
          <w:rFonts w:ascii="Helvetica" w:hAnsi="Helvetica" w:cstheme="minorHAnsi"/>
          <w:sz w:val="22"/>
          <w:szCs w:val="22"/>
        </w:rPr>
        <w:t>F12</w:t>
      </w:r>
      <w:r>
        <w:rPr>
          <w:rFonts w:ascii="Helvetica" w:hAnsi="Helvetica" w:cstheme="minorHAnsi"/>
          <w:sz w:val="22"/>
          <w:szCs w:val="22"/>
        </w:rPr>
        <w:t xml:space="preserve"> medium for counting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0513928" w14:textId="77777777" w:rsidR="00A93FC3" w:rsidRDefault="00A93FC3" w:rsidP="00A93FC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70A70D2" w14:textId="77777777" w:rsidR="00A93FC3" w:rsidRDefault="00A93FC3" w:rsidP="00A93FC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dissociation reagent to cells, with dissociation reagent container visible in frame</w:t>
      </w:r>
    </w:p>
    <w:p w14:paraId="16971876" w14:textId="4CCA9503" w:rsidR="00A93FC3" w:rsidRDefault="00A93FC3" w:rsidP="00A93FC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medium to cells</w:t>
      </w:r>
    </w:p>
    <w:p w14:paraId="12C37ECA" w14:textId="77777777" w:rsidR="00462B83" w:rsidRDefault="00462B83" w:rsidP="00462B8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7FDF555" w14:textId="7659930C" w:rsidR="00462B83" w:rsidRDefault="00462B83" w:rsidP="00462B8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899">
        <w:rPr>
          <w:rFonts w:ascii="Helvetica" w:hAnsi="Helvetica" w:cs="Arial"/>
          <w:b/>
          <w:sz w:val="22"/>
          <w:szCs w:val="22"/>
          <w:u w:val="single"/>
        </w:rPr>
        <w:t xml:space="preserve">Maria Giovanna </w:t>
      </w:r>
      <w:proofErr w:type="spellStart"/>
      <w:r w:rsidRPr="00DC2899">
        <w:rPr>
          <w:rFonts w:ascii="Helvetica" w:hAnsi="Helvetica" w:cs="Arial"/>
          <w:b/>
          <w:sz w:val="22"/>
          <w:szCs w:val="22"/>
          <w:u w:val="single"/>
        </w:rPr>
        <w:t>Garone</w:t>
      </w:r>
      <w:proofErr w:type="spellEnd"/>
      <w:r w:rsidRPr="00462B83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P</w:t>
      </w:r>
      <w:r w:rsidRPr="00462B83">
        <w:rPr>
          <w:rFonts w:ascii="Helvetica" w:hAnsi="Helvetica" w:cs="Arial"/>
          <w:sz w:val="22"/>
          <w:szCs w:val="22"/>
        </w:rPr>
        <w:t xml:space="preserve">ipetting is important </w:t>
      </w:r>
      <w:r w:rsidR="00DC2899">
        <w:rPr>
          <w:rFonts w:ascii="Helvetica" w:hAnsi="Helvetica" w:cs="Arial"/>
          <w:sz w:val="22"/>
          <w:szCs w:val="22"/>
        </w:rPr>
        <w:t>for a</w:t>
      </w:r>
      <w:r w:rsidRPr="00462B83">
        <w:rPr>
          <w:rFonts w:ascii="Helvetica" w:hAnsi="Helvetica" w:cs="Arial"/>
          <w:sz w:val="22"/>
          <w:szCs w:val="22"/>
        </w:rPr>
        <w:t xml:space="preserve"> complete dissociat</w:t>
      </w:r>
      <w:r w:rsidR="00DC2899">
        <w:rPr>
          <w:rFonts w:ascii="Helvetica" w:hAnsi="Helvetica" w:cs="Arial"/>
          <w:sz w:val="22"/>
          <w:szCs w:val="22"/>
        </w:rPr>
        <w:t>ion of</w:t>
      </w:r>
      <w:r w:rsidRPr="00462B83">
        <w:rPr>
          <w:rFonts w:ascii="Helvetica" w:hAnsi="Helvetica" w:cs="Arial"/>
          <w:sz w:val="22"/>
          <w:szCs w:val="22"/>
        </w:rPr>
        <w:t xml:space="preserve"> the cells </w:t>
      </w:r>
      <w:r w:rsidRPr="00462B83">
        <w:rPr>
          <w:rFonts w:ascii="Helvetica" w:hAnsi="Helvetica" w:cs="Arial"/>
          <w:b/>
          <w:sz w:val="22"/>
          <w:szCs w:val="22"/>
        </w:rPr>
        <w:t>[1]</w:t>
      </w:r>
      <w:r w:rsidRPr="00462B83">
        <w:rPr>
          <w:rFonts w:ascii="Helvetica" w:hAnsi="Helvetica" w:cs="Arial"/>
          <w:sz w:val="22"/>
          <w:szCs w:val="22"/>
        </w:rPr>
        <w:t>.</w:t>
      </w:r>
    </w:p>
    <w:p w14:paraId="6FE3A423" w14:textId="77777777" w:rsidR="00462B83" w:rsidRPr="00462B83" w:rsidRDefault="00462B83" w:rsidP="00462B8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D36BD02" w14:textId="2624CCF4" w:rsidR="00462B83" w:rsidRPr="00462B83" w:rsidRDefault="00462B83" w:rsidP="00462B8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D92171F" w14:textId="77777777" w:rsidR="00A93FC3" w:rsidRDefault="00A93FC3" w:rsidP="00A93FC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88DD934" w14:textId="63A7BB13" w:rsidR="001F3565" w:rsidRDefault="008869F6" w:rsidP="008869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Freeze an aliquot of the </w:t>
      </w:r>
      <w:r w:rsidR="001F3565" w:rsidRPr="0019367B">
        <w:rPr>
          <w:rFonts w:ascii="Helvetica" w:hAnsi="Helvetica" w:cstheme="minorHAnsi"/>
          <w:sz w:val="22"/>
          <w:szCs w:val="22"/>
        </w:rPr>
        <w:t>motor neuron progenitors in cell freezing medium according to</w:t>
      </w:r>
      <w:r w:rsidR="00DC2899">
        <w:rPr>
          <w:rFonts w:ascii="Helvetica" w:hAnsi="Helvetica" w:cstheme="minorHAnsi"/>
          <w:sz w:val="22"/>
          <w:szCs w:val="22"/>
        </w:rPr>
        <w:t xml:space="preserve"> the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manufacturer</w:t>
      </w:r>
      <w:r w:rsidR="00423408">
        <w:rPr>
          <w:rFonts w:ascii="Helvetica" w:hAnsi="Helvetica" w:cstheme="minorHAnsi"/>
          <w:sz w:val="22"/>
          <w:szCs w:val="22"/>
        </w:rPr>
        <w:t>’s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instructions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collect the rest of the cells by centrifugation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4D26AAB" w14:textId="77777777" w:rsidR="008869F6" w:rsidRDefault="008869F6" w:rsidP="008869F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7530699" w14:textId="77777777" w:rsidR="008869F6" w:rsidRDefault="008869F6" w:rsidP="008869F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Cells being added to freezing medium, with freezing medium container label visible in frame</w:t>
      </w:r>
    </w:p>
    <w:p w14:paraId="47310BAD" w14:textId="77777777" w:rsidR="008869F6" w:rsidRPr="0019367B" w:rsidRDefault="008869F6" w:rsidP="008869F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tube(s) to centrifuge</w:t>
      </w:r>
    </w:p>
    <w:p w14:paraId="3F99BB7F" w14:textId="77777777" w:rsidR="001F3565" w:rsidRPr="0019367B" w:rsidRDefault="001F3565" w:rsidP="001F3565">
      <w:pPr>
        <w:rPr>
          <w:rFonts w:ascii="Helvetica" w:hAnsi="Helvetica" w:cstheme="minorHAnsi"/>
          <w:sz w:val="22"/>
          <w:szCs w:val="22"/>
        </w:rPr>
      </w:pPr>
    </w:p>
    <w:p w14:paraId="07BAD434" w14:textId="77777777" w:rsidR="008869F6" w:rsidRDefault="008869F6" w:rsidP="008869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Resuspend the pellet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in Neuronal Medium supplemented with </w:t>
      </w:r>
      <w:r>
        <w:rPr>
          <w:rFonts w:ascii="Helvetica" w:hAnsi="Helvetica" w:cstheme="minorHAnsi"/>
          <w:sz w:val="22"/>
          <w:szCs w:val="22"/>
        </w:rPr>
        <w:t>10-micromolar</w:t>
      </w:r>
      <w:r w:rsidR="001F3565" w:rsidRPr="0019367B">
        <w:rPr>
          <w:rFonts w:ascii="Helvetica" w:hAnsi="Helvetica" w:cstheme="minorHAnsi"/>
          <w:sz w:val="22"/>
          <w:szCs w:val="22"/>
        </w:rPr>
        <w:t xml:space="preserve"> ROCK inhibitor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and s</w:t>
      </w:r>
      <w:r w:rsidR="001F3565" w:rsidRPr="008869F6">
        <w:rPr>
          <w:rFonts w:ascii="Helvetica" w:hAnsi="Helvetica" w:cstheme="minorHAnsi"/>
          <w:sz w:val="22"/>
          <w:szCs w:val="22"/>
        </w:rPr>
        <w:t>eed the cells on poly-ornithine</w:t>
      </w:r>
      <w:r>
        <w:rPr>
          <w:rFonts w:ascii="Helvetica" w:hAnsi="Helvetica" w:cstheme="minorHAnsi"/>
          <w:sz w:val="22"/>
          <w:szCs w:val="22"/>
        </w:rPr>
        <w:t>-</w:t>
      </w:r>
      <w:r w:rsidR="001F3565" w:rsidRPr="008869F6">
        <w:rPr>
          <w:rFonts w:ascii="Helvetica" w:hAnsi="Helvetica" w:cstheme="minorHAnsi"/>
          <w:sz w:val="22"/>
          <w:szCs w:val="22"/>
        </w:rPr>
        <w:t xml:space="preserve">laminin-coated </w:t>
      </w:r>
      <w:r>
        <w:rPr>
          <w:rFonts w:ascii="Helvetica" w:hAnsi="Helvetica" w:cstheme="minorHAnsi"/>
          <w:sz w:val="22"/>
          <w:szCs w:val="22"/>
        </w:rPr>
        <w:t xml:space="preserve">micro-slide </w:t>
      </w:r>
      <w:r w:rsidR="001F3565" w:rsidRPr="008869F6">
        <w:rPr>
          <w:rFonts w:ascii="Helvetica" w:hAnsi="Helvetica" w:cstheme="minorHAnsi"/>
          <w:sz w:val="22"/>
          <w:szCs w:val="22"/>
        </w:rPr>
        <w:t xml:space="preserve">supports </w:t>
      </w:r>
      <w:r>
        <w:rPr>
          <w:rFonts w:ascii="Helvetica" w:hAnsi="Helvetica" w:cstheme="minorHAnsi"/>
          <w:sz w:val="22"/>
          <w:szCs w:val="22"/>
        </w:rPr>
        <w:t xml:space="preserve">with polymer coverslips </w:t>
      </w:r>
      <w:r w:rsidR="001F3565" w:rsidRPr="008869F6">
        <w:rPr>
          <w:rFonts w:ascii="Helvetica" w:hAnsi="Helvetica" w:cstheme="minorHAnsi"/>
          <w:sz w:val="22"/>
          <w:szCs w:val="22"/>
        </w:rPr>
        <w:t xml:space="preserve">at </w:t>
      </w:r>
      <w:r>
        <w:rPr>
          <w:rFonts w:ascii="Helvetica" w:hAnsi="Helvetica" w:cstheme="minorHAnsi"/>
          <w:sz w:val="22"/>
          <w:szCs w:val="22"/>
        </w:rPr>
        <w:t>a</w:t>
      </w:r>
      <w:r w:rsidR="001F3565" w:rsidRPr="008869F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1x10</w:t>
      </w:r>
      <w:r w:rsidRPr="008869F6">
        <w:rPr>
          <w:rFonts w:ascii="Helvetica" w:hAnsi="Helvetica" w:cstheme="minorHAnsi"/>
          <w:sz w:val="22"/>
          <w:szCs w:val="22"/>
          <w:vertAlign w:val="superscript"/>
        </w:rPr>
        <w:t>5</w:t>
      </w:r>
      <w:r w:rsidR="001F3565" w:rsidRPr="008869F6">
        <w:rPr>
          <w:rFonts w:ascii="Helvetica" w:hAnsi="Helvetica" w:cstheme="minorHAnsi"/>
          <w:sz w:val="22"/>
          <w:szCs w:val="22"/>
        </w:rPr>
        <w:t xml:space="preserve"> cells/</w:t>
      </w:r>
      <w:r>
        <w:rPr>
          <w:rFonts w:ascii="Helvetica" w:hAnsi="Helvetica" w:cstheme="minorHAnsi"/>
          <w:sz w:val="22"/>
          <w:szCs w:val="22"/>
        </w:rPr>
        <w:t xml:space="preserve">centimeter-squared density </w:t>
      </w:r>
      <w:r>
        <w:rPr>
          <w:rFonts w:ascii="Helvetica" w:hAnsi="Helvetica" w:cstheme="minorHAnsi"/>
          <w:b/>
          <w:sz w:val="22"/>
          <w:szCs w:val="22"/>
        </w:rPr>
        <w:t>[2-TXT]</w:t>
      </w:r>
      <w:r w:rsidR="001F3565" w:rsidRPr="008869F6">
        <w:rPr>
          <w:rFonts w:ascii="Helvetica" w:hAnsi="Helvetica" w:cstheme="minorHAnsi"/>
          <w:sz w:val="22"/>
          <w:szCs w:val="22"/>
        </w:rPr>
        <w:t>.</w:t>
      </w:r>
    </w:p>
    <w:p w14:paraId="256B72EF" w14:textId="77777777" w:rsidR="008869F6" w:rsidRDefault="008869F6" w:rsidP="008869F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624FC77" w14:textId="77777777" w:rsidR="008869F6" w:rsidRDefault="008869F6" w:rsidP="008869F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Shot of pellet if visible, then medium being added to cells, with medium and inhibitor container labels visible in frame</w:t>
      </w:r>
    </w:p>
    <w:p w14:paraId="73F61933" w14:textId="4E25B176" w:rsidR="008869F6" w:rsidRDefault="008869F6" w:rsidP="008869F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adding cells to support(s) </w:t>
      </w:r>
      <w:r>
        <w:rPr>
          <w:rFonts w:ascii="Helvetica" w:hAnsi="Helvetica" w:cstheme="minorHAnsi"/>
          <w:b/>
          <w:sz w:val="22"/>
          <w:szCs w:val="22"/>
        </w:rPr>
        <w:t xml:space="preserve">TEXT: </w:t>
      </w:r>
      <w:r w:rsidRPr="00DC2899">
        <w:rPr>
          <w:rFonts w:ascii="Helvetica" w:hAnsi="Helvetica" w:cstheme="minorHAnsi"/>
          <w:b/>
          <w:sz w:val="22"/>
          <w:szCs w:val="22"/>
        </w:rPr>
        <w:t>Alternatively</w:t>
      </w:r>
      <w:r w:rsidR="00DC2899">
        <w:rPr>
          <w:rFonts w:ascii="Helvetica" w:hAnsi="Helvetica" w:cstheme="minorHAnsi"/>
          <w:b/>
          <w:sz w:val="22"/>
          <w:szCs w:val="22"/>
        </w:rPr>
        <w:t>:</w:t>
      </w:r>
      <w:r w:rsidRPr="00DC2899">
        <w:rPr>
          <w:rFonts w:ascii="Helvetica" w:hAnsi="Helvetica" w:cstheme="minorHAnsi"/>
          <w:b/>
          <w:sz w:val="22"/>
          <w:szCs w:val="22"/>
        </w:rPr>
        <w:t xml:space="preserve"> </w:t>
      </w:r>
      <w:r w:rsidR="00DC2899">
        <w:rPr>
          <w:rFonts w:ascii="Helvetica" w:hAnsi="Helvetica" w:cstheme="minorHAnsi"/>
          <w:b/>
          <w:sz w:val="22"/>
          <w:szCs w:val="22"/>
        </w:rPr>
        <w:t>S</w:t>
      </w:r>
      <w:r w:rsidRPr="00DC2899">
        <w:rPr>
          <w:rFonts w:ascii="Helvetica" w:hAnsi="Helvetica" w:cstheme="minorHAnsi"/>
          <w:b/>
          <w:sz w:val="22"/>
          <w:szCs w:val="22"/>
        </w:rPr>
        <w:t>eed on matrix-coated supports</w:t>
      </w:r>
    </w:p>
    <w:p w14:paraId="4331ADAB" w14:textId="77777777" w:rsidR="001F3565" w:rsidRPr="0019367B" w:rsidRDefault="001F3565" w:rsidP="001F3565">
      <w:pPr>
        <w:rPr>
          <w:rFonts w:ascii="Helvetica" w:hAnsi="Helvetica" w:cstheme="minorHAnsi"/>
          <w:sz w:val="22"/>
          <w:szCs w:val="22"/>
        </w:rPr>
      </w:pPr>
    </w:p>
    <w:p w14:paraId="63E04193" w14:textId="77777777" w:rsidR="008869F6" w:rsidRDefault="001F3565" w:rsidP="001F356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19367B">
        <w:rPr>
          <w:rFonts w:ascii="Helvetica" w:hAnsi="Helvetica" w:cstheme="minorHAnsi"/>
          <w:sz w:val="22"/>
          <w:szCs w:val="22"/>
        </w:rPr>
        <w:t xml:space="preserve">On day 6, </w:t>
      </w:r>
      <w:r w:rsidR="008869F6">
        <w:rPr>
          <w:rFonts w:ascii="Helvetica" w:hAnsi="Helvetica" w:cstheme="minorHAnsi"/>
          <w:sz w:val="22"/>
          <w:szCs w:val="22"/>
        </w:rPr>
        <w:t>carefully replace</w:t>
      </w:r>
      <w:r w:rsidRPr="0019367B">
        <w:rPr>
          <w:rFonts w:ascii="Helvetica" w:hAnsi="Helvetica" w:cstheme="minorHAnsi"/>
          <w:sz w:val="22"/>
          <w:szCs w:val="22"/>
        </w:rPr>
        <w:t xml:space="preserve"> the medium with fresh Neuronal Medium </w:t>
      </w:r>
      <w:r w:rsidR="008869F6">
        <w:rPr>
          <w:rFonts w:ascii="Helvetica" w:hAnsi="Helvetica" w:cstheme="minorHAnsi"/>
          <w:sz w:val="22"/>
          <w:szCs w:val="22"/>
        </w:rPr>
        <w:t>without</w:t>
      </w:r>
      <w:r w:rsidRPr="0019367B">
        <w:rPr>
          <w:rFonts w:ascii="Helvetica" w:hAnsi="Helvetica" w:cstheme="minorHAnsi"/>
          <w:sz w:val="22"/>
          <w:szCs w:val="22"/>
        </w:rPr>
        <w:t xml:space="preserve"> inhibitor</w:t>
      </w:r>
      <w:r w:rsidR="008869F6">
        <w:rPr>
          <w:rFonts w:ascii="Helvetica" w:hAnsi="Helvetica" w:cstheme="minorHAnsi"/>
          <w:sz w:val="22"/>
          <w:szCs w:val="22"/>
        </w:rPr>
        <w:t xml:space="preserve"> for culture until downstream analysis without detaching the cells from the support surface </w:t>
      </w:r>
      <w:r w:rsidR="008869F6">
        <w:rPr>
          <w:rFonts w:ascii="Helvetica" w:hAnsi="Helvetica" w:cstheme="minorHAnsi"/>
          <w:b/>
          <w:sz w:val="22"/>
          <w:szCs w:val="22"/>
        </w:rPr>
        <w:t>[1-TXT]</w:t>
      </w:r>
      <w:r w:rsidRPr="0019367B">
        <w:rPr>
          <w:rFonts w:ascii="Helvetica" w:hAnsi="Helvetica" w:cstheme="minorHAnsi"/>
          <w:sz w:val="22"/>
          <w:szCs w:val="22"/>
        </w:rPr>
        <w:t>.</w:t>
      </w:r>
    </w:p>
    <w:p w14:paraId="2D40970B" w14:textId="77777777" w:rsidR="008869F6" w:rsidRDefault="008869F6" w:rsidP="008869F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1EF5764" w14:textId="77777777" w:rsidR="00E03542" w:rsidRPr="008869F6" w:rsidRDefault="008869F6" w:rsidP="001F35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MED: Talent adding medium to support(s), with medium container visible in frame </w:t>
      </w:r>
      <w:r>
        <w:rPr>
          <w:rFonts w:ascii="Helvetica" w:hAnsi="Helvetica" w:cstheme="minorHAnsi"/>
          <w:b/>
          <w:sz w:val="22"/>
          <w:szCs w:val="22"/>
        </w:rPr>
        <w:t>TEXT: Refresh half of medium every 3 days</w:t>
      </w:r>
    </w:p>
    <w:p w14:paraId="75F85B5C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23EE5D41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637EC10" w14:textId="0ADEE819" w:rsidR="005E2B7E" w:rsidRPr="00462B83" w:rsidRDefault="00177B33" w:rsidP="00462B83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A67E4A5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92313">
        <w:rPr>
          <w:rFonts w:ascii="Helvetica" w:hAnsi="Helvetica" w:cs="Arial"/>
          <w:b/>
          <w:sz w:val="22"/>
          <w:szCs w:val="22"/>
        </w:rPr>
        <w:t xml:space="preserve">Representative </w:t>
      </w:r>
      <w:r w:rsidR="00423408">
        <w:rPr>
          <w:rFonts w:ascii="Helvetica" w:hAnsi="Helvetica" w:cs="Arial"/>
          <w:b/>
          <w:sz w:val="22"/>
          <w:szCs w:val="22"/>
        </w:rPr>
        <w:t xml:space="preserve">Human </w:t>
      </w:r>
      <w:r w:rsidR="00B92313">
        <w:rPr>
          <w:rFonts w:ascii="Helvetica" w:hAnsi="Helvetica" w:cs="Arial"/>
          <w:b/>
          <w:sz w:val="22"/>
          <w:szCs w:val="22"/>
        </w:rPr>
        <w:t>iPSC Motor Neuron (MN) Differentiation Analysis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EBB8F0A" w14:textId="77777777" w:rsidR="00EE3377" w:rsidRPr="00EE3377" w:rsidRDefault="00EE3377" w:rsidP="00EE3377">
      <w:pPr>
        <w:rPr>
          <w:rFonts w:ascii="Helvetica" w:hAnsi="Helvetica" w:cstheme="minorHAnsi"/>
          <w:sz w:val="22"/>
          <w:szCs w:val="22"/>
        </w:rPr>
      </w:pPr>
    </w:p>
    <w:p w14:paraId="7C6B71A2" w14:textId="77777777" w:rsidR="00EE3377" w:rsidRDefault="00423408" w:rsidP="001F356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</w:t>
      </w:r>
      <w:r w:rsidR="00EE3377">
        <w:rPr>
          <w:rFonts w:ascii="Helvetica" w:hAnsi="Helvetica" w:cstheme="minorHAnsi"/>
          <w:sz w:val="22"/>
          <w:szCs w:val="22"/>
        </w:rPr>
        <w:t xml:space="preserve"> uniform expression of the </w:t>
      </w:r>
      <w:r w:rsidR="00EE3377" w:rsidRPr="001F3565">
        <w:rPr>
          <w:rFonts w:ascii="Helvetica" w:hAnsi="Helvetica" w:cstheme="minorHAnsi"/>
          <w:sz w:val="22"/>
          <w:szCs w:val="22"/>
        </w:rPr>
        <w:t>pluripotency</w:t>
      </w:r>
      <w:r w:rsidR="00EE3377">
        <w:rPr>
          <w:rFonts w:ascii="Helvetica" w:hAnsi="Helvetica" w:cstheme="minorHAnsi"/>
          <w:sz w:val="22"/>
          <w:szCs w:val="22"/>
        </w:rPr>
        <w:t xml:space="preserve"> marker octamer-binding transcription factor 4</w:t>
      </w:r>
      <w:r w:rsidR="00DD474D">
        <w:rPr>
          <w:rFonts w:ascii="Helvetica" w:hAnsi="Helvetica" w:cstheme="minorHAnsi"/>
          <w:sz w:val="22"/>
          <w:szCs w:val="22"/>
        </w:rPr>
        <w:t xml:space="preserve">, or OCT4 </w:t>
      </w:r>
      <w:r w:rsidR="00DD474D">
        <w:rPr>
          <w:rFonts w:ascii="Helvetica" w:hAnsi="Helvetica" w:cstheme="minorHAnsi"/>
          <w:color w:val="FF0000"/>
          <w:sz w:val="22"/>
          <w:szCs w:val="22"/>
        </w:rPr>
        <w:t>(O-C-T-four)</w:t>
      </w:r>
      <w:r w:rsidRPr="00423408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>
        <w:rPr>
          <w:rFonts w:ascii="Helvetica" w:hAnsi="Helvetica" w:cstheme="minorHAnsi"/>
          <w:sz w:val="22"/>
          <w:szCs w:val="22"/>
        </w:rPr>
        <w:t xml:space="preserve"> can be observed in differentiating cell cultures</w:t>
      </w:r>
      <w:r w:rsidR="00EE3377">
        <w:rPr>
          <w:rFonts w:ascii="Helvetica" w:hAnsi="Helvetica" w:cstheme="minorHAnsi"/>
          <w:sz w:val="22"/>
          <w:szCs w:val="22"/>
        </w:rPr>
        <w:t xml:space="preserve"> </w:t>
      </w:r>
      <w:r w:rsidR="00EE3377">
        <w:rPr>
          <w:rFonts w:ascii="Helvetica" w:hAnsi="Helvetica" w:cstheme="minorHAnsi"/>
          <w:b/>
          <w:sz w:val="22"/>
          <w:szCs w:val="22"/>
        </w:rPr>
        <w:t xml:space="preserve">[2] </w:t>
      </w:r>
      <w:r w:rsidR="00EE3377">
        <w:rPr>
          <w:rFonts w:ascii="Helvetica" w:hAnsi="Helvetica" w:cstheme="minorHAnsi"/>
          <w:sz w:val="22"/>
          <w:szCs w:val="22"/>
        </w:rPr>
        <w:t>on day 0 in the absence of pan-neuronal marker neuron-specific class three beta-tubulin</w:t>
      </w:r>
      <w:r w:rsidR="00DD474D">
        <w:rPr>
          <w:rFonts w:ascii="Helvetica" w:hAnsi="Helvetica" w:cstheme="minorHAnsi"/>
          <w:sz w:val="22"/>
          <w:szCs w:val="22"/>
        </w:rPr>
        <w:t xml:space="preserve"> </w:t>
      </w:r>
      <w:r w:rsidR="00DD474D">
        <w:rPr>
          <w:rFonts w:ascii="Helvetica" w:hAnsi="Helvetica" w:cstheme="minorHAnsi"/>
          <w:color w:val="FF0000"/>
          <w:sz w:val="22"/>
          <w:szCs w:val="22"/>
        </w:rPr>
        <w:t>(T-U-J-one)</w:t>
      </w:r>
      <w:r w:rsidR="00EE3377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EE3377">
        <w:rPr>
          <w:rFonts w:ascii="Helvetica" w:hAnsi="Helvetica" w:cstheme="minorHAnsi"/>
          <w:sz w:val="22"/>
          <w:szCs w:val="22"/>
        </w:rPr>
        <w:t xml:space="preserve">positivity </w:t>
      </w:r>
      <w:r w:rsidR="00EE3377">
        <w:rPr>
          <w:rFonts w:ascii="Helvetica" w:hAnsi="Helvetica" w:cstheme="minorHAnsi"/>
          <w:b/>
          <w:sz w:val="22"/>
          <w:szCs w:val="22"/>
        </w:rPr>
        <w:t>[3]</w:t>
      </w:r>
      <w:r w:rsidR="00EE3377">
        <w:rPr>
          <w:rFonts w:ascii="Helvetica" w:hAnsi="Helvetica" w:cstheme="minorHAnsi"/>
          <w:sz w:val="22"/>
          <w:szCs w:val="22"/>
        </w:rPr>
        <w:t>.</w:t>
      </w:r>
    </w:p>
    <w:p w14:paraId="40F34F8F" w14:textId="77777777" w:rsidR="00EE3377" w:rsidRDefault="00EE3377" w:rsidP="00EE337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13FF697" w14:textId="77777777" w:rsidR="00EE3377" w:rsidRDefault="00EE3377" w:rsidP="00EE337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2A</w:t>
      </w:r>
    </w:p>
    <w:p w14:paraId="1DE3F04D" w14:textId="77777777" w:rsidR="00EE3377" w:rsidRDefault="00EE3377" w:rsidP="00EE337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signal in OCT4 image </w:t>
      </w:r>
    </w:p>
    <w:p w14:paraId="4C866D99" w14:textId="77777777" w:rsidR="00EE3377" w:rsidRPr="00EE3377" w:rsidRDefault="00EE3377" w:rsidP="00EE337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lack of signal in TUJ1 image </w:t>
      </w:r>
    </w:p>
    <w:p w14:paraId="5C276630" w14:textId="77777777" w:rsidR="00EE3377" w:rsidRDefault="00EE3377" w:rsidP="00EE337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E8836F2" w14:textId="2A863B56" w:rsidR="00DD474D" w:rsidRDefault="00423408" w:rsidP="001F356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On</w:t>
      </w:r>
      <w:r w:rsidR="001F3565" w:rsidRPr="001F3565">
        <w:rPr>
          <w:rFonts w:ascii="Helvetica" w:hAnsi="Helvetica" w:cstheme="minorHAnsi"/>
          <w:sz w:val="22"/>
          <w:szCs w:val="22"/>
        </w:rPr>
        <w:t xml:space="preserve"> day 3, a strong decrease in the number of OCT4-positive cells</w:t>
      </w:r>
      <w:r>
        <w:rPr>
          <w:rFonts w:ascii="Helvetica" w:hAnsi="Helvetica" w:cstheme="minorHAnsi"/>
          <w:sz w:val="22"/>
          <w:szCs w:val="22"/>
        </w:rPr>
        <w:t xml:space="preserve"> is evident</w:t>
      </w:r>
      <w:r w:rsidR="00DD474D">
        <w:rPr>
          <w:rFonts w:ascii="Helvetica" w:hAnsi="Helvetica" w:cstheme="minorHAnsi"/>
          <w:sz w:val="22"/>
          <w:szCs w:val="22"/>
        </w:rPr>
        <w:t xml:space="preserve"> </w:t>
      </w:r>
      <w:r w:rsidR="00DD474D"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that</w:t>
      </w:r>
      <w:r w:rsidR="001F3565" w:rsidRPr="001F3565">
        <w:rPr>
          <w:rFonts w:ascii="Helvetica" w:hAnsi="Helvetica" w:cstheme="minorHAnsi"/>
          <w:sz w:val="22"/>
          <w:szCs w:val="22"/>
        </w:rPr>
        <w:t xml:space="preserve"> </w:t>
      </w:r>
      <w:r w:rsidR="003F06CD">
        <w:rPr>
          <w:rFonts w:ascii="Helvetica" w:hAnsi="Helvetica" w:cstheme="minorHAnsi"/>
          <w:sz w:val="22"/>
          <w:szCs w:val="22"/>
        </w:rPr>
        <w:t xml:space="preserve">is </w:t>
      </w:r>
      <w:r w:rsidR="001F3565" w:rsidRPr="001F3565">
        <w:rPr>
          <w:rFonts w:ascii="Helvetica" w:hAnsi="Helvetica" w:cstheme="minorHAnsi"/>
          <w:sz w:val="22"/>
          <w:szCs w:val="22"/>
        </w:rPr>
        <w:t xml:space="preserve">mirrored by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1F3565" w:rsidRPr="001F3565">
        <w:rPr>
          <w:rFonts w:ascii="Helvetica" w:hAnsi="Helvetica" w:cstheme="minorHAnsi"/>
          <w:sz w:val="22"/>
          <w:szCs w:val="22"/>
        </w:rPr>
        <w:t>expression of TUJ1 in a subset of differentiating iPSCs</w:t>
      </w:r>
      <w:r w:rsidR="00DD474D">
        <w:rPr>
          <w:rFonts w:ascii="Helvetica" w:hAnsi="Helvetica" w:cstheme="minorHAnsi"/>
          <w:sz w:val="22"/>
          <w:szCs w:val="22"/>
        </w:rPr>
        <w:t xml:space="preserve"> </w:t>
      </w:r>
      <w:r w:rsidR="00DD474D">
        <w:rPr>
          <w:rFonts w:ascii="Helvetica" w:hAnsi="Helvetica" w:cstheme="minorHAnsi"/>
          <w:b/>
          <w:sz w:val="22"/>
          <w:szCs w:val="22"/>
        </w:rPr>
        <w:t>[2]</w:t>
      </w:r>
      <w:r w:rsidR="00DD474D">
        <w:rPr>
          <w:rFonts w:ascii="Helvetica" w:hAnsi="Helvetica" w:cstheme="minorHAnsi"/>
          <w:sz w:val="22"/>
          <w:szCs w:val="22"/>
        </w:rPr>
        <w:t>.</w:t>
      </w:r>
    </w:p>
    <w:p w14:paraId="7AB0D740" w14:textId="77777777" w:rsidR="00DD474D" w:rsidRDefault="00DD474D" w:rsidP="00DD474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D3E9D78" w14:textId="77777777" w:rsidR="00DD474D" w:rsidRPr="00DD474D" w:rsidRDefault="00DD474D" w:rsidP="00DD47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signal in OCT4 image </w:t>
      </w:r>
    </w:p>
    <w:p w14:paraId="162C021A" w14:textId="77777777" w:rsidR="00DD474D" w:rsidRDefault="00DD474D" w:rsidP="00DD47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signal in TUJ1 image </w:t>
      </w:r>
    </w:p>
    <w:p w14:paraId="31595C83" w14:textId="77777777" w:rsidR="00DD474D" w:rsidRDefault="00DD474D" w:rsidP="00DD474D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C3EE8DA" w14:textId="77777777" w:rsidR="00DD474D" w:rsidRDefault="001F3565" w:rsidP="001F356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1F3565">
        <w:rPr>
          <w:rFonts w:ascii="Helvetica" w:hAnsi="Helvetica" w:cstheme="minorHAnsi"/>
          <w:sz w:val="22"/>
          <w:szCs w:val="22"/>
        </w:rPr>
        <w:t xml:space="preserve">At day 5, no expression of OCT4 </w:t>
      </w:r>
      <w:r w:rsidR="00DD474D">
        <w:rPr>
          <w:rFonts w:ascii="Helvetica" w:hAnsi="Helvetica" w:cstheme="minorHAnsi"/>
          <w:sz w:val="22"/>
          <w:szCs w:val="22"/>
        </w:rPr>
        <w:t>is</w:t>
      </w:r>
      <w:r w:rsidRPr="001F3565">
        <w:rPr>
          <w:rFonts w:ascii="Helvetica" w:hAnsi="Helvetica" w:cstheme="minorHAnsi"/>
          <w:sz w:val="22"/>
          <w:szCs w:val="22"/>
        </w:rPr>
        <w:t xml:space="preserve"> observed in the population</w:t>
      </w:r>
      <w:r w:rsidR="00DD474D">
        <w:rPr>
          <w:rFonts w:ascii="Helvetica" w:hAnsi="Helvetica" w:cstheme="minorHAnsi"/>
          <w:sz w:val="22"/>
          <w:szCs w:val="22"/>
        </w:rPr>
        <w:t xml:space="preserve"> </w:t>
      </w:r>
      <w:r w:rsidR="00DD474D">
        <w:rPr>
          <w:rFonts w:ascii="Helvetica" w:hAnsi="Helvetica" w:cstheme="minorHAnsi"/>
          <w:b/>
          <w:sz w:val="22"/>
          <w:szCs w:val="22"/>
        </w:rPr>
        <w:t>[1]</w:t>
      </w:r>
      <w:r w:rsidRPr="001F3565">
        <w:rPr>
          <w:rFonts w:ascii="Helvetica" w:hAnsi="Helvetica" w:cstheme="minorHAnsi"/>
          <w:sz w:val="22"/>
          <w:szCs w:val="22"/>
        </w:rPr>
        <w:t>, which show</w:t>
      </w:r>
      <w:r w:rsidR="00DD474D">
        <w:rPr>
          <w:rFonts w:ascii="Helvetica" w:hAnsi="Helvetica" w:cstheme="minorHAnsi"/>
          <w:sz w:val="22"/>
          <w:szCs w:val="22"/>
        </w:rPr>
        <w:t>s a</w:t>
      </w:r>
      <w:r w:rsidRPr="001F3565">
        <w:rPr>
          <w:rFonts w:ascii="Helvetica" w:hAnsi="Helvetica" w:cstheme="minorHAnsi"/>
          <w:sz w:val="22"/>
          <w:szCs w:val="22"/>
        </w:rPr>
        <w:t xml:space="preserve"> consistent expression of TUJ1 and </w:t>
      </w:r>
      <w:r w:rsidR="00DD474D">
        <w:rPr>
          <w:rFonts w:ascii="Helvetica" w:hAnsi="Helvetica" w:cstheme="minorHAnsi"/>
          <w:sz w:val="22"/>
          <w:szCs w:val="22"/>
        </w:rPr>
        <w:t xml:space="preserve">an </w:t>
      </w:r>
      <w:r w:rsidRPr="001F3565">
        <w:rPr>
          <w:rFonts w:ascii="Helvetica" w:hAnsi="Helvetica" w:cstheme="minorHAnsi"/>
          <w:sz w:val="22"/>
          <w:szCs w:val="22"/>
        </w:rPr>
        <w:t>acquired neuronal morphology</w:t>
      </w:r>
      <w:r w:rsidR="00DD474D">
        <w:rPr>
          <w:rFonts w:ascii="Helvetica" w:hAnsi="Helvetica" w:cstheme="minorHAnsi"/>
          <w:sz w:val="22"/>
          <w:szCs w:val="22"/>
        </w:rPr>
        <w:t xml:space="preserve"> </w:t>
      </w:r>
      <w:r w:rsidR="00DD474D">
        <w:rPr>
          <w:rFonts w:ascii="Helvetica" w:hAnsi="Helvetica" w:cstheme="minorHAnsi"/>
          <w:b/>
          <w:sz w:val="22"/>
          <w:szCs w:val="22"/>
        </w:rPr>
        <w:t>[2]</w:t>
      </w:r>
      <w:r w:rsidR="00DD474D">
        <w:rPr>
          <w:rFonts w:ascii="Helvetica" w:hAnsi="Helvetica" w:cstheme="minorHAnsi"/>
          <w:sz w:val="22"/>
          <w:szCs w:val="22"/>
        </w:rPr>
        <w:t>.</w:t>
      </w:r>
    </w:p>
    <w:p w14:paraId="2477D62D" w14:textId="77777777" w:rsidR="00DD474D" w:rsidRDefault="00DD474D" w:rsidP="00DD474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460542A" w14:textId="77777777" w:rsidR="00DD474D" w:rsidRDefault="00DD474D" w:rsidP="00DD47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lack of signal in OCT4 image </w:t>
      </w:r>
    </w:p>
    <w:p w14:paraId="1E89A49A" w14:textId="1CC74CD1" w:rsidR="00DD474D" w:rsidRDefault="00DD474D" w:rsidP="00DD47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signal in TUJ1 image </w:t>
      </w:r>
    </w:p>
    <w:p w14:paraId="217C7D84" w14:textId="77777777" w:rsidR="00DD474D" w:rsidRDefault="00DD474D" w:rsidP="00DD474D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FE7F510" w14:textId="77777777" w:rsidR="00DD474D" w:rsidRDefault="00DD474D" w:rsidP="001F356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Immunostaining analysis 7 days post re-plating of the m</w:t>
      </w:r>
      <w:r w:rsidR="001F3565" w:rsidRPr="001F3565">
        <w:rPr>
          <w:rFonts w:ascii="Helvetica" w:hAnsi="Helvetica" w:cstheme="minorHAnsi"/>
          <w:sz w:val="22"/>
          <w:szCs w:val="22"/>
        </w:rPr>
        <w:t xml:space="preserve">otor neuron progenitor cells </w:t>
      </w:r>
      <w:r>
        <w:rPr>
          <w:rFonts w:ascii="Helvetica" w:hAnsi="Helvetica" w:cstheme="minorHAnsi"/>
          <w:sz w:val="22"/>
          <w:szCs w:val="22"/>
        </w:rPr>
        <w:t xml:space="preserve">reveals a </w:t>
      </w:r>
      <w:r w:rsidR="001F3565" w:rsidRPr="001F3565">
        <w:rPr>
          <w:rFonts w:ascii="Helvetica" w:hAnsi="Helvetica" w:cstheme="minorHAnsi"/>
          <w:sz w:val="22"/>
          <w:szCs w:val="22"/>
        </w:rPr>
        <w:t>uniform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1F3565" w:rsidRPr="001F3565">
        <w:rPr>
          <w:rFonts w:ascii="Helvetica" w:hAnsi="Helvetica" w:cstheme="minorHAnsi"/>
          <w:sz w:val="22"/>
          <w:szCs w:val="22"/>
        </w:rPr>
        <w:t>express</w:t>
      </w:r>
      <w:r>
        <w:rPr>
          <w:rFonts w:ascii="Helvetica" w:hAnsi="Helvetica" w:cstheme="minorHAnsi"/>
          <w:sz w:val="22"/>
          <w:szCs w:val="22"/>
        </w:rPr>
        <w:t>ion of</w:t>
      </w:r>
      <w:r w:rsidR="001F3565" w:rsidRPr="001F3565">
        <w:rPr>
          <w:rFonts w:ascii="Helvetica" w:hAnsi="Helvetica" w:cstheme="minorHAnsi"/>
          <w:sz w:val="22"/>
          <w:szCs w:val="22"/>
        </w:rPr>
        <w:t xml:space="preserve"> TUJ1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 w:rsidR="001F3565" w:rsidRPr="001F3565">
        <w:rPr>
          <w:rFonts w:ascii="Helvetica" w:hAnsi="Helvetica" w:cstheme="minorHAnsi"/>
          <w:sz w:val="22"/>
          <w:szCs w:val="22"/>
        </w:rPr>
        <w:t xml:space="preserve">and the mature motor neuron marker </w:t>
      </w:r>
      <w:r>
        <w:rPr>
          <w:rFonts w:ascii="Helvetica" w:hAnsi="Helvetica" w:cstheme="minorHAnsi"/>
          <w:sz w:val="22"/>
          <w:szCs w:val="22"/>
        </w:rPr>
        <w:t xml:space="preserve">choline acetyltransferase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0B144EC" w14:textId="77777777" w:rsidR="00DD474D" w:rsidRDefault="00DD474D" w:rsidP="00DD474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BADF0F7" w14:textId="77777777" w:rsidR="00DD474D" w:rsidRDefault="00DD474D" w:rsidP="00DD47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signal in TUJ1 image</w:t>
      </w:r>
    </w:p>
    <w:p w14:paraId="0B022EC4" w14:textId="77777777" w:rsidR="00DD474D" w:rsidRDefault="00DD474D" w:rsidP="00DD47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signal in CHAT image</w:t>
      </w:r>
    </w:p>
    <w:p w14:paraId="6DC8D291" w14:textId="77777777" w:rsidR="001F3565" w:rsidRPr="00DD474D" w:rsidRDefault="001F3565" w:rsidP="00DD474D">
      <w:pPr>
        <w:rPr>
          <w:rFonts w:ascii="Helvetica" w:hAnsi="Helvetica" w:cstheme="minorHAnsi"/>
          <w:sz w:val="22"/>
          <w:szCs w:val="22"/>
        </w:rPr>
      </w:pPr>
    </w:p>
    <w:p w14:paraId="4C42FBD0" w14:textId="77777777" w:rsidR="009F0EFC" w:rsidRDefault="001F3565" w:rsidP="001F356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F3565">
        <w:rPr>
          <w:rFonts w:ascii="Helvetica" w:hAnsi="Helvetica"/>
          <w:sz w:val="22"/>
          <w:szCs w:val="22"/>
        </w:rPr>
        <w:t xml:space="preserve">iPSC NIL-derived neurons successfully display voltage-dependent sodium currents </w:t>
      </w:r>
      <w:r w:rsidR="009F0EFC">
        <w:rPr>
          <w:rFonts w:ascii="Helvetica" w:hAnsi="Helvetica"/>
          <w:b/>
          <w:sz w:val="22"/>
          <w:szCs w:val="22"/>
        </w:rPr>
        <w:t xml:space="preserve">[1] </w:t>
      </w:r>
      <w:r w:rsidRPr="001F3565">
        <w:rPr>
          <w:rFonts w:ascii="Helvetica" w:hAnsi="Helvetica"/>
          <w:sz w:val="22"/>
          <w:szCs w:val="22"/>
        </w:rPr>
        <w:t>and voltage-dependent potassium currents</w:t>
      </w:r>
      <w:r w:rsidR="009F0EFC">
        <w:rPr>
          <w:rFonts w:ascii="Helvetica" w:hAnsi="Helvetica"/>
          <w:sz w:val="22"/>
          <w:szCs w:val="22"/>
        </w:rPr>
        <w:t xml:space="preserve"> </w:t>
      </w:r>
      <w:r w:rsidR="009F0EFC">
        <w:rPr>
          <w:rFonts w:ascii="Helvetica" w:hAnsi="Helvetica"/>
          <w:b/>
          <w:sz w:val="22"/>
          <w:szCs w:val="22"/>
        </w:rPr>
        <w:t>[2]</w:t>
      </w:r>
      <w:r w:rsidR="009F0EFC">
        <w:rPr>
          <w:rFonts w:ascii="Helvetica" w:hAnsi="Helvetica"/>
          <w:sz w:val="22"/>
          <w:szCs w:val="22"/>
        </w:rPr>
        <w:t>.</w:t>
      </w:r>
    </w:p>
    <w:p w14:paraId="40C32D35" w14:textId="77777777" w:rsidR="009F0EFC" w:rsidRDefault="009F0EFC" w:rsidP="009F0EF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AAA3182" w14:textId="77777777" w:rsidR="009F0EFC" w:rsidRDefault="009F0EFC" w:rsidP="009F0EF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data line</w:t>
      </w:r>
    </w:p>
    <w:p w14:paraId="0E3A073F" w14:textId="77777777" w:rsidR="009F0EFC" w:rsidRDefault="009F0EFC" w:rsidP="009F0EF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4C: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data line</w:t>
      </w:r>
    </w:p>
    <w:p w14:paraId="6334A625" w14:textId="77777777" w:rsidR="009F0EFC" w:rsidRDefault="009F0EFC" w:rsidP="009F0EFC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5D6C45C" w14:textId="26C6725B" w:rsidR="009F0EFC" w:rsidRDefault="009F0EFC" w:rsidP="001F356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Eighty percent </w:t>
      </w:r>
      <w:r w:rsidR="001F3565" w:rsidRPr="001F3565">
        <w:rPr>
          <w:rFonts w:ascii="Helvetica" w:hAnsi="Helvetica"/>
          <w:sz w:val="22"/>
          <w:szCs w:val="22"/>
        </w:rPr>
        <w:t xml:space="preserve">of the iPSC NIL-derived </w:t>
      </w:r>
      <w:r>
        <w:rPr>
          <w:rFonts w:ascii="Helvetica" w:hAnsi="Helvetica"/>
          <w:sz w:val="22"/>
          <w:szCs w:val="22"/>
        </w:rPr>
        <w:t>motor neurons</w:t>
      </w:r>
      <w:r w:rsidR="001F3565" w:rsidRPr="001F3565">
        <w:rPr>
          <w:rFonts w:ascii="Helvetica" w:hAnsi="Helvetica"/>
          <w:sz w:val="22"/>
          <w:szCs w:val="22"/>
        </w:rPr>
        <w:t xml:space="preserve"> clamped in current-clamp modality </w:t>
      </w:r>
      <w:r>
        <w:rPr>
          <w:rFonts w:ascii="Helvetica" w:hAnsi="Helvetica"/>
          <w:sz w:val="22"/>
          <w:szCs w:val="22"/>
        </w:rPr>
        <w:t>are</w:t>
      </w:r>
      <w:r w:rsidR="001F3565" w:rsidRPr="001F3565">
        <w:rPr>
          <w:rFonts w:ascii="Helvetica" w:hAnsi="Helvetica"/>
          <w:sz w:val="22"/>
          <w:szCs w:val="22"/>
        </w:rPr>
        <w:t xml:space="preserve"> able to trigger spike trains when injected with a current pulse of </w:t>
      </w:r>
      <w:r w:rsidR="003F06CD">
        <w:rPr>
          <w:rFonts w:ascii="Helvetica" w:hAnsi="Helvetica"/>
          <w:sz w:val="22"/>
          <w:szCs w:val="22"/>
        </w:rPr>
        <w:t xml:space="preserve">plus </w:t>
      </w:r>
      <w:r w:rsidR="001F3565" w:rsidRPr="001F3565">
        <w:rPr>
          <w:rFonts w:ascii="Helvetica" w:hAnsi="Helvetica"/>
          <w:sz w:val="22"/>
          <w:szCs w:val="22"/>
        </w:rPr>
        <w:t xml:space="preserve">60 </w:t>
      </w:r>
      <w:r>
        <w:rPr>
          <w:rFonts w:ascii="Helvetica" w:hAnsi="Helvetica"/>
          <w:sz w:val="22"/>
          <w:szCs w:val="22"/>
        </w:rPr>
        <w:t>picoamps</w:t>
      </w:r>
      <w:r w:rsidR="001F3565" w:rsidRPr="001F3565">
        <w:rPr>
          <w:rFonts w:ascii="Helvetica" w:hAnsi="Helvetica"/>
          <w:sz w:val="22"/>
          <w:szCs w:val="22"/>
        </w:rPr>
        <w:t xml:space="preserve"> or more </w:t>
      </w:r>
      <w:r>
        <w:rPr>
          <w:rFonts w:ascii="Helvetica" w:hAnsi="Helvetica"/>
          <w:b/>
          <w:sz w:val="22"/>
          <w:szCs w:val="22"/>
        </w:rPr>
        <w:t>[1]</w:t>
      </w:r>
      <w:r w:rsidR="001F3565" w:rsidRPr="001F3565">
        <w:rPr>
          <w:rFonts w:ascii="Helvetica" w:hAnsi="Helvetica"/>
          <w:sz w:val="22"/>
          <w:szCs w:val="22"/>
        </w:rPr>
        <w:t>.</w:t>
      </w:r>
    </w:p>
    <w:p w14:paraId="4B380557" w14:textId="77777777" w:rsidR="009F0EFC" w:rsidRDefault="009F0EFC" w:rsidP="009F0EF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F31C7A0" w14:textId="77777777" w:rsidR="009F0EFC" w:rsidRDefault="009F0EFC" w:rsidP="009F0EF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4D: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spikes</w:t>
      </w:r>
    </w:p>
    <w:p w14:paraId="73C429FA" w14:textId="77777777" w:rsidR="009F0EFC" w:rsidRDefault="009F0EFC" w:rsidP="009F0EFC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78B4864" w14:textId="7F6C4D4E" w:rsidR="001F3565" w:rsidRDefault="001F3565" w:rsidP="001F356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F3565">
        <w:rPr>
          <w:rFonts w:ascii="Helvetica" w:hAnsi="Helvetica"/>
          <w:sz w:val="22"/>
          <w:szCs w:val="22"/>
        </w:rPr>
        <w:t xml:space="preserve">The minimum current required to elicit repetitive firing in more than 50% of </w:t>
      </w:r>
      <w:r w:rsidR="009F0EFC">
        <w:rPr>
          <w:rFonts w:ascii="Helvetica" w:hAnsi="Helvetica"/>
          <w:sz w:val="22"/>
          <w:szCs w:val="22"/>
        </w:rPr>
        <w:t xml:space="preserve">the </w:t>
      </w:r>
      <w:r w:rsidRPr="001F3565">
        <w:rPr>
          <w:rFonts w:ascii="Helvetica" w:hAnsi="Helvetica"/>
          <w:sz w:val="22"/>
          <w:szCs w:val="22"/>
        </w:rPr>
        <w:t xml:space="preserve">recorded cells </w:t>
      </w:r>
      <w:r w:rsidR="009F0EFC">
        <w:rPr>
          <w:rFonts w:ascii="Helvetica" w:hAnsi="Helvetica"/>
          <w:sz w:val="22"/>
          <w:szCs w:val="22"/>
        </w:rPr>
        <w:t>is</w:t>
      </w:r>
      <w:r w:rsidRPr="001F3565">
        <w:rPr>
          <w:rFonts w:ascii="Helvetica" w:hAnsi="Helvetica"/>
          <w:sz w:val="22"/>
          <w:szCs w:val="22"/>
        </w:rPr>
        <w:t xml:space="preserve"> </w:t>
      </w:r>
      <w:r w:rsidR="003F06CD">
        <w:rPr>
          <w:rFonts w:ascii="Helvetica" w:hAnsi="Helvetica"/>
          <w:sz w:val="22"/>
          <w:szCs w:val="22"/>
        </w:rPr>
        <w:t xml:space="preserve">plus </w:t>
      </w:r>
      <w:r w:rsidRPr="001F3565">
        <w:rPr>
          <w:rFonts w:ascii="Helvetica" w:hAnsi="Helvetica"/>
          <w:sz w:val="22"/>
          <w:szCs w:val="22"/>
        </w:rPr>
        <w:t xml:space="preserve">40 </w:t>
      </w:r>
      <w:r w:rsidR="009F0EFC">
        <w:rPr>
          <w:rFonts w:ascii="Helvetica" w:hAnsi="Helvetica"/>
          <w:sz w:val="22"/>
          <w:szCs w:val="22"/>
        </w:rPr>
        <w:t xml:space="preserve">picoamps </w:t>
      </w:r>
      <w:r w:rsidR="009F0EFC">
        <w:rPr>
          <w:rFonts w:ascii="Helvetica" w:hAnsi="Helvetica"/>
          <w:b/>
          <w:sz w:val="22"/>
          <w:szCs w:val="22"/>
        </w:rPr>
        <w:t>[1]</w:t>
      </w:r>
      <w:r w:rsidRPr="001F3565">
        <w:rPr>
          <w:rFonts w:ascii="Helvetica" w:hAnsi="Helvetica"/>
          <w:sz w:val="22"/>
          <w:szCs w:val="22"/>
        </w:rPr>
        <w:t xml:space="preserve"> </w:t>
      </w:r>
      <w:r w:rsidR="009F0EFC">
        <w:rPr>
          <w:rFonts w:ascii="Helvetica" w:hAnsi="Helvetica"/>
          <w:sz w:val="22"/>
          <w:szCs w:val="22"/>
        </w:rPr>
        <w:t>with a s</w:t>
      </w:r>
      <w:r w:rsidRPr="001F3565">
        <w:rPr>
          <w:rFonts w:ascii="Helvetica" w:hAnsi="Helvetica"/>
          <w:sz w:val="22"/>
          <w:szCs w:val="22"/>
        </w:rPr>
        <w:t xml:space="preserve">pike threshold </w:t>
      </w:r>
      <w:r w:rsidR="009F0EFC">
        <w:rPr>
          <w:rFonts w:ascii="Helvetica" w:hAnsi="Helvetica"/>
          <w:sz w:val="22"/>
          <w:szCs w:val="22"/>
        </w:rPr>
        <w:t>of</w:t>
      </w:r>
      <w:r w:rsidRPr="001F3565">
        <w:rPr>
          <w:rFonts w:ascii="Helvetica" w:hAnsi="Helvetica"/>
          <w:sz w:val="22"/>
          <w:szCs w:val="22"/>
        </w:rPr>
        <w:t xml:space="preserve"> </w:t>
      </w:r>
      <w:r w:rsidR="003F06CD">
        <w:rPr>
          <w:rFonts w:ascii="Helvetica" w:hAnsi="Helvetica"/>
          <w:sz w:val="22"/>
          <w:szCs w:val="22"/>
        </w:rPr>
        <w:t xml:space="preserve">approximately minus </w:t>
      </w:r>
      <w:r w:rsidRPr="001F3565">
        <w:rPr>
          <w:rFonts w:ascii="Helvetica" w:hAnsi="Helvetica"/>
          <w:sz w:val="22"/>
          <w:szCs w:val="22"/>
        </w:rPr>
        <w:t>3</w:t>
      </w:r>
      <w:r w:rsidR="003F06CD">
        <w:rPr>
          <w:rFonts w:ascii="Helvetica" w:hAnsi="Helvetica"/>
          <w:sz w:val="22"/>
          <w:szCs w:val="22"/>
        </w:rPr>
        <w:t>8</w:t>
      </w:r>
      <w:r w:rsidRPr="001F3565">
        <w:rPr>
          <w:rFonts w:ascii="Helvetica" w:hAnsi="Helvetica"/>
          <w:sz w:val="22"/>
          <w:szCs w:val="22"/>
        </w:rPr>
        <w:t xml:space="preserve"> </w:t>
      </w:r>
      <w:r w:rsidR="009F0EFC">
        <w:rPr>
          <w:rFonts w:ascii="Helvetica" w:hAnsi="Helvetica"/>
          <w:sz w:val="22"/>
          <w:szCs w:val="22"/>
        </w:rPr>
        <w:t>millivolts</w:t>
      </w:r>
      <w:r w:rsidRPr="001F3565">
        <w:rPr>
          <w:rFonts w:ascii="Helvetica" w:hAnsi="Helvetica"/>
          <w:sz w:val="22"/>
          <w:szCs w:val="22"/>
        </w:rPr>
        <w:t xml:space="preserve"> and </w:t>
      </w:r>
      <w:r w:rsidR="009F0EFC">
        <w:rPr>
          <w:rFonts w:ascii="Helvetica" w:hAnsi="Helvetica"/>
          <w:sz w:val="22"/>
          <w:szCs w:val="22"/>
        </w:rPr>
        <w:t xml:space="preserve">an </w:t>
      </w:r>
      <w:r w:rsidRPr="001F3565">
        <w:rPr>
          <w:rFonts w:ascii="Helvetica" w:hAnsi="Helvetica"/>
          <w:sz w:val="22"/>
          <w:szCs w:val="22"/>
        </w:rPr>
        <w:t xml:space="preserve">average firing frequency at </w:t>
      </w:r>
      <w:r w:rsidR="003F06CD">
        <w:rPr>
          <w:rFonts w:ascii="Helvetica" w:hAnsi="Helvetica"/>
          <w:sz w:val="22"/>
          <w:szCs w:val="22"/>
        </w:rPr>
        <w:t xml:space="preserve">plus </w:t>
      </w:r>
      <w:r w:rsidRPr="001F3565">
        <w:rPr>
          <w:rFonts w:ascii="Helvetica" w:hAnsi="Helvetica"/>
          <w:sz w:val="22"/>
          <w:szCs w:val="22"/>
        </w:rPr>
        <w:t xml:space="preserve">40 </w:t>
      </w:r>
      <w:r w:rsidR="009F0EFC">
        <w:rPr>
          <w:rFonts w:ascii="Helvetica" w:hAnsi="Helvetica"/>
          <w:sz w:val="22"/>
          <w:szCs w:val="22"/>
        </w:rPr>
        <w:t>picoamps of</w:t>
      </w:r>
      <w:r w:rsidRPr="001F3565">
        <w:rPr>
          <w:rFonts w:ascii="Helvetica" w:hAnsi="Helvetica"/>
          <w:sz w:val="22"/>
          <w:szCs w:val="22"/>
        </w:rPr>
        <w:t xml:space="preserve"> about </w:t>
      </w:r>
      <w:r w:rsidR="003F06CD">
        <w:rPr>
          <w:rFonts w:ascii="Helvetica" w:hAnsi="Helvetica"/>
          <w:sz w:val="22"/>
          <w:szCs w:val="22"/>
        </w:rPr>
        <w:t>8</w:t>
      </w:r>
      <w:r w:rsidRPr="001F3565">
        <w:rPr>
          <w:rFonts w:ascii="Helvetica" w:hAnsi="Helvetica"/>
          <w:sz w:val="22"/>
          <w:szCs w:val="22"/>
        </w:rPr>
        <w:t xml:space="preserve"> </w:t>
      </w:r>
      <w:r w:rsidR="009F0EFC">
        <w:rPr>
          <w:rFonts w:ascii="Helvetica" w:hAnsi="Helvetica"/>
          <w:sz w:val="22"/>
          <w:szCs w:val="22"/>
        </w:rPr>
        <w:t xml:space="preserve">hertz </w:t>
      </w:r>
      <w:r w:rsidR="009F0EFC">
        <w:rPr>
          <w:rFonts w:ascii="Helvetica" w:hAnsi="Helvetica"/>
          <w:b/>
          <w:sz w:val="22"/>
          <w:szCs w:val="22"/>
        </w:rPr>
        <w:t>[2]</w:t>
      </w:r>
      <w:r w:rsidR="009F0EFC">
        <w:rPr>
          <w:rFonts w:ascii="Helvetica" w:hAnsi="Helvetica"/>
          <w:sz w:val="22"/>
          <w:szCs w:val="22"/>
        </w:rPr>
        <w:t xml:space="preserve">, suggesting that </w:t>
      </w:r>
      <w:r w:rsidR="009F0EFC" w:rsidRPr="001F3565">
        <w:rPr>
          <w:rFonts w:ascii="Helvetica" w:hAnsi="Helvetica"/>
          <w:sz w:val="22"/>
          <w:szCs w:val="22"/>
        </w:rPr>
        <w:t xml:space="preserve">iPSC-NIL-derived spinal </w:t>
      </w:r>
      <w:r w:rsidR="009F0EFC">
        <w:rPr>
          <w:rFonts w:ascii="Helvetica" w:hAnsi="Helvetica"/>
          <w:sz w:val="22"/>
          <w:szCs w:val="22"/>
        </w:rPr>
        <w:t>motor neurons</w:t>
      </w:r>
      <w:r w:rsidR="009F0EFC" w:rsidRPr="001F3565">
        <w:rPr>
          <w:rFonts w:ascii="Helvetica" w:hAnsi="Helvetica"/>
          <w:sz w:val="22"/>
          <w:szCs w:val="22"/>
        </w:rPr>
        <w:t xml:space="preserve"> </w:t>
      </w:r>
      <w:r w:rsidR="00C41868">
        <w:rPr>
          <w:rFonts w:ascii="Helvetica" w:hAnsi="Helvetica"/>
          <w:sz w:val="22"/>
          <w:szCs w:val="22"/>
        </w:rPr>
        <w:t>exhibit</w:t>
      </w:r>
      <w:r w:rsidR="009F0EFC" w:rsidRPr="001F3565">
        <w:rPr>
          <w:rFonts w:ascii="Helvetica" w:hAnsi="Helvetica"/>
          <w:sz w:val="22"/>
          <w:szCs w:val="22"/>
        </w:rPr>
        <w:t xml:space="preserve"> functional properties typical of mature neurons</w:t>
      </w:r>
      <w:r w:rsidR="009F0EFC">
        <w:rPr>
          <w:rFonts w:ascii="Helvetica" w:hAnsi="Helvetica"/>
          <w:sz w:val="22"/>
          <w:szCs w:val="22"/>
        </w:rPr>
        <w:t xml:space="preserve"> </w:t>
      </w:r>
      <w:r w:rsidR="009F0EFC">
        <w:rPr>
          <w:rFonts w:ascii="Helvetica" w:hAnsi="Helvetica"/>
          <w:b/>
          <w:sz w:val="22"/>
          <w:szCs w:val="22"/>
        </w:rPr>
        <w:t>[3]</w:t>
      </w:r>
      <w:r w:rsidR="009F0EFC">
        <w:rPr>
          <w:rFonts w:ascii="Helvetica" w:hAnsi="Helvetica"/>
          <w:sz w:val="22"/>
          <w:szCs w:val="22"/>
        </w:rPr>
        <w:t>.</w:t>
      </w:r>
    </w:p>
    <w:p w14:paraId="456505CF" w14:textId="77777777" w:rsidR="009F0EFC" w:rsidRDefault="009F0EFC" w:rsidP="009F0EF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F9CBC1A" w14:textId="77777777" w:rsidR="009F0EFC" w:rsidRDefault="009F0EFC" w:rsidP="009F0EF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4E: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40 </w:t>
      </w:r>
      <w:proofErr w:type="spellStart"/>
      <w:r>
        <w:rPr>
          <w:rFonts w:ascii="Helvetica" w:hAnsi="Helvetica"/>
          <w:sz w:val="22"/>
          <w:szCs w:val="22"/>
        </w:rPr>
        <w:t>pA</w:t>
      </w:r>
      <w:proofErr w:type="spellEnd"/>
      <w:r>
        <w:rPr>
          <w:rFonts w:ascii="Helvetica" w:hAnsi="Helvetica"/>
          <w:sz w:val="22"/>
          <w:szCs w:val="22"/>
        </w:rPr>
        <w:t xml:space="preserve"> data bar</w:t>
      </w:r>
    </w:p>
    <w:p w14:paraId="4AE90C7C" w14:textId="77777777" w:rsidR="009F0EFC" w:rsidRDefault="009F0EFC" w:rsidP="009F0EF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4F: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data line</w:t>
      </w:r>
    </w:p>
    <w:p w14:paraId="6990BF1F" w14:textId="77777777" w:rsidR="009F0EFC" w:rsidRPr="001F3565" w:rsidRDefault="009F0EFC" w:rsidP="009F0EF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4F</w:t>
      </w:r>
    </w:p>
    <w:p w14:paraId="7100EC70" w14:textId="77777777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4B7B7F45" w14:textId="77777777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BCE5A33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0FF974D9" w14:textId="22020B04" w:rsidR="0034684D" w:rsidRPr="00462B83" w:rsidRDefault="00CE10F2" w:rsidP="00462B83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55E7D51" w14:textId="055F7D85" w:rsidR="00BF42E2" w:rsidRDefault="00906DB4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Alessandro Rosa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41868">
        <w:rPr>
          <w:rFonts w:ascii="Helvetica" w:hAnsi="Helvetica" w:cs="Arial"/>
          <w:sz w:val="22"/>
          <w:szCs w:val="22"/>
        </w:rPr>
        <w:t>S</w:t>
      </w:r>
      <w:r w:rsidR="00A618AD">
        <w:rPr>
          <w:rFonts w:ascii="Helvetica" w:hAnsi="Helvetica" w:cs="Arial"/>
          <w:sz w:val="22"/>
          <w:szCs w:val="22"/>
        </w:rPr>
        <w:t>pinal and cranial motor neurons can be derived from control iPS</w:t>
      </w:r>
      <w:r w:rsidR="00C41868">
        <w:rPr>
          <w:rFonts w:ascii="Helvetica" w:hAnsi="Helvetica" w:cs="Arial"/>
          <w:sz w:val="22"/>
          <w:szCs w:val="22"/>
        </w:rPr>
        <w:t>C</w:t>
      </w:r>
      <w:r w:rsidR="00A618AD">
        <w:rPr>
          <w:rFonts w:ascii="Helvetica" w:hAnsi="Helvetica" w:cs="Arial"/>
          <w:sz w:val="22"/>
          <w:szCs w:val="22"/>
        </w:rPr>
        <w:t xml:space="preserve"> or iPS</w:t>
      </w:r>
      <w:r w:rsidR="00C41868">
        <w:rPr>
          <w:rFonts w:ascii="Helvetica" w:hAnsi="Helvetica" w:cs="Arial"/>
          <w:sz w:val="22"/>
          <w:szCs w:val="22"/>
        </w:rPr>
        <w:t xml:space="preserve">C </w:t>
      </w:r>
      <w:r w:rsidR="00A618AD">
        <w:rPr>
          <w:rFonts w:ascii="Helvetica" w:hAnsi="Helvetica" w:cs="Arial"/>
          <w:sz w:val="22"/>
          <w:szCs w:val="22"/>
        </w:rPr>
        <w:t>carrying pathological mutations</w:t>
      </w:r>
      <w:r w:rsidR="00C41868">
        <w:rPr>
          <w:rFonts w:ascii="Helvetica" w:hAnsi="Helvetica" w:cs="Arial"/>
          <w:sz w:val="22"/>
          <w:szCs w:val="22"/>
        </w:rPr>
        <w:t xml:space="preserve"> and</w:t>
      </w:r>
      <w:r w:rsidR="00A618AD">
        <w:rPr>
          <w:rFonts w:ascii="Helvetica" w:hAnsi="Helvetica" w:cs="Arial"/>
          <w:sz w:val="22"/>
          <w:szCs w:val="22"/>
        </w:rPr>
        <w:t xml:space="preserve"> </w:t>
      </w:r>
      <w:r w:rsidR="00C41868">
        <w:rPr>
          <w:rFonts w:ascii="Helvetica" w:hAnsi="Helvetica" w:cs="Arial"/>
          <w:sz w:val="22"/>
          <w:szCs w:val="22"/>
        </w:rPr>
        <w:t>t</w:t>
      </w:r>
      <w:r w:rsidR="00A618AD">
        <w:rPr>
          <w:rFonts w:ascii="Helvetica" w:hAnsi="Helvetica" w:cs="Arial"/>
          <w:sz w:val="22"/>
          <w:szCs w:val="22"/>
        </w:rPr>
        <w:t>hese cells can</w:t>
      </w:r>
      <w:r w:rsidR="00C41868">
        <w:rPr>
          <w:rFonts w:ascii="Helvetica" w:hAnsi="Helvetica" w:cs="Arial"/>
          <w:sz w:val="22"/>
          <w:szCs w:val="22"/>
        </w:rPr>
        <w:t xml:space="preserve"> </w:t>
      </w:r>
      <w:r w:rsidR="00A618AD">
        <w:rPr>
          <w:rFonts w:ascii="Helvetica" w:hAnsi="Helvetica" w:cs="Arial"/>
          <w:sz w:val="22"/>
          <w:szCs w:val="22"/>
        </w:rPr>
        <w:t xml:space="preserve">be used as disease models </w:t>
      </w:r>
      <w:r w:rsidR="00C41868">
        <w:rPr>
          <w:rFonts w:ascii="Helvetica" w:hAnsi="Helvetica" w:cs="Arial"/>
          <w:sz w:val="22"/>
          <w:szCs w:val="22"/>
        </w:rPr>
        <w:t>or</w:t>
      </w:r>
      <w:r w:rsidR="00A618AD">
        <w:rPr>
          <w:rFonts w:ascii="Helvetica" w:hAnsi="Helvetica" w:cs="Arial"/>
          <w:sz w:val="22"/>
          <w:szCs w:val="22"/>
        </w:rPr>
        <w:t xml:space="preserve"> for drug screening </w:t>
      </w:r>
      <w:r w:rsidR="00462B83">
        <w:rPr>
          <w:rFonts w:ascii="Helvetica" w:hAnsi="Helvetica" w:cs="Arial"/>
          <w:b/>
          <w:sz w:val="22"/>
          <w:szCs w:val="22"/>
        </w:rPr>
        <w:t>[1]</w:t>
      </w:r>
      <w:r w:rsidR="00462B83">
        <w:rPr>
          <w:rFonts w:ascii="Helvetica" w:hAnsi="Helvetica" w:cs="Arial"/>
          <w:sz w:val="22"/>
          <w:szCs w:val="22"/>
        </w:rPr>
        <w:t>.</w:t>
      </w:r>
    </w:p>
    <w:p w14:paraId="34FA51E3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1DA8A01" w14:textId="42824D77" w:rsidR="00BF42E2" w:rsidRDefault="00A618A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Alessandro Rosa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41868">
        <w:rPr>
          <w:rFonts w:ascii="Helvetica" w:hAnsi="Helvetica" w:cs="Arial"/>
          <w:sz w:val="22"/>
          <w:szCs w:val="22"/>
        </w:rPr>
        <w:t>O</w:t>
      </w:r>
      <w:r w:rsidR="00B00C77">
        <w:rPr>
          <w:rFonts w:ascii="Helvetica" w:hAnsi="Helvetica" w:cs="Arial"/>
          <w:sz w:val="22"/>
          <w:szCs w:val="22"/>
        </w:rPr>
        <w:t xml:space="preserve">ur method </w:t>
      </w:r>
      <w:r w:rsidR="00C41868">
        <w:rPr>
          <w:rFonts w:ascii="Helvetica" w:hAnsi="Helvetica" w:cs="Arial"/>
          <w:sz w:val="22"/>
          <w:szCs w:val="22"/>
        </w:rPr>
        <w:t>can be used to</w:t>
      </w:r>
      <w:r w:rsidR="00B00C77">
        <w:rPr>
          <w:rFonts w:ascii="Helvetica" w:hAnsi="Helvetica" w:cs="Arial"/>
          <w:sz w:val="22"/>
          <w:szCs w:val="22"/>
        </w:rPr>
        <w:t xml:space="preserve"> help </w:t>
      </w:r>
      <w:r w:rsidR="00C41868">
        <w:rPr>
          <w:rFonts w:ascii="Helvetica" w:hAnsi="Helvetica" w:cs="Arial"/>
          <w:sz w:val="22"/>
          <w:szCs w:val="22"/>
        </w:rPr>
        <w:t>in</w:t>
      </w:r>
      <w:r w:rsidR="00B00C77">
        <w:rPr>
          <w:rFonts w:ascii="Helvetica" w:hAnsi="Helvetica" w:cs="Arial"/>
          <w:sz w:val="22"/>
          <w:szCs w:val="22"/>
        </w:rPr>
        <w:t xml:space="preserve"> understand</w:t>
      </w:r>
      <w:r w:rsidR="00C41868">
        <w:rPr>
          <w:rFonts w:ascii="Helvetica" w:hAnsi="Helvetica" w:cs="Arial"/>
          <w:sz w:val="22"/>
          <w:szCs w:val="22"/>
        </w:rPr>
        <w:t>ing</w:t>
      </w:r>
      <w:r w:rsidR="00B00C77">
        <w:rPr>
          <w:rFonts w:ascii="Helvetica" w:hAnsi="Helvetica" w:cs="Arial"/>
          <w:sz w:val="22"/>
          <w:szCs w:val="22"/>
        </w:rPr>
        <w:t xml:space="preserve"> why different motor neuron units are differently affected by ALS</w:t>
      </w:r>
      <w:r w:rsidR="00462B83">
        <w:rPr>
          <w:rFonts w:ascii="Helvetica" w:hAnsi="Helvetica" w:cs="Arial"/>
          <w:sz w:val="22"/>
          <w:szCs w:val="22"/>
        </w:rPr>
        <w:t xml:space="preserve"> </w:t>
      </w:r>
      <w:r w:rsidR="00462B83">
        <w:rPr>
          <w:rFonts w:ascii="Helvetica" w:hAnsi="Helvetica" w:cs="Arial"/>
          <w:b/>
          <w:sz w:val="22"/>
          <w:szCs w:val="22"/>
        </w:rPr>
        <w:t>[1]</w:t>
      </w:r>
      <w:r w:rsidR="00B00C77">
        <w:rPr>
          <w:rFonts w:ascii="Helvetica" w:hAnsi="Helvetica" w:cs="Arial"/>
          <w:sz w:val="22"/>
          <w:szCs w:val="22"/>
        </w:rPr>
        <w:t xml:space="preserve">. </w:t>
      </w:r>
    </w:p>
    <w:p w14:paraId="77ED23C6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D88B1" w16cid:durableId="2007B7B0"/>
  <w16cid:commentId w16cid:paraId="29266110" w16cid:durableId="2007B87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398A0" w14:textId="77777777" w:rsidR="00E4170B" w:rsidRDefault="00E4170B">
      <w:r>
        <w:separator/>
      </w:r>
    </w:p>
  </w:endnote>
  <w:endnote w:type="continuationSeparator" w:id="0">
    <w:p w14:paraId="75F19F77" w14:textId="77777777" w:rsidR="00E4170B" w:rsidRDefault="00E4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C4C226" w14:textId="77777777" w:rsidR="00A5373B" w:rsidRDefault="00A5373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590DCF" w14:textId="77777777" w:rsidR="00A5373B" w:rsidRDefault="00A5373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AE281" w14:textId="77777777" w:rsidR="00A5373B" w:rsidRPr="00C70C90" w:rsidRDefault="00A5373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42B9E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42B9E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D2DE5" w14:textId="77777777" w:rsidR="00E4170B" w:rsidRDefault="00E4170B">
      <w:r>
        <w:separator/>
      </w:r>
    </w:p>
  </w:footnote>
  <w:footnote w:type="continuationSeparator" w:id="0">
    <w:p w14:paraId="2819318A" w14:textId="77777777" w:rsidR="00E4170B" w:rsidRDefault="00E417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A14C5" w14:textId="3B5A7156" w:rsidR="00A5373B" w:rsidRPr="00283EEB" w:rsidRDefault="00A5373B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283EEB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75136" behindDoc="0" locked="0" layoutInCell="1" allowOverlap="1" wp14:anchorId="759BD78F" wp14:editId="76A97631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EEB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426B9804" w14:textId="77777777" w:rsidR="00A5373B" w:rsidRPr="006A6324" w:rsidRDefault="00A5373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3B7F10"/>
    <w:multiLevelType w:val="multilevel"/>
    <w:tmpl w:val="23140F1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0353"/>
    <w:rsid w:val="00033CE5"/>
    <w:rsid w:val="00035FF6"/>
    <w:rsid w:val="00043807"/>
    <w:rsid w:val="000504CC"/>
    <w:rsid w:val="00056AE6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D5C9F"/>
    <w:rsid w:val="000E4B5C"/>
    <w:rsid w:val="00106F46"/>
    <w:rsid w:val="001115D1"/>
    <w:rsid w:val="00125924"/>
    <w:rsid w:val="00126973"/>
    <w:rsid w:val="00142831"/>
    <w:rsid w:val="00151824"/>
    <w:rsid w:val="001546F4"/>
    <w:rsid w:val="00161099"/>
    <w:rsid w:val="00162D51"/>
    <w:rsid w:val="00176B96"/>
    <w:rsid w:val="00177413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1F3565"/>
    <w:rsid w:val="00202835"/>
    <w:rsid w:val="00230FDB"/>
    <w:rsid w:val="00247BFF"/>
    <w:rsid w:val="00252DF9"/>
    <w:rsid w:val="0025310D"/>
    <w:rsid w:val="002544F1"/>
    <w:rsid w:val="002617AD"/>
    <w:rsid w:val="00265C44"/>
    <w:rsid w:val="00273487"/>
    <w:rsid w:val="00277C90"/>
    <w:rsid w:val="00283E3E"/>
    <w:rsid w:val="00283EEB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500D"/>
    <w:rsid w:val="00395684"/>
    <w:rsid w:val="003A1109"/>
    <w:rsid w:val="003A2FF8"/>
    <w:rsid w:val="003A36F5"/>
    <w:rsid w:val="003A49C2"/>
    <w:rsid w:val="003B5E26"/>
    <w:rsid w:val="003D0847"/>
    <w:rsid w:val="003D4E5E"/>
    <w:rsid w:val="003E2BC9"/>
    <w:rsid w:val="003F06CD"/>
    <w:rsid w:val="003F7D3D"/>
    <w:rsid w:val="00414B4F"/>
    <w:rsid w:val="00423408"/>
    <w:rsid w:val="00440FFA"/>
    <w:rsid w:val="00446330"/>
    <w:rsid w:val="00450B27"/>
    <w:rsid w:val="00451A0A"/>
    <w:rsid w:val="00453116"/>
    <w:rsid w:val="00454D68"/>
    <w:rsid w:val="00455510"/>
    <w:rsid w:val="00456A5D"/>
    <w:rsid w:val="00462B83"/>
    <w:rsid w:val="00472752"/>
    <w:rsid w:val="0047306D"/>
    <w:rsid w:val="00482D4C"/>
    <w:rsid w:val="004924D1"/>
    <w:rsid w:val="004B22A6"/>
    <w:rsid w:val="004C1095"/>
    <w:rsid w:val="004C2DAD"/>
    <w:rsid w:val="004D4E66"/>
    <w:rsid w:val="004E2BE1"/>
    <w:rsid w:val="004E35F1"/>
    <w:rsid w:val="004E3F8E"/>
    <w:rsid w:val="004F664D"/>
    <w:rsid w:val="005058A4"/>
    <w:rsid w:val="00511F52"/>
    <w:rsid w:val="00513853"/>
    <w:rsid w:val="00530DD9"/>
    <w:rsid w:val="005318B2"/>
    <w:rsid w:val="005320E4"/>
    <w:rsid w:val="00536C1A"/>
    <w:rsid w:val="00536D89"/>
    <w:rsid w:val="00554730"/>
    <w:rsid w:val="00557116"/>
    <w:rsid w:val="0055763A"/>
    <w:rsid w:val="00565757"/>
    <w:rsid w:val="00571136"/>
    <w:rsid w:val="005A09D8"/>
    <w:rsid w:val="005A1F5E"/>
    <w:rsid w:val="005A3F8F"/>
    <w:rsid w:val="005B6859"/>
    <w:rsid w:val="005C4DCF"/>
    <w:rsid w:val="005D783F"/>
    <w:rsid w:val="005E2B7E"/>
    <w:rsid w:val="005F18A3"/>
    <w:rsid w:val="006346FE"/>
    <w:rsid w:val="006402D4"/>
    <w:rsid w:val="00642B9E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F2005"/>
    <w:rsid w:val="00704CBE"/>
    <w:rsid w:val="0071294C"/>
    <w:rsid w:val="00724E3B"/>
    <w:rsid w:val="00733742"/>
    <w:rsid w:val="00745D4B"/>
    <w:rsid w:val="00746865"/>
    <w:rsid w:val="007548F3"/>
    <w:rsid w:val="007574EC"/>
    <w:rsid w:val="00762004"/>
    <w:rsid w:val="0077071A"/>
    <w:rsid w:val="00773BC7"/>
    <w:rsid w:val="00777388"/>
    <w:rsid w:val="00786040"/>
    <w:rsid w:val="00791C7F"/>
    <w:rsid w:val="00793323"/>
    <w:rsid w:val="007A395B"/>
    <w:rsid w:val="007B3E0E"/>
    <w:rsid w:val="007D3314"/>
    <w:rsid w:val="007D4222"/>
    <w:rsid w:val="007F49F4"/>
    <w:rsid w:val="00804C75"/>
    <w:rsid w:val="00806B1B"/>
    <w:rsid w:val="00817569"/>
    <w:rsid w:val="008219A8"/>
    <w:rsid w:val="00832FA5"/>
    <w:rsid w:val="0083567A"/>
    <w:rsid w:val="008373A7"/>
    <w:rsid w:val="00851B3E"/>
    <w:rsid w:val="00854994"/>
    <w:rsid w:val="0088113B"/>
    <w:rsid w:val="008869F6"/>
    <w:rsid w:val="0089455F"/>
    <w:rsid w:val="008A0177"/>
    <w:rsid w:val="008B1753"/>
    <w:rsid w:val="008D2A6A"/>
    <w:rsid w:val="008D58EC"/>
    <w:rsid w:val="008D7A48"/>
    <w:rsid w:val="008E6E0B"/>
    <w:rsid w:val="008E74F7"/>
    <w:rsid w:val="008F7754"/>
    <w:rsid w:val="00906DB4"/>
    <w:rsid w:val="009212DD"/>
    <w:rsid w:val="009301B8"/>
    <w:rsid w:val="00931D78"/>
    <w:rsid w:val="00941F06"/>
    <w:rsid w:val="00950F4D"/>
    <w:rsid w:val="00951A8E"/>
    <w:rsid w:val="00954870"/>
    <w:rsid w:val="009625B1"/>
    <w:rsid w:val="0096672E"/>
    <w:rsid w:val="00980F22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E3F55"/>
    <w:rsid w:val="009F0EFC"/>
    <w:rsid w:val="009F356C"/>
    <w:rsid w:val="009F70BA"/>
    <w:rsid w:val="00A20DA8"/>
    <w:rsid w:val="00A218EC"/>
    <w:rsid w:val="00A22EB3"/>
    <w:rsid w:val="00A310D7"/>
    <w:rsid w:val="00A3138F"/>
    <w:rsid w:val="00A5373B"/>
    <w:rsid w:val="00A544E6"/>
    <w:rsid w:val="00A60320"/>
    <w:rsid w:val="00A618AD"/>
    <w:rsid w:val="00A77CF6"/>
    <w:rsid w:val="00A91283"/>
    <w:rsid w:val="00A93FC3"/>
    <w:rsid w:val="00AA132F"/>
    <w:rsid w:val="00AC63FC"/>
    <w:rsid w:val="00AE11E8"/>
    <w:rsid w:val="00AE7DAA"/>
    <w:rsid w:val="00B00333"/>
    <w:rsid w:val="00B00C77"/>
    <w:rsid w:val="00B13941"/>
    <w:rsid w:val="00B237EE"/>
    <w:rsid w:val="00B340A8"/>
    <w:rsid w:val="00B40E12"/>
    <w:rsid w:val="00B435B8"/>
    <w:rsid w:val="00B4499C"/>
    <w:rsid w:val="00B52F91"/>
    <w:rsid w:val="00B54F70"/>
    <w:rsid w:val="00B653B7"/>
    <w:rsid w:val="00B66A14"/>
    <w:rsid w:val="00B67855"/>
    <w:rsid w:val="00B7250F"/>
    <w:rsid w:val="00B73E34"/>
    <w:rsid w:val="00B92313"/>
    <w:rsid w:val="00BC3219"/>
    <w:rsid w:val="00BC613E"/>
    <w:rsid w:val="00BC6DA7"/>
    <w:rsid w:val="00BE051D"/>
    <w:rsid w:val="00BE2E52"/>
    <w:rsid w:val="00BF42E2"/>
    <w:rsid w:val="00BF4817"/>
    <w:rsid w:val="00C36FAF"/>
    <w:rsid w:val="00C41868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67D9"/>
    <w:rsid w:val="00D300CE"/>
    <w:rsid w:val="00D30ABD"/>
    <w:rsid w:val="00D3616A"/>
    <w:rsid w:val="00D43339"/>
    <w:rsid w:val="00D46DEB"/>
    <w:rsid w:val="00D70243"/>
    <w:rsid w:val="00D925CB"/>
    <w:rsid w:val="00D927F5"/>
    <w:rsid w:val="00DA117F"/>
    <w:rsid w:val="00DA17FB"/>
    <w:rsid w:val="00DB7EBA"/>
    <w:rsid w:val="00DC058D"/>
    <w:rsid w:val="00DC1E10"/>
    <w:rsid w:val="00DC2899"/>
    <w:rsid w:val="00DC7C84"/>
    <w:rsid w:val="00DC7D3A"/>
    <w:rsid w:val="00DD2CF9"/>
    <w:rsid w:val="00DD474D"/>
    <w:rsid w:val="00DD7153"/>
    <w:rsid w:val="00DE2882"/>
    <w:rsid w:val="00DE46DB"/>
    <w:rsid w:val="00DE66F3"/>
    <w:rsid w:val="00E03542"/>
    <w:rsid w:val="00E2285B"/>
    <w:rsid w:val="00E24673"/>
    <w:rsid w:val="00E24898"/>
    <w:rsid w:val="00E26076"/>
    <w:rsid w:val="00E355EE"/>
    <w:rsid w:val="00E4170B"/>
    <w:rsid w:val="00E72197"/>
    <w:rsid w:val="00E8076C"/>
    <w:rsid w:val="00E813DB"/>
    <w:rsid w:val="00E943F6"/>
    <w:rsid w:val="00EA20E5"/>
    <w:rsid w:val="00EA2756"/>
    <w:rsid w:val="00EA4B94"/>
    <w:rsid w:val="00EA60D4"/>
    <w:rsid w:val="00EC7F35"/>
    <w:rsid w:val="00EE1E2F"/>
    <w:rsid w:val="00EE3377"/>
    <w:rsid w:val="00EE4460"/>
    <w:rsid w:val="00EF43DD"/>
    <w:rsid w:val="00EF4E2B"/>
    <w:rsid w:val="00F0293A"/>
    <w:rsid w:val="00F04E9E"/>
    <w:rsid w:val="00F10FAD"/>
    <w:rsid w:val="00F146E3"/>
    <w:rsid w:val="00F22F5E"/>
    <w:rsid w:val="00F35094"/>
    <w:rsid w:val="00F510F4"/>
    <w:rsid w:val="00F56A75"/>
    <w:rsid w:val="00F60B45"/>
    <w:rsid w:val="00F6436B"/>
    <w:rsid w:val="00F64FB6"/>
    <w:rsid w:val="00F95E8D"/>
    <w:rsid w:val="00FA1A9D"/>
    <w:rsid w:val="00FA7A79"/>
    <w:rsid w:val="00FA7D51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BB20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ariagiovanna.garone@uniroma1.it" TargetMode="External"/><Relationship Id="rId20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hyperlink" Target="mailto:valeria.deturris@iit.it" TargetMode="External"/><Relationship Id="rId11" Type="http://schemas.openxmlformats.org/officeDocument/2006/relationships/hyperlink" Target="mailto:alessandro.soloperto@iit.it" TargetMode="External"/><Relationship Id="rId12" Type="http://schemas.openxmlformats.org/officeDocument/2006/relationships/hyperlink" Target="mailto:carlo.brighi@uniroma1.it" TargetMode="External"/><Relationship Id="rId13" Type="http://schemas.openxmlformats.org/officeDocument/2006/relationships/hyperlink" Target="mailto:riccardo.desantis@uniroma1.it" TargetMode="External"/><Relationship Id="rId14" Type="http://schemas.openxmlformats.org/officeDocument/2006/relationships/hyperlink" Target="mailto:francesca.pagani@uniroma1.it" TargetMode="External"/><Relationship Id="rId15" Type="http://schemas.openxmlformats.org/officeDocument/2006/relationships/hyperlink" Target="mailto:silvia.diangelantonio@uniroma1.it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092953" TargetMode="External"/><Relationship Id="rId8" Type="http://schemas.openxmlformats.org/officeDocument/2006/relationships/hyperlink" Target="mailto:alessandro.rosa@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1987</Words>
  <Characters>11328</Characters>
  <Application>Microsoft Macintosh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13289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7</cp:revision>
  <dcterms:created xsi:type="dcterms:W3CDTF">2019-02-26T14:11:00Z</dcterms:created>
  <dcterms:modified xsi:type="dcterms:W3CDTF">2019-02-26T16:26:00Z</dcterms:modified>
</cp:coreProperties>
</file>