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F99CD" w14:textId="7A626DAA" w:rsidR="00D30A5E" w:rsidRDefault="00D30A5E" w:rsidP="00D30A5E">
      <w:pPr>
        <w:widowControl/>
        <w:spacing w:line="420" w:lineRule="exact"/>
        <w:rPr>
          <w:rFonts w:ascii="Times New Roman" w:hAnsi="Times New Roman"/>
          <w:b/>
          <w:color w:val="0000FF"/>
          <w:kern w:val="0"/>
          <w:sz w:val="24"/>
          <w:szCs w:val="24"/>
        </w:rPr>
      </w:pPr>
      <w:r>
        <w:rPr>
          <w:rFonts w:ascii="Times New Roman" w:hAnsi="Times New Roman"/>
          <w:b/>
          <w:color w:val="0000FF"/>
          <w:kern w:val="0"/>
          <w:sz w:val="24"/>
          <w:szCs w:val="24"/>
        </w:rPr>
        <w:t xml:space="preserve">The link </w:t>
      </w:r>
      <w:r w:rsidR="0027611F">
        <w:rPr>
          <w:rFonts w:ascii="Times New Roman" w:hAnsi="Times New Roman"/>
          <w:b/>
          <w:color w:val="0000FF"/>
          <w:kern w:val="0"/>
          <w:sz w:val="24"/>
          <w:szCs w:val="24"/>
        </w:rPr>
        <w:t>of</w:t>
      </w:r>
      <w:r>
        <w:rPr>
          <w:rFonts w:ascii="Times New Roman" w:hAnsi="Times New Roman"/>
          <w:b/>
          <w:color w:val="0000FF"/>
          <w:kern w:val="0"/>
          <w:sz w:val="24"/>
          <w:szCs w:val="24"/>
        </w:rPr>
        <w:t xml:space="preserve"> the </w:t>
      </w:r>
      <w:r w:rsidRPr="00B8684A">
        <w:rPr>
          <w:rFonts w:ascii="Times New Roman" w:hAnsi="Times New Roman"/>
          <w:b/>
          <w:color w:val="0000FF"/>
          <w:kern w:val="0"/>
          <w:sz w:val="24"/>
          <w:szCs w:val="24"/>
        </w:rPr>
        <w:t xml:space="preserve">editorial policy that allows re-prints </w:t>
      </w:r>
      <w:r w:rsidR="0027611F">
        <w:rPr>
          <w:rFonts w:ascii="Times New Roman" w:hAnsi="Times New Roman"/>
          <w:b/>
          <w:color w:val="0000FF"/>
          <w:kern w:val="0"/>
          <w:sz w:val="24"/>
          <w:szCs w:val="24"/>
        </w:rPr>
        <w:t>a</w:t>
      </w:r>
      <w:r w:rsidR="0027611F" w:rsidRPr="00760102">
        <w:rPr>
          <w:rFonts w:ascii="Times New Roman" w:hAnsi="Times New Roman"/>
          <w:b/>
          <w:color w:val="0000FF"/>
          <w:kern w:val="0"/>
          <w:sz w:val="24"/>
          <w:szCs w:val="24"/>
        </w:rPr>
        <w:t>ny figures from a previous publication</w:t>
      </w:r>
      <w:r w:rsidR="0027611F">
        <w:rPr>
          <w:rFonts w:ascii="Times New Roman" w:hAnsi="Times New Roman"/>
          <w:b/>
          <w:color w:val="0000FF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FF"/>
          <w:kern w:val="0"/>
          <w:sz w:val="24"/>
          <w:szCs w:val="24"/>
        </w:rPr>
        <w:t>are as follows, as well as the screenshots</w:t>
      </w:r>
      <w:r w:rsidR="0027611F">
        <w:rPr>
          <w:rFonts w:ascii="Times New Roman" w:hAnsi="Times New Roman"/>
          <w:b/>
          <w:color w:val="0000FF"/>
          <w:kern w:val="0"/>
          <w:sz w:val="24"/>
          <w:szCs w:val="24"/>
        </w:rPr>
        <w:t>:</w:t>
      </w:r>
      <w:r>
        <w:rPr>
          <w:rFonts w:ascii="Times New Roman" w:hAnsi="Times New Roman"/>
          <w:b/>
          <w:color w:val="0000FF"/>
          <w:kern w:val="0"/>
          <w:sz w:val="24"/>
          <w:szCs w:val="24"/>
        </w:rPr>
        <w:t xml:space="preserve"> </w:t>
      </w:r>
    </w:p>
    <w:p w14:paraId="45FC46C8" w14:textId="77777777" w:rsidR="00D30A5E" w:rsidRDefault="00D30A5E" w:rsidP="006B31CE">
      <w:pPr>
        <w:widowControl/>
        <w:spacing w:line="420" w:lineRule="exact"/>
        <w:rPr>
          <w:rFonts w:ascii="Times New Roman" w:hAnsi="Times New Roman"/>
          <w:b/>
          <w:color w:val="0000FF"/>
          <w:kern w:val="0"/>
          <w:sz w:val="24"/>
          <w:szCs w:val="24"/>
        </w:rPr>
      </w:pPr>
      <w:hyperlink r:id="rId6" w:anchor="formTop" w:history="1">
        <w:r w:rsidRPr="00B93011">
          <w:rPr>
            <w:rStyle w:val="a7"/>
            <w:rFonts w:ascii="Times New Roman" w:hAnsi="Times New Roman"/>
            <w:b/>
            <w:kern w:val="0"/>
            <w:sz w:val="24"/>
            <w:szCs w:val="24"/>
          </w:rPr>
          <w:t>https://s100.copyright.com/AppDispatchServlet#formTop</w:t>
        </w:r>
      </w:hyperlink>
    </w:p>
    <w:p w14:paraId="7A34437D" w14:textId="77777777" w:rsidR="00D30A5E" w:rsidRDefault="00D30A5E" w:rsidP="006B31CE">
      <w:pPr>
        <w:widowControl/>
        <w:spacing w:line="420" w:lineRule="exact"/>
        <w:rPr>
          <w:rFonts w:ascii="Times New Roman" w:hAnsi="Times New Roman"/>
          <w:b/>
          <w:color w:val="0000FF"/>
          <w:kern w:val="0"/>
          <w:sz w:val="24"/>
          <w:szCs w:val="24"/>
        </w:rPr>
      </w:pPr>
      <w:hyperlink r:id="rId7" w:history="1">
        <w:r w:rsidRPr="00B93011">
          <w:rPr>
            <w:rStyle w:val="a7"/>
            <w:rFonts w:ascii="Times New Roman" w:hAnsi="Times New Roman"/>
            <w:b/>
            <w:kern w:val="0"/>
            <w:sz w:val="24"/>
            <w:szCs w:val="24"/>
          </w:rPr>
          <w:t>https://s100.copyright.com/AppDispatchServlet</w:t>
        </w:r>
      </w:hyperlink>
      <w:bookmarkStart w:id="0" w:name="_GoBack"/>
      <w:bookmarkEnd w:id="0"/>
    </w:p>
    <w:p w14:paraId="420E14A3" w14:textId="77777777" w:rsidR="00D30A5E" w:rsidRPr="00FA3B32" w:rsidRDefault="00D30A5E" w:rsidP="00D30A5E">
      <w:pPr>
        <w:widowControl/>
        <w:rPr>
          <w:rFonts w:ascii="Times New Roman" w:hAnsi="Times New Roman"/>
          <w:b/>
          <w:color w:val="0000FF"/>
          <w:kern w:val="0"/>
          <w:sz w:val="24"/>
          <w:szCs w:val="24"/>
        </w:rPr>
      </w:pPr>
    </w:p>
    <w:p w14:paraId="313A7F5E" w14:textId="77777777" w:rsidR="00D30A5E" w:rsidRDefault="00D30A5E" w:rsidP="00A92699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4AFE033E" wp14:editId="2C94C607">
            <wp:extent cx="5710376" cy="52387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5164" cy="5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F758E" w14:textId="7A71FFC4" w:rsidR="00390F9C" w:rsidRPr="00D30A5E" w:rsidRDefault="00D30A5E" w:rsidP="00A92699">
      <w:pPr>
        <w:widowControl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61E0338F" wp14:editId="3FC0A550">
            <wp:extent cx="5621947" cy="577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1320" cy="581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F9C" w:rsidRPr="00D3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E76ED" w14:textId="77777777" w:rsidR="004C3975" w:rsidRDefault="004C3975" w:rsidP="00D30A5E">
      <w:r>
        <w:separator/>
      </w:r>
    </w:p>
  </w:endnote>
  <w:endnote w:type="continuationSeparator" w:id="0">
    <w:p w14:paraId="4A33F382" w14:textId="77777777" w:rsidR="004C3975" w:rsidRDefault="004C3975" w:rsidP="00D3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34C71" w14:textId="77777777" w:rsidR="004C3975" w:rsidRDefault="004C3975" w:rsidP="00D30A5E">
      <w:r>
        <w:separator/>
      </w:r>
    </w:p>
  </w:footnote>
  <w:footnote w:type="continuationSeparator" w:id="0">
    <w:p w14:paraId="0EA9480F" w14:textId="77777777" w:rsidR="004C3975" w:rsidRDefault="004C3975" w:rsidP="00D3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2D"/>
    <w:rsid w:val="0027611F"/>
    <w:rsid w:val="00390F9C"/>
    <w:rsid w:val="004C3975"/>
    <w:rsid w:val="00631969"/>
    <w:rsid w:val="006B31CE"/>
    <w:rsid w:val="006E265F"/>
    <w:rsid w:val="00760102"/>
    <w:rsid w:val="009D4A2D"/>
    <w:rsid w:val="00A92699"/>
    <w:rsid w:val="00D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9878C"/>
  <w15:chartTrackingRefBased/>
  <w15:docId w15:val="{513FC7FF-A691-4B18-82AA-7FBFD7F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A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A5E"/>
    <w:rPr>
      <w:sz w:val="18"/>
      <w:szCs w:val="18"/>
    </w:rPr>
  </w:style>
  <w:style w:type="character" w:styleId="a7">
    <w:name w:val="Hyperlink"/>
    <w:basedOn w:val="a0"/>
    <w:uiPriority w:val="99"/>
    <w:unhideWhenUsed/>
    <w:rsid w:val="00D30A5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3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100.copyright.com/AppDispatchServl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100.copyright.com/AppDispatchServl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jiaoweiting</dc:creator>
  <cp:keywords/>
  <dc:description/>
  <cp:lastModifiedBy>jiaoweiting</cp:lastModifiedBy>
  <cp:revision>4</cp:revision>
  <dcterms:created xsi:type="dcterms:W3CDTF">2018-11-26T03:16:00Z</dcterms:created>
  <dcterms:modified xsi:type="dcterms:W3CDTF">2018-11-26T05:56:00Z</dcterms:modified>
</cp:coreProperties>
</file>