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1B" w:rsidRDefault="00C32362">
      <w:r>
        <w:rPr>
          <w:rFonts w:ascii="&amp;quot" w:hAnsi="&amp;quot"/>
          <w:b/>
          <w:bCs/>
          <w:color w:val="3E3D40"/>
          <w:sz w:val="20"/>
          <w:szCs w:val="20"/>
        </w:rPr>
        <w:t>Copyright</w:t>
      </w:r>
      <w:r>
        <w:rPr>
          <w:rFonts w:ascii="Georgia" w:hAnsi="Georgia"/>
          <w:color w:val="3E3D40"/>
          <w:sz w:val="20"/>
          <w:szCs w:val="20"/>
        </w:rPr>
        <w:t xml:space="preserve"> © 2018 Furutani and Yoshihara. This is an open-access article distributed under the terms of the </w:t>
      </w:r>
      <w:hyperlink r:id="rId4" w:tgtFrame="_blank" w:history="1">
        <w:r>
          <w:rPr>
            <w:rStyle w:val="a3"/>
            <w:rFonts w:ascii="&amp;quot" w:hAnsi="&amp;quot"/>
            <w:b/>
            <w:bCs/>
            <w:color w:val="D54449"/>
            <w:sz w:val="20"/>
            <w:szCs w:val="20"/>
            <w:u w:val="none"/>
          </w:rPr>
          <w:t>Creative Commons Attribution License (CC BY)</w:t>
        </w:r>
      </w:hyperlink>
      <w:r>
        <w:rPr>
          <w:rFonts w:ascii="Georgia" w:hAnsi="Georgia"/>
          <w:color w:val="3E3D40"/>
          <w:sz w:val="20"/>
          <w:szCs w:val="20"/>
        </w:rPr>
        <w:t>.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bookmarkStart w:id="0" w:name="_GoBack"/>
      <w:bookmarkEnd w:id="0"/>
    </w:p>
    <w:sectPr w:rsidR="000838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62"/>
    <w:rsid w:val="0008381B"/>
    <w:rsid w:val="00C3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5C57F5-4990-4DA8-9035-74C9423D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2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Furutani Yutaka</dc:creator>
  <cp:keywords/>
  <dc:description/>
  <cp:lastModifiedBy>Furutani Yutaka</cp:lastModifiedBy>
  <cp:revision>1</cp:revision>
  <dcterms:created xsi:type="dcterms:W3CDTF">2018-11-17T06:01:00Z</dcterms:created>
  <dcterms:modified xsi:type="dcterms:W3CDTF">2018-11-17T06:04:00Z</dcterms:modified>
</cp:coreProperties>
</file>