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615ED" w14:textId="77777777" w:rsidR="00F2781E" w:rsidRDefault="002515AB">
      <w:pPr>
        <w:rPr>
          <w:b/>
        </w:rPr>
      </w:pPr>
      <w:bookmarkStart w:id="0" w:name="_GoBack"/>
      <w:bookmarkEnd w:id="0"/>
      <w:r w:rsidRPr="006D13C3">
        <w:rPr>
          <w:b/>
        </w:rPr>
        <w:t xml:space="preserve">Line 41: Please include some sort of introduction to the biofilm formation in </w:t>
      </w:r>
      <w:r w:rsidRPr="006D13C3">
        <w:rPr>
          <w:b/>
          <w:i/>
        </w:rPr>
        <w:t>S. aureus</w:t>
      </w:r>
      <w:r w:rsidRPr="006D13C3">
        <w:rPr>
          <w:b/>
        </w:rPr>
        <w:t xml:space="preserve"> as well.</w:t>
      </w:r>
    </w:p>
    <w:p w14:paraId="42A3E550" w14:textId="13BC70D5" w:rsidR="00E97BB8" w:rsidRPr="00E97BB8" w:rsidRDefault="00B47E3E">
      <w:r>
        <w:t>We</w:t>
      </w:r>
      <w:r w:rsidR="00E97BB8">
        <w:t xml:space="preserve"> </w:t>
      </w:r>
      <w:r w:rsidR="00FB18AF">
        <w:t>added some to the</w:t>
      </w:r>
      <w:r w:rsidR="006431C8">
        <w:t xml:space="preserve"> introduction </w:t>
      </w:r>
      <w:r w:rsidR="00FB18AF">
        <w:t>in reference to b</w:t>
      </w:r>
      <w:r w:rsidR="006431C8">
        <w:t>iofilm (</w:t>
      </w:r>
      <w:r w:rsidR="00E97BB8">
        <w:t xml:space="preserve">Line 64) </w:t>
      </w:r>
      <w:r w:rsidR="00DA720E">
        <w:t>and revised the paragraph as well.</w:t>
      </w:r>
    </w:p>
    <w:p w14:paraId="24A0FB17" w14:textId="77777777" w:rsidR="00033E4D" w:rsidRPr="006D13C3" w:rsidRDefault="00033E4D">
      <w:pPr>
        <w:rPr>
          <w:b/>
        </w:rPr>
      </w:pPr>
    </w:p>
    <w:p w14:paraId="4ECD70B4" w14:textId="77777777" w:rsidR="00033E4D" w:rsidRDefault="00033E4D" w:rsidP="00033E4D">
      <w:pPr>
        <w:pStyle w:val="CommentText"/>
        <w:rPr>
          <w:b/>
        </w:rPr>
      </w:pPr>
      <w:r w:rsidRPr="006D13C3">
        <w:rPr>
          <w:b/>
        </w:rPr>
        <w:t xml:space="preserve">Line 75: Please include composition of both liquid and agar medium. Do you sterilize the medium before use? If yes how. Please include these details in the step as well. </w:t>
      </w:r>
    </w:p>
    <w:p w14:paraId="3A6990F1" w14:textId="77777777" w:rsidR="001701B1" w:rsidRDefault="001701B1" w:rsidP="00033E4D">
      <w:pPr>
        <w:pStyle w:val="CommentText"/>
      </w:pPr>
    </w:p>
    <w:p w14:paraId="7EEA486F" w14:textId="77777777" w:rsidR="008351F7" w:rsidRPr="008351F7" w:rsidRDefault="008351F7" w:rsidP="00033E4D">
      <w:pPr>
        <w:pStyle w:val="CommentText"/>
      </w:pPr>
      <w:r>
        <w:t xml:space="preserve">We add a new section of the protocol: Medium preparation (Line 82 to line 92). All compositions are included. </w:t>
      </w:r>
    </w:p>
    <w:p w14:paraId="7CE9D730" w14:textId="77777777" w:rsidR="00033E4D" w:rsidRPr="006D13C3" w:rsidRDefault="00033E4D">
      <w:pPr>
        <w:rPr>
          <w:b/>
        </w:rPr>
      </w:pPr>
    </w:p>
    <w:p w14:paraId="31F138DC" w14:textId="77777777" w:rsidR="00033E4D" w:rsidRDefault="00033E4D">
      <w:pPr>
        <w:rPr>
          <w:b/>
        </w:rPr>
      </w:pPr>
      <w:r w:rsidRPr="006D13C3">
        <w:rPr>
          <w:b/>
        </w:rPr>
        <w:t>Line 78: What volume?</w:t>
      </w:r>
    </w:p>
    <w:p w14:paraId="0E1F2378" w14:textId="6162A3BD" w:rsidR="005801B8" w:rsidRPr="005801B8" w:rsidRDefault="005801B8">
      <w:r w:rsidRPr="005801B8">
        <w:t xml:space="preserve">See revision, Line </w:t>
      </w:r>
      <w:r w:rsidR="00F17ABD">
        <w:t>97.</w:t>
      </w:r>
    </w:p>
    <w:p w14:paraId="5BA07A60" w14:textId="77777777" w:rsidR="00033E4D" w:rsidRPr="006D13C3" w:rsidRDefault="00033E4D">
      <w:pPr>
        <w:rPr>
          <w:b/>
        </w:rPr>
      </w:pPr>
    </w:p>
    <w:p w14:paraId="36838F2A" w14:textId="77777777" w:rsidR="00033E4D" w:rsidRDefault="00033E4D">
      <w:pPr>
        <w:rPr>
          <w:b/>
        </w:rPr>
      </w:pPr>
      <w:r w:rsidRPr="006D13C3">
        <w:rPr>
          <w:b/>
        </w:rPr>
        <w:t>Line 81: Please clarify are you plating in triplicate in one 96 well or using 3 96 well per time point.</w:t>
      </w:r>
    </w:p>
    <w:p w14:paraId="70181360" w14:textId="77777777" w:rsidR="005801B8" w:rsidRPr="005801B8" w:rsidRDefault="005801B8">
      <w:r w:rsidRPr="005801B8">
        <w:t>See revision, Line 103-Line 104</w:t>
      </w:r>
    </w:p>
    <w:p w14:paraId="66AC30E6" w14:textId="77777777" w:rsidR="00033E4D" w:rsidRPr="006D13C3" w:rsidRDefault="00033E4D">
      <w:pPr>
        <w:rPr>
          <w:b/>
        </w:rPr>
      </w:pPr>
    </w:p>
    <w:p w14:paraId="76DCDE76" w14:textId="77777777" w:rsidR="006954F7" w:rsidRDefault="006954F7" w:rsidP="006954F7">
      <w:pPr>
        <w:pStyle w:val="CommentText"/>
        <w:rPr>
          <w:b/>
        </w:rPr>
      </w:pPr>
      <w:r w:rsidRPr="006D13C3">
        <w:rPr>
          <w:b/>
        </w:rPr>
        <w:t xml:space="preserve">Line 84: Does this lead to biofilm formation? Please provide reference if any? </w:t>
      </w:r>
    </w:p>
    <w:p w14:paraId="124F5F30" w14:textId="77777777" w:rsidR="008C0200" w:rsidRDefault="008C0200" w:rsidP="006954F7">
      <w:pPr>
        <w:pStyle w:val="CommentText"/>
        <w:rPr>
          <w:b/>
        </w:rPr>
      </w:pPr>
    </w:p>
    <w:p w14:paraId="0A0373E8" w14:textId="0B6382E2" w:rsidR="008C0200" w:rsidRPr="008C0200" w:rsidRDefault="008C0200" w:rsidP="006954F7">
      <w:pPr>
        <w:pStyle w:val="CommentText"/>
      </w:pPr>
      <w:r>
        <w:t xml:space="preserve">Yes, it does. </w:t>
      </w:r>
      <w:r w:rsidR="00FD2F6D">
        <w:t>To clarify, w</w:t>
      </w:r>
      <w:r>
        <w:t xml:space="preserve">e </w:t>
      </w:r>
      <w:r w:rsidR="00FD2F6D">
        <w:t xml:space="preserve">cited </w:t>
      </w:r>
      <w:r>
        <w:t>our previous publication</w:t>
      </w:r>
      <w:r w:rsidR="00FD2F6D">
        <w:t xml:space="preserve"> and another reference as well (Line </w:t>
      </w:r>
      <w:r w:rsidR="0032689B">
        <w:t>107).</w:t>
      </w:r>
    </w:p>
    <w:p w14:paraId="418238FD" w14:textId="77777777" w:rsidR="006954F7" w:rsidRPr="006D13C3" w:rsidRDefault="006954F7" w:rsidP="006954F7">
      <w:pPr>
        <w:pStyle w:val="CommentText"/>
        <w:rPr>
          <w:b/>
        </w:rPr>
      </w:pPr>
    </w:p>
    <w:p w14:paraId="3BD1141B" w14:textId="486FD84D" w:rsidR="00033E4D" w:rsidRDefault="006954F7" w:rsidP="006954F7">
      <w:pPr>
        <w:rPr>
          <w:b/>
        </w:rPr>
      </w:pPr>
      <w:r w:rsidRPr="006D13C3">
        <w:rPr>
          <w:b/>
        </w:rPr>
        <w:t>Also, do you perform the centrifugation step here?</w:t>
      </w:r>
    </w:p>
    <w:p w14:paraId="32B1E5C7" w14:textId="00E0E28E" w:rsidR="006954F7" w:rsidRPr="0032689B" w:rsidRDefault="00FE1750" w:rsidP="006954F7">
      <w:r>
        <w:t xml:space="preserve">No, we didn’t. </w:t>
      </w:r>
      <w:r w:rsidR="00350BF5">
        <w:t xml:space="preserve">Since </w:t>
      </w:r>
      <w:r w:rsidRPr="00FE1750">
        <w:rPr>
          <w:i/>
        </w:rPr>
        <w:t>S</w:t>
      </w:r>
      <w:r w:rsidR="0032689B">
        <w:rPr>
          <w:i/>
        </w:rPr>
        <w:t>.</w:t>
      </w:r>
      <w:r w:rsidRPr="00FE1750">
        <w:rPr>
          <w:i/>
        </w:rPr>
        <w:t xml:space="preserve"> aureus</w:t>
      </w:r>
      <w:r>
        <w:t xml:space="preserve"> forms biofilm at the bottom </w:t>
      </w:r>
      <w:r w:rsidR="0032689B">
        <w:t>and sides of the plate</w:t>
      </w:r>
      <w:r w:rsidR="00350BF5">
        <w:t xml:space="preserve"> and </w:t>
      </w:r>
      <w:r>
        <w:t xml:space="preserve">we aimed to measure ALP </w:t>
      </w:r>
      <w:r w:rsidR="0032689B">
        <w:t xml:space="preserve">activity </w:t>
      </w:r>
      <w:r>
        <w:t xml:space="preserve">in biofilm, </w:t>
      </w:r>
      <w:r w:rsidR="0032689B">
        <w:t>thus we needed to remove the suspended cells by aspiration.</w:t>
      </w:r>
      <w:r>
        <w:t xml:space="preserve">  </w:t>
      </w:r>
    </w:p>
    <w:p w14:paraId="6DC8D1AA" w14:textId="77777777" w:rsidR="006954F7" w:rsidRDefault="006954F7" w:rsidP="006954F7">
      <w:pPr>
        <w:pStyle w:val="CommentText"/>
        <w:rPr>
          <w:b/>
        </w:rPr>
      </w:pPr>
      <w:r w:rsidRPr="006D13C3">
        <w:rPr>
          <w:b/>
        </w:rPr>
        <w:t xml:space="preserve">Line 86: How easy or difficult it is to decant by aspiration? </w:t>
      </w:r>
    </w:p>
    <w:p w14:paraId="4C2066CF" w14:textId="77777777" w:rsidR="008736CC" w:rsidRDefault="008736CC" w:rsidP="006954F7">
      <w:pPr>
        <w:pStyle w:val="CommentText"/>
      </w:pPr>
    </w:p>
    <w:p w14:paraId="1214FD60" w14:textId="1DA6F1BA" w:rsidR="008736CC" w:rsidRPr="008736CC" w:rsidRDefault="009B1B34" w:rsidP="006954F7">
      <w:pPr>
        <w:pStyle w:val="CommentText"/>
      </w:pPr>
      <w:r>
        <w:t>It is fairly easy, although it is quite tedious.</w:t>
      </w:r>
      <w:r w:rsidR="0032689B">
        <w:t xml:space="preserve"> If you have a multi-channel pipet it takes less than 10 pipet </w:t>
      </w:r>
      <w:r w:rsidR="00282ADE">
        <w:t>pumps.</w:t>
      </w:r>
    </w:p>
    <w:p w14:paraId="4A490E1C" w14:textId="77777777" w:rsidR="006954F7" w:rsidRPr="006D13C3" w:rsidRDefault="006954F7" w:rsidP="006954F7">
      <w:pPr>
        <w:pStyle w:val="CommentText"/>
        <w:rPr>
          <w:b/>
        </w:rPr>
      </w:pPr>
    </w:p>
    <w:p w14:paraId="6FAF37E3" w14:textId="77777777" w:rsidR="006954F7" w:rsidRDefault="006954F7" w:rsidP="006954F7">
      <w:pPr>
        <w:pStyle w:val="CommentText"/>
        <w:rPr>
          <w:b/>
        </w:rPr>
      </w:pPr>
      <w:r w:rsidRPr="006D13C3">
        <w:rPr>
          <w:b/>
        </w:rPr>
        <w:t xml:space="preserve">You mention that ALP is secretory protein, then why do you decant the supernatant? One would assume that the protein would be found in the supernatant. </w:t>
      </w:r>
    </w:p>
    <w:p w14:paraId="2FFFF900" w14:textId="77777777" w:rsidR="008736CC" w:rsidRDefault="008736CC" w:rsidP="006954F7">
      <w:pPr>
        <w:pStyle w:val="CommentText"/>
        <w:rPr>
          <w:b/>
        </w:rPr>
      </w:pPr>
    </w:p>
    <w:p w14:paraId="0A004075" w14:textId="591F15AE" w:rsidR="008736CC" w:rsidRDefault="008736CC" w:rsidP="006954F7">
      <w:pPr>
        <w:pStyle w:val="CommentText"/>
      </w:pPr>
      <w:r>
        <w:t xml:space="preserve">Good point, </w:t>
      </w:r>
      <w:r w:rsidR="0032788A">
        <w:t xml:space="preserve">in the current revision, we further emphasized that (see Line 34-Line 35, and Line 167) </w:t>
      </w:r>
      <w:r w:rsidR="00924996">
        <w:t>“its</w:t>
      </w:r>
      <w:r>
        <w:t xml:space="preserve"> activity has been detected e</w:t>
      </w:r>
      <w:r w:rsidR="0032788A">
        <w:t>xclusively on the cell membrane</w:t>
      </w:r>
      <w:r w:rsidR="00924996">
        <w:t xml:space="preserve">”. </w:t>
      </w:r>
      <w:r>
        <w:t xml:space="preserve">This </w:t>
      </w:r>
      <w:r w:rsidR="00924996">
        <w:t>evidence was</w:t>
      </w:r>
      <w:r>
        <w:t xml:space="preserve"> </w:t>
      </w:r>
      <w:r w:rsidR="00924996">
        <w:t>provided by</w:t>
      </w:r>
      <w:r w:rsidR="0032788A">
        <w:t xml:space="preserve"> </w:t>
      </w:r>
      <w:proofErr w:type="spellStart"/>
      <w:r w:rsidRPr="00BB6AD1">
        <w:rPr>
          <w:rFonts w:cstheme="minorHAnsi"/>
          <w:color w:val="0D0D0D" w:themeColor="text1" w:themeTint="F2"/>
        </w:rPr>
        <w:t>Okabayashi</w:t>
      </w:r>
      <w:proofErr w:type="spellEnd"/>
      <w:r w:rsidRPr="00BB6AD1">
        <w:rPr>
          <w:rFonts w:cstheme="minorHAnsi"/>
          <w:color w:val="0D0D0D" w:themeColor="text1" w:themeTint="F2"/>
        </w:rPr>
        <w:t>,</w:t>
      </w:r>
      <w:r>
        <w:rPr>
          <w:rFonts w:cstheme="minorHAnsi"/>
          <w:color w:val="0D0D0D" w:themeColor="text1" w:themeTint="F2"/>
        </w:rPr>
        <w:t xml:space="preserve"> </w:t>
      </w:r>
      <w:r>
        <w:t xml:space="preserve">et al </w:t>
      </w:r>
      <w:r w:rsidR="000736D3">
        <w:t xml:space="preserve">(ref # </w:t>
      </w:r>
      <w:r w:rsidR="00924996">
        <w:t>7</w:t>
      </w:r>
      <w:r>
        <w:t xml:space="preserve">, </w:t>
      </w:r>
      <w:proofErr w:type="spellStart"/>
      <w:r>
        <w:t>pg</w:t>
      </w:r>
      <w:proofErr w:type="spellEnd"/>
      <w:r>
        <w:t xml:space="preserve"> 290</w:t>
      </w:r>
      <w:r w:rsidR="000736D3">
        <w:t>)</w:t>
      </w:r>
      <w:r w:rsidR="00282ADE">
        <w:t>.</w:t>
      </w:r>
    </w:p>
    <w:p w14:paraId="46B5789C" w14:textId="77777777" w:rsidR="00ED5383" w:rsidRDefault="00ED5383" w:rsidP="006954F7">
      <w:pPr>
        <w:pStyle w:val="CommentText"/>
      </w:pPr>
    </w:p>
    <w:p w14:paraId="3AE0C3AD" w14:textId="77777777" w:rsidR="006954F7" w:rsidRDefault="006954F7" w:rsidP="006954F7">
      <w:pPr>
        <w:pStyle w:val="CommentText"/>
        <w:rPr>
          <w:b/>
        </w:rPr>
      </w:pPr>
      <w:r w:rsidRPr="006D13C3">
        <w:rPr>
          <w:b/>
        </w:rPr>
        <w:t xml:space="preserve">Line 88: How do you avoid the cell lysis? </w:t>
      </w:r>
    </w:p>
    <w:p w14:paraId="5BBF96DE" w14:textId="77777777" w:rsidR="00EB78AF" w:rsidRDefault="00EB78AF" w:rsidP="006954F7">
      <w:pPr>
        <w:pStyle w:val="CommentText"/>
      </w:pPr>
    </w:p>
    <w:p w14:paraId="39FAA803" w14:textId="7C720700" w:rsidR="006954F7" w:rsidRDefault="00E6668D" w:rsidP="00282ADE">
      <w:pPr>
        <w:pStyle w:val="CommentText"/>
      </w:pPr>
      <w:r>
        <w:t xml:space="preserve">We convert G force to </w:t>
      </w:r>
      <w:r w:rsidR="00282ADE">
        <w:t>the respective rpm (</w:t>
      </w:r>
      <w:r>
        <w:t>8000</w:t>
      </w:r>
      <w:r w:rsidR="00282ADE">
        <w:t xml:space="preserve"> </w:t>
      </w:r>
      <w:r>
        <w:t>rpm</w:t>
      </w:r>
      <w:r w:rsidR="00282ADE">
        <w:t xml:space="preserve">), cells have been viable after this speed and </w:t>
      </w:r>
      <w:r w:rsidR="00282ADE">
        <w:lastRenderedPageBreak/>
        <w:t>we have not seen issues in ALP activity. Cell lysis should not pose a problem with this rotation or force.</w:t>
      </w:r>
    </w:p>
    <w:p w14:paraId="3D83850F" w14:textId="77777777" w:rsidR="00282ADE" w:rsidRPr="00282ADE" w:rsidRDefault="00282ADE" w:rsidP="00282ADE">
      <w:pPr>
        <w:pStyle w:val="CommentText"/>
      </w:pPr>
    </w:p>
    <w:p w14:paraId="600C4D96" w14:textId="77777777" w:rsidR="00172555" w:rsidRPr="006D13C3" w:rsidRDefault="00172555" w:rsidP="00172555">
      <w:pPr>
        <w:pStyle w:val="CommentText"/>
        <w:rPr>
          <w:b/>
        </w:rPr>
      </w:pPr>
      <w:r w:rsidRPr="006D13C3">
        <w:rPr>
          <w:b/>
        </w:rPr>
        <w:t xml:space="preserve">Line 91: This assay is showing the measurement with different time point of incubation with pNPP. So basically, the time it takes with NPP to develop color. </w:t>
      </w:r>
    </w:p>
    <w:p w14:paraId="53094CCE" w14:textId="77777777" w:rsidR="00172555" w:rsidRPr="006D13C3" w:rsidRDefault="00172555" w:rsidP="00172555">
      <w:pPr>
        <w:pStyle w:val="CommentText"/>
        <w:rPr>
          <w:b/>
        </w:rPr>
      </w:pPr>
    </w:p>
    <w:p w14:paraId="26D46875" w14:textId="7994663D" w:rsidR="00172555" w:rsidRDefault="00172555" w:rsidP="00172555">
      <w:pPr>
        <w:pStyle w:val="CommentText"/>
        <w:rPr>
          <w:b/>
        </w:rPr>
      </w:pPr>
      <w:r w:rsidRPr="006D13C3">
        <w:rPr>
          <w:b/>
        </w:rPr>
        <w:t>However, this does not show how ALP measurement is related to biofilm formation. Need some sort of result to show the same. Maybe different time</w:t>
      </w:r>
      <w:r w:rsidR="002C08C1">
        <w:rPr>
          <w:b/>
        </w:rPr>
        <w:t xml:space="preserve"> </w:t>
      </w:r>
      <w:r w:rsidRPr="006D13C3">
        <w:rPr>
          <w:b/>
        </w:rPr>
        <w:t>point of biofilm and then the assay to go in alignment with the manuscript.</w:t>
      </w:r>
    </w:p>
    <w:p w14:paraId="4D23318A" w14:textId="5A304CE1" w:rsidR="00282ADE" w:rsidRDefault="00282ADE" w:rsidP="00172555">
      <w:pPr>
        <w:pStyle w:val="CommentText"/>
        <w:rPr>
          <w:b/>
        </w:rPr>
      </w:pPr>
    </w:p>
    <w:p w14:paraId="0A02341A" w14:textId="54941C90" w:rsidR="00282ADE" w:rsidRPr="00282ADE" w:rsidRDefault="003A5463" w:rsidP="00172555">
      <w:pPr>
        <w:pStyle w:val="CommentText"/>
      </w:pPr>
      <w:r>
        <w:t xml:space="preserve">Data suggesting a relationship between ALP activity and </w:t>
      </w:r>
      <w:r w:rsidR="007A4926">
        <w:t>biofilm has been shown in our previous study. We added a note and a reference to previous data.</w:t>
      </w:r>
    </w:p>
    <w:p w14:paraId="3DB82061" w14:textId="77777777" w:rsidR="00885A85" w:rsidRDefault="00885A85" w:rsidP="00172555">
      <w:pPr>
        <w:pStyle w:val="CommentText"/>
        <w:rPr>
          <w:b/>
        </w:rPr>
      </w:pPr>
    </w:p>
    <w:p w14:paraId="5BBEF4D7" w14:textId="77777777" w:rsidR="00137555" w:rsidRDefault="00137555" w:rsidP="00137555">
      <w:pPr>
        <w:pStyle w:val="CommentText"/>
        <w:rPr>
          <w:b/>
        </w:rPr>
      </w:pPr>
      <w:r w:rsidRPr="006D13C3">
        <w:rPr>
          <w:b/>
        </w:rPr>
        <w:t xml:space="preserve">Line 110: There should be a result figure to show that indeed you are checking the activity in biofilms </w:t>
      </w:r>
    </w:p>
    <w:p w14:paraId="47C3C082" w14:textId="77777777" w:rsidR="00137555" w:rsidRPr="006D13C3" w:rsidRDefault="00137555" w:rsidP="00137555">
      <w:pPr>
        <w:pStyle w:val="CommentText"/>
        <w:rPr>
          <w:b/>
        </w:rPr>
      </w:pPr>
    </w:p>
    <w:p w14:paraId="3BBD245A" w14:textId="77777777" w:rsidR="00137555" w:rsidRPr="006D13C3" w:rsidRDefault="00137555" w:rsidP="00137555">
      <w:pPr>
        <w:pStyle w:val="CommentText"/>
        <w:rPr>
          <w:b/>
        </w:rPr>
      </w:pPr>
      <w:r w:rsidRPr="006D13C3">
        <w:rPr>
          <w:b/>
        </w:rPr>
        <w:t xml:space="preserve">Then the figure presented here which suggest different incubation time with the substrate. Also needed is some sort of control. </w:t>
      </w:r>
    </w:p>
    <w:p w14:paraId="62286477" w14:textId="77777777" w:rsidR="00137555" w:rsidRPr="006D13C3" w:rsidRDefault="00137555" w:rsidP="00137555">
      <w:pPr>
        <w:pStyle w:val="CommentText"/>
        <w:rPr>
          <w:b/>
        </w:rPr>
      </w:pPr>
    </w:p>
    <w:p w14:paraId="42A305EB" w14:textId="77777777" w:rsidR="00137555" w:rsidRDefault="00137555" w:rsidP="00137555">
      <w:pPr>
        <w:pStyle w:val="CommentText"/>
        <w:rPr>
          <w:b/>
        </w:rPr>
      </w:pPr>
      <w:r w:rsidRPr="006D13C3">
        <w:rPr>
          <w:b/>
        </w:rPr>
        <w:t>Then one more which suggest that you are able to differentiate ALP production in biofilms generated at different time by same species or either by different species.</w:t>
      </w:r>
    </w:p>
    <w:p w14:paraId="0326D64D" w14:textId="77777777" w:rsidR="009950AF" w:rsidRDefault="009950AF" w:rsidP="00137555">
      <w:pPr>
        <w:pStyle w:val="CommentText"/>
        <w:rPr>
          <w:b/>
        </w:rPr>
      </w:pPr>
    </w:p>
    <w:p w14:paraId="03F7F7DB" w14:textId="02D53B2C" w:rsidR="009950AF" w:rsidRDefault="009950AF" w:rsidP="009950AF">
      <w:pPr>
        <w:pStyle w:val="CommentText"/>
      </w:pPr>
      <w:r>
        <w:t xml:space="preserve">In our previous publication, we already established that ALP activity is elevated in biofilm compared to its suspension part, thus, ALP activity might be a </w:t>
      </w:r>
      <w:r w:rsidR="00643637">
        <w:t xml:space="preserve">molecular </w:t>
      </w:r>
      <w:r>
        <w:t>marker for biofilm formation or manipulation.</w:t>
      </w:r>
      <w:r w:rsidR="007320BD">
        <w:t xml:space="preserve">  </w:t>
      </w:r>
      <w:r w:rsidR="00D70DC4">
        <w:t>Whether this</w:t>
      </w:r>
      <w:r w:rsidR="007320BD">
        <w:t xml:space="preserve"> </w:t>
      </w:r>
      <w:r w:rsidR="00A450D3">
        <w:t xml:space="preserve">elevated </w:t>
      </w:r>
      <w:r w:rsidR="007320BD">
        <w:t>activity cause</w:t>
      </w:r>
      <w:r w:rsidR="00A450D3">
        <w:t>d</w:t>
      </w:r>
      <w:r w:rsidR="007320BD">
        <w:t xml:space="preserve"> the </w:t>
      </w:r>
      <w:r w:rsidR="00A450D3">
        <w:t>biofilm</w:t>
      </w:r>
      <w:r w:rsidR="007320BD">
        <w:t xml:space="preserve"> formation o</w:t>
      </w:r>
      <w:r w:rsidR="007A4926">
        <w:t>r not</w:t>
      </w:r>
      <w:r w:rsidR="007320BD">
        <w:t xml:space="preserve"> needs further investigation. </w:t>
      </w:r>
    </w:p>
    <w:p w14:paraId="5AEC42A8" w14:textId="77777777" w:rsidR="007320BD" w:rsidRDefault="007320BD" w:rsidP="009950AF">
      <w:pPr>
        <w:pStyle w:val="CommentText"/>
      </w:pPr>
    </w:p>
    <w:p w14:paraId="34C61D69" w14:textId="32E7D4A3" w:rsidR="009950AF" w:rsidRDefault="009950AF" w:rsidP="009950AF">
      <w:pPr>
        <w:pStyle w:val="CommentText"/>
      </w:pPr>
      <w:r>
        <w:t>As a follow up for this project (</w:t>
      </w:r>
      <w:r w:rsidR="00A450D3">
        <w:t xml:space="preserve">also </w:t>
      </w:r>
      <w:r>
        <w:t xml:space="preserve">as editor suggested), we will be studying the time course of ALP activity corresponding to the extent of biofilm formation.  This is an ongoing project, we are </w:t>
      </w:r>
      <w:r w:rsidR="007A4926">
        <w:t xml:space="preserve">not </w:t>
      </w:r>
      <w:r>
        <w:t xml:space="preserve">ready to publish the data yet.  </w:t>
      </w:r>
    </w:p>
    <w:p w14:paraId="2F630F66" w14:textId="77777777" w:rsidR="00A450D3" w:rsidRDefault="00A450D3" w:rsidP="009950AF">
      <w:pPr>
        <w:pStyle w:val="CommentText"/>
      </w:pPr>
    </w:p>
    <w:p w14:paraId="2955E37A" w14:textId="494BC52D" w:rsidR="009950AF" w:rsidRPr="007A4926" w:rsidRDefault="00A450D3" w:rsidP="00137555">
      <w:pPr>
        <w:pStyle w:val="CommentText"/>
      </w:pPr>
      <w:r>
        <w:t xml:space="preserve">Since this manuscript is to measure ALP activity in biofilm, our </w:t>
      </w:r>
      <w:r w:rsidR="005C3C9B">
        <w:t xml:space="preserve">current </w:t>
      </w:r>
      <w:r>
        <w:t>data should be sufficient at this point.</w:t>
      </w:r>
    </w:p>
    <w:p w14:paraId="5F048C58" w14:textId="77777777" w:rsidR="00137555" w:rsidRPr="006D13C3" w:rsidRDefault="00137555" w:rsidP="00137555">
      <w:pPr>
        <w:pStyle w:val="CommentText"/>
        <w:rPr>
          <w:b/>
        </w:rPr>
      </w:pPr>
    </w:p>
    <w:p w14:paraId="4C8901AE" w14:textId="77777777" w:rsidR="00EE3DFC" w:rsidRDefault="00EE3DFC" w:rsidP="00EE3DFC">
      <w:pPr>
        <w:pStyle w:val="CommentText"/>
        <w:rPr>
          <w:b/>
        </w:rPr>
      </w:pPr>
      <w:r w:rsidRPr="006D13C3">
        <w:rPr>
          <w:b/>
        </w:rPr>
        <w:t>Line 121: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6D13C3">
        <w:rPr>
          <w:b/>
        </w:rPr>
        <w:t>docx</w:t>
      </w:r>
      <w:proofErr w:type="spellEnd"/>
      <w:r w:rsidRPr="006D13C3">
        <w:rPr>
          <w:b/>
        </w:rPr>
        <w:t xml:space="preserve"> file to your Editorial Manager account.</w:t>
      </w:r>
    </w:p>
    <w:p w14:paraId="3F1257C3" w14:textId="77777777" w:rsidR="00AB05F5" w:rsidRPr="006D13C3" w:rsidRDefault="00AB05F5" w:rsidP="00EE3DFC">
      <w:pPr>
        <w:pStyle w:val="CommentText"/>
        <w:rPr>
          <w:b/>
        </w:rPr>
      </w:pPr>
    </w:p>
    <w:p w14:paraId="3DBDAEBA" w14:textId="77777777" w:rsidR="009950AF" w:rsidRPr="009D2868" w:rsidRDefault="009950AF" w:rsidP="009950AF">
      <w:pPr>
        <w:pStyle w:val="CommentText"/>
      </w:pPr>
      <w:r>
        <w:t xml:space="preserve">To avoid copy right issue, we produced a new figure based on our result, this figure has not been published. </w:t>
      </w:r>
    </w:p>
    <w:p w14:paraId="30E4FC13" w14:textId="77777777" w:rsidR="00137555" w:rsidRPr="006D13C3" w:rsidRDefault="00137555" w:rsidP="006954F7">
      <w:pPr>
        <w:rPr>
          <w:b/>
        </w:rPr>
      </w:pPr>
    </w:p>
    <w:p w14:paraId="5BA72AF5" w14:textId="77777777" w:rsidR="00BA7511" w:rsidRPr="006D13C3" w:rsidRDefault="00BA7511" w:rsidP="006954F7">
      <w:pPr>
        <w:rPr>
          <w:b/>
        </w:rPr>
      </w:pPr>
      <w:r w:rsidRPr="006D13C3">
        <w:rPr>
          <w:b/>
        </w:rPr>
        <w:t>Line 123:</w:t>
      </w:r>
    </w:p>
    <w:p w14:paraId="3727F2D7" w14:textId="77777777" w:rsidR="00BA7511" w:rsidRPr="006D13C3" w:rsidRDefault="00BA7511" w:rsidP="00BA7511">
      <w:pPr>
        <w:pStyle w:val="ListParagraph"/>
        <w:widowControl/>
        <w:autoSpaceDE/>
        <w:autoSpaceDN/>
        <w:adjustRightInd/>
        <w:spacing w:line="276" w:lineRule="auto"/>
        <w:ind w:left="0"/>
        <w:jc w:val="left"/>
        <w:rPr>
          <w:b/>
        </w:rPr>
      </w:pPr>
      <w:bookmarkStart w:id="1" w:name="_Hlk506304913"/>
      <w:r w:rsidRPr="006D13C3">
        <w:rPr>
          <w:b/>
        </w:rPr>
        <w:t>As we are a methods journal, please revise the Discussion to explicitly cover the following in detail in 3-6 paragraphs with citations:</w:t>
      </w:r>
    </w:p>
    <w:p w14:paraId="129BE2EC" w14:textId="77777777" w:rsidR="00BA7511" w:rsidRPr="006D13C3" w:rsidRDefault="00BA7511" w:rsidP="00BA7511">
      <w:pPr>
        <w:pStyle w:val="ListParagraph"/>
        <w:rPr>
          <w:b/>
        </w:rPr>
      </w:pPr>
      <w:r w:rsidRPr="006D13C3">
        <w:rPr>
          <w:b/>
        </w:rPr>
        <w:t>a) Critical steps within the protocol</w:t>
      </w:r>
    </w:p>
    <w:p w14:paraId="015D2FC9" w14:textId="77777777" w:rsidR="00BA7511" w:rsidRPr="006D13C3" w:rsidRDefault="00BA7511" w:rsidP="00BA7511">
      <w:pPr>
        <w:pStyle w:val="ListParagraph"/>
        <w:rPr>
          <w:b/>
        </w:rPr>
      </w:pPr>
      <w:r w:rsidRPr="006D13C3">
        <w:rPr>
          <w:b/>
        </w:rPr>
        <w:t>b) Any modifications and troubleshooting of the technique</w:t>
      </w:r>
    </w:p>
    <w:p w14:paraId="6EFEE066" w14:textId="77777777" w:rsidR="00BA7511" w:rsidRPr="006D13C3" w:rsidRDefault="00BA7511" w:rsidP="00BA7511">
      <w:pPr>
        <w:pStyle w:val="ListParagraph"/>
        <w:rPr>
          <w:b/>
        </w:rPr>
      </w:pPr>
      <w:r w:rsidRPr="006D13C3">
        <w:rPr>
          <w:b/>
        </w:rPr>
        <w:t>c) Any limitations of the technique</w:t>
      </w:r>
    </w:p>
    <w:p w14:paraId="42F3939B" w14:textId="77777777" w:rsidR="00BA7511" w:rsidRPr="006D13C3" w:rsidRDefault="00BA7511" w:rsidP="00BA7511">
      <w:pPr>
        <w:pStyle w:val="ListParagraph"/>
        <w:rPr>
          <w:b/>
        </w:rPr>
      </w:pPr>
      <w:r w:rsidRPr="006D13C3">
        <w:rPr>
          <w:b/>
        </w:rPr>
        <w:t>d) The significance with respect to existing methods</w:t>
      </w:r>
    </w:p>
    <w:p w14:paraId="15726B91" w14:textId="77777777" w:rsidR="00BA7511" w:rsidRDefault="00BA7511" w:rsidP="00BA7511">
      <w:pPr>
        <w:pStyle w:val="ListParagraph"/>
        <w:rPr>
          <w:b/>
        </w:rPr>
      </w:pPr>
      <w:r w:rsidRPr="006D13C3">
        <w:rPr>
          <w:b/>
        </w:rPr>
        <w:t>e) Any future applications of the technique</w:t>
      </w:r>
    </w:p>
    <w:p w14:paraId="61954D60" w14:textId="77777777" w:rsidR="00C335B4" w:rsidRDefault="00C335B4" w:rsidP="00BA7511">
      <w:pPr>
        <w:pStyle w:val="ListParagraph"/>
        <w:rPr>
          <w:b/>
        </w:rPr>
      </w:pPr>
    </w:p>
    <w:p w14:paraId="37C64274" w14:textId="3526A3B2" w:rsidR="00A450D3" w:rsidRPr="00A450D3" w:rsidRDefault="00A450D3" w:rsidP="00A450D3">
      <w:r w:rsidRPr="00A450D3">
        <w:t xml:space="preserve">We </w:t>
      </w:r>
      <w:r>
        <w:t xml:space="preserve">made some minor revisions in </w:t>
      </w:r>
      <w:r w:rsidR="00DB090F">
        <w:t xml:space="preserve">the </w:t>
      </w:r>
      <w:r>
        <w:t>“Discussion”. For critical step</w:t>
      </w:r>
      <w:r w:rsidR="00DB090F">
        <w:t>, s</w:t>
      </w:r>
      <w:r>
        <w:t xml:space="preserve">ee Line </w:t>
      </w:r>
      <w:r w:rsidR="00AF01F9">
        <w:t>15</w:t>
      </w:r>
      <w:r w:rsidR="00DB090F">
        <w:t>2</w:t>
      </w:r>
      <w:r w:rsidR="00AF01F9">
        <w:t xml:space="preserve">.  For </w:t>
      </w:r>
      <w:r w:rsidR="00254310">
        <w:t>modifications</w:t>
      </w:r>
      <w:r w:rsidR="00AF01F9">
        <w:t>, see Line 15</w:t>
      </w:r>
      <w:r w:rsidR="00DB090F">
        <w:t>9</w:t>
      </w:r>
      <w:r w:rsidR="00AF01F9">
        <w:t xml:space="preserve"> to Line 1</w:t>
      </w:r>
      <w:r w:rsidR="00DB090F">
        <w:t>61</w:t>
      </w:r>
      <w:r w:rsidR="00AF01F9">
        <w:t xml:space="preserve">. </w:t>
      </w:r>
      <w:r w:rsidR="00254310">
        <w:t xml:space="preserve"> For limitations, see Line 17</w:t>
      </w:r>
      <w:r w:rsidR="00DB090F">
        <w:t>2</w:t>
      </w:r>
      <w:r w:rsidR="00254310">
        <w:t>.</w:t>
      </w:r>
      <w:r w:rsidR="00EF5B29">
        <w:t xml:space="preserve"> F</w:t>
      </w:r>
      <w:r w:rsidR="00DB090F">
        <w:t>or f</w:t>
      </w:r>
      <w:r w:rsidR="00EF5B29">
        <w:t>uture applications, see Line 17</w:t>
      </w:r>
      <w:r w:rsidR="00DB090F">
        <w:t>5</w:t>
      </w:r>
      <w:r w:rsidR="00EF5B29">
        <w:t xml:space="preserve"> to Line 17</w:t>
      </w:r>
      <w:r w:rsidR="00DB090F">
        <w:t>7.</w:t>
      </w:r>
      <w:r w:rsidR="00EF5B29">
        <w:t xml:space="preserve"> </w:t>
      </w:r>
    </w:p>
    <w:bookmarkEnd w:id="1"/>
    <w:p w14:paraId="4BF0292B" w14:textId="77777777" w:rsidR="00BA7511" w:rsidRPr="006D13C3" w:rsidRDefault="00BA7511" w:rsidP="00BA7511">
      <w:pPr>
        <w:pStyle w:val="CommentText"/>
        <w:rPr>
          <w:b/>
        </w:rPr>
      </w:pPr>
    </w:p>
    <w:p w14:paraId="576825F8" w14:textId="77777777" w:rsidR="00BA7511" w:rsidRPr="006D13C3" w:rsidRDefault="00BA7511" w:rsidP="006954F7">
      <w:pPr>
        <w:rPr>
          <w:b/>
        </w:rPr>
      </w:pPr>
    </w:p>
    <w:sectPr w:rsidR="00BA7511" w:rsidRPr="006D1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AB"/>
    <w:rsid w:val="00033E4D"/>
    <w:rsid w:val="00053C94"/>
    <w:rsid w:val="000736D3"/>
    <w:rsid w:val="00137555"/>
    <w:rsid w:val="001522D8"/>
    <w:rsid w:val="001701B1"/>
    <w:rsid w:val="00172555"/>
    <w:rsid w:val="002515AB"/>
    <w:rsid w:val="00254310"/>
    <w:rsid w:val="00282ADE"/>
    <w:rsid w:val="002C08C1"/>
    <w:rsid w:val="00313252"/>
    <w:rsid w:val="0032689B"/>
    <w:rsid w:val="0032788A"/>
    <w:rsid w:val="00350BF5"/>
    <w:rsid w:val="003A5463"/>
    <w:rsid w:val="005801B8"/>
    <w:rsid w:val="005C3C9B"/>
    <w:rsid w:val="00640FB8"/>
    <w:rsid w:val="006431C8"/>
    <w:rsid w:val="00643637"/>
    <w:rsid w:val="006954F7"/>
    <w:rsid w:val="006D13C3"/>
    <w:rsid w:val="007320BD"/>
    <w:rsid w:val="007A4926"/>
    <w:rsid w:val="008351F7"/>
    <w:rsid w:val="008736CC"/>
    <w:rsid w:val="00885A85"/>
    <w:rsid w:val="008C0200"/>
    <w:rsid w:val="00924996"/>
    <w:rsid w:val="00950211"/>
    <w:rsid w:val="009950AF"/>
    <w:rsid w:val="009B1B34"/>
    <w:rsid w:val="009D2868"/>
    <w:rsid w:val="00A450D3"/>
    <w:rsid w:val="00AB05F5"/>
    <w:rsid w:val="00AF01F9"/>
    <w:rsid w:val="00B47E3E"/>
    <w:rsid w:val="00BA7511"/>
    <w:rsid w:val="00C335B4"/>
    <w:rsid w:val="00D70DC4"/>
    <w:rsid w:val="00DA720E"/>
    <w:rsid w:val="00DB090F"/>
    <w:rsid w:val="00E6668D"/>
    <w:rsid w:val="00E97BB8"/>
    <w:rsid w:val="00EB78AF"/>
    <w:rsid w:val="00ED5383"/>
    <w:rsid w:val="00EE3DFC"/>
    <w:rsid w:val="00EF5B29"/>
    <w:rsid w:val="00F17ABD"/>
    <w:rsid w:val="00F2781E"/>
    <w:rsid w:val="00FB18AF"/>
    <w:rsid w:val="00FD2F6D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CED5"/>
  <w15:chartTrackingRefBased/>
  <w15:docId w15:val="{0F04B115-3306-4730-85CE-59F0890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3E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33E4D"/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A751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2</cp:revision>
  <dcterms:created xsi:type="dcterms:W3CDTF">2018-12-10T18:12:00Z</dcterms:created>
  <dcterms:modified xsi:type="dcterms:W3CDTF">2018-12-10T18:12:00Z</dcterms:modified>
</cp:coreProperties>
</file>