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DA6BF4" w:rsidR="006305D7" w:rsidRPr="00C50E54" w:rsidRDefault="006305D7" w:rsidP="00982C97">
      <w:pPr>
        <w:pStyle w:val="NormalWeb"/>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b/>
          <w:bCs/>
          <w:color w:val="000000" w:themeColor="text1"/>
        </w:rPr>
        <w:t>TITLE:</w:t>
      </w:r>
      <w:r w:rsidRPr="00C50E54">
        <w:rPr>
          <w:rFonts w:asciiTheme="minorHAnsi" w:hAnsiTheme="minorHAnsi" w:cstheme="minorHAnsi"/>
          <w:color w:val="000000" w:themeColor="text1"/>
        </w:rPr>
        <w:t xml:space="preserve"> </w:t>
      </w:r>
    </w:p>
    <w:p w14:paraId="0C76090E" w14:textId="66C6C1A1" w:rsidR="007A4DD6" w:rsidRPr="00C50E54" w:rsidRDefault="00D04A2A"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Colorimetric</w:t>
      </w:r>
      <w:r w:rsidR="002A6B1E" w:rsidRPr="00C50E54">
        <w:rPr>
          <w:rFonts w:asciiTheme="minorHAnsi" w:hAnsiTheme="minorHAnsi" w:cstheme="minorHAnsi"/>
          <w:color w:val="000000" w:themeColor="text1"/>
        </w:rPr>
        <w:t xml:space="preserve"> </w:t>
      </w:r>
      <w:r w:rsidR="00C50E54" w:rsidRPr="00C50E54">
        <w:rPr>
          <w:rFonts w:asciiTheme="minorHAnsi" w:hAnsiTheme="minorHAnsi" w:cstheme="minorHAnsi"/>
          <w:color w:val="000000" w:themeColor="text1"/>
        </w:rPr>
        <w:t xml:space="preserve">Analysis of </w:t>
      </w:r>
      <w:r w:rsidR="002A6B1E" w:rsidRPr="00C50E54">
        <w:rPr>
          <w:rFonts w:asciiTheme="minorHAnsi" w:hAnsiTheme="minorHAnsi" w:cstheme="minorHAnsi"/>
          <w:color w:val="000000" w:themeColor="text1"/>
        </w:rPr>
        <w:t xml:space="preserve">Alkaline Phosphatase </w:t>
      </w:r>
      <w:r w:rsidR="00C50E54" w:rsidRPr="00C50E54">
        <w:rPr>
          <w:rFonts w:asciiTheme="minorHAnsi" w:hAnsiTheme="minorHAnsi" w:cstheme="minorHAnsi"/>
          <w:color w:val="000000" w:themeColor="text1"/>
        </w:rPr>
        <w:t xml:space="preserve">Activity in </w:t>
      </w:r>
      <w:r w:rsidR="002A6B1E" w:rsidRPr="00C50E54">
        <w:rPr>
          <w:rFonts w:asciiTheme="minorHAnsi" w:hAnsiTheme="minorHAnsi" w:cstheme="minorHAnsi"/>
          <w:i/>
          <w:color w:val="000000" w:themeColor="text1"/>
        </w:rPr>
        <w:t>S</w:t>
      </w:r>
      <w:r w:rsidR="00C50E54" w:rsidRPr="00C50E54">
        <w:rPr>
          <w:rFonts w:asciiTheme="minorHAnsi" w:hAnsiTheme="minorHAnsi" w:cstheme="minorHAnsi"/>
          <w:i/>
          <w:color w:val="000000" w:themeColor="text1"/>
        </w:rPr>
        <w:t xml:space="preserve">. </w:t>
      </w:r>
      <w:r w:rsidR="00C50E54">
        <w:rPr>
          <w:rFonts w:asciiTheme="minorHAnsi" w:hAnsiTheme="minorHAnsi" w:cstheme="minorHAnsi"/>
          <w:i/>
          <w:color w:val="000000" w:themeColor="text1"/>
        </w:rPr>
        <w:t>a</w:t>
      </w:r>
      <w:r w:rsidR="00C50E54" w:rsidRPr="00C50E54">
        <w:rPr>
          <w:rFonts w:asciiTheme="minorHAnsi" w:hAnsiTheme="minorHAnsi" w:cstheme="minorHAnsi"/>
          <w:i/>
          <w:color w:val="000000" w:themeColor="text1"/>
        </w:rPr>
        <w:t>ureus</w:t>
      </w:r>
      <w:r w:rsidR="00C50E54" w:rsidRPr="00C50E54">
        <w:rPr>
          <w:rFonts w:asciiTheme="minorHAnsi" w:hAnsiTheme="minorHAnsi" w:cstheme="minorHAnsi"/>
          <w:color w:val="000000" w:themeColor="text1"/>
        </w:rPr>
        <w:t xml:space="preserve"> </w:t>
      </w:r>
      <w:r w:rsidR="002A6B1E" w:rsidRPr="00C50E54">
        <w:rPr>
          <w:rFonts w:asciiTheme="minorHAnsi" w:hAnsiTheme="minorHAnsi" w:cstheme="minorHAnsi"/>
          <w:color w:val="000000" w:themeColor="text1"/>
        </w:rPr>
        <w:t xml:space="preserve">Biofilm </w:t>
      </w:r>
    </w:p>
    <w:p w14:paraId="2E300B21" w14:textId="77777777" w:rsidR="007A4DD6" w:rsidRPr="00C50E54" w:rsidRDefault="007A4DD6" w:rsidP="00982C97">
      <w:pPr>
        <w:rPr>
          <w:rFonts w:asciiTheme="minorHAnsi" w:hAnsiTheme="minorHAnsi" w:cstheme="minorHAnsi"/>
          <w:b/>
          <w:bCs/>
          <w:color w:val="000000" w:themeColor="text1"/>
        </w:rPr>
      </w:pPr>
    </w:p>
    <w:p w14:paraId="3D080DA3" w14:textId="3FC075C9" w:rsidR="006305D7" w:rsidRPr="00C50E54" w:rsidRDefault="006305D7" w:rsidP="00982C97">
      <w:pPr>
        <w:rPr>
          <w:rFonts w:asciiTheme="minorHAnsi" w:hAnsiTheme="minorHAnsi" w:cstheme="minorHAnsi"/>
          <w:color w:val="000000" w:themeColor="text1"/>
        </w:rPr>
      </w:pPr>
      <w:r w:rsidRPr="00C50E54">
        <w:rPr>
          <w:rFonts w:asciiTheme="minorHAnsi" w:hAnsiTheme="minorHAnsi" w:cstheme="minorHAnsi"/>
          <w:b/>
          <w:bCs/>
          <w:color w:val="000000" w:themeColor="text1"/>
        </w:rPr>
        <w:t>AUTHORS</w:t>
      </w:r>
      <w:r w:rsidR="000B662E" w:rsidRPr="00C50E54">
        <w:rPr>
          <w:rFonts w:asciiTheme="minorHAnsi" w:hAnsiTheme="minorHAnsi" w:cstheme="minorHAnsi"/>
          <w:b/>
          <w:bCs/>
          <w:color w:val="000000" w:themeColor="text1"/>
        </w:rPr>
        <w:t xml:space="preserve"> </w:t>
      </w:r>
      <w:r w:rsidR="00086FF5" w:rsidRPr="00C50E54">
        <w:rPr>
          <w:rFonts w:asciiTheme="minorHAnsi" w:hAnsiTheme="minorHAnsi" w:cstheme="minorHAnsi"/>
          <w:b/>
          <w:bCs/>
          <w:color w:val="000000" w:themeColor="text1"/>
        </w:rPr>
        <w:t xml:space="preserve">AND </w:t>
      </w:r>
      <w:r w:rsidR="000B662E" w:rsidRPr="00C50E54">
        <w:rPr>
          <w:rFonts w:asciiTheme="minorHAnsi" w:hAnsiTheme="minorHAnsi" w:cstheme="minorHAnsi"/>
          <w:b/>
          <w:bCs/>
          <w:color w:val="000000" w:themeColor="text1"/>
        </w:rPr>
        <w:t>AFFILIATIONS</w:t>
      </w:r>
      <w:r w:rsidRPr="00C50E54">
        <w:rPr>
          <w:rFonts w:asciiTheme="minorHAnsi" w:hAnsiTheme="minorHAnsi" w:cstheme="minorHAnsi"/>
          <w:b/>
          <w:bCs/>
          <w:color w:val="000000" w:themeColor="text1"/>
        </w:rPr>
        <w:t xml:space="preserve">: </w:t>
      </w:r>
    </w:p>
    <w:p w14:paraId="5C53F2A7" w14:textId="77777777" w:rsidR="00C50E54" w:rsidRPr="00C50E54" w:rsidRDefault="00C50E5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Kevin M. Danikowski</w:t>
      </w:r>
      <w:r w:rsidRPr="00C50E54">
        <w:rPr>
          <w:rFonts w:asciiTheme="minorHAnsi" w:hAnsiTheme="minorHAnsi" w:cstheme="minorHAnsi"/>
          <w:color w:val="000000" w:themeColor="text1"/>
          <w:vertAlign w:val="superscript"/>
        </w:rPr>
        <w:t>1</w:t>
      </w:r>
      <w:r w:rsidRPr="00C50E54">
        <w:rPr>
          <w:rFonts w:asciiTheme="minorHAnsi" w:hAnsiTheme="minorHAnsi" w:cstheme="minorHAnsi"/>
          <w:color w:val="000000" w:themeColor="text1"/>
        </w:rPr>
        <w:t>, Tong Cheng</w:t>
      </w:r>
      <w:r w:rsidRPr="00C50E54">
        <w:rPr>
          <w:rFonts w:asciiTheme="minorHAnsi" w:hAnsiTheme="minorHAnsi" w:cstheme="minorHAnsi"/>
          <w:color w:val="000000" w:themeColor="text1"/>
          <w:vertAlign w:val="superscript"/>
        </w:rPr>
        <w:t>1</w:t>
      </w:r>
    </w:p>
    <w:p w14:paraId="1B90DE24" w14:textId="77777777" w:rsidR="00C50E54" w:rsidRPr="00C50E54" w:rsidRDefault="00C50E54" w:rsidP="00982C97">
      <w:pPr>
        <w:rPr>
          <w:rFonts w:asciiTheme="minorHAnsi" w:hAnsiTheme="minorHAnsi" w:cstheme="minorHAnsi"/>
          <w:color w:val="000000" w:themeColor="text1"/>
        </w:rPr>
      </w:pPr>
    </w:p>
    <w:p w14:paraId="1FA6CD04" w14:textId="2931BA38" w:rsidR="00C50E54" w:rsidRPr="00C50E54" w:rsidRDefault="00C50E54" w:rsidP="00982C97">
      <w:pPr>
        <w:rPr>
          <w:rFonts w:asciiTheme="minorHAnsi" w:hAnsiTheme="minorHAnsi" w:cstheme="minorHAnsi"/>
          <w:color w:val="000000" w:themeColor="text1"/>
        </w:rPr>
      </w:pPr>
      <w:r w:rsidRPr="00C50E54">
        <w:rPr>
          <w:rFonts w:asciiTheme="minorHAnsi" w:hAnsiTheme="minorHAnsi" w:cstheme="minorHAnsi"/>
          <w:color w:val="000000" w:themeColor="text1"/>
          <w:vertAlign w:val="superscript"/>
        </w:rPr>
        <w:t>1</w:t>
      </w:r>
      <w:r w:rsidRPr="00C50E54">
        <w:rPr>
          <w:rFonts w:asciiTheme="minorHAnsi" w:hAnsiTheme="minorHAnsi" w:cstheme="minorHAnsi"/>
          <w:color w:val="000000" w:themeColor="text1"/>
        </w:rPr>
        <w:t>Department of Biology, Harper College, Palatine, IL</w:t>
      </w:r>
    </w:p>
    <w:p w14:paraId="5D13E64C" w14:textId="77777777" w:rsidR="00C50E54" w:rsidRPr="00C50E54" w:rsidRDefault="00C50E54" w:rsidP="00982C97">
      <w:pPr>
        <w:rPr>
          <w:rFonts w:asciiTheme="minorHAnsi" w:hAnsiTheme="minorHAnsi" w:cstheme="minorHAnsi"/>
          <w:color w:val="000000" w:themeColor="text1"/>
        </w:rPr>
      </w:pPr>
    </w:p>
    <w:p w14:paraId="5F76D543" w14:textId="77777777" w:rsidR="00C50E54" w:rsidRPr="00C50E54" w:rsidRDefault="00C50E5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Email Address of the Co-Author: </w:t>
      </w:r>
    </w:p>
    <w:p w14:paraId="6CE05B81" w14:textId="77777777" w:rsidR="00C50E54" w:rsidRPr="00C50E54" w:rsidRDefault="00C50E54" w:rsidP="00982C97">
      <w:pPr>
        <w:rPr>
          <w:rFonts w:asciiTheme="minorHAnsi" w:hAnsiTheme="minorHAnsi" w:cstheme="minorHAnsi"/>
          <w:color w:val="auto"/>
        </w:rPr>
      </w:pPr>
      <w:r w:rsidRPr="00C50E54">
        <w:rPr>
          <w:rFonts w:asciiTheme="minorHAnsi" w:hAnsiTheme="minorHAnsi" w:cstheme="minorHAnsi"/>
          <w:color w:val="auto"/>
        </w:rPr>
        <w:t xml:space="preserve">Kevin M. </w:t>
      </w:r>
      <w:proofErr w:type="spellStart"/>
      <w:r w:rsidRPr="00C50E54">
        <w:rPr>
          <w:rFonts w:asciiTheme="minorHAnsi" w:hAnsiTheme="minorHAnsi" w:cstheme="minorHAnsi"/>
          <w:color w:val="auto"/>
        </w:rPr>
        <w:t>Danikowski</w:t>
      </w:r>
      <w:proofErr w:type="spellEnd"/>
      <w:r w:rsidRPr="00C50E54">
        <w:rPr>
          <w:rFonts w:asciiTheme="minorHAnsi" w:hAnsiTheme="minorHAnsi" w:cstheme="minorHAnsi"/>
          <w:color w:val="auto"/>
        </w:rPr>
        <w:t xml:space="preserve"> </w:t>
      </w:r>
      <w:r w:rsidRPr="00C50E54">
        <w:rPr>
          <w:rFonts w:asciiTheme="minorHAnsi" w:hAnsiTheme="minorHAnsi" w:cstheme="minorHAnsi"/>
          <w:color w:val="auto"/>
        </w:rPr>
        <w:tab/>
      </w:r>
      <w:r w:rsidRPr="00C50E54">
        <w:rPr>
          <w:rFonts w:asciiTheme="minorHAnsi" w:hAnsiTheme="minorHAnsi" w:cstheme="minorHAnsi"/>
          <w:color w:val="auto"/>
        </w:rPr>
        <w:tab/>
        <w:t>(</w:t>
      </w:r>
      <w:r w:rsidRPr="00C50E54">
        <w:rPr>
          <w:rStyle w:val="Hyperlink"/>
          <w:rFonts w:asciiTheme="minorHAnsi" w:hAnsiTheme="minorHAnsi" w:cstheme="minorHAnsi"/>
          <w:color w:val="auto"/>
          <w:u w:val="none"/>
        </w:rPr>
        <w:t>K_danikowski@mail.harpercollege.edu)</w:t>
      </w:r>
    </w:p>
    <w:p w14:paraId="762360D7" w14:textId="77777777" w:rsidR="00C50E54" w:rsidRPr="00C50E54" w:rsidRDefault="00C50E54" w:rsidP="00982C97">
      <w:pPr>
        <w:rPr>
          <w:rFonts w:asciiTheme="minorHAnsi" w:hAnsiTheme="minorHAnsi" w:cstheme="minorHAnsi"/>
          <w:color w:val="auto"/>
        </w:rPr>
      </w:pPr>
    </w:p>
    <w:p w14:paraId="46471769" w14:textId="77777777" w:rsidR="00C50E54" w:rsidRPr="00C50E54" w:rsidRDefault="00C50E54" w:rsidP="00982C97">
      <w:pPr>
        <w:rPr>
          <w:rFonts w:asciiTheme="minorHAnsi" w:hAnsiTheme="minorHAnsi" w:cstheme="minorHAnsi"/>
          <w:color w:val="auto"/>
        </w:rPr>
      </w:pPr>
      <w:r w:rsidRPr="00C50E54">
        <w:rPr>
          <w:rFonts w:asciiTheme="minorHAnsi" w:hAnsiTheme="minorHAnsi" w:cstheme="minorHAnsi"/>
          <w:color w:val="auto"/>
        </w:rPr>
        <w:t xml:space="preserve">Corresponding author: </w:t>
      </w:r>
    </w:p>
    <w:p w14:paraId="3059E200" w14:textId="77777777" w:rsidR="00C50E54" w:rsidRPr="00C50E54" w:rsidRDefault="00C50E54" w:rsidP="00982C97">
      <w:pPr>
        <w:rPr>
          <w:rFonts w:asciiTheme="minorHAnsi" w:hAnsiTheme="minorHAnsi" w:cstheme="minorHAnsi"/>
          <w:color w:val="auto"/>
        </w:rPr>
      </w:pPr>
      <w:r w:rsidRPr="00C50E54">
        <w:rPr>
          <w:rFonts w:asciiTheme="minorHAnsi" w:hAnsiTheme="minorHAnsi" w:cstheme="minorHAnsi"/>
          <w:color w:val="auto"/>
        </w:rPr>
        <w:t xml:space="preserve">Tong Cheng </w:t>
      </w:r>
      <w:r w:rsidRPr="00C50E54">
        <w:rPr>
          <w:rFonts w:asciiTheme="minorHAnsi" w:hAnsiTheme="minorHAnsi" w:cstheme="minorHAnsi"/>
          <w:color w:val="auto"/>
        </w:rPr>
        <w:tab/>
      </w:r>
      <w:r w:rsidRPr="00C50E54">
        <w:rPr>
          <w:rFonts w:asciiTheme="minorHAnsi" w:hAnsiTheme="minorHAnsi" w:cstheme="minorHAnsi"/>
          <w:color w:val="auto"/>
        </w:rPr>
        <w:tab/>
      </w:r>
      <w:r w:rsidRPr="00C50E54">
        <w:rPr>
          <w:rFonts w:asciiTheme="minorHAnsi" w:hAnsiTheme="minorHAnsi" w:cstheme="minorHAnsi"/>
          <w:color w:val="auto"/>
        </w:rPr>
        <w:tab/>
        <w:t>(</w:t>
      </w:r>
      <w:r w:rsidRPr="00C50E54">
        <w:rPr>
          <w:rStyle w:val="Hyperlink"/>
          <w:rFonts w:asciiTheme="minorHAnsi" w:hAnsiTheme="minorHAnsi" w:cstheme="minorHAnsi"/>
          <w:color w:val="auto"/>
          <w:u w:val="none"/>
        </w:rPr>
        <w:t>tcheng@harpercollege.edu)</w:t>
      </w:r>
    </w:p>
    <w:p w14:paraId="60FCB589" w14:textId="42D11221" w:rsidR="00D04A95" w:rsidRPr="00C50E54" w:rsidRDefault="00D04A95" w:rsidP="00982C97">
      <w:pPr>
        <w:rPr>
          <w:rFonts w:asciiTheme="minorHAnsi" w:hAnsiTheme="minorHAnsi" w:cstheme="minorHAnsi"/>
          <w:bCs/>
          <w:color w:val="000000" w:themeColor="text1"/>
        </w:rPr>
      </w:pPr>
    </w:p>
    <w:p w14:paraId="71B79AC9" w14:textId="56402F1A" w:rsidR="006305D7" w:rsidRPr="00C50E54" w:rsidRDefault="006305D7" w:rsidP="00982C97">
      <w:pPr>
        <w:pStyle w:val="NormalWeb"/>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b/>
          <w:bCs/>
          <w:color w:val="000000" w:themeColor="text1"/>
        </w:rPr>
        <w:t>KEYWORDS:</w:t>
      </w:r>
      <w:r w:rsidRPr="00C50E54">
        <w:rPr>
          <w:rFonts w:asciiTheme="minorHAnsi" w:hAnsiTheme="minorHAnsi" w:cstheme="minorHAnsi"/>
          <w:color w:val="000000" w:themeColor="text1"/>
        </w:rPr>
        <w:t xml:space="preserve"> </w:t>
      </w:r>
    </w:p>
    <w:p w14:paraId="6C0B0781" w14:textId="5FE8DA4F" w:rsidR="007A4DD6" w:rsidRPr="00C50E54" w:rsidRDefault="00C2057E"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Biofilm, </w:t>
      </w:r>
      <w:r w:rsidRPr="00C50E54">
        <w:rPr>
          <w:rFonts w:asciiTheme="minorHAnsi" w:hAnsiTheme="minorHAnsi" w:cstheme="minorHAnsi"/>
          <w:i/>
          <w:color w:val="000000" w:themeColor="text1"/>
        </w:rPr>
        <w:t>S. aureus</w:t>
      </w:r>
      <w:r w:rsidRPr="00C50E54">
        <w:rPr>
          <w:rFonts w:asciiTheme="minorHAnsi" w:hAnsiTheme="minorHAnsi" w:cstheme="minorHAnsi"/>
          <w:color w:val="000000" w:themeColor="text1"/>
        </w:rPr>
        <w:t xml:space="preserve">, </w:t>
      </w:r>
      <w:r w:rsidR="00050097" w:rsidRPr="00C50E54">
        <w:rPr>
          <w:rFonts w:asciiTheme="minorHAnsi" w:hAnsiTheme="minorHAnsi" w:cstheme="minorHAnsi"/>
          <w:color w:val="000000" w:themeColor="text1"/>
        </w:rPr>
        <w:t>alkaline</w:t>
      </w:r>
      <w:r w:rsidRPr="00C50E54">
        <w:rPr>
          <w:rFonts w:asciiTheme="minorHAnsi" w:hAnsiTheme="minorHAnsi" w:cstheme="minorHAnsi"/>
          <w:color w:val="000000" w:themeColor="text1"/>
        </w:rPr>
        <w:t xml:space="preserve"> phosphatase, </w:t>
      </w:r>
      <w:r w:rsidR="00EB70C6" w:rsidRPr="00C50E54">
        <w:rPr>
          <w:rFonts w:asciiTheme="minorHAnsi" w:hAnsiTheme="minorHAnsi" w:cstheme="minorHAnsi"/>
          <w:color w:val="000000" w:themeColor="text1"/>
        </w:rPr>
        <w:t>c</w:t>
      </w:r>
      <w:r w:rsidR="00F522F3" w:rsidRPr="00C50E54">
        <w:rPr>
          <w:rFonts w:asciiTheme="minorHAnsi" w:hAnsiTheme="minorHAnsi" w:cstheme="minorHAnsi"/>
          <w:color w:val="000000" w:themeColor="text1"/>
        </w:rPr>
        <w:t>olorimetric</w:t>
      </w:r>
      <w:r w:rsidR="00C16439" w:rsidRPr="00C50E54">
        <w:rPr>
          <w:rFonts w:asciiTheme="minorHAnsi" w:hAnsiTheme="minorHAnsi" w:cstheme="minorHAnsi"/>
          <w:color w:val="000000" w:themeColor="text1"/>
        </w:rPr>
        <w:t xml:space="preserve">, pNPP, </w:t>
      </w:r>
      <w:r w:rsidR="009816DD" w:rsidRPr="00C50E54">
        <w:rPr>
          <w:rFonts w:asciiTheme="minorHAnsi" w:hAnsiTheme="minorHAnsi" w:cstheme="minorHAnsi"/>
          <w:color w:val="000000" w:themeColor="text1"/>
        </w:rPr>
        <w:t xml:space="preserve">quantitative, high throughput </w:t>
      </w:r>
    </w:p>
    <w:p w14:paraId="1CB4E390" w14:textId="77777777" w:rsidR="006305D7" w:rsidRPr="00C50E54" w:rsidRDefault="006305D7" w:rsidP="00982C97">
      <w:pPr>
        <w:pStyle w:val="NormalWeb"/>
        <w:spacing w:before="0" w:beforeAutospacing="0" w:after="0" w:afterAutospacing="0"/>
        <w:rPr>
          <w:rFonts w:asciiTheme="minorHAnsi" w:hAnsiTheme="minorHAnsi" w:cstheme="minorHAnsi"/>
          <w:color w:val="000000" w:themeColor="text1"/>
        </w:rPr>
      </w:pPr>
    </w:p>
    <w:p w14:paraId="628AC4B5" w14:textId="2EB6D778" w:rsidR="006305D7" w:rsidRPr="00C50E54" w:rsidRDefault="00086FF5" w:rsidP="00982C97">
      <w:pPr>
        <w:rPr>
          <w:rFonts w:asciiTheme="minorHAnsi" w:hAnsiTheme="minorHAnsi" w:cstheme="minorHAnsi"/>
          <w:color w:val="000000" w:themeColor="text1"/>
        </w:rPr>
      </w:pPr>
      <w:r w:rsidRPr="00C50E54">
        <w:rPr>
          <w:rFonts w:asciiTheme="minorHAnsi" w:hAnsiTheme="minorHAnsi" w:cstheme="minorHAnsi"/>
          <w:b/>
          <w:bCs/>
          <w:color w:val="000000" w:themeColor="text1"/>
        </w:rPr>
        <w:t>SUMMARY</w:t>
      </w:r>
      <w:r w:rsidR="006305D7" w:rsidRPr="00C50E54">
        <w:rPr>
          <w:rFonts w:asciiTheme="minorHAnsi" w:hAnsiTheme="minorHAnsi" w:cstheme="minorHAnsi"/>
          <w:b/>
          <w:bCs/>
          <w:color w:val="000000" w:themeColor="text1"/>
        </w:rPr>
        <w:t>:</w:t>
      </w:r>
      <w:r w:rsidR="006305D7" w:rsidRPr="00C50E54">
        <w:rPr>
          <w:rFonts w:asciiTheme="minorHAnsi" w:hAnsiTheme="minorHAnsi" w:cstheme="minorHAnsi"/>
          <w:color w:val="000000" w:themeColor="text1"/>
        </w:rPr>
        <w:t xml:space="preserve"> </w:t>
      </w:r>
    </w:p>
    <w:p w14:paraId="761028D6" w14:textId="57F7910A" w:rsidR="006305D7" w:rsidRPr="00C50E54" w:rsidRDefault="00AD68AE" w:rsidP="00982C97">
      <w:pPr>
        <w:rPr>
          <w:rStyle w:val="eop"/>
          <w:rFonts w:asciiTheme="minorHAnsi" w:hAnsiTheme="minorHAnsi" w:cstheme="minorHAnsi"/>
          <w:color w:val="000000" w:themeColor="text1"/>
          <w:shd w:val="clear" w:color="auto" w:fill="FFFFFF"/>
        </w:rPr>
      </w:pPr>
      <w:r w:rsidRPr="00C50E54">
        <w:rPr>
          <w:rStyle w:val="normaltextrun"/>
          <w:rFonts w:asciiTheme="minorHAnsi" w:hAnsiTheme="minorHAnsi" w:cstheme="minorHAnsi"/>
          <w:color w:val="000000" w:themeColor="text1"/>
          <w:shd w:val="clear" w:color="auto" w:fill="FFFFFF"/>
        </w:rPr>
        <w:t xml:space="preserve">In this manuscript, we established a high throughput method to quantify alkaline phosphatase activity in </w:t>
      </w:r>
      <w:r w:rsidRPr="00C50E54">
        <w:rPr>
          <w:rStyle w:val="normaltextrun"/>
          <w:rFonts w:asciiTheme="minorHAnsi" w:hAnsiTheme="minorHAnsi" w:cstheme="minorHAnsi"/>
          <w:i/>
          <w:iCs/>
          <w:color w:val="000000" w:themeColor="text1"/>
          <w:shd w:val="clear" w:color="auto" w:fill="FFFFFF"/>
        </w:rPr>
        <w:t>S. aureus</w:t>
      </w:r>
      <w:r w:rsidRPr="00C50E54">
        <w:rPr>
          <w:rStyle w:val="normaltextrun"/>
          <w:rFonts w:asciiTheme="minorHAnsi" w:hAnsiTheme="minorHAnsi" w:cstheme="minorHAnsi"/>
          <w:color w:val="000000" w:themeColor="text1"/>
          <w:shd w:val="clear" w:color="auto" w:fill="FFFFFF"/>
        </w:rPr>
        <w:t xml:space="preserve"> biofilm culture from 96-well tissue culture plate</w:t>
      </w:r>
      <w:r w:rsidRPr="00C50E54">
        <w:rPr>
          <w:rStyle w:val="eop"/>
          <w:rFonts w:asciiTheme="minorHAnsi" w:hAnsiTheme="minorHAnsi" w:cstheme="minorHAnsi"/>
          <w:color w:val="000000" w:themeColor="text1"/>
          <w:shd w:val="clear" w:color="auto" w:fill="FFFFFF"/>
        </w:rPr>
        <w:t> </w:t>
      </w:r>
    </w:p>
    <w:p w14:paraId="1D414FCA" w14:textId="77777777" w:rsidR="00E64F26" w:rsidRPr="00C50E54" w:rsidRDefault="00E64F26" w:rsidP="00982C97">
      <w:pPr>
        <w:rPr>
          <w:rFonts w:asciiTheme="minorHAnsi" w:hAnsiTheme="minorHAnsi" w:cstheme="minorHAnsi"/>
          <w:color w:val="000000" w:themeColor="text1"/>
        </w:rPr>
      </w:pPr>
    </w:p>
    <w:p w14:paraId="64FB8590" w14:textId="76CAFC4E" w:rsidR="006305D7" w:rsidRPr="00C50E54" w:rsidRDefault="006305D7" w:rsidP="00982C97">
      <w:pPr>
        <w:rPr>
          <w:rFonts w:asciiTheme="minorHAnsi" w:hAnsiTheme="minorHAnsi" w:cstheme="minorHAnsi"/>
          <w:color w:val="000000" w:themeColor="text1"/>
        </w:rPr>
      </w:pPr>
      <w:r w:rsidRPr="00C50E54">
        <w:rPr>
          <w:rFonts w:asciiTheme="minorHAnsi" w:hAnsiTheme="minorHAnsi" w:cstheme="minorHAnsi"/>
          <w:b/>
          <w:bCs/>
          <w:color w:val="000000" w:themeColor="text1"/>
        </w:rPr>
        <w:t>ABSTRACT:</w:t>
      </w:r>
      <w:r w:rsidRPr="00C50E54">
        <w:rPr>
          <w:rFonts w:asciiTheme="minorHAnsi" w:hAnsiTheme="minorHAnsi" w:cstheme="minorHAnsi"/>
          <w:color w:val="000000" w:themeColor="text1"/>
        </w:rPr>
        <w:t xml:space="preserve"> </w:t>
      </w:r>
    </w:p>
    <w:p w14:paraId="2BD83E96" w14:textId="4FF38709" w:rsidR="00C50E54" w:rsidRDefault="00000873" w:rsidP="00982C97">
      <w:pPr>
        <w:rPr>
          <w:rFonts w:asciiTheme="minorHAnsi" w:hAnsiTheme="minorHAnsi" w:cstheme="minorHAnsi"/>
          <w:color w:val="000000" w:themeColor="text1"/>
        </w:rPr>
      </w:pPr>
      <w:r w:rsidRPr="00C50E54">
        <w:rPr>
          <w:rFonts w:asciiTheme="minorHAnsi" w:eastAsiaTheme="minorEastAsia" w:hAnsiTheme="minorHAnsi" w:cstheme="minorHAnsi"/>
          <w:color w:val="000000" w:themeColor="text1"/>
        </w:rPr>
        <w:t xml:space="preserve">Alkaline phosphatase (ALP) is </w:t>
      </w:r>
      <w:r w:rsidR="00237EE5" w:rsidRPr="00C50E54">
        <w:rPr>
          <w:rFonts w:asciiTheme="minorHAnsi" w:eastAsiaTheme="minorEastAsia" w:hAnsiTheme="minorHAnsi" w:cstheme="minorHAnsi"/>
          <w:color w:val="000000" w:themeColor="text1"/>
        </w:rPr>
        <w:t>a common enzyme expressed</w:t>
      </w:r>
      <w:r w:rsidRPr="00C50E54">
        <w:rPr>
          <w:rFonts w:asciiTheme="minorHAnsi" w:eastAsiaTheme="minorEastAsia" w:hAnsiTheme="minorHAnsi" w:cstheme="minorHAnsi"/>
          <w:color w:val="000000" w:themeColor="text1"/>
        </w:rPr>
        <w:t xml:space="preserve"> in both prokaryotic and eukaryotic cells.</w:t>
      </w:r>
      <w:r w:rsidR="00205170">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 xml:space="preserve">It catalyzes the hydrolysis of phosphate monoesters from many molecules at basic pH and plays an indispensable role in phosphate metabolism. In humans, </w:t>
      </w:r>
      <w:r w:rsidR="00C349C4" w:rsidRPr="00C50E54">
        <w:rPr>
          <w:rFonts w:asciiTheme="minorHAnsi" w:eastAsiaTheme="minorEastAsia" w:hAnsiTheme="minorHAnsi" w:cstheme="minorHAnsi"/>
          <w:color w:val="000000" w:themeColor="text1"/>
        </w:rPr>
        <w:t xml:space="preserve">eukaryotic </w:t>
      </w:r>
      <w:r w:rsidRPr="00C50E54">
        <w:rPr>
          <w:rFonts w:asciiTheme="minorHAnsi" w:eastAsiaTheme="minorEastAsia" w:hAnsiTheme="minorHAnsi" w:cstheme="minorHAnsi"/>
          <w:color w:val="000000" w:themeColor="text1"/>
        </w:rPr>
        <w:t xml:space="preserve">ALP is one of the most frequently used enzymatic signals in diagnosing various diseases, such as </w:t>
      </w:r>
      <w:r w:rsidRPr="00C50E54">
        <w:rPr>
          <w:rFonts w:asciiTheme="minorHAnsi" w:eastAsiaTheme="minorEastAsia" w:hAnsiTheme="minorHAnsi" w:cstheme="minorHAnsi"/>
          <w:color w:val="000000" w:themeColor="text1"/>
          <w:shd w:val="clear" w:color="auto" w:fill="FFFFFF"/>
        </w:rPr>
        <w:t>cholestasis and rickets.</w:t>
      </w:r>
      <w:r w:rsidR="004B6D37" w:rsidRPr="00C50E54">
        <w:rPr>
          <w:rFonts w:asciiTheme="minorHAnsi" w:eastAsiaTheme="minorEastAsia" w:hAnsiTheme="minorHAnsi" w:cstheme="minorHAnsi"/>
          <w:color w:val="000000" w:themeColor="text1"/>
          <w:shd w:val="clear" w:color="auto" w:fill="FFFFFF"/>
        </w:rPr>
        <w:t xml:space="preserve"> </w:t>
      </w:r>
      <w:r w:rsidRPr="00C50E54">
        <w:rPr>
          <w:rFonts w:asciiTheme="minorHAnsi" w:eastAsiaTheme="minorEastAsia" w:hAnsiTheme="minorHAnsi" w:cstheme="minorHAnsi"/>
          <w:color w:val="000000" w:themeColor="text1"/>
        </w:rPr>
        <w:t xml:space="preserve">In </w:t>
      </w:r>
      <w:r w:rsidR="00B41767" w:rsidRPr="00C50E54">
        <w:rPr>
          <w:rFonts w:asciiTheme="minorHAnsi" w:eastAsiaTheme="minorEastAsia" w:hAnsiTheme="minorHAnsi" w:cstheme="minorHAnsi"/>
          <w:color w:val="000000" w:themeColor="text1"/>
        </w:rPr>
        <w:t xml:space="preserve">S. </w:t>
      </w:r>
      <w:r w:rsidRPr="00C50E54">
        <w:rPr>
          <w:rFonts w:asciiTheme="minorHAnsi" w:eastAsiaTheme="minorEastAsia" w:hAnsiTheme="minorHAnsi" w:cstheme="minorHAnsi"/>
          <w:i/>
          <w:iCs/>
          <w:color w:val="000000" w:themeColor="text1"/>
        </w:rPr>
        <w:t>aureus</w:t>
      </w:r>
      <w:r w:rsidRPr="00C50E54">
        <w:rPr>
          <w:rFonts w:asciiTheme="minorHAnsi" w:eastAsiaTheme="minorEastAsia" w:hAnsiTheme="minorHAnsi" w:cstheme="minorHAnsi"/>
          <w:color w:val="000000" w:themeColor="text1"/>
        </w:rPr>
        <w:t xml:space="preserve">, ALP </w:t>
      </w:r>
      <w:r w:rsidR="00AD5142" w:rsidRPr="00C50E54">
        <w:rPr>
          <w:rFonts w:asciiTheme="minorHAnsi" w:eastAsiaTheme="minorEastAsia" w:hAnsiTheme="minorHAnsi" w:cstheme="minorHAnsi"/>
          <w:color w:val="000000" w:themeColor="text1"/>
        </w:rPr>
        <w:t>is detected</w:t>
      </w:r>
      <w:r w:rsidR="00B66672" w:rsidRPr="00C50E54">
        <w:rPr>
          <w:rFonts w:asciiTheme="minorHAnsi" w:eastAsiaTheme="minorEastAsia" w:hAnsiTheme="minorHAnsi" w:cstheme="minorHAnsi"/>
          <w:color w:val="000000" w:themeColor="text1"/>
        </w:rPr>
        <w:t xml:space="preserve"> exclusively</w:t>
      </w:r>
      <w:r w:rsidR="00792E9C" w:rsidRPr="00C50E54">
        <w:rPr>
          <w:rFonts w:asciiTheme="minorHAnsi" w:eastAsiaTheme="minorEastAsia" w:hAnsiTheme="minorHAnsi" w:cstheme="minorHAnsi"/>
          <w:color w:val="000000" w:themeColor="text1"/>
        </w:rPr>
        <w:t xml:space="preserve"> </w:t>
      </w:r>
      <w:r w:rsidR="000321D9" w:rsidRPr="00C50E54">
        <w:rPr>
          <w:rFonts w:asciiTheme="minorHAnsi" w:eastAsiaTheme="minorEastAsia" w:hAnsiTheme="minorHAnsi" w:cstheme="minorHAnsi"/>
          <w:color w:val="000000" w:themeColor="text1"/>
        </w:rPr>
        <w:t>on the cell membrane</w:t>
      </w:r>
      <w:r w:rsidR="00205170">
        <w:rPr>
          <w:rFonts w:asciiTheme="minorHAnsi" w:eastAsiaTheme="minorEastAsia" w:hAnsiTheme="minorHAnsi" w:cstheme="minorHAnsi"/>
          <w:color w:val="000000" w:themeColor="text1"/>
        </w:rPr>
        <w:t>;</w:t>
      </w:r>
      <w:r w:rsidR="00AD5142" w:rsidRPr="00C50E54">
        <w:rPr>
          <w:rFonts w:asciiTheme="minorHAnsi" w:eastAsiaTheme="minorEastAsia" w:hAnsiTheme="minorHAnsi" w:cstheme="minorHAnsi"/>
          <w:color w:val="000000" w:themeColor="text1"/>
        </w:rPr>
        <w:t xml:space="preserve"> it is also expressed as a secretory form as well</w:t>
      </w:r>
      <w:r w:rsidR="00792E9C" w:rsidRPr="00C50E54">
        <w:rPr>
          <w:rFonts w:asciiTheme="minorHAnsi" w:eastAsiaTheme="minorEastAsia" w:hAnsiTheme="minorHAnsi" w:cstheme="minorHAnsi"/>
          <w:color w:val="000000" w:themeColor="text1"/>
        </w:rPr>
        <w:t>.</w:t>
      </w:r>
      <w:r w:rsidR="00205170">
        <w:rPr>
          <w:rFonts w:asciiTheme="minorHAnsi" w:eastAsiaTheme="minorEastAsia" w:hAnsiTheme="minorHAnsi" w:cstheme="minorHAnsi"/>
          <w:color w:val="000000" w:themeColor="text1"/>
        </w:rPr>
        <w:t xml:space="preserve"> </w:t>
      </w:r>
      <w:r w:rsidR="00712CC8" w:rsidRPr="00C50E54">
        <w:rPr>
          <w:rFonts w:asciiTheme="minorHAnsi" w:eastAsiaTheme="minorEastAsia" w:hAnsiTheme="minorHAnsi" w:cstheme="minorHAnsi"/>
          <w:color w:val="000000" w:themeColor="text1"/>
        </w:rPr>
        <w:t>Yet, l</w:t>
      </w:r>
      <w:r w:rsidRPr="00C50E54">
        <w:rPr>
          <w:rFonts w:asciiTheme="minorHAnsi" w:eastAsiaTheme="minorEastAsia" w:hAnsiTheme="minorHAnsi" w:cstheme="minorHAnsi"/>
          <w:color w:val="000000" w:themeColor="text1"/>
        </w:rPr>
        <w:t>ittle is known about its function in biofilm formation.</w:t>
      </w:r>
      <w:r w:rsidR="00C50E54">
        <w:rPr>
          <w:rFonts w:asciiTheme="minorHAnsi" w:hAnsiTheme="minorHAnsi" w:cstheme="minorHAnsi"/>
          <w:color w:val="000000" w:themeColor="text1"/>
        </w:rPr>
        <w:t xml:space="preserve"> </w:t>
      </w:r>
    </w:p>
    <w:p w14:paraId="6667D084" w14:textId="77777777" w:rsidR="00C50E54" w:rsidRDefault="00C50E54" w:rsidP="00982C97">
      <w:pPr>
        <w:rPr>
          <w:rFonts w:asciiTheme="minorHAnsi" w:eastAsiaTheme="minorEastAsia" w:hAnsiTheme="minorHAnsi" w:cstheme="minorHAnsi"/>
          <w:color w:val="000000" w:themeColor="text1"/>
        </w:rPr>
      </w:pPr>
    </w:p>
    <w:p w14:paraId="4762114E" w14:textId="60AD80DF" w:rsidR="00000873" w:rsidRPr="00C50E54" w:rsidRDefault="00000873" w:rsidP="00982C97">
      <w:pPr>
        <w:rPr>
          <w:rFonts w:asciiTheme="minorHAnsi" w:hAnsiTheme="minorHAnsi" w:cstheme="minorHAnsi"/>
          <w:color w:val="000000" w:themeColor="text1"/>
        </w:rPr>
      </w:pPr>
      <w:r w:rsidRPr="00C50E54">
        <w:rPr>
          <w:rFonts w:asciiTheme="minorHAnsi" w:eastAsiaTheme="minorEastAsia" w:hAnsiTheme="minorHAnsi" w:cstheme="minorHAnsi"/>
          <w:color w:val="000000" w:themeColor="text1"/>
        </w:rPr>
        <w:t xml:space="preserve">The purpose of this manuscript is to develop a quick and reliable assay to measure ALP activity in </w:t>
      </w:r>
      <w:r w:rsidRPr="00C50E54">
        <w:rPr>
          <w:rFonts w:asciiTheme="minorHAnsi" w:eastAsiaTheme="minorEastAsia" w:hAnsiTheme="minorHAnsi" w:cstheme="minorHAnsi"/>
          <w:i/>
          <w:iCs/>
          <w:color w:val="000000" w:themeColor="text1"/>
        </w:rPr>
        <w:t>S. aureus</w:t>
      </w:r>
      <w:r w:rsidRPr="00C50E54">
        <w:rPr>
          <w:rFonts w:asciiTheme="minorHAnsi" w:eastAsiaTheme="minorEastAsia" w:hAnsiTheme="minorHAnsi" w:cstheme="minorHAnsi"/>
          <w:color w:val="000000" w:themeColor="text1"/>
        </w:rPr>
        <w:t xml:space="preserve"> biofilm that </w:t>
      </w:r>
      <w:r w:rsidR="00205170">
        <w:rPr>
          <w:rFonts w:asciiTheme="minorHAnsi" w:eastAsiaTheme="minorEastAsia" w:hAnsiTheme="minorHAnsi" w:cstheme="minorHAnsi"/>
          <w:color w:val="000000" w:themeColor="text1"/>
        </w:rPr>
        <w:t>does not</w:t>
      </w:r>
      <w:r w:rsidRPr="00C50E54">
        <w:rPr>
          <w:rFonts w:asciiTheme="minorHAnsi" w:eastAsiaTheme="minorEastAsia" w:hAnsiTheme="minorHAnsi" w:cstheme="minorHAnsi"/>
          <w:color w:val="000000" w:themeColor="text1"/>
        </w:rPr>
        <w:t xml:space="preserve"> require protein isolation.</w:t>
      </w:r>
      <w:r w:rsidR="00C50E54">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Using p-nitrophenyl</w:t>
      </w:r>
      <w:r w:rsidR="00B70A67">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phosphate (</w:t>
      </w:r>
      <w:proofErr w:type="spellStart"/>
      <w:r w:rsidRPr="00C50E54">
        <w:rPr>
          <w:rFonts w:asciiTheme="minorHAnsi" w:eastAsiaTheme="minorEastAsia" w:hAnsiTheme="minorHAnsi" w:cstheme="minorHAnsi"/>
          <w:color w:val="000000" w:themeColor="text1"/>
        </w:rPr>
        <w:t>pNPP</w:t>
      </w:r>
      <w:proofErr w:type="spellEnd"/>
      <w:r w:rsidRPr="00C50E54">
        <w:rPr>
          <w:rFonts w:asciiTheme="minorHAnsi" w:eastAsiaTheme="minorEastAsia" w:hAnsiTheme="minorHAnsi" w:cstheme="minorHAnsi"/>
          <w:color w:val="000000" w:themeColor="text1"/>
        </w:rPr>
        <w:t xml:space="preserve">) as a substrate, we measured ALP activity in </w:t>
      </w:r>
      <w:r w:rsidRPr="00C50E54">
        <w:rPr>
          <w:rFonts w:asciiTheme="minorHAnsi" w:eastAsiaTheme="minorEastAsia" w:hAnsiTheme="minorHAnsi" w:cstheme="minorHAnsi"/>
          <w:i/>
          <w:iCs/>
          <w:color w:val="000000" w:themeColor="text1"/>
        </w:rPr>
        <w:t>S. aureus</w:t>
      </w:r>
      <w:r w:rsidRPr="00C50E54">
        <w:rPr>
          <w:rFonts w:asciiTheme="minorHAnsi" w:eastAsiaTheme="minorEastAsia" w:hAnsiTheme="minorHAnsi" w:cstheme="minorHAnsi"/>
          <w:color w:val="000000" w:themeColor="text1"/>
        </w:rPr>
        <w:t xml:space="preserve"> biofilm formed in 96-well tissue culture plates. Activity was based on the formation of the soluble reaction product measured by 405</w:t>
      </w:r>
      <w:r w:rsidR="00FC64E0" w:rsidRPr="00C50E54">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 xml:space="preserve">nm absorbance. The high throughput nature of </w:t>
      </w:r>
      <w:r w:rsidR="00B70A67">
        <w:rPr>
          <w:rFonts w:asciiTheme="minorHAnsi" w:eastAsiaTheme="minorEastAsia" w:hAnsiTheme="minorHAnsi" w:cstheme="minorHAnsi"/>
          <w:color w:val="000000" w:themeColor="text1"/>
        </w:rPr>
        <w:t xml:space="preserve">the </w:t>
      </w:r>
      <w:r w:rsidRPr="00C50E54">
        <w:rPr>
          <w:rFonts w:asciiTheme="minorHAnsi" w:eastAsiaTheme="minorEastAsia" w:hAnsiTheme="minorHAnsi" w:cstheme="minorHAnsi"/>
          <w:color w:val="000000" w:themeColor="text1"/>
        </w:rPr>
        <w:t>96</w:t>
      </w:r>
      <w:r w:rsidR="00B70A67">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well tissue</w:t>
      </w:r>
      <w:r w:rsidR="00B70A67">
        <w:rPr>
          <w:rFonts w:asciiTheme="minorHAnsi" w:eastAsiaTheme="minorEastAsia" w:hAnsiTheme="minorHAnsi" w:cstheme="minorHAnsi"/>
          <w:color w:val="000000" w:themeColor="text1"/>
        </w:rPr>
        <w:t xml:space="preserve"> </w:t>
      </w:r>
      <w:r w:rsidRPr="00C50E54">
        <w:rPr>
          <w:rFonts w:asciiTheme="minorHAnsi" w:eastAsiaTheme="minorEastAsia" w:hAnsiTheme="minorHAnsi" w:cstheme="minorHAnsi"/>
          <w:color w:val="000000" w:themeColor="text1"/>
        </w:rPr>
        <w:t xml:space="preserve">culture plate method provides a sensitive and reproducible method for ALP activity assays. The same experimental set up can also be extended to measure other extracellular molecular markers related to biofilm formation. </w:t>
      </w:r>
    </w:p>
    <w:p w14:paraId="26F09F59" w14:textId="77777777" w:rsidR="00C50E54" w:rsidRPr="00C50E54" w:rsidRDefault="00C50E54" w:rsidP="00982C97">
      <w:pPr>
        <w:rPr>
          <w:rFonts w:asciiTheme="minorHAnsi" w:hAnsiTheme="minorHAnsi" w:cstheme="minorHAnsi"/>
          <w:color w:val="000000" w:themeColor="text1"/>
        </w:rPr>
      </w:pPr>
    </w:p>
    <w:p w14:paraId="5319DE61" w14:textId="08C4AAB9" w:rsidR="0039264F" w:rsidRPr="00C50E54" w:rsidRDefault="006305D7" w:rsidP="00982C97">
      <w:pPr>
        <w:rPr>
          <w:rFonts w:asciiTheme="minorHAnsi" w:hAnsiTheme="minorHAnsi" w:cstheme="minorHAnsi"/>
          <w:color w:val="000000" w:themeColor="text1"/>
        </w:rPr>
      </w:pPr>
      <w:r w:rsidRPr="00C50E54">
        <w:rPr>
          <w:rFonts w:asciiTheme="minorHAnsi" w:hAnsiTheme="minorHAnsi" w:cstheme="minorHAnsi"/>
          <w:b/>
          <w:color w:val="000000" w:themeColor="text1"/>
        </w:rPr>
        <w:t>INTRODUCTION</w:t>
      </w:r>
      <w:r w:rsidRPr="00C50E54">
        <w:rPr>
          <w:rFonts w:asciiTheme="minorHAnsi" w:hAnsiTheme="minorHAnsi" w:cstheme="minorHAnsi"/>
          <w:b/>
          <w:bCs/>
          <w:color w:val="000000" w:themeColor="text1"/>
        </w:rPr>
        <w:t>:</w:t>
      </w:r>
      <w:r w:rsidRPr="00C50E54">
        <w:rPr>
          <w:rFonts w:asciiTheme="minorHAnsi" w:hAnsiTheme="minorHAnsi" w:cstheme="minorHAnsi"/>
          <w:color w:val="000000" w:themeColor="text1"/>
        </w:rPr>
        <w:t xml:space="preserve"> </w:t>
      </w:r>
    </w:p>
    <w:p w14:paraId="7814F836" w14:textId="2EB7DB80" w:rsidR="007A0461" w:rsidRPr="00C50E54" w:rsidRDefault="007A046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shd w:val="clear" w:color="auto" w:fill="FFFFFF"/>
        </w:rPr>
        <w:t>Alkaline phosphatase (ALP) is ubiquitously expressed in both prokaryotic and eukaryotic cells</w:t>
      </w:r>
      <w:r w:rsidRPr="00C50E54">
        <w:rPr>
          <w:rFonts w:asciiTheme="minorHAnsi" w:hAnsiTheme="minorHAnsi" w:cstheme="minorHAnsi"/>
          <w:color w:val="000000" w:themeColor="text1"/>
          <w:shd w:val="clear" w:color="auto" w:fill="FFFFFF"/>
          <w:vertAlign w:val="superscript"/>
        </w:rPr>
        <w:t>1</w:t>
      </w:r>
      <w:r w:rsidR="00C349C4" w:rsidRPr="00C50E54">
        <w:rPr>
          <w:rFonts w:asciiTheme="minorHAnsi" w:hAnsiTheme="minorHAnsi" w:cstheme="minorHAnsi"/>
          <w:color w:val="000000" w:themeColor="text1"/>
          <w:shd w:val="clear" w:color="auto" w:fill="FFFFFF"/>
        </w:rPr>
        <w:t xml:space="preserve">. </w:t>
      </w:r>
      <w:r w:rsidR="00CA2652" w:rsidRPr="00C50E54">
        <w:rPr>
          <w:rFonts w:asciiTheme="minorHAnsi" w:hAnsiTheme="minorHAnsi" w:cstheme="minorHAnsi"/>
          <w:color w:val="000000" w:themeColor="text1"/>
          <w:shd w:val="clear" w:color="auto" w:fill="FFFFFF"/>
        </w:rPr>
        <w:t xml:space="preserve">It can catalyze </w:t>
      </w:r>
      <w:r w:rsidR="00B70A67">
        <w:rPr>
          <w:rFonts w:asciiTheme="minorHAnsi" w:hAnsiTheme="minorHAnsi" w:cstheme="minorHAnsi"/>
          <w:color w:val="000000" w:themeColor="text1"/>
          <w:shd w:val="clear" w:color="auto" w:fill="FFFFFF"/>
        </w:rPr>
        <w:t xml:space="preserve">the </w:t>
      </w:r>
      <w:r w:rsidRPr="00C50E54">
        <w:rPr>
          <w:rFonts w:asciiTheme="minorHAnsi" w:hAnsiTheme="minorHAnsi" w:cstheme="minorHAnsi"/>
          <w:color w:val="000000" w:themeColor="text1"/>
          <w:shd w:val="clear" w:color="auto" w:fill="FFFFFF"/>
        </w:rPr>
        <w:t xml:space="preserve">hydrolysis of monophosphate from different molecules such as </w:t>
      </w:r>
      <w:r w:rsidRPr="00C50E54">
        <w:rPr>
          <w:rFonts w:asciiTheme="minorHAnsi" w:hAnsiTheme="minorHAnsi" w:cstheme="minorHAnsi"/>
          <w:color w:val="000000" w:themeColor="text1"/>
        </w:rPr>
        <w:t>nucleotides, proteins, alkaloids, phosphate esters and anhydrides of phosphoric acid. In humans,</w:t>
      </w:r>
      <w:r w:rsidR="00C349C4" w:rsidRPr="00C50E54">
        <w:rPr>
          <w:rFonts w:asciiTheme="minorHAnsi" w:hAnsiTheme="minorHAnsi" w:cstheme="minorHAnsi"/>
          <w:color w:val="000000" w:themeColor="text1"/>
        </w:rPr>
        <w:t xml:space="preserve"> </w:t>
      </w:r>
      <w:r w:rsidR="00C349C4" w:rsidRPr="00C50E54">
        <w:rPr>
          <w:rFonts w:asciiTheme="minorHAnsi" w:eastAsiaTheme="minorEastAsia" w:hAnsiTheme="minorHAnsi" w:cstheme="minorHAnsi"/>
          <w:color w:val="000000" w:themeColor="text1"/>
        </w:rPr>
        <w:t>eukaryotic</w:t>
      </w:r>
      <w:r w:rsidRPr="00C50E54">
        <w:rPr>
          <w:rFonts w:asciiTheme="minorHAnsi" w:hAnsiTheme="minorHAnsi" w:cstheme="minorHAnsi"/>
          <w:color w:val="000000" w:themeColor="text1"/>
        </w:rPr>
        <w:t xml:space="preserve"> </w:t>
      </w:r>
      <w:r w:rsidRPr="00C50E54">
        <w:rPr>
          <w:rFonts w:asciiTheme="minorHAnsi" w:hAnsiTheme="minorHAnsi" w:cstheme="minorHAnsi"/>
          <w:color w:val="000000" w:themeColor="text1"/>
          <w:shd w:val="clear" w:color="auto" w:fill="FFFFFF"/>
        </w:rPr>
        <w:t>ALP is present in many tissues including liver, bone, intestine and placenta</w:t>
      </w:r>
      <w:r w:rsidRPr="00C50E54">
        <w:rPr>
          <w:rFonts w:asciiTheme="minorHAnsi" w:hAnsiTheme="minorHAnsi" w:cstheme="minorHAnsi"/>
          <w:color w:val="000000" w:themeColor="text1"/>
          <w:shd w:val="clear" w:color="auto" w:fill="FFFFFF"/>
          <w:vertAlign w:val="superscript"/>
        </w:rPr>
        <w:t>2</w:t>
      </w:r>
      <w:r w:rsidRPr="00C50E54">
        <w:rPr>
          <w:rFonts w:asciiTheme="minorHAnsi" w:hAnsiTheme="minorHAnsi" w:cstheme="minorHAnsi"/>
          <w:color w:val="000000" w:themeColor="text1"/>
          <w:shd w:val="clear" w:color="auto" w:fill="FFFFFF"/>
        </w:rPr>
        <w:t>. It plays important</w:t>
      </w:r>
      <w:r w:rsidRPr="00C50E54">
        <w:rPr>
          <w:rFonts w:asciiTheme="minorHAnsi" w:hAnsiTheme="minorHAnsi" w:cstheme="minorHAnsi"/>
          <w:color w:val="000000" w:themeColor="text1"/>
        </w:rPr>
        <w:t xml:space="preserve"> roles in protein phosphorylation, cell growth, apoptosis, stem cell processes as well as normal skeletal mineralization. Eukaryotic ALP is also a key serum indicator for the presence of </w:t>
      </w:r>
      <w:r w:rsidR="00702DC8" w:rsidRPr="00C50E54">
        <w:rPr>
          <w:rFonts w:asciiTheme="minorHAnsi" w:hAnsiTheme="minorHAnsi" w:cstheme="minorHAnsi"/>
          <w:color w:val="000000" w:themeColor="text1"/>
        </w:rPr>
        <w:t xml:space="preserve">diseases </w:t>
      </w:r>
      <w:r w:rsidR="00702DC8" w:rsidRPr="00C50E54">
        <w:rPr>
          <w:rFonts w:asciiTheme="minorHAnsi" w:hAnsiTheme="minorHAnsi" w:cstheme="minorHAnsi"/>
          <w:color w:val="000000" w:themeColor="text1"/>
        </w:rPr>
        <w:lastRenderedPageBreak/>
        <w:t xml:space="preserve">in </w:t>
      </w:r>
      <w:r w:rsidRPr="00C50E54">
        <w:rPr>
          <w:rFonts w:asciiTheme="minorHAnsi" w:hAnsiTheme="minorHAnsi" w:cstheme="minorHAnsi"/>
          <w:color w:val="000000" w:themeColor="text1"/>
        </w:rPr>
        <w:t xml:space="preserve">bone, liver, and other </w:t>
      </w:r>
      <w:r w:rsidR="00666F67" w:rsidRPr="00C50E54">
        <w:rPr>
          <w:rFonts w:asciiTheme="minorHAnsi" w:hAnsiTheme="minorHAnsi" w:cstheme="minorHAnsi"/>
          <w:color w:val="000000" w:themeColor="text1"/>
        </w:rPr>
        <w:t>tissues/</w:t>
      </w:r>
      <w:r w:rsidR="00702DC8" w:rsidRPr="00C50E54">
        <w:rPr>
          <w:rFonts w:asciiTheme="minorHAnsi" w:hAnsiTheme="minorHAnsi" w:cstheme="minorHAnsi"/>
          <w:color w:val="000000" w:themeColor="text1"/>
        </w:rPr>
        <w:t>organs</w:t>
      </w:r>
      <w:r w:rsidRPr="00C50E54">
        <w:rPr>
          <w:rFonts w:asciiTheme="minorHAnsi" w:hAnsiTheme="minorHAnsi" w:cstheme="minorHAnsi"/>
          <w:color w:val="000000" w:themeColor="text1"/>
        </w:rPr>
        <w:t xml:space="preserve"> when elevated</w:t>
      </w:r>
      <w:r w:rsidRPr="00C50E54">
        <w:rPr>
          <w:rFonts w:asciiTheme="minorHAnsi" w:hAnsiTheme="minorHAnsi" w:cstheme="minorHAnsi"/>
          <w:color w:val="000000" w:themeColor="text1"/>
          <w:vertAlign w:val="superscript"/>
        </w:rPr>
        <w:t>3,4</w:t>
      </w:r>
      <w:r w:rsidRPr="00C50E54">
        <w:rPr>
          <w:rFonts w:asciiTheme="minorHAnsi" w:hAnsiTheme="minorHAnsi" w:cstheme="minorHAnsi"/>
          <w:color w:val="000000" w:themeColor="text1"/>
        </w:rPr>
        <w:t>.</w:t>
      </w:r>
    </w:p>
    <w:p w14:paraId="1700B5D9" w14:textId="77777777" w:rsidR="00EF09FC" w:rsidRPr="00C50E54" w:rsidRDefault="00EF09FC" w:rsidP="00982C97">
      <w:pPr>
        <w:rPr>
          <w:rFonts w:asciiTheme="minorHAnsi" w:hAnsiTheme="minorHAnsi" w:cstheme="minorHAnsi"/>
          <w:color w:val="000000" w:themeColor="text1"/>
        </w:rPr>
      </w:pPr>
    </w:p>
    <w:p w14:paraId="28075BAA" w14:textId="07BADC53" w:rsidR="00B25D5F" w:rsidRPr="00C50E54" w:rsidRDefault="007A0461"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Prokaryotic ALP has been detected in a variety of bacterial cells, including </w:t>
      </w:r>
      <w:r w:rsidRPr="00C50E54">
        <w:rPr>
          <w:rFonts w:asciiTheme="minorHAnsi" w:hAnsiTheme="minorHAnsi" w:cstheme="minorHAnsi"/>
          <w:i/>
          <w:iCs/>
          <w:color w:val="000000" w:themeColor="text1"/>
        </w:rPr>
        <w:t>E. coli</w:t>
      </w:r>
      <w:r w:rsidRPr="00C50E54">
        <w:rPr>
          <w:rFonts w:asciiTheme="minorHAnsi" w:hAnsiTheme="minorHAnsi" w:cstheme="minorHAnsi"/>
          <w:iCs/>
          <w:color w:val="000000" w:themeColor="text1"/>
          <w:vertAlign w:val="superscript"/>
        </w:rPr>
        <w:t>5</w:t>
      </w:r>
      <w:r w:rsidRPr="00C50E54">
        <w:rPr>
          <w:rFonts w:asciiTheme="minorHAnsi" w:hAnsiTheme="minorHAnsi" w:cstheme="minorHAnsi"/>
          <w:color w:val="000000" w:themeColor="text1"/>
        </w:rPr>
        <w:t xml:space="preserve">, </w:t>
      </w:r>
      <w:r w:rsidRPr="00C50E54">
        <w:rPr>
          <w:rFonts w:asciiTheme="minorHAnsi" w:hAnsiTheme="minorHAnsi" w:cstheme="minorHAnsi"/>
          <w:i/>
          <w:iCs/>
          <w:color w:val="000000" w:themeColor="text1"/>
        </w:rPr>
        <w:t>S. aureus</w:t>
      </w:r>
      <w:r w:rsidRPr="00C50E54">
        <w:rPr>
          <w:rFonts w:asciiTheme="minorHAnsi" w:hAnsiTheme="minorHAnsi" w:cstheme="minorHAnsi"/>
          <w:color w:val="000000" w:themeColor="text1"/>
          <w:vertAlign w:val="superscript"/>
        </w:rPr>
        <w:t>6,7</w:t>
      </w:r>
      <w:r w:rsidRPr="00C50E54">
        <w:rPr>
          <w:rFonts w:asciiTheme="minorHAnsi" w:hAnsiTheme="minorHAnsi" w:cstheme="minorHAnsi"/>
          <w:color w:val="000000" w:themeColor="text1"/>
        </w:rPr>
        <w:t xml:space="preserve"> and some com</w:t>
      </w:r>
      <w:r w:rsidR="00683F54" w:rsidRPr="00C50E54">
        <w:rPr>
          <w:rFonts w:asciiTheme="minorHAnsi" w:hAnsiTheme="minorHAnsi" w:cstheme="minorHAnsi"/>
          <w:color w:val="000000" w:themeColor="text1"/>
        </w:rPr>
        <w:t>mon rumen bacteria in the soils</w:t>
      </w:r>
      <w:r w:rsidRPr="00C50E54">
        <w:rPr>
          <w:rFonts w:asciiTheme="minorHAnsi" w:hAnsiTheme="minorHAnsi" w:cstheme="minorHAnsi"/>
          <w:color w:val="000000" w:themeColor="text1"/>
          <w:vertAlign w:val="superscript"/>
        </w:rPr>
        <w:t>8</w:t>
      </w:r>
      <w:r w:rsidR="00E319EE"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Bacterial ALP activity has been used as a biosensor in the detection of pesticides</w:t>
      </w:r>
      <w:r w:rsidR="00C349C4"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heavy metals</w:t>
      </w:r>
      <w:r w:rsidRPr="00C50E54">
        <w:rPr>
          <w:rFonts w:asciiTheme="minorHAnsi" w:hAnsiTheme="minorHAnsi" w:cstheme="minorHAnsi"/>
          <w:color w:val="000000" w:themeColor="text1"/>
          <w:vertAlign w:val="superscript"/>
        </w:rPr>
        <w:t>9</w:t>
      </w:r>
      <w:r w:rsidRPr="00C50E54">
        <w:rPr>
          <w:rFonts w:asciiTheme="minorHAnsi" w:hAnsiTheme="minorHAnsi" w:cstheme="minorHAnsi"/>
          <w:color w:val="000000" w:themeColor="text1"/>
        </w:rPr>
        <w:t xml:space="preserve"> and bacterial contamination</w:t>
      </w:r>
      <w:r w:rsidRPr="00C50E54">
        <w:rPr>
          <w:rFonts w:asciiTheme="minorHAnsi" w:hAnsiTheme="minorHAnsi" w:cstheme="minorHAnsi"/>
          <w:color w:val="000000" w:themeColor="text1"/>
          <w:vertAlign w:val="superscript"/>
        </w:rPr>
        <w:t>10</w:t>
      </w:r>
      <w:r w:rsidRPr="00C50E54">
        <w:rPr>
          <w:rFonts w:asciiTheme="minorHAnsi" w:hAnsiTheme="minorHAnsi" w:cstheme="minorHAnsi"/>
          <w:color w:val="000000" w:themeColor="text1"/>
        </w:rPr>
        <w:t xml:space="preserve">. The constitutive expression of ALP has been used to identify </w:t>
      </w:r>
      <w:r w:rsidR="009C7CDE">
        <w:rPr>
          <w:rFonts w:asciiTheme="minorHAnsi" w:hAnsiTheme="minorHAnsi" w:cstheme="minorHAnsi"/>
          <w:i/>
          <w:color w:val="000000" w:themeColor="text1"/>
        </w:rPr>
        <w:t>S</w:t>
      </w:r>
      <w:r w:rsidRPr="00C50E54">
        <w:rPr>
          <w:rFonts w:asciiTheme="minorHAnsi" w:hAnsiTheme="minorHAnsi" w:cstheme="minorHAnsi"/>
          <w:i/>
          <w:color w:val="000000" w:themeColor="text1"/>
        </w:rPr>
        <w:t>taphylococci</w:t>
      </w:r>
      <w:r w:rsidRPr="00C50E54">
        <w:rPr>
          <w:rFonts w:asciiTheme="minorHAnsi" w:hAnsiTheme="minorHAnsi" w:cstheme="minorHAnsi"/>
          <w:color w:val="000000" w:themeColor="text1"/>
          <w:vertAlign w:val="superscript"/>
        </w:rPr>
        <w:t>11</w:t>
      </w:r>
      <w:r w:rsidRPr="00C50E54">
        <w:rPr>
          <w:rFonts w:asciiTheme="minorHAnsi" w:hAnsiTheme="minorHAnsi" w:cstheme="minorHAnsi"/>
          <w:color w:val="000000" w:themeColor="text1"/>
        </w:rPr>
        <w:t xml:space="preserve"> and to differentiate </w:t>
      </w:r>
      <w:r w:rsidRPr="00C50E54">
        <w:rPr>
          <w:rFonts w:asciiTheme="minorHAnsi" w:hAnsiTheme="minorHAnsi" w:cstheme="minorHAnsi"/>
          <w:i/>
          <w:iCs/>
          <w:color w:val="000000" w:themeColor="text1"/>
        </w:rPr>
        <w:t>Serratia</w:t>
      </w:r>
      <w:r w:rsidRPr="00C50E54">
        <w:rPr>
          <w:rFonts w:asciiTheme="minorHAnsi" w:hAnsiTheme="minorHAnsi" w:cstheme="minorHAnsi"/>
          <w:color w:val="000000" w:themeColor="text1"/>
        </w:rPr>
        <w:t xml:space="preserve"> from </w:t>
      </w:r>
      <w:r w:rsidRPr="00C50E54">
        <w:rPr>
          <w:rFonts w:asciiTheme="minorHAnsi" w:hAnsiTheme="minorHAnsi" w:cstheme="minorHAnsi"/>
          <w:i/>
          <w:iCs/>
          <w:color w:val="000000" w:themeColor="text1"/>
        </w:rPr>
        <w:t>Enterobacter</w:t>
      </w:r>
      <w:r w:rsidRPr="00C50E54">
        <w:rPr>
          <w:rFonts w:asciiTheme="minorHAnsi" w:hAnsiTheme="minorHAnsi" w:cstheme="minorHAnsi"/>
          <w:color w:val="000000" w:themeColor="text1"/>
          <w:vertAlign w:val="superscript"/>
        </w:rPr>
        <w:t>12</w:t>
      </w:r>
      <w:r w:rsidRPr="00C50E54">
        <w:rPr>
          <w:rFonts w:asciiTheme="minorHAnsi" w:hAnsiTheme="minorHAnsi" w:cstheme="minorHAnsi"/>
          <w:color w:val="000000" w:themeColor="text1"/>
        </w:rPr>
        <w:t xml:space="preserve">. It is further suggested that constitutive ALP production is correlated with pathogenicity in </w:t>
      </w:r>
      <w:r w:rsidRPr="00C50E54">
        <w:rPr>
          <w:rFonts w:asciiTheme="minorHAnsi" w:hAnsiTheme="minorHAnsi" w:cstheme="minorHAnsi"/>
          <w:i/>
          <w:iCs/>
          <w:color w:val="000000" w:themeColor="text1"/>
        </w:rPr>
        <w:t>staphylococci</w:t>
      </w:r>
      <w:r w:rsidRPr="00C50E54">
        <w:rPr>
          <w:rFonts w:asciiTheme="minorHAnsi" w:hAnsiTheme="minorHAnsi" w:cstheme="minorHAnsi"/>
          <w:color w:val="000000" w:themeColor="text1"/>
          <w:vertAlign w:val="superscript"/>
        </w:rPr>
        <w:t>13</w:t>
      </w:r>
      <w:r w:rsidRPr="00C50E54">
        <w:rPr>
          <w:rFonts w:asciiTheme="minorHAnsi" w:hAnsiTheme="minorHAnsi" w:cstheme="minorHAnsi"/>
          <w:color w:val="000000" w:themeColor="text1"/>
        </w:rPr>
        <w:t>.</w:t>
      </w:r>
      <w:r w:rsidR="00E34804" w:rsidRPr="00C50E54">
        <w:rPr>
          <w:rFonts w:asciiTheme="minorHAnsi" w:hAnsiTheme="minorHAnsi" w:cstheme="minorHAnsi"/>
          <w:color w:val="000000" w:themeColor="text1"/>
        </w:rPr>
        <w:t xml:space="preserve"> </w:t>
      </w:r>
      <w:r w:rsidR="00D17512" w:rsidRPr="00C50E54">
        <w:rPr>
          <w:rFonts w:asciiTheme="minorHAnsi" w:hAnsiTheme="minorHAnsi" w:cstheme="minorHAnsi"/>
          <w:color w:val="000000" w:themeColor="text1"/>
        </w:rPr>
        <w:t xml:space="preserve">Although </w:t>
      </w:r>
      <w:r w:rsidRPr="00C50E54">
        <w:rPr>
          <w:rFonts w:asciiTheme="minorHAnsi" w:hAnsiTheme="minorHAnsi" w:cstheme="minorHAnsi"/>
          <w:color w:val="000000" w:themeColor="text1"/>
        </w:rPr>
        <w:t>ALP has been studied in different settings</w:t>
      </w:r>
      <w:r w:rsidRPr="00C50E54">
        <w:rPr>
          <w:rFonts w:asciiTheme="minorHAnsi" w:hAnsiTheme="minorHAnsi" w:cstheme="minorHAnsi"/>
          <w:color w:val="000000" w:themeColor="text1"/>
          <w:vertAlign w:val="superscript"/>
        </w:rPr>
        <w:t>3,</w:t>
      </w:r>
      <w:r w:rsidR="00BF4E2C" w:rsidRPr="00C50E54">
        <w:rPr>
          <w:rFonts w:asciiTheme="minorHAnsi" w:hAnsiTheme="minorHAnsi" w:cstheme="minorHAnsi"/>
          <w:color w:val="000000" w:themeColor="text1"/>
          <w:vertAlign w:val="superscript"/>
        </w:rPr>
        <w:t>4</w:t>
      </w:r>
      <w:r w:rsidR="00BF4E2C"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w:t>
      </w:r>
      <w:r w:rsidR="00C349C4" w:rsidRPr="00C50E54">
        <w:rPr>
          <w:rFonts w:asciiTheme="minorHAnsi" w:hAnsiTheme="minorHAnsi" w:cstheme="minorHAnsi"/>
          <w:color w:val="000000" w:themeColor="text1"/>
        </w:rPr>
        <w:t xml:space="preserve">yet </w:t>
      </w:r>
      <w:r w:rsidRPr="00C50E54">
        <w:rPr>
          <w:rFonts w:asciiTheme="minorHAnsi" w:hAnsiTheme="minorHAnsi" w:cstheme="minorHAnsi"/>
          <w:color w:val="000000" w:themeColor="text1"/>
        </w:rPr>
        <w:t xml:space="preserve">little is reported for its activity and function in biofilms cultures. </w:t>
      </w:r>
    </w:p>
    <w:p w14:paraId="17A16A29" w14:textId="77777777" w:rsidR="00B25D5F" w:rsidRPr="00C50E54" w:rsidRDefault="00B25D5F" w:rsidP="00982C97">
      <w:pPr>
        <w:rPr>
          <w:rFonts w:asciiTheme="minorHAnsi" w:hAnsiTheme="minorHAnsi" w:cstheme="minorHAnsi"/>
          <w:color w:val="000000" w:themeColor="text1"/>
        </w:rPr>
      </w:pPr>
    </w:p>
    <w:p w14:paraId="215B63C0" w14:textId="23104C1F" w:rsidR="00815D2E" w:rsidRPr="00C50E54" w:rsidRDefault="00982C97" w:rsidP="00982C97">
      <w:pPr>
        <w:rPr>
          <w:rFonts w:asciiTheme="minorHAnsi" w:hAnsiTheme="minorHAnsi" w:cstheme="minorHAnsi"/>
          <w:color w:val="000000" w:themeColor="text1"/>
          <w:shd w:val="clear" w:color="auto" w:fill="FFFFFF"/>
        </w:rPr>
      </w:pPr>
      <w:r>
        <w:rPr>
          <w:rFonts w:asciiTheme="minorHAnsi" w:eastAsiaTheme="minorEastAsia" w:hAnsiTheme="minorHAnsi" w:cstheme="minorHAnsi"/>
          <w:color w:val="000000" w:themeColor="text1"/>
        </w:rPr>
        <w:t>A b</w:t>
      </w:r>
      <w:r w:rsidR="00B25D5F" w:rsidRPr="00C50E54">
        <w:rPr>
          <w:rFonts w:asciiTheme="minorHAnsi" w:eastAsiaTheme="minorEastAsia" w:hAnsiTheme="minorHAnsi" w:cstheme="minorHAnsi"/>
          <w:color w:val="000000" w:themeColor="text1"/>
        </w:rPr>
        <w:t xml:space="preserve">iofilm </w:t>
      </w:r>
      <w:r w:rsidR="0077493F" w:rsidRPr="00C50E54">
        <w:rPr>
          <w:rFonts w:asciiTheme="minorHAnsi" w:eastAsiaTheme="minorEastAsia" w:hAnsiTheme="minorHAnsi" w:cstheme="minorHAnsi"/>
          <w:color w:val="000000" w:themeColor="text1"/>
        </w:rPr>
        <w:t>has been documented</w:t>
      </w:r>
      <w:r w:rsidR="005E6F78" w:rsidRPr="00C50E54">
        <w:rPr>
          <w:rFonts w:asciiTheme="minorHAnsi" w:eastAsiaTheme="minorEastAsia" w:hAnsiTheme="minorHAnsi" w:cstheme="minorHAnsi"/>
          <w:color w:val="000000" w:themeColor="text1"/>
        </w:rPr>
        <w:t xml:space="preserve"> to have a differently functioning bacterial life as compared with its </w:t>
      </w:r>
      <w:r w:rsidR="00B25D5F" w:rsidRPr="00C50E54">
        <w:rPr>
          <w:rFonts w:asciiTheme="minorHAnsi" w:eastAsiaTheme="minorEastAsia" w:hAnsiTheme="minorHAnsi" w:cstheme="minorHAnsi"/>
          <w:color w:val="000000" w:themeColor="text1"/>
        </w:rPr>
        <w:t xml:space="preserve">free-living bacterial cell </w:t>
      </w:r>
      <w:r w:rsidR="001A649E" w:rsidRPr="00C50E54">
        <w:rPr>
          <w:rFonts w:asciiTheme="minorHAnsi" w:eastAsiaTheme="minorEastAsia" w:hAnsiTheme="minorHAnsi" w:cstheme="minorHAnsi"/>
          <w:color w:val="000000" w:themeColor="text1"/>
        </w:rPr>
        <w:t>counterpart</w:t>
      </w:r>
      <w:r w:rsidR="001A649E" w:rsidRPr="00C50E54">
        <w:rPr>
          <w:rFonts w:asciiTheme="minorHAnsi" w:eastAsiaTheme="minorEastAsia" w:hAnsiTheme="minorHAnsi" w:cstheme="minorHAnsi"/>
          <w:color w:val="000000" w:themeColor="text1"/>
          <w:vertAlign w:val="superscript"/>
        </w:rPr>
        <w:t>14</w:t>
      </w:r>
      <w:r w:rsidR="001A649E" w:rsidRPr="00C50E54">
        <w:rPr>
          <w:rFonts w:asciiTheme="minorHAnsi" w:eastAsiaTheme="minorEastAsia" w:hAnsiTheme="minorHAnsi" w:cstheme="minorHAnsi"/>
          <w:color w:val="000000" w:themeColor="text1"/>
        </w:rPr>
        <w:t xml:space="preserve">. </w:t>
      </w:r>
      <w:r w:rsidR="00B25D5F" w:rsidRPr="00C50E54">
        <w:rPr>
          <w:rFonts w:asciiTheme="minorHAnsi" w:eastAsiaTheme="minorEastAsia" w:hAnsiTheme="minorHAnsi" w:cstheme="minorHAnsi"/>
          <w:color w:val="000000" w:themeColor="text1"/>
        </w:rPr>
        <w:t xml:space="preserve">In </w:t>
      </w:r>
      <w:r w:rsidR="00B25D5F" w:rsidRPr="00C50E54">
        <w:rPr>
          <w:rFonts w:asciiTheme="minorHAnsi" w:eastAsiaTheme="minorEastAsia" w:hAnsiTheme="minorHAnsi" w:cstheme="minorHAnsi"/>
          <w:i/>
          <w:color w:val="000000" w:themeColor="text1"/>
        </w:rPr>
        <w:t>S. aureus</w:t>
      </w:r>
      <w:r w:rsidR="00B25D5F" w:rsidRPr="00C50E54">
        <w:rPr>
          <w:rFonts w:asciiTheme="minorHAnsi" w:eastAsiaTheme="minorEastAsia" w:hAnsiTheme="minorHAnsi" w:cstheme="minorHAnsi"/>
          <w:color w:val="000000" w:themeColor="text1"/>
        </w:rPr>
        <w:t>,</w:t>
      </w:r>
      <w:r w:rsidR="00B70A67">
        <w:rPr>
          <w:rFonts w:asciiTheme="minorHAnsi" w:eastAsiaTheme="minorEastAsia" w:hAnsiTheme="minorHAnsi" w:cstheme="minorHAnsi"/>
          <w:color w:val="000000" w:themeColor="text1"/>
        </w:rPr>
        <w:t xml:space="preserve"> the</w:t>
      </w:r>
      <w:r w:rsidR="00B25D5F" w:rsidRPr="00C50E54">
        <w:rPr>
          <w:rFonts w:asciiTheme="minorHAnsi" w:eastAsiaTheme="minorEastAsia" w:hAnsiTheme="minorHAnsi" w:cstheme="minorHAnsi"/>
          <w:color w:val="000000" w:themeColor="text1"/>
        </w:rPr>
        <w:t xml:space="preserve"> </w:t>
      </w:r>
      <w:r w:rsidR="007A0461" w:rsidRPr="00C50E54">
        <w:rPr>
          <w:rFonts w:asciiTheme="minorHAnsi" w:hAnsiTheme="minorHAnsi" w:cstheme="minorHAnsi"/>
          <w:color w:val="000000" w:themeColor="text1"/>
        </w:rPr>
        <w:t xml:space="preserve">formation of </w:t>
      </w:r>
      <w:r w:rsidR="00B25D5F" w:rsidRPr="00C50E54">
        <w:rPr>
          <w:rFonts w:asciiTheme="minorHAnsi" w:hAnsiTheme="minorHAnsi" w:cstheme="minorHAnsi"/>
          <w:color w:val="000000" w:themeColor="text1"/>
        </w:rPr>
        <w:t xml:space="preserve">biofilm </w:t>
      </w:r>
      <w:r w:rsidR="007A0461" w:rsidRPr="00C50E54">
        <w:rPr>
          <w:rFonts w:asciiTheme="minorHAnsi" w:hAnsiTheme="minorHAnsi" w:cstheme="minorHAnsi"/>
          <w:color w:val="000000" w:themeColor="text1"/>
        </w:rPr>
        <w:t>ha</w:t>
      </w:r>
      <w:r>
        <w:rPr>
          <w:rFonts w:asciiTheme="minorHAnsi" w:hAnsiTheme="minorHAnsi" w:cstheme="minorHAnsi"/>
          <w:color w:val="000000" w:themeColor="text1"/>
        </w:rPr>
        <w:t>s</w:t>
      </w:r>
      <w:r w:rsidR="007A0461" w:rsidRPr="00C50E54">
        <w:rPr>
          <w:rFonts w:asciiTheme="minorHAnsi" w:hAnsiTheme="minorHAnsi" w:cstheme="minorHAnsi"/>
          <w:color w:val="000000" w:themeColor="text1"/>
        </w:rPr>
        <w:t xml:space="preserve"> been identified in a variety of clinical conditions and accounts for </w:t>
      </w:r>
      <w:r w:rsidR="009C7CDE">
        <w:rPr>
          <w:rFonts w:asciiTheme="minorHAnsi" w:hAnsiTheme="minorHAnsi" w:cstheme="minorHAnsi"/>
          <w:color w:val="000000" w:themeColor="text1"/>
        </w:rPr>
        <w:t xml:space="preserve">the </w:t>
      </w:r>
      <w:r w:rsidR="007A0461" w:rsidRPr="00C50E54">
        <w:rPr>
          <w:rFonts w:asciiTheme="minorHAnsi" w:hAnsiTheme="minorHAnsi" w:cstheme="minorHAnsi"/>
          <w:color w:val="000000" w:themeColor="text1"/>
        </w:rPr>
        <w:t>antibiotic resistance and chronic inflammation</w:t>
      </w:r>
      <w:r w:rsidR="007A0461" w:rsidRPr="00C50E54">
        <w:rPr>
          <w:rFonts w:asciiTheme="minorHAnsi" w:hAnsiTheme="minorHAnsi" w:cstheme="minorHAnsi"/>
          <w:color w:val="000000" w:themeColor="text1"/>
          <w:vertAlign w:val="superscript"/>
        </w:rPr>
        <w:t>1</w:t>
      </w:r>
      <w:r w:rsidR="00192632" w:rsidRPr="00C50E54">
        <w:rPr>
          <w:rFonts w:asciiTheme="minorHAnsi" w:hAnsiTheme="minorHAnsi" w:cstheme="minorHAnsi"/>
          <w:color w:val="000000" w:themeColor="text1"/>
          <w:vertAlign w:val="superscript"/>
        </w:rPr>
        <w:t>5</w:t>
      </w:r>
      <w:r w:rsidR="007A0461" w:rsidRPr="00C50E54">
        <w:rPr>
          <w:rFonts w:asciiTheme="minorHAnsi" w:hAnsiTheme="minorHAnsi" w:cstheme="minorHAnsi"/>
          <w:color w:val="000000" w:themeColor="text1"/>
          <w:vertAlign w:val="superscript"/>
        </w:rPr>
        <w:t>,1</w:t>
      </w:r>
      <w:r w:rsidR="00192632" w:rsidRPr="00C50E54">
        <w:rPr>
          <w:rFonts w:asciiTheme="minorHAnsi" w:hAnsiTheme="minorHAnsi" w:cstheme="minorHAnsi"/>
          <w:color w:val="000000" w:themeColor="text1"/>
          <w:vertAlign w:val="superscript"/>
        </w:rPr>
        <w:t>6</w:t>
      </w:r>
      <w:r w:rsidR="007A0461" w:rsidRPr="00C50E54">
        <w:rPr>
          <w:rFonts w:asciiTheme="minorHAnsi" w:hAnsiTheme="minorHAnsi" w:cstheme="minorHAnsi"/>
          <w:color w:val="000000" w:themeColor="text1"/>
        </w:rPr>
        <w:t xml:space="preserve">. Many </w:t>
      </w:r>
      <w:r w:rsidR="00C50E54" w:rsidRPr="00C50E54">
        <w:rPr>
          <w:rFonts w:asciiTheme="minorHAnsi" w:hAnsiTheme="minorHAnsi" w:cstheme="minorHAnsi"/>
          <w:color w:val="000000" w:themeColor="text1"/>
        </w:rPr>
        <w:t>molecules</w:t>
      </w:r>
      <w:r w:rsidR="007A0461" w:rsidRPr="00C50E54">
        <w:rPr>
          <w:rFonts w:asciiTheme="minorHAnsi" w:hAnsiTheme="minorHAnsi" w:cstheme="minorHAnsi"/>
          <w:color w:val="000000" w:themeColor="text1"/>
        </w:rPr>
        <w:t xml:space="preserve"> had been reported to be found in </w:t>
      </w:r>
      <w:r>
        <w:rPr>
          <w:rFonts w:asciiTheme="minorHAnsi" w:hAnsiTheme="minorHAnsi" w:cstheme="minorHAnsi"/>
          <w:color w:val="000000" w:themeColor="text1"/>
        </w:rPr>
        <w:t xml:space="preserve">a </w:t>
      </w:r>
      <w:r w:rsidR="007A0461" w:rsidRPr="00C50E54">
        <w:rPr>
          <w:rFonts w:asciiTheme="minorHAnsi" w:hAnsiTheme="minorHAnsi" w:cstheme="minorHAnsi"/>
          <w:color w:val="000000" w:themeColor="text1"/>
        </w:rPr>
        <w:t xml:space="preserve">biofilm matrix such as </w:t>
      </w:r>
      <w:r w:rsidR="007A0461" w:rsidRPr="00C50E54">
        <w:rPr>
          <w:rFonts w:asciiTheme="minorHAnsi" w:hAnsiTheme="minorHAnsi" w:cstheme="minorHAnsi"/>
          <w:color w:val="000000" w:themeColor="text1"/>
          <w:shd w:val="clear" w:color="auto" w:fill="FFFFFF"/>
        </w:rPr>
        <w:t>polysaccharides, proteins, nucleic acids</w:t>
      </w:r>
      <w:r w:rsidR="00B70A67">
        <w:rPr>
          <w:rFonts w:asciiTheme="minorHAnsi" w:hAnsiTheme="minorHAnsi" w:cstheme="minorHAnsi"/>
          <w:color w:val="000000" w:themeColor="text1"/>
          <w:shd w:val="clear" w:color="auto" w:fill="FFFFFF"/>
        </w:rPr>
        <w:t>,</w:t>
      </w:r>
      <w:r w:rsidR="007A0461" w:rsidRPr="00C50E54">
        <w:rPr>
          <w:rFonts w:asciiTheme="minorHAnsi" w:hAnsiTheme="minorHAnsi" w:cstheme="minorHAnsi"/>
          <w:color w:val="000000" w:themeColor="text1"/>
          <w:shd w:val="clear" w:color="auto" w:fill="FFFFFF"/>
        </w:rPr>
        <w:t xml:space="preserve"> and lipids, but </w:t>
      </w:r>
      <w:r w:rsidR="007A0461" w:rsidRPr="00C50E54">
        <w:rPr>
          <w:rFonts w:asciiTheme="minorHAnsi" w:hAnsiTheme="minorHAnsi" w:cstheme="minorHAnsi"/>
          <w:color w:val="000000" w:themeColor="text1"/>
        </w:rPr>
        <w:t>the mechanism of biofilm formation is not fully understood</w:t>
      </w:r>
      <w:r w:rsidR="007A0461" w:rsidRPr="00C50E54">
        <w:rPr>
          <w:rFonts w:asciiTheme="minorHAnsi" w:hAnsiTheme="minorHAnsi" w:cstheme="minorHAnsi"/>
          <w:color w:val="000000" w:themeColor="text1"/>
          <w:vertAlign w:val="superscript"/>
        </w:rPr>
        <w:t>1</w:t>
      </w:r>
      <w:r w:rsidR="00873B79" w:rsidRPr="00C50E54">
        <w:rPr>
          <w:rFonts w:asciiTheme="minorHAnsi" w:hAnsiTheme="minorHAnsi" w:cstheme="minorHAnsi"/>
          <w:color w:val="000000" w:themeColor="text1"/>
          <w:vertAlign w:val="superscript"/>
        </w:rPr>
        <w:t>4</w:t>
      </w:r>
      <w:r w:rsidR="007A0461" w:rsidRPr="00C50E54">
        <w:rPr>
          <w:rFonts w:asciiTheme="minorHAnsi" w:hAnsiTheme="minorHAnsi" w:cstheme="minorHAnsi"/>
          <w:color w:val="000000" w:themeColor="text1"/>
        </w:rPr>
        <w:t xml:space="preserve">. To understand the </w:t>
      </w:r>
      <w:r w:rsidR="00A115F0" w:rsidRPr="00C50E54">
        <w:rPr>
          <w:rFonts w:asciiTheme="minorHAnsi" w:hAnsiTheme="minorHAnsi" w:cstheme="minorHAnsi"/>
          <w:color w:val="000000" w:themeColor="text1"/>
        </w:rPr>
        <w:t>role</w:t>
      </w:r>
      <w:r w:rsidR="007A0461" w:rsidRPr="00C50E54">
        <w:rPr>
          <w:rFonts w:asciiTheme="minorHAnsi" w:hAnsiTheme="minorHAnsi" w:cstheme="minorHAnsi"/>
          <w:color w:val="000000" w:themeColor="text1"/>
        </w:rPr>
        <w:t xml:space="preserve"> of ALP in biofilm formation, we cultured </w:t>
      </w:r>
      <w:r w:rsidR="007A0461" w:rsidRPr="00C50E54">
        <w:rPr>
          <w:rFonts w:asciiTheme="minorHAnsi" w:hAnsiTheme="minorHAnsi" w:cstheme="minorHAnsi"/>
          <w:i/>
          <w:iCs/>
          <w:color w:val="000000" w:themeColor="text1"/>
        </w:rPr>
        <w:t>S. aureus</w:t>
      </w:r>
      <w:r w:rsidR="007A0461" w:rsidRPr="00C50E54">
        <w:rPr>
          <w:rFonts w:asciiTheme="minorHAnsi" w:hAnsiTheme="minorHAnsi" w:cstheme="minorHAnsi"/>
          <w:color w:val="000000" w:themeColor="text1"/>
        </w:rPr>
        <w:t xml:space="preserve"> biofilm</w:t>
      </w:r>
      <w:r>
        <w:rPr>
          <w:rFonts w:asciiTheme="minorHAnsi" w:hAnsiTheme="minorHAnsi" w:cstheme="minorHAnsi"/>
          <w:color w:val="000000" w:themeColor="text1"/>
        </w:rPr>
        <w:t>s</w:t>
      </w:r>
      <w:r w:rsidR="007A0461" w:rsidRPr="00C50E54">
        <w:rPr>
          <w:rFonts w:asciiTheme="minorHAnsi" w:hAnsiTheme="minorHAnsi" w:cstheme="minorHAnsi"/>
          <w:color w:val="000000" w:themeColor="text1"/>
        </w:rPr>
        <w:t xml:space="preserve"> in 96 well tissue culture plate</w:t>
      </w:r>
      <w:r>
        <w:rPr>
          <w:rFonts w:asciiTheme="minorHAnsi" w:hAnsiTheme="minorHAnsi" w:cstheme="minorHAnsi"/>
          <w:color w:val="000000" w:themeColor="text1"/>
        </w:rPr>
        <w:t>s</w:t>
      </w:r>
      <w:r w:rsidR="007A0461" w:rsidRPr="00C50E54">
        <w:rPr>
          <w:rFonts w:asciiTheme="minorHAnsi" w:hAnsiTheme="minorHAnsi" w:cstheme="minorHAnsi"/>
          <w:color w:val="000000" w:themeColor="text1"/>
        </w:rPr>
        <w:t xml:space="preserve"> and measured the ALP activity </w:t>
      </w:r>
      <w:r w:rsidR="007A0461" w:rsidRPr="00C50E54">
        <w:rPr>
          <w:rFonts w:asciiTheme="minorHAnsi" w:hAnsiTheme="minorHAnsi" w:cstheme="minorHAnsi"/>
          <w:color w:val="000000" w:themeColor="text1"/>
          <w:shd w:val="clear" w:color="auto" w:fill="FFFFFF"/>
        </w:rPr>
        <w:t xml:space="preserve">using </w:t>
      </w:r>
      <w:r w:rsidR="00C349C4" w:rsidRPr="00C50E54">
        <w:rPr>
          <w:rFonts w:asciiTheme="minorHAnsi" w:hAnsiTheme="minorHAnsi" w:cstheme="minorHAnsi"/>
          <w:color w:val="000000" w:themeColor="text1"/>
          <w:shd w:val="clear" w:color="auto" w:fill="FFFFFF"/>
        </w:rPr>
        <w:t>para‐nitrophenylphosphate (pNPP)</w:t>
      </w:r>
      <w:r w:rsidR="00815D2E" w:rsidRPr="00C50E54">
        <w:rPr>
          <w:rFonts w:asciiTheme="minorHAnsi" w:hAnsiTheme="minorHAnsi" w:cstheme="minorHAnsi"/>
          <w:color w:val="000000" w:themeColor="text1"/>
          <w:shd w:val="clear" w:color="auto" w:fill="FFFFFF"/>
        </w:rPr>
        <w:t>.</w:t>
      </w:r>
    </w:p>
    <w:p w14:paraId="599418FA" w14:textId="77777777" w:rsidR="00815D2E" w:rsidRPr="00C50E54" w:rsidRDefault="00815D2E" w:rsidP="00982C97">
      <w:pPr>
        <w:rPr>
          <w:rFonts w:asciiTheme="minorHAnsi" w:hAnsiTheme="minorHAnsi" w:cstheme="minorHAnsi"/>
          <w:color w:val="000000" w:themeColor="text1"/>
          <w:shd w:val="clear" w:color="auto" w:fill="FFFFFF"/>
        </w:rPr>
      </w:pPr>
    </w:p>
    <w:p w14:paraId="0E1595D3" w14:textId="4D2329FF" w:rsidR="00815D2E" w:rsidRPr="00C50E54" w:rsidRDefault="00C349C4" w:rsidP="00982C97">
      <w:pPr>
        <w:rPr>
          <w:rFonts w:asciiTheme="minorHAnsi" w:hAnsiTheme="minorHAnsi" w:cstheme="minorHAnsi"/>
          <w:color w:val="000000" w:themeColor="text1"/>
        </w:rPr>
      </w:pPr>
      <w:r w:rsidRPr="00C50E54">
        <w:rPr>
          <w:rFonts w:asciiTheme="minorHAnsi" w:hAnsiTheme="minorHAnsi" w:cstheme="minorHAnsi"/>
          <w:color w:val="000000" w:themeColor="text1"/>
          <w:shd w:val="clear" w:color="auto" w:fill="FFFFFF"/>
        </w:rPr>
        <w:t xml:space="preserve">The molecule </w:t>
      </w:r>
      <w:proofErr w:type="spellStart"/>
      <w:r w:rsidR="00815D2E" w:rsidRPr="00C50E54">
        <w:rPr>
          <w:rFonts w:asciiTheme="minorHAnsi" w:hAnsiTheme="minorHAnsi" w:cstheme="minorHAnsi"/>
          <w:color w:val="000000" w:themeColor="text1"/>
          <w:shd w:val="clear" w:color="auto" w:fill="FFFFFF"/>
        </w:rPr>
        <w:t>pNPP</w:t>
      </w:r>
      <w:proofErr w:type="spellEnd"/>
      <w:r w:rsidR="00815D2E" w:rsidRPr="00C50E54">
        <w:rPr>
          <w:rFonts w:asciiTheme="minorHAnsi" w:hAnsiTheme="minorHAnsi" w:cstheme="minorHAnsi"/>
          <w:color w:val="000000" w:themeColor="text1"/>
          <w:shd w:val="clear" w:color="auto" w:fill="FFFFFF"/>
        </w:rPr>
        <w:t xml:space="preserve"> is a read</w:t>
      </w:r>
      <w:r w:rsidR="00B70A67">
        <w:rPr>
          <w:rFonts w:asciiTheme="minorHAnsi" w:hAnsiTheme="minorHAnsi" w:cstheme="minorHAnsi"/>
          <w:color w:val="000000" w:themeColor="text1"/>
          <w:shd w:val="clear" w:color="auto" w:fill="FFFFFF"/>
        </w:rPr>
        <w:t>y</w:t>
      </w:r>
      <w:r w:rsidR="00815D2E" w:rsidRPr="00C50E54">
        <w:rPr>
          <w:rFonts w:asciiTheme="minorHAnsi" w:hAnsiTheme="minorHAnsi" w:cstheme="minorHAnsi"/>
          <w:color w:val="000000" w:themeColor="text1"/>
          <w:shd w:val="clear" w:color="auto" w:fill="FFFFFF"/>
        </w:rPr>
        <w:t xml:space="preserve">-to-use substrate for ALP and has been widely used </w:t>
      </w:r>
      <w:r w:rsidR="00846C88" w:rsidRPr="00C50E54">
        <w:rPr>
          <w:rFonts w:asciiTheme="minorHAnsi" w:hAnsiTheme="minorHAnsi" w:cstheme="minorHAnsi"/>
          <w:color w:val="000000" w:themeColor="text1"/>
          <w:shd w:val="clear" w:color="auto" w:fill="FFFFFF"/>
        </w:rPr>
        <w:t xml:space="preserve">to measure </w:t>
      </w:r>
      <w:r w:rsidR="00815D2E" w:rsidRPr="00C50E54">
        <w:rPr>
          <w:rFonts w:asciiTheme="minorHAnsi" w:hAnsiTheme="minorHAnsi" w:cstheme="minorHAnsi"/>
          <w:color w:val="000000" w:themeColor="text1"/>
          <w:shd w:val="clear" w:color="auto" w:fill="FFFFFF"/>
        </w:rPr>
        <w:t>ALP activity</w:t>
      </w:r>
      <w:r w:rsidR="005B2450" w:rsidRPr="00C50E54">
        <w:rPr>
          <w:rFonts w:asciiTheme="minorHAnsi" w:hAnsiTheme="minorHAnsi" w:cstheme="minorHAnsi"/>
          <w:color w:val="000000" w:themeColor="text1"/>
          <w:shd w:val="clear" w:color="auto" w:fill="FFFFFF"/>
          <w:vertAlign w:val="superscript"/>
        </w:rPr>
        <w:t>6,1</w:t>
      </w:r>
      <w:r w:rsidR="003C087E" w:rsidRPr="00C50E54">
        <w:rPr>
          <w:rFonts w:asciiTheme="minorHAnsi" w:hAnsiTheme="minorHAnsi" w:cstheme="minorHAnsi"/>
          <w:color w:val="000000" w:themeColor="text1"/>
          <w:shd w:val="clear" w:color="auto" w:fill="FFFFFF"/>
          <w:vertAlign w:val="superscript"/>
        </w:rPr>
        <w:t>7</w:t>
      </w:r>
      <w:r w:rsidR="005B2450" w:rsidRPr="00C50E54">
        <w:rPr>
          <w:rFonts w:asciiTheme="minorHAnsi" w:hAnsiTheme="minorHAnsi" w:cstheme="minorHAnsi"/>
          <w:color w:val="000000" w:themeColor="text1"/>
          <w:shd w:val="clear" w:color="auto" w:fill="FFFFFF"/>
          <w:vertAlign w:val="superscript"/>
        </w:rPr>
        <w:t>,1</w:t>
      </w:r>
      <w:r w:rsidR="003C087E" w:rsidRPr="00C50E54">
        <w:rPr>
          <w:rFonts w:asciiTheme="minorHAnsi" w:hAnsiTheme="minorHAnsi" w:cstheme="minorHAnsi"/>
          <w:color w:val="000000" w:themeColor="text1"/>
          <w:shd w:val="clear" w:color="auto" w:fill="FFFFFF"/>
          <w:vertAlign w:val="superscript"/>
        </w:rPr>
        <w:t>8</w:t>
      </w:r>
      <w:r w:rsidR="00815D2E" w:rsidRPr="00C50E54">
        <w:rPr>
          <w:rFonts w:asciiTheme="minorHAnsi" w:hAnsiTheme="minorHAnsi" w:cstheme="minorHAnsi"/>
          <w:color w:val="000000" w:themeColor="text1"/>
          <w:shd w:val="clear" w:color="auto" w:fill="FFFFFF"/>
        </w:rPr>
        <w:t xml:space="preserve">. This </w:t>
      </w:r>
      <w:r w:rsidR="00B70A67" w:rsidRPr="00C50E54">
        <w:rPr>
          <w:rFonts w:asciiTheme="minorHAnsi" w:hAnsiTheme="minorHAnsi" w:cstheme="minorHAnsi"/>
          <w:color w:val="000000" w:themeColor="text1"/>
          <w:shd w:val="clear" w:color="auto" w:fill="FFFFFF"/>
        </w:rPr>
        <w:t>colo</w:t>
      </w:r>
      <w:r w:rsidR="00B70A67">
        <w:rPr>
          <w:rFonts w:asciiTheme="minorHAnsi" w:hAnsiTheme="minorHAnsi" w:cstheme="minorHAnsi"/>
          <w:color w:val="000000" w:themeColor="text1"/>
          <w:shd w:val="clear" w:color="auto" w:fill="FFFFFF"/>
        </w:rPr>
        <w:t>ri</w:t>
      </w:r>
      <w:r w:rsidR="00B70A67" w:rsidRPr="00C50E54">
        <w:rPr>
          <w:rFonts w:asciiTheme="minorHAnsi" w:hAnsiTheme="minorHAnsi" w:cstheme="minorHAnsi"/>
          <w:color w:val="000000" w:themeColor="text1"/>
          <w:shd w:val="clear" w:color="auto" w:fill="FFFFFF"/>
        </w:rPr>
        <w:t>metric</w:t>
      </w:r>
      <w:r w:rsidR="00815D2E" w:rsidRPr="00C50E54">
        <w:rPr>
          <w:rFonts w:asciiTheme="minorHAnsi" w:hAnsiTheme="minorHAnsi" w:cstheme="minorHAnsi"/>
          <w:color w:val="000000" w:themeColor="text1"/>
          <w:shd w:val="clear" w:color="auto" w:fill="FFFFFF"/>
        </w:rPr>
        <w:t xml:space="preserve"> assay is based on the conversion of para‐nitrophenyl</w:t>
      </w:r>
      <w:r w:rsidR="00B70A67">
        <w:rPr>
          <w:rFonts w:asciiTheme="minorHAnsi" w:hAnsiTheme="minorHAnsi" w:cstheme="minorHAnsi"/>
          <w:color w:val="000000" w:themeColor="text1"/>
          <w:shd w:val="clear" w:color="auto" w:fill="FFFFFF"/>
        </w:rPr>
        <w:t xml:space="preserve"> </w:t>
      </w:r>
      <w:r w:rsidR="00815D2E" w:rsidRPr="00C50E54">
        <w:rPr>
          <w:rFonts w:asciiTheme="minorHAnsi" w:hAnsiTheme="minorHAnsi" w:cstheme="minorHAnsi"/>
          <w:color w:val="000000" w:themeColor="text1"/>
          <w:shd w:val="clear" w:color="auto" w:fill="FFFFFF"/>
        </w:rPr>
        <w:t>phosphate (</w:t>
      </w:r>
      <w:proofErr w:type="spellStart"/>
      <w:r w:rsidR="00815D2E" w:rsidRPr="00C50E54">
        <w:rPr>
          <w:rFonts w:asciiTheme="minorHAnsi" w:hAnsiTheme="minorHAnsi" w:cstheme="minorHAnsi"/>
          <w:color w:val="000000" w:themeColor="text1"/>
          <w:shd w:val="clear" w:color="auto" w:fill="FFFFFF"/>
        </w:rPr>
        <w:t>pNPP</w:t>
      </w:r>
      <w:proofErr w:type="spellEnd"/>
      <w:r w:rsidR="00815D2E" w:rsidRPr="00C50E54">
        <w:rPr>
          <w:rFonts w:asciiTheme="minorHAnsi" w:hAnsiTheme="minorHAnsi" w:cstheme="minorHAnsi"/>
          <w:color w:val="000000" w:themeColor="text1"/>
          <w:shd w:val="clear" w:color="auto" w:fill="FFFFFF"/>
        </w:rPr>
        <w:t>) to para‐nitrophenol</w:t>
      </w:r>
      <w:r w:rsidRPr="00C50E54">
        <w:rPr>
          <w:rFonts w:asciiTheme="minorHAnsi" w:hAnsiTheme="minorHAnsi" w:cstheme="minorHAnsi"/>
          <w:color w:val="000000" w:themeColor="text1"/>
          <w:shd w:val="clear" w:color="auto" w:fill="FFFFFF"/>
        </w:rPr>
        <w:t xml:space="preserve"> </w:t>
      </w:r>
      <w:r w:rsidR="00815D2E" w:rsidRPr="00C50E54">
        <w:rPr>
          <w:rFonts w:asciiTheme="minorHAnsi" w:hAnsiTheme="minorHAnsi" w:cstheme="minorHAnsi"/>
          <w:color w:val="000000" w:themeColor="text1"/>
          <w:shd w:val="clear" w:color="auto" w:fill="FFFFFF"/>
        </w:rPr>
        <w:t xml:space="preserve">resulting </w:t>
      </w:r>
      <w:r w:rsidRPr="00C50E54">
        <w:rPr>
          <w:rFonts w:asciiTheme="minorHAnsi" w:hAnsiTheme="minorHAnsi" w:cstheme="minorHAnsi"/>
          <w:color w:val="000000" w:themeColor="text1"/>
          <w:shd w:val="clear" w:color="auto" w:fill="FFFFFF"/>
        </w:rPr>
        <w:t xml:space="preserve">in a </w:t>
      </w:r>
      <w:r w:rsidR="00815D2E" w:rsidRPr="00C50E54">
        <w:rPr>
          <w:rFonts w:asciiTheme="minorHAnsi" w:hAnsiTheme="minorHAnsi" w:cstheme="minorHAnsi"/>
          <w:color w:val="000000" w:themeColor="text1"/>
          <w:shd w:val="clear" w:color="auto" w:fill="FFFFFF"/>
        </w:rPr>
        <w:t xml:space="preserve">colored product at 405 nm. Compared to other conventional ALP assay, such as </w:t>
      </w:r>
      <w:r w:rsidR="00815D2E" w:rsidRPr="00C50E54">
        <w:rPr>
          <w:rFonts w:asciiTheme="minorHAnsi" w:hAnsiTheme="minorHAnsi" w:cstheme="minorHAnsi"/>
          <w:color w:val="000000" w:themeColor="text1"/>
        </w:rPr>
        <w:t>agarose gel electrophoresis</w:t>
      </w:r>
      <w:r w:rsidR="003C087E" w:rsidRPr="00C50E54">
        <w:rPr>
          <w:rFonts w:asciiTheme="minorHAnsi" w:hAnsiTheme="minorHAnsi" w:cstheme="minorHAnsi"/>
          <w:color w:val="000000" w:themeColor="text1"/>
          <w:vertAlign w:val="superscript"/>
        </w:rPr>
        <w:t>19</w:t>
      </w:r>
      <w:r w:rsidR="00815D2E" w:rsidRPr="00C50E54">
        <w:rPr>
          <w:rFonts w:asciiTheme="minorHAnsi" w:hAnsiTheme="minorHAnsi" w:cstheme="minorHAnsi"/>
          <w:color w:val="000000" w:themeColor="text1"/>
        </w:rPr>
        <w:t xml:space="preserve">, wheat germ agglutinin (WGA) precipitation, </w:t>
      </w:r>
      <w:r w:rsidR="00982C97">
        <w:rPr>
          <w:rFonts w:asciiTheme="minorHAnsi" w:hAnsiTheme="minorHAnsi" w:cstheme="minorHAnsi"/>
          <w:color w:val="000000" w:themeColor="text1"/>
        </w:rPr>
        <w:t xml:space="preserve">and </w:t>
      </w:r>
      <w:r w:rsidR="00815D2E" w:rsidRPr="00C50E54">
        <w:rPr>
          <w:rFonts w:asciiTheme="minorHAnsi" w:hAnsiTheme="minorHAnsi" w:cstheme="minorHAnsi"/>
          <w:color w:val="000000" w:themeColor="text1"/>
        </w:rPr>
        <w:t>WGA-HPLC</w:t>
      </w:r>
      <w:r w:rsidR="00EC67FD" w:rsidRPr="00C50E54">
        <w:rPr>
          <w:rFonts w:asciiTheme="minorHAnsi" w:hAnsiTheme="minorHAnsi" w:cstheme="minorHAnsi"/>
          <w:color w:val="000000" w:themeColor="text1"/>
          <w:vertAlign w:val="superscript"/>
        </w:rPr>
        <w:t>2</w:t>
      </w:r>
      <w:r w:rsidR="003C087E" w:rsidRPr="00C50E54">
        <w:rPr>
          <w:rFonts w:asciiTheme="minorHAnsi" w:hAnsiTheme="minorHAnsi" w:cstheme="minorHAnsi"/>
          <w:color w:val="000000" w:themeColor="text1"/>
          <w:vertAlign w:val="superscript"/>
        </w:rPr>
        <w:t>0</w:t>
      </w:r>
      <w:r w:rsidR="00815D2E" w:rsidRPr="00C50E54">
        <w:rPr>
          <w:rFonts w:asciiTheme="minorHAnsi" w:hAnsiTheme="minorHAnsi" w:cstheme="minorHAnsi"/>
          <w:color w:val="000000" w:themeColor="text1"/>
        </w:rPr>
        <w:t xml:space="preserve">, this assay is highly specific, sensitive, </w:t>
      </w:r>
      <w:r w:rsidR="000828C5" w:rsidRPr="00C50E54">
        <w:rPr>
          <w:rFonts w:asciiTheme="minorHAnsi" w:hAnsiTheme="minorHAnsi" w:cstheme="minorHAnsi"/>
          <w:color w:val="000000" w:themeColor="text1"/>
        </w:rPr>
        <w:t xml:space="preserve">easy to reproduce, </w:t>
      </w:r>
      <w:r w:rsidR="00815D2E" w:rsidRPr="00C50E54">
        <w:rPr>
          <w:rFonts w:asciiTheme="minorHAnsi" w:hAnsiTheme="minorHAnsi" w:cstheme="minorHAnsi"/>
          <w:color w:val="000000" w:themeColor="text1"/>
        </w:rPr>
        <w:t>and</w:t>
      </w:r>
      <w:r w:rsidRPr="00C50E54">
        <w:rPr>
          <w:rFonts w:asciiTheme="minorHAnsi" w:hAnsiTheme="minorHAnsi" w:cstheme="minorHAnsi"/>
          <w:color w:val="000000" w:themeColor="text1"/>
        </w:rPr>
        <w:t xml:space="preserve"> most importantly, </w:t>
      </w:r>
      <w:r w:rsidR="00815D2E" w:rsidRPr="00C50E54">
        <w:rPr>
          <w:rFonts w:asciiTheme="minorHAnsi" w:hAnsiTheme="minorHAnsi" w:cstheme="minorHAnsi"/>
          <w:color w:val="000000" w:themeColor="text1"/>
        </w:rPr>
        <w:t xml:space="preserve">allows for high throughput. </w:t>
      </w:r>
    </w:p>
    <w:p w14:paraId="237AD7DD" w14:textId="77777777" w:rsidR="00D15131" w:rsidRPr="00C50E54" w:rsidRDefault="00D15131" w:rsidP="00982C97">
      <w:pPr>
        <w:rPr>
          <w:rFonts w:asciiTheme="minorHAnsi" w:hAnsiTheme="minorHAnsi" w:cstheme="minorHAnsi"/>
          <w:b/>
          <w:color w:val="000000" w:themeColor="text1"/>
        </w:rPr>
      </w:pPr>
    </w:p>
    <w:p w14:paraId="3D4CD2F3" w14:textId="41CEA636" w:rsidR="006305D7" w:rsidRPr="00C50E54" w:rsidRDefault="006305D7" w:rsidP="00982C97">
      <w:pPr>
        <w:rPr>
          <w:rStyle w:val="Hyperlink"/>
          <w:rFonts w:asciiTheme="minorHAnsi" w:hAnsiTheme="minorHAnsi" w:cstheme="minorHAnsi"/>
          <w:color w:val="000000" w:themeColor="text1"/>
          <w:u w:val="none"/>
        </w:rPr>
      </w:pPr>
      <w:r w:rsidRPr="00C50E54">
        <w:rPr>
          <w:rFonts w:asciiTheme="minorHAnsi" w:hAnsiTheme="minorHAnsi" w:cstheme="minorHAnsi"/>
          <w:b/>
          <w:color w:val="000000" w:themeColor="text1"/>
        </w:rPr>
        <w:t>PROTOCOL:</w:t>
      </w:r>
      <w:r w:rsidRPr="00C50E54">
        <w:rPr>
          <w:rFonts w:asciiTheme="minorHAnsi" w:hAnsiTheme="minorHAnsi" w:cstheme="minorHAnsi"/>
          <w:color w:val="000000" w:themeColor="text1"/>
        </w:rPr>
        <w:t xml:space="preserve"> </w:t>
      </w:r>
    </w:p>
    <w:p w14:paraId="56D00E22" w14:textId="77777777" w:rsidR="005C0AF5" w:rsidRPr="00C50E54" w:rsidRDefault="005C0AF5" w:rsidP="00982C97">
      <w:pPr>
        <w:rPr>
          <w:rFonts w:asciiTheme="minorHAnsi" w:hAnsiTheme="minorHAnsi" w:cstheme="minorHAnsi"/>
          <w:color w:val="000000" w:themeColor="text1"/>
        </w:rPr>
      </w:pPr>
    </w:p>
    <w:p w14:paraId="1A4C9253" w14:textId="2F8482ED" w:rsidR="005C0AF5" w:rsidRPr="00C50E54" w:rsidRDefault="005C0AF5" w:rsidP="00982C97">
      <w:pPr>
        <w:rPr>
          <w:rFonts w:asciiTheme="minorHAnsi" w:hAnsiTheme="minorHAnsi" w:cstheme="minorHAnsi"/>
          <w:b/>
          <w:color w:val="000000" w:themeColor="text1"/>
        </w:rPr>
      </w:pPr>
      <w:r w:rsidRPr="00C50E54">
        <w:rPr>
          <w:rFonts w:asciiTheme="minorHAnsi" w:hAnsiTheme="minorHAnsi" w:cstheme="minorHAnsi"/>
          <w:b/>
          <w:color w:val="000000" w:themeColor="text1"/>
        </w:rPr>
        <w:t>1. Medium preparation</w:t>
      </w:r>
    </w:p>
    <w:p w14:paraId="51CFA39B" w14:textId="77777777" w:rsidR="005C0AF5" w:rsidRPr="00C50E54" w:rsidRDefault="005C0AF5" w:rsidP="00982C97">
      <w:pPr>
        <w:rPr>
          <w:rFonts w:asciiTheme="minorHAnsi" w:hAnsiTheme="minorHAnsi" w:cstheme="minorHAnsi"/>
          <w:b/>
          <w:color w:val="000000" w:themeColor="text1"/>
        </w:rPr>
      </w:pPr>
    </w:p>
    <w:p w14:paraId="5B5FF786" w14:textId="4E28A260" w:rsidR="005C0AF5" w:rsidRPr="00C50E54" w:rsidRDefault="005C0AF5"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1.1</w:t>
      </w:r>
      <w:r w:rsidR="009C7CDE">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Prepare 1</w:t>
      </w:r>
      <w:r w:rsidR="00BB29EA" w:rsidRPr="00C50E54">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L</w:t>
      </w:r>
      <w:r w:rsidR="00982C97">
        <w:rPr>
          <w:rFonts w:asciiTheme="minorHAnsi" w:hAnsiTheme="minorHAnsi" w:cstheme="minorHAnsi"/>
          <w:color w:val="000000" w:themeColor="text1"/>
        </w:rPr>
        <w:t xml:space="preserve"> of</w:t>
      </w:r>
      <w:r w:rsidRPr="00C50E54">
        <w:rPr>
          <w:rFonts w:asciiTheme="minorHAnsi" w:hAnsiTheme="minorHAnsi" w:cstheme="minorHAnsi"/>
          <w:color w:val="000000" w:themeColor="text1"/>
        </w:rPr>
        <w:t xml:space="preserve"> Tryptic Soy Broth</w:t>
      </w:r>
      <w:r w:rsidR="00BB29EA" w:rsidRPr="00C50E54">
        <w:rPr>
          <w:rFonts w:asciiTheme="minorHAnsi" w:hAnsiTheme="minorHAnsi" w:cstheme="minorHAnsi"/>
          <w:color w:val="000000" w:themeColor="text1"/>
        </w:rPr>
        <w:t xml:space="preserve"> (TSB)</w:t>
      </w:r>
      <w:r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I</w:t>
      </w:r>
      <w:r w:rsidR="00BB29EA" w:rsidRPr="00C50E54">
        <w:rPr>
          <w:rFonts w:asciiTheme="minorHAnsi" w:hAnsiTheme="minorHAnsi" w:cstheme="minorHAnsi"/>
          <w:color w:val="000000" w:themeColor="text1"/>
        </w:rPr>
        <w:t xml:space="preserve">nto </w:t>
      </w:r>
      <w:r w:rsidRPr="00C50E54">
        <w:rPr>
          <w:rFonts w:asciiTheme="minorHAnsi" w:hAnsiTheme="minorHAnsi" w:cstheme="minorHAnsi"/>
          <w:color w:val="000000" w:themeColor="text1"/>
        </w:rPr>
        <w:t xml:space="preserve">1 L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distilled water,</w:t>
      </w:r>
      <w:r w:rsidR="00BB29EA" w:rsidRPr="00C50E54">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add 15 g</w:t>
      </w:r>
      <w:bookmarkStart w:id="0" w:name="_GoBack"/>
      <w:bookmarkEnd w:id="0"/>
      <w:r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D84E44">
        <w:rPr>
          <w:rFonts w:asciiTheme="minorHAnsi" w:hAnsiTheme="minorHAnsi" w:cstheme="minorHAnsi"/>
          <w:color w:val="000000" w:themeColor="text1"/>
        </w:rPr>
        <w:t>p</w:t>
      </w:r>
      <w:r w:rsidRPr="00C50E54">
        <w:rPr>
          <w:rFonts w:asciiTheme="minorHAnsi" w:hAnsiTheme="minorHAnsi" w:cstheme="minorHAnsi"/>
          <w:color w:val="000000" w:themeColor="text1"/>
        </w:rPr>
        <w:t xml:space="preserve">ancreatic </w:t>
      </w:r>
      <w:r w:rsidR="00982C97" w:rsidRPr="00C50E54">
        <w:rPr>
          <w:rFonts w:asciiTheme="minorHAnsi" w:hAnsiTheme="minorHAnsi" w:cstheme="minorHAnsi"/>
          <w:color w:val="000000" w:themeColor="text1"/>
        </w:rPr>
        <w:t xml:space="preserve">digest of casein, 5 g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proofErr w:type="spellStart"/>
      <w:r w:rsidR="00982C97" w:rsidRPr="00C50E54">
        <w:rPr>
          <w:rFonts w:asciiTheme="minorHAnsi" w:hAnsiTheme="minorHAnsi" w:cstheme="minorHAnsi"/>
          <w:color w:val="000000" w:themeColor="text1"/>
        </w:rPr>
        <w:t>papaic</w:t>
      </w:r>
      <w:proofErr w:type="spellEnd"/>
      <w:r w:rsidR="00982C97" w:rsidRPr="00C50E54">
        <w:rPr>
          <w:rFonts w:asciiTheme="minorHAnsi" w:hAnsiTheme="minorHAnsi" w:cstheme="minorHAnsi"/>
          <w:color w:val="000000" w:themeColor="text1"/>
        </w:rPr>
        <w:t xml:space="preserve"> </w:t>
      </w:r>
      <w:r w:rsidR="009C7CDE">
        <w:rPr>
          <w:rFonts w:asciiTheme="minorHAnsi" w:hAnsiTheme="minorHAnsi" w:cstheme="minorHAnsi"/>
          <w:color w:val="000000" w:themeColor="text1"/>
        </w:rPr>
        <w:t>d</w:t>
      </w:r>
      <w:r w:rsidRPr="00C50E54">
        <w:rPr>
          <w:rFonts w:asciiTheme="minorHAnsi" w:hAnsiTheme="minorHAnsi" w:cstheme="minorHAnsi"/>
          <w:color w:val="000000" w:themeColor="text1"/>
        </w:rPr>
        <w:t xml:space="preserve">igest of </w:t>
      </w:r>
      <w:r w:rsidR="009C7CDE">
        <w:rPr>
          <w:rFonts w:asciiTheme="minorHAnsi" w:hAnsiTheme="minorHAnsi" w:cstheme="minorHAnsi"/>
          <w:color w:val="000000" w:themeColor="text1"/>
        </w:rPr>
        <w:t>s</w:t>
      </w:r>
      <w:r w:rsidRPr="00C50E54">
        <w:rPr>
          <w:rFonts w:asciiTheme="minorHAnsi" w:hAnsiTheme="minorHAnsi" w:cstheme="minorHAnsi"/>
          <w:color w:val="000000" w:themeColor="text1"/>
        </w:rPr>
        <w:t xml:space="preserve">oybean </w:t>
      </w:r>
      <w:r w:rsidR="009C7CDE">
        <w:rPr>
          <w:rFonts w:asciiTheme="minorHAnsi" w:hAnsiTheme="minorHAnsi" w:cstheme="minorHAnsi"/>
          <w:color w:val="000000" w:themeColor="text1"/>
        </w:rPr>
        <w:t>m</w:t>
      </w:r>
      <w:r w:rsidRPr="00C50E54">
        <w:rPr>
          <w:rFonts w:asciiTheme="minorHAnsi" w:hAnsiTheme="minorHAnsi" w:cstheme="minorHAnsi"/>
          <w:color w:val="000000" w:themeColor="text1"/>
        </w:rPr>
        <w:t xml:space="preserve">eal, </w:t>
      </w:r>
      <w:r w:rsidR="00C26A8D" w:rsidRPr="00C50E54">
        <w:rPr>
          <w:rFonts w:asciiTheme="minorHAnsi" w:hAnsiTheme="minorHAnsi" w:cstheme="minorHAnsi"/>
          <w:color w:val="000000" w:themeColor="text1"/>
        </w:rPr>
        <w:t>3</w:t>
      </w:r>
      <w:r w:rsidRPr="00C50E54">
        <w:rPr>
          <w:rFonts w:asciiTheme="minorHAnsi" w:hAnsiTheme="minorHAnsi" w:cstheme="minorHAnsi"/>
          <w:color w:val="000000" w:themeColor="text1"/>
        </w:rPr>
        <w:t xml:space="preserve"> g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9C7CDE">
        <w:rPr>
          <w:rFonts w:asciiTheme="minorHAnsi" w:hAnsiTheme="minorHAnsi" w:cstheme="minorHAnsi"/>
          <w:color w:val="000000" w:themeColor="text1"/>
        </w:rPr>
        <w:t>s</w:t>
      </w:r>
      <w:r w:rsidRPr="00C50E54">
        <w:rPr>
          <w:rFonts w:asciiTheme="minorHAnsi" w:hAnsiTheme="minorHAnsi" w:cstheme="minorHAnsi"/>
          <w:color w:val="000000" w:themeColor="text1"/>
        </w:rPr>
        <w:t xml:space="preserve">odium chloride, </w:t>
      </w:r>
      <w:r w:rsidR="00C26A8D" w:rsidRPr="00C50E54">
        <w:rPr>
          <w:rFonts w:asciiTheme="minorHAnsi" w:hAnsiTheme="minorHAnsi" w:cstheme="minorHAnsi"/>
          <w:color w:val="000000" w:themeColor="text1"/>
        </w:rPr>
        <w:t xml:space="preserve">2.5 g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d</w:t>
      </w:r>
      <w:r w:rsidR="00C26A8D" w:rsidRPr="00C50E54">
        <w:rPr>
          <w:rFonts w:asciiTheme="minorHAnsi" w:hAnsiTheme="minorHAnsi" w:cstheme="minorHAnsi"/>
          <w:color w:val="000000" w:themeColor="text1"/>
        </w:rPr>
        <w:t xml:space="preserve">extrose, </w:t>
      </w:r>
      <w:r w:rsidR="00BB29EA" w:rsidRPr="00C50E54">
        <w:rPr>
          <w:rFonts w:asciiTheme="minorHAnsi" w:hAnsiTheme="minorHAnsi" w:cstheme="minorHAnsi"/>
          <w:color w:val="000000" w:themeColor="text1"/>
        </w:rPr>
        <w:t xml:space="preserve">and </w:t>
      </w:r>
      <w:r w:rsidR="00C26A8D" w:rsidRPr="00C50E54">
        <w:rPr>
          <w:rFonts w:asciiTheme="minorHAnsi" w:hAnsiTheme="minorHAnsi" w:cstheme="minorHAnsi"/>
          <w:color w:val="000000" w:themeColor="text1"/>
        </w:rPr>
        <w:t xml:space="preserve">2.5 g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982C97" w:rsidRPr="00C50E54">
        <w:rPr>
          <w:rFonts w:asciiTheme="minorHAnsi" w:hAnsiTheme="minorHAnsi" w:cstheme="minorHAnsi"/>
          <w:color w:val="000000" w:themeColor="text1"/>
        </w:rPr>
        <w:t>dipotassium phosphate</w:t>
      </w:r>
      <w:r w:rsidR="00C26A8D" w:rsidRPr="00C50E54">
        <w:rPr>
          <w:rFonts w:asciiTheme="minorHAnsi" w:hAnsiTheme="minorHAnsi" w:cstheme="minorHAnsi"/>
          <w:color w:val="000000" w:themeColor="text1"/>
        </w:rPr>
        <w:t>.</w:t>
      </w:r>
      <w:r w:rsidR="00BB29EA" w:rsidRPr="00C50E54">
        <w:rPr>
          <w:rFonts w:asciiTheme="minorHAnsi" w:hAnsiTheme="minorHAnsi" w:cstheme="minorHAnsi"/>
          <w:color w:val="000000" w:themeColor="text1"/>
        </w:rPr>
        <w:t xml:space="preserve"> S</w:t>
      </w:r>
      <w:r w:rsidR="00C26A8D" w:rsidRPr="00C50E54">
        <w:rPr>
          <w:rFonts w:asciiTheme="minorHAnsi" w:hAnsiTheme="minorHAnsi" w:cstheme="minorHAnsi"/>
          <w:color w:val="000000" w:themeColor="text1"/>
        </w:rPr>
        <w:t xml:space="preserve">terilize </w:t>
      </w:r>
      <w:r w:rsidRPr="00C50E54">
        <w:rPr>
          <w:rFonts w:asciiTheme="minorHAnsi" w:hAnsiTheme="minorHAnsi" w:cstheme="minorHAnsi"/>
          <w:color w:val="000000" w:themeColor="text1"/>
        </w:rPr>
        <w:t xml:space="preserve">before use. </w:t>
      </w:r>
    </w:p>
    <w:p w14:paraId="534E1920" w14:textId="77777777" w:rsidR="005C0AF5" w:rsidRPr="00C50E54" w:rsidRDefault="005C0AF5" w:rsidP="00982C97">
      <w:pPr>
        <w:jc w:val="left"/>
        <w:rPr>
          <w:rFonts w:asciiTheme="minorHAnsi" w:hAnsiTheme="minorHAnsi" w:cstheme="minorHAnsi"/>
          <w:color w:val="000000" w:themeColor="text1"/>
        </w:rPr>
      </w:pPr>
    </w:p>
    <w:p w14:paraId="0BA7A806" w14:textId="23A38555" w:rsidR="005C0AF5" w:rsidRPr="00C50E54" w:rsidRDefault="005C0AF5"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1.2</w:t>
      </w:r>
      <w:r w:rsidR="009C7CDE">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For </w:t>
      </w:r>
      <w:r w:rsidR="00BB29EA" w:rsidRPr="00C50E54">
        <w:rPr>
          <w:rFonts w:asciiTheme="minorHAnsi" w:hAnsiTheme="minorHAnsi" w:cstheme="minorHAnsi"/>
          <w:color w:val="000000" w:themeColor="text1"/>
        </w:rPr>
        <w:t>Tryptic Soy Agar (</w:t>
      </w:r>
      <w:r w:rsidRPr="00C50E54">
        <w:rPr>
          <w:rFonts w:asciiTheme="minorHAnsi" w:hAnsiTheme="minorHAnsi" w:cstheme="minorHAnsi"/>
          <w:color w:val="000000" w:themeColor="text1"/>
        </w:rPr>
        <w:t>TSA</w:t>
      </w:r>
      <w:r w:rsidR="00BB29EA"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add 15 g</w:t>
      </w:r>
      <w:r w:rsidR="00BB29EA" w:rsidRPr="00C50E54">
        <w:rPr>
          <w:rFonts w:asciiTheme="minorHAnsi" w:hAnsiTheme="minorHAnsi" w:cstheme="minorHAnsi"/>
          <w:color w:val="000000" w:themeColor="text1"/>
        </w:rPr>
        <w:t xml:space="preserve"> of agar</w:t>
      </w:r>
      <w:r w:rsidR="004054F9" w:rsidRPr="00C50E54">
        <w:rPr>
          <w:rFonts w:asciiTheme="minorHAnsi" w:hAnsiTheme="minorHAnsi" w:cstheme="minorHAnsi"/>
          <w:color w:val="000000" w:themeColor="text1"/>
        </w:rPr>
        <w:t xml:space="preserve"> to 1 L</w:t>
      </w:r>
      <w:r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TSB, autoclave</w:t>
      </w:r>
      <w:r w:rsidR="00982C97">
        <w:rPr>
          <w:rFonts w:asciiTheme="minorHAnsi" w:hAnsiTheme="minorHAnsi" w:cstheme="minorHAnsi"/>
          <w:color w:val="000000" w:themeColor="text1"/>
        </w:rPr>
        <w:t>. T</w:t>
      </w:r>
      <w:r w:rsidR="00BB29EA" w:rsidRPr="00C50E54">
        <w:rPr>
          <w:rFonts w:asciiTheme="minorHAnsi" w:hAnsiTheme="minorHAnsi" w:cstheme="minorHAnsi"/>
          <w:color w:val="000000" w:themeColor="text1"/>
        </w:rPr>
        <w:t>hen let</w:t>
      </w:r>
      <w:r w:rsidRPr="00C50E54">
        <w:rPr>
          <w:rFonts w:asciiTheme="minorHAnsi" w:hAnsiTheme="minorHAnsi" w:cstheme="minorHAnsi"/>
          <w:color w:val="000000" w:themeColor="text1"/>
        </w:rPr>
        <w:t xml:space="preserve"> </w:t>
      </w:r>
      <w:r w:rsidR="00C50E54">
        <w:rPr>
          <w:rFonts w:asciiTheme="minorHAnsi" w:hAnsiTheme="minorHAnsi" w:cstheme="minorHAnsi"/>
          <w:color w:val="000000" w:themeColor="text1"/>
        </w:rPr>
        <w:t xml:space="preserve">it </w:t>
      </w:r>
      <w:r w:rsidRPr="00C50E54">
        <w:rPr>
          <w:rFonts w:asciiTheme="minorHAnsi" w:hAnsiTheme="minorHAnsi" w:cstheme="minorHAnsi"/>
          <w:color w:val="000000" w:themeColor="text1"/>
        </w:rPr>
        <w:t xml:space="preserve">cool </w:t>
      </w:r>
      <w:r w:rsidR="00212CC6" w:rsidRPr="00C50E54">
        <w:rPr>
          <w:rFonts w:asciiTheme="minorHAnsi" w:hAnsiTheme="minorHAnsi" w:cstheme="minorHAnsi"/>
          <w:color w:val="000000" w:themeColor="text1"/>
        </w:rPr>
        <w:t xml:space="preserve">down </w:t>
      </w:r>
      <w:r w:rsidRPr="00C50E54">
        <w:rPr>
          <w:rFonts w:asciiTheme="minorHAnsi" w:hAnsiTheme="minorHAnsi" w:cstheme="minorHAnsi"/>
          <w:color w:val="000000" w:themeColor="text1"/>
        </w:rPr>
        <w:t xml:space="preserve">to room temperature. </w:t>
      </w:r>
      <w:r w:rsidR="00BB29EA" w:rsidRPr="00C50E54">
        <w:rPr>
          <w:rFonts w:asciiTheme="minorHAnsi" w:hAnsiTheme="minorHAnsi" w:cstheme="minorHAnsi"/>
          <w:color w:val="000000" w:themeColor="text1"/>
        </w:rPr>
        <w:t>Next, p</w:t>
      </w:r>
      <w:r w:rsidRPr="00C50E54">
        <w:rPr>
          <w:rFonts w:asciiTheme="minorHAnsi" w:hAnsiTheme="minorHAnsi" w:cstheme="minorHAnsi"/>
          <w:color w:val="000000" w:themeColor="text1"/>
        </w:rPr>
        <w:t xml:space="preserve">our </w:t>
      </w:r>
      <w:r w:rsidR="00BB29EA" w:rsidRPr="00C50E54">
        <w:rPr>
          <w:rFonts w:asciiTheme="minorHAnsi" w:hAnsiTheme="minorHAnsi" w:cstheme="minorHAnsi"/>
          <w:color w:val="000000" w:themeColor="text1"/>
        </w:rPr>
        <w:t xml:space="preserve">at a ratio of </w:t>
      </w:r>
      <w:r w:rsidRPr="00C50E54">
        <w:rPr>
          <w:rFonts w:asciiTheme="minorHAnsi" w:hAnsiTheme="minorHAnsi" w:cstheme="minorHAnsi"/>
          <w:color w:val="000000" w:themeColor="text1"/>
        </w:rPr>
        <w:t>20 mL</w:t>
      </w:r>
      <w:r w:rsidR="00BB29EA"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per P</w:t>
      </w:r>
      <w:r w:rsidRPr="00C50E54">
        <w:rPr>
          <w:rFonts w:asciiTheme="minorHAnsi" w:hAnsiTheme="minorHAnsi" w:cstheme="minorHAnsi"/>
          <w:color w:val="000000" w:themeColor="text1"/>
        </w:rPr>
        <w:t xml:space="preserve">etri dish </w:t>
      </w:r>
      <w:r w:rsidR="00E05F55" w:rsidRPr="00C50E54">
        <w:rPr>
          <w:rFonts w:asciiTheme="minorHAnsi" w:hAnsiTheme="minorHAnsi" w:cstheme="minorHAnsi"/>
          <w:color w:val="000000" w:themeColor="text1"/>
        </w:rPr>
        <w:t>(100</w:t>
      </w:r>
      <w:r w:rsidR="00AD106F" w:rsidRPr="00C50E54">
        <w:rPr>
          <w:rFonts w:asciiTheme="minorHAnsi" w:hAnsiTheme="minorHAnsi" w:cstheme="minorHAnsi"/>
          <w:color w:val="000000" w:themeColor="text1"/>
        </w:rPr>
        <w:t xml:space="preserve"> mm </w:t>
      </w:r>
      <w:r w:rsidR="00C50E54">
        <w:rPr>
          <w:rFonts w:asciiTheme="minorHAnsi" w:hAnsiTheme="minorHAnsi" w:cstheme="minorHAnsi"/>
          <w:color w:val="000000" w:themeColor="text1"/>
        </w:rPr>
        <w:t xml:space="preserve">x </w:t>
      </w:r>
      <w:r w:rsidR="00AD106F" w:rsidRPr="00C50E54">
        <w:rPr>
          <w:rFonts w:asciiTheme="minorHAnsi" w:hAnsiTheme="minorHAnsi" w:cstheme="minorHAnsi"/>
          <w:color w:val="000000" w:themeColor="text1"/>
        </w:rPr>
        <w:t xml:space="preserve">15 </w:t>
      </w:r>
      <w:r w:rsidR="00516536" w:rsidRPr="00C50E54">
        <w:rPr>
          <w:rFonts w:asciiTheme="minorHAnsi" w:hAnsiTheme="minorHAnsi" w:cstheme="minorHAnsi"/>
          <w:color w:val="000000" w:themeColor="text1"/>
        </w:rPr>
        <w:t>mm)</w:t>
      </w:r>
      <w:r w:rsidRPr="00C50E54">
        <w:rPr>
          <w:rFonts w:asciiTheme="minorHAnsi" w:hAnsiTheme="minorHAnsi" w:cstheme="minorHAnsi"/>
          <w:color w:val="000000" w:themeColor="text1"/>
        </w:rPr>
        <w:t xml:space="preserve">. </w:t>
      </w:r>
    </w:p>
    <w:p w14:paraId="57E0F21B" w14:textId="77777777" w:rsidR="005C0AF5" w:rsidRPr="00C50E54" w:rsidRDefault="005C0AF5" w:rsidP="00982C97">
      <w:pPr>
        <w:jc w:val="left"/>
        <w:rPr>
          <w:rFonts w:asciiTheme="minorHAnsi" w:hAnsiTheme="minorHAnsi" w:cstheme="minorHAnsi"/>
          <w:color w:val="000000" w:themeColor="text1"/>
        </w:rPr>
      </w:pPr>
    </w:p>
    <w:p w14:paraId="04911838" w14:textId="214BCF6C" w:rsidR="004258AF" w:rsidRPr="00C50E54" w:rsidRDefault="005C0AF5"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1.3. Biofilm culture medium: Add </w:t>
      </w:r>
      <w:r w:rsidR="004608AC" w:rsidRPr="00C50E54">
        <w:rPr>
          <w:rFonts w:asciiTheme="minorHAnsi" w:hAnsiTheme="minorHAnsi" w:cstheme="minorHAnsi"/>
          <w:color w:val="000000" w:themeColor="text1"/>
        </w:rPr>
        <w:t>10 g</w:t>
      </w:r>
      <w:r w:rsidR="00BB29EA" w:rsidRPr="00C50E54">
        <w:rPr>
          <w:rFonts w:asciiTheme="minorHAnsi" w:hAnsiTheme="minorHAnsi" w:cstheme="minorHAnsi"/>
          <w:color w:val="000000" w:themeColor="text1"/>
        </w:rPr>
        <w:t xml:space="preserve"> of</w:t>
      </w:r>
      <w:r w:rsidR="004608AC" w:rsidRPr="00C50E54">
        <w:rPr>
          <w:rFonts w:asciiTheme="minorHAnsi" w:hAnsiTheme="minorHAnsi" w:cstheme="minorHAnsi"/>
          <w:color w:val="000000" w:themeColor="text1"/>
        </w:rPr>
        <w:t xml:space="preserve"> glucose to 1 L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4258AF" w:rsidRPr="00C50E54">
        <w:rPr>
          <w:rFonts w:asciiTheme="minorHAnsi" w:hAnsiTheme="minorHAnsi" w:cstheme="minorHAnsi"/>
          <w:color w:val="000000" w:themeColor="text1"/>
        </w:rPr>
        <w:t xml:space="preserve">autoclaved </w:t>
      </w:r>
      <w:r w:rsidR="004608AC" w:rsidRPr="00C50E54">
        <w:rPr>
          <w:rFonts w:asciiTheme="minorHAnsi" w:hAnsiTheme="minorHAnsi" w:cstheme="minorHAnsi"/>
          <w:color w:val="000000" w:themeColor="text1"/>
        </w:rPr>
        <w:t>TSB</w:t>
      </w:r>
      <w:r w:rsidR="0077493F" w:rsidRPr="00C50E54">
        <w:rPr>
          <w:rFonts w:asciiTheme="minorHAnsi" w:hAnsiTheme="minorHAnsi" w:cstheme="minorHAnsi"/>
          <w:color w:val="000000" w:themeColor="text1"/>
        </w:rPr>
        <w:t xml:space="preserve">. </w:t>
      </w:r>
      <w:r w:rsidR="00456745" w:rsidRPr="00C50E54">
        <w:rPr>
          <w:rFonts w:asciiTheme="minorHAnsi" w:hAnsiTheme="minorHAnsi" w:cstheme="minorHAnsi"/>
          <w:color w:val="000000" w:themeColor="text1"/>
        </w:rPr>
        <w:t>Sterilize by filtration using</w:t>
      </w:r>
      <w:r w:rsidR="00B70A67">
        <w:rPr>
          <w:rFonts w:asciiTheme="minorHAnsi" w:hAnsiTheme="minorHAnsi" w:cstheme="minorHAnsi"/>
          <w:color w:val="000000" w:themeColor="text1"/>
        </w:rPr>
        <w:t xml:space="preserve"> a</w:t>
      </w:r>
      <w:r w:rsidR="00456745" w:rsidRPr="00C50E54">
        <w:rPr>
          <w:rFonts w:asciiTheme="minorHAnsi" w:hAnsiTheme="minorHAnsi" w:cstheme="minorHAnsi"/>
          <w:color w:val="000000" w:themeColor="text1"/>
        </w:rPr>
        <w:t xml:space="preserve"> </w:t>
      </w:r>
      <w:r w:rsidR="0077493F" w:rsidRPr="00C50E54">
        <w:rPr>
          <w:rFonts w:asciiTheme="minorHAnsi" w:hAnsiTheme="minorHAnsi" w:cstheme="minorHAnsi"/>
          <w:color w:val="000000" w:themeColor="text1"/>
        </w:rPr>
        <w:t>0.2</w:t>
      </w:r>
      <w:r w:rsidR="004258AF" w:rsidRPr="00C50E54">
        <w:rPr>
          <w:rFonts w:asciiTheme="minorHAnsi" w:hAnsiTheme="minorHAnsi" w:cstheme="minorHAnsi"/>
          <w:color w:val="000000" w:themeColor="text1"/>
        </w:rPr>
        <w:t xml:space="preserve"> </w:t>
      </w:r>
      <w:r w:rsidR="0077493F" w:rsidRPr="00C50E54">
        <w:rPr>
          <w:rFonts w:asciiTheme="minorHAnsi" w:hAnsiTheme="minorHAnsi" w:cstheme="minorHAnsi"/>
          <w:color w:val="000000" w:themeColor="text1"/>
        </w:rPr>
        <w:t xml:space="preserve">µm </w:t>
      </w:r>
      <w:r w:rsidR="00456745" w:rsidRPr="00C50E54">
        <w:rPr>
          <w:rFonts w:asciiTheme="minorHAnsi" w:hAnsiTheme="minorHAnsi" w:cstheme="minorHAnsi"/>
          <w:color w:val="000000" w:themeColor="text1"/>
        </w:rPr>
        <w:t>filter.</w:t>
      </w:r>
    </w:p>
    <w:p w14:paraId="3314DB3A" w14:textId="77777777" w:rsidR="004258AF" w:rsidRPr="00C50E54" w:rsidRDefault="004258AF" w:rsidP="00982C97">
      <w:pPr>
        <w:jc w:val="left"/>
        <w:rPr>
          <w:rFonts w:asciiTheme="minorHAnsi" w:hAnsiTheme="minorHAnsi" w:cstheme="minorHAnsi"/>
          <w:color w:val="000000" w:themeColor="text1"/>
        </w:rPr>
      </w:pPr>
    </w:p>
    <w:p w14:paraId="65B6E82B" w14:textId="1330B7C3" w:rsidR="005C0AF5" w:rsidRPr="00C50E54" w:rsidRDefault="005C0AF5" w:rsidP="00982C97">
      <w:pPr>
        <w:rPr>
          <w:rFonts w:asciiTheme="minorHAnsi" w:hAnsiTheme="minorHAnsi" w:cstheme="minorHAnsi"/>
          <w:b/>
          <w:color w:val="000000" w:themeColor="text1"/>
        </w:rPr>
      </w:pPr>
      <w:r w:rsidRPr="00C50E54">
        <w:rPr>
          <w:rFonts w:asciiTheme="minorHAnsi" w:hAnsiTheme="minorHAnsi" w:cstheme="minorHAnsi"/>
          <w:b/>
          <w:color w:val="000000" w:themeColor="text1"/>
        </w:rPr>
        <w:t xml:space="preserve">2. </w:t>
      </w:r>
      <w:r w:rsidR="004608AC" w:rsidRPr="00C50E54">
        <w:rPr>
          <w:rFonts w:asciiTheme="minorHAnsi" w:hAnsiTheme="minorHAnsi" w:cstheme="minorHAnsi"/>
          <w:b/>
          <w:i/>
          <w:color w:val="000000" w:themeColor="text1"/>
        </w:rPr>
        <w:t>S. aureus</w:t>
      </w:r>
      <w:r w:rsidR="004608AC" w:rsidRPr="00C50E54">
        <w:rPr>
          <w:rFonts w:asciiTheme="minorHAnsi" w:hAnsiTheme="minorHAnsi" w:cstheme="minorHAnsi"/>
          <w:b/>
          <w:color w:val="000000" w:themeColor="text1"/>
        </w:rPr>
        <w:t xml:space="preserve"> biofilm formation in 96 well tissue culture plate</w:t>
      </w:r>
    </w:p>
    <w:p w14:paraId="734C324D" w14:textId="77777777" w:rsidR="00C50E54" w:rsidRDefault="00C50E54" w:rsidP="00982C97">
      <w:pPr>
        <w:rPr>
          <w:rFonts w:asciiTheme="minorHAnsi" w:hAnsiTheme="minorHAnsi" w:cstheme="minorHAnsi"/>
          <w:i/>
          <w:color w:val="000000" w:themeColor="text1"/>
        </w:rPr>
      </w:pPr>
    </w:p>
    <w:p w14:paraId="1585687F" w14:textId="269AF117" w:rsidR="00D71E05" w:rsidRPr="00C50E54" w:rsidRDefault="00C50E5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NOTE:</w:t>
      </w:r>
      <w:r>
        <w:rPr>
          <w:rFonts w:asciiTheme="minorHAnsi" w:hAnsiTheme="minorHAnsi" w:cstheme="minorHAnsi"/>
          <w:i/>
          <w:color w:val="000000" w:themeColor="text1"/>
        </w:rPr>
        <w:t xml:space="preserve"> </w:t>
      </w:r>
      <w:r w:rsidR="00982C97" w:rsidRPr="00982C97">
        <w:rPr>
          <w:rFonts w:asciiTheme="minorHAnsi" w:hAnsiTheme="minorHAnsi" w:cstheme="minorHAnsi"/>
          <w:color w:val="000000" w:themeColor="text1"/>
        </w:rPr>
        <w:t>The</w:t>
      </w:r>
      <w:r w:rsidR="00982C97">
        <w:rPr>
          <w:rFonts w:asciiTheme="minorHAnsi" w:hAnsiTheme="minorHAnsi" w:cstheme="minorHAnsi"/>
          <w:i/>
          <w:color w:val="000000" w:themeColor="text1"/>
        </w:rPr>
        <w:t xml:space="preserve"> </w:t>
      </w:r>
      <w:r w:rsidR="00D71E05" w:rsidRPr="00C50E54">
        <w:rPr>
          <w:rFonts w:asciiTheme="minorHAnsi" w:hAnsiTheme="minorHAnsi" w:cstheme="minorHAnsi"/>
          <w:i/>
          <w:color w:val="000000" w:themeColor="text1"/>
        </w:rPr>
        <w:t>S. aureus</w:t>
      </w:r>
      <w:r w:rsidR="00D71E05" w:rsidRPr="00C50E54">
        <w:rPr>
          <w:rFonts w:asciiTheme="minorHAnsi" w:hAnsiTheme="minorHAnsi" w:cstheme="minorHAnsi"/>
          <w:color w:val="000000" w:themeColor="text1"/>
        </w:rPr>
        <w:t xml:space="preserve"> biofilm is cultured as previously described</w:t>
      </w:r>
      <w:r w:rsidR="00D71E05" w:rsidRPr="00C50E54">
        <w:rPr>
          <w:rFonts w:asciiTheme="minorHAnsi" w:hAnsiTheme="minorHAnsi" w:cstheme="minorHAnsi"/>
          <w:color w:val="000000" w:themeColor="text1"/>
          <w:vertAlign w:val="superscript"/>
        </w:rPr>
        <w:t>6,</w:t>
      </w:r>
      <w:r w:rsidR="00EC67FD" w:rsidRPr="00C50E54">
        <w:rPr>
          <w:rFonts w:asciiTheme="minorHAnsi" w:hAnsiTheme="minorHAnsi" w:cstheme="minorHAnsi"/>
          <w:color w:val="000000" w:themeColor="text1"/>
          <w:vertAlign w:val="superscript"/>
        </w:rPr>
        <w:t>2</w:t>
      </w:r>
      <w:r w:rsidR="003C087E" w:rsidRPr="00C50E54">
        <w:rPr>
          <w:rFonts w:asciiTheme="minorHAnsi" w:hAnsiTheme="minorHAnsi" w:cstheme="minorHAnsi"/>
          <w:color w:val="000000" w:themeColor="text1"/>
          <w:vertAlign w:val="superscript"/>
        </w:rPr>
        <w:t>1</w:t>
      </w:r>
      <w:r w:rsidR="00D71E05" w:rsidRPr="00C50E54">
        <w:rPr>
          <w:rFonts w:asciiTheme="minorHAnsi" w:hAnsiTheme="minorHAnsi" w:cstheme="minorHAnsi"/>
          <w:color w:val="000000" w:themeColor="text1"/>
        </w:rPr>
        <w:t>.</w:t>
      </w:r>
    </w:p>
    <w:p w14:paraId="4B5FFC11" w14:textId="77777777" w:rsidR="00C62EFD" w:rsidRPr="00C50E54" w:rsidRDefault="00C62EFD" w:rsidP="00982C97">
      <w:pPr>
        <w:jc w:val="left"/>
        <w:rPr>
          <w:rFonts w:asciiTheme="minorHAnsi" w:hAnsiTheme="minorHAnsi" w:cstheme="minorHAnsi"/>
          <w:color w:val="000000" w:themeColor="text1"/>
        </w:rPr>
      </w:pPr>
    </w:p>
    <w:p w14:paraId="1EA326A7" w14:textId="16C03F82" w:rsidR="00C62EFD"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lastRenderedPageBreak/>
        <w:t>2</w:t>
      </w:r>
      <w:r w:rsidR="00FA15A9" w:rsidRPr="00C50E54">
        <w:rPr>
          <w:rFonts w:asciiTheme="minorHAnsi" w:hAnsiTheme="minorHAnsi" w:cstheme="minorHAnsi"/>
          <w:color w:val="000000" w:themeColor="text1"/>
        </w:rPr>
        <w:t>.1</w:t>
      </w:r>
      <w:r w:rsidR="00D71E05" w:rsidRPr="00C50E54">
        <w:rPr>
          <w:rFonts w:asciiTheme="minorHAnsi" w:hAnsiTheme="minorHAnsi" w:cstheme="minorHAnsi"/>
          <w:color w:val="000000" w:themeColor="text1"/>
        </w:rPr>
        <w:t xml:space="preserve">. Inoculate one individual colony of </w:t>
      </w:r>
      <w:r w:rsidR="00D71E05" w:rsidRPr="00C50E54">
        <w:rPr>
          <w:rFonts w:asciiTheme="minorHAnsi" w:hAnsiTheme="minorHAnsi" w:cstheme="minorHAnsi"/>
          <w:i/>
          <w:color w:val="000000" w:themeColor="text1"/>
        </w:rPr>
        <w:t>S.</w:t>
      </w:r>
      <w:r w:rsidR="00C349C4" w:rsidRPr="00C50E54">
        <w:rPr>
          <w:rFonts w:asciiTheme="minorHAnsi" w:hAnsiTheme="minorHAnsi" w:cstheme="minorHAnsi"/>
          <w:i/>
          <w:color w:val="000000" w:themeColor="text1"/>
        </w:rPr>
        <w:t xml:space="preserve"> </w:t>
      </w:r>
      <w:r w:rsidR="00D71E05" w:rsidRPr="00C50E54">
        <w:rPr>
          <w:rFonts w:asciiTheme="minorHAnsi" w:hAnsiTheme="minorHAnsi" w:cstheme="minorHAnsi"/>
          <w:i/>
          <w:color w:val="000000" w:themeColor="text1"/>
        </w:rPr>
        <w:t>aureus</w:t>
      </w:r>
      <w:r w:rsidR="00D71E05" w:rsidRPr="00C50E54">
        <w:rPr>
          <w:rFonts w:asciiTheme="minorHAnsi" w:hAnsiTheme="minorHAnsi" w:cstheme="minorHAnsi"/>
          <w:color w:val="000000" w:themeColor="text1"/>
        </w:rPr>
        <w:t xml:space="preserve"> </w:t>
      </w:r>
      <w:r w:rsidR="000828C5" w:rsidRPr="00C50E54">
        <w:rPr>
          <w:rFonts w:asciiTheme="minorHAnsi" w:hAnsiTheme="minorHAnsi" w:cstheme="minorHAnsi"/>
          <w:color w:val="000000" w:themeColor="text1"/>
        </w:rPr>
        <w:t xml:space="preserve">from </w:t>
      </w:r>
      <w:r w:rsidR="00C62EFD" w:rsidRPr="00C50E54">
        <w:rPr>
          <w:rFonts w:asciiTheme="minorHAnsi" w:hAnsiTheme="minorHAnsi" w:cstheme="minorHAnsi"/>
          <w:color w:val="000000" w:themeColor="text1"/>
        </w:rPr>
        <w:t xml:space="preserve">TSA in 10 mL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BA431F" w:rsidRPr="00C50E54">
        <w:rPr>
          <w:rFonts w:asciiTheme="minorHAnsi" w:hAnsiTheme="minorHAnsi" w:cstheme="minorHAnsi"/>
          <w:color w:val="000000" w:themeColor="text1"/>
        </w:rPr>
        <w:t xml:space="preserve">TSB </w:t>
      </w:r>
      <w:r w:rsidR="00C62EFD" w:rsidRPr="00C50E54">
        <w:rPr>
          <w:rFonts w:asciiTheme="minorHAnsi" w:hAnsiTheme="minorHAnsi" w:cstheme="minorHAnsi"/>
          <w:color w:val="000000" w:themeColor="text1"/>
        </w:rPr>
        <w:t xml:space="preserve">and grow overnight at 37 </w:t>
      </w:r>
      <w:r w:rsidR="009C7CDE" w:rsidRPr="009C7CDE">
        <w:rPr>
          <w:rFonts w:asciiTheme="minorHAnsi" w:hAnsiTheme="minorHAnsi" w:cstheme="minorHAnsi"/>
          <w:color w:val="000000" w:themeColor="text1"/>
        </w:rPr>
        <w:t>°</w:t>
      </w:r>
      <w:r w:rsidR="00C62EFD" w:rsidRPr="00C50E54">
        <w:rPr>
          <w:rFonts w:asciiTheme="minorHAnsi" w:hAnsiTheme="minorHAnsi" w:cstheme="minorHAnsi"/>
          <w:color w:val="000000" w:themeColor="text1"/>
        </w:rPr>
        <w:t>C</w:t>
      </w:r>
      <w:r w:rsidR="0077493F" w:rsidRPr="00C50E54">
        <w:rPr>
          <w:rFonts w:asciiTheme="minorHAnsi" w:hAnsiTheme="minorHAnsi" w:cstheme="minorHAnsi"/>
          <w:color w:val="000000" w:themeColor="text1"/>
        </w:rPr>
        <w:t>.</w:t>
      </w:r>
      <w:r w:rsidR="00C62EFD" w:rsidRPr="00C50E54">
        <w:rPr>
          <w:rFonts w:asciiTheme="minorHAnsi" w:hAnsiTheme="minorHAnsi" w:cstheme="minorHAnsi"/>
          <w:color w:val="000000" w:themeColor="text1"/>
        </w:rPr>
        <w:t xml:space="preserve"> </w:t>
      </w:r>
    </w:p>
    <w:p w14:paraId="747E2DC7" w14:textId="77777777" w:rsidR="004D58AE" w:rsidRPr="00C50E54" w:rsidRDefault="004D58AE" w:rsidP="00982C97">
      <w:pPr>
        <w:jc w:val="left"/>
        <w:rPr>
          <w:rFonts w:asciiTheme="minorHAnsi" w:hAnsiTheme="minorHAnsi" w:cstheme="minorHAnsi"/>
          <w:color w:val="000000" w:themeColor="text1"/>
        </w:rPr>
      </w:pPr>
    </w:p>
    <w:p w14:paraId="38142112" w14:textId="6F331094" w:rsidR="00D71E05"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2</w:t>
      </w:r>
      <w:r w:rsidR="002E16BA"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2</w:t>
      </w:r>
      <w:r w:rsidR="00D71E05" w:rsidRPr="00C50E54">
        <w:rPr>
          <w:rFonts w:asciiTheme="minorHAnsi" w:hAnsiTheme="minorHAnsi" w:cstheme="minorHAnsi"/>
          <w:color w:val="000000" w:themeColor="text1"/>
        </w:rPr>
        <w:t xml:space="preserve">. Dilute </w:t>
      </w:r>
      <w:r w:rsidR="009C7CDE">
        <w:rPr>
          <w:rFonts w:asciiTheme="minorHAnsi" w:hAnsiTheme="minorHAnsi" w:cstheme="minorHAnsi"/>
          <w:color w:val="000000" w:themeColor="text1"/>
        </w:rPr>
        <w:t xml:space="preserve">the </w:t>
      </w:r>
      <w:r w:rsidR="00D71E05" w:rsidRPr="00C50E54">
        <w:rPr>
          <w:rFonts w:asciiTheme="minorHAnsi" w:hAnsiTheme="minorHAnsi" w:cstheme="minorHAnsi"/>
          <w:color w:val="000000" w:themeColor="text1"/>
        </w:rPr>
        <w:t xml:space="preserve">overnight culture into </w:t>
      </w:r>
      <w:r w:rsidR="00AE642D" w:rsidRPr="00C50E54">
        <w:rPr>
          <w:rFonts w:asciiTheme="minorHAnsi" w:hAnsiTheme="minorHAnsi" w:cstheme="minorHAnsi"/>
          <w:color w:val="000000" w:themeColor="text1"/>
        </w:rPr>
        <w:t xml:space="preserve">10 mL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D71E05" w:rsidRPr="00C50E54">
        <w:rPr>
          <w:rFonts w:asciiTheme="minorHAnsi" w:hAnsiTheme="minorHAnsi" w:cstheme="minorHAnsi"/>
          <w:color w:val="000000" w:themeColor="text1"/>
        </w:rPr>
        <w:t xml:space="preserve">TSB/glucose (10 g/L) at </w:t>
      </w:r>
      <w:r w:rsidR="00982C97">
        <w:rPr>
          <w:rFonts w:asciiTheme="minorHAnsi" w:hAnsiTheme="minorHAnsi" w:cstheme="minorHAnsi"/>
          <w:color w:val="000000" w:themeColor="text1"/>
        </w:rPr>
        <w:t xml:space="preserve">a </w:t>
      </w:r>
      <w:r w:rsidR="00D71E05" w:rsidRPr="00C50E54">
        <w:rPr>
          <w:rFonts w:asciiTheme="minorHAnsi" w:hAnsiTheme="minorHAnsi" w:cstheme="minorHAnsi"/>
          <w:color w:val="000000" w:themeColor="text1"/>
        </w:rPr>
        <w:t xml:space="preserve">1:100 </w:t>
      </w:r>
      <w:r w:rsidR="00DD679A" w:rsidRPr="00C50E54">
        <w:rPr>
          <w:rFonts w:asciiTheme="minorHAnsi" w:hAnsiTheme="minorHAnsi" w:cstheme="minorHAnsi"/>
          <w:color w:val="000000" w:themeColor="text1"/>
        </w:rPr>
        <w:t xml:space="preserve">(v/v) </w:t>
      </w:r>
      <w:r w:rsidR="00D71E05" w:rsidRPr="00C50E54">
        <w:rPr>
          <w:rFonts w:asciiTheme="minorHAnsi" w:hAnsiTheme="minorHAnsi" w:cstheme="minorHAnsi"/>
          <w:color w:val="000000" w:themeColor="text1"/>
        </w:rPr>
        <w:t xml:space="preserve">ratio. Vortex </w:t>
      </w:r>
      <w:r w:rsidR="00806558" w:rsidRPr="00C50E54">
        <w:rPr>
          <w:rFonts w:asciiTheme="minorHAnsi" w:hAnsiTheme="minorHAnsi" w:cstheme="minorHAnsi"/>
          <w:color w:val="000000" w:themeColor="text1"/>
        </w:rPr>
        <w:t xml:space="preserve">gently to mix </w:t>
      </w:r>
      <w:r w:rsidR="00D71E05" w:rsidRPr="00C50E54">
        <w:rPr>
          <w:rFonts w:asciiTheme="minorHAnsi" w:hAnsiTheme="minorHAnsi" w:cstheme="minorHAnsi"/>
          <w:color w:val="000000" w:themeColor="text1"/>
        </w:rPr>
        <w:t xml:space="preserve">for </w:t>
      </w:r>
      <w:r w:rsidR="00D84E44">
        <w:rPr>
          <w:rFonts w:asciiTheme="minorHAnsi" w:hAnsiTheme="minorHAnsi" w:cstheme="minorHAnsi"/>
          <w:color w:val="000000" w:themeColor="text1"/>
        </w:rPr>
        <w:t xml:space="preserve">a </w:t>
      </w:r>
      <w:r w:rsidR="00D71E05" w:rsidRPr="00C50E54">
        <w:rPr>
          <w:rFonts w:asciiTheme="minorHAnsi" w:hAnsiTheme="minorHAnsi" w:cstheme="minorHAnsi"/>
          <w:color w:val="000000" w:themeColor="text1"/>
        </w:rPr>
        <w:t>consistent concentration.</w:t>
      </w:r>
    </w:p>
    <w:p w14:paraId="59A2A1E6" w14:textId="77777777" w:rsidR="004D58AE" w:rsidRPr="00C50E54" w:rsidRDefault="004D58AE" w:rsidP="00982C97">
      <w:pPr>
        <w:jc w:val="left"/>
        <w:rPr>
          <w:rFonts w:asciiTheme="minorHAnsi" w:hAnsiTheme="minorHAnsi" w:cstheme="minorHAnsi"/>
          <w:color w:val="000000" w:themeColor="text1"/>
        </w:rPr>
      </w:pPr>
    </w:p>
    <w:p w14:paraId="7745767E" w14:textId="709C93AC" w:rsidR="00D71E05"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2</w:t>
      </w:r>
      <w:r w:rsidR="002E16BA"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3</w:t>
      </w:r>
      <w:r w:rsidR="00D71E05" w:rsidRPr="00C50E54">
        <w:rPr>
          <w:rFonts w:asciiTheme="minorHAnsi" w:hAnsiTheme="minorHAnsi" w:cstheme="minorHAnsi"/>
          <w:color w:val="000000" w:themeColor="text1"/>
        </w:rPr>
        <w:t xml:space="preserve">. Transfer 200 </w:t>
      </w:r>
      <w:r w:rsidR="00D71E05" w:rsidRPr="00C50E54">
        <w:rPr>
          <w:rFonts w:asciiTheme="minorHAnsi" w:hAnsiTheme="minorHAnsi" w:cstheme="minorHAnsi"/>
          <w:color w:val="000000" w:themeColor="text1"/>
        </w:rPr>
        <w:sym w:font="Symbol" w:char="F06D"/>
      </w:r>
      <w:r w:rsidR="009E136A" w:rsidRPr="00C50E54">
        <w:rPr>
          <w:rFonts w:asciiTheme="minorHAnsi" w:hAnsiTheme="minorHAnsi" w:cstheme="minorHAnsi"/>
          <w:color w:val="000000" w:themeColor="text1"/>
        </w:rPr>
        <w:t>L</w:t>
      </w:r>
      <w:r w:rsidR="00D71E05"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w:t>
      </w:r>
      <w:r w:rsidR="00D71E05" w:rsidRPr="00C50E54">
        <w:rPr>
          <w:rFonts w:asciiTheme="minorHAnsi" w:hAnsiTheme="minorHAnsi" w:cstheme="minorHAnsi"/>
          <w:color w:val="000000" w:themeColor="text1"/>
        </w:rPr>
        <w:t xml:space="preserve">diluted culture into </w:t>
      </w:r>
      <w:r w:rsidR="00566084" w:rsidRPr="00C50E54">
        <w:rPr>
          <w:rFonts w:asciiTheme="minorHAnsi" w:hAnsiTheme="minorHAnsi" w:cstheme="minorHAnsi"/>
          <w:color w:val="000000" w:themeColor="text1"/>
        </w:rPr>
        <w:t>a total of 18 wells</w:t>
      </w:r>
      <w:r w:rsidR="00432141" w:rsidRPr="00C50E54">
        <w:rPr>
          <w:rFonts w:asciiTheme="minorHAnsi" w:hAnsiTheme="minorHAnsi" w:cstheme="minorHAnsi"/>
          <w:color w:val="000000" w:themeColor="text1"/>
        </w:rPr>
        <w:t xml:space="preserve"> (more for experimental groups</w:t>
      </w:r>
      <w:r w:rsidR="006F731F" w:rsidRPr="00C50E54">
        <w:rPr>
          <w:rFonts w:asciiTheme="minorHAnsi" w:hAnsiTheme="minorHAnsi" w:cstheme="minorHAnsi"/>
          <w:color w:val="000000" w:themeColor="text1"/>
        </w:rPr>
        <w:t>, such a non-biofilm control to suggest a relationship to ALP activity</w:t>
      </w:r>
      <w:r w:rsidR="006F731F" w:rsidRPr="00982C97">
        <w:rPr>
          <w:rFonts w:asciiTheme="minorHAnsi" w:hAnsiTheme="minorHAnsi" w:cstheme="minorHAnsi"/>
          <w:color w:val="000000" w:themeColor="text1"/>
          <w:vertAlign w:val="superscript"/>
        </w:rPr>
        <w:t>6</w:t>
      </w:r>
      <w:r w:rsidR="00432141" w:rsidRPr="00C50E54">
        <w:rPr>
          <w:rFonts w:asciiTheme="minorHAnsi" w:hAnsiTheme="minorHAnsi" w:cstheme="minorHAnsi"/>
          <w:color w:val="000000" w:themeColor="text1"/>
        </w:rPr>
        <w:t>)</w:t>
      </w:r>
      <w:r w:rsidR="00566084" w:rsidRPr="00C50E54">
        <w:rPr>
          <w:rFonts w:asciiTheme="minorHAnsi" w:hAnsiTheme="minorHAnsi" w:cstheme="minorHAnsi"/>
          <w:color w:val="000000" w:themeColor="text1"/>
        </w:rPr>
        <w:t xml:space="preserve"> from one</w:t>
      </w:r>
      <w:r w:rsidR="006B462C" w:rsidRPr="00C50E54">
        <w:rPr>
          <w:rFonts w:asciiTheme="minorHAnsi" w:hAnsiTheme="minorHAnsi" w:cstheme="minorHAnsi"/>
          <w:color w:val="000000" w:themeColor="text1"/>
        </w:rPr>
        <w:t xml:space="preserve"> </w:t>
      </w:r>
      <w:r w:rsidR="00D71E05" w:rsidRPr="00C50E54">
        <w:rPr>
          <w:rFonts w:asciiTheme="minorHAnsi" w:hAnsiTheme="minorHAnsi" w:cstheme="minorHAnsi"/>
          <w:color w:val="000000" w:themeColor="text1"/>
        </w:rPr>
        <w:t>96 well plate</w:t>
      </w:r>
      <w:r w:rsidR="006B462C" w:rsidRPr="00C50E54">
        <w:rPr>
          <w:rFonts w:asciiTheme="minorHAnsi" w:hAnsiTheme="minorHAnsi" w:cstheme="minorHAnsi"/>
          <w:color w:val="000000" w:themeColor="text1"/>
        </w:rPr>
        <w:t>. Use triplets for each time point: 0 min, 15 min, 30 min, 45 min, 60 min</w:t>
      </w:r>
      <w:r w:rsidR="00B70A67">
        <w:rPr>
          <w:rFonts w:asciiTheme="minorHAnsi" w:hAnsiTheme="minorHAnsi" w:cstheme="minorHAnsi"/>
          <w:color w:val="000000" w:themeColor="text1"/>
        </w:rPr>
        <w:t>,</w:t>
      </w:r>
      <w:r w:rsidR="006B462C" w:rsidRPr="00C50E54">
        <w:rPr>
          <w:rFonts w:asciiTheme="minorHAnsi" w:hAnsiTheme="minorHAnsi" w:cstheme="minorHAnsi"/>
          <w:color w:val="000000" w:themeColor="text1"/>
        </w:rPr>
        <w:t xml:space="preserve"> and 75 min. See step </w:t>
      </w:r>
      <w:r w:rsidR="00D06D8B" w:rsidRPr="00C50E54">
        <w:rPr>
          <w:rFonts w:asciiTheme="minorHAnsi" w:hAnsiTheme="minorHAnsi" w:cstheme="minorHAnsi"/>
          <w:color w:val="000000" w:themeColor="text1"/>
        </w:rPr>
        <w:t>3</w:t>
      </w:r>
      <w:r w:rsidR="006B462C" w:rsidRPr="00C50E54">
        <w:rPr>
          <w:rFonts w:asciiTheme="minorHAnsi" w:hAnsiTheme="minorHAnsi" w:cstheme="minorHAnsi"/>
          <w:color w:val="000000" w:themeColor="text1"/>
        </w:rPr>
        <w:t>.2.</w:t>
      </w:r>
    </w:p>
    <w:p w14:paraId="67244B41" w14:textId="77777777" w:rsidR="000828C5" w:rsidRPr="00C50E54" w:rsidRDefault="000828C5" w:rsidP="00982C97">
      <w:pPr>
        <w:jc w:val="left"/>
        <w:rPr>
          <w:rFonts w:asciiTheme="minorHAnsi" w:hAnsiTheme="minorHAnsi" w:cstheme="minorHAnsi"/>
          <w:color w:val="000000" w:themeColor="text1"/>
        </w:rPr>
      </w:pPr>
    </w:p>
    <w:p w14:paraId="3EDFC080" w14:textId="4EC2ED94" w:rsidR="00D71E05"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2</w:t>
      </w:r>
      <w:r w:rsidR="00815D2E"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4</w:t>
      </w:r>
      <w:r w:rsidR="00D71E05" w:rsidRPr="00C50E54">
        <w:rPr>
          <w:rFonts w:asciiTheme="minorHAnsi" w:hAnsiTheme="minorHAnsi" w:cstheme="minorHAnsi"/>
          <w:color w:val="000000" w:themeColor="text1"/>
        </w:rPr>
        <w:t xml:space="preserve">. Incubate </w:t>
      </w:r>
      <w:r w:rsidR="00C50E54">
        <w:rPr>
          <w:rFonts w:asciiTheme="minorHAnsi" w:hAnsiTheme="minorHAnsi" w:cstheme="minorHAnsi"/>
          <w:color w:val="000000" w:themeColor="text1"/>
        </w:rPr>
        <w:t xml:space="preserve">the </w:t>
      </w:r>
      <w:r w:rsidR="00E97867" w:rsidRPr="00C50E54">
        <w:rPr>
          <w:rFonts w:asciiTheme="minorHAnsi" w:hAnsiTheme="minorHAnsi" w:cstheme="minorHAnsi"/>
          <w:color w:val="000000" w:themeColor="text1"/>
        </w:rPr>
        <w:t xml:space="preserve">96 well plate </w:t>
      </w:r>
      <w:r w:rsidR="00D71E05" w:rsidRPr="00C50E54">
        <w:rPr>
          <w:rFonts w:asciiTheme="minorHAnsi" w:hAnsiTheme="minorHAnsi" w:cstheme="minorHAnsi"/>
          <w:color w:val="000000" w:themeColor="text1"/>
        </w:rPr>
        <w:t>at 37</w:t>
      </w:r>
      <w:r w:rsidR="00BB112C" w:rsidRPr="00C50E54">
        <w:rPr>
          <w:rFonts w:asciiTheme="minorHAnsi" w:hAnsiTheme="minorHAnsi" w:cstheme="minorHAnsi"/>
          <w:color w:val="000000" w:themeColor="text1"/>
        </w:rPr>
        <w:t xml:space="preserve"> </w:t>
      </w:r>
      <w:r w:rsidR="009C7CDE" w:rsidRPr="009C7CDE">
        <w:rPr>
          <w:rFonts w:asciiTheme="minorHAnsi" w:hAnsiTheme="minorHAnsi" w:cstheme="minorHAnsi"/>
          <w:color w:val="000000" w:themeColor="text1"/>
        </w:rPr>
        <w:t>°</w:t>
      </w:r>
      <w:r w:rsidR="009E136A" w:rsidRPr="00C50E54">
        <w:rPr>
          <w:rFonts w:asciiTheme="minorHAnsi" w:hAnsiTheme="minorHAnsi" w:cstheme="minorHAnsi"/>
          <w:color w:val="000000" w:themeColor="text1"/>
        </w:rPr>
        <w:t>C for 24 h</w:t>
      </w:r>
      <w:r w:rsidR="006321DD" w:rsidRPr="00C50E54">
        <w:rPr>
          <w:rFonts w:asciiTheme="minorHAnsi" w:hAnsiTheme="minorHAnsi" w:cstheme="minorHAnsi"/>
          <w:color w:val="000000" w:themeColor="text1"/>
        </w:rPr>
        <w:t xml:space="preserve"> </w:t>
      </w:r>
      <w:r w:rsidR="003D5B08" w:rsidRPr="00C50E54">
        <w:rPr>
          <w:rFonts w:asciiTheme="minorHAnsi" w:hAnsiTheme="minorHAnsi" w:cstheme="minorHAnsi"/>
          <w:color w:val="000000" w:themeColor="text1"/>
        </w:rPr>
        <w:t>for biofilm formation</w:t>
      </w:r>
      <w:r w:rsidR="006321DD" w:rsidRPr="00C50E54">
        <w:rPr>
          <w:rFonts w:asciiTheme="minorHAnsi" w:hAnsiTheme="minorHAnsi" w:cstheme="minorHAnsi"/>
          <w:color w:val="000000" w:themeColor="text1"/>
          <w:vertAlign w:val="superscript"/>
        </w:rPr>
        <w:t>6,21</w:t>
      </w:r>
      <w:r w:rsidR="006321DD" w:rsidRPr="00C50E54">
        <w:rPr>
          <w:rFonts w:asciiTheme="minorHAnsi" w:hAnsiTheme="minorHAnsi" w:cstheme="minorHAnsi"/>
          <w:color w:val="000000" w:themeColor="text1"/>
        </w:rPr>
        <w:t>.</w:t>
      </w:r>
    </w:p>
    <w:p w14:paraId="07BF5E05" w14:textId="77777777" w:rsidR="004D58AE" w:rsidRPr="00C50E54" w:rsidRDefault="004D58AE" w:rsidP="00982C97">
      <w:pPr>
        <w:jc w:val="left"/>
        <w:rPr>
          <w:rFonts w:asciiTheme="minorHAnsi" w:hAnsiTheme="minorHAnsi" w:cstheme="minorHAnsi"/>
          <w:color w:val="000000" w:themeColor="text1"/>
        </w:rPr>
      </w:pPr>
    </w:p>
    <w:p w14:paraId="28E8CABD" w14:textId="6F617138" w:rsidR="00D71E05"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2</w:t>
      </w:r>
      <w:r w:rsidR="00815D2E"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5</w:t>
      </w:r>
      <w:r w:rsidR="00D71E05" w:rsidRPr="00C50E54">
        <w:rPr>
          <w:rFonts w:asciiTheme="minorHAnsi" w:hAnsiTheme="minorHAnsi" w:cstheme="minorHAnsi"/>
          <w:color w:val="000000" w:themeColor="text1"/>
        </w:rPr>
        <w:t xml:space="preserve">. </w:t>
      </w:r>
      <w:r w:rsidR="00B266C5" w:rsidRPr="00C50E54">
        <w:rPr>
          <w:rFonts w:asciiTheme="minorHAnsi" w:hAnsiTheme="minorHAnsi" w:cstheme="minorHAnsi"/>
          <w:color w:val="000000" w:themeColor="text1"/>
        </w:rPr>
        <w:t>D</w:t>
      </w:r>
      <w:r w:rsidR="006236F7" w:rsidRPr="00C50E54">
        <w:rPr>
          <w:rFonts w:asciiTheme="minorHAnsi" w:hAnsiTheme="minorHAnsi" w:cstheme="minorHAnsi"/>
          <w:color w:val="000000" w:themeColor="text1"/>
        </w:rPr>
        <w:t>ecant</w:t>
      </w:r>
      <w:r w:rsidR="009C7CDE">
        <w:rPr>
          <w:rFonts w:asciiTheme="minorHAnsi" w:hAnsiTheme="minorHAnsi" w:cstheme="minorHAnsi"/>
          <w:color w:val="000000" w:themeColor="text1"/>
        </w:rPr>
        <w:t xml:space="preserve"> the</w:t>
      </w:r>
      <w:r w:rsidR="006236F7" w:rsidRPr="00C50E54">
        <w:rPr>
          <w:rFonts w:asciiTheme="minorHAnsi" w:hAnsiTheme="minorHAnsi" w:cstheme="minorHAnsi"/>
          <w:color w:val="000000" w:themeColor="text1"/>
        </w:rPr>
        <w:t xml:space="preserve"> supernatant by aspiration.</w:t>
      </w:r>
      <w:r w:rsidR="00205170">
        <w:rPr>
          <w:rFonts w:asciiTheme="minorHAnsi" w:hAnsiTheme="minorHAnsi" w:cstheme="minorHAnsi"/>
          <w:color w:val="000000" w:themeColor="text1"/>
        </w:rPr>
        <w:t xml:space="preserve"> </w:t>
      </w:r>
    </w:p>
    <w:p w14:paraId="1E6BCD15" w14:textId="77777777" w:rsidR="004D58AE" w:rsidRPr="00C50E54" w:rsidRDefault="004D58AE" w:rsidP="00982C97">
      <w:pPr>
        <w:jc w:val="left"/>
        <w:rPr>
          <w:rFonts w:asciiTheme="minorHAnsi" w:hAnsiTheme="minorHAnsi" w:cstheme="minorHAnsi"/>
          <w:color w:val="000000" w:themeColor="text1"/>
        </w:rPr>
      </w:pPr>
    </w:p>
    <w:p w14:paraId="05B67F25" w14:textId="754A4BA0" w:rsidR="00D71E05" w:rsidRPr="00C50E54" w:rsidRDefault="009E3AB3"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2</w:t>
      </w:r>
      <w:r w:rsidR="00F13BC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6</w:t>
      </w:r>
      <w:r w:rsidR="00D71E05" w:rsidRPr="00C50E54">
        <w:rPr>
          <w:rFonts w:asciiTheme="minorHAnsi" w:hAnsiTheme="minorHAnsi" w:cstheme="minorHAnsi"/>
          <w:color w:val="000000" w:themeColor="text1"/>
        </w:rPr>
        <w:t xml:space="preserve">. </w:t>
      </w:r>
      <w:r w:rsidR="00C95B04" w:rsidRPr="00C50E54">
        <w:rPr>
          <w:rFonts w:asciiTheme="minorHAnsi" w:hAnsiTheme="minorHAnsi" w:cstheme="minorHAnsi"/>
          <w:color w:val="000000" w:themeColor="text1"/>
        </w:rPr>
        <w:t>W</w:t>
      </w:r>
      <w:r w:rsidR="00D71E05" w:rsidRPr="00C50E54">
        <w:rPr>
          <w:rFonts w:asciiTheme="minorHAnsi" w:hAnsiTheme="minorHAnsi" w:cstheme="minorHAnsi"/>
          <w:color w:val="000000" w:themeColor="text1"/>
        </w:rPr>
        <w:t xml:space="preserve">ash each well with </w:t>
      </w:r>
      <w:r w:rsidR="00F13BC6" w:rsidRPr="00C50E54">
        <w:rPr>
          <w:rFonts w:asciiTheme="minorHAnsi" w:hAnsiTheme="minorHAnsi" w:cstheme="minorHAnsi"/>
          <w:color w:val="000000" w:themeColor="text1"/>
        </w:rPr>
        <w:t>1</w:t>
      </w:r>
      <w:r w:rsidR="009C7CDE">
        <w:rPr>
          <w:rFonts w:asciiTheme="minorHAnsi" w:hAnsiTheme="minorHAnsi" w:cstheme="minorHAnsi"/>
          <w:color w:val="000000" w:themeColor="text1"/>
        </w:rPr>
        <w:t>x</w:t>
      </w:r>
      <w:r w:rsidR="002C0EDF" w:rsidRPr="00C50E54">
        <w:rPr>
          <w:rFonts w:asciiTheme="minorHAnsi" w:hAnsiTheme="minorHAnsi" w:cstheme="minorHAnsi"/>
          <w:color w:val="000000" w:themeColor="text1"/>
        </w:rPr>
        <w:t xml:space="preserve"> </w:t>
      </w:r>
      <w:r w:rsidR="00982C97" w:rsidRPr="00C50E54">
        <w:rPr>
          <w:rFonts w:asciiTheme="minorHAnsi" w:hAnsiTheme="minorHAnsi" w:cstheme="minorHAnsi"/>
          <w:color w:val="000000" w:themeColor="text1"/>
        </w:rPr>
        <w:t xml:space="preserve">phosphate buffered solution </w:t>
      </w:r>
      <w:r w:rsidR="00F13BC6" w:rsidRPr="00C50E54">
        <w:rPr>
          <w:rFonts w:asciiTheme="minorHAnsi" w:hAnsiTheme="minorHAnsi" w:cstheme="minorHAnsi"/>
          <w:color w:val="000000" w:themeColor="text1"/>
        </w:rPr>
        <w:t>(</w:t>
      </w:r>
      <w:r w:rsidR="00D71E05" w:rsidRPr="00C50E54">
        <w:rPr>
          <w:rFonts w:asciiTheme="minorHAnsi" w:hAnsiTheme="minorHAnsi" w:cstheme="minorHAnsi"/>
          <w:color w:val="000000" w:themeColor="text1"/>
        </w:rPr>
        <w:t>PBS</w:t>
      </w:r>
      <w:r w:rsidR="005F2AF2" w:rsidRPr="00C50E54">
        <w:rPr>
          <w:rFonts w:asciiTheme="minorHAnsi" w:hAnsiTheme="minorHAnsi" w:cstheme="minorHAnsi"/>
          <w:color w:val="000000" w:themeColor="text1"/>
        </w:rPr>
        <w:t>, pH</w:t>
      </w:r>
      <w:r w:rsidR="00D84E44">
        <w:rPr>
          <w:rFonts w:asciiTheme="minorHAnsi" w:hAnsiTheme="minorHAnsi" w:cstheme="minorHAnsi"/>
          <w:color w:val="000000" w:themeColor="text1"/>
        </w:rPr>
        <w:t xml:space="preserve"> </w:t>
      </w:r>
      <w:r w:rsidR="005F2AF2" w:rsidRPr="00C50E54">
        <w:rPr>
          <w:rFonts w:asciiTheme="minorHAnsi" w:hAnsiTheme="minorHAnsi" w:cstheme="minorHAnsi"/>
          <w:color w:val="000000" w:themeColor="text1"/>
        </w:rPr>
        <w:t>7.4</w:t>
      </w:r>
      <w:r w:rsidR="00F13BC6" w:rsidRPr="00C50E54">
        <w:rPr>
          <w:rFonts w:asciiTheme="minorHAnsi" w:hAnsiTheme="minorHAnsi" w:cstheme="minorHAnsi"/>
          <w:color w:val="000000" w:themeColor="text1"/>
        </w:rPr>
        <w:t>)</w:t>
      </w:r>
      <w:r w:rsidR="00D71E05" w:rsidRPr="00C50E54">
        <w:rPr>
          <w:rFonts w:asciiTheme="minorHAnsi" w:hAnsiTheme="minorHAnsi" w:cstheme="minorHAnsi"/>
          <w:color w:val="000000" w:themeColor="text1"/>
        </w:rPr>
        <w:t>, centrifuge for 5 m</w:t>
      </w:r>
      <w:r w:rsidR="009E136A" w:rsidRPr="00C50E54">
        <w:rPr>
          <w:rFonts w:asciiTheme="minorHAnsi" w:hAnsiTheme="minorHAnsi" w:cstheme="minorHAnsi"/>
          <w:color w:val="000000" w:themeColor="text1"/>
        </w:rPr>
        <w:t>in</w:t>
      </w:r>
      <w:r w:rsidR="00806558" w:rsidRPr="00C50E54">
        <w:rPr>
          <w:rFonts w:asciiTheme="minorHAnsi" w:hAnsiTheme="minorHAnsi" w:cstheme="minorHAnsi"/>
          <w:color w:val="000000" w:themeColor="text1"/>
        </w:rPr>
        <w:t xml:space="preserve"> at </w:t>
      </w:r>
      <w:r w:rsidR="009C7CDE" w:rsidRPr="00242D72">
        <w:rPr>
          <w:rFonts w:asciiTheme="minorHAnsi" w:hAnsiTheme="minorHAnsi" w:cstheme="minorHAnsi"/>
        </w:rPr>
        <w:t xml:space="preserve">15,000 x </w:t>
      </w:r>
      <w:r w:rsidR="009C7CDE" w:rsidRPr="00982C97">
        <w:rPr>
          <w:rFonts w:asciiTheme="minorHAnsi" w:hAnsiTheme="minorHAnsi" w:cstheme="minorHAnsi"/>
          <w:i/>
        </w:rPr>
        <w:t xml:space="preserve">g </w:t>
      </w:r>
      <w:r w:rsidR="00806558" w:rsidRPr="00C50E54">
        <w:rPr>
          <w:rFonts w:asciiTheme="minorHAnsi" w:hAnsiTheme="minorHAnsi" w:cstheme="minorHAnsi"/>
          <w:color w:val="000000" w:themeColor="text1"/>
        </w:rPr>
        <w:t xml:space="preserve">and decant </w:t>
      </w:r>
      <w:r w:rsidR="009C7CDE">
        <w:rPr>
          <w:rFonts w:asciiTheme="minorHAnsi" w:hAnsiTheme="minorHAnsi" w:cstheme="minorHAnsi"/>
          <w:color w:val="000000" w:themeColor="text1"/>
        </w:rPr>
        <w:t xml:space="preserve">the </w:t>
      </w:r>
      <w:r w:rsidR="00806558" w:rsidRPr="00C50E54">
        <w:rPr>
          <w:rFonts w:asciiTheme="minorHAnsi" w:hAnsiTheme="minorHAnsi" w:cstheme="minorHAnsi"/>
          <w:color w:val="000000" w:themeColor="text1"/>
        </w:rPr>
        <w:t>supernatant by aspiration.</w:t>
      </w:r>
    </w:p>
    <w:p w14:paraId="453850AF" w14:textId="77777777" w:rsidR="00D71E05" w:rsidRPr="00C50E54" w:rsidRDefault="00D71E05" w:rsidP="00982C97">
      <w:pPr>
        <w:rPr>
          <w:rFonts w:asciiTheme="minorHAnsi" w:hAnsiTheme="minorHAnsi" w:cstheme="minorHAnsi"/>
          <w:b/>
          <w:color w:val="000000" w:themeColor="text1"/>
        </w:rPr>
      </w:pPr>
    </w:p>
    <w:p w14:paraId="1C7C23CA" w14:textId="529F5B97" w:rsidR="00D71E05" w:rsidRDefault="009E3AB3" w:rsidP="00982C97">
      <w:pPr>
        <w:rPr>
          <w:rFonts w:asciiTheme="minorHAnsi" w:hAnsiTheme="minorHAnsi" w:cstheme="minorHAnsi"/>
          <w:b/>
          <w:color w:val="000000" w:themeColor="text1"/>
        </w:rPr>
      </w:pPr>
      <w:r w:rsidRPr="00C50E54">
        <w:rPr>
          <w:rFonts w:asciiTheme="minorHAnsi" w:hAnsiTheme="minorHAnsi" w:cstheme="minorHAnsi"/>
          <w:b/>
          <w:color w:val="000000" w:themeColor="text1"/>
        </w:rPr>
        <w:t>3</w:t>
      </w:r>
      <w:r w:rsidR="00D71E05" w:rsidRPr="00C50E54">
        <w:rPr>
          <w:rFonts w:asciiTheme="minorHAnsi" w:hAnsiTheme="minorHAnsi" w:cstheme="minorHAnsi"/>
          <w:b/>
          <w:color w:val="000000" w:themeColor="text1"/>
        </w:rPr>
        <w:t xml:space="preserve">. Measurement of ALP activity in </w:t>
      </w:r>
      <w:r w:rsidR="00D71E05" w:rsidRPr="00C50E54">
        <w:rPr>
          <w:rFonts w:asciiTheme="minorHAnsi" w:hAnsiTheme="minorHAnsi" w:cstheme="minorHAnsi"/>
          <w:b/>
          <w:i/>
          <w:color w:val="000000" w:themeColor="text1"/>
        </w:rPr>
        <w:t>S. aureus</w:t>
      </w:r>
      <w:r w:rsidR="00D71E05" w:rsidRPr="00C50E54">
        <w:rPr>
          <w:rFonts w:asciiTheme="minorHAnsi" w:hAnsiTheme="minorHAnsi" w:cstheme="minorHAnsi"/>
          <w:b/>
          <w:color w:val="000000" w:themeColor="text1"/>
        </w:rPr>
        <w:t xml:space="preserve"> biofilm</w:t>
      </w:r>
    </w:p>
    <w:p w14:paraId="4689874C" w14:textId="77777777" w:rsidR="00C50E54" w:rsidRPr="00C50E54" w:rsidRDefault="00C50E54" w:rsidP="00982C97">
      <w:pPr>
        <w:rPr>
          <w:rFonts w:asciiTheme="minorHAnsi" w:hAnsiTheme="minorHAnsi" w:cstheme="minorHAnsi"/>
          <w:b/>
          <w:color w:val="000000" w:themeColor="text1"/>
        </w:rPr>
      </w:pPr>
    </w:p>
    <w:p w14:paraId="3FE8311C" w14:textId="5BC614B8" w:rsidR="00096352" w:rsidRPr="00982C97" w:rsidRDefault="00C50E54" w:rsidP="00982C97">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71E05" w:rsidRPr="00C50E54">
        <w:rPr>
          <w:rFonts w:asciiTheme="minorHAnsi" w:hAnsiTheme="minorHAnsi" w:cstheme="minorHAnsi"/>
          <w:color w:val="000000" w:themeColor="text1"/>
        </w:rPr>
        <w:t>ALP activity was measured as described</w:t>
      </w:r>
      <w:r w:rsidR="00D71E05" w:rsidRPr="00C50E54">
        <w:rPr>
          <w:rFonts w:asciiTheme="minorHAnsi" w:hAnsiTheme="minorHAnsi" w:cstheme="minorHAnsi"/>
          <w:color w:val="000000" w:themeColor="text1"/>
          <w:vertAlign w:val="superscript"/>
        </w:rPr>
        <w:t>6</w:t>
      </w:r>
      <w:r w:rsidR="009622F3" w:rsidRPr="00C50E54">
        <w:rPr>
          <w:rFonts w:asciiTheme="minorHAnsi" w:hAnsiTheme="minorHAnsi" w:cstheme="minorHAnsi"/>
          <w:color w:val="000000" w:themeColor="text1"/>
          <w:vertAlign w:val="superscript"/>
        </w:rPr>
        <w:t>,18</w:t>
      </w:r>
      <w:r w:rsidR="00982C97">
        <w:rPr>
          <w:rFonts w:asciiTheme="minorHAnsi" w:hAnsiTheme="minorHAnsi" w:cstheme="minorHAnsi"/>
          <w:color w:val="000000" w:themeColor="text1"/>
        </w:rPr>
        <w:t>.</w:t>
      </w:r>
    </w:p>
    <w:p w14:paraId="72057A6A" w14:textId="77777777" w:rsidR="00FA15A9" w:rsidRPr="00C50E54" w:rsidRDefault="00FA15A9" w:rsidP="00982C97">
      <w:pPr>
        <w:rPr>
          <w:rFonts w:asciiTheme="minorHAnsi" w:hAnsiTheme="minorHAnsi" w:cstheme="minorHAnsi"/>
          <w:color w:val="000000" w:themeColor="text1"/>
        </w:rPr>
      </w:pPr>
    </w:p>
    <w:p w14:paraId="7EE7AE8D" w14:textId="2F51CA6B" w:rsidR="00D71E05"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FA15A9" w:rsidRPr="00C50E54">
        <w:rPr>
          <w:rFonts w:asciiTheme="minorHAnsi" w:hAnsiTheme="minorHAnsi" w:cstheme="minorHAnsi"/>
          <w:color w:val="000000" w:themeColor="text1"/>
        </w:rPr>
        <w:t>.1</w:t>
      </w:r>
      <w:r w:rsidR="00D71E05" w:rsidRPr="00C50E54">
        <w:rPr>
          <w:rFonts w:asciiTheme="minorHAnsi" w:hAnsiTheme="minorHAnsi" w:cstheme="minorHAnsi"/>
          <w:color w:val="000000" w:themeColor="text1"/>
        </w:rPr>
        <w:t xml:space="preserve">. Add 75 </w:t>
      </w:r>
      <w:r w:rsidR="00D71E05" w:rsidRPr="00C50E54">
        <w:rPr>
          <w:rFonts w:asciiTheme="minorHAnsi" w:hAnsiTheme="minorHAnsi" w:cstheme="minorHAnsi"/>
          <w:color w:val="000000" w:themeColor="text1"/>
        </w:rPr>
        <w:sym w:font="Symbol" w:char="F06D"/>
      </w:r>
      <w:r w:rsidR="009E136A" w:rsidRPr="00C50E54">
        <w:rPr>
          <w:rFonts w:asciiTheme="minorHAnsi" w:hAnsiTheme="minorHAnsi" w:cstheme="minorHAnsi"/>
          <w:color w:val="000000" w:themeColor="text1"/>
        </w:rPr>
        <w:t>L</w:t>
      </w:r>
      <w:r w:rsidR="00D71E05" w:rsidRPr="00C50E54">
        <w:rPr>
          <w:rFonts w:asciiTheme="minorHAnsi" w:hAnsiTheme="minorHAnsi" w:cstheme="minorHAnsi"/>
          <w:color w:val="000000" w:themeColor="text1"/>
        </w:rPr>
        <w:t xml:space="preserve"> of buffered ALP substrate consisting </w:t>
      </w:r>
      <w:r w:rsidR="00C50E54">
        <w:rPr>
          <w:rFonts w:asciiTheme="minorHAnsi" w:hAnsiTheme="minorHAnsi" w:cstheme="minorHAnsi"/>
          <w:color w:val="000000" w:themeColor="text1"/>
        </w:rPr>
        <w:t xml:space="preserve">of commercially available </w:t>
      </w:r>
      <w:proofErr w:type="spellStart"/>
      <w:r w:rsidR="00D71E05" w:rsidRPr="00C50E54">
        <w:rPr>
          <w:rFonts w:asciiTheme="minorHAnsi" w:hAnsiTheme="minorHAnsi" w:cstheme="minorHAnsi"/>
          <w:color w:val="000000" w:themeColor="text1"/>
        </w:rPr>
        <w:t>pNPP</w:t>
      </w:r>
      <w:proofErr w:type="spellEnd"/>
      <w:r w:rsidR="00F47A5F" w:rsidRPr="00C50E54">
        <w:rPr>
          <w:rFonts w:asciiTheme="minorHAnsi" w:hAnsiTheme="minorHAnsi" w:cstheme="minorHAnsi"/>
          <w:color w:val="000000" w:themeColor="text1"/>
        </w:rPr>
        <w:t xml:space="preserve"> </w:t>
      </w:r>
      <w:r w:rsidR="00D71E05" w:rsidRPr="00C50E54">
        <w:rPr>
          <w:rFonts w:asciiTheme="minorHAnsi" w:hAnsiTheme="minorHAnsi" w:cstheme="minorHAnsi"/>
          <w:color w:val="000000" w:themeColor="text1"/>
        </w:rPr>
        <w:t xml:space="preserve">to each well </w:t>
      </w:r>
      <w:r w:rsidR="00D02AA8" w:rsidRPr="00C50E54">
        <w:rPr>
          <w:rFonts w:asciiTheme="minorHAnsi" w:hAnsiTheme="minorHAnsi" w:cstheme="minorHAnsi"/>
          <w:color w:val="000000" w:themeColor="text1"/>
        </w:rPr>
        <w:t xml:space="preserve">from step </w:t>
      </w:r>
      <w:r w:rsidR="00F13BC6" w:rsidRPr="00C50E54">
        <w:rPr>
          <w:rFonts w:asciiTheme="minorHAnsi" w:hAnsiTheme="minorHAnsi" w:cstheme="minorHAnsi"/>
          <w:color w:val="000000" w:themeColor="text1"/>
        </w:rPr>
        <w:t>1.</w:t>
      </w:r>
      <w:r w:rsidR="001C5F53" w:rsidRPr="00C50E54">
        <w:rPr>
          <w:rFonts w:asciiTheme="minorHAnsi" w:hAnsiTheme="minorHAnsi" w:cstheme="minorHAnsi"/>
          <w:color w:val="000000" w:themeColor="text1"/>
        </w:rPr>
        <w:t>6</w:t>
      </w:r>
      <w:r w:rsidR="00D02AA8" w:rsidRPr="00C50E54">
        <w:rPr>
          <w:rFonts w:asciiTheme="minorHAnsi" w:hAnsiTheme="minorHAnsi" w:cstheme="minorHAnsi"/>
          <w:color w:val="000000" w:themeColor="text1"/>
        </w:rPr>
        <w:t xml:space="preserve"> </w:t>
      </w:r>
      <w:r w:rsidR="00D71E05" w:rsidRPr="00C50E54">
        <w:rPr>
          <w:rFonts w:asciiTheme="minorHAnsi" w:hAnsiTheme="minorHAnsi" w:cstheme="minorHAnsi"/>
          <w:color w:val="000000" w:themeColor="text1"/>
        </w:rPr>
        <w:t>and begin recording</w:t>
      </w:r>
      <w:r w:rsidR="009C7CDE">
        <w:rPr>
          <w:rFonts w:asciiTheme="minorHAnsi" w:hAnsiTheme="minorHAnsi" w:cstheme="minorHAnsi"/>
          <w:color w:val="000000" w:themeColor="text1"/>
        </w:rPr>
        <w:t xml:space="preserve"> the</w:t>
      </w:r>
      <w:r w:rsidR="00D71E05" w:rsidRPr="00C50E54">
        <w:rPr>
          <w:rFonts w:asciiTheme="minorHAnsi" w:hAnsiTheme="minorHAnsi" w:cstheme="minorHAnsi"/>
          <w:color w:val="000000" w:themeColor="text1"/>
        </w:rPr>
        <w:t xml:space="preserve"> time.</w:t>
      </w:r>
      <w:r w:rsidR="002718AA" w:rsidRPr="00C50E54">
        <w:rPr>
          <w:rFonts w:asciiTheme="minorHAnsi" w:hAnsiTheme="minorHAnsi" w:cstheme="minorHAnsi"/>
          <w:color w:val="000000" w:themeColor="text1"/>
        </w:rPr>
        <w:t xml:space="preserve"> </w:t>
      </w:r>
      <w:r w:rsidR="00982C97">
        <w:rPr>
          <w:rFonts w:asciiTheme="minorHAnsi" w:hAnsiTheme="minorHAnsi" w:cstheme="minorHAnsi"/>
          <w:color w:val="000000" w:themeColor="text1"/>
        </w:rPr>
        <w:t>Record e</w:t>
      </w:r>
      <w:r w:rsidR="002718AA" w:rsidRPr="00C50E54">
        <w:rPr>
          <w:rFonts w:asciiTheme="minorHAnsi" w:hAnsiTheme="minorHAnsi" w:cstheme="minorHAnsi"/>
          <w:color w:val="000000" w:themeColor="text1"/>
        </w:rPr>
        <w:t xml:space="preserve">ach </w:t>
      </w:r>
      <w:r w:rsidR="00E552DF" w:rsidRPr="00C50E54">
        <w:rPr>
          <w:rFonts w:asciiTheme="minorHAnsi" w:hAnsiTheme="minorHAnsi" w:cstheme="minorHAnsi"/>
          <w:color w:val="000000" w:themeColor="text1"/>
        </w:rPr>
        <w:t>time</w:t>
      </w:r>
      <w:r w:rsidR="002718AA" w:rsidRPr="00C50E54">
        <w:rPr>
          <w:rFonts w:asciiTheme="minorHAnsi" w:hAnsiTheme="minorHAnsi" w:cstheme="minorHAnsi"/>
          <w:color w:val="000000" w:themeColor="text1"/>
        </w:rPr>
        <w:t xml:space="preserve"> point </w:t>
      </w:r>
      <w:r w:rsidR="00F47A5F" w:rsidRPr="00C50E54">
        <w:rPr>
          <w:rFonts w:asciiTheme="minorHAnsi" w:hAnsiTheme="minorHAnsi" w:cstheme="minorHAnsi"/>
          <w:color w:val="000000" w:themeColor="text1"/>
        </w:rPr>
        <w:t>in triplicate</w:t>
      </w:r>
      <w:r w:rsidR="00EA15CD" w:rsidRPr="00C50E54">
        <w:rPr>
          <w:rFonts w:asciiTheme="minorHAnsi" w:hAnsiTheme="minorHAnsi" w:cstheme="minorHAnsi"/>
          <w:color w:val="000000" w:themeColor="text1"/>
        </w:rPr>
        <w:t>.</w:t>
      </w:r>
      <w:r w:rsidR="00F47A5F" w:rsidRPr="00C50E54">
        <w:rPr>
          <w:rFonts w:asciiTheme="minorHAnsi" w:hAnsiTheme="minorHAnsi" w:cstheme="minorHAnsi"/>
          <w:color w:val="000000" w:themeColor="text1"/>
        </w:rPr>
        <w:t xml:space="preserve"> </w:t>
      </w:r>
    </w:p>
    <w:p w14:paraId="33D9D102" w14:textId="77777777" w:rsidR="004D58AE" w:rsidRPr="00C50E54" w:rsidRDefault="004D58AE" w:rsidP="00982C97">
      <w:pPr>
        <w:rPr>
          <w:rFonts w:asciiTheme="minorHAnsi" w:hAnsiTheme="minorHAnsi" w:cstheme="minorHAnsi"/>
          <w:color w:val="000000" w:themeColor="text1"/>
        </w:rPr>
      </w:pPr>
    </w:p>
    <w:p w14:paraId="19204DB0" w14:textId="20A464FF" w:rsidR="00D71E05"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A064A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2</w:t>
      </w:r>
      <w:r w:rsidR="00D71E05" w:rsidRPr="00C50E54">
        <w:rPr>
          <w:rFonts w:asciiTheme="minorHAnsi" w:hAnsiTheme="minorHAnsi" w:cstheme="minorHAnsi"/>
          <w:color w:val="000000" w:themeColor="text1"/>
        </w:rPr>
        <w:t xml:space="preserve">. After </w:t>
      </w:r>
      <w:r w:rsidR="004544D8" w:rsidRPr="00C50E54">
        <w:rPr>
          <w:rFonts w:asciiTheme="minorHAnsi" w:hAnsiTheme="minorHAnsi" w:cstheme="minorHAnsi"/>
          <w:color w:val="000000" w:themeColor="text1"/>
        </w:rPr>
        <w:t>incubation for</w:t>
      </w:r>
      <w:r w:rsidR="009C7CDE">
        <w:rPr>
          <w:rFonts w:asciiTheme="minorHAnsi" w:hAnsiTheme="minorHAnsi" w:cstheme="minorHAnsi"/>
          <w:color w:val="000000" w:themeColor="text1"/>
        </w:rPr>
        <w:t xml:space="preserve"> a</w:t>
      </w:r>
      <w:r w:rsidR="004544D8" w:rsidRPr="00C50E54">
        <w:rPr>
          <w:rFonts w:asciiTheme="minorHAnsi" w:hAnsiTheme="minorHAnsi" w:cstheme="minorHAnsi"/>
          <w:color w:val="000000" w:themeColor="text1"/>
        </w:rPr>
        <w:t xml:space="preserve"> varied time: </w:t>
      </w:r>
      <w:r w:rsidR="009F2673" w:rsidRPr="00C50E54">
        <w:rPr>
          <w:rFonts w:asciiTheme="minorHAnsi" w:hAnsiTheme="minorHAnsi" w:cstheme="minorHAnsi"/>
          <w:color w:val="000000" w:themeColor="text1"/>
        </w:rPr>
        <w:t xml:space="preserve">0 min (control), </w:t>
      </w:r>
      <w:r w:rsidR="002718AA" w:rsidRPr="00C50E54">
        <w:rPr>
          <w:rFonts w:asciiTheme="minorHAnsi" w:hAnsiTheme="minorHAnsi" w:cstheme="minorHAnsi"/>
          <w:color w:val="000000" w:themeColor="text1"/>
        </w:rPr>
        <w:t>15 min, 30 min, 45 min, 60 min</w:t>
      </w:r>
      <w:r w:rsidR="002C0EDF" w:rsidRPr="00C50E54">
        <w:rPr>
          <w:rFonts w:asciiTheme="minorHAnsi" w:hAnsiTheme="minorHAnsi" w:cstheme="minorHAnsi"/>
          <w:color w:val="000000" w:themeColor="text1"/>
        </w:rPr>
        <w:t>,</w:t>
      </w:r>
      <w:r w:rsidR="002718AA" w:rsidRPr="00C50E54">
        <w:rPr>
          <w:rFonts w:asciiTheme="minorHAnsi" w:hAnsiTheme="minorHAnsi" w:cstheme="minorHAnsi"/>
          <w:color w:val="000000" w:themeColor="text1"/>
        </w:rPr>
        <w:t xml:space="preserve"> and 75 min</w:t>
      </w:r>
      <w:r w:rsidR="004544D8" w:rsidRPr="00C50E54">
        <w:rPr>
          <w:rFonts w:asciiTheme="minorHAnsi" w:hAnsiTheme="minorHAnsi" w:cstheme="minorHAnsi"/>
          <w:color w:val="000000" w:themeColor="text1"/>
        </w:rPr>
        <w:t xml:space="preserve"> respectively, </w:t>
      </w:r>
      <w:r w:rsidR="00D71E05" w:rsidRPr="00C50E54">
        <w:rPr>
          <w:rFonts w:asciiTheme="minorHAnsi" w:hAnsiTheme="minorHAnsi" w:cstheme="minorHAnsi"/>
          <w:color w:val="000000" w:themeColor="text1"/>
        </w:rPr>
        <w:t>add 75 µ</w:t>
      </w:r>
      <w:r w:rsidR="009E136A" w:rsidRPr="00C50E54">
        <w:rPr>
          <w:rFonts w:asciiTheme="minorHAnsi" w:hAnsiTheme="minorHAnsi" w:cstheme="minorHAnsi"/>
          <w:color w:val="000000" w:themeColor="text1"/>
        </w:rPr>
        <w:t>L</w:t>
      </w:r>
      <w:r w:rsidR="00D71E05" w:rsidRPr="00C50E54">
        <w:rPr>
          <w:rFonts w:asciiTheme="minorHAnsi" w:hAnsiTheme="minorHAnsi" w:cstheme="minorHAnsi"/>
          <w:color w:val="000000" w:themeColor="text1"/>
        </w:rPr>
        <w:t xml:space="preserve"> </w:t>
      </w:r>
      <w:r w:rsidR="00F13BC6" w:rsidRPr="00C50E54">
        <w:rPr>
          <w:rFonts w:asciiTheme="minorHAnsi" w:hAnsiTheme="minorHAnsi" w:cstheme="minorHAnsi"/>
          <w:color w:val="000000" w:themeColor="text1"/>
        </w:rPr>
        <w:t xml:space="preserve">of </w:t>
      </w:r>
      <w:r w:rsidR="002718AA" w:rsidRPr="00C50E54">
        <w:rPr>
          <w:rFonts w:asciiTheme="minorHAnsi" w:hAnsiTheme="minorHAnsi" w:cstheme="minorHAnsi"/>
          <w:color w:val="000000" w:themeColor="text1"/>
        </w:rPr>
        <w:t xml:space="preserve">5 M NaOH to stop the reaction. </w:t>
      </w:r>
    </w:p>
    <w:p w14:paraId="719DA23E" w14:textId="77777777" w:rsidR="004D58AE" w:rsidRPr="00C50E54" w:rsidRDefault="004D58AE" w:rsidP="00982C97">
      <w:pPr>
        <w:rPr>
          <w:rFonts w:asciiTheme="minorHAnsi" w:hAnsiTheme="minorHAnsi" w:cstheme="minorHAnsi"/>
          <w:color w:val="000000" w:themeColor="text1"/>
        </w:rPr>
      </w:pPr>
    </w:p>
    <w:p w14:paraId="07511329" w14:textId="1B0A9F48" w:rsidR="00D71E05"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A064A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3</w:t>
      </w:r>
      <w:r w:rsidR="00D71E05" w:rsidRPr="00C50E54">
        <w:rPr>
          <w:rFonts w:asciiTheme="minorHAnsi" w:hAnsiTheme="minorHAnsi" w:cstheme="minorHAnsi"/>
          <w:color w:val="000000" w:themeColor="text1"/>
        </w:rPr>
        <w:t>. Centrifuge the plate</w:t>
      </w:r>
      <w:r w:rsidR="009E136A" w:rsidRPr="00C50E54">
        <w:rPr>
          <w:rFonts w:asciiTheme="minorHAnsi" w:hAnsiTheme="minorHAnsi" w:cstheme="minorHAnsi"/>
          <w:color w:val="000000" w:themeColor="text1"/>
        </w:rPr>
        <w:t xml:space="preserve"> for 5 min</w:t>
      </w:r>
      <w:r w:rsidR="00EA0A4F" w:rsidRPr="00C50E54">
        <w:rPr>
          <w:rFonts w:asciiTheme="minorHAnsi" w:hAnsiTheme="minorHAnsi" w:cstheme="minorHAnsi"/>
          <w:color w:val="000000" w:themeColor="text1"/>
        </w:rPr>
        <w:t xml:space="preserve"> </w:t>
      </w:r>
      <w:r w:rsidR="00C50E54" w:rsidRPr="00242D72">
        <w:rPr>
          <w:rFonts w:asciiTheme="minorHAnsi" w:hAnsiTheme="minorHAnsi" w:cstheme="minorHAnsi"/>
          <w:color w:val="0D0D0D"/>
        </w:rPr>
        <w:t xml:space="preserve">at 15,000 x </w:t>
      </w:r>
      <w:r w:rsidR="00C50E54" w:rsidRPr="00982C97">
        <w:rPr>
          <w:rFonts w:asciiTheme="minorHAnsi" w:hAnsiTheme="minorHAnsi" w:cstheme="minorHAnsi"/>
          <w:i/>
          <w:color w:val="0D0D0D"/>
        </w:rPr>
        <w:t>g</w:t>
      </w:r>
      <w:r w:rsidR="00EA0A4F" w:rsidRPr="00C50E54">
        <w:rPr>
          <w:rFonts w:asciiTheme="minorHAnsi" w:hAnsiTheme="minorHAnsi" w:cstheme="minorHAnsi"/>
          <w:color w:val="000000" w:themeColor="text1"/>
        </w:rPr>
        <w:t>.</w:t>
      </w:r>
    </w:p>
    <w:p w14:paraId="6EF915E9" w14:textId="77777777" w:rsidR="004D58AE" w:rsidRPr="00C50E54" w:rsidRDefault="004D58AE" w:rsidP="00982C97">
      <w:pPr>
        <w:rPr>
          <w:rFonts w:asciiTheme="minorHAnsi" w:hAnsiTheme="minorHAnsi" w:cstheme="minorHAnsi"/>
          <w:color w:val="000000" w:themeColor="text1"/>
        </w:rPr>
      </w:pPr>
    </w:p>
    <w:p w14:paraId="4C58C48A" w14:textId="65AC8210" w:rsidR="00D71E05"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A064A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4</w:t>
      </w:r>
      <w:r w:rsidR="00D71E05" w:rsidRPr="00C50E54">
        <w:rPr>
          <w:rFonts w:asciiTheme="minorHAnsi" w:hAnsiTheme="minorHAnsi" w:cstheme="minorHAnsi"/>
          <w:color w:val="000000" w:themeColor="text1"/>
        </w:rPr>
        <w:t>. Transfer 100 µ</w:t>
      </w:r>
      <w:r w:rsidR="009E136A" w:rsidRPr="00C50E54">
        <w:rPr>
          <w:rFonts w:asciiTheme="minorHAnsi" w:hAnsiTheme="minorHAnsi" w:cstheme="minorHAnsi"/>
          <w:color w:val="000000" w:themeColor="text1"/>
        </w:rPr>
        <w:t>L</w:t>
      </w:r>
      <w:r w:rsidR="00D71E05" w:rsidRPr="00C50E54">
        <w:rPr>
          <w:rFonts w:asciiTheme="minorHAnsi" w:hAnsiTheme="minorHAnsi" w:cstheme="minorHAnsi"/>
          <w:color w:val="000000" w:themeColor="text1"/>
        </w:rPr>
        <w:t xml:space="preserve"> of supernatant into a new 96 well plate for </w:t>
      </w:r>
      <w:r w:rsidR="00B52893" w:rsidRPr="00C50E54">
        <w:rPr>
          <w:rFonts w:asciiTheme="minorHAnsi" w:hAnsiTheme="minorHAnsi" w:cstheme="minorHAnsi"/>
          <w:color w:val="000000" w:themeColor="text1"/>
        </w:rPr>
        <w:t>colorimetric</w:t>
      </w:r>
      <w:r w:rsidR="00D71E05" w:rsidRPr="00C50E54">
        <w:rPr>
          <w:rFonts w:asciiTheme="minorHAnsi" w:hAnsiTheme="minorHAnsi" w:cstheme="minorHAnsi"/>
          <w:color w:val="000000" w:themeColor="text1"/>
        </w:rPr>
        <w:t xml:space="preserve"> measurement. </w:t>
      </w:r>
    </w:p>
    <w:p w14:paraId="08ACF24F" w14:textId="77777777" w:rsidR="004D58AE" w:rsidRPr="00C50E54" w:rsidRDefault="004D58AE" w:rsidP="00982C97">
      <w:pPr>
        <w:rPr>
          <w:rFonts w:asciiTheme="minorHAnsi" w:hAnsiTheme="minorHAnsi" w:cstheme="minorHAnsi"/>
          <w:color w:val="000000" w:themeColor="text1"/>
        </w:rPr>
      </w:pPr>
    </w:p>
    <w:p w14:paraId="0478C844" w14:textId="5E5304AF" w:rsidR="00D71E05"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A064A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5</w:t>
      </w:r>
      <w:r w:rsidR="00D71E05" w:rsidRPr="00C50E54">
        <w:rPr>
          <w:rFonts w:asciiTheme="minorHAnsi" w:hAnsiTheme="minorHAnsi" w:cstheme="minorHAnsi"/>
          <w:color w:val="000000" w:themeColor="text1"/>
        </w:rPr>
        <w:t xml:space="preserve">. Measure the absorbance of each well at 405 nm using a 96 well plate reader. </w:t>
      </w:r>
      <w:r w:rsidR="009F2673" w:rsidRPr="00C50E54">
        <w:rPr>
          <w:rFonts w:asciiTheme="minorHAnsi" w:hAnsiTheme="minorHAnsi" w:cstheme="minorHAnsi"/>
          <w:color w:val="000000" w:themeColor="text1"/>
        </w:rPr>
        <w:t xml:space="preserve">Use the 0 min </w:t>
      </w:r>
      <w:r w:rsidR="00B94F87" w:rsidRPr="00C50E54">
        <w:rPr>
          <w:rFonts w:asciiTheme="minorHAnsi" w:hAnsiTheme="minorHAnsi" w:cstheme="minorHAnsi"/>
          <w:color w:val="000000" w:themeColor="text1"/>
        </w:rPr>
        <w:t>time</w:t>
      </w:r>
      <w:r w:rsidR="000D0810" w:rsidRPr="00C50E54">
        <w:rPr>
          <w:rFonts w:asciiTheme="minorHAnsi" w:hAnsiTheme="minorHAnsi" w:cstheme="minorHAnsi"/>
          <w:color w:val="000000" w:themeColor="text1"/>
        </w:rPr>
        <w:t xml:space="preserve"> </w:t>
      </w:r>
      <w:r w:rsidR="00B94F87" w:rsidRPr="00C50E54">
        <w:rPr>
          <w:rFonts w:asciiTheme="minorHAnsi" w:hAnsiTheme="minorHAnsi" w:cstheme="minorHAnsi"/>
          <w:color w:val="000000" w:themeColor="text1"/>
        </w:rPr>
        <w:t xml:space="preserve">point </w:t>
      </w:r>
      <w:r w:rsidR="009F2673" w:rsidRPr="00C50E54">
        <w:rPr>
          <w:rFonts w:asciiTheme="minorHAnsi" w:hAnsiTheme="minorHAnsi" w:cstheme="minorHAnsi"/>
          <w:color w:val="000000" w:themeColor="text1"/>
        </w:rPr>
        <w:t xml:space="preserve">wells to control for </w:t>
      </w:r>
      <w:r w:rsidR="00B94F87" w:rsidRPr="00C50E54">
        <w:rPr>
          <w:rFonts w:asciiTheme="minorHAnsi" w:hAnsiTheme="minorHAnsi" w:cstheme="minorHAnsi"/>
          <w:color w:val="000000" w:themeColor="text1"/>
        </w:rPr>
        <w:t xml:space="preserve">405 nm </w:t>
      </w:r>
      <w:r w:rsidR="009F2673" w:rsidRPr="00C50E54">
        <w:rPr>
          <w:rFonts w:asciiTheme="minorHAnsi" w:hAnsiTheme="minorHAnsi" w:cstheme="minorHAnsi"/>
          <w:color w:val="000000" w:themeColor="text1"/>
        </w:rPr>
        <w:t xml:space="preserve">background </w:t>
      </w:r>
      <w:r w:rsidR="00B94F87" w:rsidRPr="00C50E54">
        <w:rPr>
          <w:rFonts w:asciiTheme="minorHAnsi" w:hAnsiTheme="minorHAnsi" w:cstheme="minorHAnsi"/>
          <w:color w:val="000000" w:themeColor="text1"/>
        </w:rPr>
        <w:t>noise</w:t>
      </w:r>
      <w:r w:rsidR="009F2673" w:rsidRPr="00C50E54">
        <w:rPr>
          <w:rFonts w:asciiTheme="minorHAnsi" w:hAnsiTheme="minorHAnsi" w:cstheme="minorHAnsi"/>
          <w:color w:val="000000" w:themeColor="text1"/>
        </w:rPr>
        <w:t>.</w:t>
      </w:r>
    </w:p>
    <w:p w14:paraId="6593FDDA" w14:textId="77777777" w:rsidR="004D58AE" w:rsidRPr="00C50E54" w:rsidRDefault="004D58AE" w:rsidP="00982C97">
      <w:pPr>
        <w:rPr>
          <w:rFonts w:asciiTheme="minorHAnsi" w:hAnsiTheme="minorHAnsi" w:cstheme="minorHAnsi"/>
          <w:color w:val="000000" w:themeColor="text1"/>
        </w:rPr>
      </w:pPr>
    </w:p>
    <w:p w14:paraId="6E4DB90C" w14:textId="154CBE4F" w:rsidR="00AE7392" w:rsidRPr="00C50E54" w:rsidRDefault="009E3AB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3</w:t>
      </w:r>
      <w:r w:rsidR="00A064A6" w:rsidRPr="00C50E54">
        <w:rPr>
          <w:rFonts w:asciiTheme="minorHAnsi" w:hAnsiTheme="minorHAnsi" w:cstheme="minorHAnsi"/>
          <w:color w:val="000000" w:themeColor="text1"/>
        </w:rPr>
        <w:t>.</w:t>
      </w:r>
      <w:r w:rsidR="00FA15A9" w:rsidRPr="00C50E54">
        <w:rPr>
          <w:rFonts w:asciiTheme="minorHAnsi" w:hAnsiTheme="minorHAnsi" w:cstheme="minorHAnsi"/>
          <w:color w:val="000000" w:themeColor="text1"/>
        </w:rPr>
        <w:t>6</w:t>
      </w:r>
      <w:r w:rsidR="00AE7392" w:rsidRPr="00C50E54">
        <w:rPr>
          <w:rFonts w:asciiTheme="minorHAnsi" w:hAnsiTheme="minorHAnsi" w:cstheme="minorHAnsi"/>
          <w:color w:val="000000" w:themeColor="text1"/>
        </w:rPr>
        <w:t>. Repeat the entire experiment in three individual 96 well plates.</w:t>
      </w:r>
    </w:p>
    <w:p w14:paraId="496AB0B4" w14:textId="77777777" w:rsidR="001C1E49" w:rsidRPr="00C50E54" w:rsidRDefault="001C1E49" w:rsidP="00982C97">
      <w:pPr>
        <w:pStyle w:val="NormalWeb"/>
        <w:spacing w:before="0" w:beforeAutospacing="0" w:after="0" w:afterAutospacing="0"/>
        <w:rPr>
          <w:rFonts w:asciiTheme="minorHAnsi" w:hAnsiTheme="minorHAnsi" w:cstheme="minorHAnsi"/>
          <w:b/>
          <w:color w:val="000000" w:themeColor="text1"/>
        </w:rPr>
      </w:pPr>
    </w:p>
    <w:p w14:paraId="3E79FCA8" w14:textId="0709CA9B" w:rsidR="006305D7" w:rsidRPr="00C50E54" w:rsidRDefault="006305D7" w:rsidP="00982C97">
      <w:pPr>
        <w:pStyle w:val="NormalWeb"/>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b/>
          <w:color w:val="000000" w:themeColor="text1"/>
        </w:rPr>
        <w:t>REPRESENTATIVE RESULTS</w:t>
      </w:r>
      <w:r w:rsidR="00EF1462" w:rsidRPr="00C50E54">
        <w:rPr>
          <w:rFonts w:asciiTheme="minorHAnsi" w:hAnsiTheme="minorHAnsi" w:cstheme="minorHAnsi"/>
          <w:b/>
          <w:color w:val="000000" w:themeColor="text1"/>
        </w:rPr>
        <w:t xml:space="preserve">: </w:t>
      </w:r>
    </w:p>
    <w:p w14:paraId="6F42FD26" w14:textId="0FDE44ED" w:rsidR="00E647BC" w:rsidRPr="00C50E54" w:rsidRDefault="00E647BC" w:rsidP="00982C97">
      <w:pPr>
        <w:rPr>
          <w:rFonts w:asciiTheme="minorHAnsi" w:hAnsiTheme="minorHAnsi" w:cstheme="minorHAnsi"/>
          <w:color w:val="000000" w:themeColor="text1"/>
        </w:rPr>
      </w:pPr>
      <w:r w:rsidRPr="009C7CDE">
        <w:rPr>
          <w:rFonts w:asciiTheme="minorHAnsi" w:hAnsiTheme="minorHAnsi" w:cstheme="minorHAnsi"/>
          <w:b/>
          <w:color w:val="000000" w:themeColor="text1"/>
        </w:rPr>
        <w:t>Figure 1</w:t>
      </w:r>
      <w:r w:rsidRPr="00C50E54">
        <w:rPr>
          <w:rFonts w:asciiTheme="minorHAnsi" w:hAnsiTheme="minorHAnsi" w:cstheme="minorHAnsi"/>
          <w:color w:val="000000" w:themeColor="text1"/>
        </w:rPr>
        <w:t xml:space="preserve"> shows a representative result of ALP activity from biofilm culture</w:t>
      </w:r>
      <w:r w:rsidR="001C5F53" w:rsidRPr="00C50E54">
        <w:rPr>
          <w:rFonts w:asciiTheme="minorHAnsi" w:hAnsiTheme="minorHAnsi" w:cstheme="minorHAnsi"/>
          <w:color w:val="000000" w:themeColor="text1"/>
        </w:rPr>
        <w:t>s</w:t>
      </w:r>
      <w:r w:rsidRPr="00C50E54">
        <w:rPr>
          <w:rFonts w:asciiTheme="minorHAnsi" w:hAnsiTheme="minorHAnsi" w:cstheme="minorHAnsi"/>
          <w:color w:val="000000" w:themeColor="text1"/>
        </w:rPr>
        <w:t xml:space="preserve"> of </w:t>
      </w:r>
      <w:r w:rsidRPr="00C50E54">
        <w:rPr>
          <w:rFonts w:asciiTheme="minorHAnsi" w:hAnsiTheme="minorHAnsi" w:cstheme="minorHAnsi"/>
          <w:i/>
          <w:color w:val="000000" w:themeColor="text1"/>
        </w:rPr>
        <w:t>S. aureus</w:t>
      </w:r>
      <w:r w:rsidRPr="00C50E54">
        <w:rPr>
          <w:rFonts w:asciiTheme="minorHAnsi" w:hAnsiTheme="minorHAnsi" w:cstheme="minorHAnsi"/>
          <w:color w:val="000000" w:themeColor="text1"/>
        </w:rPr>
        <w:t xml:space="preserve"> in 96</w:t>
      </w:r>
      <w:r w:rsidR="001C5F53" w:rsidRPr="00C50E54">
        <w:rPr>
          <w:rFonts w:asciiTheme="minorHAnsi" w:hAnsiTheme="minorHAnsi" w:cstheme="minorHAnsi"/>
          <w:color w:val="000000" w:themeColor="text1"/>
        </w:rPr>
        <w:t xml:space="preserve"> well</w:t>
      </w:r>
      <w:r w:rsidRPr="00C50E54">
        <w:rPr>
          <w:rFonts w:asciiTheme="minorHAnsi" w:hAnsiTheme="minorHAnsi" w:cstheme="minorHAnsi"/>
          <w:color w:val="000000" w:themeColor="text1"/>
        </w:rPr>
        <w:t xml:space="preserve"> tissue culture plate</w:t>
      </w:r>
      <w:r w:rsidR="001C5F53" w:rsidRPr="00C50E54">
        <w:rPr>
          <w:rFonts w:asciiTheme="minorHAnsi" w:hAnsiTheme="minorHAnsi" w:cstheme="minorHAnsi"/>
          <w:color w:val="000000" w:themeColor="text1"/>
        </w:rPr>
        <w:t>s</w:t>
      </w:r>
      <w:r w:rsidRPr="00C50E54">
        <w:rPr>
          <w:rFonts w:asciiTheme="minorHAnsi" w:hAnsiTheme="minorHAnsi" w:cstheme="minorHAnsi"/>
          <w:color w:val="000000" w:themeColor="text1"/>
        </w:rPr>
        <w:t xml:space="preserve">. 75 </w:t>
      </w:r>
      <w:r w:rsidRPr="00C50E54">
        <w:rPr>
          <w:rFonts w:asciiTheme="minorHAnsi" w:hAnsiTheme="minorHAnsi" w:cstheme="minorHAnsi"/>
          <w:color w:val="000000" w:themeColor="text1"/>
        </w:rPr>
        <w:sym w:font="Symbol" w:char="F06D"/>
      </w:r>
      <w:r w:rsidRPr="00C50E54">
        <w:rPr>
          <w:rFonts w:asciiTheme="minorHAnsi" w:hAnsiTheme="minorHAnsi" w:cstheme="minorHAnsi"/>
          <w:color w:val="000000" w:themeColor="text1"/>
        </w:rPr>
        <w:t xml:space="preserve">L </w:t>
      </w:r>
      <w:r w:rsidR="00F47A5F" w:rsidRPr="00C50E54">
        <w:rPr>
          <w:rFonts w:asciiTheme="minorHAnsi" w:hAnsiTheme="minorHAnsi" w:cstheme="minorHAnsi"/>
          <w:color w:val="000000" w:themeColor="text1"/>
        </w:rPr>
        <w:t xml:space="preserve">of </w:t>
      </w:r>
      <w:r w:rsidR="009C7CDE">
        <w:rPr>
          <w:rFonts w:asciiTheme="minorHAnsi" w:hAnsiTheme="minorHAnsi" w:cstheme="minorHAnsi"/>
          <w:color w:val="000000" w:themeColor="text1"/>
        </w:rPr>
        <w:t xml:space="preserve">commercially available </w:t>
      </w:r>
      <w:proofErr w:type="spellStart"/>
      <w:r w:rsidRPr="00C50E54">
        <w:rPr>
          <w:rFonts w:asciiTheme="minorHAnsi" w:hAnsiTheme="minorHAnsi" w:cstheme="minorHAnsi"/>
          <w:color w:val="000000" w:themeColor="text1"/>
        </w:rPr>
        <w:t>pNPP</w:t>
      </w:r>
      <w:proofErr w:type="spellEnd"/>
      <w:r w:rsidRPr="00C50E54">
        <w:rPr>
          <w:rFonts w:asciiTheme="minorHAnsi" w:hAnsiTheme="minorHAnsi" w:cstheme="minorHAnsi"/>
          <w:color w:val="000000" w:themeColor="text1"/>
        </w:rPr>
        <w:t xml:space="preserve"> </w:t>
      </w:r>
      <w:r w:rsidR="008A1678" w:rsidRPr="00C50E54">
        <w:rPr>
          <w:rFonts w:asciiTheme="minorHAnsi" w:hAnsiTheme="minorHAnsi" w:cstheme="minorHAnsi"/>
          <w:color w:val="000000" w:themeColor="text1"/>
        </w:rPr>
        <w:t xml:space="preserve">solution </w:t>
      </w:r>
      <w:r w:rsidRPr="00C50E54">
        <w:rPr>
          <w:rFonts w:asciiTheme="minorHAnsi" w:hAnsiTheme="minorHAnsi" w:cstheme="minorHAnsi"/>
          <w:color w:val="000000" w:themeColor="text1"/>
        </w:rPr>
        <w:t xml:space="preserve">was added to each well and incubated at room temperature. </w:t>
      </w:r>
      <w:r w:rsidR="001079E3" w:rsidRPr="00C50E54">
        <w:rPr>
          <w:rFonts w:asciiTheme="minorHAnsi" w:hAnsiTheme="minorHAnsi" w:cstheme="minorHAnsi"/>
          <w:color w:val="000000" w:themeColor="text1"/>
        </w:rPr>
        <w:t>After incubation for different time</w:t>
      </w:r>
      <w:r w:rsidR="001C5F53" w:rsidRPr="00C50E54">
        <w:rPr>
          <w:rFonts w:asciiTheme="minorHAnsi" w:hAnsiTheme="minorHAnsi" w:cstheme="minorHAnsi"/>
          <w:color w:val="000000" w:themeColor="text1"/>
        </w:rPr>
        <w:t>s (</w:t>
      </w:r>
      <w:r w:rsidR="00E63FF2" w:rsidRPr="00C50E54">
        <w:rPr>
          <w:rFonts w:asciiTheme="minorHAnsi" w:hAnsiTheme="minorHAnsi" w:cstheme="minorHAnsi"/>
          <w:color w:val="000000" w:themeColor="text1"/>
        </w:rPr>
        <w:t xml:space="preserve">0 min, </w:t>
      </w:r>
      <w:r w:rsidRPr="00C50E54">
        <w:rPr>
          <w:rFonts w:asciiTheme="minorHAnsi" w:hAnsiTheme="minorHAnsi" w:cstheme="minorHAnsi"/>
          <w:color w:val="000000" w:themeColor="text1"/>
        </w:rPr>
        <w:t>15 min, 30 min, 45 min, 60 min</w:t>
      </w:r>
      <w:r w:rsidR="001C5F53"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and 75 min</w:t>
      </w:r>
      <w:r w:rsidR="001C5F53"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respectively</w:t>
      </w:r>
      <w:r w:rsidR="001C5F53"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75 </w:t>
      </w:r>
      <w:r w:rsidRPr="00C50E54">
        <w:rPr>
          <w:rFonts w:asciiTheme="minorHAnsi" w:hAnsiTheme="minorHAnsi" w:cstheme="minorHAnsi"/>
          <w:color w:val="000000" w:themeColor="text1"/>
        </w:rPr>
        <w:sym w:font="Symbol" w:char="F06D"/>
      </w:r>
      <w:r w:rsidRPr="00C50E54">
        <w:rPr>
          <w:rFonts w:asciiTheme="minorHAnsi" w:hAnsiTheme="minorHAnsi" w:cstheme="minorHAnsi"/>
          <w:color w:val="000000" w:themeColor="text1"/>
        </w:rPr>
        <w:t xml:space="preserve">L </w:t>
      </w:r>
      <w:r w:rsidR="00982C97">
        <w:rPr>
          <w:rFonts w:asciiTheme="minorHAnsi" w:hAnsiTheme="minorHAnsi" w:cstheme="minorHAnsi"/>
          <w:color w:val="000000" w:themeColor="text1"/>
        </w:rPr>
        <w:t>of</w:t>
      </w:r>
      <w:r w:rsidR="00982C97" w:rsidRPr="00C50E54">
        <w:rPr>
          <w:rFonts w:asciiTheme="minorHAnsi" w:hAnsiTheme="minorHAnsi" w:cstheme="minorHAnsi"/>
          <w:color w:val="000000" w:themeColor="text1"/>
        </w:rPr>
        <w:t xml:space="preserve"> 5 M</w:t>
      </w:r>
      <w:r w:rsidR="00982C97" w:rsidRPr="00C50E54">
        <w:rPr>
          <w:rFonts w:asciiTheme="minorHAnsi" w:hAnsiTheme="minorHAnsi" w:cstheme="minorHAnsi"/>
          <w:color w:val="000000" w:themeColor="text1"/>
        </w:rPr>
        <w:t xml:space="preserve"> </w:t>
      </w:r>
      <w:r w:rsidR="0079773F" w:rsidRPr="00C50E54">
        <w:rPr>
          <w:rFonts w:asciiTheme="minorHAnsi" w:hAnsiTheme="minorHAnsi" w:cstheme="minorHAnsi"/>
          <w:color w:val="000000" w:themeColor="text1"/>
        </w:rPr>
        <w:t xml:space="preserve">NaOH </w:t>
      </w:r>
      <w:r w:rsidRPr="00C50E54">
        <w:rPr>
          <w:rFonts w:asciiTheme="minorHAnsi" w:hAnsiTheme="minorHAnsi" w:cstheme="minorHAnsi"/>
          <w:color w:val="000000" w:themeColor="text1"/>
        </w:rPr>
        <w:t xml:space="preserve">was added to stop the reaction. The product was then measured in </w:t>
      </w:r>
      <w:r w:rsidR="001C5F53" w:rsidRPr="00C50E54">
        <w:rPr>
          <w:rFonts w:asciiTheme="minorHAnsi" w:hAnsiTheme="minorHAnsi" w:cstheme="minorHAnsi"/>
          <w:color w:val="000000" w:themeColor="text1"/>
        </w:rPr>
        <w:t xml:space="preserve">a </w:t>
      </w:r>
      <w:r w:rsidRPr="00C50E54">
        <w:rPr>
          <w:rFonts w:asciiTheme="minorHAnsi" w:hAnsiTheme="minorHAnsi" w:cstheme="minorHAnsi"/>
          <w:color w:val="000000" w:themeColor="text1"/>
        </w:rPr>
        <w:t xml:space="preserve">96 well plate reader at 405 nm. Each time point was repeated in </w:t>
      </w:r>
      <w:r w:rsidR="00E552DF" w:rsidRPr="00C50E54">
        <w:rPr>
          <w:rFonts w:asciiTheme="minorHAnsi" w:hAnsiTheme="minorHAnsi" w:cstheme="minorHAnsi"/>
          <w:color w:val="000000" w:themeColor="text1"/>
        </w:rPr>
        <w:t>triplets</w:t>
      </w:r>
      <w:r w:rsidRPr="00C50E54">
        <w:rPr>
          <w:rFonts w:asciiTheme="minorHAnsi" w:hAnsiTheme="minorHAnsi" w:cstheme="minorHAnsi"/>
          <w:color w:val="000000" w:themeColor="text1"/>
        </w:rPr>
        <w:t xml:space="preserve"> from </w:t>
      </w:r>
      <w:r w:rsidR="001C5F53" w:rsidRPr="00C50E54">
        <w:rPr>
          <w:rFonts w:asciiTheme="minorHAnsi" w:hAnsiTheme="minorHAnsi" w:cstheme="minorHAnsi"/>
          <w:color w:val="000000" w:themeColor="text1"/>
        </w:rPr>
        <w:t xml:space="preserve">a </w:t>
      </w:r>
      <w:r w:rsidR="001079E3" w:rsidRPr="00C50E54">
        <w:rPr>
          <w:rFonts w:asciiTheme="minorHAnsi" w:hAnsiTheme="minorHAnsi" w:cstheme="minorHAnsi"/>
          <w:color w:val="000000" w:themeColor="text1"/>
        </w:rPr>
        <w:t xml:space="preserve">single </w:t>
      </w:r>
      <w:r w:rsidRPr="00C50E54">
        <w:rPr>
          <w:rFonts w:asciiTheme="minorHAnsi" w:hAnsiTheme="minorHAnsi" w:cstheme="minorHAnsi"/>
          <w:color w:val="000000" w:themeColor="text1"/>
        </w:rPr>
        <w:t xml:space="preserve">96 well plate, and the entire experiment was repeated in 3 individual 96 </w:t>
      </w:r>
      <w:r w:rsidRPr="00C50E54">
        <w:rPr>
          <w:rFonts w:asciiTheme="minorHAnsi" w:hAnsiTheme="minorHAnsi" w:cstheme="minorHAnsi"/>
          <w:color w:val="000000" w:themeColor="text1"/>
        </w:rPr>
        <w:lastRenderedPageBreak/>
        <w:t xml:space="preserve">well plates. </w:t>
      </w:r>
    </w:p>
    <w:p w14:paraId="7F5815FC" w14:textId="3133E33C" w:rsidR="004A71E4" w:rsidRPr="00C50E54" w:rsidRDefault="004A71E4" w:rsidP="00982C97">
      <w:pPr>
        <w:rPr>
          <w:rFonts w:asciiTheme="minorHAnsi" w:hAnsiTheme="minorHAnsi" w:cstheme="minorHAnsi"/>
          <w:color w:val="000000" w:themeColor="text1"/>
        </w:rPr>
      </w:pPr>
    </w:p>
    <w:p w14:paraId="3C9083F6" w14:textId="01C03E83" w:rsidR="00B32616" w:rsidRPr="00C50E54" w:rsidRDefault="00B32616" w:rsidP="00982C97">
      <w:pPr>
        <w:rPr>
          <w:rFonts w:asciiTheme="minorHAnsi" w:hAnsiTheme="minorHAnsi" w:cstheme="minorHAnsi"/>
          <w:bCs/>
          <w:color w:val="000000" w:themeColor="text1"/>
        </w:rPr>
      </w:pPr>
      <w:r w:rsidRPr="00C50E54">
        <w:rPr>
          <w:rFonts w:asciiTheme="minorHAnsi" w:hAnsiTheme="minorHAnsi" w:cstheme="minorHAnsi"/>
          <w:b/>
          <w:color w:val="000000" w:themeColor="text1"/>
        </w:rPr>
        <w:t xml:space="preserve">FIGURE </w:t>
      </w:r>
      <w:r w:rsidR="0013621E" w:rsidRPr="00C50E54">
        <w:rPr>
          <w:rFonts w:asciiTheme="minorHAnsi" w:hAnsiTheme="minorHAnsi" w:cstheme="minorHAnsi"/>
          <w:b/>
          <w:color w:val="000000" w:themeColor="text1"/>
        </w:rPr>
        <w:t xml:space="preserve">AND TABLE </w:t>
      </w:r>
      <w:r w:rsidRPr="00C50E54">
        <w:rPr>
          <w:rFonts w:asciiTheme="minorHAnsi" w:hAnsiTheme="minorHAnsi" w:cstheme="minorHAnsi"/>
          <w:b/>
          <w:color w:val="000000" w:themeColor="text1"/>
        </w:rPr>
        <w:t>LEGENDS:</w:t>
      </w:r>
      <w:r w:rsidRPr="00C50E54">
        <w:rPr>
          <w:rFonts w:asciiTheme="minorHAnsi" w:hAnsiTheme="minorHAnsi" w:cstheme="minorHAnsi"/>
          <w:color w:val="000000" w:themeColor="text1"/>
        </w:rPr>
        <w:t xml:space="preserve"> </w:t>
      </w:r>
    </w:p>
    <w:p w14:paraId="75182EC3" w14:textId="790A93AD" w:rsidR="00B32616" w:rsidRPr="00C50E54" w:rsidRDefault="009C7CDE" w:rsidP="00982C97">
      <w:pPr>
        <w:rPr>
          <w:rFonts w:asciiTheme="minorHAnsi" w:hAnsiTheme="minorHAnsi" w:cstheme="minorHAnsi"/>
          <w:color w:val="000000" w:themeColor="text1"/>
        </w:rPr>
      </w:pPr>
      <w:r w:rsidRPr="009C7CDE">
        <w:rPr>
          <w:rFonts w:asciiTheme="minorHAnsi" w:hAnsiTheme="minorHAnsi" w:cstheme="minorHAnsi"/>
          <w:b/>
          <w:color w:val="000000" w:themeColor="text1"/>
        </w:rPr>
        <w:t xml:space="preserve">Figure 1: </w:t>
      </w:r>
      <w:r w:rsidR="00635D31" w:rsidRPr="00C50E54">
        <w:rPr>
          <w:rFonts w:asciiTheme="minorHAnsi" w:hAnsiTheme="minorHAnsi" w:cstheme="minorHAnsi"/>
          <w:i/>
          <w:color w:val="000000" w:themeColor="text1"/>
        </w:rPr>
        <w:t>S.</w:t>
      </w:r>
      <w:r w:rsidR="001C5F53" w:rsidRPr="00C50E54">
        <w:rPr>
          <w:rFonts w:asciiTheme="minorHAnsi" w:hAnsiTheme="minorHAnsi" w:cstheme="minorHAnsi"/>
          <w:i/>
          <w:color w:val="000000" w:themeColor="text1"/>
        </w:rPr>
        <w:t xml:space="preserve"> </w:t>
      </w:r>
      <w:r w:rsidR="00635D31" w:rsidRPr="00C50E54">
        <w:rPr>
          <w:rFonts w:asciiTheme="minorHAnsi" w:hAnsiTheme="minorHAnsi" w:cstheme="minorHAnsi"/>
          <w:i/>
          <w:color w:val="000000" w:themeColor="text1"/>
        </w:rPr>
        <w:t>aureus</w:t>
      </w:r>
      <w:r w:rsidR="00635D31" w:rsidRPr="00C50E54">
        <w:rPr>
          <w:rFonts w:asciiTheme="minorHAnsi" w:hAnsiTheme="minorHAnsi" w:cstheme="minorHAnsi"/>
          <w:color w:val="000000" w:themeColor="text1"/>
        </w:rPr>
        <w:t xml:space="preserve"> biofilm cultures were incubated with pNPP substrate for different </w:t>
      </w:r>
      <w:r w:rsidR="00F5467C" w:rsidRPr="00C50E54">
        <w:rPr>
          <w:rFonts w:asciiTheme="minorHAnsi" w:hAnsiTheme="minorHAnsi" w:cstheme="minorHAnsi"/>
          <w:color w:val="000000" w:themeColor="text1"/>
        </w:rPr>
        <w:t xml:space="preserve">time </w:t>
      </w:r>
      <w:r w:rsidR="003E08FA" w:rsidRPr="00C50E54">
        <w:rPr>
          <w:rFonts w:asciiTheme="minorHAnsi" w:hAnsiTheme="minorHAnsi" w:cstheme="minorHAnsi"/>
          <w:color w:val="000000" w:themeColor="text1"/>
        </w:rPr>
        <w:t>(</w:t>
      </w:r>
      <w:r w:rsidR="00EC1B73" w:rsidRPr="00C50E54">
        <w:rPr>
          <w:rFonts w:asciiTheme="minorHAnsi" w:hAnsiTheme="minorHAnsi" w:cstheme="minorHAnsi"/>
          <w:color w:val="000000" w:themeColor="text1"/>
        </w:rPr>
        <w:t xml:space="preserve">0 min, </w:t>
      </w:r>
      <w:r w:rsidR="003E08FA" w:rsidRPr="00C50E54">
        <w:rPr>
          <w:rFonts w:asciiTheme="minorHAnsi" w:hAnsiTheme="minorHAnsi" w:cstheme="minorHAnsi"/>
          <w:color w:val="000000" w:themeColor="text1"/>
        </w:rPr>
        <w:t xml:space="preserve">15 min, 30 min, 45 min, 60 min and 75 min) </w:t>
      </w:r>
      <w:r w:rsidR="00635D31" w:rsidRPr="00C50E54">
        <w:rPr>
          <w:rFonts w:asciiTheme="minorHAnsi" w:hAnsiTheme="minorHAnsi" w:cstheme="minorHAnsi"/>
          <w:color w:val="000000" w:themeColor="text1"/>
        </w:rPr>
        <w:t xml:space="preserve">and their ALP activity was measured at </w:t>
      </w:r>
      <w:r w:rsidR="002C7B34" w:rsidRPr="00C50E54">
        <w:rPr>
          <w:rFonts w:asciiTheme="minorHAnsi" w:hAnsiTheme="minorHAnsi" w:cstheme="minorHAnsi"/>
          <w:color w:val="000000" w:themeColor="text1"/>
        </w:rPr>
        <w:t>405</w:t>
      </w:r>
      <w:r w:rsidR="00982C97">
        <w:rPr>
          <w:rFonts w:asciiTheme="minorHAnsi" w:hAnsiTheme="minorHAnsi" w:cstheme="minorHAnsi"/>
          <w:color w:val="000000" w:themeColor="text1"/>
        </w:rPr>
        <w:t xml:space="preserve"> </w:t>
      </w:r>
      <w:r w:rsidR="002C7B34" w:rsidRPr="00C50E54">
        <w:rPr>
          <w:rFonts w:asciiTheme="minorHAnsi" w:hAnsiTheme="minorHAnsi" w:cstheme="minorHAnsi"/>
          <w:color w:val="000000" w:themeColor="text1"/>
        </w:rPr>
        <w:t>n</w:t>
      </w:r>
      <w:r w:rsidR="009E136A" w:rsidRPr="00C50E54">
        <w:rPr>
          <w:rFonts w:asciiTheme="minorHAnsi" w:hAnsiTheme="minorHAnsi" w:cstheme="minorHAnsi"/>
          <w:color w:val="000000" w:themeColor="text1"/>
        </w:rPr>
        <w:t>m</w:t>
      </w:r>
      <w:r w:rsidR="00635D31" w:rsidRPr="00C50E54">
        <w:rPr>
          <w:rFonts w:asciiTheme="minorHAnsi" w:hAnsiTheme="minorHAnsi" w:cstheme="minorHAnsi"/>
          <w:color w:val="000000" w:themeColor="text1"/>
        </w:rPr>
        <w:t xml:space="preserve">. </w:t>
      </w:r>
      <w:r w:rsidR="005A4371" w:rsidRPr="00C50E54">
        <w:rPr>
          <w:rFonts w:asciiTheme="minorHAnsi" w:hAnsiTheme="minorHAnsi" w:cstheme="minorHAnsi"/>
          <w:color w:val="000000" w:themeColor="text1"/>
        </w:rPr>
        <w:t>Error bars represent standard deviation</w:t>
      </w:r>
      <w:r w:rsidR="00F5467C" w:rsidRPr="00C50E54">
        <w:rPr>
          <w:rFonts w:asciiTheme="minorHAnsi" w:hAnsiTheme="minorHAnsi" w:cstheme="minorHAnsi"/>
          <w:color w:val="000000" w:themeColor="text1"/>
        </w:rPr>
        <w:t xml:space="preserve">. </w:t>
      </w:r>
    </w:p>
    <w:p w14:paraId="2BE694CD" w14:textId="77777777" w:rsidR="002C7B34" w:rsidRPr="00C50E54" w:rsidRDefault="002C7B34" w:rsidP="00982C97">
      <w:pPr>
        <w:rPr>
          <w:rFonts w:asciiTheme="minorHAnsi" w:hAnsiTheme="minorHAnsi" w:cstheme="minorHAnsi"/>
          <w:color w:val="000000" w:themeColor="text1"/>
        </w:rPr>
      </w:pPr>
    </w:p>
    <w:p w14:paraId="186A0C68" w14:textId="77777777" w:rsidR="00982C97" w:rsidRDefault="006305D7" w:rsidP="00982C97">
      <w:pPr>
        <w:rPr>
          <w:rFonts w:asciiTheme="minorHAnsi" w:hAnsiTheme="minorHAnsi" w:cstheme="minorHAnsi"/>
          <w:b/>
          <w:bCs/>
          <w:color w:val="000000" w:themeColor="text1"/>
        </w:rPr>
      </w:pPr>
      <w:r w:rsidRPr="00C50E54">
        <w:rPr>
          <w:rFonts w:asciiTheme="minorHAnsi" w:hAnsiTheme="minorHAnsi" w:cstheme="minorHAnsi"/>
          <w:b/>
          <w:color w:val="000000" w:themeColor="text1"/>
        </w:rPr>
        <w:t>DISCUSSION</w:t>
      </w:r>
      <w:r w:rsidRPr="00C50E54">
        <w:rPr>
          <w:rFonts w:asciiTheme="minorHAnsi" w:hAnsiTheme="minorHAnsi" w:cstheme="minorHAnsi"/>
          <w:b/>
          <w:bCs/>
          <w:color w:val="000000" w:themeColor="text1"/>
        </w:rPr>
        <w:t xml:space="preserve">: </w:t>
      </w:r>
    </w:p>
    <w:p w14:paraId="61D3D762" w14:textId="65039F53" w:rsidR="009C7CDE" w:rsidRDefault="00A12CF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In our assay, we used pNPP as the ALP substrate. This is a working solution designed for ELISA and no dilution is needed. After hydrolysis by ALP, a yellow product develops and can be measured at 405 nm. At the end of </w:t>
      </w:r>
      <w:r w:rsidR="00B70A67">
        <w:rPr>
          <w:rFonts w:asciiTheme="minorHAnsi" w:hAnsiTheme="minorHAnsi" w:cstheme="minorHAnsi"/>
          <w:color w:val="000000" w:themeColor="text1"/>
        </w:rPr>
        <w:t xml:space="preserve">the </w:t>
      </w:r>
      <w:r w:rsidRPr="00C50E54">
        <w:rPr>
          <w:rFonts w:asciiTheme="minorHAnsi" w:hAnsiTheme="minorHAnsi" w:cstheme="minorHAnsi"/>
          <w:color w:val="000000" w:themeColor="text1"/>
        </w:rPr>
        <w:t>enzymatic reaction, we briefly centrifuged the 96 well plate and transferred the supernatant to a fresh 96 well plate to measure absorbance using the plate reader. We found</w:t>
      </w:r>
      <w:r w:rsidR="0077493F" w:rsidRPr="00C50E54">
        <w:rPr>
          <w:rFonts w:asciiTheme="minorHAnsi" w:hAnsiTheme="minorHAnsi" w:cstheme="minorHAnsi"/>
          <w:color w:val="000000" w:themeColor="text1"/>
        </w:rPr>
        <w:t xml:space="preserve"> that</w:t>
      </w:r>
      <w:r w:rsidRPr="00C50E54">
        <w:rPr>
          <w:rFonts w:asciiTheme="minorHAnsi" w:hAnsiTheme="minorHAnsi" w:cstheme="minorHAnsi"/>
          <w:color w:val="000000" w:themeColor="text1"/>
        </w:rPr>
        <w:t xml:space="preserve"> this extra centrifugation</w:t>
      </w:r>
      <w:r w:rsidR="00B70A67">
        <w:rPr>
          <w:rFonts w:asciiTheme="minorHAnsi" w:hAnsiTheme="minorHAnsi" w:cstheme="minorHAnsi"/>
          <w:color w:val="000000" w:themeColor="text1"/>
        </w:rPr>
        <w:t xml:space="preserve"> step</w:t>
      </w:r>
      <w:r w:rsidRPr="00C50E54">
        <w:rPr>
          <w:rFonts w:asciiTheme="minorHAnsi" w:hAnsiTheme="minorHAnsi" w:cstheme="minorHAnsi"/>
          <w:color w:val="000000" w:themeColor="text1"/>
        </w:rPr>
        <w:t xml:space="preserve"> i</w:t>
      </w:r>
      <w:r w:rsidR="0077493F" w:rsidRPr="00C50E54">
        <w:rPr>
          <w:rFonts w:asciiTheme="minorHAnsi" w:hAnsiTheme="minorHAnsi" w:cstheme="minorHAnsi"/>
          <w:color w:val="000000" w:themeColor="text1"/>
        </w:rPr>
        <w:t xml:space="preserve">s </w:t>
      </w:r>
      <w:r w:rsidRPr="00C50E54">
        <w:rPr>
          <w:rFonts w:asciiTheme="minorHAnsi" w:hAnsiTheme="minorHAnsi" w:cstheme="minorHAnsi"/>
          <w:color w:val="000000" w:themeColor="text1"/>
        </w:rPr>
        <w:t xml:space="preserve">critical, </w:t>
      </w:r>
      <w:r w:rsidR="00B70A67">
        <w:rPr>
          <w:rFonts w:asciiTheme="minorHAnsi" w:hAnsiTheme="minorHAnsi" w:cstheme="minorHAnsi"/>
          <w:color w:val="000000" w:themeColor="text1"/>
        </w:rPr>
        <w:t xml:space="preserve">since </w:t>
      </w:r>
      <w:r w:rsidRPr="00C50E54">
        <w:rPr>
          <w:rFonts w:asciiTheme="minorHAnsi" w:hAnsiTheme="minorHAnsi" w:cstheme="minorHAnsi"/>
          <w:color w:val="000000" w:themeColor="text1"/>
        </w:rPr>
        <w:t>it increase</w:t>
      </w:r>
      <w:r w:rsidR="00982C97">
        <w:rPr>
          <w:rFonts w:asciiTheme="minorHAnsi" w:hAnsiTheme="minorHAnsi" w:cstheme="minorHAnsi"/>
          <w:color w:val="000000" w:themeColor="text1"/>
        </w:rPr>
        <w:t>s</w:t>
      </w:r>
      <w:r w:rsidR="00B70A67">
        <w:rPr>
          <w:rFonts w:asciiTheme="minorHAnsi" w:hAnsiTheme="minorHAnsi" w:cstheme="minorHAnsi"/>
          <w:color w:val="000000" w:themeColor="text1"/>
        </w:rPr>
        <w:t xml:space="preserve"> the</w:t>
      </w:r>
      <w:r w:rsidRPr="00C50E54">
        <w:rPr>
          <w:rFonts w:asciiTheme="minorHAnsi" w:hAnsiTheme="minorHAnsi" w:cstheme="minorHAnsi"/>
          <w:color w:val="000000" w:themeColor="text1"/>
        </w:rPr>
        <w:t xml:space="preserve"> consistency of absorbance at 405 nm, probably by eliminating any possible suspended cells incurred during enzymatic reaction. </w:t>
      </w:r>
    </w:p>
    <w:p w14:paraId="13E17282" w14:textId="77777777" w:rsidR="00982C97" w:rsidRDefault="00982C97" w:rsidP="00982C97">
      <w:pPr>
        <w:rPr>
          <w:rFonts w:asciiTheme="minorHAnsi" w:hAnsiTheme="minorHAnsi" w:cstheme="minorHAnsi"/>
          <w:color w:val="000000" w:themeColor="text1"/>
        </w:rPr>
      </w:pPr>
    </w:p>
    <w:p w14:paraId="5A84E22B" w14:textId="59B5347B" w:rsidR="00A12CF4" w:rsidRPr="00C50E54" w:rsidRDefault="00A12CF4" w:rsidP="00982C97">
      <w:pPr>
        <w:widowControl/>
        <w:autoSpaceDE/>
        <w:autoSpaceDN/>
        <w:adjustRightInd/>
        <w:rPr>
          <w:rFonts w:asciiTheme="minorHAnsi" w:hAnsiTheme="minorHAnsi" w:cstheme="minorHAnsi"/>
          <w:color w:val="000000" w:themeColor="text1"/>
        </w:rPr>
      </w:pPr>
      <w:r w:rsidRPr="00C50E54">
        <w:rPr>
          <w:rFonts w:asciiTheme="minorHAnsi" w:hAnsiTheme="minorHAnsi" w:cstheme="minorHAnsi"/>
          <w:color w:val="000000" w:themeColor="text1"/>
        </w:rPr>
        <w:t xml:space="preserve">For biofilm formation, we </w:t>
      </w:r>
      <w:r w:rsidR="00982C97">
        <w:rPr>
          <w:rFonts w:asciiTheme="minorHAnsi" w:hAnsiTheme="minorHAnsi" w:cstheme="minorHAnsi"/>
          <w:color w:val="000000" w:themeColor="text1"/>
        </w:rPr>
        <w:t>use</w:t>
      </w:r>
      <w:r w:rsidRPr="00C50E54">
        <w:rPr>
          <w:rFonts w:asciiTheme="minorHAnsi" w:hAnsiTheme="minorHAnsi" w:cstheme="minorHAnsi"/>
          <w:color w:val="000000" w:themeColor="text1"/>
        </w:rPr>
        <w:t xml:space="preserve"> 200 </w:t>
      </w:r>
      <w:r w:rsidRPr="00C50E54">
        <w:rPr>
          <w:rFonts w:asciiTheme="minorHAnsi" w:hAnsiTheme="minorHAnsi" w:cstheme="minorHAnsi"/>
          <w:color w:val="000000" w:themeColor="text1"/>
        </w:rPr>
        <w:sym w:font="Symbol" w:char="F06D"/>
      </w:r>
      <w:r w:rsidRPr="00C50E54">
        <w:rPr>
          <w:rFonts w:asciiTheme="minorHAnsi" w:hAnsiTheme="minorHAnsi" w:cstheme="minorHAnsi"/>
          <w:color w:val="000000" w:themeColor="text1"/>
        </w:rPr>
        <w:t>L of a 1:100 (v/v) dilution for overnight culture as reported</w:t>
      </w:r>
      <w:r w:rsidRPr="00C50E54">
        <w:rPr>
          <w:rFonts w:asciiTheme="minorHAnsi" w:hAnsiTheme="minorHAnsi" w:cstheme="minorHAnsi"/>
          <w:color w:val="000000" w:themeColor="text1"/>
          <w:vertAlign w:val="superscript"/>
        </w:rPr>
        <w:t>6,2</w:t>
      </w:r>
      <w:r w:rsidR="003C087E" w:rsidRPr="00C50E54">
        <w:rPr>
          <w:rFonts w:asciiTheme="minorHAnsi" w:hAnsiTheme="minorHAnsi" w:cstheme="minorHAnsi"/>
          <w:color w:val="000000" w:themeColor="text1"/>
          <w:vertAlign w:val="superscript"/>
        </w:rPr>
        <w:t>1</w:t>
      </w:r>
      <w:r w:rsidRPr="00C50E54">
        <w:rPr>
          <w:rFonts w:asciiTheme="minorHAnsi" w:hAnsiTheme="minorHAnsi" w:cstheme="minorHAnsi"/>
          <w:color w:val="000000" w:themeColor="text1"/>
        </w:rPr>
        <w:t xml:space="preserve">. This is the optimum dilution for </w:t>
      </w:r>
      <w:r w:rsidRPr="00C50E54">
        <w:rPr>
          <w:rFonts w:asciiTheme="minorHAnsi" w:hAnsiTheme="minorHAnsi" w:cstheme="minorHAnsi"/>
          <w:i/>
          <w:color w:val="000000" w:themeColor="text1"/>
        </w:rPr>
        <w:t>S. aureus</w:t>
      </w:r>
      <w:r w:rsidRPr="00C50E54">
        <w:rPr>
          <w:rFonts w:asciiTheme="minorHAnsi" w:hAnsiTheme="minorHAnsi" w:cstheme="minorHAnsi"/>
          <w:color w:val="000000" w:themeColor="text1"/>
        </w:rPr>
        <w:t xml:space="preserve"> to form biofilm compared to other dilutions (data not shown). Since the purpose of this paper is to measure ALP activity in biofilm, it was crucial that we maintained optimum biofilm culture conditions. This was further emphasized by </w:t>
      </w:r>
      <w:r w:rsidR="00982C97">
        <w:rPr>
          <w:rFonts w:asciiTheme="minorHAnsi" w:hAnsiTheme="minorHAnsi" w:cstheme="minorHAnsi"/>
          <w:color w:val="000000" w:themeColor="text1"/>
        </w:rPr>
        <w:t>the</w:t>
      </w:r>
      <w:r w:rsidRPr="00C50E54">
        <w:rPr>
          <w:rFonts w:asciiTheme="minorHAnsi" w:hAnsiTheme="minorHAnsi" w:cstheme="minorHAnsi"/>
          <w:color w:val="000000" w:themeColor="text1"/>
        </w:rPr>
        <w:t xml:space="preserve"> choice in using glucose at 10 g/L for optimum biofilm growth</w:t>
      </w:r>
      <w:r w:rsidRPr="00C50E54">
        <w:rPr>
          <w:rFonts w:asciiTheme="minorHAnsi" w:hAnsiTheme="minorHAnsi" w:cstheme="minorHAnsi"/>
          <w:color w:val="000000" w:themeColor="text1"/>
          <w:vertAlign w:val="superscript"/>
        </w:rPr>
        <w:t>6</w:t>
      </w:r>
      <w:r w:rsidRPr="00C50E54">
        <w:rPr>
          <w:rFonts w:asciiTheme="minorHAnsi" w:hAnsiTheme="minorHAnsi" w:cstheme="minorHAnsi"/>
          <w:color w:val="000000" w:themeColor="text1"/>
        </w:rPr>
        <w:t xml:space="preserve">. The dilution factor and glucose concentration need to be optimized if different bacterial cells are used for biofilm formation. </w:t>
      </w:r>
    </w:p>
    <w:p w14:paraId="36E56802" w14:textId="77777777" w:rsidR="00A12CF4" w:rsidRPr="00C50E54" w:rsidRDefault="00A12CF4" w:rsidP="00982C97">
      <w:pPr>
        <w:rPr>
          <w:rFonts w:asciiTheme="minorHAnsi" w:hAnsiTheme="minorHAnsi" w:cstheme="minorHAnsi"/>
          <w:color w:val="000000" w:themeColor="text1"/>
        </w:rPr>
      </w:pPr>
    </w:p>
    <w:p w14:paraId="19D3ED25" w14:textId="50EA37D4" w:rsidR="00A12CF4" w:rsidRPr="00C50E54" w:rsidRDefault="00B70A67" w:rsidP="00982C97">
      <w:pPr>
        <w:rPr>
          <w:rFonts w:asciiTheme="minorHAnsi" w:hAnsiTheme="minorHAnsi" w:cstheme="minorHAnsi"/>
          <w:color w:val="000000" w:themeColor="text1"/>
        </w:rPr>
      </w:pPr>
      <w:r>
        <w:rPr>
          <w:rFonts w:asciiTheme="minorHAnsi" w:hAnsiTheme="minorHAnsi" w:cstheme="minorHAnsi"/>
          <w:color w:val="000000" w:themeColor="text1"/>
        </w:rPr>
        <w:t>During incubation of</w:t>
      </w:r>
      <w:r w:rsidR="00A12CF4" w:rsidRPr="00C50E5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A12CF4" w:rsidRPr="00C50E54">
        <w:rPr>
          <w:rFonts w:asciiTheme="minorHAnsi" w:hAnsiTheme="minorHAnsi" w:cstheme="minorHAnsi"/>
          <w:color w:val="000000" w:themeColor="text1"/>
        </w:rPr>
        <w:t xml:space="preserve">biofilm culture with </w:t>
      </w:r>
      <w:proofErr w:type="spellStart"/>
      <w:r w:rsidR="00A12CF4" w:rsidRPr="00C50E54">
        <w:rPr>
          <w:rFonts w:asciiTheme="minorHAnsi" w:hAnsiTheme="minorHAnsi" w:cstheme="minorHAnsi"/>
          <w:color w:val="000000" w:themeColor="text1"/>
        </w:rPr>
        <w:t>pNPP</w:t>
      </w:r>
      <w:proofErr w:type="spellEnd"/>
      <w:r w:rsidR="00A12CF4" w:rsidRPr="00C50E54">
        <w:rPr>
          <w:rFonts w:asciiTheme="minorHAnsi" w:hAnsiTheme="minorHAnsi" w:cstheme="minorHAnsi"/>
          <w:color w:val="000000" w:themeColor="text1"/>
        </w:rPr>
        <w:t xml:space="preserve"> substrate, it will take time for the colored product to develop. We measured ALP activity after </w:t>
      </w:r>
      <w:r w:rsidR="00C50E54" w:rsidRPr="00C50E54">
        <w:rPr>
          <w:rFonts w:asciiTheme="minorHAnsi" w:hAnsiTheme="minorHAnsi" w:cstheme="minorHAnsi"/>
          <w:color w:val="000000" w:themeColor="text1"/>
        </w:rPr>
        <w:t>15- and 30-min</w:t>
      </w:r>
      <w:r w:rsidR="00A12CF4" w:rsidRPr="00C50E54">
        <w:rPr>
          <w:rFonts w:asciiTheme="minorHAnsi" w:hAnsiTheme="minorHAnsi" w:cstheme="minorHAnsi"/>
          <w:color w:val="000000" w:themeColor="text1"/>
        </w:rPr>
        <w:t xml:space="preserve"> time points which is when </w:t>
      </w:r>
      <w:r>
        <w:rPr>
          <w:rFonts w:asciiTheme="minorHAnsi" w:hAnsiTheme="minorHAnsi" w:cstheme="minorHAnsi"/>
          <w:color w:val="000000" w:themeColor="text1"/>
        </w:rPr>
        <w:t xml:space="preserve">the </w:t>
      </w:r>
      <w:r w:rsidR="00A12CF4" w:rsidRPr="00C50E54">
        <w:rPr>
          <w:rFonts w:asciiTheme="minorHAnsi" w:hAnsiTheme="minorHAnsi" w:cstheme="minorHAnsi"/>
          <w:color w:val="000000" w:themeColor="text1"/>
        </w:rPr>
        <w:t xml:space="preserve">visible yellow color </w:t>
      </w:r>
      <w:r>
        <w:rPr>
          <w:rFonts w:asciiTheme="minorHAnsi" w:hAnsiTheme="minorHAnsi" w:cstheme="minorHAnsi"/>
          <w:color w:val="000000" w:themeColor="text1"/>
        </w:rPr>
        <w:t>is observed</w:t>
      </w:r>
      <w:r w:rsidR="00A12CF4" w:rsidRPr="00C50E54">
        <w:rPr>
          <w:rFonts w:asciiTheme="minorHAnsi" w:hAnsiTheme="minorHAnsi" w:cstheme="minorHAnsi"/>
          <w:color w:val="000000" w:themeColor="text1"/>
        </w:rPr>
        <w:t xml:space="preserve">. With the current concentration, we noticed an increased ALP activity for up to 75 min as indicated in </w:t>
      </w:r>
      <w:r w:rsidR="00A12CF4" w:rsidRPr="00B70A67">
        <w:rPr>
          <w:rFonts w:asciiTheme="minorHAnsi" w:hAnsiTheme="minorHAnsi" w:cstheme="minorHAnsi"/>
          <w:b/>
          <w:color w:val="000000" w:themeColor="text1"/>
        </w:rPr>
        <w:t>Fig</w:t>
      </w:r>
      <w:r w:rsidRPr="00B70A67">
        <w:rPr>
          <w:rFonts w:asciiTheme="minorHAnsi" w:hAnsiTheme="minorHAnsi" w:cstheme="minorHAnsi"/>
          <w:b/>
          <w:color w:val="000000" w:themeColor="text1"/>
        </w:rPr>
        <w:t>ure</w:t>
      </w:r>
      <w:r w:rsidR="00A12CF4" w:rsidRPr="00B70A67">
        <w:rPr>
          <w:rFonts w:asciiTheme="minorHAnsi" w:hAnsiTheme="minorHAnsi" w:cstheme="minorHAnsi"/>
          <w:b/>
          <w:color w:val="000000" w:themeColor="text1"/>
        </w:rPr>
        <w:t xml:space="preserve"> 1</w:t>
      </w:r>
      <w:r w:rsidR="00A12CF4" w:rsidRPr="00C50E54">
        <w:rPr>
          <w:rFonts w:asciiTheme="minorHAnsi" w:hAnsiTheme="minorHAnsi" w:cstheme="minorHAnsi"/>
          <w:color w:val="000000" w:themeColor="text1"/>
        </w:rPr>
        <w:t xml:space="preserve">. After 75 min, no increase of </w:t>
      </w:r>
      <w:r>
        <w:rPr>
          <w:rFonts w:asciiTheme="minorHAnsi" w:hAnsiTheme="minorHAnsi" w:cstheme="minorHAnsi"/>
          <w:color w:val="000000" w:themeColor="text1"/>
        </w:rPr>
        <w:t xml:space="preserve">the </w:t>
      </w:r>
      <w:r w:rsidR="00A12CF4" w:rsidRPr="00C50E54">
        <w:rPr>
          <w:rFonts w:asciiTheme="minorHAnsi" w:hAnsiTheme="minorHAnsi" w:cstheme="minorHAnsi"/>
          <w:color w:val="000000" w:themeColor="text1"/>
        </w:rPr>
        <w:t xml:space="preserve">ALP activity was observed. </w:t>
      </w:r>
    </w:p>
    <w:p w14:paraId="723D64CD" w14:textId="77777777" w:rsidR="00A12CF4" w:rsidRPr="00C50E54" w:rsidRDefault="00A12CF4" w:rsidP="00982C97">
      <w:pPr>
        <w:rPr>
          <w:rFonts w:asciiTheme="minorHAnsi" w:hAnsiTheme="minorHAnsi" w:cstheme="minorHAnsi"/>
          <w:color w:val="000000" w:themeColor="text1"/>
        </w:rPr>
      </w:pPr>
    </w:p>
    <w:p w14:paraId="38510DCD" w14:textId="4EE08104" w:rsidR="00A12CF4" w:rsidRPr="00C50E54" w:rsidRDefault="00A12CF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Finally, since ALP in </w:t>
      </w:r>
      <w:r w:rsidRPr="00C50E54">
        <w:rPr>
          <w:rFonts w:asciiTheme="minorHAnsi" w:hAnsiTheme="minorHAnsi" w:cstheme="minorHAnsi"/>
          <w:i/>
          <w:color w:val="000000" w:themeColor="text1"/>
        </w:rPr>
        <w:t>S. aureus</w:t>
      </w:r>
      <w:r w:rsidRPr="00C50E54">
        <w:rPr>
          <w:rFonts w:asciiTheme="minorHAnsi" w:hAnsiTheme="minorHAnsi" w:cstheme="minorHAnsi"/>
          <w:color w:val="000000" w:themeColor="text1"/>
        </w:rPr>
        <w:t xml:space="preserve"> is an exclusively membrane bound protein</w:t>
      </w:r>
      <w:r w:rsidRPr="00C50E54">
        <w:rPr>
          <w:rFonts w:asciiTheme="minorHAnsi" w:hAnsiTheme="minorHAnsi" w:cstheme="minorHAnsi"/>
          <w:color w:val="000000" w:themeColor="text1"/>
          <w:vertAlign w:val="superscript"/>
        </w:rPr>
        <w:t>7</w:t>
      </w:r>
      <w:r w:rsidRPr="00C50E54">
        <w:rPr>
          <w:rFonts w:asciiTheme="minorHAnsi" w:hAnsiTheme="minorHAnsi" w:cstheme="minorHAnsi"/>
          <w:color w:val="000000" w:themeColor="text1"/>
        </w:rPr>
        <w:t xml:space="preserve">, its activity can be tested without cell lysis. There are benefits to an enzyme activity assay that </w:t>
      </w:r>
      <w:r w:rsidR="00DF186A">
        <w:rPr>
          <w:rFonts w:asciiTheme="minorHAnsi" w:hAnsiTheme="minorHAnsi" w:cstheme="minorHAnsi"/>
          <w:color w:val="000000" w:themeColor="text1"/>
        </w:rPr>
        <w:t>does not</w:t>
      </w:r>
      <w:r w:rsidRPr="00C50E54">
        <w:rPr>
          <w:rFonts w:asciiTheme="minorHAnsi" w:hAnsiTheme="minorHAnsi" w:cstheme="minorHAnsi"/>
          <w:color w:val="000000" w:themeColor="text1"/>
        </w:rPr>
        <w:t xml:space="preserve"> require whole cell destruction. Notably, the protein isolation process can sometimes yield a lower active enzyme quantity</w:t>
      </w:r>
      <w:r w:rsidRPr="00C50E54">
        <w:rPr>
          <w:rFonts w:asciiTheme="minorHAnsi" w:hAnsiTheme="minorHAnsi" w:cstheme="minorHAnsi"/>
          <w:color w:val="000000" w:themeColor="text1"/>
          <w:vertAlign w:val="superscript"/>
        </w:rPr>
        <w:t>2</w:t>
      </w:r>
      <w:r w:rsidR="003C087E" w:rsidRPr="00C50E54">
        <w:rPr>
          <w:rFonts w:asciiTheme="minorHAnsi" w:hAnsiTheme="minorHAnsi" w:cstheme="minorHAnsi"/>
          <w:color w:val="000000" w:themeColor="text1"/>
          <w:vertAlign w:val="superscript"/>
        </w:rPr>
        <w:t>2</w:t>
      </w:r>
      <w:r w:rsidRPr="00C50E54">
        <w:rPr>
          <w:rFonts w:asciiTheme="minorHAnsi" w:hAnsiTheme="minorHAnsi" w:cstheme="minorHAnsi"/>
          <w:color w:val="000000" w:themeColor="text1"/>
        </w:rPr>
        <w:t xml:space="preserve">. However, this protocol cannot be used if ALP is not in its membrane bound form. </w:t>
      </w:r>
    </w:p>
    <w:p w14:paraId="188B38BB" w14:textId="77777777" w:rsidR="00A12CF4" w:rsidRPr="00C50E54" w:rsidRDefault="00A12CF4" w:rsidP="00982C97">
      <w:pPr>
        <w:rPr>
          <w:rFonts w:asciiTheme="minorHAnsi" w:hAnsiTheme="minorHAnsi" w:cstheme="minorHAnsi"/>
          <w:color w:val="000000" w:themeColor="text1"/>
        </w:rPr>
      </w:pPr>
    </w:p>
    <w:p w14:paraId="300C2DCF" w14:textId="7CA2AE22" w:rsidR="00A12CF4" w:rsidRPr="00C50E54" w:rsidRDefault="00A12CF4"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As previously reported</w:t>
      </w:r>
      <w:r w:rsidRPr="00C50E54">
        <w:rPr>
          <w:rFonts w:asciiTheme="minorHAnsi" w:hAnsiTheme="minorHAnsi" w:cstheme="minorHAnsi"/>
          <w:color w:val="000000" w:themeColor="text1"/>
          <w:vertAlign w:val="superscript"/>
        </w:rPr>
        <w:t>6</w:t>
      </w:r>
      <w:r w:rsidRPr="00C50E54">
        <w:rPr>
          <w:rFonts w:asciiTheme="minorHAnsi" w:hAnsiTheme="minorHAnsi" w:cstheme="minorHAnsi"/>
          <w:color w:val="000000" w:themeColor="text1"/>
        </w:rPr>
        <w:t>, ALP activity is elevated in biofilm culture</w:t>
      </w:r>
      <w:r w:rsidR="0077493F" w:rsidRPr="00C50E54">
        <w:rPr>
          <w:rFonts w:asciiTheme="minorHAnsi" w:hAnsiTheme="minorHAnsi" w:cstheme="minorHAnsi"/>
          <w:color w:val="000000" w:themeColor="text1"/>
        </w:rPr>
        <w:t xml:space="preserve"> as</w:t>
      </w:r>
      <w:r w:rsidRPr="00C50E54">
        <w:rPr>
          <w:rFonts w:asciiTheme="minorHAnsi" w:hAnsiTheme="minorHAnsi" w:cstheme="minorHAnsi"/>
          <w:color w:val="000000" w:themeColor="text1"/>
        </w:rPr>
        <w:t xml:space="preserve"> compared to it</w:t>
      </w:r>
      <w:r w:rsidR="0077493F" w:rsidRPr="00C50E54">
        <w:rPr>
          <w:rFonts w:asciiTheme="minorHAnsi" w:hAnsiTheme="minorHAnsi" w:cstheme="minorHAnsi"/>
          <w:color w:val="000000" w:themeColor="text1"/>
        </w:rPr>
        <w:t>s</w:t>
      </w:r>
      <w:r w:rsidRPr="00C50E54">
        <w:rPr>
          <w:rFonts w:asciiTheme="minorHAnsi" w:hAnsiTheme="minorHAnsi" w:cstheme="minorHAnsi"/>
          <w:color w:val="000000" w:themeColor="text1"/>
        </w:rPr>
        <w:t xml:space="preserve"> platonic counterpart</w:t>
      </w:r>
      <w:r w:rsidR="0077493F" w:rsidRPr="00C50E5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w:t>
      </w:r>
      <w:r w:rsidR="0077493F" w:rsidRPr="00C50E54">
        <w:rPr>
          <w:rFonts w:asciiTheme="minorHAnsi" w:hAnsiTheme="minorHAnsi" w:cstheme="minorHAnsi"/>
          <w:color w:val="000000" w:themeColor="text1"/>
        </w:rPr>
        <w:t>T</w:t>
      </w:r>
      <w:r w:rsidRPr="00C50E54">
        <w:rPr>
          <w:rFonts w:asciiTheme="minorHAnsi" w:hAnsiTheme="minorHAnsi" w:cstheme="minorHAnsi"/>
          <w:color w:val="000000" w:themeColor="text1"/>
        </w:rPr>
        <w:t xml:space="preserve">he experimental settings used in the current study can be extended to investigate factors/compounds that affect ALP activity in </w:t>
      </w:r>
      <w:r w:rsidRPr="00C50E54">
        <w:rPr>
          <w:rFonts w:asciiTheme="minorHAnsi" w:hAnsiTheme="minorHAnsi" w:cstheme="minorHAnsi"/>
          <w:i/>
          <w:color w:val="000000" w:themeColor="text1"/>
        </w:rPr>
        <w:t>S. aureus</w:t>
      </w:r>
      <w:r w:rsidRPr="00C50E54">
        <w:rPr>
          <w:rFonts w:asciiTheme="minorHAnsi" w:hAnsiTheme="minorHAnsi" w:cstheme="minorHAnsi"/>
          <w:color w:val="000000" w:themeColor="text1"/>
        </w:rPr>
        <w:t xml:space="preserve"> biofil</w:t>
      </w:r>
      <w:r w:rsidR="00FB6B5C" w:rsidRPr="00C50E54">
        <w:rPr>
          <w:rFonts w:asciiTheme="minorHAnsi" w:hAnsiTheme="minorHAnsi" w:cstheme="minorHAnsi"/>
          <w:color w:val="000000" w:themeColor="text1"/>
        </w:rPr>
        <w:t>m. T</w:t>
      </w:r>
      <w:r w:rsidRPr="00C50E54">
        <w:rPr>
          <w:rFonts w:asciiTheme="minorHAnsi" w:hAnsiTheme="minorHAnsi" w:cstheme="minorHAnsi"/>
          <w:color w:val="000000" w:themeColor="text1"/>
        </w:rPr>
        <w:t xml:space="preserve">he findings from these studies will provide additional insight </w:t>
      </w:r>
      <w:r w:rsidR="00B70A67">
        <w:rPr>
          <w:rFonts w:asciiTheme="minorHAnsi" w:hAnsiTheme="minorHAnsi" w:cstheme="minorHAnsi"/>
          <w:color w:val="000000" w:themeColor="text1"/>
        </w:rPr>
        <w:t>i</w:t>
      </w:r>
      <w:r w:rsidRPr="00C50E54">
        <w:rPr>
          <w:rFonts w:asciiTheme="minorHAnsi" w:hAnsiTheme="minorHAnsi" w:cstheme="minorHAnsi"/>
          <w:color w:val="000000" w:themeColor="text1"/>
        </w:rPr>
        <w:t>n</w:t>
      </w:r>
      <w:r w:rsidR="00B70A67">
        <w:rPr>
          <w:rFonts w:asciiTheme="minorHAnsi" w:hAnsiTheme="minorHAnsi" w:cstheme="minorHAnsi"/>
          <w:color w:val="000000" w:themeColor="text1"/>
        </w:rPr>
        <w:t>to</w:t>
      </w:r>
      <w:r w:rsidRPr="00C50E54">
        <w:rPr>
          <w:rFonts w:asciiTheme="minorHAnsi" w:hAnsiTheme="minorHAnsi" w:cstheme="minorHAnsi"/>
          <w:color w:val="000000" w:themeColor="text1"/>
        </w:rPr>
        <w:t xml:space="preserve"> how to control bacterial biofilm formation. </w:t>
      </w:r>
    </w:p>
    <w:p w14:paraId="78728D18" w14:textId="706614AE" w:rsidR="00014314" w:rsidRPr="00C50E54" w:rsidRDefault="00014314" w:rsidP="00982C97">
      <w:pPr>
        <w:rPr>
          <w:rFonts w:asciiTheme="minorHAnsi" w:hAnsiTheme="minorHAnsi" w:cstheme="minorHAnsi"/>
          <w:color w:val="000000" w:themeColor="text1"/>
        </w:rPr>
      </w:pPr>
    </w:p>
    <w:p w14:paraId="1734505F" w14:textId="4EA2DC94" w:rsidR="00AA03DF" w:rsidRPr="00C50E54" w:rsidRDefault="00AA03DF" w:rsidP="00982C97">
      <w:pPr>
        <w:pStyle w:val="NormalWeb"/>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b/>
          <w:bCs/>
          <w:color w:val="000000" w:themeColor="text1"/>
        </w:rPr>
        <w:t>ACKNOWLEDGMENTS:</w:t>
      </w:r>
      <w:r w:rsidR="00205170">
        <w:rPr>
          <w:rFonts w:asciiTheme="minorHAnsi" w:hAnsiTheme="minorHAnsi" w:cstheme="minorHAnsi"/>
          <w:b/>
          <w:bCs/>
          <w:color w:val="000000" w:themeColor="text1"/>
        </w:rPr>
        <w:t xml:space="preserve"> </w:t>
      </w:r>
    </w:p>
    <w:p w14:paraId="246DCD94" w14:textId="1DA8D24C" w:rsidR="007A4DD6" w:rsidRPr="00C50E54" w:rsidRDefault="000D16A3"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 xml:space="preserve">We thank William Rainey Harper College and </w:t>
      </w:r>
      <w:r w:rsidR="007A4929">
        <w:rPr>
          <w:rFonts w:asciiTheme="minorHAnsi" w:hAnsiTheme="minorHAnsi" w:cstheme="minorHAnsi"/>
          <w:color w:val="000000" w:themeColor="text1"/>
        </w:rPr>
        <w:t xml:space="preserve">the </w:t>
      </w:r>
      <w:r w:rsidRPr="00C50E54">
        <w:rPr>
          <w:rFonts w:asciiTheme="minorHAnsi" w:hAnsiTheme="minorHAnsi" w:cstheme="minorHAnsi"/>
          <w:color w:val="000000" w:themeColor="text1"/>
        </w:rPr>
        <w:t>University of Illinois at Chicago for the facility to conduct these experiments. We also thank McGraw Hill Foundation for their generous support.</w:t>
      </w:r>
    </w:p>
    <w:p w14:paraId="2D96E92E" w14:textId="72F287DC" w:rsidR="00AA03DF" w:rsidRPr="00C50E54" w:rsidRDefault="00AA03DF" w:rsidP="00982C97">
      <w:pPr>
        <w:rPr>
          <w:rFonts w:asciiTheme="minorHAnsi" w:hAnsiTheme="minorHAnsi" w:cstheme="minorHAnsi"/>
          <w:b/>
          <w:bCs/>
          <w:color w:val="000000" w:themeColor="text1"/>
        </w:rPr>
      </w:pPr>
    </w:p>
    <w:p w14:paraId="5D52ED8B" w14:textId="1DDC2974" w:rsidR="00AA03DF" w:rsidRPr="00C50E54" w:rsidRDefault="00AA03DF" w:rsidP="00982C97">
      <w:pPr>
        <w:pStyle w:val="NormalWeb"/>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b/>
          <w:color w:val="000000" w:themeColor="text1"/>
        </w:rPr>
        <w:lastRenderedPageBreak/>
        <w:t>DISCLOSURES</w:t>
      </w:r>
      <w:r w:rsidRPr="00C50E54">
        <w:rPr>
          <w:rFonts w:asciiTheme="minorHAnsi" w:hAnsiTheme="minorHAnsi" w:cstheme="minorHAnsi"/>
          <w:b/>
          <w:bCs/>
          <w:color w:val="000000" w:themeColor="text1"/>
        </w:rPr>
        <w:t xml:space="preserve">: </w:t>
      </w:r>
    </w:p>
    <w:p w14:paraId="4E0C3135" w14:textId="5264188A" w:rsidR="007A4DD6" w:rsidRPr="00C50E54" w:rsidRDefault="006119AD"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The authors have nothing to disclose.</w:t>
      </w:r>
    </w:p>
    <w:p w14:paraId="66030076" w14:textId="77777777" w:rsidR="00AA03DF" w:rsidRPr="00C50E54" w:rsidRDefault="00AA03DF" w:rsidP="00982C97">
      <w:pPr>
        <w:rPr>
          <w:rFonts w:asciiTheme="minorHAnsi" w:hAnsiTheme="minorHAnsi" w:cstheme="minorHAnsi"/>
          <w:color w:val="000000" w:themeColor="text1"/>
        </w:rPr>
      </w:pPr>
    </w:p>
    <w:p w14:paraId="315B4FAD" w14:textId="4B7AB386" w:rsidR="00B32616" w:rsidRPr="00C50E54" w:rsidRDefault="009726EE" w:rsidP="00982C97">
      <w:pPr>
        <w:rPr>
          <w:rFonts w:asciiTheme="minorHAnsi" w:hAnsiTheme="minorHAnsi" w:cstheme="minorHAnsi"/>
          <w:b/>
          <w:color w:val="000000" w:themeColor="text1"/>
        </w:rPr>
      </w:pPr>
      <w:r w:rsidRPr="00C50E54">
        <w:rPr>
          <w:rFonts w:asciiTheme="minorHAnsi" w:hAnsiTheme="minorHAnsi" w:cstheme="minorHAnsi"/>
          <w:b/>
          <w:bCs/>
          <w:color w:val="000000" w:themeColor="text1"/>
        </w:rPr>
        <w:t>REFERENCES</w:t>
      </w:r>
      <w:r w:rsidR="00D04760" w:rsidRPr="00C50E54">
        <w:rPr>
          <w:rFonts w:asciiTheme="minorHAnsi" w:hAnsiTheme="minorHAnsi" w:cstheme="minorHAnsi"/>
          <w:b/>
          <w:bCs/>
          <w:color w:val="000000" w:themeColor="text1"/>
        </w:rPr>
        <w:t>:</w:t>
      </w:r>
      <w:r w:rsidRPr="00C50E54">
        <w:rPr>
          <w:rFonts w:asciiTheme="minorHAnsi" w:hAnsiTheme="minorHAnsi" w:cstheme="minorHAnsi"/>
          <w:color w:val="000000" w:themeColor="text1"/>
        </w:rPr>
        <w:t xml:space="preserve"> </w:t>
      </w:r>
    </w:p>
    <w:p w14:paraId="2917060A" w14:textId="23790FF8"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1. Coleman, J. Structure and mechanism of alkaline phosphatase. </w:t>
      </w:r>
      <w:r w:rsidR="00B91C71" w:rsidRPr="00C50E54">
        <w:rPr>
          <w:rFonts w:asciiTheme="minorHAnsi" w:hAnsiTheme="minorHAnsi" w:cstheme="minorHAnsi"/>
          <w:i/>
          <w:color w:val="000000" w:themeColor="text1"/>
        </w:rPr>
        <w:t xml:space="preserve">Annual </w:t>
      </w:r>
      <w:r w:rsidRPr="00C50E54">
        <w:rPr>
          <w:rFonts w:asciiTheme="minorHAnsi" w:hAnsiTheme="minorHAnsi" w:cstheme="minorHAnsi"/>
          <w:i/>
          <w:color w:val="000000" w:themeColor="text1"/>
        </w:rPr>
        <w:t>Rev</w:t>
      </w:r>
      <w:r w:rsidR="00B91C71" w:rsidRPr="00C50E54">
        <w:rPr>
          <w:rFonts w:asciiTheme="minorHAnsi" w:hAnsiTheme="minorHAnsi" w:cstheme="minorHAnsi"/>
          <w:i/>
          <w:color w:val="000000" w:themeColor="text1"/>
        </w:rPr>
        <w:t xml:space="preserve">iew </w:t>
      </w:r>
      <w:r w:rsidR="00E716BD" w:rsidRPr="00C50E54">
        <w:rPr>
          <w:rFonts w:asciiTheme="minorHAnsi" w:hAnsiTheme="minorHAnsi" w:cstheme="minorHAnsi"/>
          <w:i/>
          <w:color w:val="000000" w:themeColor="text1"/>
        </w:rPr>
        <w:t xml:space="preserve">of </w:t>
      </w:r>
      <w:r w:rsidRPr="00C50E54">
        <w:rPr>
          <w:rFonts w:asciiTheme="minorHAnsi" w:hAnsiTheme="minorHAnsi" w:cstheme="minorHAnsi"/>
          <w:i/>
          <w:color w:val="000000" w:themeColor="text1"/>
        </w:rPr>
        <w:t>Biophys</w:t>
      </w:r>
      <w:r w:rsidR="00B91C71" w:rsidRPr="00C50E54">
        <w:rPr>
          <w:rFonts w:asciiTheme="minorHAnsi" w:hAnsiTheme="minorHAnsi" w:cstheme="minorHAnsi"/>
          <w:i/>
          <w:color w:val="000000" w:themeColor="text1"/>
        </w:rPr>
        <w:t xml:space="preserve">ics </w:t>
      </w:r>
      <w:r w:rsidR="00E716BD" w:rsidRPr="00C50E54">
        <w:rPr>
          <w:rFonts w:asciiTheme="minorHAnsi" w:hAnsiTheme="minorHAnsi" w:cstheme="minorHAnsi"/>
          <w:i/>
          <w:color w:val="000000" w:themeColor="text1"/>
        </w:rPr>
        <w:t xml:space="preserve">and </w:t>
      </w:r>
      <w:r w:rsidRPr="00C50E54">
        <w:rPr>
          <w:rFonts w:asciiTheme="minorHAnsi" w:hAnsiTheme="minorHAnsi" w:cstheme="minorHAnsi"/>
          <w:i/>
          <w:color w:val="000000" w:themeColor="text1"/>
        </w:rPr>
        <w:t>Biomol</w:t>
      </w:r>
      <w:r w:rsidR="00B91C71" w:rsidRPr="00C50E54">
        <w:rPr>
          <w:rFonts w:asciiTheme="minorHAnsi" w:hAnsiTheme="minorHAnsi" w:cstheme="minorHAnsi"/>
          <w:i/>
          <w:color w:val="000000" w:themeColor="text1"/>
        </w:rPr>
        <w:t xml:space="preserve">ecular </w:t>
      </w:r>
      <w:r w:rsidRPr="00C50E54">
        <w:rPr>
          <w:rFonts w:asciiTheme="minorHAnsi" w:hAnsiTheme="minorHAnsi" w:cstheme="minorHAnsi"/>
          <w:i/>
          <w:color w:val="000000" w:themeColor="text1"/>
        </w:rPr>
        <w:t>Struct</w:t>
      </w:r>
      <w:r w:rsidR="00B91C71" w:rsidRPr="00C50E54">
        <w:rPr>
          <w:rFonts w:asciiTheme="minorHAnsi" w:hAnsiTheme="minorHAnsi" w:cstheme="minorHAnsi"/>
          <w:i/>
          <w:color w:val="000000" w:themeColor="text1"/>
        </w:rPr>
        <w:t>ure</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21</w:t>
      </w:r>
      <w:r w:rsidRPr="00C50E54">
        <w:rPr>
          <w:rFonts w:asciiTheme="minorHAnsi" w:hAnsiTheme="minorHAnsi" w:cstheme="minorHAnsi"/>
          <w:color w:val="000000" w:themeColor="text1"/>
        </w:rPr>
        <w:t>, 441-83 (1992)</w:t>
      </w:r>
      <w:r w:rsidR="00DF186A">
        <w:rPr>
          <w:rFonts w:asciiTheme="minorHAnsi" w:hAnsiTheme="minorHAnsi" w:cstheme="minorHAnsi"/>
          <w:color w:val="000000" w:themeColor="text1"/>
        </w:rPr>
        <w:t>.</w:t>
      </w:r>
    </w:p>
    <w:p w14:paraId="78099421" w14:textId="77777777" w:rsidR="00DD0601" w:rsidRPr="00C50E54" w:rsidRDefault="00DD0601" w:rsidP="00982C97">
      <w:pPr>
        <w:jc w:val="left"/>
        <w:rPr>
          <w:rFonts w:asciiTheme="minorHAnsi" w:hAnsiTheme="minorHAnsi" w:cstheme="minorHAnsi"/>
          <w:color w:val="000000" w:themeColor="text1"/>
        </w:rPr>
      </w:pPr>
    </w:p>
    <w:p w14:paraId="734F85BF" w14:textId="67500CFD"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2. Sharma, U., Pal, D., Prasad, R. Alkaline Phosphatase: An Overview. </w:t>
      </w:r>
      <w:r w:rsidRPr="00C50E54">
        <w:rPr>
          <w:rFonts w:asciiTheme="minorHAnsi" w:hAnsiTheme="minorHAnsi" w:cstheme="minorHAnsi"/>
          <w:i/>
          <w:color w:val="000000" w:themeColor="text1"/>
        </w:rPr>
        <w:t>Ind</w:t>
      </w:r>
      <w:r w:rsidR="00260BB1" w:rsidRPr="00C50E54">
        <w:rPr>
          <w:rFonts w:asciiTheme="minorHAnsi" w:hAnsiTheme="minorHAnsi" w:cstheme="minorHAnsi"/>
          <w:i/>
          <w:color w:val="000000" w:themeColor="text1"/>
        </w:rPr>
        <w:t xml:space="preserve">ian Journal of Clinical </w:t>
      </w:r>
      <w:r w:rsidR="00C50E54" w:rsidRPr="00C50E54">
        <w:rPr>
          <w:rFonts w:asciiTheme="minorHAnsi" w:hAnsiTheme="minorHAnsi" w:cstheme="minorHAnsi"/>
          <w:i/>
          <w:color w:val="000000" w:themeColor="text1"/>
        </w:rPr>
        <w:t>Biochemistry.</w:t>
      </w:r>
      <w:r w:rsidRPr="00C50E54">
        <w:rPr>
          <w:rFonts w:asciiTheme="minorHAnsi" w:hAnsiTheme="minorHAnsi" w:cstheme="minorHAnsi"/>
          <w:i/>
          <w:color w:val="000000" w:themeColor="text1"/>
        </w:rPr>
        <w:t xml:space="preserve"> </w:t>
      </w:r>
      <w:r w:rsidRPr="00C50E54">
        <w:rPr>
          <w:rFonts w:asciiTheme="minorHAnsi" w:hAnsiTheme="minorHAnsi" w:cstheme="minorHAnsi"/>
          <w:b/>
          <w:color w:val="000000" w:themeColor="text1"/>
        </w:rPr>
        <w:t>29</w:t>
      </w:r>
      <w:r w:rsidR="00DF186A">
        <w:rPr>
          <w:rFonts w:asciiTheme="minorHAnsi" w:hAnsiTheme="minorHAnsi" w:cstheme="minorHAnsi"/>
          <w:b/>
          <w:color w:val="000000" w:themeColor="text1"/>
        </w:rPr>
        <w:t xml:space="preserve"> </w:t>
      </w:r>
      <w:r w:rsidRPr="00DF186A">
        <w:rPr>
          <w:rFonts w:asciiTheme="minorHAnsi" w:hAnsiTheme="minorHAnsi" w:cstheme="minorHAnsi"/>
          <w:color w:val="000000" w:themeColor="text1"/>
        </w:rPr>
        <w:t>(3)</w:t>
      </w:r>
      <w:r w:rsidR="00DF186A" w:rsidRPr="00DF186A">
        <w:rPr>
          <w:rFonts w:asciiTheme="minorHAnsi" w:hAnsiTheme="minorHAnsi" w:cstheme="minorHAnsi"/>
          <w:color w:val="000000" w:themeColor="text1"/>
        </w:rPr>
        <w:t>,</w:t>
      </w:r>
      <w:r w:rsidR="00DF186A">
        <w:rPr>
          <w:rFonts w:asciiTheme="minorHAnsi" w:hAnsiTheme="minorHAnsi" w:cstheme="minorHAnsi"/>
          <w:b/>
          <w:color w:val="000000" w:themeColor="text1"/>
        </w:rPr>
        <w:t xml:space="preserve"> </w:t>
      </w:r>
      <w:r w:rsidRPr="00C50E54">
        <w:rPr>
          <w:rFonts w:asciiTheme="minorHAnsi" w:hAnsiTheme="minorHAnsi" w:cstheme="minorHAnsi"/>
          <w:color w:val="000000" w:themeColor="text1"/>
        </w:rPr>
        <w:t>269–278 (July-Sept 2014)</w:t>
      </w:r>
      <w:r w:rsidR="00DF186A">
        <w:rPr>
          <w:rFonts w:asciiTheme="minorHAnsi" w:hAnsiTheme="minorHAnsi" w:cstheme="minorHAnsi"/>
          <w:color w:val="000000" w:themeColor="text1"/>
        </w:rPr>
        <w:t>.</w:t>
      </w:r>
    </w:p>
    <w:p w14:paraId="48D7A9E8" w14:textId="77777777" w:rsidR="00DD0601" w:rsidRPr="00C50E54" w:rsidRDefault="00DD0601" w:rsidP="00982C97">
      <w:pPr>
        <w:jc w:val="left"/>
        <w:rPr>
          <w:rFonts w:asciiTheme="minorHAnsi" w:hAnsiTheme="minorHAnsi" w:cstheme="minorHAnsi"/>
          <w:color w:val="000000" w:themeColor="text1"/>
        </w:rPr>
      </w:pPr>
    </w:p>
    <w:p w14:paraId="4CCAE19A" w14:textId="78BB3AF8"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3. Mitchell, M.S</w:t>
      </w:r>
      <w:r w:rsidR="00DF186A" w:rsidRPr="00DF186A">
        <w:rPr>
          <w:rFonts w:asciiTheme="minorHAnsi" w:hAnsiTheme="minorHAnsi" w:cstheme="minorHAnsi"/>
          <w:color w:val="000000" w:themeColor="text1"/>
        </w:rPr>
        <w:t>. et al.</w:t>
      </w:r>
      <w:r w:rsidRPr="00C50E54">
        <w:rPr>
          <w:rFonts w:asciiTheme="minorHAnsi" w:hAnsiTheme="minorHAnsi" w:cstheme="minorHAnsi"/>
          <w:color w:val="000000" w:themeColor="text1"/>
        </w:rPr>
        <w:t xml:space="preserve"> High frequencies of elevated alkaline phosphatase activity and rickets</w:t>
      </w:r>
      <w:r w:rsidR="00205170">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 xml:space="preserve">exist in extremely low birth weight infants despite current nutritional support. </w:t>
      </w:r>
      <w:r w:rsidRPr="00C50E54">
        <w:rPr>
          <w:rFonts w:asciiTheme="minorHAnsi" w:hAnsiTheme="minorHAnsi" w:cstheme="minorHAnsi"/>
          <w:i/>
          <w:color w:val="000000" w:themeColor="text1"/>
        </w:rPr>
        <w:t>B</w:t>
      </w:r>
      <w:r w:rsidR="00583010" w:rsidRPr="00C50E54">
        <w:rPr>
          <w:rFonts w:asciiTheme="minorHAnsi" w:hAnsiTheme="minorHAnsi" w:cstheme="minorHAnsi"/>
          <w:i/>
          <w:color w:val="000000" w:themeColor="text1"/>
        </w:rPr>
        <w:t xml:space="preserve">oston Medical Center </w:t>
      </w:r>
      <w:r w:rsidRPr="00C50E54">
        <w:rPr>
          <w:rFonts w:asciiTheme="minorHAnsi" w:hAnsiTheme="minorHAnsi" w:cstheme="minorHAnsi"/>
          <w:i/>
          <w:color w:val="000000" w:themeColor="text1"/>
        </w:rPr>
        <w:t>Pediatrics</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9</w:t>
      </w:r>
      <w:r w:rsid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47 (2009)</w:t>
      </w:r>
      <w:r w:rsidR="00DF186A">
        <w:rPr>
          <w:rFonts w:asciiTheme="minorHAnsi" w:hAnsiTheme="minorHAnsi" w:cstheme="minorHAnsi"/>
          <w:color w:val="000000" w:themeColor="text1"/>
        </w:rPr>
        <w:t>.</w:t>
      </w:r>
    </w:p>
    <w:p w14:paraId="412A6C19" w14:textId="77777777" w:rsidR="00DD0601" w:rsidRPr="00C50E54" w:rsidRDefault="00DD0601" w:rsidP="00982C97">
      <w:pPr>
        <w:jc w:val="left"/>
        <w:rPr>
          <w:rFonts w:asciiTheme="minorHAnsi" w:hAnsiTheme="minorHAnsi" w:cstheme="minorHAnsi"/>
          <w:color w:val="000000" w:themeColor="text1"/>
        </w:rPr>
      </w:pPr>
    </w:p>
    <w:p w14:paraId="1E3DBC78" w14:textId="628C4B09"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4. Fawley J., </w:t>
      </w:r>
      <w:proofErr w:type="spellStart"/>
      <w:r w:rsidRPr="00C50E54">
        <w:rPr>
          <w:rFonts w:asciiTheme="minorHAnsi" w:hAnsiTheme="minorHAnsi" w:cstheme="minorHAnsi"/>
          <w:color w:val="000000" w:themeColor="text1"/>
        </w:rPr>
        <w:t>Gourlay</w:t>
      </w:r>
      <w:proofErr w:type="spellEnd"/>
      <w:r w:rsidRPr="00C50E54">
        <w:rPr>
          <w:rFonts w:asciiTheme="minorHAnsi" w:hAnsiTheme="minorHAnsi" w:cstheme="minorHAnsi"/>
          <w:color w:val="000000" w:themeColor="text1"/>
        </w:rPr>
        <w:t xml:space="preserve">, D. Intestinal alkaline phosphatase: A summary of its role in clinical disease. </w:t>
      </w:r>
      <w:r w:rsidR="00BD08BD" w:rsidRPr="00C50E54">
        <w:rPr>
          <w:rFonts w:asciiTheme="minorHAnsi" w:hAnsiTheme="minorHAnsi" w:cstheme="minorHAnsi"/>
          <w:i/>
          <w:color w:val="000000" w:themeColor="text1"/>
        </w:rPr>
        <w:t>Journal of Surgical Research</w:t>
      </w:r>
      <w:r w:rsidRPr="00C50E54">
        <w:rPr>
          <w:rFonts w:asciiTheme="minorHAnsi" w:hAnsiTheme="minorHAnsi" w:cstheme="minorHAnsi"/>
          <w:i/>
          <w:color w:val="000000" w:themeColor="text1"/>
        </w:rPr>
        <w:t xml:space="preserve">. </w:t>
      </w:r>
      <w:r w:rsidRPr="00C50E54">
        <w:rPr>
          <w:rFonts w:asciiTheme="minorHAnsi" w:hAnsiTheme="minorHAnsi" w:cstheme="minorHAnsi"/>
          <w:b/>
          <w:color w:val="000000" w:themeColor="text1"/>
        </w:rPr>
        <w:t>May 1</w:t>
      </w:r>
      <w:r w:rsidRPr="00C50E54">
        <w:rPr>
          <w:rFonts w:asciiTheme="minorHAnsi" w:hAnsiTheme="minorHAnsi" w:cstheme="minorHAnsi"/>
          <w:color w:val="000000" w:themeColor="text1"/>
        </w:rPr>
        <w:t>; 202(1</w:t>
      </w:r>
      <w:r w:rsidR="00DF186A" w:rsidRP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225-234 (2016)</w:t>
      </w:r>
      <w:r w:rsidR="00DF186A">
        <w:rPr>
          <w:rFonts w:asciiTheme="minorHAnsi" w:hAnsiTheme="minorHAnsi" w:cstheme="minorHAnsi"/>
          <w:color w:val="000000" w:themeColor="text1"/>
        </w:rPr>
        <w:t>.</w:t>
      </w:r>
    </w:p>
    <w:p w14:paraId="0D514F58" w14:textId="77777777" w:rsidR="00DD0601" w:rsidRPr="00C50E54" w:rsidRDefault="00DD0601" w:rsidP="00982C97">
      <w:pPr>
        <w:jc w:val="left"/>
        <w:rPr>
          <w:rFonts w:asciiTheme="minorHAnsi" w:hAnsiTheme="minorHAnsi" w:cstheme="minorHAnsi"/>
          <w:color w:val="000000" w:themeColor="text1"/>
        </w:rPr>
      </w:pPr>
    </w:p>
    <w:p w14:paraId="4174142C" w14:textId="7E3DC826"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5. </w:t>
      </w:r>
      <w:proofErr w:type="spellStart"/>
      <w:r w:rsidRPr="00C50E54">
        <w:rPr>
          <w:rFonts w:asciiTheme="minorHAnsi" w:hAnsiTheme="minorHAnsi" w:cstheme="minorHAnsi"/>
          <w:color w:val="000000" w:themeColor="text1"/>
        </w:rPr>
        <w:t>Derman</w:t>
      </w:r>
      <w:proofErr w:type="spellEnd"/>
      <w:r w:rsidRPr="00C50E54">
        <w:rPr>
          <w:rFonts w:asciiTheme="minorHAnsi" w:hAnsiTheme="minorHAnsi" w:cstheme="minorHAnsi"/>
          <w:color w:val="000000" w:themeColor="text1"/>
        </w:rPr>
        <w:t>, A. I., Beckwith, J.</w:t>
      </w:r>
      <w:r w:rsidR="00205170">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 xml:space="preserve">Escherichia coli Alkaline Phosphatase Localized to the Cytoplasm Slowly Acquires Enzymatic Activity in Cells Whose Growth Has Been Suspended: </w:t>
      </w:r>
      <w:proofErr w:type="gramStart"/>
      <w:r w:rsidRPr="00C50E54">
        <w:rPr>
          <w:rFonts w:asciiTheme="minorHAnsi" w:hAnsiTheme="minorHAnsi" w:cstheme="minorHAnsi"/>
          <w:color w:val="000000" w:themeColor="text1"/>
        </w:rPr>
        <w:t>a</w:t>
      </w:r>
      <w:proofErr w:type="gramEnd"/>
      <w:r w:rsidRPr="00C50E54">
        <w:rPr>
          <w:rFonts w:asciiTheme="minorHAnsi" w:hAnsiTheme="minorHAnsi" w:cstheme="minorHAnsi"/>
          <w:color w:val="000000" w:themeColor="text1"/>
        </w:rPr>
        <w:t xml:space="preserve"> Caution for Gene Fusion Studies, </w:t>
      </w:r>
      <w:r w:rsidRPr="00C50E54">
        <w:rPr>
          <w:rFonts w:asciiTheme="minorHAnsi" w:hAnsiTheme="minorHAnsi" w:cstheme="minorHAnsi"/>
          <w:i/>
          <w:color w:val="000000" w:themeColor="text1"/>
        </w:rPr>
        <w:t xml:space="preserve">Journal of </w:t>
      </w:r>
      <w:r w:rsidR="00B70A67">
        <w:rPr>
          <w:rFonts w:asciiTheme="minorHAnsi" w:hAnsiTheme="minorHAnsi" w:cstheme="minorHAnsi"/>
          <w:i/>
          <w:color w:val="000000" w:themeColor="text1"/>
        </w:rPr>
        <w:t>B</w:t>
      </w:r>
      <w:r w:rsidR="00C9366C" w:rsidRPr="00C50E54">
        <w:rPr>
          <w:rFonts w:asciiTheme="minorHAnsi" w:hAnsiTheme="minorHAnsi" w:cstheme="minorHAnsi"/>
          <w:i/>
          <w:color w:val="000000" w:themeColor="text1"/>
        </w:rPr>
        <w:t>acteriology.</w:t>
      </w:r>
      <w:r w:rsidRPr="00C50E54">
        <w:rPr>
          <w:rFonts w:asciiTheme="minorHAnsi" w:hAnsiTheme="minorHAnsi" w:cstheme="minorHAnsi"/>
          <w:color w:val="000000" w:themeColor="text1"/>
        </w:rPr>
        <w:t xml:space="preserve"> </w:t>
      </w:r>
      <w:proofErr w:type="gramStart"/>
      <w:r w:rsidRPr="00C50E54">
        <w:rPr>
          <w:rFonts w:asciiTheme="minorHAnsi" w:hAnsiTheme="minorHAnsi" w:cstheme="minorHAnsi"/>
          <w:color w:val="000000" w:themeColor="text1"/>
        </w:rPr>
        <w:t>July,</w:t>
      </w:r>
      <w:proofErr w:type="gramEnd"/>
      <w:r w:rsidRPr="00C50E54">
        <w:rPr>
          <w:rFonts w:asciiTheme="minorHAnsi" w:hAnsiTheme="minorHAnsi" w:cstheme="minorHAnsi"/>
          <w:color w:val="000000" w:themeColor="text1"/>
        </w:rPr>
        <w:t xml:space="preserve"> 3764–3770 (1995)</w:t>
      </w:r>
      <w:r w:rsidR="00DF186A">
        <w:rPr>
          <w:rFonts w:asciiTheme="minorHAnsi" w:hAnsiTheme="minorHAnsi" w:cstheme="minorHAnsi"/>
          <w:color w:val="000000" w:themeColor="text1"/>
        </w:rPr>
        <w:t>.</w:t>
      </w:r>
    </w:p>
    <w:p w14:paraId="58F1B009" w14:textId="77777777" w:rsidR="00DD0601" w:rsidRPr="00C50E54" w:rsidRDefault="00DD0601" w:rsidP="00982C97">
      <w:pPr>
        <w:jc w:val="left"/>
        <w:rPr>
          <w:rFonts w:asciiTheme="minorHAnsi" w:hAnsiTheme="minorHAnsi" w:cstheme="minorHAnsi"/>
          <w:color w:val="000000" w:themeColor="text1"/>
        </w:rPr>
      </w:pPr>
    </w:p>
    <w:p w14:paraId="1D36A7E4" w14:textId="5713C7CA"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6. </w:t>
      </w:r>
      <w:proofErr w:type="spellStart"/>
      <w:r w:rsidRPr="00C50E54">
        <w:rPr>
          <w:rFonts w:asciiTheme="minorHAnsi" w:hAnsiTheme="minorHAnsi" w:cstheme="minorHAnsi"/>
          <w:color w:val="000000" w:themeColor="text1"/>
        </w:rPr>
        <w:t>Danikowski</w:t>
      </w:r>
      <w:proofErr w:type="spellEnd"/>
      <w:r w:rsidRPr="00C50E54">
        <w:rPr>
          <w:rFonts w:asciiTheme="minorHAnsi" w:hAnsiTheme="minorHAnsi" w:cstheme="minorHAnsi"/>
          <w:color w:val="000000" w:themeColor="text1"/>
        </w:rPr>
        <w:t xml:space="preserve">, K.M., Cheng, T. Alkaline Phosphatase Activity of </w:t>
      </w:r>
      <w:r w:rsidRPr="00C50E54">
        <w:rPr>
          <w:rFonts w:asciiTheme="minorHAnsi" w:hAnsiTheme="minorHAnsi" w:cstheme="minorHAnsi"/>
          <w:i/>
          <w:color w:val="000000" w:themeColor="text1"/>
        </w:rPr>
        <w:t xml:space="preserve">Staphylococcus aureus </w:t>
      </w:r>
      <w:r w:rsidRPr="00C50E54">
        <w:rPr>
          <w:rFonts w:asciiTheme="minorHAnsi" w:hAnsiTheme="minorHAnsi" w:cstheme="minorHAnsi"/>
          <w:color w:val="000000" w:themeColor="text1"/>
        </w:rPr>
        <w:t xml:space="preserve">grown in Biofilm and Suspension Cultures. </w:t>
      </w:r>
      <w:r w:rsidR="00E74709" w:rsidRPr="00C50E54">
        <w:rPr>
          <w:rFonts w:asciiTheme="minorHAnsi" w:hAnsiTheme="minorHAnsi" w:cstheme="minorHAnsi"/>
          <w:i/>
          <w:color w:val="000000" w:themeColor="text1"/>
        </w:rPr>
        <w:t xml:space="preserve">Current </w:t>
      </w:r>
      <w:r w:rsidRPr="00C50E54">
        <w:rPr>
          <w:rFonts w:asciiTheme="minorHAnsi" w:hAnsiTheme="minorHAnsi" w:cstheme="minorHAnsi"/>
          <w:i/>
          <w:color w:val="000000" w:themeColor="text1"/>
        </w:rPr>
        <w:t>Microbiology</w:t>
      </w:r>
      <w:r w:rsidR="00C9366C" w:rsidRPr="00C50E54">
        <w:rPr>
          <w:rFonts w:asciiTheme="minorHAnsi" w:hAnsiTheme="minorHAnsi" w:cstheme="minorHAnsi"/>
          <w:i/>
          <w:color w:val="000000" w:themeColor="text1"/>
        </w:rPr>
        <w:t>.</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75</w:t>
      </w:r>
      <w:r w:rsidR="00DF186A">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1226-1230 (2018)</w:t>
      </w:r>
      <w:r w:rsidR="00DF186A">
        <w:rPr>
          <w:rFonts w:asciiTheme="minorHAnsi" w:hAnsiTheme="minorHAnsi" w:cstheme="minorHAnsi"/>
          <w:color w:val="000000" w:themeColor="text1"/>
        </w:rPr>
        <w:t>.</w:t>
      </w:r>
    </w:p>
    <w:p w14:paraId="2BBC80B7" w14:textId="77777777" w:rsidR="00DD0601" w:rsidRPr="00C50E54" w:rsidRDefault="00DD0601" w:rsidP="00982C97">
      <w:pPr>
        <w:jc w:val="left"/>
        <w:rPr>
          <w:rFonts w:asciiTheme="minorHAnsi" w:hAnsiTheme="minorHAnsi" w:cstheme="minorHAnsi"/>
          <w:color w:val="000000" w:themeColor="text1"/>
        </w:rPr>
      </w:pPr>
    </w:p>
    <w:p w14:paraId="54D38961" w14:textId="03D61356"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7. </w:t>
      </w:r>
      <w:proofErr w:type="spellStart"/>
      <w:r w:rsidRPr="00C50E54">
        <w:rPr>
          <w:rFonts w:asciiTheme="minorHAnsi" w:hAnsiTheme="minorHAnsi" w:cstheme="minorHAnsi"/>
          <w:color w:val="000000" w:themeColor="text1"/>
        </w:rPr>
        <w:t>Okabayashi</w:t>
      </w:r>
      <w:proofErr w:type="spellEnd"/>
      <w:r w:rsidRPr="00C50E54">
        <w:rPr>
          <w:rFonts w:asciiTheme="minorHAnsi" w:hAnsiTheme="minorHAnsi" w:cstheme="minorHAnsi"/>
          <w:color w:val="000000" w:themeColor="text1"/>
        </w:rPr>
        <w:t xml:space="preserve">, K., </w:t>
      </w:r>
      <w:proofErr w:type="spellStart"/>
      <w:r w:rsidRPr="00C50E54">
        <w:rPr>
          <w:rFonts w:asciiTheme="minorHAnsi" w:hAnsiTheme="minorHAnsi" w:cstheme="minorHAnsi"/>
          <w:color w:val="000000" w:themeColor="text1"/>
        </w:rPr>
        <w:t>Futai</w:t>
      </w:r>
      <w:proofErr w:type="spellEnd"/>
      <w:r w:rsidRPr="00C50E54">
        <w:rPr>
          <w:rFonts w:asciiTheme="minorHAnsi" w:hAnsiTheme="minorHAnsi" w:cstheme="minorHAnsi"/>
          <w:color w:val="000000" w:themeColor="text1"/>
        </w:rPr>
        <w:t xml:space="preserve">, M., Mizuno, S. Localization of Acid and Alkaline Phosphatases in </w:t>
      </w:r>
      <w:r w:rsidRPr="00C50E54">
        <w:rPr>
          <w:rFonts w:asciiTheme="minorHAnsi" w:hAnsiTheme="minorHAnsi" w:cstheme="minorHAnsi"/>
          <w:i/>
          <w:color w:val="000000" w:themeColor="text1"/>
        </w:rPr>
        <w:t>Staphylococcus aureus</w:t>
      </w:r>
      <w:r w:rsidRPr="00C50E54">
        <w:rPr>
          <w:rFonts w:asciiTheme="minorHAnsi" w:hAnsiTheme="minorHAnsi" w:cstheme="minorHAnsi"/>
          <w:color w:val="000000" w:themeColor="text1"/>
        </w:rPr>
        <w:t xml:space="preserve">. </w:t>
      </w:r>
      <w:r w:rsidRPr="00C50E54">
        <w:rPr>
          <w:rFonts w:asciiTheme="minorHAnsi" w:hAnsiTheme="minorHAnsi" w:cstheme="minorHAnsi"/>
          <w:i/>
          <w:color w:val="000000" w:themeColor="text1"/>
        </w:rPr>
        <w:t>Japan</w:t>
      </w:r>
      <w:r w:rsidR="00D45C64" w:rsidRPr="00C50E54">
        <w:rPr>
          <w:rFonts w:asciiTheme="minorHAnsi" w:hAnsiTheme="minorHAnsi" w:cstheme="minorHAnsi"/>
          <w:i/>
          <w:color w:val="000000" w:themeColor="text1"/>
        </w:rPr>
        <w:t xml:space="preserve">ese Journal of </w:t>
      </w:r>
      <w:r w:rsidRPr="00C50E54">
        <w:rPr>
          <w:rFonts w:asciiTheme="minorHAnsi" w:hAnsiTheme="minorHAnsi" w:cstheme="minorHAnsi"/>
          <w:i/>
          <w:color w:val="000000" w:themeColor="text1"/>
        </w:rPr>
        <w:t>Microbiol</w:t>
      </w:r>
      <w:r w:rsidR="00D45C64" w:rsidRPr="00C50E54">
        <w:rPr>
          <w:rFonts w:asciiTheme="minorHAnsi" w:hAnsiTheme="minorHAnsi" w:cstheme="minorHAnsi"/>
          <w:i/>
          <w:color w:val="000000" w:themeColor="text1"/>
        </w:rPr>
        <w:t>ogy</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18</w:t>
      </w:r>
      <w:r w:rsidR="00DF186A">
        <w:rPr>
          <w:rFonts w:asciiTheme="minorHAnsi" w:hAnsiTheme="minorHAnsi" w:cstheme="minorHAnsi"/>
          <w:b/>
          <w:color w:val="000000" w:themeColor="text1"/>
        </w:rPr>
        <w:t xml:space="preserve"> </w:t>
      </w:r>
      <w:r w:rsidRPr="00DF186A">
        <w:rPr>
          <w:rFonts w:asciiTheme="minorHAnsi" w:hAnsiTheme="minorHAnsi" w:cstheme="minorHAnsi"/>
          <w:color w:val="000000" w:themeColor="text1"/>
        </w:rPr>
        <w:t>(4), 2</w:t>
      </w:r>
      <w:r w:rsidRPr="00C50E54">
        <w:rPr>
          <w:rFonts w:asciiTheme="minorHAnsi" w:hAnsiTheme="minorHAnsi" w:cstheme="minorHAnsi"/>
          <w:color w:val="000000" w:themeColor="text1"/>
        </w:rPr>
        <w:t>87-294 (1974)</w:t>
      </w:r>
      <w:r w:rsidR="00DF186A">
        <w:rPr>
          <w:rFonts w:asciiTheme="minorHAnsi" w:hAnsiTheme="minorHAnsi" w:cstheme="minorHAnsi"/>
          <w:color w:val="000000" w:themeColor="text1"/>
        </w:rPr>
        <w:t>.</w:t>
      </w:r>
    </w:p>
    <w:p w14:paraId="3249FE7B" w14:textId="77777777" w:rsidR="00DD0601" w:rsidRPr="00C50E54" w:rsidRDefault="00DD0601" w:rsidP="00982C97">
      <w:pPr>
        <w:jc w:val="left"/>
        <w:rPr>
          <w:rFonts w:asciiTheme="minorHAnsi" w:hAnsiTheme="minorHAnsi" w:cstheme="minorHAnsi"/>
          <w:color w:val="000000" w:themeColor="text1"/>
        </w:rPr>
      </w:pPr>
    </w:p>
    <w:p w14:paraId="524A26E1" w14:textId="33F1452C"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8. Cheng, K.J., </w:t>
      </w:r>
      <w:proofErr w:type="spellStart"/>
      <w:r w:rsidRPr="00C50E54">
        <w:rPr>
          <w:rFonts w:asciiTheme="minorHAnsi" w:hAnsiTheme="minorHAnsi" w:cstheme="minorHAnsi"/>
          <w:color w:val="000000" w:themeColor="text1"/>
        </w:rPr>
        <w:t>Costerton</w:t>
      </w:r>
      <w:proofErr w:type="spellEnd"/>
      <w:r w:rsidRPr="00C50E54">
        <w:rPr>
          <w:rFonts w:asciiTheme="minorHAnsi" w:hAnsiTheme="minorHAnsi" w:cstheme="minorHAnsi"/>
          <w:color w:val="000000" w:themeColor="text1"/>
        </w:rPr>
        <w:t xml:space="preserve">, J.W. Alkaline Phosphatase Activity of Rumen Bacteria, </w:t>
      </w:r>
      <w:r w:rsidRPr="00C50E54">
        <w:rPr>
          <w:rFonts w:asciiTheme="minorHAnsi" w:hAnsiTheme="minorHAnsi" w:cstheme="minorHAnsi"/>
          <w:i/>
          <w:color w:val="000000" w:themeColor="text1"/>
        </w:rPr>
        <w:t xml:space="preserve">Applied and </w:t>
      </w:r>
      <w:r w:rsidR="00DF186A" w:rsidRPr="00C50E54">
        <w:rPr>
          <w:rFonts w:asciiTheme="minorHAnsi" w:hAnsiTheme="minorHAnsi" w:cstheme="minorHAnsi"/>
          <w:i/>
          <w:color w:val="000000" w:themeColor="text1"/>
        </w:rPr>
        <w:t>Environmental Microbiology</w:t>
      </w:r>
      <w:r w:rsidRPr="00C50E54">
        <w:rPr>
          <w:rFonts w:asciiTheme="minorHAnsi" w:hAnsiTheme="minorHAnsi" w:cstheme="minorHAnsi"/>
          <w:i/>
          <w:color w:val="000000" w:themeColor="text1"/>
        </w:rPr>
        <w:t>.</w:t>
      </w:r>
      <w:r w:rsidRPr="00C50E54">
        <w:rPr>
          <w:rFonts w:asciiTheme="minorHAnsi" w:hAnsiTheme="minorHAnsi" w:cstheme="minorHAnsi"/>
          <w:color w:val="000000" w:themeColor="text1"/>
        </w:rPr>
        <w:t xml:space="preserve"> 586-590 (1997)</w:t>
      </w:r>
      <w:r w:rsidR="00DF186A">
        <w:rPr>
          <w:rFonts w:asciiTheme="minorHAnsi" w:hAnsiTheme="minorHAnsi" w:cstheme="minorHAnsi"/>
          <w:color w:val="000000" w:themeColor="text1"/>
        </w:rPr>
        <w:t>.</w:t>
      </w:r>
    </w:p>
    <w:p w14:paraId="35AC4B69" w14:textId="77777777" w:rsidR="00DD0601" w:rsidRPr="00C50E54" w:rsidRDefault="00DD0601" w:rsidP="00982C97">
      <w:pPr>
        <w:jc w:val="left"/>
        <w:rPr>
          <w:rFonts w:asciiTheme="minorHAnsi" w:hAnsiTheme="minorHAnsi" w:cstheme="minorHAnsi"/>
          <w:color w:val="000000" w:themeColor="text1"/>
        </w:rPr>
      </w:pPr>
    </w:p>
    <w:p w14:paraId="01C25B03" w14:textId="4F559E12"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9. </w:t>
      </w:r>
      <w:bookmarkStart w:id="1" w:name="baep-author-id8"/>
      <w:r w:rsidRPr="00DF186A">
        <w:rPr>
          <w:rFonts w:asciiTheme="minorHAnsi" w:hAnsiTheme="minorHAnsi" w:cstheme="minorHAnsi"/>
          <w:color w:val="000000" w:themeColor="text1"/>
        </w:rPr>
        <w:fldChar w:fldCharType="begin"/>
      </w:r>
      <w:r w:rsidRPr="00DF186A">
        <w:rPr>
          <w:rFonts w:asciiTheme="minorHAnsi" w:hAnsiTheme="minorHAnsi" w:cstheme="minorHAnsi"/>
          <w:color w:val="000000" w:themeColor="text1"/>
        </w:rPr>
        <w:instrText xml:space="preserve"> HYPERLINK "https://www.sciencedirect.com/science/article/pii/S1297956207001465?via%3Dihub" \l "!" </w:instrText>
      </w:r>
      <w:r w:rsidRPr="00DF186A">
        <w:rPr>
          <w:rFonts w:asciiTheme="minorHAnsi" w:hAnsiTheme="minorHAnsi" w:cstheme="minorHAnsi"/>
          <w:color w:val="000000" w:themeColor="text1"/>
        </w:rPr>
        <w:fldChar w:fldCharType="separate"/>
      </w:r>
      <w:proofErr w:type="spellStart"/>
      <w:r w:rsidRPr="00DF186A">
        <w:rPr>
          <w:rStyle w:val="text"/>
          <w:rFonts w:asciiTheme="minorHAnsi" w:hAnsiTheme="minorHAnsi" w:cstheme="minorHAnsi"/>
          <w:color w:val="000000" w:themeColor="text1"/>
        </w:rPr>
        <w:t>Berezhetskyy</w:t>
      </w:r>
      <w:proofErr w:type="spellEnd"/>
      <w:r w:rsidRPr="00DF186A">
        <w:rPr>
          <w:rStyle w:val="text"/>
          <w:rFonts w:asciiTheme="minorHAnsi" w:hAnsiTheme="minorHAnsi" w:cstheme="minorHAnsi"/>
          <w:color w:val="000000" w:themeColor="text1"/>
        </w:rPr>
        <w:t>, A.L.</w:t>
      </w:r>
      <w:r w:rsidR="00DF186A" w:rsidRPr="00DF186A">
        <w:rPr>
          <w:rStyle w:val="text"/>
          <w:rFonts w:asciiTheme="minorHAnsi" w:hAnsiTheme="minorHAnsi" w:cstheme="minorHAnsi"/>
          <w:color w:val="000000" w:themeColor="text1"/>
        </w:rPr>
        <w:t xml:space="preserve"> </w:t>
      </w:r>
      <w:r w:rsidRPr="00DF186A">
        <w:rPr>
          <w:rStyle w:val="text"/>
          <w:rFonts w:asciiTheme="minorHAnsi" w:hAnsiTheme="minorHAnsi" w:cstheme="minorHAnsi"/>
          <w:color w:val="000000" w:themeColor="text1"/>
        </w:rPr>
        <w:t xml:space="preserve">et al. </w:t>
      </w:r>
      <w:r w:rsidRPr="00DF186A">
        <w:rPr>
          <w:rFonts w:asciiTheme="minorHAnsi" w:hAnsiTheme="minorHAnsi" w:cstheme="minorHAnsi"/>
          <w:color w:val="000000" w:themeColor="text1"/>
        </w:rPr>
        <w:fldChar w:fldCharType="end"/>
      </w:r>
      <w:bookmarkEnd w:id="1"/>
      <w:r w:rsidRPr="00DF186A">
        <w:rPr>
          <w:rFonts w:asciiTheme="minorHAnsi" w:hAnsiTheme="minorHAnsi" w:cstheme="minorHAnsi"/>
          <w:color w:val="000000" w:themeColor="text1"/>
        </w:rPr>
        <w:t>P</w:t>
      </w:r>
      <w:r w:rsidRPr="00C50E54">
        <w:rPr>
          <w:rFonts w:asciiTheme="minorHAnsi" w:hAnsiTheme="minorHAnsi" w:cstheme="minorHAnsi"/>
          <w:color w:val="000000" w:themeColor="text1"/>
        </w:rPr>
        <w:t xml:space="preserve">hosphatase conductometric biosensor for heavy-metal ions determination, </w:t>
      </w:r>
      <w:hyperlink r:id="rId8" w:tooltip="Go to IRBM on ScienceDirect" w:history="1">
        <w:r w:rsidR="0075175E" w:rsidRPr="00C50E54">
          <w:rPr>
            <w:rStyle w:val="Hyperlink"/>
            <w:rFonts w:asciiTheme="minorHAnsi" w:hAnsiTheme="minorHAnsi" w:cstheme="minorHAnsi"/>
            <w:bCs/>
            <w:i/>
            <w:color w:val="000000" w:themeColor="text1"/>
            <w:u w:val="none"/>
          </w:rPr>
          <w:t>Innovation</w:t>
        </w:r>
      </w:hyperlink>
      <w:r w:rsidR="0075175E" w:rsidRPr="00C50E54">
        <w:rPr>
          <w:rStyle w:val="Hyperlink"/>
          <w:rFonts w:asciiTheme="minorHAnsi" w:hAnsiTheme="minorHAnsi" w:cstheme="minorHAnsi"/>
          <w:bCs/>
          <w:i/>
          <w:color w:val="000000" w:themeColor="text1"/>
          <w:u w:val="none"/>
        </w:rPr>
        <w:t xml:space="preserve"> and Research in Biomedical Engineering</w:t>
      </w:r>
      <w:r w:rsidR="00C9366C" w:rsidRPr="00C50E54">
        <w:rPr>
          <w:rStyle w:val="Hyperlink"/>
          <w:rFonts w:asciiTheme="minorHAnsi" w:hAnsiTheme="minorHAnsi" w:cstheme="minorHAnsi"/>
          <w:bCs/>
          <w:i/>
          <w:color w:val="000000" w:themeColor="text1"/>
          <w:u w:val="none"/>
        </w:rPr>
        <w:t>.</w:t>
      </w:r>
      <w:r w:rsidRPr="00C50E54">
        <w:rPr>
          <w:rFonts w:asciiTheme="minorHAnsi" w:hAnsiTheme="minorHAnsi" w:cstheme="minorHAnsi"/>
          <w:i/>
          <w:color w:val="000000" w:themeColor="text1"/>
        </w:rPr>
        <w:t xml:space="preserve"> </w:t>
      </w:r>
      <w:hyperlink r:id="rId9" w:tooltip="Go to table of contents for this volume/issue" w:history="1">
        <w:r w:rsidRPr="00DF186A">
          <w:rPr>
            <w:rStyle w:val="Hyperlink"/>
            <w:rFonts w:asciiTheme="minorHAnsi" w:hAnsiTheme="minorHAnsi" w:cstheme="minorHAnsi"/>
            <w:b/>
            <w:color w:val="000000" w:themeColor="text1"/>
            <w:u w:val="none"/>
          </w:rPr>
          <w:t>29</w:t>
        </w:r>
        <w:r w:rsidR="00DF186A">
          <w:rPr>
            <w:rStyle w:val="Hyperlink"/>
            <w:rFonts w:asciiTheme="minorHAnsi" w:hAnsiTheme="minorHAnsi" w:cstheme="minorHAnsi"/>
            <w:color w:val="000000" w:themeColor="text1"/>
            <w:u w:val="none"/>
          </w:rPr>
          <w:t xml:space="preserve"> </w:t>
        </w:r>
        <w:r w:rsidR="00DF186A" w:rsidRPr="00DF186A">
          <w:rPr>
            <w:rStyle w:val="Hyperlink"/>
            <w:rFonts w:asciiTheme="minorHAnsi" w:hAnsiTheme="minorHAnsi" w:cstheme="minorHAnsi"/>
            <w:color w:val="000000" w:themeColor="text1"/>
            <w:u w:val="none"/>
          </w:rPr>
          <w:t>(</w:t>
        </w:r>
        <w:r w:rsidRPr="00DF186A">
          <w:rPr>
            <w:rStyle w:val="Hyperlink"/>
            <w:rFonts w:asciiTheme="minorHAnsi" w:hAnsiTheme="minorHAnsi" w:cstheme="minorHAnsi"/>
            <w:color w:val="000000" w:themeColor="text1"/>
            <w:u w:val="none"/>
          </w:rPr>
          <w:t>2–3</w:t>
        </w:r>
      </w:hyperlink>
      <w:r w:rsidR="00DF186A" w:rsidRPr="00DF186A">
        <w:rPr>
          <w:rStyle w:val="Hyperlink"/>
          <w:rFonts w:asciiTheme="minorHAnsi" w:hAnsiTheme="minorHAnsi" w:cstheme="minorHAnsi"/>
          <w:color w:val="000000" w:themeColor="text1"/>
          <w:u w:val="none"/>
        </w:rPr>
        <w:t xml:space="preserve">), </w:t>
      </w:r>
      <w:r w:rsidRPr="00DF186A">
        <w:rPr>
          <w:rFonts w:asciiTheme="minorHAnsi" w:hAnsiTheme="minorHAnsi" w:cstheme="minorHAnsi"/>
          <w:color w:val="000000" w:themeColor="text1"/>
        </w:rPr>
        <w:t>136</w:t>
      </w:r>
      <w:r w:rsidRPr="00C50E54">
        <w:rPr>
          <w:rFonts w:asciiTheme="minorHAnsi" w:hAnsiTheme="minorHAnsi" w:cstheme="minorHAnsi"/>
          <w:color w:val="000000" w:themeColor="text1"/>
        </w:rPr>
        <w:t>-140 (2008)</w:t>
      </w:r>
      <w:r w:rsidR="00DF186A">
        <w:rPr>
          <w:rFonts w:asciiTheme="minorHAnsi" w:hAnsiTheme="minorHAnsi" w:cstheme="minorHAnsi"/>
          <w:color w:val="000000" w:themeColor="text1"/>
        </w:rPr>
        <w:t>.</w:t>
      </w:r>
    </w:p>
    <w:p w14:paraId="3C7106AD" w14:textId="77777777" w:rsidR="00DD0601" w:rsidRPr="00C50E54" w:rsidRDefault="00DD0601" w:rsidP="00982C97">
      <w:pPr>
        <w:jc w:val="left"/>
        <w:rPr>
          <w:rFonts w:asciiTheme="minorHAnsi" w:hAnsiTheme="minorHAnsi" w:cstheme="minorHAnsi"/>
          <w:color w:val="000000" w:themeColor="text1"/>
        </w:rPr>
      </w:pPr>
    </w:p>
    <w:p w14:paraId="182A2A54" w14:textId="60EDBEE2"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10. </w:t>
      </w:r>
      <w:hyperlink r:id="rId10" w:history="1">
        <w:r w:rsidRPr="00C50E54">
          <w:rPr>
            <w:rStyle w:val="Hyperlink"/>
            <w:rFonts w:asciiTheme="minorHAnsi" w:hAnsiTheme="minorHAnsi" w:cstheme="minorHAnsi"/>
            <w:color w:val="000000" w:themeColor="text1"/>
            <w:u w:val="none"/>
            <w:shd w:val="clear" w:color="auto" w:fill="FFFFFF"/>
          </w:rPr>
          <w:t>Park E</w:t>
        </w:r>
        <w:r w:rsidR="00D84E44">
          <w:rPr>
            <w:rStyle w:val="Hyperlink"/>
            <w:rFonts w:asciiTheme="minorHAnsi" w:hAnsiTheme="minorHAnsi" w:cstheme="minorHAnsi"/>
            <w:color w:val="000000" w:themeColor="text1"/>
            <w:u w:val="none"/>
            <w:shd w:val="clear" w:color="auto" w:fill="FFFFFF"/>
          </w:rPr>
          <w:t>.</w:t>
        </w:r>
        <w:r w:rsidRPr="00C50E54">
          <w:rPr>
            <w:rStyle w:val="Hyperlink"/>
            <w:rFonts w:asciiTheme="minorHAnsi" w:hAnsiTheme="minorHAnsi" w:cstheme="minorHAnsi"/>
            <w:color w:val="000000" w:themeColor="text1"/>
            <w:u w:val="none"/>
            <w:shd w:val="clear" w:color="auto" w:fill="FFFFFF"/>
          </w:rPr>
          <w:t>J</w:t>
        </w:r>
      </w:hyperlink>
      <w:r w:rsidR="00D84E44">
        <w:rPr>
          <w:rStyle w:val="Hyperlink"/>
          <w:rFonts w:asciiTheme="minorHAnsi" w:hAnsiTheme="minorHAnsi" w:cstheme="minorHAnsi"/>
          <w:color w:val="000000" w:themeColor="text1"/>
          <w:u w:val="none"/>
          <w:shd w:val="clear" w:color="auto" w:fill="FFFFFF"/>
        </w:rPr>
        <w:t>.</w:t>
      </w:r>
      <w:r w:rsidRPr="00C50E54">
        <w:rPr>
          <w:rFonts w:asciiTheme="minorHAnsi" w:hAnsiTheme="minorHAnsi" w:cstheme="minorHAnsi"/>
          <w:color w:val="000000" w:themeColor="text1"/>
          <w:shd w:val="clear" w:color="auto" w:fill="FFFFFF"/>
        </w:rPr>
        <w:t>, </w:t>
      </w:r>
      <w:hyperlink r:id="rId11" w:history="1">
        <w:r w:rsidRPr="00C50E54">
          <w:rPr>
            <w:rStyle w:val="Hyperlink"/>
            <w:rFonts w:asciiTheme="minorHAnsi" w:hAnsiTheme="minorHAnsi" w:cstheme="minorHAnsi"/>
            <w:color w:val="000000" w:themeColor="text1"/>
            <w:u w:val="none"/>
            <w:shd w:val="clear" w:color="auto" w:fill="FFFFFF"/>
          </w:rPr>
          <w:t>Kang D</w:t>
        </w:r>
        <w:r w:rsidR="00D84E44">
          <w:rPr>
            <w:rStyle w:val="Hyperlink"/>
            <w:rFonts w:asciiTheme="minorHAnsi" w:hAnsiTheme="minorHAnsi" w:cstheme="minorHAnsi"/>
            <w:color w:val="000000" w:themeColor="text1"/>
            <w:u w:val="none"/>
            <w:shd w:val="clear" w:color="auto" w:fill="FFFFFF"/>
          </w:rPr>
          <w:t>.</w:t>
        </w:r>
        <w:r w:rsidRPr="00C50E54">
          <w:rPr>
            <w:rStyle w:val="Hyperlink"/>
            <w:rFonts w:asciiTheme="minorHAnsi" w:hAnsiTheme="minorHAnsi" w:cstheme="minorHAnsi"/>
            <w:color w:val="000000" w:themeColor="text1"/>
            <w:u w:val="none"/>
            <w:shd w:val="clear" w:color="auto" w:fill="FFFFFF"/>
          </w:rPr>
          <w:t>H</w:t>
        </w:r>
      </w:hyperlink>
      <w:r w:rsidRPr="00C50E54">
        <w:rPr>
          <w:rFonts w:asciiTheme="minorHAnsi" w:hAnsiTheme="minorHAnsi" w:cstheme="minorHAnsi"/>
          <w:color w:val="000000" w:themeColor="text1"/>
        </w:rPr>
        <w:t xml:space="preserve">. </w:t>
      </w:r>
      <w:r w:rsidRPr="00C50E54">
        <w:rPr>
          <w:rFonts w:asciiTheme="minorHAnsi" w:hAnsiTheme="minorHAnsi" w:cstheme="minorHAnsi"/>
          <w:bCs/>
          <w:color w:val="000000" w:themeColor="text1"/>
          <w:kern w:val="36"/>
        </w:rPr>
        <w:t>The use of bacterial alkaline phosphatase assay for rapid monitoring of bacterial counts on spinach</w:t>
      </w:r>
      <w:r w:rsidRPr="00C50E54">
        <w:rPr>
          <w:rFonts w:asciiTheme="minorHAnsi" w:hAnsiTheme="minorHAnsi" w:cstheme="minorHAnsi"/>
          <w:b/>
          <w:bCs/>
          <w:color w:val="000000" w:themeColor="text1"/>
          <w:kern w:val="36"/>
        </w:rPr>
        <w:t xml:space="preserve"> </w:t>
      </w:r>
      <w:hyperlink r:id="rId12" w:tooltip="Journal of food science." w:history="1">
        <w:r w:rsidR="005C457D" w:rsidRPr="00B70A67">
          <w:rPr>
            <w:rStyle w:val="Hyperlink"/>
            <w:rFonts w:asciiTheme="minorHAnsi" w:hAnsiTheme="minorHAnsi" w:cstheme="minorHAnsi"/>
            <w:i/>
            <w:color w:val="000000" w:themeColor="text1"/>
            <w:u w:val="none"/>
            <w:shd w:val="clear" w:color="auto" w:fill="FFFFFF"/>
          </w:rPr>
          <w:t>Journal</w:t>
        </w:r>
      </w:hyperlink>
      <w:r w:rsidR="005C457D" w:rsidRPr="00B70A67">
        <w:rPr>
          <w:rStyle w:val="Hyperlink"/>
          <w:rFonts w:asciiTheme="minorHAnsi" w:hAnsiTheme="minorHAnsi" w:cstheme="minorHAnsi"/>
          <w:i/>
          <w:color w:val="000000" w:themeColor="text1"/>
          <w:u w:val="none"/>
          <w:shd w:val="clear" w:color="auto" w:fill="FFFFFF"/>
        </w:rPr>
        <w:t xml:space="preserve"> of </w:t>
      </w:r>
      <w:r w:rsidR="00B70A67">
        <w:rPr>
          <w:rStyle w:val="Hyperlink"/>
          <w:rFonts w:asciiTheme="minorHAnsi" w:hAnsiTheme="minorHAnsi" w:cstheme="minorHAnsi"/>
          <w:i/>
          <w:color w:val="000000" w:themeColor="text1"/>
          <w:u w:val="none"/>
          <w:shd w:val="clear" w:color="auto" w:fill="FFFFFF"/>
        </w:rPr>
        <w:t>F</w:t>
      </w:r>
      <w:r w:rsidR="005C457D" w:rsidRPr="00B70A67">
        <w:rPr>
          <w:rStyle w:val="Hyperlink"/>
          <w:rFonts w:asciiTheme="minorHAnsi" w:hAnsiTheme="minorHAnsi" w:cstheme="minorHAnsi"/>
          <w:i/>
          <w:color w:val="000000" w:themeColor="text1"/>
          <w:u w:val="none"/>
          <w:shd w:val="clear" w:color="auto" w:fill="FFFFFF"/>
        </w:rPr>
        <w:t xml:space="preserve">ood </w:t>
      </w:r>
      <w:r w:rsidR="00B70A67">
        <w:rPr>
          <w:rStyle w:val="Hyperlink"/>
          <w:rFonts w:asciiTheme="minorHAnsi" w:hAnsiTheme="minorHAnsi" w:cstheme="minorHAnsi"/>
          <w:i/>
          <w:color w:val="000000" w:themeColor="text1"/>
          <w:u w:val="none"/>
          <w:shd w:val="clear" w:color="auto" w:fill="FFFFFF"/>
        </w:rPr>
        <w:t>S</w:t>
      </w:r>
      <w:r w:rsidR="005C457D" w:rsidRPr="00B70A67">
        <w:rPr>
          <w:rStyle w:val="Hyperlink"/>
          <w:rFonts w:asciiTheme="minorHAnsi" w:hAnsiTheme="minorHAnsi" w:cstheme="minorHAnsi"/>
          <w:i/>
          <w:color w:val="000000" w:themeColor="text1"/>
          <w:u w:val="none"/>
          <w:shd w:val="clear" w:color="auto" w:fill="FFFFFF"/>
        </w:rPr>
        <w:t>cience</w:t>
      </w:r>
      <w:r w:rsidR="00C9366C" w:rsidRPr="00B70A67">
        <w:rPr>
          <w:rStyle w:val="Hyperlink"/>
          <w:rFonts w:asciiTheme="minorHAnsi" w:hAnsiTheme="minorHAnsi" w:cstheme="minorHAnsi"/>
          <w:i/>
          <w:color w:val="000000" w:themeColor="text1"/>
          <w:u w:val="none"/>
          <w:shd w:val="clear" w:color="auto" w:fill="FFFFFF"/>
        </w:rPr>
        <w:t>.</w:t>
      </w:r>
      <w:r w:rsidRPr="00C50E54">
        <w:rPr>
          <w:rFonts w:asciiTheme="minorHAnsi" w:hAnsiTheme="minorHAnsi" w:cstheme="minorHAnsi"/>
          <w:color w:val="000000" w:themeColor="text1"/>
          <w:shd w:val="clear" w:color="auto" w:fill="FFFFFF"/>
        </w:rPr>
        <w:t xml:space="preserve"> </w:t>
      </w:r>
      <w:r w:rsidRPr="00C50E54">
        <w:rPr>
          <w:rFonts w:asciiTheme="minorHAnsi" w:hAnsiTheme="minorHAnsi" w:cstheme="minorHAnsi"/>
          <w:b/>
          <w:color w:val="000000" w:themeColor="text1"/>
          <w:shd w:val="clear" w:color="auto" w:fill="FFFFFF"/>
        </w:rPr>
        <w:t>73</w:t>
      </w:r>
      <w:r w:rsidR="00DF186A">
        <w:rPr>
          <w:rFonts w:asciiTheme="minorHAnsi" w:hAnsiTheme="minorHAnsi" w:cstheme="minorHAnsi"/>
          <w:b/>
          <w:color w:val="000000" w:themeColor="text1"/>
          <w:shd w:val="clear" w:color="auto" w:fill="FFFFFF"/>
        </w:rPr>
        <w:t xml:space="preserve"> </w:t>
      </w:r>
      <w:r w:rsidRPr="00C50E54">
        <w:rPr>
          <w:rFonts w:asciiTheme="minorHAnsi" w:hAnsiTheme="minorHAnsi" w:cstheme="minorHAnsi"/>
          <w:color w:val="000000" w:themeColor="text1"/>
          <w:shd w:val="clear" w:color="auto" w:fill="FFFFFF"/>
        </w:rPr>
        <w:t>(5)</w:t>
      </w:r>
      <w:r w:rsidR="00DF186A">
        <w:rPr>
          <w:rFonts w:asciiTheme="minorHAnsi" w:hAnsiTheme="minorHAnsi" w:cstheme="minorHAnsi"/>
          <w:color w:val="000000" w:themeColor="text1"/>
          <w:shd w:val="clear" w:color="auto" w:fill="FFFFFF"/>
        </w:rPr>
        <w:t xml:space="preserve">, </w:t>
      </w:r>
      <w:r w:rsidRPr="00C50E54">
        <w:rPr>
          <w:rFonts w:asciiTheme="minorHAnsi" w:hAnsiTheme="minorHAnsi" w:cstheme="minorHAnsi"/>
          <w:color w:val="000000" w:themeColor="text1"/>
          <w:shd w:val="clear" w:color="auto" w:fill="FFFFFF"/>
        </w:rPr>
        <w:t xml:space="preserve">M236-8 (2008). </w:t>
      </w:r>
    </w:p>
    <w:p w14:paraId="2ECA7576" w14:textId="77777777" w:rsidR="00DD0601" w:rsidRPr="00C50E54" w:rsidRDefault="00DD0601" w:rsidP="00982C97">
      <w:pPr>
        <w:jc w:val="left"/>
        <w:rPr>
          <w:rFonts w:asciiTheme="minorHAnsi" w:hAnsiTheme="minorHAnsi" w:cstheme="minorHAnsi"/>
          <w:color w:val="000000" w:themeColor="text1"/>
        </w:rPr>
      </w:pPr>
    </w:p>
    <w:p w14:paraId="24A6A0C0" w14:textId="19E7641E"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11. Barber, M., </w:t>
      </w:r>
      <w:proofErr w:type="spellStart"/>
      <w:r w:rsidRPr="00C50E54">
        <w:rPr>
          <w:rFonts w:asciiTheme="minorHAnsi" w:hAnsiTheme="minorHAnsi" w:cstheme="minorHAnsi"/>
          <w:color w:val="000000" w:themeColor="text1"/>
        </w:rPr>
        <w:t>Kuper</w:t>
      </w:r>
      <w:proofErr w:type="spellEnd"/>
      <w:r w:rsidR="00D84E44">
        <w:rPr>
          <w:rFonts w:asciiTheme="minorHAnsi" w:hAnsiTheme="minorHAnsi" w:cstheme="minorHAnsi"/>
          <w:color w:val="000000" w:themeColor="text1"/>
        </w:rPr>
        <w:t>,</w:t>
      </w:r>
      <w:r w:rsidR="00D84E44" w:rsidRPr="00D84E44">
        <w:rPr>
          <w:rFonts w:asciiTheme="minorHAnsi" w:hAnsiTheme="minorHAnsi" w:cstheme="minorHAnsi"/>
          <w:color w:val="000000" w:themeColor="text1"/>
        </w:rPr>
        <w:t xml:space="preserve"> </w:t>
      </w:r>
      <w:r w:rsidR="00D84E44" w:rsidRPr="00C50E54">
        <w:rPr>
          <w:rFonts w:asciiTheme="minorHAnsi" w:hAnsiTheme="minorHAnsi" w:cstheme="minorHAnsi"/>
          <w:color w:val="000000" w:themeColor="text1"/>
        </w:rPr>
        <w:t>S. W. A</w:t>
      </w:r>
      <w:r w:rsidRPr="00C50E54">
        <w:rPr>
          <w:rFonts w:asciiTheme="minorHAnsi" w:hAnsiTheme="minorHAnsi" w:cstheme="minorHAnsi"/>
          <w:color w:val="000000" w:themeColor="text1"/>
        </w:rPr>
        <w:t xml:space="preserve">. Identification of Staphylococcus pyogenes by the phosphatase reaction. </w:t>
      </w:r>
      <w:r w:rsidR="00C9366C" w:rsidRPr="00C50E54">
        <w:rPr>
          <w:rFonts w:asciiTheme="minorHAnsi" w:hAnsiTheme="minorHAnsi" w:cstheme="minorHAnsi"/>
          <w:i/>
          <w:color w:val="000000" w:themeColor="text1"/>
        </w:rPr>
        <w:t>The Journal of Pathology and Bacteriology.</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63</w:t>
      </w:r>
      <w:r w:rsid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65-68 (1951)</w:t>
      </w:r>
      <w:r w:rsidR="00DF186A">
        <w:rPr>
          <w:rFonts w:asciiTheme="minorHAnsi" w:hAnsiTheme="minorHAnsi" w:cstheme="minorHAnsi"/>
          <w:color w:val="000000" w:themeColor="text1"/>
        </w:rPr>
        <w:t>.</w:t>
      </w:r>
    </w:p>
    <w:p w14:paraId="44A8674D" w14:textId="77777777" w:rsidR="00DD0601" w:rsidRPr="00C50E54" w:rsidRDefault="00DD0601" w:rsidP="00982C97">
      <w:pPr>
        <w:jc w:val="left"/>
        <w:rPr>
          <w:rFonts w:asciiTheme="minorHAnsi" w:hAnsiTheme="minorHAnsi" w:cstheme="minorHAnsi"/>
          <w:i/>
          <w:color w:val="000000" w:themeColor="text1"/>
        </w:rPr>
      </w:pPr>
    </w:p>
    <w:p w14:paraId="2771B420" w14:textId="4E191517"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12</w:t>
      </w:r>
      <w:r w:rsidRPr="00C50E54">
        <w:rPr>
          <w:rFonts w:asciiTheme="minorHAnsi" w:hAnsiTheme="minorHAnsi" w:cstheme="minorHAnsi"/>
          <w:i/>
          <w:color w:val="000000" w:themeColor="text1"/>
        </w:rPr>
        <w:t xml:space="preserve">. </w:t>
      </w:r>
      <w:r w:rsidRPr="00C50E54">
        <w:rPr>
          <w:rFonts w:asciiTheme="minorHAnsi" w:hAnsiTheme="minorHAnsi" w:cstheme="minorHAnsi"/>
          <w:color w:val="000000" w:themeColor="text1"/>
        </w:rPr>
        <w:t xml:space="preserve">Wolf, P. L., Von der </w:t>
      </w:r>
      <w:proofErr w:type="spellStart"/>
      <w:r w:rsidRPr="00C50E54">
        <w:rPr>
          <w:rFonts w:asciiTheme="minorHAnsi" w:hAnsiTheme="minorHAnsi" w:cstheme="minorHAnsi"/>
          <w:color w:val="000000" w:themeColor="text1"/>
        </w:rPr>
        <w:t>Muehll</w:t>
      </w:r>
      <w:proofErr w:type="spellEnd"/>
      <w:r w:rsidRPr="00C50E54">
        <w:rPr>
          <w:rFonts w:asciiTheme="minorHAnsi" w:hAnsiTheme="minorHAnsi" w:cstheme="minorHAnsi"/>
          <w:color w:val="000000" w:themeColor="text1"/>
        </w:rPr>
        <w:t xml:space="preserve">, E., Ludwick, M. A new test to differentiate </w:t>
      </w:r>
      <w:r w:rsidRPr="00C50E54">
        <w:rPr>
          <w:rFonts w:asciiTheme="minorHAnsi" w:hAnsiTheme="minorHAnsi" w:cstheme="minorHAnsi"/>
          <w:i/>
          <w:color w:val="000000" w:themeColor="text1"/>
        </w:rPr>
        <w:t>Serratia</w:t>
      </w:r>
      <w:r w:rsidRPr="00C50E54">
        <w:rPr>
          <w:rFonts w:asciiTheme="minorHAnsi" w:hAnsiTheme="minorHAnsi" w:cstheme="minorHAnsi"/>
          <w:color w:val="000000" w:themeColor="text1"/>
        </w:rPr>
        <w:t xml:space="preserve"> from </w:t>
      </w:r>
      <w:r w:rsidRPr="00C50E54">
        <w:rPr>
          <w:rFonts w:asciiTheme="minorHAnsi" w:hAnsiTheme="minorHAnsi" w:cstheme="minorHAnsi"/>
          <w:i/>
          <w:color w:val="000000" w:themeColor="text1"/>
        </w:rPr>
        <w:t>Enterobacter</w:t>
      </w:r>
      <w:r w:rsidRPr="00C50E54">
        <w:rPr>
          <w:rFonts w:asciiTheme="minorHAnsi" w:hAnsiTheme="minorHAnsi" w:cstheme="minorHAnsi"/>
          <w:color w:val="000000" w:themeColor="text1"/>
        </w:rPr>
        <w:t xml:space="preserve">. </w:t>
      </w:r>
      <w:r w:rsidRPr="00C50E54">
        <w:rPr>
          <w:rFonts w:asciiTheme="minorHAnsi" w:hAnsiTheme="minorHAnsi" w:cstheme="minorHAnsi"/>
          <w:i/>
          <w:color w:val="000000" w:themeColor="text1"/>
        </w:rPr>
        <w:t>Am</w:t>
      </w:r>
      <w:r w:rsidR="00594C79" w:rsidRPr="00C50E54">
        <w:rPr>
          <w:rFonts w:asciiTheme="minorHAnsi" w:hAnsiTheme="minorHAnsi" w:cstheme="minorHAnsi"/>
          <w:i/>
          <w:color w:val="000000" w:themeColor="text1"/>
        </w:rPr>
        <w:t xml:space="preserve">erican Journal of Clinical Pathology. </w:t>
      </w:r>
      <w:r w:rsidRPr="00C50E54">
        <w:rPr>
          <w:rFonts w:asciiTheme="minorHAnsi" w:hAnsiTheme="minorHAnsi" w:cstheme="minorHAnsi"/>
          <w:b/>
          <w:color w:val="000000" w:themeColor="text1"/>
        </w:rPr>
        <w:t>56</w:t>
      </w:r>
      <w:r w:rsid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241-243 (1972)</w:t>
      </w:r>
      <w:r w:rsidR="00DF186A">
        <w:rPr>
          <w:rFonts w:asciiTheme="minorHAnsi" w:hAnsiTheme="minorHAnsi" w:cstheme="minorHAnsi"/>
          <w:color w:val="000000" w:themeColor="text1"/>
        </w:rPr>
        <w:t>.</w:t>
      </w:r>
    </w:p>
    <w:p w14:paraId="33C5D4A7" w14:textId="77777777" w:rsidR="00DD0601" w:rsidRPr="00C50E54" w:rsidRDefault="00DD0601" w:rsidP="00982C97">
      <w:pPr>
        <w:jc w:val="left"/>
        <w:rPr>
          <w:rFonts w:asciiTheme="minorHAnsi" w:hAnsiTheme="minorHAnsi" w:cstheme="minorHAnsi"/>
          <w:color w:val="000000" w:themeColor="text1"/>
        </w:rPr>
      </w:pPr>
    </w:p>
    <w:p w14:paraId="50180950" w14:textId="51B0A126"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13. </w:t>
      </w:r>
      <w:proofErr w:type="spellStart"/>
      <w:r w:rsidRPr="00C50E54">
        <w:rPr>
          <w:rFonts w:asciiTheme="minorHAnsi" w:hAnsiTheme="minorHAnsi" w:cstheme="minorHAnsi"/>
          <w:color w:val="000000" w:themeColor="text1"/>
        </w:rPr>
        <w:t>Rangam</w:t>
      </w:r>
      <w:proofErr w:type="spellEnd"/>
      <w:r w:rsidRPr="00C50E54">
        <w:rPr>
          <w:rFonts w:asciiTheme="minorHAnsi" w:hAnsiTheme="minorHAnsi" w:cstheme="minorHAnsi"/>
          <w:color w:val="000000" w:themeColor="text1"/>
        </w:rPr>
        <w:t xml:space="preserve">, C. M., </w:t>
      </w:r>
      <w:proofErr w:type="spellStart"/>
      <w:r w:rsidRPr="00C50E54">
        <w:rPr>
          <w:rFonts w:asciiTheme="minorHAnsi" w:hAnsiTheme="minorHAnsi" w:cstheme="minorHAnsi"/>
          <w:color w:val="000000" w:themeColor="text1"/>
        </w:rPr>
        <w:t>Katdare</w:t>
      </w:r>
      <w:proofErr w:type="spellEnd"/>
      <w:r w:rsidRPr="00C50E54">
        <w:rPr>
          <w:rFonts w:asciiTheme="minorHAnsi" w:hAnsiTheme="minorHAnsi" w:cstheme="minorHAnsi"/>
          <w:color w:val="000000" w:themeColor="text1"/>
        </w:rPr>
        <w:t xml:space="preserve">. S. M. Phosphatase activity of Staphylococci as an indication of their pathogenicity. </w:t>
      </w:r>
      <w:r w:rsidRPr="00C50E54">
        <w:rPr>
          <w:rFonts w:asciiTheme="minorHAnsi" w:hAnsiTheme="minorHAnsi" w:cstheme="minorHAnsi"/>
          <w:i/>
          <w:color w:val="000000" w:themeColor="text1"/>
        </w:rPr>
        <w:t>Indian J</w:t>
      </w:r>
      <w:r w:rsidR="00A9779D" w:rsidRPr="00C50E54">
        <w:rPr>
          <w:rFonts w:asciiTheme="minorHAnsi" w:hAnsiTheme="minorHAnsi" w:cstheme="minorHAnsi"/>
          <w:i/>
          <w:color w:val="000000" w:themeColor="text1"/>
        </w:rPr>
        <w:t>ournal of Medical Science</w:t>
      </w:r>
      <w:r w:rsidRPr="00C50E54">
        <w:rPr>
          <w:rFonts w:asciiTheme="minorHAnsi" w:hAnsiTheme="minorHAnsi" w:cstheme="minorHAnsi"/>
          <w:i/>
          <w:color w:val="000000" w:themeColor="text1"/>
        </w:rPr>
        <w:t>.</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8</w:t>
      </w:r>
      <w:r w:rsid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610-613 (1954)</w:t>
      </w:r>
      <w:r w:rsidR="00DF186A">
        <w:rPr>
          <w:rFonts w:asciiTheme="minorHAnsi" w:hAnsiTheme="minorHAnsi" w:cstheme="minorHAnsi"/>
          <w:color w:val="000000" w:themeColor="text1"/>
        </w:rPr>
        <w:t>.</w:t>
      </w:r>
    </w:p>
    <w:p w14:paraId="45A59CEE" w14:textId="77777777" w:rsidR="001A649E" w:rsidRPr="00C50E54" w:rsidRDefault="001A649E" w:rsidP="00982C97">
      <w:pPr>
        <w:jc w:val="left"/>
        <w:rPr>
          <w:rFonts w:asciiTheme="minorHAnsi" w:hAnsiTheme="minorHAnsi" w:cstheme="minorHAnsi"/>
          <w:color w:val="000000" w:themeColor="text1"/>
        </w:rPr>
      </w:pPr>
    </w:p>
    <w:p w14:paraId="1D358845" w14:textId="5BE37BFA" w:rsidR="001A649E" w:rsidRPr="00C50E54" w:rsidRDefault="001A649E" w:rsidP="00982C97">
      <w:pPr>
        <w:jc w:val="left"/>
        <w:rPr>
          <w:rFonts w:asciiTheme="minorHAnsi" w:hAnsiTheme="minorHAnsi" w:cstheme="minorHAnsi"/>
          <w:color w:val="000000" w:themeColor="text1"/>
          <w:spacing w:val="3"/>
          <w:shd w:val="clear" w:color="auto" w:fill="FFFFFF"/>
        </w:rPr>
      </w:pPr>
      <w:r w:rsidRPr="00C50E54">
        <w:rPr>
          <w:rFonts w:asciiTheme="minorHAnsi" w:hAnsiTheme="minorHAnsi" w:cstheme="minorHAnsi"/>
          <w:color w:val="000000" w:themeColor="text1"/>
        </w:rPr>
        <w:t xml:space="preserve">14. </w:t>
      </w:r>
      <w:hyperlink r:id="rId13" w:anchor="auth-1" w:history="1">
        <w:proofErr w:type="spellStart"/>
        <w:r w:rsidRPr="00C50E54">
          <w:rPr>
            <w:rStyle w:val="Hyperlink"/>
            <w:rFonts w:asciiTheme="minorHAnsi" w:hAnsiTheme="minorHAnsi" w:cstheme="minorHAnsi"/>
            <w:color w:val="000000" w:themeColor="text1"/>
            <w:spacing w:val="3"/>
            <w:u w:val="none"/>
          </w:rPr>
          <w:t>Flemming</w:t>
        </w:r>
        <w:proofErr w:type="spellEnd"/>
      </w:hyperlink>
      <w:r w:rsidRPr="00C50E54">
        <w:rPr>
          <w:rFonts w:asciiTheme="minorHAnsi" w:hAnsiTheme="minorHAnsi" w:cstheme="minorHAnsi"/>
          <w:color w:val="000000" w:themeColor="text1"/>
          <w:spacing w:val="3"/>
        </w:rPr>
        <w:t>, H</w:t>
      </w:r>
      <w:r w:rsidR="00D84E44">
        <w:rPr>
          <w:rFonts w:asciiTheme="minorHAnsi" w:hAnsiTheme="minorHAnsi" w:cstheme="minorHAnsi"/>
          <w:color w:val="000000" w:themeColor="text1"/>
          <w:spacing w:val="3"/>
        </w:rPr>
        <w:t>.</w:t>
      </w:r>
      <w:r w:rsidRPr="00C50E54">
        <w:rPr>
          <w:rFonts w:asciiTheme="minorHAnsi" w:hAnsiTheme="minorHAnsi" w:cstheme="minorHAnsi"/>
          <w:color w:val="000000" w:themeColor="text1"/>
          <w:spacing w:val="3"/>
        </w:rPr>
        <w:t>-C.</w:t>
      </w:r>
      <w:r w:rsidR="00D84E44">
        <w:rPr>
          <w:rFonts w:asciiTheme="minorHAnsi" w:hAnsiTheme="minorHAnsi" w:cstheme="minorHAnsi"/>
          <w:color w:val="000000" w:themeColor="text1"/>
          <w:spacing w:val="3"/>
        </w:rPr>
        <w:t xml:space="preserve"> </w:t>
      </w:r>
      <w:r w:rsidRPr="00D84E44">
        <w:rPr>
          <w:rFonts w:asciiTheme="minorHAnsi" w:hAnsiTheme="minorHAnsi" w:cstheme="minorHAnsi"/>
          <w:color w:val="000000" w:themeColor="text1"/>
          <w:spacing w:val="3"/>
        </w:rPr>
        <w:t>et al.</w:t>
      </w:r>
      <w:r w:rsidRPr="00C50E54">
        <w:rPr>
          <w:rFonts w:asciiTheme="minorHAnsi" w:hAnsiTheme="minorHAnsi" w:cstheme="minorHAnsi"/>
          <w:color w:val="000000" w:themeColor="text1"/>
          <w:spacing w:val="3"/>
        </w:rPr>
        <w:t xml:space="preserve"> </w:t>
      </w:r>
      <w:r w:rsidRPr="00C50E54">
        <w:rPr>
          <w:rFonts w:asciiTheme="minorHAnsi" w:hAnsiTheme="minorHAnsi" w:cstheme="minorHAnsi"/>
          <w:bCs/>
          <w:color w:val="000000" w:themeColor="text1"/>
          <w:spacing w:val="3"/>
        </w:rPr>
        <w:t>Biofilms: an emergent form of bacterial life.</w:t>
      </w:r>
      <w:r w:rsidRPr="00C50E54">
        <w:rPr>
          <w:rFonts w:asciiTheme="minorHAnsi" w:hAnsiTheme="minorHAnsi" w:cstheme="minorHAnsi"/>
          <w:b/>
          <w:bCs/>
          <w:color w:val="000000" w:themeColor="text1"/>
          <w:spacing w:val="3"/>
        </w:rPr>
        <w:t xml:space="preserve"> </w:t>
      </w:r>
      <w:r w:rsidRPr="00C50E54">
        <w:rPr>
          <w:rFonts w:asciiTheme="minorHAnsi" w:hAnsiTheme="minorHAnsi" w:cstheme="minorHAnsi"/>
          <w:i/>
          <w:iCs/>
          <w:color w:val="000000" w:themeColor="text1"/>
          <w:spacing w:val="3"/>
          <w:shd w:val="clear" w:color="auto" w:fill="FFFFFF"/>
        </w:rPr>
        <w:t>Nature Reviews Microbiology</w:t>
      </w:r>
      <w:r w:rsidRPr="00C50E54">
        <w:rPr>
          <w:rFonts w:asciiTheme="minorHAnsi" w:hAnsiTheme="minorHAnsi" w:cstheme="minorHAnsi"/>
          <w:iCs/>
          <w:color w:val="000000" w:themeColor="text1"/>
          <w:spacing w:val="3"/>
          <w:shd w:val="clear" w:color="auto" w:fill="FFFFFF"/>
        </w:rPr>
        <w:t>.</w:t>
      </w:r>
      <w:r w:rsidR="00B70A67">
        <w:rPr>
          <w:rFonts w:asciiTheme="minorHAnsi" w:hAnsiTheme="minorHAnsi" w:cstheme="minorHAnsi"/>
          <w:color w:val="000000" w:themeColor="text1"/>
          <w:spacing w:val="3"/>
          <w:shd w:val="clear" w:color="auto" w:fill="FFFFFF"/>
        </w:rPr>
        <w:t xml:space="preserve"> </w:t>
      </w:r>
      <w:r w:rsidRPr="00C50E54">
        <w:rPr>
          <w:rFonts w:asciiTheme="minorHAnsi" w:hAnsiTheme="minorHAnsi" w:cstheme="minorHAnsi"/>
          <w:b/>
          <w:bCs/>
          <w:color w:val="000000" w:themeColor="text1"/>
          <w:spacing w:val="3"/>
          <w:shd w:val="clear" w:color="auto" w:fill="FFFFFF"/>
        </w:rPr>
        <w:t>14</w:t>
      </w:r>
      <w:r w:rsidRPr="00C50E54">
        <w:rPr>
          <w:rFonts w:asciiTheme="minorHAnsi" w:hAnsiTheme="minorHAnsi" w:cstheme="minorHAnsi"/>
          <w:color w:val="000000" w:themeColor="text1"/>
          <w:spacing w:val="3"/>
          <w:shd w:val="clear" w:color="auto" w:fill="FFFFFF"/>
        </w:rPr>
        <w:t>, 563–575 (2016)</w:t>
      </w:r>
      <w:r w:rsidR="00DF186A">
        <w:rPr>
          <w:rFonts w:asciiTheme="minorHAnsi" w:hAnsiTheme="minorHAnsi" w:cstheme="minorHAnsi"/>
          <w:color w:val="000000" w:themeColor="text1"/>
          <w:spacing w:val="3"/>
          <w:shd w:val="clear" w:color="auto" w:fill="FFFFFF"/>
        </w:rPr>
        <w:t>.</w:t>
      </w:r>
    </w:p>
    <w:p w14:paraId="48544D1D" w14:textId="77777777" w:rsidR="001A649E" w:rsidRPr="00C50E54" w:rsidRDefault="001A649E" w:rsidP="00982C97">
      <w:pPr>
        <w:pStyle w:val="EndNoteBibliography"/>
        <w:shd w:val="clear" w:color="auto" w:fill="FFFFFF" w:themeFill="background1"/>
        <w:spacing w:after="0"/>
        <w:rPr>
          <w:rFonts w:asciiTheme="minorHAnsi" w:eastAsia="Times New Roman" w:hAnsiTheme="minorHAnsi" w:cstheme="minorHAnsi"/>
          <w:color w:val="000000" w:themeColor="text1"/>
          <w:sz w:val="24"/>
          <w:szCs w:val="24"/>
        </w:rPr>
      </w:pPr>
    </w:p>
    <w:p w14:paraId="452A2C29" w14:textId="6C631955" w:rsidR="00DD0601" w:rsidRPr="00C50E54" w:rsidRDefault="00DD0601" w:rsidP="00982C97">
      <w:pPr>
        <w:pStyle w:val="EndNoteBibliography"/>
        <w:shd w:val="clear" w:color="auto" w:fill="FFFFFF" w:themeFill="background1"/>
        <w:spacing w:after="0"/>
        <w:rPr>
          <w:rFonts w:asciiTheme="minorHAnsi" w:hAnsiTheme="minorHAnsi" w:cstheme="minorHAnsi"/>
          <w:color w:val="000000" w:themeColor="text1"/>
          <w:sz w:val="24"/>
          <w:szCs w:val="24"/>
        </w:rPr>
      </w:pPr>
      <w:r w:rsidRPr="00C50E54">
        <w:rPr>
          <w:rFonts w:asciiTheme="minorHAnsi" w:eastAsia="Times New Roman" w:hAnsiTheme="minorHAnsi" w:cstheme="minorHAnsi"/>
          <w:color w:val="000000" w:themeColor="text1"/>
          <w:sz w:val="24"/>
          <w:szCs w:val="24"/>
        </w:rPr>
        <w:t>1</w:t>
      </w:r>
      <w:r w:rsidR="001A649E" w:rsidRPr="00C50E54">
        <w:rPr>
          <w:rFonts w:asciiTheme="minorHAnsi" w:eastAsia="Times New Roman" w:hAnsiTheme="minorHAnsi" w:cstheme="minorHAnsi"/>
          <w:color w:val="000000" w:themeColor="text1"/>
          <w:sz w:val="24"/>
          <w:szCs w:val="24"/>
        </w:rPr>
        <w:t>5</w:t>
      </w:r>
      <w:r w:rsidRPr="00C50E54">
        <w:rPr>
          <w:rFonts w:asciiTheme="minorHAnsi" w:eastAsia="Times New Roman" w:hAnsiTheme="minorHAnsi" w:cstheme="minorHAnsi"/>
          <w:color w:val="000000" w:themeColor="text1"/>
          <w:sz w:val="24"/>
          <w:szCs w:val="24"/>
        </w:rPr>
        <w:t xml:space="preserve">. </w:t>
      </w:r>
      <w:r w:rsidRPr="00C50E54">
        <w:rPr>
          <w:rFonts w:asciiTheme="minorHAnsi" w:hAnsiTheme="minorHAnsi" w:cstheme="minorHAnsi"/>
          <w:color w:val="000000" w:themeColor="text1"/>
          <w:sz w:val="24"/>
          <w:szCs w:val="24"/>
        </w:rPr>
        <w:t xml:space="preserve">Hoiby, N., Bjarnsholt, T., Givskov, M., Molin, S., Ciofu, O. Antibiotic resistance of bacterial biofilms. </w:t>
      </w:r>
      <w:r w:rsidRPr="00C50E54">
        <w:rPr>
          <w:rFonts w:asciiTheme="minorHAnsi" w:hAnsiTheme="minorHAnsi" w:cstheme="minorHAnsi"/>
          <w:i/>
          <w:color w:val="000000" w:themeColor="text1"/>
          <w:sz w:val="24"/>
          <w:szCs w:val="24"/>
        </w:rPr>
        <w:t>Int</w:t>
      </w:r>
      <w:r w:rsidR="00A9779D" w:rsidRPr="00C50E54">
        <w:rPr>
          <w:rFonts w:asciiTheme="minorHAnsi" w:hAnsiTheme="minorHAnsi" w:cstheme="minorHAnsi"/>
          <w:i/>
          <w:color w:val="000000" w:themeColor="text1"/>
          <w:sz w:val="24"/>
          <w:szCs w:val="24"/>
        </w:rPr>
        <w:t xml:space="preserve">ernational Journal of </w:t>
      </w:r>
      <w:r w:rsidRPr="00C50E54">
        <w:rPr>
          <w:rFonts w:asciiTheme="minorHAnsi" w:hAnsiTheme="minorHAnsi" w:cstheme="minorHAnsi"/>
          <w:i/>
          <w:color w:val="000000" w:themeColor="text1"/>
          <w:sz w:val="24"/>
          <w:szCs w:val="24"/>
        </w:rPr>
        <w:t>Antimicrob</w:t>
      </w:r>
      <w:r w:rsidR="00B70A67">
        <w:rPr>
          <w:rFonts w:asciiTheme="minorHAnsi" w:hAnsiTheme="minorHAnsi" w:cstheme="minorHAnsi"/>
          <w:i/>
          <w:color w:val="000000" w:themeColor="text1"/>
          <w:sz w:val="24"/>
          <w:szCs w:val="24"/>
        </w:rPr>
        <w:t>ial</w:t>
      </w:r>
      <w:r w:rsidRPr="00C50E54">
        <w:rPr>
          <w:rFonts w:asciiTheme="minorHAnsi" w:hAnsiTheme="minorHAnsi" w:cstheme="minorHAnsi"/>
          <w:i/>
          <w:color w:val="000000" w:themeColor="text1"/>
          <w:sz w:val="24"/>
          <w:szCs w:val="24"/>
        </w:rPr>
        <w:t xml:space="preserve"> Agents.</w:t>
      </w:r>
      <w:r w:rsidRPr="00C50E54">
        <w:rPr>
          <w:rFonts w:asciiTheme="minorHAnsi" w:hAnsiTheme="minorHAnsi" w:cstheme="minorHAnsi"/>
          <w:color w:val="000000" w:themeColor="text1"/>
          <w:sz w:val="24"/>
          <w:szCs w:val="24"/>
        </w:rPr>
        <w:t xml:space="preserve"> </w:t>
      </w:r>
      <w:r w:rsidRPr="00C50E54">
        <w:rPr>
          <w:rFonts w:asciiTheme="minorHAnsi" w:hAnsiTheme="minorHAnsi" w:cstheme="minorHAnsi"/>
          <w:b/>
          <w:color w:val="000000" w:themeColor="text1"/>
          <w:sz w:val="24"/>
          <w:szCs w:val="24"/>
        </w:rPr>
        <w:t>35,</w:t>
      </w:r>
      <w:r w:rsidRPr="00C50E54">
        <w:rPr>
          <w:rFonts w:asciiTheme="minorHAnsi" w:hAnsiTheme="minorHAnsi" w:cstheme="minorHAnsi"/>
          <w:color w:val="000000" w:themeColor="text1"/>
          <w:sz w:val="24"/>
          <w:szCs w:val="24"/>
        </w:rPr>
        <w:t xml:space="preserve"> 322-32 (2010).</w:t>
      </w:r>
    </w:p>
    <w:p w14:paraId="68070142" w14:textId="77777777" w:rsidR="00DD0601" w:rsidRPr="00C50E54" w:rsidRDefault="00DD0601" w:rsidP="00982C97">
      <w:pPr>
        <w:jc w:val="left"/>
        <w:rPr>
          <w:rFonts w:asciiTheme="minorHAnsi" w:hAnsiTheme="minorHAnsi" w:cstheme="minorHAnsi"/>
          <w:i/>
          <w:color w:val="000000" w:themeColor="text1"/>
        </w:rPr>
      </w:pPr>
    </w:p>
    <w:p w14:paraId="7DED0286" w14:textId="53E8D3ED"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1</w:t>
      </w:r>
      <w:r w:rsidR="001A649E" w:rsidRPr="00C50E54">
        <w:rPr>
          <w:rFonts w:asciiTheme="minorHAnsi" w:hAnsiTheme="minorHAnsi" w:cstheme="minorHAnsi"/>
          <w:color w:val="000000" w:themeColor="text1"/>
        </w:rPr>
        <w:t>6</w:t>
      </w:r>
      <w:r w:rsidRPr="00C50E54">
        <w:rPr>
          <w:rFonts w:asciiTheme="minorHAnsi" w:hAnsiTheme="minorHAnsi" w:cstheme="minorHAnsi"/>
          <w:i/>
          <w:color w:val="000000" w:themeColor="text1"/>
        </w:rPr>
        <w:t xml:space="preserve">. </w:t>
      </w:r>
      <w:r w:rsidRPr="00C50E54">
        <w:rPr>
          <w:rFonts w:asciiTheme="minorHAnsi" w:hAnsiTheme="minorHAnsi" w:cstheme="minorHAnsi"/>
          <w:color w:val="000000" w:themeColor="text1"/>
        </w:rPr>
        <w:t xml:space="preserve">Ito, A., </w:t>
      </w:r>
      <w:proofErr w:type="spellStart"/>
      <w:r w:rsidRPr="00C50E54">
        <w:rPr>
          <w:rFonts w:asciiTheme="minorHAnsi" w:hAnsiTheme="minorHAnsi" w:cstheme="minorHAnsi"/>
          <w:color w:val="000000" w:themeColor="text1"/>
        </w:rPr>
        <w:t>Taniuchi</w:t>
      </w:r>
      <w:proofErr w:type="spellEnd"/>
      <w:r w:rsidRPr="00C50E54">
        <w:rPr>
          <w:rFonts w:asciiTheme="minorHAnsi" w:hAnsiTheme="minorHAnsi" w:cstheme="minorHAnsi"/>
          <w:color w:val="000000" w:themeColor="text1"/>
        </w:rPr>
        <w:t xml:space="preserve">, A., May, T., </w:t>
      </w:r>
      <w:proofErr w:type="spellStart"/>
      <w:r w:rsidRPr="00C50E54">
        <w:rPr>
          <w:rFonts w:asciiTheme="minorHAnsi" w:hAnsiTheme="minorHAnsi" w:cstheme="minorHAnsi"/>
          <w:color w:val="000000" w:themeColor="text1"/>
        </w:rPr>
        <w:t>Kawata</w:t>
      </w:r>
      <w:proofErr w:type="spellEnd"/>
      <w:r w:rsidRPr="00C50E54">
        <w:rPr>
          <w:rFonts w:asciiTheme="minorHAnsi" w:hAnsiTheme="minorHAnsi" w:cstheme="minorHAnsi"/>
          <w:color w:val="000000" w:themeColor="text1"/>
        </w:rPr>
        <w:t xml:space="preserve">, K., Okabe, S. Increased antibiotic resistance </w:t>
      </w:r>
    </w:p>
    <w:p w14:paraId="0886C286" w14:textId="65409FD0" w:rsidR="00DD0601" w:rsidRPr="00C50E54" w:rsidRDefault="00DD0601" w:rsidP="00982C97">
      <w:pPr>
        <w:jc w:val="left"/>
        <w:rPr>
          <w:rFonts w:asciiTheme="minorHAnsi" w:hAnsiTheme="minorHAnsi" w:cstheme="minorHAnsi"/>
          <w:color w:val="000000" w:themeColor="text1"/>
        </w:rPr>
      </w:pPr>
      <w:r w:rsidRPr="00C50E54">
        <w:rPr>
          <w:rFonts w:asciiTheme="minorHAnsi" w:hAnsiTheme="minorHAnsi" w:cstheme="minorHAnsi"/>
          <w:color w:val="000000" w:themeColor="text1"/>
        </w:rPr>
        <w:t xml:space="preserve">of </w:t>
      </w:r>
      <w:r w:rsidRPr="00C50E54">
        <w:rPr>
          <w:rFonts w:asciiTheme="minorHAnsi" w:hAnsiTheme="minorHAnsi" w:cstheme="minorHAnsi"/>
          <w:i/>
          <w:color w:val="000000" w:themeColor="text1"/>
        </w:rPr>
        <w:t>Escherichia coli</w:t>
      </w:r>
      <w:r w:rsidRPr="00C50E54">
        <w:rPr>
          <w:rFonts w:asciiTheme="minorHAnsi" w:hAnsiTheme="minorHAnsi" w:cstheme="minorHAnsi"/>
          <w:color w:val="000000" w:themeColor="text1"/>
        </w:rPr>
        <w:t xml:space="preserve"> in mature biofilms. </w:t>
      </w:r>
      <w:r w:rsidR="00A9779D" w:rsidRPr="00C50E54">
        <w:rPr>
          <w:rFonts w:asciiTheme="minorHAnsi" w:hAnsiTheme="minorHAnsi" w:cstheme="minorHAnsi"/>
          <w:i/>
          <w:color w:val="000000" w:themeColor="text1"/>
        </w:rPr>
        <w:t xml:space="preserve">Applied </w:t>
      </w:r>
      <w:r w:rsidR="00E424D9" w:rsidRPr="00C50E54">
        <w:rPr>
          <w:rFonts w:asciiTheme="minorHAnsi" w:hAnsiTheme="minorHAnsi" w:cstheme="minorHAnsi"/>
          <w:i/>
          <w:color w:val="000000" w:themeColor="text1"/>
        </w:rPr>
        <w:t>and Environmental</w:t>
      </w:r>
      <w:r w:rsidRPr="00C50E54">
        <w:rPr>
          <w:rFonts w:asciiTheme="minorHAnsi" w:hAnsiTheme="minorHAnsi" w:cstheme="minorHAnsi"/>
          <w:i/>
          <w:color w:val="000000" w:themeColor="text1"/>
        </w:rPr>
        <w:t xml:space="preserve"> Microbio</w:t>
      </w:r>
      <w:r w:rsidR="00121145" w:rsidRPr="00C50E54">
        <w:rPr>
          <w:rFonts w:asciiTheme="minorHAnsi" w:hAnsiTheme="minorHAnsi" w:cstheme="minorHAnsi"/>
          <w:i/>
          <w:color w:val="000000" w:themeColor="text1"/>
        </w:rPr>
        <w:t>logy</w:t>
      </w:r>
      <w:r w:rsidR="00B70A67">
        <w:rPr>
          <w:rFonts w:asciiTheme="minorHAnsi" w:hAnsiTheme="minorHAnsi" w:cstheme="minorHAnsi"/>
          <w:i/>
          <w:color w:val="000000" w:themeColor="text1"/>
        </w:rPr>
        <w:t>.</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75</w:t>
      </w:r>
      <w:r w:rsidRPr="00DF186A">
        <w:rPr>
          <w:rFonts w:asciiTheme="minorHAnsi" w:hAnsiTheme="minorHAnsi" w:cstheme="minorHAnsi"/>
          <w:color w:val="000000" w:themeColor="text1"/>
        </w:rPr>
        <w:t xml:space="preserve">, </w:t>
      </w:r>
      <w:r w:rsidRPr="00C50E54">
        <w:rPr>
          <w:rFonts w:asciiTheme="minorHAnsi" w:hAnsiTheme="minorHAnsi" w:cstheme="minorHAnsi"/>
          <w:color w:val="000000" w:themeColor="text1"/>
        </w:rPr>
        <w:t>4093-100 (2009).</w:t>
      </w:r>
    </w:p>
    <w:p w14:paraId="4843BA89" w14:textId="77777777" w:rsidR="00DD0601" w:rsidRPr="00C50E54" w:rsidRDefault="00DD0601" w:rsidP="00982C97">
      <w:pPr>
        <w:jc w:val="left"/>
        <w:rPr>
          <w:rFonts w:asciiTheme="minorHAnsi" w:hAnsiTheme="minorHAnsi" w:cstheme="minorHAnsi"/>
          <w:color w:val="000000" w:themeColor="text1"/>
        </w:rPr>
      </w:pPr>
    </w:p>
    <w:p w14:paraId="470D49DC" w14:textId="42FF53C4" w:rsidR="00A43B73" w:rsidRPr="00C50E54" w:rsidRDefault="00E424D9" w:rsidP="00982C97">
      <w:pPr>
        <w:jc w:val="left"/>
        <w:rPr>
          <w:rFonts w:asciiTheme="minorHAnsi" w:hAnsiTheme="minorHAnsi" w:cstheme="minorHAnsi"/>
          <w:color w:val="000000" w:themeColor="text1"/>
          <w:spacing w:val="3"/>
          <w:shd w:val="clear" w:color="auto" w:fill="FFFFFF"/>
        </w:rPr>
      </w:pPr>
      <w:r w:rsidRPr="00C50E54">
        <w:rPr>
          <w:rFonts w:asciiTheme="minorHAnsi" w:hAnsiTheme="minorHAnsi" w:cstheme="minorHAnsi"/>
          <w:color w:val="000000" w:themeColor="text1"/>
          <w:spacing w:val="3"/>
          <w:shd w:val="clear" w:color="auto" w:fill="FFFFFF"/>
        </w:rPr>
        <w:t xml:space="preserve">17. </w:t>
      </w:r>
      <w:proofErr w:type="spellStart"/>
      <w:r w:rsidRPr="00C50E54">
        <w:rPr>
          <w:rFonts w:asciiTheme="minorHAnsi" w:hAnsiTheme="minorHAnsi" w:cstheme="minorHAnsi"/>
          <w:color w:val="000000" w:themeColor="text1"/>
          <w:spacing w:val="3"/>
          <w:shd w:val="clear" w:color="auto" w:fill="FFFFFF"/>
        </w:rPr>
        <w:t>Witherow</w:t>
      </w:r>
      <w:proofErr w:type="spellEnd"/>
      <w:r w:rsidRPr="00C50E54">
        <w:rPr>
          <w:rFonts w:asciiTheme="minorHAnsi" w:hAnsiTheme="minorHAnsi" w:cstheme="minorHAnsi"/>
          <w:color w:val="000000" w:themeColor="text1"/>
          <w:spacing w:val="3"/>
          <w:shd w:val="clear" w:color="auto" w:fill="FFFFFF"/>
        </w:rPr>
        <w:t>,</w:t>
      </w:r>
      <w:r w:rsidR="00D84E44">
        <w:rPr>
          <w:rFonts w:asciiTheme="minorHAnsi" w:hAnsiTheme="minorHAnsi" w:cstheme="minorHAnsi"/>
          <w:color w:val="000000" w:themeColor="text1"/>
          <w:spacing w:val="3"/>
          <w:shd w:val="clear" w:color="auto" w:fill="FFFFFF"/>
        </w:rPr>
        <w:t xml:space="preserve"> </w:t>
      </w:r>
      <w:r w:rsidRPr="00C50E54">
        <w:rPr>
          <w:rFonts w:asciiTheme="minorHAnsi" w:hAnsiTheme="minorHAnsi" w:cstheme="minorHAnsi"/>
          <w:color w:val="000000" w:themeColor="text1"/>
          <w:spacing w:val="3"/>
          <w:shd w:val="clear" w:color="auto" w:fill="FFFFFF"/>
        </w:rPr>
        <w:t xml:space="preserve">S. A Ten-Week Biochemistry Lab Project Studying Wild-Type and Mutant Bacterial Alkaline Phosphatase. </w:t>
      </w:r>
      <w:r w:rsidRPr="00C50E54">
        <w:rPr>
          <w:rFonts w:asciiTheme="minorHAnsi" w:hAnsiTheme="minorHAnsi" w:cstheme="minorHAnsi"/>
          <w:i/>
          <w:color w:val="000000" w:themeColor="text1"/>
          <w:spacing w:val="3"/>
          <w:shd w:val="clear" w:color="auto" w:fill="FFFFFF"/>
        </w:rPr>
        <w:t>Biochemistry and Molecular Biology Education</w:t>
      </w:r>
      <w:r w:rsidRPr="00C50E54">
        <w:rPr>
          <w:rFonts w:asciiTheme="minorHAnsi" w:hAnsiTheme="minorHAnsi" w:cstheme="minorHAnsi"/>
          <w:color w:val="000000" w:themeColor="text1"/>
          <w:spacing w:val="3"/>
          <w:shd w:val="clear" w:color="auto" w:fill="FFFFFF"/>
        </w:rPr>
        <w:t xml:space="preserve">. </w:t>
      </w:r>
      <w:r w:rsidRPr="00C50E54">
        <w:rPr>
          <w:rFonts w:asciiTheme="minorHAnsi" w:hAnsiTheme="minorHAnsi" w:cstheme="minorHAnsi"/>
          <w:b/>
          <w:color w:val="000000" w:themeColor="text1"/>
          <w:spacing w:val="3"/>
          <w:shd w:val="clear" w:color="auto" w:fill="FFFFFF"/>
        </w:rPr>
        <w:t>44</w:t>
      </w:r>
      <w:r w:rsidR="00DF186A">
        <w:rPr>
          <w:rFonts w:asciiTheme="minorHAnsi" w:hAnsiTheme="minorHAnsi" w:cstheme="minorHAnsi"/>
          <w:b/>
          <w:color w:val="000000" w:themeColor="text1"/>
          <w:spacing w:val="3"/>
          <w:shd w:val="clear" w:color="auto" w:fill="FFFFFF"/>
        </w:rPr>
        <w:t xml:space="preserve"> </w:t>
      </w:r>
      <w:r w:rsidR="00DF186A" w:rsidRPr="00DF186A">
        <w:rPr>
          <w:rFonts w:asciiTheme="minorHAnsi" w:hAnsiTheme="minorHAnsi" w:cstheme="minorHAnsi"/>
          <w:color w:val="000000" w:themeColor="text1"/>
          <w:spacing w:val="3"/>
          <w:shd w:val="clear" w:color="auto" w:fill="FFFFFF"/>
        </w:rPr>
        <w:t>(</w:t>
      </w:r>
      <w:r w:rsidRPr="00C50E54">
        <w:rPr>
          <w:rFonts w:asciiTheme="minorHAnsi" w:hAnsiTheme="minorHAnsi" w:cstheme="minorHAnsi"/>
          <w:color w:val="000000" w:themeColor="text1"/>
          <w:spacing w:val="3"/>
          <w:shd w:val="clear" w:color="auto" w:fill="FFFFFF"/>
        </w:rPr>
        <w:t>6</w:t>
      </w:r>
      <w:r w:rsidR="00DF186A">
        <w:rPr>
          <w:rFonts w:asciiTheme="minorHAnsi" w:hAnsiTheme="minorHAnsi" w:cstheme="minorHAnsi"/>
          <w:color w:val="000000" w:themeColor="text1"/>
          <w:spacing w:val="3"/>
          <w:shd w:val="clear" w:color="auto" w:fill="FFFFFF"/>
        </w:rPr>
        <w:t>)</w:t>
      </w:r>
      <w:r w:rsidRPr="00C50E54">
        <w:rPr>
          <w:rFonts w:asciiTheme="minorHAnsi" w:hAnsiTheme="minorHAnsi" w:cstheme="minorHAnsi"/>
          <w:color w:val="000000" w:themeColor="text1"/>
          <w:spacing w:val="3"/>
          <w:shd w:val="clear" w:color="auto" w:fill="FFFFFF"/>
        </w:rPr>
        <w:t>, Nov/Dec (2016)</w:t>
      </w:r>
      <w:r w:rsidR="00DF186A">
        <w:rPr>
          <w:rFonts w:asciiTheme="minorHAnsi" w:hAnsiTheme="minorHAnsi" w:cstheme="minorHAnsi"/>
          <w:color w:val="000000" w:themeColor="text1"/>
          <w:spacing w:val="3"/>
          <w:shd w:val="clear" w:color="auto" w:fill="FFFFFF"/>
        </w:rPr>
        <w:t>.</w:t>
      </w:r>
    </w:p>
    <w:p w14:paraId="5301C81B" w14:textId="77777777" w:rsidR="005B2450" w:rsidRPr="00C50E54" w:rsidRDefault="005B2450" w:rsidP="00982C97">
      <w:pPr>
        <w:jc w:val="left"/>
        <w:rPr>
          <w:rFonts w:asciiTheme="minorHAnsi" w:hAnsiTheme="minorHAnsi" w:cstheme="minorHAnsi"/>
          <w:i/>
          <w:color w:val="000000" w:themeColor="text1"/>
          <w:spacing w:val="3"/>
          <w:shd w:val="clear" w:color="auto" w:fill="FFFFFF"/>
        </w:rPr>
      </w:pPr>
    </w:p>
    <w:p w14:paraId="1741C592" w14:textId="56261926" w:rsidR="005B2450" w:rsidRPr="00C50E54" w:rsidRDefault="005B2450"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18. Henthorn</w:t>
      </w:r>
      <w:r w:rsidR="00D84E4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P, </w:t>
      </w:r>
      <w:proofErr w:type="spellStart"/>
      <w:r w:rsidRPr="00C50E54">
        <w:rPr>
          <w:rFonts w:asciiTheme="minorHAnsi" w:hAnsiTheme="minorHAnsi" w:cstheme="minorHAnsi"/>
          <w:color w:val="000000" w:themeColor="text1"/>
        </w:rPr>
        <w:t>Zervos</w:t>
      </w:r>
      <w:proofErr w:type="spellEnd"/>
      <w:r w:rsidR="00D84E4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P., </w:t>
      </w:r>
      <w:proofErr w:type="spellStart"/>
      <w:r w:rsidRPr="00C50E54">
        <w:rPr>
          <w:rFonts w:asciiTheme="minorHAnsi" w:hAnsiTheme="minorHAnsi" w:cstheme="minorHAnsi"/>
          <w:color w:val="000000" w:themeColor="text1"/>
        </w:rPr>
        <w:t>Raducha</w:t>
      </w:r>
      <w:proofErr w:type="spellEnd"/>
      <w:r w:rsidR="00D84E4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M, Harris</w:t>
      </w:r>
      <w:r w:rsidR="00D84E44">
        <w:rPr>
          <w:rFonts w:asciiTheme="minorHAnsi" w:hAnsiTheme="minorHAnsi" w:cstheme="minorHAnsi"/>
          <w:color w:val="000000" w:themeColor="text1"/>
        </w:rPr>
        <w:t>,</w:t>
      </w:r>
      <w:r w:rsidRPr="00C50E54">
        <w:rPr>
          <w:rFonts w:asciiTheme="minorHAnsi" w:hAnsiTheme="minorHAnsi" w:cstheme="minorHAnsi"/>
          <w:color w:val="000000" w:themeColor="text1"/>
        </w:rPr>
        <w:t xml:space="preserve"> H., </w:t>
      </w:r>
      <w:proofErr w:type="spellStart"/>
      <w:r w:rsidRPr="00C50E54">
        <w:rPr>
          <w:rFonts w:asciiTheme="minorHAnsi" w:hAnsiTheme="minorHAnsi" w:cstheme="minorHAnsi"/>
          <w:color w:val="000000" w:themeColor="text1"/>
        </w:rPr>
        <w:t>Kadesch</w:t>
      </w:r>
      <w:proofErr w:type="spellEnd"/>
      <w:r w:rsidRPr="00C50E54">
        <w:rPr>
          <w:rFonts w:asciiTheme="minorHAnsi" w:hAnsiTheme="minorHAnsi" w:cstheme="minorHAnsi"/>
          <w:color w:val="000000" w:themeColor="text1"/>
        </w:rPr>
        <w:t xml:space="preserve">, T. Expression of a human placental alkaline phosphatase gene </w:t>
      </w:r>
      <w:r w:rsidRPr="00C50E54">
        <w:rPr>
          <w:rFonts w:asciiTheme="minorHAnsi" w:hAnsiTheme="minorHAnsi" w:cstheme="minorHAnsi"/>
          <w:i/>
          <w:color w:val="000000" w:themeColor="text1"/>
        </w:rPr>
        <w:t>in transfected cells: Use as a reporter for studies of gene expression. Proceedings of the National Academy of Science USA</w:t>
      </w:r>
      <w:r w:rsidRPr="00C50E54">
        <w:rPr>
          <w:rFonts w:asciiTheme="minorHAnsi" w:hAnsiTheme="minorHAnsi" w:cstheme="minorHAnsi"/>
          <w:color w:val="000000" w:themeColor="text1"/>
        </w:rPr>
        <w:t xml:space="preserve">. </w:t>
      </w:r>
      <w:r w:rsidRPr="00C50E54">
        <w:rPr>
          <w:rFonts w:asciiTheme="minorHAnsi" w:hAnsiTheme="minorHAnsi" w:cstheme="minorHAnsi"/>
          <w:b/>
          <w:color w:val="000000" w:themeColor="text1"/>
        </w:rPr>
        <w:t>85</w:t>
      </w:r>
      <w:r w:rsidRPr="00C50E54">
        <w:rPr>
          <w:rFonts w:asciiTheme="minorHAnsi" w:hAnsiTheme="minorHAnsi" w:cstheme="minorHAnsi"/>
          <w:color w:val="000000" w:themeColor="text1"/>
        </w:rPr>
        <w:t>, 6324-6346 (1988)</w:t>
      </w:r>
      <w:r w:rsidR="00DF186A">
        <w:rPr>
          <w:rFonts w:asciiTheme="minorHAnsi" w:hAnsiTheme="minorHAnsi" w:cstheme="minorHAnsi"/>
          <w:color w:val="000000" w:themeColor="text1"/>
        </w:rPr>
        <w:t>.</w:t>
      </w:r>
    </w:p>
    <w:p w14:paraId="75E42CAA" w14:textId="77777777" w:rsidR="005B2450" w:rsidRPr="00C50E54" w:rsidRDefault="005B2450" w:rsidP="00982C97">
      <w:pPr>
        <w:jc w:val="left"/>
        <w:rPr>
          <w:rFonts w:asciiTheme="minorHAnsi" w:hAnsiTheme="minorHAnsi" w:cstheme="minorHAnsi"/>
          <w:color w:val="000000" w:themeColor="text1"/>
          <w:spacing w:val="3"/>
          <w:shd w:val="clear" w:color="auto" w:fill="FFFFFF"/>
        </w:rPr>
      </w:pPr>
    </w:p>
    <w:p w14:paraId="0E088F66" w14:textId="1F599CBA" w:rsidR="00201F05" w:rsidRPr="00C50E54" w:rsidRDefault="005B2450"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19</w:t>
      </w:r>
      <w:r w:rsidR="00201F05" w:rsidRPr="00C50E54">
        <w:rPr>
          <w:rFonts w:asciiTheme="minorHAnsi" w:hAnsiTheme="minorHAnsi" w:cstheme="minorHAnsi"/>
          <w:color w:val="000000" w:themeColor="text1"/>
        </w:rPr>
        <w:t xml:space="preserve">. </w:t>
      </w:r>
      <w:hyperlink r:id="rId14" w:history="1">
        <w:r w:rsidR="00201F05" w:rsidRPr="00C50E54">
          <w:rPr>
            <w:rStyle w:val="Hyperlink"/>
            <w:rFonts w:asciiTheme="minorHAnsi" w:hAnsiTheme="minorHAnsi" w:cstheme="minorHAnsi"/>
            <w:color w:val="000000" w:themeColor="text1"/>
            <w:u w:val="none"/>
            <w:shd w:val="clear" w:color="auto" w:fill="FFFFFF"/>
          </w:rPr>
          <w:t>Horney</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 xml:space="preserve"> B</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S</w:t>
        </w:r>
      </w:hyperlink>
      <w:r w:rsidR="00201F05" w:rsidRPr="00C50E54">
        <w:rPr>
          <w:rFonts w:asciiTheme="minorHAnsi" w:hAnsiTheme="minorHAnsi" w:cstheme="minorHAnsi"/>
          <w:color w:val="000000" w:themeColor="text1"/>
        </w:rPr>
        <w:t>.</w:t>
      </w:r>
      <w:r w:rsidR="00201F05" w:rsidRPr="00C50E54">
        <w:rPr>
          <w:rFonts w:asciiTheme="minorHAnsi" w:hAnsiTheme="minorHAnsi" w:cstheme="minorHAnsi"/>
          <w:color w:val="000000" w:themeColor="text1"/>
          <w:shd w:val="clear" w:color="auto" w:fill="FFFFFF"/>
        </w:rPr>
        <w:t xml:space="preserve">, </w:t>
      </w:r>
      <w:hyperlink r:id="rId15" w:history="1">
        <w:r w:rsidR="00201F05" w:rsidRPr="00C50E54">
          <w:rPr>
            <w:rStyle w:val="Hyperlink"/>
            <w:rFonts w:asciiTheme="minorHAnsi" w:hAnsiTheme="minorHAnsi" w:cstheme="minorHAnsi"/>
            <w:color w:val="000000" w:themeColor="text1"/>
            <w:u w:val="none"/>
            <w:shd w:val="clear" w:color="auto" w:fill="FFFFFF"/>
          </w:rPr>
          <w:t>Farmer</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 xml:space="preserve"> A</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J</w:t>
        </w:r>
      </w:hyperlink>
      <w:r w:rsidR="00201F05" w:rsidRPr="00C50E54">
        <w:rPr>
          <w:rFonts w:asciiTheme="minorHAnsi" w:hAnsiTheme="minorHAnsi" w:cstheme="minorHAnsi"/>
          <w:color w:val="000000" w:themeColor="text1"/>
        </w:rPr>
        <w:t>.</w:t>
      </w:r>
      <w:r w:rsidR="00201F05" w:rsidRPr="00C50E54">
        <w:rPr>
          <w:rFonts w:asciiTheme="minorHAnsi" w:hAnsiTheme="minorHAnsi" w:cstheme="minorHAnsi"/>
          <w:color w:val="000000" w:themeColor="text1"/>
          <w:shd w:val="clear" w:color="auto" w:fill="FFFFFF"/>
        </w:rPr>
        <w:t xml:space="preserve">, </w:t>
      </w:r>
      <w:hyperlink r:id="rId16" w:history="1">
        <w:r w:rsidR="00201F05" w:rsidRPr="00C50E54">
          <w:rPr>
            <w:rStyle w:val="Hyperlink"/>
            <w:rFonts w:asciiTheme="minorHAnsi" w:hAnsiTheme="minorHAnsi" w:cstheme="minorHAnsi"/>
            <w:color w:val="000000" w:themeColor="text1"/>
            <w:u w:val="none"/>
            <w:shd w:val="clear" w:color="auto" w:fill="FFFFFF"/>
          </w:rPr>
          <w:t>Honor</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 xml:space="preserve"> D</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J</w:t>
        </w:r>
      </w:hyperlink>
      <w:r w:rsidR="00201F05" w:rsidRPr="00C50E54">
        <w:rPr>
          <w:rFonts w:asciiTheme="minorHAnsi" w:hAnsiTheme="minorHAnsi" w:cstheme="minorHAnsi"/>
          <w:color w:val="000000" w:themeColor="text1"/>
        </w:rPr>
        <w:t>.</w:t>
      </w:r>
      <w:r w:rsidR="00201F05" w:rsidRPr="00C50E54">
        <w:rPr>
          <w:rFonts w:asciiTheme="minorHAnsi" w:hAnsiTheme="minorHAnsi" w:cstheme="minorHAnsi"/>
          <w:color w:val="000000" w:themeColor="text1"/>
          <w:shd w:val="clear" w:color="auto" w:fill="FFFFFF"/>
        </w:rPr>
        <w:t xml:space="preserve">, </w:t>
      </w:r>
      <w:hyperlink r:id="rId17" w:history="1">
        <w:proofErr w:type="spellStart"/>
        <w:r w:rsidR="00201F05" w:rsidRPr="00C50E54">
          <w:rPr>
            <w:rStyle w:val="Hyperlink"/>
            <w:rFonts w:asciiTheme="minorHAnsi" w:hAnsiTheme="minorHAnsi" w:cstheme="minorHAnsi"/>
            <w:color w:val="000000" w:themeColor="text1"/>
            <w:u w:val="none"/>
            <w:shd w:val="clear" w:color="auto" w:fill="FFFFFF"/>
          </w:rPr>
          <w:t>MacKenzie</w:t>
        </w:r>
        <w:proofErr w:type="spellEnd"/>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 xml:space="preserve"> A</w:t>
        </w:r>
      </w:hyperlink>
      <w:r w:rsidR="00201F05" w:rsidRPr="00C50E54">
        <w:rPr>
          <w:rFonts w:asciiTheme="minorHAnsi" w:hAnsiTheme="minorHAnsi" w:cstheme="minorHAnsi"/>
          <w:color w:val="000000" w:themeColor="text1"/>
        </w:rPr>
        <w:t>.,</w:t>
      </w:r>
      <w:r w:rsidR="00201F05" w:rsidRPr="00C50E54">
        <w:rPr>
          <w:rFonts w:asciiTheme="minorHAnsi" w:hAnsiTheme="minorHAnsi" w:cstheme="minorHAnsi"/>
          <w:color w:val="000000" w:themeColor="text1"/>
          <w:shd w:val="clear" w:color="auto" w:fill="FFFFFF"/>
        </w:rPr>
        <w:t xml:space="preserve"> </w:t>
      </w:r>
      <w:hyperlink r:id="rId18" w:history="1">
        <w:r w:rsidR="00201F05" w:rsidRPr="00C50E54">
          <w:rPr>
            <w:rStyle w:val="Hyperlink"/>
            <w:rFonts w:asciiTheme="minorHAnsi" w:hAnsiTheme="minorHAnsi" w:cstheme="minorHAnsi"/>
            <w:color w:val="000000" w:themeColor="text1"/>
            <w:u w:val="none"/>
            <w:shd w:val="clear" w:color="auto" w:fill="FFFFFF"/>
          </w:rPr>
          <w:t>Burton</w:t>
        </w:r>
        <w:r w:rsidR="00D84E44">
          <w:rPr>
            <w:rStyle w:val="Hyperlink"/>
            <w:rFonts w:asciiTheme="minorHAnsi" w:hAnsiTheme="minorHAnsi" w:cstheme="minorHAnsi"/>
            <w:color w:val="000000" w:themeColor="text1"/>
            <w:u w:val="none"/>
            <w:shd w:val="clear" w:color="auto" w:fill="FFFFFF"/>
          </w:rPr>
          <w:t>,</w:t>
        </w:r>
        <w:r w:rsidR="00201F05" w:rsidRPr="00C50E54">
          <w:rPr>
            <w:rStyle w:val="Hyperlink"/>
            <w:rFonts w:asciiTheme="minorHAnsi" w:hAnsiTheme="minorHAnsi" w:cstheme="minorHAnsi"/>
            <w:color w:val="000000" w:themeColor="text1"/>
            <w:u w:val="none"/>
            <w:shd w:val="clear" w:color="auto" w:fill="FFFFFF"/>
          </w:rPr>
          <w:t xml:space="preserve"> S</w:t>
        </w:r>
      </w:hyperlink>
      <w:r w:rsidR="00201F05" w:rsidRPr="00C50E54">
        <w:rPr>
          <w:rFonts w:asciiTheme="minorHAnsi" w:hAnsiTheme="minorHAnsi" w:cstheme="minorHAnsi"/>
          <w:color w:val="000000" w:themeColor="text1"/>
          <w:shd w:val="clear" w:color="auto" w:fill="FFFFFF"/>
        </w:rPr>
        <w:t>.</w:t>
      </w:r>
      <w:r w:rsidR="00201F05" w:rsidRPr="00C50E54">
        <w:rPr>
          <w:rFonts w:asciiTheme="minorHAnsi" w:hAnsiTheme="minorHAnsi" w:cstheme="minorHAnsi"/>
          <w:color w:val="000000" w:themeColor="text1"/>
        </w:rPr>
        <w:t xml:space="preserve"> Agarose gel electrophoresis of alkaline phosphatase isoenzymes in the serum of hyperthyroid cats </w:t>
      </w:r>
      <w:hyperlink r:id="rId19" w:tooltip="Veterinary clinical pathology." w:history="1">
        <w:r w:rsidR="00201F05" w:rsidRPr="00C50E54">
          <w:rPr>
            <w:rStyle w:val="Hyperlink"/>
            <w:rFonts w:asciiTheme="minorHAnsi" w:hAnsiTheme="minorHAnsi" w:cstheme="minorHAnsi"/>
            <w:i/>
            <w:color w:val="000000" w:themeColor="text1"/>
            <w:u w:val="none"/>
            <w:shd w:val="clear" w:color="auto" w:fill="FFFFFF"/>
          </w:rPr>
          <w:t>Vet</w:t>
        </w:r>
        <w:r w:rsidR="009A2279" w:rsidRPr="00C50E54">
          <w:rPr>
            <w:rStyle w:val="Hyperlink"/>
            <w:rFonts w:asciiTheme="minorHAnsi" w:hAnsiTheme="minorHAnsi" w:cstheme="minorHAnsi"/>
            <w:i/>
            <w:color w:val="000000" w:themeColor="text1"/>
            <w:u w:val="none"/>
            <w:shd w:val="clear" w:color="auto" w:fill="FFFFFF"/>
          </w:rPr>
          <w:t>erinary</w:t>
        </w:r>
        <w:r w:rsidR="00201F05" w:rsidRPr="00C50E54">
          <w:rPr>
            <w:rStyle w:val="Hyperlink"/>
            <w:rFonts w:asciiTheme="minorHAnsi" w:hAnsiTheme="minorHAnsi" w:cstheme="minorHAnsi"/>
            <w:i/>
            <w:color w:val="000000" w:themeColor="text1"/>
            <w:u w:val="none"/>
            <w:shd w:val="clear" w:color="auto" w:fill="FFFFFF"/>
          </w:rPr>
          <w:t xml:space="preserve"> Clin</w:t>
        </w:r>
        <w:r w:rsidR="00B91C71" w:rsidRPr="00C50E54">
          <w:rPr>
            <w:rStyle w:val="Hyperlink"/>
            <w:rFonts w:asciiTheme="minorHAnsi" w:hAnsiTheme="minorHAnsi" w:cstheme="minorHAnsi"/>
            <w:i/>
            <w:color w:val="000000" w:themeColor="text1"/>
            <w:u w:val="none"/>
            <w:shd w:val="clear" w:color="auto" w:fill="FFFFFF"/>
          </w:rPr>
          <w:t>ical</w:t>
        </w:r>
        <w:r w:rsidR="00201F05" w:rsidRPr="00C50E54">
          <w:rPr>
            <w:rStyle w:val="Hyperlink"/>
            <w:rFonts w:asciiTheme="minorHAnsi" w:hAnsiTheme="minorHAnsi" w:cstheme="minorHAnsi"/>
            <w:i/>
            <w:color w:val="000000" w:themeColor="text1"/>
            <w:u w:val="none"/>
            <w:shd w:val="clear" w:color="auto" w:fill="FFFFFF"/>
          </w:rPr>
          <w:t xml:space="preserve"> Pathol</w:t>
        </w:r>
        <w:r w:rsidR="00B91C71" w:rsidRPr="00C50E54">
          <w:rPr>
            <w:rStyle w:val="Hyperlink"/>
            <w:rFonts w:asciiTheme="minorHAnsi" w:hAnsiTheme="minorHAnsi" w:cstheme="minorHAnsi"/>
            <w:i/>
            <w:color w:val="000000" w:themeColor="text1"/>
            <w:u w:val="none"/>
            <w:shd w:val="clear" w:color="auto" w:fill="FFFFFF"/>
          </w:rPr>
          <w:t>ogy</w:t>
        </w:r>
        <w:r w:rsidR="00201F05" w:rsidRPr="00C50E54">
          <w:rPr>
            <w:rStyle w:val="Hyperlink"/>
            <w:rFonts w:asciiTheme="minorHAnsi" w:hAnsiTheme="minorHAnsi" w:cstheme="minorHAnsi"/>
            <w:color w:val="000000" w:themeColor="text1"/>
            <w:u w:val="none"/>
            <w:shd w:val="clear" w:color="auto" w:fill="FFFFFF"/>
          </w:rPr>
          <w:t>.</w:t>
        </w:r>
      </w:hyperlink>
      <w:r w:rsidR="00201F05" w:rsidRPr="00C50E54">
        <w:rPr>
          <w:rFonts w:asciiTheme="minorHAnsi" w:hAnsiTheme="minorHAnsi" w:cstheme="minorHAnsi"/>
          <w:color w:val="000000" w:themeColor="text1"/>
          <w:shd w:val="clear" w:color="auto" w:fill="FFFFFF"/>
        </w:rPr>
        <w:t xml:space="preserve"> </w:t>
      </w:r>
      <w:r w:rsidR="00201F05" w:rsidRPr="00C50E54">
        <w:rPr>
          <w:rFonts w:asciiTheme="minorHAnsi" w:hAnsiTheme="minorHAnsi" w:cstheme="minorHAnsi"/>
          <w:b/>
          <w:color w:val="000000" w:themeColor="text1"/>
          <w:shd w:val="clear" w:color="auto" w:fill="FFFFFF"/>
        </w:rPr>
        <w:t>23</w:t>
      </w:r>
      <w:r w:rsidR="00DF186A">
        <w:rPr>
          <w:rFonts w:asciiTheme="minorHAnsi" w:hAnsiTheme="minorHAnsi" w:cstheme="minorHAnsi"/>
          <w:b/>
          <w:color w:val="000000" w:themeColor="text1"/>
          <w:shd w:val="clear" w:color="auto" w:fill="FFFFFF"/>
        </w:rPr>
        <w:t xml:space="preserve"> </w:t>
      </w:r>
      <w:r w:rsidR="00201F05" w:rsidRPr="00C50E54">
        <w:rPr>
          <w:rFonts w:asciiTheme="minorHAnsi" w:hAnsiTheme="minorHAnsi" w:cstheme="minorHAnsi"/>
          <w:color w:val="000000" w:themeColor="text1"/>
          <w:shd w:val="clear" w:color="auto" w:fill="FFFFFF"/>
        </w:rPr>
        <w:t>(3)</w:t>
      </w:r>
      <w:r w:rsidR="00DF186A">
        <w:rPr>
          <w:rFonts w:asciiTheme="minorHAnsi" w:hAnsiTheme="minorHAnsi" w:cstheme="minorHAnsi"/>
          <w:color w:val="000000" w:themeColor="text1"/>
          <w:shd w:val="clear" w:color="auto" w:fill="FFFFFF"/>
        </w:rPr>
        <w:t xml:space="preserve">, </w:t>
      </w:r>
      <w:r w:rsidR="00201F05" w:rsidRPr="00C50E54">
        <w:rPr>
          <w:rFonts w:asciiTheme="minorHAnsi" w:hAnsiTheme="minorHAnsi" w:cstheme="minorHAnsi"/>
          <w:color w:val="000000" w:themeColor="text1"/>
          <w:shd w:val="clear" w:color="auto" w:fill="FFFFFF"/>
        </w:rPr>
        <w:t>98-102 (1994)</w:t>
      </w:r>
      <w:r w:rsidR="00DF186A">
        <w:rPr>
          <w:rFonts w:asciiTheme="minorHAnsi" w:hAnsiTheme="minorHAnsi" w:cstheme="minorHAnsi"/>
          <w:color w:val="000000" w:themeColor="text1"/>
          <w:shd w:val="clear" w:color="auto" w:fill="FFFFFF"/>
        </w:rPr>
        <w:t>.</w:t>
      </w:r>
    </w:p>
    <w:p w14:paraId="2F8D1EAD" w14:textId="77777777" w:rsidR="00201F05" w:rsidRPr="00C50E54" w:rsidRDefault="00201F05" w:rsidP="00982C97">
      <w:pPr>
        <w:rPr>
          <w:rFonts w:asciiTheme="minorHAnsi" w:hAnsiTheme="minorHAnsi" w:cstheme="minorHAnsi"/>
          <w:color w:val="000000" w:themeColor="text1"/>
        </w:rPr>
      </w:pPr>
    </w:p>
    <w:p w14:paraId="7971ED48" w14:textId="10FD4716" w:rsidR="00201F05" w:rsidRPr="00C50E54" w:rsidRDefault="005B2450" w:rsidP="00982C97">
      <w:pPr>
        <w:rPr>
          <w:rFonts w:asciiTheme="minorHAnsi" w:hAnsiTheme="minorHAnsi" w:cstheme="minorHAnsi"/>
          <w:color w:val="000000" w:themeColor="text1"/>
        </w:rPr>
      </w:pPr>
      <w:r w:rsidRPr="00C50E54">
        <w:rPr>
          <w:rFonts w:asciiTheme="minorHAnsi" w:hAnsiTheme="minorHAnsi" w:cstheme="minorHAnsi"/>
          <w:color w:val="000000" w:themeColor="text1"/>
        </w:rPr>
        <w:t>20</w:t>
      </w:r>
      <w:r w:rsidR="00201F05" w:rsidRPr="00C50E54">
        <w:rPr>
          <w:rFonts w:asciiTheme="minorHAnsi" w:hAnsiTheme="minorHAnsi" w:cstheme="minorHAnsi"/>
          <w:color w:val="000000" w:themeColor="text1"/>
        </w:rPr>
        <w:t>. Farley,</w:t>
      </w:r>
      <w:r w:rsidR="00D84E44">
        <w:rPr>
          <w:rFonts w:asciiTheme="minorHAnsi" w:hAnsiTheme="minorHAnsi" w:cstheme="minorHAnsi"/>
          <w:color w:val="000000" w:themeColor="text1"/>
        </w:rPr>
        <w:t xml:space="preserve"> </w:t>
      </w:r>
      <w:r w:rsidR="00201F05" w:rsidRPr="00C50E54">
        <w:rPr>
          <w:rFonts w:asciiTheme="minorHAnsi" w:hAnsiTheme="minorHAnsi" w:cstheme="minorHAnsi"/>
          <w:color w:val="000000" w:themeColor="text1"/>
        </w:rPr>
        <w:t>J</w:t>
      </w:r>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R</w:t>
      </w:r>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 xml:space="preserve"> </w:t>
      </w:r>
      <w:r w:rsidR="00201F05" w:rsidRPr="00D84E44">
        <w:rPr>
          <w:rFonts w:asciiTheme="minorHAnsi" w:hAnsiTheme="minorHAnsi" w:cstheme="minorHAnsi"/>
          <w:color w:val="000000" w:themeColor="text1"/>
        </w:rPr>
        <w:t>et al.</w:t>
      </w:r>
      <w:r w:rsidR="00201F05" w:rsidRPr="00C50E54">
        <w:rPr>
          <w:rFonts w:asciiTheme="minorHAnsi" w:hAnsiTheme="minorHAnsi" w:cstheme="minorHAnsi"/>
          <w:color w:val="000000" w:themeColor="text1"/>
        </w:rPr>
        <w:t xml:space="preserve"> Quantification of Skeletal Alkaline Phosphatase in Osteoporotic Serum by Wheat Germ Agglutinin Precipitation, Heat Inactivation, and a Two-Site Immunoradiometric Assay. </w:t>
      </w:r>
      <w:r w:rsidR="00201F05" w:rsidRPr="00C50E54">
        <w:rPr>
          <w:rFonts w:asciiTheme="minorHAnsi" w:hAnsiTheme="minorHAnsi" w:cstheme="minorHAnsi"/>
          <w:i/>
          <w:color w:val="000000" w:themeColor="text1"/>
        </w:rPr>
        <w:t>Clin</w:t>
      </w:r>
      <w:r w:rsidR="001517EB" w:rsidRPr="00C50E54">
        <w:rPr>
          <w:rFonts w:asciiTheme="minorHAnsi" w:hAnsiTheme="minorHAnsi" w:cstheme="minorHAnsi"/>
          <w:i/>
          <w:color w:val="000000" w:themeColor="text1"/>
        </w:rPr>
        <w:t>ical Chemistry</w:t>
      </w:r>
      <w:r w:rsidR="00201F05" w:rsidRPr="00C50E54">
        <w:rPr>
          <w:rFonts w:asciiTheme="minorHAnsi" w:hAnsiTheme="minorHAnsi" w:cstheme="minorHAnsi"/>
          <w:color w:val="000000" w:themeColor="text1"/>
        </w:rPr>
        <w:t xml:space="preserve">. </w:t>
      </w:r>
      <w:r w:rsidR="00201F05" w:rsidRPr="00C50E54">
        <w:rPr>
          <w:rFonts w:asciiTheme="minorHAnsi" w:hAnsiTheme="minorHAnsi" w:cstheme="minorHAnsi"/>
          <w:b/>
          <w:color w:val="000000" w:themeColor="text1"/>
        </w:rPr>
        <w:t>40</w:t>
      </w:r>
      <w:r w:rsidR="00201F05" w:rsidRPr="00C50E54">
        <w:rPr>
          <w:rFonts w:asciiTheme="minorHAnsi" w:hAnsiTheme="minorHAnsi" w:cstheme="minorHAnsi"/>
          <w:color w:val="000000" w:themeColor="text1"/>
        </w:rPr>
        <w:t>/9, 1749-1756 (1994)</w:t>
      </w:r>
      <w:r w:rsidR="00DF186A">
        <w:rPr>
          <w:rFonts w:asciiTheme="minorHAnsi" w:hAnsiTheme="minorHAnsi" w:cstheme="minorHAnsi"/>
          <w:color w:val="000000" w:themeColor="text1"/>
        </w:rPr>
        <w:t>.</w:t>
      </w:r>
    </w:p>
    <w:p w14:paraId="22710456" w14:textId="77777777" w:rsidR="00201F05" w:rsidRPr="00C50E54" w:rsidRDefault="00201F05" w:rsidP="00982C97">
      <w:pPr>
        <w:rPr>
          <w:rFonts w:asciiTheme="minorHAnsi" w:hAnsiTheme="minorHAnsi" w:cstheme="minorHAnsi"/>
          <w:color w:val="000000" w:themeColor="text1"/>
        </w:rPr>
      </w:pPr>
    </w:p>
    <w:p w14:paraId="41086114" w14:textId="33E998FD" w:rsidR="005B2450" w:rsidRPr="00C50E54" w:rsidRDefault="005B2450" w:rsidP="00982C97">
      <w:pPr>
        <w:jc w:val="left"/>
        <w:rPr>
          <w:rFonts w:asciiTheme="minorHAnsi" w:hAnsiTheme="minorHAnsi" w:cstheme="minorHAnsi"/>
          <w:color w:val="000000" w:themeColor="text1"/>
          <w:spacing w:val="3"/>
          <w:shd w:val="clear" w:color="auto" w:fill="FFFFFF"/>
        </w:rPr>
      </w:pPr>
      <w:r w:rsidRPr="00C50E54">
        <w:rPr>
          <w:rFonts w:asciiTheme="minorHAnsi" w:hAnsiTheme="minorHAnsi" w:cstheme="minorHAnsi"/>
          <w:color w:val="000000" w:themeColor="text1"/>
          <w:spacing w:val="3"/>
          <w:shd w:val="clear" w:color="auto" w:fill="FFFFFF"/>
        </w:rPr>
        <w:t xml:space="preserve">21. O’Toole, G.A. Microtiter Dish Biofilm Formation Assay. </w:t>
      </w:r>
      <w:r w:rsidRPr="00C50E54">
        <w:rPr>
          <w:rFonts w:asciiTheme="minorHAnsi" w:hAnsiTheme="minorHAnsi" w:cstheme="minorHAnsi"/>
          <w:i/>
          <w:color w:val="000000" w:themeColor="text1"/>
          <w:spacing w:val="3"/>
          <w:shd w:val="clear" w:color="auto" w:fill="FFFFFF"/>
        </w:rPr>
        <w:t>Journal of Visualized Experience</w:t>
      </w:r>
      <w:r w:rsidR="00DF186A">
        <w:rPr>
          <w:rFonts w:asciiTheme="minorHAnsi" w:hAnsiTheme="minorHAnsi" w:cstheme="minorHAnsi"/>
          <w:color w:val="000000" w:themeColor="text1"/>
          <w:spacing w:val="3"/>
          <w:shd w:val="clear" w:color="auto" w:fill="FFFFFF"/>
        </w:rPr>
        <w:t xml:space="preserve"> </w:t>
      </w:r>
      <w:r w:rsidRPr="00C50E54">
        <w:rPr>
          <w:rFonts w:asciiTheme="minorHAnsi" w:hAnsiTheme="minorHAnsi" w:cstheme="minorHAnsi"/>
          <w:color w:val="000000" w:themeColor="text1"/>
          <w:spacing w:val="3"/>
          <w:shd w:val="clear" w:color="auto" w:fill="FFFFFF"/>
        </w:rPr>
        <w:t>(2011)</w:t>
      </w:r>
      <w:r w:rsidR="00DF186A">
        <w:rPr>
          <w:rFonts w:asciiTheme="minorHAnsi" w:hAnsiTheme="minorHAnsi" w:cstheme="minorHAnsi"/>
          <w:color w:val="000000" w:themeColor="text1"/>
          <w:spacing w:val="3"/>
          <w:shd w:val="clear" w:color="auto" w:fill="FFFFFF"/>
        </w:rPr>
        <w:t>.</w:t>
      </w:r>
    </w:p>
    <w:p w14:paraId="446A340B" w14:textId="77777777" w:rsidR="005B2450" w:rsidRPr="00C50E54" w:rsidRDefault="005B2450" w:rsidP="00982C97">
      <w:pPr>
        <w:pStyle w:val="textbox"/>
        <w:spacing w:before="0" w:beforeAutospacing="0" w:after="0" w:afterAutospacing="0"/>
        <w:rPr>
          <w:rFonts w:asciiTheme="minorHAnsi" w:hAnsiTheme="minorHAnsi" w:cstheme="minorHAnsi"/>
          <w:color w:val="000000" w:themeColor="text1"/>
        </w:rPr>
      </w:pPr>
    </w:p>
    <w:p w14:paraId="07DCF19F" w14:textId="2C50A408" w:rsidR="009F659A" w:rsidRPr="00C50E54" w:rsidRDefault="005B2450" w:rsidP="00982C97">
      <w:pPr>
        <w:pStyle w:val="textbox"/>
        <w:spacing w:before="0" w:beforeAutospacing="0" w:after="0" w:afterAutospacing="0"/>
        <w:rPr>
          <w:rFonts w:asciiTheme="minorHAnsi" w:hAnsiTheme="minorHAnsi" w:cstheme="minorHAnsi"/>
          <w:color w:val="000000" w:themeColor="text1"/>
        </w:rPr>
      </w:pPr>
      <w:r w:rsidRPr="00C50E54">
        <w:rPr>
          <w:rFonts w:asciiTheme="minorHAnsi" w:hAnsiTheme="minorHAnsi" w:cstheme="minorHAnsi"/>
          <w:color w:val="000000" w:themeColor="text1"/>
        </w:rPr>
        <w:t>22</w:t>
      </w:r>
      <w:r w:rsidR="00201F05" w:rsidRPr="00C50E54">
        <w:rPr>
          <w:rFonts w:asciiTheme="minorHAnsi" w:hAnsiTheme="minorHAnsi" w:cstheme="minorHAnsi"/>
          <w:color w:val="000000" w:themeColor="text1"/>
        </w:rPr>
        <w:t xml:space="preserve">. </w:t>
      </w:r>
      <w:proofErr w:type="spellStart"/>
      <w:r w:rsidR="00201F05" w:rsidRPr="00C50E54">
        <w:rPr>
          <w:rFonts w:asciiTheme="minorHAnsi" w:hAnsiTheme="minorHAnsi" w:cstheme="minorHAnsi"/>
          <w:color w:val="000000" w:themeColor="text1"/>
        </w:rPr>
        <w:t>Nomoto</w:t>
      </w:r>
      <w:proofErr w:type="spellEnd"/>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 xml:space="preserve"> M, </w:t>
      </w:r>
      <w:proofErr w:type="spellStart"/>
      <w:r w:rsidR="00201F05" w:rsidRPr="00C50E54">
        <w:rPr>
          <w:rFonts w:asciiTheme="minorHAnsi" w:hAnsiTheme="minorHAnsi" w:cstheme="minorHAnsi"/>
          <w:color w:val="000000" w:themeColor="text1"/>
        </w:rPr>
        <w:t>Ohsawa</w:t>
      </w:r>
      <w:proofErr w:type="spellEnd"/>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 xml:space="preserve"> M, Wang</w:t>
      </w:r>
      <w:r w:rsidR="00D84E44">
        <w:rPr>
          <w:rFonts w:asciiTheme="minorHAnsi" w:hAnsiTheme="minorHAnsi" w:cstheme="minorHAnsi"/>
          <w:color w:val="000000" w:themeColor="text1"/>
        </w:rPr>
        <w:t xml:space="preserve">, </w:t>
      </w:r>
      <w:r w:rsidR="00201F05" w:rsidRPr="00C50E54">
        <w:rPr>
          <w:rFonts w:asciiTheme="minorHAnsi" w:hAnsiTheme="minorHAnsi" w:cstheme="minorHAnsi"/>
          <w:color w:val="000000" w:themeColor="text1"/>
        </w:rPr>
        <w:t>H</w:t>
      </w:r>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L, Chen, C</w:t>
      </w:r>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C., Yeh, K</w:t>
      </w:r>
      <w:r w:rsidR="00D84E44">
        <w:rPr>
          <w:rFonts w:asciiTheme="minorHAnsi" w:hAnsiTheme="minorHAnsi" w:cstheme="minorHAnsi"/>
          <w:color w:val="000000" w:themeColor="text1"/>
        </w:rPr>
        <w:t>.</w:t>
      </w:r>
      <w:r w:rsidR="00201F05" w:rsidRPr="00C50E54">
        <w:rPr>
          <w:rFonts w:asciiTheme="minorHAnsi" w:hAnsiTheme="minorHAnsi" w:cstheme="minorHAnsi"/>
          <w:color w:val="000000" w:themeColor="text1"/>
        </w:rPr>
        <w:t xml:space="preserve">W. Purification and Characterization of Extracellular Alkaline Phosphatase from an Alkalophilic Bacterium, </w:t>
      </w:r>
      <w:r w:rsidR="00F32143" w:rsidRPr="00C50E54">
        <w:rPr>
          <w:rFonts w:asciiTheme="minorHAnsi" w:hAnsiTheme="minorHAnsi" w:cstheme="minorHAnsi"/>
          <w:i/>
          <w:color w:val="000000" w:themeColor="text1"/>
        </w:rPr>
        <w:t xml:space="preserve">Agricultural and Biological </w:t>
      </w:r>
      <w:r w:rsidR="00201F05" w:rsidRPr="00C50E54">
        <w:rPr>
          <w:rFonts w:asciiTheme="minorHAnsi" w:hAnsiTheme="minorHAnsi" w:cstheme="minorHAnsi"/>
          <w:i/>
          <w:color w:val="000000" w:themeColor="text1"/>
        </w:rPr>
        <w:t>Chemistry</w:t>
      </w:r>
      <w:r w:rsidR="00201F05" w:rsidRPr="00C50E54">
        <w:rPr>
          <w:rFonts w:asciiTheme="minorHAnsi" w:hAnsiTheme="minorHAnsi" w:cstheme="minorHAnsi"/>
          <w:color w:val="000000" w:themeColor="text1"/>
        </w:rPr>
        <w:t xml:space="preserve">, </w:t>
      </w:r>
      <w:r w:rsidR="00201F05" w:rsidRPr="00C50E54">
        <w:rPr>
          <w:rFonts w:asciiTheme="minorHAnsi" w:hAnsiTheme="minorHAnsi" w:cstheme="minorHAnsi"/>
          <w:b/>
          <w:color w:val="000000" w:themeColor="text1"/>
        </w:rPr>
        <w:t>52</w:t>
      </w:r>
      <w:r w:rsidR="00DF186A">
        <w:rPr>
          <w:rFonts w:asciiTheme="minorHAnsi" w:hAnsiTheme="minorHAnsi" w:cstheme="minorHAnsi"/>
          <w:b/>
          <w:color w:val="000000" w:themeColor="text1"/>
        </w:rPr>
        <w:t xml:space="preserve"> </w:t>
      </w:r>
      <w:r w:rsidR="00DF186A" w:rsidRPr="00DF186A">
        <w:rPr>
          <w:rFonts w:asciiTheme="minorHAnsi" w:hAnsiTheme="minorHAnsi" w:cstheme="minorHAnsi"/>
          <w:color w:val="000000" w:themeColor="text1"/>
        </w:rPr>
        <w:t>(</w:t>
      </w:r>
      <w:r w:rsidR="00201F05" w:rsidRPr="00DF186A">
        <w:rPr>
          <w:rFonts w:asciiTheme="minorHAnsi" w:hAnsiTheme="minorHAnsi" w:cstheme="minorHAnsi"/>
          <w:color w:val="000000" w:themeColor="text1"/>
        </w:rPr>
        <w:t>7</w:t>
      </w:r>
      <w:r w:rsidR="00DF186A" w:rsidRPr="00DF186A">
        <w:rPr>
          <w:rFonts w:asciiTheme="minorHAnsi" w:hAnsiTheme="minorHAnsi" w:cstheme="minorHAnsi"/>
          <w:color w:val="000000" w:themeColor="text1"/>
        </w:rPr>
        <w:t>)</w:t>
      </w:r>
      <w:r w:rsidR="002A4DE1" w:rsidRPr="00DF186A">
        <w:rPr>
          <w:rFonts w:asciiTheme="minorHAnsi" w:hAnsiTheme="minorHAnsi" w:cstheme="minorHAnsi"/>
          <w:color w:val="000000" w:themeColor="text1"/>
        </w:rPr>
        <w:t xml:space="preserve">, </w:t>
      </w:r>
      <w:r w:rsidR="00201F05" w:rsidRPr="00DF186A">
        <w:rPr>
          <w:rFonts w:asciiTheme="minorHAnsi" w:hAnsiTheme="minorHAnsi" w:cstheme="minorHAnsi"/>
          <w:color w:val="000000" w:themeColor="text1"/>
        </w:rPr>
        <w:t>1643</w:t>
      </w:r>
      <w:r w:rsidR="00201F05" w:rsidRPr="00C50E54">
        <w:rPr>
          <w:rFonts w:asciiTheme="minorHAnsi" w:hAnsiTheme="minorHAnsi" w:cstheme="minorHAnsi"/>
          <w:color w:val="000000" w:themeColor="text1"/>
        </w:rPr>
        <w:t>-1647 (1988)</w:t>
      </w:r>
      <w:r w:rsidR="00B70A67">
        <w:rPr>
          <w:rFonts w:asciiTheme="minorHAnsi" w:hAnsiTheme="minorHAnsi" w:cstheme="minorHAnsi"/>
          <w:color w:val="000000" w:themeColor="text1"/>
        </w:rPr>
        <w:t>.</w:t>
      </w:r>
    </w:p>
    <w:sectPr w:rsidR="009F659A" w:rsidRPr="00C50E54" w:rsidSect="00B81B15">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E6214" w14:textId="77777777" w:rsidR="00AE5D73" w:rsidRDefault="00AE5D73" w:rsidP="00621C4E">
      <w:r>
        <w:separator/>
      </w:r>
    </w:p>
  </w:endnote>
  <w:endnote w:type="continuationSeparator" w:id="0">
    <w:p w14:paraId="41024C42" w14:textId="77777777" w:rsidR="00AE5D73" w:rsidRDefault="00AE5D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A6B88EC" w14:textId="0217DD58" w:rsidR="00E90EA4" w:rsidRDefault="006100F0">
        <w:pPr>
          <w:pStyle w:val="Footer"/>
          <w:rPr>
            <w:noProof/>
          </w:rPr>
        </w:pPr>
        <w:r>
          <w:t xml:space="preserve">Page </w:t>
        </w:r>
        <w:r>
          <w:fldChar w:fldCharType="begin"/>
        </w:r>
        <w:r>
          <w:instrText xml:space="preserve"> PAGE   \* MERGEFORMAT </w:instrText>
        </w:r>
        <w:r>
          <w:fldChar w:fldCharType="separate"/>
        </w:r>
        <w:r w:rsidR="009F0B3B">
          <w:rPr>
            <w:noProof/>
          </w:rPr>
          <w:t>5</w:t>
        </w:r>
        <w:r>
          <w:rPr>
            <w:noProof/>
          </w:rPr>
          <w:fldChar w:fldCharType="end"/>
        </w:r>
        <w:r>
          <w:rPr>
            <w:noProof/>
          </w:rPr>
          <w:t xml:space="preserve"> of 6</w:t>
        </w:r>
        <w:r>
          <w:rPr>
            <w:noProof/>
          </w:rPr>
          <w:tab/>
        </w:r>
        <w:r>
          <w:rPr>
            <w:noProof/>
          </w:rPr>
          <w:tab/>
          <w:t>revised November 201</w:t>
        </w:r>
        <w:r w:rsidR="00E90EA4">
          <w:rPr>
            <w:noProof/>
          </w:rPr>
          <w:t>8</w:t>
        </w:r>
      </w:p>
      <w:p w14:paraId="4E9E8BE6" w14:textId="5F3D36C8" w:rsidR="006100F0" w:rsidRDefault="00AE5D73">
        <w:pPr>
          <w:pStyle w:val="Footer"/>
        </w:pPr>
      </w:p>
    </w:sdtContent>
  </w:sdt>
  <w:p w14:paraId="39947363" w14:textId="71AB2B06" w:rsidR="006100F0" w:rsidRPr="00494F77" w:rsidRDefault="006100F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100F0" w:rsidRDefault="006100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8E002" w14:textId="77777777" w:rsidR="00AE5D73" w:rsidRDefault="00AE5D73" w:rsidP="00621C4E">
      <w:r>
        <w:separator/>
      </w:r>
    </w:p>
  </w:footnote>
  <w:footnote w:type="continuationSeparator" w:id="0">
    <w:p w14:paraId="6B02BBE6" w14:textId="77777777" w:rsidR="00AE5D73" w:rsidRDefault="00AE5D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100F0" w:rsidRPr="006F06E4" w:rsidRDefault="006100F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38E3CC" w:rsidR="006100F0" w:rsidRPr="006F06E4" w:rsidRDefault="00C50E54" w:rsidP="00C50E54">
    <w:pPr>
      <w:pStyle w:val="Header"/>
      <w:tabs>
        <w:tab w:val="left" w:pos="1260"/>
      </w:tabs>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41834"/>
    <w:multiLevelType w:val="hybridMultilevel"/>
    <w:tmpl w:val="FF8C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E3AB2"/>
    <w:multiLevelType w:val="hybridMultilevel"/>
    <w:tmpl w:val="EF64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8"/>
  </w:num>
  <w:num w:numId="14">
    <w:abstractNumId w:val="25"/>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6"/>
  </w:num>
  <w:num w:numId="25">
    <w:abstractNumId w:val="5"/>
  </w:num>
  <w:num w:numId="26">
    <w:abstractNumId w:val="16"/>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73"/>
    <w:rsid w:val="00001169"/>
    <w:rsid w:val="00001806"/>
    <w:rsid w:val="00005815"/>
    <w:rsid w:val="0000593F"/>
    <w:rsid w:val="00007DBC"/>
    <w:rsid w:val="00007EA1"/>
    <w:rsid w:val="000100F0"/>
    <w:rsid w:val="000129B2"/>
    <w:rsid w:val="00012FF9"/>
    <w:rsid w:val="0001389C"/>
    <w:rsid w:val="00014314"/>
    <w:rsid w:val="00021434"/>
    <w:rsid w:val="00021774"/>
    <w:rsid w:val="00021DF3"/>
    <w:rsid w:val="00023869"/>
    <w:rsid w:val="00024598"/>
    <w:rsid w:val="000279B0"/>
    <w:rsid w:val="000321D9"/>
    <w:rsid w:val="00032769"/>
    <w:rsid w:val="0003311E"/>
    <w:rsid w:val="00037B58"/>
    <w:rsid w:val="000457B5"/>
    <w:rsid w:val="00047F7F"/>
    <w:rsid w:val="00050097"/>
    <w:rsid w:val="00051B73"/>
    <w:rsid w:val="00060ABE"/>
    <w:rsid w:val="00061A50"/>
    <w:rsid w:val="0006361B"/>
    <w:rsid w:val="00064104"/>
    <w:rsid w:val="000652E3"/>
    <w:rsid w:val="00066025"/>
    <w:rsid w:val="00067A8F"/>
    <w:rsid w:val="000701D1"/>
    <w:rsid w:val="00073357"/>
    <w:rsid w:val="00080A20"/>
    <w:rsid w:val="000818F4"/>
    <w:rsid w:val="00082796"/>
    <w:rsid w:val="000828C5"/>
    <w:rsid w:val="00082DF4"/>
    <w:rsid w:val="00084BF6"/>
    <w:rsid w:val="00086FF5"/>
    <w:rsid w:val="00087C0A"/>
    <w:rsid w:val="00093BC4"/>
    <w:rsid w:val="000943E6"/>
    <w:rsid w:val="00096352"/>
    <w:rsid w:val="00097929"/>
    <w:rsid w:val="000A1E80"/>
    <w:rsid w:val="000A3B70"/>
    <w:rsid w:val="000A5153"/>
    <w:rsid w:val="000A72D4"/>
    <w:rsid w:val="000B10AE"/>
    <w:rsid w:val="000B30BF"/>
    <w:rsid w:val="000B566B"/>
    <w:rsid w:val="000B662E"/>
    <w:rsid w:val="000B7294"/>
    <w:rsid w:val="000B75D0"/>
    <w:rsid w:val="000C1CF8"/>
    <w:rsid w:val="000C477A"/>
    <w:rsid w:val="000C49CF"/>
    <w:rsid w:val="000C52E9"/>
    <w:rsid w:val="000C5CDC"/>
    <w:rsid w:val="000C65DC"/>
    <w:rsid w:val="000C66F3"/>
    <w:rsid w:val="000C6900"/>
    <w:rsid w:val="000D0810"/>
    <w:rsid w:val="000D16A3"/>
    <w:rsid w:val="000D31E8"/>
    <w:rsid w:val="000D76E4"/>
    <w:rsid w:val="000E3816"/>
    <w:rsid w:val="000E4F77"/>
    <w:rsid w:val="000F16BF"/>
    <w:rsid w:val="000F2612"/>
    <w:rsid w:val="000F265C"/>
    <w:rsid w:val="000F3AFA"/>
    <w:rsid w:val="000F4D4B"/>
    <w:rsid w:val="000F5712"/>
    <w:rsid w:val="000F6611"/>
    <w:rsid w:val="000F7E22"/>
    <w:rsid w:val="001079E3"/>
    <w:rsid w:val="001104F3"/>
    <w:rsid w:val="00112EEB"/>
    <w:rsid w:val="0011716E"/>
    <w:rsid w:val="001173FF"/>
    <w:rsid w:val="00121145"/>
    <w:rsid w:val="0012563A"/>
    <w:rsid w:val="001264DE"/>
    <w:rsid w:val="001313A7"/>
    <w:rsid w:val="0013276F"/>
    <w:rsid w:val="0013621E"/>
    <w:rsid w:val="0013642E"/>
    <w:rsid w:val="001417BC"/>
    <w:rsid w:val="00142EFE"/>
    <w:rsid w:val="00143DB2"/>
    <w:rsid w:val="001517EB"/>
    <w:rsid w:val="00152A23"/>
    <w:rsid w:val="00162B28"/>
    <w:rsid w:val="00162CB7"/>
    <w:rsid w:val="001665C9"/>
    <w:rsid w:val="00166F32"/>
    <w:rsid w:val="00171E5B"/>
    <w:rsid w:val="00171F94"/>
    <w:rsid w:val="001725A9"/>
    <w:rsid w:val="00174218"/>
    <w:rsid w:val="00175D4E"/>
    <w:rsid w:val="0017668A"/>
    <w:rsid w:val="001766FE"/>
    <w:rsid w:val="001771E7"/>
    <w:rsid w:val="00186F48"/>
    <w:rsid w:val="001911FF"/>
    <w:rsid w:val="00192006"/>
    <w:rsid w:val="00192632"/>
    <w:rsid w:val="00193180"/>
    <w:rsid w:val="0019664E"/>
    <w:rsid w:val="00196792"/>
    <w:rsid w:val="001A49EF"/>
    <w:rsid w:val="001A649E"/>
    <w:rsid w:val="001B1519"/>
    <w:rsid w:val="001B2B5B"/>
    <w:rsid w:val="001B2E2D"/>
    <w:rsid w:val="001B5CD2"/>
    <w:rsid w:val="001C0BEE"/>
    <w:rsid w:val="001C1E49"/>
    <w:rsid w:val="001C27C1"/>
    <w:rsid w:val="001C2A98"/>
    <w:rsid w:val="001C4D95"/>
    <w:rsid w:val="001C5F53"/>
    <w:rsid w:val="001C7F9B"/>
    <w:rsid w:val="001D3D7D"/>
    <w:rsid w:val="001D3FFF"/>
    <w:rsid w:val="001D53EC"/>
    <w:rsid w:val="001D625F"/>
    <w:rsid w:val="001D68A4"/>
    <w:rsid w:val="001D7576"/>
    <w:rsid w:val="001E0E3F"/>
    <w:rsid w:val="001E14A0"/>
    <w:rsid w:val="001E7376"/>
    <w:rsid w:val="001F225C"/>
    <w:rsid w:val="00201CFA"/>
    <w:rsid w:val="00201F05"/>
    <w:rsid w:val="0020220D"/>
    <w:rsid w:val="00202448"/>
    <w:rsid w:val="00202D15"/>
    <w:rsid w:val="00205170"/>
    <w:rsid w:val="00205B3F"/>
    <w:rsid w:val="00206915"/>
    <w:rsid w:val="00212CC6"/>
    <w:rsid w:val="00212EAE"/>
    <w:rsid w:val="00214BEE"/>
    <w:rsid w:val="002205B8"/>
    <w:rsid w:val="00225720"/>
    <w:rsid w:val="002259E5"/>
    <w:rsid w:val="00226140"/>
    <w:rsid w:val="002274F3"/>
    <w:rsid w:val="0023094C"/>
    <w:rsid w:val="00230BA0"/>
    <w:rsid w:val="00234BE3"/>
    <w:rsid w:val="00235A90"/>
    <w:rsid w:val="00237EE5"/>
    <w:rsid w:val="00241E48"/>
    <w:rsid w:val="0024214E"/>
    <w:rsid w:val="00242623"/>
    <w:rsid w:val="00250558"/>
    <w:rsid w:val="002605D1"/>
    <w:rsid w:val="00260652"/>
    <w:rsid w:val="00260BB1"/>
    <w:rsid w:val="0026173E"/>
    <w:rsid w:val="00261F25"/>
    <w:rsid w:val="00263510"/>
    <w:rsid w:val="002648A9"/>
    <w:rsid w:val="0026536F"/>
    <w:rsid w:val="0026553C"/>
    <w:rsid w:val="00266B9E"/>
    <w:rsid w:val="00267426"/>
    <w:rsid w:val="00267DD5"/>
    <w:rsid w:val="002718AA"/>
    <w:rsid w:val="00274A0A"/>
    <w:rsid w:val="00277593"/>
    <w:rsid w:val="00280909"/>
    <w:rsid w:val="00280918"/>
    <w:rsid w:val="00282AF6"/>
    <w:rsid w:val="0028596A"/>
    <w:rsid w:val="00287085"/>
    <w:rsid w:val="00290AF9"/>
    <w:rsid w:val="002967CF"/>
    <w:rsid w:val="00297788"/>
    <w:rsid w:val="002A3285"/>
    <w:rsid w:val="002A484B"/>
    <w:rsid w:val="002A4DE1"/>
    <w:rsid w:val="002A64A6"/>
    <w:rsid w:val="002A6B1E"/>
    <w:rsid w:val="002B3301"/>
    <w:rsid w:val="002B79CF"/>
    <w:rsid w:val="002C0EDF"/>
    <w:rsid w:val="002C47D4"/>
    <w:rsid w:val="002C7B34"/>
    <w:rsid w:val="002D0F38"/>
    <w:rsid w:val="002D3D79"/>
    <w:rsid w:val="002D72EE"/>
    <w:rsid w:val="002D77E3"/>
    <w:rsid w:val="002E16BA"/>
    <w:rsid w:val="002F2859"/>
    <w:rsid w:val="002F45E6"/>
    <w:rsid w:val="002F645F"/>
    <w:rsid w:val="002F6E3C"/>
    <w:rsid w:val="0030117D"/>
    <w:rsid w:val="00301F30"/>
    <w:rsid w:val="003038FD"/>
    <w:rsid w:val="00303C87"/>
    <w:rsid w:val="003108E5"/>
    <w:rsid w:val="00311F08"/>
    <w:rsid w:val="003120CB"/>
    <w:rsid w:val="0031540A"/>
    <w:rsid w:val="00320153"/>
    <w:rsid w:val="00320367"/>
    <w:rsid w:val="00322871"/>
    <w:rsid w:val="003246EB"/>
    <w:rsid w:val="00326FB3"/>
    <w:rsid w:val="003316D4"/>
    <w:rsid w:val="00333822"/>
    <w:rsid w:val="00336715"/>
    <w:rsid w:val="003401EC"/>
    <w:rsid w:val="00340DFD"/>
    <w:rsid w:val="00344954"/>
    <w:rsid w:val="00350CD7"/>
    <w:rsid w:val="00352DCB"/>
    <w:rsid w:val="00360C17"/>
    <w:rsid w:val="003621C6"/>
    <w:rsid w:val="003622B8"/>
    <w:rsid w:val="00362491"/>
    <w:rsid w:val="00366B76"/>
    <w:rsid w:val="00373051"/>
    <w:rsid w:val="00373A30"/>
    <w:rsid w:val="00373B8F"/>
    <w:rsid w:val="00376D95"/>
    <w:rsid w:val="00377FBB"/>
    <w:rsid w:val="00381957"/>
    <w:rsid w:val="00385140"/>
    <w:rsid w:val="00391EE1"/>
    <w:rsid w:val="0039264F"/>
    <w:rsid w:val="00393CC7"/>
    <w:rsid w:val="003971F7"/>
    <w:rsid w:val="003A16FC"/>
    <w:rsid w:val="003A4FCD"/>
    <w:rsid w:val="003B0944"/>
    <w:rsid w:val="003B1593"/>
    <w:rsid w:val="003B4381"/>
    <w:rsid w:val="003C087E"/>
    <w:rsid w:val="003C1043"/>
    <w:rsid w:val="003C1A30"/>
    <w:rsid w:val="003C6779"/>
    <w:rsid w:val="003D2998"/>
    <w:rsid w:val="003D2BC3"/>
    <w:rsid w:val="003D2F0A"/>
    <w:rsid w:val="003D3406"/>
    <w:rsid w:val="003D3891"/>
    <w:rsid w:val="003D5B08"/>
    <w:rsid w:val="003D5D84"/>
    <w:rsid w:val="003E08FA"/>
    <w:rsid w:val="003E0F4F"/>
    <w:rsid w:val="003E18AC"/>
    <w:rsid w:val="003E210B"/>
    <w:rsid w:val="003E2A12"/>
    <w:rsid w:val="003E3384"/>
    <w:rsid w:val="003E3CA4"/>
    <w:rsid w:val="003E548E"/>
    <w:rsid w:val="004054F9"/>
    <w:rsid w:val="0040783C"/>
    <w:rsid w:val="00407EC8"/>
    <w:rsid w:val="0041110A"/>
    <w:rsid w:val="00411624"/>
    <w:rsid w:val="004148E1"/>
    <w:rsid w:val="00414CFA"/>
    <w:rsid w:val="00415EC0"/>
    <w:rsid w:val="00420BE9"/>
    <w:rsid w:val="00423AD8"/>
    <w:rsid w:val="00423FDD"/>
    <w:rsid w:val="0042491D"/>
    <w:rsid w:val="00424C85"/>
    <w:rsid w:val="004258AF"/>
    <w:rsid w:val="004260BD"/>
    <w:rsid w:val="0043012F"/>
    <w:rsid w:val="00430F1F"/>
    <w:rsid w:val="00432141"/>
    <w:rsid w:val="004326EA"/>
    <w:rsid w:val="0044007F"/>
    <w:rsid w:val="0044434C"/>
    <w:rsid w:val="0044456B"/>
    <w:rsid w:val="004463B6"/>
    <w:rsid w:val="00447BD1"/>
    <w:rsid w:val="004507F3"/>
    <w:rsid w:val="00450AF4"/>
    <w:rsid w:val="004544D8"/>
    <w:rsid w:val="00456745"/>
    <w:rsid w:val="00456A57"/>
    <w:rsid w:val="004607DE"/>
    <w:rsid w:val="004608AC"/>
    <w:rsid w:val="00462923"/>
    <w:rsid w:val="004671C7"/>
    <w:rsid w:val="00472F4D"/>
    <w:rsid w:val="004730BF"/>
    <w:rsid w:val="0047391B"/>
    <w:rsid w:val="00474DCB"/>
    <w:rsid w:val="0047535C"/>
    <w:rsid w:val="004762F6"/>
    <w:rsid w:val="00485870"/>
    <w:rsid w:val="00485FE8"/>
    <w:rsid w:val="00487B58"/>
    <w:rsid w:val="00492473"/>
    <w:rsid w:val="00492EB5"/>
    <w:rsid w:val="00494F77"/>
    <w:rsid w:val="004974A0"/>
    <w:rsid w:val="00497721"/>
    <w:rsid w:val="004A0229"/>
    <w:rsid w:val="004A35D2"/>
    <w:rsid w:val="004A71E4"/>
    <w:rsid w:val="004B2F00"/>
    <w:rsid w:val="004B3A03"/>
    <w:rsid w:val="004B6D37"/>
    <w:rsid w:val="004B6E31"/>
    <w:rsid w:val="004C1D66"/>
    <w:rsid w:val="004C20CF"/>
    <w:rsid w:val="004C31D7"/>
    <w:rsid w:val="004C4AD2"/>
    <w:rsid w:val="004C6981"/>
    <w:rsid w:val="004D1F21"/>
    <w:rsid w:val="004D268C"/>
    <w:rsid w:val="004D58AE"/>
    <w:rsid w:val="004D59D8"/>
    <w:rsid w:val="004D5DA1"/>
    <w:rsid w:val="004E150F"/>
    <w:rsid w:val="004E1DCA"/>
    <w:rsid w:val="004E23A1"/>
    <w:rsid w:val="004E3489"/>
    <w:rsid w:val="004E358A"/>
    <w:rsid w:val="004E3AFA"/>
    <w:rsid w:val="004E6588"/>
    <w:rsid w:val="004F2742"/>
    <w:rsid w:val="00502A0A"/>
    <w:rsid w:val="00507C50"/>
    <w:rsid w:val="00512B69"/>
    <w:rsid w:val="00514D40"/>
    <w:rsid w:val="00516536"/>
    <w:rsid w:val="00517C3A"/>
    <w:rsid w:val="00527BF4"/>
    <w:rsid w:val="005324BE"/>
    <w:rsid w:val="00534F6C"/>
    <w:rsid w:val="00535994"/>
    <w:rsid w:val="0053646D"/>
    <w:rsid w:val="0053702D"/>
    <w:rsid w:val="00540AAD"/>
    <w:rsid w:val="005421A4"/>
    <w:rsid w:val="00543EC1"/>
    <w:rsid w:val="00545F4A"/>
    <w:rsid w:val="00546458"/>
    <w:rsid w:val="0055087C"/>
    <w:rsid w:val="00553413"/>
    <w:rsid w:val="00555983"/>
    <w:rsid w:val="00560E31"/>
    <w:rsid w:val="00561BDA"/>
    <w:rsid w:val="00566084"/>
    <w:rsid w:val="00576EA5"/>
    <w:rsid w:val="00581B23"/>
    <w:rsid w:val="0058219C"/>
    <w:rsid w:val="00583010"/>
    <w:rsid w:val="0058707F"/>
    <w:rsid w:val="00591DBD"/>
    <w:rsid w:val="005931FE"/>
    <w:rsid w:val="00594C79"/>
    <w:rsid w:val="005A0028"/>
    <w:rsid w:val="005A0ACC"/>
    <w:rsid w:val="005A4371"/>
    <w:rsid w:val="005B0072"/>
    <w:rsid w:val="005B0732"/>
    <w:rsid w:val="005B2450"/>
    <w:rsid w:val="005B38A0"/>
    <w:rsid w:val="005B491C"/>
    <w:rsid w:val="005B4DBF"/>
    <w:rsid w:val="005B5DE2"/>
    <w:rsid w:val="005B674C"/>
    <w:rsid w:val="005B7764"/>
    <w:rsid w:val="005C0AF5"/>
    <w:rsid w:val="005C24F2"/>
    <w:rsid w:val="005C457D"/>
    <w:rsid w:val="005C7561"/>
    <w:rsid w:val="005D1E57"/>
    <w:rsid w:val="005D2F57"/>
    <w:rsid w:val="005D34F6"/>
    <w:rsid w:val="005D4F1A"/>
    <w:rsid w:val="005E1884"/>
    <w:rsid w:val="005E23DC"/>
    <w:rsid w:val="005E6F78"/>
    <w:rsid w:val="005F2AF2"/>
    <w:rsid w:val="005F373A"/>
    <w:rsid w:val="005F4F87"/>
    <w:rsid w:val="005F6B0E"/>
    <w:rsid w:val="005F760E"/>
    <w:rsid w:val="005F7B1D"/>
    <w:rsid w:val="005F7B51"/>
    <w:rsid w:val="0060222A"/>
    <w:rsid w:val="006070C4"/>
    <w:rsid w:val="006100F0"/>
    <w:rsid w:val="00610C21"/>
    <w:rsid w:val="00611907"/>
    <w:rsid w:val="006119AD"/>
    <w:rsid w:val="00613116"/>
    <w:rsid w:val="006202A6"/>
    <w:rsid w:val="0062054B"/>
    <w:rsid w:val="00621C4E"/>
    <w:rsid w:val="006236F7"/>
    <w:rsid w:val="00624EAE"/>
    <w:rsid w:val="00627918"/>
    <w:rsid w:val="006305D7"/>
    <w:rsid w:val="006321DD"/>
    <w:rsid w:val="00632F63"/>
    <w:rsid w:val="00633A01"/>
    <w:rsid w:val="00633B97"/>
    <w:rsid w:val="006341F7"/>
    <w:rsid w:val="00634585"/>
    <w:rsid w:val="00635014"/>
    <w:rsid w:val="00635D31"/>
    <w:rsid w:val="006369CE"/>
    <w:rsid w:val="006411CA"/>
    <w:rsid w:val="0064605E"/>
    <w:rsid w:val="00651E5A"/>
    <w:rsid w:val="006619C8"/>
    <w:rsid w:val="00666F67"/>
    <w:rsid w:val="00671710"/>
    <w:rsid w:val="00673414"/>
    <w:rsid w:val="00676079"/>
    <w:rsid w:val="00676ECD"/>
    <w:rsid w:val="00677D0A"/>
    <w:rsid w:val="00677D96"/>
    <w:rsid w:val="0068185F"/>
    <w:rsid w:val="00683F54"/>
    <w:rsid w:val="006A01CF"/>
    <w:rsid w:val="006A408C"/>
    <w:rsid w:val="006A60DD"/>
    <w:rsid w:val="006A6E02"/>
    <w:rsid w:val="006A6E60"/>
    <w:rsid w:val="006B0679"/>
    <w:rsid w:val="006B074C"/>
    <w:rsid w:val="006B11C2"/>
    <w:rsid w:val="006B3B84"/>
    <w:rsid w:val="006B462C"/>
    <w:rsid w:val="006B4E7C"/>
    <w:rsid w:val="006B5D8C"/>
    <w:rsid w:val="006B72D4"/>
    <w:rsid w:val="006C11CC"/>
    <w:rsid w:val="006C1AEB"/>
    <w:rsid w:val="006C57FE"/>
    <w:rsid w:val="006C668E"/>
    <w:rsid w:val="006E1249"/>
    <w:rsid w:val="006E4B63"/>
    <w:rsid w:val="006F0151"/>
    <w:rsid w:val="006F06E4"/>
    <w:rsid w:val="006F731F"/>
    <w:rsid w:val="006F7B41"/>
    <w:rsid w:val="00702B5D"/>
    <w:rsid w:val="00702DC8"/>
    <w:rsid w:val="00703ED2"/>
    <w:rsid w:val="00707B8D"/>
    <w:rsid w:val="00712CC8"/>
    <w:rsid w:val="00713636"/>
    <w:rsid w:val="00714B8C"/>
    <w:rsid w:val="0071675D"/>
    <w:rsid w:val="00717736"/>
    <w:rsid w:val="00732B47"/>
    <w:rsid w:val="00735CF5"/>
    <w:rsid w:val="007362A7"/>
    <w:rsid w:val="0074063A"/>
    <w:rsid w:val="00742AA4"/>
    <w:rsid w:val="00743BA1"/>
    <w:rsid w:val="00745F1E"/>
    <w:rsid w:val="007515FE"/>
    <w:rsid w:val="0075175E"/>
    <w:rsid w:val="00756EAA"/>
    <w:rsid w:val="007601D0"/>
    <w:rsid w:val="007603BB"/>
    <w:rsid w:val="0076109D"/>
    <w:rsid w:val="00767107"/>
    <w:rsid w:val="00773617"/>
    <w:rsid w:val="00773BFD"/>
    <w:rsid w:val="007743B3"/>
    <w:rsid w:val="00774490"/>
    <w:rsid w:val="0077493F"/>
    <w:rsid w:val="007819FF"/>
    <w:rsid w:val="0078360C"/>
    <w:rsid w:val="00784A4C"/>
    <w:rsid w:val="00784BC6"/>
    <w:rsid w:val="0078523D"/>
    <w:rsid w:val="00792E9C"/>
    <w:rsid w:val="007931DF"/>
    <w:rsid w:val="0079773F"/>
    <w:rsid w:val="007A0172"/>
    <w:rsid w:val="007A0461"/>
    <w:rsid w:val="007A1804"/>
    <w:rsid w:val="007A2511"/>
    <w:rsid w:val="007A260E"/>
    <w:rsid w:val="007A4929"/>
    <w:rsid w:val="007A4D4C"/>
    <w:rsid w:val="007A4DD6"/>
    <w:rsid w:val="007A594F"/>
    <w:rsid w:val="007A5CB9"/>
    <w:rsid w:val="007B20AE"/>
    <w:rsid w:val="007B6B07"/>
    <w:rsid w:val="007B6D43"/>
    <w:rsid w:val="007B749A"/>
    <w:rsid w:val="007B7C6E"/>
    <w:rsid w:val="007D44D7"/>
    <w:rsid w:val="007D5C34"/>
    <w:rsid w:val="007D621A"/>
    <w:rsid w:val="007E058A"/>
    <w:rsid w:val="007E2887"/>
    <w:rsid w:val="007E5278"/>
    <w:rsid w:val="007E749C"/>
    <w:rsid w:val="007F1B5C"/>
    <w:rsid w:val="00801257"/>
    <w:rsid w:val="0080282E"/>
    <w:rsid w:val="00803B0A"/>
    <w:rsid w:val="00804DED"/>
    <w:rsid w:val="00805B96"/>
    <w:rsid w:val="00806558"/>
    <w:rsid w:val="008105BE"/>
    <w:rsid w:val="008115A5"/>
    <w:rsid w:val="00811819"/>
    <w:rsid w:val="00811D46"/>
    <w:rsid w:val="0081415D"/>
    <w:rsid w:val="00815D2E"/>
    <w:rsid w:val="00820229"/>
    <w:rsid w:val="00822448"/>
    <w:rsid w:val="00822ABE"/>
    <w:rsid w:val="008244D1"/>
    <w:rsid w:val="00824BC2"/>
    <w:rsid w:val="00827F51"/>
    <w:rsid w:val="0083104E"/>
    <w:rsid w:val="00834076"/>
    <w:rsid w:val="008343BE"/>
    <w:rsid w:val="0083623D"/>
    <w:rsid w:val="00836535"/>
    <w:rsid w:val="00840FB4"/>
    <w:rsid w:val="008410B2"/>
    <w:rsid w:val="0084152B"/>
    <w:rsid w:val="0084293B"/>
    <w:rsid w:val="00845A4E"/>
    <w:rsid w:val="00846C88"/>
    <w:rsid w:val="008500A0"/>
    <w:rsid w:val="0085217D"/>
    <w:rsid w:val="008524E5"/>
    <w:rsid w:val="0085351C"/>
    <w:rsid w:val="0085435A"/>
    <w:rsid w:val="008549CA"/>
    <w:rsid w:val="008556C3"/>
    <w:rsid w:val="0085687C"/>
    <w:rsid w:val="008706C5"/>
    <w:rsid w:val="00873707"/>
    <w:rsid w:val="00873B79"/>
    <w:rsid w:val="00873D8E"/>
    <w:rsid w:val="00874B20"/>
    <w:rsid w:val="008757C6"/>
    <w:rsid w:val="008763E1"/>
    <w:rsid w:val="0087775C"/>
    <w:rsid w:val="00877EC8"/>
    <w:rsid w:val="00880F36"/>
    <w:rsid w:val="00885530"/>
    <w:rsid w:val="008910D1"/>
    <w:rsid w:val="0089296C"/>
    <w:rsid w:val="00896ABD"/>
    <w:rsid w:val="00897AB6"/>
    <w:rsid w:val="008A1678"/>
    <w:rsid w:val="008A3380"/>
    <w:rsid w:val="008A70CB"/>
    <w:rsid w:val="008A7A9C"/>
    <w:rsid w:val="008B5218"/>
    <w:rsid w:val="008B7102"/>
    <w:rsid w:val="008C3B7D"/>
    <w:rsid w:val="008D0F90"/>
    <w:rsid w:val="008D3715"/>
    <w:rsid w:val="008D5465"/>
    <w:rsid w:val="008D5E61"/>
    <w:rsid w:val="008D607E"/>
    <w:rsid w:val="008D7EB7"/>
    <w:rsid w:val="008D7EC5"/>
    <w:rsid w:val="008E3684"/>
    <w:rsid w:val="008E57F5"/>
    <w:rsid w:val="008E7606"/>
    <w:rsid w:val="008F1DAA"/>
    <w:rsid w:val="008F3EBD"/>
    <w:rsid w:val="008F60B2"/>
    <w:rsid w:val="008F7C41"/>
    <w:rsid w:val="009031E2"/>
    <w:rsid w:val="0091276C"/>
    <w:rsid w:val="009165AC"/>
    <w:rsid w:val="00916FFC"/>
    <w:rsid w:val="00917E9C"/>
    <w:rsid w:val="0092053F"/>
    <w:rsid w:val="0092340A"/>
    <w:rsid w:val="00924170"/>
    <w:rsid w:val="00925759"/>
    <w:rsid w:val="009313D9"/>
    <w:rsid w:val="00935B7F"/>
    <w:rsid w:val="009366B8"/>
    <w:rsid w:val="00941293"/>
    <w:rsid w:val="00946372"/>
    <w:rsid w:val="00950C17"/>
    <w:rsid w:val="00951FAF"/>
    <w:rsid w:val="00954740"/>
    <w:rsid w:val="00955AE5"/>
    <w:rsid w:val="009622F3"/>
    <w:rsid w:val="00962E71"/>
    <w:rsid w:val="00963ABC"/>
    <w:rsid w:val="00965D21"/>
    <w:rsid w:val="00967764"/>
    <w:rsid w:val="00970B0E"/>
    <w:rsid w:val="00970BB9"/>
    <w:rsid w:val="009726EE"/>
    <w:rsid w:val="00972CDE"/>
    <w:rsid w:val="009733DD"/>
    <w:rsid w:val="00975573"/>
    <w:rsid w:val="00976D03"/>
    <w:rsid w:val="00977B30"/>
    <w:rsid w:val="009816DD"/>
    <w:rsid w:val="00982C97"/>
    <w:rsid w:val="00982F41"/>
    <w:rsid w:val="00985090"/>
    <w:rsid w:val="00986262"/>
    <w:rsid w:val="00987710"/>
    <w:rsid w:val="009904AB"/>
    <w:rsid w:val="00990DC7"/>
    <w:rsid w:val="00995688"/>
    <w:rsid w:val="009958A6"/>
    <w:rsid w:val="00996456"/>
    <w:rsid w:val="009A04F5"/>
    <w:rsid w:val="009A15EF"/>
    <w:rsid w:val="009A2279"/>
    <w:rsid w:val="009A38A5"/>
    <w:rsid w:val="009A5B73"/>
    <w:rsid w:val="009A6A5D"/>
    <w:rsid w:val="009A765B"/>
    <w:rsid w:val="009B118B"/>
    <w:rsid w:val="009B1737"/>
    <w:rsid w:val="009B3D4B"/>
    <w:rsid w:val="009B5B99"/>
    <w:rsid w:val="009B6EFC"/>
    <w:rsid w:val="009C07D8"/>
    <w:rsid w:val="009C1FD0"/>
    <w:rsid w:val="009C2250"/>
    <w:rsid w:val="009C2DF8"/>
    <w:rsid w:val="009C31BF"/>
    <w:rsid w:val="009C59B2"/>
    <w:rsid w:val="009C68B7"/>
    <w:rsid w:val="009C7CDE"/>
    <w:rsid w:val="009D0834"/>
    <w:rsid w:val="009D0A1E"/>
    <w:rsid w:val="009D2AE3"/>
    <w:rsid w:val="009D52BC"/>
    <w:rsid w:val="009D7349"/>
    <w:rsid w:val="009D7D0A"/>
    <w:rsid w:val="009E09D9"/>
    <w:rsid w:val="009E136A"/>
    <w:rsid w:val="009E3AB3"/>
    <w:rsid w:val="009F01B1"/>
    <w:rsid w:val="009F0730"/>
    <w:rsid w:val="009F0B3B"/>
    <w:rsid w:val="009F0DBB"/>
    <w:rsid w:val="009F2673"/>
    <w:rsid w:val="009F3886"/>
    <w:rsid w:val="009F3887"/>
    <w:rsid w:val="009F659A"/>
    <w:rsid w:val="009F732B"/>
    <w:rsid w:val="00A01FE0"/>
    <w:rsid w:val="00A064A6"/>
    <w:rsid w:val="00A06945"/>
    <w:rsid w:val="00A10656"/>
    <w:rsid w:val="00A113C0"/>
    <w:rsid w:val="00A115F0"/>
    <w:rsid w:val="00A12CF4"/>
    <w:rsid w:val="00A12FA6"/>
    <w:rsid w:val="00A1339B"/>
    <w:rsid w:val="00A14ABA"/>
    <w:rsid w:val="00A24CB6"/>
    <w:rsid w:val="00A26CD2"/>
    <w:rsid w:val="00A27667"/>
    <w:rsid w:val="00A32979"/>
    <w:rsid w:val="00A34A67"/>
    <w:rsid w:val="00A37462"/>
    <w:rsid w:val="00A43B73"/>
    <w:rsid w:val="00A459E1"/>
    <w:rsid w:val="00A46AC4"/>
    <w:rsid w:val="00A47EC9"/>
    <w:rsid w:val="00A52296"/>
    <w:rsid w:val="00A55661"/>
    <w:rsid w:val="00A61484"/>
    <w:rsid w:val="00A61B70"/>
    <w:rsid w:val="00A61FA8"/>
    <w:rsid w:val="00A637F4"/>
    <w:rsid w:val="00A64DF2"/>
    <w:rsid w:val="00A65485"/>
    <w:rsid w:val="00A66E05"/>
    <w:rsid w:val="00A70753"/>
    <w:rsid w:val="00A70DBC"/>
    <w:rsid w:val="00A712D2"/>
    <w:rsid w:val="00A82C8A"/>
    <w:rsid w:val="00A8346B"/>
    <w:rsid w:val="00A852FF"/>
    <w:rsid w:val="00A86140"/>
    <w:rsid w:val="00A87337"/>
    <w:rsid w:val="00A90C97"/>
    <w:rsid w:val="00A92DDC"/>
    <w:rsid w:val="00A960C8"/>
    <w:rsid w:val="00A96604"/>
    <w:rsid w:val="00A9779D"/>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106F"/>
    <w:rsid w:val="00AD460A"/>
    <w:rsid w:val="00AD5142"/>
    <w:rsid w:val="00AD68AE"/>
    <w:rsid w:val="00AD6A05"/>
    <w:rsid w:val="00AE118B"/>
    <w:rsid w:val="00AE272B"/>
    <w:rsid w:val="00AE3E3A"/>
    <w:rsid w:val="00AE5D73"/>
    <w:rsid w:val="00AE642D"/>
    <w:rsid w:val="00AE7392"/>
    <w:rsid w:val="00AE77B4"/>
    <w:rsid w:val="00AE7C1A"/>
    <w:rsid w:val="00AE7DF8"/>
    <w:rsid w:val="00AF0B9D"/>
    <w:rsid w:val="00AF0D9C"/>
    <w:rsid w:val="00AF13AB"/>
    <w:rsid w:val="00AF1D36"/>
    <w:rsid w:val="00AF280B"/>
    <w:rsid w:val="00AF5F75"/>
    <w:rsid w:val="00AF6001"/>
    <w:rsid w:val="00B01A16"/>
    <w:rsid w:val="00B02AAD"/>
    <w:rsid w:val="00B07F45"/>
    <w:rsid w:val="00B1021A"/>
    <w:rsid w:val="00B11277"/>
    <w:rsid w:val="00B145E3"/>
    <w:rsid w:val="00B1481A"/>
    <w:rsid w:val="00B15A1F"/>
    <w:rsid w:val="00B15FE9"/>
    <w:rsid w:val="00B2148A"/>
    <w:rsid w:val="00B220C2"/>
    <w:rsid w:val="00B25B32"/>
    <w:rsid w:val="00B25D5F"/>
    <w:rsid w:val="00B266C5"/>
    <w:rsid w:val="00B32616"/>
    <w:rsid w:val="00B36C42"/>
    <w:rsid w:val="00B41767"/>
    <w:rsid w:val="00B42EA7"/>
    <w:rsid w:val="00B51845"/>
    <w:rsid w:val="00B51923"/>
    <w:rsid w:val="00B52893"/>
    <w:rsid w:val="00B5337C"/>
    <w:rsid w:val="00B53FDE"/>
    <w:rsid w:val="00B56397"/>
    <w:rsid w:val="00B571DA"/>
    <w:rsid w:val="00B6027B"/>
    <w:rsid w:val="00B636C8"/>
    <w:rsid w:val="00B65EDB"/>
    <w:rsid w:val="00B66672"/>
    <w:rsid w:val="00B67AFF"/>
    <w:rsid w:val="00B70A67"/>
    <w:rsid w:val="00B70B59"/>
    <w:rsid w:val="00B72728"/>
    <w:rsid w:val="00B73657"/>
    <w:rsid w:val="00B739B3"/>
    <w:rsid w:val="00B81B15"/>
    <w:rsid w:val="00B915AE"/>
    <w:rsid w:val="00B91C71"/>
    <w:rsid w:val="00B94F87"/>
    <w:rsid w:val="00BA0F76"/>
    <w:rsid w:val="00BA1735"/>
    <w:rsid w:val="00BA19FA"/>
    <w:rsid w:val="00BA4288"/>
    <w:rsid w:val="00BA431F"/>
    <w:rsid w:val="00BB015C"/>
    <w:rsid w:val="00BB0902"/>
    <w:rsid w:val="00BB112C"/>
    <w:rsid w:val="00BB1F9C"/>
    <w:rsid w:val="00BB29EA"/>
    <w:rsid w:val="00BB48E5"/>
    <w:rsid w:val="00BB5607"/>
    <w:rsid w:val="00BB5ACA"/>
    <w:rsid w:val="00BB627F"/>
    <w:rsid w:val="00BC0C17"/>
    <w:rsid w:val="00BC3823"/>
    <w:rsid w:val="00BC5841"/>
    <w:rsid w:val="00BD08BD"/>
    <w:rsid w:val="00BD2EF0"/>
    <w:rsid w:val="00BD60B4"/>
    <w:rsid w:val="00BD796B"/>
    <w:rsid w:val="00BE40C0"/>
    <w:rsid w:val="00BE5F4A"/>
    <w:rsid w:val="00BE7AEF"/>
    <w:rsid w:val="00BF09B0"/>
    <w:rsid w:val="00BF1544"/>
    <w:rsid w:val="00BF1B53"/>
    <w:rsid w:val="00BF246D"/>
    <w:rsid w:val="00BF2682"/>
    <w:rsid w:val="00BF4E2C"/>
    <w:rsid w:val="00C06F06"/>
    <w:rsid w:val="00C12CB0"/>
    <w:rsid w:val="00C16439"/>
    <w:rsid w:val="00C2057E"/>
    <w:rsid w:val="00C20FAD"/>
    <w:rsid w:val="00C2375F"/>
    <w:rsid w:val="00C247CB"/>
    <w:rsid w:val="00C26A8D"/>
    <w:rsid w:val="00C32E66"/>
    <w:rsid w:val="00C3355F"/>
    <w:rsid w:val="00C33A04"/>
    <w:rsid w:val="00C349C4"/>
    <w:rsid w:val="00C3569A"/>
    <w:rsid w:val="00C43F48"/>
    <w:rsid w:val="00C448FF"/>
    <w:rsid w:val="00C45E57"/>
    <w:rsid w:val="00C47F0B"/>
    <w:rsid w:val="00C50E54"/>
    <w:rsid w:val="00C52F29"/>
    <w:rsid w:val="00C56CE6"/>
    <w:rsid w:val="00C5745F"/>
    <w:rsid w:val="00C60005"/>
    <w:rsid w:val="00C61A98"/>
    <w:rsid w:val="00C62EFD"/>
    <w:rsid w:val="00C63201"/>
    <w:rsid w:val="00C64E62"/>
    <w:rsid w:val="00C651D5"/>
    <w:rsid w:val="00C65CCC"/>
    <w:rsid w:val="00C7618F"/>
    <w:rsid w:val="00C765A9"/>
    <w:rsid w:val="00C766FC"/>
    <w:rsid w:val="00C772D9"/>
    <w:rsid w:val="00C81157"/>
    <w:rsid w:val="00C8162D"/>
    <w:rsid w:val="00C81673"/>
    <w:rsid w:val="00C830BB"/>
    <w:rsid w:val="00C83A0B"/>
    <w:rsid w:val="00C842D0"/>
    <w:rsid w:val="00C84ED1"/>
    <w:rsid w:val="00C863CC"/>
    <w:rsid w:val="00C9038F"/>
    <w:rsid w:val="00C92AAB"/>
    <w:rsid w:val="00C9366C"/>
    <w:rsid w:val="00C95B04"/>
    <w:rsid w:val="00C95D4C"/>
    <w:rsid w:val="00C9637F"/>
    <w:rsid w:val="00C9708A"/>
    <w:rsid w:val="00CA2435"/>
    <w:rsid w:val="00CA2652"/>
    <w:rsid w:val="00CA2F94"/>
    <w:rsid w:val="00CA4068"/>
    <w:rsid w:val="00CA67F4"/>
    <w:rsid w:val="00CB37F8"/>
    <w:rsid w:val="00CB57C5"/>
    <w:rsid w:val="00CB7DC3"/>
    <w:rsid w:val="00CC5BE1"/>
    <w:rsid w:val="00CC75A2"/>
    <w:rsid w:val="00CC7A18"/>
    <w:rsid w:val="00CD0E2F"/>
    <w:rsid w:val="00CD1D49"/>
    <w:rsid w:val="00CD2E56"/>
    <w:rsid w:val="00CD2F20"/>
    <w:rsid w:val="00CD612E"/>
    <w:rsid w:val="00CD6B20"/>
    <w:rsid w:val="00CE1339"/>
    <w:rsid w:val="00CE5F3E"/>
    <w:rsid w:val="00CE61CC"/>
    <w:rsid w:val="00CE6E42"/>
    <w:rsid w:val="00CF20B7"/>
    <w:rsid w:val="00CF6692"/>
    <w:rsid w:val="00CF7441"/>
    <w:rsid w:val="00D00D16"/>
    <w:rsid w:val="00D02AA8"/>
    <w:rsid w:val="00D03C6C"/>
    <w:rsid w:val="00D04760"/>
    <w:rsid w:val="00D04A2A"/>
    <w:rsid w:val="00D04A95"/>
    <w:rsid w:val="00D06288"/>
    <w:rsid w:val="00D068C7"/>
    <w:rsid w:val="00D06D8B"/>
    <w:rsid w:val="00D128A4"/>
    <w:rsid w:val="00D147C8"/>
    <w:rsid w:val="00D15131"/>
    <w:rsid w:val="00D15759"/>
    <w:rsid w:val="00D16ED2"/>
    <w:rsid w:val="00D16FA2"/>
    <w:rsid w:val="00D17512"/>
    <w:rsid w:val="00D20954"/>
    <w:rsid w:val="00D218EE"/>
    <w:rsid w:val="00D21C39"/>
    <w:rsid w:val="00D21FC6"/>
    <w:rsid w:val="00D2243A"/>
    <w:rsid w:val="00D26633"/>
    <w:rsid w:val="00D33393"/>
    <w:rsid w:val="00D33D36"/>
    <w:rsid w:val="00D34D94"/>
    <w:rsid w:val="00D409E2"/>
    <w:rsid w:val="00D427D7"/>
    <w:rsid w:val="00D44E62"/>
    <w:rsid w:val="00D45C64"/>
    <w:rsid w:val="00D51570"/>
    <w:rsid w:val="00D520E9"/>
    <w:rsid w:val="00D556AD"/>
    <w:rsid w:val="00D60381"/>
    <w:rsid w:val="00D616DE"/>
    <w:rsid w:val="00D62201"/>
    <w:rsid w:val="00D651D1"/>
    <w:rsid w:val="00D717BB"/>
    <w:rsid w:val="00D71E05"/>
    <w:rsid w:val="00D7226B"/>
    <w:rsid w:val="00D72707"/>
    <w:rsid w:val="00D75A9C"/>
    <w:rsid w:val="00D829C8"/>
    <w:rsid w:val="00D84E44"/>
    <w:rsid w:val="00D870CA"/>
    <w:rsid w:val="00D90871"/>
    <w:rsid w:val="00D9155F"/>
    <w:rsid w:val="00D9403F"/>
    <w:rsid w:val="00D959B4"/>
    <w:rsid w:val="00DA44DE"/>
    <w:rsid w:val="00DB620A"/>
    <w:rsid w:val="00DC3832"/>
    <w:rsid w:val="00DC7A51"/>
    <w:rsid w:val="00DD0601"/>
    <w:rsid w:val="00DD3B1E"/>
    <w:rsid w:val="00DD679A"/>
    <w:rsid w:val="00DE5B5F"/>
    <w:rsid w:val="00DF186A"/>
    <w:rsid w:val="00DF614E"/>
    <w:rsid w:val="00E00696"/>
    <w:rsid w:val="00E02AB7"/>
    <w:rsid w:val="00E03651"/>
    <w:rsid w:val="00E03808"/>
    <w:rsid w:val="00E05F55"/>
    <w:rsid w:val="00E060C2"/>
    <w:rsid w:val="00E06324"/>
    <w:rsid w:val="00E07B81"/>
    <w:rsid w:val="00E10AFD"/>
    <w:rsid w:val="00E12B11"/>
    <w:rsid w:val="00E12FB0"/>
    <w:rsid w:val="00E14814"/>
    <w:rsid w:val="00E1591B"/>
    <w:rsid w:val="00E16A50"/>
    <w:rsid w:val="00E249D5"/>
    <w:rsid w:val="00E25017"/>
    <w:rsid w:val="00E26F73"/>
    <w:rsid w:val="00E30A34"/>
    <w:rsid w:val="00E319EE"/>
    <w:rsid w:val="00E33C68"/>
    <w:rsid w:val="00E34804"/>
    <w:rsid w:val="00E34EEB"/>
    <w:rsid w:val="00E3687C"/>
    <w:rsid w:val="00E424D9"/>
    <w:rsid w:val="00E43A47"/>
    <w:rsid w:val="00E44EB9"/>
    <w:rsid w:val="00E45BDC"/>
    <w:rsid w:val="00E46358"/>
    <w:rsid w:val="00E471DC"/>
    <w:rsid w:val="00E50EB4"/>
    <w:rsid w:val="00E532FC"/>
    <w:rsid w:val="00E53E86"/>
    <w:rsid w:val="00E552DF"/>
    <w:rsid w:val="00E559B4"/>
    <w:rsid w:val="00E55BB0"/>
    <w:rsid w:val="00E609E5"/>
    <w:rsid w:val="00E60F27"/>
    <w:rsid w:val="00E63FF2"/>
    <w:rsid w:val="00E647BC"/>
    <w:rsid w:val="00E64D93"/>
    <w:rsid w:val="00E64F26"/>
    <w:rsid w:val="00E65EDB"/>
    <w:rsid w:val="00E66927"/>
    <w:rsid w:val="00E677B8"/>
    <w:rsid w:val="00E67FA1"/>
    <w:rsid w:val="00E716BD"/>
    <w:rsid w:val="00E71C82"/>
    <w:rsid w:val="00E7387D"/>
    <w:rsid w:val="00E73D53"/>
    <w:rsid w:val="00E74709"/>
    <w:rsid w:val="00E75111"/>
    <w:rsid w:val="00E77296"/>
    <w:rsid w:val="00E87527"/>
    <w:rsid w:val="00E87EF7"/>
    <w:rsid w:val="00E90EA4"/>
    <w:rsid w:val="00E93763"/>
    <w:rsid w:val="00E96C4C"/>
    <w:rsid w:val="00E97867"/>
    <w:rsid w:val="00EA0A4F"/>
    <w:rsid w:val="00EA15CD"/>
    <w:rsid w:val="00EA2AAE"/>
    <w:rsid w:val="00EA2EC0"/>
    <w:rsid w:val="00EA427A"/>
    <w:rsid w:val="00EA723B"/>
    <w:rsid w:val="00EB6350"/>
    <w:rsid w:val="00EB687A"/>
    <w:rsid w:val="00EB70C6"/>
    <w:rsid w:val="00EC1B73"/>
    <w:rsid w:val="00EC2F62"/>
    <w:rsid w:val="00EC62EB"/>
    <w:rsid w:val="00EC67FD"/>
    <w:rsid w:val="00EC6E9F"/>
    <w:rsid w:val="00ED44F0"/>
    <w:rsid w:val="00ED4B33"/>
    <w:rsid w:val="00ED5993"/>
    <w:rsid w:val="00ED7DD6"/>
    <w:rsid w:val="00EE060B"/>
    <w:rsid w:val="00EE15A1"/>
    <w:rsid w:val="00EE2A7C"/>
    <w:rsid w:val="00EE2C42"/>
    <w:rsid w:val="00EE341B"/>
    <w:rsid w:val="00EE4453"/>
    <w:rsid w:val="00EE4A6A"/>
    <w:rsid w:val="00EE5FCE"/>
    <w:rsid w:val="00EE6BBD"/>
    <w:rsid w:val="00EE6E1E"/>
    <w:rsid w:val="00EE705F"/>
    <w:rsid w:val="00EF09FC"/>
    <w:rsid w:val="00EF1462"/>
    <w:rsid w:val="00EF1590"/>
    <w:rsid w:val="00EF54FD"/>
    <w:rsid w:val="00F07F0D"/>
    <w:rsid w:val="00F13112"/>
    <w:rsid w:val="00F13BC6"/>
    <w:rsid w:val="00F15824"/>
    <w:rsid w:val="00F16FE6"/>
    <w:rsid w:val="00F238BD"/>
    <w:rsid w:val="00F24992"/>
    <w:rsid w:val="00F32143"/>
    <w:rsid w:val="00F32F08"/>
    <w:rsid w:val="00F32F2F"/>
    <w:rsid w:val="00F33F3F"/>
    <w:rsid w:val="00F35BDD"/>
    <w:rsid w:val="00F35EF0"/>
    <w:rsid w:val="00F3781F"/>
    <w:rsid w:val="00F403FD"/>
    <w:rsid w:val="00F41E72"/>
    <w:rsid w:val="00F45BDF"/>
    <w:rsid w:val="00F47A5F"/>
    <w:rsid w:val="00F50300"/>
    <w:rsid w:val="00F522F3"/>
    <w:rsid w:val="00F5414B"/>
    <w:rsid w:val="00F5467C"/>
    <w:rsid w:val="00F56E39"/>
    <w:rsid w:val="00F60C0A"/>
    <w:rsid w:val="00F623E9"/>
    <w:rsid w:val="00F63951"/>
    <w:rsid w:val="00F63C86"/>
    <w:rsid w:val="00F66945"/>
    <w:rsid w:val="00F75811"/>
    <w:rsid w:val="00F766BE"/>
    <w:rsid w:val="00F77EB9"/>
    <w:rsid w:val="00F80635"/>
    <w:rsid w:val="00F8115F"/>
    <w:rsid w:val="00F815D1"/>
    <w:rsid w:val="00F81E7E"/>
    <w:rsid w:val="00F81F0F"/>
    <w:rsid w:val="00F825F4"/>
    <w:rsid w:val="00F92AA1"/>
    <w:rsid w:val="00F932DE"/>
    <w:rsid w:val="00F963DD"/>
    <w:rsid w:val="00F9641A"/>
    <w:rsid w:val="00F97004"/>
    <w:rsid w:val="00FA15A9"/>
    <w:rsid w:val="00FA2045"/>
    <w:rsid w:val="00FA7A66"/>
    <w:rsid w:val="00FB1AA9"/>
    <w:rsid w:val="00FB46DE"/>
    <w:rsid w:val="00FB4B5A"/>
    <w:rsid w:val="00FB5963"/>
    <w:rsid w:val="00FB5DAA"/>
    <w:rsid w:val="00FB6B5C"/>
    <w:rsid w:val="00FC04B9"/>
    <w:rsid w:val="00FC161A"/>
    <w:rsid w:val="00FC23D5"/>
    <w:rsid w:val="00FC4337"/>
    <w:rsid w:val="00FC4C1A"/>
    <w:rsid w:val="00FC628F"/>
    <w:rsid w:val="00FC6468"/>
    <w:rsid w:val="00FC64E0"/>
    <w:rsid w:val="00FC664B"/>
    <w:rsid w:val="00FC6D49"/>
    <w:rsid w:val="00FD4922"/>
    <w:rsid w:val="00FD6461"/>
    <w:rsid w:val="00FE0281"/>
    <w:rsid w:val="00FE1AF6"/>
    <w:rsid w:val="00FE4642"/>
    <w:rsid w:val="00FE5BE6"/>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AD68AE"/>
  </w:style>
  <w:style w:type="character" w:customStyle="1" w:styleId="eop">
    <w:name w:val="eop"/>
    <w:basedOn w:val="DefaultParagraphFont"/>
    <w:rsid w:val="00AD68AE"/>
  </w:style>
  <w:style w:type="character" w:customStyle="1" w:styleId="text">
    <w:name w:val="text"/>
    <w:basedOn w:val="DefaultParagraphFont"/>
    <w:rsid w:val="00DD0601"/>
  </w:style>
  <w:style w:type="character" w:customStyle="1" w:styleId="visually-hidden">
    <w:name w:val="visually-hidden"/>
    <w:basedOn w:val="DefaultParagraphFont"/>
    <w:rsid w:val="00DD0601"/>
  </w:style>
  <w:style w:type="paragraph" w:customStyle="1" w:styleId="EndNoteBibliography">
    <w:name w:val="EndNote Bibliography"/>
    <w:basedOn w:val="Normal"/>
    <w:link w:val="EndNoteBibliographyChar"/>
    <w:rsid w:val="00DD0601"/>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DD0601"/>
    <w:rPr>
      <w:rFonts w:ascii="Calibri" w:eastAsiaTheme="minorHAnsi" w:hAnsi="Calibri" w:cs="Calibri"/>
      <w:noProof/>
      <w:sz w:val="22"/>
      <w:szCs w:val="22"/>
    </w:rPr>
  </w:style>
  <w:style w:type="paragraph" w:customStyle="1" w:styleId="textbox">
    <w:name w:val="textbox"/>
    <w:basedOn w:val="Normal"/>
    <w:rsid w:val="00201F05"/>
    <w:pPr>
      <w:widowControl/>
      <w:autoSpaceDE/>
      <w:autoSpaceDN/>
      <w:adjustRightInd/>
      <w:spacing w:before="100" w:beforeAutospacing="1" w:after="100" w:afterAutospacing="1"/>
      <w:jc w:val="left"/>
    </w:pPr>
    <w:rPr>
      <w:rFonts w:ascii="Times New Roman" w:hAnsi="Times New Roman"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4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19590318" TargetMode="External"/><Relationship Id="rId13" Type="http://schemas.openxmlformats.org/officeDocument/2006/relationships/hyperlink" Target="https://www.nature.com/articles/nrmicro.2016.94" TargetMode="External"/><Relationship Id="rId18" Type="http://schemas.openxmlformats.org/officeDocument/2006/relationships/hyperlink" Target="https://www.ncbi.nlm.nih.gov/pubmed/?term=Burton%20S%5BAuthor%5D&amp;cauthor=true&amp;cauthor_uid=1266602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bi.nlm.nih.gov/pubmed/18577006" TargetMode="External"/><Relationship Id="rId17" Type="http://schemas.openxmlformats.org/officeDocument/2006/relationships/hyperlink" Target="https://www.ncbi.nlm.nih.gov/pubmed/?term=MacKenzie%20A%5BAuthor%5D&amp;cauthor=true&amp;cauthor_uid=12666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Honor%20DJ%5BAuthor%5D&amp;cauthor=true&amp;cauthor_uid=12666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Kang%20DH%5BAuthor%5D&amp;cauthor=true&amp;cauthor_uid=185770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Farmer%20AJ%5BAuthor%5D&amp;cauthor=true&amp;cauthor_uid=12666024" TargetMode="External"/><Relationship Id="rId23" Type="http://schemas.openxmlformats.org/officeDocument/2006/relationships/footer" Target="footer2.xml"/><Relationship Id="rId10" Type="http://schemas.openxmlformats.org/officeDocument/2006/relationships/hyperlink" Target="https://www.ncbi.nlm.nih.gov/pubmed/?term=Park%20EJ%5BAuthor%5D&amp;cauthor=true&amp;cauthor_uid=18577006" TargetMode="External"/><Relationship Id="rId19" Type="http://schemas.openxmlformats.org/officeDocument/2006/relationships/hyperlink" Target="https://www.ncbi.nlm.nih.gov/pubmed/12666024" TargetMode="External"/><Relationship Id="rId4" Type="http://schemas.openxmlformats.org/officeDocument/2006/relationships/settings" Target="settings.xml"/><Relationship Id="rId9" Type="http://schemas.openxmlformats.org/officeDocument/2006/relationships/hyperlink" Target="https://www.sciencedirect.com/science/journal/19590318/29/2" TargetMode="External"/><Relationship Id="rId14" Type="http://schemas.openxmlformats.org/officeDocument/2006/relationships/hyperlink" Target="https://www.ncbi.nlm.nih.gov/pubmed/?term=Horney%20BS%5BAuthor%5D&amp;cauthor=true&amp;cauthor_uid=1266602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6211-789F-4FE6-B5C4-4E18E4C4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15636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9</cp:revision>
  <cp:lastPrinted>2018-12-03T18:53:00Z</cp:lastPrinted>
  <dcterms:created xsi:type="dcterms:W3CDTF">2018-12-10T21:49:00Z</dcterms:created>
  <dcterms:modified xsi:type="dcterms:W3CDTF">2018-12-11T19:37:00Z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