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C6C69" w14:textId="77777777" w:rsidR="00745EB3" w:rsidRPr="001D226A" w:rsidRDefault="00745EB3" w:rsidP="001E0598">
      <w:pPr>
        <w:pStyle w:val="NormalWeb"/>
        <w:widowControl/>
        <w:spacing w:before="0" w:beforeAutospacing="0" w:after="0" w:afterAutospacing="0"/>
        <w:rPr>
          <w:color w:val="auto"/>
        </w:rPr>
      </w:pPr>
      <w:r w:rsidRPr="001D226A">
        <w:rPr>
          <w:b/>
          <w:bCs/>
          <w:color w:val="auto"/>
        </w:rPr>
        <w:t>TITLE:</w:t>
      </w:r>
      <w:r w:rsidRPr="001D226A">
        <w:rPr>
          <w:color w:val="auto"/>
        </w:rPr>
        <w:t xml:space="preserve"> </w:t>
      </w:r>
    </w:p>
    <w:p w14:paraId="15B7C7CC" w14:textId="1ACF81AD" w:rsidR="00745EB3" w:rsidRPr="001D226A" w:rsidRDefault="00745EB3" w:rsidP="001E0598">
      <w:pPr>
        <w:widowControl/>
        <w:rPr>
          <w:color w:val="auto"/>
        </w:rPr>
      </w:pPr>
      <w:r w:rsidRPr="001D226A">
        <w:rPr>
          <w:color w:val="auto"/>
        </w:rPr>
        <w:t xml:space="preserve">Measurement of </w:t>
      </w:r>
      <w:r w:rsidR="0046106B" w:rsidRPr="001D226A">
        <w:rPr>
          <w:color w:val="auto"/>
        </w:rPr>
        <w:t>O</w:t>
      </w:r>
      <w:r w:rsidRPr="001D226A">
        <w:rPr>
          <w:color w:val="auto"/>
        </w:rPr>
        <w:t xml:space="preserve">xygen </w:t>
      </w:r>
      <w:r w:rsidR="0046106B" w:rsidRPr="001D226A">
        <w:rPr>
          <w:color w:val="auto"/>
        </w:rPr>
        <w:t>C</w:t>
      </w:r>
      <w:r w:rsidRPr="001D226A">
        <w:rPr>
          <w:color w:val="auto"/>
        </w:rPr>
        <w:t xml:space="preserve">onsumption </w:t>
      </w:r>
      <w:r w:rsidR="0046106B" w:rsidRPr="001D226A">
        <w:rPr>
          <w:color w:val="auto"/>
        </w:rPr>
        <w:t>R</w:t>
      </w:r>
      <w:r w:rsidRPr="001D226A">
        <w:rPr>
          <w:color w:val="auto"/>
        </w:rPr>
        <w:t xml:space="preserve">ates in </w:t>
      </w:r>
      <w:r w:rsidR="0046106B" w:rsidRPr="001D226A">
        <w:rPr>
          <w:color w:val="auto"/>
        </w:rPr>
        <w:t>I</w:t>
      </w:r>
      <w:r w:rsidRPr="001D226A">
        <w:rPr>
          <w:color w:val="auto"/>
        </w:rPr>
        <w:t xml:space="preserve">ntact </w:t>
      </w:r>
      <w:r w:rsidRPr="001D226A">
        <w:rPr>
          <w:i/>
          <w:color w:val="auto"/>
        </w:rPr>
        <w:t xml:space="preserve">Caenorhabditis </w:t>
      </w:r>
      <w:r w:rsidR="00883BF6">
        <w:rPr>
          <w:i/>
          <w:color w:val="auto"/>
        </w:rPr>
        <w:t>E</w:t>
      </w:r>
      <w:r w:rsidRPr="001D226A">
        <w:rPr>
          <w:i/>
          <w:color w:val="auto"/>
        </w:rPr>
        <w:t>legans</w:t>
      </w:r>
    </w:p>
    <w:p w14:paraId="467893CF" w14:textId="77777777" w:rsidR="00745EB3" w:rsidRPr="001D226A" w:rsidRDefault="00745EB3" w:rsidP="001E0598">
      <w:pPr>
        <w:widowControl/>
        <w:rPr>
          <w:b/>
          <w:bCs/>
          <w:color w:val="auto"/>
        </w:rPr>
      </w:pPr>
    </w:p>
    <w:p w14:paraId="1ACB369B" w14:textId="7C8BCB23" w:rsidR="00745EB3" w:rsidRPr="001D226A" w:rsidRDefault="00745EB3" w:rsidP="001E0598">
      <w:pPr>
        <w:widowControl/>
        <w:rPr>
          <w:color w:val="auto"/>
        </w:rPr>
      </w:pPr>
      <w:r w:rsidRPr="001D226A">
        <w:rPr>
          <w:b/>
          <w:bCs/>
          <w:color w:val="auto"/>
        </w:rPr>
        <w:t xml:space="preserve">AUTHORS </w:t>
      </w:r>
      <w:r w:rsidR="003007B7" w:rsidRPr="001D226A">
        <w:rPr>
          <w:b/>
          <w:bCs/>
          <w:color w:val="auto"/>
        </w:rPr>
        <w:t>AND</w:t>
      </w:r>
      <w:r w:rsidRPr="001D226A">
        <w:rPr>
          <w:b/>
          <w:bCs/>
          <w:color w:val="auto"/>
        </w:rPr>
        <w:t xml:space="preserve"> AFFILIATIONS: </w:t>
      </w:r>
    </w:p>
    <w:p w14:paraId="00FA99F3" w14:textId="51EF494D" w:rsidR="00745EB3" w:rsidRPr="001D226A" w:rsidRDefault="00745EB3" w:rsidP="001E0598">
      <w:pPr>
        <w:widowControl/>
        <w:rPr>
          <w:color w:val="auto"/>
        </w:rPr>
      </w:pPr>
      <w:r w:rsidRPr="001D226A">
        <w:rPr>
          <w:color w:val="auto"/>
        </w:rPr>
        <w:t>Shaarika Sarasija</w:t>
      </w:r>
      <w:r w:rsidR="001C5119">
        <w:rPr>
          <w:color w:val="auto"/>
          <w:vertAlign w:val="superscript"/>
        </w:rPr>
        <w:t>1</w:t>
      </w:r>
      <w:r w:rsidR="00E465AD" w:rsidRPr="001D226A">
        <w:rPr>
          <w:color w:val="auto"/>
        </w:rPr>
        <w:t>,</w:t>
      </w:r>
      <w:r w:rsidRPr="001D226A">
        <w:rPr>
          <w:color w:val="auto"/>
        </w:rPr>
        <w:t xml:space="preserve"> Kenneth R. Norman</w:t>
      </w:r>
      <w:r w:rsidR="001C5119">
        <w:rPr>
          <w:color w:val="auto"/>
          <w:vertAlign w:val="superscript"/>
        </w:rPr>
        <w:t>1</w:t>
      </w:r>
    </w:p>
    <w:p w14:paraId="28F0B740" w14:textId="4427146A" w:rsidR="00745EB3" w:rsidRPr="001D226A" w:rsidRDefault="001C5119" w:rsidP="001E0598">
      <w:pPr>
        <w:widowControl/>
        <w:rPr>
          <w:color w:val="auto"/>
        </w:rPr>
      </w:pPr>
      <w:r>
        <w:rPr>
          <w:color w:val="auto"/>
          <w:vertAlign w:val="superscript"/>
        </w:rPr>
        <w:t>1</w:t>
      </w:r>
      <w:r w:rsidR="00745EB3" w:rsidRPr="001D226A">
        <w:rPr>
          <w:color w:val="auto"/>
        </w:rPr>
        <w:t>Department of Regenerative and Cancer Cell Biology</w:t>
      </w:r>
      <w:r w:rsidR="00E465AD" w:rsidRPr="001D226A">
        <w:rPr>
          <w:color w:val="auto"/>
        </w:rPr>
        <w:t xml:space="preserve">, </w:t>
      </w:r>
      <w:r w:rsidR="00745EB3" w:rsidRPr="001D226A">
        <w:rPr>
          <w:color w:val="auto"/>
        </w:rPr>
        <w:t>Albany Medical College, Albany, NY</w:t>
      </w:r>
      <w:r w:rsidR="00E465AD" w:rsidRPr="001D226A">
        <w:rPr>
          <w:color w:val="auto"/>
        </w:rPr>
        <w:t>, USA</w:t>
      </w:r>
    </w:p>
    <w:p w14:paraId="35B2E007" w14:textId="7C49B592" w:rsidR="00745EB3" w:rsidRDefault="00745EB3" w:rsidP="001E0598">
      <w:pPr>
        <w:widowControl/>
        <w:rPr>
          <w:bCs/>
          <w:color w:val="auto"/>
        </w:rPr>
      </w:pPr>
    </w:p>
    <w:p w14:paraId="32C795A8" w14:textId="34A4A166" w:rsidR="00766F56" w:rsidRPr="00DD48B9" w:rsidRDefault="00766F56" w:rsidP="001E0598">
      <w:pPr>
        <w:widowControl/>
        <w:rPr>
          <w:bCs/>
          <w:color w:val="auto"/>
        </w:rPr>
      </w:pPr>
      <w:r w:rsidRPr="00DD48B9">
        <w:rPr>
          <w:bCs/>
          <w:color w:val="auto"/>
        </w:rPr>
        <w:t>Corresponding Author:</w:t>
      </w:r>
    </w:p>
    <w:p w14:paraId="2AD094BB" w14:textId="256A9A3D" w:rsidR="00766F56" w:rsidRPr="00DD48B9" w:rsidRDefault="00CE79DE" w:rsidP="001E0598">
      <w:pPr>
        <w:widowControl/>
        <w:rPr>
          <w:bCs/>
          <w:color w:val="auto"/>
        </w:rPr>
      </w:pPr>
      <w:r w:rsidRPr="00DD48B9">
        <w:rPr>
          <w:bCs/>
          <w:color w:val="auto"/>
        </w:rPr>
        <w:t>Kenneth R. Norman</w:t>
      </w:r>
      <w:r w:rsidRPr="00DD48B9">
        <w:rPr>
          <w:bCs/>
          <w:color w:val="auto"/>
        </w:rPr>
        <w:tab/>
        <w:t>(</w:t>
      </w:r>
      <w:hyperlink r:id="rId8" w:history="1">
        <w:r w:rsidRPr="00DD48B9">
          <w:rPr>
            <w:bCs/>
            <w:color w:val="auto"/>
          </w:rPr>
          <w:t>normank@amc.edu</w:t>
        </w:r>
      </w:hyperlink>
      <w:r w:rsidRPr="00DD48B9">
        <w:rPr>
          <w:bCs/>
          <w:color w:val="auto"/>
        </w:rPr>
        <w:t>)</w:t>
      </w:r>
    </w:p>
    <w:p w14:paraId="16C71DE3" w14:textId="77777777" w:rsidR="00CE79DE" w:rsidRDefault="00CE79DE" w:rsidP="001E0598">
      <w:pPr>
        <w:widowControl/>
        <w:rPr>
          <w:bCs/>
          <w:color w:val="auto"/>
        </w:rPr>
      </w:pPr>
    </w:p>
    <w:p w14:paraId="77F1F401" w14:textId="584D3540" w:rsidR="00766F56" w:rsidRPr="00DD48B9" w:rsidRDefault="00766F56" w:rsidP="001E0598">
      <w:pPr>
        <w:widowControl/>
        <w:rPr>
          <w:bCs/>
          <w:color w:val="auto"/>
        </w:rPr>
      </w:pPr>
      <w:r w:rsidRPr="00DD48B9">
        <w:rPr>
          <w:bCs/>
          <w:color w:val="auto"/>
        </w:rPr>
        <w:t>Email Address of Co-author:</w:t>
      </w:r>
    </w:p>
    <w:p w14:paraId="492D89A8" w14:textId="68EB952B" w:rsidR="00CE79DE" w:rsidRPr="00DD48B9" w:rsidRDefault="00F67C2D" w:rsidP="00CE79DE">
      <w:pPr>
        <w:widowControl/>
        <w:rPr>
          <w:bCs/>
          <w:color w:val="auto"/>
        </w:rPr>
      </w:pPr>
      <w:r w:rsidRPr="00DD48B9">
        <w:rPr>
          <w:bCs/>
          <w:color w:val="auto"/>
        </w:rPr>
        <w:t>Shaarika Sarasija</w:t>
      </w:r>
      <w:r w:rsidR="00D92A41" w:rsidRPr="00DD48B9">
        <w:rPr>
          <w:bCs/>
        </w:rPr>
        <w:tab/>
      </w:r>
      <w:r w:rsidRPr="00DD48B9">
        <w:rPr>
          <w:bCs/>
        </w:rPr>
        <w:t>(</w:t>
      </w:r>
      <w:hyperlink r:id="rId9" w:history="1">
        <w:r w:rsidRPr="00DD48B9">
          <w:rPr>
            <w:bCs/>
            <w:color w:val="auto"/>
          </w:rPr>
          <w:t>shaarika.sarasija@gmail.com</w:t>
        </w:r>
      </w:hyperlink>
      <w:r w:rsidRPr="00DD48B9">
        <w:rPr>
          <w:bCs/>
          <w:color w:val="auto"/>
        </w:rPr>
        <w:t>)</w:t>
      </w:r>
      <w:r w:rsidR="00CE79DE" w:rsidRPr="00DD48B9">
        <w:rPr>
          <w:bCs/>
          <w:color w:val="auto"/>
        </w:rPr>
        <w:t xml:space="preserve"> </w:t>
      </w:r>
    </w:p>
    <w:p w14:paraId="1ABD8E26" w14:textId="77777777" w:rsidR="00766F56" w:rsidRPr="001D226A" w:rsidRDefault="00766F56" w:rsidP="001E0598">
      <w:pPr>
        <w:widowControl/>
        <w:rPr>
          <w:bCs/>
          <w:color w:val="auto"/>
        </w:rPr>
      </w:pPr>
    </w:p>
    <w:p w14:paraId="2A49405A" w14:textId="77777777" w:rsidR="00745EB3" w:rsidRPr="001D226A" w:rsidRDefault="00745EB3" w:rsidP="001E0598">
      <w:pPr>
        <w:pStyle w:val="NormalWeb"/>
        <w:widowControl/>
        <w:spacing w:before="0" w:beforeAutospacing="0" w:after="0" w:afterAutospacing="0"/>
        <w:rPr>
          <w:color w:val="auto"/>
        </w:rPr>
      </w:pPr>
      <w:r w:rsidRPr="001D226A">
        <w:rPr>
          <w:b/>
          <w:bCs/>
          <w:color w:val="auto"/>
        </w:rPr>
        <w:t>KEYWORDS:</w:t>
      </w:r>
      <w:r w:rsidRPr="001D226A">
        <w:rPr>
          <w:color w:val="auto"/>
        </w:rPr>
        <w:t xml:space="preserve"> </w:t>
      </w:r>
    </w:p>
    <w:p w14:paraId="573689B8" w14:textId="560552D0" w:rsidR="00745EB3" w:rsidRPr="001D226A" w:rsidRDefault="00745EB3" w:rsidP="001E0598">
      <w:pPr>
        <w:widowControl/>
        <w:rPr>
          <w:color w:val="auto"/>
        </w:rPr>
      </w:pPr>
      <w:r w:rsidRPr="001D226A">
        <w:rPr>
          <w:i/>
          <w:color w:val="auto"/>
        </w:rPr>
        <w:t>C. elegans</w:t>
      </w:r>
      <w:r w:rsidRPr="001D226A">
        <w:rPr>
          <w:color w:val="auto"/>
        </w:rPr>
        <w:t>, respiration, oxygen consumption rate</w:t>
      </w:r>
      <w:r w:rsidR="00303664" w:rsidRPr="001D226A">
        <w:rPr>
          <w:color w:val="auto"/>
        </w:rPr>
        <w:t xml:space="preserve"> (OCR)</w:t>
      </w:r>
      <w:r w:rsidRPr="001D226A">
        <w:rPr>
          <w:color w:val="auto"/>
        </w:rPr>
        <w:t>, respirometer, mitochondria</w:t>
      </w:r>
      <w:r w:rsidR="007A1D1B" w:rsidRPr="001D226A">
        <w:rPr>
          <w:color w:val="auto"/>
        </w:rPr>
        <w:t>, metabolism</w:t>
      </w:r>
    </w:p>
    <w:p w14:paraId="624E4D8E" w14:textId="77777777" w:rsidR="00745EB3" w:rsidRPr="001D226A" w:rsidRDefault="00745EB3" w:rsidP="001E0598">
      <w:pPr>
        <w:pStyle w:val="NormalWeb"/>
        <w:widowControl/>
        <w:spacing w:before="0" w:beforeAutospacing="0" w:after="0" w:afterAutospacing="0"/>
        <w:rPr>
          <w:color w:val="auto"/>
        </w:rPr>
      </w:pPr>
    </w:p>
    <w:p w14:paraId="71022822" w14:textId="0A671963" w:rsidR="00745EB3" w:rsidRPr="001D226A" w:rsidRDefault="00745EB3" w:rsidP="001E0598">
      <w:pPr>
        <w:widowControl/>
        <w:rPr>
          <w:color w:val="auto"/>
        </w:rPr>
      </w:pPr>
      <w:r w:rsidRPr="001D226A">
        <w:rPr>
          <w:b/>
          <w:bCs/>
          <w:color w:val="auto"/>
        </w:rPr>
        <w:t>S</w:t>
      </w:r>
      <w:r w:rsidR="006C4C57">
        <w:rPr>
          <w:b/>
          <w:bCs/>
          <w:color w:val="auto"/>
        </w:rPr>
        <w:t>UMMARY</w:t>
      </w:r>
      <w:r w:rsidRPr="001D226A">
        <w:rPr>
          <w:b/>
          <w:bCs/>
          <w:color w:val="auto"/>
        </w:rPr>
        <w:t>:</w:t>
      </w:r>
      <w:r w:rsidRPr="001D226A">
        <w:rPr>
          <w:color w:val="auto"/>
        </w:rPr>
        <w:t xml:space="preserve"> </w:t>
      </w:r>
    </w:p>
    <w:p w14:paraId="7ACAA199" w14:textId="44D962DB" w:rsidR="00745EB3" w:rsidRPr="001D226A" w:rsidRDefault="00745EB3" w:rsidP="001E0598">
      <w:pPr>
        <w:widowControl/>
        <w:tabs>
          <w:tab w:val="left" w:pos="0"/>
        </w:tabs>
        <w:rPr>
          <w:color w:val="auto"/>
        </w:rPr>
      </w:pPr>
      <w:r w:rsidRPr="001D226A">
        <w:rPr>
          <w:color w:val="auto"/>
        </w:rPr>
        <w:t>Mitochondrial respiration is critical for organismal survival; therefore, oxygen consumption rate is an excellent indicator of mitochondrial health. In this protocol, we describe the use of a</w:t>
      </w:r>
      <w:r w:rsidR="001E1BC9" w:rsidRPr="001D226A">
        <w:rPr>
          <w:color w:val="auto"/>
        </w:rPr>
        <w:t xml:space="preserve"> commercially available</w:t>
      </w:r>
      <w:r w:rsidRPr="001D226A">
        <w:rPr>
          <w:color w:val="auto"/>
        </w:rPr>
        <w:t xml:space="preserve"> respirometer to measure basal and maximal oxygen consumption rates in live, intact</w:t>
      </w:r>
      <w:r w:rsidR="001F72EB" w:rsidRPr="001D226A">
        <w:rPr>
          <w:color w:val="auto"/>
        </w:rPr>
        <w:t>,</w:t>
      </w:r>
      <w:r w:rsidRPr="001D226A">
        <w:rPr>
          <w:color w:val="auto"/>
        </w:rPr>
        <w:t xml:space="preserve"> and freely-motile </w:t>
      </w:r>
      <w:r w:rsidR="007C1347" w:rsidRPr="001D226A">
        <w:rPr>
          <w:i/>
          <w:color w:val="auto"/>
        </w:rPr>
        <w:t xml:space="preserve">Caenorhabditis </w:t>
      </w:r>
      <w:r w:rsidRPr="001D226A">
        <w:rPr>
          <w:i/>
          <w:color w:val="auto"/>
        </w:rPr>
        <w:t>elegans</w:t>
      </w:r>
      <w:r w:rsidRPr="001D226A">
        <w:rPr>
          <w:color w:val="auto"/>
        </w:rPr>
        <w:t xml:space="preserve">. </w:t>
      </w:r>
    </w:p>
    <w:p w14:paraId="4AA67786" w14:textId="77777777" w:rsidR="00745EB3" w:rsidRPr="001D226A" w:rsidRDefault="00745EB3" w:rsidP="001E0598">
      <w:pPr>
        <w:widowControl/>
        <w:rPr>
          <w:color w:val="auto"/>
        </w:rPr>
      </w:pPr>
    </w:p>
    <w:p w14:paraId="6F441CC7" w14:textId="33A6C1A2" w:rsidR="00745EB3" w:rsidRPr="001D226A" w:rsidRDefault="00745EB3" w:rsidP="001E0598">
      <w:pPr>
        <w:widowControl/>
        <w:rPr>
          <w:color w:val="auto"/>
        </w:rPr>
      </w:pPr>
      <w:r w:rsidRPr="001D226A">
        <w:rPr>
          <w:b/>
          <w:bCs/>
          <w:color w:val="auto"/>
        </w:rPr>
        <w:t>ABSTRACT:</w:t>
      </w:r>
    </w:p>
    <w:p w14:paraId="2310FAFA" w14:textId="4A26088E" w:rsidR="00745EB3" w:rsidRPr="001D226A" w:rsidRDefault="00745EB3" w:rsidP="00B33735">
      <w:pPr>
        <w:widowControl/>
        <w:shd w:val="clear" w:color="auto" w:fill="FFFFFF"/>
        <w:autoSpaceDE/>
        <w:autoSpaceDN/>
        <w:adjustRightInd/>
        <w:rPr>
          <w:color w:val="auto"/>
        </w:rPr>
      </w:pPr>
      <w:r w:rsidRPr="001D226A">
        <w:rPr>
          <w:color w:val="auto"/>
        </w:rPr>
        <w:t xml:space="preserve">Optimal mitochondrial function is critical for healthy cellular activity, particularly in cells that have high energy demands like those in the nervous system and muscle. Consistent with this, mitochondrial dysfunction has been associated with a myriad of neurodegenerative diseases and aging in general. </w:t>
      </w:r>
      <w:r w:rsidR="007C1347" w:rsidRPr="001D226A">
        <w:rPr>
          <w:i/>
          <w:color w:val="auto"/>
        </w:rPr>
        <w:t xml:space="preserve">Caenorhabditis </w:t>
      </w:r>
      <w:r w:rsidRPr="001D226A">
        <w:rPr>
          <w:i/>
          <w:color w:val="auto"/>
        </w:rPr>
        <w:t>elegans</w:t>
      </w:r>
      <w:r w:rsidRPr="001D226A">
        <w:rPr>
          <w:color w:val="auto"/>
        </w:rPr>
        <w:t xml:space="preserve"> have been a powerful model system for elucidating the many intricacies of mitochondrial function. Mitochondrial respiration is a strong indicator of mitochondrial function and </w:t>
      </w:r>
      <w:r w:rsidR="001E1BC9" w:rsidRPr="001D226A">
        <w:rPr>
          <w:color w:val="auto"/>
        </w:rPr>
        <w:t>recently developed</w:t>
      </w:r>
      <w:r w:rsidRPr="001D226A">
        <w:rPr>
          <w:color w:val="auto"/>
        </w:rPr>
        <w:t xml:space="preserve"> respirometers </w:t>
      </w:r>
      <w:r w:rsidR="001E1BC9" w:rsidRPr="001D226A">
        <w:rPr>
          <w:color w:val="auto"/>
        </w:rPr>
        <w:t xml:space="preserve">offer </w:t>
      </w:r>
      <w:r w:rsidRPr="001D226A">
        <w:rPr>
          <w:color w:val="auto"/>
        </w:rPr>
        <w:t xml:space="preserve">a state-of-the-art platform to measure respiration in cells. In this protocol, we </w:t>
      </w:r>
      <w:r w:rsidR="00CF5177" w:rsidRPr="001D226A">
        <w:rPr>
          <w:color w:val="auto"/>
        </w:rPr>
        <w:t>provide</w:t>
      </w:r>
      <w:r w:rsidRPr="001D226A">
        <w:rPr>
          <w:color w:val="auto"/>
        </w:rPr>
        <w:t xml:space="preserve"> </w:t>
      </w:r>
      <w:r w:rsidR="00C96B16" w:rsidRPr="001D226A">
        <w:rPr>
          <w:color w:val="auto"/>
        </w:rPr>
        <w:t xml:space="preserve">a </w:t>
      </w:r>
      <w:r w:rsidRPr="001D226A">
        <w:rPr>
          <w:color w:val="auto"/>
        </w:rPr>
        <w:t xml:space="preserve">technique to analyze live, intact </w:t>
      </w:r>
      <w:r w:rsidRPr="001D226A">
        <w:rPr>
          <w:i/>
          <w:color w:val="auto"/>
        </w:rPr>
        <w:t>C. elegans</w:t>
      </w:r>
      <w:r w:rsidRPr="001D226A">
        <w:rPr>
          <w:color w:val="auto"/>
        </w:rPr>
        <w:t xml:space="preserve">. This protocol spans a period of </w:t>
      </w:r>
      <w:r w:rsidR="002048A4" w:rsidRPr="001D226A">
        <w:rPr>
          <w:color w:val="auto"/>
        </w:rPr>
        <w:t>~7</w:t>
      </w:r>
      <w:r w:rsidRPr="001D226A">
        <w:rPr>
          <w:color w:val="auto"/>
        </w:rPr>
        <w:t xml:space="preserve"> days and includes </w:t>
      </w:r>
      <w:r w:rsidR="00CF5177" w:rsidRPr="001D226A">
        <w:rPr>
          <w:color w:val="auto"/>
        </w:rPr>
        <w:t xml:space="preserve">steps for </w:t>
      </w:r>
      <w:r w:rsidRPr="001D226A">
        <w:rPr>
          <w:color w:val="auto"/>
        </w:rPr>
        <w:t xml:space="preserve">(1) growing and synchronization of </w:t>
      </w:r>
      <w:r w:rsidRPr="001D226A">
        <w:rPr>
          <w:i/>
          <w:color w:val="auto"/>
        </w:rPr>
        <w:t>C. elegans,</w:t>
      </w:r>
      <w:r w:rsidRPr="001D226A">
        <w:rPr>
          <w:color w:val="auto"/>
        </w:rPr>
        <w:t xml:space="preserve"> (2)</w:t>
      </w:r>
      <w:r w:rsidR="00546F77" w:rsidRPr="001D226A">
        <w:rPr>
          <w:color w:val="auto"/>
        </w:rPr>
        <w:t xml:space="preserve"> preparation and loading of compounds to be injected and hydration of probes</w:t>
      </w:r>
      <w:r w:rsidRPr="001D226A">
        <w:rPr>
          <w:color w:val="auto"/>
        </w:rPr>
        <w:t xml:space="preserve">, (3) </w:t>
      </w:r>
      <w:r w:rsidR="00546F77" w:rsidRPr="001D226A">
        <w:rPr>
          <w:color w:val="auto"/>
        </w:rPr>
        <w:t>drug loading and cartridge equilibration</w:t>
      </w:r>
      <w:r w:rsidR="000F1709" w:rsidRPr="001D226A">
        <w:rPr>
          <w:color w:val="auto"/>
        </w:rPr>
        <w:t>,</w:t>
      </w:r>
      <w:r w:rsidR="00546F77" w:rsidRPr="001D226A">
        <w:rPr>
          <w:color w:val="auto"/>
        </w:rPr>
        <w:t xml:space="preserve"> </w:t>
      </w:r>
      <w:r w:rsidRPr="001D226A">
        <w:rPr>
          <w:color w:val="auto"/>
        </w:rPr>
        <w:t xml:space="preserve">(4) </w:t>
      </w:r>
      <w:r w:rsidR="00546F77" w:rsidRPr="001D226A">
        <w:rPr>
          <w:color w:val="auto"/>
        </w:rPr>
        <w:t xml:space="preserve">preparation of worm </w:t>
      </w:r>
      <w:r w:rsidR="000F1709" w:rsidRPr="001D226A">
        <w:rPr>
          <w:color w:val="auto"/>
        </w:rPr>
        <w:t xml:space="preserve">assay </w:t>
      </w:r>
      <w:r w:rsidR="00546F77" w:rsidRPr="001D226A">
        <w:rPr>
          <w:color w:val="auto"/>
        </w:rPr>
        <w:t>plate and assay run</w:t>
      </w:r>
      <w:r w:rsidR="000F1709" w:rsidRPr="001D226A">
        <w:rPr>
          <w:color w:val="auto"/>
        </w:rPr>
        <w:t>, and</w:t>
      </w:r>
      <w:r w:rsidR="00546F77" w:rsidRPr="001D226A">
        <w:rPr>
          <w:color w:val="auto"/>
        </w:rPr>
        <w:t xml:space="preserve"> (5) </w:t>
      </w:r>
      <w:r w:rsidRPr="001D226A">
        <w:rPr>
          <w:color w:val="auto"/>
        </w:rPr>
        <w:t xml:space="preserve">post-experiment data analysis. </w:t>
      </w:r>
    </w:p>
    <w:p w14:paraId="5D7905E3" w14:textId="77777777" w:rsidR="00745EB3" w:rsidRPr="001D226A" w:rsidRDefault="00745EB3" w:rsidP="001E0598">
      <w:pPr>
        <w:widowControl/>
        <w:rPr>
          <w:color w:val="auto"/>
        </w:rPr>
      </w:pPr>
    </w:p>
    <w:p w14:paraId="06E3B0BB" w14:textId="77777777" w:rsidR="00745EB3" w:rsidRPr="001D226A" w:rsidRDefault="00745EB3" w:rsidP="001E0598">
      <w:pPr>
        <w:widowControl/>
        <w:rPr>
          <w:color w:val="auto"/>
        </w:rPr>
      </w:pPr>
      <w:r w:rsidRPr="001D226A">
        <w:rPr>
          <w:b/>
          <w:color w:val="auto"/>
        </w:rPr>
        <w:t>INTRODUCTION</w:t>
      </w:r>
      <w:r w:rsidRPr="001D226A">
        <w:rPr>
          <w:b/>
          <w:bCs/>
          <w:color w:val="auto"/>
        </w:rPr>
        <w:t>:</w:t>
      </w:r>
      <w:r w:rsidRPr="001D226A">
        <w:rPr>
          <w:color w:val="auto"/>
        </w:rPr>
        <w:t xml:space="preserve"> </w:t>
      </w:r>
    </w:p>
    <w:p w14:paraId="67FFB28C" w14:textId="43F0ABD5" w:rsidR="00745EB3" w:rsidRPr="001D226A" w:rsidRDefault="0022233D" w:rsidP="001E0598">
      <w:pPr>
        <w:widowControl/>
        <w:rPr>
          <w:color w:val="auto"/>
        </w:rPr>
      </w:pPr>
      <w:r w:rsidRPr="001D226A">
        <w:rPr>
          <w:color w:val="auto"/>
        </w:rPr>
        <w:t>A</w:t>
      </w:r>
      <w:r w:rsidR="00745EB3" w:rsidRPr="001D226A">
        <w:rPr>
          <w:color w:val="auto"/>
        </w:rPr>
        <w:t>denosine triphosphate (ATP)</w:t>
      </w:r>
      <w:r w:rsidRPr="001D226A">
        <w:rPr>
          <w:color w:val="auto"/>
        </w:rPr>
        <w:t>, the main source of cellular energy</w:t>
      </w:r>
      <w:r w:rsidR="000F1709" w:rsidRPr="001D226A">
        <w:rPr>
          <w:color w:val="auto"/>
        </w:rPr>
        <w:t>,</w:t>
      </w:r>
      <w:r w:rsidR="00745EB3" w:rsidRPr="001D226A">
        <w:rPr>
          <w:color w:val="auto"/>
        </w:rPr>
        <w:t xml:space="preserve"> </w:t>
      </w:r>
      <w:r w:rsidRPr="001D226A">
        <w:rPr>
          <w:color w:val="auto"/>
        </w:rPr>
        <w:t xml:space="preserve">is produced </w:t>
      </w:r>
      <w:r w:rsidR="00745EB3" w:rsidRPr="001D226A">
        <w:rPr>
          <w:color w:val="auto"/>
        </w:rPr>
        <w:t>in the mitochondria by enzymes in the electron</w:t>
      </w:r>
      <w:r w:rsidR="00B2275E" w:rsidRPr="001D226A">
        <w:rPr>
          <w:color w:val="auto"/>
        </w:rPr>
        <w:t xml:space="preserve"> transport chain (ETC) located i</w:t>
      </w:r>
      <w:r w:rsidR="00745EB3" w:rsidRPr="001D226A">
        <w:rPr>
          <w:color w:val="auto"/>
        </w:rPr>
        <w:t xml:space="preserve">n the inner </w:t>
      </w:r>
      <w:r w:rsidR="00B2275E" w:rsidRPr="001D226A">
        <w:rPr>
          <w:color w:val="auto"/>
        </w:rPr>
        <w:t xml:space="preserve">mitochondrial </w:t>
      </w:r>
      <w:r w:rsidR="00745EB3" w:rsidRPr="001D226A">
        <w:rPr>
          <w:color w:val="auto"/>
        </w:rPr>
        <w:t xml:space="preserve">membrane. </w:t>
      </w:r>
      <w:r w:rsidR="009459C0" w:rsidRPr="001D226A">
        <w:rPr>
          <w:color w:val="auto"/>
        </w:rPr>
        <w:t xml:space="preserve">Pyruvate, a key metabolite utilized for mitochondrial ATP production, is imported into the mitochondrial matrix where it is decarboxylated </w:t>
      </w:r>
      <w:r w:rsidR="002F33A5">
        <w:rPr>
          <w:color w:val="auto"/>
        </w:rPr>
        <w:t xml:space="preserve">to </w:t>
      </w:r>
      <w:r w:rsidR="009459C0" w:rsidRPr="001D226A">
        <w:rPr>
          <w:color w:val="auto"/>
        </w:rPr>
        <w:t>produc</w:t>
      </w:r>
      <w:r w:rsidR="002F33A5">
        <w:rPr>
          <w:color w:val="auto"/>
        </w:rPr>
        <w:t xml:space="preserve">e </w:t>
      </w:r>
      <w:r w:rsidR="009459C0" w:rsidRPr="001D226A">
        <w:rPr>
          <w:color w:val="auto"/>
        </w:rPr>
        <w:t xml:space="preserve">acetyl coenzyme A (CoA). Subsequently, acetyl CoA enters the citric acid cycle resulting in the generation of nicotinamide adenine dinucleotide (NADH), a key electron carrier molecule. </w:t>
      </w:r>
      <w:r w:rsidRPr="001D226A">
        <w:rPr>
          <w:color w:val="auto"/>
        </w:rPr>
        <w:t>As e</w:t>
      </w:r>
      <w:r w:rsidR="00745EB3" w:rsidRPr="001D226A">
        <w:rPr>
          <w:color w:val="auto"/>
        </w:rPr>
        <w:t xml:space="preserve">lectrons from NADH are passed to oxygen </w:t>
      </w:r>
      <w:r w:rsidR="001E0598" w:rsidRPr="0068503E">
        <w:rPr>
          <w:color w:val="auto"/>
        </w:rPr>
        <w:t>via</w:t>
      </w:r>
      <w:r w:rsidR="00745EB3" w:rsidRPr="0068503E">
        <w:rPr>
          <w:color w:val="auto"/>
        </w:rPr>
        <w:t xml:space="preserve"> </w:t>
      </w:r>
      <w:r w:rsidR="00745EB3" w:rsidRPr="001D226A">
        <w:rPr>
          <w:color w:val="auto"/>
        </w:rPr>
        <w:t xml:space="preserve">the ETC, protons </w:t>
      </w:r>
      <w:r w:rsidRPr="001D226A">
        <w:rPr>
          <w:color w:val="auto"/>
        </w:rPr>
        <w:t xml:space="preserve">build up </w:t>
      </w:r>
      <w:r w:rsidR="00745EB3" w:rsidRPr="001D226A">
        <w:rPr>
          <w:color w:val="auto"/>
        </w:rPr>
        <w:t xml:space="preserve">in the mitochondrial intermembrane space, </w:t>
      </w:r>
      <w:r w:rsidR="009459C0" w:rsidRPr="001D226A">
        <w:rPr>
          <w:color w:val="auto"/>
        </w:rPr>
        <w:t xml:space="preserve">which </w:t>
      </w:r>
      <w:r w:rsidRPr="001D226A">
        <w:rPr>
          <w:color w:val="auto"/>
        </w:rPr>
        <w:t>result</w:t>
      </w:r>
      <w:r w:rsidR="009459C0" w:rsidRPr="001D226A">
        <w:rPr>
          <w:color w:val="auto"/>
        </w:rPr>
        <w:t>s</w:t>
      </w:r>
      <w:r w:rsidRPr="001D226A">
        <w:rPr>
          <w:color w:val="auto"/>
        </w:rPr>
        <w:t xml:space="preserve"> in </w:t>
      </w:r>
      <w:r w:rsidR="00745EB3" w:rsidRPr="001D226A">
        <w:rPr>
          <w:color w:val="auto"/>
        </w:rPr>
        <w:t xml:space="preserve">the generation of an electrochemical gradient across the membrane. </w:t>
      </w:r>
      <w:r w:rsidR="009459C0" w:rsidRPr="001D226A">
        <w:rPr>
          <w:color w:val="auto"/>
        </w:rPr>
        <w:t>These</w:t>
      </w:r>
      <w:r w:rsidRPr="001D226A">
        <w:rPr>
          <w:color w:val="auto"/>
        </w:rPr>
        <w:t xml:space="preserve"> protons </w:t>
      </w:r>
      <w:r w:rsidR="009459C0" w:rsidRPr="001D226A">
        <w:rPr>
          <w:color w:val="auto"/>
        </w:rPr>
        <w:t xml:space="preserve">will </w:t>
      </w:r>
      <w:r w:rsidR="009459C0" w:rsidRPr="001D226A">
        <w:rPr>
          <w:color w:val="auto"/>
        </w:rPr>
        <w:lastRenderedPageBreak/>
        <w:t xml:space="preserve">then </w:t>
      </w:r>
      <w:r w:rsidRPr="001D226A">
        <w:rPr>
          <w:color w:val="auto"/>
        </w:rPr>
        <w:t>flow from the intermembrane space across this electrochemical gradient</w:t>
      </w:r>
      <w:r w:rsidR="00745EB3" w:rsidRPr="001D226A">
        <w:rPr>
          <w:color w:val="auto"/>
        </w:rPr>
        <w:t xml:space="preserve"> </w:t>
      </w:r>
      <w:r w:rsidR="009459C0" w:rsidRPr="001D226A">
        <w:rPr>
          <w:color w:val="auto"/>
        </w:rPr>
        <w:t xml:space="preserve">back </w:t>
      </w:r>
      <w:r w:rsidR="00745EB3" w:rsidRPr="001D226A">
        <w:rPr>
          <w:color w:val="auto"/>
        </w:rPr>
        <w:t>into the mitochondrial matrix</w:t>
      </w:r>
      <w:r w:rsidR="009459C0" w:rsidRPr="001D226A">
        <w:rPr>
          <w:color w:val="auto"/>
        </w:rPr>
        <w:t xml:space="preserve"> through </w:t>
      </w:r>
      <w:r w:rsidR="00745EB3" w:rsidRPr="001D226A">
        <w:rPr>
          <w:color w:val="auto"/>
        </w:rPr>
        <w:t xml:space="preserve">the proton pore of the ATP synthase, </w:t>
      </w:r>
      <w:r w:rsidR="009459C0" w:rsidRPr="001D226A">
        <w:rPr>
          <w:color w:val="auto"/>
        </w:rPr>
        <w:t xml:space="preserve">driving </w:t>
      </w:r>
      <w:r w:rsidR="00745EB3" w:rsidRPr="001D226A">
        <w:rPr>
          <w:color w:val="auto"/>
        </w:rPr>
        <w:t xml:space="preserve">its rotation and </w:t>
      </w:r>
      <w:r w:rsidR="009459C0" w:rsidRPr="001D226A">
        <w:rPr>
          <w:color w:val="auto"/>
        </w:rPr>
        <w:t xml:space="preserve">the </w:t>
      </w:r>
      <w:r w:rsidR="00745EB3" w:rsidRPr="001D226A">
        <w:rPr>
          <w:color w:val="auto"/>
        </w:rPr>
        <w:t>synthesis of ATP</w:t>
      </w:r>
      <w:r w:rsidR="00EE16AF" w:rsidRPr="001D226A">
        <w:rPr>
          <w:color w:val="auto"/>
        </w:rPr>
        <w:fldChar w:fldCharType="begin"/>
      </w:r>
      <w:r w:rsidR="00EE16AF" w:rsidRPr="001D226A">
        <w:rPr>
          <w:color w:val="auto"/>
        </w:rPr>
        <w:instrText xml:space="preserve"> ADDIN EN.CITE &lt;EndNote&gt;&lt;Cite&gt;&lt;Author&gt;Nelson&lt;/Author&gt;&lt;Year&gt;2008&lt;/Year&gt;&lt;RecNum&gt;2844&lt;/RecNum&gt;&lt;DisplayText&gt;&lt;style face="superscript"&gt;1&lt;/style&gt;&lt;/DisplayText&gt;&lt;record&gt;&lt;rec-number&gt;2844&lt;/rec-number&gt;&lt;foreign-keys&gt;&lt;key app="EN" db-id="a520ta22nzx0vfeetarvdww89a505zp50sd0" timestamp="1543346987"&gt;2844&lt;/key&gt;&lt;/foreign-keys&gt;&lt;ref-type name="Book Section"&gt;5&lt;/ref-type&gt;&lt;contributors&gt;&lt;authors&gt;&lt;author&gt;Nelson, D. L., Cox, M. M. &lt;/author&gt;&lt;/authors&gt;&lt;secondary-authors&gt;&lt;author&gt;Ahr, K.&lt;/author&gt;&lt;/secondary-authors&gt;&lt;/contributors&gt;&lt;titles&gt;&lt;title&gt;Oxidative Phosphorylation and Photophosphorylation&lt;/title&gt;&lt;secondary-title&gt;Lehninger Principles of Biochemistry&lt;/secondary-title&gt;&lt;/titles&gt;&lt;pages&gt;707-772&lt;/pages&gt;&lt;edition&gt;5th&lt;/edition&gt;&lt;section&gt;19&lt;/section&gt;&lt;dates&gt;&lt;year&gt;2008&lt;/year&gt;&lt;/dates&gt;&lt;pub-location&gt;New York&lt;/pub-location&gt;&lt;publisher&gt;W. H. Freeman and Company&lt;/publisher&gt;&lt;isbn&gt;978-0-7167-7108-1&lt;/isbn&gt;&lt;urls&gt;&lt;/urls&gt;&lt;/record&gt;&lt;/Cite&gt;&lt;/EndNote&gt;</w:instrText>
      </w:r>
      <w:r w:rsidR="00EE16AF" w:rsidRPr="001D226A">
        <w:rPr>
          <w:color w:val="auto"/>
        </w:rPr>
        <w:fldChar w:fldCharType="separate"/>
      </w:r>
      <w:r w:rsidR="00EE16AF" w:rsidRPr="001D226A">
        <w:rPr>
          <w:noProof/>
          <w:color w:val="auto"/>
          <w:vertAlign w:val="superscript"/>
        </w:rPr>
        <w:t>1</w:t>
      </w:r>
      <w:r w:rsidR="00EE16AF" w:rsidRPr="001D226A">
        <w:rPr>
          <w:color w:val="auto"/>
        </w:rPr>
        <w:fldChar w:fldCharType="end"/>
      </w:r>
      <w:r w:rsidR="00B2275E" w:rsidRPr="001D226A">
        <w:rPr>
          <w:color w:val="auto"/>
        </w:rPr>
        <w:t xml:space="preserve"> (</w:t>
      </w:r>
      <w:r w:rsidR="001E0598" w:rsidRPr="001D226A">
        <w:rPr>
          <w:b/>
          <w:color w:val="auto"/>
        </w:rPr>
        <w:t>Figure 1</w:t>
      </w:r>
      <w:r w:rsidR="00B2275E" w:rsidRPr="001D226A">
        <w:rPr>
          <w:color w:val="auto"/>
        </w:rPr>
        <w:t>)</w:t>
      </w:r>
      <w:r w:rsidR="00745EB3" w:rsidRPr="001D226A">
        <w:rPr>
          <w:color w:val="auto"/>
        </w:rPr>
        <w:t>.</w:t>
      </w:r>
    </w:p>
    <w:p w14:paraId="5771A30A" w14:textId="77777777" w:rsidR="00745EB3" w:rsidRPr="001D226A" w:rsidRDefault="00745EB3" w:rsidP="001E0598">
      <w:pPr>
        <w:widowControl/>
        <w:rPr>
          <w:color w:val="auto"/>
        </w:rPr>
      </w:pPr>
    </w:p>
    <w:p w14:paraId="3D888BFA" w14:textId="5592EE0B" w:rsidR="00745EB3" w:rsidRPr="001D226A" w:rsidRDefault="00710309" w:rsidP="001E0598">
      <w:pPr>
        <w:widowControl/>
        <w:rPr>
          <w:color w:val="auto"/>
        </w:rPr>
      </w:pPr>
      <w:r>
        <w:rPr>
          <w:color w:val="auto"/>
        </w:rPr>
        <w:t>M</w:t>
      </w:r>
      <w:r w:rsidR="00745EB3" w:rsidRPr="001D226A">
        <w:rPr>
          <w:color w:val="auto"/>
        </w:rPr>
        <w:t>itochondrial function is not limited to energy production but</w:t>
      </w:r>
      <w:r w:rsidR="00CF5177" w:rsidRPr="001D226A">
        <w:rPr>
          <w:color w:val="auto"/>
        </w:rPr>
        <w:t xml:space="preserve"> is</w:t>
      </w:r>
      <w:r w:rsidR="00745EB3" w:rsidRPr="001D226A">
        <w:rPr>
          <w:color w:val="auto"/>
        </w:rPr>
        <w:t xml:space="preserve"> also crucial for calcium homeostasis, </w:t>
      </w:r>
      <w:r w:rsidR="0068503E">
        <w:rPr>
          <w:color w:val="auto"/>
        </w:rPr>
        <w:t>r</w:t>
      </w:r>
      <w:r w:rsidR="0068503E" w:rsidRPr="0068503E">
        <w:rPr>
          <w:color w:val="auto"/>
        </w:rPr>
        <w:t xml:space="preserve">eactive oxygen species </w:t>
      </w:r>
      <w:r w:rsidR="0068503E">
        <w:rPr>
          <w:color w:val="auto"/>
        </w:rPr>
        <w:t>(</w:t>
      </w:r>
      <w:r w:rsidR="00745EB3" w:rsidRPr="001D226A">
        <w:rPr>
          <w:color w:val="auto"/>
        </w:rPr>
        <w:t>ROS</w:t>
      </w:r>
      <w:r w:rsidR="0068503E">
        <w:rPr>
          <w:color w:val="auto"/>
        </w:rPr>
        <w:t>)</w:t>
      </w:r>
      <w:r w:rsidR="00745EB3" w:rsidRPr="001D226A">
        <w:rPr>
          <w:color w:val="auto"/>
        </w:rPr>
        <w:t xml:space="preserve"> scavenging, and apoptosis, critically positioning their function in organismal health</w:t>
      </w:r>
      <w:r w:rsidR="00116043" w:rsidRPr="001D226A">
        <w:rPr>
          <w:color w:val="auto"/>
        </w:rPr>
        <w:fldChar w:fldCharType="begin">
          <w:fldData xml:space="preserve">PEVuZE5vdGU+PENpdGU+PEF1dGhvcj5NYXJjaGk8L0F1dGhvcj48WWVhcj4yMDE4PC9ZZWFyPjxS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</w:fldData>
        </w:fldChar>
      </w:r>
      <w:r w:rsidR="00116043" w:rsidRPr="001D226A">
        <w:rPr>
          <w:color w:val="auto"/>
        </w:rPr>
        <w:instrText xml:space="preserve"> ADDIN EN.CITE </w:instrText>
      </w:r>
      <w:r w:rsidR="00116043" w:rsidRPr="001D226A">
        <w:rPr>
          <w:color w:val="auto"/>
        </w:rPr>
        <w:fldChar w:fldCharType="begin">
          <w:fldData xml:space="preserve">PEVuZE5vdGU+PENpdGU+PEF1dGhvcj5NYXJjaGk8L0F1dGhvcj48WWVhcj4yMDE4PC9ZZWFyPjxS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</w:fldData>
        </w:fldChar>
      </w:r>
      <w:r w:rsidR="00116043" w:rsidRPr="001D226A">
        <w:rPr>
          <w:color w:val="auto"/>
        </w:rPr>
        <w:instrText xml:space="preserve"> ADDIN EN.CITE.DATA </w:instrText>
      </w:r>
      <w:r w:rsidR="00116043" w:rsidRPr="001D226A">
        <w:rPr>
          <w:color w:val="auto"/>
        </w:rPr>
      </w:r>
      <w:r w:rsidR="00116043" w:rsidRPr="001D226A">
        <w:rPr>
          <w:color w:val="auto"/>
        </w:rPr>
        <w:fldChar w:fldCharType="end"/>
      </w:r>
      <w:r w:rsidR="00116043" w:rsidRPr="001D226A">
        <w:rPr>
          <w:color w:val="auto"/>
        </w:rPr>
      </w:r>
      <w:r w:rsidR="00116043" w:rsidRPr="001D226A">
        <w:rPr>
          <w:color w:val="auto"/>
        </w:rPr>
        <w:fldChar w:fldCharType="separate"/>
      </w:r>
      <w:r w:rsidR="00116043" w:rsidRPr="001D226A">
        <w:rPr>
          <w:noProof/>
          <w:color w:val="auto"/>
          <w:vertAlign w:val="superscript"/>
        </w:rPr>
        <w:t>2</w:t>
      </w:r>
      <w:r w:rsidR="00116043" w:rsidRPr="001D226A">
        <w:rPr>
          <w:color w:val="auto"/>
        </w:rPr>
        <w:fldChar w:fldCharType="end"/>
      </w:r>
      <w:r w:rsidR="00745EB3" w:rsidRPr="001D226A">
        <w:rPr>
          <w:color w:val="auto"/>
        </w:rPr>
        <w:t xml:space="preserve">. </w:t>
      </w:r>
      <w:r w:rsidR="00672207" w:rsidRPr="001D226A">
        <w:rPr>
          <w:color w:val="auto"/>
        </w:rPr>
        <w:t>Mitochondrial function can be assessed using a</w:t>
      </w:r>
      <w:r w:rsidR="00745EB3" w:rsidRPr="001D226A">
        <w:rPr>
          <w:color w:val="auto"/>
        </w:rPr>
        <w:t xml:space="preserve"> variety of assays</w:t>
      </w:r>
      <w:r w:rsidR="00AC1344">
        <w:rPr>
          <w:color w:val="auto"/>
        </w:rPr>
        <w:t>,</w:t>
      </w:r>
      <w:r w:rsidR="00745EB3" w:rsidRPr="001D226A">
        <w:rPr>
          <w:color w:val="auto"/>
        </w:rPr>
        <w:t xml:space="preserve"> including but not limited to </w:t>
      </w:r>
      <w:r w:rsidR="009459C0" w:rsidRPr="001D226A">
        <w:rPr>
          <w:color w:val="auto"/>
        </w:rPr>
        <w:t>analyses</w:t>
      </w:r>
      <w:r w:rsidR="00672207" w:rsidRPr="001D226A">
        <w:rPr>
          <w:color w:val="auto"/>
        </w:rPr>
        <w:t xml:space="preserve"> that </w:t>
      </w:r>
      <w:r w:rsidR="00745EB3" w:rsidRPr="001D226A">
        <w:rPr>
          <w:color w:val="auto"/>
        </w:rPr>
        <w:t>measur</w:t>
      </w:r>
      <w:r w:rsidR="00672207" w:rsidRPr="001D226A">
        <w:rPr>
          <w:color w:val="auto"/>
        </w:rPr>
        <w:t>e</w:t>
      </w:r>
      <w:r w:rsidR="00745EB3" w:rsidRPr="001D226A">
        <w:rPr>
          <w:color w:val="auto"/>
        </w:rPr>
        <w:t xml:space="preserve"> mitochondrial membrane potential, ATP and ROS levels, and mitochondrial calcium concentrations. However, these assays </w:t>
      </w:r>
      <w:r w:rsidR="00672207" w:rsidRPr="001D226A">
        <w:rPr>
          <w:color w:val="auto"/>
        </w:rPr>
        <w:t>provide a single snapshot</w:t>
      </w:r>
      <w:r w:rsidR="00745EB3" w:rsidRPr="001D226A">
        <w:rPr>
          <w:color w:val="auto"/>
        </w:rPr>
        <w:t xml:space="preserve"> of mitochondrial function and therefore might not provide a comprehensive view of mitochondrial health. Since oxygen consumption during ATP generation is </w:t>
      </w:r>
      <w:r w:rsidR="00672207" w:rsidRPr="001D226A">
        <w:rPr>
          <w:color w:val="auto"/>
        </w:rPr>
        <w:t xml:space="preserve">reliant </w:t>
      </w:r>
      <w:r w:rsidR="00745EB3" w:rsidRPr="001D226A">
        <w:rPr>
          <w:color w:val="auto"/>
        </w:rPr>
        <w:t xml:space="preserve">on </w:t>
      </w:r>
      <w:r w:rsidR="00672207" w:rsidRPr="001D226A">
        <w:rPr>
          <w:color w:val="auto"/>
        </w:rPr>
        <w:t xml:space="preserve">a myriad of </w:t>
      </w:r>
      <w:r w:rsidR="00745EB3" w:rsidRPr="001D226A">
        <w:rPr>
          <w:color w:val="auto"/>
        </w:rPr>
        <w:t>sequential reactions, it serve</w:t>
      </w:r>
      <w:r w:rsidR="00C96B16" w:rsidRPr="001D226A">
        <w:rPr>
          <w:color w:val="auto"/>
        </w:rPr>
        <w:t>s</w:t>
      </w:r>
      <w:r w:rsidR="00745EB3" w:rsidRPr="001D226A">
        <w:rPr>
          <w:color w:val="auto"/>
        </w:rPr>
        <w:t xml:space="preserve"> as a </w:t>
      </w:r>
      <w:r w:rsidR="0069545F" w:rsidRPr="001D226A">
        <w:rPr>
          <w:color w:val="auto"/>
        </w:rPr>
        <w:t>superior</w:t>
      </w:r>
      <w:r w:rsidR="00CF5177" w:rsidRPr="001D226A">
        <w:rPr>
          <w:color w:val="auto"/>
        </w:rPr>
        <w:t xml:space="preserve"> </w:t>
      </w:r>
      <w:r w:rsidR="00745EB3" w:rsidRPr="001D226A">
        <w:rPr>
          <w:color w:val="auto"/>
        </w:rPr>
        <w:t>indicator of mitochondrial function. Interestingly, variations in oxygen consumption rates have been observed as a result of mitochondrial dysfunction</w:t>
      </w:r>
      <w:r w:rsidR="00546F77" w:rsidRPr="001D226A">
        <w:rPr>
          <w:color w:val="auto"/>
        </w:rPr>
        <w:fldChar w:fldCharType="begin">
          <w:fldData xml:space="preserve">PEVuZE5vdGU+PENpdGU+PEF1dGhvcj5TYXJhc2lqYTwvQXV0aG9yPjxZZWFyPjIwMTg8L1llYXI+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</w:fldData>
        </w:fldChar>
      </w:r>
      <w:r w:rsidR="00B67C54" w:rsidRPr="001D226A">
        <w:rPr>
          <w:color w:val="auto"/>
        </w:rPr>
        <w:instrText xml:space="preserve"> ADDIN EN.CITE </w:instrText>
      </w:r>
      <w:r w:rsidR="00B67C54" w:rsidRPr="001D226A">
        <w:rPr>
          <w:color w:val="auto"/>
        </w:rPr>
        <w:fldChar w:fldCharType="begin">
          <w:fldData xml:space="preserve">PEVuZE5vdGU+PENpdGU+PEF1dGhvcj5TYXJhc2lqYTwvQXV0aG9yPjxZZWFyPjIwMTg8L1llYXI+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</w:fldData>
        </w:fldChar>
      </w:r>
      <w:r w:rsidR="00B67C54" w:rsidRPr="001D226A">
        <w:rPr>
          <w:color w:val="auto"/>
        </w:rPr>
        <w:instrText xml:space="preserve"> ADDIN EN.CITE.DATA </w:instrText>
      </w:r>
      <w:r w:rsidR="00B67C54" w:rsidRPr="001D226A">
        <w:rPr>
          <w:color w:val="auto"/>
        </w:rPr>
      </w:r>
      <w:r w:rsidR="00B67C54" w:rsidRPr="001D226A">
        <w:rPr>
          <w:color w:val="auto"/>
        </w:rPr>
        <w:fldChar w:fldCharType="end"/>
      </w:r>
      <w:r w:rsidR="00546F77" w:rsidRPr="001D226A">
        <w:rPr>
          <w:color w:val="auto"/>
        </w:rPr>
      </w:r>
      <w:r w:rsidR="00546F77" w:rsidRPr="001D226A">
        <w:rPr>
          <w:color w:val="auto"/>
        </w:rPr>
        <w:fldChar w:fldCharType="separate"/>
      </w:r>
      <w:r w:rsidR="00A6137A" w:rsidRPr="001D226A">
        <w:rPr>
          <w:noProof/>
          <w:color w:val="auto"/>
          <w:vertAlign w:val="superscript"/>
        </w:rPr>
        <w:t>3-5</w:t>
      </w:r>
      <w:r w:rsidR="00546F77" w:rsidRPr="001D226A">
        <w:rPr>
          <w:color w:val="auto"/>
        </w:rPr>
        <w:fldChar w:fldCharType="end"/>
      </w:r>
      <w:r w:rsidR="00745EB3" w:rsidRPr="001D226A">
        <w:rPr>
          <w:color w:val="auto"/>
        </w:rPr>
        <w:t>.</w:t>
      </w:r>
    </w:p>
    <w:p w14:paraId="3A6ECB64" w14:textId="77777777" w:rsidR="00745EB3" w:rsidRPr="001D226A" w:rsidRDefault="00745EB3" w:rsidP="001E0598">
      <w:pPr>
        <w:widowControl/>
        <w:rPr>
          <w:color w:val="auto"/>
        </w:rPr>
      </w:pPr>
    </w:p>
    <w:p w14:paraId="477D7F70" w14:textId="37C96681" w:rsidR="00745EB3" w:rsidRPr="001D226A" w:rsidRDefault="00745EB3" w:rsidP="001E0598">
      <w:pPr>
        <w:widowControl/>
        <w:rPr>
          <w:color w:val="auto"/>
        </w:rPr>
      </w:pPr>
      <w:r w:rsidRPr="001D226A">
        <w:rPr>
          <w:color w:val="auto"/>
        </w:rPr>
        <w:t xml:space="preserve">Oxygen consumption rates (OCR) of living samples can be measured using techniques that can be broadly divided into two groups: </w:t>
      </w:r>
      <w:proofErr w:type="spellStart"/>
      <w:r w:rsidR="00546F77" w:rsidRPr="001D226A">
        <w:rPr>
          <w:color w:val="auto"/>
        </w:rPr>
        <w:t>amperometric</w:t>
      </w:r>
      <w:proofErr w:type="spellEnd"/>
      <w:r w:rsidR="00546F77" w:rsidRPr="001D226A">
        <w:rPr>
          <w:color w:val="auto"/>
        </w:rPr>
        <w:t xml:space="preserve"> </w:t>
      </w:r>
      <w:r w:rsidR="0065716A" w:rsidRPr="001D226A">
        <w:rPr>
          <w:color w:val="auto"/>
        </w:rPr>
        <w:t xml:space="preserve">oxygen sensors </w:t>
      </w:r>
      <w:r w:rsidRPr="001D226A">
        <w:rPr>
          <w:color w:val="auto"/>
        </w:rPr>
        <w:t xml:space="preserve">and </w:t>
      </w:r>
      <w:r w:rsidR="00546F77" w:rsidRPr="001D226A">
        <w:rPr>
          <w:color w:val="auto"/>
        </w:rPr>
        <w:t>porphyrin</w:t>
      </w:r>
      <w:r w:rsidR="0065716A" w:rsidRPr="001D226A">
        <w:rPr>
          <w:color w:val="auto"/>
        </w:rPr>
        <w:t>-based phosphors that can be quenched by oxygen</w:t>
      </w:r>
      <w:r w:rsidR="00A510CD" w:rsidRPr="001D226A">
        <w:rPr>
          <w:color w:val="auto"/>
        </w:rPr>
        <w:fldChar w:fldCharType="begin"/>
      </w:r>
      <w:r w:rsidR="00A6137A" w:rsidRPr="001D226A">
        <w:rPr>
          <w:color w:val="auto"/>
        </w:rPr>
        <w:instrText xml:space="preserve"> ADDIN EN.CITE &lt;EndNote&gt;&lt;Cite&gt;&lt;Author&gt;Perry&lt;/Author&gt;&lt;Year&gt;2013&lt;/Year&gt;&lt;RecNum&gt;2837&lt;/RecNum&gt;&lt;DisplayText&gt;&lt;style face="superscript"&gt;6&lt;/style&gt;&lt;/DisplayText&gt;&lt;record&gt;&lt;rec-number&gt;2837&lt;/rec-number&gt;&lt;foreign-keys&gt;&lt;key app="EN" db-id="a520ta22nzx0vfeetarvdww89a505zp50sd0" timestamp="1539988053"&gt;2837&lt;/key&gt;&lt;/foreign-keys&gt;&lt;ref-type name="Journal Article"&gt;17&lt;/ref-type&gt;&lt;contributors&gt;&lt;authors&gt;&lt;author&gt;Perry, C. G.&lt;/author&gt;&lt;author&gt;Kane, D. A.&lt;/author&gt;&lt;author&gt;Lanza, I. R.&lt;/author&gt;&lt;author&gt;Neufer, P. D.&lt;/author&gt;&lt;/authors&gt;&lt;/contributors&gt;&lt;auth-address&gt;School of Kinesiology and Health Science, York University, Toronto, Ontario, Canada. cperry@yorku.ca&lt;/auth-address&gt;&lt;titles&gt;&lt;title&gt;Methods for assessing mitochondrial function in diabetes&lt;/title&gt;&lt;secondary-title&gt;Diabetes&lt;/secondary-title&gt;&lt;/titles&gt;&lt;periodical&gt;&lt;full-title&gt;Diabetes&lt;/full-title&gt;&lt;/periodical&gt;&lt;pages&gt;1041-53&lt;/pages&gt;&lt;volume&gt;62&lt;/volume&gt;&lt;number&gt;4&lt;/number&gt;&lt;keywords&gt;&lt;keyword&gt;Diabetes Mellitus/etiology/*metabolism&lt;/keyword&gt;&lt;keyword&gt;Energy Metabolism&lt;/keyword&gt;&lt;keyword&gt;Humans&lt;/keyword&gt;&lt;keyword&gt;Mitochondria/*metabolism&lt;/keyword&gt;&lt;keyword&gt;Oxygen Consumption&lt;/keyword&gt;&lt;/keywords&gt;&lt;dates&gt;&lt;year&gt;2013&lt;/year&gt;&lt;pub-dates&gt;&lt;date&gt;Apr&lt;/date&gt;&lt;/pub-dates&gt;&lt;/dates&gt;&lt;isbn&gt;1939-327X (Electronic)&amp;#xD;0012-1797 (Linking)&lt;/isbn&gt;&lt;accession-num&gt;23520284&lt;/accession-num&gt;&lt;urls&gt;&lt;related-urls&gt;&lt;url&gt;https://www.ncbi.nlm.nih.gov/pubmed/23520284&lt;/url&gt;&lt;/related-urls&gt;&lt;/urls&gt;&lt;custom2&gt;PMC3609570&lt;/custom2&gt;&lt;electronic-resource-num&gt;10.2337/db12-1219&lt;/electronic-resource-num&gt;&lt;/record&gt;&lt;/Cite&gt;&lt;/EndNote&gt;</w:instrText>
      </w:r>
      <w:r w:rsidR="00A510CD" w:rsidRPr="001D226A">
        <w:rPr>
          <w:color w:val="auto"/>
        </w:rPr>
        <w:fldChar w:fldCharType="separate"/>
      </w:r>
      <w:r w:rsidR="00A6137A" w:rsidRPr="001D226A">
        <w:rPr>
          <w:noProof/>
          <w:color w:val="auto"/>
          <w:vertAlign w:val="superscript"/>
        </w:rPr>
        <w:t>6</w:t>
      </w:r>
      <w:r w:rsidR="00A510CD" w:rsidRPr="001D226A">
        <w:rPr>
          <w:color w:val="auto"/>
        </w:rPr>
        <w:fldChar w:fldCharType="end"/>
      </w:r>
      <w:r w:rsidRPr="001D226A">
        <w:rPr>
          <w:color w:val="auto"/>
        </w:rPr>
        <w:t xml:space="preserve">. </w:t>
      </w:r>
      <w:proofErr w:type="spellStart"/>
      <w:r w:rsidR="00672207" w:rsidRPr="001D226A">
        <w:rPr>
          <w:color w:val="auto"/>
        </w:rPr>
        <w:t>Amperometric</w:t>
      </w:r>
      <w:proofErr w:type="spellEnd"/>
      <w:r w:rsidR="00672207" w:rsidRPr="001D226A">
        <w:rPr>
          <w:color w:val="auto"/>
        </w:rPr>
        <w:t xml:space="preserve"> oxygen sensors </w:t>
      </w:r>
      <w:r w:rsidRPr="001D226A">
        <w:rPr>
          <w:color w:val="auto"/>
        </w:rPr>
        <w:t>have been used extensively to measure OCR in cultured cells, tissues</w:t>
      </w:r>
      <w:r w:rsidR="00BB3239" w:rsidRPr="001D226A">
        <w:rPr>
          <w:color w:val="auto"/>
        </w:rPr>
        <w:t>, and in model systems</w:t>
      </w:r>
      <w:r w:rsidR="00AC1344">
        <w:rPr>
          <w:color w:val="auto"/>
        </w:rPr>
        <w:t>,</w:t>
      </w:r>
      <w:r w:rsidR="00BB3239" w:rsidRPr="001D226A">
        <w:rPr>
          <w:color w:val="auto"/>
        </w:rPr>
        <w:t xml:space="preserve"> such as</w:t>
      </w:r>
      <w:r w:rsidRPr="001D226A">
        <w:rPr>
          <w:color w:val="auto"/>
        </w:rPr>
        <w:t xml:space="preserve"> </w:t>
      </w:r>
      <w:r w:rsidRPr="001D226A">
        <w:rPr>
          <w:i/>
          <w:color w:val="auto"/>
        </w:rPr>
        <w:t>C. elegans</w:t>
      </w:r>
      <w:r w:rsidR="007B61C3" w:rsidRPr="001D226A">
        <w:rPr>
          <w:color w:val="auto"/>
        </w:rPr>
        <w:t>.</w:t>
      </w:r>
      <w:r w:rsidRPr="001D226A">
        <w:rPr>
          <w:color w:val="auto"/>
        </w:rPr>
        <w:t xml:space="preserve"> </w:t>
      </w:r>
      <w:r w:rsidR="007B61C3" w:rsidRPr="001D226A">
        <w:rPr>
          <w:color w:val="auto"/>
        </w:rPr>
        <w:t>H</w:t>
      </w:r>
      <w:r w:rsidRPr="001D226A">
        <w:rPr>
          <w:color w:val="auto"/>
        </w:rPr>
        <w:t xml:space="preserve">owever, </w:t>
      </w:r>
      <w:r w:rsidR="00672207" w:rsidRPr="001D226A">
        <w:rPr>
          <w:color w:val="auto"/>
        </w:rPr>
        <w:t xml:space="preserve">porphyrin-based phosphors containing respirometers </w:t>
      </w:r>
      <w:r w:rsidRPr="001D226A">
        <w:rPr>
          <w:color w:val="auto"/>
        </w:rPr>
        <w:t xml:space="preserve">possess the following </w:t>
      </w:r>
      <w:r w:rsidR="00672207" w:rsidRPr="001D226A">
        <w:rPr>
          <w:color w:val="auto"/>
        </w:rPr>
        <w:t>advantages</w:t>
      </w:r>
      <w:r w:rsidR="007B61C3" w:rsidRPr="001D226A">
        <w:rPr>
          <w:color w:val="auto"/>
        </w:rPr>
        <w:t>:</w:t>
      </w:r>
      <w:r w:rsidRPr="001D226A">
        <w:rPr>
          <w:color w:val="auto"/>
        </w:rPr>
        <w:t xml:space="preserve"> (1) </w:t>
      </w:r>
      <w:r w:rsidR="00AC1344">
        <w:rPr>
          <w:color w:val="auto"/>
        </w:rPr>
        <w:t xml:space="preserve">they allow for </w:t>
      </w:r>
      <w:r w:rsidR="002B1A12">
        <w:rPr>
          <w:color w:val="auto"/>
        </w:rPr>
        <w:t xml:space="preserve">a </w:t>
      </w:r>
      <w:r w:rsidRPr="001D226A">
        <w:rPr>
          <w:color w:val="auto"/>
        </w:rPr>
        <w:t>side by side comparison of two samples in triplicate</w:t>
      </w:r>
      <w:r w:rsidR="007B61C3" w:rsidRPr="001D226A">
        <w:rPr>
          <w:color w:val="auto"/>
        </w:rPr>
        <w:t>,</w:t>
      </w:r>
      <w:r w:rsidRPr="001D226A">
        <w:rPr>
          <w:color w:val="auto"/>
        </w:rPr>
        <w:t xml:space="preserve"> (2) </w:t>
      </w:r>
      <w:r w:rsidR="00B92007">
        <w:rPr>
          <w:color w:val="auto"/>
        </w:rPr>
        <w:t xml:space="preserve">they require </w:t>
      </w:r>
      <w:r w:rsidR="007B61C3" w:rsidRPr="001D226A">
        <w:rPr>
          <w:color w:val="auto"/>
        </w:rPr>
        <w:t>smaller sample size (e.g.</w:t>
      </w:r>
      <w:r w:rsidR="00436882">
        <w:rPr>
          <w:color w:val="auto"/>
        </w:rPr>
        <w:t>,</w:t>
      </w:r>
      <w:r w:rsidR="00672207" w:rsidRPr="001D226A">
        <w:rPr>
          <w:color w:val="auto"/>
        </w:rPr>
        <w:t xml:space="preserve"> 20 worms per well v</w:t>
      </w:r>
      <w:r w:rsidR="00436882">
        <w:rPr>
          <w:color w:val="auto"/>
        </w:rPr>
        <w:t>er</w:t>
      </w:r>
      <w:r w:rsidR="00672207" w:rsidRPr="001D226A">
        <w:rPr>
          <w:color w:val="auto"/>
        </w:rPr>
        <w:t>s</w:t>
      </w:r>
      <w:r w:rsidR="00436882">
        <w:rPr>
          <w:color w:val="auto"/>
        </w:rPr>
        <w:t>us</w:t>
      </w:r>
      <w:r w:rsidR="00672207" w:rsidRPr="001D226A">
        <w:rPr>
          <w:color w:val="auto"/>
        </w:rPr>
        <w:t xml:space="preserve"> </w:t>
      </w:r>
      <w:r w:rsidRPr="001D226A">
        <w:rPr>
          <w:color w:val="auto"/>
        </w:rPr>
        <w:t>~2</w:t>
      </w:r>
      <w:r w:rsidR="007D63AB">
        <w:rPr>
          <w:color w:val="auto"/>
        </w:rPr>
        <w:t>,</w:t>
      </w:r>
      <w:r w:rsidRPr="001D226A">
        <w:rPr>
          <w:color w:val="auto"/>
        </w:rPr>
        <w:t>000</w:t>
      </w:r>
      <w:r w:rsidR="007D63AB">
        <w:rPr>
          <w:color w:val="auto"/>
        </w:rPr>
        <w:t>−</w:t>
      </w:r>
      <w:r w:rsidRPr="001D226A">
        <w:rPr>
          <w:color w:val="auto"/>
        </w:rPr>
        <w:t>5</w:t>
      </w:r>
      <w:r w:rsidR="007D63AB">
        <w:rPr>
          <w:color w:val="auto"/>
        </w:rPr>
        <w:t>,</w:t>
      </w:r>
      <w:r w:rsidRPr="001D226A">
        <w:rPr>
          <w:color w:val="auto"/>
        </w:rPr>
        <w:t>000 worms in the chamber</w:t>
      </w:r>
      <w:r w:rsidR="007B61C3" w:rsidRPr="001D226A">
        <w:rPr>
          <w:color w:val="auto"/>
        </w:rPr>
        <w:t>)</w:t>
      </w:r>
      <w:r w:rsidR="00E7055F" w:rsidRPr="001D226A">
        <w:rPr>
          <w:color w:val="auto"/>
        </w:rPr>
        <w:fldChar w:fldCharType="begin">
          <w:fldData xml:space="preserve">PEVuZE5vdGU+PENpdGU+PEF1dGhvcj5TY2h1bHo8L0F1dGhvcj48WWVhcj4yMDA3PC9ZZWFyPjxS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==
</w:fldData>
        </w:fldChar>
      </w:r>
      <w:r w:rsidR="00B67C54" w:rsidRPr="001D226A">
        <w:rPr>
          <w:color w:val="auto"/>
        </w:rPr>
        <w:instrText xml:space="preserve"> ADDIN EN.CITE </w:instrText>
      </w:r>
      <w:r w:rsidR="00B67C54" w:rsidRPr="001D226A">
        <w:rPr>
          <w:color w:val="auto"/>
        </w:rPr>
        <w:fldChar w:fldCharType="begin">
          <w:fldData xml:space="preserve">PEVuZE5vdGU+PENpdGU+PEF1dGhvcj5TY2h1bHo8L0F1dGhvcj48WWVhcj4yMDA3PC9ZZWFyPjxS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==
</w:fldData>
        </w:fldChar>
      </w:r>
      <w:r w:rsidR="00B67C54" w:rsidRPr="001D226A">
        <w:rPr>
          <w:color w:val="auto"/>
        </w:rPr>
        <w:instrText xml:space="preserve"> ADDIN EN.CITE.DATA </w:instrText>
      </w:r>
      <w:r w:rsidR="00B67C54" w:rsidRPr="001D226A">
        <w:rPr>
          <w:color w:val="auto"/>
        </w:rPr>
      </w:r>
      <w:r w:rsidR="00B67C54" w:rsidRPr="001D226A">
        <w:rPr>
          <w:color w:val="auto"/>
        </w:rPr>
        <w:fldChar w:fldCharType="end"/>
      </w:r>
      <w:r w:rsidR="00E7055F" w:rsidRPr="001D226A">
        <w:rPr>
          <w:color w:val="auto"/>
        </w:rPr>
      </w:r>
      <w:r w:rsidR="00E7055F" w:rsidRPr="001D226A">
        <w:rPr>
          <w:color w:val="auto"/>
        </w:rPr>
        <w:fldChar w:fldCharType="separate"/>
      </w:r>
      <w:r w:rsidR="00A6137A" w:rsidRPr="001D226A">
        <w:rPr>
          <w:noProof/>
          <w:color w:val="auto"/>
          <w:vertAlign w:val="superscript"/>
        </w:rPr>
        <w:t>7</w:t>
      </w:r>
      <w:r w:rsidR="00E7055F" w:rsidRPr="001D226A">
        <w:rPr>
          <w:color w:val="auto"/>
        </w:rPr>
        <w:fldChar w:fldCharType="end"/>
      </w:r>
      <w:r w:rsidR="007D63AB">
        <w:rPr>
          <w:color w:val="auto"/>
        </w:rPr>
        <w:t>,</w:t>
      </w:r>
      <w:r w:rsidR="00E7055F" w:rsidRPr="001D226A">
        <w:rPr>
          <w:color w:val="auto"/>
        </w:rPr>
        <w:t xml:space="preserve"> </w:t>
      </w:r>
      <w:r w:rsidRPr="001D226A">
        <w:rPr>
          <w:color w:val="auto"/>
        </w:rPr>
        <w:t>and (3)</w:t>
      </w:r>
      <w:r w:rsidR="009317DF" w:rsidRPr="001D226A">
        <w:rPr>
          <w:color w:val="auto"/>
        </w:rPr>
        <w:t xml:space="preserve"> the respirometer can be</w:t>
      </w:r>
      <w:r w:rsidRPr="001D226A">
        <w:rPr>
          <w:color w:val="auto"/>
        </w:rPr>
        <w:t xml:space="preserve"> programmed to do </w:t>
      </w:r>
      <w:r w:rsidR="00395ADE">
        <w:rPr>
          <w:color w:val="auto"/>
        </w:rPr>
        <w:t>four</w:t>
      </w:r>
      <w:r w:rsidRPr="001D226A">
        <w:rPr>
          <w:color w:val="auto"/>
        </w:rPr>
        <w:t xml:space="preserve"> different </w:t>
      </w:r>
      <w:r w:rsidR="006978A9" w:rsidRPr="001D226A">
        <w:rPr>
          <w:color w:val="auto"/>
        </w:rPr>
        <w:t xml:space="preserve">compound </w:t>
      </w:r>
      <w:r w:rsidRPr="001D226A">
        <w:rPr>
          <w:color w:val="auto"/>
        </w:rPr>
        <w:t>injections at desired times through</w:t>
      </w:r>
      <w:r w:rsidR="006978A9" w:rsidRPr="001D226A">
        <w:rPr>
          <w:color w:val="auto"/>
        </w:rPr>
        <w:t>out</w:t>
      </w:r>
      <w:r w:rsidRPr="001D226A">
        <w:rPr>
          <w:color w:val="auto"/>
        </w:rPr>
        <w:t xml:space="preserve"> the experimental run</w:t>
      </w:r>
      <w:r w:rsidR="00546F77" w:rsidRPr="001D226A">
        <w:rPr>
          <w:color w:val="auto"/>
        </w:rPr>
        <w:t>,</w:t>
      </w:r>
      <w:r w:rsidR="009317DF" w:rsidRPr="001D226A">
        <w:rPr>
          <w:color w:val="auto"/>
        </w:rPr>
        <w:t xml:space="preserve"> eliminating the need for manual application</w:t>
      </w:r>
      <w:r w:rsidRPr="001D226A">
        <w:rPr>
          <w:color w:val="auto"/>
        </w:rPr>
        <w:t xml:space="preserve">. </w:t>
      </w:r>
    </w:p>
    <w:p w14:paraId="348EC9CC" w14:textId="77777777" w:rsidR="00745EB3" w:rsidRPr="001D226A" w:rsidRDefault="00745EB3" w:rsidP="001E0598">
      <w:pPr>
        <w:widowControl/>
        <w:rPr>
          <w:color w:val="auto"/>
        </w:rPr>
      </w:pPr>
    </w:p>
    <w:p w14:paraId="64E07657" w14:textId="14867F4C" w:rsidR="00745EB3" w:rsidRPr="001D226A" w:rsidRDefault="00745EB3" w:rsidP="001E0598">
      <w:pPr>
        <w:widowControl/>
        <w:rPr>
          <w:color w:val="auto"/>
        </w:rPr>
      </w:pPr>
      <w:r w:rsidRPr="001D226A">
        <w:rPr>
          <w:color w:val="auto"/>
        </w:rPr>
        <w:t xml:space="preserve">In this protocol, steps involved in using </w:t>
      </w:r>
      <w:r w:rsidR="007B61C3" w:rsidRPr="001D226A">
        <w:rPr>
          <w:color w:val="auto"/>
        </w:rPr>
        <w:t xml:space="preserve">a porphyrin-based </w:t>
      </w:r>
      <w:r w:rsidR="0066137D" w:rsidRPr="001D226A">
        <w:rPr>
          <w:color w:val="auto"/>
        </w:rPr>
        <w:t xml:space="preserve">oxygen-sensing </w:t>
      </w:r>
      <w:r w:rsidRPr="001D226A">
        <w:rPr>
          <w:color w:val="auto"/>
        </w:rPr>
        <w:t xml:space="preserve">respirometer to measure OCR in live, intact </w:t>
      </w:r>
      <w:r w:rsidRPr="001D226A">
        <w:rPr>
          <w:i/>
          <w:color w:val="auto"/>
        </w:rPr>
        <w:t>C. elegans</w:t>
      </w:r>
      <w:r w:rsidR="00066590" w:rsidRPr="001D226A">
        <w:rPr>
          <w:i/>
          <w:color w:val="auto"/>
        </w:rPr>
        <w:t xml:space="preserve"> </w:t>
      </w:r>
      <w:r w:rsidR="00066590" w:rsidRPr="001D226A">
        <w:rPr>
          <w:color w:val="auto"/>
        </w:rPr>
        <w:t>are described</w:t>
      </w:r>
      <w:r w:rsidRPr="001D226A">
        <w:rPr>
          <w:i/>
          <w:color w:val="auto"/>
        </w:rPr>
        <w:t>.</w:t>
      </w:r>
      <w:r w:rsidRPr="007D63AB">
        <w:rPr>
          <w:color w:val="auto"/>
        </w:rPr>
        <w:t xml:space="preserve"> </w:t>
      </w:r>
      <w:r w:rsidRPr="001D226A">
        <w:rPr>
          <w:color w:val="auto"/>
        </w:rPr>
        <w:t>While there is a written protocol for the use of the large format</w:t>
      </w:r>
      <w:r w:rsidR="0065716A" w:rsidRPr="001D226A">
        <w:rPr>
          <w:color w:val="auto"/>
        </w:rPr>
        <w:t>,</w:t>
      </w:r>
      <w:r w:rsidRPr="001D226A">
        <w:rPr>
          <w:color w:val="auto"/>
        </w:rPr>
        <w:t xml:space="preserve"> high throughput respirometer</w:t>
      </w:r>
      <w:r w:rsidR="00A510CD" w:rsidRPr="001D226A">
        <w:rPr>
          <w:color w:val="auto"/>
        </w:rPr>
        <w:fldChar w:fldCharType="begin">
          <w:fldData xml:space="preserve">PEVuZE5vdGU+PENpdGU+PEF1dGhvcj5Lb29wbWFuPC9BdXRob3I+PFllYXI+MjAxNjwvWWVhcj48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</w:fldData>
        </w:fldChar>
      </w:r>
      <w:r w:rsidR="00A6137A" w:rsidRPr="001D226A">
        <w:rPr>
          <w:color w:val="auto"/>
        </w:rPr>
        <w:instrText xml:space="preserve"> ADDIN EN.CITE </w:instrText>
      </w:r>
      <w:r w:rsidR="00A6137A" w:rsidRPr="001D226A">
        <w:rPr>
          <w:color w:val="auto"/>
        </w:rPr>
        <w:fldChar w:fldCharType="begin">
          <w:fldData xml:space="preserve">PEVuZE5vdGU+PENpdGU+PEF1dGhvcj5Lb29wbWFuPC9BdXRob3I+PFllYXI+MjAxNjwvWWVhcj48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</w:fldData>
        </w:fldChar>
      </w:r>
      <w:r w:rsidR="00A6137A" w:rsidRPr="001D226A">
        <w:rPr>
          <w:color w:val="auto"/>
        </w:rPr>
        <w:instrText xml:space="preserve"> ADDIN EN.CITE.DATA </w:instrText>
      </w:r>
      <w:r w:rsidR="00A6137A" w:rsidRPr="001D226A">
        <w:rPr>
          <w:color w:val="auto"/>
        </w:rPr>
      </w:r>
      <w:r w:rsidR="00A6137A" w:rsidRPr="001D226A">
        <w:rPr>
          <w:color w:val="auto"/>
        </w:rPr>
        <w:fldChar w:fldCharType="end"/>
      </w:r>
      <w:r w:rsidR="00A510CD" w:rsidRPr="001D226A">
        <w:rPr>
          <w:color w:val="auto"/>
        </w:rPr>
      </w:r>
      <w:r w:rsidR="00A510CD" w:rsidRPr="001D226A">
        <w:rPr>
          <w:color w:val="auto"/>
        </w:rPr>
        <w:fldChar w:fldCharType="separate"/>
      </w:r>
      <w:r w:rsidR="00A6137A" w:rsidRPr="001D226A">
        <w:rPr>
          <w:noProof/>
          <w:color w:val="auto"/>
          <w:vertAlign w:val="superscript"/>
        </w:rPr>
        <w:t>8</w:t>
      </w:r>
      <w:r w:rsidR="00A510CD" w:rsidRPr="001D226A">
        <w:rPr>
          <w:color w:val="auto"/>
        </w:rPr>
        <w:fldChar w:fldCharType="end"/>
      </w:r>
      <w:r w:rsidRPr="001D226A">
        <w:rPr>
          <w:color w:val="auto"/>
        </w:rPr>
        <w:t xml:space="preserve">, </w:t>
      </w:r>
      <w:r w:rsidR="00066590" w:rsidRPr="001D226A">
        <w:rPr>
          <w:color w:val="auto"/>
        </w:rPr>
        <w:t xml:space="preserve">this </w:t>
      </w:r>
      <w:r w:rsidRPr="001D226A">
        <w:rPr>
          <w:color w:val="auto"/>
        </w:rPr>
        <w:t xml:space="preserve">protocol </w:t>
      </w:r>
      <w:r w:rsidR="0065716A" w:rsidRPr="001D226A">
        <w:rPr>
          <w:color w:val="auto"/>
        </w:rPr>
        <w:t>ha</w:t>
      </w:r>
      <w:r w:rsidRPr="001D226A">
        <w:rPr>
          <w:color w:val="auto"/>
        </w:rPr>
        <w:t xml:space="preserve">s </w:t>
      </w:r>
      <w:r w:rsidR="0065716A" w:rsidRPr="001D226A">
        <w:rPr>
          <w:color w:val="auto"/>
        </w:rPr>
        <w:t xml:space="preserve">been </w:t>
      </w:r>
      <w:r w:rsidRPr="001D226A">
        <w:rPr>
          <w:color w:val="auto"/>
        </w:rPr>
        <w:t xml:space="preserve">adapted for use with </w:t>
      </w:r>
      <w:r w:rsidR="00066590" w:rsidRPr="001D226A">
        <w:rPr>
          <w:color w:val="auto"/>
        </w:rPr>
        <w:t xml:space="preserve">a </w:t>
      </w:r>
      <w:r w:rsidRPr="001D226A">
        <w:rPr>
          <w:color w:val="auto"/>
        </w:rPr>
        <w:t>more budget friendly</w:t>
      </w:r>
      <w:r w:rsidR="007B61C3" w:rsidRPr="001D226A">
        <w:rPr>
          <w:color w:val="auto"/>
        </w:rPr>
        <w:t xml:space="preserve">, </w:t>
      </w:r>
      <w:r w:rsidRPr="001D226A">
        <w:rPr>
          <w:color w:val="auto"/>
        </w:rPr>
        <w:t>accessible</w:t>
      </w:r>
      <w:r w:rsidR="007D63AB">
        <w:rPr>
          <w:color w:val="auto"/>
        </w:rPr>
        <w:t>,</w:t>
      </w:r>
      <w:r w:rsidRPr="001D226A">
        <w:rPr>
          <w:color w:val="auto"/>
        </w:rPr>
        <w:t xml:space="preserve"> </w:t>
      </w:r>
      <w:r w:rsidR="007B61C3" w:rsidRPr="001D226A">
        <w:rPr>
          <w:color w:val="auto"/>
        </w:rPr>
        <w:t>and smaller scale instrument</w:t>
      </w:r>
      <w:r w:rsidRPr="001D226A">
        <w:rPr>
          <w:color w:val="auto"/>
        </w:rPr>
        <w:t xml:space="preserve">. This protocol is particularly useful for assessing </w:t>
      </w:r>
      <w:r w:rsidR="007D63AB">
        <w:rPr>
          <w:color w:val="auto"/>
        </w:rPr>
        <w:t xml:space="preserve">the </w:t>
      </w:r>
      <w:r w:rsidRPr="001D226A">
        <w:rPr>
          <w:color w:val="auto"/>
        </w:rPr>
        <w:t xml:space="preserve">difference in OCR between </w:t>
      </w:r>
      <w:r w:rsidR="00066590" w:rsidRPr="001D226A">
        <w:rPr>
          <w:color w:val="auto"/>
        </w:rPr>
        <w:t>two</w:t>
      </w:r>
      <w:r w:rsidR="007B61C3" w:rsidRPr="001D226A">
        <w:rPr>
          <w:color w:val="auto"/>
        </w:rPr>
        <w:t xml:space="preserve"> </w:t>
      </w:r>
      <w:r w:rsidRPr="001D226A">
        <w:rPr>
          <w:color w:val="auto"/>
        </w:rPr>
        <w:t xml:space="preserve">strains, where high-throughput screening is not required and </w:t>
      </w:r>
      <w:r w:rsidR="009317DF" w:rsidRPr="001D226A">
        <w:rPr>
          <w:color w:val="auto"/>
        </w:rPr>
        <w:t xml:space="preserve">its </w:t>
      </w:r>
      <w:r w:rsidRPr="001D226A">
        <w:rPr>
          <w:color w:val="auto"/>
        </w:rPr>
        <w:t xml:space="preserve">use would be </w:t>
      </w:r>
      <w:r w:rsidR="007B61C3" w:rsidRPr="001D226A">
        <w:rPr>
          <w:color w:val="auto"/>
        </w:rPr>
        <w:t>excessive</w:t>
      </w:r>
      <w:r w:rsidRPr="001D226A">
        <w:rPr>
          <w:color w:val="auto"/>
        </w:rPr>
        <w:t xml:space="preserve">. </w:t>
      </w:r>
    </w:p>
    <w:p w14:paraId="613C4F5E" w14:textId="77777777" w:rsidR="004417C9" w:rsidRPr="001D226A" w:rsidRDefault="004417C9" w:rsidP="001E0598">
      <w:pPr>
        <w:widowControl/>
        <w:rPr>
          <w:color w:val="auto"/>
        </w:rPr>
      </w:pPr>
    </w:p>
    <w:p w14:paraId="69B0F282" w14:textId="2F7F83F1" w:rsidR="003F0046" w:rsidRPr="001D226A" w:rsidRDefault="003F0046" w:rsidP="001E0598">
      <w:pPr>
        <w:widowControl/>
        <w:rPr>
          <w:color w:val="auto"/>
        </w:rPr>
      </w:pPr>
      <w:r w:rsidRPr="001D226A">
        <w:rPr>
          <w:b/>
          <w:color w:val="auto"/>
        </w:rPr>
        <w:t>PROTOCOL:</w:t>
      </w:r>
    </w:p>
    <w:p w14:paraId="0DC5A719" w14:textId="2B7A6E92" w:rsidR="00C27B98" w:rsidRDefault="00C27B98" w:rsidP="001E0598">
      <w:pPr>
        <w:widowControl/>
        <w:rPr>
          <w:color w:val="auto"/>
        </w:rPr>
      </w:pPr>
    </w:p>
    <w:p w14:paraId="12F09BFA" w14:textId="50C1C071" w:rsidR="00492915" w:rsidRDefault="00492915" w:rsidP="001E0598">
      <w:pPr>
        <w:widowControl/>
        <w:rPr>
          <w:color w:val="auto"/>
        </w:rPr>
      </w:pPr>
      <w:r>
        <w:rPr>
          <w:color w:val="auto"/>
        </w:rPr>
        <w:t xml:space="preserve">NOTE: </w:t>
      </w:r>
      <w:r w:rsidRPr="00EB3F72">
        <w:rPr>
          <w:b/>
          <w:color w:val="auto"/>
        </w:rPr>
        <w:t>Figure 2</w:t>
      </w:r>
      <w:r w:rsidRPr="001D226A">
        <w:rPr>
          <w:color w:val="auto"/>
        </w:rPr>
        <w:t xml:space="preserve"> provides a schematic overview of the full protocol.</w:t>
      </w:r>
    </w:p>
    <w:p w14:paraId="34007EDA" w14:textId="77777777" w:rsidR="008B3D74" w:rsidRPr="001D226A" w:rsidRDefault="008B3D74" w:rsidP="001E0598">
      <w:pPr>
        <w:widowControl/>
        <w:rPr>
          <w:color w:val="auto"/>
        </w:rPr>
      </w:pPr>
    </w:p>
    <w:p w14:paraId="3FD4165C" w14:textId="2B2DDBD2" w:rsidR="00511365" w:rsidRPr="001D226A" w:rsidRDefault="003F0046" w:rsidP="001F72EB">
      <w:pPr>
        <w:pStyle w:val="Heading4"/>
        <w:keepNext w:val="0"/>
        <w:keepLines w:val="0"/>
        <w:widowControl/>
        <w:numPr>
          <w:ilvl w:val="0"/>
          <w:numId w:val="29"/>
        </w:numPr>
        <w:shd w:val="clear" w:color="auto" w:fill="FFFFFF"/>
        <w:spacing w:before="0"/>
        <w:ind w:left="0" w:firstLine="0"/>
        <w:rPr>
          <w:rFonts w:ascii="Calibri" w:eastAsia="Times New Roman" w:hAnsi="Calibri" w:cs="Calibri"/>
          <w:b/>
          <w:i w:val="0"/>
          <w:iCs w:val="0"/>
          <w:color w:val="auto"/>
          <w:highlight w:val="yellow"/>
        </w:rPr>
      </w:pPr>
      <w:r w:rsidRPr="001D226A">
        <w:rPr>
          <w:rFonts w:ascii="Calibri" w:eastAsia="Times New Roman" w:hAnsi="Calibri" w:cs="Calibri"/>
          <w:b/>
          <w:i w:val="0"/>
          <w:iCs w:val="0"/>
          <w:color w:val="auto"/>
          <w:highlight w:val="yellow"/>
        </w:rPr>
        <w:t>Growth and synchronization of nematode population</w:t>
      </w:r>
      <w:r w:rsidR="00A510CD" w:rsidRPr="001D226A">
        <w:rPr>
          <w:rFonts w:ascii="Calibri" w:eastAsia="Times New Roman" w:hAnsi="Calibri" w:cs="Calibri"/>
          <w:b/>
          <w:i w:val="0"/>
          <w:iCs w:val="0"/>
          <w:color w:val="auto"/>
          <w:highlight w:val="yellow"/>
        </w:rPr>
        <w:fldChar w:fldCharType="begin">
          <w:fldData xml:space="preserve">PEVuZE5vdGU+PENpdGU+PEF1dGhvcj5TYXJhc2lqYTwvQXV0aG9yPjxZZWFyPjIwMTg8L1llYXI+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</w:fldData>
        </w:fldChar>
      </w:r>
      <w:r w:rsidR="00B67C54" w:rsidRPr="001D226A">
        <w:rPr>
          <w:rFonts w:ascii="Calibri" w:eastAsia="Times New Roman" w:hAnsi="Calibri" w:cs="Calibri"/>
          <w:b/>
          <w:i w:val="0"/>
          <w:iCs w:val="0"/>
          <w:color w:val="auto"/>
          <w:highlight w:val="yellow"/>
        </w:rPr>
        <w:instrText xml:space="preserve"> ADDIN EN.CITE </w:instrText>
      </w:r>
      <w:r w:rsidR="00B67C54" w:rsidRPr="001D226A">
        <w:rPr>
          <w:rFonts w:ascii="Calibri" w:eastAsia="Times New Roman" w:hAnsi="Calibri" w:cs="Calibri"/>
          <w:b/>
          <w:i w:val="0"/>
          <w:iCs w:val="0"/>
          <w:color w:val="auto"/>
          <w:highlight w:val="yellow"/>
        </w:rPr>
        <w:fldChar w:fldCharType="begin">
          <w:fldData xml:space="preserve">PEVuZE5vdGU+PENpdGU+PEF1dGhvcj5TYXJhc2lqYTwvQXV0aG9yPjxZZWFyPjIwMTg8L1llYXI+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</w:fldData>
        </w:fldChar>
      </w:r>
      <w:r w:rsidR="00B67C54" w:rsidRPr="001D226A">
        <w:rPr>
          <w:rFonts w:ascii="Calibri" w:eastAsia="Times New Roman" w:hAnsi="Calibri" w:cs="Calibri"/>
          <w:b/>
          <w:i w:val="0"/>
          <w:iCs w:val="0"/>
          <w:color w:val="auto"/>
          <w:highlight w:val="yellow"/>
        </w:rPr>
        <w:instrText xml:space="preserve"> ADDIN EN.CITE.DATA </w:instrText>
      </w:r>
      <w:r w:rsidR="00B67C54" w:rsidRPr="001D226A">
        <w:rPr>
          <w:rFonts w:ascii="Calibri" w:eastAsia="Times New Roman" w:hAnsi="Calibri" w:cs="Calibri"/>
          <w:b/>
          <w:i w:val="0"/>
          <w:iCs w:val="0"/>
          <w:color w:val="auto"/>
          <w:highlight w:val="yellow"/>
        </w:rPr>
      </w:r>
      <w:r w:rsidR="00B67C54" w:rsidRPr="001D226A">
        <w:rPr>
          <w:rFonts w:ascii="Calibri" w:eastAsia="Times New Roman" w:hAnsi="Calibri" w:cs="Calibri"/>
          <w:b/>
          <w:i w:val="0"/>
          <w:iCs w:val="0"/>
          <w:color w:val="auto"/>
          <w:highlight w:val="yellow"/>
        </w:rPr>
        <w:fldChar w:fldCharType="end"/>
      </w:r>
      <w:r w:rsidR="00A510CD" w:rsidRPr="001D226A">
        <w:rPr>
          <w:rFonts w:ascii="Calibri" w:eastAsia="Times New Roman" w:hAnsi="Calibri" w:cs="Calibri"/>
          <w:b/>
          <w:i w:val="0"/>
          <w:iCs w:val="0"/>
          <w:color w:val="auto"/>
          <w:highlight w:val="yellow"/>
        </w:rPr>
      </w:r>
      <w:r w:rsidR="00A510CD" w:rsidRPr="001D226A">
        <w:rPr>
          <w:rFonts w:ascii="Calibri" w:eastAsia="Times New Roman" w:hAnsi="Calibri" w:cs="Calibri"/>
          <w:b/>
          <w:i w:val="0"/>
          <w:iCs w:val="0"/>
          <w:color w:val="auto"/>
          <w:highlight w:val="yellow"/>
        </w:rPr>
        <w:fldChar w:fldCharType="separate"/>
      </w:r>
      <w:r w:rsidR="00A6137A" w:rsidRPr="001D226A">
        <w:rPr>
          <w:rFonts w:ascii="Calibri" w:eastAsia="Times New Roman" w:hAnsi="Calibri" w:cs="Calibri"/>
          <w:b/>
          <w:i w:val="0"/>
          <w:iCs w:val="0"/>
          <w:noProof/>
          <w:color w:val="auto"/>
          <w:highlight w:val="yellow"/>
          <w:vertAlign w:val="superscript"/>
        </w:rPr>
        <w:t>9,10</w:t>
      </w:r>
      <w:r w:rsidR="00A510CD" w:rsidRPr="001D226A">
        <w:rPr>
          <w:rFonts w:ascii="Calibri" w:eastAsia="Times New Roman" w:hAnsi="Calibri" w:cs="Calibri"/>
          <w:b/>
          <w:i w:val="0"/>
          <w:iCs w:val="0"/>
          <w:color w:val="auto"/>
          <w:highlight w:val="yellow"/>
        </w:rPr>
        <w:fldChar w:fldCharType="end"/>
      </w:r>
    </w:p>
    <w:p w14:paraId="4207C0B5" w14:textId="77777777" w:rsidR="001F72EB" w:rsidRPr="001D226A" w:rsidRDefault="001F72EB" w:rsidP="001F72EB">
      <w:pPr>
        <w:pStyle w:val="Heading4"/>
        <w:keepNext w:val="0"/>
        <w:keepLines w:val="0"/>
        <w:widowControl/>
        <w:shd w:val="clear" w:color="auto" w:fill="FFFFFF"/>
        <w:spacing w:before="0"/>
        <w:rPr>
          <w:rFonts w:ascii="Calibri" w:eastAsia="Times New Roman" w:hAnsi="Calibri" w:cs="Calibri"/>
          <w:i w:val="0"/>
          <w:iCs w:val="0"/>
          <w:color w:val="auto"/>
          <w:highlight w:val="yellow"/>
        </w:rPr>
      </w:pPr>
    </w:p>
    <w:p w14:paraId="176558F0" w14:textId="1F71020A" w:rsidR="005E7B97" w:rsidRDefault="003F0046" w:rsidP="001F72EB">
      <w:pPr>
        <w:pStyle w:val="Heading4"/>
        <w:keepNext w:val="0"/>
        <w:keepLines w:val="0"/>
        <w:widowControl/>
        <w:numPr>
          <w:ilvl w:val="1"/>
          <w:numId w:val="29"/>
        </w:numPr>
        <w:shd w:val="clear" w:color="auto" w:fill="FFFFFF"/>
        <w:spacing w:before="0"/>
        <w:ind w:left="0" w:firstLine="0"/>
        <w:rPr>
          <w:rFonts w:ascii="Calibri" w:eastAsia="Times New Roman" w:hAnsi="Calibri" w:cs="Calibri"/>
          <w:i w:val="0"/>
          <w:iCs w:val="0"/>
          <w:color w:val="auto"/>
          <w:highlight w:val="yellow"/>
        </w:rPr>
      </w:pPr>
      <w:r w:rsidRPr="001D226A">
        <w:rPr>
          <w:rFonts w:ascii="Calibri" w:eastAsia="Times New Roman" w:hAnsi="Calibri" w:cs="Calibri"/>
          <w:i w:val="0"/>
          <w:iCs w:val="0"/>
          <w:color w:val="auto"/>
          <w:highlight w:val="yellow"/>
        </w:rPr>
        <w:t xml:space="preserve">Transfer L4 larvae of desired genetic backgrounds </w:t>
      </w:r>
      <w:r w:rsidR="0053365E">
        <w:rPr>
          <w:rFonts w:ascii="Calibri" w:eastAsia="Times New Roman" w:hAnsi="Calibri" w:cs="Calibri"/>
          <w:i w:val="0"/>
          <w:iCs w:val="0"/>
          <w:color w:val="auto"/>
          <w:highlight w:val="yellow"/>
        </w:rPr>
        <w:t xml:space="preserve">(e.g., </w:t>
      </w:r>
      <w:r w:rsidR="0053365E" w:rsidRPr="00E42194">
        <w:rPr>
          <w:rFonts w:ascii="Calibri" w:eastAsia="Times New Roman" w:hAnsi="Calibri" w:cs="Calibri"/>
          <w:i w:val="0"/>
          <w:iCs w:val="0"/>
          <w:color w:val="auto"/>
          <w:highlight w:val="yellow"/>
        </w:rPr>
        <w:t xml:space="preserve">N2 </w:t>
      </w:r>
      <w:r w:rsidR="00DA610B">
        <w:rPr>
          <w:rFonts w:ascii="Calibri" w:eastAsia="Times New Roman" w:hAnsi="Calibri" w:cs="Calibri"/>
          <w:i w:val="0"/>
          <w:iCs w:val="0"/>
          <w:color w:val="auto"/>
          <w:highlight w:val="yellow"/>
        </w:rPr>
        <w:t>[</w:t>
      </w:r>
      <w:r w:rsidR="0053365E" w:rsidRPr="00E42194">
        <w:rPr>
          <w:rFonts w:ascii="Calibri" w:eastAsia="Times New Roman" w:hAnsi="Calibri" w:cs="Calibri"/>
          <w:i w:val="0"/>
          <w:iCs w:val="0"/>
          <w:color w:val="auto"/>
          <w:highlight w:val="yellow"/>
        </w:rPr>
        <w:t>wild type</w:t>
      </w:r>
      <w:r w:rsidR="00DA610B">
        <w:rPr>
          <w:rFonts w:ascii="Calibri" w:eastAsia="Times New Roman" w:hAnsi="Calibri" w:cs="Calibri"/>
          <w:i w:val="0"/>
          <w:iCs w:val="0"/>
          <w:color w:val="auto"/>
          <w:highlight w:val="yellow"/>
        </w:rPr>
        <w:t>]</w:t>
      </w:r>
      <w:r w:rsidR="0053365E" w:rsidRPr="00E42194">
        <w:rPr>
          <w:rFonts w:ascii="Calibri" w:eastAsia="Times New Roman" w:hAnsi="Calibri" w:cs="Calibri"/>
          <w:i w:val="0"/>
          <w:iCs w:val="0"/>
          <w:color w:val="auto"/>
          <w:highlight w:val="yellow"/>
        </w:rPr>
        <w:t xml:space="preserve"> and </w:t>
      </w:r>
      <w:r w:rsidR="0053365E" w:rsidRPr="00E42194">
        <w:rPr>
          <w:rFonts w:ascii="Calibri" w:eastAsia="Times New Roman" w:hAnsi="Calibri" w:cs="Calibri"/>
          <w:iCs w:val="0"/>
          <w:color w:val="auto"/>
          <w:highlight w:val="yellow"/>
        </w:rPr>
        <w:t>sel-12</w:t>
      </w:r>
      <w:r w:rsidR="0053365E" w:rsidRPr="00E42194">
        <w:rPr>
          <w:rFonts w:ascii="Calibri" w:eastAsia="Times New Roman" w:hAnsi="Calibri" w:cs="Calibri"/>
          <w:i w:val="0"/>
          <w:iCs w:val="0"/>
          <w:color w:val="auto"/>
          <w:highlight w:val="yellow"/>
        </w:rPr>
        <w:t xml:space="preserve"> animals</w:t>
      </w:r>
      <w:r w:rsidR="002A5B62" w:rsidRPr="00E42194">
        <w:rPr>
          <w:rFonts w:ascii="Calibri" w:eastAsia="Times New Roman" w:hAnsi="Calibri" w:cs="Calibri"/>
          <w:i w:val="0"/>
          <w:iCs w:val="0"/>
          <w:color w:val="auto"/>
          <w:highlight w:val="yellow"/>
        </w:rPr>
        <w:t>)</w:t>
      </w:r>
      <w:r w:rsidR="0053365E" w:rsidRPr="005E7B97">
        <w:rPr>
          <w:rFonts w:ascii="Calibri" w:eastAsia="Times New Roman" w:hAnsi="Calibri" w:cs="Calibri"/>
          <w:i w:val="0"/>
          <w:iCs w:val="0"/>
          <w:color w:val="auto"/>
        </w:rPr>
        <w:t xml:space="preserve"> </w:t>
      </w:r>
      <w:r w:rsidRPr="001D226A">
        <w:rPr>
          <w:rFonts w:ascii="Calibri" w:eastAsia="Times New Roman" w:hAnsi="Calibri" w:cs="Calibri"/>
          <w:i w:val="0"/>
          <w:iCs w:val="0"/>
          <w:color w:val="auto"/>
          <w:highlight w:val="yellow"/>
        </w:rPr>
        <w:t xml:space="preserve">onto </w:t>
      </w:r>
      <w:r w:rsidR="00EC1814" w:rsidRPr="001D226A">
        <w:rPr>
          <w:rFonts w:ascii="Calibri" w:eastAsia="Times New Roman" w:hAnsi="Calibri" w:cs="Calibri"/>
          <w:i w:val="0"/>
          <w:iCs w:val="0"/>
          <w:color w:val="auto"/>
          <w:highlight w:val="yellow"/>
        </w:rPr>
        <w:t>n</w:t>
      </w:r>
      <w:r w:rsidR="00530547" w:rsidRPr="001D226A">
        <w:rPr>
          <w:rFonts w:ascii="Calibri" w:eastAsia="Times New Roman" w:hAnsi="Calibri" w:cs="Calibri"/>
          <w:i w:val="0"/>
          <w:iCs w:val="0"/>
          <w:color w:val="auto"/>
          <w:highlight w:val="yellow"/>
        </w:rPr>
        <w:t>ematode growth media (</w:t>
      </w:r>
      <w:r w:rsidR="00FA48C8" w:rsidRPr="001D226A">
        <w:rPr>
          <w:rFonts w:ascii="Calibri" w:eastAsia="Times New Roman" w:hAnsi="Calibri" w:cs="Calibri"/>
          <w:i w:val="0"/>
          <w:iCs w:val="0"/>
          <w:color w:val="auto"/>
          <w:highlight w:val="yellow"/>
        </w:rPr>
        <w:t>NGM</w:t>
      </w:r>
      <w:r w:rsidR="00530547" w:rsidRPr="001D226A">
        <w:rPr>
          <w:rFonts w:ascii="Calibri" w:eastAsia="Times New Roman" w:hAnsi="Calibri" w:cs="Calibri"/>
          <w:i w:val="0"/>
          <w:iCs w:val="0"/>
          <w:color w:val="auto"/>
          <w:highlight w:val="yellow"/>
        </w:rPr>
        <w:t>)</w:t>
      </w:r>
      <w:r w:rsidR="00FA48C8" w:rsidRPr="001D226A">
        <w:rPr>
          <w:rFonts w:ascii="Calibri" w:eastAsia="Times New Roman" w:hAnsi="Calibri" w:cs="Calibri"/>
          <w:i w:val="0"/>
          <w:iCs w:val="0"/>
          <w:color w:val="auto"/>
          <w:highlight w:val="yellow"/>
        </w:rPr>
        <w:t xml:space="preserve"> plates </w:t>
      </w:r>
      <w:r w:rsidR="00FA48C8" w:rsidRPr="001D226A">
        <w:rPr>
          <w:rFonts w:ascii="Calibri" w:eastAsia="Times New Roman" w:hAnsi="Calibri" w:cs="Calibri"/>
          <w:i w:val="0"/>
          <w:iCs w:val="0"/>
          <w:color w:val="auto"/>
        </w:rPr>
        <w:t xml:space="preserve">(see </w:t>
      </w:r>
      <w:r w:rsidR="00FA48C8" w:rsidRPr="001D226A">
        <w:rPr>
          <w:rFonts w:ascii="Calibri" w:eastAsia="Times New Roman" w:hAnsi="Calibri" w:cs="Calibri"/>
          <w:b/>
          <w:i w:val="0"/>
          <w:iCs w:val="0"/>
          <w:color w:val="auto"/>
        </w:rPr>
        <w:t>Table 1</w:t>
      </w:r>
      <w:r w:rsidR="00FA48C8" w:rsidRPr="001D226A">
        <w:rPr>
          <w:rFonts w:ascii="Calibri" w:eastAsia="Times New Roman" w:hAnsi="Calibri" w:cs="Calibri"/>
          <w:i w:val="0"/>
          <w:iCs w:val="0"/>
          <w:color w:val="auto"/>
        </w:rPr>
        <w:t xml:space="preserve"> for recipe) </w:t>
      </w:r>
      <w:r w:rsidRPr="001D226A">
        <w:rPr>
          <w:rFonts w:ascii="Calibri" w:eastAsia="Times New Roman" w:hAnsi="Calibri" w:cs="Calibri"/>
          <w:i w:val="0"/>
          <w:iCs w:val="0"/>
          <w:color w:val="auto"/>
          <w:highlight w:val="yellow"/>
        </w:rPr>
        <w:t>fresh</w:t>
      </w:r>
      <w:r w:rsidR="00FA48C8" w:rsidRPr="001D226A">
        <w:rPr>
          <w:rFonts w:ascii="Calibri" w:eastAsia="Times New Roman" w:hAnsi="Calibri" w:cs="Calibri"/>
          <w:i w:val="0"/>
          <w:iCs w:val="0"/>
          <w:color w:val="auto"/>
          <w:highlight w:val="yellow"/>
        </w:rPr>
        <w:t>ly</w:t>
      </w:r>
      <w:r w:rsidRPr="001D226A">
        <w:rPr>
          <w:rFonts w:ascii="Calibri" w:eastAsia="Times New Roman" w:hAnsi="Calibri" w:cs="Calibri"/>
          <w:i w:val="0"/>
          <w:iCs w:val="0"/>
          <w:color w:val="auto"/>
          <w:highlight w:val="yellow"/>
        </w:rPr>
        <w:t> </w:t>
      </w:r>
      <w:r w:rsidR="00FA48C8" w:rsidRPr="001D226A">
        <w:rPr>
          <w:rFonts w:ascii="Calibri" w:eastAsia="Times New Roman" w:hAnsi="Calibri" w:cs="Calibri"/>
          <w:i w:val="0"/>
          <w:iCs w:val="0"/>
          <w:color w:val="auto"/>
          <w:highlight w:val="yellow"/>
        </w:rPr>
        <w:t xml:space="preserve">seeded </w:t>
      </w:r>
      <w:r w:rsidR="006F272C">
        <w:rPr>
          <w:rFonts w:ascii="Calibri" w:eastAsia="Times New Roman" w:hAnsi="Calibri" w:cs="Calibri"/>
          <w:i w:val="0"/>
          <w:iCs w:val="0"/>
          <w:color w:val="auto"/>
          <w:highlight w:val="yellow"/>
        </w:rPr>
        <w:t xml:space="preserve">lawn </w:t>
      </w:r>
      <w:r w:rsidR="006F272C" w:rsidRPr="00A906A9">
        <w:rPr>
          <w:rFonts w:ascii="Calibri" w:eastAsia="Times New Roman" w:hAnsi="Calibri" w:cs="Calibri"/>
          <w:i w:val="0"/>
          <w:iCs w:val="0"/>
          <w:color w:val="auto"/>
          <w:highlight w:val="yellow"/>
        </w:rPr>
        <w:t>of</w:t>
      </w:r>
      <w:r w:rsidR="00FA48C8" w:rsidRPr="00A906A9">
        <w:rPr>
          <w:rFonts w:ascii="Calibri" w:eastAsia="Times New Roman" w:hAnsi="Calibri" w:cs="Calibri"/>
          <w:i w:val="0"/>
          <w:iCs w:val="0"/>
          <w:color w:val="auto"/>
          <w:highlight w:val="yellow"/>
        </w:rPr>
        <w:t xml:space="preserve"> </w:t>
      </w:r>
      <w:r w:rsidR="00646BBA" w:rsidRPr="00A906A9">
        <w:rPr>
          <w:rFonts w:ascii="Calibri" w:eastAsia="Times New Roman" w:hAnsi="Calibri" w:cs="Calibri"/>
          <w:iCs w:val="0"/>
          <w:color w:val="auto"/>
          <w:highlight w:val="yellow"/>
        </w:rPr>
        <w:t>Escherichia</w:t>
      </w:r>
      <w:r w:rsidRPr="00A906A9">
        <w:rPr>
          <w:rFonts w:ascii="Calibri" w:eastAsia="Times New Roman" w:hAnsi="Calibri" w:cs="Calibri"/>
          <w:iCs w:val="0"/>
          <w:color w:val="auto"/>
          <w:highlight w:val="yellow"/>
        </w:rPr>
        <w:t xml:space="preserve"> </w:t>
      </w:r>
      <w:r w:rsidRPr="001D226A">
        <w:rPr>
          <w:rFonts w:ascii="Calibri" w:eastAsia="Times New Roman" w:hAnsi="Calibri" w:cs="Calibri"/>
          <w:iCs w:val="0"/>
          <w:color w:val="auto"/>
          <w:highlight w:val="yellow"/>
        </w:rPr>
        <w:t>coli</w:t>
      </w:r>
      <w:r w:rsidRPr="001D226A">
        <w:rPr>
          <w:rFonts w:ascii="Calibri" w:eastAsia="Times New Roman" w:hAnsi="Calibri" w:cs="Calibri"/>
          <w:i w:val="0"/>
          <w:iCs w:val="0"/>
          <w:color w:val="auto"/>
          <w:highlight w:val="yellow"/>
        </w:rPr>
        <w:t> (OP50)</w:t>
      </w:r>
      <w:r w:rsidR="001F6CAF">
        <w:rPr>
          <w:rFonts w:ascii="Calibri" w:eastAsia="Times New Roman" w:hAnsi="Calibri" w:cs="Calibri"/>
          <w:i w:val="0"/>
          <w:iCs w:val="0"/>
          <w:color w:val="auto"/>
          <w:highlight w:val="yellow"/>
        </w:rPr>
        <w:fldChar w:fldCharType="begin"/>
      </w:r>
      <w:r w:rsidR="001F6CAF">
        <w:rPr>
          <w:rFonts w:ascii="Calibri" w:eastAsia="Times New Roman" w:hAnsi="Calibri" w:cs="Calibri"/>
          <w:i w:val="0"/>
          <w:iCs w:val="0"/>
          <w:color w:val="auto"/>
          <w:highlight w:val="yellow"/>
        </w:rPr>
        <w:instrText xml:space="preserve"> ADDIN EN.CITE &lt;EndNote&gt;&lt;Cite&gt;&lt;Author&gt;Chaudhuri&lt;/Author&gt;&lt;Year&gt;2011&lt;/Year&gt;&lt;RecNum&gt;237&lt;/RecNum&gt;&lt;DisplayText&gt;&lt;style face="superscript"&gt;11&lt;/style&gt;&lt;/DisplayText&gt;&lt;record&gt;&lt;rec-number&gt;237&lt;/rec-number&gt;&lt;foreign-keys&gt;&lt;key app="EN" db-id="szsx2p5td5sdexeassx5ta2c9asw5fft05rw"&gt;237&lt;/key&gt;&lt;/foreign-keys&gt;&lt;ref-type name="Journal Article"&gt;17&lt;/ref-type&gt;&lt;contributors&gt;&lt;authors&gt;&lt;author&gt;Chaudhuri, J.&lt;/author&gt;&lt;author&gt;Parihar, M.&lt;/author&gt;&lt;author&gt;Pires-daSilva, A.&lt;/author&gt;&lt;/authors&gt;&lt;/contributors&gt;&lt;auth-address&gt;Department of Biology, University of Texas, Arlington, USA.&lt;/auth-address&gt;&lt;titles&gt;&lt;title&gt;An introduction to worm lab: from culturing worms to mutagenesis&lt;/title&gt;&lt;secondary-title&gt;J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JoVE&lt;/abbr-1&gt;&lt;/alt-periodical&gt;&lt;number&gt;47&lt;/number&gt;&lt;keywords&gt;&lt;keyword&gt;Animals&lt;/keyword&gt;&lt;keyword&gt;Ethyl Methanesulfonate&lt;/keyword&gt;&lt;keyword&gt;Hermaphroditic Organisms&lt;/keyword&gt;&lt;keyword&gt;Male&lt;/keyword&gt;&lt;keyword&gt;*Mutagenesis&lt;/keyword&gt;&lt;keyword&gt;Nematoda/*genetics/*growth &amp;amp; development&lt;/keyword&gt;&lt;keyword&gt;Trioxsalen&lt;/keyword&gt;&lt;keyword&gt;Ultraviolet Rays&lt;/keyword&gt;&lt;/keywords&gt;&lt;dates&gt;&lt;year&gt;2011&lt;/year&gt;&lt;pub-dates&gt;&lt;date&gt;Jan 11&lt;/date&gt;&lt;/pub-dates&gt;&lt;/dates&gt;&lt;isbn&gt;1940-087X (Electronic)&amp;#xD;1940-087X (Linking)&lt;/isbn&gt;&lt;accession-num&gt;21248706&lt;/accession-num&gt;&lt;urls&gt;&lt;related-urls&gt;&lt;url&gt;http://www.ncbi.nlm.nih.gov/pubmed/21248706&lt;/url&gt;&lt;/related-urls&gt;&lt;/urls&gt;&lt;custom2&gt;3341104&lt;/custom2&gt;&lt;electronic-resource-num&gt;10.3791/2293&lt;/electronic-resource-num&gt;&lt;/record&gt;&lt;/Cite&gt;&lt;/EndNote&gt;</w:instrText>
      </w:r>
      <w:r w:rsidR="001F6CAF">
        <w:rPr>
          <w:rFonts w:ascii="Calibri" w:eastAsia="Times New Roman" w:hAnsi="Calibri" w:cs="Calibri"/>
          <w:i w:val="0"/>
          <w:iCs w:val="0"/>
          <w:color w:val="auto"/>
          <w:highlight w:val="yellow"/>
        </w:rPr>
        <w:fldChar w:fldCharType="separate"/>
      </w:r>
      <w:r w:rsidR="001F6CAF" w:rsidRPr="001F6CAF">
        <w:rPr>
          <w:rFonts w:ascii="Calibri" w:eastAsia="Times New Roman" w:hAnsi="Calibri" w:cs="Calibri"/>
          <w:i w:val="0"/>
          <w:iCs w:val="0"/>
          <w:noProof/>
          <w:color w:val="auto"/>
          <w:highlight w:val="yellow"/>
          <w:vertAlign w:val="superscript"/>
        </w:rPr>
        <w:t>11</w:t>
      </w:r>
      <w:r w:rsidR="001F6CAF">
        <w:rPr>
          <w:rFonts w:ascii="Calibri" w:eastAsia="Times New Roman" w:hAnsi="Calibri" w:cs="Calibri"/>
          <w:i w:val="0"/>
          <w:iCs w:val="0"/>
          <w:color w:val="auto"/>
          <w:highlight w:val="yellow"/>
        </w:rPr>
        <w:fldChar w:fldCharType="end"/>
      </w:r>
      <w:r w:rsidR="00FA48C8" w:rsidRPr="001D226A">
        <w:rPr>
          <w:rFonts w:ascii="Calibri" w:eastAsia="Times New Roman" w:hAnsi="Calibri" w:cs="Calibri"/>
          <w:i w:val="0"/>
          <w:iCs w:val="0"/>
          <w:color w:val="auto"/>
          <w:highlight w:val="yellow"/>
        </w:rPr>
        <w:t>.</w:t>
      </w:r>
      <w:r w:rsidRPr="001D226A">
        <w:rPr>
          <w:rFonts w:ascii="Calibri" w:eastAsia="Times New Roman" w:hAnsi="Calibri" w:cs="Calibri"/>
          <w:i w:val="0"/>
          <w:iCs w:val="0"/>
          <w:color w:val="auto"/>
          <w:highlight w:val="yellow"/>
        </w:rPr>
        <w:t xml:space="preserve"> Use at least </w:t>
      </w:r>
      <w:r w:rsidR="00FA48C8" w:rsidRPr="001D226A">
        <w:rPr>
          <w:rFonts w:ascii="Calibri" w:eastAsia="Times New Roman" w:hAnsi="Calibri" w:cs="Calibri"/>
          <w:i w:val="0"/>
          <w:iCs w:val="0"/>
          <w:color w:val="auto"/>
          <w:highlight w:val="yellow"/>
        </w:rPr>
        <w:t xml:space="preserve">two 100 mm </w:t>
      </w:r>
      <w:r w:rsidRPr="001D226A">
        <w:rPr>
          <w:rFonts w:ascii="Calibri" w:eastAsia="Times New Roman" w:hAnsi="Calibri" w:cs="Calibri"/>
          <w:i w:val="0"/>
          <w:iCs w:val="0"/>
          <w:color w:val="auto"/>
          <w:highlight w:val="yellow"/>
        </w:rPr>
        <w:t xml:space="preserve">or </w:t>
      </w:r>
      <w:r w:rsidR="00FA48C8" w:rsidRPr="001D226A">
        <w:rPr>
          <w:rFonts w:ascii="Calibri" w:eastAsia="Times New Roman" w:hAnsi="Calibri" w:cs="Calibri"/>
          <w:i w:val="0"/>
          <w:iCs w:val="0"/>
          <w:color w:val="auto"/>
          <w:highlight w:val="yellow"/>
        </w:rPr>
        <w:t xml:space="preserve">three 60 mm </w:t>
      </w:r>
      <w:r w:rsidR="000C21C3" w:rsidRPr="001D226A">
        <w:rPr>
          <w:rFonts w:ascii="Calibri" w:eastAsia="Times New Roman" w:hAnsi="Calibri" w:cs="Calibri"/>
          <w:i w:val="0"/>
          <w:iCs w:val="0"/>
          <w:color w:val="auto"/>
          <w:highlight w:val="yellow"/>
        </w:rPr>
        <w:t xml:space="preserve">plates for each strain. </w:t>
      </w:r>
      <w:r w:rsidRPr="001D226A">
        <w:rPr>
          <w:rFonts w:ascii="Calibri" w:eastAsia="Times New Roman" w:hAnsi="Calibri" w:cs="Calibri"/>
          <w:i w:val="0"/>
          <w:iCs w:val="0"/>
          <w:color w:val="auto"/>
          <w:highlight w:val="yellow"/>
        </w:rPr>
        <w:t xml:space="preserve">Incubate the </w:t>
      </w:r>
      <w:r w:rsidR="00FA48C8" w:rsidRPr="001D226A">
        <w:rPr>
          <w:rFonts w:ascii="Calibri" w:eastAsia="Times New Roman" w:hAnsi="Calibri" w:cs="Calibri"/>
          <w:i w:val="0"/>
          <w:iCs w:val="0"/>
          <w:color w:val="auto"/>
          <w:highlight w:val="yellow"/>
        </w:rPr>
        <w:t xml:space="preserve">worms </w:t>
      </w:r>
      <w:r w:rsidRPr="001D226A">
        <w:rPr>
          <w:rFonts w:ascii="Calibri" w:eastAsia="Times New Roman" w:hAnsi="Calibri" w:cs="Calibri"/>
          <w:i w:val="0"/>
          <w:iCs w:val="0"/>
          <w:color w:val="auto"/>
          <w:highlight w:val="yellow"/>
        </w:rPr>
        <w:t xml:space="preserve">at </w:t>
      </w:r>
      <w:r w:rsidR="00FA48C8" w:rsidRPr="001D226A">
        <w:rPr>
          <w:rFonts w:ascii="Calibri" w:eastAsia="Times New Roman" w:hAnsi="Calibri" w:cs="Calibri"/>
          <w:i w:val="0"/>
          <w:iCs w:val="0"/>
          <w:color w:val="auto"/>
          <w:highlight w:val="yellow"/>
        </w:rPr>
        <w:t xml:space="preserve">the appropriate growth </w:t>
      </w:r>
      <w:r w:rsidRPr="001D226A">
        <w:rPr>
          <w:rFonts w:ascii="Calibri" w:eastAsia="Times New Roman" w:hAnsi="Calibri" w:cs="Calibri"/>
          <w:i w:val="0"/>
          <w:iCs w:val="0"/>
          <w:color w:val="auto"/>
          <w:highlight w:val="yellow"/>
        </w:rPr>
        <w:t>temperature (between 15</w:t>
      </w:r>
      <w:r w:rsidR="006C6F8C" w:rsidRPr="001D226A">
        <w:rPr>
          <w:rFonts w:ascii="Calibri" w:eastAsia="Times New Roman" w:hAnsi="Calibri" w:cs="Calibri"/>
          <w:i w:val="0"/>
          <w:iCs w:val="0"/>
          <w:color w:val="auto"/>
          <w:highlight w:val="yellow"/>
        </w:rPr>
        <w:t>–</w:t>
      </w:r>
      <w:r w:rsidRPr="001D226A">
        <w:rPr>
          <w:rFonts w:ascii="Calibri" w:eastAsia="Times New Roman" w:hAnsi="Calibri" w:cs="Calibri"/>
          <w:i w:val="0"/>
          <w:iCs w:val="0"/>
          <w:color w:val="auto"/>
          <w:highlight w:val="yellow"/>
        </w:rPr>
        <w:t>25</w:t>
      </w:r>
      <w:r w:rsidR="000D0625" w:rsidRPr="001D226A">
        <w:rPr>
          <w:rFonts w:ascii="Calibri" w:eastAsia="Times New Roman" w:hAnsi="Calibri" w:cs="Calibri"/>
          <w:i w:val="0"/>
          <w:iCs w:val="0"/>
          <w:color w:val="auto"/>
          <w:highlight w:val="yellow"/>
        </w:rPr>
        <w:t xml:space="preserve"> </w:t>
      </w:r>
      <w:r w:rsidR="0038147C" w:rsidRPr="001D226A">
        <w:rPr>
          <w:rFonts w:ascii="Calibri" w:eastAsia="Times New Roman" w:hAnsi="Calibri" w:cs="Calibri"/>
          <w:i w:val="0"/>
          <w:iCs w:val="0"/>
          <w:color w:val="auto"/>
          <w:highlight w:val="yellow"/>
        </w:rPr>
        <w:t>°C</w:t>
      </w:r>
      <w:r w:rsidRPr="001D226A">
        <w:rPr>
          <w:rFonts w:ascii="Calibri" w:eastAsia="Times New Roman" w:hAnsi="Calibri" w:cs="Calibri"/>
          <w:i w:val="0"/>
          <w:iCs w:val="0"/>
          <w:color w:val="auto"/>
          <w:highlight w:val="yellow"/>
        </w:rPr>
        <w:t xml:space="preserve">) for 3–4 days or until plates are concentrated with large number of eggs and gravid </w:t>
      </w:r>
      <w:r w:rsidR="00FA48C8" w:rsidRPr="001D226A">
        <w:rPr>
          <w:rFonts w:ascii="Calibri" w:eastAsia="Times New Roman" w:hAnsi="Calibri" w:cs="Calibri"/>
          <w:i w:val="0"/>
          <w:iCs w:val="0"/>
          <w:color w:val="auto"/>
          <w:highlight w:val="yellow"/>
        </w:rPr>
        <w:t>worms</w:t>
      </w:r>
      <w:r w:rsidRPr="001D226A">
        <w:rPr>
          <w:rFonts w:ascii="Calibri" w:eastAsia="Times New Roman" w:hAnsi="Calibri" w:cs="Calibri"/>
          <w:i w:val="0"/>
          <w:iCs w:val="0"/>
          <w:color w:val="auto"/>
          <w:highlight w:val="yellow"/>
        </w:rPr>
        <w:t>.</w:t>
      </w:r>
      <w:r w:rsidR="008E6117">
        <w:rPr>
          <w:rFonts w:ascii="Calibri" w:eastAsia="Times New Roman" w:hAnsi="Calibri" w:cs="Calibri"/>
          <w:i w:val="0"/>
          <w:iCs w:val="0"/>
          <w:color w:val="auto"/>
          <w:highlight w:val="yellow"/>
        </w:rPr>
        <w:t xml:space="preserve"> </w:t>
      </w:r>
    </w:p>
    <w:p w14:paraId="47B53CA7" w14:textId="77777777" w:rsidR="005E7B97" w:rsidRDefault="005E7B97" w:rsidP="005E7B97">
      <w:pPr>
        <w:pStyle w:val="Heading4"/>
        <w:keepNext w:val="0"/>
        <w:keepLines w:val="0"/>
        <w:widowControl/>
        <w:shd w:val="clear" w:color="auto" w:fill="FFFFFF"/>
        <w:spacing w:before="0"/>
        <w:rPr>
          <w:rFonts w:ascii="Calibri" w:eastAsia="Times New Roman" w:hAnsi="Calibri" w:cs="Calibri"/>
          <w:i w:val="0"/>
          <w:iCs w:val="0"/>
          <w:color w:val="auto"/>
        </w:rPr>
      </w:pPr>
    </w:p>
    <w:p w14:paraId="4CA27627" w14:textId="345D52DC" w:rsidR="003A3659" w:rsidRPr="001D226A" w:rsidRDefault="003F0046" w:rsidP="001F72EB">
      <w:pPr>
        <w:pStyle w:val="Heading4"/>
        <w:keepNext w:val="0"/>
        <w:keepLines w:val="0"/>
        <w:widowControl/>
        <w:numPr>
          <w:ilvl w:val="1"/>
          <w:numId w:val="29"/>
        </w:numPr>
        <w:shd w:val="clear" w:color="auto" w:fill="FFFFFF"/>
        <w:spacing w:before="0"/>
        <w:ind w:left="0" w:firstLine="0"/>
        <w:rPr>
          <w:rFonts w:ascii="Calibri" w:eastAsia="Times New Roman" w:hAnsi="Calibri" w:cs="Calibri"/>
          <w:i w:val="0"/>
          <w:iCs w:val="0"/>
          <w:color w:val="auto"/>
          <w:highlight w:val="yellow"/>
        </w:rPr>
      </w:pPr>
      <w:r w:rsidRPr="001D226A">
        <w:rPr>
          <w:rFonts w:ascii="Calibri" w:eastAsia="Times New Roman" w:hAnsi="Calibri" w:cs="Calibri"/>
          <w:i w:val="0"/>
          <w:iCs w:val="0"/>
          <w:color w:val="auto"/>
          <w:highlight w:val="yellow"/>
        </w:rPr>
        <w:t xml:space="preserve">Wash the eggs and </w:t>
      </w:r>
      <w:r w:rsidR="00FA48C8" w:rsidRPr="001D226A">
        <w:rPr>
          <w:rFonts w:ascii="Calibri" w:eastAsia="Times New Roman" w:hAnsi="Calibri" w:cs="Calibri"/>
          <w:i w:val="0"/>
          <w:iCs w:val="0"/>
          <w:color w:val="auto"/>
          <w:highlight w:val="yellow"/>
        </w:rPr>
        <w:t xml:space="preserve">worms </w:t>
      </w:r>
      <w:r w:rsidRPr="001D226A">
        <w:rPr>
          <w:rFonts w:ascii="Calibri" w:eastAsia="Times New Roman" w:hAnsi="Calibri" w:cs="Calibri"/>
          <w:i w:val="0"/>
          <w:iCs w:val="0"/>
          <w:color w:val="auto"/>
          <w:highlight w:val="yellow"/>
        </w:rPr>
        <w:t xml:space="preserve">off the plates using </w:t>
      </w:r>
      <w:r w:rsidR="00FA48C8" w:rsidRPr="001D226A">
        <w:rPr>
          <w:rFonts w:ascii="Calibri" w:eastAsia="Times New Roman" w:hAnsi="Calibri" w:cs="Calibri"/>
          <w:i w:val="0"/>
          <w:iCs w:val="0"/>
          <w:color w:val="auto"/>
          <w:highlight w:val="yellow"/>
        </w:rPr>
        <w:t xml:space="preserve">approximately </w:t>
      </w:r>
      <w:r w:rsidR="0065716A" w:rsidRPr="001D226A">
        <w:rPr>
          <w:rFonts w:ascii="Calibri" w:eastAsia="Times New Roman" w:hAnsi="Calibri" w:cs="Calibri"/>
          <w:i w:val="0"/>
          <w:iCs w:val="0"/>
          <w:color w:val="auto"/>
          <w:highlight w:val="yellow"/>
        </w:rPr>
        <w:t>6</w:t>
      </w:r>
      <w:r w:rsidRPr="001D226A">
        <w:rPr>
          <w:rFonts w:ascii="Calibri" w:eastAsia="Times New Roman" w:hAnsi="Calibri" w:cs="Calibri"/>
          <w:i w:val="0"/>
          <w:iCs w:val="0"/>
          <w:color w:val="auto"/>
          <w:highlight w:val="yellow"/>
        </w:rPr>
        <w:t xml:space="preserve"> </w:t>
      </w:r>
      <w:r w:rsidR="001E0598" w:rsidRPr="001D226A">
        <w:rPr>
          <w:rFonts w:ascii="Calibri" w:eastAsia="Times New Roman" w:hAnsi="Calibri" w:cs="Calibri"/>
          <w:i w:val="0"/>
          <w:iCs w:val="0"/>
          <w:color w:val="auto"/>
          <w:highlight w:val="yellow"/>
        </w:rPr>
        <w:t>mL</w:t>
      </w:r>
      <w:r w:rsidRPr="001D226A">
        <w:rPr>
          <w:rFonts w:ascii="Calibri" w:eastAsia="Times New Roman" w:hAnsi="Calibri" w:cs="Calibri"/>
          <w:i w:val="0"/>
          <w:iCs w:val="0"/>
          <w:color w:val="auto"/>
          <w:highlight w:val="yellow"/>
        </w:rPr>
        <w:t xml:space="preserve"> of M9</w:t>
      </w:r>
      <w:r w:rsidR="00774344" w:rsidRPr="001D226A">
        <w:rPr>
          <w:rFonts w:ascii="Calibri" w:eastAsia="Times New Roman" w:hAnsi="Calibri" w:cs="Calibri"/>
          <w:i w:val="0"/>
          <w:iCs w:val="0"/>
          <w:color w:val="auto"/>
          <w:highlight w:val="yellow"/>
        </w:rPr>
        <w:t xml:space="preserve"> buffer</w:t>
      </w:r>
      <w:r w:rsidRPr="001D226A">
        <w:rPr>
          <w:rFonts w:ascii="Calibri" w:eastAsia="Times New Roman" w:hAnsi="Calibri" w:cs="Calibri"/>
          <w:i w:val="0"/>
          <w:iCs w:val="0"/>
          <w:color w:val="auto"/>
        </w:rPr>
        <w:t xml:space="preserve"> </w:t>
      </w:r>
      <w:r w:rsidR="00B94473" w:rsidRPr="001D226A">
        <w:rPr>
          <w:rFonts w:ascii="Calibri" w:eastAsia="Times New Roman" w:hAnsi="Calibri" w:cs="Calibri"/>
          <w:i w:val="0"/>
          <w:iCs w:val="0"/>
          <w:color w:val="auto"/>
        </w:rPr>
        <w:t xml:space="preserve">(see </w:t>
      </w:r>
      <w:r w:rsidR="00B94473" w:rsidRPr="001D226A">
        <w:rPr>
          <w:rFonts w:ascii="Calibri" w:eastAsia="Times New Roman" w:hAnsi="Calibri" w:cs="Calibri"/>
          <w:b/>
          <w:i w:val="0"/>
          <w:iCs w:val="0"/>
          <w:color w:val="auto"/>
        </w:rPr>
        <w:t>Table 1</w:t>
      </w:r>
      <w:r w:rsidR="00B94473" w:rsidRPr="001D226A">
        <w:rPr>
          <w:rFonts w:ascii="Calibri" w:eastAsia="Times New Roman" w:hAnsi="Calibri" w:cs="Calibri"/>
          <w:i w:val="0"/>
          <w:iCs w:val="0"/>
          <w:color w:val="auto"/>
        </w:rPr>
        <w:t xml:space="preserve"> for recipe) </w:t>
      </w:r>
      <w:r w:rsidRPr="001D226A">
        <w:rPr>
          <w:rFonts w:ascii="Calibri" w:eastAsia="Times New Roman" w:hAnsi="Calibri" w:cs="Calibri"/>
          <w:i w:val="0"/>
          <w:iCs w:val="0"/>
          <w:color w:val="auto"/>
          <w:highlight w:val="yellow"/>
        </w:rPr>
        <w:t>per 100</w:t>
      </w:r>
      <w:r w:rsidR="00530547" w:rsidRPr="001D226A">
        <w:rPr>
          <w:rFonts w:ascii="Calibri" w:eastAsia="Times New Roman" w:hAnsi="Calibri" w:cs="Calibri"/>
          <w:i w:val="0"/>
          <w:iCs w:val="0"/>
          <w:color w:val="auto"/>
          <w:highlight w:val="yellow"/>
        </w:rPr>
        <w:t xml:space="preserve"> </w:t>
      </w:r>
      <w:r w:rsidRPr="001D226A">
        <w:rPr>
          <w:rFonts w:ascii="Calibri" w:eastAsia="Times New Roman" w:hAnsi="Calibri" w:cs="Calibri"/>
          <w:i w:val="0"/>
          <w:iCs w:val="0"/>
          <w:color w:val="auto"/>
          <w:highlight w:val="yellow"/>
        </w:rPr>
        <w:t>mm plate of nematodes</w:t>
      </w:r>
      <w:r w:rsidR="00774344" w:rsidRPr="001D226A">
        <w:rPr>
          <w:rFonts w:ascii="Calibri" w:eastAsia="Times New Roman" w:hAnsi="Calibri" w:cs="Calibri"/>
          <w:i w:val="0"/>
          <w:iCs w:val="0"/>
          <w:color w:val="auto"/>
          <w:highlight w:val="yellow"/>
        </w:rPr>
        <w:t xml:space="preserve"> and</w:t>
      </w:r>
      <w:r w:rsidRPr="001D226A">
        <w:rPr>
          <w:rFonts w:ascii="Calibri" w:eastAsia="Times New Roman" w:hAnsi="Calibri" w:cs="Calibri"/>
          <w:i w:val="0"/>
          <w:iCs w:val="0"/>
          <w:color w:val="auto"/>
          <w:highlight w:val="yellow"/>
        </w:rPr>
        <w:t xml:space="preserve"> transfer them </w:t>
      </w:r>
      <w:r w:rsidR="00787820" w:rsidRPr="001D226A">
        <w:rPr>
          <w:rFonts w:ascii="Calibri" w:eastAsia="Times New Roman" w:hAnsi="Calibri" w:cs="Calibri"/>
          <w:i w:val="0"/>
          <w:iCs w:val="0"/>
          <w:color w:val="auto"/>
          <w:highlight w:val="yellow"/>
        </w:rPr>
        <w:t xml:space="preserve">with glass Pasteur pipettes </w:t>
      </w:r>
      <w:r w:rsidRPr="001D226A">
        <w:rPr>
          <w:rFonts w:ascii="Calibri" w:eastAsia="Times New Roman" w:hAnsi="Calibri" w:cs="Calibri"/>
          <w:i w:val="0"/>
          <w:iCs w:val="0"/>
          <w:color w:val="auto"/>
          <w:highlight w:val="yellow"/>
        </w:rPr>
        <w:t>into individual 15</w:t>
      </w:r>
      <w:r w:rsidR="00774344" w:rsidRPr="001D226A">
        <w:rPr>
          <w:rFonts w:ascii="Calibri" w:eastAsia="Times New Roman" w:hAnsi="Calibri" w:cs="Calibri"/>
          <w:i w:val="0"/>
          <w:iCs w:val="0"/>
          <w:color w:val="auto"/>
          <w:highlight w:val="yellow"/>
        </w:rPr>
        <w:t xml:space="preserve"> </w:t>
      </w:r>
      <w:r w:rsidR="001E0598" w:rsidRPr="001D226A">
        <w:rPr>
          <w:rFonts w:ascii="Calibri" w:eastAsia="Times New Roman" w:hAnsi="Calibri" w:cs="Calibri"/>
          <w:i w:val="0"/>
          <w:iCs w:val="0"/>
          <w:color w:val="auto"/>
          <w:highlight w:val="yellow"/>
        </w:rPr>
        <w:t>mL</w:t>
      </w:r>
      <w:r w:rsidRPr="001D226A">
        <w:rPr>
          <w:rFonts w:ascii="Calibri" w:eastAsia="Times New Roman" w:hAnsi="Calibri" w:cs="Calibri"/>
          <w:i w:val="0"/>
          <w:iCs w:val="0"/>
          <w:color w:val="auto"/>
          <w:highlight w:val="yellow"/>
        </w:rPr>
        <w:t xml:space="preserve"> centrifuge tubes for each strain. Spin these tubes down for 3 min at 6,180 x </w:t>
      </w:r>
      <w:r w:rsidRPr="001D226A">
        <w:rPr>
          <w:rFonts w:ascii="Calibri" w:eastAsia="Times New Roman" w:hAnsi="Calibri" w:cs="Calibri"/>
          <w:iCs w:val="0"/>
          <w:color w:val="auto"/>
          <w:highlight w:val="yellow"/>
        </w:rPr>
        <w:t>g</w:t>
      </w:r>
      <w:r w:rsidRPr="001D226A">
        <w:rPr>
          <w:rFonts w:ascii="Calibri" w:eastAsia="Times New Roman" w:hAnsi="Calibri" w:cs="Calibri"/>
          <w:i w:val="0"/>
          <w:iCs w:val="0"/>
          <w:color w:val="auto"/>
          <w:highlight w:val="yellow"/>
        </w:rPr>
        <w:t> and aspirate out the M9</w:t>
      </w:r>
      <w:r w:rsidR="003A3659" w:rsidRPr="001D226A">
        <w:rPr>
          <w:rFonts w:ascii="Calibri" w:eastAsia="Times New Roman" w:hAnsi="Calibri" w:cs="Calibri"/>
          <w:i w:val="0"/>
          <w:iCs w:val="0"/>
          <w:color w:val="auto"/>
          <w:highlight w:val="yellow"/>
        </w:rPr>
        <w:t xml:space="preserve"> buffer</w:t>
      </w:r>
      <w:r w:rsidRPr="001D226A">
        <w:rPr>
          <w:rFonts w:ascii="Calibri" w:eastAsia="Times New Roman" w:hAnsi="Calibri" w:cs="Calibri"/>
          <w:i w:val="0"/>
          <w:iCs w:val="0"/>
          <w:color w:val="auto"/>
          <w:highlight w:val="yellow"/>
        </w:rPr>
        <w:t xml:space="preserve">, retaining just the animals and eggs pellet. </w:t>
      </w:r>
    </w:p>
    <w:p w14:paraId="07936CDB" w14:textId="77777777" w:rsidR="003A3659" w:rsidRPr="001D226A" w:rsidRDefault="003A3659" w:rsidP="003A3659">
      <w:pPr>
        <w:pStyle w:val="Heading4"/>
        <w:keepNext w:val="0"/>
        <w:keepLines w:val="0"/>
        <w:widowControl/>
        <w:shd w:val="clear" w:color="auto" w:fill="FFFFFF"/>
        <w:spacing w:before="0"/>
        <w:rPr>
          <w:rFonts w:ascii="Calibri" w:eastAsia="Times New Roman" w:hAnsi="Calibri" w:cs="Calibri"/>
          <w:i w:val="0"/>
          <w:iCs w:val="0"/>
          <w:color w:val="auto"/>
          <w:highlight w:val="yellow"/>
        </w:rPr>
      </w:pPr>
    </w:p>
    <w:p w14:paraId="0D40B005" w14:textId="2743B171" w:rsidR="00511365" w:rsidRPr="001D226A" w:rsidRDefault="003F0046" w:rsidP="001F72EB">
      <w:pPr>
        <w:pStyle w:val="Heading4"/>
        <w:keepNext w:val="0"/>
        <w:keepLines w:val="0"/>
        <w:widowControl/>
        <w:numPr>
          <w:ilvl w:val="1"/>
          <w:numId w:val="29"/>
        </w:numPr>
        <w:shd w:val="clear" w:color="auto" w:fill="FFFFFF"/>
        <w:spacing w:before="0"/>
        <w:ind w:left="0" w:firstLine="0"/>
        <w:rPr>
          <w:rFonts w:ascii="Calibri" w:eastAsia="Times New Roman" w:hAnsi="Calibri" w:cs="Calibri"/>
          <w:i w:val="0"/>
          <w:iCs w:val="0"/>
          <w:color w:val="auto"/>
          <w:highlight w:val="yellow"/>
        </w:rPr>
      </w:pPr>
      <w:r w:rsidRPr="001D226A">
        <w:rPr>
          <w:rFonts w:ascii="Calibri" w:eastAsia="Times New Roman" w:hAnsi="Calibri" w:cs="Calibri"/>
          <w:i w:val="0"/>
          <w:iCs w:val="0"/>
          <w:color w:val="auto"/>
          <w:highlight w:val="yellow"/>
        </w:rPr>
        <w:t xml:space="preserve">Add 3–4 </w:t>
      </w:r>
      <w:r w:rsidR="001E0598" w:rsidRPr="001D226A">
        <w:rPr>
          <w:rFonts w:ascii="Calibri" w:eastAsia="Times New Roman" w:hAnsi="Calibri" w:cs="Calibri"/>
          <w:i w:val="0"/>
          <w:iCs w:val="0"/>
          <w:color w:val="auto"/>
          <w:highlight w:val="yellow"/>
        </w:rPr>
        <w:t>mL</w:t>
      </w:r>
      <w:r w:rsidRPr="001D226A">
        <w:rPr>
          <w:rFonts w:ascii="Calibri" w:eastAsia="Times New Roman" w:hAnsi="Calibri" w:cs="Calibri"/>
          <w:i w:val="0"/>
          <w:iCs w:val="0"/>
          <w:color w:val="auto"/>
          <w:highlight w:val="yellow"/>
        </w:rPr>
        <w:t xml:space="preserve"> of bleach solution</w:t>
      </w:r>
      <w:r w:rsidRPr="001D226A">
        <w:rPr>
          <w:rFonts w:ascii="Calibri" w:eastAsia="Times New Roman" w:hAnsi="Calibri" w:cs="Calibri"/>
          <w:i w:val="0"/>
          <w:iCs w:val="0"/>
          <w:color w:val="auto"/>
        </w:rPr>
        <w:t xml:space="preserve"> </w:t>
      </w:r>
      <w:r w:rsidR="00B94473" w:rsidRPr="001D226A">
        <w:rPr>
          <w:rFonts w:ascii="Calibri" w:eastAsia="Times New Roman" w:hAnsi="Calibri" w:cs="Calibri"/>
          <w:i w:val="0"/>
          <w:iCs w:val="0"/>
          <w:color w:val="auto"/>
        </w:rPr>
        <w:t xml:space="preserve">(see </w:t>
      </w:r>
      <w:r w:rsidR="00B94473" w:rsidRPr="001D226A">
        <w:rPr>
          <w:rFonts w:ascii="Calibri" w:eastAsia="Times New Roman" w:hAnsi="Calibri" w:cs="Calibri"/>
          <w:b/>
          <w:i w:val="0"/>
          <w:iCs w:val="0"/>
          <w:color w:val="auto"/>
        </w:rPr>
        <w:t>Table 1</w:t>
      </w:r>
      <w:r w:rsidR="00B94473" w:rsidRPr="001D226A">
        <w:rPr>
          <w:rFonts w:ascii="Calibri" w:eastAsia="Times New Roman" w:hAnsi="Calibri" w:cs="Calibri"/>
          <w:i w:val="0"/>
          <w:iCs w:val="0"/>
          <w:color w:val="auto"/>
        </w:rPr>
        <w:t xml:space="preserve"> for recipe) </w:t>
      </w:r>
      <w:r w:rsidRPr="001D226A">
        <w:rPr>
          <w:rFonts w:ascii="Calibri" w:eastAsia="Times New Roman" w:hAnsi="Calibri" w:cs="Calibri"/>
          <w:i w:val="0"/>
          <w:iCs w:val="0"/>
          <w:color w:val="auto"/>
          <w:highlight w:val="yellow"/>
        </w:rPr>
        <w:t xml:space="preserve">to each tube and </w:t>
      </w:r>
      <w:r w:rsidR="0038147C" w:rsidRPr="001D226A">
        <w:rPr>
          <w:rFonts w:ascii="Calibri" w:eastAsia="Times New Roman" w:hAnsi="Calibri" w:cs="Calibri"/>
          <w:i w:val="0"/>
          <w:iCs w:val="0"/>
          <w:color w:val="auto"/>
          <w:highlight w:val="yellow"/>
        </w:rPr>
        <w:t xml:space="preserve">intermittently </w:t>
      </w:r>
      <w:r w:rsidRPr="001D226A">
        <w:rPr>
          <w:rFonts w:ascii="Calibri" w:eastAsia="Times New Roman" w:hAnsi="Calibri" w:cs="Calibri"/>
          <w:i w:val="0"/>
          <w:iCs w:val="0"/>
          <w:color w:val="auto"/>
          <w:highlight w:val="yellow"/>
        </w:rPr>
        <w:t xml:space="preserve">vortex for 6 min. Add M9 </w:t>
      </w:r>
      <w:r w:rsidR="001973FD" w:rsidRPr="001D226A">
        <w:rPr>
          <w:rFonts w:ascii="Calibri" w:eastAsia="Times New Roman" w:hAnsi="Calibri" w:cs="Calibri"/>
          <w:i w:val="0"/>
          <w:iCs w:val="0"/>
          <w:color w:val="auto"/>
          <w:highlight w:val="yellow"/>
        </w:rPr>
        <w:t xml:space="preserve">buffer </w:t>
      </w:r>
      <w:r w:rsidRPr="001D226A">
        <w:rPr>
          <w:rFonts w:ascii="Calibri" w:eastAsia="Times New Roman" w:hAnsi="Calibri" w:cs="Calibri"/>
          <w:i w:val="0"/>
          <w:iCs w:val="0"/>
          <w:color w:val="auto"/>
          <w:highlight w:val="yellow"/>
        </w:rPr>
        <w:t xml:space="preserve">to fill each tube and spin at 6,180 x </w:t>
      </w:r>
      <w:r w:rsidRPr="001D226A">
        <w:rPr>
          <w:rFonts w:ascii="Calibri" w:eastAsia="Times New Roman" w:hAnsi="Calibri" w:cs="Calibri"/>
          <w:iCs w:val="0"/>
          <w:color w:val="auto"/>
          <w:highlight w:val="yellow"/>
        </w:rPr>
        <w:t>g</w:t>
      </w:r>
      <w:r w:rsidRPr="001D226A">
        <w:rPr>
          <w:rFonts w:ascii="Calibri" w:eastAsia="Times New Roman" w:hAnsi="Calibri" w:cs="Calibri"/>
          <w:i w:val="0"/>
          <w:iCs w:val="0"/>
          <w:color w:val="auto"/>
          <w:highlight w:val="yellow"/>
        </w:rPr>
        <w:t> for 1 min</w:t>
      </w:r>
      <w:r w:rsidR="0038147C" w:rsidRPr="001D226A">
        <w:rPr>
          <w:rFonts w:ascii="Calibri" w:eastAsia="Times New Roman" w:hAnsi="Calibri" w:cs="Calibri"/>
          <w:i w:val="0"/>
          <w:iCs w:val="0"/>
          <w:color w:val="auto"/>
          <w:highlight w:val="yellow"/>
        </w:rPr>
        <w:t xml:space="preserve"> and aspirate supernatant</w:t>
      </w:r>
      <w:r w:rsidRPr="001D226A">
        <w:rPr>
          <w:rFonts w:ascii="Calibri" w:eastAsia="Times New Roman" w:hAnsi="Calibri" w:cs="Calibri"/>
          <w:i w:val="0"/>
          <w:iCs w:val="0"/>
          <w:color w:val="auto"/>
          <w:highlight w:val="yellow"/>
        </w:rPr>
        <w:t xml:space="preserve">. Repeat this wash with </w:t>
      </w:r>
      <w:r w:rsidR="00A87CE2" w:rsidRPr="001D226A">
        <w:rPr>
          <w:rFonts w:ascii="Calibri" w:eastAsia="Times New Roman" w:hAnsi="Calibri" w:cs="Calibri"/>
          <w:i w:val="0"/>
          <w:iCs w:val="0"/>
          <w:color w:val="auto"/>
          <w:highlight w:val="yellow"/>
        </w:rPr>
        <w:t>M9 three times and move the egg</w:t>
      </w:r>
      <w:r w:rsidRPr="001D226A">
        <w:rPr>
          <w:rFonts w:ascii="Calibri" w:eastAsia="Times New Roman" w:hAnsi="Calibri" w:cs="Calibri"/>
          <w:i w:val="0"/>
          <w:iCs w:val="0"/>
          <w:color w:val="auto"/>
          <w:highlight w:val="yellow"/>
        </w:rPr>
        <w:t xml:space="preserve"> pellet to a fresh 15 </w:t>
      </w:r>
      <w:r w:rsidR="001E0598" w:rsidRPr="001D226A">
        <w:rPr>
          <w:rFonts w:ascii="Calibri" w:eastAsia="Times New Roman" w:hAnsi="Calibri" w:cs="Calibri"/>
          <w:i w:val="0"/>
          <w:iCs w:val="0"/>
          <w:color w:val="auto"/>
          <w:highlight w:val="yellow"/>
        </w:rPr>
        <w:t>mL</w:t>
      </w:r>
      <w:r w:rsidRPr="001D226A">
        <w:rPr>
          <w:rFonts w:ascii="Calibri" w:eastAsia="Times New Roman" w:hAnsi="Calibri" w:cs="Calibri"/>
          <w:i w:val="0"/>
          <w:iCs w:val="0"/>
          <w:color w:val="auto"/>
          <w:highlight w:val="yellow"/>
        </w:rPr>
        <w:t xml:space="preserve"> tube </w:t>
      </w:r>
      <w:r w:rsidR="0038147C" w:rsidRPr="001D226A">
        <w:rPr>
          <w:rFonts w:ascii="Calibri" w:eastAsia="Times New Roman" w:hAnsi="Calibri" w:cs="Calibri"/>
          <w:i w:val="0"/>
          <w:iCs w:val="0"/>
          <w:color w:val="auto"/>
          <w:highlight w:val="yellow"/>
        </w:rPr>
        <w:t xml:space="preserve">containing approximately </w:t>
      </w:r>
      <w:r w:rsidR="00025870" w:rsidRPr="001D226A">
        <w:rPr>
          <w:rFonts w:ascii="Calibri" w:eastAsia="Times New Roman" w:hAnsi="Calibri" w:cs="Calibri"/>
          <w:i w:val="0"/>
          <w:iCs w:val="0"/>
          <w:color w:val="auto"/>
          <w:highlight w:val="yellow"/>
        </w:rPr>
        <w:t>9</w:t>
      </w:r>
      <w:r w:rsidR="0038147C" w:rsidRPr="001D226A">
        <w:rPr>
          <w:rFonts w:ascii="Calibri" w:eastAsia="Times New Roman" w:hAnsi="Calibri" w:cs="Calibri"/>
          <w:i w:val="0"/>
          <w:iCs w:val="0"/>
          <w:color w:val="auto"/>
          <w:highlight w:val="yellow"/>
        </w:rPr>
        <w:t xml:space="preserve"> mL of </w:t>
      </w:r>
      <w:r w:rsidRPr="001D226A">
        <w:rPr>
          <w:rFonts w:ascii="Calibri" w:eastAsia="Times New Roman" w:hAnsi="Calibri" w:cs="Calibri"/>
          <w:i w:val="0"/>
          <w:iCs w:val="0"/>
          <w:color w:val="auto"/>
          <w:highlight w:val="yellow"/>
        </w:rPr>
        <w:t>M9</w:t>
      </w:r>
      <w:r w:rsidR="000269C2">
        <w:rPr>
          <w:rFonts w:ascii="Calibri" w:eastAsia="Times New Roman" w:hAnsi="Calibri" w:cs="Calibri"/>
          <w:i w:val="0"/>
          <w:iCs w:val="0"/>
          <w:color w:val="auto"/>
          <w:highlight w:val="yellow"/>
        </w:rPr>
        <w:t xml:space="preserve"> buffer</w:t>
      </w:r>
      <w:r w:rsidRPr="001D226A">
        <w:rPr>
          <w:rFonts w:ascii="Calibri" w:eastAsia="Times New Roman" w:hAnsi="Calibri" w:cs="Calibri"/>
          <w:i w:val="0"/>
          <w:iCs w:val="0"/>
          <w:color w:val="auto"/>
          <w:highlight w:val="yellow"/>
        </w:rPr>
        <w:t>.</w:t>
      </w:r>
    </w:p>
    <w:p w14:paraId="620BBA2E" w14:textId="77777777" w:rsidR="00EC1814" w:rsidRPr="001D226A" w:rsidRDefault="00EC1814" w:rsidP="00EC1814">
      <w:pPr>
        <w:rPr>
          <w:color w:val="auto"/>
          <w:highlight w:val="yellow"/>
        </w:rPr>
      </w:pPr>
    </w:p>
    <w:p w14:paraId="7A77291C" w14:textId="2FB48BDF" w:rsidR="00EA6224" w:rsidRPr="001D226A" w:rsidRDefault="003F0046" w:rsidP="001F72EB">
      <w:pPr>
        <w:pStyle w:val="Heading4"/>
        <w:keepNext w:val="0"/>
        <w:keepLines w:val="0"/>
        <w:widowControl/>
        <w:numPr>
          <w:ilvl w:val="1"/>
          <w:numId w:val="29"/>
        </w:numPr>
        <w:shd w:val="clear" w:color="auto" w:fill="FFFFFF"/>
        <w:spacing w:before="0"/>
        <w:ind w:left="0" w:firstLine="0"/>
        <w:rPr>
          <w:rFonts w:ascii="Calibri" w:eastAsia="Times New Roman" w:hAnsi="Calibri" w:cs="Calibri"/>
          <w:i w:val="0"/>
          <w:iCs w:val="0"/>
          <w:color w:val="auto"/>
          <w:highlight w:val="yellow"/>
        </w:rPr>
      </w:pPr>
      <w:r w:rsidRPr="001D226A">
        <w:rPr>
          <w:rFonts w:ascii="Calibri" w:eastAsia="Times New Roman" w:hAnsi="Calibri" w:cs="Calibri"/>
          <w:i w:val="0"/>
          <w:iCs w:val="0"/>
          <w:color w:val="auto"/>
          <w:highlight w:val="yellow"/>
        </w:rPr>
        <w:t xml:space="preserve">Synchronize the </w:t>
      </w:r>
      <w:r w:rsidR="0038147C" w:rsidRPr="001D226A">
        <w:rPr>
          <w:rFonts w:ascii="Calibri" w:eastAsia="Times New Roman" w:hAnsi="Calibri" w:cs="Calibri"/>
          <w:i w:val="0"/>
          <w:iCs w:val="0"/>
          <w:color w:val="auto"/>
          <w:highlight w:val="yellow"/>
        </w:rPr>
        <w:t xml:space="preserve">freshly hatched worms </w:t>
      </w:r>
      <w:r w:rsidRPr="001D226A">
        <w:rPr>
          <w:rFonts w:ascii="Calibri" w:eastAsia="Times New Roman" w:hAnsi="Calibri" w:cs="Calibri"/>
          <w:i w:val="0"/>
          <w:iCs w:val="0"/>
          <w:color w:val="auto"/>
          <w:highlight w:val="yellow"/>
        </w:rPr>
        <w:t>by nutating at 20 °C for 16–48 h</w:t>
      </w:r>
      <w:r w:rsidR="0038147C" w:rsidRPr="001D226A">
        <w:rPr>
          <w:rFonts w:ascii="Calibri" w:eastAsia="Times New Roman" w:hAnsi="Calibri" w:cs="Calibri"/>
          <w:i w:val="0"/>
          <w:iCs w:val="0"/>
          <w:color w:val="auto"/>
          <w:highlight w:val="yellow"/>
        </w:rPr>
        <w:t xml:space="preserve">. </w:t>
      </w:r>
      <w:r w:rsidRPr="001D226A">
        <w:rPr>
          <w:rFonts w:ascii="Calibri" w:eastAsia="Times New Roman" w:hAnsi="Calibri" w:cs="Calibri"/>
          <w:i w:val="0"/>
          <w:iCs w:val="0"/>
          <w:color w:val="auto"/>
          <w:highlight w:val="yellow"/>
        </w:rPr>
        <w:t xml:space="preserve">Spin these tubes down at 6,180 x </w:t>
      </w:r>
      <w:r w:rsidRPr="001D226A">
        <w:rPr>
          <w:rFonts w:ascii="Calibri" w:eastAsia="Times New Roman" w:hAnsi="Calibri" w:cs="Calibri"/>
          <w:iCs w:val="0"/>
          <w:color w:val="auto"/>
          <w:highlight w:val="yellow"/>
        </w:rPr>
        <w:t>g</w:t>
      </w:r>
      <w:r w:rsidRPr="001D226A">
        <w:rPr>
          <w:rFonts w:ascii="Calibri" w:eastAsia="Times New Roman" w:hAnsi="Calibri" w:cs="Calibri"/>
          <w:i w:val="0"/>
          <w:iCs w:val="0"/>
          <w:color w:val="auto"/>
          <w:highlight w:val="yellow"/>
        </w:rPr>
        <w:t xml:space="preserve"> for 1.5 min and put the animals down on individual </w:t>
      </w:r>
      <w:r w:rsidR="0038147C" w:rsidRPr="001D226A">
        <w:rPr>
          <w:rFonts w:ascii="Calibri" w:eastAsia="Times New Roman" w:hAnsi="Calibri" w:cs="Calibri"/>
          <w:i w:val="0"/>
          <w:iCs w:val="0"/>
          <w:color w:val="auto"/>
          <w:highlight w:val="yellow"/>
        </w:rPr>
        <w:t>NGM plates freshly seeded</w:t>
      </w:r>
      <w:r w:rsidR="00A30B28" w:rsidRPr="00A30B28">
        <w:rPr>
          <w:rFonts w:ascii="Calibri" w:eastAsia="Times New Roman" w:hAnsi="Calibri" w:cs="Calibri"/>
          <w:i w:val="0"/>
          <w:iCs w:val="0"/>
          <w:color w:val="auto"/>
          <w:highlight w:val="yellow"/>
        </w:rPr>
        <w:t xml:space="preserve"> </w:t>
      </w:r>
      <w:r w:rsidR="00A30B28">
        <w:rPr>
          <w:rFonts w:ascii="Calibri" w:eastAsia="Times New Roman" w:hAnsi="Calibri" w:cs="Calibri"/>
          <w:i w:val="0"/>
          <w:iCs w:val="0"/>
          <w:color w:val="auto"/>
          <w:highlight w:val="yellow"/>
        </w:rPr>
        <w:t xml:space="preserve">lawn </w:t>
      </w:r>
      <w:r w:rsidR="00A30B28" w:rsidRPr="00A906A9">
        <w:rPr>
          <w:rFonts w:ascii="Calibri" w:eastAsia="Times New Roman" w:hAnsi="Calibri" w:cs="Calibri"/>
          <w:i w:val="0"/>
          <w:iCs w:val="0"/>
          <w:color w:val="auto"/>
          <w:highlight w:val="yellow"/>
        </w:rPr>
        <w:t>of</w:t>
      </w:r>
      <w:r w:rsidR="0038147C" w:rsidRPr="001D226A">
        <w:rPr>
          <w:rFonts w:ascii="Calibri" w:eastAsia="Times New Roman" w:hAnsi="Calibri" w:cs="Calibri"/>
          <w:i w:val="0"/>
          <w:iCs w:val="0"/>
          <w:color w:val="auto"/>
          <w:highlight w:val="yellow"/>
        </w:rPr>
        <w:t xml:space="preserve"> </w:t>
      </w:r>
      <w:r w:rsidRPr="001D226A">
        <w:rPr>
          <w:rFonts w:ascii="Calibri" w:eastAsia="Times New Roman" w:hAnsi="Calibri" w:cs="Calibri"/>
          <w:i w:val="0"/>
          <w:iCs w:val="0"/>
          <w:color w:val="auto"/>
          <w:highlight w:val="yellow"/>
        </w:rPr>
        <w:t xml:space="preserve">OP50 </w:t>
      </w:r>
      <w:r w:rsidR="0038147C" w:rsidRPr="001D226A">
        <w:rPr>
          <w:rFonts w:ascii="Calibri" w:eastAsia="Times New Roman" w:hAnsi="Calibri" w:cs="Calibri"/>
          <w:i w:val="0"/>
          <w:iCs w:val="0"/>
          <w:color w:val="auto"/>
          <w:highlight w:val="yellow"/>
        </w:rPr>
        <w:t>(approximately 6,000</w:t>
      </w:r>
      <w:r w:rsidR="003C1418" w:rsidRPr="001D226A">
        <w:rPr>
          <w:rFonts w:ascii="Calibri" w:eastAsia="Times New Roman" w:hAnsi="Calibri" w:cs="Calibri"/>
          <w:i w:val="0"/>
          <w:iCs w:val="0"/>
          <w:color w:val="auto"/>
          <w:highlight w:val="yellow"/>
        </w:rPr>
        <w:t>–</w:t>
      </w:r>
      <w:r w:rsidR="0038147C" w:rsidRPr="001D226A">
        <w:rPr>
          <w:rFonts w:ascii="Calibri" w:eastAsia="Times New Roman" w:hAnsi="Calibri" w:cs="Calibri"/>
          <w:i w:val="0"/>
          <w:iCs w:val="0"/>
          <w:color w:val="auto"/>
          <w:highlight w:val="yellow"/>
        </w:rPr>
        <w:t xml:space="preserve">10,000 animals per 100 mm plate) </w:t>
      </w:r>
      <w:r w:rsidRPr="001D226A">
        <w:rPr>
          <w:rFonts w:ascii="Calibri" w:eastAsia="Times New Roman" w:hAnsi="Calibri" w:cs="Calibri"/>
          <w:i w:val="0"/>
          <w:iCs w:val="0"/>
          <w:color w:val="auto"/>
          <w:highlight w:val="yellow"/>
        </w:rPr>
        <w:t>and keep at 20 °C.</w:t>
      </w:r>
    </w:p>
    <w:p w14:paraId="3154BFF6" w14:textId="77777777" w:rsidR="00EA6224" w:rsidRPr="001D226A" w:rsidRDefault="00EA6224" w:rsidP="00EA6224">
      <w:pPr>
        <w:pStyle w:val="Heading4"/>
        <w:keepNext w:val="0"/>
        <w:keepLines w:val="0"/>
        <w:widowControl/>
        <w:shd w:val="clear" w:color="auto" w:fill="FFFFFF"/>
        <w:spacing w:before="0"/>
        <w:rPr>
          <w:rFonts w:ascii="Calibri" w:eastAsia="Times New Roman" w:hAnsi="Calibri" w:cs="Calibri"/>
          <w:i w:val="0"/>
          <w:iCs w:val="0"/>
          <w:color w:val="auto"/>
        </w:rPr>
      </w:pPr>
    </w:p>
    <w:p w14:paraId="777A5C61" w14:textId="7D0F2359" w:rsidR="00B0439B" w:rsidRPr="001D226A" w:rsidRDefault="002D7926" w:rsidP="001F72EB">
      <w:pPr>
        <w:pStyle w:val="Heading4"/>
        <w:keepNext w:val="0"/>
        <w:keepLines w:val="0"/>
        <w:widowControl/>
        <w:numPr>
          <w:ilvl w:val="1"/>
          <w:numId w:val="29"/>
        </w:numPr>
        <w:shd w:val="clear" w:color="auto" w:fill="FFFFFF"/>
        <w:spacing w:before="0"/>
        <w:ind w:left="0" w:firstLine="0"/>
        <w:rPr>
          <w:rFonts w:ascii="Calibri" w:eastAsia="Times New Roman" w:hAnsi="Calibri" w:cs="Calibri"/>
          <w:i w:val="0"/>
          <w:iCs w:val="0"/>
          <w:color w:val="auto"/>
          <w:highlight w:val="yellow"/>
        </w:rPr>
      </w:pPr>
      <w:r w:rsidRPr="001D226A">
        <w:rPr>
          <w:rFonts w:ascii="Calibri" w:eastAsia="Times New Roman" w:hAnsi="Calibri" w:cs="Calibri"/>
          <w:i w:val="0"/>
          <w:iCs w:val="0"/>
          <w:color w:val="auto"/>
          <w:highlight w:val="yellow"/>
        </w:rPr>
        <w:t>These animals will reach the L4 larval stage a</w:t>
      </w:r>
      <w:r w:rsidR="00BD6E0E">
        <w:rPr>
          <w:rFonts w:ascii="Calibri" w:eastAsia="Times New Roman" w:hAnsi="Calibri" w:cs="Calibri"/>
          <w:i w:val="0"/>
          <w:iCs w:val="0"/>
          <w:color w:val="auto"/>
          <w:highlight w:val="yellow"/>
        </w:rPr>
        <w:t>f</w:t>
      </w:r>
      <w:r w:rsidRPr="001D226A">
        <w:rPr>
          <w:rFonts w:ascii="Calibri" w:eastAsia="Times New Roman" w:hAnsi="Calibri" w:cs="Calibri"/>
          <w:i w:val="0"/>
          <w:iCs w:val="0"/>
          <w:color w:val="auto"/>
          <w:highlight w:val="yellow"/>
        </w:rPr>
        <w:t>t</w:t>
      </w:r>
      <w:r w:rsidR="00BD6E0E">
        <w:rPr>
          <w:rFonts w:ascii="Calibri" w:eastAsia="Times New Roman" w:hAnsi="Calibri" w:cs="Calibri"/>
          <w:i w:val="0"/>
          <w:iCs w:val="0"/>
          <w:color w:val="auto"/>
          <w:highlight w:val="yellow"/>
        </w:rPr>
        <w:t>er</w:t>
      </w:r>
      <w:r w:rsidRPr="001D226A">
        <w:rPr>
          <w:rFonts w:ascii="Calibri" w:eastAsia="Times New Roman" w:hAnsi="Calibri" w:cs="Calibri"/>
          <w:i w:val="0"/>
          <w:iCs w:val="0"/>
          <w:color w:val="auto"/>
          <w:highlight w:val="yellow"/>
        </w:rPr>
        <w:t xml:space="preserve"> ~42 h. </w:t>
      </w:r>
      <w:r w:rsidR="0038147C" w:rsidRPr="001D226A">
        <w:rPr>
          <w:rFonts w:ascii="Calibri" w:eastAsia="Times New Roman" w:hAnsi="Calibri" w:cs="Calibri"/>
          <w:i w:val="0"/>
          <w:iCs w:val="0"/>
          <w:color w:val="auto"/>
          <w:highlight w:val="yellow"/>
        </w:rPr>
        <w:t>A</w:t>
      </w:r>
      <w:r w:rsidR="003F0046" w:rsidRPr="001D226A">
        <w:rPr>
          <w:rFonts w:ascii="Calibri" w:eastAsia="Times New Roman" w:hAnsi="Calibri" w:cs="Calibri"/>
          <w:i w:val="0"/>
          <w:iCs w:val="0"/>
          <w:color w:val="auto"/>
          <w:highlight w:val="yellow"/>
        </w:rPr>
        <w:t xml:space="preserve">t </w:t>
      </w:r>
      <w:r w:rsidR="0038147C" w:rsidRPr="001D226A">
        <w:rPr>
          <w:rFonts w:ascii="Calibri" w:eastAsia="Times New Roman" w:hAnsi="Calibri" w:cs="Calibri"/>
          <w:i w:val="0"/>
          <w:iCs w:val="0"/>
          <w:color w:val="auto"/>
          <w:highlight w:val="yellow"/>
        </w:rPr>
        <w:t>this time</w:t>
      </w:r>
      <w:r w:rsidR="00482217" w:rsidRPr="001D226A">
        <w:rPr>
          <w:rFonts w:ascii="Calibri" w:eastAsia="Times New Roman" w:hAnsi="Calibri" w:cs="Calibri"/>
          <w:i w:val="0"/>
          <w:iCs w:val="0"/>
          <w:color w:val="auto"/>
          <w:highlight w:val="yellow"/>
        </w:rPr>
        <w:t xml:space="preserve">, </w:t>
      </w:r>
      <w:r w:rsidR="00FC2626">
        <w:rPr>
          <w:rFonts w:ascii="Calibri" w:eastAsia="Times New Roman" w:hAnsi="Calibri" w:cs="Calibri"/>
          <w:i w:val="0"/>
          <w:iCs w:val="0"/>
          <w:color w:val="auto"/>
          <w:highlight w:val="yellow"/>
        </w:rPr>
        <w:t>move</w:t>
      </w:r>
      <w:r w:rsidR="00FC4979" w:rsidRPr="001D226A">
        <w:rPr>
          <w:rFonts w:ascii="Calibri" w:eastAsia="Times New Roman" w:hAnsi="Calibri" w:cs="Calibri"/>
          <w:i w:val="0"/>
          <w:iCs w:val="0"/>
          <w:color w:val="auto"/>
          <w:highlight w:val="yellow"/>
        </w:rPr>
        <w:t xml:space="preserve"> </w:t>
      </w:r>
      <w:r w:rsidR="00482217" w:rsidRPr="001D226A">
        <w:rPr>
          <w:rFonts w:ascii="Calibri" w:eastAsia="Times New Roman" w:hAnsi="Calibri" w:cs="Calibri"/>
          <w:i w:val="0"/>
          <w:iCs w:val="0"/>
          <w:color w:val="auto"/>
          <w:highlight w:val="yellow"/>
        </w:rPr>
        <w:t>the L4 larvae</w:t>
      </w:r>
      <w:r w:rsidR="00F6755C">
        <w:rPr>
          <w:rFonts w:ascii="Calibri" w:eastAsia="Times New Roman" w:hAnsi="Calibri" w:cs="Calibri"/>
          <w:i w:val="0"/>
          <w:iCs w:val="0"/>
          <w:color w:val="auto"/>
          <w:highlight w:val="yellow"/>
        </w:rPr>
        <w:t xml:space="preserve"> using</w:t>
      </w:r>
      <w:r w:rsidR="00482217" w:rsidRPr="001D226A">
        <w:rPr>
          <w:rFonts w:ascii="Calibri" w:eastAsia="Times New Roman" w:hAnsi="Calibri" w:cs="Calibri"/>
          <w:i w:val="0"/>
          <w:iCs w:val="0"/>
          <w:color w:val="auto"/>
          <w:highlight w:val="yellow"/>
        </w:rPr>
        <w:t xml:space="preserve"> </w:t>
      </w:r>
      <w:r w:rsidR="00F6755C" w:rsidRPr="00A84973">
        <w:rPr>
          <w:rFonts w:ascii="Calibri" w:eastAsia="Times New Roman" w:hAnsi="Calibri" w:cs="Calibri"/>
          <w:i w:val="0"/>
          <w:iCs w:val="0"/>
          <w:color w:val="auto"/>
          <w:highlight w:val="yellow"/>
        </w:rPr>
        <w:t xml:space="preserve">a platinum pick </w:t>
      </w:r>
      <w:r w:rsidR="00482217" w:rsidRPr="00A84973">
        <w:rPr>
          <w:rFonts w:ascii="Calibri" w:eastAsia="Times New Roman" w:hAnsi="Calibri" w:cs="Calibri"/>
          <w:i w:val="0"/>
          <w:iCs w:val="0"/>
          <w:color w:val="auto"/>
          <w:highlight w:val="yellow"/>
        </w:rPr>
        <w:t xml:space="preserve">to </w:t>
      </w:r>
      <w:r w:rsidR="0065716A" w:rsidRPr="001D226A">
        <w:rPr>
          <w:rFonts w:ascii="Calibri" w:eastAsia="Times New Roman" w:hAnsi="Calibri" w:cs="Calibri"/>
          <w:i w:val="0"/>
          <w:iCs w:val="0"/>
          <w:color w:val="auto"/>
          <w:highlight w:val="yellow"/>
        </w:rPr>
        <w:t xml:space="preserve">OP50 seeded </w:t>
      </w:r>
      <w:r w:rsidR="003F0046" w:rsidRPr="001D226A">
        <w:rPr>
          <w:rFonts w:ascii="Calibri" w:eastAsia="Times New Roman" w:hAnsi="Calibri" w:cs="Calibri"/>
          <w:i w:val="0"/>
          <w:iCs w:val="0"/>
          <w:color w:val="auto"/>
          <w:highlight w:val="yellow"/>
        </w:rPr>
        <w:t>NGM plates</w:t>
      </w:r>
      <w:r w:rsidR="00FC4979" w:rsidRPr="00FC4979">
        <w:rPr>
          <w:rFonts w:ascii="Calibri" w:eastAsia="Times New Roman" w:hAnsi="Calibri" w:cs="Calibri"/>
          <w:i w:val="0"/>
          <w:iCs w:val="0"/>
          <w:color w:val="auto"/>
          <w:highlight w:val="yellow"/>
        </w:rPr>
        <w:t xml:space="preserve"> </w:t>
      </w:r>
      <w:r w:rsidR="00FC4979" w:rsidRPr="001D226A">
        <w:rPr>
          <w:rFonts w:ascii="Calibri" w:eastAsia="Times New Roman" w:hAnsi="Calibri" w:cs="Calibri"/>
          <w:i w:val="0"/>
          <w:iCs w:val="0"/>
          <w:color w:val="auto"/>
          <w:highlight w:val="yellow"/>
        </w:rPr>
        <w:t>containing</w:t>
      </w:r>
      <w:r w:rsidR="00FC4979">
        <w:rPr>
          <w:rFonts w:ascii="Calibri" w:eastAsia="Times New Roman" w:hAnsi="Calibri" w:cs="Calibri"/>
          <w:i w:val="0"/>
          <w:iCs w:val="0"/>
          <w:color w:val="auto"/>
          <w:highlight w:val="yellow"/>
        </w:rPr>
        <w:t xml:space="preserve"> </w:t>
      </w:r>
      <w:r w:rsidR="00FC4979" w:rsidRPr="001D226A">
        <w:rPr>
          <w:rFonts w:ascii="Calibri" w:eastAsia="Times New Roman" w:hAnsi="Calibri" w:cs="Calibri"/>
          <w:i w:val="0"/>
          <w:iCs w:val="0"/>
          <w:color w:val="auto"/>
          <w:highlight w:val="yellow"/>
        </w:rPr>
        <w:t>0.5 mg/mL 5-fluoro-2’-deoxyuridine (</w:t>
      </w:r>
      <w:proofErr w:type="spellStart"/>
      <w:r w:rsidR="00FC4979" w:rsidRPr="001D226A">
        <w:rPr>
          <w:rFonts w:ascii="Calibri" w:eastAsia="Times New Roman" w:hAnsi="Calibri" w:cs="Calibri"/>
          <w:i w:val="0"/>
          <w:iCs w:val="0"/>
          <w:color w:val="auto"/>
          <w:highlight w:val="yellow"/>
        </w:rPr>
        <w:t>FUdR</w:t>
      </w:r>
      <w:proofErr w:type="spellEnd"/>
      <w:r w:rsidR="00FC4979" w:rsidRPr="001D226A">
        <w:rPr>
          <w:rFonts w:ascii="Calibri" w:eastAsia="Times New Roman" w:hAnsi="Calibri" w:cs="Calibri"/>
          <w:i w:val="0"/>
          <w:iCs w:val="0"/>
          <w:color w:val="auto"/>
          <w:highlight w:val="yellow"/>
        </w:rPr>
        <w:t xml:space="preserve">) </w:t>
      </w:r>
      <w:r w:rsidR="003F0046" w:rsidRPr="001D226A">
        <w:rPr>
          <w:rFonts w:ascii="Calibri" w:eastAsia="Times New Roman" w:hAnsi="Calibri" w:cs="Calibri"/>
          <w:i w:val="0"/>
          <w:iCs w:val="0"/>
          <w:color w:val="auto"/>
          <w:highlight w:val="yellow"/>
        </w:rPr>
        <w:t>to prevent them from producing progeny.</w:t>
      </w:r>
    </w:p>
    <w:p w14:paraId="5D5C3ED0" w14:textId="77777777" w:rsidR="00B0439B" w:rsidRPr="001D226A" w:rsidRDefault="00B0439B" w:rsidP="00B0439B">
      <w:pPr>
        <w:pStyle w:val="Heading4"/>
        <w:keepNext w:val="0"/>
        <w:keepLines w:val="0"/>
        <w:widowControl/>
        <w:shd w:val="clear" w:color="auto" w:fill="FFFFFF"/>
        <w:spacing w:before="0"/>
        <w:rPr>
          <w:rFonts w:ascii="Calibri" w:eastAsia="Times New Roman" w:hAnsi="Calibri" w:cs="Calibri"/>
          <w:i w:val="0"/>
          <w:iCs w:val="0"/>
          <w:color w:val="auto"/>
        </w:rPr>
      </w:pPr>
    </w:p>
    <w:p w14:paraId="701548D1" w14:textId="1182A9B5" w:rsidR="00066590" w:rsidRPr="001D226A" w:rsidRDefault="00770458" w:rsidP="00B0439B">
      <w:pPr>
        <w:pStyle w:val="Heading4"/>
        <w:keepNext w:val="0"/>
        <w:keepLines w:val="0"/>
        <w:widowControl/>
        <w:shd w:val="clear" w:color="auto" w:fill="FFFFFF"/>
        <w:spacing w:before="0"/>
        <w:rPr>
          <w:rFonts w:ascii="Calibri" w:eastAsia="Times New Roman" w:hAnsi="Calibri" w:cs="Calibri"/>
          <w:i w:val="0"/>
          <w:iCs w:val="0"/>
          <w:color w:val="auto"/>
        </w:rPr>
      </w:pPr>
      <w:r w:rsidRPr="001D226A">
        <w:rPr>
          <w:rFonts w:ascii="Calibri" w:eastAsia="Times New Roman" w:hAnsi="Calibri" w:cs="Calibri"/>
          <w:i w:val="0"/>
          <w:iCs w:val="0"/>
          <w:color w:val="auto"/>
        </w:rPr>
        <w:t>NOTE</w:t>
      </w:r>
      <w:r w:rsidR="0051116F" w:rsidRPr="001D226A">
        <w:rPr>
          <w:rFonts w:ascii="Calibri" w:eastAsia="Times New Roman" w:hAnsi="Calibri" w:cs="Calibri"/>
          <w:i w:val="0"/>
          <w:iCs w:val="0"/>
          <w:color w:val="auto"/>
        </w:rPr>
        <w:t xml:space="preserve">: </w:t>
      </w:r>
      <w:r w:rsidR="00025870" w:rsidRPr="001D226A">
        <w:rPr>
          <w:rFonts w:ascii="Calibri" w:eastAsia="Times New Roman" w:hAnsi="Calibri" w:cs="Calibri"/>
          <w:i w:val="0"/>
          <w:iCs w:val="0"/>
          <w:color w:val="auto"/>
        </w:rPr>
        <w:t xml:space="preserve">Make sure that within an experiment all strains are synchronized for </w:t>
      </w:r>
      <w:r w:rsidR="00B024F1">
        <w:rPr>
          <w:rFonts w:ascii="Calibri" w:eastAsia="Times New Roman" w:hAnsi="Calibri" w:cs="Calibri"/>
          <w:i w:val="0"/>
          <w:iCs w:val="0"/>
          <w:color w:val="auto"/>
        </w:rPr>
        <w:t xml:space="preserve">a </w:t>
      </w:r>
      <w:r w:rsidR="00025870" w:rsidRPr="001D226A">
        <w:rPr>
          <w:rFonts w:ascii="Calibri" w:eastAsia="Times New Roman" w:hAnsi="Calibri" w:cs="Calibri"/>
          <w:i w:val="0"/>
          <w:iCs w:val="0"/>
          <w:color w:val="auto"/>
        </w:rPr>
        <w:t xml:space="preserve">similar amount of time. </w:t>
      </w:r>
      <w:proofErr w:type="spellStart"/>
      <w:r w:rsidR="00F32C7E" w:rsidRPr="001D226A">
        <w:rPr>
          <w:rFonts w:ascii="Calibri" w:eastAsia="Times New Roman" w:hAnsi="Calibri" w:cs="Calibri"/>
          <w:i w:val="0"/>
          <w:iCs w:val="0"/>
          <w:color w:val="auto"/>
        </w:rPr>
        <w:t>FUdR</w:t>
      </w:r>
      <w:proofErr w:type="spellEnd"/>
      <w:r w:rsidR="00F32C7E" w:rsidRPr="001D226A">
        <w:rPr>
          <w:rFonts w:ascii="Calibri" w:eastAsia="Times New Roman" w:hAnsi="Calibri" w:cs="Calibri"/>
          <w:i w:val="0"/>
          <w:iCs w:val="0"/>
          <w:color w:val="auto"/>
        </w:rPr>
        <w:t xml:space="preserve"> </w:t>
      </w:r>
      <w:r w:rsidR="003F0046" w:rsidRPr="001D226A">
        <w:rPr>
          <w:rFonts w:ascii="Calibri" w:eastAsia="Times New Roman" w:hAnsi="Calibri" w:cs="Calibri"/>
          <w:i w:val="0"/>
          <w:iCs w:val="0"/>
          <w:color w:val="auto"/>
        </w:rPr>
        <w:t>treatment sterilizes the animals and prevents egg laying and progeny production</w:t>
      </w:r>
      <w:r w:rsidR="00482217" w:rsidRPr="001D226A">
        <w:rPr>
          <w:rFonts w:ascii="Calibri" w:eastAsia="Times New Roman" w:hAnsi="Calibri" w:cs="Calibri"/>
          <w:i w:val="0"/>
          <w:iCs w:val="0"/>
          <w:color w:val="auto"/>
        </w:rPr>
        <w:t>, which could influence OCR</w:t>
      </w:r>
      <w:r w:rsidR="003F0046" w:rsidRPr="001D226A">
        <w:rPr>
          <w:rFonts w:ascii="Calibri" w:eastAsia="Times New Roman" w:hAnsi="Calibri" w:cs="Calibri"/>
          <w:i w:val="0"/>
          <w:iCs w:val="0"/>
          <w:color w:val="auto"/>
        </w:rPr>
        <w:t xml:space="preserve">. These sterilized animals will be analyzed the next day (day 1 adult animals at ~66 h) for the assay. </w:t>
      </w:r>
      <w:proofErr w:type="spellStart"/>
      <w:r w:rsidR="00DE51FA" w:rsidRPr="001D226A">
        <w:rPr>
          <w:rFonts w:ascii="Calibri" w:eastAsia="Times New Roman" w:hAnsi="Calibri" w:cs="Calibri"/>
          <w:i w:val="0"/>
          <w:iCs w:val="0"/>
          <w:color w:val="auto"/>
        </w:rPr>
        <w:t>FU</w:t>
      </w:r>
      <w:r w:rsidR="00F32C7E" w:rsidRPr="001D226A">
        <w:rPr>
          <w:rFonts w:ascii="Calibri" w:eastAsia="Times New Roman" w:hAnsi="Calibri" w:cs="Calibri"/>
          <w:i w:val="0"/>
          <w:iCs w:val="0"/>
          <w:color w:val="auto"/>
        </w:rPr>
        <w:t>d</w:t>
      </w:r>
      <w:r w:rsidR="00DE51FA" w:rsidRPr="001D226A">
        <w:rPr>
          <w:rFonts w:ascii="Calibri" w:eastAsia="Times New Roman" w:hAnsi="Calibri" w:cs="Calibri"/>
          <w:i w:val="0"/>
          <w:iCs w:val="0"/>
          <w:color w:val="auto"/>
        </w:rPr>
        <w:t>R</w:t>
      </w:r>
      <w:proofErr w:type="spellEnd"/>
      <w:r w:rsidR="00DE51FA" w:rsidRPr="001D226A">
        <w:rPr>
          <w:rFonts w:ascii="Calibri" w:eastAsia="Times New Roman" w:hAnsi="Calibri" w:cs="Calibri"/>
          <w:i w:val="0"/>
          <w:iCs w:val="0"/>
          <w:color w:val="auto"/>
        </w:rPr>
        <w:t xml:space="preserve"> has been reported to impact physiology and lifespan of certain mutant </w:t>
      </w:r>
      <w:r w:rsidR="00482217" w:rsidRPr="001D226A">
        <w:rPr>
          <w:rFonts w:ascii="Calibri" w:eastAsia="Times New Roman" w:hAnsi="Calibri" w:cs="Calibri"/>
          <w:i w:val="0"/>
          <w:iCs w:val="0"/>
          <w:color w:val="auto"/>
        </w:rPr>
        <w:t>worms</w:t>
      </w:r>
      <w:r w:rsidR="00DE51FA" w:rsidRPr="001D226A">
        <w:rPr>
          <w:rFonts w:ascii="Calibri" w:eastAsia="Times New Roman" w:hAnsi="Calibri" w:cs="Calibri"/>
          <w:i w:val="0"/>
          <w:iCs w:val="0"/>
          <w:color w:val="auto"/>
        </w:rPr>
        <w:t xml:space="preserve">. Therefore, this should be </w:t>
      </w:r>
      <w:r w:rsidR="00482217" w:rsidRPr="001D226A">
        <w:rPr>
          <w:rFonts w:ascii="Calibri" w:eastAsia="Times New Roman" w:hAnsi="Calibri" w:cs="Calibri"/>
          <w:i w:val="0"/>
          <w:iCs w:val="0"/>
          <w:color w:val="auto"/>
        </w:rPr>
        <w:t>taken into consideration</w:t>
      </w:r>
      <w:r w:rsidR="00DE51FA" w:rsidRPr="001D226A">
        <w:rPr>
          <w:rFonts w:ascii="Calibri" w:eastAsia="Times New Roman" w:hAnsi="Calibri" w:cs="Calibri"/>
          <w:i w:val="0"/>
          <w:iCs w:val="0"/>
          <w:color w:val="auto"/>
        </w:rPr>
        <w:t xml:space="preserve"> when the drug is used for sterilization</w:t>
      </w:r>
      <w:r w:rsidR="00C358D2" w:rsidRPr="001D226A">
        <w:rPr>
          <w:rFonts w:ascii="Calibri" w:eastAsia="Times New Roman" w:hAnsi="Calibri" w:cs="Calibri"/>
          <w:i w:val="0"/>
          <w:iCs w:val="0"/>
          <w:color w:val="auto"/>
        </w:rPr>
        <w:fldChar w:fldCharType="begin">
          <w:fldData xml:space="preserve">PEVuZE5vdGU+PENpdGU+PEF1dGhvcj5BaXRsaGFkajwvQXV0aG9yPjxZZWFyPjIwMTA8L1llYXI+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</w:fldData>
        </w:fldChar>
      </w:r>
      <w:r w:rsidR="001F6CAF">
        <w:rPr>
          <w:rFonts w:ascii="Calibri" w:eastAsia="Times New Roman" w:hAnsi="Calibri" w:cs="Calibri"/>
          <w:i w:val="0"/>
          <w:iCs w:val="0"/>
          <w:color w:val="auto"/>
        </w:rPr>
        <w:instrText xml:space="preserve"> ADDIN EN.CITE </w:instrText>
      </w:r>
      <w:r w:rsidR="001F6CAF">
        <w:rPr>
          <w:rFonts w:ascii="Calibri" w:eastAsia="Times New Roman" w:hAnsi="Calibri" w:cs="Calibri"/>
          <w:i w:val="0"/>
          <w:iCs w:val="0"/>
          <w:color w:val="auto"/>
        </w:rPr>
        <w:fldChar w:fldCharType="begin">
          <w:fldData xml:space="preserve">PEVuZE5vdGU+PENpdGU+PEF1dGhvcj5BaXRsaGFkajwvQXV0aG9yPjxZZWFyPjIwMTA8L1llYXI+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</w:fldData>
        </w:fldChar>
      </w:r>
      <w:r w:rsidR="001F6CAF">
        <w:rPr>
          <w:rFonts w:ascii="Calibri" w:eastAsia="Times New Roman" w:hAnsi="Calibri" w:cs="Calibri"/>
          <w:i w:val="0"/>
          <w:iCs w:val="0"/>
          <w:color w:val="auto"/>
        </w:rPr>
        <w:instrText xml:space="preserve"> ADDIN EN.CITE.DATA </w:instrText>
      </w:r>
      <w:r w:rsidR="001F6CAF">
        <w:rPr>
          <w:rFonts w:ascii="Calibri" w:eastAsia="Times New Roman" w:hAnsi="Calibri" w:cs="Calibri"/>
          <w:i w:val="0"/>
          <w:iCs w:val="0"/>
          <w:color w:val="auto"/>
        </w:rPr>
      </w:r>
      <w:r w:rsidR="001F6CAF">
        <w:rPr>
          <w:rFonts w:ascii="Calibri" w:eastAsia="Times New Roman" w:hAnsi="Calibri" w:cs="Calibri"/>
          <w:i w:val="0"/>
          <w:iCs w:val="0"/>
          <w:color w:val="auto"/>
        </w:rPr>
        <w:fldChar w:fldCharType="end"/>
      </w:r>
      <w:r w:rsidR="00C358D2" w:rsidRPr="001D226A">
        <w:rPr>
          <w:rFonts w:ascii="Calibri" w:eastAsia="Times New Roman" w:hAnsi="Calibri" w:cs="Calibri"/>
          <w:i w:val="0"/>
          <w:iCs w:val="0"/>
          <w:color w:val="auto"/>
        </w:rPr>
      </w:r>
      <w:r w:rsidR="00C358D2" w:rsidRPr="001D226A">
        <w:rPr>
          <w:rFonts w:ascii="Calibri" w:eastAsia="Times New Roman" w:hAnsi="Calibri" w:cs="Calibri"/>
          <w:i w:val="0"/>
          <w:iCs w:val="0"/>
          <w:color w:val="auto"/>
        </w:rPr>
        <w:fldChar w:fldCharType="separate"/>
      </w:r>
      <w:r w:rsidR="001F6CAF" w:rsidRPr="001F6CAF">
        <w:rPr>
          <w:rFonts w:ascii="Calibri" w:eastAsia="Times New Roman" w:hAnsi="Calibri" w:cs="Calibri"/>
          <w:i w:val="0"/>
          <w:iCs w:val="0"/>
          <w:noProof/>
          <w:color w:val="auto"/>
          <w:vertAlign w:val="superscript"/>
        </w:rPr>
        <w:t>12-14</w:t>
      </w:r>
      <w:r w:rsidR="00C358D2" w:rsidRPr="001D226A">
        <w:rPr>
          <w:rFonts w:ascii="Calibri" w:eastAsia="Times New Roman" w:hAnsi="Calibri" w:cs="Calibri"/>
          <w:i w:val="0"/>
          <w:iCs w:val="0"/>
          <w:color w:val="auto"/>
        </w:rPr>
        <w:fldChar w:fldCharType="end"/>
      </w:r>
      <w:r w:rsidR="00DE51FA" w:rsidRPr="001D226A">
        <w:rPr>
          <w:rFonts w:ascii="Calibri" w:eastAsia="Times New Roman" w:hAnsi="Calibri" w:cs="Calibri"/>
          <w:i w:val="0"/>
          <w:iCs w:val="0"/>
          <w:color w:val="auto"/>
        </w:rPr>
        <w:t xml:space="preserve">. </w:t>
      </w:r>
      <w:r w:rsidR="00AC4187" w:rsidRPr="001D226A">
        <w:rPr>
          <w:rFonts w:ascii="Calibri" w:eastAsia="Times New Roman" w:hAnsi="Calibri" w:cs="Calibri"/>
          <w:i w:val="0"/>
          <w:iCs w:val="0"/>
          <w:color w:val="auto"/>
        </w:rPr>
        <w:t xml:space="preserve">Worms can also be sterilized by the means of feminizing mutations </w:t>
      </w:r>
      <w:r w:rsidR="00110ECD">
        <w:rPr>
          <w:rFonts w:ascii="Calibri" w:eastAsia="Times New Roman" w:hAnsi="Calibri" w:cs="Calibri"/>
          <w:i w:val="0"/>
          <w:iCs w:val="0"/>
          <w:color w:val="auto"/>
        </w:rPr>
        <w:t>such as</w:t>
      </w:r>
      <w:r w:rsidR="00AC4187" w:rsidRPr="001D226A">
        <w:rPr>
          <w:rFonts w:ascii="Calibri" w:eastAsia="Times New Roman" w:hAnsi="Calibri" w:cs="Calibri"/>
          <w:i w:val="0"/>
          <w:iCs w:val="0"/>
          <w:color w:val="auto"/>
        </w:rPr>
        <w:t xml:space="preserve"> </w:t>
      </w:r>
      <w:r w:rsidR="00AC4187" w:rsidRPr="001D226A">
        <w:rPr>
          <w:rFonts w:ascii="Calibri" w:eastAsia="Times New Roman" w:hAnsi="Calibri" w:cs="Calibri"/>
          <w:iCs w:val="0"/>
          <w:color w:val="auto"/>
        </w:rPr>
        <w:t>fem-1(hc17)</w:t>
      </w:r>
      <w:r w:rsidR="00AC4187" w:rsidRPr="001D226A">
        <w:rPr>
          <w:rFonts w:ascii="Calibri" w:eastAsia="Times New Roman" w:hAnsi="Calibri" w:cs="Calibri"/>
          <w:i w:val="0"/>
          <w:iCs w:val="0"/>
          <w:color w:val="auto"/>
        </w:rPr>
        <w:t xml:space="preserve"> or </w:t>
      </w:r>
      <w:r w:rsidR="00AC4187" w:rsidRPr="001D226A">
        <w:rPr>
          <w:rFonts w:ascii="Calibri" w:eastAsia="Times New Roman" w:hAnsi="Calibri" w:cs="Calibri"/>
          <w:iCs w:val="0"/>
          <w:color w:val="auto"/>
        </w:rPr>
        <w:t>fem-3(e2006)</w:t>
      </w:r>
      <w:r w:rsidR="001E1C98">
        <w:rPr>
          <w:rFonts w:ascii="Calibri" w:eastAsia="Times New Roman" w:hAnsi="Calibri" w:cs="Calibri"/>
          <w:i w:val="0"/>
          <w:iCs w:val="0"/>
          <w:color w:val="auto"/>
        </w:rPr>
        <w:t>.</w:t>
      </w:r>
      <w:r w:rsidR="00AC4187" w:rsidRPr="001D226A">
        <w:rPr>
          <w:rFonts w:ascii="Calibri" w:eastAsia="Times New Roman" w:hAnsi="Calibri" w:cs="Calibri"/>
          <w:i w:val="0"/>
          <w:iCs w:val="0"/>
          <w:color w:val="auto"/>
        </w:rPr>
        <w:t xml:space="preserve"> </w:t>
      </w:r>
      <w:r w:rsidR="001E1C98">
        <w:rPr>
          <w:rFonts w:ascii="Calibri" w:eastAsia="Times New Roman" w:hAnsi="Calibri" w:cs="Calibri"/>
          <w:i w:val="0"/>
          <w:iCs w:val="0"/>
          <w:color w:val="auto"/>
        </w:rPr>
        <w:t>H</w:t>
      </w:r>
      <w:r w:rsidR="00AC4187" w:rsidRPr="001D226A">
        <w:rPr>
          <w:rFonts w:ascii="Calibri" w:eastAsia="Times New Roman" w:hAnsi="Calibri" w:cs="Calibri"/>
          <w:i w:val="0"/>
          <w:iCs w:val="0"/>
          <w:color w:val="auto"/>
        </w:rPr>
        <w:t>owever</w:t>
      </w:r>
      <w:r w:rsidR="001E1C98">
        <w:rPr>
          <w:rFonts w:ascii="Calibri" w:eastAsia="Times New Roman" w:hAnsi="Calibri" w:cs="Calibri"/>
          <w:i w:val="0"/>
          <w:iCs w:val="0"/>
          <w:color w:val="auto"/>
        </w:rPr>
        <w:t>,</w:t>
      </w:r>
      <w:r w:rsidR="00AC4187" w:rsidRPr="001D226A">
        <w:rPr>
          <w:rFonts w:ascii="Calibri" w:eastAsia="Times New Roman" w:hAnsi="Calibri" w:cs="Calibri"/>
          <w:i w:val="0"/>
          <w:iCs w:val="0"/>
          <w:color w:val="auto"/>
        </w:rPr>
        <w:t xml:space="preserve"> these mutations might impact mitochondrial function. </w:t>
      </w:r>
    </w:p>
    <w:p w14:paraId="4DC791DF" w14:textId="77777777" w:rsidR="00066590" w:rsidRPr="001D226A" w:rsidRDefault="00066590" w:rsidP="001F72EB">
      <w:pPr>
        <w:widowControl/>
        <w:shd w:val="clear" w:color="auto" w:fill="FFFFFF"/>
        <w:autoSpaceDE/>
        <w:autoSpaceDN/>
        <w:adjustRightInd/>
        <w:rPr>
          <w:b/>
          <w:color w:val="auto"/>
        </w:rPr>
      </w:pPr>
    </w:p>
    <w:p w14:paraId="45DB5299" w14:textId="1812CA13" w:rsidR="003F0046" w:rsidRPr="001D226A" w:rsidRDefault="003F0046" w:rsidP="001F72EB">
      <w:pPr>
        <w:pStyle w:val="ListParagraph"/>
        <w:widowControl/>
        <w:numPr>
          <w:ilvl w:val="0"/>
          <w:numId w:val="29"/>
        </w:numPr>
        <w:shd w:val="clear" w:color="auto" w:fill="FFFFFF"/>
        <w:autoSpaceDE/>
        <w:autoSpaceDN/>
        <w:adjustRightInd/>
        <w:ind w:left="0" w:firstLine="0"/>
        <w:rPr>
          <w:b/>
          <w:color w:val="auto"/>
          <w:highlight w:val="yellow"/>
        </w:rPr>
      </w:pPr>
      <w:r w:rsidRPr="001D226A">
        <w:rPr>
          <w:b/>
          <w:color w:val="auto"/>
          <w:highlight w:val="yellow"/>
        </w:rPr>
        <w:t>Preparation and loading of compounds to be injected and hydration of probes</w:t>
      </w:r>
    </w:p>
    <w:p w14:paraId="58EF2B3A" w14:textId="77777777" w:rsidR="004C7BCB" w:rsidRPr="001D226A" w:rsidRDefault="004C7BCB" w:rsidP="001F72EB">
      <w:pPr>
        <w:widowControl/>
        <w:shd w:val="clear" w:color="auto" w:fill="FFFFFF"/>
        <w:autoSpaceDE/>
        <w:autoSpaceDN/>
        <w:adjustRightInd/>
        <w:rPr>
          <w:color w:val="auto"/>
        </w:rPr>
      </w:pPr>
    </w:p>
    <w:p w14:paraId="16E23948" w14:textId="6A8EB75F" w:rsidR="00511365" w:rsidRPr="001D226A" w:rsidRDefault="00066590" w:rsidP="001F72EB">
      <w:pPr>
        <w:widowControl/>
        <w:shd w:val="clear" w:color="auto" w:fill="FFFFFF"/>
        <w:autoSpaceDE/>
        <w:autoSpaceDN/>
        <w:adjustRightInd/>
        <w:rPr>
          <w:color w:val="auto"/>
        </w:rPr>
      </w:pPr>
      <w:r w:rsidRPr="001D226A">
        <w:rPr>
          <w:color w:val="auto"/>
        </w:rPr>
        <w:t>N</w:t>
      </w:r>
      <w:r w:rsidR="004C7BCB" w:rsidRPr="001D226A">
        <w:rPr>
          <w:color w:val="auto"/>
        </w:rPr>
        <w:t>OTE</w:t>
      </w:r>
      <w:r w:rsidRPr="001D226A">
        <w:rPr>
          <w:color w:val="auto"/>
        </w:rPr>
        <w:t xml:space="preserve">: </w:t>
      </w:r>
      <w:r w:rsidR="003F0046" w:rsidRPr="001D226A">
        <w:rPr>
          <w:color w:val="auto"/>
        </w:rPr>
        <w:t xml:space="preserve">During the assay run, both basal and maximal respiration rates of the nematodes are measured. Maximal respiration is triggered in the animals upon the </w:t>
      </w:r>
      <w:r w:rsidR="007D569A" w:rsidRPr="001D226A">
        <w:rPr>
          <w:color w:val="auto"/>
        </w:rPr>
        <w:t>addition of carbonyl cyanide-4</w:t>
      </w:r>
      <w:r w:rsidR="00B30974" w:rsidRPr="001D226A">
        <w:rPr>
          <w:color w:val="auto"/>
        </w:rPr>
        <w:t xml:space="preserve"> </w:t>
      </w:r>
      <w:r w:rsidR="007D569A" w:rsidRPr="001D226A">
        <w:rPr>
          <w:color w:val="auto"/>
        </w:rPr>
        <w:t>(</w:t>
      </w:r>
      <w:proofErr w:type="spellStart"/>
      <w:r w:rsidR="003F0046" w:rsidRPr="001D226A">
        <w:rPr>
          <w:color w:val="auto"/>
        </w:rPr>
        <w:t>trifluormethoxy</w:t>
      </w:r>
      <w:proofErr w:type="spellEnd"/>
      <w:r w:rsidR="003F0046" w:rsidRPr="001D226A">
        <w:rPr>
          <w:color w:val="auto"/>
        </w:rPr>
        <w:t xml:space="preserve">)phenylhydrazone (FCCP), an uncoupling ionophore </w:t>
      </w:r>
      <w:r w:rsidR="0070308A">
        <w:rPr>
          <w:color w:val="auto"/>
        </w:rPr>
        <w:t>that</w:t>
      </w:r>
      <w:r w:rsidR="003F0046" w:rsidRPr="001D226A">
        <w:rPr>
          <w:color w:val="auto"/>
        </w:rPr>
        <w:t xml:space="preserve"> disturbs the mitochondrial membrane potential and thus ATP synthesis by transporting protons through the mitochondrial membrane, while allowing proton pumping, electron transport</w:t>
      </w:r>
      <w:r w:rsidR="00844460" w:rsidRPr="001D226A">
        <w:rPr>
          <w:color w:val="auto"/>
        </w:rPr>
        <w:t>,</w:t>
      </w:r>
      <w:r w:rsidR="003F0046" w:rsidRPr="001D226A">
        <w:rPr>
          <w:color w:val="auto"/>
        </w:rPr>
        <w:t xml:space="preserve"> and oxygen consumption to proceed</w:t>
      </w:r>
      <w:r w:rsidR="00A510CD" w:rsidRPr="001D226A">
        <w:rPr>
          <w:color w:val="auto"/>
        </w:rPr>
        <w:fldChar w:fldCharType="begin">
          <w:fldData xml:space="preserve">PEVuZE5vdGU+PENpdGU+PEF1dGhvcj5MdXo8L0F1dGhvcj48WWVhcj4yMDE1PC9ZZWFyPjxSZWNO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</w:fldData>
        </w:fldChar>
      </w:r>
      <w:r w:rsidR="001F6CAF">
        <w:rPr>
          <w:color w:val="auto"/>
        </w:rPr>
        <w:instrText xml:space="preserve"> ADDIN EN.CITE </w:instrText>
      </w:r>
      <w:r w:rsidR="001F6CAF">
        <w:rPr>
          <w:color w:val="auto"/>
        </w:rPr>
        <w:fldChar w:fldCharType="begin">
          <w:fldData xml:space="preserve">PEVuZE5vdGU+PENpdGU+PEF1dGhvcj5MdXo8L0F1dGhvcj48WWVhcj4yMDE1PC9ZZWFyPjxSZWNO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</w:fldData>
        </w:fldChar>
      </w:r>
      <w:r w:rsidR="001F6CAF">
        <w:rPr>
          <w:color w:val="auto"/>
        </w:rPr>
        <w:instrText xml:space="preserve"> ADDIN EN.CITE.DATA </w:instrText>
      </w:r>
      <w:r w:rsidR="001F6CAF">
        <w:rPr>
          <w:color w:val="auto"/>
        </w:rPr>
      </w:r>
      <w:r w:rsidR="001F6CAF">
        <w:rPr>
          <w:color w:val="auto"/>
        </w:rPr>
        <w:fldChar w:fldCharType="end"/>
      </w:r>
      <w:r w:rsidR="00A510CD" w:rsidRPr="001D226A">
        <w:rPr>
          <w:color w:val="auto"/>
        </w:rPr>
      </w:r>
      <w:r w:rsidR="00A510CD" w:rsidRPr="001D226A">
        <w:rPr>
          <w:color w:val="auto"/>
        </w:rPr>
        <w:fldChar w:fldCharType="separate"/>
      </w:r>
      <w:r w:rsidR="001F6CAF" w:rsidRPr="001F6CAF">
        <w:rPr>
          <w:noProof/>
          <w:color w:val="auto"/>
          <w:vertAlign w:val="superscript"/>
        </w:rPr>
        <w:t>4,15</w:t>
      </w:r>
      <w:r w:rsidR="00A510CD" w:rsidRPr="001D226A">
        <w:rPr>
          <w:color w:val="auto"/>
        </w:rPr>
        <w:fldChar w:fldCharType="end"/>
      </w:r>
      <w:r w:rsidR="007D569A" w:rsidRPr="001D226A">
        <w:rPr>
          <w:color w:val="auto"/>
        </w:rPr>
        <w:t xml:space="preserve"> </w:t>
      </w:r>
      <w:r w:rsidR="008D07E6" w:rsidRPr="001D226A">
        <w:rPr>
          <w:color w:val="auto"/>
        </w:rPr>
        <w:t xml:space="preserve">uncoupled from ATP synthesis </w:t>
      </w:r>
      <w:r w:rsidR="007D569A" w:rsidRPr="001D226A">
        <w:rPr>
          <w:color w:val="auto"/>
        </w:rPr>
        <w:t>(</w:t>
      </w:r>
      <w:r w:rsidR="001E0598" w:rsidRPr="001D226A">
        <w:rPr>
          <w:b/>
          <w:color w:val="auto"/>
        </w:rPr>
        <w:t>Figure 1</w:t>
      </w:r>
      <w:r w:rsidR="007D569A" w:rsidRPr="001D226A">
        <w:rPr>
          <w:color w:val="auto"/>
        </w:rPr>
        <w:t>)</w:t>
      </w:r>
      <w:r w:rsidR="003F0046" w:rsidRPr="001D226A">
        <w:rPr>
          <w:color w:val="auto"/>
        </w:rPr>
        <w:t xml:space="preserve">. The final step in the assay involves the addition of sodium </w:t>
      </w:r>
      <w:proofErr w:type="spellStart"/>
      <w:r w:rsidR="003F0046" w:rsidRPr="001D226A">
        <w:rPr>
          <w:color w:val="auto"/>
        </w:rPr>
        <w:t>azide</w:t>
      </w:r>
      <w:proofErr w:type="spellEnd"/>
      <w:r w:rsidR="00A510CD" w:rsidRPr="001D226A">
        <w:rPr>
          <w:color w:val="auto"/>
        </w:rPr>
        <w:t xml:space="preserve"> (NaN</w:t>
      </w:r>
      <w:r w:rsidR="00A510CD" w:rsidRPr="001D226A">
        <w:rPr>
          <w:color w:val="auto"/>
          <w:vertAlign w:val="subscript"/>
        </w:rPr>
        <w:t>3</w:t>
      </w:r>
      <w:r w:rsidR="00A510CD" w:rsidRPr="001D226A">
        <w:rPr>
          <w:color w:val="auto"/>
        </w:rPr>
        <w:t>)</w:t>
      </w:r>
      <w:r w:rsidR="003F0046" w:rsidRPr="001D226A">
        <w:rPr>
          <w:color w:val="auto"/>
        </w:rPr>
        <w:t>, a drug that inhibits complexes IV and V in the ETC, allowing one to determine non-mitochondrial respiration</w:t>
      </w:r>
      <w:r w:rsidR="00A510CD" w:rsidRPr="001D226A">
        <w:rPr>
          <w:color w:val="auto"/>
        </w:rPr>
        <w:fldChar w:fldCharType="begin"/>
      </w:r>
      <w:r w:rsidR="001F6CAF">
        <w:rPr>
          <w:color w:val="auto"/>
        </w:rPr>
        <w:instrText xml:space="preserve"> ADDIN EN.CITE &lt;EndNote&gt;&lt;Cite&gt;&lt;Author&gt;Massie&lt;/Author&gt;&lt;Year&gt;2003&lt;/Year&gt;&lt;RecNum&gt;2841&lt;/RecNum&gt;&lt;DisplayText&gt;&lt;style face="superscript"&gt;16&lt;/style&gt;&lt;/DisplayText&gt;&lt;record&gt;&lt;rec-number&gt;2841&lt;/rec-number&gt;&lt;foreign-keys&gt;&lt;key app="EN" db-id="a520ta22nzx0vfeetarvdww89a505zp50sd0" timestamp="1539988574"&gt;2841&lt;/key&gt;&lt;/foreign-keys&gt;&lt;ref-type name="Journal Article"&gt;17&lt;/ref-type&gt;&lt;contributors&gt;&lt;authors&gt;&lt;author&gt;Massie, M. R.&lt;/author&gt;&lt;author&gt;Lapoczka, E. M.&lt;/author&gt;&lt;author&gt;Boggs, K. D.&lt;/author&gt;&lt;author&gt;Stine, K. E.&lt;/author&gt;&lt;author&gt;White, G. E.&lt;/author&gt;&lt;/authors&gt;&lt;/contributors&gt;&lt;auth-address&gt;Department of Biology/Toxicology, Ashland University, Ashland, OH 44805, USA.&lt;/auth-address&gt;&lt;titles&gt;&lt;title&gt;Exposure to the metabolic inhibitor sodium azide induces stress protein expression and thermotolerance in the nematode Caenorhabditis elegans&lt;/title&gt;&lt;secondary-title&gt;Cell Stress Chaperones&lt;/secondary-title&gt;&lt;/titles&gt;&lt;periodical&gt;&lt;full-title&gt;Cell Stress Chaperones&lt;/full-title&gt;&lt;/periodical&gt;&lt;pages&gt;1-7&lt;/pages&gt;&lt;volume&gt;8&lt;/volume&gt;&lt;number&gt;1&lt;/number&gt;&lt;keywords&gt;&lt;keyword&gt;Animals&lt;/keyword&gt;&lt;keyword&gt;Caenorhabditis elegans/drug effects/genetics/*metabolism&lt;/keyword&gt;&lt;keyword&gt;*Caenorhabditis elegans Proteins&lt;/keyword&gt;&lt;keyword&gt;Enzyme Inhibitors/*pharmacology&lt;/keyword&gt;&lt;keyword&gt;HSP70 Heat-Shock Proteins/*biosynthesis&lt;/keyword&gt;&lt;keyword&gt;HSP90 Heat-Shock Proteins/biosynthesis&lt;/keyword&gt;&lt;keyword&gt;Heat-Shock Proteins/*biosynthesis&lt;/keyword&gt;&lt;keyword&gt;Larva/drug effects/physiology&lt;/keyword&gt;&lt;keyword&gt;Mutation&lt;/keyword&gt;&lt;keyword&gt;Sodium Azide/*pharmacology&lt;/keyword&gt;&lt;keyword&gt;Temperature&lt;/keyword&gt;&lt;/keywords&gt;&lt;dates&gt;&lt;year&gt;2003&lt;/year&gt;&lt;pub-dates&gt;&lt;date&gt;Spring&lt;/date&gt;&lt;/pub-dates&gt;&lt;/dates&gt;&lt;isbn&gt;1355-8145 (Print)&amp;#xD;1355-8145 (Linking)&lt;/isbn&gt;&lt;accession-num&gt;12820649&lt;/accession-num&gt;&lt;urls&gt;&lt;related-urls&gt;&lt;url&gt;https://www.ncbi.nlm.nih.gov/pubmed/12820649&lt;/url&gt;&lt;/related-urls&gt;&lt;/urls&gt;&lt;custom2&gt;PMC514849&lt;/custom2&gt;&lt;/record&gt;&lt;/Cite&gt;&lt;/EndNote&gt;</w:instrText>
      </w:r>
      <w:r w:rsidR="00A510CD" w:rsidRPr="001D226A">
        <w:rPr>
          <w:color w:val="auto"/>
        </w:rPr>
        <w:fldChar w:fldCharType="separate"/>
      </w:r>
      <w:r w:rsidR="001F6CAF" w:rsidRPr="001F6CAF">
        <w:rPr>
          <w:noProof/>
          <w:color w:val="auto"/>
          <w:vertAlign w:val="superscript"/>
        </w:rPr>
        <w:t>16</w:t>
      </w:r>
      <w:r w:rsidR="00A510CD" w:rsidRPr="001D226A">
        <w:rPr>
          <w:color w:val="auto"/>
        </w:rPr>
        <w:fldChar w:fldCharType="end"/>
      </w:r>
      <w:r w:rsidR="007D569A" w:rsidRPr="001D226A">
        <w:rPr>
          <w:color w:val="auto"/>
        </w:rPr>
        <w:t xml:space="preserve"> (</w:t>
      </w:r>
      <w:r w:rsidR="001E0598" w:rsidRPr="001D226A">
        <w:rPr>
          <w:b/>
          <w:color w:val="auto"/>
        </w:rPr>
        <w:t>Figure 1</w:t>
      </w:r>
      <w:r w:rsidR="007D569A" w:rsidRPr="001D226A">
        <w:rPr>
          <w:color w:val="auto"/>
        </w:rPr>
        <w:t>)</w:t>
      </w:r>
      <w:r w:rsidR="003F0046" w:rsidRPr="001D226A">
        <w:rPr>
          <w:color w:val="auto"/>
        </w:rPr>
        <w:t xml:space="preserve">. The following steps can be performed the day before the actual </w:t>
      </w:r>
      <w:r w:rsidR="00DF6E7A" w:rsidRPr="001D226A">
        <w:rPr>
          <w:color w:val="auto"/>
        </w:rPr>
        <w:t xml:space="preserve">assay </w:t>
      </w:r>
      <w:r w:rsidR="003F0046" w:rsidRPr="001D226A">
        <w:rPr>
          <w:color w:val="auto"/>
        </w:rPr>
        <w:t>run.</w:t>
      </w:r>
    </w:p>
    <w:p w14:paraId="6CD657F3" w14:textId="77777777" w:rsidR="00511365" w:rsidRPr="001D226A" w:rsidRDefault="00511365" w:rsidP="001F72EB">
      <w:pPr>
        <w:widowControl/>
        <w:shd w:val="clear" w:color="auto" w:fill="FFFFFF"/>
        <w:autoSpaceDE/>
        <w:autoSpaceDN/>
        <w:adjustRightInd/>
        <w:rPr>
          <w:color w:val="auto"/>
        </w:rPr>
      </w:pPr>
    </w:p>
    <w:p w14:paraId="00EE7706" w14:textId="65A9650D" w:rsidR="00844460" w:rsidRPr="001D226A" w:rsidRDefault="003F0046" w:rsidP="001F72EB">
      <w:pPr>
        <w:pStyle w:val="ListParagraph"/>
        <w:widowControl/>
        <w:numPr>
          <w:ilvl w:val="1"/>
          <w:numId w:val="29"/>
        </w:numPr>
        <w:shd w:val="clear" w:color="auto" w:fill="FFFFFF"/>
        <w:autoSpaceDE/>
        <w:autoSpaceDN/>
        <w:adjustRightInd/>
        <w:ind w:left="0" w:firstLine="0"/>
        <w:rPr>
          <w:color w:val="auto"/>
          <w:highlight w:val="yellow"/>
        </w:rPr>
      </w:pPr>
      <w:r w:rsidRPr="001D226A">
        <w:rPr>
          <w:color w:val="auto"/>
          <w:highlight w:val="yellow"/>
        </w:rPr>
        <w:t xml:space="preserve">Prepare </w:t>
      </w:r>
      <w:r w:rsidR="00FC4979">
        <w:rPr>
          <w:color w:val="auto"/>
          <w:highlight w:val="yellow"/>
        </w:rPr>
        <w:t>1</w:t>
      </w:r>
      <w:r w:rsidR="00CB299D">
        <w:rPr>
          <w:color w:val="auto"/>
          <w:highlight w:val="yellow"/>
        </w:rPr>
        <w:t xml:space="preserve"> </w:t>
      </w:r>
      <w:r w:rsidR="00FC4979">
        <w:rPr>
          <w:color w:val="auto"/>
          <w:highlight w:val="yellow"/>
        </w:rPr>
        <w:t>m</w:t>
      </w:r>
      <w:r w:rsidR="00CB299D">
        <w:rPr>
          <w:color w:val="auto"/>
          <w:highlight w:val="yellow"/>
        </w:rPr>
        <w:t>L</w:t>
      </w:r>
      <w:r w:rsidR="00FC4979">
        <w:rPr>
          <w:color w:val="auto"/>
          <w:highlight w:val="yellow"/>
        </w:rPr>
        <w:t xml:space="preserve"> </w:t>
      </w:r>
      <w:r w:rsidRPr="001D226A">
        <w:rPr>
          <w:color w:val="auto"/>
          <w:highlight w:val="yellow"/>
        </w:rPr>
        <w:t>stock solutions of the FCCP (10</w:t>
      </w:r>
      <w:r w:rsidR="00066590" w:rsidRPr="001D226A">
        <w:rPr>
          <w:color w:val="auto"/>
          <w:highlight w:val="yellow"/>
        </w:rPr>
        <w:t xml:space="preserve"> </w:t>
      </w:r>
      <w:r w:rsidRPr="001D226A">
        <w:rPr>
          <w:color w:val="auto"/>
          <w:highlight w:val="yellow"/>
        </w:rPr>
        <w:t xml:space="preserve">mM in </w:t>
      </w:r>
      <w:r w:rsidR="00370A03">
        <w:rPr>
          <w:color w:val="auto"/>
          <w:highlight w:val="yellow"/>
        </w:rPr>
        <w:t>dimethyl sulfoxide [</w:t>
      </w:r>
      <w:r w:rsidRPr="001D226A">
        <w:rPr>
          <w:color w:val="auto"/>
          <w:highlight w:val="yellow"/>
        </w:rPr>
        <w:t>DMSO</w:t>
      </w:r>
      <w:r w:rsidR="00370A03">
        <w:rPr>
          <w:color w:val="auto"/>
          <w:highlight w:val="yellow"/>
        </w:rPr>
        <w:t>]</w:t>
      </w:r>
      <w:r w:rsidRPr="001D226A">
        <w:rPr>
          <w:color w:val="auto"/>
          <w:highlight w:val="yellow"/>
        </w:rPr>
        <w:t xml:space="preserve">: 1000x </w:t>
      </w:r>
      <w:r w:rsidRPr="003C4343">
        <w:rPr>
          <w:color w:val="auto"/>
          <w:highlight w:val="yellow"/>
        </w:rPr>
        <w:t xml:space="preserve">the </w:t>
      </w:r>
      <w:r w:rsidR="0065716A" w:rsidRPr="003C4343">
        <w:rPr>
          <w:color w:val="auto"/>
          <w:highlight w:val="yellow"/>
        </w:rPr>
        <w:t>final assay</w:t>
      </w:r>
      <w:r w:rsidRPr="003C4343">
        <w:rPr>
          <w:color w:val="auto"/>
          <w:highlight w:val="yellow"/>
        </w:rPr>
        <w:t xml:space="preserve"> concentration) and </w:t>
      </w:r>
      <w:r w:rsidR="003C4343" w:rsidRPr="003C4343">
        <w:rPr>
          <w:color w:val="auto"/>
          <w:highlight w:val="yellow"/>
        </w:rPr>
        <w:t>NaN</w:t>
      </w:r>
      <w:r w:rsidR="003C4343" w:rsidRPr="003C4343">
        <w:rPr>
          <w:color w:val="auto"/>
          <w:highlight w:val="yellow"/>
          <w:vertAlign w:val="subscript"/>
        </w:rPr>
        <w:t>3</w:t>
      </w:r>
      <w:r w:rsidRPr="003C4343">
        <w:rPr>
          <w:color w:val="auto"/>
          <w:highlight w:val="yellow"/>
        </w:rPr>
        <w:t xml:space="preserve"> (400</w:t>
      </w:r>
      <w:r w:rsidR="00066590" w:rsidRPr="003C4343">
        <w:rPr>
          <w:color w:val="auto"/>
          <w:highlight w:val="yellow"/>
        </w:rPr>
        <w:t xml:space="preserve"> </w:t>
      </w:r>
      <w:r w:rsidRPr="003C4343">
        <w:rPr>
          <w:color w:val="auto"/>
          <w:highlight w:val="yellow"/>
        </w:rPr>
        <w:t>mM in dH</w:t>
      </w:r>
      <w:r w:rsidRPr="003C4343">
        <w:rPr>
          <w:color w:val="auto"/>
          <w:highlight w:val="yellow"/>
          <w:vertAlign w:val="subscript"/>
        </w:rPr>
        <w:t>2</w:t>
      </w:r>
      <w:r w:rsidRPr="003C4343">
        <w:rPr>
          <w:color w:val="auto"/>
          <w:highlight w:val="yellow"/>
        </w:rPr>
        <w:t xml:space="preserve">O: 10x </w:t>
      </w:r>
      <w:r w:rsidR="00BA6766" w:rsidRPr="003C4343">
        <w:rPr>
          <w:color w:val="auto"/>
          <w:highlight w:val="yellow"/>
        </w:rPr>
        <w:t xml:space="preserve">final assay </w:t>
      </w:r>
      <w:r w:rsidRPr="001D226A">
        <w:rPr>
          <w:color w:val="auto"/>
          <w:highlight w:val="yellow"/>
        </w:rPr>
        <w:t>concentration) and store at -20</w:t>
      </w:r>
      <w:r w:rsidR="00066590" w:rsidRPr="001D226A">
        <w:rPr>
          <w:color w:val="auto"/>
          <w:highlight w:val="yellow"/>
        </w:rPr>
        <w:t xml:space="preserve"> </w:t>
      </w:r>
      <w:r w:rsidR="008D07E6" w:rsidRPr="001D226A">
        <w:rPr>
          <w:color w:val="auto"/>
          <w:highlight w:val="yellow"/>
        </w:rPr>
        <w:t>°C</w:t>
      </w:r>
      <w:r w:rsidRPr="001D226A">
        <w:rPr>
          <w:color w:val="auto"/>
          <w:highlight w:val="yellow"/>
        </w:rPr>
        <w:t>. </w:t>
      </w:r>
    </w:p>
    <w:p w14:paraId="1BFBC19E" w14:textId="77777777" w:rsidR="00844460" w:rsidRPr="001D226A" w:rsidRDefault="00844460" w:rsidP="00844460">
      <w:pPr>
        <w:pStyle w:val="ListParagraph"/>
        <w:widowControl/>
        <w:shd w:val="clear" w:color="auto" w:fill="FFFFFF"/>
        <w:autoSpaceDE/>
        <w:autoSpaceDN/>
        <w:adjustRightInd/>
        <w:ind w:left="0"/>
        <w:rPr>
          <w:color w:val="auto"/>
        </w:rPr>
      </w:pPr>
    </w:p>
    <w:p w14:paraId="2F766A6E" w14:textId="7AE0F7C7" w:rsidR="00511365" w:rsidRPr="001D226A" w:rsidRDefault="00AC4187" w:rsidP="00844460">
      <w:pPr>
        <w:pStyle w:val="ListParagraph"/>
        <w:widowControl/>
        <w:shd w:val="clear" w:color="auto" w:fill="FFFFFF"/>
        <w:autoSpaceDE/>
        <w:autoSpaceDN/>
        <w:adjustRightInd/>
        <w:ind w:left="0"/>
        <w:rPr>
          <w:color w:val="auto"/>
        </w:rPr>
      </w:pPr>
      <w:r w:rsidRPr="001D226A">
        <w:rPr>
          <w:color w:val="auto"/>
        </w:rPr>
        <w:lastRenderedPageBreak/>
        <w:t>N</w:t>
      </w:r>
      <w:r w:rsidR="00844460" w:rsidRPr="001D226A">
        <w:rPr>
          <w:color w:val="auto"/>
        </w:rPr>
        <w:t>OTE</w:t>
      </w:r>
      <w:r w:rsidRPr="001D226A">
        <w:rPr>
          <w:color w:val="auto"/>
        </w:rPr>
        <w:t xml:space="preserve">: </w:t>
      </w:r>
      <w:r w:rsidR="00844460" w:rsidRPr="001D226A">
        <w:rPr>
          <w:color w:val="auto"/>
        </w:rPr>
        <w:t>Run</w:t>
      </w:r>
      <w:r w:rsidRPr="001D226A">
        <w:rPr>
          <w:color w:val="auto"/>
        </w:rPr>
        <w:t xml:space="preserve"> a concentration curve to </w:t>
      </w:r>
      <w:r w:rsidR="00461855" w:rsidRPr="001D226A">
        <w:rPr>
          <w:color w:val="auto"/>
        </w:rPr>
        <w:t>optimize</w:t>
      </w:r>
      <w:r w:rsidRPr="001D226A">
        <w:rPr>
          <w:color w:val="auto"/>
        </w:rPr>
        <w:t xml:space="preserve"> </w:t>
      </w:r>
      <w:r w:rsidR="00844460" w:rsidRPr="001D226A">
        <w:rPr>
          <w:color w:val="auto"/>
        </w:rPr>
        <w:t xml:space="preserve">the </w:t>
      </w:r>
      <w:r w:rsidRPr="001D226A">
        <w:rPr>
          <w:color w:val="auto"/>
        </w:rPr>
        <w:t xml:space="preserve">concentration of FCCP required to elicit maximal OCR response </w:t>
      </w:r>
      <w:r w:rsidR="00CD3A84" w:rsidRPr="001D226A">
        <w:rPr>
          <w:color w:val="auto"/>
        </w:rPr>
        <w:t>for</w:t>
      </w:r>
      <w:r w:rsidRPr="001D226A">
        <w:rPr>
          <w:color w:val="auto"/>
        </w:rPr>
        <w:t xml:space="preserve"> each </w:t>
      </w:r>
      <w:r w:rsidR="00CD3A84" w:rsidRPr="001D226A">
        <w:rPr>
          <w:color w:val="auto"/>
        </w:rPr>
        <w:t xml:space="preserve">instrument and </w:t>
      </w:r>
      <w:r w:rsidRPr="001D226A">
        <w:rPr>
          <w:color w:val="auto"/>
        </w:rPr>
        <w:t>laboratory setting.</w:t>
      </w:r>
    </w:p>
    <w:p w14:paraId="238E9717" w14:textId="77777777" w:rsidR="000E377B" w:rsidRPr="001D226A" w:rsidRDefault="000E377B" w:rsidP="00844460">
      <w:pPr>
        <w:pStyle w:val="ListParagraph"/>
        <w:widowControl/>
        <w:shd w:val="clear" w:color="auto" w:fill="FFFFFF"/>
        <w:autoSpaceDE/>
        <w:autoSpaceDN/>
        <w:adjustRightInd/>
        <w:ind w:left="0"/>
        <w:rPr>
          <w:color w:val="auto"/>
          <w:highlight w:val="yellow"/>
        </w:rPr>
      </w:pPr>
    </w:p>
    <w:p w14:paraId="59449A59" w14:textId="77777777" w:rsidR="00CD637F" w:rsidRPr="001D226A" w:rsidRDefault="00066590" w:rsidP="001F72EB">
      <w:pPr>
        <w:pStyle w:val="ListParagraph"/>
        <w:widowControl/>
        <w:numPr>
          <w:ilvl w:val="1"/>
          <w:numId w:val="29"/>
        </w:numPr>
        <w:shd w:val="clear" w:color="auto" w:fill="FFFFFF"/>
        <w:autoSpaceDE/>
        <w:autoSpaceDN/>
        <w:adjustRightInd/>
        <w:ind w:left="0" w:firstLine="0"/>
        <w:rPr>
          <w:color w:val="auto"/>
          <w:highlight w:val="yellow"/>
        </w:rPr>
      </w:pPr>
      <w:r w:rsidRPr="001D226A">
        <w:rPr>
          <w:color w:val="auto"/>
          <w:highlight w:val="yellow"/>
        </w:rPr>
        <w:t>Hydrate t</w:t>
      </w:r>
      <w:r w:rsidR="003F0046" w:rsidRPr="001D226A">
        <w:rPr>
          <w:color w:val="auto"/>
          <w:highlight w:val="yellow"/>
        </w:rPr>
        <w:t>he sensor cartridge by adding 200</w:t>
      </w:r>
      <w:r w:rsidRPr="001D226A">
        <w:rPr>
          <w:color w:val="auto"/>
          <w:highlight w:val="yellow"/>
        </w:rPr>
        <w:t xml:space="preserve"> </w:t>
      </w:r>
      <w:r w:rsidR="00CD637F" w:rsidRPr="001D226A">
        <w:rPr>
          <w:color w:val="auto"/>
          <w:highlight w:val="yellow"/>
        </w:rPr>
        <w:t>µL</w:t>
      </w:r>
      <w:r w:rsidR="003F0046" w:rsidRPr="001D226A">
        <w:rPr>
          <w:color w:val="auto"/>
          <w:highlight w:val="yellow"/>
        </w:rPr>
        <w:t xml:space="preserve"> of dH</w:t>
      </w:r>
      <w:r w:rsidR="003F0046" w:rsidRPr="001D226A">
        <w:rPr>
          <w:color w:val="auto"/>
          <w:highlight w:val="yellow"/>
          <w:vertAlign w:val="subscript"/>
        </w:rPr>
        <w:t>2</w:t>
      </w:r>
      <w:r w:rsidR="003F0046" w:rsidRPr="001D226A">
        <w:rPr>
          <w:color w:val="auto"/>
          <w:highlight w:val="yellow"/>
        </w:rPr>
        <w:t xml:space="preserve">O to each well (and the surrounding reservoir) </w:t>
      </w:r>
      <w:r w:rsidR="00BA6766" w:rsidRPr="001D226A">
        <w:rPr>
          <w:color w:val="auto"/>
          <w:highlight w:val="yellow"/>
        </w:rPr>
        <w:t xml:space="preserve">in the plate, ensuring that the sensor probes are </w:t>
      </w:r>
      <w:r w:rsidR="00173111" w:rsidRPr="001D226A">
        <w:rPr>
          <w:color w:val="auto"/>
          <w:highlight w:val="yellow"/>
        </w:rPr>
        <w:t xml:space="preserve">submerged </w:t>
      </w:r>
      <w:r w:rsidR="00BA6766" w:rsidRPr="001D226A">
        <w:rPr>
          <w:color w:val="auto"/>
          <w:highlight w:val="yellow"/>
        </w:rPr>
        <w:t>in the dH</w:t>
      </w:r>
      <w:r w:rsidR="00BA6766" w:rsidRPr="001D226A">
        <w:rPr>
          <w:color w:val="auto"/>
          <w:highlight w:val="yellow"/>
          <w:vertAlign w:val="subscript"/>
        </w:rPr>
        <w:t>2</w:t>
      </w:r>
      <w:r w:rsidR="00BA6766" w:rsidRPr="001D226A">
        <w:rPr>
          <w:color w:val="auto"/>
          <w:highlight w:val="yellow"/>
        </w:rPr>
        <w:t xml:space="preserve">O </w:t>
      </w:r>
      <w:r w:rsidR="003F0046" w:rsidRPr="001D226A">
        <w:rPr>
          <w:color w:val="auto"/>
          <w:highlight w:val="yellow"/>
        </w:rPr>
        <w:t xml:space="preserve">and store overnight at room temperature. </w:t>
      </w:r>
    </w:p>
    <w:p w14:paraId="2919AB2E" w14:textId="77777777" w:rsidR="00CD637F" w:rsidRPr="001D226A" w:rsidRDefault="00CD637F" w:rsidP="00CD637F">
      <w:pPr>
        <w:pStyle w:val="ListParagraph"/>
        <w:widowControl/>
        <w:shd w:val="clear" w:color="auto" w:fill="FFFFFF"/>
        <w:autoSpaceDE/>
        <w:autoSpaceDN/>
        <w:adjustRightInd/>
        <w:ind w:left="0"/>
        <w:rPr>
          <w:color w:val="auto"/>
        </w:rPr>
      </w:pPr>
    </w:p>
    <w:p w14:paraId="61D77CCB" w14:textId="25794929" w:rsidR="00511365" w:rsidRPr="001D226A" w:rsidRDefault="00384EF0" w:rsidP="00CD637F">
      <w:pPr>
        <w:pStyle w:val="ListParagraph"/>
        <w:widowControl/>
        <w:shd w:val="clear" w:color="auto" w:fill="FFFFFF"/>
        <w:autoSpaceDE/>
        <w:autoSpaceDN/>
        <w:adjustRightInd/>
        <w:ind w:left="0"/>
        <w:rPr>
          <w:color w:val="auto"/>
        </w:rPr>
      </w:pPr>
      <w:r w:rsidRPr="001D226A">
        <w:rPr>
          <w:color w:val="auto"/>
        </w:rPr>
        <w:t>N</w:t>
      </w:r>
      <w:r w:rsidR="00CD637F" w:rsidRPr="001D226A">
        <w:rPr>
          <w:color w:val="auto"/>
        </w:rPr>
        <w:t>OTE</w:t>
      </w:r>
      <w:r w:rsidRPr="001D226A">
        <w:rPr>
          <w:color w:val="auto"/>
        </w:rPr>
        <w:t xml:space="preserve">: </w:t>
      </w:r>
      <w:r w:rsidR="003F0046" w:rsidRPr="001D226A">
        <w:rPr>
          <w:color w:val="auto"/>
        </w:rPr>
        <w:t xml:space="preserve">The cartridge probes can be left </w:t>
      </w:r>
      <w:r w:rsidR="00173111" w:rsidRPr="001D226A">
        <w:rPr>
          <w:color w:val="auto"/>
        </w:rPr>
        <w:t>submerged</w:t>
      </w:r>
      <w:r w:rsidR="00173111" w:rsidRPr="001D226A" w:rsidDel="00173111">
        <w:rPr>
          <w:color w:val="auto"/>
        </w:rPr>
        <w:t xml:space="preserve"> </w:t>
      </w:r>
      <w:r w:rsidR="003F0046" w:rsidRPr="001D226A">
        <w:rPr>
          <w:color w:val="auto"/>
        </w:rPr>
        <w:t>for up to 72</w:t>
      </w:r>
      <w:r w:rsidR="0062630D" w:rsidRPr="001D226A">
        <w:rPr>
          <w:color w:val="auto"/>
        </w:rPr>
        <w:t xml:space="preserve"> </w:t>
      </w:r>
      <w:r w:rsidR="003F0046" w:rsidRPr="001D226A">
        <w:rPr>
          <w:color w:val="auto"/>
        </w:rPr>
        <w:t>h but in the case of a prolonged hydration, the plates should be wrapped in para</w:t>
      </w:r>
      <w:r w:rsidR="00CD637F" w:rsidRPr="001D226A">
        <w:rPr>
          <w:color w:val="auto"/>
        </w:rPr>
        <w:t xml:space="preserve">ffin </w:t>
      </w:r>
      <w:r w:rsidR="003F0046" w:rsidRPr="001D226A">
        <w:rPr>
          <w:color w:val="auto"/>
        </w:rPr>
        <w:t>film and stored at 4</w:t>
      </w:r>
      <w:r w:rsidR="0062630D" w:rsidRPr="001D226A">
        <w:rPr>
          <w:color w:val="auto"/>
        </w:rPr>
        <w:t xml:space="preserve"> </w:t>
      </w:r>
      <w:r w:rsidR="008D07E6" w:rsidRPr="001D226A">
        <w:rPr>
          <w:color w:val="auto"/>
        </w:rPr>
        <w:t>°C</w:t>
      </w:r>
      <w:r w:rsidR="003F0046" w:rsidRPr="001D226A">
        <w:rPr>
          <w:color w:val="auto"/>
        </w:rPr>
        <w:t>. If overnight hydration is not possible, the sensor cartridge should be hydrated for at least 4</w:t>
      </w:r>
      <w:r w:rsidR="0062630D" w:rsidRPr="001D226A">
        <w:rPr>
          <w:color w:val="auto"/>
        </w:rPr>
        <w:t xml:space="preserve"> </w:t>
      </w:r>
      <w:r w:rsidR="003F0046" w:rsidRPr="001D226A">
        <w:rPr>
          <w:color w:val="auto"/>
        </w:rPr>
        <w:t>h.</w:t>
      </w:r>
    </w:p>
    <w:p w14:paraId="5F32FD5E" w14:textId="77777777" w:rsidR="006B75BD" w:rsidRPr="001D226A" w:rsidRDefault="006B75BD" w:rsidP="00CD637F">
      <w:pPr>
        <w:pStyle w:val="ListParagraph"/>
        <w:widowControl/>
        <w:shd w:val="clear" w:color="auto" w:fill="FFFFFF"/>
        <w:autoSpaceDE/>
        <w:autoSpaceDN/>
        <w:adjustRightInd/>
        <w:ind w:left="0"/>
        <w:rPr>
          <w:color w:val="auto"/>
          <w:highlight w:val="yellow"/>
        </w:rPr>
      </w:pPr>
    </w:p>
    <w:p w14:paraId="45495155" w14:textId="77777777" w:rsidR="004D5F6E" w:rsidRPr="001D226A" w:rsidRDefault="00384EF0" w:rsidP="001F72EB">
      <w:pPr>
        <w:pStyle w:val="ListParagraph"/>
        <w:widowControl/>
        <w:numPr>
          <w:ilvl w:val="1"/>
          <w:numId w:val="29"/>
        </w:numPr>
        <w:shd w:val="clear" w:color="auto" w:fill="FFFFFF"/>
        <w:autoSpaceDE/>
        <w:autoSpaceDN/>
        <w:adjustRightInd/>
        <w:ind w:left="0" w:firstLine="0"/>
        <w:rPr>
          <w:color w:val="auto"/>
          <w:highlight w:val="yellow"/>
        </w:rPr>
      </w:pPr>
      <w:r w:rsidRPr="001D226A">
        <w:rPr>
          <w:color w:val="auto"/>
          <w:highlight w:val="yellow"/>
        </w:rPr>
        <w:t xml:space="preserve">Turn off the heating element within the respirometer interface and store the machine inside a 15 </w:t>
      </w:r>
      <w:r w:rsidR="008D07E6" w:rsidRPr="001D226A">
        <w:rPr>
          <w:color w:val="auto"/>
          <w:highlight w:val="yellow"/>
        </w:rPr>
        <w:t>°C</w:t>
      </w:r>
      <w:r w:rsidRPr="001D226A">
        <w:rPr>
          <w:color w:val="auto"/>
          <w:highlight w:val="yellow"/>
        </w:rPr>
        <w:t xml:space="preserve"> incubator overnight to lower core temperature within the machine to prevent the animals from overheating during the assay run. </w:t>
      </w:r>
    </w:p>
    <w:p w14:paraId="4D336FB6" w14:textId="77777777" w:rsidR="004D5F6E" w:rsidRPr="001D226A" w:rsidRDefault="004D5F6E" w:rsidP="004D5F6E">
      <w:pPr>
        <w:pStyle w:val="ListParagraph"/>
        <w:widowControl/>
        <w:shd w:val="clear" w:color="auto" w:fill="FFFFFF"/>
        <w:autoSpaceDE/>
        <w:autoSpaceDN/>
        <w:adjustRightInd/>
        <w:ind w:left="0"/>
        <w:rPr>
          <w:color w:val="auto"/>
        </w:rPr>
      </w:pPr>
    </w:p>
    <w:p w14:paraId="1CBD07CD" w14:textId="59D7AEB8" w:rsidR="003F0046" w:rsidRPr="001D226A" w:rsidRDefault="00384EF0" w:rsidP="004D5F6E">
      <w:pPr>
        <w:pStyle w:val="ListParagraph"/>
        <w:widowControl/>
        <w:shd w:val="clear" w:color="auto" w:fill="FFFFFF"/>
        <w:autoSpaceDE/>
        <w:autoSpaceDN/>
        <w:adjustRightInd/>
        <w:ind w:left="0"/>
        <w:rPr>
          <w:color w:val="auto"/>
        </w:rPr>
      </w:pPr>
      <w:r w:rsidRPr="001D226A">
        <w:rPr>
          <w:color w:val="auto"/>
        </w:rPr>
        <w:t>N</w:t>
      </w:r>
      <w:r w:rsidR="00B213D8" w:rsidRPr="001D226A">
        <w:rPr>
          <w:color w:val="auto"/>
        </w:rPr>
        <w:t>OTE</w:t>
      </w:r>
      <w:r w:rsidRPr="001D226A">
        <w:rPr>
          <w:color w:val="auto"/>
        </w:rPr>
        <w:t xml:space="preserve">: </w:t>
      </w:r>
      <w:r w:rsidR="003F0046" w:rsidRPr="001D226A">
        <w:rPr>
          <w:color w:val="auto"/>
        </w:rPr>
        <w:t xml:space="preserve">The </w:t>
      </w:r>
      <w:r w:rsidR="00DF6E7A" w:rsidRPr="001D226A">
        <w:rPr>
          <w:color w:val="auto"/>
        </w:rPr>
        <w:t>respirometer</w:t>
      </w:r>
      <w:r w:rsidR="003F0046" w:rsidRPr="001D226A">
        <w:rPr>
          <w:color w:val="auto"/>
        </w:rPr>
        <w:t xml:space="preserve"> is equipped with a heating element but cannot be cooled. </w:t>
      </w:r>
      <w:r w:rsidR="00A87CE2" w:rsidRPr="001D226A">
        <w:rPr>
          <w:color w:val="auto"/>
        </w:rPr>
        <w:t>Within a 15</w:t>
      </w:r>
      <w:r w:rsidR="0062630D" w:rsidRPr="001D226A">
        <w:rPr>
          <w:color w:val="auto"/>
        </w:rPr>
        <w:t xml:space="preserve"> </w:t>
      </w:r>
      <w:r w:rsidR="008D07E6" w:rsidRPr="001D226A">
        <w:rPr>
          <w:color w:val="auto"/>
        </w:rPr>
        <w:t>°C</w:t>
      </w:r>
      <w:r w:rsidR="00A87CE2" w:rsidRPr="001D226A">
        <w:rPr>
          <w:color w:val="auto"/>
        </w:rPr>
        <w:t xml:space="preserve"> incubator, the </w:t>
      </w:r>
      <w:r w:rsidR="00DF6E7A" w:rsidRPr="001D226A">
        <w:rPr>
          <w:color w:val="auto"/>
        </w:rPr>
        <w:t>respirometer</w:t>
      </w:r>
      <w:r w:rsidR="00A87CE2" w:rsidRPr="001D226A">
        <w:rPr>
          <w:color w:val="auto"/>
        </w:rPr>
        <w:t xml:space="preserve"> will have a stable temperature </w:t>
      </w:r>
      <w:r w:rsidRPr="001D226A">
        <w:rPr>
          <w:color w:val="auto"/>
        </w:rPr>
        <w:t>between 18</w:t>
      </w:r>
      <w:r w:rsidR="005F4C75" w:rsidRPr="001D226A">
        <w:rPr>
          <w:color w:val="auto"/>
        </w:rPr>
        <w:t>–</w:t>
      </w:r>
      <w:r w:rsidR="00A87CE2" w:rsidRPr="001D226A">
        <w:rPr>
          <w:color w:val="auto"/>
        </w:rPr>
        <w:t>22</w:t>
      </w:r>
      <w:r w:rsidR="0062630D" w:rsidRPr="001D226A">
        <w:rPr>
          <w:color w:val="auto"/>
        </w:rPr>
        <w:t xml:space="preserve"> </w:t>
      </w:r>
      <w:r w:rsidR="008D07E6" w:rsidRPr="001D226A">
        <w:rPr>
          <w:color w:val="auto"/>
        </w:rPr>
        <w:t>°C</w:t>
      </w:r>
      <w:r w:rsidR="00A87CE2" w:rsidRPr="001D226A">
        <w:rPr>
          <w:color w:val="auto"/>
        </w:rPr>
        <w:t xml:space="preserve">, which is a healthy temperature for </w:t>
      </w:r>
      <w:r w:rsidR="00A87CE2" w:rsidRPr="001D226A">
        <w:rPr>
          <w:i/>
          <w:color w:val="auto"/>
        </w:rPr>
        <w:t>C. elegans</w:t>
      </w:r>
      <w:r w:rsidR="00A87CE2" w:rsidRPr="001D226A">
        <w:rPr>
          <w:color w:val="auto"/>
        </w:rPr>
        <w:t xml:space="preserve"> maintenance.</w:t>
      </w:r>
    </w:p>
    <w:p w14:paraId="249FC45D" w14:textId="77777777" w:rsidR="00066590" w:rsidRPr="001D226A" w:rsidRDefault="00066590" w:rsidP="001F72EB">
      <w:pPr>
        <w:widowControl/>
        <w:shd w:val="clear" w:color="auto" w:fill="FFFFFF"/>
        <w:autoSpaceDE/>
        <w:autoSpaceDN/>
        <w:adjustRightInd/>
        <w:rPr>
          <w:color w:val="auto"/>
        </w:rPr>
      </w:pPr>
    </w:p>
    <w:p w14:paraId="1AE0FA3F" w14:textId="6A681F71" w:rsidR="003F0046" w:rsidRPr="001D226A" w:rsidRDefault="00511365" w:rsidP="001F72EB">
      <w:pPr>
        <w:widowControl/>
        <w:shd w:val="clear" w:color="auto" w:fill="FFFFFF"/>
        <w:autoSpaceDE/>
        <w:autoSpaceDN/>
        <w:adjustRightInd/>
        <w:rPr>
          <w:b/>
          <w:color w:val="auto"/>
          <w:highlight w:val="yellow"/>
        </w:rPr>
      </w:pPr>
      <w:r w:rsidRPr="001D226A">
        <w:rPr>
          <w:b/>
          <w:color w:val="auto"/>
          <w:highlight w:val="yellow"/>
        </w:rPr>
        <w:t>3.</w:t>
      </w:r>
      <w:r w:rsidR="003F0046" w:rsidRPr="001D226A">
        <w:rPr>
          <w:b/>
          <w:color w:val="auto"/>
          <w:highlight w:val="yellow"/>
        </w:rPr>
        <w:t xml:space="preserve"> </w:t>
      </w:r>
      <w:r w:rsidR="00303664" w:rsidRPr="001D226A">
        <w:rPr>
          <w:b/>
          <w:color w:val="auto"/>
          <w:highlight w:val="yellow"/>
        </w:rPr>
        <w:t>Drug loading and cartridge equilibration</w:t>
      </w:r>
    </w:p>
    <w:p w14:paraId="378B2331" w14:textId="77777777" w:rsidR="00D70D88" w:rsidRPr="001D226A" w:rsidRDefault="00D70D88" w:rsidP="001F72EB">
      <w:pPr>
        <w:widowControl/>
        <w:shd w:val="clear" w:color="auto" w:fill="FFFFFF"/>
        <w:autoSpaceDE/>
        <w:autoSpaceDN/>
        <w:adjustRightInd/>
        <w:rPr>
          <w:b/>
          <w:color w:val="auto"/>
        </w:rPr>
      </w:pPr>
    </w:p>
    <w:p w14:paraId="033D7843" w14:textId="19ED5AA0" w:rsidR="00EC4D67" w:rsidRPr="001D226A" w:rsidRDefault="0062630D" w:rsidP="001F72EB">
      <w:pPr>
        <w:pStyle w:val="ListParagraph"/>
        <w:widowControl/>
        <w:numPr>
          <w:ilvl w:val="1"/>
          <w:numId w:val="32"/>
        </w:numPr>
        <w:shd w:val="clear" w:color="auto" w:fill="FFFFFF"/>
        <w:autoSpaceDE/>
        <w:autoSpaceDN/>
        <w:adjustRightInd/>
        <w:ind w:left="0" w:firstLine="0"/>
        <w:rPr>
          <w:color w:val="auto"/>
          <w:highlight w:val="yellow"/>
        </w:rPr>
      </w:pPr>
      <w:r w:rsidRPr="001D226A">
        <w:rPr>
          <w:color w:val="auto"/>
          <w:highlight w:val="yellow"/>
        </w:rPr>
        <w:t>Pipette out and d</w:t>
      </w:r>
      <w:r w:rsidR="003F0046" w:rsidRPr="001D226A">
        <w:rPr>
          <w:color w:val="auto"/>
          <w:highlight w:val="yellow"/>
        </w:rPr>
        <w:t>iscard the dH</w:t>
      </w:r>
      <w:r w:rsidR="003F0046" w:rsidRPr="001D226A">
        <w:rPr>
          <w:color w:val="auto"/>
          <w:highlight w:val="yellow"/>
          <w:vertAlign w:val="subscript"/>
        </w:rPr>
        <w:t>2</w:t>
      </w:r>
      <w:r w:rsidR="003F0046" w:rsidRPr="001D226A">
        <w:rPr>
          <w:color w:val="auto"/>
          <w:highlight w:val="yellow"/>
        </w:rPr>
        <w:t>O used to hydrate the sensor probes and replace it with 200</w:t>
      </w:r>
      <w:r w:rsidRPr="001D226A">
        <w:rPr>
          <w:color w:val="auto"/>
          <w:highlight w:val="yellow"/>
        </w:rPr>
        <w:t xml:space="preserve"> </w:t>
      </w:r>
      <w:r w:rsidR="00D70D88" w:rsidRPr="001D226A">
        <w:rPr>
          <w:color w:val="auto"/>
          <w:highlight w:val="yellow"/>
        </w:rPr>
        <w:t>µL</w:t>
      </w:r>
      <w:r w:rsidR="003F0046" w:rsidRPr="001D226A">
        <w:rPr>
          <w:color w:val="auto"/>
          <w:highlight w:val="yellow"/>
        </w:rPr>
        <w:t xml:space="preserve"> of </w:t>
      </w:r>
      <w:r w:rsidR="00D70D88" w:rsidRPr="001D226A">
        <w:rPr>
          <w:color w:val="auto"/>
          <w:highlight w:val="yellow"/>
        </w:rPr>
        <w:t>the</w:t>
      </w:r>
      <w:r w:rsidR="003F0046" w:rsidRPr="001D226A">
        <w:rPr>
          <w:color w:val="auto"/>
          <w:highlight w:val="yellow"/>
        </w:rPr>
        <w:t xml:space="preserve"> calibrant solution (pH 7.4) in each well. Dilute the FCCP stock solution to 100</w:t>
      </w:r>
      <w:r w:rsidRPr="001D226A">
        <w:rPr>
          <w:color w:val="auto"/>
          <w:highlight w:val="yellow"/>
        </w:rPr>
        <w:t xml:space="preserve"> </w:t>
      </w:r>
      <w:r w:rsidR="004B0827" w:rsidRPr="001D226A">
        <w:rPr>
          <w:color w:val="auto"/>
          <w:highlight w:val="yellow"/>
        </w:rPr>
        <w:t>µ</w:t>
      </w:r>
      <w:r w:rsidR="003F0046" w:rsidRPr="001D226A">
        <w:rPr>
          <w:color w:val="auto"/>
          <w:highlight w:val="yellow"/>
        </w:rPr>
        <w:t xml:space="preserve">M FCCP </w:t>
      </w:r>
      <w:r w:rsidR="00BA6766" w:rsidRPr="001D226A">
        <w:rPr>
          <w:color w:val="auto"/>
          <w:highlight w:val="yellow"/>
        </w:rPr>
        <w:t>in dH</w:t>
      </w:r>
      <w:r w:rsidR="00BA6766" w:rsidRPr="001D226A">
        <w:rPr>
          <w:color w:val="auto"/>
          <w:highlight w:val="yellow"/>
          <w:vertAlign w:val="subscript"/>
        </w:rPr>
        <w:t>2</w:t>
      </w:r>
      <w:r w:rsidR="00BA6766" w:rsidRPr="001D226A">
        <w:rPr>
          <w:color w:val="auto"/>
          <w:highlight w:val="yellow"/>
        </w:rPr>
        <w:t xml:space="preserve">O </w:t>
      </w:r>
      <w:r w:rsidR="003F0046" w:rsidRPr="001D226A">
        <w:rPr>
          <w:color w:val="auto"/>
          <w:highlight w:val="yellow"/>
        </w:rPr>
        <w:t>and add 20</w:t>
      </w:r>
      <w:r w:rsidRPr="001D226A">
        <w:rPr>
          <w:color w:val="auto"/>
          <w:highlight w:val="yellow"/>
        </w:rPr>
        <w:t xml:space="preserve"> </w:t>
      </w:r>
      <w:r w:rsidR="004B0827" w:rsidRPr="001D226A">
        <w:rPr>
          <w:color w:val="auto"/>
          <w:highlight w:val="yellow"/>
        </w:rPr>
        <w:t>µL</w:t>
      </w:r>
      <w:r w:rsidR="003F0046" w:rsidRPr="001D226A">
        <w:rPr>
          <w:color w:val="auto"/>
          <w:highlight w:val="yellow"/>
        </w:rPr>
        <w:t xml:space="preserve"> of </w:t>
      </w:r>
      <w:r w:rsidR="00832176">
        <w:rPr>
          <w:color w:val="auto"/>
          <w:highlight w:val="yellow"/>
        </w:rPr>
        <w:t xml:space="preserve">the </w:t>
      </w:r>
      <w:r w:rsidR="004B0827" w:rsidRPr="001D226A">
        <w:rPr>
          <w:color w:val="auto"/>
          <w:highlight w:val="yellow"/>
        </w:rPr>
        <w:t>diluted solution</w:t>
      </w:r>
      <w:r w:rsidR="003F0046" w:rsidRPr="001D226A">
        <w:rPr>
          <w:color w:val="auto"/>
          <w:highlight w:val="yellow"/>
        </w:rPr>
        <w:t xml:space="preserve"> to the injection port A in the sensor cartridge</w:t>
      </w:r>
      <w:r w:rsidR="00A14BBC">
        <w:rPr>
          <w:color w:val="auto"/>
          <w:highlight w:val="yellow"/>
        </w:rPr>
        <w:t>.</w:t>
      </w:r>
      <w:r w:rsidR="000C21C3" w:rsidRPr="001D226A">
        <w:rPr>
          <w:color w:val="auto"/>
          <w:highlight w:val="yellow"/>
        </w:rPr>
        <w:t xml:space="preserve"> </w:t>
      </w:r>
      <w:r w:rsidR="00A14BBC">
        <w:rPr>
          <w:color w:val="auto"/>
          <w:highlight w:val="yellow"/>
        </w:rPr>
        <w:t>Add</w:t>
      </w:r>
      <w:r w:rsidR="000C21C3" w:rsidRPr="001D226A">
        <w:rPr>
          <w:color w:val="auto"/>
          <w:highlight w:val="yellow"/>
        </w:rPr>
        <w:t xml:space="preserve"> </w:t>
      </w:r>
      <w:r w:rsidR="003F0046" w:rsidRPr="001D226A">
        <w:rPr>
          <w:color w:val="auto"/>
          <w:highlight w:val="yellow"/>
        </w:rPr>
        <w:t>22</w:t>
      </w:r>
      <w:r w:rsidRPr="001D226A">
        <w:rPr>
          <w:color w:val="auto"/>
          <w:highlight w:val="yellow"/>
        </w:rPr>
        <w:t xml:space="preserve"> </w:t>
      </w:r>
      <w:r w:rsidR="004B0827" w:rsidRPr="001D226A">
        <w:rPr>
          <w:color w:val="auto"/>
          <w:highlight w:val="yellow"/>
        </w:rPr>
        <w:t xml:space="preserve">µL </w:t>
      </w:r>
      <w:r w:rsidR="003F0046" w:rsidRPr="001D226A">
        <w:rPr>
          <w:color w:val="auto"/>
          <w:highlight w:val="yellow"/>
        </w:rPr>
        <w:t>of 400</w:t>
      </w:r>
      <w:r w:rsidR="005260F2" w:rsidRPr="001D226A">
        <w:rPr>
          <w:color w:val="auto"/>
          <w:highlight w:val="yellow"/>
        </w:rPr>
        <w:t xml:space="preserve"> </w:t>
      </w:r>
      <w:r w:rsidR="003F0046" w:rsidRPr="001D226A">
        <w:rPr>
          <w:color w:val="auto"/>
          <w:highlight w:val="yellow"/>
        </w:rPr>
        <w:t xml:space="preserve">mM sodium </w:t>
      </w:r>
      <w:proofErr w:type="spellStart"/>
      <w:r w:rsidR="003F0046" w:rsidRPr="001D226A">
        <w:rPr>
          <w:color w:val="auto"/>
          <w:highlight w:val="yellow"/>
        </w:rPr>
        <w:t>azide</w:t>
      </w:r>
      <w:proofErr w:type="spellEnd"/>
      <w:r w:rsidR="003F0046" w:rsidRPr="001D226A">
        <w:rPr>
          <w:color w:val="auto"/>
          <w:highlight w:val="yellow"/>
        </w:rPr>
        <w:t xml:space="preserve"> to port B of the senor cartridge.</w:t>
      </w:r>
    </w:p>
    <w:p w14:paraId="0F694E85" w14:textId="77777777" w:rsidR="00EC4D67" w:rsidRPr="001D226A" w:rsidRDefault="00EC4D67" w:rsidP="00EC4D67">
      <w:pPr>
        <w:pStyle w:val="ListParagraph"/>
        <w:widowControl/>
        <w:shd w:val="clear" w:color="auto" w:fill="FFFFFF"/>
        <w:autoSpaceDE/>
        <w:autoSpaceDN/>
        <w:adjustRightInd/>
        <w:ind w:left="0"/>
        <w:rPr>
          <w:color w:val="auto"/>
          <w:highlight w:val="yellow"/>
        </w:rPr>
      </w:pPr>
    </w:p>
    <w:p w14:paraId="795B6DAF" w14:textId="77777777" w:rsidR="00482F09" w:rsidRPr="001D226A" w:rsidRDefault="003F0046" w:rsidP="001F72EB">
      <w:pPr>
        <w:pStyle w:val="ListParagraph"/>
        <w:widowControl/>
        <w:numPr>
          <w:ilvl w:val="1"/>
          <w:numId w:val="32"/>
        </w:numPr>
        <w:shd w:val="clear" w:color="auto" w:fill="FFFFFF"/>
        <w:autoSpaceDE/>
        <w:autoSpaceDN/>
        <w:adjustRightInd/>
        <w:ind w:left="0" w:firstLine="0"/>
        <w:rPr>
          <w:color w:val="auto"/>
          <w:highlight w:val="yellow"/>
        </w:rPr>
      </w:pPr>
      <w:r w:rsidRPr="001D226A">
        <w:rPr>
          <w:color w:val="auto"/>
          <w:highlight w:val="yellow"/>
        </w:rPr>
        <w:t xml:space="preserve">Turn the </w:t>
      </w:r>
      <w:r w:rsidR="005260F2" w:rsidRPr="001D226A">
        <w:rPr>
          <w:color w:val="auto"/>
          <w:highlight w:val="yellow"/>
        </w:rPr>
        <w:t>respirometer</w:t>
      </w:r>
      <w:r w:rsidRPr="001D226A">
        <w:rPr>
          <w:color w:val="auto"/>
          <w:highlight w:val="yellow"/>
        </w:rPr>
        <w:t xml:space="preserve"> on and on the home screen </w:t>
      </w:r>
      <w:r w:rsidR="00BA6766" w:rsidRPr="001D226A">
        <w:rPr>
          <w:color w:val="auto"/>
          <w:highlight w:val="yellow"/>
        </w:rPr>
        <w:t>select</w:t>
      </w:r>
      <w:r w:rsidRPr="001D226A">
        <w:rPr>
          <w:color w:val="auto"/>
          <w:highlight w:val="yellow"/>
        </w:rPr>
        <w:t xml:space="preserve"> </w:t>
      </w:r>
      <w:r w:rsidRPr="001D226A">
        <w:rPr>
          <w:b/>
          <w:color w:val="auto"/>
          <w:highlight w:val="yellow"/>
        </w:rPr>
        <w:t>Start</w:t>
      </w:r>
      <w:r w:rsidRPr="001D226A">
        <w:rPr>
          <w:color w:val="auto"/>
          <w:highlight w:val="yellow"/>
        </w:rPr>
        <w:t>; the templates page</w:t>
      </w:r>
      <w:r w:rsidR="007116DB" w:rsidRPr="001D226A">
        <w:rPr>
          <w:color w:val="auto"/>
          <w:highlight w:val="yellow"/>
        </w:rPr>
        <w:t xml:space="preserve"> will appear</w:t>
      </w:r>
      <w:r w:rsidRPr="001D226A">
        <w:rPr>
          <w:color w:val="auto"/>
          <w:highlight w:val="yellow"/>
        </w:rPr>
        <w:t>.</w:t>
      </w:r>
      <w:r w:rsidR="00F508E3" w:rsidRPr="001D226A">
        <w:rPr>
          <w:color w:val="auto"/>
          <w:highlight w:val="yellow"/>
        </w:rPr>
        <w:t xml:space="preserve"> </w:t>
      </w:r>
      <w:r w:rsidRPr="001D226A">
        <w:rPr>
          <w:color w:val="auto"/>
          <w:highlight w:val="yellow"/>
        </w:rPr>
        <w:t xml:space="preserve">On the templates page, select </w:t>
      </w:r>
      <w:r w:rsidRPr="001D226A">
        <w:rPr>
          <w:b/>
          <w:color w:val="auto"/>
          <w:highlight w:val="yellow"/>
        </w:rPr>
        <w:t>Blank</w:t>
      </w:r>
      <w:r w:rsidRPr="001D226A">
        <w:rPr>
          <w:color w:val="auto"/>
          <w:highlight w:val="yellow"/>
        </w:rPr>
        <w:t xml:space="preserve"> or a previously designed template; the Groups page</w:t>
      </w:r>
      <w:r w:rsidR="007116DB" w:rsidRPr="001D226A">
        <w:rPr>
          <w:color w:val="auto"/>
          <w:highlight w:val="yellow"/>
        </w:rPr>
        <w:t xml:space="preserve"> will appear</w:t>
      </w:r>
      <w:r w:rsidRPr="001D226A">
        <w:rPr>
          <w:color w:val="auto"/>
          <w:highlight w:val="yellow"/>
        </w:rPr>
        <w:t>.</w:t>
      </w:r>
      <w:r w:rsidR="000C21C3" w:rsidRPr="001D226A">
        <w:rPr>
          <w:color w:val="auto"/>
          <w:highlight w:val="yellow"/>
        </w:rPr>
        <w:t xml:space="preserve"> </w:t>
      </w:r>
      <w:r w:rsidRPr="001D226A">
        <w:rPr>
          <w:color w:val="auto"/>
          <w:highlight w:val="yellow"/>
        </w:rPr>
        <w:t xml:space="preserve">On the Groups page, select the wells A and H as </w:t>
      </w:r>
      <w:r w:rsidR="00E77E91" w:rsidRPr="001D226A">
        <w:rPr>
          <w:color w:val="auto"/>
          <w:highlight w:val="yellow"/>
        </w:rPr>
        <w:t xml:space="preserve">the </w:t>
      </w:r>
      <w:r w:rsidRPr="001D226A">
        <w:rPr>
          <w:color w:val="auto"/>
          <w:highlight w:val="yellow"/>
        </w:rPr>
        <w:t xml:space="preserve">background wells and assign the remaining 6 wells into appropriate groups according to </w:t>
      </w:r>
      <w:r w:rsidR="00E77E91" w:rsidRPr="001D226A">
        <w:rPr>
          <w:color w:val="auto"/>
          <w:highlight w:val="yellow"/>
        </w:rPr>
        <w:t xml:space="preserve">the </w:t>
      </w:r>
      <w:r w:rsidRPr="001D226A">
        <w:rPr>
          <w:color w:val="auto"/>
          <w:highlight w:val="yellow"/>
        </w:rPr>
        <w:t>experimental plan.</w:t>
      </w:r>
    </w:p>
    <w:p w14:paraId="5F42BB64" w14:textId="18E3E1D5" w:rsidR="00C27B98" w:rsidRPr="001D226A" w:rsidRDefault="003F0046" w:rsidP="00482F09">
      <w:pPr>
        <w:pStyle w:val="ListParagraph"/>
        <w:widowControl/>
        <w:shd w:val="clear" w:color="auto" w:fill="FFFFFF"/>
        <w:autoSpaceDE/>
        <w:autoSpaceDN/>
        <w:adjustRightInd/>
        <w:ind w:left="0"/>
        <w:rPr>
          <w:color w:val="auto"/>
          <w:highlight w:val="yellow"/>
        </w:rPr>
      </w:pPr>
      <w:r w:rsidRPr="001D226A">
        <w:rPr>
          <w:color w:val="auto"/>
          <w:highlight w:val="yellow"/>
        </w:rPr>
        <w:t xml:space="preserve"> </w:t>
      </w:r>
    </w:p>
    <w:p w14:paraId="4A590FA6" w14:textId="77777777" w:rsidR="00482F09" w:rsidRPr="00CA6321" w:rsidRDefault="003F0046" w:rsidP="001F72EB">
      <w:pPr>
        <w:pStyle w:val="ListParagraph"/>
        <w:widowControl/>
        <w:numPr>
          <w:ilvl w:val="1"/>
          <w:numId w:val="32"/>
        </w:numPr>
        <w:shd w:val="clear" w:color="auto" w:fill="FFFFFF"/>
        <w:autoSpaceDE/>
        <w:autoSpaceDN/>
        <w:adjustRightInd/>
        <w:ind w:left="0" w:firstLine="0"/>
        <w:rPr>
          <w:color w:val="auto"/>
          <w:highlight w:val="yellow"/>
        </w:rPr>
      </w:pPr>
      <w:r w:rsidRPr="00CA6321">
        <w:rPr>
          <w:color w:val="auto"/>
          <w:highlight w:val="yellow"/>
        </w:rPr>
        <w:t xml:space="preserve">Push the arrow on the lower right corner to </w:t>
      </w:r>
      <w:r w:rsidR="007116DB" w:rsidRPr="00CA6321">
        <w:rPr>
          <w:color w:val="auto"/>
          <w:highlight w:val="yellow"/>
        </w:rPr>
        <w:t>go</w:t>
      </w:r>
      <w:r w:rsidRPr="00CA6321">
        <w:rPr>
          <w:color w:val="auto"/>
          <w:highlight w:val="yellow"/>
        </w:rPr>
        <w:t xml:space="preserve"> to the Protocol page. On the Protocol page, ensure that the </w:t>
      </w:r>
      <w:r w:rsidRPr="00CA6321">
        <w:rPr>
          <w:b/>
          <w:color w:val="auto"/>
          <w:highlight w:val="yellow"/>
        </w:rPr>
        <w:t>Equilibrate</w:t>
      </w:r>
      <w:r w:rsidRPr="00CA6321">
        <w:rPr>
          <w:color w:val="auto"/>
          <w:highlight w:val="yellow"/>
        </w:rPr>
        <w:t xml:space="preserve">, </w:t>
      </w:r>
      <w:r w:rsidRPr="00CA6321">
        <w:rPr>
          <w:b/>
          <w:color w:val="auto"/>
          <w:highlight w:val="yellow"/>
        </w:rPr>
        <w:t>Basal</w:t>
      </w:r>
      <w:r w:rsidRPr="00CA6321">
        <w:rPr>
          <w:color w:val="auto"/>
          <w:highlight w:val="yellow"/>
        </w:rPr>
        <w:t xml:space="preserve"> and </w:t>
      </w:r>
      <w:r w:rsidRPr="00CA6321">
        <w:rPr>
          <w:b/>
          <w:color w:val="auto"/>
          <w:highlight w:val="yellow"/>
        </w:rPr>
        <w:t>Injections 1 and 2</w:t>
      </w:r>
      <w:r w:rsidRPr="00CA6321">
        <w:rPr>
          <w:color w:val="auto"/>
          <w:highlight w:val="yellow"/>
        </w:rPr>
        <w:t xml:space="preserve"> buttons are selected. On this page, adjust the number of readings of basal OCR, as well as maximal OCR (after injection 1 with FCCP) and non-mitochondrial OCR (after injection 2 with sodium </w:t>
      </w:r>
      <w:proofErr w:type="spellStart"/>
      <w:r w:rsidRPr="00CA6321">
        <w:rPr>
          <w:color w:val="auto"/>
          <w:highlight w:val="yellow"/>
        </w:rPr>
        <w:t>azide</w:t>
      </w:r>
      <w:proofErr w:type="spellEnd"/>
      <w:r w:rsidRPr="00CA6321">
        <w:rPr>
          <w:color w:val="auto"/>
          <w:highlight w:val="yellow"/>
        </w:rPr>
        <w:t xml:space="preserve">). </w:t>
      </w:r>
    </w:p>
    <w:p w14:paraId="339117B8" w14:textId="77777777" w:rsidR="00482F09" w:rsidRPr="001D226A" w:rsidRDefault="00482F09" w:rsidP="00482F09">
      <w:pPr>
        <w:pStyle w:val="ListParagraph"/>
        <w:widowControl/>
        <w:shd w:val="clear" w:color="auto" w:fill="FFFFFF"/>
        <w:autoSpaceDE/>
        <w:autoSpaceDN/>
        <w:adjustRightInd/>
        <w:ind w:left="0"/>
        <w:rPr>
          <w:color w:val="auto"/>
        </w:rPr>
      </w:pPr>
    </w:p>
    <w:p w14:paraId="7EFE0BB4" w14:textId="3FA89A07" w:rsidR="00C27B98" w:rsidRPr="001D226A" w:rsidRDefault="00482F09" w:rsidP="00482F09">
      <w:pPr>
        <w:pStyle w:val="ListParagraph"/>
        <w:widowControl/>
        <w:shd w:val="clear" w:color="auto" w:fill="FFFFFF"/>
        <w:autoSpaceDE/>
        <w:autoSpaceDN/>
        <w:adjustRightInd/>
        <w:ind w:left="0"/>
        <w:rPr>
          <w:color w:val="auto"/>
        </w:rPr>
      </w:pPr>
      <w:r w:rsidRPr="001D226A">
        <w:rPr>
          <w:color w:val="auto"/>
        </w:rPr>
        <w:t>NOTE:</w:t>
      </w:r>
      <w:r w:rsidR="00F508E3" w:rsidRPr="001D226A">
        <w:rPr>
          <w:color w:val="auto"/>
        </w:rPr>
        <w:t xml:space="preserve"> </w:t>
      </w:r>
      <w:r w:rsidR="003F0046" w:rsidRPr="001D226A">
        <w:rPr>
          <w:color w:val="auto"/>
        </w:rPr>
        <w:t xml:space="preserve">Each measurement is preceded by a mix and wait step and the time frames for these parameters are shown in </w:t>
      </w:r>
      <w:r w:rsidR="001E0598" w:rsidRPr="001D226A">
        <w:rPr>
          <w:b/>
          <w:color w:val="auto"/>
        </w:rPr>
        <w:t xml:space="preserve">Table </w:t>
      </w:r>
      <w:r w:rsidR="005260F2" w:rsidRPr="001D226A">
        <w:rPr>
          <w:b/>
          <w:color w:val="auto"/>
        </w:rPr>
        <w:t>2</w:t>
      </w:r>
      <w:r w:rsidR="003F0046" w:rsidRPr="001D226A">
        <w:rPr>
          <w:color w:val="auto"/>
        </w:rPr>
        <w:t xml:space="preserve">. </w:t>
      </w:r>
    </w:p>
    <w:p w14:paraId="4229DB01" w14:textId="77777777" w:rsidR="00482F09" w:rsidRPr="001D226A" w:rsidRDefault="00482F09" w:rsidP="00482F09">
      <w:pPr>
        <w:pStyle w:val="ListParagraph"/>
        <w:widowControl/>
        <w:shd w:val="clear" w:color="auto" w:fill="FFFFFF"/>
        <w:autoSpaceDE/>
        <w:autoSpaceDN/>
        <w:adjustRightInd/>
        <w:ind w:left="0"/>
        <w:rPr>
          <w:color w:val="auto"/>
        </w:rPr>
      </w:pPr>
    </w:p>
    <w:p w14:paraId="6FBD17FA" w14:textId="77777777" w:rsidR="00482F09" w:rsidRPr="001D226A" w:rsidRDefault="00C96B16" w:rsidP="001F72EB">
      <w:pPr>
        <w:pStyle w:val="ListParagraph"/>
        <w:widowControl/>
        <w:numPr>
          <w:ilvl w:val="1"/>
          <w:numId w:val="32"/>
        </w:numPr>
        <w:shd w:val="clear" w:color="auto" w:fill="FFFFFF"/>
        <w:autoSpaceDE/>
        <w:autoSpaceDN/>
        <w:adjustRightInd/>
        <w:ind w:left="0" w:firstLine="0"/>
        <w:rPr>
          <w:color w:val="auto"/>
          <w:highlight w:val="yellow"/>
        </w:rPr>
      </w:pPr>
      <w:r w:rsidRPr="001D226A">
        <w:rPr>
          <w:color w:val="auto"/>
          <w:highlight w:val="yellow"/>
        </w:rPr>
        <w:t xml:space="preserve">Select </w:t>
      </w:r>
      <w:r w:rsidR="003F0046" w:rsidRPr="001D226A">
        <w:rPr>
          <w:color w:val="auto"/>
          <w:highlight w:val="yellow"/>
        </w:rPr>
        <w:t xml:space="preserve">the arrow on the lower right corner and a prompt to load </w:t>
      </w:r>
      <w:r w:rsidR="00E77E91" w:rsidRPr="001D226A">
        <w:rPr>
          <w:color w:val="auto"/>
          <w:highlight w:val="yellow"/>
        </w:rPr>
        <w:t xml:space="preserve">the </w:t>
      </w:r>
      <w:r w:rsidR="003F0046" w:rsidRPr="001D226A">
        <w:rPr>
          <w:color w:val="auto"/>
          <w:highlight w:val="yellow"/>
        </w:rPr>
        <w:t>sensor cartridge plate</w:t>
      </w:r>
      <w:r w:rsidR="00F508E3" w:rsidRPr="001D226A">
        <w:rPr>
          <w:color w:val="auto"/>
          <w:highlight w:val="yellow"/>
        </w:rPr>
        <w:t xml:space="preserve"> will appear</w:t>
      </w:r>
      <w:r w:rsidR="003F0046" w:rsidRPr="001D226A">
        <w:rPr>
          <w:color w:val="auto"/>
          <w:highlight w:val="yellow"/>
        </w:rPr>
        <w:t xml:space="preserve">. </w:t>
      </w:r>
      <w:r w:rsidR="00F508E3" w:rsidRPr="001D226A">
        <w:rPr>
          <w:color w:val="auto"/>
          <w:highlight w:val="yellow"/>
        </w:rPr>
        <w:t>Ensure that the sensor cartridge plate is loaded</w:t>
      </w:r>
      <w:r w:rsidR="003F0046" w:rsidRPr="001D226A">
        <w:rPr>
          <w:color w:val="auto"/>
          <w:highlight w:val="yellow"/>
        </w:rPr>
        <w:t xml:space="preserve"> in the right orientation, following the </w:t>
      </w:r>
      <w:r w:rsidR="00BA6766" w:rsidRPr="001D226A">
        <w:rPr>
          <w:color w:val="auto"/>
          <w:highlight w:val="yellow"/>
        </w:rPr>
        <w:t xml:space="preserve">instructions on the </w:t>
      </w:r>
      <w:r w:rsidR="003F0046" w:rsidRPr="001D226A">
        <w:rPr>
          <w:color w:val="auto"/>
          <w:highlight w:val="yellow"/>
        </w:rPr>
        <w:t xml:space="preserve">reminder prompt screen. </w:t>
      </w:r>
      <w:r w:rsidRPr="001D226A">
        <w:rPr>
          <w:color w:val="auto"/>
          <w:highlight w:val="yellow"/>
        </w:rPr>
        <w:t xml:space="preserve">The </w:t>
      </w:r>
      <w:r w:rsidR="00511365" w:rsidRPr="001D226A">
        <w:rPr>
          <w:color w:val="auto"/>
          <w:highlight w:val="yellow"/>
        </w:rPr>
        <w:t>respirometer</w:t>
      </w:r>
      <w:r w:rsidR="003F0046" w:rsidRPr="001D226A">
        <w:rPr>
          <w:color w:val="auto"/>
          <w:highlight w:val="yellow"/>
        </w:rPr>
        <w:t xml:space="preserve"> will now equilibrate </w:t>
      </w:r>
      <w:r w:rsidR="00E77E91" w:rsidRPr="001D226A">
        <w:rPr>
          <w:color w:val="auto"/>
          <w:highlight w:val="yellow"/>
        </w:rPr>
        <w:t xml:space="preserve">the </w:t>
      </w:r>
      <w:r w:rsidR="003F0046" w:rsidRPr="001D226A">
        <w:rPr>
          <w:color w:val="auto"/>
          <w:highlight w:val="yellow"/>
        </w:rPr>
        <w:t>cartridg</w:t>
      </w:r>
      <w:r w:rsidR="00F508E3" w:rsidRPr="001D226A">
        <w:rPr>
          <w:color w:val="auto"/>
          <w:highlight w:val="yellow"/>
        </w:rPr>
        <w:t xml:space="preserve">e. </w:t>
      </w:r>
    </w:p>
    <w:p w14:paraId="15B5D6AF" w14:textId="77777777" w:rsidR="00482F09" w:rsidRPr="001D226A" w:rsidRDefault="00482F09" w:rsidP="00482F09">
      <w:pPr>
        <w:pStyle w:val="ListParagraph"/>
        <w:widowControl/>
        <w:shd w:val="clear" w:color="auto" w:fill="FFFFFF"/>
        <w:autoSpaceDE/>
        <w:autoSpaceDN/>
        <w:adjustRightInd/>
        <w:ind w:left="0"/>
        <w:rPr>
          <w:color w:val="auto"/>
        </w:rPr>
      </w:pPr>
    </w:p>
    <w:p w14:paraId="036D500A" w14:textId="01FEBAE3" w:rsidR="00C27B98" w:rsidRPr="001D226A" w:rsidRDefault="00F508E3" w:rsidP="00482F09">
      <w:pPr>
        <w:pStyle w:val="ListParagraph"/>
        <w:widowControl/>
        <w:shd w:val="clear" w:color="auto" w:fill="FFFFFF"/>
        <w:autoSpaceDE/>
        <w:autoSpaceDN/>
        <w:adjustRightInd/>
        <w:ind w:left="0"/>
        <w:rPr>
          <w:color w:val="auto"/>
        </w:rPr>
      </w:pPr>
      <w:r w:rsidRPr="001D226A">
        <w:rPr>
          <w:color w:val="auto"/>
        </w:rPr>
        <w:lastRenderedPageBreak/>
        <w:t>N</w:t>
      </w:r>
      <w:r w:rsidR="00533BE3" w:rsidRPr="001D226A">
        <w:rPr>
          <w:color w:val="auto"/>
        </w:rPr>
        <w:t>OTE</w:t>
      </w:r>
      <w:r w:rsidRPr="001D226A">
        <w:rPr>
          <w:color w:val="auto"/>
        </w:rPr>
        <w:t xml:space="preserve">: </w:t>
      </w:r>
      <w:r w:rsidR="003F0046" w:rsidRPr="001D226A">
        <w:rPr>
          <w:color w:val="auto"/>
        </w:rPr>
        <w:t xml:space="preserve"> </w:t>
      </w:r>
      <w:r w:rsidRPr="001D226A">
        <w:rPr>
          <w:color w:val="auto"/>
        </w:rPr>
        <w:t>T</w:t>
      </w:r>
      <w:r w:rsidR="00C96B16" w:rsidRPr="001D226A">
        <w:rPr>
          <w:color w:val="auto"/>
        </w:rPr>
        <w:t xml:space="preserve">his equilibration </w:t>
      </w:r>
      <w:r w:rsidR="003F0046" w:rsidRPr="001D226A">
        <w:rPr>
          <w:color w:val="auto"/>
        </w:rPr>
        <w:t xml:space="preserve">provides </w:t>
      </w:r>
      <w:r w:rsidR="00C96B16" w:rsidRPr="001D226A">
        <w:rPr>
          <w:color w:val="auto"/>
        </w:rPr>
        <w:t xml:space="preserve">ample </w:t>
      </w:r>
      <w:r w:rsidR="003F0046" w:rsidRPr="001D226A">
        <w:rPr>
          <w:color w:val="auto"/>
        </w:rPr>
        <w:t xml:space="preserve">time to </w:t>
      </w:r>
      <w:r w:rsidR="00C96B16" w:rsidRPr="001D226A">
        <w:rPr>
          <w:color w:val="auto"/>
        </w:rPr>
        <w:t xml:space="preserve">place the </w:t>
      </w:r>
      <w:r w:rsidR="003F0046" w:rsidRPr="001D226A">
        <w:rPr>
          <w:color w:val="auto"/>
        </w:rPr>
        <w:t xml:space="preserve">animals </w:t>
      </w:r>
      <w:r w:rsidR="00C96B16" w:rsidRPr="001D226A">
        <w:rPr>
          <w:color w:val="auto"/>
        </w:rPr>
        <w:t xml:space="preserve">to be assayed </w:t>
      </w:r>
      <w:r w:rsidR="003F0046" w:rsidRPr="001D226A">
        <w:rPr>
          <w:color w:val="auto"/>
        </w:rPr>
        <w:t xml:space="preserve">into </w:t>
      </w:r>
      <w:r w:rsidR="00C96B16" w:rsidRPr="001D226A">
        <w:rPr>
          <w:color w:val="auto"/>
        </w:rPr>
        <w:t xml:space="preserve">appropriate wells of the </w:t>
      </w:r>
      <w:r w:rsidR="003F0046" w:rsidRPr="001D226A">
        <w:rPr>
          <w:color w:val="auto"/>
        </w:rPr>
        <w:t>cell plate.</w:t>
      </w:r>
    </w:p>
    <w:p w14:paraId="4BC46F3E" w14:textId="77777777" w:rsidR="004A30D9" w:rsidRPr="001D226A" w:rsidRDefault="004A30D9" w:rsidP="001F72EB">
      <w:pPr>
        <w:pStyle w:val="ListParagraph"/>
        <w:widowControl/>
        <w:shd w:val="clear" w:color="auto" w:fill="FFFFFF"/>
        <w:autoSpaceDE/>
        <w:autoSpaceDN/>
        <w:adjustRightInd/>
        <w:ind w:left="0"/>
        <w:rPr>
          <w:color w:val="auto"/>
        </w:rPr>
      </w:pPr>
    </w:p>
    <w:p w14:paraId="7D443D60" w14:textId="1D9FA26B" w:rsidR="00303664" w:rsidRPr="001D226A" w:rsidRDefault="004A30D9" w:rsidP="001F72EB">
      <w:pPr>
        <w:pStyle w:val="ListParagraph"/>
        <w:widowControl/>
        <w:numPr>
          <w:ilvl w:val="0"/>
          <w:numId w:val="32"/>
        </w:numPr>
        <w:shd w:val="clear" w:color="auto" w:fill="FFFFFF"/>
        <w:autoSpaceDE/>
        <w:autoSpaceDN/>
        <w:adjustRightInd/>
        <w:ind w:left="0" w:firstLine="0"/>
        <w:rPr>
          <w:b/>
          <w:color w:val="auto"/>
          <w:highlight w:val="yellow"/>
        </w:rPr>
      </w:pPr>
      <w:r w:rsidRPr="001D226A">
        <w:rPr>
          <w:b/>
          <w:color w:val="auto"/>
          <w:highlight w:val="yellow"/>
        </w:rPr>
        <w:t>Preparation of worm plate and assay run</w:t>
      </w:r>
    </w:p>
    <w:p w14:paraId="1A286233" w14:textId="77777777" w:rsidR="00CD2F0E" w:rsidRPr="001D226A" w:rsidRDefault="00CD2F0E" w:rsidP="00CD2F0E">
      <w:pPr>
        <w:pStyle w:val="ListParagraph"/>
        <w:widowControl/>
        <w:shd w:val="clear" w:color="auto" w:fill="FFFFFF"/>
        <w:autoSpaceDE/>
        <w:autoSpaceDN/>
        <w:adjustRightInd/>
        <w:ind w:left="0"/>
        <w:rPr>
          <w:color w:val="auto"/>
          <w:highlight w:val="yellow"/>
        </w:rPr>
      </w:pPr>
    </w:p>
    <w:p w14:paraId="6D97C534" w14:textId="37DEFDA2" w:rsidR="00186ED6" w:rsidRPr="001D226A" w:rsidRDefault="003F0046" w:rsidP="001F72EB">
      <w:pPr>
        <w:pStyle w:val="ListParagraph"/>
        <w:widowControl/>
        <w:numPr>
          <w:ilvl w:val="1"/>
          <w:numId w:val="32"/>
        </w:numPr>
        <w:shd w:val="clear" w:color="auto" w:fill="FFFFFF"/>
        <w:autoSpaceDE/>
        <w:autoSpaceDN/>
        <w:adjustRightInd/>
        <w:ind w:left="0" w:firstLine="0"/>
        <w:rPr>
          <w:color w:val="auto"/>
          <w:highlight w:val="yellow"/>
        </w:rPr>
      </w:pPr>
      <w:r w:rsidRPr="001D226A">
        <w:rPr>
          <w:color w:val="auto"/>
          <w:highlight w:val="yellow"/>
        </w:rPr>
        <w:t>Add 200</w:t>
      </w:r>
      <w:r w:rsidR="0062630D" w:rsidRPr="001D226A">
        <w:rPr>
          <w:color w:val="auto"/>
          <w:highlight w:val="yellow"/>
        </w:rPr>
        <w:t xml:space="preserve"> </w:t>
      </w:r>
      <w:r w:rsidR="00186ED6" w:rsidRPr="001D226A">
        <w:rPr>
          <w:color w:val="auto"/>
          <w:highlight w:val="yellow"/>
        </w:rPr>
        <w:t>µL of</w:t>
      </w:r>
      <w:r w:rsidRPr="001D226A">
        <w:rPr>
          <w:color w:val="auto"/>
          <w:highlight w:val="yellow"/>
        </w:rPr>
        <w:t xml:space="preserve"> M9</w:t>
      </w:r>
      <w:r w:rsidR="009D1A65">
        <w:rPr>
          <w:color w:val="auto"/>
          <w:highlight w:val="yellow"/>
        </w:rPr>
        <w:t xml:space="preserve"> buffer</w:t>
      </w:r>
      <w:r w:rsidRPr="001D226A">
        <w:rPr>
          <w:color w:val="auto"/>
          <w:highlight w:val="yellow"/>
        </w:rPr>
        <w:t xml:space="preserve"> into each </w:t>
      </w:r>
      <w:r w:rsidR="00A56CF3">
        <w:rPr>
          <w:color w:val="auto"/>
          <w:highlight w:val="yellow"/>
        </w:rPr>
        <w:t xml:space="preserve">of the 8 </w:t>
      </w:r>
      <w:r w:rsidRPr="001D226A">
        <w:rPr>
          <w:color w:val="auto"/>
          <w:highlight w:val="yellow"/>
        </w:rPr>
        <w:t>well</w:t>
      </w:r>
      <w:r w:rsidR="00A56CF3">
        <w:rPr>
          <w:color w:val="auto"/>
          <w:highlight w:val="yellow"/>
        </w:rPr>
        <w:t>s</w:t>
      </w:r>
      <w:r w:rsidRPr="001D226A">
        <w:rPr>
          <w:color w:val="auto"/>
          <w:highlight w:val="yellow"/>
        </w:rPr>
        <w:t xml:space="preserve"> of </w:t>
      </w:r>
      <w:r w:rsidR="004A30D9" w:rsidRPr="001D226A">
        <w:rPr>
          <w:color w:val="auto"/>
          <w:highlight w:val="yellow"/>
        </w:rPr>
        <w:t xml:space="preserve">the </w:t>
      </w:r>
      <w:r w:rsidRPr="001D226A">
        <w:rPr>
          <w:color w:val="auto"/>
          <w:highlight w:val="yellow"/>
        </w:rPr>
        <w:t>cell plate and into the reservoirs surrounding the wells.</w:t>
      </w:r>
    </w:p>
    <w:p w14:paraId="7EEE40A2" w14:textId="57798378" w:rsidR="00C27B98" w:rsidRPr="001D226A" w:rsidRDefault="003F0046" w:rsidP="00186ED6">
      <w:pPr>
        <w:pStyle w:val="ListParagraph"/>
        <w:widowControl/>
        <w:shd w:val="clear" w:color="auto" w:fill="FFFFFF"/>
        <w:autoSpaceDE/>
        <w:autoSpaceDN/>
        <w:adjustRightInd/>
        <w:ind w:left="0"/>
        <w:rPr>
          <w:color w:val="auto"/>
          <w:highlight w:val="yellow"/>
        </w:rPr>
      </w:pPr>
      <w:r w:rsidRPr="001D226A">
        <w:rPr>
          <w:color w:val="auto"/>
          <w:highlight w:val="yellow"/>
        </w:rPr>
        <w:t xml:space="preserve"> </w:t>
      </w:r>
    </w:p>
    <w:p w14:paraId="60713473" w14:textId="0024B711" w:rsidR="00186ED6" w:rsidRPr="001D226A" w:rsidRDefault="0085730D" w:rsidP="001F72EB">
      <w:pPr>
        <w:pStyle w:val="ListParagraph"/>
        <w:widowControl/>
        <w:numPr>
          <w:ilvl w:val="1"/>
          <w:numId w:val="32"/>
        </w:numPr>
        <w:shd w:val="clear" w:color="auto" w:fill="FFFFFF"/>
        <w:autoSpaceDE/>
        <w:autoSpaceDN/>
        <w:adjustRightInd/>
        <w:ind w:left="0" w:firstLine="0"/>
        <w:rPr>
          <w:color w:val="auto"/>
          <w:highlight w:val="yellow"/>
        </w:rPr>
      </w:pPr>
      <w:r>
        <w:rPr>
          <w:color w:val="auto"/>
          <w:highlight w:val="yellow"/>
        </w:rPr>
        <w:t>Pick</w:t>
      </w:r>
      <w:r w:rsidRPr="001D226A">
        <w:rPr>
          <w:color w:val="auto"/>
          <w:highlight w:val="yellow"/>
        </w:rPr>
        <w:t xml:space="preserve"> </w:t>
      </w:r>
      <w:r w:rsidR="004A30D9" w:rsidRPr="001D226A">
        <w:rPr>
          <w:color w:val="auto"/>
          <w:highlight w:val="yellow"/>
        </w:rPr>
        <w:t xml:space="preserve">~100 worms from each strain onto unseeded NGM plates and allow to rest for 2-3 min. </w:t>
      </w:r>
      <w:r w:rsidR="003F0046" w:rsidRPr="001D226A">
        <w:rPr>
          <w:color w:val="auto"/>
          <w:highlight w:val="yellow"/>
        </w:rPr>
        <w:t xml:space="preserve">Wet the end of </w:t>
      </w:r>
      <w:r w:rsidR="00E77E91" w:rsidRPr="001D226A">
        <w:rPr>
          <w:color w:val="auto"/>
          <w:highlight w:val="yellow"/>
        </w:rPr>
        <w:t xml:space="preserve">the </w:t>
      </w:r>
      <w:r w:rsidR="003F0046" w:rsidRPr="001D226A">
        <w:rPr>
          <w:color w:val="auto"/>
          <w:highlight w:val="yellow"/>
        </w:rPr>
        <w:t xml:space="preserve">platinum pick with M9 </w:t>
      </w:r>
      <w:r w:rsidR="003719AC">
        <w:rPr>
          <w:color w:val="auto"/>
          <w:highlight w:val="yellow"/>
        </w:rPr>
        <w:t xml:space="preserve">buffer </w:t>
      </w:r>
      <w:r w:rsidR="003F0046" w:rsidRPr="001D226A">
        <w:rPr>
          <w:color w:val="auto"/>
          <w:highlight w:val="yellow"/>
        </w:rPr>
        <w:t>and pick 20 age-synchronized animals into well</w:t>
      </w:r>
      <w:r w:rsidR="00186ED6" w:rsidRPr="001D226A">
        <w:rPr>
          <w:color w:val="auto"/>
          <w:highlight w:val="yellow"/>
        </w:rPr>
        <w:t>s</w:t>
      </w:r>
      <w:r w:rsidR="003F0046" w:rsidRPr="001D226A">
        <w:rPr>
          <w:color w:val="auto"/>
          <w:highlight w:val="yellow"/>
        </w:rPr>
        <w:t xml:space="preserve"> B-G, leaving the background wells A and H empty.</w:t>
      </w:r>
    </w:p>
    <w:p w14:paraId="79400971" w14:textId="77777777" w:rsidR="00186ED6" w:rsidRPr="001D226A" w:rsidRDefault="00186ED6" w:rsidP="00186ED6">
      <w:pPr>
        <w:pStyle w:val="ListParagraph"/>
        <w:widowControl/>
        <w:shd w:val="clear" w:color="auto" w:fill="FFFFFF"/>
        <w:autoSpaceDE/>
        <w:autoSpaceDN/>
        <w:adjustRightInd/>
        <w:ind w:left="0"/>
        <w:rPr>
          <w:color w:val="auto"/>
        </w:rPr>
      </w:pPr>
    </w:p>
    <w:p w14:paraId="4F40CC6F" w14:textId="793D82F0" w:rsidR="00C27B98" w:rsidRPr="001D226A" w:rsidRDefault="004A30D9" w:rsidP="00186ED6">
      <w:pPr>
        <w:pStyle w:val="ListParagraph"/>
        <w:widowControl/>
        <w:shd w:val="clear" w:color="auto" w:fill="FFFFFF"/>
        <w:autoSpaceDE/>
        <w:autoSpaceDN/>
        <w:adjustRightInd/>
        <w:ind w:left="0"/>
        <w:rPr>
          <w:color w:val="auto"/>
        </w:rPr>
      </w:pPr>
      <w:r w:rsidRPr="001D226A">
        <w:rPr>
          <w:color w:val="auto"/>
        </w:rPr>
        <w:t>N</w:t>
      </w:r>
      <w:r w:rsidR="00186ED6" w:rsidRPr="001D226A">
        <w:rPr>
          <w:color w:val="auto"/>
        </w:rPr>
        <w:t>OTE</w:t>
      </w:r>
      <w:r w:rsidRPr="001D226A">
        <w:rPr>
          <w:color w:val="auto"/>
        </w:rPr>
        <w:t xml:space="preserve">: </w:t>
      </w:r>
      <w:r w:rsidR="003F0046" w:rsidRPr="001D226A">
        <w:rPr>
          <w:color w:val="auto"/>
        </w:rPr>
        <w:t>After loading each well, wait approximately 2 min to allow the animals to settle into the bottom of the wells.</w:t>
      </w:r>
      <w:r w:rsidR="00CD3A84" w:rsidRPr="001D226A">
        <w:rPr>
          <w:color w:val="auto"/>
        </w:rPr>
        <w:t xml:space="preserve"> </w:t>
      </w:r>
      <w:r w:rsidR="00CA20DB" w:rsidRPr="001D226A">
        <w:rPr>
          <w:color w:val="auto"/>
        </w:rPr>
        <w:t xml:space="preserve">It </w:t>
      </w:r>
      <w:r w:rsidR="00186ED6" w:rsidRPr="001D226A">
        <w:rPr>
          <w:color w:val="auto"/>
        </w:rPr>
        <w:t xml:space="preserve">is </w:t>
      </w:r>
      <w:r w:rsidR="00CA20DB" w:rsidRPr="001D226A">
        <w:rPr>
          <w:color w:val="auto"/>
        </w:rPr>
        <w:t xml:space="preserve">also advisable that a worm number curve be run to </w:t>
      </w:r>
      <w:r w:rsidR="00461855" w:rsidRPr="001D226A">
        <w:rPr>
          <w:color w:val="auto"/>
        </w:rPr>
        <w:t xml:space="preserve">optimize </w:t>
      </w:r>
      <w:r w:rsidR="00CD3A84" w:rsidRPr="001D226A">
        <w:rPr>
          <w:color w:val="auto"/>
        </w:rPr>
        <w:t xml:space="preserve">the </w:t>
      </w:r>
      <w:r w:rsidR="00CA20DB" w:rsidRPr="001D226A">
        <w:rPr>
          <w:color w:val="auto"/>
        </w:rPr>
        <w:t xml:space="preserve">worm number per well </w:t>
      </w:r>
      <w:r w:rsidR="00CD3A84" w:rsidRPr="001D226A">
        <w:rPr>
          <w:color w:val="auto"/>
        </w:rPr>
        <w:t>for</w:t>
      </w:r>
      <w:r w:rsidR="00CA20DB" w:rsidRPr="001D226A">
        <w:rPr>
          <w:color w:val="auto"/>
        </w:rPr>
        <w:t xml:space="preserve"> each </w:t>
      </w:r>
      <w:r w:rsidR="00CD3A84" w:rsidRPr="001D226A">
        <w:rPr>
          <w:color w:val="auto"/>
        </w:rPr>
        <w:t xml:space="preserve">instrument and </w:t>
      </w:r>
      <w:r w:rsidR="00CA20DB" w:rsidRPr="001D226A">
        <w:rPr>
          <w:color w:val="auto"/>
        </w:rPr>
        <w:t>laboratory setting.</w:t>
      </w:r>
    </w:p>
    <w:p w14:paraId="47D517B0" w14:textId="77777777" w:rsidR="00186ED6" w:rsidRPr="001D226A" w:rsidRDefault="00186ED6" w:rsidP="00186ED6">
      <w:pPr>
        <w:pStyle w:val="ListParagraph"/>
        <w:widowControl/>
        <w:shd w:val="clear" w:color="auto" w:fill="FFFFFF"/>
        <w:autoSpaceDE/>
        <w:autoSpaceDN/>
        <w:adjustRightInd/>
        <w:ind w:left="0"/>
        <w:rPr>
          <w:color w:val="auto"/>
          <w:highlight w:val="yellow"/>
        </w:rPr>
      </w:pPr>
    </w:p>
    <w:p w14:paraId="7803464A" w14:textId="34C36C4C" w:rsidR="003F0046" w:rsidRPr="001D226A" w:rsidRDefault="003F0046" w:rsidP="001F72EB">
      <w:pPr>
        <w:pStyle w:val="ListParagraph"/>
        <w:widowControl/>
        <w:numPr>
          <w:ilvl w:val="1"/>
          <w:numId w:val="32"/>
        </w:numPr>
        <w:shd w:val="clear" w:color="auto" w:fill="FFFFFF"/>
        <w:autoSpaceDE/>
        <w:autoSpaceDN/>
        <w:adjustRightInd/>
        <w:ind w:left="0" w:firstLine="0"/>
        <w:rPr>
          <w:color w:val="auto"/>
          <w:highlight w:val="yellow"/>
        </w:rPr>
      </w:pPr>
      <w:r w:rsidRPr="001D226A">
        <w:rPr>
          <w:color w:val="auto"/>
          <w:highlight w:val="yellow"/>
        </w:rPr>
        <w:t xml:space="preserve">By now, the </w:t>
      </w:r>
      <w:r w:rsidR="00511365" w:rsidRPr="001D226A">
        <w:rPr>
          <w:color w:val="auto"/>
          <w:highlight w:val="yellow"/>
        </w:rPr>
        <w:t>respirometer</w:t>
      </w:r>
      <w:r w:rsidRPr="001D226A">
        <w:rPr>
          <w:color w:val="auto"/>
          <w:highlight w:val="yellow"/>
        </w:rPr>
        <w:t xml:space="preserve"> should be calibrated and by clicking </w:t>
      </w:r>
      <w:r w:rsidRPr="001D226A">
        <w:rPr>
          <w:b/>
          <w:color w:val="auto"/>
          <w:highlight w:val="yellow"/>
        </w:rPr>
        <w:t>OK</w:t>
      </w:r>
      <w:r w:rsidRPr="001D226A">
        <w:rPr>
          <w:color w:val="auto"/>
          <w:highlight w:val="yellow"/>
        </w:rPr>
        <w:t xml:space="preserve"> on the screen, the plate containing calibration buffer </w:t>
      </w:r>
      <w:r w:rsidR="00A87CE2" w:rsidRPr="001D226A">
        <w:rPr>
          <w:color w:val="auto"/>
          <w:highlight w:val="yellow"/>
        </w:rPr>
        <w:t>is</w:t>
      </w:r>
      <w:r w:rsidRPr="001D226A">
        <w:rPr>
          <w:color w:val="auto"/>
          <w:highlight w:val="yellow"/>
        </w:rPr>
        <w:t xml:space="preserve"> ejected </w:t>
      </w:r>
      <w:r w:rsidR="00C96B16" w:rsidRPr="001D226A">
        <w:rPr>
          <w:color w:val="auto"/>
          <w:highlight w:val="yellow"/>
        </w:rPr>
        <w:t xml:space="preserve">and </w:t>
      </w:r>
      <w:r w:rsidR="00A87CE2" w:rsidRPr="001D226A">
        <w:rPr>
          <w:color w:val="auto"/>
          <w:highlight w:val="yellow"/>
        </w:rPr>
        <w:t xml:space="preserve">can be </w:t>
      </w:r>
      <w:r w:rsidR="00C96B16" w:rsidRPr="001D226A">
        <w:rPr>
          <w:color w:val="auto"/>
          <w:highlight w:val="yellow"/>
        </w:rPr>
        <w:t xml:space="preserve">removed </w:t>
      </w:r>
      <w:r w:rsidRPr="001D226A">
        <w:rPr>
          <w:color w:val="auto"/>
          <w:highlight w:val="yellow"/>
        </w:rPr>
        <w:t xml:space="preserve">from the respirometer, while the sensor cartridge stays inside the </w:t>
      </w:r>
      <w:r w:rsidR="00A87CE2" w:rsidRPr="001D226A">
        <w:rPr>
          <w:color w:val="auto"/>
          <w:highlight w:val="yellow"/>
        </w:rPr>
        <w:t>instrument</w:t>
      </w:r>
      <w:r w:rsidRPr="001D226A">
        <w:rPr>
          <w:color w:val="auto"/>
          <w:highlight w:val="yellow"/>
        </w:rPr>
        <w:t xml:space="preserve">. Replace the calibrant plate with the plate </w:t>
      </w:r>
      <w:r w:rsidR="00BA6766" w:rsidRPr="001D226A">
        <w:rPr>
          <w:color w:val="auto"/>
          <w:highlight w:val="yellow"/>
        </w:rPr>
        <w:t>containing</w:t>
      </w:r>
      <w:r w:rsidRPr="001D226A">
        <w:rPr>
          <w:color w:val="auto"/>
          <w:highlight w:val="yellow"/>
        </w:rPr>
        <w:t xml:space="preserve"> animals. </w:t>
      </w:r>
      <w:r w:rsidR="00C96B16" w:rsidRPr="001D226A">
        <w:rPr>
          <w:color w:val="auto"/>
          <w:highlight w:val="yellow"/>
        </w:rPr>
        <w:t>Load plate and c</w:t>
      </w:r>
      <w:r w:rsidRPr="001D226A">
        <w:rPr>
          <w:color w:val="auto"/>
          <w:highlight w:val="yellow"/>
        </w:rPr>
        <w:t xml:space="preserve">lose the door by hitting </w:t>
      </w:r>
      <w:r w:rsidRPr="001D226A">
        <w:rPr>
          <w:b/>
          <w:color w:val="auto"/>
          <w:highlight w:val="yellow"/>
        </w:rPr>
        <w:t>Continue</w:t>
      </w:r>
      <w:r w:rsidRPr="001D226A">
        <w:rPr>
          <w:color w:val="auto"/>
          <w:highlight w:val="yellow"/>
        </w:rPr>
        <w:t xml:space="preserve"> and allow the assay to run. </w:t>
      </w:r>
    </w:p>
    <w:p w14:paraId="30AC7139" w14:textId="77777777" w:rsidR="003F0046" w:rsidRPr="001D226A" w:rsidRDefault="003F0046" w:rsidP="001F72EB">
      <w:pPr>
        <w:pStyle w:val="ListParagraph"/>
        <w:widowControl/>
        <w:shd w:val="clear" w:color="auto" w:fill="FFFFFF"/>
        <w:autoSpaceDE/>
        <w:autoSpaceDN/>
        <w:adjustRightInd/>
        <w:ind w:left="0"/>
        <w:rPr>
          <w:color w:val="auto"/>
        </w:rPr>
      </w:pPr>
    </w:p>
    <w:p w14:paraId="7669FC9C" w14:textId="29BC3D8C" w:rsidR="00877F14" w:rsidRPr="00384EF3" w:rsidRDefault="007E7693" w:rsidP="001F72EB">
      <w:pPr>
        <w:pStyle w:val="ListParagraph"/>
        <w:numPr>
          <w:ilvl w:val="0"/>
          <w:numId w:val="32"/>
        </w:numPr>
        <w:ind w:left="0" w:firstLine="0"/>
        <w:rPr>
          <w:b/>
          <w:color w:val="auto"/>
          <w:highlight w:val="yellow"/>
        </w:rPr>
      </w:pPr>
      <w:r w:rsidRPr="00384EF3">
        <w:rPr>
          <w:b/>
          <w:color w:val="auto"/>
          <w:highlight w:val="yellow"/>
        </w:rPr>
        <w:t>Post-experiment data analysis</w:t>
      </w:r>
    </w:p>
    <w:p w14:paraId="031173CC" w14:textId="77777777" w:rsidR="00FF3B90" w:rsidRPr="001D226A" w:rsidRDefault="00FF3B90" w:rsidP="001F72EB">
      <w:pPr>
        <w:widowControl/>
        <w:shd w:val="clear" w:color="auto" w:fill="FFFFFF"/>
        <w:autoSpaceDE/>
        <w:autoSpaceDN/>
        <w:adjustRightInd/>
        <w:rPr>
          <w:color w:val="auto"/>
          <w:highlight w:val="yellow"/>
        </w:rPr>
      </w:pPr>
    </w:p>
    <w:p w14:paraId="48144DB6" w14:textId="02FFC437" w:rsidR="009565C9" w:rsidRPr="001D226A" w:rsidRDefault="009565C9" w:rsidP="001F72EB">
      <w:pPr>
        <w:widowControl/>
        <w:shd w:val="clear" w:color="auto" w:fill="FFFFFF"/>
        <w:autoSpaceDE/>
        <w:autoSpaceDN/>
        <w:adjustRightInd/>
        <w:rPr>
          <w:color w:val="auto"/>
          <w:highlight w:val="yellow"/>
        </w:rPr>
      </w:pPr>
      <w:r w:rsidRPr="001D226A">
        <w:rPr>
          <w:color w:val="auto"/>
          <w:highlight w:val="yellow"/>
        </w:rPr>
        <w:t>5.1.</w:t>
      </w:r>
      <w:r w:rsidRPr="001D226A">
        <w:rPr>
          <w:color w:val="auto"/>
          <w:highlight w:val="yellow"/>
        </w:rPr>
        <w:tab/>
      </w:r>
      <w:r w:rsidR="003F0046" w:rsidRPr="001D226A">
        <w:rPr>
          <w:color w:val="auto"/>
          <w:highlight w:val="yellow"/>
        </w:rPr>
        <w:t xml:space="preserve">Once the assay run is complete, follow the prompts on the screen and remove the cell plate and sensor cartridge and insert a flash drive into the USB port to save the run data in the </w:t>
      </w:r>
      <w:r w:rsidR="004F51BF" w:rsidRPr="001D226A">
        <w:rPr>
          <w:color w:val="auto"/>
          <w:highlight w:val="yellow"/>
        </w:rPr>
        <w:t>.war</w:t>
      </w:r>
      <w:r w:rsidR="003F0046" w:rsidRPr="001D226A">
        <w:rPr>
          <w:color w:val="auto"/>
          <w:highlight w:val="yellow"/>
        </w:rPr>
        <w:t xml:space="preserve"> format</w:t>
      </w:r>
      <w:r w:rsidR="000C21C3" w:rsidRPr="001D226A">
        <w:rPr>
          <w:color w:val="auto"/>
          <w:highlight w:val="yellow"/>
        </w:rPr>
        <w:t xml:space="preserve">. </w:t>
      </w:r>
      <w:r w:rsidR="003F0046" w:rsidRPr="001D226A">
        <w:rPr>
          <w:color w:val="auto"/>
          <w:highlight w:val="yellow"/>
        </w:rPr>
        <w:t xml:space="preserve">Remove the sensor cartridge and allow the animals to settle to the bottom of the </w:t>
      </w:r>
      <w:r w:rsidR="00BA6766" w:rsidRPr="001D226A">
        <w:rPr>
          <w:color w:val="auto"/>
          <w:highlight w:val="yellow"/>
        </w:rPr>
        <w:t xml:space="preserve">wells </w:t>
      </w:r>
      <w:r w:rsidR="003F0046" w:rsidRPr="001D226A">
        <w:rPr>
          <w:color w:val="auto"/>
          <w:highlight w:val="yellow"/>
        </w:rPr>
        <w:t xml:space="preserve">for approximately 2 min. Place the cell plates under a </w:t>
      </w:r>
      <w:r w:rsidR="00831765" w:rsidRPr="001D226A">
        <w:rPr>
          <w:color w:val="auto"/>
          <w:highlight w:val="yellow"/>
        </w:rPr>
        <w:t xml:space="preserve">stereo </w:t>
      </w:r>
      <w:r w:rsidR="00E22DB9" w:rsidRPr="001D226A">
        <w:rPr>
          <w:color w:val="auto"/>
          <w:highlight w:val="yellow"/>
        </w:rPr>
        <w:t xml:space="preserve">dissecting </w:t>
      </w:r>
      <w:r w:rsidR="00831765" w:rsidRPr="001D226A">
        <w:rPr>
          <w:color w:val="auto"/>
          <w:highlight w:val="yellow"/>
        </w:rPr>
        <w:t>micro</w:t>
      </w:r>
      <w:r w:rsidR="003F0046" w:rsidRPr="001D226A">
        <w:rPr>
          <w:color w:val="auto"/>
          <w:highlight w:val="yellow"/>
        </w:rPr>
        <w:t>scope and count the number of animals per wel</w:t>
      </w:r>
      <w:r w:rsidR="00C27B98" w:rsidRPr="001D226A">
        <w:rPr>
          <w:color w:val="auto"/>
          <w:highlight w:val="yellow"/>
        </w:rPr>
        <w:t>l.</w:t>
      </w:r>
    </w:p>
    <w:p w14:paraId="29172EF9" w14:textId="77777777" w:rsidR="00546FFC" w:rsidRPr="001D226A" w:rsidRDefault="00546FFC" w:rsidP="001F72EB">
      <w:pPr>
        <w:widowControl/>
        <w:shd w:val="clear" w:color="auto" w:fill="FFFFFF"/>
        <w:autoSpaceDE/>
        <w:autoSpaceDN/>
        <w:adjustRightInd/>
        <w:rPr>
          <w:color w:val="auto"/>
          <w:highlight w:val="yellow"/>
        </w:rPr>
      </w:pPr>
    </w:p>
    <w:p w14:paraId="4250BB68" w14:textId="0B35E9E5" w:rsidR="00CF3811" w:rsidRPr="001D226A" w:rsidRDefault="009565C9" w:rsidP="001F72EB">
      <w:pPr>
        <w:widowControl/>
        <w:shd w:val="clear" w:color="auto" w:fill="FFFFFF"/>
        <w:autoSpaceDE/>
        <w:autoSpaceDN/>
        <w:adjustRightInd/>
        <w:rPr>
          <w:color w:val="auto"/>
          <w:highlight w:val="yellow"/>
        </w:rPr>
      </w:pPr>
      <w:r w:rsidRPr="001D226A">
        <w:rPr>
          <w:color w:val="auto"/>
          <w:highlight w:val="yellow"/>
        </w:rPr>
        <w:t>5.2.</w:t>
      </w:r>
      <w:r w:rsidRPr="001D226A">
        <w:rPr>
          <w:color w:val="auto"/>
          <w:highlight w:val="yellow"/>
        </w:rPr>
        <w:tab/>
      </w:r>
      <w:r w:rsidR="003F0046" w:rsidRPr="001D226A">
        <w:rPr>
          <w:color w:val="auto"/>
          <w:highlight w:val="yellow"/>
        </w:rPr>
        <w:t xml:space="preserve">Open the </w:t>
      </w:r>
      <w:r w:rsidR="00384EF3">
        <w:rPr>
          <w:color w:val="auto"/>
          <w:highlight w:val="yellow"/>
        </w:rPr>
        <w:t>analysis</w:t>
      </w:r>
      <w:r w:rsidR="003F0046" w:rsidRPr="001D226A">
        <w:rPr>
          <w:color w:val="auto"/>
          <w:highlight w:val="yellow"/>
        </w:rPr>
        <w:t xml:space="preserve"> software on </w:t>
      </w:r>
      <w:r w:rsidR="00E77E91" w:rsidRPr="001D226A">
        <w:rPr>
          <w:color w:val="auto"/>
          <w:highlight w:val="yellow"/>
        </w:rPr>
        <w:t xml:space="preserve">the </w:t>
      </w:r>
      <w:r w:rsidR="003F0046" w:rsidRPr="001D226A">
        <w:rPr>
          <w:color w:val="auto"/>
          <w:highlight w:val="yellow"/>
        </w:rPr>
        <w:t xml:space="preserve">computer and open the normalization tab to normalize OCR to animal number. Apply appropriate labels for the various groups under the </w:t>
      </w:r>
      <w:r w:rsidR="00854E2B">
        <w:rPr>
          <w:color w:val="auto"/>
          <w:highlight w:val="yellow"/>
        </w:rPr>
        <w:t>m</w:t>
      </w:r>
      <w:r w:rsidR="003F0046" w:rsidRPr="001D226A">
        <w:rPr>
          <w:color w:val="auto"/>
          <w:highlight w:val="yellow"/>
        </w:rPr>
        <w:t>odify tab and export the file as a Prism file for further analysis.</w:t>
      </w:r>
    </w:p>
    <w:p w14:paraId="1050FDF9" w14:textId="2915BF18" w:rsidR="00C27B98" w:rsidRPr="001D226A" w:rsidRDefault="003F0046" w:rsidP="001F72EB">
      <w:pPr>
        <w:widowControl/>
        <w:shd w:val="clear" w:color="auto" w:fill="FFFFFF"/>
        <w:autoSpaceDE/>
        <w:autoSpaceDN/>
        <w:adjustRightInd/>
        <w:rPr>
          <w:color w:val="auto"/>
          <w:highlight w:val="yellow"/>
        </w:rPr>
      </w:pPr>
      <w:r w:rsidRPr="001D226A">
        <w:rPr>
          <w:color w:val="auto"/>
          <w:highlight w:val="yellow"/>
        </w:rPr>
        <w:t xml:space="preserve"> </w:t>
      </w:r>
    </w:p>
    <w:p w14:paraId="35CB45B1" w14:textId="2790E50E" w:rsidR="00E22DB9" w:rsidRPr="001D226A" w:rsidRDefault="00260521" w:rsidP="00782A1B">
      <w:pPr>
        <w:pStyle w:val="ListParagraph"/>
        <w:widowControl/>
        <w:shd w:val="clear" w:color="auto" w:fill="FFFFFF"/>
        <w:autoSpaceDE/>
        <w:autoSpaceDN/>
        <w:adjustRightInd/>
        <w:ind w:left="0"/>
        <w:rPr>
          <w:color w:val="auto"/>
        </w:rPr>
      </w:pPr>
      <w:r>
        <w:rPr>
          <w:color w:val="auto"/>
          <w:highlight w:val="yellow"/>
        </w:rPr>
        <w:t xml:space="preserve">NOTE: </w:t>
      </w:r>
      <w:r w:rsidR="003F0046" w:rsidRPr="001D226A">
        <w:rPr>
          <w:color w:val="auto"/>
          <w:highlight w:val="yellow"/>
        </w:rPr>
        <w:t xml:space="preserve">The </w:t>
      </w:r>
      <w:r w:rsidR="0085435D">
        <w:rPr>
          <w:color w:val="auto"/>
          <w:highlight w:val="yellow"/>
        </w:rPr>
        <w:t xml:space="preserve">average of the </w:t>
      </w:r>
      <w:r w:rsidR="003F0046" w:rsidRPr="001D226A">
        <w:rPr>
          <w:color w:val="auto"/>
          <w:highlight w:val="yellow"/>
        </w:rPr>
        <w:t xml:space="preserve">first five measurements, before the addition of FCCP is the basal OCR, while the </w:t>
      </w:r>
      <w:r w:rsidR="0085435D">
        <w:rPr>
          <w:color w:val="auto"/>
          <w:highlight w:val="yellow"/>
        </w:rPr>
        <w:t xml:space="preserve">average of the </w:t>
      </w:r>
      <w:r w:rsidR="003F0046" w:rsidRPr="001D226A">
        <w:rPr>
          <w:color w:val="auto"/>
          <w:highlight w:val="yellow"/>
        </w:rPr>
        <w:t xml:space="preserve">five measurements after FCCP addition </w:t>
      </w:r>
      <w:r w:rsidR="00B21F58">
        <w:rPr>
          <w:color w:val="auto"/>
          <w:highlight w:val="yellow"/>
        </w:rPr>
        <w:t>is</w:t>
      </w:r>
      <w:r w:rsidR="003F0046" w:rsidRPr="001D226A">
        <w:rPr>
          <w:color w:val="auto"/>
          <w:highlight w:val="yellow"/>
        </w:rPr>
        <w:t xml:space="preserve"> the maximal OCR and the </w:t>
      </w:r>
      <w:r w:rsidR="0085435D">
        <w:rPr>
          <w:color w:val="auto"/>
          <w:highlight w:val="yellow"/>
        </w:rPr>
        <w:t xml:space="preserve">average of the </w:t>
      </w:r>
      <w:r w:rsidR="003F0046" w:rsidRPr="001D226A">
        <w:rPr>
          <w:color w:val="auto"/>
          <w:highlight w:val="yellow"/>
        </w:rPr>
        <w:t xml:space="preserve">last </w:t>
      </w:r>
      <w:r w:rsidR="005260F2" w:rsidRPr="001D226A">
        <w:rPr>
          <w:color w:val="auto"/>
          <w:highlight w:val="yellow"/>
        </w:rPr>
        <w:t xml:space="preserve">two </w:t>
      </w:r>
      <w:r w:rsidR="003F0046" w:rsidRPr="001D226A">
        <w:rPr>
          <w:color w:val="auto"/>
          <w:highlight w:val="yellow"/>
        </w:rPr>
        <w:t xml:space="preserve">measurements after sodium </w:t>
      </w:r>
      <w:proofErr w:type="spellStart"/>
      <w:r w:rsidR="003F0046" w:rsidRPr="001D226A">
        <w:rPr>
          <w:color w:val="auto"/>
          <w:highlight w:val="yellow"/>
        </w:rPr>
        <w:t>azide</w:t>
      </w:r>
      <w:proofErr w:type="spellEnd"/>
      <w:r w:rsidR="003F0046" w:rsidRPr="001D226A">
        <w:rPr>
          <w:color w:val="auto"/>
          <w:highlight w:val="yellow"/>
        </w:rPr>
        <w:t xml:space="preserve"> addition </w:t>
      </w:r>
      <w:r w:rsidR="003527DD">
        <w:rPr>
          <w:color w:val="auto"/>
          <w:highlight w:val="yellow"/>
        </w:rPr>
        <w:t>is</w:t>
      </w:r>
      <w:r w:rsidR="003F0046" w:rsidRPr="001D226A">
        <w:rPr>
          <w:color w:val="auto"/>
          <w:highlight w:val="yellow"/>
        </w:rPr>
        <w:t xml:space="preserve"> the non-mitochondrial respiration rate.</w:t>
      </w:r>
      <w:r>
        <w:rPr>
          <w:color w:val="auto"/>
          <w:highlight w:val="yellow"/>
        </w:rPr>
        <w:t xml:space="preserve"> </w:t>
      </w:r>
      <w:r w:rsidR="003F0046" w:rsidRPr="001D226A">
        <w:rPr>
          <w:color w:val="auto"/>
        </w:rPr>
        <w:t xml:space="preserve">The assay should be repeated three times to ensure reproducibility. </w:t>
      </w:r>
    </w:p>
    <w:p w14:paraId="0C545E95" w14:textId="77777777" w:rsidR="00066590" w:rsidRPr="001D226A" w:rsidRDefault="00066590" w:rsidP="00B33735">
      <w:pPr>
        <w:widowControl/>
        <w:shd w:val="clear" w:color="auto" w:fill="FFFFFF"/>
        <w:autoSpaceDE/>
        <w:autoSpaceDN/>
        <w:adjustRightInd/>
        <w:rPr>
          <w:color w:val="auto"/>
        </w:rPr>
      </w:pPr>
    </w:p>
    <w:p w14:paraId="45A506F7" w14:textId="000E168C" w:rsidR="00493EA1" w:rsidRPr="001D226A" w:rsidRDefault="006305D7" w:rsidP="001E0598">
      <w:pPr>
        <w:pStyle w:val="NormalWeb"/>
        <w:widowControl/>
        <w:spacing w:before="0" w:beforeAutospacing="0" w:after="0" w:afterAutospacing="0"/>
        <w:rPr>
          <w:b/>
          <w:bCs/>
          <w:color w:val="auto"/>
        </w:rPr>
      </w:pPr>
      <w:r w:rsidRPr="001D226A">
        <w:rPr>
          <w:b/>
          <w:color w:val="auto"/>
        </w:rPr>
        <w:t>REPRESENTATIVE RESULTS</w:t>
      </w:r>
      <w:r w:rsidR="00EF1462" w:rsidRPr="001D226A">
        <w:rPr>
          <w:b/>
          <w:color w:val="auto"/>
        </w:rPr>
        <w:t xml:space="preserve">: </w:t>
      </w:r>
    </w:p>
    <w:p w14:paraId="62D0FD68" w14:textId="530E8DE7" w:rsidR="00493EA1" w:rsidRPr="001D226A" w:rsidRDefault="00493EA1" w:rsidP="001E0598">
      <w:pPr>
        <w:pStyle w:val="NormalWeb"/>
        <w:widowControl/>
        <w:spacing w:before="0" w:beforeAutospacing="0" w:after="0" w:afterAutospacing="0"/>
        <w:rPr>
          <w:color w:val="auto"/>
        </w:rPr>
      </w:pPr>
      <w:r w:rsidRPr="001D226A">
        <w:rPr>
          <w:color w:val="auto"/>
        </w:rPr>
        <w:t xml:space="preserve">Using the protocol described herein, OCR of wild type animals and three different </w:t>
      </w:r>
      <w:r w:rsidRPr="001D226A">
        <w:rPr>
          <w:i/>
          <w:color w:val="auto"/>
        </w:rPr>
        <w:t>sel-12</w:t>
      </w:r>
      <w:r w:rsidRPr="001D226A">
        <w:rPr>
          <w:color w:val="auto"/>
        </w:rPr>
        <w:t xml:space="preserve"> mutant strains</w:t>
      </w:r>
      <w:r w:rsidR="0039229A" w:rsidRPr="001D226A">
        <w:rPr>
          <w:color w:val="auto"/>
        </w:rPr>
        <w:t xml:space="preserve"> were determined</w:t>
      </w:r>
      <w:r w:rsidRPr="001D226A">
        <w:rPr>
          <w:color w:val="auto"/>
        </w:rPr>
        <w:t xml:space="preserve">. </w:t>
      </w:r>
      <w:r w:rsidRPr="001D226A">
        <w:rPr>
          <w:i/>
          <w:color w:val="auto"/>
        </w:rPr>
        <w:t>sel-12</w:t>
      </w:r>
      <w:r w:rsidRPr="001D226A">
        <w:rPr>
          <w:color w:val="auto"/>
        </w:rPr>
        <w:t xml:space="preserve"> encodes the </w:t>
      </w:r>
      <w:r w:rsidRPr="001D226A">
        <w:rPr>
          <w:i/>
          <w:color w:val="auto"/>
        </w:rPr>
        <w:t xml:space="preserve">C. elegans </w:t>
      </w:r>
      <w:r w:rsidRPr="001D226A">
        <w:rPr>
          <w:color w:val="auto"/>
        </w:rPr>
        <w:t>ortholog of presenilin</w:t>
      </w:r>
      <w:r w:rsidRPr="001D226A">
        <w:rPr>
          <w:color w:val="auto"/>
        </w:rPr>
        <w:fldChar w:fldCharType="begin">
          <w:fldData xml:space="preserve">PEVuZE5vdGU+PENpdGU+PEF1dGhvcj5MZXZpdGFuPC9BdXRob3I+PFllYXI+MTk5NTwvWWVhcj48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</w:fldData>
        </w:fldChar>
      </w:r>
      <w:r w:rsidR="001F6CAF">
        <w:rPr>
          <w:color w:val="auto"/>
        </w:rPr>
        <w:instrText xml:space="preserve"> ADDIN EN.CITE </w:instrText>
      </w:r>
      <w:r w:rsidR="001F6CAF">
        <w:rPr>
          <w:color w:val="auto"/>
        </w:rPr>
        <w:fldChar w:fldCharType="begin">
          <w:fldData xml:space="preserve">PEVuZE5vdGU+PENpdGU+PEF1dGhvcj5MZXZpdGFuPC9BdXRob3I+PFllYXI+MTk5NTwvWWVhcj48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</w:fldData>
        </w:fldChar>
      </w:r>
      <w:r w:rsidR="001F6CAF">
        <w:rPr>
          <w:color w:val="auto"/>
        </w:rPr>
        <w:instrText xml:space="preserve"> ADDIN EN.CITE.DATA </w:instrText>
      </w:r>
      <w:r w:rsidR="001F6CAF">
        <w:rPr>
          <w:color w:val="auto"/>
        </w:rPr>
      </w:r>
      <w:r w:rsidR="001F6CAF">
        <w:rPr>
          <w:color w:val="auto"/>
        </w:rPr>
        <w:fldChar w:fldCharType="end"/>
      </w:r>
      <w:r w:rsidRPr="001D226A">
        <w:rPr>
          <w:color w:val="auto"/>
        </w:rPr>
      </w:r>
      <w:r w:rsidRPr="001D226A">
        <w:rPr>
          <w:color w:val="auto"/>
        </w:rPr>
        <w:fldChar w:fldCharType="separate"/>
      </w:r>
      <w:r w:rsidR="001F6CAF" w:rsidRPr="001F6CAF">
        <w:rPr>
          <w:noProof/>
          <w:color w:val="auto"/>
          <w:vertAlign w:val="superscript"/>
        </w:rPr>
        <w:t>17</w:t>
      </w:r>
      <w:r w:rsidRPr="001D226A">
        <w:rPr>
          <w:color w:val="auto"/>
        </w:rPr>
        <w:fldChar w:fldCharType="end"/>
      </w:r>
      <w:r w:rsidRPr="001D226A">
        <w:rPr>
          <w:color w:val="auto"/>
        </w:rPr>
        <w:t xml:space="preserve">. Mutations in human presenilin are the most common </w:t>
      </w:r>
      <w:r w:rsidR="00C94F38" w:rsidRPr="001D226A">
        <w:rPr>
          <w:color w:val="auto"/>
        </w:rPr>
        <w:t>genetic abe</w:t>
      </w:r>
      <w:r w:rsidR="00C96B16" w:rsidRPr="001D226A">
        <w:rPr>
          <w:color w:val="auto"/>
        </w:rPr>
        <w:t>r</w:t>
      </w:r>
      <w:r w:rsidR="00C94F38" w:rsidRPr="001D226A">
        <w:rPr>
          <w:color w:val="auto"/>
        </w:rPr>
        <w:t xml:space="preserve">ration </w:t>
      </w:r>
      <w:r w:rsidRPr="001D226A">
        <w:rPr>
          <w:color w:val="auto"/>
        </w:rPr>
        <w:t>associated with the development of familial Alzheimer</w:t>
      </w:r>
      <w:r w:rsidR="00846C59">
        <w:rPr>
          <w:color w:val="auto"/>
        </w:rPr>
        <w:t>’</w:t>
      </w:r>
      <w:r w:rsidRPr="001D226A">
        <w:rPr>
          <w:color w:val="auto"/>
        </w:rPr>
        <w:t>s disease</w:t>
      </w:r>
      <w:r w:rsidRPr="001D226A">
        <w:rPr>
          <w:color w:val="auto"/>
        </w:rPr>
        <w:fldChar w:fldCharType="begin">
          <w:fldData xml:space="preserve">PEVuZE5vdGU+PENpdGU+PEF1dGhvcj5TaGVycmluZ3RvbjwvQXV0aG9yPjxZZWFyPjE5OTU8L1ll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</w:fldData>
        </w:fldChar>
      </w:r>
      <w:r w:rsidR="001F6CAF">
        <w:rPr>
          <w:color w:val="auto"/>
        </w:rPr>
        <w:instrText xml:space="preserve"> ADDIN EN.CITE </w:instrText>
      </w:r>
      <w:r w:rsidR="001F6CAF">
        <w:rPr>
          <w:color w:val="auto"/>
        </w:rPr>
        <w:fldChar w:fldCharType="begin">
          <w:fldData xml:space="preserve">PEVuZE5vdGU+PENpdGU+PEF1dGhvcj5TaGVycmluZ3RvbjwvQXV0aG9yPjxZZWFyPjE5OTU8L1ll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</w:fldData>
        </w:fldChar>
      </w:r>
      <w:r w:rsidR="001F6CAF">
        <w:rPr>
          <w:color w:val="auto"/>
        </w:rPr>
        <w:instrText xml:space="preserve"> ADDIN EN.CITE.DATA </w:instrText>
      </w:r>
      <w:r w:rsidR="001F6CAF">
        <w:rPr>
          <w:color w:val="auto"/>
        </w:rPr>
      </w:r>
      <w:r w:rsidR="001F6CAF">
        <w:rPr>
          <w:color w:val="auto"/>
        </w:rPr>
        <w:fldChar w:fldCharType="end"/>
      </w:r>
      <w:r w:rsidRPr="001D226A">
        <w:rPr>
          <w:color w:val="auto"/>
        </w:rPr>
      </w:r>
      <w:r w:rsidRPr="001D226A">
        <w:rPr>
          <w:color w:val="auto"/>
        </w:rPr>
        <w:fldChar w:fldCharType="separate"/>
      </w:r>
      <w:r w:rsidR="001F6CAF" w:rsidRPr="001F6CAF">
        <w:rPr>
          <w:noProof/>
          <w:color w:val="auto"/>
          <w:vertAlign w:val="superscript"/>
        </w:rPr>
        <w:t>18</w:t>
      </w:r>
      <w:r w:rsidRPr="001D226A">
        <w:rPr>
          <w:color w:val="auto"/>
        </w:rPr>
        <w:fldChar w:fldCharType="end"/>
      </w:r>
      <w:r w:rsidRPr="001D226A">
        <w:rPr>
          <w:color w:val="auto"/>
        </w:rPr>
        <w:t xml:space="preserve">. </w:t>
      </w:r>
      <w:r w:rsidR="0039229A" w:rsidRPr="001D226A">
        <w:rPr>
          <w:color w:val="auto"/>
        </w:rPr>
        <w:t>O</w:t>
      </w:r>
      <w:r w:rsidRPr="001D226A">
        <w:rPr>
          <w:color w:val="auto"/>
        </w:rPr>
        <w:t xml:space="preserve">ur studies have </w:t>
      </w:r>
      <w:r w:rsidR="0039229A" w:rsidRPr="001D226A">
        <w:rPr>
          <w:color w:val="auto"/>
        </w:rPr>
        <w:t xml:space="preserve">shown </w:t>
      </w:r>
      <w:r w:rsidRPr="001D226A">
        <w:rPr>
          <w:color w:val="auto"/>
        </w:rPr>
        <w:t xml:space="preserve">elevated mitochondrial calcium levels in </w:t>
      </w:r>
      <w:r w:rsidRPr="001D226A">
        <w:rPr>
          <w:i/>
          <w:color w:val="auto"/>
        </w:rPr>
        <w:t xml:space="preserve">sel-12 </w:t>
      </w:r>
      <w:r w:rsidRPr="001D226A">
        <w:rPr>
          <w:color w:val="auto"/>
        </w:rPr>
        <w:t>mutant animals compared to wild type animals</w:t>
      </w:r>
      <w:r w:rsidR="00B67C54" w:rsidRPr="001D226A">
        <w:rPr>
          <w:color w:val="auto"/>
        </w:rPr>
        <w:fldChar w:fldCharType="begin"/>
      </w:r>
      <w:r w:rsidR="00B67C54" w:rsidRPr="001D226A">
        <w:rPr>
          <w:color w:val="auto"/>
        </w:rPr>
        <w:instrText xml:space="preserve"> ADDIN EN.CITE &lt;EndNote&gt;&lt;Cite&gt;&lt;Author&gt;Sarasija&lt;/Author&gt;&lt;Year&gt;2018&lt;/Year&gt;&lt;RecNum&gt;173&lt;/RecNum&gt;&lt;DisplayText&gt;&lt;style face="superscript"&gt;3&lt;/style&gt;&lt;/DisplayText&gt;&lt;record&gt;&lt;rec-number&gt;173&lt;/rec-number&gt;&lt;foreign-keys&gt;&lt;key app="EN" db-id="szsx2p5td5sdexeassx5ta2c9asw5fft05rw"&gt;173&lt;/key&gt;&lt;/foreign-keys&gt;&lt;ref-type name="Journal Article"&gt;17&lt;/ref-type&gt;&lt;contributors&gt;&lt;authors&gt;&lt;author&gt;Sarasija, S.&lt;/author&gt;&lt;author&gt;Laboy, J. T.&lt;/author&gt;&lt;author&gt;Ashkavand, Z.&lt;/author&gt;&lt;author&gt;Bonner, J.&lt;/author&gt;&lt;author&gt;Tang, Y.&lt;/author&gt;&lt;author&gt;Norman, K. R.&lt;/author&gt;&lt;/authors&gt;&lt;/contributors&gt;&lt;auth-address&gt;Department of Regenerative and Cancer Cell Biology, Albany Medical College, Albany, United States.&amp;#xD;Department of Biology, Skidmore College, Saratoga Springs, United States.&lt;/auth-address&gt;&lt;titles&gt;&lt;title&gt;Presenilin mutations deregulate mitochondrial Ca(2+) homeostasis and metabolic activity causing neurodegeneration in Caenorhabditis elegans&lt;/title&gt;&lt;secondary-title&gt;Elife&lt;/secondary-title&gt;&lt;alt-title&gt;eLife&lt;/alt-title&gt;&lt;/titles&gt;&lt;periodical&gt;&lt;full-title&gt;Elife&lt;/full-title&gt;&lt;abbr-1&gt;eLife&lt;/abbr-1&gt;&lt;/periodical&gt;&lt;alt-periodical&gt;&lt;full-title&gt;Elife&lt;/full-title&gt;&lt;abbr-1&gt;eLife&lt;/abbr-1&gt;&lt;/alt-periodical&gt;&lt;volume&gt;7&lt;/volume&gt;&lt;dates&gt;&lt;year&gt;2018&lt;/year&gt;&lt;pub-dates&gt;&lt;date&gt;Jul 10&lt;/date&gt;&lt;/pub-dates&gt;&lt;/dates&gt;&lt;isbn&gt;2050-084X (Electronic)&amp;#xD;2050-084X (Linking)&lt;/isbn&gt;&lt;accession-num&gt;29989545&lt;/accession-num&gt;&lt;urls&gt;&lt;related-urls&gt;&lt;url&gt;http://www.ncbi.nlm.nih.gov/pubmed/29989545&lt;/url&gt;&lt;/related-urls&gt;&lt;/urls&gt;&lt;electronic-resource-num&gt;10.7554/eLife.33052&lt;/electronic-resource-num&gt;&lt;/record&gt;&lt;/Cite&gt;&lt;/EndNote&gt;</w:instrText>
      </w:r>
      <w:r w:rsidR="00B67C54" w:rsidRPr="001D226A">
        <w:rPr>
          <w:color w:val="auto"/>
        </w:rPr>
        <w:fldChar w:fldCharType="separate"/>
      </w:r>
      <w:r w:rsidR="00B67C54" w:rsidRPr="001D226A">
        <w:rPr>
          <w:noProof/>
          <w:color w:val="auto"/>
          <w:vertAlign w:val="superscript"/>
        </w:rPr>
        <w:t>3</w:t>
      </w:r>
      <w:r w:rsidR="00B67C54" w:rsidRPr="001D226A">
        <w:rPr>
          <w:color w:val="auto"/>
        </w:rPr>
        <w:fldChar w:fldCharType="end"/>
      </w:r>
      <w:r w:rsidRPr="001D226A">
        <w:rPr>
          <w:color w:val="auto"/>
        </w:rPr>
        <w:t xml:space="preserve">. Since calcium dysregulation can result in </w:t>
      </w:r>
      <w:r w:rsidRPr="001D226A">
        <w:rPr>
          <w:color w:val="auto"/>
        </w:rPr>
        <w:lastRenderedPageBreak/>
        <w:t>altered mitochondrial function</w:t>
      </w:r>
      <w:r w:rsidR="00B67C54" w:rsidRPr="001D226A">
        <w:rPr>
          <w:color w:val="auto"/>
        </w:rPr>
        <w:fldChar w:fldCharType="begin">
          <w:fldData xml:space="preserve">PEVuZE5vdGU+PENpdGU+PEF1dGhvcj5HbGFuY3k8L0F1dGhvcj48WWVhcj4yMDEyPC9ZZWFyPjxS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</w:fldData>
        </w:fldChar>
      </w:r>
      <w:r w:rsidR="001F6CAF">
        <w:rPr>
          <w:color w:val="auto"/>
        </w:rPr>
        <w:instrText xml:space="preserve"> ADDIN EN.CITE </w:instrText>
      </w:r>
      <w:r w:rsidR="001F6CAF">
        <w:rPr>
          <w:color w:val="auto"/>
        </w:rPr>
        <w:fldChar w:fldCharType="begin">
          <w:fldData xml:space="preserve">PEVuZE5vdGU+PENpdGU+PEF1dGhvcj5HbGFuY3k8L0F1dGhvcj48WWVhcj4yMDEyPC9ZZWFyPjxS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</w:fldData>
        </w:fldChar>
      </w:r>
      <w:r w:rsidR="001F6CAF">
        <w:rPr>
          <w:color w:val="auto"/>
        </w:rPr>
        <w:instrText xml:space="preserve"> ADDIN EN.CITE.DATA </w:instrText>
      </w:r>
      <w:r w:rsidR="001F6CAF">
        <w:rPr>
          <w:color w:val="auto"/>
        </w:rPr>
      </w:r>
      <w:r w:rsidR="001F6CAF">
        <w:rPr>
          <w:color w:val="auto"/>
        </w:rPr>
        <w:fldChar w:fldCharType="end"/>
      </w:r>
      <w:r w:rsidR="00B67C54" w:rsidRPr="001D226A">
        <w:rPr>
          <w:color w:val="auto"/>
        </w:rPr>
      </w:r>
      <w:r w:rsidR="00B67C54" w:rsidRPr="001D226A">
        <w:rPr>
          <w:color w:val="auto"/>
        </w:rPr>
        <w:fldChar w:fldCharType="separate"/>
      </w:r>
      <w:r w:rsidR="001F6CAF" w:rsidRPr="001F6CAF">
        <w:rPr>
          <w:noProof/>
          <w:color w:val="auto"/>
          <w:vertAlign w:val="superscript"/>
        </w:rPr>
        <w:t>3,19,20</w:t>
      </w:r>
      <w:r w:rsidR="00B67C54" w:rsidRPr="001D226A">
        <w:rPr>
          <w:color w:val="auto"/>
        </w:rPr>
        <w:fldChar w:fldCharType="end"/>
      </w:r>
      <w:r w:rsidR="00846C59">
        <w:rPr>
          <w:color w:val="auto"/>
        </w:rPr>
        <w:t>,</w:t>
      </w:r>
      <w:r w:rsidRPr="001D226A">
        <w:rPr>
          <w:color w:val="auto"/>
        </w:rPr>
        <w:t xml:space="preserve"> OCR in </w:t>
      </w:r>
      <w:r w:rsidRPr="001D226A">
        <w:rPr>
          <w:i/>
          <w:color w:val="auto"/>
        </w:rPr>
        <w:t xml:space="preserve">sel-12 </w:t>
      </w:r>
      <w:r w:rsidRPr="001D226A">
        <w:rPr>
          <w:color w:val="auto"/>
        </w:rPr>
        <w:t>mutant and wild type animals</w:t>
      </w:r>
      <w:r w:rsidR="0039229A" w:rsidRPr="001D226A">
        <w:rPr>
          <w:color w:val="auto"/>
        </w:rPr>
        <w:t xml:space="preserve"> were measured</w:t>
      </w:r>
      <w:r w:rsidRPr="001D226A">
        <w:rPr>
          <w:color w:val="auto"/>
        </w:rPr>
        <w:t xml:space="preserve"> to examine the effect of </w:t>
      </w:r>
      <w:r w:rsidRPr="001D226A">
        <w:rPr>
          <w:i/>
          <w:color w:val="auto"/>
        </w:rPr>
        <w:t xml:space="preserve">sel-12 </w:t>
      </w:r>
      <w:r w:rsidRPr="001D226A">
        <w:rPr>
          <w:color w:val="auto"/>
        </w:rPr>
        <w:t xml:space="preserve">mutations on mitochondrial function and health. </w:t>
      </w:r>
      <w:r w:rsidR="0039229A" w:rsidRPr="001D226A">
        <w:rPr>
          <w:color w:val="auto"/>
        </w:rPr>
        <w:t>W</w:t>
      </w:r>
      <w:r w:rsidRPr="001D226A">
        <w:rPr>
          <w:color w:val="auto"/>
        </w:rPr>
        <w:t>ild type animal</w:t>
      </w:r>
      <w:r w:rsidR="00846C59">
        <w:rPr>
          <w:color w:val="auto"/>
        </w:rPr>
        <w:t>s</w:t>
      </w:r>
      <w:r w:rsidRPr="001D226A">
        <w:rPr>
          <w:color w:val="auto"/>
        </w:rPr>
        <w:t xml:space="preserve"> consistently showed basal OCR rates below 5 </w:t>
      </w:r>
      <w:proofErr w:type="spellStart"/>
      <w:r w:rsidRPr="001D226A">
        <w:rPr>
          <w:color w:val="auto"/>
        </w:rPr>
        <w:t>pmol</w:t>
      </w:r>
      <w:proofErr w:type="spellEnd"/>
      <w:r w:rsidRPr="001D226A">
        <w:rPr>
          <w:color w:val="auto"/>
        </w:rPr>
        <w:t xml:space="preserve">/min/worm, </w:t>
      </w:r>
      <w:r w:rsidR="0039229A" w:rsidRPr="001D226A">
        <w:rPr>
          <w:color w:val="auto"/>
        </w:rPr>
        <w:t xml:space="preserve">while </w:t>
      </w:r>
      <w:r w:rsidRPr="001D226A">
        <w:rPr>
          <w:color w:val="auto"/>
        </w:rPr>
        <w:t xml:space="preserve">all three strains of </w:t>
      </w:r>
      <w:r w:rsidRPr="001D226A">
        <w:rPr>
          <w:i/>
          <w:color w:val="auto"/>
        </w:rPr>
        <w:t xml:space="preserve">sel-12 </w:t>
      </w:r>
      <w:r w:rsidRPr="001D226A">
        <w:rPr>
          <w:color w:val="auto"/>
        </w:rPr>
        <w:t xml:space="preserve">mutants showed significantly elevated OCR of ~7 </w:t>
      </w:r>
      <w:proofErr w:type="spellStart"/>
      <w:r w:rsidRPr="001D226A">
        <w:rPr>
          <w:color w:val="auto"/>
        </w:rPr>
        <w:t>pmol</w:t>
      </w:r>
      <w:proofErr w:type="spellEnd"/>
      <w:r w:rsidRPr="001D226A">
        <w:rPr>
          <w:color w:val="auto"/>
        </w:rPr>
        <w:t>/min/worm (</w:t>
      </w:r>
      <w:r w:rsidR="001E0598" w:rsidRPr="001D226A">
        <w:rPr>
          <w:b/>
          <w:color w:val="auto"/>
        </w:rPr>
        <w:t>Figure 3</w:t>
      </w:r>
      <w:r w:rsidR="002F4AC6">
        <w:rPr>
          <w:b/>
          <w:color w:val="auto"/>
        </w:rPr>
        <w:t xml:space="preserve"> </w:t>
      </w:r>
      <w:r w:rsidR="002F4AC6">
        <w:rPr>
          <w:color w:val="auto"/>
        </w:rPr>
        <w:t>and</w:t>
      </w:r>
      <w:r w:rsidR="0085435D">
        <w:rPr>
          <w:b/>
          <w:color w:val="auto"/>
        </w:rPr>
        <w:t xml:space="preserve"> </w:t>
      </w:r>
      <w:r w:rsidR="002F4AC6">
        <w:rPr>
          <w:b/>
          <w:color w:val="auto"/>
        </w:rPr>
        <w:t xml:space="preserve">Figure </w:t>
      </w:r>
      <w:r w:rsidR="0085435D">
        <w:rPr>
          <w:b/>
          <w:color w:val="auto"/>
        </w:rPr>
        <w:t>4</w:t>
      </w:r>
      <w:r w:rsidRPr="001D226A">
        <w:rPr>
          <w:color w:val="auto"/>
        </w:rPr>
        <w:t xml:space="preserve">). Upon the addition of FCCP, as expected, there was an increase in the OCR of wild type as well as </w:t>
      </w:r>
      <w:r w:rsidRPr="001D226A">
        <w:rPr>
          <w:i/>
          <w:color w:val="auto"/>
        </w:rPr>
        <w:t xml:space="preserve">sel-12 </w:t>
      </w:r>
      <w:r w:rsidRPr="001D226A">
        <w:rPr>
          <w:color w:val="auto"/>
        </w:rPr>
        <w:t>mutants (</w:t>
      </w:r>
      <w:r w:rsidR="001E0598" w:rsidRPr="001D226A">
        <w:rPr>
          <w:b/>
          <w:color w:val="auto"/>
        </w:rPr>
        <w:t xml:space="preserve">Figure </w:t>
      </w:r>
      <w:r w:rsidR="00747473">
        <w:rPr>
          <w:b/>
          <w:color w:val="auto"/>
        </w:rPr>
        <w:t>3</w:t>
      </w:r>
      <w:r w:rsidR="002E5F76" w:rsidRPr="002E5F76">
        <w:rPr>
          <w:color w:val="auto"/>
        </w:rPr>
        <w:t xml:space="preserve"> </w:t>
      </w:r>
      <w:r w:rsidR="002E5F76">
        <w:rPr>
          <w:color w:val="auto"/>
        </w:rPr>
        <w:t>and</w:t>
      </w:r>
      <w:r w:rsidR="002E5F76">
        <w:rPr>
          <w:b/>
          <w:color w:val="auto"/>
        </w:rPr>
        <w:t xml:space="preserve"> Figure</w:t>
      </w:r>
      <w:r w:rsidR="0085435D">
        <w:rPr>
          <w:b/>
          <w:color w:val="auto"/>
        </w:rPr>
        <w:t xml:space="preserve"> 5</w:t>
      </w:r>
      <w:r w:rsidRPr="001D226A">
        <w:rPr>
          <w:color w:val="auto"/>
        </w:rPr>
        <w:t>). Wild type animals show</w:t>
      </w:r>
      <w:r w:rsidR="00747473">
        <w:rPr>
          <w:color w:val="auto"/>
        </w:rPr>
        <w:t>ed</w:t>
      </w:r>
      <w:r w:rsidRPr="001D226A">
        <w:rPr>
          <w:color w:val="auto"/>
        </w:rPr>
        <w:t xml:space="preserve"> maximum OCR of ~7 </w:t>
      </w:r>
      <w:proofErr w:type="spellStart"/>
      <w:r w:rsidRPr="001D226A">
        <w:rPr>
          <w:color w:val="auto"/>
        </w:rPr>
        <w:t>pmol</w:t>
      </w:r>
      <w:proofErr w:type="spellEnd"/>
      <w:r w:rsidRPr="001D226A">
        <w:rPr>
          <w:color w:val="auto"/>
        </w:rPr>
        <w:t xml:space="preserve">/min/worm, while </w:t>
      </w:r>
      <w:r w:rsidRPr="001D226A">
        <w:rPr>
          <w:i/>
          <w:iCs/>
          <w:color w:val="auto"/>
        </w:rPr>
        <w:t>sel-12</w:t>
      </w:r>
      <w:r w:rsidR="004F7149" w:rsidRPr="001D226A">
        <w:rPr>
          <w:color w:val="auto"/>
        </w:rPr>
        <w:t xml:space="preserve"> mutants had OCR of ~10 </w:t>
      </w:r>
      <w:proofErr w:type="spellStart"/>
      <w:r w:rsidR="004F7149" w:rsidRPr="001D226A">
        <w:rPr>
          <w:color w:val="auto"/>
        </w:rPr>
        <w:t>pmol</w:t>
      </w:r>
      <w:proofErr w:type="spellEnd"/>
      <w:r w:rsidR="004F7149" w:rsidRPr="001D226A">
        <w:rPr>
          <w:color w:val="auto"/>
        </w:rPr>
        <w:t>/</w:t>
      </w:r>
      <w:r w:rsidRPr="001D226A">
        <w:rPr>
          <w:color w:val="auto"/>
        </w:rPr>
        <w:t>min/worm (</w:t>
      </w:r>
      <w:r w:rsidR="001E0598" w:rsidRPr="001D226A">
        <w:rPr>
          <w:b/>
          <w:color w:val="auto"/>
        </w:rPr>
        <w:t xml:space="preserve">Figure </w:t>
      </w:r>
      <w:r w:rsidR="0085435D">
        <w:rPr>
          <w:b/>
          <w:color w:val="auto"/>
        </w:rPr>
        <w:t>5</w:t>
      </w:r>
      <w:r w:rsidRPr="001D226A">
        <w:rPr>
          <w:color w:val="auto"/>
        </w:rPr>
        <w:t>).</w:t>
      </w:r>
    </w:p>
    <w:p w14:paraId="685BD2EB" w14:textId="77777777" w:rsidR="00115A7B" w:rsidRPr="001D226A" w:rsidRDefault="00115A7B" w:rsidP="001E0598">
      <w:pPr>
        <w:widowControl/>
        <w:rPr>
          <w:color w:val="auto"/>
        </w:rPr>
      </w:pPr>
    </w:p>
    <w:p w14:paraId="759FC5CE" w14:textId="3783AAD6" w:rsidR="00881FA6" w:rsidRPr="001D226A" w:rsidRDefault="00B32616" w:rsidP="001E0598">
      <w:pPr>
        <w:widowControl/>
        <w:rPr>
          <w:color w:val="auto"/>
        </w:rPr>
      </w:pPr>
      <w:r w:rsidRPr="001D226A">
        <w:rPr>
          <w:b/>
          <w:color w:val="auto"/>
        </w:rPr>
        <w:t xml:space="preserve">FIGURE </w:t>
      </w:r>
      <w:r w:rsidR="0013621E" w:rsidRPr="001D226A">
        <w:rPr>
          <w:b/>
          <w:color w:val="auto"/>
        </w:rPr>
        <w:t xml:space="preserve">AND TABLE </w:t>
      </w:r>
      <w:r w:rsidRPr="001D226A">
        <w:rPr>
          <w:b/>
          <w:color w:val="auto"/>
        </w:rPr>
        <w:t>LEGENDS:</w:t>
      </w:r>
      <w:r w:rsidRPr="001D226A">
        <w:rPr>
          <w:color w:val="auto"/>
        </w:rPr>
        <w:t xml:space="preserve"> </w:t>
      </w:r>
    </w:p>
    <w:p w14:paraId="6FE63DE1" w14:textId="0898C30A" w:rsidR="00C40B7F" w:rsidRPr="001D226A" w:rsidRDefault="001E0598" w:rsidP="001E0598">
      <w:pPr>
        <w:widowControl/>
        <w:rPr>
          <w:color w:val="auto"/>
        </w:rPr>
      </w:pPr>
      <w:r w:rsidRPr="001D226A">
        <w:rPr>
          <w:b/>
          <w:color w:val="auto"/>
        </w:rPr>
        <w:t>Figure 1</w:t>
      </w:r>
      <w:r w:rsidR="00644E7F">
        <w:rPr>
          <w:b/>
          <w:color w:val="auto"/>
        </w:rPr>
        <w:t>:</w:t>
      </w:r>
      <w:r w:rsidR="00C40B7F" w:rsidRPr="001D226A">
        <w:rPr>
          <w:b/>
          <w:color w:val="auto"/>
        </w:rPr>
        <w:t xml:space="preserve"> </w:t>
      </w:r>
      <w:r w:rsidR="00B93B06" w:rsidRPr="001D226A">
        <w:rPr>
          <w:b/>
          <w:color w:val="auto"/>
        </w:rPr>
        <w:t>Schematic of the major player</w:t>
      </w:r>
      <w:r w:rsidR="00007360" w:rsidRPr="001D226A">
        <w:rPr>
          <w:b/>
          <w:color w:val="auto"/>
        </w:rPr>
        <w:t>s</w:t>
      </w:r>
      <w:r w:rsidR="00B93B06" w:rsidRPr="001D226A">
        <w:rPr>
          <w:b/>
          <w:color w:val="auto"/>
        </w:rPr>
        <w:t xml:space="preserve"> </w:t>
      </w:r>
      <w:r w:rsidR="00007360" w:rsidRPr="001D226A">
        <w:rPr>
          <w:b/>
          <w:color w:val="auto"/>
        </w:rPr>
        <w:t>involved in</w:t>
      </w:r>
      <w:r w:rsidR="00B93B06" w:rsidRPr="001D226A">
        <w:rPr>
          <w:b/>
          <w:color w:val="auto"/>
        </w:rPr>
        <w:t xml:space="preserve"> cellular respiration and the effect of FCCP and sodium </w:t>
      </w:r>
      <w:proofErr w:type="spellStart"/>
      <w:r w:rsidR="00B93B06" w:rsidRPr="001D226A">
        <w:rPr>
          <w:b/>
          <w:color w:val="auto"/>
        </w:rPr>
        <w:t>azide</w:t>
      </w:r>
      <w:proofErr w:type="spellEnd"/>
      <w:r w:rsidR="00B93B06" w:rsidRPr="001D226A">
        <w:rPr>
          <w:b/>
          <w:color w:val="auto"/>
        </w:rPr>
        <w:t>.</w:t>
      </w:r>
      <w:r w:rsidR="00B93B06" w:rsidRPr="001D226A">
        <w:rPr>
          <w:color w:val="auto"/>
        </w:rPr>
        <w:t xml:space="preserve"> </w:t>
      </w:r>
      <w:r w:rsidR="00C40B7F" w:rsidRPr="001D226A">
        <w:rPr>
          <w:color w:val="auto"/>
        </w:rPr>
        <w:t xml:space="preserve">Transfer of electrons from NADH </w:t>
      </w:r>
      <w:r w:rsidR="00BD648E" w:rsidRPr="001D226A">
        <w:rPr>
          <w:color w:val="auto"/>
        </w:rPr>
        <w:t>to</w:t>
      </w:r>
      <w:r w:rsidR="00C40B7F" w:rsidRPr="001D226A">
        <w:rPr>
          <w:color w:val="auto"/>
        </w:rPr>
        <w:t xml:space="preserve"> the ETC</w:t>
      </w:r>
      <w:r w:rsidR="00195932" w:rsidRPr="001D226A">
        <w:rPr>
          <w:color w:val="auto"/>
        </w:rPr>
        <w:t xml:space="preserve"> complex I</w:t>
      </w:r>
      <w:r w:rsidR="00C40B7F" w:rsidRPr="001D226A">
        <w:rPr>
          <w:color w:val="auto"/>
        </w:rPr>
        <w:t xml:space="preserve"> results in the generation of an electrochemical gradient across the inner mitochondrial membrane as proton</w:t>
      </w:r>
      <w:r w:rsidR="00BD648E" w:rsidRPr="001D226A">
        <w:rPr>
          <w:color w:val="auto"/>
        </w:rPr>
        <w:t>s</w:t>
      </w:r>
      <w:r w:rsidR="00C40B7F" w:rsidRPr="001D226A">
        <w:rPr>
          <w:color w:val="auto"/>
        </w:rPr>
        <w:t xml:space="preserve"> get pumped across it. Protons flowing back into the mitochondrial matrix from the intermembrane space </w:t>
      </w:r>
      <w:r w:rsidRPr="00644E7F">
        <w:rPr>
          <w:color w:val="auto"/>
        </w:rPr>
        <w:t>via</w:t>
      </w:r>
      <w:r w:rsidR="00C40B7F" w:rsidRPr="001D226A">
        <w:rPr>
          <w:color w:val="auto"/>
        </w:rPr>
        <w:t xml:space="preserve"> </w:t>
      </w:r>
      <w:r w:rsidR="00644E7F">
        <w:rPr>
          <w:color w:val="auto"/>
        </w:rPr>
        <w:t>c</w:t>
      </w:r>
      <w:r w:rsidR="00C40B7F" w:rsidRPr="001D226A">
        <w:rPr>
          <w:color w:val="auto"/>
        </w:rPr>
        <w:t xml:space="preserve">omplex V results in ATP synthesis. Addition of FCCP results in the uncoupling of this process </w:t>
      </w:r>
      <w:r w:rsidR="00B93B06" w:rsidRPr="001D226A">
        <w:rPr>
          <w:color w:val="auto"/>
        </w:rPr>
        <w:t xml:space="preserve">by disrupting the mitochondrial membrane potential and thereby ATP synthesis, while oxygen consumption continues, allowing for the measurement of maximal OCR. Sodium </w:t>
      </w:r>
      <w:proofErr w:type="spellStart"/>
      <w:r w:rsidR="00B93B06" w:rsidRPr="001D226A">
        <w:rPr>
          <w:color w:val="auto"/>
        </w:rPr>
        <w:t>azide</w:t>
      </w:r>
      <w:proofErr w:type="spellEnd"/>
      <w:r w:rsidR="003F0046" w:rsidRPr="001D226A">
        <w:rPr>
          <w:color w:val="auto"/>
        </w:rPr>
        <w:t xml:space="preserve"> (NaN</w:t>
      </w:r>
      <w:r w:rsidR="003F0046" w:rsidRPr="001D226A">
        <w:rPr>
          <w:color w:val="auto"/>
          <w:vertAlign w:val="subscript"/>
        </w:rPr>
        <w:t>3</w:t>
      </w:r>
      <w:r w:rsidR="00BD648E" w:rsidRPr="001D226A">
        <w:rPr>
          <w:color w:val="auto"/>
        </w:rPr>
        <w:t>)</w:t>
      </w:r>
      <w:r w:rsidR="00B93B06" w:rsidRPr="001D226A">
        <w:rPr>
          <w:color w:val="auto"/>
        </w:rPr>
        <w:t xml:space="preserve"> is an inhibitor of complexes IV and V, thereby allowing for the measurement of non-mitochondrial respiration.</w:t>
      </w:r>
    </w:p>
    <w:p w14:paraId="7D5F339B" w14:textId="7D11127D" w:rsidR="00B93B06" w:rsidRPr="001D226A" w:rsidRDefault="00B93B06" w:rsidP="001E0598">
      <w:pPr>
        <w:widowControl/>
        <w:rPr>
          <w:color w:val="auto"/>
        </w:rPr>
      </w:pPr>
    </w:p>
    <w:p w14:paraId="51760F3B" w14:textId="4DB9970A" w:rsidR="00780EB6" w:rsidRPr="001D226A" w:rsidRDefault="00780EB6" w:rsidP="001E0598">
      <w:pPr>
        <w:widowControl/>
        <w:rPr>
          <w:color w:val="auto"/>
        </w:rPr>
      </w:pPr>
      <w:r w:rsidRPr="001D226A">
        <w:rPr>
          <w:b/>
          <w:color w:val="auto"/>
        </w:rPr>
        <w:t>Figure 2</w:t>
      </w:r>
      <w:r w:rsidR="003A74E1">
        <w:rPr>
          <w:b/>
          <w:color w:val="auto"/>
        </w:rPr>
        <w:t>:</w:t>
      </w:r>
      <w:r w:rsidRPr="001D226A">
        <w:rPr>
          <w:b/>
          <w:color w:val="auto"/>
        </w:rPr>
        <w:t xml:space="preserve"> Schematic of steps involved in </w:t>
      </w:r>
      <w:r w:rsidR="007D1D14">
        <w:rPr>
          <w:b/>
          <w:color w:val="auto"/>
        </w:rPr>
        <w:t xml:space="preserve">the </w:t>
      </w:r>
      <w:r w:rsidRPr="001D226A">
        <w:rPr>
          <w:b/>
          <w:color w:val="auto"/>
        </w:rPr>
        <w:t xml:space="preserve">measurement of OCR in </w:t>
      </w:r>
      <w:r w:rsidRPr="001D226A">
        <w:rPr>
          <w:b/>
          <w:i/>
          <w:color w:val="auto"/>
        </w:rPr>
        <w:t>C. elegans</w:t>
      </w:r>
      <w:r w:rsidRPr="001D226A">
        <w:rPr>
          <w:b/>
          <w:color w:val="auto"/>
        </w:rPr>
        <w:t xml:space="preserve">. </w:t>
      </w:r>
      <w:r w:rsidR="00236AA5" w:rsidRPr="001D226A">
        <w:rPr>
          <w:color w:val="auto"/>
        </w:rPr>
        <w:t xml:space="preserve">The five steps involved in </w:t>
      </w:r>
      <w:r w:rsidR="002D3A56">
        <w:rPr>
          <w:color w:val="auto"/>
        </w:rPr>
        <w:t xml:space="preserve">the </w:t>
      </w:r>
      <w:r w:rsidR="00236AA5" w:rsidRPr="001D226A">
        <w:rPr>
          <w:color w:val="auto"/>
        </w:rPr>
        <w:t xml:space="preserve">assay setup and run </w:t>
      </w:r>
      <w:r w:rsidR="002D3A56">
        <w:rPr>
          <w:color w:val="auto"/>
        </w:rPr>
        <w:t>(</w:t>
      </w:r>
      <w:r w:rsidR="002D3A56" w:rsidRPr="00F10580">
        <w:rPr>
          <w:b/>
          <w:color w:val="auto"/>
        </w:rPr>
        <w:t>left</w:t>
      </w:r>
      <w:r w:rsidR="002D3A56">
        <w:rPr>
          <w:color w:val="auto"/>
        </w:rPr>
        <w:t>) and</w:t>
      </w:r>
      <w:r w:rsidR="00236AA5" w:rsidRPr="001D226A">
        <w:rPr>
          <w:color w:val="auto"/>
        </w:rPr>
        <w:t xml:space="preserve"> </w:t>
      </w:r>
      <w:r w:rsidR="00A4596B" w:rsidRPr="001D226A">
        <w:rPr>
          <w:color w:val="auto"/>
        </w:rPr>
        <w:t>a</w:t>
      </w:r>
      <w:r w:rsidR="00236AA5" w:rsidRPr="001D226A">
        <w:rPr>
          <w:color w:val="auto"/>
        </w:rPr>
        <w:t xml:space="preserve"> timeframe for each step</w:t>
      </w:r>
      <w:r w:rsidR="002D3A56">
        <w:rPr>
          <w:color w:val="auto"/>
        </w:rPr>
        <w:t xml:space="preserve"> (</w:t>
      </w:r>
      <w:r w:rsidR="002D3A56" w:rsidRPr="00F10580">
        <w:rPr>
          <w:b/>
          <w:color w:val="auto"/>
        </w:rPr>
        <w:t>right</w:t>
      </w:r>
      <w:r w:rsidR="002D3A56">
        <w:rPr>
          <w:color w:val="auto"/>
        </w:rPr>
        <w:t>)</w:t>
      </w:r>
      <w:r w:rsidR="00236AA5" w:rsidRPr="001D226A">
        <w:rPr>
          <w:color w:val="auto"/>
        </w:rPr>
        <w:t>.</w:t>
      </w:r>
    </w:p>
    <w:p w14:paraId="7F26D433" w14:textId="77777777" w:rsidR="00780EB6" w:rsidRPr="001D226A" w:rsidRDefault="00780EB6" w:rsidP="001E0598">
      <w:pPr>
        <w:widowControl/>
        <w:rPr>
          <w:b/>
          <w:color w:val="auto"/>
        </w:rPr>
      </w:pPr>
    </w:p>
    <w:p w14:paraId="30D42AB8" w14:textId="53B4A848" w:rsidR="00B93B06" w:rsidRPr="008674D3" w:rsidRDefault="001E0598" w:rsidP="00A56CF3">
      <w:pPr>
        <w:widowControl/>
        <w:rPr>
          <w:b/>
          <w:color w:val="auto"/>
        </w:rPr>
      </w:pPr>
      <w:r w:rsidRPr="001D226A">
        <w:rPr>
          <w:b/>
          <w:color w:val="auto"/>
        </w:rPr>
        <w:t xml:space="preserve">Figure </w:t>
      </w:r>
      <w:r w:rsidR="00780EB6" w:rsidRPr="001D226A">
        <w:rPr>
          <w:b/>
          <w:color w:val="auto"/>
        </w:rPr>
        <w:t>3</w:t>
      </w:r>
      <w:r w:rsidR="00826F3A">
        <w:rPr>
          <w:b/>
          <w:color w:val="auto"/>
        </w:rPr>
        <w:t>:</w:t>
      </w:r>
      <w:r w:rsidR="00C40B7F" w:rsidRPr="001D226A">
        <w:rPr>
          <w:b/>
          <w:color w:val="auto"/>
        </w:rPr>
        <w:t xml:space="preserve"> </w:t>
      </w:r>
      <w:r w:rsidR="00B93B06" w:rsidRPr="001D226A">
        <w:rPr>
          <w:b/>
          <w:color w:val="auto"/>
        </w:rPr>
        <w:t>Characteristic OCR profile in </w:t>
      </w:r>
      <w:r w:rsidR="00B93B06" w:rsidRPr="001D226A">
        <w:rPr>
          <w:b/>
          <w:i/>
          <w:color w:val="auto"/>
        </w:rPr>
        <w:t>C. elegans</w:t>
      </w:r>
      <w:r w:rsidR="00B93B06" w:rsidRPr="001D226A">
        <w:rPr>
          <w:b/>
          <w:color w:val="auto"/>
        </w:rPr>
        <w:t> respirometry</w:t>
      </w:r>
      <w:r w:rsidR="008674D3">
        <w:rPr>
          <w:b/>
          <w:color w:val="auto"/>
        </w:rPr>
        <w:t xml:space="preserve">. </w:t>
      </w:r>
      <w:r w:rsidR="00B93B06" w:rsidRPr="001D226A">
        <w:rPr>
          <w:color w:val="auto"/>
        </w:rPr>
        <w:t xml:space="preserve">The five initial readings show the basal respiration, followed by five readings of maximal and </w:t>
      </w:r>
      <w:r w:rsidR="00CE3B9D" w:rsidRPr="001D226A">
        <w:rPr>
          <w:color w:val="auto"/>
        </w:rPr>
        <w:t>five</w:t>
      </w:r>
      <w:r w:rsidR="000650FC" w:rsidRPr="001D226A">
        <w:rPr>
          <w:color w:val="auto"/>
        </w:rPr>
        <w:t xml:space="preserve"> readings of </w:t>
      </w:r>
      <w:r w:rsidR="00B93B06" w:rsidRPr="001D226A">
        <w:rPr>
          <w:color w:val="auto"/>
        </w:rPr>
        <w:t xml:space="preserve">non-mitochondrial respiration after FCCP and sodium </w:t>
      </w:r>
      <w:proofErr w:type="spellStart"/>
      <w:r w:rsidR="00B93B06" w:rsidRPr="001D226A">
        <w:rPr>
          <w:color w:val="auto"/>
        </w:rPr>
        <w:t>azide</w:t>
      </w:r>
      <w:proofErr w:type="spellEnd"/>
      <w:r w:rsidR="00B93B06" w:rsidRPr="001D226A">
        <w:rPr>
          <w:color w:val="auto"/>
        </w:rPr>
        <w:t xml:space="preserve"> injections, respectively. </w:t>
      </w:r>
      <w:r w:rsidR="00A56CF3" w:rsidRPr="001D226A">
        <w:rPr>
          <w:color w:val="auto"/>
        </w:rPr>
        <w:t xml:space="preserve">Error bars represent </w:t>
      </w:r>
      <w:r w:rsidR="009E72C6">
        <w:rPr>
          <w:color w:val="auto"/>
        </w:rPr>
        <w:t xml:space="preserve">the </w:t>
      </w:r>
      <w:r w:rsidR="00A56CF3">
        <w:rPr>
          <w:color w:val="auto"/>
        </w:rPr>
        <w:t>standard error of measurement (</w:t>
      </w:r>
      <w:r w:rsidR="00A56CF3" w:rsidRPr="001D226A">
        <w:rPr>
          <w:color w:val="auto"/>
        </w:rPr>
        <w:t>SEM</w:t>
      </w:r>
      <w:r w:rsidR="00A56CF3">
        <w:rPr>
          <w:color w:val="auto"/>
        </w:rPr>
        <w:t>)</w:t>
      </w:r>
      <w:r w:rsidR="005C428F">
        <w:rPr>
          <w:color w:val="auto"/>
        </w:rPr>
        <w:t>.</w:t>
      </w:r>
    </w:p>
    <w:p w14:paraId="24C52F2F" w14:textId="2EB97EBE" w:rsidR="00C40B7F" w:rsidRPr="001D226A" w:rsidRDefault="00C40B7F" w:rsidP="001E0598">
      <w:pPr>
        <w:widowControl/>
        <w:rPr>
          <w:color w:val="auto"/>
        </w:rPr>
      </w:pPr>
    </w:p>
    <w:p w14:paraId="71B13C89" w14:textId="240505B1" w:rsidR="00B93B06" w:rsidRPr="002C74DC" w:rsidRDefault="001E0598" w:rsidP="001E0598">
      <w:pPr>
        <w:widowControl/>
        <w:rPr>
          <w:b/>
          <w:color w:val="auto"/>
        </w:rPr>
      </w:pPr>
      <w:r w:rsidRPr="001D226A">
        <w:rPr>
          <w:b/>
          <w:color w:val="auto"/>
        </w:rPr>
        <w:t xml:space="preserve">Figure </w:t>
      </w:r>
      <w:r w:rsidR="00780EB6" w:rsidRPr="001D226A">
        <w:rPr>
          <w:b/>
          <w:color w:val="auto"/>
        </w:rPr>
        <w:t>4</w:t>
      </w:r>
      <w:r w:rsidR="00B15A0B">
        <w:rPr>
          <w:b/>
          <w:color w:val="auto"/>
        </w:rPr>
        <w:t>:</w:t>
      </w:r>
      <w:r w:rsidR="00B93B06" w:rsidRPr="001D226A">
        <w:rPr>
          <w:b/>
          <w:color w:val="auto"/>
        </w:rPr>
        <w:t xml:space="preserve"> Basal respiration in wild type and various </w:t>
      </w:r>
      <w:r w:rsidR="00B93B06" w:rsidRPr="001D226A">
        <w:rPr>
          <w:b/>
          <w:i/>
          <w:color w:val="auto"/>
        </w:rPr>
        <w:t>sel-12</w:t>
      </w:r>
      <w:r w:rsidR="00B93B06" w:rsidRPr="001D226A">
        <w:rPr>
          <w:b/>
          <w:color w:val="auto"/>
        </w:rPr>
        <w:t xml:space="preserve"> mutants</w:t>
      </w:r>
      <w:r w:rsidR="002C74DC">
        <w:rPr>
          <w:b/>
          <w:color w:val="auto"/>
        </w:rPr>
        <w:t xml:space="preserve">. </w:t>
      </w:r>
      <w:r w:rsidR="00B93B06" w:rsidRPr="001D226A">
        <w:rPr>
          <w:color w:val="auto"/>
        </w:rPr>
        <w:t xml:space="preserve">Average basal respiration in Day 1 adult age-matched wild type and </w:t>
      </w:r>
      <w:r w:rsidR="00B93B06" w:rsidRPr="001D226A">
        <w:rPr>
          <w:i/>
          <w:color w:val="auto"/>
        </w:rPr>
        <w:t>sel-12</w:t>
      </w:r>
      <w:r w:rsidR="00B93B06" w:rsidRPr="001D226A">
        <w:rPr>
          <w:color w:val="auto"/>
        </w:rPr>
        <w:t xml:space="preserve"> mutant animals. Data compiled from three assay repeats.</w:t>
      </w:r>
      <w:r w:rsidR="002037F6" w:rsidRPr="001D226A">
        <w:rPr>
          <w:color w:val="auto"/>
        </w:rPr>
        <w:t xml:space="preserve"> Error bars represent SEM and **** </w:t>
      </w:r>
      <w:r w:rsidR="00050FA1" w:rsidRPr="001D226A">
        <w:rPr>
          <w:color w:val="auto"/>
        </w:rPr>
        <w:t xml:space="preserve">indicates </w:t>
      </w:r>
      <w:r w:rsidR="002037F6" w:rsidRPr="001D226A">
        <w:rPr>
          <w:i/>
          <w:color w:val="auto"/>
        </w:rPr>
        <w:t>p</w:t>
      </w:r>
      <w:r w:rsidR="00256BB8">
        <w:rPr>
          <w:i/>
          <w:color w:val="auto"/>
        </w:rPr>
        <w:t xml:space="preserve"> </w:t>
      </w:r>
      <w:r w:rsidR="002037F6" w:rsidRPr="001D226A">
        <w:rPr>
          <w:color w:val="auto"/>
        </w:rPr>
        <w:t>&lt;</w:t>
      </w:r>
      <w:r w:rsidR="00050FA1" w:rsidRPr="001D226A">
        <w:rPr>
          <w:color w:val="auto"/>
        </w:rPr>
        <w:t>0</w:t>
      </w:r>
      <w:r w:rsidR="002037F6" w:rsidRPr="001D226A">
        <w:rPr>
          <w:color w:val="auto"/>
        </w:rPr>
        <w:t>.00</w:t>
      </w:r>
      <w:r w:rsidR="00050FA1" w:rsidRPr="001D226A">
        <w:rPr>
          <w:color w:val="auto"/>
        </w:rPr>
        <w:t>0</w:t>
      </w:r>
      <w:r w:rsidR="002037F6" w:rsidRPr="001D226A">
        <w:rPr>
          <w:color w:val="auto"/>
        </w:rPr>
        <w:t>1</w:t>
      </w:r>
      <w:r w:rsidR="000650FC" w:rsidRPr="001D226A">
        <w:rPr>
          <w:color w:val="auto"/>
        </w:rPr>
        <w:t xml:space="preserve">. </w:t>
      </w:r>
      <w:r w:rsidR="000650FC" w:rsidRPr="001D226A">
        <w:rPr>
          <w:i/>
          <w:color w:val="auto"/>
        </w:rPr>
        <w:t>p</w:t>
      </w:r>
      <w:r w:rsidR="000650FC" w:rsidRPr="001D226A">
        <w:rPr>
          <w:color w:val="auto"/>
        </w:rPr>
        <w:t xml:space="preserve"> values </w:t>
      </w:r>
      <w:r w:rsidR="008440BF">
        <w:rPr>
          <w:color w:val="auto"/>
        </w:rPr>
        <w:t>wer</w:t>
      </w:r>
      <w:r w:rsidR="00A7397C">
        <w:rPr>
          <w:color w:val="auto"/>
        </w:rPr>
        <w:t xml:space="preserve">e </w:t>
      </w:r>
      <w:r w:rsidR="000650FC" w:rsidRPr="001D226A">
        <w:rPr>
          <w:color w:val="auto"/>
        </w:rPr>
        <w:t xml:space="preserve">calculated using </w:t>
      </w:r>
      <w:r w:rsidR="009E5B65">
        <w:rPr>
          <w:color w:val="auto"/>
        </w:rPr>
        <w:t xml:space="preserve">a </w:t>
      </w:r>
      <w:r w:rsidR="000650FC" w:rsidRPr="001D226A">
        <w:rPr>
          <w:color w:val="auto"/>
        </w:rPr>
        <w:t xml:space="preserve">two-tailed </w:t>
      </w:r>
      <w:r w:rsidR="000650FC" w:rsidRPr="001D226A">
        <w:rPr>
          <w:i/>
          <w:color w:val="auto"/>
        </w:rPr>
        <w:t>t</w:t>
      </w:r>
      <w:r w:rsidR="000650FC" w:rsidRPr="001D226A">
        <w:rPr>
          <w:color w:val="auto"/>
        </w:rPr>
        <w:t>-test.</w:t>
      </w:r>
    </w:p>
    <w:p w14:paraId="7E504091" w14:textId="77777777" w:rsidR="00B93B06" w:rsidRPr="001D226A" w:rsidRDefault="00B93B06" w:rsidP="001E0598">
      <w:pPr>
        <w:widowControl/>
        <w:rPr>
          <w:color w:val="auto"/>
        </w:rPr>
      </w:pPr>
    </w:p>
    <w:p w14:paraId="4E03B796" w14:textId="5359389D" w:rsidR="00B93B06" w:rsidRPr="00282D04" w:rsidRDefault="001E0598" w:rsidP="001E0598">
      <w:pPr>
        <w:widowControl/>
        <w:rPr>
          <w:b/>
          <w:color w:val="auto"/>
        </w:rPr>
      </w:pPr>
      <w:r w:rsidRPr="001D226A">
        <w:rPr>
          <w:b/>
          <w:color w:val="auto"/>
        </w:rPr>
        <w:t xml:space="preserve">Figure </w:t>
      </w:r>
      <w:r w:rsidR="00780EB6" w:rsidRPr="001D226A">
        <w:rPr>
          <w:b/>
          <w:color w:val="auto"/>
        </w:rPr>
        <w:t>5</w:t>
      </w:r>
      <w:r w:rsidR="00CE7C2D">
        <w:rPr>
          <w:b/>
          <w:color w:val="auto"/>
        </w:rPr>
        <w:t>:</w:t>
      </w:r>
      <w:r w:rsidR="00B93B06" w:rsidRPr="001D226A">
        <w:rPr>
          <w:b/>
          <w:color w:val="auto"/>
        </w:rPr>
        <w:t xml:space="preserve"> Maximal respiration in wild type and various </w:t>
      </w:r>
      <w:r w:rsidR="00B93B06" w:rsidRPr="001D226A">
        <w:rPr>
          <w:b/>
          <w:i/>
          <w:color w:val="auto"/>
        </w:rPr>
        <w:t>sel-12</w:t>
      </w:r>
      <w:r w:rsidR="00B93B06" w:rsidRPr="001D226A">
        <w:rPr>
          <w:b/>
          <w:color w:val="auto"/>
        </w:rPr>
        <w:t xml:space="preserve"> mutants</w:t>
      </w:r>
      <w:r w:rsidR="00282D04">
        <w:rPr>
          <w:b/>
          <w:color w:val="auto"/>
        </w:rPr>
        <w:t xml:space="preserve">. </w:t>
      </w:r>
      <w:r w:rsidR="00B93B06" w:rsidRPr="001D226A">
        <w:rPr>
          <w:color w:val="auto"/>
        </w:rPr>
        <w:t xml:space="preserve">Average maximal respiration in Day 1 adult age-matched wild type and </w:t>
      </w:r>
      <w:r w:rsidR="00B93B06" w:rsidRPr="001D226A">
        <w:rPr>
          <w:i/>
          <w:color w:val="auto"/>
        </w:rPr>
        <w:t>sel-12</w:t>
      </w:r>
      <w:r w:rsidR="00B93B06" w:rsidRPr="001D226A">
        <w:rPr>
          <w:color w:val="auto"/>
        </w:rPr>
        <w:t xml:space="preserve"> mutant animals after FCCP injection. Data compiled from three assay repeats. </w:t>
      </w:r>
      <w:r w:rsidR="00B41162" w:rsidRPr="001D226A">
        <w:rPr>
          <w:color w:val="auto"/>
        </w:rPr>
        <w:t xml:space="preserve">Error bars represent SEM and </w:t>
      </w:r>
      <w:r w:rsidR="00050FA1" w:rsidRPr="001D226A">
        <w:rPr>
          <w:color w:val="auto"/>
        </w:rPr>
        <w:t xml:space="preserve">**** indicates </w:t>
      </w:r>
      <w:r w:rsidR="00050FA1" w:rsidRPr="001D226A">
        <w:rPr>
          <w:i/>
          <w:color w:val="auto"/>
        </w:rPr>
        <w:t>p</w:t>
      </w:r>
      <w:r w:rsidR="00282D04">
        <w:rPr>
          <w:i/>
          <w:color w:val="auto"/>
        </w:rPr>
        <w:t xml:space="preserve"> </w:t>
      </w:r>
      <w:r w:rsidR="00050FA1" w:rsidRPr="001D226A">
        <w:rPr>
          <w:color w:val="auto"/>
        </w:rPr>
        <w:t>&lt;0.0001</w:t>
      </w:r>
      <w:r w:rsidR="00AA3520" w:rsidRPr="001D226A">
        <w:rPr>
          <w:color w:val="auto"/>
        </w:rPr>
        <w:t xml:space="preserve">. </w:t>
      </w:r>
      <w:r w:rsidR="00AA3520" w:rsidRPr="001D226A">
        <w:rPr>
          <w:i/>
          <w:color w:val="auto"/>
        </w:rPr>
        <w:t>p</w:t>
      </w:r>
      <w:r w:rsidR="00AA3520" w:rsidRPr="001D226A">
        <w:rPr>
          <w:color w:val="auto"/>
        </w:rPr>
        <w:t xml:space="preserve"> values </w:t>
      </w:r>
      <w:r w:rsidR="000F30A9">
        <w:rPr>
          <w:color w:val="auto"/>
        </w:rPr>
        <w:t>we</w:t>
      </w:r>
      <w:r w:rsidR="00282D04">
        <w:rPr>
          <w:color w:val="auto"/>
        </w:rPr>
        <w:t xml:space="preserve">re </w:t>
      </w:r>
      <w:r w:rsidR="00AA3520" w:rsidRPr="001D226A">
        <w:rPr>
          <w:color w:val="auto"/>
        </w:rPr>
        <w:t xml:space="preserve">calculated using </w:t>
      </w:r>
      <w:r w:rsidR="009E5B65">
        <w:rPr>
          <w:color w:val="auto"/>
        </w:rPr>
        <w:t xml:space="preserve">a </w:t>
      </w:r>
      <w:r w:rsidR="00AA3520" w:rsidRPr="001D226A">
        <w:rPr>
          <w:color w:val="auto"/>
        </w:rPr>
        <w:t xml:space="preserve">two-tailed </w:t>
      </w:r>
      <w:r w:rsidR="00AA3520" w:rsidRPr="001D226A">
        <w:rPr>
          <w:i/>
          <w:color w:val="auto"/>
        </w:rPr>
        <w:t>t</w:t>
      </w:r>
      <w:r w:rsidR="00AA3520" w:rsidRPr="001D226A">
        <w:rPr>
          <w:color w:val="auto"/>
        </w:rPr>
        <w:t>-test.</w:t>
      </w:r>
    </w:p>
    <w:p w14:paraId="19BE0767" w14:textId="179C6724" w:rsidR="00C40B7F" w:rsidRPr="001D226A" w:rsidRDefault="00C40B7F" w:rsidP="001E0598">
      <w:pPr>
        <w:widowControl/>
        <w:rPr>
          <w:color w:val="auto"/>
        </w:rPr>
      </w:pPr>
    </w:p>
    <w:p w14:paraId="27E3A83C" w14:textId="6EB77338" w:rsidR="00EE4B0C" w:rsidRPr="001D226A" w:rsidRDefault="001E0598" w:rsidP="001E0598">
      <w:pPr>
        <w:widowControl/>
        <w:rPr>
          <w:b/>
          <w:color w:val="auto"/>
        </w:rPr>
      </w:pPr>
      <w:r w:rsidRPr="001D226A">
        <w:rPr>
          <w:b/>
          <w:color w:val="auto"/>
        </w:rPr>
        <w:t>Table 1</w:t>
      </w:r>
      <w:r w:rsidR="00F20507">
        <w:rPr>
          <w:b/>
          <w:color w:val="auto"/>
        </w:rPr>
        <w:t>:</w:t>
      </w:r>
      <w:r w:rsidR="00EE4B0C" w:rsidRPr="001D226A">
        <w:rPr>
          <w:b/>
          <w:color w:val="auto"/>
        </w:rPr>
        <w:t xml:space="preserve"> Recipes for </w:t>
      </w:r>
      <w:r w:rsidR="00AA3520" w:rsidRPr="001D226A">
        <w:rPr>
          <w:b/>
          <w:color w:val="auto"/>
        </w:rPr>
        <w:t xml:space="preserve">NGM </w:t>
      </w:r>
      <w:r w:rsidR="00F974A9" w:rsidRPr="001D226A">
        <w:rPr>
          <w:b/>
          <w:color w:val="auto"/>
        </w:rPr>
        <w:t>p</w:t>
      </w:r>
      <w:r w:rsidR="00AA3520" w:rsidRPr="001D226A">
        <w:rPr>
          <w:b/>
          <w:color w:val="auto"/>
        </w:rPr>
        <w:t xml:space="preserve">lates, </w:t>
      </w:r>
      <w:r w:rsidR="00EE4B0C" w:rsidRPr="001D226A">
        <w:rPr>
          <w:b/>
          <w:color w:val="auto"/>
        </w:rPr>
        <w:t>M9</w:t>
      </w:r>
      <w:r w:rsidR="0056483D">
        <w:rPr>
          <w:b/>
          <w:color w:val="auto"/>
        </w:rPr>
        <w:t xml:space="preserve"> buffer,</w:t>
      </w:r>
      <w:r w:rsidR="00EE4B0C" w:rsidRPr="001D226A">
        <w:rPr>
          <w:b/>
          <w:color w:val="auto"/>
        </w:rPr>
        <w:t xml:space="preserve"> and bleach solution. </w:t>
      </w:r>
    </w:p>
    <w:p w14:paraId="6E590FEC" w14:textId="77777777" w:rsidR="00EE4B0C" w:rsidRPr="001D226A" w:rsidRDefault="00EE4B0C" w:rsidP="001E0598">
      <w:pPr>
        <w:widowControl/>
        <w:rPr>
          <w:b/>
          <w:color w:val="auto"/>
        </w:rPr>
      </w:pPr>
    </w:p>
    <w:p w14:paraId="08D62B3D" w14:textId="39AE500E" w:rsidR="00C40B7F" w:rsidRPr="001D226A" w:rsidRDefault="00EE4B0C" w:rsidP="001E0598">
      <w:pPr>
        <w:widowControl/>
        <w:rPr>
          <w:color w:val="auto"/>
        </w:rPr>
      </w:pPr>
      <w:r w:rsidRPr="001D226A">
        <w:rPr>
          <w:b/>
          <w:color w:val="auto"/>
        </w:rPr>
        <w:t>Table 2</w:t>
      </w:r>
      <w:r w:rsidR="002A473D">
        <w:rPr>
          <w:b/>
          <w:color w:val="auto"/>
        </w:rPr>
        <w:t>:</w:t>
      </w:r>
      <w:r w:rsidRPr="001D226A">
        <w:rPr>
          <w:b/>
          <w:color w:val="auto"/>
        </w:rPr>
        <w:t xml:space="preserve">  </w:t>
      </w:r>
      <w:r w:rsidR="00D969D2" w:rsidRPr="001D226A">
        <w:rPr>
          <w:b/>
          <w:color w:val="auto"/>
        </w:rPr>
        <w:t>Characteristic assay parameters in </w:t>
      </w:r>
      <w:r w:rsidR="00D969D2" w:rsidRPr="001D226A">
        <w:rPr>
          <w:b/>
          <w:i/>
          <w:color w:val="auto"/>
        </w:rPr>
        <w:t>C. elegans</w:t>
      </w:r>
      <w:r w:rsidR="00D969D2" w:rsidRPr="001D226A">
        <w:rPr>
          <w:b/>
          <w:color w:val="auto"/>
        </w:rPr>
        <w:t> respirometry</w:t>
      </w:r>
      <w:r w:rsidR="007A07BD" w:rsidRPr="001D226A">
        <w:rPr>
          <w:color w:val="auto"/>
        </w:rPr>
        <w:t>.</w:t>
      </w:r>
    </w:p>
    <w:p w14:paraId="75182EC3" w14:textId="77777777" w:rsidR="00B32616" w:rsidRPr="001D226A" w:rsidRDefault="00B32616" w:rsidP="001E0598">
      <w:pPr>
        <w:widowControl/>
        <w:rPr>
          <w:color w:val="auto"/>
        </w:rPr>
      </w:pPr>
    </w:p>
    <w:p w14:paraId="01C99694" w14:textId="513DB380" w:rsidR="0060491A" w:rsidRPr="001D226A" w:rsidRDefault="006305D7" w:rsidP="001E0598">
      <w:pPr>
        <w:widowControl/>
        <w:rPr>
          <w:b/>
          <w:bCs/>
          <w:color w:val="auto"/>
        </w:rPr>
      </w:pPr>
      <w:r w:rsidRPr="001D226A">
        <w:rPr>
          <w:b/>
          <w:color w:val="auto"/>
        </w:rPr>
        <w:t>DISCUSSION</w:t>
      </w:r>
      <w:r w:rsidRPr="001D226A">
        <w:rPr>
          <w:b/>
          <w:bCs/>
          <w:color w:val="auto"/>
        </w:rPr>
        <w:t xml:space="preserve">: </w:t>
      </w:r>
    </w:p>
    <w:p w14:paraId="0381E99A" w14:textId="322B7944" w:rsidR="005476A1" w:rsidRDefault="0060491A" w:rsidP="001E0598">
      <w:pPr>
        <w:widowControl/>
        <w:rPr>
          <w:color w:val="auto"/>
          <w:shd w:val="clear" w:color="auto" w:fill="FFFFFF"/>
        </w:rPr>
      </w:pPr>
      <w:r w:rsidRPr="001D226A">
        <w:rPr>
          <w:color w:val="auto"/>
          <w:shd w:val="clear" w:color="auto" w:fill="FFFFFF"/>
        </w:rPr>
        <w:t xml:space="preserve">Mitochondrial respiration is an </w:t>
      </w:r>
      <w:r w:rsidR="00DE3760" w:rsidRPr="001D226A">
        <w:rPr>
          <w:color w:val="auto"/>
          <w:shd w:val="clear" w:color="auto" w:fill="FFFFFF"/>
        </w:rPr>
        <w:t xml:space="preserve">insightful </w:t>
      </w:r>
      <w:r w:rsidRPr="001D226A">
        <w:rPr>
          <w:color w:val="auto"/>
          <w:shd w:val="clear" w:color="auto" w:fill="FFFFFF"/>
        </w:rPr>
        <w:t xml:space="preserve">indicator of mitochondrial </w:t>
      </w:r>
      <w:r w:rsidR="004F7149" w:rsidRPr="001D226A">
        <w:rPr>
          <w:color w:val="auto"/>
          <w:shd w:val="clear" w:color="auto" w:fill="FFFFFF"/>
        </w:rPr>
        <w:t>function;</w:t>
      </w:r>
      <w:r w:rsidRPr="001D226A">
        <w:rPr>
          <w:color w:val="auto"/>
          <w:shd w:val="clear" w:color="auto" w:fill="FFFFFF"/>
        </w:rPr>
        <w:t xml:space="preserve"> therefore</w:t>
      </w:r>
      <w:r w:rsidR="00DE3760" w:rsidRPr="001D226A">
        <w:rPr>
          <w:color w:val="auto"/>
          <w:shd w:val="clear" w:color="auto" w:fill="FFFFFF"/>
        </w:rPr>
        <w:t>,</w:t>
      </w:r>
      <w:r w:rsidRPr="001D226A">
        <w:rPr>
          <w:color w:val="auto"/>
          <w:shd w:val="clear" w:color="auto" w:fill="FFFFFF"/>
        </w:rPr>
        <w:t xml:space="preserve"> being able to measure the oxygen consumption rates </w:t>
      </w:r>
      <w:r w:rsidR="00DE3760" w:rsidRPr="001D226A">
        <w:rPr>
          <w:color w:val="auto"/>
          <w:shd w:val="clear" w:color="auto" w:fill="FFFFFF"/>
        </w:rPr>
        <w:t>in a</w:t>
      </w:r>
      <w:r w:rsidRPr="001D226A">
        <w:rPr>
          <w:color w:val="auto"/>
          <w:shd w:val="clear" w:color="auto" w:fill="FFFFFF"/>
        </w:rPr>
        <w:t xml:space="preserve"> biological system, </w:t>
      </w:r>
      <w:r w:rsidRPr="00BE751B">
        <w:rPr>
          <w:color w:val="auto"/>
          <w:shd w:val="clear" w:color="auto" w:fill="FFFFFF"/>
        </w:rPr>
        <w:t xml:space="preserve">whether </w:t>
      </w:r>
      <w:r w:rsidR="001E0598" w:rsidRPr="00BE751B">
        <w:rPr>
          <w:color w:val="auto"/>
          <w:shd w:val="clear" w:color="auto" w:fill="FFFFFF"/>
        </w:rPr>
        <w:t>in vitro</w:t>
      </w:r>
      <w:r w:rsidRPr="00BE751B">
        <w:rPr>
          <w:color w:val="auto"/>
          <w:shd w:val="clear" w:color="auto" w:fill="FFFFFF"/>
        </w:rPr>
        <w:t xml:space="preserve"> or </w:t>
      </w:r>
      <w:r w:rsidR="001E0598" w:rsidRPr="00BE751B">
        <w:rPr>
          <w:color w:val="auto"/>
          <w:shd w:val="clear" w:color="auto" w:fill="FFFFFF"/>
        </w:rPr>
        <w:t>in vivo</w:t>
      </w:r>
      <w:r w:rsidRPr="001D226A">
        <w:rPr>
          <w:color w:val="auto"/>
          <w:shd w:val="clear" w:color="auto" w:fill="FFFFFF"/>
        </w:rPr>
        <w:t xml:space="preserve"> </w:t>
      </w:r>
      <w:r w:rsidRPr="001D226A">
        <w:rPr>
          <w:color w:val="auto"/>
          <w:shd w:val="clear" w:color="auto" w:fill="FFFFFF"/>
        </w:rPr>
        <w:lastRenderedPageBreak/>
        <w:t xml:space="preserve">is </w:t>
      </w:r>
      <w:r w:rsidR="00DE3760" w:rsidRPr="001D226A">
        <w:rPr>
          <w:color w:val="auto"/>
          <w:shd w:val="clear" w:color="auto" w:fill="FFFFFF"/>
        </w:rPr>
        <w:t>highly valuable</w:t>
      </w:r>
      <w:r w:rsidRPr="001D226A">
        <w:rPr>
          <w:color w:val="auto"/>
          <w:shd w:val="clear" w:color="auto" w:fill="FFFFFF"/>
        </w:rPr>
        <w:t xml:space="preserve">. Respirometers sense oxygen levels using porphyrin-based phosphors </w:t>
      </w:r>
      <w:r w:rsidR="00B247DF">
        <w:rPr>
          <w:color w:val="auto"/>
          <w:shd w:val="clear" w:color="auto" w:fill="FFFFFF"/>
        </w:rPr>
        <w:t>that</w:t>
      </w:r>
      <w:r w:rsidRPr="001D226A">
        <w:rPr>
          <w:color w:val="auto"/>
          <w:shd w:val="clear" w:color="auto" w:fill="FFFFFF"/>
        </w:rPr>
        <w:t xml:space="preserve"> get quenched by oxygen or </w:t>
      </w:r>
      <w:r w:rsidR="001E0598" w:rsidRPr="001D226A">
        <w:rPr>
          <w:color w:val="auto"/>
          <w:shd w:val="clear" w:color="auto" w:fill="FFFFFF"/>
        </w:rPr>
        <w:t>via</w:t>
      </w:r>
      <w:r w:rsidRPr="001D226A">
        <w:rPr>
          <w:color w:val="auto"/>
          <w:shd w:val="clear" w:color="auto" w:fill="FFFFFF"/>
        </w:rPr>
        <w:t xml:space="preserve"> </w:t>
      </w:r>
      <w:proofErr w:type="spellStart"/>
      <w:r w:rsidRPr="001D226A">
        <w:rPr>
          <w:color w:val="auto"/>
          <w:shd w:val="clear" w:color="auto" w:fill="FFFFFF"/>
        </w:rPr>
        <w:t>amperometric</w:t>
      </w:r>
      <w:proofErr w:type="spellEnd"/>
      <w:r w:rsidRPr="001D226A">
        <w:rPr>
          <w:color w:val="auto"/>
          <w:shd w:val="clear" w:color="auto" w:fill="FFFFFF"/>
        </w:rPr>
        <w:t xml:space="preserve"> oxygen sensors that rely on the generation of an electric current proportional to oxygen pressure. Clark electrode fall</w:t>
      </w:r>
      <w:r w:rsidR="00BE751B">
        <w:rPr>
          <w:color w:val="auto"/>
          <w:shd w:val="clear" w:color="auto" w:fill="FFFFFF"/>
        </w:rPr>
        <w:t>s</w:t>
      </w:r>
      <w:r w:rsidRPr="001D226A">
        <w:rPr>
          <w:color w:val="auto"/>
          <w:shd w:val="clear" w:color="auto" w:fill="FFFFFF"/>
        </w:rPr>
        <w:t xml:space="preserve"> into the latter category and ha</w:t>
      </w:r>
      <w:r w:rsidR="004922C7">
        <w:rPr>
          <w:color w:val="auto"/>
          <w:shd w:val="clear" w:color="auto" w:fill="FFFFFF"/>
        </w:rPr>
        <w:t>s</w:t>
      </w:r>
      <w:r w:rsidRPr="001D226A">
        <w:rPr>
          <w:color w:val="auto"/>
          <w:shd w:val="clear" w:color="auto" w:fill="FFFFFF"/>
        </w:rPr>
        <w:t xml:space="preserve"> been used extensively in literature, especially while analyzing respiration in </w:t>
      </w:r>
      <w:r w:rsidRPr="001D226A">
        <w:rPr>
          <w:i/>
          <w:iCs/>
          <w:color w:val="auto"/>
          <w:shd w:val="clear" w:color="auto" w:fill="FFFFFF"/>
        </w:rPr>
        <w:t>C. elegans</w:t>
      </w:r>
      <w:r w:rsidRPr="001D226A">
        <w:rPr>
          <w:color w:val="auto"/>
          <w:shd w:val="clear" w:color="auto" w:fill="FFFFFF"/>
        </w:rPr>
        <w:t xml:space="preserve">. However, </w:t>
      </w:r>
      <w:r w:rsidR="002F0A64" w:rsidRPr="001D226A">
        <w:rPr>
          <w:color w:val="auto"/>
          <w:shd w:val="clear" w:color="auto" w:fill="FFFFFF"/>
        </w:rPr>
        <w:t xml:space="preserve">the need for a large sample size and the inability to assess more than one sample at a time makes </w:t>
      </w:r>
      <w:proofErr w:type="spellStart"/>
      <w:r w:rsidR="00DE3760" w:rsidRPr="001D226A">
        <w:rPr>
          <w:color w:val="auto"/>
          <w:shd w:val="clear" w:color="auto" w:fill="FFFFFF"/>
        </w:rPr>
        <w:t>amperometric</w:t>
      </w:r>
      <w:proofErr w:type="spellEnd"/>
      <w:r w:rsidR="00DE3760" w:rsidRPr="001D226A">
        <w:rPr>
          <w:color w:val="auto"/>
          <w:shd w:val="clear" w:color="auto" w:fill="FFFFFF"/>
        </w:rPr>
        <w:t xml:space="preserve"> oxygen sensors </w:t>
      </w:r>
      <w:r w:rsidR="002F0A64" w:rsidRPr="001D226A">
        <w:rPr>
          <w:color w:val="auto"/>
          <w:shd w:val="clear" w:color="auto" w:fill="FFFFFF"/>
        </w:rPr>
        <w:t xml:space="preserve">inefficient. </w:t>
      </w:r>
      <w:bookmarkStart w:id="0" w:name="_GoBack"/>
      <w:bookmarkEnd w:id="0"/>
    </w:p>
    <w:p w14:paraId="45D6ACA3" w14:textId="77777777" w:rsidR="005476A1" w:rsidRDefault="005476A1" w:rsidP="001E0598">
      <w:pPr>
        <w:widowControl/>
        <w:rPr>
          <w:color w:val="auto"/>
          <w:shd w:val="clear" w:color="auto" w:fill="FFFFFF"/>
        </w:rPr>
      </w:pPr>
    </w:p>
    <w:p w14:paraId="5515F107" w14:textId="3E116B24" w:rsidR="0062630D" w:rsidRPr="001D226A" w:rsidRDefault="00C20977" w:rsidP="001E0598">
      <w:pPr>
        <w:widowControl/>
        <w:rPr>
          <w:color w:val="auto"/>
          <w:shd w:val="clear" w:color="auto" w:fill="FFFFFF"/>
        </w:rPr>
      </w:pPr>
      <w:r w:rsidRPr="001D226A">
        <w:rPr>
          <w:color w:val="auto"/>
          <w:shd w:val="clear" w:color="auto" w:fill="FFFFFF"/>
        </w:rPr>
        <w:t>This protocol provides a simple guide to measur</w:t>
      </w:r>
      <w:r w:rsidR="00AE30AE">
        <w:rPr>
          <w:color w:val="auto"/>
          <w:shd w:val="clear" w:color="auto" w:fill="FFFFFF"/>
        </w:rPr>
        <w:t>e</w:t>
      </w:r>
      <w:r w:rsidRPr="001D226A">
        <w:rPr>
          <w:color w:val="auto"/>
          <w:shd w:val="clear" w:color="auto" w:fill="FFFFFF"/>
        </w:rPr>
        <w:t xml:space="preserve"> OCR in live, intact </w:t>
      </w:r>
      <w:r w:rsidRPr="001D226A">
        <w:rPr>
          <w:i/>
          <w:color w:val="auto"/>
          <w:shd w:val="clear" w:color="auto" w:fill="FFFFFF"/>
        </w:rPr>
        <w:t>C. elegans</w:t>
      </w:r>
      <w:r w:rsidRPr="001D226A">
        <w:rPr>
          <w:color w:val="auto"/>
          <w:shd w:val="clear" w:color="auto" w:fill="FFFFFF"/>
        </w:rPr>
        <w:t xml:space="preserve"> without isolating mitochondria, a process that could potentially impact the mitochondrial membrane potential and</w:t>
      </w:r>
      <w:r w:rsidR="00A87CE2" w:rsidRPr="001D226A">
        <w:rPr>
          <w:color w:val="auto"/>
          <w:shd w:val="clear" w:color="auto" w:fill="FFFFFF"/>
        </w:rPr>
        <w:t>,</w:t>
      </w:r>
      <w:r w:rsidRPr="001D226A">
        <w:rPr>
          <w:color w:val="auto"/>
          <w:shd w:val="clear" w:color="auto" w:fill="FFFFFF"/>
        </w:rPr>
        <w:t xml:space="preserve"> therefore, the OCR. </w:t>
      </w:r>
      <w:r w:rsidR="00674B88" w:rsidRPr="001D226A">
        <w:rPr>
          <w:color w:val="auto"/>
          <w:shd w:val="clear" w:color="auto" w:fill="FFFFFF"/>
        </w:rPr>
        <w:t xml:space="preserve">Given that animals exhibit different OCR through various life stages, animals </w:t>
      </w:r>
      <w:r w:rsidRPr="001D226A">
        <w:rPr>
          <w:color w:val="auto"/>
          <w:shd w:val="clear" w:color="auto" w:fill="FFFFFF"/>
        </w:rPr>
        <w:t>used in this protocol should be age synchronized.</w:t>
      </w:r>
      <w:r w:rsidR="00EB40B2" w:rsidRPr="001D226A">
        <w:rPr>
          <w:color w:val="auto"/>
          <w:shd w:val="clear" w:color="auto" w:fill="FFFFFF"/>
        </w:rPr>
        <w:t xml:space="preserve"> Younger animals have lower OCR compared to adult animals</w:t>
      </w:r>
      <w:r w:rsidR="001E0598" w:rsidRPr="001D226A">
        <w:rPr>
          <w:color w:val="auto"/>
          <w:shd w:val="clear" w:color="auto" w:fill="FFFFFF"/>
        </w:rPr>
        <w:t xml:space="preserve"> </w:t>
      </w:r>
      <w:r w:rsidR="00EB40B2" w:rsidRPr="001D226A">
        <w:rPr>
          <w:color w:val="auto"/>
          <w:shd w:val="clear" w:color="auto" w:fill="FFFFFF"/>
        </w:rPr>
        <w:t>and the OCR levels can drop again as animals age further</w:t>
      </w:r>
      <w:r w:rsidR="00E7055F" w:rsidRPr="001D226A">
        <w:rPr>
          <w:color w:val="auto"/>
          <w:shd w:val="clear" w:color="auto" w:fill="FFFFFF"/>
        </w:rPr>
        <w:fldChar w:fldCharType="begin"/>
      </w:r>
      <w:r w:rsidR="00B67C54" w:rsidRPr="001D226A">
        <w:rPr>
          <w:color w:val="auto"/>
          <w:shd w:val="clear" w:color="auto" w:fill="FFFFFF"/>
        </w:rPr>
        <w:instrText xml:space="preserve"> ADDIN EN.CITE &lt;EndNote&gt;&lt;Cite&gt;&lt;Author&gt;Sarasija&lt;/Author&gt;&lt;Year&gt;2018&lt;/Year&gt;&lt;RecNum&gt;173&lt;/RecNum&gt;&lt;DisplayText&gt;&lt;style face="superscript"&gt;3&lt;/style&gt;&lt;/DisplayText&gt;&lt;record&gt;&lt;rec-number&gt;173&lt;/rec-number&gt;&lt;foreign-keys&gt;&lt;key app="EN" db-id="szsx2p5td5sdexeassx5ta2c9asw5fft05rw"&gt;173&lt;/key&gt;&lt;/foreign-keys&gt;&lt;ref-type name="Journal Article"&gt;17&lt;/ref-type&gt;&lt;contributors&gt;&lt;authors&gt;&lt;author&gt;Sarasija, S.&lt;/author&gt;&lt;author&gt;Laboy, J. T.&lt;/author&gt;&lt;author&gt;Ashkavand, Z.&lt;/author&gt;&lt;author&gt;Bonner, J.&lt;/author&gt;&lt;author&gt;Tang, Y.&lt;/author&gt;&lt;author&gt;Norman, K. R.&lt;/author&gt;&lt;/authors&gt;&lt;/contributors&gt;&lt;auth-address&gt;Department of Regenerative and Cancer Cell Biology, Albany Medical College, Albany, United States.&amp;#xD;Department of Biology, Skidmore College, Saratoga Springs, United States.&lt;/auth-address&gt;&lt;titles&gt;&lt;title&gt;Presenilin mutations deregulate mitochondrial Ca(2+) homeostasis and metabolic activity causing neurodegeneration in Caenorhabditis elegans&lt;/title&gt;&lt;secondary-title&gt;Elife&lt;/secondary-title&gt;&lt;alt-title&gt;eLife&lt;/alt-title&gt;&lt;/titles&gt;&lt;periodical&gt;&lt;full-title&gt;Elife&lt;/full-title&gt;&lt;abbr-1&gt;eLife&lt;/abbr-1&gt;&lt;/periodical&gt;&lt;alt-periodical&gt;&lt;full-title&gt;Elife&lt;/full-title&gt;&lt;abbr-1&gt;eLife&lt;/abbr-1&gt;&lt;/alt-periodical&gt;&lt;volume&gt;7&lt;/volume&gt;&lt;dates&gt;&lt;year&gt;2018&lt;/year&gt;&lt;pub-dates&gt;&lt;date&gt;Jul 10&lt;/date&gt;&lt;/pub-dates&gt;&lt;/dates&gt;&lt;isbn&gt;2050-084X (Electronic)&amp;#xD;2050-084X (Linking)&lt;/isbn&gt;&lt;accession-num&gt;29989545&lt;/accession-num&gt;&lt;urls&gt;&lt;related-urls&gt;&lt;url&gt;http://www.ncbi.nlm.nih.gov/pubmed/29989545&lt;/url&gt;&lt;/related-urls&gt;&lt;/urls&gt;&lt;electronic-resource-num&gt;10.7554/eLife.33052&lt;/electronic-resource-num&gt;&lt;/record&gt;&lt;/Cite&gt;&lt;/EndNote&gt;</w:instrText>
      </w:r>
      <w:r w:rsidR="00E7055F" w:rsidRPr="001D226A">
        <w:rPr>
          <w:color w:val="auto"/>
          <w:shd w:val="clear" w:color="auto" w:fill="FFFFFF"/>
        </w:rPr>
        <w:fldChar w:fldCharType="separate"/>
      </w:r>
      <w:r w:rsidR="00546F77" w:rsidRPr="001D226A">
        <w:rPr>
          <w:noProof/>
          <w:color w:val="auto"/>
          <w:shd w:val="clear" w:color="auto" w:fill="FFFFFF"/>
          <w:vertAlign w:val="superscript"/>
        </w:rPr>
        <w:t>3</w:t>
      </w:r>
      <w:r w:rsidR="00E7055F" w:rsidRPr="001D226A">
        <w:rPr>
          <w:color w:val="auto"/>
          <w:shd w:val="clear" w:color="auto" w:fill="FFFFFF"/>
        </w:rPr>
        <w:fldChar w:fldCharType="end"/>
      </w:r>
      <w:r w:rsidR="00EB40B2" w:rsidRPr="001D226A">
        <w:rPr>
          <w:color w:val="auto"/>
          <w:shd w:val="clear" w:color="auto" w:fill="FFFFFF"/>
        </w:rPr>
        <w:t xml:space="preserve">. </w:t>
      </w:r>
      <w:r w:rsidRPr="001D226A">
        <w:rPr>
          <w:i/>
          <w:color w:val="auto"/>
          <w:shd w:val="clear" w:color="auto" w:fill="FFFFFF"/>
        </w:rPr>
        <w:t>C. elegans</w:t>
      </w:r>
      <w:r w:rsidRPr="001D226A">
        <w:rPr>
          <w:color w:val="auto"/>
          <w:shd w:val="clear" w:color="auto" w:fill="FFFFFF"/>
        </w:rPr>
        <w:t xml:space="preserve"> are also sterilized by the use </w:t>
      </w:r>
      <w:r w:rsidR="00863741">
        <w:rPr>
          <w:color w:val="auto"/>
          <w:shd w:val="clear" w:color="auto" w:fill="FFFFFF"/>
        </w:rPr>
        <w:t>of</w:t>
      </w:r>
      <w:r w:rsidRPr="001D226A">
        <w:rPr>
          <w:color w:val="auto"/>
          <w:shd w:val="clear" w:color="auto" w:fill="FFFFFF"/>
        </w:rPr>
        <w:t xml:space="preserve"> </w:t>
      </w:r>
      <w:proofErr w:type="spellStart"/>
      <w:r w:rsidR="00F32C7E" w:rsidRPr="001D226A">
        <w:rPr>
          <w:color w:val="auto"/>
          <w:shd w:val="clear" w:color="auto" w:fill="FFFFFF"/>
        </w:rPr>
        <w:t>FUdR</w:t>
      </w:r>
      <w:proofErr w:type="spellEnd"/>
      <w:r w:rsidR="00F32C7E" w:rsidRPr="001D226A">
        <w:rPr>
          <w:color w:val="auto"/>
          <w:shd w:val="clear" w:color="auto" w:fill="FFFFFF"/>
        </w:rPr>
        <w:t xml:space="preserve"> </w:t>
      </w:r>
      <w:r w:rsidRPr="001D226A">
        <w:rPr>
          <w:color w:val="auto"/>
          <w:shd w:val="clear" w:color="auto" w:fill="FFFFFF"/>
        </w:rPr>
        <w:t xml:space="preserve">to ensure that OCR </w:t>
      </w:r>
      <w:r w:rsidR="00406571">
        <w:rPr>
          <w:color w:val="auto"/>
          <w:shd w:val="clear" w:color="auto" w:fill="FFFFFF"/>
        </w:rPr>
        <w:t>are</w:t>
      </w:r>
      <w:r w:rsidRPr="001D226A">
        <w:rPr>
          <w:color w:val="auto"/>
          <w:shd w:val="clear" w:color="auto" w:fill="FFFFFF"/>
        </w:rPr>
        <w:t xml:space="preserve"> not confounded by the presence of progeny. </w:t>
      </w:r>
      <w:r w:rsidR="009622FE" w:rsidRPr="001D226A">
        <w:rPr>
          <w:color w:val="auto"/>
          <w:shd w:val="clear" w:color="auto" w:fill="FFFFFF"/>
        </w:rPr>
        <w:t xml:space="preserve">Nevertheless, if animals of varying sizes are to be examined, strategies </w:t>
      </w:r>
      <w:r w:rsidR="00A9559F" w:rsidRPr="001D226A">
        <w:rPr>
          <w:color w:val="auto"/>
          <w:shd w:val="clear" w:color="auto" w:fill="FFFFFF"/>
        </w:rPr>
        <w:t>for normalization need to</w:t>
      </w:r>
      <w:r w:rsidR="009622FE" w:rsidRPr="001D226A">
        <w:rPr>
          <w:color w:val="auto"/>
          <w:shd w:val="clear" w:color="auto" w:fill="FFFFFF"/>
        </w:rPr>
        <w:t xml:space="preserve"> be </w:t>
      </w:r>
      <w:r w:rsidR="00A9559F" w:rsidRPr="001D226A">
        <w:rPr>
          <w:color w:val="auto"/>
          <w:shd w:val="clear" w:color="auto" w:fill="FFFFFF"/>
        </w:rPr>
        <w:t>addressed</w:t>
      </w:r>
      <w:r w:rsidR="009622FE" w:rsidRPr="001D226A">
        <w:rPr>
          <w:color w:val="auto"/>
          <w:shd w:val="clear" w:color="auto" w:fill="FFFFFF"/>
        </w:rPr>
        <w:t xml:space="preserve">. </w:t>
      </w:r>
    </w:p>
    <w:p w14:paraId="621226AE" w14:textId="77777777" w:rsidR="0062630D" w:rsidRPr="001D226A" w:rsidRDefault="0062630D" w:rsidP="001E0598">
      <w:pPr>
        <w:widowControl/>
        <w:rPr>
          <w:color w:val="auto"/>
          <w:shd w:val="clear" w:color="auto" w:fill="FFFFFF"/>
        </w:rPr>
      </w:pPr>
    </w:p>
    <w:p w14:paraId="01C4F313" w14:textId="76C7B866" w:rsidR="009A64D8" w:rsidRPr="001D226A" w:rsidRDefault="00A9559F" w:rsidP="005476A1">
      <w:pPr>
        <w:widowControl/>
        <w:rPr>
          <w:color w:val="auto"/>
          <w:shd w:val="clear" w:color="auto" w:fill="FFFFFF"/>
        </w:rPr>
      </w:pPr>
      <w:r w:rsidRPr="001D226A">
        <w:rPr>
          <w:color w:val="auto"/>
          <w:shd w:val="clear" w:color="auto" w:fill="FFFFFF"/>
        </w:rPr>
        <w:t>T</w:t>
      </w:r>
      <w:r w:rsidR="0039229A" w:rsidRPr="001D226A">
        <w:rPr>
          <w:color w:val="auto"/>
          <w:shd w:val="clear" w:color="auto" w:fill="FFFFFF"/>
        </w:rPr>
        <w:t>his</w:t>
      </w:r>
      <w:r w:rsidR="00C20977" w:rsidRPr="001D226A">
        <w:rPr>
          <w:color w:val="auto"/>
          <w:shd w:val="clear" w:color="auto" w:fill="FFFFFF"/>
        </w:rPr>
        <w:t xml:space="preserve"> protocol </w:t>
      </w:r>
      <w:r w:rsidRPr="001D226A">
        <w:rPr>
          <w:color w:val="auto"/>
          <w:shd w:val="clear" w:color="auto" w:fill="FFFFFF"/>
        </w:rPr>
        <w:t>utilizes a platinum pick to transfer animals to the assay plate. In contrast to liquid transfer of animals, this manipulation enables the researcher to carefully examine and determine the health of the animals before and during the transfer. Also, it</w:t>
      </w:r>
      <w:r w:rsidR="00C20977" w:rsidRPr="001D226A">
        <w:rPr>
          <w:color w:val="auto"/>
          <w:shd w:val="clear" w:color="auto" w:fill="FFFFFF"/>
        </w:rPr>
        <w:t xml:space="preserve"> allows for better control of worm number and prevents the introduction of eggs </w:t>
      </w:r>
      <w:r w:rsidR="00F32C7E" w:rsidRPr="001D226A">
        <w:rPr>
          <w:color w:val="auto"/>
          <w:shd w:val="clear" w:color="auto" w:fill="FFFFFF"/>
        </w:rPr>
        <w:t xml:space="preserve">and </w:t>
      </w:r>
      <w:r w:rsidR="00C20977" w:rsidRPr="001D226A">
        <w:rPr>
          <w:color w:val="auto"/>
          <w:shd w:val="clear" w:color="auto" w:fill="FFFFFF"/>
        </w:rPr>
        <w:t>carcasses</w:t>
      </w:r>
      <w:r w:rsidR="005D764F" w:rsidRPr="001D226A">
        <w:rPr>
          <w:color w:val="auto"/>
          <w:shd w:val="clear" w:color="auto" w:fill="FFFFFF"/>
        </w:rPr>
        <w:t>.</w:t>
      </w:r>
      <w:r w:rsidR="00C20977" w:rsidRPr="001D226A">
        <w:rPr>
          <w:color w:val="auto"/>
          <w:shd w:val="clear" w:color="auto" w:fill="FFFFFF"/>
        </w:rPr>
        <w:t xml:space="preserve"> </w:t>
      </w:r>
      <w:r w:rsidR="005476A1" w:rsidRPr="005476A1">
        <w:rPr>
          <w:color w:val="auto"/>
          <w:shd w:val="clear" w:color="auto" w:fill="FFFFFF"/>
        </w:rPr>
        <w:t xml:space="preserve">Since the animals are </w:t>
      </w:r>
      <w:r w:rsidR="005476A1">
        <w:rPr>
          <w:color w:val="auto"/>
          <w:shd w:val="clear" w:color="auto" w:fill="FFFFFF"/>
        </w:rPr>
        <w:t xml:space="preserve">alive and </w:t>
      </w:r>
      <w:r w:rsidR="005476A1" w:rsidRPr="005476A1">
        <w:rPr>
          <w:color w:val="auto"/>
          <w:shd w:val="clear" w:color="auto" w:fill="FFFFFF"/>
        </w:rPr>
        <w:t>active</w:t>
      </w:r>
      <w:r w:rsidR="005476A1">
        <w:rPr>
          <w:color w:val="auto"/>
          <w:shd w:val="clear" w:color="auto" w:fill="FFFFFF"/>
        </w:rPr>
        <w:t xml:space="preserve"> during the assay run</w:t>
      </w:r>
      <w:r w:rsidR="005476A1" w:rsidRPr="005476A1">
        <w:rPr>
          <w:color w:val="auto"/>
          <w:shd w:val="clear" w:color="auto" w:fill="FFFFFF"/>
        </w:rPr>
        <w:t xml:space="preserve">, variability </w:t>
      </w:r>
      <w:r w:rsidR="005476A1">
        <w:rPr>
          <w:color w:val="auto"/>
          <w:shd w:val="clear" w:color="auto" w:fill="FFFFFF"/>
        </w:rPr>
        <w:t xml:space="preserve">is </w:t>
      </w:r>
      <w:r w:rsidR="005476A1" w:rsidRPr="005476A1">
        <w:rPr>
          <w:color w:val="auto"/>
          <w:shd w:val="clear" w:color="auto" w:fill="FFFFFF"/>
        </w:rPr>
        <w:t xml:space="preserve">likely </w:t>
      </w:r>
      <w:r w:rsidR="005476A1">
        <w:rPr>
          <w:color w:val="auto"/>
          <w:shd w:val="clear" w:color="auto" w:fill="FFFFFF"/>
        </w:rPr>
        <w:t>to arise</w:t>
      </w:r>
      <w:r w:rsidR="005476A1" w:rsidRPr="005476A1">
        <w:rPr>
          <w:color w:val="auto"/>
          <w:shd w:val="clear" w:color="auto" w:fill="FFFFFF"/>
        </w:rPr>
        <w:t xml:space="preserve"> from probe positioning. Assays </w:t>
      </w:r>
      <w:r w:rsidR="005476A1">
        <w:rPr>
          <w:color w:val="auto"/>
          <w:shd w:val="clear" w:color="auto" w:fill="FFFFFF"/>
        </w:rPr>
        <w:t>should therefore be</w:t>
      </w:r>
      <w:r w:rsidR="005476A1" w:rsidRPr="005476A1">
        <w:rPr>
          <w:color w:val="auto"/>
          <w:shd w:val="clear" w:color="auto" w:fill="FFFFFF"/>
        </w:rPr>
        <w:t xml:space="preserve"> done in triplicate and should be repeated a minimum </w:t>
      </w:r>
      <w:r w:rsidR="005476A1">
        <w:rPr>
          <w:color w:val="auto"/>
          <w:shd w:val="clear" w:color="auto" w:fill="FFFFFF"/>
        </w:rPr>
        <w:t>of</w:t>
      </w:r>
      <w:r w:rsidR="005476A1" w:rsidRPr="005476A1">
        <w:rPr>
          <w:color w:val="auto"/>
          <w:shd w:val="clear" w:color="auto" w:fill="FFFFFF"/>
        </w:rPr>
        <w:t xml:space="preserve"> three times. Also, double checking animal count post analysis is important for normalizing </w:t>
      </w:r>
      <w:r w:rsidR="005476A1">
        <w:rPr>
          <w:color w:val="auto"/>
          <w:shd w:val="clear" w:color="auto" w:fill="FFFFFF"/>
        </w:rPr>
        <w:t xml:space="preserve">to </w:t>
      </w:r>
      <w:r w:rsidR="005476A1" w:rsidRPr="005476A1">
        <w:rPr>
          <w:color w:val="auto"/>
          <w:shd w:val="clear" w:color="auto" w:fill="FFFFFF"/>
        </w:rPr>
        <w:t>animal number.</w:t>
      </w:r>
      <w:r w:rsidR="005476A1">
        <w:rPr>
          <w:color w:val="auto"/>
          <w:shd w:val="clear" w:color="auto" w:fill="FFFFFF"/>
        </w:rPr>
        <w:t xml:space="preserve"> </w:t>
      </w:r>
      <w:r w:rsidR="005D764F" w:rsidRPr="001D226A">
        <w:rPr>
          <w:color w:val="auto"/>
          <w:shd w:val="clear" w:color="auto" w:fill="FFFFFF"/>
        </w:rPr>
        <w:t xml:space="preserve">A </w:t>
      </w:r>
      <w:r w:rsidR="00C20977" w:rsidRPr="001D226A">
        <w:rPr>
          <w:color w:val="auto"/>
          <w:shd w:val="clear" w:color="auto" w:fill="FFFFFF"/>
        </w:rPr>
        <w:t xml:space="preserve">major drawback of </w:t>
      </w:r>
      <w:r w:rsidR="005D764F" w:rsidRPr="001D226A">
        <w:rPr>
          <w:color w:val="auto"/>
          <w:shd w:val="clear" w:color="auto" w:fill="FFFFFF"/>
        </w:rPr>
        <w:t>this protocol</w:t>
      </w:r>
      <w:r w:rsidR="00C20977" w:rsidRPr="001D226A">
        <w:rPr>
          <w:color w:val="auto"/>
          <w:shd w:val="clear" w:color="auto" w:fill="FFFFFF"/>
        </w:rPr>
        <w:t xml:space="preserve"> is the inability to compare more than </w:t>
      </w:r>
      <w:r w:rsidR="00D04B90">
        <w:rPr>
          <w:color w:val="auto"/>
          <w:shd w:val="clear" w:color="auto" w:fill="FFFFFF"/>
        </w:rPr>
        <w:t>two</w:t>
      </w:r>
      <w:r w:rsidR="00C20977" w:rsidRPr="001D226A">
        <w:rPr>
          <w:color w:val="auto"/>
          <w:shd w:val="clear" w:color="auto" w:fill="FFFFFF"/>
        </w:rPr>
        <w:t xml:space="preserve"> samples at once, without compromising the number of </w:t>
      </w:r>
      <w:r w:rsidR="00C94F38" w:rsidRPr="001D226A">
        <w:rPr>
          <w:color w:val="auto"/>
          <w:shd w:val="clear" w:color="auto" w:fill="FFFFFF"/>
        </w:rPr>
        <w:t>replicates within a single assay</w:t>
      </w:r>
      <w:r w:rsidR="00C20977" w:rsidRPr="001D226A">
        <w:rPr>
          <w:color w:val="auto"/>
          <w:shd w:val="clear" w:color="auto" w:fill="FFFFFF"/>
        </w:rPr>
        <w:t>.</w:t>
      </w:r>
      <w:r w:rsidR="00C5501C">
        <w:rPr>
          <w:color w:val="auto"/>
          <w:shd w:val="clear" w:color="auto" w:fill="FFFFFF"/>
        </w:rPr>
        <w:t xml:space="preserve"> D</w:t>
      </w:r>
      <w:r w:rsidR="009A64D8" w:rsidRPr="001D226A">
        <w:rPr>
          <w:color w:val="auto"/>
          <w:shd w:val="clear" w:color="auto" w:fill="FFFFFF"/>
        </w:rPr>
        <w:t>espite this</w:t>
      </w:r>
      <w:r w:rsidR="00C5501C">
        <w:rPr>
          <w:color w:val="auto"/>
          <w:shd w:val="clear" w:color="auto" w:fill="FFFFFF"/>
        </w:rPr>
        <w:t xml:space="preserve"> limitation</w:t>
      </w:r>
      <w:r w:rsidR="009A64D8" w:rsidRPr="001D226A">
        <w:rPr>
          <w:color w:val="auto"/>
          <w:shd w:val="clear" w:color="auto" w:fill="FFFFFF"/>
        </w:rPr>
        <w:t xml:space="preserve">, </w:t>
      </w:r>
      <w:r w:rsidR="005D764F" w:rsidRPr="001D226A">
        <w:rPr>
          <w:color w:val="auto"/>
          <w:shd w:val="clear" w:color="auto" w:fill="FFFFFF"/>
        </w:rPr>
        <w:t>this protocol</w:t>
      </w:r>
      <w:r w:rsidR="009A64D8" w:rsidRPr="001D226A">
        <w:rPr>
          <w:color w:val="auto"/>
          <w:shd w:val="clear" w:color="auto" w:fill="FFFFFF"/>
        </w:rPr>
        <w:t xml:space="preserve"> can be a very </w:t>
      </w:r>
      <w:r w:rsidR="00C52482" w:rsidRPr="001D226A">
        <w:rPr>
          <w:color w:val="auto"/>
          <w:shd w:val="clear" w:color="auto" w:fill="FFFFFF"/>
        </w:rPr>
        <w:t xml:space="preserve">powerful research </w:t>
      </w:r>
      <w:r w:rsidR="009A64D8" w:rsidRPr="001D226A">
        <w:rPr>
          <w:color w:val="auto"/>
          <w:shd w:val="clear" w:color="auto" w:fill="FFFFFF"/>
        </w:rPr>
        <w:t xml:space="preserve">tool in analyzing OCR when </w:t>
      </w:r>
      <w:r w:rsidR="006F7EDA" w:rsidRPr="001D226A">
        <w:rPr>
          <w:color w:val="auto"/>
          <w:shd w:val="clear" w:color="auto" w:fill="FFFFFF"/>
        </w:rPr>
        <w:t>comparing two genotypes or conditions</w:t>
      </w:r>
      <w:r w:rsidR="009A64D8" w:rsidRPr="001D226A">
        <w:rPr>
          <w:color w:val="auto"/>
          <w:shd w:val="clear" w:color="auto" w:fill="FFFFFF"/>
        </w:rPr>
        <w:t xml:space="preserve">. </w:t>
      </w:r>
      <w:r w:rsidRPr="001D226A">
        <w:rPr>
          <w:color w:val="auto"/>
          <w:shd w:val="clear" w:color="auto" w:fill="FFFFFF"/>
        </w:rPr>
        <w:t xml:space="preserve">Moreover, this protocol could be </w:t>
      </w:r>
      <w:r w:rsidR="006C019C" w:rsidRPr="001D226A">
        <w:rPr>
          <w:color w:val="auto"/>
          <w:shd w:val="clear" w:color="auto" w:fill="FFFFFF"/>
        </w:rPr>
        <w:t xml:space="preserve">easily </w:t>
      </w:r>
      <w:r w:rsidR="0092098A" w:rsidRPr="001D226A">
        <w:rPr>
          <w:color w:val="auto"/>
          <w:shd w:val="clear" w:color="auto" w:fill="FFFFFF"/>
        </w:rPr>
        <w:t>adapted</w:t>
      </w:r>
      <w:r w:rsidRPr="001D226A">
        <w:rPr>
          <w:color w:val="auto"/>
          <w:shd w:val="clear" w:color="auto" w:fill="FFFFFF"/>
        </w:rPr>
        <w:t xml:space="preserve"> to examine the OCR </w:t>
      </w:r>
      <w:r w:rsidR="006C019C" w:rsidRPr="001D226A">
        <w:rPr>
          <w:color w:val="auto"/>
          <w:shd w:val="clear" w:color="auto" w:fill="FFFFFF"/>
        </w:rPr>
        <w:t>of</w:t>
      </w:r>
      <w:r w:rsidRPr="001D226A">
        <w:rPr>
          <w:color w:val="auto"/>
          <w:shd w:val="clear" w:color="auto" w:fill="FFFFFF"/>
        </w:rPr>
        <w:t xml:space="preserve"> animals grown on different food sources</w:t>
      </w:r>
      <w:r w:rsidR="006C019C" w:rsidRPr="001D226A">
        <w:rPr>
          <w:color w:val="auto"/>
          <w:shd w:val="clear" w:color="auto" w:fill="FFFFFF"/>
        </w:rPr>
        <w:t>, supplements</w:t>
      </w:r>
      <w:r w:rsidR="00607B2E">
        <w:rPr>
          <w:color w:val="auto"/>
          <w:shd w:val="clear" w:color="auto" w:fill="FFFFFF"/>
        </w:rPr>
        <w:t>,</w:t>
      </w:r>
      <w:r w:rsidRPr="001D226A">
        <w:rPr>
          <w:color w:val="auto"/>
          <w:shd w:val="clear" w:color="auto" w:fill="FFFFFF"/>
        </w:rPr>
        <w:t xml:space="preserve"> or drug treatment</w:t>
      </w:r>
      <w:r w:rsidR="00607B2E">
        <w:rPr>
          <w:color w:val="auto"/>
          <w:shd w:val="clear" w:color="auto" w:fill="FFFFFF"/>
        </w:rPr>
        <w:t>s</w:t>
      </w:r>
      <w:r w:rsidRPr="001D226A">
        <w:rPr>
          <w:color w:val="auto"/>
          <w:shd w:val="clear" w:color="auto" w:fill="FFFFFF"/>
        </w:rPr>
        <w:t xml:space="preserve">. </w:t>
      </w:r>
    </w:p>
    <w:p w14:paraId="7B117AAD" w14:textId="7A3504FF" w:rsidR="009A64D8" w:rsidRPr="001D226A" w:rsidRDefault="009A64D8" w:rsidP="001E0598">
      <w:pPr>
        <w:widowControl/>
        <w:rPr>
          <w:color w:val="auto"/>
          <w:shd w:val="clear" w:color="auto" w:fill="FFFFFF"/>
        </w:rPr>
      </w:pPr>
    </w:p>
    <w:p w14:paraId="08266B91" w14:textId="471C2239" w:rsidR="00115A7B" w:rsidRPr="001D226A" w:rsidRDefault="003F0046" w:rsidP="001E0598">
      <w:pPr>
        <w:pStyle w:val="NormalWeb"/>
        <w:widowControl/>
        <w:spacing w:before="0" w:beforeAutospacing="0" w:after="0" w:afterAutospacing="0"/>
        <w:rPr>
          <w:b/>
          <w:bCs/>
          <w:color w:val="auto"/>
        </w:rPr>
      </w:pPr>
      <w:r w:rsidRPr="001D226A">
        <w:rPr>
          <w:b/>
          <w:bCs/>
          <w:color w:val="auto"/>
        </w:rPr>
        <w:t xml:space="preserve">ACKNOWLEDGMENTS: </w:t>
      </w:r>
    </w:p>
    <w:p w14:paraId="213B1A4F" w14:textId="32E33927" w:rsidR="003F0046" w:rsidRPr="001D226A" w:rsidRDefault="00EA7E6A" w:rsidP="001E0598">
      <w:pPr>
        <w:widowControl/>
        <w:rPr>
          <w:color w:val="auto"/>
        </w:rPr>
      </w:pPr>
      <w:r w:rsidRPr="001D226A">
        <w:rPr>
          <w:color w:val="auto"/>
        </w:rPr>
        <w:t xml:space="preserve">The authors </w:t>
      </w:r>
      <w:r w:rsidR="003F0046" w:rsidRPr="001D226A">
        <w:rPr>
          <w:color w:val="auto"/>
        </w:rPr>
        <w:t xml:space="preserve">would like to acknowledge Dr. Kevin Bittman for his guidance in establishing the Seahorse </w:t>
      </w:r>
      <w:proofErr w:type="spellStart"/>
      <w:r w:rsidR="003F0046" w:rsidRPr="001D226A">
        <w:rPr>
          <w:color w:val="auto"/>
        </w:rPr>
        <w:t>XFp</w:t>
      </w:r>
      <w:proofErr w:type="spellEnd"/>
      <w:r w:rsidR="003F0046" w:rsidRPr="001D226A">
        <w:rPr>
          <w:color w:val="auto"/>
        </w:rPr>
        <w:t xml:space="preserve"> in the lab. National Institutes of Health grant GM088213 supported this work. </w:t>
      </w:r>
    </w:p>
    <w:p w14:paraId="736D11C0" w14:textId="77777777" w:rsidR="003F0046" w:rsidRPr="001D226A" w:rsidRDefault="003F0046" w:rsidP="001E0598">
      <w:pPr>
        <w:widowControl/>
        <w:rPr>
          <w:b/>
          <w:bCs/>
          <w:color w:val="auto"/>
        </w:rPr>
      </w:pPr>
    </w:p>
    <w:p w14:paraId="44F94F2D" w14:textId="1D59ADB1" w:rsidR="00115A7B" w:rsidRPr="001D226A" w:rsidRDefault="003F0046" w:rsidP="001E0598">
      <w:pPr>
        <w:pStyle w:val="NormalWeb"/>
        <w:widowControl/>
        <w:spacing w:before="0" w:beforeAutospacing="0" w:after="0" w:afterAutospacing="0"/>
        <w:rPr>
          <w:color w:val="auto"/>
        </w:rPr>
      </w:pPr>
      <w:r w:rsidRPr="001D226A">
        <w:rPr>
          <w:b/>
          <w:color w:val="auto"/>
        </w:rPr>
        <w:t>DISCLOSURES</w:t>
      </w:r>
      <w:r w:rsidRPr="001D226A">
        <w:rPr>
          <w:b/>
          <w:bCs/>
          <w:color w:val="auto"/>
        </w:rPr>
        <w:t xml:space="preserve">: </w:t>
      </w:r>
    </w:p>
    <w:p w14:paraId="025DE5DF" w14:textId="77777777" w:rsidR="003F0046" w:rsidRPr="001D226A" w:rsidRDefault="003F0046" w:rsidP="001E0598">
      <w:pPr>
        <w:widowControl/>
        <w:rPr>
          <w:color w:val="auto"/>
        </w:rPr>
      </w:pPr>
      <w:r w:rsidRPr="001D226A">
        <w:rPr>
          <w:color w:val="auto"/>
        </w:rPr>
        <w:t>The authors have nothing to disclose.</w:t>
      </w:r>
    </w:p>
    <w:p w14:paraId="67484A9D" w14:textId="77777777" w:rsidR="003F0046" w:rsidRPr="001D226A" w:rsidRDefault="003F0046" w:rsidP="001E0598">
      <w:pPr>
        <w:widowControl/>
        <w:rPr>
          <w:color w:val="auto"/>
        </w:rPr>
      </w:pPr>
    </w:p>
    <w:p w14:paraId="1E04534D" w14:textId="14690FA2" w:rsidR="00A510CD" w:rsidRPr="001D226A" w:rsidRDefault="003F0046" w:rsidP="001E0598">
      <w:pPr>
        <w:widowControl/>
        <w:rPr>
          <w:b/>
          <w:color w:val="auto"/>
        </w:rPr>
      </w:pPr>
      <w:r w:rsidRPr="001D226A">
        <w:rPr>
          <w:b/>
          <w:bCs/>
          <w:color w:val="auto"/>
        </w:rPr>
        <w:t>REFERENCES:</w:t>
      </w:r>
    </w:p>
    <w:p w14:paraId="0643665B" w14:textId="16D69F72" w:rsidR="001F6CAF" w:rsidRDefault="00A510CD" w:rsidP="001F6CAF">
      <w:pPr>
        <w:pStyle w:val="ListParagraph"/>
        <w:ind w:hanging="720"/>
        <w:rPr>
          <w:noProof/>
          <w:color w:val="auto"/>
        </w:rPr>
      </w:pPr>
      <w:r w:rsidRPr="001D226A">
        <w:rPr>
          <w:color w:val="auto"/>
        </w:rPr>
        <w:fldChar w:fldCharType="begin"/>
      </w:r>
      <w:r w:rsidRPr="001D226A">
        <w:rPr>
          <w:color w:val="auto"/>
        </w:rPr>
        <w:instrText xml:space="preserve"> ADDIN EN.REFLIST </w:instrText>
      </w:r>
      <w:r w:rsidRPr="001D226A">
        <w:rPr>
          <w:color w:val="auto"/>
        </w:rPr>
        <w:fldChar w:fldCharType="separate"/>
      </w:r>
      <w:r w:rsidR="001F6CAF">
        <w:rPr>
          <w:noProof/>
          <w:color w:val="auto"/>
        </w:rPr>
        <w:t>1</w:t>
      </w:r>
      <w:r w:rsidR="001F6CAF">
        <w:rPr>
          <w:noProof/>
          <w:color w:val="auto"/>
        </w:rPr>
        <w:tab/>
        <w:t xml:space="preserve">Nelson, D. L., Cox, M. M. in </w:t>
      </w:r>
      <w:r w:rsidR="001F6CAF" w:rsidRPr="001F6CAF">
        <w:rPr>
          <w:i/>
          <w:noProof/>
          <w:color w:val="auto"/>
        </w:rPr>
        <w:t>Lehninger Principles of Biochemistry</w:t>
      </w:r>
      <w:r w:rsidR="001F6CAF">
        <w:rPr>
          <w:noProof/>
          <w:color w:val="auto"/>
        </w:rPr>
        <w:t xml:space="preserve">   (ed K. Ahr) Ch. 19, 707-772 (W. H. Freeman and Company, 2008).</w:t>
      </w:r>
    </w:p>
    <w:p w14:paraId="529341FA" w14:textId="55E1AC79" w:rsidR="001F6CAF" w:rsidRDefault="001F6CAF" w:rsidP="001F6CAF">
      <w:pPr>
        <w:pStyle w:val="ListParagraph"/>
        <w:ind w:hanging="720"/>
        <w:rPr>
          <w:noProof/>
          <w:color w:val="auto"/>
        </w:rPr>
      </w:pPr>
      <w:r>
        <w:rPr>
          <w:noProof/>
          <w:color w:val="auto"/>
        </w:rPr>
        <w:t>2</w:t>
      </w:r>
      <w:r>
        <w:rPr>
          <w:noProof/>
          <w:color w:val="auto"/>
        </w:rPr>
        <w:tab/>
        <w:t>Marchi, S.</w:t>
      </w:r>
      <w:r w:rsidRPr="001F6CAF">
        <w:rPr>
          <w:i/>
          <w:noProof/>
          <w:color w:val="auto"/>
        </w:rPr>
        <w:t xml:space="preserve"> </w:t>
      </w:r>
      <w:r w:rsidR="00461304" w:rsidRPr="00461304">
        <w:rPr>
          <w:noProof/>
          <w:color w:val="auto"/>
        </w:rPr>
        <w:t>et al.</w:t>
      </w:r>
      <w:r>
        <w:rPr>
          <w:noProof/>
          <w:color w:val="auto"/>
        </w:rPr>
        <w:t xml:space="preserve"> Mitochondrial and endoplasmic reticulum calcium homeostasis and cell death. </w:t>
      </w:r>
      <w:r w:rsidRPr="001F6CAF">
        <w:rPr>
          <w:i/>
          <w:noProof/>
          <w:color w:val="auto"/>
        </w:rPr>
        <w:t>Cell Calcium</w:t>
      </w:r>
      <w:r w:rsidR="00CD10DA">
        <w:rPr>
          <w:i/>
          <w:noProof/>
          <w:color w:val="auto"/>
        </w:rPr>
        <w:t>.</w:t>
      </w:r>
      <w:r>
        <w:rPr>
          <w:noProof/>
          <w:color w:val="auto"/>
        </w:rPr>
        <w:t xml:space="preserve"> </w:t>
      </w:r>
      <w:r w:rsidRPr="001F6CAF">
        <w:rPr>
          <w:b/>
          <w:noProof/>
          <w:color w:val="auto"/>
        </w:rPr>
        <w:t>69</w:t>
      </w:r>
      <w:r>
        <w:rPr>
          <w:noProof/>
          <w:color w:val="auto"/>
        </w:rPr>
        <w:t>, 62-72, doi:10.1016/j.ceca.2017.05.003 (2018).</w:t>
      </w:r>
    </w:p>
    <w:p w14:paraId="0269413B" w14:textId="7BA809C4" w:rsidR="001F6CAF" w:rsidRDefault="001F6CAF" w:rsidP="001F6CAF">
      <w:pPr>
        <w:pStyle w:val="ListParagraph"/>
        <w:ind w:hanging="720"/>
        <w:rPr>
          <w:noProof/>
          <w:color w:val="auto"/>
        </w:rPr>
      </w:pPr>
      <w:r>
        <w:rPr>
          <w:noProof/>
          <w:color w:val="auto"/>
        </w:rPr>
        <w:t>3</w:t>
      </w:r>
      <w:r>
        <w:rPr>
          <w:noProof/>
          <w:color w:val="auto"/>
        </w:rPr>
        <w:tab/>
        <w:t>Sarasija, S.</w:t>
      </w:r>
      <w:r w:rsidRPr="001F6CAF">
        <w:rPr>
          <w:i/>
          <w:noProof/>
          <w:color w:val="auto"/>
        </w:rPr>
        <w:t xml:space="preserve"> </w:t>
      </w:r>
      <w:r w:rsidR="00461304" w:rsidRPr="00461304">
        <w:rPr>
          <w:noProof/>
          <w:color w:val="auto"/>
        </w:rPr>
        <w:t>et al.</w:t>
      </w:r>
      <w:r>
        <w:rPr>
          <w:noProof/>
          <w:color w:val="auto"/>
        </w:rPr>
        <w:t xml:space="preserve"> Presenilin mutations deregulate mitochondrial Ca(2+) homeostasis and metabolic activity causing neurodegeneration in Caenorhabditis elegans. </w:t>
      </w:r>
      <w:r w:rsidRPr="001F6CAF">
        <w:rPr>
          <w:i/>
          <w:noProof/>
          <w:color w:val="auto"/>
        </w:rPr>
        <w:t>eLife</w:t>
      </w:r>
      <w:r w:rsidR="00CD10DA">
        <w:rPr>
          <w:i/>
          <w:noProof/>
          <w:color w:val="auto"/>
        </w:rPr>
        <w:t>.</w:t>
      </w:r>
      <w:r>
        <w:rPr>
          <w:noProof/>
          <w:color w:val="auto"/>
        </w:rPr>
        <w:t xml:space="preserve"> </w:t>
      </w:r>
      <w:r w:rsidRPr="001F6CAF">
        <w:rPr>
          <w:b/>
          <w:noProof/>
          <w:color w:val="auto"/>
        </w:rPr>
        <w:t>7</w:t>
      </w:r>
      <w:r>
        <w:rPr>
          <w:noProof/>
          <w:color w:val="auto"/>
        </w:rPr>
        <w:t>, doi:10.7554/eLife.33052 (2018).</w:t>
      </w:r>
    </w:p>
    <w:p w14:paraId="4C0F2719" w14:textId="188E7FF8" w:rsidR="001F6CAF" w:rsidRDefault="001F6CAF" w:rsidP="001F6CAF">
      <w:pPr>
        <w:pStyle w:val="ListParagraph"/>
        <w:ind w:hanging="720"/>
        <w:rPr>
          <w:noProof/>
          <w:color w:val="auto"/>
        </w:rPr>
      </w:pPr>
      <w:r>
        <w:rPr>
          <w:noProof/>
          <w:color w:val="auto"/>
        </w:rPr>
        <w:lastRenderedPageBreak/>
        <w:t>4</w:t>
      </w:r>
      <w:r>
        <w:rPr>
          <w:noProof/>
          <w:color w:val="auto"/>
        </w:rPr>
        <w:tab/>
        <w:t>Luz, A. L.</w:t>
      </w:r>
      <w:r w:rsidRPr="001F6CAF">
        <w:rPr>
          <w:i/>
          <w:noProof/>
          <w:color w:val="auto"/>
        </w:rPr>
        <w:t xml:space="preserve"> </w:t>
      </w:r>
      <w:r w:rsidR="00461304" w:rsidRPr="00461304">
        <w:rPr>
          <w:noProof/>
          <w:color w:val="auto"/>
        </w:rPr>
        <w:t>et al.</w:t>
      </w:r>
      <w:r>
        <w:rPr>
          <w:noProof/>
          <w:color w:val="auto"/>
        </w:rPr>
        <w:t xml:space="preserve"> Mitochondrial Morphology and Fundamental Parameters of the Mitochondrial Respiratory Chain Are Altered in Caenorhabditis elegans Strains Deficient in Mitochondrial Dynamics and Homeostasis Processes. </w:t>
      </w:r>
      <w:r w:rsidRPr="001F6CAF">
        <w:rPr>
          <w:i/>
          <w:noProof/>
          <w:color w:val="auto"/>
        </w:rPr>
        <w:t>PLoS One</w:t>
      </w:r>
      <w:r w:rsidR="00CD10DA">
        <w:rPr>
          <w:i/>
          <w:noProof/>
          <w:color w:val="auto"/>
        </w:rPr>
        <w:t>.</w:t>
      </w:r>
      <w:r>
        <w:rPr>
          <w:noProof/>
          <w:color w:val="auto"/>
        </w:rPr>
        <w:t xml:space="preserve"> </w:t>
      </w:r>
      <w:r w:rsidRPr="001F6CAF">
        <w:rPr>
          <w:b/>
          <w:noProof/>
          <w:color w:val="auto"/>
        </w:rPr>
        <w:t>10</w:t>
      </w:r>
      <w:r>
        <w:rPr>
          <w:noProof/>
          <w:color w:val="auto"/>
        </w:rPr>
        <w:t>, e0130940, doi:10.1371/journal.pone.0130940 (2015).</w:t>
      </w:r>
    </w:p>
    <w:p w14:paraId="677AE646" w14:textId="3DA163E2" w:rsidR="001F6CAF" w:rsidRDefault="001F6CAF" w:rsidP="001F6CAF">
      <w:pPr>
        <w:pStyle w:val="ListParagraph"/>
        <w:ind w:hanging="720"/>
        <w:rPr>
          <w:noProof/>
          <w:color w:val="auto"/>
        </w:rPr>
      </w:pPr>
      <w:r>
        <w:rPr>
          <w:noProof/>
          <w:color w:val="auto"/>
        </w:rPr>
        <w:t>5</w:t>
      </w:r>
      <w:r>
        <w:rPr>
          <w:noProof/>
          <w:color w:val="auto"/>
        </w:rPr>
        <w:tab/>
        <w:t>Ryu, D.</w:t>
      </w:r>
      <w:r w:rsidRPr="001F6CAF">
        <w:rPr>
          <w:i/>
          <w:noProof/>
          <w:color w:val="auto"/>
        </w:rPr>
        <w:t xml:space="preserve"> </w:t>
      </w:r>
      <w:r w:rsidR="00461304" w:rsidRPr="00461304">
        <w:rPr>
          <w:noProof/>
          <w:color w:val="auto"/>
        </w:rPr>
        <w:t>et al.</w:t>
      </w:r>
      <w:r>
        <w:rPr>
          <w:noProof/>
          <w:color w:val="auto"/>
        </w:rPr>
        <w:t xml:space="preserve"> Urolithin A induces mitophagy and prolongs lifespan in C. elegans and increases muscle function in rodents. </w:t>
      </w:r>
      <w:r w:rsidRPr="001F6CAF">
        <w:rPr>
          <w:i/>
          <w:noProof/>
          <w:color w:val="auto"/>
        </w:rPr>
        <w:t>Nat</w:t>
      </w:r>
      <w:r w:rsidR="002B48B4">
        <w:rPr>
          <w:i/>
          <w:noProof/>
          <w:color w:val="auto"/>
        </w:rPr>
        <w:t>ure</w:t>
      </w:r>
      <w:r w:rsidRPr="001F6CAF">
        <w:rPr>
          <w:i/>
          <w:noProof/>
          <w:color w:val="auto"/>
        </w:rPr>
        <w:t xml:space="preserve"> Med</w:t>
      </w:r>
      <w:r w:rsidR="002B48B4">
        <w:rPr>
          <w:i/>
          <w:noProof/>
          <w:color w:val="auto"/>
        </w:rPr>
        <w:t>icine</w:t>
      </w:r>
      <w:r w:rsidR="00CD10DA">
        <w:rPr>
          <w:i/>
          <w:noProof/>
          <w:color w:val="auto"/>
        </w:rPr>
        <w:t>.</w:t>
      </w:r>
      <w:r>
        <w:rPr>
          <w:noProof/>
          <w:color w:val="auto"/>
        </w:rPr>
        <w:t xml:space="preserve"> </w:t>
      </w:r>
      <w:r w:rsidRPr="001F6CAF">
        <w:rPr>
          <w:b/>
          <w:noProof/>
          <w:color w:val="auto"/>
        </w:rPr>
        <w:t>22</w:t>
      </w:r>
      <w:r>
        <w:rPr>
          <w:noProof/>
          <w:color w:val="auto"/>
        </w:rPr>
        <w:t>, 879-888, doi:10.1038/nm.4132 (2016).</w:t>
      </w:r>
    </w:p>
    <w:p w14:paraId="1B7A77C8" w14:textId="5A2398D3" w:rsidR="001F6CAF" w:rsidRDefault="001F6CAF" w:rsidP="001F6CAF">
      <w:pPr>
        <w:pStyle w:val="ListParagraph"/>
        <w:ind w:hanging="720"/>
        <w:rPr>
          <w:noProof/>
          <w:color w:val="auto"/>
        </w:rPr>
      </w:pPr>
      <w:r>
        <w:rPr>
          <w:noProof/>
          <w:color w:val="auto"/>
        </w:rPr>
        <w:t>6</w:t>
      </w:r>
      <w:r>
        <w:rPr>
          <w:noProof/>
          <w:color w:val="auto"/>
        </w:rPr>
        <w:tab/>
        <w:t>Perry, C. G., Kane, D. A., Lanza, I. R.</w:t>
      </w:r>
      <w:r w:rsidR="008F5B3B">
        <w:rPr>
          <w:noProof/>
          <w:color w:val="auto"/>
        </w:rPr>
        <w:t>,</w:t>
      </w:r>
      <w:r>
        <w:rPr>
          <w:noProof/>
          <w:color w:val="auto"/>
        </w:rPr>
        <w:t xml:space="preserve"> Neufer, P. D. Methods for assessing mitochondrial function in diabetes. </w:t>
      </w:r>
      <w:r w:rsidRPr="001F6CAF">
        <w:rPr>
          <w:i/>
          <w:noProof/>
          <w:color w:val="auto"/>
        </w:rPr>
        <w:t>Diabetes</w:t>
      </w:r>
      <w:r w:rsidR="00CD10DA">
        <w:rPr>
          <w:i/>
          <w:noProof/>
          <w:color w:val="auto"/>
        </w:rPr>
        <w:t>.</w:t>
      </w:r>
      <w:r>
        <w:rPr>
          <w:noProof/>
          <w:color w:val="auto"/>
        </w:rPr>
        <w:t xml:space="preserve"> </w:t>
      </w:r>
      <w:r w:rsidRPr="001F6CAF">
        <w:rPr>
          <w:b/>
          <w:noProof/>
          <w:color w:val="auto"/>
        </w:rPr>
        <w:t>62</w:t>
      </w:r>
      <w:r>
        <w:rPr>
          <w:noProof/>
          <w:color w:val="auto"/>
        </w:rPr>
        <w:t>, 1041-1053, doi:10.2337/db12-1219 (2013).</w:t>
      </w:r>
    </w:p>
    <w:p w14:paraId="3AFBA400" w14:textId="780739E6" w:rsidR="001F6CAF" w:rsidRDefault="001F6CAF" w:rsidP="001F6CAF">
      <w:pPr>
        <w:pStyle w:val="ListParagraph"/>
        <w:ind w:hanging="720"/>
        <w:rPr>
          <w:noProof/>
          <w:color w:val="auto"/>
        </w:rPr>
      </w:pPr>
      <w:r>
        <w:rPr>
          <w:noProof/>
          <w:color w:val="auto"/>
        </w:rPr>
        <w:t>7</w:t>
      </w:r>
      <w:r>
        <w:rPr>
          <w:noProof/>
          <w:color w:val="auto"/>
        </w:rPr>
        <w:tab/>
        <w:t>Schulz, T. J.</w:t>
      </w:r>
      <w:r w:rsidRPr="001F6CAF">
        <w:rPr>
          <w:i/>
          <w:noProof/>
          <w:color w:val="auto"/>
        </w:rPr>
        <w:t xml:space="preserve"> </w:t>
      </w:r>
      <w:r w:rsidR="00461304" w:rsidRPr="00461304">
        <w:rPr>
          <w:noProof/>
          <w:color w:val="auto"/>
        </w:rPr>
        <w:t>et al.</w:t>
      </w:r>
      <w:r>
        <w:rPr>
          <w:noProof/>
          <w:color w:val="auto"/>
        </w:rPr>
        <w:t xml:space="preserve"> Glucose restriction extends Caenorhabditis elegans life span by inducing mitochondrial respiration and increasing oxidative stress. </w:t>
      </w:r>
      <w:r w:rsidRPr="001F6CAF">
        <w:rPr>
          <w:i/>
          <w:noProof/>
          <w:color w:val="auto"/>
        </w:rPr>
        <w:t xml:space="preserve">Cell </w:t>
      </w:r>
      <w:r w:rsidR="00CD10DA">
        <w:rPr>
          <w:i/>
          <w:noProof/>
          <w:color w:val="auto"/>
        </w:rPr>
        <w:t>M</w:t>
      </w:r>
      <w:r w:rsidRPr="001F6CAF">
        <w:rPr>
          <w:i/>
          <w:noProof/>
          <w:color w:val="auto"/>
        </w:rPr>
        <w:t>etabolism</w:t>
      </w:r>
      <w:r w:rsidR="00CD10DA">
        <w:rPr>
          <w:i/>
          <w:noProof/>
          <w:color w:val="auto"/>
        </w:rPr>
        <w:t>.</w:t>
      </w:r>
      <w:r>
        <w:rPr>
          <w:noProof/>
          <w:color w:val="auto"/>
        </w:rPr>
        <w:t xml:space="preserve"> </w:t>
      </w:r>
      <w:r w:rsidRPr="001F6CAF">
        <w:rPr>
          <w:b/>
          <w:noProof/>
          <w:color w:val="auto"/>
        </w:rPr>
        <w:t>6</w:t>
      </w:r>
      <w:r>
        <w:rPr>
          <w:noProof/>
          <w:color w:val="auto"/>
        </w:rPr>
        <w:t>, 280-293, doi:10.1016/j.cmet.2007.08.011 (2007).</w:t>
      </w:r>
    </w:p>
    <w:p w14:paraId="4B1D1E1F" w14:textId="5BF3C59D" w:rsidR="001F6CAF" w:rsidRDefault="001F6CAF" w:rsidP="001F6CAF">
      <w:pPr>
        <w:pStyle w:val="ListParagraph"/>
        <w:ind w:hanging="720"/>
        <w:rPr>
          <w:noProof/>
          <w:color w:val="auto"/>
        </w:rPr>
      </w:pPr>
      <w:r>
        <w:rPr>
          <w:noProof/>
          <w:color w:val="auto"/>
        </w:rPr>
        <w:t>8</w:t>
      </w:r>
      <w:r>
        <w:rPr>
          <w:noProof/>
          <w:color w:val="auto"/>
        </w:rPr>
        <w:tab/>
        <w:t>Koopman, M.</w:t>
      </w:r>
      <w:r w:rsidRPr="001F6CAF">
        <w:rPr>
          <w:i/>
          <w:noProof/>
          <w:color w:val="auto"/>
        </w:rPr>
        <w:t xml:space="preserve"> </w:t>
      </w:r>
      <w:r w:rsidR="00461304" w:rsidRPr="00461304">
        <w:rPr>
          <w:noProof/>
          <w:color w:val="auto"/>
        </w:rPr>
        <w:t>et al.</w:t>
      </w:r>
      <w:r>
        <w:rPr>
          <w:noProof/>
          <w:color w:val="auto"/>
        </w:rPr>
        <w:t xml:space="preserve"> A screening-based platform for the assessment of cellular respiration in Caenorhabditis elegans. </w:t>
      </w:r>
      <w:r w:rsidRPr="001F6CAF">
        <w:rPr>
          <w:i/>
          <w:noProof/>
          <w:color w:val="auto"/>
        </w:rPr>
        <w:t>Nat</w:t>
      </w:r>
      <w:r w:rsidR="002B48B4">
        <w:rPr>
          <w:i/>
          <w:noProof/>
          <w:color w:val="auto"/>
        </w:rPr>
        <w:t>ure</w:t>
      </w:r>
      <w:r w:rsidRPr="001F6CAF">
        <w:rPr>
          <w:i/>
          <w:noProof/>
          <w:color w:val="auto"/>
        </w:rPr>
        <w:t xml:space="preserve"> Protoc</w:t>
      </w:r>
      <w:r w:rsidR="002B48B4">
        <w:rPr>
          <w:i/>
          <w:noProof/>
          <w:color w:val="auto"/>
        </w:rPr>
        <w:t>ols</w:t>
      </w:r>
      <w:r w:rsidR="00CD10DA">
        <w:rPr>
          <w:i/>
          <w:noProof/>
          <w:color w:val="auto"/>
        </w:rPr>
        <w:t>.</w:t>
      </w:r>
      <w:r>
        <w:rPr>
          <w:noProof/>
          <w:color w:val="auto"/>
        </w:rPr>
        <w:t xml:space="preserve"> </w:t>
      </w:r>
      <w:r w:rsidRPr="001F6CAF">
        <w:rPr>
          <w:b/>
          <w:noProof/>
          <w:color w:val="auto"/>
        </w:rPr>
        <w:t>11</w:t>
      </w:r>
      <w:r>
        <w:rPr>
          <w:noProof/>
          <w:color w:val="auto"/>
        </w:rPr>
        <w:t>, 1798-1816, doi:10.1038/nprot.2016.106 (2016).</w:t>
      </w:r>
    </w:p>
    <w:p w14:paraId="7DDCC581" w14:textId="40D9C1E1" w:rsidR="001F6CAF" w:rsidRDefault="001F6CAF" w:rsidP="001F6CAF">
      <w:pPr>
        <w:pStyle w:val="ListParagraph"/>
        <w:ind w:hanging="720"/>
        <w:rPr>
          <w:noProof/>
          <w:color w:val="auto"/>
        </w:rPr>
      </w:pPr>
      <w:r>
        <w:rPr>
          <w:noProof/>
          <w:color w:val="auto"/>
        </w:rPr>
        <w:t>9</w:t>
      </w:r>
      <w:r>
        <w:rPr>
          <w:noProof/>
          <w:color w:val="auto"/>
        </w:rPr>
        <w:tab/>
        <w:t>Sarasija, S.</w:t>
      </w:r>
      <w:r w:rsidR="008F5B3B">
        <w:rPr>
          <w:noProof/>
          <w:color w:val="auto"/>
        </w:rPr>
        <w:t>,</w:t>
      </w:r>
      <w:r>
        <w:rPr>
          <w:noProof/>
          <w:color w:val="auto"/>
        </w:rPr>
        <w:t xml:space="preserve"> Norman, K. R. Analysis of Mitochondrial Structure in the Body Wall Muscle of Caenorhabditis elegans. </w:t>
      </w:r>
      <w:r w:rsidRPr="001F6CAF">
        <w:rPr>
          <w:i/>
          <w:noProof/>
          <w:color w:val="auto"/>
        </w:rPr>
        <w:t>Bio-protocol</w:t>
      </w:r>
      <w:r w:rsidR="00CD10DA">
        <w:rPr>
          <w:i/>
          <w:noProof/>
          <w:color w:val="auto"/>
        </w:rPr>
        <w:t>.</w:t>
      </w:r>
      <w:r>
        <w:rPr>
          <w:noProof/>
          <w:color w:val="auto"/>
        </w:rPr>
        <w:t xml:space="preserve"> </w:t>
      </w:r>
      <w:r w:rsidRPr="001F6CAF">
        <w:rPr>
          <w:b/>
          <w:noProof/>
          <w:color w:val="auto"/>
        </w:rPr>
        <w:t>8</w:t>
      </w:r>
      <w:r>
        <w:rPr>
          <w:noProof/>
          <w:color w:val="auto"/>
        </w:rPr>
        <w:t>, doi:10.21769/BioProtoc.2801 (2018).</w:t>
      </w:r>
    </w:p>
    <w:p w14:paraId="60939A04" w14:textId="2E92B32B" w:rsidR="001F6CAF" w:rsidRDefault="001F6CAF" w:rsidP="001F6CAF">
      <w:pPr>
        <w:pStyle w:val="ListParagraph"/>
        <w:ind w:hanging="720"/>
        <w:rPr>
          <w:noProof/>
          <w:color w:val="auto"/>
        </w:rPr>
      </w:pPr>
      <w:r>
        <w:rPr>
          <w:noProof/>
          <w:color w:val="auto"/>
        </w:rPr>
        <w:t>10</w:t>
      </w:r>
      <w:r>
        <w:rPr>
          <w:noProof/>
          <w:color w:val="auto"/>
        </w:rPr>
        <w:tab/>
        <w:t>Sarasija, S.</w:t>
      </w:r>
      <w:r w:rsidR="008F5B3B">
        <w:rPr>
          <w:noProof/>
          <w:color w:val="auto"/>
        </w:rPr>
        <w:t xml:space="preserve">, </w:t>
      </w:r>
      <w:r>
        <w:rPr>
          <w:noProof/>
          <w:color w:val="auto"/>
        </w:rPr>
        <w:t xml:space="preserve">Norman, K. R. Measurement of ROS in Caenorhabditis elegans Using a Reduced Form of Fluorescein. </w:t>
      </w:r>
      <w:r w:rsidRPr="001F6CAF">
        <w:rPr>
          <w:i/>
          <w:noProof/>
          <w:color w:val="auto"/>
        </w:rPr>
        <w:t>Bio-protocol</w:t>
      </w:r>
      <w:r w:rsidR="00CD10DA">
        <w:rPr>
          <w:i/>
          <w:noProof/>
          <w:color w:val="auto"/>
        </w:rPr>
        <w:t>.</w:t>
      </w:r>
      <w:r>
        <w:rPr>
          <w:noProof/>
          <w:color w:val="auto"/>
        </w:rPr>
        <w:t xml:space="preserve"> </w:t>
      </w:r>
      <w:r w:rsidRPr="001F6CAF">
        <w:rPr>
          <w:b/>
          <w:noProof/>
          <w:color w:val="auto"/>
        </w:rPr>
        <w:t>8</w:t>
      </w:r>
      <w:r>
        <w:rPr>
          <w:noProof/>
          <w:color w:val="auto"/>
        </w:rPr>
        <w:t>, doi:10.21769/BioProtoc.2800 (2018).</w:t>
      </w:r>
    </w:p>
    <w:p w14:paraId="421C9FFB" w14:textId="39270133" w:rsidR="001F6CAF" w:rsidRDefault="001F6CAF" w:rsidP="001F6CAF">
      <w:pPr>
        <w:pStyle w:val="ListParagraph"/>
        <w:ind w:hanging="720"/>
        <w:rPr>
          <w:noProof/>
          <w:color w:val="auto"/>
        </w:rPr>
      </w:pPr>
      <w:r>
        <w:rPr>
          <w:noProof/>
          <w:color w:val="auto"/>
        </w:rPr>
        <w:t>11</w:t>
      </w:r>
      <w:r>
        <w:rPr>
          <w:noProof/>
          <w:color w:val="auto"/>
        </w:rPr>
        <w:tab/>
        <w:t>Chaudhuri, J., Parihar, M.</w:t>
      </w:r>
      <w:r w:rsidR="008F5B3B">
        <w:rPr>
          <w:noProof/>
          <w:color w:val="auto"/>
        </w:rPr>
        <w:t>,</w:t>
      </w:r>
      <w:r>
        <w:rPr>
          <w:noProof/>
          <w:color w:val="auto"/>
        </w:rPr>
        <w:t xml:space="preserve"> Pires-daSilva, A. An introduction to worm lab: from culturing worms to mutagenesis. </w:t>
      </w:r>
      <w:r w:rsidRPr="001F6CAF">
        <w:rPr>
          <w:i/>
          <w:noProof/>
          <w:color w:val="auto"/>
        </w:rPr>
        <w:t xml:space="preserve">Journal of </w:t>
      </w:r>
      <w:r w:rsidR="00CD10DA">
        <w:rPr>
          <w:i/>
          <w:noProof/>
          <w:color w:val="auto"/>
        </w:rPr>
        <w:t>V</w:t>
      </w:r>
      <w:r w:rsidRPr="001F6CAF">
        <w:rPr>
          <w:i/>
          <w:noProof/>
          <w:color w:val="auto"/>
        </w:rPr>
        <w:t xml:space="preserve">isualized </w:t>
      </w:r>
      <w:r w:rsidR="00CD10DA">
        <w:rPr>
          <w:i/>
          <w:noProof/>
          <w:color w:val="auto"/>
        </w:rPr>
        <w:t>E</w:t>
      </w:r>
      <w:r w:rsidRPr="001F6CAF">
        <w:rPr>
          <w:i/>
          <w:noProof/>
          <w:color w:val="auto"/>
        </w:rPr>
        <w:t>xperiments</w:t>
      </w:r>
      <w:r w:rsidR="00CD10DA">
        <w:rPr>
          <w:i/>
          <w:noProof/>
          <w:color w:val="auto"/>
        </w:rPr>
        <w:t>.</w:t>
      </w:r>
      <w:r>
        <w:rPr>
          <w:noProof/>
          <w:color w:val="auto"/>
        </w:rPr>
        <w:t xml:space="preserve"> </w:t>
      </w:r>
      <w:r w:rsidR="00CD10DA">
        <w:rPr>
          <w:noProof/>
          <w:color w:val="auto"/>
        </w:rPr>
        <w:t xml:space="preserve">(47), </w:t>
      </w:r>
      <w:r>
        <w:rPr>
          <w:noProof/>
          <w:color w:val="auto"/>
        </w:rPr>
        <w:t>doi:10.3791/2293 (2011).</w:t>
      </w:r>
    </w:p>
    <w:p w14:paraId="230E7F31" w14:textId="70E5CC43" w:rsidR="001F6CAF" w:rsidRDefault="001F6CAF" w:rsidP="001F6CAF">
      <w:pPr>
        <w:pStyle w:val="ListParagraph"/>
        <w:ind w:hanging="720"/>
        <w:rPr>
          <w:noProof/>
          <w:color w:val="auto"/>
        </w:rPr>
      </w:pPr>
      <w:r>
        <w:rPr>
          <w:noProof/>
          <w:color w:val="auto"/>
        </w:rPr>
        <w:t>12</w:t>
      </w:r>
      <w:r>
        <w:rPr>
          <w:noProof/>
          <w:color w:val="auto"/>
        </w:rPr>
        <w:tab/>
        <w:t>Aitlhadj, L.</w:t>
      </w:r>
      <w:r w:rsidR="008F5B3B">
        <w:rPr>
          <w:noProof/>
          <w:color w:val="auto"/>
        </w:rPr>
        <w:t>,</w:t>
      </w:r>
      <w:r>
        <w:rPr>
          <w:noProof/>
          <w:color w:val="auto"/>
        </w:rPr>
        <w:t xml:space="preserve"> Sturzenbaum, S. R. The use of FUdR can cause prolonged longevity in mutant nematodes. </w:t>
      </w:r>
      <w:r w:rsidRPr="001F6CAF">
        <w:rPr>
          <w:i/>
          <w:noProof/>
          <w:color w:val="auto"/>
        </w:rPr>
        <w:t>Mech</w:t>
      </w:r>
      <w:r w:rsidR="002B48B4">
        <w:rPr>
          <w:i/>
          <w:noProof/>
          <w:color w:val="auto"/>
        </w:rPr>
        <w:t>anisms of</w:t>
      </w:r>
      <w:r w:rsidRPr="001F6CAF">
        <w:rPr>
          <w:i/>
          <w:noProof/>
          <w:color w:val="auto"/>
        </w:rPr>
        <w:t xml:space="preserve"> Ageing </w:t>
      </w:r>
      <w:r w:rsidR="00CD10DA">
        <w:rPr>
          <w:i/>
          <w:noProof/>
          <w:color w:val="auto"/>
        </w:rPr>
        <w:t xml:space="preserve">and </w:t>
      </w:r>
      <w:r w:rsidRPr="001F6CAF">
        <w:rPr>
          <w:i/>
          <w:noProof/>
          <w:color w:val="auto"/>
        </w:rPr>
        <w:t>Dev</w:t>
      </w:r>
      <w:r w:rsidR="002B48B4">
        <w:rPr>
          <w:i/>
          <w:noProof/>
          <w:color w:val="auto"/>
        </w:rPr>
        <w:t>elopment</w:t>
      </w:r>
      <w:r w:rsidR="00866853">
        <w:rPr>
          <w:i/>
          <w:noProof/>
          <w:color w:val="auto"/>
        </w:rPr>
        <w:t>.</w:t>
      </w:r>
      <w:r>
        <w:rPr>
          <w:noProof/>
          <w:color w:val="auto"/>
        </w:rPr>
        <w:t xml:space="preserve"> </w:t>
      </w:r>
      <w:r w:rsidRPr="001F6CAF">
        <w:rPr>
          <w:b/>
          <w:noProof/>
          <w:color w:val="auto"/>
        </w:rPr>
        <w:t>131</w:t>
      </w:r>
      <w:r>
        <w:rPr>
          <w:noProof/>
          <w:color w:val="auto"/>
        </w:rPr>
        <w:t>, 364-365, doi:10.1016/j.mad.2010.03.002 (2010).</w:t>
      </w:r>
    </w:p>
    <w:p w14:paraId="1BC347CA" w14:textId="572D404C" w:rsidR="001F6CAF" w:rsidRDefault="001F6CAF" w:rsidP="001F6CAF">
      <w:pPr>
        <w:pStyle w:val="ListParagraph"/>
        <w:ind w:hanging="720"/>
        <w:rPr>
          <w:noProof/>
          <w:color w:val="auto"/>
        </w:rPr>
      </w:pPr>
      <w:r>
        <w:rPr>
          <w:noProof/>
          <w:color w:val="auto"/>
        </w:rPr>
        <w:t>13</w:t>
      </w:r>
      <w:r>
        <w:rPr>
          <w:noProof/>
          <w:color w:val="auto"/>
        </w:rPr>
        <w:tab/>
        <w:t>Rooney, J. P.</w:t>
      </w:r>
      <w:r w:rsidRPr="001F6CAF">
        <w:rPr>
          <w:i/>
          <w:noProof/>
          <w:color w:val="auto"/>
        </w:rPr>
        <w:t xml:space="preserve"> </w:t>
      </w:r>
      <w:r w:rsidR="00461304" w:rsidRPr="00461304">
        <w:rPr>
          <w:noProof/>
          <w:color w:val="auto"/>
        </w:rPr>
        <w:t>et al.</w:t>
      </w:r>
      <w:r>
        <w:rPr>
          <w:noProof/>
          <w:color w:val="auto"/>
        </w:rPr>
        <w:t xml:space="preserve"> Effects of 5'-fluoro-2-deoxyuridine on mitochondrial biology in Caenorhabditis elegans. </w:t>
      </w:r>
      <w:r w:rsidRPr="001F6CAF">
        <w:rPr>
          <w:i/>
          <w:noProof/>
          <w:color w:val="auto"/>
        </w:rPr>
        <w:t>Exp</w:t>
      </w:r>
      <w:r w:rsidR="00866853">
        <w:rPr>
          <w:i/>
          <w:noProof/>
          <w:color w:val="auto"/>
        </w:rPr>
        <w:t>erimental</w:t>
      </w:r>
      <w:r w:rsidRPr="001F6CAF">
        <w:rPr>
          <w:i/>
          <w:noProof/>
          <w:color w:val="auto"/>
        </w:rPr>
        <w:t xml:space="preserve"> Gerontol</w:t>
      </w:r>
      <w:r w:rsidR="00866853">
        <w:rPr>
          <w:i/>
          <w:noProof/>
          <w:color w:val="auto"/>
        </w:rPr>
        <w:t>ogy.</w:t>
      </w:r>
      <w:r>
        <w:rPr>
          <w:noProof/>
          <w:color w:val="auto"/>
        </w:rPr>
        <w:t xml:space="preserve"> </w:t>
      </w:r>
      <w:r w:rsidRPr="001F6CAF">
        <w:rPr>
          <w:b/>
          <w:noProof/>
          <w:color w:val="auto"/>
        </w:rPr>
        <w:t>56</w:t>
      </w:r>
      <w:r>
        <w:rPr>
          <w:noProof/>
          <w:color w:val="auto"/>
        </w:rPr>
        <w:t>, 69-76, doi:10.1016/j.exger.2014.03.021 (2014).</w:t>
      </w:r>
    </w:p>
    <w:p w14:paraId="4428A5CA" w14:textId="37F3E29E" w:rsidR="001F6CAF" w:rsidRDefault="001F6CAF" w:rsidP="001F6CAF">
      <w:pPr>
        <w:pStyle w:val="ListParagraph"/>
        <w:ind w:hanging="720"/>
        <w:rPr>
          <w:noProof/>
          <w:color w:val="auto"/>
        </w:rPr>
      </w:pPr>
      <w:r>
        <w:rPr>
          <w:noProof/>
          <w:color w:val="auto"/>
        </w:rPr>
        <w:t>14</w:t>
      </w:r>
      <w:r>
        <w:rPr>
          <w:noProof/>
          <w:color w:val="auto"/>
        </w:rPr>
        <w:tab/>
        <w:t>Van Raamsdonk, J. M.</w:t>
      </w:r>
      <w:r w:rsidR="008F5B3B">
        <w:rPr>
          <w:noProof/>
          <w:color w:val="auto"/>
        </w:rPr>
        <w:t>,</w:t>
      </w:r>
      <w:r>
        <w:rPr>
          <w:noProof/>
          <w:color w:val="auto"/>
        </w:rPr>
        <w:t xml:space="preserve"> Hekimi, S. FUdR causes a twofold increase in the lifespan of the mitochondrial mutant gas-1. </w:t>
      </w:r>
      <w:r w:rsidRPr="001F6CAF">
        <w:rPr>
          <w:i/>
          <w:noProof/>
          <w:color w:val="auto"/>
        </w:rPr>
        <w:t>Mech</w:t>
      </w:r>
      <w:r w:rsidR="002B48B4">
        <w:rPr>
          <w:i/>
          <w:noProof/>
          <w:color w:val="auto"/>
        </w:rPr>
        <w:t>anisms of</w:t>
      </w:r>
      <w:r w:rsidRPr="001F6CAF">
        <w:rPr>
          <w:i/>
          <w:noProof/>
          <w:color w:val="auto"/>
        </w:rPr>
        <w:t xml:space="preserve"> Ageing </w:t>
      </w:r>
      <w:r w:rsidR="00CD10DA">
        <w:rPr>
          <w:i/>
          <w:noProof/>
          <w:color w:val="auto"/>
        </w:rPr>
        <w:t xml:space="preserve">and </w:t>
      </w:r>
      <w:r w:rsidRPr="001F6CAF">
        <w:rPr>
          <w:i/>
          <w:noProof/>
          <w:color w:val="auto"/>
        </w:rPr>
        <w:t>Dev</w:t>
      </w:r>
      <w:r w:rsidR="002B48B4">
        <w:rPr>
          <w:i/>
          <w:noProof/>
          <w:color w:val="auto"/>
        </w:rPr>
        <w:t>elopment</w:t>
      </w:r>
      <w:r w:rsidR="00866853">
        <w:rPr>
          <w:i/>
          <w:noProof/>
          <w:color w:val="auto"/>
        </w:rPr>
        <w:t>.</w:t>
      </w:r>
      <w:r>
        <w:rPr>
          <w:noProof/>
          <w:color w:val="auto"/>
        </w:rPr>
        <w:t xml:space="preserve"> </w:t>
      </w:r>
      <w:r w:rsidRPr="001F6CAF">
        <w:rPr>
          <w:b/>
          <w:noProof/>
          <w:color w:val="auto"/>
        </w:rPr>
        <w:t>132</w:t>
      </w:r>
      <w:r>
        <w:rPr>
          <w:noProof/>
          <w:color w:val="auto"/>
        </w:rPr>
        <w:t>, 519-521, doi:10.1016/j.mad.2011.08.006 (2011).</w:t>
      </w:r>
    </w:p>
    <w:p w14:paraId="0095B213" w14:textId="52668500" w:rsidR="001F6CAF" w:rsidRDefault="001F6CAF" w:rsidP="001F6CAF">
      <w:pPr>
        <w:pStyle w:val="ListParagraph"/>
        <w:ind w:hanging="720"/>
        <w:rPr>
          <w:noProof/>
          <w:color w:val="auto"/>
        </w:rPr>
      </w:pPr>
      <w:r>
        <w:rPr>
          <w:noProof/>
          <w:color w:val="auto"/>
        </w:rPr>
        <w:t>15</w:t>
      </w:r>
      <w:r>
        <w:rPr>
          <w:noProof/>
          <w:color w:val="auto"/>
        </w:rPr>
        <w:tab/>
        <w:t>Heytler, P. G.</w:t>
      </w:r>
      <w:r w:rsidR="008F5B3B">
        <w:rPr>
          <w:noProof/>
          <w:color w:val="auto"/>
        </w:rPr>
        <w:t>,</w:t>
      </w:r>
      <w:r>
        <w:rPr>
          <w:noProof/>
          <w:color w:val="auto"/>
        </w:rPr>
        <w:t xml:space="preserve"> Prichard, W. W. A new class of uncoupling agents--carbonyl cyanide phenylhydrazones. </w:t>
      </w:r>
      <w:r w:rsidRPr="001F6CAF">
        <w:rPr>
          <w:i/>
          <w:noProof/>
          <w:color w:val="auto"/>
        </w:rPr>
        <w:t xml:space="preserve">Biochemical and </w:t>
      </w:r>
      <w:r w:rsidR="00CD10DA" w:rsidRPr="001F6CAF">
        <w:rPr>
          <w:i/>
          <w:noProof/>
          <w:color w:val="auto"/>
        </w:rPr>
        <w:t>Biophysical Research Communications</w:t>
      </w:r>
      <w:r w:rsidR="00866853">
        <w:rPr>
          <w:i/>
          <w:noProof/>
          <w:color w:val="auto"/>
        </w:rPr>
        <w:t>.</w:t>
      </w:r>
      <w:r>
        <w:rPr>
          <w:noProof/>
          <w:color w:val="auto"/>
        </w:rPr>
        <w:t xml:space="preserve"> </w:t>
      </w:r>
      <w:r w:rsidRPr="001F6CAF">
        <w:rPr>
          <w:b/>
          <w:noProof/>
          <w:color w:val="auto"/>
        </w:rPr>
        <w:t>7</w:t>
      </w:r>
      <w:r>
        <w:rPr>
          <w:noProof/>
          <w:color w:val="auto"/>
        </w:rPr>
        <w:t>, 272-275 (1962).</w:t>
      </w:r>
    </w:p>
    <w:p w14:paraId="78E0837F" w14:textId="0C0D89AC" w:rsidR="001F6CAF" w:rsidRDefault="001F6CAF" w:rsidP="001F6CAF">
      <w:pPr>
        <w:pStyle w:val="ListParagraph"/>
        <w:ind w:hanging="720"/>
        <w:rPr>
          <w:noProof/>
          <w:color w:val="auto"/>
        </w:rPr>
      </w:pPr>
      <w:r>
        <w:rPr>
          <w:noProof/>
          <w:color w:val="auto"/>
        </w:rPr>
        <w:t>16</w:t>
      </w:r>
      <w:r>
        <w:rPr>
          <w:noProof/>
          <w:color w:val="auto"/>
        </w:rPr>
        <w:tab/>
        <w:t>Massie, M. R., Lapoczka, E. M., Boggs, K. D., Stine, K. E.</w:t>
      </w:r>
      <w:r w:rsidR="008F5B3B">
        <w:rPr>
          <w:noProof/>
          <w:color w:val="auto"/>
        </w:rPr>
        <w:t>,</w:t>
      </w:r>
      <w:r>
        <w:rPr>
          <w:noProof/>
          <w:color w:val="auto"/>
        </w:rPr>
        <w:t xml:space="preserve"> White, G. E. Exposure to the metabolic inhibitor sodium azide induces stress protein expression and thermotolerance in the nematode Caenorhabditis elegans. </w:t>
      </w:r>
      <w:r w:rsidRPr="001F6CAF">
        <w:rPr>
          <w:i/>
          <w:noProof/>
          <w:color w:val="auto"/>
        </w:rPr>
        <w:t>Cell Stress Chaperones</w:t>
      </w:r>
      <w:r w:rsidR="00866853">
        <w:rPr>
          <w:i/>
          <w:noProof/>
          <w:color w:val="auto"/>
        </w:rPr>
        <w:t>.</w:t>
      </w:r>
      <w:r>
        <w:rPr>
          <w:noProof/>
          <w:color w:val="auto"/>
        </w:rPr>
        <w:t xml:space="preserve"> </w:t>
      </w:r>
      <w:r w:rsidRPr="001F6CAF">
        <w:rPr>
          <w:b/>
          <w:noProof/>
          <w:color w:val="auto"/>
        </w:rPr>
        <w:t>8</w:t>
      </w:r>
      <w:r>
        <w:rPr>
          <w:noProof/>
          <w:color w:val="auto"/>
        </w:rPr>
        <w:t>, 1-7 (2003).</w:t>
      </w:r>
    </w:p>
    <w:p w14:paraId="79F5E786" w14:textId="35234CBE" w:rsidR="001F6CAF" w:rsidRDefault="001F6CAF" w:rsidP="001F6CAF">
      <w:pPr>
        <w:pStyle w:val="ListParagraph"/>
        <w:ind w:hanging="720"/>
        <w:rPr>
          <w:noProof/>
          <w:color w:val="auto"/>
        </w:rPr>
      </w:pPr>
      <w:r>
        <w:rPr>
          <w:noProof/>
          <w:color w:val="auto"/>
        </w:rPr>
        <w:t>17</w:t>
      </w:r>
      <w:r>
        <w:rPr>
          <w:noProof/>
          <w:color w:val="auto"/>
        </w:rPr>
        <w:tab/>
        <w:t>Levitan, D.</w:t>
      </w:r>
      <w:r w:rsidR="008F5B3B">
        <w:rPr>
          <w:noProof/>
          <w:color w:val="auto"/>
        </w:rPr>
        <w:t>,</w:t>
      </w:r>
      <w:r>
        <w:rPr>
          <w:noProof/>
          <w:color w:val="auto"/>
        </w:rPr>
        <w:t xml:space="preserve"> Greenwald, I. Facilitation of lin-12-mediated signalling by sel-12, a Caenorhabditis elegans S182 Alzheimer's disease gene. </w:t>
      </w:r>
      <w:r w:rsidRPr="001F6CAF">
        <w:rPr>
          <w:i/>
          <w:noProof/>
          <w:color w:val="auto"/>
        </w:rPr>
        <w:t>Nature</w:t>
      </w:r>
      <w:r w:rsidR="00866853">
        <w:rPr>
          <w:i/>
          <w:noProof/>
          <w:color w:val="auto"/>
        </w:rPr>
        <w:t>.</w:t>
      </w:r>
      <w:r>
        <w:rPr>
          <w:noProof/>
          <w:color w:val="auto"/>
        </w:rPr>
        <w:t xml:space="preserve"> </w:t>
      </w:r>
      <w:r w:rsidRPr="001F6CAF">
        <w:rPr>
          <w:b/>
          <w:noProof/>
          <w:color w:val="auto"/>
        </w:rPr>
        <w:t>377</w:t>
      </w:r>
      <w:r>
        <w:rPr>
          <w:noProof/>
          <w:color w:val="auto"/>
        </w:rPr>
        <w:t>, 351-354, doi:10.1038/377351a0 (1995).</w:t>
      </w:r>
    </w:p>
    <w:p w14:paraId="5A0E4435" w14:textId="795B2C97" w:rsidR="001F6CAF" w:rsidRDefault="001F6CAF" w:rsidP="001F6CAF">
      <w:pPr>
        <w:pStyle w:val="ListParagraph"/>
        <w:ind w:hanging="720"/>
        <w:rPr>
          <w:noProof/>
          <w:color w:val="auto"/>
        </w:rPr>
      </w:pPr>
      <w:r>
        <w:rPr>
          <w:noProof/>
          <w:color w:val="auto"/>
        </w:rPr>
        <w:t>18</w:t>
      </w:r>
      <w:r>
        <w:rPr>
          <w:noProof/>
          <w:color w:val="auto"/>
        </w:rPr>
        <w:tab/>
        <w:t>Sherrington, R.</w:t>
      </w:r>
      <w:r w:rsidRPr="001F6CAF">
        <w:rPr>
          <w:i/>
          <w:noProof/>
          <w:color w:val="auto"/>
        </w:rPr>
        <w:t xml:space="preserve"> </w:t>
      </w:r>
      <w:r w:rsidR="00461304" w:rsidRPr="00461304">
        <w:rPr>
          <w:noProof/>
          <w:color w:val="auto"/>
        </w:rPr>
        <w:t>et al.</w:t>
      </w:r>
      <w:r>
        <w:rPr>
          <w:noProof/>
          <w:color w:val="auto"/>
        </w:rPr>
        <w:t xml:space="preserve"> Cloning of a gene bearing missense mutations in early-onset familial Alzheimer's disease. </w:t>
      </w:r>
      <w:r w:rsidRPr="001F6CAF">
        <w:rPr>
          <w:i/>
          <w:noProof/>
          <w:color w:val="auto"/>
        </w:rPr>
        <w:t>Nature</w:t>
      </w:r>
      <w:r w:rsidR="00866853">
        <w:rPr>
          <w:i/>
          <w:noProof/>
          <w:color w:val="auto"/>
        </w:rPr>
        <w:t>.</w:t>
      </w:r>
      <w:r>
        <w:rPr>
          <w:noProof/>
          <w:color w:val="auto"/>
        </w:rPr>
        <w:t xml:space="preserve"> </w:t>
      </w:r>
      <w:r w:rsidRPr="001F6CAF">
        <w:rPr>
          <w:b/>
          <w:noProof/>
          <w:color w:val="auto"/>
        </w:rPr>
        <w:t>375</w:t>
      </w:r>
      <w:r>
        <w:rPr>
          <w:noProof/>
          <w:color w:val="auto"/>
        </w:rPr>
        <w:t>, 754-760, doi:10.1038/375754a0 (1995).</w:t>
      </w:r>
    </w:p>
    <w:p w14:paraId="04D679FB" w14:textId="6E570592" w:rsidR="001F6CAF" w:rsidRDefault="001F6CAF" w:rsidP="001F6CAF">
      <w:pPr>
        <w:pStyle w:val="ListParagraph"/>
        <w:ind w:hanging="720"/>
        <w:rPr>
          <w:noProof/>
          <w:color w:val="auto"/>
        </w:rPr>
      </w:pPr>
      <w:r>
        <w:rPr>
          <w:noProof/>
          <w:color w:val="auto"/>
        </w:rPr>
        <w:t>19</w:t>
      </w:r>
      <w:r>
        <w:rPr>
          <w:noProof/>
          <w:color w:val="auto"/>
        </w:rPr>
        <w:tab/>
        <w:t>Glancy, B.</w:t>
      </w:r>
      <w:r w:rsidR="008F5B3B">
        <w:rPr>
          <w:noProof/>
          <w:color w:val="auto"/>
        </w:rPr>
        <w:t>,</w:t>
      </w:r>
      <w:r>
        <w:rPr>
          <w:noProof/>
          <w:color w:val="auto"/>
        </w:rPr>
        <w:t xml:space="preserve"> Balaban, R. S. Role of mitochondrial Ca2+ in the regulation of cellular energetics. </w:t>
      </w:r>
      <w:r w:rsidRPr="001F6CAF">
        <w:rPr>
          <w:i/>
          <w:noProof/>
          <w:color w:val="auto"/>
        </w:rPr>
        <w:t>Biochemistry</w:t>
      </w:r>
      <w:r w:rsidR="00866853">
        <w:rPr>
          <w:i/>
          <w:noProof/>
          <w:color w:val="auto"/>
        </w:rPr>
        <w:t>.</w:t>
      </w:r>
      <w:r>
        <w:rPr>
          <w:noProof/>
          <w:color w:val="auto"/>
        </w:rPr>
        <w:t xml:space="preserve"> </w:t>
      </w:r>
      <w:r w:rsidRPr="001F6CAF">
        <w:rPr>
          <w:b/>
          <w:noProof/>
          <w:color w:val="auto"/>
        </w:rPr>
        <w:t>51</w:t>
      </w:r>
      <w:r>
        <w:rPr>
          <w:noProof/>
          <w:color w:val="auto"/>
        </w:rPr>
        <w:t>, 2959-2973, doi:10.1021/bi2018909 (2012).</w:t>
      </w:r>
    </w:p>
    <w:p w14:paraId="3B084276" w14:textId="1EADB274" w:rsidR="001F6CAF" w:rsidRDefault="001F6CAF" w:rsidP="001F6CAF">
      <w:pPr>
        <w:pStyle w:val="ListParagraph"/>
        <w:ind w:hanging="720"/>
        <w:rPr>
          <w:noProof/>
          <w:color w:val="auto"/>
        </w:rPr>
      </w:pPr>
      <w:r>
        <w:rPr>
          <w:noProof/>
          <w:color w:val="auto"/>
        </w:rPr>
        <w:t>20</w:t>
      </w:r>
      <w:r>
        <w:rPr>
          <w:noProof/>
          <w:color w:val="auto"/>
        </w:rPr>
        <w:tab/>
        <w:t>Sarasija, S.</w:t>
      </w:r>
      <w:r w:rsidR="008F5B3B">
        <w:rPr>
          <w:noProof/>
          <w:color w:val="auto"/>
        </w:rPr>
        <w:t>,</w:t>
      </w:r>
      <w:r>
        <w:rPr>
          <w:noProof/>
          <w:color w:val="auto"/>
        </w:rPr>
        <w:t xml:space="preserve"> Norman, K. R. A gamma-Secretase Independent Role for Presenilin in Calcium </w:t>
      </w:r>
      <w:r>
        <w:rPr>
          <w:noProof/>
          <w:color w:val="auto"/>
        </w:rPr>
        <w:lastRenderedPageBreak/>
        <w:t xml:space="preserve">Homeostasis Impacts Mitochondrial Function and Morphology in Caenorhabditis elegans. </w:t>
      </w:r>
      <w:r w:rsidRPr="001F6CAF">
        <w:rPr>
          <w:i/>
          <w:noProof/>
          <w:color w:val="auto"/>
        </w:rPr>
        <w:t>Genetics</w:t>
      </w:r>
      <w:r w:rsidR="00866853">
        <w:rPr>
          <w:i/>
          <w:noProof/>
          <w:color w:val="auto"/>
        </w:rPr>
        <w:t>.</w:t>
      </w:r>
      <w:r>
        <w:rPr>
          <w:noProof/>
          <w:color w:val="auto"/>
        </w:rPr>
        <w:t xml:space="preserve"> </w:t>
      </w:r>
      <w:r w:rsidRPr="001F6CAF">
        <w:rPr>
          <w:b/>
          <w:noProof/>
          <w:color w:val="auto"/>
        </w:rPr>
        <w:t>201</w:t>
      </w:r>
      <w:r>
        <w:rPr>
          <w:noProof/>
          <w:color w:val="auto"/>
        </w:rPr>
        <w:t>, 1453-1466, doi:10.1534/genetics.115.182808 (2015).</w:t>
      </w:r>
    </w:p>
    <w:p w14:paraId="61C01E8B" w14:textId="5C4415E1" w:rsidR="001F6CAF" w:rsidRDefault="001F6CAF" w:rsidP="001F6CAF">
      <w:pPr>
        <w:pStyle w:val="ListParagraph"/>
        <w:rPr>
          <w:noProof/>
          <w:color w:val="auto"/>
        </w:rPr>
      </w:pPr>
    </w:p>
    <w:p w14:paraId="020A8F28" w14:textId="04EBB65F" w:rsidR="009726EE" w:rsidRPr="001D226A" w:rsidRDefault="00A510CD" w:rsidP="001D226A">
      <w:pPr>
        <w:pStyle w:val="ListParagraph"/>
        <w:ind w:hanging="720"/>
        <w:rPr>
          <w:color w:val="auto"/>
        </w:rPr>
      </w:pPr>
      <w:r w:rsidRPr="001D226A">
        <w:rPr>
          <w:color w:val="auto"/>
        </w:rPr>
        <w:fldChar w:fldCharType="end"/>
      </w:r>
      <w:r w:rsidR="008E6117">
        <w:rPr>
          <w:color w:val="auto"/>
        </w:rPr>
        <w:fldChar w:fldCharType="begin"/>
      </w:r>
      <w:r w:rsidR="008E6117">
        <w:rPr>
          <w:color w:val="auto"/>
        </w:rPr>
        <w:instrText xml:space="preserve"> ADDIN </w:instrText>
      </w:r>
      <w:r w:rsidR="008E6117">
        <w:rPr>
          <w:color w:val="auto"/>
        </w:rPr>
        <w:fldChar w:fldCharType="end"/>
      </w:r>
    </w:p>
    <w:sectPr w:rsidR="009726EE" w:rsidRPr="001D226A" w:rsidSect="001E0598">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51802" w14:textId="77777777" w:rsidR="00255A5C" w:rsidRDefault="00255A5C" w:rsidP="00621C4E">
      <w:r>
        <w:separator/>
      </w:r>
    </w:p>
  </w:endnote>
  <w:endnote w:type="continuationSeparator" w:id="0">
    <w:p w14:paraId="756AA75F" w14:textId="77777777" w:rsidR="00255A5C" w:rsidRDefault="00255A5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44494" w:rsidRDefault="0044449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391F1" w14:textId="77777777" w:rsidR="00255A5C" w:rsidRDefault="00255A5C" w:rsidP="00621C4E">
      <w:r>
        <w:separator/>
      </w:r>
    </w:p>
  </w:footnote>
  <w:footnote w:type="continuationSeparator" w:id="0">
    <w:p w14:paraId="423F324C" w14:textId="77777777" w:rsidR="00255A5C" w:rsidRDefault="00255A5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B7585FC" w:rsidR="00444494" w:rsidRPr="006F06E4" w:rsidRDefault="0044449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620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912540"/>
    <w:multiLevelType w:val="multilevel"/>
    <w:tmpl w:val="6F12988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F20634"/>
    <w:multiLevelType w:val="multilevel"/>
    <w:tmpl w:val="0409001F"/>
    <w:lvl w:ilvl="0">
      <w:start w:val="1"/>
      <w:numFmt w:val="decimal"/>
      <w:lvlText w:val="%1."/>
      <w:lvlJc w:val="left"/>
      <w:pPr>
        <w:ind w:left="450" w:hanging="360"/>
      </w:pPr>
    </w:lvl>
    <w:lvl w:ilvl="1">
      <w:start w:val="1"/>
      <w:numFmt w:val="decimal"/>
      <w:lvlText w:val="%1.%2."/>
      <w:lvlJc w:val="left"/>
      <w:pPr>
        <w:ind w:left="882" w:hanging="432"/>
      </w:pPr>
    </w:lvl>
    <w:lvl w:ilvl="2">
      <w:start w:val="1"/>
      <w:numFmt w:val="decimal"/>
      <w:lvlText w:val="%1.%2.%3."/>
      <w:lvlJc w:val="left"/>
      <w:pPr>
        <w:ind w:left="1314" w:hanging="504"/>
      </w:pPr>
    </w:lvl>
    <w:lvl w:ilvl="3">
      <w:start w:val="1"/>
      <w:numFmt w:val="decimal"/>
      <w:lvlText w:val="%1.%2.%3.%4."/>
      <w:lvlJc w:val="left"/>
      <w:pPr>
        <w:ind w:left="1818"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B30E0"/>
    <w:multiLevelType w:val="hybridMultilevel"/>
    <w:tmpl w:val="810041EE"/>
    <w:lvl w:ilvl="0" w:tplc="3000E4EC">
      <w:start w:val="1"/>
      <w:numFmt w:val="decimal"/>
      <w:lvlText w:val="%1."/>
      <w:lvlJc w:val="left"/>
      <w:pPr>
        <w:ind w:left="1800" w:hanging="360"/>
      </w:pPr>
      <w:rPr>
        <w:rFonts w:asciiTheme="minorHAnsi" w:hAnsiTheme="minorHAnsi" w:cstheme="minorHAnsi" w:hint="default"/>
        <w:color w:val="808080" w:themeColor="background1" w:themeShade="8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1470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FD46B0"/>
    <w:multiLevelType w:val="multilevel"/>
    <w:tmpl w:val="091A98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7D7993"/>
    <w:multiLevelType w:val="multilevel"/>
    <w:tmpl w:val="301C31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61022"/>
    <w:multiLevelType w:val="multilevel"/>
    <w:tmpl w:val="0409001F"/>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84CF2"/>
    <w:multiLevelType w:val="multilevel"/>
    <w:tmpl w:val="2C5E772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E6CBA"/>
    <w:multiLevelType w:val="hybridMultilevel"/>
    <w:tmpl w:val="005AEB88"/>
    <w:lvl w:ilvl="0" w:tplc="7A64BB84">
      <w:start w:val="1"/>
      <w:numFmt w:val="decimal"/>
      <w:lvlText w:val="%1."/>
      <w:lvlJc w:val="left"/>
      <w:pPr>
        <w:ind w:left="360" w:hanging="360"/>
      </w:pPr>
      <w:rPr>
        <w:rFonts w:asciiTheme="minorHAnsi" w:hAnsiTheme="minorHAnsi" w:cs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255E"/>
    <w:multiLevelType w:val="hybridMultilevel"/>
    <w:tmpl w:val="0680C3A6"/>
    <w:lvl w:ilvl="0" w:tplc="FB9E5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FD22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CE627F"/>
    <w:multiLevelType w:val="hybridMultilevel"/>
    <w:tmpl w:val="CE482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DD4D6A"/>
    <w:multiLevelType w:val="multilevel"/>
    <w:tmpl w:val="1E8AF1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B02159"/>
    <w:multiLevelType w:val="hybridMultilevel"/>
    <w:tmpl w:val="3D58D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6D4076D"/>
    <w:multiLevelType w:val="hybridMultilevel"/>
    <w:tmpl w:val="B1FC7BFE"/>
    <w:lvl w:ilvl="0" w:tplc="22C8C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10"/>
  </w:num>
  <w:num w:numId="4">
    <w:abstractNumId w:val="22"/>
  </w:num>
  <w:num w:numId="5">
    <w:abstractNumId w:val="15"/>
  </w:num>
  <w:num w:numId="6">
    <w:abstractNumId w:val="21"/>
  </w:num>
  <w:num w:numId="7">
    <w:abstractNumId w:val="0"/>
  </w:num>
  <w:num w:numId="8">
    <w:abstractNumId w:val="16"/>
  </w:num>
  <w:num w:numId="9">
    <w:abstractNumId w:val="17"/>
  </w:num>
  <w:num w:numId="10">
    <w:abstractNumId w:val="24"/>
  </w:num>
  <w:num w:numId="11">
    <w:abstractNumId w:val="30"/>
  </w:num>
  <w:num w:numId="12">
    <w:abstractNumId w:val="4"/>
  </w:num>
  <w:num w:numId="13">
    <w:abstractNumId w:val="26"/>
  </w:num>
  <w:num w:numId="14">
    <w:abstractNumId w:val="36"/>
  </w:num>
  <w:num w:numId="15">
    <w:abstractNumId w:val="19"/>
  </w:num>
  <w:num w:numId="16">
    <w:abstractNumId w:val="13"/>
  </w:num>
  <w:num w:numId="17">
    <w:abstractNumId w:val="28"/>
  </w:num>
  <w:num w:numId="18">
    <w:abstractNumId w:val="20"/>
  </w:num>
  <w:num w:numId="19">
    <w:abstractNumId w:val="31"/>
  </w:num>
  <w:num w:numId="20">
    <w:abstractNumId w:val="6"/>
  </w:num>
  <w:num w:numId="21">
    <w:abstractNumId w:val="32"/>
  </w:num>
  <w:num w:numId="22">
    <w:abstractNumId w:val="12"/>
  </w:num>
  <w:num w:numId="23">
    <w:abstractNumId w:val="18"/>
  </w:num>
  <w:num w:numId="24">
    <w:abstractNumId w:val="5"/>
  </w:num>
  <w:num w:numId="25">
    <w:abstractNumId w:val="7"/>
  </w:num>
  <w:num w:numId="26">
    <w:abstractNumId w:val="34"/>
  </w:num>
  <w:num w:numId="27">
    <w:abstractNumId w:val="35"/>
  </w:num>
  <w:num w:numId="28">
    <w:abstractNumId w:val="23"/>
  </w:num>
  <w:num w:numId="29">
    <w:abstractNumId w:val="9"/>
  </w:num>
  <w:num w:numId="30">
    <w:abstractNumId w:val="1"/>
  </w:num>
  <w:num w:numId="31">
    <w:abstractNumId w:val="33"/>
  </w:num>
  <w:num w:numId="32">
    <w:abstractNumId w:val="14"/>
  </w:num>
  <w:num w:numId="33">
    <w:abstractNumId w:val="8"/>
  </w:num>
  <w:num w:numId="34">
    <w:abstractNumId w:val="27"/>
  </w:num>
  <w:num w:numId="35">
    <w:abstractNumId w:val="3"/>
  </w:num>
  <w:num w:numId="36">
    <w:abstractNumId w:val="2"/>
  </w:num>
  <w:num w:numId="37">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sx2p5td5sdexeassx5ta2c9asw5fft05rw&quot;&gt;R01Renewal EndNote Library&lt;record-ids&gt;&lt;item&gt;8&lt;/item&gt;&lt;item&gt;27&lt;/item&gt;&lt;item&gt;72&lt;/item&gt;&lt;item&gt;159&lt;/item&gt;&lt;item&gt;167&lt;/item&gt;&lt;item&gt;168&lt;/item&gt;&lt;item&gt;173&lt;/item&gt;&lt;item&gt;235&lt;/item&gt;&lt;item&gt;236&lt;/item&gt;&lt;item&gt;237&lt;/item&gt;&lt;/record-ids&gt;&lt;/item&gt;&lt;/Libraries&gt;"/>
  </w:docVars>
  <w:rsids>
    <w:rsidRoot w:val="00EE705F"/>
    <w:rsid w:val="00001169"/>
    <w:rsid w:val="00001806"/>
    <w:rsid w:val="00005815"/>
    <w:rsid w:val="00007360"/>
    <w:rsid w:val="00007DBC"/>
    <w:rsid w:val="00007EA1"/>
    <w:rsid w:val="000100F0"/>
    <w:rsid w:val="00012FF9"/>
    <w:rsid w:val="000136BF"/>
    <w:rsid w:val="00014314"/>
    <w:rsid w:val="0001538F"/>
    <w:rsid w:val="00020469"/>
    <w:rsid w:val="00021434"/>
    <w:rsid w:val="00021774"/>
    <w:rsid w:val="00021DF3"/>
    <w:rsid w:val="00021E52"/>
    <w:rsid w:val="000227B6"/>
    <w:rsid w:val="00023869"/>
    <w:rsid w:val="00024598"/>
    <w:rsid w:val="00025870"/>
    <w:rsid w:val="000269C2"/>
    <w:rsid w:val="00032769"/>
    <w:rsid w:val="00036377"/>
    <w:rsid w:val="00037B58"/>
    <w:rsid w:val="00047264"/>
    <w:rsid w:val="00050FA1"/>
    <w:rsid w:val="00051B73"/>
    <w:rsid w:val="00060ABE"/>
    <w:rsid w:val="00061A50"/>
    <w:rsid w:val="00064104"/>
    <w:rsid w:val="000650FC"/>
    <w:rsid w:val="000653CA"/>
    <w:rsid w:val="00066025"/>
    <w:rsid w:val="00066590"/>
    <w:rsid w:val="000701D1"/>
    <w:rsid w:val="00080A20"/>
    <w:rsid w:val="00082796"/>
    <w:rsid w:val="00087C0A"/>
    <w:rsid w:val="000910F0"/>
    <w:rsid w:val="00093BC4"/>
    <w:rsid w:val="0009660F"/>
    <w:rsid w:val="00097929"/>
    <w:rsid w:val="000A1E80"/>
    <w:rsid w:val="000A2545"/>
    <w:rsid w:val="000A3B70"/>
    <w:rsid w:val="000A5153"/>
    <w:rsid w:val="000A6702"/>
    <w:rsid w:val="000B10AE"/>
    <w:rsid w:val="000B30BF"/>
    <w:rsid w:val="000B566B"/>
    <w:rsid w:val="000B662E"/>
    <w:rsid w:val="000B7294"/>
    <w:rsid w:val="000B75D0"/>
    <w:rsid w:val="000C1CF8"/>
    <w:rsid w:val="000C21C3"/>
    <w:rsid w:val="000C49CF"/>
    <w:rsid w:val="000C52E9"/>
    <w:rsid w:val="000C5CDC"/>
    <w:rsid w:val="000C6105"/>
    <w:rsid w:val="000C65DC"/>
    <w:rsid w:val="000C66F3"/>
    <w:rsid w:val="000C6900"/>
    <w:rsid w:val="000D0625"/>
    <w:rsid w:val="000D1C23"/>
    <w:rsid w:val="000D31E8"/>
    <w:rsid w:val="000D45FB"/>
    <w:rsid w:val="000D63EA"/>
    <w:rsid w:val="000D76E4"/>
    <w:rsid w:val="000E125F"/>
    <w:rsid w:val="000E377B"/>
    <w:rsid w:val="000E3816"/>
    <w:rsid w:val="000E4F77"/>
    <w:rsid w:val="000E6AEB"/>
    <w:rsid w:val="000F1709"/>
    <w:rsid w:val="000F265C"/>
    <w:rsid w:val="000F30A9"/>
    <w:rsid w:val="000F31AC"/>
    <w:rsid w:val="000F3AFA"/>
    <w:rsid w:val="000F5712"/>
    <w:rsid w:val="000F640F"/>
    <w:rsid w:val="000F6611"/>
    <w:rsid w:val="000F7E22"/>
    <w:rsid w:val="00101CCC"/>
    <w:rsid w:val="001043D2"/>
    <w:rsid w:val="00105DCC"/>
    <w:rsid w:val="001104F3"/>
    <w:rsid w:val="00110ECD"/>
    <w:rsid w:val="00111B19"/>
    <w:rsid w:val="00112EEB"/>
    <w:rsid w:val="00115A7B"/>
    <w:rsid w:val="00116043"/>
    <w:rsid w:val="00121E75"/>
    <w:rsid w:val="0012563A"/>
    <w:rsid w:val="001313A7"/>
    <w:rsid w:val="0013276F"/>
    <w:rsid w:val="001340C2"/>
    <w:rsid w:val="0013621E"/>
    <w:rsid w:val="0013642E"/>
    <w:rsid w:val="00145E54"/>
    <w:rsid w:val="00147EA2"/>
    <w:rsid w:val="00152A23"/>
    <w:rsid w:val="00162CB7"/>
    <w:rsid w:val="0016679A"/>
    <w:rsid w:val="00167934"/>
    <w:rsid w:val="00171E5B"/>
    <w:rsid w:val="00171F94"/>
    <w:rsid w:val="00173111"/>
    <w:rsid w:val="00173EED"/>
    <w:rsid w:val="00175D4E"/>
    <w:rsid w:val="0017668A"/>
    <w:rsid w:val="001766FE"/>
    <w:rsid w:val="001771E7"/>
    <w:rsid w:val="0018007A"/>
    <w:rsid w:val="0018311C"/>
    <w:rsid w:val="00186ED6"/>
    <w:rsid w:val="001908F2"/>
    <w:rsid w:val="001911FF"/>
    <w:rsid w:val="00192006"/>
    <w:rsid w:val="00193180"/>
    <w:rsid w:val="00194B81"/>
    <w:rsid w:val="00195932"/>
    <w:rsid w:val="00196D1E"/>
    <w:rsid w:val="001973FD"/>
    <w:rsid w:val="001A051D"/>
    <w:rsid w:val="001B109B"/>
    <w:rsid w:val="001B1519"/>
    <w:rsid w:val="001B1A3D"/>
    <w:rsid w:val="001B2E2D"/>
    <w:rsid w:val="001B5BEB"/>
    <w:rsid w:val="001B5CD2"/>
    <w:rsid w:val="001C0697"/>
    <w:rsid w:val="001C0BEE"/>
    <w:rsid w:val="001C1148"/>
    <w:rsid w:val="001C1E49"/>
    <w:rsid w:val="001C2A98"/>
    <w:rsid w:val="001C5119"/>
    <w:rsid w:val="001C58EC"/>
    <w:rsid w:val="001D16BC"/>
    <w:rsid w:val="001D226A"/>
    <w:rsid w:val="001D3D7D"/>
    <w:rsid w:val="001D3FFF"/>
    <w:rsid w:val="001D625F"/>
    <w:rsid w:val="001D7576"/>
    <w:rsid w:val="001E0598"/>
    <w:rsid w:val="001E14A0"/>
    <w:rsid w:val="001E1BC9"/>
    <w:rsid w:val="001E1C98"/>
    <w:rsid w:val="001E7376"/>
    <w:rsid w:val="001F225C"/>
    <w:rsid w:val="001F6CAF"/>
    <w:rsid w:val="001F72EB"/>
    <w:rsid w:val="00201CFA"/>
    <w:rsid w:val="002020C6"/>
    <w:rsid w:val="0020220D"/>
    <w:rsid w:val="00202448"/>
    <w:rsid w:val="00202D15"/>
    <w:rsid w:val="002037F6"/>
    <w:rsid w:val="00203DAA"/>
    <w:rsid w:val="002048A4"/>
    <w:rsid w:val="002120D0"/>
    <w:rsid w:val="00212EAE"/>
    <w:rsid w:val="00214BEE"/>
    <w:rsid w:val="0021695A"/>
    <w:rsid w:val="002205B8"/>
    <w:rsid w:val="002215F9"/>
    <w:rsid w:val="00221B43"/>
    <w:rsid w:val="0022233D"/>
    <w:rsid w:val="00225720"/>
    <w:rsid w:val="002259E5"/>
    <w:rsid w:val="00226140"/>
    <w:rsid w:val="002274F3"/>
    <w:rsid w:val="002306FA"/>
    <w:rsid w:val="0023094C"/>
    <w:rsid w:val="002327DF"/>
    <w:rsid w:val="00233A82"/>
    <w:rsid w:val="00234BE3"/>
    <w:rsid w:val="00235A90"/>
    <w:rsid w:val="00236AA5"/>
    <w:rsid w:val="00241E48"/>
    <w:rsid w:val="0024214E"/>
    <w:rsid w:val="00242623"/>
    <w:rsid w:val="0024511A"/>
    <w:rsid w:val="00250558"/>
    <w:rsid w:val="002539AB"/>
    <w:rsid w:val="002555F2"/>
    <w:rsid w:val="00255A5C"/>
    <w:rsid w:val="00256BB8"/>
    <w:rsid w:val="00260521"/>
    <w:rsid w:val="00260652"/>
    <w:rsid w:val="00261700"/>
    <w:rsid w:val="00261D67"/>
    <w:rsid w:val="00261F25"/>
    <w:rsid w:val="002632F3"/>
    <w:rsid w:val="002648A9"/>
    <w:rsid w:val="00264C1D"/>
    <w:rsid w:val="0026536F"/>
    <w:rsid w:val="0026553C"/>
    <w:rsid w:val="00266F0B"/>
    <w:rsid w:val="00267DD5"/>
    <w:rsid w:val="002709AD"/>
    <w:rsid w:val="00273DE0"/>
    <w:rsid w:val="00274A0A"/>
    <w:rsid w:val="00277593"/>
    <w:rsid w:val="00280918"/>
    <w:rsid w:val="00281173"/>
    <w:rsid w:val="00281461"/>
    <w:rsid w:val="00281970"/>
    <w:rsid w:val="00282AF6"/>
    <w:rsid w:val="00282D04"/>
    <w:rsid w:val="002865B3"/>
    <w:rsid w:val="00287085"/>
    <w:rsid w:val="00290AF9"/>
    <w:rsid w:val="002967CF"/>
    <w:rsid w:val="00297788"/>
    <w:rsid w:val="002A4727"/>
    <w:rsid w:val="002A473D"/>
    <w:rsid w:val="002A484B"/>
    <w:rsid w:val="002A5B62"/>
    <w:rsid w:val="002A64A6"/>
    <w:rsid w:val="002B1A12"/>
    <w:rsid w:val="002B48B4"/>
    <w:rsid w:val="002C1CA7"/>
    <w:rsid w:val="002C47D4"/>
    <w:rsid w:val="002C74DC"/>
    <w:rsid w:val="002D0F38"/>
    <w:rsid w:val="002D3A56"/>
    <w:rsid w:val="002D7696"/>
    <w:rsid w:val="002D77E3"/>
    <w:rsid w:val="002D7926"/>
    <w:rsid w:val="002E0887"/>
    <w:rsid w:val="002E5F76"/>
    <w:rsid w:val="002F0A64"/>
    <w:rsid w:val="002F2859"/>
    <w:rsid w:val="002F33A5"/>
    <w:rsid w:val="002F4AC6"/>
    <w:rsid w:val="002F4EB7"/>
    <w:rsid w:val="002F53CE"/>
    <w:rsid w:val="002F6E3C"/>
    <w:rsid w:val="002F72C4"/>
    <w:rsid w:val="003007B7"/>
    <w:rsid w:val="0030117D"/>
    <w:rsid w:val="00301F30"/>
    <w:rsid w:val="00303664"/>
    <w:rsid w:val="00303C87"/>
    <w:rsid w:val="00307C63"/>
    <w:rsid w:val="003108E5"/>
    <w:rsid w:val="00310E2E"/>
    <w:rsid w:val="003120CB"/>
    <w:rsid w:val="003176D6"/>
    <w:rsid w:val="00320153"/>
    <w:rsid w:val="00320367"/>
    <w:rsid w:val="00322871"/>
    <w:rsid w:val="00324D23"/>
    <w:rsid w:val="00326CB9"/>
    <w:rsid w:val="00326FB3"/>
    <w:rsid w:val="003316D4"/>
    <w:rsid w:val="00333822"/>
    <w:rsid w:val="00336715"/>
    <w:rsid w:val="00340DFD"/>
    <w:rsid w:val="00344954"/>
    <w:rsid w:val="00344AEA"/>
    <w:rsid w:val="00344C3F"/>
    <w:rsid w:val="00350CD7"/>
    <w:rsid w:val="003527DD"/>
    <w:rsid w:val="003548E4"/>
    <w:rsid w:val="00356E8F"/>
    <w:rsid w:val="00357B38"/>
    <w:rsid w:val="00360C17"/>
    <w:rsid w:val="003621C6"/>
    <w:rsid w:val="003622B8"/>
    <w:rsid w:val="00366B76"/>
    <w:rsid w:val="00370437"/>
    <w:rsid w:val="00370A03"/>
    <w:rsid w:val="003719AC"/>
    <w:rsid w:val="00372FE7"/>
    <w:rsid w:val="00373051"/>
    <w:rsid w:val="00373B8F"/>
    <w:rsid w:val="00376D95"/>
    <w:rsid w:val="00377FBB"/>
    <w:rsid w:val="0038147C"/>
    <w:rsid w:val="00384EF0"/>
    <w:rsid w:val="00384EF3"/>
    <w:rsid w:val="00385140"/>
    <w:rsid w:val="0039229A"/>
    <w:rsid w:val="00394691"/>
    <w:rsid w:val="003954B2"/>
    <w:rsid w:val="00395ADE"/>
    <w:rsid w:val="003A16FC"/>
    <w:rsid w:val="003A3659"/>
    <w:rsid w:val="003A4FCD"/>
    <w:rsid w:val="003A74E1"/>
    <w:rsid w:val="003B00F4"/>
    <w:rsid w:val="003B0944"/>
    <w:rsid w:val="003B1593"/>
    <w:rsid w:val="003B1ECD"/>
    <w:rsid w:val="003B4381"/>
    <w:rsid w:val="003C1043"/>
    <w:rsid w:val="003C1418"/>
    <w:rsid w:val="003C1A30"/>
    <w:rsid w:val="003C31F9"/>
    <w:rsid w:val="003C351E"/>
    <w:rsid w:val="003C4343"/>
    <w:rsid w:val="003C6779"/>
    <w:rsid w:val="003D2998"/>
    <w:rsid w:val="003D2F0A"/>
    <w:rsid w:val="003D3891"/>
    <w:rsid w:val="003D5637"/>
    <w:rsid w:val="003D5D84"/>
    <w:rsid w:val="003E0800"/>
    <w:rsid w:val="003E0F4F"/>
    <w:rsid w:val="003E18AC"/>
    <w:rsid w:val="003E210B"/>
    <w:rsid w:val="003E2A12"/>
    <w:rsid w:val="003E3384"/>
    <w:rsid w:val="003E52DE"/>
    <w:rsid w:val="003E548E"/>
    <w:rsid w:val="003F0046"/>
    <w:rsid w:val="003F28DE"/>
    <w:rsid w:val="00406571"/>
    <w:rsid w:val="00414008"/>
    <w:rsid w:val="004140A6"/>
    <w:rsid w:val="004148E1"/>
    <w:rsid w:val="00414CFA"/>
    <w:rsid w:val="00420BE9"/>
    <w:rsid w:val="00423590"/>
    <w:rsid w:val="00423AD8"/>
    <w:rsid w:val="00423C97"/>
    <w:rsid w:val="00424C85"/>
    <w:rsid w:val="004260BD"/>
    <w:rsid w:val="0043012F"/>
    <w:rsid w:val="00430F1F"/>
    <w:rsid w:val="004326EA"/>
    <w:rsid w:val="00436882"/>
    <w:rsid w:val="004417C9"/>
    <w:rsid w:val="0044434C"/>
    <w:rsid w:val="00444494"/>
    <w:rsid w:val="0044456B"/>
    <w:rsid w:val="00447BD1"/>
    <w:rsid w:val="004507F3"/>
    <w:rsid w:val="00450AF4"/>
    <w:rsid w:val="00455D5D"/>
    <w:rsid w:val="00456458"/>
    <w:rsid w:val="0046106B"/>
    <w:rsid w:val="00461304"/>
    <w:rsid w:val="00461855"/>
    <w:rsid w:val="00461D7B"/>
    <w:rsid w:val="00466954"/>
    <w:rsid w:val="004671C7"/>
    <w:rsid w:val="004724DF"/>
    <w:rsid w:val="00472F4D"/>
    <w:rsid w:val="004730BF"/>
    <w:rsid w:val="00474DCB"/>
    <w:rsid w:val="0047535C"/>
    <w:rsid w:val="004764D0"/>
    <w:rsid w:val="00482217"/>
    <w:rsid w:val="00482F09"/>
    <w:rsid w:val="00485870"/>
    <w:rsid w:val="00485FE8"/>
    <w:rsid w:val="0049173D"/>
    <w:rsid w:val="004922C7"/>
    <w:rsid w:val="00492915"/>
    <w:rsid w:val="00492EB5"/>
    <w:rsid w:val="00493EA1"/>
    <w:rsid w:val="00494F77"/>
    <w:rsid w:val="00495E85"/>
    <w:rsid w:val="00497721"/>
    <w:rsid w:val="004A0229"/>
    <w:rsid w:val="004A30D9"/>
    <w:rsid w:val="004A35D2"/>
    <w:rsid w:val="004A71E4"/>
    <w:rsid w:val="004B0827"/>
    <w:rsid w:val="004B2F00"/>
    <w:rsid w:val="004B6E31"/>
    <w:rsid w:val="004C1D66"/>
    <w:rsid w:val="004C1E02"/>
    <w:rsid w:val="004C31D7"/>
    <w:rsid w:val="004C4AD2"/>
    <w:rsid w:val="004C7BCB"/>
    <w:rsid w:val="004D03E4"/>
    <w:rsid w:val="004D1F21"/>
    <w:rsid w:val="004D4AB5"/>
    <w:rsid w:val="004D59D8"/>
    <w:rsid w:val="004D5DA1"/>
    <w:rsid w:val="004D5F6E"/>
    <w:rsid w:val="004E150F"/>
    <w:rsid w:val="004E1DCA"/>
    <w:rsid w:val="004E23A1"/>
    <w:rsid w:val="004E3489"/>
    <w:rsid w:val="004E358A"/>
    <w:rsid w:val="004E3AFA"/>
    <w:rsid w:val="004E431C"/>
    <w:rsid w:val="004E4CFD"/>
    <w:rsid w:val="004E5990"/>
    <w:rsid w:val="004E6588"/>
    <w:rsid w:val="004F3AD8"/>
    <w:rsid w:val="004F51BF"/>
    <w:rsid w:val="004F6DC9"/>
    <w:rsid w:val="004F7149"/>
    <w:rsid w:val="00502A0A"/>
    <w:rsid w:val="00507509"/>
    <w:rsid w:val="00507C50"/>
    <w:rsid w:val="00510EF7"/>
    <w:rsid w:val="0051116F"/>
    <w:rsid w:val="00511365"/>
    <w:rsid w:val="00512D8C"/>
    <w:rsid w:val="00517C3A"/>
    <w:rsid w:val="00517EE1"/>
    <w:rsid w:val="00524399"/>
    <w:rsid w:val="005260F2"/>
    <w:rsid w:val="00527BF4"/>
    <w:rsid w:val="00530547"/>
    <w:rsid w:val="005324BE"/>
    <w:rsid w:val="005325ED"/>
    <w:rsid w:val="0053365E"/>
    <w:rsid w:val="00533BE3"/>
    <w:rsid w:val="00534F6C"/>
    <w:rsid w:val="00535994"/>
    <w:rsid w:val="0053646D"/>
    <w:rsid w:val="00540AAD"/>
    <w:rsid w:val="00543EC1"/>
    <w:rsid w:val="00546458"/>
    <w:rsid w:val="00546F77"/>
    <w:rsid w:val="00546FFC"/>
    <w:rsid w:val="005476A1"/>
    <w:rsid w:val="0055081E"/>
    <w:rsid w:val="0055087C"/>
    <w:rsid w:val="005508B3"/>
    <w:rsid w:val="00552CB8"/>
    <w:rsid w:val="005533F3"/>
    <w:rsid w:val="00553413"/>
    <w:rsid w:val="00560E31"/>
    <w:rsid w:val="0056483D"/>
    <w:rsid w:val="00567E0E"/>
    <w:rsid w:val="00570CF3"/>
    <w:rsid w:val="00573C48"/>
    <w:rsid w:val="00574E09"/>
    <w:rsid w:val="005763B2"/>
    <w:rsid w:val="00577E7A"/>
    <w:rsid w:val="00580F15"/>
    <w:rsid w:val="00581B23"/>
    <w:rsid w:val="0058219C"/>
    <w:rsid w:val="00583FA8"/>
    <w:rsid w:val="00584912"/>
    <w:rsid w:val="0058707F"/>
    <w:rsid w:val="005931FE"/>
    <w:rsid w:val="0059390D"/>
    <w:rsid w:val="0059486B"/>
    <w:rsid w:val="005A0664"/>
    <w:rsid w:val="005A06B8"/>
    <w:rsid w:val="005A4AA6"/>
    <w:rsid w:val="005A6EE9"/>
    <w:rsid w:val="005B0072"/>
    <w:rsid w:val="005B0732"/>
    <w:rsid w:val="005B38A0"/>
    <w:rsid w:val="005B491C"/>
    <w:rsid w:val="005B4DBF"/>
    <w:rsid w:val="005B5DE2"/>
    <w:rsid w:val="005B674C"/>
    <w:rsid w:val="005C428F"/>
    <w:rsid w:val="005C7561"/>
    <w:rsid w:val="005D0523"/>
    <w:rsid w:val="005D1E57"/>
    <w:rsid w:val="005D2F57"/>
    <w:rsid w:val="005D34F6"/>
    <w:rsid w:val="005D4F1A"/>
    <w:rsid w:val="005D63E9"/>
    <w:rsid w:val="005D764F"/>
    <w:rsid w:val="005E1884"/>
    <w:rsid w:val="005E318B"/>
    <w:rsid w:val="005E581D"/>
    <w:rsid w:val="005E7B97"/>
    <w:rsid w:val="005F373A"/>
    <w:rsid w:val="005F4C75"/>
    <w:rsid w:val="005F4F87"/>
    <w:rsid w:val="005F6B0E"/>
    <w:rsid w:val="005F760E"/>
    <w:rsid w:val="005F7B1D"/>
    <w:rsid w:val="005F7C48"/>
    <w:rsid w:val="0060222A"/>
    <w:rsid w:val="0060491A"/>
    <w:rsid w:val="00605163"/>
    <w:rsid w:val="00607B2E"/>
    <w:rsid w:val="00610A9F"/>
    <w:rsid w:val="00610C21"/>
    <w:rsid w:val="00611907"/>
    <w:rsid w:val="00613116"/>
    <w:rsid w:val="006202A6"/>
    <w:rsid w:val="0062054B"/>
    <w:rsid w:val="00621C4E"/>
    <w:rsid w:val="00623B88"/>
    <w:rsid w:val="00624EAE"/>
    <w:rsid w:val="0062630D"/>
    <w:rsid w:val="006305D7"/>
    <w:rsid w:val="00633A01"/>
    <w:rsid w:val="00633B97"/>
    <w:rsid w:val="006341F7"/>
    <w:rsid w:val="00635014"/>
    <w:rsid w:val="006369CE"/>
    <w:rsid w:val="00640D1A"/>
    <w:rsid w:val="006411CA"/>
    <w:rsid w:val="00644E7F"/>
    <w:rsid w:val="00646583"/>
    <w:rsid w:val="00646BBA"/>
    <w:rsid w:val="0065716A"/>
    <w:rsid w:val="00660AF7"/>
    <w:rsid w:val="0066137D"/>
    <w:rsid w:val="006619C8"/>
    <w:rsid w:val="00663D6A"/>
    <w:rsid w:val="00671710"/>
    <w:rsid w:val="00672207"/>
    <w:rsid w:val="00673414"/>
    <w:rsid w:val="00674B88"/>
    <w:rsid w:val="00676079"/>
    <w:rsid w:val="00676ECD"/>
    <w:rsid w:val="00677D0A"/>
    <w:rsid w:val="0068185F"/>
    <w:rsid w:val="0068503E"/>
    <w:rsid w:val="006942A6"/>
    <w:rsid w:val="0069545F"/>
    <w:rsid w:val="006978A9"/>
    <w:rsid w:val="006A01CF"/>
    <w:rsid w:val="006A0D88"/>
    <w:rsid w:val="006A5891"/>
    <w:rsid w:val="006A60DD"/>
    <w:rsid w:val="006A7048"/>
    <w:rsid w:val="006A7668"/>
    <w:rsid w:val="006B074C"/>
    <w:rsid w:val="006B3B84"/>
    <w:rsid w:val="006B4E7C"/>
    <w:rsid w:val="006B5D8C"/>
    <w:rsid w:val="006B72D4"/>
    <w:rsid w:val="006B75BD"/>
    <w:rsid w:val="006C019C"/>
    <w:rsid w:val="006C11CC"/>
    <w:rsid w:val="006C1AEB"/>
    <w:rsid w:val="006C4C57"/>
    <w:rsid w:val="006C57FE"/>
    <w:rsid w:val="006C6F8C"/>
    <w:rsid w:val="006D5AA4"/>
    <w:rsid w:val="006E0055"/>
    <w:rsid w:val="006E05CE"/>
    <w:rsid w:val="006E4B63"/>
    <w:rsid w:val="006E777D"/>
    <w:rsid w:val="006F06E4"/>
    <w:rsid w:val="006F1AF6"/>
    <w:rsid w:val="006F272C"/>
    <w:rsid w:val="006F7B41"/>
    <w:rsid w:val="006F7EDA"/>
    <w:rsid w:val="00700A27"/>
    <w:rsid w:val="00702B5D"/>
    <w:rsid w:val="0070308A"/>
    <w:rsid w:val="00703ED2"/>
    <w:rsid w:val="0070736A"/>
    <w:rsid w:val="00707B8D"/>
    <w:rsid w:val="00710309"/>
    <w:rsid w:val="007116DB"/>
    <w:rsid w:val="00713636"/>
    <w:rsid w:val="00714B8C"/>
    <w:rsid w:val="0071675D"/>
    <w:rsid w:val="007171CD"/>
    <w:rsid w:val="00734A07"/>
    <w:rsid w:val="00735CF5"/>
    <w:rsid w:val="00737446"/>
    <w:rsid w:val="0074063A"/>
    <w:rsid w:val="00742AA4"/>
    <w:rsid w:val="00743BA1"/>
    <w:rsid w:val="00745EB3"/>
    <w:rsid w:val="00745F1E"/>
    <w:rsid w:val="007472CB"/>
    <w:rsid w:val="00747473"/>
    <w:rsid w:val="007515FE"/>
    <w:rsid w:val="007601D0"/>
    <w:rsid w:val="0076109D"/>
    <w:rsid w:val="00764FF0"/>
    <w:rsid w:val="00766F56"/>
    <w:rsid w:val="00767107"/>
    <w:rsid w:val="00770458"/>
    <w:rsid w:val="00771BFE"/>
    <w:rsid w:val="00773BFD"/>
    <w:rsid w:val="00774344"/>
    <w:rsid w:val="007743B3"/>
    <w:rsid w:val="00774490"/>
    <w:rsid w:val="0077753C"/>
    <w:rsid w:val="00780EB6"/>
    <w:rsid w:val="007819FF"/>
    <w:rsid w:val="00782A1B"/>
    <w:rsid w:val="00783082"/>
    <w:rsid w:val="007831CB"/>
    <w:rsid w:val="00784A4C"/>
    <w:rsid w:val="00784BC6"/>
    <w:rsid w:val="0078523D"/>
    <w:rsid w:val="007857E3"/>
    <w:rsid w:val="00787820"/>
    <w:rsid w:val="00791B65"/>
    <w:rsid w:val="007931DF"/>
    <w:rsid w:val="00793A26"/>
    <w:rsid w:val="00793E1F"/>
    <w:rsid w:val="00797662"/>
    <w:rsid w:val="007A0172"/>
    <w:rsid w:val="007A07BD"/>
    <w:rsid w:val="007A1D1B"/>
    <w:rsid w:val="007A2511"/>
    <w:rsid w:val="007A260E"/>
    <w:rsid w:val="007A307B"/>
    <w:rsid w:val="007A4D4C"/>
    <w:rsid w:val="007A4DD6"/>
    <w:rsid w:val="007A5CB9"/>
    <w:rsid w:val="007B083B"/>
    <w:rsid w:val="007B61C3"/>
    <w:rsid w:val="007B64F9"/>
    <w:rsid w:val="007B6B07"/>
    <w:rsid w:val="007B6D43"/>
    <w:rsid w:val="007B749A"/>
    <w:rsid w:val="007B7C6E"/>
    <w:rsid w:val="007C1347"/>
    <w:rsid w:val="007C36C0"/>
    <w:rsid w:val="007C3D0E"/>
    <w:rsid w:val="007D1917"/>
    <w:rsid w:val="007D1D14"/>
    <w:rsid w:val="007D219A"/>
    <w:rsid w:val="007D44D7"/>
    <w:rsid w:val="007D569A"/>
    <w:rsid w:val="007D621A"/>
    <w:rsid w:val="007D63AB"/>
    <w:rsid w:val="007E058A"/>
    <w:rsid w:val="007E1037"/>
    <w:rsid w:val="007E139E"/>
    <w:rsid w:val="007E2795"/>
    <w:rsid w:val="007E2887"/>
    <w:rsid w:val="007E4864"/>
    <w:rsid w:val="007E5278"/>
    <w:rsid w:val="007E581B"/>
    <w:rsid w:val="007E749C"/>
    <w:rsid w:val="007E7693"/>
    <w:rsid w:val="007F1B5C"/>
    <w:rsid w:val="00800404"/>
    <w:rsid w:val="00801257"/>
    <w:rsid w:val="00803B0A"/>
    <w:rsid w:val="00804DED"/>
    <w:rsid w:val="00805B96"/>
    <w:rsid w:val="008105BE"/>
    <w:rsid w:val="008115A5"/>
    <w:rsid w:val="00811D46"/>
    <w:rsid w:val="00813F9A"/>
    <w:rsid w:val="0081415D"/>
    <w:rsid w:val="00820229"/>
    <w:rsid w:val="00822448"/>
    <w:rsid w:val="00822ABE"/>
    <w:rsid w:val="008244D1"/>
    <w:rsid w:val="00826F3A"/>
    <w:rsid w:val="00827F51"/>
    <w:rsid w:val="0083104E"/>
    <w:rsid w:val="00831765"/>
    <w:rsid w:val="00832176"/>
    <w:rsid w:val="008331DD"/>
    <w:rsid w:val="008343BE"/>
    <w:rsid w:val="00840FB4"/>
    <w:rsid w:val="008410B2"/>
    <w:rsid w:val="008440BF"/>
    <w:rsid w:val="00844460"/>
    <w:rsid w:val="008468A5"/>
    <w:rsid w:val="00846C59"/>
    <w:rsid w:val="008500A0"/>
    <w:rsid w:val="0085052B"/>
    <w:rsid w:val="008524E5"/>
    <w:rsid w:val="0085351C"/>
    <w:rsid w:val="0085435D"/>
    <w:rsid w:val="008549CA"/>
    <w:rsid w:val="00854E2B"/>
    <w:rsid w:val="008556C3"/>
    <w:rsid w:val="0085687C"/>
    <w:rsid w:val="0085730D"/>
    <w:rsid w:val="008577E8"/>
    <w:rsid w:val="00863741"/>
    <w:rsid w:val="00866853"/>
    <w:rsid w:val="008674D3"/>
    <w:rsid w:val="008706C5"/>
    <w:rsid w:val="00871322"/>
    <w:rsid w:val="00873707"/>
    <w:rsid w:val="00874B20"/>
    <w:rsid w:val="00874FC1"/>
    <w:rsid w:val="008763E1"/>
    <w:rsid w:val="0087775C"/>
    <w:rsid w:val="00877EC8"/>
    <w:rsid w:val="00877F14"/>
    <w:rsid w:val="00880F36"/>
    <w:rsid w:val="00881FA6"/>
    <w:rsid w:val="0088323E"/>
    <w:rsid w:val="00883BF6"/>
    <w:rsid w:val="00885530"/>
    <w:rsid w:val="008910D1"/>
    <w:rsid w:val="0089296C"/>
    <w:rsid w:val="00896ABD"/>
    <w:rsid w:val="008A2A12"/>
    <w:rsid w:val="008A2CC1"/>
    <w:rsid w:val="008A3380"/>
    <w:rsid w:val="008A6679"/>
    <w:rsid w:val="008A7A9C"/>
    <w:rsid w:val="008B3D74"/>
    <w:rsid w:val="008B3F52"/>
    <w:rsid w:val="008B5139"/>
    <w:rsid w:val="008B5218"/>
    <w:rsid w:val="008B7102"/>
    <w:rsid w:val="008C3B7D"/>
    <w:rsid w:val="008D07E6"/>
    <w:rsid w:val="008D0F90"/>
    <w:rsid w:val="008D3715"/>
    <w:rsid w:val="008D5465"/>
    <w:rsid w:val="008D7EB7"/>
    <w:rsid w:val="008E3684"/>
    <w:rsid w:val="008E57F5"/>
    <w:rsid w:val="008E58DE"/>
    <w:rsid w:val="008E60AE"/>
    <w:rsid w:val="008E6117"/>
    <w:rsid w:val="008E70C1"/>
    <w:rsid w:val="008E7606"/>
    <w:rsid w:val="008F03BE"/>
    <w:rsid w:val="008F1DAA"/>
    <w:rsid w:val="008F3EBD"/>
    <w:rsid w:val="008F40EA"/>
    <w:rsid w:val="008F5B3B"/>
    <w:rsid w:val="008F60B2"/>
    <w:rsid w:val="008F7C41"/>
    <w:rsid w:val="009031E2"/>
    <w:rsid w:val="00907BFD"/>
    <w:rsid w:val="0091276C"/>
    <w:rsid w:val="00912EF8"/>
    <w:rsid w:val="009165AC"/>
    <w:rsid w:val="0092053F"/>
    <w:rsid w:val="0092098A"/>
    <w:rsid w:val="0092340A"/>
    <w:rsid w:val="009259F2"/>
    <w:rsid w:val="009313D9"/>
    <w:rsid w:val="009317DF"/>
    <w:rsid w:val="00935B7F"/>
    <w:rsid w:val="00941293"/>
    <w:rsid w:val="009415B1"/>
    <w:rsid w:val="009459C0"/>
    <w:rsid w:val="00946262"/>
    <w:rsid w:val="00946372"/>
    <w:rsid w:val="00950C17"/>
    <w:rsid w:val="00951FAF"/>
    <w:rsid w:val="00954740"/>
    <w:rsid w:val="0095476D"/>
    <w:rsid w:val="009565C9"/>
    <w:rsid w:val="00961A44"/>
    <w:rsid w:val="009621EA"/>
    <w:rsid w:val="009622FE"/>
    <w:rsid w:val="0096287B"/>
    <w:rsid w:val="00963ABC"/>
    <w:rsid w:val="00965A71"/>
    <w:rsid w:val="00965D21"/>
    <w:rsid w:val="00967764"/>
    <w:rsid w:val="00970B0E"/>
    <w:rsid w:val="00970BB9"/>
    <w:rsid w:val="009726EE"/>
    <w:rsid w:val="00975573"/>
    <w:rsid w:val="00976D03"/>
    <w:rsid w:val="00977B30"/>
    <w:rsid w:val="0098161D"/>
    <w:rsid w:val="00982F41"/>
    <w:rsid w:val="00985090"/>
    <w:rsid w:val="00987710"/>
    <w:rsid w:val="009904AB"/>
    <w:rsid w:val="00995688"/>
    <w:rsid w:val="009958A6"/>
    <w:rsid w:val="00996456"/>
    <w:rsid w:val="009A04F5"/>
    <w:rsid w:val="009A15EF"/>
    <w:rsid w:val="009A2149"/>
    <w:rsid w:val="009A38A5"/>
    <w:rsid w:val="009A64D8"/>
    <w:rsid w:val="009B118B"/>
    <w:rsid w:val="009B1737"/>
    <w:rsid w:val="009B2F6B"/>
    <w:rsid w:val="009B3D4B"/>
    <w:rsid w:val="009B5B99"/>
    <w:rsid w:val="009B6EFC"/>
    <w:rsid w:val="009C2DF8"/>
    <w:rsid w:val="009C31BF"/>
    <w:rsid w:val="009C68B7"/>
    <w:rsid w:val="009D043B"/>
    <w:rsid w:val="009D0834"/>
    <w:rsid w:val="009D0A1E"/>
    <w:rsid w:val="009D1A65"/>
    <w:rsid w:val="009D2AE3"/>
    <w:rsid w:val="009D52BC"/>
    <w:rsid w:val="009D7D0A"/>
    <w:rsid w:val="009E09D9"/>
    <w:rsid w:val="009E4338"/>
    <w:rsid w:val="009E4FBD"/>
    <w:rsid w:val="009E5B65"/>
    <w:rsid w:val="009E72C6"/>
    <w:rsid w:val="009F01B1"/>
    <w:rsid w:val="009F0CE9"/>
    <w:rsid w:val="009F0DBB"/>
    <w:rsid w:val="009F257E"/>
    <w:rsid w:val="009F3887"/>
    <w:rsid w:val="009F732B"/>
    <w:rsid w:val="00A00B5D"/>
    <w:rsid w:val="00A01FE0"/>
    <w:rsid w:val="00A10656"/>
    <w:rsid w:val="00A113C0"/>
    <w:rsid w:val="00A12FA6"/>
    <w:rsid w:val="00A1339B"/>
    <w:rsid w:val="00A14ABA"/>
    <w:rsid w:val="00A14BBC"/>
    <w:rsid w:val="00A162CD"/>
    <w:rsid w:val="00A24694"/>
    <w:rsid w:val="00A24CB6"/>
    <w:rsid w:val="00A26CD2"/>
    <w:rsid w:val="00A26DBA"/>
    <w:rsid w:val="00A27667"/>
    <w:rsid w:val="00A30B28"/>
    <w:rsid w:val="00A32979"/>
    <w:rsid w:val="00A347C6"/>
    <w:rsid w:val="00A34A67"/>
    <w:rsid w:val="00A34C4C"/>
    <w:rsid w:val="00A359CD"/>
    <w:rsid w:val="00A36373"/>
    <w:rsid w:val="00A37462"/>
    <w:rsid w:val="00A40769"/>
    <w:rsid w:val="00A413B4"/>
    <w:rsid w:val="00A4596B"/>
    <w:rsid w:val="00A459E1"/>
    <w:rsid w:val="00A510CD"/>
    <w:rsid w:val="00A52296"/>
    <w:rsid w:val="00A55661"/>
    <w:rsid w:val="00A56CF3"/>
    <w:rsid w:val="00A6137A"/>
    <w:rsid w:val="00A61B70"/>
    <w:rsid w:val="00A61FA8"/>
    <w:rsid w:val="00A637F4"/>
    <w:rsid w:val="00A65485"/>
    <w:rsid w:val="00A66E05"/>
    <w:rsid w:val="00A70753"/>
    <w:rsid w:val="00A712D2"/>
    <w:rsid w:val="00A7383B"/>
    <w:rsid w:val="00A73968"/>
    <w:rsid w:val="00A7397C"/>
    <w:rsid w:val="00A82112"/>
    <w:rsid w:val="00A82C8A"/>
    <w:rsid w:val="00A8346B"/>
    <w:rsid w:val="00A84973"/>
    <w:rsid w:val="00A852FF"/>
    <w:rsid w:val="00A87337"/>
    <w:rsid w:val="00A87CE2"/>
    <w:rsid w:val="00A906A9"/>
    <w:rsid w:val="00A90C97"/>
    <w:rsid w:val="00A9559F"/>
    <w:rsid w:val="00A960C8"/>
    <w:rsid w:val="00A96604"/>
    <w:rsid w:val="00A978E8"/>
    <w:rsid w:val="00AA03DF"/>
    <w:rsid w:val="00AA1B4F"/>
    <w:rsid w:val="00AA21D8"/>
    <w:rsid w:val="00AA230F"/>
    <w:rsid w:val="00AA3520"/>
    <w:rsid w:val="00AA54F3"/>
    <w:rsid w:val="00AA6B43"/>
    <w:rsid w:val="00AB2D9D"/>
    <w:rsid w:val="00AB367A"/>
    <w:rsid w:val="00AC01D1"/>
    <w:rsid w:val="00AC0B14"/>
    <w:rsid w:val="00AC1344"/>
    <w:rsid w:val="00AC2970"/>
    <w:rsid w:val="00AC391D"/>
    <w:rsid w:val="00AC4187"/>
    <w:rsid w:val="00AC4815"/>
    <w:rsid w:val="00AC52A5"/>
    <w:rsid w:val="00AC6EFD"/>
    <w:rsid w:val="00AC7151"/>
    <w:rsid w:val="00AD2E7C"/>
    <w:rsid w:val="00AD460A"/>
    <w:rsid w:val="00AD6A05"/>
    <w:rsid w:val="00AE272B"/>
    <w:rsid w:val="00AE30AE"/>
    <w:rsid w:val="00AE3E3A"/>
    <w:rsid w:val="00AE77B4"/>
    <w:rsid w:val="00AE7C1A"/>
    <w:rsid w:val="00AE7DF8"/>
    <w:rsid w:val="00AF0D9C"/>
    <w:rsid w:val="00AF13AB"/>
    <w:rsid w:val="00AF1D36"/>
    <w:rsid w:val="00AF280B"/>
    <w:rsid w:val="00AF5F75"/>
    <w:rsid w:val="00AF6001"/>
    <w:rsid w:val="00B01A16"/>
    <w:rsid w:val="00B024F1"/>
    <w:rsid w:val="00B0439B"/>
    <w:rsid w:val="00B07F45"/>
    <w:rsid w:val="00B1021A"/>
    <w:rsid w:val="00B11518"/>
    <w:rsid w:val="00B1481A"/>
    <w:rsid w:val="00B15A0B"/>
    <w:rsid w:val="00B15A1F"/>
    <w:rsid w:val="00B15FE9"/>
    <w:rsid w:val="00B16936"/>
    <w:rsid w:val="00B213D8"/>
    <w:rsid w:val="00B2148A"/>
    <w:rsid w:val="00B21F58"/>
    <w:rsid w:val="00B220C2"/>
    <w:rsid w:val="00B2275E"/>
    <w:rsid w:val="00B247DF"/>
    <w:rsid w:val="00B25B32"/>
    <w:rsid w:val="00B3015C"/>
    <w:rsid w:val="00B30314"/>
    <w:rsid w:val="00B30974"/>
    <w:rsid w:val="00B30B8E"/>
    <w:rsid w:val="00B32616"/>
    <w:rsid w:val="00B3265C"/>
    <w:rsid w:val="00B33735"/>
    <w:rsid w:val="00B34F4E"/>
    <w:rsid w:val="00B36711"/>
    <w:rsid w:val="00B36C42"/>
    <w:rsid w:val="00B37692"/>
    <w:rsid w:val="00B41162"/>
    <w:rsid w:val="00B42EA7"/>
    <w:rsid w:val="00B5337C"/>
    <w:rsid w:val="00B53FDE"/>
    <w:rsid w:val="00B56397"/>
    <w:rsid w:val="00B6027B"/>
    <w:rsid w:val="00B6335C"/>
    <w:rsid w:val="00B65EDB"/>
    <w:rsid w:val="00B663BD"/>
    <w:rsid w:val="00B67AFF"/>
    <w:rsid w:val="00B67C54"/>
    <w:rsid w:val="00B70B59"/>
    <w:rsid w:val="00B7283B"/>
    <w:rsid w:val="00B72F56"/>
    <w:rsid w:val="00B73657"/>
    <w:rsid w:val="00B8655C"/>
    <w:rsid w:val="00B91940"/>
    <w:rsid w:val="00B92007"/>
    <w:rsid w:val="00B927E0"/>
    <w:rsid w:val="00B93B06"/>
    <w:rsid w:val="00B93F83"/>
    <w:rsid w:val="00B94473"/>
    <w:rsid w:val="00BA1735"/>
    <w:rsid w:val="00BA19FA"/>
    <w:rsid w:val="00BA3390"/>
    <w:rsid w:val="00BA4288"/>
    <w:rsid w:val="00BA6766"/>
    <w:rsid w:val="00BB3239"/>
    <w:rsid w:val="00BB481B"/>
    <w:rsid w:val="00BB48E5"/>
    <w:rsid w:val="00BB5607"/>
    <w:rsid w:val="00BB5ACA"/>
    <w:rsid w:val="00BB627F"/>
    <w:rsid w:val="00BC3823"/>
    <w:rsid w:val="00BC5841"/>
    <w:rsid w:val="00BD052A"/>
    <w:rsid w:val="00BD297C"/>
    <w:rsid w:val="00BD60B4"/>
    <w:rsid w:val="00BD648E"/>
    <w:rsid w:val="00BD664A"/>
    <w:rsid w:val="00BD6E0E"/>
    <w:rsid w:val="00BD796B"/>
    <w:rsid w:val="00BD7FDD"/>
    <w:rsid w:val="00BE40C0"/>
    <w:rsid w:val="00BE4EE6"/>
    <w:rsid w:val="00BE5F4A"/>
    <w:rsid w:val="00BE6FBC"/>
    <w:rsid w:val="00BE751B"/>
    <w:rsid w:val="00BE7AEF"/>
    <w:rsid w:val="00BF09B0"/>
    <w:rsid w:val="00BF1544"/>
    <w:rsid w:val="00BF1B53"/>
    <w:rsid w:val="00BF246D"/>
    <w:rsid w:val="00C027B2"/>
    <w:rsid w:val="00C05BBF"/>
    <w:rsid w:val="00C068EA"/>
    <w:rsid w:val="00C06F06"/>
    <w:rsid w:val="00C15092"/>
    <w:rsid w:val="00C16BE3"/>
    <w:rsid w:val="00C20977"/>
    <w:rsid w:val="00C20FAD"/>
    <w:rsid w:val="00C22F71"/>
    <w:rsid w:val="00C2375F"/>
    <w:rsid w:val="00C247CB"/>
    <w:rsid w:val="00C27B98"/>
    <w:rsid w:val="00C3268D"/>
    <w:rsid w:val="00C32E66"/>
    <w:rsid w:val="00C3355F"/>
    <w:rsid w:val="00C3569A"/>
    <w:rsid w:val="00C358D2"/>
    <w:rsid w:val="00C407B5"/>
    <w:rsid w:val="00C40B7F"/>
    <w:rsid w:val="00C41E6D"/>
    <w:rsid w:val="00C42740"/>
    <w:rsid w:val="00C42FE0"/>
    <w:rsid w:val="00C43F48"/>
    <w:rsid w:val="00C448FF"/>
    <w:rsid w:val="00C45E57"/>
    <w:rsid w:val="00C51C02"/>
    <w:rsid w:val="00C52482"/>
    <w:rsid w:val="00C52F29"/>
    <w:rsid w:val="00C53498"/>
    <w:rsid w:val="00C5361A"/>
    <w:rsid w:val="00C5501C"/>
    <w:rsid w:val="00C56CE6"/>
    <w:rsid w:val="00C56F7A"/>
    <w:rsid w:val="00C5745F"/>
    <w:rsid w:val="00C60005"/>
    <w:rsid w:val="00C61A98"/>
    <w:rsid w:val="00C63201"/>
    <w:rsid w:val="00C64E62"/>
    <w:rsid w:val="00C651D5"/>
    <w:rsid w:val="00C65CCC"/>
    <w:rsid w:val="00C66F4D"/>
    <w:rsid w:val="00C7185A"/>
    <w:rsid w:val="00C7618F"/>
    <w:rsid w:val="00C765A9"/>
    <w:rsid w:val="00C8162D"/>
    <w:rsid w:val="00C82250"/>
    <w:rsid w:val="00C83A0B"/>
    <w:rsid w:val="00C842D0"/>
    <w:rsid w:val="00C84ED1"/>
    <w:rsid w:val="00C8625C"/>
    <w:rsid w:val="00C9038F"/>
    <w:rsid w:val="00C92AAB"/>
    <w:rsid w:val="00C94F38"/>
    <w:rsid w:val="00C9540A"/>
    <w:rsid w:val="00C96B16"/>
    <w:rsid w:val="00CA20DB"/>
    <w:rsid w:val="00CA2435"/>
    <w:rsid w:val="00CA3195"/>
    <w:rsid w:val="00CA398E"/>
    <w:rsid w:val="00CA4068"/>
    <w:rsid w:val="00CA44EB"/>
    <w:rsid w:val="00CA6321"/>
    <w:rsid w:val="00CB299D"/>
    <w:rsid w:val="00CB37F8"/>
    <w:rsid w:val="00CB7DC3"/>
    <w:rsid w:val="00CC1DC1"/>
    <w:rsid w:val="00CC2387"/>
    <w:rsid w:val="00CD0E2F"/>
    <w:rsid w:val="00CD10DA"/>
    <w:rsid w:val="00CD1D49"/>
    <w:rsid w:val="00CD2F0E"/>
    <w:rsid w:val="00CD2F20"/>
    <w:rsid w:val="00CD3A84"/>
    <w:rsid w:val="00CD3E4A"/>
    <w:rsid w:val="00CD4171"/>
    <w:rsid w:val="00CD637F"/>
    <w:rsid w:val="00CD6973"/>
    <w:rsid w:val="00CD6B20"/>
    <w:rsid w:val="00CD709B"/>
    <w:rsid w:val="00CE0C31"/>
    <w:rsid w:val="00CE1339"/>
    <w:rsid w:val="00CE3B9D"/>
    <w:rsid w:val="00CE61CC"/>
    <w:rsid w:val="00CE6E42"/>
    <w:rsid w:val="00CE79DE"/>
    <w:rsid w:val="00CE7C2D"/>
    <w:rsid w:val="00CF1809"/>
    <w:rsid w:val="00CF20B7"/>
    <w:rsid w:val="00CF3811"/>
    <w:rsid w:val="00CF5177"/>
    <w:rsid w:val="00CF6692"/>
    <w:rsid w:val="00CF7441"/>
    <w:rsid w:val="00D00D16"/>
    <w:rsid w:val="00D0294F"/>
    <w:rsid w:val="00D0312A"/>
    <w:rsid w:val="00D03C6C"/>
    <w:rsid w:val="00D04760"/>
    <w:rsid w:val="00D04A95"/>
    <w:rsid w:val="00D04B90"/>
    <w:rsid w:val="00D06288"/>
    <w:rsid w:val="00D068C7"/>
    <w:rsid w:val="00D128A4"/>
    <w:rsid w:val="00D140C5"/>
    <w:rsid w:val="00D15131"/>
    <w:rsid w:val="00D16FA2"/>
    <w:rsid w:val="00D20954"/>
    <w:rsid w:val="00D20F85"/>
    <w:rsid w:val="00D21C39"/>
    <w:rsid w:val="00D21FC6"/>
    <w:rsid w:val="00D2243A"/>
    <w:rsid w:val="00D23FD6"/>
    <w:rsid w:val="00D32112"/>
    <w:rsid w:val="00D330BF"/>
    <w:rsid w:val="00D33393"/>
    <w:rsid w:val="00D3395A"/>
    <w:rsid w:val="00D33D36"/>
    <w:rsid w:val="00D33EB9"/>
    <w:rsid w:val="00D34D94"/>
    <w:rsid w:val="00D409E2"/>
    <w:rsid w:val="00D427D7"/>
    <w:rsid w:val="00D44E62"/>
    <w:rsid w:val="00D4720D"/>
    <w:rsid w:val="00D51570"/>
    <w:rsid w:val="00D53834"/>
    <w:rsid w:val="00D55374"/>
    <w:rsid w:val="00D556AD"/>
    <w:rsid w:val="00D60381"/>
    <w:rsid w:val="00D616DE"/>
    <w:rsid w:val="00D62201"/>
    <w:rsid w:val="00D63388"/>
    <w:rsid w:val="00D651D1"/>
    <w:rsid w:val="00D70D88"/>
    <w:rsid w:val="00D717BB"/>
    <w:rsid w:val="00D7226B"/>
    <w:rsid w:val="00D72707"/>
    <w:rsid w:val="00D75A9C"/>
    <w:rsid w:val="00D75D18"/>
    <w:rsid w:val="00D856A0"/>
    <w:rsid w:val="00D90871"/>
    <w:rsid w:val="00D9155F"/>
    <w:rsid w:val="00D92A41"/>
    <w:rsid w:val="00D9403F"/>
    <w:rsid w:val="00D959B4"/>
    <w:rsid w:val="00D969D2"/>
    <w:rsid w:val="00DA0AFF"/>
    <w:rsid w:val="00DA1959"/>
    <w:rsid w:val="00DA3635"/>
    <w:rsid w:val="00DA44DE"/>
    <w:rsid w:val="00DA610B"/>
    <w:rsid w:val="00DB620A"/>
    <w:rsid w:val="00DC3832"/>
    <w:rsid w:val="00DC6BA3"/>
    <w:rsid w:val="00DC7A51"/>
    <w:rsid w:val="00DD3B1E"/>
    <w:rsid w:val="00DD48B9"/>
    <w:rsid w:val="00DD7995"/>
    <w:rsid w:val="00DE1AEE"/>
    <w:rsid w:val="00DE3760"/>
    <w:rsid w:val="00DE3E1F"/>
    <w:rsid w:val="00DE50CD"/>
    <w:rsid w:val="00DE51FA"/>
    <w:rsid w:val="00DE5B5F"/>
    <w:rsid w:val="00DF1E63"/>
    <w:rsid w:val="00DF6E7A"/>
    <w:rsid w:val="00E00696"/>
    <w:rsid w:val="00E02499"/>
    <w:rsid w:val="00E0329B"/>
    <w:rsid w:val="00E03651"/>
    <w:rsid w:val="00E03808"/>
    <w:rsid w:val="00E05539"/>
    <w:rsid w:val="00E060C2"/>
    <w:rsid w:val="00E06324"/>
    <w:rsid w:val="00E12FB0"/>
    <w:rsid w:val="00E13C82"/>
    <w:rsid w:val="00E14814"/>
    <w:rsid w:val="00E1591B"/>
    <w:rsid w:val="00E16A50"/>
    <w:rsid w:val="00E22DB9"/>
    <w:rsid w:val="00E23EA6"/>
    <w:rsid w:val="00E249D5"/>
    <w:rsid w:val="00E26F73"/>
    <w:rsid w:val="00E33C68"/>
    <w:rsid w:val="00E345FF"/>
    <w:rsid w:val="00E34EEB"/>
    <w:rsid w:val="00E3687C"/>
    <w:rsid w:val="00E42194"/>
    <w:rsid w:val="00E42DD4"/>
    <w:rsid w:val="00E44EB9"/>
    <w:rsid w:val="00E46358"/>
    <w:rsid w:val="00E465AD"/>
    <w:rsid w:val="00E471DC"/>
    <w:rsid w:val="00E50EB4"/>
    <w:rsid w:val="00E532FC"/>
    <w:rsid w:val="00E559B4"/>
    <w:rsid w:val="00E55BB0"/>
    <w:rsid w:val="00E609E5"/>
    <w:rsid w:val="00E60F27"/>
    <w:rsid w:val="00E64D93"/>
    <w:rsid w:val="00E65EDB"/>
    <w:rsid w:val="00E66927"/>
    <w:rsid w:val="00E677B8"/>
    <w:rsid w:val="00E67FA1"/>
    <w:rsid w:val="00E7055F"/>
    <w:rsid w:val="00E7387D"/>
    <w:rsid w:val="00E73D53"/>
    <w:rsid w:val="00E75111"/>
    <w:rsid w:val="00E77296"/>
    <w:rsid w:val="00E77E91"/>
    <w:rsid w:val="00E8160E"/>
    <w:rsid w:val="00E93763"/>
    <w:rsid w:val="00E96C4C"/>
    <w:rsid w:val="00E972FF"/>
    <w:rsid w:val="00EA2AAE"/>
    <w:rsid w:val="00EA2EC0"/>
    <w:rsid w:val="00EA427A"/>
    <w:rsid w:val="00EA6224"/>
    <w:rsid w:val="00EA723B"/>
    <w:rsid w:val="00EA7E6A"/>
    <w:rsid w:val="00EB15B3"/>
    <w:rsid w:val="00EB3F72"/>
    <w:rsid w:val="00EB40B2"/>
    <w:rsid w:val="00EB6350"/>
    <w:rsid w:val="00EB687A"/>
    <w:rsid w:val="00EC1814"/>
    <w:rsid w:val="00EC2F62"/>
    <w:rsid w:val="00EC4D67"/>
    <w:rsid w:val="00EC62EB"/>
    <w:rsid w:val="00EC6E9F"/>
    <w:rsid w:val="00ED44F0"/>
    <w:rsid w:val="00ED4B33"/>
    <w:rsid w:val="00ED7DD6"/>
    <w:rsid w:val="00EE060B"/>
    <w:rsid w:val="00EE15A1"/>
    <w:rsid w:val="00EE16AF"/>
    <w:rsid w:val="00EE2A7C"/>
    <w:rsid w:val="00EE2C42"/>
    <w:rsid w:val="00EE341B"/>
    <w:rsid w:val="00EE4453"/>
    <w:rsid w:val="00EE4B0C"/>
    <w:rsid w:val="00EE5FCE"/>
    <w:rsid w:val="00EE6BBD"/>
    <w:rsid w:val="00EE6E1E"/>
    <w:rsid w:val="00EE705F"/>
    <w:rsid w:val="00EF1462"/>
    <w:rsid w:val="00EF54FD"/>
    <w:rsid w:val="00EF603C"/>
    <w:rsid w:val="00F0179E"/>
    <w:rsid w:val="00F052B4"/>
    <w:rsid w:val="00F10580"/>
    <w:rsid w:val="00F13112"/>
    <w:rsid w:val="00F141AC"/>
    <w:rsid w:val="00F16FE6"/>
    <w:rsid w:val="00F20507"/>
    <w:rsid w:val="00F228BC"/>
    <w:rsid w:val="00F238BD"/>
    <w:rsid w:val="00F24992"/>
    <w:rsid w:val="00F25CE5"/>
    <w:rsid w:val="00F32C7E"/>
    <w:rsid w:val="00F32F2F"/>
    <w:rsid w:val="00F330E2"/>
    <w:rsid w:val="00F33758"/>
    <w:rsid w:val="00F33F3F"/>
    <w:rsid w:val="00F35BDD"/>
    <w:rsid w:val="00F37C78"/>
    <w:rsid w:val="00F403FD"/>
    <w:rsid w:val="00F41E72"/>
    <w:rsid w:val="00F45BDF"/>
    <w:rsid w:val="00F46B01"/>
    <w:rsid w:val="00F50300"/>
    <w:rsid w:val="00F508E3"/>
    <w:rsid w:val="00F56E39"/>
    <w:rsid w:val="00F623E9"/>
    <w:rsid w:val="00F63951"/>
    <w:rsid w:val="00F63C86"/>
    <w:rsid w:val="00F6755C"/>
    <w:rsid w:val="00F67C2D"/>
    <w:rsid w:val="00F71360"/>
    <w:rsid w:val="00F766BE"/>
    <w:rsid w:val="00F77EB9"/>
    <w:rsid w:val="00F80635"/>
    <w:rsid w:val="00F815D1"/>
    <w:rsid w:val="00F81E7E"/>
    <w:rsid w:val="00F81F0F"/>
    <w:rsid w:val="00F825F4"/>
    <w:rsid w:val="00F92AA1"/>
    <w:rsid w:val="00F932DE"/>
    <w:rsid w:val="00F93378"/>
    <w:rsid w:val="00F93E44"/>
    <w:rsid w:val="00F963DD"/>
    <w:rsid w:val="00F9641A"/>
    <w:rsid w:val="00F97004"/>
    <w:rsid w:val="00F974A9"/>
    <w:rsid w:val="00FA2045"/>
    <w:rsid w:val="00FA2C80"/>
    <w:rsid w:val="00FA3822"/>
    <w:rsid w:val="00FA48C8"/>
    <w:rsid w:val="00FA7A66"/>
    <w:rsid w:val="00FB1AA9"/>
    <w:rsid w:val="00FB255A"/>
    <w:rsid w:val="00FB4B5A"/>
    <w:rsid w:val="00FB5963"/>
    <w:rsid w:val="00FB5DAA"/>
    <w:rsid w:val="00FB7D95"/>
    <w:rsid w:val="00FC04B9"/>
    <w:rsid w:val="00FC161A"/>
    <w:rsid w:val="00FC191D"/>
    <w:rsid w:val="00FC23D5"/>
    <w:rsid w:val="00FC2626"/>
    <w:rsid w:val="00FC4979"/>
    <w:rsid w:val="00FC4C1A"/>
    <w:rsid w:val="00FC6468"/>
    <w:rsid w:val="00FC6D49"/>
    <w:rsid w:val="00FD32DB"/>
    <w:rsid w:val="00FD43E2"/>
    <w:rsid w:val="00FD4922"/>
    <w:rsid w:val="00FD6461"/>
    <w:rsid w:val="00FD65A5"/>
    <w:rsid w:val="00FD7DDF"/>
    <w:rsid w:val="00FE0281"/>
    <w:rsid w:val="00FE7083"/>
    <w:rsid w:val="00FF019F"/>
    <w:rsid w:val="00FF1B2A"/>
    <w:rsid w:val="00FF2154"/>
    <w:rsid w:val="00FF30DE"/>
    <w:rsid w:val="00FF3B90"/>
    <w:rsid w:val="00FF644B"/>
    <w:rsid w:val="00FF7F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027B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Heading4Char">
    <w:name w:val="Heading 4 Char"/>
    <w:basedOn w:val="DefaultParagraphFont"/>
    <w:link w:val="Heading4"/>
    <w:uiPriority w:val="9"/>
    <w:rsid w:val="00C027B2"/>
    <w:rPr>
      <w:rFonts w:asciiTheme="majorHAnsi" w:eastAsiaTheme="majorEastAsia" w:hAnsiTheme="majorHAnsi" w:cstheme="majorBidi"/>
      <w:i/>
      <w:iCs/>
      <w:color w:val="365F91" w:themeColor="accent1" w:themeShade="BF"/>
      <w:sz w:val="24"/>
      <w:szCs w:val="24"/>
    </w:rPr>
  </w:style>
  <w:style w:type="paragraph" w:customStyle="1" w:styleId="EndNoteBibliographyTitle">
    <w:name w:val="EndNote Bibliography Title"/>
    <w:basedOn w:val="Normal"/>
    <w:link w:val="EndNoteBibliographyTitleChar"/>
    <w:rsid w:val="00A510CD"/>
    <w:pPr>
      <w:jc w:val="center"/>
    </w:pPr>
    <w:rPr>
      <w:noProof/>
    </w:rPr>
  </w:style>
  <w:style w:type="character" w:customStyle="1" w:styleId="EndNoteBibliographyTitleChar">
    <w:name w:val="EndNote Bibliography Title Char"/>
    <w:basedOn w:val="DefaultParagraphFont"/>
    <w:link w:val="EndNoteBibliographyTitle"/>
    <w:rsid w:val="00A510CD"/>
    <w:rPr>
      <w:rFonts w:ascii="Calibri" w:hAnsi="Calibri" w:cs="Calibri"/>
      <w:noProof/>
      <w:color w:val="000000"/>
      <w:sz w:val="24"/>
      <w:szCs w:val="24"/>
    </w:rPr>
  </w:style>
  <w:style w:type="paragraph" w:customStyle="1" w:styleId="EndNoteBibliography">
    <w:name w:val="EndNote Bibliography"/>
    <w:basedOn w:val="Normal"/>
    <w:link w:val="EndNoteBibliographyChar"/>
    <w:rsid w:val="00A510CD"/>
    <w:rPr>
      <w:noProof/>
    </w:rPr>
  </w:style>
  <w:style w:type="character" w:customStyle="1" w:styleId="EndNoteBibliographyChar">
    <w:name w:val="EndNote Bibliography Char"/>
    <w:basedOn w:val="DefaultParagraphFont"/>
    <w:link w:val="EndNoteBibliography"/>
    <w:rsid w:val="00A510CD"/>
    <w:rPr>
      <w:rFonts w:ascii="Calibri" w:hAnsi="Calibri" w:cs="Calibri"/>
      <w:noProof/>
      <w:color w:val="000000"/>
      <w:sz w:val="24"/>
      <w:szCs w:val="24"/>
    </w:rPr>
  </w:style>
  <w:style w:type="character" w:styleId="LineNumber">
    <w:name w:val="line number"/>
    <w:basedOn w:val="DefaultParagraphFont"/>
    <w:uiPriority w:val="99"/>
    <w:semiHidden/>
    <w:unhideWhenUsed/>
    <w:rsid w:val="001E0598"/>
  </w:style>
  <w:style w:type="character" w:customStyle="1" w:styleId="UnresolvedMention1">
    <w:name w:val="Unresolved Mention1"/>
    <w:basedOn w:val="DefaultParagraphFont"/>
    <w:uiPriority w:val="99"/>
    <w:semiHidden/>
    <w:unhideWhenUsed/>
    <w:rsid w:val="00CE7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19555">
      <w:bodyDiv w:val="1"/>
      <w:marLeft w:val="0"/>
      <w:marRight w:val="0"/>
      <w:marTop w:val="0"/>
      <w:marBottom w:val="0"/>
      <w:divBdr>
        <w:top w:val="none" w:sz="0" w:space="0" w:color="auto"/>
        <w:left w:val="none" w:sz="0" w:space="0" w:color="auto"/>
        <w:bottom w:val="none" w:sz="0" w:space="0" w:color="auto"/>
        <w:right w:val="none" w:sz="0" w:space="0" w:color="auto"/>
      </w:divBdr>
      <w:divsChild>
        <w:div w:id="1306426625">
          <w:marLeft w:val="0"/>
          <w:marRight w:val="0"/>
          <w:marTop w:val="0"/>
          <w:marBottom w:val="0"/>
          <w:divBdr>
            <w:top w:val="none" w:sz="0" w:space="0" w:color="auto"/>
            <w:left w:val="none" w:sz="0" w:space="0" w:color="auto"/>
            <w:bottom w:val="none" w:sz="0" w:space="0" w:color="auto"/>
            <w:right w:val="none" w:sz="0" w:space="0" w:color="auto"/>
          </w:divBdr>
        </w:div>
        <w:div w:id="1074166371">
          <w:marLeft w:val="0"/>
          <w:marRight w:val="0"/>
          <w:marTop w:val="0"/>
          <w:marBottom w:val="0"/>
          <w:divBdr>
            <w:top w:val="none" w:sz="0" w:space="0" w:color="auto"/>
            <w:left w:val="none" w:sz="0" w:space="0" w:color="auto"/>
            <w:bottom w:val="none" w:sz="0" w:space="0" w:color="auto"/>
            <w:right w:val="none" w:sz="0" w:space="0" w:color="auto"/>
          </w:divBdr>
        </w:div>
        <w:div w:id="1581333748">
          <w:marLeft w:val="0"/>
          <w:marRight w:val="0"/>
          <w:marTop w:val="0"/>
          <w:marBottom w:val="0"/>
          <w:divBdr>
            <w:top w:val="none" w:sz="0" w:space="0" w:color="auto"/>
            <w:left w:val="none" w:sz="0" w:space="0" w:color="auto"/>
            <w:bottom w:val="none" w:sz="0" w:space="0" w:color="auto"/>
            <w:right w:val="none" w:sz="0" w:space="0" w:color="auto"/>
          </w:divBdr>
        </w:div>
        <w:div w:id="2053531343">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71998870">
      <w:bodyDiv w:val="1"/>
      <w:marLeft w:val="0"/>
      <w:marRight w:val="0"/>
      <w:marTop w:val="0"/>
      <w:marBottom w:val="0"/>
      <w:divBdr>
        <w:top w:val="none" w:sz="0" w:space="0" w:color="auto"/>
        <w:left w:val="none" w:sz="0" w:space="0" w:color="auto"/>
        <w:bottom w:val="none" w:sz="0" w:space="0" w:color="auto"/>
        <w:right w:val="none" w:sz="0" w:space="0" w:color="auto"/>
      </w:divBdr>
    </w:div>
    <w:div w:id="1791321759">
      <w:bodyDiv w:val="1"/>
      <w:marLeft w:val="0"/>
      <w:marRight w:val="0"/>
      <w:marTop w:val="0"/>
      <w:marBottom w:val="0"/>
      <w:divBdr>
        <w:top w:val="none" w:sz="0" w:space="0" w:color="auto"/>
        <w:left w:val="none" w:sz="0" w:space="0" w:color="auto"/>
        <w:bottom w:val="none" w:sz="0" w:space="0" w:color="auto"/>
        <w:right w:val="none" w:sz="0" w:space="0" w:color="auto"/>
      </w:divBdr>
      <w:divsChild>
        <w:div w:id="793450990">
          <w:marLeft w:val="0"/>
          <w:marRight w:val="0"/>
          <w:marTop w:val="0"/>
          <w:marBottom w:val="0"/>
          <w:divBdr>
            <w:top w:val="none" w:sz="0" w:space="0" w:color="auto"/>
            <w:left w:val="none" w:sz="0" w:space="0" w:color="auto"/>
            <w:bottom w:val="none" w:sz="0" w:space="0" w:color="auto"/>
            <w:right w:val="none" w:sz="0" w:space="0" w:color="auto"/>
          </w:divBdr>
        </w:div>
        <w:div w:id="1328678974">
          <w:marLeft w:val="0"/>
          <w:marRight w:val="0"/>
          <w:marTop w:val="0"/>
          <w:marBottom w:val="0"/>
          <w:divBdr>
            <w:top w:val="none" w:sz="0" w:space="0" w:color="auto"/>
            <w:left w:val="none" w:sz="0" w:space="0" w:color="auto"/>
            <w:bottom w:val="none" w:sz="0" w:space="0" w:color="auto"/>
            <w:right w:val="none" w:sz="0" w:space="0" w:color="auto"/>
          </w:divBdr>
        </w:div>
        <w:div w:id="1057318168">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ank@am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arika.sarasij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8BFB-DFF0-4E2F-8FF6-EE4CEBCC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4900</Words>
  <Characters>27932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32767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2018-10-20T15:35:00Z</cp:lastPrinted>
  <dcterms:created xsi:type="dcterms:W3CDTF">2018-12-04T21:21:00Z</dcterms:created>
  <dcterms:modified xsi:type="dcterms:W3CDTF">2018-12-05T14:56:00Z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