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BA0" w:rsidRPr="00893E1E" w:rsidRDefault="00497BA0" w:rsidP="00497BA0">
      <w:pPr>
        <w:spacing w:before="80" w:after="80" w:line="259" w:lineRule="auto"/>
        <w:rPr>
          <w:rFonts w:eastAsia="Calibri"/>
        </w:rPr>
      </w:pPr>
      <w:r w:rsidRPr="00893E1E">
        <w:rPr>
          <w:rFonts w:eastAsia="Calibri"/>
        </w:rPr>
        <w:t>Dr. Daniel Deng is a Chief Scientist in the Energy &amp; Environment Directorate at PNNL. He has led many fish passage projects funded by the Depart of Energy (DOE), U.S. Army Corps of Engineers (USACE), U.S. State Department, and Public Utilities Districts. He directs the Bio-Acoustics &amp; Flow Laboratory, an accredited multi-disciplinary R&amp;D laboratory, addressing a broad range of engineering and ecological issues with an emphasis on environmental monitoring and risk assessment for hydropower, wind, marine, and hydrokinetic energy systems. He has extensive experience of using various sonar systems for studying fish and marine mammal behavior. He has successfully applied machine learning to significantly improve the accuracy and efficiency of localizing fish tagged with acoustic transmitters. He was selected as one of 78 outstanding young engineers (30-45 years old) in the U.S. to participate in the National Academy of Engineering (NAE)’s Annual Symposium on Frontiers of Engineering in 2012. He was also selected as one of 30 outstanding Scientist/Engineers in the U.S. to participate in the first Brazil-US Frontiers of Science and Engineering co-hosted by the National Academy of Sciences, NAE and the Brazilian Academy of Sciences in 2014. In 2015, he was awarded the PNNL Laboratory Director's Award for Exceptional Engineering Achievement, which recognizes one member of PNNL's science and engineering staff who has made major contributions with global impact in an engineering field of study. He has coauthored 90 journal articles and 98 government technical reports. He is the U.S. representative for the International Energy Agency Hydropower and Fish Annex. He received his PhD in Theoretical &amp; Applied Mechanics from University of Illinois at Urbana-Champaign in 2003.</w:t>
      </w:r>
    </w:p>
    <w:p w:rsidR="00933395" w:rsidRDefault="00933395" w:rsidP="00497BA0">
      <w:pPr>
        <w:spacing w:before="80" w:after="80" w:line="259" w:lineRule="auto"/>
        <w:rPr>
          <w:rFonts w:eastAsia="Calibri"/>
        </w:rPr>
      </w:pPr>
    </w:p>
    <w:p w:rsidR="00497BA0" w:rsidRPr="00893E1E" w:rsidRDefault="00497BA0" w:rsidP="00497BA0">
      <w:pPr>
        <w:spacing w:before="80" w:after="80" w:line="259" w:lineRule="auto"/>
        <w:rPr>
          <w:rFonts w:eastAsia="Calibri"/>
        </w:rPr>
      </w:pPr>
      <w:r w:rsidRPr="00893E1E">
        <w:rPr>
          <w:rFonts w:eastAsia="Calibri"/>
        </w:rPr>
        <w:t xml:space="preserve">Robert Mueller, is a senior research scientist at PNNL.  He has over 25 years of experience in conducting fish passage and behavior studies involving juvenile salmonids and Pacific lamprey.  He has extensive experience in conducting acoustic and optical camera evaluations at several </w:t>
      </w:r>
      <w:proofErr w:type="spellStart"/>
      <w:r w:rsidRPr="00893E1E">
        <w:rPr>
          <w:rFonts w:eastAsia="Calibri"/>
        </w:rPr>
        <w:t>mainstem</w:t>
      </w:r>
      <w:proofErr w:type="spellEnd"/>
      <w:r w:rsidRPr="00893E1E">
        <w:rPr>
          <w:rFonts w:eastAsia="Calibri"/>
        </w:rPr>
        <w:t xml:space="preserve"> Snake and Columbia rivers hydroelectric facilities to evaluate fish passage systems and to characterize salmon spawning habitat.  He has conducted numerous laboratory tests to determine the effects of turbulence, shear stress and pressure on juvenile salmonids.  Mr. Mueller has over 30 peer-reviewed publications ranging from laboratory studies to determine effectiveness of fish behavior barriers to fish passage evaluations using PIT-tags and PNNL’s sensor fish.</w:t>
      </w:r>
    </w:p>
    <w:p w:rsidR="00660A4A" w:rsidRDefault="00660A4A"/>
    <w:p w:rsidR="00933395" w:rsidRDefault="00933395" w:rsidP="00933395">
      <w:pPr>
        <w:rPr>
          <w:sz w:val="22"/>
          <w:szCs w:val="22"/>
        </w:rPr>
      </w:pPr>
      <w:r>
        <w:t xml:space="preserve">Stephanie Liss has been a research scientist at PNNL for five years.  Her laboratory-based research has focused on examining the tagging effects of surgical implantation of acoustic and radio transmitters in fish.  The tagging effects studies have assessed barotraumas, growth, predator avoidance, survival, swimming performance, transmitter retention, and wound healing.  She has conducted tagging effects research for a variety of fish species, such as eels, lamprey, salmon, and sturgeon.  The goals of these studies related to PNNL’s development of new transmitters before their use in field studies, including determining minimum size thresholds for tagging fish and improving or creating tagging techniques guidelines.  Stephanie has also conducted several acoustic and radio telemetry field studies to better understand the behavior, movement, and survival of fish at structures that impede migrations (e.g., hydropower structures).  Other areas of Stephanie’s research include quantifying and analyzing physiological </w:t>
      </w:r>
      <w:r>
        <w:lastRenderedPageBreak/>
        <w:t>biomarkers in fish to better understand how fish interact with their environment.  Ms. Liss has multiple publications relating to tagging effects and physiology.</w:t>
      </w:r>
    </w:p>
    <w:p w:rsidR="00933395" w:rsidRDefault="00933395">
      <w:bookmarkStart w:id="0" w:name="_GoBack"/>
      <w:bookmarkEnd w:id="0"/>
    </w:p>
    <w:sectPr w:rsidR="00933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BA0"/>
    <w:rsid w:val="00497BA0"/>
    <w:rsid w:val="00660A4A"/>
    <w:rsid w:val="00933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B33F6-6F18-433E-8902-9E3E0FB3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B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22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PNNL IM Services</Company>
  <LinksUpToDate>false</LinksUpToDate>
  <CharactersWithSpaces>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Robert P</dc:creator>
  <cp:keywords/>
  <dc:description/>
  <cp:lastModifiedBy>Mueller, Robert P</cp:lastModifiedBy>
  <cp:revision>1</cp:revision>
  <dcterms:created xsi:type="dcterms:W3CDTF">2018-10-15T18:12:00Z</dcterms:created>
  <dcterms:modified xsi:type="dcterms:W3CDTF">2018-10-16T16:28:00Z</dcterms:modified>
</cp:coreProperties>
</file>