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7E0D4" w14:textId="638BDA60" w:rsidR="00803ABF" w:rsidRDefault="00803ABF" w:rsidP="00AA3217">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TITLE</w:t>
      </w:r>
      <w:r w:rsidR="00AB53A9">
        <w:rPr>
          <w:rFonts w:asciiTheme="minorHAnsi" w:hAnsiTheme="minorHAnsi" w:cstheme="minorHAnsi"/>
          <w:b/>
          <w:bCs/>
        </w:rPr>
        <w:t>:</w:t>
      </w:r>
    </w:p>
    <w:p w14:paraId="5E928C16" w14:textId="7D96390E" w:rsidR="006305D7" w:rsidRPr="00274BD5" w:rsidRDefault="00AB53A9" w:rsidP="00AA3217">
      <w:pPr>
        <w:pStyle w:val="NormalWeb"/>
        <w:spacing w:before="0" w:beforeAutospacing="0" w:after="0" w:afterAutospacing="0"/>
        <w:rPr>
          <w:rFonts w:asciiTheme="minorHAnsi" w:hAnsiTheme="minorHAnsi" w:cstheme="minorHAnsi"/>
          <w:b/>
        </w:rPr>
      </w:pPr>
      <w:r>
        <w:rPr>
          <w:rFonts w:asciiTheme="minorHAnsi" w:hAnsiTheme="minorHAnsi" w:cstheme="minorHAnsi"/>
          <w:b/>
          <w:bCs/>
        </w:rPr>
        <w:t xml:space="preserve">A </w:t>
      </w:r>
      <w:r w:rsidR="00244936" w:rsidRPr="00AB53A9">
        <w:rPr>
          <w:rFonts w:asciiTheme="minorHAnsi" w:hAnsiTheme="minorHAnsi" w:cstheme="minorHAnsi"/>
          <w:b/>
          <w:bCs/>
          <w:i/>
        </w:rPr>
        <w:t xml:space="preserve">Galleria </w:t>
      </w:r>
      <w:proofErr w:type="spellStart"/>
      <w:r>
        <w:rPr>
          <w:rFonts w:asciiTheme="minorHAnsi" w:hAnsiTheme="minorHAnsi" w:cstheme="minorHAnsi"/>
          <w:b/>
          <w:bCs/>
          <w:i/>
        </w:rPr>
        <w:t>m</w:t>
      </w:r>
      <w:r w:rsidRPr="00AB53A9">
        <w:rPr>
          <w:rFonts w:asciiTheme="minorHAnsi" w:hAnsiTheme="minorHAnsi" w:cstheme="minorHAnsi"/>
          <w:b/>
          <w:bCs/>
          <w:i/>
        </w:rPr>
        <w:t>ellonella</w:t>
      </w:r>
      <w:proofErr w:type="spellEnd"/>
      <w:r>
        <w:rPr>
          <w:rFonts w:asciiTheme="minorHAnsi" w:hAnsiTheme="minorHAnsi" w:cstheme="minorHAnsi"/>
          <w:b/>
          <w:bCs/>
        </w:rPr>
        <w:t xml:space="preserve"> O</w:t>
      </w:r>
      <w:r w:rsidRPr="00274BD5">
        <w:rPr>
          <w:rFonts w:asciiTheme="minorHAnsi" w:hAnsiTheme="minorHAnsi" w:cstheme="minorHAnsi"/>
          <w:b/>
          <w:bCs/>
        </w:rPr>
        <w:t xml:space="preserve">ral </w:t>
      </w:r>
      <w:r>
        <w:rPr>
          <w:rFonts w:asciiTheme="minorHAnsi" w:hAnsiTheme="minorHAnsi" w:cstheme="minorHAnsi"/>
          <w:b/>
          <w:bCs/>
        </w:rPr>
        <w:t>Administration</w:t>
      </w:r>
      <w:r w:rsidRPr="00274BD5">
        <w:rPr>
          <w:rFonts w:asciiTheme="minorHAnsi" w:hAnsiTheme="minorHAnsi" w:cstheme="minorHAnsi"/>
          <w:b/>
          <w:bCs/>
        </w:rPr>
        <w:t xml:space="preserve"> Model </w:t>
      </w:r>
      <w:r>
        <w:rPr>
          <w:rFonts w:asciiTheme="minorHAnsi" w:hAnsiTheme="minorHAnsi" w:cstheme="minorHAnsi"/>
          <w:b/>
          <w:bCs/>
        </w:rPr>
        <w:t>t</w:t>
      </w:r>
      <w:r w:rsidRPr="00274BD5">
        <w:rPr>
          <w:rFonts w:asciiTheme="minorHAnsi" w:hAnsiTheme="minorHAnsi" w:cstheme="minorHAnsi"/>
          <w:b/>
          <w:bCs/>
        </w:rPr>
        <w:t>o Study</w:t>
      </w:r>
      <w:r>
        <w:rPr>
          <w:rFonts w:asciiTheme="minorHAnsi" w:hAnsiTheme="minorHAnsi" w:cstheme="minorHAnsi"/>
          <w:b/>
          <w:bCs/>
        </w:rPr>
        <w:t xml:space="preserve"> Commensal</w:t>
      </w:r>
      <w:r w:rsidRPr="00274BD5">
        <w:rPr>
          <w:rFonts w:asciiTheme="minorHAnsi" w:hAnsiTheme="minorHAnsi" w:cstheme="minorHAnsi"/>
          <w:b/>
        </w:rPr>
        <w:t>-Induced Innate Immune Responses</w:t>
      </w:r>
    </w:p>
    <w:p w14:paraId="2E300B21" w14:textId="77777777" w:rsidR="007A4DD6" w:rsidRDefault="007A4DD6" w:rsidP="00AA3217">
      <w:pPr>
        <w:rPr>
          <w:rFonts w:asciiTheme="minorHAnsi" w:hAnsiTheme="minorHAnsi" w:cstheme="minorHAnsi"/>
          <w:b/>
          <w:bCs/>
        </w:rPr>
      </w:pPr>
    </w:p>
    <w:p w14:paraId="6A24F15E" w14:textId="06DE0799" w:rsidR="00803ABF" w:rsidRDefault="00803ABF" w:rsidP="00AA3217">
      <w:pPr>
        <w:rPr>
          <w:rFonts w:asciiTheme="minorHAnsi" w:hAnsiTheme="minorHAnsi" w:cstheme="minorHAnsi"/>
          <w:b/>
          <w:bCs/>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w:t>
      </w:r>
      <w:r w:rsidR="00AB53A9">
        <w:rPr>
          <w:rFonts w:asciiTheme="minorHAnsi" w:hAnsiTheme="minorHAnsi" w:cstheme="minorHAnsi"/>
          <w:b/>
          <w:bCs/>
        </w:rPr>
        <w:t>:</w:t>
      </w:r>
    </w:p>
    <w:p w14:paraId="224BB81C" w14:textId="03F2545D" w:rsidR="00194469" w:rsidRPr="00AB53A9" w:rsidRDefault="00194469" w:rsidP="00AA3217">
      <w:pPr>
        <w:rPr>
          <w:rFonts w:asciiTheme="minorHAnsi" w:hAnsiTheme="minorHAnsi" w:cstheme="minorHAnsi"/>
          <w:bCs/>
        </w:rPr>
      </w:pPr>
      <w:r w:rsidRPr="00AB53A9">
        <w:rPr>
          <w:rFonts w:asciiTheme="minorHAnsi" w:hAnsiTheme="minorHAnsi" w:cstheme="minorHAnsi"/>
          <w:bCs/>
        </w:rPr>
        <w:t>Anna Lange, Andrea Schäfer, Julia-Stefanie Frick</w:t>
      </w:r>
    </w:p>
    <w:p w14:paraId="1FDEFFCE" w14:textId="77777777" w:rsidR="009D2F0C" w:rsidRPr="000D6E66" w:rsidRDefault="009D2F0C" w:rsidP="00AA3217">
      <w:pPr>
        <w:rPr>
          <w:rFonts w:asciiTheme="minorHAnsi" w:hAnsiTheme="minorHAnsi" w:cstheme="minorHAnsi"/>
          <w:color w:val="auto"/>
        </w:rPr>
      </w:pPr>
    </w:p>
    <w:p w14:paraId="64B8CC18" w14:textId="5BE43DFB" w:rsidR="009D2F0C" w:rsidRDefault="009D2F0C" w:rsidP="00AA3217">
      <w:pPr>
        <w:rPr>
          <w:rFonts w:asciiTheme="minorHAnsi" w:hAnsiTheme="minorHAnsi" w:cstheme="minorHAnsi"/>
          <w:color w:val="auto"/>
        </w:rPr>
      </w:pPr>
      <w:r w:rsidRPr="00DB7C53">
        <w:rPr>
          <w:rFonts w:asciiTheme="minorHAnsi" w:hAnsiTheme="minorHAnsi" w:cstheme="minorHAnsi"/>
          <w:color w:val="auto"/>
        </w:rPr>
        <w:t>Department for Medical Microbiology</w:t>
      </w:r>
      <w:r w:rsidR="001316FF">
        <w:rPr>
          <w:rFonts w:asciiTheme="minorHAnsi" w:hAnsiTheme="minorHAnsi" w:cstheme="minorHAnsi"/>
          <w:color w:val="auto"/>
        </w:rPr>
        <w:t xml:space="preserve">, </w:t>
      </w:r>
      <w:r w:rsidRPr="00DB7C53">
        <w:rPr>
          <w:rFonts w:asciiTheme="minorHAnsi" w:hAnsiTheme="minorHAnsi" w:cstheme="minorHAnsi"/>
          <w:color w:val="auto"/>
        </w:rPr>
        <w:t>Hygiene</w:t>
      </w:r>
      <w:r w:rsidR="00707A9C">
        <w:rPr>
          <w:rFonts w:asciiTheme="minorHAnsi" w:hAnsiTheme="minorHAnsi" w:cstheme="minorHAnsi"/>
          <w:color w:val="auto"/>
        </w:rPr>
        <w:t xml:space="preserve">, </w:t>
      </w:r>
      <w:proofErr w:type="spellStart"/>
      <w:r w:rsidRPr="00DB7C53">
        <w:rPr>
          <w:rFonts w:asciiTheme="minorHAnsi" w:hAnsiTheme="minorHAnsi" w:cstheme="minorHAnsi"/>
          <w:color w:val="auto"/>
        </w:rPr>
        <w:t>Interfacultary</w:t>
      </w:r>
      <w:proofErr w:type="spellEnd"/>
      <w:r w:rsidRPr="00DB7C53">
        <w:rPr>
          <w:rFonts w:asciiTheme="minorHAnsi" w:hAnsiTheme="minorHAnsi" w:cstheme="minorHAnsi"/>
          <w:color w:val="auto"/>
        </w:rPr>
        <w:t xml:space="preserve"> Institute for Microbiology</w:t>
      </w:r>
      <w:r w:rsidR="001316FF">
        <w:rPr>
          <w:rFonts w:asciiTheme="minorHAnsi" w:hAnsiTheme="minorHAnsi" w:cstheme="minorHAnsi"/>
          <w:color w:val="auto"/>
        </w:rPr>
        <w:t xml:space="preserve">, </w:t>
      </w:r>
      <w:r w:rsidRPr="00DB7C53">
        <w:rPr>
          <w:rFonts w:asciiTheme="minorHAnsi" w:hAnsiTheme="minorHAnsi" w:cstheme="minorHAnsi"/>
          <w:color w:val="auto"/>
        </w:rPr>
        <w:t>Infection Medicine</w:t>
      </w:r>
      <w:r w:rsidR="00707A9C">
        <w:rPr>
          <w:rFonts w:asciiTheme="minorHAnsi" w:hAnsiTheme="minorHAnsi" w:cstheme="minorHAnsi"/>
          <w:color w:val="auto"/>
        </w:rPr>
        <w:t xml:space="preserve">, </w:t>
      </w:r>
      <w:r w:rsidRPr="00DB7C53">
        <w:rPr>
          <w:rFonts w:asciiTheme="minorHAnsi" w:hAnsiTheme="minorHAnsi" w:cstheme="minorHAnsi"/>
          <w:color w:val="auto"/>
        </w:rPr>
        <w:t>University of Tübingen</w:t>
      </w:r>
      <w:r w:rsidR="00707A9C">
        <w:rPr>
          <w:rFonts w:asciiTheme="minorHAnsi" w:hAnsiTheme="minorHAnsi" w:cstheme="minorHAnsi"/>
          <w:color w:val="auto"/>
        </w:rPr>
        <w:t xml:space="preserve">, </w:t>
      </w:r>
      <w:r w:rsidRPr="00DB7C53">
        <w:rPr>
          <w:rFonts w:asciiTheme="minorHAnsi" w:hAnsiTheme="minorHAnsi" w:cstheme="minorHAnsi"/>
          <w:color w:val="auto"/>
        </w:rPr>
        <w:t>Germany</w:t>
      </w:r>
    </w:p>
    <w:p w14:paraId="7176CEAA" w14:textId="77777777" w:rsidR="009D2F0C" w:rsidRPr="00DB7C53" w:rsidRDefault="009D2F0C" w:rsidP="00AA3217">
      <w:pPr>
        <w:rPr>
          <w:rFonts w:asciiTheme="minorHAnsi" w:hAnsiTheme="minorHAnsi" w:cstheme="minorHAnsi"/>
          <w:color w:val="auto"/>
        </w:rPr>
      </w:pPr>
    </w:p>
    <w:p w14:paraId="2CAF7EBD" w14:textId="77777777" w:rsidR="00C932EB" w:rsidRPr="00803ABF" w:rsidRDefault="0080372E" w:rsidP="00AA3217">
      <w:pPr>
        <w:rPr>
          <w:rFonts w:asciiTheme="minorHAnsi" w:hAnsiTheme="minorHAnsi" w:cstheme="minorHAnsi"/>
          <w:bCs/>
          <w:color w:val="auto"/>
        </w:rPr>
      </w:pPr>
      <w:r w:rsidRPr="00803ABF">
        <w:rPr>
          <w:rFonts w:asciiTheme="minorHAnsi" w:hAnsiTheme="minorHAnsi" w:cstheme="minorHAnsi"/>
          <w:bCs/>
          <w:color w:val="auto"/>
        </w:rPr>
        <w:t xml:space="preserve">Corresponding author: </w:t>
      </w:r>
    </w:p>
    <w:p w14:paraId="2F9534D2" w14:textId="639DD619" w:rsidR="00707A9C" w:rsidRPr="00803ABF" w:rsidRDefault="0044204D" w:rsidP="00AA3217">
      <w:pPr>
        <w:rPr>
          <w:rFonts w:asciiTheme="minorHAnsi" w:hAnsiTheme="minorHAnsi" w:cstheme="minorHAnsi"/>
          <w:bCs/>
          <w:color w:val="auto"/>
        </w:rPr>
      </w:pPr>
      <w:r w:rsidRPr="00803ABF">
        <w:rPr>
          <w:rFonts w:asciiTheme="minorHAnsi" w:hAnsiTheme="minorHAnsi" w:cstheme="minorHAnsi"/>
          <w:bCs/>
          <w:color w:val="auto"/>
        </w:rPr>
        <w:t>Julia-Stefanie Frick</w:t>
      </w:r>
    </w:p>
    <w:p w14:paraId="209A7D1F" w14:textId="45E23CD9" w:rsidR="00707A9C" w:rsidRPr="00803ABF" w:rsidRDefault="00C932EB" w:rsidP="00AA3217">
      <w:pPr>
        <w:rPr>
          <w:rFonts w:asciiTheme="minorHAnsi" w:hAnsiTheme="minorHAnsi" w:cstheme="minorHAnsi"/>
          <w:color w:val="auto"/>
        </w:rPr>
      </w:pPr>
      <w:r w:rsidRPr="00803ABF">
        <w:rPr>
          <w:rFonts w:asciiTheme="minorHAnsi" w:hAnsiTheme="minorHAnsi" w:cstheme="minorHAnsi"/>
          <w:color w:val="auto"/>
        </w:rPr>
        <w:t>julia-stefanie.frick@med.uni-tuebingen.de</w:t>
      </w:r>
    </w:p>
    <w:p w14:paraId="7573C49D" w14:textId="57CC3FE1" w:rsidR="0080372E" w:rsidRPr="00803ABF" w:rsidRDefault="0080372E" w:rsidP="00AA3217">
      <w:pPr>
        <w:rPr>
          <w:rFonts w:asciiTheme="minorHAnsi" w:hAnsiTheme="minorHAnsi" w:cstheme="minorHAnsi"/>
          <w:bCs/>
          <w:color w:val="auto"/>
        </w:rPr>
      </w:pPr>
    </w:p>
    <w:p w14:paraId="2D34E139" w14:textId="32172EF3" w:rsidR="00707A9C" w:rsidRPr="00803ABF" w:rsidRDefault="003E4297" w:rsidP="00AA3217">
      <w:pPr>
        <w:rPr>
          <w:rFonts w:asciiTheme="minorHAnsi" w:hAnsiTheme="minorHAnsi" w:cstheme="minorHAnsi"/>
          <w:bCs/>
          <w:color w:val="auto"/>
        </w:rPr>
      </w:pPr>
      <w:r w:rsidRPr="00803ABF">
        <w:rPr>
          <w:rFonts w:asciiTheme="minorHAnsi" w:hAnsiTheme="minorHAnsi" w:cstheme="minorHAnsi"/>
          <w:bCs/>
          <w:color w:val="auto"/>
        </w:rPr>
        <w:t>Email addresses of c</w:t>
      </w:r>
      <w:r w:rsidR="00707A9C" w:rsidRPr="00803ABF">
        <w:rPr>
          <w:rFonts w:asciiTheme="minorHAnsi" w:hAnsiTheme="minorHAnsi" w:cstheme="minorHAnsi"/>
          <w:bCs/>
          <w:color w:val="auto"/>
        </w:rPr>
        <w:t>o-authors:</w:t>
      </w:r>
    </w:p>
    <w:p w14:paraId="0B09CC3A" w14:textId="1ACF64EA" w:rsidR="00707A9C" w:rsidRPr="00707A9C" w:rsidRDefault="00707A9C" w:rsidP="00AA3217">
      <w:pPr>
        <w:rPr>
          <w:rFonts w:asciiTheme="minorHAnsi" w:hAnsiTheme="minorHAnsi" w:cstheme="minorHAnsi"/>
          <w:color w:val="auto"/>
          <w:lang w:val="de-DE"/>
        </w:rPr>
      </w:pPr>
      <w:r w:rsidRPr="00707A9C">
        <w:rPr>
          <w:rFonts w:asciiTheme="minorHAnsi" w:hAnsiTheme="minorHAnsi" w:cstheme="minorHAnsi"/>
          <w:color w:val="auto"/>
          <w:lang w:val="de-DE"/>
        </w:rPr>
        <w:t>Anna Lange: anna.lange@med.uni-tuebingen.de</w:t>
      </w:r>
    </w:p>
    <w:p w14:paraId="7BE2EA31" w14:textId="3B5F74DA" w:rsidR="00707A9C" w:rsidRDefault="00707A9C" w:rsidP="00AA3217">
      <w:pPr>
        <w:rPr>
          <w:rFonts w:asciiTheme="minorHAnsi" w:hAnsiTheme="minorHAnsi" w:cstheme="minorHAnsi"/>
          <w:color w:val="auto"/>
        </w:rPr>
      </w:pPr>
      <w:r w:rsidRPr="00DB7C53">
        <w:rPr>
          <w:rFonts w:asciiTheme="minorHAnsi" w:hAnsiTheme="minorHAnsi" w:cstheme="minorHAnsi"/>
          <w:color w:val="auto"/>
        </w:rPr>
        <w:t>Andrea Schäfer</w:t>
      </w:r>
      <w:r>
        <w:rPr>
          <w:rFonts w:asciiTheme="minorHAnsi" w:hAnsiTheme="minorHAnsi" w:cstheme="minorHAnsi"/>
          <w:color w:val="auto"/>
        </w:rPr>
        <w:t>: andrea.schaefer@med.uni-tuebingen.de</w:t>
      </w:r>
    </w:p>
    <w:p w14:paraId="3A2CF4A8" w14:textId="77777777" w:rsidR="0080372E" w:rsidRPr="00C4166D" w:rsidRDefault="0080372E" w:rsidP="00AA3217">
      <w:pPr>
        <w:rPr>
          <w:rFonts w:asciiTheme="minorHAnsi" w:hAnsiTheme="minorHAnsi" w:cstheme="minorHAnsi"/>
          <w:bCs/>
          <w:color w:val="auto"/>
        </w:rPr>
      </w:pPr>
    </w:p>
    <w:p w14:paraId="28D4CB1B" w14:textId="66D25585" w:rsidR="00803ABF" w:rsidRPr="001B1519" w:rsidRDefault="00803ABF" w:rsidP="00AA321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00AB53A9">
        <w:rPr>
          <w:rFonts w:asciiTheme="minorHAnsi" w:hAnsiTheme="minorHAnsi" w:cstheme="minorHAnsi"/>
          <w:b/>
          <w:bCs/>
        </w:rPr>
        <w:t>:</w:t>
      </w:r>
    </w:p>
    <w:p w14:paraId="6C0B0781" w14:textId="5862FEBB" w:rsidR="007A4DD6" w:rsidRPr="00C4166D" w:rsidRDefault="00707A9C" w:rsidP="00AA3217">
      <w:pPr>
        <w:rPr>
          <w:rFonts w:asciiTheme="minorHAnsi" w:hAnsiTheme="minorHAnsi" w:cstheme="minorHAnsi"/>
          <w:color w:val="auto"/>
        </w:rPr>
      </w:pPr>
      <w:r w:rsidRPr="00C4166D">
        <w:rPr>
          <w:rFonts w:asciiTheme="minorHAnsi" w:hAnsiTheme="minorHAnsi" w:cstheme="minorHAnsi"/>
          <w:i/>
          <w:color w:val="auto"/>
        </w:rPr>
        <w:t>Galleria mellonella</w:t>
      </w:r>
      <w:r w:rsidR="00C4166D">
        <w:rPr>
          <w:rFonts w:asciiTheme="minorHAnsi" w:hAnsiTheme="minorHAnsi" w:cstheme="minorHAnsi"/>
          <w:color w:val="auto"/>
        </w:rPr>
        <w:t>, oral infection, force-feeding, intestinal commensals</w:t>
      </w:r>
      <w:r w:rsidR="0031760D">
        <w:rPr>
          <w:rFonts w:asciiTheme="minorHAnsi" w:hAnsiTheme="minorHAnsi" w:cstheme="minorHAnsi"/>
          <w:color w:val="auto"/>
        </w:rPr>
        <w:t>, insect model</w:t>
      </w:r>
      <w:r w:rsidR="00377E68">
        <w:rPr>
          <w:rFonts w:asciiTheme="minorHAnsi" w:hAnsiTheme="minorHAnsi" w:cstheme="minorHAnsi"/>
          <w:color w:val="auto"/>
        </w:rPr>
        <w:t>, immunogenic, innate immunity</w:t>
      </w:r>
    </w:p>
    <w:p w14:paraId="1CB4E390" w14:textId="77777777" w:rsidR="006305D7" w:rsidRPr="001B1519" w:rsidRDefault="006305D7" w:rsidP="00AA3217">
      <w:pPr>
        <w:pStyle w:val="NormalWeb"/>
        <w:spacing w:before="0" w:beforeAutospacing="0" w:after="0" w:afterAutospacing="0"/>
        <w:rPr>
          <w:rFonts w:asciiTheme="minorHAnsi" w:hAnsiTheme="minorHAnsi" w:cstheme="minorHAnsi"/>
        </w:rPr>
      </w:pPr>
    </w:p>
    <w:p w14:paraId="2FB74B1D" w14:textId="2E87338A" w:rsidR="00803ABF" w:rsidRPr="001B1519" w:rsidRDefault="00803ABF" w:rsidP="00AA3217">
      <w:pPr>
        <w:rPr>
          <w:rFonts w:asciiTheme="minorHAnsi" w:hAnsiTheme="minorHAnsi" w:cstheme="minorHAnsi"/>
        </w:rPr>
      </w:pPr>
      <w:r w:rsidRPr="00FC409C">
        <w:rPr>
          <w:rFonts w:asciiTheme="minorHAnsi" w:hAnsiTheme="minorHAnsi" w:cstheme="minorHAnsi"/>
          <w:b/>
          <w:bCs/>
        </w:rPr>
        <w:t>SUMMARY</w:t>
      </w:r>
      <w:r w:rsidR="00AB53A9">
        <w:rPr>
          <w:rFonts w:asciiTheme="minorHAnsi" w:hAnsiTheme="minorHAnsi" w:cstheme="minorHAnsi"/>
          <w:b/>
          <w:bCs/>
        </w:rPr>
        <w:t>:</w:t>
      </w:r>
    </w:p>
    <w:p w14:paraId="64444C5A" w14:textId="2290D796" w:rsidR="00F2202C" w:rsidRDefault="00327BD9" w:rsidP="00AA3217">
      <w:pPr>
        <w:rPr>
          <w:rFonts w:asciiTheme="minorHAnsi" w:hAnsiTheme="minorHAnsi" w:cstheme="minorHAnsi"/>
        </w:rPr>
      </w:pPr>
      <w:r>
        <w:rPr>
          <w:rFonts w:asciiTheme="minorHAnsi" w:hAnsiTheme="minorHAnsi" w:cstheme="minorHAnsi"/>
        </w:rPr>
        <w:t>Here</w:t>
      </w:r>
      <w:r w:rsidR="00AB53A9">
        <w:rPr>
          <w:rFonts w:asciiTheme="minorHAnsi" w:hAnsiTheme="minorHAnsi" w:cstheme="minorHAnsi"/>
        </w:rPr>
        <w:t>,</w:t>
      </w:r>
      <w:r>
        <w:rPr>
          <w:rFonts w:asciiTheme="minorHAnsi" w:hAnsiTheme="minorHAnsi" w:cstheme="minorHAnsi"/>
        </w:rPr>
        <w:t xml:space="preserve"> we provide a detailed protocol for an oral administration </w:t>
      </w:r>
      <w:r w:rsidR="001455CD">
        <w:rPr>
          <w:rFonts w:asciiTheme="minorHAnsi" w:hAnsiTheme="minorHAnsi" w:cstheme="minorHAnsi"/>
        </w:rPr>
        <w:t>model using</w:t>
      </w:r>
      <w:r w:rsidR="001455CD" w:rsidRPr="00274BD5">
        <w:rPr>
          <w:rFonts w:asciiTheme="minorHAnsi" w:hAnsiTheme="minorHAnsi" w:cstheme="minorHAnsi"/>
          <w:i/>
        </w:rPr>
        <w:t xml:space="preserve"> </w:t>
      </w:r>
      <w:r w:rsidR="00F9356B" w:rsidRPr="00274BD5">
        <w:rPr>
          <w:rFonts w:asciiTheme="minorHAnsi" w:hAnsiTheme="minorHAnsi" w:cstheme="minorHAnsi"/>
          <w:i/>
        </w:rPr>
        <w:t>Galleria mellonella</w:t>
      </w:r>
      <w:r w:rsidR="001455CD">
        <w:rPr>
          <w:rFonts w:asciiTheme="minorHAnsi" w:hAnsiTheme="minorHAnsi" w:cstheme="minorHAnsi"/>
        </w:rPr>
        <w:t xml:space="preserve"> </w:t>
      </w:r>
      <w:r w:rsidR="00F9356B">
        <w:rPr>
          <w:rFonts w:asciiTheme="minorHAnsi" w:hAnsiTheme="minorHAnsi" w:cstheme="minorHAnsi"/>
        </w:rPr>
        <w:t>larvae</w:t>
      </w:r>
      <w:r w:rsidR="001455CD">
        <w:rPr>
          <w:rFonts w:asciiTheme="minorHAnsi" w:hAnsiTheme="minorHAnsi" w:cstheme="minorHAnsi"/>
        </w:rPr>
        <w:t xml:space="preserve"> and how to characterize </w:t>
      </w:r>
      <w:r w:rsidR="00F9356B">
        <w:rPr>
          <w:rFonts w:asciiTheme="minorHAnsi" w:hAnsiTheme="minorHAnsi" w:cstheme="minorHAnsi"/>
        </w:rPr>
        <w:t>induce</w:t>
      </w:r>
      <w:r w:rsidR="001455CD">
        <w:rPr>
          <w:rFonts w:asciiTheme="minorHAnsi" w:hAnsiTheme="minorHAnsi" w:cstheme="minorHAnsi"/>
        </w:rPr>
        <w:t>d</w:t>
      </w:r>
      <w:r w:rsidR="00F9356B">
        <w:rPr>
          <w:rFonts w:asciiTheme="minorHAnsi" w:hAnsiTheme="minorHAnsi" w:cstheme="minorHAnsi"/>
        </w:rPr>
        <w:t xml:space="preserve"> innate immune responses. </w:t>
      </w:r>
      <w:r w:rsidR="008F30FB">
        <w:rPr>
          <w:rFonts w:asciiTheme="minorHAnsi" w:hAnsiTheme="minorHAnsi" w:cstheme="minorHAnsi"/>
        </w:rPr>
        <w:t>Using this protocol</w:t>
      </w:r>
      <w:r w:rsidR="00D10027">
        <w:rPr>
          <w:rFonts w:asciiTheme="minorHAnsi" w:hAnsiTheme="minorHAnsi" w:cstheme="minorHAnsi"/>
        </w:rPr>
        <w:t>, researchers</w:t>
      </w:r>
      <w:r w:rsidR="008F30FB">
        <w:rPr>
          <w:rFonts w:asciiTheme="minorHAnsi" w:hAnsiTheme="minorHAnsi" w:cstheme="minorHAnsi"/>
        </w:rPr>
        <w:t xml:space="preserve"> without </w:t>
      </w:r>
      <w:r w:rsidR="00D10027">
        <w:rPr>
          <w:rFonts w:asciiTheme="minorHAnsi" w:hAnsiTheme="minorHAnsi" w:cstheme="minorHAnsi"/>
        </w:rPr>
        <w:t xml:space="preserve">practical experience </w:t>
      </w:r>
      <w:r w:rsidR="008F30FB">
        <w:rPr>
          <w:rFonts w:asciiTheme="minorHAnsi" w:hAnsiTheme="minorHAnsi" w:cstheme="minorHAnsi"/>
        </w:rPr>
        <w:t xml:space="preserve">will be able to use the </w:t>
      </w:r>
      <w:r w:rsidR="00D10027" w:rsidRPr="00D10027">
        <w:rPr>
          <w:rFonts w:asciiTheme="minorHAnsi" w:hAnsiTheme="minorHAnsi" w:cstheme="minorHAnsi"/>
          <w:i/>
        </w:rPr>
        <w:t>G. mellonella</w:t>
      </w:r>
      <w:r w:rsidR="00D10027">
        <w:rPr>
          <w:rFonts w:asciiTheme="minorHAnsi" w:hAnsiTheme="minorHAnsi" w:cstheme="minorHAnsi"/>
        </w:rPr>
        <w:t xml:space="preserve"> </w:t>
      </w:r>
      <w:r w:rsidR="008F30FB">
        <w:rPr>
          <w:rFonts w:asciiTheme="minorHAnsi" w:hAnsiTheme="minorHAnsi" w:cstheme="minorHAnsi"/>
        </w:rPr>
        <w:t>force-feeding method.</w:t>
      </w:r>
    </w:p>
    <w:p w14:paraId="7EDF8A2E" w14:textId="77777777" w:rsidR="002B0572" w:rsidRPr="001B1519" w:rsidRDefault="002B0572" w:rsidP="00AA3217">
      <w:pPr>
        <w:rPr>
          <w:rFonts w:asciiTheme="minorHAnsi" w:hAnsiTheme="minorHAnsi" w:cstheme="minorHAnsi"/>
        </w:rPr>
      </w:pPr>
    </w:p>
    <w:p w14:paraId="262AD86B" w14:textId="1884E548" w:rsidR="00803ABF" w:rsidRPr="00803ABF" w:rsidRDefault="00803ABF" w:rsidP="00AA3217">
      <w:pPr>
        <w:rPr>
          <w:rFonts w:asciiTheme="minorHAnsi" w:hAnsiTheme="minorHAnsi" w:cstheme="minorHAnsi"/>
          <w:color w:val="auto"/>
        </w:rPr>
      </w:pPr>
      <w:r w:rsidRPr="0069370F">
        <w:rPr>
          <w:rFonts w:asciiTheme="minorHAnsi" w:hAnsiTheme="minorHAnsi" w:cstheme="minorHAnsi"/>
          <w:b/>
          <w:bCs/>
        </w:rPr>
        <w:t>ABSTRACT</w:t>
      </w:r>
      <w:r w:rsidR="00AB53A9">
        <w:rPr>
          <w:rFonts w:asciiTheme="minorHAnsi" w:hAnsiTheme="minorHAnsi" w:cstheme="minorHAnsi"/>
          <w:b/>
          <w:bCs/>
        </w:rPr>
        <w:t>:</w:t>
      </w:r>
    </w:p>
    <w:p w14:paraId="0A0E7C51" w14:textId="1098100B" w:rsidR="0069370F" w:rsidRDefault="006C7D3A" w:rsidP="00AA3217">
      <w:pPr>
        <w:rPr>
          <w:rFonts w:asciiTheme="minorHAnsi" w:hAnsiTheme="minorHAnsi" w:cstheme="minorHAnsi"/>
          <w:color w:val="auto"/>
        </w:rPr>
      </w:pPr>
      <w:r>
        <w:rPr>
          <w:rFonts w:asciiTheme="minorHAnsi" w:hAnsiTheme="minorHAnsi" w:cstheme="minorHAnsi"/>
          <w:color w:val="auto"/>
        </w:rPr>
        <w:t xml:space="preserve">The investigation of the immunogenic potential of commensal bacteria on the host immune system is one essential component when studying intestinal host-microbe interactions. </w:t>
      </w:r>
      <w:r w:rsidR="0069370F">
        <w:rPr>
          <w:rFonts w:asciiTheme="minorHAnsi" w:hAnsiTheme="minorHAnsi" w:cstheme="minorHAnsi"/>
          <w:color w:val="auto"/>
        </w:rPr>
        <w:t xml:space="preserve">It is well established that different commensals exhibit </w:t>
      </w:r>
      <w:r w:rsidR="00DD649B">
        <w:rPr>
          <w:rFonts w:asciiTheme="minorHAnsi" w:hAnsiTheme="minorHAnsi" w:cstheme="minorHAnsi"/>
          <w:color w:val="auto"/>
        </w:rPr>
        <w:t xml:space="preserve">a </w:t>
      </w:r>
      <w:r w:rsidR="0069370F">
        <w:rPr>
          <w:rFonts w:asciiTheme="minorHAnsi" w:hAnsiTheme="minorHAnsi" w:cstheme="minorHAnsi"/>
          <w:color w:val="auto"/>
        </w:rPr>
        <w:t xml:space="preserve">different potential to stimulate the host intestinal immune system. </w:t>
      </w:r>
      <w:r>
        <w:rPr>
          <w:rFonts w:asciiTheme="minorHAnsi" w:hAnsiTheme="minorHAnsi" w:cstheme="minorHAnsi"/>
          <w:color w:val="auto"/>
        </w:rPr>
        <w:t>Such investigations involve vertebrate animals</w:t>
      </w:r>
      <w:r w:rsidR="00DD649B">
        <w:rPr>
          <w:rFonts w:asciiTheme="minorHAnsi" w:hAnsiTheme="minorHAnsi" w:cstheme="minorHAnsi"/>
          <w:color w:val="auto"/>
        </w:rPr>
        <w:t>,</w:t>
      </w:r>
      <w:r>
        <w:rPr>
          <w:rFonts w:asciiTheme="minorHAnsi" w:hAnsiTheme="minorHAnsi" w:cstheme="minorHAnsi"/>
          <w:color w:val="auto"/>
        </w:rPr>
        <w:t xml:space="preserve"> especially rodents. Since increasing ethical concerns are linked with experiments involving vertebrates</w:t>
      </w:r>
      <w:r w:rsidR="006A5B1E">
        <w:rPr>
          <w:rFonts w:asciiTheme="minorHAnsi" w:hAnsiTheme="minorHAnsi" w:cstheme="minorHAnsi"/>
          <w:color w:val="auto"/>
        </w:rPr>
        <w:t>,</w:t>
      </w:r>
      <w:r>
        <w:rPr>
          <w:rFonts w:asciiTheme="minorHAnsi" w:hAnsiTheme="minorHAnsi" w:cstheme="minorHAnsi"/>
          <w:color w:val="auto"/>
        </w:rPr>
        <w:t xml:space="preserve"> there is a high demand for invertebrate replacements models. </w:t>
      </w:r>
    </w:p>
    <w:p w14:paraId="50CD9911" w14:textId="77777777" w:rsidR="00AB53A9" w:rsidRDefault="00AB53A9" w:rsidP="00AA3217">
      <w:pPr>
        <w:rPr>
          <w:rFonts w:asciiTheme="minorHAnsi" w:hAnsiTheme="minorHAnsi" w:cstheme="minorHAnsi"/>
          <w:color w:val="auto"/>
        </w:rPr>
      </w:pPr>
    </w:p>
    <w:p w14:paraId="3CAA6731" w14:textId="61B4EB26" w:rsidR="00125E71" w:rsidRDefault="0069370F" w:rsidP="00AA3217">
      <w:pPr>
        <w:rPr>
          <w:rFonts w:asciiTheme="minorHAnsi" w:hAnsiTheme="minorHAnsi" w:cstheme="minorHAnsi"/>
          <w:color w:val="auto"/>
        </w:rPr>
      </w:pPr>
      <w:r>
        <w:rPr>
          <w:rFonts w:asciiTheme="minorHAnsi" w:hAnsiTheme="minorHAnsi" w:cstheme="minorHAnsi"/>
          <w:color w:val="auto"/>
        </w:rPr>
        <w:t>Here</w:t>
      </w:r>
      <w:r w:rsidR="006A5B1E">
        <w:rPr>
          <w:rFonts w:asciiTheme="minorHAnsi" w:hAnsiTheme="minorHAnsi" w:cstheme="minorHAnsi"/>
          <w:color w:val="auto"/>
        </w:rPr>
        <w:t>,</w:t>
      </w:r>
      <w:r>
        <w:rPr>
          <w:rFonts w:asciiTheme="minorHAnsi" w:hAnsiTheme="minorHAnsi" w:cstheme="minorHAnsi"/>
          <w:color w:val="auto"/>
        </w:rPr>
        <w:t xml:space="preserve"> </w:t>
      </w:r>
      <w:r w:rsidR="006C7D3A">
        <w:rPr>
          <w:rFonts w:asciiTheme="minorHAnsi" w:hAnsiTheme="minorHAnsi" w:cstheme="minorHAnsi"/>
          <w:color w:val="auto"/>
        </w:rPr>
        <w:t xml:space="preserve">we </w:t>
      </w:r>
      <w:r>
        <w:rPr>
          <w:rFonts w:asciiTheme="minorHAnsi" w:hAnsiTheme="minorHAnsi" w:cstheme="minorHAnsi"/>
          <w:color w:val="auto"/>
        </w:rPr>
        <w:t>provide</w:t>
      </w:r>
      <w:r w:rsidR="006C7D3A">
        <w:rPr>
          <w:rFonts w:asciiTheme="minorHAnsi" w:hAnsiTheme="minorHAnsi" w:cstheme="minorHAnsi"/>
          <w:color w:val="auto"/>
        </w:rPr>
        <w:t xml:space="preserve"> a </w:t>
      </w:r>
      <w:r w:rsidR="006C7D3A" w:rsidRPr="006C7D3A">
        <w:rPr>
          <w:rFonts w:asciiTheme="minorHAnsi" w:hAnsiTheme="minorHAnsi" w:cstheme="minorHAnsi"/>
          <w:i/>
          <w:color w:val="auto"/>
        </w:rPr>
        <w:t>Galleria mellonella</w:t>
      </w:r>
      <w:r w:rsidR="006C7D3A">
        <w:rPr>
          <w:rFonts w:asciiTheme="minorHAnsi" w:hAnsiTheme="minorHAnsi" w:cstheme="minorHAnsi"/>
          <w:color w:val="auto"/>
        </w:rPr>
        <w:t xml:space="preserve"> o</w:t>
      </w:r>
      <w:r w:rsidR="001373F0">
        <w:rPr>
          <w:rFonts w:asciiTheme="minorHAnsi" w:hAnsiTheme="minorHAnsi" w:cstheme="minorHAnsi"/>
          <w:color w:val="auto"/>
        </w:rPr>
        <w:t xml:space="preserve">ral administration model using commensal non-pathogenic bacteria and </w:t>
      </w:r>
      <w:r w:rsidR="00DD649B">
        <w:rPr>
          <w:rFonts w:asciiTheme="minorHAnsi" w:hAnsiTheme="minorHAnsi" w:cstheme="minorHAnsi"/>
          <w:color w:val="auto"/>
        </w:rPr>
        <w:t xml:space="preserve">the possible </w:t>
      </w:r>
      <w:r w:rsidR="006C7D3A">
        <w:rPr>
          <w:rFonts w:asciiTheme="minorHAnsi" w:hAnsiTheme="minorHAnsi" w:cstheme="minorHAnsi"/>
          <w:color w:val="auto"/>
        </w:rPr>
        <w:t>a</w:t>
      </w:r>
      <w:r w:rsidR="001373F0">
        <w:rPr>
          <w:rFonts w:asciiTheme="minorHAnsi" w:hAnsiTheme="minorHAnsi" w:cstheme="minorHAnsi"/>
          <w:color w:val="auto"/>
        </w:rPr>
        <w:t>sse</w:t>
      </w:r>
      <w:r w:rsidR="00F80D47">
        <w:rPr>
          <w:rFonts w:asciiTheme="minorHAnsi" w:hAnsiTheme="minorHAnsi" w:cstheme="minorHAnsi"/>
          <w:color w:val="auto"/>
        </w:rPr>
        <w:t>ss</w:t>
      </w:r>
      <w:r w:rsidR="00DD649B">
        <w:rPr>
          <w:rFonts w:asciiTheme="minorHAnsi" w:hAnsiTheme="minorHAnsi" w:cstheme="minorHAnsi"/>
          <w:color w:val="auto"/>
        </w:rPr>
        <w:t>ment of</w:t>
      </w:r>
      <w:r w:rsidR="001373F0">
        <w:rPr>
          <w:rFonts w:asciiTheme="minorHAnsi" w:hAnsiTheme="minorHAnsi" w:cstheme="minorHAnsi"/>
          <w:color w:val="auto"/>
        </w:rPr>
        <w:t xml:space="preserve"> </w:t>
      </w:r>
      <w:r w:rsidR="006C7D3A">
        <w:rPr>
          <w:rFonts w:asciiTheme="minorHAnsi" w:hAnsiTheme="minorHAnsi" w:cstheme="minorHAnsi"/>
          <w:color w:val="auto"/>
        </w:rPr>
        <w:t>the</w:t>
      </w:r>
      <w:r w:rsidR="001373F0">
        <w:rPr>
          <w:rFonts w:asciiTheme="minorHAnsi" w:hAnsiTheme="minorHAnsi" w:cstheme="minorHAnsi"/>
          <w:color w:val="auto"/>
        </w:rPr>
        <w:t xml:space="preserve"> immunogenic potential </w:t>
      </w:r>
      <w:r w:rsidR="006C7D3A">
        <w:rPr>
          <w:rFonts w:asciiTheme="minorHAnsi" w:hAnsiTheme="minorHAnsi" w:cstheme="minorHAnsi"/>
          <w:color w:val="auto"/>
        </w:rPr>
        <w:t xml:space="preserve">of commensals </w:t>
      </w:r>
      <w:r w:rsidR="001373F0">
        <w:rPr>
          <w:rFonts w:asciiTheme="minorHAnsi" w:hAnsiTheme="minorHAnsi" w:cstheme="minorHAnsi"/>
          <w:color w:val="auto"/>
        </w:rPr>
        <w:t>on</w:t>
      </w:r>
      <w:r w:rsidR="006C7D3A">
        <w:rPr>
          <w:rFonts w:asciiTheme="minorHAnsi" w:hAnsiTheme="minorHAnsi" w:cstheme="minorHAnsi"/>
          <w:color w:val="auto"/>
        </w:rPr>
        <w:t xml:space="preserve"> the</w:t>
      </w:r>
      <w:r w:rsidR="001373F0">
        <w:rPr>
          <w:rFonts w:asciiTheme="minorHAnsi" w:hAnsiTheme="minorHAnsi" w:cstheme="minorHAnsi"/>
          <w:color w:val="auto"/>
        </w:rPr>
        <w:t xml:space="preserve"> </w:t>
      </w:r>
      <w:r w:rsidR="001373F0" w:rsidRPr="006C7D3A">
        <w:rPr>
          <w:rFonts w:asciiTheme="minorHAnsi" w:hAnsiTheme="minorHAnsi" w:cstheme="minorHAnsi"/>
          <w:i/>
          <w:color w:val="auto"/>
        </w:rPr>
        <w:t>G. mellonella</w:t>
      </w:r>
      <w:r w:rsidR="001373F0">
        <w:rPr>
          <w:rFonts w:asciiTheme="minorHAnsi" w:hAnsiTheme="minorHAnsi" w:cstheme="minorHAnsi"/>
          <w:color w:val="auto"/>
        </w:rPr>
        <w:t xml:space="preserve"> immune system</w:t>
      </w:r>
      <w:r w:rsidR="006C7D3A">
        <w:rPr>
          <w:rFonts w:asciiTheme="minorHAnsi" w:hAnsiTheme="minorHAnsi" w:cstheme="minorHAnsi"/>
          <w:color w:val="auto"/>
        </w:rPr>
        <w:t xml:space="preserve">. </w:t>
      </w:r>
      <w:r>
        <w:rPr>
          <w:rFonts w:asciiTheme="minorHAnsi" w:hAnsiTheme="minorHAnsi" w:cstheme="minorHAnsi"/>
          <w:color w:val="auto"/>
        </w:rPr>
        <w:t>W</w:t>
      </w:r>
      <w:r w:rsidR="006C7D3A">
        <w:rPr>
          <w:rFonts w:asciiTheme="minorHAnsi" w:hAnsiTheme="minorHAnsi" w:cstheme="minorHAnsi"/>
          <w:color w:val="auto"/>
        </w:rPr>
        <w:t xml:space="preserve">e demonstrate that </w:t>
      </w:r>
      <w:r w:rsidR="006C7D3A" w:rsidRPr="006C7D3A">
        <w:rPr>
          <w:rFonts w:asciiTheme="minorHAnsi" w:hAnsiTheme="minorHAnsi" w:cstheme="minorHAnsi"/>
          <w:i/>
          <w:color w:val="auto"/>
        </w:rPr>
        <w:t>G. mellonella</w:t>
      </w:r>
      <w:r w:rsidR="006C7D3A">
        <w:rPr>
          <w:rFonts w:asciiTheme="minorHAnsi" w:hAnsiTheme="minorHAnsi" w:cstheme="minorHAnsi"/>
          <w:color w:val="auto"/>
        </w:rPr>
        <w:t xml:space="preserve"> is a useful</w:t>
      </w:r>
      <w:r w:rsidR="001373F0">
        <w:rPr>
          <w:rFonts w:asciiTheme="minorHAnsi" w:hAnsiTheme="minorHAnsi" w:cstheme="minorHAnsi"/>
          <w:color w:val="auto"/>
        </w:rPr>
        <w:t xml:space="preserve"> alternative invertebrate replacement model </w:t>
      </w:r>
      <w:r w:rsidR="00F42E8F">
        <w:rPr>
          <w:rFonts w:asciiTheme="minorHAnsi" w:hAnsiTheme="minorHAnsi" w:cstheme="minorHAnsi"/>
          <w:color w:val="auto"/>
        </w:rPr>
        <w:t>that</w:t>
      </w:r>
      <w:r w:rsidR="001373F0">
        <w:rPr>
          <w:rFonts w:asciiTheme="minorHAnsi" w:hAnsiTheme="minorHAnsi" w:cstheme="minorHAnsi"/>
          <w:color w:val="auto"/>
        </w:rPr>
        <w:t xml:space="preserve"> allows </w:t>
      </w:r>
      <w:r w:rsidR="006C7D3A">
        <w:rPr>
          <w:rFonts w:asciiTheme="minorHAnsi" w:hAnsiTheme="minorHAnsi" w:cstheme="minorHAnsi"/>
          <w:color w:val="auto"/>
        </w:rPr>
        <w:t xml:space="preserve">the analysis of commensals with different immunogenic </w:t>
      </w:r>
      <w:r w:rsidR="00AE0283">
        <w:rPr>
          <w:rFonts w:asciiTheme="minorHAnsi" w:hAnsiTheme="minorHAnsi" w:cstheme="minorHAnsi"/>
          <w:color w:val="auto"/>
        </w:rPr>
        <w:t>potential</w:t>
      </w:r>
      <w:r w:rsidR="006C7D3A">
        <w:rPr>
          <w:rFonts w:asciiTheme="minorHAnsi" w:hAnsiTheme="minorHAnsi" w:cstheme="minorHAnsi"/>
          <w:color w:val="auto"/>
        </w:rPr>
        <w:t xml:space="preserve"> such as </w:t>
      </w:r>
      <w:r w:rsidR="006C7D3A" w:rsidRPr="002B427D">
        <w:rPr>
          <w:rFonts w:asciiTheme="minorHAnsi" w:hAnsiTheme="minorHAnsi" w:cstheme="minorHAnsi"/>
          <w:i/>
          <w:color w:val="auto"/>
        </w:rPr>
        <w:t>Bacteroides vulgatus</w:t>
      </w:r>
      <w:r w:rsidR="006C7D3A">
        <w:rPr>
          <w:rFonts w:asciiTheme="minorHAnsi" w:hAnsiTheme="minorHAnsi" w:cstheme="minorHAnsi"/>
          <w:color w:val="auto"/>
        </w:rPr>
        <w:t xml:space="preserve"> and </w:t>
      </w:r>
      <w:r w:rsidR="006C7D3A" w:rsidRPr="002B427D">
        <w:rPr>
          <w:rFonts w:asciiTheme="minorHAnsi" w:hAnsiTheme="minorHAnsi" w:cstheme="minorHAnsi"/>
          <w:i/>
          <w:color w:val="auto"/>
        </w:rPr>
        <w:t>Escherichia coli</w:t>
      </w:r>
      <w:r w:rsidR="006C7D3A">
        <w:rPr>
          <w:rFonts w:asciiTheme="minorHAnsi" w:hAnsiTheme="minorHAnsi" w:cstheme="minorHAnsi"/>
          <w:color w:val="auto"/>
        </w:rPr>
        <w:t xml:space="preserve">. </w:t>
      </w:r>
      <w:r w:rsidR="00E935B9">
        <w:rPr>
          <w:rFonts w:asciiTheme="minorHAnsi" w:hAnsiTheme="minorHAnsi" w:cstheme="minorHAnsi"/>
          <w:color w:val="auto"/>
        </w:rPr>
        <w:t xml:space="preserve">Interestingly, the bacteria exhibited no killing effect on the larvae, which is </w:t>
      </w:r>
      <w:proofErr w:type="gramStart"/>
      <w:r w:rsidR="00E935B9">
        <w:rPr>
          <w:rFonts w:asciiTheme="minorHAnsi" w:hAnsiTheme="minorHAnsi" w:cstheme="minorHAnsi"/>
          <w:color w:val="auto"/>
        </w:rPr>
        <w:t xml:space="preserve">similar </w:t>
      </w:r>
      <w:r w:rsidR="00F42E8F">
        <w:rPr>
          <w:rFonts w:asciiTheme="minorHAnsi" w:hAnsiTheme="minorHAnsi" w:cstheme="minorHAnsi"/>
          <w:color w:val="auto"/>
        </w:rPr>
        <w:t>to</w:t>
      </w:r>
      <w:proofErr w:type="gramEnd"/>
      <w:r w:rsidR="00E935B9">
        <w:rPr>
          <w:rFonts w:asciiTheme="minorHAnsi" w:hAnsiTheme="minorHAnsi" w:cstheme="minorHAnsi"/>
          <w:color w:val="auto"/>
        </w:rPr>
        <w:t xml:space="preserve"> mammals. </w:t>
      </w:r>
      <w:r w:rsidR="002B427D">
        <w:rPr>
          <w:rFonts w:asciiTheme="minorHAnsi" w:hAnsiTheme="minorHAnsi" w:cstheme="minorHAnsi"/>
          <w:color w:val="auto"/>
        </w:rPr>
        <w:t xml:space="preserve">The immune responses of </w:t>
      </w:r>
      <w:r w:rsidR="002B427D" w:rsidRPr="002B427D">
        <w:rPr>
          <w:rFonts w:asciiTheme="minorHAnsi" w:hAnsiTheme="minorHAnsi" w:cstheme="minorHAnsi"/>
          <w:i/>
          <w:color w:val="auto"/>
        </w:rPr>
        <w:t>G. mellonella</w:t>
      </w:r>
      <w:r w:rsidR="002B427D">
        <w:rPr>
          <w:rFonts w:asciiTheme="minorHAnsi" w:hAnsiTheme="minorHAnsi" w:cstheme="minorHAnsi"/>
          <w:color w:val="auto"/>
        </w:rPr>
        <w:t xml:space="preserve"> were </w:t>
      </w:r>
      <w:r w:rsidR="001373F0">
        <w:rPr>
          <w:rFonts w:asciiTheme="minorHAnsi" w:hAnsiTheme="minorHAnsi" w:cstheme="minorHAnsi"/>
          <w:color w:val="auto"/>
        </w:rPr>
        <w:t>compar</w:t>
      </w:r>
      <w:r w:rsidR="002B427D">
        <w:rPr>
          <w:rFonts w:asciiTheme="minorHAnsi" w:hAnsiTheme="minorHAnsi" w:cstheme="minorHAnsi"/>
          <w:color w:val="auto"/>
        </w:rPr>
        <w:t>able</w:t>
      </w:r>
      <w:r w:rsidR="001373F0">
        <w:rPr>
          <w:rFonts w:asciiTheme="minorHAnsi" w:hAnsiTheme="minorHAnsi" w:cstheme="minorHAnsi"/>
          <w:color w:val="auto"/>
        </w:rPr>
        <w:t xml:space="preserve"> with vertebrate innate immune responses</w:t>
      </w:r>
      <w:r>
        <w:rPr>
          <w:rFonts w:asciiTheme="minorHAnsi" w:hAnsiTheme="minorHAnsi" w:cstheme="minorHAnsi"/>
          <w:color w:val="auto"/>
        </w:rPr>
        <w:t xml:space="preserve"> and involve recognition of the bacteria and production of antimicrobial molecules</w:t>
      </w:r>
      <w:r w:rsidR="006C7D3A">
        <w:rPr>
          <w:rFonts w:asciiTheme="minorHAnsi" w:hAnsiTheme="minorHAnsi" w:cstheme="minorHAnsi"/>
          <w:color w:val="auto"/>
        </w:rPr>
        <w:t xml:space="preserve">. </w:t>
      </w:r>
      <w:r w:rsidR="00362D6C">
        <w:rPr>
          <w:rFonts w:asciiTheme="minorHAnsi" w:hAnsiTheme="minorHAnsi" w:cstheme="minorHAnsi"/>
          <w:color w:val="auto"/>
        </w:rPr>
        <w:t xml:space="preserve">We propose that </w:t>
      </w:r>
      <w:r w:rsidR="00400B60" w:rsidRPr="00362D6C">
        <w:rPr>
          <w:rFonts w:asciiTheme="minorHAnsi" w:hAnsiTheme="minorHAnsi" w:cstheme="minorHAnsi"/>
          <w:i/>
          <w:color w:val="auto"/>
        </w:rPr>
        <w:lastRenderedPageBreak/>
        <w:t xml:space="preserve">G. mellonella </w:t>
      </w:r>
      <w:r w:rsidR="00400B60">
        <w:rPr>
          <w:rFonts w:asciiTheme="minorHAnsi" w:hAnsiTheme="minorHAnsi" w:cstheme="minorHAnsi"/>
          <w:color w:val="auto"/>
        </w:rPr>
        <w:t xml:space="preserve">was able to restore previous </w:t>
      </w:r>
      <w:r w:rsidR="00362D6C">
        <w:rPr>
          <w:rFonts w:asciiTheme="minorHAnsi" w:hAnsiTheme="minorHAnsi" w:cstheme="minorHAnsi"/>
          <w:color w:val="auto"/>
        </w:rPr>
        <w:t>microbiota balance, which is well known from health</w:t>
      </w:r>
      <w:r w:rsidR="00F42E8F">
        <w:rPr>
          <w:rFonts w:asciiTheme="minorHAnsi" w:hAnsiTheme="minorHAnsi" w:cstheme="minorHAnsi"/>
          <w:color w:val="auto"/>
        </w:rPr>
        <w:t>y</w:t>
      </w:r>
      <w:r w:rsidR="00362D6C">
        <w:rPr>
          <w:rFonts w:asciiTheme="minorHAnsi" w:hAnsiTheme="minorHAnsi" w:cstheme="minorHAnsi"/>
          <w:color w:val="auto"/>
        </w:rPr>
        <w:t xml:space="preserve"> mammalian </w:t>
      </w:r>
      <w:r w:rsidR="00DD649B">
        <w:rPr>
          <w:rFonts w:asciiTheme="minorHAnsi" w:hAnsiTheme="minorHAnsi" w:cstheme="minorHAnsi"/>
          <w:color w:val="auto"/>
        </w:rPr>
        <w:t>individuals</w:t>
      </w:r>
      <w:r w:rsidR="00362D6C">
        <w:rPr>
          <w:rFonts w:asciiTheme="minorHAnsi" w:hAnsiTheme="minorHAnsi" w:cstheme="minorHAnsi"/>
          <w:color w:val="auto"/>
        </w:rPr>
        <w:t xml:space="preserve">. </w:t>
      </w:r>
      <w:r w:rsidR="00125E71">
        <w:rPr>
          <w:rFonts w:asciiTheme="minorHAnsi" w:hAnsiTheme="minorHAnsi" w:cstheme="minorHAnsi"/>
          <w:color w:val="auto"/>
        </w:rPr>
        <w:t xml:space="preserve">Although providing comparable innate immune responses in both </w:t>
      </w:r>
      <w:r w:rsidR="00125E71" w:rsidRPr="00125E71">
        <w:rPr>
          <w:rFonts w:asciiTheme="minorHAnsi" w:hAnsiTheme="minorHAnsi" w:cstheme="minorHAnsi"/>
          <w:i/>
          <w:color w:val="auto"/>
        </w:rPr>
        <w:t>G. mellonella</w:t>
      </w:r>
      <w:r w:rsidR="00125E71">
        <w:rPr>
          <w:rFonts w:asciiTheme="minorHAnsi" w:hAnsiTheme="minorHAnsi" w:cstheme="minorHAnsi"/>
          <w:color w:val="auto"/>
        </w:rPr>
        <w:t xml:space="preserve"> and vertebrates, </w:t>
      </w:r>
      <w:r w:rsidR="00125E71" w:rsidRPr="00125E71">
        <w:rPr>
          <w:rFonts w:asciiTheme="minorHAnsi" w:hAnsiTheme="minorHAnsi" w:cstheme="minorHAnsi"/>
          <w:i/>
          <w:color w:val="auto"/>
        </w:rPr>
        <w:t>G. mellonella</w:t>
      </w:r>
      <w:r w:rsidR="00125E71">
        <w:rPr>
          <w:rFonts w:asciiTheme="minorHAnsi" w:hAnsiTheme="minorHAnsi" w:cstheme="minorHAnsi"/>
          <w:color w:val="auto"/>
        </w:rPr>
        <w:t xml:space="preserve"> does not harbor an adaptive immune system. </w:t>
      </w:r>
      <w:r w:rsidR="00F42E8F">
        <w:rPr>
          <w:rFonts w:asciiTheme="minorHAnsi" w:hAnsiTheme="minorHAnsi" w:cstheme="minorHAnsi"/>
          <w:color w:val="auto"/>
        </w:rPr>
        <w:t>S</w:t>
      </w:r>
      <w:r w:rsidR="00125E71">
        <w:rPr>
          <w:rFonts w:asciiTheme="minorHAnsi" w:hAnsiTheme="minorHAnsi" w:cstheme="minorHAnsi"/>
          <w:color w:val="auto"/>
        </w:rPr>
        <w:t xml:space="preserve">ince </w:t>
      </w:r>
      <w:r>
        <w:rPr>
          <w:rFonts w:asciiTheme="minorHAnsi" w:hAnsiTheme="minorHAnsi" w:cstheme="minorHAnsi"/>
          <w:color w:val="auto"/>
        </w:rPr>
        <w:t xml:space="preserve">the investigated </w:t>
      </w:r>
      <w:r w:rsidR="00125E71">
        <w:rPr>
          <w:rFonts w:asciiTheme="minorHAnsi" w:hAnsiTheme="minorHAnsi" w:cstheme="minorHAnsi"/>
          <w:color w:val="auto"/>
        </w:rPr>
        <w:t>components of the innate immune system are evolutionary conserved</w:t>
      </w:r>
      <w:r w:rsidR="00F42E8F">
        <w:rPr>
          <w:rFonts w:asciiTheme="minorHAnsi" w:hAnsiTheme="minorHAnsi" w:cstheme="minorHAnsi"/>
          <w:color w:val="auto"/>
        </w:rPr>
        <w:t>,</w:t>
      </w:r>
      <w:r w:rsidR="00125E71">
        <w:rPr>
          <w:rFonts w:asciiTheme="minorHAnsi" w:hAnsiTheme="minorHAnsi" w:cstheme="minorHAnsi"/>
          <w:color w:val="auto"/>
        </w:rPr>
        <w:t xml:space="preserve"> the model allows a prescreening and first analysis of bacterial immunogenic properties. </w:t>
      </w:r>
    </w:p>
    <w:p w14:paraId="2B8E29CA" w14:textId="77777777" w:rsidR="002B0572" w:rsidRPr="001B1519" w:rsidRDefault="002B0572" w:rsidP="00AA3217">
      <w:pPr>
        <w:rPr>
          <w:rFonts w:asciiTheme="minorHAnsi" w:hAnsiTheme="minorHAnsi" w:cstheme="minorHAnsi"/>
        </w:rPr>
      </w:pPr>
    </w:p>
    <w:p w14:paraId="3065908F" w14:textId="5B6CDB65" w:rsidR="002B0572" w:rsidRPr="00CA1158" w:rsidRDefault="006305D7" w:rsidP="00AA3217">
      <w:pPr>
        <w:rPr>
          <w:rFonts w:asciiTheme="minorHAnsi" w:hAnsiTheme="minorHAnsi" w:cstheme="minorHAnsi"/>
          <w:b/>
        </w:rPr>
      </w:pPr>
      <w:r w:rsidRPr="00BF1132">
        <w:rPr>
          <w:rFonts w:asciiTheme="minorHAnsi" w:hAnsiTheme="minorHAnsi" w:cstheme="minorHAnsi"/>
          <w:b/>
        </w:rPr>
        <w:t>I</w:t>
      </w:r>
      <w:r w:rsidR="00803ABF" w:rsidRPr="00BF1132">
        <w:rPr>
          <w:rFonts w:asciiTheme="minorHAnsi" w:hAnsiTheme="minorHAnsi" w:cstheme="minorHAnsi"/>
          <w:b/>
        </w:rPr>
        <w:t>NTRODUCTION</w:t>
      </w:r>
    </w:p>
    <w:p w14:paraId="5A14E155" w14:textId="204CA361" w:rsidR="00BB4702" w:rsidRDefault="000A3251" w:rsidP="00AA3217">
      <w:pPr>
        <w:rPr>
          <w:rFonts w:asciiTheme="minorHAnsi" w:hAnsiTheme="minorHAnsi" w:cstheme="minorHAnsi"/>
        </w:rPr>
      </w:pPr>
      <w:r>
        <w:rPr>
          <w:rFonts w:asciiTheme="minorHAnsi" w:hAnsiTheme="minorHAnsi" w:cstheme="minorHAnsi"/>
        </w:rPr>
        <w:t xml:space="preserve">The intestinal </w:t>
      </w:r>
      <w:r w:rsidR="00BB4702">
        <w:rPr>
          <w:rFonts w:asciiTheme="minorHAnsi" w:hAnsiTheme="minorHAnsi" w:cstheme="minorHAnsi"/>
        </w:rPr>
        <w:t>microbiome is an essential component for maintenance of homeostasis, and involves</w:t>
      </w:r>
      <w:r w:rsidR="0042159B">
        <w:rPr>
          <w:rFonts w:asciiTheme="minorHAnsi" w:hAnsiTheme="minorHAnsi" w:cstheme="minorHAnsi"/>
        </w:rPr>
        <w:t xml:space="preserve"> both innate and adaptive immune responses</w:t>
      </w:r>
      <w:r w:rsidR="00F42E8F">
        <w:rPr>
          <w:rFonts w:asciiTheme="minorHAnsi" w:hAnsiTheme="minorHAnsi" w:cstheme="minorHAnsi"/>
        </w:rPr>
        <w:fldChar w:fldCharType="begin">
          <w:fldData xml:space="preserve">PEVuZE5vdGU+PENpdGU+PEF1dGhvcj5OZWxsPC9BdXRob3I+PFllYXI+MjAxMDwvWWVhcj48UmVj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</w:fldData>
        </w:fldChar>
      </w:r>
      <w:r w:rsidR="00F42E8F">
        <w:rPr>
          <w:rFonts w:asciiTheme="minorHAnsi" w:hAnsiTheme="minorHAnsi" w:cstheme="minorHAnsi"/>
        </w:rPr>
        <w:instrText xml:space="preserve"> ADDIN EN.CITE </w:instrText>
      </w:r>
      <w:r w:rsidR="00F42E8F">
        <w:rPr>
          <w:rFonts w:asciiTheme="minorHAnsi" w:hAnsiTheme="minorHAnsi" w:cstheme="minorHAnsi"/>
        </w:rPr>
        <w:fldChar w:fldCharType="begin">
          <w:fldData xml:space="preserve">PEVuZE5vdGU+PENpdGU+PEF1dGhvcj5OZWxsPC9BdXRob3I+PFllYXI+MjAxMDwvWWVhcj48UmVj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</w:fldData>
        </w:fldChar>
      </w:r>
      <w:r w:rsidR="00F42E8F">
        <w:rPr>
          <w:rFonts w:asciiTheme="minorHAnsi" w:hAnsiTheme="minorHAnsi" w:cstheme="minorHAnsi"/>
        </w:rPr>
        <w:instrText xml:space="preserve"> ADDIN EN.CITE.DATA </w:instrText>
      </w:r>
      <w:r w:rsidR="00F42E8F">
        <w:rPr>
          <w:rFonts w:asciiTheme="minorHAnsi" w:hAnsiTheme="minorHAnsi" w:cstheme="minorHAnsi"/>
        </w:rPr>
      </w:r>
      <w:r w:rsidR="00F42E8F">
        <w:rPr>
          <w:rFonts w:asciiTheme="minorHAnsi" w:hAnsiTheme="minorHAnsi" w:cstheme="minorHAnsi"/>
        </w:rPr>
        <w:fldChar w:fldCharType="end"/>
      </w:r>
      <w:r w:rsidR="00F42E8F">
        <w:rPr>
          <w:rFonts w:asciiTheme="minorHAnsi" w:hAnsiTheme="minorHAnsi" w:cstheme="minorHAnsi"/>
        </w:rPr>
      </w:r>
      <w:r w:rsidR="00F42E8F">
        <w:rPr>
          <w:rFonts w:asciiTheme="minorHAnsi" w:hAnsiTheme="minorHAnsi" w:cstheme="minorHAnsi"/>
        </w:rPr>
        <w:fldChar w:fldCharType="separate"/>
      </w:r>
      <w:hyperlink w:anchor="_ENREF_1" w:tooltip="Nell, 2010 #1534" w:history="1">
        <w:r w:rsidR="00F42E8F" w:rsidRPr="0042159B">
          <w:rPr>
            <w:rFonts w:asciiTheme="minorHAnsi" w:hAnsiTheme="minorHAnsi" w:cstheme="minorHAnsi"/>
            <w:noProof/>
            <w:vertAlign w:val="superscript"/>
          </w:rPr>
          <w:t>1</w:t>
        </w:r>
      </w:hyperlink>
      <w:r w:rsidR="00F42E8F" w:rsidRPr="0042159B">
        <w:rPr>
          <w:rFonts w:asciiTheme="minorHAnsi" w:hAnsiTheme="minorHAnsi" w:cstheme="minorHAnsi"/>
          <w:noProof/>
          <w:vertAlign w:val="superscript"/>
        </w:rPr>
        <w:t>,</w:t>
      </w:r>
      <w:hyperlink w:anchor="_ENREF_2" w:tooltip="Muniz, 2012 #4137" w:history="1">
        <w:r w:rsidR="00F42E8F" w:rsidRPr="0042159B">
          <w:rPr>
            <w:rFonts w:asciiTheme="minorHAnsi" w:hAnsiTheme="minorHAnsi" w:cstheme="minorHAnsi"/>
            <w:noProof/>
            <w:vertAlign w:val="superscript"/>
          </w:rPr>
          <w:t>2</w:t>
        </w:r>
      </w:hyperlink>
      <w:r w:rsidR="00F42E8F">
        <w:rPr>
          <w:rFonts w:asciiTheme="minorHAnsi" w:hAnsiTheme="minorHAnsi" w:cstheme="minorHAnsi"/>
        </w:rPr>
        <w:fldChar w:fldCharType="end"/>
      </w:r>
      <w:r>
        <w:rPr>
          <w:rFonts w:asciiTheme="minorHAnsi" w:hAnsiTheme="minorHAnsi" w:cstheme="minorHAnsi"/>
        </w:rPr>
        <w:t xml:space="preserve">. </w:t>
      </w:r>
      <w:r w:rsidR="00BB4702">
        <w:rPr>
          <w:rFonts w:asciiTheme="minorHAnsi" w:hAnsiTheme="minorHAnsi" w:cstheme="minorHAnsi"/>
        </w:rPr>
        <w:t>The commensal microbiota community is characterized by different main commensal constituents: symbionts that confer beneficial effects by important immunomodulatory functions, and pathobionts that can have detrimental effects in genetically predisposed hosts and promote and trigger intestinal inflammation</w:t>
      </w:r>
      <w:r w:rsidR="00A610D5">
        <w:rPr>
          <w:rFonts w:asciiTheme="minorHAnsi" w:hAnsiTheme="minorHAnsi" w:cstheme="minorHAnsi"/>
        </w:rPr>
        <w:fldChar w:fldCharType="begin">
          <w:fldData xml:space="preserve">PEVuZE5vdGU+PENpdGU+PEF1dGhvcj5JdmFub3Y8L0F1dGhvcj48WWVhcj4yMDEyPC9ZZWFyPjxS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</w:fldData>
        </w:fldChar>
      </w:r>
      <w:r w:rsidR="00A610D5">
        <w:rPr>
          <w:rFonts w:asciiTheme="minorHAnsi" w:hAnsiTheme="minorHAnsi" w:cstheme="minorHAnsi"/>
        </w:rPr>
        <w:instrText xml:space="preserve"> ADDIN EN.CITE </w:instrText>
      </w:r>
      <w:r w:rsidR="00A610D5">
        <w:rPr>
          <w:rFonts w:asciiTheme="minorHAnsi" w:hAnsiTheme="minorHAnsi" w:cstheme="minorHAnsi"/>
        </w:rPr>
        <w:fldChar w:fldCharType="begin">
          <w:fldData xml:space="preserve">PEVuZE5vdGU+PENpdGU+PEF1dGhvcj5JdmFub3Y8L0F1dGhvcj48WWVhcj4yMDEyPC9ZZWFyPjxS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</w:fldData>
        </w:fldChar>
      </w:r>
      <w:r w:rsidR="00A610D5">
        <w:rPr>
          <w:rFonts w:asciiTheme="minorHAnsi" w:hAnsiTheme="minorHAnsi" w:cstheme="minorHAnsi"/>
        </w:rPr>
        <w:instrText xml:space="preserve"> ADDIN EN.CITE.DATA </w:instrText>
      </w:r>
      <w:r w:rsidR="00A610D5">
        <w:rPr>
          <w:rFonts w:asciiTheme="minorHAnsi" w:hAnsiTheme="minorHAnsi" w:cstheme="minorHAnsi"/>
        </w:rPr>
      </w:r>
      <w:r w:rsidR="00A610D5">
        <w:rPr>
          <w:rFonts w:asciiTheme="minorHAnsi" w:hAnsiTheme="minorHAnsi" w:cstheme="minorHAnsi"/>
        </w:rPr>
        <w:fldChar w:fldCharType="end"/>
      </w:r>
      <w:r w:rsidR="00A610D5">
        <w:rPr>
          <w:rFonts w:asciiTheme="minorHAnsi" w:hAnsiTheme="minorHAnsi" w:cstheme="minorHAnsi"/>
        </w:rPr>
      </w:r>
      <w:r w:rsidR="00A610D5">
        <w:rPr>
          <w:rFonts w:asciiTheme="minorHAnsi" w:hAnsiTheme="minorHAnsi" w:cstheme="minorHAnsi"/>
        </w:rPr>
        <w:fldChar w:fldCharType="separate"/>
      </w:r>
      <w:hyperlink w:anchor="_ENREF_3" w:tooltip="Ivanov, 2012 #3919" w:history="1">
        <w:r w:rsidR="00A610D5" w:rsidRPr="00BB4702">
          <w:rPr>
            <w:rFonts w:asciiTheme="minorHAnsi" w:hAnsiTheme="minorHAnsi" w:cstheme="minorHAnsi"/>
            <w:noProof/>
            <w:vertAlign w:val="superscript"/>
          </w:rPr>
          <w:t>3</w:t>
        </w:r>
      </w:hyperlink>
      <w:r w:rsidR="00A610D5" w:rsidRPr="00BB4702">
        <w:rPr>
          <w:rFonts w:asciiTheme="minorHAnsi" w:hAnsiTheme="minorHAnsi" w:cstheme="minorHAnsi"/>
          <w:noProof/>
          <w:vertAlign w:val="superscript"/>
        </w:rPr>
        <w:t>,</w:t>
      </w:r>
      <w:hyperlink w:anchor="_ENREF_4" w:tooltip="Ayres, 2013 #4149" w:history="1">
        <w:r w:rsidR="00A610D5" w:rsidRPr="00BB4702">
          <w:rPr>
            <w:rFonts w:asciiTheme="minorHAnsi" w:hAnsiTheme="minorHAnsi" w:cstheme="minorHAnsi"/>
            <w:noProof/>
            <w:vertAlign w:val="superscript"/>
          </w:rPr>
          <w:t>4</w:t>
        </w:r>
      </w:hyperlink>
      <w:r w:rsidR="00A610D5">
        <w:rPr>
          <w:rFonts w:asciiTheme="minorHAnsi" w:hAnsiTheme="minorHAnsi" w:cstheme="minorHAnsi"/>
        </w:rPr>
        <w:fldChar w:fldCharType="end"/>
      </w:r>
      <w:r w:rsidR="00BB4702">
        <w:rPr>
          <w:rFonts w:asciiTheme="minorHAnsi" w:hAnsiTheme="minorHAnsi" w:cstheme="minorHAnsi"/>
        </w:rPr>
        <w:t xml:space="preserve">. Many studies on symbionts and pathobionts and their influence on the host immune system have been published mainly studying adaptive immune </w:t>
      </w:r>
      <w:r w:rsidR="00D461A9">
        <w:rPr>
          <w:rFonts w:asciiTheme="minorHAnsi" w:hAnsiTheme="minorHAnsi" w:cstheme="minorHAnsi"/>
        </w:rPr>
        <w:t xml:space="preserve">responses. </w:t>
      </w:r>
    </w:p>
    <w:p w14:paraId="2C825D8F" w14:textId="77777777" w:rsidR="00F42E8F" w:rsidRDefault="00F42E8F" w:rsidP="00AA3217">
      <w:pPr>
        <w:rPr>
          <w:rFonts w:asciiTheme="minorHAnsi" w:hAnsiTheme="minorHAnsi" w:cstheme="minorHAnsi"/>
        </w:rPr>
      </w:pPr>
    </w:p>
    <w:p w14:paraId="331EAD46" w14:textId="576E21A1" w:rsidR="00233D39" w:rsidRDefault="00D461A9" w:rsidP="00AA3217">
      <w:pPr>
        <w:rPr>
          <w:rFonts w:asciiTheme="minorHAnsi" w:hAnsiTheme="minorHAnsi" w:cstheme="minorHAnsi"/>
        </w:rPr>
      </w:pPr>
      <w:r>
        <w:rPr>
          <w:rFonts w:asciiTheme="minorHAnsi" w:hAnsiTheme="minorHAnsi" w:cstheme="minorHAnsi"/>
        </w:rPr>
        <w:t xml:space="preserve">Since these studies involve many animals for the investigations and the protection and replacement of animals used for experimentation is of increasing public interest, we seek to find a replacement model to allow for a screening of different bacterial immunogenic properties. Insects, especially </w:t>
      </w:r>
      <w:r w:rsidRPr="00D461A9">
        <w:rPr>
          <w:rFonts w:asciiTheme="minorHAnsi" w:hAnsiTheme="minorHAnsi" w:cstheme="minorHAnsi"/>
          <w:i/>
        </w:rPr>
        <w:t>Galleria mellonella</w:t>
      </w:r>
      <w:r>
        <w:rPr>
          <w:rFonts w:asciiTheme="minorHAnsi" w:hAnsiTheme="minorHAnsi" w:cstheme="minorHAnsi"/>
        </w:rPr>
        <w:t xml:space="preserve">, are a widely used replacement model in infection research. </w:t>
      </w:r>
      <w:r w:rsidRPr="00623B88">
        <w:rPr>
          <w:rFonts w:asciiTheme="minorHAnsi" w:hAnsiTheme="minorHAnsi" w:cstheme="minorHAnsi"/>
          <w:i/>
        </w:rPr>
        <w:t>G. mellonella</w:t>
      </w:r>
      <w:r>
        <w:rPr>
          <w:rFonts w:asciiTheme="minorHAnsi" w:hAnsiTheme="minorHAnsi" w:cstheme="minorHAnsi"/>
        </w:rPr>
        <w:t xml:space="preserve"> combines different advantages such as low costs and high throughput</w:t>
      </w:r>
      <w:r w:rsidR="00375277">
        <w:rPr>
          <w:rFonts w:asciiTheme="minorHAnsi" w:hAnsiTheme="minorHAnsi" w:cstheme="minorHAnsi"/>
        </w:rPr>
        <w:t>;</w:t>
      </w:r>
      <w:r w:rsidR="00B6773A">
        <w:rPr>
          <w:rFonts w:asciiTheme="minorHAnsi" w:hAnsiTheme="minorHAnsi" w:cstheme="minorHAnsi"/>
        </w:rPr>
        <w:t xml:space="preserve"> </w:t>
      </w:r>
      <w:r w:rsidR="00375277">
        <w:rPr>
          <w:rFonts w:asciiTheme="minorHAnsi" w:hAnsiTheme="minorHAnsi" w:cstheme="minorHAnsi"/>
        </w:rPr>
        <w:t>it</w:t>
      </w:r>
      <w:r w:rsidR="00B6773A">
        <w:rPr>
          <w:rFonts w:asciiTheme="minorHAnsi" w:hAnsiTheme="minorHAnsi" w:cstheme="minorHAnsi"/>
        </w:rPr>
        <w:t xml:space="preserve"> allows oral </w:t>
      </w:r>
      <w:r w:rsidR="00375277">
        <w:rPr>
          <w:rFonts w:asciiTheme="minorHAnsi" w:hAnsiTheme="minorHAnsi" w:cstheme="minorHAnsi"/>
        </w:rPr>
        <w:t>administration of bacteria</w:t>
      </w:r>
      <w:r w:rsidR="00A610D5">
        <w:rPr>
          <w:rFonts w:asciiTheme="minorHAnsi" w:hAnsiTheme="minorHAnsi" w:cstheme="minorHAnsi"/>
        </w:rPr>
        <w:t>,</w:t>
      </w:r>
      <w:r w:rsidR="00375277">
        <w:rPr>
          <w:rFonts w:asciiTheme="minorHAnsi" w:hAnsiTheme="minorHAnsi" w:cstheme="minorHAnsi"/>
        </w:rPr>
        <w:t xml:space="preserve"> which is the </w:t>
      </w:r>
      <w:r w:rsidR="00D44C99">
        <w:rPr>
          <w:rFonts w:asciiTheme="minorHAnsi" w:hAnsiTheme="minorHAnsi" w:cstheme="minorHAnsi"/>
        </w:rPr>
        <w:t>natural</w:t>
      </w:r>
      <w:r w:rsidR="00375277">
        <w:rPr>
          <w:rFonts w:asciiTheme="minorHAnsi" w:hAnsiTheme="minorHAnsi" w:cstheme="minorHAnsi"/>
        </w:rPr>
        <w:t xml:space="preserve"> exposure route</w:t>
      </w:r>
      <w:r w:rsidR="00A610D5">
        <w:rPr>
          <w:rFonts w:asciiTheme="minorHAnsi" w:hAnsiTheme="minorHAnsi" w:cstheme="minorHAnsi"/>
        </w:rPr>
        <w:t>,</w:t>
      </w:r>
      <w:r w:rsidR="00375277">
        <w:rPr>
          <w:rFonts w:asciiTheme="minorHAnsi" w:hAnsiTheme="minorHAnsi" w:cstheme="minorHAnsi"/>
        </w:rPr>
        <w:t xml:space="preserve"> </w:t>
      </w:r>
      <w:r w:rsidR="00B6773A">
        <w:rPr>
          <w:rFonts w:asciiTheme="minorHAnsi" w:hAnsiTheme="minorHAnsi" w:cstheme="minorHAnsi"/>
        </w:rPr>
        <w:t xml:space="preserve">and </w:t>
      </w:r>
      <w:r w:rsidR="00375277">
        <w:rPr>
          <w:rFonts w:asciiTheme="minorHAnsi" w:hAnsiTheme="minorHAnsi" w:cstheme="minorHAnsi"/>
        </w:rPr>
        <w:t xml:space="preserve">it allows for </w:t>
      </w:r>
      <w:r w:rsidR="00B6773A">
        <w:rPr>
          <w:rFonts w:asciiTheme="minorHAnsi" w:hAnsiTheme="minorHAnsi" w:cstheme="minorHAnsi"/>
        </w:rPr>
        <w:t>systemic infection</w:t>
      </w:r>
      <w:r w:rsidR="00A610D5">
        <w:rPr>
          <w:rFonts w:asciiTheme="minorHAnsi" w:hAnsiTheme="minorHAnsi" w:cstheme="minorHAnsi"/>
        </w:rPr>
        <w:fldChar w:fldCharType="begin">
          <w:fldData xml:space="preserve">PEVuZE5vdGU+PENpdGU+PEF1dGhvcj5DaGFtcGlvbjwvQXV0aG9yPjxZZWFyPjIwMTg8L1llYXI+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=
</w:fldData>
        </w:fldChar>
      </w:r>
      <w:r w:rsidR="00A610D5">
        <w:rPr>
          <w:rFonts w:asciiTheme="minorHAnsi" w:hAnsiTheme="minorHAnsi" w:cstheme="minorHAnsi"/>
        </w:rPr>
        <w:instrText xml:space="preserve"> ADDIN EN.CITE </w:instrText>
      </w:r>
      <w:r w:rsidR="00A610D5">
        <w:rPr>
          <w:rFonts w:asciiTheme="minorHAnsi" w:hAnsiTheme="minorHAnsi" w:cstheme="minorHAnsi"/>
        </w:rPr>
        <w:fldChar w:fldCharType="begin">
          <w:fldData xml:space="preserve">PEVuZE5vdGU+PENpdGU+PEF1dGhvcj5DaGFtcGlvbjwvQXV0aG9yPjxZZWFyPjIwMTg8L1llYXI+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=
</w:fldData>
        </w:fldChar>
      </w:r>
      <w:r w:rsidR="00A610D5">
        <w:rPr>
          <w:rFonts w:asciiTheme="minorHAnsi" w:hAnsiTheme="minorHAnsi" w:cstheme="minorHAnsi"/>
        </w:rPr>
        <w:instrText xml:space="preserve"> ADDIN EN.CITE.DATA </w:instrText>
      </w:r>
      <w:r w:rsidR="00A610D5">
        <w:rPr>
          <w:rFonts w:asciiTheme="minorHAnsi" w:hAnsiTheme="minorHAnsi" w:cstheme="minorHAnsi"/>
        </w:rPr>
      </w:r>
      <w:r w:rsidR="00A610D5">
        <w:rPr>
          <w:rFonts w:asciiTheme="minorHAnsi" w:hAnsiTheme="minorHAnsi" w:cstheme="minorHAnsi"/>
        </w:rPr>
        <w:fldChar w:fldCharType="end"/>
      </w:r>
      <w:r w:rsidR="00A610D5">
        <w:rPr>
          <w:rFonts w:asciiTheme="minorHAnsi" w:hAnsiTheme="minorHAnsi" w:cstheme="minorHAnsi"/>
        </w:rPr>
      </w:r>
      <w:r w:rsidR="00A610D5">
        <w:rPr>
          <w:rFonts w:asciiTheme="minorHAnsi" w:hAnsiTheme="minorHAnsi" w:cstheme="minorHAnsi"/>
        </w:rPr>
        <w:fldChar w:fldCharType="separate"/>
      </w:r>
      <w:hyperlink w:anchor="_ENREF_5" w:tooltip="Champion, 2018 #4221" w:history="1">
        <w:r w:rsidR="00A610D5" w:rsidRPr="00375277">
          <w:rPr>
            <w:rFonts w:asciiTheme="minorHAnsi" w:hAnsiTheme="minorHAnsi" w:cstheme="minorHAnsi"/>
            <w:noProof/>
            <w:vertAlign w:val="superscript"/>
          </w:rPr>
          <w:t>5</w:t>
        </w:r>
      </w:hyperlink>
      <w:r w:rsidR="00A610D5" w:rsidRPr="00375277">
        <w:rPr>
          <w:rFonts w:asciiTheme="minorHAnsi" w:hAnsiTheme="minorHAnsi" w:cstheme="minorHAnsi"/>
          <w:noProof/>
          <w:vertAlign w:val="superscript"/>
        </w:rPr>
        <w:t>,</w:t>
      </w:r>
      <w:hyperlink w:anchor="_ENREF_6" w:tooltip="Wojda, 2016 #3924" w:history="1">
        <w:r w:rsidR="00A610D5" w:rsidRPr="00375277">
          <w:rPr>
            <w:rFonts w:asciiTheme="minorHAnsi" w:hAnsiTheme="minorHAnsi" w:cstheme="minorHAnsi"/>
            <w:noProof/>
            <w:vertAlign w:val="superscript"/>
          </w:rPr>
          <w:t>6</w:t>
        </w:r>
      </w:hyperlink>
      <w:r w:rsidR="00A610D5">
        <w:rPr>
          <w:rFonts w:asciiTheme="minorHAnsi" w:hAnsiTheme="minorHAnsi" w:cstheme="minorHAnsi"/>
        </w:rPr>
        <w:fldChar w:fldCharType="end"/>
      </w:r>
      <w:r w:rsidR="00375277">
        <w:rPr>
          <w:rFonts w:asciiTheme="minorHAnsi" w:hAnsiTheme="minorHAnsi" w:cstheme="minorHAnsi"/>
        </w:rPr>
        <w:t xml:space="preserve">. </w:t>
      </w:r>
      <w:r w:rsidR="00375277" w:rsidRPr="00375277">
        <w:rPr>
          <w:rFonts w:asciiTheme="minorHAnsi" w:hAnsiTheme="minorHAnsi" w:cstheme="minorHAnsi"/>
          <w:i/>
        </w:rPr>
        <w:t>G. mellonella</w:t>
      </w:r>
      <w:r w:rsidR="00375277">
        <w:rPr>
          <w:rFonts w:asciiTheme="minorHAnsi" w:hAnsiTheme="minorHAnsi" w:cstheme="minorHAnsi"/>
        </w:rPr>
        <w:t xml:space="preserve"> further enables incubation</w:t>
      </w:r>
      <w:r w:rsidR="00B6773A">
        <w:rPr>
          <w:rFonts w:asciiTheme="minorHAnsi" w:hAnsiTheme="minorHAnsi" w:cstheme="minorHAnsi"/>
        </w:rPr>
        <w:t xml:space="preserve"> at 37</w:t>
      </w:r>
      <w:r w:rsidR="007B3CB8">
        <w:rPr>
          <w:rFonts w:asciiTheme="minorHAnsi" w:hAnsiTheme="minorHAnsi" w:cstheme="minorHAnsi"/>
        </w:rPr>
        <w:t xml:space="preserve"> </w:t>
      </w:r>
      <w:r w:rsidR="00B6773A">
        <w:rPr>
          <w:rFonts w:asciiTheme="minorHAnsi" w:hAnsiTheme="minorHAnsi" w:cstheme="minorHAnsi"/>
        </w:rPr>
        <w:t>°C</w:t>
      </w:r>
      <w:r w:rsidR="00A610D5">
        <w:rPr>
          <w:rFonts w:asciiTheme="minorHAnsi" w:hAnsiTheme="minorHAnsi" w:cstheme="minorHAnsi"/>
        </w:rPr>
        <w:t>,</w:t>
      </w:r>
      <w:r w:rsidR="00B6773A">
        <w:rPr>
          <w:rFonts w:asciiTheme="minorHAnsi" w:hAnsiTheme="minorHAnsi" w:cstheme="minorHAnsi"/>
        </w:rPr>
        <w:t xml:space="preserve"> which is the physiological body temperature of mammals and the optimum for bacterial virulence factor</w:t>
      </w:r>
      <w:r w:rsidR="00B6773A" w:rsidRPr="00B6773A">
        <w:rPr>
          <w:rFonts w:asciiTheme="minorHAnsi" w:hAnsiTheme="minorHAnsi" w:cstheme="minorHAnsi"/>
        </w:rPr>
        <w:t xml:space="preserve"> </w:t>
      </w:r>
      <w:r w:rsidR="00B6773A">
        <w:rPr>
          <w:rFonts w:asciiTheme="minorHAnsi" w:hAnsiTheme="minorHAnsi" w:cstheme="minorHAnsi"/>
        </w:rPr>
        <w:t>expression</w:t>
      </w:r>
      <w:hyperlink w:anchor="_ENREF_5" w:tooltip="Champion, 2018 #4221" w:history="1">
        <w:r w:rsidR="00A610D5">
          <w:rPr>
            <w:rFonts w:asciiTheme="minorHAnsi" w:hAnsiTheme="minorHAnsi" w:cstheme="minorHAnsi"/>
          </w:rPr>
          <w:fldChar w:fldCharType="begin"/>
        </w:r>
        <w:r w:rsidR="00A610D5">
          <w:rPr>
            <w:rFonts w:asciiTheme="minorHAnsi" w:hAnsiTheme="minorHAnsi" w:cstheme="minorHAnsi"/>
          </w:rPr>
          <w:instrText xml:space="preserve"> ADDIN EN.CITE &lt;EndNote&gt;&lt;Cite&gt;&lt;Author&gt;Champion&lt;/Author&gt;&lt;Year&gt;2018&lt;/Year&gt;&lt;RecNum&gt;4221&lt;/RecNum&gt;&lt;DisplayText&gt;&lt;style face="superscript"&gt;5&lt;/style&gt;&lt;/DisplayText&gt;&lt;record&gt;&lt;rec-number&gt;4221&lt;/rec-number&gt;&lt;foreign-keys&gt;&lt;key app="EN" db-id="x0r990zw89rtw6ed59evazrlzwarxvsfrdtd"&gt;4221&lt;/key&gt;&lt;/foreign-keys&gt;&lt;ref-type name="Journal Article"&gt;17&lt;/ref-type&gt;&lt;contributors&gt;&lt;authors&gt;&lt;author&gt;Champion, O. L.&lt;/author&gt;&lt;author&gt;Titball, R. W.&lt;/author&gt;&lt;author&gt;Bates, S.&lt;/author&gt;&lt;/authors&gt;&lt;/contributors&gt;&lt;auth-address&gt;Biosystems Technology Ltd., 1 Colleton Crescent, Exeter EX2 4DG, UK. o.champion@biosystemstechnology.com.&amp;#xD;College of Life and Environmental Science, University of Exeter, Stocker Road, Exeter EX4 4QD, UK. r.w.titball@exeter.ac.uk.&amp;#xD;College of Life and Environmental Science, University of Exeter, Stocker Road, Exeter EX4 4QD, UK. s.bates@exeter.ac.uk.&lt;/auth-address&gt;&lt;titles&gt;&lt;title&gt;Standardization of G. mellonella Larvae to Provide Reliable and Reproducible Results in the Study of Fungal Pathogens&lt;/title&gt;&lt;secondary-title&gt;Journal of Fungi&lt;/secondary-title&gt;&lt;alt-title&gt;Journal of fungi&lt;/alt-title&gt;&lt;/titles&gt;&lt;periodical&gt;&lt;full-title&gt;J Fungi (Basel)&lt;/full-title&gt;&lt;abbr-1&gt;Journal of fungi&lt;/abbr-1&gt;&lt;/periodical&gt;&lt;alt-periodical&gt;&lt;full-title&gt;J Fungi (Basel)&lt;/full-title&gt;&lt;abbr-1&gt;Journal of fungi&lt;/abbr-1&gt;&lt;/alt-periodical&gt;&lt;volume&gt;4&lt;/volume&gt;&lt;number&gt;3&lt;/number&gt;&lt;dates&gt;&lt;year&gt;2018&lt;/year&gt;&lt;pub-dates&gt;&lt;date&gt;Sep 6&lt;/date&gt;&lt;/pub-dates&gt;&lt;/dates&gt;&lt;isbn&gt;2309-608X (Electronic)&amp;#xD;2309-608X (Linking)&lt;/isbn&gt;&lt;accession-num&gt;30200639&lt;/accession-num&gt;&lt;urls&gt;&lt;related-urls&gt;&lt;url&gt;http://www.ncbi.nlm.nih.gov/pubmed/30200639&lt;/url&gt;&lt;/related-urls&gt;&lt;/urls&gt;&lt;electronic-resource-num&gt;10.3390/jof4030108&lt;/electronic-resource-num&gt;&lt;/record&gt;&lt;/Cite&gt;&lt;/EndNote&gt;</w:instrText>
        </w:r>
        <w:r w:rsidR="00A610D5">
          <w:rPr>
            <w:rFonts w:asciiTheme="minorHAnsi" w:hAnsiTheme="minorHAnsi" w:cstheme="minorHAnsi"/>
          </w:rPr>
          <w:fldChar w:fldCharType="separate"/>
        </w:r>
        <w:r w:rsidR="00A610D5" w:rsidRPr="00375277">
          <w:rPr>
            <w:rFonts w:asciiTheme="minorHAnsi" w:hAnsiTheme="minorHAnsi" w:cstheme="minorHAnsi"/>
            <w:noProof/>
            <w:vertAlign w:val="superscript"/>
          </w:rPr>
          <w:t>5</w:t>
        </w:r>
        <w:r w:rsidR="00A610D5">
          <w:rPr>
            <w:rFonts w:asciiTheme="minorHAnsi" w:hAnsiTheme="minorHAnsi" w:cstheme="minorHAnsi"/>
          </w:rPr>
          <w:fldChar w:fldCharType="end"/>
        </w:r>
      </w:hyperlink>
      <w:r w:rsidR="00BB4702">
        <w:rPr>
          <w:rFonts w:asciiTheme="minorHAnsi" w:hAnsiTheme="minorHAnsi" w:cstheme="minorHAnsi"/>
        </w:rPr>
        <w:t>.</w:t>
      </w:r>
      <w:r>
        <w:rPr>
          <w:rFonts w:asciiTheme="minorHAnsi" w:hAnsiTheme="minorHAnsi" w:cstheme="minorHAnsi"/>
        </w:rPr>
        <w:t xml:space="preserve"> </w:t>
      </w:r>
      <w:r w:rsidR="00375277">
        <w:rPr>
          <w:rFonts w:asciiTheme="minorHAnsi" w:hAnsiTheme="minorHAnsi" w:cstheme="minorHAnsi"/>
        </w:rPr>
        <w:t xml:space="preserve">The main advantage of </w:t>
      </w:r>
      <w:r w:rsidR="00375277" w:rsidRPr="00623B88">
        <w:rPr>
          <w:rFonts w:asciiTheme="minorHAnsi" w:hAnsiTheme="minorHAnsi" w:cstheme="minorHAnsi"/>
          <w:i/>
        </w:rPr>
        <w:t>G. mellonella</w:t>
      </w:r>
      <w:r w:rsidR="00375277">
        <w:rPr>
          <w:rFonts w:asciiTheme="minorHAnsi" w:hAnsiTheme="minorHAnsi" w:cstheme="minorHAnsi"/>
        </w:rPr>
        <w:t xml:space="preserve"> is the conserved innate immune system </w:t>
      </w:r>
      <w:r w:rsidR="00A610D5">
        <w:rPr>
          <w:rFonts w:asciiTheme="minorHAnsi" w:hAnsiTheme="minorHAnsi" w:cstheme="minorHAnsi"/>
        </w:rPr>
        <w:t>that</w:t>
      </w:r>
      <w:r w:rsidR="00375277">
        <w:rPr>
          <w:rFonts w:asciiTheme="minorHAnsi" w:hAnsiTheme="minorHAnsi" w:cstheme="minorHAnsi"/>
        </w:rPr>
        <w:t xml:space="preserve"> en</w:t>
      </w:r>
      <w:r w:rsidR="00623B88">
        <w:rPr>
          <w:rFonts w:asciiTheme="minorHAnsi" w:hAnsiTheme="minorHAnsi" w:cstheme="minorHAnsi"/>
        </w:rPr>
        <w:t>able</w:t>
      </w:r>
      <w:r w:rsidR="00375277">
        <w:rPr>
          <w:rFonts w:asciiTheme="minorHAnsi" w:hAnsiTheme="minorHAnsi" w:cstheme="minorHAnsi"/>
        </w:rPr>
        <w:t>s</w:t>
      </w:r>
      <w:r w:rsidR="00623B88">
        <w:rPr>
          <w:rFonts w:asciiTheme="minorHAnsi" w:hAnsiTheme="minorHAnsi" w:cstheme="minorHAnsi"/>
        </w:rPr>
        <w:t xml:space="preserve"> </w:t>
      </w:r>
      <w:r w:rsidR="00375277">
        <w:rPr>
          <w:rFonts w:asciiTheme="minorHAnsi" w:hAnsiTheme="minorHAnsi" w:cstheme="minorHAnsi"/>
        </w:rPr>
        <w:t>the discrimination of</w:t>
      </w:r>
      <w:r w:rsidR="00623B88">
        <w:rPr>
          <w:rFonts w:asciiTheme="minorHAnsi" w:hAnsiTheme="minorHAnsi" w:cstheme="minorHAnsi"/>
        </w:rPr>
        <w:t xml:space="preserve"> self from non-self and encodes a variety of pattern recognition receptors like apolipophorin or the opsonin </w:t>
      </w:r>
      <w:proofErr w:type="spellStart"/>
      <w:r w:rsidR="00623B88">
        <w:rPr>
          <w:rFonts w:asciiTheme="minorHAnsi" w:hAnsiTheme="minorHAnsi" w:cstheme="minorHAnsi"/>
        </w:rPr>
        <w:t>hemolin</w:t>
      </w:r>
      <w:proofErr w:type="spellEnd"/>
      <w:r w:rsidR="00A610D5">
        <w:rPr>
          <w:rFonts w:asciiTheme="minorHAnsi" w:hAnsiTheme="minorHAnsi" w:cstheme="minorHAnsi"/>
        </w:rPr>
        <w:fldChar w:fldCharType="begin">
          <w:fldData xml:space="preserve">PEVuZE5vdGU+PENpdGU+PEF1dGhvcj5CdWNobWFubjwvQXV0aG9yPjxZZWFyPjIwMTQ8L1llYXI+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</w:fldData>
        </w:fldChar>
      </w:r>
      <w:r w:rsidR="00A610D5">
        <w:rPr>
          <w:rFonts w:asciiTheme="minorHAnsi" w:hAnsiTheme="minorHAnsi" w:cstheme="minorHAnsi"/>
        </w:rPr>
        <w:instrText xml:space="preserve"> ADDIN EN.CITE </w:instrText>
      </w:r>
      <w:r w:rsidR="00A610D5">
        <w:rPr>
          <w:rFonts w:asciiTheme="minorHAnsi" w:hAnsiTheme="minorHAnsi" w:cstheme="minorHAnsi"/>
        </w:rPr>
        <w:fldChar w:fldCharType="begin">
          <w:fldData xml:space="preserve">PEVuZE5vdGU+PENpdGU+PEF1dGhvcj5CdWNobWFubjwvQXV0aG9yPjxZZWFyPjIwMTQ8L1llYXI+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</w:fldData>
        </w:fldChar>
      </w:r>
      <w:r w:rsidR="00A610D5">
        <w:rPr>
          <w:rFonts w:asciiTheme="minorHAnsi" w:hAnsiTheme="minorHAnsi" w:cstheme="minorHAnsi"/>
        </w:rPr>
        <w:instrText xml:space="preserve"> ADDIN EN.CITE.DATA </w:instrText>
      </w:r>
      <w:r w:rsidR="00A610D5">
        <w:rPr>
          <w:rFonts w:asciiTheme="minorHAnsi" w:hAnsiTheme="minorHAnsi" w:cstheme="minorHAnsi"/>
        </w:rPr>
      </w:r>
      <w:r w:rsidR="00A610D5">
        <w:rPr>
          <w:rFonts w:asciiTheme="minorHAnsi" w:hAnsiTheme="minorHAnsi" w:cstheme="minorHAnsi"/>
        </w:rPr>
        <w:fldChar w:fldCharType="end"/>
      </w:r>
      <w:r w:rsidR="00A610D5">
        <w:rPr>
          <w:rFonts w:asciiTheme="minorHAnsi" w:hAnsiTheme="minorHAnsi" w:cstheme="minorHAnsi"/>
        </w:rPr>
      </w:r>
      <w:r w:rsidR="00A610D5">
        <w:rPr>
          <w:rFonts w:asciiTheme="minorHAnsi" w:hAnsiTheme="minorHAnsi" w:cstheme="minorHAnsi"/>
        </w:rPr>
        <w:fldChar w:fldCharType="separate"/>
      </w:r>
      <w:hyperlink w:anchor="_ENREF_6" w:tooltip="Wojda, 2016 #3924" w:history="1">
        <w:r w:rsidR="00A610D5" w:rsidRPr="00375277">
          <w:rPr>
            <w:rFonts w:asciiTheme="minorHAnsi" w:hAnsiTheme="minorHAnsi" w:cstheme="minorHAnsi"/>
            <w:noProof/>
            <w:vertAlign w:val="superscript"/>
          </w:rPr>
          <w:t>6</w:t>
        </w:r>
      </w:hyperlink>
      <w:r w:rsidR="00A610D5" w:rsidRPr="00375277">
        <w:rPr>
          <w:rFonts w:asciiTheme="minorHAnsi" w:hAnsiTheme="minorHAnsi" w:cstheme="minorHAnsi"/>
          <w:noProof/>
          <w:vertAlign w:val="superscript"/>
        </w:rPr>
        <w:t>,</w:t>
      </w:r>
      <w:hyperlink w:anchor="_ENREF_7" w:tooltip="Buchmann, 2014 #4155" w:history="1">
        <w:r w:rsidR="00A610D5" w:rsidRPr="00375277">
          <w:rPr>
            <w:rFonts w:asciiTheme="minorHAnsi" w:hAnsiTheme="minorHAnsi" w:cstheme="minorHAnsi"/>
            <w:noProof/>
            <w:vertAlign w:val="superscript"/>
          </w:rPr>
          <w:t>7</w:t>
        </w:r>
      </w:hyperlink>
      <w:r w:rsidR="00A610D5">
        <w:rPr>
          <w:rFonts w:asciiTheme="minorHAnsi" w:hAnsiTheme="minorHAnsi" w:cstheme="minorHAnsi"/>
        </w:rPr>
        <w:fldChar w:fldCharType="end"/>
      </w:r>
      <w:r w:rsidR="00623B88">
        <w:rPr>
          <w:rFonts w:asciiTheme="minorHAnsi" w:hAnsiTheme="minorHAnsi" w:cstheme="minorHAnsi"/>
        </w:rPr>
        <w:t xml:space="preserve">. </w:t>
      </w:r>
      <w:r w:rsidR="006308FD">
        <w:rPr>
          <w:rFonts w:asciiTheme="minorHAnsi" w:hAnsiTheme="minorHAnsi" w:cstheme="minorHAnsi"/>
        </w:rPr>
        <w:t>Upon microbe recognition</w:t>
      </w:r>
      <w:r w:rsidR="00A610D5">
        <w:rPr>
          <w:rFonts w:asciiTheme="minorHAnsi" w:hAnsiTheme="minorHAnsi" w:cstheme="minorHAnsi"/>
        </w:rPr>
        <w:t>,</w:t>
      </w:r>
      <w:r w:rsidR="006308FD">
        <w:rPr>
          <w:rFonts w:asciiTheme="minorHAnsi" w:hAnsiTheme="minorHAnsi" w:cstheme="minorHAnsi"/>
        </w:rPr>
        <w:t xml:space="preserve"> </w:t>
      </w:r>
      <w:r w:rsidR="006308FD" w:rsidRPr="006308FD">
        <w:rPr>
          <w:rFonts w:asciiTheme="minorHAnsi" w:hAnsiTheme="minorHAnsi" w:cstheme="minorHAnsi"/>
          <w:i/>
        </w:rPr>
        <w:t xml:space="preserve">G. </w:t>
      </w:r>
      <w:proofErr w:type="spellStart"/>
      <w:r w:rsidR="006308FD" w:rsidRPr="006308FD">
        <w:rPr>
          <w:rFonts w:asciiTheme="minorHAnsi" w:hAnsiTheme="minorHAnsi" w:cstheme="minorHAnsi"/>
          <w:i/>
        </w:rPr>
        <w:t>mellonella</w:t>
      </w:r>
      <w:proofErr w:type="spellEnd"/>
      <w:r w:rsidR="006308FD">
        <w:rPr>
          <w:rFonts w:asciiTheme="minorHAnsi" w:hAnsiTheme="minorHAnsi" w:cstheme="minorHAnsi"/>
        </w:rPr>
        <w:t xml:space="preserve"> </w:t>
      </w:r>
      <w:r w:rsidR="00A610D5">
        <w:rPr>
          <w:rFonts w:asciiTheme="minorHAnsi" w:hAnsiTheme="minorHAnsi" w:cstheme="minorHAnsi"/>
        </w:rPr>
        <w:t>can</w:t>
      </w:r>
      <w:r w:rsidR="006308FD">
        <w:rPr>
          <w:rFonts w:asciiTheme="minorHAnsi" w:hAnsiTheme="minorHAnsi" w:cstheme="minorHAnsi"/>
        </w:rPr>
        <w:t xml:space="preserve"> trigger different downstream humoral immune responses. It can induce oxidative stress responses and secrete </w:t>
      </w:r>
      <w:r w:rsidR="00D44C99">
        <w:rPr>
          <w:rFonts w:asciiTheme="minorHAnsi" w:hAnsiTheme="minorHAnsi" w:cstheme="minorHAnsi"/>
        </w:rPr>
        <w:t>reactive oxygen species (</w:t>
      </w:r>
      <w:r w:rsidR="006308FD">
        <w:rPr>
          <w:rFonts w:asciiTheme="minorHAnsi" w:hAnsiTheme="minorHAnsi" w:cstheme="minorHAnsi"/>
        </w:rPr>
        <w:t>ROS</w:t>
      </w:r>
      <w:r w:rsidR="00D44C99">
        <w:rPr>
          <w:rFonts w:asciiTheme="minorHAnsi" w:hAnsiTheme="minorHAnsi" w:cstheme="minorHAnsi"/>
        </w:rPr>
        <w:t>)</w:t>
      </w:r>
      <w:r w:rsidR="006308FD">
        <w:rPr>
          <w:rFonts w:asciiTheme="minorHAnsi" w:hAnsiTheme="minorHAnsi" w:cstheme="minorHAnsi"/>
        </w:rPr>
        <w:t xml:space="preserve"> which involves the activity of NOS (nitric oxidase synthase) and NOX (NADPH oxidase)</w:t>
      </w:r>
      <w:r w:rsidR="00A610D5">
        <w:rPr>
          <w:rFonts w:asciiTheme="minorHAnsi" w:hAnsiTheme="minorHAnsi" w:cstheme="minorHAnsi"/>
        </w:rPr>
        <w:fldChar w:fldCharType="begin">
          <w:fldData xml:space="preserve">PEVuZE5vdGU+PENpdGU+PEF1dGhvcj5Xb2pkYTwvQXV0aG9yPjxZZWFyPjIwMTY8L1llYXI+PFJl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</w:fldData>
        </w:fldChar>
      </w:r>
      <w:r w:rsidR="00A610D5">
        <w:rPr>
          <w:rFonts w:asciiTheme="minorHAnsi" w:hAnsiTheme="minorHAnsi" w:cstheme="minorHAnsi"/>
        </w:rPr>
        <w:instrText xml:space="preserve"> ADDIN EN.CITE </w:instrText>
      </w:r>
      <w:r w:rsidR="00A610D5">
        <w:rPr>
          <w:rFonts w:asciiTheme="minorHAnsi" w:hAnsiTheme="minorHAnsi" w:cstheme="minorHAnsi"/>
        </w:rPr>
        <w:fldChar w:fldCharType="begin">
          <w:fldData xml:space="preserve">PEVuZE5vdGU+PENpdGU+PEF1dGhvcj5Xb2pkYTwvQXV0aG9yPjxZZWFyPjIwMTY8L1llYXI+PFJl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</w:fldData>
        </w:fldChar>
      </w:r>
      <w:r w:rsidR="00A610D5">
        <w:rPr>
          <w:rFonts w:asciiTheme="minorHAnsi" w:hAnsiTheme="minorHAnsi" w:cstheme="minorHAnsi"/>
        </w:rPr>
        <w:instrText xml:space="preserve"> ADDIN EN.CITE.DATA </w:instrText>
      </w:r>
      <w:r w:rsidR="00A610D5">
        <w:rPr>
          <w:rFonts w:asciiTheme="minorHAnsi" w:hAnsiTheme="minorHAnsi" w:cstheme="minorHAnsi"/>
        </w:rPr>
      </w:r>
      <w:r w:rsidR="00A610D5">
        <w:rPr>
          <w:rFonts w:asciiTheme="minorHAnsi" w:hAnsiTheme="minorHAnsi" w:cstheme="minorHAnsi"/>
        </w:rPr>
        <w:fldChar w:fldCharType="end"/>
      </w:r>
      <w:r w:rsidR="00A610D5">
        <w:rPr>
          <w:rFonts w:asciiTheme="minorHAnsi" w:hAnsiTheme="minorHAnsi" w:cstheme="minorHAnsi"/>
        </w:rPr>
      </w:r>
      <w:r w:rsidR="00A610D5">
        <w:rPr>
          <w:rFonts w:asciiTheme="minorHAnsi" w:hAnsiTheme="minorHAnsi" w:cstheme="minorHAnsi"/>
        </w:rPr>
        <w:fldChar w:fldCharType="separate"/>
      </w:r>
      <w:hyperlink w:anchor="_ENREF_6" w:tooltip="Wojda, 2016 #3924" w:history="1">
        <w:r w:rsidR="00A610D5" w:rsidRPr="00375277">
          <w:rPr>
            <w:rFonts w:asciiTheme="minorHAnsi" w:hAnsiTheme="minorHAnsi" w:cstheme="minorHAnsi"/>
            <w:noProof/>
            <w:vertAlign w:val="superscript"/>
          </w:rPr>
          <w:t>6</w:t>
        </w:r>
      </w:hyperlink>
      <w:r w:rsidR="00A610D5" w:rsidRPr="00375277">
        <w:rPr>
          <w:rFonts w:asciiTheme="minorHAnsi" w:hAnsiTheme="minorHAnsi" w:cstheme="minorHAnsi"/>
          <w:noProof/>
          <w:vertAlign w:val="superscript"/>
        </w:rPr>
        <w:t>,</w:t>
      </w:r>
      <w:hyperlink w:anchor="_ENREF_8" w:tooltip="Lange, 2018 #4220" w:history="1">
        <w:r w:rsidR="00A610D5" w:rsidRPr="00375277">
          <w:rPr>
            <w:rFonts w:asciiTheme="minorHAnsi" w:hAnsiTheme="minorHAnsi" w:cstheme="minorHAnsi"/>
            <w:noProof/>
            <w:vertAlign w:val="superscript"/>
          </w:rPr>
          <w:t>8</w:t>
        </w:r>
      </w:hyperlink>
      <w:r w:rsidR="00A610D5">
        <w:rPr>
          <w:rFonts w:asciiTheme="minorHAnsi" w:hAnsiTheme="minorHAnsi" w:cstheme="minorHAnsi"/>
        </w:rPr>
        <w:fldChar w:fldCharType="end"/>
      </w:r>
      <w:r w:rsidR="006308FD">
        <w:rPr>
          <w:rFonts w:asciiTheme="minorHAnsi" w:hAnsiTheme="minorHAnsi" w:cstheme="minorHAnsi"/>
        </w:rPr>
        <w:t xml:space="preserve">. </w:t>
      </w:r>
      <w:r w:rsidR="00A125D9">
        <w:rPr>
          <w:rFonts w:asciiTheme="minorHAnsi" w:hAnsiTheme="minorHAnsi" w:cstheme="minorHAnsi"/>
        </w:rPr>
        <w:t xml:space="preserve">In addition, </w:t>
      </w:r>
      <w:r w:rsidR="00A125D9" w:rsidRPr="00A125D9">
        <w:rPr>
          <w:rFonts w:asciiTheme="minorHAnsi" w:hAnsiTheme="minorHAnsi" w:cstheme="minorHAnsi"/>
          <w:i/>
        </w:rPr>
        <w:t>G. mellonella</w:t>
      </w:r>
      <w:r w:rsidR="00A125D9">
        <w:rPr>
          <w:rFonts w:asciiTheme="minorHAnsi" w:hAnsiTheme="minorHAnsi" w:cstheme="minorHAnsi"/>
        </w:rPr>
        <w:t xml:space="preserve"> activates a potent antimicrobial peptide (AMP) response</w:t>
      </w:r>
      <w:r w:rsidR="00A610D5">
        <w:rPr>
          <w:rFonts w:asciiTheme="minorHAnsi" w:hAnsiTheme="minorHAnsi" w:cstheme="minorHAnsi"/>
        </w:rPr>
        <w:t>,</w:t>
      </w:r>
      <w:r w:rsidR="00A125D9">
        <w:rPr>
          <w:rFonts w:asciiTheme="minorHAnsi" w:hAnsiTheme="minorHAnsi" w:cstheme="minorHAnsi"/>
        </w:rPr>
        <w:t xml:space="preserve"> which results in the secretion of a mixture of different AMPs such as gloverin</w:t>
      </w:r>
      <w:r w:rsidR="00233D39">
        <w:rPr>
          <w:rFonts w:asciiTheme="minorHAnsi" w:hAnsiTheme="minorHAnsi" w:cstheme="minorHAnsi"/>
        </w:rPr>
        <w:t>, moricin</w:t>
      </w:r>
      <w:r w:rsidR="00A125D9">
        <w:rPr>
          <w:rFonts w:asciiTheme="minorHAnsi" w:hAnsiTheme="minorHAnsi" w:cstheme="minorHAnsi"/>
        </w:rPr>
        <w:t xml:space="preserve">, </w:t>
      </w:r>
      <w:r w:rsidR="00BF59DC">
        <w:rPr>
          <w:rFonts w:asciiTheme="minorHAnsi" w:hAnsiTheme="minorHAnsi" w:cstheme="minorHAnsi"/>
        </w:rPr>
        <w:t xml:space="preserve">cecropin </w:t>
      </w:r>
      <w:r w:rsidR="00A125D9">
        <w:rPr>
          <w:rFonts w:asciiTheme="minorHAnsi" w:hAnsiTheme="minorHAnsi" w:cstheme="minorHAnsi"/>
        </w:rPr>
        <w:t>or the defensin-like gallerimycin</w:t>
      </w:r>
      <w:hyperlink w:anchor="_ENREF_6" w:tooltip="Wojda, 2016 #3924" w:history="1">
        <w:r w:rsidR="00A610D5" w:rsidRPr="00375277">
          <w:rPr>
            <w:rFonts w:asciiTheme="minorHAnsi" w:hAnsiTheme="minorHAnsi" w:cstheme="minorHAnsi"/>
            <w:noProof/>
            <w:vertAlign w:val="superscript"/>
          </w:rPr>
          <w:t>6</w:t>
        </w:r>
      </w:hyperlink>
      <w:r w:rsidR="00A610D5" w:rsidRPr="00375277">
        <w:rPr>
          <w:rFonts w:asciiTheme="minorHAnsi" w:hAnsiTheme="minorHAnsi" w:cstheme="minorHAnsi"/>
          <w:noProof/>
          <w:vertAlign w:val="superscript"/>
        </w:rPr>
        <w:t>,</w:t>
      </w:r>
      <w:hyperlink w:anchor="_ENREF_8" w:tooltip="Lange, 2018 #4220" w:history="1">
        <w:r w:rsidR="00A610D5" w:rsidRPr="00375277">
          <w:rPr>
            <w:rFonts w:asciiTheme="minorHAnsi" w:hAnsiTheme="minorHAnsi" w:cstheme="minorHAnsi"/>
            <w:noProof/>
            <w:vertAlign w:val="superscript"/>
          </w:rPr>
          <w:t>8-10</w:t>
        </w:r>
      </w:hyperlink>
      <w:r w:rsidR="00A125D9">
        <w:rPr>
          <w:rFonts w:asciiTheme="minorHAnsi" w:hAnsiTheme="minorHAnsi" w:cstheme="minorHAnsi"/>
        </w:rPr>
        <w:t>.</w:t>
      </w:r>
      <w:r w:rsidR="00A125D9">
        <w:rPr>
          <w:rFonts w:asciiTheme="minorHAnsi" w:hAnsiTheme="minorHAnsi" w:cstheme="minorHAnsi"/>
        </w:rPr>
        <w:fldChar w:fldCharType="begin">
          <w:fldData xml:space="preserve">PEVuZE5vdGU+PENpdGU+PEF1dGhvcj5MYW5nZTwvQXV0aG9yPjxZZWFyPjIwMTg8L1llYXI+PFJl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==
</w:fldData>
        </w:fldChar>
      </w:r>
      <w:r w:rsidR="00105961">
        <w:rPr>
          <w:rFonts w:asciiTheme="minorHAnsi" w:hAnsiTheme="minorHAnsi" w:cstheme="minorHAnsi"/>
        </w:rPr>
        <w:instrText xml:space="preserve"> ADDIN EN.CITE </w:instrText>
      </w:r>
      <w:r w:rsidR="00105961">
        <w:rPr>
          <w:rFonts w:asciiTheme="minorHAnsi" w:hAnsiTheme="minorHAnsi" w:cstheme="minorHAnsi"/>
        </w:rPr>
        <w:fldChar w:fldCharType="begin">
          <w:fldData xml:space="preserve">PEVuZE5vdGU+PENpdGU+PEF1dGhvcj5MYW5nZTwvQXV0aG9yPjxZZWFyPjIwMTg8L1llYXI+PFJl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==
</w:fldData>
        </w:fldChar>
      </w:r>
      <w:r w:rsidR="00105961">
        <w:rPr>
          <w:rFonts w:asciiTheme="minorHAnsi" w:hAnsiTheme="minorHAnsi" w:cstheme="minorHAnsi"/>
        </w:rPr>
        <w:instrText xml:space="preserve"> ADDIN EN.CITE.DATA </w:instrText>
      </w:r>
      <w:r w:rsidR="00105961">
        <w:rPr>
          <w:rFonts w:asciiTheme="minorHAnsi" w:hAnsiTheme="minorHAnsi" w:cstheme="minorHAnsi"/>
        </w:rPr>
      </w:r>
      <w:r w:rsidR="00105961">
        <w:rPr>
          <w:rFonts w:asciiTheme="minorHAnsi" w:hAnsiTheme="minorHAnsi" w:cstheme="minorHAnsi"/>
        </w:rPr>
        <w:fldChar w:fldCharType="end"/>
      </w:r>
      <w:r w:rsidR="00A125D9">
        <w:rPr>
          <w:rFonts w:asciiTheme="minorHAnsi" w:hAnsiTheme="minorHAnsi" w:cstheme="minorHAnsi"/>
        </w:rPr>
      </w:r>
      <w:r w:rsidR="00A125D9">
        <w:rPr>
          <w:rFonts w:asciiTheme="minorHAnsi" w:hAnsiTheme="minorHAnsi" w:cstheme="minorHAnsi"/>
        </w:rPr>
        <w:fldChar w:fldCharType="separate"/>
      </w:r>
      <w:r w:rsidR="00A125D9">
        <w:rPr>
          <w:rFonts w:asciiTheme="minorHAnsi" w:hAnsiTheme="minorHAnsi" w:cstheme="minorHAnsi"/>
        </w:rPr>
        <w:fldChar w:fldCharType="end"/>
      </w:r>
      <w:r w:rsidR="00A125D9">
        <w:rPr>
          <w:rFonts w:asciiTheme="minorHAnsi" w:hAnsiTheme="minorHAnsi" w:cstheme="minorHAnsi"/>
        </w:rPr>
        <w:t xml:space="preserve"> </w:t>
      </w:r>
      <w:r w:rsidR="005932B8" w:rsidRPr="00CD3E1B">
        <w:rPr>
          <w:rFonts w:asciiTheme="minorHAnsi" w:hAnsiTheme="minorHAnsi" w:cstheme="minorHAnsi"/>
        </w:rPr>
        <w:t xml:space="preserve">Generally, </w:t>
      </w:r>
      <w:r w:rsidR="00233D39" w:rsidRPr="00CD3E1B">
        <w:rPr>
          <w:rFonts w:asciiTheme="minorHAnsi" w:hAnsiTheme="minorHAnsi" w:cstheme="minorHAnsi"/>
        </w:rPr>
        <w:t xml:space="preserve">AMPs have quite broad host specificity against </w:t>
      </w:r>
      <w:r w:rsidR="005932B8" w:rsidRPr="00CD3E1B">
        <w:rPr>
          <w:rFonts w:asciiTheme="minorHAnsi" w:hAnsiTheme="minorHAnsi" w:cstheme="minorHAnsi"/>
        </w:rPr>
        <w:t xml:space="preserve">Gram-positive and Gram-negative bacteria and fungi </w:t>
      </w:r>
      <w:r w:rsidR="00BF59DC" w:rsidRPr="00CD3E1B">
        <w:rPr>
          <w:rFonts w:asciiTheme="minorHAnsi" w:hAnsiTheme="minorHAnsi" w:cstheme="minorHAnsi"/>
        </w:rPr>
        <w:t>and have to provide an potent response since insects are lacking any adaptive response</w:t>
      </w:r>
      <w:hyperlink w:anchor="_ENREF_10" w:tooltip="Bolouri Moghaddam, 2016 #4055" w:history="1">
        <w:r w:rsidR="00A610D5" w:rsidRPr="00CD3E1B">
          <w:rPr>
            <w:rFonts w:asciiTheme="minorHAnsi" w:hAnsiTheme="minorHAnsi" w:cstheme="minorHAnsi"/>
          </w:rPr>
          <w:fldChar w:fldCharType="begin"/>
        </w:r>
        <w:r w:rsidR="00A610D5" w:rsidRPr="00CD3E1B">
          <w:rPr>
            <w:rFonts w:asciiTheme="minorHAnsi" w:hAnsiTheme="minorHAnsi" w:cstheme="minorHAnsi"/>
          </w:rPr>
          <w:instrText xml:space="preserve"> ADDIN EN.CITE &lt;EndNote&gt;&lt;Cite&gt;&lt;Author&gt;Bolouri Moghaddam&lt;/Author&gt;&lt;Year&gt;2016&lt;/Year&gt;&lt;RecNum&gt;4055&lt;/RecNum&gt;&lt;DisplayText&gt;&lt;style face="superscript"&gt;10&lt;/style&gt;&lt;/DisplayText&gt;&lt;record&gt;&lt;rec-number&gt;4055&lt;/rec-number&gt;&lt;foreign-keys&gt;&lt;key app="EN" db-id="x0r990zw89rtw6ed59evazrlzwarxvsfrdtd"&gt;4055&lt;/key&gt;&lt;/foreign-keys&gt;&lt;ref-type name="Journal Article"&gt;17&lt;/ref-type&gt;&lt;contributors&gt;&lt;authors&gt;&lt;author&gt;Bolouri Moghaddam, M. R.&lt;/author&gt;&lt;author&gt;Tonk, M.&lt;/author&gt;&lt;author&gt;Schreiber, C.&lt;/author&gt;&lt;author&gt;Salzig, D.&lt;/author&gt;&lt;author&gt;Czermak, P.&lt;/author&gt;&lt;author&gt;Vilcinskas, A.&lt;/author&gt;&lt;author&gt;Rahnamaeian, M.&lt;/author&gt;&lt;/authors&gt;&lt;/contributors&gt;&lt;titles&gt;&lt;title&gt;The potential of the Galleria mellonella innate immune system is maximized by the co-presentation of diverse antimicrobial peptides&lt;/title&gt;&lt;secondary-title&gt;Biological Chemistry&lt;/secondary-title&gt;&lt;alt-title&gt;Biological chemistry&lt;/alt-title&gt;&lt;/titles&gt;&lt;periodical&gt;&lt;full-title&gt;Biol Chem&lt;/full-title&gt;&lt;abbr-1&gt;Biological chemistry&lt;/abbr-1&gt;&lt;/periodical&gt;&lt;alt-periodical&gt;&lt;full-title&gt;Biol Chem&lt;/full-title&gt;&lt;abbr-1&gt;Biological chemistry&lt;/abbr-1&gt;&lt;/alt-periodical&gt;&lt;pages&gt;939-45&lt;/pages&gt;&lt;volume&gt;397&lt;/volume&gt;&lt;number&gt;9&lt;/number&gt;&lt;dates&gt;&lt;year&gt;2016&lt;/year&gt;&lt;pub-dates&gt;&lt;date&gt;Sep 01&lt;/date&gt;&lt;/pub-dates&gt;&lt;/dates&gt;&lt;isbn&gt;1437-4315 (Electronic)&amp;#xD;1431-6730 (Linking)&lt;/isbn&gt;&lt;accession-num&gt;27105487&lt;/accession-num&gt;&lt;urls&gt;&lt;related-urls&gt;&lt;url&gt;http://www.ncbi.nlm.nih.gov/pubmed/27105487&lt;/url&gt;&lt;/related-urls&gt;&lt;/urls&gt;&lt;electronic-resource-num&gt;10.1515/hsz-2016-0157&lt;/electronic-resource-num&gt;&lt;/record&gt;&lt;/Cite&gt;&lt;/EndNote&gt;</w:instrText>
        </w:r>
        <w:r w:rsidR="00A610D5" w:rsidRPr="00CD3E1B">
          <w:rPr>
            <w:rFonts w:asciiTheme="minorHAnsi" w:hAnsiTheme="minorHAnsi" w:cstheme="minorHAnsi"/>
          </w:rPr>
          <w:fldChar w:fldCharType="separate"/>
        </w:r>
        <w:r w:rsidR="00A610D5" w:rsidRPr="00CD3E1B">
          <w:rPr>
            <w:rFonts w:asciiTheme="minorHAnsi" w:hAnsiTheme="minorHAnsi" w:cstheme="minorHAnsi"/>
            <w:noProof/>
            <w:vertAlign w:val="superscript"/>
          </w:rPr>
          <w:t>10</w:t>
        </w:r>
        <w:r w:rsidR="00A610D5" w:rsidRPr="00CD3E1B">
          <w:rPr>
            <w:rFonts w:asciiTheme="minorHAnsi" w:hAnsiTheme="minorHAnsi" w:cstheme="minorHAnsi"/>
          </w:rPr>
          <w:fldChar w:fldCharType="end"/>
        </w:r>
      </w:hyperlink>
      <w:r w:rsidR="005932B8" w:rsidRPr="00CD3E1B">
        <w:rPr>
          <w:rFonts w:asciiTheme="minorHAnsi" w:hAnsiTheme="minorHAnsi" w:cstheme="minorHAnsi"/>
        </w:rPr>
        <w:t xml:space="preserve">. </w:t>
      </w:r>
      <w:r w:rsidR="00591BBA" w:rsidRPr="00CD3E1B">
        <w:rPr>
          <w:rFonts w:asciiTheme="minorHAnsi" w:hAnsiTheme="minorHAnsi" w:cstheme="minorHAnsi"/>
        </w:rPr>
        <w:t xml:space="preserve">Gloverin is an AMP </w:t>
      </w:r>
      <w:r w:rsidR="00CD3E1B" w:rsidRPr="00CD3E1B">
        <w:rPr>
          <w:rFonts w:asciiTheme="minorHAnsi" w:hAnsiTheme="minorHAnsi" w:cstheme="minorHAnsi"/>
        </w:rPr>
        <w:t>active</w:t>
      </w:r>
      <w:r w:rsidR="00591BBA" w:rsidRPr="00CD3E1B">
        <w:rPr>
          <w:rFonts w:asciiTheme="minorHAnsi" w:hAnsiTheme="minorHAnsi" w:cstheme="minorHAnsi"/>
        </w:rPr>
        <w:t xml:space="preserve"> against bacteria and fungi and inhibits outer membrane formation</w:t>
      </w:r>
      <w:r w:rsidR="00A610D5" w:rsidRPr="00CD3E1B">
        <w:rPr>
          <w:rFonts w:asciiTheme="minorHAnsi" w:hAnsiTheme="minorHAnsi" w:cstheme="minorHAnsi"/>
        </w:rPr>
        <w:fldChar w:fldCharType="begin">
          <w:fldData xml:space="preserve">PEVuZE5vdGU+PENpdGU+PEF1dGhvcj5DYXNhbm92YS1Ub3JyZXM8L0F1dGhvcj48WWVhcj4yMDEz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</w:fldData>
        </w:fldChar>
      </w:r>
      <w:r w:rsidR="00A610D5" w:rsidRPr="00CD3E1B">
        <w:rPr>
          <w:rFonts w:asciiTheme="minorHAnsi" w:hAnsiTheme="minorHAnsi" w:cstheme="minorHAnsi"/>
        </w:rPr>
        <w:instrText xml:space="preserve"> ADDIN EN.CITE </w:instrText>
      </w:r>
      <w:r w:rsidR="00A610D5" w:rsidRPr="00CD3E1B">
        <w:rPr>
          <w:rFonts w:asciiTheme="minorHAnsi" w:hAnsiTheme="minorHAnsi" w:cstheme="minorHAnsi"/>
        </w:rPr>
        <w:fldChar w:fldCharType="begin">
          <w:fldData xml:space="preserve">PEVuZE5vdGU+PENpdGU+PEF1dGhvcj5DYXNhbm92YS1Ub3JyZXM8L0F1dGhvcj48WWVhcj4yMDEz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</w:fldData>
        </w:fldChar>
      </w:r>
      <w:r w:rsidR="00A610D5" w:rsidRPr="00CD3E1B">
        <w:rPr>
          <w:rFonts w:asciiTheme="minorHAnsi" w:hAnsiTheme="minorHAnsi" w:cstheme="minorHAnsi"/>
        </w:rPr>
        <w:instrText xml:space="preserve"> ADDIN EN.CITE.DATA </w:instrText>
      </w:r>
      <w:r w:rsidR="00A610D5" w:rsidRPr="00CD3E1B">
        <w:rPr>
          <w:rFonts w:asciiTheme="minorHAnsi" w:hAnsiTheme="minorHAnsi" w:cstheme="minorHAnsi"/>
        </w:rPr>
      </w:r>
      <w:r w:rsidR="00A610D5" w:rsidRPr="00CD3E1B">
        <w:rPr>
          <w:rFonts w:asciiTheme="minorHAnsi" w:hAnsiTheme="minorHAnsi" w:cstheme="minorHAnsi"/>
        </w:rPr>
        <w:fldChar w:fldCharType="end"/>
      </w:r>
      <w:r w:rsidR="00A610D5" w:rsidRPr="00CD3E1B">
        <w:rPr>
          <w:rFonts w:asciiTheme="minorHAnsi" w:hAnsiTheme="minorHAnsi" w:cstheme="minorHAnsi"/>
        </w:rPr>
      </w:r>
      <w:r w:rsidR="00A610D5" w:rsidRPr="00CD3E1B">
        <w:rPr>
          <w:rFonts w:asciiTheme="minorHAnsi" w:hAnsiTheme="minorHAnsi" w:cstheme="minorHAnsi"/>
        </w:rPr>
        <w:fldChar w:fldCharType="separate"/>
      </w:r>
      <w:hyperlink w:anchor="_ENREF_6" w:tooltip="Wojda, 2016 #3924" w:history="1">
        <w:r w:rsidR="00A610D5" w:rsidRPr="00CD3E1B">
          <w:rPr>
            <w:rFonts w:asciiTheme="minorHAnsi" w:hAnsiTheme="minorHAnsi" w:cstheme="minorHAnsi"/>
            <w:noProof/>
            <w:vertAlign w:val="superscript"/>
          </w:rPr>
          <w:t>6</w:t>
        </w:r>
      </w:hyperlink>
      <w:r w:rsidR="00A610D5" w:rsidRPr="00CD3E1B">
        <w:rPr>
          <w:rFonts w:asciiTheme="minorHAnsi" w:hAnsiTheme="minorHAnsi" w:cstheme="minorHAnsi"/>
          <w:noProof/>
          <w:vertAlign w:val="superscript"/>
        </w:rPr>
        <w:t>,</w:t>
      </w:r>
      <w:hyperlink w:anchor="_ENREF_11" w:tooltip="Casanova-Torres, 2013 #3923" w:history="1">
        <w:r w:rsidR="00A610D5" w:rsidRPr="00CD3E1B">
          <w:rPr>
            <w:rFonts w:asciiTheme="minorHAnsi" w:hAnsiTheme="minorHAnsi" w:cstheme="minorHAnsi"/>
            <w:noProof/>
            <w:vertAlign w:val="superscript"/>
          </w:rPr>
          <w:t>11</w:t>
        </w:r>
      </w:hyperlink>
      <w:r w:rsidR="00A610D5" w:rsidRPr="00CD3E1B">
        <w:rPr>
          <w:rFonts w:asciiTheme="minorHAnsi" w:hAnsiTheme="minorHAnsi" w:cstheme="minorHAnsi"/>
        </w:rPr>
        <w:fldChar w:fldCharType="end"/>
      </w:r>
      <w:r w:rsidR="00591BBA" w:rsidRPr="00CD3E1B">
        <w:rPr>
          <w:rFonts w:asciiTheme="minorHAnsi" w:hAnsiTheme="minorHAnsi" w:cstheme="minorHAnsi"/>
        </w:rPr>
        <w:t xml:space="preserve">. </w:t>
      </w:r>
      <w:proofErr w:type="spellStart"/>
      <w:r w:rsidR="00BF59DC" w:rsidRPr="00CD3E1B">
        <w:rPr>
          <w:rFonts w:asciiTheme="minorHAnsi" w:hAnsiTheme="minorHAnsi" w:cstheme="minorHAnsi"/>
        </w:rPr>
        <w:t>Moricins</w:t>
      </w:r>
      <w:proofErr w:type="spellEnd"/>
      <w:r w:rsidR="00BF59DC" w:rsidRPr="00CD3E1B">
        <w:rPr>
          <w:rFonts w:asciiTheme="minorHAnsi" w:hAnsiTheme="minorHAnsi" w:cstheme="minorHAnsi"/>
        </w:rPr>
        <w:t xml:space="preserve"> </w:t>
      </w:r>
      <w:r w:rsidR="0059611D" w:rsidRPr="00CD3E1B">
        <w:rPr>
          <w:rFonts w:asciiTheme="minorHAnsi" w:hAnsiTheme="minorHAnsi" w:cstheme="minorHAnsi"/>
        </w:rPr>
        <w:t>exhibit their antimicrobial function against Gram-positive and Gram-negative bacteria by penetrating the membrane and forming a pore</w:t>
      </w:r>
      <w:r w:rsidR="00A610D5" w:rsidRPr="00CD3E1B">
        <w:rPr>
          <w:rFonts w:asciiTheme="minorHAnsi" w:hAnsiTheme="minorHAnsi" w:cstheme="minorHAnsi"/>
        </w:rPr>
        <w:fldChar w:fldCharType="begin">
          <w:fldData xml:space="preserve">PEVuZE5vdGU+PENpdGU+PEF1dGhvcj5Uc2FpPC9BdXRob3I+PFllYXI+MjAxNjwvWWVhcj48UmVj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</w:fldData>
        </w:fldChar>
      </w:r>
      <w:r w:rsidR="00A610D5" w:rsidRPr="00CD3E1B">
        <w:rPr>
          <w:rFonts w:asciiTheme="minorHAnsi" w:hAnsiTheme="minorHAnsi" w:cstheme="minorHAnsi"/>
        </w:rPr>
        <w:instrText xml:space="preserve"> ADDIN EN.CITE </w:instrText>
      </w:r>
      <w:r w:rsidR="00A610D5" w:rsidRPr="00CD3E1B">
        <w:rPr>
          <w:rFonts w:asciiTheme="minorHAnsi" w:hAnsiTheme="minorHAnsi" w:cstheme="minorHAnsi"/>
        </w:rPr>
        <w:fldChar w:fldCharType="begin">
          <w:fldData xml:space="preserve">PEVuZE5vdGU+PENpdGU+PEF1dGhvcj5Uc2FpPC9BdXRob3I+PFllYXI+MjAxNjwvWWVhcj48UmVj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</w:fldData>
        </w:fldChar>
      </w:r>
      <w:r w:rsidR="00A610D5" w:rsidRPr="00CD3E1B">
        <w:rPr>
          <w:rFonts w:asciiTheme="minorHAnsi" w:hAnsiTheme="minorHAnsi" w:cstheme="minorHAnsi"/>
        </w:rPr>
        <w:instrText xml:space="preserve"> ADDIN EN.CITE.DATA </w:instrText>
      </w:r>
      <w:r w:rsidR="00A610D5" w:rsidRPr="00CD3E1B">
        <w:rPr>
          <w:rFonts w:asciiTheme="minorHAnsi" w:hAnsiTheme="minorHAnsi" w:cstheme="minorHAnsi"/>
        </w:rPr>
      </w:r>
      <w:r w:rsidR="00A610D5" w:rsidRPr="00CD3E1B">
        <w:rPr>
          <w:rFonts w:asciiTheme="minorHAnsi" w:hAnsiTheme="minorHAnsi" w:cstheme="minorHAnsi"/>
        </w:rPr>
        <w:fldChar w:fldCharType="end"/>
      </w:r>
      <w:r w:rsidR="00A610D5" w:rsidRPr="00CD3E1B">
        <w:rPr>
          <w:rFonts w:asciiTheme="minorHAnsi" w:hAnsiTheme="minorHAnsi" w:cstheme="minorHAnsi"/>
        </w:rPr>
      </w:r>
      <w:r w:rsidR="00A610D5" w:rsidRPr="00CD3E1B">
        <w:rPr>
          <w:rFonts w:asciiTheme="minorHAnsi" w:hAnsiTheme="minorHAnsi" w:cstheme="minorHAnsi"/>
        </w:rPr>
        <w:fldChar w:fldCharType="separate"/>
      </w:r>
      <w:hyperlink w:anchor="_ENREF_9" w:tooltip="Tsai, 2016 #3906" w:history="1">
        <w:r w:rsidR="00A610D5" w:rsidRPr="00CD3E1B">
          <w:rPr>
            <w:rFonts w:asciiTheme="minorHAnsi" w:hAnsiTheme="minorHAnsi" w:cstheme="minorHAnsi"/>
            <w:noProof/>
            <w:vertAlign w:val="superscript"/>
          </w:rPr>
          <w:t>9</w:t>
        </w:r>
      </w:hyperlink>
      <w:r w:rsidR="00A610D5" w:rsidRPr="00CD3E1B">
        <w:rPr>
          <w:rFonts w:asciiTheme="minorHAnsi" w:hAnsiTheme="minorHAnsi" w:cstheme="minorHAnsi"/>
          <w:noProof/>
          <w:vertAlign w:val="superscript"/>
        </w:rPr>
        <w:t>,</w:t>
      </w:r>
      <w:hyperlink w:anchor="_ENREF_11" w:tooltip="Casanova-Torres, 2013 #3923" w:history="1">
        <w:r w:rsidR="00A610D5" w:rsidRPr="00CD3E1B">
          <w:rPr>
            <w:rFonts w:asciiTheme="minorHAnsi" w:hAnsiTheme="minorHAnsi" w:cstheme="minorHAnsi"/>
            <w:noProof/>
            <w:vertAlign w:val="superscript"/>
          </w:rPr>
          <w:t>11</w:t>
        </w:r>
      </w:hyperlink>
      <w:r w:rsidR="00A610D5" w:rsidRPr="00CD3E1B">
        <w:rPr>
          <w:rFonts w:asciiTheme="minorHAnsi" w:hAnsiTheme="minorHAnsi" w:cstheme="minorHAnsi"/>
        </w:rPr>
        <w:fldChar w:fldCharType="end"/>
      </w:r>
      <w:r w:rsidR="0059611D" w:rsidRPr="00CD3E1B">
        <w:rPr>
          <w:rFonts w:asciiTheme="minorHAnsi" w:hAnsiTheme="minorHAnsi" w:cstheme="minorHAnsi"/>
        </w:rPr>
        <w:t>.</w:t>
      </w:r>
      <w:r w:rsidR="00591BBA" w:rsidRPr="00CD3E1B">
        <w:rPr>
          <w:rFonts w:asciiTheme="minorHAnsi" w:hAnsiTheme="minorHAnsi" w:cstheme="minorHAnsi"/>
        </w:rPr>
        <w:t xml:space="preserve"> </w:t>
      </w:r>
      <w:r w:rsidR="00BF59DC" w:rsidRPr="00CD3E1B">
        <w:rPr>
          <w:rFonts w:asciiTheme="minorHAnsi" w:hAnsiTheme="minorHAnsi" w:cstheme="minorHAnsi"/>
        </w:rPr>
        <w:t xml:space="preserve">Cecropins provide activity against bacteria and fungi and </w:t>
      </w:r>
      <w:r w:rsidR="0059611D" w:rsidRPr="00CD3E1B">
        <w:rPr>
          <w:rFonts w:asciiTheme="minorHAnsi" w:hAnsiTheme="minorHAnsi" w:cstheme="minorHAnsi"/>
        </w:rPr>
        <w:t xml:space="preserve">permeabilize the membrane similarly like </w:t>
      </w:r>
      <w:proofErr w:type="spellStart"/>
      <w:r w:rsidR="0059611D" w:rsidRPr="00CD3E1B">
        <w:rPr>
          <w:rFonts w:asciiTheme="minorHAnsi" w:hAnsiTheme="minorHAnsi" w:cstheme="minorHAnsi"/>
        </w:rPr>
        <w:t>moricins</w:t>
      </w:r>
      <w:proofErr w:type="spellEnd"/>
      <w:r w:rsidR="00A610D5" w:rsidRPr="00CD3E1B">
        <w:rPr>
          <w:rFonts w:asciiTheme="minorHAnsi" w:hAnsiTheme="minorHAnsi" w:cstheme="minorHAnsi"/>
        </w:rPr>
        <w:fldChar w:fldCharType="begin">
          <w:fldData xml:space="preserve">PEVuZE5vdGU+PENpdGU+PEF1dGhvcj5Cb2xvdXJpIE1vZ2hhZGRhbTwvQXV0aG9yPjxZZWFyPjIw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</w:fldData>
        </w:fldChar>
      </w:r>
      <w:r w:rsidR="00A610D5" w:rsidRPr="00CD3E1B">
        <w:rPr>
          <w:rFonts w:asciiTheme="minorHAnsi" w:hAnsiTheme="minorHAnsi" w:cstheme="minorHAnsi"/>
        </w:rPr>
        <w:instrText xml:space="preserve"> ADDIN EN.CITE </w:instrText>
      </w:r>
      <w:r w:rsidR="00A610D5" w:rsidRPr="00CD3E1B">
        <w:rPr>
          <w:rFonts w:asciiTheme="minorHAnsi" w:hAnsiTheme="minorHAnsi" w:cstheme="minorHAnsi"/>
        </w:rPr>
        <w:fldChar w:fldCharType="begin">
          <w:fldData xml:space="preserve">PEVuZE5vdGU+PENpdGU+PEF1dGhvcj5Cb2xvdXJpIE1vZ2hhZGRhbTwvQXV0aG9yPjxZZWFyPjIw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</w:fldData>
        </w:fldChar>
      </w:r>
      <w:r w:rsidR="00A610D5" w:rsidRPr="00CD3E1B">
        <w:rPr>
          <w:rFonts w:asciiTheme="minorHAnsi" w:hAnsiTheme="minorHAnsi" w:cstheme="minorHAnsi"/>
        </w:rPr>
        <w:instrText xml:space="preserve"> ADDIN EN.CITE.DATA </w:instrText>
      </w:r>
      <w:r w:rsidR="00A610D5" w:rsidRPr="00CD3E1B">
        <w:rPr>
          <w:rFonts w:asciiTheme="minorHAnsi" w:hAnsiTheme="minorHAnsi" w:cstheme="minorHAnsi"/>
        </w:rPr>
      </w:r>
      <w:r w:rsidR="00A610D5" w:rsidRPr="00CD3E1B">
        <w:rPr>
          <w:rFonts w:asciiTheme="minorHAnsi" w:hAnsiTheme="minorHAnsi" w:cstheme="minorHAnsi"/>
        </w:rPr>
        <w:fldChar w:fldCharType="end"/>
      </w:r>
      <w:r w:rsidR="00A610D5" w:rsidRPr="00CD3E1B">
        <w:rPr>
          <w:rFonts w:asciiTheme="minorHAnsi" w:hAnsiTheme="minorHAnsi" w:cstheme="minorHAnsi"/>
        </w:rPr>
      </w:r>
      <w:r w:rsidR="00A610D5" w:rsidRPr="00CD3E1B">
        <w:rPr>
          <w:rFonts w:asciiTheme="minorHAnsi" w:hAnsiTheme="minorHAnsi" w:cstheme="minorHAnsi"/>
        </w:rPr>
        <w:fldChar w:fldCharType="separate"/>
      </w:r>
      <w:hyperlink w:anchor="_ENREF_9" w:tooltip="Tsai, 2016 #3906" w:history="1">
        <w:r w:rsidR="00A610D5" w:rsidRPr="00CD3E1B">
          <w:rPr>
            <w:rFonts w:asciiTheme="minorHAnsi" w:hAnsiTheme="minorHAnsi" w:cstheme="minorHAnsi"/>
            <w:noProof/>
            <w:vertAlign w:val="superscript"/>
          </w:rPr>
          <w:t>9</w:t>
        </w:r>
      </w:hyperlink>
      <w:r w:rsidR="00A610D5" w:rsidRPr="00CD3E1B">
        <w:rPr>
          <w:rFonts w:asciiTheme="minorHAnsi" w:hAnsiTheme="minorHAnsi" w:cstheme="minorHAnsi"/>
          <w:noProof/>
          <w:vertAlign w:val="superscript"/>
        </w:rPr>
        <w:t>,</w:t>
      </w:r>
      <w:hyperlink w:anchor="_ENREF_10" w:tooltip="Bolouri Moghaddam, 2016 #4055" w:history="1">
        <w:r w:rsidR="00A610D5" w:rsidRPr="00CD3E1B">
          <w:rPr>
            <w:rFonts w:asciiTheme="minorHAnsi" w:hAnsiTheme="minorHAnsi" w:cstheme="minorHAnsi"/>
            <w:noProof/>
            <w:vertAlign w:val="superscript"/>
          </w:rPr>
          <w:t>10</w:t>
        </w:r>
      </w:hyperlink>
      <w:r w:rsidR="00A610D5" w:rsidRPr="00CD3E1B">
        <w:rPr>
          <w:rFonts w:asciiTheme="minorHAnsi" w:hAnsiTheme="minorHAnsi" w:cstheme="minorHAnsi"/>
        </w:rPr>
        <w:fldChar w:fldCharType="end"/>
      </w:r>
      <w:r w:rsidR="00BF59DC" w:rsidRPr="00CD3E1B">
        <w:rPr>
          <w:rFonts w:asciiTheme="minorHAnsi" w:hAnsiTheme="minorHAnsi" w:cstheme="minorHAnsi"/>
        </w:rPr>
        <w:t>.</w:t>
      </w:r>
      <w:r w:rsidR="00BF59DC">
        <w:rPr>
          <w:rFonts w:asciiTheme="minorHAnsi" w:hAnsiTheme="minorHAnsi" w:cstheme="minorHAnsi"/>
        </w:rPr>
        <w:t xml:space="preserve"> </w:t>
      </w:r>
      <w:proofErr w:type="spellStart"/>
      <w:r w:rsidR="00BF59DC">
        <w:rPr>
          <w:rFonts w:asciiTheme="minorHAnsi" w:hAnsiTheme="minorHAnsi" w:cstheme="minorHAnsi"/>
        </w:rPr>
        <w:t>Gallerimycin</w:t>
      </w:r>
      <w:proofErr w:type="spellEnd"/>
      <w:r w:rsidR="00BF59DC">
        <w:rPr>
          <w:rFonts w:asciiTheme="minorHAnsi" w:hAnsiTheme="minorHAnsi" w:cstheme="minorHAnsi"/>
        </w:rPr>
        <w:t xml:space="preserve"> is a defensin-like peptide with anti-fungal properties</w:t>
      </w:r>
      <w:hyperlink w:anchor="_ENREF_9" w:tooltip="Tsai, 2016 #3906" w:history="1">
        <w:r w:rsidR="00A610D5">
          <w:rPr>
            <w:rFonts w:asciiTheme="minorHAnsi" w:hAnsiTheme="minorHAnsi" w:cstheme="minorHAnsi"/>
          </w:rPr>
          <w:fldChar w:fldCharType="begin"/>
        </w:r>
        <w:r w:rsidR="00A610D5">
          <w:rPr>
            <w:rFonts w:asciiTheme="minorHAnsi" w:hAnsiTheme="minorHAnsi" w:cstheme="minorHAnsi"/>
          </w:rPr>
          <w:instrText xml:space="preserve"> ADDIN EN.CITE &lt;EndNote&gt;&lt;Cite&gt;&lt;Author&gt;Tsai&lt;/Author&gt;&lt;Year&gt;2016&lt;/Year&gt;&lt;RecNum&gt;3906&lt;/RecNum&gt;&lt;DisplayText&gt;&lt;style face="superscript"&gt;9&lt;/style&gt;&lt;/DisplayText&gt;&lt;record&gt;&lt;rec-number&gt;3906&lt;/rec-number&gt;&lt;foreign-keys&gt;&lt;key app="EN" db-id="x0r990zw89rtw6ed59evazrlzwarxvsfrdtd"&gt;3906&lt;/key&gt;&lt;/foreign-keys&gt;&lt;ref-type name="Journal Article"&gt;17&lt;/ref-type&gt;&lt;contributors&gt;&lt;authors&gt;&lt;author&gt;Tsai, C. J.&lt;/author&gt;&lt;author&gt;Loh, J. M.&lt;/author&gt;&lt;author&gt;Proft, T.&lt;/author&gt;&lt;/authors&gt;&lt;/contributors&gt;&lt;auth-address&gt;a Department of Molecular Medicine &amp;amp; Pathology , School of Medical Sciences, University of Auckland , Auckland , New Zealand.&amp;#xD;b Maurice Wilkins Center, University of Auckland , Auckland , New Zealand.&lt;/auth-address&gt;&lt;titles&gt;&lt;title&gt;Galleria mellonella infection models for the study of bacterial diseases and for antimicrobial drug testing&lt;/title&gt;&lt;secondary-title&gt;Virulence&lt;/secondary-title&gt;&lt;alt-title&gt;Virulence&lt;/alt-title&gt;&lt;/titles&gt;&lt;periodical&gt;&lt;full-title&gt;Virulence&lt;/full-title&gt;&lt;abbr-1&gt;Virulence&lt;/abbr-1&gt;&lt;/periodical&gt;&lt;alt-periodical&gt;&lt;full-title&gt;Virulence&lt;/full-title&gt;&lt;abbr-1&gt;Virulence&lt;/abbr-1&gt;&lt;/alt-periodical&gt;&lt;pages&gt;1-16&lt;/pages&gt;&lt;dates&gt;&lt;year&gt;2016&lt;/year&gt;&lt;pub-dates&gt;&lt;date&gt;Jan 5&lt;/date&gt;&lt;/pub-dates&gt;&lt;/dates&gt;&lt;isbn&gt;2150-5608 (Electronic)&amp;#xD;2150-5594 (Linking)&lt;/isbn&gt;&lt;accession-num&gt;26730990&lt;/accession-num&gt;&lt;urls&gt;&lt;related-urls&gt;&lt;url&gt;http://www.ncbi.nlm.nih.gov/pubmed/26730990&lt;/url&gt;&lt;/related-urls&gt;&lt;/urls&gt;&lt;electronic-resource-num&gt;10.1080/21505594.2015.1135289&lt;/electronic-resource-num&gt;&lt;/record&gt;&lt;/Cite&gt;&lt;/EndNote&gt;</w:instrText>
        </w:r>
        <w:r w:rsidR="00A610D5">
          <w:rPr>
            <w:rFonts w:asciiTheme="minorHAnsi" w:hAnsiTheme="minorHAnsi" w:cstheme="minorHAnsi"/>
          </w:rPr>
          <w:fldChar w:fldCharType="separate"/>
        </w:r>
        <w:r w:rsidR="00A610D5" w:rsidRPr="00BF59DC">
          <w:rPr>
            <w:rFonts w:asciiTheme="minorHAnsi" w:hAnsiTheme="minorHAnsi" w:cstheme="minorHAnsi"/>
            <w:noProof/>
            <w:vertAlign w:val="superscript"/>
          </w:rPr>
          <w:t>9</w:t>
        </w:r>
        <w:r w:rsidR="00A610D5">
          <w:rPr>
            <w:rFonts w:asciiTheme="minorHAnsi" w:hAnsiTheme="minorHAnsi" w:cstheme="minorHAnsi"/>
          </w:rPr>
          <w:fldChar w:fldCharType="end"/>
        </w:r>
      </w:hyperlink>
      <w:r w:rsidR="00BF59DC">
        <w:rPr>
          <w:rFonts w:asciiTheme="minorHAnsi" w:hAnsiTheme="minorHAnsi" w:cstheme="minorHAnsi"/>
        </w:rPr>
        <w:t xml:space="preserve">. Interestingly, it was found that the combination of cecropin and gallerimycin had a </w:t>
      </w:r>
      <w:r w:rsidR="00BF59DC" w:rsidRPr="00BF59DC">
        <w:rPr>
          <w:rFonts w:asciiTheme="minorHAnsi" w:hAnsiTheme="minorHAnsi" w:cstheme="minorHAnsi"/>
        </w:rPr>
        <w:t>synergistic</w:t>
      </w:r>
      <w:r w:rsidR="00BF59DC">
        <w:rPr>
          <w:rFonts w:asciiTheme="minorHAnsi" w:hAnsiTheme="minorHAnsi" w:cstheme="minorHAnsi"/>
        </w:rPr>
        <w:t xml:space="preserve"> activity</w:t>
      </w:r>
      <w:r w:rsidR="00BF59DC" w:rsidRPr="00BF59DC">
        <w:rPr>
          <w:rFonts w:asciiTheme="minorHAnsi" w:hAnsiTheme="minorHAnsi" w:cstheme="minorHAnsi"/>
        </w:rPr>
        <w:t xml:space="preserve"> against </w:t>
      </w:r>
      <w:r w:rsidR="00BF59DC" w:rsidRPr="00BF59DC">
        <w:rPr>
          <w:rFonts w:asciiTheme="minorHAnsi" w:hAnsiTheme="minorHAnsi" w:cstheme="minorHAnsi"/>
          <w:i/>
        </w:rPr>
        <w:t>E. coli</w:t>
      </w:r>
      <w:hyperlink w:anchor="_ENREF_10" w:tooltip="Bolouri Moghaddam, 2016 #4055" w:history="1">
        <w:r w:rsidR="00A610D5">
          <w:rPr>
            <w:rFonts w:asciiTheme="minorHAnsi" w:hAnsiTheme="minorHAnsi" w:cstheme="minorHAnsi"/>
          </w:rPr>
          <w:fldChar w:fldCharType="begin"/>
        </w:r>
        <w:r w:rsidR="00A610D5">
          <w:rPr>
            <w:rFonts w:asciiTheme="minorHAnsi" w:hAnsiTheme="minorHAnsi" w:cstheme="minorHAnsi"/>
          </w:rPr>
          <w:instrText xml:space="preserve"> ADDIN EN.CITE &lt;EndNote&gt;&lt;Cite&gt;&lt;Author&gt;Bolouri Moghaddam&lt;/Author&gt;&lt;Year&gt;2016&lt;/Year&gt;&lt;RecNum&gt;4055&lt;/RecNum&gt;&lt;DisplayText&gt;&lt;style face="superscript"&gt;10&lt;/style&gt;&lt;/DisplayText&gt;&lt;record&gt;&lt;rec-number&gt;4055&lt;/rec-number&gt;&lt;foreign-keys&gt;&lt;key app="EN" db-id="x0r990zw89rtw6ed59evazrlzwarxvsfrdtd"&gt;4055&lt;/key&gt;&lt;/foreign-keys&gt;&lt;ref-type name="Journal Article"&gt;17&lt;/ref-type&gt;&lt;contributors&gt;&lt;authors&gt;&lt;author&gt;Bolouri Moghaddam, M. R.&lt;/author&gt;&lt;author&gt;Tonk, M.&lt;/author&gt;&lt;author&gt;Schreiber, C.&lt;/author&gt;&lt;author&gt;Salzig, D.&lt;/author&gt;&lt;author&gt;Czermak, P.&lt;/author&gt;&lt;author&gt;Vilcinskas, A.&lt;/author&gt;&lt;author&gt;Rahnamaeian, M.&lt;/author&gt;&lt;/authors&gt;&lt;/contributors&gt;&lt;titles&gt;&lt;title&gt;The potential of the Galleria mellonella innate immune system is maximized by the co-presentation of diverse antimicrobial peptides&lt;/title&gt;&lt;secondary-title&gt;Biological Chemistry&lt;/secondary-title&gt;&lt;alt-title&gt;Biological chemistry&lt;/alt-title&gt;&lt;/titles&gt;&lt;periodical&gt;&lt;full-title&gt;Biol Chem&lt;/full-title&gt;&lt;abbr-1&gt;Biological chemistry&lt;/abbr-1&gt;&lt;/periodical&gt;&lt;alt-periodical&gt;&lt;full-title&gt;Biol Chem&lt;/full-title&gt;&lt;abbr-1&gt;Biological chemistry&lt;/abbr-1&gt;&lt;/alt-periodical&gt;&lt;pages&gt;939-45&lt;/pages&gt;&lt;volume&gt;397&lt;/volume&gt;&lt;number&gt;9&lt;/number&gt;&lt;dates&gt;&lt;year&gt;2016&lt;/year&gt;&lt;pub-dates&gt;&lt;date&gt;Sep 01&lt;/date&gt;&lt;/pub-dates&gt;&lt;/dates&gt;&lt;isbn&gt;1437-4315 (Electronic)&amp;#xD;1431-6730 (Linking)&lt;/isbn&gt;&lt;accession-num&gt;27105487&lt;/accession-num&gt;&lt;urls&gt;&lt;related-urls&gt;&lt;url&gt;http://www.ncbi.nlm.nih.gov/pubmed/27105487&lt;/url&gt;&lt;/related-urls&gt;&lt;/urls&gt;&lt;electronic-resource-num&gt;10.1515/hsz-2016-0157&lt;/electronic-resource-num&gt;&lt;/record&gt;&lt;/Cite&gt;&lt;/EndNote&gt;</w:instrText>
        </w:r>
        <w:r w:rsidR="00A610D5">
          <w:rPr>
            <w:rFonts w:asciiTheme="minorHAnsi" w:hAnsiTheme="minorHAnsi" w:cstheme="minorHAnsi"/>
          </w:rPr>
          <w:fldChar w:fldCharType="separate"/>
        </w:r>
        <w:r w:rsidR="00A610D5" w:rsidRPr="00BF59DC">
          <w:rPr>
            <w:rFonts w:asciiTheme="minorHAnsi" w:hAnsiTheme="minorHAnsi" w:cstheme="minorHAnsi"/>
            <w:noProof/>
            <w:vertAlign w:val="superscript"/>
          </w:rPr>
          <w:t>10</w:t>
        </w:r>
        <w:r w:rsidR="00A610D5">
          <w:rPr>
            <w:rFonts w:asciiTheme="minorHAnsi" w:hAnsiTheme="minorHAnsi" w:cstheme="minorHAnsi"/>
          </w:rPr>
          <w:fldChar w:fldCharType="end"/>
        </w:r>
      </w:hyperlink>
      <w:r w:rsidR="00BF59DC">
        <w:rPr>
          <w:rFonts w:asciiTheme="minorHAnsi" w:hAnsiTheme="minorHAnsi" w:cstheme="minorHAnsi"/>
        </w:rPr>
        <w:t>.</w:t>
      </w:r>
      <w:r w:rsidR="00A610D5">
        <w:rPr>
          <w:rFonts w:asciiTheme="minorHAnsi" w:hAnsiTheme="minorHAnsi" w:cstheme="minorHAnsi"/>
        </w:rPr>
        <w:t xml:space="preserve"> </w:t>
      </w:r>
    </w:p>
    <w:p w14:paraId="7AEBC1FF" w14:textId="77777777" w:rsidR="00A610D5" w:rsidRDefault="00A610D5" w:rsidP="00AA3217">
      <w:pPr>
        <w:rPr>
          <w:rFonts w:asciiTheme="minorHAnsi" w:hAnsiTheme="minorHAnsi" w:cstheme="minorHAnsi"/>
          <w:highlight w:val="yellow"/>
        </w:rPr>
      </w:pPr>
    </w:p>
    <w:p w14:paraId="1E21EC9E" w14:textId="67788F85" w:rsidR="00293D30" w:rsidRDefault="00685DDC" w:rsidP="00AA3217">
      <w:pPr>
        <w:rPr>
          <w:rFonts w:asciiTheme="minorHAnsi" w:hAnsiTheme="minorHAnsi" w:cstheme="minorHAnsi"/>
        </w:rPr>
      </w:pPr>
      <w:r w:rsidRPr="00685DDC">
        <w:rPr>
          <w:rFonts w:asciiTheme="minorHAnsi" w:hAnsiTheme="minorHAnsi" w:cstheme="minorHAnsi"/>
        </w:rPr>
        <w:t>Due to their easy-to</w:t>
      </w:r>
      <w:r w:rsidR="00C04AAD">
        <w:rPr>
          <w:rFonts w:asciiTheme="minorHAnsi" w:hAnsiTheme="minorHAnsi" w:cstheme="minorHAnsi"/>
        </w:rPr>
        <w:t>-</w:t>
      </w:r>
      <w:r w:rsidRPr="00685DDC">
        <w:rPr>
          <w:rFonts w:asciiTheme="minorHAnsi" w:hAnsiTheme="minorHAnsi" w:cstheme="minorHAnsi"/>
        </w:rPr>
        <w:t xml:space="preserve">use character </w:t>
      </w:r>
      <w:r w:rsidRPr="00FD24E5">
        <w:rPr>
          <w:rFonts w:asciiTheme="minorHAnsi" w:hAnsiTheme="minorHAnsi" w:cstheme="minorHAnsi"/>
          <w:i/>
        </w:rPr>
        <w:t>G. mellonella</w:t>
      </w:r>
      <w:r w:rsidRPr="00685DDC">
        <w:rPr>
          <w:rFonts w:asciiTheme="minorHAnsi" w:hAnsiTheme="minorHAnsi" w:cstheme="minorHAnsi"/>
        </w:rPr>
        <w:t xml:space="preserve"> larvae are an </w:t>
      </w:r>
      <w:proofErr w:type="gramStart"/>
      <w:r w:rsidRPr="00685DDC">
        <w:rPr>
          <w:rFonts w:asciiTheme="minorHAnsi" w:hAnsiTheme="minorHAnsi" w:cstheme="minorHAnsi"/>
        </w:rPr>
        <w:t>often used</w:t>
      </w:r>
      <w:proofErr w:type="gramEnd"/>
      <w:r w:rsidRPr="00685DDC">
        <w:rPr>
          <w:rFonts w:asciiTheme="minorHAnsi" w:hAnsiTheme="minorHAnsi" w:cstheme="minorHAnsi"/>
        </w:rPr>
        <w:t xml:space="preserve"> infection model to assess bacterial pathogenicity. </w:t>
      </w:r>
      <w:proofErr w:type="gramStart"/>
      <w:r w:rsidR="00A610D5">
        <w:rPr>
          <w:rFonts w:asciiTheme="minorHAnsi" w:hAnsiTheme="minorHAnsi" w:cstheme="minorHAnsi"/>
        </w:rPr>
        <w:t xml:space="preserve">In particular, </w:t>
      </w:r>
      <w:r w:rsidR="00FD24E5">
        <w:rPr>
          <w:rFonts w:asciiTheme="minorHAnsi" w:hAnsiTheme="minorHAnsi" w:cstheme="minorHAnsi"/>
        </w:rPr>
        <w:t>studies</w:t>
      </w:r>
      <w:proofErr w:type="gramEnd"/>
      <w:r w:rsidR="00FD24E5">
        <w:rPr>
          <w:rFonts w:asciiTheme="minorHAnsi" w:hAnsiTheme="minorHAnsi" w:cstheme="minorHAnsi"/>
        </w:rPr>
        <w:t xml:space="preserve"> in which data obtained from </w:t>
      </w:r>
      <w:r w:rsidR="00FD24E5" w:rsidRPr="00FD24E5">
        <w:rPr>
          <w:rFonts w:asciiTheme="minorHAnsi" w:hAnsiTheme="minorHAnsi" w:cstheme="minorHAnsi"/>
          <w:i/>
        </w:rPr>
        <w:t>G. mellonella</w:t>
      </w:r>
      <w:r w:rsidR="00FD24E5">
        <w:rPr>
          <w:rFonts w:asciiTheme="minorHAnsi" w:hAnsiTheme="minorHAnsi" w:cstheme="minorHAnsi"/>
        </w:rPr>
        <w:t xml:space="preserve"> correlate with data obtained from mice </w:t>
      </w:r>
      <w:r w:rsidR="00A610D5">
        <w:rPr>
          <w:rFonts w:asciiTheme="minorHAnsi" w:hAnsiTheme="minorHAnsi" w:cstheme="minorHAnsi"/>
        </w:rPr>
        <w:t>support</w:t>
      </w:r>
      <w:r w:rsidR="00FD24E5">
        <w:rPr>
          <w:rFonts w:asciiTheme="minorHAnsi" w:hAnsiTheme="minorHAnsi" w:cstheme="minorHAnsi"/>
        </w:rPr>
        <w:t xml:space="preserve"> the strength of this alternative host model. It was found that </w:t>
      </w:r>
      <w:r w:rsidR="00C04AAD">
        <w:rPr>
          <w:rFonts w:asciiTheme="minorHAnsi" w:hAnsiTheme="minorHAnsi" w:cstheme="minorHAnsi"/>
        </w:rPr>
        <w:t xml:space="preserve">the most pathogenic serotypes of </w:t>
      </w:r>
      <w:r w:rsidR="00FD24E5" w:rsidRPr="00FD24E5">
        <w:rPr>
          <w:rFonts w:asciiTheme="minorHAnsi" w:hAnsiTheme="minorHAnsi" w:cstheme="minorHAnsi"/>
          <w:i/>
        </w:rPr>
        <w:t>Listeria monocytogenes</w:t>
      </w:r>
      <w:r w:rsidR="00FD24E5">
        <w:rPr>
          <w:rFonts w:asciiTheme="minorHAnsi" w:hAnsiTheme="minorHAnsi" w:cstheme="minorHAnsi"/>
        </w:rPr>
        <w:t xml:space="preserve"> in a mouse infection </w:t>
      </w:r>
      <w:r w:rsidR="00FD24E5">
        <w:rPr>
          <w:rFonts w:asciiTheme="minorHAnsi" w:hAnsiTheme="minorHAnsi" w:cstheme="minorHAnsi"/>
        </w:rPr>
        <w:lastRenderedPageBreak/>
        <w:t xml:space="preserve">model lead </w:t>
      </w:r>
      <w:r w:rsidR="00C04AAD">
        <w:rPr>
          <w:rFonts w:asciiTheme="minorHAnsi" w:hAnsiTheme="minorHAnsi" w:cstheme="minorHAnsi"/>
        </w:rPr>
        <w:t xml:space="preserve">also </w:t>
      </w:r>
      <w:r w:rsidR="00FD24E5">
        <w:rPr>
          <w:rFonts w:asciiTheme="minorHAnsi" w:hAnsiTheme="minorHAnsi" w:cstheme="minorHAnsi"/>
        </w:rPr>
        <w:t xml:space="preserve">to higher mortality rates in </w:t>
      </w:r>
      <w:r w:rsidR="00FD24E5" w:rsidRPr="00FD24E5">
        <w:rPr>
          <w:rFonts w:asciiTheme="minorHAnsi" w:hAnsiTheme="minorHAnsi" w:cstheme="minorHAnsi"/>
          <w:i/>
        </w:rPr>
        <w:t>G. mellonella</w:t>
      </w:r>
      <w:r w:rsidR="007326F2">
        <w:rPr>
          <w:rFonts w:asciiTheme="minorHAnsi" w:hAnsiTheme="minorHAnsi" w:cstheme="minorHAnsi"/>
          <w:i/>
        </w:rPr>
        <w:t xml:space="preserve"> </w:t>
      </w:r>
      <w:r w:rsidR="007326F2">
        <w:rPr>
          <w:rFonts w:asciiTheme="minorHAnsi" w:hAnsiTheme="minorHAnsi" w:cstheme="minorHAnsi"/>
        </w:rPr>
        <w:t>after systemic infection</w:t>
      </w:r>
      <w:r w:rsidR="00FD24E5">
        <w:rPr>
          <w:rFonts w:asciiTheme="minorHAnsi" w:hAnsiTheme="minorHAnsi" w:cstheme="minorHAnsi"/>
        </w:rPr>
        <w:t xml:space="preserve">. Further, less virulent serotypes </w:t>
      </w:r>
      <w:r w:rsidR="00C04AAD">
        <w:rPr>
          <w:rFonts w:asciiTheme="minorHAnsi" w:hAnsiTheme="minorHAnsi" w:cstheme="minorHAnsi"/>
        </w:rPr>
        <w:t>turned out to be</w:t>
      </w:r>
      <w:r w:rsidR="00FD24E5">
        <w:rPr>
          <w:rFonts w:asciiTheme="minorHAnsi" w:hAnsiTheme="minorHAnsi" w:cstheme="minorHAnsi"/>
        </w:rPr>
        <w:t xml:space="preserve"> also less virulent in the </w:t>
      </w:r>
      <w:r w:rsidR="00FD24E5" w:rsidRPr="00FD24E5">
        <w:rPr>
          <w:rFonts w:asciiTheme="minorHAnsi" w:hAnsiTheme="minorHAnsi" w:cstheme="minorHAnsi"/>
          <w:i/>
        </w:rPr>
        <w:t xml:space="preserve">G. </w:t>
      </w:r>
      <w:proofErr w:type="spellStart"/>
      <w:r w:rsidR="00FD24E5" w:rsidRPr="00FD24E5">
        <w:rPr>
          <w:rFonts w:asciiTheme="minorHAnsi" w:hAnsiTheme="minorHAnsi" w:cstheme="minorHAnsi"/>
          <w:i/>
        </w:rPr>
        <w:t>mellonella</w:t>
      </w:r>
      <w:proofErr w:type="spellEnd"/>
      <w:r w:rsidR="00FD24E5">
        <w:rPr>
          <w:rFonts w:asciiTheme="minorHAnsi" w:hAnsiTheme="minorHAnsi" w:cstheme="minorHAnsi"/>
        </w:rPr>
        <w:t xml:space="preserve"> model</w:t>
      </w:r>
      <w:hyperlink w:anchor="_ENREF_12" w:tooltip="Mukherjee, 2010 #3958" w:history="1">
        <w:r w:rsidR="00030E8B">
          <w:rPr>
            <w:rFonts w:asciiTheme="minorHAnsi" w:hAnsiTheme="minorHAnsi" w:cstheme="minorHAnsi"/>
          </w:rPr>
          <w:fldChar w:fldCharType="begin">
            <w:fldData xml:space="preserve">PEVuZE5vdGU+PENpdGU+PEF1dGhvcj5NdWtoZXJqZWU8L0F1dGhvcj48WWVhcj4yMDEwPC9ZZWFy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</w:fldData>
          </w:fldChar>
        </w:r>
        <w:r w:rsidR="00030E8B">
          <w:rPr>
            <w:rFonts w:asciiTheme="minorHAnsi" w:hAnsiTheme="minorHAnsi" w:cstheme="minorHAnsi"/>
          </w:rPr>
          <w:instrText xml:space="preserve"> ADDIN EN.CITE </w:instrText>
        </w:r>
        <w:r w:rsidR="00030E8B">
          <w:rPr>
            <w:rFonts w:asciiTheme="minorHAnsi" w:hAnsiTheme="minorHAnsi" w:cstheme="minorHAnsi"/>
          </w:rPr>
          <w:fldChar w:fldCharType="begin">
            <w:fldData xml:space="preserve">PEVuZE5vdGU+PENpdGU+PEF1dGhvcj5NdWtoZXJqZWU8L0F1dGhvcj48WWVhcj4yMDEwPC9ZZWFy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</w:fldData>
          </w:fldChar>
        </w:r>
        <w:r w:rsidR="00030E8B">
          <w:rPr>
            <w:rFonts w:asciiTheme="minorHAnsi" w:hAnsiTheme="minorHAnsi" w:cstheme="minorHAnsi"/>
          </w:rPr>
          <w:instrText xml:space="preserve"> ADDIN EN.CITE.DATA </w:instrText>
        </w:r>
        <w:r w:rsidR="00030E8B">
          <w:rPr>
            <w:rFonts w:asciiTheme="minorHAnsi" w:hAnsiTheme="minorHAnsi" w:cstheme="minorHAnsi"/>
          </w:rPr>
        </w:r>
        <w:r w:rsidR="00030E8B">
          <w:rPr>
            <w:rFonts w:asciiTheme="minorHAnsi" w:hAnsiTheme="minorHAnsi" w:cstheme="minorHAnsi"/>
          </w:rPr>
          <w:fldChar w:fldCharType="end"/>
        </w:r>
        <w:r w:rsidR="00030E8B">
          <w:rPr>
            <w:rFonts w:asciiTheme="minorHAnsi" w:hAnsiTheme="minorHAnsi" w:cstheme="minorHAnsi"/>
          </w:rPr>
        </w:r>
        <w:r w:rsidR="00030E8B">
          <w:rPr>
            <w:rFonts w:asciiTheme="minorHAnsi" w:hAnsiTheme="minorHAnsi" w:cstheme="minorHAnsi"/>
          </w:rPr>
          <w:fldChar w:fldCharType="separate"/>
        </w:r>
        <w:r w:rsidR="00030E8B" w:rsidRPr="00FD24E5">
          <w:rPr>
            <w:rFonts w:asciiTheme="minorHAnsi" w:hAnsiTheme="minorHAnsi" w:cstheme="minorHAnsi"/>
            <w:noProof/>
            <w:vertAlign w:val="superscript"/>
          </w:rPr>
          <w:t>12</w:t>
        </w:r>
        <w:r w:rsidR="00030E8B">
          <w:rPr>
            <w:rFonts w:asciiTheme="minorHAnsi" w:hAnsiTheme="minorHAnsi" w:cstheme="minorHAnsi"/>
          </w:rPr>
          <w:fldChar w:fldCharType="end"/>
        </w:r>
      </w:hyperlink>
      <w:r w:rsidR="00FD24E5">
        <w:rPr>
          <w:rFonts w:asciiTheme="minorHAnsi" w:hAnsiTheme="minorHAnsi" w:cstheme="minorHAnsi"/>
        </w:rPr>
        <w:t xml:space="preserve">. </w:t>
      </w:r>
      <w:r w:rsidR="007326F2">
        <w:rPr>
          <w:rFonts w:asciiTheme="minorHAnsi" w:hAnsiTheme="minorHAnsi" w:cstheme="minorHAnsi"/>
        </w:rPr>
        <w:t xml:space="preserve">Similar observations have been made with the human pathogenic fungi </w:t>
      </w:r>
      <w:r w:rsidR="007326F2" w:rsidRPr="007326F2">
        <w:rPr>
          <w:rFonts w:asciiTheme="minorHAnsi" w:hAnsiTheme="minorHAnsi" w:cstheme="minorHAnsi"/>
          <w:i/>
        </w:rPr>
        <w:t>Candida albicans</w:t>
      </w:r>
      <w:r w:rsidR="007326F2">
        <w:rPr>
          <w:rFonts w:asciiTheme="minorHAnsi" w:hAnsiTheme="minorHAnsi" w:cstheme="minorHAnsi"/>
        </w:rPr>
        <w:t xml:space="preserve">. Virulence of different </w:t>
      </w:r>
      <w:r w:rsidR="007326F2" w:rsidRPr="00C448D8">
        <w:rPr>
          <w:rFonts w:asciiTheme="minorHAnsi" w:hAnsiTheme="minorHAnsi" w:cstheme="minorHAnsi"/>
          <w:i/>
        </w:rPr>
        <w:t>C. albicans</w:t>
      </w:r>
      <w:r w:rsidR="007326F2">
        <w:rPr>
          <w:rFonts w:asciiTheme="minorHAnsi" w:hAnsiTheme="minorHAnsi" w:cstheme="minorHAnsi"/>
        </w:rPr>
        <w:t xml:space="preserve"> strains has been assessed by systemic infection and subsequent monitoring of larval survival. Mouse avirulent strains were </w:t>
      </w:r>
      <w:r w:rsidR="00C448D8">
        <w:rPr>
          <w:rFonts w:asciiTheme="minorHAnsi" w:hAnsiTheme="minorHAnsi" w:cstheme="minorHAnsi"/>
        </w:rPr>
        <w:t xml:space="preserve">also </w:t>
      </w:r>
      <w:r w:rsidR="007326F2">
        <w:rPr>
          <w:rFonts w:asciiTheme="minorHAnsi" w:hAnsiTheme="minorHAnsi" w:cstheme="minorHAnsi"/>
        </w:rPr>
        <w:t>avirulent or exhibited reduced virulence</w:t>
      </w:r>
      <w:r w:rsidR="007326F2" w:rsidRPr="007326F2">
        <w:rPr>
          <w:rFonts w:asciiTheme="minorHAnsi" w:hAnsiTheme="minorHAnsi" w:cstheme="minorHAnsi"/>
        </w:rPr>
        <w:t xml:space="preserve"> </w:t>
      </w:r>
      <w:r w:rsidR="007326F2">
        <w:rPr>
          <w:rFonts w:asciiTheme="minorHAnsi" w:hAnsiTheme="minorHAnsi" w:cstheme="minorHAnsi"/>
        </w:rPr>
        <w:t xml:space="preserve">in </w:t>
      </w:r>
      <w:r w:rsidR="007326F2" w:rsidRPr="007326F2">
        <w:rPr>
          <w:rFonts w:asciiTheme="minorHAnsi" w:hAnsiTheme="minorHAnsi" w:cstheme="minorHAnsi"/>
          <w:i/>
        </w:rPr>
        <w:t>G. mellonella</w:t>
      </w:r>
      <w:r w:rsidR="007326F2">
        <w:rPr>
          <w:rFonts w:asciiTheme="minorHAnsi" w:hAnsiTheme="minorHAnsi" w:cstheme="minorHAnsi"/>
        </w:rPr>
        <w:t xml:space="preserve">, whereas the mouse virulent strains </w:t>
      </w:r>
      <w:r w:rsidR="001D2094">
        <w:rPr>
          <w:rFonts w:asciiTheme="minorHAnsi" w:hAnsiTheme="minorHAnsi" w:cstheme="minorHAnsi"/>
        </w:rPr>
        <w:t>lead also to high larval mortality</w:t>
      </w:r>
      <w:hyperlink w:anchor="_ENREF_13" w:tooltip="Brennan, 2002 #4226" w:history="1">
        <w:r w:rsidR="00030E8B">
          <w:rPr>
            <w:rFonts w:asciiTheme="minorHAnsi" w:hAnsiTheme="minorHAnsi" w:cstheme="minorHAnsi"/>
          </w:rPr>
          <w:fldChar w:fldCharType="begin"/>
        </w:r>
        <w:r w:rsidR="00030E8B">
          <w:rPr>
            <w:rFonts w:asciiTheme="minorHAnsi" w:hAnsiTheme="minorHAnsi" w:cstheme="minorHAnsi"/>
          </w:rPr>
          <w:instrText xml:space="preserve"> ADDIN EN.CITE &lt;EndNote&gt;&lt;Cite&gt;&lt;Author&gt;Brennan&lt;/Author&gt;&lt;Year&gt;2002&lt;/Year&gt;&lt;RecNum&gt;4226&lt;/RecNum&gt;&lt;DisplayText&gt;&lt;style face="superscript"&gt;13&lt;/style&gt;&lt;/DisplayText&gt;&lt;record&gt;&lt;rec-number&gt;4226&lt;/rec-number&gt;&lt;foreign-keys&gt;&lt;key app="EN" db-id="x0r990zw89rtw6ed59evazrlzwarxvsfrdtd"&gt;4226&lt;/key&gt;&lt;/foreign-keys&gt;&lt;ref-type name="Journal Article"&gt;17&lt;/ref-type&gt;&lt;contributors&gt;&lt;authors&gt;&lt;author&gt;Brennan, M.&lt;/author&gt;&lt;author&gt;Thomas, D. Y.&lt;/author&gt;&lt;author&gt;Whiteway, M.&lt;/author&gt;&lt;author&gt;Kavanagh, K.&lt;/author&gt;&lt;/authors&gt;&lt;/contributors&gt;&lt;auth-address&gt;Medical Mycology Unit, Department of Biology, National University of Ireland, Co Kildare, Maynooth, Ireland.&lt;/auth-address&gt;&lt;titles&gt;&lt;title&gt;Correlation between virulence of Candida albicans mutants in mice and Galleria mellonella larvae&lt;/title&gt;&lt;secondary-title&gt;FEMS Immunol Med Microbiol&lt;/secondary-title&gt;&lt;alt-title&gt;FEMS immunology and medical microbiology&lt;/alt-title&gt;&lt;/titles&gt;&lt;periodical&gt;&lt;full-title&gt;FEMS Immunol Med Microbiol&lt;/full-title&gt;&lt;abbr-1&gt;FEMS immunology and medical microbiology&lt;/abbr-1&gt;&lt;/periodical&gt;&lt;alt-periodical&gt;&lt;full-title&gt;FEMS Immunol Med Microbiol&lt;/full-title&gt;&lt;abbr-1&gt;FEMS immunology and medical microbiology&lt;/abbr-1&gt;&lt;/alt-periodical&gt;&lt;pages&gt;153-7&lt;/pages&gt;&lt;volume&gt;34&lt;/volume&gt;&lt;number&gt;2&lt;/number&gt;&lt;keywords&gt;&lt;keyword&gt;Animals&lt;/keyword&gt;&lt;keyword&gt;Candida albicans/classification/genetics/*pathogenicity&lt;/keyword&gt;&lt;keyword&gt;Candidiasis/microbiology&lt;/keyword&gt;&lt;keyword&gt;Female&lt;/keyword&gt;&lt;keyword&gt;Larva/microbiology&lt;/keyword&gt;&lt;keyword&gt;Mice&lt;/keyword&gt;&lt;keyword&gt;Mice, Inbred BALB C&lt;/keyword&gt;&lt;keyword&gt;Moths/growth &amp;amp; development/*microbiology&lt;/keyword&gt;&lt;keyword&gt;Mutation&lt;/keyword&gt;&lt;keyword&gt;Species Specificity&lt;/keyword&gt;&lt;keyword&gt;Virulence&lt;/keyword&gt;&lt;/keywords&gt;&lt;dates&gt;&lt;year&gt;2002&lt;/year&gt;&lt;pub-dates&gt;&lt;date&gt;Oct 11&lt;/date&gt;&lt;/pub-dates&gt;&lt;/dates&gt;&lt;isbn&gt;0928-8244 (Print)&amp;#xD;0928-8244 (Linking)&lt;/isbn&gt;&lt;accession-num&gt;12381467&lt;/accession-num&gt;&lt;urls&gt;&lt;related-urls&gt;&lt;url&gt;http://www.ncbi.nlm.nih.gov/pubmed/12381467&lt;/url&gt;&lt;/related-urls&gt;&lt;/urls&gt;&lt;/record&gt;&lt;/Cite&gt;&lt;/EndNote&gt;</w:instrText>
        </w:r>
        <w:r w:rsidR="00030E8B">
          <w:rPr>
            <w:rFonts w:asciiTheme="minorHAnsi" w:hAnsiTheme="minorHAnsi" w:cstheme="minorHAnsi"/>
          </w:rPr>
          <w:fldChar w:fldCharType="separate"/>
        </w:r>
        <w:r w:rsidR="00030E8B" w:rsidRPr="001D2094">
          <w:rPr>
            <w:rFonts w:asciiTheme="minorHAnsi" w:hAnsiTheme="minorHAnsi" w:cstheme="minorHAnsi"/>
            <w:noProof/>
            <w:vertAlign w:val="superscript"/>
          </w:rPr>
          <w:t>13</w:t>
        </w:r>
        <w:r w:rsidR="00030E8B">
          <w:rPr>
            <w:rFonts w:asciiTheme="minorHAnsi" w:hAnsiTheme="minorHAnsi" w:cstheme="minorHAnsi"/>
          </w:rPr>
          <w:fldChar w:fldCharType="end"/>
        </w:r>
      </w:hyperlink>
      <w:r w:rsidR="001D2094">
        <w:rPr>
          <w:rFonts w:asciiTheme="minorHAnsi" w:hAnsiTheme="minorHAnsi" w:cstheme="minorHAnsi"/>
        </w:rPr>
        <w:t xml:space="preserve">. </w:t>
      </w:r>
      <w:r w:rsidR="00293D30">
        <w:rPr>
          <w:rFonts w:asciiTheme="minorHAnsi" w:hAnsiTheme="minorHAnsi" w:cstheme="minorHAnsi"/>
        </w:rPr>
        <w:t xml:space="preserve">The </w:t>
      </w:r>
      <w:r w:rsidR="00293D30" w:rsidRPr="00293D30">
        <w:rPr>
          <w:rFonts w:asciiTheme="minorHAnsi" w:hAnsiTheme="minorHAnsi" w:cstheme="minorHAnsi"/>
          <w:i/>
        </w:rPr>
        <w:t xml:space="preserve">G. mellonella </w:t>
      </w:r>
      <w:r w:rsidR="00293D30">
        <w:rPr>
          <w:rFonts w:asciiTheme="minorHAnsi" w:hAnsiTheme="minorHAnsi" w:cstheme="minorHAnsi"/>
        </w:rPr>
        <w:t xml:space="preserve">model could further be used to identify type 3 secretion system pathogenicity factors of </w:t>
      </w:r>
      <w:r w:rsidR="00293D30" w:rsidRPr="00293D30">
        <w:rPr>
          <w:rFonts w:asciiTheme="minorHAnsi" w:hAnsiTheme="minorHAnsi" w:cstheme="minorHAnsi"/>
          <w:i/>
        </w:rPr>
        <w:t>Pseudomonas aeruginosa</w:t>
      </w:r>
      <w:hyperlink w:anchor="_ENREF_14" w:tooltip="Miyata, 2003 #4227" w:history="1">
        <w:r w:rsidR="00030E8B">
          <w:rPr>
            <w:rFonts w:asciiTheme="minorHAnsi" w:hAnsiTheme="minorHAnsi" w:cstheme="minorHAnsi"/>
          </w:rPr>
          <w:fldChar w:fldCharType="begin"/>
        </w:r>
        <w:r w:rsidR="00030E8B">
          <w:rPr>
            <w:rFonts w:asciiTheme="minorHAnsi" w:hAnsiTheme="minorHAnsi" w:cstheme="minorHAnsi"/>
          </w:rPr>
          <w:instrText xml:space="preserve"> ADDIN EN.CITE &lt;EndNote&gt;&lt;Cite&gt;&lt;Author&gt;Miyata&lt;/Author&gt;&lt;Year&gt;2003&lt;/Year&gt;&lt;RecNum&gt;4227&lt;/RecNum&gt;&lt;DisplayText&gt;&lt;style face="superscript"&gt;14&lt;/style&gt;&lt;/DisplayText&gt;&lt;record&gt;&lt;rec-number&gt;4227&lt;/rec-number&gt;&lt;foreign-keys&gt;&lt;key app="EN" db-id="x0r990zw89rtw6ed59evazrlzwarxvsfrdtd"&gt;4227&lt;/key&gt;&lt;/foreign-keys&gt;&lt;ref-type name="Journal Article"&gt;17&lt;/ref-type&gt;&lt;contributors&gt;&lt;authors&gt;&lt;author&gt;Miyata, S.&lt;/author&gt;&lt;author&gt;Casey, M.&lt;/author&gt;&lt;author&gt;Frank, D. W.&lt;/author&gt;&lt;author&gt;Ausubel, F. M.&lt;/author&gt;&lt;author&gt;Drenkard, E.&lt;/author&gt;&lt;/authors&gt;&lt;/contributors&gt;&lt;auth-address&gt;Department of Genetics, Harvard Medical School, Boston, Massachusetts 02114, USA.&lt;/auth-address&gt;&lt;titles&gt;&lt;title&gt;Use of the Galleria mellonella caterpillar as a model host to study the role of the type III secretion system in Pseudomonas aeruginosa pathogenesis&lt;/title&gt;&lt;secondary-title&gt;Infect Immun&lt;/secondary-title&gt;&lt;alt-title&gt;Infection and immunity&lt;/alt-title&gt;&lt;/titles&gt;&lt;periodical&gt;&lt;full-title&gt;Infection and immunity&lt;/full-title&gt;&lt;abbr-1&gt;Infect Immun&lt;/abbr-1&gt;&lt;/periodical&gt;&lt;alt-periodical&gt;&lt;full-title&gt;Infection and immunity&lt;/full-title&gt;&lt;abbr-1&gt;Infect Immun&lt;/abbr-1&gt;&lt;/alt-periodical&gt;&lt;pages&gt;2404-13&lt;/pages&gt;&lt;volume&gt;71&lt;/volume&gt;&lt;number&gt;5&lt;/number&gt;&lt;keywords&gt;&lt;keyword&gt;Animals&lt;/keyword&gt;&lt;keyword&gt;Bacterial Proteins/*metabolism&lt;/keyword&gt;&lt;keyword&gt;HeLa Cells&lt;/keyword&gt;&lt;keyword&gt;Humans&lt;/keyword&gt;&lt;keyword&gt;Moths/*microbiology&lt;/keyword&gt;&lt;keyword&gt;Protein Transport&lt;/keyword&gt;&lt;keyword&gt;Pseudomonas aeruginosa/metabolism/*pathogenicity&lt;/keyword&gt;&lt;keyword&gt;Virulence Factors/*metabolism&lt;/keyword&gt;&lt;/keywords&gt;&lt;dates&gt;&lt;year&gt;2003&lt;/year&gt;&lt;pub-dates&gt;&lt;date&gt;May&lt;/date&gt;&lt;/pub-dates&gt;&lt;/dates&gt;&lt;isbn&gt;0019-9567 (Print)&amp;#xD;0019-9567 (Linking)&lt;/isbn&gt;&lt;accession-num&gt;12704110&lt;/accession-num&gt;&lt;urls&gt;&lt;related-urls&gt;&lt;url&gt;http://www.ncbi.nlm.nih.gov/pubmed/12704110&lt;/url&gt;&lt;/related-urls&gt;&lt;/urls&gt;&lt;custom2&gt;153283&lt;/custom2&gt;&lt;/record&gt;&lt;/Cite&gt;&lt;/EndNote&gt;</w:instrText>
        </w:r>
        <w:r w:rsidR="00030E8B">
          <w:rPr>
            <w:rFonts w:asciiTheme="minorHAnsi" w:hAnsiTheme="minorHAnsi" w:cstheme="minorHAnsi"/>
          </w:rPr>
          <w:fldChar w:fldCharType="separate"/>
        </w:r>
        <w:r w:rsidR="00030E8B" w:rsidRPr="00293D30">
          <w:rPr>
            <w:rFonts w:asciiTheme="minorHAnsi" w:hAnsiTheme="minorHAnsi" w:cstheme="minorHAnsi"/>
            <w:noProof/>
            <w:vertAlign w:val="superscript"/>
          </w:rPr>
          <w:t>14</w:t>
        </w:r>
        <w:r w:rsidR="00030E8B">
          <w:rPr>
            <w:rFonts w:asciiTheme="minorHAnsi" w:hAnsiTheme="minorHAnsi" w:cstheme="minorHAnsi"/>
          </w:rPr>
          <w:fldChar w:fldCharType="end"/>
        </w:r>
      </w:hyperlink>
      <w:r w:rsidR="00293D30">
        <w:rPr>
          <w:rFonts w:asciiTheme="minorHAnsi" w:hAnsiTheme="minorHAnsi" w:cstheme="minorHAnsi"/>
        </w:rPr>
        <w:t>.</w:t>
      </w:r>
      <w:r w:rsidR="00030E8B">
        <w:rPr>
          <w:rFonts w:asciiTheme="minorHAnsi" w:hAnsiTheme="minorHAnsi" w:cstheme="minorHAnsi"/>
        </w:rPr>
        <w:t xml:space="preserve"> </w:t>
      </w:r>
    </w:p>
    <w:p w14:paraId="56F86108" w14:textId="77777777" w:rsidR="00685DDC" w:rsidRDefault="00685DDC" w:rsidP="00AA3217">
      <w:pPr>
        <w:rPr>
          <w:rFonts w:asciiTheme="minorHAnsi" w:hAnsiTheme="minorHAnsi" w:cstheme="minorHAnsi"/>
        </w:rPr>
      </w:pPr>
    </w:p>
    <w:p w14:paraId="29AA4007" w14:textId="63F85DC7" w:rsidR="00B91DF0" w:rsidRDefault="00CA1158" w:rsidP="00AA3217">
      <w:pPr>
        <w:rPr>
          <w:rFonts w:asciiTheme="minorHAnsi" w:hAnsiTheme="minorHAnsi" w:cstheme="minorHAnsi"/>
        </w:rPr>
      </w:pPr>
      <w:r>
        <w:rPr>
          <w:rFonts w:asciiTheme="minorHAnsi" w:hAnsiTheme="minorHAnsi" w:cstheme="minorHAnsi"/>
        </w:rPr>
        <w:t xml:space="preserve">Since most investigations involving </w:t>
      </w:r>
      <w:r w:rsidRPr="00CA1158">
        <w:rPr>
          <w:rFonts w:asciiTheme="minorHAnsi" w:hAnsiTheme="minorHAnsi" w:cstheme="minorHAnsi"/>
          <w:i/>
        </w:rPr>
        <w:t>G. mellonella</w:t>
      </w:r>
      <w:r>
        <w:rPr>
          <w:rFonts w:asciiTheme="minorHAnsi" w:hAnsiTheme="minorHAnsi" w:cstheme="minorHAnsi"/>
        </w:rPr>
        <w:t xml:space="preserve"> were focused on virulence factors using the systemic infection approach we were especially interested in providing a method suitable for the analysis of intestinal commensals in an oral for</w:t>
      </w:r>
      <w:r w:rsidR="00B6773A">
        <w:rPr>
          <w:rFonts w:asciiTheme="minorHAnsi" w:hAnsiTheme="minorHAnsi" w:cstheme="minorHAnsi"/>
        </w:rPr>
        <w:t>c</w:t>
      </w:r>
      <w:r>
        <w:rPr>
          <w:rFonts w:asciiTheme="minorHAnsi" w:hAnsiTheme="minorHAnsi" w:cstheme="minorHAnsi"/>
        </w:rPr>
        <w:t xml:space="preserve">e-feeding model in which we can apply a distinct dosage of bacteria per larvae and not only observe the larval mortality rate but analyze different hallmarks of innate immune responses to maintain intestinal homeostasis. </w:t>
      </w:r>
    </w:p>
    <w:p w14:paraId="4A327CA0" w14:textId="77777777" w:rsidR="00030E8B" w:rsidRDefault="00030E8B" w:rsidP="00AA3217">
      <w:pPr>
        <w:rPr>
          <w:rFonts w:asciiTheme="minorHAnsi" w:hAnsiTheme="minorHAnsi" w:cstheme="minorHAnsi"/>
        </w:rPr>
      </w:pPr>
    </w:p>
    <w:p w14:paraId="4C7EAB59" w14:textId="26A345C0" w:rsidR="000A3251" w:rsidRDefault="00D03E46" w:rsidP="00AA3217">
      <w:pPr>
        <w:rPr>
          <w:rFonts w:asciiTheme="minorHAnsi" w:hAnsiTheme="minorHAnsi" w:cstheme="minorHAnsi"/>
        </w:rPr>
      </w:pPr>
      <w:r>
        <w:rPr>
          <w:rFonts w:asciiTheme="minorHAnsi" w:hAnsiTheme="minorHAnsi" w:cstheme="minorHAnsi"/>
        </w:rPr>
        <w:t>Our method help</w:t>
      </w:r>
      <w:r w:rsidR="00B91DF0">
        <w:rPr>
          <w:rFonts w:asciiTheme="minorHAnsi" w:hAnsiTheme="minorHAnsi" w:cstheme="minorHAnsi"/>
        </w:rPr>
        <w:t>s</w:t>
      </w:r>
      <w:r>
        <w:rPr>
          <w:rFonts w:asciiTheme="minorHAnsi" w:hAnsiTheme="minorHAnsi" w:cstheme="minorHAnsi"/>
        </w:rPr>
        <w:t xml:space="preserve"> to increase the use of </w:t>
      </w:r>
      <w:r w:rsidRPr="00D03E46">
        <w:rPr>
          <w:rFonts w:asciiTheme="minorHAnsi" w:hAnsiTheme="minorHAnsi" w:cstheme="minorHAnsi"/>
          <w:i/>
        </w:rPr>
        <w:t>G. mellonella</w:t>
      </w:r>
      <w:r>
        <w:rPr>
          <w:rFonts w:asciiTheme="minorHAnsi" w:hAnsiTheme="minorHAnsi" w:cstheme="minorHAnsi"/>
        </w:rPr>
        <w:t xml:space="preserve"> as a replacement model s</w:t>
      </w:r>
      <w:r w:rsidR="00CA1158">
        <w:rPr>
          <w:rFonts w:asciiTheme="minorHAnsi" w:hAnsiTheme="minorHAnsi" w:cstheme="minorHAnsi"/>
        </w:rPr>
        <w:t>ince we combine the application of bacteria and the analysis of RNA expression</w:t>
      </w:r>
      <w:r>
        <w:rPr>
          <w:rFonts w:asciiTheme="minorHAnsi" w:hAnsiTheme="minorHAnsi" w:cstheme="minorHAnsi"/>
        </w:rPr>
        <w:t xml:space="preserve">. It is not only useful </w:t>
      </w:r>
      <w:r w:rsidR="00BC06F5">
        <w:rPr>
          <w:rFonts w:asciiTheme="minorHAnsi" w:hAnsiTheme="minorHAnsi" w:cstheme="minorHAnsi"/>
        </w:rPr>
        <w:t xml:space="preserve">to strengthen </w:t>
      </w:r>
      <w:r w:rsidR="00C04AAD">
        <w:rPr>
          <w:rFonts w:asciiTheme="minorHAnsi" w:hAnsiTheme="minorHAnsi" w:cstheme="minorHAnsi"/>
        </w:rPr>
        <w:t xml:space="preserve">the </w:t>
      </w:r>
      <w:r w:rsidR="00BC06F5">
        <w:rPr>
          <w:rFonts w:asciiTheme="minorHAnsi" w:hAnsiTheme="minorHAnsi" w:cstheme="minorHAnsi"/>
        </w:rPr>
        <w:t xml:space="preserve">meaning of </w:t>
      </w:r>
      <w:r>
        <w:rPr>
          <w:rFonts w:asciiTheme="minorHAnsi" w:hAnsiTheme="minorHAnsi" w:cstheme="minorHAnsi"/>
        </w:rPr>
        <w:t xml:space="preserve">bacterial </w:t>
      </w:r>
      <w:r w:rsidR="00BC06F5">
        <w:rPr>
          <w:rFonts w:asciiTheme="minorHAnsi" w:hAnsiTheme="minorHAnsi" w:cstheme="minorHAnsi"/>
        </w:rPr>
        <w:t>pathogenesis studies</w:t>
      </w:r>
      <w:r w:rsidR="00BC06F5" w:rsidRPr="00BC06F5">
        <w:rPr>
          <w:rFonts w:asciiTheme="minorHAnsi" w:hAnsiTheme="minorHAnsi" w:cstheme="minorHAnsi"/>
        </w:rPr>
        <w:t xml:space="preserve"> </w:t>
      </w:r>
      <w:r w:rsidR="00BC06F5">
        <w:rPr>
          <w:rFonts w:asciiTheme="minorHAnsi" w:hAnsiTheme="minorHAnsi" w:cstheme="minorHAnsi"/>
        </w:rPr>
        <w:t xml:space="preserve">when including the analysis of immune responses </w:t>
      </w:r>
      <w:r w:rsidR="00CD3785">
        <w:rPr>
          <w:rFonts w:asciiTheme="minorHAnsi" w:hAnsiTheme="minorHAnsi" w:cstheme="minorHAnsi"/>
        </w:rPr>
        <w:t xml:space="preserve">after oral administration </w:t>
      </w:r>
      <w:r w:rsidR="00BC06F5">
        <w:rPr>
          <w:rFonts w:asciiTheme="minorHAnsi" w:hAnsiTheme="minorHAnsi" w:cstheme="minorHAnsi"/>
        </w:rPr>
        <w:t>and not only the observation of mortality rates</w:t>
      </w:r>
      <w:r w:rsidR="00CD3785">
        <w:rPr>
          <w:rFonts w:asciiTheme="minorHAnsi" w:hAnsiTheme="minorHAnsi" w:cstheme="minorHAnsi"/>
        </w:rPr>
        <w:t xml:space="preserve"> after systemic infection</w:t>
      </w:r>
      <w:r w:rsidR="00BC06F5">
        <w:rPr>
          <w:rFonts w:asciiTheme="minorHAnsi" w:hAnsiTheme="minorHAnsi" w:cstheme="minorHAnsi"/>
        </w:rPr>
        <w:t>.</w:t>
      </w:r>
      <w:r w:rsidR="00030E8B">
        <w:rPr>
          <w:rFonts w:asciiTheme="minorHAnsi" w:hAnsiTheme="minorHAnsi" w:cstheme="minorHAnsi"/>
        </w:rPr>
        <w:t xml:space="preserve"> </w:t>
      </w:r>
      <w:r w:rsidR="00C04AAD">
        <w:rPr>
          <w:rFonts w:asciiTheme="minorHAnsi" w:hAnsiTheme="minorHAnsi" w:cstheme="minorHAnsi"/>
        </w:rPr>
        <w:t>Our methods</w:t>
      </w:r>
      <w:r>
        <w:rPr>
          <w:rFonts w:asciiTheme="minorHAnsi" w:hAnsiTheme="minorHAnsi" w:cstheme="minorHAnsi"/>
        </w:rPr>
        <w:t xml:space="preserve"> </w:t>
      </w:r>
      <w:r w:rsidR="00BC06F5">
        <w:rPr>
          <w:rFonts w:asciiTheme="minorHAnsi" w:hAnsiTheme="minorHAnsi" w:cstheme="minorHAnsi"/>
        </w:rPr>
        <w:t>allow</w:t>
      </w:r>
      <w:r w:rsidR="00C04AAD">
        <w:rPr>
          <w:rFonts w:asciiTheme="minorHAnsi" w:hAnsiTheme="minorHAnsi" w:cstheme="minorHAnsi"/>
        </w:rPr>
        <w:t>s</w:t>
      </w:r>
      <w:r w:rsidR="00BC06F5">
        <w:rPr>
          <w:rFonts w:asciiTheme="minorHAnsi" w:hAnsiTheme="minorHAnsi" w:cstheme="minorHAnsi"/>
        </w:rPr>
        <w:t xml:space="preserve"> for the analysis of immunogenic properties of bacterial non-pathogenic commensals</w:t>
      </w:r>
      <w:r w:rsidR="00DD0F5B">
        <w:rPr>
          <w:rFonts w:asciiTheme="minorHAnsi" w:hAnsiTheme="minorHAnsi" w:cstheme="minorHAnsi"/>
        </w:rPr>
        <w:t xml:space="preserve"> since it is provides more complex conditions than cell culture by offering an intestinal barrier in a living organism</w:t>
      </w:r>
      <w:r>
        <w:rPr>
          <w:rFonts w:asciiTheme="minorHAnsi" w:hAnsiTheme="minorHAnsi" w:cstheme="minorHAnsi"/>
        </w:rPr>
        <w:t xml:space="preserve">. </w:t>
      </w:r>
    </w:p>
    <w:p w14:paraId="21BEABEA" w14:textId="77777777" w:rsidR="00030E8B" w:rsidRDefault="00030E8B" w:rsidP="00AA3217">
      <w:pPr>
        <w:rPr>
          <w:rFonts w:asciiTheme="minorHAnsi" w:hAnsiTheme="minorHAnsi" w:cstheme="minorHAnsi"/>
          <w:b/>
        </w:rPr>
      </w:pPr>
    </w:p>
    <w:p w14:paraId="32C81A51" w14:textId="2B1D6529" w:rsidR="002B0572" w:rsidRDefault="006305D7" w:rsidP="00AA3217">
      <w:pPr>
        <w:rPr>
          <w:rFonts w:asciiTheme="minorHAnsi" w:hAnsiTheme="minorHAnsi" w:cstheme="minorHAnsi"/>
          <w:b/>
        </w:rPr>
      </w:pPr>
      <w:r w:rsidRPr="009D41A6">
        <w:rPr>
          <w:rFonts w:asciiTheme="minorHAnsi" w:hAnsiTheme="minorHAnsi" w:cstheme="minorHAnsi"/>
          <w:b/>
        </w:rPr>
        <w:t>P</w:t>
      </w:r>
      <w:r w:rsidR="00803ABF" w:rsidRPr="009D41A6">
        <w:rPr>
          <w:rFonts w:asciiTheme="minorHAnsi" w:hAnsiTheme="minorHAnsi" w:cstheme="minorHAnsi"/>
          <w:b/>
        </w:rPr>
        <w:t>ROTOCOL</w:t>
      </w:r>
    </w:p>
    <w:p w14:paraId="496AB0B4" w14:textId="77777777" w:rsidR="001C1E49" w:rsidRDefault="001C1E49" w:rsidP="00AA3217">
      <w:pPr>
        <w:pStyle w:val="NormalWeb"/>
        <w:spacing w:before="0" w:beforeAutospacing="0" w:after="0" w:afterAutospacing="0"/>
        <w:rPr>
          <w:rFonts w:asciiTheme="minorHAnsi" w:hAnsiTheme="minorHAnsi" w:cstheme="minorHAnsi"/>
        </w:rPr>
      </w:pPr>
    </w:p>
    <w:p w14:paraId="43D08293" w14:textId="544AEC2B" w:rsidR="00030E8B" w:rsidRPr="00030E8B" w:rsidRDefault="002A1743" w:rsidP="00AA3217">
      <w:pPr>
        <w:pStyle w:val="NormalWeb"/>
        <w:numPr>
          <w:ilvl w:val="0"/>
          <w:numId w:val="30"/>
        </w:numPr>
        <w:spacing w:before="0" w:beforeAutospacing="0" w:after="0" w:afterAutospacing="0"/>
        <w:ind w:left="0" w:firstLine="0"/>
        <w:rPr>
          <w:rFonts w:asciiTheme="minorHAnsi" w:hAnsiTheme="minorHAnsi" w:cstheme="minorHAnsi"/>
          <w:b/>
          <w:highlight w:val="yellow"/>
        </w:rPr>
      </w:pPr>
      <w:r w:rsidRPr="00044267">
        <w:rPr>
          <w:rFonts w:asciiTheme="minorHAnsi" w:hAnsiTheme="minorHAnsi" w:cstheme="minorHAnsi"/>
          <w:b/>
          <w:i/>
          <w:highlight w:val="yellow"/>
        </w:rPr>
        <w:t>G. mellonella</w:t>
      </w:r>
      <w:r w:rsidRPr="00044267">
        <w:rPr>
          <w:rFonts w:asciiTheme="minorHAnsi" w:hAnsiTheme="minorHAnsi" w:cstheme="minorHAnsi"/>
          <w:b/>
          <w:highlight w:val="yellow"/>
        </w:rPr>
        <w:t xml:space="preserve"> rearing and preparation of the larvae for the experiments</w:t>
      </w:r>
    </w:p>
    <w:p w14:paraId="4D6ED689" w14:textId="77777777" w:rsidR="0066578F" w:rsidRPr="00044267" w:rsidRDefault="0066578F" w:rsidP="00AA3217">
      <w:pPr>
        <w:pStyle w:val="NormalWeb"/>
        <w:spacing w:before="0" w:beforeAutospacing="0" w:after="0" w:afterAutospacing="0"/>
        <w:rPr>
          <w:rFonts w:asciiTheme="minorHAnsi" w:hAnsiTheme="minorHAnsi" w:cstheme="minorHAnsi"/>
          <w:highlight w:val="yellow"/>
        </w:rPr>
      </w:pPr>
    </w:p>
    <w:p w14:paraId="5CC8FBCF" w14:textId="2E266E44" w:rsidR="0066578F" w:rsidRPr="00044267" w:rsidRDefault="00030E8B" w:rsidP="00AA3217">
      <w:pPr>
        <w:pStyle w:val="NormalWeb"/>
        <w:spacing w:before="0" w:beforeAutospacing="0" w:after="0" w:afterAutospacing="0"/>
        <w:rPr>
          <w:rFonts w:asciiTheme="minorHAnsi" w:hAnsiTheme="minorHAnsi" w:cstheme="minorHAnsi"/>
          <w:highlight w:val="yellow"/>
        </w:rPr>
      </w:pPr>
      <w:r>
        <w:rPr>
          <w:rFonts w:asciiTheme="minorHAnsi" w:hAnsiTheme="minorHAnsi" w:cs="Times New Roman"/>
          <w:color w:val="auto"/>
          <w:highlight w:val="yellow"/>
        </w:rPr>
        <w:t xml:space="preserve">NOTE: </w:t>
      </w:r>
      <w:r w:rsidR="0066578F" w:rsidRPr="00044267">
        <w:rPr>
          <w:rFonts w:asciiTheme="minorHAnsi" w:hAnsiTheme="minorHAnsi" w:cs="Times New Roman"/>
          <w:color w:val="auto"/>
          <w:highlight w:val="yellow"/>
        </w:rPr>
        <w:t>The cycle from egg to last instar larva take</w:t>
      </w:r>
      <w:r w:rsidR="003E4DD8" w:rsidRPr="00044267">
        <w:rPr>
          <w:rFonts w:asciiTheme="minorHAnsi" w:hAnsiTheme="minorHAnsi" w:cs="Times New Roman"/>
          <w:color w:val="auto"/>
          <w:highlight w:val="yellow"/>
        </w:rPr>
        <w:t>s</w:t>
      </w:r>
      <w:r w:rsidR="0066578F" w:rsidRPr="00044267">
        <w:rPr>
          <w:rFonts w:asciiTheme="minorHAnsi" w:hAnsiTheme="minorHAnsi" w:cs="Times New Roman"/>
          <w:color w:val="auto"/>
          <w:highlight w:val="yellow"/>
        </w:rPr>
        <w:t xml:space="preserve"> approximately 5-6 weeks. </w:t>
      </w:r>
    </w:p>
    <w:p w14:paraId="2EC8AB28" w14:textId="77777777" w:rsidR="0066578F" w:rsidRPr="00044267" w:rsidRDefault="0066578F" w:rsidP="00AA3217">
      <w:pPr>
        <w:widowControl/>
        <w:jc w:val="left"/>
        <w:rPr>
          <w:rFonts w:asciiTheme="minorHAnsi" w:hAnsiTheme="minorHAnsi" w:cs="Times New Roman"/>
          <w:iCs/>
          <w:color w:val="auto"/>
          <w:highlight w:val="yellow"/>
        </w:rPr>
      </w:pPr>
    </w:p>
    <w:p w14:paraId="65AF4636" w14:textId="77B80593" w:rsidR="0066578F" w:rsidRPr="00030E8B" w:rsidRDefault="005E0575" w:rsidP="00AA3217">
      <w:pPr>
        <w:pStyle w:val="ListParagraph"/>
        <w:widowControl/>
        <w:numPr>
          <w:ilvl w:val="1"/>
          <w:numId w:val="30"/>
        </w:numPr>
        <w:ind w:left="0" w:firstLine="0"/>
        <w:jc w:val="left"/>
        <w:rPr>
          <w:rFonts w:asciiTheme="minorHAnsi" w:hAnsiTheme="minorHAnsi" w:cs="Times New Roman"/>
          <w:color w:val="auto"/>
          <w:highlight w:val="yellow"/>
        </w:rPr>
      </w:pPr>
      <w:r w:rsidRPr="00030E8B">
        <w:rPr>
          <w:rFonts w:asciiTheme="minorHAnsi" w:hAnsiTheme="minorHAnsi" w:cs="Times New Roman"/>
          <w:color w:val="auto"/>
          <w:highlight w:val="yellow"/>
        </w:rPr>
        <w:t>Transfer t</w:t>
      </w:r>
      <w:r w:rsidR="0066578F" w:rsidRPr="00030E8B">
        <w:rPr>
          <w:rFonts w:asciiTheme="minorHAnsi" w:hAnsiTheme="minorHAnsi" w:cs="Times New Roman"/>
          <w:color w:val="auto"/>
          <w:highlight w:val="yellow"/>
        </w:rPr>
        <w:t>he eggs laid by adult moths to 2 L boxes containing wax</w:t>
      </w:r>
      <w:r w:rsidR="0066578F" w:rsidRPr="00030E8B">
        <w:rPr>
          <w:rFonts w:asciiTheme="minorHAnsi" w:hAnsiTheme="minorHAnsi"/>
          <w:color w:val="auto"/>
          <w:highlight w:val="yellow"/>
        </w:rPr>
        <w:t xml:space="preserve"> </w:t>
      </w:r>
      <w:r w:rsidR="0066578F" w:rsidRPr="00030E8B">
        <w:rPr>
          <w:rFonts w:asciiTheme="minorHAnsi" w:hAnsiTheme="minorHAnsi" w:cs="Times New Roman"/>
          <w:color w:val="auto"/>
          <w:highlight w:val="yellow"/>
        </w:rPr>
        <w:t>moth substrate (22</w:t>
      </w:r>
      <w:r w:rsidR="00B95417">
        <w:rPr>
          <w:rFonts w:asciiTheme="minorHAnsi" w:hAnsiTheme="minorHAnsi" w:cs="Times New Roman"/>
          <w:color w:val="auto"/>
          <w:highlight w:val="yellow"/>
        </w:rPr>
        <w:t>%</w:t>
      </w:r>
      <w:r w:rsidR="0066578F" w:rsidRPr="00030E8B">
        <w:rPr>
          <w:rFonts w:asciiTheme="minorHAnsi" w:hAnsiTheme="minorHAnsi" w:cs="Times New Roman"/>
          <w:color w:val="auto"/>
          <w:highlight w:val="yellow"/>
        </w:rPr>
        <w:t xml:space="preserve"> corn grits, 22</w:t>
      </w:r>
      <w:r w:rsidR="00B95417">
        <w:rPr>
          <w:rFonts w:asciiTheme="minorHAnsi" w:hAnsiTheme="minorHAnsi" w:cs="Times New Roman"/>
          <w:color w:val="auto"/>
          <w:highlight w:val="yellow"/>
        </w:rPr>
        <w:t>%</w:t>
      </w:r>
      <w:r w:rsidR="0066578F" w:rsidRPr="00030E8B">
        <w:rPr>
          <w:rFonts w:asciiTheme="minorHAnsi" w:hAnsiTheme="minorHAnsi" w:cs="Times New Roman"/>
          <w:color w:val="auto"/>
          <w:highlight w:val="yellow"/>
        </w:rPr>
        <w:t xml:space="preserve"> wheat meal, 17.5</w:t>
      </w:r>
      <w:r w:rsidR="00B95417">
        <w:rPr>
          <w:rFonts w:asciiTheme="minorHAnsi" w:hAnsiTheme="minorHAnsi" w:cs="Times New Roman"/>
          <w:color w:val="auto"/>
          <w:highlight w:val="yellow"/>
        </w:rPr>
        <w:t>%</w:t>
      </w:r>
      <w:r w:rsidR="0066578F" w:rsidRPr="00030E8B">
        <w:rPr>
          <w:rFonts w:asciiTheme="minorHAnsi" w:hAnsiTheme="minorHAnsi" w:cs="Times New Roman"/>
          <w:color w:val="auto"/>
          <w:highlight w:val="yellow"/>
        </w:rPr>
        <w:t xml:space="preserve"> beeswax, 11</w:t>
      </w:r>
      <w:r w:rsidR="00B95417">
        <w:rPr>
          <w:rFonts w:asciiTheme="minorHAnsi" w:hAnsiTheme="minorHAnsi" w:cs="Times New Roman"/>
          <w:color w:val="auto"/>
          <w:highlight w:val="yellow"/>
        </w:rPr>
        <w:t>%</w:t>
      </w:r>
      <w:r w:rsidR="0066578F" w:rsidRPr="00030E8B">
        <w:rPr>
          <w:rFonts w:asciiTheme="minorHAnsi" w:hAnsiTheme="minorHAnsi" w:cs="Times New Roman"/>
          <w:color w:val="auto"/>
          <w:highlight w:val="yellow"/>
        </w:rPr>
        <w:t xml:space="preserve"> skimmed milk</w:t>
      </w:r>
      <w:r w:rsidR="0066578F" w:rsidRPr="00030E8B">
        <w:rPr>
          <w:rFonts w:asciiTheme="minorHAnsi" w:hAnsiTheme="minorHAnsi"/>
          <w:color w:val="auto"/>
          <w:highlight w:val="yellow"/>
        </w:rPr>
        <w:t xml:space="preserve"> </w:t>
      </w:r>
      <w:r w:rsidR="0066578F" w:rsidRPr="00030E8B">
        <w:rPr>
          <w:rFonts w:asciiTheme="minorHAnsi" w:hAnsiTheme="minorHAnsi" w:cs="Times New Roman"/>
          <w:color w:val="auto"/>
          <w:highlight w:val="yellow"/>
        </w:rPr>
        <w:t>powder, 11</w:t>
      </w:r>
      <w:r w:rsidR="00B95417">
        <w:rPr>
          <w:rFonts w:asciiTheme="minorHAnsi" w:hAnsiTheme="minorHAnsi" w:cs="Times New Roman"/>
          <w:color w:val="auto"/>
          <w:highlight w:val="yellow"/>
        </w:rPr>
        <w:t>%</w:t>
      </w:r>
      <w:r w:rsidR="0066578F" w:rsidRPr="00030E8B">
        <w:rPr>
          <w:rFonts w:asciiTheme="minorHAnsi" w:hAnsiTheme="minorHAnsi" w:cs="Times New Roman"/>
          <w:color w:val="auto"/>
          <w:highlight w:val="yellow"/>
        </w:rPr>
        <w:t xml:space="preserve"> honey, 11</w:t>
      </w:r>
      <w:r w:rsidR="00B95417">
        <w:rPr>
          <w:rFonts w:asciiTheme="minorHAnsi" w:hAnsiTheme="minorHAnsi" w:cs="Times New Roman"/>
          <w:color w:val="auto"/>
          <w:highlight w:val="yellow"/>
        </w:rPr>
        <w:t>%</w:t>
      </w:r>
      <w:r w:rsidR="0066578F" w:rsidRPr="00030E8B">
        <w:rPr>
          <w:rFonts w:asciiTheme="minorHAnsi" w:hAnsiTheme="minorHAnsi" w:cs="Times New Roman"/>
          <w:color w:val="auto"/>
          <w:highlight w:val="yellow"/>
        </w:rPr>
        <w:t xml:space="preserve"> glycerol, 5.5</w:t>
      </w:r>
      <w:r w:rsidR="00B95417">
        <w:rPr>
          <w:rFonts w:asciiTheme="minorHAnsi" w:hAnsiTheme="minorHAnsi" w:cs="Times New Roman"/>
          <w:color w:val="auto"/>
          <w:highlight w:val="yellow"/>
        </w:rPr>
        <w:t>%</w:t>
      </w:r>
      <w:r w:rsidR="0066578F" w:rsidRPr="00030E8B">
        <w:rPr>
          <w:rFonts w:asciiTheme="minorHAnsi" w:hAnsiTheme="minorHAnsi" w:cs="Times New Roman"/>
          <w:color w:val="auto"/>
          <w:highlight w:val="yellow"/>
        </w:rPr>
        <w:t xml:space="preserve"> dried yeast). </w:t>
      </w:r>
      <w:r w:rsidRPr="00030E8B">
        <w:rPr>
          <w:rFonts w:asciiTheme="minorHAnsi" w:hAnsiTheme="minorHAnsi" w:cs="Times New Roman"/>
          <w:color w:val="auto"/>
          <w:highlight w:val="yellow"/>
        </w:rPr>
        <w:t>Perform t</w:t>
      </w:r>
      <w:r w:rsidR="00B37076" w:rsidRPr="00030E8B">
        <w:rPr>
          <w:rFonts w:asciiTheme="minorHAnsi" w:hAnsiTheme="minorHAnsi" w:cs="Times New Roman"/>
          <w:color w:val="auto"/>
          <w:highlight w:val="yellow"/>
        </w:rPr>
        <w:t>he whole breeding at 30 °C in the dark.</w:t>
      </w:r>
    </w:p>
    <w:p w14:paraId="2EF4B428" w14:textId="77777777" w:rsidR="0066578F" w:rsidRPr="00044267" w:rsidRDefault="0066578F" w:rsidP="00AA3217">
      <w:pPr>
        <w:widowControl/>
        <w:jc w:val="left"/>
        <w:rPr>
          <w:rFonts w:asciiTheme="minorHAnsi" w:hAnsiTheme="minorHAnsi" w:cs="Times New Roman"/>
          <w:color w:val="auto"/>
          <w:highlight w:val="yellow"/>
        </w:rPr>
      </w:pPr>
    </w:p>
    <w:p w14:paraId="639D7476" w14:textId="2AB4F801" w:rsidR="0066578F" w:rsidRPr="00044267" w:rsidRDefault="002F7439" w:rsidP="00AA3217">
      <w:pPr>
        <w:pStyle w:val="ListParagraph"/>
        <w:widowControl/>
        <w:numPr>
          <w:ilvl w:val="1"/>
          <w:numId w:val="30"/>
        </w:numPr>
        <w:ind w:left="0" w:firstLine="0"/>
        <w:jc w:val="left"/>
        <w:rPr>
          <w:rFonts w:asciiTheme="minorHAnsi" w:hAnsiTheme="minorHAnsi" w:cstheme="minorHAnsi"/>
          <w:highlight w:val="yellow"/>
        </w:rPr>
      </w:pPr>
      <w:r w:rsidRPr="00044267">
        <w:rPr>
          <w:rFonts w:asciiTheme="minorHAnsi" w:hAnsiTheme="minorHAnsi" w:cs="Times New Roman"/>
          <w:color w:val="auto"/>
          <w:highlight w:val="yellow"/>
        </w:rPr>
        <w:t xml:space="preserve">Transfer </w:t>
      </w:r>
      <w:r w:rsidRPr="00044267">
        <w:rPr>
          <w:rFonts w:asciiTheme="minorHAnsi" w:hAnsiTheme="minorHAnsi" w:cstheme="minorHAnsi"/>
          <w:highlight w:val="yellow"/>
        </w:rPr>
        <w:t>25 g of substrate containing the larvae into fresh substrate a</w:t>
      </w:r>
      <w:r w:rsidR="0066578F" w:rsidRPr="00044267">
        <w:rPr>
          <w:rFonts w:asciiTheme="minorHAnsi" w:hAnsiTheme="minorHAnsi" w:cstheme="minorHAnsi"/>
          <w:highlight w:val="yellow"/>
        </w:rPr>
        <w:t xml:space="preserve">fter </w:t>
      </w:r>
      <w:r w:rsidR="0051395F" w:rsidRPr="00044267">
        <w:rPr>
          <w:rFonts w:asciiTheme="minorHAnsi" w:hAnsiTheme="minorHAnsi" w:cstheme="minorHAnsi"/>
          <w:highlight w:val="yellow"/>
        </w:rPr>
        <w:t xml:space="preserve">approximately 1-2 weeks when </w:t>
      </w:r>
      <w:r w:rsidR="0066578F" w:rsidRPr="00044267">
        <w:rPr>
          <w:rFonts w:asciiTheme="minorHAnsi" w:hAnsiTheme="minorHAnsi" w:cstheme="minorHAnsi"/>
          <w:highlight w:val="yellow"/>
        </w:rPr>
        <w:t xml:space="preserve">small and tiny larvae </w:t>
      </w:r>
      <w:r w:rsidR="003E4DD8" w:rsidRPr="00044267">
        <w:rPr>
          <w:rFonts w:asciiTheme="minorHAnsi" w:hAnsiTheme="minorHAnsi" w:cstheme="minorHAnsi"/>
          <w:highlight w:val="yellow"/>
        </w:rPr>
        <w:t>we</w:t>
      </w:r>
      <w:r w:rsidR="0066578F" w:rsidRPr="00044267">
        <w:rPr>
          <w:rFonts w:asciiTheme="minorHAnsi" w:hAnsiTheme="minorHAnsi" w:cstheme="minorHAnsi"/>
          <w:highlight w:val="yellow"/>
        </w:rPr>
        <w:t>re visible</w:t>
      </w:r>
      <w:r w:rsidR="0051395F" w:rsidRPr="00044267">
        <w:rPr>
          <w:rFonts w:asciiTheme="minorHAnsi" w:hAnsiTheme="minorHAnsi" w:cstheme="minorHAnsi"/>
          <w:highlight w:val="yellow"/>
        </w:rPr>
        <w:t xml:space="preserve">. </w:t>
      </w:r>
      <w:r w:rsidRPr="00044267">
        <w:rPr>
          <w:rFonts w:asciiTheme="minorHAnsi" w:hAnsiTheme="minorHAnsi" w:cstheme="minorHAnsi"/>
          <w:highlight w:val="yellow"/>
        </w:rPr>
        <w:t>Synchronize the larvae a</w:t>
      </w:r>
      <w:r w:rsidR="0051395F" w:rsidRPr="00044267">
        <w:rPr>
          <w:rFonts w:asciiTheme="minorHAnsi" w:hAnsiTheme="minorHAnsi" w:cstheme="minorHAnsi"/>
          <w:highlight w:val="yellow"/>
        </w:rPr>
        <w:t xml:space="preserve">fter 2 weeks according to their size and </w:t>
      </w:r>
      <w:r w:rsidRPr="00044267">
        <w:rPr>
          <w:rFonts w:asciiTheme="minorHAnsi" w:hAnsiTheme="minorHAnsi" w:cstheme="minorHAnsi"/>
          <w:highlight w:val="yellow"/>
        </w:rPr>
        <w:t xml:space="preserve">keep </w:t>
      </w:r>
      <w:r w:rsidR="0051395F" w:rsidRPr="00044267">
        <w:rPr>
          <w:rFonts w:asciiTheme="minorHAnsi" w:hAnsiTheme="minorHAnsi" w:cstheme="minorHAnsi"/>
          <w:highlight w:val="yellow"/>
        </w:rPr>
        <w:t xml:space="preserve">groups of 30-40 larvae in 2 L containers on wax moth substrate for </w:t>
      </w:r>
      <w:r w:rsidR="003E4DD8" w:rsidRPr="00044267">
        <w:rPr>
          <w:rFonts w:asciiTheme="minorHAnsi" w:hAnsiTheme="minorHAnsi" w:cstheme="minorHAnsi"/>
          <w:highlight w:val="yellow"/>
        </w:rPr>
        <w:t xml:space="preserve">additional </w:t>
      </w:r>
      <w:r w:rsidR="0051395F" w:rsidRPr="00044267">
        <w:rPr>
          <w:rFonts w:asciiTheme="minorHAnsi" w:hAnsiTheme="minorHAnsi" w:cstheme="minorHAnsi"/>
          <w:highlight w:val="yellow"/>
        </w:rPr>
        <w:t>2 weeks.</w:t>
      </w:r>
      <w:r w:rsidR="00B37076" w:rsidRPr="00044267">
        <w:rPr>
          <w:rFonts w:asciiTheme="minorHAnsi" w:hAnsiTheme="minorHAnsi" w:cstheme="minorHAnsi"/>
          <w:highlight w:val="yellow"/>
        </w:rPr>
        <w:t xml:space="preserve"> </w:t>
      </w:r>
    </w:p>
    <w:p w14:paraId="4B1A8FA8" w14:textId="77777777" w:rsidR="0066578F" w:rsidRPr="00044267" w:rsidRDefault="0066578F" w:rsidP="00AA3217">
      <w:pPr>
        <w:pStyle w:val="ListParagraph"/>
        <w:ind w:left="0"/>
        <w:rPr>
          <w:rFonts w:asciiTheme="minorHAnsi" w:hAnsiTheme="minorHAnsi" w:cs="Times New Roman"/>
          <w:color w:val="auto"/>
          <w:highlight w:val="yellow"/>
        </w:rPr>
      </w:pPr>
    </w:p>
    <w:p w14:paraId="76DF0931" w14:textId="0C74B274" w:rsidR="002A1743" w:rsidRPr="0066578F" w:rsidRDefault="00871590" w:rsidP="00AA3217">
      <w:pPr>
        <w:pStyle w:val="ListParagraph"/>
        <w:widowControl/>
        <w:numPr>
          <w:ilvl w:val="1"/>
          <w:numId w:val="30"/>
        </w:numPr>
        <w:ind w:left="0" w:firstLine="0"/>
        <w:jc w:val="left"/>
        <w:rPr>
          <w:rFonts w:asciiTheme="minorHAnsi" w:hAnsiTheme="minorHAnsi" w:cstheme="minorHAnsi"/>
        </w:rPr>
      </w:pPr>
      <w:r w:rsidRPr="00044267">
        <w:rPr>
          <w:rFonts w:asciiTheme="minorHAnsi" w:hAnsiTheme="minorHAnsi" w:cs="Times New Roman"/>
          <w:color w:val="auto"/>
          <w:highlight w:val="yellow"/>
        </w:rPr>
        <w:t>S</w:t>
      </w:r>
      <w:r w:rsidR="002F7439" w:rsidRPr="00044267">
        <w:rPr>
          <w:rFonts w:asciiTheme="minorHAnsi" w:hAnsiTheme="minorHAnsi" w:cs="Times New Roman"/>
          <w:color w:val="auto"/>
          <w:highlight w:val="yellow"/>
        </w:rPr>
        <w:t>elect</w:t>
      </w:r>
      <w:r w:rsidRPr="00044267">
        <w:rPr>
          <w:rFonts w:asciiTheme="minorHAnsi" w:hAnsiTheme="minorHAnsi" w:cs="Times New Roman"/>
          <w:color w:val="auto"/>
          <w:highlight w:val="yellow"/>
        </w:rPr>
        <w:t xml:space="preserve"> the </w:t>
      </w:r>
      <w:r w:rsidR="0051395F" w:rsidRPr="00044267">
        <w:rPr>
          <w:rFonts w:asciiTheme="minorHAnsi" w:hAnsiTheme="minorHAnsi" w:cs="Times New Roman"/>
          <w:color w:val="auto"/>
          <w:highlight w:val="yellow"/>
        </w:rPr>
        <w:t xml:space="preserve">larvae for experiments </w:t>
      </w:r>
      <w:r w:rsidRPr="00044267">
        <w:rPr>
          <w:rFonts w:asciiTheme="minorHAnsi" w:hAnsiTheme="minorHAnsi" w:cs="Times New Roman"/>
          <w:color w:val="auto"/>
          <w:highlight w:val="yellow"/>
        </w:rPr>
        <w:t>by weight. Use only pale and fast moving</w:t>
      </w:r>
      <w:r w:rsidRPr="00044267">
        <w:rPr>
          <w:rFonts w:asciiTheme="minorHAnsi" w:hAnsiTheme="minorHAnsi"/>
          <w:color w:val="auto"/>
          <w:highlight w:val="yellow"/>
        </w:rPr>
        <w:t xml:space="preserve"> </w:t>
      </w:r>
      <w:r w:rsidRPr="00044267">
        <w:rPr>
          <w:rFonts w:asciiTheme="minorHAnsi" w:hAnsiTheme="minorHAnsi" w:cs="Times New Roman"/>
          <w:color w:val="auto"/>
          <w:highlight w:val="yellow"/>
        </w:rPr>
        <w:t>larvae with</w:t>
      </w:r>
      <w:r w:rsidR="0051395F" w:rsidRPr="00044267">
        <w:rPr>
          <w:rFonts w:asciiTheme="minorHAnsi" w:hAnsiTheme="minorHAnsi" w:cs="Times New Roman"/>
          <w:color w:val="auto"/>
          <w:highlight w:val="yellow"/>
        </w:rPr>
        <w:t xml:space="preserve"> a mass of 180-200 mg.</w:t>
      </w:r>
      <w:r w:rsidR="0051395F" w:rsidRPr="0066578F">
        <w:rPr>
          <w:rFonts w:asciiTheme="minorHAnsi" w:hAnsiTheme="minorHAnsi" w:cs="Times New Roman"/>
          <w:color w:val="auto"/>
        </w:rPr>
        <w:t xml:space="preserve"> </w:t>
      </w:r>
    </w:p>
    <w:p w14:paraId="35E0D98D" w14:textId="77777777" w:rsidR="0066578F" w:rsidRDefault="0066578F" w:rsidP="00AA3217">
      <w:pPr>
        <w:pStyle w:val="NormalWeb"/>
        <w:spacing w:before="0" w:beforeAutospacing="0" w:after="0" w:afterAutospacing="0"/>
        <w:rPr>
          <w:rFonts w:asciiTheme="minorHAnsi" w:hAnsiTheme="minorHAnsi" w:cstheme="minorHAnsi"/>
        </w:rPr>
      </w:pPr>
    </w:p>
    <w:p w14:paraId="2E747A6D" w14:textId="69DC71B3" w:rsidR="002A1743" w:rsidRPr="009948C6" w:rsidRDefault="002A1743" w:rsidP="00AA3217">
      <w:pPr>
        <w:pStyle w:val="NormalWeb"/>
        <w:numPr>
          <w:ilvl w:val="0"/>
          <w:numId w:val="30"/>
        </w:numPr>
        <w:spacing w:before="0" w:beforeAutospacing="0" w:after="0" w:afterAutospacing="0"/>
        <w:ind w:left="0" w:firstLine="0"/>
        <w:rPr>
          <w:rFonts w:asciiTheme="minorHAnsi" w:hAnsiTheme="minorHAnsi" w:cstheme="minorHAnsi"/>
          <w:b/>
        </w:rPr>
      </w:pPr>
      <w:r w:rsidRPr="009948C6">
        <w:rPr>
          <w:rFonts w:asciiTheme="minorHAnsi" w:hAnsiTheme="minorHAnsi" w:cstheme="minorHAnsi"/>
          <w:b/>
        </w:rPr>
        <w:t xml:space="preserve">Cultivation and preparation of </w:t>
      </w:r>
      <w:r w:rsidRPr="009948C6">
        <w:rPr>
          <w:rFonts w:asciiTheme="minorHAnsi" w:hAnsiTheme="minorHAnsi" w:cstheme="minorHAnsi"/>
          <w:b/>
          <w:i/>
        </w:rPr>
        <w:t>Bacteroides vulgatus</w:t>
      </w:r>
      <w:r w:rsidRPr="009948C6">
        <w:rPr>
          <w:rFonts w:asciiTheme="minorHAnsi" w:hAnsiTheme="minorHAnsi" w:cstheme="minorHAnsi"/>
          <w:b/>
        </w:rPr>
        <w:t xml:space="preserve"> and </w:t>
      </w:r>
      <w:r w:rsidRPr="009948C6">
        <w:rPr>
          <w:rFonts w:asciiTheme="minorHAnsi" w:hAnsiTheme="minorHAnsi" w:cstheme="minorHAnsi"/>
          <w:b/>
          <w:i/>
        </w:rPr>
        <w:t>Escherichia coli</w:t>
      </w:r>
      <w:r w:rsidRPr="009948C6">
        <w:rPr>
          <w:rFonts w:asciiTheme="minorHAnsi" w:hAnsiTheme="minorHAnsi" w:cstheme="minorHAnsi"/>
          <w:b/>
        </w:rPr>
        <w:t xml:space="preserve"> for oral administration</w:t>
      </w:r>
    </w:p>
    <w:p w14:paraId="162C2DA5" w14:textId="77777777" w:rsidR="009948C6" w:rsidRPr="009948C6" w:rsidRDefault="009948C6" w:rsidP="00AA3217">
      <w:pPr>
        <w:pStyle w:val="NormalWeb"/>
        <w:spacing w:before="0" w:beforeAutospacing="0" w:after="0" w:afterAutospacing="0"/>
        <w:rPr>
          <w:rFonts w:asciiTheme="minorHAnsi" w:hAnsiTheme="minorHAnsi" w:cstheme="minorHAnsi"/>
        </w:rPr>
      </w:pPr>
    </w:p>
    <w:p w14:paraId="37C38CCF" w14:textId="69375E31" w:rsidR="00E61FB9" w:rsidRPr="009948C6" w:rsidRDefault="00C40DB3" w:rsidP="00AA3217">
      <w:pPr>
        <w:pStyle w:val="ListParagraph"/>
        <w:widowControl/>
        <w:numPr>
          <w:ilvl w:val="1"/>
          <w:numId w:val="30"/>
        </w:numPr>
        <w:ind w:left="0" w:firstLine="0"/>
        <w:jc w:val="left"/>
        <w:rPr>
          <w:rFonts w:asciiTheme="minorHAnsi" w:hAnsiTheme="minorHAnsi" w:cstheme="minorHAnsi"/>
        </w:rPr>
      </w:pPr>
      <w:r>
        <w:rPr>
          <w:rFonts w:asciiTheme="minorHAnsi" w:hAnsiTheme="minorHAnsi" w:cstheme="minorHAnsi"/>
        </w:rPr>
        <w:lastRenderedPageBreak/>
        <w:t>Grow t</w:t>
      </w:r>
      <w:r w:rsidR="0041521A">
        <w:rPr>
          <w:rFonts w:asciiTheme="minorHAnsi" w:hAnsiTheme="minorHAnsi" w:cstheme="minorHAnsi"/>
        </w:rPr>
        <w:t xml:space="preserve">he obligate anaerobic bacterium </w:t>
      </w:r>
      <w:r w:rsidR="009948C6" w:rsidRPr="009948C6">
        <w:rPr>
          <w:rFonts w:asciiTheme="minorHAnsi" w:hAnsiTheme="minorHAnsi" w:cs="Times New Roman"/>
          <w:i/>
          <w:iCs/>
          <w:color w:val="auto"/>
        </w:rPr>
        <w:t xml:space="preserve">Bacteroides vulgatus </w:t>
      </w:r>
      <w:r w:rsidR="009948C6" w:rsidRPr="009948C6">
        <w:rPr>
          <w:rFonts w:asciiTheme="minorHAnsi" w:hAnsiTheme="minorHAnsi" w:cs="Times New Roman"/>
          <w:color w:val="auto"/>
        </w:rPr>
        <w:t>mpk</w:t>
      </w:r>
      <w:r w:rsidR="00564935">
        <w:rPr>
          <w:rFonts w:asciiTheme="minorHAnsi" w:hAnsiTheme="minorHAnsi" w:cs="Times New Roman"/>
          <w:color w:val="auto"/>
        </w:rPr>
        <w:t xml:space="preserve"> </w:t>
      </w:r>
      <w:r w:rsidR="009948C6" w:rsidRPr="009948C6">
        <w:rPr>
          <w:rFonts w:asciiTheme="minorHAnsi" w:hAnsiTheme="minorHAnsi" w:cs="Times New Roman"/>
          <w:color w:val="auto"/>
        </w:rPr>
        <w:t>at 37 °C</w:t>
      </w:r>
      <w:r w:rsidR="009948C6" w:rsidRPr="009948C6">
        <w:rPr>
          <w:rFonts w:asciiTheme="minorHAnsi" w:hAnsiTheme="minorHAnsi"/>
          <w:color w:val="auto"/>
        </w:rPr>
        <w:t xml:space="preserve"> </w:t>
      </w:r>
      <w:r w:rsidR="009948C6">
        <w:rPr>
          <w:rFonts w:asciiTheme="minorHAnsi" w:hAnsiTheme="minorHAnsi" w:cs="Times New Roman"/>
          <w:color w:val="auto"/>
        </w:rPr>
        <w:t>anaerobically using jars</w:t>
      </w:r>
      <w:r w:rsidR="00337165">
        <w:rPr>
          <w:rFonts w:asciiTheme="minorHAnsi" w:hAnsiTheme="minorHAnsi" w:cs="Times New Roman"/>
          <w:color w:val="auto"/>
        </w:rPr>
        <w:t xml:space="preserve"> and sachets</w:t>
      </w:r>
      <w:r w:rsidR="009948C6">
        <w:rPr>
          <w:rFonts w:asciiTheme="minorHAnsi" w:hAnsiTheme="minorHAnsi" w:cs="Times New Roman"/>
          <w:color w:val="auto"/>
        </w:rPr>
        <w:t xml:space="preserve"> </w:t>
      </w:r>
      <w:r>
        <w:rPr>
          <w:rFonts w:asciiTheme="minorHAnsi" w:hAnsiTheme="minorHAnsi" w:cs="Times New Roman"/>
          <w:color w:val="auto"/>
        </w:rPr>
        <w:t>for</w:t>
      </w:r>
      <w:r w:rsidR="009A6A00">
        <w:t xml:space="preserve"> creating an anaerobic environment</w:t>
      </w:r>
      <w:r w:rsidR="00337165">
        <w:t xml:space="preserve"> (see </w:t>
      </w:r>
      <w:r w:rsidR="007C5958" w:rsidRPr="007C5958">
        <w:rPr>
          <w:b/>
        </w:rPr>
        <w:t xml:space="preserve">Table </w:t>
      </w:r>
      <w:r w:rsidR="007C5958">
        <w:rPr>
          <w:b/>
        </w:rPr>
        <w:t>o</w:t>
      </w:r>
      <w:r w:rsidR="007C5958" w:rsidRPr="007C5958">
        <w:rPr>
          <w:b/>
        </w:rPr>
        <w:t>f Materials</w:t>
      </w:r>
      <w:r w:rsidR="00337165">
        <w:t>)</w:t>
      </w:r>
      <w:r w:rsidR="007C5958">
        <w:rPr>
          <w:rFonts w:asciiTheme="minorHAnsi" w:hAnsiTheme="minorHAnsi" w:cs="Times New Roman"/>
          <w:color w:val="auto"/>
        </w:rPr>
        <w:fldChar w:fldCharType="begin">
          <w:fldData xml:space="preserve">PEVuZE5vdGU+PENpdGU+PEF1dGhvcj5XYWlkbWFubjwvQXV0aG9yPjxZZWFyPjIwMDM8L1llYXI+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==
</w:fldData>
        </w:fldChar>
      </w:r>
      <w:r w:rsidR="007C5958">
        <w:rPr>
          <w:rFonts w:asciiTheme="minorHAnsi" w:hAnsiTheme="minorHAnsi" w:cs="Times New Roman"/>
          <w:color w:val="auto"/>
        </w:rPr>
        <w:instrText xml:space="preserve"> ADDIN EN.CITE </w:instrText>
      </w:r>
      <w:r w:rsidR="007C5958">
        <w:rPr>
          <w:rFonts w:asciiTheme="minorHAnsi" w:hAnsiTheme="minorHAnsi" w:cs="Times New Roman"/>
          <w:color w:val="auto"/>
        </w:rPr>
        <w:fldChar w:fldCharType="begin">
          <w:fldData xml:space="preserve">PEVuZE5vdGU+PENpdGU+PEF1dGhvcj5XYWlkbWFubjwvQXV0aG9yPjxZZWFyPjIwMDM8L1llYXI+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==
</w:fldData>
        </w:fldChar>
      </w:r>
      <w:r w:rsidR="007C5958">
        <w:rPr>
          <w:rFonts w:asciiTheme="minorHAnsi" w:hAnsiTheme="minorHAnsi" w:cs="Times New Roman"/>
          <w:color w:val="auto"/>
        </w:rPr>
        <w:instrText xml:space="preserve"> ADDIN EN.CITE.DATA </w:instrText>
      </w:r>
      <w:r w:rsidR="007C5958">
        <w:rPr>
          <w:rFonts w:asciiTheme="minorHAnsi" w:hAnsiTheme="minorHAnsi" w:cs="Times New Roman"/>
          <w:color w:val="auto"/>
        </w:rPr>
      </w:r>
      <w:r w:rsidR="007C5958">
        <w:rPr>
          <w:rFonts w:asciiTheme="minorHAnsi" w:hAnsiTheme="minorHAnsi" w:cs="Times New Roman"/>
          <w:color w:val="auto"/>
        </w:rPr>
        <w:fldChar w:fldCharType="end"/>
      </w:r>
      <w:r w:rsidR="007C5958">
        <w:rPr>
          <w:rFonts w:asciiTheme="minorHAnsi" w:hAnsiTheme="minorHAnsi" w:cs="Times New Roman"/>
          <w:color w:val="auto"/>
        </w:rPr>
      </w:r>
      <w:r w:rsidR="007C5958">
        <w:rPr>
          <w:rFonts w:asciiTheme="minorHAnsi" w:hAnsiTheme="minorHAnsi" w:cs="Times New Roman"/>
          <w:color w:val="auto"/>
        </w:rPr>
        <w:fldChar w:fldCharType="separate"/>
      </w:r>
      <w:hyperlink w:anchor="_ENREF_15" w:tooltip="Waidmann, 2003 #171" w:history="1">
        <w:r w:rsidR="007C5958" w:rsidRPr="00293D30">
          <w:rPr>
            <w:rFonts w:asciiTheme="minorHAnsi" w:hAnsiTheme="minorHAnsi" w:cs="Times New Roman"/>
            <w:noProof/>
            <w:color w:val="auto"/>
            <w:vertAlign w:val="superscript"/>
          </w:rPr>
          <w:t>15</w:t>
        </w:r>
      </w:hyperlink>
      <w:r w:rsidR="007C5958" w:rsidRPr="00293D30">
        <w:rPr>
          <w:rFonts w:asciiTheme="minorHAnsi" w:hAnsiTheme="minorHAnsi" w:cs="Times New Roman"/>
          <w:noProof/>
          <w:color w:val="auto"/>
          <w:vertAlign w:val="superscript"/>
        </w:rPr>
        <w:t>,</w:t>
      </w:r>
      <w:hyperlink w:anchor="_ENREF_16" w:tooltip="Lange, 2016 #3991" w:history="1">
        <w:r w:rsidR="007C5958" w:rsidRPr="00293D30">
          <w:rPr>
            <w:rFonts w:asciiTheme="minorHAnsi" w:hAnsiTheme="minorHAnsi" w:cs="Times New Roman"/>
            <w:noProof/>
            <w:color w:val="auto"/>
            <w:vertAlign w:val="superscript"/>
          </w:rPr>
          <w:t>16</w:t>
        </w:r>
      </w:hyperlink>
      <w:r w:rsidR="007C5958">
        <w:rPr>
          <w:rFonts w:asciiTheme="minorHAnsi" w:hAnsiTheme="minorHAnsi" w:cs="Times New Roman"/>
          <w:color w:val="auto"/>
        </w:rPr>
        <w:fldChar w:fldCharType="end"/>
      </w:r>
      <w:r w:rsidR="009948C6">
        <w:t xml:space="preserve">. </w:t>
      </w:r>
      <w:r>
        <w:rPr>
          <w:rFonts w:asciiTheme="minorHAnsi" w:hAnsiTheme="minorHAnsi" w:cs="Times New Roman"/>
          <w:color w:val="auto"/>
        </w:rPr>
        <w:t>C</w:t>
      </w:r>
      <w:r w:rsidRPr="009948C6">
        <w:rPr>
          <w:rFonts w:asciiTheme="minorHAnsi" w:hAnsiTheme="minorHAnsi" w:cs="Times New Roman"/>
          <w:color w:val="auto"/>
        </w:rPr>
        <w:t>ultivate</w:t>
      </w:r>
      <w:r>
        <w:rPr>
          <w:rFonts w:asciiTheme="minorHAnsi" w:hAnsiTheme="minorHAnsi" w:cs="Times New Roman"/>
          <w:color w:val="auto"/>
        </w:rPr>
        <w:t xml:space="preserve"> </w:t>
      </w:r>
      <w:r w:rsidR="009948C6" w:rsidRPr="009948C6">
        <w:rPr>
          <w:rFonts w:asciiTheme="minorHAnsi" w:hAnsiTheme="minorHAnsi" w:cs="Times New Roman"/>
          <w:i/>
          <w:iCs/>
          <w:color w:val="auto"/>
        </w:rPr>
        <w:t xml:space="preserve">B. vulgatus </w:t>
      </w:r>
      <w:r>
        <w:rPr>
          <w:rFonts w:asciiTheme="minorHAnsi" w:hAnsiTheme="minorHAnsi" w:cs="Times New Roman"/>
          <w:color w:val="auto"/>
        </w:rPr>
        <w:t>for</w:t>
      </w:r>
      <w:r w:rsidR="009948C6" w:rsidRPr="009948C6">
        <w:rPr>
          <w:rFonts w:asciiTheme="minorHAnsi" w:hAnsiTheme="minorHAnsi" w:cs="Times New Roman"/>
          <w:color w:val="auto"/>
        </w:rPr>
        <w:t xml:space="preserve"> 2 days and</w:t>
      </w:r>
      <w:r w:rsidR="009948C6" w:rsidRPr="009948C6">
        <w:rPr>
          <w:rFonts w:asciiTheme="minorHAnsi" w:hAnsiTheme="minorHAnsi"/>
          <w:color w:val="auto"/>
        </w:rPr>
        <w:t xml:space="preserve"> </w:t>
      </w:r>
      <w:r w:rsidR="00E15620">
        <w:rPr>
          <w:rFonts w:asciiTheme="minorHAnsi" w:hAnsiTheme="minorHAnsi"/>
          <w:color w:val="auto"/>
        </w:rPr>
        <w:t xml:space="preserve">grow an </w:t>
      </w:r>
      <w:r w:rsidR="00E15620" w:rsidRPr="009948C6">
        <w:rPr>
          <w:rFonts w:asciiTheme="minorHAnsi" w:hAnsiTheme="minorHAnsi" w:cs="Times New Roman"/>
          <w:color w:val="auto"/>
        </w:rPr>
        <w:t xml:space="preserve">overnight </w:t>
      </w:r>
      <w:r w:rsidR="009948C6" w:rsidRPr="009948C6">
        <w:rPr>
          <w:rFonts w:asciiTheme="minorHAnsi" w:hAnsiTheme="minorHAnsi" w:cs="Times New Roman"/>
          <w:color w:val="auto"/>
        </w:rPr>
        <w:t>subcult</w:t>
      </w:r>
      <w:r w:rsidR="00E15620">
        <w:rPr>
          <w:rFonts w:asciiTheme="minorHAnsi" w:hAnsiTheme="minorHAnsi" w:cs="Times New Roman"/>
          <w:color w:val="auto"/>
        </w:rPr>
        <w:t>ure</w:t>
      </w:r>
      <w:r w:rsidR="009948C6" w:rsidRPr="009948C6">
        <w:rPr>
          <w:rFonts w:asciiTheme="minorHAnsi" w:hAnsiTheme="minorHAnsi" w:cs="Times New Roman"/>
          <w:color w:val="auto"/>
        </w:rPr>
        <w:t xml:space="preserve"> in </w:t>
      </w:r>
      <w:r w:rsidR="009A6A00">
        <w:rPr>
          <w:rFonts w:asciiTheme="minorHAnsi" w:hAnsiTheme="minorHAnsi" w:cs="Times New Roman"/>
          <w:color w:val="auto"/>
        </w:rPr>
        <w:t>b</w:t>
      </w:r>
      <w:r w:rsidR="009948C6" w:rsidRPr="009948C6">
        <w:rPr>
          <w:rFonts w:asciiTheme="minorHAnsi" w:hAnsiTheme="minorHAnsi" w:cs="Times New Roman"/>
          <w:color w:val="auto"/>
        </w:rPr>
        <w:t xml:space="preserve">rain </w:t>
      </w:r>
      <w:r w:rsidR="009A6A00">
        <w:rPr>
          <w:rFonts w:asciiTheme="minorHAnsi" w:hAnsiTheme="minorHAnsi" w:cs="Times New Roman"/>
          <w:color w:val="auto"/>
        </w:rPr>
        <w:t>h</w:t>
      </w:r>
      <w:r w:rsidR="009948C6" w:rsidRPr="009948C6">
        <w:rPr>
          <w:rFonts w:asciiTheme="minorHAnsi" w:hAnsiTheme="minorHAnsi" w:cs="Times New Roman"/>
          <w:color w:val="auto"/>
        </w:rPr>
        <w:t xml:space="preserve">eart </w:t>
      </w:r>
      <w:r w:rsidR="009A6A00">
        <w:rPr>
          <w:rFonts w:asciiTheme="minorHAnsi" w:hAnsiTheme="minorHAnsi" w:cs="Times New Roman"/>
          <w:color w:val="auto"/>
        </w:rPr>
        <w:t>i</w:t>
      </w:r>
      <w:r w:rsidR="009948C6" w:rsidRPr="009948C6">
        <w:rPr>
          <w:rFonts w:asciiTheme="minorHAnsi" w:hAnsiTheme="minorHAnsi" w:cs="Times New Roman"/>
          <w:color w:val="auto"/>
        </w:rPr>
        <w:t xml:space="preserve">nfusion (BHI) </w:t>
      </w:r>
      <w:r w:rsidR="009A6A00">
        <w:rPr>
          <w:rFonts w:asciiTheme="minorHAnsi" w:hAnsiTheme="minorHAnsi" w:cs="Times New Roman"/>
          <w:color w:val="auto"/>
        </w:rPr>
        <w:t>broth</w:t>
      </w:r>
      <w:r w:rsidR="009948C6" w:rsidRPr="009948C6">
        <w:rPr>
          <w:rFonts w:asciiTheme="minorHAnsi" w:hAnsiTheme="minorHAnsi" w:cs="Times New Roman"/>
          <w:color w:val="auto"/>
        </w:rPr>
        <w:t>.</w:t>
      </w:r>
    </w:p>
    <w:p w14:paraId="3179DC72" w14:textId="77777777" w:rsidR="009948C6" w:rsidRDefault="009948C6" w:rsidP="00AA3217">
      <w:pPr>
        <w:widowControl/>
        <w:jc w:val="left"/>
        <w:rPr>
          <w:rFonts w:asciiTheme="minorHAnsi" w:hAnsiTheme="minorHAnsi" w:cs="Times New Roman"/>
          <w:iCs/>
          <w:color w:val="auto"/>
        </w:rPr>
      </w:pPr>
    </w:p>
    <w:p w14:paraId="5649D04A" w14:textId="360AD448" w:rsidR="00E61FB9" w:rsidRDefault="00BD1BF5" w:rsidP="00AA3217">
      <w:pPr>
        <w:pStyle w:val="ListParagraph"/>
        <w:widowControl/>
        <w:numPr>
          <w:ilvl w:val="1"/>
          <w:numId w:val="30"/>
        </w:numPr>
        <w:ind w:left="0" w:firstLine="0"/>
        <w:jc w:val="left"/>
        <w:rPr>
          <w:rFonts w:asciiTheme="minorHAnsi" w:hAnsiTheme="minorHAnsi" w:cs="Times New Roman"/>
          <w:color w:val="auto"/>
        </w:rPr>
      </w:pPr>
      <w:r>
        <w:rPr>
          <w:rFonts w:asciiTheme="minorHAnsi" w:hAnsiTheme="minorHAnsi" w:cstheme="minorHAnsi"/>
        </w:rPr>
        <w:t xml:space="preserve">Grow the </w:t>
      </w:r>
      <w:r w:rsidR="0041521A">
        <w:rPr>
          <w:rFonts w:asciiTheme="minorHAnsi" w:hAnsiTheme="minorHAnsi" w:cs="Times New Roman"/>
          <w:iCs/>
          <w:color w:val="auto"/>
        </w:rPr>
        <w:t xml:space="preserve">facultative anaerobic bacterium </w:t>
      </w:r>
      <w:r w:rsidR="009948C6" w:rsidRPr="009948C6">
        <w:rPr>
          <w:rFonts w:asciiTheme="minorHAnsi" w:hAnsiTheme="minorHAnsi" w:cs="Times New Roman"/>
          <w:i/>
          <w:iCs/>
          <w:color w:val="auto"/>
        </w:rPr>
        <w:t xml:space="preserve">Escherichia coli </w:t>
      </w:r>
      <w:r w:rsidR="009948C6" w:rsidRPr="009948C6">
        <w:rPr>
          <w:rFonts w:asciiTheme="minorHAnsi" w:hAnsiTheme="minorHAnsi" w:cs="Times New Roman"/>
          <w:color w:val="auto"/>
        </w:rPr>
        <w:t xml:space="preserve">mpk </w:t>
      </w:r>
      <w:r w:rsidR="0041521A" w:rsidRPr="009948C6">
        <w:rPr>
          <w:rFonts w:asciiTheme="minorHAnsi" w:hAnsiTheme="minorHAnsi" w:cs="Times New Roman"/>
          <w:color w:val="auto"/>
        </w:rPr>
        <w:t xml:space="preserve">under aerobic conditions </w:t>
      </w:r>
      <w:r w:rsidR="009948C6" w:rsidRPr="009948C6">
        <w:rPr>
          <w:rFonts w:asciiTheme="minorHAnsi" w:hAnsiTheme="minorHAnsi" w:cs="Times New Roman"/>
          <w:color w:val="auto"/>
        </w:rPr>
        <w:t xml:space="preserve">in Luria-Bertani (LB) </w:t>
      </w:r>
      <w:r w:rsidR="0041521A">
        <w:rPr>
          <w:rFonts w:asciiTheme="minorHAnsi" w:hAnsiTheme="minorHAnsi" w:cs="Times New Roman"/>
          <w:color w:val="auto"/>
        </w:rPr>
        <w:t>broth</w:t>
      </w:r>
      <w:r w:rsidR="009948C6" w:rsidRPr="009948C6">
        <w:rPr>
          <w:rFonts w:asciiTheme="minorHAnsi" w:hAnsiTheme="minorHAnsi" w:cs="Times New Roman"/>
          <w:color w:val="auto"/>
        </w:rPr>
        <w:t xml:space="preserve"> at 37 °C. </w:t>
      </w:r>
      <w:r>
        <w:rPr>
          <w:rFonts w:asciiTheme="minorHAnsi" w:hAnsiTheme="minorHAnsi" w:cs="Times New Roman"/>
          <w:color w:val="auto"/>
        </w:rPr>
        <w:t>C</w:t>
      </w:r>
      <w:r w:rsidRPr="009948C6">
        <w:rPr>
          <w:rFonts w:asciiTheme="minorHAnsi" w:hAnsiTheme="minorHAnsi" w:cs="Times New Roman"/>
          <w:color w:val="auto"/>
        </w:rPr>
        <w:t>ultivate</w:t>
      </w:r>
      <w:r>
        <w:rPr>
          <w:rFonts w:asciiTheme="minorHAnsi" w:hAnsiTheme="minorHAnsi" w:cs="Times New Roman"/>
          <w:color w:val="auto"/>
        </w:rPr>
        <w:t xml:space="preserve"> </w:t>
      </w:r>
      <w:r w:rsidR="009948C6" w:rsidRPr="009948C6">
        <w:rPr>
          <w:rFonts w:asciiTheme="minorHAnsi" w:hAnsiTheme="minorHAnsi" w:cs="Times New Roman"/>
          <w:i/>
          <w:iCs/>
          <w:color w:val="auto"/>
        </w:rPr>
        <w:t xml:space="preserve">E. coli </w:t>
      </w:r>
      <w:r w:rsidR="009948C6" w:rsidRPr="009948C6">
        <w:rPr>
          <w:rFonts w:asciiTheme="minorHAnsi" w:hAnsiTheme="minorHAnsi" w:cs="Times New Roman"/>
          <w:color w:val="auto"/>
        </w:rPr>
        <w:t xml:space="preserve">overnight in LB broth and </w:t>
      </w:r>
      <w:r>
        <w:rPr>
          <w:rFonts w:asciiTheme="minorHAnsi" w:hAnsiTheme="minorHAnsi"/>
          <w:color w:val="auto"/>
        </w:rPr>
        <w:t xml:space="preserve">grow </w:t>
      </w:r>
      <w:r w:rsidRPr="009948C6">
        <w:rPr>
          <w:rFonts w:asciiTheme="minorHAnsi" w:hAnsiTheme="minorHAnsi" w:cs="Times New Roman"/>
          <w:color w:val="auto"/>
        </w:rPr>
        <w:t>subcult</w:t>
      </w:r>
      <w:r>
        <w:rPr>
          <w:rFonts w:asciiTheme="minorHAnsi" w:hAnsiTheme="minorHAnsi" w:cs="Times New Roman"/>
          <w:color w:val="auto"/>
        </w:rPr>
        <w:t>ure</w:t>
      </w:r>
      <w:r w:rsidRPr="009948C6">
        <w:rPr>
          <w:rFonts w:asciiTheme="minorHAnsi" w:hAnsiTheme="minorHAnsi" w:cs="Times New Roman"/>
          <w:color w:val="auto"/>
        </w:rPr>
        <w:t xml:space="preserve"> </w:t>
      </w:r>
      <w:r w:rsidR="009948C6" w:rsidRPr="009948C6">
        <w:rPr>
          <w:rFonts w:asciiTheme="minorHAnsi" w:hAnsiTheme="minorHAnsi" w:cs="Times New Roman"/>
          <w:color w:val="auto"/>
        </w:rPr>
        <w:t>for 2 h at 37 °C on the day</w:t>
      </w:r>
      <w:r w:rsidR="0041521A">
        <w:rPr>
          <w:rFonts w:asciiTheme="minorHAnsi" w:hAnsiTheme="minorHAnsi" w:cs="Times New Roman"/>
          <w:color w:val="auto"/>
        </w:rPr>
        <w:t xml:space="preserve"> of the experiment</w:t>
      </w:r>
      <w:r w:rsidR="009948C6" w:rsidRPr="009948C6">
        <w:rPr>
          <w:rFonts w:asciiTheme="minorHAnsi" w:hAnsiTheme="minorHAnsi" w:cs="Times New Roman"/>
          <w:color w:val="auto"/>
        </w:rPr>
        <w:t>.</w:t>
      </w:r>
    </w:p>
    <w:p w14:paraId="465CF99B" w14:textId="77777777" w:rsidR="002C3F82" w:rsidRDefault="002C3F82" w:rsidP="00AA3217">
      <w:pPr>
        <w:widowControl/>
        <w:jc w:val="left"/>
        <w:rPr>
          <w:rFonts w:asciiTheme="minorHAnsi" w:hAnsiTheme="minorHAnsi" w:cs="Times New Roman"/>
          <w:color w:val="auto"/>
        </w:rPr>
      </w:pPr>
    </w:p>
    <w:p w14:paraId="0AADBBF0" w14:textId="13B0A1E4" w:rsidR="002C3F82" w:rsidRPr="009948C6" w:rsidRDefault="00BD1BF5" w:rsidP="00AA3217">
      <w:pPr>
        <w:pStyle w:val="ListParagraph"/>
        <w:widowControl/>
        <w:numPr>
          <w:ilvl w:val="1"/>
          <w:numId w:val="30"/>
        </w:numPr>
        <w:ind w:left="0" w:firstLine="0"/>
        <w:jc w:val="left"/>
        <w:rPr>
          <w:rFonts w:asciiTheme="minorHAnsi" w:hAnsiTheme="minorHAnsi" w:cstheme="minorHAnsi"/>
        </w:rPr>
      </w:pPr>
      <w:r>
        <w:rPr>
          <w:rFonts w:asciiTheme="minorHAnsi" w:hAnsiTheme="minorHAnsi" w:cs="Times New Roman"/>
          <w:color w:val="auto"/>
        </w:rPr>
        <w:t>Harvest t</w:t>
      </w:r>
      <w:r w:rsidR="002C3F82">
        <w:rPr>
          <w:rFonts w:asciiTheme="minorHAnsi" w:hAnsiTheme="minorHAnsi" w:cs="Times New Roman"/>
          <w:color w:val="auto"/>
        </w:rPr>
        <w:t xml:space="preserve">he cultures by centrifugation at </w:t>
      </w:r>
      <w:r w:rsidR="00FA0CB3">
        <w:rPr>
          <w:rFonts w:asciiTheme="minorHAnsi" w:hAnsiTheme="minorHAnsi" w:cs="Times New Roman"/>
          <w:color w:val="auto"/>
        </w:rPr>
        <w:t>1</w:t>
      </w:r>
      <w:r w:rsidR="002C3F82">
        <w:rPr>
          <w:rFonts w:asciiTheme="minorHAnsi" w:hAnsiTheme="minorHAnsi" w:cs="Times New Roman"/>
          <w:color w:val="auto"/>
        </w:rPr>
        <w:t>,</w:t>
      </w:r>
      <w:r w:rsidR="00FA0CB3">
        <w:rPr>
          <w:rFonts w:asciiTheme="minorHAnsi" w:hAnsiTheme="minorHAnsi" w:cs="Times New Roman"/>
          <w:color w:val="auto"/>
        </w:rPr>
        <w:t>7</w:t>
      </w:r>
      <w:r w:rsidR="002C3F82">
        <w:rPr>
          <w:rFonts w:asciiTheme="minorHAnsi" w:hAnsiTheme="minorHAnsi" w:cs="Times New Roman"/>
          <w:color w:val="auto"/>
        </w:rPr>
        <w:t>00</w:t>
      </w:r>
      <w:r w:rsidR="007C5958">
        <w:rPr>
          <w:rFonts w:asciiTheme="minorHAnsi" w:hAnsiTheme="minorHAnsi" w:cs="Times New Roman"/>
          <w:color w:val="auto"/>
        </w:rPr>
        <w:t xml:space="preserve"> </w:t>
      </w:r>
      <w:r w:rsidR="00FA0CB3">
        <w:rPr>
          <w:rFonts w:asciiTheme="minorHAnsi" w:hAnsiTheme="minorHAnsi" w:cs="Times New Roman"/>
          <w:color w:val="auto"/>
        </w:rPr>
        <w:t>x</w:t>
      </w:r>
      <w:r w:rsidR="007C5958">
        <w:rPr>
          <w:rFonts w:asciiTheme="minorHAnsi" w:hAnsiTheme="minorHAnsi" w:cs="Times New Roman"/>
          <w:color w:val="auto"/>
        </w:rPr>
        <w:t xml:space="preserve"> </w:t>
      </w:r>
      <w:r w:rsidR="00FA0CB3" w:rsidRPr="007C5958">
        <w:rPr>
          <w:rFonts w:asciiTheme="minorHAnsi" w:hAnsiTheme="minorHAnsi" w:cs="Times New Roman"/>
          <w:i/>
          <w:color w:val="auto"/>
        </w:rPr>
        <w:t>g</w:t>
      </w:r>
      <w:r w:rsidR="002C3F82" w:rsidRPr="007C5958">
        <w:rPr>
          <w:rFonts w:asciiTheme="minorHAnsi" w:hAnsiTheme="minorHAnsi" w:cs="Times New Roman"/>
          <w:i/>
          <w:color w:val="auto"/>
        </w:rPr>
        <w:t xml:space="preserve"> </w:t>
      </w:r>
      <w:r w:rsidR="002C3F82">
        <w:rPr>
          <w:rFonts w:asciiTheme="minorHAnsi" w:hAnsiTheme="minorHAnsi" w:cs="Times New Roman"/>
          <w:color w:val="auto"/>
        </w:rPr>
        <w:t xml:space="preserve">for 5 min. </w:t>
      </w:r>
      <w:r>
        <w:rPr>
          <w:rFonts w:asciiTheme="minorHAnsi" w:hAnsiTheme="minorHAnsi" w:cs="Times New Roman"/>
          <w:color w:val="auto"/>
        </w:rPr>
        <w:t>Resuspend t</w:t>
      </w:r>
      <w:r w:rsidR="002C3F82">
        <w:rPr>
          <w:rFonts w:asciiTheme="minorHAnsi" w:hAnsiTheme="minorHAnsi" w:cs="Times New Roman"/>
          <w:color w:val="auto"/>
        </w:rPr>
        <w:t xml:space="preserve">he bacterial pellets in </w:t>
      </w:r>
      <w:r w:rsidR="00A42E20">
        <w:rPr>
          <w:rFonts w:asciiTheme="minorHAnsi" w:hAnsiTheme="minorHAnsi" w:cs="Times New Roman"/>
          <w:color w:val="auto"/>
        </w:rPr>
        <w:t>D</w:t>
      </w:r>
      <w:r w:rsidR="002C3F82">
        <w:rPr>
          <w:rFonts w:asciiTheme="minorHAnsi" w:hAnsiTheme="minorHAnsi" w:cs="Times New Roman"/>
          <w:color w:val="auto"/>
        </w:rPr>
        <w:t>PBS</w:t>
      </w:r>
      <w:r w:rsidR="00A42E20">
        <w:rPr>
          <w:rFonts w:asciiTheme="minorHAnsi" w:hAnsiTheme="minorHAnsi" w:cs="Times New Roman"/>
          <w:color w:val="auto"/>
        </w:rPr>
        <w:t xml:space="preserve"> (</w:t>
      </w:r>
      <w:r w:rsidR="00A42E20" w:rsidRPr="00A42E20">
        <w:rPr>
          <w:rFonts w:asciiTheme="minorHAnsi" w:hAnsiTheme="minorHAnsi" w:cs="Times New Roman"/>
          <w:color w:val="auto"/>
        </w:rPr>
        <w:t>Dulbecco's Phosphate-Buffered Saline</w:t>
      </w:r>
      <w:r w:rsidR="00A42E20">
        <w:rPr>
          <w:rFonts w:asciiTheme="minorHAnsi" w:hAnsiTheme="minorHAnsi" w:cs="Times New Roman"/>
          <w:color w:val="auto"/>
        </w:rPr>
        <w:t>)</w:t>
      </w:r>
      <w:r w:rsidR="00A05173">
        <w:rPr>
          <w:rFonts w:asciiTheme="minorHAnsi" w:hAnsiTheme="minorHAnsi" w:cs="Times New Roman"/>
          <w:color w:val="auto"/>
        </w:rPr>
        <w:t xml:space="preserve">. </w:t>
      </w:r>
      <w:r>
        <w:rPr>
          <w:rFonts w:asciiTheme="minorHAnsi" w:hAnsiTheme="minorHAnsi" w:cs="Times New Roman"/>
          <w:color w:val="auto"/>
        </w:rPr>
        <w:t>Determine t</w:t>
      </w:r>
      <w:r w:rsidR="002C3F82">
        <w:rPr>
          <w:rFonts w:asciiTheme="minorHAnsi" w:hAnsiTheme="minorHAnsi" w:cs="Times New Roman"/>
          <w:color w:val="auto"/>
        </w:rPr>
        <w:t xml:space="preserve">he </w:t>
      </w:r>
      <w:r>
        <w:rPr>
          <w:rFonts w:asciiTheme="minorHAnsi" w:hAnsiTheme="minorHAnsi" w:cs="Times New Roman"/>
          <w:color w:val="auto"/>
        </w:rPr>
        <w:t>optical density (</w:t>
      </w:r>
      <w:r w:rsidR="002C3F82">
        <w:rPr>
          <w:rFonts w:asciiTheme="minorHAnsi" w:hAnsiTheme="minorHAnsi" w:cs="Times New Roman"/>
          <w:color w:val="auto"/>
        </w:rPr>
        <w:t>OD</w:t>
      </w:r>
      <w:r>
        <w:rPr>
          <w:rFonts w:asciiTheme="minorHAnsi" w:hAnsiTheme="minorHAnsi" w:cs="Times New Roman"/>
          <w:color w:val="auto"/>
        </w:rPr>
        <w:t>)</w:t>
      </w:r>
      <w:r w:rsidR="002C3F82">
        <w:rPr>
          <w:rFonts w:asciiTheme="minorHAnsi" w:hAnsiTheme="minorHAnsi" w:cs="Times New Roman"/>
          <w:color w:val="auto"/>
        </w:rPr>
        <w:t xml:space="preserve"> of the bacterial cultures at OD 600 nm and </w:t>
      </w:r>
      <w:r>
        <w:rPr>
          <w:rFonts w:asciiTheme="minorHAnsi" w:hAnsiTheme="minorHAnsi" w:cs="Times New Roman"/>
          <w:color w:val="auto"/>
        </w:rPr>
        <w:t xml:space="preserve">calculate </w:t>
      </w:r>
      <w:r w:rsidR="002C3F82">
        <w:rPr>
          <w:rFonts w:asciiTheme="minorHAnsi" w:hAnsiTheme="minorHAnsi" w:cs="Times New Roman"/>
          <w:color w:val="auto"/>
        </w:rPr>
        <w:t>the bacterial conc</w:t>
      </w:r>
      <w:r w:rsidR="00A05173">
        <w:rPr>
          <w:rFonts w:asciiTheme="minorHAnsi" w:hAnsiTheme="minorHAnsi" w:cs="Times New Roman"/>
          <w:color w:val="auto"/>
        </w:rPr>
        <w:t>entrations. The bacterial concentrations were adjusted to 10</w:t>
      </w:r>
      <w:r w:rsidR="00A05173" w:rsidRPr="00A05173">
        <w:rPr>
          <w:rFonts w:asciiTheme="minorHAnsi" w:hAnsiTheme="minorHAnsi" w:cs="Times New Roman"/>
          <w:color w:val="auto"/>
          <w:vertAlign w:val="superscript"/>
        </w:rPr>
        <w:t>9</w:t>
      </w:r>
      <w:r w:rsidR="00A05173">
        <w:rPr>
          <w:rFonts w:asciiTheme="minorHAnsi" w:hAnsiTheme="minorHAnsi" w:cs="Times New Roman"/>
          <w:color w:val="auto"/>
        </w:rPr>
        <w:t xml:space="preserve">/mL. </w:t>
      </w:r>
    </w:p>
    <w:p w14:paraId="7F04417E" w14:textId="77777777" w:rsidR="002A1743" w:rsidRPr="009948C6" w:rsidRDefault="002A1743" w:rsidP="00AA3217">
      <w:pPr>
        <w:pStyle w:val="NormalWeb"/>
        <w:spacing w:before="0" w:beforeAutospacing="0" w:after="0" w:afterAutospacing="0"/>
        <w:rPr>
          <w:rFonts w:asciiTheme="minorHAnsi" w:hAnsiTheme="minorHAnsi" w:cstheme="minorHAnsi"/>
        </w:rPr>
      </w:pPr>
    </w:p>
    <w:p w14:paraId="04B4CD83" w14:textId="5FB70565" w:rsidR="002A1743" w:rsidRPr="00044267" w:rsidRDefault="002A1743" w:rsidP="00AA3217">
      <w:pPr>
        <w:pStyle w:val="NormalWeb"/>
        <w:numPr>
          <w:ilvl w:val="0"/>
          <w:numId w:val="30"/>
        </w:numPr>
        <w:spacing w:before="0" w:beforeAutospacing="0" w:after="0" w:afterAutospacing="0"/>
        <w:ind w:left="0" w:firstLine="0"/>
        <w:rPr>
          <w:rFonts w:asciiTheme="minorHAnsi" w:hAnsiTheme="minorHAnsi" w:cstheme="minorHAnsi"/>
          <w:b/>
          <w:highlight w:val="yellow"/>
        </w:rPr>
      </w:pPr>
      <w:r w:rsidRPr="00044267">
        <w:rPr>
          <w:rFonts w:asciiTheme="minorHAnsi" w:hAnsiTheme="minorHAnsi" w:cstheme="minorHAnsi"/>
          <w:b/>
          <w:highlight w:val="yellow"/>
        </w:rPr>
        <w:t xml:space="preserve">Force-feeding of </w:t>
      </w:r>
      <w:r w:rsidRPr="00044267">
        <w:rPr>
          <w:rFonts w:asciiTheme="minorHAnsi" w:hAnsiTheme="minorHAnsi" w:cstheme="minorHAnsi"/>
          <w:b/>
          <w:i/>
          <w:highlight w:val="yellow"/>
        </w:rPr>
        <w:t>G. mellonella</w:t>
      </w:r>
      <w:r w:rsidRPr="00044267">
        <w:rPr>
          <w:rFonts w:asciiTheme="minorHAnsi" w:hAnsiTheme="minorHAnsi" w:cstheme="minorHAnsi"/>
          <w:b/>
          <w:highlight w:val="yellow"/>
        </w:rPr>
        <w:t xml:space="preserve"> larvae with bacterial suspensions</w:t>
      </w:r>
    </w:p>
    <w:p w14:paraId="6CDB532A" w14:textId="77777777" w:rsidR="003161F3" w:rsidRPr="00044267" w:rsidRDefault="003161F3" w:rsidP="00AA3217">
      <w:pPr>
        <w:pStyle w:val="NormalWeb"/>
        <w:spacing w:before="0" w:beforeAutospacing="0" w:after="0" w:afterAutospacing="0"/>
        <w:rPr>
          <w:rFonts w:asciiTheme="minorHAnsi" w:hAnsiTheme="minorHAnsi" w:cstheme="minorHAnsi"/>
          <w:highlight w:val="yellow"/>
        </w:rPr>
      </w:pPr>
    </w:p>
    <w:p w14:paraId="15129098" w14:textId="77777777" w:rsidR="007C5958" w:rsidRDefault="005D1A84" w:rsidP="00AA3217">
      <w:pPr>
        <w:pStyle w:val="ListParagraph"/>
        <w:widowControl/>
        <w:numPr>
          <w:ilvl w:val="1"/>
          <w:numId w:val="30"/>
        </w:numPr>
        <w:ind w:left="0" w:firstLine="0"/>
        <w:jc w:val="left"/>
        <w:rPr>
          <w:rFonts w:asciiTheme="minorHAnsi" w:hAnsiTheme="minorHAnsi" w:cs="Times New Roman"/>
          <w:color w:val="auto"/>
          <w:highlight w:val="yellow"/>
        </w:rPr>
      </w:pPr>
      <w:r w:rsidRPr="00044267">
        <w:rPr>
          <w:rFonts w:asciiTheme="minorHAnsi" w:hAnsiTheme="minorHAnsi" w:cstheme="minorHAnsi"/>
          <w:highlight w:val="yellow"/>
        </w:rPr>
        <w:t xml:space="preserve">Force-feed </w:t>
      </w:r>
      <w:r w:rsidR="003A2435" w:rsidRPr="00044267">
        <w:rPr>
          <w:rFonts w:asciiTheme="minorHAnsi" w:hAnsiTheme="minorHAnsi" w:cstheme="minorHAnsi"/>
          <w:highlight w:val="yellow"/>
        </w:rPr>
        <w:t>e</w:t>
      </w:r>
      <w:r w:rsidR="00284733" w:rsidRPr="00044267">
        <w:rPr>
          <w:rFonts w:asciiTheme="minorHAnsi" w:hAnsiTheme="minorHAnsi" w:cs="Times New Roman"/>
          <w:color w:val="auto"/>
          <w:highlight w:val="yellow"/>
        </w:rPr>
        <w:t xml:space="preserve">ach larva </w:t>
      </w:r>
      <w:r w:rsidRPr="00044267">
        <w:rPr>
          <w:rFonts w:asciiTheme="minorHAnsi" w:hAnsiTheme="minorHAnsi" w:cs="Times New Roman"/>
          <w:color w:val="auto"/>
          <w:highlight w:val="yellow"/>
        </w:rPr>
        <w:t>with</w:t>
      </w:r>
      <w:r w:rsidR="00284733" w:rsidRPr="00044267">
        <w:rPr>
          <w:rFonts w:asciiTheme="minorHAnsi" w:hAnsiTheme="minorHAnsi" w:cs="Times New Roman"/>
          <w:color w:val="auto"/>
          <w:highlight w:val="yellow"/>
        </w:rPr>
        <w:t xml:space="preserve"> 10 µL of </w:t>
      </w:r>
      <w:r w:rsidRPr="00044267">
        <w:rPr>
          <w:rFonts w:asciiTheme="minorHAnsi" w:hAnsiTheme="minorHAnsi" w:cs="Times New Roman"/>
          <w:color w:val="auto"/>
          <w:highlight w:val="yellow"/>
        </w:rPr>
        <w:t>the</w:t>
      </w:r>
      <w:r w:rsidR="00284733" w:rsidRPr="00044267">
        <w:rPr>
          <w:rFonts w:asciiTheme="minorHAnsi" w:hAnsiTheme="minorHAnsi" w:cs="Times New Roman"/>
          <w:color w:val="auto"/>
          <w:highlight w:val="yellow"/>
        </w:rPr>
        <w:t xml:space="preserve"> adjusted bacterial suspension</w:t>
      </w:r>
      <w:r w:rsidR="00BC30AC" w:rsidRPr="00044267">
        <w:rPr>
          <w:rFonts w:asciiTheme="minorHAnsi" w:hAnsiTheme="minorHAnsi" w:cs="Times New Roman"/>
          <w:color w:val="auto"/>
          <w:highlight w:val="yellow"/>
        </w:rPr>
        <w:t xml:space="preserve"> containing 10</w:t>
      </w:r>
      <w:r w:rsidR="00BC30AC" w:rsidRPr="00044267">
        <w:rPr>
          <w:rFonts w:asciiTheme="minorHAnsi" w:hAnsiTheme="minorHAnsi" w:cs="Times New Roman"/>
          <w:color w:val="auto"/>
          <w:highlight w:val="yellow"/>
          <w:vertAlign w:val="superscript"/>
        </w:rPr>
        <w:t>7</w:t>
      </w:r>
      <w:r w:rsidR="00BC30AC" w:rsidRPr="00044267">
        <w:rPr>
          <w:rFonts w:asciiTheme="minorHAnsi" w:hAnsiTheme="minorHAnsi" w:cs="Times New Roman"/>
          <w:color w:val="auto"/>
          <w:highlight w:val="yellow"/>
        </w:rPr>
        <w:t xml:space="preserve"> bacteria</w:t>
      </w:r>
      <w:r w:rsidRPr="00044267">
        <w:rPr>
          <w:rFonts w:asciiTheme="minorHAnsi" w:hAnsiTheme="minorHAnsi" w:cs="Times New Roman"/>
          <w:color w:val="auto"/>
          <w:highlight w:val="yellow"/>
        </w:rPr>
        <w:t xml:space="preserve"> per dose</w:t>
      </w:r>
      <w:r w:rsidR="00284733" w:rsidRPr="00044267">
        <w:rPr>
          <w:rFonts w:asciiTheme="minorHAnsi" w:hAnsiTheme="minorHAnsi" w:cs="Times New Roman"/>
          <w:color w:val="auto"/>
          <w:highlight w:val="yellow"/>
        </w:rPr>
        <w:t>.</w:t>
      </w:r>
      <w:r w:rsidR="003161F3" w:rsidRPr="00044267">
        <w:rPr>
          <w:rFonts w:asciiTheme="minorHAnsi" w:hAnsiTheme="minorHAnsi" w:cs="Times New Roman"/>
          <w:color w:val="auto"/>
          <w:highlight w:val="yellow"/>
        </w:rPr>
        <w:t xml:space="preserve"> </w:t>
      </w:r>
      <w:r w:rsidRPr="00044267">
        <w:rPr>
          <w:rFonts w:asciiTheme="minorHAnsi" w:hAnsiTheme="minorHAnsi" w:cs="Times New Roman"/>
          <w:color w:val="auto"/>
          <w:highlight w:val="yellow"/>
        </w:rPr>
        <w:t>Use an insulin syringe with a blunt-ended</w:t>
      </w:r>
      <w:r w:rsidRPr="00044267">
        <w:rPr>
          <w:rFonts w:asciiTheme="minorHAnsi" w:hAnsiTheme="minorHAnsi"/>
          <w:color w:val="auto"/>
          <w:highlight w:val="yellow"/>
        </w:rPr>
        <w:t xml:space="preserve"> </w:t>
      </w:r>
      <w:r w:rsidRPr="00044267">
        <w:rPr>
          <w:rFonts w:asciiTheme="minorHAnsi" w:hAnsiTheme="minorHAnsi" w:cs="Times New Roman"/>
          <w:color w:val="auto"/>
          <w:highlight w:val="yellow"/>
        </w:rPr>
        <w:t>needle f</w:t>
      </w:r>
      <w:r w:rsidR="003161F3" w:rsidRPr="00044267">
        <w:rPr>
          <w:rFonts w:asciiTheme="minorHAnsi" w:hAnsiTheme="minorHAnsi" w:cs="Times New Roman"/>
          <w:color w:val="auto"/>
          <w:highlight w:val="yellow"/>
        </w:rPr>
        <w:t>or oral application of the</w:t>
      </w:r>
      <w:r w:rsidR="003161F3" w:rsidRPr="00044267">
        <w:rPr>
          <w:rFonts w:asciiTheme="minorHAnsi" w:hAnsiTheme="minorHAnsi"/>
          <w:color w:val="auto"/>
          <w:highlight w:val="yellow"/>
        </w:rPr>
        <w:t xml:space="preserve"> </w:t>
      </w:r>
      <w:r w:rsidR="003161F3" w:rsidRPr="00044267">
        <w:rPr>
          <w:rFonts w:asciiTheme="minorHAnsi" w:hAnsiTheme="minorHAnsi" w:cs="Times New Roman"/>
          <w:color w:val="auto"/>
          <w:highlight w:val="yellow"/>
        </w:rPr>
        <w:t>bacterial suspension</w:t>
      </w:r>
      <w:r w:rsidRPr="00044267">
        <w:rPr>
          <w:rFonts w:asciiTheme="minorHAnsi" w:hAnsiTheme="minorHAnsi" w:cs="Times New Roman"/>
          <w:color w:val="auto"/>
          <w:highlight w:val="yellow"/>
        </w:rPr>
        <w:t>.</w:t>
      </w:r>
      <w:r w:rsidR="003161F3" w:rsidRPr="00044267">
        <w:rPr>
          <w:rFonts w:asciiTheme="minorHAnsi" w:hAnsiTheme="minorHAnsi" w:cs="Times New Roman"/>
          <w:color w:val="auto"/>
          <w:highlight w:val="yellow"/>
        </w:rPr>
        <w:t xml:space="preserve"> </w:t>
      </w:r>
    </w:p>
    <w:p w14:paraId="462D63D6" w14:textId="77777777" w:rsidR="007C5958" w:rsidRDefault="007C5958" w:rsidP="00AA3217">
      <w:pPr>
        <w:pStyle w:val="ListParagraph"/>
        <w:widowControl/>
        <w:ind w:left="0"/>
        <w:jc w:val="left"/>
        <w:rPr>
          <w:rFonts w:asciiTheme="minorHAnsi" w:hAnsiTheme="minorHAnsi" w:cs="Times New Roman"/>
          <w:color w:val="auto"/>
          <w:highlight w:val="yellow"/>
        </w:rPr>
      </w:pPr>
    </w:p>
    <w:p w14:paraId="1C611D46" w14:textId="700DD089" w:rsidR="00284733" w:rsidRPr="00044267" w:rsidRDefault="00190062" w:rsidP="00AA3217">
      <w:pPr>
        <w:pStyle w:val="ListParagraph"/>
        <w:widowControl/>
        <w:numPr>
          <w:ilvl w:val="2"/>
          <w:numId w:val="30"/>
        </w:numPr>
        <w:ind w:left="0" w:firstLine="0"/>
        <w:jc w:val="left"/>
        <w:rPr>
          <w:rFonts w:asciiTheme="minorHAnsi" w:hAnsiTheme="minorHAnsi" w:cs="Times New Roman"/>
          <w:color w:val="auto"/>
          <w:highlight w:val="yellow"/>
        </w:rPr>
      </w:pPr>
      <w:r w:rsidRPr="00044267">
        <w:rPr>
          <w:rFonts w:asciiTheme="minorHAnsi" w:hAnsiTheme="minorHAnsi" w:cs="Times New Roman"/>
          <w:color w:val="auto"/>
          <w:highlight w:val="yellow"/>
        </w:rPr>
        <w:t>Fix the syringe was fixed into a microsyringe pump (</w:t>
      </w:r>
      <w:r w:rsidRPr="007C5958">
        <w:rPr>
          <w:rFonts w:asciiTheme="minorHAnsi" w:hAnsiTheme="minorHAnsi" w:cs="Times New Roman"/>
          <w:b/>
          <w:color w:val="auto"/>
          <w:highlight w:val="yellow"/>
        </w:rPr>
        <w:t>Figure 1</w:t>
      </w:r>
      <w:r w:rsidRPr="00044267">
        <w:rPr>
          <w:rFonts w:asciiTheme="minorHAnsi" w:hAnsiTheme="minorHAnsi" w:cs="Times New Roman"/>
          <w:color w:val="auto"/>
          <w:highlight w:val="yellow"/>
        </w:rPr>
        <w:t>) to ensure the accuracy of the applied suspension volume to each larva</w:t>
      </w:r>
      <w:r w:rsidR="003A2435" w:rsidRPr="00044267">
        <w:rPr>
          <w:rFonts w:asciiTheme="minorHAnsi" w:hAnsiTheme="minorHAnsi" w:cs="Times New Roman"/>
          <w:color w:val="auto"/>
          <w:highlight w:val="yellow"/>
        </w:rPr>
        <w:t xml:space="preserve"> (see </w:t>
      </w:r>
      <w:r w:rsidR="007C5958" w:rsidRPr="007C5958">
        <w:rPr>
          <w:b/>
        </w:rPr>
        <w:t xml:space="preserve">Table </w:t>
      </w:r>
      <w:r w:rsidR="007C5958">
        <w:rPr>
          <w:b/>
        </w:rPr>
        <w:t>o</w:t>
      </w:r>
      <w:r w:rsidR="007C5958" w:rsidRPr="007C5958">
        <w:rPr>
          <w:b/>
        </w:rPr>
        <w:t>f Materials</w:t>
      </w:r>
      <w:r w:rsidR="003A2435" w:rsidRPr="00044267">
        <w:rPr>
          <w:rFonts w:asciiTheme="minorHAnsi" w:hAnsiTheme="minorHAnsi" w:cs="Times New Roman"/>
          <w:color w:val="auto"/>
          <w:highlight w:val="yellow"/>
        </w:rPr>
        <w:t>)</w:t>
      </w:r>
      <w:r w:rsidRPr="00044267">
        <w:rPr>
          <w:rFonts w:asciiTheme="minorHAnsi" w:hAnsiTheme="minorHAnsi" w:cs="Times New Roman"/>
          <w:color w:val="auto"/>
          <w:highlight w:val="yellow"/>
        </w:rPr>
        <w:t xml:space="preserve">. </w:t>
      </w:r>
      <w:r w:rsidR="005D1A84" w:rsidRPr="00044267">
        <w:rPr>
          <w:rFonts w:asciiTheme="minorHAnsi" w:hAnsiTheme="minorHAnsi" w:cs="Times New Roman"/>
          <w:color w:val="auto"/>
          <w:highlight w:val="yellow"/>
        </w:rPr>
        <w:t>I</w:t>
      </w:r>
      <w:r w:rsidR="006A30AD" w:rsidRPr="00044267">
        <w:rPr>
          <w:rFonts w:asciiTheme="minorHAnsi" w:hAnsiTheme="minorHAnsi" w:cs="Times New Roman"/>
          <w:color w:val="auto"/>
          <w:highlight w:val="yellow"/>
        </w:rPr>
        <w:t xml:space="preserve">nsert </w:t>
      </w:r>
      <w:r w:rsidR="005D1A84" w:rsidRPr="00044267">
        <w:rPr>
          <w:rFonts w:asciiTheme="minorHAnsi" w:hAnsiTheme="minorHAnsi" w:cs="Times New Roman"/>
          <w:color w:val="auto"/>
          <w:highlight w:val="yellow"/>
        </w:rPr>
        <w:t xml:space="preserve">the syringe </w:t>
      </w:r>
      <w:r w:rsidR="006A30AD" w:rsidRPr="00044267">
        <w:rPr>
          <w:rFonts w:asciiTheme="minorHAnsi" w:hAnsiTheme="minorHAnsi" w:cs="Times New Roman"/>
          <w:color w:val="auto"/>
          <w:highlight w:val="yellow"/>
        </w:rPr>
        <w:t>car</w:t>
      </w:r>
      <w:r w:rsidR="005D1A84" w:rsidRPr="00044267">
        <w:rPr>
          <w:rFonts w:asciiTheme="minorHAnsi" w:hAnsiTheme="minorHAnsi" w:cs="Times New Roman"/>
          <w:color w:val="auto"/>
          <w:highlight w:val="yellow"/>
        </w:rPr>
        <w:t>e</w:t>
      </w:r>
      <w:r w:rsidR="006A30AD" w:rsidRPr="00044267">
        <w:rPr>
          <w:rFonts w:asciiTheme="minorHAnsi" w:hAnsiTheme="minorHAnsi" w:cs="Times New Roman"/>
          <w:color w:val="auto"/>
          <w:highlight w:val="yellow"/>
        </w:rPr>
        <w:t>fully</w:t>
      </w:r>
      <w:r w:rsidR="003161F3" w:rsidRPr="00044267">
        <w:rPr>
          <w:rFonts w:asciiTheme="minorHAnsi" w:hAnsiTheme="minorHAnsi" w:cs="Times New Roman"/>
          <w:color w:val="auto"/>
          <w:highlight w:val="yellow"/>
        </w:rPr>
        <w:t xml:space="preserve"> between their mandibles. </w:t>
      </w:r>
      <w:r w:rsidR="005D1A84" w:rsidRPr="00044267">
        <w:rPr>
          <w:rFonts w:asciiTheme="minorHAnsi" w:hAnsiTheme="minorHAnsi" w:cs="Times New Roman"/>
          <w:color w:val="auto"/>
          <w:highlight w:val="yellow"/>
        </w:rPr>
        <w:t xml:space="preserve">Do not force the syringe between the mandibles. Wait for the larvae to open it mouthparts and insert then the syringe. </w:t>
      </w:r>
    </w:p>
    <w:p w14:paraId="12E9953E" w14:textId="77777777" w:rsidR="003161F3" w:rsidRPr="00044267" w:rsidRDefault="003161F3" w:rsidP="00AA3217">
      <w:pPr>
        <w:pStyle w:val="NormalWeb"/>
        <w:spacing w:before="0" w:beforeAutospacing="0" w:after="0" w:afterAutospacing="0"/>
        <w:rPr>
          <w:rFonts w:asciiTheme="minorHAnsi" w:hAnsiTheme="minorHAnsi" w:cstheme="minorHAnsi"/>
          <w:highlight w:val="yellow"/>
        </w:rPr>
      </w:pPr>
    </w:p>
    <w:p w14:paraId="3A40DBBB" w14:textId="16DD1382" w:rsidR="00284733" w:rsidRDefault="00FB31D2" w:rsidP="00AA3217">
      <w:pPr>
        <w:pStyle w:val="ListParagraph"/>
        <w:widowControl/>
        <w:numPr>
          <w:ilvl w:val="1"/>
          <w:numId w:val="30"/>
        </w:numPr>
        <w:ind w:left="0" w:firstLine="0"/>
        <w:jc w:val="left"/>
        <w:rPr>
          <w:rFonts w:asciiTheme="minorHAnsi" w:hAnsiTheme="minorHAnsi" w:cstheme="minorHAnsi"/>
        </w:rPr>
      </w:pPr>
      <w:r w:rsidRPr="00044267">
        <w:rPr>
          <w:rFonts w:asciiTheme="minorHAnsi" w:hAnsiTheme="minorHAnsi" w:cs="Times New Roman"/>
          <w:color w:val="auto"/>
          <w:highlight w:val="yellow"/>
        </w:rPr>
        <w:t xml:space="preserve">Incubate </w:t>
      </w:r>
      <w:r w:rsidRPr="00044267">
        <w:rPr>
          <w:rFonts w:asciiTheme="minorHAnsi" w:hAnsiTheme="minorHAnsi" w:cstheme="minorHAnsi"/>
          <w:highlight w:val="yellow"/>
        </w:rPr>
        <w:t>t</w:t>
      </w:r>
      <w:r w:rsidR="009544EF" w:rsidRPr="00044267">
        <w:rPr>
          <w:rFonts w:asciiTheme="minorHAnsi" w:hAnsiTheme="minorHAnsi" w:cstheme="minorHAnsi"/>
          <w:highlight w:val="yellow"/>
        </w:rPr>
        <w:t xml:space="preserve">he </w:t>
      </w:r>
      <w:r w:rsidR="009544EF" w:rsidRPr="00044267">
        <w:rPr>
          <w:rFonts w:asciiTheme="minorHAnsi" w:hAnsiTheme="minorHAnsi" w:cs="Times New Roman"/>
          <w:color w:val="auto"/>
          <w:highlight w:val="yellow"/>
        </w:rPr>
        <w:t>force-fed larvae in the dark at 37 °C between 1-</w:t>
      </w:r>
      <w:r w:rsidRPr="00044267">
        <w:rPr>
          <w:rFonts w:asciiTheme="minorHAnsi" w:hAnsiTheme="minorHAnsi" w:cs="Times New Roman"/>
          <w:color w:val="auto"/>
          <w:highlight w:val="yellow"/>
        </w:rPr>
        <w:t>24</w:t>
      </w:r>
      <w:r w:rsidR="009544EF" w:rsidRPr="00044267">
        <w:rPr>
          <w:rFonts w:asciiTheme="minorHAnsi" w:hAnsiTheme="minorHAnsi" w:cs="Times New Roman"/>
          <w:color w:val="auto"/>
          <w:highlight w:val="yellow"/>
        </w:rPr>
        <w:t xml:space="preserve"> h. </w:t>
      </w:r>
      <w:r w:rsidRPr="00044267">
        <w:rPr>
          <w:rFonts w:asciiTheme="minorHAnsi" w:hAnsiTheme="minorHAnsi" w:cs="Times New Roman"/>
          <w:color w:val="auto"/>
          <w:highlight w:val="yellow"/>
        </w:rPr>
        <w:t xml:space="preserve">Use </w:t>
      </w:r>
      <w:r w:rsidR="00A42E20" w:rsidRPr="00044267">
        <w:rPr>
          <w:rFonts w:asciiTheme="minorHAnsi" w:hAnsiTheme="minorHAnsi" w:cs="Times New Roman"/>
          <w:color w:val="auto"/>
          <w:highlight w:val="yellow"/>
        </w:rPr>
        <w:t>D</w:t>
      </w:r>
      <w:r w:rsidR="009544EF" w:rsidRPr="00044267">
        <w:rPr>
          <w:rFonts w:asciiTheme="minorHAnsi" w:hAnsiTheme="minorHAnsi" w:cs="Times New Roman"/>
          <w:color w:val="auto"/>
          <w:highlight w:val="yellow"/>
        </w:rPr>
        <w:t>PBS-administered larvae as mock background control</w:t>
      </w:r>
      <w:r w:rsidRPr="00044267">
        <w:rPr>
          <w:rFonts w:asciiTheme="minorHAnsi" w:hAnsiTheme="minorHAnsi" w:cs="Times New Roman"/>
          <w:color w:val="auto"/>
          <w:highlight w:val="yellow"/>
        </w:rPr>
        <w:t>s</w:t>
      </w:r>
      <w:r w:rsidR="009544EF" w:rsidRPr="00044267">
        <w:rPr>
          <w:rFonts w:asciiTheme="minorHAnsi" w:hAnsiTheme="minorHAnsi" w:cs="Times New Roman"/>
          <w:color w:val="auto"/>
          <w:highlight w:val="yellow"/>
        </w:rPr>
        <w:t xml:space="preserve"> to exclude potential stress responses</w:t>
      </w:r>
      <w:r w:rsidRPr="00044267">
        <w:rPr>
          <w:rFonts w:asciiTheme="minorHAnsi" w:hAnsiTheme="minorHAnsi" w:cs="Times New Roman"/>
          <w:color w:val="auto"/>
          <w:highlight w:val="yellow"/>
        </w:rPr>
        <w:t xml:space="preserve"> </w:t>
      </w:r>
      <w:r w:rsidR="002F78B7" w:rsidRPr="00044267">
        <w:rPr>
          <w:rFonts w:asciiTheme="minorHAnsi" w:hAnsiTheme="minorHAnsi" w:cs="Times New Roman"/>
          <w:color w:val="auto"/>
          <w:highlight w:val="yellow"/>
        </w:rPr>
        <w:t xml:space="preserve">induced </w:t>
      </w:r>
      <w:r w:rsidRPr="00044267">
        <w:rPr>
          <w:rFonts w:asciiTheme="minorHAnsi" w:hAnsiTheme="minorHAnsi" w:cs="Times New Roman"/>
          <w:color w:val="auto"/>
          <w:highlight w:val="yellow"/>
        </w:rPr>
        <w:t>due</w:t>
      </w:r>
      <w:r w:rsidR="009544EF" w:rsidRPr="00044267">
        <w:rPr>
          <w:rFonts w:asciiTheme="minorHAnsi" w:hAnsiTheme="minorHAnsi" w:cs="Times New Roman"/>
          <w:color w:val="auto"/>
          <w:highlight w:val="yellow"/>
        </w:rPr>
        <w:t xml:space="preserve"> </w:t>
      </w:r>
      <w:r w:rsidRPr="00044267">
        <w:rPr>
          <w:rFonts w:asciiTheme="minorHAnsi" w:hAnsiTheme="minorHAnsi" w:cs="Times New Roman"/>
          <w:color w:val="auto"/>
          <w:highlight w:val="yellow"/>
        </w:rPr>
        <w:t>to</w:t>
      </w:r>
      <w:r w:rsidR="009544EF" w:rsidRPr="00044267">
        <w:rPr>
          <w:rFonts w:asciiTheme="minorHAnsi" w:hAnsiTheme="minorHAnsi" w:cs="Times New Roman"/>
          <w:color w:val="auto"/>
          <w:highlight w:val="yellow"/>
        </w:rPr>
        <w:t xml:space="preserve"> the handling of the larvae during force-feeding.</w:t>
      </w:r>
    </w:p>
    <w:p w14:paraId="58D2CC25" w14:textId="77777777" w:rsidR="00284733" w:rsidRDefault="00284733" w:rsidP="00AA3217">
      <w:pPr>
        <w:pStyle w:val="NormalWeb"/>
        <w:spacing w:before="0" w:beforeAutospacing="0" w:after="0" w:afterAutospacing="0"/>
        <w:rPr>
          <w:rFonts w:asciiTheme="minorHAnsi" w:hAnsiTheme="minorHAnsi" w:cstheme="minorHAnsi"/>
        </w:rPr>
      </w:pPr>
    </w:p>
    <w:p w14:paraId="0759885C" w14:textId="5BA00AE9" w:rsidR="002A1743" w:rsidRPr="00044267" w:rsidRDefault="002A1743" w:rsidP="00AA3217">
      <w:pPr>
        <w:pStyle w:val="NormalWeb"/>
        <w:numPr>
          <w:ilvl w:val="0"/>
          <w:numId w:val="30"/>
        </w:numPr>
        <w:spacing w:before="0" w:beforeAutospacing="0" w:after="0" w:afterAutospacing="0"/>
        <w:ind w:left="0" w:firstLine="0"/>
        <w:rPr>
          <w:rFonts w:asciiTheme="minorHAnsi" w:hAnsiTheme="minorHAnsi" w:cstheme="minorHAnsi"/>
          <w:b/>
          <w:highlight w:val="yellow"/>
        </w:rPr>
      </w:pPr>
      <w:r w:rsidRPr="00044267">
        <w:rPr>
          <w:rFonts w:asciiTheme="minorHAnsi" w:hAnsiTheme="minorHAnsi" w:cstheme="minorHAnsi"/>
          <w:b/>
          <w:highlight w:val="yellow"/>
        </w:rPr>
        <w:t>Processing of orally administered larvae and RNA isolation</w:t>
      </w:r>
    </w:p>
    <w:p w14:paraId="695C24A9" w14:textId="77777777" w:rsidR="007B297D" w:rsidRPr="00044267" w:rsidRDefault="007B297D" w:rsidP="00AA3217">
      <w:pPr>
        <w:pStyle w:val="NormalWeb"/>
        <w:spacing w:before="0" w:beforeAutospacing="0" w:after="0" w:afterAutospacing="0"/>
        <w:rPr>
          <w:rFonts w:asciiTheme="minorHAnsi" w:hAnsiTheme="minorHAnsi" w:cs="Times New Roman"/>
          <w:color w:val="auto"/>
          <w:highlight w:val="yellow"/>
        </w:rPr>
      </w:pPr>
    </w:p>
    <w:p w14:paraId="662B3D44" w14:textId="77777777" w:rsidR="007C5958" w:rsidRPr="007C5958" w:rsidRDefault="00DC17A1" w:rsidP="00AA3217">
      <w:pPr>
        <w:pStyle w:val="ListParagraph"/>
        <w:widowControl/>
        <w:numPr>
          <w:ilvl w:val="1"/>
          <w:numId w:val="30"/>
        </w:numPr>
        <w:ind w:left="0" w:firstLine="0"/>
        <w:jc w:val="left"/>
        <w:rPr>
          <w:rFonts w:asciiTheme="minorHAnsi" w:hAnsiTheme="minorHAnsi" w:cs="Times New Roman"/>
          <w:color w:val="auto"/>
          <w:highlight w:val="yellow"/>
        </w:rPr>
      </w:pPr>
      <w:r w:rsidRPr="00044267">
        <w:rPr>
          <w:rFonts w:asciiTheme="minorHAnsi" w:hAnsiTheme="minorHAnsi" w:cstheme="minorHAnsi"/>
          <w:highlight w:val="yellow"/>
        </w:rPr>
        <w:t xml:space="preserve">Work under a hood and wear safety glasses. </w:t>
      </w:r>
      <w:r w:rsidR="0032117B">
        <w:rPr>
          <w:rFonts w:asciiTheme="minorHAnsi" w:hAnsiTheme="minorHAnsi" w:cstheme="minorHAnsi"/>
          <w:highlight w:val="yellow"/>
        </w:rPr>
        <w:t xml:space="preserve">Clean the hood </w:t>
      </w:r>
      <w:r w:rsidR="00A27479">
        <w:rPr>
          <w:rFonts w:asciiTheme="minorHAnsi" w:hAnsiTheme="minorHAnsi" w:cstheme="minorHAnsi"/>
          <w:highlight w:val="yellow"/>
        </w:rPr>
        <w:t>and spray reagent to prevent RNase contamination</w:t>
      </w:r>
      <w:r w:rsidR="0032117B">
        <w:rPr>
          <w:rFonts w:asciiTheme="minorHAnsi" w:hAnsiTheme="minorHAnsi" w:cstheme="minorHAnsi"/>
          <w:highlight w:val="yellow"/>
        </w:rPr>
        <w:t xml:space="preserve">. </w:t>
      </w:r>
    </w:p>
    <w:p w14:paraId="261BCB85" w14:textId="77777777" w:rsidR="007C5958" w:rsidRDefault="007C5958" w:rsidP="00AA3217">
      <w:pPr>
        <w:pStyle w:val="ListParagraph"/>
        <w:widowControl/>
        <w:ind w:left="0"/>
        <w:jc w:val="left"/>
        <w:rPr>
          <w:rFonts w:asciiTheme="minorHAnsi" w:hAnsiTheme="minorHAnsi" w:cstheme="minorHAnsi"/>
          <w:highlight w:val="yellow"/>
        </w:rPr>
      </w:pPr>
    </w:p>
    <w:p w14:paraId="2DF0F4F2" w14:textId="547BBE0C" w:rsidR="007C5958" w:rsidRDefault="004B7A13" w:rsidP="00AA3217">
      <w:pPr>
        <w:pStyle w:val="ListParagraph"/>
        <w:widowControl/>
        <w:numPr>
          <w:ilvl w:val="2"/>
          <w:numId w:val="30"/>
        </w:numPr>
        <w:ind w:left="0" w:firstLine="0"/>
        <w:jc w:val="left"/>
        <w:rPr>
          <w:rFonts w:asciiTheme="minorHAnsi" w:hAnsiTheme="minorHAnsi" w:cs="Times New Roman"/>
          <w:color w:val="auto"/>
          <w:highlight w:val="yellow"/>
        </w:rPr>
      </w:pPr>
      <w:r w:rsidRPr="00044267">
        <w:rPr>
          <w:rFonts w:asciiTheme="minorHAnsi" w:hAnsiTheme="minorHAnsi" w:cstheme="minorHAnsi"/>
          <w:highlight w:val="yellow"/>
        </w:rPr>
        <w:t xml:space="preserve">Snap-freeze the </w:t>
      </w:r>
      <w:r w:rsidR="00DB60E1" w:rsidRPr="00044267">
        <w:rPr>
          <w:rFonts w:asciiTheme="minorHAnsi" w:hAnsiTheme="minorHAnsi" w:cstheme="minorHAnsi"/>
          <w:highlight w:val="yellow"/>
        </w:rPr>
        <w:t xml:space="preserve">living </w:t>
      </w:r>
      <w:r w:rsidRPr="00044267">
        <w:rPr>
          <w:rFonts w:asciiTheme="minorHAnsi" w:hAnsiTheme="minorHAnsi" w:cs="Times New Roman"/>
          <w:color w:val="auto"/>
          <w:highlight w:val="yellow"/>
        </w:rPr>
        <w:t xml:space="preserve">larvae </w:t>
      </w:r>
      <w:r w:rsidRPr="00044267">
        <w:rPr>
          <w:rFonts w:asciiTheme="minorHAnsi" w:hAnsiTheme="minorHAnsi" w:cstheme="minorHAnsi"/>
          <w:highlight w:val="yellow"/>
        </w:rPr>
        <w:t>a</w:t>
      </w:r>
      <w:r w:rsidR="00760785" w:rsidRPr="00044267">
        <w:rPr>
          <w:rFonts w:asciiTheme="minorHAnsi" w:hAnsiTheme="minorHAnsi" w:cstheme="minorHAnsi"/>
          <w:highlight w:val="yellow"/>
        </w:rPr>
        <w:t xml:space="preserve">fter incubation </w:t>
      </w:r>
      <w:r w:rsidR="00760785" w:rsidRPr="00044267">
        <w:rPr>
          <w:rFonts w:asciiTheme="minorHAnsi" w:hAnsiTheme="minorHAnsi" w:cs="Times New Roman"/>
          <w:color w:val="auto"/>
          <w:highlight w:val="yellow"/>
        </w:rPr>
        <w:t>in liquid nitrogen and homogenize</w:t>
      </w:r>
      <w:r w:rsidRPr="00044267">
        <w:rPr>
          <w:rFonts w:asciiTheme="minorHAnsi" w:hAnsiTheme="minorHAnsi" w:cs="Times New Roman"/>
          <w:color w:val="auto"/>
          <w:highlight w:val="yellow"/>
        </w:rPr>
        <w:t xml:space="preserve"> them</w:t>
      </w:r>
      <w:r w:rsidR="00760785" w:rsidRPr="00044267">
        <w:rPr>
          <w:rFonts w:asciiTheme="minorHAnsi" w:hAnsiTheme="minorHAnsi" w:cs="Times New Roman"/>
          <w:color w:val="auto"/>
          <w:highlight w:val="yellow"/>
        </w:rPr>
        <w:t xml:space="preserve">. </w:t>
      </w:r>
      <w:r w:rsidRPr="00044267">
        <w:rPr>
          <w:rFonts w:asciiTheme="minorHAnsi" w:hAnsiTheme="minorHAnsi" w:cs="Times New Roman"/>
          <w:color w:val="auto"/>
          <w:highlight w:val="yellow"/>
        </w:rPr>
        <w:t xml:space="preserve">Use a mortar and pistil for homogenization. Add liquid nitrogen to the mortar and grid each larval individual until powdered homogenates are produced. </w:t>
      </w:r>
    </w:p>
    <w:p w14:paraId="2A36B0FF" w14:textId="77777777" w:rsidR="007C5958" w:rsidRDefault="007C5958" w:rsidP="00AA3217">
      <w:pPr>
        <w:pStyle w:val="ListParagraph"/>
        <w:widowControl/>
        <w:ind w:left="0"/>
        <w:jc w:val="left"/>
        <w:rPr>
          <w:rFonts w:asciiTheme="minorHAnsi" w:hAnsiTheme="minorHAnsi" w:cs="Times New Roman"/>
          <w:color w:val="auto"/>
          <w:highlight w:val="yellow"/>
        </w:rPr>
      </w:pPr>
    </w:p>
    <w:p w14:paraId="15501673" w14:textId="3EE9E487" w:rsidR="00DC17A1" w:rsidRPr="00044267" w:rsidRDefault="00335792" w:rsidP="00AA3217">
      <w:pPr>
        <w:pStyle w:val="ListParagraph"/>
        <w:widowControl/>
        <w:numPr>
          <w:ilvl w:val="2"/>
          <w:numId w:val="30"/>
        </w:numPr>
        <w:ind w:left="0" w:firstLine="0"/>
        <w:jc w:val="left"/>
        <w:rPr>
          <w:rFonts w:asciiTheme="minorHAnsi" w:hAnsiTheme="minorHAnsi" w:cs="Times New Roman"/>
          <w:color w:val="auto"/>
          <w:highlight w:val="yellow"/>
        </w:rPr>
      </w:pPr>
      <w:r w:rsidRPr="00044267">
        <w:rPr>
          <w:rFonts w:asciiTheme="minorHAnsi" w:hAnsiTheme="minorHAnsi" w:cs="Times New Roman"/>
          <w:color w:val="auto"/>
          <w:highlight w:val="yellow"/>
        </w:rPr>
        <w:t xml:space="preserve">Pour the homogenate to a disposable weighing boat and wait for the liquid nitrogen to evaporate. </w:t>
      </w:r>
    </w:p>
    <w:p w14:paraId="69EF5ED1" w14:textId="77777777" w:rsidR="00DC17A1" w:rsidRPr="00044267" w:rsidRDefault="00DC17A1" w:rsidP="00AA3217">
      <w:pPr>
        <w:pStyle w:val="NormalWeb"/>
        <w:spacing w:before="0" w:beforeAutospacing="0" w:after="0" w:afterAutospacing="0"/>
        <w:rPr>
          <w:rFonts w:asciiTheme="minorHAnsi" w:hAnsiTheme="minorHAnsi" w:cs="Times New Roman"/>
          <w:color w:val="auto"/>
          <w:highlight w:val="yellow"/>
        </w:rPr>
      </w:pPr>
    </w:p>
    <w:p w14:paraId="429A15F6" w14:textId="447E0312" w:rsidR="00760785" w:rsidRPr="00044267" w:rsidRDefault="00B4512F" w:rsidP="00AA3217">
      <w:pPr>
        <w:pStyle w:val="ListParagraph"/>
        <w:widowControl/>
        <w:numPr>
          <w:ilvl w:val="1"/>
          <w:numId w:val="30"/>
        </w:numPr>
        <w:ind w:left="0" w:firstLine="0"/>
        <w:jc w:val="left"/>
        <w:rPr>
          <w:rFonts w:asciiTheme="minorHAnsi" w:hAnsiTheme="minorHAnsi" w:cs="Times New Roman"/>
          <w:color w:val="auto"/>
          <w:highlight w:val="yellow"/>
        </w:rPr>
      </w:pPr>
      <w:r w:rsidRPr="00044267">
        <w:rPr>
          <w:rFonts w:asciiTheme="minorHAnsi" w:hAnsiTheme="minorHAnsi" w:cs="Times New Roman"/>
          <w:color w:val="auto"/>
          <w:highlight w:val="yellow"/>
        </w:rPr>
        <w:t>Mix</w:t>
      </w:r>
      <w:r w:rsidR="004B7A13" w:rsidRPr="00044267">
        <w:rPr>
          <w:rFonts w:asciiTheme="minorHAnsi" w:hAnsiTheme="minorHAnsi" w:cs="Times New Roman"/>
          <w:color w:val="auto"/>
          <w:highlight w:val="yellow"/>
        </w:rPr>
        <w:t xml:space="preserve"> t</w:t>
      </w:r>
      <w:r w:rsidR="00760785" w:rsidRPr="00044267">
        <w:rPr>
          <w:rFonts w:asciiTheme="minorHAnsi" w:hAnsiTheme="minorHAnsi" w:cs="Times New Roman"/>
          <w:color w:val="auto"/>
          <w:highlight w:val="yellow"/>
        </w:rPr>
        <w:t xml:space="preserve">he </w:t>
      </w:r>
      <w:r w:rsidR="00335792" w:rsidRPr="00044267">
        <w:rPr>
          <w:rFonts w:asciiTheme="minorHAnsi" w:hAnsiTheme="minorHAnsi" w:cs="Times New Roman"/>
          <w:color w:val="auto"/>
          <w:highlight w:val="yellow"/>
        </w:rPr>
        <w:t xml:space="preserve">liquid nitrogen-free </w:t>
      </w:r>
      <w:r w:rsidR="00760785" w:rsidRPr="00044267">
        <w:rPr>
          <w:rFonts w:asciiTheme="minorHAnsi" w:hAnsiTheme="minorHAnsi" w:cs="Times New Roman"/>
          <w:color w:val="auto"/>
          <w:highlight w:val="yellow"/>
        </w:rPr>
        <w:t xml:space="preserve">frozen powdered homogenates </w:t>
      </w:r>
      <w:r w:rsidRPr="00044267">
        <w:rPr>
          <w:rFonts w:asciiTheme="minorHAnsi" w:hAnsiTheme="minorHAnsi" w:cs="Times New Roman"/>
          <w:color w:val="auto"/>
          <w:highlight w:val="yellow"/>
        </w:rPr>
        <w:t xml:space="preserve">with </w:t>
      </w:r>
      <w:r w:rsidR="00760785" w:rsidRPr="00044267">
        <w:rPr>
          <w:rFonts w:asciiTheme="minorHAnsi" w:hAnsiTheme="minorHAnsi"/>
          <w:color w:val="auto"/>
          <w:highlight w:val="yellow"/>
        </w:rPr>
        <w:t xml:space="preserve">1 mL of </w:t>
      </w:r>
      <w:proofErr w:type="spellStart"/>
      <w:r w:rsidR="00045717" w:rsidRPr="00044267">
        <w:rPr>
          <w:rFonts w:asciiTheme="minorHAnsi" w:hAnsiTheme="minorHAnsi" w:cs="Times New Roman"/>
          <w:color w:val="auto"/>
          <w:highlight w:val="yellow"/>
        </w:rPr>
        <w:t>Trizol</w:t>
      </w:r>
      <w:proofErr w:type="spellEnd"/>
      <w:r w:rsidR="00045717" w:rsidRPr="00044267">
        <w:rPr>
          <w:rFonts w:asciiTheme="minorHAnsi" w:hAnsiTheme="minorHAnsi" w:cs="Times New Roman"/>
          <w:color w:val="auto"/>
          <w:highlight w:val="yellow"/>
        </w:rPr>
        <w:t xml:space="preserve"> </w:t>
      </w:r>
      <w:r w:rsidRPr="00044267">
        <w:rPr>
          <w:rFonts w:asciiTheme="minorHAnsi" w:hAnsiTheme="minorHAnsi" w:cs="Times New Roman"/>
          <w:color w:val="auto"/>
          <w:highlight w:val="yellow"/>
        </w:rPr>
        <w:t>in a 2 m</w:t>
      </w:r>
      <w:r w:rsidR="007C5958">
        <w:rPr>
          <w:rFonts w:asciiTheme="minorHAnsi" w:hAnsiTheme="minorHAnsi" w:cs="Times New Roman"/>
          <w:color w:val="auto"/>
          <w:highlight w:val="yellow"/>
        </w:rPr>
        <w:t>L</w:t>
      </w:r>
      <w:r w:rsidRPr="00044267">
        <w:rPr>
          <w:rFonts w:asciiTheme="minorHAnsi" w:hAnsiTheme="minorHAnsi" w:cs="Times New Roman"/>
          <w:color w:val="auto"/>
          <w:highlight w:val="yellow"/>
        </w:rPr>
        <w:t xml:space="preserve"> tube </w:t>
      </w:r>
      <w:r w:rsidR="004B7A13" w:rsidRPr="00044267">
        <w:rPr>
          <w:rFonts w:asciiTheme="minorHAnsi" w:hAnsiTheme="minorHAnsi" w:cs="Times New Roman"/>
          <w:color w:val="auto"/>
          <w:highlight w:val="yellow"/>
        </w:rPr>
        <w:t xml:space="preserve">and incubate </w:t>
      </w:r>
      <w:r w:rsidRPr="00044267">
        <w:rPr>
          <w:rFonts w:asciiTheme="minorHAnsi" w:hAnsiTheme="minorHAnsi" w:cs="Times New Roman"/>
          <w:color w:val="auto"/>
          <w:highlight w:val="yellow"/>
        </w:rPr>
        <w:t>the mixture</w:t>
      </w:r>
      <w:r w:rsidR="004B7A13" w:rsidRPr="00044267">
        <w:rPr>
          <w:rFonts w:asciiTheme="minorHAnsi" w:hAnsiTheme="minorHAnsi" w:cs="Times New Roman"/>
          <w:color w:val="auto"/>
          <w:highlight w:val="yellow"/>
        </w:rPr>
        <w:t xml:space="preserve"> at room temperature </w:t>
      </w:r>
      <w:r w:rsidR="00760785" w:rsidRPr="00044267">
        <w:rPr>
          <w:rFonts w:asciiTheme="minorHAnsi" w:hAnsiTheme="minorHAnsi" w:cs="Times New Roman"/>
          <w:color w:val="auto"/>
          <w:highlight w:val="yellow"/>
        </w:rPr>
        <w:t xml:space="preserve">for 1 h. </w:t>
      </w:r>
    </w:p>
    <w:p w14:paraId="23D6F36D" w14:textId="77777777" w:rsidR="00DC17A1" w:rsidRPr="00044267" w:rsidRDefault="00DC17A1" w:rsidP="00AA3217">
      <w:pPr>
        <w:widowControl/>
        <w:jc w:val="left"/>
        <w:rPr>
          <w:rFonts w:asciiTheme="minorHAnsi" w:hAnsiTheme="minorHAnsi" w:cs="Times New Roman"/>
          <w:iCs/>
          <w:color w:val="auto"/>
          <w:highlight w:val="yellow"/>
        </w:rPr>
      </w:pPr>
    </w:p>
    <w:p w14:paraId="321FD9F9" w14:textId="12E67588" w:rsidR="00846ED5" w:rsidRPr="00044267" w:rsidRDefault="00F81241" w:rsidP="00AA3217">
      <w:pPr>
        <w:pStyle w:val="ListParagraph"/>
        <w:widowControl/>
        <w:numPr>
          <w:ilvl w:val="1"/>
          <w:numId w:val="30"/>
        </w:numPr>
        <w:ind w:left="0" w:firstLine="0"/>
        <w:jc w:val="left"/>
        <w:rPr>
          <w:rFonts w:asciiTheme="minorHAnsi" w:hAnsiTheme="minorHAnsi" w:cs="Times New Roman"/>
          <w:color w:val="auto"/>
          <w:highlight w:val="yellow"/>
        </w:rPr>
      </w:pPr>
      <w:r w:rsidRPr="00044267">
        <w:rPr>
          <w:rFonts w:asciiTheme="minorHAnsi" w:hAnsiTheme="minorHAnsi" w:cs="Times New Roman"/>
          <w:color w:val="auto"/>
          <w:highlight w:val="yellow"/>
        </w:rPr>
        <w:lastRenderedPageBreak/>
        <w:t>Centrifuge the mixture</w:t>
      </w:r>
      <w:r w:rsidR="00846ED5" w:rsidRPr="00044267">
        <w:rPr>
          <w:rFonts w:asciiTheme="minorHAnsi" w:hAnsiTheme="minorHAnsi" w:cs="Times New Roman"/>
          <w:color w:val="auto"/>
          <w:highlight w:val="yellow"/>
        </w:rPr>
        <w:t xml:space="preserve"> at 8,</w:t>
      </w:r>
      <w:r w:rsidR="000F22BE" w:rsidRPr="00044267">
        <w:rPr>
          <w:rFonts w:asciiTheme="minorHAnsi" w:hAnsiTheme="minorHAnsi" w:cs="Times New Roman"/>
          <w:color w:val="auto"/>
          <w:highlight w:val="yellow"/>
        </w:rPr>
        <w:t>000</w:t>
      </w:r>
      <w:r w:rsidR="007C5958">
        <w:rPr>
          <w:rFonts w:asciiTheme="minorHAnsi" w:hAnsiTheme="minorHAnsi" w:cs="Times New Roman"/>
          <w:color w:val="auto"/>
          <w:highlight w:val="yellow"/>
        </w:rPr>
        <w:t xml:space="preserve"> </w:t>
      </w:r>
      <w:r w:rsidR="00846ED5" w:rsidRPr="00044267">
        <w:rPr>
          <w:rFonts w:asciiTheme="minorHAnsi" w:hAnsiTheme="minorHAnsi" w:cs="Times New Roman"/>
          <w:color w:val="auto"/>
          <w:highlight w:val="yellow"/>
        </w:rPr>
        <w:t>x</w:t>
      </w:r>
      <w:r w:rsidR="007C5958">
        <w:rPr>
          <w:rFonts w:asciiTheme="minorHAnsi" w:hAnsiTheme="minorHAnsi" w:cs="Times New Roman"/>
          <w:color w:val="auto"/>
          <w:highlight w:val="yellow"/>
        </w:rPr>
        <w:t xml:space="preserve"> </w:t>
      </w:r>
      <w:r w:rsidR="00846ED5" w:rsidRPr="007C5958">
        <w:rPr>
          <w:rFonts w:asciiTheme="minorHAnsi" w:hAnsiTheme="minorHAnsi" w:cs="Times New Roman"/>
          <w:i/>
          <w:color w:val="auto"/>
          <w:highlight w:val="yellow"/>
        </w:rPr>
        <w:t>g</w:t>
      </w:r>
      <w:r w:rsidR="00846ED5" w:rsidRPr="00044267">
        <w:rPr>
          <w:rFonts w:asciiTheme="minorHAnsi" w:hAnsiTheme="minorHAnsi" w:cs="Times New Roman"/>
          <w:color w:val="auto"/>
          <w:highlight w:val="yellow"/>
        </w:rPr>
        <w:t xml:space="preserve"> for 15 min at room temperature</w:t>
      </w:r>
      <w:r w:rsidRPr="00044267">
        <w:rPr>
          <w:rFonts w:asciiTheme="minorHAnsi" w:hAnsiTheme="minorHAnsi" w:cs="Times New Roman"/>
          <w:color w:val="auto"/>
          <w:highlight w:val="yellow"/>
        </w:rPr>
        <w:t xml:space="preserve"> and transfer</w:t>
      </w:r>
      <w:r w:rsidR="00846ED5" w:rsidRPr="00044267">
        <w:rPr>
          <w:rFonts w:asciiTheme="minorHAnsi" w:hAnsiTheme="minorHAnsi" w:cs="Times New Roman"/>
          <w:color w:val="auto"/>
          <w:highlight w:val="yellow"/>
        </w:rPr>
        <w:t xml:space="preserve"> the supernatant into a fresh tube</w:t>
      </w:r>
      <w:r w:rsidRPr="00044267">
        <w:rPr>
          <w:rFonts w:asciiTheme="minorHAnsi" w:hAnsiTheme="minorHAnsi" w:cs="Times New Roman"/>
          <w:color w:val="auto"/>
          <w:highlight w:val="yellow"/>
        </w:rPr>
        <w:t xml:space="preserve"> and discard the pellet.</w:t>
      </w:r>
      <w:r w:rsidR="00846ED5" w:rsidRPr="00044267">
        <w:rPr>
          <w:rFonts w:asciiTheme="minorHAnsi" w:hAnsiTheme="minorHAnsi" w:cs="Times New Roman"/>
          <w:color w:val="auto"/>
          <w:highlight w:val="yellow"/>
        </w:rPr>
        <w:t xml:space="preserve"> </w:t>
      </w:r>
      <w:r w:rsidRPr="00044267">
        <w:rPr>
          <w:rFonts w:asciiTheme="minorHAnsi" w:hAnsiTheme="minorHAnsi" w:cs="Times New Roman"/>
          <w:color w:val="auto"/>
          <w:highlight w:val="yellow"/>
        </w:rPr>
        <w:t>M</w:t>
      </w:r>
      <w:r w:rsidR="00846ED5" w:rsidRPr="00044267">
        <w:rPr>
          <w:rFonts w:asciiTheme="minorHAnsi" w:hAnsiTheme="minorHAnsi" w:cs="Times New Roman"/>
          <w:color w:val="auto"/>
          <w:highlight w:val="yellow"/>
        </w:rPr>
        <w:t>ix</w:t>
      </w:r>
      <w:r w:rsidRPr="00044267">
        <w:rPr>
          <w:rFonts w:asciiTheme="minorHAnsi" w:hAnsiTheme="minorHAnsi" w:cs="Times New Roman"/>
          <w:color w:val="auto"/>
          <w:highlight w:val="yellow"/>
        </w:rPr>
        <w:t xml:space="preserve"> the supernatant</w:t>
      </w:r>
      <w:r w:rsidR="00846ED5" w:rsidRPr="00044267">
        <w:rPr>
          <w:rFonts w:asciiTheme="minorHAnsi" w:hAnsiTheme="minorHAnsi" w:cs="Times New Roman"/>
          <w:color w:val="auto"/>
          <w:highlight w:val="yellow"/>
        </w:rPr>
        <w:t xml:space="preserve"> with 200 µL of 1-Bromo-3-Chloropropane (</w:t>
      </w:r>
      <w:r w:rsidR="00AE08FE" w:rsidRPr="00044267">
        <w:rPr>
          <w:rFonts w:asciiTheme="minorHAnsi" w:hAnsiTheme="minorHAnsi" w:cs="Times New Roman"/>
          <w:color w:val="auto"/>
          <w:highlight w:val="yellow"/>
        </w:rPr>
        <w:t>BCP</w:t>
      </w:r>
      <w:r w:rsidR="00846ED5" w:rsidRPr="00044267">
        <w:rPr>
          <w:rFonts w:asciiTheme="minorHAnsi" w:hAnsiTheme="minorHAnsi" w:cs="Times New Roman"/>
          <w:color w:val="auto"/>
          <w:highlight w:val="yellow"/>
        </w:rPr>
        <w:t xml:space="preserve">). </w:t>
      </w:r>
      <w:r w:rsidRPr="00044267">
        <w:rPr>
          <w:rFonts w:asciiTheme="minorHAnsi" w:hAnsiTheme="minorHAnsi" w:cs="Times New Roman"/>
          <w:color w:val="auto"/>
          <w:highlight w:val="yellow"/>
        </w:rPr>
        <w:t>Incubate t</w:t>
      </w:r>
      <w:r w:rsidR="00846ED5" w:rsidRPr="00044267">
        <w:rPr>
          <w:rFonts w:asciiTheme="minorHAnsi" w:hAnsiTheme="minorHAnsi" w:cs="Times New Roman"/>
          <w:color w:val="auto"/>
          <w:highlight w:val="yellow"/>
        </w:rPr>
        <w:t>he mixture for 5 min at room temperature and</w:t>
      </w:r>
      <w:r w:rsidR="00846ED5" w:rsidRPr="00044267">
        <w:rPr>
          <w:rFonts w:asciiTheme="minorHAnsi" w:hAnsiTheme="minorHAnsi"/>
          <w:color w:val="auto"/>
          <w:highlight w:val="yellow"/>
        </w:rPr>
        <w:t xml:space="preserve"> </w:t>
      </w:r>
      <w:r w:rsidR="00846ED5" w:rsidRPr="00044267">
        <w:rPr>
          <w:rFonts w:asciiTheme="minorHAnsi" w:hAnsiTheme="minorHAnsi" w:cs="Times New Roman"/>
          <w:color w:val="auto"/>
          <w:highlight w:val="yellow"/>
        </w:rPr>
        <w:t>for 10 min on ice.</w:t>
      </w:r>
    </w:p>
    <w:p w14:paraId="49895D82" w14:textId="77777777" w:rsidR="00846ED5" w:rsidRPr="00044267" w:rsidRDefault="00846ED5" w:rsidP="00AA3217">
      <w:pPr>
        <w:widowControl/>
        <w:jc w:val="left"/>
        <w:rPr>
          <w:rFonts w:asciiTheme="minorHAnsi" w:hAnsiTheme="minorHAnsi" w:cs="Times New Roman"/>
          <w:color w:val="auto"/>
          <w:highlight w:val="yellow"/>
        </w:rPr>
      </w:pPr>
    </w:p>
    <w:p w14:paraId="14B354AC" w14:textId="5EC75A0B" w:rsidR="00846ED5" w:rsidRPr="00044267" w:rsidRDefault="00B4512F" w:rsidP="00AA3217">
      <w:pPr>
        <w:pStyle w:val="ListParagraph"/>
        <w:widowControl/>
        <w:numPr>
          <w:ilvl w:val="1"/>
          <w:numId w:val="30"/>
        </w:numPr>
        <w:ind w:left="0" w:firstLine="0"/>
        <w:jc w:val="left"/>
        <w:rPr>
          <w:rFonts w:asciiTheme="minorHAnsi" w:hAnsiTheme="minorHAnsi" w:cs="Times New Roman"/>
          <w:color w:val="auto"/>
          <w:highlight w:val="yellow"/>
        </w:rPr>
      </w:pPr>
      <w:r w:rsidRPr="00044267">
        <w:rPr>
          <w:rFonts w:asciiTheme="minorHAnsi" w:hAnsiTheme="minorHAnsi" w:cs="Times New Roman"/>
          <w:color w:val="auto"/>
          <w:highlight w:val="yellow"/>
        </w:rPr>
        <w:t>Centrifuge the BCP-added reactions at</w:t>
      </w:r>
      <w:r w:rsidR="00846ED5" w:rsidRPr="00044267">
        <w:rPr>
          <w:rFonts w:asciiTheme="minorHAnsi" w:hAnsiTheme="minorHAnsi" w:cs="Times New Roman"/>
          <w:color w:val="auto"/>
          <w:highlight w:val="yellow"/>
        </w:rPr>
        <w:t xml:space="preserve"> 18,</w:t>
      </w:r>
      <w:r w:rsidR="000F22BE" w:rsidRPr="00044267">
        <w:rPr>
          <w:rFonts w:asciiTheme="minorHAnsi" w:hAnsiTheme="minorHAnsi" w:cs="Times New Roman"/>
          <w:color w:val="auto"/>
          <w:highlight w:val="yellow"/>
        </w:rPr>
        <w:t>000</w:t>
      </w:r>
      <w:r w:rsidR="007C5958">
        <w:rPr>
          <w:rFonts w:asciiTheme="minorHAnsi" w:hAnsiTheme="minorHAnsi" w:cs="Times New Roman"/>
          <w:color w:val="auto"/>
          <w:highlight w:val="yellow"/>
        </w:rPr>
        <w:t xml:space="preserve"> </w:t>
      </w:r>
      <w:r w:rsidR="00846ED5" w:rsidRPr="00044267">
        <w:rPr>
          <w:rFonts w:asciiTheme="minorHAnsi" w:hAnsiTheme="minorHAnsi" w:cs="Times New Roman"/>
          <w:color w:val="auto"/>
          <w:highlight w:val="yellow"/>
        </w:rPr>
        <w:t>x</w:t>
      </w:r>
      <w:r w:rsidR="007C5958">
        <w:rPr>
          <w:rFonts w:asciiTheme="minorHAnsi" w:hAnsiTheme="minorHAnsi" w:cs="Times New Roman"/>
          <w:color w:val="auto"/>
          <w:highlight w:val="yellow"/>
        </w:rPr>
        <w:t xml:space="preserve"> </w:t>
      </w:r>
      <w:r w:rsidR="00846ED5" w:rsidRPr="007C5958">
        <w:rPr>
          <w:rFonts w:asciiTheme="minorHAnsi" w:hAnsiTheme="minorHAnsi" w:cs="Times New Roman"/>
          <w:i/>
          <w:color w:val="auto"/>
          <w:highlight w:val="yellow"/>
        </w:rPr>
        <w:t>g</w:t>
      </w:r>
      <w:r w:rsidR="00846ED5" w:rsidRPr="00044267">
        <w:rPr>
          <w:rFonts w:asciiTheme="minorHAnsi" w:hAnsiTheme="minorHAnsi" w:cs="Times New Roman"/>
          <w:color w:val="auto"/>
          <w:highlight w:val="yellow"/>
        </w:rPr>
        <w:t xml:space="preserve"> for 15 min at 4 °C</w:t>
      </w:r>
      <w:r w:rsidRPr="00044267">
        <w:rPr>
          <w:rFonts w:asciiTheme="minorHAnsi" w:hAnsiTheme="minorHAnsi" w:cs="Times New Roman"/>
          <w:color w:val="auto"/>
          <w:highlight w:val="yellow"/>
        </w:rPr>
        <w:t>.</w:t>
      </w:r>
      <w:r w:rsidR="00846ED5" w:rsidRPr="00044267">
        <w:rPr>
          <w:rFonts w:asciiTheme="minorHAnsi" w:hAnsiTheme="minorHAnsi" w:cs="Times New Roman"/>
          <w:color w:val="auto"/>
          <w:highlight w:val="yellow"/>
        </w:rPr>
        <w:t xml:space="preserve"> </w:t>
      </w:r>
      <w:r w:rsidRPr="00044267">
        <w:rPr>
          <w:rFonts w:asciiTheme="minorHAnsi" w:hAnsiTheme="minorHAnsi" w:cs="Times New Roman"/>
          <w:color w:val="auto"/>
          <w:highlight w:val="yellow"/>
        </w:rPr>
        <w:t xml:space="preserve">Transfer </w:t>
      </w:r>
      <w:r w:rsidR="00846ED5" w:rsidRPr="00044267">
        <w:rPr>
          <w:rFonts w:asciiTheme="minorHAnsi" w:hAnsiTheme="minorHAnsi" w:cs="Times New Roman"/>
          <w:color w:val="auto"/>
          <w:highlight w:val="yellow"/>
        </w:rPr>
        <w:t xml:space="preserve">the upper </w:t>
      </w:r>
      <w:r w:rsidRPr="00044267">
        <w:rPr>
          <w:rFonts w:asciiTheme="minorHAnsi" w:hAnsiTheme="minorHAnsi" w:cs="Times New Roman"/>
          <w:color w:val="auto"/>
          <w:highlight w:val="yellow"/>
        </w:rPr>
        <w:t xml:space="preserve">transparent </w:t>
      </w:r>
      <w:r w:rsidR="00846ED5" w:rsidRPr="00044267">
        <w:rPr>
          <w:rFonts w:asciiTheme="minorHAnsi" w:hAnsiTheme="minorHAnsi" w:cs="Times New Roman"/>
          <w:color w:val="auto"/>
          <w:highlight w:val="yellow"/>
        </w:rPr>
        <w:t xml:space="preserve">layer into a </w:t>
      </w:r>
      <w:r w:rsidRPr="00044267">
        <w:rPr>
          <w:rFonts w:asciiTheme="minorHAnsi" w:hAnsiTheme="minorHAnsi" w:cs="Times New Roman"/>
          <w:color w:val="auto"/>
          <w:highlight w:val="yellow"/>
        </w:rPr>
        <w:t>new 2 m</w:t>
      </w:r>
      <w:r w:rsidR="007C5958">
        <w:rPr>
          <w:rFonts w:asciiTheme="minorHAnsi" w:hAnsiTheme="minorHAnsi" w:cs="Times New Roman"/>
          <w:color w:val="auto"/>
          <w:highlight w:val="yellow"/>
        </w:rPr>
        <w:t>L</w:t>
      </w:r>
      <w:r w:rsidRPr="00044267">
        <w:rPr>
          <w:rFonts w:asciiTheme="minorHAnsi" w:hAnsiTheme="minorHAnsi" w:cs="Times New Roman"/>
          <w:color w:val="auto"/>
          <w:highlight w:val="yellow"/>
        </w:rPr>
        <w:t xml:space="preserve"> </w:t>
      </w:r>
      <w:r w:rsidR="00846ED5" w:rsidRPr="00044267">
        <w:rPr>
          <w:rFonts w:asciiTheme="minorHAnsi" w:hAnsiTheme="minorHAnsi" w:cs="Times New Roman"/>
          <w:color w:val="auto"/>
          <w:highlight w:val="yellow"/>
        </w:rPr>
        <w:t>tube</w:t>
      </w:r>
      <w:r w:rsidRPr="00044267">
        <w:rPr>
          <w:rFonts w:asciiTheme="minorHAnsi" w:hAnsiTheme="minorHAnsi" w:cs="Times New Roman"/>
          <w:color w:val="auto"/>
          <w:highlight w:val="yellow"/>
        </w:rPr>
        <w:t xml:space="preserve"> and</w:t>
      </w:r>
      <w:r w:rsidR="00846ED5" w:rsidRPr="00044267">
        <w:rPr>
          <w:rFonts w:asciiTheme="minorHAnsi" w:hAnsiTheme="minorHAnsi"/>
          <w:color w:val="auto"/>
          <w:highlight w:val="yellow"/>
        </w:rPr>
        <w:t xml:space="preserve"> </w:t>
      </w:r>
      <w:r w:rsidRPr="00044267">
        <w:rPr>
          <w:rFonts w:asciiTheme="minorHAnsi" w:hAnsiTheme="minorHAnsi"/>
          <w:color w:val="auto"/>
          <w:highlight w:val="yellow"/>
        </w:rPr>
        <w:t>discard the rest. P</w:t>
      </w:r>
      <w:r w:rsidRPr="00044267">
        <w:rPr>
          <w:rFonts w:asciiTheme="minorHAnsi" w:hAnsiTheme="minorHAnsi" w:cs="Times New Roman"/>
          <w:color w:val="auto"/>
          <w:highlight w:val="yellow"/>
        </w:rPr>
        <w:t>recipitate the R</w:t>
      </w:r>
      <w:r w:rsidR="00846ED5" w:rsidRPr="00044267">
        <w:rPr>
          <w:rFonts w:asciiTheme="minorHAnsi" w:hAnsiTheme="minorHAnsi" w:cs="Times New Roman"/>
          <w:color w:val="auto"/>
          <w:highlight w:val="yellow"/>
        </w:rPr>
        <w:t xml:space="preserve">NA </w:t>
      </w:r>
      <w:r w:rsidRPr="00044267">
        <w:rPr>
          <w:rFonts w:asciiTheme="minorHAnsi" w:hAnsiTheme="minorHAnsi" w:cs="Times New Roman"/>
          <w:color w:val="auto"/>
          <w:highlight w:val="yellow"/>
        </w:rPr>
        <w:t xml:space="preserve">of the transferred upper layer </w:t>
      </w:r>
      <w:r w:rsidR="00846ED5" w:rsidRPr="00044267">
        <w:rPr>
          <w:rFonts w:asciiTheme="minorHAnsi" w:hAnsiTheme="minorHAnsi" w:cs="Times New Roman"/>
          <w:color w:val="auto"/>
          <w:highlight w:val="yellow"/>
        </w:rPr>
        <w:t xml:space="preserve">with 500 µL isopropanol by mixing and inverting the tube for 5 min. </w:t>
      </w:r>
    </w:p>
    <w:p w14:paraId="45090CBE" w14:textId="77777777" w:rsidR="00DC17A1" w:rsidRPr="00044267" w:rsidRDefault="00DC17A1" w:rsidP="00AA3217">
      <w:pPr>
        <w:widowControl/>
        <w:jc w:val="left"/>
        <w:rPr>
          <w:rFonts w:asciiTheme="minorHAnsi" w:hAnsiTheme="minorHAnsi" w:cs="Times New Roman"/>
          <w:color w:val="auto"/>
          <w:highlight w:val="yellow"/>
        </w:rPr>
      </w:pPr>
    </w:p>
    <w:p w14:paraId="0CC437FC" w14:textId="03E7E5A5" w:rsidR="00846ED5" w:rsidRPr="00044267" w:rsidRDefault="00E843B5" w:rsidP="00AA3217">
      <w:pPr>
        <w:pStyle w:val="ListParagraph"/>
        <w:widowControl/>
        <w:numPr>
          <w:ilvl w:val="1"/>
          <w:numId w:val="30"/>
        </w:numPr>
        <w:ind w:left="0" w:firstLine="0"/>
        <w:jc w:val="left"/>
        <w:rPr>
          <w:rFonts w:asciiTheme="minorHAnsi" w:hAnsiTheme="minorHAnsi" w:cs="Times New Roman"/>
          <w:color w:val="auto"/>
          <w:highlight w:val="yellow"/>
        </w:rPr>
      </w:pPr>
      <w:r w:rsidRPr="00044267">
        <w:rPr>
          <w:rFonts w:asciiTheme="minorHAnsi" w:hAnsiTheme="minorHAnsi" w:cs="Times New Roman"/>
          <w:color w:val="auto"/>
          <w:highlight w:val="yellow"/>
        </w:rPr>
        <w:t xml:space="preserve">Centrifuge the </w:t>
      </w:r>
      <w:r w:rsidR="00846ED5" w:rsidRPr="00044267">
        <w:rPr>
          <w:rFonts w:asciiTheme="minorHAnsi" w:hAnsiTheme="minorHAnsi" w:cs="Times New Roman"/>
          <w:color w:val="auto"/>
          <w:highlight w:val="yellow"/>
        </w:rPr>
        <w:t>tube at 18,000</w:t>
      </w:r>
      <w:r w:rsidR="007C5958">
        <w:rPr>
          <w:rFonts w:asciiTheme="minorHAnsi" w:hAnsiTheme="minorHAnsi" w:cs="Times New Roman"/>
          <w:color w:val="auto"/>
          <w:highlight w:val="yellow"/>
        </w:rPr>
        <w:t xml:space="preserve"> </w:t>
      </w:r>
      <w:r w:rsidR="000F22BE" w:rsidRPr="00044267">
        <w:rPr>
          <w:rFonts w:asciiTheme="minorHAnsi" w:hAnsiTheme="minorHAnsi" w:cs="Times New Roman"/>
          <w:color w:val="auto"/>
          <w:highlight w:val="yellow"/>
        </w:rPr>
        <w:t>x</w:t>
      </w:r>
      <w:r w:rsidR="007C5958">
        <w:rPr>
          <w:rFonts w:asciiTheme="minorHAnsi" w:hAnsiTheme="minorHAnsi" w:cs="Times New Roman"/>
          <w:color w:val="auto"/>
          <w:highlight w:val="yellow"/>
        </w:rPr>
        <w:t xml:space="preserve"> </w:t>
      </w:r>
      <w:r w:rsidR="00846ED5" w:rsidRPr="007C5958">
        <w:rPr>
          <w:rFonts w:asciiTheme="minorHAnsi" w:hAnsiTheme="minorHAnsi" w:cs="Times New Roman"/>
          <w:i/>
          <w:color w:val="auto"/>
          <w:highlight w:val="yellow"/>
        </w:rPr>
        <w:t>g</w:t>
      </w:r>
      <w:r w:rsidR="00846ED5" w:rsidRPr="00044267">
        <w:rPr>
          <w:rFonts w:asciiTheme="minorHAnsi" w:hAnsiTheme="minorHAnsi" w:cs="Times New Roman"/>
          <w:color w:val="auto"/>
          <w:highlight w:val="yellow"/>
        </w:rPr>
        <w:t xml:space="preserve"> for 15 min at 4 °C</w:t>
      </w:r>
      <w:r w:rsidRPr="00044267">
        <w:rPr>
          <w:rFonts w:asciiTheme="minorHAnsi" w:hAnsiTheme="minorHAnsi" w:cs="Times New Roman"/>
          <w:color w:val="auto"/>
          <w:highlight w:val="yellow"/>
        </w:rPr>
        <w:t>. Wash the precipitated</w:t>
      </w:r>
      <w:r w:rsidR="00846ED5" w:rsidRPr="00044267">
        <w:rPr>
          <w:rFonts w:asciiTheme="minorHAnsi" w:hAnsiTheme="minorHAnsi" w:cs="Times New Roman"/>
          <w:color w:val="auto"/>
          <w:highlight w:val="yellow"/>
        </w:rPr>
        <w:t xml:space="preserve"> RNA pellet with 500 µL</w:t>
      </w:r>
      <w:r w:rsidR="007C5958">
        <w:rPr>
          <w:rFonts w:asciiTheme="minorHAnsi" w:hAnsiTheme="minorHAnsi" w:cs="Times New Roman"/>
          <w:color w:val="auto"/>
          <w:highlight w:val="yellow"/>
        </w:rPr>
        <w:t xml:space="preserve"> of</w:t>
      </w:r>
      <w:r w:rsidR="00846ED5" w:rsidRPr="00044267">
        <w:rPr>
          <w:rFonts w:asciiTheme="minorHAnsi" w:hAnsiTheme="minorHAnsi" w:cs="Times New Roman"/>
          <w:color w:val="auto"/>
          <w:highlight w:val="yellow"/>
        </w:rPr>
        <w:t xml:space="preserve"> 75</w:t>
      </w:r>
      <w:r w:rsidR="00B95417">
        <w:rPr>
          <w:rFonts w:asciiTheme="minorHAnsi" w:hAnsiTheme="minorHAnsi" w:cs="Times New Roman"/>
          <w:color w:val="auto"/>
          <w:highlight w:val="yellow"/>
        </w:rPr>
        <w:t>%</w:t>
      </w:r>
      <w:r w:rsidR="00846ED5" w:rsidRPr="00044267">
        <w:rPr>
          <w:rFonts w:asciiTheme="minorHAnsi" w:hAnsiTheme="minorHAnsi" w:cs="Times New Roman"/>
          <w:color w:val="auto"/>
          <w:highlight w:val="yellow"/>
        </w:rPr>
        <w:t xml:space="preserve"> ethanol. </w:t>
      </w:r>
    </w:p>
    <w:p w14:paraId="6880B481" w14:textId="77777777" w:rsidR="00846ED5" w:rsidRPr="00044267" w:rsidRDefault="00846ED5" w:rsidP="00AA3217">
      <w:pPr>
        <w:widowControl/>
        <w:jc w:val="left"/>
        <w:rPr>
          <w:rFonts w:asciiTheme="minorHAnsi" w:hAnsiTheme="minorHAnsi" w:cs="Times New Roman"/>
          <w:color w:val="auto"/>
          <w:highlight w:val="yellow"/>
        </w:rPr>
      </w:pPr>
    </w:p>
    <w:p w14:paraId="39220D88" w14:textId="0568A1E2" w:rsidR="00795378" w:rsidRPr="00044267" w:rsidRDefault="00795378" w:rsidP="00AA3217">
      <w:pPr>
        <w:pStyle w:val="ListParagraph"/>
        <w:widowControl/>
        <w:numPr>
          <w:ilvl w:val="1"/>
          <w:numId w:val="30"/>
        </w:numPr>
        <w:ind w:left="0" w:firstLine="0"/>
        <w:jc w:val="left"/>
        <w:rPr>
          <w:rFonts w:asciiTheme="minorHAnsi" w:hAnsiTheme="minorHAnsi" w:cs="Times New Roman"/>
          <w:color w:val="auto"/>
          <w:highlight w:val="yellow"/>
        </w:rPr>
      </w:pPr>
      <w:r w:rsidRPr="00044267">
        <w:rPr>
          <w:rFonts w:asciiTheme="minorHAnsi" w:hAnsiTheme="minorHAnsi" w:cs="Times New Roman"/>
          <w:color w:val="auto"/>
          <w:highlight w:val="yellow"/>
        </w:rPr>
        <w:t>Dry t</w:t>
      </w:r>
      <w:r w:rsidR="007B297D" w:rsidRPr="00044267">
        <w:rPr>
          <w:rFonts w:asciiTheme="minorHAnsi" w:hAnsiTheme="minorHAnsi" w:cs="Times New Roman"/>
          <w:color w:val="auto"/>
          <w:highlight w:val="yellow"/>
        </w:rPr>
        <w:t>he RNA pellet for 5-10 min</w:t>
      </w:r>
      <w:r w:rsidRPr="00044267">
        <w:rPr>
          <w:rFonts w:asciiTheme="minorHAnsi" w:hAnsiTheme="minorHAnsi" w:cs="Times New Roman"/>
          <w:color w:val="auto"/>
          <w:highlight w:val="yellow"/>
        </w:rPr>
        <w:t xml:space="preserve"> at </w:t>
      </w:r>
      <w:r w:rsidR="007C5958">
        <w:rPr>
          <w:rFonts w:asciiTheme="minorHAnsi" w:hAnsiTheme="minorHAnsi" w:cs="Times New Roman"/>
          <w:color w:val="auto"/>
          <w:highlight w:val="yellow"/>
        </w:rPr>
        <w:t>RT</w:t>
      </w:r>
      <w:r w:rsidR="007B297D" w:rsidRPr="00044267">
        <w:rPr>
          <w:rFonts w:asciiTheme="minorHAnsi" w:hAnsiTheme="minorHAnsi" w:cs="Times New Roman"/>
          <w:color w:val="auto"/>
          <w:highlight w:val="yellow"/>
        </w:rPr>
        <w:t xml:space="preserve">. </w:t>
      </w:r>
      <w:r w:rsidRPr="00044267">
        <w:rPr>
          <w:rFonts w:asciiTheme="minorHAnsi" w:hAnsiTheme="minorHAnsi" w:cs="Times New Roman"/>
          <w:color w:val="auto"/>
          <w:highlight w:val="yellow"/>
        </w:rPr>
        <w:t xml:space="preserve">Take care to not over dry it as it will be hard to dissolve later. </w:t>
      </w:r>
    </w:p>
    <w:p w14:paraId="1EE64671" w14:textId="77777777" w:rsidR="007B297D" w:rsidRPr="00044267" w:rsidRDefault="007B297D" w:rsidP="00AA3217">
      <w:pPr>
        <w:widowControl/>
        <w:jc w:val="left"/>
        <w:rPr>
          <w:rFonts w:asciiTheme="minorHAnsi" w:hAnsiTheme="minorHAnsi" w:cs="Times New Roman"/>
          <w:color w:val="auto"/>
          <w:highlight w:val="yellow"/>
        </w:rPr>
      </w:pPr>
    </w:p>
    <w:p w14:paraId="7CBB2992" w14:textId="432DD5B2" w:rsidR="007B297D" w:rsidRPr="00044267" w:rsidRDefault="00795378" w:rsidP="00AA3217">
      <w:pPr>
        <w:pStyle w:val="ListParagraph"/>
        <w:widowControl/>
        <w:numPr>
          <w:ilvl w:val="1"/>
          <w:numId w:val="30"/>
        </w:numPr>
        <w:ind w:left="0" w:firstLine="0"/>
        <w:jc w:val="left"/>
        <w:rPr>
          <w:rFonts w:asciiTheme="minorHAnsi" w:hAnsiTheme="minorHAnsi" w:cs="Times New Roman"/>
          <w:color w:val="auto"/>
          <w:highlight w:val="yellow"/>
        </w:rPr>
      </w:pPr>
      <w:r w:rsidRPr="00044267">
        <w:rPr>
          <w:rFonts w:asciiTheme="minorHAnsi" w:hAnsiTheme="minorHAnsi" w:cs="Times New Roman"/>
          <w:color w:val="auto"/>
          <w:highlight w:val="yellow"/>
        </w:rPr>
        <w:t>Dilute ribonuclease</w:t>
      </w:r>
      <w:r w:rsidRPr="00044267">
        <w:rPr>
          <w:rFonts w:asciiTheme="minorHAnsi" w:hAnsiTheme="minorHAnsi"/>
          <w:color w:val="auto"/>
          <w:highlight w:val="yellow"/>
        </w:rPr>
        <w:t xml:space="preserve"> </w:t>
      </w:r>
      <w:r w:rsidRPr="00044267">
        <w:rPr>
          <w:rFonts w:asciiTheme="minorHAnsi" w:hAnsiTheme="minorHAnsi" w:cs="Times New Roman"/>
          <w:color w:val="auto"/>
          <w:highlight w:val="yellow"/>
        </w:rPr>
        <w:t>inhibitor (1:100) in nuclease-free water and use 100 µL of the solution to resuspend t</w:t>
      </w:r>
      <w:r w:rsidR="007B297D" w:rsidRPr="00044267">
        <w:rPr>
          <w:rFonts w:asciiTheme="minorHAnsi" w:hAnsiTheme="minorHAnsi" w:cs="Times New Roman"/>
          <w:color w:val="auto"/>
          <w:highlight w:val="yellow"/>
        </w:rPr>
        <w:t xml:space="preserve">he dried RNA pellet. </w:t>
      </w:r>
      <w:r w:rsidRPr="00044267">
        <w:rPr>
          <w:rFonts w:asciiTheme="minorHAnsi" w:hAnsiTheme="minorHAnsi" w:cs="Times New Roman"/>
          <w:color w:val="auto"/>
          <w:highlight w:val="yellow"/>
        </w:rPr>
        <w:t>Vortex t</w:t>
      </w:r>
      <w:r w:rsidR="006776AE" w:rsidRPr="00044267">
        <w:rPr>
          <w:rFonts w:asciiTheme="minorHAnsi" w:hAnsiTheme="minorHAnsi" w:cs="Times New Roman"/>
          <w:color w:val="auto"/>
          <w:highlight w:val="yellow"/>
        </w:rPr>
        <w:t xml:space="preserve">he tube carefully until </w:t>
      </w:r>
      <w:r w:rsidRPr="00044267">
        <w:rPr>
          <w:rFonts w:asciiTheme="minorHAnsi" w:hAnsiTheme="minorHAnsi" w:cs="Times New Roman"/>
          <w:color w:val="auto"/>
          <w:highlight w:val="yellow"/>
        </w:rPr>
        <w:t xml:space="preserve">the </w:t>
      </w:r>
      <w:r w:rsidR="006776AE" w:rsidRPr="00044267">
        <w:rPr>
          <w:rFonts w:asciiTheme="minorHAnsi" w:hAnsiTheme="minorHAnsi" w:cs="Times New Roman"/>
          <w:color w:val="auto"/>
          <w:highlight w:val="yellow"/>
        </w:rPr>
        <w:t xml:space="preserve">pellet </w:t>
      </w:r>
      <w:r w:rsidR="007C5958">
        <w:rPr>
          <w:rFonts w:asciiTheme="minorHAnsi" w:hAnsiTheme="minorHAnsi" w:cs="Times New Roman"/>
          <w:color w:val="auto"/>
          <w:highlight w:val="yellow"/>
        </w:rPr>
        <w:t>is</w:t>
      </w:r>
      <w:r w:rsidR="006776AE" w:rsidRPr="00044267">
        <w:rPr>
          <w:rFonts w:asciiTheme="minorHAnsi" w:hAnsiTheme="minorHAnsi" w:cs="Times New Roman"/>
          <w:color w:val="auto"/>
          <w:highlight w:val="yellow"/>
        </w:rPr>
        <w:t xml:space="preserve"> completely dissolved. </w:t>
      </w:r>
    </w:p>
    <w:p w14:paraId="103F6679" w14:textId="77777777" w:rsidR="007B297D" w:rsidRPr="00044267" w:rsidRDefault="007B297D" w:rsidP="00AA3217">
      <w:pPr>
        <w:widowControl/>
        <w:jc w:val="left"/>
        <w:rPr>
          <w:rFonts w:asciiTheme="minorHAnsi" w:hAnsiTheme="minorHAnsi" w:cs="Times New Roman"/>
          <w:color w:val="auto"/>
          <w:highlight w:val="yellow"/>
        </w:rPr>
      </w:pPr>
    </w:p>
    <w:p w14:paraId="7C4D5950" w14:textId="2F908403" w:rsidR="007B297D" w:rsidRPr="00044267" w:rsidRDefault="007B297D" w:rsidP="00AA3217">
      <w:pPr>
        <w:pStyle w:val="ListParagraph"/>
        <w:widowControl/>
        <w:numPr>
          <w:ilvl w:val="1"/>
          <w:numId w:val="30"/>
        </w:numPr>
        <w:ind w:left="0" w:firstLine="0"/>
        <w:jc w:val="left"/>
        <w:rPr>
          <w:highlight w:val="yellow"/>
        </w:rPr>
      </w:pPr>
      <w:r w:rsidRPr="00044267">
        <w:rPr>
          <w:highlight w:val="yellow"/>
        </w:rPr>
        <w:t xml:space="preserve">Measure </w:t>
      </w:r>
      <w:r w:rsidR="00045717" w:rsidRPr="00044267">
        <w:rPr>
          <w:highlight w:val="yellow"/>
        </w:rPr>
        <w:t xml:space="preserve">RNA </w:t>
      </w:r>
      <w:r w:rsidRPr="00044267">
        <w:rPr>
          <w:highlight w:val="yellow"/>
        </w:rPr>
        <w:t xml:space="preserve">quality </w:t>
      </w:r>
      <w:r w:rsidR="00045717" w:rsidRPr="00044267">
        <w:rPr>
          <w:highlight w:val="yellow"/>
        </w:rPr>
        <w:t xml:space="preserve">and quantity. </w:t>
      </w:r>
      <w:r w:rsidR="0041787B" w:rsidRPr="00044267">
        <w:rPr>
          <w:highlight w:val="yellow"/>
        </w:rPr>
        <w:t xml:space="preserve">Ensure that the </w:t>
      </w:r>
      <w:r w:rsidR="006F22ED" w:rsidRPr="00044267">
        <w:rPr>
          <w:highlight w:val="yellow"/>
        </w:rPr>
        <w:t xml:space="preserve">260/280 </w:t>
      </w:r>
      <w:r w:rsidR="006F22ED" w:rsidRPr="00044267">
        <w:rPr>
          <w:rFonts w:asciiTheme="minorHAnsi" w:hAnsiTheme="minorHAnsi"/>
          <w:highlight w:val="yellow"/>
        </w:rPr>
        <w:t xml:space="preserve">ratio </w:t>
      </w:r>
      <w:r w:rsidR="0041787B" w:rsidRPr="00044267">
        <w:rPr>
          <w:rFonts w:asciiTheme="minorHAnsi" w:hAnsiTheme="minorHAnsi"/>
          <w:highlight w:val="yellow"/>
        </w:rPr>
        <w:t xml:space="preserve">is </w:t>
      </w:r>
      <w:r w:rsidR="006F22ED" w:rsidRPr="00044267">
        <w:rPr>
          <w:rFonts w:asciiTheme="minorHAnsi" w:hAnsiTheme="minorHAnsi"/>
          <w:highlight w:val="yellow"/>
        </w:rPr>
        <w:t xml:space="preserve">approximately </w:t>
      </w:r>
      <w:r w:rsidR="0041787B" w:rsidRPr="00044267">
        <w:rPr>
          <w:rFonts w:asciiTheme="minorHAnsi" w:hAnsiTheme="minorHAnsi" w:cs="Perpetua"/>
          <w:color w:val="auto"/>
          <w:highlight w:val="yellow"/>
        </w:rPr>
        <w:t>2.0 and</w:t>
      </w:r>
      <w:r w:rsidR="006F22ED" w:rsidRPr="00044267">
        <w:rPr>
          <w:rFonts w:asciiTheme="minorHAnsi" w:hAnsiTheme="minorHAnsi" w:cs="Perpetua"/>
          <w:color w:val="auto"/>
          <w:highlight w:val="yellow"/>
        </w:rPr>
        <w:t xml:space="preserve"> 260/230 ratio in the range of 2.0-2.2</w:t>
      </w:r>
      <w:r w:rsidR="00BE3780" w:rsidRPr="00044267">
        <w:rPr>
          <w:rFonts w:asciiTheme="minorHAnsi" w:hAnsiTheme="minorHAnsi" w:cs="Perpetua"/>
          <w:color w:val="auto"/>
          <w:highlight w:val="yellow"/>
        </w:rPr>
        <w:t xml:space="preserve"> (see </w:t>
      </w:r>
      <w:r w:rsidR="007C5958" w:rsidRPr="007C5958">
        <w:rPr>
          <w:b/>
        </w:rPr>
        <w:t xml:space="preserve">Table </w:t>
      </w:r>
      <w:r w:rsidR="007C5958">
        <w:rPr>
          <w:b/>
        </w:rPr>
        <w:t>o</w:t>
      </w:r>
      <w:r w:rsidR="007C5958" w:rsidRPr="007C5958">
        <w:rPr>
          <w:b/>
        </w:rPr>
        <w:t>f Materials</w:t>
      </w:r>
      <w:r w:rsidR="00BE3780" w:rsidRPr="00044267">
        <w:rPr>
          <w:rFonts w:asciiTheme="minorHAnsi" w:hAnsiTheme="minorHAnsi" w:cs="Perpetua"/>
          <w:color w:val="auto"/>
          <w:highlight w:val="yellow"/>
        </w:rPr>
        <w:t>)</w:t>
      </w:r>
      <w:r w:rsidRPr="00044267">
        <w:rPr>
          <w:highlight w:val="yellow"/>
        </w:rPr>
        <w:t>.</w:t>
      </w:r>
      <w:r w:rsidR="006F22ED" w:rsidRPr="00044267">
        <w:rPr>
          <w:highlight w:val="yellow"/>
        </w:rPr>
        <w:t xml:space="preserve"> </w:t>
      </w:r>
    </w:p>
    <w:p w14:paraId="7D0C4712" w14:textId="77777777" w:rsidR="00AB54E0" w:rsidRPr="00044267" w:rsidRDefault="00AB54E0" w:rsidP="00AA3217">
      <w:pPr>
        <w:widowControl/>
        <w:jc w:val="left"/>
        <w:rPr>
          <w:highlight w:val="yellow"/>
        </w:rPr>
      </w:pPr>
    </w:p>
    <w:p w14:paraId="7981ADCD" w14:textId="769E3BA1" w:rsidR="007C5958" w:rsidRPr="007C5958" w:rsidRDefault="00AB54E0" w:rsidP="00AA3217">
      <w:pPr>
        <w:pStyle w:val="ListParagraph"/>
        <w:widowControl/>
        <w:numPr>
          <w:ilvl w:val="1"/>
          <w:numId w:val="30"/>
        </w:numPr>
        <w:ind w:left="0" w:firstLine="0"/>
        <w:jc w:val="left"/>
        <w:rPr>
          <w:rFonts w:asciiTheme="minorHAnsi" w:hAnsiTheme="minorHAnsi" w:cs="Times New Roman"/>
          <w:iCs/>
          <w:color w:val="auto"/>
          <w:highlight w:val="yellow"/>
        </w:rPr>
      </w:pPr>
      <w:r w:rsidRPr="00044267">
        <w:rPr>
          <w:rFonts w:asciiTheme="minorHAnsi" w:hAnsiTheme="minorHAnsi" w:cs="Times New Roman"/>
          <w:color w:val="auto"/>
          <w:highlight w:val="yellow"/>
        </w:rPr>
        <w:t xml:space="preserve">Use 5 </w:t>
      </w:r>
      <w:r w:rsidRPr="00044267">
        <w:rPr>
          <w:rFonts w:asciiTheme="minorHAnsi" w:hAnsiTheme="minorHAnsi" w:cs="Times New Roman"/>
          <w:color w:val="auto"/>
          <w:highlight w:val="yellow"/>
          <w:lang w:val="de-DE"/>
        </w:rPr>
        <w:t>μ</w:t>
      </w:r>
      <w:r w:rsidRPr="00044267">
        <w:rPr>
          <w:rFonts w:asciiTheme="minorHAnsi" w:hAnsiTheme="minorHAnsi" w:cs="Times New Roman"/>
          <w:color w:val="auto"/>
          <w:highlight w:val="yellow"/>
        </w:rPr>
        <w:t>g of the isolated RNA for DNase digestion.</w:t>
      </w:r>
      <w:r w:rsidR="0046245D" w:rsidRPr="00044267">
        <w:rPr>
          <w:rFonts w:asciiTheme="minorHAnsi" w:hAnsiTheme="minorHAnsi" w:cs="Times New Roman"/>
          <w:color w:val="auto"/>
          <w:highlight w:val="yellow"/>
        </w:rPr>
        <w:t xml:space="preserve"> Mix 5 µ</w:t>
      </w:r>
      <w:r w:rsidR="007C5958">
        <w:rPr>
          <w:rFonts w:asciiTheme="minorHAnsi" w:hAnsiTheme="minorHAnsi" w:cs="Times New Roman"/>
          <w:color w:val="auto"/>
          <w:highlight w:val="yellow"/>
        </w:rPr>
        <w:t>L</w:t>
      </w:r>
      <w:r w:rsidR="0046245D" w:rsidRPr="00044267">
        <w:rPr>
          <w:rFonts w:asciiTheme="minorHAnsi" w:hAnsiTheme="minorHAnsi" w:cs="Times New Roman"/>
          <w:color w:val="auto"/>
          <w:highlight w:val="yellow"/>
        </w:rPr>
        <w:t xml:space="preserve"> of 10x buffer, 1 µL of ribonuclease</w:t>
      </w:r>
      <w:r w:rsidR="0046245D" w:rsidRPr="00044267">
        <w:rPr>
          <w:rFonts w:asciiTheme="minorHAnsi" w:hAnsiTheme="minorHAnsi"/>
          <w:color w:val="auto"/>
          <w:highlight w:val="yellow"/>
        </w:rPr>
        <w:t xml:space="preserve"> </w:t>
      </w:r>
      <w:r w:rsidR="0046245D" w:rsidRPr="00044267">
        <w:rPr>
          <w:rFonts w:asciiTheme="minorHAnsi" w:hAnsiTheme="minorHAnsi" w:cs="Times New Roman"/>
          <w:color w:val="auto"/>
          <w:highlight w:val="yellow"/>
        </w:rPr>
        <w:t xml:space="preserve">inhibitor enzyme, 2 µL of DNase enzyme, 5 µg of RNA, and fill up with nuclease-free water up to 50 µL. Incubate for 30 min at </w:t>
      </w:r>
      <w:r w:rsidR="007C5958">
        <w:rPr>
          <w:rFonts w:asciiTheme="minorHAnsi" w:hAnsiTheme="minorHAnsi" w:cs="Times New Roman"/>
          <w:color w:val="auto"/>
          <w:highlight w:val="yellow"/>
        </w:rPr>
        <w:t>RT</w:t>
      </w:r>
      <w:r w:rsidR="0046245D" w:rsidRPr="00044267">
        <w:rPr>
          <w:rFonts w:asciiTheme="minorHAnsi" w:hAnsiTheme="minorHAnsi" w:cs="Times New Roman"/>
          <w:color w:val="auto"/>
          <w:highlight w:val="yellow"/>
        </w:rPr>
        <w:t xml:space="preserve">. </w:t>
      </w:r>
    </w:p>
    <w:p w14:paraId="1F8F9629" w14:textId="77777777" w:rsidR="007C5958" w:rsidRPr="007C5958" w:rsidRDefault="007C5958" w:rsidP="00AA3217">
      <w:pPr>
        <w:pStyle w:val="ListParagraph"/>
        <w:ind w:left="0"/>
        <w:rPr>
          <w:rFonts w:asciiTheme="minorHAnsi" w:hAnsiTheme="minorHAnsi" w:cs="Times New Roman"/>
          <w:color w:val="auto"/>
          <w:highlight w:val="yellow"/>
        </w:rPr>
      </w:pPr>
    </w:p>
    <w:p w14:paraId="75E722BE" w14:textId="2AF6A388" w:rsidR="00AB54E0" w:rsidRPr="00044267" w:rsidRDefault="0046245D" w:rsidP="00AA3217">
      <w:pPr>
        <w:pStyle w:val="ListParagraph"/>
        <w:widowControl/>
        <w:numPr>
          <w:ilvl w:val="2"/>
          <w:numId w:val="30"/>
        </w:numPr>
        <w:ind w:left="0" w:firstLine="0"/>
        <w:jc w:val="left"/>
        <w:rPr>
          <w:rFonts w:asciiTheme="minorHAnsi" w:hAnsiTheme="minorHAnsi" w:cs="Times New Roman"/>
          <w:iCs/>
          <w:color w:val="auto"/>
          <w:highlight w:val="yellow"/>
        </w:rPr>
      </w:pPr>
      <w:r w:rsidRPr="00044267">
        <w:rPr>
          <w:rFonts w:asciiTheme="minorHAnsi" w:hAnsiTheme="minorHAnsi" w:cs="Times New Roman"/>
          <w:color w:val="auto"/>
          <w:highlight w:val="yellow"/>
        </w:rPr>
        <w:t>Add 6 µ</w:t>
      </w:r>
      <w:r w:rsidR="007C5958">
        <w:rPr>
          <w:rFonts w:asciiTheme="minorHAnsi" w:hAnsiTheme="minorHAnsi" w:cs="Times New Roman"/>
          <w:color w:val="auto"/>
          <w:highlight w:val="yellow"/>
        </w:rPr>
        <w:t>L</w:t>
      </w:r>
      <w:r w:rsidRPr="00044267">
        <w:rPr>
          <w:rFonts w:asciiTheme="minorHAnsi" w:hAnsiTheme="minorHAnsi" w:cs="Times New Roman"/>
          <w:color w:val="auto"/>
          <w:highlight w:val="yellow"/>
        </w:rPr>
        <w:t xml:space="preserve"> of inactivation reagent and incubate for 2 min at </w:t>
      </w:r>
      <w:r w:rsidR="007C5958">
        <w:rPr>
          <w:rFonts w:asciiTheme="minorHAnsi" w:hAnsiTheme="minorHAnsi" w:cs="Times New Roman"/>
          <w:color w:val="auto"/>
          <w:highlight w:val="yellow"/>
        </w:rPr>
        <w:t>RT</w:t>
      </w:r>
      <w:r w:rsidR="00636AA5" w:rsidRPr="00044267">
        <w:rPr>
          <w:rFonts w:asciiTheme="minorHAnsi" w:hAnsiTheme="minorHAnsi" w:cs="Times New Roman"/>
          <w:color w:val="auto"/>
          <w:highlight w:val="yellow"/>
        </w:rPr>
        <w:t xml:space="preserve"> and v</w:t>
      </w:r>
      <w:r w:rsidRPr="00044267">
        <w:rPr>
          <w:rFonts w:asciiTheme="minorHAnsi" w:hAnsiTheme="minorHAnsi" w:cs="Times New Roman"/>
          <w:color w:val="auto"/>
          <w:highlight w:val="yellow"/>
        </w:rPr>
        <w:t xml:space="preserve">ortex reaction occasionally. Centrifuge reaction at </w:t>
      </w:r>
      <w:r w:rsidR="00636AA5" w:rsidRPr="00044267">
        <w:rPr>
          <w:rFonts w:asciiTheme="minorHAnsi" w:hAnsiTheme="minorHAnsi" w:cs="Times New Roman"/>
          <w:color w:val="auto"/>
          <w:highlight w:val="yellow"/>
        </w:rPr>
        <w:t>10,000</w:t>
      </w:r>
      <w:r w:rsidR="007C5958">
        <w:rPr>
          <w:rFonts w:asciiTheme="minorHAnsi" w:hAnsiTheme="minorHAnsi" w:cs="Times New Roman"/>
          <w:color w:val="auto"/>
          <w:highlight w:val="yellow"/>
        </w:rPr>
        <w:t xml:space="preserve"> </w:t>
      </w:r>
      <w:r w:rsidRPr="00044267">
        <w:rPr>
          <w:rFonts w:asciiTheme="minorHAnsi" w:hAnsiTheme="minorHAnsi" w:cs="Times New Roman"/>
          <w:color w:val="auto"/>
          <w:highlight w:val="yellow"/>
        </w:rPr>
        <w:t>x</w:t>
      </w:r>
      <w:r w:rsidR="007C5958">
        <w:rPr>
          <w:rFonts w:asciiTheme="minorHAnsi" w:hAnsiTheme="minorHAnsi" w:cs="Times New Roman"/>
          <w:color w:val="auto"/>
          <w:highlight w:val="yellow"/>
        </w:rPr>
        <w:t xml:space="preserve"> </w:t>
      </w:r>
      <w:r w:rsidRPr="007C5958">
        <w:rPr>
          <w:rFonts w:asciiTheme="minorHAnsi" w:hAnsiTheme="minorHAnsi" w:cs="Times New Roman"/>
          <w:i/>
          <w:color w:val="auto"/>
          <w:highlight w:val="yellow"/>
        </w:rPr>
        <w:t>g</w:t>
      </w:r>
      <w:r w:rsidRPr="00044267">
        <w:rPr>
          <w:rFonts w:asciiTheme="minorHAnsi" w:hAnsiTheme="minorHAnsi" w:cs="Times New Roman"/>
          <w:color w:val="auto"/>
          <w:highlight w:val="yellow"/>
        </w:rPr>
        <w:t xml:space="preserve"> for 1 min. Transfer supernatant into fresh 1.5 m</w:t>
      </w:r>
      <w:r w:rsidR="007C5958">
        <w:rPr>
          <w:rFonts w:asciiTheme="minorHAnsi" w:hAnsiTheme="minorHAnsi" w:cs="Times New Roman"/>
          <w:color w:val="auto"/>
          <w:highlight w:val="yellow"/>
        </w:rPr>
        <w:t>L</w:t>
      </w:r>
      <w:r w:rsidRPr="00044267">
        <w:rPr>
          <w:rFonts w:asciiTheme="minorHAnsi" w:hAnsiTheme="minorHAnsi" w:cs="Times New Roman"/>
          <w:color w:val="auto"/>
          <w:highlight w:val="yellow"/>
        </w:rPr>
        <w:t xml:space="preserve"> tube. </w:t>
      </w:r>
    </w:p>
    <w:p w14:paraId="3CAC8178" w14:textId="77777777" w:rsidR="00846ED5" w:rsidRPr="00044267" w:rsidRDefault="00846ED5" w:rsidP="00AA3217">
      <w:pPr>
        <w:widowControl/>
        <w:jc w:val="left"/>
        <w:rPr>
          <w:rFonts w:asciiTheme="minorHAnsi" w:hAnsiTheme="minorHAnsi" w:cs="Times New Roman"/>
          <w:iCs/>
          <w:color w:val="auto"/>
          <w:highlight w:val="yellow"/>
        </w:rPr>
      </w:pPr>
    </w:p>
    <w:p w14:paraId="6B387A3D" w14:textId="75CF40EE" w:rsidR="007B297D" w:rsidRDefault="00B95417" w:rsidP="00AA3217">
      <w:pPr>
        <w:pStyle w:val="NormalWeb"/>
        <w:spacing w:before="0" w:beforeAutospacing="0" w:after="0" w:afterAutospacing="0"/>
        <w:rPr>
          <w:rFonts w:asciiTheme="minorHAnsi" w:hAnsiTheme="minorHAnsi" w:cstheme="minorHAnsi"/>
        </w:rPr>
      </w:pPr>
      <w:r>
        <w:rPr>
          <w:rFonts w:asciiTheme="minorHAnsi" w:hAnsiTheme="minorHAnsi" w:cs="Times New Roman"/>
          <w:color w:val="auto"/>
          <w:highlight w:val="yellow"/>
        </w:rPr>
        <w:t>NOTE:</w:t>
      </w:r>
      <w:r w:rsidR="005C3683" w:rsidRPr="00044267">
        <w:rPr>
          <w:rFonts w:asciiTheme="minorHAnsi" w:hAnsiTheme="minorHAnsi" w:cs="Times New Roman"/>
          <w:color w:val="auto"/>
          <w:highlight w:val="yellow"/>
        </w:rPr>
        <w:t xml:space="preserve"> </w:t>
      </w:r>
      <w:r w:rsidR="007B297D" w:rsidRPr="00044267">
        <w:rPr>
          <w:rFonts w:asciiTheme="minorHAnsi" w:hAnsiTheme="minorHAnsi" w:cs="Times New Roman"/>
          <w:color w:val="auto"/>
          <w:highlight w:val="yellow"/>
        </w:rPr>
        <w:t>The RNA contain</w:t>
      </w:r>
      <w:r w:rsidR="005C3683" w:rsidRPr="00044267">
        <w:rPr>
          <w:rFonts w:asciiTheme="minorHAnsi" w:hAnsiTheme="minorHAnsi" w:cs="Times New Roman"/>
          <w:color w:val="auto"/>
          <w:highlight w:val="yellow"/>
        </w:rPr>
        <w:t>s</w:t>
      </w:r>
      <w:r w:rsidR="007B297D" w:rsidRPr="00044267">
        <w:rPr>
          <w:rFonts w:asciiTheme="minorHAnsi" w:hAnsiTheme="minorHAnsi" w:cs="Times New Roman"/>
          <w:color w:val="auto"/>
          <w:highlight w:val="yellow"/>
        </w:rPr>
        <w:t xml:space="preserve"> the larval RNA as well as the bacterial RNA of the</w:t>
      </w:r>
      <w:r w:rsidR="007B297D" w:rsidRPr="00044267">
        <w:rPr>
          <w:rFonts w:asciiTheme="minorHAnsi" w:hAnsiTheme="minorHAnsi"/>
          <w:color w:val="auto"/>
          <w:highlight w:val="yellow"/>
        </w:rPr>
        <w:t xml:space="preserve"> </w:t>
      </w:r>
      <w:r w:rsidR="007B297D" w:rsidRPr="00044267">
        <w:rPr>
          <w:rFonts w:asciiTheme="minorHAnsi" w:hAnsiTheme="minorHAnsi" w:cs="Times New Roman"/>
          <w:color w:val="auto"/>
          <w:highlight w:val="yellow"/>
        </w:rPr>
        <w:t>respective strain used for oral administration.</w:t>
      </w:r>
    </w:p>
    <w:p w14:paraId="68BF8289" w14:textId="77777777" w:rsidR="00284733" w:rsidRPr="00284733" w:rsidRDefault="00284733" w:rsidP="00AA3217">
      <w:pPr>
        <w:pStyle w:val="NormalWeb"/>
        <w:spacing w:before="0" w:beforeAutospacing="0" w:after="0" w:afterAutospacing="0"/>
        <w:rPr>
          <w:rFonts w:asciiTheme="minorHAnsi" w:hAnsiTheme="minorHAnsi" w:cstheme="minorHAnsi"/>
        </w:rPr>
      </w:pPr>
    </w:p>
    <w:p w14:paraId="02CD8275" w14:textId="4C8431B0" w:rsidR="002A1743" w:rsidRPr="00284733" w:rsidRDefault="002A1743" w:rsidP="00AA3217">
      <w:pPr>
        <w:pStyle w:val="NormalWeb"/>
        <w:numPr>
          <w:ilvl w:val="0"/>
          <w:numId w:val="30"/>
        </w:numPr>
        <w:spacing w:before="0" w:beforeAutospacing="0" w:after="0" w:afterAutospacing="0"/>
        <w:ind w:left="0" w:firstLine="0"/>
        <w:rPr>
          <w:rFonts w:asciiTheme="minorHAnsi" w:hAnsiTheme="minorHAnsi" w:cstheme="minorHAnsi"/>
          <w:b/>
        </w:rPr>
      </w:pPr>
      <w:r w:rsidRPr="00284733">
        <w:rPr>
          <w:rFonts w:asciiTheme="minorHAnsi" w:hAnsiTheme="minorHAnsi" w:cstheme="minorHAnsi"/>
          <w:b/>
        </w:rPr>
        <w:t>Quantification of the bacterial 16</w:t>
      </w:r>
      <w:r w:rsidR="007B3CB8">
        <w:rPr>
          <w:rFonts w:asciiTheme="minorHAnsi" w:hAnsiTheme="minorHAnsi" w:cstheme="minorHAnsi"/>
          <w:b/>
        </w:rPr>
        <w:t>S</w:t>
      </w:r>
      <w:r w:rsidRPr="00284733">
        <w:rPr>
          <w:rFonts w:asciiTheme="minorHAnsi" w:hAnsiTheme="minorHAnsi" w:cstheme="minorHAnsi"/>
          <w:b/>
        </w:rPr>
        <w:t xml:space="preserve"> copy numbers after force-feeding</w:t>
      </w:r>
    </w:p>
    <w:p w14:paraId="7C04268C" w14:textId="77777777" w:rsidR="00284733" w:rsidRDefault="00284733" w:rsidP="00AA3217">
      <w:pPr>
        <w:widowControl/>
        <w:jc w:val="left"/>
        <w:rPr>
          <w:rFonts w:asciiTheme="minorHAnsi" w:hAnsiTheme="minorHAnsi" w:cs="Times New Roman"/>
          <w:color w:val="auto"/>
        </w:rPr>
      </w:pPr>
    </w:p>
    <w:p w14:paraId="4C9CCCAE" w14:textId="24DDBD2D" w:rsidR="00EF1EC2" w:rsidRDefault="007C5958" w:rsidP="00AA3217">
      <w:pPr>
        <w:widowControl/>
        <w:jc w:val="left"/>
        <w:rPr>
          <w:rFonts w:asciiTheme="minorHAnsi" w:hAnsiTheme="minorHAnsi" w:cs="Times New Roman"/>
          <w:color w:val="auto"/>
        </w:rPr>
      </w:pPr>
      <w:r>
        <w:rPr>
          <w:rFonts w:asciiTheme="minorHAnsi" w:hAnsiTheme="minorHAnsi" w:cs="Times New Roman"/>
          <w:color w:val="auto"/>
        </w:rPr>
        <w:t xml:space="preserve">NOTE: </w:t>
      </w:r>
      <w:r w:rsidR="000F3480">
        <w:rPr>
          <w:rFonts w:asciiTheme="minorHAnsi" w:hAnsiTheme="minorHAnsi" w:cs="Times New Roman"/>
          <w:color w:val="auto"/>
        </w:rPr>
        <w:t>The copy numbers of the expressed bacterial 16</w:t>
      </w:r>
      <w:r w:rsidR="007B3CB8">
        <w:rPr>
          <w:rFonts w:asciiTheme="minorHAnsi" w:hAnsiTheme="minorHAnsi" w:cs="Times New Roman"/>
          <w:color w:val="auto"/>
        </w:rPr>
        <w:t>S</w:t>
      </w:r>
      <w:r w:rsidR="000F3480">
        <w:rPr>
          <w:rFonts w:asciiTheme="minorHAnsi" w:hAnsiTheme="minorHAnsi" w:cs="Times New Roman"/>
          <w:color w:val="auto"/>
        </w:rPr>
        <w:t xml:space="preserve"> was determined using cDNA synthesized from the RNA extracted in section 4. Final quantification is calculated with the help of a standard curve of plasmid in which the 16</w:t>
      </w:r>
      <w:r w:rsidR="007B3CB8">
        <w:rPr>
          <w:rFonts w:asciiTheme="minorHAnsi" w:hAnsiTheme="minorHAnsi" w:cs="Times New Roman"/>
          <w:color w:val="auto"/>
        </w:rPr>
        <w:t>S</w:t>
      </w:r>
      <w:r w:rsidR="000F3480">
        <w:rPr>
          <w:rFonts w:asciiTheme="minorHAnsi" w:hAnsiTheme="minorHAnsi" w:cs="Times New Roman"/>
          <w:color w:val="auto"/>
        </w:rPr>
        <w:t xml:space="preserve"> PCR fragment of either </w:t>
      </w:r>
      <w:r w:rsidR="000F3480" w:rsidRPr="000F3480">
        <w:rPr>
          <w:rFonts w:asciiTheme="minorHAnsi" w:hAnsiTheme="minorHAnsi" w:cs="Times New Roman"/>
          <w:i/>
          <w:color w:val="auto"/>
        </w:rPr>
        <w:t>B. vulgatus</w:t>
      </w:r>
      <w:r w:rsidR="000F3480">
        <w:rPr>
          <w:rFonts w:asciiTheme="minorHAnsi" w:hAnsiTheme="minorHAnsi" w:cs="Times New Roman"/>
          <w:color w:val="auto"/>
        </w:rPr>
        <w:t xml:space="preserve"> or </w:t>
      </w:r>
      <w:r w:rsidR="000F3480" w:rsidRPr="000F3480">
        <w:rPr>
          <w:rFonts w:asciiTheme="minorHAnsi" w:hAnsiTheme="minorHAnsi" w:cs="Times New Roman"/>
          <w:i/>
          <w:color w:val="auto"/>
        </w:rPr>
        <w:t>E. coli</w:t>
      </w:r>
      <w:r w:rsidR="000F3480">
        <w:rPr>
          <w:rFonts w:asciiTheme="minorHAnsi" w:hAnsiTheme="minorHAnsi" w:cs="Times New Roman"/>
          <w:color w:val="auto"/>
        </w:rPr>
        <w:t xml:space="preserve"> was cloned.</w:t>
      </w:r>
    </w:p>
    <w:p w14:paraId="2A5776E0" w14:textId="77777777" w:rsidR="00EF1EC2" w:rsidRDefault="00EF1EC2" w:rsidP="00AA3217">
      <w:pPr>
        <w:widowControl/>
        <w:jc w:val="left"/>
        <w:rPr>
          <w:rFonts w:asciiTheme="minorHAnsi" w:hAnsiTheme="minorHAnsi" w:cs="Times New Roman"/>
          <w:color w:val="auto"/>
        </w:rPr>
      </w:pPr>
    </w:p>
    <w:p w14:paraId="2CB56648" w14:textId="583F2582" w:rsidR="008C55C1" w:rsidRPr="00044267" w:rsidRDefault="008C55C1" w:rsidP="00AA3217">
      <w:pPr>
        <w:pStyle w:val="ListParagraph"/>
        <w:widowControl/>
        <w:numPr>
          <w:ilvl w:val="1"/>
          <w:numId w:val="30"/>
        </w:numPr>
        <w:ind w:left="0" w:firstLine="0"/>
        <w:jc w:val="left"/>
        <w:rPr>
          <w:rFonts w:asciiTheme="minorHAnsi" w:hAnsiTheme="minorHAnsi" w:cs="Times New Roman"/>
          <w:color w:val="auto"/>
        </w:rPr>
      </w:pPr>
      <w:r w:rsidRPr="00044267">
        <w:rPr>
          <w:rFonts w:asciiTheme="minorHAnsi" w:hAnsiTheme="minorHAnsi" w:cs="Times New Roman"/>
          <w:color w:val="auto"/>
        </w:rPr>
        <w:t>Preparation of plasmid standards</w:t>
      </w:r>
    </w:p>
    <w:p w14:paraId="4E604D23" w14:textId="77777777" w:rsidR="008C55C1" w:rsidRDefault="008C55C1" w:rsidP="00AA3217">
      <w:pPr>
        <w:widowControl/>
        <w:jc w:val="left"/>
        <w:rPr>
          <w:rFonts w:asciiTheme="minorHAnsi" w:hAnsiTheme="minorHAnsi" w:cs="Times New Roman"/>
          <w:color w:val="auto"/>
        </w:rPr>
      </w:pPr>
    </w:p>
    <w:p w14:paraId="6498F0DD" w14:textId="1D2485AD" w:rsidR="007C5958" w:rsidRPr="007C5958" w:rsidRDefault="006F01FF" w:rsidP="00AA3217">
      <w:pPr>
        <w:pStyle w:val="ListParagraph"/>
        <w:widowControl/>
        <w:numPr>
          <w:ilvl w:val="2"/>
          <w:numId w:val="30"/>
        </w:numPr>
        <w:ind w:left="0" w:firstLine="0"/>
        <w:jc w:val="left"/>
        <w:rPr>
          <w:rFonts w:asciiTheme="minorHAnsi" w:hAnsiTheme="minorHAnsi" w:cs="Times New Roman"/>
          <w:color w:val="auto"/>
        </w:rPr>
      </w:pPr>
      <w:r w:rsidRPr="00030E8B">
        <w:rPr>
          <w:rFonts w:asciiTheme="minorHAnsi" w:hAnsiTheme="minorHAnsi" w:cs="Times New Roman"/>
          <w:color w:val="auto"/>
        </w:rPr>
        <w:t xml:space="preserve">Amplify </w:t>
      </w:r>
      <w:r w:rsidR="000F3480" w:rsidRPr="00030E8B">
        <w:rPr>
          <w:rFonts w:asciiTheme="minorHAnsi" w:hAnsiTheme="minorHAnsi" w:cs="Times New Roman"/>
          <w:color w:val="auto"/>
        </w:rPr>
        <w:t>16</w:t>
      </w:r>
      <w:r w:rsidR="007B3CB8" w:rsidRPr="00030E8B">
        <w:rPr>
          <w:rFonts w:asciiTheme="minorHAnsi" w:hAnsiTheme="minorHAnsi" w:cs="Times New Roman"/>
          <w:color w:val="auto"/>
        </w:rPr>
        <w:t xml:space="preserve">S </w:t>
      </w:r>
      <w:r w:rsidR="000F3480" w:rsidRPr="00030E8B">
        <w:rPr>
          <w:rFonts w:asciiTheme="minorHAnsi" w:hAnsiTheme="minorHAnsi" w:cs="Times New Roman"/>
          <w:color w:val="auto"/>
        </w:rPr>
        <w:t xml:space="preserve">fragments from </w:t>
      </w:r>
      <w:r w:rsidR="000F3480" w:rsidRPr="00030E8B">
        <w:rPr>
          <w:rFonts w:asciiTheme="minorHAnsi" w:hAnsiTheme="minorHAnsi" w:cs="Times New Roman"/>
          <w:i/>
          <w:iCs/>
          <w:color w:val="auto"/>
        </w:rPr>
        <w:t xml:space="preserve">E. coli </w:t>
      </w:r>
      <w:r w:rsidR="000F3480" w:rsidRPr="00030E8B">
        <w:rPr>
          <w:rFonts w:asciiTheme="minorHAnsi" w:hAnsiTheme="minorHAnsi" w:cs="Times New Roman"/>
          <w:iCs/>
          <w:color w:val="auto"/>
        </w:rPr>
        <w:t>mpk</w:t>
      </w:r>
      <w:r w:rsidRPr="00030E8B">
        <w:rPr>
          <w:rFonts w:asciiTheme="minorHAnsi" w:hAnsiTheme="minorHAnsi" w:cs="Times New Roman"/>
          <w:iCs/>
          <w:color w:val="auto"/>
        </w:rPr>
        <w:t xml:space="preserve"> or</w:t>
      </w:r>
      <w:r w:rsidR="000F3480" w:rsidRPr="00030E8B">
        <w:rPr>
          <w:rFonts w:asciiTheme="minorHAnsi" w:hAnsiTheme="minorHAnsi" w:cs="Times New Roman"/>
          <w:iCs/>
          <w:color w:val="auto"/>
        </w:rPr>
        <w:t xml:space="preserve"> </w:t>
      </w:r>
      <w:r w:rsidRPr="00030E8B">
        <w:rPr>
          <w:rFonts w:asciiTheme="minorHAnsi" w:hAnsiTheme="minorHAnsi" w:cs="Times New Roman"/>
          <w:i/>
          <w:iCs/>
          <w:color w:val="auto"/>
        </w:rPr>
        <w:t xml:space="preserve">B. vulgatus </w:t>
      </w:r>
      <w:r w:rsidRPr="00030E8B">
        <w:rPr>
          <w:rFonts w:asciiTheme="minorHAnsi" w:hAnsiTheme="minorHAnsi" w:cs="Times New Roman"/>
          <w:iCs/>
          <w:color w:val="auto"/>
        </w:rPr>
        <w:t>mpk</w:t>
      </w:r>
      <w:r w:rsidRPr="00030E8B">
        <w:rPr>
          <w:rFonts w:asciiTheme="minorHAnsi" w:hAnsiTheme="minorHAnsi" w:cs="Times New Roman"/>
          <w:i/>
          <w:iCs/>
          <w:color w:val="auto"/>
        </w:rPr>
        <w:t xml:space="preserve"> </w:t>
      </w:r>
      <w:r w:rsidR="000F3480" w:rsidRPr="00030E8B">
        <w:rPr>
          <w:rFonts w:asciiTheme="minorHAnsi" w:hAnsiTheme="minorHAnsi" w:cs="Times New Roman"/>
          <w:iCs/>
          <w:color w:val="auto"/>
        </w:rPr>
        <w:t xml:space="preserve">genomic DNA </w:t>
      </w:r>
      <w:r w:rsidR="00342831" w:rsidRPr="00030E8B">
        <w:rPr>
          <w:rFonts w:asciiTheme="minorHAnsi" w:hAnsiTheme="minorHAnsi" w:cs="Times New Roman"/>
          <w:iCs/>
          <w:color w:val="auto"/>
        </w:rPr>
        <w:t xml:space="preserve">by </w:t>
      </w:r>
      <w:r w:rsidR="00342831" w:rsidRPr="00030E8B">
        <w:rPr>
          <w:rFonts w:asciiTheme="minorHAnsi" w:hAnsiTheme="minorHAnsi" w:cs="Times New Roman"/>
          <w:color w:val="auto"/>
        </w:rPr>
        <w:t>PCR.</w:t>
      </w:r>
      <w:r w:rsidR="00342831" w:rsidRPr="00030E8B">
        <w:rPr>
          <w:rFonts w:asciiTheme="minorHAnsi" w:hAnsiTheme="minorHAnsi" w:cs="Times New Roman"/>
          <w:iCs/>
          <w:color w:val="auto"/>
        </w:rPr>
        <w:t xml:space="preserve"> Mix 10</w:t>
      </w:r>
      <w:r w:rsidR="007B3CB8" w:rsidRPr="00030E8B">
        <w:rPr>
          <w:rFonts w:asciiTheme="minorHAnsi" w:hAnsiTheme="minorHAnsi" w:cs="Times New Roman"/>
          <w:iCs/>
          <w:color w:val="auto"/>
        </w:rPr>
        <w:t> </w:t>
      </w:r>
      <w:r w:rsidR="00342831" w:rsidRPr="00030E8B">
        <w:rPr>
          <w:rFonts w:asciiTheme="minorHAnsi" w:hAnsiTheme="minorHAnsi" w:cs="Times New Roman"/>
          <w:iCs/>
          <w:color w:val="auto"/>
        </w:rPr>
        <w:t>µ</w:t>
      </w:r>
      <w:r w:rsidR="008F45C5" w:rsidRPr="00030E8B">
        <w:rPr>
          <w:rFonts w:asciiTheme="minorHAnsi" w:hAnsiTheme="minorHAnsi" w:cs="Times New Roman"/>
          <w:iCs/>
          <w:color w:val="auto"/>
        </w:rPr>
        <w:t>L</w:t>
      </w:r>
      <w:r w:rsidR="00342831" w:rsidRPr="00030E8B">
        <w:rPr>
          <w:rFonts w:asciiTheme="minorHAnsi" w:hAnsiTheme="minorHAnsi" w:cs="Times New Roman"/>
          <w:iCs/>
          <w:color w:val="auto"/>
        </w:rPr>
        <w:t xml:space="preserve"> of 5x buffer, 1 µ</w:t>
      </w:r>
      <w:r w:rsidR="008F45C5" w:rsidRPr="00030E8B">
        <w:rPr>
          <w:rFonts w:asciiTheme="minorHAnsi" w:hAnsiTheme="minorHAnsi" w:cs="Times New Roman"/>
          <w:iCs/>
          <w:color w:val="auto"/>
        </w:rPr>
        <w:t>L</w:t>
      </w:r>
      <w:r w:rsidR="00342831" w:rsidRPr="00030E8B">
        <w:rPr>
          <w:rFonts w:asciiTheme="minorHAnsi" w:hAnsiTheme="minorHAnsi" w:cs="Times New Roman"/>
          <w:iCs/>
          <w:color w:val="auto"/>
        </w:rPr>
        <w:t xml:space="preserve"> of 10 mM dNTP solution, 2.5 µ</w:t>
      </w:r>
      <w:r w:rsidR="008F45C5" w:rsidRPr="00030E8B">
        <w:rPr>
          <w:rFonts w:asciiTheme="minorHAnsi" w:hAnsiTheme="minorHAnsi" w:cs="Times New Roman"/>
          <w:iCs/>
          <w:color w:val="auto"/>
        </w:rPr>
        <w:t>L</w:t>
      </w:r>
      <w:r w:rsidR="00342831" w:rsidRPr="00030E8B">
        <w:rPr>
          <w:rFonts w:asciiTheme="minorHAnsi" w:hAnsiTheme="minorHAnsi" w:cs="Times New Roman"/>
          <w:iCs/>
          <w:color w:val="auto"/>
        </w:rPr>
        <w:t xml:space="preserve"> of </w:t>
      </w:r>
      <w:r w:rsidR="00DD6064" w:rsidRPr="00030E8B">
        <w:rPr>
          <w:rFonts w:asciiTheme="minorHAnsi" w:hAnsiTheme="minorHAnsi" w:cs="Times New Roman"/>
          <w:iCs/>
          <w:color w:val="auto"/>
        </w:rPr>
        <w:t xml:space="preserve">10 µM </w:t>
      </w:r>
      <w:r w:rsidR="00342831" w:rsidRPr="00030E8B">
        <w:rPr>
          <w:rFonts w:asciiTheme="minorHAnsi" w:hAnsiTheme="minorHAnsi" w:cs="Times New Roman"/>
          <w:iCs/>
          <w:color w:val="auto"/>
        </w:rPr>
        <w:t xml:space="preserve">forward primer </w:t>
      </w:r>
      <w:r w:rsidR="00A3402D" w:rsidRPr="00030E8B">
        <w:rPr>
          <w:rFonts w:asciiTheme="minorHAnsi" w:hAnsiTheme="minorHAnsi" w:cs="Times New Roman"/>
          <w:iCs/>
          <w:color w:val="auto"/>
        </w:rPr>
        <w:t>and</w:t>
      </w:r>
      <w:r w:rsidR="00342831" w:rsidRPr="00030E8B">
        <w:rPr>
          <w:rFonts w:asciiTheme="minorHAnsi" w:hAnsiTheme="minorHAnsi" w:cs="Times New Roman"/>
          <w:iCs/>
          <w:color w:val="auto"/>
        </w:rPr>
        <w:t xml:space="preserve"> 2.5 µ</w:t>
      </w:r>
      <w:r w:rsidR="008F45C5" w:rsidRPr="00030E8B">
        <w:rPr>
          <w:rFonts w:asciiTheme="minorHAnsi" w:hAnsiTheme="minorHAnsi" w:cs="Times New Roman"/>
          <w:iCs/>
          <w:color w:val="auto"/>
        </w:rPr>
        <w:t xml:space="preserve">L </w:t>
      </w:r>
      <w:r w:rsidR="00342831" w:rsidRPr="00030E8B">
        <w:rPr>
          <w:rFonts w:asciiTheme="minorHAnsi" w:hAnsiTheme="minorHAnsi" w:cs="Times New Roman"/>
          <w:iCs/>
          <w:color w:val="auto"/>
        </w:rPr>
        <w:t xml:space="preserve">of </w:t>
      </w:r>
      <w:r w:rsidR="00DD6064" w:rsidRPr="00030E8B">
        <w:rPr>
          <w:rFonts w:asciiTheme="minorHAnsi" w:hAnsiTheme="minorHAnsi" w:cs="Times New Roman"/>
          <w:iCs/>
          <w:color w:val="auto"/>
        </w:rPr>
        <w:lastRenderedPageBreak/>
        <w:t xml:space="preserve">10 µM </w:t>
      </w:r>
      <w:r w:rsidR="00342831" w:rsidRPr="00030E8B">
        <w:rPr>
          <w:rFonts w:asciiTheme="minorHAnsi" w:hAnsiTheme="minorHAnsi" w:cs="Times New Roman"/>
          <w:iCs/>
          <w:color w:val="auto"/>
        </w:rPr>
        <w:t xml:space="preserve">reverse primer dilution, </w:t>
      </w:r>
      <w:r w:rsidR="00A3402D" w:rsidRPr="00030E8B">
        <w:rPr>
          <w:rFonts w:asciiTheme="minorHAnsi" w:hAnsiTheme="minorHAnsi" w:cs="Times New Roman"/>
          <w:iCs/>
          <w:color w:val="auto"/>
        </w:rPr>
        <w:t>1 µ</w:t>
      </w:r>
      <w:r w:rsidR="008F45C5" w:rsidRPr="00030E8B">
        <w:rPr>
          <w:rFonts w:asciiTheme="minorHAnsi" w:hAnsiTheme="minorHAnsi" w:cs="Times New Roman"/>
          <w:iCs/>
          <w:color w:val="auto"/>
        </w:rPr>
        <w:t>L</w:t>
      </w:r>
      <w:r w:rsidR="00A3402D" w:rsidRPr="00030E8B">
        <w:rPr>
          <w:rFonts w:asciiTheme="minorHAnsi" w:hAnsiTheme="minorHAnsi" w:cs="Times New Roman"/>
          <w:iCs/>
          <w:color w:val="auto"/>
        </w:rPr>
        <w:t xml:space="preserve"> of DMSO, 1 µ</w:t>
      </w:r>
      <w:r w:rsidR="008F45C5" w:rsidRPr="00030E8B">
        <w:rPr>
          <w:rFonts w:asciiTheme="minorHAnsi" w:hAnsiTheme="minorHAnsi" w:cs="Times New Roman"/>
          <w:iCs/>
          <w:color w:val="auto"/>
        </w:rPr>
        <w:t>L</w:t>
      </w:r>
      <w:r w:rsidR="00A3402D" w:rsidRPr="00030E8B">
        <w:rPr>
          <w:rFonts w:asciiTheme="minorHAnsi" w:hAnsiTheme="minorHAnsi" w:cs="Times New Roman"/>
          <w:iCs/>
          <w:color w:val="auto"/>
        </w:rPr>
        <w:t xml:space="preserve"> of genomic DNA template, 31.5 µ</w:t>
      </w:r>
      <w:r w:rsidR="008F45C5" w:rsidRPr="00030E8B">
        <w:rPr>
          <w:rFonts w:asciiTheme="minorHAnsi" w:hAnsiTheme="minorHAnsi" w:cs="Times New Roman"/>
          <w:iCs/>
          <w:color w:val="auto"/>
        </w:rPr>
        <w:t xml:space="preserve">L </w:t>
      </w:r>
      <w:r w:rsidR="00A3402D" w:rsidRPr="00030E8B">
        <w:rPr>
          <w:rFonts w:asciiTheme="minorHAnsi" w:hAnsiTheme="minorHAnsi" w:cs="Times New Roman"/>
          <w:iCs/>
          <w:color w:val="auto"/>
        </w:rPr>
        <w:t>of nuclease-free water and</w:t>
      </w:r>
      <w:r w:rsidRPr="00030E8B">
        <w:rPr>
          <w:rFonts w:asciiTheme="minorHAnsi" w:hAnsiTheme="minorHAnsi" w:cs="Times New Roman"/>
          <w:iCs/>
          <w:color w:val="auto"/>
        </w:rPr>
        <w:t xml:space="preserve"> </w:t>
      </w:r>
      <w:r w:rsidR="00A3402D" w:rsidRPr="00030E8B">
        <w:rPr>
          <w:rFonts w:asciiTheme="minorHAnsi" w:hAnsiTheme="minorHAnsi" w:cs="Times New Roman"/>
          <w:iCs/>
          <w:color w:val="auto"/>
        </w:rPr>
        <w:t>0.5 µ</w:t>
      </w:r>
      <w:r w:rsidR="008F45C5" w:rsidRPr="00030E8B">
        <w:rPr>
          <w:rFonts w:asciiTheme="minorHAnsi" w:hAnsiTheme="minorHAnsi" w:cs="Times New Roman"/>
          <w:iCs/>
          <w:color w:val="auto"/>
        </w:rPr>
        <w:t>L</w:t>
      </w:r>
      <w:r w:rsidR="00A3402D" w:rsidRPr="00030E8B">
        <w:rPr>
          <w:rFonts w:asciiTheme="minorHAnsi" w:hAnsiTheme="minorHAnsi" w:cs="Times New Roman"/>
          <w:iCs/>
          <w:color w:val="auto"/>
        </w:rPr>
        <w:t xml:space="preserve"> of</w:t>
      </w:r>
      <w:r w:rsidRPr="00030E8B">
        <w:rPr>
          <w:rFonts w:asciiTheme="minorHAnsi" w:hAnsiTheme="minorHAnsi" w:cs="Times New Roman"/>
          <w:iCs/>
          <w:color w:val="auto"/>
        </w:rPr>
        <w:t xml:space="preserve"> </w:t>
      </w:r>
      <w:r w:rsidR="000F3480" w:rsidRPr="00030E8B">
        <w:rPr>
          <w:rFonts w:asciiTheme="minorHAnsi" w:hAnsiTheme="minorHAnsi" w:cs="Times New Roman"/>
          <w:iCs/>
          <w:color w:val="auto"/>
        </w:rPr>
        <w:t>p</w:t>
      </w:r>
      <w:r w:rsidR="00AE08FE" w:rsidRPr="00030E8B">
        <w:rPr>
          <w:rFonts w:asciiTheme="minorHAnsi" w:hAnsiTheme="minorHAnsi" w:cs="Times New Roman"/>
          <w:iCs/>
          <w:color w:val="auto"/>
        </w:rPr>
        <w:t>roof-reading enzyme</w:t>
      </w:r>
      <w:r w:rsidR="007C5958">
        <w:rPr>
          <w:rFonts w:asciiTheme="minorHAnsi" w:hAnsiTheme="minorHAnsi" w:cs="Times New Roman"/>
          <w:iCs/>
          <w:color w:val="auto"/>
        </w:rPr>
        <w:t>.</w:t>
      </w:r>
    </w:p>
    <w:p w14:paraId="1D290B8D" w14:textId="77777777" w:rsidR="007C5958" w:rsidRPr="007C5958" w:rsidRDefault="007C5958" w:rsidP="00AA3217">
      <w:pPr>
        <w:pStyle w:val="ListParagraph"/>
        <w:widowControl/>
        <w:ind w:left="0"/>
        <w:jc w:val="left"/>
        <w:rPr>
          <w:rFonts w:asciiTheme="minorHAnsi" w:hAnsiTheme="minorHAnsi" w:cs="Times New Roman"/>
          <w:color w:val="auto"/>
        </w:rPr>
      </w:pPr>
    </w:p>
    <w:p w14:paraId="07B282A5" w14:textId="77777777" w:rsidR="007C5958" w:rsidRPr="007C5958" w:rsidRDefault="007C5958" w:rsidP="00AA3217">
      <w:pPr>
        <w:pStyle w:val="ListParagraph"/>
        <w:widowControl/>
        <w:numPr>
          <w:ilvl w:val="2"/>
          <w:numId w:val="30"/>
        </w:numPr>
        <w:ind w:left="0" w:firstLine="0"/>
        <w:jc w:val="left"/>
        <w:rPr>
          <w:rFonts w:asciiTheme="minorHAnsi" w:hAnsiTheme="minorHAnsi" w:cs="Times New Roman"/>
          <w:color w:val="auto"/>
        </w:rPr>
      </w:pPr>
      <w:r>
        <w:rPr>
          <w:rFonts w:asciiTheme="minorHAnsi" w:hAnsiTheme="minorHAnsi" w:cs="Times New Roman"/>
          <w:iCs/>
          <w:color w:val="auto"/>
        </w:rPr>
        <w:t>R</w:t>
      </w:r>
      <w:r w:rsidR="00DF54D9" w:rsidRPr="00030E8B">
        <w:rPr>
          <w:rFonts w:asciiTheme="minorHAnsi" w:hAnsiTheme="minorHAnsi" w:cs="Times New Roman"/>
          <w:iCs/>
          <w:color w:val="auto"/>
        </w:rPr>
        <w:t xml:space="preserve">un </w:t>
      </w:r>
      <w:r>
        <w:rPr>
          <w:rFonts w:asciiTheme="minorHAnsi" w:hAnsiTheme="minorHAnsi" w:cs="Times New Roman"/>
          <w:iCs/>
          <w:color w:val="auto"/>
        </w:rPr>
        <w:t xml:space="preserve">the </w:t>
      </w:r>
      <w:r w:rsidR="00DF54D9" w:rsidRPr="00030E8B">
        <w:rPr>
          <w:rFonts w:asciiTheme="minorHAnsi" w:hAnsiTheme="minorHAnsi" w:cs="Times New Roman"/>
          <w:iCs/>
          <w:color w:val="auto"/>
        </w:rPr>
        <w:t xml:space="preserve">PCR </w:t>
      </w:r>
      <w:r w:rsidR="006F01FF" w:rsidRPr="00030E8B">
        <w:rPr>
          <w:rFonts w:asciiTheme="minorHAnsi" w:hAnsiTheme="minorHAnsi" w:cs="Times New Roman"/>
          <w:iCs/>
          <w:color w:val="auto"/>
        </w:rPr>
        <w:t>(initial denaturation: 98</w:t>
      </w:r>
      <w:r w:rsidR="007B3CB8" w:rsidRPr="00030E8B">
        <w:rPr>
          <w:rFonts w:asciiTheme="minorHAnsi" w:hAnsiTheme="minorHAnsi" w:cs="Times New Roman"/>
          <w:iCs/>
          <w:color w:val="auto"/>
        </w:rPr>
        <w:t> </w:t>
      </w:r>
      <w:r w:rsidR="006F01FF" w:rsidRPr="00030E8B">
        <w:rPr>
          <w:rFonts w:asciiTheme="minorHAnsi" w:hAnsiTheme="minorHAnsi" w:cs="Times New Roman"/>
          <w:iCs/>
          <w:color w:val="auto"/>
        </w:rPr>
        <w:t xml:space="preserve">°C for </w:t>
      </w:r>
      <w:r w:rsidR="00EB7A66" w:rsidRPr="00030E8B">
        <w:rPr>
          <w:rFonts w:asciiTheme="minorHAnsi" w:hAnsiTheme="minorHAnsi" w:cs="Times New Roman"/>
          <w:iCs/>
          <w:color w:val="auto"/>
        </w:rPr>
        <w:t>30 s</w:t>
      </w:r>
      <w:r w:rsidR="006F01FF" w:rsidRPr="00030E8B">
        <w:rPr>
          <w:rFonts w:asciiTheme="minorHAnsi" w:hAnsiTheme="minorHAnsi" w:cs="Times New Roman"/>
          <w:iCs/>
          <w:color w:val="auto"/>
        </w:rPr>
        <w:t>, denaturation: 98 °C for 1</w:t>
      </w:r>
      <w:r w:rsidR="00EB7A66" w:rsidRPr="00030E8B">
        <w:rPr>
          <w:rFonts w:asciiTheme="minorHAnsi" w:hAnsiTheme="minorHAnsi" w:cs="Times New Roman"/>
          <w:iCs/>
          <w:color w:val="auto"/>
        </w:rPr>
        <w:t>0 </w:t>
      </w:r>
      <w:r w:rsidR="006F01FF" w:rsidRPr="00030E8B">
        <w:rPr>
          <w:rFonts w:asciiTheme="minorHAnsi" w:hAnsiTheme="minorHAnsi" w:cs="Times New Roman"/>
          <w:iCs/>
          <w:color w:val="auto"/>
        </w:rPr>
        <w:t xml:space="preserve">s, annealing: </w:t>
      </w:r>
      <w:r w:rsidR="00DD6064" w:rsidRPr="00030E8B">
        <w:rPr>
          <w:rFonts w:asciiTheme="minorHAnsi" w:hAnsiTheme="minorHAnsi" w:cs="Times New Roman"/>
          <w:iCs/>
          <w:color w:val="auto"/>
        </w:rPr>
        <w:t>60</w:t>
      </w:r>
      <w:r w:rsidR="006F01FF" w:rsidRPr="00030E8B">
        <w:rPr>
          <w:rFonts w:asciiTheme="minorHAnsi" w:hAnsiTheme="minorHAnsi" w:cs="Times New Roman"/>
          <w:iCs/>
          <w:color w:val="auto"/>
        </w:rPr>
        <w:t xml:space="preserve"> °C for 30s, extension: 72 °C for</w:t>
      </w:r>
      <w:r w:rsidR="00EB7A66" w:rsidRPr="00030E8B">
        <w:rPr>
          <w:rFonts w:asciiTheme="minorHAnsi" w:hAnsiTheme="minorHAnsi" w:cs="Times New Roman"/>
          <w:iCs/>
          <w:color w:val="auto"/>
        </w:rPr>
        <w:t xml:space="preserve"> 30 s</w:t>
      </w:r>
      <w:r w:rsidR="006F01FF" w:rsidRPr="00030E8B">
        <w:rPr>
          <w:rFonts w:asciiTheme="minorHAnsi" w:hAnsiTheme="minorHAnsi" w:cs="Times New Roman"/>
          <w:iCs/>
          <w:color w:val="auto"/>
        </w:rPr>
        <w:t>, final extension: 72 °C for 5 min, repeat denaturation, annealing and extension for 30 cycles).</w:t>
      </w:r>
      <w:r w:rsidR="000F3480" w:rsidRPr="00030E8B">
        <w:rPr>
          <w:rFonts w:asciiTheme="minorHAnsi" w:hAnsiTheme="minorHAnsi" w:cs="Times New Roman"/>
          <w:iCs/>
          <w:color w:val="auto"/>
        </w:rPr>
        <w:t xml:space="preserve"> </w:t>
      </w:r>
    </w:p>
    <w:p w14:paraId="21F06982" w14:textId="77777777" w:rsidR="007C5958" w:rsidRPr="007C5958" w:rsidRDefault="007C5958" w:rsidP="00AA3217">
      <w:pPr>
        <w:pStyle w:val="ListParagraph"/>
        <w:ind w:left="0"/>
        <w:rPr>
          <w:rFonts w:asciiTheme="minorHAnsi" w:hAnsiTheme="minorHAnsi" w:cs="Times New Roman"/>
          <w:iCs/>
          <w:color w:val="auto"/>
        </w:rPr>
      </w:pPr>
    </w:p>
    <w:p w14:paraId="0A61CDB6" w14:textId="3AAE2892" w:rsidR="00B35306" w:rsidRPr="00030E8B" w:rsidRDefault="006F01FF" w:rsidP="00AA3217">
      <w:pPr>
        <w:pStyle w:val="ListParagraph"/>
        <w:widowControl/>
        <w:numPr>
          <w:ilvl w:val="3"/>
          <w:numId w:val="30"/>
        </w:numPr>
        <w:ind w:left="0" w:firstLine="0"/>
        <w:jc w:val="left"/>
        <w:rPr>
          <w:rFonts w:asciiTheme="minorHAnsi" w:hAnsiTheme="minorHAnsi" w:cs="Times New Roman"/>
          <w:color w:val="auto"/>
        </w:rPr>
      </w:pPr>
      <w:r w:rsidRPr="00030E8B">
        <w:rPr>
          <w:rFonts w:asciiTheme="minorHAnsi" w:hAnsiTheme="minorHAnsi" w:cs="Times New Roman"/>
          <w:iCs/>
          <w:color w:val="auto"/>
        </w:rPr>
        <w:t>Use</w:t>
      </w:r>
      <w:r w:rsidR="000F3480" w:rsidRPr="00030E8B">
        <w:rPr>
          <w:rFonts w:asciiTheme="minorHAnsi" w:hAnsiTheme="minorHAnsi" w:cs="Times New Roman"/>
          <w:iCs/>
          <w:color w:val="auto"/>
        </w:rPr>
        <w:t xml:space="preserve"> 16</w:t>
      </w:r>
      <w:r w:rsidR="007B3CB8" w:rsidRPr="00030E8B">
        <w:rPr>
          <w:rFonts w:asciiTheme="minorHAnsi" w:hAnsiTheme="minorHAnsi" w:cs="Times New Roman"/>
          <w:iCs/>
          <w:color w:val="auto"/>
        </w:rPr>
        <w:t>S</w:t>
      </w:r>
      <w:r w:rsidR="000F3480" w:rsidRPr="00030E8B">
        <w:rPr>
          <w:rFonts w:asciiTheme="minorHAnsi" w:hAnsiTheme="minorHAnsi" w:cs="Times New Roman"/>
          <w:iCs/>
          <w:color w:val="auto"/>
        </w:rPr>
        <w:t xml:space="preserve"> </w:t>
      </w:r>
      <w:r w:rsidR="000F3480" w:rsidRPr="00030E8B">
        <w:rPr>
          <w:rFonts w:asciiTheme="minorHAnsi" w:hAnsiTheme="minorHAnsi" w:cs="Times New Roman"/>
          <w:i/>
          <w:iCs/>
          <w:color w:val="auto"/>
        </w:rPr>
        <w:t>E. coli</w:t>
      </w:r>
      <w:r w:rsidR="000F3480" w:rsidRPr="00030E8B">
        <w:rPr>
          <w:rFonts w:asciiTheme="minorHAnsi" w:hAnsiTheme="minorHAnsi" w:cs="Times New Roman"/>
          <w:iCs/>
          <w:color w:val="auto"/>
        </w:rPr>
        <w:t xml:space="preserve"> primers </w:t>
      </w:r>
      <w:r w:rsidR="000F3480" w:rsidRPr="00030E8B">
        <w:rPr>
          <w:rFonts w:asciiTheme="minorHAnsi" w:hAnsiTheme="minorHAnsi" w:cs="Times New Roman"/>
          <w:color w:val="auto"/>
        </w:rPr>
        <w:t>(</w:t>
      </w:r>
      <w:proofErr w:type="spellStart"/>
      <w:r w:rsidR="000F3480" w:rsidRPr="00030E8B">
        <w:rPr>
          <w:rFonts w:asciiTheme="minorHAnsi" w:hAnsiTheme="minorHAnsi" w:cs="Times New Roman"/>
          <w:color w:val="auto"/>
        </w:rPr>
        <w:t>p_forward</w:t>
      </w:r>
      <w:proofErr w:type="spellEnd"/>
      <w:r w:rsidR="000F3480" w:rsidRPr="00030E8B">
        <w:rPr>
          <w:rFonts w:asciiTheme="minorHAnsi" w:hAnsiTheme="minorHAnsi" w:cs="Times New Roman"/>
          <w:color w:val="auto"/>
        </w:rPr>
        <w:t>:</w:t>
      </w:r>
      <w:r w:rsidR="000F3480" w:rsidRPr="00030E8B">
        <w:rPr>
          <w:rFonts w:asciiTheme="minorHAnsi" w:hAnsiTheme="minorHAnsi"/>
          <w:color w:val="auto"/>
        </w:rPr>
        <w:t xml:space="preserve"> </w:t>
      </w:r>
      <w:r w:rsidR="000F3480" w:rsidRPr="00030E8B">
        <w:rPr>
          <w:rFonts w:asciiTheme="minorHAnsi" w:hAnsiTheme="minorHAnsi" w:cs="Times New Roman"/>
          <w:color w:val="auto"/>
        </w:rPr>
        <w:t xml:space="preserve">GTTAATACCTTTGCTCATTGA, </w:t>
      </w:r>
      <w:proofErr w:type="spellStart"/>
      <w:r w:rsidR="000F3480" w:rsidRPr="00030E8B">
        <w:rPr>
          <w:rFonts w:asciiTheme="minorHAnsi" w:hAnsiTheme="minorHAnsi" w:cs="Times New Roman"/>
          <w:color w:val="auto"/>
        </w:rPr>
        <w:t>p_reverse</w:t>
      </w:r>
      <w:proofErr w:type="spellEnd"/>
      <w:r w:rsidR="000F3480" w:rsidRPr="00030E8B">
        <w:rPr>
          <w:rFonts w:asciiTheme="minorHAnsi" w:hAnsiTheme="minorHAnsi" w:cs="Times New Roman"/>
          <w:color w:val="auto"/>
        </w:rPr>
        <w:t>: ACCAGGGTATCTAATCCTGTT</w:t>
      </w:r>
      <w:hyperlink w:anchor="_ENREF_17" w:tooltip="Hermann-Bank, 2013 #4145" w:history="1">
        <w:r w:rsidR="009A5E7B" w:rsidRPr="00030E8B">
          <w:rPr>
            <w:rFonts w:asciiTheme="minorHAnsi" w:hAnsiTheme="minorHAnsi" w:cs="Times New Roman"/>
            <w:color w:val="auto"/>
          </w:rPr>
          <w:fldChar w:fldCharType="begin">
            <w:fldData xml:space="preserve">PEVuZE5vdGU+PENpdGU+PEF1dGhvcj5IZXJtYW5uLUJhbms8L0F1dGhvcj48WWVhcj4yMDEzPC9Z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</w:fldData>
          </w:fldChar>
        </w:r>
        <w:r w:rsidR="009A5E7B" w:rsidRPr="00030E8B">
          <w:rPr>
            <w:rFonts w:asciiTheme="minorHAnsi" w:hAnsiTheme="minorHAnsi" w:cs="Times New Roman"/>
            <w:color w:val="auto"/>
          </w:rPr>
          <w:instrText xml:space="preserve"> ADDIN EN.CITE </w:instrText>
        </w:r>
        <w:r w:rsidR="009A5E7B" w:rsidRPr="00030E8B">
          <w:rPr>
            <w:rFonts w:asciiTheme="minorHAnsi" w:hAnsiTheme="minorHAnsi" w:cs="Times New Roman"/>
            <w:color w:val="auto"/>
          </w:rPr>
          <w:fldChar w:fldCharType="begin">
            <w:fldData xml:space="preserve">PEVuZE5vdGU+PENpdGU+PEF1dGhvcj5IZXJtYW5uLUJhbms8L0F1dGhvcj48WWVhcj4yMDEzPC9Z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</w:fldData>
          </w:fldChar>
        </w:r>
        <w:r w:rsidR="009A5E7B" w:rsidRPr="00030E8B">
          <w:rPr>
            <w:rFonts w:asciiTheme="minorHAnsi" w:hAnsiTheme="minorHAnsi" w:cs="Times New Roman"/>
            <w:color w:val="auto"/>
          </w:rPr>
          <w:instrText xml:space="preserve"> ADDIN EN.CITE.DATA </w:instrText>
        </w:r>
        <w:r w:rsidR="009A5E7B" w:rsidRPr="00030E8B">
          <w:rPr>
            <w:rFonts w:asciiTheme="minorHAnsi" w:hAnsiTheme="minorHAnsi" w:cs="Times New Roman"/>
            <w:color w:val="auto"/>
          </w:rPr>
          <w:fldChar w:fldCharType="end"/>
        </w:r>
        <w:r w:rsidR="009A5E7B" w:rsidRPr="00030E8B">
          <w:rPr>
            <w:rFonts w:asciiTheme="minorHAnsi" w:hAnsiTheme="minorHAnsi" w:cs="Times New Roman"/>
            <w:color w:val="auto"/>
          </w:rPr>
          <w:fldChar w:fldCharType="separate"/>
        </w:r>
        <w:r w:rsidR="009A5E7B" w:rsidRPr="00030E8B">
          <w:rPr>
            <w:rFonts w:asciiTheme="minorHAnsi" w:hAnsiTheme="minorHAnsi" w:cs="Times New Roman"/>
            <w:noProof/>
            <w:color w:val="auto"/>
            <w:vertAlign w:val="superscript"/>
          </w:rPr>
          <w:t>17</w:t>
        </w:r>
        <w:r w:rsidR="009A5E7B" w:rsidRPr="00030E8B">
          <w:rPr>
            <w:rFonts w:asciiTheme="minorHAnsi" w:hAnsiTheme="minorHAnsi" w:cs="Times New Roman"/>
            <w:color w:val="auto"/>
          </w:rPr>
          <w:fldChar w:fldCharType="end"/>
        </w:r>
      </w:hyperlink>
      <w:r w:rsidR="00FB3A00" w:rsidRPr="00030E8B">
        <w:rPr>
          <w:rFonts w:asciiTheme="minorHAnsi" w:hAnsiTheme="minorHAnsi" w:cs="Times New Roman"/>
          <w:color w:val="auto"/>
        </w:rPr>
        <w:t>, 320 bp</w:t>
      </w:r>
      <w:r w:rsidR="000F3480" w:rsidRPr="00030E8B">
        <w:rPr>
          <w:rFonts w:asciiTheme="minorHAnsi" w:hAnsiTheme="minorHAnsi" w:cs="Times New Roman"/>
          <w:color w:val="auto"/>
        </w:rPr>
        <w:t>) or 16</w:t>
      </w:r>
      <w:r w:rsidR="007B3CB8" w:rsidRPr="00030E8B">
        <w:rPr>
          <w:rFonts w:asciiTheme="minorHAnsi" w:hAnsiTheme="minorHAnsi" w:cs="Times New Roman"/>
          <w:color w:val="auto"/>
        </w:rPr>
        <w:t>S</w:t>
      </w:r>
      <w:r w:rsidR="000F3480" w:rsidRPr="00030E8B">
        <w:rPr>
          <w:rFonts w:asciiTheme="minorHAnsi" w:hAnsiTheme="minorHAnsi" w:cs="Times New Roman"/>
          <w:color w:val="auto"/>
        </w:rPr>
        <w:t xml:space="preserve"> </w:t>
      </w:r>
      <w:r w:rsidR="000F3480" w:rsidRPr="00030E8B">
        <w:rPr>
          <w:rFonts w:asciiTheme="minorHAnsi" w:hAnsiTheme="minorHAnsi" w:cs="Times New Roman"/>
          <w:i/>
          <w:iCs/>
          <w:color w:val="auto"/>
        </w:rPr>
        <w:t xml:space="preserve">B. </w:t>
      </w:r>
      <w:proofErr w:type="spellStart"/>
      <w:r w:rsidR="000F3480" w:rsidRPr="00030E8B">
        <w:rPr>
          <w:rFonts w:asciiTheme="minorHAnsi" w:hAnsiTheme="minorHAnsi" w:cs="Times New Roman"/>
          <w:i/>
          <w:iCs/>
          <w:color w:val="auto"/>
        </w:rPr>
        <w:t>vulgatus</w:t>
      </w:r>
      <w:proofErr w:type="spellEnd"/>
      <w:r w:rsidR="000F3480" w:rsidRPr="00030E8B">
        <w:rPr>
          <w:rFonts w:asciiTheme="minorHAnsi" w:hAnsiTheme="minorHAnsi" w:cs="Times New Roman"/>
          <w:i/>
          <w:iCs/>
          <w:color w:val="auto"/>
        </w:rPr>
        <w:t xml:space="preserve"> </w:t>
      </w:r>
      <w:r w:rsidR="000F3480" w:rsidRPr="00030E8B">
        <w:rPr>
          <w:rFonts w:asciiTheme="minorHAnsi" w:hAnsiTheme="minorHAnsi" w:cs="Times New Roman"/>
          <w:iCs/>
          <w:color w:val="auto"/>
        </w:rPr>
        <w:t xml:space="preserve">primers </w:t>
      </w:r>
      <w:r w:rsidR="000F3480" w:rsidRPr="00030E8B">
        <w:rPr>
          <w:rFonts w:asciiTheme="minorHAnsi" w:hAnsiTheme="minorHAnsi" w:cs="Times New Roman"/>
          <w:color w:val="auto"/>
        </w:rPr>
        <w:t>(</w:t>
      </w:r>
      <w:proofErr w:type="spellStart"/>
      <w:r w:rsidR="000F3480" w:rsidRPr="00030E8B">
        <w:rPr>
          <w:rFonts w:asciiTheme="minorHAnsi" w:hAnsiTheme="minorHAnsi" w:cs="Times New Roman"/>
          <w:color w:val="auto"/>
        </w:rPr>
        <w:t>p_forward</w:t>
      </w:r>
      <w:proofErr w:type="spellEnd"/>
      <w:r w:rsidR="000F3480" w:rsidRPr="00030E8B">
        <w:rPr>
          <w:rFonts w:asciiTheme="minorHAnsi" w:hAnsiTheme="minorHAnsi" w:cs="Times New Roman"/>
          <w:color w:val="auto"/>
        </w:rPr>
        <w:t xml:space="preserve">: AACCTGCCGTCTACTCTT, </w:t>
      </w:r>
      <w:proofErr w:type="spellStart"/>
      <w:r w:rsidR="000F3480" w:rsidRPr="00030E8B">
        <w:rPr>
          <w:rFonts w:asciiTheme="minorHAnsi" w:hAnsiTheme="minorHAnsi" w:cs="Times New Roman"/>
          <w:color w:val="auto"/>
        </w:rPr>
        <w:t>p_reverse</w:t>
      </w:r>
      <w:proofErr w:type="spellEnd"/>
      <w:r w:rsidR="000F3480" w:rsidRPr="00030E8B">
        <w:rPr>
          <w:rFonts w:asciiTheme="minorHAnsi" w:hAnsiTheme="minorHAnsi" w:cs="Times New Roman"/>
          <w:color w:val="auto"/>
        </w:rPr>
        <w:t>:</w:t>
      </w:r>
      <w:r w:rsidR="000F3480" w:rsidRPr="00030E8B">
        <w:rPr>
          <w:rFonts w:asciiTheme="minorHAnsi" w:hAnsiTheme="minorHAnsi"/>
          <w:color w:val="auto"/>
        </w:rPr>
        <w:t xml:space="preserve"> </w:t>
      </w:r>
      <w:r w:rsidR="000F3480" w:rsidRPr="00030E8B">
        <w:rPr>
          <w:rFonts w:asciiTheme="minorHAnsi" w:hAnsiTheme="minorHAnsi" w:cs="Times New Roman"/>
          <w:color w:val="auto"/>
        </w:rPr>
        <w:t>CAACTGACTTAAACATCCAT</w:t>
      </w:r>
      <w:hyperlink w:anchor="_ENREF_18" w:tooltip="Sato, 2010 #4146" w:history="1">
        <w:r w:rsidR="009A5E7B" w:rsidRPr="00030E8B">
          <w:rPr>
            <w:rFonts w:asciiTheme="minorHAnsi" w:hAnsiTheme="minorHAnsi" w:cs="Times New Roman"/>
            <w:color w:val="auto"/>
          </w:rPr>
          <w:fldChar w:fldCharType="begin">
            <w:fldData xml:space="preserve">PEVuZE5vdGU+PENpdGU+PEF1dGhvcj5TYXRvPC9BdXRob3I+PFllYXI+MjAxMDwvWWVhcj48UmVj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</w:fldData>
          </w:fldChar>
        </w:r>
        <w:r w:rsidR="009A5E7B" w:rsidRPr="00030E8B">
          <w:rPr>
            <w:rFonts w:asciiTheme="minorHAnsi" w:hAnsiTheme="minorHAnsi" w:cs="Times New Roman"/>
            <w:color w:val="auto"/>
          </w:rPr>
          <w:instrText xml:space="preserve"> ADDIN EN.CITE </w:instrText>
        </w:r>
        <w:r w:rsidR="009A5E7B" w:rsidRPr="00030E8B">
          <w:rPr>
            <w:rFonts w:asciiTheme="minorHAnsi" w:hAnsiTheme="minorHAnsi" w:cs="Times New Roman"/>
            <w:color w:val="auto"/>
          </w:rPr>
          <w:fldChar w:fldCharType="begin">
            <w:fldData xml:space="preserve">PEVuZE5vdGU+PENpdGU+PEF1dGhvcj5TYXRvPC9BdXRob3I+PFllYXI+MjAxMDwvWWVhcj48UmVj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</w:fldData>
          </w:fldChar>
        </w:r>
        <w:r w:rsidR="009A5E7B" w:rsidRPr="00030E8B">
          <w:rPr>
            <w:rFonts w:asciiTheme="minorHAnsi" w:hAnsiTheme="minorHAnsi" w:cs="Times New Roman"/>
            <w:color w:val="auto"/>
          </w:rPr>
          <w:instrText xml:space="preserve"> ADDIN EN.CITE.DATA </w:instrText>
        </w:r>
        <w:r w:rsidR="009A5E7B" w:rsidRPr="00030E8B">
          <w:rPr>
            <w:rFonts w:asciiTheme="minorHAnsi" w:hAnsiTheme="minorHAnsi" w:cs="Times New Roman"/>
            <w:color w:val="auto"/>
          </w:rPr>
          <w:fldChar w:fldCharType="end"/>
        </w:r>
        <w:r w:rsidR="009A5E7B" w:rsidRPr="00030E8B">
          <w:rPr>
            <w:rFonts w:asciiTheme="minorHAnsi" w:hAnsiTheme="minorHAnsi" w:cs="Times New Roman"/>
            <w:color w:val="auto"/>
          </w:rPr>
          <w:fldChar w:fldCharType="separate"/>
        </w:r>
        <w:r w:rsidR="009A5E7B" w:rsidRPr="00030E8B">
          <w:rPr>
            <w:rFonts w:asciiTheme="minorHAnsi" w:hAnsiTheme="minorHAnsi" w:cs="Times New Roman"/>
            <w:noProof/>
            <w:color w:val="auto"/>
            <w:vertAlign w:val="superscript"/>
          </w:rPr>
          <w:t>18</w:t>
        </w:r>
        <w:r w:rsidR="009A5E7B" w:rsidRPr="00030E8B">
          <w:rPr>
            <w:rFonts w:asciiTheme="minorHAnsi" w:hAnsiTheme="minorHAnsi" w:cs="Times New Roman"/>
            <w:color w:val="auto"/>
          </w:rPr>
          <w:fldChar w:fldCharType="end"/>
        </w:r>
      </w:hyperlink>
      <w:r w:rsidR="00FB3A00" w:rsidRPr="00030E8B">
        <w:rPr>
          <w:rFonts w:asciiTheme="minorHAnsi" w:hAnsiTheme="minorHAnsi" w:cs="Times New Roman"/>
          <w:color w:val="auto"/>
        </w:rPr>
        <w:t>, 400 bp</w:t>
      </w:r>
      <w:r w:rsidR="000F3480" w:rsidRPr="00030E8B">
        <w:rPr>
          <w:rFonts w:asciiTheme="minorHAnsi" w:hAnsiTheme="minorHAnsi" w:cs="Times New Roman"/>
          <w:color w:val="auto"/>
        </w:rPr>
        <w:t>)</w:t>
      </w:r>
      <w:r w:rsidRPr="00030E8B">
        <w:rPr>
          <w:rFonts w:asciiTheme="minorHAnsi" w:hAnsiTheme="minorHAnsi" w:cs="Times New Roman"/>
          <w:color w:val="auto"/>
        </w:rPr>
        <w:t xml:space="preserve"> for amplification</w:t>
      </w:r>
      <w:r w:rsidR="000F3480" w:rsidRPr="00030E8B">
        <w:rPr>
          <w:rFonts w:asciiTheme="minorHAnsi" w:hAnsiTheme="minorHAnsi" w:cs="Times New Roman"/>
          <w:color w:val="auto"/>
        </w:rPr>
        <w:t>.</w:t>
      </w:r>
      <w:r w:rsidR="00564935" w:rsidRPr="00030E8B">
        <w:rPr>
          <w:rFonts w:asciiTheme="minorHAnsi" w:hAnsiTheme="minorHAnsi" w:cs="Times New Roman"/>
          <w:color w:val="auto"/>
        </w:rPr>
        <w:t xml:space="preserve"> </w:t>
      </w:r>
    </w:p>
    <w:p w14:paraId="10B04E91" w14:textId="77777777" w:rsidR="00B35306" w:rsidRDefault="00B35306" w:rsidP="00AA3217">
      <w:pPr>
        <w:widowControl/>
        <w:jc w:val="left"/>
        <w:rPr>
          <w:rFonts w:asciiTheme="minorHAnsi" w:hAnsiTheme="minorHAnsi" w:cs="Times New Roman"/>
          <w:color w:val="auto"/>
        </w:rPr>
      </w:pPr>
    </w:p>
    <w:p w14:paraId="0076E217" w14:textId="3F285F2F" w:rsidR="001C61CA" w:rsidRDefault="00DF54D9" w:rsidP="00AA3217">
      <w:pPr>
        <w:pStyle w:val="ListParagraph"/>
        <w:widowControl/>
        <w:numPr>
          <w:ilvl w:val="2"/>
          <w:numId w:val="30"/>
        </w:numPr>
        <w:ind w:left="0" w:firstLine="0"/>
        <w:jc w:val="left"/>
        <w:rPr>
          <w:rFonts w:asciiTheme="minorHAnsi" w:hAnsiTheme="minorHAnsi" w:cs="Times New Roman"/>
          <w:color w:val="auto"/>
        </w:rPr>
      </w:pPr>
      <w:r>
        <w:rPr>
          <w:rFonts w:asciiTheme="minorHAnsi" w:hAnsiTheme="minorHAnsi" w:cs="Times New Roman"/>
          <w:color w:val="auto"/>
        </w:rPr>
        <w:t xml:space="preserve">Use the </w:t>
      </w:r>
      <w:r w:rsidRPr="00DF54D9">
        <w:rPr>
          <w:rFonts w:asciiTheme="minorHAnsi" w:hAnsiTheme="minorHAnsi" w:cs="Times New Roman"/>
          <w:i/>
          <w:color w:val="auto"/>
        </w:rPr>
        <w:t>E. coli</w:t>
      </w:r>
      <w:r>
        <w:rPr>
          <w:rFonts w:asciiTheme="minorHAnsi" w:hAnsiTheme="minorHAnsi" w:cs="Times New Roman"/>
          <w:color w:val="auto"/>
        </w:rPr>
        <w:t xml:space="preserve"> and </w:t>
      </w:r>
      <w:r w:rsidRPr="00DF54D9">
        <w:rPr>
          <w:rFonts w:asciiTheme="minorHAnsi" w:hAnsiTheme="minorHAnsi" w:cs="Times New Roman"/>
          <w:i/>
          <w:color w:val="auto"/>
        </w:rPr>
        <w:t>B. vulgatus</w:t>
      </w:r>
      <w:r>
        <w:rPr>
          <w:rFonts w:asciiTheme="minorHAnsi" w:hAnsiTheme="minorHAnsi" w:cs="Times New Roman"/>
          <w:color w:val="auto"/>
        </w:rPr>
        <w:t xml:space="preserve"> 16</w:t>
      </w:r>
      <w:r w:rsidR="007B3CB8">
        <w:rPr>
          <w:rFonts w:asciiTheme="minorHAnsi" w:hAnsiTheme="minorHAnsi" w:cs="Times New Roman"/>
          <w:color w:val="auto"/>
        </w:rPr>
        <w:t>S</w:t>
      </w:r>
      <w:r>
        <w:rPr>
          <w:rFonts w:asciiTheme="minorHAnsi" w:hAnsiTheme="minorHAnsi" w:cs="Times New Roman"/>
          <w:color w:val="auto"/>
        </w:rPr>
        <w:t xml:space="preserve"> PCR fragments for</w:t>
      </w:r>
      <w:r w:rsidR="000F3480" w:rsidRPr="00284733">
        <w:rPr>
          <w:rFonts w:asciiTheme="minorHAnsi" w:hAnsiTheme="minorHAnsi" w:cs="Times New Roman"/>
          <w:color w:val="auto"/>
        </w:rPr>
        <w:t xml:space="preserve"> blunt-end cloning </w:t>
      </w:r>
      <w:r w:rsidR="000F3480">
        <w:rPr>
          <w:rFonts w:asciiTheme="minorHAnsi" w:hAnsiTheme="minorHAnsi" w:cs="Times New Roman"/>
          <w:color w:val="auto"/>
        </w:rPr>
        <w:t>into</w:t>
      </w:r>
      <w:r w:rsidR="000F3480" w:rsidRPr="00284733">
        <w:rPr>
          <w:rFonts w:asciiTheme="minorHAnsi" w:hAnsiTheme="minorHAnsi" w:cs="Times New Roman"/>
          <w:color w:val="auto"/>
        </w:rPr>
        <w:t xml:space="preserve"> </w:t>
      </w:r>
      <w:r>
        <w:rPr>
          <w:rFonts w:asciiTheme="minorHAnsi" w:hAnsiTheme="minorHAnsi" w:cs="Times New Roman"/>
          <w:color w:val="auto"/>
        </w:rPr>
        <w:t>a c</w:t>
      </w:r>
      <w:r w:rsidRPr="00DF54D9">
        <w:rPr>
          <w:rFonts w:asciiTheme="minorHAnsi" w:hAnsiTheme="minorHAnsi" w:cs="Times New Roman"/>
          <w:color w:val="auto"/>
        </w:rPr>
        <w:t xml:space="preserve">loning </w:t>
      </w:r>
      <w:r>
        <w:rPr>
          <w:rFonts w:asciiTheme="minorHAnsi" w:hAnsiTheme="minorHAnsi" w:cs="Times New Roman"/>
          <w:color w:val="auto"/>
        </w:rPr>
        <w:t>vector</w:t>
      </w:r>
      <w:r w:rsidR="000F3480" w:rsidRPr="00284733">
        <w:rPr>
          <w:rFonts w:asciiTheme="minorHAnsi" w:hAnsiTheme="minorHAnsi" w:cs="Times New Roman"/>
          <w:color w:val="auto"/>
        </w:rPr>
        <w:t xml:space="preserve">. </w:t>
      </w:r>
      <w:r w:rsidR="001C61CA">
        <w:rPr>
          <w:rFonts w:asciiTheme="minorHAnsi" w:hAnsiTheme="minorHAnsi" w:cs="Times New Roman"/>
          <w:color w:val="auto"/>
        </w:rPr>
        <w:t>Set up ligation and m</w:t>
      </w:r>
      <w:r>
        <w:rPr>
          <w:rFonts w:asciiTheme="minorHAnsi" w:hAnsiTheme="minorHAnsi" w:cs="Times New Roman"/>
          <w:color w:val="auto"/>
        </w:rPr>
        <w:t>ix 10 µ</w:t>
      </w:r>
      <w:r w:rsidR="008F45C5">
        <w:rPr>
          <w:rFonts w:asciiTheme="minorHAnsi" w:hAnsiTheme="minorHAnsi" w:cs="Times New Roman"/>
          <w:color w:val="auto"/>
        </w:rPr>
        <w:t>L</w:t>
      </w:r>
      <w:r>
        <w:rPr>
          <w:rFonts w:asciiTheme="minorHAnsi" w:hAnsiTheme="minorHAnsi" w:cs="Times New Roman"/>
          <w:color w:val="auto"/>
        </w:rPr>
        <w:t xml:space="preserve"> of </w:t>
      </w:r>
      <w:r w:rsidRPr="00DF54D9">
        <w:rPr>
          <w:rFonts w:asciiTheme="minorHAnsi" w:hAnsiTheme="minorHAnsi" w:cs="Times New Roman"/>
          <w:color w:val="auto"/>
        </w:rPr>
        <w:t>2</w:t>
      </w:r>
      <w:r>
        <w:rPr>
          <w:rFonts w:asciiTheme="minorHAnsi" w:hAnsiTheme="minorHAnsi" w:cs="Times New Roman"/>
          <w:color w:val="auto"/>
        </w:rPr>
        <w:t>x</w:t>
      </w:r>
      <w:r w:rsidRPr="00DF54D9">
        <w:rPr>
          <w:rFonts w:asciiTheme="minorHAnsi" w:hAnsiTheme="minorHAnsi" w:cs="Times New Roman"/>
          <w:color w:val="auto"/>
        </w:rPr>
        <w:t xml:space="preserve"> </w:t>
      </w:r>
      <w:r>
        <w:rPr>
          <w:rFonts w:asciiTheme="minorHAnsi" w:hAnsiTheme="minorHAnsi" w:cs="Times New Roman"/>
          <w:color w:val="auto"/>
        </w:rPr>
        <w:t>b</w:t>
      </w:r>
      <w:r w:rsidRPr="00DF54D9">
        <w:rPr>
          <w:rFonts w:asciiTheme="minorHAnsi" w:hAnsiTheme="minorHAnsi" w:cs="Times New Roman"/>
          <w:color w:val="auto"/>
        </w:rPr>
        <w:t>uffer</w:t>
      </w:r>
      <w:r>
        <w:rPr>
          <w:rFonts w:asciiTheme="minorHAnsi" w:hAnsiTheme="minorHAnsi" w:cs="Times New Roman"/>
          <w:color w:val="auto"/>
        </w:rPr>
        <w:t>, 1 µ</w:t>
      </w:r>
      <w:r w:rsidR="008F45C5">
        <w:rPr>
          <w:rFonts w:asciiTheme="minorHAnsi" w:hAnsiTheme="minorHAnsi" w:cs="Times New Roman"/>
          <w:color w:val="auto"/>
        </w:rPr>
        <w:t>L</w:t>
      </w:r>
      <w:r>
        <w:rPr>
          <w:rFonts w:asciiTheme="minorHAnsi" w:hAnsiTheme="minorHAnsi" w:cs="Times New Roman"/>
          <w:color w:val="auto"/>
        </w:rPr>
        <w:t xml:space="preserve"> of n</w:t>
      </w:r>
      <w:r w:rsidRPr="00DF54D9">
        <w:rPr>
          <w:rFonts w:asciiTheme="minorHAnsi" w:hAnsiTheme="minorHAnsi" w:cs="Times New Roman"/>
          <w:color w:val="auto"/>
        </w:rPr>
        <w:t>on-purified PCR product</w:t>
      </w:r>
      <w:r>
        <w:rPr>
          <w:rFonts w:asciiTheme="minorHAnsi" w:hAnsiTheme="minorHAnsi" w:cs="Times New Roman"/>
          <w:color w:val="auto"/>
        </w:rPr>
        <w:t>, 1 µ</w:t>
      </w:r>
      <w:r w:rsidR="008F45C5">
        <w:rPr>
          <w:rFonts w:asciiTheme="minorHAnsi" w:hAnsiTheme="minorHAnsi" w:cs="Times New Roman"/>
          <w:color w:val="auto"/>
        </w:rPr>
        <w:t>L</w:t>
      </w:r>
      <w:r>
        <w:rPr>
          <w:rFonts w:asciiTheme="minorHAnsi" w:hAnsiTheme="minorHAnsi" w:cs="Times New Roman"/>
          <w:color w:val="auto"/>
        </w:rPr>
        <w:t xml:space="preserve"> of </w:t>
      </w:r>
      <w:r w:rsidRPr="00DF54D9">
        <w:rPr>
          <w:rFonts w:asciiTheme="minorHAnsi" w:hAnsiTheme="minorHAnsi" w:cs="Times New Roman"/>
          <w:color w:val="auto"/>
        </w:rPr>
        <w:t>blunt</w:t>
      </w:r>
      <w:r>
        <w:rPr>
          <w:rFonts w:asciiTheme="minorHAnsi" w:hAnsiTheme="minorHAnsi" w:cs="Times New Roman"/>
          <w:color w:val="auto"/>
        </w:rPr>
        <w:t>-end</w:t>
      </w:r>
      <w:r w:rsidRPr="00DF54D9">
        <w:rPr>
          <w:rFonts w:asciiTheme="minorHAnsi" w:hAnsiTheme="minorHAnsi" w:cs="Times New Roman"/>
          <w:color w:val="auto"/>
        </w:rPr>
        <w:t xml:space="preserve"> </w:t>
      </w:r>
      <w:r>
        <w:rPr>
          <w:rFonts w:asciiTheme="minorHAnsi" w:hAnsiTheme="minorHAnsi" w:cs="Times New Roman"/>
          <w:color w:val="auto"/>
        </w:rPr>
        <w:t>c</w:t>
      </w:r>
      <w:r w:rsidRPr="00DF54D9">
        <w:rPr>
          <w:rFonts w:asciiTheme="minorHAnsi" w:hAnsiTheme="minorHAnsi" w:cs="Times New Roman"/>
          <w:color w:val="auto"/>
        </w:rPr>
        <w:t xml:space="preserve">loning </w:t>
      </w:r>
      <w:r w:rsidR="008F45C5">
        <w:rPr>
          <w:rFonts w:asciiTheme="minorHAnsi" w:hAnsiTheme="minorHAnsi" w:cs="Times New Roman"/>
          <w:color w:val="auto"/>
        </w:rPr>
        <w:t xml:space="preserve">plasmid, 7 µL of nuclease-free water and 1 µL of </w:t>
      </w:r>
      <w:r w:rsidR="008F45C5" w:rsidRPr="008F45C5">
        <w:rPr>
          <w:rFonts w:asciiTheme="minorHAnsi" w:hAnsiTheme="minorHAnsi" w:cs="Times New Roman"/>
          <w:color w:val="auto"/>
        </w:rPr>
        <w:t>T4 DNA Ligase</w:t>
      </w:r>
      <w:r w:rsidR="008F45C5">
        <w:rPr>
          <w:rFonts w:asciiTheme="minorHAnsi" w:hAnsiTheme="minorHAnsi" w:cs="Times New Roman"/>
          <w:color w:val="auto"/>
        </w:rPr>
        <w:t>.</w:t>
      </w:r>
      <w:r w:rsidRPr="00DF54D9">
        <w:rPr>
          <w:rFonts w:asciiTheme="minorHAnsi" w:hAnsiTheme="minorHAnsi" w:cs="Times New Roman"/>
          <w:color w:val="auto"/>
        </w:rPr>
        <w:t xml:space="preserve"> </w:t>
      </w:r>
      <w:r w:rsidR="001C61CA">
        <w:rPr>
          <w:rFonts w:asciiTheme="minorHAnsi" w:hAnsiTheme="minorHAnsi" w:cs="Times New Roman"/>
          <w:color w:val="auto"/>
        </w:rPr>
        <w:t xml:space="preserve">Incubate ligation for 10 min at </w:t>
      </w:r>
      <w:r w:rsidR="00AA3217">
        <w:rPr>
          <w:rFonts w:asciiTheme="minorHAnsi" w:hAnsiTheme="minorHAnsi" w:cs="Times New Roman"/>
          <w:color w:val="auto"/>
        </w:rPr>
        <w:t>RT</w:t>
      </w:r>
      <w:r w:rsidR="001C61CA">
        <w:rPr>
          <w:rFonts w:asciiTheme="minorHAnsi" w:hAnsiTheme="minorHAnsi" w:cs="Times New Roman"/>
          <w:color w:val="auto"/>
        </w:rPr>
        <w:t xml:space="preserve">. </w:t>
      </w:r>
    </w:p>
    <w:p w14:paraId="69EAABEC" w14:textId="77777777" w:rsidR="004E556C" w:rsidRDefault="004E556C" w:rsidP="00AA3217">
      <w:pPr>
        <w:widowControl/>
        <w:jc w:val="left"/>
        <w:rPr>
          <w:rFonts w:asciiTheme="minorHAnsi" w:hAnsiTheme="minorHAnsi" w:cs="Times New Roman"/>
          <w:color w:val="auto"/>
        </w:rPr>
      </w:pPr>
    </w:p>
    <w:p w14:paraId="026D3A71" w14:textId="77777777" w:rsidR="00AA3217" w:rsidRDefault="0098092D" w:rsidP="00AA3217">
      <w:pPr>
        <w:pStyle w:val="ListParagraph"/>
        <w:widowControl/>
        <w:numPr>
          <w:ilvl w:val="2"/>
          <w:numId w:val="30"/>
        </w:numPr>
        <w:ind w:left="0" w:firstLine="0"/>
        <w:jc w:val="left"/>
        <w:rPr>
          <w:rFonts w:asciiTheme="minorHAnsi" w:hAnsiTheme="minorHAnsi" w:cs="Times New Roman"/>
          <w:color w:val="auto"/>
        </w:rPr>
      </w:pPr>
      <w:r>
        <w:rPr>
          <w:rFonts w:asciiTheme="minorHAnsi" w:hAnsiTheme="minorHAnsi" w:cs="Times New Roman"/>
          <w:color w:val="auto"/>
        </w:rPr>
        <w:t xml:space="preserve">Prepare </w:t>
      </w:r>
      <w:r w:rsidRPr="00337165">
        <w:rPr>
          <w:rFonts w:asciiTheme="minorHAnsi" w:hAnsiTheme="minorHAnsi" w:cs="Times New Roman"/>
          <w:i/>
          <w:color w:val="auto"/>
        </w:rPr>
        <w:t>E. coli</w:t>
      </w:r>
      <w:r>
        <w:rPr>
          <w:rFonts w:asciiTheme="minorHAnsi" w:hAnsiTheme="minorHAnsi" w:cs="Times New Roman"/>
          <w:color w:val="auto"/>
        </w:rPr>
        <w:t xml:space="preserve"> DH5α </w:t>
      </w:r>
      <w:r w:rsidR="004E556C" w:rsidRPr="0098092D">
        <w:rPr>
          <w:rFonts w:asciiTheme="minorHAnsi" w:hAnsiTheme="minorHAnsi" w:cs="Times New Roman"/>
          <w:color w:val="auto"/>
        </w:rPr>
        <w:t>competent cells</w:t>
      </w:r>
      <w:r>
        <w:rPr>
          <w:rFonts w:asciiTheme="minorHAnsi" w:hAnsiTheme="minorHAnsi" w:cs="Times New Roman"/>
          <w:color w:val="auto"/>
        </w:rPr>
        <w:t xml:space="preserve">. </w:t>
      </w:r>
    </w:p>
    <w:p w14:paraId="5CAFE9C2" w14:textId="77777777" w:rsidR="00AA3217" w:rsidRPr="00AA3217" w:rsidRDefault="00AA3217" w:rsidP="00AA3217">
      <w:pPr>
        <w:pStyle w:val="ListParagraph"/>
        <w:ind w:left="0"/>
        <w:rPr>
          <w:rFonts w:asciiTheme="minorHAnsi" w:hAnsiTheme="minorHAnsi" w:cs="Times New Roman"/>
          <w:color w:val="auto"/>
        </w:rPr>
      </w:pPr>
    </w:p>
    <w:p w14:paraId="57F33D87" w14:textId="07DEA565" w:rsidR="00AA3217" w:rsidRDefault="0098092D" w:rsidP="00AA3217">
      <w:pPr>
        <w:pStyle w:val="ListParagraph"/>
        <w:widowControl/>
        <w:numPr>
          <w:ilvl w:val="3"/>
          <w:numId w:val="30"/>
        </w:numPr>
        <w:ind w:left="0" w:firstLine="0"/>
        <w:jc w:val="left"/>
        <w:rPr>
          <w:rFonts w:asciiTheme="minorHAnsi" w:hAnsiTheme="minorHAnsi" w:cs="Times New Roman"/>
          <w:color w:val="auto"/>
        </w:rPr>
      </w:pPr>
      <w:r>
        <w:rPr>
          <w:rFonts w:asciiTheme="minorHAnsi" w:hAnsiTheme="minorHAnsi" w:cs="Times New Roman"/>
          <w:color w:val="auto"/>
        </w:rPr>
        <w:t xml:space="preserve">Inoculate 100 mL </w:t>
      </w:r>
      <w:r w:rsidR="00AA3217">
        <w:rPr>
          <w:rFonts w:asciiTheme="minorHAnsi" w:hAnsiTheme="minorHAnsi" w:cs="Times New Roman"/>
          <w:color w:val="auto"/>
        </w:rPr>
        <w:t xml:space="preserve">of </w:t>
      </w:r>
      <w:r>
        <w:rPr>
          <w:rFonts w:asciiTheme="minorHAnsi" w:hAnsiTheme="minorHAnsi" w:cs="Times New Roman"/>
          <w:color w:val="auto"/>
        </w:rPr>
        <w:t xml:space="preserve">LB medium in an Erlenmeyer flask with 1 mL of an overnight culture. Grow the culture until OD </w:t>
      </w:r>
      <w:r w:rsidRPr="0098092D">
        <w:rPr>
          <w:rFonts w:asciiTheme="minorHAnsi" w:hAnsiTheme="minorHAnsi" w:cs="Times New Roman"/>
          <w:color w:val="auto"/>
        </w:rPr>
        <w:t>600 nm</w:t>
      </w:r>
      <w:r>
        <w:rPr>
          <w:rFonts w:asciiTheme="minorHAnsi" w:hAnsiTheme="minorHAnsi" w:cs="Times New Roman"/>
          <w:color w:val="auto"/>
        </w:rPr>
        <w:t xml:space="preserve"> is between 0.4-0.6. Split the resulting culture into two 50 mL tubes and incubate the cultures on ice for 10 min. </w:t>
      </w:r>
    </w:p>
    <w:p w14:paraId="037BBC75" w14:textId="77777777" w:rsidR="00AA3217" w:rsidRDefault="00AA3217" w:rsidP="00AA3217">
      <w:pPr>
        <w:pStyle w:val="ListParagraph"/>
        <w:widowControl/>
        <w:ind w:left="0"/>
        <w:jc w:val="left"/>
        <w:rPr>
          <w:rFonts w:asciiTheme="minorHAnsi" w:hAnsiTheme="minorHAnsi" w:cs="Times New Roman"/>
          <w:color w:val="auto"/>
        </w:rPr>
      </w:pPr>
    </w:p>
    <w:p w14:paraId="048020D2" w14:textId="238D1CCD" w:rsidR="00AA3217" w:rsidRDefault="0098092D" w:rsidP="00AA3217">
      <w:pPr>
        <w:pStyle w:val="ListParagraph"/>
        <w:widowControl/>
        <w:numPr>
          <w:ilvl w:val="3"/>
          <w:numId w:val="30"/>
        </w:numPr>
        <w:ind w:left="0" w:firstLine="0"/>
        <w:jc w:val="left"/>
        <w:rPr>
          <w:rFonts w:asciiTheme="minorHAnsi" w:hAnsiTheme="minorHAnsi" w:cs="Times New Roman"/>
          <w:color w:val="auto"/>
        </w:rPr>
      </w:pPr>
      <w:r>
        <w:rPr>
          <w:rFonts w:asciiTheme="minorHAnsi" w:hAnsiTheme="minorHAnsi" w:cs="Times New Roman"/>
          <w:color w:val="auto"/>
        </w:rPr>
        <w:t>Centrifuge the cultures at 1,700</w:t>
      </w:r>
      <w:r w:rsidR="00AA3217">
        <w:rPr>
          <w:rFonts w:asciiTheme="minorHAnsi" w:hAnsiTheme="minorHAnsi" w:cs="Times New Roman"/>
          <w:color w:val="auto"/>
        </w:rPr>
        <w:t xml:space="preserve"> </w:t>
      </w:r>
      <w:r>
        <w:rPr>
          <w:rFonts w:asciiTheme="minorHAnsi" w:hAnsiTheme="minorHAnsi" w:cs="Times New Roman"/>
          <w:color w:val="auto"/>
        </w:rPr>
        <w:t>x</w:t>
      </w:r>
      <w:r w:rsidR="00AA3217">
        <w:rPr>
          <w:rFonts w:asciiTheme="minorHAnsi" w:hAnsiTheme="minorHAnsi" w:cs="Times New Roman"/>
          <w:color w:val="auto"/>
        </w:rPr>
        <w:t xml:space="preserve"> </w:t>
      </w:r>
      <w:r w:rsidRPr="00AA3217">
        <w:rPr>
          <w:rFonts w:asciiTheme="minorHAnsi" w:hAnsiTheme="minorHAnsi" w:cs="Times New Roman"/>
          <w:i/>
          <w:color w:val="auto"/>
        </w:rPr>
        <w:t>g</w:t>
      </w:r>
      <w:r>
        <w:rPr>
          <w:rFonts w:asciiTheme="minorHAnsi" w:hAnsiTheme="minorHAnsi" w:cs="Times New Roman"/>
          <w:color w:val="auto"/>
        </w:rPr>
        <w:t xml:space="preserve"> for 10 min at 4 °C. Discard the supernatant and resuspend each pellet carefully with </w:t>
      </w:r>
      <w:r w:rsidR="00AC64A4">
        <w:rPr>
          <w:rFonts w:asciiTheme="minorHAnsi" w:hAnsiTheme="minorHAnsi" w:cs="Times New Roman"/>
          <w:color w:val="auto"/>
        </w:rPr>
        <w:t>5</w:t>
      </w:r>
      <w:r>
        <w:rPr>
          <w:rFonts w:asciiTheme="minorHAnsi" w:hAnsiTheme="minorHAnsi" w:cs="Times New Roman"/>
          <w:color w:val="auto"/>
        </w:rPr>
        <w:t xml:space="preserve"> mL </w:t>
      </w:r>
      <w:r w:rsidR="00AA3217">
        <w:rPr>
          <w:rFonts w:asciiTheme="minorHAnsi" w:hAnsiTheme="minorHAnsi" w:cs="Times New Roman"/>
          <w:color w:val="auto"/>
        </w:rPr>
        <w:t xml:space="preserve">of </w:t>
      </w:r>
      <w:r>
        <w:rPr>
          <w:rFonts w:asciiTheme="minorHAnsi" w:hAnsiTheme="minorHAnsi" w:cs="Times New Roman"/>
          <w:color w:val="auto"/>
        </w:rPr>
        <w:t>RFI</w:t>
      </w:r>
      <w:r w:rsidR="00AC64A4">
        <w:rPr>
          <w:rFonts w:asciiTheme="minorHAnsi" w:hAnsiTheme="minorHAnsi" w:cs="Times New Roman"/>
          <w:color w:val="auto"/>
        </w:rPr>
        <w:t xml:space="preserve"> </w:t>
      </w:r>
      <w:r>
        <w:rPr>
          <w:rFonts w:asciiTheme="minorHAnsi" w:hAnsiTheme="minorHAnsi" w:cs="Times New Roman"/>
          <w:color w:val="auto"/>
        </w:rPr>
        <w:t xml:space="preserve">solution (30 mM </w:t>
      </w:r>
      <w:r w:rsidRPr="0098092D">
        <w:rPr>
          <w:rFonts w:asciiTheme="minorHAnsi" w:hAnsiTheme="minorHAnsi" w:cs="Times New Roman"/>
          <w:color w:val="auto"/>
        </w:rPr>
        <w:t>CH</w:t>
      </w:r>
      <w:r w:rsidRPr="0098092D">
        <w:rPr>
          <w:rFonts w:asciiTheme="minorHAnsi" w:hAnsiTheme="minorHAnsi" w:cs="Times New Roman"/>
          <w:color w:val="auto"/>
          <w:vertAlign w:val="subscript"/>
        </w:rPr>
        <w:t>3</w:t>
      </w:r>
      <w:r w:rsidRPr="0098092D">
        <w:rPr>
          <w:rFonts w:asciiTheme="minorHAnsi" w:hAnsiTheme="minorHAnsi" w:cs="Times New Roman"/>
          <w:color w:val="auto"/>
        </w:rPr>
        <w:t>COOK</w:t>
      </w:r>
      <w:r>
        <w:rPr>
          <w:rFonts w:asciiTheme="minorHAnsi" w:hAnsiTheme="minorHAnsi" w:cs="Times New Roman"/>
          <w:color w:val="auto"/>
        </w:rPr>
        <w:t>, 100 mM KCl, 10 mM</w:t>
      </w:r>
      <w:r w:rsidR="007B3CB8">
        <w:rPr>
          <w:rFonts w:asciiTheme="minorHAnsi" w:hAnsiTheme="minorHAnsi" w:cs="Times New Roman"/>
          <w:color w:val="auto"/>
        </w:rPr>
        <w:t xml:space="preserve"> </w:t>
      </w:r>
      <w:proofErr w:type="spellStart"/>
      <w:r>
        <w:rPr>
          <w:rFonts w:asciiTheme="minorHAnsi" w:hAnsiTheme="minorHAnsi" w:cs="Times New Roman"/>
          <w:color w:val="auto"/>
        </w:rPr>
        <w:t>CaCl</w:t>
      </w:r>
      <w:proofErr w:type="spellEnd"/>
      <w:r>
        <w:rPr>
          <w:rFonts w:asciiTheme="minorHAnsi" w:hAnsiTheme="minorHAnsi" w:cs="Times New Roman"/>
          <w:color w:val="auto"/>
        </w:rPr>
        <w:t>, 50</w:t>
      </w:r>
      <w:r w:rsidR="007B3CB8">
        <w:rPr>
          <w:rFonts w:asciiTheme="minorHAnsi" w:hAnsiTheme="minorHAnsi" w:cs="Times New Roman"/>
          <w:color w:val="auto"/>
        </w:rPr>
        <w:t> </w:t>
      </w:r>
      <w:r>
        <w:rPr>
          <w:rFonts w:asciiTheme="minorHAnsi" w:hAnsiTheme="minorHAnsi" w:cs="Times New Roman"/>
          <w:color w:val="auto"/>
        </w:rPr>
        <w:t>mM MnCl</w:t>
      </w:r>
      <w:r>
        <w:rPr>
          <w:rFonts w:asciiTheme="minorHAnsi" w:hAnsiTheme="minorHAnsi" w:cs="Times New Roman"/>
          <w:color w:val="auto"/>
          <w:vertAlign w:val="subscript"/>
        </w:rPr>
        <w:t>2</w:t>
      </w:r>
      <w:r>
        <w:rPr>
          <w:rFonts w:asciiTheme="minorHAnsi" w:hAnsiTheme="minorHAnsi" w:cs="Times New Roman"/>
          <w:color w:val="auto"/>
        </w:rPr>
        <w:t>, adjust pH 5.8 with glacial acid</w:t>
      </w:r>
      <w:r w:rsidR="00AC64A4">
        <w:rPr>
          <w:rFonts w:asciiTheme="minorHAnsi" w:hAnsiTheme="minorHAnsi" w:cs="Times New Roman"/>
          <w:color w:val="auto"/>
        </w:rPr>
        <w:t>, sterile filtered</w:t>
      </w:r>
      <w:r>
        <w:rPr>
          <w:rFonts w:asciiTheme="minorHAnsi" w:hAnsiTheme="minorHAnsi" w:cs="Times New Roman"/>
          <w:color w:val="auto"/>
        </w:rPr>
        <w:t>)</w:t>
      </w:r>
      <w:r w:rsidR="00AA3217">
        <w:rPr>
          <w:rFonts w:asciiTheme="minorHAnsi" w:hAnsiTheme="minorHAnsi" w:cs="Times New Roman"/>
          <w:color w:val="auto"/>
        </w:rPr>
        <w:t>. F</w:t>
      </w:r>
      <w:r w:rsidR="00AC64A4">
        <w:rPr>
          <w:rFonts w:asciiTheme="minorHAnsi" w:hAnsiTheme="minorHAnsi" w:cs="Times New Roman"/>
          <w:color w:val="auto"/>
        </w:rPr>
        <w:t xml:space="preserve">ill each tube with additional 45 mL of RFI solution. </w:t>
      </w:r>
    </w:p>
    <w:p w14:paraId="044AE076" w14:textId="77777777" w:rsidR="00AA3217" w:rsidRPr="00AA3217" w:rsidRDefault="00AA3217" w:rsidP="00AA3217">
      <w:pPr>
        <w:pStyle w:val="ListParagraph"/>
        <w:rPr>
          <w:rFonts w:asciiTheme="minorHAnsi" w:hAnsiTheme="minorHAnsi" w:cs="Times New Roman"/>
          <w:color w:val="auto"/>
        </w:rPr>
      </w:pPr>
    </w:p>
    <w:p w14:paraId="350CF704" w14:textId="19F7E249" w:rsidR="004E556C" w:rsidRDefault="00AC64A4" w:rsidP="00AA3217">
      <w:pPr>
        <w:pStyle w:val="ListParagraph"/>
        <w:widowControl/>
        <w:numPr>
          <w:ilvl w:val="3"/>
          <w:numId w:val="30"/>
        </w:numPr>
        <w:ind w:left="0" w:firstLine="0"/>
        <w:jc w:val="left"/>
        <w:rPr>
          <w:rFonts w:asciiTheme="minorHAnsi" w:hAnsiTheme="minorHAnsi" w:cs="Times New Roman"/>
          <w:color w:val="auto"/>
        </w:rPr>
      </w:pPr>
      <w:r>
        <w:rPr>
          <w:rFonts w:asciiTheme="minorHAnsi" w:hAnsiTheme="minorHAnsi" w:cs="Times New Roman"/>
          <w:color w:val="auto"/>
        </w:rPr>
        <w:t>Centrifuge the cultures at 1,700</w:t>
      </w:r>
      <w:r w:rsidR="00AA3217">
        <w:rPr>
          <w:rFonts w:asciiTheme="minorHAnsi" w:hAnsiTheme="minorHAnsi" w:cs="Times New Roman"/>
          <w:color w:val="auto"/>
        </w:rPr>
        <w:t xml:space="preserve"> </w:t>
      </w:r>
      <w:r>
        <w:rPr>
          <w:rFonts w:asciiTheme="minorHAnsi" w:hAnsiTheme="minorHAnsi" w:cs="Times New Roman"/>
          <w:color w:val="auto"/>
        </w:rPr>
        <w:t>x</w:t>
      </w:r>
      <w:r w:rsidR="00AA3217">
        <w:rPr>
          <w:rFonts w:asciiTheme="minorHAnsi" w:hAnsiTheme="minorHAnsi" w:cs="Times New Roman"/>
          <w:color w:val="auto"/>
        </w:rPr>
        <w:t xml:space="preserve"> </w:t>
      </w:r>
      <w:r w:rsidRPr="00AA3217">
        <w:rPr>
          <w:rFonts w:asciiTheme="minorHAnsi" w:hAnsiTheme="minorHAnsi" w:cs="Times New Roman"/>
          <w:i/>
          <w:color w:val="auto"/>
        </w:rPr>
        <w:t>g</w:t>
      </w:r>
      <w:r>
        <w:rPr>
          <w:rFonts w:asciiTheme="minorHAnsi" w:hAnsiTheme="minorHAnsi" w:cs="Times New Roman"/>
          <w:color w:val="auto"/>
        </w:rPr>
        <w:t xml:space="preserve"> for 10 min at 4 °C. Discard the supernatant and resuspend each pellet carefully with 6 mL </w:t>
      </w:r>
      <w:r w:rsidR="00AA3217">
        <w:rPr>
          <w:rFonts w:asciiTheme="minorHAnsi" w:hAnsiTheme="minorHAnsi" w:cs="Times New Roman"/>
          <w:color w:val="auto"/>
        </w:rPr>
        <w:t xml:space="preserve">of </w:t>
      </w:r>
      <w:r>
        <w:rPr>
          <w:rFonts w:asciiTheme="minorHAnsi" w:hAnsiTheme="minorHAnsi" w:cs="Times New Roman"/>
          <w:color w:val="auto"/>
        </w:rPr>
        <w:t>RFII (10 mM MOPS, 15 mM CaCl</w:t>
      </w:r>
      <w:r>
        <w:rPr>
          <w:rFonts w:asciiTheme="minorHAnsi" w:hAnsiTheme="minorHAnsi" w:cs="Times New Roman"/>
          <w:color w:val="auto"/>
          <w:vertAlign w:val="subscript"/>
        </w:rPr>
        <w:t>2</w:t>
      </w:r>
      <w:r>
        <w:rPr>
          <w:rFonts w:asciiTheme="minorHAnsi" w:hAnsiTheme="minorHAnsi" w:cs="Times New Roman"/>
          <w:color w:val="auto"/>
        </w:rPr>
        <w:t>, 10 mM KCl, 15</w:t>
      </w:r>
      <w:r w:rsidR="00B95417">
        <w:rPr>
          <w:rFonts w:asciiTheme="minorHAnsi" w:hAnsiTheme="minorHAnsi" w:cs="Times New Roman"/>
          <w:color w:val="auto"/>
        </w:rPr>
        <w:t>%</w:t>
      </w:r>
      <w:r>
        <w:rPr>
          <w:rFonts w:asciiTheme="minorHAnsi" w:hAnsiTheme="minorHAnsi" w:cs="Times New Roman"/>
          <w:color w:val="auto"/>
        </w:rPr>
        <w:t xml:space="preserve"> glycerol, autoclaved) solution</w:t>
      </w:r>
      <w:r w:rsidR="00AA3217">
        <w:rPr>
          <w:rFonts w:asciiTheme="minorHAnsi" w:hAnsiTheme="minorHAnsi" w:cs="Times New Roman"/>
          <w:color w:val="auto"/>
        </w:rPr>
        <w:t>. P</w:t>
      </w:r>
      <w:r>
        <w:rPr>
          <w:rFonts w:asciiTheme="minorHAnsi" w:hAnsiTheme="minorHAnsi" w:cs="Times New Roman"/>
          <w:color w:val="auto"/>
        </w:rPr>
        <w:t xml:space="preserve">ool both fractions </w:t>
      </w:r>
      <w:r w:rsidRPr="00AC64A4">
        <w:rPr>
          <w:rFonts w:asciiTheme="minorHAnsi" w:hAnsiTheme="minorHAnsi" w:cs="Times New Roman"/>
          <w:color w:val="auto"/>
        </w:rPr>
        <w:t xml:space="preserve">and incubate the </w:t>
      </w:r>
      <w:r>
        <w:rPr>
          <w:rFonts w:asciiTheme="minorHAnsi" w:hAnsiTheme="minorHAnsi" w:cs="Times New Roman"/>
          <w:color w:val="auto"/>
        </w:rPr>
        <w:t>12 mL suspension</w:t>
      </w:r>
      <w:r w:rsidRPr="00AC64A4">
        <w:rPr>
          <w:rFonts w:asciiTheme="minorHAnsi" w:hAnsiTheme="minorHAnsi" w:cs="Times New Roman"/>
          <w:color w:val="auto"/>
        </w:rPr>
        <w:t xml:space="preserve"> on ice for 1</w:t>
      </w:r>
      <w:r>
        <w:rPr>
          <w:rFonts w:asciiTheme="minorHAnsi" w:hAnsiTheme="minorHAnsi" w:cs="Times New Roman"/>
          <w:color w:val="auto"/>
        </w:rPr>
        <w:t>5</w:t>
      </w:r>
      <w:r w:rsidRPr="00AC64A4">
        <w:rPr>
          <w:rFonts w:asciiTheme="minorHAnsi" w:hAnsiTheme="minorHAnsi" w:cs="Times New Roman"/>
          <w:color w:val="auto"/>
        </w:rPr>
        <w:t xml:space="preserve"> min</w:t>
      </w:r>
      <w:r>
        <w:rPr>
          <w:rFonts w:asciiTheme="minorHAnsi" w:hAnsiTheme="minorHAnsi" w:cs="Times New Roman"/>
          <w:color w:val="auto"/>
        </w:rPr>
        <w:t xml:space="preserve">. Prepare cell suspension aliquots (200 µL). </w:t>
      </w:r>
      <w:r w:rsidR="00337165">
        <w:rPr>
          <w:rFonts w:asciiTheme="minorHAnsi" w:hAnsiTheme="minorHAnsi" w:cs="Times New Roman"/>
          <w:color w:val="auto"/>
        </w:rPr>
        <w:t xml:space="preserve">Store </w:t>
      </w:r>
      <w:r w:rsidR="007030F6">
        <w:rPr>
          <w:rFonts w:asciiTheme="minorHAnsi" w:hAnsiTheme="minorHAnsi" w:cs="Times New Roman"/>
          <w:color w:val="auto"/>
        </w:rPr>
        <w:t xml:space="preserve">the </w:t>
      </w:r>
      <w:r w:rsidR="00337165">
        <w:rPr>
          <w:rFonts w:asciiTheme="minorHAnsi" w:hAnsiTheme="minorHAnsi" w:cs="Times New Roman"/>
          <w:color w:val="auto"/>
        </w:rPr>
        <w:t xml:space="preserve">aliquots at -80 °C. </w:t>
      </w:r>
    </w:p>
    <w:p w14:paraId="61C0334F" w14:textId="77777777" w:rsidR="001C61CA" w:rsidRDefault="001C61CA" w:rsidP="00AA3217">
      <w:pPr>
        <w:widowControl/>
        <w:jc w:val="left"/>
        <w:rPr>
          <w:rFonts w:asciiTheme="minorHAnsi" w:hAnsiTheme="minorHAnsi" w:cs="Times New Roman"/>
          <w:color w:val="auto"/>
        </w:rPr>
      </w:pPr>
    </w:p>
    <w:p w14:paraId="050A682B" w14:textId="77777777" w:rsidR="00AA3217" w:rsidRDefault="00B8165F" w:rsidP="00AA3217">
      <w:pPr>
        <w:pStyle w:val="ListParagraph"/>
        <w:widowControl/>
        <w:numPr>
          <w:ilvl w:val="2"/>
          <w:numId w:val="30"/>
        </w:numPr>
        <w:ind w:left="0" w:firstLine="0"/>
        <w:jc w:val="left"/>
        <w:rPr>
          <w:rFonts w:asciiTheme="minorHAnsi" w:hAnsiTheme="minorHAnsi" w:cs="Times New Roman"/>
          <w:color w:val="auto"/>
        </w:rPr>
      </w:pPr>
      <w:r>
        <w:rPr>
          <w:rFonts w:asciiTheme="minorHAnsi" w:hAnsiTheme="minorHAnsi" w:cs="Times New Roman"/>
          <w:color w:val="auto"/>
        </w:rPr>
        <w:t xml:space="preserve">Transfer the ligation reaction to </w:t>
      </w:r>
      <w:r w:rsidR="007030F6">
        <w:rPr>
          <w:rFonts w:asciiTheme="minorHAnsi" w:hAnsiTheme="minorHAnsi" w:cs="Times New Roman"/>
          <w:color w:val="auto"/>
        </w:rPr>
        <w:t>one aliquot of</w:t>
      </w:r>
      <w:r>
        <w:rPr>
          <w:rFonts w:asciiTheme="minorHAnsi" w:hAnsiTheme="minorHAnsi" w:cs="Times New Roman"/>
          <w:color w:val="auto"/>
        </w:rPr>
        <w:t xml:space="preserve"> </w:t>
      </w:r>
      <w:r w:rsidRPr="007030F6">
        <w:rPr>
          <w:rFonts w:asciiTheme="minorHAnsi" w:hAnsiTheme="minorHAnsi" w:cs="Times New Roman"/>
          <w:color w:val="auto"/>
        </w:rPr>
        <w:t>competent</w:t>
      </w:r>
      <w:r>
        <w:rPr>
          <w:rFonts w:asciiTheme="minorHAnsi" w:hAnsiTheme="minorHAnsi" w:cs="Times New Roman"/>
          <w:color w:val="auto"/>
        </w:rPr>
        <w:t xml:space="preserve"> </w:t>
      </w:r>
      <w:r w:rsidRPr="00284733">
        <w:rPr>
          <w:rFonts w:asciiTheme="minorHAnsi" w:hAnsiTheme="minorHAnsi" w:cs="Times New Roman"/>
          <w:i/>
          <w:iCs/>
          <w:color w:val="auto"/>
        </w:rPr>
        <w:t xml:space="preserve">E. coli </w:t>
      </w:r>
      <w:r>
        <w:rPr>
          <w:rFonts w:asciiTheme="minorHAnsi" w:hAnsiTheme="minorHAnsi" w:cs="Times New Roman"/>
          <w:color w:val="auto"/>
        </w:rPr>
        <w:t xml:space="preserve">DH5α cells and leave </w:t>
      </w:r>
      <w:r w:rsidR="00AA3217">
        <w:rPr>
          <w:rFonts w:asciiTheme="minorHAnsi" w:hAnsiTheme="minorHAnsi" w:cs="Times New Roman"/>
          <w:color w:val="auto"/>
        </w:rPr>
        <w:t xml:space="preserve">the </w:t>
      </w:r>
      <w:r>
        <w:rPr>
          <w:rFonts w:asciiTheme="minorHAnsi" w:hAnsiTheme="minorHAnsi" w:cs="Times New Roman"/>
          <w:color w:val="auto"/>
        </w:rPr>
        <w:t xml:space="preserve">reaction on ice for 15 min. Heat shock the cells for 45 s at 42 °C and add 1 mL of LB medium. </w:t>
      </w:r>
    </w:p>
    <w:p w14:paraId="311610C6" w14:textId="77777777" w:rsidR="00AA3217" w:rsidRDefault="00AA3217" w:rsidP="00AA3217">
      <w:pPr>
        <w:pStyle w:val="ListParagraph"/>
        <w:widowControl/>
        <w:ind w:left="0"/>
        <w:jc w:val="left"/>
        <w:rPr>
          <w:rFonts w:asciiTheme="minorHAnsi" w:hAnsiTheme="minorHAnsi" w:cs="Times New Roman"/>
          <w:color w:val="auto"/>
        </w:rPr>
      </w:pPr>
    </w:p>
    <w:p w14:paraId="0B21313E" w14:textId="565C7DB4" w:rsidR="00B35306" w:rsidRDefault="00B8165F" w:rsidP="00AA3217">
      <w:pPr>
        <w:pStyle w:val="ListParagraph"/>
        <w:widowControl/>
        <w:numPr>
          <w:ilvl w:val="3"/>
          <w:numId w:val="30"/>
        </w:numPr>
        <w:jc w:val="left"/>
        <w:rPr>
          <w:rFonts w:asciiTheme="minorHAnsi" w:hAnsiTheme="minorHAnsi" w:cs="Times New Roman"/>
          <w:color w:val="auto"/>
        </w:rPr>
      </w:pPr>
      <w:r>
        <w:rPr>
          <w:rFonts w:asciiTheme="minorHAnsi" w:hAnsiTheme="minorHAnsi" w:cs="Times New Roman"/>
          <w:color w:val="auto"/>
        </w:rPr>
        <w:t>Incubate transformation for 45 min at 37 °C. Add 100 µ</w:t>
      </w:r>
      <w:r w:rsidR="00AA3217">
        <w:rPr>
          <w:rFonts w:asciiTheme="minorHAnsi" w:hAnsiTheme="minorHAnsi" w:cs="Times New Roman"/>
          <w:color w:val="auto"/>
        </w:rPr>
        <w:t>L</w:t>
      </w:r>
      <w:r>
        <w:rPr>
          <w:rFonts w:asciiTheme="minorHAnsi" w:hAnsiTheme="minorHAnsi" w:cs="Times New Roman"/>
          <w:color w:val="auto"/>
        </w:rPr>
        <w:t xml:space="preserve"> of the transformation to a LB agar plate containing ampicillin and incubate overnight at 37 °C.</w:t>
      </w:r>
    </w:p>
    <w:p w14:paraId="191B2C04" w14:textId="77777777" w:rsidR="005F1B10" w:rsidRDefault="005F1B10" w:rsidP="00AA3217">
      <w:pPr>
        <w:widowControl/>
        <w:jc w:val="left"/>
        <w:rPr>
          <w:rFonts w:asciiTheme="minorHAnsi" w:hAnsiTheme="minorHAnsi" w:cs="Times New Roman"/>
          <w:color w:val="auto"/>
        </w:rPr>
      </w:pPr>
    </w:p>
    <w:p w14:paraId="71D63F0F" w14:textId="77777777" w:rsidR="00AA3217" w:rsidRPr="00AA3217" w:rsidRDefault="004D0980" w:rsidP="00AA3217">
      <w:pPr>
        <w:pStyle w:val="ListParagraph"/>
        <w:widowControl/>
        <w:numPr>
          <w:ilvl w:val="2"/>
          <w:numId w:val="30"/>
        </w:numPr>
        <w:ind w:left="0" w:firstLine="0"/>
        <w:jc w:val="left"/>
        <w:rPr>
          <w:rFonts w:asciiTheme="minorHAnsi" w:hAnsiTheme="minorHAnsi" w:cs="Times New Roman"/>
          <w:iCs/>
          <w:color w:val="auto"/>
        </w:rPr>
      </w:pPr>
      <w:r>
        <w:rPr>
          <w:rFonts w:asciiTheme="minorHAnsi" w:hAnsiTheme="minorHAnsi" w:cs="Times New Roman"/>
          <w:color w:val="auto"/>
        </w:rPr>
        <w:t xml:space="preserve">Perform </w:t>
      </w:r>
      <w:r w:rsidRPr="00BD09CF">
        <w:rPr>
          <w:rFonts w:asciiTheme="minorHAnsi" w:hAnsiTheme="minorHAnsi" w:cs="Times New Roman"/>
          <w:color w:val="auto"/>
        </w:rPr>
        <w:t>c</w:t>
      </w:r>
      <w:r w:rsidR="005F1B10" w:rsidRPr="00BD09CF">
        <w:rPr>
          <w:rFonts w:asciiTheme="minorHAnsi" w:hAnsiTheme="minorHAnsi" w:cs="Times New Roman"/>
          <w:color w:val="auto"/>
        </w:rPr>
        <w:t xml:space="preserve">olony PCR </w:t>
      </w:r>
      <w:r w:rsidRPr="00BD09CF">
        <w:rPr>
          <w:rFonts w:asciiTheme="minorHAnsi" w:hAnsiTheme="minorHAnsi" w:cs="Times New Roman"/>
          <w:color w:val="auto"/>
        </w:rPr>
        <w:t>of 8</w:t>
      </w:r>
      <w:r>
        <w:rPr>
          <w:rFonts w:asciiTheme="minorHAnsi" w:hAnsiTheme="minorHAnsi" w:cs="Times New Roman"/>
          <w:color w:val="auto"/>
        </w:rPr>
        <w:t xml:space="preserve"> resulting transformants from the LB agar plate of step 5.</w:t>
      </w:r>
      <w:r w:rsidR="00AA3217">
        <w:rPr>
          <w:rFonts w:asciiTheme="minorHAnsi" w:hAnsiTheme="minorHAnsi" w:cs="Times New Roman"/>
          <w:color w:val="auto"/>
        </w:rPr>
        <w:t>1.5</w:t>
      </w:r>
      <w:r>
        <w:rPr>
          <w:rFonts w:asciiTheme="minorHAnsi" w:hAnsiTheme="minorHAnsi" w:cs="Times New Roman"/>
          <w:color w:val="auto"/>
        </w:rPr>
        <w:t>. Pick each colony with a toothpick, dip it onto a fresh LB plate containing ampicillin</w:t>
      </w:r>
      <w:r w:rsidRPr="004D0980">
        <w:rPr>
          <w:rFonts w:asciiTheme="minorHAnsi" w:hAnsiTheme="minorHAnsi" w:cs="Times New Roman"/>
          <w:color w:val="auto"/>
        </w:rPr>
        <w:t xml:space="preserve"> </w:t>
      </w:r>
      <w:r>
        <w:rPr>
          <w:rFonts w:asciiTheme="minorHAnsi" w:hAnsiTheme="minorHAnsi" w:cs="Times New Roman"/>
          <w:color w:val="auto"/>
        </w:rPr>
        <w:t>(</w:t>
      </w:r>
      <w:r w:rsidR="0052169E">
        <w:rPr>
          <w:rFonts w:asciiTheme="minorHAnsi" w:hAnsiTheme="minorHAnsi" w:cs="Times New Roman"/>
          <w:color w:val="auto"/>
        </w:rPr>
        <w:t>master plate</w:t>
      </w:r>
      <w:r>
        <w:rPr>
          <w:rFonts w:asciiTheme="minorHAnsi" w:hAnsiTheme="minorHAnsi" w:cs="Times New Roman"/>
          <w:color w:val="auto"/>
        </w:rPr>
        <w:t xml:space="preserve">) and then dip the same toothpick into a well containing 5.5 µL of nuclease-free water in a PCR stripe. </w:t>
      </w:r>
    </w:p>
    <w:p w14:paraId="710DB43F" w14:textId="77777777" w:rsidR="00AA3217" w:rsidRDefault="00AA3217" w:rsidP="00AA3217">
      <w:pPr>
        <w:pStyle w:val="ListParagraph"/>
        <w:widowControl/>
        <w:ind w:left="0"/>
        <w:jc w:val="left"/>
        <w:rPr>
          <w:rFonts w:asciiTheme="minorHAnsi" w:hAnsiTheme="minorHAnsi" w:cs="Times New Roman"/>
          <w:color w:val="auto"/>
        </w:rPr>
      </w:pPr>
    </w:p>
    <w:p w14:paraId="3589F77D" w14:textId="40B03128" w:rsidR="00AA3217" w:rsidRPr="00AA3217" w:rsidRDefault="004D0980" w:rsidP="00AA3217">
      <w:pPr>
        <w:pStyle w:val="ListParagraph"/>
        <w:widowControl/>
        <w:numPr>
          <w:ilvl w:val="3"/>
          <w:numId w:val="30"/>
        </w:numPr>
        <w:jc w:val="left"/>
        <w:rPr>
          <w:rFonts w:asciiTheme="minorHAnsi" w:hAnsiTheme="minorHAnsi" w:cs="Times New Roman"/>
          <w:iCs/>
          <w:color w:val="auto"/>
        </w:rPr>
      </w:pPr>
      <w:r>
        <w:rPr>
          <w:rFonts w:asciiTheme="minorHAnsi" w:hAnsiTheme="minorHAnsi" w:cs="Times New Roman"/>
          <w:color w:val="auto"/>
        </w:rPr>
        <w:lastRenderedPageBreak/>
        <w:t xml:space="preserve">Add 7.5 µL of 2x PCR mix, </w:t>
      </w:r>
      <w:r w:rsidR="00DD6064">
        <w:rPr>
          <w:rFonts w:asciiTheme="minorHAnsi" w:hAnsiTheme="minorHAnsi" w:cs="Times New Roman"/>
          <w:color w:val="auto"/>
        </w:rPr>
        <w:t>0.5 µ</w:t>
      </w:r>
      <w:r w:rsidR="00AA3217">
        <w:rPr>
          <w:rFonts w:asciiTheme="minorHAnsi" w:hAnsiTheme="minorHAnsi" w:cs="Times New Roman"/>
          <w:color w:val="auto"/>
        </w:rPr>
        <w:t>L</w:t>
      </w:r>
      <w:r w:rsidR="00DD6064">
        <w:rPr>
          <w:rFonts w:asciiTheme="minorHAnsi" w:hAnsiTheme="minorHAnsi" w:cs="Times New Roman"/>
          <w:color w:val="auto"/>
        </w:rPr>
        <w:t xml:space="preserve"> </w:t>
      </w:r>
      <w:r w:rsidR="00DD6064" w:rsidRPr="00DD6064">
        <w:rPr>
          <w:rFonts w:asciiTheme="minorHAnsi" w:hAnsiTheme="minorHAnsi" w:cs="Times New Roman"/>
          <w:color w:val="auto"/>
        </w:rPr>
        <w:t xml:space="preserve">of </w:t>
      </w:r>
      <w:r w:rsidR="00DD6064">
        <w:rPr>
          <w:rFonts w:asciiTheme="minorHAnsi" w:hAnsiTheme="minorHAnsi" w:cs="Times New Roman"/>
          <w:iCs/>
          <w:color w:val="auto"/>
        </w:rPr>
        <w:t xml:space="preserve">10 µM </w:t>
      </w:r>
      <w:r w:rsidR="00DD6064" w:rsidRPr="00DD6064">
        <w:rPr>
          <w:rFonts w:asciiTheme="minorHAnsi" w:hAnsiTheme="minorHAnsi" w:cs="Times New Roman"/>
          <w:color w:val="auto"/>
        </w:rPr>
        <w:t xml:space="preserve">forward primer and </w:t>
      </w:r>
      <w:r w:rsidR="00DD6064">
        <w:rPr>
          <w:rFonts w:asciiTheme="minorHAnsi" w:hAnsiTheme="minorHAnsi" w:cs="Times New Roman"/>
          <w:color w:val="auto"/>
        </w:rPr>
        <w:t>0</w:t>
      </w:r>
      <w:r w:rsidR="00DD6064" w:rsidRPr="00DD6064">
        <w:rPr>
          <w:rFonts w:asciiTheme="minorHAnsi" w:hAnsiTheme="minorHAnsi" w:cs="Times New Roman"/>
          <w:color w:val="auto"/>
        </w:rPr>
        <w:t xml:space="preserve">.5 µL of </w:t>
      </w:r>
      <w:r w:rsidR="00DD6064">
        <w:rPr>
          <w:rFonts w:asciiTheme="minorHAnsi" w:hAnsiTheme="minorHAnsi" w:cs="Times New Roman"/>
          <w:iCs/>
          <w:color w:val="auto"/>
        </w:rPr>
        <w:t xml:space="preserve">10 µM </w:t>
      </w:r>
      <w:r w:rsidR="00DD6064" w:rsidRPr="00DD6064">
        <w:rPr>
          <w:rFonts w:asciiTheme="minorHAnsi" w:hAnsiTheme="minorHAnsi" w:cs="Times New Roman"/>
          <w:color w:val="auto"/>
        </w:rPr>
        <w:t>reverse primer dilution</w:t>
      </w:r>
      <w:r w:rsidR="00DD6064">
        <w:rPr>
          <w:rFonts w:asciiTheme="minorHAnsi" w:hAnsiTheme="minorHAnsi" w:cs="Times New Roman"/>
          <w:color w:val="auto"/>
        </w:rPr>
        <w:t>. Use the same primer pairs mentioned in section 5.</w:t>
      </w:r>
      <w:r w:rsidR="00AA3217">
        <w:rPr>
          <w:rFonts w:asciiTheme="minorHAnsi" w:hAnsiTheme="minorHAnsi" w:cs="Times New Roman"/>
          <w:color w:val="auto"/>
        </w:rPr>
        <w:t>1.</w:t>
      </w:r>
      <w:r w:rsidR="00DD6064">
        <w:rPr>
          <w:rFonts w:asciiTheme="minorHAnsi" w:hAnsiTheme="minorHAnsi" w:cs="Times New Roman"/>
          <w:color w:val="auto"/>
        </w:rPr>
        <w:t xml:space="preserve">1. </w:t>
      </w:r>
    </w:p>
    <w:p w14:paraId="425A98EF" w14:textId="77777777" w:rsidR="00AA3217" w:rsidRPr="00AA3217" w:rsidRDefault="00AA3217" w:rsidP="00AA3217">
      <w:pPr>
        <w:pStyle w:val="ListParagraph"/>
        <w:widowControl/>
        <w:ind w:left="1080"/>
        <w:jc w:val="left"/>
        <w:rPr>
          <w:rFonts w:asciiTheme="minorHAnsi" w:hAnsiTheme="minorHAnsi" w:cs="Times New Roman"/>
          <w:iCs/>
          <w:color w:val="auto"/>
        </w:rPr>
      </w:pPr>
    </w:p>
    <w:p w14:paraId="62B3DC54" w14:textId="40206330" w:rsidR="005F1B10" w:rsidRDefault="00DD6064" w:rsidP="00AA3217">
      <w:pPr>
        <w:pStyle w:val="ListParagraph"/>
        <w:widowControl/>
        <w:numPr>
          <w:ilvl w:val="3"/>
          <w:numId w:val="30"/>
        </w:numPr>
        <w:jc w:val="left"/>
        <w:rPr>
          <w:rFonts w:asciiTheme="minorHAnsi" w:hAnsiTheme="minorHAnsi" w:cs="Times New Roman"/>
          <w:iCs/>
          <w:color w:val="auto"/>
        </w:rPr>
      </w:pPr>
      <w:r>
        <w:rPr>
          <w:rFonts w:asciiTheme="minorHAnsi" w:hAnsiTheme="minorHAnsi" w:cs="Times New Roman"/>
          <w:color w:val="auto"/>
        </w:rPr>
        <w:t xml:space="preserve">Run PCR </w:t>
      </w:r>
      <w:r>
        <w:rPr>
          <w:rFonts w:asciiTheme="minorHAnsi" w:hAnsiTheme="minorHAnsi" w:cs="Times New Roman"/>
          <w:iCs/>
          <w:color w:val="auto"/>
        </w:rPr>
        <w:t>(initial denaturation: 95 °C for 5 min, denaturation: 95 °C for 1 min, annealing: 60 °C for 30s, extension: 72 °C for 1 min, final extension: 72 °C for 7 min, repeat denaturation, annealing and extension for 35 cycles).</w:t>
      </w:r>
    </w:p>
    <w:p w14:paraId="0065FBEB" w14:textId="77777777" w:rsidR="00AA3217" w:rsidRDefault="00AA3217" w:rsidP="00AA3217">
      <w:pPr>
        <w:pStyle w:val="ListParagraph"/>
        <w:widowControl/>
        <w:ind w:left="1080"/>
        <w:jc w:val="left"/>
        <w:rPr>
          <w:rFonts w:asciiTheme="minorHAnsi" w:hAnsiTheme="minorHAnsi" w:cs="Times New Roman"/>
          <w:iCs/>
          <w:color w:val="auto"/>
        </w:rPr>
      </w:pPr>
    </w:p>
    <w:p w14:paraId="21F9F1EC" w14:textId="66CF445F" w:rsidR="00BD09CF" w:rsidRDefault="00BD09CF" w:rsidP="00AA3217">
      <w:pPr>
        <w:pStyle w:val="ListParagraph"/>
        <w:widowControl/>
        <w:numPr>
          <w:ilvl w:val="2"/>
          <w:numId w:val="30"/>
        </w:numPr>
        <w:ind w:left="0" w:firstLine="0"/>
        <w:jc w:val="left"/>
        <w:rPr>
          <w:rFonts w:asciiTheme="minorHAnsi" w:hAnsiTheme="minorHAnsi" w:cs="Times New Roman"/>
          <w:color w:val="auto"/>
        </w:rPr>
      </w:pPr>
      <w:r>
        <w:rPr>
          <w:rFonts w:asciiTheme="minorHAnsi" w:hAnsiTheme="minorHAnsi" w:cs="Times New Roman"/>
          <w:iCs/>
          <w:color w:val="auto"/>
        </w:rPr>
        <w:t>Verify the size of the 16</w:t>
      </w:r>
      <w:r w:rsidR="007B3CB8">
        <w:rPr>
          <w:rFonts w:asciiTheme="minorHAnsi" w:hAnsiTheme="minorHAnsi" w:cs="Times New Roman"/>
          <w:iCs/>
          <w:color w:val="auto"/>
        </w:rPr>
        <w:t>S</w:t>
      </w:r>
      <w:r>
        <w:rPr>
          <w:rFonts w:asciiTheme="minorHAnsi" w:hAnsiTheme="minorHAnsi" w:cs="Times New Roman"/>
          <w:iCs/>
          <w:color w:val="auto"/>
        </w:rPr>
        <w:t xml:space="preserve"> </w:t>
      </w:r>
      <w:r w:rsidR="0052169E">
        <w:rPr>
          <w:rFonts w:asciiTheme="minorHAnsi" w:hAnsiTheme="minorHAnsi" w:cs="Times New Roman"/>
          <w:iCs/>
          <w:color w:val="auto"/>
        </w:rPr>
        <w:t>fragments</w:t>
      </w:r>
      <w:r>
        <w:rPr>
          <w:rFonts w:asciiTheme="minorHAnsi" w:hAnsiTheme="minorHAnsi" w:cs="Times New Roman"/>
          <w:iCs/>
          <w:color w:val="auto"/>
        </w:rPr>
        <w:t xml:space="preserve"> on a 1</w:t>
      </w:r>
      <w:r w:rsidR="00B95417">
        <w:rPr>
          <w:rFonts w:asciiTheme="minorHAnsi" w:hAnsiTheme="minorHAnsi" w:cs="Times New Roman"/>
          <w:iCs/>
          <w:color w:val="auto"/>
        </w:rPr>
        <w:t>%</w:t>
      </w:r>
      <w:r>
        <w:rPr>
          <w:rFonts w:asciiTheme="minorHAnsi" w:hAnsiTheme="minorHAnsi" w:cs="Times New Roman"/>
          <w:iCs/>
          <w:color w:val="auto"/>
        </w:rPr>
        <w:t xml:space="preserve"> agarose gel. Use</w:t>
      </w:r>
      <w:r w:rsidRPr="00BD09CF">
        <w:rPr>
          <w:rFonts w:asciiTheme="minorHAnsi" w:hAnsiTheme="minorHAnsi" w:cs="Times New Roman"/>
          <w:iCs/>
          <w:color w:val="auto"/>
        </w:rPr>
        <w:t xml:space="preserve"> 0.5x T</w:t>
      </w:r>
      <w:r w:rsidR="00AA3217">
        <w:rPr>
          <w:rFonts w:asciiTheme="minorHAnsi" w:hAnsiTheme="minorHAnsi" w:cs="Times New Roman"/>
          <w:iCs/>
          <w:color w:val="auto"/>
        </w:rPr>
        <w:t>ris</w:t>
      </w:r>
      <w:r w:rsidRPr="00BD09CF">
        <w:rPr>
          <w:rFonts w:asciiTheme="minorHAnsi" w:hAnsiTheme="minorHAnsi" w:cs="Times New Roman"/>
          <w:iCs/>
          <w:color w:val="auto"/>
        </w:rPr>
        <w:t>-</w:t>
      </w:r>
      <w:r w:rsidR="00AA3217">
        <w:rPr>
          <w:rFonts w:asciiTheme="minorHAnsi" w:hAnsiTheme="minorHAnsi" w:cs="Times New Roman"/>
          <w:iCs/>
          <w:color w:val="auto"/>
        </w:rPr>
        <w:t>B</w:t>
      </w:r>
      <w:r w:rsidRPr="00BD09CF">
        <w:rPr>
          <w:rFonts w:asciiTheme="minorHAnsi" w:hAnsiTheme="minorHAnsi" w:cs="Times New Roman"/>
          <w:iCs/>
          <w:color w:val="auto"/>
        </w:rPr>
        <w:t xml:space="preserve">orate-EDTA (TBE) buffer </w:t>
      </w:r>
      <w:r>
        <w:rPr>
          <w:rFonts w:asciiTheme="minorHAnsi" w:hAnsiTheme="minorHAnsi" w:cs="Times New Roman"/>
          <w:iCs/>
          <w:color w:val="auto"/>
        </w:rPr>
        <w:t>to dissolve 1 g of agarose and boil it in a microwave. Add</w:t>
      </w:r>
      <w:r w:rsidRPr="00BD09CF">
        <w:rPr>
          <w:rFonts w:asciiTheme="minorHAnsi" w:hAnsiTheme="minorHAnsi" w:cs="Times New Roman"/>
          <w:iCs/>
          <w:color w:val="auto"/>
        </w:rPr>
        <w:t xml:space="preserve"> 1:50,000 </w:t>
      </w:r>
      <w:r>
        <w:rPr>
          <w:rFonts w:asciiTheme="minorHAnsi" w:hAnsiTheme="minorHAnsi" w:cs="Times New Roman"/>
          <w:iCs/>
          <w:color w:val="auto"/>
        </w:rPr>
        <w:t>dye to gel and pour it. Add the colony PCR reactions and a 100 bp DNA ladder to the gel, and run the gel for 45 min at 110 V.</w:t>
      </w:r>
    </w:p>
    <w:p w14:paraId="349E9F95" w14:textId="77777777" w:rsidR="00B35306" w:rsidRDefault="00B35306" w:rsidP="00AA3217">
      <w:pPr>
        <w:widowControl/>
        <w:jc w:val="left"/>
        <w:rPr>
          <w:rFonts w:asciiTheme="minorHAnsi" w:hAnsiTheme="minorHAnsi" w:cs="Times New Roman"/>
          <w:color w:val="auto"/>
        </w:rPr>
      </w:pPr>
    </w:p>
    <w:p w14:paraId="052836F1" w14:textId="77777777" w:rsidR="00AA3217" w:rsidRDefault="0052169E" w:rsidP="00AA3217">
      <w:pPr>
        <w:pStyle w:val="ListParagraph"/>
        <w:widowControl/>
        <w:numPr>
          <w:ilvl w:val="2"/>
          <w:numId w:val="30"/>
        </w:numPr>
        <w:ind w:left="0" w:firstLine="0"/>
        <w:jc w:val="left"/>
        <w:rPr>
          <w:rFonts w:asciiTheme="minorHAnsi" w:hAnsiTheme="minorHAnsi" w:cs="Times New Roman"/>
          <w:color w:val="auto"/>
        </w:rPr>
      </w:pPr>
      <w:r>
        <w:rPr>
          <w:rFonts w:asciiTheme="minorHAnsi" w:hAnsiTheme="minorHAnsi" w:cs="Times New Roman"/>
          <w:color w:val="auto"/>
        </w:rPr>
        <w:t>Inoculate a 5 mL LB overnight culture containing ampicillin with one clone from the master plate (section</w:t>
      </w:r>
      <w:r w:rsidR="003C111B">
        <w:rPr>
          <w:rFonts w:asciiTheme="minorHAnsi" w:hAnsiTheme="minorHAnsi" w:cs="Times New Roman"/>
          <w:color w:val="auto"/>
        </w:rPr>
        <w:t xml:space="preserve"> </w:t>
      </w:r>
      <w:r>
        <w:rPr>
          <w:rFonts w:asciiTheme="minorHAnsi" w:hAnsiTheme="minorHAnsi" w:cs="Times New Roman"/>
          <w:color w:val="auto"/>
        </w:rPr>
        <w:t>5.1.</w:t>
      </w:r>
      <w:r w:rsidR="00AA3217">
        <w:rPr>
          <w:rFonts w:asciiTheme="minorHAnsi" w:hAnsiTheme="minorHAnsi" w:cs="Times New Roman"/>
          <w:color w:val="auto"/>
        </w:rPr>
        <w:t>6</w:t>
      </w:r>
      <w:r>
        <w:rPr>
          <w:rFonts w:asciiTheme="minorHAnsi" w:hAnsiTheme="minorHAnsi" w:cs="Times New Roman"/>
          <w:color w:val="auto"/>
        </w:rPr>
        <w:t xml:space="preserve">) for each </w:t>
      </w:r>
      <w:r w:rsidRPr="0052169E">
        <w:rPr>
          <w:rFonts w:asciiTheme="minorHAnsi" w:hAnsiTheme="minorHAnsi" w:cs="Times New Roman"/>
          <w:i/>
          <w:color w:val="auto"/>
        </w:rPr>
        <w:t>E. coli</w:t>
      </w:r>
      <w:r>
        <w:rPr>
          <w:rFonts w:asciiTheme="minorHAnsi" w:hAnsiTheme="minorHAnsi" w:cs="Times New Roman"/>
          <w:color w:val="auto"/>
        </w:rPr>
        <w:t xml:space="preserve"> and </w:t>
      </w:r>
      <w:r w:rsidRPr="0052169E">
        <w:rPr>
          <w:rFonts w:asciiTheme="minorHAnsi" w:hAnsiTheme="minorHAnsi" w:cs="Times New Roman"/>
          <w:i/>
          <w:color w:val="auto"/>
        </w:rPr>
        <w:t>B. vulgatus</w:t>
      </w:r>
      <w:r>
        <w:rPr>
          <w:rFonts w:asciiTheme="minorHAnsi" w:hAnsiTheme="minorHAnsi" w:cs="Times New Roman"/>
          <w:color w:val="auto"/>
        </w:rPr>
        <w:t xml:space="preserve"> 16S plasmid that contains </w:t>
      </w:r>
      <w:r w:rsidR="00D07FF8">
        <w:rPr>
          <w:rFonts w:asciiTheme="minorHAnsi" w:hAnsiTheme="minorHAnsi" w:cs="Times New Roman"/>
          <w:color w:val="auto"/>
        </w:rPr>
        <w:t xml:space="preserve">the right insert size. </w:t>
      </w:r>
    </w:p>
    <w:p w14:paraId="4B02BBBE" w14:textId="77777777" w:rsidR="00AA3217" w:rsidRPr="00AA3217" w:rsidRDefault="00AA3217" w:rsidP="00AA3217">
      <w:pPr>
        <w:pStyle w:val="ListParagraph"/>
        <w:rPr>
          <w:rFonts w:asciiTheme="minorHAnsi" w:hAnsiTheme="minorHAnsi" w:cs="Times New Roman"/>
          <w:color w:val="auto"/>
        </w:rPr>
      </w:pPr>
    </w:p>
    <w:p w14:paraId="1EB8FB63" w14:textId="042223BC" w:rsidR="00AA3217" w:rsidRDefault="00D07FF8" w:rsidP="00AA3217">
      <w:pPr>
        <w:pStyle w:val="ListParagraph"/>
        <w:widowControl/>
        <w:numPr>
          <w:ilvl w:val="3"/>
          <w:numId w:val="30"/>
        </w:numPr>
        <w:jc w:val="left"/>
        <w:rPr>
          <w:rFonts w:asciiTheme="minorHAnsi" w:hAnsiTheme="minorHAnsi" w:cs="Times New Roman"/>
          <w:color w:val="auto"/>
        </w:rPr>
      </w:pPr>
      <w:r>
        <w:rPr>
          <w:rFonts w:asciiTheme="minorHAnsi" w:hAnsiTheme="minorHAnsi" w:cs="Times New Roman"/>
          <w:color w:val="auto"/>
        </w:rPr>
        <w:t xml:space="preserve">Centrifuge the </w:t>
      </w:r>
      <w:r w:rsidRPr="00D07FF8">
        <w:rPr>
          <w:rFonts w:asciiTheme="minorHAnsi" w:hAnsiTheme="minorHAnsi" w:cs="Times New Roman"/>
          <w:color w:val="auto"/>
        </w:rPr>
        <w:t xml:space="preserve">bacterial </w:t>
      </w:r>
      <w:r>
        <w:rPr>
          <w:rFonts w:asciiTheme="minorHAnsi" w:hAnsiTheme="minorHAnsi" w:cs="Times New Roman"/>
          <w:color w:val="auto"/>
        </w:rPr>
        <w:t xml:space="preserve">overnight </w:t>
      </w:r>
      <w:r w:rsidRPr="00D07FF8">
        <w:rPr>
          <w:rFonts w:asciiTheme="minorHAnsi" w:hAnsiTheme="minorHAnsi" w:cs="Times New Roman"/>
          <w:color w:val="auto"/>
        </w:rPr>
        <w:t>culture</w:t>
      </w:r>
      <w:r>
        <w:rPr>
          <w:rFonts w:asciiTheme="minorHAnsi" w:hAnsiTheme="minorHAnsi" w:cs="Times New Roman"/>
          <w:color w:val="auto"/>
        </w:rPr>
        <w:t>s</w:t>
      </w:r>
      <w:r w:rsidRPr="00D07FF8">
        <w:rPr>
          <w:rFonts w:asciiTheme="minorHAnsi" w:hAnsiTheme="minorHAnsi" w:cs="Times New Roman"/>
          <w:color w:val="auto"/>
        </w:rPr>
        <w:t xml:space="preserve"> </w:t>
      </w:r>
      <w:r>
        <w:rPr>
          <w:rFonts w:asciiTheme="minorHAnsi" w:hAnsiTheme="minorHAnsi" w:cs="Times New Roman"/>
          <w:color w:val="auto"/>
        </w:rPr>
        <w:t>in</w:t>
      </w:r>
      <w:r w:rsidRPr="00D07FF8">
        <w:rPr>
          <w:rFonts w:asciiTheme="minorHAnsi" w:hAnsiTheme="minorHAnsi" w:cs="Times New Roman"/>
          <w:color w:val="auto"/>
        </w:rPr>
        <w:t xml:space="preserve"> a </w:t>
      </w:r>
      <w:r>
        <w:rPr>
          <w:rFonts w:asciiTheme="minorHAnsi" w:hAnsiTheme="minorHAnsi" w:cs="Times New Roman"/>
          <w:color w:val="auto"/>
        </w:rPr>
        <w:t xml:space="preserve">2 </w:t>
      </w:r>
      <w:r w:rsidRPr="00D07FF8">
        <w:rPr>
          <w:rFonts w:asciiTheme="minorHAnsi" w:hAnsiTheme="minorHAnsi" w:cs="Times New Roman"/>
          <w:color w:val="auto"/>
        </w:rPr>
        <w:t>m</w:t>
      </w:r>
      <w:r>
        <w:rPr>
          <w:rFonts w:asciiTheme="minorHAnsi" w:hAnsiTheme="minorHAnsi" w:cs="Times New Roman"/>
          <w:color w:val="auto"/>
        </w:rPr>
        <w:t>L</w:t>
      </w:r>
      <w:r w:rsidRPr="00D07FF8">
        <w:rPr>
          <w:rFonts w:asciiTheme="minorHAnsi" w:hAnsiTheme="minorHAnsi" w:cs="Times New Roman"/>
          <w:color w:val="auto"/>
        </w:rPr>
        <w:t xml:space="preserve"> tube</w:t>
      </w:r>
      <w:r>
        <w:rPr>
          <w:rFonts w:asciiTheme="minorHAnsi" w:hAnsiTheme="minorHAnsi" w:cs="Times New Roman"/>
          <w:color w:val="auto"/>
        </w:rPr>
        <w:t xml:space="preserve"> at 1,700</w:t>
      </w:r>
      <w:r w:rsidR="00AA3217">
        <w:rPr>
          <w:rFonts w:asciiTheme="minorHAnsi" w:hAnsiTheme="minorHAnsi" w:cs="Times New Roman"/>
          <w:color w:val="auto"/>
        </w:rPr>
        <w:t xml:space="preserve"> </w:t>
      </w:r>
      <w:r>
        <w:rPr>
          <w:rFonts w:asciiTheme="minorHAnsi" w:hAnsiTheme="minorHAnsi" w:cs="Times New Roman"/>
          <w:color w:val="auto"/>
        </w:rPr>
        <w:t xml:space="preserve">x </w:t>
      </w:r>
      <w:r w:rsidRPr="00AA3217">
        <w:rPr>
          <w:rFonts w:asciiTheme="minorHAnsi" w:hAnsiTheme="minorHAnsi" w:cs="Times New Roman"/>
          <w:i/>
          <w:color w:val="auto"/>
        </w:rPr>
        <w:t>g</w:t>
      </w:r>
      <w:r>
        <w:rPr>
          <w:rFonts w:asciiTheme="minorHAnsi" w:hAnsiTheme="minorHAnsi" w:cs="Times New Roman"/>
          <w:color w:val="auto"/>
        </w:rPr>
        <w:t xml:space="preserve">. Discard the supernatant and resuspend the pellet in 600 µL sterile water. </w:t>
      </w:r>
    </w:p>
    <w:p w14:paraId="2CC1A336" w14:textId="77777777" w:rsidR="00AA3217" w:rsidRDefault="00AA3217" w:rsidP="00AA3217">
      <w:pPr>
        <w:pStyle w:val="ListParagraph"/>
        <w:widowControl/>
        <w:ind w:left="1080"/>
        <w:jc w:val="left"/>
        <w:rPr>
          <w:rFonts w:asciiTheme="minorHAnsi" w:hAnsiTheme="minorHAnsi" w:cs="Times New Roman"/>
          <w:color w:val="auto"/>
        </w:rPr>
      </w:pPr>
    </w:p>
    <w:p w14:paraId="6E8FEA8C" w14:textId="77777777" w:rsidR="00AA3217" w:rsidRDefault="00D07FF8" w:rsidP="00AA3217">
      <w:pPr>
        <w:pStyle w:val="ListParagraph"/>
        <w:widowControl/>
        <w:numPr>
          <w:ilvl w:val="3"/>
          <w:numId w:val="30"/>
        </w:numPr>
        <w:jc w:val="left"/>
        <w:rPr>
          <w:rFonts w:asciiTheme="minorHAnsi" w:hAnsiTheme="minorHAnsi" w:cs="Times New Roman"/>
          <w:color w:val="auto"/>
        </w:rPr>
      </w:pPr>
      <w:r w:rsidRPr="00D07FF8">
        <w:rPr>
          <w:rFonts w:asciiTheme="minorHAnsi" w:hAnsiTheme="minorHAnsi" w:cs="Times New Roman"/>
          <w:color w:val="auto"/>
        </w:rPr>
        <w:t>Add 100</w:t>
      </w:r>
      <w:r w:rsidR="007B3CB8">
        <w:rPr>
          <w:rFonts w:asciiTheme="minorHAnsi" w:hAnsiTheme="minorHAnsi" w:cs="Times New Roman"/>
          <w:color w:val="auto"/>
        </w:rPr>
        <w:t xml:space="preserve"> </w:t>
      </w:r>
      <w:r w:rsidRPr="00D07FF8">
        <w:rPr>
          <w:rFonts w:asciiTheme="minorHAnsi" w:hAnsiTheme="minorHAnsi" w:cs="Times New Roman"/>
          <w:color w:val="auto"/>
        </w:rPr>
        <w:t>μ</w:t>
      </w:r>
      <w:r w:rsidR="00AA3217">
        <w:rPr>
          <w:rFonts w:asciiTheme="minorHAnsi" w:hAnsiTheme="minorHAnsi" w:cs="Times New Roman"/>
          <w:color w:val="auto"/>
        </w:rPr>
        <w:t>L</w:t>
      </w:r>
      <w:r w:rsidRPr="00D07FF8">
        <w:rPr>
          <w:rFonts w:asciiTheme="minorHAnsi" w:hAnsiTheme="minorHAnsi" w:cs="Times New Roman"/>
          <w:color w:val="auto"/>
        </w:rPr>
        <w:t xml:space="preserve"> of </w:t>
      </w:r>
      <w:r>
        <w:rPr>
          <w:rFonts w:asciiTheme="minorHAnsi" w:hAnsiTheme="minorHAnsi" w:cs="Times New Roman"/>
          <w:color w:val="auto"/>
        </w:rPr>
        <w:t>l</w:t>
      </w:r>
      <w:r w:rsidRPr="00D07FF8">
        <w:rPr>
          <w:rFonts w:asciiTheme="minorHAnsi" w:hAnsiTheme="minorHAnsi" w:cs="Times New Roman"/>
          <w:color w:val="auto"/>
        </w:rPr>
        <w:t xml:space="preserve">ysis </w:t>
      </w:r>
      <w:r w:rsidR="00AA3217">
        <w:rPr>
          <w:rFonts w:asciiTheme="minorHAnsi" w:hAnsiTheme="minorHAnsi" w:cs="Times New Roman"/>
          <w:color w:val="auto"/>
        </w:rPr>
        <w:t>b</w:t>
      </w:r>
      <w:r w:rsidR="00AA3217" w:rsidRPr="00D07FF8">
        <w:rPr>
          <w:rFonts w:asciiTheme="minorHAnsi" w:hAnsiTheme="minorHAnsi" w:cs="Times New Roman"/>
          <w:color w:val="auto"/>
        </w:rPr>
        <w:t>uffer and</w:t>
      </w:r>
      <w:r w:rsidRPr="00D07FF8">
        <w:rPr>
          <w:rFonts w:asciiTheme="minorHAnsi" w:hAnsiTheme="minorHAnsi" w:cs="Times New Roman"/>
          <w:color w:val="auto"/>
        </w:rPr>
        <w:t xml:space="preserve"> mix by inverting the tube 6 times.</w:t>
      </w:r>
      <w:r>
        <w:rPr>
          <w:rFonts w:asciiTheme="minorHAnsi" w:hAnsiTheme="minorHAnsi" w:cs="Times New Roman"/>
          <w:color w:val="auto"/>
        </w:rPr>
        <w:t xml:space="preserve"> </w:t>
      </w:r>
      <w:r w:rsidRPr="00D07FF8">
        <w:rPr>
          <w:rFonts w:asciiTheme="minorHAnsi" w:hAnsiTheme="minorHAnsi" w:cs="Times New Roman"/>
          <w:color w:val="auto"/>
        </w:rPr>
        <w:t>Add 350</w:t>
      </w:r>
      <w:r w:rsidR="007B3CB8">
        <w:rPr>
          <w:rFonts w:asciiTheme="minorHAnsi" w:hAnsiTheme="minorHAnsi" w:cs="Times New Roman"/>
          <w:color w:val="auto"/>
        </w:rPr>
        <w:t xml:space="preserve"> </w:t>
      </w:r>
      <w:r w:rsidRPr="00D07FF8">
        <w:rPr>
          <w:rFonts w:asciiTheme="minorHAnsi" w:hAnsiTheme="minorHAnsi" w:cs="Times New Roman"/>
          <w:color w:val="auto"/>
        </w:rPr>
        <w:t>μ</w:t>
      </w:r>
      <w:r w:rsidR="00AA3217">
        <w:rPr>
          <w:rFonts w:asciiTheme="minorHAnsi" w:hAnsiTheme="minorHAnsi" w:cs="Times New Roman"/>
          <w:color w:val="auto"/>
        </w:rPr>
        <w:t>L</w:t>
      </w:r>
      <w:r w:rsidRPr="00D07FF8">
        <w:rPr>
          <w:rFonts w:asciiTheme="minorHAnsi" w:hAnsiTheme="minorHAnsi" w:cs="Times New Roman"/>
          <w:color w:val="auto"/>
        </w:rPr>
        <w:t xml:space="preserve"> of cold (4°C) </w:t>
      </w:r>
      <w:r>
        <w:rPr>
          <w:rFonts w:asciiTheme="minorHAnsi" w:hAnsiTheme="minorHAnsi" w:cs="Times New Roman"/>
          <w:color w:val="auto"/>
        </w:rPr>
        <w:t>n</w:t>
      </w:r>
      <w:r w:rsidRPr="00D07FF8">
        <w:rPr>
          <w:rFonts w:asciiTheme="minorHAnsi" w:hAnsiTheme="minorHAnsi" w:cs="Times New Roman"/>
          <w:color w:val="auto"/>
        </w:rPr>
        <w:t xml:space="preserve">eutralization </w:t>
      </w:r>
      <w:r w:rsidR="00AA3217">
        <w:rPr>
          <w:rFonts w:asciiTheme="minorHAnsi" w:hAnsiTheme="minorHAnsi" w:cs="Times New Roman"/>
          <w:color w:val="auto"/>
        </w:rPr>
        <w:t>s</w:t>
      </w:r>
      <w:r w:rsidR="00AA3217" w:rsidRPr="00D07FF8">
        <w:rPr>
          <w:rFonts w:asciiTheme="minorHAnsi" w:hAnsiTheme="minorHAnsi" w:cs="Times New Roman"/>
          <w:color w:val="auto"/>
        </w:rPr>
        <w:t>olution and</w:t>
      </w:r>
      <w:r w:rsidRPr="00D07FF8">
        <w:rPr>
          <w:rFonts w:asciiTheme="minorHAnsi" w:hAnsiTheme="minorHAnsi" w:cs="Times New Roman"/>
          <w:color w:val="auto"/>
        </w:rPr>
        <w:t xml:space="preserve"> mix thoroughly by inverting the tube</w:t>
      </w:r>
      <w:r>
        <w:rPr>
          <w:rFonts w:asciiTheme="minorHAnsi" w:hAnsiTheme="minorHAnsi" w:cs="Times New Roman"/>
          <w:color w:val="auto"/>
        </w:rPr>
        <w:t xml:space="preserve">. </w:t>
      </w:r>
    </w:p>
    <w:p w14:paraId="213D0A71" w14:textId="77777777" w:rsidR="00AA3217" w:rsidRPr="00AA3217" w:rsidRDefault="00AA3217" w:rsidP="00AA3217">
      <w:pPr>
        <w:pStyle w:val="ListParagraph"/>
        <w:rPr>
          <w:rFonts w:asciiTheme="minorHAnsi" w:hAnsiTheme="minorHAnsi" w:cs="Times New Roman"/>
          <w:color w:val="auto"/>
        </w:rPr>
      </w:pPr>
    </w:p>
    <w:p w14:paraId="29F0609C" w14:textId="77777777" w:rsidR="00AA3217" w:rsidRDefault="00D07FF8" w:rsidP="00AA3217">
      <w:pPr>
        <w:pStyle w:val="ListParagraph"/>
        <w:widowControl/>
        <w:numPr>
          <w:ilvl w:val="3"/>
          <w:numId w:val="30"/>
        </w:numPr>
        <w:jc w:val="left"/>
        <w:rPr>
          <w:rFonts w:asciiTheme="minorHAnsi" w:hAnsiTheme="minorHAnsi" w:cs="Times New Roman"/>
          <w:color w:val="auto"/>
        </w:rPr>
      </w:pPr>
      <w:r w:rsidRPr="00D07FF8">
        <w:rPr>
          <w:rFonts w:asciiTheme="minorHAnsi" w:hAnsiTheme="minorHAnsi" w:cs="Times New Roman"/>
          <w:color w:val="auto"/>
        </w:rPr>
        <w:t>Centrifuge at maximum speed in a centrifuge for 3 min</w:t>
      </w:r>
      <w:r>
        <w:rPr>
          <w:rFonts w:asciiTheme="minorHAnsi" w:hAnsiTheme="minorHAnsi" w:cs="Times New Roman"/>
          <w:color w:val="auto"/>
        </w:rPr>
        <w:t xml:space="preserve">. </w:t>
      </w:r>
      <w:r w:rsidRPr="00D07FF8">
        <w:rPr>
          <w:rFonts w:asciiTheme="minorHAnsi" w:hAnsiTheme="minorHAnsi" w:cs="Times New Roman"/>
          <w:color w:val="auto"/>
        </w:rPr>
        <w:t>Transfer the supernatant (~900</w:t>
      </w:r>
      <w:r w:rsidR="007B3CB8">
        <w:rPr>
          <w:rFonts w:asciiTheme="minorHAnsi" w:hAnsiTheme="minorHAnsi" w:cs="Times New Roman"/>
          <w:color w:val="auto"/>
        </w:rPr>
        <w:t xml:space="preserve"> </w:t>
      </w:r>
      <w:r w:rsidRPr="00D07FF8">
        <w:rPr>
          <w:rFonts w:asciiTheme="minorHAnsi" w:hAnsiTheme="minorHAnsi" w:cs="Times New Roman"/>
          <w:color w:val="auto"/>
        </w:rPr>
        <w:t>μ</w:t>
      </w:r>
      <w:r w:rsidR="00AA3217">
        <w:rPr>
          <w:rFonts w:asciiTheme="minorHAnsi" w:hAnsiTheme="minorHAnsi" w:cs="Times New Roman"/>
          <w:color w:val="auto"/>
        </w:rPr>
        <w:t>L</w:t>
      </w:r>
      <w:r w:rsidRPr="00D07FF8">
        <w:rPr>
          <w:rFonts w:asciiTheme="minorHAnsi" w:hAnsiTheme="minorHAnsi" w:cs="Times New Roman"/>
          <w:color w:val="auto"/>
        </w:rPr>
        <w:t>)</w:t>
      </w:r>
      <w:r>
        <w:rPr>
          <w:rFonts w:asciiTheme="minorHAnsi" w:hAnsiTheme="minorHAnsi" w:cs="Times New Roman"/>
          <w:color w:val="auto"/>
        </w:rPr>
        <w:t xml:space="preserve"> to a spin column </w:t>
      </w:r>
      <w:r w:rsidRPr="00D07FF8">
        <w:rPr>
          <w:rFonts w:asciiTheme="minorHAnsi" w:hAnsiTheme="minorHAnsi" w:cs="Times New Roman"/>
          <w:color w:val="auto"/>
        </w:rPr>
        <w:t>and centrifuge at maximum speed in a centrifuge</w:t>
      </w:r>
      <w:r>
        <w:rPr>
          <w:rFonts w:asciiTheme="minorHAnsi" w:hAnsiTheme="minorHAnsi" w:cs="Times New Roman"/>
          <w:color w:val="auto"/>
        </w:rPr>
        <w:t xml:space="preserve"> </w:t>
      </w:r>
      <w:r w:rsidRPr="00D07FF8">
        <w:rPr>
          <w:rFonts w:asciiTheme="minorHAnsi" w:hAnsiTheme="minorHAnsi" w:cs="Times New Roman"/>
          <w:color w:val="auto"/>
        </w:rPr>
        <w:t>for 15 s</w:t>
      </w:r>
      <w:r>
        <w:rPr>
          <w:rFonts w:asciiTheme="minorHAnsi" w:hAnsiTheme="minorHAnsi" w:cs="Times New Roman"/>
          <w:color w:val="auto"/>
        </w:rPr>
        <w:t xml:space="preserve">. </w:t>
      </w:r>
    </w:p>
    <w:p w14:paraId="4427A587" w14:textId="77777777" w:rsidR="00AA3217" w:rsidRPr="00AA3217" w:rsidRDefault="00AA3217" w:rsidP="00AA3217">
      <w:pPr>
        <w:pStyle w:val="ListParagraph"/>
        <w:rPr>
          <w:rFonts w:asciiTheme="minorHAnsi" w:hAnsiTheme="minorHAnsi" w:cs="Times New Roman"/>
          <w:color w:val="auto"/>
        </w:rPr>
      </w:pPr>
    </w:p>
    <w:p w14:paraId="3C4117EF" w14:textId="77777777" w:rsidR="00AA3217" w:rsidRDefault="00D07FF8" w:rsidP="00AA3217">
      <w:pPr>
        <w:pStyle w:val="ListParagraph"/>
        <w:widowControl/>
        <w:numPr>
          <w:ilvl w:val="3"/>
          <w:numId w:val="30"/>
        </w:numPr>
        <w:jc w:val="left"/>
        <w:rPr>
          <w:rFonts w:asciiTheme="minorHAnsi" w:hAnsiTheme="minorHAnsi" w:cs="Times New Roman"/>
          <w:color w:val="auto"/>
        </w:rPr>
      </w:pPr>
      <w:r>
        <w:rPr>
          <w:rFonts w:asciiTheme="minorHAnsi" w:hAnsiTheme="minorHAnsi" w:cs="Times New Roman"/>
          <w:color w:val="auto"/>
        </w:rPr>
        <w:t xml:space="preserve">Discard the </w:t>
      </w:r>
      <w:proofErr w:type="spellStart"/>
      <w:r>
        <w:rPr>
          <w:rFonts w:asciiTheme="minorHAnsi" w:hAnsiTheme="minorHAnsi" w:cs="Times New Roman"/>
          <w:color w:val="auto"/>
        </w:rPr>
        <w:t>fl</w:t>
      </w:r>
      <w:r w:rsidRPr="00D07FF8">
        <w:rPr>
          <w:rFonts w:asciiTheme="minorHAnsi" w:hAnsiTheme="minorHAnsi" w:cs="Times New Roman"/>
          <w:color w:val="auto"/>
        </w:rPr>
        <w:t>owthrough</w:t>
      </w:r>
      <w:proofErr w:type="spellEnd"/>
      <w:r>
        <w:rPr>
          <w:rFonts w:asciiTheme="minorHAnsi" w:hAnsiTheme="minorHAnsi" w:cs="Times New Roman"/>
          <w:color w:val="auto"/>
        </w:rPr>
        <w:t xml:space="preserve"> and add </w:t>
      </w:r>
      <w:r w:rsidRPr="00D07FF8">
        <w:rPr>
          <w:rFonts w:asciiTheme="minorHAnsi" w:hAnsiTheme="minorHAnsi" w:cs="Times New Roman"/>
          <w:color w:val="auto"/>
        </w:rPr>
        <w:t>200</w:t>
      </w:r>
      <w:r w:rsidR="007B3CB8">
        <w:rPr>
          <w:rFonts w:asciiTheme="minorHAnsi" w:hAnsiTheme="minorHAnsi" w:cs="Times New Roman"/>
          <w:color w:val="auto"/>
        </w:rPr>
        <w:t xml:space="preserve"> </w:t>
      </w:r>
      <w:r w:rsidRPr="00D07FF8">
        <w:rPr>
          <w:rFonts w:asciiTheme="minorHAnsi" w:hAnsiTheme="minorHAnsi" w:cs="Times New Roman"/>
          <w:color w:val="auto"/>
        </w:rPr>
        <w:t>μ</w:t>
      </w:r>
      <w:r w:rsidR="00AA3217">
        <w:rPr>
          <w:rFonts w:asciiTheme="minorHAnsi" w:hAnsiTheme="minorHAnsi" w:cs="Times New Roman"/>
          <w:color w:val="auto"/>
        </w:rPr>
        <w:t>L</w:t>
      </w:r>
      <w:r w:rsidRPr="00D07FF8">
        <w:rPr>
          <w:rFonts w:asciiTheme="minorHAnsi" w:hAnsiTheme="minorHAnsi" w:cs="Times New Roman"/>
          <w:color w:val="auto"/>
        </w:rPr>
        <w:t xml:space="preserve"> of </w:t>
      </w:r>
      <w:r>
        <w:rPr>
          <w:rFonts w:asciiTheme="minorHAnsi" w:hAnsiTheme="minorHAnsi" w:cs="Times New Roman"/>
          <w:color w:val="auto"/>
        </w:rPr>
        <w:t>e</w:t>
      </w:r>
      <w:r w:rsidRPr="00D07FF8">
        <w:rPr>
          <w:rFonts w:asciiTheme="minorHAnsi" w:hAnsiTheme="minorHAnsi" w:cs="Times New Roman"/>
          <w:color w:val="auto"/>
        </w:rPr>
        <w:t xml:space="preserve">ndotoxin </w:t>
      </w:r>
      <w:r>
        <w:rPr>
          <w:rFonts w:asciiTheme="minorHAnsi" w:hAnsiTheme="minorHAnsi" w:cs="Times New Roman"/>
          <w:color w:val="auto"/>
        </w:rPr>
        <w:t>r</w:t>
      </w:r>
      <w:r w:rsidRPr="00D07FF8">
        <w:rPr>
          <w:rFonts w:asciiTheme="minorHAnsi" w:hAnsiTheme="minorHAnsi" w:cs="Times New Roman"/>
          <w:color w:val="auto"/>
        </w:rPr>
        <w:t xml:space="preserve">emoval </w:t>
      </w:r>
      <w:r>
        <w:rPr>
          <w:rFonts w:asciiTheme="minorHAnsi" w:hAnsiTheme="minorHAnsi" w:cs="Times New Roman"/>
          <w:color w:val="auto"/>
        </w:rPr>
        <w:t>w</w:t>
      </w:r>
      <w:r w:rsidRPr="00D07FF8">
        <w:rPr>
          <w:rFonts w:asciiTheme="minorHAnsi" w:hAnsiTheme="minorHAnsi" w:cs="Times New Roman"/>
          <w:color w:val="auto"/>
        </w:rPr>
        <w:t>ash and centrifuge at maximum speed in a centrifuge</w:t>
      </w:r>
      <w:r>
        <w:rPr>
          <w:rFonts w:asciiTheme="minorHAnsi" w:hAnsiTheme="minorHAnsi" w:cs="Times New Roman"/>
          <w:color w:val="auto"/>
        </w:rPr>
        <w:t xml:space="preserve"> </w:t>
      </w:r>
      <w:r w:rsidRPr="00D07FF8">
        <w:rPr>
          <w:rFonts w:asciiTheme="minorHAnsi" w:hAnsiTheme="minorHAnsi" w:cs="Times New Roman"/>
          <w:color w:val="auto"/>
        </w:rPr>
        <w:t>for 15 s</w:t>
      </w:r>
      <w:r>
        <w:rPr>
          <w:rFonts w:asciiTheme="minorHAnsi" w:hAnsiTheme="minorHAnsi" w:cs="Times New Roman"/>
          <w:color w:val="auto"/>
        </w:rPr>
        <w:t xml:space="preserve">. </w:t>
      </w:r>
    </w:p>
    <w:p w14:paraId="26146187" w14:textId="77777777" w:rsidR="00AA3217" w:rsidRPr="00AA3217" w:rsidRDefault="00AA3217" w:rsidP="00AA3217">
      <w:pPr>
        <w:pStyle w:val="ListParagraph"/>
        <w:rPr>
          <w:rFonts w:asciiTheme="minorHAnsi" w:hAnsiTheme="minorHAnsi" w:cs="Times New Roman"/>
          <w:color w:val="auto"/>
        </w:rPr>
      </w:pPr>
    </w:p>
    <w:p w14:paraId="69F7F15A" w14:textId="77777777" w:rsidR="00AA3217" w:rsidRDefault="00D07FF8" w:rsidP="00AA3217">
      <w:pPr>
        <w:pStyle w:val="ListParagraph"/>
        <w:widowControl/>
        <w:numPr>
          <w:ilvl w:val="3"/>
          <w:numId w:val="30"/>
        </w:numPr>
        <w:jc w:val="left"/>
        <w:rPr>
          <w:rFonts w:asciiTheme="minorHAnsi" w:hAnsiTheme="minorHAnsi" w:cs="Times New Roman"/>
          <w:color w:val="auto"/>
        </w:rPr>
      </w:pPr>
      <w:r w:rsidRPr="00D07FF8">
        <w:rPr>
          <w:rFonts w:asciiTheme="minorHAnsi" w:hAnsiTheme="minorHAnsi" w:cs="Times New Roman"/>
          <w:color w:val="auto"/>
        </w:rPr>
        <w:t>Add 400</w:t>
      </w:r>
      <w:r w:rsidR="007B3CB8">
        <w:rPr>
          <w:rFonts w:asciiTheme="minorHAnsi" w:hAnsiTheme="minorHAnsi" w:cs="Times New Roman"/>
          <w:color w:val="auto"/>
        </w:rPr>
        <w:t xml:space="preserve"> </w:t>
      </w:r>
      <w:r w:rsidRPr="00D07FF8">
        <w:rPr>
          <w:rFonts w:asciiTheme="minorHAnsi" w:hAnsiTheme="minorHAnsi" w:cs="Times New Roman"/>
          <w:color w:val="auto"/>
        </w:rPr>
        <w:t>μ</w:t>
      </w:r>
      <w:r w:rsidR="00AA3217">
        <w:rPr>
          <w:rFonts w:asciiTheme="minorHAnsi" w:hAnsiTheme="minorHAnsi" w:cs="Times New Roman"/>
          <w:color w:val="auto"/>
        </w:rPr>
        <w:t>L</w:t>
      </w:r>
      <w:r w:rsidRPr="00D07FF8">
        <w:rPr>
          <w:rFonts w:asciiTheme="minorHAnsi" w:hAnsiTheme="minorHAnsi" w:cs="Times New Roman"/>
          <w:color w:val="auto"/>
        </w:rPr>
        <w:t xml:space="preserve"> of </w:t>
      </w:r>
      <w:r>
        <w:rPr>
          <w:rFonts w:asciiTheme="minorHAnsi" w:hAnsiTheme="minorHAnsi" w:cs="Times New Roman"/>
          <w:color w:val="auto"/>
        </w:rPr>
        <w:t>w</w:t>
      </w:r>
      <w:r w:rsidRPr="00D07FF8">
        <w:rPr>
          <w:rFonts w:asciiTheme="minorHAnsi" w:hAnsiTheme="minorHAnsi" w:cs="Times New Roman"/>
          <w:color w:val="auto"/>
        </w:rPr>
        <w:t xml:space="preserve">ash </w:t>
      </w:r>
      <w:r>
        <w:rPr>
          <w:rFonts w:asciiTheme="minorHAnsi" w:hAnsiTheme="minorHAnsi" w:cs="Times New Roman"/>
          <w:color w:val="auto"/>
        </w:rPr>
        <w:t>s</w:t>
      </w:r>
      <w:r w:rsidRPr="00D07FF8">
        <w:rPr>
          <w:rFonts w:asciiTheme="minorHAnsi" w:hAnsiTheme="minorHAnsi" w:cs="Times New Roman"/>
          <w:color w:val="auto"/>
        </w:rPr>
        <w:t>olution to the column</w:t>
      </w:r>
      <w:r>
        <w:rPr>
          <w:rFonts w:asciiTheme="minorHAnsi" w:hAnsiTheme="minorHAnsi" w:cs="Times New Roman"/>
          <w:color w:val="auto"/>
        </w:rPr>
        <w:t xml:space="preserve"> and c</w:t>
      </w:r>
      <w:r w:rsidRPr="00D07FF8">
        <w:rPr>
          <w:rFonts w:asciiTheme="minorHAnsi" w:hAnsiTheme="minorHAnsi" w:cs="Times New Roman"/>
          <w:color w:val="auto"/>
        </w:rPr>
        <w:t>entrifuge at maximum speed in a centrifuge for</w:t>
      </w:r>
      <w:r>
        <w:rPr>
          <w:rFonts w:asciiTheme="minorHAnsi" w:hAnsiTheme="minorHAnsi" w:cs="Times New Roman"/>
          <w:color w:val="auto"/>
        </w:rPr>
        <w:t xml:space="preserve"> </w:t>
      </w:r>
      <w:r w:rsidRPr="00D07FF8">
        <w:rPr>
          <w:rFonts w:asciiTheme="minorHAnsi" w:hAnsiTheme="minorHAnsi" w:cs="Times New Roman"/>
          <w:color w:val="auto"/>
        </w:rPr>
        <w:t>30 s</w:t>
      </w:r>
      <w:r>
        <w:rPr>
          <w:rFonts w:asciiTheme="minorHAnsi" w:hAnsiTheme="minorHAnsi" w:cs="Times New Roman"/>
          <w:color w:val="auto"/>
        </w:rPr>
        <w:t xml:space="preserve">. </w:t>
      </w:r>
      <w:r w:rsidRPr="00D07FF8">
        <w:rPr>
          <w:rFonts w:asciiTheme="minorHAnsi" w:hAnsiTheme="minorHAnsi" w:cs="Times New Roman"/>
          <w:color w:val="auto"/>
        </w:rPr>
        <w:t>Transfer the column to a clean 1.5</w:t>
      </w:r>
      <w:r>
        <w:rPr>
          <w:rFonts w:asciiTheme="minorHAnsi" w:hAnsiTheme="minorHAnsi" w:cs="Times New Roman"/>
          <w:color w:val="auto"/>
        </w:rPr>
        <w:t xml:space="preserve"> </w:t>
      </w:r>
      <w:r w:rsidRPr="00D07FF8">
        <w:rPr>
          <w:rFonts w:asciiTheme="minorHAnsi" w:hAnsiTheme="minorHAnsi" w:cs="Times New Roman"/>
          <w:color w:val="auto"/>
        </w:rPr>
        <w:t>m</w:t>
      </w:r>
      <w:r>
        <w:rPr>
          <w:rFonts w:asciiTheme="minorHAnsi" w:hAnsiTheme="minorHAnsi" w:cs="Times New Roman"/>
          <w:color w:val="auto"/>
        </w:rPr>
        <w:t xml:space="preserve">L </w:t>
      </w:r>
      <w:r w:rsidRPr="00D07FF8">
        <w:rPr>
          <w:rFonts w:asciiTheme="minorHAnsi" w:hAnsiTheme="minorHAnsi" w:cs="Times New Roman"/>
          <w:color w:val="auto"/>
        </w:rPr>
        <w:t>tube</w:t>
      </w:r>
      <w:r>
        <w:rPr>
          <w:rFonts w:asciiTheme="minorHAnsi" w:hAnsiTheme="minorHAnsi" w:cs="Times New Roman"/>
          <w:color w:val="auto"/>
        </w:rPr>
        <w:t>,</w:t>
      </w:r>
      <w:r w:rsidRPr="00D07FF8">
        <w:rPr>
          <w:rFonts w:asciiTheme="minorHAnsi" w:hAnsiTheme="minorHAnsi" w:cs="Times New Roman"/>
          <w:color w:val="auto"/>
        </w:rPr>
        <w:t xml:space="preserve"> add 30</w:t>
      </w:r>
      <w:r w:rsidR="002C5CEF">
        <w:rPr>
          <w:rFonts w:asciiTheme="minorHAnsi" w:hAnsiTheme="minorHAnsi" w:cs="Times New Roman"/>
          <w:color w:val="auto"/>
        </w:rPr>
        <w:t xml:space="preserve"> </w:t>
      </w:r>
      <w:r w:rsidRPr="00D07FF8">
        <w:rPr>
          <w:rFonts w:asciiTheme="minorHAnsi" w:hAnsiTheme="minorHAnsi" w:cs="Times New Roman"/>
          <w:color w:val="auto"/>
        </w:rPr>
        <w:t>μ</w:t>
      </w:r>
      <w:r w:rsidR="002C5CEF">
        <w:rPr>
          <w:rFonts w:asciiTheme="minorHAnsi" w:hAnsiTheme="minorHAnsi" w:cs="Times New Roman"/>
          <w:color w:val="auto"/>
        </w:rPr>
        <w:t>L</w:t>
      </w:r>
      <w:r w:rsidRPr="00D07FF8">
        <w:rPr>
          <w:rFonts w:asciiTheme="minorHAnsi" w:hAnsiTheme="minorHAnsi" w:cs="Times New Roman"/>
          <w:color w:val="auto"/>
        </w:rPr>
        <w:t xml:space="preserve"> of </w:t>
      </w:r>
      <w:r>
        <w:rPr>
          <w:rFonts w:asciiTheme="minorHAnsi" w:hAnsiTheme="minorHAnsi" w:cs="Times New Roman"/>
          <w:color w:val="auto"/>
        </w:rPr>
        <w:t>e</w:t>
      </w:r>
      <w:r w:rsidRPr="00D07FF8">
        <w:rPr>
          <w:rFonts w:asciiTheme="minorHAnsi" w:hAnsiTheme="minorHAnsi" w:cs="Times New Roman"/>
          <w:color w:val="auto"/>
        </w:rPr>
        <w:t xml:space="preserve">lution </w:t>
      </w:r>
      <w:r>
        <w:rPr>
          <w:rFonts w:asciiTheme="minorHAnsi" w:hAnsiTheme="minorHAnsi" w:cs="Times New Roman"/>
          <w:color w:val="auto"/>
        </w:rPr>
        <w:t>buff</w:t>
      </w:r>
      <w:r w:rsidRPr="00D07FF8">
        <w:rPr>
          <w:rFonts w:asciiTheme="minorHAnsi" w:hAnsiTheme="minorHAnsi" w:cs="Times New Roman"/>
          <w:color w:val="auto"/>
        </w:rPr>
        <w:t>er to the</w:t>
      </w:r>
      <w:r>
        <w:rPr>
          <w:rFonts w:asciiTheme="minorHAnsi" w:hAnsiTheme="minorHAnsi" w:cs="Times New Roman"/>
          <w:color w:val="auto"/>
        </w:rPr>
        <w:t xml:space="preserve"> </w:t>
      </w:r>
      <w:r w:rsidRPr="00D07FF8">
        <w:rPr>
          <w:rFonts w:asciiTheme="minorHAnsi" w:hAnsiTheme="minorHAnsi" w:cs="Times New Roman"/>
          <w:color w:val="auto"/>
        </w:rPr>
        <w:t xml:space="preserve">column </w:t>
      </w:r>
      <w:r>
        <w:rPr>
          <w:rFonts w:asciiTheme="minorHAnsi" w:hAnsiTheme="minorHAnsi" w:cs="Times New Roman"/>
          <w:color w:val="auto"/>
        </w:rPr>
        <w:t>incubate it</w:t>
      </w:r>
      <w:r w:rsidRPr="00D07FF8">
        <w:rPr>
          <w:rFonts w:asciiTheme="minorHAnsi" w:hAnsiTheme="minorHAnsi" w:cs="Times New Roman"/>
          <w:color w:val="auto"/>
        </w:rPr>
        <w:t xml:space="preserve"> for 1 min at room temperature</w:t>
      </w:r>
      <w:r>
        <w:rPr>
          <w:rFonts w:asciiTheme="minorHAnsi" w:hAnsiTheme="minorHAnsi" w:cs="Times New Roman"/>
          <w:color w:val="auto"/>
        </w:rPr>
        <w:t xml:space="preserve">. </w:t>
      </w:r>
    </w:p>
    <w:p w14:paraId="171F0084" w14:textId="77777777" w:rsidR="00AA3217" w:rsidRPr="00AA3217" w:rsidRDefault="00AA3217" w:rsidP="00AA3217">
      <w:pPr>
        <w:pStyle w:val="ListParagraph"/>
        <w:rPr>
          <w:rFonts w:asciiTheme="minorHAnsi" w:hAnsiTheme="minorHAnsi" w:cs="Times New Roman"/>
          <w:color w:val="auto"/>
        </w:rPr>
      </w:pPr>
    </w:p>
    <w:p w14:paraId="0B64DF3A" w14:textId="2DDF48C8" w:rsidR="0052169E" w:rsidRDefault="00D07FF8" w:rsidP="00AA3217">
      <w:pPr>
        <w:pStyle w:val="ListParagraph"/>
        <w:widowControl/>
        <w:numPr>
          <w:ilvl w:val="3"/>
          <w:numId w:val="30"/>
        </w:numPr>
        <w:jc w:val="left"/>
        <w:rPr>
          <w:rFonts w:asciiTheme="minorHAnsi" w:hAnsiTheme="minorHAnsi" w:cs="Times New Roman"/>
          <w:color w:val="auto"/>
        </w:rPr>
      </w:pPr>
      <w:r>
        <w:rPr>
          <w:rFonts w:asciiTheme="minorHAnsi" w:hAnsiTheme="minorHAnsi" w:cs="Times New Roman"/>
          <w:color w:val="auto"/>
        </w:rPr>
        <w:t>C</w:t>
      </w:r>
      <w:r w:rsidRPr="00D07FF8">
        <w:rPr>
          <w:rFonts w:asciiTheme="minorHAnsi" w:hAnsiTheme="minorHAnsi" w:cs="Times New Roman"/>
          <w:color w:val="auto"/>
        </w:rPr>
        <w:t>entrifuge at maximum speed in a centrifuge for</w:t>
      </w:r>
      <w:r>
        <w:rPr>
          <w:rFonts w:asciiTheme="minorHAnsi" w:hAnsiTheme="minorHAnsi" w:cs="Times New Roman"/>
          <w:color w:val="auto"/>
        </w:rPr>
        <w:t xml:space="preserve"> </w:t>
      </w:r>
      <w:r w:rsidRPr="00D07FF8">
        <w:rPr>
          <w:rFonts w:asciiTheme="minorHAnsi" w:hAnsiTheme="minorHAnsi" w:cs="Times New Roman"/>
          <w:color w:val="auto"/>
        </w:rPr>
        <w:t>30 s</w:t>
      </w:r>
      <w:r w:rsidR="00D5125B">
        <w:rPr>
          <w:rFonts w:asciiTheme="minorHAnsi" w:hAnsiTheme="minorHAnsi" w:cs="Times New Roman"/>
          <w:color w:val="auto"/>
        </w:rPr>
        <w:t xml:space="preserve"> (see </w:t>
      </w:r>
      <w:r w:rsidR="00AA3217" w:rsidRPr="00AA3217">
        <w:rPr>
          <w:rFonts w:asciiTheme="minorHAnsi" w:hAnsiTheme="minorHAnsi" w:cs="Times New Roman"/>
          <w:b/>
          <w:color w:val="auto"/>
        </w:rPr>
        <w:t>Table of Materials</w:t>
      </w:r>
      <w:r w:rsidR="00D5125B">
        <w:rPr>
          <w:rFonts w:asciiTheme="minorHAnsi" w:hAnsiTheme="minorHAnsi" w:cs="Times New Roman"/>
          <w:color w:val="auto"/>
        </w:rPr>
        <w:t>)</w:t>
      </w:r>
      <w:r>
        <w:rPr>
          <w:rFonts w:asciiTheme="minorHAnsi" w:hAnsiTheme="minorHAnsi" w:cs="Times New Roman"/>
          <w:color w:val="auto"/>
        </w:rPr>
        <w:t xml:space="preserve">. </w:t>
      </w:r>
    </w:p>
    <w:p w14:paraId="4343E53A" w14:textId="77777777" w:rsidR="00D07FF8" w:rsidRDefault="00D07FF8" w:rsidP="00AA3217">
      <w:pPr>
        <w:widowControl/>
        <w:jc w:val="left"/>
        <w:rPr>
          <w:rFonts w:asciiTheme="minorHAnsi" w:hAnsiTheme="minorHAnsi" w:cs="Times New Roman"/>
          <w:color w:val="auto"/>
        </w:rPr>
      </w:pPr>
    </w:p>
    <w:p w14:paraId="4612FDAE" w14:textId="2BFA7D10" w:rsidR="00B35306" w:rsidRDefault="0052169E" w:rsidP="00AA3217">
      <w:pPr>
        <w:pStyle w:val="ListParagraph"/>
        <w:widowControl/>
        <w:numPr>
          <w:ilvl w:val="2"/>
          <w:numId w:val="30"/>
        </w:numPr>
        <w:ind w:left="0" w:firstLine="0"/>
        <w:jc w:val="left"/>
        <w:rPr>
          <w:rFonts w:asciiTheme="minorHAnsi" w:hAnsiTheme="minorHAnsi" w:cs="Times New Roman"/>
          <w:color w:val="auto"/>
        </w:rPr>
      </w:pPr>
      <w:r>
        <w:rPr>
          <w:rFonts w:asciiTheme="minorHAnsi" w:hAnsiTheme="minorHAnsi" w:cs="Times New Roman"/>
          <w:color w:val="auto"/>
        </w:rPr>
        <w:t>D</w:t>
      </w:r>
      <w:r w:rsidR="000F3480" w:rsidRPr="00284733">
        <w:rPr>
          <w:rFonts w:asciiTheme="minorHAnsi" w:hAnsiTheme="minorHAnsi" w:cs="Times New Roman"/>
          <w:color w:val="auto"/>
        </w:rPr>
        <w:t xml:space="preserve">etermine </w:t>
      </w:r>
      <w:r>
        <w:rPr>
          <w:rFonts w:asciiTheme="minorHAnsi" w:hAnsiTheme="minorHAnsi" w:cs="Times New Roman"/>
          <w:color w:val="auto"/>
        </w:rPr>
        <w:t>the plasmid DNA concentration by mixing 1 µL of plasmid DNA with 199 µL of working solution (1 µL of fluorescent dye per 199 µL of buffer for each reaction)</w:t>
      </w:r>
      <w:r w:rsidR="00DC5313" w:rsidRPr="00284733">
        <w:rPr>
          <w:rFonts w:asciiTheme="minorHAnsi" w:hAnsiTheme="minorHAnsi" w:cs="Times New Roman"/>
          <w:color w:val="auto"/>
        </w:rPr>
        <w:t xml:space="preserve">. </w:t>
      </w:r>
      <w:r>
        <w:rPr>
          <w:rFonts w:asciiTheme="minorHAnsi" w:hAnsiTheme="minorHAnsi" w:cs="Times New Roman"/>
          <w:color w:val="auto"/>
        </w:rPr>
        <w:t>Prepare two standards by mixing 10 µ</w:t>
      </w:r>
      <w:r w:rsidR="00AA3217">
        <w:rPr>
          <w:rFonts w:asciiTheme="minorHAnsi" w:hAnsiTheme="minorHAnsi" w:cs="Times New Roman"/>
          <w:color w:val="auto"/>
        </w:rPr>
        <w:t>L</w:t>
      </w:r>
      <w:r>
        <w:rPr>
          <w:rFonts w:asciiTheme="minorHAnsi" w:hAnsiTheme="minorHAnsi" w:cs="Times New Roman"/>
          <w:color w:val="auto"/>
        </w:rPr>
        <w:t xml:space="preserve"> of standard 1 or 10 µL of standard 2 with 190 µL. Vortex the sample and standard tubes and incubate reaction for 2 min. Measure the concentration (see </w:t>
      </w:r>
      <w:r w:rsidR="00AA3217" w:rsidRPr="00AA3217">
        <w:rPr>
          <w:rFonts w:asciiTheme="minorHAnsi" w:hAnsiTheme="minorHAnsi" w:cs="Times New Roman"/>
          <w:b/>
          <w:color w:val="auto"/>
        </w:rPr>
        <w:t>Table of Materials</w:t>
      </w:r>
      <w:r>
        <w:rPr>
          <w:rFonts w:asciiTheme="minorHAnsi" w:hAnsiTheme="minorHAnsi" w:cs="Times New Roman"/>
          <w:color w:val="auto"/>
        </w:rPr>
        <w:t>).</w:t>
      </w:r>
    </w:p>
    <w:p w14:paraId="3AB9646A" w14:textId="77777777" w:rsidR="00B35306" w:rsidRDefault="00B35306" w:rsidP="00AA3217">
      <w:pPr>
        <w:widowControl/>
        <w:jc w:val="left"/>
        <w:rPr>
          <w:rFonts w:asciiTheme="minorHAnsi" w:hAnsiTheme="minorHAnsi" w:cs="Times New Roman"/>
          <w:color w:val="auto"/>
        </w:rPr>
      </w:pPr>
    </w:p>
    <w:p w14:paraId="4583B5DD" w14:textId="3E712074" w:rsidR="00EF1EC2" w:rsidRDefault="00AA3217" w:rsidP="00AA3217">
      <w:pPr>
        <w:pStyle w:val="ListParagraph"/>
        <w:widowControl/>
        <w:numPr>
          <w:ilvl w:val="2"/>
          <w:numId w:val="30"/>
        </w:numPr>
        <w:ind w:left="0" w:firstLine="0"/>
        <w:jc w:val="left"/>
        <w:rPr>
          <w:rFonts w:asciiTheme="minorHAnsi" w:hAnsiTheme="minorHAnsi" w:cs="Times New Roman"/>
          <w:color w:val="auto"/>
        </w:rPr>
      </w:pPr>
      <w:r>
        <w:rPr>
          <w:rFonts w:asciiTheme="minorHAnsi" w:hAnsiTheme="minorHAnsi" w:cs="Times New Roman"/>
          <w:color w:val="auto"/>
        </w:rPr>
        <w:t>Prepare s</w:t>
      </w:r>
      <w:r w:rsidR="000F3480" w:rsidRPr="00284733">
        <w:rPr>
          <w:rFonts w:asciiTheme="minorHAnsi" w:hAnsiTheme="minorHAnsi" w:cs="Times New Roman"/>
          <w:color w:val="auto"/>
        </w:rPr>
        <w:t>tandard concentrations in 10-fold serial</w:t>
      </w:r>
      <w:r w:rsidR="000F3480" w:rsidRPr="00284733">
        <w:rPr>
          <w:rFonts w:asciiTheme="minorHAnsi" w:hAnsiTheme="minorHAnsi"/>
          <w:color w:val="auto"/>
        </w:rPr>
        <w:t xml:space="preserve"> </w:t>
      </w:r>
      <w:r w:rsidR="000F3480" w:rsidRPr="00284733">
        <w:rPr>
          <w:rFonts w:asciiTheme="minorHAnsi" w:hAnsiTheme="minorHAnsi" w:cs="Times New Roman"/>
          <w:color w:val="auto"/>
        </w:rPr>
        <w:t xml:space="preserve">dilutions </w:t>
      </w:r>
      <w:r w:rsidR="00B35306">
        <w:rPr>
          <w:rFonts w:asciiTheme="minorHAnsi" w:hAnsiTheme="minorHAnsi" w:cs="Times New Roman"/>
          <w:color w:val="auto"/>
        </w:rPr>
        <w:t xml:space="preserve">in a range of </w:t>
      </w:r>
      <w:r w:rsidR="00017121">
        <w:rPr>
          <w:rFonts w:asciiTheme="minorHAnsi" w:hAnsiTheme="minorHAnsi" w:cs="Times New Roman"/>
          <w:color w:val="auto"/>
        </w:rPr>
        <w:t>10-</w:t>
      </w:r>
      <w:r w:rsidR="00B35306">
        <w:rPr>
          <w:rFonts w:asciiTheme="minorHAnsi" w:hAnsiTheme="minorHAnsi" w:cs="Times New Roman"/>
          <w:color w:val="auto"/>
        </w:rPr>
        <w:t xml:space="preserve">100,000 copies: </w:t>
      </w:r>
      <w:r w:rsidR="00B35306" w:rsidRPr="00B35306">
        <w:rPr>
          <w:rFonts w:asciiTheme="minorHAnsi" w:hAnsiTheme="minorHAnsi" w:cs="Times New Roman"/>
          <w:color w:val="auto"/>
        </w:rPr>
        <w:t xml:space="preserve">Calculation the mass of </w:t>
      </w:r>
      <w:r w:rsidR="00B35306">
        <w:rPr>
          <w:rFonts w:asciiTheme="minorHAnsi" w:hAnsiTheme="minorHAnsi" w:cs="Times New Roman"/>
          <w:color w:val="auto"/>
        </w:rPr>
        <w:t>the single plasmid (</w:t>
      </w:r>
      <w:r w:rsidR="00B35306" w:rsidRPr="00B35306">
        <w:rPr>
          <w:rFonts w:asciiTheme="minorHAnsi" w:hAnsiTheme="minorHAnsi" w:cs="Times New Roman"/>
          <w:color w:val="auto"/>
        </w:rPr>
        <w:t xml:space="preserve">m = (n) </w:t>
      </w:r>
      <w:r w:rsidR="00B35306">
        <w:rPr>
          <w:rFonts w:asciiTheme="minorHAnsi" w:hAnsiTheme="minorHAnsi" w:cs="Times New Roman"/>
          <w:color w:val="auto"/>
        </w:rPr>
        <w:t>x</w:t>
      </w:r>
      <w:r w:rsidR="00B35306" w:rsidRPr="00B35306">
        <w:rPr>
          <w:rFonts w:asciiTheme="minorHAnsi" w:hAnsiTheme="minorHAnsi" w:cs="Times New Roman"/>
          <w:color w:val="auto"/>
        </w:rPr>
        <w:t xml:space="preserve"> (1.096</w:t>
      </w:r>
      <w:r w:rsidR="00B35306">
        <w:rPr>
          <w:rFonts w:asciiTheme="minorHAnsi" w:hAnsiTheme="minorHAnsi" w:cs="Times New Roman"/>
          <w:color w:val="auto"/>
        </w:rPr>
        <w:t>x</w:t>
      </w:r>
      <w:r w:rsidR="00B35306" w:rsidRPr="00B35306">
        <w:rPr>
          <w:rFonts w:asciiTheme="minorHAnsi" w:hAnsiTheme="minorHAnsi" w:cs="Times New Roman"/>
          <w:color w:val="auto"/>
        </w:rPr>
        <w:t>10-21 g/bp)</w:t>
      </w:r>
      <w:r w:rsidR="00B35306">
        <w:rPr>
          <w:rFonts w:asciiTheme="minorHAnsi" w:hAnsiTheme="minorHAnsi" w:cs="Times New Roman"/>
          <w:color w:val="auto"/>
        </w:rPr>
        <w:t>, n</w:t>
      </w:r>
      <w:r w:rsidR="00B35306" w:rsidRPr="00B35306">
        <w:rPr>
          <w:rFonts w:asciiTheme="minorHAnsi" w:hAnsiTheme="minorHAnsi" w:cs="Times New Roman"/>
          <w:color w:val="auto"/>
        </w:rPr>
        <w:t xml:space="preserve"> = plasmid size</w:t>
      </w:r>
      <w:r w:rsidR="00B35306">
        <w:rPr>
          <w:rFonts w:asciiTheme="minorHAnsi" w:hAnsiTheme="minorHAnsi" w:cs="Times New Roman"/>
          <w:color w:val="auto"/>
        </w:rPr>
        <w:t xml:space="preserve">, </w:t>
      </w:r>
      <w:r w:rsidR="00B35306" w:rsidRPr="00B35306">
        <w:rPr>
          <w:rFonts w:asciiTheme="minorHAnsi" w:hAnsiTheme="minorHAnsi" w:cs="Times New Roman"/>
          <w:color w:val="auto"/>
        </w:rPr>
        <w:t>m = mass</w:t>
      </w:r>
      <w:r w:rsidR="00B35306">
        <w:rPr>
          <w:rFonts w:asciiTheme="minorHAnsi" w:hAnsiTheme="minorHAnsi" w:cs="Times New Roman"/>
          <w:color w:val="auto"/>
        </w:rPr>
        <w:t xml:space="preserve">). </w:t>
      </w:r>
      <w:r w:rsidR="00B35306" w:rsidRPr="00B35306">
        <w:rPr>
          <w:rFonts w:asciiTheme="minorHAnsi" w:hAnsiTheme="minorHAnsi" w:cs="Times New Roman"/>
          <w:color w:val="auto"/>
        </w:rPr>
        <w:t xml:space="preserve">Calculate the mass of plasmid DNA needed to </w:t>
      </w:r>
      <w:r w:rsidR="00B35306">
        <w:rPr>
          <w:rFonts w:asciiTheme="minorHAnsi" w:hAnsiTheme="minorHAnsi" w:cs="Times New Roman"/>
          <w:color w:val="auto"/>
        </w:rPr>
        <w:t xml:space="preserve">contain the desired </w:t>
      </w:r>
      <w:r w:rsidR="00B35306" w:rsidRPr="00B35306">
        <w:rPr>
          <w:rFonts w:asciiTheme="minorHAnsi" w:hAnsiTheme="minorHAnsi" w:cs="Times New Roman"/>
          <w:color w:val="auto"/>
        </w:rPr>
        <w:t xml:space="preserve">copy </w:t>
      </w:r>
      <w:r w:rsidR="00B35306" w:rsidRPr="00B35306">
        <w:rPr>
          <w:rFonts w:asciiTheme="minorHAnsi" w:hAnsiTheme="minorHAnsi" w:cs="Times New Roman"/>
          <w:color w:val="auto"/>
        </w:rPr>
        <w:lastRenderedPageBreak/>
        <w:t>numbers of interest</w:t>
      </w:r>
      <w:r w:rsidR="00B35306">
        <w:rPr>
          <w:rFonts w:asciiTheme="minorHAnsi" w:hAnsiTheme="minorHAnsi" w:cs="Times New Roman"/>
          <w:color w:val="auto"/>
        </w:rPr>
        <w:t xml:space="preserve"> (c</w:t>
      </w:r>
      <w:r w:rsidR="00B35306" w:rsidRPr="00B35306">
        <w:rPr>
          <w:rFonts w:asciiTheme="minorHAnsi" w:hAnsiTheme="minorHAnsi" w:cs="Times New Roman"/>
          <w:color w:val="auto"/>
        </w:rPr>
        <w:t>opy number of interest x mass of single plasmid = mass of plasmid DNA needed</w:t>
      </w:r>
      <w:r w:rsidR="00B35306">
        <w:rPr>
          <w:rFonts w:asciiTheme="minorHAnsi" w:hAnsiTheme="minorHAnsi" w:cs="Times New Roman"/>
          <w:color w:val="auto"/>
        </w:rPr>
        <w:t xml:space="preserve">). </w:t>
      </w:r>
    </w:p>
    <w:p w14:paraId="5B4E075D" w14:textId="77777777" w:rsidR="00EF1EC2" w:rsidRDefault="00EF1EC2" w:rsidP="00AA3217">
      <w:pPr>
        <w:widowControl/>
        <w:jc w:val="left"/>
        <w:rPr>
          <w:rFonts w:asciiTheme="minorHAnsi" w:hAnsiTheme="minorHAnsi" w:cs="Times New Roman"/>
          <w:color w:val="auto"/>
        </w:rPr>
      </w:pPr>
    </w:p>
    <w:p w14:paraId="47E87E6B" w14:textId="6C5221D0" w:rsidR="008C55C1" w:rsidRPr="00044267" w:rsidRDefault="008C55C1" w:rsidP="00AA3217">
      <w:pPr>
        <w:pStyle w:val="ListParagraph"/>
        <w:widowControl/>
        <w:numPr>
          <w:ilvl w:val="1"/>
          <w:numId w:val="30"/>
        </w:numPr>
        <w:ind w:left="0" w:firstLine="0"/>
        <w:jc w:val="left"/>
        <w:rPr>
          <w:rFonts w:asciiTheme="minorHAnsi" w:hAnsiTheme="minorHAnsi" w:cs="Times New Roman"/>
          <w:color w:val="auto"/>
        </w:rPr>
      </w:pPr>
      <w:r w:rsidRPr="00044267">
        <w:rPr>
          <w:rFonts w:asciiTheme="minorHAnsi" w:hAnsiTheme="minorHAnsi" w:cs="Times New Roman"/>
          <w:color w:val="auto"/>
        </w:rPr>
        <w:t>Preparation of samples for quantification</w:t>
      </w:r>
    </w:p>
    <w:p w14:paraId="754B1C3A" w14:textId="77777777" w:rsidR="008C55C1" w:rsidRDefault="008C55C1" w:rsidP="00AA3217">
      <w:pPr>
        <w:widowControl/>
        <w:jc w:val="left"/>
        <w:rPr>
          <w:rFonts w:asciiTheme="minorHAnsi" w:hAnsiTheme="minorHAnsi" w:cs="Times New Roman"/>
          <w:color w:val="auto"/>
        </w:rPr>
      </w:pPr>
    </w:p>
    <w:p w14:paraId="334BAF4B" w14:textId="77777777" w:rsidR="00AA3217" w:rsidRDefault="00AB54E0" w:rsidP="00AA3217">
      <w:pPr>
        <w:pStyle w:val="ListParagraph"/>
        <w:widowControl/>
        <w:numPr>
          <w:ilvl w:val="2"/>
          <w:numId w:val="30"/>
        </w:numPr>
        <w:ind w:left="0" w:firstLine="0"/>
        <w:jc w:val="left"/>
        <w:rPr>
          <w:rFonts w:asciiTheme="minorHAnsi" w:hAnsiTheme="minorHAnsi" w:cs="Times New Roman"/>
          <w:color w:val="auto"/>
        </w:rPr>
      </w:pPr>
      <w:r>
        <w:rPr>
          <w:rFonts w:asciiTheme="minorHAnsi" w:hAnsiTheme="minorHAnsi" w:cs="Times New Roman"/>
          <w:color w:val="auto"/>
        </w:rPr>
        <w:t>S</w:t>
      </w:r>
      <w:r w:rsidRPr="00284733">
        <w:rPr>
          <w:rFonts w:asciiTheme="minorHAnsi" w:hAnsiTheme="minorHAnsi" w:cs="Times New Roman"/>
          <w:color w:val="auto"/>
        </w:rPr>
        <w:t>ynthesize</w:t>
      </w:r>
      <w:r>
        <w:rPr>
          <w:rFonts w:asciiTheme="minorHAnsi" w:hAnsiTheme="minorHAnsi" w:cs="Times New Roman"/>
          <w:color w:val="auto"/>
        </w:rPr>
        <w:t xml:space="preserve"> </w:t>
      </w:r>
      <w:r w:rsidR="0010101F" w:rsidRPr="00284733">
        <w:rPr>
          <w:rFonts w:asciiTheme="minorHAnsi" w:hAnsiTheme="minorHAnsi" w:cs="Times New Roman"/>
          <w:color w:val="auto"/>
        </w:rPr>
        <w:t>cDNA</w:t>
      </w:r>
      <w:r>
        <w:rPr>
          <w:rFonts w:asciiTheme="minorHAnsi" w:hAnsiTheme="minorHAnsi" w:cs="Times New Roman"/>
          <w:color w:val="auto"/>
        </w:rPr>
        <w:t>.</w:t>
      </w:r>
      <w:r w:rsidR="0010101F">
        <w:rPr>
          <w:rFonts w:asciiTheme="minorHAnsi" w:hAnsiTheme="minorHAnsi" w:cs="Times New Roman"/>
          <w:color w:val="auto"/>
        </w:rPr>
        <w:t xml:space="preserve"> </w:t>
      </w:r>
      <w:r>
        <w:rPr>
          <w:rFonts w:asciiTheme="minorHAnsi" w:hAnsiTheme="minorHAnsi" w:cs="Times New Roman"/>
          <w:color w:val="auto"/>
        </w:rPr>
        <w:t xml:space="preserve">Mix 2 µL of </w:t>
      </w:r>
      <w:r w:rsidRPr="00AB54E0">
        <w:rPr>
          <w:rFonts w:asciiTheme="minorHAnsi" w:hAnsiTheme="minorHAnsi" w:cs="Times New Roman"/>
          <w:color w:val="auto"/>
        </w:rPr>
        <w:t>7x</w:t>
      </w:r>
      <w:r>
        <w:rPr>
          <w:rFonts w:asciiTheme="minorHAnsi" w:hAnsiTheme="minorHAnsi" w:cs="Times New Roman"/>
          <w:color w:val="auto"/>
        </w:rPr>
        <w:t xml:space="preserve"> b</w:t>
      </w:r>
      <w:r w:rsidRPr="00AB54E0">
        <w:rPr>
          <w:rFonts w:asciiTheme="minorHAnsi" w:hAnsiTheme="minorHAnsi" w:cs="Times New Roman"/>
          <w:color w:val="auto"/>
        </w:rPr>
        <w:t xml:space="preserve">uffer, </w:t>
      </w:r>
      <w:r>
        <w:rPr>
          <w:rFonts w:asciiTheme="minorHAnsi" w:hAnsiTheme="minorHAnsi" w:cs="Times New Roman"/>
          <w:color w:val="auto"/>
        </w:rPr>
        <w:t xml:space="preserve">1 µL of DNase-digested RNA from section 4 and 11 µL of nuclease-free water. </w:t>
      </w:r>
      <w:r w:rsidRPr="00AB54E0">
        <w:rPr>
          <w:rFonts w:asciiTheme="minorHAnsi" w:hAnsiTheme="minorHAnsi" w:cs="Times New Roman"/>
          <w:color w:val="auto"/>
        </w:rPr>
        <w:t>Incubate for 2 min at 42</w:t>
      </w:r>
      <w:r w:rsidR="00AA3217">
        <w:rPr>
          <w:rFonts w:asciiTheme="minorHAnsi" w:hAnsiTheme="minorHAnsi" w:cs="Times New Roman"/>
          <w:color w:val="auto"/>
        </w:rPr>
        <w:t xml:space="preserve"> </w:t>
      </w:r>
      <w:r w:rsidRPr="00AB54E0">
        <w:rPr>
          <w:rFonts w:asciiTheme="minorHAnsi" w:hAnsiTheme="minorHAnsi" w:cs="Times New Roman"/>
          <w:color w:val="auto"/>
        </w:rPr>
        <w:t xml:space="preserve">°C. </w:t>
      </w:r>
    </w:p>
    <w:p w14:paraId="05232F82" w14:textId="77777777" w:rsidR="00AA3217" w:rsidRDefault="00AA3217" w:rsidP="00AA3217">
      <w:pPr>
        <w:pStyle w:val="ListParagraph"/>
        <w:widowControl/>
        <w:ind w:left="0"/>
        <w:jc w:val="left"/>
        <w:rPr>
          <w:rFonts w:asciiTheme="minorHAnsi" w:hAnsiTheme="minorHAnsi" w:cs="Times New Roman"/>
          <w:color w:val="auto"/>
        </w:rPr>
      </w:pPr>
    </w:p>
    <w:p w14:paraId="5F05D8D8" w14:textId="6E3AB947" w:rsidR="00AB54E0" w:rsidRDefault="00AA3217" w:rsidP="00AA3217">
      <w:pPr>
        <w:pStyle w:val="ListParagraph"/>
        <w:widowControl/>
        <w:numPr>
          <w:ilvl w:val="3"/>
          <w:numId w:val="30"/>
        </w:numPr>
        <w:jc w:val="left"/>
        <w:rPr>
          <w:rFonts w:asciiTheme="minorHAnsi" w:hAnsiTheme="minorHAnsi" w:cs="Times New Roman"/>
          <w:color w:val="auto"/>
        </w:rPr>
      </w:pPr>
      <w:r>
        <w:rPr>
          <w:rFonts w:asciiTheme="minorHAnsi" w:hAnsiTheme="minorHAnsi" w:cs="Times New Roman"/>
          <w:color w:val="auto"/>
        </w:rPr>
        <w:t>P</w:t>
      </w:r>
      <w:r w:rsidR="00AB54E0" w:rsidRPr="00AB54E0">
        <w:rPr>
          <w:rFonts w:asciiTheme="minorHAnsi" w:hAnsiTheme="minorHAnsi" w:cs="Times New Roman"/>
          <w:color w:val="auto"/>
        </w:rPr>
        <w:t xml:space="preserve">lace </w:t>
      </w:r>
      <w:r w:rsidR="00AB54E0">
        <w:rPr>
          <w:rFonts w:asciiTheme="minorHAnsi" w:hAnsiTheme="minorHAnsi" w:cs="Times New Roman"/>
          <w:color w:val="auto"/>
        </w:rPr>
        <w:t xml:space="preserve">reaction </w:t>
      </w:r>
      <w:r w:rsidR="00AB54E0" w:rsidRPr="00AB54E0">
        <w:rPr>
          <w:rFonts w:asciiTheme="minorHAnsi" w:hAnsiTheme="minorHAnsi" w:cs="Times New Roman"/>
          <w:color w:val="auto"/>
        </w:rPr>
        <w:t>immediately on ice.</w:t>
      </w:r>
      <w:r w:rsidR="00AB54E0">
        <w:rPr>
          <w:rFonts w:asciiTheme="minorHAnsi" w:hAnsiTheme="minorHAnsi" w:cs="Times New Roman"/>
          <w:color w:val="auto"/>
        </w:rPr>
        <w:t xml:space="preserve"> Mix 4 µL </w:t>
      </w:r>
      <w:r>
        <w:rPr>
          <w:rFonts w:asciiTheme="minorHAnsi" w:hAnsiTheme="minorHAnsi" w:cs="Times New Roman"/>
          <w:color w:val="auto"/>
        </w:rPr>
        <w:t xml:space="preserve">of </w:t>
      </w:r>
      <w:r w:rsidR="00AB54E0">
        <w:rPr>
          <w:rFonts w:asciiTheme="minorHAnsi" w:hAnsiTheme="minorHAnsi" w:cs="Times New Roman"/>
          <w:color w:val="auto"/>
        </w:rPr>
        <w:t xml:space="preserve">5x RT Buffer, 1 µL </w:t>
      </w:r>
      <w:r>
        <w:rPr>
          <w:rFonts w:asciiTheme="minorHAnsi" w:hAnsiTheme="minorHAnsi" w:cs="Times New Roman"/>
          <w:color w:val="auto"/>
        </w:rPr>
        <w:t xml:space="preserve">of </w:t>
      </w:r>
      <w:r w:rsidR="00AB54E0" w:rsidRPr="00AB54E0">
        <w:rPr>
          <w:rFonts w:asciiTheme="minorHAnsi" w:hAnsiTheme="minorHAnsi" w:cs="Times New Roman"/>
          <w:color w:val="auto"/>
        </w:rPr>
        <w:t xml:space="preserve">RT </w:t>
      </w:r>
      <w:r w:rsidR="00B12A47">
        <w:rPr>
          <w:rFonts w:asciiTheme="minorHAnsi" w:hAnsiTheme="minorHAnsi" w:cs="Times New Roman"/>
          <w:color w:val="auto"/>
        </w:rPr>
        <w:t>(</w:t>
      </w:r>
      <w:r w:rsidR="00B12A47" w:rsidRPr="00AB54E0">
        <w:rPr>
          <w:rFonts w:asciiTheme="minorHAnsi" w:hAnsiTheme="minorHAnsi" w:cs="Times New Roman"/>
          <w:color w:val="auto"/>
        </w:rPr>
        <w:t>Reverse Transcriptase</w:t>
      </w:r>
      <w:r w:rsidR="00B12A47">
        <w:rPr>
          <w:rFonts w:asciiTheme="minorHAnsi" w:hAnsiTheme="minorHAnsi" w:cs="Times New Roman"/>
          <w:color w:val="auto"/>
        </w:rPr>
        <w:t xml:space="preserve">) </w:t>
      </w:r>
      <w:r w:rsidR="00AB54E0">
        <w:rPr>
          <w:rFonts w:asciiTheme="minorHAnsi" w:hAnsiTheme="minorHAnsi" w:cs="Times New Roman"/>
          <w:color w:val="auto"/>
        </w:rPr>
        <w:t>p</w:t>
      </w:r>
      <w:r w:rsidR="00AB54E0" w:rsidRPr="00AB54E0">
        <w:rPr>
          <w:rFonts w:asciiTheme="minorHAnsi" w:hAnsiTheme="minorHAnsi" w:cs="Times New Roman"/>
          <w:color w:val="auto"/>
        </w:rPr>
        <w:t xml:space="preserve">rimer </w:t>
      </w:r>
      <w:r w:rsidR="00AB54E0">
        <w:rPr>
          <w:rFonts w:asciiTheme="minorHAnsi" w:hAnsiTheme="minorHAnsi" w:cs="Times New Roman"/>
          <w:color w:val="auto"/>
        </w:rPr>
        <w:t>m</w:t>
      </w:r>
      <w:r w:rsidR="00AB54E0" w:rsidRPr="00AB54E0">
        <w:rPr>
          <w:rFonts w:asciiTheme="minorHAnsi" w:hAnsiTheme="minorHAnsi" w:cs="Times New Roman"/>
          <w:color w:val="auto"/>
        </w:rPr>
        <w:t>ix</w:t>
      </w:r>
      <w:r w:rsidR="00AB54E0">
        <w:rPr>
          <w:rFonts w:asciiTheme="minorHAnsi" w:hAnsiTheme="minorHAnsi" w:cs="Times New Roman"/>
          <w:color w:val="auto"/>
        </w:rPr>
        <w:t xml:space="preserve">, 1 µL </w:t>
      </w:r>
      <w:r>
        <w:rPr>
          <w:rFonts w:asciiTheme="minorHAnsi" w:hAnsiTheme="minorHAnsi" w:cs="Times New Roman"/>
          <w:color w:val="auto"/>
        </w:rPr>
        <w:t xml:space="preserve">of </w:t>
      </w:r>
      <w:r w:rsidR="00B12A47">
        <w:rPr>
          <w:rFonts w:asciiTheme="minorHAnsi" w:hAnsiTheme="minorHAnsi" w:cs="Times New Roman"/>
          <w:color w:val="auto"/>
        </w:rPr>
        <w:t>RT enzyme</w:t>
      </w:r>
      <w:r w:rsidR="00AB54E0">
        <w:rPr>
          <w:rFonts w:asciiTheme="minorHAnsi" w:hAnsiTheme="minorHAnsi" w:cs="Times New Roman"/>
          <w:color w:val="auto"/>
        </w:rPr>
        <w:t xml:space="preserve"> and the reaction of step 5.2.1. Incubate </w:t>
      </w:r>
      <w:r w:rsidR="00AB54E0" w:rsidRPr="00AB54E0">
        <w:rPr>
          <w:rFonts w:asciiTheme="minorHAnsi" w:hAnsiTheme="minorHAnsi" w:cs="Times New Roman"/>
          <w:color w:val="auto"/>
        </w:rPr>
        <w:t>for 15 min at 42</w:t>
      </w:r>
      <w:r w:rsidR="007B3CB8">
        <w:rPr>
          <w:rFonts w:asciiTheme="minorHAnsi" w:hAnsiTheme="minorHAnsi" w:cs="Times New Roman"/>
          <w:color w:val="auto"/>
        </w:rPr>
        <w:t xml:space="preserve"> </w:t>
      </w:r>
      <w:r w:rsidR="00AB54E0" w:rsidRPr="00AB54E0">
        <w:rPr>
          <w:rFonts w:asciiTheme="minorHAnsi" w:hAnsiTheme="minorHAnsi" w:cs="Times New Roman"/>
          <w:color w:val="auto"/>
        </w:rPr>
        <w:t>°C.</w:t>
      </w:r>
      <w:r w:rsidR="00AB54E0">
        <w:rPr>
          <w:rFonts w:asciiTheme="minorHAnsi" w:hAnsiTheme="minorHAnsi" w:cs="Times New Roman"/>
          <w:color w:val="auto"/>
        </w:rPr>
        <w:t xml:space="preserve"> </w:t>
      </w:r>
      <w:r w:rsidR="00AB54E0" w:rsidRPr="00AB54E0">
        <w:rPr>
          <w:rFonts w:asciiTheme="minorHAnsi" w:hAnsiTheme="minorHAnsi" w:cs="Times New Roman"/>
          <w:color w:val="auto"/>
        </w:rPr>
        <w:t>Incubate for 3 min at 95°C to inactivate RT</w:t>
      </w:r>
      <w:r w:rsidR="00AB54E0">
        <w:rPr>
          <w:rFonts w:asciiTheme="minorHAnsi" w:hAnsiTheme="minorHAnsi" w:cs="Times New Roman"/>
          <w:color w:val="auto"/>
        </w:rPr>
        <w:t xml:space="preserve"> enzyme.</w:t>
      </w:r>
    </w:p>
    <w:p w14:paraId="3E04EE22" w14:textId="77777777" w:rsidR="00AB54E0" w:rsidRDefault="00AB54E0" w:rsidP="00AA3217">
      <w:pPr>
        <w:widowControl/>
        <w:jc w:val="left"/>
        <w:rPr>
          <w:rFonts w:asciiTheme="minorHAnsi" w:hAnsiTheme="minorHAnsi" w:cs="Times New Roman"/>
          <w:color w:val="auto"/>
        </w:rPr>
      </w:pPr>
    </w:p>
    <w:p w14:paraId="5DA30A0F" w14:textId="35654166" w:rsidR="0010101F" w:rsidRDefault="008208DD" w:rsidP="00AA3217">
      <w:pPr>
        <w:pStyle w:val="ListParagraph"/>
        <w:widowControl/>
        <w:numPr>
          <w:ilvl w:val="2"/>
          <w:numId w:val="30"/>
        </w:numPr>
        <w:ind w:left="0" w:firstLine="0"/>
        <w:jc w:val="left"/>
        <w:rPr>
          <w:rFonts w:asciiTheme="minorHAnsi" w:hAnsiTheme="minorHAnsi" w:cs="Times New Roman"/>
          <w:color w:val="auto"/>
        </w:rPr>
      </w:pPr>
      <w:r>
        <w:rPr>
          <w:rFonts w:asciiTheme="minorHAnsi" w:hAnsiTheme="minorHAnsi" w:cs="Times New Roman"/>
          <w:color w:val="auto"/>
        </w:rPr>
        <w:t xml:space="preserve">Quantify </w:t>
      </w:r>
      <w:r w:rsidR="0010101F" w:rsidRPr="00284733">
        <w:rPr>
          <w:rFonts w:asciiTheme="minorHAnsi" w:hAnsiTheme="minorHAnsi" w:cs="Times New Roman"/>
          <w:color w:val="auto"/>
        </w:rPr>
        <w:t>cDNA</w:t>
      </w:r>
      <w:r w:rsidR="00284733" w:rsidRPr="00284733">
        <w:rPr>
          <w:rFonts w:asciiTheme="minorHAnsi" w:hAnsiTheme="minorHAnsi" w:cs="Times New Roman"/>
          <w:color w:val="auto"/>
        </w:rPr>
        <w:t xml:space="preserve"> concentration</w:t>
      </w:r>
      <w:r>
        <w:rPr>
          <w:rFonts w:asciiTheme="minorHAnsi" w:hAnsiTheme="minorHAnsi" w:cs="Times New Roman"/>
          <w:color w:val="auto"/>
        </w:rPr>
        <w:t>s fluorometrically</w:t>
      </w:r>
      <w:r w:rsidR="00284733" w:rsidRPr="00284733">
        <w:rPr>
          <w:rFonts w:asciiTheme="minorHAnsi" w:hAnsiTheme="minorHAnsi" w:cs="Times New Roman"/>
          <w:color w:val="auto"/>
        </w:rPr>
        <w:t xml:space="preserve"> </w:t>
      </w:r>
      <w:r>
        <w:rPr>
          <w:rFonts w:asciiTheme="minorHAnsi" w:hAnsiTheme="minorHAnsi" w:cs="Times New Roman"/>
          <w:color w:val="auto"/>
        </w:rPr>
        <w:t>like described in step 5.1.</w:t>
      </w:r>
      <w:r w:rsidR="001316FF">
        <w:rPr>
          <w:rFonts w:asciiTheme="minorHAnsi" w:hAnsiTheme="minorHAnsi" w:cs="Times New Roman"/>
          <w:color w:val="auto"/>
        </w:rPr>
        <w:t>9</w:t>
      </w:r>
      <w:r w:rsidR="00284733" w:rsidRPr="00284733">
        <w:rPr>
          <w:rFonts w:asciiTheme="minorHAnsi" w:hAnsiTheme="minorHAnsi" w:cs="Times New Roman"/>
          <w:color w:val="auto"/>
        </w:rPr>
        <w:t xml:space="preserve">. </w:t>
      </w:r>
    </w:p>
    <w:p w14:paraId="7C32EB0C" w14:textId="77777777" w:rsidR="0010101F" w:rsidRDefault="0010101F" w:rsidP="00AA3217">
      <w:pPr>
        <w:widowControl/>
        <w:jc w:val="left"/>
        <w:rPr>
          <w:rFonts w:asciiTheme="minorHAnsi" w:hAnsiTheme="minorHAnsi" w:cs="Times New Roman"/>
          <w:color w:val="auto"/>
        </w:rPr>
      </w:pPr>
    </w:p>
    <w:p w14:paraId="58087726" w14:textId="361E9EB2" w:rsidR="00C75AB7" w:rsidRPr="00030E8B" w:rsidRDefault="00C75AB7" w:rsidP="00AA3217">
      <w:pPr>
        <w:pStyle w:val="ListParagraph"/>
        <w:widowControl/>
        <w:numPr>
          <w:ilvl w:val="1"/>
          <w:numId w:val="30"/>
        </w:numPr>
        <w:ind w:left="0" w:firstLine="0"/>
        <w:jc w:val="left"/>
        <w:rPr>
          <w:rFonts w:asciiTheme="minorHAnsi" w:hAnsiTheme="minorHAnsi" w:cs="Times New Roman"/>
          <w:color w:val="auto"/>
        </w:rPr>
      </w:pPr>
      <w:r w:rsidRPr="00030E8B">
        <w:rPr>
          <w:rFonts w:asciiTheme="minorHAnsi" w:hAnsiTheme="minorHAnsi" w:cs="Times New Roman"/>
          <w:color w:val="auto"/>
        </w:rPr>
        <w:t xml:space="preserve"> Measurement of bacterial load</w:t>
      </w:r>
    </w:p>
    <w:p w14:paraId="47BD5742" w14:textId="77777777" w:rsidR="00C75AB7" w:rsidRDefault="00C75AB7" w:rsidP="00AA3217">
      <w:pPr>
        <w:widowControl/>
        <w:jc w:val="left"/>
        <w:rPr>
          <w:rFonts w:asciiTheme="minorHAnsi" w:hAnsiTheme="minorHAnsi" w:cs="Times New Roman"/>
          <w:color w:val="auto"/>
        </w:rPr>
      </w:pPr>
    </w:p>
    <w:p w14:paraId="00F0DE4D" w14:textId="1D0D89C7" w:rsidR="001B1307" w:rsidRDefault="008203B8" w:rsidP="00AA3217">
      <w:pPr>
        <w:pStyle w:val="ListParagraph"/>
        <w:widowControl/>
        <w:numPr>
          <w:ilvl w:val="2"/>
          <w:numId w:val="30"/>
        </w:numPr>
        <w:ind w:left="0" w:firstLine="0"/>
        <w:jc w:val="left"/>
        <w:rPr>
          <w:rFonts w:asciiTheme="minorHAnsi" w:hAnsiTheme="minorHAnsi" w:cs="Times New Roman"/>
          <w:color w:val="auto"/>
        </w:rPr>
      </w:pPr>
      <w:r>
        <w:rPr>
          <w:rFonts w:asciiTheme="minorHAnsi" w:hAnsiTheme="minorHAnsi" w:cs="Times New Roman"/>
          <w:color w:val="auto"/>
        </w:rPr>
        <w:t>A</w:t>
      </w:r>
      <w:r w:rsidRPr="00284733">
        <w:rPr>
          <w:rFonts w:asciiTheme="minorHAnsi" w:hAnsiTheme="minorHAnsi" w:cs="Times New Roman"/>
          <w:color w:val="auto"/>
        </w:rPr>
        <w:t>djust</w:t>
      </w:r>
      <w:r>
        <w:rPr>
          <w:rFonts w:asciiTheme="minorHAnsi" w:hAnsiTheme="minorHAnsi" w:cs="Times New Roman"/>
          <w:color w:val="auto"/>
        </w:rPr>
        <w:t xml:space="preserve"> </w:t>
      </w:r>
      <w:r w:rsidRPr="00284733">
        <w:rPr>
          <w:rFonts w:asciiTheme="minorHAnsi" w:hAnsiTheme="minorHAnsi" w:cs="Times New Roman"/>
          <w:color w:val="auto"/>
        </w:rPr>
        <w:t>cDNA concentrations to 5 ng</w:t>
      </w:r>
      <w:r w:rsidR="001316FF">
        <w:rPr>
          <w:rFonts w:asciiTheme="minorHAnsi" w:hAnsiTheme="minorHAnsi" w:cs="Times New Roman"/>
          <w:color w:val="auto"/>
        </w:rPr>
        <w:t xml:space="preserve"> per </w:t>
      </w:r>
      <w:r>
        <w:rPr>
          <w:rFonts w:asciiTheme="minorHAnsi" w:hAnsiTheme="minorHAnsi" w:cs="Times New Roman"/>
          <w:color w:val="auto"/>
        </w:rPr>
        <w:t>12 µL</w:t>
      </w:r>
      <w:r w:rsidRPr="00284733">
        <w:rPr>
          <w:rFonts w:asciiTheme="minorHAnsi" w:hAnsiTheme="minorHAnsi" w:cs="Times New Roman"/>
          <w:color w:val="auto"/>
        </w:rPr>
        <w:t xml:space="preserve"> reaction</w:t>
      </w:r>
      <w:r>
        <w:rPr>
          <w:rFonts w:asciiTheme="minorHAnsi" w:hAnsiTheme="minorHAnsi" w:cs="Times New Roman"/>
          <w:color w:val="auto"/>
        </w:rPr>
        <w:t xml:space="preserve"> f</w:t>
      </w:r>
      <w:r w:rsidR="00284733" w:rsidRPr="00284733">
        <w:rPr>
          <w:rFonts w:asciiTheme="minorHAnsi" w:hAnsiTheme="minorHAnsi" w:cs="Times New Roman"/>
          <w:color w:val="auto"/>
        </w:rPr>
        <w:t xml:space="preserve">or </w:t>
      </w:r>
      <w:r w:rsidR="001B1307">
        <w:rPr>
          <w:rFonts w:asciiTheme="minorHAnsi" w:hAnsiTheme="minorHAnsi" w:cs="Times New Roman"/>
          <w:color w:val="auto"/>
        </w:rPr>
        <w:t xml:space="preserve">quantitative </w:t>
      </w:r>
      <w:r w:rsidR="00284733" w:rsidRPr="00284733">
        <w:rPr>
          <w:rFonts w:asciiTheme="minorHAnsi" w:hAnsiTheme="minorHAnsi" w:cs="Times New Roman"/>
          <w:color w:val="auto"/>
        </w:rPr>
        <w:t>PCR</w:t>
      </w:r>
      <w:r>
        <w:rPr>
          <w:rFonts w:asciiTheme="minorHAnsi" w:hAnsiTheme="minorHAnsi" w:cs="Times New Roman"/>
          <w:color w:val="auto"/>
        </w:rPr>
        <w:t>.</w:t>
      </w:r>
      <w:r w:rsidR="00284733" w:rsidRPr="00284733">
        <w:rPr>
          <w:rFonts w:asciiTheme="minorHAnsi" w:hAnsiTheme="minorHAnsi" w:cs="Times New Roman"/>
          <w:color w:val="auto"/>
        </w:rPr>
        <w:t xml:space="preserve"> </w:t>
      </w:r>
      <w:r>
        <w:rPr>
          <w:rFonts w:asciiTheme="minorHAnsi" w:hAnsiTheme="minorHAnsi" w:cs="Times New Roman"/>
          <w:color w:val="auto"/>
        </w:rPr>
        <w:t xml:space="preserve">Mix 2x </w:t>
      </w:r>
      <w:r w:rsidRPr="008203B8">
        <w:rPr>
          <w:rFonts w:asciiTheme="minorHAnsi" w:hAnsiTheme="minorHAnsi" w:cs="Times New Roman"/>
          <w:color w:val="auto"/>
        </w:rPr>
        <w:t xml:space="preserve">RT-PCR </w:t>
      </w:r>
      <w:r>
        <w:rPr>
          <w:rFonts w:asciiTheme="minorHAnsi" w:hAnsiTheme="minorHAnsi" w:cs="Times New Roman"/>
          <w:color w:val="auto"/>
        </w:rPr>
        <w:t>m</w:t>
      </w:r>
      <w:r w:rsidRPr="008203B8">
        <w:rPr>
          <w:rFonts w:asciiTheme="minorHAnsi" w:hAnsiTheme="minorHAnsi" w:cs="Times New Roman"/>
          <w:color w:val="auto"/>
        </w:rPr>
        <w:t>ix</w:t>
      </w:r>
      <w:r>
        <w:rPr>
          <w:rFonts w:asciiTheme="minorHAnsi" w:hAnsiTheme="minorHAnsi" w:cs="Times New Roman"/>
          <w:color w:val="auto"/>
        </w:rPr>
        <w:t xml:space="preserve">, </w:t>
      </w:r>
      <w:r w:rsidRPr="008203B8">
        <w:rPr>
          <w:rFonts w:asciiTheme="minorHAnsi" w:hAnsiTheme="minorHAnsi" w:cs="Times New Roman"/>
          <w:color w:val="auto"/>
        </w:rPr>
        <w:t>0.25 µ</w:t>
      </w:r>
      <w:r w:rsidR="001316FF">
        <w:rPr>
          <w:rFonts w:asciiTheme="minorHAnsi" w:hAnsiTheme="minorHAnsi" w:cs="Times New Roman"/>
          <w:color w:val="auto"/>
        </w:rPr>
        <w:t>L</w:t>
      </w:r>
      <w:r>
        <w:rPr>
          <w:rFonts w:asciiTheme="minorHAnsi" w:hAnsiTheme="minorHAnsi" w:cs="Times New Roman"/>
          <w:color w:val="auto"/>
        </w:rPr>
        <w:t xml:space="preserve"> of </w:t>
      </w:r>
      <w:r w:rsidRPr="008203B8">
        <w:rPr>
          <w:rFonts w:asciiTheme="minorHAnsi" w:hAnsiTheme="minorHAnsi" w:cs="Times New Roman"/>
          <w:color w:val="auto"/>
        </w:rPr>
        <w:t>100 µM</w:t>
      </w:r>
      <w:r>
        <w:rPr>
          <w:rFonts w:asciiTheme="minorHAnsi" w:hAnsiTheme="minorHAnsi" w:cs="Times New Roman"/>
          <w:color w:val="auto"/>
        </w:rPr>
        <w:t xml:space="preserve"> forward primer, </w:t>
      </w:r>
      <w:r w:rsidRPr="008203B8">
        <w:rPr>
          <w:rFonts w:asciiTheme="minorHAnsi" w:hAnsiTheme="minorHAnsi" w:cs="Times New Roman"/>
          <w:color w:val="auto"/>
        </w:rPr>
        <w:t>0.25 µ</w:t>
      </w:r>
      <w:r w:rsidR="001316FF">
        <w:rPr>
          <w:rFonts w:asciiTheme="minorHAnsi" w:hAnsiTheme="minorHAnsi" w:cs="Times New Roman"/>
          <w:color w:val="auto"/>
        </w:rPr>
        <w:t>L</w:t>
      </w:r>
      <w:r w:rsidR="00284733" w:rsidRPr="00284733">
        <w:rPr>
          <w:rFonts w:asciiTheme="minorHAnsi" w:hAnsiTheme="minorHAnsi" w:cs="Times New Roman"/>
          <w:color w:val="auto"/>
        </w:rPr>
        <w:t xml:space="preserve"> </w:t>
      </w:r>
      <w:r>
        <w:rPr>
          <w:rFonts w:asciiTheme="minorHAnsi" w:hAnsiTheme="minorHAnsi" w:cs="Times New Roman"/>
          <w:color w:val="auto"/>
        </w:rPr>
        <w:t xml:space="preserve">of </w:t>
      </w:r>
      <w:r w:rsidRPr="008203B8">
        <w:rPr>
          <w:rFonts w:asciiTheme="minorHAnsi" w:hAnsiTheme="minorHAnsi" w:cs="Times New Roman"/>
          <w:color w:val="auto"/>
        </w:rPr>
        <w:t>100 µM</w:t>
      </w:r>
      <w:r>
        <w:rPr>
          <w:rFonts w:asciiTheme="minorHAnsi" w:hAnsiTheme="minorHAnsi" w:cs="Times New Roman"/>
          <w:color w:val="auto"/>
        </w:rPr>
        <w:t xml:space="preserve"> reverse primer (5.1.1) and 12 µL of adjusted cDNA. Run</w:t>
      </w:r>
      <w:r w:rsidRPr="00284733">
        <w:rPr>
          <w:rFonts w:asciiTheme="minorHAnsi" w:hAnsiTheme="minorHAnsi" w:cs="Times New Roman"/>
          <w:color w:val="auto"/>
        </w:rPr>
        <w:t xml:space="preserve"> </w:t>
      </w:r>
      <w:r w:rsidR="00270AF9">
        <w:rPr>
          <w:rFonts w:asciiTheme="minorHAnsi" w:hAnsiTheme="minorHAnsi" w:cs="Times New Roman"/>
          <w:color w:val="auto"/>
        </w:rPr>
        <w:t>q</w:t>
      </w:r>
      <w:r w:rsidR="00284733" w:rsidRPr="00284733">
        <w:rPr>
          <w:rFonts w:asciiTheme="minorHAnsi" w:hAnsiTheme="minorHAnsi" w:cs="Times New Roman"/>
          <w:color w:val="auto"/>
        </w:rPr>
        <w:t>PCR</w:t>
      </w:r>
      <w:r>
        <w:rPr>
          <w:rFonts w:asciiTheme="minorHAnsi" w:hAnsiTheme="minorHAnsi" w:cs="Times New Roman"/>
          <w:color w:val="auto"/>
        </w:rPr>
        <w:t xml:space="preserve"> </w:t>
      </w:r>
      <w:r w:rsidRPr="008203B8">
        <w:rPr>
          <w:rFonts w:asciiTheme="minorHAnsi" w:hAnsiTheme="minorHAnsi" w:cs="Times New Roman"/>
          <w:color w:val="auto"/>
        </w:rPr>
        <w:t>(</w:t>
      </w:r>
      <w:r w:rsidR="00F71BC7">
        <w:rPr>
          <w:rFonts w:asciiTheme="minorHAnsi" w:hAnsiTheme="minorHAnsi" w:cs="Times New Roman"/>
          <w:color w:val="auto"/>
        </w:rPr>
        <w:t>initial d</w:t>
      </w:r>
      <w:r w:rsidRPr="008203B8">
        <w:rPr>
          <w:rFonts w:asciiTheme="minorHAnsi" w:hAnsiTheme="minorHAnsi" w:cs="Times New Roman"/>
          <w:color w:val="auto"/>
        </w:rPr>
        <w:t>enaturation: 95 °C for 5 min, denaturation: 95 °C for 1</w:t>
      </w:r>
      <w:r>
        <w:rPr>
          <w:rFonts w:asciiTheme="minorHAnsi" w:hAnsiTheme="minorHAnsi" w:cs="Times New Roman"/>
          <w:color w:val="auto"/>
        </w:rPr>
        <w:t>0 s</w:t>
      </w:r>
      <w:r w:rsidRPr="008203B8">
        <w:rPr>
          <w:rFonts w:asciiTheme="minorHAnsi" w:hAnsiTheme="minorHAnsi" w:cs="Times New Roman"/>
          <w:color w:val="auto"/>
        </w:rPr>
        <w:t xml:space="preserve">, annealing: </w:t>
      </w:r>
      <w:r>
        <w:rPr>
          <w:rFonts w:asciiTheme="minorHAnsi" w:hAnsiTheme="minorHAnsi" w:cs="Times New Roman"/>
          <w:color w:val="auto"/>
        </w:rPr>
        <w:t>60</w:t>
      </w:r>
      <w:r w:rsidRPr="008203B8">
        <w:rPr>
          <w:rFonts w:asciiTheme="minorHAnsi" w:hAnsiTheme="minorHAnsi" w:cs="Times New Roman"/>
          <w:color w:val="auto"/>
        </w:rPr>
        <w:t xml:space="preserve"> °C for </w:t>
      </w:r>
      <w:r>
        <w:rPr>
          <w:rFonts w:asciiTheme="minorHAnsi" w:hAnsiTheme="minorHAnsi" w:cs="Times New Roman"/>
          <w:color w:val="auto"/>
        </w:rPr>
        <w:t>30 s</w:t>
      </w:r>
      <w:r w:rsidRPr="008203B8">
        <w:rPr>
          <w:rFonts w:asciiTheme="minorHAnsi" w:hAnsiTheme="minorHAnsi" w:cs="Times New Roman"/>
          <w:color w:val="auto"/>
        </w:rPr>
        <w:t xml:space="preserve">, </w:t>
      </w:r>
      <w:r w:rsidR="00F71BC7" w:rsidRPr="008203B8">
        <w:rPr>
          <w:rFonts w:asciiTheme="minorHAnsi" w:hAnsiTheme="minorHAnsi" w:cs="Times New Roman"/>
          <w:color w:val="auto"/>
        </w:rPr>
        <w:t>repeat</w:t>
      </w:r>
      <w:r w:rsidR="00F71BC7">
        <w:rPr>
          <w:rFonts w:asciiTheme="minorHAnsi" w:hAnsiTheme="minorHAnsi" w:cs="Times New Roman"/>
          <w:color w:val="auto"/>
        </w:rPr>
        <w:t xml:space="preserve"> denaturation </w:t>
      </w:r>
      <w:r w:rsidR="00F71BC7" w:rsidRPr="008203B8">
        <w:rPr>
          <w:rFonts w:asciiTheme="minorHAnsi" w:hAnsiTheme="minorHAnsi" w:cs="Times New Roman"/>
          <w:color w:val="auto"/>
        </w:rPr>
        <w:t>and annealing for 35 cycles</w:t>
      </w:r>
      <w:r w:rsidR="00F71BC7">
        <w:rPr>
          <w:rFonts w:asciiTheme="minorHAnsi" w:hAnsiTheme="minorHAnsi" w:cs="Times New Roman"/>
          <w:color w:val="auto"/>
        </w:rPr>
        <w:t>, melting</w:t>
      </w:r>
      <w:r w:rsidRPr="008203B8">
        <w:rPr>
          <w:rFonts w:asciiTheme="minorHAnsi" w:hAnsiTheme="minorHAnsi" w:cs="Times New Roman"/>
          <w:color w:val="auto"/>
        </w:rPr>
        <w:t xml:space="preserve">: </w:t>
      </w:r>
      <w:r w:rsidR="00F71BC7">
        <w:rPr>
          <w:rFonts w:asciiTheme="minorHAnsi" w:hAnsiTheme="minorHAnsi" w:cs="Times New Roman"/>
          <w:color w:val="auto"/>
        </w:rPr>
        <w:t>95</w:t>
      </w:r>
      <w:r w:rsidRPr="008203B8">
        <w:rPr>
          <w:rFonts w:asciiTheme="minorHAnsi" w:hAnsiTheme="minorHAnsi" w:cs="Times New Roman"/>
          <w:color w:val="auto"/>
        </w:rPr>
        <w:t xml:space="preserve"> °C</w:t>
      </w:r>
      <w:r w:rsidR="00F71BC7">
        <w:rPr>
          <w:rFonts w:asciiTheme="minorHAnsi" w:hAnsiTheme="minorHAnsi" w:cs="Times New Roman"/>
          <w:color w:val="auto"/>
        </w:rPr>
        <w:t xml:space="preserve">, cool down to 4 °C). </w:t>
      </w:r>
    </w:p>
    <w:p w14:paraId="4ACA7516" w14:textId="77777777" w:rsidR="001B1307" w:rsidRDefault="001B1307" w:rsidP="00AA3217">
      <w:pPr>
        <w:widowControl/>
        <w:jc w:val="left"/>
        <w:rPr>
          <w:rFonts w:asciiTheme="minorHAnsi" w:hAnsiTheme="minorHAnsi" w:cs="Times New Roman"/>
          <w:color w:val="auto"/>
        </w:rPr>
      </w:pPr>
    </w:p>
    <w:p w14:paraId="5EF6805B" w14:textId="7222413E" w:rsidR="00017121" w:rsidRDefault="00017121" w:rsidP="00AA3217">
      <w:pPr>
        <w:pStyle w:val="ListParagraph"/>
        <w:widowControl/>
        <w:numPr>
          <w:ilvl w:val="2"/>
          <w:numId w:val="30"/>
        </w:numPr>
        <w:ind w:left="0" w:firstLine="0"/>
        <w:jc w:val="left"/>
        <w:rPr>
          <w:rFonts w:asciiTheme="minorHAnsi" w:hAnsiTheme="minorHAnsi" w:cs="Times New Roman"/>
          <w:color w:val="auto"/>
        </w:rPr>
      </w:pPr>
      <w:r>
        <w:rPr>
          <w:rFonts w:asciiTheme="minorHAnsi" w:hAnsiTheme="minorHAnsi" w:cs="Times New Roman"/>
          <w:color w:val="auto"/>
        </w:rPr>
        <w:t>P</w:t>
      </w:r>
      <w:r w:rsidRPr="00284733">
        <w:rPr>
          <w:rFonts w:asciiTheme="minorHAnsi" w:hAnsiTheme="minorHAnsi" w:cs="Times New Roman"/>
          <w:color w:val="auto"/>
        </w:rPr>
        <w:t>lot</w:t>
      </w:r>
      <w:r>
        <w:rPr>
          <w:rFonts w:asciiTheme="minorHAnsi" w:hAnsiTheme="minorHAnsi" w:cs="Times New Roman"/>
          <w:color w:val="auto"/>
        </w:rPr>
        <w:t xml:space="preserve"> </w:t>
      </w:r>
      <w:r w:rsidRPr="00284733">
        <w:rPr>
          <w:rFonts w:asciiTheme="minorHAnsi" w:hAnsiTheme="minorHAnsi" w:cs="Times New Roman"/>
          <w:color w:val="auto"/>
        </w:rPr>
        <w:t>log</w:t>
      </w:r>
      <w:r w:rsidRPr="00891B83">
        <w:rPr>
          <w:rFonts w:asciiTheme="minorHAnsi" w:hAnsiTheme="minorHAnsi" w:cs="Times New Roman"/>
          <w:color w:val="auto"/>
          <w:vertAlign w:val="subscript"/>
        </w:rPr>
        <w:t>10</w:t>
      </w:r>
      <w:r>
        <w:rPr>
          <w:rFonts w:asciiTheme="minorHAnsi" w:hAnsiTheme="minorHAnsi" w:cs="Times New Roman"/>
          <w:color w:val="auto"/>
        </w:rPr>
        <w:t xml:space="preserve"> concentrations of plasmid</w:t>
      </w:r>
      <w:r w:rsidRPr="00284733">
        <w:rPr>
          <w:rFonts w:asciiTheme="minorHAnsi" w:hAnsiTheme="minorHAnsi" w:cs="Times New Roman"/>
          <w:color w:val="auto"/>
        </w:rPr>
        <w:t xml:space="preserve"> standard curve</w:t>
      </w:r>
      <w:r>
        <w:rPr>
          <w:rFonts w:asciiTheme="minorHAnsi" w:hAnsiTheme="minorHAnsi" w:cs="Times New Roman"/>
          <w:color w:val="auto"/>
        </w:rPr>
        <w:t xml:space="preserve"> (10-100,000 copies)</w:t>
      </w:r>
      <w:r w:rsidR="0082287B">
        <w:rPr>
          <w:rFonts w:asciiTheme="minorHAnsi" w:hAnsiTheme="minorHAnsi" w:cs="Times New Roman"/>
          <w:color w:val="auto"/>
        </w:rPr>
        <w:t>,</w:t>
      </w:r>
      <w:r>
        <w:rPr>
          <w:rFonts w:asciiTheme="minorHAnsi" w:hAnsiTheme="minorHAnsi" w:cs="Times New Roman"/>
          <w:color w:val="auto"/>
        </w:rPr>
        <w:t xml:space="preserve"> i.e. 1-5</w:t>
      </w:r>
      <w:r w:rsidR="0082287B">
        <w:rPr>
          <w:rFonts w:asciiTheme="minorHAnsi" w:hAnsiTheme="minorHAnsi" w:cs="Times New Roman"/>
          <w:color w:val="auto"/>
        </w:rPr>
        <w:t xml:space="preserve"> (x-axis), against</w:t>
      </w:r>
      <w:r w:rsidR="0082287B" w:rsidRPr="0082287B">
        <w:rPr>
          <w:rFonts w:asciiTheme="minorHAnsi" w:hAnsiTheme="minorHAnsi" w:cs="Times New Roman"/>
          <w:color w:val="auto"/>
        </w:rPr>
        <w:t xml:space="preserve"> </w:t>
      </w:r>
      <w:r w:rsidR="0082287B">
        <w:rPr>
          <w:rFonts w:asciiTheme="minorHAnsi" w:hAnsiTheme="minorHAnsi" w:cs="Times New Roman"/>
          <w:color w:val="auto"/>
        </w:rPr>
        <w:t xml:space="preserve">the corresponding </w:t>
      </w:r>
      <w:proofErr w:type="spellStart"/>
      <w:r w:rsidR="0082287B" w:rsidRPr="00284733">
        <w:rPr>
          <w:rFonts w:asciiTheme="minorHAnsi" w:hAnsiTheme="minorHAnsi" w:cs="Times New Roman"/>
          <w:color w:val="auto"/>
        </w:rPr>
        <w:t>ct</w:t>
      </w:r>
      <w:proofErr w:type="spellEnd"/>
      <w:r w:rsidR="0082287B" w:rsidRPr="00284733">
        <w:rPr>
          <w:rFonts w:asciiTheme="minorHAnsi" w:hAnsiTheme="minorHAnsi" w:cs="Times New Roman"/>
          <w:color w:val="auto"/>
        </w:rPr>
        <w:t>-values</w:t>
      </w:r>
      <w:r w:rsidR="0082287B">
        <w:rPr>
          <w:rFonts w:asciiTheme="minorHAnsi" w:hAnsiTheme="minorHAnsi" w:cs="Times New Roman"/>
          <w:color w:val="auto"/>
        </w:rPr>
        <w:t xml:space="preserve"> (y-axis). Perform linear regression to obtain the regression equation. Solve the equation for x (concentration). Use the formula to calculate the log</w:t>
      </w:r>
      <w:r w:rsidR="0082287B" w:rsidRPr="00622529">
        <w:rPr>
          <w:rFonts w:asciiTheme="minorHAnsi" w:hAnsiTheme="minorHAnsi" w:cs="Times New Roman"/>
          <w:color w:val="auto"/>
          <w:vertAlign w:val="subscript"/>
        </w:rPr>
        <w:t>10</w:t>
      </w:r>
      <w:r w:rsidR="0082287B">
        <w:rPr>
          <w:rFonts w:asciiTheme="minorHAnsi" w:hAnsiTheme="minorHAnsi" w:cs="Times New Roman"/>
          <w:color w:val="auto"/>
        </w:rPr>
        <w:t xml:space="preserve"> of the copy numbers by inserting </w:t>
      </w:r>
      <w:proofErr w:type="spellStart"/>
      <w:r w:rsidR="0082287B">
        <w:rPr>
          <w:rFonts w:asciiTheme="minorHAnsi" w:hAnsiTheme="minorHAnsi" w:cs="Times New Roman"/>
          <w:color w:val="auto"/>
        </w:rPr>
        <w:t>ct</w:t>
      </w:r>
      <w:proofErr w:type="spellEnd"/>
      <w:r w:rsidR="00622529">
        <w:rPr>
          <w:rFonts w:asciiTheme="minorHAnsi" w:hAnsiTheme="minorHAnsi" w:cs="Times New Roman"/>
          <w:color w:val="auto"/>
        </w:rPr>
        <w:t>-</w:t>
      </w:r>
      <w:r w:rsidR="0082287B">
        <w:rPr>
          <w:rFonts w:asciiTheme="minorHAnsi" w:hAnsiTheme="minorHAnsi" w:cs="Times New Roman"/>
          <w:color w:val="auto"/>
        </w:rPr>
        <w:t>value into the formula. Calculate the antilogarithm</w:t>
      </w:r>
      <w:r w:rsidR="00E45CB4">
        <w:rPr>
          <w:rFonts w:asciiTheme="minorHAnsi" w:hAnsiTheme="minorHAnsi" w:cs="Times New Roman"/>
          <w:color w:val="auto"/>
        </w:rPr>
        <w:t xml:space="preserve"> to obtain copy numbers.</w:t>
      </w:r>
    </w:p>
    <w:p w14:paraId="28683FEB" w14:textId="77777777" w:rsidR="00284733" w:rsidRPr="00284733" w:rsidRDefault="00284733" w:rsidP="00AA3217">
      <w:pPr>
        <w:pStyle w:val="NormalWeb"/>
        <w:spacing w:before="0" w:beforeAutospacing="0" w:after="0" w:afterAutospacing="0"/>
        <w:rPr>
          <w:rFonts w:asciiTheme="minorHAnsi" w:hAnsiTheme="minorHAnsi" w:cstheme="minorHAnsi"/>
        </w:rPr>
      </w:pPr>
    </w:p>
    <w:p w14:paraId="474C5080" w14:textId="1A504A31" w:rsidR="002A1743" w:rsidRPr="00BC30AC" w:rsidRDefault="002A1743" w:rsidP="00AA3217">
      <w:pPr>
        <w:pStyle w:val="NormalWeb"/>
        <w:numPr>
          <w:ilvl w:val="0"/>
          <w:numId w:val="30"/>
        </w:numPr>
        <w:spacing w:before="0" w:beforeAutospacing="0" w:after="0" w:afterAutospacing="0"/>
        <w:ind w:left="0" w:firstLine="0"/>
        <w:rPr>
          <w:rFonts w:asciiTheme="minorHAnsi" w:hAnsiTheme="minorHAnsi" w:cstheme="minorHAnsi"/>
          <w:b/>
        </w:rPr>
      </w:pPr>
      <w:r w:rsidRPr="00BC30AC">
        <w:rPr>
          <w:rFonts w:asciiTheme="minorHAnsi" w:hAnsiTheme="minorHAnsi" w:cstheme="minorHAnsi"/>
          <w:b/>
        </w:rPr>
        <w:t>Determination of innate immune marker gene using quantitative RT-PCR</w:t>
      </w:r>
    </w:p>
    <w:p w14:paraId="3D5391A6" w14:textId="77777777" w:rsidR="00284733" w:rsidRDefault="00284733" w:rsidP="00AA3217">
      <w:pPr>
        <w:widowControl/>
        <w:jc w:val="left"/>
        <w:rPr>
          <w:rFonts w:asciiTheme="minorHAnsi" w:hAnsiTheme="minorHAnsi" w:cs="Times New Roman"/>
          <w:color w:val="auto"/>
        </w:rPr>
      </w:pPr>
    </w:p>
    <w:p w14:paraId="73BDC0B3" w14:textId="44F9E503" w:rsidR="001316FF" w:rsidRDefault="00B01496" w:rsidP="00AA3217">
      <w:pPr>
        <w:pStyle w:val="ListParagraph"/>
        <w:widowControl/>
        <w:numPr>
          <w:ilvl w:val="1"/>
          <w:numId w:val="30"/>
        </w:numPr>
        <w:ind w:left="0" w:firstLine="0"/>
        <w:jc w:val="left"/>
        <w:rPr>
          <w:rFonts w:asciiTheme="minorHAnsi" w:hAnsiTheme="minorHAnsi" w:cs="Times New Roman"/>
          <w:color w:val="auto"/>
        </w:rPr>
      </w:pPr>
      <w:r>
        <w:rPr>
          <w:rFonts w:asciiTheme="minorHAnsi" w:hAnsiTheme="minorHAnsi" w:cs="Times New Roman"/>
          <w:color w:val="auto"/>
        </w:rPr>
        <w:t>Check</w:t>
      </w:r>
      <w:r w:rsidR="00A4475B">
        <w:rPr>
          <w:rFonts w:asciiTheme="minorHAnsi" w:hAnsiTheme="minorHAnsi" w:cs="Times New Roman"/>
          <w:color w:val="auto"/>
        </w:rPr>
        <w:t xml:space="preserve"> p</w:t>
      </w:r>
      <w:r w:rsidR="00D31CBE" w:rsidRPr="00284733">
        <w:rPr>
          <w:rFonts w:asciiTheme="minorHAnsi" w:hAnsiTheme="minorHAnsi" w:cs="Times New Roman"/>
          <w:color w:val="auto"/>
        </w:rPr>
        <w:t xml:space="preserve">rimers </w:t>
      </w:r>
      <w:r w:rsidR="00A4475B">
        <w:rPr>
          <w:rFonts w:asciiTheme="minorHAnsi" w:hAnsiTheme="minorHAnsi" w:cs="Times New Roman"/>
          <w:color w:val="auto"/>
        </w:rPr>
        <w:t>for gene-specificity</w:t>
      </w:r>
      <w:r w:rsidR="001316FF" w:rsidRPr="001316FF">
        <w:rPr>
          <w:rFonts w:asciiTheme="minorHAnsi" w:hAnsiTheme="minorHAnsi" w:cs="Times New Roman"/>
          <w:color w:val="auto"/>
        </w:rPr>
        <w:t xml:space="preserve"> </w:t>
      </w:r>
      <w:r w:rsidR="001316FF">
        <w:rPr>
          <w:rFonts w:asciiTheme="minorHAnsi" w:hAnsiTheme="minorHAnsi" w:cs="Times New Roman"/>
          <w:color w:val="auto"/>
        </w:rPr>
        <w:t>by</w:t>
      </w:r>
      <w:r w:rsidR="001316FF" w:rsidRPr="00284733">
        <w:rPr>
          <w:rFonts w:asciiTheme="minorHAnsi" w:hAnsiTheme="minorHAnsi" w:cs="Times New Roman"/>
          <w:color w:val="auto"/>
        </w:rPr>
        <w:t xml:space="preserve"> PCR and </w:t>
      </w:r>
      <w:r w:rsidR="001316FF">
        <w:rPr>
          <w:rFonts w:asciiTheme="minorHAnsi" w:hAnsiTheme="minorHAnsi" w:cs="Times New Roman"/>
          <w:color w:val="auto"/>
        </w:rPr>
        <w:t xml:space="preserve">subsequent </w:t>
      </w:r>
      <w:r w:rsidR="001316FF" w:rsidRPr="00284733">
        <w:rPr>
          <w:rFonts w:asciiTheme="minorHAnsi" w:hAnsiTheme="minorHAnsi" w:cs="Times New Roman"/>
          <w:color w:val="auto"/>
        </w:rPr>
        <w:t>agarose gel electrophoresis</w:t>
      </w:r>
      <w:r w:rsidR="001316FF">
        <w:rPr>
          <w:rFonts w:asciiTheme="minorHAnsi" w:hAnsiTheme="minorHAnsi" w:cs="Times New Roman"/>
          <w:color w:val="auto"/>
        </w:rPr>
        <w:t xml:space="preserve"> to verify the correct fragment size</w:t>
      </w:r>
      <w:r w:rsidR="001316FF" w:rsidRPr="00284733">
        <w:rPr>
          <w:rFonts w:asciiTheme="minorHAnsi" w:hAnsiTheme="minorHAnsi" w:cs="Times New Roman"/>
          <w:color w:val="auto"/>
        </w:rPr>
        <w:t xml:space="preserve">. </w:t>
      </w:r>
      <w:r w:rsidR="001316FF">
        <w:rPr>
          <w:rFonts w:asciiTheme="minorHAnsi" w:hAnsiTheme="minorHAnsi" w:cs="Times New Roman"/>
          <w:color w:val="auto"/>
        </w:rPr>
        <w:t>Perform PCR like described in section 5.1.5</w:t>
      </w:r>
      <w:r w:rsidR="001316FF">
        <w:rPr>
          <w:rFonts w:asciiTheme="minorHAnsi" w:hAnsiTheme="minorHAnsi" w:cs="Times New Roman"/>
          <w:color w:val="auto"/>
        </w:rPr>
        <w:t>.</w:t>
      </w:r>
    </w:p>
    <w:p w14:paraId="72808DF5" w14:textId="77777777" w:rsidR="001316FF" w:rsidRDefault="00A4475B" w:rsidP="001316FF">
      <w:pPr>
        <w:pStyle w:val="ListParagraph"/>
        <w:widowControl/>
        <w:ind w:left="0"/>
        <w:jc w:val="left"/>
        <w:rPr>
          <w:rFonts w:asciiTheme="minorHAnsi" w:hAnsiTheme="minorHAnsi" w:cs="Times New Roman"/>
          <w:color w:val="auto"/>
        </w:rPr>
      </w:pPr>
      <w:r w:rsidRPr="001316FF">
        <w:rPr>
          <w:rFonts w:asciiTheme="minorHAnsi" w:hAnsiTheme="minorHAnsi" w:cs="Times New Roman"/>
          <w:b/>
          <w:color w:val="auto"/>
        </w:rPr>
        <w:t>Ubiquitin</w:t>
      </w:r>
      <w:r w:rsidR="005C597B" w:rsidRPr="001316FF">
        <w:rPr>
          <w:rFonts w:asciiTheme="minorHAnsi" w:hAnsiTheme="minorHAnsi" w:cs="Times New Roman"/>
          <w:b/>
          <w:color w:val="auto"/>
        </w:rPr>
        <w:t xml:space="preserve"> 130 bp</w:t>
      </w:r>
      <w:r w:rsidRPr="001316FF">
        <w:rPr>
          <w:rFonts w:asciiTheme="minorHAnsi" w:hAnsiTheme="minorHAnsi" w:cs="Times New Roman"/>
          <w:b/>
          <w:color w:val="auto"/>
        </w:rPr>
        <w:t>:</w:t>
      </w:r>
      <w:r>
        <w:rPr>
          <w:rFonts w:asciiTheme="minorHAnsi" w:hAnsiTheme="minorHAnsi" w:cs="Times New Roman"/>
          <w:color w:val="auto"/>
        </w:rPr>
        <w:t xml:space="preserve"> forward </w:t>
      </w:r>
      <w:r w:rsidRPr="00A4475B">
        <w:rPr>
          <w:rFonts w:asciiTheme="minorHAnsi" w:hAnsiTheme="minorHAnsi" w:cs="Times New Roman"/>
          <w:color w:val="auto"/>
        </w:rPr>
        <w:t>TCAATGCAAGTAGTCCGGTTC</w:t>
      </w:r>
      <w:r w:rsidR="00FB2ABE">
        <w:rPr>
          <w:rFonts w:asciiTheme="minorHAnsi" w:hAnsiTheme="minorHAnsi" w:cs="Times New Roman"/>
          <w:color w:val="auto"/>
        </w:rPr>
        <w:t>,</w:t>
      </w:r>
      <w:r>
        <w:rPr>
          <w:rFonts w:asciiTheme="minorHAnsi" w:hAnsiTheme="minorHAnsi" w:cs="Times New Roman"/>
          <w:color w:val="auto"/>
        </w:rPr>
        <w:t xml:space="preserve"> reverse </w:t>
      </w:r>
      <w:r w:rsidRPr="00A4475B">
        <w:rPr>
          <w:rFonts w:asciiTheme="minorHAnsi" w:hAnsiTheme="minorHAnsi" w:cs="Times New Roman"/>
          <w:color w:val="auto"/>
        </w:rPr>
        <w:t>CCAGTCTGCTGCTGATAAACC</w:t>
      </w:r>
      <w:hyperlink w:anchor="_ENREF_19" w:tooltip="Freitak, 2014 #3743" w:history="1">
        <w:r w:rsidR="009A5E7B">
          <w:rPr>
            <w:rFonts w:asciiTheme="minorHAnsi" w:hAnsiTheme="minorHAnsi" w:cs="Times New Roman"/>
            <w:color w:val="auto"/>
          </w:rPr>
          <w:fldChar w:fldCharType="begin">
            <w:fldData xml:space="preserve">PEVuZE5vdGU+PENpdGU+PEF1dGhvcj5GcmVpdGFrPC9BdXRob3I+PFllYXI+MjAxNDwvWWVhcj48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</w:fldData>
          </w:fldChar>
        </w:r>
        <w:r w:rsidR="009A5E7B">
          <w:rPr>
            <w:rFonts w:asciiTheme="minorHAnsi" w:hAnsiTheme="minorHAnsi" w:cs="Times New Roman"/>
            <w:color w:val="auto"/>
          </w:rPr>
          <w:instrText xml:space="preserve"> ADDIN EN.CITE </w:instrText>
        </w:r>
        <w:r w:rsidR="009A5E7B">
          <w:rPr>
            <w:rFonts w:asciiTheme="minorHAnsi" w:hAnsiTheme="minorHAnsi" w:cs="Times New Roman"/>
            <w:color w:val="auto"/>
          </w:rPr>
          <w:fldChar w:fldCharType="begin">
            <w:fldData xml:space="preserve">PEVuZE5vdGU+PENpdGU+PEF1dGhvcj5GcmVpdGFrPC9BdXRob3I+PFllYXI+MjAxNDwvWWVhcj48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</w:fldData>
          </w:fldChar>
        </w:r>
        <w:r w:rsidR="009A5E7B">
          <w:rPr>
            <w:rFonts w:asciiTheme="minorHAnsi" w:hAnsiTheme="minorHAnsi" w:cs="Times New Roman"/>
            <w:color w:val="auto"/>
          </w:rPr>
          <w:instrText xml:space="preserve"> ADDIN EN.CITE.DATA </w:instrText>
        </w:r>
        <w:r w:rsidR="009A5E7B">
          <w:rPr>
            <w:rFonts w:asciiTheme="minorHAnsi" w:hAnsiTheme="minorHAnsi" w:cs="Times New Roman"/>
            <w:color w:val="auto"/>
          </w:rPr>
        </w:r>
        <w:r w:rsidR="009A5E7B">
          <w:rPr>
            <w:rFonts w:asciiTheme="minorHAnsi" w:hAnsiTheme="minorHAnsi" w:cs="Times New Roman"/>
            <w:color w:val="auto"/>
          </w:rPr>
          <w:fldChar w:fldCharType="end"/>
        </w:r>
        <w:r w:rsidR="009A5E7B">
          <w:rPr>
            <w:rFonts w:asciiTheme="minorHAnsi" w:hAnsiTheme="minorHAnsi" w:cs="Times New Roman"/>
            <w:color w:val="auto"/>
          </w:rPr>
        </w:r>
        <w:r w:rsidR="009A5E7B">
          <w:rPr>
            <w:rFonts w:asciiTheme="minorHAnsi" w:hAnsiTheme="minorHAnsi" w:cs="Times New Roman"/>
            <w:color w:val="auto"/>
          </w:rPr>
          <w:fldChar w:fldCharType="separate"/>
        </w:r>
        <w:r w:rsidR="009A5E7B" w:rsidRPr="00293D30">
          <w:rPr>
            <w:rFonts w:asciiTheme="minorHAnsi" w:hAnsiTheme="minorHAnsi" w:cs="Times New Roman"/>
            <w:noProof/>
            <w:color w:val="auto"/>
            <w:vertAlign w:val="superscript"/>
          </w:rPr>
          <w:t>19</w:t>
        </w:r>
        <w:r w:rsidR="009A5E7B">
          <w:rPr>
            <w:rFonts w:asciiTheme="minorHAnsi" w:hAnsiTheme="minorHAnsi" w:cs="Times New Roman"/>
            <w:color w:val="auto"/>
          </w:rPr>
          <w:fldChar w:fldCharType="end"/>
        </w:r>
      </w:hyperlink>
      <w:r w:rsidR="00BE507B">
        <w:rPr>
          <w:rFonts w:asciiTheme="minorHAnsi" w:hAnsiTheme="minorHAnsi" w:cs="Times New Roman"/>
          <w:color w:val="auto"/>
        </w:rPr>
        <w:t xml:space="preserve"> (housekeeping)</w:t>
      </w:r>
    </w:p>
    <w:p w14:paraId="3C5B0691" w14:textId="77777777" w:rsidR="001316FF" w:rsidRDefault="00A4475B" w:rsidP="001316FF">
      <w:pPr>
        <w:pStyle w:val="ListParagraph"/>
        <w:widowControl/>
        <w:ind w:left="0"/>
        <w:jc w:val="left"/>
        <w:rPr>
          <w:rFonts w:asciiTheme="minorHAnsi" w:hAnsiTheme="minorHAnsi" w:cs="Times New Roman"/>
          <w:color w:val="auto"/>
        </w:rPr>
      </w:pPr>
      <w:r w:rsidRPr="001316FF">
        <w:rPr>
          <w:rFonts w:asciiTheme="minorHAnsi" w:hAnsiTheme="minorHAnsi" w:cs="Times New Roman"/>
          <w:b/>
          <w:i/>
          <w:color w:val="auto"/>
        </w:rPr>
        <w:t>Nox-4</w:t>
      </w:r>
      <w:r w:rsidR="005C597B" w:rsidRPr="001316FF">
        <w:rPr>
          <w:rFonts w:asciiTheme="minorHAnsi" w:hAnsiTheme="minorHAnsi" w:cs="Times New Roman"/>
          <w:b/>
          <w:i/>
          <w:color w:val="auto"/>
        </w:rPr>
        <w:t xml:space="preserve"> </w:t>
      </w:r>
      <w:r w:rsidR="005C597B" w:rsidRPr="001316FF">
        <w:rPr>
          <w:rFonts w:asciiTheme="minorHAnsi" w:hAnsiTheme="minorHAnsi" w:cs="Times New Roman"/>
          <w:b/>
          <w:color w:val="auto"/>
        </w:rPr>
        <w:t>159 bp</w:t>
      </w:r>
      <w:r w:rsidRPr="001316FF">
        <w:rPr>
          <w:rFonts w:asciiTheme="minorHAnsi" w:hAnsiTheme="minorHAnsi" w:cs="Times New Roman"/>
          <w:b/>
          <w:color w:val="auto"/>
        </w:rPr>
        <w:t>:</w:t>
      </w:r>
      <w:r w:rsidRPr="00FB2ABE">
        <w:rPr>
          <w:rFonts w:asciiTheme="minorHAnsi" w:hAnsiTheme="minorHAnsi" w:cs="Times New Roman"/>
          <w:color w:val="auto"/>
        </w:rPr>
        <w:t xml:space="preserve"> </w:t>
      </w:r>
      <w:r w:rsidR="00FB2ABE">
        <w:rPr>
          <w:rFonts w:asciiTheme="minorHAnsi" w:hAnsiTheme="minorHAnsi" w:cs="Times New Roman"/>
          <w:color w:val="auto"/>
        </w:rPr>
        <w:t xml:space="preserve">forward </w:t>
      </w:r>
      <w:r w:rsidR="00FB2ABE" w:rsidRPr="00FB2ABE">
        <w:rPr>
          <w:rFonts w:asciiTheme="minorHAnsi" w:hAnsiTheme="minorHAnsi" w:cs="Times New Roman"/>
          <w:color w:val="auto"/>
        </w:rPr>
        <w:t>TGGCACGGCATCAGTTATCA</w:t>
      </w:r>
      <w:r w:rsidR="00FB2ABE">
        <w:rPr>
          <w:rFonts w:asciiTheme="minorHAnsi" w:hAnsiTheme="minorHAnsi" w:cs="Times New Roman"/>
          <w:color w:val="auto"/>
        </w:rPr>
        <w:t>,</w:t>
      </w:r>
      <w:r w:rsidR="00FB2ABE" w:rsidRPr="00FB2ABE">
        <w:rPr>
          <w:rFonts w:asciiTheme="minorHAnsi" w:hAnsiTheme="minorHAnsi" w:cs="Times New Roman"/>
          <w:color w:val="auto"/>
        </w:rPr>
        <w:t xml:space="preserve"> reverse ACAGCGACTGTCATGTGGAA</w:t>
      </w:r>
      <w:hyperlink w:anchor="_ENREF_8" w:tooltip="Lange, 2018 #4220" w:history="1">
        <w:r w:rsidR="009A5E7B">
          <w:rPr>
            <w:rFonts w:asciiTheme="minorHAnsi" w:hAnsiTheme="minorHAnsi" w:cs="Times New Roman"/>
            <w:color w:val="auto"/>
          </w:rPr>
          <w:fldChar w:fldCharType="begin"/>
        </w:r>
        <w:r w:rsidR="009A5E7B">
          <w:rPr>
            <w:rFonts w:asciiTheme="minorHAnsi" w:hAnsiTheme="minorHAnsi" w:cs="Times New Roman"/>
            <w:color w:val="auto"/>
          </w:rPr>
          <w:instrText xml:space="preserve"> ADDIN EN.CITE &lt;EndNote&gt;&lt;Cite&gt;&lt;Author&gt;Lange&lt;/Author&gt;&lt;Year&gt;2018&lt;/Year&gt;&lt;RecNum&gt;4220&lt;/RecNum&gt;&lt;DisplayText&gt;&lt;style face="superscript"&gt;8&lt;/style&gt;&lt;/DisplayText&gt;&lt;record&gt;&lt;rec-number&gt;4220&lt;/rec-number&gt;&lt;foreign-keys&gt;&lt;key app="EN" db-id="x0r990zw89rtw6ed59evazrlzwarxvsfrdtd"&gt;4220&lt;/key&gt;&lt;/foreign-keys&gt;&lt;ref-type name="Journal Article"&gt;17&lt;/ref-type&gt;&lt;contributors&gt;&lt;authors&gt;&lt;author&gt;Lange,Anna&lt;/author&gt;&lt;author&gt;Schäfer,Andrea&lt;/author&gt;&lt;author&gt;Bender,Annika&lt;/author&gt;&lt;author&gt;Steimle,Alexander&lt;/author&gt;&lt;author&gt;Beier,Sina&lt;/author&gt;&lt;author&gt;Parusel,Raphael&lt;/author&gt;&lt;author&gt;Frick,Julia-Stefanie&lt;/author&gt;&lt;/authors&gt;&lt;/contributors&gt;&lt;titles&gt;&lt;title&gt;Galleria mellonella: A Novel Invertebrate Model to Distinguish Intestinal Symbionts From Pathobionts&lt;/title&gt;&lt;secondary-title&gt;Frontiers in Immunology&lt;/secondary-title&gt;&lt;short-title&gt;Insect model to differentiate mammalian intestinal commensals&lt;/short-title&gt;&lt;/titles&gt;&lt;periodical&gt;&lt;full-title&gt;Front Immunol&lt;/full-title&gt;&lt;abbr-1&gt;Frontiers in immunology&lt;/abbr-1&gt;&lt;/periodical&gt;&lt;volume&gt;9&lt;/volume&gt;&lt;number&gt;2114&lt;/number&gt;&lt;keywords&gt;&lt;keyword&gt;intestinal commensals,insect,innate immunity,symbiont,pathobiont,Reactive Oxygen Species,antimicrobial peptides,Escherichia coli,Bacteroides vulgatus&lt;/keyword&gt;&lt;/keywords&gt;&lt;dates&gt;&lt;year&gt;2018&lt;/year&gt;&lt;pub-dates&gt;&lt;date&gt;2018-September-19&lt;/date&gt;&lt;/pub-dates&gt;&lt;/dates&gt;&lt;isbn&gt;1664-3224&lt;/isbn&gt;&lt;work-type&gt;Original Research&lt;/work-type&gt;&lt;urls&gt;&lt;related-urls&gt;&lt;url&gt;https://www.frontiersin.org/article/10.3389/fimmu.2018.02114&lt;/url&gt;&lt;/related-urls&gt;&lt;/urls&gt;&lt;electronic-resource-num&gt;10.3389/fimmu.2018.02114&lt;/electronic-resource-num&gt;&lt;language&gt;English&lt;/language&gt;&lt;/record&gt;&lt;/Cite&gt;&lt;/EndNote&gt;</w:instrText>
        </w:r>
        <w:r w:rsidR="009A5E7B">
          <w:rPr>
            <w:rFonts w:asciiTheme="minorHAnsi" w:hAnsiTheme="minorHAnsi" w:cs="Times New Roman"/>
            <w:color w:val="auto"/>
          </w:rPr>
          <w:fldChar w:fldCharType="separate"/>
        </w:r>
        <w:r w:rsidR="009A5E7B" w:rsidRPr="005C597B">
          <w:rPr>
            <w:rFonts w:asciiTheme="minorHAnsi" w:hAnsiTheme="minorHAnsi" w:cs="Times New Roman"/>
            <w:noProof/>
            <w:color w:val="auto"/>
            <w:vertAlign w:val="superscript"/>
          </w:rPr>
          <w:t>8</w:t>
        </w:r>
        <w:r w:rsidR="009A5E7B">
          <w:rPr>
            <w:rFonts w:asciiTheme="minorHAnsi" w:hAnsiTheme="minorHAnsi" w:cs="Times New Roman"/>
            <w:color w:val="auto"/>
          </w:rPr>
          <w:fldChar w:fldCharType="end"/>
        </w:r>
      </w:hyperlink>
    </w:p>
    <w:p w14:paraId="201BC6BF" w14:textId="77777777" w:rsidR="001316FF" w:rsidRDefault="00A4475B" w:rsidP="001316FF">
      <w:pPr>
        <w:pStyle w:val="ListParagraph"/>
        <w:widowControl/>
        <w:ind w:left="0"/>
        <w:jc w:val="left"/>
        <w:rPr>
          <w:rFonts w:asciiTheme="minorHAnsi" w:hAnsiTheme="minorHAnsi" w:cs="Times New Roman"/>
          <w:color w:val="auto"/>
        </w:rPr>
      </w:pPr>
      <w:r w:rsidRPr="001316FF">
        <w:rPr>
          <w:rFonts w:asciiTheme="minorHAnsi" w:hAnsiTheme="minorHAnsi" w:cs="Times New Roman"/>
          <w:b/>
          <w:i/>
          <w:color w:val="auto"/>
        </w:rPr>
        <w:t>Nos</w:t>
      </w:r>
      <w:r w:rsidR="005C597B" w:rsidRPr="001316FF">
        <w:rPr>
          <w:b/>
        </w:rPr>
        <w:t xml:space="preserve"> </w:t>
      </w:r>
      <w:r w:rsidR="005C597B" w:rsidRPr="001316FF">
        <w:rPr>
          <w:rFonts w:asciiTheme="minorHAnsi" w:hAnsiTheme="minorHAnsi" w:cs="Times New Roman"/>
          <w:b/>
          <w:color w:val="auto"/>
        </w:rPr>
        <w:t>76 bp</w:t>
      </w:r>
      <w:r w:rsidR="00FB2ABE" w:rsidRPr="001316FF">
        <w:rPr>
          <w:rFonts w:asciiTheme="minorHAnsi" w:hAnsiTheme="minorHAnsi" w:cs="Times New Roman"/>
          <w:b/>
          <w:color w:val="auto"/>
        </w:rPr>
        <w:t>:</w:t>
      </w:r>
      <w:r w:rsidR="00FB2ABE" w:rsidRPr="00FB2ABE">
        <w:rPr>
          <w:rFonts w:asciiTheme="minorHAnsi" w:hAnsiTheme="minorHAnsi" w:cs="Times New Roman"/>
          <w:color w:val="auto"/>
        </w:rPr>
        <w:t xml:space="preserve"> </w:t>
      </w:r>
      <w:r w:rsidR="00FB2ABE">
        <w:rPr>
          <w:rFonts w:asciiTheme="minorHAnsi" w:hAnsiTheme="minorHAnsi" w:cs="Times New Roman"/>
          <w:color w:val="auto"/>
        </w:rPr>
        <w:t xml:space="preserve">forward </w:t>
      </w:r>
      <w:r w:rsidR="00FB2ABE" w:rsidRPr="00FB2ABE">
        <w:rPr>
          <w:rFonts w:asciiTheme="minorHAnsi" w:hAnsiTheme="minorHAnsi" w:cs="Times New Roman"/>
          <w:color w:val="auto"/>
        </w:rPr>
        <w:t>ATGAAGGTGCTGAAGTCACAA</w:t>
      </w:r>
      <w:r w:rsidR="00FB2ABE">
        <w:rPr>
          <w:rFonts w:asciiTheme="minorHAnsi" w:hAnsiTheme="minorHAnsi" w:cs="Times New Roman"/>
          <w:color w:val="auto"/>
        </w:rPr>
        <w:t xml:space="preserve">, </w:t>
      </w:r>
      <w:r w:rsidR="00FB2ABE" w:rsidRPr="00FB2ABE">
        <w:rPr>
          <w:rFonts w:asciiTheme="minorHAnsi" w:hAnsiTheme="minorHAnsi" w:cs="Times New Roman"/>
          <w:color w:val="auto"/>
        </w:rPr>
        <w:t>reverse</w:t>
      </w:r>
      <w:r w:rsidR="00FB2ABE">
        <w:rPr>
          <w:rFonts w:asciiTheme="minorHAnsi" w:hAnsiTheme="minorHAnsi" w:cs="Times New Roman"/>
          <w:color w:val="auto"/>
        </w:rPr>
        <w:t xml:space="preserve"> </w:t>
      </w:r>
      <w:r w:rsidR="00FB2ABE" w:rsidRPr="00FB2ABE">
        <w:rPr>
          <w:rFonts w:asciiTheme="minorHAnsi" w:hAnsiTheme="minorHAnsi" w:cs="Times New Roman"/>
          <w:color w:val="auto"/>
        </w:rPr>
        <w:t>GCCATTTTACAATCGCCACAA</w:t>
      </w:r>
      <w:hyperlink w:anchor="_ENREF_8" w:tooltip="Lange, 2018 #4220" w:history="1">
        <w:r w:rsidR="009A5E7B">
          <w:rPr>
            <w:rFonts w:asciiTheme="minorHAnsi" w:hAnsiTheme="minorHAnsi" w:cs="Times New Roman"/>
            <w:color w:val="auto"/>
          </w:rPr>
          <w:fldChar w:fldCharType="begin"/>
        </w:r>
        <w:r w:rsidR="009A5E7B">
          <w:rPr>
            <w:rFonts w:asciiTheme="minorHAnsi" w:hAnsiTheme="minorHAnsi" w:cs="Times New Roman"/>
            <w:color w:val="auto"/>
          </w:rPr>
          <w:instrText xml:space="preserve"> ADDIN EN.CITE &lt;EndNote&gt;&lt;Cite&gt;&lt;Author&gt;Lange&lt;/Author&gt;&lt;Year&gt;2018&lt;/Year&gt;&lt;RecNum&gt;4220&lt;/RecNum&gt;&lt;DisplayText&gt;&lt;style face="superscript"&gt;8&lt;/style&gt;&lt;/DisplayText&gt;&lt;record&gt;&lt;rec-number&gt;4220&lt;/rec-number&gt;&lt;foreign-keys&gt;&lt;key app="EN" db-id="x0r990zw89rtw6ed59evazrlzwarxvsfrdtd"&gt;4220&lt;/key&gt;&lt;/foreign-keys&gt;&lt;ref-type name="Journal Article"&gt;17&lt;/ref-type&gt;&lt;contributors&gt;&lt;authors&gt;&lt;author&gt;Lange,Anna&lt;/author&gt;&lt;author&gt;Schäfer,Andrea&lt;/author&gt;&lt;author&gt;Bender,Annika&lt;/author&gt;&lt;author&gt;Steimle,Alexander&lt;/author&gt;&lt;author&gt;Beier,Sina&lt;/author&gt;&lt;author&gt;Parusel,Raphael&lt;/author&gt;&lt;author&gt;Frick,Julia-Stefanie&lt;/author&gt;&lt;/authors&gt;&lt;/contributors&gt;&lt;titles&gt;&lt;title&gt;Galleria mellonella: A Novel Invertebrate Model to Distinguish Intestinal Symbionts From Pathobionts&lt;/title&gt;&lt;secondary-title&gt;Frontiers in Immunology&lt;/secondary-title&gt;&lt;short-title&gt;Insect model to differentiate mammalian intestinal commensals&lt;/short-title&gt;&lt;/titles&gt;&lt;periodical&gt;&lt;full-title&gt;Front Immunol&lt;/full-title&gt;&lt;abbr-1&gt;Frontiers in immunology&lt;/abbr-1&gt;&lt;/periodical&gt;&lt;volume&gt;9&lt;/volume&gt;&lt;number&gt;2114&lt;/number&gt;&lt;keywords&gt;&lt;keyword&gt;intestinal commensals,insect,innate immunity,symbiont,pathobiont,Reactive Oxygen Species,antimicrobial peptides,Escherichia coli,Bacteroides vulgatus&lt;/keyword&gt;&lt;/keywords&gt;&lt;dates&gt;&lt;year&gt;2018&lt;/year&gt;&lt;pub-dates&gt;&lt;date&gt;2018-September-19&lt;/date&gt;&lt;/pub-dates&gt;&lt;/dates&gt;&lt;isbn&gt;1664-3224&lt;/isbn&gt;&lt;work-type&gt;Original Research&lt;/work-type&gt;&lt;urls&gt;&lt;related-urls&gt;&lt;url&gt;https://www.frontiersin.org/article/10.3389/fimmu.2018.02114&lt;/url&gt;&lt;/related-urls&gt;&lt;/urls&gt;&lt;electronic-resource-num&gt;10.3389/fimmu.2018.02114&lt;/electronic-resource-num&gt;&lt;language&gt;English&lt;/language&gt;&lt;/record&gt;&lt;/Cite&gt;&lt;/EndNote&gt;</w:instrText>
        </w:r>
        <w:r w:rsidR="009A5E7B">
          <w:rPr>
            <w:rFonts w:asciiTheme="minorHAnsi" w:hAnsiTheme="minorHAnsi" w:cs="Times New Roman"/>
            <w:color w:val="auto"/>
          </w:rPr>
          <w:fldChar w:fldCharType="separate"/>
        </w:r>
        <w:r w:rsidR="009A5E7B" w:rsidRPr="005C597B">
          <w:rPr>
            <w:rFonts w:asciiTheme="minorHAnsi" w:hAnsiTheme="minorHAnsi" w:cs="Times New Roman"/>
            <w:noProof/>
            <w:color w:val="auto"/>
            <w:vertAlign w:val="superscript"/>
          </w:rPr>
          <w:t>8</w:t>
        </w:r>
        <w:r w:rsidR="009A5E7B">
          <w:rPr>
            <w:rFonts w:asciiTheme="minorHAnsi" w:hAnsiTheme="minorHAnsi" w:cs="Times New Roman"/>
            <w:color w:val="auto"/>
          </w:rPr>
          <w:fldChar w:fldCharType="end"/>
        </w:r>
      </w:hyperlink>
    </w:p>
    <w:p w14:paraId="2DE5E855" w14:textId="77777777" w:rsidR="001316FF" w:rsidRDefault="00A4475B" w:rsidP="001316FF">
      <w:pPr>
        <w:pStyle w:val="ListParagraph"/>
        <w:widowControl/>
        <w:ind w:left="0"/>
        <w:jc w:val="left"/>
        <w:rPr>
          <w:rFonts w:asciiTheme="minorHAnsi" w:hAnsiTheme="minorHAnsi" w:cs="Times New Roman"/>
          <w:color w:val="auto"/>
        </w:rPr>
      </w:pPr>
      <w:proofErr w:type="spellStart"/>
      <w:r w:rsidRPr="001316FF">
        <w:rPr>
          <w:rFonts w:asciiTheme="minorHAnsi" w:hAnsiTheme="minorHAnsi" w:cs="Times New Roman"/>
          <w:b/>
          <w:i/>
          <w:color w:val="auto"/>
        </w:rPr>
        <w:t>Gst</w:t>
      </w:r>
      <w:proofErr w:type="spellEnd"/>
      <w:r w:rsidR="005C597B" w:rsidRPr="001316FF">
        <w:rPr>
          <w:b/>
        </w:rPr>
        <w:t xml:space="preserve"> </w:t>
      </w:r>
      <w:r w:rsidR="005C597B" w:rsidRPr="001316FF">
        <w:rPr>
          <w:rFonts w:asciiTheme="minorHAnsi" w:hAnsiTheme="minorHAnsi" w:cs="Times New Roman"/>
          <w:b/>
          <w:color w:val="auto"/>
        </w:rPr>
        <w:t>156 bp</w:t>
      </w:r>
      <w:r w:rsidR="00FB2ABE" w:rsidRPr="001316FF">
        <w:rPr>
          <w:rFonts w:asciiTheme="minorHAnsi" w:hAnsiTheme="minorHAnsi" w:cs="Times New Roman"/>
          <w:b/>
          <w:color w:val="auto"/>
        </w:rPr>
        <w:t>:</w:t>
      </w:r>
      <w:r w:rsidR="00FB2ABE">
        <w:rPr>
          <w:rFonts w:asciiTheme="minorHAnsi" w:hAnsiTheme="minorHAnsi" w:cs="Times New Roman"/>
          <w:i/>
          <w:color w:val="auto"/>
        </w:rPr>
        <w:t xml:space="preserve"> </w:t>
      </w:r>
      <w:r w:rsidR="00FB2ABE">
        <w:rPr>
          <w:rFonts w:asciiTheme="minorHAnsi" w:hAnsiTheme="minorHAnsi" w:cs="Times New Roman"/>
          <w:color w:val="auto"/>
        </w:rPr>
        <w:t xml:space="preserve">forward </w:t>
      </w:r>
      <w:r w:rsidR="00FB2ABE" w:rsidRPr="00FB2ABE">
        <w:rPr>
          <w:rFonts w:asciiTheme="minorHAnsi" w:hAnsiTheme="minorHAnsi" w:cs="Times New Roman"/>
          <w:color w:val="auto"/>
        </w:rPr>
        <w:t>GACAGAAGTCCTCCGGTCAG, reverse</w:t>
      </w:r>
      <w:r w:rsidR="00FB2ABE">
        <w:rPr>
          <w:rFonts w:asciiTheme="minorHAnsi" w:hAnsiTheme="minorHAnsi" w:cs="Times New Roman"/>
          <w:color w:val="auto"/>
        </w:rPr>
        <w:t xml:space="preserve"> </w:t>
      </w:r>
      <w:r w:rsidR="00FB2ABE" w:rsidRPr="00FB2ABE">
        <w:rPr>
          <w:rFonts w:asciiTheme="minorHAnsi" w:hAnsiTheme="minorHAnsi" w:cs="Times New Roman"/>
          <w:color w:val="auto"/>
        </w:rPr>
        <w:t>TCCGTCTTCAAGCAAAGGCA</w:t>
      </w:r>
      <w:hyperlink w:anchor="_ENREF_8" w:tooltip="Lange, 2018 #4220" w:history="1">
        <w:r w:rsidR="009A5E7B">
          <w:rPr>
            <w:rFonts w:asciiTheme="minorHAnsi" w:hAnsiTheme="minorHAnsi" w:cs="Times New Roman"/>
            <w:color w:val="auto"/>
          </w:rPr>
          <w:fldChar w:fldCharType="begin"/>
        </w:r>
        <w:r w:rsidR="009A5E7B">
          <w:rPr>
            <w:rFonts w:asciiTheme="minorHAnsi" w:hAnsiTheme="minorHAnsi" w:cs="Times New Roman"/>
            <w:color w:val="auto"/>
          </w:rPr>
          <w:instrText xml:space="preserve"> ADDIN EN.CITE &lt;EndNote&gt;&lt;Cite&gt;&lt;Author&gt;Lange&lt;/Author&gt;&lt;Year&gt;2018&lt;/Year&gt;&lt;RecNum&gt;4220&lt;/RecNum&gt;&lt;DisplayText&gt;&lt;style face="superscript"&gt;8&lt;/style&gt;&lt;/DisplayText&gt;&lt;record&gt;&lt;rec-number&gt;4220&lt;/rec-number&gt;&lt;foreign-keys&gt;&lt;key app="EN" db-id="x0r990zw89rtw6ed59evazrlzwarxvsfrdtd"&gt;4220&lt;/key&gt;&lt;/foreign-keys&gt;&lt;ref-type name="Journal Article"&gt;17&lt;/ref-type&gt;&lt;contributors&gt;&lt;authors&gt;&lt;author&gt;Lange,Anna&lt;/author&gt;&lt;author&gt;Schäfer,Andrea&lt;/author&gt;&lt;author&gt;Bender,Annika&lt;/author&gt;&lt;author&gt;Steimle,Alexander&lt;/author&gt;&lt;author&gt;Beier,Sina&lt;/author&gt;&lt;author&gt;Parusel,Raphael&lt;/author&gt;&lt;author&gt;Frick,Julia-Stefanie&lt;/author&gt;&lt;/authors&gt;&lt;/contributors&gt;&lt;titles&gt;&lt;title&gt;Galleria mellonella: A Novel Invertebrate Model to Distinguish Intestinal Symbionts From Pathobionts&lt;/title&gt;&lt;secondary-title&gt;Frontiers in Immunology&lt;/secondary-title&gt;&lt;short-title&gt;Insect model to differentiate mammalian intestinal commensals&lt;/short-title&gt;&lt;/titles&gt;&lt;periodical&gt;&lt;full-title&gt;Front Immunol&lt;/full-title&gt;&lt;abbr-1&gt;Frontiers in immunology&lt;/abbr-1&gt;&lt;/periodical&gt;&lt;volume&gt;9&lt;/volume&gt;&lt;number&gt;2114&lt;/number&gt;&lt;keywords&gt;&lt;keyword&gt;intestinal commensals,insect,innate immunity,symbiont,pathobiont,Reactive Oxygen Species,antimicrobial peptides,Escherichia coli,Bacteroides vulgatus&lt;/keyword&gt;&lt;/keywords&gt;&lt;dates&gt;&lt;year&gt;2018&lt;/year&gt;&lt;pub-dates&gt;&lt;date&gt;2018-September-19&lt;/date&gt;&lt;/pub-dates&gt;&lt;/dates&gt;&lt;isbn&gt;1664-3224&lt;/isbn&gt;&lt;work-type&gt;Original Research&lt;/work-type&gt;&lt;urls&gt;&lt;related-urls&gt;&lt;url&gt;https://www.frontiersin.org/article/10.3389/fimmu.2018.02114&lt;/url&gt;&lt;/related-urls&gt;&lt;/urls&gt;&lt;electronic-resource-num&gt;10.3389/fimmu.2018.02114&lt;/electronic-resource-num&gt;&lt;language&gt;English&lt;/language&gt;&lt;/record&gt;&lt;/Cite&gt;&lt;/EndNote&gt;</w:instrText>
        </w:r>
        <w:r w:rsidR="009A5E7B">
          <w:rPr>
            <w:rFonts w:asciiTheme="minorHAnsi" w:hAnsiTheme="minorHAnsi" w:cs="Times New Roman"/>
            <w:color w:val="auto"/>
          </w:rPr>
          <w:fldChar w:fldCharType="separate"/>
        </w:r>
        <w:r w:rsidR="009A5E7B" w:rsidRPr="005C597B">
          <w:rPr>
            <w:rFonts w:asciiTheme="minorHAnsi" w:hAnsiTheme="minorHAnsi" w:cs="Times New Roman"/>
            <w:noProof/>
            <w:color w:val="auto"/>
            <w:vertAlign w:val="superscript"/>
          </w:rPr>
          <w:t>8</w:t>
        </w:r>
        <w:r w:rsidR="009A5E7B">
          <w:rPr>
            <w:rFonts w:asciiTheme="minorHAnsi" w:hAnsiTheme="minorHAnsi" w:cs="Times New Roman"/>
            <w:color w:val="auto"/>
          </w:rPr>
          <w:fldChar w:fldCharType="end"/>
        </w:r>
      </w:hyperlink>
    </w:p>
    <w:p w14:paraId="15086149" w14:textId="77777777" w:rsidR="001316FF" w:rsidRDefault="00A4475B" w:rsidP="001316FF">
      <w:pPr>
        <w:pStyle w:val="ListParagraph"/>
        <w:widowControl/>
        <w:ind w:left="0"/>
        <w:jc w:val="left"/>
        <w:rPr>
          <w:rFonts w:asciiTheme="minorHAnsi" w:hAnsiTheme="minorHAnsi" w:cs="Times New Roman"/>
          <w:color w:val="auto"/>
        </w:rPr>
      </w:pPr>
      <w:proofErr w:type="spellStart"/>
      <w:r w:rsidRPr="001316FF">
        <w:rPr>
          <w:rFonts w:asciiTheme="minorHAnsi" w:hAnsiTheme="minorHAnsi" w:cs="Times New Roman"/>
          <w:b/>
          <w:i/>
          <w:color w:val="auto"/>
        </w:rPr>
        <w:t>ApoIII</w:t>
      </w:r>
      <w:proofErr w:type="spellEnd"/>
      <w:r w:rsidR="005C597B" w:rsidRPr="001316FF">
        <w:rPr>
          <w:b/>
        </w:rPr>
        <w:t xml:space="preserve"> </w:t>
      </w:r>
      <w:r w:rsidR="005C597B" w:rsidRPr="001316FF">
        <w:rPr>
          <w:rFonts w:asciiTheme="minorHAnsi" w:hAnsiTheme="minorHAnsi" w:cs="Times New Roman"/>
          <w:b/>
          <w:color w:val="auto"/>
        </w:rPr>
        <w:t>265 bp</w:t>
      </w:r>
      <w:r w:rsidR="00F24C19" w:rsidRPr="001316FF">
        <w:rPr>
          <w:rFonts w:asciiTheme="minorHAnsi" w:hAnsiTheme="minorHAnsi" w:cs="Times New Roman"/>
          <w:b/>
          <w:color w:val="auto"/>
        </w:rPr>
        <w:t>:</w:t>
      </w:r>
      <w:r w:rsidR="00F24C19">
        <w:rPr>
          <w:rFonts w:asciiTheme="minorHAnsi" w:hAnsiTheme="minorHAnsi" w:cs="Times New Roman"/>
          <w:color w:val="auto"/>
        </w:rPr>
        <w:t xml:space="preserve"> forward</w:t>
      </w:r>
      <w:r w:rsidR="00F24C19" w:rsidRPr="00F24C19">
        <w:t xml:space="preserve"> </w:t>
      </w:r>
      <w:r w:rsidR="00F24C19" w:rsidRPr="00F24C19">
        <w:rPr>
          <w:rFonts w:asciiTheme="minorHAnsi" w:hAnsiTheme="minorHAnsi" w:cs="Times New Roman"/>
          <w:color w:val="auto"/>
        </w:rPr>
        <w:t>AGACTTGCACGCCATCAAGA</w:t>
      </w:r>
      <w:r>
        <w:rPr>
          <w:rFonts w:asciiTheme="minorHAnsi" w:hAnsiTheme="minorHAnsi" w:cs="Times New Roman"/>
          <w:color w:val="auto"/>
        </w:rPr>
        <w:t xml:space="preserve">, </w:t>
      </w:r>
      <w:r w:rsidR="00F24C19" w:rsidRPr="00FB2ABE">
        <w:rPr>
          <w:rFonts w:asciiTheme="minorHAnsi" w:hAnsiTheme="minorHAnsi" w:cs="Times New Roman"/>
          <w:color w:val="auto"/>
        </w:rPr>
        <w:t>reverse</w:t>
      </w:r>
      <w:r w:rsidR="00F24C19" w:rsidRPr="00F24C19">
        <w:t xml:space="preserve"> </w:t>
      </w:r>
      <w:r w:rsidR="00F24C19" w:rsidRPr="00F24C19">
        <w:rPr>
          <w:rFonts w:asciiTheme="minorHAnsi" w:hAnsiTheme="minorHAnsi" w:cs="Times New Roman"/>
          <w:color w:val="auto"/>
        </w:rPr>
        <w:t>TGCATGCTGTTTGTCACTGC</w:t>
      </w:r>
      <w:hyperlink w:anchor="_ENREF_8" w:tooltip="Lange, 2018 #4220" w:history="1">
        <w:r w:rsidR="009A5E7B">
          <w:rPr>
            <w:rFonts w:asciiTheme="minorHAnsi" w:hAnsiTheme="minorHAnsi" w:cs="Times New Roman"/>
            <w:color w:val="auto"/>
          </w:rPr>
          <w:fldChar w:fldCharType="begin"/>
        </w:r>
        <w:r w:rsidR="009A5E7B">
          <w:rPr>
            <w:rFonts w:asciiTheme="minorHAnsi" w:hAnsiTheme="minorHAnsi" w:cs="Times New Roman"/>
            <w:color w:val="auto"/>
          </w:rPr>
          <w:instrText xml:space="preserve"> ADDIN EN.CITE &lt;EndNote&gt;&lt;Cite&gt;&lt;Author&gt;Lange&lt;/Author&gt;&lt;Year&gt;2018&lt;/Year&gt;&lt;RecNum&gt;4220&lt;/RecNum&gt;&lt;DisplayText&gt;&lt;style face="superscript"&gt;8&lt;/style&gt;&lt;/DisplayText&gt;&lt;record&gt;&lt;rec-number&gt;4220&lt;/rec-number&gt;&lt;foreign-keys&gt;&lt;key app="EN" db-id="x0r990zw89rtw6ed59evazrlzwarxvsfrdtd"&gt;4220&lt;/key&gt;&lt;/foreign-keys&gt;&lt;ref-type name="Journal Article"&gt;17&lt;/ref-type&gt;&lt;contributors&gt;&lt;authors&gt;&lt;author&gt;Lange,Anna&lt;/author&gt;&lt;author&gt;Schäfer,Andrea&lt;/author&gt;&lt;author&gt;Bender,Annika&lt;/author&gt;&lt;author&gt;Steimle,Alexander&lt;/author&gt;&lt;author&gt;Beier,Sina&lt;/author&gt;&lt;author&gt;Parusel,Raphael&lt;/author&gt;&lt;author&gt;Frick,Julia-Stefanie&lt;/author&gt;&lt;/authors&gt;&lt;/contributors&gt;&lt;titles&gt;&lt;title&gt;Galleria mellonella: A Novel Invertebrate Model to Distinguish Intestinal Symbionts From Pathobionts&lt;/title&gt;&lt;secondary-title&gt;Frontiers in Immunology&lt;/secondary-title&gt;&lt;short-title&gt;Insect model to differentiate mammalian intestinal commensals&lt;/short-title&gt;&lt;/titles&gt;&lt;periodical&gt;&lt;full-title&gt;Front Immunol&lt;/full-title&gt;&lt;abbr-1&gt;Frontiers in immunology&lt;/abbr-1&gt;&lt;/periodical&gt;&lt;volume&gt;9&lt;/volume&gt;&lt;number&gt;2114&lt;/number&gt;&lt;keywords&gt;&lt;keyword&gt;intestinal commensals,insect,innate immunity,symbiont,pathobiont,Reactive Oxygen Species,antimicrobial peptides,Escherichia coli,Bacteroides vulgatus&lt;/keyword&gt;&lt;/keywords&gt;&lt;dates&gt;&lt;year&gt;2018&lt;/year&gt;&lt;pub-dates&gt;&lt;date&gt;2018-September-19&lt;/date&gt;&lt;/pub-dates&gt;&lt;/dates&gt;&lt;isbn&gt;1664-3224&lt;/isbn&gt;&lt;work-type&gt;Original Research&lt;/work-type&gt;&lt;urls&gt;&lt;related-urls&gt;&lt;url&gt;https://www.frontiersin.org/article/10.3389/fimmu.2018.02114&lt;/url&gt;&lt;/related-urls&gt;&lt;/urls&gt;&lt;electronic-resource-num&gt;10.3389/fimmu.2018.02114&lt;/electronic-resource-num&gt;&lt;language&gt;English&lt;/language&gt;&lt;/record&gt;&lt;/Cite&gt;&lt;/EndNote&gt;</w:instrText>
        </w:r>
        <w:r w:rsidR="009A5E7B">
          <w:rPr>
            <w:rFonts w:asciiTheme="minorHAnsi" w:hAnsiTheme="minorHAnsi" w:cs="Times New Roman"/>
            <w:color w:val="auto"/>
          </w:rPr>
          <w:fldChar w:fldCharType="separate"/>
        </w:r>
        <w:r w:rsidR="009A5E7B" w:rsidRPr="005C597B">
          <w:rPr>
            <w:rFonts w:asciiTheme="minorHAnsi" w:hAnsiTheme="minorHAnsi" w:cs="Times New Roman"/>
            <w:noProof/>
            <w:color w:val="auto"/>
            <w:vertAlign w:val="superscript"/>
          </w:rPr>
          <w:t>8</w:t>
        </w:r>
        <w:r w:rsidR="009A5E7B">
          <w:rPr>
            <w:rFonts w:asciiTheme="minorHAnsi" w:hAnsiTheme="minorHAnsi" w:cs="Times New Roman"/>
            <w:color w:val="auto"/>
          </w:rPr>
          <w:fldChar w:fldCharType="end"/>
        </w:r>
      </w:hyperlink>
    </w:p>
    <w:p w14:paraId="1DA749C8" w14:textId="77777777" w:rsidR="001316FF" w:rsidRDefault="00A4475B" w:rsidP="001316FF">
      <w:pPr>
        <w:pStyle w:val="ListParagraph"/>
        <w:widowControl/>
        <w:ind w:left="0"/>
        <w:jc w:val="left"/>
        <w:rPr>
          <w:rFonts w:asciiTheme="minorHAnsi" w:hAnsiTheme="minorHAnsi" w:cs="Times New Roman"/>
          <w:color w:val="auto"/>
        </w:rPr>
      </w:pPr>
      <w:proofErr w:type="spellStart"/>
      <w:r w:rsidRPr="001316FF">
        <w:rPr>
          <w:rFonts w:asciiTheme="minorHAnsi" w:hAnsiTheme="minorHAnsi" w:cs="Times New Roman"/>
          <w:b/>
          <w:color w:val="auto"/>
        </w:rPr>
        <w:t>hemolin</w:t>
      </w:r>
      <w:proofErr w:type="spellEnd"/>
      <w:r w:rsidR="005C597B" w:rsidRPr="001316FF">
        <w:rPr>
          <w:b/>
        </w:rPr>
        <w:t xml:space="preserve"> </w:t>
      </w:r>
      <w:r w:rsidR="005C597B" w:rsidRPr="001316FF">
        <w:rPr>
          <w:rFonts w:asciiTheme="minorHAnsi" w:hAnsiTheme="minorHAnsi" w:cs="Times New Roman"/>
          <w:b/>
          <w:color w:val="auto"/>
        </w:rPr>
        <w:t>267 bp:</w:t>
      </w:r>
      <w:r w:rsidR="00F24C19" w:rsidRPr="00F24C19">
        <w:rPr>
          <w:rFonts w:asciiTheme="minorHAnsi" w:hAnsiTheme="minorHAnsi" w:cs="Times New Roman"/>
          <w:color w:val="auto"/>
        </w:rPr>
        <w:t xml:space="preserve"> </w:t>
      </w:r>
      <w:r w:rsidR="00F24C19">
        <w:rPr>
          <w:rFonts w:asciiTheme="minorHAnsi" w:hAnsiTheme="minorHAnsi" w:cs="Times New Roman"/>
          <w:color w:val="auto"/>
        </w:rPr>
        <w:t>forward</w:t>
      </w:r>
      <w:r w:rsidR="00F24C19" w:rsidRPr="00F24C19">
        <w:t xml:space="preserve"> </w:t>
      </w:r>
      <w:r w:rsidR="00F24C19" w:rsidRPr="00F24C19">
        <w:rPr>
          <w:rFonts w:asciiTheme="minorHAnsi" w:hAnsiTheme="minorHAnsi" w:cs="Times New Roman"/>
          <w:color w:val="auto"/>
        </w:rPr>
        <w:t>CTCCCTCACGGAGGACAAAC</w:t>
      </w:r>
      <w:r w:rsidR="00F24C19">
        <w:rPr>
          <w:rFonts w:asciiTheme="minorHAnsi" w:hAnsiTheme="minorHAnsi" w:cs="Times New Roman"/>
          <w:color w:val="auto"/>
        </w:rPr>
        <w:t xml:space="preserve">, </w:t>
      </w:r>
      <w:r w:rsidR="00F24C19" w:rsidRPr="00FB2ABE">
        <w:rPr>
          <w:rFonts w:asciiTheme="minorHAnsi" w:hAnsiTheme="minorHAnsi" w:cs="Times New Roman"/>
          <w:color w:val="auto"/>
        </w:rPr>
        <w:t>reverse</w:t>
      </w:r>
      <w:r>
        <w:rPr>
          <w:rFonts w:asciiTheme="minorHAnsi" w:hAnsiTheme="minorHAnsi" w:cs="Times New Roman"/>
          <w:color w:val="auto"/>
        </w:rPr>
        <w:t xml:space="preserve"> </w:t>
      </w:r>
      <w:r w:rsidR="00F24C19" w:rsidRPr="00F24C19">
        <w:rPr>
          <w:rFonts w:asciiTheme="minorHAnsi" w:hAnsiTheme="minorHAnsi" w:cs="Times New Roman"/>
          <w:color w:val="auto"/>
        </w:rPr>
        <w:t>GCCACGCACATGTATTCACC</w:t>
      </w:r>
      <w:hyperlink w:anchor="_ENREF_8" w:tooltip="Lange, 2018 #4220" w:history="1">
        <w:r w:rsidR="009A5E7B">
          <w:rPr>
            <w:rFonts w:asciiTheme="minorHAnsi" w:hAnsiTheme="minorHAnsi" w:cs="Times New Roman"/>
            <w:color w:val="auto"/>
          </w:rPr>
          <w:fldChar w:fldCharType="begin"/>
        </w:r>
        <w:r w:rsidR="009A5E7B">
          <w:rPr>
            <w:rFonts w:asciiTheme="minorHAnsi" w:hAnsiTheme="minorHAnsi" w:cs="Times New Roman"/>
            <w:color w:val="auto"/>
          </w:rPr>
          <w:instrText xml:space="preserve"> ADDIN EN.CITE &lt;EndNote&gt;&lt;Cite&gt;&lt;Author&gt;Lange&lt;/Author&gt;&lt;Year&gt;2018&lt;/Year&gt;&lt;RecNum&gt;4220&lt;/RecNum&gt;&lt;DisplayText&gt;&lt;style face="superscript"&gt;8&lt;/style&gt;&lt;/DisplayText&gt;&lt;record&gt;&lt;rec-number&gt;4220&lt;/rec-number&gt;&lt;foreign-keys&gt;&lt;key app="EN" db-id="x0r990zw89rtw6ed59evazrlzwarxvsfrdtd"&gt;4220&lt;/key&gt;&lt;/foreign-keys&gt;&lt;ref-type name="Journal Article"&gt;17&lt;/ref-type&gt;&lt;contributors&gt;&lt;authors&gt;&lt;author&gt;Lange,Anna&lt;/author&gt;&lt;author&gt;Schäfer,Andrea&lt;/author&gt;&lt;author&gt;Bender,Annika&lt;/author&gt;&lt;author&gt;Steimle,Alexander&lt;/author&gt;&lt;author&gt;Beier,Sina&lt;/author&gt;&lt;author&gt;Parusel,Raphael&lt;/author&gt;&lt;author&gt;Frick,Julia-Stefanie&lt;/author&gt;&lt;/authors&gt;&lt;/contributors&gt;&lt;titles&gt;&lt;title&gt;Galleria mellonella: A Novel Invertebrate Model to Distinguish Intestinal Symbionts From Pathobionts&lt;/title&gt;&lt;secondary-title&gt;Frontiers in Immunology&lt;/secondary-title&gt;&lt;short-title&gt;Insect model to differentiate mammalian intestinal commensals&lt;/short-title&gt;&lt;/titles&gt;&lt;periodical&gt;&lt;full-title&gt;Front Immunol&lt;/full-title&gt;&lt;abbr-1&gt;Frontiers in immunology&lt;/abbr-1&gt;&lt;/periodical&gt;&lt;volume&gt;9&lt;/volume&gt;&lt;number&gt;2114&lt;/number&gt;&lt;keywords&gt;&lt;keyword&gt;intestinal commensals,insect,innate immunity,symbiont,pathobiont,Reactive Oxygen Species,antimicrobial peptides,Escherichia coli,Bacteroides vulgatus&lt;/keyword&gt;&lt;/keywords&gt;&lt;dates&gt;&lt;year&gt;2018&lt;/year&gt;&lt;pub-dates&gt;&lt;date&gt;2018-September-19&lt;/date&gt;&lt;/pub-dates&gt;&lt;/dates&gt;&lt;isbn&gt;1664-3224&lt;/isbn&gt;&lt;work-type&gt;Original Research&lt;/work-type&gt;&lt;urls&gt;&lt;related-urls&gt;&lt;url&gt;https://www.frontiersin.org/article/10.3389/fimmu.2018.02114&lt;/url&gt;&lt;/related-urls&gt;&lt;/urls&gt;&lt;electronic-resource-num&gt;10.3389/fimmu.2018.02114&lt;/electronic-resource-num&gt;&lt;language&gt;English&lt;/language&gt;&lt;/record&gt;&lt;/Cite&gt;&lt;/EndNote&gt;</w:instrText>
        </w:r>
        <w:r w:rsidR="009A5E7B">
          <w:rPr>
            <w:rFonts w:asciiTheme="minorHAnsi" w:hAnsiTheme="minorHAnsi" w:cs="Times New Roman"/>
            <w:color w:val="auto"/>
          </w:rPr>
          <w:fldChar w:fldCharType="separate"/>
        </w:r>
        <w:r w:rsidR="009A5E7B" w:rsidRPr="005C597B">
          <w:rPr>
            <w:rFonts w:asciiTheme="minorHAnsi" w:hAnsiTheme="minorHAnsi" w:cs="Times New Roman"/>
            <w:noProof/>
            <w:color w:val="auto"/>
            <w:vertAlign w:val="superscript"/>
          </w:rPr>
          <w:t>8</w:t>
        </w:r>
        <w:r w:rsidR="009A5E7B">
          <w:rPr>
            <w:rFonts w:asciiTheme="minorHAnsi" w:hAnsiTheme="minorHAnsi" w:cs="Times New Roman"/>
            <w:color w:val="auto"/>
          </w:rPr>
          <w:fldChar w:fldCharType="end"/>
        </w:r>
      </w:hyperlink>
    </w:p>
    <w:p w14:paraId="673604DA" w14:textId="77777777" w:rsidR="001316FF" w:rsidRDefault="00A4475B" w:rsidP="001316FF">
      <w:pPr>
        <w:pStyle w:val="ListParagraph"/>
        <w:widowControl/>
        <w:ind w:left="0"/>
        <w:jc w:val="left"/>
        <w:rPr>
          <w:rFonts w:asciiTheme="minorHAnsi" w:hAnsiTheme="minorHAnsi" w:cs="Times New Roman"/>
          <w:color w:val="auto"/>
        </w:rPr>
      </w:pPr>
      <w:proofErr w:type="spellStart"/>
      <w:r w:rsidRPr="001316FF">
        <w:rPr>
          <w:rFonts w:asciiTheme="minorHAnsi" w:hAnsiTheme="minorHAnsi" w:cs="Times New Roman"/>
          <w:b/>
          <w:color w:val="auto"/>
        </w:rPr>
        <w:t>gallerimycin</w:t>
      </w:r>
      <w:proofErr w:type="spellEnd"/>
      <w:r w:rsidR="005C597B" w:rsidRPr="001316FF">
        <w:rPr>
          <w:b/>
        </w:rPr>
        <w:t xml:space="preserve"> </w:t>
      </w:r>
      <w:r w:rsidR="005C597B" w:rsidRPr="001316FF">
        <w:rPr>
          <w:rFonts w:asciiTheme="minorHAnsi" w:hAnsiTheme="minorHAnsi" w:cs="Times New Roman"/>
          <w:b/>
          <w:color w:val="auto"/>
        </w:rPr>
        <w:t>161 bp:</w:t>
      </w:r>
      <w:r w:rsidR="00F24C19" w:rsidRPr="00F24C19">
        <w:rPr>
          <w:rFonts w:asciiTheme="minorHAnsi" w:hAnsiTheme="minorHAnsi" w:cs="Times New Roman"/>
          <w:color w:val="auto"/>
        </w:rPr>
        <w:t xml:space="preserve"> </w:t>
      </w:r>
      <w:r w:rsidR="00F24C19">
        <w:rPr>
          <w:rFonts w:asciiTheme="minorHAnsi" w:hAnsiTheme="minorHAnsi" w:cs="Times New Roman"/>
          <w:color w:val="auto"/>
        </w:rPr>
        <w:t>forward</w:t>
      </w:r>
      <w:r w:rsidR="00F24C19" w:rsidRPr="00F24C19">
        <w:t xml:space="preserve"> </w:t>
      </w:r>
      <w:r w:rsidR="00F24C19" w:rsidRPr="00F24C19">
        <w:rPr>
          <w:rFonts w:asciiTheme="minorHAnsi" w:hAnsiTheme="minorHAnsi" w:cs="Times New Roman"/>
          <w:color w:val="auto"/>
        </w:rPr>
        <w:t>GAAGTCTACAGAATCACACGA</w:t>
      </w:r>
      <w:r w:rsidR="00F24C19">
        <w:rPr>
          <w:rFonts w:asciiTheme="minorHAnsi" w:hAnsiTheme="minorHAnsi" w:cs="Times New Roman"/>
          <w:color w:val="auto"/>
        </w:rPr>
        <w:t xml:space="preserve">, </w:t>
      </w:r>
      <w:r w:rsidR="00F24C19" w:rsidRPr="00FB2ABE">
        <w:rPr>
          <w:rFonts w:asciiTheme="minorHAnsi" w:hAnsiTheme="minorHAnsi" w:cs="Times New Roman"/>
          <w:color w:val="auto"/>
        </w:rPr>
        <w:t>reverse</w:t>
      </w:r>
      <w:r w:rsidR="00F24C19" w:rsidRPr="00F24C19">
        <w:t xml:space="preserve"> </w:t>
      </w:r>
      <w:r w:rsidR="00F24C19" w:rsidRPr="00F24C19">
        <w:rPr>
          <w:rFonts w:asciiTheme="minorHAnsi" w:hAnsiTheme="minorHAnsi" w:cs="Times New Roman"/>
          <w:color w:val="auto"/>
        </w:rPr>
        <w:t>ATCGAAGACATTGACATCCA</w:t>
      </w:r>
      <w:hyperlink w:anchor="_ENREF_8" w:tooltip="Lange, 2018 #4220" w:history="1">
        <w:r w:rsidR="009A5E7B">
          <w:rPr>
            <w:rFonts w:asciiTheme="minorHAnsi" w:hAnsiTheme="minorHAnsi" w:cs="Times New Roman"/>
            <w:color w:val="auto"/>
          </w:rPr>
          <w:fldChar w:fldCharType="begin"/>
        </w:r>
        <w:r w:rsidR="009A5E7B">
          <w:rPr>
            <w:rFonts w:asciiTheme="minorHAnsi" w:hAnsiTheme="minorHAnsi" w:cs="Times New Roman"/>
            <w:color w:val="auto"/>
          </w:rPr>
          <w:instrText xml:space="preserve"> ADDIN EN.CITE &lt;EndNote&gt;&lt;Cite&gt;&lt;Author&gt;Lange&lt;/Author&gt;&lt;Year&gt;2018&lt;/Year&gt;&lt;RecNum&gt;4220&lt;/RecNum&gt;&lt;DisplayText&gt;&lt;style face="superscript"&gt;8&lt;/style&gt;&lt;/DisplayText&gt;&lt;record&gt;&lt;rec-number&gt;4220&lt;/rec-number&gt;&lt;foreign-keys&gt;&lt;key app="EN" db-id="x0r990zw89rtw6ed59evazrlzwarxvsfrdtd"&gt;4220&lt;/key&gt;&lt;/foreign-keys&gt;&lt;ref-type name="Journal Article"&gt;17&lt;/ref-type&gt;&lt;contributors&gt;&lt;authors&gt;&lt;author&gt;Lange,Anna&lt;/author&gt;&lt;author&gt;Schäfer,Andrea&lt;/author&gt;&lt;author&gt;Bender,Annika&lt;/author&gt;&lt;author&gt;Steimle,Alexander&lt;/author&gt;&lt;author&gt;Beier,Sina&lt;/author&gt;&lt;author&gt;Parusel,Raphael&lt;/author&gt;&lt;author&gt;Frick,Julia-Stefanie&lt;/author&gt;&lt;/authors&gt;&lt;/contributors&gt;&lt;titles&gt;&lt;title&gt;Galleria mellonella: A Novel Invertebrate Model to Distinguish Intestinal Symbionts From Pathobionts&lt;/title&gt;&lt;secondary-title&gt;Frontiers in Immunology&lt;/secondary-title&gt;&lt;short-title&gt;Insect model to differentiate mammalian intestinal commensals&lt;/short-title&gt;&lt;/titles&gt;&lt;periodical&gt;&lt;full-title&gt;Front Immunol&lt;/full-title&gt;&lt;abbr-1&gt;Frontiers in immunology&lt;/abbr-1&gt;&lt;/periodical&gt;&lt;volume&gt;9&lt;/volume&gt;&lt;number&gt;2114&lt;/number&gt;&lt;keywords&gt;&lt;keyword&gt;intestinal commensals,insect,innate immunity,symbiont,pathobiont,Reactive Oxygen Species,antimicrobial peptides,Escherichia coli,Bacteroides vulgatus&lt;/keyword&gt;&lt;/keywords&gt;&lt;dates&gt;&lt;year&gt;2018&lt;/year&gt;&lt;pub-dates&gt;&lt;date&gt;2018-September-19&lt;/date&gt;&lt;/pub-dates&gt;&lt;/dates&gt;&lt;isbn&gt;1664-3224&lt;/isbn&gt;&lt;work-type&gt;Original Research&lt;/work-type&gt;&lt;urls&gt;&lt;related-urls&gt;&lt;url&gt;https://www.frontiersin.org/article/10.3389/fimmu.2018.02114&lt;/url&gt;&lt;/related-urls&gt;&lt;/urls&gt;&lt;electronic-resource-num&gt;10.3389/fimmu.2018.02114&lt;/electronic-resource-num&gt;&lt;language&gt;English&lt;/language&gt;&lt;/record&gt;&lt;/Cite&gt;&lt;/EndNote&gt;</w:instrText>
        </w:r>
        <w:r w:rsidR="009A5E7B">
          <w:rPr>
            <w:rFonts w:asciiTheme="minorHAnsi" w:hAnsiTheme="minorHAnsi" w:cs="Times New Roman"/>
            <w:color w:val="auto"/>
          </w:rPr>
          <w:fldChar w:fldCharType="separate"/>
        </w:r>
        <w:r w:rsidR="009A5E7B" w:rsidRPr="005C597B">
          <w:rPr>
            <w:rFonts w:asciiTheme="minorHAnsi" w:hAnsiTheme="minorHAnsi" w:cs="Times New Roman"/>
            <w:noProof/>
            <w:color w:val="auto"/>
            <w:vertAlign w:val="superscript"/>
          </w:rPr>
          <w:t>8</w:t>
        </w:r>
        <w:r w:rsidR="009A5E7B">
          <w:rPr>
            <w:rFonts w:asciiTheme="minorHAnsi" w:hAnsiTheme="minorHAnsi" w:cs="Times New Roman"/>
            <w:color w:val="auto"/>
          </w:rPr>
          <w:fldChar w:fldCharType="end"/>
        </w:r>
      </w:hyperlink>
    </w:p>
    <w:p w14:paraId="14ABFC7A" w14:textId="39AAD72C" w:rsidR="001316FF" w:rsidRDefault="00F24C19" w:rsidP="001316FF">
      <w:pPr>
        <w:pStyle w:val="ListParagraph"/>
        <w:widowControl/>
        <w:ind w:left="0"/>
        <w:jc w:val="left"/>
        <w:rPr>
          <w:rFonts w:asciiTheme="minorHAnsi" w:hAnsiTheme="minorHAnsi" w:cs="Times New Roman"/>
          <w:color w:val="auto"/>
        </w:rPr>
      </w:pPr>
      <w:r w:rsidRPr="001316FF">
        <w:rPr>
          <w:rFonts w:asciiTheme="minorHAnsi" w:hAnsiTheme="minorHAnsi" w:cs="Times New Roman"/>
          <w:b/>
          <w:color w:val="auto"/>
        </w:rPr>
        <w:t>cecropin</w:t>
      </w:r>
      <w:r w:rsidR="005C597B" w:rsidRPr="001316FF">
        <w:rPr>
          <w:b/>
        </w:rPr>
        <w:t xml:space="preserve"> </w:t>
      </w:r>
      <w:r w:rsidR="005C597B" w:rsidRPr="001316FF">
        <w:rPr>
          <w:rFonts w:asciiTheme="minorHAnsi" w:hAnsiTheme="minorHAnsi" w:cs="Times New Roman"/>
          <w:b/>
          <w:color w:val="auto"/>
        </w:rPr>
        <w:t>158 bp</w:t>
      </w:r>
      <w:r w:rsidRPr="001316FF">
        <w:rPr>
          <w:rFonts w:asciiTheme="minorHAnsi" w:hAnsiTheme="minorHAnsi" w:cs="Times New Roman"/>
          <w:b/>
          <w:color w:val="auto"/>
        </w:rPr>
        <w:t>:</w:t>
      </w:r>
      <w:r>
        <w:rPr>
          <w:rFonts w:asciiTheme="minorHAnsi" w:hAnsiTheme="minorHAnsi" w:cs="Times New Roman"/>
          <w:color w:val="auto"/>
        </w:rPr>
        <w:t xml:space="preserve"> forward </w:t>
      </w:r>
      <w:r w:rsidRPr="00F24C19">
        <w:rPr>
          <w:rFonts w:asciiTheme="minorHAnsi" w:hAnsiTheme="minorHAnsi" w:cs="Times New Roman"/>
          <w:color w:val="auto"/>
        </w:rPr>
        <w:t>CTGTTCGTGTTCGCTTGTGT</w:t>
      </w:r>
      <w:r>
        <w:rPr>
          <w:rFonts w:asciiTheme="minorHAnsi" w:hAnsiTheme="minorHAnsi" w:cs="Times New Roman"/>
          <w:color w:val="auto"/>
        </w:rPr>
        <w:t xml:space="preserve">, </w:t>
      </w:r>
      <w:r w:rsidRPr="00FB2ABE">
        <w:rPr>
          <w:rFonts w:asciiTheme="minorHAnsi" w:hAnsiTheme="minorHAnsi" w:cs="Times New Roman"/>
          <w:color w:val="auto"/>
        </w:rPr>
        <w:t>reverse</w:t>
      </w:r>
      <w:r w:rsidRPr="00F24C19">
        <w:rPr>
          <w:rFonts w:asciiTheme="minorHAnsi" w:hAnsiTheme="minorHAnsi" w:cs="Times New Roman"/>
          <w:color w:val="auto"/>
        </w:rPr>
        <w:t xml:space="preserve"> GTAGCTGCTTCGCCTACCAC</w:t>
      </w:r>
      <w:hyperlink w:anchor="_ENREF_8" w:tooltip="Lange, 2018 #4220" w:history="1">
        <w:r w:rsidR="009A5E7B">
          <w:rPr>
            <w:rFonts w:asciiTheme="minorHAnsi" w:hAnsiTheme="minorHAnsi" w:cs="Times New Roman"/>
            <w:color w:val="auto"/>
          </w:rPr>
          <w:fldChar w:fldCharType="begin"/>
        </w:r>
        <w:r w:rsidR="009A5E7B">
          <w:rPr>
            <w:rFonts w:asciiTheme="minorHAnsi" w:hAnsiTheme="minorHAnsi" w:cs="Times New Roman"/>
            <w:color w:val="auto"/>
          </w:rPr>
          <w:instrText xml:space="preserve"> ADDIN EN.CITE &lt;EndNote&gt;&lt;Cite&gt;&lt;Author&gt;Lange&lt;/Author&gt;&lt;Year&gt;2018&lt;/Year&gt;&lt;RecNum&gt;4220&lt;/RecNum&gt;&lt;DisplayText&gt;&lt;style face="superscript"&gt;8&lt;/style&gt;&lt;/DisplayText&gt;&lt;record&gt;&lt;rec-number&gt;4220&lt;/rec-number&gt;&lt;foreign-keys&gt;&lt;key app="EN" db-id="x0r990zw89rtw6ed59evazrlzwarxvsfrdtd"&gt;4220&lt;/key&gt;&lt;/foreign-keys&gt;&lt;ref-type name="Journal Article"&gt;17&lt;/ref-type&gt;&lt;contributors&gt;&lt;authors&gt;&lt;author&gt;Lange,Anna&lt;/author&gt;&lt;author&gt;Schäfer,Andrea&lt;/author&gt;&lt;author&gt;Bender,Annika&lt;/author&gt;&lt;author&gt;Steimle,Alexander&lt;/author&gt;&lt;author&gt;Beier,Sina&lt;/author&gt;&lt;author&gt;Parusel,Raphael&lt;/author&gt;&lt;author&gt;Frick,Julia-Stefanie&lt;/author&gt;&lt;/authors&gt;&lt;/contributors&gt;&lt;titles&gt;&lt;title&gt;Galleria mellonella: A Novel Invertebrate Model to Distinguish Intestinal Symbionts From Pathobionts&lt;/title&gt;&lt;secondary-title&gt;Frontiers in Immunology&lt;/secondary-title&gt;&lt;short-title&gt;Insect model to differentiate mammalian intestinal commensals&lt;/short-title&gt;&lt;/titles&gt;&lt;periodical&gt;&lt;full-title&gt;Front Immunol&lt;/full-title&gt;&lt;abbr-1&gt;Frontiers in immunology&lt;/abbr-1&gt;&lt;/periodical&gt;&lt;volume&gt;9&lt;/volume&gt;&lt;number&gt;2114&lt;/number&gt;&lt;keywords&gt;&lt;keyword&gt;intestinal commensals,insect,innate immunity,symbiont,pathobiont,Reactive Oxygen Species,antimicrobial peptides,Escherichia coli,Bacteroides vulgatus&lt;/keyword&gt;&lt;/keywords&gt;&lt;dates&gt;&lt;year&gt;2018&lt;/year&gt;&lt;pub-dates&gt;&lt;date&gt;2018-September-19&lt;/date&gt;&lt;/pub-dates&gt;&lt;/dates&gt;&lt;isbn&gt;1664-3224&lt;/isbn&gt;&lt;work-type&gt;Original Research&lt;/work-type&gt;&lt;urls&gt;&lt;related-urls&gt;&lt;url&gt;https://www.frontiersin.org/article/10.3389/fimmu.2018.02114&lt;/url&gt;&lt;/related-urls&gt;&lt;/urls&gt;&lt;electronic-resource-num&gt;10.3389/fimmu.2018.02114&lt;/electronic-resource-num&gt;&lt;language&gt;English&lt;/language&gt;&lt;/record&gt;&lt;/Cite&gt;&lt;/EndNote&gt;</w:instrText>
        </w:r>
        <w:r w:rsidR="009A5E7B">
          <w:rPr>
            <w:rFonts w:asciiTheme="minorHAnsi" w:hAnsiTheme="minorHAnsi" w:cs="Times New Roman"/>
            <w:color w:val="auto"/>
          </w:rPr>
          <w:fldChar w:fldCharType="separate"/>
        </w:r>
        <w:r w:rsidR="009A5E7B" w:rsidRPr="005C597B">
          <w:rPr>
            <w:rFonts w:asciiTheme="minorHAnsi" w:hAnsiTheme="minorHAnsi" w:cs="Times New Roman"/>
            <w:noProof/>
            <w:color w:val="auto"/>
            <w:vertAlign w:val="superscript"/>
          </w:rPr>
          <w:t>8</w:t>
        </w:r>
        <w:r w:rsidR="009A5E7B">
          <w:rPr>
            <w:rFonts w:asciiTheme="minorHAnsi" w:hAnsiTheme="minorHAnsi" w:cs="Times New Roman"/>
            <w:color w:val="auto"/>
          </w:rPr>
          <w:fldChar w:fldCharType="end"/>
        </w:r>
      </w:hyperlink>
    </w:p>
    <w:p w14:paraId="15D55963" w14:textId="77777777" w:rsidR="001316FF" w:rsidRDefault="00F24C19" w:rsidP="001316FF">
      <w:pPr>
        <w:pStyle w:val="ListParagraph"/>
        <w:widowControl/>
        <w:ind w:left="0"/>
        <w:jc w:val="left"/>
        <w:rPr>
          <w:rFonts w:asciiTheme="minorHAnsi" w:hAnsiTheme="minorHAnsi" w:cs="Times New Roman"/>
          <w:color w:val="auto"/>
        </w:rPr>
      </w:pPr>
      <w:proofErr w:type="spellStart"/>
      <w:r w:rsidRPr="001316FF">
        <w:rPr>
          <w:rFonts w:asciiTheme="minorHAnsi" w:hAnsiTheme="minorHAnsi" w:cs="Times New Roman"/>
          <w:b/>
          <w:color w:val="auto"/>
        </w:rPr>
        <w:t>gloverin</w:t>
      </w:r>
      <w:proofErr w:type="spellEnd"/>
      <w:r w:rsidR="005C597B" w:rsidRPr="001316FF">
        <w:rPr>
          <w:b/>
        </w:rPr>
        <w:t xml:space="preserve"> </w:t>
      </w:r>
      <w:r w:rsidR="005C597B" w:rsidRPr="001316FF">
        <w:rPr>
          <w:rFonts w:asciiTheme="minorHAnsi" w:hAnsiTheme="minorHAnsi" w:cs="Times New Roman"/>
          <w:b/>
          <w:color w:val="auto"/>
        </w:rPr>
        <w:t>101 bp</w:t>
      </w:r>
      <w:r w:rsidRPr="001316FF">
        <w:rPr>
          <w:rFonts w:asciiTheme="minorHAnsi" w:hAnsiTheme="minorHAnsi" w:cs="Times New Roman"/>
          <w:b/>
          <w:color w:val="auto"/>
        </w:rPr>
        <w:t>:</w:t>
      </w:r>
      <w:r w:rsidRPr="00F24C19">
        <w:rPr>
          <w:rFonts w:asciiTheme="minorHAnsi" w:hAnsiTheme="minorHAnsi" w:cs="Times New Roman"/>
          <w:color w:val="auto"/>
        </w:rPr>
        <w:t xml:space="preserve"> </w:t>
      </w:r>
      <w:r>
        <w:rPr>
          <w:rFonts w:asciiTheme="minorHAnsi" w:hAnsiTheme="minorHAnsi" w:cs="Times New Roman"/>
          <w:color w:val="auto"/>
        </w:rPr>
        <w:t xml:space="preserve">forward </w:t>
      </w:r>
      <w:r w:rsidRPr="00F24C19">
        <w:rPr>
          <w:rFonts w:asciiTheme="minorHAnsi" w:hAnsiTheme="minorHAnsi" w:cs="Times New Roman"/>
          <w:color w:val="auto"/>
        </w:rPr>
        <w:t>GTGTTGAGCCCGTATGGGAA</w:t>
      </w:r>
      <w:r>
        <w:rPr>
          <w:rFonts w:asciiTheme="minorHAnsi" w:hAnsiTheme="minorHAnsi" w:cs="Times New Roman"/>
          <w:color w:val="auto"/>
        </w:rPr>
        <w:t xml:space="preserve">, </w:t>
      </w:r>
      <w:r w:rsidRPr="00FB2ABE">
        <w:rPr>
          <w:rFonts w:asciiTheme="minorHAnsi" w:hAnsiTheme="minorHAnsi" w:cs="Times New Roman"/>
          <w:color w:val="auto"/>
        </w:rPr>
        <w:t>reverse</w:t>
      </w:r>
      <w:r w:rsidRPr="00F24C19">
        <w:rPr>
          <w:rFonts w:asciiTheme="minorHAnsi" w:hAnsiTheme="minorHAnsi" w:cs="Times New Roman"/>
          <w:color w:val="auto"/>
        </w:rPr>
        <w:t xml:space="preserve"> CCGTGCATCTGCTTGCTAAC</w:t>
      </w:r>
      <w:hyperlink w:anchor="_ENREF_8" w:tooltip="Lange, 2018 #4220" w:history="1">
        <w:r w:rsidR="009A5E7B">
          <w:rPr>
            <w:rFonts w:asciiTheme="minorHAnsi" w:hAnsiTheme="minorHAnsi" w:cs="Times New Roman"/>
            <w:color w:val="auto"/>
          </w:rPr>
          <w:fldChar w:fldCharType="begin"/>
        </w:r>
        <w:r w:rsidR="009A5E7B">
          <w:rPr>
            <w:rFonts w:asciiTheme="minorHAnsi" w:hAnsiTheme="minorHAnsi" w:cs="Times New Roman"/>
            <w:color w:val="auto"/>
          </w:rPr>
          <w:instrText xml:space="preserve"> ADDIN EN.CITE &lt;EndNote&gt;&lt;Cite&gt;&lt;Author&gt;Lange&lt;/Author&gt;&lt;Year&gt;2018&lt;/Year&gt;&lt;RecNum&gt;4220&lt;/RecNum&gt;&lt;DisplayText&gt;&lt;style face="superscript"&gt;8&lt;/style&gt;&lt;/DisplayText&gt;&lt;record&gt;&lt;rec-number&gt;4220&lt;/rec-number&gt;&lt;foreign-keys&gt;&lt;key app="EN" db-id="x0r990zw89rtw6ed59evazrlzwarxvsfrdtd"&gt;4220&lt;/key&gt;&lt;/foreign-keys&gt;&lt;ref-type name="Journal Article"&gt;17&lt;/ref-type&gt;&lt;contributors&gt;&lt;authors&gt;&lt;author&gt;Lange,Anna&lt;/author&gt;&lt;author&gt;Schäfer,Andrea&lt;/author&gt;&lt;author&gt;Bender,Annika&lt;/author&gt;&lt;author&gt;Steimle,Alexander&lt;/author&gt;&lt;author&gt;Beier,Sina&lt;/author&gt;&lt;author&gt;Parusel,Raphael&lt;/author&gt;&lt;author&gt;Frick,Julia-Stefanie&lt;/author&gt;&lt;/authors&gt;&lt;/contributors&gt;&lt;titles&gt;&lt;title&gt;Galleria mellonella: A Novel Invertebrate Model to Distinguish Intestinal Symbionts From Pathobionts&lt;/title&gt;&lt;secondary-title&gt;Frontiers in Immunology&lt;/secondary-title&gt;&lt;short-title&gt;Insect model to differentiate mammalian intestinal commensals&lt;/short-title&gt;&lt;/titles&gt;&lt;periodical&gt;&lt;full-title&gt;Front Immunol&lt;/full-title&gt;&lt;abbr-1&gt;Frontiers in immunology&lt;/abbr-1&gt;&lt;/periodical&gt;&lt;volume&gt;9&lt;/volume&gt;&lt;number&gt;2114&lt;/number&gt;&lt;keywords&gt;&lt;keyword&gt;intestinal commensals,insect,innate immunity,symbiont,pathobiont,Reactive Oxygen Species,antimicrobial peptides,Escherichia coli,Bacteroides vulgatus&lt;/keyword&gt;&lt;/keywords&gt;&lt;dates&gt;&lt;year&gt;2018&lt;/year&gt;&lt;pub-dates&gt;&lt;date&gt;2018-September-19&lt;/date&gt;&lt;/pub-dates&gt;&lt;/dates&gt;&lt;isbn&gt;1664-3224&lt;/isbn&gt;&lt;work-type&gt;Original Research&lt;/work-type&gt;&lt;urls&gt;&lt;related-urls&gt;&lt;url&gt;https://www.frontiersin.org/article/10.3389/fimmu.2018.02114&lt;/url&gt;&lt;/related-urls&gt;&lt;/urls&gt;&lt;electronic-resource-num&gt;10.3389/fimmu.2018.02114&lt;/electronic-resource-num&gt;&lt;language&gt;English&lt;/language&gt;&lt;/record&gt;&lt;/Cite&gt;&lt;/EndNote&gt;</w:instrText>
        </w:r>
        <w:r w:rsidR="009A5E7B">
          <w:rPr>
            <w:rFonts w:asciiTheme="minorHAnsi" w:hAnsiTheme="minorHAnsi" w:cs="Times New Roman"/>
            <w:color w:val="auto"/>
          </w:rPr>
          <w:fldChar w:fldCharType="separate"/>
        </w:r>
        <w:r w:rsidR="009A5E7B" w:rsidRPr="005C597B">
          <w:rPr>
            <w:rFonts w:asciiTheme="minorHAnsi" w:hAnsiTheme="minorHAnsi" w:cs="Times New Roman"/>
            <w:noProof/>
            <w:color w:val="auto"/>
            <w:vertAlign w:val="superscript"/>
          </w:rPr>
          <w:t>8</w:t>
        </w:r>
        <w:r w:rsidR="009A5E7B">
          <w:rPr>
            <w:rFonts w:asciiTheme="minorHAnsi" w:hAnsiTheme="minorHAnsi" w:cs="Times New Roman"/>
            <w:color w:val="auto"/>
          </w:rPr>
          <w:fldChar w:fldCharType="end"/>
        </w:r>
      </w:hyperlink>
    </w:p>
    <w:p w14:paraId="7D9B81FF" w14:textId="5D124CF4" w:rsidR="00A4475B" w:rsidRDefault="00F24C19" w:rsidP="001316FF">
      <w:pPr>
        <w:pStyle w:val="ListParagraph"/>
        <w:widowControl/>
        <w:ind w:left="0"/>
        <w:jc w:val="left"/>
        <w:rPr>
          <w:rFonts w:asciiTheme="minorHAnsi" w:hAnsiTheme="minorHAnsi" w:cs="Times New Roman"/>
          <w:color w:val="auto"/>
        </w:rPr>
      </w:pPr>
      <w:proofErr w:type="spellStart"/>
      <w:r w:rsidRPr="001316FF">
        <w:rPr>
          <w:rFonts w:asciiTheme="minorHAnsi" w:hAnsiTheme="minorHAnsi" w:cs="Times New Roman"/>
          <w:b/>
          <w:color w:val="auto"/>
        </w:rPr>
        <w:t>moricin</w:t>
      </w:r>
      <w:proofErr w:type="spellEnd"/>
      <w:r w:rsidR="005C597B" w:rsidRPr="001316FF">
        <w:rPr>
          <w:b/>
        </w:rPr>
        <w:t xml:space="preserve"> </w:t>
      </w:r>
      <w:r w:rsidR="005C597B" w:rsidRPr="001316FF">
        <w:rPr>
          <w:rFonts w:asciiTheme="minorHAnsi" w:hAnsiTheme="minorHAnsi" w:cs="Times New Roman"/>
          <w:b/>
          <w:color w:val="auto"/>
        </w:rPr>
        <w:t>124 bp</w:t>
      </w:r>
      <w:r w:rsidRPr="001316FF">
        <w:rPr>
          <w:rFonts w:asciiTheme="minorHAnsi" w:hAnsiTheme="minorHAnsi" w:cs="Times New Roman"/>
          <w:b/>
          <w:color w:val="auto"/>
        </w:rPr>
        <w:t>:</w:t>
      </w:r>
      <w:r w:rsidRPr="00F24C19">
        <w:rPr>
          <w:rFonts w:asciiTheme="minorHAnsi" w:hAnsiTheme="minorHAnsi" w:cs="Times New Roman"/>
          <w:color w:val="auto"/>
        </w:rPr>
        <w:t xml:space="preserve"> </w:t>
      </w:r>
      <w:r>
        <w:rPr>
          <w:rFonts w:asciiTheme="minorHAnsi" w:hAnsiTheme="minorHAnsi" w:cs="Times New Roman"/>
          <w:color w:val="auto"/>
        </w:rPr>
        <w:t>forward</w:t>
      </w:r>
      <w:r w:rsidR="005C597B" w:rsidRPr="005C597B">
        <w:t xml:space="preserve"> </w:t>
      </w:r>
      <w:r w:rsidR="005C597B" w:rsidRPr="005C597B">
        <w:rPr>
          <w:rFonts w:asciiTheme="minorHAnsi" w:hAnsiTheme="minorHAnsi" w:cs="Times New Roman"/>
          <w:color w:val="auto"/>
        </w:rPr>
        <w:t>GCTGTACTCGCTGCACTGAT</w:t>
      </w:r>
      <w:r>
        <w:rPr>
          <w:rFonts w:asciiTheme="minorHAnsi" w:hAnsiTheme="minorHAnsi" w:cs="Times New Roman"/>
          <w:color w:val="auto"/>
        </w:rPr>
        <w:t xml:space="preserve">, </w:t>
      </w:r>
      <w:r w:rsidRPr="00FB2ABE">
        <w:rPr>
          <w:rFonts w:asciiTheme="minorHAnsi" w:hAnsiTheme="minorHAnsi" w:cs="Times New Roman"/>
          <w:color w:val="auto"/>
        </w:rPr>
        <w:t>reverse</w:t>
      </w:r>
      <w:r w:rsidR="005C597B" w:rsidRPr="005C597B">
        <w:t xml:space="preserve"> </w:t>
      </w:r>
      <w:r w:rsidR="005C597B" w:rsidRPr="005C597B">
        <w:rPr>
          <w:rFonts w:asciiTheme="minorHAnsi" w:hAnsiTheme="minorHAnsi" w:cs="Times New Roman"/>
          <w:color w:val="auto"/>
        </w:rPr>
        <w:t>TGGCGATCATTGCCCTCTTT</w:t>
      </w:r>
      <w:hyperlink w:anchor="_ENREF_8" w:tooltip="Lange, 2018 #4220" w:history="1">
        <w:r w:rsidR="009A5E7B">
          <w:rPr>
            <w:rFonts w:asciiTheme="minorHAnsi" w:hAnsiTheme="minorHAnsi" w:cs="Times New Roman"/>
            <w:color w:val="auto"/>
          </w:rPr>
          <w:fldChar w:fldCharType="begin"/>
        </w:r>
        <w:r w:rsidR="009A5E7B">
          <w:rPr>
            <w:rFonts w:asciiTheme="minorHAnsi" w:hAnsiTheme="minorHAnsi" w:cs="Times New Roman"/>
            <w:color w:val="auto"/>
          </w:rPr>
          <w:instrText xml:space="preserve"> ADDIN EN.CITE &lt;EndNote&gt;&lt;Cite&gt;&lt;Author&gt;Lange&lt;/Author&gt;&lt;Year&gt;2018&lt;/Year&gt;&lt;RecNum&gt;4220&lt;/RecNum&gt;&lt;DisplayText&gt;&lt;style face="superscript"&gt;8&lt;/style&gt;&lt;/DisplayText&gt;&lt;record&gt;&lt;rec-number&gt;4220&lt;/rec-number&gt;&lt;foreign-keys&gt;&lt;key app="EN" db-id="x0r990zw89rtw6ed59evazrlzwarxvsfrdtd"&gt;4220&lt;/key&gt;&lt;/foreign-keys&gt;&lt;ref-type name="Journal Article"&gt;17&lt;/ref-type&gt;&lt;contributors&gt;&lt;authors&gt;&lt;author&gt;Lange,Anna&lt;/author&gt;&lt;author&gt;Schäfer,Andrea&lt;/author&gt;&lt;author&gt;Bender,Annika&lt;/author&gt;&lt;author&gt;Steimle,Alexander&lt;/author&gt;&lt;author&gt;Beier,Sina&lt;/author&gt;&lt;author&gt;Parusel,Raphael&lt;/author&gt;&lt;author&gt;Frick,Julia-Stefanie&lt;/author&gt;&lt;/authors&gt;&lt;/contributors&gt;&lt;titles&gt;&lt;title&gt;Galleria mellonella: A Novel Invertebrate Model to Distinguish Intestinal Symbionts From Pathobionts&lt;/title&gt;&lt;secondary-title&gt;Frontiers in Immunology&lt;/secondary-title&gt;&lt;short-title&gt;Insect model to differentiate mammalian intestinal commensals&lt;/short-title&gt;&lt;/titles&gt;&lt;periodical&gt;&lt;full-title&gt;Front Immunol&lt;/full-title&gt;&lt;abbr-1&gt;Frontiers in immunology&lt;/abbr-1&gt;&lt;/periodical&gt;&lt;volume&gt;9&lt;/volume&gt;&lt;number&gt;2114&lt;/number&gt;&lt;keywords&gt;&lt;keyword&gt;intestinal commensals,insect,innate immunity,symbiont,pathobiont,Reactive Oxygen Species,antimicrobial peptides,Escherichia coli,Bacteroides vulgatus&lt;/keyword&gt;&lt;/keywords&gt;&lt;dates&gt;&lt;year&gt;2018&lt;/year&gt;&lt;pub-dates&gt;&lt;date&gt;2018-September-19&lt;/date&gt;&lt;/pub-dates&gt;&lt;/dates&gt;&lt;isbn&gt;1664-3224&lt;/isbn&gt;&lt;work-type&gt;Original Research&lt;/work-type&gt;&lt;urls&gt;&lt;related-urls&gt;&lt;url&gt;https://www.frontiersin.org/article/10.3389/fimmu.2018.02114&lt;/url&gt;&lt;/related-urls&gt;&lt;/urls&gt;&lt;electronic-resource-num&gt;10.3389/fimmu.2018.02114&lt;/electronic-resource-num&gt;&lt;language&gt;English&lt;/language&gt;&lt;/record&gt;&lt;/Cite&gt;&lt;/EndNote&gt;</w:instrText>
        </w:r>
        <w:r w:rsidR="009A5E7B">
          <w:rPr>
            <w:rFonts w:asciiTheme="minorHAnsi" w:hAnsiTheme="minorHAnsi" w:cs="Times New Roman"/>
            <w:color w:val="auto"/>
          </w:rPr>
          <w:fldChar w:fldCharType="separate"/>
        </w:r>
        <w:r w:rsidR="009A5E7B" w:rsidRPr="005C597B">
          <w:rPr>
            <w:rFonts w:asciiTheme="minorHAnsi" w:hAnsiTheme="minorHAnsi" w:cs="Times New Roman"/>
            <w:noProof/>
            <w:color w:val="auto"/>
            <w:vertAlign w:val="superscript"/>
          </w:rPr>
          <w:t>8</w:t>
        </w:r>
        <w:r w:rsidR="009A5E7B">
          <w:rPr>
            <w:rFonts w:asciiTheme="minorHAnsi" w:hAnsiTheme="minorHAnsi" w:cs="Times New Roman"/>
            <w:color w:val="auto"/>
          </w:rPr>
          <w:fldChar w:fldCharType="end"/>
        </w:r>
      </w:hyperlink>
      <w:r w:rsidR="00A4475B">
        <w:rPr>
          <w:rFonts w:asciiTheme="minorHAnsi" w:hAnsiTheme="minorHAnsi" w:cs="Times New Roman"/>
          <w:color w:val="auto"/>
        </w:rPr>
        <w:t xml:space="preserve">) </w:t>
      </w:r>
    </w:p>
    <w:p w14:paraId="0F0E9B89" w14:textId="77777777" w:rsidR="00D31CBE" w:rsidRDefault="00D31CBE" w:rsidP="00AA3217">
      <w:pPr>
        <w:widowControl/>
        <w:jc w:val="left"/>
        <w:rPr>
          <w:rFonts w:asciiTheme="minorHAnsi" w:hAnsiTheme="minorHAnsi" w:cs="Times New Roman"/>
          <w:color w:val="auto"/>
        </w:rPr>
      </w:pPr>
    </w:p>
    <w:p w14:paraId="316A9978" w14:textId="77777777" w:rsidR="001316FF" w:rsidRDefault="00C459E8" w:rsidP="00AA3217">
      <w:pPr>
        <w:pStyle w:val="ListParagraph"/>
        <w:widowControl/>
        <w:numPr>
          <w:ilvl w:val="1"/>
          <w:numId w:val="30"/>
        </w:numPr>
        <w:ind w:left="0" w:firstLine="0"/>
        <w:jc w:val="left"/>
        <w:rPr>
          <w:rFonts w:asciiTheme="minorHAnsi" w:hAnsiTheme="minorHAnsi" w:cs="Times New Roman"/>
          <w:color w:val="auto"/>
        </w:rPr>
      </w:pPr>
      <w:r w:rsidRPr="00C240B9">
        <w:rPr>
          <w:rFonts w:asciiTheme="minorHAnsi" w:hAnsiTheme="minorHAnsi" w:cs="Times New Roman"/>
          <w:color w:val="auto"/>
        </w:rPr>
        <w:t>Assess primer efficiency</w:t>
      </w:r>
      <w:r w:rsidRPr="00C240B9">
        <w:rPr>
          <w:rFonts w:asciiTheme="minorHAnsi" w:hAnsiTheme="minorHAnsi"/>
          <w:color w:val="auto"/>
        </w:rPr>
        <w:t xml:space="preserve"> </w:t>
      </w:r>
      <w:r w:rsidRPr="00C240B9">
        <w:rPr>
          <w:rFonts w:asciiTheme="minorHAnsi" w:hAnsiTheme="minorHAnsi" w:cs="Times New Roman"/>
          <w:color w:val="auto"/>
        </w:rPr>
        <w:t xml:space="preserve">to be E=2. </w:t>
      </w:r>
    </w:p>
    <w:p w14:paraId="66E21E1F" w14:textId="77777777" w:rsidR="001316FF" w:rsidRDefault="001316FF" w:rsidP="001316FF">
      <w:pPr>
        <w:pStyle w:val="ListParagraph"/>
        <w:widowControl/>
        <w:ind w:left="0"/>
        <w:jc w:val="left"/>
        <w:rPr>
          <w:rFonts w:asciiTheme="minorHAnsi" w:hAnsiTheme="minorHAnsi" w:cs="Times New Roman"/>
          <w:color w:val="auto"/>
        </w:rPr>
      </w:pPr>
    </w:p>
    <w:p w14:paraId="1097AAA3" w14:textId="4F856826" w:rsidR="001316FF" w:rsidRDefault="00C459E8" w:rsidP="001316FF">
      <w:pPr>
        <w:pStyle w:val="ListParagraph"/>
        <w:widowControl/>
        <w:numPr>
          <w:ilvl w:val="2"/>
          <w:numId w:val="30"/>
        </w:numPr>
        <w:jc w:val="left"/>
        <w:rPr>
          <w:rFonts w:asciiTheme="minorHAnsi" w:hAnsiTheme="minorHAnsi" w:cs="Times New Roman"/>
          <w:color w:val="auto"/>
        </w:rPr>
      </w:pPr>
      <w:r w:rsidRPr="00C240B9">
        <w:rPr>
          <w:rFonts w:asciiTheme="minorHAnsi" w:hAnsiTheme="minorHAnsi" w:cs="Times New Roman"/>
          <w:color w:val="auto"/>
        </w:rPr>
        <w:t>Pool</w:t>
      </w:r>
      <w:r>
        <w:rPr>
          <w:rFonts w:asciiTheme="minorHAnsi" w:hAnsiTheme="minorHAnsi" w:cs="Times New Roman"/>
          <w:color w:val="auto"/>
        </w:rPr>
        <w:t xml:space="preserve"> 2 µL </w:t>
      </w:r>
      <w:r w:rsidR="001316FF">
        <w:rPr>
          <w:rFonts w:asciiTheme="minorHAnsi" w:hAnsiTheme="minorHAnsi" w:cs="Times New Roman"/>
          <w:color w:val="auto"/>
        </w:rPr>
        <w:t xml:space="preserve">of </w:t>
      </w:r>
      <w:r>
        <w:rPr>
          <w:rFonts w:asciiTheme="minorHAnsi" w:hAnsiTheme="minorHAnsi" w:cs="Times New Roman"/>
          <w:color w:val="auto"/>
        </w:rPr>
        <w:t xml:space="preserve">5-10 different positive samples </w:t>
      </w:r>
      <w:r w:rsidR="001316FF">
        <w:rPr>
          <w:rFonts w:asciiTheme="minorHAnsi" w:hAnsiTheme="minorHAnsi" w:cs="Times New Roman"/>
          <w:color w:val="auto"/>
        </w:rPr>
        <w:t>(</w:t>
      </w:r>
      <w:r>
        <w:rPr>
          <w:rFonts w:asciiTheme="minorHAnsi" w:hAnsiTheme="minorHAnsi" w:cs="Times New Roman"/>
          <w:color w:val="auto"/>
        </w:rPr>
        <w:t>i.e.</w:t>
      </w:r>
      <w:r w:rsidR="001316FF">
        <w:rPr>
          <w:rFonts w:asciiTheme="minorHAnsi" w:hAnsiTheme="minorHAnsi" w:cs="Times New Roman"/>
          <w:color w:val="auto"/>
        </w:rPr>
        <w:t>,</w:t>
      </w:r>
      <w:r>
        <w:rPr>
          <w:rFonts w:asciiTheme="minorHAnsi" w:hAnsiTheme="minorHAnsi" w:cs="Times New Roman"/>
          <w:color w:val="auto"/>
        </w:rPr>
        <w:t xml:space="preserve"> samples that are expressing the gene for which the primer pair needs to be investigated</w:t>
      </w:r>
      <w:r w:rsidR="001316FF">
        <w:rPr>
          <w:rFonts w:asciiTheme="minorHAnsi" w:hAnsiTheme="minorHAnsi" w:cs="Times New Roman"/>
          <w:color w:val="auto"/>
        </w:rPr>
        <w:t>)</w:t>
      </w:r>
      <w:r>
        <w:rPr>
          <w:rFonts w:asciiTheme="minorHAnsi" w:hAnsiTheme="minorHAnsi" w:cs="Times New Roman"/>
          <w:color w:val="auto"/>
        </w:rPr>
        <w:t xml:space="preserve">. </w:t>
      </w:r>
    </w:p>
    <w:p w14:paraId="4BF95810" w14:textId="77777777" w:rsidR="001316FF" w:rsidRDefault="001316FF" w:rsidP="001316FF">
      <w:pPr>
        <w:pStyle w:val="ListParagraph"/>
        <w:widowControl/>
        <w:ind w:left="1080"/>
        <w:jc w:val="left"/>
        <w:rPr>
          <w:rFonts w:asciiTheme="minorHAnsi" w:hAnsiTheme="minorHAnsi" w:cs="Times New Roman"/>
          <w:color w:val="auto"/>
        </w:rPr>
      </w:pPr>
    </w:p>
    <w:p w14:paraId="19C49FE1" w14:textId="77777777" w:rsidR="001316FF" w:rsidRDefault="00C459E8" w:rsidP="001316FF">
      <w:pPr>
        <w:pStyle w:val="ListParagraph"/>
        <w:widowControl/>
        <w:numPr>
          <w:ilvl w:val="2"/>
          <w:numId w:val="30"/>
        </w:numPr>
        <w:jc w:val="left"/>
        <w:rPr>
          <w:rFonts w:asciiTheme="minorHAnsi" w:hAnsiTheme="minorHAnsi" w:cs="Times New Roman"/>
          <w:color w:val="auto"/>
        </w:rPr>
      </w:pPr>
      <w:r>
        <w:rPr>
          <w:rFonts w:asciiTheme="minorHAnsi" w:hAnsiTheme="minorHAnsi" w:cs="Times New Roman"/>
          <w:color w:val="auto"/>
        </w:rPr>
        <w:t xml:space="preserve">Prepare a 1:5 dilution series of the sample pool: standard 1 (S1): undiluted pool; S2: 2 µL of S1 + 8 </w:t>
      </w:r>
      <w:r w:rsidR="001316FF">
        <w:rPr>
          <w:rFonts w:asciiTheme="minorHAnsi" w:hAnsiTheme="minorHAnsi" w:cs="Times New Roman"/>
          <w:color w:val="auto"/>
        </w:rPr>
        <w:t>µL</w:t>
      </w:r>
      <w:r>
        <w:rPr>
          <w:rFonts w:asciiTheme="minorHAnsi" w:hAnsiTheme="minorHAnsi" w:cs="Times New Roman"/>
          <w:color w:val="auto"/>
        </w:rPr>
        <w:t xml:space="preserve"> nuclease-free water; S3: 2 µL of S2 + 8 </w:t>
      </w:r>
      <w:r w:rsidR="001316FF">
        <w:rPr>
          <w:rFonts w:asciiTheme="minorHAnsi" w:hAnsiTheme="minorHAnsi" w:cs="Times New Roman"/>
          <w:color w:val="auto"/>
        </w:rPr>
        <w:t>µL</w:t>
      </w:r>
      <w:r>
        <w:rPr>
          <w:rFonts w:asciiTheme="minorHAnsi" w:hAnsiTheme="minorHAnsi" w:cs="Times New Roman"/>
          <w:color w:val="auto"/>
        </w:rPr>
        <w:t xml:space="preserve"> nuclease-free water;</w:t>
      </w:r>
      <w:r w:rsidRPr="00C459E8">
        <w:rPr>
          <w:rFonts w:asciiTheme="minorHAnsi" w:hAnsiTheme="minorHAnsi" w:cs="Times New Roman"/>
          <w:color w:val="auto"/>
        </w:rPr>
        <w:t xml:space="preserve"> </w:t>
      </w:r>
      <w:r>
        <w:rPr>
          <w:rFonts w:asciiTheme="minorHAnsi" w:hAnsiTheme="minorHAnsi" w:cs="Times New Roman"/>
          <w:color w:val="auto"/>
        </w:rPr>
        <w:t xml:space="preserve">S4: 2 µL of S3 + 8 </w:t>
      </w:r>
      <w:r w:rsidR="001316FF">
        <w:rPr>
          <w:rFonts w:asciiTheme="minorHAnsi" w:hAnsiTheme="minorHAnsi" w:cs="Times New Roman"/>
          <w:color w:val="auto"/>
        </w:rPr>
        <w:t>µL</w:t>
      </w:r>
      <w:r>
        <w:rPr>
          <w:rFonts w:asciiTheme="minorHAnsi" w:hAnsiTheme="minorHAnsi" w:cs="Times New Roman"/>
          <w:color w:val="auto"/>
        </w:rPr>
        <w:t xml:space="preserve"> nuclease-free water</w:t>
      </w:r>
      <w:r w:rsidR="00371802">
        <w:rPr>
          <w:rFonts w:asciiTheme="minorHAnsi" w:hAnsiTheme="minorHAnsi" w:cs="Times New Roman"/>
          <w:color w:val="auto"/>
        </w:rPr>
        <w:t xml:space="preserve">. </w:t>
      </w:r>
    </w:p>
    <w:p w14:paraId="33481033" w14:textId="77777777" w:rsidR="001316FF" w:rsidRPr="001316FF" w:rsidRDefault="001316FF" w:rsidP="001316FF">
      <w:pPr>
        <w:pStyle w:val="ListParagraph"/>
        <w:rPr>
          <w:rFonts w:asciiTheme="minorHAnsi" w:hAnsiTheme="minorHAnsi" w:cs="Times New Roman"/>
          <w:color w:val="auto"/>
        </w:rPr>
      </w:pPr>
    </w:p>
    <w:p w14:paraId="64A56C10" w14:textId="77777777" w:rsidR="001316FF" w:rsidRDefault="00B12A47" w:rsidP="001316FF">
      <w:pPr>
        <w:pStyle w:val="ListParagraph"/>
        <w:widowControl/>
        <w:numPr>
          <w:ilvl w:val="2"/>
          <w:numId w:val="30"/>
        </w:numPr>
        <w:jc w:val="left"/>
        <w:rPr>
          <w:rFonts w:asciiTheme="minorHAnsi" w:hAnsiTheme="minorHAnsi" w:cs="Times New Roman"/>
          <w:color w:val="auto"/>
        </w:rPr>
      </w:pPr>
      <w:r>
        <w:rPr>
          <w:rFonts w:asciiTheme="minorHAnsi" w:hAnsiTheme="minorHAnsi" w:cs="Times New Roman"/>
          <w:color w:val="auto"/>
        </w:rPr>
        <w:t xml:space="preserve">Apply 1 µL of S1-S4 and a non-template control (nuclease-free water) to </w:t>
      </w:r>
      <w:r w:rsidR="001316FF">
        <w:rPr>
          <w:rFonts w:asciiTheme="minorHAnsi" w:hAnsiTheme="minorHAnsi" w:cs="Times New Roman"/>
          <w:color w:val="auto"/>
        </w:rPr>
        <w:t xml:space="preserve">a </w:t>
      </w:r>
      <w:r>
        <w:rPr>
          <w:rFonts w:asciiTheme="minorHAnsi" w:hAnsiTheme="minorHAnsi" w:cs="Times New Roman"/>
          <w:color w:val="auto"/>
        </w:rPr>
        <w:t xml:space="preserve">96-well qPCR plate. Add 5 µL of RT master mix, 0.1 µL of each </w:t>
      </w:r>
      <w:r w:rsidRPr="00B12A47">
        <w:rPr>
          <w:rFonts w:asciiTheme="minorHAnsi" w:hAnsiTheme="minorHAnsi" w:cs="Times New Roman"/>
          <w:color w:val="auto"/>
        </w:rPr>
        <w:t xml:space="preserve">100 µM </w:t>
      </w:r>
      <w:r>
        <w:rPr>
          <w:rFonts w:asciiTheme="minorHAnsi" w:hAnsiTheme="minorHAnsi" w:cs="Times New Roman"/>
          <w:color w:val="auto"/>
        </w:rPr>
        <w:t xml:space="preserve">forward and reverse primer, </w:t>
      </w:r>
      <w:r w:rsidRPr="00B12A47">
        <w:rPr>
          <w:rFonts w:asciiTheme="minorHAnsi" w:hAnsiTheme="minorHAnsi" w:cs="Times New Roman"/>
          <w:color w:val="auto"/>
        </w:rPr>
        <w:t>3</w:t>
      </w:r>
      <w:r>
        <w:rPr>
          <w:rFonts w:asciiTheme="minorHAnsi" w:hAnsiTheme="minorHAnsi" w:cs="Times New Roman"/>
          <w:color w:val="auto"/>
        </w:rPr>
        <w:t>.</w:t>
      </w:r>
      <w:r w:rsidRPr="00B12A47">
        <w:rPr>
          <w:rFonts w:asciiTheme="minorHAnsi" w:hAnsiTheme="minorHAnsi" w:cs="Times New Roman"/>
          <w:color w:val="auto"/>
        </w:rPr>
        <w:t>7 µ</w:t>
      </w:r>
      <w:r>
        <w:rPr>
          <w:rFonts w:asciiTheme="minorHAnsi" w:hAnsiTheme="minorHAnsi" w:cs="Times New Roman"/>
          <w:color w:val="auto"/>
        </w:rPr>
        <w:t>L</w:t>
      </w:r>
      <w:r w:rsidRPr="00B12A47">
        <w:rPr>
          <w:rFonts w:asciiTheme="minorHAnsi" w:hAnsiTheme="minorHAnsi" w:cs="Times New Roman"/>
          <w:color w:val="auto"/>
        </w:rPr>
        <w:t xml:space="preserve"> </w:t>
      </w:r>
      <w:r w:rsidR="00270AF9">
        <w:rPr>
          <w:rFonts w:asciiTheme="minorHAnsi" w:hAnsiTheme="minorHAnsi" w:cs="Times New Roman"/>
          <w:color w:val="auto"/>
        </w:rPr>
        <w:t xml:space="preserve">of </w:t>
      </w:r>
      <w:r>
        <w:rPr>
          <w:rFonts w:asciiTheme="minorHAnsi" w:hAnsiTheme="minorHAnsi" w:cs="Times New Roman"/>
          <w:color w:val="auto"/>
        </w:rPr>
        <w:t xml:space="preserve">nuclease-free water and 0.1 µL </w:t>
      </w:r>
      <w:r w:rsidR="00270AF9">
        <w:rPr>
          <w:rFonts w:asciiTheme="minorHAnsi" w:hAnsiTheme="minorHAnsi" w:cs="Times New Roman"/>
          <w:color w:val="auto"/>
        </w:rPr>
        <w:t xml:space="preserve">of </w:t>
      </w:r>
      <w:r>
        <w:rPr>
          <w:rFonts w:asciiTheme="minorHAnsi" w:hAnsiTheme="minorHAnsi" w:cs="Times New Roman"/>
          <w:color w:val="auto"/>
        </w:rPr>
        <w:t xml:space="preserve">RT mix per well. </w:t>
      </w:r>
    </w:p>
    <w:p w14:paraId="0F7C7397" w14:textId="77777777" w:rsidR="001316FF" w:rsidRPr="001316FF" w:rsidRDefault="001316FF" w:rsidP="001316FF">
      <w:pPr>
        <w:pStyle w:val="ListParagraph"/>
        <w:rPr>
          <w:rFonts w:asciiTheme="minorHAnsi" w:hAnsiTheme="minorHAnsi" w:cs="Times New Roman"/>
          <w:color w:val="auto"/>
        </w:rPr>
      </w:pPr>
    </w:p>
    <w:p w14:paraId="33DC20B3" w14:textId="77777777" w:rsidR="001316FF" w:rsidRDefault="004D5C60" w:rsidP="001316FF">
      <w:pPr>
        <w:pStyle w:val="ListParagraph"/>
        <w:widowControl/>
        <w:numPr>
          <w:ilvl w:val="2"/>
          <w:numId w:val="30"/>
        </w:numPr>
        <w:jc w:val="left"/>
        <w:rPr>
          <w:rFonts w:asciiTheme="minorHAnsi" w:hAnsiTheme="minorHAnsi" w:cs="Times New Roman"/>
          <w:color w:val="auto"/>
        </w:rPr>
      </w:pPr>
      <w:r>
        <w:rPr>
          <w:rFonts w:asciiTheme="minorHAnsi" w:hAnsiTheme="minorHAnsi" w:cs="Times New Roman"/>
          <w:color w:val="auto"/>
        </w:rPr>
        <w:t>Run</w:t>
      </w:r>
      <w:r w:rsidR="00B12A47">
        <w:rPr>
          <w:rFonts w:asciiTheme="minorHAnsi" w:hAnsiTheme="minorHAnsi" w:cs="Times New Roman"/>
          <w:color w:val="auto"/>
        </w:rPr>
        <w:t xml:space="preserve"> </w:t>
      </w:r>
      <w:r w:rsidR="00270AF9">
        <w:rPr>
          <w:rFonts w:asciiTheme="minorHAnsi" w:hAnsiTheme="minorHAnsi" w:cs="Times New Roman"/>
          <w:color w:val="auto"/>
        </w:rPr>
        <w:t xml:space="preserve">quantitative </w:t>
      </w:r>
      <w:r w:rsidR="00B12A47">
        <w:rPr>
          <w:rFonts w:asciiTheme="minorHAnsi" w:hAnsiTheme="minorHAnsi" w:cs="Times New Roman"/>
          <w:color w:val="auto"/>
        </w:rPr>
        <w:t>RT-PCR</w:t>
      </w:r>
      <w:r w:rsidR="00270AF9">
        <w:rPr>
          <w:rFonts w:asciiTheme="minorHAnsi" w:hAnsiTheme="minorHAnsi" w:cs="Times New Roman"/>
          <w:color w:val="auto"/>
        </w:rPr>
        <w:t xml:space="preserve"> (reverse transcription: 50 °C for 10 min, </w:t>
      </w:r>
      <w:r w:rsidR="00270AF9" w:rsidRPr="00270AF9">
        <w:rPr>
          <w:rFonts w:asciiTheme="minorHAnsi" w:hAnsiTheme="minorHAnsi" w:cs="Times New Roman"/>
          <w:color w:val="auto"/>
        </w:rPr>
        <w:t xml:space="preserve">initial denaturation: 95 °C for 5 min, denaturation: 95 °C for 10 s, annealing: 60 °C for 30 s, repeat denaturation and annealing for </w:t>
      </w:r>
      <w:r w:rsidR="00270AF9">
        <w:rPr>
          <w:rFonts w:asciiTheme="minorHAnsi" w:hAnsiTheme="minorHAnsi" w:cs="Times New Roman"/>
          <w:color w:val="auto"/>
        </w:rPr>
        <w:t>40</w:t>
      </w:r>
      <w:r w:rsidR="00270AF9" w:rsidRPr="00270AF9">
        <w:rPr>
          <w:rFonts w:asciiTheme="minorHAnsi" w:hAnsiTheme="minorHAnsi" w:cs="Times New Roman"/>
          <w:color w:val="auto"/>
        </w:rPr>
        <w:t xml:space="preserve"> cycles, melting: 95 °C, cool down to 4 °C</w:t>
      </w:r>
      <w:r w:rsidR="00270AF9">
        <w:rPr>
          <w:rFonts w:asciiTheme="minorHAnsi" w:hAnsiTheme="minorHAnsi" w:cs="Times New Roman"/>
          <w:color w:val="auto"/>
        </w:rPr>
        <w:t>).</w:t>
      </w:r>
      <w:r>
        <w:rPr>
          <w:rFonts w:asciiTheme="minorHAnsi" w:hAnsiTheme="minorHAnsi" w:cs="Times New Roman"/>
          <w:color w:val="auto"/>
        </w:rPr>
        <w:t xml:space="preserve"> </w:t>
      </w:r>
    </w:p>
    <w:p w14:paraId="0A858345" w14:textId="77777777" w:rsidR="001316FF" w:rsidRPr="001316FF" w:rsidRDefault="001316FF" w:rsidP="001316FF">
      <w:pPr>
        <w:pStyle w:val="ListParagraph"/>
        <w:rPr>
          <w:rFonts w:asciiTheme="minorHAnsi" w:hAnsiTheme="minorHAnsi" w:cs="Times New Roman"/>
          <w:color w:val="auto"/>
        </w:rPr>
      </w:pPr>
    </w:p>
    <w:p w14:paraId="7983BBA2" w14:textId="75CE7150" w:rsidR="00C459E8" w:rsidRDefault="00891B83" w:rsidP="001316FF">
      <w:pPr>
        <w:pStyle w:val="ListParagraph"/>
        <w:widowControl/>
        <w:numPr>
          <w:ilvl w:val="2"/>
          <w:numId w:val="30"/>
        </w:numPr>
        <w:jc w:val="left"/>
        <w:rPr>
          <w:rFonts w:asciiTheme="minorHAnsi" w:hAnsiTheme="minorHAnsi" w:cs="Times New Roman"/>
          <w:color w:val="auto"/>
        </w:rPr>
      </w:pPr>
      <w:r>
        <w:rPr>
          <w:rFonts w:asciiTheme="minorHAnsi" w:hAnsiTheme="minorHAnsi" w:cs="Times New Roman"/>
          <w:color w:val="auto"/>
        </w:rPr>
        <w:t>Plot log</w:t>
      </w:r>
      <w:r w:rsidRPr="00891B83">
        <w:rPr>
          <w:rFonts w:asciiTheme="minorHAnsi" w:hAnsiTheme="minorHAnsi" w:cs="Times New Roman"/>
          <w:color w:val="auto"/>
          <w:vertAlign w:val="subscript"/>
        </w:rPr>
        <w:t>10</w:t>
      </w:r>
      <w:r>
        <w:rPr>
          <w:rFonts w:asciiTheme="minorHAnsi" w:hAnsiTheme="minorHAnsi" w:cs="Times New Roman"/>
          <w:color w:val="auto"/>
        </w:rPr>
        <w:t xml:space="preserve"> of relative units for S1-S4 </w:t>
      </w:r>
      <w:r w:rsidR="00622529">
        <w:rPr>
          <w:rFonts w:asciiTheme="minorHAnsi" w:hAnsiTheme="minorHAnsi" w:cs="Times New Roman"/>
          <w:color w:val="auto"/>
        </w:rPr>
        <w:t>(1, 0.2, 0.04, 0.008)</w:t>
      </w:r>
      <w:r w:rsidR="006245CE">
        <w:rPr>
          <w:rFonts w:asciiTheme="minorHAnsi" w:hAnsiTheme="minorHAnsi" w:cs="Times New Roman"/>
          <w:color w:val="auto"/>
        </w:rPr>
        <w:t xml:space="preserve"> </w:t>
      </w:r>
      <w:r w:rsidR="00622529">
        <w:rPr>
          <w:rFonts w:asciiTheme="minorHAnsi" w:hAnsiTheme="minorHAnsi" w:cs="Times New Roman"/>
          <w:color w:val="auto"/>
        </w:rPr>
        <w:t xml:space="preserve">(x-axis) against the corresponding </w:t>
      </w:r>
      <w:proofErr w:type="spellStart"/>
      <w:r w:rsidR="00622529">
        <w:rPr>
          <w:rFonts w:asciiTheme="minorHAnsi" w:hAnsiTheme="minorHAnsi" w:cs="Times New Roman"/>
          <w:color w:val="auto"/>
        </w:rPr>
        <w:t>ct</w:t>
      </w:r>
      <w:proofErr w:type="spellEnd"/>
      <w:r w:rsidR="00622529">
        <w:rPr>
          <w:rFonts w:asciiTheme="minorHAnsi" w:hAnsiTheme="minorHAnsi" w:cs="Times New Roman"/>
          <w:color w:val="auto"/>
        </w:rPr>
        <w:t xml:space="preserve">-values (y-axis). </w:t>
      </w:r>
      <w:r w:rsidR="00666DFE">
        <w:rPr>
          <w:rFonts w:asciiTheme="minorHAnsi" w:hAnsiTheme="minorHAnsi" w:cs="Times New Roman"/>
          <w:color w:val="auto"/>
        </w:rPr>
        <w:t>Perform linear regression and determine the slope of the standard curve. Calculate the efficiency E: E= 10</w:t>
      </w:r>
      <w:r w:rsidR="00666DFE">
        <w:rPr>
          <w:rFonts w:asciiTheme="minorHAnsi" w:hAnsiTheme="minorHAnsi" w:cs="Times New Roman"/>
          <w:color w:val="auto"/>
          <w:vertAlign w:val="superscript"/>
        </w:rPr>
        <w:t>-(1/slope)</w:t>
      </w:r>
      <w:r w:rsidR="00666DFE">
        <w:rPr>
          <w:rFonts w:asciiTheme="minorHAnsi" w:hAnsiTheme="minorHAnsi" w:cs="Times New Roman"/>
          <w:color w:val="auto"/>
        </w:rPr>
        <w:t>.</w:t>
      </w:r>
      <w:hyperlink w:anchor="_ENREF_20" w:tooltip="Pfaffl, 2001 #4225" w:history="1">
        <w:r w:rsidR="009A5E7B">
          <w:rPr>
            <w:rFonts w:asciiTheme="minorHAnsi" w:hAnsiTheme="minorHAnsi" w:cs="Times New Roman"/>
            <w:color w:val="auto"/>
          </w:rPr>
          <w:fldChar w:fldCharType="begin"/>
        </w:r>
        <w:r w:rsidR="009A5E7B">
          <w:rPr>
            <w:rFonts w:asciiTheme="minorHAnsi" w:hAnsiTheme="minorHAnsi" w:cs="Times New Roman"/>
            <w:color w:val="auto"/>
          </w:rPr>
          <w:instrText xml:space="preserve"> ADDIN EN.CITE &lt;EndNote&gt;&lt;Cite&gt;&lt;Author&gt;Pfaffl&lt;/Author&gt;&lt;Year&gt;2001&lt;/Year&gt;&lt;RecNum&gt;4225&lt;/RecNum&gt;&lt;DisplayText&gt;&lt;style face="superscript"&gt;20&lt;/style&gt;&lt;/DisplayText&gt;&lt;record&gt;&lt;rec-number&gt;4225&lt;/rec-number&gt;&lt;foreign-keys&gt;&lt;key app="EN" db-id="x0r990zw89rtw6ed59evazrlzwarxvsfrdtd"&gt;4225&lt;/key&gt;&lt;/foreign-keys&gt;&lt;ref-type name="Journal Article"&gt;17&lt;/ref-type&gt;&lt;contributors&gt;&lt;authors&gt;&lt;author&gt;Pfaffl, M. W.&lt;/author&gt;&lt;/authors&gt;&lt;/contributors&gt;&lt;auth-address&gt;Institute of Physiology, FML-Weihenstephan, Center of Life and Food Sciences, Technical University of Munich, Germany. pfaffl@weihenstephan.de&lt;/auth-address&gt;&lt;titles&gt;&lt;title&gt;A new mathematical model for relative quantification in real-time RT-PCR&lt;/title&gt;&lt;secondary-title&gt;Nucleic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research&lt;/abbr-1&gt;&lt;/alt-periodical&gt;&lt;pages&gt;e45&lt;/pages&gt;&lt;volume&gt;29&lt;/volume&gt;&lt;number&gt;9&lt;/number&gt;&lt;keywords&gt;&lt;keyword&gt;Animals&lt;/keyword&gt;&lt;keyword&gt;DNA Primers&lt;/keyword&gt;&lt;keyword&gt;Gene Expression Regulation&lt;/keyword&gt;&lt;keyword&gt;*Models, Theoretical&lt;/keyword&gt;&lt;keyword&gt;RNA, Messenger/analysis&lt;/keyword&gt;&lt;keyword&gt;Reference Standards&lt;/keyword&gt;&lt;keyword&gt;Reproducibility of Results&lt;/keyword&gt;&lt;keyword&gt;*Reverse Transcriptase Polymerase Chain Reaction/standards&lt;/keyword&gt;&lt;keyword&gt;Sensitivity and Specificity&lt;/keyword&gt;&lt;keyword&gt;Time Factors&lt;/keyword&gt;&lt;keyword&gt;Transcription, Genetic&lt;/keyword&gt;&lt;/keywords&gt;&lt;dates&gt;&lt;year&gt;2001&lt;/year&gt;&lt;pub-dates&gt;&lt;date&gt;May 1&lt;/date&gt;&lt;/pub-dates&gt;&lt;/dates&gt;&lt;isbn&gt;1362-4962 (Electronic)&amp;#xD;0305-1048 (Linking)&lt;/isbn&gt;&lt;accession-num&gt;11328886&lt;/accession-num&gt;&lt;urls&gt;&lt;related-urls&gt;&lt;url&gt;http://www.ncbi.nlm.nih.gov/pubmed/11328886&lt;/url&gt;&lt;/related-urls&gt;&lt;/urls&gt;&lt;custom2&gt;55695&lt;/custom2&gt;&lt;/record&gt;&lt;/Cite&gt;&lt;/EndNote&gt;</w:instrText>
        </w:r>
        <w:r w:rsidR="009A5E7B">
          <w:rPr>
            <w:rFonts w:asciiTheme="minorHAnsi" w:hAnsiTheme="minorHAnsi" w:cs="Times New Roman"/>
            <w:color w:val="auto"/>
          </w:rPr>
          <w:fldChar w:fldCharType="separate"/>
        </w:r>
        <w:r w:rsidR="009A5E7B" w:rsidRPr="00293D30">
          <w:rPr>
            <w:rFonts w:asciiTheme="minorHAnsi" w:hAnsiTheme="minorHAnsi" w:cs="Times New Roman"/>
            <w:noProof/>
            <w:color w:val="auto"/>
            <w:vertAlign w:val="superscript"/>
          </w:rPr>
          <w:t>20</w:t>
        </w:r>
        <w:r w:rsidR="009A5E7B">
          <w:rPr>
            <w:rFonts w:asciiTheme="minorHAnsi" w:hAnsiTheme="minorHAnsi" w:cs="Times New Roman"/>
            <w:color w:val="auto"/>
          </w:rPr>
          <w:fldChar w:fldCharType="end"/>
        </w:r>
      </w:hyperlink>
    </w:p>
    <w:p w14:paraId="0BDDFBA8" w14:textId="77777777" w:rsidR="001316FF" w:rsidRDefault="001316FF" w:rsidP="001316FF">
      <w:pPr>
        <w:pStyle w:val="ListParagraph"/>
        <w:widowControl/>
        <w:ind w:left="1080"/>
        <w:jc w:val="left"/>
        <w:rPr>
          <w:rFonts w:asciiTheme="minorHAnsi" w:hAnsiTheme="minorHAnsi" w:cs="Times New Roman"/>
          <w:color w:val="auto"/>
        </w:rPr>
      </w:pPr>
    </w:p>
    <w:p w14:paraId="383EC301" w14:textId="76C73067" w:rsidR="00666DFE" w:rsidRPr="00666DFE" w:rsidRDefault="00B95417" w:rsidP="00AA3217">
      <w:pPr>
        <w:widowControl/>
        <w:jc w:val="left"/>
        <w:rPr>
          <w:rFonts w:asciiTheme="minorHAnsi" w:hAnsiTheme="minorHAnsi" w:cs="Times New Roman"/>
          <w:color w:val="auto"/>
        </w:rPr>
      </w:pPr>
      <w:r>
        <w:rPr>
          <w:rFonts w:asciiTheme="minorHAnsi" w:hAnsiTheme="minorHAnsi" w:cs="Times New Roman"/>
          <w:color w:val="auto"/>
        </w:rPr>
        <w:t>NOTE:</w:t>
      </w:r>
      <w:r w:rsidR="00666DFE">
        <w:rPr>
          <w:rFonts w:asciiTheme="minorHAnsi" w:hAnsiTheme="minorHAnsi" w:cs="Times New Roman"/>
          <w:color w:val="auto"/>
        </w:rPr>
        <w:t xml:space="preserve"> </w:t>
      </w:r>
      <w:r w:rsidR="00666DFE" w:rsidRPr="00666DFE">
        <w:rPr>
          <w:rFonts w:asciiTheme="minorHAnsi" w:hAnsiTheme="minorHAnsi" w:cs="Times New Roman"/>
          <w:color w:val="auto"/>
        </w:rPr>
        <w:t xml:space="preserve">A slope of -3.32 indicates </w:t>
      </w:r>
      <w:r w:rsidR="00666DFE">
        <w:rPr>
          <w:rFonts w:asciiTheme="minorHAnsi" w:hAnsiTheme="minorHAnsi" w:cs="Times New Roman"/>
          <w:color w:val="auto"/>
        </w:rPr>
        <w:t>ideal</w:t>
      </w:r>
      <w:r w:rsidR="00666DFE" w:rsidRPr="00666DFE">
        <w:rPr>
          <w:rFonts w:asciiTheme="minorHAnsi" w:hAnsiTheme="minorHAnsi" w:cs="Times New Roman"/>
          <w:color w:val="auto"/>
        </w:rPr>
        <w:t xml:space="preserve"> reaction </w:t>
      </w:r>
      <w:r w:rsidR="00666DFE">
        <w:rPr>
          <w:rFonts w:asciiTheme="minorHAnsi" w:hAnsiTheme="minorHAnsi" w:cs="Times New Roman"/>
          <w:color w:val="auto"/>
        </w:rPr>
        <w:t xml:space="preserve">conditions and primer </w:t>
      </w:r>
      <w:r w:rsidR="00666DFE" w:rsidRPr="00666DFE">
        <w:rPr>
          <w:rFonts w:asciiTheme="minorHAnsi" w:hAnsiTheme="minorHAnsi" w:cs="Times New Roman"/>
          <w:color w:val="auto"/>
        </w:rPr>
        <w:t xml:space="preserve">efficiency of </w:t>
      </w:r>
      <w:r w:rsidR="00666DFE">
        <w:rPr>
          <w:rFonts w:asciiTheme="minorHAnsi" w:hAnsiTheme="minorHAnsi" w:cs="Times New Roman"/>
          <w:color w:val="auto"/>
        </w:rPr>
        <w:t>E=</w:t>
      </w:r>
      <w:r w:rsidR="00666DFE" w:rsidRPr="00666DFE">
        <w:rPr>
          <w:rFonts w:asciiTheme="minorHAnsi" w:hAnsiTheme="minorHAnsi" w:cs="Times New Roman"/>
          <w:color w:val="auto"/>
        </w:rPr>
        <w:t>2.00</w:t>
      </w:r>
      <w:r w:rsidR="00666DFE">
        <w:rPr>
          <w:rFonts w:asciiTheme="minorHAnsi" w:hAnsiTheme="minorHAnsi" w:cs="Times New Roman"/>
          <w:color w:val="auto"/>
        </w:rPr>
        <w:t>.</w:t>
      </w:r>
      <w:r w:rsidR="00666DFE" w:rsidRPr="00666DFE">
        <w:rPr>
          <w:rFonts w:asciiTheme="minorHAnsi" w:hAnsiTheme="minorHAnsi" w:cs="Times New Roman"/>
          <w:color w:val="auto"/>
        </w:rPr>
        <w:t xml:space="preserve"> </w:t>
      </w:r>
      <w:r w:rsidR="00666DFE">
        <w:rPr>
          <w:rFonts w:asciiTheme="minorHAnsi" w:hAnsiTheme="minorHAnsi" w:cs="Times New Roman"/>
          <w:color w:val="auto"/>
        </w:rPr>
        <w:t>This</w:t>
      </w:r>
      <w:r w:rsidR="00666DFE" w:rsidRPr="00666DFE">
        <w:rPr>
          <w:rFonts w:asciiTheme="minorHAnsi" w:hAnsiTheme="minorHAnsi" w:cs="Times New Roman"/>
          <w:color w:val="auto"/>
        </w:rPr>
        <w:t xml:space="preserve"> means</w:t>
      </w:r>
      <w:r w:rsidR="00666DFE">
        <w:rPr>
          <w:rFonts w:asciiTheme="minorHAnsi" w:hAnsiTheme="minorHAnsi" w:cs="Times New Roman"/>
          <w:color w:val="auto"/>
        </w:rPr>
        <w:t>:</w:t>
      </w:r>
      <w:r w:rsidR="00666DFE" w:rsidRPr="00666DFE">
        <w:rPr>
          <w:rFonts w:asciiTheme="minorHAnsi" w:hAnsiTheme="minorHAnsi" w:cs="Times New Roman"/>
          <w:color w:val="auto"/>
        </w:rPr>
        <w:t xml:space="preserve"> the amount of PCR product doubles during each cycle.</w:t>
      </w:r>
    </w:p>
    <w:p w14:paraId="078E6D1A" w14:textId="77777777" w:rsidR="00D31CBE" w:rsidRDefault="00D31CBE" w:rsidP="00AA3217">
      <w:pPr>
        <w:widowControl/>
        <w:jc w:val="left"/>
        <w:rPr>
          <w:rFonts w:asciiTheme="minorHAnsi" w:hAnsiTheme="minorHAnsi" w:cs="Times New Roman"/>
          <w:color w:val="auto"/>
        </w:rPr>
      </w:pPr>
    </w:p>
    <w:p w14:paraId="710C8586" w14:textId="2E6EF1E6" w:rsidR="00D31CBE" w:rsidRDefault="00C240B9" w:rsidP="00AA3217">
      <w:pPr>
        <w:pStyle w:val="ListParagraph"/>
        <w:widowControl/>
        <w:numPr>
          <w:ilvl w:val="1"/>
          <w:numId w:val="30"/>
        </w:numPr>
        <w:ind w:left="0" w:firstLine="0"/>
        <w:jc w:val="left"/>
        <w:rPr>
          <w:rFonts w:asciiTheme="minorHAnsi" w:hAnsiTheme="minorHAnsi" w:cs="Times New Roman"/>
          <w:color w:val="auto"/>
        </w:rPr>
      </w:pPr>
      <w:r>
        <w:rPr>
          <w:rFonts w:asciiTheme="minorHAnsi" w:hAnsiTheme="minorHAnsi" w:cs="Times New Roman"/>
          <w:color w:val="auto"/>
        </w:rPr>
        <w:t xml:space="preserve">Use </w:t>
      </w:r>
      <w:r w:rsidR="00D31CBE">
        <w:rPr>
          <w:rFonts w:asciiTheme="minorHAnsi" w:hAnsiTheme="minorHAnsi" w:cs="Times New Roman"/>
          <w:color w:val="auto"/>
        </w:rPr>
        <w:t>1</w:t>
      </w:r>
      <w:r w:rsidR="000D6E66">
        <w:rPr>
          <w:rFonts w:asciiTheme="minorHAnsi" w:hAnsiTheme="minorHAnsi" w:cs="Times New Roman"/>
          <w:color w:val="auto"/>
        </w:rPr>
        <w:t>00</w:t>
      </w:r>
      <w:r w:rsidR="00D31CBE">
        <w:rPr>
          <w:rFonts w:asciiTheme="minorHAnsi" w:hAnsiTheme="minorHAnsi" w:cs="Times New Roman"/>
          <w:color w:val="auto"/>
        </w:rPr>
        <w:t xml:space="preserve"> </w:t>
      </w:r>
      <w:r w:rsidR="000D6E66">
        <w:rPr>
          <w:rFonts w:asciiTheme="minorHAnsi" w:hAnsiTheme="minorHAnsi" w:cs="Times New Roman"/>
          <w:color w:val="auto"/>
        </w:rPr>
        <w:t>ng</w:t>
      </w:r>
      <w:r w:rsidR="00D31CBE">
        <w:rPr>
          <w:rFonts w:asciiTheme="minorHAnsi" w:hAnsiTheme="minorHAnsi" w:cs="Times New Roman"/>
          <w:color w:val="auto"/>
        </w:rPr>
        <w:t xml:space="preserve"> of digested RNA </w:t>
      </w:r>
      <w:r>
        <w:rPr>
          <w:rFonts w:asciiTheme="minorHAnsi" w:hAnsiTheme="minorHAnsi" w:cs="Times New Roman"/>
          <w:color w:val="auto"/>
        </w:rPr>
        <w:t xml:space="preserve">(100 ng/µL) </w:t>
      </w:r>
      <w:r w:rsidR="00C7120A">
        <w:rPr>
          <w:rFonts w:asciiTheme="minorHAnsi" w:hAnsiTheme="minorHAnsi" w:cs="Times New Roman"/>
          <w:color w:val="auto"/>
        </w:rPr>
        <w:t xml:space="preserve">as a template for RT-PCR. </w:t>
      </w:r>
      <w:r>
        <w:rPr>
          <w:rFonts w:asciiTheme="minorHAnsi" w:hAnsiTheme="minorHAnsi" w:cs="Times New Roman"/>
          <w:color w:val="auto"/>
        </w:rPr>
        <w:t>Mix RT-PCR reagents and run RT-PCR</w:t>
      </w:r>
      <w:r w:rsidRPr="00C240B9">
        <w:rPr>
          <w:rFonts w:asciiTheme="minorHAnsi" w:hAnsiTheme="minorHAnsi" w:cs="Times New Roman"/>
          <w:color w:val="auto"/>
        </w:rPr>
        <w:t xml:space="preserve"> </w:t>
      </w:r>
      <w:r>
        <w:rPr>
          <w:rFonts w:asciiTheme="minorHAnsi" w:hAnsiTheme="minorHAnsi" w:cs="Times New Roman"/>
          <w:color w:val="auto"/>
        </w:rPr>
        <w:t xml:space="preserve">like mentioned in section 6.2. </w:t>
      </w:r>
      <w:r w:rsidR="00E42F90">
        <w:rPr>
          <w:rFonts w:asciiTheme="minorHAnsi" w:hAnsiTheme="minorHAnsi" w:cs="Times New Roman"/>
          <w:color w:val="auto"/>
        </w:rPr>
        <w:t>Measure all bacteria- and DPBS-administered samples with both housekeeping primer pair and target primer pairs.</w:t>
      </w:r>
      <w:r w:rsidR="00E42F90" w:rsidRPr="00E42F90">
        <w:rPr>
          <w:rFonts w:asciiTheme="minorHAnsi" w:hAnsiTheme="minorHAnsi" w:cs="Times New Roman"/>
          <w:color w:val="auto"/>
        </w:rPr>
        <w:t xml:space="preserve"> </w:t>
      </w:r>
      <w:r w:rsidR="00E42F90">
        <w:rPr>
          <w:rFonts w:asciiTheme="minorHAnsi" w:hAnsiTheme="minorHAnsi" w:cs="Times New Roman"/>
          <w:color w:val="auto"/>
        </w:rPr>
        <w:t>Always run the S1-S4 dilutions with the housekeeping primer pair and S1-S4 with the target primer pair on the same plate for efficiency determination.</w:t>
      </w:r>
      <w:r w:rsidR="0002630B">
        <w:rPr>
          <w:rFonts w:asciiTheme="minorHAnsi" w:hAnsiTheme="minorHAnsi" w:cs="Times New Roman"/>
          <w:color w:val="auto"/>
        </w:rPr>
        <w:t xml:space="preserve"> </w:t>
      </w:r>
    </w:p>
    <w:p w14:paraId="26D17407" w14:textId="77777777" w:rsidR="00D31CBE" w:rsidRDefault="00D31CBE" w:rsidP="00AA3217">
      <w:pPr>
        <w:widowControl/>
        <w:jc w:val="left"/>
        <w:rPr>
          <w:rFonts w:asciiTheme="minorHAnsi" w:hAnsiTheme="minorHAnsi" w:cs="Times New Roman"/>
          <w:color w:val="auto"/>
        </w:rPr>
      </w:pPr>
    </w:p>
    <w:p w14:paraId="1C681301" w14:textId="4E556EF5" w:rsidR="001054D4" w:rsidRDefault="001054D4" w:rsidP="00AA3217">
      <w:pPr>
        <w:pStyle w:val="ListParagraph"/>
        <w:widowControl/>
        <w:numPr>
          <w:ilvl w:val="1"/>
          <w:numId w:val="30"/>
        </w:numPr>
        <w:ind w:left="0" w:firstLine="0"/>
        <w:jc w:val="left"/>
        <w:rPr>
          <w:rFonts w:asciiTheme="minorHAnsi" w:hAnsiTheme="minorHAnsi" w:cs="Times New Roman"/>
          <w:color w:val="auto"/>
        </w:rPr>
      </w:pPr>
      <w:r>
        <w:rPr>
          <w:rFonts w:asciiTheme="minorHAnsi" w:hAnsiTheme="minorHAnsi" w:cs="Times New Roman"/>
          <w:color w:val="auto"/>
        </w:rPr>
        <w:t>C</w:t>
      </w:r>
      <w:r w:rsidR="00D31CBE">
        <w:rPr>
          <w:rFonts w:asciiTheme="minorHAnsi" w:hAnsiTheme="minorHAnsi" w:cs="Times New Roman"/>
          <w:color w:val="auto"/>
        </w:rPr>
        <w:t>alculate</w:t>
      </w:r>
      <w:r w:rsidR="00284733" w:rsidRPr="00284733">
        <w:rPr>
          <w:rFonts w:asciiTheme="minorHAnsi" w:hAnsiTheme="minorHAnsi" w:cs="Times New Roman"/>
          <w:color w:val="auto"/>
        </w:rPr>
        <w:t xml:space="preserve"> </w:t>
      </w:r>
      <w:r w:rsidR="00F2424B">
        <w:rPr>
          <w:rFonts w:asciiTheme="minorHAnsi" w:hAnsiTheme="minorHAnsi" w:cs="Times New Roman"/>
          <w:color w:val="auto"/>
        </w:rPr>
        <w:t xml:space="preserve">ratio (R) of </w:t>
      </w:r>
      <w:r w:rsidR="00284733" w:rsidRPr="00284733">
        <w:rPr>
          <w:rFonts w:asciiTheme="minorHAnsi" w:hAnsiTheme="minorHAnsi" w:cs="Times New Roman"/>
          <w:color w:val="auto"/>
        </w:rPr>
        <w:t>RNA gene</w:t>
      </w:r>
      <w:r w:rsidR="00284733" w:rsidRPr="00284733">
        <w:rPr>
          <w:rFonts w:asciiTheme="minorHAnsi" w:hAnsiTheme="minorHAnsi"/>
          <w:color w:val="auto"/>
        </w:rPr>
        <w:t xml:space="preserve"> </w:t>
      </w:r>
      <w:r w:rsidR="00284733" w:rsidRPr="00284733">
        <w:rPr>
          <w:rFonts w:asciiTheme="minorHAnsi" w:hAnsiTheme="minorHAnsi" w:cs="Times New Roman"/>
          <w:color w:val="auto"/>
        </w:rPr>
        <w:t>expression</w:t>
      </w:r>
      <w:r>
        <w:rPr>
          <w:rFonts w:asciiTheme="minorHAnsi" w:hAnsiTheme="minorHAnsi" w:cs="Times New Roman"/>
          <w:color w:val="auto"/>
        </w:rPr>
        <w:t xml:space="preserve"> according to the following formula using the experimentally determined primer efficiency of both the housekeeping and the target primer pair.</w:t>
      </w:r>
      <w:r w:rsidR="00F2424B" w:rsidRPr="00F2424B">
        <w:rPr>
          <w:rFonts w:asciiTheme="minorHAnsi" w:hAnsiTheme="minorHAnsi" w:cs="Times New Roman"/>
          <w:color w:val="auto"/>
        </w:rPr>
        <w:t xml:space="preserve"> </w:t>
      </w:r>
      <w:r w:rsidR="00F2424B" w:rsidRPr="00284733">
        <w:rPr>
          <w:rFonts w:asciiTheme="minorHAnsi" w:hAnsiTheme="minorHAnsi" w:cs="Times New Roman"/>
          <w:color w:val="auto"/>
        </w:rPr>
        <w:t>Normalize</w:t>
      </w:r>
      <w:r w:rsidR="00F2424B">
        <w:rPr>
          <w:rFonts w:asciiTheme="minorHAnsi" w:hAnsiTheme="minorHAnsi" w:cs="Times New Roman"/>
          <w:color w:val="auto"/>
        </w:rPr>
        <w:t xml:space="preserve"> b</w:t>
      </w:r>
      <w:r w:rsidR="00F2424B" w:rsidRPr="00284733">
        <w:rPr>
          <w:rFonts w:asciiTheme="minorHAnsi" w:hAnsiTheme="minorHAnsi" w:cs="Times New Roman"/>
          <w:color w:val="auto"/>
        </w:rPr>
        <w:t>acteria stimulated samples to mock controls</w:t>
      </w:r>
      <w:hyperlink w:anchor="_ENREF_20" w:tooltip="Pfaffl, 2001 #4225" w:history="1">
        <w:r w:rsidR="001316FF">
          <w:rPr>
            <w:rFonts w:asciiTheme="minorHAnsi" w:hAnsiTheme="minorHAnsi" w:cs="Times New Roman"/>
            <w:color w:val="auto"/>
          </w:rPr>
          <w:fldChar w:fldCharType="begin"/>
        </w:r>
        <w:r w:rsidR="001316FF">
          <w:rPr>
            <w:rFonts w:asciiTheme="minorHAnsi" w:hAnsiTheme="minorHAnsi" w:cs="Times New Roman"/>
            <w:color w:val="auto"/>
          </w:rPr>
          <w:instrText xml:space="preserve"> ADDIN EN.CITE &lt;EndNote&gt;&lt;Cite&gt;&lt;Author&gt;Pfaffl&lt;/Author&gt;&lt;Year&gt;2001&lt;/Year&gt;&lt;RecNum&gt;4225&lt;/RecNum&gt;&lt;DisplayText&gt;&lt;style face="superscript"&gt;20&lt;/style&gt;&lt;/DisplayText&gt;&lt;record&gt;&lt;rec-number&gt;4225&lt;/rec-number&gt;&lt;foreign-keys&gt;&lt;key app="EN" db-id="x0r990zw89rtw6ed59evazrlzwarxvsfrdtd"&gt;4225&lt;/key&gt;&lt;/foreign-keys&gt;&lt;ref-type name="Journal Article"&gt;17&lt;/ref-type&gt;&lt;contributors&gt;&lt;authors&gt;&lt;author&gt;Pfaffl, M. W.&lt;/author&gt;&lt;/authors&gt;&lt;/contributors&gt;&lt;auth-address&gt;Institute of Physiology, FML-Weihenstephan, Center of Life and Food Sciences, Technical University of Munich, Germany. pfaffl@weihenstephan.de&lt;/auth-address&gt;&lt;titles&gt;&lt;title&gt;A new mathematical model for relative quantification in real-time RT-PCR&lt;/title&gt;&lt;secondary-title&gt;Nucleic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research&lt;/abbr-1&gt;&lt;/alt-periodical&gt;&lt;pages&gt;e45&lt;/pages&gt;&lt;volume&gt;29&lt;/volume&gt;&lt;number&gt;9&lt;/number&gt;&lt;keywords&gt;&lt;keyword&gt;Animals&lt;/keyword&gt;&lt;keyword&gt;DNA Primers&lt;/keyword&gt;&lt;keyword&gt;Gene Expression Regulation&lt;/keyword&gt;&lt;keyword&gt;*Models, Theoretical&lt;/keyword&gt;&lt;keyword&gt;RNA, Messenger/analysis&lt;/keyword&gt;&lt;keyword&gt;Reference Standards&lt;/keyword&gt;&lt;keyword&gt;Reproducibility of Results&lt;/keyword&gt;&lt;keyword&gt;*Reverse Transcriptase Polymerase Chain Reaction/standards&lt;/keyword&gt;&lt;keyword&gt;Sensitivity and Specificity&lt;/keyword&gt;&lt;keyword&gt;Time Factors&lt;/keyword&gt;&lt;keyword&gt;Transcription, Genetic&lt;/keyword&gt;&lt;/keywords&gt;&lt;dates&gt;&lt;year&gt;2001&lt;/year&gt;&lt;pub-dates&gt;&lt;date&gt;May 1&lt;/date&gt;&lt;/pub-dates&gt;&lt;/dates&gt;&lt;isbn&gt;1362-4962 (Electronic)&amp;#xD;0305-1048 (Linking)&lt;/isbn&gt;&lt;accession-num&gt;11328886&lt;/accession-num&gt;&lt;urls&gt;&lt;related-urls&gt;&lt;url&gt;http://www.ncbi.nlm.nih.gov/pubmed/11328886&lt;/url&gt;&lt;/related-urls&gt;&lt;/urls&gt;&lt;custom2&gt;55695&lt;/custom2&gt;&lt;/record&gt;&lt;/Cite&gt;&lt;/EndNote&gt;</w:instrText>
        </w:r>
        <w:r w:rsidR="001316FF">
          <w:rPr>
            <w:rFonts w:asciiTheme="minorHAnsi" w:hAnsiTheme="minorHAnsi" w:cs="Times New Roman"/>
            <w:color w:val="auto"/>
          </w:rPr>
          <w:fldChar w:fldCharType="separate"/>
        </w:r>
        <w:r w:rsidR="001316FF" w:rsidRPr="00293D30">
          <w:rPr>
            <w:rFonts w:asciiTheme="minorHAnsi" w:hAnsiTheme="minorHAnsi" w:cs="Times New Roman"/>
            <w:noProof/>
            <w:color w:val="auto"/>
            <w:vertAlign w:val="superscript"/>
          </w:rPr>
          <w:t>20</w:t>
        </w:r>
        <w:r w:rsidR="001316FF">
          <w:rPr>
            <w:rFonts w:asciiTheme="minorHAnsi" w:hAnsiTheme="minorHAnsi" w:cs="Times New Roman"/>
            <w:color w:val="auto"/>
          </w:rPr>
          <w:fldChar w:fldCharType="end"/>
        </w:r>
      </w:hyperlink>
      <w:r w:rsidR="00F2424B">
        <w:rPr>
          <w:rFonts w:asciiTheme="minorHAnsi" w:hAnsiTheme="minorHAnsi" w:cs="Times New Roman"/>
          <w:color w:val="auto"/>
        </w:rPr>
        <w:t>.</w:t>
      </w:r>
      <w:r w:rsidR="001316FF">
        <w:rPr>
          <w:rFonts w:asciiTheme="minorHAnsi" w:hAnsiTheme="minorHAnsi" w:cs="Times New Roman"/>
          <w:color w:val="auto"/>
        </w:rPr>
        <w:t xml:space="preserve"> </w:t>
      </w:r>
    </w:p>
    <w:p w14:paraId="10381859" w14:textId="77777777" w:rsidR="000E7EC8" w:rsidRDefault="000E7EC8" w:rsidP="00AA3217">
      <w:pPr>
        <w:widowControl/>
        <w:jc w:val="left"/>
        <w:rPr>
          <w:rFonts w:asciiTheme="minorHAnsi" w:hAnsiTheme="minorHAnsi" w:cs="Times New Roman"/>
          <w:color w:val="auto"/>
        </w:rPr>
      </w:pPr>
    </w:p>
    <w:p w14:paraId="19EF13B4" w14:textId="0F3669B2" w:rsidR="00F64817" w:rsidRDefault="009B33A9" w:rsidP="00AA3217">
      <w:pPr>
        <w:pStyle w:val="NormalWeb"/>
        <w:spacing w:before="0" w:beforeAutospacing="0" w:after="0" w:afterAutospacing="0"/>
        <w:rPr>
          <w:rFonts w:asciiTheme="minorHAnsi" w:hAnsiTheme="minorHAnsi" w:cstheme="minorHAnsi"/>
          <w:b/>
        </w:rPr>
      </w:pPr>
      <m:oMath>
        <m:r>
          <m:rPr>
            <m:sty m:val="bi"/>
          </m:rPr>
          <w:rPr>
            <w:rFonts w:ascii="Cambria Math" w:hAnsi="Cambria Math" w:cstheme="minorHAnsi"/>
          </w:rPr>
          <m:t>R=</m:t>
        </m:r>
        <m:f>
          <m:fPr>
            <m:ctrlPr>
              <w:rPr>
                <w:rFonts w:ascii="Cambria Math" w:hAnsi="Cambria Math" w:cstheme="minorHAnsi"/>
                <w:b/>
                <w:i/>
              </w:rPr>
            </m:ctrlPr>
          </m:fPr>
          <m:num>
            <m:sSup>
              <m:sSupPr>
                <m:ctrlPr>
                  <w:rPr>
                    <w:rFonts w:ascii="Cambria Math" w:hAnsi="Cambria Math" w:cstheme="minorHAnsi"/>
                    <w:b/>
                    <w:i/>
                  </w:rPr>
                </m:ctrlPr>
              </m:sSupPr>
              <m:e>
                <m:sSub>
                  <m:sSubPr>
                    <m:ctrlPr>
                      <w:rPr>
                        <w:rFonts w:ascii="Cambria Math" w:hAnsi="Cambria Math" w:cstheme="minorHAnsi"/>
                        <w:b/>
                        <w:i/>
                      </w:rPr>
                    </m:ctrlPr>
                  </m:sSubPr>
                  <m:e>
                    <m:r>
                      <m:rPr>
                        <m:sty m:val="bi"/>
                      </m:rPr>
                      <w:rPr>
                        <w:rFonts w:ascii="Cambria Math" w:hAnsi="Cambria Math" w:cstheme="minorHAnsi"/>
                      </w:rPr>
                      <m:t>E</m:t>
                    </m:r>
                  </m:e>
                  <m:sub>
                    <m:r>
                      <m:rPr>
                        <m:sty m:val="bi"/>
                      </m:rPr>
                      <w:rPr>
                        <w:rFonts w:ascii="Cambria Math" w:hAnsi="Cambria Math" w:cstheme="minorHAnsi"/>
                      </w:rPr>
                      <m:t>target</m:t>
                    </m:r>
                  </m:sub>
                </m:sSub>
              </m:e>
              <m:sup>
                <m:sSub>
                  <m:sSubPr>
                    <m:ctrlPr>
                      <w:rPr>
                        <w:rFonts w:ascii="Cambria Math" w:hAnsi="Cambria Math" w:cstheme="minorHAnsi"/>
                        <w:b/>
                        <w:i/>
                      </w:rPr>
                    </m:ctrlPr>
                  </m:sSubPr>
                  <m:e>
                    <m:r>
                      <m:rPr>
                        <m:sty m:val="bi"/>
                      </m:rPr>
                      <w:rPr>
                        <w:rFonts w:ascii="Cambria Math" w:hAnsi="Cambria Math" w:cstheme="minorHAnsi"/>
                      </w:rPr>
                      <m:t>Δct</m:t>
                    </m:r>
                  </m:e>
                  <m:sub>
                    <m:r>
                      <m:rPr>
                        <m:sty m:val="bi"/>
                      </m:rPr>
                      <w:rPr>
                        <w:rFonts w:ascii="Cambria Math" w:hAnsi="Cambria Math" w:cstheme="minorHAnsi"/>
                      </w:rPr>
                      <m:t>target</m:t>
                    </m:r>
                  </m:sub>
                </m:sSub>
                <m:d>
                  <m:dPr>
                    <m:ctrlPr>
                      <w:rPr>
                        <w:rFonts w:ascii="Cambria Math" w:hAnsi="Cambria Math" w:cstheme="minorHAnsi"/>
                        <w:b/>
                        <w:i/>
                      </w:rPr>
                    </m:ctrlPr>
                  </m:dPr>
                  <m:e>
                    <m:r>
                      <m:rPr>
                        <m:sty m:val="bi"/>
                      </m:rPr>
                      <w:rPr>
                        <w:rFonts w:ascii="Cambria Math" w:hAnsi="Cambria Math" w:cstheme="minorHAnsi"/>
                      </w:rPr>
                      <m:t>control-sample</m:t>
                    </m:r>
                  </m:e>
                </m:d>
              </m:sup>
            </m:sSup>
          </m:num>
          <m:den>
            <m:sSup>
              <m:sSupPr>
                <m:ctrlPr>
                  <w:rPr>
                    <w:rFonts w:ascii="Cambria Math" w:hAnsi="Cambria Math" w:cstheme="minorHAnsi"/>
                    <w:b/>
                    <w:i/>
                  </w:rPr>
                </m:ctrlPr>
              </m:sSupPr>
              <m:e>
                <m:sSub>
                  <m:sSubPr>
                    <m:ctrlPr>
                      <w:rPr>
                        <w:rFonts w:ascii="Cambria Math" w:hAnsi="Cambria Math" w:cstheme="minorHAnsi"/>
                        <w:b/>
                        <w:i/>
                      </w:rPr>
                    </m:ctrlPr>
                  </m:sSubPr>
                  <m:e>
                    <m:r>
                      <m:rPr>
                        <m:sty m:val="bi"/>
                      </m:rPr>
                      <w:rPr>
                        <w:rFonts w:ascii="Cambria Math" w:hAnsi="Cambria Math" w:cstheme="minorHAnsi"/>
                      </w:rPr>
                      <m:t>E</m:t>
                    </m:r>
                  </m:e>
                  <m:sub>
                    <m:r>
                      <m:rPr>
                        <m:sty m:val="bi"/>
                      </m:rPr>
                      <w:rPr>
                        <w:rFonts w:ascii="Cambria Math" w:hAnsi="Cambria Math" w:cstheme="minorHAnsi"/>
                      </w:rPr>
                      <m:t>housekeeping</m:t>
                    </m:r>
                  </m:sub>
                </m:sSub>
              </m:e>
              <m:sup>
                <m:sSub>
                  <m:sSubPr>
                    <m:ctrlPr>
                      <w:rPr>
                        <w:rFonts w:ascii="Cambria Math" w:hAnsi="Cambria Math" w:cstheme="minorHAnsi"/>
                        <w:b/>
                        <w:i/>
                      </w:rPr>
                    </m:ctrlPr>
                  </m:sSubPr>
                  <m:e>
                    <m:r>
                      <m:rPr>
                        <m:sty m:val="bi"/>
                      </m:rPr>
                      <w:rPr>
                        <w:rFonts w:ascii="Cambria Math" w:hAnsi="Cambria Math" w:cstheme="minorHAnsi"/>
                      </w:rPr>
                      <m:t>Δct</m:t>
                    </m:r>
                  </m:e>
                  <m:sub>
                    <m:r>
                      <m:rPr>
                        <m:sty m:val="bi"/>
                      </m:rPr>
                      <w:rPr>
                        <w:rFonts w:ascii="Cambria Math" w:hAnsi="Cambria Math" w:cstheme="minorHAnsi"/>
                      </w:rPr>
                      <m:t>housekeeping</m:t>
                    </m:r>
                  </m:sub>
                </m:sSub>
                <m:d>
                  <m:dPr>
                    <m:ctrlPr>
                      <w:rPr>
                        <w:rFonts w:ascii="Cambria Math" w:hAnsi="Cambria Math" w:cstheme="minorHAnsi"/>
                        <w:b/>
                        <w:i/>
                      </w:rPr>
                    </m:ctrlPr>
                  </m:dPr>
                  <m:e>
                    <m:r>
                      <m:rPr>
                        <m:sty m:val="bi"/>
                      </m:rPr>
                      <w:rPr>
                        <w:rFonts w:ascii="Cambria Math" w:hAnsi="Cambria Math" w:cstheme="minorHAnsi"/>
                      </w:rPr>
                      <m:t>control-sample</m:t>
                    </m:r>
                  </m:e>
                </m:d>
              </m:sup>
            </m:sSup>
          </m:den>
        </m:f>
      </m:oMath>
      <w:r w:rsidR="000E7EC8">
        <w:rPr>
          <w:rFonts w:asciiTheme="minorHAnsi" w:hAnsiTheme="minorHAnsi" w:cstheme="minorHAnsi"/>
          <w:b/>
        </w:rPr>
        <w:t xml:space="preserve"> </w:t>
      </w:r>
    </w:p>
    <w:p w14:paraId="15EF3B85" w14:textId="77777777" w:rsidR="003A4F13" w:rsidRDefault="003A4F13" w:rsidP="00AA3217">
      <w:pPr>
        <w:pStyle w:val="NormalWeb"/>
        <w:spacing w:before="0" w:beforeAutospacing="0" w:after="0" w:afterAutospacing="0"/>
        <w:rPr>
          <w:rFonts w:asciiTheme="minorHAnsi" w:hAnsiTheme="minorHAnsi" w:cs="Times New Roman"/>
          <w:color w:val="auto"/>
        </w:rPr>
      </w:pPr>
    </w:p>
    <w:p w14:paraId="0DAAA7CF" w14:textId="65F3CD64" w:rsidR="00F2424B" w:rsidRDefault="000E7EC8" w:rsidP="00AA3217">
      <w:pPr>
        <w:pStyle w:val="NormalWeb"/>
        <w:spacing w:before="0" w:beforeAutospacing="0" w:after="0" w:afterAutospacing="0"/>
        <w:rPr>
          <w:rFonts w:asciiTheme="minorHAnsi" w:hAnsiTheme="minorHAnsi" w:cs="Times New Roman"/>
          <w:color w:val="auto"/>
        </w:rPr>
      </w:pPr>
      <w:r>
        <w:rPr>
          <w:rFonts w:asciiTheme="minorHAnsi" w:hAnsiTheme="minorHAnsi" w:cs="Times New Roman"/>
          <w:color w:val="auto"/>
        </w:rPr>
        <w:t>R: ratio</w:t>
      </w:r>
    </w:p>
    <w:p w14:paraId="72B66396" w14:textId="00926D68" w:rsidR="000E7EC8" w:rsidRDefault="000E7EC8" w:rsidP="00AA3217">
      <w:pPr>
        <w:pStyle w:val="NormalWeb"/>
        <w:spacing w:before="0" w:beforeAutospacing="0" w:after="0" w:afterAutospacing="0"/>
        <w:rPr>
          <w:rFonts w:asciiTheme="minorHAnsi" w:hAnsiTheme="minorHAnsi" w:cs="Times New Roman"/>
          <w:color w:val="auto"/>
        </w:rPr>
      </w:pPr>
      <w:proofErr w:type="spellStart"/>
      <w:r>
        <w:rPr>
          <w:rFonts w:asciiTheme="minorHAnsi" w:hAnsiTheme="minorHAnsi" w:cs="Times New Roman"/>
          <w:color w:val="auto"/>
        </w:rPr>
        <w:t>E</w:t>
      </w:r>
      <w:r>
        <w:rPr>
          <w:rFonts w:asciiTheme="minorHAnsi" w:hAnsiTheme="minorHAnsi" w:cs="Times New Roman"/>
          <w:color w:val="auto"/>
          <w:vertAlign w:val="subscript"/>
        </w:rPr>
        <w:t>target</w:t>
      </w:r>
      <w:proofErr w:type="spellEnd"/>
      <w:r>
        <w:rPr>
          <w:rFonts w:asciiTheme="minorHAnsi" w:hAnsiTheme="minorHAnsi" w:cs="Times New Roman"/>
          <w:color w:val="auto"/>
        </w:rPr>
        <w:t>: efficiency of S1-4 measured with target primer pair</w:t>
      </w:r>
    </w:p>
    <w:p w14:paraId="338377AB" w14:textId="4770CF75" w:rsidR="000E7EC8" w:rsidRDefault="000E7EC8" w:rsidP="00AA3217">
      <w:pPr>
        <w:pStyle w:val="NormalWeb"/>
        <w:spacing w:before="0" w:beforeAutospacing="0" w:after="0" w:afterAutospacing="0"/>
        <w:rPr>
          <w:rFonts w:asciiTheme="minorHAnsi" w:hAnsiTheme="minorHAnsi" w:cs="Times New Roman"/>
          <w:color w:val="auto"/>
        </w:rPr>
      </w:pPr>
      <w:proofErr w:type="spellStart"/>
      <w:r>
        <w:rPr>
          <w:rFonts w:asciiTheme="minorHAnsi" w:hAnsiTheme="minorHAnsi" w:cs="Times New Roman"/>
          <w:color w:val="auto"/>
        </w:rPr>
        <w:t>E</w:t>
      </w:r>
      <w:r w:rsidRPr="000E7EC8">
        <w:rPr>
          <w:rFonts w:asciiTheme="minorHAnsi" w:hAnsiTheme="minorHAnsi" w:cs="Times New Roman"/>
          <w:color w:val="auto"/>
          <w:vertAlign w:val="subscript"/>
        </w:rPr>
        <w:t>housekeeping</w:t>
      </w:r>
      <w:proofErr w:type="spellEnd"/>
      <w:r>
        <w:rPr>
          <w:rFonts w:asciiTheme="minorHAnsi" w:hAnsiTheme="minorHAnsi" w:cs="Times New Roman"/>
          <w:color w:val="auto"/>
        </w:rPr>
        <w:t>: efficiency of S1-4 measured with housekeeping primer pair</w:t>
      </w:r>
    </w:p>
    <w:p w14:paraId="4DD39A36" w14:textId="228E716E" w:rsidR="000E7EC8" w:rsidRDefault="000E7EC8" w:rsidP="00AA3217">
      <w:pPr>
        <w:pStyle w:val="NormalWeb"/>
        <w:spacing w:before="0" w:beforeAutospacing="0" w:after="0" w:afterAutospacing="0"/>
        <w:rPr>
          <w:rFonts w:asciiTheme="minorHAnsi" w:hAnsiTheme="minorHAnsi" w:cs="Times New Roman"/>
          <w:color w:val="auto"/>
        </w:rPr>
      </w:pPr>
      <w:proofErr w:type="spellStart"/>
      <w:r>
        <w:rPr>
          <w:rFonts w:asciiTheme="minorHAnsi" w:hAnsiTheme="minorHAnsi" w:cs="Times New Roman"/>
          <w:color w:val="auto"/>
        </w:rPr>
        <w:t>Δct</w:t>
      </w:r>
      <w:r w:rsidRPr="000E7EC8">
        <w:rPr>
          <w:rFonts w:asciiTheme="minorHAnsi" w:hAnsiTheme="minorHAnsi" w:cs="Times New Roman"/>
          <w:color w:val="auto"/>
          <w:vertAlign w:val="subscript"/>
        </w:rPr>
        <w:t>target</w:t>
      </w:r>
      <w:proofErr w:type="spellEnd"/>
      <w:r w:rsidRPr="000E7EC8">
        <w:rPr>
          <w:rFonts w:asciiTheme="minorHAnsi" w:hAnsiTheme="minorHAnsi" w:cs="Times New Roman"/>
          <w:color w:val="auto"/>
          <w:vertAlign w:val="superscript"/>
        </w:rPr>
        <w:t>(control-sample)</w:t>
      </w:r>
      <w:r>
        <w:rPr>
          <w:rFonts w:asciiTheme="minorHAnsi" w:hAnsiTheme="minorHAnsi" w:cs="Times New Roman"/>
          <w:color w:val="auto"/>
        </w:rPr>
        <w:t xml:space="preserve">: </w:t>
      </w:r>
      <w:proofErr w:type="spellStart"/>
      <w:r w:rsidR="003A4F13">
        <w:rPr>
          <w:rFonts w:asciiTheme="minorHAnsi" w:hAnsiTheme="minorHAnsi" w:cs="Times New Roman"/>
          <w:color w:val="auto"/>
        </w:rPr>
        <w:t>Δct</w:t>
      </w:r>
      <w:proofErr w:type="spellEnd"/>
      <w:r w:rsidR="003A4F13">
        <w:rPr>
          <w:rFonts w:asciiTheme="minorHAnsi" w:hAnsiTheme="minorHAnsi" w:cs="Times New Roman"/>
          <w:color w:val="auto"/>
        </w:rPr>
        <w:t xml:space="preserve"> of </w:t>
      </w:r>
      <w:r w:rsidR="00B75937">
        <w:rPr>
          <w:rFonts w:asciiTheme="minorHAnsi" w:hAnsiTheme="minorHAnsi" w:cs="Times New Roman"/>
          <w:color w:val="auto"/>
        </w:rPr>
        <w:t>(</w:t>
      </w:r>
      <w:proofErr w:type="spellStart"/>
      <w:r w:rsidR="003A4F13">
        <w:rPr>
          <w:rFonts w:asciiTheme="minorHAnsi" w:hAnsiTheme="minorHAnsi" w:cs="Times New Roman"/>
          <w:color w:val="auto"/>
        </w:rPr>
        <w:t>ct</w:t>
      </w:r>
      <w:proofErr w:type="spellEnd"/>
      <w:r w:rsidR="00B75937">
        <w:rPr>
          <w:rFonts w:asciiTheme="minorHAnsi" w:hAnsiTheme="minorHAnsi" w:cs="Times New Roman"/>
          <w:color w:val="auto"/>
        </w:rPr>
        <w:t xml:space="preserve"> of DP</w:t>
      </w:r>
      <w:r w:rsidR="009003CD">
        <w:rPr>
          <w:rFonts w:asciiTheme="minorHAnsi" w:hAnsiTheme="minorHAnsi" w:cs="Times New Roman"/>
          <w:color w:val="auto"/>
        </w:rPr>
        <w:t>B</w:t>
      </w:r>
      <w:r w:rsidR="00B75937">
        <w:rPr>
          <w:rFonts w:asciiTheme="minorHAnsi" w:hAnsiTheme="minorHAnsi" w:cs="Times New Roman"/>
          <w:color w:val="auto"/>
        </w:rPr>
        <w:t>S-fed sample)</w:t>
      </w:r>
      <w:proofErr w:type="gramStart"/>
      <w:r w:rsidR="003A4F13">
        <w:rPr>
          <w:rFonts w:asciiTheme="minorHAnsi" w:hAnsiTheme="minorHAnsi" w:cs="Times New Roman"/>
          <w:color w:val="auto"/>
        </w:rPr>
        <w:t>-</w:t>
      </w:r>
      <w:r w:rsidR="00B75937">
        <w:rPr>
          <w:rFonts w:asciiTheme="minorHAnsi" w:hAnsiTheme="minorHAnsi" w:cs="Times New Roman"/>
          <w:color w:val="auto"/>
        </w:rPr>
        <w:t>(</w:t>
      </w:r>
      <w:proofErr w:type="spellStart"/>
      <w:proofErr w:type="gramEnd"/>
      <w:r w:rsidR="003A4F13">
        <w:rPr>
          <w:rFonts w:asciiTheme="minorHAnsi" w:hAnsiTheme="minorHAnsi" w:cs="Times New Roman"/>
          <w:color w:val="auto"/>
        </w:rPr>
        <w:t>ct</w:t>
      </w:r>
      <w:proofErr w:type="spellEnd"/>
      <w:r w:rsidR="00B75937">
        <w:rPr>
          <w:rFonts w:asciiTheme="minorHAnsi" w:hAnsiTheme="minorHAnsi" w:cs="Times New Roman"/>
          <w:color w:val="auto"/>
        </w:rPr>
        <w:t xml:space="preserve"> of bacteria-fed </w:t>
      </w:r>
      <w:r w:rsidR="003A4F13">
        <w:rPr>
          <w:rFonts w:asciiTheme="minorHAnsi" w:hAnsiTheme="minorHAnsi" w:cs="Times New Roman"/>
          <w:color w:val="auto"/>
        </w:rPr>
        <w:t>sample</w:t>
      </w:r>
      <w:r w:rsidR="00B75937">
        <w:rPr>
          <w:rFonts w:asciiTheme="minorHAnsi" w:hAnsiTheme="minorHAnsi" w:cs="Times New Roman"/>
          <w:color w:val="auto"/>
        </w:rPr>
        <w:t>)</w:t>
      </w:r>
      <w:r w:rsidR="003A4F13">
        <w:rPr>
          <w:rFonts w:asciiTheme="minorHAnsi" w:hAnsiTheme="minorHAnsi" w:cs="Times New Roman"/>
          <w:color w:val="auto"/>
        </w:rPr>
        <w:t xml:space="preserve"> measured with target primer pair</w:t>
      </w:r>
    </w:p>
    <w:p w14:paraId="6870F99B" w14:textId="6207FC46" w:rsidR="00B75937" w:rsidRDefault="000E7EC8" w:rsidP="00AA3217">
      <w:pPr>
        <w:pStyle w:val="NormalWeb"/>
        <w:spacing w:before="0" w:beforeAutospacing="0" w:after="0" w:afterAutospacing="0"/>
        <w:rPr>
          <w:rFonts w:asciiTheme="minorHAnsi" w:hAnsiTheme="minorHAnsi" w:cs="Times New Roman"/>
          <w:color w:val="auto"/>
        </w:rPr>
      </w:pPr>
      <w:proofErr w:type="spellStart"/>
      <w:r>
        <w:rPr>
          <w:rFonts w:asciiTheme="minorHAnsi" w:hAnsiTheme="minorHAnsi" w:cs="Times New Roman"/>
          <w:color w:val="auto"/>
        </w:rPr>
        <w:t>Δct</w:t>
      </w:r>
      <w:r>
        <w:rPr>
          <w:rFonts w:asciiTheme="minorHAnsi" w:hAnsiTheme="minorHAnsi" w:cs="Times New Roman"/>
          <w:color w:val="auto"/>
          <w:vertAlign w:val="subscript"/>
        </w:rPr>
        <w:t>housekeeping</w:t>
      </w:r>
      <w:proofErr w:type="spellEnd"/>
      <w:r w:rsidRPr="000E7EC8">
        <w:rPr>
          <w:rFonts w:asciiTheme="minorHAnsi" w:hAnsiTheme="minorHAnsi" w:cs="Times New Roman"/>
          <w:color w:val="auto"/>
          <w:vertAlign w:val="superscript"/>
        </w:rPr>
        <w:t>(control-sample)</w:t>
      </w:r>
      <w:r>
        <w:rPr>
          <w:rFonts w:asciiTheme="minorHAnsi" w:hAnsiTheme="minorHAnsi" w:cs="Times New Roman"/>
          <w:color w:val="auto"/>
        </w:rPr>
        <w:t xml:space="preserve">: </w:t>
      </w:r>
      <w:proofErr w:type="spellStart"/>
      <w:r w:rsidR="00B75937">
        <w:rPr>
          <w:rFonts w:asciiTheme="minorHAnsi" w:hAnsiTheme="minorHAnsi" w:cs="Times New Roman"/>
          <w:color w:val="auto"/>
        </w:rPr>
        <w:t>Δct</w:t>
      </w:r>
      <w:proofErr w:type="spellEnd"/>
      <w:r w:rsidR="00B75937">
        <w:rPr>
          <w:rFonts w:asciiTheme="minorHAnsi" w:hAnsiTheme="minorHAnsi" w:cs="Times New Roman"/>
          <w:color w:val="auto"/>
        </w:rPr>
        <w:t xml:space="preserve"> of (</w:t>
      </w:r>
      <w:proofErr w:type="spellStart"/>
      <w:r w:rsidR="00B75937">
        <w:rPr>
          <w:rFonts w:asciiTheme="minorHAnsi" w:hAnsiTheme="minorHAnsi" w:cs="Times New Roman"/>
          <w:color w:val="auto"/>
        </w:rPr>
        <w:t>ct</w:t>
      </w:r>
      <w:proofErr w:type="spellEnd"/>
      <w:r w:rsidR="00B75937">
        <w:rPr>
          <w:rFonts w:asciiTheme="minorHAnsi" w:hAnsiTheme="minorHAnsi" w:cs="Times New Roman"/>
          <w:color w:val="auto"/>
        </w:rPr>
        <w:t xml:space="preserve"> of DP</w:t>
      </w:r>
      <w:r w:rsidR="009003CD">
        <w:rPr>
          <w:rFonts w:asciiTheme="minorHAnsi" w:hAnsiTheme="minorHAnsi" w:cs="Times New Roman"/>
          <w:color w:val="auto"/>
        </w:rPr>
        <w:t>B</w:t>
      </w:r>
      <w:r w:rsidR="00B75937">
        <w:rPr>
          <w:rFonts w:asciiTheme="minorHAnsi" w:hAnsiTheme="minorHAnsi" w:cs="Times New Roman"/>
          <w:color w:val="auto"/>
        </w:rPr>
        <w:t>S-fed sample)</w:t>
      </w:r>
      <w:proofErr w:type="gramStart"/>
      <w:r w:rsidR="00B75937">
        <w:rPr>
          <w:rFonts w:asciiTheme="minorHAnsi" w:hAnsiTheme="minorHAnsi" w:cs="Times New Roman"/>
          <w:color w:val="auto"/>
        </w:rPr>
        <w:t>-(</w:t>
      </w:r>
      <w:proofErr w:type="spellStart"/>
      <w:proofErr w:type="gramEnd"/>
      <w:r w:rsidR="00B75937">
        <w:rPr>
          <w:rFonts w:asciiTheme="minorHAnsi" w:hAnsiTheme="minorHAnsi" w:cs="Times New Roman"/>
          <w:color w:val="auto"/>
        </w:rPr>
        <w:t>ct</w:t>
      </w:r>
      <w:proofErr w:type="spellEnd"/>
      <w:r w:rsidR="00B75937">
        <w:rPr>
          <w:rFonts w:asciiTheme="minorHAnsi" w:hAnsiTheme="minorHAnsi" w:cs="Times New Roman"/>
          <w:color w:val="auto"/>
        </w:rPr>
        <w:t xml:space="preserve"> of bacteria-fed sample) measured </w:t>
      </w:r>
      <w:r w:rsidR="00B75937">
        <w:rPr>
          <w:rFonts w:asciiTheme="minorHAnsi" w:hAnsiTheme="minorHAnsi" w:cs="Times New Roman"/>
          <w:color w:val="auto"/>
        </w:rPr>
        <w:lastRenderedPageBreak/>
        <w:t>with housekeeping primer pair</w:t>
      </w:r>
    </w:p>
    <w:p w14:paraId="5A0F050E" w14:textId="445BFA70" w:rsidR="000E7EC8" w:rsidRDefault="000E7EC8" w:rsidP="00AA3217">
      <w:pPr>
        <w:pStyle w:val="NormalWeb"/>
        <w:spacing w:before="0" w:beforeAutospacing="0" w:after="0" w:afterAutospacing="0"/>
        <w:rPr>
          <w:rFonts w:asciiTheme="minorHAnsi" w:hAnsiTheme="minorHAnsi" w:cs="Times New Roman"/>
          <w:color w:val="auto"/>
        </w:rPr>
      </w:pPr>
    </w:p>
    <w:p w14:paraId="7B3B107B" w14:textId="2969EE5D" w:rsidR="000D0B7D" w:rsidRPr="001316FF" w:rsidRDefault="006305D7" w:rsidP="001316FF">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w:t>
      </w:r>
      <w:r w:rsidR="004472D7">
        <w:rPr>
          <w:rFonts w:asciiTheme="minorHAnsi" w:hAnsiTheme="minorHAnsi" w:cstheme="minorHAnsi"/>
          <w:b/>
        </w:rPr>
        <w:t>EPRESENTATIVE</w:t>
      </w:r>
      <w:r w:rsidR="009C35A0">
        <w:rPr>
          <w:rFonts w:asciiTheme="minorHAnsi" w:hAnsiTheme="minorHAnsi" w:cstheme="minorHAnsi"/>
          <w:b/>
        </w:rPr>
        <w:t xml:space="preserve"> </w:t>
      </w:r>
      <w:r w:rsidR="004472D7">
        <w:rPr>
          <w:rFonts w:asciiTheme="minorHAnsi" w:hAnsiTheme="minorHAnsi" w:cstheme="minorHAnsi"/>
          <w:b/>
        </w:rPr>
        <w:t>RESULTS</w:t>
      </w:r>
    </w:p>
    <w:p w14:paraId="7F5815FC" w14:textId="3CA2D0FE" w:rsidR="004A71E4" w:rsidRDefault="000D0B7D" w:rsidP="00AA3217">
      <w:pPr>
        <w:rPr>
          <w:rFonts w:asciiTheme="minorHAnsi" w:hAnsiTheme="minorHAnsi" w:cstheme="minorHAnsi"/>
          <w:color w:val="auto"/>
        </w:rPr>
      </w:pPr>
      <w:r>
        <w:rPr>
          <w:rFonts w:asciiTheme="minorHAnsi" w:hAnsiTheme="minorHAnsi" w:cstheme="minorHAnsi"/>
          <w:color w:val="auto"/>
        </w:rPr>
        <w:t xml:space="preserve">The </w:t>
      </w:r>
      <w:r w:rsidR="0053225D" w:rsidRPr="000D0B7D">
        <w:rPr>
          <w:rFonts w:asciiTheme="minorHAnsi" w:hAnsiTheme="minorHAnsi" w:cstheme="minorHAnsi"/>
          <w:i/>
          <w:color w:val="auto"/>
        </w:rPr>
        <w:t>G. mellonella</w:t>
      </w:r>
      <w:r w:rsidR="0053225D">
        <w:rPr>
          <w:rFonts w:asciiTheme="minorHAnsi" w:hAnsiTheme="minorHAnsi" w:cstheme="minorHAnsi"/>
          <w:color w:val="auto"/>
        </w:rPr>
        <w:t xml:space="preserve"> </w:t>
      </w:r>
      <w:r>
        <w:rPr>
          <w:rFonts w:asciiTheme="minorHAnsi" w:hAnsiTheme="minorHAnsi" w:cstheme="minorHAnsi"/>
          <w:color w:val="auto"/>
        </w:rPr>
        <w:t xml:space="preserve">hemolymph infection model in widely used to analyze the virulence factors of a huge variety of pathogens. Most measurements include the analysis of larvae mortality, which is a quite easy method. Nevertheless, this method does not allow conclusions </w:t>
      </w:r>
      <w:r w:rsidR="008E6B41">
        <w:rPr>
          <w:rFonts w:asciiTheme="minorHAnsi" w:hAnsiTheme="minorHAnsi" w:cstheme="minorHAnsi"/>
          <w:color w:val="auto"/>
        </w:rPr>
        <w:t xml:space="preserve">about immune responses in general and </w:t>
      </w:r>
      <w:r>
        <w:rPr>
          <w:rFonts w:asciiTheme="minorHAnsi" w:hAnsiTheme="minorHAnsi" w:cstheme="minorHAnsi"/>
          <w:color w:val="auto"/>
        </w:rPr>
        <w:t>link</w:t>
      </w:r>
      <w:r w:rsidR="008E6B41">
        <w:rPr>
          <w:rFonts w:asciiTheme="minorHAnsi" w:hAnsiTheme="minorHAnsi" w:cstheme="minorHAnsi"/>
          <w:color w:val="auto"/>
        </w:rPr>
        <w:t xml:space="preserve"> the results of </w:t>
      </w:r>
      <w:r w:rsidR="008E6B41" w:rsidRPr="008E6B41">
        <w:rPr>
          <w:rFonts w:asciiTheme="minorHAnsi" w:hAnsiTheme="minorHAnsi" w:cstheme="minorHAnsi"/>
          <w:i/>
          <w:color w:val="auto"/>
        </w:rPr>
        <w:t>G. mellonella</w:t>
      </w:r>
      <w:r w:rsidR="008E6B41">
        <w:rPr>
          <w:rFonts w:asciiTheme="minorHAnsi" w:hAnsiTheme="minorHAnsi" w:cstheme="minorHAnsi"/>
          <w:color w:val="auto"/>
        </w:rPr>
        <w:t xml:space="preserve"> immune responses</w:t>
      </w:r>
      <w:r w:rsidR="00657C47">
        <w:rPr>
          <w:rFonts w:asciiTheme="minorHAnsi" w:hAnsiTheme="minorHAnsi" w:cstheme="minorHAnsi"/>
          <w:color w:val="auto"/>
        </w:rPr>
        <w:t xml:space="preserve"> </w:t>
      </w:r>
      <w:r>
        <w:rPr>
          <w:rFonts w:asciiTheme="minorHAnsi" w:hAnsiTheme="minorHAnsi" w:cstheme="minorHAnsi"/>
          <w:color w:val="auto"/>
        </w:rPr>
        <w:t>with vertebrate immun</w:t>
      </w:r>
      <w:r w:rsidR="00657C47">
        <w:rPr>
          <w:rFonts w:asciiTheme="minorHAnsi" w:hAnsiTheme="minorHAnsi" w:cstheme="minorHAnsi"/>
          <w:color w:val="auto"/>
        </w:rPr>
        <w:t>e</w:t>
      </w:r>
      <w:r w:rsidR="008E6B41">
        <w:rPr>
          <w:rFonts w:asciiTheme="minorHAnsi" w:hAnsiTheme="minorHAnsi" w:cstheme="minorHAnsi"/>
          <w:color w:val="auto"/>
        </w:rPr>
        <w:t xml:space="preserve"> mechanisms</w:t>
      </w:r>
      <w:r>
        <w:rPr>
          <w:rFonts w:asciiTheme="minorHAnsi" w:hAnsiTheme="minorHAnsi" w:cstheme="minorHAnsi"/>
          <w:color w:val="auto"/>
        </w:rPr>
        <w:t xml:space="preserve">. </w:t>
      </w:r>
      <w:r w:rsidR="00834662">
        <w:rPr>
          <w:rFonts w:asciiTheme="minorHAnsi" w:hAnsiTheme="minorHAnsi" w:cstheme="minorHAnsi"/>
          <w:color w:val="auto"/>
        </w:rPr>
        <w:t xml:space="preserve">The </w:t>
      </w:r>
      <w:r w:rsidR="00834662" w:rsidRPr="00BB26E1">
        <w:rPr>
          <w:rFonts w:asciiTheme="minorHAnsi" w:hAnsiTheme="minorHAnsi" w:cstheme="minorHAnsi"/>
          <w:i/>
          <w:color w:val="auto"/>
        </w:rPr>
        <w:t>G. mellonella</w:t>
      </w:r>
      <w:r w:rsidR="00834662">
        <w:rPr>
          <w:rFonts w:asciiTheme="minorHAnsi" w:hAnsiTheme="minorHAnsi" w:cstheme="minorHAnsi"/>
          <w:color w:val="auto"/>
        </w:rPr>
        <w:t xml:space="preserve"> oral administration model </w:t>
      </w:r>
      <w:r w:rsidR="00024AC3">
        <w:rPr>
          <w:rFonts w:asciiTheme="minorHAnsi" w:hAnsiTheme="minorHAnsi" w:cstheme="minorHAnsi"/>
          <w:color w:val="auto"/>
        </w:rPr>
        <w:t xml:space="preserve">on the other hand </w:t>
      </w:r>
      <w:r w:rsidR="00834662">
        <w:rPr>
          <w:rFonts w:asciiTheme="minorHAnsi" w:hAnsiTheme="minorHAnsi" w:cstheme="minorHAnsi"/>
          <w:color w:val="auto"/>
        </w:rPr>
        <w:t xml:space="preserve">is only </w:t>
      </w:r>
      <w:r w:rsidR="004F2FEE">
        <w:rPr>
          <w:rFonts w:asciiTheme="minorHAnsi" w:hAnsiTheme="minorHAnsi" w:cstheme="minorHAnsi"/>
          <w:color w:val="auto"/>
        </w:rPr>
        <w:t>rare</w:t>
      </w:r>
      <w:r w:rsidR="00834662">
        <w:rPr>
          <w:rFonts w:asciiTheme="minorHAnsi" w:hAnsiTheme="minorHAnsi" w:cstheme="minorHAnsi"/>
          <w:color w:val="auto"/>
        </w:rPr>
        <w:t>ly used for oral infection or colonization of the larvae</w:t>
      </w:r>
      <w:r w:rsidR="00BB26E1">
        <w:rPr>
          <w:rFonts w:asciiTheme="minorHAnsi" w:hAnsiTheme="minorHAnsi" w:cstheme="minorHAnsi"/>
          <w:color w:val="auto"/>
        </w:rPr>
        <w:t xml:space="preserve"> due to the </w:t>
      </w:r>
      <w:r>
        <w:rPr>
          <w:rFonts w:asciiTheme="minorHAnsi" w:hAnsiTheme="minorHAnsi" w:cstheme="minorHAnsi"/>
          <w:color w:val="auto"/>
        </w:rPr>
        <w:t>difficulties to obtain exact infection dosage</w:t>
      </w:r>
      <w:hyperlink w:anchor="_ENREF_9" w:tooltip="Tsai, 2016 #3906" w:history="1">
        <w:r w:rsidR="001316FF">
          <w:rPr>
            <w:rFonts w:asciiTheme="minorHAnsi" w:hAnsiTheme="minorHAnsi" w:cstheme="minorHAnsi"/>
            <w:color w:val="auto"/>
          </w:rPr>
          <w:fldChar w:fldCharType="begin"/>
        </w:r>
        <w:r w:rsidR="001316FF">
          <w:rPr>
            <w:rFonts w:asciiTheme="minorHAnsi" w:hAnsiTheme="minorHAnsi" w:cstheme="minorHAnsi"/>
            <w:color w:val="auto"/>
          </w:rPr>
          <w:instrText xml:space="preserve"> ADDIN EN.CITE &lt;EndNote&gt;&lt;Cite&gt;&lt;Author&gt;Tsai&lt;/Author&gt;&lt;Year&gt;2016&lt;/Year&gt;&lt;RecNum&gt;3906&lt;/RecNum&gt;&lt;DisplayText&gt;&lt;style face="superscript"&gt;9&lt;/style&gt;&lt;/DisplayText&gt;&lt;record&gt;&lt;rec-number&gt;3906&lt;/rec-number&gt;&lt;foreign-keys&gt;&lt;key app="EN" db-id="x0r990zw89rtw6ed59evazrlzwarxvsfrdtd"&gt;3906&lt;/key&gt;&lt;/foreign-keys&gt;&lt;ref-type name="Journal Article"&gt;17&lt;/ref-type&gt;&lt;contributors&gt;&lt;authors&gt;&lt;author&gt;Tsai, C. J.&lt;/author&gt;&lt;author&gt;Loh, J. M.&lt;/author&gt;&lt;author&gt;Proft, T.&lt;/author&gt;&lt;/authors&gt;&lt;/contributors&gt;&lt;auth-address&gt;a Department of Molecular Medicine &amp;amp; Pathology , School of Medical Sciences, University of Auckland , Auckland , New Zealand.&amp;#xD;b Maurice Wilkins Center, University of Auckland , Auckland , New Zealand.&lt;/auth-address&gt;&lt;titles&gt;&lt;title&gt;Galleria mellonella infection models for the study of bacterial diseases and for antimicrobial drug testing&lt;/title&gt;&lt;secondary-title&gt;Virulence&lt;/secondary-title&gt;&lt;alt-title&gt;Virulence&lt;/alt-title&gt;&lt;/titles&gt;&lt;periodical&gt;&lt;full-title&gt;Virulence&lt;/full-title&gt;&lt;abbr-1&gt;Virulence&lt;/abbr-1&gt;&lt;/periodical&gt;&lt;alt-periodical&gt;&lt;full-title&gt;Virulence&lt;/full-title&gt;&lt;abbr-1&gt;Virulence&lt;/abbr-1&gt;&lt;/alt-periodical&gt;&lt;pages&gt;1-16&lt;/pages&gt;&lt;dates&gt;&lt;year&gt;2016&lt;/year&gt;&lt;pub-dates&gt;&lt;date&gt;Jan 5&lt;/date&gt;&lt;/pub-dates&gt;&lt;/dates&gt;&lt;isbn&gt;2150-5608 (Electronic)&amp;#xD;2150-5594 (Linking)&lt;/isbn&gt;&lt;accession-num&gt;26730990&lt;/accession-num&gt;&lt;urls&gt;&lt;related-urls&gt;&lt;url&gt;http://www.ncbi.nlm.nih.gov/pubmed/26730990&lt;/url&gt;&lt;/related-urls&gt;&lt;/urls&gt;&lt;electronic-resource-num&gt;10.1080/21505594.2015.1135289&lt;/electronic-resource-num&gt;&lt;/record&gt;&lt;/Cite&gt;&lt;/EndNote&gt;</w:instrText>
        </w:r>
        <w:r w:rsidR="001316FF">
          <w:rPr>
            <w:rFonts w:asciiTheme="minorHAnsi" w:hAnsiTheme="minorHAnsi" w:cstheme="minorHAnsi"/>
            <w:color w:val="auto"/>
          </w:rPr>
          <w:fldChar w:fldCharType="separate"/>
        </w:r>
        <w:r w:rsidR="001316FF" w:rsidRPr="00B6773A">
          <w:rPr>
            <w:rFonts w:asciiTheme="minorHAnsi" w:hAnsiTheme="minorHAnsi" w:cstheme="minorHAnsi"/>
            <w:noProof/>
            <w:color w:val="auto"/>
            <w:vertAlign w:val="superscript"/>
          </w:rPr>
          <w:t>9</w:t>
        </w:r>
        <w:r w:rsidR="001316FF">
          <w:rPr>
            <w:rFonts w:asciiTheme="minorHAnsi" w:hAnsiTheme="minorHAnsi" w:cstheme="minorHAnsi"/>
            <w:color w:val="auto"/>
          </w:rPr>
          <w:fldChar w:fldCharType="end"/>
        </w:r>
      </w:hyperlink>
      <w:r w:rsidR="00564935">
        <w:rPr>
          <w:rFonts w:asciiTheme="minorHAnsi" w:hAnsiTheme="minorHAnsi" w:cstheme="minorHAnsi"/>
          <w:color w:val="auto"/>
        </w:rPr>
        <w:t>.</w:t>
      </w:r>
      <w:r w:rsidR="00834662">
        <w:rPr>
          <w:rFonts w:asciiTheme="minorHAnsi" w:hAnsiTheme="minorHAnsi" w:cstheme="minorHAnsi"/>
          <w:color w:val="auto"/>
        </w:rPr>
        <w:t xml:space="preserve"> </w:t>
      </w:r>
      <w:r>
        <w:rPr>
          <w:rFonts w:asciiTheme="minorHAnsi" w:hAnsiTheme="minorHAnsi" w:cstheme="minorHAnsi"/>
          <w:color w:val="auto"/>
        </w:rPr>
        <w:t xml:space="preserve">Further, only little is known about </w:t>
      </w:r>
      <w:r w:rsidRPr="000D0B7D">
        <w:rPr>
          <w:rFonts w:asciiTheme="minorHAnsi" w:hAnsiTheme="minorHAnsi" w:cstheme="minorHAnsi"/>
          <w:i/>
          <w:color w:val="auto"/>
        </w:rPr>
        <w:t>G. mellonella</w:t>
      </w:r>
      <w:r>
        <w:rPr>
          <w:rFonts w:asciiTheme="minorHAnsi" w:hAnsiTheme="minorHAnsi" w:cstheme="minorHAnsi"/>
          <w:color w:val="auto"/>
        </w:rPr>
        <w:t xml:space="preserve"> innate immune responses towards non-pathogenic bacteria especially mammalian intestinal commensals. </w:t>
      </w:r>
    </w:p>
    <w:p w14:paraId="1FA0F187" w14:textId="77777777" w:rsidR="004F2FEE" w:rsidRDefault="004F2FEE" w:rsidP="00AA3217">
      <w:pPr>
        <w:rPr>
          <w:rFonts w:asciiTheme="minorHAnsi" w:hAnsiTheme="minorHAnsi" w:cstheme="minorHAnsi"/>
          <w:color w:val="auto"/>
        </w:rPr>
      </w:pPr>
    </w:p>
    <w:p w14:paraId="0770E1D0" w14:textId="7987D29D" w:rsidR="001F3CBC" w:rsidRDefault="001F3CBC" w:rsidP="00AA3217">
      <w:pPr>
        <w:rPr>
          <w:rFonts w:asciiTheme="minorHAnsi" w:hAnsiTheme="minorHAnsi" w:cstheme="minorHAnsi"/>
          <w:color w:val="auto"/>
        </w:rPr>
      </w:pPr>
      <w:r>
        <w:rPr>
          <w:rFonts w:asciiTheme="minorHAnsi" w:hAnsiTheme="minorHAnsi" w:cstheme="minorHAnsi"/>
          <w:color w:val="auto"/>
        </w:rPr>
        <w:t>In contrast to pathogens</w:t>
      </w:r>
      <w:r w:rsidR="00067603">
        <w:rPr>
          <w:rFonts w:asciiTheme="minorHAnsi" w:hAnsiTheme="minorHAnsi" w:cstheme="minorHAnsi"/>
          <w:color w:val="auto"/>
        </w:rPr>
        <w:t>,</w:t>
      </w:r>
      <w:r>
        <w:rPr>
          <w:rFonts w:asciiTheme="minorHAnsi" w:hAnsiTheme="minorHAnsi" w:cstheme="minorHAnsi"/>
          <w:color w:val="auto"/>
        </w:rPr>
        <w:t xml:space="preserve"> commensal</w:t>
      </w:r>
      <w:r w:rsidR="008E6B41">
        <w:rPr>
          <w:rFonts w:asciiTheme="minorHAnsi" w:hAnsiTheme="minorHAnsi" w:cstheme="minorHAnsi"/>
          <w:color w:val="auto"/>
        </w:rPr>
        <w:t>s</w:t>
      </w:r>
      <w:r>
        <w:rPr>
          <w:rFonts w:asciiTheme="minorHAnsi" w:hAnsiTheme="minorHAnsi" w:cstheme="minorHAnsi"/>
          <w:color w:val="auto"/>
        </w:rPr>
        <w:t xml:space="preserve"> challenge the host and trigger immune responses but the host </w:t>
      </w:r>
      <w:r w:rsidR="00067603">
        <w:rPr>
          <w:rFonts w:asciiTheme="minorHAnsi" w:hAnsiTheme="minorHAnsi" w:cstheme="minorHAnsi"/>
          <w:color w:val="auto"/>
        </w:rPr>
        <w:t xml:space="preserve">immune system </w:t>
      </w:r>
      <w:r>
        <w:rPr>
          <w:rFonts w:asciiTheme="minorHAnsi" w:hAnsiTheme="minorHAnsi" w:cstheme="minorHAnsi"/>
          <w:color w:val="auto"/>
        </w:rPr>
        <w:t>is able to maintain</w:t>
      </w:r>
      <w:r w:rsidR="00067603">
        <w:rPr>
          <w:rFonts w:asciiTheme="minorHAnsi" w:hAnsiTheme="minorHAnsi" w:cstheme="minorHAnsi"/>
          <w:color w:val="auto"/>
        </w:rPr>
        <w:t xml:space="preserve"> immune</w:t>
      </w:r>
      <w:r>
        <w:rPr>
          <w:rFonts w:asciiTheme="minorHAnsi" w:hAnsiTheme="minorHAnsi" w:cstheme="minorHAnsi"/>
          <w:color w:val="auto"/>
        </w:rPr>
        <w:t xml:space="preserve"> homeostasis. </w:t>
      </w:r>
      <w:r w:rsidR="008E6B41" w:rsidRPr="00024AC3">
        <w:rPr>
          <w:rFonts w:asciiTheme="minorHAnsi" w:hAnsiTheme="minorHAnsi" w:cstheme="minorHAnsi"/>
          <w:i/>
          <w:color w:val="auto"/>
        </w:rPr>
        <w:t>G. mellonella</w:t>
      </w:r>
      <w:r w:rsidR="008E6B41">
        <w:rPr>
          <w:rFonts w:asciiTheme="minorHAnsi" w:hAnsiTheme="minorHAnsi" w:cstheme="minorHAnsi"/>
          <w:color w:val="auto"/>
        </w:rPr>
        <w:t xml:space="preserve"> is able to clear</w:t>
      </w:r>
      <w:r>
        <w:rPr>
          <w:rFonts w:asciiTheme="minorHAnsi" w:hAnsiTheme="minorHAnsi" w:cstheme="minorHAnsi"/>
          <w:color w:val="auto"/>
        </w:rPr>
        <w:t xml:space="preserve"> the initial force-fed bacterial load until finally no bacteria </w:t>
      </w:r>
      <w:r w:rsidR="00067603">
        <w:rPr>
          <w:rFonts w:asciiTheme="minorHAnsi" w:hAnsiTheme="minorHAnsi" w:cstheme="minorHAnsi"/>
          <w:color w:val="auto"/>
        </w:rPr>
        <w:t>were</w:t>
      </w:r>
      <w:r>
        <w:rPr>
          <w:rFonts w:asciiTheme="minorHAnsi" w:hAnsiTheme="minorHAnsi" w:cstheme="minorHAnsi"/>
          <w:color w:val="auto"/>
        </w:rPr>
        <w:t xml:space="preserve"> detect</w:t>
      </w:r>
      <w:r w:rsidR="00067603">
        <w:rPr>
          <w:rFonts w:asciiTheme="minorHAnsi" w:hAnsiTheme="minorHAnsi" w:cstheme="minorHAnsi"/>
          <w:color w:val="auto"/>
        </w:rPr>
        <w:t>able</w:t>
      </w:r>
      <w:r>
        <w:rPr>
          <w:rFonts w:asciiTheme="minorHAnsi" w:hAnsiTheme="minorHAnsi" w:cstheme="minorHAnsi"/>
          <w:color w:val="auto"/>
        </w:rPr>
        <w:t xml:space="preserve"> anymore (</w:t>
      </w:r>
      <w:r w:rsidRPr="001316FF">
        <w:rPr>
          <w:rFonts w:asciiTheme="minorHAnsi" w:hAnsiTheme="minorHAnsi" w:cstheme="minorHAnsi"/>
          <w:b/>
          <w:color w:val="auto"/>
        </w:rPr>
        <w:t xml:space="preserve">Figure </w:t>
      </w:r>
      <w:r w:rsidR="00EE4336" w:rsidRPr="001316FF">
        <w:rPr>
          <w:rFonts w:asciiTheme="minorHAnsi" w:hAnsiTheme="minorHAnsi" w:cstheme="minorHAnsi"/>
          <w:b/>
          <w:color w:val="auto"/>
        </w:rPr>
        <w:t>2</w:t>
      </w:r>
      <w:r>
        <w:rPr>
          <w:rFonts w:asciiTheme="minorHAnsi" w:hAnsiTheme="minorHAnsi" w:cstheme="minorHAnsi"/>
          <w:color w:val="auto"/>
        </w:rPr>
        <w:t>)</w:t>
      </w:r>
      <w:hyperlink w:anchor="_ENREF_8" w:tooltip="Lange, 2018 #4220" w:history="1">
        <w:r w:rsidR="001316FF">
          <w:rPr>
            <w:rFonts w:asciiTheme="minorHAnsi" w:hAnsiTheme="minorHAnsi" w:cstheme="minorHAnsi"/>
            <w:color w:val="auto"/>
          </w:rPr>
          <w:fldChar w:fldCharType="begin"/>
        </w:r>
        <w:r w:rsidR="001316FF">
          <w:rPr>
            <w:rFonts w:asciiTheme="minorHAnsi" w:hAnsiTheme="minorHAnsi" w:cstheme="minorHAnsi"/>
            <w:color w:val="auto"/>
          </w:rPr>
          <w:instrText xml:space="preserve"> ADDIN EN.CITE &lt;EndNote&gt;&lt;Cite&gt;&lt;Author&gt;Lange&lt;/Author&gt;&lt;Year&gt;2018&lt;/Year&gt;&lt;RecNum&gt;4220&lt;/RecNum&gt;&lt;DisplayText&gt;&lt;style face="superscript"&gt;8&lt;/style&gt;&lt;/DisplayText&gt;&lt;record&gt;&lt;rec-number&gt;4220&lt;/rec-number&gt;&lt;foreign-keys&gt;&lt;key app="EN" db-id="x0r990zw89rtw6ed59evazrlzwarxvsfrdtd"&gt;4220&lt;/key&gt;&lt;/foreign-keys&gt;&lt;ref-type name="Journal Article"&gt;17&lt;/ref-type&gt;&lt;contributors&gt;&lt;authors&gt;&lt;author&gt;Lange,Anna&lt;/author&gt;&lt;author&gt;Schäfer,Andrea&lt;/author&gt;&lt;author&gt;Bender,Annika&lt;/author&gt;&lt;author&gt;Steimle,Alexander&lt;/author&gt;&lt;author&gt;Beier,Sina&lt;/author&gt;&lt;author&gt;Parusel,Raphael&lt;/author&gt;&lt;author&gt;Frick,Julia-Stefanie&lt;/author&gt;&lt;/authors&gt;&lt;/contributors&gt;&lt;titles&gt;&lt;title&gt;Galleria mellonella: A Novel Invertebrate Model to Distinguish Intestinal Symbionts From Pathobionts&lt;/title&gt;&lt;secondary-title&gt;Frontiers in Immunology&lt;/secondary-title&gt;&lt;short-title&gt;Insect model to differentiate mammalian intestinal commensals&lt;/short-title&gt;&lt;/titles&gt;&lt;periodical&gt;&lt;full-title&gt;Front Immunol&lt;/full-title&gt;&lt;abbr-1&gt;Frontiers in immunology&lt;/abbr-1&gt;&lt;/periodical&gt;&lt;volume&gt;9&lt;/volume&gt;&lt;number&gt;2114&lt;/number&gt;&lt;keywords&gt;&lt;keyword&gt;intestinal commensals,insect,innate immunity,symbiont,pathobiont,Reactive Oxygen Species,antimicrobial peptides,Escherichia coli,Bacteroides vulgatus&lt;/keyword&gt;&lt;/keywords&gt;&lt;dates&gt;&lt;year&gt;2018&lt;/year&gt;&lt;pub-dates&gt;&lt;date&gt;2018-September-19&lt;/date&gt;&lt;/pub-dates&gt;&lt;/dates&gt;&lt;isbn&gt;1664-3224&lt;/isbn&gt;&lt;work-type&gt;Original Research&lt;/work-type&gt;&lt;urls&gt;&lt;related-urls&gt;&lt;url&gt;https://www.frontiersin.org/article/10.3389/fimmu.2018.02114&lt;/url&gt;&lt;/related-urls&gt;&lt;/urls&gt;&lt;electronic-resource-num&gt;10.3389/fimmu.2018.02114&lt;/electronic-resource-num&gt;&lt;language&gt;English&lt;/language&gt;&lt;/record&gt;&lt;/Cite&gt;&lt;/EndNote&gt;</w:instrText>
        </w:r>
        <w:r w:rsidR="001316FF">
          <w:rPr>
            <w:rFonts w:asciiTheme="minorHAnsi" w:hAnsiTheme="minorHAnsi" w:cstheme="minorHAnsi"/>
            <w:color w:val="auto"/>
          </w:rPr>
          <w:fldChar w:fldCharType="separate"/>
        </w:r>
        <w:r w:rsidR="001316FF" w:rsidRPr="00B6773A">
          <w:rPr>
            <w:rFonts w:asciiTheme="minorHAnsi" w:hAnsiTheme="minorHAnsi" w:cstheme="minorHAnsi"/>
            <w:noProof/>
            <w:color w:val="auto"/>
            <w:vertAlign w:val="superscript"/>
          </w:rPr>
          <w:t>8</w:t>
        </w:r>
        <w:r w:rsidR="001316FF">
          <w:rPr>
            <w:rFonts w:asciiTheme="minorHAnsi" w:hAnsiTheme="minorHAnsi" w:cstheme="minorHAnsi"/>
            <w:color w:val="auto"/>
          </w:rPr>
          <w:fldChar w:fldCharType="end"/>
        </w:r>
      </w:hyperlink>
      <w:r w:rsidR="00564935">
        <w:rPr>
          <w:rFonts w:asciiTheme="minorHAnsi" w:hAnsiTheme="minorHAnsi" w:cstheme="minorHAnsi"/>
          <w:color w:val="auto"/>
        </w:rPr>
        <w:t>.</w:t>
      </w:r>
      <w:r>
        <w:rPr>
          <w:rFonts w:asciiTheme="minorHAnsi" w:hAnsiTheme="minorHAnsi" w:cstheme="minorHAnsi"/>
          <w:color w:val="auto"/>
        </w:rPr>
        <w:t xml:space="preserve"> The 16s gene copy numbers of both </w:t>
      </w:r>
      <w:r w:rsidRPr="001F3CBC">
        <w:rPr>
          <w:rFonts w:asciiTheme="minorHAnsi" w:hAnsiTheme="minorHAnsi" w:cstheme="minorHAnsi"/>
          <w:i/>
          <w:color w:val="auto"/>
        </w:rPr>
        <w:t>B. vulgatus</w:t>
      </w:r>
      <w:r>
        <w:rPr>
          <w:rFonts w:asciiTheme="minorHAnsi" w:hAnsiTheme="minorHAnsi" w:cstheme="minorHAnsi"/>
          <w:color w:val="auto"/>
        </w:rPr>
        <w:t xml:space="preserve"> and </w:t>
      </w:r>
      <w:r w:rsidRPr="001F3CBC">
        <w:rPr>
          <w:rFonts w:asciiTheme="minorHAnsi" w:hAnsiTheme="minorHAnsi" w:cstheme="minorHAnsi"/>
          <w:i/>
          <w:color w:val="auto"/>
        </w:rPr>
        <w:t>E. coli</w:t>
      </w:r>
      <w:r>
        <w:rPr>
          <w:rFonts w:asciiTheme="minorHAnsi" w:hAnsiTheme="minorHAnsi" w:cstheme="minorHAnsi"/>
          <w:color w:val="auto"/>
        </w:rPr>
        <w:t xml:space="preserve"> substantially decrease</w:t>
      </w:r>
      <w:r w:rsidR="00067603">
        <w:rPr>
          <w:rFonts w:asciiTheme="minorHAnsi" w:hAnsiTheme="minorHAnsi" w:cstheme="minorHAnsi"/>
          <w:color w:val="auto"/>
        </w:rPr>
        <w:t>d</w:t>
      </w:r>
      <w:r>
        <w:rPr>
          <w:rFonts w:asciiTheme="minorHAnsi" w:hAnsiTheme="minorHAnsi" w:cstheme="minorHAnsi"/>
          <w:color w:val="auto"/>
        </w:rPr>
        <w:t xml:space="preserve"> within 24 h. </w:t>
      </w:r>
    </w:p>
    <w:p w14:paraId="5C00D367" w14:textId="77777777" w:rsidR="00176C3B" w:rsidRDefault="00176C3B" w:rsidP="00AA3217">
      <w:pPr>
        <w:rPr>
          <w:rFonts w:asciiTheme="minorHAnsi" w:hAnsiTheme="minorHAnsi" w:cstheme="minorHAnsi"/>
          <w:color w:val="auto"/>
        </w:rPr>
      </w:pPr>
    </w:p>
    <w:p w14:paraId="25D8C868" w14:textId="541DEB58" w:rsidR="009734E9" w:rsidRDefault="00FE17F0" w:rsidP="00AA3217">
      <w:pPr>
        <w:rPr>
          <w:rFonts w:asciiTheme="minorHAnsi" w:hAnsiTheme="minorHAnsi" w:cstheme="minorHAnsi"/>
          <w:color w:val="auto"/>
        </w:rPr>
      </w:pPr>
      <w:r>
        <w:rPr>
          <w:rFonts w:asciiTheme="minorHAnsi" w:hAnsiTheme="minorHAnsi" w:cstheme="minorHAnsi"/>
          <w:color w:val="auto"/>
        </w:rPr>
        <w:t>We demonstrate</w:t>
      </w:r>
      <w:r w:rsidR="006F32C0">
        <w:rPr>
          <w:rFonts w:asciiTheme="minorHAnsi" w:hAnsiTheme="minorHAnsi" w:cstheme="minorHAnsi"/>
          <w:color w:val="auto"/>
        </w:rPr>
        <w:t>d</w:t>
      </w:r>
      <w:r>
        <w:rPr>
          <w:rFonts w:asciiTheme="minorHAnsi" w:hAnsiTheme="minorHAnsi" w:cstheme="minorHAnsi"/>
          <w:color w:val="auto"/>
        </w:rPr>
        <w:t xml:space="preserve"> that </w:t>
      </w:r>
      <w:r w:rsidR="006F32C0">
        <w:rPr>
          <w:rFonts w:asciiTheme="minorHAnsi" w:hAnsiTheme="minorHAnsi" w:cstheme="minorHAnsi"/>
          <w:color w:val="auto"/>
        </w:rPr>
        <w:t>commensal-</w:t>
      </w:r>
      <w:r>
        <w:rPr>
          <w:rFonts w:asciiTheme="minorHAnsi" w:hAnsiTheme="minorHAnsi" w:cstheme="minorHAnsi"/>
          <w:color w:val="auto"/>
        </w:rPr>
        <w:t xml:space="preserve">administered </w:t>
      </w:r>
      <w:r w:rsidRPr="00FE17F0">
        <w:rPr>
          <w:rFonts w:asciiTheme="minorHAnsi" w:hAnsiTheme="minorHAnsi" w:cstheme="minorHAnsi"/>
          <w:i/>
          <w:color w:val="auto"/>
        </w:rPr>
        <w:t>G. mellonella</w:t>
      </w:r>
      <w:r>
        <w:rPr>
          <w:rFonts w:asciiTheme="minorHAnsi" w:hAnsiTheme="minorHAnsi" w:cstheme="minorHAnsi"/>
          <w:color w:val="auto"/>
        </w:rPr>
        <w:t xml:space="preserve"> larvae induce RNA gene expression of different</w:t>
      </w:r>
      <w:r w:rsidR="001E4120">
        <w:rPr>
          <w:rFonts w:asciiTheme="minorHAnsi" w:hAnsiTheme="minorHAnsi" w:cstheme="minorHAnsi"/>
          <w:color w:val="auto"/>
        </w:rPr>
        <w:t xml:space="preserve"> innate immunity marker genes:</w:t>
      </w:r>
      <w:r>
        <w:rPr>
          <w:rFonts w:asciiTheme="minorHAnsi" w:hAnsiTheme="minorHAnsi" w:cstheme="minorHAnsi"/>
          <w:color w:val="auto"/>
        </w:rPr>
        <w:t xml:space="preserve"> LPS-recognition molecules – </w:t>
      </w:r>
      <w:proofErr w:type="spellStart"/>
      <w:r>
        <w:rPr>
          <w:rFonts w:asciiTheme="minorHAnsi" w:hAnsiTheme="minorHAnsi" w:cstheme="minorHAnsi"/>
          <w:color w:val="auto"/>
        </w:rPr>
        <w:t>apolipophorin</w:t>
      </w:r>
      <w:proofErr w:type="spellEnd"/>
      <w:r>
        <w:rPr>
          <w:rFonts w:asciiTheme="minorHAnsi" w:hAnsiTheme="minorHAnsi" w:cstheme="minorHAnsi"/>
          <w:color w:val="auto"/>
        </w:rPr>
        <w:t xml:space="preserve"> (</w:t>
      </w:r>
      <w:proofErr w:type="spellStart"/>
      <w:r w:rsidRPr="00FE17F0">
        <w:rPr>
          <w:rFonts w:asciiTheme="minorHAnsi" w:hAnsiTheme="minorHAnsi" w:cstheme="minorHAnsi"/>
          <w:i/>
          <w:color w:val="auto"/>
        </w:rPr>
        <w:t>ApoIII</w:t>
      </w:r>
      <w:proofErr w:type="spellEnd"/>
      <w:r>
        <w:rPr>
          <w:rFonts w:asciiTheme="minorHAnsi" w:hAnsiTheme="minorHAnsi" w:cstheme="minorHAnsi"/>
          <w:color w:val="auto"/>
        </w:rPr>
        <w:t xml:space="preserve">) and </w:t>
      </w:r>
      <w:proofErr w:type="spellStart"/>
      <w:r>
        <w:rPr>
          <w:rFonts w:asciiTheme="minorHAnsi" w:hAnsiTheme="minorHAnsi" w:cstheme="minorHAnsi"/>
          <w:color w:val="auto"/>
        </w:rPr>
        <w:t>hemolin</w:t>
      </w:r>
      <w:proofErr w:type="spellEnd"/>
      <w:r>
        <w:rPr>
          <w:rFonts w:asciiTheme="minorHAnsi" w:hAnsiTheme="minorHAnsi" w:cstheme="minorHAnsi"/>
          <w:color w:val="auto"/>
        </w:rPr>
        <w:t xml:space="preserve"> (</w:t>
      </w:r>
      <w:r w:rsidRPr="001316FF">
        <w:rPr>
          <w:rFonts w:asciiTheme="minorHAnsi" w:hAnsiTheme="minorHAnsi" w:cstheme="minorHAnsi"/>
          <w:b/>
          <w:color w:val="auto"/>
        </w:rPr>
        <w:t>Figure 3A</w:t>
      </w:r>
      <w:r w:rsidR="001316FF">
        <w:rPr>
          <w:rFonts w:asciiTheme="minorHAnsi" w:hAnsiTheme="minorHAnsi" w:cstheme="minorHAnsi"/>
          <w:b/>
          <w:color w:val="auto"/>
        </w:rPr>
        <w:t>,</w:t>
      </w:r>
      <w:r w:rsidRPr="001316FF">
        <w:rPr>
          <w:rFonts w:asciiTheme="minorHAnsi" w:hAnsiTheme="minorHAnsi" w:cstheme="minorHAnsi"/>
          <w:b/>
          <w:color w:val="auto"/>
        </w:rPr>
        <w:t>B)</w:t>
      </w:r>
      <w:r w:rsidR="001E4120">
        <w:rPr>
          <w:rFonts w:asciiTheme="minorHAnsi" w:hAnsiTheme="minorHAnsi" w:cstheme="minorHAnsi"/>
          <w:color w:val="auto"/>
        </w:rPr>
        <w:t xml:space="preserve"> were shown to be</w:t>
      </w:r>
      <w:r>
        <w:rPr>
          <w:rFonts w:asciiTheme="minorHAnsi" w:hAnsiTheme="minorHAnsi" w:cstheme="minorHAnsi"/>
          <w:color w:val="auto"/>
        </w:rPr>
        <w:t xml:space="preserve"> </w:t>
      </w:r>
      <w:r w:rsidR="0084275F">
        <w:rPr>
          <w:rFonts w:asciiTheme="minorHAnsi" w:hAnsiTheme="minorHAnsi" w:cstheme="minorHAnsi"/>
          <w:color w:val="auto"/>
        </w:rPr>
        <w:t>generally higher</w:t>
      </w:r>
      <w:r w:rsidR="001E4120">
        <w:rPr>
          <w:rFonts w:asciiTheme="minorHAnsi" w:hAnsiTheme="minorHAnsi" w:cstheme="minorHAnsi"/>
          <w:color w:val="auto"/>
        </w:rPr>
        <w:t xml:space="preserve"> expressed</w:t>
      </w:r>
      <w:r w:rsidR="0084275F">
        <w:rPr>
          <w:rFonts w:asciiTheme="minorHAnsi" w:hAnsiTheme="minorHAnsi" w:cstheme="minorHAnsi"/>
          <w:color w:val="auto"/>
        </w:rPr>
        <w:t xml:space="preserve"> in </w:t>
      </w:r>
      <w:r w:rsidR="0084275F" w:rsidRPr="00FE17F0">
        <w:rPr>
          <w:rFonts w:asciiTheme="minorHAnsi" w:hAnsiTheme="minorHAnsi" w:cstheme="minorHAnsi"/>
          <w:i/>
          <w:color w:val="auto"/>
        </w:rPr>
        <w:t>E. coli</w:t>
      </w:r>
      <w:r w:rsidR="0084275F">
        <w:rPr>
          <w:rFonts w:asciiTheme="minorHAnsi" w:hAnsiTheme="minorHAnsi" w:cstheme="minorHAnsi"/>
          <w:color w:val="auto"/>
        </w:rPr>
        <w:t>-administered larvae compared to</w:t>
      </w:r>
      <w:r>
        <w:rPr>
          <w:rFonts w:asciiTheme="minorHAnsi" w:hAnsiTheme="minorHAnsi" w:cstheme="minorHAnsi"/>
          <w:color w:val="auto"/>
        </w:rPr>
        <w:t xml:space="preserve"> </w:t>
      </w:r>
      <w:r w:rsidRPr="00FE17F0">
        <w:rPr>
          <w:rFonts w:asciiTheme="minorHAnsi" w:hAnsiTheme="minorHAnsi" w:cstheme="minorHAnsi"/>
          <w:i/>
          <w:color w:val="auto"/>
        </w:rPr>
        <w:t xml:space="preserve">B. </w:t>
      </w:r>
      <w:proofErr w:type="spellStart"/>
      <w:r w:rsidRPr="00FE17F0">
        <w:rPr>
          <w:rFonts w:asciiTheme="minorHAnsi" w:hAnsiTheme="minorHAnsi" w:cstheme="minorHAnsi"/>
          <w:i/>
          <w:color w:val="auto"/>
        </w:rPr>
        <w:t>vulgatus</w:t>
      </w:r>
      <w:proofErr w:type="spellEnd"/>
      <w:r>
        <w:rPr>
          <w:rFonts w:asciiTheme="minorHAnsi" w:hAnsiTheme="minorHAnsi" w:cstheme="minorHAnsi"/>
          <w:color w:val="auto"/>
        </w:rPr>
        <w:t xml:space="preserve">-administered </w:t>
      </w:r>
      <w:r w:rsidR="0084275F">
        <w:rPr>
          <w:rFonts w:asciiTheme="minorHAnsi" w:hAnsiTheme="minorHAnsi" w:cstheme="minorHAnsi"/>
          <w:color w:val="auto"/>
        </w:rPr>
        <w:t>larvae</w:t>
      </w:r>
      <w:hyperlink w:anchor="_ENREF_8" w:tooltip="Lange, 2018 #4220" w:history="1">
        <w:r w:rsidR="001316FF">
          <w:rPr>
            <w:rFonts w:asciiTheme="minorHAnsi" w:hAnsiTheme="minorHAnsi" w:cstheme="minorHAnsi"/>
            <w:color w:val="auto"/>
          </w:rPr>
          <w:fldChar w:fldCharType="begin"/>
        </w:r>
        <w:r w:rsidR="001316FF">
          <w:rPr>
            <w:rFonts w:asciiTheme="minorHAnsi" w:hAnsiTheme="minorHAnsi" w:cstheme="minorHAnsi"/>
            <w:color w:val="auto"/>
          </w:rPr>
          <w:instrText xml:space="preserve"> ADDIN EN.CITE &lt;EndNote&gt;&lt;Cite&gt;&lt;Author&gt;Lange&lt;/Author&gt;&lt;Year&gt;2018&lt;/Year&gt;&lt;RecNum&gt;4220&lt;/RecNum&gt;&lt;DisplayText&gt;&lt;style face="superscript"&gt;8&lt;/style&gt;&lt;/DisplayText&gt;&lt;record&gt;&lt;rec-number&gt;4220&lt;/rec-number&gt;&lt;foreign-keys&gt;&lt;key app="EN" db-id="x0r990zw89rtw6ed59evazrlzwarxvsfrdtd"&gt;4220&lt;/key&gt;&lt;/foreign-keys&gt;&lt;ref-type name="Journal Article"&gt;17&lt;/ref-type&gt;&lt;contributors&gt;&lt;authors&gt;&lt;author&gt;Lange,Anna&lt;/author&gt;&lt;author&gt;Schäfer,Andrea&lt;/author&gt;&lt;author&gt;Bender,Annika&lt;/author&gt;&lt;author&gt;Steimle,Alexander&lt;/author&gt;&lt;author&gt;Beier,Sina&lt;/author&gt;&lt;author&gt;Parusel,Raphael&lt;/author&gt;&lt;author&gt;Frick,Julia-Stefanie&lt;/author&gt;&lt;/authors&gt;&lt;/contributors&gt;&lt;titles&gt;&lt;title&gt;Galleria mellonella: A Novel Invertebrate Model to Distinguish Intestinal Symbionts From Pathobionts&lt;/title&gt;&lt;secondary-title&gt;Frontiers in Immunology&lt;/secondary-title&gt;&lt;short-title&gt;Insect model to differentiate mammalian intestinal commensals&lt;/short-title&gt;&lt;/titles&gt;&lt;periodical&gt;&lt;full-title&gt;Front Immunol&lt;/full-title&gt;&lt;abbr-1&gt;Frontiers in immunology&lt;/abbr-1&gt;&lt;/periodical&gt;&lt;volume&gt;9&lt;/volume&gt;&lt;number&gt;2114&lt;/number&gt;&lt;keywords&gt;&lt;keyword&gt;intestinal commensals,insect,innate immunity,symbiont,pathobiont,Reactive Oxygen Species,antimicrobial peptides,Escherichia coli,Bacteroides vulgatus&lt;/keyword&gt;&lt;/keywords&gt;&lt;dates&gt;&lt;year&gt;2018&lt;/year&gt;&lt;pub-dates&gt;&lt;date&gt;2018-September-19&lt;/date&gt;&lt;/pub-dates&gt;&lt;/dates&gt;&lt;isbn&gt;1664-3224&lt;/isbn&gt;&lt;work-type&gt;Original Research&lt;/work-type&gt;&lt;urls&gt;&lt;related-urls&gt;&lt;url&gt;https://www.frontiersin.org/article/10.3389/fimmu.2018.02114&lt;/url&gt;&lt;/related-urls&gt;&lt;/urls&gt;&lt;electronic-resource-num&gt;10.3389/fimmu.2018.02114&lt;/electronic-resource-num&gt;&lt;language&gt;English&lt;/language&gt;&lt;/record&gt;&lt;/Cite&gt;&lt;/EndNote&gt;</w:instrText>
        </w:r>
        <w:r w:rsidR="001316FF">
          <w:rPr>
            <w:rFonts w:asciiTheme="minorHAnsi" w:hAnsiTheme="minorHAnsi" w:cstheme="minorHAnsi"/>
            <w:color w:val="auto"/>
          </w:rPr>
          <w:fldChar w:fldCharType="separate"/>
        </w:r>
        <w:r w:rsidR="001316FF" w:rsidRPr="00B6773A">
          <w:rPr>
            <w:rFonts w:asciiTheme="minorHAnsi" w:hAnsiTheme="minorHAnsi" w:cstheme="minorHAnsi"/>
            <w:noProof/>
            <w:color w:val="auto"/>
            <w:vertAlign w:val="superscript"/>
          </w:rPr>
          <w:t>8</w:t>
        </w:r>
        <w:r w:rsidR="001316FF">
          <w:rPr>
            <w:rFonts w:asciiTheme="minorHAnsi" w:hAnsiTheme="minorHAnsi" w:cstheme="minorHAnsi"/>
            <w:color w:val="auto"/>
          </w:rPr>
          <w:fldChar w:fldCharType="end"/>
        </w:r>
      </w:hyperlink>
      <w:r w:rsidR="00564935">
        <w:rPr>
          <w:rFonts w:asciiTheme="minorHAnsi" w:hAnsiTheme="minorHAnsi" w:cstheme="minorHAnsi"/>
          <w:color w:val="auto"/>
        </w:rPr>
        <w:t>.</w:t>
      </w:r>
      <w:r>
        <w:rPr>
          <w:rFonts w:asciiTheme="minorHAnsi" w:hAnsiTheme="minorHAnsi" w:cstheme="minorHAnsi"/>
          <w:color w:val="auto"/>
        </w:rPr>
        <w:t xml:space="preserve"> </w:t>
      </w:r>
      <w:r w:rsidR="009734E9">
        <w:rPr>
          <w:rFonts w:asciiTheme="minorHAnsi" w:hAnsiTheme="minorHAnsi" w:cstheme="minorHAnsi"/>
          <w:color w:val="auto"/>
        </w:rPr>
        <w:t>Further</w:t>
      </w:r>
      <w:r w:rsidR="001E4120">
        <w:rPr>
          <w:rFonts w:asciiTheme="minorHAnsi" w:hAnsiTheme="minorHAnsi" w:cstheme="minorHAnsi"/>
          <w:color w:val="auto"/>
        </w:rPr>
        <w:t xml:space="preserve">, </w:t>
      </w:r>
      <w:r w:rsidR="0050752F">
        <w:rPr>
          <w:rFonts w:asciiTheme="minorHAnsi" w:hAnsiTheme="minorHAnsi" w:cstheme="minorHAnsi"/>
          <w:color w:val="auto"/>
        </w:rPr>
        <w:t xml:space="preserve">marker </w:t>
      </w:r>
      <w:r w:rsidR="001E4120">
        <w:rPr>
          <w:rFonts w:asciiTheme="minorHAnsi" w:hAnsiTheme="minorHAnsi" w:cstheme="minorHAnsi"/>
          <w:color w:val="auto"/>
        </w:rPr>
        <w:t>gene expression of</w:t>
      </w:r>
      <w:r w:rsidR="001E4120" w:rsidRPr="001E4120">
        <w:rPr>
          <w:rFonts w:asciiTheme="minorHAnsi" w:hAnsiTheme="minorHAnsi" w:cstheme="minorHAnsi"/>
          <w:color w:val="auto"/>
        </w:rPr>
        <w:t xml:space="preserve"> </w:t>
      </w:r>
      <w:r w:rsidR="001E4120">
        <w:rPr>
          <w:rFonts w:asciiTheme="minorHAnsi" w:hAnsiTheme="minorHAnsi" w:cstheme="minorHAnsi"/>
          <w:color w:val="auto"/>
        </w:rPr>
        <w:t>two kinds of antimicrobial molecules</w:t>
      </w:r>
      <w:r w:rsidR="009734E9">
        <w:rPr>
          <w:rFonts w:asciiTheme="minorHAnsi" w:hAnsiTheme="minorHAnsi" w:cstheme="minorHAnsi"/>
          <w:color w:val="auto"/>
        </w:rPr>
        <w:t xml:space="preserve"> can be monitored. The production of r</w:t>
      </w:r>
      <w:r w:rsidR="001E4120">
        <w:rPr>
          <w:rFonts w:asciiTheme="minorHAnsi" w:hAnsiTheme="minorHAnsi" w:cstheme="minorHAnsi"/>
          <w:color w:val="auto"/>
        </w:rPr>
        <w:t>eactive oxygen and nitrogen species (ROS/RNS)</w:t>
      </w:r>
      <w:r w:rsidR="009E206A" w:rsidRPr="009E206A">
        <w:rPr>
          <w:rFonts w:asciiTheme="minorHAnsi" w:hAnsiTheme="minorHAnsi" w:cstheme="minorHAnsi"/>
          <w:color w:val="auto"/>
        </w:rPr>
        <w:t xml:space="preserve"> </w:t>
      </w:r>
      <w:r w:rsidR="009734E9">
        <w:rPr>
          <w:rFonts w:asciiTheme="minorHAnsi" w:hAnsiTheme="minorHAnsi" w:cstheme="minorHAnsi"/>
          <w:color w:val="auto"/>
        </w:rPr>
        <w:t xml:space="preserve">can be estimated by the measurement of </w:t>
      </w:r>
      <w:r w:rsidR="009734E9" w:rsidRPr="009734E9">
        <w:rPr>
          <w:rFonts w:asciiTheme="minorHAnsi" w:hAnsiTheme="minorHAnsi" w:cstheme="minorHAnsi"/>
          <w:i/>
          <w:color w:val="auto"/>
        </w:rPr>
        <w:t>Nos</w:t>
      </w:r>
      <w:r w:rsidR="009734E9">
        <w:rPr>
          <w:rFonts w:asciiTheme="minorHAnsi" w:hAnsiTheme="minorHAnsi" w:cstheme="minorHAnsi"/>
          <w:color w:val="auto"/>
        </w:rPr>
        <w:t xml:space="preserve"> and </w:t>
      </w:r>
      <w:r w:rsidR="009734E9" w:rsidRPr="009734E9">
        <w:rPr>
          <w:rFonts w:asciiTheme="minorHAnsi" w:hAnsiTheme="minorHAnsi" w:cstheme="minorHAnsi"/>
          <w:i/>
          <w:color w:val="auto"/>
        </w:rPr>
        <w:t>Nox-4</w:t>
      </w:r>
      <w:r w:rsidR="009734E9">
        <w:rPr>
          <w:rFonts w:asciiTheme="minorHAnsi" w:hAnsiTheme="minorHAnsi" w:cstheme="minorHAnsi"/>
          <w:color w:val="auto"/>
        </w:rPr>
        <w:t xml:space="preserve"> gene expression which were demonstrated to be strongly upregulated upon </w:t>
      </w:r>
      <w:r w:rsidR="009734E9" w:rsidRPr="00C94A66">
        <w:rPr>
          <w:rFonts w:asciiTheme="minorHAnsi" w:hAnsiTheme="minorHAnsi" w:cstheme="minorHAnsi"/>
          <w:i/>
          <w:color w:val="auto"/>
        </w:rPr>
        <w:t>E. coli</w:t>
      </w:r>
      <w:r w:rsidR="009734E9">
        <w:rPr>
          <w:rFonts w:asciiTheme="minorHAnsi" w:hAnsiTheme="minorHAnsi" w:cstheme="minorHAnsi"/>
          <w:color w:val="auto"/>
        </w:rPr>
        <w:t xml:space="preserve"> force-feeding compared to </w:t>
      </w:r>
      <w:r w:rsidR="009734E9" w:rsidRPr="00C94A66">
        <w:rPr>
          <w:rFonts w:asciiTheme="minorHAnsi" w:hAnsiTheme="minorHAnsi" w:cstheme="minorHAnsi"/>
          <w:i/>
          <w:color w:val="auto"/>
        </w:rPr>
        <w:t>B. vulgatus</w:t>
      </w:r>
      <w:r w:rsidR="009734E9">
        <w:rPr>
          <w:rFonts w:asciiTheme="minorHAnsi" w:hAnsiTheme="minorHAnsi" w:cstheme="minorHAnsi"/>
          <w:i/>
          <w:color w:val="auto"/>
        </w:rPr>
        <w:t xml:space="preserve"> </w:t>
      </w:r>
      <w:r w:rsidR="009E206A">
        <w:rPr>
          <w:rFonts w:asciiTheme="minorHAnsi" w:hAnsiTheme="minorHAnsi" w:cstheme="minorHAnsi"/>
          <w:color w:val="auto"/>
        </w:rPr>
        <w:t>(</w:t>
      </w:r>
      <w:r w:rsidR="009E206A" w:rsidRPr="001316FF">
        <w:rPr>
          <w:rFonts w:asciiTheme="minorHAnsi" w:hAnsiTheme="minorHAnsi" w:cstheme="minorHAnsi"/>
          <w:b/>
          <w:color w:val="auto"/>
        </w:rPr>
        <w:t>Figure 4A</w:t>
      </w:r>
      <w:r w:rsidR="001316FF">
        <w:rPr>
          <w:rFonts w:asciiTheme="minorHAnsi" w:hAnsiTheme="minorHAnsi" w:cstheme="minorHAnsi"/>
          <w:b/>
          <w:color w:val="auto"/>
        </w:rPr>
        <w:t>,</w:t>
      </w:r>
      <w:r w:rsidR="009734E9" w:rsidRPr="001316FF">
        <w:rPr>
          <w:rFonts w:asciiTheme="minorHAnsi" w:hAnsiTheme="minorHAnsi" w:cstheme="minorHAnsi"/>
          <w:b/>
          <w:color w:val="auto"/>
        </w:rPr>
        <w:t>B</w:t>
      </w:r>
      <w:r w:rsidR="009E206A" w:rsidRPr="001316FF">
        <w:rPr>
          <w:rFonts w:asciiTheme="minorHAnsi" w:hAnsiTheme="minorHAnsi" w:cstheme="minorHAnsi"/>
          <w:color w:val="auto"/>
        </w:rPr>
        <w:t>)</w:t>
      </w:r>
      <w:hyperlink w:anchor="_ENREF_8" w:tooltip="Lange, 2018 #4220" w:history="1">
        <w:r w:rsidR="001316FF" w:rsidRPr="001316FF">
          <w:rPr>
            <w:rFonts w:asciiTheme="minorHAnsi" w:hAnsiTheme="minorHAnsi" w:cstheme="minorHAnsi"/>
            <w:color w:val="auto"/>
            <w:vertAlign w:val="superscript"/>
          </w:rPr>
          <w:fldChar w:fldCharType="begin"/>
        </w:r>
        <w:r w:rsidR="001316FF" w:rsidRPr="001316FF">
          <w:rPr>
            <w:rFonts w:asciiTheme="minorHAnsi" w:hAnsiTheme="minorHAnsi" w:cstheme="minorHAnsi"/>
            <w:color w:val="auto"/>
            <w:vertAlign w:val="superscript"/>
          </w:rPr>
          <w:instrText xml:space="preserve"> ADDIN EN.CITE &lt;EndNote&gt;&lt;Cite&gt;&lt;Author&gt;Lange&lt;/Author&gt;&lt;Year&gt;2018&lt;/Year&gt;&lt;RecNum&gt;4220&lt;/RecNum&gt;&lt;DisplayText&gt;&lt;style face="superscript"&gt;8&lt;/style&gt;&lt;/DisplayText&gt;&lt;record&gt;&lt;rec-number&gt;4220&lt;/rec-number&gt;&lt;foreign-keys&gt;&lt;key app="EN" db-id="x0r990zw89rtw6ed59evazrlzwarxvsfrdtd"&gt;4220&lt;/key&gt;&lt;/foreign-keys&gt;&lt;ref-type name="Journal Article"&gt;17&lt;/ref-type&gt;&lt;contributors&gt;&lt;authors&gt;&lt;author&gt;Lange,Anna&lt;/author&gt;&lt;author&gt;Schäfer,Andrea&lt;/author&gt;&lt;author&gt;Bender,Annika&lt;/author&gt;&lt;author&gt;Steimle,Alexander&lt;/author&gt;&lt;author&gt;Beier,Sina&lt;/author&gt;&lt;author&gt;Parusel,Raphael&lt;/author&gt;&lt;author&gt;Frick,Julia-Stefanie&lt;/author&gt;&lt;/authors&gt;&lt;/contributors&gt;&lt;titles&gt;&lt;title&gt;Galleria mellonella: A Novel Invertebrate Model to Distinguish Intestinal Symbionts From Pathobionts&lt;/title&gt;&lt;secondary-title&gt;Frontiers in Immunology&lt;/secondary-title&gt;&lt;short-title&gt;Insect model to differentiate mammalian intestinal commensals&lt;/short-title&gt;&lt;/titles&gt;&lt;periodical&gt;&lt;full-title&gt;Front Immunol&lt;/full-title&gt;&lt;abbr-1&gt;Frontiers in immunology&lt;/abbr-1&gt;&lt;/periodical&gt;&lt;volume&gt;9&lt;/volume&gt;&lt;number&gt;2114&lt;/number&gt;&lt;keywords&gt;&lt;keyword&gt;intestinal commensals,insect,innate immunity,symbiont,pathobiont,Reactive Oxygen Species,antimicrobial peptides,Escherichia coli,Bacteroides vulgatus&lt;/keyword&gt;&lt;/keywords&gt;&lt;dates&gt;&lt;year&gt;2018&lt;/year&gt;&lt;pub-dates&gt;&lt;date&gt;2018-September-19&lt;/date&gt;&lt;/pub-dates&gt;&lt;/dates&gt;&lt;isbn&gt;1664-3224&lt;/isbn&gt;&lt;work-type&gt;Original Research&lt;/work-type&gt;&lt;urls&gt;&lt;related-urls&gt;&lt;url&gt;https://www.frontiersin.org/article/10.3389/fimmu.2018.02114&lt;/url&gt;&lt;/related-urls&gt;&lt;/urls&gt;&lt;electronic-resource-num&gt;10.3389/fimmu.2018.02114&lt;/electronic-resource-num&gt;&lt;language&gt;English&lt;/language&gt;&lt;/record&gt;&lt;/Cite&gt;&lt;/EndNote&gt;</w:instrText>
        </w:r>
        <w:r w:rsidR="001316FF" w:rsidRPr="001316FF">
          <w:rPr>
            <w:rFonts w:asciiTheme="minorHAnsi" w:hAnsiTheme="minorHAnsi" w:cstheme="minorHAnsi"/>
            <w:color w:val="auto"/>
            <w:vertAlign w:val="superscript"/>
          </w:rPr>
          <w:fldChar w:fldCharType="separate"/>
        </w:r>
        <w:r w:rsidR="001316FF" w:rsidRPr="001316FF">
          <w:rPr>
            <w:rFonts w:asciiTheme="minorHAnsi" w:hAnsiTheme="minorHAnsi" w:cstheme="minorHAnsi"/>
            <w:color w:val="auto"/>
            <w:vertAlign w:val="superscript"/>
          </w:rPr>
          <w:t>8</w:t>
        </w:r>
        <w:r w:rsidR="001316FF" w:rsidRPr="001316FF">
          <w:rPr>
            <w:rFonts w:asciiTheme="minorHAnsi" w:hAnsiTheme="minorHAnsi" w:cstheme="minorHAnsi"/>
            <w:color w:val="auto"/>
            <w:vertAlign w:val="superscript"/>
          </w:rPr>
          <w:fldChar w:fldCharType="end"/>
        </w:r>
      </w:hyperlink>
      <w:r w:rsidR="009734E9" w:rsidRPr="001316FF">
        <w:rPr>
          <w:rFonts w:asciiTheme="minorHAnsi" w:hAnsiTheme="minorHAnsi" w:cstheme="minorHAnsi"/>
          <w:color w:val="auto"/>
        </w:rPr>
        <w:t>.</w:t>
      </w:r>
      <w:r w:rsidR="001E4120">
        <w:rPr>
          <w:rFonts w:asciiTheme="minorHAnsi" w:hAnsiTheme="minorHAnsi" w:cstheme="minorHAnsi"/>
          <w:color w:val="auto"/>
        </w:rPr>
        <w:t xml:space="preserve"> </w:t>
      </w:r>
      <w:r w:rsidR="009734E9">
        <w:rPr>
          <w:rFonts w:asciiTheme="minorHAnsi" w:hAnsiTheme="minorHAnsi" w:cstheme="minorHAnsi"/>
          <w:color w:val="auto"/>
        </w:rPr>
        <w:t xml:space="preserve">Furthermore, gene expression of antioxidative </w:t>
      </w:r>
      <w:proofErr w:type="spellStart"/>
      <w:r w:rsidR="009734E9" w:rsidRPr="009734E9">
        <w:rPr>
          <w:rFonts w:asciiTheme="minorHAnsi" w:hAnsiTheme="minorHAnsi" w:cstheme="minorHAnsi"/>
          <w:i/>
          <w:color w:val="auto"/>
        </w:rPr>
        <w:t>Gst</w:t>
      </w:r>
      <w:proofErr w:type="spellEnd"/>
      <w:r w:rsidR="009734E9">
        <w:rPr>
          <w:rFonts w:asciiTheme="minorHAnsi" w:hAnsiTheme="minorHAnsi" w:cstheme="minorHAnsi"/>
          <w:color w:val="auto"/>
        </w:rPr>
        <w:t xml:space="preserve"> could be observed (</w:t>
      </w:r>
      <w:r w:rsidR="009734E9" w:rsidRPr="001316FF">
        <w:rPr>
          <w:rFonts w:asciiTheme="minorHAnsi" w:hAnsiTheme="minorHAnsi" w:cstheme="minorHAnsi"/>
          <w:b/>
          <w:color w:val="auto"/>
        </w:rPr>
        <w:t>Figure 4C</w:t>
      </w:r>
      <w:r w:rsidR="009734E9">
        <w:rPr>
          <w:rFonts w:asciiTheme="minorHAnsi" w:hAnsiTheme="minorHAnsi" w:cstheme="minorHAnsi"/>
          <w:color w:val="auto"/>
        </w:rPr>
        <w:t>).</w:t>
      </w:r>
      <w:hyperlink w:anchor="_ENREF_8" w:tooltip="Lange, 2018 #4220" w:history="1">
        <w:r w:rsidR="009A5E7B">
          <w:rPr>
            <w:rFonts w:asciiTheme="minorHAnsi" w:hAnsiTheme="minorHAnsi" w:cstheme="minorHAnsi"/>
            <w:color w:val="auto"/>
          </w:rPr>
          <w:fldChar w:fldCharType="begin"/>
        </w:r>
        <w:r w:rsidR="009A5E7B">
          <w:rPr>
            <w:rFonts w:asciiTheme="minorHAnsi" w:hAnsiTheme="minorHAnsi" w:cstheme="minorHAnsi"/>
            <w:color w:val="auto"/>
          </w:rPr>
          <w:instrText xml:space="preserve"> ADDIN EN.CITE &lt;EndNote&gt;&lt;Cite&gt;&lt;Author&gt;Lange&lt;/Author&gt;&lt;Year&gt;2018&lt;/Year&gt;&lt;RecNum&gt;4220&lt;/RecNum&gt;&lt;DisplayText&gt;&lt;style face="superscript"&gt;8&lt;/style&gt;&lt;/DisplayText&gt;&lt;record&gt;&lt;rec-number&gt;4220&lt;/rec-number&gt;&lt;foreign-keys&gt;&lt;key app="EN" db-id="x0r990zw89rtw6ed59evazrlzwarxvsfrdtd"&gt;4220&lt;/key&gt;&lt;/foreign-keys&gt;&lt;ref-type name="Journal Article"&gt;17&lt;/ref-type&gt;&lt;contributors&gt;&lt;authors&gt;&lt;author&gt;Lange,Anna&lt;/author&gt;&lt;author&gt;Schäfer,Andrea&lt;/author&gt;&lt;author&gt;Bender,Annika&lt;/author&gt;&lt;author&gt;Steimle,Alexander&lt;/author&gt;&lt;author&gt;Beier,Sina&lt;/author&gt;&lt;author&gt;Parusel,Raphael&lt;/author&gt;&lt;author&gt;Frick,Julia-Stefanie&lt;/author&gt;&lt;/authors&gt;&lt;/contributors&gt;&lt;titles&gt;&lt;title&gt;Galleria mellonella: A Novel Invertebrate Model to Distinguish Intestinal Symbionts From Pathobionts&lt;/title&gt;&lt;secondary-title&gt;Frontiers in Immunology&lt;/secondary-title&gt;&lt;short-title&gt;Insect model to differentiate mammalian intestinal commensals&lt;/short-title&gt;&lt;/titles&gt;&lt;periodical&gt;&lt;full-title&gt;Front Immunol&lt;/full-title&gt;&lt;abbr-1&gt;Frontiers in immunology&lt;/abbr-1&gt;&lt;/periodical&gt;&lt;volume&gt;9&lt;/volume&gt;&lt;number&gt;2114&lt;/number&gt;&lt;keywords&gt;&lt;keyword&gt;intestinal commensals,insect,innate immunity,symbiont,pathobiont,Reactive Oxygen Species,antimicrobial peptides,Escherichia coli,Bacteroides vulgatus&lt;/keyword&gt;&lt;/keywords&gt;&lt;dates&gt;&lt;year&gt;2018&lt;/year&gt;&lt;pub-dates&gt;&lt;date&gt;2018-September-19&lt;/date&gt;&lt;/pub-dates&gt;&lt;/dates&gt;&lt;isbn&gt;1664-3224&lt;/isbn&gt;&lt;work-type&gt;Original Research&lt;/work-type&gt;&lt;urls&gt;&lt;related-urls&gt;&lt;url&gt;https://www.frontiersin.org/article/10.3389/fimmu.2018.02114&lt;/url&gt;&lt;/related-urls&gt;&lt;/urls&gt;&lt;electronic-resource-num&gt;10.3389/fimmu.2018.02114&lt;/electronic-resource-num&gt;&lt;language&gt;English&lt;/language&gt;&lt;/record&gt;&lt;/Cite&gt;&lt;/EndNote&gt;</w:instrText>
        </w:r>
        <w:r w:rsidR="009A5E7B">
          <w:rPr>
            <w:rFonts w:asciiTheme="minorHAnsi" w:hAnsiTheme="minorHAnsi" w:cstheme="minorHAnsi"/>
            <w:color w:val="auto"/>
          </w:rPr>
          <w:fldChar w:fldCharType="separate"/>
        </w:r>
        <w:r w:rsidR="009A5E7B" w:rsidRPr="009734E9">
          <w:rPr>
            <w:rFonts w:asciiTheme="minorHAnsi" w:hAnsiTheme="minorHAnsi" w:cstheme="minorHAnsi"/>
            <w:noProof/>
            <w:color w:val="auto"/>
            <w:vertAlign w:val="superscript"/>
          </w:rPr>
          <w:t>8</w:t>
        </w:r>
        <w:r w:rsidR="009A5E7B">
          <w:rPr>
            <w:rFonts w:asciiTheme="minorHAnsi" w:hAnsiTheme="minorHAnsi" w:cstheme="minorHAnsi"/>
            <w:color w:val="auto"/>
          </w:rPr>
          <w:fldChar w:fldCharType="end"/>
        </w:r>
      </w:hyperlink>
      <w:r w:rsidR="002D6CE9">
        <w:rPr>
          <w:rFonts w:asciiTheme="minorHAnsi" w:hAnsiTheme="minorHAnsi" w:cstheme="minorHAnsi"/>
          <w:color w:val="auto"/>
        </w:rPr>
        <w:t xml:space="preserve"> </w:t>
      </w:r>
    </w:p>
    <w:p w14:paraId="737CF799" w14:textId="77777777" w:rsidR="001316FF" w:rsidRDefault="001316FF" w:rsidP="00AA3217">
      <w:pPr>
        <w:rPr>
          <w:rFonts w:asciiTheme="minorHAnsi" w:hAnsiTheme="minorHAnsi" w:cstheme="minorHAnsi"/>
          <w:color w:val="auto"/>
        </w:rPr>
      </w:pPr>
    </w:p>
    <w:p w14:paraId="6BA2DFA8" w14:textId="482D0FA4" w:rsidR="00CB02EE" w:rsidRDefault="009734E9" w:rsidP="00AA3217">
      <w:pPr>
        <w:rPr>
          <w:rFonts w:asciiTheme="minorHAnsi" w:hAnsiTheme="minorHAnsi" w:cstheme="minorHAnsi"/>
          <w:color w:val="auto"/>
        </w:rPr>
      </w:pPr>
      <w:r>
        <w:rPr>
          <w:rFonts w:asciiTheme="minorHAnsi" w:hAnsiTheme="minorHAnsi" w:cstheme="minorHAnsi"/>
          <w:color w:val="auto"/>
        </w:rPr>
        <w:t xml:space="preserve">In addition we showed that different antimicrobial peptide expression was induced stronger after </w:t>
      </w:r>
      <w:r w:rsidRPr="009734E9">
        <w:rPr>
          <w:rFonts w:asciiTheme="minorHAnsi" w:hAnsiTheme="minorHAnsi" w:cstheme="minorHAnsi"/>
          <w:i/>
          <w:color w:val="auto"/>
        </w:rPr>
        <w:t>E. coli</w:t>
      </w:r>
      <w:r>
        <w:rPr>
          <w:rFonts w:asciiTheme="minorHAnsi" w:hAnsiTheme="minorHAnsi" w:cstheme="minorHAnsi"/>
          <w:color w:val="auto"/>
        </w:rPr>
        <w:t xml:space="preserve"> administration than in response to </w:t>
      </w:r>
      <w:r w:rsidRPr="009734E9">
        <w:rPr>
          <w:rFonts w:asciiTheme="minorHAnsi" w:hAnsiTheme="minorHAnsi" w:cstheme="minorHAnsi"/>
          <w:i/>
          <w:color w:val="auto"/>
        </w:rPr>
        <w:t>B. vulgatus</w:t>
      </w:r>
      <w:r>
        <w:rPr>
          <w:rFonts w:asciiTheme="minorHAnsi" w:hAnsiTheme="minorHAnsi" w:cstheme="minorHAnsi"/>
          <w:color w:val="auto"/>
        </w:rPr>
        <w:t xml:space="preserve"> force-feeding.</w:t>
      </w:r>
      <w:r w:rsidR="001E4120">
        <w:rPr>
          <w:rFonts w:asciiTheme="minorHAnsi" w:hAnsiTheme="minorHAnsi" w:cstheme="minorHAnsi"/>
          <w:color w:val="auto"/>
        </w:rPr>
        <w:t xml:space="preserve"> </w:t>
      </w:r>
      <w:r>
        <w:rPr>
          <w:rFonts w:asciiTheme="minorHAnsi" w:hAnsiTheme="minorHAnsi" w:cstheme="minorHAnsi"/>
          <w:color w:val="auto"/>
        </w:rPr>
        <w:t xml:space="preserve">We observed upregulation of </w:t>
      </w:r>
      <w:r w:rsidR="00AD173A">
        <w:rPr>
          <w:rFonts w:asciiTheme="minorHAnsi" w:hAnsiTheme="minorHAnsi" w:cstheme="minorHAnsi"/>
          <w:color w:val="auto"/>
        </w:rPr>
        <w:t>defensin-like gallerimycin peptide</w:t>
      </w:r>
      <w:r>
        <w:rPr>
          <w:rFonts w:asciiTheme="minorHAnsi" w:hAnsiTheme="minorHAnsi" w:cstheme="minorHAnsi"/>
          <w:color w:val="auto"/>
        </w:rPr>
        <w:t xml:space="preserve">, LPS-interacting gloverin peptide, cecropin and </w:t>
      </w:r>
      <w:proofErr w:type="spellStart"/>
      <w:r>
        <w:rPr>
          <w:rFonts w:asciiTheme="minorHAnsi" w:hAnsiTheme="minorHAnsi" w:cstheme="minorHAnsi"/>
          <w:color w:val="auto"/>
        </w:rPr>
        <w:t>moricin</w:t>
      </w:r>
      <w:proofErr w:type="spellEnd"/>
      <w:r>
        <w:rPr>
          <w:rFonts w:asciiTheme="minorHAnsi" w:hAnsiTheme="minorHAnsi" w:cstheme="minorHAnsi"/>
          <w:color w:val="auto"/>
        </w:rPr>
        <w:t xml:space="preserve"> </w:t>
      </w:r>
      <w:r w:rsidR="009E206A" w:rsidRPr="009E206A">
        <w:rPr>
          <w:rFonts w:asciiTheme="minorHAnsi" w:hAnsiTheme="minorHAnsi" w:cstheme="minorHAnsi"/>
          <w:color w:val="auto"/>
        </w:rPr>
        <w:t>(</w:t>
      </w:r>
      <w:r w:rsidR="001E4120" w:rsidRPr="001316FF">
        <w:rPr>
          <w:rFonts w:asciiTheme="minorHAnsi" w:hAnsiTheme="minorHAnsi" w:cstheme="minorHAnsi"/>
          <w:b/>
          <w:color w:val="auto"/>
        </w:rPr>
        <w:t>Figure 5</w:t>
      </w:r>
      <w:r w:rsidR="009E206A" w:rsidRPr="001316FF">
        <w:rPr>
          <w:rFonts w:asciiTheme="minorHAnsi" w:hAnsiTheme="minorHAnsi" w:cstheme="minorHAnsi"/>
          <w:b/>
          <w:color w:val="auto"/>
        </w:rPr>
        <w:t>A</w:t>
      </w:r>
      <w:r w:rsidR="001316FF">
        <w:rPr>
          <w:rFonts w:asciiTheme="minorHAnsi" w:hAnsiTheme="minorHAnsi" w:cstheme="minorHAnsi"/>
          <w:b/>
          <w:color w:val="auto"/>
        </w:rPr>
        <w:t>,B,C,</w:t>
      </w:r>
      <w:r w:rsidRPr="001316FF">
        <w:rPr>
          <w:rFonts w:asciiTheme="minorHAnsi" w:hAnsiTheme="minorHAnsi" w:cstheme="minorHAnsi"/>
          <w:b/>
          <w:color w:val="auto"/>
        </w:rPr>
        <w:t>D</w:t>
      </w:r>
      <w:r w:rsidR="001E4120">
        <w:rPr>
          <w:rFonts w:asciiTheme="minorHAnsi" w:hAnsiTheme="minorHAnsi" w:cstheme="minorHAnsi"/>
          <w:color w:val="auto"/>
        </w:rPr>
        <w:t>)</w:t>
      </w:r>
      <w:hyperlink w:anchor="_ENREF_8" w:tooltip="Lange, 2018 #4220" w:history="1">
        <w:r w:rsidR="001316FF">
          <w:rPr>
            <w:rFonts w:asciiTheme="minorHAnsi" w:hAnsiTheme="minorHAnsi" w:cstheme="minorHAnsi"/>
            <w:color w:val="auto"/>
          </w:rPr>
          <w:fldChar w:fldCharType="begin"/>
        </w:r>
        <w:r w:rsidR="001316FF">
          <w:rPr>
            <w:rFonts w:asciiTheme="minorHAnsi" w:hAnsiTheme="minorHAnsi" w:cstheme="minorHAnsi"/>
            <w:color w:val="auto"/>
          </w:rPr>
          <w:instrText xml:space="preserve"> ADDIN EN.CITE &lt;EndNote&gt;&lt;Cite&gt;&lt;Author&gt;Lange&lt;/Author&gt;&lt;Year&gt;2018&lt;/Year&gt;&lt;RecNum&gt;4220&lt;/RecNum&gt;&lt;DisplayText&gt;&lt;style face="superscript"&gt;8&lt;/style&gt;&lt;/DisplayText&gt;&lt;record&gt;&lt;rec-number&gt;4220&lt;/rec-number&gt;&lt;foreign-keys&gt;&lt;key app="EN" db-id="x0r990zw89rtw6ed59evazrlzwarxvsfrdtd"&gt;4220&lt;/key&gt;&lt;/foreign-keys&gt;&lt;ref-type name="Journal Article"&gt;17&lt;/ref-type&gt;&lt;contributors&gt;&lt;authors&gt;&lt;author&gt;Lange,Anna&lt;/author&gt;&lt;author&gt;Schäfer,Andrea&lt;/author&gt;&lt;author&gt;Bender,Annika&lt;/author&gt;&lt;author&gt;Steimle,Alexander&lt;/author&gt;&lt;author&gt;Beier,Sina&lt;/author&gt;&lt;author&gt;Parusel,Raphael&lt;/author&gt;&lt;author&gt;Frick,Julia-Stefanie&lt;/author&gt;&lt;/authors&gt;&lt;/contributors&gt;&lt;titles&gt;&lt;title&gt;Galleria mellonella: A Novel Invertebrate Model to Distinguish Intestinal Symbionts From Pathobionts&lt;/title&gt;&lt;secondary-title&gt;Frontiers in Immunology&lt;/secondary-title&gt;&lt;short-title&gt;Insect model to differentiate mammalian intestinal commensals&lt;/short-title&gt;&lt;/titles&gt;&lt;periodical&gt;&lt;full-title&gt;Front Immunol&lt;/full-title&gt;&lt;abbr-1&gt;Frontiers in immunology&lt;/abbr-1&gt;&lt;/periodical&gt;&lt;volume&gt;9&lt;/volume&gt;&lt;number&gt;2114&lt;/number&gt;&lt;keywords&gt;&lt;keyword&gt;intestinal commensals,insect,innate immunity,symbiont,pathobiont,Reactive Oxygen Species,antimicrobial peptides,Escherichia coli,Bacteroides vulgatus&lt;/keyword&gt;&lt;/keywords&gt;&lt;dates&gt;&lt;year&gt;2018&lt;/year&gt;&lt;pub-dates&gt;&lt;date&gt;2018-September-19&lt;/date&gt;&lt;/pub-dates&gt;&lt;/dates&gt;&lt;isbn&gt;1664-3224&lt;/isbn&gt;&lt;work-type&gt;Original Research&lt;/work-type&gt;&lt;urls&gt;&lt;related-urls&gt;&lt;url&gt;https://www.frontiersin.org/article/10.3389/fimmu.2018.02114&lt;/url&gt;&lt;/related-urls&gt;&lt;/urls&gt;&lt;electronic-resource-num&gt;10.3389/fimmu.2018.02114&lt;/electronic-resource-num&gt;&lt;language&gt;English&lt;/language&gt;&lt;/record&gt;&lt;/Cite&gt;&lt;/EndNote&gt;</w:instrText>
        </w:r>
        <w:r w:rsidR="001316FF">
          <w:rPr>
            <w:rFonts w:asciiTheme="minorHAnsi" w:hAnsiTheme="minorHAnsi" w:cstheme="minorHAnsi"/>
            <w:color w:val="auto"/>
          </w:rPr>
          <w:fldChar w:fldCharType="separate"/>
        </w:r>
        <w:r w:rsidR="001316FF" w:rsidRPr="00B6773A">
          <w:rPr>
            <w:rFonts w:asciiTheme="minorHAnsi" w:hAnsiTheme="minorHAnsi" w:cstheme="minorHAnsi"/>
            <w:noProof/>
            <w:color w:val="auto"/>
            <w:vertAlign w:val="superscript"/>
          </w:rPr>
          <w:t>8</w:t>
        </w:r>
        <w:r w:rsidR="001316FF">
          <w:rPr>
            <w:rFonts w:asciiTheme="minorHAnsi" w:hAnsiTheme="minorHAnsi" w:cstheme="minorHAnsi"/>
            <w:color w:val="auto"/>
          </w:rPr>
          <w:fldChar w:fldCharType="end"/>
        </w:r>
      </w:hyperlink>
      <w:r w:rsidR="00564935">
        <w:rPr>
          <w:rFonts w:asciiTheme="minorHAnsi" w:hAnsiTheme="minorHAnsi" w:cstheme="minorHAnsi"/>
          <w:color w:val="auto"/>
        </w:rPr>
        <w:t>.</w:t>
      </w:r>
      <w:r w:rsidR="009E206A">
        <w:rPr>
          <w:rFonts w:asciiTheme="minorHAnsi" w:hAnsiTheme="minorHAnsi" w:cstheme="minorHAnsi"/>
          <w:color w:val="auto"/>
        </w:rPr>
        <w:t xml:space="preserve"> </w:t>
      </w:r>
    </w:p>
    <w:p w14:paraId="2986B636" w14:textId="77777777" w:rsidR="0031438F" w:rsidRPr="00A96C97" w:rsidRDefault="0031438F" w:rsidP="00AA3217">
      <w:pPr>
        <w:rPr>
          <w:rFonts w:asciiTheme="minorHAnsi" w:hAnsiTheme="minorHAnsi" w:cstheme="minorHAnsi"/>
          <w:color w:val="auto"/>
        </w:rPr>
      </w:pPr>
    </w:p>
    <w:p w14:paraId="525715BD" w14:textId="17640361" w:rsidR="009C35A0" w:rsidRPr="00A96C97" w:rsidRDefault="004472D7" w:rsidP="00AA3217">
      <w:pPr>
        <w:rPr>
          <w:rFonts w:asciiTheme="minorHAnsi" w:hAnsiTheme="minorHAnsi" w:cstheme="minorHAnsi"/>
          <w:b/>
          <w:color w:val="auto"/>
        </w:rPr>
      </w:pPr>
      <w:r w:rsidRPr="00CC5BE1">
        <w:rPr>
          <w:rFonts w:asciiTheme="minorHAnsi" w:hAnsiTheme="minorHAnsi" w:cstheme="minorHAnsi"/>
          <w:b/>
        </w:rPr>
        <w:t>FIGURES AND TABLES</w:t>
      </w:r>
    </w:p>
    <w:p w14:paraId="10F462C7" w14:textId="5E7D6F21" w:rsidR="00D95B71" w:rsidRDefault="00D95B71" w:rsidP="00AA3217">
      <w:pPr>
        <w:rPr>
          <w:rFonts w:asciiTheme="minorHAnsi" w:hAnsiTheme="minorHAnsi" w:cs="Times New Roman"/>
          <w:color w:val="auto"/>
        </w:rPr>
      </w:pPr>
      <w:r w:rsidRPr="0039780D">
        <w:rPr>
          <w:rFonts w:asciiTheme="minorHAnsi" w:hAnsiTheme="minorHAnsi" w:cs="Times New Roman"/>
          <w:b/>
          <w:color w:val="auto"/>
        </w:rPr>
        <w:t>Figure 1</w:t>
      </w:r>
      <w:r w:rsidR="00310590" w:rsidRPr="0039780D">
        <w:rPr>
          <w:rFonts w:asciiTheme="minorHAnsi" w:hAnsiTheme="minorHAnsi" w:cs="Times New Roman"/>
          <w:b/>
          <w:color w:val="auto"/>
        </w:rPr>
        <w:t xml:space="preserve">: </w:t>
      </w:r>
      <w:r w:rsidR="007620DB" w:rsidRPr="002C5D57">
        <w:rPr>
          <w:rFonts w:asciiTheme="minorHAnsi" w:hAnsiTheme="minorHAnsi" w:cs="Times New Roman"/>
          <w:b/>
          <w:color w:val="auto"/>
        </w:rPr>
        <w:t xml:space="preserve">Force-feeding setup using a </w:t>
      </w:r>
      <w:r w:rsidR="00310590" w:rsidRPr="002C5D57">
        <w:rPr>
          <w:rFonts w:asciiTheme="minorHAnsi" w:hAnsiTheme="minorHAnsi" w:cs="Times New Roman"/>
          <w:b/>
          <w:color w:val="auto"/>
        </w:rPr>
        <w:t>microsyringe pump</w:t>
      </w:r>
      <w:r w:rsidR="007620DB" w:rsidRPr="002C5D57">
        <w:rPr>
          <w:rFonts w:asciiTheme="minorHAnsi" w:hAnsiTheme="minorHAnsi" w:cs="Times New Roman"/>
          <w:b/>
          <w:color w:val="auto"/>
        </w:rPr>
        <w:t>.</w:t>
      </w:r>
      <w:r w:rsidR="007620DB" w:rsidRPr="0039780D">
        <w:rPr>
          <w:rFonts w:asciiTheme="minorHAnsi" w:hAnsiTheme="minorHAnsi" w:cs="Times New Roman"/>
          <w:color w:val="auto"/>
        </w:rPr>
        <w:t xml:space="preserve"> A </w:t>
      </w:r>
      <w:r w:rsidR="00310590" w:rsidRPr="0039780D">
        <w:rPr>
          <w:rFonts w:asciiTheme="minorHAnsi" w:hAnsiTheme="minorHAnsi" w:cs="Times New Roman"/>
          <w:color w:val="auto"/>
        </w:rPr>
        <w:t xml:space="preserve">blunt-ended needle </w:t>
      </w:r>
      <w:r w:rsidR="007620DB" w:rsidRPr="0039780D">
        <w:rPr>
          <w:rFonts w:asciiTheme="minorHAnsi" w:hAnsiTheme="minorHAnsi" w:cs="Times New Roman"/>
          <w:color w:val="auto"/>
        </w:rPr>
        <w:t xml:space="preserve">is </w:t>
      </w:r>
      <w:r w:rsidR="00310590" w:rsidRPr="0039780D">
        <w:rPr>
          <w:rFonts w:asciiTheme="minorHAnsi" w:hAnsiTheme="minorHAnsi" w:cs="Times New Roman"/>
          <w:color w:val="auto"/>
        </w:rPr>
        <w:t>adjusted in</w:t>
      </w:r>
      <w:r w:rsidR="007620DB" w:rsidRPr="0039780D">
        <w:rPr>
          <w:rFonts w:asciiTheme="minorHAnsi" w:hAnsiTheme="minorHAnsi" w:cs="Times New Roman"/>
          <w:color w:val="auto"/>
        </w:rPr>
        <w:t>to</w:t>
      </w:r>
      <w:r w:rsidR="00310590" w:rsidRPr="0039780D">
        <w:rPr>
          <w:rFonts w:asciiTheme="minorHAnsi" w:hAnsiTheme="minorHAnsi" w:cs="Times New Roman"/>
          <w:color w:val="auto"/>
        </w:rPr>
        <w:t xml:space="preserve"> microsyringe pump</w:t>
      </w:r>
      <w:r w:rsidR="007620DB" w:rsidRPr="0039780D">
        <w:rPr>
          <w:rFonts w:asciiTheme="minorHAnsi" w:hAnsiTheme="minorHAnsi" w:cs="Times New Roman"/>
          <w:color w:val="auto"/>
        </w:rPr>
        <w:t xml:space="preserve"> which allows precise injection of bacteria.</w:t>
      </w:r>
    </w:p>
    <w:p w14:paraId="75C21DC8" w14:textId="77777777" w:rsidR="00D96091" w:rsidRPr="0039780D" w:rsidRDefault="00D96091" w:rsidP="00AA3217">
      <w:pPr>
        <w:rPr>
          <w:rFonts w:asciiTheme="minorHAnsi" w:hAnsiTheme="minorHAnsi" w:cstheme="minorHAnsi"/>
          <w:b/>
          <w:color w:val="auto"/>
        </w:rPr>
      </w:pPr>
    </w:p>
    <w:p w14:paraId="384DAC57" w14:textId="0E1AC514" w:rsidR="00C62B7D" w:rsidRPr="002F03D6" w:rsidRDefault="00D96091" w:rsidP="00AA3217">
      <w:pPr>
        <w:rPr>
          <w:rFonts w:asciiTheme="minorHAnsi" w:hAnsiTheme="minorHAnsi" w:cstheme="minorHAnsi"/>
          <w:color w:val="auto"/>
        </w:rPr>
      </w:pPr>
      <w:r w:rsidRPr="00BF1132">
        <w:rPr>
          <w:rFonts w:asciiTheme="minorHAnsi" w:hAnsiTheme="minorHAnsi" w:cstheme="minorHAnsi"/>
          <w:b/>
          <w:color w:val="auto"/>
        </w:rPr>
        <w:t xml:space="preserve">Figure 2: </w:t>
      </w:r>
      <w:r w:rsidR="002F03D6" w:rsidRPr="00BF1132">
        <w:rPr>
          <w:rFonts w:asciiTheme="minorHAnsi" w:hAnsiTheme="minorHAnsi" w:cstheme="minorHAnsi"/>
          <w:b/>
          <w:color w:val="auto"/>
        </w:rPr>
        <w:t xml:space="preserve">Persistence of bacterial load in </w:t>
      </w:r>
      <w:r w:rsidR="002F03D6" w:rsidRPr="00BF1132">
        <w:rPr>
          <w:rFonts w:asciiTheme="minorHAnsi" w:hAnsiTheme="minorHAnsi" w:cstheme="minorHAnsi"/>
          <w:b/>
          <w:i/>
          <w:color w:val="auto"/>
        </w:rPr>
        <w:t>Galleria mellonella</w:t>
      </w:r>
      <w:r w:rsidR="002F03D6" w:rsidRPr="00BF1132">
        <w:rPr>
          <w:rFonts w:asciiTheme="minorHAnsi" w:hAnsiTheme="minorHAnsi" w:cstheme="minorHAnsi"/>
          <w:b/>
          <w:color w:val="auto"/>
        </w:rPr>
        <w:t xml:space="preserve"> larvae after force-feeding. </w:t>
      </w:r>
      <w:r w:rsidR="002F03D6" w:rsidRPr="00BF1132">
        <w:rPr>
          <w:rFonts w:asciiTheme="minorHAnsi" w:hAnsiTheme="minorHAnsi" w:cstheme="minorHAnsi"/>
          <w:color w:val="auto"/>
        </w:rPr>
        <w:t xml:space="preserve">Copy numbers of </w:t>
      </w:r>
      <w:r w:rsidR="002F03D6" w:rsidRPr="00BF1132">
        <w:rPr>
          <w:rFonts w:asciiTheme="minorHAnsi" w:hAnsiTheme="minorHAnsi" w:cstheme="minorHAnsi"/>
          <w:i/>
          <w:color w:val="auto"/>
        </w:rPr>
        <w:t>B. vulgatus</w:t>
      </w:r>
      <w:r w:rsidR="002F03D6" w:rsidRPr="00BF1132">
        <w:rPr>
          <w:rFonts w:asciiTheme="minorHAnsi" w:hAnsiTheme="minorHAnsi" w:cstheme="minorHAnsi"/>
          <w:color w:val="auto"/>
        </w:rPr>
        <w:t xml:space="preserve">- and </w:t>
      </w:r>
      <w:r w:rsidR="002F03D6" w:rsidRPr="00BF1132">
        <w:rPr>
          <w:rFonts w:asciiTheme="minorHAnsi" w:hAnsiTheme="minorHAnsi" w:cstheme="minorHAnsi"/>
          <w:i/>
          <w:color w:val="auto"/>
        </w:rPr>
        <w:t>E. coli</w:t>
      </w:r>
      <w:r w:rsidR="002F03D6" w:rsidRPr="00BF1132">
        <w:rPr>
          <w:rFonts w:asciiTheme="minorHAnsi" w:hAnsiTheme="minorHAnsi" w:cstheme="minorHAnsi"/>
          <w:color w:val="auto"/>
        </w:rPr>
        <w:t>-specific 16s rDNA genes were determined from 5 ng of cDNA at different time points using RT-PCR</w:t>
      </w:r>
      <w:r w:rsidR="003D6267" w:rsidRPr="00BF1132">
        <w:rPr>
          <w:rFonts w:asciiTheme="minorHAnsi" w:hAnsiTheme="minorHAnsi" w:cstheme="minorHAnsi"/>
          <w:color w:val="auto"/>
        </w:rPr>
        <w:t>.</w:t>
      </w:r>
      <w:r w:rsidR="00A379FD" w:rsidRPr="00BF1132">
        <w:rPr>
          <w:rFonts w:asciiTheme="minorHAnsi" w:hAnsiTheme="minorHAnsi" w:cstheme="minorHAnsi"/>
          <w:color w:val="auto"/>
        </w:rPr>
        <w:t xml:space="preserve"> Data points </w:t>
      </w:r>
      <w:r w:rsidR="003B3897" w:rsidRPr="00BF1132">
        <w:rPr>
          <w:rFonts w:asciiTheme="minorHAnsi" w:hAnsiTheme="minorHAnsi" w:cstheme="minorHAnsi"/>
          <w:color w:val="auto"/>
        </w:rPr>
        <w:t>are shown</w:t>
      </w:r>
      <w:r w:rsidR="00A379FD" w:rsidRPr="00BF1132">
        <w:rPr>
          <w:rFonts w:asciiTheme="minorHAnsi" w:hAnsiTheme="minorHAnsi" w:cstheme="minorHAnsi"/>
          <w:color w:val="auto"/>
        </w:rPr>
        <w:t xml:space="preserve"> with indicati</w:t>
      </w:r>
      <w:r w:rsidR="003B3897" w:rsidRPr="00BF1132">
        <w:rPr>
          <w:rFonts w:asciiTheme="minorHAnsi" w:hAnsiTheme="minorHAnsi" w:cstheme="minorHAnsi"/>
          <w:color w:val="auto"/>
        </w:rPr>
        <w:t>on of</w:t>
      </w:r>
      <w:r w:rsidR="00A379FD" w:rsidRPr="00BF1132">
        <w:rPr>
          <w:rFonts w:asciiTheme="minorHAnsi" w:hAnsiTheme="minorHAnsi" w:cstheme="minorHAnsi"/>
          <w:color w:val="auto"/>
        </w:rPr>
        <w:t xml:space="preserve"> the median</w:t>
      </w:r>
      <w:r w:rsidR="00DA1CE1" w:rsidRPr="00BF1132">
        <w:rPr>
          <w:rFonts w:asciiTheme="minorHAnsi" w:hAnsiTheme="minorHAnsi" w:cstheme="minorHAnsi"/>
          <w:color w:val="auto"/>
        </w:rPr>
        <w:t>. Modified from reference 8</w:t>
      </w:r>
      <w:r w:rsidR="00A379FD" w:rsidRPr="00BF1132">
        <w:rPr>
          <w:rFonts w:asciiTheme="minorHAnsi" w:hAnsiTheme="minorHAnsi" w:cstheme="minorHAnsi"/>
          <w:color w:val="auto"/>
        </w:rPr>
        <w:t>.</w:t>
      </w:r>
      <w:r w:rsidR="00DA1CE1" w:rsidRPr="002F03D6">
        <w:rPr>
          <w:rFonts w:asciiTheme="minorHAnsi" w:hAnsiTheme="minorHAnsi" w:cstheme="minorHAnsi"/>
          <w:color w:val="auto"/>
        </w:rPr>
        <w:t xml:space="preserve"> </w:t>
      </w:r>
    </w:p>
    <w:p w14:paraId="795830E3" w14:textId="77777777" w:rsidR="00D96091" w:rsidRDefault="00D96091" w:rsidP="00AA3217">
      <w:pPr>
        <w:rPr>
          <w:rFonts w:asciiTheme="minorHAnsi" w:hAnsiTheme="minorHAnsi" w:cstheme="minorHAnsi"/>
          <w:color w:val="auto"/>
          <w:highlight w:val="yellow"/>
        </w:rPr>
      </w:pPr>
    </w:p>
    <w:p w14:paraId="069257D4" w14:textId="726B9AC4" w:rsidR="007A4DD6" w:rsidRDefault="001C07D8" w:rsidP="00AA3217">
      <w:pPr>
        <w:rPr>
          <w:rFonts w:asciiTheme="minorHAnsi" w:hAnsiTheme="minorHAnsi" w:cstheme="minorHAnsi"/>
          <w:color w:val="auto"/>
        </w:rPr>
      </w:pPr>
      <w:r w:rsidRPr="003907CF">
        <w:rPr>
          <w:rFonts w:asciiTheme="minorHAnsi" w:hAnsiTheme="minorHAnsi" w:cstheme="minorHAnsi"/>
          <w:b/>
          <w:color w:val="auto"/>
        </w:rPr>
        <w:t xml:space="preserve">Figure </w:t>
      </w:r>
      <w:r w:rsidR="00D96091" w:rsidRPr="003907CF">
        <w:rPr>
          <w:rFonts w:asciiTheme="minorHAnsi" w:hAnsiTheme="minorHAnsi" w:cstheme="minorHAnsi"/>
          <w:b/>
          <w:color w:val="auto"/>
        </w:rPr>
        <w:t>3</w:t>
      </w:r>
      <w:r w:rsidR="00C62B7D" w:rsidRPr="003907CF">
        <w:rPr>
          <w:rFonts w:asciiTheme="minorHAnsi" w:hAnsiTheme="minorHAnsi" w:cstheme="minorHAnsi"/>
          <w:b/>
          <w:color w:val="auto"/>
        </w:rPr>
        <w:t>:</w:t>
      </w:r>
      <w:r w:rsidR="00C62B7D" w:rsidRPr="00C62B7D">
        <w:rPr>
          <w:rFonts w:asciiTheme="minorHAnsi" w:hAnsiTheme="minorHAnsi" w:cstheme="minorHAnsi"/>
          <w:b/>
          <w:color w:val="auto"/>
        </w:rPr>
        <w:t xml:space="preserve"> Differential pattern recognition of bacteria by </w:t>
      </w:r>
      <w:r w:rsidR="00C62B7D" w:rsidRPr="00C62B7D">
        <w:rPr>
          <w:rFonts w:asciiTheme="minorHAnsi" w:hAnsiTheme="minorHAnsi" w:cstheme="minorHAnsi"/>
          <w:b/>
          <w:i/>
          <w:color w:val="auto"/>
        </w:rPr>
        <w:t>G. mellonella</w:t>
      </w:r>
      <w:r w:rsidR="00C62B7D">
        <w:rPr>
          <w:rFonts w:asciiTheme="minorHAnsi" w:hAnsiTheme="minorHAnsi" w:cstheme="minorHAnsi"/>
          <w:color w:val="auto"/>
        </w:rPr>
        <w:t>. The larvae were administrated with two different intestinal commensals</w:t>
      </w:r>
      <w:r w:rsidR="00935356">
        <w:rPr>
          <w:rFonts w:asciiTheme="minorHAnsi" w:hAnsiTheme="minorHAnsi" w:cstheme="minorHAnsi"/>
          <w:color w:val="auto"/>
        </w:rPr>
        <w:t>, RNA was isolated after 1-6 h,</w:t>
      </w:r>
      <w:r w:rsidR="00C62B7D">
        <w:rPr>
          <w:rFonts w:asciiTheme="minorHAnsi" w:hAnsiTheme="minorHAnsi" w:cstheme="minorHAnsi"/>
          <w:color w:val="auto"/>
        </w:rPr>
        <w:t xml:space="preserve"> and mRNA</w:t>
      </w:r>
      <w:r w:rsidR="00C62B7D" w:rsidRPr="00C62B7D">
        <w:rPr>
          <w:rFonts w:asciiTheme="minorHAnsi" w:hAnsiTheme="minorHAnsi" w:cstheme="minorHAnsi"/>
          <w:color w:val="auto"/>
        </w:rPr>
        <w:t xml:space="preserve"> expression of LPS recognition molecule </w:t>
      </w:r>
      <w:proofErr w:type="spellStart"/>
      <w:r w:rsidR="00C62B7D" w:rsidRPr="00C62B7D">
        <w:rPr>
          <w:rFonts w:asciiTheme="minorHAnsi" w:hAnsiTheme="minorHAnsi" w:cstheme="minorHAnsi"/>
          <w:color w:val="auto"/>
        </w:rPr>
        <w:t>apolipophorin</w:t>
      </w:r>
      <w:proofErr w:type="spellEnd"/>
      <w:r w:rsidR="00C62B7D">
        <w:rPr>
          <w:rFonts w:asciiTheme="minorHAnsi" w:hAnsiTheme="minorHAnsi" w:cstheme="minorHAnsi"/>
          <w:color w:val="auto"/>
        </w:rPr>
        <w:t xml:space="preserve"> (</w:t>
      </w:r>
      <w:proofErr w:type="spellStart"/>
      <w:r w:rsidR="00C62B7D" w:rsidRPr="004A3D80">
        <w:rPr>
          <w:rFonts w:asciiTheme="minorHAnsi" w:hAnsiTheme="minorHAnsi" w:cstheme="minorHAnsi"/>
          <w:i/>
          <w:color w:val="auto"/>
        </w:rPr>
        <w:t>ApoIII</w:t>
      </w:r>
      <w:proofErr w:type="spellEnd"/>
      <w:r w:rsidR="00C62B7D">
        <w:rPr>
          <w:rFonts w:asciiTheme="minorHAnsi" w:hAnsiTheme="minorHAnsi" w:cstheme="minorHAnsi"/>
          <w:color w:val="auto"/>
        </w:rPr>
        <w:t>)</w:t>
      </w:r>
      <w:r w:rsidR="00C62B7D" w:rsidRPr="00C62B7D">
        <w:rPr>
          <w:rFonts w:asciiTheme="minorHAnsi" w:hAnsiTheme="minorHAnsi" w:cstheme="minorHAnsi"/>
          <w:color w:val="auto"/>
        </w:rPr>
        <w:t xml:space="preserve"> (</w:t>
      </w:r>
      <w:r w:rsidR="00C62B7D" w:rsidRPr="001316FF">
        <w:rPr>
          <w:rFonts w:asciiTheme="minorHAnsi" w:hAnsiTheme="minorHAnsi" w:cstheme="minorHAnsi"/>
          <w:b/>
          <w:color w:val="auto"/>
        </w:rPr>
        <w:t>A</w:t>
      </w:r>
      <w:r w:rsidR="00C62B7D" w:rsidRPr="00C62B7D">
        <w:rPr>
          <w:rFonts w:asciiTheme="minorHAnsi" w:hAnsiTheme="minorHAnsi" w:cstheme="minorHAnsi"/>
          <w:color w:val="auto"/>
        </w:rPr>
        <w:t xml:space="preserve">) and </w:t>
      </w:r>
      <w:proofErr w:type="spellStart"/>
      <w:r w:rsidR="00C62B7D" w:rsidRPr="00C62B7D">
        <w:rPr>
          <w:rFonts w:asciiTheme="minorHAnsi" w:hAnsiTheme="minorHAnsi" w:cstheme="minorHAnsi"/>
          <w:color w:val="auto"/>
        </w:rPr>
        <w:t>hemolin</w:t>
      </w:r>
      <w:proofErr w:type="spellEnd"/>
      <w:r w:rsidR="00C62B7D" w:rsidRPr="00C62B7D">
        <w:rPr>
          <w:rFonts w:asciiTheme="minorHAnsi" w:hAnsiTheme="minorHAnsi" w:cstheme="minorHAnsi"/>
          <w:color w:val="auto"/>
        </w:rPr>
        <w:t xml:space="preserve"> (</w:t>
      </w:r>
      <w:r w:rsidR="00C62B7D" w:rsidRPr="001316FF">
        <w:rPr>
          <w:rFonts w:asciiTheme="minorHAnsi" w:hAnsiTheme="minorHAnsi" w:cstheme="minorHAnsi"/>
          <w:b/>
          <w:color w:val="auto"/>
        </w:rPr>
        <w:t>B</w:t>
      </w:r>
      <w:r w:rsidR="00C62B7D" w:rsidRPr="00C62B7D">
        <w:rPr>
          <w:rFonts w:asciiTheme="minorHAnsi" w:hAnsiTheme="minorHAnsi" w:cstheme="minorHAnsi"/>
          <w:color w:val="auto"/>
        </w:rPr>
        <w:t xml:space="preserve">) was </w:t>
      </w:r>
      <w:r w:rsidR="00C62B7D">
        <w:rPr>
          <w:rFonts w:asciiTheme="minorHAnsi" w:hAnsiTheme="minorHAnsi" w:cstheme="minorHAnsi"/>
          <w:color w:val="auto"/>
        </w:rPr>
        <w:lastRenderedPageBreak/>
        <w:t>determined</w:t>
      </w:r>
      <w:r w:rsidR="003B3897">
        <w:rPr>
          <w:rFonts w:asciiTheme="minorHAnsi" w:hAnsiTheme="minorHAnsi" w:cstheme="minorHAnsi"/>
          <w:color w:val="auto"/>
        </w:rPr>
        <w:t>.</w:t>
      </w:r>
      <w:r w:rsidR="003B3897" w:rsidRPr="003B3897">
        <w:rPr>
          <w:rFonts w:asciiTheme="minorHAnsi" w:hAnsiTheme="minorHAnsi" w:cstheme="minorHAnsi"/>
          <w:color w:val="auto"/>
        </w:rPr>
        <w:t xml:space="preserve"> </w:t>
      </w:r>
      <w:bookmarkStart w:id="0" w:name="OLE_LINK1"/>
      <w:r w:rsidR="003B3897">
        <w:rPr>
          <w:rFonts w:asciiTheme="minorHAnsi" w:hAnsiTheme="minorHAnsi" w:cstheme="minorHAnsi"/>
          <w:color w:val="auto"/>
        </w:rPr>
        <w:t>Data points represent geometric means with standard error of the mean (SEM)</w:t>
      </w:r>
      <w:r w:rsidR="00807041" w:rsidRPr="00807041">
        <w:t xml:space="preserve"> </w:t>
      </w:r>
      <w:r w:rsidR="00807041" w:rsidRPr="00807041">
        <w:rPr>
          <w:rFonts w:asciiTheme="minorHAnsi" w:hAnsiTheme="minorHAnsi" w:cstheme="minorHAnsi"/>
          <w:color w:val="auto"/>
        </w:rPr>
        <w:t>(p</w:t>
      </w:r>
      <w:r w:rsidR="00807041">
        <w:rPr>
          <w:rFonts w:asciiTheme="minorHAnsi" w:hAnsiTheme="minorHAnsi" w:cstheme="minorHAnsi"/>
          <w:color w:val="auto"/>
        </w:rPr>
        <w:t> </w:t>
      </w:r>
      <w:r w:rsidR="00807041" w:rsidRPr="00807041">
        <w:rPr>
          <w:rFonts w:asciiTheme="minorHAnsi" w:hAnsiTheme="minorHAnsi" w:cstheme="minorHAnsi"/>
          <w:color w:val="auto"/>
        </w:rPr>
        <w:t>&gt; 0.05; *, p &lt; 0.05; **, p &lt; 0.01; ***, p &lt; 0.001)</w:t>
      </w:r>
      <w:r w:rsidR="003D6267">
        <w:rPr>
          <w:rFonts w:asciiTheme="minorHAnsi" w:hAnsiTheme="minorHAnsi" w:cstheme="minorHAnsi"/>
          <w:color w:val="auto"/>
        </w:rPr>
        <w:t>.</w:t>
      </w:r>
      <w:bookmarkEnd w:id="0"/>
      <w:r w:rsidR="009A5E7B">
        <w:rPr>
          <w:rFonts w:asciiTheme="minorHAnsi" w:hAnsiTheme="minorHAnsi" w:cstheme="minorHAnsi"/>
          <w:color w:val="auto"/>
        </w:rPr>
        <w:fldChar w:fldCharType="begin"/>
      </w:r>
      <w:r w:rsidR="009A5E7B">
        <w:rPr>
          <w:rFonts w:asciiTheme="minorHAnsi" w:hAnsiTheme="minorHAnsi" w:cstheme="minorHAnsi"/>
          <w:color w:val="auto"/>
        </w:rPr>
        <w:instrText xml:space="preserve"> HYPERLINK \l "_ENREF_8" \o "Lange, 2018 #4220" </w:instrText>
      </w:r>
      <w:r w:rsidR="009A5E7B">
        <w:rPr>
          <w:rFonts w:asciiTheme="minorHAnsi" w:hAnsiTheme="minorHAnsi" w:cstheme="minorHAnsi"/>
          <w:color w:val="auto"/>
        </w:rPr>
        <w:fldChar w:fldCharType="separate"/>
      </w:r>
      <w:r w:rsidR="009A5E7B">
        <w:rPr>
          <w:rFonts w:asciiTheme="minorHAnsi" w:hAnsiTheme="minorHAnsi" w:cstheme="minorHAnsi"/>
          <w:color w:val="auto"/>
        </w:rPr>
        <w:fldChar w:fldCharType="begin"/>
      </w:r>
      <w:r w:rsidR="009A5E7B">
        <w:rPr>
          <w:rFonts w:asciiTheme="minorHAnsi" w:hAnsiTheme="minorHAnsi" w:cstheme="minorHAnsi"/>
          <w:color w:val="auto"/>
        </w:rPr>
        <w:instrText xml:space="preserve"> ADDIN EN.CITE &lt;EndNote&gt;&lt;Cite&gt;&lt;Author&gt;Lange&lt;/Author&gt;&lt;Year&gt;2018&lt;/Year&gt;&lt;RecNum&gt;4220&lt;/RecNum&gt;&lt;DisplayText&gt;&lt;style face="superscript"&gt;8&lt;/style&gt;&lt;/DisplayText&gt;&lt;record&gt;&lt;rec-number&gt;4220&lt;/rec-number&gt;&lt;foreign-keys&gt;&lt;key app="EN" db-id="x0r990zw89rtw6ed59evazrlzwarxvsfrdtd"&gt;4220&lt;/key&gt;&lt;/foreign-keys&gt;&lt;ref-type name="Journal Article"&gt;17&lt;/ref-type&gt;&lt;contributors&gt;&lt;authors&gt;&lt;author&gt;Lange,Anna&lt;/author&gt;&lt;author&gt;Schäfer,Andrea&lt;/author&gt;&lt;author&gt;Bender,Annika&lt;/author&gt;&lt;author&gt;Steimle,Alexander&lt;/author&gt;&lt;author&gt;Beier,Sina&lt;/author&gt;&lt;author&gt;Parusel,Raphael&lt;/author&gt;&lt;author&gt;Frick,Julia-Stefanie&lt;/author&gt;&lt;/authors&gt;&lt;/contributors&gt;&lt;titles&gt;&lt;title&gt;Galleria mellonella: A Novel Invertebrate Model to Distinguish Intestinal Symbionts From Pathobionts&lt;/title&gt;&lt;secondary-title&gt;Frontiers in Immunology&lt;/secondary-title&gt;&lt;short-title&gt;Insect model to differentiate mammalian intestinal commensals&lt;/short-title&gt;&lt;/titles&gt;&lt;periodical&gt;&lt;full-title&gt;Front Immunol&lt;/full-title&gt;&lt;abbr-1&gt;Frontiers in immunology&lt;/abbr-1&gt;&lt;/periodical&gt;&lt;volume&gt;9&lt;/volume&gt;&lt;number&gt;2114&lt;/number&gt;&lt;keywords&gt;&lt;keyword&gt;intestinal commensals,insect,innate immunity,symbiont,pathobiont,Reactive Oxygen Species,antimicrobial peptides,Escherichia coli,Bacteroides vulgatus&lt;/keyword&gt;&lt;/keywords&gt;&lt;dates&gt;&lt;year&gt;2018&lt;/year&gt;&lt;pub-dates&gt;&lt;date&gt;2018-September-19&lt;/date&gt;&lt;/pub-dates&gt;&lt;/dates&gt;&lt;isbn&gt;1664-3224&lt;/isbn&gt;&lt;work-type&gt;Original Research&lt;/work-type&gt;&lt;urls&gt;&lt;related-urls&gt;&lt;url&gt;https://www.frontiersin.org/article/10.3389/fimmu.2018.02114&lt;/url&gt;&lt;/related-urls&gt;&lt;/urls&gt;&lt;electronic-resource-num&gt;10.3389/fimmu.2018.02114&lt;/electronic-resource-num&gt;&lt;language&gt;English&lt;/language&gt;&lt;/record&gt;&lt;/Cite&gt;&lt;/EndNote&gt;</w:instrText>
      </w:r>
      <w:r w:rsidR="009A5E7B">
        <w:rPr>
          <w:rFonts w:asciiTheme="minorHAnsi" w:hAnsiTheme="minorHAnsi" w:cstheme="minorHAnsi"/>
          <w:color w:val="auto"/>
        </w:rPr>
        <w:fldChar w:fldCharType="separate"/>
      </w:r>
      <w:r w:rsidR="009A5E7B" w:rsidRPr="00B6773A">
        <w:rPr>
          <w:rFonts w:asciiTheme="minorHAnsi" w:hAnsiTheme="minorHAnsi" w:cstheme="minorHAnsi"/>
          <w:noProof/>
          <w:color w:val="auto"/>
          <w:vertAlign w:val="superscript"/>
        </w:rPr>
        <w:t>8</w:t>
      </w:r>
      <w:r w:rsidR="009A5E7B">
        <w:rPr>
          <w:rFonts w:asciiTheme="minorHAnsi" w:hAnsiTheme="minorHAnsi" w:cstheme="minorHAnsi"/>
          <w:color w:val="auto"/>
        </w:rPr>
        <w:fldChar w:fldCharType="end"/>
      </w:r>
      <w:r w:rsidR="009A5E7B">
        <w:rPr>
          <w:rFonts w:asciiTheme="minorHAnsi" w:hAnsiTheme="minorHAnsi" w:cstheme="minorHAnsi"/>
          <w:color w:val="auto"/>
        </w:rPr>
        <w:fldChar w:fldCharType="end"/>
      </w:r>
    </w:p>
    <w:p w14:paraId="5C2C4D80" w14:textId="77777777" w:rsidR="000F3F13" w:rsidRDefault="000F3F13" w:rsidP="00AA3217">
      <w:pPr>
        <w:rPr>
          <w:rFonts w:asciiTheme="minorHAnsi" w:hAnsiTheme="minorHAnsi" w:cstheme="minorHAnsi"/>
          <w:color w:val="auto"/>
        </w:rPr>
      </w:pPr>
    </w:p>
    <w:p w14:paraId="2B6CFDB3" w14:textId="0F664B28" w:rsidR="001C07D8" w:rsidRDefault="008354D6" w:rsidP="00AA3217">
      <w:pPr>
        <w:rPr>
          <w:rFonts w:asciiTheme="minorHAnsi" w:hAnsiTheme="minorHAnsi" w:cstheme="minorHAnsi"/>
          <w:color w:val="auto"/>
        </w:rPr>
      </w:pPr>
      <w:r w:rsidRPr="00BF1132">
        <w:rPr>
          <w:rFonts w:asciiTheme="minorHAnsi" w:hAnsiTheme="minorHAnsi" w:cstheme="minorHAnsi"/>
          <w:b/>
          <w:color w:val="auto"/>
        </w:rPr>
        <w:t xml:space="preserve">Figure </w:t>
      </w:r>
      <w:r w:rsidR="001E4120" w:rsidRPr="00BF1132">
        <w:rPr>
          <w:rFonts w:asciiTheme="minorHAnsi" w:hAnsiTheme="minorHAnsi" w:cstheme="minorHAnsi"/>
          <w:b/>
          <w:color w:val="auto"/>
        </w:rPr>
        <w:t>4</w:t>
      </w:r>
      <w:r w:rsidR="00FD2497" w:rsidRPr="00BF1132">
        <w:rPr>
          <w:rFonts w:asciiTheme="minorHAnsi" w:hAnsiTheme="minorHAnsi" w:cstheme="minorHAnsi"/>
          <w:b/>
          <w:color w:val="auto"/>
        </w:rPr>
        <w:t xml:space="preserve">: </w:t>
      </w:r>
      <w:r w:rsidR="007753B5" w:rsidRPr="00BF1132">
        <w:rPr>
          <w:rFonts w:asciiTheme="minorHAnsi" w:hAnsiTheme="minorHAnsi" w:cstheme="minorHAnsi"/>
          <w:b/>
          <w:color w:val="auto"/>
        </w:rPr>
        <w:t>ROS marker gene expression after bacterial challenge</w:t>
      </w:r>
      <w:r w:rsidR="007753B5" w:rsidRPr="00BF1132">
        <w:rPr>
          <w:rFonts w:asciiTheme="minorHAnsi" w:hAnsiTheme="minorHAnsi" w:cstheme="minorHAnsi"/>
          <w:color w:val="auto"/>
        </w:rPr>
        <w:t xml:space="preserve">. </w:t>
      </w:r>
      <w:r w:rsidR="000F3F13" w:rsidRPr="00BF1132">
        <w:rPr>
          <w:rFonts w:asciiTheme="minorHAnsi" w:hAnsiTheme="minorHAnsi" w:cstheme="minorHAnsi"/>
          <w:i/>
          <w:color w:val="auto"/>
        </w:rPr>
        <w:t>E. coli</w:t>
      </w:r>
      <w:r w:rsidR="000F3F13" w:rsidRPr="00BF1132">
        <w:rPr>
          <w:rFonts w:asciiTheme="minorHAnsi" w:hAnsiTheme="minorHAnsi" w:cstheme="minorHAnsi"/>
          <w:color w:val="auto"/>
        </w:rPr>
        <w:t xml:space="preserve"> and </w:t>
      </w:r>
      <w:r w:rsidR="000F3F13" w:rsidRPr="00BF1132">
        <w:rPr>
          <w:rFonts w:asciiTheme="minorHAnsi" w:hAnsiTheme="minorHAnsi" w:cstheme="minorHAnsi"/>
          <w:i/>
          <w:color w:val="auto"/>
        </w:rPr>
        <w:t>B. vulgatus</w:t>
      </w:r>
      <w:r w:rsidR="000F3F13" w:rsidRPr="00BF1132">
        <w:rPr>
          <w:rFonts w:asciiTheme="minorHAnsi" w:hAnsiTheme="minorHAnsi" w:cstheme="minorHAnsi"/>
          <w:color w:val="auto"/>
        </w:rPr>
        <w:t xml:space="preserve"> were force-fed and ROS defense marker gene expression was analyzed over time. </w:t>
      </w:r>
      <w:r w:rsidR="000F3F13" w:rsidRPr="00BF1132">
        <w:rPr>
          <w:rFonts w:asciiTheme="minorHAnsi" w:hAnsiTheme="minorHAnsi" w:cstheme="minorHAnsi"/>
          <w:i/>
          <w:color w:val="auto"/>
        </w:rPr>
        <w:t>Nos</w:t>
      </w:r>
      <w:r w:rsidR="000F3F13" w:rsidRPr="00BF1132">
        <w:rPr>
          <w:rFonts w:asciiTheme="minorHAnsi" w:hAnsiTheme="minorHAnsi" w:cstheme="minorHAnsi"/>
          <w:color w:val="auto"/>
        </w:rPr>
        <w:t xml:space="preserve"> (</w:t>
      </w:r>
      <w:r w:rsidR="000F3F13" w:rsidRPr="001316FF">
        <w:rPr>
          <w:rFonts w:asciiTheme="minorHAnsi" w:hAnsiTheme="minorHAnsi" w:cstheme="minorHAnsi"/>
          <w:b/>
          <w:color w:val="auto"/>
        </w:rPr>
        <w:t>A</w:t>
      </w:r>
      <w:r w:rsidR="000F3F13" w:rsidRPr="00BF1132">
        <w:rPr>
          <w:rFonts w:asciiTheme="minorHAnsi" w:hAnsiTheme="minorHAnsi" w:cstheme="minorHAnsi"/>
          <w:color w:val="auto"/>
        </w:rPr>
        <w:t xml:space="preserve">), </w:t>
      </w:r>
      <w:r w:rsidR="000F3F13" w:rsidRPr="00BF1132">
        <w:rPr>
          <w:rFonts w:asciiTheme="minorHAnsi" w:hAnsiTheme="minorHAnsi" w:cstheme="minorHAnsi"/>
          <w:i/>
          <w:color w:val="auto"/>
        </w:rPr>
        <w:t xml:space="preserve">Nox-4 </w:t>
      </w:r>
      <w:r w:rsidR="000F3F13" w:rsidRPr="00BF1132">
        <w:rPr>
          <w:rFonts w:asciiTheme="minorHAnsi" w:hAnsiTheme="minorHAnsi" w:cstheme="minorHAnsi"/>
          <w:color w:val="auto"/>
        </w:rPr>
        <w:t>(</w:t>
      </w:r>
      <w:r w:rsidR="000F3F13" w:rsidRPr="001316FF">
        <w:rPr>
          <w:rFonts w:asciiTheme="minorHAnsi" w:hAnsiTheme="minorHAnsi" w:cstheme="minorHAnsi"/>
          <w:b/>
          <w:color w:val="auto"/>
        </w:rPr>
        <w:t>B</w:t>
      </w:r>
      <w:r w:rsidR="000F3F13" w:rsidRPr="00BF1132">
        <w:rPr>
          <w:rFonts w:asciiTheme="minorHAnsi" w:hAnsiTheme="minorHAnsi" w:cstheme="minorHAnsi"/>
          <w:color w:val="auto"/>
        </w:rPr>
        <w:t xml:space="preserve">) and </w:t>
      </w:r>
      <w:proofErr w:type="spellStart"/>
      <w:r w:rsidR="000F3F13" w:rsidRPr="00BF1132">
        <w:rPr>
          <w:rFonts w:asciiTheme="minorHAnsi" w:hAnsiTheme="minorHAnsi" w:cstheme="minorHAnsi"/>
          <w:i/>
          <w:color w:val="auto"/>
        </w:rPr>
        <w:t>Gst</w:t>
      </w:r>
      <w:proofErr w:type="spellEnd"/>
      <w:r w:rsidR="000F3F13" w:rsidRPr="00BF1132">
        <w:rPr>
          <w:rFonts w:asciiTheme="minorHAnsi" w:hAnsiTheme="minorHAnsi" w:cstheme="minorHAnsi"/>
          <w:color w:val="auto"/>
        </w:rPr>
        <w:t xml:space="preserve"> (</w:t>
      </w:r>
      <w:r w:rsidR="000F3F13" w:rsidRPr="001316FF">
        <w:rPr>
          <w:rFonts w:asciiTheme="minorHAnsi" w:hAnsiTheme="minorHAnsi" w:cstheme="minorHAnsi"/>
          <w:b/>
          <w:color w:val="auto"/>
        </w:rPr>
        <w:t>C</w:t>
      </w:r>
      <w:r w:rsidR="000F3F13" w:rsidRPr="00BF1132">
        <w:rPr>
          <w:rFonts w:asciiTheme="minorHAnsi" w:hAnsiTheme="minorHAnsi" w:cstheme="minorHAnsi"/>
          <w:color w:val="auto"/>
        </w:rPr>
        <w:t>) mRNA expression was measured in isolated larval RNA</w:t>
      </w:r>
      <w:r w:rsidR="003D6267" w:rsidRPr="00BF1132">
        <w:rPr>
          <w:rFonts w:asciiTheme="minorHAnsi" w:hAnsiTheme="minorHAnsi" w:cstheme="minorHAnsi"/>
          <w:color w:val="auto"/>
        </w:rPr>
        <w:t>.</w:t>
      </w:r>
      <w:r w:rsidR="007A5BB0" w:rsidRPr="00BF1132">
        <w:rPr>
          <w:rFonts w:asciiTheme="minorHAnsi" w:hAnsiTheme="minorHAnsi" w:cstheme="minorHAnsi"/>
          <w:color w:val="auto"/>
        </w:rPr>
        <w:t xml:space="preserve"> Data points represent geometric means with standard error of the mean (SEM)</w:t>
      </w:r>
      <w:r w:rsidR="00807041" w:rsidRPr="00BF1132">
        <w:t xml:space="preserve"> </w:t>
      </w:r>
      <w:r w:rsidR="00807041" w:rsidRPr="00BF1132">
        <w:rPr>
          <w:rFonts w:asciiTheme="minorHAnsi" w:hAnsiTheme="minorHAnsi" w:cstheme="minorHAnsi"/>
          <w:color w:val="auto"/>
        </w:rPr>
        <w:t>(p &gt; 0.05; *, p &lt; 0.05; **, p &lt; 0.01; ***, p &lt; 0.001)</w:t>
      </w:r>
      <w:r w:rsidR="007A5BB0" w:rsidRPr="00BF1132">
        <w:rPr>
          <w:rFonts w:asciiTheme="minorHAnsi" w:hAnsiTheme="minorHAnsi" w:cstheme="minorHAnsi"/>
          <w:color w:val="auto"/>
        </w:rPr>
        <w:t>.</w:t>
      </w:r>
      <w:r w:rsidR="00DC6843" w:rsidRPr="00BF1132">
        <w:rPr>
          <w:rFonts w:asciiTheme="minorHAnsi" w:hAnsiTheme="minorHAnsi" w:cstheme="minorHAnsi"/>
          <w:color w:val="auto"/>
        </w:rPr>
        <w:t xml:space="preserve"> Modified from reference 8.</w:t>
      </w:r>
    </w:p>
    <w:p w14:paraId="62F6B260" w14:textId="77777777" w:rsidR="00FD2497" w:rsidRDefault="00FD2497" w:rsidP="00AA3217">
      <w:pPr>
        <w:rPr>
          <w:rFonts w:asciiTheme="minorHAnsi" w:hAnsiTheme="minorHAnsi" w:cstheme="minorHAnsi"/>
          <w:color w:val="auto"/>
        </w:rPr>
      </w:pPr>
    </w:p>
    <w:p w14:paraId="51E51A80" w14:textId="22067C0E" w:rsidR="008354D6" w:rsidRPr="00A96C97" w:rsidRDefault="008354D6" w:rsidP="00AA3217">
      <w:pPr>
        <w:rPr>
          <w:rFonts w:asciiTheme="minorHAnsi" w:hAnsiTheme="minorHAnsi" w:cstheme="minorHAnsi"/>
          <w:color w:val="auto"/>
        </w:rPr>
      </w:pPr>
      <w:r w:rsidRPr="00BF1132">
        <w:rPr>
          <w:rFonts w:asciiTheme="minorHAnsi" w:hAnsiTheme="minorHAnsi" w:cstheme="minorHAnsi"/>
          <w:b/>
          <w:color w:val="auto"/>
        </w:rPr>
        <w:t xml:space="preserve">Figure </w:t>
      </w:r>
      <w:r w:rsidR="001E4120" w:rsidRPr="00BF1132">
        <w:rPr>
          <w:rFonts w:asciiTheme="minorHAnsi" w:hAnsiTheme="minorHAnsi" w:cstheme="minorHAnsi"/>
          <w:b/>
          <w:color w:val="auto"/>
        </w:rPr>
        <w:t>5</w:t>
      </w:r>
      <w:r w:rsidR="00FD2497" w:rsidRPr="00BF1132">
        <w:rPr>
          <w:rFonts w:asciiTheme="minorHAnsi" w:hAnsiTheme="minorHAnsi" w:cstheme="minorHAnsi"/>
          <w:b/>
          <w:color w:val="auto"/>
        </w:rPr>
        <w:t xml:space="preserve">: Commensal-induced </w:t>
      </w:r>
      <w:r w:rsidR="00660502" w:rsidRPr="00BF1132">
        <w:rPr>
          <w:rFonts w:asciiTheme="minorHAnsi" w:hAnsiTheme="minorHAnsi" w:cstheme="minorHAnsi"/>
          <w:b/>
          <w:color w:val="auto"/>
        </w:rPr>
        <w:t>defensin-like antimicrobial peptide</w:t>
      </w:r>
      <w:r w:rsidR="00FD2497" w:rsidRPr="00BF1132">
        <w:rPr>
          <w:rFonts w:asciiTheme="minorHAnsi" w:hAnsiTheme="minorHAnsi" w:cstheme="minorHAnsi"/>
          <w:b/>
          <w:color w:val="auto"/>
        </w:rPr>
        <w:t xml:space="preserve"> expression in </w:t>
      </w:r>
      <w:r w:rsidR="00FD2497" w:rsidRPr="00BF1132">
        <w:rPr>
          <w:rFonts w:asciiTheme="minorHAnsi" w:hAnsiTheme="minorHAnsi" w:cstheme="minorHAnsi"/>
          <w:b/>
          <w:i/>
          <w:color w:val="auto"/>
        </w:rPr>
        <w:t>G. mellonella</w:t>
      </w:r>
      <w:r w:rsidR="00FD2497" w:rsidRPr="00BF1132">
        <w:rPr>
          <w:rFonts w:asciiTheme="minorHAnsi" w:hAnsiTheme="minorHAnsi" w:cstheme="minorHAnsi"/>
          <w:b/>
          <w:color w:val="auto"/>
        </w:rPr>
        <w:t xml:space="preserve"> larvae</w:t>
      </w:r>
      <w:r w:rsidR="00D96091" w:rsidRPr="00BF1132">
        <w:rPr>
          <w:rFonts w:asciiTheme="minorHAnsi" w:hAnsiTheme="minorHAnsi" w:cstheme="minorHAnsi"/>
          <w:b/>
          <w:color w:val="auto"/>
        </w:rPr>
        <w:t xml:space="preserve"> and human epithelial cells</w:t>
      </w:r>
      <w:r w:rsidR="00FD2497" w:rsidRPr="00BF1132">
        <w:rPr>
          <w:rFonts w:asciiTheme="minorHAnsi" w:hAnsiTheme="minorHAnsi" w:cstheme="minorHAnsi"/>
          <w:color w:val="auto"/>
        </w:rPr>
        <w:t xml:space="preserve">. Larvae were orally administered with </w:t>
      </w:r>
      <w:r w:rsidR="00FD2497" w:rsidRPr="00BF1132">
        <w:rPr>
          <w:rFonts w:asciiTheme="minorHAnsi" w:hAnsiTheme="minorHAnsi" w:cstheme="minorHAnsi"/>
          <w:i/>
          <w:color w:val="auto"/>
        </w:rPr>
        <w:t>B. vulgatus</w:t>
      </w:r>
      <w:r w:rsidR="00FD2497" w:rsidRPr="00BF1132">
        <w:rPr>
          <w:rFonts w:asciiTheme="minorHAnsi" w:hAnsiTheme="minorHAnsi" w:cstheme="minorHAnsi"/>
          <w:color w:val="auto"/>
        </w:rPr>
        <w:t xml:space="preserve"> or </w:t>
      </w:r>
      <w:r w:rsidR="00FD2497" w:rsidRPr="00BF1132">
        <w:rPr>
          <w:rFonts w:asciiTheme="minorHAnsi" w:hAnsiTheme="minorHAnsi" w:cstheme="minorHAnsi"/>
          <w:i/>
          <w:color w:val="auto"/>
        </w:rPr>
        <w:t>E. coli</w:t>
      </w:r>
      <w:r w:rsidR="00FD2497" w:rsidRPr="00BF1132">
        <w:rPr>
          <w:rFonts w:asciiTheme="minorHAnsi" w:hAnsiTheme="minorHAnsi" w:cstheme="minorHAnsi"/>
          <w:color w:val="auto"/>
        </w:rPr>
        <w:t xml:space="preserve">, immune responses were observed over time and RNA was isolated from larval individuals. </w:t>
      </w:r>
      <w:r w:rsidR="00D4553F" w:rsidRPr="00BF1132">
        <w:rPr>
          <w:rFonts w:asciiTheme="minorHAnsi" w:hAnsiTheme="minorHAnsi" w:cstheme="minorHAnsi"/>
          <w:color w:val="auto"/>
        </w:rPr>
        <w:t>g</w:t>
      </w:r>
      <w:r w:rsidR="00FD2497" w:rsidRPr="00BF1132">
        <w:rPr>
          <w:rFonts w:asciiTheme="minorHAnsi" w:hAnsiTheme="minorHAnsi" w:cstheme="minorHAnsi"/>
          <w:color w:val="auto"/>
        </w:rPr>
        <w:t xml:space="preserve">allerimycin </w:t>
      </w:r>
      <w:r w:rsidR="00D96091" w:rsidRPr="00BF1132">
        <w:rPr>
          <w:rFonts w:asciiTheme="minorHAnsi" w:hAnsiTheme="minorHAnsi" w:cstheme="minorHAnsi"/>
          <w:color w:val="auto"/>
        </w:rPr>
        <w:t>(</w:t>
      </w:r>
      <w:r w:rsidR="00D96091" w:rsidRPr="001316FF">
        <w:rPr>
          <w:rFonts w:asciiTheme="minorHAnsi" w:hAnsiTheme="minorHAnsi" w:cstheme="minorHAnsi"/>
          <w:b/>
          <w:color w:val="auto"/>
        </w:rPr>
        <w:t>A</w:t>
      </w:r>
      <w:r w:rsidR="00D96091" w:rsidRPr="00BF1132">
        <w:rPr>
          <w:rFonts w:asciiTheme="minorHAnsi" w:hAnsiTheme="minorHAnsi" w:cstheme="minorHAnsi"/>
          <w:color w:val="auto"/>
        </w:rPr>
        <w:t>)</w:t>
      </w:r>
      <w:r w:rsidR="00D4553F" w:rsidRPr="00BF1132">
        <w:rPr>
          <w:rFonts w:asciiTheme="minorHAnsi" w:hAnsiTheme="minorHAnsi" w:cstheme="minorHAnsi"/>
          <w:color w:val="auto"/>
        </w:rPr>
        <w:t>,</w:t>
      </w:r>
      <w:r w:rsidR="009734E9" w:rsidRPr="00BF1132">
        <w:rPr>
          <w:rFonts w:asciiTheme="minorHAnsi" w:hAnsiTheme="minorHAnsi" w:cstheme="minorHAnsi"/>
          <w:color w:val="auto"/>
        </w:rPr>
        <w:t xml:space="preserve"> </w:t>
      </w:r>
      <w:r w:rsidR="002C4962" w:rsidRPr="00BF1132">
        <w:rPr>
          <w:rFonts w:asciiTheme="minorHAnsi" w:hAnsiTheme="minorHAnsi" w:cstheme="minorHAnsi"/>
          <w:color w:val="auto"/>
        </w:rPr>
        <w:t xml:space="preserve">cecropin </w:t>
      </w:r>
      <w:r w:rsidR="009734E9" w:rsidRPr="00BF1132">
        <w:rPr>
          <w:rFonts w:asciiTheme="minorHAnsi" w:hAnsiTheme="minorHAnsi" w:cstheme="minorHAnsi"/>
          <w:color w:val="auto"/>
        </w:rPr>
        <w:t>(</w:t>
      </w:r>
      <w:r w:rsidR="009734E9" w:rsidRPr="001316FF">
        <w:rPr>
          <w:rFonts w:asciiTheme="minorHAnsi" w:hAnsiTheme="minorHAnsi" w:cstheme="minorHAnsi"/>
          <w:b/>
          <w:color w:val="auto"/>
        </w:rPr>
        <w:t>B</w:t>
      </w:r>
      <w:r w:rsidR="009734E9" w:rsidRPr="00BF1132">
        <w:rPr>
          <w:rFonts w:asciiTheme="minorHAnsi" w:hAnsiTheme="minorHAnsi" w:cstheme="minorHAnsi"/>
          <w:color w:val="auto"/>
        </w:rPr>
        <w:t xml:space="preserve">), </w:t>
      </w:r>
      <w:r w:rsidR="002C4962" w:rsidRPr="00BF1132">
        <w:rPr>
          <w:rFonts w:asciiTheme="minorHAnsi" w:hAnsiTheme="minorHAnsi" w:cstheme="minorHAnsi"/>
          <w:color w:val="auto"/>
        </w:rPr>
        <w:t xml:space="preserve">gloverin </w:t>
      </w:r>
      <w:r w:rsidR="009734E9" w:rsidRPr="00BF1132">
        <w:rPr>
          <w:rFonts w:asciiTheme="minorHAnsi" w:hAnsiTheme="minorHAnsi" w:cstheme="minorHAnsi"/>
          <w:color w:val="auto"/>
        </w:rPr>
        <w:t>(</w:t>
      </w:r>
      <w:r w:rsidR="009734E9" w:rsidRPr="001316FF">
        <w:rPr>
          <w:rFonts w:asciiTheme="minorHAnsi" w:hAnsiTheme="minorHAnsi" w:cstheme="minorHAnsi"/>
          <w:b/>
          <w:color w:val="auto"/>
        </w:rPr>
        <w:t>C</w:t>
      </w:r>
      <w:r w:rsidR="009734E9" w:rsidRPr="00BF1132">
        <w:rPr>
          <w:rFonts w:asciiTheme="minorHAnsi" w:hAnsiTheme="minorHAnsi" w:cstheme="minorHAnsi"/>
          <w:color w:val="auto"/>
        </w:rPr>
        <w:t>), moricin (</w:t>
      </w:r>
      <w:r w:rsidR="009734E9" w:rsidRPr="001316FF">
        <w:rPr>
          <w:rFonts w:asciiTheme="minorHAnsi" w:hAnsiTheme="minorHAnsi" w:cstheme="minorHAnsi"/>
          <w:b/>
          <w:color w:val="auto"/>
        </w:rPr>
        <w:t>D</w:t>
      </w:r>
      <w:r w:rsidR="009734E9" w:rsidRPr="00BF1132">
        <w:rPr>
          <w:rFonts w:asciiTheme="minorHAnsi" w:hAnsiTheme="minorHAnsi" w:cstheme="minorHAnsi"/>
          <w:color w:val="auto"/>
        </w:rPr>
        <w:t>)</w:t>
      </w:r>
      <w:r w:rsidR="00D4553F" w:rsidRPr="00BF1132">
        <w:rPr>
          <w:rFonts w:asciiTheme="minorHAnsi" w:hAnsiTheme="minorHAnsi" w:cstheme="minorHAnsi"/>
          <w:color w:val="auto"/>
        </w:rPr>
        <w:t xml:space="preserve"> mRNA expression was determined.</w:t>
      </w:r>
      <w:r w:rsidR="007A5BB0" w:rsidRPr="00BF1132">
        <w:rPr>
          <w:rFonts w:asciiTheme="minorHAnsi" w:hAnsiTheme="minorHAnsi" w:cstheme="minorHAnsi"/>
          <w:color w:val="auto"/>
        </w:rPr>
        <w:t xml:space="preserve"> Data points represent geometric means with standard error of the mean (SEM)</w:t>
      </w:r>
      <w:r w:rsidR="00807041" w:rsidRPr="00BF1132">
        <w:t xml:space="preserve"> </w:t>
      </w:r>
      <w:r w:rsidR="00807041" w:rsidRPr="00BF1132">
        <w:rPr>
          <w:rFonts w:asciiTheme="minorHAnsi" w:hAnsiTheme="minorHAnsi" w:cstheme="minorHAnsi"/>
          <w:color w:val="auto"/>
        </w:rPr>
        <w:t>(p &gt; 0.05; *, p &lt; 0.05; **, p &lt; 0.01; ***, p &lt; 0.001)</w:t>
      </w:r>
      <w:r w:rsidR="007A5BB0" w:rsidRPr="00BF1132">
        <w:rPr>
          <w:rFonts w:asciiTheme="minorHAnsi" w:hAnsiTheme="minorHAnsi" w:cstheme="minorHAnsi"/>
          <w:color w:val="auto"/>
        </w:rPr>
        <w:t>.</w:t>
      </w:r>
      <w:r w:rsidR="00582A53" w:rsidRPr="00BF1132">
        <w:rPr>
          <w:rFonts w:asciiTheme="minorHAnsi" w:hAnsiTheme="minorHAnsi" w:cstheme="minorHAnsi"/>
          <w:color w:val="auto"/>
        </w:rPr>
        <w:t xml:space="preserve"> Modified from</w:t>
      </w:r>
      <w:r w:rsidR="003615FB" w:rsidRPr="00BF1132">
        <w:rPr>
          <w:rFonts w:asciiTheme="minorHAnsi" w:hAnsiTheme="minorHAnsi" w:cstheme="minorHAnsi"/>
          <w:color w:val="auto"/>
        </w:rPr>
        <w:t xml:space="preserve"> reference 8.</w:t>
      </w:r>
    </w:p>
    <w:p w14:paraId="75182EC3" w14:textId="77777777" w:rsidR="00B32616" w:rsidRPr="00A96C97" w:rsidRDefault="00B32616" w:rsidP="00AA3217">
      <w:pPr>
        <w:rPr>
          <w:rFonts w:asciiTheme="minorHAnsi" w:hAnsiTheme="minorHAnsi" w:cstheme="minorHAnsi"/>
          <w:color w:val="auto"/>
        </w:rPr>
      </w:pPr>
    </w:p>
    <w:p w14:paraId="64B8CF78" w14:textId="561FBDF9" w:rsidR="006305D7" w:rsidRPr="00A96C97" w:rsidRDefault="004472D7" w:rsidP="00AA3217">
      <w:pPr>
        <w:rPr>
          <w:rFonts w:asciiTheme="minorHAnsi" w:hAnsiTheme="minorHAnsi" w:cstheme="minorHAnsi"/>
          <w:b/>
          <w:color w:val="auto"/>
        </w:rPr>
      </w:pPr>
      <w:bookmarkStart w:id="1" w:name="Discussion"/>
      <w:r w:rsidRPr="0032117B">
        <w:rPr>
          <w:rFonts w:asciiTheme="minorHAnsi" w:hAnsiTheme="minorHAnsi" w:cstheme="minorHAnsi"/>
          <w:b/>
        </w:rPr>
        <w:t>DISCUSSION</w:t>
      </w:r>
      <w:bookmarkEnd w:id="1"/>
    </w:p>
    <w:p w14:paraId="0FDF7166" w14:textId="4EB0CDBC" w:rsidR="00D26144" w:rsidRDefault="00560711" w:rsidP="00AA3217">
      <w:pPr>
        <w:rPr>
          <w:rFonts w:asciiTheme="minorHAnsi" w:hAnsiTheme="minorHAnsi" w:cstheme="minorHAnsi"/>
          <w:color w:val="auto"/>
        </w:rPr>
      </w:pPr>
      <w:r>
        <w:rPr>
          <w:rFonts w:asciiTheme="minorHAnsi" w:hAnsiTheme="minorHAnsi" w:cstheme="minorHAnsi"/>
          <w:color w:val="auto"/>
        </w:rPr>
        <w:t xml:space="preserve">The </w:t>
      </w:r>
      <w:r w:rsidRPr="00560711">
        <w:rPr>
          <w:rFonts w:asciiTheme="minorHAnsi" w:hAnsiTheme="minorHAnsi" w:cstheme="minorHAnsi"/>
          <w:i/>
          <w:color w:val="auto"/>
        </w:rPr>
        <w:t>G. mellonella</w:t>
      </w:r>
      <w:r>
        <w:rPr>
          <w:rFonts w:asciiTheme="minorHAnsi" w:hAnsiTheme="minorHAnsi" w:cstheme="minorHAnsi"/>
          <w:color w:val="auto"/>
        </w:rPr>
        <w:t xml:space="preserve"> model is a frequently used model to assess bacterial virulence factors in a systemic infection approach</w:t>
      </w:r>
      <w:hyperlink w:anchor="_ENREF_21" w:tooltip="Ramarao, 2012 #4222" w:history="1">
        <w:r w:rsidR="001316FF">
          <w:rPr>
            <w:rFonts w:asciiTheme="minorHAnsi" w:hAnsiTheme="minorHAnsi" w:cstheme="minorHAnsi"/>
            <w:color w:val="auto"/>
          </w:rPr>
          <w:fldChar w:fldCharType="begin"/>
        </w:r>
        <w:r w:rsidR="001316FF">
          <w:rPr>
            <w:rFonts w:asciiTheme="minorHAnsi" w:hAnsiTheme="minorHAnsi" w:cstheme="minorHAnsi"/>
            <w:color w:val="auto"/>
          </w:rPr>
          <w:instrText xml:space="preserve"> ADDIN EN.CITE &lt;EndNote&gt;&lt;Cite&gt;&lt;Author&gt;Ramarao&lt;/Author&gt;&lt;Year&gt;2012&lt;/Year&gt;&lt;RecNum&gt;4222&lt;/RecNum&gt;&lt;DisplayText&gt;&lt;style face="superscript"&gt;21&lt;/style&gt;&lt;/DisplayText&gt;&lt;record&gt;&lt;rec-number&gt;4222&lt;/rec-number&gt;&lt;foreign-keys&gt;&lt;key app="EN" db-id="x0r990zw89rtw6ed59evazrlzwarxvsfrdtd"&gt;4222&lt;/key&gt;&lt;/foreign-keys&gt;&lt;ref-type name="Journal Article"&gt;17&lt;/ref-type&gt;&lt;contributors&gt;&lt;authors&gt;&lt;author&gt;Ramarao, N.&lt;/author&gt;&lt;author&gt;Nielsen-Leroux, C.&lt;/author&gt;&lt;author&gt;Lereclus, D.&lt;/author&gt;&lt;/authors&gt;&lt;/contributors&gt;&lt;auth-address&gt;INRA, Micalis UMR1319, France. nalini.ramarao@jouy.inra.fr&lt;/auth-address&gt;&lt;titles&gt;&lt;title&gt;The insect Galleria mellonella as a powerful infection model to investigate bacterial pathogenesis&lt;/title&gt;&lt;secondary-title&gt;Journal of Visualized Experiments&lt;/secondary-title&gt;&lt;alt-title&gt;Journal of visualized experiments : JoVE&lt;/alt-title&gt;&lt;/titles&gt;&lt;alt-periodical&gt;&lt;full-title&gt;J Vis Exp&lt;/full-title&gt;&lt;abbr-1&gt;Journal of visualized experiments : JoVE&lt;/abbr-1&gt;&lt;/alt-periodical&gt;&lt;pages&gt;e4392&lt;/pages&gt;&lt;number&gt;70&lt;/number&gt;&lt;keywords&gt;&lt;keyword&gt;Animals&lt;/keyword&gt;&lt;keyword&gt;Bacillus cereus/pathogenicity&lt;/keyword&gt;&lt;keyword&gt;*Disease Models, Animal&lt;/keyword&gt;&lt;keyword&gt;Female&lt;/keyword&gt;&lt;keyword&gt;Gram-Negative Bacteria/*pathogenicity&lt;/keyword&gt;&lt;keyword&gt;Gram-Negative Bacterial Infections/*microbiology&lt;/keyword&gt;&lt;keyword&gt;Gram-Positive Bacteria/*pathogenicity&lt;/keyword&gt;&lt;keyword&gt;Gram-Positive Bacterial Infections/*microbiology&lt;/keyword&gt;&lt;keyword&gt;Larva/microbiology&lt;/keyword&gt;&lt;keyword&gt;Male&lt;/keyword&gt;&lt;keyword&gt;Moths/*microbiology&lt;/keyword&gt;&lt;keyword&gt;Pseudomonas aeruginosa/pathogenicity&lt;/keyword&gt;&lt;keyword&gt;Virulence&lt;/keyword&gt;&lt;/keywords&gt;&lt;dates&gt;&lt;year&gt;2012&lt;/year&gt;&lt;pub-dates&gt;&lt;date&gt;Dec 11&lt;/date&gt;&lt;/pub-dates&gt;&lt;/dates&gt;&lt;isbn&gt;1940-087X (Electronic)&amp;#xD;1940-087X (Linking)&lt;/isbn&gt;&lt;accession-num&gt;23271509&lt;/accession-num&gt;&lt;urls&gt;&lt;related-urls&gt;&lt;url&gt;http://www.ncbi.nlm.nih.gov/pubmed/23271509&lt;/url&gt;&lt;/related-urls&gt;&lt;/urls&gt;&lt;custom2&gt;3567165&lt;/custom2&gt;&lt;electronic-resource-num&gt;10.3791/4392&lt;/electronic-resource-num&gt;&lt;/record&gt;&lt;/Cite&gt;&lt;/EndNote&gt;</w:instrText>
        </w:r>
        <w:r w:rsidR="001316FF">
          <w:rPr>
            <w:rFonts w:asciiTheme="minorHAnsi" w:hAnsiTheme="minorHAnsi" w:cstheme="minorHAnsi"/>
            <w:color w:val="auto"/>
          </w:rPr>
          <w:fldChar w:fldCharType="separate"/>
        </w:r>
        <w:r w:rsidR="001316FF" w:rsidRPr="00293D30">
          <w:rPr>
            <w:rFonts w:asciiTheme="minorHAnsi" w:hAnsiTheme="minorHAnsi" w:cstheme="minorHAnsi"/>
            <w:noProof/>
            <w:color w:val="auto"/>
            <w:vertAlign w:val="superscript"/>
          </w:rPr>
          <w:t>21</w:t>
        </w:r>
        <w:r w:rsidR="001316FF">
          <w:rPr>
            <w:rFonts w:asciiTheme="minorHAnsi" w:hAnsiTheme="minorHAnsi" w:cstheme="minorHAnsi"/>
            <w:color w:val="auto"/>
          </w:rPr>
          <w:fldChar w:fldCharType="end"/>
        </w:r>
      </w:hyperlink>
      <w:r>
        <w:rPr>
          <w:rFonts w:asciiTheme="minorHAnsi" w:hAnsiTheme="minorHAnsi" w:cstheme="minorHAnsi"/>
          <w:color w:val="auto"/>
        </w:rPr>
        <w:t xml:space="preserve">. Since many pathogens and bacteria enter the host </w:t>
      </w:r>
      <w:r w:rsidRPr="001316FF">
        <w:rPr>
          <w:rFonts w:asciiTheme="minorHAnsi" w:hAnsiTheme="minorHAnsi" w:cstheme="minorHAnsi"/>
          <w:color w:val="auto"/>
        </w:rPr>
        <w:t>via</w:t>
      </w:r>
      <w:r>
        <w:rPr>
          <w:rFonts w:asciiTheme="minorHAnsi" w:hAnsiTheme="minorHAnsi" w:cstheme="minorHAnsi"/>
          <w:color w:val="auto"/>
        </w:rPr>
        <w:t xml:space="preserve"> the oral colonization or infection route</w:t>
      </w:r>
      <w:r w:rsidR="001316FF">
        <w:rPr>
          <w:rFonts w:asciiTheme="minorHAnsi" w:hAnsiTheme="minorHAnsi" w:cstheme="minorHAnsi"/>
          <w:color w:val="auto"/>
        </w:rPr>
        <w:t>,</w:t>
      </w:r>
      <w:r>
        <w:rPr>
          <w:rFonts w:asciiTheme="minorHAnsi" w:hAnsiTheme="minorHAnsi" w:cstheme="minorHAnsi"/>
          <w:color w:val="auto"/>
        </w:rPr>
        <w:t xml:space="preserve"> new insights need to be found to evaluate </w:t>
      </w:r>
      <w:r w:rsidRPr="00560711">
        <w:rPr>
          <w:rFonts w:asciiTheme="minorHAnsi" w:hAnsiTheme="minorHAnsi" w:cstheme="minorHAnsi"/>
          <w:i/>
          <w:color w:val="auto"/>
        </w:rPr>
        <w:t>G. mellonella</w:t>
      </w:r>
      <w:r>
        <w:rPr>
          <w:rFonts w:asciiTheme="minorHAnsi" w:hAnsiTheme="minorHAnsi" w:cstheme="minorHAnsi"/>
          <w:color w:val="auto"/>
        </w:rPr>
        <w:t xml:space="preserve"> as a model for oral colonization and infection. </w:t>
      </w:r>
    </w:p>
    <w:p w14:paraId="722DF205" w14:textId="77777777" w:rsidR="001316FF" w:rsidRDefault="001316FF" w:rsidP="00AA3217">
      <w:pPr>
        <w:rPr>
          <w:rFonts w:asciiTheme="minorHAnsi" w:hAnsiTheme="minorHAnsi" w:cstheme="minorHAnsi"/>
          <w:color w:val="auto"/>
        </w:rPr>
      </w:pPr>
    </w:p>
    <w:p w14:paraId="5BEAE029" w14:textId="448393A6" w:rsidR="00A15E3C" w:rsidRDefault="00560711" w:rsidP="00AA3217">
      <w:pPr>
        <w:rPr>
          <w:rFonts w:asciiTheme="minorHAnsi" w:hAnsiTheme="minorHAnsi" w:cstheme="minorHAnsi"/>
          <w:color w:val="auto"/>
        </w:rPr>
      </w:pPr>
      <w:r>
        <w:rPr>
          <w:rFonts w:asciiTheme="minorHAnsi" w:hAnsiTheme="minorHAnsi" w:cstheme="minorHAnsi"/>
          <w:color w:val="auto"/>
        </w:rPr>
        <w:t xml:space="preserve">The possibility to rear </w:t>
      </w:r>
      <w:r w:rsidRPr="006C4DE1">
        <w:rPr>
          <w:rFonts w:asciiTheme="minorHAnsi" w:hAnsiTheme="minorHAnsi" w:cstheme="minorHAnsi"/>
          <w:i/>
          <w:color w:val="auto"/>
        </w:rPr>
        <w:t xml:space="preserve">G. </w:t>
      </w:r>
      <w:proofErr w:type="spellStart"/>
      <w:r w:rsidRPr="006C4DE1">
        <w:rPr>
          <w:rFonts w:asciiTheme="minorHAnsi" w:hAnsiTheme="minorHAnsi" w:cstheme="minorHAnsi"/>
          <w:i/>
          <w:color w:val="auto"/>
        </w:rPr>
        <w:t>mellonella</w:t>
      </w:r>
      <w:proofErr w:type="spellEnd"/>
      <w:r>
        <w:rPr>
          <w:rFonts w:asciiTheme="minorHAnsi" w:hAnsiTheme="minorHAnsi" w:cstheme="minorHAnsi"/>
          <w:color w:val="auto"/>
        </w:rPr>
        <w:t xml:space="preserve"> between 15</w:t>
      </w:r>
      <w:r w:rsidRPr="00560711">
        <w:rPr>
          <w:rFonts w:asciiTheme="minorHAnsi" w:hAnsiTheme="minorHAnsi" w:cstheme="minorHAnsi"/>
          <w:color w:val="auto"/>
        </w:rPr>
        <w:t>-37</w:t>
      </w:r>
      <w:r w:rsidR="001316FF">
        <w:rPr>
          <w:rFonts w:asciiTheme="minorHAnsi" w:hAnsiTheme="minorHAnsi" w:cstheme="minorHAnsi"/>
          <w:color w:val="auto"/>
        </w:rPr>
        <w:t xml:space="preserve"> </w:t>
      </w:r>
      <w:r w:rsidRPr="00560711">
        <w:rPr>
          <w:rFonts w:asciiTheme="minorHAnsi" w:hAnsiTheme="minorHAnsi" w:cstheme="minorHAnsi"/>
          <w:color w:val="auto"/>
        </w:rPr>
        <w:t xml:space="preserve">°C </w:t>
      </w:r>
      <w:r w:rsidR="006C4DE1">
        <w:rPr>
          <w:rFonts w:asciiTheme="minorHAnsi" w:hAnsiTheme="minorHAnsi" w:cstheme="minorHAnsi"/>
          <w:color w:val="auto"/>
        </w:rPr>
        <w:t xml:space="preserve">is a great advantage since most mammalian models </w:t>
      </w:r>
      <w:r w:rsidR="00383C95">
        <w:rPr>
          <w:rFonts w:asciiTheme="minorHAnsi" w:hAnsiTheme="minorHAnsi" w:cstheme="minorHAnsi"/>
          <w:color w:val="auto"/>
        </w:rPr>
        <w:t>maintain</w:t>
      </w:r>
      <w:r w:rsidR="006C4DE1">
        <w:rPr>
          <w:rFonts w:asciiTheme="minorHAnsi" w:hAnsiTheme="minorHAnsi" w:cstheme="minorHAnsi"/>
          <w:color w:val="auto"/>
        </w:rPr>
        <w:t xml:space="preserve"> body temperatures of 37</w:t>
      </w:r>
      <w:r w:rsidR="00D84E2A">
        <w:rPr>
          <w:rFonts w:asciiTheme="minorHAnsi" w:hAnsiTheme="minorHAnsi" w:cstheme="minorHAnsi"/>
          <w:color w:val="auto"/>
        </w:rPr>
        <w:t xml:space="preserve"> </w:t>
      </w:r>
      <w:r w:rsidR="006C4DE1">
        <w:rPr>
          <w:rFonts w:asciiTheme="minorHAnsi" w:hAnsiTheme="minorHAnsi" w:cstheme="minorHAnsi"/>
          <w:color w:val="auto"/>
        </w:rPr>
        <w:t>°C</w:t>
      </w:r>
      <w:hyperlink w:anchor="_ENREF_5" w:tooltip="Champion, 2018 #4221" w:history="1">
        <w:r w:rsidR="001316FF">
          <w:rPr>
            <w:rFonts w:asciiTheme="minorHAnsi" w:hAnsiTheme="minorHAnsi" w:cstheme="minorHAnsi"/>
            <w:color w:val="auto"/>
          </w:rPr>
          <w:fldChar w:fldCharType="begin"/>
        </w:r>
        <w:r w:rsidR="001316FF">
          <w:rPr>
            <w:rFonts w:asciiTheme="minorHAnsi" w:hAnsiTheme="minorHAnsi" w:cstheme="minorHAnsi"/>
            <w:color w:val="auto"/>
          </w:rPr>
          <w:instrText xml:space="preserve"> ADDIN EN.CITE &lt;EndNote&gt;&lt;Cite&gt;&lt;Author&gt;Champion&lt;/Author&gt;&lt;Year&gt;2018&lt;/Year&gt;&lt;RecNum&gt;4221&lt;/RecNum&gt;&lt;DisplayText&gt;&lt;style face="superscript"&gt;5&lt;/style&gt;&lt;/DisplayText&gt;&lt;record&gt;&lt;rec-number&gt;4221&lt;/rec-number&gt;&lt;foreign-keys&gt;&lt;key app="EN" db-id="x0r990zw89rtw6ed59evazrlzwarxvsfrdtd"&gt;4221&lt;/key&gt;&lt;/foreign-keys&gt;&lt;ref-type name="Journal Article"&gt;17&lt;/ref-type&gt;&lt;contributors&gt;&lt;authors&gt;&lt;author&gt;Champion, O. L.&lt;/author&gt;&lt;author&gt;Titball, R. W.&lt;/author&gt;&lt;author&gt;Bates, S.&lt;/author&gt;&lt;/authors&gt;&lt;/contributors&gt;&lt;auth-address&gt;Biosystems Technology Ltd., 1 Colleton Crescent, Exeter EX2 4DG, UK. o.champion@biosystemstechnology.com.&amp;#xD;College of Life and Environmental Science, University of Exeter, Stocker Road, Exeter EX4 4QD, UK. r.w.titball@exeter.ac.uk.&amp;#xD;College of Life and Environmental Science, University of Exeter, Stocker Road, Exeter EX4 4QD, UK. s.bates@exeter.ac.uk.&lt;/auth-address&gt;&lt;titles&gt;&lt;title&gt;Standardization of G. mellonella Larvae to Provide Reliable and Reproducible Results in the Study of Fungal Pathogens&lt;/title&gt;&lt;secondary-title&gt;Journal of Fungi&lt;/secondary-title&gt;&lt;alt-title&gt;Journal of fungi&lt;/alt-title&gt;&lt;/titles&gt;&lt;periodical&gt;&lt;full-title&gt;J Fungi (Basel)&lt;/full-title&gt;&lt;abbr-1&gt;Journal of fungi&lt;/abbr-1&gt;&lt;/periodical&gt;&lt;alt-periodical&gt;&lt;full-title&gt;J Fungi (Basel)&lt;/full-title&gt;&lt;abbr-1&gt;Journal of fungi&lt;/abbr-1&gt;&lt;/alt-periodical&gt;&lt;volume&gt;4&lt;/volume&gt;&lt;number&gt;3&lt;/number&gt;&lt;dates&gt;&lt;year&gt;2018&lt;/year&gt;&lt;pub-dates&gt;&lt;date&gt;Sep 6&lt;/date&gt;&lt;/pub-dates&gt;&lt;/dates&gt;&lt;isbn&gt;2309-608X (Electronic)&amp;#xD;2309-608X (Linking)&lt;/isbn&gt;&lt;accession-num&gt;30200639&lt;/accession-num&gt;&lt;urls&gt;&lt;related-urls&gt;&lt;url&gt;http://www.ncbi.nlm.nih.gov/pubmed/30200639&lt;/url&gt;&lt;/related-urls&gt;&lt;/urls&gt;&lt;electronic-resource-num&gt;10.3390/jof4030108&lt;/electronic-resource-num&gt;&lt;/record&gt;&lt;/Cite&gt;&lt;/EndNote&gt;</w:instrText>
        </w:r>
        <w:r w:rsidR="001316FF">
          <w:rPr>
            <w:rFonts w:asciiTheme="minorHAnsi" w:hAnsiTheme="minorHAnsi" w:cstheme="minorHAnsi"/>
            <w:color w:val="auto"/>
          </w:rPr>
          <w:fldChar w:fldCharType="separate"/>
        </w:r>
        <w:r w:rsidR="001316FF" w:rsidRPr="00375277">
          <w:rPr>
            <w:rFonts w:asciiTheme="minorHAnsi" w:hAnsiTheme="minorHAnsi" w:cstheme="minorHAnsi"/>
            <w:noProof/>
            <w:color w:val="auto"/>
            <w:vertAlign w:val="superscript"/>
          </w:rPr>
          <w:t>5</w:t>
        </w:r>
        <w:r w:rsidR="001316FF">
          <w:rPr>
            <w:rFonts w:asciiTheme="minorHAnsi" w:hAnsiTheme="minorHAnsi" w:cstheme="minorHAnsi"/>
            <w:color w:val="auto"/>
          </w:rPr>
          <w:fldChar w:fldCharType="end"/>
        </w:r>
      </w:hyperlink>
      <w:r w:rsidR="006C4DE1">
        <w:rPr>
          <w:rFonts w:asciiTheme="minorHAnsi" w:hAnsiTheme="minorHAnsi" w:cstheme="minorHAnsi"/>
          <w:color w:val="auto"/>
        </w:rPr>
        <w:t xml:space="preserve">. </w:t>
      </w:r>
      <w:r w:rsidR="00D26144" w:rsidRPr="00D26144">
        <w:rPr>
          <w:rFonts w:asciiTheme="minorHAnsi" w:hAnsiTheme="minorHAnsi" w:cstheme="minorHAnsi"/>
          <w:i/>
          <w:color w:val="auto"/>
        </w:rPr>
        <w:t xml:space="preserve">G. </w:t>
      </w:r>
      <w:proofErr w:type="spellStart"/>
      <w:r w:rsidR="00D26144" w:rsidRPr="00D26144">
        <w:rPr>
          <w:rFonts w:asciiTheme="minorHAnsi" w:hAnsiTheme="minorHAnsi" w:cstheme="minorHAnsi"/>
          <w:i/>
          <w:color w:val="auto"/>
        </w:rPr>
        <w:t>mellonella</w:t>
      </w:r>
      <w:proofErr w:type="spellEnd"/>
      <w:r w:rsidR="00D26144">
        <w:rPr>
          <w:rFonts w:asciiTheme="minorHAnsi" w:hAnsiTheme="minorHAnsi" w:cstheme="minorHAnsi"/>
          <w:color w:val="auto"/>
        </w:rPr>
        <w:t xml:space="preserve"> larvae </w:t>
      </w:r>
      <w:r w:rsidR="001316FF">
        <w:rPr>
          <w:rFonts w:asciiTheme="minorHAnsi" w:hAnsiTheme="minorHAnsi" w:cstheme="minorHAnsi"/>
          <w:color w:val="auto"/>
        </w:rPr>
        <w:t xml:space="preserve">can be purchased </w:t>
      </w:r>
      <w:r w:rsidR="00D26144">
        <w:rPr>
          <w:rFonts w:asciiTheme="minorHAnsi" w:hAnsiTheme="minorHAnsi" w:cstheme="minorHAnsi"/>
          <w:color w:val="auto"/>
        </w:rPr>
        <w:t>from different suppliers but the establishment of an own breeding population provides many advantages</w:t>
      </w:r>
      <w:r w:rsidR="00160722">
        <w:rPr>
          <w:rFonts w:asciiTheme="minorHAnsi" w:hAnsiTheme="minorHAnsi" w:cstheme="minorHAnsi"/>
          <w:color w:val="auto"/>
        </w:rPr>
        <w:t xml:space="preserve"> such as the</w:t>
      </w:r>
      <w:r w:rsidR="00D26144">
        <w:rPr>
          <w:rFonts w:asciiTheme="minorHAnsi" w:hAnsiTheme="minorHAnsi" w:cstheme="minorHAnsi"/>
          <w:color w:val="auto"/>
        </w:rPr>
        <w:t xml:space="preserve"> absence of antibiotics that interfere with </w:t>
      </w:r>
      <w:r w:rsidR="001316FF">
        <w:rPr>
          <w:rFonts w:asciiTheme="minorHAnsi" w:hAnsiTheme="minorHAnsi" w:cstheme="minorHAnsi"/>
          <w:color w:val="auto"/>
        </w:rPr>
        <w:t>the</w:t>
      </w:r>
      <w:r w:rsidR="00D26144">
        <w:rPr>
          <w:rFonts w:asciiTheme="minorHAnsi" w:hAnsiTheme="minorHAnsi" w:cstheme="minorHAnsi"/>
          <w:color w:val="auto"/>
        </w:rPr>
        <w:t xml:space="preserve"> assays, better estimation when </w:t>
      </w:r>
      <w:r w:rsidR="001316FF">
        <w:rPr>
          <w:rFonts w:asciiTheme="minorHAnsi" w:hAnsiTheme="minorHAnsi" w:cstheme="minorHAnsi"/>
          <w:color w:val="auto"/>
        </w:rPr>
        <w:t>to</w:t>
      </w:r>
      <w:r w:rsidR="00D26144">
        <w:rPr>
          <w:rFonts w:asciiTheme="minorHAnsi" w:hAnsiTheme="minorHAnsi" w:cstheme="minorHAnsi"/>
          <w:color w:val="auto"/>
        </w:rPr>
        <w:t xml:space="preserve"> start experiments since the suppliers do not always provide larvae in a ready-to-use stage and stress responses </w:t>
      </w:r>
      <w:r w:rsidR="001316FF">
        <w:rPr>
          <w:rFonts w:asciiTheme="minorHAnsi" w:hAnsiTheme="minorHAnsi" w:cstheme="minorHAnsi"/>
          <w:color w:val="auto"/>
        </w:rPr>
        <w:t xml:space="preserve">are avoided </w:t>
      </w:r>
      <w:r w:rsidR="00D26144">
        <w:rPr>
          <w:rFonts w:asciiTheme="minorHAnsi" w:hAnsiTheme="minorHAnsi" w:cstheme="minorHAnsi"/>
          <w:color w:val="auto"/>
        </w:rPr>
        <w:t>due to transportation or temperature changes. Due to the temperature tolerance</w:t>
      </w:r>
      <w:r w:rsidR="00160722">
        <w:rPr>
          <w:rFonts w:asciiTheme="minorHAnsi" w:hAnsiTheme="minorHAnsi" w:cstheme="minorHAnsi"/>
          <w:color w:val="auto"/>
        </w:rPr>
        <w:t xml:space="preserve"> of </w:t>
      </w:r>
      <w:r w:rsidR="00160722" w:rsidRPr="00B95D4F">
        <w:rPr>
          <w:rFonts w:asciiTheme="minorHAnsi" w:hAnsiTheme="minorHAnsi" w:cstheme="minorHAnsi"/>
          <w:i/>
          <w:color w:val="auto"/>
        </w:rPr>
        <w:t>G. mellonella</w:t>
      </w:r>
      <w:r w:rsidR="00D26144">
        <w:rPr>
          <w:rFonts w:asciiTheme="minorHAnsi" w:hAnsiTheme="minorHAnsi" w:cstheme="minorHAnsi"/>
          <w:color w:val="auto"/>
        </w:rPr>
        <w:t xml:space="preserve"> the temperature</w:t>
      </w:r>
      <w:r w:rsidR="00160722">
        <w:rPr>
          <w:rFonts w:asciiTheme="minorHAnsi" w:hAnsiTheme="minorHAnsi" w:cstheme="minorHAnsi"/>
          <w:color w:val="auto"/>
        </w:rPr>
        <w:t xml:space="preserve"> range</w:t>
      </w:r>
      <w:r w:rsidR="00D26144">
        <w:rPr>
          <w:rFonts w:asciiTheme="minorHAnsi" w:hAnsiTheme="minorHAnsi" w:cstheme="minorHAnsi"/>
          <w:color w:val="auto"/>
        </w:rPr>
        <w:t xml:space="preserve"> at which breeding can be performed is high. </w:t>
      </w:r>
      <w:r w:rsidR="00B95D4F">
        <w:rPr>
          <w:rFonts w:asciiTheme="minorHAnsi" w:hAnsiTheme="minorHAnsi" w:cstheme="minorHAnsi"/>
          <w:color w:val="auto"/>
        </w:rPr>
        <w:t>Higher temperatures lead</w:t>
      </w:r>
      <w:r w:rsidR="00D26144">
        <w:rPr>
          <w:rFonts w:asciiTheme="minorHAnsi" w:hAnsiTheme="minorHAnsi" w:cstheme="minorHAnsi"/>
          <w:color w:val="auto"/>
        </w:rPr>
        <w:t xml:space="preserve"> to faster development of the larvae</w:t>
      </w:r>
      <w:r w:rsidR="00B95D4F">
        <w:rPr>
          <w:rFonts w:asciiTheme="minorHAnsi" w:hAnsiTheme="minorHAnsi" w:cstheme="minorHAnsi"/>
          <w:color w:val="auto"/>
        </w:rPr>
        <w:t xml:space="preserve"> and according to the breeding temperature</w:t>
      </w:r>
      <w:r w:rsidR="001316FF">
        <w:rPr>
          <w:rFonts w:asciiTheme="minorHAnsi" w:hAnsiTheme="minorHAnsi" w:cstheme="minorHAnsi"/>
          <w:color w:val="auto"/>
        </w:rPr>
        <w:t>,</w:t>
      </w:r>
      <w:r w:rsidR="00B95D4F">
        <w:rPr>
          <w:rFonts w:asciiTheme="minorHAnsi" w:hAnsiTheme="minorHAnsi" w:cstheme="minorHAnsi"/>
          <w:color w:val="auto"/>
        </w:rPr>
        <w:t xml:space="preserve"> </w:t>
      </w:r>
      <w:r w:rsidR="001316FF">
        <w:rPr>
          <w:rFonts w:asciiTheme="minorHAnsi" w:hAnsiTheme="minorHAnsi" w:cstheme="minorHAnsi"/>
          <w:color w:val="auto"/>
        </w:rPr>
        <w:t xml:space="preserve">we can </w:t>
      </w:r>
      <w:r w:rsidR="00B95D4F">
        <w:rPr>
          <w:rFonts w:asciiTheme="minorHAnsi" w:hAnsiTheme="minorHAnsi" w:cstheme="minorHAnsi"/>
          <w:color w:val="auto"/>
        </w:rPr>
        <w:t>estimate the lifecycle from egg to last instar larva</w:t>
      </w:r>
      <w:r w:rsidR="00222049">
        <w:rPr>
          <w:rFonts w:asciiTheme="minorHAnsi" w:hAnsiTheme="minorHAnsi" w:cstheme="minorHAnsi"/>
          <w:color w:val="auto"/>
        </w:rPr>
        <w:t>. When larvae were selected for experiments</w:t>
      </w:r>
      <w:r w:rsidR="001316FF">
        <w:rPr>
          <w:rFonts w:asciiTheme="minorHAnsi" w:hAnsiTheme="minorHAnsi" w:cstheme="minorHAnsi"/>
          <w:color w:val="auto"/>
        </w:rPr>
        <w:t>,</w:t>
      </w:r>
      <w:r w:rsidR="00222049">
        <w:rPr>
          <w:rFonts w:asciiTheme="minorHAnsi" w:hAnsiTheme="minorHAnsi" w:cstheme="minorHAnsi"/>
          <w:color w:val="auto"/>
        </w:rPr>
        <w:t xml:space="preserve"> only pale and fast</w:t>
      </w:r>
      <w:r w:rsidR="001316FF">
        <w:rPr>
          <w:rFonts w:asciiTheme="minorHAnsi" w:hAnsiTheme="minorHAnsi" w:cstheme="minorHAnsi"/>
          <w:color w:val="auto"/>
        </w:rPr>
        <w:t>-</w:t>
      </w:r>
      <w:r w:rsidR="00222049">
        <w:rPr>
          <w:rFonts w:asciiTheme="minorHAnsi" w:hAnsiTheme="minorHAnsi" w:cstheme="minorHAnsi"/>
          <w:color w:val="auto"/>
        </w:rPr>
        <w:t>moving individuals were chosen to avoid any stress and immune reactions to interfere with the experiments.</w:t>
      </w:r>
    </w:p>
    <w:p w14:paraId="7B7861E1" w14:textId="77777777" w:rsidR="001316FF" w:rsidRDefault="001316FF" w:rsidP="00AA3217">
      <w:pPr>
        <w:rPr>
          <w:rFonts w:asciiTheme="minorHAnsi" w:hAnsiTheme="minorHAnsi" w:cstheme="minorHAnsi"/>
          <w:color w:val="auto"/>
        </w:rPr>
      </w:pPr>
    </w:p>
    <w:p w14:paraId="6C63BBFB" w14:textId="35B8E4D4" w:rsidR="00D26144" w:rsidRDefault="008B4600" w:rsidP="00AA3217">
      <w:pPr>
        <w:rPr>
          <w:rFonts w:asciiTheme="minorHAnsi" w:hAnsiTheme="minorHAnsi" w:cstheme="minorHAnsi"/>
          <w:color w:val="auto"/>
        </w:rPr>
      </w:pPr>
      <w:r>
        <w:rPr>
          <w:rFonts w:asciiTheme="minorHAnsi" w:hAnsiTheme="minorHAnsi" w:cstheme="minorHAnsi"/>
          <w:color w:val="auto"/>
        </w:rPr>
        <w:t>In order to establish the force-feeding model</w:t>
      </w:r>
      <w:r w:rsidR="001316FF">
        <w:rPr>
          <w:rFonts w:asciiTheme="minorHAnsi" w:hAnsiTheme="minorHAnsi" w:cstheme="minorHAnsi"/>
          <w:color w:val="auto"/>
        </w:rPr>
        <w:t>,</w:t>
      </w:r>
      <w:r>
        <w:rPr>
          <w:rFonts w:asciiTheme="minorHAnsi" w:hAnsiTheme="minorHAnsi" w:cstheme="minorHAnsi"/>
          <w:color w:val="auto"/>
        </w:rPr>
        <w:t xml:space="preserve"> it needs to be assured that the oral application was successful. Therefore</w:t>
      </w:r>
      <w:r w:rsidR="001316FF">
        <w:rPr>
          <w:rFonts w:asciiTheme="minorHAnsi" w:hAnsiTheme="minorHAnsi" w:cstheme="minorHAnsi"/>
          <w:color w:val="auto"/>
        </w:rPr>
        <w:t>,</w:t>
      </w:r>
      <w:r>
        <w:rPr>
          <w:rFonts w:asciiTheme="minorHAnsi" w:hAnsiTheme="minorHAnsi" w:cstheme="minorHAnsi"/>
          <w:color w:val="auto"/>
        </w:rPr>
        <w:t xml:space="preserve"> it was helpful to set up several trials for which a strong </w:t>
      </w:r>
      <w:r w:rsidR="001316FF">
        <w:rPr>
          <w:rFonts w:asciiTheme="minorHAnsi" w:hAnsiTheme="minorHAnsi" w:cstheme="minorHAnsi"/>
          <w:color w:val="auto"/>
        </w:rPr>
        <w:t>bromophenol</w:t>
      </w:r>
      <w:r>
        <w:rPr>
          <w:rFonts w:asciiTheme="minorHAnsi" w:hAnsiTheme="minorHAnsi" w:cstheme="minorHAnsi"/>
          <w:color w:val="auto"/>
        </w:rPr>
        <w:t xml:space="preserve"> dye was added to the solution intended for force-feeding. This helps to exclude any injured larvae and select for the larvae that have the blue dye only within their gut</w:t>
      </w:r>
      <w:hyperlink w:anchor="_ENREF_22" w:tooltip="Ramarao, 2012 #3920" w:history="1">
        <w:r w:rsidR="001316FF">
          <w:rPr>
            <w:rFonts w:asciiTheme="minorHAnsi" w:hAnsiTheme="minorHAnsi" w:cstheme="minorHAnsi"/>
            <w:color w:val="auto"/>
          </w:rPr>
          <w:fldChar w:fldCharType="begin"/>
        </w:r>
        <w:r w:rsidR="001316FF">
          <w:rPr>
            <w:rFonts w:asciiTheme="minorHAnsi" w:hAnsiTheme="minorHAnsi" w:cstheme="minorHAnsi"/>
            <w:color w:val="auto"/>
          </w:rPr>
          <w:instrText xml:space="preserve"> ADDIN EN.CITE &lt;EndNote&gt;&lt;Cite&gt;&lt;Author&gt;Ramarao&lt;/Author&gt;&lt;Year&gt;2012&lt;/Year&gt;&lt;RecNum&gt;3920&lt;/RecNum&gt;&lt;DisplayText&gt;&lt;style face="superscript"&gt;22&lt;/style&gt;&lt;/DisplayText&gt;&lt;record&gt;&lt;rec-number&gt;3920&lt;/rec-number&gt;&lt;foreign-keys&gt;&lt;key app="EN" db-id="x0r990zw89rtw6ed59evazrlzwarxvsfrdtd"&gt;3920&lt;/key&gt;&lt;/foreign-keys&gt;&lt;ref-type name="Journal Article"&gt;17&lt;/ref-type&gt;&lt;contributors&gt;&lt;authors&gt;&lt;author&gt;Ramarao, N.&lt;/author&gt;&lt;author&gt;Nielsen-Leroux, C.&lt;/author&gt;&lt;author&gt;Lereclus, D.&lt;/author&gt;&lt;/authors&gt;&lt;/contributors&gt;&lt;auth-address&gt;INRA, Micalis UMR1319, France. nalini.ramarao@jouy.inra.fr&lt;/auth-address&gt;&lt;titles&gt;&lt;title&gt;The insect Galleria mellonella as a powerful infection model to investigate bacterial pathogenesis&lt;/title&gt;&lt;secondary-title&gt;J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JoVE&lt;/abbr-1&gt;&lt;/alt-periodical&gt;&lt;pages&gt;e4392&lt;/pages&gt;&lt;number&gt;70&lt;/number&gt;&lt;keywords&gt;&lt;keyword&gt;Animals&lt;/keyword&gt;&lt;keyword&gt;Bacillus cereus/pathogenicity&lt;/keyword&gt;&lt;keyword&gt;*Disease Models, Animal&lt;/keyword&gt;&lt;keyword&gt;Female&lt;/keyword&gt;&lt;keyword&gt;Gram-Negative Bacteria/*pathogenicity&lt;/keyword&gt;&lt;keyword&gt;Gram-Negative Bacterial Infections/*microbiology&lt;/keyword&gt;&lt;keyword&gt;Gram-Positive Bacteria/*pathogenicity&lt;/keyword&gt;&lt;keyword&gt;Gram-Positive Bacterial Infections/*microbiology&lt;/keyword&gt;&lt;keyword&gt;Larva/microbiology&lt;/keyword&gt;&lt;keyword&gt;Male&lt;/keyword&gt;&lt;keyword&gt;Moths/*microbiology&lt;/keyword&gt;&lt;keyword&gt;Pseudomonas aeruginosa/pathogenicity&lt;/keyword&gt;&lt;keyword&gt;Virulence&lt;/keyword&gt;&lt;/keywords&gt;&lt;dates&gt;&lt;year&gt;2012&lt;/year&gt;&lt;/dates&gt;&lt;isbn&gt;1940-087X (Electronic)&amp;#xD;1940-087X (Linking)&lt;/isbn&gt;&lt;accession-num&gt;23271509&lt;/accession-num&gt;&lt;urls&gt;&lt;related-urls&gt;&lt;url&gt;http://www.ncbi.nlm.nih.gov/pubmed/23271509&lt;/url&gt;&lt;/related-urls&gt;&lt;/urls&gt;&lt;custom2&gt;3567165&lt;/custom2&gt;&lt;electronic-resource-num&gt;10.3791/4392&lt;/electronic-resource-num&gt;&lt;/record&gt;&lt;/Cite&gt;&lt;/EndNote&gt;</w:instrText>
        </w:r>
        <w:r w:rsidR="001316FF">
          <w:rPr>
            <w:rFonts w:asciiTheme="minorHAnsi" w:hAnsiTheme="minorHAnsi" w:cstheme="minorHAnsi"/>
            <w:color w:val="auto"/>
          </w:rPr>
          <w:fldChar w:fldCharType="separate"/>
        </w:r>
        <w:r w:rsidR="001316FF" w:rsidRPr="00293D30">
          <w:rPr>
            <w:rFonts w:asciiTheme="minorHAnsi" w:hAnsiTheme="minorHAnsi" w:cstheme="minorHAnsi"/>
            <w:noProof/>
            <w:color w:val="auto"/>
            <w:vertAlign w:val="superscript"/>
          </w:rPr>
          <w:t>22</w:t>
        </w:r>
        <w:r w:rsidR="001316FF">
          <w:rPr>
            <w:rFonts w:asciiTheme="minorHAnsi" w:hAnsiTheme="minorHAnsi" w:cstheme="minorHAnsi"/>
            <w:color w:val="auto"/>
          </w:rPr>
          <w:fldChar w:fldCharType="end"/>
        </w:r>
      </w:hyperlink>
      <w:r>
        <w:rPr>
          <w:rFonts w:asciiTheme="minorHAnsi" w:hAnsiTheme="minorHAnsi" w:cstheme="minorHAnsi"/>
          <w:color w:val="auto"/>
        </w:rPr>
        <w:t>.</w:t>
      </w:r>
      <w:r w:rsidR="001316FF">
        <w:rPr>
          <w:rFonts w:asciiTheme="minorHAnsi" w:hAnsiTheme="minorHAnsi" w:cstheme="minorHAnsi"/>
          <w:color w:val="auto"/>
        </w:rPr>
        <w:t xml:space="preserve"> </w:t>
      </w:r>
    </w:p>
    <w:p w14:paraId="05EB8DD9" w14:textId="77777777" w:rsidR="00D26144" w:rsidRDefault="00D26144" w:rsidP="00AA3217">
      <w:pPr>
        <w:rPr>
          <w:rFonts w:asciiTheme="minorHAnsi" w:hAnsiTheme="minorHAnsi" w:cstheme="minorHAnsi"/>
          <w:color w:val="auto"/>
        </w:rPr>
      </w:pPr>
    </w:p>
    <w:p w14:paraId="1BE9DA51" w14:textId="5A1AED6F" w:rsidR="00A03BE5" w:rsidRDefault="00A15E3C" w:rsidP="00AA3217">
      <w:pPr>
        <w:rPr>
          <w:rFonts w:asciiTheme="minorHAnsi" w:hAnsiTheme="minorHAnsi" w:cstheme="minorHAnsi"/>
          <w:color w:val="auto"/>
        </w:rPr>
      </w:pPr>
      <w:r>
        <w:rPr>
          <w:rFonts w:asciiTheme="minorHAnsi" w:hAnsiTheme="minorHAnsi" w:cstheme="minorHAnsi"/>
          <w:color w:val="auto"/>
        </w:rPr>
        <w:t xml:space="preserve">Using </w:t>
      </w:r>
      <w:r w:rsidR="001316FF">
        <w:rPr>
          <w:rFonts w:asciiTheme="minorHAnsi" w:hAnsiTheme="minorHAnsi" w:cstheme="minorHAnsi"/>
          <w:color w:val="auto"/>
        </w:rPr>
        <w:t>this</w:t>
      </w:r>
      <w:r>
        <w:rPr>
          <w:rFonts w:asciiTheme="minorHAnsi" w:hAnsiTheme="minorHAnsi" w:cstheme="minorHAnsi"/>
          <w:color w:val="auto"/>
        </w:rPr>
        <w:t xml:space="preserve"> model</w:t>
      </w:r>
      <w:r w:rsidR="001316FF">
        <w:rPr>
          <w:rFonts w:asciiTheme="minorHAnsi" w:hAnsiTheme="minorHAnsi" w:cstheme="minorHAnsi"/>
          <w:color w:val="auto"/>
        </w:rPr>
        <w:t>,</w:t>
      </w:r>
      <w:r>
        <w:rPr>
          <w:rFonts w:asciiTheme="minorHAnsi" w:hAnsiTheme="minorHAnsi" w:cstheme="minorHAnsi"/>
          <w:color w:val="auto"/>
        </w:rPr>
        <w:t xml:space="preserve"> we found that </w:t>
      </w:r>
      <w:r w:rsidRPr="00A15E3C">
        <w:rPr>
          <w:rFonts w:asciiTheme="minorHAnsi" w:hAnsiTheme="minorHAnsi" w:cstheme="minorHAnsi"/>
          <w:i/>
          <w:color w:val="auto"/>
        </w:rPr>
        <w:t>G. mellonella</w:t>
      </w:r>
      <w:r>
        <w:rPr>
          <w:rFonts w:asciiTheme="minorHAnsi" w:hAnsiTheme="minorHAnsi" w:cstheme="minorHAnsi"/>
          <w:color w:val="auto"/>
        </w:rPr>
        <w:t xml:space="preserve"> larvae are useful to investigate innate immune response kinetics of certain marker genes. During the establishment of the oral administration model and the study of immune response kinetics we found gene expression to be not locally expressed in the midgut. </w:t>
      </w:r>
      <w:r w:rsidR="00A03BE5">
        <w:rPr>
          <w:rFonts w:asciiTheme="minorHAnsi" w:hAnsiTheme="minorHAnsi" w:cstheme="minorHAnsi"/>
          <w:color w:val="auto"/>
        </w:rPr>
        <w:t xml:space="preserve">First experimental trials to extract midgut RNA after oral </w:t>
      </w:r>
      <w:r w:rsidR="00A03BE5">
        <w:rPr>
          <w:rFonts w:asciiTheme="minorHAnsi" w:hAnsiTheme="minorHAnsi" w:cstheme="minorHAnsi"/>
          <w:color w:val="auto"/>
        </w:rPr>
        <w:lastRenderedPageBreak/>
        <w:t>administration of commensal bacteria did not provide conclusive results. Therefore, t</w:t>
      </w:r>
      <w:r>
        <w:rPr>
          <w:rFonts w:asciiTheme="minorHAnsi" w:hAnsiTheme="minorHAnsi" w:cstheme="minorHAnsi"/>
          <w:color w:val="auto"/>
        </w:rPr>
        <w:t>he immune responses were determined “globally” in whole individual</w:t>
      </w:r>
      <w:r w:rsidR="00156A07">
        <w:rPr>
          <w:rFonts w:asciiTheme="minorHAnsi" w:hAnsiTheme="minorHAnsi" w:cstheme="minorHAnsi"/>
          <w:color w:val="auto"/>
        </w:rPr>
        <w:t>s</w:t>
      </w:r>
      <w:r w:rsidR="00562E01">
        <w:rPr>
          <w:rFonts w:asciiTheme="minorHAnsi" w:hAnsiTheme="minorHAnsi" w:cstheme="minorHAnsi"/>
          <w:color w:val="auto"/>
        </w:rPr>
        <w:t xml:space="preserve">. These findings support the hypothesis of global recognition </w:t>
      </w:r>
      <w:r w:rsidR="00562E01" w:rsidRPr="001316FF">
        <w:rPr>
          <w:rFonts w:asciiTheme="minorHAnsi" w:hAnsiTheme="minorHAnsi" w:cstheme="minorHAnsi"/>
          <w:color w:val="auto"/>
        </w:rPr>
        <w:t>via</w:t>
      </w:r>
      <w:r w:rsidR="00562E01">
        <w:rPr>
          <w:rFonts w:asciiTheme="minorHAnsi" w:hAnsiTheme="minorHAnsi" w:cstheme="minorHAnsi"/>
          <w:color w:val="auto"/>
        </w:rPr>
        <w:t xml:space="preserve"> intestinal receptors, transmission of the signal and triggering extraintestinal gene </w:t>
      </w:r>
      <w:r w:rsidR="00D84E2A">
        <w:rPr>
          <w:rFonts w:asciiTheme="minorHAnsi" w:hAnsiTheme="minorHAnsi" w:cstheme="minorHAnsi"/>
          <w:color w:val="auto"/>
        </w:rPr>
        <w:t xml:space="preserve">expression. Generally, </w:t>
      </w:r>
      <w:r w:rsidR="00562E01" w:rsidRPr="00562E01">
        <w:rPr>
          <w:rFonts w:asciiTheme="minorHAnsi" w:hAnsiTheme="minorHAnsi" w:cstheme="minorHAnsi"/>
          <w:i/>
          <w:color w:val="auto"/>
        </w:rPr>
        <w:t>G. mellonella</w:t>
      </w:r>
      <w:r w:rsidR="00562E01">
        <w:rPr>
          <w:rFonts w:asciiTheme="minorHAnsi" w:hAnsiTheme="minorHAnsi" w:cstheme="minorHAnsi"/>
          <w:color w:val="auto"/>
        </w:rPr>
        <w:t xml:space="preserve"> is </w:t>
      </w:r>
      <w:r w:rsidR="00D84E2A">
        <w:rPr>
          <w:rFonts w:asciiTheme="minorHAnsi" w:hAnsiTheme="minorHAnsi" w:cstheme="minorHAnsi"/>
          <w:color w:val="auto"/>
        </w:rPr>
        <w:t xml:space="preserve">able to induce AMPs mainly in the </w:t>
      </w:r>
      <w:r w:rsidR="00D84E2A" w:rsidRPr="00D84E2A">
        <w:rPr>
          <w:rFonts w:asciiTheme="minorHAnsi" w:hAnsiTheme="minorHAnsi" w:cstheme="minorHAnsi"/>
          <w:color w:val="auto"/>
        </w:rPr>
        <w:t xml:space="preserve">fat body, </w:t>
      </w:r>
      <w:r w:rsidR="00D84E2A">
        <w:rPr>
          <w:rFonts w:asciiTheme="minorHAnsi" w:hAnsiTheme="minorHAnsi" w:cstheme="minorHAnsi"/>
          <w:color w:val="auto"/>
        </w:rPr>
        <w:t xml:space="preserve">but further in </w:t>
      </w:r>
      <w:r w:rsidR="00D84E2A" w:rsidRPr="00D84E2A">
        <w:rPr>
          <w:rFonts w:asciiTheme="minorHAnsi" w:hAnsiTheme="minorHAnsi" w:cstheme="minorHAnsi"/>
          <w:color w:val="auto"/>
        </w:rPr>
        <w:t>hemocytes</w:t>
      </w:r>
      <w:r w:rsidR="00156A07">
        <w:rPr>
          <w:rFonts w:asciiTheme="minorHAnsi" w:hAnsiTheme="minorHAnsi" w:cstheme="minorHAnsi"/>
          <w:color w:val="auto"/>
        </w:rPr>
        <w:t xml:space="preserve"> and</w:t>
      </w:r>
      <w:r w:rsidR="00D84E2A" w:rsidRPr="00D84E2A">
        <w:rPr>
          <w:rFonts w:asciiTheme="minorHAnsi" w:hAnsiTheme="minorHAnsi" w:cstheme="minorHAnsi"/>
          <w:color w:val="auto"/>
        </w:rPr>
        <w:t xml:space="preserve"> the </w:t>
      </w:r>
      <w:r w:rsidR="00D84E2A">
        <w:rPr>
          <w:rFonts w:asciiTheme="minorHAnsi" w:hAnsiTheme="minorHAnsi" w:cstheme="minorHAnsi"/>
          <w:color w:val="auto"/>
        </w:rPr>
        <w:t>intestinal system</w:t>
      </w:r>
      <w:hyperlink w:anchor="_ENREF_9" w:tooltip="Tsai, 2016 #3906" w:history="1">
        <w:r w:rsidR="001316FF">
          <w:rPr>
            <w:rFonts w:asciiTheme="minorHAnsi" w:hAnsiTheme="minorHAnsi" w:cstheme="minorHAnsi"/>
            <w:color w:val="auto"/>
          </w:rPr>
          <w:fldChar w:fldCharType="begin"/>
        </w:r>
        <w:r w:rsidR="001316FF">
          <w:rPr>
            <w:rFonts w:asciiTheme="minorHAnsi" w:hAnsiTheme="minorHAnsi" w:cstheme="minorHAnsi"/>
            <w:color w:val="auto"/>
          </w:rPr>
          <w:instrText xml:space="preserve"> ADDIN EN.CITE &lt;EndNote&gt;&lt;Cite&gt;&lt;Author&gt;Tsai&lt;/Author&gt;&lt;Year&gt;2016&lt;/Year&gt;&lt;RecNum&gt;3906&lt;/RecNum&gt;&lt;DisplayText&gt;&lt;style face="superscript"&gt;9&lt;/style&gt;&lt;/DisplayText&gt;&lt;record&gt;&lt;rec-number&gt;3906&lt;/rec-number&gt;&lt;foreign-keys&gt;&lt;key app="EN" db-id="x0r990zw89rtw6ed59evazrlzwarxvsfrdtd"&gt;3906&lt;/key&gt;&lt;/foreign-keys&gt;&lt;ref-type name="Journal Article"&gt;17&lt;/ref-type&gt;&lt;contributors&gt;&lt;authors&gt;&lt;author&gt;Tsai, C. J.&lt;/author&gt;&lt;author&gt;Loh, J. M.&lt;/author&gt;&lt;author&gt;Proft, T.&lt;/author&gt;&lt;/authors&gt;&lt;/contributors&gt;&lt;auth-address&gt;a Department of Molecular Medicine &amp;amp; Pathology , School of Medical Sciences, University of Auckland , Auckland , New Zealand.&amp;#xD;b Maurice Wilkins Center, University of Auckland , Auckland , New Zealand.&lt;/auth-address&gt;&lt;titles&gt;&lt;title&gt;Galleria mellonella infection models for the study of bacterial diseases and for antimicrobial drug testing&lt;/title&gt;&lt;secondary-title&gt;Virulence&lt;/secondary-title&gt;&lt;alt-title&gt;Virulence&lt;/alt-title&gt;&lt;/titles&gt;&lt;periodical&gt;&lt;full-title&gt;Virulence&lt;/full-title&gt;&lt;abbr-1&gt;Virulence&lt;/abbr-1&gt;&lt;/periodical&gt;&lt;alt-periodical&gt;&lt;full-title&gt;Virulence&lt;/full-title&gt;&lt;abbr-1&gt;Virulence&lt;/abbr-1&gt;&lt;/alt-periodical&gt;&lt;pages&gt;1-16&lt;/pages&gt;&lt;dates&gt;&lt;year&gt;2016&lt;/year&gt;&lt;pub-dates&gt;&lt;date&gt;Jan 5&lt;/date&gt;&lt;/pub-dates&gt;&lt;/dates&gt;&lt;isbn&gt;2150-5608 (Electronic)&amp;#xD;2150-5594 (Linking)&lt;/isbn&gt;&lt;accession-num&gt;26730990&lt;/accession-num&gt;&lt;urls&gt;&lt;related-urls&gt;&lt;url&gt;http://www.ncbi.nlm.nih.gov/pubmed/26730990&lt;/url&gt;&lt;/related-urls&gt;&lt;/urls&gt;&lt;electronic-resource-num&gt;10.1080/21505594.2015.1135289&lt;/electronic-resource-num&gt;&lt;/record&gt;&lt;/Cite&gt;&lt;/EndNote&gt;</w:instrText>
        </w:r>
        <w:r w:rsidR="001316FF">
          <w:rPr>
            <w:rFonts w:asciiTheme="minorHAnsi" w:hAnsiTheme="minorHAnsi" w:cstheme="minorHAnsi"/>
            <w:color w:val="auto"/>
          </w:rPr>
          <w:fldChar w:fldCharType="separate"/>
        </w:r>
        <w:r w:rsidR="001316FF" w:rsidRPr="00B6773A">
          <w:rPr>
            <w:rFonts w:asciiTheme="minorHAnsi" w:hAnsiTheme="minorHAnsi" w:cstheme="minorHAnsi"/>
            <w:noProof/>
            <w:color w:val="auto"/>
            <w:vertAlign w:val="superscript"/>
          </w:rPr>
          <w:t>9</w:t>
        </w:r>
        <w:r w:rsidR="001316FF">
          <w:rPr>
            <w:rFonts w:asciiTheme="minorHAnsi" w:hAnsiTheme="minorHAnsi" w:cstheme="minorHAnsi"/>
            <w:color w:val="auto"/>
          </w:rPr>
          <w:fldChar w:fldCharType="end"/>
        </w:r>
      </w:hyperlink>
      <w:r w:rsidR="00D84E2A">
        <w:rPr>
          <w:rFonts w:asciiTheme="minorHAnsi" w:hAnsiTheme="minorHAnsi" w:cstheme="minorHAnsi"/>
          <w:color w:val="auto"/>
        </w:rPr>
        <w:t>.</w:t>
      </w:r>
      <w:r w:rsidR="00D84E2A" w:rsidRPr="00D84E2A">
        <w:rPr>
          <w:rFonts w:asciiTheme="minorHAnsi" w:hAnsiTheme="minorHAnsi" w:cstheme="minorHAnsi"/>
          <w:color w:val="auto"/>
        </w:rPr>
        <w:t xml:space="preserve"> </w:t>
      </w:r>
      <w:r w:rsidR="00A03BE5">
        <w:rPr>
          <w:rFonts w:asciiTheme="minorHAnsi" w:hAnsiTheme="minorHAnsi" w:cstheme="minorHAnsi"/>
          <w:color w:val="auto"/>
        </w:rPr>
        <w:t xml:space="preserve">Since there is no precise information available about tissue-specific production of antimicrobial molecules in </w:t>
      </w:r>
      <w:r w:rsidR="00A03BE5" w:rsidRPr="00836CAD">
        <w:rPr>
          <w:rFonts w:asciiTheme="minorHAnsi" w:hAnsiTheme="minorHAnsi" w:cstheme="minorHAnsi"/>
          <w:i/>
          <w:color w:val="auto"/>
        </w:rPr>
        <w:t>G. mellonella</w:t>
      </w:r>
      <w:r w:rsidR="00A03BE5">
        <w:rPr>
          <w:rFonts w:asciiTheme="minorHAnsi" w:hAnsiTheme="minorHAnsi" w:cstheme="minorHAnsi"/>
          <w:color w:val="auto"/>
        </w:rPr>
        <w:t xml:space="preserve"> larvae after infection, the whole larval RNA was extracted from complete individuals and used for assaying RNA gene expression.</w:t>
      </w:r>
      <w:r w:rsidR="001316FF">
        <w:rPr>
          <w:rFonts w:asciiTheme="minorHAnsi" w:hAnsiTheme="minorHAnsi" w:cstheme="minorHAnsi"/>
          <w:color w:val="auto"/>
        </w:rPr>
        <w:t xml:space="preserve"> </w:t>
      </w:r>
      <w:r w:rsidR="00A03BE5">
        <w:rPr>
          <w:rFonts w:asciiTheme="minorHAnsi" w:hAnsiTheme="minorHAnsi" w:cstheme="minorHAnsi"/>
          <w:color w:val="auto"/>
        </w:rPr>
        <w:t xml:space="preserve">A further advantage of whole larval RNA extraction is the complete containment of the living bacteria inside the gut and the possibility to quantify the bacterial load. The dissection of the gut could lead to the loss of bacteria due to preparation. </w:t>
      </w:r>
    </w:p>
    <w:p w14:paraId="2EE2929A" w14:textId="438D63A5" w:rsidR="00A15E3C" w:rsidRDefault="00A15E3C" w:rsidP="00AA3217">
      <w:pPr>
        <w:rPr>
          <w:rFonts w:asciiTheme="minorHAnsi" w:hAnsiTheme="minorHAnsi" w:cstheme="minorHAnsi"/>
          <w:color w:val="auto"/>
        </w:rPr>
      </w:pPr>
    </w:p>
    <w:p w14:paraId="2783621E" w14:textId="3181EE72" w:rsidR="001C0D1E" w:rsidRDefault="000A1FB6" w:rsidP="00AA3217">
      <w:pPr>
        <w:rPr>
          <w:rFonts w:asciiTheme="minorHAnsi" w:hAnsiTheme="minorHAnsi" w:cstheme="minorHAnsi"/>
          <w:color w:val="auto"/>
        </w:rPr>
      </w:pPr>
      <w:r>
        <w:rPr>
          <w:rFonts w:asciiTheme="minorHAnsi" w:hAnsiTheme="minorHAnsi" w:cstheme="minorHAnsi"/>
          <w:color w:val="auto"/>
        </w:rPr>
        <w:t xml:space="preserve">Since most </w:t>
      </w:r>
      <w:r w:rsidR="001C0D1E" w:rsidRPr="000A1FB6">
        <w:rPr>
          <w:rFonts w:asciiTheme="minorHAnsi" w:hAnsiTheme="minorHAnsi" w:cstheme="minorHAnsi"/>
          <w:i/>
          <w:color w:val="auto"/>
        </w:rPr>
        <w:t>G. mellonella</w:t>
      </w:r>
      <w:r w:rsidR="001C0D1E">
        <w:rPr>
          <w:rFonts w:asciiTheme="minorHAnsi" w:hAnsiTheme="minorHAnsi" w:cstheme="minorHAnsi"/>
          <w:color w:val="auto"/>
        </w:rPr>
        <w:t xml:space="preserve"> </w:t>
      </w:r>
      <w:r>
        <w:rPr>
          <w:rFonts w:asciiTheme="minorHAnsi" w:hAnsiTheme="minorHAnsi" w:cstheme="minorHAnsi"/>
          <w:color w:val="auto"/>
        </w:rPr>
        <w:t xml:space="preserve">research is performed on bacterial virulence traits we were especially interested </w:t>
      </w:r>
      <w:r w:rsidR="00A2281A">
        <w:rPr>
          <w:rFonts w:asciiTheme="minorHAnsi" w:hAnsiTheme="minorHAnsi" w:cstheme="minorHAnsi"/>
          <w:color w:val="auto"/>
        </w:rPr>
        <w:t>if and</w:t>
      </w:r>
      <w:r>
        <w:rPr>
          <w:rFonts w:asciiTheme="minorHAnsi" w:hAnsiTheme="minorHAnsi" w:cstheme="minorHAnsi"/>
          <w:color w:val="auto"/>
        </w:rPr>
        <w:t xml:space="preserve"> how the larvae trigger immune responses towards non-pathogenic bacteria which are part of the mammalian microbiota. </w:t>
      </w:r>
      <w:r w:rsidR="001F3CBC">
        <w:rPr>
          <w:rFonts w:asciiTheme="minorHAnsi" w:hAnsiTheme="minorHAnsi" w:cstheme="minorHAnsi"/>
          <w:color w:val="auto"/>
        </w:rPr>
        <w:t xml:space="preserve">Recently, we showed that </w:t>
      </w:r>
      <w:r w:rsidR="00690B4F">
        <w:rPr>
          <w:rFonts w:asciiTheme="minorHAnsi" w:hAnsiTheme="minorHAnsi" w:cstheme="minorHAnsi"/>
          <w:color w:val="auto"/>
        </w:rPr>
        <w:t xml:space="preserve">both </w:t>
      </w:r>
      <w:r w:rsidR="00690B4F" w:rsidRPr="00387A6A">
        <w:rPr>
          <w:rFonts w:asciiTheme="minorHAnsi" w:hAnsiTheme="minorHAnsi" w:cstheme="minorHAnsi"/>
          <w:i/>
          <w:color w:val="auto"/>
        </w:rPr>
        <w:t>G. mellonella</w:t>
      </w:r>
      <w:r w:rsidR="001F3CBC">
        <w:rPr>
          <w:rFonts w:asciiTheme="minorHAnsi" w:hAnsiTheme="minorHAnsi" w:cstheme="minorHAnsi"/>
          <w:color w:val="auto"/>
        </w:rPr>
        <w:t xml:space="preserve"> and mammals share similar components of the innate immune response</w:t>
      </w:r>
      <w:r w:rsidR="001316FF">
        <w:rPr>
          <w:rFonts w:asciiTheme="minorHAnsi" w:hAnsiTheme="minorHAnsi" w:cstheme="minorHAnsi"/>
          <w:color w:val="auto"/>
        </w:rPr>
        <w:t>,</w:t>
      </w:r>
      <w:r w:rsidR="001F3CBC">
        <w:rPr>
          <w:rFonts w:asciiTheme="minorHAnsi" w:hAnsiTheme="minorHAnsi" w:cstheme="minorHAnsi"/>
          <w:color w:val="auto"/>
        </w:rPr>
        <w:t xml:space="preserve"> which are homologous and evolutionary conserved. The </w:t>
      </w:r>
      <w:r w:rsidR="001F3CBC" w:rsidRPr="001F3CBC">
        <w:rPr>
          <w:rFonts w:asciiTheme="minorHAnsi" w:hAnsiTheme="minorHAnsi" w:cstheme="minorHAnsi"/>
          <w:color w:val="auto"/>
        </w:rPr>
        <w:t xml:space="preserve">nitric </w:t>
      </w:r>
      <w:proofErr w:type="spellStart"/>
      <w:r w:rsidR="001F3CBC" w:rsidRPr="001F3CBC">
        <w:rPr>
          <w:rFonts w:asciiTheme="minorHAnsi" w:hAnsiTheme="minorHAnsi" w:cstheme="minorHAnsi"/>
          <w:color w:val="auto"/>
        </w:rPr>
        <w:t>oxid</w:t>
      </w:r>
      <w:proofErr w:type="spellEnd"/>
      <w:r w:rsidR="001F3CBC" w:rsidRPr="001F3CBC">
        <w:rPr>
          <w:rFonts w:asciiTheme="minorHAnsi" w:hAnsiTheme="minorHAnsi" w:cstheme="minorHAnsi"/>
          <w:color w:val="auto"/>
        </w:rPr>
        <w:t xml:space="preserve"> synthase (</w:t>
      </w:r>
      <w:r w:rsidR="001F3CBC" w:rsidRPr="001F3CBC">
        <w:rPr>
          <w:rFonts w:asciiTheme="minorHAnsi" w:hAnsiTheme="minorHAnsi" w:cstheme="minorHAnsi"/>
          <w:i/>
          <w:color w:val="auto"/>
        </w:rPr>
        <w:t>Nos</w:t>
      </w:r>
      <w:r w:rsidR="001F3CBC" w:rsidRPr="001F3CBC">
        <w:rPr>
          <w:rFonts w:asciiTheme="minorHAnsi" w:hAnsiTheme="minorHAnsi" w:cstheme="minorHAnsi"/>
          <w:color w:val="auto"/>
        </w:rPr>
        <w:t>) and NADPH oxidase (</w:t>
      </w:r>
      <w:proofErr w:type="spellStart"/>
      <w:r w:rsidR="001F3CBC" w:rsidRPr="001F3CBC">
        <w:rPr>
          <w:rFonts w:asciiTheme="minorHAnsi" w:hAnsiTheme="minorHAnsi" w:cstheme="minorHAnsi"/>
          <w:i/>
          <w:color w:val="auto"/>
        </w:rPr>
        <w:t>Nox</w:t>
      </w:r>
      <w:proofErr w:type="spellEnd"/>
      <w:r w:rsidR="001F3CBC" w:rsidRPr="001F3CBC">
        <w:rPr>
          <w:rFonts w:asciiTheme="minorHAnsi" w:hAnsiTheme="minorHAnsi" w:cstheme="minorHAnsi"/>
          <w:color w:val="auto"/>
        </w:rPr>
        <w:t>) genes</w:t>
      </w:r>
      <w:r w:rsidR="001F3CBC">
        <w:rPr>
          <w:rFonts w:asciiTheme="minorHAnsi" w:hAnsiTheme="minorHAnsi" w:cstheme="minorHAnsi"/>
          <w:color w:val="auto"/>
        </w:rPr>
        <w:t xml:space="preserve"> share a high degree of similarity</w:t>
      </w:r>
      <w:hyperlink w:anchor="_ENREF_8" w:tooltip="Lange, 2018 #4220" w:history="1">
        <w:r w:rsidR="001316FF">
          <w:rPr>
            <w:rFonts w:asciiTheme="minorHAnsi" w:hAnsiTheme="minorHAnsi" w:cstheme="minorHAnsi"/>
            <w:color w:val="auto"/>
          </w:rPr>
          <w:fldChar w:fldCharType="begin"/>
        </w:r>
        <w:r w:rsidR="001316FF">
          <w:rPr>
            <w:rFonts w:asciiTheme="minorHAnsi" w:hAnsiTheme="minorHAnsi" w:cstheme="minorHAnsi"/>
            <w:color w:val="auto"/>
          </w:rPr>
          <w:instrText xml:space="preserve"> ADDIN EN.CITE &lt;EndNote&gt;&lt;Cite&gt;&lt;Author&gt;Lange&lt;/Author&gt;&lt;Year&gt;2018&lt;/Year&gt;&lt;RecNum&gt;4220&lt;/RecNum&gt;&lt;DisplayText&gt;&lt;style face="superscript"&gt;8&lt;/style&gt;&lt;/DisplayText&gt;&lt;record&gt;&lt;rec-number&gt;4220&lt;/rec-number&gt;&lt;foreign-keys&gt;&lt;key app="EN" db-id="x0r990zw89rtw6ed59evazrlzwarxvsfrdtd"&gt;4220&lt;/key&gt;&lt;/foreign-keys&gt;&lt;ref-type name="Journal Article"&gt;17&lt;/ref-type&gt;&lt;contributors&gt;&lt;authors&gt;&lt;author&gt;Lange,Anna&lt;/author&gt;&lt;author&gt;Schäfer,Andrea&lt;/author&gt;&lt;author&gt;Bender,Annika&lt;/author&gt;&lt;author&gt;Steimle,Alexander&lt;/author&gt;&lt;author&gt;Beier,Sina&lt;/author&gt;&lt;author&gt;Parusel,Raphael&lt;/author&gt;&lt;author&gt;Frick,Julia-Stefanie&lt;/author&gt;&lt;/authors&gt;&lt;/contributors&gt;&lt;titles&gt;&lt;title&gt;Galleria mellonella: A Novel Invertebrate Model to Distinguish Intestinal Symbionts From Pathobionts&lt;/title&gt;&lt;secondary-title&gt;Frontiers in Immunology&lt;/secondary-title&gt;&lt;short-title&gt;Insect model to differentiate mammalian intestinal commensals&lt;/short-title&gt;&lt;/titles&gt;&lt;periodical&gt;&lt;full-title&gt;Front Immunol&lt;/full-title&gt;&lt;abbr-1&gt;Frontiers in immunology&lt;/abbr-1&gt;&lt;/periodical&gt;&lt;volume&gt;9&lt;/volume&gt;&lt;number&gt;2114&lt;/number&gt;&lt;keywords&gt;&lt;keyword&gt;intestinal commensals,insect,innate immunity,symbiont,pathobiont,Reactive Oxygen Species,antimicrobial peptides,Escherichia coli,Bacteroides vulgatus&lt;/keyword&gt;&lt;/keywords&gt;&lt;dates&gt;&lt;year&gt;2018&lt;/year&gt;&lt;pub-dates&gt;&lt;date&gt;2018-September-19&lt;/date&gt;&lt;/pub-dates&gt;&lt;/dates&gt;&lt;isbn&gt;1664-3224&lt;/isbn&gt;&lt;work-type&gt;Original Research&lt;/work-type&gt;&lt;urls&gt;&lt;related-urls&gt;&lt;url&gt;https://www.frontiersin.org/article/10.3389/fimmu.2018.02114&lt;/url&gt;&lt;/related-urls&gt;&lt;/urls&gt;&lt;electronic-resource-num&gt;10.3389/fimmu.2018.02114&lt;/electronic-resource-num&gt;&lt;language&gt;English&lt;/language&gt;&lt;/record&gt;&lt;/Cite&gt;&lt;/EndNote&gt;</w:instrText>
        </w:r>
        <w:r w:rsidR="001316FF">
          <w:rPr>
            <w:rFonts w:asciiTheme="minorHAnsi" w:hAnsiTheme="minorHAnsi" w:cstheme="minorHAnsi"/>
            <w:color w:val="auto"/>
          </w:rPr>
          <w:fldChar w:fldCharType="separate"/>
        </w:r>
        <w:r w:rsidR="001316FF" w:rsidRPr="00B6773A">
          <w:rPr>
            <w:rFonts w:asciiTheme="minorHAnsi" w:hAnsiTheme="minorHAnsi" w:cstheme="minorHAnsi"/>
            <w:noProof/>
            <w:color w:val="auto"/>
            <w:vertAlign w:val="superscript"/>
          </w:rPr>
          <w:t>8</w:t>
        </w:r>
        <w:r w:rsidR="001316FF">
          <w:rPr>
            <w:rFonts w:asciiTheme="minorHAnsi" w:hAnsiTheme="minorHAnsi" w:cstheme="minorHAnsi"/>
            <w:color w:val="auto"/>
          </w:rPr>
          <w:fldChar w:fldCharType="end"/>
        </w:r>
      </w:hyperlink>
      <w:r w:rsidR="003D6267">
        <w:rPr>
          <w:rFonts w:asciiTheme="minorHAnsi" w:hAnsiTheme="minorHAnsi" w:cstheme="minorHAnsi"/>
          <w:color w:val="auto"/>
        </w:rPr>
        <w:t>.</w:t>
      </w:r>
      <w:r w:rsidR="00387A6A">
        <w:rPr>
          <w:rFonts w:asciiTheme="minorHAnsi" w:hAnsiTheme="minorHAnsi" w:cstheme="minorHAnsi"/>
          <w:color w:val="auto"/>
        </w:rPr>
        <w:t xml:space="preserve"> </w:t>
      </w:r>
      <w:r w:rsidR="00387A6A" w:rsidRPr="00065016">
        <w:rPr>
          <w:rFonts w:asciiTheme="minorHAnsi" w:hAnsiTheme="minorHAnsi" w:cstheme="minorHAnsi"/>
          <w:i/>
          <w:color w:val="auto"/>
        </w:rPr>
        <w:t xml:space="preserve">G. mellonella </w:t>
      </w:r>
      <w:r w:rsidR="00065016">
        <w:rPr>
          <w:rFonts w:asciiTheme="minorHAnsi" w:hAnsiTheme="minorHAnsi" w:cstheme="minorHAnsi"/>
          <w:color w:val="auto"/>
        </w:rPr>
        <w:t>harbors</w:t>
      </w:r>
      <w:r w:rsidR="00387A6A">
        <w:rPr>
          <w:rFonts w:asciiTheme="minorHAnsi" w:hAnsiTheme="minorHAnsi" w:cstheme="minorHAnsi"/>
          <w:color w:val="auto"/>
        </w:rPr>
        <w:t xml:space="preserve"> </w:t>
      </w:r>
      <w:r w:rsidR="00065016">
        <w:rPr>
          <w:rFonts w:asciiTheme="minorHAnsi" w:hAnsiTheme="minorHAnsi" w:cstheme="minorHAnsi"/>
          <w:color w:val="auto"/>
        </w:rPr>
        <w:t xml:space="preserve">further </w:t>
      </w:r>
      <w:r w:rsidR="00387A6A">
        <w:rPr>
          <w:rFonts w:asciiTheme="minorHAnsi" w:hAnsiTheme="minorHAnsi" w:cstheme="minorHAnsi"/>
          <w:color w:val="auto"/>
        </w:rPr>
        <w:t xml:space="preserve">a defensin-like antimicrobial peptide </w:t>
      </w:r>
      <w:r w:rsidR="00065016">
        <w:rPr>
          <w:rFonts w:asciiTheme="minorHAnsi" w:hAnsiTheme="minorHAnsi" w:cstheme="minorHAnsi"/>
          <w:color w:val="auto"/>
        </w:rPr>
        <w:t xml:space="preserve">gallerimycin </w:t>
      </w:r>
      <w:r w:rsidR="00387A6A">
        <w:rPr>
          <w:rFonts w:asciiTheme="minorHAnsi" w:hAnsiTheme="minorHAnsi" w:cstheme="minorHAnsi"/>
          <w:color w:val="auto"/>
        </w:rPr>
        <w:t xml:space="preserve">which shares structural similarities </w:t>
      </w:r>
      <w:r w:rsidR="006C183C">
        <w:rPr>
          <w:rFonts w:asciiTheme="minorHAnsi" w:hAnsiTheme="minorHAnsi" w:cstheme="minorHAnsi"/>
          <w:color w:val="auto"/>
        </w:rPr>
        <w:t>with mammalian β-defensin 2</w:t>
      </w:r>
      <w:hyperlink w:anchor="_ENREF_8" w:tooltip="Lange, 2018 #4220" w:history="1">
        <w:r w:rsidR="001316FF">
          <w:rPr>
            <w:rFonts w:asciiTheme="minorHAnsi" w:hAnsiTheme="minorHAnsi" w:cstheme="minorHAnsi"/>
            <w:color w:val="auto"/>
          </w:rPr>
          <w:fldChar w:fldCharType="begin"/>
        </w:r>
        <w:r w:rsidR="001316FF">
          <w:rPr>
            <w:rFonts w:asciiTheme="minorHAnsi" w:hAnsiTheme="minorHAnsi" w:cstheme="minorHAnsi"/>
            <w:color w:val="auto"/>
          </w:rPr>
          <w:instrText xml:space="preserve"> ADDIN EN.CITE &lt;EndNote&gt;&lt;Cite&gt;&lt;Author&gt;Lange&lt;/Author&gt;&lt;Year&gt;2018&lt;/Year&gt;&lt;RecNum&gt;4220&lt;/RecNum&gt;&lt;DisplayText&gt;&lt;style face="superscript"&gt;8&lt;/style&gt;&lt;/DisplayText&gt;&lt;record&gt;&lt;rec-number&gt;4220&lt;/rec-number&gt;&lt;foreign-keys&gt;&lt;key app="EN" db-id="x0r990zw89rtw6ed59evazrlzwarxvsfrdtd"&gt;4220&lt;/key&gt;&lt;/foreign-keys&gt;&lt;ref-type name="Journal Article"&gt;17&lt;/ref-type&gt;&lt;contributors&gt;&lt;authors&gt;&lt;author&gt;Lange,Anna&lt;/author&gt;&lt;author&gt;Schäfer,Andrea&lt;/author&gt;&lt;author&gt;Bender,Annika&lt;/author&gt;&lt;author&gt;Steimle,Alexander&lt;/author&gt;&lt;author&gt;Beier,Sina&lt;/author&gt;&lt;author&gt;Parusel,Raphael&lt;/author&gt;&lt;author&gt;Frick,Julia-Stefanie&lt;/author&gt;&lt;/authors&gt;&lt;/contributors&gt;&lt;titles&gt;&lt;title&gt;Galleria mellonella: A Novel Invertebrate Model to Distinguish Intestinal Symbionts From Pathobionts&lt;/title&gt;&lt;secondary-title&gt;Frontiers in Immunology&lt;/secondary-title&gt;&lt;short-title&gt;Insect model to differentiate mammalian intestinal commensals&lt;/short-title&gt;&lt;/titles&gt;&lt;periodical&gt;&lt;full-title&gt;Front Immunol&lt;/full-title&gt;&lt;abbr-1&gt;Frontiers in immunology&lt;/abbr-1&gt;&lt;/periodical&gt;&lt;volume&gt;9&lt;/volume&gt;&lt;number&gt;2114&lt;/number&gt;&lt;keywords&gt;&lt;keyword&gt;intestinal commensals,insect,innate immunity,symbiont,pathobiont,Reactive Oxygen Species,antimicrobial peptides,Escherichia coli,Bacteroides vulgatus&lt;/keyword&gt;&lt;/keywords&gt;&lt;dates&gt;&lt;year&gt;2018&lt;/year&gt;&lt;pub-dates&gt;&lt;date&gt;2018-September-19&lt;/date&gt;&lt;/pub-dates&gt;&lt;/dates&gt;&lt;isbn&gt;1664-3224&lt;/isbn&gt;&lt;work-type&gt;Original Research&lt;/work-type&gt;&lt;urls&gt;&lt;related-urls&gt;&lt;url&gt;https://www.frontiersin.org/article/10.3389/fimmu.2018.02114&lt;/url&gt;&lt;/related-urls&gt;&lt;/urls&gt;&lt;electronic-resource-num&gt;10.3389/fimmu.2018.02114&lt;/electronic-resource-num&gt;&lt;language&gt;English&lt;/language&gt;&lt;/record&gt;&lt;/Cite&gt;&lt;/EndNote&gt;</w:instrText>
        </w:r>
        <w:r w:rsidR="001316FF">
          <w:rPr>
            <w:rFonts w:asciiTheme="minorHAnsi" w:hAnsiTheme="minorHAnsi" w:cstheme="minorHAnsi"/>
            <w:color w:val="auto"/>
          </w:rPr>
          <w:fldChar w:fldCharType="separate"/>
        </w:r>
        <w:r w:rsidR="001316FF" w:rsidRPr="006F5839">
          <w:rPr>
            <w:rFonts w:asciiTheme="minorHAnsi" w:hAnsiTheme="minorHAnsi" w:cstheme="minorHAnsi"/>
            <w:noProof/>
            <w:color w:val="auto"/>
            <w:vertAlign w:val="superscript"/>
          </w:rPr>
          <w:t>8</w:t>
        </w:r>
        <w:r w:rsidR="001316FF">
          <w:rPr>
            <w:rFonts w:asciiTheme="minorHAnsi" w:hAnsiTheme="minorHAnsi" w:cstheme="minorHAnsi"/>
            <w:color w:val="auto"/>
          </w:rPr>
          <w:fldChar w:fldCharType="end"/>
        </w:r>
      </w:hyperlink>
      <w:r w:rsidR="006C183C">
        <w:rPr>
          <w:rFonts w:asciiTheme="minorHAnsi" w:hAnsiTheme="minorHAnsi" w:cstheme="minorHAnsi"/>
          <w:color w:val="auto"/>
        </w:rPr>
        <w:t xml:space="preserve">. </w:t>
      </w:r>
    </w:p>
    <w:p w14:paraId="3F7ECAAB" w14:textId="77777777" w:rsidR="001316FF" w:rsidRDefault="001316FF" w:rsidP="00AA3217">
      <w:pPr>
        <w:rPr>
          <w:rFonts w:asciiTheme="minorHAnsi" w:hAnsiTheme="minorHAnsi" w:cstheme="minorHAnsi"/>
          <w:color w:val="auto"/>
        </w:rPr>
      </w:pPr>
    </w:p>
    <w:p w14:paraId="10D092B1" w14:textId="7128D794" w:rsidR="004B03E8" w:rsidRPr="00A96C97" w:rsidRDefault="00065016" w:rsidP="00AA3217">
      <w:pPr>
        <w:rPr>
          <w:rFonts w:asciiTheme="minorHAnsi" w:hAnsiTheme="minorHAnsi" w:cstheme="minorHAnsi"/>
          <w:color w:val="auto"/>
        </w:rPr>
      </w:pPr>
      <w:r>
        <w:rPr>
          <w:rFonts w:asciiTheme="minorHAnsi" w:hAnsiTheme="minorHAnsi" w:cstheme="minorHAnsi"/>
          <w:color w:val="auto"/>
        </w:rPr>
        <w:t>Using the oral administration model it was possible to demonstrate differential bacterial recognition of either anti-inflammatory</w:t>
      </w:r>
      <w:r w:rsidR="001C0D1E">
        <w:rPr>
          <w:rFonts w:asciiTheme="minorHAnsi" w:hAnsiTheme="minorHAnsi" w:cstheme="minorHAnsi"/>
          <w:color w:val="auto"/>
        </w:rPr>
        <w:t xml:space="preserve"> symbiotic</w:t>
      </w:r>
      <w:r>
        <w:rPr>
          <w:rFonts w:asciiTheme="minorHAnsi" w:hAnsiTheme="minorHAnsi" w:cstheme="minorHAnsi"/>
          <w:color w:val="auto"/>
        </w:rPr>
        <w:t xml:space="preserve"> </w:t>
      </w:r>
      <w:r w:rsidRPr="00065016">
        <w:rPr>
          <w:rFonts w:asciiTheme="minorHAnsi" w:hAnsiTheme="minorHAnsi" w:cstheme="minorHAnsi"/>
          <w:i/>
          <w:color w:val="auto"/>
        </w:rPr>
        <w:t>B. vulgatus</w:t>
      </w:r>
      <w:r>
        <w:rPr>
          <w:rFonts w:asciiTheme="minorHAnsi" w:hAnsiTheme="minorHAnsi" w:cstheme="minorHAnsi"/>
          <w:color w:val="auto"/>
        </w:rPr>
        <w:t xml:space="preserve"> or pro-inflammatory</w:t>
      </w:r>
      <w:r w:rsidR="001C0D1E">
        <w:rPr>
          <w:rFonts w:asciiTheme="minorHAnsi" w:hAnsiTheme="minorHAnsi" w:cstheme="minorHAnsi"/>
          <w:color w:val="auto"/>
        </w:rPr>
        <w:t xml:space="preserve"> pathobiotic</w:t>
      </w:r>
      <w:r>
        <w:rPr>
          <w:rFonts w:asciiTheme="minorHAnsi" w:hAnsiTheme="minorHAnsi" w:cstheme="minorHAnsi"/>
          <w:color w:val="auto"/>
        </w:rPr>
        <w:t xml:space="preserve"> </w:t>
      </w:r>
      <w:r w:rsidRPr="00065016">
        <w:rPr>
          <w:rFonts w:asciiTheme="minorHAnsi" w:hAnsiTheme="minorHAnsi" w:cstheme="minorHAnsi"/>
          <w:i/>
          <w:color w:val="auto"/>
        </w:rPr>
        <w:t>E. coli</w:t>
      </w:r>
      <w:r>
        <w:rPr>
          <w:rFonts w:asciiTheme="minorHAnsi" w:hAnsiTheme="minorHAnsi" w:cstheme="minorHAnsi"/>
          <w:color w:val="auto"/>
        </w:rPr>
        <w:t xml:space="preserve">. </w:t>
      </w:r>
      <w:r w:rsidR="001C0D1E">
        <w:rPr>
          <w:rFonts w:asciiTheme="minorHAnsi" w:hAnsiTheme="minorHAnsi" w:cstheme="minorHAnsi"/>
          <w:color w:val="auto"/>
        </w:rPr>
        <w:t>In addition downstream oxidative stress responses</w:t>
      </w:r>
      <w:r w:rsidR="00BC716A">
        <w:rPr>
          <w:rFonts w:asciiTheme="minorHAnsi" w:hAnsiTheme="minorHAnsi" w:cstheme="minorHAnsi"/>
          <w:color w:val="auto"/>
        </w:rPr>
        <w:t xml:space="preserve"> and antimicrobial peptide production</w:t>
      </w:r>
      <w:r w:rsidR="001C0D1E">
        <w:rPr>
          <w:rFonts w:asciiTheme="minorHAnsi" w:hAnsiTheme="minorHAnsi" w:cstheme="minorHAnsi"/>
          <w:color w:val="auto"/>
        </w:rPr>
        <w:t xml:space="preserve"> were higher induced after </w:t>
      </w:r>
      <w:r w:rsidR="001C0D1E" w:rsidRPr="00BC716A">
        <w:rPr>
          <w:rFonts w:asciiTheme="minorHAnsi" w:hAnsiTheme="minorHAnsi" w:cstheme="minorHAnsi"/>
          <w:i/>
          <w:color w:val="auto"/>
        </w:rPr>
        <w:t>E. coli</w:t>
      </w:r>
      <w:r w:rsidR="001C0D1E">
        <w:rPr>
          <w:rFonts w:asciiTheme="minorHAnsi" w:hAnsiTheme="minorHAnsi" w:cstheme="minorHAnsi"/>
          <w:color w:val="auto"/>
        </w:rPr>
        <w:t xml:space="preserve"> administration</w:t>
      </w:r>
      <w:r w:rsidR="00BC716A">
        <w:rPr>
          <w:rFonts w:asciiTheme="minorHAnsi" w:hAnsiTheme="minorHAnsi" w:cstheme="minorHAnsi"/>
          <w:color w:val="auto"/>
        </w:rPr>
        <w:t xml:space="preserve"> compared to </w:t>
      </w:r>
      <w:r w:rsidR="00BC716A" w:rsidRPr="00BC716A">
        <w:rPr>
          <w:rFonts w:asciiTheme="minorHAnsi" w:hAnsiTheme="minorHAnsi" w:cstheme="minorHAnsi"/>
          <w:i/>
          <w:color w:val="auto"/>
        </w:rPr>
        <w:t xml:space="preserve">B. </w:t>
      </w:r>
      <w:proofErr w:type="spellStart"/>
      <w:r w:rsidR="00BC716A" w:rsidRPr="00BC716A">
        <w:rPr>
          <w:rFonts w:asciiTheme="minorHAnsi" w:hAnsiTheme="minorHAnsi" w:cstheme="minorHAnsi"/>
          <w:i/>
          <w:color w:val="auto"/>
        </w:rPr>
        <w:t>vulgatus</w:t>
      </w:r>
      <w:proofErr w:type="spellEnd"/>
      <w:r w:rsidR="00BC716A">
        <w:rPr>
          <w:rFonts w:asciiTheme="minorHAnsi" w:hAnsiTheme="minorHAnsi" w:cstheme="minorHAnsi"/>
          <w:color w:val="auto"/>
        </w:rPr>
        <w:t xml:space="preserve"> administration</w:t>
      </w:r>
      <w:hyperlink w:anchor="_ENREF_8" w:tooltip="Lange, 2018 #4220" w:history="1">
        <w:r w:rsidR="001316FF">
          <w:rPr>
            <w:rFonts w:asciiTheme="minorHAnsi" w:hAnsiTheme="minorHAnsi" w:cstheme="minorHAnsi"/>
            <w:color w:val="auto"/>
          </w:rPr>
          <w:fldChar w:fldCharType="begin">
            <w:fldData xml:space="preserve">PEVuZE5vdGU+PENpdGU+PEF1dGhvcj5MYW5nZTwvQXV0aG9yPjxZZWFyPjIwMTg8L1llYXI+PFJl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</w:fldData>
          </w:fldChar>
        </w:r>
        <w:r w:rsidR="001316FF">
          <w:rPr>
            <w:rFonts w:asciiTheme="minorHAnsi" w:hAnsiTheme="minorHAnsi" w:cstheme="minorHAnsi"/>
            <w:color w:val="auto"/>
          </w:rPr>
          <w:instrText xml:space="preserve"> ADDIN EN.CITE </w:instrText>
        </w:r>
        <w:r w:rsidR="001316FF">
          <w:rPr>
            <w:rFonts w:asciiTheme="minorHAnsi" w:hAnsiTheme="minorHAnsi" w:cstheme="minorHAnsi"/>
            <w:color w:val="auto"/>
          </w:rPr>
          <w:fldChar w:fldCharType="begin">
            <w:fldData xml:space="preserve">PEVuZE5vdGU+PENpdGU+PEF1dGhvcj5MYW5nZTwvQXV0aG9yPjxZZWFyPjIwMTg8L1llYXI+PFJl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</w:fldData>
          </w:fldChar>
        </w:r>
        <w:r w:rsidR="001316FF">
          <w:rPr>
            <w:rFonts w:asciiTheme="minorHAnsi" w:hAnsiTheme="minorHAnsi" w:cstheme="minorHAnsi"/>
            <w:color w:val="auto"/>
          </w:rPr>
          <w:instrText xml:space="preserve"> ADDIN EN.CITE.DATA </w:instrText>
        </w:r>
        <w:r w:rsidR="001316FF">
          <w:rPr>
            <w:rFonts w:asciiTheme="minorHAnsi" w:hAnsiTheme="minorHAnsi" w:cstheme="minorHAnsi"/>
            <w:color w:val="auto"/>
          </w:rPr>
        </w:r>
        <w:r w:rsidR="001316FF">
          <w:rPr>
            <w:rFonts w:asciiTheme="minorHAnsi" w:hAnsiTheme="minorHAnsi" w:cstheme="minorHAnsi"/>
            <w:color w:val="auto"/>
          </w:rPr>
          <w:fldChar w:fldCharType="end"/>
        </w:r>
        <w:r w:rsidR="001316FF">
          <w:rPr>
            <w:rFonts w:asciiTheme="minorHAnsi" w:hAnsiTheme="minorHAnsi" w:cstheme="minorHAnsi"/>
            <w:color w:val="auto"/>
          </w:rPr>
        </w:r>
        <w:r w:rsidR="001316FF">
          <w:rPr>
            <w:rFonts w:asciiTheme="minorHAnsi" w:hAnsiTheme="minorHAnsi" w:cstheme="minorHAnsi"/>
            <w:color w:val="auto"/>
          </w:rPr>
          <w:fldChar w:fldCharType="separate"/>
        </w:r>
        <w:r w:rsidR="001316FF" w:rsidRPr="00B6773A">
          <w:rPr>
            <w:rFonts w:asciiTheme="minorHAnsi" w:hAnsiTheme="minorHAnsi" w:cstheme="minorHAnsi"/>
            <w:noProof/>
            <w:color w:val="auto"/>
            <w:vertAlign w:val="superscript"/>
          </w:rPr>
          <w:t>8</w:t>
        </w:r>
        <w:r w:rsidR="001316FF">
          <w:rPr>
            <w:rFonts w:asciiTheme="minorHAnsi" w:hAnsiTheme="minorHAnsi" w:cstheme="minorHAnsi"/>
            <w:color w:val="auto"/>
          </w:rPr>
          <w:fldChar w:fldCharType="end"/>
        </w:r>
      </w:hyperlink>
      <w:r w:rsidR="00BC716A">
        <w:rPr>
          <w:rFonts w:asciiTheme="minorHAnsi" w:hAnsiTheme="minorHAnsi" w:cstheme="minorHAnsi"/>
          <w:color w:val="auto"/>
        </w:rPr>
        <w:t>.</w:t>
      </w:r>
      <w:r w:rsidR="001316FF" w:rsidRPr="00A96C97">
        <w:rPr>
          <w:rFonts w:asciiTheme="minorHAnsi" w:hAnsiTheme="minorHAnsi" w:cstheme="minorHAnsi"/>
          <w:color w:val="auto"/>
        </w:rPr>
        <w:t xml:space="preserve"> </w:t>
      </w:r>
    </w:p>
    <w:p w14:paraId="4796C4DC" w14:textId="77777777" w:rsidR="00BD06AC" w:rsidRPr="001B1519" w:rsidRDefault="00BD06AC" w:rsidP="00AA3217">
      <w:pPr>
        <w:rPr>
          <w:rFonts w:asciiTheme="minorHAnsi" w:hAnsiTheme="minorHAnsi" w:cstheme="minorHAnsi"/>
          <w:color w:val="auto"/>
        </w:rPr>
      </w:pPr>
    </w:p>
    <w:p w14:paraId="1734505F" w14:textId="4E436A6A" w:rsidR="00AA03DF" w:rsidRDefault="004472D7" w:rsidP="00AA3217">
      <w:pPr>
        <w:pStyle w:val="NormalWeb"/>
        <w:spacing w:before="0" w:beforeAutospacing="0" w:after="0" w:afterAutospacing="0"/>
        <w:rPr>
          <w:rFonts w:asciiTheme="minorHAnsi" w:hAnsiTheme="minorHAnsi" w:cstheme="minorHAnsi"/>
          <w:b/>
          <w:bCs/>
        </w:rPr>
      </w:pPr>
      <w:bookmarkStart w:id="2" w:name="Acknowledgments"/>
      <w:r w:rsidRPr="001B1519">
        <w:rPr>
          <w:rFonts w:asciiTheme="minorHAnsi" w:hAnsiTheme="minorHAnsi" w:cstheme="minorHAnsi"/>
          <w:b/>
          <w:bCs/>
        </w:rPr>
        <w:t>ACKNOWLEDGMENTS</w:t>
      </w:r>
      <w:bookmarkEnd w:id="2"/>
      <w:r w:rsidR="001316FF">
        <w:rPr>
          <w:rFonts w:asciiTheme="minorHAnsi" w:hAnsiTheme="minorHAnsi" w:cstheme="minorHAnsi"/>
          <w:b/>
          <w:bCs/>
        </w:rPr>
        <w:t>:</w:t>
      </w:r>
    </w:p>
    <w:p w14:paraId="3032B134" w14:textId="20F97354" w:rsidR="006B2363" w:rsidRDefault="006E2FEE" w:rsidP="00AA3217">
      <w:r w:rsidRPr="008D519F">
        <w:rPr>
          <w:rFonts w:asciiTheme="minorHAnsi" w:hAnsiTheme="minorHAnsi" w:cstheme="minorHAnsi"/>
          <w:color w:val="auto"/>
        </w:rPr>
        <w:t xml:space="preserve">This work was </w:t>
      </w:r>
      <w:r w:rsidR="006B2363">
        <w:rPr>
          <w:rFonts w:asciiTheme="minorHAnsi" w:hAnsiTheme="minorHAnsi" w:cstheme="minorHAnsi"/>
          <w:color w:val="auto"/>
        </w:rPr>
        <w:t>fund</w:t>
      </w:r>
      <w:r w:rsidRPr="008D519F">
        <w:rPr>
          <w:rFonts w:asciiTheme="minorHAnsi" w:hAnsiTheme="minorHAnsi" w:cstheme="minorHAnsi"/>
          <w:color w:val="auto"/>
        </w:rPr>
        <w:t xml:space="preserve">ed by the DFG (SPP1656), the DFG research training group 1708, the </w:t>
      </w:r>
      <w:proofErr w:type="spellStart"/>
      <w:r w:rsidRPr="008D519F">
        <w:rPr>
          <w:rFonts w:asciiTheme="minorHAnsi" w:hAnsiTheme="minorHAnsi" w:cstheme="minorHAnsi"/>
          <w:color w:val="auto"/>
        </w:rPr>
        <w:t>Bundesministerium</w:t>
      </w:r>
      <w:proofErr w:type="spellEnd"/>
      <w:r w:rsidRPr="008D519F">
        <w:rPr>
          <w:rFonts w:asciiTheme="minorHAnsi" w:hAnsiTheme="minorHAnsi" w:cstheme="minorHAnsi"/>
          <w:color w:val="auto"/>
        </w:rPr>
        <w:t xml:space="preserve"> </w:t>
      </w:r>
      <w:proofErr w:type="spellStart"/>
      <w:r w:rsidRPr="008D519F">
        <w:rPr>
          <w:rFonts w:asciiTheme="minorHAnsi" w:hAnsiTheme="minorHAnsi" w:cstheme="minorHAnsi"/>
          <w:color w:val="auto"/>
        </w:rPr>
        <w:t>für</w:t>
      </w:r>
      <w:proofErr w:type="spellEnd"/>
      <w:r w:rsidRPr="008D519F">
        <w:rPr>
          <w:rFonts w:asciiTheme="minorHAnsi" w:hAnsiTheme="minorHAnsi" w:cstheme="minorHAnsi"/>
          <w:color w:val="auto"/>
        </w:rPr>
        <w:t xml:space="preserve"> </w:t>
      </w:r>
      <w:proofErr w:type="spellStart"/>
      <w:r w:rsidRPr="008D519F">
        <w:rPr>
          <w:rFonts w:asciiTheme="minorHAnsi" w:hAnsiTheme="minorHAnsi" w:cstheme="minorHAnsi"/>
          <w:color w:val="auto"/>
        </w:rPr>
        <w:t>Bildung</w:t>
      </w:r>
      <w:proofErr w:type="spellEnd"/>
      <w:r w:rsidRPr="008D519F">
        <w:rPr>
          <w:rFonts w:asciiTheme="minorHAnsi" w:hAnsiTheme="minorHAnsi" w:cstheme="minorHAnsi"/>
          <w:color w:val="auto"/>
        </w:rPr>
        <w:t xml:space="preserve"> und </w:t>
      </w:r>
      <w:proofErr w:type="spellStart"/>
      <w:r w:rsidRPr="008D519F">
        <w:rPr>
          <w:rFonts w:asciiTheme="minorHAnsi" w:hAnsiTheme="minorHAnsi" w:cstheme="minorHAnsi"/>
          <w:color w:val="auto"/>
        </w:rPr>
        <w:t>Forschung</w:t>
      </w:r>
      <w:proofErr w:type="spellEnd"/>
      <w:r w:rsidR="006B2363">
        <w:rPr>
          <w:rFonts w:asciiTheme="minorHAnsi" w:hAnsiTheme="minorHAnsi" w:cstheme="minorHAnsi"/>
          <w:color w:val="auto"/>
        </w:rPr>
        <w:t xml:space="preserve"> </w:t>
      </w:r>
      <w:r w:rsidR="006B2363" w:rsidRPr="006B2363">
        <w:rPr>
          <w:rFonts w:asciiTheme="minorHAnsi" w:hAnsiTheme="minorHAnsi" w:cstheme="minorHAnsi"/>
          <w:color w:val="auto"/>
        </w:rPr>
        <w:t>(BMBF)</w:t>
      </w:r>
      <w:r w:rsidRPr="008D519F">
        <w:rPr>
          <w:rFonts w:asciiTheme="minorHAnsi" w:hAnsiTheme="minorHAnsi" w:cstheme="minorHAnsi"/>
          <w:color w:val="auto"/>
        </w:rPr>
        <w:t>, and the German Center for Infection Research</w:t>
      </w:r>
      <w:r w:rsidR="006B2363">
        <w:rPr>
          <w:rFonts w:asciiTheme="minorHAnsi" w:hAnsiTheme="minorHAnsi" w:cstheme="minorHAnsi"/>
          <w:color w:val="auto"/>
        </w:rPr>
        <w:t xml:space="preserve"> </w:t>
      </w:r>
      <w:r w:rsidR="006B2363" w:rsidRPr="006B2363">
        <w:rPr>
          <w:rFonts w:asciiTheme="minorHAnsi" w:hAnsiTheme="minorHAnsi" w:cstheme="minorHAnsi"/>
          <w:color w:val="auto"/>
        </w:rPr>
        <w:t>(DZIF)</w:t>
      </w:r>
      <w:r w:rsidRPr="008D519F">
        <w:rPr>
          <w:rFonts w:asciiTheme="minorHAnsi" w:hAnsiTheme="minorHAnsi" w:cstheme="minorHAnsi"/>
          <w:color w:val="auto"/>
        </w:rPr>
        <w:t>.</w:t>
      </w:r>
      <w:r w:rsidR="006B2363" w:rsidRPr="006B2363">
        <w:t xml:space="preserve"> </w:t>
      </w:r>
    </w:p>
    <w:p w14:paraId="29EEF902" w14:textId="77777777" w:rsidR="00A96C97" w:rsidRPr="001B1519" w:rsidRDefault="00A96C97" w:rsidP="00AA3217">
      <w:pPr>
        <w:rPr>
          <w:rFonts w:asciiTheme="minorHAnsi" w:hAnsiTheme="minorHAnsi" w:cstheme="minorHAnsi"/>
          <w:b/>
          <w:bCs/>
        </w:rPr>
      </w:pPr>
    </w:p>
    <w:p w14:paraId="454C9DAA" w14:textId="202A2273" w:rsidR="00BD06AC" w:rsidRDefault="004472D7" w:rsidP="00AA3217">
      <w:pPr>
        <w:pStyle w:val="NormalWeb"/>
        <w:spacing w:before="0" w:beforeAutospacing="0" w:after="0" w:afterAutospacing="0"/>
        <w:rPr>
          <w:rFonts w:asciiTheme="minorHAnsi" w:hAnsiTheme="minorHAnsi" w:cstheme="minorHAnsi"/>
          <w:b/>
        </w:rPr>
      </w:pPr>
      <w:bookmarkStart w:id="3" w:name="Disclosures"/>
      <w:r w:rsidRPr="001B1519">
        <w:rPr>
          <w:rFonts w:asciiTheme="minorHAnsi" w:hAnsiTheme="minorHAnsi" w:cstheme="minorHAnsi"/>
          <w:b/>
        </w:rPr>
        <w:t>DISCLOSURES</w:t>
      </w:r>
      <w:bookmarkEnd w:id="3"/>
      <w:r w:rsidR="001316FF">
        <w:rPr>
          <w:rFonts w:asciiTheme="minorHAnsi" w:hAnsiTheme="minorHAnsi" w:cstheme="minorHAnsi"/>
          <w:b/>
        </w:rPr>
        <w:t>:</w:t>
      </w:r>
    </w:p>
    <w:p w14:paraId="4E0C3135" w14:textId="70060FE5" w:rsidR="007A4DD6" w:rsidRPr="00BD06AC" w:rsidRDefault="00BD06AC" w:rsidP="00AA3217">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The authors have nothing to disclose.</w:t>
      </w:r>
    </w:p>
    <w:p w14:paraId="66030076" w14:textId="77777777" w:rsidR="00AA03DF" w:rsidRPr="001B1519" w:rsidRDefault="00AA03DF" w:rsidP="00AA3217">
      <w:pPr>
        <w:rPr>
          <w:rFonts w:asciiTheme="minorHAnsi" w:hAnsiTheme="minorHAnsi" w:cstheme="minorHAnsi"/>
          <w:color w:val="auto"/>
        </w:rPr>
      </w:pPr>
    </w:p>
    <w:p w14:paraId="03BF541A" w14:textId="7A7C9DA2" w:rsidR="009948C6" w:rsidRPr="001316FF" w:rsidRDefault="004472D7" w:rsidP="00AA3217">
      <w:pPr>
        <w:rPr>
          <w:rFonts w:asciiTheme="minorHAnsi" w:hAnsiTheme="minorHAnsi" w:cstheme="minorHAnsi"/>
          <w:b/>
          <w:bCs/>
        </w:rPr>
      </w:pPr>
      <w:bookmarkStart w:id="4" w:name="References"/>
      <w:r w:rsidRPr="003F315E">
        <w:rPr>
          <w:rFonts w:asciiTheme="minorHAnsi" w:hAnsiTheme="minorHAnsi" w:cstheme="minorHAnsi"/>
          <w:b/>
          <w:bCs/>
        </w:rPr>
        <w:t>REFERENCES</w:t>
      </w:r>
      <w:bookmarkEnd w:id="4"/>
      <w:r w:rsidR="001316FF">
        <w:rPr>
          <w:rFonts w:asciiTheme="minorHAnsi" w:hAnsiTheme="minorHAnsi" w:cstheme="minorHAnsi"/>
          <w:b/>
          <w:bCs/>
        </w:rPr>
        <w:t>:</w:t>
      </w:r>
    </w:p>
    <w:p w14:paraId="0C837E70" w14:textId="6817C080" w:rsidR="009A5E7B" w:rsidRPr="009A5E7B" w:rsidRDefault="009948C6" w:rsidP="00AA3217">
      <w:pPr>
        <w:pStyle w:val="EndNoteBibliography"/>
      </w:pP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ADDIN EN.REFLIST </w:instrText>
      </w:r>
      <w:r>
        <w:rPr>
          <w:rFonts w:asciiTheme="minorHAnsi" w:hAnsiTheme="minorHAnsi" w:cstheme="minorHAnsi"/>
          <w:color w:val="000000" w:themeColor="text1"/>
        </w:rPr>
        <w:fldChar w:fldCharType="separate"/>
      </w:r>
      <w:bookmarkStart w:id="5" w:name="_ENREF_1"/>
      <w:r w:rsidR="009A5E7B" w:rsidRPr="009A5E7B">
        <w:t>1</w:t>
      </w:r>
      <w:r w:rsidR="009A5E7B" w:rsidRPr="009A5E7B">
        <w:tab/>
        <w:t>Nell, S., Suerbaum, S.</w:t>
      </w:r>
      <w:r w:rsidR="001316FF">
        <w:t xml:space="preserve">, </w:t>
      </w:r>
      <w:r w:rsidR="009A5E7B" w:rsidRPr="009A5E7B">
        <w:t xml:space="preserve">Josenhans, C. The impact of the microbiota on the pathogenesis of IBD: lessons from mouse infection models. </w:t>
      </w:r>
      <w:r w:rsidR="009A5E7B" w:rsidRPr="009A5E7B">
        <w:rPr>
          <w:i/>
        </w:rPr>
        <w:t>Nature Reviews Microbiology.</w:t>
      </w:r>
      <w:r w:rsidR="009A5E7B" w:rsidRPr="009A5E7B">
        <w:t xml:space="preserve"> </w:t>
      </w:r>
      <w:r w:rsidR="009A5E7B" w:rsidRPr="009A5E7B">
        <w:rPr>
          <w:b/>
        </w:rPr>
        <w:t>8</w:t>
      </w:r>
      <w:r w:rsidR="009A5E7B" w:rsidRPr="009A5E7B">
        <w:t xml:space="preserve"> (8), 564-577</w:t>
      </w:r>
      <w:r w:rsidR="001316FF">
        <w:t xml:space="preserve"> (</w:t>
      </w:r>
      <w:r w:rsidR="009A5E7B" w:rsidRPr="009A5E7B">
        <w:t>2010).</w:t>
      </w:r>
      <w:bookmarkEnd w:id="5"/>
    </w:p>
    <w:p w14:paraId="12EDACD9" w14:textId="568BB794" w:rsidR="009A5E7B" w:rsidRPr="009A5E7B" w:rsidRDefault="009A5E7B" w:rsidP="00AA3217">
      <w:pPr>
        <w:pStyle w:val="EndNoteBibliography"/>
      </w:pPr>
      <w:bookmarkStart w:id="6" w:name="_ENREF_2"/>
      <w:r w:rsidRPr="009A5E7B">
        <w:t>2</w:t>
      </w:r>
      <w:r w:rsidRPr="009A5E7B">
        <w:tab/>
        <w:t>Muniz, L. R., Knosp, C.</w:t>
      </w:r>
      <w:r w:rsidR="001316FF">
        <w:t xml:space="preserve">, </w:t>
      </w:r>
      <w:r w:rsidRPr="009A5E7B">
        <w:t xml:space="preserve">Yeretssian, G. Intestinal antimicrobial peptides during homeostasis, infection, and disease. </w:t>
      </w:r>
      <w:r w:rsidRPr="009A5E7B">
        <w:rPr>
          <w:i/>
        </w:rPr>
        <w:t>Front</w:t>
      </w:r>
      <w:r>
        <w:rPr>
          <w:i/>
        </w:rPr>
        <w:t>iers in</w:t>
      </w:r>
      <w:r w:rsidRPr="009A5E7B">
        <w:rPr>
          <w:i/>
        </w:rPr>
        <w:t xml:space="preserve"> Immunol</w:t>
      </w:r>
      <w:r>
        <w:rPr>
          <w:i/>
        </w:rPr>
        <w:t>ogy</w:t>
      </w:r>
      <w:r w:rsidRPr="009A5E7B">
        <w:rPr>
          <w:i/>
        </w:rPr>
        <w:t>.</w:t>
      </w:r>
      <w:r w:rsidRPr="009A5E7B">
        <w:t xml:space="preserve"> </w:t>
      </w:r>
      <w:r w:rsidRPr="009A5E7B">
        <w:rPr>
          <w:b/>
        </w:rPr>
        <w:t>3</w:t>
      </w:r>
      <w:r w:rsidR="001316FF">
        <w:rPr>
          <w:b/>
        </w:rPr>
        <w:t>,</w:t>
      </w:r>
      <w:r w:rsidRPr="009A5E7B">
        <w:t xml:space="preserve"> 310</w:t>
      </w:r>
      <w:r w:rsidR="001316FF">
        <w:t xml:space="preserve"> (</w:t>
      </w:r>
      <w:r w:rsidRPr="009A5E7B">
        <w:t>2012).</w:t>
      </w:r>
      <w:bookmarkEnd w:id="6"/>
    </w:p>
    <w:p w14:paraId="5A0F0521" w14:textId="239C9B9F" w:rsidR="009A5E7B" w:rsidRPr="009A5E7B" w:rsidRDefault="009A5E7B" w:rsidP="00AA3217">
      <w:pPr>
        <w:pStyle w:val="EndNoteBibliography"/>
      </w:pPr>
      <w:bookmarkStart w:id="7" w:name="_ENREF_3"/>
      <w:r w:rsidRPr="009A5E7B">
        <w:t>3</w:t>
      </w:r>
      <w:r w:rsidRPr="009A5E7B">
        <w:tab/>
        <w:t>Ivanov, II</w:t>
      </w:r>
      <w:r w:rsidR="001316FF">
        <w:t xml:space="preserve">, </w:t>
      </w:r>
      <w:r w:rsidRPr="009A5E7B">
        <w:t xml:space="preserve">Honda, K. Intestinal commensal microbes as immune modulators. </w:t>
      </w:r>
      <w:r w:rsidRPr="009A5E7B">
        <w:rPr>
          <w:i/>
        </w:rPr>
        <w:t>Cell Host Microbe.</w:t>
      </w:r>
      <w:r w:rsidRPr="009A5E7B">
        <w:t xml:space="preserve"> </w:t>
      </w:r>
      <w:r w:rsidRPr="009A5E7B">
        <w:rPr>
          <w:b/>
        </w:rPr>
        <w:t>12</w:t>
      </w:r>
      <w:r w:rsidRPr="009A5E7B">
        <w:t xml:space="preserve"> (4), 496-508</w:t>
      </w:r>
      <w:r w:rsidR="001316FF">
        <w:t xml:space="preserve"> (</w:t>
      </w:r>
      <w:r w:rsidRPr="009A5E7B">
        <w:t>2012).</w:t>
      </w:r>
      <w:bookmarkEnd w:id="7"/>
    </w:p>
    <w:p w14:paraId="06CE68DD" w14:textId="4D02F014" w:rsidR="009A5E7B" w:rsidRPr="009A5E7B" w:rsidRDefault="009A5E7B" w:rsidP="00AA3217">
      <w:pPr>
        <w:pStyle w:val="EndNoteBibliography"/>
      </w:pPr>
      <w:bookmarkStart w:id="8" w:name="_ENREF_4"/>
      <w:r w:rsidRPr="009A5E7B">
        <w:t>4</w:t>
      </w:r>
      <w:r w:rsidRPr="009A5E7B">
        <w:tab/>
        <w:t xml:space="preserve">Ayres, J. S. Inflammasome-microbiota interplay in host physiologies. </w:t>
      </w:r>
      <w:r w:rsidRPr="009A5E7B">
        <w:rPr>
          <w:i/>
        </w:rPr>
        <w:t>Cell Host Microbe.</w:t>
      </w:r>
      <w:r w:rsidRPr="009A5E7B">
        <w:t xml:space="preserve"> </w:t>
      </w:r>
      <w:r w:rsidRPr="009A5E7B">
        <w:rPr>
          <w:b/>
        </w:rPr>
        <w:t>14</w:t>
      </w:r>
      <w:r w:rsidRPr="009A5E7B">
        <w:t xml:space="preserve"> (5), 491-497</w:t>
      </w:r>
      <w:r w:rsidR="001316FF">
        <w:t xml:space="preserve"> (</w:t>
      </w:r>
      <w:r w:rsidRPr="009A5E7B">
        <w:t>2013).</w:t>
      </w:r>
      <w:bookmarkEnd w:id="8"/>
    </w:p>
    <w:p w14:paraId="7F8D2C94" w14:textId="2F6C8AC8" w:rsidR="009A5E7B" w:rsidRPr="009A5E7B" w:rsidRDefault="009A5E7B" w:rsidP="00AA3217">
      <w:pPr>
        <w:pStyle w:val="EndNoteBibliography"/>
      </w:pPr>
      <w:bookmarkStart w:id="9" w:name="_ENREF_5"/>
      <w:r w:rsidRPr="009A5E7B">
        <w:t>5</w:t>
      </w:r>
      <w:r w:rsidRPr="009A5E7B">
        <w:tab/>
        <w:t>Champion, O. L., Titball, R. W.</w:t>
      </w:r>
      <w:r w:rsidR="001316FF">
        <w:t xml:space="preserve">, </w:t>
      </w:r>
      <w:r w:rsidRPr="009A5E7B">
        <w:t xml:space="preserve">Bates, S. Standardization of G. mellonella Larvae to </w:t>
      </w:r>
      <w:r w:rsidRPr="009A5E7B">
        <w:lastRenderedPageBreak/>
        <w:t xml:space="preserve">Provide Reliable and Reproducible Results in the Study of Fungal Pathogens. </w:t>
      </w:r>
      <w:r w:rsidRPr="009A5E7B">
        <w:rPr>
          <w:i/>
        </w:rPr>
        <w:t>J</w:t>
      </w:r>
      <w:r>
        <w:rPr>
          <w:i/>
        </w:rPr>
        <w:t>ournal of</w:t>
      </w:r>
      <w:r w:rsidRPr="009A5E7B">
        <w:rPr>
          <w:i/>
        </w:rPr>
        <w:t xml:space="preserve"> Fungi (Basel).</w:t>
      </w:r>
      <w:r w:rsidRPr="009A5E7B">
        <w:t xml:space="preserve"> </w:t>
      </w:r>
      <w:r w:rsidRPr="009A5E7B">
        <w:rPr>
          <w:b/>
        </w:rPr>
        <w:t>4</w:t>
      </w:r>
      <w:r w:rsidRPr="009A5E7B">
        <w:t xml:space="preserve"> (3)</w:t>
      </w:r>
      <w:r w:rsidR="001316FF">
        <w:t xml:space="preserve"> (</w:t>
      </w:r>
      <w:r w:rsidRPr="009A5E7B">
        <w:t>2018).</w:t>
      </w:r>
      <w:bookmarkEnd w:id="9"/>
    </w:p>
    <w:p w14:paraId="601B01F2" w14:textId="4558AA81" w:rsidR="009A5E7B" w:rsidRPr="009A5E7B" w:rsidRDefault="009A5E7B" w:rsidP="00AA3217">
      <w:pPr>
        <w:pStyle w:val="EndNoteBibliography"/>
      </w:pPr>
      <w:bookmarkStart w:id="10" w:name="_ENREF_6"/>
      <w:r w:rsidRPr="009A5E7B">
        <w:t>6</w:t>
      </w:r>
      <w:r w:rsidRPr="009A5E7B">
        <w:tab/>
        <w:t xml:space="preserve">Wojda, I. Immunity of the greater wax moth Galleria mellonella. </w:t>
      </w:r>
      <w:r w:rsidRPr="009A5E7B">
        <w:rPr>
          <w:i/>
        </w:rPr>
        <w:t>Insect Sci</w:t>
      </w:r>
      <w:r>
        <w:rPr>
          <w:i/>
        </w:rPr>
        <w:t>ence</w:t>
      </w:r>
      <w:r w:rsidRPr="009A5E7B">
        <w:rPr>
          <w:i/>
        </w:rPr>
        <w:t>.</w:t>
      </w:r>
      <w:r w:rsidRPr="009A5E7B">
        <w:t xml:space="preserve"> 10.1111/1744-7917.12325</w:t>
      </w:r>
      <w:r w:rsidR="001316FF">
        <w:t xml:space="preserve"> (</w:t>
      </w:r>
      <w:r w:rsidRPr="009A5E7B">
        <w:t>2016).</w:t>
      </w:r>
      <w:bookmarkEnd w:id="10"/>
    </w:p>
    <w:p w14:paraId="6E1A036D" w14:textId="00D84C50" w:rsidR="009A5E7B" w:rsidRPr="009A5E7B" w:rsidRDefault="009A5E7B" w:rsidP="00AA3217">
      <w:pPr>
        <w:pStyle w:val="EndNoteBibliography"/>
      </w:pPr>
      <w:bookmarkStart w:id="11" w:name="_ENREF_7"/>
      <w:r w:rsidRPr="009A5E7B">
        <w:t>7</w:t>
      </w:r>
      <w:r w:rsidRPr="009A5E7B">
        <w:tab/>
        <w:t xml:space="preserve">Buchmann, K. Evolution of Innate Immunity: Clues from Invertebrates via Fish to Mammals. </w:t>
      </w:r>
      <w:r w:rsidRPr="009A5E7B">
        <w:rPr>
          <w:i/>
        </w:rPr>
        <w:t>Front</w:t>
      </w:r>
      <w:r>
        <w:rPr>
          <w:i/>
        </w:rPr>
        <w:t>iers in</w:t>
      </w:r>
      <w:r w:rsidRPr="009A5E7B">
        <w:rPr>
          <w:i/>
        </w:rPr>
        <w:t xml:space="preserve"> Immunol</w:t>
      </w:r>
      <w:r>
        <w:rPr>
          <w:i/>
        </w:rPr>
        <w:t>ogy</w:t>
      </w:r>
      <w:r w:rsidRPr="009A5E7B">
        <w:rPr>
          <w:i/>
        </w:rPr>
        <w:t>.</w:t>
      </w:r>
      <w:r w:rsidRPr="009A5E7B">
        <w:t xml:space="preserve"> </w:t>
      </w:r>
      <w:r w:rsidRPr="009A5E7B">
        <w:rPr>
          <w:b/>
        </w:rPr>
        <w:t>5</w:t>
      </w:r>
      <w:r w:rsidRPr="009A5E7B">
        <w:t xml:space="preserve"> 459</w:t>
      </w:r>
      <w:r w:rsidR="001316FF">
        <w:t xml:space="preserve"> (</w:t>
      </w:r>
      <w:r w:rsidRPr="009A5E7B">
        <w:t>2014).</w:t>
      </w:r>
      <w:bookmarkEnd w:id="11"/>
    </w:p>
    <w:p w14:paraId="2442BCE8" w14:textId="14C45D75" w:rsidR="009A5E7B" w:rsidRPr="009A5E7B" w:rsidRDefault="009A5E7B" w:rsidP="00AA3217">
      <w:pPr>
        <w:pStyle w:val="EndNoteBibliography"/>
      </w:pPr>
      <w:bookmarkStart w:id="12" w:name="_ENREF_8"/>
      <w:r w:rsidRPr="009A5E7B">
        <w:t>8</w:t>
      </w:r>
      <w:r w:rsidRPr="009A5E7B">
        <w:tab/>
        <w:t>Lange, A.</w:t>
      </w:r>
      <w:r w:rsidRPr="009A5E7B">
        <w:rPr>
          <w:i/>
        </w:rPr>
        <w:t xml:space="preserve"> </w:t>
      </w:r>
      <w:r w:rsidR="001316FF" w:rsidRPr="001316FF">
        <w:t>et al.</w:t>
      </w:r>
      <w:r w:rsidRPr="009A5E7B">
        <w:t xml:space="preserve"> Galleria mellonella: A Novel Invertebrate Model to Distinguish Intestinal Symbionts From Pathobionts. </w:t>
      </w:r>
      <w:r w:rsidRPr="009A5E7B">
        <w:rPr>
          <w:i/>
        </w:rPr>
        <w:t>Front</w:t>
      </w:r>
      <w:r>
        <w:rPr>
          <w:i/>
        </w:rPr>
        <w:t>iers in</w:t>
      </w:r>
      <w:r w:rsidRPr="009A5E7B">
        <w:rPr>
          <w:i/>
        </w:rPr>
        <w:t xml:space="preserve"> Immunol</w:t>
      </w:r>
      <w:r>
        <w:rPr>
          <w:i/>
        </w:rPr>
        <w:t>ogy</w:t>
      </w:r>
      <w:r w:rsidRPr="009A5E7B">
        <w:rPr>
          <w:i/>
        </w:rPr>
        <w:t>.</w:t>
      </w:r>
      <w:r w:rsidRPr="009A5E7B">
        <w:t xml:space="preserve"> </w:t>
      </w:r>
      <w:r w:rsidRPr="009A5E7B">
        <w:rPr>
          <w:b/>
        </w:rPr>
        <w:t>9</w:t>
      </w:r>
      <w:r w:rsidRPr="009A5E7B">
        <w:t xml:space="preserve"> (2114)</w:t>
      </w:r>
      <w:r w:rsidR="001316FF">
        <w:t xml:space="preserve"> (</w:t>
      </w:r>
      <w:r w:rsidRPr="009A5E7B">
        <w:t>2018).</w:t>
      </w:r>
      <w:bookmarkEnd w:id="12"/>
    </w:p>
    <w:p w14:paraId="2EC6CF11" w14:textId="6D6F101B" w:rsidR="009A5E7B" w:rsidRPr="009A5E7B" w:rsidRDefault="009A5E7B" w:rsidP="00AA3217">
      <w:pPr>
        <w:pStyle w:val="EndNoteBibliography"/>
      </w:pPr>
      <w:bookmarkStart w:id="13" w:name="_ENREF_9"/>
      <w:r w:rsidRPr="009A5E7B">
        <w:t>9</w:t>
      </w:r>
      <w:r w:rsidRPr="009A5E7B">
        <w:tab/>
        <w:t>Tsai, C. J., Loh, J. M.</w:t>
      </w:r>
      <w:r w:rsidR="001316FF">
        <w:t xml:space="preserve">, </w:t>
      </w:r>
      <w:r w:rsidRPr="009A5E7B">
        <w:t xml:space="preserve">Proft, T. Galleria mellonella infection models for the study of bacterial diseases and for antimicrobial drug testing. </w:t>
      </w:r>
      <w:r w:rsidRPr="009A5E7B">
        <w:rPr>
          <w:i/>
        </w:rPr>
        <w:t>Virulence.</w:t>
      </w:r>
      <w:r w:rsidRPr="009A5E7B">
        <w:t xml:space="preserve"> 10.1080/21505594.2015.1135289 1-16</w:t>
      </w:r>
      <w:r w:rsidR="001316FF">
        <w:t xml:space="preserve"> (</w:t>
      </w:r>
      <w:r w:rsidRPr="009A5E7B">
        <w:t>2016).</w:t>
      </w:r>
      <w:bookmarkEnd w:id="13"/>
    </w:p>
    <w:p w14:paraId="2C69D842" w14:textId="016F7FDD" w:rsidR="009A5E7B" w:rsidRPr="009A5E7B" w:rsidRDefault="009A5E7B" w:rsidP="00AA3217">
      <w:pPr>
        <w:pStyle w:val="EndNoteBibliography"/>
      </w:pPr>
      <w:bookmarkStart w:id="14" w:name="_ENREF_10"/>
      <w:r w:rsidRPr="009A5E7B">
        <w:t>10</w:t>
      </w:r>
      <w:r w:rsidRPr="009A5E7B">
        <w:tab/>
        <w:t>Bolouri Moghaddam, M. R.</w:t>
      </w:r>
      <w:r w:rsidRPr="009A5E7B">
        <w:rPr>
          <w:i/>
        </w:rPr>
        <w:t xml:space="preserve"> </w:t>
      </w:r>
      <w:r w:rsidR="001316FF" w:rsidRPr="001316FF">
        <w:t>et al.</w:t>
      </w:r>
      <w:r w:rsidRPr="009A5E7B">
        <w:t xml:space="preserve"> The potential of the Galleria mellonella innate immune system is maximized by the co-presentation of diverse antimicrobial peptides. </w:t>
      </w:r>
      <w:r w:rsidRPr="009A5E7B">
        <w:rPr>
          <w:i/>
        </w:rPr>
        <w:t>Biol</w:t>
      </w:r>
      <w:r>
        <w:rPr>
          <w:i/>
        </w:rPr>
        <w:t>ogical</w:t>
      </w:r>
      <w:r w:rsidRPr="009A5E7B">
        <w:rPr>
          <w:i/>
        </w:rPr>
        <w:t xml:space="preserve"> Chem</w:t>
      </w:r>
      <w:r>
        <w:rPr>
          <w:i/>
        </w:rPr>
        <w:t>istry</w:t>
      </w:r>
      <w:r w:rsidRPr="009A5E7B">
        <w:rPr>
          <w:i/>
        </w:rPr>
        <w:t>.</w:t>
      </w:r>
      <w:r w:rsidRPr="009A5E7B">
        <w:t xml:space="preserve"> </w:t>
      </w:r>
      <w:r w:rsidRPr="009A5E7B">
        <w:rPr>
          <w:b/>
        </w:rPr>
        <w:t>397</w:t>
      </w:r>
      <w:r w:rsidRPr="009A5E7B">
        <w:t xml:space="preserve"> (9), 939-945</w:t>
      </w:r>
      <w:r w:rsidR="001316FF">
        <w:t xml:space="preserve"> (</w:t>
      </w:r>
      <w:r w:rsidRPr="009A5E7B">
        <w:t>2016).</w:t>
      </w:r>
      <w:bookmarkEnd w:id="14"/>
    </w:p>
    <w:p w14:paraId="7DEFC604" w14:textId="49A34738" w:rsidR="009A5E7B" w:rsidRPr="009A5E7B" w:rsidRDefault="009A5E7B" w:rsidP="00AA3217">
      <w:pPr>
        <w:pStyle w:val="EndNoteBibliography"/>
      </w:pPr>
      <w:bookmarkStart w:id="15" w:name="_ENREF_11"/>
      <w:r w:rsidRPr="009A5E7B">
        <w:t>11</w:t>
      </w:r>
      <w:r w:rsidRPr="009A5E7B">
        <w:tab/>
        <w:t>Casanova-Torres, A. M.</w:t>
      </w:r>
      <w:r w:rsidR="001316FF">
        <w:t xml:space="preserve">, </w:t>
      </w:r>
      <w:r w:rsidRPr="009A5E7B">
        <w:t xml:space="preserve">Goodrich-Blair, H. Immune Signaling and Antimicrobial Peptide Expression in Lepidoptera. </w:t>
      </w:r>
      <w:r w:rsidRPr="009A5E7B">
        <w:rPr>
          <w:i/>
        </w:rPr>
        <w:t>Insects.</w:t>
      </w:r>
      <w:r w:rsidRPr="009A5E7B">
        <w:t xml:space="preserve"> </w:t>
      </w:r>
      <w:r w:rsidRPr="009A5E7B">
        <w:rPr>
          <w:b/>
        </w:rPr>
        <w:t>4</w:t>
      </w:r>
      <w:r w:rsidRPr="009A5E7B">
        <w:t xml:space="preserve"> (3), 320-338</w:t>
      </w:r>
      <w:r w:rsidR="001316FF">
        <w:t xml:space="preserve"> (</w:t>
      </w:r>
      <w:r w:rsidRPr="009A5E7B">
        <w:t>2013).</w:t>
      </w:r>
      <w:bookmarkEnd w:id="15"/>
    </w:p>
    <w:p w14:paraId="6CE15E1A" w14:textId="15D1A0EB" w:rsidR="009A5E7B" w:rsidRPr="009A5E7B" w:rsidRDefault="009A5E7B" w:rsidP="00AA3217">
      <w:pPr>
        <w:pStyle w:val="EndNoteBibliography"/>
      </w:pPr>
      <w:bookmarkStart w:id="16" w:name="_ENREF_12"/>
      <w:r w:rsidRPr="009A5E7B">
        <w:t>12</w:t>
      </w:r>
      <w:r w:rsidRPr="009A5E7B">
        <w:tab/>
        <w:t>Mukherjee, K.</w:t>
      </w:r>
      <w:r w:rsidRPr="009A5E7B">
        <w:rPr>
          <w:i/>
        </w:rPr>
        <w:t xml:space="preserve"> </w:t>
      </w:r>
      <w:r w:rsidR="001316FF" w:rsidRPr="001316FF">
        <w:t>et al.</w:t>
      </w:r>
      <w:r w:rsidRPr="009A5E7B">
        <w:t xml:space="preserve"> Galleria mellonella as a model system for studying Listeria pathogenesis. </w:t>
      </w:r>
      <w:r w:rsidRPr="009A5E7B">
        <w:rPr>
          <w:i/>
        </w:rPr>
        <w:t xml:space="preserve">Applied and </w:t>
      </w:r>
      <w:r>
        <w:rPr>
          <w:i/>
        </w:rPr>
        <w:t>E</w:t>
      </w:r>
      <w:r w:rsidRPr="009A5E7B">
        <w:rPr>
          <w:i/>
        </w:rPr>
        <w:t xml:space="preserve">nvironmental </w:t>
      </w:r>
      <w:r>
        <w:rPr>
          <w:i/>
        </w:rPr>
        <w:t>M</w:t>
      </w:r>
      <w:r w:rsidRPr="009A5E7B">
        <w:rPr>
          <w:i/>
        </w:rPr>
        <w:t>icrobiology.</w:t>
      </w:r>
      <w:r w:rsidRPr="009A5E7B">
        <w:t xml:space="preserve"> </w:t>
      </w:r>
      <w:r w:rsidRPr="009A5E7B">
        <w:rPr>
          <w:b/>
        </w:rPr>
        <w:t>76</w:t>
      </w:r>
      <w:r w:rsidRPr="009A5E7B">
        <w:t xml:space="preserve"> (1), 310-317</w:t>
      </w:r>
      <w:r w:rsidR="001316FF">
        <w:t xml:space="preserve"> (</w:t>
      </w:r>
      <w:r w:rsidRPr="009A5E7B">
        <w:t>2010).</w:t>
      </w:r>
      <w:bookmarkEnd w:id="16"/>
    </w:p>
    <w:p w14:paraId="665ED29D" w14:textId="31DEB69C" w:rsidR="009A5E7B" w:rsidRPr="009A5E7B" w:rsidRDefault="009A5E7B" w:rsidP="00AA3217">
      <w:pPr>
        <w:pStyle w:val="EndNoteBibliography"/>
      </w:pPr>
      <w:bookmarkStart w:id="17" w:name="_ENREF_13"/>
      <w:r w:rsidRPr="009A5E7B">
        <w:t>13</w:t>
      </w:r>
      <w:r w:rsidRPr="009A5E7B">
        <w:tab/>
        <w:t>Brennan, M., Thomas, D. Y., Whiteway, M.</w:t>
      </w:r>
      <w:r w:rsidR="001316FF">
        <w:t xml:space="preserve">, </w:t>
      </w:r>
      <w:r w:rsidRPr="009A5E7B">
        <w:t xml:space="preserve">Kavanagh, K. Correlation between virulence of Candida albicans mutants in mice and Galleria mellonella larvae. </w:t>
      </w:r>
      <w:r w:rsidRPr="009A5E7B">
        <w:rPr>
          <w:i/>
        </w:rPr>
        <w:t>FEMS Immunol</w:t>
      </w:r>
      <w:r>
        <w:rPr>
          <w:i/>
        </w:rPr>
        <w:t>ogical and</w:t>
      </w:r>
      <w:r w:rsidRPr="009A5E7B">
        <w:rPr>
          <w:i/>
        </w:rPr>
        <w:t xml:space="preserve"> Med</w:t>
      </w:r>
      <w:r>
        <w:rPr>
          <w:i/>
        </w:rPr>
        <w:t>ical</w:t>
      </w:r>
      <w:r w:rsidRPr="009A5E7B">
        <w:rPr>
          <w:i/>
        </w:rPr>
        <w:t xml:space="preserve"> Microbiol</w:t>
      </w:r>
      <w:r>
        <w:rPr>
          <w:i/>
        </w:rPr>
        <w:t>ogy</w:t>
      </w:r>
      <w:r w:rsidRPr="009A5E7B">
        <w:rPr>
          <w:i/>
        </w:rPr>
        <w:t>.</w:t>
      </w:r>
      <w:r w:rsidRPr="009A5E7B">
        <w:t xml:space="preserve"> </w:t>
      </w:r>
      <w:r w:rsidRPr="009A5E7B">
        <w:rPr>
          <w:b/>
        </w:rPr>
        <w:t>34</w:t>
      </w:r>
      <w:r w:rsidRPr="009A5E7B">
        <w:t xml:space="preserve"> (2), 153-157</w:t>
      </w:r>
      <w:r w:rsidR="001316FF">
        <w:t xml:space="preserve"> (</w:t>
      </w:r>
      <w:r w:rsidRPr="009A5E7B">
        <w:t>2002).</w:t>
      </w:r>
      <w:bookmarkEnd w:id="17"/>
    </w:p>
    <w:p w14:paraId="1C2BC2E4" w14:textId="0442F554" w:rsidR="009A5E7B" w:rsidRPr="009A5E7B" w:rsidRDefault="009A5E7B" w:rsidP="00AA3217">
      <w:pPr>
        <w:pStyle w:val="EndNoteBibliography"/>
      </w:pPr>
      <w:bookmarkStart w:id="18" w:name="_ENREF_14"/>
      <w:r w:rsidRPr="009A5E7B">
        <w:t>14</w:t>
      </w:r>
      <w:r w:rsidRPr="009A5E7B">
        <w:tab/>
        <w:t>Miyata, S., Casey, M., Frank, D. W., Ausubel, F. M.</w:t>
      </w:r>
      <w:r w:rsidR="001316FF">
        <w:t xml:space="preserve">, </w:t>
      </w:r>
      <w:r w:rsidRPr="009A5E7B">
        <w:t xml:space="preserve">Drenkard, E. Use of the Galleria mellonella caterpillar as a model host to study the role of the type III secretion system in Pseudomonas aeruginosa pathogenesis. </w:t>
      </w:r>
      <w:r w:rsidRPr="009A5E7B">
        <w:rPr>
          <w:i/>
        </w:rPr>
        <w:t xml:space="preserve">Infection and </w:t>
      </w:r>
      <w:r w:rsidR="001316FF">
        <w:rPr>
          <w:i/>
        </w:rPr>
        <w:t>I</w:t>
      </w:r>
      <w:r w:rsidRPr="009A5E7B">
        <w:rPr>
          <w:i/>
        </w:rPr>
        <w:t>mmunity.</w:t>
      </w:r>
      <w:r w:rsidRPr="009A5E7B">
        <w:t xml:space="preserve"> </w:t>
      </w:r>
      <w:r w:rsidRPr="009A5E7B">
        <w:rPr>
          <w:b/>
        </w:rPr>
        <w:t>71</w:t>
      </w:r>
      <w:r w:rsidRPr="009A5E7B">
        <w:t xml:space="preserve"> (5), 2404-2413</w:t>
      </w:r>
      <w:r w:rsidR="001316FF">
        <w:t xml:space="preserve"> (</w:t>
      </w:r>
      <w:r w:rsidRPr="009A5E7B">
        <w:t>2003).</w:t>
      </w:r>
      <w:bookmarkEnd w:id="18"/>
    </w:p>
    <w:p w14:paraId="1A18C07A" w14:textId="79D5C423" w:rsidR="009A5E7B" w:rsidRPr="009A5E7B" w:rsidRDefault="009A5E7B" w:rsidP="00AA3217">
      <w:pPr>
        <w:pStyle w:val="EndNoteBibliography"/>
      </w:pPr>
      <w:bookmarkStart w:id="19" w:name="_ENREF_15"/>
      <w:r w:rsidRPr="009A5E7B">
        <w:t>15</w:t>
      </w:r>
      <w:r w:rsidRPr="009A5E7B">
        <w:tab/>
        <w:t>Waidmann, M.</w:t>
      </w:r>
      <w:r w:rsidRPr="009A5E7B">
        <w:rPr>
          <w:i/>
        </w:rPr>
        <w:t xml:space="preserve"> </w:t>
      </w:r>
      <w:r w:rsidR="001316FF" w:rsidRPr="001316FF">
        <w:t>et al.</w:t>
      </w:r>
      <w:r w:rsidRPr="009A5E7B">
        <w:t xml:space="preserve"> </w:t>
      </w:r>
      <w:r w:rsidRPr="009A5E7B">
        <w:rPr>
          <w:i/>
        </w:rPr>
        <w:t>Bacteroides vulgatus</w:t>
      </w:r>
      <w:r w:rsidRPr="009A5E7B">
        <w:t xml:space="preserve"> protects against </w:t>
      </w:r>
      <w:r w:rsidRPr="009A5E7B">
        <w:rPr>
          <w:i/>
        </w:rPr>
        <w:t>Escherichia coli</w:t>
      </w:r>
      <w:r w:rsidRPr="009A5E7B">
        <w:t xml:space="preserve">-induced colitis in gnotobiotic interleukin-2-deficient mice. </w:t>
      </w:r>
      <w:r w:rsidRPr="009A5E7B">
        <w:rPr>
          <w:i/>
        </w:rPr>
        <w:t>Gastroenterology.</w:t>
      </w:r>
      <w:r w:rsidRPr="009A5E7B">
        <w:t xml:space="preserve"> </w:t>
      </w:r>
      <w:r w:rsidRPr="009A5E7B">
        <w:rPr>
          <w:b/>
        </w:rPr>
        <w:t>125</w:t>
      </w:r>
      <w:r w:rsidRPr="009A5E7B">
        <w:t xml:space="preserve"> (1), 162-177</w:t>
      </w:r>
      <w:r w:rsidR="001316FF">
        <w:t xml:space="preserve"> (</w:t>
      </w:r>
      <w:r w:rsidRPr="009A5E7B">
        <w:t>2003).</w:t>
      </w:r>
      <w:bookmarkEnd w:id="19"/>
    </w:p>
    <w:p w14:paraId="3559B7EE" w14:textId="36A4B5DE" w:rsidR="009A5E7B" w:rsidRPr="009A5E7B" w:rsidRDefault="009A5E7B" w:rsidP="00AA3217">
      <w:pPr>
        <w:pStyle w:val="EndNoteBibliography"/>
      </w:pPr>
      <w:bookmarkStart w:id="20" w:name="_ENREF_16"/>
      <w:r w:rsidRPr="009A5E7B">
        <w:t>16</w:t>
      </w:r>
      <w:r w:rsidRPr="009A5E7B">
        <w:tab/>
        <w:t>Lange, A.</w:t>
      </w:r>
      <w:r w:rsidRPr="009A5E7B">
        <w:rPr>
          <w:i/>
        </w:rPr>
        <w:t xml:space="preserve"> </w:t>
      </w:r>
      <w:r w:rsidR="001316FF" w:rsidRPr="001316FF">
        <w:t>et al.</w:t>
      </w:r>
      <w:r w:rsidRPr="009A5E7B">
        <w:t xml:space="preserve"> Extensive Mobilome-Driven Genome Diversification in Mouse Gut-Associated Bacteroides vulgatus mpk. </w:t>
      </w:r>
      <w:r w:rsidRPr="009A5E7B">
        <w:rPr>
          <w:i/>
        </w:rPr>
        <w:t>Genome Biol</w:t>
      </w:r>
      <w:r>
        <w:rPr>
          <w:i/>
        </w:rPr>
        <w:t>ogy and</w:t>
      </w:r>
      <w:r w:rsidRPr="009A5E7B">
        <w:rPr>
          <w:i/>
        </w:rPr>
        <w:t xml:space="preserve"> Evol</w:t>
      </w:r>
      <w:r>
        <w:rPr>
          <w:i/>
        </w:rPr>
        <w:t>ution</w:t>
      </w:r>
      <w:r w:rsidRPr="009A5E7B">
        <w:rPr>
          <w:i/>
        </w:rPr>
        <w:t>.</w:t>
      </w:r>
      <w:r w:rsidRPr="009A5E7B">
        <w:t xml:space="preserve"> </w:t>
      </w:r>
      <w:r w:rsidRPr="009A5E7B">
        <w:rPr>
          <w:b/>
        </w:rPr>
        <w:t>8</w:t>
      </w:r>
      <w:r w:rsidRPr="009A5E7B">
        <w:t xml:space="preserve"> (4), 1197-1207</w:t>
      </w:r>
      <w:r w:rsidR="001316FF">
        <w:t xml:space="preserve"> (</w:t>
      </w:r>
      <w:r w:rsidRPr="009A5E7B">
        <w:t>2016).</w:t>
      </w:r>
      <w:bookmarkEnd w:id="20"/>
    </w:p>
    <w:p w14:paraId="1C87B7A7" w14:textId="28159516" w:rsidR="009A5E7B" w:rsidRPr="009A5E7B" w:rsidRDefault="009A5E7B" w:rsidP="00AA3217">
      <w:pPr>
        <w:pStyle w:val="EndNoteBibliography"/>
      </w:pPr>
      <w:bookmarkStart w:id="21" w:name="_ENREF_17"/>
      <w:r w:rsidRPr="009A5E7B">
        <w:t>17</w:t>
      </w:r>
      <w:r w:rsidRPr="009A5E7B">
        <w:tab/>
        <w:t>Hermann-Bank, M. L., Skovgaard, K., Stockmarr, A., Larsen, N.</w:t>
      </w:r>
      <w:r w:rsidR="001316FF">
        <w:t xml:space="preserve">, </w:t>
      </w:r>
      <w:r w:rsidRPr="009A5E7B">
        <w:t xml:space="preserve">Molbak, L. The Gut Microbiotassay: a high-throughput qPCR approach combinable with next generation sequencing to study gut microbial diversity. </w:t>
      </w:r>
      <w:r w:rsidRPr="009A5E7B">
        <w:rPr>
          <w:i/>
        </w:rPr>
        <w:t>BMC Genomics.</w:t>
      </w:r>
      <w:r w:rsidRPr="009A5E7B">
        <w:t xml:space="preserve"> </w:t>
      </w:r>
      <w:r w:rsidRPr="009A5E7B">
        <w:rPr>
          <w:b/>
        </w:rPr>
        <w:t>14</w:t>
      </w:r>
      <w:r w:rsidRPr="009A5E7B">
        <w:t xml:space="preserve"> 788</w:t>
      </w:r>
      <w:r w:rsidR="001316FF">
        <w:t xml:space="preserve"> (</w:t>
      </w:r>
      <w:r w:rsidRPr="009A5E7B">
        <w:t>2013).</w:t>
      </w:r>
      <w:bookmarkEnd w:id="21"/>
    </w:p>
    <w:p w14:paraId="11C22A86" w14:textId="4B8B9353" w:rsidR="009A5E7B" w:rsidRPr="009A5E7B" w:rsidRDefault="009A5E7B" w:rsidP="00AA3217">
      <w:pPr>
        <w:pStyle w:val="EndNoteBibliography"/>
      </w:pPr>
      <w:bookmarkStart w:id="22" w:name="_ENREF_18"/>
      <w:r w:rsidRPr="009A5E7B">
        <w:t>18</w:t>
      </w:r>
      <w:r w:rsidRPr="009A5E7B">
        <w:tab/>
        <w:t>Sato, K.</w:t>
      </w:r>
      <w:r w:rsidRPr="009A5E7B">
        <w:rPr>
          <w:i/>
        </w:rPr>
        <w:t xml:space="preserve"> </w:t>
      </w:r>
      <w:r w:rsidR="001316FF" w:rsidRPr="001316FF">
        <w:t>et al.</w:t>
      </w:r>
      <w:r w:rsidRPr="009A5E7B">
        <w:t xml:space="preserve"> OmpA variants affecting the adherence of ulcerative colitis-derived Bacteroides vulgatus. </w:t>
      </w:r>
      <w:r w:rsidRPr="009A5E7B">
        <w:rPr>
          <w:i/>
        </w:rPr>
        <w:t>J</w:t>
      </w:r>
      <w:r>
        <w:rPr>
          <w:i/>
        </w:rPr>
        <w:t>ournal of</w:t>
      </w:r>
      <w:r w:rsidRPr="009A5E7B">
        <w:rPr>
          <w:i/>
        </w:rPr>
        <w:t xml:space="preserve"> Med</w:t>
      </w:r>
      <w:r>
        <w:rPr>
          <w:i/>
        </w:rPr>
        <w:t>ical and</w:t>
      </w:r>
      <w:r w:rsidRPr="009A5E7B">
        <w:rPr>
          <w:i/>
        </w:rPr>
        <w:t xml:space="preserve"> Dent</w:t>
      </w:r>
      <w:r>
        <w:rPr>
          <w:i/>
        </w:rPr>
        <w:t>al</w:t>
      </w:r>
      <w:r w:rsidRPr="009A5E7B">
        <w:rPr>
          <w:i/>
        </w:rPr>
        <w:t xml:space="preserve"> Sci</w:t>
      </w:r>
      <w:r>
        <w:rPr>
          <w:i/>
        </w:rPr>
        <w:t>ence</w:t>
      </w:r>
      <w:r w:rsidRPr="009A5E7B">
        <w:rPr>
          <w:i/>
        </w:rPr>
        <w:t>.</w:t>
      </w:r>
      <w:r w:rsidRPr="009A5E7B">
        <w:t xml:space="preserve"> </w:t>
      </w:r>
      <w:r w:rsidRPr="009A5E7B">
        <w:rPr>
          <w:b/>
        </w:rPr>
        <w:t>57</w:t>
      </w:r>
      <w:r w:rsidRPr="009A5E7B">
        <w:t xml:space="preserve"> (1), 55-64</w:t>
      </w:r>
      <w:r w:rsidR="001316FF">
        <w:t xml:space="preserve"> (</w:t>
      </w:r>
      <w:r w:rsidRPr="009A5E7B">
        <w:t>2010).</w:t>
      </w:r>
      <w:bookmarkEnd w:id="22"/>
    </w:p>
    <w:p w14:paraId="7736EEA3" w14:textId="4CA41B2D" w:rsidR="009A5E7B" w:rsidRPr="009A5E7B" w:rsidRDefault="009A5E7B" w:rsidP="00AA3217">
      <w:pPr>
        <w:pStyle w:val="EndNoteBibliography"/>
      </w:pPr>
      <w:bookmarkStart w:id="23" w:name="_ENREF_19"/>
      <w:r w:rsidRPr="009A5E7B">
        <w:t>19</w:t>
      </w:r>
      <w:r w:rsidRPr="009A5E7B">
        <w:tab/>
        <w:t>Freitak, D.</w:t>
      </w:r>
      <w:r w:rsidRPr="009A5E7B">
        <w:rPr>
          <w:i/>
        </w:rPr>
        <w:t xml:space="preserve"> </w:t>
      </w:r>
      <w:r w:rsidR="001316FF" w:rsidRPr="001316FF">
        <w:t>et al.</w:t>
      </w:r>
      <w:r w:rsidRPr="009A5E7B">
        <w:t xml:space="preserve"> The maternal transfer of bacteria can mediate trans-generational immune priming in insects. </w:t>
      </w:r>
      <w:r w:rsidRPr="009A5E7B">
        <w:rPr>
          <w:i/>
        </w:rPr>
        <w:t>Virulence.</w:t>
      </w:r>
      <w:r w:rsidRPr="009A5E7B">
        <w:t xml:space="preserve"> </w:t>
      </w:r>
      <w:r w:rsidRPr="009A5E7B">
        <w:rPr>
          <w:b/>
        </w:rPr>
        <w:t>5</w:t>
      </w:r>
      <w:r w:rsidRPr="009A5E7B">
        <w:t xml:space="preserve"> (4), 547-554</w:t>
      </w:r>
      <w:r w:rsidR="001316FF">
        <w:t xml:space="preserve"> (</w:t>
      </w:r>
      <w:r w:rsidRPr="009A5E7B">
        <w:t>2014).</w:t>
      </w:r>
      <w:bookmarkEnd w:id="23"/>
    </w:p>
    <w:p w14:paraId="02000BD5" w14:textId="3165F4B5" w:rsidR="009A5E7B" w:rsidRPr="009A5E7B" w:rsidRDefault="009A5E7B" w:rsidP="00AA3217">
      <w:pPr>
        <w:pStyle w:val="EndNoteBibliography"/>
      </w:pPr>
      <w:bookmarkStart w:id="24" w:name="_ENREF_20"/>
      <w:r w:rsidRPr="009A5E7B">
        <w:t>20</w:t>
      </w:r>
      <w:r w:rsidRPr="009A5E7B">
        <w:tab/>
        <w:t xml:space="preserve">Pfaffl, M. W. A new mathematical model for relative quantification in real-time RT-PCR. </w:t>
      </w:r>
      <w:r w:rsidRPr="009A5E7B">
        <w:rPr>
          <w:i/>
        </w:rPr>
        <w:t>Nucleic Acids Res</w:t>
      </w:r>
      <w:r>
        <w:rPr>
          <w:i/>
        </w:rPr>
        <w:t>earch</w:t>
      </w:r>
      <w:r w:rsidRPr="009A5E7B">
        <w:rPr>
          <w:i/>
        </w:rPr>
        <w:t>.</w:t>
      </w:r>
      <w:r w:rsidRPr="009A5E7B">
        <w:t xml:space="preserve"> </w:t>
      </w:r>
      <w:r w:rsidRPr="009A5E7B">
        <w:rPr>
          <w:b/>
        </w:rPr>
        <w:t>29</w:t>
      </w:r>
      <w:r w:rsidRPr="009A5E7B">
        <w:t xml:space="preserve"> (9), e45</w:t>
      </w:r>
      <w:r w:rsidR="001316FF">
        <w:t xml:space="preserve"> (</w:t>
      </w:r>
      <w:r w:rsidRPr="009A5E7B">
        <w:t>2001).</w:t>
      </w:r>
      <w:bookmarkEnd w:id="24"/>
    </w:p>
    <w:p w14:paraId="67C8338B" w14:textId="7CEBAF7B" w:rsidR="009A5E7B" w:rsidRPr="009A5E7B" w:rsidRDefault="009A5E7B" w:rsidP="00AA3217">
      <w:pPr>
        <w:pStyle w:val="EndNoteBibliography"/>
      </w:pPr>
      <w:bookmarkStart w:id="25" w:name="_ENREF_21"/>
      <w:r w:rsidRPr="009A5E7B">
        <w:t>21</w:t>
      </w:r>
      <w:r w:rsidRPr="009A5E7B">
        <w:tab/>
        <w:t>Ramarao, N., Nielsen-Leroux, C.</w:t>
      </w:r>
      <w:r w:rsidR="001316FF">
        <w:t xml:space="preserve">, </w:t>
      </w:r>
      <w:r w:rsidRPr="009A5E7B">
        <w:t xml:space="preserve">Lereclus, D. The insect Galleria mellonella as a powerful infection model to investigate bacterial pathogenesis. </w:t>
      </w:r>
      <w:r w:rsidRPr="009A5E7B">
        <w:rPr>
          <w:i/>
        </w:rPr>
        <w:t>Journal of Visualized Experiments.</w:t>
      </w:r>
      <w:r w:rsidRPr="009A5E7B">
        <w:t xml:space="preserve"> 10.3791/4392 (70), e4392</w:t>
      </w:r>
      <w:r w:rsidR="001316FF">
        <w:t xml:space="preserve"> (</w:t>
      </w:r>
      <w:r w:rsidRPr="009A5E7B">
        <w:t>2012).</w:t>
      </w:r>
      <w:bookmarkStart w:id="26" w:name="_GoBack"/>
      <w:bookmarkEnd w:id="25"/>
      <w:bookmarkEnd w:id="26"/>
    </w:p>
    <w:p w14:paraId="4DBEAD61" w14:textId="0012336D" w:rsidR="009A5E7B" w:rsidRPr="009A5E7B" w:rsidRDefault="009A5E7B" w:rsidP="00AA3217">
      <w:pPr>
        <w:pStyle w:val="EndNoteBibliography"/>
      </w:pPr>
      <w:bookmarkStart w:id="27" w:name="_ENREF_22"/>
      <w:r w:rsidRPr="009A5E7B">
        <w:t>22</w:t>
      </w:r>
      <w:r w:rsidRPr="009A5E7B">
        <w:tab/>
        <w:t>Ramarao, N., Nielsen-Leroux, C.</w:t>
      </w:r>
      <w:r w:rsidR="001316FF">
        <w:t xml:space="preserve">, </w:t>
      </w:r>
      <w:r w:rsidRPr="009A5E7B">
        <w:t xml:space="preserve">Lereclus, D. The insect Galleria mellonella as a powerful infection model to investigate bacterial pathogenesis. </w:t>
      </w:r>
      <w:r w:rsidRPr="009A5E7B">
        <w:rPr>
          <w:i/>
        </w:rPr>
        <w:t>J</w:t>
      </w:r>
      <w:r>
        <w:rPr>
          <w:i/>
        </w:rPr>
        <w:t>ournal of</w:t>
      </w:r>
      <w:r w:rsidRPr="009A5E7B">
        <w:rPr>
          <w:i/>
        </w:rPr>
        <w:t xml:space="preserve"> Vis</w:t>
      </w:r>
      <w:r>
        <w:rPr>
          <w:i/>
        </w:rPr>
        <w:t>ualized</w:t>
      </w:r>
      <w:r w:rsidRPr="009A5E7B">
        <w:rPr>
          <w:i/>
        </w:rPr>
        <w:t xml:space="preserve"> Exp</w:t>
      </w:r>
      <w:r>
        <w:rPr>
          <w:i/>
        </w:rPr>
        <w:t>eriments</w:t>
      </w:r>
      <w:r w:rsidRPr="009A5E7B">
        <w:rPr>
          <w:i/>
        </w:rPr>
        <w:t>.</w:t>
      </w:r>
      <w:r w:rsidRPr="009A5E7B">
        <w:t xml:space="preserve"> 10.3791/4392 (70), e4392</w:t>
      </w:r>
      <w:r w:rsidR="001316FF">
        <w:t xml:space="preserve"> (</w:t>
      </w:r>
      <w:r w:rsidRPr="009A5E7B">
        <w:t>2012).</w:t>
      </w:r>
      <w:bookmarkEnd w:id="27"/>
    </w:p>
    <w:p w14:paraId="71A2D171" w14:textId="2665A531" w:rsidR="00A96C97" w:rsidRPr="00A96C97" w:rsidRDefault="009948C6" w:rsidP="00AA3217">
      <w:pPr>
        <w:rPr>
          <w:rFonts w:asciiTheme="minorHAnsi" w:hAnsiTheme="minorHAnsi" w:cstheme="minorHAnsi"/>
          <w:color w:val="000000" w:themeColor="text1"/>
        </w:rPr>
      </w:pPr>
      <w:r>
        <w:rPr>
          <w:rFonts w:asciiTheme="minorHAnsi" w:hAnsiTheme="minorHAnsi" w:cstheme="minorHAnsi"/>
          <w:color w:val="000000" w:themeColor="text1"/>
        </w:rPr>
        <w:fldChar w:fldCharType="end"/>
      </w:r>
    </w:p>
    <w:sectPr w:rsidR="00A96C97" w:rsidRPr="00A96C97" w:rsidSect="00B81B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7521A" w14:textId="77777777" w:rsidR="00567CDB" w:rsidRDefault="00567CDB" w:rsidP="00621C4E">
      <w:r>
        <w:separator/>
      </w:r>
    </w:p>
  </w:endnote>
  <w:endnote w:type="continuationSeparator" w:id="0">
    <w:p w14:paraId="65120CE1" w14:textId="77777777" w:rsidR="00567CDB" w:rsidRDefault="00567CD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Perpetua">
    <w:panose1 w:val="02020502060401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3A793" w14:textId="77777777" w:rsidR="00567CDB" w:rsidRDefault="00567CDB" w:rsidP="00621C4E">
      <w:r>
        <w:separator/>
      </w:r>
    </w:p>
  </w:footnote>
  <w:footnote w:type="continuationSeparator" w:id="0">
    <w:p w14:paraId="229F06AF" w14:textId="77777777" w:rsidR="00567CDB" w:rsidRDefault="00567CDB"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12064"/>
    <w:multiLevelType w:val="hybridMultilevel"/>
    <w:tmpl w:val="588A16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F00CD"/>
    <w:multiLevelType w:val="multilevel"/>
    <w:tmpl w:val="FAD444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2A64763"/>
    <w:multiLevelType w:val="multilevel"/>
    <w:tmpl w:val="B7AE20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B669B6"/>
    <w:multiLevelType w:val="hybridMultilevel"/>
    <w:tmpl w:val="565C5A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760720"/>
    <w:multiLevelType w:val="hybridMultilevel"/>
    <w:tmpl w:val="04964096"/>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1"/>
  </w:num>
  <w:num w:numId="13">
    <w:abstractNumId w:val="21"/>
  </w:num>
  <w:num w:numId="14">
    <w:abstractNumId w:val="28"/>
  </w:num>
  <w:num w:numId="15">
    <w:abstractNumId w:val="14"/>
  </w:num>
  <w:num w:numId="16">
    <w:abstractNumId w:val="9"/>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9"/>
  </w:num>
  <w:num w:numId="25">
    <w:abstractNumId w:val="7"/>
  </w:num>
  <w:num w:numId="26">
    <w:abstractNumId w:val="2"/>
  </w:num>
  <w:num w:numId="27">
    <w:abstractNumId w:val="10"/>
  </w:num>
  <w:num w:numId="28">
    <w:abstractNumId w:val="27"/>
  </w:num>
  <w:num w:numId="29">
    <w:abstractNumId w:val="4"/>
  </w:num>
  <w:num w:numId="3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0r990zw89rtw6ed59evazrlzwarxvsfrdtd&quot;&gt;AG Frick&lt;record-ids&gt;&lt;item&gt;171&lt;/item&gt;&lt;item&gt;1534&lt;/item&gt;&lt;item&gt;3743&lt;/item&gt;&lt;item&gt;3906&lt;/item&gt;&lt;item&gt;3919&lt;/item&gt;&lt;item&gt;3920&lt;/item&gt;&lt;item&gt;3923&lt;/item&gt;&lt;item&gt;3924&lt;/item&gt;&lt;item&gt;3958&lt;/item&gt;&lt;item&gt;3991&lt;/item&gt;&lt;item&gt;4055&lt;/item&gt;&lt;item&gt;4137&lt;/item&gt;&lt;item&gt;4145&lt;/item&gt;&lt;item&gt;4146&lt;/item&gt;&lt;item&gt;4149&lt;/item&gt;&lt;item&gt;4155&lt;/item&gt;&lt;item&gt;4220&lt;/item&gt;&lt;item&gt;4221&lt;/item&gt;&lt;item&gt;4225&lt;/item&gt;&lt;item&gt;4226&lt;/item&gt;&lt;item&gt;4227&lt;/item&gt;&lt;/record-ids&gt;&lt;/item&gt;&lt;/Libraries&gt;"/>
  </w:docVars>
  <w:rsids>
    <w:rsidRoot w:val="00EE705F"/>
    <w:rsid w:val="00001169"/>
    <w:rsid w:val="00001806"/>
    <w:rsid w:val="00003850"/>
    <w:rsid w:val="000038FA"/>
    <w:rsid w:val="0000570B"/>
    <w:rsid w:val="00005815"/>
    <w:rsid w:val="00007DBC"/>
    <w:rsid w:val="00007EA1"/>
    <w:rsid w:val="000100F0"/>
    <w:rsid w:val="000129B2"/>
    <w:rsid w:val="00012FF9"/>
    <w:rsid w:val="0001389C"/>
    <w:rsid w:val="00014314"/>
    <w:rsid w:val="00017121"/>
    <w:rsid w:val="00021434"/>
    <w:rsid w:val="00021774"/>
    <w:rsid w:val="00021DF3"/>
    <w:rsid w:val="00023869"/>
    <w:rsid w:val="00024598"/>
    <w:rsid w:val="00024AC3"/>
    <w:rsid w:val="0002630B"/>
    <w:rsid w:val="000279B0"/>
    <w:rsid w:val="00030E8B"/>
    <w:rsid w:val="00032769"/>
    <w:rsid w:val="0003311E"/>
    <w:rsid w:val="00037B58"/>
    <w:rsid w:val="00044267"/>
    <w:rsid w:val="00045717"/>
    <w:rsid w:val="00051B73"/>
    <w:rsid w:val="00060ABE"/>
    <w:rsid w:val="00061A50"/>
    <w:rsid w:val="00061D14"/>
    <w:rsid w:val="0006361B"/>
    <w:rsid w:val="00064104"/>
    <w:rsid w:val="00065016"/>
    <w:rsid w:val="000652E3"/>
    <w:rsid w:val="00066025"/>
    <w:rsid w:val="00067603"/>
    <w:rsid w:val="00067A8F"/>
    <w:rsid w:val="000701D1"/>
    <w:rsid w:val="00080A20"/>
    <w:rsid w:val="00082796"/>
    <w:rsid w:val="00082DF4"/>
    <w:rsid w:val="00086FF5"/>
    <w:rsid w:val="00087C0A"/>
    <w:rsid w:val="00093BC4"/>
    <w:rsid w:val="000943E6"/>
    <w:rsid w:val="00097929"/>
    <w:rsid w:val="000A1E80"/>
    <w:rsid w:val="000A1FB6"/>
    <w:rsid w:val="000A3251"/>
    <w:rsid w:val="000A3B70"/>
    <w:rsid w:val="000A5153"/>
    <w:rsid w:val="000A7658"/>
    <w:rsid w:val="000B10AE"/>
    <w:rsid w:val="000B30BF"/>
    <w:rsid w:val="000B566B"/>
    <w:rsid w:val="000B662E"/>
    <w:rsid w:val="000B7294"/>
    <w:rsid w:val="000B75D0"/>
    <w:rsid w:val="000C1CF8"/>
    <w:rsid w:val="000C49CF"/>
    <w:rsid w:val="000C52E9"/>
    <w:rsid w:val="000C5CDC"/>
    <w:rsid w:val="000C65DC"/>
    <w:rsid w:val="000C66F3"/>
    <w:rsid w:val="000C6900"/>
    <w:rsid w:val="000D0B7D"/>
    <w:rsid w:val="000D31E8"/>
    <w:rsid w:val="000D6E66"/>
    <w:rsid w:val="000D76E4"/>
    <w:rsid w:val="000E3816"/>
    <w:rsid w:val="000E4F77"/>
    <w:rsid w:val="000E7EC8"/>
    <w:rsid w:val="000F22BE"/>
    <w:rsid w:val="000F265C"/>
    <w:rsid w:val="000F3480"/>
    <w:rsid w:val="000F3AFA"/>
    <w:rsid w:val="000F3F13"/>
    <w:rsid w:val="000F5712"/>
    <w:rsid w:val="000F6611"/>
    <w:rsid w:val="000F7E22"/>
    <w:rsid w:val="0010101F"/>
    <w:rsid w:val="001054D4"/>
    <w:rsid w:val="00105961"/>
    <w:rsid w:val="001104F3"/>
    <w:rsid w:val="00112EEB"/>
    <w:rsid w:val="001173FF"/>
    <w:rsid w:val="0012563A"/>
    <w:rsid w:val="00125E71"/>
    <w:rsid w:val="001264DE"/>
    <w:rsid w:val="001313A7"/>
    <w:rsid w:val="001316FF"/>
    <w:rsid w:val="0013276F"/>
    <w:rsid w:val="00134694"/>
    <w:rsid w:val="0013621E"/>
    <w:rsid w:val="0013642E"/>
    <w:rsid w:val="0013696F"/>
    <w:rsid w:val="001373F0"/>
    <w:rsid w:val="00142EFE"/>
    <w:rsid w:val="001455CD"/>
    <w:rsid w:val="00146765"/>
    <w:rsid w:val="00152A23"/>
    <w:rsid w:val="00156A07"/>
    <w:rsid w:val="00160722"/>
    <w:rsid w:val="00162CB7"/>
    <w:rsid w:val="001665C9"/>
    <w:rsid w:val="00166F32"/>
    <w:rsid w:val="00171E5B"/>
    <w:rsid w:val="00171F94"/>
    <w:rsid w:val="00175D4E"/>
    <w:rsid w:val="0017668A"/>
    <w:rsid w:val="001766FE"/>
    <w:rsid w:val="00176C3B"/>
    <w:rsid w:val="001771E7"/>
    <w:rsid w:val="001778F5"/>
    <w:rsid w:val="0018144B"/>
    <w:rsid w:val="00190062"/>
    <w:rsid w:val="001911FF"/>
    <w:rsid w:val="00192006"/>
    <w:rsid w:val="00193180"/>
    <w:rsid w:val="00194469"/>
    <w:rsid w:val="00196792"/>
    <w:rsid w:val="001A6130"/>
    <w:rsid w:val="001B1307"/>
    <w:rsid w:val="001B1519"/>
    <w:rsid w:val="001B26F4"/>
    <w:rsid w:val="001B2E2D"/>
    <w:rsid w:val="001B4927"/>
    <w:rsid w:val="001B5CD2"/>
    <w:rsid w:val="001C07D8"/>
    <w:rsid w:val="001C0BEE"/>
    <w:rsid w:val="001C0D1E"/>
    <w:rsid w:val="001C1E49"/>
    <w:rsid w:val="001C27C1"/>
    <w:rsid w:val="001C2A98"/>
    <w:rsid w:val="001C4D95"/>
    <w:rsid w:val="001C61CA"/>
    <w:rsid w:val="001D2094"/>
    <w:rsid w:val="001D3D7D"/>
    <w:rsid w:val="001D3FFF"/>
    <w:rsid w:val="001D625F"/>
    <w:rsid w:val="001D68A4"/>
    <w:rsid w:val="001D7576"/>
    <w:rsid w:val="001E0E3F"/>
    <w:rsid w:val="001E14A0"/>
    <w:rsid w:val="001E4120"/>
    <w:rsid w:val="001E7376"/>
    <w:rsid w:val="001F1630"/>
    <w:rsid w:val="001F225C"/>
    <w:rsid w:val="001F3CBC"/>
    <w:rsid w:val="001F3D21"/>
    <w:rsid w:val="001F6B7C"/>
    <w:rsid w:val="00201CFA"/>
    <w:rsid w:val="0020220D"/>
    <w:rsid w:val="00202448"/>
    <w:rsid w:val="00202D15"/>
    <w:rsid w:val="00205B3F"/>
    <w:rsid w:val="00212EAE"/>
    <w:rsid w:val="00214BEE"/>
    <w:rsid w:val="002205B8"/>
    <w:rsid w:val="00222049"/>
    <w:rsid w:val="002236BD"/>
    <w:rsid w:val="00225720"/>
    <w:rsid w:val="002259E5"/>
    <w:rsid w:val="00226140"/>
    <w:rsid w:val="002274F3"/>
    <w:rsid w:val="00227B56"/>
    <w:rsid w:val="0023094C"/>
    <w:rsid w:val="00233D39"/>
    <w:rsid w:val="0023444F"/>
    <w:rsid w:val="00234BE3"/>
    <w:rsid w:val="00235A90"/>
    <w:rsid w:val="00241E48"/>
    <w:rsid w:val="0024214E"/>
    <w:rsid w:val="00242623"/>
    <w:rsid w:val="00244936"/>
    <w:rsid w:val="00250558"/>
    <w:rsid w:val="002605D1"/>
    <w:rsid w:val="00260652"/>
    <w:rsid w:val="00261F25"/>
    <w:rsid w:val="002648A9"/>
    <w:rsid w:val="0026536F"/>
    <w:rsid w:val="0026553C"/>
    <w:rsid w:val="00267DD5"/>
    <w:rsid w:val="00270AF9"/>
    <w:rsid w:val="00274A0A"/>
    <w:rsid w:val="00274BD5"/>
    <w:rsid w:val="00277593"/>
    <w:rsid w:val="00280909"/>
    <w:rsid w:val="00280918"/>
    <w:rsid w:val="00282AF6"/>
    <w:rsid w:val="00284733"/>
    <w:rsid w:val="0028596A"/>
    <w:rsid w:val="00287085"/>
    <w:rsid w:val="00290AF9"/>
    <w:rsid w:val="00293D30"/>
    <w:rsid w:val="002967CF"/>
    <w:rsid w:val="00297788"/>
    <w:rsid w:val="002A1743"/>
    <w:rsid w:val="002A3285"/>
    <w:rsid w:val="002A484B"/>
    <w:rsid w:val="002A64A6"/>
    <w:rsid w:val="002B0572"/>
    <w:rsid w:val="002B3301"/>
    <w:rsid w:val="002B427D"/>
    <w:rsid w:val="002C3F82"/>
    <w:rsid w:val="002C47D4"/>
    <w:rsid w:val="002C4962"/>
    <w:rsid w:val="002C5CEF"/>
    <w:rsid w:val="002C5D57"/>
    <w:rsid w:val="002D0F38"/>
    <w:rsid w:val="002D6CE9"/>
    <w:rsid w:val="002D77E3"/>
    <w:rsid w:val="002E2483"/>
    <w:rsid w:val="002F03D6"/>
    <w:rsid w:val="002F2859"/>
    <w:rsid w:val="002F6E3C"/>
    <w:rsid w:val="002F7439"/>
    <w:rsid w:val="002F78B7"/>
    <w:rsid w:val="0030117D"/>
    <w:rsid w:val="00301F30"/>
    <w:rsid w:val="003038FD"/>
    <w:rsid w:val="00303C87"/>
    <w:rsid w:val="00310590"/>
    <w:rsid w:val="003108E5"/>
    <w:rsid w:val="003120CB"/>
    <w:rsid w:val="003121AF"/>
    <w:rsid w:val="0031438F"/>
    <w:rsid w:val="003161F3"/>
    <w:rsid w:val="0031760D"/>
    <w:rsid w:val="00320153"/>
    <w:rsid w:val="00320367"/>
    <w:rsid w:val="0032117B"/>
    <w:rsid w:val="00322871"/>
    <w:rsid w:val="00326FB3"/>
    <w:rsid w:val="00327BD9"/>
    <w:rsid w:val="003316D4"/>
    <w:rsid w:val="00333822"/>
    <w:rsid w:val="00335792"/>
    <w:rsid w:val="00335B7D"/>
    <w:rsid w:val="00336715"/>
    <w:rsid w:val="00337165"/>
    <w:rsid w:val="003401EC"/>
    <w:rsid w:val="00340DFD"/>
    <w:rsid w:val="00342831"/>
    <w:rsid w:val="00344954"/>
    <w:rsid w:val="00345312"/>
    <w:rsid w:val="00345477"/>
    <w:rsid w:val="00350CD7"/>
    <w:rsid w:val="00360C17"/>
    <w:rsid w:val="003615FB"/>
    <w:rsid w:val="003621C6"/>
    <w:rsid w:val="003622B8"/>
    <w:rsid w:val="00362D6C"/>
    <w:rsid w:val="00366B76"/>
    <w:rsid w:val="00371802"/>
    <w:rsid w:val="00373051"/>
    <w:rsid w:val="003736CA"/>
    <w:rsid w:val="00373B8F"/>
    <w:rsid w:val="00375277"/>
    <w:rsid w:val="00376D95"/>
    <w:rsid w:val="00376E9B"/>
    <w:rsid w:val="00377E68"/>
    <w:rsid w:val="00377FBB"/>
    <w:rsid w:val="00383C95"/>
    <w:rsid w:val="00385140"/>
    <w:rsid w:val="00387A6A"/>
    <w:rsid w:val="003907CF"/>
    <w:rsid w:val="00393CC7"/>
    <w:rsid w:val="003971F7"/>
    <w:rsid w:val="0039780D"/>
    <w:rsid w:val="003A16FC"/>
    <w:rsid w:val="003A2435"/>
    <w:rsid w:val="003A4F13"/>
    <w:rsid w:val="003A4FCD"/>
    <w:rsid w:val="003B0944"/>
    <w:rsid w:val="003B1593"/>
    <w:rsid w:val="003B3897"/>
    <w:rsid w:val="003B4381"/>
    <w:rsid w:val="003C07EF"/>
    <w:rsid w:val="003C1043"/>
    <w:rsid w:val="003C111B"/>
    <w:rsid w:val="003C1A30"/>
    <w:rsid w:val="003C288A"/>
    <w:rsid w:val="003C6779"/>
    <w:rsid w:val="003C7444"/>
    <w:rsid w:val="003D2998"/>
    <w:rsid w:val="003D2F0A"/>
    <w:rsid w:val="003D3891"/>
    <w:rsid w:val="003D5D84"/>
    <w:rsid w:val="003D6267"/>
    <w:rsid w:val="003E0F4F"/>
    <w:rsid w:val="003E18AC"/>
    <w:rsid w:val="003E210B"/>
    <w:rsid w:val="003E2A12"/>
    <w:rsid w:val="003E3384"/>
    <w:rsid w:val="003E3CA4"/>
    <w:rsid w:val="003E4297"/>
    <w:rsid w:val="003E4DD8"/>
    <w:rsid w:val="003E548E"/>
    <w:rsid w:val="003F0C54"/>
    <w:rsid w:val="003F315E"/>
    <w:rsid w:val="00400B60"/>
    <w:rsid w:val="00403F0B"/>
    <w:rsid w:val="00407EC8"/>
    <w:rsid w:val="0041110A"/>
    <w:rsid w:val="00411624"/>
    <w:rsid w:val="004148E1"/>
    <w:rsid w:val="00414CFA"/>
    <w:rsid w:val="0041521A"/>
    <w:rsid w:val="00415727"/>
    <w:rsid w:val="00415EC0"/>
    <w:rsid w:val="0041787B"/>
    <w:rsid w:val="00420BE9"/>
    <w:rsid w:val="0042159B"/>
    <w:rsid w:val="00423AD8"/>
    <w:rsid w:val="00423FDD"/>
    <w:rsid w:val="00424C85"/>
    <w:rsid w:val="004260BD"/>
    <w:rsid w:val="0043012F"/>
    <w:rsid w:val="00430F1F"/>
    <w:rsid w:val="004326EA"/>
    <w:rsid w:val="0044204D"/>
    <w:rsid w:val="0044434C"/>
    <w:rsid w:val="0044456B"/>
    <w:rsid w:val="004472D7"/>
    <w:rsid w:val="00447BD1"/>
    <w:rsid w:val="004507F3"/>
    <w:rsid w:val="00450AF4"/>
    <w:rsid w:val="00456A57"/>
    <w:rsid w:val="004607DE"/>
    <w:rsid w:val="0046245D"/>
    <w:rsid w:val="004671C7"/>
    <w:rsid w:val="00472F4D"/>
    <w:rsid w:val="004730BF"/>
    <w:rsid w:val="00474DCB"/>
    <w:rsid w:val="0047535C"/>
    <w:rsid w:val="004762F6"/>
    <w:rsid w:val="00485870"/>
    <w:rsid w:val="00485FE8"/>
    <w:rsid w:val="00490971"/>
    <w:rsid w:val="00492473"/>
    <w:rsid w:val="00492EB5"/>
    <w:rsid w:val="00494F77"/>
    <w:rsid w:val="00497721"/>
    <w:rsid w:val="004A0229"/>
    <w:rsid w:val="004A35D2"/>
    <w:rsid w:val="004A3D80"/>
    <w:rsid w:val="004A71E4"/>
    <w:rsid w:val="004B03E8"/>
    <w:rsid w:val="004B2F00"/>
    <w:rsid w:val="004B4DF6"/>
    <w:rsid w:val="004B6E31"/>
    <w:rsid w:val="004B7A13"/>
    <w:rsid w:val="004C1D66"/>
    <w:rsid w:val="004C31D7"/>
    <w:rsid w:val="004C4AD2"/>
    <w:rsid w:val="004C6981"/>
    <w:rsid w:val="004D0980"/>
    <w:rsid w:val="004D1F21"/>
    <w:rsid w:val="004D268C"/>
    <w:rsid w:val="004D59D8"/>
    <w:rsid w:val="004D5C60"/>
    <w:rsid w:val="004D5DA1"/>
    <w:rsid w:val="004E150F"/>
    <w:rsid w:val="004E1DCA"/>
    <w:rsid w:val="004E23A1"/>
    <w:rsid w:val="004E3489"/>
    <w:rsid w:val="004E358A"/>
    <w:rsid w:val="004E3AFA"/>
    <w:rsid w:val="004E556C"/>
    <w:rsid w:val="004E6588"/>
    <w:rsid w:val="004F2742"/>
    <w:rsid w:val="004F2FEE"/>
    <w:rsid w:val="00502A0A"/>
    <w:rsid w:val="0050752F"/>
    <w:rsid w:val="00507C50"/>
    <w:rsid w:val="00507CCB"/>
    <w:rsid w:val="0051395F"/>
    <w:rsid w:val="005146C3"/>
    <w:rsid w:val="00514D40"/>
    <w:rsid w:val="00517C3A"/>
    <w:rsid w:val="0052169E"/>
    <w:rsid w:val="00527BF4"/>
    <w:rsid w:val="0053225D"/>
    <w:rsid w:val="005324BE"/>
    <w:rsid w:val="00534F6C"/>
    <w:rsid w:val="00535994"/>
    <w:rsid w:val="0053646D"/>
    <w:rsid w:val="0053730A"/>
    <w:rsid w:val="00540AAD"/>
    <w:rsid w:val="00543EC1"/>
    <w:rsid w:val="00546458"/>
    <w:rsid w:val="0055087C"/>
    <w:rsid w:val="00553413"/>
    <w:rsid w:val="00555983"/>
    <w:rsid w:val="00556126"/>
    <w:rsid w:val="00560711"/>
    <w:rsid w:val="00560E31"/>
    <w:rsid w:val="00561BDA"/>
    <w:rsid w:val="00562E01"/>
    <w:rsid w:val="00564935"/>
    <w:rsid w:val="00567CDB"/>
    <w:rsid w:val="00571A8C"/>
    <w:rsid w:val="00580EDE"/>
    <w:rsid w:val="00581B23"/>
    <w:rsid w:val="0058219C"/>
    <w:rsid w:val="00582A53"/>
    <w:rsid w:val="0058707F"/>
    <w:rsid w:val="00591BBA"/>
    <w:rsid w:val="00591DBD"/>
    <w:rsid w:val="005931FE"/>
    <w:rsid w:val="005932B8"/>
    <w:rsid w:val="0059611D"/>
    <w:rsid w:val="005A0028"/>
    <w:rsid w:val="005A0ACC"/>
    <w:rsid w:val="005B0072"/>
    <w:rsid w:val="005B0732"/>
    <w:rsid w:val="005B38A0"/>
    <w:rsid w:val="005B491C"/>
    <w:rsid w:val="005B4DBF"/>
    <w:rsid w:val="005B589B"/>
    <w:rsid w:val="005B5DE2"/>
    <w:rsid w:val="005B674C"/>
    <w:rsid w:val="005C24F2"/>
    <w:rsid w:val="005C3683"/>
    <w:rsid w:val="005C597B"/>
    <w:rsid w:val="005C7561"/>
    <w:rsid w:val="005D1A84"/>
    <w:rsid w:val="005D1E57"/>
    <w:rsid w:val="005D2F57"/>
    <w:rsid w:val="005D34F6"/>
    <w:rsid w:val="005D4F1A"/>
    <w:rsid w:val="005E0575"/>
    <w:rsid w:val="005E1884"/>
    <w:rsid w:val="005F1B10"/>
    <w:rsid w:val="005F373A"/>
    <w:rsid w:val="005F4F87"/>
    <w:rsid w:val="005F6B0E"/>
    <w:rsid w:val="005F760E"/>
    <w:rsid w:val="005F7B1D"/>
    <w:rsid w:val="0060222A"/>
    <w:rsid w:val="006070C4"/>
    <w:rsid w:val="00610C21"/>
    <w:rsid w:val="00611907"/>
    <w:rsid w:val="00613116"/>
    <w:rsid w:val="006202A6"/>
    <w:rsid w:val="0062054B"/>
    <w:rsid w:val="00621C4E"/>
    <w:rsid w:val="00622529"/>
    <w:rsid w:val="00623760"/>
    <w:rsid w:val="00623B88"/>
    <w:rsid w:val="006245CE"/>
    <w:rsid w:val="00624EAE"/>
    <w:rsid w:val="006305D7"/>
    <w:rsid w:val="006308FD"/>
    <w:rsid w:val="00632F63"/>
    <w:rsid w:val="00633A01"/>
    <w:rsid w:val="00633B97"/>
    <w:rsid w:val="006341F7"/>
    <w:rsid w:val="00634585"/>
    <w:rsid w:val="00635014"/>
    <w:rsid w:val="006369CE"/>
    <w:rsid w:val="00636AA5"/>
    <w:rsid w:val="006411CA"/>
    <w:rsid w:val="0064605E"/>
    <w:rsid w:val="00657C47"/>
    <w:rsid w:val="00660502"/>
    <w:rsid w:val="006619C8"/>
    <w:rsid w:val="0066382F"/>
    <w:rsid w:val="0066578F"/>
    <w:rsid w:val="00666DFE"/>
    <w:rsid w:val="00671710"/>
    <w:rsid w:val="00673414"/>
    <w:rsid w:val="00676079"/>
    <w:rsid w:val="00676ECD"/>
    <w:rsid w:val="006776AE"/>
    <w:rsid w:val="006779C5"/>
    <w:rsid w:val="00677D0A"/>
    <w:rsid w:val="0068185F"/>
    <w:rsid w:val="00685DDC"/>
    <w:rsid w:val="00687D5D"/>
    <w:rsid w:val="00690B4F"/>
    <w:rsid w:val="00691156"/>
    <w:rsid w:val="0069370F"/>
    <w:rsid w:val="00693F11"/>
    <w:rsid w:val="006A01CF"/>
    <w:rsid w:val="006A30AD"/>
    <w:rsid w:val="006A5B1E"/>
    <w:rsid w:val="006A60DD"/>
    <w:rsid w:val="006B0679"/>
    <w:rsid w:val="006B074C"/>
    <w:rsid w:val="006B2363"/>
    <w:rsid w:val="006B3B84"/>
    <w:rsid w:val="006B4E7C"/>
    <w:rsid w:val="006B5D8C"/>
    <w:rsid w:val="006B72D4"/>
    <w:rsid w:val="006C11CC"/>
    <w:rsid w:val="006C183C"/>
    <w:rsid w:val="006C1AEB"/>
    <w:rsid w:val="006C4DE1"/>
    <w:rsid w:val="006C57FE"/>
    <w:rsid w:val="006C668E"/>
    <w:rsid w:val="006C7D3A"/>
    <w:rsid w:val="006E2FEE"/>
    <w:rsid w:val="006E4B63"/>
    <w:rsid w:val="006E54BB"/>
    <w:rsid w:val="006F01FF"/>
    <w:rsid w:val="006F06E4"/>
    <w:rsid w:val="006F22ED"/>
    <w:rsid w:val="006F32C0"/>
    <w:rsid w:val="006F5839"/>
    <w:rsid w:val="006F6608"/>
    <w:rsid w:val="006F7B41"/>
    <w:rsid w:val="00702B5D"/>
    <w:rsid w:val="007030F6"/>
    <w:rsid w:val="00703ED2"/>
    <w:rsid w:val="00706EE4"/>
    <w:rsid w:val="00707A9C"/>
    <w:rsid w:val="00707B8D"/>
    <w:rsid w:val="00713636"/>
    <w:rsid w:val="0071408A"/>
    <w:rsid w:val="00714B8C"/>
    <w:rsid w:val="0071675D"/>
    <w:rsid w:val="00717736"/>
    <w:rsid w:val="007326F2"/>
    <w:rsid w:val="00732B47"/>
    <w:rsid w:val="00735CF5"/>
    <w:rsid w:val="0074063A"/>
    <w:rsid w:val="00742AA4"/>
    <w:rsid w:val="00743BA1"/>
    <w:rsid w:val="00745F1E"/>
    <w:rsid w:val="007515FE"/>
    <w:rsid w:val="007601D0"/>
    <w:rsid w:val="007603BB"/>
    <w:rsid w:val="00760785"/>
    <w:rsid w:val="0076109D"/>
    <w:rsid w:val="007620DB"/>
    <w:rsid w:val="00764ADE"/>
    <w:rsid w:val="00767107"/>
    <w:rsid w:val="00771905"/>
    <w:rsid w:val="00773617"/>
    <w:rsid w:val="00773BFD"/>
    <w:rsid w:val="007743B3"/>
    <w:rsid w:val="00774490"/>
    <w:rsid w:val="007753B5"/>
    <w:rsid w:val="0078027D"/>
    <w:rsid w:val="007819FF"/>
    <w:rsid w:val="0078360C"/>
    <w:rsid w:val="00784A4C"/>
    <w:rsid w:val="00784BC6"/>
    <w:rsid w:val="007851D4"/>
    <w:rsid w:val="0078523D"/>
    <w:rsid w:val="007931DF"/>
    <w:rsid w:val="00795378"/>
    <w:rsid w:val="007A0172"/>
    <w:rsid w:val="007A1804"/>
    <w:rsid w:val="007A2511"/>
    <w:rsid w:val="007A260E"/>
    <w:rsid w:val="007A4D4C"/>
    <w:rsid w:val="007A4DD6"/>
    <w:rsid w:val="007A5BB0"/>
    <w:rsid w:val="007A5CB9"/>
    <w:rsid w:val="007A729C"/>
    <w:rsid w:val="007B20AE"/>
    <w:rsid w:val="007B297D"/>
    <w:rsid w:val="007B3CB8"/>
    <w:rsid w:val="007B6B07"/>
    <w:rsid w:val="007B6D43"/>
    <w:rsid w:val="007B749A"/>
    <w:rsid w:val="007B7C6E"/>
    <w:rsid w:val="007C5958"/>
    <w:rsid w:val="007D44D7"/>
    <w:rsid w:val="007D621A"/>
    <w:rsid w:val="007E058A"/>
    <w:rsid w:val="007E1D7B"/>
    <w:rsid w:val="007E2887"/>
    <w:rsid w:val="007E5278"/>
    <w:rsid w:val="007E749C"/>
    <w:rsid w:val="007F1B5C"/>
    <w:rsid w:val="00801257"/>
    <w:rsid w:val="0080372E"/>
    <w:rsid w:val="00803ABF"/>
    <w:rsid w:val="00803B0A"/>
    <w:rsid w:val="00804DED"/>
    <w:rsid w:val="00805B96"/>
    <w:rsid w:val="00807041"/>
    <w:rsid w:val="008105BE"/>
    <w:rsid w:val="008115A5"/>
    <w:rsid w:val="00811D46"/>
    <w:rsid w:val="0081415D"/>
    <w:rsid w:val="008158CD"/>
    <w:rsid w:val="00820229"/>
    <w:rsid w:val="008203B8"/>
    <w:rsid w:val="008208DD"/>
    <w:rsid w:val="00822448"/>
    <w:rsid w:val="0082287B"/>
    <w:rsid w:val="00822ABE"/>
    <w:rsid w:val="00822E7E"/>
    <w:rsid w:val="008244D1"/>
    <w:rsid w:val="00827F51"/>
    <w:rsid w:val="0083104E"/>
    <w:rsid w:val="008343BE"/>
    <w:rsid w:val="00834662"/>
    <w:rsid w:val="008354D6"/>
    <w:rsid w:val="00836535"/>
    <w:rsid w:val="00836CAD"/>
    <w:rsid w:val="00840FB4"/>
    <w:rsid w:val="008410B2"/>
    <w:rsid w:val="0084275F"/>
    <w:rsid w:val="00846ED5"/>
    <w:rsid w:val="008500A0"/>
    <w:rsid w:val="008524E5"/>
    <w:rsid w:val="0085351C"/>
    <w:rsid w:val="0085435A"/>
    <w:rsid w:val="008549CA"/>
    <w:rsid w:val="00854A49"/>
    <w:rsid w:val="008556C3"/>
    <w:rsid w:val="0085687C"/>
    <w:rsid w:val="008706C5"/>
    <w:rsid w:val="00871590"/>
    <w:rsid w:val="00873707"/>
    <w:rsid w:val="00874B20"/>
    <w:rsid w:val="008757C6"/>
    <w:rsid w:val="008763E1"/>
    <w:rsid w:val="0087775C"/>
    <w:rsid w:val="00877863"/>
    <w:rsid w:val="00877EC8"/>
    <w:rsid w:val="00880F36"/>
    <w:rsid w:val="00884E0E"/>
    <w:rsid w:val="00885530"/>
    <w:rsid w:val="008910D1"/>
    <w:rsid w:val="00891B83"/>
    <w:rsid w:val="0089296C"/>
    <w:rsid w:val="00896ABD"/>
    <w:rsid w:val="00896F2C"/>
    <w:rsid w:val="00897AB6"/>
    <w:rsid w:val="008A3380"/>
    <w:rsid w:val="008A7A9C"/>
    <w:rsid w:val="008B4600"/>
    <w:rsid w:val="008B5218"/>
    <w:rsid w:val="008B7102"/>
    <w:rsid w:val="008C3B7D"/>
    <w:rsid w:val="008C55C1"/>
    <w:rsid w:val="008C7C8F"/>
    <w:rsid w:val="008D0F90"/>
    <w:rsid w:val="008D242E"/>
    <w:rsid w:val="008D3715"/>
    <w:rsid w:val="008D519F"/>
    <w:rsid w:val="008D5465"/>
    <w:rsid w:val="008D5E61"/>
    <w:rsid w:val="008D7EB7"/>
    <w:rsid w:val="008D7EC5"/>
    <w:rsid w:val="008E3684"/>
    <w:rsid w:val="008E57F5"/>
    <w:rsid w:val="008E6B41"/>
    <w:rsid w:val="008E7606"/>
    <w:rsid w:val="008F1DAA"/>
    <w:rsid w:val="008F30FB"/>
    <w:rsid w:val="008F3EBD"/>
    <w:rsid w:val="008F45C5"/>
    <w:rsid w:val="008F60B2"/>
    <w:rsid w:val="008F7C41"/>
    <w:rsid w:val="009003CD"/>
    <w:rsid w:val="009031E2"/>
    <w:rsid w:val="0091276C"/>
    <w:rsid w:val="009165AC"/>
    <w:rsid w:val="00916FFC"/>
    <w:rsid w:val="0092053F"/>
    <w:rsid w:val="0092340A"/>
    <w:rsid w:val="00927038"/>
    <w:rsid w:val="009313D9"/>
    <w:rsid w:val="00935356"/>
    <w:rsid w:val="00935B7F"/>
    <w:rsid w:val="00941293"/>
    <w:rsid w:val="00946372"/>
    <w:rsid w:val="00950C17"/>
    <w:rsid w:val="00951FAF"/>
    <w:rsid w:val="009544EF"/>
    <w:rsid w:val="00954740"/>
    <w:rsid w:val="00955AE5"/>
    <w:rsid w:val="00962E71"/>
    <w:rsid w:val="00963ABC"/>
    <w:rsid w:val="0096587D"/>
    <w:rsid w:val="00965D21"/>
    <w:rsid w:val="00967764"/>
    <w:rsid w:val="00970B0E"/>
    <w:rsid w:val="00970BB9"/>
    <w:rsid w:val="009726EE"/>
    <w:rsid w:val="00972CDE"/>
    <w:rsid w:val="009733DD"/>
    <w:rsid w:val="009734E9"/>
    <w:rsid w:val="00975573"/>
    <w:rsid w:val="00976D03"/>
    <w:rsid w:val="00977B30"/>
    <w:rsid w:val="0098092D"/>
    <w:rsid w:val="00982F41"/>
    <w:rsid w:val="00985090"/>
    <w:rsid w:val="009857CA"/>
    <w:rsid w:val="00987710"/>
    <w:rsid w:val="009904AB"/>
    <w:rsid w:val="0099298E"/>
    <w:rsid w:val="009948C6"/>
    <w:rsid w:val="00995156"/>
    <w:rsid w:val="00995688"/>
    <w:rsid w:val="009958A6"/>
    <w:rsid w:val="00996456"/>
    <w:rsid w:val="009A04F5"/>
    <w:rsid w:val="009A15EF"/>
    <w:rsid w:val="009A38A5"/>
    <w:rsid w:val="009A5B73"/>
    <w:rsid w:val="009A5E7B"/>
    <w:rsid w:val="009A6A00"/>
    <w:rsid w:val="009B118B"/>
    <w:rsid w:val="009B1737"/>
    <w:rsid w:val="009B33A9"/>
    <w:rsid w:val="009B3723"/>
    <w:rsid w:val="009B3D4B"/>
    <w:rsid w:val="009B5B99"/>
    <w:rsid w:val="009B6EFC"/>
    <w:rsid w:val="009C1FD0"/>
    <w:rsid w:val="009C2DF8"/>
    <w:rsid w:val="009C31BF"/>
    <w:rsid w:val="009C35A0"/>
    <w:rsid w:val="009C68B7"/>
    <w:rsid w:val="009D080D"/>
    <w:rsid w:val="009D0834"/>
    <w:rsid w:val="009D0A1E"/>
    <w:rsid w:val="009D2AE3"/>
    <w:rsid w:val="009D2F0C"/>
    <w:rsid w:val="009D41A6"/>
    <w:rsid w:val="009D52BC"/>
    <w:rsid w:val="009D7D0A"/>
    <w:rsid w:val="009E09D9"/>
    <w:rsid w:val="009E206A"/>
    <w:rsid w:val="009F01B1"/>
    <w:rsid w:val="009F0DBB"/>
    <w:rsid w:val="009F3887"/>
    <w:rsid w:val="009F659A"/>
    <w:rsid w:val="009F732B"/>
    <w:rsid w:val="00A01FE0"/>
    <w:rsid w:val="00A03BE5"/>
    <w:rsid w:val="00A05173"/>
    <w:rsid w:val="00A06945"/>
    <w:rsid w:val="00A10656"/>
    <w:rsid w:val="00A113C0"/>
    <w:rsid w:val="00A125D9"/>
    <w:rsid w:val="00A12FA6"/>
    <w:rsid w:val="00A1339B"/>
    <w:rsid w:val="00A13C1D"/>
    <w:rsid w:val="00A14982"/>
    <w:rsid w:val="00A14ABA"/>
    <w:rsid w:val="00A15E3C"/>
    <w:rsid w:val="00A2281A"/>
    <w:rsid w:val="00A24CB6"/>
    <w:rsid w:val="00A26CD2"/>
    <w:rsid w:val="00A27479"/>
    <w:rsid w:val="00A27667"/>
    <w:rsid w:val="00A32979"/>
    <w:rsid w:val="00A3402D"/>
    <w:rsid w:val="00A34A67"/>
    <w:rsid w:val="00A37462"/>
    <w:rsid w:val="00A379FD"/>
    <w:rsid w:val="00A42E20"/>
    <w:rsid w:val="00A4475B"/>
    <w:rsid w:val="00A459E1"/>
    <w:rsid w:val="00A46AC4"/>
    <w:rsid w:val="00A52296"/>
    <w:rsid w:val="00A55661"/>
    <w:rsid w:val="00A610D5"/>
    <w:rsid w:val="00A61B70"/>
    <w:rsid w:val="00A61FA8"/>
    <w:rsid w:val="00A637F4"/>
    <w:rsid w:val="00A64DF2"/>
    <w:rsid w:val="00A65485"/>
    <w:rsid w:val="00A66E05"/>
    <w:rsid w:val="00A70753"/>
    <w:rsid w:val="00A712D2"/>
    <w:rsid w:val="00A82C8A"/>
    <w:rsid w:val="00A8346B"/>
    <w:rsid w:val="00A852FF"/>
    <w:rsid w:val="00A87337"/>
    <w:rsid w:val="00A90C97"/>
    <w:rsid w:val="00A92DDC"/>
    <w:rsid w:val="00A960C8"/>
    <w:rsid w:val="00A96604"/>
    <w:rsid w:val="00A96C97"/>
    <w:rsid w:val="00AA03DF"/>
    <w:rsid w:val="00AA119F"/>
    <w:rsid w:val="00AA1B4F"/>
    <w:rsid w:val="00AA21D8"/>
    <w:rsid w:val="00AA271A"/>
    <w:rsid w:val="00AA3217"/>
    <w:rsid w:val="00AA3270"/>
    <w:rsid w:val="00AA54F3"/>
    <w:rsid w:val="00AA6B43"/>
    <w:rsid w:val="00AA720D"/>
    <w:rsid w:val="00AB367A"/>
    <w:rsid w:val="00AB53A9"/>
    <w:rsid w:val="00AB54E0"/>
    <w:rsid w:val="00AC01D1"/>
    <w:rsid w:val="00AC0AB2"/>
    <w:rsid w:val="00AC0E9F"/>
    <w:rsid w:val="00AC52A5"/>
    <w:rsid w:val="00AC64A4"/>
    <w:rsid w:val="00AC6EFD"/>
    <w:rsid w:val="00AC7151"/>
    <w:rsid w:val="00AD0279"/>
    <w:rsid w:val="00AD173A"/>
    <w:rsid w:val="00AD460A"/>
    <w:rsid w:val="00AD6A05"/>
    <w:rsid w:val="00AE0283"/>
    <w:rsid w:val="00AE08FE"/>
    <w:rsid w:val="00AE118B"/>
    <w:rsid w:val="00AE272B"/>
    <w:rsid w:val="00AE3736"/>
    <w:rsid w:val="00AE3E3A"/>
    <w:rsid w:val="00AE77B4"/>
    <w:rsid w:val="00AE7C1A"/>
    <w:rsid w:val="00AE7DF8"/>
    <w:rsid w:val="00AF0D9C"/>
    <w:rsid w:val="00AF1285"/>
    <w:rsid w:val="00AF13AB"/>
    <w:rsid w:val="00AF1D36"/>
    <w:rsid w:val="00AF280B"/>
    <w:rsid w:val="00AF5872"/>
    <w:rsid w:val="00AF5F75"/>
    <w:rsid w:val="00AF6001"/>
    <w:rsid w:val="00B01496"/>
    <w:rsid w:val="00B01A16"/>
    <w:rsid w:val="00B07F45"/>
    <w:rsid w:val="00B1021A"/>
    <w:rsid w:val="00B12A47"/>
    <w:rsid w:val="00B1481A"/>
    <w:rsid w:val="00B15A1F"/>
    <w:rsid w:val="00B15FE9"/>
    <w:rsid w:val="00B2148A"/>
    <w:rsid w:val="00B220C2"/>
    <w:rsid w:val="00B25B32"/>
    <w:rsid w:val="00B32616"/>
    <w:rsid w:val="00B35306"/>
    <w:rsid w:val="00B36C42"/>
    <w:rsid w:val="00B37076"/>
    <w:rsid w:val="00B42EA7"/>
    <w:rsid w:val="00B4512F"/>
    <w:rsid w:val="00B51845"/>
    <w:rsid w:val="00B51923"/>
    <w:rsid w:val="00B5337C"/>
    <w:rsid w:val="00B53FDE"/>
    <w:rsid w:val="00B56397"/>
    <w:rsid w:val="00B571DA"/>
    <w:rsid w:val="00B6027B"/>
    <w:rsid w:val="00B636C8"/>
    <w:rsid w:val="00B65EDB"/>
    <w:rsid w:val="00B6773A"/>
    <w:rsid w:val="00B67AFF"/>
    <w:rsid w:val="00B70B59"/>
    <w:rsid w:val="00B73657"/>
    <w:rsid w:val="00B739B3"/>
    <w:rsid w:val="00B75937"/>
    <w:rsid w:val="00B77400"/>
    <w:rsid w:val="00B8165F"/>
    <w:rsid w:val="00B81B15"/>
    <w:rsid w:val="00B915AE"/>
    <w:rsid w:val="00B91DF0"/>
    <w:rsid w:val="00B95417"/>
    <w:rsid w:val="00B95D4F"/>
    <w:rsid w:val="00BA1735"/>
    <w:rsid w:val="00BA19FA"/>
    <w:rsid w:val="00BA1D45"/>
    <w:rsid w:val="00BA4288"/>
    <w:rsid w:val="00BB0902"/>
    <w:rsid w:val="00BB1F9C"/>
    <w:rsid w:val="00BB26E1"/>
    <w:rsid w:val="00BB4702"/>
    <w:rsid w:val="00BB48E5"/>
    <w:rsid w:val="00BB5607"/>
    <w:rsid w:val="00BB5ACA"/>
    <w:rsid w:val="00BB627F"/>
    <w:rsid w:val="00BC06F5"/>
    <w:rsid w:val="00BC0C17"/>
    <w:rsid w:val="00BC30AC"/>
    <w:rsid w:val="00BC3823"/>
    <w:rsid w:val="00BC5841"/>
    <w:rsid w:val="00BC6500"/>
    <w:rsid w:val="00BC716A"/>
    <w:rsid w:val="00BD06AC"/>
    <w:rsid w:val="00BD09CF"/>
    <w:rsid w:val="00BD1BF5"/>
    <w:rsid w:val="00BD1CAA"/>
    <w:rsid w:val="00BD2EF0"/>
    <w:rsid w:val="00BD60B4"/>
    <w:rsid w:val="00BD796B"/>
    <w:rsid w:val="00BE3780"/>
    <w:rsid w:val="00BE40C0"/>
    <w:rsid w:val="00BE507B"/>
    <w:rsid w:val="00BE5F4A"/>
    <w:rsid w:val="00BE7AEF"/>
    <w:rsid w:val="00BF09B0"/>
    <w:rsid w:val="00BF1132"/>
    <w:rsid w:val="00BF1544"/>
    <w:rsid w:val="00BF1B53"/>
    <w:rsid w:val="00BF246D"/>
    <w:rsid w:val="00BF2682"/>
    <w:rsid w:val="00BF59DC"/>
    <w:rsid w:val="00BF65DC"/>
    <w:rsid w:val="00C04AAD"/>
    <w:rsid w:val="00C06F06"/>
    <w:rsid w:val="00C20FAD"/>
    <w:rsid w:val="00C2375F"/>
    <w:rsid w:val="00C240B9"/>
    <w:rsid w:val="00C247CB"/>
    <w:rsid w:val="00C323FD"/>
    <w:rsid w:val="00C32E66"/>
    <w:rsid w:val="00C3355F"/>
    <w:rsid w:val="00C33A04"/>
    <w:rsid w:val="00C344CF"/>
    <w:rsid w:val="00C3569A"/>
    <w:rsid w:val="00C358AC"/>
    <w:rsid w:val="00C40DB3"/>
    <w:rsid w:val="00C4166D"/>
    <w:rsid w:val="00C42341"/>
    <w:rsid w:val="00C43F48"/>
    <w:rsid w:val="00C448D8"/>
    <w:rsid w:val="00C448FF"/>
    <w:rsid w:val="00C459E8"/>
    <w:rsid w:val="00C45E57"/>
    <w:rsid w:val="00C46D88"/>
    <w:rsid w:val="00C52F29"/>
    <w:rsid w:val="00C56CE6"/>
    <w:rsid w:val="00C5745F"/>
    <w:rsid w:val="00C60005"/>
    <w:rsid w:val="00C61A98"/>
    <w:rsid w:val="00C62B7D"/>
    <w:rsid w:val="00C63201"/>
    <w:rsid w:val="00C64E62"/>
    <w:rsid w:val="00C651D5"/>
    <w:rsid w:val="00C65CCC"/>
    <w:rsid w:val="00C7120A"/>
    <w:rsid w:val="00C75AB7"/>
    <w:rsid w:val="00C7618F"/>
    <w:rsid w:val="00C765A9"/>
    <w:rsid w:val="00C81157"/>
    <w:rsid w:val="00C8162D"/>
    <w:rsid w:val="00C830BB"/>
    <w:rsid w:val="00C83A0B"/>
    <w:rsid w:val="00C842D0"/>
    <w:rsid w:val="00C84ED1"/>
    <w:rsid w:val="00C863CC"/>
    <w:rsid w:val="00C9038F"/>
    <w:rsid w:val="00C91F1F"/>
    <w:rsid w:val="00C92AAB"/>
    <w:rsid w:val="00C932EB"/>
    <w:rsid w:val="00C94A66"/>
    <w:rsid w:val="00C95D4C"/>
    <w:rsid w:val="00C9637F"/>
    <w:rsid w:val="00C9708A"/>
    <w:rsid w:val="00CA03C6"/>
    <w:rsid w:val="00CA1158"/>
    <w:rsid w:val="00CA2435"/>
    <w:rsid w:val="00CA4068"/>
    <w:rsid w:val="00CA67F4"/>
    <w:rsid w:val="00CB02EE"/>
    <w:rsid w:val="00CB37F8"/>
    <w:rsid w:val="00CB7DC3"/>
    <w:rsid w:val="00CC5BE1"/>
    <w:rsid w:val="00CC606C"/>
    <w:rsid w:val="00CC75A2"/>
    <w:rsid w:val="00CC7A18"/>
    <w:rsid w:val="00CD0E2F"/>
    <w:rsid w:val="00CD1D49"/>
    <w:rsid w:val="00CD2F20"/>
    <w:rsid w:val="00CD3785"/>
    <w:rsid w:val="00CD3E1B"/>
    <w:rsid w:val="00CD6B20"/>
    <w:rsid w:val="00CE1339"/>
    <w:rsid w:val="00CE61CC"/>
    <w:rsid w:val="00CE6E42"/>
    <w:rsid w:val="00CF20B7"/>
    <w:rsid w:val="00CF5387"/>
    <w:rsid w:val="00CF6692"/>
    <w:rsid w:val="00CF7441"/>
    <w:rsid w:val="00D00D16"/>
    <w:rsid w:val="00D03C6C"/>
    <w:rsid w:val="00D03E46"/>
    <w:rsid w:val="00D04760"/>
    <w:rsid w:val="00D04A95"/>
    <w:rsid w:val="00D06288"/>
    <w:rsid w:val="00D068C7"/>
    <w:rsid w:val="00D07FF8"/>
    <w:rsid w:val="00D10027"/>
    <w:rsid w:val="00D128A4"/>
    <w:rsid w:val="00D147C8"/>
    <w:rsid w:val="00D15131"/>
    <w:rsid w:val="00D16FA2"/>
    <w:rsid w:val="00D20954"/>
    <w:rsid w:val="00D2193A"/>
    <w:rsid w:val="00D21C39"/>
    <w:rsid w:val="00D21FC6"/>
    <w:rsid w:val="00D2243A"/>
    <w:rsid w:val="00D23474"/>
    <w:rsid w:val="00D26144"/>
    <w:rsid w:val="00D31CBE"/>
    <w:rsid w:val="00D33393"/>
    <w:rsid w:val="00D33D36"/>
    <w:rsid w:val="00D34D94"/>
    <w:rsid w:val="00D409E2"/>
    <w:rsid w:val="00D427D7"/>
    <w:rsid w:val="00D44C99"/>
    <w:rsid w:val="00D44E62"/>
    <w:rsid w:val="00D4553F"/>
    <w:rsid w:val="00D461A9"/>
    <w:rsid w:val="00D5125B"/>
    <w:rsid w:val="00D5154A"/>
    <w:rsid w:val="00D51570"/>
    <w:rsid w:val="00D556AD"/>
    <w:rsid w:val="00D60381"/>
    <w:rsid w:val="00D616DE"/>
    <w:rsid w:val="00D62201"/>
    <w:rsid w:val="00D63533"/>
    <w:rsid w:val="00D651D1"/>
    <w:rsid w:val="00D65F33"/>
    <w:rsid w:val="00D717BB"/>
    <w:rsid w:val="00D7226B"/>
    <w:rsid w:val="00D72707"/>
    <w:rsid w:val="00D75A9C"/>
    <w:rsid w:val="00D829C8"/>
    <w:rsid w:val="00D84E2A"/>
    <w:rsid w:val="00D90871"/>
    <w:rsid w:val="00D9155F"/>
    <w:rsid w:val="00D9403F"/>
    <w:rsid w:val="00D959B4"/>
    <w:rsid w:val="00D95B71"/>
    <w:rsid w:val="00D96091"/>
    <w:rsid w:val="00DA1CE1"/>
    <w:rsid w:val="00DA31F2"/>
    <w:rsid w:val="00DA44DE"/>
    <w:rsid w:val="00DB471A"/>
    <w:rsid w:val="00DB60E1"/>
    <w:rsid w:val="00DB620A"/>
    <w:rsid w:val="00DB7C53"/>
    <w:rsid w:val="00DC17A1"/>
    <w:rsid w:val="00DC3832"/>
    <w:rsid w:val="00DC5313"/>
    <w:rsid w:val="00DC6843"/>
    <w:rsid w:val="00DC7A51"/>
    <w:rsid w:val="00DD0F5B"/>
    <w:rsid w:val="00DD17DE"/>
    <w:rsid w:val="00DD3B1E"/>
    <w:rsid w:val="00DD56BD"/>
    <w:rsid w:val="00DD6064"/>
    <w:rsid w:val="00DD649B"/>
    <w:rsid w:val="00DE5B5F"/>
    <w:rsid w:val="00DF39B3"/>
    <w:rsid w:val="00DF49CB"/>
    <w:rsid w:val="00DF54D9"/>
    <w:rsid w:val="00DF614E"/>
    <w:rsid w:val="00E00696"/>
    <w:rsid w:val="00E03651"/>
    <w:rsid w:val="00E03808"/>
    <w:rsid w:val="00E060C2"/>
    <w:rsid w:val="00E06324"/>
    <w:rsid w:val="00E07B81"/>
    <w:rsid w:val="00E10AFD"/>
    <w:rsid w:val="00E12B11"/>
    <w:rsid w:val="00E12FB0"/>
    <w:rsid w:val="00E14814"/>
    <w:rsid w:val="00E15620"/>
    <w:rsid w:val="00E1591B"/>
    <w:rsid w:val="00E16A50"/>
    <w:rsid w:val="00E249D5"/>
    <w:rsid w:val="00E25017"/>
    <w:rsid w:val="00E26F73"/>
    <w:rsid w:val="00E30A34"/>
    <w:rsid w:val="00E33C68"/>
    <w:rsid w:val="00E34EEB"/>
    <w:rsid w:val="00E367AB"/>
    <w:rsid w:val="00E3687C"/>
    <w:rsid w:val="00E42F90"/>
    <w:rsid w:val="00E44EB9"/>
    <w:rsid w:val="00E45BDC"/>
    <w:rsid w:val="00E45CB4"/>
    <w:rsid w:val="00E46358"/>
    <w:rsid w:val="00E471DC"/>
    <w:rsid w:val="00E50EB4"/>
    <w:rsid w:val="00E532FC"/>
    <w:rsid w:val="00E559B4"/>
    <w:rsid w:val="00E55BB0"/>
    <w:rsid w:val="00E609E5"/>
    <w:rsid w:val="00E60F27"/>
    <w:rsid w:val="00E61FB9"/>
    <w:rsid w:val="00E64D93"/>
    <w:rsid w:val="00E65EDB"/>
    <w:rsid w:val="00E66927"/>
    <w:rsid w:val="00E672C3"/>
    <w:rsid w:val="00E677B8"/>
    <w:rsid w:val="00E67FA1"/>
    <w:rsid w:val="00E7387D"/>
    <w:rsid w:val="00E73D53"/>
    <w:rsid w:val="00E75111"/>
    <w:rsid w:val="00E77296"/>
    <w:rsid w:val="00E843B5"/>
    <w:rsid w:val="00E87527"/>
    <w:rsid w:val="00E87EF7"/>
    <w:rsid w:val="00E935B9"/>
    <w:rsid w:val="00E93763"/>
    <w:rsid w:val="00E96739"/>
    <w:rsid w:val="00E96C4C"/>
    <w:rsid w:val="00EA2AAE"/>
    <w:rsid w:val="00EA2EC0"/>
    <w:rsid w:val="00EA427A"/>
    <w:rsid w:val="00EA723B"/>
    <w:rsid w:val="00EB6350"/>
    <w:rsid w:val="00EB687A"/>
    <w:rsid w:val="00EB7A66"/>
    <w:rsid w:val="00EC2F62"/>
    <w:rsid w:val="00EC62EB"/>
    <w:rsid w:val="00EC6E9F"/>
    <w:rsid w:val="00ED44F0"/>
    <w:rsid w:val="00ED4B33"/>
    <w:rsid w:val="00ED5993"/>
    <w:rsid w:val="00ED7DD6"/>
    <w:rsid w:val="00EE060B"/>
    <w:rsid w:val="00EE15A1"/>
    <w:rsid w:val="00EE2A7C"/>
    <w:rsid w:val="00EE2C42"/>
    <w:rsid w:val="00EE341B"/>
    <w:rsid w:val="00EE4336"/>
    <w:rsid w:val="00EE4453"/>
    <w:rsid w:val="00EE5FCE"/>
    <w:rsid w:val="00EE6BBD"/>
    <w:rsid w:val="00EE6E1E"/>
    <w:rsid w:val="00EE705F"/>
    <w:rsid w:val="00EF1462"/>
    <w:rsid w:val="00EF1EC2"/>
    <w:rsid w:val="00EF54FD"/>
    <w:rsid w:val="00F07F0D"/>
    <w:rsid w:val="00F13112"/>
    <w:rsid w:val="00F16FE6"/>
    <w:rsid w:val="00F2202C"/>
    <w:rsid w:val="00F238BD"/>
    <w:rsid w:val="00F2424B"/>
    <w:rsid w:val="00F24992"/>
    <w:rsid w:val="00F24C19"/>
    <w:rsid w:val="00F32848"/>
    <w:rsid w:val="00F32F2F"/>
    <w:rsid w:val="00F33F3F"/>
    <w:rsid w:val="00F35BDD"/>
    <w:rsid w:val="00F35EF0"/>
    <w:rsid w:val="00F3781F"/>
    <w:rsid w:val="00F403FD"/>
    <w:rsid w:val="00F41E72"/>
    <w:rsid w:val="00F42E8F"/>
    <w:rsid w:val="00F45BDF"/>
    <w:rsid w:val="00F50300"/>
    <w:rsid w:val="00F5414B"/>
    <w:rsid w:val="00F56E39"/>
    <w:rsid w:val="00F61887"/>
    <w:rsid w:val="00F623E9"/>
    <w:rsid w:val="00F63951"/>
    <w:rsid w:val="00F63C86"/>
    <w:rsid w:val="00F64817"/>
    <w:rsid w:val="00F71BC7"/>
    <w:rsid w:val="00F766BE"/>
    <w:rsid w:val="00F77EB9"/>
    <w:rsid w:val="00F80635"/>
    <w:rsid w:val="00F80D47"/>
    <w:rsid w:val="00F8115F"/>
    <w:rsid w:val="00F81241"/>
    <w:rsid w:val="00F815D1"/>
    <w:rsid w:val="00F81E7E"/>
    <w:rsid w:val="00F81F0F"/>
    <w:rsid w:val="00F825F4"/>
    <w:rsid w:val="00F9033E"/>
    <w:rsid w:val="00F92AA1"/>
    <w:rsid w:val="00F932DE"/>
    <w:rsid w:val="00F9356B"/>
    <w:rsid w:val="00F9545D"/>
    <w:rsid w:val="00F963DD"/>
    <w:rsid w:val="00F9641A"/>
    <w:rsid w:val="00F97004"/>
    <w:rsid w:val="00FA0CB3"/>
    <w:rsid w:val="00FA2045"/>
    <w:rsid w:val="00FA7A66"/>
    <w:rsid w:val="00FB1AA9"/>
    <w:rsid w:val="00FB2ABE"/>
    <w:rsid w:val="00FB31D2"/>
    <w:rsid w:val="00FB3A00"/>
    <w:rsid w:val="00FB4B5A"/>
    <w:rsid w:val="00FB5963"/>
    <w:rsid w:val="00FB5DAA"/>
    <w:rsid w:val="00FC04B9"/>
    <w:rsid w:val="00FC161A"/>
    <w:rsid w:val="00FC23D5"/>
    <w:rsid w:val="00FC409C"/>
    <w:rsid w:val="00FC4337"/>
    <w:rsid w:val="00FC4C1A"/>
    <w:rsid w:val="00FC628F"/>
    <w:rsid w:val="00FC6468"/>
    <w:rsid w:val="00FC6D49"/>
    <w:rsid w:val="00FD02A2"/>
    <w:rsid w:val="00FD2497"/>
    <w:rsid w:val="00FD24E5"/>
    <w:rsid w:val="00FD4922"/>
    <w:rsid w:val="00FD6461"/>
    <w:rsid w:val="00FE0281"/>
    <w:rsid w:val="00FE17F0"/>
    <w:rsid w:val="00FE7083"/>
    <w:rsid w:val="00FF019F"/>
    <w:rsid w:val="00FF1B2A"/>
    <w:rsid w:val="00FF1FEE"/>
    <w:rsid w:val="00FF2160"/>
    <w:rsid w:val="00FF24B8"/>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6CFDC11D-235F-4146-9E29-9DA2C23A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Zchn"/>
    <w:rsid w:val="009948C6"/>
    <w:pPr>
      <w:jc w:val="center"/>
    </w:pPr>
    <w:rPr>
      <w:noProof/>
    </w:rPr>
  </w:style>
  <w:style w:type="character" w:customStyle="1" w:styleId="NormalWebChar">
    <w:name w:val="Normal (Web) Char"/>
    <w:basedOn w:val="DefaultParagraphFont"/>
    <w:link w:val="NormalWeb"/>
    <w:rsid w:val="009948C6"/>
    <w:rPr>
      <w:rFonts w:ascii="Calibri" w:hAnsi="Calibri" w:cs="Calibri"/>
      <w:color w:val="000000"/>
      <w:sz w:val="24"/>
      <w:szCs w:val="24"/>
    </w:rPr>
  </w:style>
  <w:style w:type="character" w:customStyle="1" w:styleId="EndNoteBibliographyTitleZchn">
    <w:name w:val="EndNote Bibliography Title Zchn"/>
    <w:basedOn w:val="NormalWebChar"/>
    <w:link w:val="EndNoteBibliographyTitle"/>
    <w:rsid w:val="009948C6"/>
    <w:rPr>
      <w:rFonts w:ascii="Calibri" w:hAnsi="Calibri" w:cs="Calibri"/>
      <w:noProof/>
      <w:color w:val="000000"/>
      <w:sz w:val="24"/>
      <w:szCs w:val="24"/>
    </w:rPr>
  </w:style>
  <w:style w:type="paragraph" w:customStyle="1" w:styleId="EndNoteBibliography">
    <w:name w:val="EndNote Bibliography"/>
    <w:basedOn w:val="Normal"/>
    <w:link w:val="EndNoteBibliographyZchn"/>
    <w:rsid w:val="009948C6"/>
    <w:rPr>
      <w:noProof/>
    </w:rPr>
  </w:style>
  <w:style w:type="character" w:customStyle="1" w:styleId="EndNoteBibliographyZchn">
    <w:name w:val="EndNote Bibliography Zchn"/>
    <w:basedOn w:val="NormalWebChar"/>
    <w:link w:val="EndNoteBibliography"/>
    <w:rsid w:val="009948C6"/>
    <w:rPr>
      <w:rFonts w:ascii="Calibri" w:hAnsi="Calibri" w:cs="Calibri"/>
      <w:noProof/>
      <w:color w:val="000000"/>
      <w:sz w:val="24"/>
      <w:szCs w:val="24"/>
    </w:rPr>
  </w:style>
  <w:style w:type="character" w:styleId="PlaceholderText">
    <w:name w:val="Placeholder Text"/>
    <w:basedOn w:val="DefaultParagraphFont"/>
    <w:uiPriority w:val="99"/>
    <w:semiHidden/>
    <w:rsid w:val="00F242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082297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48B39-6A13-407B-B57F-59BE76F52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13</Pages>
  <Words>13175</Words>
  <Characters>75098</Characters>
  <Application>Microsoft Office Word</Application>
  <DocSecurity>0</DocSecurity>
  <Lines>625</Lines>
  <Paragraphs>176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UKT</Company>
  <LinksUpToDate>false</LinksUpToDate>
  <CharactersWithSpaces>88097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126</cp:revision>
  <cp:lastPrinted>2018-11-22T13:50:00Z</cp:lastPrinted>
  <dcterms:created xsi:type="dcterms:W3CDTF">2018-11-16T09:11:00Z</dcterms:created>
  <dcterms:modified xsi:type="dcterms:W3CDTF">2018-11-30T17:40:00Z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