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70303B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val="en-GB"/>
        </w:rPr>
      </w:pPr>
    </w:p>
    <w:p w14:paraId="128F0E37" w14:textId="76A48EB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C51A5">
        <w:rPr>
          <w:rFonts w:ascii="Helvetica" w:hAnsi="Helvetica" w:cs="Arial"/>
          <w:b/>
          <w:i w:val="0"/>
          <w:sz w:val="22"/>
          <w:szCs w:val="22"/>
        </w:rPr>
        <w:t>58677</w:t>
      </w:r>
    </w:p>
    <w:p w14:paraId="15210DC1" w14:textId="2203C58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C51A5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76E6C535" w:rsidR="009A3CBD" w:rsidRPr="00BE5F64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BE5F6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BE5F64" w:rsidRPr="00BE5F64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http://www.jove.com/files_upload.php?src=17896533</w:t>
        </w:r>
      </w:hyperlink>
      <w:bookmarkStart w:id="0" w:name="_GoBack"/>
      <w:bookmarkEnd w:id="0"/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89D6622" w:rsidR="00FA1A9D" w:rsidRPr="00EC51A5" w:rsidRDefault="00FA1A9D" w:rsidP="00EC51A5">
      <w:pPr>
        <w:rPr>
          <w:rFonts w:ascii="Arial" w:hAnsi="Arial" w:cs="Arial"/>
          <w:b/>
          <w:color w:val="000000"/>
          <w:sz w:val="28"/>
          <w:szCs w:val="28"/>
        </w:rPr>
      </w:pPr>
      <w:r w:rsidRPr="00EC51A5">
        <w:rPr>
          <w:rFonts w:ascii="Arial" w:hAnsi="Arial" w:cs="Arial"/>
          <w:b/>
          <w:sz w:val="28"/>
          <w:szCs w:val="28"/>
        </w:rPr>
        <w:t xml:space="preserve">Title: </w:t>
      </w:r>
      <w:r w:rsidR="00EC51A5" w:rsidRPr="00EC51A5">
        <w:rPr>
          <w:rFonts w:ascii="Arial" w:hAnsi="Arial" w:cs="Arial"/>
          <w:b/>
          <w:color w:val="000000"/>
          <w:sz w:val="28"/>
          <w:szCs w:val="28"/>
        </w:rPr>
        <w:t>Hybrid Printing for the Fabrication of Smart Sensors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15A6398" w14:textId="77777777" w:rsidR="00EC51A5" w:rsidRPr="00EC51A5" w:rsidRDefault="00EC51A5" w:rsidP="00EC51A5">
      <w:pPr>
        <w:rPr>
          <w:rFonts w:ascii="Arial" w:hAnsi="Arial" w:cs="Arial"/>
          <w:color w:val="000000"/>
        </w:rPr>
      </w:pPr>
    </w:p>
    <w:p w14:paraId="666EC79D" w14:textId="77777777" w:rsidR="00EC51A5" w:rsidRPr="00EC51A5" w:rsidRDefault="00EC51A5" w:rsidP="00EC51A5">
      <w:pPr>
        <w:rPr>
          <w:rFonts w:ascii="Arial" w:hAnsi="Arial" w:cs="Arial"/>
          <w:color w:val="000000"/>
          <w:vertAlign w:val="superscript"/>
        </w:rPr>
      </w:pPr>
      <w:r w:rsidRPr="00EC51A5">
        <w:rPr>
          <w:rFonts w:ascii="Arial" w:hAnsi="Arial" w:cs="Arial"/>
          <w:color w:val="000000"/>
        </w:rPr>
        <w:t>Lisa-Marie Faller</w:t>
      </w:r>
      <w:r w:rsidRPr="00EC51A5">
        <w:rPr>
          <w:rFonts w:ascii="Arial" w:hAnsi="Arial" w:cs="Arial"/>
          <w:color w:val="000000"/>
          <w:vertAlign w:val="superscript"/>
        </w:rPr>
        <w:t>1</w:t>
      </w:r>
      <w:r w:rsidRPr="00EC51A5">
        <w:rPr>
          <w:rFonts w:ascii="Arial" w:hAnsi="Arial" w:cs="Arial"/>
          <w:color w:val="000000"/>
        </w:rPr>
        <w:t>, Johanna Zikulnig</w:t>
      </w:r>
      <w:r w:rsidRPr="00EC51A5">
        <w:rPr>
          <w:rFonts w:ascii="Arial" w:hAnsi="Arial" w:cs="Arial"/>
          <w:color w:val="000000"/>
          <w:vertAlign w:val="superscript"/>
        </w:rPr>
        <w:t>2</w:t>
      </w:r>
      <w:r w:rsidRPr="00EC51A5">
        <w:rPr>
          <w:rFonts w:ascii="Arial" w:hAnsi="Arial" w:cs="Arial"/>
          <w:color w:val="000000"/>
        </w:rPr>
        <w:t>, Matic Krivec</w:t>
      </w:r>
      <w:r w:rsidRPr="00EC51A5">
        <w:rPr>
          <w:rFonts w:ascii="Arial" w:hAnsi="Arial" w:cs="Arial"/>
          <w:color w:val="000000"/>
          <w:vertAlign w:val="superscript"/>
        </w:rPr>
        <w:t>2</w:t>
      </w:r>
      <w:r w:rsidRPr="00EC51A5">
        <w:rPr>
          <w:rFonts w:ascii="Arial" w:hAnsi="Arial" w:cs="Arial"/>
          <w:color w:val="000000"/>
        </w:rPr>
        <w:t>, Ali Roshanghias</w:t>
      </w:r>
      <w:r w:rsidRPr="00EC51A5">
        <w:rPr>
          <w:rFonts w:ascii="Arial" w:hAnsi="Arial" w:cs="Arial"/>
          <w:color w:val="000000"/>
          <w:vertAlign w:val="superscript"/>
        </w:rPr>
        <w:t>2</w:t>
      </w:r>
      <w:r w:rsidRPr="00EC51A5">
        <w:rPr>
          <w:rFonts w:ascii="Arial" w:hAnsi="Arial" w:cs="Arial"/>
          <w:color w:val="000000"/>
        </w:rPr>
        <w:t>, Anze Abram</w:t>
      </w:r>
      <w:r w:rsidRPr="00EC51A5">
        <w:rPr>
          <w:rFonts w:ascii="Arial" w:hAnsi="Arial" w:cs="Arial"/>
          <w:color w:val="000000"/>
          <w:vertAlign w:val="superscript"/>
        </w:rPr>
        <w:t>3</w:t>
      </w:r>
      <w:r w:rsidRPr="00EC51A5">
        <w:rPr>
          <w:rFonts w:ascii="Arial" w:hAnsi="Arial" w:cs="Arial"/>
          <w:color w:val="000000"/>
        </w:rPr>
        <w:t>, Hubert Zangl</w:t>
      </w:r>
      <w:r w:rsidRPr="00EC51A5">
        <w:rPr>
          <w:rFonts w:ascii="Arial" w:hAnsi="Arial" w:cs="Arial"/>
          <w:color w:val="000000"/>
          <w:vertAlign w:val="superscript"/>
        </w:rPr>
        <w:t>1</w:t>
      </w:r>
    </w:p>
    <w:p w14:paraId="42ECB504" w14:textId="77777777" w:rsidR="00EC51A5" w:rsidRPr="00EC51A5" w:rsidRDefault="00EC51A5" w:rsidP="00EC51A5">
      <w:pPr>
        <w:rPr>
          <w:rFonts w:ascii="Arial" w:hAnsi="Arial" w:cs="Arial"/>
          <w:color w:val="000000"/>
        </w:rPr>
      </w:pPr>
    </w:p>
    <w:p w14:paraId="0DE93246" w14:textId="77777777" w:rsidR="00EC51A5" w:rsidRPr="00EC51A5" w:rsidRDefault="00EC51A5" w:rsidP="00EC51A5">
      <w:pPr>
        <w:rPr>
          <w:rFonts w:ascii="Arial" w:hAnsi="Arial" w:cs="Arial"/>
          <w:color w:val="000000"/>
          <w:lang w:val="de-DE"/>
        </w:rPr>
      </w:pPr>
      <w:r w:rsidRPr="00EC51A5">
        <w:rPr>
          <w:rFonts w:ascii="Arial" w:hAnsi="Arial" w:cs="Arial"/>
          <w:color w:val="000000"/>
          <w:vertAlign w:val="superscript"/>
          <w:lang w:val="de-DE"/>
        </w:rPr>
        <w:t>1</w:t>
      </w:r>
      <w:r w:rsidRPr="00EC51A5">
        <w:rPr>
          <w:rFonts w:ascii="Arial" w:hAnsi="Arial" w:cs="Arial"/>
          <w:color w:val="000000"/>
          <w:lang w:val="de-DE"/>
        </w:rPr>
        <w:t>Institute for Intelligent Systems Technologies, Alpen-Adria-Universität Klagenfurt, Klagenfurt, Austria</w:t>
      </w:r>
    </w:p>
    <w:p w14:paraId="463A5669" w14:textId="77777777" w:rsidR="00EC51A5" w:rsidRPr="00EC51A5" w:rsidRDefault="00EC51A5" w:rsidP="00EC51A5">
      <w:pPr>
        <w:rPr>
          <w:rFonts w:ascii="Arial" w:hAnsi="Arial" w:cs="Arial"/>
          <w:color w:val="000000"/>
        </w:rPr>
      </w:pPr>
      <w:r w:rsidRPr="00EC51A5">
        <w:rPr>
          <w:rFonts w:ascii="Arial" w:hAnsi="Arial" w:cs="Arial"/>
          <w:color w:val="000000"/>
          <w:vertAlign w:val="superscript"/>
        </w:rPr>
        <w:t>2</w:t>
      </w:r>
      <w:r w:rsidRPr="00EC51A5">
        <w:rPr>
          <w:rFonts w:ascii="Arial" w:hAnsi="Arial" w:cs="Arial"/>
          <w:color w:val="000000"/>
        </w:rPr>
        <w:t>Carinthian Tech Research AG, Villach, Austria</w:t>
      </w:r>
    </w:p>
    <w:p w14:paraId="4711CFB6" w14:textId="77777777" w:rsidR="00EC51A5" w:rsidRPr="00EC51A5" w:rsidRDefault="00EC51A5" w:rsidP="00EC51A5">
      <w:pPr>
        <w:rPr>
          <w:rFonts w:ascii="Arial" w:hAnsi="Arial" w:cs="Arial"/>
          <w:color w:val="000000"/>
        </w:rPr>
      </w:pPr>
      <w:r w:rsidRPr="00EC51A5">
        <w:rPr>
          <w:rFonts w:ascii="Arial" w:hAnsi="Arial" w:cs="Arial"/>
          <w:color w:val="000000"/>
          <w:vertAlign w:val="superscript"/>
        </w:rPr>
        <w:t>3</w:t>
      </w:r>
      <w:r w:rsidRPr="00EC51A5">
        <w:rPr>
          <w:rFonts w:ascii="Arial" w:hAnsi="Arial" w:cs="Arial"/>
          <w:color w:val="000000"/>
        </w:rPr>
        <w:t>Department for Nanostructured Materials, Jozef Stefan Institute, Ljubljana, Slovenia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EC51A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EC51A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0EFDCC4D" w:rsidR="00FA1A9D" w:rsidRPr="00EC51A5" w:rsidRDefault="00EC51A5" w:rsidP="00EC51A5">
      <w:pPr>
        <w:rPr>
          <w:rFonts w:ascii="Arial" w:hAnsi="Arial" w:cs="Arial"/>
          <w:sz w:val="22"/>
          <w:szCs w:val="22"/>
        </w:rPr>
      </w:pPr>
      <w:r w:rsidRPr="00EC51A5">
        <w:rPr>
          <w:rFonts w:ascii="Arial" w:hAnsi="Arial" w:cs="Arial"/>
          <w:sz w:val="22"/>
          <w:szCs w:val="22"/>
        </w:rPr>
        <w:t xml:space="preserve">Lisa-Marie Faller </w:t>
      </w:r>
      <w:r w:rsidRPr="00EC51A5">
        <w:rPr>
          <w:rFonts w:ascii="Arial" w:hAnsi="Arial" w:cs="Arial"/>
          <w:sz w:val="22"/>
          <w:szCs w:val="22"/>
        </w:rPr>
        <w:tab/>
        <w:t xml:space="preserve">(Lisa-Marie.Faller@aau.at) </w:t>
      </w:r>
    </w:p>
    <w:p w14:paraId="38DC32E4" w14:textId="77777777" w:rsidR="00FA1A9D" w:rsidRPr="00EC51A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EC51A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EC51A5">
        <w:rPr>
          <w:rFonts w:ascii="Arial" w:hAnsi="Arial" w:cs="Arial"/>
          <w:b/>
          <w:sz w:val="22"/>
          <w:szCs w:val="22"/>
        </w:rPr>
        <w:t>Email addresses for Co-authors:</w:t>
      </w:r>
      <w:r w:rsidRPr="00EC51A5">
        <w:rPr>
          <w:rFonts w:ascii="Arial" w:hAnsi="Arial" w:cs="Arial"/>
          <w:sz w:val="22"/>
          <w:szCs w:val="22"/>
        </w:rPr>
        <w:t xml:space="preserve"> </w:t>
      </w:r>
    </w:p>
    <w:p w14:paraId="019875DB" w14:textId="77777777" w:rsidR="00EC51A5" w:rsidRPr="00EC51A5" w:rsidRDefault="00EC51A5" w:rsidP="00EC51A5">
      <w:pPr>
        <w:rPr>
          <w:rFonts w:ascii="Arial" w:hAnsi="Arial" w:cs="Arial"/>
          <w:sz w:val="22"/>
          <w:szCs w:val="22"/>
        </w:rPr>
      </w:pPr>
      <w:r w:rsidRPr="00EC51A5">
        <w:rPr>
          <w:rFonts w:ascii="Arial" w:hAnsi="Arial" w:cs="Arial"/>
          <w:sz w:val="22"/>
          <w:szCs w:val="22"/>
        </w:rPr>
        <w:t>Johanna Zikulnig</w:t>
      </w:r>
      <w:r w:rsidRPr="00EC51A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C51A5">
        <w:rPr>
          <w:rFonts w:ascii="Arial" w:hAnsi="Arial" w:cs="Arial"/>
          <w:sz w:val="22"/>
          <w:szCs w:val="22"/>
          <w:vertAlign w:val="superscript"/>
        </w:rPr>
        <w:tab/>
      </w:r>
      <w:r w:rsidRPr="00EC51A5">
        <w:rPr>
          <w:rFonts w:ascii="Arial" w:hAnsi="Arial" w:cs="Arial"/>
          <w:sz w:val="22"/>
          <w:szCs w:val="22"/>
        </w:rPr>
        <w:t xml:space="preserve">(Johanna.Zikulnig@ctr.at) </w:t>
      </w:r>
    </w:p>
    <w:p w14:paraId="50EDF925" w14:textId="77777777" w:rsidR="00EC51A5" w:rsidRPr="00EC51A5" w:rsidRDefault="00EC51A5" w:rsidP="00EC51A5">
      <w:pPr>
        <w:rPr>
          <w:rFonts w:ascii="Arial" w:hAnsi="Arial" w:cs="Arial"/>
          <w:sz w:val="22"/>
          <w:szCs w:val="22"/>
        </w:rPr>
      </w:pPr>
      <w:r w:rsidRPr="00EC51A5">
        <w:rPr>
          <w:rFonts w:ascii="Arial" w:hAnsi="Arial" w:cs="Arial"/>
          <w:sz w:val="22"/>
          <w:szCs w:val="22"/>
        </w:rPr>
        <w:t>Matic Krivec</w:t>
      </w:r>
      <w:r w:rsidRPr="00EC51A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C51A5">
        <w:rPr>
          <w:rFonts w:ascii="Arial" w:hAnsi="Arial" w:cs="Arial"/>
          <w:sz w:val="22"/>
          <w:szCs w:val="22"/>
          <w:vertAlign w:val="superscript"/>
        </w:rPr>
        <w:tab/>
      </w:r>
      <w:r w:rsidRPr="00EC51A5">
        <w:rPr>
          <w:rFonts w:ascii="Arial" w:hAnsi="Arial" w:cs="Arial"/>
          <w:sz w:val="22"/>
          <w:szCs w:val="22"/>
          <w:vertAlign w:val="superscript"/>
        </w:rPr>
        <w:tab/>
      </w:r>
      <w:r w:rsidRPr="00EC51A5">
        <w:rPr>
          <w:rFonts w:ascii="Arial" w:hAnsi="Arial" w:cs="Arial"/>
          <w:sz w:val="22"/>
          <w:szCs w:val="22"/>
        </w:rPr>
        <w:t xml:space="preserve">(Matic.Krivec@ctr.at) </w:t>
      </w:r>
    </w:p>
    <w:p w14:paraId="547BEF30" w14:textId="77777777" w:rsidR="00EC51A5" w:rsidRPr="00EC51A5" w:rsidRDefault="00EC51A5" w:rsidP="00EC51A5">
      <w:pPr>
        <w:rPr>
          <w:rFonts w:ascii="Arial" w:hAnsi="Arial" w:cs="Arial"/>
          <w:sz w:val="22"/>
          <w:szCs w:val="22"/>
        </w:rPr>
      </w:pPr>
      <w:r w:rsidRPr="00EC51A5">
        <w:rPr>
          <w:rFonts w:ascii="Arial" w:hAnsi="Arial" w:cs="Arial"/>
          <w:sz w:val="22"/>
          <w:szCs w:val="22"/>
        </w:rPr>
        <w:t>Ali Roshanghias</w:t>
      </w:r>
      <w:r w:rsidRPr="00EC51A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C51A5">
        <w:rPr>
          <w:rFonts w:ascii="Arial" w:hAnsi="Arial" w:cs="Arial"/>
          <w:sz w:val="22"/>
          <w:szCs w:val="22"/>
          <w:vertAlign w:val="superscript"/>
        </w:rPr>
        <w:tab/>
      </w:r>
      <w:r w:rsidRPr="00EC51A5">
        <w:rPr>
          <w:rFonts w:ascii="Arial" w:hAnsi="Arial" w:cs="Arial"/>
          <w:sz w:val="22"/>
          <w:szCs w:val="22"/>
        </w:rPr>
        <w:t xml:space="preserve">(Ali.Roshanghias@ctr.at) </w:t>
      </w:r>
    </w:p>
    <w:p w14:paraId="3193D536" w14:textId="77777777" w:rsidR="00EC51A5" w:rsidRPr="00EC51A5" w:rsidRDefault="00EC51A5" w:rsidP="00EC51A5">
      <w:pPr>
        <w:rPr>
          <w:rFonts w:ascii="Arial" w:hAnsi="Arial" w:cs="Arial"/>
          <w:sz w:val="22"/>
          <w:szCs w:val="22"/>
          <w:lang w:val="de-DE"/>
        </w:rPr>
      </w:pPr>
      <w:r w:rsidRPr="00EC51A5">
        <w:rPr>
          <w:rFonts w:ascii="Arial" w:hAnsi="Arial" w:cs="Arial"/>
          <w:sz w:val="22"/>
          <w:szCs w:val="22"/>
          <w:lang w:val="de-DE"/>
        </w:rPr>
        <w:t>Anze Abram</w:t>
      </w:r>
      <w:r w:rsidRPr="00EC51A5">
        <w:rPr>
          <w:rFonts w:ascii="Arial" w:hAnsi="Arial" w:cs="Arial"/>
          <w:sz w:val="22"/>
          <w:szCs w:val="22"/>
          <w:vertAlign w:val="superscript"/>
          <w:lang w:val="de-DE"/>
        </w:rPr>
        <w:t xml:space="preserve"> </w:t>
      </w:r>
      <w:r w:rsidRPr="00EC51A5">
        <w:rPr>
          <w:rFonts w:ascii="Arial" w:hAnsi="Arial" w:cs="Arial"/>
          <w:sz w:val="22"/>
          <w:szCs w:val="22"/>
          <w:vertAlign w:val="superscript"/>
          <w:lang w:val="de-DE"/>
        </w:rPr>
        <w:tab/>
      </w:r>
      <w:r w:rsidRPr="00EC51A5">
        <w:rPr>
          <w:rFonts w:ascii="Arial" w:hAnsi="Arial" w:cs="Arial"/>
          <w:sz w:val="22"/>
          <w:szCs w:val="22"/>
          <w:vertAlign w:val="superscript"/>
          <w:lang w:val="de-DE"/>
        </w:rPr>
        <w:tab/>
      </w:r>
      <w:r w:rsidRPr="00EC51A5">
        <w:rPr>
          <w:rFonts w:ascii="Arial" w:hAnsi="Arial" w:cs="Arial"/>
          <w:sz w:val="22"/>
          <w:szCs w:val="22"/>
          <w:lang w:val="de-DE"/>
        </w:rPr>
        <w:t>(</w:t>
      </w:r>
      <w:r w:rsidRPr="00EC51A5">
        <w:rPr>
          <w:rStyle w:val="Hyperlink"/>
          <w:rFonts w:ascii="Arial" w:hAnsi="Arial" w:cs="Arial"/>
          <w:sz w:val="22"/>
          <w:szCs w:val="22"/>
          <w:lang w:val="de-DE"/>
        </w:rPr>
        <w:t>Anze.Abram@ijs.si</w:t>
      </w:r>
      <w:r w:rsidRPr="00EC51A5">
        <w:rPr>
          <w:rFonts w:ascii="Arial" w:hAnsi="Arial" w:cs="Arial"/>
          <w:sz w:val="22"/>
          <w:szCs w:val="22"/>
          <w:lang w:val="de-DE"/>
        </w:rPr>
        <w:t xml:space="preserve">) </w:t>
      </w:r>
    </w:p>
    <w:p w14:paraId="0F674B1E" w14:textId="77777777" w:rsidR="00EC51A5" w:rsidRPr="00EC51A5" w:rsidRDefault="00EC51A5" w:rsidP="00EC51A5">
      <w:pPr>
        <w:rPr>
          <w:rFonts w:ascii="Arial" w:hAnsi="Arial" w:cs="Arial"/>
          <w:sz w:val="22"/>
          <w:szCs w:val="22"/>
          <w:lang w:val="de-DE"/>
        </w:rPr>
      </w:pPr>
      <w:r w:rsidRPr="00EC51A5">
        <w:rPr>
          <w:rFonts w:ascii="Arial" w:hAnsi="Arial" w:cs="Arial"/>
          <w:sz w:val="22"/>
          <w:szCs w:val="22"/>
          <w:lang w:val="de-DE"/>
        </w:rPr>
        <w:t xml:space="preserve">Hubert Zangl </w:t>
      </w:r>
      <w:r w:rsidRPr="00EC51A5">
        <w:rPr>
          <w:rFonts w:ascii="Arial" w:hAnsi="Arial" w:cs="Arial"/>
          <w:sz w:val="22"/>
          <w:szCs w:val="22"/>
          <w:lang w:val="de-DE"/>
        </w:rPr>
        <w:tab/>
      </w:r>
      <w:r w:rsidRPr="00EC51A5">
        <w:rPr>
          <w:rFonts w:ascii="Arial" w:hAnsi="Arial" w:cs="Arial"/>
          <w:sz w:val="22"/>
          <w:szCs w:val="22"/>
          <w:lang w:val="de-DE"/>
        </w:rPr>
        <w:tab/>
        <w:t>(Hubert.Zangl@aau.at)</w:t>
      </w:r>
    </w:p>
    <w:p w14:paraId="4F893A2A" w14:textId="5E894183" w:rsidR="003B5E26" w:rsidRPr="0070303B" w:rsidRDefault="003B5E26" w:rsidP="009A0E7C">
      <w:pPr>
        <w:outlineLvl w:val="0"/>
        <w:rPr>
          <w:rFonts w:ascii="Arial" w:hAnsi="Arial" w:cs="Arial"/>
          <w:b/>
          <w:sz w:val="22"/>
          <w:szCs w:val="22"/>
          <w:lang w:val="de-AT"/>
        </w:rPr>
      </w:pPr>
    </w:p>
    <w:p w14:paraId="52A319C7" w14:textId="3776F116" w:rsidR="003B5E26" w:rsidRPr="0070303B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de-AT"/>
        </w:rPr>
      </w:pPr>
    </w:p>
    <w:p w14:paraId="690BA3D8" w14:textId="7E9980EA" w:rsidR="001E230F" w:rsidRPr="0070303B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AT"/>
        </w:rPr>
      </w:pPr>
    </w:p>
    <w:p w14:paraId="7B94873E" w14:textId="5BB300C1" w:rsidR="00277C90" w:rsidRPr="0070303B" w:rsidRDefault="00C70C90" w:rsidP="00277C90">
      <w:pPr>
        <w:rPr>
          <w:rFonts w:ascii="Helvetica" w:hAnsi="Helvetica" w:cs="Arial"/>
          <w:b/>
          <w:sz w:val="22"/>
          <w:szCs w:val="22"/>
          <w:lang w:val="de-AT"/>
        </w:rPr>
      </w:pPr>
      <w:r w:rsidRPr="0070303B">
        <w:rPr>
          <w:rFonts w:ascii="Helvetica" w:hAnsi="Helvetica" w:cs="Arial"/>
          <w:b/>
          <w:sz w:val="22"/>
          <w:szCs w:val="22"/>
          <w:lang w:val="de-AT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29E0AC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34393A">
        <w:rPr>
          <w:rFonts w:ascii="Helvetica" w:hAnsi="Helvetica"/>
          <w:b/>
          <w:sz w:val="22"/>
        </w:rPr>
        <w:t>N</w:t>
      </w:r>
    </w:p>
    <w:p w14:paraId="7F0D63C0" w14:textId="641044F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4393A">
        <w:rPr>
          <w:rFonts w:ascii="Helvetica" w:hAnsi="Helvetica"/>
          <w:b/>
          <w:sz w:val="22"/>
        </w:rPr>
        <w:t xml:space="preserve"> 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F338FC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4393A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EAA7EC9" w14:textId="5B8488B4" w:rsidR="00482640" w:rsidRPr="00320CF0" w:rsidRDefault="0048264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The most important steps are steps 4.1 – 4.3 and 5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582088E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4393A">
        <w:rPr>
          <w:rFonts w:ascii="Helvetica" w:hAnsi="Helvetica"/>
          <w:b/>
          <w:sz w:val="22"/>
          <w:szCs w:val="22"/>
        </w:rPr>
        <w:t xml:space="preserve"> N</w:t>
      </w:r>
    </w:p>
    <w:p w14:paraId="73311986" w14:textId="77777777" w:rsidR="0034393A" w:rsidRPr="00886CC4" w:rsidRDefault="00FA1A9D" w:rsidP="0034393A">
      <w:pPr>
        <w:spacing w:before="120"/>
        <w:rPr>
          <w:rFonts w:ascii="Helvetica" w:hAnsi="Helvetica"/>
          <w:sz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4393A">
        <w:rPr>
          <w:rFonts w:ascii="Helvetica" w:hAnsi="Helvetica"/>
          <w:sz w:val="22"/>
        </w:rPr>
        <w:t>Remark: Only different lab rooms in the same facility.</w:t>
      </w:r>
      <w:r w:rsidR="0034393A">
        <w:rPr>
          <w:rFonts w:ascii="Helvetica" w:hAnsi="Helvetica"/>
          <w:b/>
          <w:szCs w:val="24"/>
        </w:rPr>
        <w:t xml:space="preserve"> 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98C301F" w:rsidR="00CE10F2" w:rsidRDefault="007A3FD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Lisa-Marie Faller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5F24D0">
        <w:rPr>
          <w:rFonts w:ascii="Helvetica" w:hAnsi="Helvetica" w:cs="Arial"/>
          <w:sz w:val="22"/>
          <w:szCs w:val="22"/>
        </w:rPr>
        <w:t xml:space="preserve"> We focus</w:t>
      </w:r>
      <w:r>
        <w:rPr>
          <w:rFonts w:ascii="Helvetica" w:hAnsi="Helvetica" w:cs="Arial"/>
          <w:sz w:val="22"/>
          <w:szCs w:val="22"/>
        </w:rPr>
        <w:t xml:space="preserve"> on the combination of 3D-printed substrates </w:t>
      </w:r>
      <w:r w:rsidR="009B39D3">
        <w:rPr>
          <w:rFonts w:ascii="Helvetica" w:hAnsi="Helvetica" w:cs="Arial"/>
          <w:sz w:val="22"/>
          <w:szCs w:val="22"/>
        </w:rPr>
        <w:t>and inkjet-printing</w:t>
      </w:r>
      <w:r w:rsidR="005F24D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B39D3">
        <w:rPr>
          <w:rFonts w:ascii="Helvetica" w:hAnsi="Helvetica" w:cs="Arial"/>
          <w:sz w:val="22"/>
          <w:szCs w:val="22"/>
        </w:rPr>
        <w:t xml:space="preserve"> </w:t>
      </w:r>
      <w:r w:rsidR="005F24D0">
        <w:rPr>
          <w:rFonts w:ascii="Helvetica" w:hAnsi="Helvetica" w:cs="Arial"/>
          <w:sz w:val="22"/>
          <w:szCs w:val="22"/>
        </w:rPr>
        <w:t>W</w:t>
      </w:r>
      <w:r>
        <w:rPr>
          <w:rFonts w:ascii="Helvetica" w:hAnsi="Helvetica" w:cs="Arial"/>
          <w:sz w:val="22"/>
          <w:szCs w:val="22"/>
        </w:rPr>
        <w:t>e believe that the</w:t>
      </w:r>
      <w:r w:rsidR="005F24D0">
        <w:rPr>
          <w:rFonts w:ascii="Helvetica" w:hAnsi="Helvetica" w:cs="Arial"/>
          <w:sz w:val="22"/>
          <w:szCs w:val="22"/>
        </w:rPr>
        <w:t>ir combination</w:t>
      </w:r>
      <w:r>
        <w:rPr>
          <w:rFonts w:ascii="Helvetica" w:hAnsi="Helvetica" w:cs="Arial"/>
          <w:sz w:val="22"/>
          <w:szCs w:val="22"/>
        </w:rPr>
        <w:t xml:space="preserve"> can enable completely </w:t>
      </w:r>
      <w:r w:rsidR="005F24D0">
        <w:rPr>
          <w:rFonts w:ascii="Helvetica" w:hAnsi="Helvetica" w:cs="Arial"/>
          <w:sz w:val="22"/>
          <w:szCs w:val="22"/>
        </w:rPr>
        <w:t>novel sensor system</w:t>
      </w:r>
      <w:r>
        <w:rPr>
          <w:rFonts w:ascii="Helvetica" w:hAnsi="Helvetica" w:cs="Arial"/>
          <w:sz w:val="22"/>
          <w:szCs w:val="22"/>
        </w:rPr>
        <w:t xml:space="preserve"> concepts</w:t>
      </w:r>
      <w:r w:rsidR="009B39D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automated production lines and collaborative robotics</w:t>
      </w:r>
      <w:r w:rsidR="009B39D3">
        <w:rPr>
          <w:rFonts w:ascii="Helvetica" w:hAnsi="Helvetica" w:cs="Arial"/>
          <w:sz w:val="22"/>
          <w:szCs w:val="22"/>
        </w:rPr>
        <w:t xml:space="preserve"> </w:t>
      </w:r>
      <w:r w:rsidR="009B39D3" w:rsidRPr="009B39D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452F54FA" w14:textId="77777777" w:rsidR="009B39D3" w:rsidRPr="009B39D3" w:rsidRDefault="009B39D3" w:rsidP="009B39D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75B9DA7" w14:textId="0D95C18F" w:rsidR="009B39D3" w:rsidRPr="009B39D3" w:rsidRDefault="009B39D3" w:rsidP="009B39D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70303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7E000E6" w:rsidR="00CE10F2" w:rsidRDefault="008318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Ali Roshanghias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7A3FDE">
        <w:rPr>
          <w:rFonts w:ascii="Helvetica" w:hAnsi="Helvetica" w:cs="Arial"/>
          <w:sz w:val="22"/>
          <w:szCs w:val="22"/>
        </w:rPr>
        <w:t xml:space="preserve"> The main advantage of this technique is its ease of us</w:t>
      </w:r>
      <w:r w:rsidR="009B39D3">
        <w:rPr>
          <w:rFonts w:ascii="Helvetica" w:hAnsi="Helvetica" w:cs="Arial"/>
          <w:sz w:val="22"/>
          <w:szCs w:val="22"/>
        </w:rPr>
        <w:t xml:space="preserve">e while it </w:t>
      </w:r>
      <w:r w:rsidR="00903FEB">
        <w:rPr>
          <w:rFonts w:ascii="Helvetica" w:hAnsi="Helvetica" w:cs="Arial"/>
          <w:sz w:val="22"/>
          <w:szCs w:val="22"/>
        </w:rPr>
        <w:t>assures</w:t>
      </w:r>
      <w:r w:rsidR="009B39D3">
        <w:rPr>
          <w:rFonts w:ascii="Helvetica" w:hAnsi="Helvetica" w:cs="Arial"/>
          <w:sz w:val="22"/>
          <w:szCs w:val="22"/>
        </w:rPr>
        <w:t xml:space="preserve"> high-</w:t>
      </w:r>
      <w:r w:rsidR="007A3FDE">
        <w:rPr>
          <w:rFonts w:ascii="Helvetica" w:hAnsi="Helvetica" w:cs="Arial"/>
          <w:sz w:val="22"/>
          <w:szCs w:val="22"/>
        </w:rPr>
        <w:t>quality of the obtained measurement results</w:t>
      </w:r>
      <w:r w:rsidR="009B39D3">
        <w:rPr>
          <w:rFonts w:ascii="Helvetica" w:hAnsi="Helvetica" w:cs="Arial"/>
          <w:sz w:val="22"/>
          <w:szCs w:val="22"/>
        </w:rPr>
        <w:t>,</w:t>
      </w:r>
      <w:r w:rsidR="007A3FDE">
        <w:rPr>
          <w:rFonts w:ascii="Helvetica" w:hAnsi="Helvetica" w:cs="Arial"/>
          <w:sz w:val="22"/>
          <w:szCs w:val="22"/>
        </w:rPr>
        <w:t xml:space="preserve"> which are gathered with the developed sensor system prototypes</w:t>
      </w:r>
      <w:r w:rsidR="009B39D3">
        <w:rPr>
          <w:rFonts w:ascii="Helvetica" w:hAnsi="Helvetica" w:cs="Arial"/>
          <w:sz w:val="22"/>
          <w:szCs w:val="22"/>
        </w:rPr>
        <w:t xml:space="preserve"> </w:t>
      </w:r>
      <w:r w:rsidR="009B39D3" w:rsidRPr="009B39D3">
        <w:rPr>
          <w:rFonts w:ascii="Helvetica" w:hAnsi="Helvetica" w:cs="Arial"/>
          <w:b/>
          <w:sz w:val="22"/>
          <w:szCs w:val="22"/>
        </w:rPr>
        <w:t>[1]</w:t>
      </w:r>
      <w:r w:rsidR="007A3FDE">
        <w:rPr>
          <w:rFonts w:ascii="Helvetica" w:hAnsi="Helvetica" w:cs="Arial"/>
          <w:sz w:val="22"/>
          <w:szCs w:val="22"/>
        </w:rPr>
        <w:t>.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3DBE658" w14:textId="77777777" w:rsidR="009B39D3" w:rsidRPr="0074091B" w:rsidRDefault="009B39D3" w:rsidP="009B39D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E08E31" w14:textId="04A79459" w:rsidR="000D065F" w:rsidRPr="0070303B" w:rsidRDefault="00F22F5E" w:rsidP="0070303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DC10F73" w:rsidR="00336C61" w:rsidRPr="0070303B" w:rsidRDefault="008318A2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0303B">
        <w:rPr>
          <w:rFonts w:ascii="Helvetica" w:hAnsi="Helvetica" w:cs="Arial"/>
          <w:b/>
          <w:sz w:val="22"/>
          <w:szCs w:val="22"/>
          <w:u w:val="single"/>
        </w:rPr>
        <w:t>Johanna Zikulnig</w:t>
      </w:r>
      <w:r w:rsidR="00DC7D3A" w:rsidRPr="0070303B">
        <w:rPr>
          <w:rFonts w:ascii="Helvetica" w:hAnsi="Helvetica" w:cs="Arial"/>
          <w:sz w:val="22"/>
          <w:szCs w:val="22"/>
        </w:rPr>
        <w:t xml:space="preserve">: </w:t>
      </w:r>
      <w:r w:rsidRPr="0070303B">
        <w:rPr>
          <w:rFonts w:ascii="Helvetica" w:hAnsi="Helvetica" w:cs="Arial"/>
          <w:sz w:val="22"/>
          <w:szCs w:val="22"/>
        </w:rPr>
        <w:t xml:space="preserve">When </w:t>
      </w:r>
      <w:r w:rsidR="00920089" w:rsidRPr="0070303B">
        <w:rPr>
          <w:rFonts w:ascii="Helvetica" w:hAnsi="Helvetica" w:cs="Arial"/>
          <w:sz w:val="22"/>
          <w:szCs w:val="22"/>
        </w:rPr>
        <w:t>combining</w:t>
      </w:r>
      <w:r w:rsidRPr="0070303B">
        <w:rPr>
          <w:rFonts w:ascii="Helvetica" w:hAnsi="Helvetica" w:cs="Arial"/>
          <w:sz w:val="22"/>
          <w:szCs w:val="22"/>
        </w:rPr>
        <w:t xml:space="preserve"> 3D</w:t>
      </w:r>
      <w:r w:rsidR="00920089" w:rsidRPr="0070303B">
        <w:rPr>
          <w:rFonts w:ascii="Helvetica" w:hAnsi="Helvetica" w:cs="Arial"/>
          <w:sz w:val="22"/>
          <w:szCs w:val="22"/>
        </w:rPr>
        <w:t>-</w:t>
      </w:r>
      <w:r w:rsidRPr="0070303B">
        <w:rPr>
          <w:rFonts w:ascii="Helvetica" w:hAnsi="Helvetica" w:cs="Arial"/>
          <w:sz w:val="22"/>
          <w:szCs w:val="22"/>
        </w:rPr>
        <w:t xml:space="preserve"> and inkjet-printing for functionalization</w:t>
      </w:r>
      <w:r w:rsidR="00920089" w:rsidRPr="0070303B">
        <w:rPr>
          <w:rFonts w:ascii="Helvetica" w:hAnsi="Helvetica" w:cs="Arial"/>
          <w:sz w:val="22"/>
          <w:szCs w:val="22"/>
        </w:rPr>
        <w:t>,</w:t>
      </w:r>
      <w:r w:rsidRPr="0070303B">
        <w:rPr>
          <w:rFonts w:ascii="Helvetica" w:hAnsi="Helvetica" w:cs="Arial"/>
          <w:sz w:val="22"/>
          <w:szCs w:val="22"/>
        </w:rPr>
        <w:t xml:space="preserve"> it</w:t>
      </w:r>
      <w:r w:rsidR="00920089" w:rsidRPr="0070303B">
        <w:rPr>
          <w:rFonts w:ascii="Helvetica" w:hAnsi="Helvetica" w:cs="Arial"/>
          <w:sz w:val="22"/>
          <w:szCs w:val="22"/>
        </w:rPr>
        <w:t xml:space="preserve"> is</w:t>
      </w:r>
      <w:r w:rsidRPr="0070303B">
        <w:rPr>
          <w:rFonts w:ascii="Helvetica" w:hAnsi="Helvetica" w:cs="Arial"/>
          <w:sz w:val="22"/>
          <w:szCs w:val="22"/>
        </w:rPr>
        <w:t xml:space="preserve"> important to consider </w:t>
      </w:r>
      <w:r w:rsidR="0003582F">
        <w:rPr>
          <w:rFonts w:ascii="Helvetica" w:hAnsi="Helvetica" w:cs="Arial"/>
          <w:sz w:val="22"/>
          <w:szCs w:val="22"/>
        </w:rPr>
        <w:t>the substrate-</w:t>
      </w:r>
      <w:r w:rsidRPr="0070303B">
        <w:rPr>
          <w:rFonts w:ascii="Helvetica" w:hAnsi="Helvetica" w:cs="Arial"/>
          <w:sz w:val="22"/>
          <w:szCs w:val="22"/>
        </w:rPr>
        <w:t>properties as well as</w:t>
      </w:r>
      <w:r w:rsidR="00920089" w:rsidRPr="0070303B">
        <w:rPr>
          <w:rFonts w:ascii="Helvetica" w:hAnsi="Helvetica" w:cs="Arial"/>
          <w:sz w:val="22"/>
          <w:szCs w:val="22"/>
        </w:rPr>
        <w:t xml:space="preserve"> the</w:t>
      </w:r>
      <w:r w:rsidR="0003582F">
        <w:rPr>
          <w:rFonts w:ascii="Helvetica" w:hAnsi="Helvetica" w:cs="Arial"/>
          <w:sz w:val="22"/>
          <w:szCs w:val="22"/>
        </w:rPr>
        <w:t xml:space="preserve"> ink-</w:t>
      </w:r>
      <w:r w:rsidRPr="0070303B">
        <w:rPr>
          <w:rFonts w:ascii="Helvetica" w:hAnsi="Helvetica" w:cs="Arial"/>
          <w:sz w:val="22"/>
          <w:szCs w:val="22"/>
        </w:rPr>
        <w:t>properties</w:t>
      </w:r>
      <w:r w:rsidR="00275496" w:rsidRPr="0070303B">
        <w:rPr>
          <w:rFonts w:ascii="Helvetica" w:hAnsi="Helvetica" w:cs="Arial"/>
          <w:sz w:val="22"/>
          <w:szCs w:val="22"/>
        </w:rPr>
        <w:t xml:space="preserve"> for individual layers</w:t>
      </w:r>
      <w:r w:rsidR="0003582F">
        <w:rPr>
          <w:rFonts w:ascii="Helvetica" w:hAnsi="Helvetica" w:cs="Arial"/>
          <w:sz w:val="22"/>
          <w:szCs w:val="22"/>
        </w:rPr>
        <w:t>.  The curing dose depends on the combination of both</w:t>
      </w:r>
      <w:r w:rsidR="009B39D3">
        <w:rPr>
          <w:rFonts w:ascii="Helvetica" w:hAnsi="Helvetica" w:cs="Arial"/>
          <w:sz w:val="22"/>
          <w:szCs w:val="22"/>
        </w:rPr>
        <w:t xml:space="preserve"> </w:t>
      </w:r>
      <w:r w:rsidR="009B39D3" w:rsidRPr="009B39D3">
        <w:rPr>
          <w:rFonts w:ascii="Helvetica" w:hAnsi="Helvetica" w:cs="Arial"/>
          <w:b/>
          <w:sz w:val="22"/>
          <w:szCs w:val="22"/>
        </w:rPr>
        <w:t>[1]</w:t>
      </w:r>
      <w:r w:rsidRPr="0070303B">
        <w:rPr>
          <w:rFonts w:ascii="Helvetica" w:hAnsi="Helvetica" w:cs="Arial"/>
          <w:sz w:val="22"/>
          <w:szCs w:val="22"/>
        </w:rPr>
        <w:t xml:space="preserve">. </w:t>
      </w:r>
      <w:r w:rsidR="009B39D3">
        <w:rPr>
          <w:rFonts w:ascii="Helvetica" w:hAnsi="Helvetica" w:cs="Arial"/>
          <w:sz w:val="22"/>
          <w:szCs w:val="22"/>
        </w:rPr>
        <w:t xml:space="preserve"> 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E2F950" w14:textId="77777777" w:rsidR="009B39D3" w:rsidRPr="0074091B" w:rsidRDefault="009B39D3" w:rsidP="009B39D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6D9459B" w14:textId="77777777" w:rsidR="0070303B" w:rsidRDefault="0070303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BBAC30B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A7A7642" w14:textId="41123A17" w:rsidR="00535D06" w:rsidRPr="00033798" w:rsidRDefault="00EC51A5" w:rsidP="00535D06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>Preparation of 3D-</w:t>
      </w:r>
      <w:r w:rsidR="0003582F">
        <w:rPr>
          <w:rFonts w:ascii="Arial" w:hAnsi="Arial" w:cs="Arial"/>
          <w:b/>
          <w:i w:val="0"/>
          <w:color w:val="000000"/>
          <w:sz w:val="22"/>
          <w:szCs w:val="22"/>
        </w:rPr>
        <w:t>p</w:t>
      </w: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>rinted S</w:t>
      </w:r>
      <w:r w:rsidR="007A266D" w:rsidRPr="00033798">
        <w:rPr>
          <w:rFonts w:ascii="Arial" w:hAnsi="Arial" w:cs="Arial"/>
          <w:b/>
          <w:i w:val="0"/>
          <w:color w:val="000000"/>
          <w:sz w:val="22"/>
          <w:szCs w:val="22"/>
        </w:rPr>
        <w:t>ubstrate,</w:t>
      </w: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 xml:space="preserve"> Fabrication of Interconnects</w:t>
      </w:r>
      <w:r w:rsidR="007A266D" w:rsidRPr="00033798">
        <w:rPr>
          <w:rFonts w:ascii="Arial" w:hAnsi="Arial" w:cs="Arial"/>
          <w:b/>
          <w:i w:val="0"/>
          <w:color w:val="000000"/>
          <w:sz w:val="22"/>
          <w:szCs w:val="22"/>
        </w:rPr>
        <w:t xml:space="preserve"> and </w:t>
      </w:r>
      <w:r w:rsidR="00535D06" w:rsidRPr="00033798">
        <w:rPr>
          <w:rFonts w:ascii="Arial" w:hAnsi="Arial" w:cs="Arial"/>
          <w:b/>
          <w:i w:val="0"/>
          <w:color w:val="000000"/>
          <w:sz w:val="22"/>
          <w:szCs w:val="22"/>
        </w:rPr>
        <w:t>Adjustment of Printer Parameters for the First Layer</w:t>
      </w:r>
    </w:p>
    <w:p w14:paraId="18AD7F4C" w14:textId="5C3322EB" w:rsidR="00B31096" w:rsidRPr="00B31096" w:rsidRDefault="00EC51A5" w:rsidP="007A266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Fabricate the ceramic substrate by lithogra</w:t>
      </w:r>
      <w:r w:rsidR="00B31096">
        <w:rPr>
          <w:rFonts w:ascii="Arial" w:hAnsi="Arial" w:cs="Arial"/>
          <w:i w:val="0"/>
          <w:color w:val="000000"/>
          <w:sz w:val="22"/>
          <w:szCs w:val="22"/>
        </w:rPr>
        <w:t>phy-based ceramic manufacturing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technology</w:t>
      </w:r>
      <w:r w:rsidR="00903861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03861" w:rsidRPr="00903861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2ACB735E" w14:textId="30CF7614" w:rsidR="007A266D" w:rsidRPr="00B31096" w:rsidRDefault="00903861" w:rsidP="00B3109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Fabricated ceramic substrate as talent displays it to the camera.  </w:t>
      </w:r>
      <w:r w:rsidR="00EC51A5" w:rsidRPr="00B31096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See text for </w:t>
      </w:r>
      <w:r w:rsidR="00B31096">
        <w:rPr>
          <w:rFonts w:ascii="Arial" w:hAnsi="Arial" w:cs="Arial"/>
          <w:b/>
          <w:i w:val="0"/>
          <w:color w:val="000000"/>
          <w:sz w:val="22"/>
          <w:szCs w:val="22"/>
        </w:rPr>
        <w:t xml:space="preserve">reference and </w:t>
      </w:r>
      <w:r w:rsidR="00EC51A5" w:rsidRPr="00B31096">
        <w:rPr>
          <w:rFonts w:ascii="Arial" w:hAnsi="Arial" w:cs="Arial"/>
          <w:b/>
          <w:i w:val="0"/>
          <w:color w:val="000000"/>
          <w:sz w:val="22"/>
          <w:szCs w:val="22"/>
        </w:rPr>
        <w:t>preparation of alternative substrates</w:t>
      </w:r>
    </w:p>
    <w:p w14:paraId="40591960" w14:textId="2C91DF89" w:rsidR="005C739E" w:rsidRPr="005C739E" w:rsidRDefault="00EC51A5" w:rsidP="007A266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To fabricat</w:t>
      </w:r>
      <w:r w:rsidRPr="00033798">
        <w:rPr>
          <w:rFonts w:ascii="Arial" w:hAnsi="Arial" w:cs="Arial"/>
          <w:i w:val="0"/>
          <w:sz w:val="22"/>
          <w:szCs w:val="22"/>
        </w:rPr>
        <w:t>e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interconnects on nonconductive substrates, dispense the low temperature curable conductive adhesive with a time-pressure </w:t>
      </w:r>
      <w:r w:rsidRPr="00033798">
        <w:rPr>
          <w:rFonts w:ascii="Arial" w:hAnsi="Arial" w:cs="Arial"/>
          <w:i w:val="0"/>
          <w:sz w:val="22"/>
          <w:szCs w:val="22"/>
        </w:rPr>
        <w:t>microdispenser</w:t>
      </w:r>
      <w:r w:rsidR="0003582F">
        <w:rPr>
          <w:rFonts w:ascii="Arial" w:hAnsi="Arial" w:cs="Arial"/>
          <w:i w:val="0"/>
          <w:sz w:val="22"/>
          <w:szCs w:val="22"/>
        </w:rPr>
        <w:t>,</w:t>
      </w:r>
      <w:r w:rsidRPr="00033798">
        <w:rPr>
          <w:rFonts w:ascii="Arial" w:hAnsi="Arial" w:cs="Arial"/>
          <w:i w:val="0"/>
          <w:sz w:val="22"/>
          <w:szCs w:val="22"/>
        </w:rPr>
        <w:t xml:space="preserve"> mounted on a microassembly station</w:t>
      </w:r>
      <w:r w:rsidR="0003582F">
        <w:rPr>
          <w:rFonts w:ascii="Arial" w:hAnsi="Arial" w:cs="Arial"/>
          <w:i w:val="0"/>
          <w:sz w:val="22"/>
          <w:szCs w:val="22"/>
        </w:rPr>
        <w:t>,</w:t>
      </w:r>
      <w:r w:rsidRPr="00033798">
        <w:rPr>
          <w:rFonts w:ascii="Arial" w:hAnsi="Arial" w:cs="Arial"/>
          <w:i w:val="0"/>
          <w:sz w:val="22"/>
          <w:szCs w:val="22"/>
        </w:rPr>
        <w:t xml:space="preserve"> into the appropriate vias of the printed parts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Pr="00033798">
        <w:rPr>
          <w:rFonts w:ascii="Arial" w:hAnsi="Arial" w:cs="Arial"/>
          <w:i w:val="0"/>
          <w:sz w:val="22"/>
          <w:szCs w:val="22"/>
        </w:rPr>
        <w:t>.</w:t>
      </w:r>
    </w:p>
    <w:p w14:paraId="21B2D882" w14:textId="66D76A01" w:rsidR="007A266D" w:rsidRPr="00033798" w:rsidRDefault="005C739E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Printed parts as talent dispenses the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low temperature curable conductive adhesive with a time-pressure </w:t>
      </w:r>
      <w:r w:rsidRPr="00033798">
        <w:rPr>
          <w:rFonts w:ascii="Arial" w:hAnsi="Arial" w:cs="Arial"/>
          <w:i w:val="0"/>
          <w:sz w:val="22"/>
          <w:szCs w:val="22"/>
        </w:rPr>
        <w:t>microdispenser mounted on a microassembly station into the appropriate vias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B0C0361" w14:textId="77777777" w:rsidR="005C739E" w:rsidRPr="005C739E" w:rsidRDefault="00EC51A5" w:rsidP="00535D06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>Leave the fabricated interconnects to dry for 10 min</w:t>
      </w:r>
      <w:r w:rsidR="007A266D" w:rsidRPr="00033798">
        <w:rPr>
          <w:rFonts w:ascii="Arial" w:hAnsi="Arial" w:cs="Arial"/>
          <w:i w:val="0"/>
          <w:sz w:val="22"/>
          <w:szCs w:val="22"/>
        </w:rPr>
        <w:t>utes at 23 degrees Celsius</w:t>
      </w:r>
      <w:r w:rsidRPr="00033798">
        <w:rPr>
          <w:rFonts w:ascii="Arial" w:hAnsi="Arial" w:cs="Arial"/>
          <w:i w:val="0"/>
          <w:sz w:val="22"/>
          <w:szCs w:val="22"/>
        </w:rPr>
        <w:t xml:space="preserve"> and with ambient pressure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="007A266D"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03859D29" w14:textId="628EC628" w:rsidR="00535D06" w:rsidRPr="00033798" w:rsidRDefault="005C739E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leaves the </w:t>
      </w:r>
      <w:r w:rsidRPr="00033798">
        <w:rPr>
          <w:rFonts w:ascii="Arial" w:hAnsi="Arial" w:cs="Arial"/>
          <w:i w:val="0"/>
          <w:sz w:val="22"/>
          <w:szCs w:val="22"/>
        </w:rPr>
        <w:t>fabricated interconnects to dry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2D6D8D0" w14:textId="0CAE8211" w:rsidR="00C35265" w:rsidRPr="005C739E" w:rsidRDefault="00535D06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 xml:space="preserve">After </w:t>
      </w:r>
      <w:r w:rsidR="00C35265" w:rsidRPr="00033798">
        <w:rPr>
          <w:rFonts w:ascii="Arial" w:hAnsi="Arial" w:cs="Arial"/>
          <w:i w:val="0"/>
          <w:sz w:val="22"/>
          <w:szCs w:val="22"/>
        </w:rPr>
        <w:t xml:space="preserve">preparation of the </w:t>
      </w:r>
      <w:r w:rsidR="00903FEB">
        <w:rPr>
          <w:rFonts w:ascii="Arial" w:hAnsi="Arial" w:cs="Arial"/>
          <w:i w:val="0"/>
          <w:sz w:val="22"/>
          <w:szCs w:val="22"/>
        </w:rPr>
        <w:t xml:space="preserve">inkjet </w:t>
      </w:r>
      <w:r w:rsidR="00C35265" w:rsidRPr="00033798">
        <w:rPr>
          <w:rFonts w:ascii="Arial" w:hAnsi="Arial" w:cs="Arial"/>
          <w:i w:val="0"/>
          <w:sz w:val="22"/>
          <w:szCs w:val="22"/>
        </w:rPr>
        <w:t>printing system and inspection</w:t>
      </w:r>
      <w:r w:rsidRPr="00033798">
        <w:rPr>
          <w:rFonts w:ascii="Arial" w:hAnsi="Arial" w:cs="Arial"/>
          <w:i w:val="0"/>
          <w:sz w:val="22"/>
          <w:szCs w:val="22"/>
        </w:rPr>
        <w:t xml:space="preserve"> </w:t>
      </w:r>
      <w:r w:rsidR="00C35265" w:rsidRPr="00033798">
        <w:rPr>
          <w:rFonts w:ascii="Arial" w:hAnsi="Arial" w:cs="Arial"/>
          <w:i w:val="0"/>
          <w:sz w:val="22"/>
          <w:szCs w:val="22"/>
        </w:rPr>
        <w:t xml:space="preserve">of </w:t>
      </w:r>
      <w:r w:rsidRPr="00033798">
        <w:rPr>
          <w:rFonts w:ascii="Arial" w:hAnsi="Arial" w:cs="Arial"/>
          <w:i w:val="0"/>
          <w:sz w:val="22"/>
          <w:szCs w:val="22"/>
        </w:rPr>
        <w:t>the surface properties for printability as described in the text protocol, f</w:t>
      </w:r>
      <w:r w:rsidR="00EC51A5" w:rsidRPr="00033798">
        <w:rPr>
          <w:rFonts w:ascii="Arial" w:hAnsi="Arial" w:cs="Arial"/>
          <w:i w:val="0"/>
          <w:sz w:val="22"/>
          <w:szCs w:val="22"/>
        </w:rPr>
        <w:t>ix the substrate on the substrate table using adhesive tape and mark its position appropriately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="00EC51A5" w:rsidRPr="00033798">
        <w:rPr>
          <w:rFonts w:ascii="Arial" w:hAnsi="Arial" w:cs="Arial"/>
          <w:i w:val="0"/>
          <w:sz w:val="22"/>
          <w:szCs w:val="22"/>
        </w:rPr>
        <w:t>.</w:t>
      </w:r>
    </w:p>
    <w:p w14:paraId="60DABC13" w14:textId="17AF6862" w:rsidR="005C739E" w:rsidRPr="00033798" w:rsidRDefault="008640B8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5C739E">
        <w:rPr>
          <w:rFonts w:ascii="Arial" w:hAnsi="Arial" w:cs="Arial"/>
          <w:i w:val="0"/>
          <w:sz w:val="22"/>
          <w:szCs w:val="22"/>
        </w:rPr>
        <w:t>Substrate as talent fixes it on the substrate table using adhesive tape and mark</w:t>
      </w:r>
      <w:r>
        <w:rPr>
          <w:rFonts w:ascii="Arial" w:hAnsi="Arial" w:cs="Arial"/>
          <w:i w:val="0"/>
          <w:sz w:val="22"/>
          <w:szCs w:val="22"/>
        </w:rPr>
        <w:t>s</w:t>
      </w:r>
      <w:r w:rsidR="005C739E">
        <w:rPr>
          <w:rFonts w:ascii="Arial" w:hAnsi="Arial" w:cs="Arial"/>
          <w:i w:val="0"/>
          <w:sz w:val="22"/>
          <w:szCs w:val="22"/>
        </w:rPr>
        <w:t xml:space="preserve"> its position.</w:t>
      </w:r>
    </w:p>
    <w:p w14:paraId="41220D5B" w14:textId="510A3311" w:rsidR="00C35265" w:rsidRPr="005C739E" w:rsidRDefault="00EC51A5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>Adjust the nozzle and printing parameters in the settings of the software interface by editing the properties of the print head in the printer’s software interface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="00C35265" w:rsidRPr="00033798">
        <w:rPr>
          <w:rFonts w:ascii="Arial" w:hAnsi="Arial" w:cs="Arial"/>
          <w:i w:val="0"/>
          <w:sz w:val="22"/>
          <w:szCs w:val="22"/>
        </w:rPr>
        <w:t>.</w:t>
      </w:r>
    </w:p>
    <w:p w14:paraId="0F55E633" w14:textId="3F44259C" w:rsidR="005C739E" w:rsidRPr="00033798" w:rsidRDefault="008640B8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5C739E">
        <w:rPr>
          <w:rFonts w:ascii="Arial" w:hAnsi="Arial" w:cs="Arial"/>
          <w:i w:val="0"/>
          <w:sz w:val="22"/>
          <w:szCs w:val="22"/>
        </w:rPr>
        <w:t>Talent pulls up the printer software interface.</w:t>
      </w:r>
    </w:p>
    <w:p w14:paraId="4A860F66" w14:textId="73396667" w:rsidR="00C35265" w:rsidRPr="005C739E" w:rsidRDefault="005C739E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</w:t>
      </w:r>
      <w:r w:rsidR="00EC51A5" w:rsidRPr="00033798">
        <w:rPr>
          <w:rFonts w:ascii="Arial" w:hAnsi="Arial" w:cs="Arial"/>
          <w:i w:val="0"/>
          <w:sz w:val="22"/>
          <w:szCs w:val="22"/>
        </w:rPr>
        <w:t xml:space="preserve">ove the print head to the dropview position using the </w:t>
      </w:r>
      <w:r w:rsidR="00EC51A5" w:rsidRPr="00033798">
        <w:rPr>
          <w:rFonts w:ascii="Arial" w:hAnsi="Arial" w:cs="Arial"/>
          <w:b/>
          <w:i w:val="0"/>
          <w:sz w:val="22"/>
          <w:szCs w:val="22"/>
        </w:rPr>
        <w:t>Go to dropview position</w:t>
      </w:r>
      <w:r w:rsidR="00EC51A5" w:rsidRPr="00033798">
        <w:rPr>
          <w:rFonts w:ascii="Arial" w:hAnsi="Arial" w:cs="Arial"/>
          <w:i w:val="0"/>
          <w:sz w:val="22"/>
          <w:szCs w:val="22"/>
        </w:rPr>
        <w:t xml:space="preserve"> option in the printer’s software interface</w:t>
      </w:r>
      <w:r w:rsidR="0003582F">
        <w:rPr>
          <w:rFonts w:ascii="Arial" w:hAnsi="Arial" w:cs="Arial"/>
          <w:i w:val="0"/>
          <w:sz w:val="22"/>
          <w:szCs w:val="22"/>
        </w:rPr>
        <w:t>,</w:t>
      </w:r>
      <w:r w:rsidR="00EC51A5" w:rsidRPr="00033798">
        <w:rPr>
          <w:rFonts w:ascii="Arial" w:hAnsi="Arial" w:cs="Arial"/>
          <w:i w:val="0"/>
          <w:sz w:val="22"/>
          <w:szCs w:val="22"/>
        </w:rPr>
        <w:t xml:space="preserve"> and observe the jetting of the ink.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EC51A5" w:rsidRPr="00033798">
        <w:rPr>
          <w:rFonts w:ascii="Arial" w:hAnsi="Arial" w:cs="Arial"/>
          <w:i w:val="0"/>
          <w:sz w:val="22"/>
          <w:szCs w:val="22"/>
        </w:rPr>
        <w:t>If necessary, adjust the printing parameters to optimiz</w:t>
      </w:r>
      <w:r w:rsidR="00C35265" w:rsidRPr="00033798">
        <w:rPr>
          <w:rFonts w:ascii="Arial" w:hAnsi="Arial" w:cs="Arial"/>
          <w:i w:val="0"/>
          <w:sz w:val="22"/>
          <w:szCs w:val="22"/>
        </w:rPr>
        <w:t>e the jetting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="00C35265" w:rsidRPr="00033798">
        <w:rPr>
          <w:rFonts w:ascii="Arial" w:hAnsi="Arial" w:cs="Arial"/>
          <w:i w:val="0"/>
          <w:sz w:val="22"/>
          <w:szCs w:val="22"/>
        </w:rPr>
        <w:t>.</w:t>
      </w:r>
    </w:p>
    <w:p w14:paraId="45B565A4" w14:textId="2E05ADB1" w:rsidR="005C739E" w:rsidRPr="00033798" w:rsidRDefault="005C739E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moves </w:t>
      </w:r>
      <w:r w:rsidRPr="00033798">
        <w:rPr>
          <w:rFonts w:ascii="Arial" w:hAnsi="Arial" w:cs="Arial"/>
          <w:i w:val="0"/>
          <w:sz w:val="22"/>
          <w:szCs w:val="22"/>
        </w:rPr>
        <w:t xml:space="preserve">the print head to the dropview position using the </w:t>
      </w:r>
      <w:r w:rsidRPr="00033798">
        <w:rPr>
          <w:rFonts w:ascii="Arial" w:hAnsi="Arial" w:cs="Arial"/>
          <w:b/>
          <w:i w:val="0"/>
          <w:sz w:val="22"/>
          <w:szCs w:val="22"/>
        </w:rPr>
        <w:t>Go to dropview position</w:t>
      </w:r>
      <w:r w:rsidRPr="00033798">
        <w:rPr>
          <w:rFonts w:ascii="Arial" w:hAnsi="Arial" w:cs="Arial"/>
          <w:i w:val="0"/>
          <w:sz w:val="22"/>
          <w:szCs w:val="22"/>
        </w:rPr>
        <w:t xml:space="preserve"> option in the printer’s software interface and observe the jetting of the ink. </w:t>
      </w:r>
      <w:r>
        <w:rPr>
          <w:rFonts w:ascii="Arial" w:hAnsi="Arial" w:cs="Arial"/>
          <w:i w:val="0"/>
          <w:sz w:val="22"/>
          <w:szCs w:val="22"/>
        </w:rPr>
        <w:t xml:space="preserve"> Talent</w:t>
      </w:r>
      <w:r w:rsidRPr="00033798">
        <w:rPr>
          <w:rFonts w:ascii="Arial" w:hAnsi="Arial" w:cs="Arial"/>
          <w:i w:val="0"/>
          <w:sz w:val="22"/>
          <w:szCs w:val="22"/>
        </w:rPr>
        <w:t xml:space="preserve"> adjust</w:t>
      </w:r>
      <w:r>
        <w:rPr>
          <w:rFonts w:ascii="Arial" w:hAnsi="Arial" w:cs="Arial"/>
          <w:i w:val="0"/>
          <w:sz w:val="22"/>
          <w:szCs w:val="22"/>
        </w:rPr>
        <w:t>s</w:t>
      </w:r>
      <w:r w:rsidRPr="00033798">
        <w:rPr>
          <w:rFonts w:ascii="Arial" w:hAnsi="Arial" w:cs="Arial"/>
          <w:i w:val="0"/>
          <w:sz w:val="22"/>
          <w:szCs w:val="22"/>
        </w:rPr>
        <w:t xml:space="preserve"> the printing parameters to optimize the jetting</w:t>
      </w:r>
      <w:r>
        <w:rPr>
          <w:rFonts w:ascii="Arial" w:hAnsi="Arial" w:cs="Arial"/>
          <w:i w:val="0"/>
          <w:sz w:val="22"/>
          <w:szCs w:val="22"/>
        </w:rPr>
        <w:t>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0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39B0B049" w14:textId="2A8D32A4" w:rsidR="00C35265" w:rsidRPr="005C739E" w:rsidRDefault="00EC51A5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>Choose a nozzle which ejects well-defined and homogeneous drops of ink for printing.</w:t>
      </w:r>
      <w:r w:rsidR="00C35265" w:rsidRPr="00033798">
        <w:rPr>
          <w:rFonts w:ascii="Arial" w:hAnsi="Arial" w:cs="Arial"/>
          <w:i w:val="0"/>
          <w:sz w:val="22"/>
          <w:szCs w:val="22"/>
        </w:rPr>
        <w:t xml:space="preserve">  </w:t>
      </w:r>
      <w:r w:rsidRPr="00033798">
        <w:rPr>
          <w:rFonts w:ascii="Arial" w:hAnsi="Arial" w:cs="Arial"/>
          <w:i w:val="0"/>
          <w:sz w:val="22"/>
          <w:szCs w:val="22"/>
        </w:rPr>
        <w:t>Enter the number of the chosen nozzle in the printer’s preferences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Pr="00033798">
        <w:rPr>
          <w:rFonts w:ascii="Arial" w:hAnsi="Arial" w:cs="Arial"/>
          <w:i w:val="0"/>
          <w:sz w:val="22"/>
          <w:szCs w:val="22"/>
        </w:rPr>
        <w:t xml:space="preserve">. </w:t>
      </w:r>
    </w:p>
    <w:p w14:paraId="71C95EA8" w14:textId="1F54FF82" w:rsidR="005C739E" w:rsidRPr="00033798" w:rsidRDefault="005C739E" w:rsidP="005C739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chooses </w:t>
      </w:r>
      <w:r w:rsidRPr="00033798">
        <w:rPr>
          <w:rFonts w:ascii="Arial" w:hAnsi="Arial" w:cs="Arial"/>
          <w:i w:val="0"/>
          <w:sz w:val="22"/>
          <w:szCs w:val="22"/>
        </w:rPr>
        <w:t xml:space="preserve">a nozzle which ejects well-defined and homogeneous drops of ink for printing.  </w:t>
      </w:r>
      <w:r>
        <w:rPr>
          <w:rFonts w:ascii="Arial" w:hAnsi="Arial" w:cs="Arial"/>
          <w:i w:val="0"/>
          <w:sz w:val="22"/>
          <w:szCs w:val="22"/>
        </w:rPr>
        <w:t>Talent e</w:t>
      </w:r>
      <w:r w:rsidRPr="00033798">
        <w:rPr>
          <w:rFonts w:ascii="Arial" w:hAnsi="Arial" w:cs="Arial"/>
          <w:i w:val="0"/>
          <w:sz w:val="22"/>
          <w:szCs w:val="22"/>
        </w:rPr>
        <w:t>nter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033798">
        <w:rPr>
          <w:rFonts w:ascii="Arial" w:hAnsi="Arial" w:cs="Arial"/>
          <w:i w:val="0"/>
          <w:sz w:val="22"/>
          <w:szCs w:val="22"/>
        </w:rPr>
        <w:t xml:space="preserve"> the number of the chosen nozzle in the printer’s preferences</w:t>
      </w:r>
      <w:r>
        <w:rPr>
          <w:rFonts w:ascii="Arial" w:hAnsi="Arial" w:cs="Arial"/>
          <w:i w:val="0"/>
          <w:sz w:val="22"/>
          <w:szCs w:val="22"/>
        </w:rPr>
        <w:t>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278328C3" w14:textId="0A5DB6D0" w:rsidR="009B39D3" w:rsidRPr="009B39D3" w:rsidRDefault="00EC51A5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Perform the drop size tests to determine the size of </w:t>
      </w:r>
      <w:r w:rsidRPr="00033798">
        <w:rPr>
          <w:rFonts w:ascii="Arial" w:hAnsi="Arial" w:cs="Arial"/>
          <w:i w:val="0"/>
          <w:sz w:val="22"/>
          <w:szCs w:val="22"/>
        </w:rPr>
        <w:t>one printed drop on the substrate</w:t>
      </w:r>
      <w:r w:rsidR="00C35265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.  To do so, </w:t>
      </w:r>
      <w:r w:rsidR="005C739E">
        <w:rPr>
          <w:rFonts w:ascii="Arial" w:hAnsi="Arial" w:cs="Arial"/>
          <w:i w:val="0"/>
          <w:color w:val="000000"/>
          <w:sz w:val="22"/>
          <w:szCs w:val="22"/>
        </w:rPr>
        <w:t>p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rint a drop pattern, using a known printer configuration</w:t>
      </w:r>
      <w:r w:rsidR="0096252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62525" w:rsidRPr="00962525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18677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6A06EDAC" w14:textId="46CE1A91" w:rsidR="009B39D3" w:rsidRPr="009B39D3" w:rsidRDefault="009B39D3" w:rsidP="009B39D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>
        <w:rPr>
          <w:rFonts w:ascii="Arial" w:hAnsi="Arial" w:cs="Arial"/>
          <w:i w:val="0"/>
          <w:color w:val="000000"/>
          <w:sz w:val="22"/>
          <w:szCs w:val="22"/>
        </w:rPr>
        <w:t>show</w:t>
      </w:r>
      <w:r w:rsidR="00962525">
        <w:rPr>
          <w:rFonts w:ascii="Arial" w:hAnsi="Arial" w:cs="Arial"/>
          <w:i w:val="0"/>
          <w:color w:val="000000"/>
          <w:sz w:val="22"/>
          <w:szCs w:val="22"/>
        </w:rPr>
        <w:t>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how the image file for the drop size test is loaded and illustrate</w:t>
      </w:r>
      <w:r w:rsidR="00962525">
        <w:rPr>
          <w:rFonts w:ascii="Arial" w:hAnsi="Arial" w:cs="Arial"/>
          <w:i w:val="0"/>
          <w:color w:val="000000"/>
          <w:sz w:val="22"/>
          <w:szCs w:val="22"/>
        </w:rPr>
        <w:t>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which preferences are necessary on the side of the printer. The result </w:t>
      </w:r>
      <w:r w:rsidR="0003582F">
        <w:rPr>
          <w:rFonts w:ascii="Arial" w:hAnsi="Arial" w:cs="Arial"/>
          <w:i w:val="0"/>
          <w:color w:val="000000"/>
          <w:sz w:val="22"/>
          <w:szCs w:val="22"/>
        </w:rPr>
        <w:t>is displayed using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3582F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i w:val="0"/>
          <w:color w:val="000000"/>
          <w:sz w:val="22"/>
          <w:szCs w:val="22"/>
        </w:rPr>
        <w:t>in-built camera of the printer.</w:t>
      </w:r>
      <w:r w:rsidR="00F50ABE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</w:p>
    <w:p w14:paraId="0E8BE7CE" w14:textId="29482E5F" w:rsidR="00C35265" w:rsidRPr="003E7EBE" w:rsidRDefault="00EC51A5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Determine the achieved drop size using a calibrated microscope or the </w:t>
      </w:r>
      <w:r w:rsidRPr="00033798">
        <w:rPr>
          <w:rFonts w:ascii="Arial" w:hAnsi="Arial" w:cs="Arial"/>
          <w:i w:val="0"/>
          <w:sz w:val="22"/>
          <w:szCs w:val="22"/>
        </w:rPr>
        <w:t>inbuilt camera system of the printer</w:t>
      </w:r>
      <w:r w:rsidR="005C739E">
        <w:rPr>
          <w:rFonts w:ascii="Arial" w:hAnsi="Arial" w:cs="Arial"/>
          <w:i w:val="0"/>
          <w:sz w:val="22"/>
          <w:szCs w:val="22"/>
        </w:rPr>
        <w:t xml:space="preserve"> </w:t>
      </w:r>
      <w:r w:rsidR="005C739E" w:rsidRPr="005C739E">
        <w:rPr>
          <w:rFonts w:ascii="Arial" w:hAnsi="Arial" w:cs="Arial"/>
          <w:b/>
          <w:i w:val="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33B5CE5" w14:textId="28FDC4DD" w:rsidR="003E7EBE" w:rsidRPr="00033798" w:rsidRDefault="003E7EBE" w:rsidP="003E7EB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>Screen capture movie</w:t>
      </w:r>
      <w:r w:rsidR="000D4E86">
        <w:rPr>
          <w:rFonts w:ascii="Arial" w:hAnsi="Arial" w:cs="Arial"/>
          <w:i w:val="0"/>
          <w:sz w:val="22"/>
          <w:szCs w:val="22"/>
        </w:rPr>
        <w:t xml:space="preserve"> </w:t>
      </w:r>
      <w:r w:rsidR="00625C5E">
        <w:rPr>
          <w:rFonts w:ascii="Arial" w:hAnsi="Arial" w:cs="Arial"/>
          <w:i w:val="0"/>
          <w:sz w:val="22"/>
          <w:szCs w:val="22"/>
        </w:rPr>
        <w:t xml:space="preserve">of the camera view </w:t>
      </w:r>
      <w:r w:rsidR="000D4E86">
        <w:rPr>
          <w:rFonts w:ascii="Arial" w:hAnsi="Arial" w:cs="Arial"/>
          <w:i w:val="0"/>
          <w:sz w:val="22"/>
          <w:szCs w:val="22"/>
        </w:rPr>
        <w:t xml:space="preserve">as talent determines the </w:t>
      </w:r>
      <w:r w:rsidR="000D4E86" w:rsidRPr="00033798">
        <w:rPr>
          <w:rFonts w:ascii="Arial" w:hAnsi="Arial" w:cs="Arial"/>
          <w:i w:val="0"/>
          <w:color w:val="000000"/>
          <w:sz w:val="22"/>
          <w:szCs w:val="22"/>
        </w:rPr>
        <w:t>achieved drop size using a calibrated microscope</w:t>
      </w:r>
      <w:r w:rsidR="000D4E86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F50ABE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  <w:r w:rsidR="000D4E86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2FE9478E" w14:textId="156C14A2" w:rsidR="00C35265" w:rsidRPr="0058746C" w:rsidRDefault="00EC51A5" w:rsidP="00C35265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 xml:space="preserve">Ensure that the subsequently used printing resolution is appropriate for the observed ink wetting to fabricate a homogeneous and closed surface </w:t>
      </w:r>
      <w:r w:rsidR="0058746C" w:rsidRPr="0058746C">
        <w:rPr>
          <w:rFonts w:ascii="Arial" w:hAnsi="Arial" w:cs="Arial"/>
          <w:b/>
          <w:i w:val="0"/>
          <w:sz w:val="22"/>
          <w:szCs w:val="22"/>
        </w:rPr>
        <w:t>[1]</w:t>
      </w:r>
      <w:r w:rsidR="0058746C">
        <w:rPr>
          <w:rFonts w:ascii="Arial" w:hAnsi="Arial" w:cs="Arial"/>
          <w:i w:val="0"/>
          <w:sz w:val="22"/>
          <w:szCs w:val="22"/>
        </w:rPr>
        <w:t>.</w:t>
      </w:r>
      <w:r w:rsidRPr="00033798">
        <w:rPr>
          <w:rFonts w:ascii="Arial" w:hAnsi="Arial" w:cs="Arial"/>
          <w:i w:val="0"/>
          <w:sz w:val="22"/>
          <w:szCs w:val="22"/>
        </w:rPr>
        <w:t xml:space="preserve"> </w:t>
      </w:r>
    </w:p>
    <w:p w14:paraId="39066454" w14:textId="22FB7421" w:rsidR="0058746C" w:rsidRPr="00033798" w:rsidRDefault="0058746C" w:rsidP="0058746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</w:t>
      </w:r>
      <w:r w:rsidR="0003582F">
        <w:rPr>
          <w:rFonts w:ascii="Arial" w:hAnsi="Arial" w:cs="Arial"/>
          <w:i w:val="0"/>
          <w:sz w:val="22"/>
          <w:szCs w:val="22"/>
        </w:rPr>
        <w:t>capture movie as talent sets/</w:t>
      </w:r>
      <w:r>
        <w:rPr>
          <w:rFonts w:ascii="Arial" w:hAnsi="Arial" w:cs="Arial"/>
          <w:i w:val="0"/>
          <w:sz w:val="22"/>
          <w:szCs w:val="22"/>
        </w:rPr>
        <w:t xml:space="preserve">checks </w:t>
      </w:r>
      <w:r w:rsidRPr="00033798">
        <w:rPr>
          <w:rFonts w:ascii="Arial" w:hAnsi="Arial" w:cs="Arial"/>
          <w:i w:val="0"/>
          <w:sz w:val="22"/>
          <w:szCs w:val="22"/>
        </w:rPr>
        <w:t>the printing resolution</w:t>
      </w:r>
      <w:r>
        <w:rPr>
          <w:rFonts w:ascii="Arial" w:hAnsi="Arial" w:cs="Arial"/>
          <w:i w:val="0"/>
          <w:sz w:val="22"/>
          <w:szCs w:val="22"/>
        </w:rPr>
        <w:t>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 </w:t>
      </w:r>
    </w:p>
    <w:p w14:paraId="4956920D" w14:textId="77777777" w:rsidR="00EB28B1" w:rsidRPr="00033798" w:rsidRDefault="00EC51A5" w:rsidP="00EB28B1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>Curing Parameter Adjustments for the First Laye</w:t>
      </w:r>
      <w:r w:rsidR="00EB28B1" w:rsidRPr="00033798">
        <w:rPr>
          <w:rFonts w:ascii="Arial" w:hAnsi="Arial" w:cs="Arial"/>
          <w:b/>
          <w:i w:val="0"/>
          <w:color w:val="000000"/>
          <w:sz w:val="22"/>
          <w:szCs w:val="22"/>
        </w:rPr>
        <w:t>r</w:t>
      </w:r>
    </w:p>
    <w:p w14:paraId="62353601" w14:textId="77CCF94A" w:rsidR="00BB26D4" w:rsidRPr="006E623B" w:rsidRDefault="00EC51A5" w:rsidP="00BB26D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Print multiple structures, </w:t>
      </w:r>
      <w:r w:rsidR="00715860">
        <w:rPr>
          <w:rFonts w:ascii="Arial" w:hAnsi="Arial" w:cs="Arial"/>
          <w:i w:val="0"/>
          <w:color w:val="000000"/>
          <w:sz w:val="22"/>
          <w:szCs w:val="22"/>
        </w:rPr>
        <w:t>with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a layer of the ink used for the first device layer, onto a dummy substrate</w:t>
      </w:r>
      <w:r w:rsidR="006E623B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D8D900A" w14:textId="644A3DC3" w:rsidR="006E623B" w:rsidRPr="00033798" w:rsidRDefault="0003582F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MED-over the shoulder: Talent prints the dummy substrate.</w:t>
      </w:r>
    </w:p>
    <w:p w14:paraId="1B1C0C5B" w14:textId="1E57117B" w:rsidR="00BB26D4" w:rsidRPr="006E623B" w:rsidRDefault="00EC51A5" w:rsidP="00BB26D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lastRenderedPageBreak/>
        <w:t xml:space="preserve">Use the photonic curing </w:t>
      </w:r>
      <w:r w:rsidR="00E441D1">
        <w:rPr>
          <w:rFonts w:ascii="Arial" w:hAnsi="Arial" w:cs="Arial"/>
          <w:i w:val="0"/>
          <w:color w:val="000000"/>
          <w:sz w:val="22"/>
          <w:szCs w:val="22"/>
        </w:rPr>
        <w:t xml:space="preserve">process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for the insulating ink on the metal substrate.</w:t>
      </w:r>
      <w:r w:rsidR="00BB26D4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Pr="00033798">
        <w:rPr>
          <w:rFonts w:ascii="Arial" w:hAnsi="Arial" w:cs="Arial"/>
          <w:i w:val="0"/>
          <w:sz w:val="22"/>
          <w:szCs w:val="22"/>
        </w:rPr>
        <w:t>Open the tray of the photonic curing equipment c</w:t>
      </w:r>
      <w:r w:rsidR="00BB26D4" w:rsidRPr="00033798">
        <w:rPr>
          <w:rFonts w:ascii="Arial" w:hAnsi="Arial" w:cs="Arial"/>
          <w:i w:val="0"/>
          <w:sz w:val="22"/>
          <w:szCs w:val="22"/>
        </w:rPr>
        <w:t>ontaining the substrate table</w:t>
      </w:r>
      <w:r w:rsidR="006E623B">
        <w:rPr>
          <w:rFonts w:ascii="Arial" w:hAnsi="Arial" w:cs="Arial"/>
          <w:i w:val="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[1]</w:t>
      </w:r>
      <w:r w:rsidR="00BB26D4" w:rsidRPr="00033798">
        <w:rPr>
          <w:rFonts w:ascii="Arial" w:hAnsi="Arial" w:cs="Arial"/>
          <w:i w:val="0"/>
          <w:sz w:val="22"/>
          <w:szCs w:val="22"/>
        </w:rPr>
        <w:t xml:space="preserve">.  </w:t>
      </w:r>
      <w:r w:rsidRPr="00033798">
        <w:rPr>
          <w:rFonts w:ascii="Arial" w:hAnsi="Arial" w:cs="Arial"/>
          <w:i w:val="0"/>
          <w:sz w:val="22"/>
          <w:szCs w:val="22"/>
        </w:rPr>
        <w:t>Move the sample to the substrate table of the photonic curing equipment and fix it accordingly</w:t>
      </w:r>
      <w:r w:rsidR="006E623B">
        <w:rPr>
          <w:rFonts w:ascii="Arial" w:hAnsi="Arial" w:cs="Arial"/>
          <w:i w:val="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[2]</w:t>
      </w:r>
      <w:r w:rsidR="006E623B">
        <w:rPr>
          <w:rFonts w:ascii="Arial" w:hAnsi="Arial" w:cs="Arial"/>
          <w:i w:val="0"/>
          <w:sz w:val="22"/>
          <w:szCs w:val="22"/>
        </w:rPr>
        <w:t>.</w:t>
      </w:r>
    </w:p>
    <w:p w14:paraId="1CEC10A5" w14:textId="77561223" w:rsidR="006E623B" w:rsidRPr="006E623B" w:rsidRDefault="006E623B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opens the tray of the photonic curing equipment containing the substrate table.</w:t>
      </w:r>
    </w:p>
    <w:p w14:paraId="27475A0B" w14:textId="3C02C71F" w:rsidR="006E623B" w:rsidRPr="00033798" w:rsidRDefault="006E623B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Sample as talent fixes it on the substrate table.</w:t>
      </w:r>
    </w:p>
    <w:p w14:paraId="2D43FB0B" w14:textId="2A17BEE2" w:rsidR="00BB26D4" w:rsidRPr="006E623B" w:rsidRDefault="00EC51A5" w:rsidP="00BB26D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>Adjust the height of the equipment’s substrate table, using the table spindle to move the sample to the focus plane of the curing equipment</w:t>
      </w:r>
      <w:r w:rsidR="006E623B">
        <w:rPr>
          <w:rFonts w:ascii="Arial" w:hAnsi="Arial" w:cs="Arial"/>
          <w:i w:val="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[1]</w:t>
      </w:r>
      <w:r w:rsidR="00BB26D4" w:rsidRPr="00033798">
        <w:rPr>
          <w:rFonts w:ascii="Arial" w:hAnsi="Arial" w:cs="Arial"/>
          <w:i w:val="0"/>
          <w:sz w:val="22"/>
          <w:szCs w:val="22"/>
        </w:rPr>
        <w:t>.</w:t>
      </w:r>
    </w:p>
    <w:p w14:paraId="6C02A536" w14:textId="3C8902E7" w:rsidR="006E623B" w:rsidRPr="00033798" w:rsidRDefault="006E623B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Talent uses the table spindle to move the sample to the focus plane of the curing equipment.</w:t>
      </w:r>
    </w:p>
    <w:p w14:paraId="5970CE4A" w14:textId="30C1833C" w:rsidR="00BB26D4" w:rsidRPr="006E623B" w:rsidRDefault="00EC51A5" w:rsidP="00BB26D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>Close the tray</w:t>
      </w:r>
      <w:r w:rsidR="006E623B">
        <w:rPr>
          <w:rFonts w:ascii="Arial" w:hAnsi="Arial" w:cs="Arial"/>
          <w:i w:val="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[1]</w:t>
      </w:r>
      <w:r w:rsidR="006E623B">
        <w:rPr>
          <w:rFonts w:ascii="Arial" w:hAnsi="Arial" w:cs="Arial"/>
          <w:i w:val="0"/>
          <w:sz w:val="22"/>
          <w:szCs w:val="22"/>
        </w:rPr>
        <w:t>.  A</w:t>
      </w:r>
      <w:r w:rsidRPr="00033798">
        <w:rPr>
          <w:rFonts w:ascii="Arial" w:hAnsi="Arial" w:cs="Arial"/>
          <w:i w:val="0"/>
          <w:sz w:val="22"/>
          <w:szCs w:val="22"/>
        </w:rPr>
        <w:t>djust the curing profile as recommended by the supplier for the printed material in the equipment’s software interface and press the start button</w:t>
      </w:r>
      <w:r w:rsidR="006E623B">
        <w:rPr>
          <w:rFonts w:ascii="Arial" w:hAnsi="Arial" w:cs="Arial"/>
          <w:i w:val="0"/>
          <w:sz w:val="22"/>
          <w:szCs w:val="22"/>
        </w:rPr>
        <w:t xml:space="preserve"> 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[</w:t>
      </w:r>
      <w:r w:rsidR="006E623B">
        <w:rPr>
          <w:rFonts w:ascii="Arial" w:hAnsi="Arial" w:cs="Arial"/>
          <w:b/>
          <w:i w:val="0"/>
          <w:sz w:val="22"/>
          <w:szCs w:val="22"/>
        </w:rPr>
        <w:t>2</w:t>
      </w:r>
      <w:r w:rsidR="006E623B" w:rsidRPr="006E623B">
        <w:rPr>
          <w:rFonts w:ascii="Arial" w:hAnsi="Arial" w:cs="Arial"/>
          <w:b/>
          <w:i w:val="0"/>
          <w:sz w:val="22"/>
          <w:szCs w:val="22"/>
        </w:rPr>
        <w:t>]</w:t>
      </w:r>
      <w:r w:rsidRPr="00033798">
        <w:rPr>
          <w:rFonts w:ascii="Arial" w:hAnsi="Arial" w:cs="Arial"/>
          <w:i w:val="0"/>
          <w:sz w:val="22"/>
          <w:szCs w:val="22"/>
        </w:rPr>
        <w:t>.</w:t>
      </w:r>
    </w:p>
    <w:p w14:paraId="0AD467F9" w14:textId="34639961" w:rsidR="006E623B" w:rsidRPr="008640B8" w:rsidRDefault="008640B8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6E623B">
        <w:rPr>
          <w:rFonts w:ascii="Arial" w:hAnsi="Arial" w:cs="Arial"/>
          <w:i w:val="0"/>
          <w:sz w:val="22"/>
          <w:szCs w:val="22"/>
        </w:rPr>
        <w:t>Photonic curing equipment as talent closes the tray.</w:t>
      </w:r>
    </w:p>
    <w:p w14:paraId="6BFFF18E" w14:textId="54E2D430" w:rsidR="008640B8" w:rsidRPr="00033798" w:rsidRDefault="008640B8" w:rsidP="006E623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Talent finishes up set-up and presses start button.</w:t>
      </w:r>
    </w:p>
    <w:p w14:paraId="331BD1A2" w14:textId="77777777" w:rsidR="00BB26D4" w:rsidRPr="00033798" w:rsidRDefault="00EC51A5" w:rsidP="00BB26D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>Inkjet Printing and Curing of the First Device Layer</w:t>
      </w:r>
    </w:p>
    <w:p w14:paraId="179E94B9" w14:textId="14E39290" w:rsidR="00D3729D" w:rsidRPr="00D3729D" w:rsidRDefault="00EC51A5" w:rsidP="00E566EE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Adjust the </w:t>
      </w:r>
      <w:r w:rsidR="00BB26D4" w:rsidRPr="00033798">
        <w:rPr>
          <w:rFonts w:ascii="Arial" w:hAnsi="Arial" w:cs="Arial"/>
          <w:i w:val="0"/>
          <w:color w:val="000000"/>
          <w:sz w:val="22"/>
          <w:szCs w:val="22"/>
        </w:rPr>
        <w:t>nozzle and printing parameters as d</w:t>
      </w:r>
      <w:r w:rsidR="00D3729D">
        <w:rPr>
          <w:rFonts w:ascii="Arial" w:hAnsi="Arial" w:cs="Arial"/>
          <w:i w:val="0"/>
          <w:color w:val="000000"/>
          <w:sz w:val="22"/>
          <w:szCs w:val="22"/>
        </w:rPr>
        <w:t>escribed in the text protocol and then p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erform printing. </w:t>
      </w:r>
      <w:r w:rsidR="00E566EE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Repeat the printing of one layer of ink until the homoge</w:t>
      </w:r>
      <w:r w:rsidR="007E62CF">
        <w:rPr>
          <w:rFonts w:ascii="Arial" w:hAnsi="Arial" w:cs="Arial"/>
          <w:i w:val="0"/>
          <w:color w:val="000000"/>
          <w:sz w:val="22"/>
          <w:szCs w:val="22"/>
        </w:rPr>
        <w:t>neity of the print is satisfactory</w:t>
      </w:r>
      <w:r w:rsidR="00D3729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D3729D" w:rsidRPr="00D3729D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03582F">
        <w:rPr>
          <w:rFonts w:ascii="Arial" w:hAnsi="Arial" w:cs="Arial"/>
          <w:b/>
          <w:i w:val="0"/>
          <w:color w:val="000000"/>
          <w:sz w:val="22"/>
          <w:szCs w:val="22"/>
        </w:rPr>
        <w:t>1</w:t>
      </w:r>
      <w:r w:rsidR="00D3729D" w:rsidRPr="00D3729D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3A7D0EA" w14:textId="026C3F7E" w:rsidR="00E441D1" w:rsidRPr="00D3729D" w:rsidRDefault="00E441D1" w:rsidP="00E441D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0C4C89">
        <w:rPr>
          <w:rFonts w:ascii="Helvetica" w:hAnsi="Helvetica"/>
          <w:i w:val="0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>
        <w:rPr>
          <w:rFonts w:ascii="Arial" w:hAnsi="Arial" w:cs="Arial"/>
          <w:i w:val="0"/>
          <w:color w:val="000000"/>
          <w:sz w:val="22"/>
          <w:szCs w:val="22"/>
        </w:rPr>
        <w:t>a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djust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the nozzle and printing parameters </w:t>
      </w:r>
      <w:r>
        <w:rPr>
          <w:rFonts w:ascii="Arial" w:hAnsi="Arial" w:cs="Arial"/>
          <w:i w:val="0"/>
          <w:color w:val="000000"/>
          <w:sz w:val="22"/>
          <w:szCs w:val="22"/>
        </w:rPr>
        <w:t>and then starts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printing.</w:t>
      </w:r>
      <w:r>
        <w:rPr>
          <w:rFonts w:ascii="Arial" w:hAnsi="Arial" w:cs="Arial"/>
          <w:i w:val="0"/>
          <w:sz w:val="22"/>
          <w:szCs w:val="22"/>
        </w:rPr>
        <w:t xml:space="preserve"> 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2F5A8E68" w14:textId="77777777" w:rsidR="00D3729D" w:rsidRPr="00D3729D" w:rsidRDefault="00EC51A5" w:rsidP="00D3729D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Control the homogeneity of the printed layer u</w:t>
      </w:r>
      <w:r w:rsidRPr="00033798">
        <w:rPr>
          <w:rFonts w:ascii="Arial" w:hAnsi="Arial" w:cs="Arial"/>
          <w:i w:val="0"/>
          <w:sz w:val="22"/>
          <w:szCs w:val="22"/>
        </w:rPr>
        <w:t>sing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a calibrated microscope </w:t>
      </w:r>
      <w:r w:rsidRPr="00033798">
        <w:rPr>
          <w:rFonts w:ascii="Arial" w:hAnsi="Arial" w:cs="Arial"/>
          <w:i w:val="0"/>
          <w:sz w:val="22"/>
          <w:szCs w:val="22"/>
        </w:rPr>
        <w:t>or using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the inbuilt camera system of the printer.</w:t>
      </w:r>
      <w:r w:rsidR="00D3729D">
        <w:rPr>
          <w:rFonts w:ascii="Arial" w:hAnsi="Arial" w:cs="Arial"/>
          <w:b/>
          <w:i w:val="0"/>
          <w:sz w:val="22"/>
          <w:szCs w:val="22"/>
        </w:rPr>
        <w:t xml:space="preserve">  </w:t>
      </w:r>
      <w:r w:rsidRPr="00D3729D">
        <w:rPr>
          <w:rFonts w:ascii="Arial" w:hAnsi="Arial" w:cs="Arial"/>
          <w:i w:val="0"/>
          <w:sz w:val="22"/>
          <w:szCs w:val="22"/>
        </w:rPr>
        <w:t>Move the camera of the printer to the print position and observe the quality of the print given in the printer’s software interface</w:t>
      </w:r>
      <w:r w:rsidR="00D3729D">
        <w:rPr>
          <w:rFonts w:ascii="Arial" w:hAnsi="Arial" w:cs="Arial"/>
          <w:i w:val="0"/>
          <w:sz w:val="22"/>
          <w:szCs w:val="22"/>
        </w:rPr>
        <w:t xml:space="preserve"> </w:t>
      </w:r>
      <w:r w:rsidR="00D3729D" w:rsidRPr="00D3729D">
        <w:rPr>
          <w:rFonts w:ascii="Arial" w:hAnsi="Arial" w:cs="Arial"/>
          <w:b/>
          <w:i w:val="0"/>
          <w:sz w:val="22"/>
          <w:szCs w:val="22"/>
        </w:rPr>
        <w:t>[1]</w:t>
      </w:r>
      <w:r w:rsidRPr="00D3729D">
        <w:rPr>
          <w:rFonts w:ascii="Arial" w:hAnsi="Arial" w:cs="Arial"/>
          <w:i w:val="0"/>
          <w:sz w:val="22"/>
          <w:szCs w:val="22"/>
        </w:rPr>
        <w:t>.</w:t>
      </w:r>
    </w:p>
    <w:p w14:paraId="131BA717" w14:textId="63423F64" w:rsidR="00E566EE" w:rsidRPr="00E10DCB" w:rsidRDefault="00D3729D" w:rsidP="00D3729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>Screen capture movie as talent pulls up the in-built camera software and moves the camera to the print position and observes the quality of the print.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60A6734E" w14:textId="77777777" w:rsidR="00E10DCB" w:rsidRPr="00E10DCB" w:rsidRDefault="00E10DCB" w:rsidP="00E10DC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trike/>
          <w:color w:val="FF0000"/>
          <w:sz w:val="22"/>
          <w:szCs w:val="22"/>
        </w:rPr>
      </w:pPr>
      <w:r w:rsidRPr="00E10DCB">
        <w:rPr>
          <w:rFonts w:ascii="Arial" w:hAnsi="Arial" w:cs="Arial"/>
          <w:i w:val="0"/>
          <w:strike/>
          <w:color w:val="FF0000"/>
          <w:sz w:val="22"/>
          <w:szCs w:val="22"/>
        </w:rPr>
        <w:lastRenderedPageBreak/>
        <w:t xml:space="preserve">Cure the first layer using the previously determined parameters.  For silver ink on a polymer substrate, use a 1 millisecond pulse at 250 Volts with a reduced amount of energy </w:t>
      </w:r>
      <w:r w:rsidRPr="00E10DCB">
        <w:rPr>
          <w:rFonts w:ascii="Arial" w:hAnsi="Arial" w:cs="Arial"/>
          <w:b/>
          <w:i w:val="0"/>
          <w:strike/>
          <w:color w:val="FF0000"/>
          <w:sz w:val="22"/>
          <w:szCs w:val="22"/>
        </w:rPr>
        <w:t>[1]</w:t>
      </w:r>
      <w:r w:rsidRPr="00E10DCB">
        <w:rPr>
          <w:rFonts w:ascii="Arial" w:hAnsi="Arial" w:cs="Arial"/>
          <w:i w:val="0"/>
          <w:strike/>
          <w:color w:val="FF0000"/>
          <w:sz w:val="22"/>
          <w:szCs w:val="22"/>
        </w:rPr>
        <w:t>.</w:t>
      </w:r>
    </w:p>
    <w:p w14:paraId="7F86CAFF" w14:textId="7469A6CD" w:rsidR="00E10DCB" w:rsidRPr="00E10DCB" w:rsidRDefault="00E10DCB" w:rsidP="00E10DC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E10DCB">
        <w:rPr>
          <w:rFonts w:ascii="Arial" w:hAnsi="Arial" w:cs="Arial"/>
          <w:i w:val="0"/>
          <w:strike/>
          <w:color w:val="FF0000"/>
          <w:sz w:val="22"/>
          <w:szCs w:val="22"/>
        </w:rPr>
        <w:t>MED: Talent places the polymer substrate with silver ink into the photonic curing equipment</w:t>
      </w:r>
      <w:r w:rsidRPr="00E10D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.  </w:t>
      </w:r>
      <w:r w:rsidRPr="00E10DCB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[Note to editor]. Author deleted this step but didn’t provide any reason.</w:t>
      </w:r>
      <w:r w:rsidRPr="00E10DCB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 </w:t>
      </w:r>
    </w:p>
    <w:p w14:paraId="3916CED1" w14:textId="262533E3" w:rsidR="00992C28" w:rsidRPr="00992C28" w:rsidRDefault="00EC51A5" w:rsidP="00992C2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92C28">
        <w:rPr>
          <w:rFonts w:ascii="Arial" w:hAnsi="Arial" w:cs="Arial"/>
          <w:i w:val="0"/>
          <w:color w:val="000000"/>
          <w:sz w:val="22"/>
          <w:szCs w:val="22"/>
        </w:rPr>
        <w:t>For silver ink on a ceramic substrate, use heat curing in an oven as recommended with the ink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92C28" w:rsidRPr="00992C2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884102" w:rsidRPr="00992C2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BE7451">
        <w:rPr>
          <w:rFonts w:ascii="Arial" w:hAnsi="Arial" w:cs="Arial"/>
          <w:i w:val="0"/>
          <w:color w:val="000000"/>
          <w:sz w:val="22"/>
          <w:szCs w:val="22"/>
        </w:rPr>
        <w:t>To c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ure printed dielectric ink</w:t>
      </w:r>
      <w:r w:rsidR="00BE7451">
        <w:rPr>
          <w:rFonts w:ascii="Arial" w:hAnsi="Arial" w:cs="Arial"/>
          <w:i w:val="0"/>
          <w:color w:val="000000"/>
          <w:sz w:val="22"/>
          <w:szCs w:val="22"/>
        </w:rPr>
        <w:t>, use</w:t>
      </w:r>
      <w:r w:rsidR="00624906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24906" w:rsidRPr="00FE5495">
        <w:rPr>
          <w:rFonts w:ascii="Arial" w:hAnsi="Arial" w:cs="Arial"/>
          <w:i w:val="0"/>
          <w:color w:val="FF0000"/>
          <w:sz w:val="22"/>
          <w:szCs w:val="22"/>
        </w:rPr>
        <w:t>the photonic curing equipment with</w:t>
      </w:r>
      <w:r w:rsidR="00BE7451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200 V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>olts</w:t>
      </w:r>
      <w:r w:rsidR="00FE549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24906" w:rsidRPr="00FE5495">
        <w:rPr>
          <w:rFonts w:ascii="Arial" w:hAnsi="Arial" w:cs="Arial"/>
          <w:i w:val="0"/>
          <w:color w:val="FF0000"/>
          <w:sz w:val="22"/>
          <w:szCs w:val="22"/>
        </w:rPr>
        <w:t>bank voltage and</w:t>
      </w:r>
      <w:r w:rsidRPr="00FE5495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with 1 m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s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>econd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 xml:space="preserve"> pulses and repeat the pu</w:t>
      </w:r>
      <w:r w:rsidR="0003582F">
        <w:rPr>
          <w:rFonts w:ascii="Arial" w:hAnsi="Arial" w:cs="Arial"/>
          <w:i w:val="0"/>
          <w:color w:val="000000"/>
          <w:sz w:val="22"/>
          <w:szCs w:val="22"/>
        </w:rPr>
        <w:t>lses 8 times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 xml:space="preserve"> at</w:t>
      </w:r>
      <w:r w:rsidR="0003582F">
        <w:rPr>
          <w:rFonts w:ascii="Arial" w:hAnsi="Arial" w:cs="Arial"/>
          <w:i w:val="0"/>
          <w:color w:val="000000"/>
          <w:sz w:val="22"/>
          <w:szCs w:val="22"/>
        </w:rPr>
        <w:t xml:space="preserve"> a</w:t>
      </w:r>
      <w:r w:rsidR="00992C28">
        <w:rPr>
          <w:rFonts w:ascii="Arial" w:hAnsi="Arial" w:cs="Arial"/>
          <w:i w:val="0"/>
          <w:color w:val="000000"/>
          <w:sz w:val="22"/>
          <w:szCs w:val="22"/>
        </w:rPr>
        <w:t xml:space="preserve"> frequency of 1 Hertz </w:t>
      </w:r>
      <w:r w:rsidR="00992C28" w:rsidRPr="00992C28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1FA805E" w14:textId="1EA991FE" w:rsidR="00992C28" w:rsidRPr="00992C28" w:rsidRDefault="00992C28" w:rsidP="00992C2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places the ceramic substrate </w:t>
      </w:r>
      <w:r w:rsidR="002C529D">
        <w:rPr>
          <w:rFonts w:ascii="Arial" w:hAnsi="Arial" w:cs="Arial"/>
          <w:i w:val="0"/>
          <w:color w:val="000000"/>
          <w:sz w:val="22"/>
          <w:szCs w:val="22"/>
        </w:rPr>
        <w:t xml:space="preserve">with silver ink </w:t>
      </w:r>
      <w:r>
        <w:rPr>
          <w:rFonts w:ascii="Arial" w:hAnsi="Arial" w:cs="Arial"/>
          <w:i w:val="0"/>
          <w:color w:val="000000"/>
          <w:sz w:val="22"/>
          <w:szCs w:val="22"/>
        </w:rPr>
        <w:t>into the oven.</w:t>
      </w:r>
    </w:p>
    <w:p w14:paraId="6EF0DCF4" w14:textId="23200697" w:rsidR="00884102" w:rsidRPr="00992C28" w:rsidRDefault="00992C28" w:rsidP="00992C2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92C28">
        <w:rPr>
          <w:rFonts w:ascii="Arial" w:hAnsi="Arial" w:cs="Arial"/>
          <w:i w:val="0"/>
          <w:color w:val="000000"/>
          <w:sz w:val="22"/>
          <w:szCs w:val="22"/>
        </w:rPr>
        <w:t>CU:</w:t>
      </w:r>
      <w:r w:rsidRPr="00992C28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</w:t>
      </w:r>
      <w:r w:rsidRPr="00992C28">
        <w:rPr>
          <w:rFonts w:ascii="Arial" w:hAnsi="Arial" w:cs="Arial"/>
          <w:i w:val="0"/>
          <w:sz w:val="22"/>
          <w:szCs w:val="22"/>
        </w:rPr>
        <w:t>hotonic curing equipment</w:t>
      </w:r>
      <w:r>
        <w:rPr>
          <w:rFonts w:ascii="Arial" w:hAnsi="Arial" w:cs="Arial"/>
          <w:i w:val="0"/>
          <w:sz w:val="22"/>
          <w:szCs w:val="22"/>
        </w:rPr>
        <w:t xml:space="preserve"> as talent places </w:t>
      </w:r>
      <w:r w:rsidR="002C529D">
        <w:rPr>
          <w:rFonts w:ascii="Arial" w:hAnsi="Arial" w:cs="Arial"/>
          <w:i w:val="0"/>
          <w:sz w:val="22"/>
          <w:szCs w:val="22"/>
        </w:rPr>
        <w:t xml:space="preserve">a </w:t>
      </w:r>
      <w:r>
        <w:rPr>
          <w:rFonts w:ascii="Arial" w:hAnsi="Arial" w:cs="Arial"/>
          <w:i w:val="0"/>
          <w:sz w:val="22"/>
          <w:szCs w:val="22"/>
        </w:rPr>
        <w:t xml:space="preserve">substrate </w:t>
      </w:r>
      <w:r w:rsidR="002C529D">
        <w:rPr>
          <w:rFonts w:ascii="Arial" w:hAnsi="Arial" w:cs="Arial"/>
          <w:i w:val="0"/>
          <w:sz w:val="22"/>
          <w:szCs w:val="22"/>
        </w:rPr>
        <w:t xml:space="preserve">with </w:t>
      </w:r>
      <w:r w:rsidR="002C529D" w:rsidRPr="00992C28">
        <w:rPr>
          <w:rFonts w:ascii="Arial" w:hAnsi="Arial" w:cs="Arial"/>
          <w:i w:val="0"/>
          <w:color w:val="000000"/>
          <w:sz w:val="22"/>
          <w:szCs w:val="22"/>
        </w:rPr>
        <w:t>printed dielectric ink</w:t>
      </w:r>
      <w:r w:rsidR="002C529D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there.</w:t>
      </w:r>
    </w:p>
    <w:p w14:paraId="3FBBF801" w14:textId="09306E12" w:rsidR="00883681" w:rsidRPr="00033798" w:rsidRDefault="00EC51A5" w:rsidP="00883681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b/>
          <w:i w:val="0"/>
          <w:color w:val="000000"/>
          <w:sz w:val="22"/>
          <w:szCs w:val="22"/>
        </w:rPr>
        <w:t xml:space="preserve">Inspection of the Surface Properties of the Respective Substrates for Printability </w:t>
      </w:r>
      <w:r w:rsidR="00883681" w:rsidRPr="00033798">
        <w:rPr>
          <w:rFonts w:ascii="Arial" w:hAnsi="Arial" w:cs="Arial"/>
          <w:b/>
          <w:i w:val="0"/>
          <w:color w:val="000000"/>
          <w:sz w:val="22"/>
          <w:szCs w:val="22"/>
        </w:rPr>
        <w:t>and Inkjet Printing and Curing of Subsequent Device Layers</w:t>
      </w:r>
    </w:p>
    <w:p w14:paraId="3F256CA7" w14:textId="6262BCE7" w:rsidR="00883681" w:rsidRPr="00603418" w:rsidRDefault="00EC51A5" w:rsidP="0088368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Perform profilometer measurements to determine the roughness and thickness of the printed layer</w:t>
      </w:r>
      <w:r w:rsidR="0060341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883681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Pr="00033798">
        <w:rPr>
          <w:rFonts w:ascii="Arial" w:hAnsi="Arial" w:cs="Arial"/>
          <w:i w:val="0"/>
          <w:sz w:val="22"/>
          <w:szCs w:val="22"/>
        </w:rPr>
        <w:t>Put the sample on the substrate table of the</w:t>
      </w:r>
      <w:r w:rsidR="00883681" w:rsidRPr="00033798">
        <w:rPr>
          <w:rFonts w:ascii="Arial" w:hAnsi="Arial" w:cs="Arial"/>
          <w:i w:val="0"/>
          <w:sz w:val="22"/>
          <w:szCs w:val="22"/>
        </w:rPr>
        <w:t xml:space="preserve"> profilometer</w:t>
      </w:r>
      <w:r w:rsidR="00603418">
        <w:rPr>
          <w:rFonts w:ascii="Arial" w:hAnsi="Arial" w:cs="Arial"/>
          <w:i w:val="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603418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883681" w:rsidRPr="00033798">
        <w:rPr>
          <w:rFonts w:ascii="Arial" w:hAnsi="Arial" w:cs="Arial"/>
          <w:i w:val="0"/>
          <w:sz w:val="22"/>
          <w:szCs w:val="22"/>
        </w:rPr>
        <w:t xml:space="preserve">.  </w:t>
      </w:r>
      <w:r w:rsidRPr="00033798">
        <w:rPr>
          <w:rFonts w:ascii="Arial" w:hAnsi="Arial" w:cs="Arial"/>
          <w:i w:val="0"/>
          <w:sz w:val="22"/>
          <w:szCs w:val="22"/>
        </w:rPr>
        <w:t xml:space="preserve">If not homed, home the </w:t>
      </w:r>
      <w:r w:rsidR="004C0902" w:rsidRPr="00030083">
        <w:rPr>
          <w:rFonts w:ascii="Arial" w:hAnsi="Arial" w:cs="Arial"/>
          <w:i w:val="0"/>
          <w:color w:val="FF0000"/>
          <w:sz w:val="22"/>
          <w:szCs w:val="22"/>
        </w:rPr>
        <w:t>measurement head</w:t>
      </w:r>
      <w:r w:rsidRPr="00030083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Pr="00033798">
        <w:rPr>
          <w:rFonts w:ascii="Arial" w:hAnsi="Arial" w:cs="Arial"/>
          <w:i w:val="0"/>
          <w:sz w:val="22"/>
          <w:szCs w:val="22"/>
        </w:rPr>
        <w:t>using the res</w:t>
      </w:r>
      <w:r w:rsidR="00883681" w:rsidRPr="00033798">
        <w:rPr>
          <w:rFonts w:ascii="Arial" w:hAnsi="Arial" w:cs="Arial"/>
          <w:i w:val="0"/>
          <w:sz w:val="22"/>
          <w:szCs w:val="22"/>
        </w:rPr>
        <w:t>pective button in the software</w:t>
      </w:r>
      <w:r w:rsidR="00603418">
        <w:rPr>
          <w:rFonts w:ascii="Arial" w:hAnsi="Arial" w:cs="Arial"/>
          <w:i w:val="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603418">
        <w:rPr>
          <w:rFonts w:ascii="Arial" w:hAnsi="Arial" w:cs="Arial"/>
          <w:b/>
          <w:i w:val="0"/>
          <w:color w:val="000000"/>
          <w:sz w:val="22"/>
          <w:szCs w:val="22"/>
        </w:rPr>
        <w:t>3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883681" w:rsidRPr="00033798">
        <w:rPr>
          <w:rFonts w:ascii="Arial" w:hAnsi="Arial" w:cs="Arial"/>
          <w:i w:val="0"/>
          <w:sz w:val="22"/>
          <w:szCs w:val="22"/>
        </w:rPr>
        <w:t>.</w:t>
      </w:r>
    </w:p>
    <w:p w14:paraId="79BB4840" w14:textId="160775C4" w:rsidR="00603418" w:rsidRPr="0060341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WIDE: Establishing shot </w:t>
      </w:r>
      <w:r w:rsidR="00912905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>s talent approaches the profilometer with the substrate.</w:t>
      </w:r>
    </w:p>
    <w:p w14:paraId="20CFC9A5" w14:textId="333B9E55" w:rsidR="00603418" w:rsidRPr="0060341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Sample as talent places it on the substrate table.</w:t>
      </w:r>
    </w:p>
    <w:p w14:paraId="113602CA" w14:textId="70214028" w:rsidR="00603418" w:rsidRPr="0003379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>Screen capture movie as talent homes the stage.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00506746" w14:textId="2729D231" w:rsidR="00603418" w:rsidRPr="00603418" w:rsidRDefault="00603418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Choose the</w:t>
      </w:r>
      <w:r w:rsidR="00EC51A5" w:rsidRPr="00033798">
        <w:rPr>
          <w:rFonts w:ascii="Arial" w:hAnsi="Arial" w:cs="Arial"/>
          <w:i w:val="0"/>
          <w:sz w:val="22"/>
          <w:szCs w:val="22"/>
        </w:rPr>
        <w:t xml:space="preserve"> resolution and area which needs to</w:t>
      </w:r>
      <w:r w:rsidR="00883681" w:rsidRPr="00033798">
        <w:rPr>
          <w:rFonts w:ascii="Arial" w:hAnsi="Arial" w:cs="Arial"/>
          <w:i w:val="0"/>
          <w:sz w:val="22"/>
          <w:szCs w:val="22"/>
        </w:rPr>
        <w:t xml:space="preserve"> be mapped.  </w:t>
      </w:r>
      <w:r w:rsidR="00EC51A5" w:rsidRPr="00033798">
        <w:rPr>
          <w:rFonts w:ascii="Arial" w:hAnsi="Arial" w:cs="Arial"/>
          <w:i w:val="0"/>
          <w:sz w:val="22"/>
          <w:szCs w:val="22"/>
        </w:rPr>
        <w:t>Place the measurement head at the starting posi</w:t>
      </w:r>
      <w:r w:rsidR="00883681" w:rsidRPr="00033798">
        <w:rPr>
          <w:rFonts w:ascii="Arial" w:hAnsi="Arial" w:cs="Arial"/>
          <w:i w:val="0"/>
          <w:sz w:val="22"/>
          <w:szCs w:val="22"/>
        </w:rPr>
        <w:t>tion and start the measurement</w:t>
      </w:r>
      <w:r w:rsidRPr="00603418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883681" w:rsidRPr="00033798">
        <w:rPr>
          <w:rFonts w:ascii="Arial" w:hAnsi="Arial" w:cs="Arial"/>
          <w:i w:val="0"/>
          <w:sz w:val="22"/>
          <w:szCs w:val="22"/>
        </w:rPr>
        <w:t xml:space="preserve">.  </w:t>
      </w:r>
    </w:p>
    <w:p w14:paraId="491B2B69" w14:textId="160AE77B" w:rsidR="00603418" w:rsidRPr="0060341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chooses the resolution </w:t>
      </w:r>
      <w:r w:rsidRPr="00033798">
        <w:rPr>
          <w:rFonts w:ascii="Arial" w:hAnsi="Arial" w:cs="Arial"/>
          <w:i w:val="0"/>
          <w:sz w:val="22"/>
          <w:szCs w:val="22"/>
        </w:rPr>
        <w:t xml:space="preserve">and area which needs to be mapped.  </w:t>
      </w:r>
      <w:r>
        <w:rPr>
          <w:rFonts w:ascii="Arial" w:hAnsi="Arial" w:cs="Arial"/>
          <w:i w:val="0"/>
          <w:sz w:val="22"/>
          <w:szCs w:val="22"/>
        </w:rPr>
        <w:t>Talent p</w:t>
      </w:r>
      <w:r w:rsidRPr="00033798">
        <w:rPr>
          <w:rFonts w:ascii="Arial" w:hAnsi="Arial" w:cs="Arial"/>
          <w:i w:val="0"/>
          <w:sz w:val="22"/>
          <w:szCs w:val="22"/>
        </w:rPr>
        <w:t>lace</w:t>
      </w:r>
      <w:r>
        <w:rPr>
          <w:rFonts w:ascii="Arial" w:hAnsi="Arial" w:cs="Arial"/>
          <w:i w:val="0"/>
          <w:sz w:val="22"/>
          <w:szCs w:val="22"/>
        </w:rPr>
        <w:t>s</w:t>
      </w:r>
      <w:r w:rsidRPr="00033798">
        <w:rPr>
          <w:rFonts w:ascii="Arial" w:hAnsi="Arial" w:cs="Arial"/>
          <w:i w:val="0"/>
          <w:sz w:val="22"/>
          <w:szCs w:val="22"/>
        </w:rPr>
        <w:t xml:space="preserve"> the measurement head at the starting position and start the measurement</w:t>
      </w:r>
      <w:r>
        <w:rPr>
          <w:rFonts w:ascii="Arial" w:hAnsi="Arial" w:cs="Arial"/>
          <w:i w:val="0"/>
          <w:sz w:val="22"/>
          <w:szCs w:val="22"/>
        </w:rPr>
        <w:t>.</w:t>
      </w:r>
      <w:r w:rsidR="00F50ABE">
        <w:rPr>
          <w:rFonts w:ascii="Arial" w:hAnsi="Arial" w:cs="Arial"/>
          <w:i w:val="0"/>
          <w:sz w:val="22"/>
          <w:szCs w:val="22"/>
        </w:rPr>
        <w:t xml:space="preserve">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34C73157" w14:textId="235CE1D5" w:rsidR="00033798" w:rsidRPr="00603418" w:rsidRDefault="00AC661F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Upon completion of the </w:t>
      </w:r>
      <w:r w:rsidR="00EC51A5" w:rsidRPr="00033798">
        <w:rPr>
          <w:rFonts w:ascii="Arial" w:hAnsi="Arial" w:cs="Arial"/>
          <w:i w:val="0"/>
          <w:sz w:val="22"/>
          <w:szCs w:val="22"/>
        </w:rPr>
        <w:t>measurement, check the result for consistency and save the data</w:t>
      </w:r>
      <w:r w:rsidR="00603418">
        <w:rPr>
          <w:rFonts w:ascii="Arial" w:hAnsi="Arial" w:cs="Arial"/>
          <w:i w:val="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sz w:val="22"/>
          <w:szCs w:val="22"/>
        </w:rPr>
        <w:t>[1]</w:t>
      </w:r>
      <w:r w:rsidR="00EC51A5" w:rsidRPr="00033798">
        <w:rPr>
          <w:rFonts w:ascii="Arial" w:hAnsi="Arial" w:cs="Arial"/>
          <w:i w:val="0"/>
          <w:sz w:val="22"/>
          <w:szCs w:val="22"/>
        </w:rPr>
        <w:t>.</w:t>
      </w:r>
    </w:p>
    <w:p w14:paraId="0E890F05" w14:textId="4C00E79B" w:rsidR="00603418" w:rsidRPr="0003379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</w:t>
      </w:r>
      <w:r w:rsidRPr="00033798">
        <w:rPr>
          <w:rFonts w:ascii="Arial" w:hAnsi="Arial" w:cs="Arial"/>
          <w:i w:val="0"/>
          <w:sz w:val="22"/>
          <w:szCs w:val="22"/>
        </w:rPr>
        <w:t>check</w:t>
      </w:r>
      <w:r>
        <w:rPr>
          <w:rFonts w:ascii="Arial" w:hAnsi="Arial" w:cs="Arial"/>
          <w:i w:val="0"/>
          <w:sz w:val="22"/>
          <w:szCs w:val="22"/>
        </w:rPr>
        <w:t>s</w:t>
      </w:r>
      <w:r w:rsidRPr="00033798">
        <w:rPr>
          <w:rFonts w:ascii="Arial" w:hAnsi="Arial" w:cs="Arial"/>
          <w:i w:val="0"/>
          <w:sz w:val="22"/>
          <w:szCs w:val="22"/>
        </w:rPr>
        <w:t xml:space="preserve"> the result for consistency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033798">
        <w:rPr>
          <w:rFonts w:ascii="Arial" w:hAnsi="Arial" w:cs="Arial"/>
          <w:i w:val="0"/>
          <w:sz w:val="22"/>
          <w:szCs w:val="22"/>
        </w:rPr>
        <w:t xml:space="preserve"> the data</w:t>
      </w:r>
      <w:r>
        <w:rPr>
          <w:rFonts w:ascii="Arial" w:hAnsi="Arial" w:cs="Arial"/>
          <w:i w:val="0"/>
          <w:sz w:val="22"/>
          <w:szCs w:val="22"/>
        </w:rPr>
        <w:t>.</w:t>
      </w:r>
      <w:r w:rsidR="00F50ABE">
        <w:rPr>
          <w:rFonts w:ascii="Arial" w:hAnsi="Arial" w:cs="Arial"/>
          <w:i w:val="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022C92C2" w14:textId="54C840AA" w:rsidR="00033798" w:rsidRPr="00603418" w:rsidRDefault="00033798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sz w:val="22"/>
          <w:szCs w:val="22"/>
        </w:rPr>
        <w:t xml:space="preserve">After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adjustment of </w:t>
      </w:r>
      <w:r w:rsidR="00AC661F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printer and curing parameters for subsequent layers as described in the text protocol, f</w:t>
      </w:r>
      <w:r w:rsidR="00EC51A5" w:rsidRPr="00033798">
        <w:rPr>
          <w:rFonts w:ascii="Arial" w:hAnsi="Arial" w:cs="Arial"/>
          <w:i w:val="0"/>
          <w:color w:val="000000"/>
          <w:sz w:val="22"/>
          <w:szCs w:val="22"/>
        </w:rPr>
        <w:t>ix the substrate on the substrate table at the previously marked position</w:t>
      </w:r>
      <w:r w:rsidR="0060341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EC51A5"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EC51A5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Adjust the nozzle and printing parameters as </w:t>
      </w:r>
      <w:r w:rsidR="00AC661F">
        <w:rPr>
          <w:rFonts w:ascii="Arial" w:hAnsi="Arial" w:cs="Arial"/>
          <w:i w:val="0"/>
          <w:color w:val="000000"/>
          <w:sz w:val="22"/>
          <w:szCs w:val="22"/>
        </w:rPr>
        <w:t>before</w:t>
      </w:r>
      <w:r w:rsidR="0060341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603418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EC51A5"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E7A71F7" w14:textId="6D689B08" w:rsidR="00603418" w:rsidRPr="0060341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Substrate as talent fixes the substrate on the substrate table in the marked position.</w:t>
      </w:r>
    </w:p>
    <w:p w14:paraId="3A731E92" w14:textId="4F8E029F" w:rsidR="00603418" w:rsidRPr="0003379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adjusts the nozzle and printing param</w:t>
      </w:r>
      <w:r w:rsidR="00912905">
        <w:rPr>
          <w:rFonts w:ascii="Arial" w:hAnsi="Arial" w:cs="Arial"/>
          <w:i w:val="0"/>
          <w:color w:val="000000"/>
          <w:sz w:val="22"/>
          <w:szCs w:val="22"/>
        </w:rPr>
        <w:t>e</w:t>
      </w:r>
      <w:r>
        <w:rPr>
          <w:rFonts w:ascii="Arial" w:hAnsi="Arial" w:cs="Arial"/>
          <w:i w:val="0"/>
          <w:color w:val="000000"/>
          <w:sz w:val="22"/>
          <w:szCs w:val="22"/>
        </w:rPr>
        <w:t>ters.</w:t>
      </w:r>
    </w:p>
    <w:p w14:paraId="0AC2A4E7" w14:textId="23AA6A55" w:rsidR="00033798" w:rsidRPr="00603418" w:rsidRDefault="00EC51A5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Select the appropriate reference point to print the pattern and make sure the printed patterns are well-aligned with each other to ensure proper functionality of the device afterward.</w:t>
      </w:r>
      <w:r w:rsidR="00033798"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Load the respective </w:t>
      </w:r>
      <w:r w:rsidRPr="00033798">
        <w:rPr>
          <w:rFonts w:ascii="Arial" w:hAnsi="Arial" w:cs="Arial"/>
          <w:i w:val="0"/>
          <w:sz w:val="22"/>
          <w:szCs w:val="22"/>
        </w:rPr>
        <w:t>svg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file with appropriate resolution and size</w:t>
      </w:r>
      <w:r w:rsidR="00CF13FB">
        <w:rPr>
          <w:rFonts w:ascii="Arial" w:hAnsi="Arial" w:cs="Arial"/>
          <w:i w:val="0"/>
          <w:color w:val="000000"/>
          <w:sz w:val="22"/>
          <w:szCs w:val="22"/>
        </w:rPr>
        <w:t>.  Perform printing</w:t>
      </w:r>
      <w:r w:rsidR="0060341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03418" w:rsidRPr="0060341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82D2D74" w14:textId="0138540F" w:rsidR="00603418" w:rsidRPr="00033798" w:rsidRDefault="00603418" w:rsidP="0060341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Screen capture movie as talent selects 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the appropriate reference point to print the pattern and make sure the printed patterns are well-aligned with each other to ensure proper functionality of the device afterward.  </w:t>
      </w:r>
      <w:r>
        <w:rPr>
          <w:rFonts w:ascii="Arial" w:hAnsi="Arial" w:cs="Arial"/>
          <w:i w:val="0"/>
          <w:color w:val="000000"/>
          <w:sz w:val="22"/>
          <w:szCs w:val="22"/>
        </w:rPr>
        <w:t>Then talent l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oad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the respective </w:t>
      </w:r>
      <w:r w:rsidRPr="00033798">
        <w:rPr>
          <w:rFonts w:ascii="Arial" w:hAnsi="Arial" w:cs="Arial"/>
          <w:i w:val="0"/>
          <w:sz w:val="22"/>
          <w:szCs w:val="22"/>
        </w:rPr>
        <w:t>.svg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 file with appropriate resolution and size</w:t>
      </w:r>
      <w:r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CF13FB">
        <w:rPr>
          <w:rFonts w:ascii="Arial" w:hAnsi="Arial" w:cs="Arial"/>
          <w:i w:val="0"/>
          <w:color w:val="000000"/>
          <w:sz w:val="22"/>
          <w:szCs w:val="22"/>
        </w:rPr>
        <w:t xml:space="preserve">  Talent starts printing.</w:t>
      </w:r>
      <w:r w:rsidR="00F50ABE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5625665E" w14:textId="3FA4A3D8" w:rsidR="00033798" w:rsidRPr="00CF13FB" w:rsidRDefault="00EC51A5" w:rsidP="00CF13F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Repeat the printing of one layer of ink until the homogeneity of the print is satisf</w:t>
      </w:r>
      <w:r w:rsidR="0015144C">
        <w:rPr>
          <w:rFonts w:ascii="Arial" w:hAnsi="Arial" w:cs="Arial"/>
          <w:i w:val="0"/>
          <w:color w:val="000000"/>
          <w:sz w:val="22"/>
          <w:szCs w:val="22"/>
        </w:rPr>
        <w:t>actory</w:t>
      </w:r>
      <w:r w:rsidR="00CF13FB">
        <w:rPr>
          <w:rFonts w:ascii="Arial" w:hAnsi="Arial" w:cs="Arial"/>
          <w:i w:val="0"/>
          <w:color w:val="000000"/>
          <w:sz w:val="22"/>
          <w:szCs w:val="22"/>
        </w:rPr>
        <w:t xml:space="preserve">.  </w:t>
      </w:r>
      <w:r w:rsidRPr="00CF13FB">
        <w:rPr>
          <w:rFonts w:ascii="Arial" w:hAnsi="Arial" w:cs="Arial"/>
          <w:i w:val="0"/>
          <w:color w:val="000000"/>
          <w:sz w:val="22"/>
          <w:szCs w:val="22"/>
        </w:rPr>
        <w:t>Control the homogeneity of the printed layer under a microscope</w:t>
      </w:r>
      <w:r w:rsidR="00912905" w:rsidRPr="00CF13FB">
        <w:rPr>
          <w:rFonts w:ascii="Arial" w:hAnsi="Arial" w:cs="Arial"/>
          <w:i w:val="0"/>
          <w:color w:val="000000"/>
          <w:sz w:val="22"/>
          <w:szCs w:val="22"/>
        </w:rPr>
        <w:t>.  H</w:t>
      </w:r>
      <w:r w:rsidRPr="00CF13FB">
        <w:rPr>
          <w:rFonts w:ascii="Arial" w:hAnsi="Arial" w:cs="Arial"/>
          <w:i w:val="0"/>
          <w:color w:val="000000"/>
          <w:sz w:val="22"/>
          <w:szCs w:val="22"/>
        </w:rPr>
        <w:t>ere, the inbuilt camer</w:t>
      </w:r>
      <w:r w:rsidR="00912905" w:rsidRPr="00CF13FB">
        <w:rPr>
          <w:rFonts w:ascii="Arial" w:hAnsi="Arial" w:cs="Arial"/>
          <w:i w:val="0"/>
          <w:color w:val="000000"/>
          <w:sz w:val="22"/>
          <w:szCs w:val="22"/>
        </w:rPr>
        <w:t xml:space="preserve">a system of the printer is used </w:t>
      </w:r>
      <w:r w:rsidR="00912905" w:rsidRPr="00CF13FB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CF13FB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C901230" w14:textId="6052020D" w:rsidR="00912905" w:rsidRPr="00033798" w:rsidRDefault="00912905" w:rsidP="009129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SCREEN: </w:t>
      </w:r>
      <w:r w:rsidR="000C4C89" w:rsidRPr="000C4C89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="000C4C89" w:rsidRPr="000C4C89">
        <w:rPr>
          <w:rFonts w:ascii="Helvetica" w:hAnsi="Helvetica"/>
          <w:i w:val="0"/>
          <w:sz w:val="22"/>
          <w:szCs w:val="22"/>
        </w:rPr>
        <w:t xml:space="preserve"> </w:t>
      </w:r>
      <w:r w:rsidR="000C4C89" w:rsidRPr="0060045D">
        <w:rPr>
          <w:rFonts w:ascii="Helvetica" w:hAnsi="Helvetica"/>
          <w:sz w:val="22"/>
          <w:szCs w:val="22"/>
        </w:rPr>
        <w:t xml:space="preserve">– </w:t>
      </w:r>
      <w:r>
        <w:rPr>
          <w:rFonts w:ascii="Arial" w:hAnsi="Arial" w:cs="Arial"/>
          <w:i w:val="0"/>
          <w:color w:val="000000"/>
          <w:sz w:val="22"/>
          <w:szCs w:val="22"/>
        </w:rPr>
        <w:t>Screen capture movie as talent uses the inbuilt camera system to check the homogeneity of the printed layer.</w:t>
      </w:r>
      <w:r w:rsidR="00F50ABE">
        <w:rPr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F50ABE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F50ABE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F50ABE">
        <w:rPr>
          <w:rFonts w:ascii="Helvetica" w:hAnsi="Helvetica"/>
          <w:sz w:val="22"/>
          <w:szCs w:val="22"/>
          <w:highlight w:val="yellow"/>
        </w:rPr>
        <w:t>.</w:t>
      </w:r>
    </w:p>
    <w:p w14:paraId="1A245C5C" w14:textId="5E6B2597" w:rsidR="00033798" w:rsidRPr="00912905" w:rsidRDefault="00EC51A5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>Use photonic curing only for the curing of this layer. Use the parameters determined beforehand for an insulating layer or a conductive layer on the insulator</w:t>
      </w:r>
      <w:r w:rsidR="00912905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12905" w:rsidRPr="00912905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887C7EF" w14:textId="320F4E36" w:rsidR="00912905" w:rsidRPr="00912905" w:rsidRDefault="00912905" w:rsidP="009129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</w:t>
      </w:r>
      <w:r w:rsidRPr="00992C28">
        <w:rPr>
          <w:rFonts w:ascii="Arial" w:hAnsi="Arial" w:cs="Arial"/>
          <w:i w:val="0"/>
          <w:color w:val="000000"/>
          <w:sz w:val="22"/>
          <w:szCs w:val="22"/>
        </w:rPr>
        <w:t>:</w:t>
      </w:r>
      <w:r w:rsidRPr="00992C28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Talent places the substrate into the p</w:t>
      </w:r>
      <w:r w:rsidRPr="00992C28">
        <w:rPr>
          <w:rFonts w:ascii="Arial" w:hAnsi="Arial" w:cs="Arial"/>
          <w:i w:val="0"/>
          <w:sz w:val="22"/>
          <w:szCs w:val="22"/>
        </w:rPr>
        <w:t>hotonic curing equipment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5E47266" w14:textId="23ACE27C" w:rsidR="00EC51A5" w:rsidRPr="00912905" w:rsidRDefault="00EC51A5" w:rsidP="0003379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After curing, control the electrical and structural </w:t>
      </w:r>
      <w:r w:rsidR="00912905">
        <w:rPr>
          <w:rFonts w:ascii="Arial" w:hAnsi="Arial" w:cs="Arial"/>
          <w:i w:val="0"/>
          <w:color w:val="000000"/>
          <w:sz w:val="22"/>
          <w:szCs w:val="22"/>
        </w:rPr>
        <w:t>properties of the printed layer. T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>o determine if the conductivity</w:t>
      </w:r>
      <w:r w:rsidRPr="00033798">
        <w:rPr>
          <w:rFonts w:ascii="Arial" w:hAnsi="Arial" w:cs="Arial"/>
          <w:i w:val="0"/>
          <w:sz w:val="22"/>
          <w:szCs w:val="22"/>
        </w:rPr>
        <w:t xml:space="preserve"> range of the conductive layer is acceptable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, use a </w:t>
      </w:r>
      <w:r w:rsidRPr="00033798">
        <w:rPr>
          <w:rFonts w:ascii="Arial" w:hAnsi="Arial" w:cs="Arial"/>
          <w:i w:val="0"/>
          <w:sz w:val="22"/>
          <w:szCs w:val="22"/>
        </w:rPr>
        <w:t>multimeter</w:t>
      </w:r>
      <w:r w:rsidR="00912905">
        <w:rPr>
          <w:rFonts w:ascii="Arial" w:hAnsi="Arial" w:cs="Arial"/>
          <w:i w:val="0"/>
          <w:sz w:val="22"/>
          <w:szCs w:val="22"/>
        </w:rPr>
        <w:t xml:space="preserve"> </w:t>
      </w:r>
      <w:r w:rsidR="00912905" w:rsidRPr="00912905">
        <w:rPr>
          <w:rFonts w:ascii="Arial" w:hAnsi="Arial" w:cs="Arial"/>
          <w:b/>
          <w:i w:val="0"/>
          <w:sz w:val="22"/>
          <w:szCs w:val="22"/>
        </w:rPr>
        <w:t>[1]</w:t>
      </w:r>
      <w:r w:rsidRPr="00033798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1983A37F" w14:textId="2A2E6139" w:rsidR="00912905" w:rsidRPr="00033798" w:rsidRDefault="0015144C" w:rsidP="0091290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</w:t>
      </w:r>
      <w:r w:rsidR="00912905">
        <w:rPr>
          <w:rFonts w:ascii="Arial" w:hAnsi="Arial" w:cs="Arial"/>
          <w:i w:val="0"/>
          <w:color w:val="000000"/>
          <w:sz w:val="22"/>
          <w:szCs w:val="22"/>
        </w:rPr>
        <w:t>Multimeter/printed substrate as talent checks the conductivity range of the conductive layer.</w:t>
      </w:r>
    </w:p>
    <w:p w14:paraId="4F60D6A6" w14:textId="77777777" w:rsidR="003474C5" w:rsidRPr="0070303B" w:rsidRDefault="003474C5" w:rsidP="003474C5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9A994F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0303B">
        <w:rPr>
          <w:rFonts w:ascii="Helvetica" w:hAnsi="Helvetica" w:cs="Arial"/>
          <w:b/>
          <w:sz w:val="22"/>
          <w:szCs w:val="22"/>
        </w:rPr>
        <w:t>Surface A</w:t>
      </w:r>
      <w:r w:rsidR="00735E5F">
        <w:rPr>
          <w:rFonts w:ascii="Helvetica" w:hAnsi="Helvetica" w:cs="Arial"/>
          <w:b/>
          <w:sz w:val="22"/>
          <w:szCs w:val="22"/>
        </w:rPr>
        <w:t>nalyses</w:t>
      </w:r>
      <w:r w:rsidR="0006495C">
        <w:rPr>
          <w:rFonts w:ascii="Helvetica" w:hAnsi="Helvetica" w:cs="Arial"/>
          <w:b/>
          <w:sz w:val="22"/>
          <w:szCs w:val="22"/>
        </w:rPr>
        <w:t xml:space="preserve"> and </w:t>
      </w:r>
      <w:r w:rsidR="0070303B">
        <w:rPr>
          <w:rFonts w:ascii="Helvetica" w:hAnsi="Helvetica" w:cs="Arial"/>
          <w:b/>
          <w:sz w:val="22"/>
          <w:szCs w:val="22"/>
        </w:rPr>
        <w:t>M</w:t>
      </w:r>
      <w:r w:rsidR="0006495C">
        <w:rPr>
          <w:rFonts w:ascii="Helvetica" w:hAnsi="Helvetica" w:cs="Arial"/>
          <w:b/>
          <w:sz w:val="22"/>
          <w:szCs w:val="22"/>
        </w:rPr>
        <w:t xml:space="preserve">easurement </w:t>
      </w:r>
      <w:r w:rsidR="0070303B">
        <w:rPr>
          <w:rFonts w:ascii="Helvetica" w:hAnsi="Helvetica" w:cs="Arial"/>
          <w:b/>
          <w:sz w:val="22"/>
          <w:szCs w:val="22"/>
        </w:rPr>
        <w:t>R</w:t>
      </w:r>
      <w:r w:rsidR="0006495C">
        <w:rPr>
          <w:rFonts w:ascii="Helvetica" w:hAnsi="Helvetica" w:cs="Arial"/>
          <w:b/>
          <w:sz w:val="22"/>
          <w:szCs w:val="22"/>
        </w:rPr>
        <w:t xml:space="preserve">esults from a </w:t>
      </w:r>
      <w:r w:rsidR="0070303B">
        <w:rPr>
          <w:rFonts w:ascii="Helvetica" w:hAnsi="Helvetica" w:cs="Arial"/>
          <w:b/>
          <w:sz w:val="22"/>
          <w:szCs w:val="22"/>
        </w:rPr>
        <w:t>C</w:t>
      </w:r>
      <w:r w:rsidR="0006495C">
        <w:rPr>
          <w:rFonts w:ascii="Helvetica" w:hAnsi="Helvetica" w:cs="Arial"/>
          <w:b/>
          <w:sz w:val="22"/>
          <w:szCs w:val="22"/>
        </w:rPr>
        <w:t xml:space="preserve">apacitive </w:t>
      </w:r>
      <w:r w:rsidR="0070303B">
        <w:rPr>
          <w:rFonts w:ascii="Helvetica" w:hAnsi="Helvetica" w:cs="Arial"/>
          <w:b/>
          <w:sz w:val="22"/>
          <w:szCs w:val="22"/>
        </w:rPr>
        <w:t>S</w:t>
      </w:r>
      <w:r w:rsidR="0006495C">
        <w:rPr>
          <w:rFonts w:ascii="Helvetica" w:hAnsi="Helvetica" w:cs="Arial"/>
          <w:b/>
          <w:sz w:val="22"/>
          <w:szCs w:val="22"/>
        </w:rPr>
        <w:t xml:space="preserve">ensor </w:t>
      </w:r>
      <w:r w:rsidR="0070303B">
        <w:rPr>
          <w:rFonts w:ascii="Helvetica" w:hAnsi="Helvetica" w:cs="Arial"/>
          <w:b/>
          <w:sz w:val="22"/>
          <w:szCs w:val="22"/>
        </w:rPr>
        <w:t>S</w:t>
      </w:r>
      <w:r w:rsidR="0006495C">
        <w:rPr>
          <w:rFonts w:ascii="Helvetica" w:hAnsi="Helvetica" w:cs="Arial"/>
          <w:b/>
          <w:sz w:val="22"/>
          <w:szCs w:val="22"/>
        </w:rPr>
        <w:t xml:space="preserve">ystem </w:t>
      </w:r>
      <w:r w:rsidR="0070303B">
        <w:rPr>
          <w:rFonts w:ascii="Helvetica" w:hAnsi="Helvetica" w:cs="Arial"/>
          <w:b/>
          <w:sz w:val="22"/>
          <w:szCs w:val="22"/>
        </w:rPr>
        <w:t>P</w:t>
      </w:r>
      <w:r w:rsidR="0006495C">
        <w:rPr>
          <w:rFonts w:ascii="Helvetica" w:hAnsi="Helvetica" w:cs="Arial"/>
          <w:b/>
          <w:sz w:val="22"/>
          <w:szCs w:val="22"/>
        </w:rPr>
        <w:t>rototype</w:t>
      </w:r>
    </w:p>
    <w:p w14:paraId="33EEA1D3" w14:textId="601E0A13" w:rsidR="00506C6D" w:rsidRPr="00506C6D" w:rsidRDefault="00DD7E58" w:rsidP="00DD7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E58">
        <w:rPr>
          <w:rFonts w:ascii="Arial" w:hAnsi="Arial" w:cs="Arial"/>
          <w:sz w:val="22"/>
          <w:szCs w:val="22"/>
        </w:rPr>
        <w:t xml:space="preserve">To determine the surface quality of the </w:t>
      </w:r>
      <w:r w:rsidR="00735E5F">
        <w:rPr>
          <w:rFonts w:ascii="Arial" w:hAnsi="Arial" w:cs="Arial"/>
          <w:sz w:val="22"/>
          <w:szCs w:val="22"/>
        </w:rPr>
        <w:t>3D-</w:t>
      </w:r>
      <w:r w:rsidRPr="00DD7E58">
        <w:rPr>
          <w:rFonts w:ascii="Arial" w:hAnsi="Arial" w:cs="Arial"/>
          <w:sz w:val="22"/>
          <w:szCs w:val="22"/>
        </w:rPr>
        <w:t xml:space="preserve">printed </w:t>
      </w:r>
      <w:r w:rsidR="00735E5F">
        <w:rPr>
          <w:rFonts w:ascii="Arial" w:hAnsi="Arial" w:cs="Arial"/>
          <w:sz w:val="22"/>
          <w:szCs w:val="22"/>
        </w:rPr>
        <w:t xml:space="preserve">substrates Scanning Electron Microscopy analyses are done. </w:t>
      </w:r>
      <w:r w:rsidR="00506C6D">
        <w:rPr>
          <w:rFonts w:ascii="Arial" w:hAnsi="Arial" w:cs="Arial"/>
          <w:sz w:val="22"/>
          <w:szCs w:val="22"/>
        </w:rPr>
        <w:t xml:space="preserve"> </w:t>
      </w:r>
      <w:r w:rsidR="00506C6D" w:rsidRPr="00506C6D">
        <w:rPr>
          <w:rFonts w:ascii="Arial" w:hAnsi="Arial" w:cs="Arial"/>
          <w:b/>
          <w:sz w:val="22"/>
          <w:szCs w:val="22"/>
        </w:rPr>
        <w:t>[1]</w:t>
      </w:r>
      <w:r w:rsidRPr="00DD7E58">
        <w:rPr>
          <w:rFonts w:ascii="Arial" w:hAnsi="Arial" w:cs="Arial"/>
          <w:sz w:val="22"/>
          <w:szCs w:val="22"/>
        </w:rPr>
        <w:t xml:space="preserve">. </w:t>
      </w:r>
    </w:p>
    <w:p w14:paraId="5B250210" w14:textId="77777777" w:rsidR="00B57A1F" w:rsidRDefault="00506C6D" w:rsidP="00B57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</w:t>
      </w:r>
      <w:r w:rsidR="00735E5F">
        <w:rPr>
          <w:rFonts w:ascii="Arial" w:hAnsi="Arial" w:cs="Arial"/>
          <w:sz w:val="22"/>
          <w:szCs w:val="22"/>
        </w:rPr>
        <w:t>1</w:t>
      </w:r>
      <w:r w:rsidR="00CF13FB">
        <w:rPr>
          <w:rFonts w:ascii="Arial" w:hAnsi="Arial" w:cs="Arial"/>
          <w:sz w:val="22"/>
          <w:szCs w:val="22"/>
        </w:rPr>
        <w:t>.pdf</w:t>
      </w:r>
    </w:p>
    <w:p w14:paraId="22782E90" w14:textId="5CEEE480" w:rsidR="00B57A1F" w:rsidRPr="00B57A1F" w:rsidRDefault="00B57A1F" w:rsidP="00B57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57A1F">
        <w:rPr>
          <w:rFonts w:ascii="Arial" w:hAnsi="Arial" w:cs="Arial"/>
          <w:sz w:val="22"/>
          <w:szCs w:val="22"/>
        </w:rPr>
        <w:t>he surface of the copper substrate is shown, which is by far the smoothest</w:t>
      </w:r>
      <w:r>
        <w:rPr>
          <w:rFonts w:ascii="Arial" w:hAnsi="Arial" w:cs="Arial"/>
          <w:sz w:val="22"/>
          <w:szCs w:val="22"/>
        </w:rPr>
        <w:t xml:space="preserve"> </w:t>
      </w:r>
      <w:r w:rsidRPr="00B57A1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1</w:t>
      </w:r>
      <w:r w:rsidRPr="00B57A1F">
        <w:rPr>
          <w:rFonts w:ascii="Arial" w:hAnsi="Arial" w:cs="Arial"/>
          <w:b/>
          <w:sz w:val="22"/>
          <w:szCs w:val="22"/>
        </w:rPr>
        <w:t>]</w:t>
      </w:r>
      <w:r w:rsidRPr="00B57A1F">
        <w:rPr>
          <w:rFonts w:ascii="Arial" w:hAnsi="Arial" w:cs="Arial"/>
          <w:sz w:val="22"/>
          <w:szCs w:val="22"/>
        </w:rPr>
        <w:t>.</w:t>
      </w:r>
    </w:p>
    <w:p w14:paraId="03CC7692" w14:textId="3ABCB956" w:rsidR="00B57A1F" w:rsidRPr="00B57A1F" w:rsidRDefault="00B57A1F" w:rsidP="00B57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1.pdf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top left panel.</w:t>
      </w:r>
    </w:p>
    <w:p w14:paraId="72D775C9" w14:textId="7083E7AE" w:rsidR="00B57A1F" w:rsidRPr="00B57A1F" w:rsidRDefault="00B57A1F" w:rsidP="00B57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Conversely, steel is</w:t>
      </w:r>
      <w:r w:rsidRPr="00B57A1F">
        <w:rPr>
          <w:rFonts w:ascii="Arial" w:hAnsi="Arial" w:cs="Arial"/>
          <w:sz w:val="22"/>
          <w:szCs w:val="22"/>
        </w:rPr>
        <w:t xml:space="preserve"> a substrate </w:t>
      </w:r>
      <w:r>
        <w:rPr>
          <w:rFonts w:ascii="Arial" w:hAnsi="Arial" w:cs="Arial"/>
          <w:sz w:val="22"/>
          <w:szCs w:val="22"/>
        </w:rPr>
        <w:t>that</w:t>
      </w:r>
      <w:r w:rsidRPr="00B57A1F">
        <w:rPr>
          <w:rFonts w:ascii="Arial" w:hAnsi="Arial" w:cs="Arial"/>
          <w:sz w:val="22"/>
          <w:szCs w:val="22"/>
        </w:rPr>
        <w:t xml:space="preserve"> is not usable for inkjet printing due to the high porosity and unstable contact angle</w:t>
      </w:r>
      <w:r>
        <w:rPr>
          <w:rFonts w:ascii="Arial" w:hAnsi="Arial" w:cs="Arial"/>
          <w:sz w:val="22"/>
          <w:szCs w:val="22"/>
        </w:rPr>
        <w:t xml:space="preserve"> </w:t>
      </w:r>
      <w:r w:rsidRPr="00B57A1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1</w:t>
      </w:r>
      <w:r w:rsidRPr="00B57A1F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  <w:r w:rsidRPr="00B57A1F">
        <w:rPr>
          <w:rFonts w:ascii="Arial" w:hAnsi="Arial" w:cs="Arial"/>
          <w:sz w:val="22"/>
          <w:szCs w:val="22"/>
        </w:rPr>
        <w:t xml:space="preserve"> </w:t>
      </w:r>
    </w:p>
    <w:p w14:paraId="6E1A253F" w14:textId="530BD5F5" w:rsidR="00B57A1F" w:rsidRPr="00B57A1F" w:rsidRDefault="00B57A1F" w:rsidP="00B57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1.pdf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bottom left panel.</w:t>
      </w:r>
    </w:p>
    <w:p w14:paraId="1FB9D020" w14:textId="3131ED5A" w:rsidR="00B57A1F" w:rsidRPr="00B57A1F" w:rsidRDefault="00B57A1F" w:rsidP="00B57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shown are</w:t>
      </w:r>
      <w:r w:rsidRPr="00B57A1F">
        <w:rPr>
          <w:rFonts w:ascii="Arial" w:hAnsi="Arial" w:cs="Arial"/>
          <w:sz w:val="22"/>
          <w:szCs w:val="22"/>
        </w:rPr>
        <w:t xml:space="preserve"> SEM image</w:t>
      </w:r>
      <w:r>
        <w:rPr>
          <w:rFonts w:ascii="Arial" w:hAnsi="Arial" w:cs="Arial"/>
          <w:sz w:val="22"/>
          <w:szCs w:val="22"/>
        </w:rPr>
        <w:t>s</w:t>
      </w:r>
      <w:r w:rsidRPr="00B57A1F">
        <w:rPr>
          <w:rFonts w:ascii="Arial" w:hAnsi="Arial" w:cs="Arial"/>
          <w:sz w:val="22"/>
          <w:szCs w:val="22"/>
        </w:rPr>
        <w:t xml:space="preserve"> of the bronze substrate</w:t>
      </w:r>
      <w:r>
        <w:rPr>
          <w:rFonts w:ascii="Arial" w:hAnsi="Arial" w:cs="Arial"/>
          <w:sz w:val="22"/>
          <w:szCs w:val="22"/>
        </w:rPr>
        <w:t xml:space="preserve">… </w:t>
      </w:r>
      <w:r w:rsidRPr="00B57A1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1</w:t>
      </w:r>
      <w:r w:rsidRPr="00B57A1F">
        <w:rPr>
          <w:rFonts w:ascii="Arial" w:hAnsi="Arial" w:cs="Arial"/>
          <w:b/>
          <w:sz w:val="22"/>
          <w:szCs w:val="22"/>
        </w:rPr>
        <w:t>]</w:t>
      </w:r>
      <w:r w:rsidRPr="00B57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the</w:t>
      </w:r>
      <w:r w:rsidRPr="00B57A1F">
        <w:rPr>
          <w:rFonts w:ascii="Arial" w:hAnsi="Arial" w:cs="Arial"/>
          <w:sz w:val="22"/>
          <w:szCs w:val="22"/>
        </w:rPr>
        <w:t xml:space="preserve"> titani</w:t>
      </w:r>
      <w:r>
        <w:rPr>
          <w:rFonts w:ascii="Arial" w:hAnsi="Arial" w:cs="Arial"/>
          <w:sz w:val="22"/>
          <w:szCs w:val="22"/>
        </w:rPr>
        <w:t xml:space="preserve">um sample surface </w:t>
      </w:r>
      <w:r w:rsidRPr="00B57A1F">
        <w:rPr>
          <w:rFonts w:ascii="Arial" w:hAnsi="Arial" w:cs="Arial"/>
          <w:b/>
          <w:sz w:val="22"/>
          <w:szCs w:val="22"/>
        </w:rPr>
        <w:t>[2]</w:t>
      </w:r>
      <w:r w:rsidRPr="00B57A1F">
        <w:rPr>
          <w:rFonts w:ascii="Arial" w:hAnsi="Arial" w:cs="Arial"/>
          <w:sz w:val="22"/>
          <w:szCs w:val="22"/>
        </w:rPr>
        <w:t xml:space="preserve">. </w:t>
      </w:r>
    </w:p>
    <w:p w14:paraId="65E1BA6D" w14:textId="1475C44E" w:rsidR="00B57A1F" w:rsidRPr="00B57A1F" w:rsidRDefault="00B57A1F" w:rsidP="00B57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1.pdf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top right panel.</w:t>
      </w:r>
    </w:p>
    <w:p w14:paraId="4F71DD68" w14:textId="330563EE" w:rsidR="00B57A1F" w:rsidRPr="00B57A1F" w:rsidRDefault="00B57A1F" w:rsidP="00B57A1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1.pdf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bottom right panel.</w:t>
      </w:r>
    </w:p>
    <w:p w14:paraId="2BC941B6" w14:textId="487031B8" w:rsidR="00F36022" w:rsidRPr="00F36022" w:rsidRDefault="00F36022" w:rsidP="00DD7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36022">
        <w:rPr>
          <w:rFonts w:ascii="Arial" w:hAnsi="Arial" w:cs="Arial"/>
          <w:sz w:val="22"/>
          <w:szCs w:val="22"/>
        </w:rPr>
        <w:t xml:space="preserve">The conductive tracks </w:t>
      </w:r>
      <w:r w:rsidR="00B57A1F">
        <w:rPr>
          <w:rFonts w:ascii="Arial" w:hAnsi="Arial" w:cs="Arial"/>
          <w:sz w:val="22"/>
          <w:szCs w:val="22"/>
        </w:rPr>
        <w:t xml:space="preserve">on the </w:t>
      </w:r>
      <w:r w:rsidRPr="00F36022">
        <w:rPr>
          <w:rFonts w:ascii="Arial" w:hAnsi="Arial" w:cs="Arial"/>
          <w:sz w:val="22"/>
          <w:szCs w:val="22"/>
        </w:rPr>
        <w:t xml:space="preserve">alumina-based ceramic substrate have good surface homogeneity as </w:t>
      </w:r>
      <w:r w:rsidR="00506C6D" w:rsidRPr="00F36022">
        <w:rPr>
          <w:rFonts w:ascii="Arial" w:hAnsi="Arial" w:cs="Arial"/>
          <w:sz w:val="22"/>
          <w:szCs w:val="22"/>
        </w:rPr>
        <w:t xml:space="preserve">visualized here as the smoothness of the blue curves </w:t>
      </w:r>
      <w:r w:rsidR="00506C6D" w:rsidRPr="00F36022">
        <w:rPr>
          <w:rFonts w:ascii="Arial" w:hAnsi="Arial" w:cs="Arial"/>
          <w:b/>
          <w:sz w:val="22"/>
          <w:szCs w:val="22"/>
        </w:rPr>
        <w:t>[1]</w:t>
      </w:r>
      <w:r w:rsidR="00DD7E58" w:rsidRPr="00F36022">
        <w:rPr>
          <w:rFonts w:ascii="Arial" w:hAnsi="Arial" w:cs="Arial"/>
          <w:sz w:val="22"/>
          <w:szCs w:val="22"/>
        </w:rPr>
        <w:t xml:space="preserve">. </w:t>
      </w:r>
      <w:r w:rsidR="00506C6D" w:rsidRPr="00F36022">
        <w:rPr>
          <w:rFonts w:ascii="Arial" w:hAnsi="Arial" w:cs="Arial"/>
          <w:sz w:val="22"/>
          <w:szCs w:val="22"/>
        </w:rPr>
        <w:t xml:space="preserve"> </w:t>
      </w:r>
    </w:p>
    <w:p w14:paraId="1D653175" w14:textId="00485A83" w:rsidR="00F36022" w:rsidRPr="00F36022" w:rsidRDefault="00F36022" w:rsidP="00F360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7</w:t>
      </w:r>
      <w:r w:rsidR="00CF13FB">
        <w:rPr>
          <w:rFonts w:ascii="Arial" w:hAnsi="Arial" w:cs="Arial"/>
          <w:sz w:val="22"/>
          <w:szCs w:val="22"/>
        </w:rPr>
        <w:t>.eps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– Video editors, please emphasize the bottom plot as this point is narrated.</w:t>
      </w:r>
    </w:p>
    <w:p w14:paraId="0F905BAB" w14:textId="7E33BD67" w:rsidR="00DD7E58" w:rsidRPr="00F36022" w:rsidRDefault="00DD7E58" w:rsidP="00DD7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36022">
        <w:rPr>
          <w:rFonts w:ascii="Arial" w:hAnsi="Arial" w:cs="Arial"/>
          <w:sz w:val="22"/>
          <w:szCs w:val="22"/>
        </w:rPr>
        <w:t>Additionally</w:t>
      </w:r>
      <w:r w:rsidRPr="00DD7E58">
        <w:rPr>
          <w:rFonts w:ascii="Arial" w:hAnsi="Arial" w:cs="Arial"/>
          <w:sz w:val="22"/>
          <w:szCs w:val="22"/>
        </w:rPr>
        <w:t>, surfaces which lost their structural integrity can be identified by the large gradients in their height profiles</w:t>
      </w:r>
      <w:r w:rsidR="00506C6D">
        <w:rPr>
          <w:rFonts w:ascii="Arial" w:hAnsi="Arial" w:cs="Arial"/>
          <w:sz w:val="22"/>
          <w:szCs w:val="22"/>
        </w:rPr>
        <w:t xml:space="preserve"> </w:t>
      </w:r>
      <w:r w:rsidR="00506C6D" w:rsidRPr="00506C6D">
        <w:rPr>
          <w:rFonts w:ascii="Arial" w:hAnsi="Arial" w:cs="Arial"/>
          <w:b/>
          <w:sz w:val="22"/>
          <w:szCs w:val="22"/>
        </w:rPr>
        <w:t>[</w:t>
      </w:r>
      <w:r w:rsidR="00F36022">
        <w:rPr>
          <w:rFonts w:ascii="Arial" w:hAnsi="Arial" w:cs="Arial"/>
          <w:b/>
          <w:sz w:val="22"/>
          <w:szCs w:val="22"/>
        </w:rPr>
        <w:t>1</w:t>
      </w:r>
      <w:r w:rsidR="00506C6D" w:rsidRPr="00506C6D">
        <w:rPr>
          <w:rFonts w:ascii="Arial" w:hAnsi="Arial" w:cs="Arial"/>
          <w:b/>
          <w:sz w:val="22"/>
          <w:szCs w:val="22"/>
        </w:rPr>
        <w:t>]</w:t>
      </w:r>
      <w:r w:rsidRPr="00DD7E58">
        <w:rPr>
          <w:rFonts w:ascii="Arial" w:hAnsi="Arial" w:cs="Arial"/>
          <w:sz w:val="22"/>
          <w:szCs w:val="22"/>
        </w:rPr>
        <w:t>.</w:t>
      </w:r>
    </w:p>
    <w:p w14:paraId="663C41DA" w14:textId="08B32B20" w:rsidR="00F36022" w:rsidRPr="00F36022" w:rsidRDefault="00F36022" w:rsidP="00F360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7</w:t>
      </w:r>
      <w:r w:rsidR="00CF13FB">
        <w:rPr>
          <w:rFonts w:ascii="Arial" w:hAnsi="Arial" w:cs="Arial"/>
          <w:sz w:val="22"/>
          <w:szCs w:val="22"/>
        </w:rPr>
        <w:t>.eps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top two 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>plot</w:t>
      </w:r>
      <w:r>
        <w:rPr>
          <w:rFonts w:ascii="Helvetica" w:hAnsi="Helvetica" w:cs="Arial"/>
          <w:i/>
          <w:color w:val="0070C0"/>
          <w:sz w:val="22"/>
          <w:szCs w:val="22"/>
        </w:rPr>
        <w:t>s</w:t>
      </w:r>
      <w:r w:rsidRPr="00F36022">
        <w:rPr>
          <w:rFonts w:ascii="Helvetica" w:hAnsi="Helvetica" w:cs="Arial"/>
          <w:i/>
          <w:color w:val="0070C0"/>
          <w:sz w:val="22"/>
          <w:szCs w:val="22"/>
        </w:rPr>
        <w:t xml:space="preserve"> as this point is narrated.</w:t>
      </w:r>
    </w:p>
    <w:p w14:paraId="21DA701B" w14:textId="075307EA" w:rsidR="00DD7E58" w:rsidRPr="00F36022" w:rsidRDefault="00DD7E58" w:rsidP="00DD7E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7E58">
        <w:rPr>
          <w:rFonts w:ascii="Arial" w:hAnsi="Arial" w:cs="Arial"/>
          <w:sz w:val="22"/>
          <w:szCs w:val="22"/>
        </w:rPr>
        <w:t xml:space="preserve">These </w:t>
      </w:r>
      <w:r w:rsidR="00B57A1F">
        <w:rPr>
          <w:rFonts w:ascii="Arial" w:hAnsi="Arial" w:cs="Arial"/>
          <w:sz w:val="22"/>
          <w:szCs w:val="22"/>
        </w:rPr>
        <w:t>measurement</w:t>
      </w:r>
      <w:r w:rsidR="00F36022">
        <w:rPr>
          <w:rFonts w:ascii="Arial" w:hAnsi="Arial" w:cs="Arial"/>
          <w:sz w:val="22"/>
          <w:szCs w:val="22"/>
        </w:rPr>
        <w:t xml:space="preserve"> </w:t>
      </w:r>
      <w:r w:rsidRPr="00DD7E58">
        <w:rPr>
          <w:rFonts w:ascii="Arial" w:hAnsi="Arial" w:cs="Arial"/>
          <w:sz w:val="22"/>
          <w:szCs w:val="22"/>
        </w:rPr>
        <w:t xml:space="preserve">results are gathered using a demonstrator which employs a capacitive sensing principle. </w:t>
      </w:r>
      <w:r w:rsidR="00B57A1F">
        <w:rPr>
          <w:rFonts w:ascii="Arial" w:hAnsi="Arial" w:cs="Arial"/>
          <w:sz w:val="22"/>
          <w:szCs w:val="22"/>
        </w:rPr>
        <w:t>Here, t</w:t>
      </w:r>
      <w:r w:rsidRPr="00DD7E58">
        <w:rPr>
          <w:rFonts w:ascii="Arial" w:hAnsi="Arial" w:cs="Arial"/>
          <w:sz w:val="22"/>
          <w:szCs w:val="22"/>
        </w:rPr>
        <w:t>he smoothness of the curves illustrates the high achievable quality despite the structural deficiencies that might result from the printing processes</w:t>
      </w:r>
      <w:r w:rsidR="00F36022">
        <w:rPr>
          <w:rFonts w:ascii="Arial" w:hAnsi="Arial" w:cs="Arial"/>
          <w:sz w:val="22"/>
          <w:szCs w:val="22"/>
        </w:rPr>
        <w:t xml:space="preserve"> </w:t>
      </w:r>
      <w:r w:rsidR="00F36022" w:rsidRPr="00F36022">
        <w:rPr>
          <w:rFonts w:ascii="Arial" w:hAnsi="Arial" w:cs="Arial"/>
          <w:b/>
          <w:sz w:val="22"/>
          <w:szCs w:val="22"/>
        </w:rPr>
        <w:t>[1]</w:t>
      </w:r>
      <w:r w:rsidRPr="00DD7E58">
        <w:rPr>
          <w:rFonts w:ascii="Arial" w:hAnsi="Arial" w:cs="Arial"/>
          <w:sz w:val="22"/>
          <w:szCs w:val="22"/>
        </w:rPr>
        <w:t>.</w:t>
      </w:r>
    </w:p>
    <w:p w14:paraId="3F767461" w14:textId="5C8A17A8" w:rsidR="00F36022" w:rsidRPr="00DD7E58" w:rsidRDefault="00F36022" w:rsidP="00F360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Figure 9</w:t>
      </w:r>
      <w:r w:rsidR="00CF13FB">
        <w:rPr>
          <w:rFonts w:ascii="Arial" w:hAnsi="Arial" w:cs="Arial"/>
          <w:sz w:val="22"/>
          <w:szCs w:val="22"/>
        </w:rPr>
        <w:t>.eps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6520501" w:rsidR="0034684D" w:rsidRPr="0070303B" w:rsidRDefault="00CE10F2" w:rsidP="0070303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4191EA45" w:rsidR="00CE10F2" w:rsidRDefault="00F50EC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Johanna Zikulnig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most cr</w:t>
      </w:r>
      <w:r w:rsidR="009A72B7">
        <w:rPr>
          <w:rFonts w:ascii="Helvetica" w:hAnsi="Helvetica" w:cs="Arial"/>
          <w:sz w:val="22"/>
          <w:szCs w:val="22"/>
        </w:rPr>
        <w:t xml:space="preserve">itical </w:t>
      </w:r>
      <w:r>
        <w:rPr>
          <w:rFonts w:ascii="Helvetica" w:hAnsi="Helvetica" w:cs="Arial"/>
          <w:sz w:val="22"/>
          <w:szCs w:val="22"/>
        </w:rPr>
        <w:t>steps are to assure sufficient homogeneity</w:t>
      </w:r>
      <w:r w:rsidR="008F2C5B">
        <w:rPr>
          <w:rFonts w:ascii="Helvetica" w:hAnsi="Helvetica" w:cs="Arial"/>
          <w:sz w:val="22"/>
          <w:szCs w:val="22"/>
        </w:rPr>
        <w:t xml:space="preserve">… </w:t>
      </w:r>
      <w:r w:rsidR="008F2C5B" w:rsidRPr="008F2C5B">
        <w:rPr>
          <w:rFonts w:ascii="Helvetica" w:hAnsi="Helvetica" w:cs="Arial"/>
          <w:b/>
          <w:sz w:val="22"/>
          <w:szCs w:val="22"/>
        </w:rPr>
        <w:t>[</w:t>
      </w:r>
      <w:r w:rsidR="008F2C5B">
        <w:rPr>
          <w:rFonts w:ascii="Helvetica" w:hAnsi="Helvetica" w:cs="Arial"/>
          <w:b/>
          <w:sz w:val="22"/>
          <w:szCs w:val="22"/>
        </w:rPr>
        <w:t>1</w:t>
      </w:r>
      <w:r w:rsidR="008F2C5B" w:rsidRPr="008F2C5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to control the surface properties of the printed structures</w:t>
      </w:r>
      <w:r w:rsidR="008F2C5B" w:rsidRPr="008F2C5B">
        <w:rPr>
          <w:rFonts w:ascii="Helvetica" w:hAnsi="Helvetica" w:cs="Arial"/>
          <w:b/>
          <w:sz w:val="22"/>
          <w:szCs w:val="22"/>
        </w:rPr>
        <w:t xml:space="preserve"> [</w:t>
      </w:r>
      <w:r w:rsidR="008F2C5B">
        <w:rPr>
          <w:rFonts w:ascii="Helvetica" w:hAnsi="Helvetica" w:cs="Arial"/>
          <w:b/>
          <w:sz w:val="22"/>
          <w:szCs w:val="22"/>
        </w:rPr>
        <w:t>2</w:t>
      </w:r>
      <w:r w:rsidR="008F2C5B" w:rsidRPr="008F2C5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A72B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These metrics are crucial enabling factors for subsequent steps</w:t>
      </w:r>
      <w:r w:rsidR="008F2C5B">
        <w:rPr>
          <w:rFonts w:ascii="Helvetica" w:hAnsi="Helvetica" w:cs="Arial"/>
          <w:sz w:val="22"/>
          <w:szCs w:val="22"/>
        </w:rPr>
        <w:t xml:space="preserve"> </w:t>
      </w:r>
      <w:r w:rsidR="008F2C5B" w:rsidRPr="008F2C5B">
        <w:rPr>
          <w:rFonts w:ascii="Helvetica" w:hAnsi="Helvetica" w:cs="Arial"/>
          <w:b/>
          <w:sz w:val="22"/>
          <w:szCs w:val="22"/>
        </w:rPr>
        <w:t>[</w:t>
      </w:r>
      <w:r w:rsidR="008F2C5B">
        <w:rPr>
          <w:rFonts w:ascii="Helvetica" w:hAnsi="Helvetica" w:cs="Arial"/>
          <w:b/>
          <w:sz w:val="22"/>
          <w:szCs w:val="22"/>
        </w:rPr>
        <w:t>3</w:t>
      </w:r>
      <w:r w:rsidR="008F2C5B" w:rsidRPr="008F2C5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4BCE2B6" w14:textId="1A86A824" w:rsidR="008F2C5B" w:rsidRDefault="008F2C5B" w:rsidP="008F2C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2C5B">
        <w:rPr>
          <w:rFonts w:ascii="Helvetica" w:hAnsi="Helvetica" w:cs="Arial"/>
          <w:sz w:val="22"/>
          <w:szCs w:val="22"/>
        </w:rPr>
        <w:t>Shot 4.2.1 can be shown here.</w:t>
      </w:r>
    </w:p>
    <w:p w14:paraId="34C0CCB5" w14:textId="767C52F0" w:rsidR="00451118" w:rsidRPr="00451118" w:rsidRDefault="00451118" w:rsidP="004511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</w:t>
      </w:r>
      <w:r w:rsidRPr="008F2C5B">
        <w:rPr>
          <w:rFonts w:ascii="Helvetica" w:hAnsi="Helvetica" w:cs="Arial"/>
          <w:sz w:val="22"/>
          <w:szCs w:val="22"/>
        </w:rPr>
        <w:t xml:space="preserve"> 5.1.2 can be shown here.</w:t>
      </w:r>
    </w:p>
    <w:p w14:paraId="088747D8" w14:textId="77777777" w:rsidR="00451118" w:rsidRPr="00451118" w:rsidRDefault="00451118" w:rsidP="0045111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97FB6F9" w14:textId="4DE5EB78" w:rsidR="00451118" w:rsidRPr="00451118" w:rsidRDefault="00451118" w:rsidP="0045111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1F497D7" w14:textId="395992FA" w:rsidR="0070303B" w:rsidRDefault="002B6C31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0303B">
        <w:rPr>
          <w:rFonts w:ascii="Helvetica" w:hAnsi="Helvetica" w:cs="Arial"/>
          <w:b/>
          <w:sz w:val="22"/>
          <w:szCs w:val="22"/>
          <w:u w:val="single"/>
        </w:rPr>
        <w:t>Lisa-Marie Faller</w:t>
      </w:r>
      <w:r w:rsidR="00472752" w:rsidRPr="0070303B">
        <w:rPr>
          <w:rFonts w:ascii="Helvetica" w:hAnsi="Helvetica" w:cs="Arial"/>
          <w:sz w:val="22"/>
          <w:szCs w:val="22"/>
        </w:rPr>
        <w:t>:</w:t>
      </w:r>
      <w:r w:rsidRPr="0070303B">
        <w:rPr>
          <w:rFonts w:ascii="Helvetica" w:hAnsi="Helvetica" w:cs="Arial"/>
          <w:sz w:val="22"/>
          <w:szCs w:val="22"/>
        </w:rPr>
        <w:t xml:space="preserve"> The combination of 3D-printed substrates and inkjet-printing as means for functionalization, are of high importance towards the development of future robotic devices and automated production lines</w:t>
      </w:r>
      <w:r w:rsidR="00451118">
        <w:rPr>
          <w:rFonts w:ascii="Helvetica" w:hAnsi="Helvetica" w:cs="Arial"/>
          <w:sz w:val="22"/>
          <w:szCs w:val="22"/>
        </w:rPr>
        <w:t xml:space="preserve"> </w:t>
      </w:r>
      <w:r w:rsidR="00451118" w:rsidRPr="00451118">
        <w:rPr>
          <w:rFonts w:ascii="Helvetica" w:hAnsi="Helvetica" w:cs="Arial"/>
          <w:b/>
          <w:sz w:val="22"/>
          <w:szCs w:val="22"/>
        </w:rPr>
        <w:t>[1]</w:t>
      </w:r>
      <w:r w:rsidRPr="0070303B">
        <w:rPr>
          <w:rFonts w:ascii="Helvetica" w:hAnsi="Helvetica" w:cs="Arial"/>
          <w:sz w:val="22"/>
          <w:szCs w:val="22"/>
        </w:rPr>
        <w:t xml:space="preserve">. </w:t>
      </w:r>
    </w:p>
    <w:p w14:paraId="52757FC7" w14:textId="77777777" w:rsidR="00451118" w:rsidRPr="00451118" w:rsidRDefault="00451118" w:rsidP="0045111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64FC1BA" w14:textId="07B1FE4D" w:rsidR="00451118" w:rsidRPr="00451118" w:rsidRDefault="00451118" w:rsidP="0045111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22990ABF" w:rsidR="00CE10F2" w:rsidRPr="0070303B" w:rsidRDefault="00451118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0303B">
        <w:rPr>
          <w:rFonts w:ascii="Helvetica" w:hAnsi="Helvetica" w:cs="Arial"/>
          <w:b/>
          <w:sz w:val="22"/>
          <w:szCs w:val="22"/>
          <w:u w:val="single"/>
        </w:rPr>
        <w:t>Lisa-Marie Faller</w:t>
      </w:r>
      <w:r w:rsidRPr="0070303B">
        <w:rPr>
          <w:rFonts w:ascii="Helvetica" w:hAnsi="Helvetica" w:cs="Arial"/>
          <w:sz w:val="22"/>
          <w:szCs w:val="22"/>
        </w:rPr>
        <w:t xml:space="preserve">: </w:t>
      </w:r>
      <w:r w:rsidR="002B6C31" w:rsidRPr="0070303B">
        <w:rPr>
          <w:rFonts w:ascii="Helvetica" w:hAnsi="Helvetica" w:cs="Arial"/>
          <w:sz w:val="22"/>
          <w:szCs w:val="22"/>
        </w:rPr>
        <w:t>These techniques enable the fabrication of adaptable sensor systems to be used for retrofitting</w:t>
      </w:r>
      <w:r w:rsidR="00BD5763">
        <w:rPr>
          <w:rFonts w:ascii="Helvetica" w:hAnsi="Helvetica" w:cs="Arial"/>
          <w:sz w:val="22"/>
          <w:szCs w:val="22"/>
        </w:rPr>
        <w:t>,</w:t>
      </w:r>
      <w:r w:rsidR="002B6C31" w:rsidRPr="0070303B">
        <w:rPr>
          <w:rFonts w:ascii="Helvetica" w:hAnsi="Helvetica" w:cs="Arial"/>
          <w:sz w:val="22"/>
          <w:szCs w:val="22"/>
        </w:rPr>
        <w:t xml:space="preserve"> and in conformable systems</w:t>
      </w:r>
      <w:r w:rsidR="00BD5763">
        <w:rPr>
          <w:rFonts w:ascii="Helvetica" w:hAnsi="Helvetica" w:cs="Arial"/>
          <w:sz w:val="22"/>
          <w:szCs w:val="22"/>
        </w:rPr>
        <w:t>,</w:t>
      </w:r>
      <w:r w:rsidR="002B6C31" w:rsidRPr="0070303B">
        <w:rPr>
          <w:rFonts w:ascii="Helvetica" w:hAnsi="Helvetica" w:cs="Arial"/>
          <w:sz w:val="22"/>
          <w:szCs w:val="22"/>
        </w:rPr>
        <w:t xml:space="preserve"> which are considered the future of collaborative robotics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51118">
        <w:rPr>
          <w:rFonts w:ascii="Helvetica" w:hAnsi="Helvetica" w:cs="Arial"/>
          <w:b/>
          <w:sz w:val="22"/>
          <w:szCs w:val="22"/>
        </w:rPr>
        <w:t>[1]</w:t>
      </w:r>
      <w:r w:rsidR="002B6C31" w:rsidRPr="0070303B">
        <w:rPr>
          <w:rFonts w:ascii="Helvetica" w:hAnsi="Helvetica" w:cs="Arial"/>
          <w:sz w:val="22"/>
          <w:szCs w:val="22"/>
        </w:rPr>
        <w:t>.</w:t>
      </w:r>
      <w:r w:rsidR="00472752" w:rsidRPr="0070303B">
        <w:rPr>
          <w:rFonts w:ascii="Helvetica" w:hAnsi="Helvetica" w:cs="Arial"/>
          <w:sz w:val="22"/>
          <w:szCs w:val="22"/>
        </w:rPr>
        <w:t xml:space="preserve"> </w:t>
      </w:r>
    </w:p>
    <w:p w14:paraId="3374CEF8" w14:textId="77777777" w:rsidR="00451118" w:rsidRPr="00451118" w:rsidRDefault="00451118" w:rsidP="00451118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5B13527B" w14:textId="21BB8F4A" w:rsidR="00177B33" w:rsidRPr="00451118" w:rsidRDefault="00451118" w:rsidP="0045111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177B33" w:rsidRPr="00451118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7480" w14:textId="77777777" w:rsidR="005410D3" w:rsidRDefault="005410D3">
      <w:r>
        <w:separator/>
      </w:r>
    </w:p>
  </w:endnote>
  <w:endnote w:type="continuationSeparator" w:id="0">
    <w:p w14:paraId="61E1F43F" w14:textId="77777777" w:rsidR="005410D3" w:rsidRDefault="0054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3265A3B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576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576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CB18" w14:textId="77777777" w:rsidR="005410D3" w:rsidRDefault="005410D3">
      <w:r>
        <w:separator/>
      </w:r>
    </w:p>
  </w:footnote>
  <w:footnote w:type="continuationSeparator" w:id="0">
    <w:p w14:paraId="480CD9C1" w14:textId="77777777" w:rsidR="005410D3" w:rsidRDefault="0054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DB4B3ED" w:rsidR="00336C61" w:rsidRPr="0070303B" w:rsidRDefault="00336C61" w:rsidP="0070303B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03B" w:rsidRPr="0070303B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70303B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223824"/>
    <w:multiLevelType w:val="multilevel"/>
    <w:tmpl w:val="3F1C5F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1172F1"/>
    <w:multiLevelType w:val="multilevel"/>
    <w:tmpl w:val="830A8F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0083"/>
    <w:rsid w:val="00033798"/>
    <w:rsid w:val="0003582F"/>
    <w:rsid w:val="00043807"/>
    <w:rsid w:val="0006495C"/>
    <w:rsid w:val="00074929"/>
    <w:rsid w:val="00083792"/>
    <w:rsid w:val="00090BAC"/>
    <w:rsid w:val="000B0B1A"/>
    <w:rsid w:val="000B4E9A"/>
    <w:rsid w:val="000C0CDA"/>
    <w:rsid w:val="000C4C89"/>
    <w:rsid w:val="000D065F"/>
    <w:rsid w:val="000D17E8"/>
    <w:rsid w:val="000D2C59"/>
    <w:rsid w:val="000D35D9"/>
    <w:rsid w:val="000D4E86"/>
    <w:rsid w:val="000F7841"/>
    <w:rsid w:val="00106F46"/>
    <w:rsid w:val="001115D1"/>
    <w:rsid w:val="00125924"/>
    <w:rsid w:val="00126973"/>
    <w:rsid w:val="0015144C"/>
    <w:rsid w:val="00151824"/>
    <w:rsid w:val="00161B50"/>
    <w:rsid w:val="00162D51"/>
    <w:rsid w:val="00177B33"/>
    <w:rsid w:val="001819E3"/>
    <w:rsid w:val="00184EF9"/>
    <w:rsid w:val="00186775"/>
    <w:rsid w:val="00191A77"/>
    <w:rsid w:val="001A0935"/>
    <w:rsid w:val="001B3024"/>
    <w:rsid w:val="001B5C46"/>
    <w:rsid w:val="001C7BBC"/>
    <w:rsid w:val="001E230F"/>
    <w:rsid w:val="001E52A3"/>
    <w:rsid w:val="001F0890"/>
    <w:rsid w:val="001F13CF"/>
    <w:rsid w:val="002062C0"/>
    <w:rsid w:val="00247BFF"/>
    <w:rsid w:val="0025310D"/>
    <w:rsid w:val="002544F1"/>
    <w:rsid w:val="002617AD"/>
    <w:rsid w:val="00265C44"/>
    <w:rsid w:val="002740A0"/>
    <w:rsid w:val="00275496"/>
    <w:rsid w:val="00277C90"/>
    <w:rsid w:val="00283E3E"/>
    <w:rsid w:val="002B0D88"/>
    <w:rsid w:val="002B26D4"/>
    <w:rsid w:val="002B55D9"/>
    <w:rsid w:val="002B6C31"/>
    <w:rsid w:val="002C529D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393A"/>
    <w:rsid w:val="0034684D"/>
    <w:rsid w:val="003474C5"/>
    <w:rsid w:val="00395684"/>
    <w:rsid w:val="00396486"/>
    <w:rsid w:val="003A1109"/>
    <w:rsid w:val="003A49C2"/>
    <w:rsid w:val="003B5E26"/>
    <w:rsid w:val="003D0847"/>
    <w:rsid w:val="003E2BC9"/>
    <w:rsid w:val="003E7EBE"/>
    <w:rsid w:val="00414B4F"/>
    <w:rsid w:val="004251AD"/>
    <w:rsid w:val="00425512"/>
    <w:rsid w:val="004304B5"/>
    <w:rsid w:val="00440FFA"/>
    <w:rsid w:val="00450B27"/>
    <w:rsid w:val="00451118"/>
    <w:rsid w:val="00453116"/>
    <w:rsid w:val="00455510"/>
    <w:rsid w:val="00456A5D"/>
    <w:rsid w:val="00472752"/>
    <w:rsid w:val="0047306D"/>
    <w:rsid w:val="00482640"/>
    <w:rsid w:val="00482D4C"/>
    <w:rsid w:val="004843B9"/>
    <w:rsid w:val="00495C30"/>
    <w:rsid w:val="004C0902"/>
    <w:rsid w:val="004C1095"/>
    <w:rsid w:val="004C2DAD"/>
    <w:rsid w:val="004E298E"/>
    <w:rsid w:val="004E2BE1"/>
    <w:rsid w:val="004E35F1"/>
    <w:rsid w:val="004E3F8E"/>
    <w:rsid w:val="004F664D"/>
    <w:rsid w:val="00506C6D"/>
    <w:rsid w:val="00511F52"/>
    <w:rsid w:val="00513853"/>
    <w:rsid w:val="00530DD9"/>
    <w:rsid w:val="005320E4"/>
    <w:rsid w:val="00535D06"/>
    <w:rsid w:val="00536C43"/>
    <w:rsid w:val="00536D89"/>
    <w:rsid w:val="005410D3"/>
    <w:rsid w:val="00557116"/>
    <w:rsid w:val="0055763A"/>
    <w:rsid w:val="00561A19"/>
    <w:rsid w:val="00565757"/>
    <w:rsid w:val="005824C6"/>
    <w:rsid w:val="0058746C"/>
    <w:rsid w:val="005A09D8"/>
    <w:rsid w:val="005A1F5E"/>
    <w:rsid w:val="005A3F8F"/>
    <w:rsid w:val="005B6859"/>
    <w:rsid w:val="005C739E"/>
    <w:rsid w:val="005D783F"/>
    <w:rsid w:val="005E2B7E"/>
    <w:rsid w:val="005F18A3"/>
    <w:rsid w:val="005F24D0"/>
    <w:rsid w:val="00603418"/>
    <w:rsid w:val="00624906"/>
    <w:rsid w:val="00625C5E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9665E"/>
    <w:rsid w:val="006A6324"/>
    <w:rsid w:val="006C08AE"/>
    <w:rsid w:val="006C0E87"/>
    <w:rsid w:val="006E623B"/>
    <w:rsid w:val="006F6436"/>
    <w:rsid w:val="0070303B"/>
    <w:rsid w:val="0071294C"/>
    <w:rsid w:val="00715860"/>
    <w:rsid w:val="00724E3B"/>
    <w:rsid w:val="00735E5F"/>
    <w:rsid w:val="00745D4B"/>
    <w:rsid w:val="00746865"/>
    <w:rsid w:val="007548F3"/>
    <w:rsid w:val="007574EC"/>
    <w:rsid w:val="0077071A"/>
    <w:rsid w:val="00777388"/>
    <w:rsid w:val="007A266D"/>
    <w:rsid w:val="007A3FDE"/>
    <w:rsid w:val="007B3E0E"/>
    <w:rsid w:val="007D4222"/>
    <w:rsid w:val="007E0DC4"/>
    <w:rsid w:val="007E13C1"/>
    <w:rsid w:val="007E62CF"/>
    <w:rsid w:val="00804C75"/>
    <w:rsid w:val="00806B1B"/>
    <w:rsid w:val="00814442"/>
    <w:rsid w:val="00831351"/>
    <w:rsid w:val="008318A2"/>
    <w:rsid w:val="00832FA5"/>
    <w:rsid w:val="0083487E"/>
    <w:rsid w:val="008373A7"/>
    <w:rsid w:val="00851B3E"/>
    <w:rsid w:val="008532F8"/>
    <w:rsid w:val="00854994"/>
    <w:rsid w:val="0085799A"/>
    <w:rsid w:val="008640B8"/>
    <w:rsid w:val="0088113B"/>
    <w:rsid w:val="00883681"/>
    <w:rsid w:val="00884102"/>
    <w:rsid w:val="008A0177"/>
    <w:rsid w:val="008D2A6A"/>
    <w:rsid w:val="008D58EC"/>
    <w:rsid w:val="008E26B6"/>
    <w:rsid w:val="008E74F7"/>
    <w:rsid w:val="008F2C5B"/>
    <w:rsid w:val="008F7754"/>
    <w:rsid w:val="00903861"/>
    <w:rsid w:val="00903FEB"/>
    <w:rsid w:val="00912905"/>
    <w:rsid w:val="00920089"/>
    <w:rsid w:val="009212DD"/>
    <w:rsid w:val="009301B8"/>
    <w:rsid w:val="00931D78"/>
    <w:rsid w:val="00941F06"/>
    <w:rsid w:val="00951A8E"/>
    <w:rsid w:val="00954870"/>
    <w:rsid w:val="00962525"/>
    <w:rsid w:val="009625B1"/>
    <w:rsid w:val="00985F44"/>
    <w:rsid w:val="00992C28"/>
    <w:rsid w:val="00993AD8"/>
    <w:rsid w:val="009A0E7C"/>
    <w:rsid w:val="009A3CBD"/>
    <w:rsid w:val="009A72B7"/>
    <w:rsid w:val="009B2183"/>
    <w:rsid w:val="009B39D3"/>
    <w:rsid w:val="009B4EE3"/>
    <w:rsid w:val="009C2062"/>
    <w:rsid w:val="009C7B9A"/>
    <w:rsid w:val="009F356C"/>
    <w:rsid w:val="00A20DA8"/>
    <w:rsid w:val="00A218EC"/>
    <w:rsid w:val="00A310D7"/>
    <w:rsid w:val="00A3138F"/>
    <w:rsid w:val="00A33C55"/>
    <w:rsid w:val="00A60320"/>
    <w:rsid w:val="00A77CF6"/>
    <w:rsid w:val="00A91283"/>
    <w:rsid w:val="00AA132F"/>
    <w:rsid w:val="00AC63FC"/>
    <w:rsid w:val="00AC661F"/>
    <w:rsid w:val="00AD5A34"/>
    <w:rsid w:val="00AE11E8"/>
    <w:rsid w:val="00B13941"/>
    <w:rsid w:val="00B31096"/>
    <w:rsid w:val="00B340A8"/>
    <w:rsid w:val="00B40E12"/>
    <w:rsid w:val="00B435B8"/>
    <w:rsid w:val="00B44687"/>
    <w:rsid w:val="00B4499C"/>
    <w:rsid w:val="00B57A1F"/>
    <w:rsid w:val="00B653B7"/>
    <w:rsid w:val="00B66A14"/>
    <w:rsid w:val="00B7250F"/>
    <w:rsid w:val="00BB26D4"/>
    <w:rsid w:val="00BC6DA7"/>
    <w:rsid w:val="00BD158D"/>
    <w:rsid w:val="00BD5763"/>
    <w:rsid w:val="00BE051D"/>
    <w:rsid w:val="00BE5F64"/>
    <w:rsid w:val="00BE7451"/>
    <w:rsid w:val="00C324B6"/>
    <w:rsid w:val="00C35265"/>
    <w:rsid w:val="00C35E3D"/>
    <w:rsid w:val="00C45A74"/>
    <w:rsid w:val="00C602B2"/>
    <w:rsid w:val="00C70C90"/>
    <w:rsid w:val="00C7374B"/>
    <w:rsid w:val="00C8109F"/>
    <w:rsid w:val="00C836F3"/>
    <w:rsid w:val="00C905EA"/>
    <w:rsid w:val="00C909E2"/>
    <w:rsid w:val="00C97B11"/>
    <w:rsid w:val="00CB039A"/>
    <w:rsid w:val="00CC0C58"/>
    <w:rsid w:val="00CC29BF"/>
    <w:rsid w:val="00CD515D"/>
    <w:rsid w:val="00CD7F92"/>
    <w:rsid w:val="00CE10F2"/>
    <w:rsid w:val="00CF13FB"/>
    <w:rsid w:val="00CF22F6"/>
    <w:rsid w:val="00CF6830"/>
    <w:rsid w:val="00D00EF4"/>
    <w:rsid w:val="00D05022"/>
    <w:rsid w:val="00D10BFA"/>
    <w:rsid w:val="00D10F00"/>
    <w:rsid w:val="00D150D8"/>
    <w:rsid w:val="00D300CE"/>
    <w:rsid w:val="00D3729D"/>
    <w:rsid w:val="00DA117F"/>
    <w:rsid w:val="00DA17FB"/>
    <w:rsid w:val="00DB6BBE"/>
    <w:rsid w:val="00DB7EBA"/>
    <w:rsid w:val="00DC058D"/>
    <w:rsid w:val="00DC1E10"/>
    <w:rsid w:val="00DC7C84"/>
    <w:rsid w:val="00DC7D3A"/>
    <w:rsid w:val="00DD2CF9"/>
    <w:rsid w:val="00DD7E58"/>
    <w:rsid w:val="00DE2882"/>
    <w:rsid w:val="00DE46DB"/>
    <w:rsid w:val="00DE66F3"/>
    <w:rsid w:val="00DF5F54"/>
    <w:rsid w:val="00E10DCB"/>
    <w:rsid w:val="00E24673"/>
    <w:rsid w:val="00E24898"/>
    <w:rsid w:val="00E355EE"/>
    <w:rsid w:val="00E441D1"/>
    <w:rsid w:val="00E566EE"/>
    <w:rsid w:val="00E8076C"/>
    <w:rsid w:val="00EA20E5"/>
    <w:rsid w:val="00EA2756"/>
    <w:rsid w:val="00EA4B94"/>
    <w:rsid w:val="00EA60D4"/>
    <w:rsid w:val="00EB28B1"/>
    <w:rsid w:val="00EC51A5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36022"/>
    <w:rsid w:val="00F50ABE"/>
    <w:rsid w:val="00F50ECE"/>
    <w:rsid w:val="00F56A75"/>
    <w:rsid w:val="00F60B45"/>
    <w:rsid w:val="00F64FB6"/>
    <w:rsid w:val="00F775B6"/>
    <w:rsid w:val="00F84743"/>
    <w:rsid w:val="00F95E8D"/>
    <w:rsid w:val="00FA1A9D"/>
    <w:rsid w:val="00FA1D39"/>
    <w:rsid w:val="00FA7A79"/>
    <w:rsid w:val="00FA7D51"/>
    <w:rsid w:val="00FD1497"/>
    <w:rsid w:val="00FE059A"/>
    <w:rsid w:val="00FE549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2D1537F-DE85-4A00-84A2-4A6E8BC6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://www.jove.com/files_upload.php?src=17896533" TargetMode="External"/><Relationship Id="rId18" Type="http://schemas.openxmlformats.org/officeDocument/2006/relationships/hyperlink" Target="http://www.jove.com/files_upload.php?src=178965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jove.com/files_upload.php?src=17896533" TargetMode="External"/><Relationship Id="rId7" Type="http://schemas.openxmlformats.org/officeDocument/2006/relationships/hyperlink" Target="http://www.jove.com/files_upload.php?src=17896533" TargetMode="External"/><Relationship Id="rId12" Type="http://schemas.openxmlformats.org/officeDocument/2006/relationships/hyperlink" Target="http://www.jove.com/files_upload.php?src=17896533" TargetMode="External"/><Relationship Id="rId17" Type="http://schemas.openxmlformats.org/officeDocument/2006/relationships/hyperlink" Target="http://www.jove.com/files_upload.php?src=1789653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7896533" TargetMode="External"/><Relationship Id="rId20" Type="http://schemas.openxmlformats.org/officeDocument/2006/relationships/hyperlink" Target="http://www.jove.com/files_upload.php?src=178965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789653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789653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jove.com/files_upload.php?src=17896533" TargetMode="External"/><Relationship Id="rId19" Type="http://schemas.openxmlformats.org/officeDocument/2006/relationships/hyperlink" Target="http://www.jove.com/files_upload.php?src=178965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7896533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2618</Words>
  <Characters>14928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10</cp:revision>
  <dcterms:created xsi:type="dcterms:W3CDTF">2018-12-12T17:09:00Z</dcterms:created>
  <dcterms:modified xsi:type="dcterms:W3CDTF">2018-12-12T17:22:00Z</dcterms:modified>
</cp:coreProperties>
</file>