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0F7D99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7240F">
        <w:rPr>
          <w:rFonts w:ascii="Helvetica" w:hAnsi="Helvetica" w:cs="Arial"/>
          <w:b/>
          <w:i w:val="0"/>
          <w:sz w:val="22"/>
          <w:szCs w:val="22"/>
        </w:rPr>
        <w:t>59260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F0990F5" w14:textId="77777777" w:rsidR="0037240F" w:rsidRDefault="00DC058D" w:rsidP="0037240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7240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http://www.jove.com/files_upload.php?src=18074348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1F1F27E" w14:textId="33A5F744" w:rsidR="0037240F" w:rsidRPr="00C74479" w:rsidRDefault="00FA1A9D" w:rsidP="00C74479">
      <w:pPr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bookmarkStart w:id="0" w:name="_Hlk4614785"/>
      <w:r w:rsidR="00C74479" w:rsidRPr="00C74479">
        <w:t xml:space="preserve"> 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A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M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>ini-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I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nvasive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T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>echnique</w:t>
      </w:r>
      <w:bookmarkEnd w:id="0"/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with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I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nternal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F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ixation as a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R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at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M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odel for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S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>tudying</w:t>
      </w:r>
      <w:r w:rsidR="00C74479" w:rsidRPr="00541F8C">
        <w:rPr>
          <w:rFonts w:ascii="Helvetica" w:hAnsi="Helvetica" w:cs="Arial" w:hint="eastAsia"/>
          <w:b/>
          <w:color w:val="000000" w:themeColor="text1"/>
          <w:sz w:val="28"/>
          <w:szCs w:val="28"/>
          <w:lang w:eastAsia="zh-CN"/>
        </w:rPr>
        <w:t xml:space="preserve">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I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>mmobilization-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I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nduced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K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nee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F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 xml:space="preserve">lexion </w:t>
      </w:r>
      <w:r w:rsidR="00060A4B">
        <w:rPr>
          <w:rFonts w:ascii="Helvetica" w:hAnsi="Helvetica" w:cs="Arial"/>
          <w:b/>
          <w:color w:val="000000" w:themeColor="text1"/>
          <w:sz w:val="28"/>
          <w:szCs w:val="28"/>
        </w:rPr>
        <w:t>C</w:t>
      </w:r>
      <w:r w:rsidR="00C74479" w:rsidRPr="00541F8C">
        <w:rPr>
          <w:rFonts w:ascii="Helvetica" w:hAnsi="Helvetica" w:cs="Arial"/>
          <w:b/>
          <w:color w:val="000000" w:themeColor="text1"/>
          <w:sz w:val="28"/>
          <w:szCs w:val="28"/>
        </w:rPr>
        <w:t>ontracture</w:t>
      </w:r>
    </w:p>
    <w:p w14:paraId="681B53AA" w14:textId="77777777" w:rsidR="00FA1A9D" w:rsidRPr="0037240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877F15C" w14:textId="382D2995" w:rsidR="0037240F" w:rsidRPr="0037240F" w:rsidRDefault="00FA1A9D" w:rsidP="0037240F">
      <w:pPr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37240F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proofErr w:type="spellStart"/>
      <w:r w:rsidR="0037240F" w:rsidRPr="0037240F">
        <w:rPr>
          <w:rFonts w:ascii="Helvetica" w:hAnsi="Helvetica" w:cs="Helvetica"/>
          <w:b/>
          <w:bCs/>
          <w:sz w:val="28"/>
          <w:szCs w:val="28"/>
        </w:rPr>
        <w:t>Shihai</w:t>
      </w:r>
      <w:proofErr w:type="spellEnd"/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 Jiang</w:t>
      </w:r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bookmarkStart w:id="1" w:name="_Hlk523304076"/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*</w:t>
      </w:r>
      <w:bookmarkEnd w:id="1"/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37240F" w:rsidRPr="0037240F">
        <w:rPr>
          <w:rFonts w:ascii="Helvetica" w:hAnsi="Helvetica" w:cs="Helvetica"/>
          <w:b/>
          <w:bCs/>
          <w:sz w:val="28"/>
          <w:szCs w:val="28"/>
        </w:rPr>
        <w:t>Xiaoyou</w:t>
      </w:r>
      <w:proofErr w:type="spellEnd"/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 Yi</w:t>
      </w:r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3*</w:t>
      </w:r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37240F" w:rsidRPr="0037240F">
        <w:rPr>
          <w:rFonts w:ascii="Helvetica" w:hAnsi="Helvetica" w:cs="Helvetica"/>
          <w:b/>
          <w:bCs/>
          <w:sz w:val="28"/>
          <w:szCs w:val="28"/>
        </w:rPr>
        <w:t>Yuansen</w:t>
      </w:r>
      <w:proofErr w:type="spellEnd"/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 Luo</w:t>
      </w:r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37240F" w:rsidRPr="0037240F">
        <w:rPr>
          <w:rFonts w:ascii="Helvetica" w:hAnsi="Helvetica" w:cs="Helvetica"/>
          <w:b/>
          <w:bCs/>
          <w:sz w:val="28"/>
          <w:szCs w:val="28"/>
        </w:rPr>
        <w:t>Dongjie</w:t>
      </w:r>
      <w:proofErr w:type="spellEnd"/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 Yu</w:t>
      </w:r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37240F" w:rsidRPr="0037240F">
        <w:rPr>
          <w:rFonts w:ascii="Helvetica" w:hAnsi="Helvetica" w:cs="Helvetica"/>
          <w:b/>
          <w:bCs/>
          <w:sz w:val="28"/>
          <w:szCs w:val="28"/>
        </w:rPr>
        <w:t>Yuangao</w:t>
      </w:r>
      <w:proofErr w:type="spellEnd"/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 Liu</w:t>
      </w:r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37240F" w:rsidRPr="0037240F">
        <w:rPr>
          <w:rFonts w:ascii="Helvetica" w:hAnsi="Helvetica" w:cs="Helvetica"/>
          <w:b/>
          <w:bCs/>
          <w:sz w:val="28"/>
          <w:szCs w:val="28"/>
        </w:rPr>
        <w:t>, Lei Zhu</w:t>
      </w:r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, and </w:t>
      </w:r>
      <w:proofErr w:type="spellStart"/>
      <w:r w:rsidR="0037240F" w:rsidRPr="0037240F">
        <w:rPr>
          <w:rFonts w:ascii="Helvetica" w:hAnsi="Helvetica" w:cs="Helvetica"/>
          <w:b/>
          <w:bCs/>
          <w:sz w:val="28"/>
          <w:szCs w:val="28"/>
        </w:rPr>
        <w:t>Kun</w:t>
      </w:r>
      <w:proofErr w:type="spellEnd"/>
      <w:r w:rsidR="0037240F" w:rsidRPr="0037240F">
        <w:rPr>
          <w:rFonts w:ascii="Helvetica" w:hAnsi="Helvetica" w:cs="Helvetica"/>
          <w:b/>
          <w:bCs/>
          <w:sz w:val="28"/>
          <w:szCs w:val="28"/>
        </w:rPr>
        <w:t xml:space="preserve"> Wang</w:t>
      </w:r>
      <w:r w:rsidR="0037240F" w:rsidRPr="0037240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3C732147" w14:textId="1EACD9EC" w:rsidR="0037240F" w:rsidRPr="0037240F" w:rsidRDefault="0037240F" w:rsidP="0037240F">
      <w:pPr>
        <w:rPr>
          <w:rFonts w:ascii="Helvetica" w:hAnsi="Helvetica" w:cs="Helvetica"/>
          <w:bCs/>
          <w:sz w:val="28"/>
          <w:szCs w:val="28"/>
        </w:rPr>
      </w:pPr>
      <w:r w:rsidRPr="0037240F">
        <w:rPr>
          <w:rFonts w:ascii="Helvetica" w:hAnsi="Helvetica" w:cs="Helvetica"/>
          <w:bCs/>
          <w:sz w:val="28"/>
          <w:szCs w:val="28"/>
        </w:rPr>
        <w:t>*These authors contributed equally to the work</w:t>
      </w:r>
    </w:p>
    <w:p w14:paraId="00143311" w14:textId="77777777" w:rsidR="0037240F" w:rsidRPr="0037240F" w:rsidRDefault="0037240F" w:rsidP="0037240F">
      <w:pPr>
        <w:rPr>
          <w:rFonts w:ascii="Helvetica" w:hAnsi="Helvetica" w:cs="Helvetica"/>
          <w:bCs/>
          <w:sz w:val="28"/>
          <w:szCs w:val="28"/>
        </w:rPr>
      </w:pPr>
    </w:p>
    <w:p w14:paraId="27D065E1" w14:textId="76E2AC9F" w:rsidR="0037240F" w:rsidRPr="0037240F" w:rsidRDefault="0037240F" w:rsidP="0037240F">
      <w:pPr>
        <w:rPr>
          <w:rFonts w:ascii="Helvetica" w:hAnsi="Helvetica" w:cs="Helvetica"/>
          <w:bCs/>
          <w:sz w:val="28"/>
          <w:szCs w:val="28"/>
        </w:rPr>
      </w:pPr>
      <w:r w:rsidRPr="0037240F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37240F">
        <w:rPr>
          <w:rFonts w:ascii="Helvetica" w:hAnsi="Helvetica" w:cs="Helvetica"/>
          <w:bCs/>
          <w:sz w:val="28"/>
          <w:szCs w:val="28"/>
        </w:rPr>
        <w:t xml:space="preserve">Department of Joint and Trauma Surgery, The Third Affiliated Hospital of Sun </w:t>
      </w:r>
      <w:proofErr w:type="spellStart"/>
      <w:r w:rsidRPr="0037240F">
        <w:rPr>
          <w:rFonts w:ascii="Helvetica" w:hAnsi="Helvetica" w:cs="Helvetica"/>
          <w:bCs/>
          <w:sz w:val="28"/>
          <w:szCs w:val="28"/>
        </w:rPr>
        <w:t>Yat-sen</w:t>
      </w:r>
      <w:proofErr w:type="spellEnd"/>
      <w:r w:rsidRPr="0037240F">
        <w:rPr>
          <w:rFonts w:ascii="Helvetica" w:hAnsi="Helvetica" w:cs="Helvetica"/>
          <w:bCs/>
          <w:sz w:val="28"/>
          <w:szCs w:val="28"/>
        </w:rPr>
        <w:t xml:space="preserve"> University</w:t>
      </w:r>
    </w:p>
    <w:p w14:paraId="00E12E5A" w14:textId="71054E50" w:rsidR="0037240F" w:rsidRPr="0037240F" w:rsidRDefault="0037240F" w:rsidP="0037240F">
      <w:pPr>
        <w:rPr>
          <w:rFonts w:ascii="Helvetica" w:hAnsi="Helvetica" w:cs="Helvetica"/>
          <w:bCs/>
          <w:sz w:val="28"/>
          <w:szCs w:val="28"/>
        </w:rPr>
      </w:pPr>
      <w:r w:rsidRPr="0037240F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37240F">
        <w:rPr>
          <w:rFonts w:ascii="Helvetica" w:hAnsi="Helvetica" w:cs="Helvetica"/>
          <w:bCs/>
          <w:sz w:val="28"/>
          <w:szCs w:val="28"/>
        </w:rPr>
        <w:t xml:space="preserve">Department of Plastic Surgery, The Third Affiliated Hospital of Sun </w:t>
      </w:r>
      <w:proofErr w:type="spellStart"/>
      <w:r w:rsidRPr="0037240F">
        <w:rPr>
          <w:rFonts w:ascii="Helvetica" w:hAnsi="Helvetica" w:cs="Helvetica"/>
          <w:bCs/>
          <w:sz w:val="28"/>
          <w:szCs w:val="28"/>
        </w:rPr>
        <w:t>Yat-sen</w:t>
      </w:r>
      <w:proofErr w:type="spellEnd"/>
      <w:r w:rsidRPr="0037240F">
        <w:rPr>
          <w:rFonts w:ascii="Helvetica" w:hAnsi="Helvetica" w:cs="Helvetica"/>
          <w:bCs/>
          <w:sz w:val="28"/>
          <w:szCs w:val="28"/>
        </w:rPr>
        <w:t xml:space="preserve"> University</w:t>
      </w:r>
    </w:p>
    <w:p w14:paraId="6C5B79BF" w14:textId="732BC62A" w:rsidR="0050704D" w:rsidRPr="0037240F" w:rsidRDefault="0037240F" w:rsidP="0037240F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37240F">
        <w:rPr>
          <w:rFonts w:ascii="Helvetica" w:hAnsi="Helvetica" w:cs="Helvetica"/>
          <w:bCs/>
          <w:sz w:val="28"/>
          <w:szCs w:val="28"/>
          <w:vertAlign w:val="superscript"/>
        </w:rPr>
        <w:t>3</w:t>
      </w:r>
      <w:r w:rsidRPr="0037240F">
        <w:rPr>
          <w:rFonts w:ascii="Helvetica" w:hAnsi="Helvetica" w:cs="Helvetica"/>
          <w:bCs/>
          <w:sz w:val="28"/>
          <w:szCs w:val="28"/>
        </w:rPr>
        <w:t xml:space="preserve">Department of Bone </w:t>
      </w:r>
      <w:r w:rsidR="00F77F13" w:rsidRPr="00060A4B">
        <w:rPr>
          <w:rFonts w:ascii="Helvetica" w:hAnsi="Helvetica" w:cs="Helvetica" w:hint="eastAsia"/>
          <w:bCs/>
          <w:color w:val="000000" w:themeColor="text1"/>
          <w:sz w:val="28"/>
          <w:szCs w:val="28"/>
          <w:lang w:eastAsia="zh-CN"/>
        </w:rPr>
        <w:t>S</w:t>
      </w:r>
      <w:r w:rsidRPr="00060A4B">
        <w:rPr>
          <w:rFonts w:ascii="Helvetica" w:hAnsi="Helvetica" w:cs="Helvetica"/>
          <w:bCs/>
          <w:color w:val="000000" w:themeColor="text1"/>
          <w:sz w:val="28"/>
          <w:szCs w:val="28"/>
        </w:rPr>
        <w:t>u</w:t>
      </w:r>
      <w:r w:rsidRPr="0037240F">
        <w:rPr>
          <w:rFonts w:ascii="Helvetica" w:hAnsi="Helvetica" w:cs="Helvetica"/>
          <w:bCs/>
          <w:sz w:val="28"/>
          <w:szCs w:val="28"/>
        </w:rPr>
        <w:t xml:space="preserve">rgery, </w:t>
      </w:r>
      <w:proofErr w:type="spellStart"/>
      <w:r w:rsidRPr="0037240F">
        <w:rPr>
          <w:rFonts w:ascii="Helvetica" w:hAnsi="Helvetica" w:cs="Helvetica"/>
          <w:bCs/>
          <w:sz w:val="28"/>
          <w:szCs w:val="28"/>
        </w:rPr>
        <w:t>Tungwah</w:t>
      </w:r>
      <w:proofErr w:type="spellEnd"/>
      <w:r w:rsidRPr="0037240F">
        <w:rPr>
          <w:rFonts w:ascii="Helvetica" w:hAnsi="Helvetica" w:cs="Helvetica"/>
          <w:bCs/>
          <w:sz w:val="28"/>
          <w:szCs w:val="28"/>
        </w:rPr>
        <w:t xml:space="preserve"> Hospital of Sun </w:t>
      </w:r>
      <w:proofErr w:type="spellStart"/>
      <w:r w:rsidRPr="0037240F">
        <w:rPr>
          <w:rFonts w:ascii="Helvetica" w:hAnsi="Helvetica" w:cs="Helvetica"/>
          <w:bCs/>
          <w:sz w:val="28"/>
          <w:szCs w:val="28"/>
        </w:rPr>
        <w:t>Yat-sen</w:t>
      </w:r>
      <w:proofErr w:type="spellEnd"/>
      <w:r w:rsidRPr="0037240F">
        <w:rPr>
          <w:rFonts w:ascii="Helvetica" w:hAnsi="Helvetica" w:cs="Helvetica"/>
          <w:bCs/>
          <w:sz w:val="28"/>
          <w:szCs w:val="28"/>
        </w:rPr>
        <w:t xml:space="preserve">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64BC711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4DC8CB" w14:textId="77777777" w:rsidR="0037240F" w:rsidRPr="0037240F" w:rsidRDefault="0037240F" w:rsidP="0037240F">
      <w:pPr>
        <w:rPr>
          <w:rFonts w:ascii="Helvetica" w:hAnsi="Helvetica" w:cs="Helvetica"/>
          <w:bCs/>
          <w:sz w:val="22"/>
          <w:szCs w:val="22"/>
        </w:rPr>
      </w:pPr>
      <w:r w:rsidRPr="0037240F">
        <w:rPr>
          <w:rFonts w:ascii="Helvetica" w:hAnsi="Helvetica" w:cs="Helvetica"/>
          <w:bCs/>
          <w:sz w:val="22"/>
          <w:szCs w:val="22"/>
        </w:rPr>
        <w:t xml:space="preserve">Lei Zhu </w:t>
      </w:r>
      <w:r w:rsidRPr="0037240F">
        <w:rPr>
          <w:rFonts w:ascii="Helvetica" w:hAnsi="Helvetica" w:cs="Helvetica"/>
          <w:bCs/>
          <w:sz w:val="22"/>
          <w:szCs w:val="22"/>
        </w:rPr>
        <w:tab/>
      </w:r>
      <w:r w:rsidRPr="0037240F">
        <w:rPr>
          <w:rFonts w:ascii="Helvetica" w:hAnsi="Helvetica" w:cs="Helvetica"/>
          <w:bCs/>
          <w:sz w:val="22"/>
          <w:szCs w:val="22"/>
        </w:rPr>
        <w:tab/>
      </w:r>
    </w:p>
    <w:p w14:paraId="527B53AF" w14:textId="027422B8" w:rsidR="0037240F" w:rsidRPr="0037240F" w:rsidRDefault="00FF2438" w:rsidP="0037240F">
      <w:pPr>
        <w:rPr>
          <w:rFonts w:ascii="Helvetica" w:hAnsi="Helvetica" w:cs="Helvetica"/>
          <w:bCs/>
          <w:sz w:val="22"/>
          <w:szCs w:val="22"/>
        </w:rPr>
      </w:pPr>
      <w:hyperlink r:id="rId8" w:history="1">
        <w:r w:rsidR="0037240F" w:rsidRPr="0037240F">
          <w:rPr>
            <w:rStyle w:val="Hyperlink"/>
            <w:rFonts w:ascii="Helvetica" w:hAnsi="Helvetica" w:cs="Helvetica"/>
            <w:bCs/>
            <w:sz w:val="22"/>
            <w:szCs w:val="22"/>
          </w:rPr>
          <w:t>zhulei@mail.sysu.edu.cn</w:t>
        </w:r>
      </w:hyperlink>
      <w:r w:rsidR="0037240F" w:rsidRPr="0037240F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C64AF4E" w14:textId="77777777" w:rsidR="0037240F" w:rsidRPr="0037240F" w:rsidRDefault="0037240F" w:rsidP="0037240F">
      <w:pPr>
        <w:rPr>
          <w:rFonts w:ascii="Helvetica" w:hAnsi="Helvetica" w:cs="Helvetica"/>
          <w:bCs/>
          <w:sz w:val="22"/>
          <w:szCs w:val="22"/>
        </w:rPr>
      </w:pPr>
    </w:p>
    <w:p w14:paraId="340B8E0E" w14:textId="77777777" w:rsidR="0037240F" w:rsidRPr="0037240F" w:rsidRDefault="0037240F" w:rsidP="0037240F">
      <w:pPr>
        <w:outlineLvl w:val="0"/>
        <w:rPr>
          <w:rFonts w:ascii="Helvetica" w:hAnsi="Helvetica" w:cs="Helvetica"/>
          <w:bCs/>
          <w:sz w:val="22"/>
          <w:szCs w:val="22"/>
        </w:rPr>
      </w:pPr>
      <w:proofErr w:type="spellStart"/>
      <w:r w:rsidRPr="0037240F">
        <w:rPr>
          <w:rFonts w:ascii="Helvetica" w:hAnsi="Helvetica" w:cs="Helvetica"/>
          <w:bCs/>
          <w:sz w:val="22"/>
          <w:szCs w:val="22"/>
        </w:rPr>
        <w:t>Kun</w:t>
      </w:r>
      <w:proofErr w:type="spellEnd"/>
      <w:r w:rsidRPr="0037240F">
        <w:rPr>
          <w:rFonts w:ascii="Helvetica" w:hAnsi="Helvetica" w:cs="Helvetica"/>
          <w:bCs/>
          <w:sz w:val="22"/>
          <w:szCs w:val="22"/>
        </w:rPr>
        <w:t xml:space="preserve"> Wang </w:t>
      </w:r>
      <w:r w:rsidRPr="0037240F">
        <w:rPr>
          <w:rFonts w:ascii="Helvetica" w:hAnsi="Helvetica" w:cs="Helvetica"/>
          <w:bCs/>
          <w:sz w:val="22"/>
          <w:szCs w:val="22"/>
        </w:rPr>
        <w:tab/>
      </w:r>
      <w:r w:rsidRPr="0037240F">
        <w:rPr>
          <w:rFonts w:ascii="Helvetica" w:hAnsi="Helvetica" w:cs="Helvetica"/>
          <w:bCs/>
          <w:sz w:val="22"/>
          <w:szCs w:val="22"/>
        </w:rPr>
        <w:tab/>
      </w:r>
    </w:p>
    <w:p w14:paraId="2C4AF3E5" w14:textId="10D6415A" w:rsidR="0037240F" w:rsidRPr="0037240F" w:rsidRDefault="00FF2438" w:rsidP="0037240F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37240F" w:rsidRPr="0037240F">
          <w:rPr>
            <w:rStyle w:val="Hyperlink"/>
            <w:rFonts w:ascii="Helvetica" w:hAnsi="Helvetica" w:cs="Helvetica"/>
            <w:bCs/>
            <w:sz w:val="22"/>
            <w:szCs w:val="22"/>
          </w:rPr>
          <w:t>wangk@mail.sysu.edu.cn</w:t>
        </w:r>
      </w:hyperlink>
      <w:r w:rsidR="0037240F" w:rsidRPr="0037240F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8DC32E4" w14:textId="1A37BBBF" w:rsidR="00FA1A9D" w:rsidRPr="0037240F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37240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7240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7240F">
        <w:rPr>
          <w:rFonts w:ascii="Helvetica" w:hAnsi="Helvetica" w:cs="Helvetica"/>
          <w:sz w:val="22"/>
          <w:szCs w:val="22"/>
        </w:rPr>
        <w:t xml:space="preserve"> </w:t>
      </w:r>
    </w:p>
    <w:p w14:paraId="2A86A1C3" w14:textId="3C41D3C1" w:rsidR="0037240F" w:rsidRPr="0037240F" w:rsidRDefault="00FF2438" w:rsidP="0037240F">
      <w:pPr>
        <w:rPr>
          <w:rFonts w:ascii="Helvetica" w:hAnsi="Helvetica" w:cs="Helvetica"/>
          <w:bCs/>
          <w:sz w:val="22"/>
          <w:szCs w:val="22"/>
        </w:rPr>
      </w:pPr>
      <w:hyperlink r:id="rId10" w:history="1">
        <w:r w:rsidR="0037240F" w:rsidRPr="0037240F">
          <w:rPr>
            <w:rStyle w:val="Hyperlink"/>
            <w:rFonts w:ascii="Helvetica" w:hAnsi="Helvetica" w:cs="Helvetica"/>
            <w:bCs/>
            <w:sz w:val="22"/>
            <w:szCs w:val="22"/>
          </w:rPr>
          <w:t>jshhai@mail3.sysu.edu.cn</w:t>
        </w:r>
      </w:hyperlink>
    </w:p>
    <w:p w14:paraId="09F882F2" w14:textId="7ED003D0" w:rsidR="0037240F" w:rsidRPr="0037240F" w:rsidRDefault="00FF2438" w:rsidP="0037240F">
      <w:pPr>
        <w:rPr>
          <w:rFonts w:ascii="Helvetica" w:hAnsi="Helvetica" w:cs="Helvetica"/>
          <w:bCs/>
          <w:sz w:val="22"/>
          <w:szCs w:val="22"/>
        </w:rPr>
      </w:pPr>
      <w:hyperlink r:id="rId11" w:history="1">
        <w:r w:rsidR="0037240F" w:rsidRPr="0037240F">
          <w:rPr>
            <w:rStyle w:val="Hyperlink"/>
            <w:rFonts w:ascii="Helvetica" w:hAnsi="Helvetica" w:cs="Helvetica"/>
            <w:bCs/>
            <w:sz w:val="22"/>
            <w:szCs w:val="22"/>
          </w:rPr>
          <w:t>yixy@mail2.sysu.edu.cn</w:t>
        </w:r>
      </w:hyperlink>
    </w:p>
    <w:p w14:paraId="1DC42DDF" w14:textId="3C4754C3" w:rsidR="0037240F" w:rsidRPr="0037240F" w:rsidRDefault="00FF2438" w:rsidP="0037240F">
      <w:pPr>
        <w:rPr>
          <w:rFonts w:ascii="Helvetica" w:hAnsi="Helvetica" w:cs="Helvetica"/>
          <w:bCs/>
          <w:sz w:val="22"/>
          <w:szCs w:val="22"/>
        </w:rPr>
      </w:pPr>
      <w:hyperlink r:id="rId12" w:history="1">
        <w:r w:rsidR="0037240F" w:rsidRPr="0037240F">
          <w:rPr>
            <w:rStyle w:val="Hyperlink"/>
            <w:rFonts w:ascii="Helvetica" w:hAnsi="Helvetica" w:cs="Helvetica"/>
            <w:bCs/>
            <w:sz w:val="22"/>
            <w:szCs w:val="22"/>
          </w:rPr>
          <w:t>luoys7@mail2.sysu.edu.cn</w:t>
        </w:r>
      </w:hyperlink>
    </w:p>
    <w:p w14:paraId="0A208115" w14:textId="178BA1EC" w:rsidR="0037240F" w:rsidRPr="0037240F" w:rsidRDefault="00FF2438" w:rsidP="0037240F">
      <w:pPr>
        <w:rPr>
          <w:rFonts w:ascii="Helvetica" w:hAnsi="Helvetica" w:cs="Helvetica"/>
          <w:bCs/>
          <w:sz w:val="22"/>
          <w:szCs w:val="22"/>
        </w:rPr>
      </w:pPr>
      <w:hyperlink r:id="rId13" w:history="1">
        <w:r w:rsidR="0037240F" w:rsidRPr="0037240F">
          <w:rPr>
            <w:rStyle w:val="Hyperlink"/>
            <w:rFonts w:ascii="Helvetica" w:hAnsi="Helvetica" w:cs="Helvetica"/>
            <w:bCs/>
            <w:sz w:val="22"/>
            <w:szCs w:val="22"/>
          </w:rPr>
          <w:t>yudj@mail2.sysu.edu.cn</w:t>
        </w:r>
      </w:hyperlink>
    </w:p>
    <w:p w14:paraId="61F37CFA" w14:textId="62CF8F7B" w:rsidR="00C70C90" w:rsidRPr="006A6324" w:rsidRDefault="00FF2438" w:rsidP="0037240F">
      <w:pPr>
        <w:rPr>
          <w:rFonts w:ascii="Helvetica" w:hAnsi="Helvetica" w:cs="Arial"/>
          <w:b/>
          <w:sz w:val="22"/>
          <w:szCs w:val="22"/>
        </w:rPr>
      </w:pPr>
      <w:hyperlink r:id="rId14" w:history="1">
        <w:r w:rsidR="0037240F" w:rsidRPr="0037240F">
          <w:rPr>
            <w:rStyle w:val="Hyperlink"/>
            <w:rFonts w:ascii="Helvetica" w:hAnsi="Helvetica" w:cs="Helvetica"/>
            <w:bCs/>
            <w:sz w:val="22"/>
            <w:szCs w:val="22"/>
          </w:rPr>
          <w:t>liuyg23@mail2.sysu.edu.cn</w:t>
        </w:r>
      </w:hyperlink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919944E" w:rsidR="00FA1A9D" w:rsidRPr="00060A4B" w:rsidRDefault="00FA1A9D" w:rsidP="00D93A68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060A4B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060A4B">
        <w:rPr>
          <w:rFonts w:ascii="Helvetica" w:hAnsi="Helvetica"/>
          <w:color w:val="000000" w:themeColor="text1"/>
          <w:sz w:val="22"/>
        </w:rPr>
        <w:t>Microscopy: Does your protocol involve video microscopy</w:t>
      </w:r>
      <w:r w:rsidR="00D93A68" w:rsidRPr="00060A4B">
        <w:rPr>
          <w:rFonts w:ascii="Helvetica" w:hAnsi="Helvetica"/>
          <w:color w:val="000000" w:themeColor="text1"/>
          <w:sz w:val="22"/>
        </w:rPr>
        <w:t>? N</w:t>
      </w:r>
    </w:p>
    <w:p w14:paraId="142BA829" w14:textId="655B6EFE" w:rsidR="00FA1A9D" w:rsidRPr="00060A4B" w:rsidRDefault="00FA1A9D" w:rsidP="00D93A68">
      <w:pPr>
        <w:spacing w:before="120"/>
        <w:rPr>
          <w:rFonts w:ascii="Helvetica" w:hAnsi="Helvetica"/>
          <w:color w:val="000000" w:themeColor="text1"/>
          <w:sz w:val="22"/>
        </w:rPr>
      </w:pPr>
      <w:r w:rsidRPr="00060A4B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060A4B">
        <w:rPr>
          <w:rFonts w:ascii="Helvetica" w:hAnsi="Helvetica"/>
          <w:color w:val="000000" w:themeColor="text1"/>
          <w:sz w:val="22"/>
        </w:rPr>
        <w:t xml:space="preserve">Does your protocol include software usage? </w:t>
      </w:r>
      <w:r w:rsidR="00D93A68" w:rsidRPr="00060A4B">
        <w:rPr>
          <w:rFonts w:ascii="Helvetica" w:hAnsi="Helvetica"/>
          <w:color w:val="000000" w:themeColor="text1"/>
          <w:sz w:val="22"/>
        </w:rPr>
        <w:t>N</w:t>
      </w:r>
    </w:p>
    <w:p w14:paraId="2618F0C6" w14:textId="37A40557" w:rsidR="00FA1A9D" w:rsidRPr="00060A4B" w:rsidRDefault="00FA1A9D" w:rsidP="00060A4B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060A4B">
        <w:rPr>
          <w:rFonts w:ascii="Helvetica" w:hAnsi="Helvetica"/>
          <w:b/>
          <w:color w:val="000000" w:themeColor="text1"/>
          <w:sz w:val="22"/>
        </w:rPr>
        <w:t>3.</w:t>
      </w:r>
      <w:r w:rsidRPr="00060A4B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60D37AD4" w:rsidR="00FA1A9D" w:rsidRPr="00FD54AA" w:rsidRDefault="00416858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FD54AA">
        <w:rPr>
          <w:rFonts w:ascii="Helvetica" w:hAnsi="Helvetica" w:hint="eastAsia"/>
          <w:color w:val="000000" w:themeColor="text1"/>
          <w:sz w:val="22"/>
          <w:lang w:eastAsia="zh-CN"/>
        </w:rPr>
        <w:t>2</w:t>
      </w:r>
      <w:r w:rsidRPr="00FD54AA">
        <w:rPr>
          <w:rFonts w:ascii="Helvetica" w:hAnsi="Helvetica"/>
          <w:color w:val="000000" w:themeColor="text1"/>
          <w:sz w:val="22"/>
          <w:lang w:eastAsia="zh-CN"/>
        </w:rPr>
        <w:t>.4</w:t>
      </w:r>
      <w:r w:rsidR="00060A4B" w:rsidRPr="00FD54AA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FD54AA">
        <w:rPr>
          <w:rFonts w:ascii="Helvetica" w:hAnsi="Helvetica"/>
          <w:color w:val="000000" w:themeColor="text1"/>
          <w:sz w:val="22"/>
          <w:lang w:eastAsia="zh-CN"/>
        </w:rPr>
        <w:t>,</w:t>
      </w:r>
      <w:r w:rsidR="00060A4B" w:rsidRPr="00FD54AA">
        <w:rPr>
          <w:rFonts w:ascii="Helvetica" w:hAnsi="Helvetica"/>
          <w:color w:val="000000" w:themeColor="text1"/>
          <w:sz w:val="22"/>
          <w:lang w:eastAsia="zh-CN"/>
        </w:rPr>
        <w:t xml:space="preserve"> </w:t>
      </w:r>
      <w:r w:rsidRPr="00FD54AA">
        <w:rPr>
          <w:rFonts w:ascii="Helvetica" w:hAnsi="Helvetica"/>
          <w:color w:val="000000" w:themeColor="text1"/>
          <w:sz w:val="22"/>
          <w:lang w:eastAsia="zh-CN"/>
        </w:rPr>
        <w:t>2.5</w:t>
      </w:r>
      <w:r w:rsidR="00060A4B" w:rsidRPr="00FD54AA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FD54AA">
        <w:rPr>
          <w:rFonts w:ascii="Helvetica" w:hAnsi="Helvetica"/>
          <w:color w:val="000000" w:themeColor="text1"/>
          <w:sz w:val="22"/>
          <w:lang w:eastAsia="zh-CN"/>
        </w:rPr>
        <w:t>,</w:t>
      </w:r>
      <w:r w:rsidR="00060A4B" w:rsidRPr="00FD54AA">
        <w:rPr>
          <w:rFonts w:ascii="Helvetica" w:hAnsi="Helvetica"/>
          <w:color w:val="000000" w:themeColor="text1"/>
          <w:sz w:val="22"/>
          <w:lang w:eastAsia="zh-CN"/>
        </w:rPr>
        <w:t xml:space="preserve"> </w:t>
      </w:r>
      <w:r w:rsidRPr="00FD54AA">
        <w:rPr>
          <w:rFonts w:ascii="Helvetica" w:hAnsi="Helvetica"/>
          <w:color w:val="000000" w:themeColor="text1"/>
          <w:sz w:val="22"/>
          <w:lang w:eastAsia="zh-CN"/>
        </w:rPr>
        <w:t>2.7</w:t>
      </w:r>
      <w:r w:rsidR="00060A4B" w:rsidRPr="00FD54AA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FD54AA">
        <w:rPr>
          <w:rFonts w:ascii="Helvetica" w:hAnsi="Helvetica"/>
          <w:color w:val="000000" w:themeColor="text1"/>
          <w:sz w:val="22"/>
          <w:lang w:eastAsia="zh-CN"/>
        </w:rPr>
        <w:t>,</w:t>
      </w:r>
      <w:r w:rsidR="00060A4B" w:rsidRPr="00FD54AA">
        <w:rPr>
          <w:rFonts w:ascii="Helvetica" w:hAnsi="Helvetica"/>
          <w:color w:val="000000" w:themeColor="text1"/>
          <w:sz w:val="22"/>
          <w:lang w:eastAsia="zh-CN"/>
        </w:rPr>
        <w:t xml:space="preserve"> </w:t>
      </w:r>
      <w:r w:rsidRPr="00FD54AA">
        <w:rPr>
          <w:rFonts w:ascii="Helvetica" w:hAnsi="Helvetica"/>
          <w:color w:val="000000" w:themeColor="text1"/>
          <w:sz w:val="22"/>
          <w:lang w:eastAsia="zh-CN"/>
        </w:rPr>
        <w:t>2.8</w:t>
      </w:r>
      <w:r w:rsidR="00060A4B" w:rsidRPr="00FD54AA">
        <w:rPr>
          <w:rFonts w:ascii="Helvetica" w:hAnsi="Helvetica"/>
          <w:color w:val="000000" w:themeColor="text1"/>
          <w:sz w:val="22"/>
          <w:lang w:eastAsia="zh-CN"/>
        </w:rPr>
        <w:t>.</w:t>
      </w:r>
    </w:p>
    <w:p w14:paraId="5A5EE1E0" w14:textId="2C1C0F6D" w:rsidR="00FA1A9D" w:rsidRPr="00060A4B" w:rsidRDefault="00FA1A9D" w:rsidP="00060A4B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060A4B">
        <w:rPr>
          <w:rFonts w:ascii="Helvetica" w:hAnsi="Helvetica"/>
          <w:b/>
          <w:color w:val="000000" w:themeColor="text1"/>
          <w:sz w:val="22"/>
        </w:rPr>
        <w:t>4.</w:t>
      </w:r>
      <w:r w:rsidRPr="00060A4B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3341B36" w:rsidR="00FA1A9D" w:rsidRPr="00060A4B" w:rsidRDefault="00416858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060A4B">
        <w:rPr>
          <w:rFonts w:ascii="Helvetica" w:hAnsi="Helvetica" w:hint="eastAsia"/>
          <w:color w:val="000000" w:themeColor="text1"/>
          <w:sz w:val="22"/>
          <w:lang w:eastAsia="zh-CN"/>
        </w:rPr>
        <w:t>2</w:t>
      </w:r>
      <w:r w:rsidRPr="00060A4B">
        <w:rPr>
          <w:rFonts w:ascii="Helvetica" w:hAnsi="Helvetica"/>
          <w:color w:val="000000" w:themeColor="text1"/>
          <w:sz w:val="22"/>
          <w:lang w:eastAsia="zh-CN"/>
        </w:rPr>
        <w:t>.9</w:t>
      </w:r>
      <w:r w:rsidR="00060A4B" w:rsidRPr="00060A4B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060A4B">
        <w:rPr>
          <w:color w:val="000000" w:themeColor="text1"/>
        </w:rPr>
        <w:t xml:space="preserve"> </w:t>
      </w:r>
      <w:r w:rsidR="001B5684" w:rsidRPr="00060A4B">
        <w:rPr>
          <w:rFonts w:ascii="Helvetica" w:hAnsi="Helvetica"/>
          <w:color w:val="000000" w:themeColor="text1"/>
          <w:sz w:val="22"/>
          <w:lang w:eastAsia="zh-CN"/>
        </w:rPr>
        <w:t>Using the straight Mosquito-Type hemostatic clamp is helpful</w:t>
      </w:r>
      <w:r w:rsidRPr="00060A4B">
        <w:rPr>
          <w:rFonts w:ascii="Helvetica" w:hAnsi="Helvetica"/>
          <w:color w:val="000000" w:themeColor="text1"/>
          <w:sz w:val="22"/>
          <w:lang w:eastAsia="zh-CN"/>
        </w:rPr>
        <w:t>.</w:t>
      </w:r>
    </w:p>
    <w:p w14:paraId="6D077097" w14:textId="138D6810" w:rsidR="00C70C90" w:rsidRPr="00060A4B" w:rsidRDefault="00FA1A9D" w:rsidP="00060A4B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060A4B">
        <w:rPr>
          <w:rFonts w:ascii="Helvetica" w:hAnsi="Helvetica"/>
          <w:b/>
          <w:color w:val="000000" w:themeColor="text1"/>
          <w:sz w:val="22"/>
        </w:rPr>
        <w:t>5.</w:t>
      </w:r>
      <w:r w:rsidRPr="00060A4B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60A4B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060A4B" w:rsidRPr="00060A4B">
        <w:rPr>
          <w:rFonts w:ascii="Helvetica" w:hAnsi="Helvetica"/>
          <w:color w:val="000000" w:themeColor="text1"/>
          <w:sz w:val="22"/>
          <w:szCs w:val="22"/>
        </w:rPr>
        <w:t>Y, 1 h metro ride between locations</w:t>
      </w:r>
    </w:p>
    <w:p w14:paraId="32DDD84C" w14:textId="77777777" w:rsidR="00060A4B" w:rsidRPr="00060A4B" w:rsidRDefault="00060A4B" w:rsidP="00060A4B">
      <w:pPr>
        <w:spacing w:before="120"/>
        <w:rPr>
          <w:rFonts w:ascii="Helvetica" w:hAnsi="Helvetica" w:cs="Arial"/>
          <w:sz w:val="22"/>
          <w:szCs w:val="22"/>
        </w:rPr>
      </w:pPr>
    </w:p>
    <w:p w14:paraId="6C926F18" w14:textId="77777777" w:rsidR="00060A4B" w:rsidRDefault="00060A4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03BFB514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060A4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013E5A18" w14:textId="77777777" w:rsidR="001E4086" w:rsidRDefault="00060A4B" w:rsidP="001E408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Kun</w:t>
      </w:r>
      <w:proofErr w:type="spellEnd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Wang</w:t>
      </w:r>
      <w:r w:rsidR="000D35D9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A75A6" w:rsidRPr="00060A4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</w:t>
      </w:r>
      <w:r w:rsidR="005A75A6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his 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simple and effective muscle gap separation modus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technique 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combined with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mini-incision method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is based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on a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n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internal fixation </w:t>
      </w:r>
      <w:r w:rsidR="0095726C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 a rat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knee joint contracture model</w:t>
      </w:r>
      <w:r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060A4B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[1]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01221333" w14:textId="77777777" w:rsidR="001E4086" w:rsidRPr="001E4086" w:rsidRDefault="001E4086" w:rsidP="001E4086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BCDE75D" w14:textId="36E6675D" w:rsidR="001E4086" w:rsidRPr="001E4086" w:rsidRDefault="002B553A" w:rsidP="001E408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E408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</w:t>
      </w:r>
      <w:r w:rsidR="001E4086" w:rsidRPr="001E408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in an interview-style shot, looking slightly off-camera</w:t>
      </w:r>
    </w:p>
    <w:p w14:paraId="5A82F0E1" w14:textId="5DCB5021" w:rsidR="00060A4B" w:rsidRPr="001E4086" w:rsidRDefault="00060A4B" w:rsidP="001E4086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09BD03C" w14:textId="0D38120E" w:rsidR="00FD64B9" w:rsidRPr="00060A4B" w:rsidRDefault="00060A4B" w:rsidP="00060A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Kun</w:t>
      </w:r>
      <w:proofErr w:type="spellEnd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Wang</w:t>
      </w:r>
      <w:r w:rsidR="000D35D9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5726C" w:rsidRPr="00060A4B">
        <w:rPr>
          <w:rFonts w:ascii="Helvetica" w:hAnsi="Helvetica" w:cs="Arial"/>
          <w:color w:val="000000" w:themeColor="text1"/>
          <w:sz w:val="22"/>
          <w:szCs w:val="22"/>
        </w:rPr>
        <w:t>The main advantage of this technique is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that </w:t>
      </w:r>
      <w:r w:rsidR="0095726C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it 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</w:rPr>
        <w:t>provide</w:t>
      </w:r>
      <w:r w:rsidR="0095726C" w:rsidRPr="00060A4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5726C" w:rsidRPr="00060A4B">
        <w:rPr>
          <w:rFonts w:ascii="Helvetica" w:hAnsi="Helvetica" w:cs="Arial"/>
          <w:color w:val="000000" w:themeColor="text1"/>
          <w:sz w:val="22"/>
          <w:szCs w:val="22"/>
        </w:rPr>
        <w:t>a reproducible and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minimally invasive alternative to </w:t>
      </w:r>
      <w:r w:rsidR="0095726C" w:rsidRPr="00060A4B">
        <w:rPr>
          <w:rFonts w:ascii="Helvetica" w:hAnsi="Helvetica" w:cs="Arial"/>
          <w:color w:val="000000" w:themeColor="text1"/>
          <w:sz w:val="22"/>
          <w:szCs w:val="22"/>
        </w:rPr>
        <w:t>induc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contracture of the knee</w:t>
      </w:r>
      <w:r w:rsidR="0095726C" w:rsidRPr="00060A4B">
        <w:rPr>
          <w:color w:val="000000" w:themeColor="text1"/>
        </w:rPr>
        <w:t xml:space="preserve"> </w:t>
      </w:r>
      <w:r w:rsidR="0095726C" w:rsidRPr="00060A4B">
        <w:rPr>
          <w:rFonts w:ascii="Helvetica" w:hAnsi="Helvetica" w:cs="Arial"/>
          <w:color w:val="000000" w:themeColor="text1"/>
          <w:sz w:val="22"/>
          <w:szCs w:val="22"/>
        </w:rPr>
        <w:t>joint in animal</w:t>
      </w:r>
      <w:r w:rsidR="002B553A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60A4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750EB" w:rsidRPr="00060A4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060A69" w14:textId="77777777" w:rsidR="00060A4B" w:rsidRPr="00060A4B" w:rsidRDefault="00060A4B" w:rsidP="00060A4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060A4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60A4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4AD0139D" w:rsidR="00336C61" w:rsidRPr="00511F52" w:rsidRDefault="00336C61" w:rsidP="00060A4B">
      <w:pPr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060A4B" w:rsidRDefault="00330F1B" w:rsidP="00060A4B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03C3FBDB" w:rsidR="00CE10F2" w:rsidRPr="00060A4B" w:rsidRDefault="003638D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>Kun</w:t>
      </w:r>
      <w:proofErr w:type="spellEnd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zh-CN"/>
        </w:rPr>
        <w:t xml:space="preserve"> </w:t>
      </w:r>
      <w:r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>Wang</w:t>
      </w: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zh-CN"/>
        </w:rPr>
        <w:t>:</w:t>
      </w:r>
      <w:r w:rsidR="00FD1497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proofErr w:type="spellStart"/>
      <w:r w:rsidR="005A221A" w:rsidRPr="00060A4B">
        <w:rPr>
          <w:rFonts w:ascii="Helvetica" w:hAnsi="Helvetica" w:cs="Arial"/>
          <w:color w:val="000000" w:themeColor="text1"/>
          <w:sz w:val="22"/>
          <w:szCs w:val="22"/>
          <w:u w:val="single"/>
        </w:rPr>
        <w:t>Shihai</w:t>
      </w:r>
      <w:proofErr w:type="spellEnd"/>
      <w:r w:rsidR="005A221A" w:rsidRPr="00060A4B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Jiang</w:t>
      </w:r>
      <w:r w:rsidR="005A221A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5A221A" w:rsidRPr="00060A4B">
        <w:rPr>
          <w:rFonts w:ascii="Helvetica" w:hAnsi="Helvetica" w:cs="Arial"/>
          <w:color w:val="000000" w:themeColor="text1"/>
          <w:sz w:val="22"/>
          <w:szCs w:val="22"/>
          <w:u w:val="single"/>
        </w:rPr>
        <w:t>Fei Zhang</w:t>
      </w:r>
      <w:r w:rsidR="00060A4B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DC7D3A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A221A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grad students </w:t>
      </w:r>
      <w:r w:rsidR="00CE10F2" w:rsidRPr="00060A4B">
        <w:rPr>
          <w:rFonts w:ascii="Helvetica" w:hAnsi="Helvetica" w:cs="Arial"/>
          <w:color w:val="000000" w:themeColor="text1"/>
          <w:sz w:val="22"/>
          <w:szCs w:val="22"/>
        </w:rPr>
        <w:t>from my laboratory</w:t>
      </w:r>
      <w:r w:rsidR="00060A4B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60A4B" w:rsidRPr="00060A4B">
        <w:rPr>
          <w:rFonts w:ascii="Helvetica" w:hAnsi="Helvetica" w:cs="Arial"/>
          <w:b/>
          <w:color w:val="000000" w:themeColor="text1"/>
          <w:sz w:val="22"/>
          <w:szCs w:val="22"/>
        </w:rPr>
        <w:t>[1][2]</w:t>
      </w:r>
      <w:r w:rsidR="00CE10F2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EE88B4E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D2CAD45" w14:textId="77777777" w:rsidR="00060A4B" w:rsidRDefault="00CE10F2" w:rsidP="00060A4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24230426" w14:textId="77777777" w:rsidR="00060A4B" w:rsidRDefault="00060A4B" w:rsidP="00060A4B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ADDFDC8" w14:textId="25540A7C" w:rsidR="00060A4B" w:rsidRPr="00060A4B" w:rsidRDefault="00060A4B" w:rsidP="00060A4B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060A4B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work, does not count toward word length total)</w:t>
      </w:r>
    </w:p>
    <w:p w14:paraId="1A5ADD06" w14:textId="77777777" w:rsidR="00060A4B" w:rsidRDefault="00060A4B" w:rsidP="00060A4B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A1F75F" w14:textId="160008B6" w:rsidR="00336C61" w:rsidRPr="00060A4B" w:rsidRDefault="00EA60D4" w:rsidP="00060A4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were carried out in accordance with the Guide for the Care and Use of Laboratory</w:t>
      </w:r>
      <w:r w:rsidR="005A221A" w:rsidRPr="00060A4B">
        <w:rPr>
          <w:rFonts w:ascii="Helvetica" w:hAnsi="Helvetica" w:cs="Arial" w:hint="eastAsia"/>
          <w:iCs/>
          <w:color w:val="000000" w:themeColor="text1"/>
          <w:sz w:val="22"/>
          <w:szCs w:val="22"/>
          <w:lang w:eastAsia="zh-CN"/>
        </w:rPr>
        <w:t xml:space="preserve"> 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Animals and were approved by The Third Affiliated Hospital of Sun </w:t>
      </w:r>
      <w:proofErr w:type="spellStart"/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Yat-sen</w:t>
      </w:r>
      <w:proofErr w:type="spellEnd"/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University </w:t>
      </w:r>
      <w:r w:rsidR="00060A4B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I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nstitutional</w:t>
      </w:r>
      <w:r w:rsidR="005A221A" w:rsidRPr="00060A4B">
        <w:rPr>
          <w:rFonts w:ascii="Helvetica" w:hAnsi="Helvetica" w:cs="Arial" w:hint="eastAsia"/>
          <w:iCs/>
          <w:color w:val="000000" w:themeColor="text1"/>
          <w:sz w:val="22"/>
          <w:szCs w:val="22"/>
          <w:lang w:eastAsia="zh-CN"/>
        </w:rPr>
        <w:t xml:space="preserve"> </w:t>
      </w:r>
      <w:r w:rsidR="00060A4B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A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nimal </w:t>
      </w:r>
      <w:r w:rsidR="00060A4B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C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are and </w:t>
      </w:r>
      <w:r w:rsidR="00060A4B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U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se </w:t>
      </w:r>
      <w:r w:rsidR="00060A4B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C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>ommittee</w:t>
      </w:r>
      <w:r w:rsidR="005E7EC4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and</w:t>
      </w:r>
      <w:r w:rsidR="005A221A" w:rsidRPr="00060A4B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according to the ARRIVE guidelines. </w:t>
      </w:r>
      <w:r w:rsidR="00336C61" w:rsidRPr="00060A4B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70417DDD" w:rsidR="0050704D" w:rsidRPr="00C40FF6" w:rsidRDefault="00C40FF6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Minimally-Invasive Knee Joint Immobilization</w:t>
      </w:r>
    </w:p>
    <w:p w14:paraId="43B6FDBC" w14:textId="5C247129" w:rsidR="00C40FF6" w:rsidRPr="00C40FF6" w:rsidRDefault="00C40FF6" w:rsidP="00C40F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confirming a lack of response to toe pinch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, shave the</w:t>
      </w:r>
      <w:r w:rsidRPr="00C40FF6">
        <w:rPr>
          <w:rFonts w:ascii="Helvetica" w:hAnsi="Helvetica" w:cs="Helvetica"/>
          <w:sz w:val="22"/>
          <w:szCs w:val="22"/>
        </w:rPr>
        <w:t xml:space="preserve"> </w:t>
      </w:r>
      <w:r w:rsidRPr="00C40FF6">
        <w:rPr>
          <w:rFonts w:ascii="Helvetica" w:hAnsi="Helvetica" w:cs="Helvetica"/>
          <w:i w:val="0"/>
          <w:sz w:val="22"/>
          <w:szCs w:val="22"/>
        </w:rPr>
        <w:t xml:space="preserve">lower body of the </w:t>
      </w:r>
      <w:r>
        <w:rPr>
          <w:rFonts w:ascii="Helvetica" w:hAnsi="Helvetica" w:cs="Helvetica"/>
          <w:i w:val="0"/>
          <w:sz w:val="22"/>
          <w:szCs w:val="22"/>
        </w:rPr>
        <w:t xml:space="preserve">anesthetized </w:t>
      </w:r>
      <w:r w:rsidRPr="00C40FF6">
        <w:rPr>
          <w:rFonts w:ascii="Helvetica" w:hAnsi="Helvetica" w:cs="Helvetica"/>
          <w:i w:val="0"/>
          <w:sz w:val="22"/>
          <w:szCs w:val="22"/>
        </w:rPr>
        <w:t>rat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Pr="00C40FF6">
        <w:rPr>
          <w:rFonts w:ascii="Helvetica" w:hAnsi="Helvetica" w:cs="Helvetica"/>
          <w:i w:val="0"/>
          <w:sz w:val="22"/>
          <w:szCs w:val="22"/>
        </w:rPr>
        <w:t xml:space="preserve"> including the two hind limbs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Pr="00C40FF6">
        <w:rPr>
          <w:rFonts w:ascii="Helvetica" w:hAnsi="Helvetica" w:cs="Helvetica"/>
          <w:i w:val="0"/>
          <w:sz w:val="22"/>
          <w:szCs w:val="22"/>
        </w:rPr>
        <w:t xml:space="preserve"> and disinfect </w:t>
      </w:r>
      <w:r>
        <w:rPr>
          <w:rFonts w:ascii="Helvetica" w:hAnsi="Helvetica" w:cs="Helvetica"/>
          <w:i w:val="0"/>
          <w:sz w:val="22"/>
          <w:szCs w:val="22"/>
        </w:rPr>
        <w:t xml:space="preserve">the exposed skin </w:t>
      </w:r>
      <w:r w:rsidRPr="00C40FF6">
        <w:rPr>
          <w:rFonts w:ascii="Helvetica" w:hAnsi="Helvetica" w:cs="Helvetica"/>
          <w:i w:val="0"/>
          <w:sz w:val="22"/>
          <w:szCs w:val="22"/>
        </w:rPr>
        <w:t xml:space="preserve">with tincture of povidone iodine </w:t>
      </w:r>
      <w:r>
        <w:rPr>
          <w:rFonts w:ascii="Helvetica" w:hAnsi="Helvetica" w:cs="Helvetica"/>
          <w:i w:val="0"/>
          <w:sz w:val="22"/>
          <w:szCs w:val="22"/>
        </w:rPr>
        <w:t>two</w:t>
      </w:r>
      <w:r w:rsidRPr="00C40FF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F1A0A">
        <w:rPr>
          <w:rFonts w:ascii="Helvetica" w:hAnsi="Helvetica" w:cs="Helvetica"/>
          <w:i w:val="0"/>
          <w:sz w:val="22"/>
          <w:szCs w:val="22"/>
        </w:rPr>
        <w:t xml:space="preserve">times </w:t>
      </w:r>
      <w:r w:rsidRPr="00C40FF6">
        <w:rPr>
          <w:rFonts w:ascii="Helvetica" w:hAnsi="Helvetica" w:cs="Helvetica"/>
          <w:i w:val="0"/>
          <w:sz w:val="22"/>
          <w:szCs w:val="22"/>
        </w:rPr>
        <w:t>and 75% ethanol three times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Pr="00C40FF6">
        <w:rPr>
          <w:rFonts w:ascii="Helvetica" w:hAnsi="Helvetica" w:cs="Helvetica"/>
          <w:i w:val="0"/>
          <w:sz w:val="22"/>
          <w:szCs w:val="22"/>
        </w:rPr>
        <w:t>.</w:t>
      </w:r>
    </w:p>
    <w:p w14:paraId="20AEBD39" w14:textId="36492118" w:rsidR="00C40FF6" w:rsidRPr="00C40FF6" w:rsidRDefault="00C40FF6" w:rsidP="00C40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pinching toe </w:t>
      </w:r>
      <w:r>
        <w:rPr>
          <w:rFonts w:ascii="Helvetica" w:hAnsi="Helvetica" w:cs="Helvetica"/>
          <w:sz w:val="22"/>
          <w:szCs w:val="22"/>
        </w:rPr>
        <w:t xml:space="preserve">Videographer: More Talent than rat in shot </w:t>
      </w:r>
      <w:r>
        <w:rPr>
          <w:rFonts w:ascii="Helvetica" w:hAnsi="Helvetica" w:cs="Helvetica"/>
          <w:b/>
          <w:i w:val="0"/>
          <w:sz w:val="22"/>
          <w:szCs w:val="22"/>
        </w:rPr>
        <w:t>TEXT: Anesthesia:</w:t>
      </w:r>
      <w:r w:rsidRPr="00C40FF6">
        <w:rPr>
          <w:rFonts w:ascii="Helvetica" w:hAnsi="Helvetica" w:cs="Helvetica"/>
          <w:sz w:val="22"/>
          <w:szCs w:val="22"/>
        </w:rPr>
        <w:t xml:space="preserve"> </w:t>
      </w:r>
      <w:r w:rsidRPr="00C40FF6">
        <w:rPr>
          <w:rFonts w:ascii="Helvetica" w:hAnsi="Helvetica" w:cs="Helvetica"/>
          <w:b/>
          <w:i w:val="0"/>
          <w:sz w:val="22"/>
          <w:szCs w:val="22"/>
        </w:rPr>
        <w:t xml:space="preserve">sodium pentobarbital 30 mg/kg </w:t>
      </w:r>
      <w:proofErr w:type="spellStart"/>
      <w:r w:rsidRPr="00C40FF6">
        <w:rPr>
          <w:rFonts w:ascii="Helvetica" w:hAnsi="Helvetica" w:cs="Helvetica"/>
          <w:b/>
          <w:i w:val="0"/>
          <w:sz w:val="22"/>
          <w:szCs w:val="22"/>
        </w:rPr>
        <w:t>i.p</w:t>
      </w:r>
      <w:proofErr w:type="spellEnd"/>
      <w:r w:rsidRPr="00C40FF6">
        <w:rPr>
          <w:rFonts w:ascii="Helvetica" w:hAnsi="Helvetica" w:cs="Helvetica"/>
          <w:b/>
          <w:i w:val="0"/>
          <w:sz w:val="22"/>
          <w:szCs w:val="22"/>
        </w:rPr>
        <w:t>.</w:t>
      </w:r>
    </w:p>
    <w:p w14:paraId="2E875F3A" w14:textId="62A1C0BC" w:rsidR="00C40FF6" w:rsidRPr="00C40FF6" w:rsidRDefault="00C40FF6" w:rsidP="00C40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Limb(s) being shaved, with shaved lower abdomen visible in frame</w:t>
      </w:r>
    </w:p>
    <w:p w14:paraId="726BDFE9" w14:textId="36DFD3E1" w:rsidR="00C40FF6" w:rsidRPr="00C40FF6" w:rsidRDefault="00C40FF6" w:rsidP="00C40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Skin being wiped, with </w:t>
      </w:r>
      <w:r w:rsidRPr="00C40FF6">
        <w:rPr>
          <w:rFonts w:ascii="Helvetica" w:hAnsi="Helvetica" w:cs="Helvetica"/>
          <w:i w:val="0"/>
          <w:sz w:val="22"/>
          <w:szCs w:val="22"/>
        </w:rPr>
        <w:t>povidone iodine</w:t>
      </w:r>
      <w:r>
        <w:rPr>
          <w:rFonts w:ascii="Helvetica" w:hAnsi="Helvetica" w:cs="Helvetica"/>
          <w:i w:val="0"/>
          <w:sz w:val="22"/>
          <w:szCs w:val="22"/>
        </w:rPr>
        <w:t xml:space="preserve"> and ethanol container labels visible in frame as possible</w:t>
      </w:r>
    </w:p>
    <w:p w14:paraId="43D02C97" w14:textId="5CF717FE" w:rsidR="00C40FF6" w:rsidRPr="00C40FF6" w:rsidRDefault="00C40FF6" w:rsidP="00C40F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Apply ointment to the animal’s eyes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 xml:space="preserve">and place the rat laterally under a surgical drape with one hind limb and hip exposed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E604EC8" w14:textId="60CA9D0A" w:rsidR="00C40FF6" w:rsidRPr="00C40FF6" w:rsidRDefault="00C40FF6" w:rsidP="00C40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ECU: Ointment being applied</w:t>
      </w:r>
    </w:p>
    <w:p w14:paraId="57F76877" w14:textId="6ACD54FC" w:rsidR="00C40FF6" w:rsidRPr="00C40FF6" w:rsidRDefault="00C40FF6" w:rsidP="00C40F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adjusting drape so that limb and hip can be </w:t>
      </w:r>
      <w:proofErr w:type="gramStart"/>
      <w:r>
        <w:rPr>
          <w:rFonts w:ascii="Helvetica" w:hAnsi="Helvetica" w:cs="Helvetica"/>
          <w:i w:val="0"/>
          <w:sz w:val="22"/>
          <w:szCs w:val="22"/>
        </w:rPr>
        <w:t>observed</w:t>
      </w:r>
      <w:proofErr w:type="gramEnd"/>
      <w:r w:rsidR="00445CB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45CBD" w:rsidRPr="00445CBD">
        <w:rPr>
          <w:rFonts w:ascii="Helvetica" w:hAnsi="Helvetica" w:cs="Helvetica"/>
          <w:i w:val="0"/>
          <w:color w:val="FF0000"/>
          <w:sz w:val="22"/>
          <w:szCs w:val="22"/>
        </w:rPr>
        <w:t>and skin being wiped.</w:t>
      </w:r>
      <w:r w:rsidR="002372B3" w:rsidRPr="00445CBD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</w:p>
    <w:p w14:paraId="48980C74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3AB9F32" w14:textId="0977FF47" w:rsidR="00576903" w:rsidRDefault="00576903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76903">
        <w:rPr>
          <w:rFonts w:ascii="Helvetica" w:hAnsi="Helvetica" w:cs="Helvetica"/>
          <w:sz w:val="22"/>
          <w:szCs w:val="22"/>
        </w:rPr>
        <w:t xml:space="preserve">Disinfect the surgical area with </w:t>
      </w:r>
      <w:r w:rsidR="00C40FF6">
        <w:rPr>
          <w:rFonts w:ascii="Helvetica" w:hAnsi="Helvetica" w:cs="Helvetica"/>
          <w:sz w:val="22"/>
          <w:szCs w:val="22"/>
        </w:rPr>
        <w:t xml:space="preserve">additional </w:t>
      </w:r>
      <w:r w:rsidRPr="00576903">
        <w:rPr>
          <w:rFonts w:ascii="Helvetica" w:hAnsi="Helvetica" w:cs="Helvetica"/>
          <w:sz w:val="22"/>
          <w:szCs w:val="22"/>
        </w:rPr>
        <w:t>povidone iodine</w:t>
      </w:r>
      <w:r w:rsidR="00C40FF6">
        <w:rPr>
          <w:rFonts w:ascii="Helvetica" w:hAnsi="Helvetica" w:cs="Helvetica"/>
          <w:sz w:val="22"/>
          <w:szCs w:val="22"/>
        </w:rPr>
        <w:t xml:space="preserve"> </w:t>
      </w:r>
      <w:r w:rsidR="00C40FF6" w:rsidRPr="00445CBD">
        <w:rPr>
          <w:rFonts w:ascii="Helvetica" w:hAnsi="Helvetica" w:cs="Helvetica"/>
          <w:b/>
          <w:strike/>
          <w:sz w:val="22"/>
          <w:szCs w:val="22"/>
        </w:rPr>
        <w:t>[1]</w:t>
      </w:r>
      <w:r w:rsidR="00C40FF6">
        <w:rPr>
          <w:rFonts w:ascii="Helvetica" w:hAnsi="Helvetica" w:cs="Helvetica"/>
          <w:sz w:val="22"/>
          <w:szCs w:val="22"/>
        </w:rPr>
        <w:t xml:space="preserve"> and, a</w:t>
      </w:r>
      <w:r w:rsidR="00C40FF6" w:rsidRPr="00576903">
        <w:rPr>
          <w:rFonts w:ascii="Helvetica" w:hAnsi="Helvetica" w:cs="Helvetica"/>
          <w:sz w:val="22"/>
          <w:szCs w:val="22"/>
        </w:rPr>
        <w:t xml:space="preserve">t the distal end of the femur greater trochanter, draw a line along the body surface projection of the muscle gap between the </w:t>
      </w:r>
      <w:r w:rsidR="00C40FF6" w:rsidRPr="00576903">
        <w:rPr>
          <w:rFonts w:ascii="Helvetica" w:hAnsi="Helvetica" w:cs="Helvetica"/>
          <w:i/>
          <w:noProof/>
          <w:sz w:val="22"/>
          <w:szCs w:val="22"/>
        </w:rPr>
        <w:t>vastus</w:t>
      </w:r>
      <w:r w:rsidR="00C40FF6" w:rsidRPr="00576903">
        <w:rPr>
          <w:rFonts w:ascii="Helvetica" w:hAnsi="Helvetica" w:cs="Helvetica"/>
          <w:i/>
          <w:sz w:val="22"/>
          <w:szCs w:val="22"/>
        </w:rPr>
        <w:t xml:space="preserve"> </w:t>
      </w:r>
      <w:r w:rsidR="00C40FF6" w:rsidRPr="00576903">
        <w:rPr>
          <w:rFonts w:ascii="Helvetica" w:hAnsi="Helvetica" w:cs="Helvetica"/>
          <w:i/>
          <w:noProof/>
          <w:sz w:val="22"/>
          <w:szCs w:val="22"/>
        </w:rPr>
        <w:t>lateralis</w:t>
      </w:r>
      <w:r w:rsidR="00C40FF6" w:rsidRPr="00576903">
        <w:rPr>
          <w:rFonts w:ascii="Helvetica" w:hAnsi="Helvetica" w:cs="Helvetica"/>
          <w:sz w:val="22"/>
          <w:szCs w:val="22"/>
        </w:rPr>
        <w:t xml:space="preserve"> and </w:t>
      </w:r>
      <w:r w:rsidR="00C40FF6" w:rsidRPr="00576903">
        <w:rPr>
          <w:rFonts w:ascii="Helvetica" w:hAnsi="Helvetica" w:cs="Helvetica"/>
          <w:i/>
          <w:sz w:val="22"/>
          <w:szCs w:val="22"/>
        </w:rPr>
        <w:t>biceps femoris</w:t>
      </w:r>
      <w:r w:rsidR="00C40FF6">
        <w:rPr>
          <w:rFonts w:ascii="Helvetica" w:hAnsi="Helvetica" w:cs="Helvetica"/>
          <w:sz w:val="22"/>
          <w:szCs w:val="22"/>
        </w:rPr>
        <w:t xml:space="preserve"> to mark the direction of the skin incision </w:t>
      </w:r>
      <w:r w:rsidR="00C40FF6">
        <w:rPr>
          <w:rFonts w:ascii="Helvetica" w:hAnsi="Helvetica" w:cs="Helvetica"/>
          <w:b/>
          <w:sz w:val="22"/>
          <w:szCs w:val="22"/>
        </w:rPr>
        <w:t>[2]</w:t>
      </w:r>
      <w:r w:rsidR="00C40FF6">
        <w:rPr>
          <w:rFonts w:ascii="Helvetica" w:hAnsi="Helvetica" w:cs="Helvetica"/>
          <w:sz w:val="22"/>
          <w:szCs w:val="22"/>
        </w:rPr>
        <w:t>.</w:t>
      </w:r>
    </w:p>
    <w:p w14:paraId="62E153E3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292C680" w14:textId="69037609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445CBD">
        <w:rPr>
          <w:rFonts w:ascii="Helvetica" w:hAnsi="Helvetica" w:cs="Helvetica"/>
          <w:strike/>
          <w:sz w:val="22"/>
          <w:szCs w:val="22"/>
        </w:rPr>
        <w:t xml:space="preserve">CU: </w:t>
      </w:r>
      <w:bookmarkStart w:id="2" w:name="_Hlk5442941"/>
      <w:r w:rsidRPr="00445CBD">
        <w:rPr>
          <w:rFonts w:ascii="Helvetica" w:hAnsi="Helvetica" w:cs="Helvetica"/>
          <w:strike/>
          <w:sz w:val="22"/>
          <w:szCs w:val="22"/>
        </w:rPr>
        <w:t>Skin being wiped</w:t>
      </w:r>
      <w:bookmarkEnd w:id="2"/>
      <w:r w:rsidR="002372B3" w:rsidRPr="00445CBD">
        <w:rPr>
          <w:rFonts w:ascii="Helvetica" w:hAnsi="Helvetica" w:cs="Helvetica"/>
          <w:strike/>
          <w:sz w:val="22"/>
          <w:szCs w:val="22"/>
        </w:rPr>
        <w:t xml:space="preserve"> </w:t>
      </w:r>
      <w:r w:rsidR="00445CBD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Video Editor</w:t>
      </w:r>
      <w:r w:rsidR="002372B3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: This shot was includ</w:t>
      </w:r>
      <w:r w:rsidR="007047D0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ed</w:t>
      </w:r>
      <w:r w:rsidR="002372B3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 xml:space="preserve"> in step 2.2.2</w:t>
      </w:r>
    </w:p>
    <w:p w14:paraId="7344FB50" w14:textId="59EFA9E2" w:rsidR="00C40FF6" w:rsidRPr="00576903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Incision being marked</w:t>
      </w:r>
    </w:p>
    <w:p w14:paraId="1795787B" w14:textId="76C15AA1" w:rsidR="00576903" w:rsidRPr="00576903" w:rsidRDefault="00576903" w:rsidP="00C40FF6">
      <w:pPr>
        <w:pStyle w:val="ListParagraph"/>
        <w:ind w:left="360" w:firstLine="720"/>
        <w:rPr>
          <w:rFonts w:ascii="Helvetica" w:hAnsi="Helvetica" w:cs="Helvetica"/>
          <w:sz w:val="22"/>
          <w:szCs w:val="22"/>
        </w:rPr>
      </w:pPr>
    </w:p>
    <w:p w14:paraId="087B046A" w14:textId="3E5D1D2F" w:rsidR="00C40FF6" w:rsidRDefault="00C40FF6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make a 1.5-centimeter incision in</w:t>
      </w:r>
      <w:r w:rsidR="00576903" w:rsidRPr="00576903">
        <w:rPr>
          <w:rFonts w:ascii="Helvetica" w:hAnsi="Helvetica" w:cs="Helvetica"/>
          <w:sz w:val="22"/>
          <w:szCs w:val="22"/>
        </w:rPr>
        <w:t xml:space="preserve"> the epidermis along the line </w:t>
      </w:r>
      <w:r w:rsidRPr="007047D0">
        <w:rPr>
          <w:rFonts w:ascii="Helvetica" w:hAnsi="Helvetica" w:cs="Helvetica"/>
          <w:b/>
          <w:strike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tissue forceps to b</w:t>
      </w:r>
      <w:r w:rsidR="00576903" w:rsidRPr="00576903">
        <w:rPr>
          <w:rFonts w:ascii="Helvetica" w:hAnsi="Helvetica" w:cs="Helvetica"/>
          <w:sz w:val="22"/>
          <w:szCs w:val="22"/>
        </w:rPr>
        <w:t>luntly dissect the muscle gap between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576903" w:rsidRPr="00576903">
        <w:rPr>
          <w:rFonts w:ascii="Helvetica" w:hAnsi="Helvetica" w:cs="Helvetica"/>
          <w:sz w:val="22"/>
          <w:szCs w:val="22"/>
        </w:rPr>
        <w:t xml:space="preserve"> </w:t>
      </w:r>
      <w:r w:rsidR="00576903" w:rsidRPr="00576903">
        <w:rPr>
          <w:rFonts w:ascii="Helvetica" w:hAnsi="Helvetica" w:cs="Helvetica"/>
          <w:i/>
          <w:noProof/>
          <w:sz w:val="22"/>
          <w:szCs w:val="22"/>
        </w:rPr>
        <w:t>vastus</w:t>
      </w:r>
      <w:r w:rsidR="00576903" w:rsidRPr="00576903">
        <w:rPr>
          <w:rFonts w:ascii="Helvetica" w:hAnsi="Helvetica" w:cs="Helvetica"/>
          <w:i/>
          <w:sz w:val="22"/>
          <w:szCs w:val="22"/>
        </w:rPr>
        <w:t xml:space="preserve"> </w:t>
      </w:r>
      <w:r w:rsidR="00576903" w:rsidRPr="00576903">
        <w:rPr>
          <w:rFonts w:ascii="Helvetica" w:hAnsi="Helvetica" w:cs="Helvetica"/>
          <w:i/>
          <w:noProof/>
          <w:sz w:val="22"/>
          <w:szCs w:val="22"/>
        </w:rPr>
        <w:t>lateralis</w:t>
      </w:r>
      <w:r w:rsidR="00576903" w:rsidRPr="00576903">
        <w:rPr>
          <w:rFonts w:ascii="Helvetica" w:hAnsi="Helvetica" w:cs="Helvetica"/>
          <w:sz w:val="22"/>
          <w:szCs w:val="22"/>
        </w:rPr>
        <w:t xml:space="preserve"> and </w:t>
      </w:r>
      <w:r w:rsidR="00576903" w:rsidRPr="00576903">
        <w:rPr>
          <w:rFonts w:ascii="Helvetica" w:hAnsi="Helvetica" w:cs="Helvetica"/>
          <w:i/>
          <w:sz w:val="22"/>
          <w:szCs w:val="22"/>
        </w:rPr>
        <w:t>biceps femoris</w:t>
      </w:r>
      <w:r w:rsidR="00576903" w:rsidRPr="00576903">
        <w:rPr>
          <w:rFonts w:ascii="Helvetica" w:hAnsi="Helvetica" w:cs="Helvetica"/>
          <w:sz w:val="22"/>
          <w:szCs w:val="22"/>
        </w:rPr>
        <w:t xml:space="preserve"> </w:t>
      </w:r>
      <w:r w:rsidRPr="007047D0">
        <w:rPr>
          <w:rFonts w:ascii="Helvetica" w:hAnsi="Helvetica" w:cs="Helvetica"/>
          <w:b/>
          <w:strike/>
          <w:sz w:val="22"/>
          <w:szCs w:val="22"/>
        </w:rPr>
        <w:t>[2]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 w:rsidR="00576903" w:rsidRPr="00576903">
        <w:rPr>
          <w:rFonts w:ascii="Helvetica" w:hAnsi="Helvetica" w:cs="Helvetica"/>
          <w:sz w:val="22"/>
          <w:szCs w:val="22"/>
        </w:rPr>
        <w:t xml:space="preserve">until </w:t>
      </w:r>
      <w:r w:rsidRPr="00576903">
        <w:rPr>
          <w:rFonts w:ascii="Helvetica" w:hAnsi="Helvetica" w:cs="Helvetica"/>
          <w:sz w:val="22"/>
          <w:szCs w:val="22"/>
        </w:rPr>
        <w:t xml:space="preserve">approximately 1 </w:t>
      </w:r>
      <w:r>
        <w:rPr>
          <w:rFonts w:ascii="Helvetica" w:hAnsi="Helvetica" w:cs="Helvetica"/>
          <w:noProof/>
          <w:sz w:val="22"/>
          <w:szCs w:val="22"/>
        </w:rPr>
        <w:t>centimeter of</w:t>
      </w:r>
      <w:r w:rsidRPr="00576903">
        <w:rPr>
          <w:rFonts w:ascii="Helvetica" w:hAnsi="Helvetica" w:cs="Helvetica"/>
          <w:noProof/>
          <w:sz w:val="22"/>
          <w:szCs w:val="22"/>
        </w:rPr>
        <w:t xml:space="preserve"> </w:t>
      </w:r>
      <w:r w:rsidR="00576903" w:rsidRPr="00576903">
        <w:rPr>
          <w:rFonts w:ascii="Helvetica" w:hAnsi="Helvetica" w:cs="Helvetica"/>
          <w:sz w:val="22"/>
          <w:szCs w:val="22"/>
        </w:rPr>
        <w:t>the femoral shaft is exposed</w:t>
      </w:r>
      <w:r w:rsidR="007047D0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047D0" w:rsidRPr="007047D0">
        <w:rPr>
          <w:rFonts w:ascii="Helvetica" w:hAnsi="Helvetica" w:cs="Helvetica"/>
          <w:color w:val="FF0000"/>
          <w:sz w:val="22"/>
          <w:szCs w:val="22"/>
        </w:rPr>
        <w:t>Use a retractor to facilitate a continuous separation of the muscle gap</w:t>
      </w:r>
      <w:r w:rsidR="007047D0">
        <w:rPr>
          <w:rFonts w:ascii="Helvetica" w:hAnsi="Helvetica" w:cs="Helvetica"/>
          <w:sz w:val="22"/>
          <w:szCs w:val="22"/>
        </w:rPr>
        <w:t xml:space="preserve"> </w:t>
      </w:r>
      <w:r w:rsidRPr="007047D0">
        <w:rPr>
          <w:rFonts w:ascii="Helvetica" w:hAnsi="Helvetica" w:cs="Helvetica"/>
          <w:b/>
          <w:color w:val="FF0000"/>
          <w:sz w:val="22"/>
          <w:szCs w:val="22"/>
        </w:rPr>
        <w:t>[</w:t>
      </w:r>
      <w:r w:rsidR="007047D0" w:rsidRPr="007047D0">
        <w:rPr>
          <w:rFonts w:ascii="Helvetica" w:hAnsi="Helvetica" w:cs="Helvetica"/>
          <w:b/>
          <w:color w:val="FF0000"/>
          <w:sz w:val="22"/>
          <w:szCs w:val="22"/>
        </w:rPr>
        <w:t>1</w:t>
      </w:r>
      <w:r w:rsidRPr="007047D0">
        <w:rPr>
          <w:rFonts w:ascii="Helvetica" w:hAnsi="Helvetica" w:cs="Helvetica"/>
          <w:b/>
          <w:color w:val="FF0000"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0F845E3A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2095E8E" w14:textId="33A4FE0D" w:rsidR="007047D0" w:rsidRPr="007047D0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Incision being made</w:t>
      </w:r>
      <w:r w:rsidR="00445CBD">
        <w:rPr>
          <w:rFonts w:ascii="Helvetica" w:hAnsi="Helvetica" w:cs="Helvetica"/>
          <w:sz w:val="22"/>
          <w:szCs w:val="22"/>
        </w:rPr>
        <w:t xml:space="preserve">, </w:t>
      </w:r>
      <w:r w:rsidR="00445CBD" w:rsidRPr="007047D0">
        <w:rPr>
          <w:rFonts w:ascii="Helvetica" w:hAnsi="Helvetica" w:cs="Helvetica"/>
          <w:color w:val="FF0000"/>
          <w:sz w:val="22"/>
          <w:szCs w:val="22"/>
        </w:rPr>
        <w:t xml:space="preserve">tissue being dissected, </w:t>
      </w:r>
      <w:r w:rsidR="007047D0" w:rsidRPr="007047D0">
        <w:rPr>
          <w:rFonts w:ascii="Helvetica" w:hAnsi="Helvetica" w:cs="Helvetica"/>
          <w:color w:val="FF0000"/>
          <w:sz w:val="22"/>
          <w:szCs w:val="22"/>
        </w:rPr>
        <w:t>shot of exposed bone</w:t>
      </w:r>
      <w:r w:rsidR="007047D0">
        <w:rPr>
          <w:rFonts w:ascii="Helvetica" w:hAnsi="Helvetica" w:cs="Helvetica"/>
          <w:color w:val="FF0000"/>
          <w:sz w:val="22"/>
          <w:szCs w:val="22"/>
        </w:rPr>
        <w:t>, and retractor being placed.</w:t>
      </w:r>
      <w:r w:rsidR="002372B3" w:rsidRPr="007047D0">
        <w:rPr>
          <w:rFonts w:ascii="Helvetica" w:hAnsi="Helvetica" w:cs="Helvetica"/>
          <w:color w:val="FF0000"/>
          <w:sz w:val="22"/>
          <w:szCs w:val="22"/>
        </w:rPr>
        <w:t xml:space="preserve"> </w:t>
      </w:r>
    </w:p>
    <w:p w14:paraId="26A1F839" w14:textId="5FB84D13" w:rsidR="00C40FF6" w:rsidRPr="007047D0" w:rsidRDefault="007047D0" w:rsidP="007047D0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  <w:r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Video Editor</w:t>
      </w:r>
      <w:r w:rsidR="002372B3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: </w:t>
      </w:r>
      <w:r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One shot for steps</w:t>
      </w:r>
      <w:r w:rsidR="002372B3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 2.4.1</w:t>
      </w:r>
      <w:r w:rsidR="009E6100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 to </w:t>
      </w:r>
      <w:r w:rsidR="002372B3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2.</w:t>
      </w:r>
      <w:r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5.1</w:t>
      </w:r>
    </w:p>
    <w:p w14:paraId="388994A1" w14:textId="53C898AB" w:rsidR="00C40FF6" w:rsidRPr="007047D0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trike/>
          <w:sz w:val="22"/>
          <w:szCs w:val="22"/>
        </w:rPr>
      </w:pPr>
      <w:r w:rsidRPr="007047D0">
        <w:rPr>
          <w:rFonts w:ascii="Helvetica" w:hAnsi="Helvetica" w:cs="Helvetica"/>
          <w:strike/>
          <w:sz w:val="22"/>
          <w:szCs w:val="22"/>
        </w:rPr>
        <w:t>CU: Tissue being dissected</w:t>
      </w:r>
    </w:p>
    <w:p w14:paraId="5195CB36" w14:textId="3A83781F" w:rsidR="00C40FF6" w:rsidRPr="007047D0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trike/>
          <w:sz w:val="22"/>
          <w:szCs w:val="22"/>
        </w:rPr>
      </w:pPr>
      <w:r w:rsidRPr="007047D0">
        <w:rPr>
          <w:rFonts w:ascii="Helvetica" w:hAnsi="Helvetica" w:cs="Helvetica"/>
          <w:strike/>
          <w:sz w:val="22"/>
          <w:szCs w:val="22"/>
        </w:rPr>
        <w:t>CU: Shot of exposed bone</w:t>
      </w:r>
    </w:p>
    <w:p w14:paraId="60A40471" w14:textId="77777777" w:rsidR="00C40FF6" w:rsidRDefault="00C40FF6" w:rsidP="00C40FF6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FCFDFDD" w14:textId="6695B987" w:rsidR="00C40FF6" w:rsidRDefault="007047D0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M</w:t>
      </w:r>
      <w:r w:rsidR="00C40FF6">
        <w:rPr>
          <w:rFonts w:ascii="Helvetica" w:hAnsi="Helvetica" w:cs="Helvetica"/>
          <w:sz w:val="22"/>
          <w:szCs w:val="22"/>
        </w:rPr>
        <w:t xml:space="preserve">ake a </w:t>
      </w:r>
      <w:r w:rsidR="00576903" w:rsidRPr="00C40FF6">
        <w:rPr>
          <w:rFonts w:ascii="Helvetica" w:hAnsi="Helvetica" w:cs="Helvetica"/>
          <w:sz w:val="22"/>
          <w:szCs w:val="22"/>
        </w:rPr>
        <w:t>1</w:t>
      </w:r>
      <w:r w:rsidR="00C40FF6">
        <w:rPr>
          <w:rFonts w:ascii="Helvetica" w:hAnsi="Helvetica" w:cs="Helvetica"/>
          <w:sz w:val="22"/>
          <w:szCs w:val="22"/>
        </w:rPr>
        <w:t>-centimeter</w:t>
      </w:r>
      <w:r w:rsidR="002B553A">
        <w:rPr>
          <w:rFonts w:ascii="Helvetica" w:hAnsi="Helvetica" w:cs="Helvetica"/>
          <w:sz w:val="22"/>
          <w:szCs w:val="22"/>
        </w:rPr>
        <w:t xml:space="preserve"> incision</w:t>
      </w:r>
      <w:r w:rsidR="00C40FF6">
        <w:rPr>
          <w:rFonts w:ascii="Helvetica" w:hAnsi="Helvetica" w:cs="Helvetica"/>
          <w:sz w:val="22"/>
          <w:szCs w:val="22"/>
        </w:rPr>
        <w:t xml:space="preserve"> in the epidermis</w:t>
      </w:r>
      <w:r w:rsidR="00576903" w:rsidRPr="00C40FF6">
        <w:rPr>
          <w:rFonts w:ascii="Helvetica" w:hAnsi="Helvetica" w:cs="Helvetica"/>
          <w:sz w:val="22"/>
          <w:szCs w:val="22"/>
        </w:rPr>
        <w:t xml:space="preserve"> along the body surface projection of the </w:t>
      </w:r>
      <w:r w:rsidR="00576903" w:rsidRPr="00C40FF6">
        <w:rPr>
          <w:rFonts w:ascii="Helvetica" w:hAnsi="Helvetica" w:cs="Helvetica"/>
          <w:noProof/>
          <w:sz w:val="22"/>
          <w:szCs w:val="22"/>
        </w:rPr>
        <w:t>muscle</w:t>
      </w:r>
      <w:r w:rsidR="00576903" w:rsidRPr="00C40FF6">
        <w:rPr>
          <w:rFonts w:ascii="Helvetica" w:hAnsi="Helvetica" w:cs="Helvetica"/>
          <w:sz w:val="22"/>
          <w:szCs w:val="22"/>
        </w:rPr>
        <w:t xml:space="preserve"> gap between the </w:t>
      </w:r>
      <w:r w:rsidR="00576903" w:rsidRPr="00C40FF6">
        <w:rPr>
          <w:rFonts w:ascii="Helvetica" w:hAnsi="Helvetica" w:cs="Helvetica"/>
          <w:i/>
          <w:sz w:val="22"/>
          <w:szCs w:val="22"/>
        </w:rPr>
        <w:t>tibialis anterior</w:t>
      </w:r>
      <w:r w:rsidR="00576903" w:rsidRPr="00C40FF6">
        <w:rPr>
          <w:rFonts w:ascii="Helvetica" w:hAnsi="Helvetica" w:cs="Helvetica"/>
          <w:sz w:val="22"/>
          <w:szCs w:val="22"/>
        </w:rPr>
        <w:t xml:space="preserve"> and </w:t>
      </w:r>
      <w:r w:rsidR="00576903" w:rsidRPr="00C40FF6">
        <w:rPr>
          <w:rFonts w:ascii="Helvetica" w:hAnsi="Helvetica" w:cs="Helvetica"/>
          <w:i/>
          <w:sz w:val="22"/>
          <w:szCs w:val="22"/>
        </w:rPr>
        <w:t xml:space="preserve">fibularis </w:t>
      </w:r>
      <w:r w:rsidR="00576903" w:rsidRPr="00C40FF6">
        <w:rPr>
          <w:rFonts w:ascii="Helvetica" w:hAnsi="Helvetica" w:cs="Helvetica"/>
          <w:i/>
          <w:noProof/>
          <w:sz w:val="22"/>
          <w:szCs w:val="22"/>
        </w:rPr>
        <w:t>longus</w:t>
      </w:r>
      <w:r w:rsidR="00576903" w:rsidRPr="00C40FF6">
        <w:rPr>
          <w:rFonts w:ascii="Helvetica" w:hAnsi="Helvetica" w:cs="Helvetica"/>
          <w:sz w:val="22"/>
          <w:szCs w:val="22"/>
        </w:rPr>
        <w:t xml:space="preserve"> on the distal lower extremity</w:t>
      </w:r>
      <w:r w:rsidR="00C40FF6">
        <w:rPr>
          <w:rFonts w:ascii="Helvetica" w:hAnsi="Helvetica" w:cs="Helvetica"/>
          <w:sz w:val="22"/>
          <w:szCs w:val="22"/>
        </w:rPr>
        <w:t xml:space="preserve"> </w:t>
      </w:r>
      <w:r w:rsidR="00C40FF6">
        <w:rPr>
          <w:rFonts w:ascii="Helvetica" w:hAnsi="Helvetica" w:cs="Helvetica"/>
          <w:b/>
          <w:sz w:val="22"/>
          <w:szCs w:val="22"/>
        </w:rPr>
        <w:t>[2]</w:t>
      </w:r>
      <w:r w:rsidR="00C40FF6">
        <w:rPr>
          <w:rFonts w:ascii="Helvetica" w:hAnsi="Helvetica" w:cs="Helvetica"/>
          <w:sz w:val="22"/>
          <w:szCs w:val="22"/>
        </w:rPr>
        <w:t>.</w:t>
      </w:r>
    </w:p>
    <w:p w14:paraId="289B2ED7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0C871A6" w14:textId="3C71CE22" w:rsidR="00C40FF6" w:rsidRPr="002372B3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color w:val="FF0000"/>
          <w:sz w:val="22"/>
          <w:szCs w:val="22"/>
        </w:rPr>
      </w:pPr>
      <w:r w:rsidRPr="007047D0">
        <w:rPr>
          <w:rFonts w:ascii="Helvetica" w:hAnsi="Helvetica" w:cs="Helvetica"/>
          <w:strike/>
          <w:sz w:val="22"/>
          <w:szCs w:val="22"/>
        </w:rPr>
        <w:t>CU: Retractor being placed</w:t>
      </w:r>
      <w:r w:rsidR="002372B3">
        <w:rPr>
          <w:rFonts w:ascii="Helvetica" w:hAnsi="Helvetica" w:cs="Helvetica"/>
          <w:sz w:val="22"/>
          <w:szCs w:val="22"/>
        </w:rPr>
        <w:t xml:space="preserve"> </w:t>
      </w:r>
    </w:p>
    <w:p w14:paraId="16D4F3B2" w14:textId="2B65C5E3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Incision being made</w:t>
      </w:r>
    </w:p>
    <w:p w14:paraId="7A6558F9" w14:textId="77777777" w:rsidR="00C40FF6" w:rsidRDefault="00C40FF6" w:rsidP="00C40FF6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35D1BB2" w14:textId="185D1CAD" w:rsidR="00576903" w:rsidRDefault="00576903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40FF6">
        <w:rPr>
          <w:rFonts w:ascii="Helvetica" w:hAnsi="Helvetica" w:cs="Helvetica"/>
          <w:sz w:val="22"/>
          <w:szCs w:val="22"/>
        </w:rPr>
        <w:t xml:space="preserve">Bluntly dissect the muscle gap until </w:t>
      </w:r>
      <w:r w:rsidR="00C40FF6" w:rsidRPr="00C40FF6">
        <w:rPr>
          <w:rFonts w:ascii="Helvetica" w:hAnsi="Helvetica" w:cs="Helvetica"/>
          <w:sz w:val="22"/>
          <w:szCs w:val="22"/>
        </w:rPr>
        <w:t xml:space="preserve">approximately </w:t>
      </w:r>
      <w:r w:rsidR="00C40FF6">
        <w:rPr>
          <w:rFonts w:ascii="Helvetica" w:hAnsi="Helvetica" w:cs="Helvetica"/>
          <w:sz w:val="22"/>
          <w:szCs w:val="22"/>
        </w:rPr>
        <w:t xml:space="preserve">1 centimeter of </w:t>
      </w:r>
      <w:r w:rsidRPr="00C40FF6">
        <w:rPr>
          <w:rFonts w:ascii="Helvetica" w:hAnsi="Helvetica" w:cs="Helvetica"/>
          <w:sz w:val="22"/>
          <w:szCs w:val="22"/>
        </w:rPr>
        <w:t xml:space="preserve">the tibia </w:t>
      </w:r>
      <w:r w:rsidR="00C40FF6">
        <w:rPr>
          <w:rFonts w:ascii="Helvetica" w:hAnsi="Helvetica" w:cs="Helvetica"/>
          <w:sz w:val="22"/>
          <w:szCs w:val="22"/>
        </w:rPr>
        <w:t xml:space="preserve">is exposed </w:t>
      </w:r>
      <w:r w:rsidR="00C40FF6" w:rsidRPr="007047D0">
        <w:rPr>
          <w:rFonts w:ascii="Helvetica" w:hAnsi="Helvetica" w:cs="Helvetica"/>
          <w:b/>
          <w:strike/>
          <w:sz w:val="22"/>
          <w:szCs w:val="22"/>
        </w:rPr>
        <w:t>[1]</w:t>
      </w:r>
      <w:r w:rsidR="00C40FF6">
        <w:rPr>
          <w:rFonts w:ascii="Helvetica" w:hAnsi="Helvetica" w:cs="Helvetica"/>
          <w:sz w:val="22"/>
          <w:szCs w:val="22"/>
        </w:rPr>
        <w:t xml:space="preserve"> and use the retractor and smooth forceps to separate the soft tissues </w:t>
      </w:r>
      <w:r w:rsidR="00C40FF6">
        <w:rPr>
          <w:rFonts w:ascii="Helvetica" w:hAnsi="Helvetica" w:cs="Helvetica"/>
          <w:b/>
          <w:sz w:val="22"/>
          <w:szCs w:val="22"/>
        </w:rPr>
        <w:t>[</w:t>
      </w:r>
      <w:r w:rsidR="007047D0" w:rsidRPr="007047D0">
        <w:rPr>
          <w:rFonts w:ascii="Helvetica" w:hAnsi="Helvetica" w:cs="Helvetica"/>
          <w:b/>
          <w:color w:val="FF0000"/>
          <w:sz w:val="22"/>
          <w:szCs w:val="22"/>
        </w:rPr>
        <w:t>1</w:t>
      </w:r>
      <w:r w:rsidR="00C40FF6">
        <w:rPr>
          <w:rFonts w:ascii="Helvetica" w:hAnsi="Helvetica" w:cs="Helvetica"/>
          <w:b/>
          <w:sz w:val="22"/>
          <w:szCs w:val="22"/>
        </w:rPr>
        <w:t>]</w:t>
      </w:r>
      <w:r w:rsidR="00C40FF6">
        <w:rPr>
          <w:rFonts w:ascii="Helvetica" w:hAnsi="Helvetica" w:cs="Helvetica"/>
          <w:sz w:val="22"/>
          <w:szCs w:val="22"/>
        </w:rPr>
        <w:t>.</w:t>
      </w:r>
    </w:p>
    <w:p w14:paraId="6BE1054B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6286A1D" w14:textId="683742C3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Tissue being dissected/bone being exposed</w:t>
      </w:r>
      <w:r w:rsidR="009E6100">
        <w:rPr>
          <w:rFonts w:ascii="Helvetica" w:hAnsi="Helvetica" w:cs="Helvetica"/>
          <w:sz w:val="22"/>
          <w:szCs w:val="22"/>
        </w:rPr>
        <w:t xml:space="preserve"> </w:t>
      </w:r>
      <w:r w:rsidR="007047D0" w:rsidRPr="007047D0">
        <w:rPr>
          <w:rFonts w:ascii="Helvetica" w:hAnsi="Helvetica" w:cs="Helvetica"/>
          <w:color w:val="FF0000"/>
          <w:sz w:val="22"/>
          <w:szCs w:val="22"/>
        </w:rPr>
        <w:t>and tissue being separated</w:t>
      </w:r>
      <w:r w:rsidR="009E6100">
        <w:rPr>
          <w:rFonts w:ascii="Helvetica" w:hAnsi="Helvetica" w:cs="Helvetica"/>
          <w:sz w:val="22"/>
          <w:szCs w:val="22"/>
        </w:rPr>
        <w:t xml:space="preserve"> </w:t>
      </w:r>
      <w:r w:rsidR="007047D0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Video Editor</w:t>
      </w:r>
      <w:r w:rsidR="009E6100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: </w:t>
      </w:r>
      <w:r w:rsidR="007047D0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One shot for</w:t>
      </w:r>
      <w:r w:rsidR="009E6100" w:rsidRPr="007047D0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 2.6.1 to 2.6.2</w:t>
      </w:r>
    </w:p>
    <w:p w14:paraId="5E973753" w14:textId="3B076394" w:rsidR="00C40FF6" w:rsidRPr="007047D0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trike/>
          <w:sz w:val="22"/>
          <w:szCs w:val="22"/>
        </w:rPr>
      </w:pPr>
      <w:r w:rsidRPr="007047D0">
        <w:rPr>
          <w:rFonts w:ascii="Helvetica" w:hAnsi="Helvetica" w:cs="Helvetica"/>
          <w:strike/>
          <w:sz w:val="22"/>
          <w:szCs w:val="22"/>
        </w:rPr>
        <w:t>CU: Tissues being separated</w:t>
      </w:r>
    </w:p>
    <w:p w14:paraId="55FC5DE5" w14:textId="77777777" w:rsidR="00576903" w:rsidRPr="00576903" w:rsidRDefault="00576903" w:rsidP="00C40FF6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FE6627C" w14:textId="2F861B3E" w:rsidR="00C40FF6" w:rsidRDefault="00C40FF6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Holding a drill </w:t>
      </w:r>
      <w:r w:rsidR="00576903" w:rsidRPr="00576903">
        <w:rPr>
          <w:rFonts w:ascii="Helvetica" w:hAnsi="Helvetica" w:cs="Helvetica"/>
          <w:sz w:val="22"/>
          <w:szCs w:val="22"/>
        </w:rPr>
        <w:t xml:space="preserve">perpendicular </w:t>
      </w:r>
      <w:r>
        <w:rPr>
          <w:rFonts w:ascii="Helvetica" w:hAnsi="Helvetica" w:cs="Helvetica"/>
          <w:sz w:val="22"/>
          <w:szCs w:val="22"/>
        </w:rPr>
        <w:t>to the bone,</w:t>
      </w:r>
      <w:r w:rsidR="00576903" w:rsidRPr="00576903">
        <w:rPr>
          <w:rFonts w:ascii="Helvetica" w:hAnsi="Helvetica" w:cs="Helvetica"/>
          <w:sz w:val="22"/>
          <w:szCs w:val="22"/>
        </w:rPr>
        <w:t xml:space="preserve"> drill </w:t>
      </w:r>
      <w:r>
        <w:rPr>
          <w:rFonts w:ascii="Helvetica" w:hAnsi="Helvetica" w:cs="Helvetica"/>
          <w:sz w:val="22"/>
          <w:szCs w:val="22"/>
        </w:rPr>
        <w:t>a</w:t>
      </w:r>
      <w:r w:rsidR="00576903" w:rsidRPr="00576903">
        <w:rPr>
          <w:rFonts w:ascii="Helvetica" w:hAnsi="Helvetica" w:cs="Helvetica"/>
          <w:sz w:val="22"/>
          <w:szCs w:val="22"/>
        </w:rPr>
        <w:t xml:space="preserve"> 1</w:t>
      </w:r>
      <w:r>
        <w:rPr>
          <w:rFonts w:ascii="Helvetica" w:hAnsi="Helvetica" w:cs="Helvetica"/>
          <w:sz w:val="22"/>
          <w:szCs w:val="22"/>
        </w:rPr>
        <w:t>-millimeter-</w:t>
      </w:r>
      <w:r w:rsidR="00576903" w:rsidRPr="00576903">
        <w:rPr>
          <w:rFonts w:ascii="Helvetica" w:hAnsi="Helvetica" w:cs="Helvetica"/>
          <w:sz w:val="22"/>
          <w:szCs w:val="22"/>
        </w:rPr>
        <w:t xml:space="preserve">diameter hole into the femoral shaft at 1500 </w:t>
      </w:r>
      <w:r>
        <w:rPr>
          <w:rFonts w:ascii="Helvetica" w:hAnsi="Helvetica" w:cs="Helvetica"/>
          <w:sz w:val="22"/>
          <w:szCs w:val="22"/>
        </w:rPr>
        <w:t xml:space="preserve">rotations per minute </w:t>
      </w:r>
      <w:bookmarkStart w:id="3" w:name="_Hlk535538385"/>
      <w:bookmarkStart w:id="4" w:name="_Hlk535537735"/>
      <w:r w:rsidR="00576903" w:rsidRPr="00576903">
        <w:rPr>
          <w:rFonts w:ascii="Helvetica" w:hAnsi="Helvetica" w:cs="Helvetica"/>
          <w:sz w:val="22"/>
          <w:szCs w:val="22"/>
        </w:rPr>
        <w:t>approximate</w:t>
      </w:r>
      <w:r>
        <w:rPr>
          <w:rFonts w:ascii="Helvetica" w:hAnsi="Helvetica" w:cs="Helvetica"/>
          <w:sz w:val="22"/>
          <w:szCs w:val="22"/>
        </w:rPr>
        <w:t>ly</w:t>
      </w:r>
      <w:r w:rsidR="00576903" w:rsidRPr="00576903">
        <w:rPr>
          <w:rFonts w:ascii="Helvetica" w:hAnsi="Helvetica" w:cs="Helvetica"/>
          <w:sz w:val="22"/>
          <w:szCs w:val="22"/>
        </w:rPr>
        <w:t xml:space="preserve"> 8 </w:t>
      </w:r>
      <w:bookmarkEnd w:id="3"/>
      <w:r>
        <w:rPr>
          <w:rFonts w:ascii="Helvetica" w:hAnsi="Helvetica" w:cs="Helvetica"/>
          <w:sz w:val="22"/>
          <w:szCs w:val="22"/>
        </w:rPr>
        <w:t>millimeters</w:t>
      </w:r>
      <w:r w:rsidR="00576903" w:rsidRPr="00576903">
        <w:rPr>
          <w:rFonts w:ascii="Helvetica" w:hAnsi="Helvetica" w:cs="Helvetica"/>
          <w:sz w:val="22"/>
          <w:szCs w:val="22"/>
        </w:rPr>
        <w:t xml:space="preserve"> below the lower edge of the greater trochanter</w:t>
      </w:r>
      <w:bookmarkEnd w:id="4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576903" w:rsidRPr="00576903">
        <w:rPr>
          <w:rFonts w:ascii="Helvetica" w:hAnsi="Helvetica" w:cs="Helvetica"/>
          <w:sz w:val="22"/>
          <w:szCs w:val="22"/>
        </w:rPr>
        <w:t>.</w:t>
      </w:r>
    </w:p>
    <w:p w14:paraId="58833256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3D6B3DA" w14:textId="41AC8916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Bone being drilled</w:t>
      </w:r>
    </w:p>
    <w:p w14:paraId="1313E4D7" w14:textId="77777777" w:rsidR="00C40FF6" w:rsidRDefault="00C40FF6" w:rsidP="00C40FF6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9DFC24B" w14:textId="0242CB6B" w:rsidR="00C40FF6" w:rsidRDefault="00576903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76903">
        <w:rPr>
          <w:rFonts w:ascii="Helvetica" w:hAnsi="Helvetica" w:cs="Helvetica"/>
          <w:sz w:val="22"/>
          <w:szCs w:val="22"/>
        </w:rPr>
        <w:t xml:space="preserve">Quickly press the wound to stop </w:t>
      </w:r>
      <w:r w:rsidR="00C40FF6">
        <w:rPr>
          <w:rFonts w:ascii="Helvetica" w:hAnsi="Helvetica" w:cs="Helvetica"/>
          <w:sz w:val="22"/>
          <w:szCs w:val="22"/>
        </w:rPr>
        <w:t xml:space="preserve">the </w:t>
      </w:r>
      <w:r w:rsidRPr="00576903">
        <w:rPr>
          <w:rFonts w:ascii="Helvetica" w:hAnsi="Helvetica" w:cs="Helvetica"/>
          <w:sz w:val="22"/>
          <w:szCs w:val="22"/>
        </w:rPr>
        <w:t>bleeding</w:t>
      </w:r>
      <w:r w:rsidR="00C40FF6">
        <w:rPr>
          <w:rFonts w:ascii="Helvetica" w:hAnsi="Helvetica" w:cs="Helvetica"/>
          <w:sz w:val="22"/>
          <w:szCs w:val="22"/>
        </w:rPr>
        <w:t xml:space="preserve"> </w:t>
      </w:r>
      <w:r w:rsidR="00C40FF6">
        <w:rPr>
          <w:rFonts w:ascii="Helvetica" w:hAnsi="Helvetica" w:cs="Helvetica"/>
          <w:b/>
          <w:sz w:val="22"/>
          <w:szCs w:val="22"/>
        </w:rPr>
        <w:t>[1]</w:t>
      </w:r>
      <w:r w:rsidR="00C40FF6">
        <w:rPr>
          <w:rFonts w:ascii="Helvetica" w:hAnsi="Helvetica" w:cs="Helvetica"/>
          <w:sz w:val="22"/>
          <w:szCs w:val="22"/>
        </w:rPr>
        <w:t xml:space="preserve"> and drill a</w:t>
      </w:r>
      <w:r w:rsidRPr="00576903">
        <w:rPr>
          <w:rFonts w:ascii="Helvetica" w:hAnsi="Helvetica" w:cs="Helvetica"/>
          <w:sz w:val="22"/>
          <w:szCs w:val="22"/>
        </w:rPr>
        <w:t xml:space="preserve"> 0.9</w:t>
      </w:r>
      <w:r w:rsidR="00C40FF6">
        <w:rPr>
          <w:rFonts w:ascii="Helvetica" w:hAnsi="Helvetica" w:cs="Helvetica"/>
          <w:sz w:val="22"/>
          <w:szCs w:val="22"/>
        </w:rPr>
        <w:t>-millimeter-</w:t>
      </w:r>
      <w:r w:rsidRPr="00576903">
        <w:rPr>
          <w:rFonts w:ascii="Helvetica" w:hAnsi="Helvetica" w:cs="Helvetica"/>
          <w:sz w:val="22"/>
          <w:szCs w:val="22"/>
        </w:rPr>
        <w:t>diameter hole into the tibia approximate</w:t>
      </w:r>
      <w:r w:rsidR="00C40FF6">
        <w:rPr>
          <w:rFonts w:ascii="Helvetica" w:hAnsi="Helvetica" w:cs="Helvetica"/>
          <w:sz w:val="22"/>
          <w:szCs w:val="22"/>
        </w:rPr>
        <w:t>ly</w:t>
      </w:r>
      <w:r w:rsidRPr="00576903">
        <w:rPr>
          <w:rFonts w:ascii="Helvetica" w:hAnsi="Helvetica" w:cs="Helvetica"/>
          <w:sz w:val="22"/>
          <w:szCs w:val="22"/>
        </w:rPr>
        <w:t xml:space="preserve"> 4</w:t>
      </w:r>
      <w:r w:rsidR="00C40FF6">
        <w:rPr>
          <w:rFonts w:ascii="Helvetica" w:hAnsi="Helvetica" w:cs="Helvetica"/>
          <w:sz w:val="22"/>
          <w:szCs w:val="22"/>
        </w:rPr>
        <w:t xml:space="preserve"> millimeters</w:t>
      </w:r>
      <w:r w:rsidRPr="00576903">
        <w:rPr>
          <w:rFonts w:ascii="Helvetica" w:hAnsi="Helvetica" w:cs="Helvetica"/>
          <w:sz w:val="22"/>
          <w:szCs w:val="22"/>
        </w:rPr>
        <w:t xml:space="preserve"> below the edge of the tibiofibular fusion </w:t>
      </w:r>
      <w:r w:rsidR="00C40FF6">
        <w:rPr>
          <w:rFonts w:ascii="Helvetica" w:hAnsi="Helvetica" w:cs="Helvetica"/>
          <w:b/>
          <w:sz w:val="22"/>
          <w:szCs w:val="22"/>
        </w:rPr>
        <w:t>[2-TXT]</w:t>
      </w:r>
      <w:r w:rsidRPr="00576903">
        <w:rPr>
          <w:rFonts w:ascii="Helvetica" w:hAnsi="Helvetica" w:cs="Helvetica"/>
          <w:sz w:val="22"/>
          <w:szCs w:val="22"/>
        </w:rPr>
        <w:t>.</w:t>
      </w:r>
    </w:p>
    <w:p w14:paraId="39CF3A78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33B77AB" w14:textId="747FCC3D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Wound being pressed</w:t>
      </w:r>
    </w:p>
    <w:p w14:paraId="65CB240A" w14:textId="27206F97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Bone being drilled </w:t>
      </w:r>
      <w:r>
        <w:rPr>
          <w:rFonts w:ascii="Helvetica" w:hAnsi="Helvetica" w:cs="Helvetica"/>
          <w:b/>
          <w:sz w:val="22"/>
          <w:szCs w:val="22"/>
        </w:rPr>
        <w:t>TEXT: Caution: Avoid crushing muscles/tendons</w:t>
      </w:r>
    </w:p>
    <w:p w14:paraId="6403A1F0" w14:textId="77777777" w:rsidR="00C40FF6" w:rsidRDefault="00C40FF6" w:rsidP="00C40FF6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106C430" w14:textId="5BA14CCD" w:rsidR="00C40FF6" w:rsidRDefault="00576903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76903">
        <w:rPr>
          <w:rFonts w:ascii="Helvetica" w:hAnsi="Helvetica" w:cs="Helvetica"/>
          <w:sz w:val="22"/>
          <w:szCs w:val="22"/>
        </w:rPr>
        <w:t xml:space="preserve">Use </w:t>
      </w:r>
      <w:r w:rsidR="00C40FF6">
        <w:rPr>
          <w:rFonts w:ascii="Helvetica" w:hAnsi="Helvetica" w:cs="Helvetica"/>
          <w:sz w:val="22"/>
          <w:szCs w:val="22"/>
        </w:rPr>
        <w:t>a</w:t>
      </w:r>
      <w:r w:rsidRPr="00576903">
        <w:rPr>
          <w:rFonts w:ascii="Helvetica" w:hAnsi="Helvetica" w:cs="Helvetica"/>
          <w:sz w:val="22"/>
          <w:szCs w:val="22"/>
        </w:rPr>
        <w:t xml:space="preserve"> straight Mosquito-</w:t>
      </w:r>
      <w:proofErr w:type="spellStart"/>
      <w:r w:rsidRPr="00576903">
        <w:rPr>
          <w:rFonts w:ascii="Helvetica" w:hAnsi="Helvetica" w:cs="Helvetica"/>
          <w:sz w:val="22"/>
          <w:szCs w:val="22"/>
        </w:rPr>
        <w:t>Typehemostatic</w:t>
      </w:r>
      <w:proofErr w:type="spellEnd"/>
      <w:r w:rsidRPr="00576903">
        <w:rPr>
          <w:rFonts w:ascii="Helvetica" w:hAnsi="Helvetica" w:cs="Helvetica"/>
          <w:sz w:val="22"/>
          <w:szCs w:val="22"/>
        </w:rPr>
        <w:t xml:space="preserve"> clamp to form a </w:t>
      </w:r>
      <w:proofErr w:type="spellStart"/>
      <w:r w:rsidRPr="00576903">
        <w:rPr>
          <w:rFonts w:ascii="Helvetica" w:hAnsi="Helvetica" w:cs="Helvetica"/>
          <w:sz w:val="22"/>
          <w:szCs w:val="22"/>
        </w:rPr>
        <w:t>submuscular</w:t>
      </w:r>
      <w:proofErr w:type="spellEnd"/>
      <w:r w:rsidRPr="00576903">
        <w:rPr>
          <w:rFonts w:ascii="Helvetica" w:hAnsi="Helvetica" w:cs="Helvetica"/>
          <w:sz w:val="22"/>
          <w:szCs w:val="22"/>
        </w:rPr>
        <w:t xml:space="preserve"> course from the tibia hole to femur hole pass</w:t>
      </w:r>
      <w:r w:rsidR="00C40FF6">
        <w:rPr>
          <w:rFonts w:ascii="Helvetica" w:hAnsi="Helvetica" w:cs="Helvetica"/>
          <w:sz w:val="22"/>
          <w:szCs w:val="22"/>
        </w:rPr>
        <w:t>ing</w:t>
      </w:r>
      <w:r w:rsidRPr="00576903">
        <w:rPr>
          <w:rFonts w:ascii="Helvetica" w:hAnsi="Helvetica" w:cs="Helvetica"/>
          <w:sz w:val="22"/>
          <w:szCs w:val="22"/>
        </w:rPr>
        <w:t xml:space="preserve"> below the </w:t>
      </w:r>
      <w:r w:rsidRPr="00576903">
        <w:rPr>
          <w:rFonts w:ascii="Helvetica" w:hAnsi="Helvetica" w:cs="Helvetica"/>
          <w:i/>
          <w:sz w:val="22"/>
          <w:szCs w:val="22"/>
        </w:rPr>
        <w:t>gastrocnemius</w:t>
      </w:r>
      <w:r w:rsidRPr="00576903">
        <w:rPr>
          <w:rFonts w:ascii="Helvetica" w:hAnsi="Helvetica" w:cs="Helvetica"/>
          <w:sz w:val="22"/>
          <w:szCs w:val="22"/>
        </w:rPr>
        <w:t xml:space="preserve"> in the tibia end and above the </w:t>
      </w:r>
      <w:r w:rsidRPr="00576903">
        <w:rPr>
          <w:rFonts w:ascii="Helvetica" w:hAnsi="Helvetica" w:cs="Helvetica"/>
          <w:i/>
          <w:sz w:val="22"/>
          <w:szCs w:val="22"/>
        </w:rPr>
        <w:t xml:space="preserve">gluteus </w:t>
      </w:r>
      <w:proofErr w:type="spellStart"/>
      <w:r w:rsidRPr="00576903">
        <w:rPr>
          <w:rFonts w:ascii="Helvetica" w:hAnsi="Helvetica" w:cs="Helvetica"/>
          <w:i/>
          <w:sz w:val="22"/>
          <w:szCs w:val="22"/>
        </w:rPr>
        <w:t>medius</w:t>
      </w:r>
      <w:proofErr w:type="spellEnd"/>
      <w:r w:rsidRPr="00576903">
        <w:rPr>
          <w:rFonts w:ascii="Helvetica" w:hAnsi="Helvetica" w:cs="Helvetica"/>
          <w:sz w:val="22"/>
          <w:szCs w:val="22"/>
        </w:rPr>
        <w:t xml:space="preserve"> below the </w:t>
      </w:r>
      <w:r w:rsidRPr="00576903">
        <w:rPr>
          <w:rFonts w:ascii="Helvetica" w:hAnsi="Helvetica" w:cs="Helvetica"/>
          <w:i/>
          <w:sz w:val="22"/>
          <w:szCs w:val="22"/>
        </w:rPr>
        <w:t>biceps femoris</w:t>
      </w:r>
      <w:r w:rsidRPr="00576903">
        <w:rPr>
          <w:rFonts w:ascii="Helvetica" w:hAnsi="Helvetica" w:cs="Helvetica"/>
          <w:sz w:val="22"/>
          <w:szCs w:val="22"/>
        </w:rPr>
        <w:t xml:space="preserve"> in the femur end</w:t>
      </w:r>
      <w:r w:rsidR="00C40FF6">
        <w:rPr>
          <w:rFonts w:ascii="Helvetica" w:hAnsi="Helvetica" w:cs="Helvetica"/>
          <w:sz w:val="22"/>
          <w:szCs w:val="22"/>
        </w:rPr>
        <w:t xml:space="preserve"> </w:t>
      </w:r>
      <w:r w:rsidR="00C40FF6">
        <w:rPr>
          <w:rFonts w:ascii="Helvetica" w:hAnsi="Helvetica" w:cs="Helvetica"/>
          <w:b/>
          <w:sz w:val="22"/>
          <w:szCs w:val="22"/>
        </w:rPr>
        <w:t>[1]</w:t>
      </w:r>
      <w:r w:rsidRPr="00576903">
        <w:rPr>
          <w:rFonts w:ascii="Helvetica" w:hAnsi="Helvetica" w:cs="Helvetica"/>
          <w:sz w:val="22"/>
          <w:szCs w:val="22"/>
        </w:rPr>
        <w:t>.</w:t>
      </w:r>
    </w:p>
    <w:p w14:paraId="560C3115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1766789" w14:textId="7AA5B4E6" w:rsidR="00576903" w:rsidRPr="00576903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Tunnel being formed</w:t>
      </w:r>
      <w:r w:rsidR="00576903" w:rsidRPr="00576903">
        <w:rPr>
          <w:rFonts w:ascii="Helvetica" w:hAnsi="Helvetica" w:cs="Helvetica"/>
          <w:sz w:val="22"/>
          <w:szCs w:val="22"/>
        </w:rPr>
        <w:t xml:space="preserve"> </w:t>
      </w:r>
    </w:p>
    <w:p w14:paraId="366E98E9" w14:textId="77777777" w:rsidR="00576903" w:rsidRPr="00576903" w:rsidRDefault="00576903" w:rsidP="00C40FF6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6B403A4" w14:textId="7D14F2A9" w:rsidR="00C40FF6" w:rsidRDefault="00CF1A0A" w:rsidP="00C40FF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</w:t>
      </w:r>
      <w:r w:rsidR="00C40FF6">
        <w:rPr>
          <w:rFonts w:ascii="Helvetica" w:hAnsi="Helvetica" w:cs="Helvetica"/>
          <w:sz w:val="22"/>
          <w:szCs w:val="22"/>
        </w:rPr>
        <w:t xml:space="preserve">se </w:t>
      </w:r>
      <w:r w:rsidR="00576903" w:rsidRPr="00576903">
        <w:rPr>
          <w:rFonts w:ascii="Helvetica" w:hAnsi="Helvetica" w:cs="Helvetica"/>
          <w:sz w:val="22"/>
          <w:szCs w:val="22"/>
        </w:rPr>
        <w:t>one M 1.4</w:t>
      </w:r>
      <w:r w:rsidR="00C40FF6">
        <w:rPr>
          <w:rFonts w:ascii="Helvetica" w:hAnsi="Helvetica" w:cs="Helvetica"/>
          <w:sz w:val="22"/>
          <w:szCs w:val="22"/>
        </w:rPr>
        <w:t xml:space="preserve">- </w:t>
      </w:r>
      <w:r w:rsidR="00576903" w:rsidRPr="00576903">
        <w:rPr>
          <w:rFonts w:ascii="Helvetica" w:hAnsi="Helvetica" w:cs="Helvetica"/>
          <w:sz w:val="22"/>
          <w:szCs w:val="22"/>
        </w:rPr>
        <w:t>x 8</w:t>
      </w:r>
      <w:r w:rsidR="00C40FF6">
        <w:rPr>
          <w:rFonts w:ascii="Helvetica" w:hAnsi="Helvetica" w:cs="Helvetica"/>
          <w:sz w:val="22"/>
          <w:szCs w:val="22"/>
        </w:rPr>
        <w:t>-millimeter</w:t>
      </w:r>
      <w:r w:rsidR="00576903" w:rsidRPr="00576903">
        <w:rPr>
          <w:rFonts w:ascii="Helvetica" w:hAnsi="Helvetica" w:cs="Helvetica"/>
          <w:sz w:val="22"/>
          <w:szCs w:val="22"/>
        </w:rPr>
        <w:t xml:space="preserve"> steel screw to secure one end of </w:t>
      </w:r>
      <w:r w:rsidR="00C40FF6">
        <w:rPr>
          <w:rFonts w:ascii="Helvetica" w:hAnsi="Helvetica" w:cs="Helvetica"/>
          <w:sz w:val="22"/>
          <w:szCs w:val="22"/>
        </w:rPr>
        <w:t>a</w:t>
      </w:r>
      <w:r w:rsidR="00576903" w:rsidRPr="00576903">
        <w:rPr>
          <w:rFonts w:ascii="Helvetica" w:hAnsi="Helvetica" w:cs="Helvetica"/>
          <w:sz w:val="22"/>
          <w:szCs w:val="22"/>
        </w:rPr>
        <w:t xml:space="preserve"> plastic plate in the proximal femur </w:t>
      </w:r>
      <w:r w:rsidR="00C40FF6">
        <w:rPr>
          <w:rFonts w:ascii="Helvetica" w:hAnsi="Helvetica" w:cs="Helvetica"/>
          <w:b/>
          <w:sz w:val="22"/>
          <w:szCs w:val="22"/>
        </w:rPr>
        <w:t>[1]</w:t>
      </w:r>
      <w:r w:rsidR="00C40FF6">
        <w:rPr>
          <w:rFonts w:ascii="Helvetica" w:hAnsi="Helvetica" w:cs="Helvetica"/>
          <w:sz w:val="22"/>
          <w:szCs w:val="22"/>
        </w:rPr>
        <w:t xml:space="preserve"> and use</w:t>
      </w:r>
      <w:r w:rsidR="00576903" w:rsidRPr="00576903">
        <w:rPr>
          <w:rFonts w:ascii="Helvetica" w:hAnsi="Helvetica" w:cs="Helvetica"/>
          <w:sz w:val="22"/>
          <w:szCs w:val="22"/>
        </w:rPr>
        <w:t xml:space="preserve"> one </w:t>
      </w:r>
      <w:bookmarkStart w:id="5" w:name="_Hlk1685662"/>
      <w:r w:rsidR="00576903" w:rsidRPr="00576903">
        <w:rPr>
          <w:rFonts w:ascii="Helvetica" w:hAnsi="Helvetica" w:cs="Helvetica"/>
          <w:sz w:val="22"/>
          <w:szCs w:val="22"/>
        </w:rPr>
        <w:t>M 1.2</w:t>
      </w:r>
      <w:r w:rsidR="00C40FF6">
        <w:rPr>
          <w:rFonts w:ascii="Helvetica" w:hAnsi="Helvetica" w:cs="Helvetica"/>
          <w:sz w:val="22"/>
          <w:szCs w:val="22"/>
        </w:rPr>
        <w:t xml:space="preserve">- </w:t>
      </w:r>
      <w:r w:rsidR="00576903" w:rsidRPr="00576903">
        <w:rPr>
          <w:rFonts w:ascii="Helvetica" w:hAnsi="Helvetica" w:cs="Helvetica"/>
          <w:sz w:val="22"/>
          <w:szCs w:val="22"/>
        </w:rPr>
        <w:t>x 6</w:t>
      </w:r>
      <w:r w:rsidR="00C40FF6">
        <w:rPr>
          <w:rFonts w:ascii="Helvetica" w:hAnsi="Helvetica" w:cs="Helvetica"/>
          <w:sz w:val="22"/>
          <w:szCs w:val="22"/>
        </w:rPr>
        <w:t>-millimeter</w:t>
      </w:r>
      <w:r w:rsidR="00576903" w:rsidRPr="00576903">
        <w:rPr>
          <w:rFonts w:ascii="Helvetica" w:hAnsi="Helvetica" w:cs="Helvetica"/>
          <w:sz w:val="22"/>
          <w:szCs w:val="22"/>
        </w:rPr>
        <w:t xml:space="preserve"> steel screw</w:t>
      </w:r>
      <w:bookmarkEnd w:id="5"/>
      <w:r w:rsidR="00576903" w:rsidRPr="00576903">
        <w:rPr>
          <w:rFonts w:ascii="Helvetica" w:hAnsi="Helvetica" w:cs="Helvetica"/>
          <w:sz w:val="22"/>
          <w:szCs w:val="22"/>
        </w:rPr>
        <w:t xml:space="preserve"> to secure another end of the plastic plate in the </w:t>
      </w:r>
      <w:bookmarkStart w:id="6" w:name="_Hlk1791715"/>
      <w:r w:rsidR="00576903" w:rsidRPr="00576903">
        <w:rPr>
          <w:rFonts w:ascii="Helvetica" w:hAnsi="Helvetica" w:cs="Helvetica"/>
          <w:sz w:val="22"/>
          <w:szCs w:val="22"/>
        </w:rPr>
        <w:t>distal tibia</w:t>
      </w:r>
      <w:bookmarkEnd w:id="6"/>
      <w:r w:rsidR="00576903" w:rsidRPr="00576903">
        <w:rPr>
          <w:rFonts w:ascii="Helvetica" w:hAnsi="Helvetica" w:cs="Helvetica"/>
          <w:sz w:val="22"/>
          <w:szCs w:val="22"/>
        </w:rPr>
        <w:t xml:space="preserve"> </w:t>
      </w:r>
      <w:r w:rsidR="00C40FF6">
        <w:rPr>
          <w:rFonts w:ascii="Helvetica" w:hAnsi="Helvetica" w:cs="Helvetica"/>
          <w:b/>
          <w:sz w:val="22"/>
          <w:szCs w:val="22"/>
        </w:rPr>
        <w:t>[2-TXT]</w:t>
      </w:r>
      <w:r w:rsidR="00576903" w:rsidRPr="00576903">
        <w:rPr>
          <w:rFonts w:ascii="Helvetica" w:hAnsi="Helvetica" w:cs="Helvetica"/>
          <w:sz w:val="22"/>
          <w:szCs w:val="22"/>
        </w:rPr>
        <w:t>.</w:t>
      </w:r>
    </w:p>
    <w:p w14:paraId="4560A199" w14:textId="77777777" w:rsidR="00C40FF6" w:rsidRDefault="00C40FF6" w:rsidP="00C40FF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CE0E980" w14:textId="29132585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First screw/plate being placed</w:t>
      </w:r>
    </w:p>
    <w:p w14:paraId="5E931EC7" w14:textId="1F01AA60" w:rsidR="00C40FF6" w:rsidRDefault="00C40FF6" w:rsidP="00C40FF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Second screw being placed</w:t>
      </w:r>
      <w:r w:rsidR="00EB26C3">
        <w:rPr>
          <w:rFonts w:ascii="Helvetica" w:hAnsi="Helvetica" w:cs="Helvetica"/>
          <w:sz w:val="22"/>
          <w:szCs w:val="22"/>
        </w:rPr>
        <w:t xml:space="preserve"> </w:t>
      </w:r>
      <w:r w:rsidR="00EB26C3">
        <w:rPr>
          <w:rFonts w:ascii="Helvetica" w:hAnsi="Helvetica" w:cs="Helvetica"/>
          <w:b/>
          <w:sz w:val="22"/>
          <w:szCs w:val="22"/>
        </w:rPr>
        <w:t xml:space="preserve">TEXT: Secure knee joint w/o </w:t>
      </w:r>
      <w:r w:rsidR="00816B1F">
        <w:rPr>
          <w:rFonts w:ascii="Helvetica" w:hAnsi="Helvetica" w:cs="Helvetica"/>
          <w:b/>
          <w:sz w:val="22"/>
          <w:szCs w:val="22"/>
        </w:rPr>
        <w:t>various</w:t>
      </w:r>
      <w:bookmarkStart w:id="7" w:name="_GoBack"/>
      <w:bookmarkEnd w:id="7"/>
      <w:r w:rsidR="00EB26C3">
        <w:rPr>
          <w:rFonts w:ascii="Helvetica" w:hAnsi="Helvetica" w:cs="Helvetica"/>
          <w:b/>
          <w:sz w:val="22"/>
          <w:szCs w:val="22"/>
        </w:rPr>
        <w:t xml:space="preserve"> deformity</w:t>
      </w:r>
    </w:p>
    <w:p w14:paraId="5A7D0243" w14:textId="77777777" w:rsidR="00576903" w:rsidRPr="00EB26C3" w:rsidRDefault="00576903" w:rsidP="00EB26C3">
      <w:pPr>
        <w:rPr>
          <w:rFonts w:ascii="Helvetica" w:hAnsi="Helvetica" w:cs="Helvetica"/>
          <w:sz w:val="22"/>
          <w:szCs w:val="22"/>
        </w:rPr>
      </w:pPr>
    </w:p>
    <w:p w14:paraId="08CCBAF4" w14:textId="4F86E0F2" w:rsidR="00576903" w:rsidRDefault="00EB26C3" w:rsidP="00EB26C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plate has been secured,</w:t>
      </w:r>
      <w:r w:rsidR="00576903" w:rsidRPr="0057690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use</w:t>
      </w:r>
      <w:r w:rsidRPr="00576903">
        <w:rPr>
          <w:rFonts w:ascii="Helvetica" w:hAnsi="Helvetica" w:cs="Helvetica"/>
          <w:sz w:val="22"/>
          <w:szCs w:val="22"/>
        </w:rPr>
        <w:t xml:space="preserve"> 4-0 absorbable sutures </w:t>
      </w:r>
      <w:r>
        <w:rPr>
          <w:rFonts w:ascii="Helvetica" w:hAnsi="Helvetica" w:cs="Helvetica"/>
          <w:sz w:val="22"/>
          <w:szCs w:val="22"/>
        </w:rPr>
        <w:t>to close</w:t>
      </w:r>
      <w:r w:rsidR="00576903" w:rsidRPr="00576903">
        <w:rPr>
          <w:rFonts w:ascii="Helvetica" w:hAnsi="Helvetica" w:cs="Helvetica"/>
          <w:sz w:val="22"/>
          <w:szCs w:val="22"/>
        </w:rPr>
        <w:t xml:space="preserve"> </w:t>
      </w:r>
      <w:r w:rsidR="00576903" w:rsidRPr="00576903">
        <w:rPr>
          <w:rFonts w:ascii="Helvetica" w:hAnsi="Helvetica" w:cs="Helvetica"/>
          <w:noProof/>
          <w:sz w:val="22"/>
          <w:szCs w:val="22"/>
        </w:rPr>
        <w:t>the myofascia</w:t>
      </w:r>
      <w:r w:rsidR="00576903" w:rsidRPr="00576903">
        <w:rPr>
          <w:rFonts w:ascii="Helvetica" w:hAnsi="Helvetica" w:cs="Helvetica"/>
          <w:sz w:val="22"/>
          <w:szCs w:val="22"/>
        </w:rPr>
        <w:t xml:space="preserve">, deep fasciae, and subcutaneous tissue </w:t>
      </w:r>
      <w:r w:rsidRPr="0036381A">
        <w:rPr>
          <w:rFonts w:ascii="Helvetica" w:hAnsi="Helvetica" w:cs="Helvetica"/>
          <w:b/>
          <w:strike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close </w:t>
      </w:r>
      <w:r w:rsidR="00576903" w:rsidRPr="00576903">
        <w:rPr>
          <w:rFonts w:ascii="Helvetica" w:hAnsi="Helvetica" w:cs="Helvetica"/>
          <w:sz w:val="22"/>
          <w:szCs w:val="22"/>
        </w:rPr>
        <w:t xml:space="preserve">the skin with silk sutures </w:t>
      </w:r>
      <w:r>
        <w:rPr>
          <w:rFonts w:ascii="Helvetica" w:hAnsi="Helvetica" w:cs="Helvetica"/>
          <w:b/>
          <w:sz w:val="22"/>
          <w:szCs w:val="22"/>
        </w:rPr>
        <w:t>[</w:t>
      </w:r>
      <w:r w:rsidR="0036381A" w:rsidRPr="0036381A">
        <w:rPr>
          <w:rFonts w:ascii="Helvetica" w:hAnsi="Helvetica" w:cs="Helvetica"/>
          <w:b/>
          <w:color w:val="FF0000"/>
          <w:sz w:val="22"/>
          <w:szCs w:val="22"/>
        </w:rPr>
        <w:t>1</w:t>
      </w:r>
      <w:r w:rsidRPr="0036381A">
        <w:rPr>
          <w:rFonts w:ascii="Helvetica" w:hAnsi="Helvetica" w:cs="Helvetica"/>
          <w:b/>
          <w:color w:val="FF0000"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 w:rsidR="00576903" w:rsidRPr="00576903">
        <w:rPr>
          <w:rFonts w:ascii="Helvetica" w:hAnsi="Helvetica" w:cs="Helvetica"/>
          <w:sz w:val="22"/>
          <w:szCs w:val="22"/>
        </w:rPr>
        <w:t>.</w:t>
      </w:r>
    </w:p>
    <w:p w14:paraId="1A85E1DF" w14:textId="77777777" w:rsidR="00EB26C3" w:rsidRDefault="00EB26C3" w:rsidP="00EB26C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F85E712" w14:textId="1BC9272D" w:rsidR="00EB26C3" w:rsidRDefault="00EB26C3" w:rsidP="00EB26C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Muscle being sutured</w:t>
      </w:r>
      <w:bookmarkStart w:id="8" w:name="_Hlk5442996"/>
      <w:r w:rsidR="002372B3">
        <w:rPr>
          <w:rFonts w:ascii="Helvetica" w:hAnsi="Helvetica" w:cs="Helvetica"/>
          <w:sz w:val="22"/>
          <w:szCs w:val="22"/>
        </w:rPr>
        <w:t xml:space="preserve"> </w:t>
      </w:r>
      <w:bookmarkStart w:id="9" w:name="_Hlk5442781"/>
      <w:bookmarkStart w:id="10" w:name="_Hlk5442981"/>
      <w:r w:rsidR="0036381A" w:rsidRPr="0036381A">
        <w:rPr>
          <w:rFonts w:ascii="Helvetica" w:hAnsi="Helvetica" w:cs="Helvetica"/>
          <w:color w:val="FF0000"/>
          <w:sz w:val="22"/>
          <w:szCs w:val="22"/>
        </w:rPr>
        <w:t>and s</w:t>
      </w:r>
      <w:r w:rsidR="0036381A" w:rsidRPr="0036381A">
        <w:rPr>
          <w:rFonts w:ascii="Helvetica" w:hAnsi="Helvetica" w:cs="Helvetica"/>
          <w:color w:val="FF0000"/>
          <w:sz w:val="22"/>
          <w:szCs w:val="22"/>
        </w:rPr>
        <w:t xml:space="preserve">kin being sutured </w:t>
      </w:r>
      <w:r w:rsidR="0036381A" w:rsidRPr="0036381A">
        <w:rPr>
          <w:rFonts w:ascii="Helvetica" w:hAnsi="Helvetica" w:cs="Helvetica"/>
          <w:b/>
          <w:color w:val="FF0000"/>
          <w:sz w:val="22"/>
          <w:szCs w:val="22"/>
        </w:rPr>
        <w:t>TEXT: See text for full post-operative care details</w:t>
      </w:r>
      <w:r w:rsidR="0036381A">
        <w:rPr>
          <w:rFonts w:ascii="Helvetica" w:hAnsi="Helvetica" w:cs="Helvetica"/>
          <w:color w:val="FF0000"/>
          <w:sz w:val="22"/>
          <w:szCs w:val="22"/>
          <w:lang w:eastAsia="zh-CN"/>
        </w:rPr>
        <w:t xml:space="preserve"> </w:t>
      </w:r>
      <w:r w:rsidR="0036381A" w:rsidRPr="0036381A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Video Editor</w:t>
      </w:r>
      <w:r w:rsidR="002372B3" w:rsidRPr="0036381A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: </w:t>
      </w:r>
      <w:r w:rsidR="0036381A" w:rsidRPr="0036381A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One shot</w:t>
      </w:r>
      <w:r w:rsidR="002372B3" w:rsidRPr="0036381A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 from 2.11.1</w:t>
      </w:r>
      <w:r w:rsidR="009E6100" w:rsidRPr="0036381A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 xml:space="preserve"> to </w:t>
      </w:r>
      <w:r w:rsidR="002372B3" w:rsidRPr="0036381A">
        <w:rPr>
          <w:rFonts w:ascii="Helvetica" w:hAnsi="Helvetica" w:cs="Helvetica"/>
          <w:color w:val="000000" w:themeColor="text1"/>
          <w:sz w:val="22"/>
          <w:szCs w:val="22"/>
          <w:highlight w:val="green"/>
          <w:lang w:eastAsia="zh-CN"/>
        </w:rPr>
        <w:t>2.11.2</w:t>
      </w:r>
      <w:bookmarkEnd w:id="8"/>
      <w:bookmarkEnd w:id="9"/>
    </w:p>
    <w:bookmarkEnd w:id="10"/>
    <w:p w14:paraId="4DC0D7E1" w14:textId="4BE637E2" w:rsidR="00EB26C3" w:rsidRPr="0036381A" w:rsidRDefault="00EB26C3" w:rsidP="00EB26C3">
      <w:pPr>
        <w:pStyle w:val="ListParagraph"/>
        <w:numPr>
          <w:ilvl w:val="2"/>
          <w:numId w:val="12"/>
        </w:numPr>
        <w:rPr>
          <w:rFonts w:ascii="Helvetica" w:hAnsi="Helvetica" w:cs="Helvetica"/>
          <w:strike/>
          <w:sz w:val="22"/>
          <w:szCs w:val="22"/>
        </w:rPr>
      </w:pPr>
      <w:r w:rsidRPr="0036381A">
        <w:rPr>
          <w:rFonts w:ascii="Helvetica" w:hAnsi="Helvetica" w:cs="Helvetica"/>
          <w:strike/>
          <w:sz w:val="22"/>
          <w:szCs w:val="22"/>
        </w:rPr>
        <w:t xml:space="preserve">CU: Skin being sutured </w:t>
      </w:r>
      <w:r w:rsidRPr="0036381A">
        <w:rPr>
          <w:rFonts w:ascii="Helvetica" w:hAnsi="Helvetica" w:cs="Helvetica"/>
          <w:b/>
          <w:strike/>
          <w:sz w:val="22"/>
          <w:szCs w:val="22"/>
        </w:rPr>
        <w:t>TEXT: See text for full post-operative care details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E91E5C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C3518">
        <w:rPr>
          <w:rFonts w:ascii="Helvetica" w:hAnsi="Helvetica" w:cs="Arial"/>
          <w:b/>
          <w:sz w:val="22"/>
          <w:szCs w:val="22"/>
        </w:rPr>
        <w:t xml:space="preserve">Representative </w:t>
      </w:r>
      <w:proofErr w:type="spellStart"/>
      <w:r w:rsidR="00FC3518">
        <w:rPr>
          <w:rFonts w:ascii="Helvetica" w:hAnsi="Helvetica" w:cs="Arial"/>
          <w:b/>
          <w:sz w:val="22"/>
          <w:szCs w:val="22"/>
        </w:rPr>
        <w:t>Arthrogenic</w:t>
      </w:r>
      <w:proofErr w:type="spellEnd"/>
      <w:r w:rsidR="00FC3518">
        <w:rPr>
          <w:rFonts w:ascii="Helvetica" w:hAnsi="Helvetica" w:cs="Arial"/>
          <w:b/>
          <w:sz w:val="22"/>
          <w:szCs w:val="22"/>
        </w:rPr>
        <w:t xml:space="preserve"> Deficit and </w:t>
      </w:r>
      <w:r w:rsidR="00491CC4">
        <w:rPr>
          <w:rFonts w:ascii="Helvetica" w:hAnsi="Helvetica" w:cs="Arial"/>
          <w:b/>
          <w:sz w:val="22"/>
          <w:szCs w:val="22"/>
        </w:rPr>
        <w:t xml:space="preserve">Histological </w:t>
      </w:r>
      <w:r w:rsidR="00FC3518">
        <w:rPr>
          <w:rFonts w:ascii="Helvetica" w:hAnsi="Helvetica" w:cs="Arial"/>
          <w:b/>
          <w:sz w:val="22"/>
          <w:szCs w:val="22"/>
        </w:rPr>
        <w:t xml:space="preserve">Posterior-Superior Knee Joint Capsule </w:t>
      </w:r>
      <w:r w:rsidR="00B57F3E">
        <w:rPr>
          <w:rFonts w:ascii="Helvetica" w:hAnsi="Helvetica" w:cs="Arial"/>
          <w:b/>
          <w:sz w:val="22"/>
          <w:szCs w:val="22"/>
        </w:rPr>
        <w:t>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EABE5C6" w14:textId="77777777" w:rsidR="005F3307" w:rsidRPr="00FC3518" w:rsidRDefault="005F3307" w:rsidP="00FC3518">
      <w:pPr>
        <w:rPr>
          <w:rFonts w:ascii="Helvetica" w:hAnsi="Helvetica" w:cs="Helvetica"/>
          <w:sz w:val="22"/>
          <w:szCs w:val="22"/>
        </w:rPr>
      </w:pPr>
    </w:p>
    <w:p w14:paraId="017C2F14" w14:textId="1CCAB902" w:rsidR="005F3307" w:rsidRDefault="00365148" w:rsidP="003651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365148">
        <w:rPr>
          <w:rFonts w:ascii="Helvetica" w:hAnsi="Helvetica" w:cs="Helvetica"/>
          <w:sz w:val="22"/>
          <w:szCs w:val="22"/>
        </w:rPr>
        <w:t>X-ray imag</w:t>
      </w:r>
      <w:r w:rsidR="005F3307">
        <w:rPr>
          <w:rFonts w:ascii="Helvetica" w:hAnsi="Helvetica" w:cs="Helvetica"/>
          <w:sz w:val="22"/>
          <w:szCs w:val="22"/>
        </w:rPr>
        <w:t>ing reveals a</w:t>
      </w:r>
      <w:r w:rsidRPr="00365148">
        <w:rPr>
          <w:rFonts w:ascii="Helvetica" w:hAnsi="Helvetica" w:cs="Helvetica"/>
          <w:sz w:val="22"/>
          <w:szCs w:val="22"/>
        </w:rPr>
        <w:t xml:space="preserve"> </w:t>
      </w:r>
      <w:r w:rsidRPr="00365148">
        <w:rPr>
          <w:rFonts w:ascii="Helvetica" w:hAnsi="Helvetica" w:cs="Helvetica"/>
          <w:noProof/>
          <w:sz w:val="22"/>
          <w:szCs w:val="22"/>
        </w:rPr>
        <w:t>correct</w:t>
      </w:r>
      <w:r w:rsidRPr="00365148">
        <w:rPr>
          <w:rFonts w:ascii="Helvetica" w:hAnsi="Helvetica" w:cs="Helvetica"/>
          <w:sz w:val="22"/>
          <w:szCs w:val="22"/>
        </w:rPr>
        <w:t xml:space="preserve"> placement of the steel screws in the femur or the tibia </w:t>
      </w:r>
      <w:r w:rsidR="005F3307">
        <w:rPr>
          <w:rFonts w:ascii="Helvetica" w:hAnsi="Helvetica" w:cs="Helvetica"/>
          <w:b/>
          <w:sz w:val="22"/>
          <w:szCs w:val="22"/>
        </w:rPr>
        <w:t>[1]</w:t>
      </w:r>
      <w:r w:rsidRPr="00365148">
        <w:rPr>
          <w:rFonts w:ascii="Helvetica" w:hAnsi="Helvetica" w:cs="Helvetica"/>
          <w:sz w:val="22"/>
          <w:szCs w:val="22"/>
        </w:rPr>
        <w:t>.</w:t>
      </w:r>
    </w:p>
    <w:p w14:paraId="28284880" w14:textId="77777777" w:rsidR="005F3307" w:rsidRDefault="005F3307" w:rsidP="005F330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DD34354" w14:textId="6682D075" w:rsidR="005F3307" w:rsidRDefault="005F3307" w:rsidP="005F33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emphasizes white screws</w:t>
      </w:r>
    </w:p>
    <w:p w14:paraId="43840048" w14:textId="77777777" w:rsidR="005F3307" w:rsidRDefault="005F3307" w:rsidP="005F3307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7C6236D" w14:textId="527341F9" w:rsidR="00365148" w:rsidRDefault="002B553A" w:rsidP="003651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Three-dimensional</w:t>
      </w:r>
      <w:r w:rsidR="00365148" w:rsidRPr="00365148">
        <w:rPr>
          <w:rFonts w:ascii="Helvetica" w:hAnsi="Helvetica" w:cs="Helvetica"/>
          <w:sz w:val="22"/>
          <w:szCs w:val="22"/>
        </w:rPr>
        <w:t xml:space="preserve"> reconstruction analysis </w:t>
      </w:r>
      <w:r w:rsidR="005F3307">
        <w:rPr>
          <w:rFonts w:ascii="Helvetica" w:hAnsi="Helvetica" w:cs="Helvetica"/>
          <w:sz w:val="22"/>
          <w:szCs w:val="22"/>
        </w:rPr>
        <w:t>after h</w:t>
      </w:r>
      <w:r w:rsidR="005F3307" w:rsidRPr="00365148">
        <w:rPr>
          <w:rFonts w:ascii="Helvetica" w:hAnsi="Helvetica" w:cs="Helvetica"/>
          <w:sz w:val="22"/>
          <w:szCs w:val="22"/>
        </w:rPr>
        <w:t>igh-resolution micro-</w:t>
      </w:r>
      <w:r>
        <w:rPr>
          <w:rFonts w:ascii="Helvetica" w:hAnsi="Helvetica" w:cs="Helvetica"/>
          <w:sz w:val="22"/>
          <w:szCs w:val="22"/>
        </w:rPr>
        <w:t>computed tomography</w:t>
      </w:r>
      <w:r w:rsidR="005F3307" w:rsidRPr="00365148">
        <w:rPr>
          <w:rFonts w:ascii="Helvetica" w:hAnsi="Helvetica" w:cs="Helvetica"/>
          <w:sz w:val="22"/>
          <w:szCs w:val="22"/>
        </w:rPr>
        <w:t xml:space="preserve"> scann</w:t>
      </w:r>
      <w:r w:rsidR="005F3307">
        <w:rPr>
          <w:rFonts w:ascii="Helvetica" w:hAnsi="Helvetica" w:cs="Helvetica"/>
          <w:sz w:val="22"/>
          <w:szCs w:val="22"/>
        </w:rPr>
        <w:t>ing</w:t>
      </w:r>
      <w:r w:rsidR="005F3307" w:rsidRPr="00365148">
        <w:rPr>
          <w:rFonts w:ascii="Helvetica" w:hAnsi="Helvetica" w:cs="Helvetica"/>
          <w:sz w:val="22"/>
          <w:szCs w:val="22"/>
        </w:rPr>
        <w:t xml:space="preserve"> </w:t>
      </w:r>
      <w:r w:rsidR="00365148" w:rsidRPr="00365148">
        <w:rPr>
          <w:rFonts w:ascii="Helvetica" w:hAnsi="Helvetica" w:cs="Helvetica"/>
          <w:sz w:val="22"/>
          <w:szCs w:val="22"/>
        </w:rPr>
        <w:t>demonstrate</w:t>
      </w:r>
      <w:r w:rsidR="005F3307">
        <w:rPr>
          <w:rFonts w:ascii="Helvetica" w:hAnsi="Helvetica" w:cs="Helvetica"/>
          <w:sz w:val="22"/>
          <w:szCs w:val="22"/>
        </w:rPr>
        <w:t>s</w:t>
      </w:r>
      <w:r w:rsidR="00365148" w:rsidRPr="00365148">
        <w:rPr>
          <w:rFonts w:ascii="Helvetica" w:hAnsi="Helvetica" w:cs="Helvetica"/>
          <w:sz w:val="22"/>
          <w:szCs w:val="22"/>
        </w:rPr>
        <w:t xml:space="preserve"> the </w:t>
      </w:r>
      <w:r w:rsidR="005F3307">
        <w:rPr>
          <w:rFonts w:ascii="Helvetica" w:hAnsi="Helvetica" w:cs="Helvetica"/>
          <w:sz w:val="22"/>
          <w:szCs w:val="22"/>
        </w:rPr>
        <w:t xml:space="preserve">lateral placement of the </w:t>
      </w:r>
      <w:r w:rsidR="00365148" w:rsidRPr="00365148">
        <w:rPr>
          <w:rFonts w:ascii="Helvetica" w:hAnsi="Helvetica" w:cs="Helvetica"/>
          <w:sz w:val="22"/>
          <w:szCs w:val="22"/>
        </w:rPr>
        <w:t>screws</w:t>
      </w:r>
      <w:r w:rsidR="005F3307">
        <w:rPr>
          <w:rFonts w:ascii="Helvetica" w:hAnsi="Helvetica" w:cs="Helvetica"/>
          <w:sz w:val="22"/>
          <w:szCs w:val="22"/>
        </w:rPr>
        <w:t xml:space="preserve"> </w:t>
      </w:r>
      <w:r w:rsidR="005F3307">
        <w:rPr>
          <w:rFonts w:ascii="Helvetica" w:hAnsi="Helvetica" w:cs="Helvetica"/>
          <w:b/>
          <w:sz w:val="22"/>
          <w:szCs w:val="22"/>
        </w:rPr>
        <w:t>[1]</w:t>
      </w:r>
      <w:r w:rsidR="00365148" w:rsidRPr="00365148">
        <w:rPr>
          <w:rFonts w:ascii="Helvetica" w:hAnsi="Helvetica" w:cs="Helvetica"/>
          <w:sz w:val="22"/>
          <w:szCs w:val="22"/>
        </w:rPr>
        <w:t xml:space="preserve"> approximate</w:t>
      </w:r>
      <w:r w:rsidR="005F3307">
        <w:rPr>
          <w:rFonts w:ascii="Helvetica" w:hAnsi="Helvetica" w:cs="Helvetica"/>
          <w:sz w:val="22"/>
          <w:szCs w:val="22"/>
        </w:rPr>
        <w:t>ly</w:t>
      </w:r>
      <w:r w:rsidR="00365148" w:rsidRPr="00365148">
        <w:rPr>
          <w:rFonts w:ascii="Helvetica" w:hAnsi="Helvetica" w:cs="Helvetica"/>
          <w:sz w:val="22"/>
          <w:szCs w:val="22"/>
        </w:rPr>
        <w:t xml:space="preserve"> 8 </w:t>
      </w:r>
      <w:r w:rsidR="005F3307">
        <w:rPr>
          <w:rFonts w:ascii="Helvetica" w:hAnsi="Helvetica" w:cs="Helvetica"/>
          <w:sz w:val="22"/>
          <w:szCs w:val="22"/>
        </w:rPr>
        <w:t>millimeters</w:t>
      </w:r>
      <w:r w:rsidR="00365148" w:rsidRPr="00365148">
        <w:rPr>
          <w:rFonts w:ascii="Helvetica" w:hAnsi="Helvetica" w:cs="Helvetica"/>
          <w:sz w:val="22"/>
          <w:szCs w:val="22"/>
        </w:rPr>
        <w:t xml:space="preserve"> below the lower edge of the greater trochanter at the proximal femur </w:t>
      </w:r>
      <w:r w:rsidR="005F3307">
        <w:rPr>
          <w:rFonts w:ascii="Helvetica" w:hAnsi="Helvetica" w:cs="Helvetica"/>
          <w:b/>
          <w:sz w:val="22"/>
          <w:szCs w:val="22"/>
        </w:rPr>
        <w:t xml:space="preserve">[2] </w:t>
      </w:r>
      <w:r w:rsidR="00365148" w:rsidRPr="00365148">
        <w:rPr>
          <w:rFonts w:ascii="Helvetica" w:hAnsi="Helvetica" w:cs="Helvetica"/>
          <w:sz w:val="22"/>
          <w:szCs w:val="22"/>
        </w:rPr>
        <w:t xml:space="preserve">and </w:t>
      </w:r>
      <w:r w:rsidR="005F3307">
        <w:rPr>
          <w:rFonts w:ascii="Helvetica" w:hAnsi="Helvetica" w:cs="Helvetica"/>
          <w:sz w:val="22"/>
          <w:szCs w:val="22"/>
        </w:rPr>
        <w:t>about</w:t>
      </w:r>
      <w:r w:rsidR="00365148" w:rsidRPr="00365148">
        <w:rPr>
          <w:rFonts w:ascii="Helvetica" w:hAnsi="Helvetica" w:cs="Helvetica"/>
          <w:sz w:val="22"/>
          <w:szCs w:val="22"/>
        </w:rPr>
        <w:t xml:space="preserve"> 4 </w:t>
      </w:r>
      <w:r w:rsidR="005F3307">
        <w:rPr>
          <w:rFonts w:ascii="Helvetica" w:hAnsi="Helvetica" w:cs="Helvetica"/>
          <w:sz w:val="22"/>
          <w:szCs w:val="22"/>
        </w:rPr>
        <w:t>millimeters</w:t>
      </w:r>
      <w:r w:rsidR="00365148" w:rsidRPr="00365148">
        <w:rPr>
          <w:rFonts w:ascii="Helvetica" w:hAnsi="Helvetica" w:cs="Helvetica"/>
          <w:sz w:val="22"/>
          <w:szCs w:val="22"/>
        </w:rPr>
        <w:t xml:space="preserve"> below the edge of the tibiofibular fusion at the distal tibia </w:t>
      </w:r>
      <w:r w:rsidR="005F3307">
        <w:rPr>
          <w:rFonts w:ascii="Helvetica" w:hAnsi="Helvetica" w:cs="Helvetica"/>
          <w:b/>
          <w:sz w:val="22"/>
          <w:szCs w:val="22"/>
        </w:rPr>
        <w:t>[3]</w:t>
      </w:r>
      <w:r w:rsidR="00365148" w:rsidRPr="00365148">
        <w:rPr>
          <w:rFonts w:ascii="Helvetica" w:hAnsi="Helvetica" w:cs="Helvetica"/>
          <w:sz w:val="22"/>
          <w:szCs w:val="22"/>
        </w:rPr>
        <w:t>.</w:t>
      </w:r>
    </w:p>
    <w:p w14:paraId="67A084EC" w14:textId="77777777" w:rsidR="005F3307" w:rsidRDefault="005F3307" w:rsidP="005F330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A5A5951" w14:textId="258B9ECC" w:rsidR="005F3307" w:rsidRDefault="005F3307" w:rsidP="005F33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6C</w:t>
      </w:r>
    </w:p>
    <w:p w14:paraId="51909069" w14:textId="45DC1B51" w:rsidR="005F3307" w:rsidRDefault="005F3307" w:rsidP="005F330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</w:t>
      </w:r>
      <w:r w:rsidR="00FC3518">
        <w:rPr>
          <w:rFonts w:ascii="Helvetica" w:hAnsi="Helvetica" w:cs="Helvetica"/>
          <w:sz w:val="22"/>
          <w:szCs w:val="22"/>
        </w:rPr>
        <w:t>add/</w:t>
      </w:r>
      <w:r>
        <w:rPr>
          <w:rFonts w:ascii="Helvetica" w:hAnsi="Helvetica" w:cs="Helvetica"/>
          <w:sz w:val="22"/>
          <w:szCs w:val="22"/>
        </w:rPr>
        <w:t>emphasize</w:t>
      </w:r>
      <w:r w:rsidR="00FC3518">
        <w:rPr>
          <w:rFonts w:ascii="Helvetica" w:hAnsi="Helvetica" w:cs="Helvetica"/>
          <w:sz w:val="22"/>
          <w:szCs w:val="22"/>
        </w:rPr>
        <w:t xml:space="preserve"> top right arrow/area emphasized by top right arrow</w:t>
      </w:r>
    </w:p>
    <w:p w14:paraId="2936AA55" w14:textId="3D9F7338" w:rsidR="00FC3518" w:rsidRPr="0036514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add/emphasize bottom left arrow/area emphasized by bottom left arrow</w:t>
      </w:r>
    </w:p>
    <w:p w14:paraId="1749F3ED" w14:textId="77777777" w:rsidR="00365148" w:rsidRPr="00365148" w:rsidRDefault="00365148" w:rsidP="0036514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B1F9116" w14:textId="75C5C0DE" w:rsidR="00365148" w:rsidRDefault="00FC3518" w:rsidP="003651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t>The</w:t>
      </w:r>
      <w:r w:rsidR="00365148" w:rsidRPr="00365148">
        <w:rPr>
          <w:rFonts w:ascii="Helvetica" w:hAnsi="Helvetica" w:cs="Helvetica"/>
          <w:sz w:val="22"/>
          <w:szCs w:val="22"/>
        </w:rPr>
        <w:t xml:space="preserve"> </w:t>
      </w:r>
      <w:r w:rsidR="00365148" w:rsidRPr="00365148">
        <w:rPr>
          <w:rFonts w:ascii="Helvetica" w:hAnsi="Helvetica" w:cs="Helvetica"/>
          <w:noProof/>
          <w:sz w:val="22"/>
          <w:szCs w:val="22"/>
        </w:rPr>
        <w:t>arthrogenic</w:t>
      </w:r>
      <w:r w:rsidR="00365148" w:rsidRPr="00365148">
        <w:rPr>
          <w:rFonts w:ascii="Helvetica" w:hAnsi="Helvetica" w:cs="Helvetica"/>
          <w:sz w:val="22"/>
          <w:szCs w:val="22"/>
        </w:rPr>
        <w:t xml:space="preserve"> 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deficits </w:t>
      </w:r>
      <w:r w:rsidR="00365148" w:rsidRPr="00365148">
        <w:rPr>
          <w:rFonts w:ascii="Helvetica" w:hAnsi="Helvetica" w:cs="Helvetica"/>
          <w:sz w:val="22"/>
          <w:szCs w:val="22"/>
        </w:rPr>
        <w:t xml:space="preserve">in </w:t>
      </w:r>
      <w:r>
        <w:rPr>
          <w:rFonts w:ascii="Helvetica" w:hAnsi="Helvetica" w:cs="Helvetica"/>
          <w:sz w:val="22"/>
          <w:szCs w:val="22"/>
        </w:rPr>
        <w:t>the range of motion</w:t>
      </w:r>
      <w:r w:rsidR="00365148" w:rsidRPr="00365148">
        <w:rPr>
          <w:rFonts w:ascii="Helvetica" w:hAnsi="Helvetica" w:cs="Helvetica"/>
          <w:sz w:val="22"/>
          <w:szCs w:val="22"/>
        </w:rPr>
        <w:t xml:space="preserve"> increase during immobilization in a time-dependent manner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, </w:t>
      </w:r>
      <w:r>
        <w:rPr>
          <w:rFonts w:ascii="Helvetica" w:hAnsi="Helvetica" w:cs="Helvetica"/>
          <w:noProof/>
          <w:sz w:val="22"/>
          <w:szCs w:val="22"/>
        </w:rPr>
        <w:t xml:space="preserve">as 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demonstrated by </w:t>
      </w:r>
      <w:r w:rsidR="00365148" w:rsidRPr="00365148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 xml:space="preserve">higher </w:t>
      </w:r>
      <w:r w:rsidR="00365148" w:rsidRPr="00365148">
        <w:rPr>
          <w:rFonts w:ascii="Helvetica" w:hAnsi="Helvetica" w:cs="Helvetica"/>
          <w:sz w:val="22"/>
          <w:szCs w:val="22"/>
        </w:rPr>
        <w:t xml:space="preserve">average </w:t>
      </w:r>
      <w:r w:rsidR="00365148" w:rsidRPr="00365148">
        <w:rPr>
          <w:rFonts w:ascii="Helvetica" w:hAnsi="Helvetica" w:cs="Helvetica"/>
          <w:noProof/>
          <w:sz w:val="22"/>
          <w:szCs w:val="22"/>
        </w:rPr>
        <w:t>arthrogenic</w:t>
      </w:r>
      <w:r w:rsidR="00365148" w:rsidRPr="00365148">
        <w:rPr>
          <w:rFonts w:ascii="Helvetica" w:hAnsi="Helvetica" w:cs="Helvetica"/>
          <w:sz w:val="22"/>
          <w:szCs w:val="22"/>
        </w:rPr>
        <w:t xml:space="preserve"> 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deficits </w:t>
      </w:r>
      <w:r>
        <w:rPr>
          <w:rFonts w:ascii="Helvetica" w:hAnsi="Helvetica" w:cs="Helvetica"/>
          <w:sz w:val="22"/>
          <w:szCs w:val="22"/>
        </w:rPr>
        <w:t>measured for</w:t>
      </w:r>
      <w:r w:rsidR="00365148" w:rsidRPr="00365148">
        <w:rPr>
          <w:rFonts w:ascii="Helvetica" w:hAnsi="Helvetica" w:cs="Helvetica"/>
          <w:sz w:val="22"/>
          <w:szCs w:val="22"/>
        </w:rPr>
        <w:t xml:space="preserve"> </w:t>
      </w:r>
      <w:r w:rsidR="002B553A">
        <w:rPr>
          <w:rFonts w:ascii="Helvetica" w:hAnsi="Helvetica" w:cs="Helvetica"/>
          <w:sz w:val="22"/>
          <w:szCs w:val="22"/>
        </w:rPr>
        <w:t xml:space="preserve">the </w:t>
      </w:r>
      <w:r w:rsidR="00365148" w:rsidRPr="00365148">
        <w:rPr>
          <w:rFonts w:ascii="Helvetica" w:hAnsi="Helvetica" w:cs="Helvetica"/>
          <w:sz w:val="22"/>
          <w:szCs w:val="22"/>
        </w:rPr>
        <w:t>immobilized knee joint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compared to the control knee joint at</w:t>
      </w:r>
      <w:r w:rsidR="00365148" w:rsidRPr="00365148">
        <w:rPr>
          <w:rFonts w:ascii="Helvetica" w:hAnsi="Helvetica" w:cs="Helvetica"/>
          <w:sz w:val="22"/>
          <w:szCs w:val="22"/>
        </w:rPr>
        <w:t xml:space="preserve"> </w:t>
      </w:r>
      <w:bookmarkStart w:id="11" w:name="_Hlk1782086"/>
      <w:r w:rsidR="00365148" w:rsidRPr="00365148">
        <w:rPr>
          <w:rFonts w:ascii="Helvetica" w:hAnsi="Helvetica" w:cs="Helvetica"/>
          <w:sz w:val="22"/>
          <w:szCs w:val="22"/>
        </w:rPr>
        <w:t>56 days of immobilization</w:t>
      </w:r>
      <w:bookmarkEnd w:id="11"/>
      <w:r w:rsidR="00365148" w:rsidRPr="0036514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365148" w:rsidRPr="00365148">
        <w:rPr>
          <w:rFonts w:ascii="Helvetica" w:hAnsi="Helvetica" w:cs="Helvetica"/>
          <w:sz w:val="22"/>
          <w:szCs w:val="22"/>
        </w:rPr>
        <w:t xml:space="preserve">. </w:t>
      </w:r>
    </w:p>
    <w:p w14:paraId="241C385A" w14:textId="77777777" w:rsidR="00FC3518" w:rsidRDefault="00FC3518" w:rsidP="00FC351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3496A32" w14:textId="727BCED6" w:rsid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</w:t>
      </w:r>
    </w:p>
    <w:p w14:paraId="386246A7" w14:textId="61EF0DA9" w:rsid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 56 days data bar</w:t>
      </w:r>
    </w:p>
    <w:p w14:paraId="2AEC0435" w14:textId="4334EC4E" w:rsidR="00FC3518" w:rsidRP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Ctrl days data bar</w:t>
      </w:r>
    </w:p>
    <w:p w14:paraId="550D9F21" w14:textId="77777777" w:rsidR="00365148" w:rsidRPr="00365148" w:rsidRDefault="00365148" w:rsidP="0036514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CBE98D4" w14:textId="3FAD92A4" w:rsidR="00FC3518" w:rsidRDefault="00365148" w:rsidP="003651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bookmarkStart w:id="12" w:name="_Hlk535560212"/>
      <w:bookmarkStart w:id="13" w:name="_Hlk535548831"/>
      <w:r w:rsidRPr="00365148">
        <w:rPr>
          <w:rFonts w:ascii="Helvetica" w:hAnsi="Helvetica" w:cs="Helvetica"/>
          <w:sz w:val="22"/>
          <w:szCs w:val="22"/>
        </w:rPr>
        <w:t xml:space="preserve">On day </w:t>
      </w:r>
      <w:r w:rsidRPr="00365148">
        <w:rPr>
          <w:rFonts w:ascii="Helvetica" w:hAnsi="Helvetica" w:cs="Helvetica"/>
          <w:noProof/>
          <w:sz w:val="22"/>
          <w:szCs w:val="22"/>
        </w:rPr>
        <w:t>one</w:t>
      </w:r>
      <w:r w:rsidR="00FC3518">
        <w:rPr>
          <w:rFonts w:ascii="Helvetica" w:hAnsi="Helvetica" w:cs="Helvetica"/>
          <w:noProof/>
          <w:sz w:val="22"/>
          <w:szCs w:val="22"/>
        </w:rPr>
        <w:t xml:space="preserve"> of the</w:t>
      </w:r>
      <w:r w:rsidRPr="00365148">
        <w:rPr>
          <w:rFonts w:ascii="Helvetica" w:hAnsi="Helvetica" w:cs="Helvetica"/>
          <w:sz w:val="22"/>
          <w:szCs w:val="22"/>
        </w:rPr>
        <w:t xml:space="preserve"> immobilization, no adhesion </w:t>
      </w:r>
      <w:r w:rsidR="00FC3518">
        <w:rPr>
          <w:rFonts w:ascii="Helvetica" w:hAnsi="Helvetica" w:cs="Helvetica"/>
          <w:noProof/>
          <w:sz w:val="22"/>
          <w:szCs w:val="22"/>
        </w:rPr>
        <w:t>is</w:t>
      </w:r>
      <w:r w:rsidRPr="00365148">
        <w:rPr>
          <w:rFonts w:ascii="Helvetica" w:hAnsi="Helvetica" w:cs="Helvetica"/>
          <w:noProof/>
          <w:sz w:val="22"/>
          <w:szCs w:val="22"/>
        </w:rPr>
        <w:t xml:space="preserve"> observed</w:t>
      </w:r>
      <w:r w:rsidRPr="00365148">
        <w:rPr>
          <w:rFonts w:ascii="Helvetica" w:hAnsi="Helvetica" w:cs="Helvetica"/>
          <w:sz w:val="22"/>
          <w:szCs w:val="22"/>
        </w:rPr>
        <w:t xml:space="preserve"> </w:t>
      </w:r>
      <w:r w:rsidR="00FC3518">
        <w:rPr>
          <w:rFonts w:ascii="Helvetica" w:hAnsi="Helvetica" w:cs="Helvetica"/>
          <w:sz w:val="22"/>
          <w:szCs w:val="22"/>
        </w:rPr>
        <w:t xml:space="preserve">by </w:t>
      </w:r>
      <w:proofErr w:type="spellStart"/>
      <w:r w:rsidR="00FC3518" w:rsidRPr="00365148">
        <w:rPr>
          <w:rFonts w:ascii="Helvetica" w:hAnsi="Helvetica" w:cs="Helvetica"/>
          <w:sz w:val="22"/>
          <w:szCs w:val="22"/>
        </w:rPr>
        <w:t>Elastica</w:t>
      </w:r>
      <w:proofErr w:type="spellEnd"/>
      <w:r w:rsidR="00FC3518">
        <w:rPr>
          <w:rFonts w:ascii="Helvetica" w:hAnsi="Helvetica" w:cs="Helvetica"/>
          <w:sz w:val="22"/>
          <w:szCs w:val="22"/>
        </w:rPr>
        <w:t>-</w:t>
      </w:r>
      <w:r w:rsidR="00FC3518" w:rsidRPr="00365148">
        <w:rPr>
          <w:rFonts w:ascii="Helvetica" w:hAnsi="Helvetica" w:cs="Helvetica"/>
          <w:sz w:val="22"/>
          <w:szCs w:val="22"/>
        </w:rPr>
        <w:t>Masson-</w:t>
      </w:r>
      <w:r w:rsidR="00FC3518">
        <w:rPr>
          <w:rFonts w:ascii="Helvetica" w:hAnsi="Helvetica" w:cs="Helvetica"/>
          <w:sz w:val="22"/>
          <w:szCs w:val="22"/>
        </w:rPr>
        <w:t>s</w:t>
      </w:r>
      <w:r w:rsidR="00FC3518" w:rsidRPr="00365148">
        <w:rPr>
          <w:rFonts w:ascii="Helvetica" w:hAnsi="Helvetica" w:cs="Helvetica"/>
          <w:sz w:val="22"/>
          <w:szCs w:val="22"/>
        </w:rPr>
        <w:t>taining</w:t>
      </w:r>
      <w:r w:rsidR="00FC3518">
        <w:rPr>
          <w:rFonts w:ascii="Helvetica" w:hAnsi="Helvetica" w:cs="Helvetica"/>
          <w:sz w:val="22"/>
          <w:szCs w:val="22"/>
        </w:rPr>
        <w:t xml:space="preserve"> of the</w:t>
      </w:r>
      <w:r w:rsidR="00FC3518" w:rsidRPr="00365148">
        <w:rPr>
          <w:rFonts w:ascii="Helvetica" w:hAnsi="Helvetica" w:cs="Helvetica"/>
          <w:sz w:val="22"/>
          <w:szCs w:val="22"/>
        </w:rPr>
        <w:t xml:space="preserve"> posterior-superior knee joint capsule </w:t>
      </w:r>
      <w:r w:rsidRPr="00365148">
        <w:rPr>
          <w:rFonts w:ascii="Helvetica" w:hAnsi="Helvetica" w:cs="Helvetica"/>
          <w:sz w:val="22"/>
          <w:szCs w:val="22"/>
        </w:rPr>
        <w:t>in the joint space</w:t>
      </w:r>
      <w:r w:rsidR="00FC3518">
        <w:rPr>
          <w:rFonts w:ascii="Helvetica" w:hAnsi="Helvetica" w:cs="Helvetica"/>
          <w:sz w:val="22"/>
          <w:szCs w:val="22"/>
        </w:rPr>
        <w:t xml:space="preserve"> </w:t>
      </w:r>
      <w:r w:rsidR="00FC3518">
        <w:rPr>
          <w:rFonts w:ascii="Helvetica" w:hAnsi="Helvetica" w:cs="Helvetica"/>
          <w:b/>
          <w:sz w:val="22"/>
          <w:szCs w:val="22"/>
        </w:rPr>
        <w:t>[1]</w:t>
      </w:r>
      <w:r w:rsidRPr="00365148">
        <w:rPr>
          <w:rFonts w:ascii="Helvetica" w:hAnsi="Helvetica" w:cs="Helvetica"/>
          <w:sz w:val="22"/>
          <w:szCs w:val="22"/>
        </w:rPr>
        <w:t xml:space="preserve"> between the </w:t>
      </w:r>
      <w:r w:rsidRPr="00365148">
        <w:rPr>
          <w:rFonts w:ascii="Helvetica" w:hAnsi="Helvetica" w:cs="Helvetica"/>
          <w:noProof/>
          <w:sz w:val="22"/>
          <w:szCs w:val="22"/>
        </w:rPr>
        <w:t>postero-superior</w:t>
      </w:r>
      <w:r w:rsidRPr="00365148">
        <w:rPr>
          <w:rFonts w:ascii="Helvetica" w:hAnsi="Helvetica" w:cs="Helvetica"/>
          <w:sz w:val="22"/>
          <w:szCs w:val="22"/>
        </w:rPr>
        <w:t xml:space="preserve"> joint capsule and the femur in the immobilized</w:t>
      </w:r>
      <w:r w:rsidR="00FC3518">
        <w:rPr>
          <w:rFonts w:ascii="Helvetica" w:hAnsi="Helvetica" w:cs="Helvetica"/>
          <w:sz w:val="22"/>
          <w:szCs w:val="22"/>
        </w:rPr>
        <w:t xml:space="preserve"> </w:t>
      </w:r>
      <w:r w:rsidR="00FC3518">
        <w:rPr>
          <w:rFonts w:ascii="Helvetica" w:hAnsi="Helvetica" w:cs="Helvetica"/>
          <w:b/>
          <w:sz w:val="22"/>
          <w:szCs w:val="22"/>
        </w:rPr>
        <w:t>[2]</w:t>
      </w:r>
      <w:r w:rsidRPr="00365148">
        <w:rPr>
          <w:rFonts w:ascii="Helvetica" w:hAnsi="Helvetica" w:cs="Helvetica"/>
          <w:sz w:val="22"/>
          <w:szCs w:val="22"/>
        </w:rPr>
        <w:t xml:space="preserve"> or the contralateral side knee joint </w:t>
      </w:r>
      <w:r w:rsidR="00FC3518">
        <w:rPr>
          <w:rFonts w:ascii="Helvetica" w:hAnsi="Helvetica" w:cs="Helvetica"/>
          <w:b/>
          <w:sz w:val="22"/>
          <w:szCs w:val="22"/>
        </w:rPr>
        <w:t>[3]</w:t>
      </w:r>
      <w:r w:rsidR="00FC3518">
        <w:rPr>
          <w:rFonts w:ascii="Helvetica" w:hAnsi="Helvetica" w:cs="Helvetica"/>
          <w:sz w:val="22"/>
          <w:szCs w:val="22"/>
        </w:rPr>
        <w:t>.</w:t>
      </w:r>
    </w:p>
    <w:p w14:paraId="00DF86B5" w14:textId="77777777" w:rsidR="00FC3518" w:rsidRDefault="00FC3518" w:rsidP="00FC351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CD8CB37" w14:textId="13F8DA32" w:rsid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8A and 8D</w:t>
      </w:r>
    </w:p>
    <w:p w14:paraId="62CA40E7" w14:textId="5880DE96" w:rsid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8A and 8D: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area in JS text and dotted square in Figure 8A</w:t>
      </w:r>
    </w:p>
    <w:p w14:paraId="2ECE6962" w14:textId="1407EF24" w:rsid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8A and 8D: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area in JS text and dotted square in Figure 8D</w:t>
      </w:r>
    </w:p>
    <w:p w14:paraId="0F6DF29A" w14:textId="77777777" w:rsidR="00FC3518" w:rsidRDefault="00FC3518" w:rsidP="00FC351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50D1AC9" w14:textId="60135310" w:rsidR="00FC3518" w:rsidRPr="00FC3518" w:rsidRDefault="00CF1A0A" w:rsidP="00FC351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By</w:t>
      </w:r>
      <w:r w:rsidR="00365148" w:rsidRPr="00365148">
        <w:rPr>
          <w:rFonts w:ascii="Helvetica" w:hAnsi="Helvetica" w:cs="Helvetica"/>
          <w:sz w:val="22"/>
          <w:szCs w:val="22"/>
        </w:rPr>
        <w:t xml:space="preserve"> 28 days of immobilization</w:t>
      </w:r>
      <w:r w:rsidR="00FC3518">
        <w:rPr>
          <w:rFonts w:ascii="Helvetica" w:hAnsi="Helvetica" w:cs="Helvetica"/>
          <w:sz w:val="22"/>
          <w:szCs w:val="22"/>
        </w:rPr>
        <w:t>, however,</w:t>
      </w:r>
      <w:r w:rsidR="00FC3518" w:rsidRPr="00FC3518">
        <w:rPr>
          <w:rFonts w:ascii="Helvetica" w:hAnsi="Helvetica" w:cs="Helvetica"/>
          <w:sz w:val="22"/>
          <w:szCs w:val="22"/>
        </w:rPr>
        <w:t xml:space="preserve"> </w:t>
      </w:r>
      <w:r w:rsidR="00FC3518" w:rsidRPr="00365148">
        <w:rPr>
          <w:rFonts w:ascii="Helvetica" w:hAnsi="Helvetica" w:cs="Helvetica"/>
          <w:sz w:val="22"/>
          <w:szCs w:val="22"/>
        </w:rPr>
        <w:t>fibro-adipose tissue deposit</w:t>
      </w:r>
      <w:r w:rsidR="00FC3518">
        <w:rPr>
          <w:rFonts w:ascii="Helvetica" w:hAnsi="Helvetica" w:cs="Helvetica"/>
          <w:sz w:val="22"/>
          <w:szCs w:val="22"/>
        </w:rPr>
        <w:t xml:space="preserve">s </w:t>
      </w:r>
      <w:r w:rsidR="00FC3518" w:rsidRPr="00365148">
        <w:rPr>
          <w:rFonts w:ascii="Helvetica" w:hAnsi="Helvetica" w:cs="Helvetica"/>
          <w:sz w:val="22"/>
          <w:szCs w:val="22"/>
        </w:rPr>
        <w:t xml:space="preserve">and adhesion </w:t>
      </w:r>
      <w:r>
        <w:rPr>
          <w:rFonts w:ascii="Helvetica" w:hAnsi="Helvetica" w:cs="Helvetica"/>
          <w:sz w:val="22"/>
          <w:szCs w:val="22"/>
        </w:rPr>
        <w:t>develop</w:t>
      </w:r>
      <w:r w:rsidR="00FC3518" w:rsidRPr="00365148">
        <w:rPr>
          <w:rFonts w:ascii="Helvetica" w:hAnsi="Helvetica" w:cs="Helvetica"/>
          <w:sz w:val="22"/>
          <w:szCs w:val="22"/>
        </w:rPr>
        <w:t xml:space="preserve"> in the joint space</w:t>
      </w:r>
      <w:r w:rsidR="00FC3518">
        <w:rPr>
          <w:rFonts w:ascii="Helvetica" w:hAnsi="Helvetica" w:cs="Helvetica"/>
          <w:sz w:val="22"/>
          <w:szCs w:val="22"/>
        </w:rPr>
        <w:t xml:space="preserve"> of the immobilized knee </w:t>
      </w:r>
      <w:r w:rsidR="00FC3518">
        <w:rPr>
          <w:rFonts w:ascii="Helvetica" w:hAnsi="Helvetica" w:cs="Helvetica"/>
          <w:b/>
          <w:sz w:val="22"/>
          <w:szCs w:val="22"/>
        </w:rPr>
        <w:t>[1].</w:t>
      </w:r>
    </w:p>
    <w:p w14:paraId="6F63C1A6" w14:textId="77777777" w:rsidR="00FC3518" w:rsidRPr="00FC3518" w:rsidRDefault="00FC3518" w:rsidP="00FC351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511387C" w14:textId="55F31C5F" w:rsid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36514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LAB MEDIA: Figures 8B and 8E: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area in dotted square in Figure 8E</w:t>
      </w:r>
    </w:p>
    <w:p w14:paraId="6AF1315E" w14:textId="77777777" w:rsidR="00FC3518" w:rsidRPr="00FC3518" w:rsidRDefault="00FC3518" w:rsidP="00FC3518">
      <w:pPr>
        <w:rPr>
          <w:rFonts w:ascii="Helvetica" w:hAnsi="Helvetica" w:cs="Helvetica"/>
          <w:sz w:val="22"/>
          <w:szCs w:val="22"/>
        </w:rPr>
      </w:pPr>
    </w:p>
    <w:bookmarkEnd w:id="12"/>
    <w:p w14:paraId="64B521E0" w14:textId="6B8B6746" w:rsidR="00FC3518" w:rsidRDefault="00FC3518" w:rsidP="00FC351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t>A</w:t>
      </w:r>
      <w:r w:rsidRPr="00365148">
        <w:rPr>
          <w:rFonts w:ascii="Helvetica" w:hAnsi="Helvetica" w:cs="Helvetica"/>
          <w:noProof/>
          <w:sz w:val="22"/>
          <w:szCs w:val="22"/>
        </w:rPr>
        <w:t xml:space="preserve">fter </w:t>
      </w:r>
      <w:r w:rsidRPr="00365148">
        <w:rPr>
          <w:rFonts w:ascii="Helvetica" w:hAnsi="Helvetica" w:cs="Helvetica"/>
          <w:sz w:val="22"/>
          <w:szCs w:val="22"/>
        </w:rPr>
        <w:t>56 days of immobilization</w:t>
      </w:r>
      <w:r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noProof/>
          <w:sz w:val="22"/>
          <w:szCs w:val="22"/>
        </w:rPr>
        <w:t xml:space="preserve"> the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 fibrous tissues </w:t>
      </w:r>
      <w:r>
        <w:rPr>
          <w:rFonts w:ascii="Helvetica" w:hAnsi="Helvetica" w:cs="Helvetica"/>
          <w:noProof/>
          <w:sz w:val="22"/>
          <w:szCs w:val="22"/>
        </w:rPr>
        <w:t>are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 partially replaced </w:t>
      </w:r>
      <w:r>
        <w:rPr>
          <w:rFonts w:ascii="Helvetica" w:hAnsi="Helvetica" w:cs="Helvetica"/>
          <w:noProof/>
          <w:sz w:val="22"/>
          <w:szCs w:val="22"/>
        </w:rPr>
        <w:t>by the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 deposition</w:t>
      </w:r>
      <w:r w:rsidR="00365148" w:rsidRPr="00365148">
        <w:rPr>
          <w:rFonts w:ascii="Helvetica" w:hAnsi="Helvetica" w:cs="Helvetica"/>
          <w:sz w:val="22"/>
          <w:szCs w:val="22"/>
        </w:rPr>
        <w:t xml:space="preserve"> </w:t>
      </w:r>
      <w:bookmarkEnd w:id="13"/>
      <w:r>
        <w:rPr>
          <w:rFonts w:ascii="Helvetica" w:hAnsi="Helvetica" w:cs="Helvetica"/>
          <w:b/>
          <w:sz w:val="22"/>
          <w:szCs w:val="22"/>
        </w:rPr>
        <w:t>[1]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 while</w:t>
      </w:r>
      <w:r w:rsidR="00365148" w:rsidRPr="00365148">
        <w:rPr>
          <w:rFonts w:ascii="Helvetica" w:hAnsi="Helvetica" w:cs="Helvetica"/>
          <w:sz w:val="22"/>
          <w:szCs w:val="22"/>
        </w:rPr>
        <w:t xml:space="preserve"> this type of adhesion </w:t>
      </w:r>
      <w:r>
        <w:rPr>
          <w:rFonts w:ascii="Helvetica" w:hAnsi="Helvetica" w:cs="Helvetica"/>
          <w:noProof/>
          <w:sz w:val="22"/>
          <w:szCs w:val="22"/>
        </w:rPr>
        <w:t>is</w:t>
      </w:r>
      <w:r w:rsidR="00365148" w:rsidRPr="00365148">
        <w:rPr>
          <w:rFonts w:ascii="Helvetica" w:hAnsi="Helvetica" w:cs="Helvetica"/>
          <w:noProof/>
          <w:sz w:val="22"/>
          <w:szCs w:val="22"/>
        </w:rPr>
        <w:t xml:space="preserve"> not observed</w:t>
      </w:r>
      <w:r w:rsidR="00365148" w:rsidRPr="00365148">
        <w:rPr>
          <w:rFonts w:ascii="Helvetica" w:hAnsi="Helvetica" w:cs="Helvetica"/>
          <w:sz w:val="22"/>
          <w:szCs w:val="22"/>
        </w:rPr>
        <w:t xml:space="preserve"> in the contralateral </w:t>
      </w:r>
      <w:r w:rsidR="00CF1A0A">
        <w:rPr>
          <w:rFonts w:ascii="Helvetica" w:hAnsi="Helvetica" w:cs="Helvetica"/>
          <w:sz w:val="22"/>
          <w:szCs w:val="22"/>
        </w:rPr>
        <w:t xml:space="preserve">knee joint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C16D8BE" w14:textId="77777777" w:rsidR="00FC3518" w:rsidRDefault="00FC3518" w:rsidP="00FC351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BF00F79" w14:textId="6A944B31" w:rsidR="00FC3518" w:rsidRP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C3518">
        <w:rPr>
          <w:rFonts w:ascii="Helvetica" w:hAnsi="Helvetica" w:cs="Helvetica"/>
          <w:sz w:val="22"/>
          <w:szCs w:val="22"/>
        </w:rPr>
        <w:t>LAB MEDIA: Figures 8</w:t>
      </w:r>
      <w:r>
        <w:rPr>
          <w:rFonts w:ascii="Helvetica" w:hAnsi="Helvetica" w:cs="Helvetica"/>
          <w:sz w:val="22"/>
          <w:szCs w:val="22"/>
        </w:rPr>
        <w:t>C</w:t>
      </w:r>
      <w:r w:rsidRPr="00FC3518">
        <w:rPr>
          <w:rFonts w:ascii="Helvetica" w:hAnsi="Helvetica" w:cs="Helvetica"/>
          <w:sz w:val="22"/>
          <w:szCs w:val="22"/>
        </w:rPr>
        <w:t xml:space="preserve"> and 8</w:t>
      </w:r>
      <w:r>
        <w:rPr>
          <w:rFonts w:ascii="Helvetica" w:hAnsi="Helvetica" w:cs="Helvetica"/>
          <w:sz w:val="22"/>
          <w:szCs w:val="22"/>
        </w:rPr>
        <w:t>F</w:t>
      </w:r>
      <w:r w:rsidRPr="00FC3518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FC3518">
        <w:rPr>
          <w:rFonts w:ascii="Helvetica" w:hAnsi="Helvetica" w:cs="Helvetica"/>
          <w:sz w:val="22"/>
          <w:szCs w:val="22"/>
        </w:rPr>
        <w:t>JoVE</w:t>
      </w:r>
      <w:proofErr w:type="spellEnd"/>
      <w:r w:rsidRPr="00FC3518">
        <w:rPr>
          <w:rFonts w:ascii="Helvetica" w:hAnsi="Helvetica" w:cs="Helvetica"/>
          <w:sz w:val="22"/>
          <w:szCs w:val="22"/>
        </w:rPr>
        <w:t xml:space="preserve"> Video Editor please emphasize area in dotted square in Figure 8</w:t>
      </w:r>
      <w:r>
        <w:rPr>
          <w:rFonts w:ascii="Helvetica" w:hAnsi="Helvetica" w:cs="Helvetica"/>
          <w:sz w:val="22"/>
          <w:szCs w:val="22"/>
        </w:rPr>
        <w:t>F</w:t>
      </w:r>
    </w:p>
    <w:p w14:paraId="10D3E6A4" w14:textId="4073F5B7" w:rsidR="00FC3518" w:rsidRPr="00FC3518" w:rsidRDefault="00FC3518" w:rsidP="00FC351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C3518">
        <w:rPr>
          <w:rFonts w:ascii="Helvetica" w:hAnsi="Helvetica" w:cs="Helvetica"/>
          <w:sz w:val="22"/>
          <w:szCs w:val="22"/>
        </w:rPr>
        <w:t>LAB MEDIA: Figures 8</w:t>
      </w:r>
      <w:r>
        <w:rPr>
          <w:rFonts w:ascii="Helvetica" w:hAnsi="Helvetica" w:cs="Helvetica"/>
          <w:sz w:val="22"/>
          <w:szCs w:val="22"/>
        </w:rPr>
        <w:t>C</w:t>
      </w:r>
      <w:r w:rsidRPr="00FC3518">
        <w:rPr>
          <w:rFonts w:ascii="Helvetica" w:hAnsi="Helvetica" w:cs="Helvetica"/>
          <w:sz w:val="22"/>
          <w:szCs w:val="22"/>
        </w:rPr>
        <w:t xml:space="preserve"> and 8</w:t>
      </w:r>
      <w:r>
        <w:rPr>
          <w:rFonts w:ascii="Helvetica" w:hAnsi="Helvetica" w:cs="Helvetica"/>
          <w:sz w:val="22"/>
          <w:szCs w:val="22"/>
        </w:rPr>
        <w:t>F</w:t>
      </w:r>
      <w:r w:rsidRPr="00FC3518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FC3518">
        <w:rPr>
          <w:rFonts w:ascii="Helvetica" w:hAnsi="Helvetica" w:cs="Helvetica"/>
          <w:sz w:val="22"/>
          <w:szCs w:val="22"/>
        </w:rPr>
        <w:t>JoVE</w:t>
      </w:r>
      <w:proofErr w:type="spellEnd"/>
      <w:r w:rsidRPr="00FC3518">
        <w:rPr>
          <w:rFonts w:ascii="Helvetica" w:hAnsi="Helvetica" w:cs="Helvetica"/>
          <w:sz w:val="22"/>
          <w:szCs w:val="22"/>
        </w:rPr>
        <w:t xml:space="preserve"> Video Editor please emphasize area in dotted square in Figure 8</w:t>
      </w:r>
      <w:r>
        <w:rPr>
          <w:rFonts w:ascii="Helvetica" w:hAnsi="Helvetica" w:cs="Helvetica"/>
          <w:sz w:val="22"/>
          <w:szCs w:val="22"/>
        </w:rPr>
        <w:t>C</w:t>
      </w:r>
    </w:p>
    <w:p w14:paraId="3F455D56" w14:textId="77777777" w:rsidR="00FC3518" w:rsidRDefault="00FC3518" w:rsidP="00FC351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69EA04A" w14:textId="631A77FE" w:rsidR="00365148" w:rsidRPr="00365148" w:rsidRDefault="00365148" w:rsidP="00FC351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AB2D276" w14:textId="103309AB" w:rsidR="009B26A0" w:rsidRDefault="009B26A0" w:rsidP="0036514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060A4B" w:rsidRDefault="004E2BE1" w:rsidP="004E3F8E">
      <w:pPr>
        <w:pStyle w:val="Title"/>
        <w:jc w:val="center"/>
        <w:rPr>
          <w:rFonts w:ascii="Helvetica" w:hAnsi="Helvetica"/>
          <w:color w:val="000000" w:themeColor="text1"/>
        </w:rPr>
      </w:pPr>
      <w:r w:rsidRPr="00060A4B">
        <w:rPr>
          <w:rFonts w:ascii="Helvetica" w:hAnsi="Helvetica"/>
          <w:color w:val="000000" w:themeColor="text1"/>
        </w:rPr>
        <w:lastRenderedPageBreak/>
        <w:t>Section - Conclusion</w:t>
      </w:r>
    </w:p>
    <w:p w14:paraId="56399DA2" w14:textId="2D4E3E0A" w:rsidR="0034684D" w:rsidRPr="00060A4B" w:rsidRDefault="00CE10F2" w:rsidP="00060A4B">
      <w:pPr>
        <w:numPr>
          <w:ilvl w:val="0"/>
          <w:numId w:val="12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060A4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060A4B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060A4B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060A4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060A4B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060A4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060A4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060A4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060A4B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060A4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All interview statements may be edited for length and clarity.</w:t>
      </w:r>
    </w:p>
    <w:p w14:paraId="764F5DF8" w14:textId="41349111" w:rsidR="00BF42E2" w:rsidRPr="00060A4B" w:rsidRDefault="00060A4B" w:rsidP="001E36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Shihai</w:t>
      </w:r>
      <w:proofErr w:type="spellEnd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Jiang</w:t>
      </w:r>
      <w:r w:rsidR="00472752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B5C46" w:rsidRPr="00060A4B">
        <w:rPr>
          <w:rFonts w:ascii="Helvetica" w:hAnsi="Helvetica" w:cs="Arial"/>
          <w:color w:val="000000" w:themeColor="text1"/>
          <w:sz w:val="22"/>
          <w:szCs w:val="22"/>
        </w:rPr>
        <w:t>(Step</w:t>
      </w:r>
      <w:r w:rsidR="00511F52" w:rsidRPr="00060A4B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E3601" w:rsidRPr="00060A4B">
        <w:rPr>
          <w:rFonts w:ascii="Helvetica" w:hAnsi="Helvetica" w:cs="Arial"/>
          <w:color w:val="000000" w:themeColor="text1"/>
          <w:sz w:val="22"/>
          <w:szCs w:val="22"/>
        </w:rPr>
        <w:t>2.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>4</w:t>
      </w:r>
      <w:r w:rsidRPr="00060A4B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E3601" w:rsidRPr="00060A4B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E3601" w:rsidRPr="00060A4B">
        <w:rPr>
          <w:rFonts w:ascii="Helvetica" w:hAnsi="Helvetica" w:cs="Arial"/>
          <w:color w:val="000000" w:themeColor="text1"/>
          <w:sz w:val="22"/>
          <w:szCs w:val="22"/>
        </w:rPr>
        <w:t>2.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>5</w:t>
      </w:r>
      <w:r w:rsidRPr="00060A4B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B5C46" w:rsidRPr="00060A4B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450B27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</w:rPr>
        <w:t xml:space="preserve">This method </w:t>
      </w:r>
      <w:r w:rsidRPr="002B553A">
        <w:rPr>
          <w:rFonts w:ascii="Helvetica" w:hAnsi="Helvetica" w:cs="Arial"/>
          <w:color w:val="000000" w:themeColor="text1"/>
          <w:sz w:val="22"/>
          <w:szCs w:val="22"/>
        </w:rPr>
        <w:t>is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</w:rPr>
        <w:t xml:space="preserve"> modified from </w:t>
      </w:r>
      <w:r w:rsidRPr="002B553A">
        <w:rPr>
          <w:rFonts w:ascii="Helvetica" w:hAnsi="Helvetica" w:cs="Arial"/>
          <w:color w:val="000000" w:themeColor="text1"/>
          <w:sz w:val="22"/>
          <w:szCs w:val="22"/>
        </w:rPr>
        <w:t>that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</w:rPr>
        <w:t xml:space="preserve"> used by Prof</w:t>
      </w:r>
      <w:r w:rsidRPr="002B553A">
        <w:rPr>
          <w:rFonts w:ascii="Helvetica" w:hAnsi="Helvetica" w:cs="Arial"/>
          <w:color w:val="000000" w:themeColor="text1"/>
          <w:sz w:val="22"/>
          <w:szCs w:val="22"/>
        </w:rPr>
        <w:t>essor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1E3601" w:rsidRPr="002B553A">
        <w:rPr>
          <w:rFonts w:ascii="Helvetica" w:hAnsi="Helvetica" w:cs="Arial"/>
          <w:color w:val="000000" w:themeColor="text1"/>
          <w:sz w:val="22"/>
          <w:szCs w:val="22"/>
        </w:rPr>
        <w:t>Trudel</w:t>
      </w:r>
      <w:proofErr w:type="spellEnd"/>
      <w:r w:rsidR="001E3601" w:rsidRPr="002B553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B553A" w:rsidRPr="002B553A">
        <w:rPr>
          <w:rFonts w:ascii="Helvetica" w:hAnsi="Helvetica"/>
          <w:color w:val="000000" w:themeColor="text1"/>
          <w:sz w:val="22"/>
          <w:szCs w:val="22"/>
        </w:rPr>
        <w:t xml:space="preserve">and colleagues 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</w:rPr>
        <w:t>from</w:t>
      </w:r>
      <w:r w:rsidRPr="002B553A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</w:rPr>
        <w:t xml:space="preserve"> University of Ottawa.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2B553A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It is key to identify</w:t>
      </w:r>
      <w:r w:rsidR="005D1B4E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and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2B553A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separate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5D1B4E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</w:t>
      </w:r>
      <w:r w:rsidR="001E3601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muscle gaps</w:t>
      </w:r>
      <w:r w:rsidR="005D1B4E" w:rsidRPr="002B553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during the surgery</w:t>
      </w:r>
      <w:r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060A4B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[1]</w:t>
      </w:r>
      <w:r w:rsidR="005D1B4E" w:rsidRPr="00060A4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5744712B" w14:textId="63C4E2F9" w:rsidR="00BF42E2" w:rsidRPr="00060A4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60A4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7B92DB16" w:rsidR="00BF42E2" w:rsidRPr="00060A4B" w:rsidRDefault="00060A4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Shihai</w:t>
      </w:r>
      <w:proofErr w:type="spellEnd"/>
      <w:r w:rsidRPr="00060A4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Jiang</w:t>
      </w:r>
      <w:r w:rsidR="00472752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E3601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Following </w:t>
      </w:r>
      <w:r w:rsidR="005D1B4E" w:rsidRPr="00060A4B">
        <w:rPr>
          <w:rFonts w:ascii="Helvetica" w:hAnsi="Helvetica" w:cs="Arial"/>
          <w:color w:val="000000" w:themeColor="text1"/>
          <w:sz w:val="22"/>
          <w:szCs w:val="22"/>
        </w:rPr>
        <w:t>different immobilization time cohorts, other experimental process</w:t>
      </w:r>
      <w:r w:rsidR="002B553A">
        <w:rPr>
          <w:rFonts w:ascii="Helvetica" w:hAnsi="Helvetica" w:cs="Arial"/>
          <w:color w:val="000000" w:themeColor="text1"/>
          <w:sz w:val="22"/>
          <w:szCs w:val="22"/>
        </w:rPr>
        <w:t>es,</w:t>
      </w:r>
      <w:r w:rsidR="005D1B4E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such as </w:t>
      </w:r>
      <w:r w:rsidR="002B553A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060A4B">
        <w:rPr>
          <w:rFonts w:ascii="Helvetica" w:hAnsi="Helvetica" w:cs="Arial"/>
          <w:i/>
          <w:color w:val="000000" w:themeColor="text1"/>
          <w:sz w:val="22"/>
          <w:szCs w:val="22"/>
        </w:rPr>
        <w:t>ex vivo</w:t>
      </w:r>
      <w:r w:rsidR="005D1B4E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5D1B4E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ulture 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5D1B4E" w:rsidRPr="00060A4B">
        <w:rPr>
          <w:rFonts w:ascii="Helvetica" w:hAnsi="Helvetica" w:cs="Arial"/>
          <w:color w:val="000000" w:themeColor="text1"/>
          <w:sz w:val="22"/>
          <w:szCs w:val="22"/>
        </w:rPr>
        <w:t>the fibrotic</w:t>
      </w:r>
      <w:r w:rsidR="00416858" w:rsidRPr="00060A4B">
        <w:rPr>
          <w:color w:val="000000" w:themeColor="text1"/>
        </w:rPr>
        <w:t xml:space="preserve"> 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knee joint </w:t>
      </w:r>
      <w:r w:rsidR="002B553A">
        <w:rPr>
          <w:rFonts w:ascii="Helvetica" w:hAnsi="Helvetica" w:cs="Arial"/>
          <w:color w:val="000000" w:themeColor="text1"/>
          <w:sz w:val="22"/>
          <w:szCs w:val="22"/>
        </w:rPr>
        <w:t xml:space="preserve">capsule, 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can be </w:t>
      </w:r>
      <w:r w:rsidR="002B553A">
        <w:rPr>
          <w:rFonts w:ascii="Helvetica" w:hAnsi="Helvetica" w:cs="Arial"/>
          <w:color w:val="000000" w:themeColor="text1"/>
          <w:sz w:val="22"/>
          <w:szCs w:val="22"/>
        </w:rPr>
        <w:t>performed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B553A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 xml:space="preserve"> study the underlying molecular mechanism</w:t>
      </w:r>
      <w:r w:rsidR="002B553A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Pr="00060A4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16858" w:rsidRPr="00060A4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060A4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60A4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060A4B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7FFC" w14:textId="77777777" w:rsidR="00FF2438" w:rsidRDefault="00FF2438">
      <w:r>
        <w:separator/>
      </w:r>
    </w:p>
  </w:endnote>
  <w:endnote w:type="continuationSeparator" w:id="0">
    <w:p w14:paraId="646BDCC5" w14:textId="77777777" w:rsidR="00FF2438" w:rsidRDefault="00F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40FF6" w:rsidRDefault="00C40FF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40FF6" w:rsidRDefault="00C40FF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40FF6" w:rsidRPr="00C70C90" w:rsidRDefault="00C40FF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EC2D0" w14:textId="77777777" w:rsidR="00FF2438" w:rsidRDefault="00FF2438">
      <w:r>
        <w:separator/>
      </w:r>
    </w:p>
  </w:footnote>
  <w:footnote w:type="continuationSeparator" w:id="0">
    <w:p w14:paraId="50BCAEB2" w14:textId="77777777" w:rsidR="00FF2438" w:rsidRDefault="00FF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334D3E2" w:rsidR="00C40FF6" w:rsidRPr="00060A4B" w:rsidRDefault="00C40FF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060A4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A4B" w:rsidRPr="00060A4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C40FF6" w:rsidRPr="006A6324" w:rsidRDefault="00C40FF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1MzIyNrK0NDMzNbFU0lEKTi0uzszPAykwqQUAr92rtS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0A4B"/>
    <w:rsid w:val="00074929"/>
    <w:rsid w:val="00083792"/>
    <w:rsid w:val="00086E69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5D01"/>
    <w:rsid w:val="001A7F7D"/>
    <w:rsid w:val="001B3024"/>
    <w:rsid w:val="001B5684"/>
    <w:rsid w:val="001B5C46"/>
    <w:rsid w:val="001C7BBC"/>
    <w:rsid w:val="001E230F"/>
    <w:rsid w:val="001E3601"/>
    <w:rsid w:val="001E4086"/>
    <w:rsid w:val="001E52A3"/>
    <w:rsid w:val="001F0427"/>
    <w:rsid w:val="001F0890"/>
    <w:rsid w:val="00225368"/>
    <w:rsid w:val="00231215"/>
    <w:rsid w:val="002372B3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3A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4F49"/>
    <w:rsid w:val="0036381A"/>
    <w:rsid w:val="003638DA"/>
    <w:rsid w:val="00365148"/>
    <w:rsid w:val="0037240F"/>
    <w:rsid w:val="00374FB9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6033"/>
    <w:rsid w:val="00414B4F"/>
    <w:rsid w:val="00416858"/>
    <w:rsid w:val="00416893"/>
    <w:rsid w:val="00440FFA"/>
    <w:rsid w:val="00445CBD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1CC4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1F8C"/>
    <w:rsid w:val="00554730"/>
    <w:rsid w:val="00557116"/>
    <w:rsid w:val="0055763A"/>
    <w:rsid w:val="00565757"/>
    <w:rsid w:val="00576903"/>
    <w:rsid w:val="005A09D8"/>
    <w:rsid w:val="005A1F5E"/>
    <w:rsid w:val="005A221A"/>
    <w:rsid w:val="005A3F8F"/>
    <w:rsid w:val="005A75A6"/>
    <w:rsid w:val="005B6859"/>
    <w:rsid w:val="005D1B4E"/>
    <w:rsid w:val="005D783F"/>
    <w:rsid w:val="005E2B7E"/>
    <w:rsid w:val="005E7EC4"/>
    <w:rsid w:val="005F18A3"/>
    <w:rsid w:val="005F3307"/>
    <w:rsid w:val="006346FE"/>
    <w:rsid w:val="006402D4"/>
    <w:rsid w:val="00645B93"/>
    <w:rsid w:val="00654735"/>
    <w:rsid w:val="006556DE"/>
    <w:rsid w:val="006617AB"/>
    <w:rsid w:val="00664850"/>
    <w:rsid w:val="006750EB"/>
    <w:rsid w:val="006801B1"/>
    <w:rsid w:val="0069665E"/>
    <w:rsid w:val="006A6324"/>
    <w:rsid w:val="006C08AE"/>
    <w:rsid w:val="006C0E87"/>
    <w:rsid w:val="006F0C12"/>
    <w:rsid w:val="006F2005"/>
    <w:rsid w:val="007047D0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9188A"/>
    <w:rsid w:val="007A395B"/>
    <w:rsid w:val="007B3E0E"/>
    <w:rsid w:val="007D3314"/>
    <w:rsid w:val="007D4222"/>
    <w:rsid w:val="007F49F4"/>
    <w:rsid w:val="00804C75"/>
    <w:rsid w:val="00806B1B"/>
    <w:rsid w:val="0081378E"/>
    <w:rsid w:val="00816B1F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726C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E6100"/>
    <w:rsid w:val="009F356C"/>
    <w:rsid w:val="00A20DA8"/>
    <w:rsid w:val="00A218EC"/>
    <w:rsid w:val="00A22EB3"/>
    <w:rsid w:val="00A310D7"/>
    <w:rsid w:val="00A3138F"/>
    <w:rsid w:val="00A544E6"/>
    <w:rsid w:val="00A60320"/>
    <w:rsid w:val="00A66F3D"/>
    <w:rsid w:val="00A77CF6"/>
    <w:rsid w:val="00A91283"/>
    <w:rsid w:val="00AA132F"/>
    <w:rsid w:val="00AC6151"/>
    <w:rsid w:val="00AC63FC"/>
    <w:rsid w:val="00AE11E8"/>
    <w:rsid w:val="00AE7DAA"/>
    <w:rsid w:val="00B01146"/>
    <w:rsid w:val="00B13941"/>
    <w:rsid w:val="00B340A8"/>
    <w:rsid w:val="00B40E12"/>
    <w:rsid w:val="00B435B8"/>
    <w:rsid w:val="00B4499C"/>
    <w:rsid w:val="00B54F70"/>
    <w:rsid w:val="00B57F3E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D4258"/>
    <w:rsid w:val="00BE051D"/>
    <w:rsid w:val="00BF42E2"/>
    <w:rsid w:val="00C0532C"/>
    <w:rsid w:val="00C40FF6"/>
    <w:rsid w:val="00C602B2"/>
    <w:rsid w:val="00C70C90"/>
    <w:rsid w:val="00C711E7"/>
    <w:rsid w:val="00C7374B"/>
    <w:rsid w:val="00C74479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1A0A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141C"/>
    <w:rsid w:val="00D925CB"/>
    <w:rsid w:val="00D927F5"/>
    <w:rsid w:val="00D93A68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2380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26C3"/>
    <w:rsid w:val="00EE1E2F"/>
    <w:rsid w:val="00EE4460"/>
    <w:rsid w:val="00EF4E2B"/>
    <w:rsid w:val="00F0293A"/>
    <w:rsid w:val="00F04E9E"/>
    <w:rsid w:val="00F10FAD"/>
    <w:rsid w:val="00F146E3"/>
    <w:rsid w:val="00F15B0F"/>
    <w:rsid w:val="00F21E41"/>
    <w:rsid w:val="00F22F5E"/>
    <w:rsid w:val="00F35094"/>
    <w:rsid w:val="00F56A75"/>
    <w:rsid w:val="00F60B45"/>
    <w:rsid w:val="00F64FB6"/>
    <w:rsid w:val="00F77F13"/>
    <w:rsid w:val="00F95E8D"/>
    <w:rsid w:val="00FA1A9D"/>
    <w:rsid w:val="00FA7A79"/>
    <w:rsid w:val="00FA7D51"/>
    <w:rsid w:val="00FC3518"/>
    <w:rsid w:val="00FD1497"/>
    <w:rsid w:val="00FD54AA"/>
    <w:rsid w:val="00FD64B9"/>
    <w:rsid w:val="00FE059A"/>
    <w:rsid w:val="00FE6DA1"/>
    <w:rsid w:val="00FF2438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ei@mail.sysu.edu.cn" TargetMode="External"/><Relationship Id="rId13" Type="http://schemas.openxmlformats.org/officeDocument/2006/relationships/hyperlink" Target="mailto:yudj@mail2.sysu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74348" TargetMode="External"/><Relationship Id="rId12" Type="http://schemas.openxmlformats.org/officeDocument/2006/relationships/hyperlink" Target="mailto:luoys7@mail2.sysu.edu.c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ixy@mail2.sysu.edu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shhai@mail3.sysu.edu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angk@mail.sysu.edu.cn" TargetMode="External"/><Relationship Id="rId14" Type="http://schemas.openxmlformats.org/officeDocument/2006/relationships/hyperlink" Target="mailto:liuyg23@mail2.sys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10537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10</cp:revision>
  <dcterms:created xsi:type="dcterms:W3CDTF">2019-03-28T16:53:00Z</dcterms:created>
  <dcterms:modified xsi:type="dcterms:W3CDTF">2019-04-08T19:43:00Z</dcterms:modified>
</cp:coreProperties>
</file>