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7F9E4" w14:textId="77777777" w:rsidR="00DF7E6B" w:rsidRDefault="00DF7E6B" w:rsidP="00DF7E6B">
      <w:pPr>
        <w:widowControl w:val="0"/>
        <w:autoSpaceDE w:val="0"/>
        <w:autoSpaceDN w:val="0"/>
        <w:adjustRightInd w:val="0"/>
        <w:rPr>
          <w:rFonts w:ascii="Helvetica" w:hAnsi="Helvetica" w:cs="Helvetica"/>
        </w:rPr>
      </w:pPr>
      <w:proofErr w:type="spellStart"/>
      <w:r>
        <w:rPr>
          <w:rFonts w:ascii="Helvetica" w:hAnsi="Helvetica" w:cs="Helvetica"/>
        </w:rPr>
        <w:t>Vineeta</w:t>
      </w:r>
      <w:proofErr w:type="spellEnd"/>
      <w:r>
        <w:rPr>
          <w:rFonts w:ascii="Helvetica" w:hAnsi="Helvetica" w:cs="Helvetica"/>
        </w:rPr>
        <w:t xml:space="preserve"> Bajaj, Ph.D.</w:t>
      </w:r>
    </w:p>
    <w:p w14:paraId="146A7B2B" w14:textId="77777777" w:rsidR="00DF7E6B" w:rsidRDefault="00DF7E6B" w:rsidP="00DF7E6B">
      <w:pPr>
        <w:widowControl w:val="0"/>
        <w:autoSpaceDE w:val="0"/>
        <w:autoSpaceDN w:val="0"/>
        <w:adjustRightInd w:val="0"/>
        <w:rPr>
          <w:rFonts w:ascii="Helvetica" w:hAnsi="Helvetica" w:cs="Helvetica"/>
        </w:rPr>
      </w:pPr>
      <w:r>
        <w:rPr>
          <w:rFonts w:ascii="Helvetica" w:hAnsi="Helvetica" w:cs="Helvetica"/>
        </w:rPr>
        <w:t>Review Editor</w:t>
      </w:r>
    </w:p>
    <w:p w14:paraId="5403E435" w14:textId="77777777" w:rsidR="00DF7E6B" w:rsidRDefault="00B87BCB" w:rsidP="00DF7E6B">
      <w:pPr>
        <w:widowControl w:val="0"/>
        <w:autoSpaceDE w:val="0"/>
        <w:autoSpaceDN w:val="0"/>
        <w:adjustRightInd w:val="0"/>
        <w:rPr>
          <w:rFonts w:ascii="Helvetica" w:hAnsi="Helvetica" w:cs="Helvetica"/>
          <w:color w:val="386EFF"/>
          <w:u w:val="single" w:color="386EFF"/>
        </w:rPr>
      </w:pPr>
      <w:hyperlink r:id="rId6" w:history="1">
        <w:proofErr w:type="spellStart"/>
        <w:r w:rsidR="00DF7E6B">
          <w:rPr>
            <w:rFonts w:ascii="Helvetica" w:hAnsi="Helvetica" w:cs="Helvetica"/>
            <w:color w:val="386EFF"/>
            <w:u w:val="single" w:color="386EFF"/>
          </w:rPr>
          <w:t>JoVE</w:t>
        </w:r>
        <w:proofErr w:type="spellEnd"/>
      </w:hyperlink>
    </w:p>
    <w:p w14:paraId="345698F3" w14:textId="77777777" w:rsidR="00DF7E6B" w:rsidRDefault="00DF7E6B" w:rsidP="00DF7E6B">
      <w:pPr>
        <w:widowControl w:val="0"/>
        <w:autoSpaceDE w:val="0"/>
        <w:autoSpaceDN w:val="0"/>
        <w:adjustRightInd w:val="0"/>
        <w:rPr>
          <w:rFonts w:ascii="Helvetica" w:hAnsi="Helvetica" w:cs="Helvetica"/>
        </w:rPr>
      </w:pPr>
    </w:p>
    <w:p w14:paraId="793677FE"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 xml:space="preserve">Dear Dr. </w:t>
      </w:r>
      <w:r w:rsidR="00DF7E6B">
        <w:rPr>
          <w:rFonts w:ascii="Helvetica" w:hAnsi="Helvetica" w:cs="Helvetica"/>
        </w:rPr>
        <w:t>Bajaj</w:t>
      </w:r>
      <w:r>
        <w:rPr>
          <w:rFonts w:ascii="Helvetica" w:hAnsi="Helvetica" w:cs="Helvetica"/>
        </w:rPr>
        <w:t>,</w:t>
      </w:r>
    </w:p>
    <w:p w14:paraId="39A643AF" w14:textId="77777777" w:rsidR="00DF7E6B" w:rsidRDefault="00DF7E6B" w:rsidP="00FB4804">
      <w:pPr>
        <w:widowControl w:val="0"/>
        <w:autoSpaceDE w:val="0"/>
        <w:autoSpaceDN w:val="0"/>
        <w:adjustRightInd w:val="0"/>
        <w:rPr>
          <w:rFonts w:ascii="Helvetica" w:hAnsi="Helvetica" w:cs="Helvetica"/>
        </w:rPr>
      </w:pPr>
    </w:p>
    <w:p w14:paraId="3A7F6685" w14:textId="3507A54D" w:rsidR="00DF7E6B" w:rsidRDefault="00DF7E6B" w:rsidP="00FB4804">
      <w:pPr>
        <w:widowControl w:val="0"/>
        <w:autoSpaceDE w:val="0"/>
        <w:autoSpaceDN w:val="0"/>
        <w:adjustRightInd w:val="0"/>
        <w:rPr>
          <w:rFonts w:ascii="Helvetica" w:hAnsi="Helvetica" w:cs="Helvetica"/>
        </w:rPr>
      </w:pPr>
      <w:r>
        <w:rPr>
          <w:rFonts w:ascii="Helvetica" w:hAnsi="Helvetica" w:cs="Helvetica"/>
        </w:rPr>
        <w:t xml:space="preserve">On behalf of the authors and myself, many thanks for </w:t>
      </w:r>
      <w:r w:rsidR="00D95547">
        <w:rPr>
          <w:rFonts w:ascii="Helvetica" w:hAnsi="Helvetica" w:cs="Helvetica"/>
        </w:rPr>
        <w:t>you and the reviewers</w:t>
      </w:r>
      <w:r>
        <w:rPr>
          <w:rFonts w:ascii="Helvetica" w:hAnsi="Helvetica" w:cs="Helvetica"/>
        </w:rPr>
        <w:t xml:space="preserve"> </w:t>
      </w:r>
      <w:r w:rsidR="00A45E27">
        <w:rPr>
          <w:rFonts w:ascii="Helvetica" w:hAnsi="Helvetica" w:cs="Helvetica"/>
        </w:rPr>
        <w:t xml:space="preserve">for the </w:t>
      </w:r>
      <w:r>
        <w:rPr>
          <w:rFonts w:ascii="Helvetica" w:hAnsi="Helvetica" w:cs="Helvetica"/>
        </w:rPr>
        <w:t xml:space="preserve">thoughtful </w:t>
      </w:r>
      <w:r w:rsidR="00D95547">
        <w:rPr>
          <w:rFonts w:ascii="Helvetica" w:hAnsi="Helvetica" w:cs="Helvetica"/>
        </w:rPr>
        <w:t>critique</w:t>
      </w:r>
      <w:r>
        <w:rPr>
          <w:rFonts w:ascii="Helvetica" w:hAnsi="Helvetica" w:cs="Helvetica"/>
        </w:rPr>
        <w:t xml:space="preserve"> of our manuscript.  </w:t>
      </w:r>
      <w:r w:rsidR="00981F19">
        <w:rPr>
          <w:rFonts w:ascii="Helvetica" w:hAnsi="Helvetica" w:cs="Helvetica"/>
        </w:rPr>
        <w:t xml:space="preserve">We also appreciate the kind comments of the reviewers. </w:t>
      </w:r>
      <w:r>
        <w:rPr>
          <w:rFonts w:ascii="Helvetica" w:hAnsi="Helvetica" w:cs="Helvetica"/>
        </w:rPr>
        <w:t xml:space="preserve">We </w:t>
      </w:r>
      <w:bookmarkStart w:id="0" w:name="_GoBack"/>
      <w:bookmarkEnd w:id="0"/>
      <w:r>
        <w:rPr>
          <w:rFonts w:ascii="Helvetica" w:hAnsi="Helvetica" w:cs="Helvetica"/>
        </w:rPr>
        <w:t>have responded to all queries below</w:t>
      </w:r>
      <w:r w:rsidR="009C13FD">
        <w:rPr>
          <w:rFonts w:ascii="Helvetica" w:hAnsi="Helvetica" w:cs="Helvetica"/>
        </w:rPr>
        <w:t xml:space="preserve"> and</w:t>
      </w:r>
      <w:r w:rsidR="00A45E27">
        <w:rPr>
          <w:rFonts w:ascii="Helvetica" w:hAnsi="Helvetica" w:cs="Helvetica"/>
        </w:rPr>
        <w:t>/or</w:t>
      </w:r>
      <w:r>
        <w:rPr>
          <w:rFonts w:ascii="Helvetica" w:hAnsi="Helvetica" w:cs="Helvetica"/>
        </w:rPr>
        <w:t xml:space="preserve"> </w:t>
      </w:r>
      <w:r w:rsidR="00A45E27">
        <w:rPr>
          <w:rFonts w:ascii="Helvetica" w:hAnsi="Helvetica" w:cs="Helvetica"/>
        </w:rPr>
        <w:t xml:space="preserve">have </w:t>
      </w:r>
      <w:r>
        <w:rPr>
          <w:rFonts w:ascii="Helvetica" w:hAnsi="Helvetica" w:cs="Helvetica"/>
        </w:rPr>
        <w:t xml:space="preserve">revised the manuscript </w:t>
      </w:r>
      <w:r w:rsidR="009C13FD">
        <w:rPr>
          <w:rFonts w:ascii="Helvetica" w:hAnsi="Helvetica" w:cs="Helvetica"/>
        </w:rPr>
        <w:t>accordingly.</w:t>
      </w:r>
    </w:p>
    <w:p w14:paraId="448CBCE8" w14:textId="77777777" w:rsidR="00DF7E6B" w:rsidRDefault="00DF7E6B" w:rsidP="00FB4804">
      <w:pPr>
        <w:widowControl w:val="0"/>
        <w:autoSpaceDE w:val="0"/>
        <w:autoSpaceDN w:val="0"/>
        <w:adjustRightInd w:val="0"/>
        <w:rPr>
          <w:rFonts w:ascii="Helvetica" w:hAnsi="Helvetica" w:cs="Helvetica"/>
        </w:rPr>
      </w:pPr>
    </w:p>
    <w:p w14:paraId="6637D9C9" w14:textId="77777777" w:rsidR="00DF7E6B" w:rsidRDefault="00DF7E6B" w:rsidP="00FB4804">
      <w:pPr>
        <w:widowControl w:val="0"/>
        <w:autoSpaceDE w:val="0"/>
        <w:autoSpaceDN w:val="0"/>
        <w:adjustRightInd w:val="0"/>
        <w:rPr>
          <w:rFonts w:ascii="Helvetica" w:hAnsi="Helvetica" w:cs="Helvetica"/>
        </w:rPr>
      </w:pPr>
      <w:r>
        <w:rPr>
          <w:rFonts w:ascii="Helvetica" w:hAnsi="Helvetica" w:cs="Helvetica"/>
        </w:rPr>
        <w:t>Best regards,</w:t>
      </w:r>
    </w:p>
    <w:p w14:paraId="07AAD521" w14:textId="77777777" w:rsidR="00DF7E6B" w:rsidRDefault="00DF7E6B" w:rsidP="00FB4804">
      <w:pPr>
        <w:widowControl w:val="0"/>
        <w:autoSpaceDE w:val="0"/>
        <w:autoSpaceDN w:val="0"/>
        <w:adjustRightInd w:val="0"/>
        <w:rPr>
          <w:rFonts w:ascii="Helvetica" w:hAnsi="Helvetica" w:cs="Helvetica"/>
        </w:rPr>
      </w:pPr>
      <w:r>
        <w:rPr>
          <w:rFonts w:ascii="Helvetica" w:hAnsi="Helvetica" w:cs="Helvetica"/>
        </w:rPr>
        <w:br/>
        <w:t>Kenneth A. Kesler MD</w:t>
      </w:r>
    </w:p>
    <w:p w14:paraId="18DD287B" w14:textId="38C99D73" w:rsidR="00181083" w:rsidRDefault="00181083" w:rsidP="00FB4804">
      <w:pPr>
        <w:widowControl w:val="0"/>
        <w:autoSpaceDE w:val="0"/>
        <w:autoSpaceDN w:val="0"/>
        <w:adjustRightInd w:val="0"/>
        <w:rPr>
          <w:rFonts w:ascii="Helvetica" w:hAnsi="Helvetica" w:cs="Helvetica"/>
        </w:rPr>
      </w:pPr>
      <w:r w:rsidRPr="00181083">
        <w:rPr>
          <w:rFonts w:ascii="Helvetica" w:hAnsi="Helvetica" w:cs="Helvetica"/>
        </w:rPr>
        <w:t>Indiana University</w:t>
      </w:r>
      <w:r>
        <w:rPr>
          <w:rFonts w:ascii="Helvetica" w:hAnsi="Helvetica" w:cs="Helvetica"/>
        </w:rPr>
        <w:t xml:space="preserve"> </w:t>
      </w:r>
      <w:proofErr w:type="spellStart"/>
      <w:r>
        <w:rPr>
          <w:rFonts w:ascii="Helvetica" w:hAnsi="Helvetica" w:cs="Helvetica"/>
        </w:rPr>
        <w:t>Dept</w:t>
      </w:r>
      <w:proofErr w:type="spellEnd"/>
      <w:r>
        <w:rPr>
          <w:rFonts w:ascii="Helvetica" w:hAnsi="Helvetica" w:cs="Helvetica"/>
        </w:rPr>
        <w:t xml:space="preserve"> of Surgery, Thoracic Division</w:t>
      </w:r>
    </w:p>
    <w:p w14:paraId="2196FF37" w14:textId="7C01209D" w:rsidR="00181083" w:rsidRDefault="00181083" w:rsidP="00FB4804">
      <w:pPr>
        <w:widowControl w:val="0"/>
        <w:autoSpaceDE w:val="0"/>
        <w:autoSpaceDN w:val="0"/>
        <w:adjustRightInd w:val="0"/>
        <w:rPr>
          <w:rFonts w:ascii="Helvetica" w:hAnsi="Helvetica" w:cs="Helvetica"/>
        </w:rPr>
      </w:pPr>
      <w:r>
        <w:rPr>
          <w:rFonts w:ascii="Helvetica" w:hAnsi="Helvetica" w:cs="Helvetica"/>
        </w:rPr>
        <w:t>545 Barnhill Drive, EH #215</w:t>
      </w:r>
    </w:p>
    <w:p w14:paraId="29AA0EA9" w14:textId="524D2237" w:rsidR="00181083" w:rsidRDefault="00181083" w:rsidP="00FB4804">
      <w:pPr>
        <w:widowControl w:val="0"/>
        <w:autoSpaceDE w:val="0"/>
        <w:autoSpaceDN w:val="0"/>
        <w:adjustRightInd w:val="0"/>
        <w:rPr>
          <w:rFonts w:ascii="Helvetica" w:hAnsi="Helvetica" w:cs="Helvetica"/>
        </w:rPr>
      </w:pPr>
      <w:r>
        <w:rPr>
          <w:rFonts w:ascii="Helvetica" w:hAnsi="Helvetica" w:cs="Helvetica"/>
        </w:rPr>
        <w:t>Indianapolis, IN 46202</w:t>
      </w:r>
    </w:p>
    <w:p w14:paraId="3FBF160D" w14:textId="77777777" w:rsidR="00FB4804" w:rsidRDefault="00FB4804" w:rsidP="00FB4804">
      <w:pPr>
        <w:widowControl w:val="0"/>
        <w:autoSpaceDE w:val="0"/>
        <w:autoSpaceDN w:val="0"/>
        <w:adjustRightInd w:val="0"/>
        <w:rPr>
          <w:rFonts w:ascii="Helvetica" w:hAnsi="Helvetica" w:cs="Helvetica"/>
        </w:rPr>
      </w:pPr>
    </w:p>
    <w:p w14:paraId="20BDBA01"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Your manuscript, JoVE59255R2 "A Technique of Ivor Lewis Esophagectomy Designed to Minimize Anastomotic Complications and Optimize Conduit Function,"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p>
    <w:p w14:paraId="29958491" w14:textId="77777777" w:rsidR="00FB4804" w:rsidRDefault="00FB4804" w:rsidP="00FB4804">
      <w:pPr>
        <w:widowControl w:val="0"/>
        <w:autoSpaceDE w:val="0"/>
        <w:autoSpaceDN w:val="0"/>
        <w:adjustRightInd w:val="0"/>
        <w:rPr>
          <w:rFonts w:ascii="Helvetica" w:hAnsi="Helvetica" w:cs="Helvetica"/>
        </w:rPr>
      </w:pPr>
    </w:p>
    <w:p w14:paraId="680B7E19"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Pr>
          <w:rFonts w:ascii="Helvetica" w:hAnsi="Helvetica" w:cs="Helvetica"/>
        </w:rPr>
        <w:t>svg</w:t>
      </w:r>
      <w:proofErr w:type="spellEnd"/>
      <w:r>
        <w:rPr>
          <w:rFonts w:ascii="Helvetica" w:hAnsi="Helvetica" w:cs="Helvetica"/>
        </w:rPr>
        <w:t>, .</w:t>
      </w:r>
      <w:proofErr w:type="spellStart"/>
      <w:r>
        <w:rPr>
          <w:rFonts w:ascii="Helvetica" w:hAnsi="Helvetica" w:cs="Helvetica"/>
        </w:rPr>
        <w:t>eps</w:t>
      </w:r>
      <w:proofErr w:type="spellEnd"/>
      <w:r>
        <w:rPr>
          <w:rFonts w:ascii="Helvetica" w:hAnsi="Helvetica" w:cs="Helvetica"/>
        </w:rPr>
        <w:t>, .</w:t>
      </w:r>
      <w:proofErr w:type="spellStart"/>
      <w:r>
        <w:rPr>
          <w:rFonts w:ascii="Helvetica" w:hAnsi="Helvetica" w:cs="Helvetica"/>
        </w:rPr>
        <w:t>ai</w:t>
      </w:r>
      <w:proofErr w:type="spellEnd"/>
      <w:r>
        <w:rPr>
          <w:rFonts w:ascii="Helvetica" w:hAnsi="Helvetica" w:cs="Helvetica"/>
        </w:rPr>
        <w:t>). If submitting as a .</w:t>
      </w:r>
      <w:proofErr w:type="spellStart"/>
      <w:r>
        <w:rPr>
          <w:rFonts w:ascii="Helvetica" w:hAnsi="Helvetica" w:cs="Helvetica"/>
        </w:rPr>
        <w:t>tif</w:t>
      </w:r>
      <w:proofErr w:type="spellEnd"/>
      <w:r>
        <w:rPr>
          <w:rFonts w:ascii="Helvetica" w:hAnsi="Helvetica" w:cs="Helvetica"/>
        </w:rPr>
        <w:t xml:space="preserve"> or .</w:t>
      </w:r>
      <w:proofErr w:type="spellStart"/>
      <w:r>
        <w:rPr>
          <w:rFonts w:ascii="Helvetica" w:hAnsi="Helvetica" w:cs="Helvetica"/>
        </w:rPr>
        <w:t>psd</w:t>
      </w:r>
      <w:proofErr w:type="spellEnd"/>
      <w:r>
        <w:rPr>
          <w:rFonts w:ascii="Helvetica" w:hAnsi="Helvetica" w:cs="Helvetica"/>
        </w:rPr>
        <w:t>, please ensure that the image is 1920 x 1080 pixels or 300 dpi. Additionally, please upload tables as .</w:t>
      </w:r>
      <w:proofErr w:type="spellStart"/>
      <w:r>
        <w:rPr>
          <w:rFonts w:ascii="Helvetica" w:hAnsi="Helvetica" w:cs="Helvetica"/>
        </w:rPr>
        <w:t>xlsx</w:t>
      </w:r>
      <w:proofErr w:type="spellEnd"/>
      <w:r>
        <w:rPr>
          <w:rFonts w:ascii="Helvetica" w:hAnsi="Helvetica" w:cs="Helvetica"/>
        </w:rPr>
        <w:t xml:space="preserve"> files.</w:t>
      </w:r>
    </w:p>
    <w:p w14:paraId="59E993D5" w14:textId="77777777" w:rsidR="00392380" w:rsidRDefault="00392380" w:rsidP="00FB4804">
      <w:pPr>
        <w:widowControl w:val="0"/>
        <w:autoSpaceDE w:val="0"/>
        <w:autoSpaceDN w:val="0"/>
        <w:adjustRightInd w:val="0"/>
        <w:rPr>
          <w:rFonts w:ascii="Helvetica" w:hAnsi="Helvetica" w:cs="Helvetica"/>
        </w:rPr>
      </w:pPr>
    </w:p>
    <w:p w14:paraId="1BF1739B" w14:textId="77777777" w:rsidR="00FB4804" w:rsidRDefault="00FB4804" w:rsidP="00FB4804">
      <w:pPr>
        <w:widowControl w:val="0"/>
        <w:autoSpaceDE w:val="0"/>
        <w:autoSpaceDN w:val="0"/>
        <w:adjustRightInd w:val="0"/>
        <w:rPr>
          <w:rFonts w:ascii="Helvetica" w:hAnsi="Helvetica" w:cs="Helvetica"/>
        </w:rPr>
      </w:pPr>
    </w:p>
    <w:p w14:paraId="18ECB1B7" w14:textId="07780A68" w:rsidR="00FB4804" w:rsidRDefault="00FB4804" w:rsidP="00FB4804">
      <w:pPr>
        <w:widowControl w:val="0"/>
        <w:autoSpaceDE w:val="0"/>
        <w:autoSpaceDN w:val="0"/>
        <w:adjustRightInd w:val="0"/>
        <w:rPr>
          <w:rFonts w:ascii="Helvetica" w:hAnsi="Helvetica" w:cs="Helvetica"/>
        </w:rPr>
      </w:pPr>
      <w:r>
        <w:rPr>
          <w:rFonts w:ascii="Helvetica" w:hAnsi="Helvetica" w:cs="Helvetica"/>
        </w:rPr>
        <w:t>Your revision is due by </w:t>
      </w:r>
      <w:r w:rsidR="006563AC">
        <w:rPr>
          <w:rFonts w:ascii="Helvetica" w:hAnsi="Helvetica" w:cs="Helvetica"/>
          <w:b/>
          <w:bCs/>
        </w:rPr>
        <w:t>Jul 08</w:t>
      </w:r>
      <w:r>
        <w:rPr>
          <w:rFonts w:ascii="Helvetica" w:hAnsi="Helvetica" w:cs="Helvetica"/>
          <w:b/>
          <w:bCs/>
        </w:rPr>
        <w:t>, 2019</w:t>
      </w:r>
      <w:r>
        <w:rPr>
          <w:rFonts w:ascii="Helvetica" w:hAnsi="Helvetica" w:cs="Helvetica"/>
        </w:rPr>
        <w:t>.</w:t>
      </w:r>
    </w:p>
    <w:p w14:paraId="4B6A79FE" w14:textId="77777777" w:rsidR="00FB4804" w:rsidRDefault="00FB4804" w:rsidP="00FB4804">
      <w:pPr>
        <w:widowControl w:val="0"/>
        <w:autoSpaceDE w:val="0"/>
        <w:autoSpaceDN w:val="0"/>
        <w:adjustRightInd w:val="0"/>
        <w:rPr>
          <w:rFonts w:ascii="Helvetica" w:hAnsi="Helvetica" w:cs="Helvetica"/>
        </w:rPr>
      </w:pPr>
    </w:p>
    <w:p w14:paraId="4ED6EE2C"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 xml:space="preserve">To submit a revision, go to the </w:t>
      </w:r>
      <w:hyperlink r:id="rId7" w:history="1">
        <w:proofErr w:type="spellStart"/>
        <w:r>
          <w:rPr>
            <w:rFonts w:ascii="Helvetica" w:hAnsi="Helvetica" w:cs="Helvetica"/>
            <w:color w:val="386EFF"/>
            <w:u w:val="single" w:color="386EFF"/>
          </w:rPr>
          <w:t>JoVE</w:t>
        </w:r>
        <w:proofErr w:type="spellEnd"/>
        <w:r>
          <w:rPr>
            <w:rFonts w:ascii="Helvetica" w:hAnsi="Helvetica" w:cs="Helvetica"/>
            <w:color w:val="386EFF"/>
            <w:u w:val="single" w:color="386EFF"/>
          </w:rPr>
          <w:t xml:space="preserve"> submission site</w:t>
        </w:r>
      </w:hyperlink>
      <w:r>
        <w:rPr>
          <w:rFonts w:ascii="Helvetica" w:hAnsi="Helvetica" w:cs="Helvetica"/>
        </w:rPr>
        <w:t xml:space="preserve"> and log in as an author. You will find your submission under the heading "Submission Needing Revision".</w:t>
      </w:r>
    </w:p>
    <w:p w14:paraId="267BF337" w14:textId="77777777" w:rsidR="00FB4804" w:rsidRDefault="00FB4804" w:rsidP="00FB4804">
      <w:pPr>
        <w:widowControl w:val="0"/>
        <w:autoSpaceDE w:val="0"/>
        <w:autoSpaceDN w:val="0"/>
        <w:adjustRightInd w:val="0"/>
        <w:rPr>
          <w:rFonts w:ascii="Helvetica" w:hAnsi="Helvetica" w:cs="Helvetica"/>
        </w:rPr>
      </w:pPr>
    </w:p>
    <w:p w14:paraId="7C2E47AA"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Best,</w:t>
      </w:r>
    </w:p>
    <w:p w14:paraId="168037ED" w14:textId="77777777" w:rsidR="00FB4804" w:rsidRDefault="00FB4804" w:rsidP="00FB4804">
      <w:pPr>
        <w:widowControl w:val="0"/>
        <w:autoSpaceDE w:val="0"/>
        <w:autoSpaceDN w:val="0"/>
        <w:adjustRightInd w:val="0"/>
        <w:rPr>
          <w:rFonts w:ascii="Helvetica" w:hAnsi="Helvetica" w:cs="Helvetica"/>
        </w:rPr>
      </w:pPr>
    </w:p>
    <w:p w14:paraId="4FEE399E" w14:textId="77777777" w:rsidR="00FB4804" w:rsidRDefault="00FB4804" w:rsidP="00FB4804">
      <w:pPr>
        <w:widowControl w:val="0"/>
        <w:autoSpaceDE w:val="0"/>
        <w:autoSpaceDN w:val="0"/>
        <w:adjustRightInd w:val="0"/>
        <w:rPr>
          <w:rFonts w:ascii="Helvetica" w:hAnsi="Helvetica" w:cs="Helvetica"/>
        </w:rPr>
      </w:pPr>
      <w:proofErr w:type="spellStart"/>
      <w:r>
        <w:rPr>
          <w:rFonts w:ascii="Helvetica" w:hAnsi="Helvetica" w:cs="Helvetica"/>
        </w:rPr>
        <w:t>Vineeta</w:t>
      </w:r>
      <w:proofErr w:type="spellEnd"/>
      <w:r>
        <w:rPr>
          <w:rFonts w:ascii="Helvetica" w:hAnsi="Helvetica" w:cs="Helvetica"/>
        </w:rPr>
        <w:t xml:space="preserve"> Bajaj, Ph.D.</w:t>
      </w:r>
    </w:p>
    <w:p w14:paraId="012536EC"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Review Editor</w:t>
      </w:r>
    </w:p>
    <w:p w14:paraId="0BB8AB05" w14:textId="77777777" w:rsidR="00FB4804" w:rsidRDefault="00B87BCB" w:rsidP="00FB4804">
      <w:pPr>
        <w:widowControl w:val="0"/>
        <w:autoSpaceDE w:val="0"/>
        <w:autoSpaceDN w:val="0"/>
        <w:adjustRightInd w:val="0"/>
        <w:rPr>
          <w:rFonts w:ascii="Helvetica" w:hAnsi="Helvetica" w:cs="Helvetica"/>
        </w:rPr>
      </w:pPr>
      <w:hyperlink r:id="rId8" w:history="1">
        <w:proofErr w:type="spellStart"/>
        <w:r w:rsidR="00FB4804">
          <w:rPr>
            <w:rFonts w:ascii="Helvetica" w:hAnsi="Helvetica" w:cs="Helvetica"/>
            <w:color w:val="386EFF"/>
            <w:u w:val="single" w:color="386EFF"/>
          </w:rPr>
          <w:t>JoVE</w:t>
        </w:r>
        <w:proofErr w:type="spellEnd"/>
      </w:hyperlink>
    </w:p>
    <w:p w14:paraId="46858388"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617.674.1888</w:t>
      </w:r>
    </w:p>
    <w:p w14:paraId="0B13DDE6"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lastRenderedPageBreak/>
        <w:t xml:space="preserve">Follow us: </w:t>
      </w:r>
      <w:hyperlink r:id="rId9" w:history="1">
        <w:r>
          <w:rPr>
            <w:rFonts w:ascii="Helvetica" w:hAnsi="Helvetica" w:cs="Helvetica"/>
            <w:color w:val="386EFF"/>
            <w:u w:val="single" w:color="386EFF"/>
          </w:rPr>
          <w:t>Facebook</w:t>
        </w:r>
      </w:hyperlink>
      <w:r>
        <w:rPr>
          <w:rFonts w:ascii="Helvetica" w:hAnsi="Helvetica" w:cs="Helvetica"/>
        </w:rPr>
        <w:t xml:space="preserve"> | </w:t>
      </w:r>
      <w:hyperlink r:id="rId10" w:history="1">
        <w:r>
          <w:rPr>
            <w:rFonts w:ascii="Helvetica" w:hAnsi="Helvetica" w:cs="Helvetica"/>
            <w:color w:val="386EFF"/>
            <w:u w:val="single" w:color="386EFF"/>
          </w:rPr>
          <w:t>Twitter</w:t>
        </w:r>
      </w:hyperlink>
      <w:r>
        <w:rPr>
          <w:rFonts w:ascii="Helvetica" w:hAnsi="Helvetica" w:cs="Helvetica"/>
        </w:rPr>
        <w:t xml:space="preserve"> | </w:t>
      </w:r>
      <w:hyperlink r:id="rId11" w:history="1">
        <w:r>
          <w:rPr>
            <w:rFonts w:ascii="Helvetica" w:hAnsi="Helvetica" w:cs="Helvetica"/>
            <w:color w:val="386EFF"/>
            <w:u w:val="single" w:color="386EFF"/>
          </w:rPr>
          <w:t>LinkedIn</w:t>
        </w:r>
      </w:hyperlink>
    </w:p>
    <w:p w14:paraId="1434887D" w14:textId="77777777" w:rsidR="00FB4804" w:rsidRDefault="00B87BCB" w:rsidP="00FB4804">
      <w:pPr>
        <w:widowControl w:val="0"/>
        <w:autoSpaceDE w:val="0"/>
        <w:autoSpaceDN w:val="0"/>
        <w:adjustRightInd w:val="0"/>
        <w:rPr>
          <w:rFonts w:ascii="Helvetica" w:hAnsi="Helvetica" w:cs="Helvetica"/>
        </w:rPr>
      </w:pPr>
      <w:hyperlink r:id="rId12" w:history="1">
        <w:r w:rsidR="00FB4804">
          <w:rPr>
            <w:rFonts w:ascii="Helvetica" w:hAnsi="Helvetica" w:cs="Helvetica"/>
            <w:color w:val="386EFF"/>
            <w:u w:val="single" w:color="386EFF"/>
          </w:rPr>
          <w:t xml:space="preserve">About </w:t>
        </w:r>
        <w:proofErr w:type="spellStart"/>
        <w:r w:rsidR="00FB4804">
          <w:rPr>
            <w:rFonts w:ascii="Helvetica" w:hAnsi="Helvetica" w:cs="Helvetica"/>
            <w:color w:val="386EFF"/>
            <w:u w:val="single" w:color="386EFF"/>
          </w:rPr>
          <w:t>JoVE</w:t>
        </w:r>
        <w:proofErr w:type="spellEnd"/>
      </w:hyperlink>
    </w:p>
    <w:p w14:paraId="3E64E546"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____________________________________</w:t>
      </w:r>
    </w:p>
    <w:p w14:paraId="3FBC7B4E" w14:textId="77777777" w:rsidR="00FB4804" w:rsidRDefault="00FB4804" w:rsidP="00FB4804">
      <w:pPr>
        <w:widowControl w:val="0"/>
        <w:autoSpaceDE w:val="0"/>
        <w:autoSpaceDN w:val="0"/>
        <w:adjustRightInd w:val="0"/>
        <w:rPr>
          <w:rFonts w:ascii="Helvetica" w:hAnsi="Helvetica" w:cs="Helvetica"/>
        </w:rPr>
      </w:pPr>
    </w:p>
    <w:p w14:paraId="3CD3471D" w14:textId="77777777" w:rsidR="00FB4804" w:rsidRDefault="00FB4804" w:rsidP="00FB4804">
      <w:pPr>
        <w:widowControl w:val="0"/>
        <w:autoSpaceDE w:val="0"/>
        <w:autoSpaceDN w:val="0"/>
        <w:adjustRightInd w:val="0"/>
        <w:rPr>
          <w:rFonts w:ascii="Helvetica" w:hAnsi="Helvetica" w:cs="Helvetica"/>
        </w:rPr>
      </w:pPr>
    </w:p>
    <w:p w14:paraId="105BECF8" w14:textId="77777777" w:rsidR="00FB4804" w:rsidRDefault="00FB4804" w:rsidP="00FB4804">
      <w:pPr>
        <w:widowControl w:val="0"/>
        <w:autoSpaceDE w:val="0"/>
        <w:autoSpaceDN w:val="0"/>
        <w:adjustRightInd w:val="0"/>
        <w:rPr>
          <w:rFonts w:ascii="Helvetica" w:hAnsi="Helvetica" w:cs="Helvetica"/>
        </w:rPr>
      </w:pPr>
    </w:p>
    <w:p w14:paraId="319E99DF" w14:textId="77777777" w:rsidR="00FB4804" w:rsidRDefault="00FB4804" w:rsidP="00FB4804">
      <w:pPr>
        <w:widowControl w:val="0"/>
        <w:autoSpaceDE w:val="0"/>
        <w:autoSpaceDN w:val="0"/>
        <w:adjustRightInd w:val="0"/>
        <w:rPr>
          <w:rFonts w:ascii="Helvetica" w:hAnsi="Helvetica" w:cs="Helvetica"/>
        </w:rPr>
      </w:pPr>
    </w:p>
    <w:p w14:paraId="2C81C732" w14:textId="77777777" w:rsidR="00FB4804" w:rsidRDefault="00FB4804" w:rsidP="00FB4804">
      <w:pPr>
        <w:widowControl w:val="0"/>
        <w:autoSpaceDE w:val="0"/>
        <w:autoSpaceDN w:val="0"/>
        <w:adjustRightInd w:val="0"/>
        <w:rPr>
          <w:rFonts w:ascii="Helvetica" w:hAnsi="Helvetica" w:cs="Helvetica"/>
          <w:b/>
          <w:bCs/>
        </w:rPr>
      </w:pPr>
      <w:r>
        <w:rPr>
          <w:rFonts w:ascii="Helvetica" w:hAnsi="Helvetica" w:cs="Helvetica"/>
          <w:b/>
          <w:bCs/>
        </w:rPr>
        <w:t>Editorial comments:</w:t>
      </w:r>
    </w:p>
    <w:p w14:paraId="1430D76D" w14:textId="77777777" w:rsidR="00D76193" w:rsidRDefault="00D76193" w:rsidP="00FB4804">
      <w:pPr>
        <w:widowControl w:val="0"/>
        <w:autoSpaceDE w:val="0"/>
        <w:autoSpaceDN w:val="0"/>
        <w:adjustRightInd w:val="0"/>
        <w:rPr>
          <w:rFonts w:ascii="Helvetica" w:hAnsi="Helvetica" w:cs="Helvetica"/>
        </w:rPr>
      </w:pPr>
    </w:p>
    <w:p w14:paraId="09C39213"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Changes to be made by the author(s):</w:t>
      </w:r>
    </w:p>
    <w:p w14:paraId="30C524C0" w14:textId="77777777" w:rsidR="00D76193" w:rsidRDefault="00D76193" w:rsidP="00FB4804">
      <w:pPr>
        <w:widowControl w:val="0"/>
        <w:autoSpaceDE w:val="0"/>
        <w:autoSpaceDN w:val="0"/>
        <w:adjustRightInd w:val="0"/>
        <w:rPr>
          <w:rFonts w:ascii="Helvetica" w:hAnsi="Helvetica" w:cs="Helvetica"/>
        </w:rPr>
      </w:pPr>
    </w:p>
    <w:p w14:paraId="2EC78C44" w14:textId="77777777" w:rsidR="00FB4804" w:rsidRPr="00DF7E6B" w:rsidRDefault="00FB4804" w:rsidP="00DF7E6B">
      <w:pPr>
        <w:pStyle w:val="ListParagraph"/>
        <w:widowControl w:val="0"/>
        <w:numPr>
          <w:ilvl w:val="0"/>
          <w:numId w:val="1"/>
        </w:numPr>
        <w:autoSpaceDE w:val="0"/>
        <w:autoSpaceDN w:val="0"/>
        <w:adjustRightInd w:val="0"/>
        <w:rPr>
          <w:rFonts w:ascii="Helvetica" w:hAnsi="Helvetica" w:cs="Helvetica"/>
        </w:rPr>
      </w:pPr>
      <w:r w:rsidRPr="00DF7E6B">
        <w:rPr>
          <w:rFonts w:ascii="Helvetica" w:hAnsi="Helvetica" w:cs="Helvetica"/>
        </w:rPr>
        <w:t xml:space="preserve">Please take this opportunity to thoroughly proofread the manuscript to ensure that there are no spelling or grammar issues. The </w:t>
      </w:r>
      <w:proofErr w:type="spellStart"/>
      <w:r w:rsidRPr="00DF7E6B">
        <w:rPr>
          <w:rFonts w:ascii="Helvetica" w:hAnsi="Helvetica" w:cs="Helvetica"/>
        </w:rPr>
        <w:t>JoVE</w:t>
      </w:r>
      <w:proofErr w:type="spellEnd"/>
      <w:r w:rsidRPr="00DF7E6B">
        <w:rPr>
          <w:rFonts w:ascii="Helvetica" w:hAnsi="Helvetica" w:cs="Helvetica"/>
        </w:rPr>
        <w:t xml:space="preserve"> editor will not copy-edit your manuscript and any errors in the submitted revision may be present in the published version.</w:t>
      </w:r>
    </w:p>
    <w:p w14:paraId="385CCA5F" w14:textId="77777777" w:rsidR="00DF7E6B" w:rsidRDefault="00DF7E6B" w:rsidP="00DF7E6B">
      <w:pPr>
        <w:widowControl w:val="0"/>
        <w:autoSpaceDE w:val="0"/>
        <w:autoSpaceDN w:val="0"/>
        <w:adjustRightInd w:val="0"/>
        <w:rPr>
          <w:rFonts w:ascii="Helvetica" w:hAnsi="Helvetica" w:cs="Helvetica"/>
        </w:rPr>
      </w:pPr>
    </w:p>
    <w:p w14:paraId="5ACC64CB" w14:textId="77777777" w:rsidR="00DF7E6B" w:rsidRPr="001D31D7" w:rsidRDefault="00DF7E6B" w:rsidP="00DF7E6B">
      <w:pPr>
        <w:widowControl w:val="0"/>
        <w:autoSpaceDE w:val="0"/>
        <w:autoSpaceDN w:val="0"/>
        <w:adjustRightInd w:val="0"/>
        <w:rPr>
          <w:rFonts w:ascii="Helvetica" w:hAnsi="Helvetica" w:cs="Helvetica"/>
          <w:i/>
        </w:rPr>
      </w:pPr>
      <w:r w:rsidRPr="001D31D7">
        <w:rPr>
          <w:rFonts w:ascii="Helvetica" w:hAnsi="Helvetica" w:cs="Helvetica"/>
          <w:i/>
        </w:rPr>
        <w:t>We have proofread and spelling checked the revised manuscript.</w:t>
      </w:r>
    </w:p>
    <w:p w14:paraId="6E43A81E" w14:textId="77777777" w:rsidR="00DF7E6B" w:rsidRPr="00DF7E6B" w:rsidRDefault="00DF7E6B" w:rsidP="00DF7E6B">
      <w:pPr>
        <w:widowControl w:val="0"/>
        <w:autoSpaceDE w:val="0"/>
        <w:autoSpaceDN w:val="0"/>
        <w:adjustRightInd w:val="0"/>
        <w:rPr>
          <w:rFonts w:ascii="Helvetica" w:hAnsi="Helvetica" w:cs="Helvetica"/>
        </w:rPr>
      </w:pPr>
    </w:p>
    <w:p w14:paraId="34958813" w14:textId="0667423F" w:rsidR="00FB4804" w:rsidRPr="00225DF8" w:rsidRDefault="00FB4804" w:rsidP="00225DF8">
      <w:pPr>
        <w:pStyle w:val="ListParagraph"/>
        <w:widowControl w:val="0"/>
        <w:numPr>
          <w:ilvl w:val="0"/>
          <w:numId w:val="1"/>
        </w:numPr>
        <w:autoSpaceDE w:val="0"/>
        <w:autoSpaceDN w:val="0"/>
        <w:adjustRightInd w:val="0"/>
        <w:rPr>
          <w:rFonts w:ascii="Helvetica" w:hAnsi="Helvetica" w:cs="Helvetica"/>
        </w:rPr>
      </w:pPr>
      <w:r w:rsidRPr="00225DF8">
        <w:rPr>
          <w:rFonts w:ascii="Helvetica" w:hAnsi="Helvetica" w:cs="Helvetica"/>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225DF8">
        <w:rPr>
          <w:rFonts w:ascii="Helvetica" w:hAnsi="Helvetica" w:cs="Helvetica"/>
        </w:rPr>
        <w:t>docx</w:t>
      </w:r>
      <w:proofErr w:type="spellEnd"/>
      <w:r w:rsidRPr="00225DF8">
        <w:rPr>
          <w:rFonts w:ascii="Helvetica" w:hAnsi="Helvetica" w:cs="Helvetica"/>
        </w:rPr>
        <w:t xml:space="preserve"> file to your Editorial Manager account. The Figure must be cited appropriately in the Figure Legend, i.e. “This figure has been modified from [citation].”</w:t>
      </w:r>
    </w:p>
    <w:p w14:paraId="46DF7A65" w14:textId="77777777" w:rsidR="00225DF8" w:rsidRDefault="00225DF8" w:rsidP="00225DF8">
      <w:pPr>
        <w:widowControl w:val="0"/>
        <w:autoSpaceDE w:val="0"/>
        <w:autoSpaceDN w:val="0"/>
        <w:adjustRightInd w:val="0"/>
        <w:rPr>
          <w:rFonts w:ascii="Helvetica" w:hAnsi="Helvetica" w:cs="Helvetica"/>
        </w:rPr>
      </w:pPr>
    </w:p>
    <w:p w14:paraId="6903CBBA" w14:textId="66DA854F" w:rsidR="00225DF8" w:rsidRPr="002604F1" w:rsidRDefault="00225DF8" w:rsidP="00225DF8">
      <w:pPr>
        <w:widowControl w:val="0"/>
        <w:autoSpaceDE w:val="0"/>
        <w:autoSpaceDN w:val="0"/>
        <w:adjustRightInd w:val="0"/>
        <w:rPr>
          <w:rFonts w:ascii="Helvetica" w:hAnsi="Helvetica" w:cs="Helvetica"/>
          <w:i/>
        </w:rPr>
      </w:pPr>
      <w:r w:rsidRPr="002604F1">
        <w:rPr>
          <w:rFonts w:ascii="Helvetica" w:hAnsi="Helvetica" w:cs="Helvetica"/>
          <w:i/>
        </w:rPr>
        <w:t>We have obtained copyright permission from Journal of Thoracic and Cardiovascular Surgery</w:t>
      </w:r>
      <w:r w:rsidR="00986CB9">
        <w:rPr>
          <w:rFonts w:ascii="Helvetica" w:hAnsi="Helvetica" w:cs="Helvetica"/>
          <w:i/>
        </w:rPr>
        <w:t xml:space="preserve"> for Figures 1-7 and cited this approval.  Please know that Figure 8 is an original illustration.</w:t>
      </w:r>
    </w:p>
    <w:p w14:paraId="51AB8D2B" w14:textId="77777777" w:rsidR="00225DF8" w:rsidRDefault="00225DF8" w:rsidP="00225DF8">
      <w:pPr>
        <w:widowControl w:val="0"/>
        <w:autoSpaceDE w:val="0"/>
        <w:autoSpaceDN w:val="0"/>
        <w:adjustRightInd w:val="0"/>
        <w:rPr>
          <w:rFonts w:ascii="Helvetica" w:hAnsi="Helvetica" w:cs="Helvetica"/>
        </w:rPr>
      </w:pPr>
    </w:p>
    <w:p w14:paraId="4655A853" w14:textId="77777777" w:rsidR="00225DF8" w:rsidRPr="00225DF8" w:rsidRDefault="00225DF8" w:rsidP="00225DF8">
      <w:pPr>
        <w:widowControl w:val="0"/>
        <w:autoSpaceDE w:val="0"/>
        <w:autoSpaceDN w:val="0"/>
        <w:adjustRightInd w:val="0"/>
        <w:rPr>
          <w:rFonts w:ascii="Helvetica" w:hAnsi="Helvetica" w:cs="Helvetica"/>
        </w:rPr>
      </w:pPr>
    </w:p>
    <w:p w14:paraId="6792206F" w14:textId="2A2C8505" w:rsidR="00FB4804" w:rsidRPr="002604F1" w:rsidRDefault="00FB4804" w:rsidP="002604F1">
      <w:pPr>
        <w:pStyle w:val="ListParagraph"/>
        <w:widowControl w:val="0"/>
        <w:numPr>
          <w:ilvl w:val="0"/>
          <w:numId w:val="1"/>
        </w:numPr>
        <w:autoSpaceDE w:val="0"/>
        <w:autoSpaceDN w:val="0"/>
        <w:adjustRightInd w:val="0"/>
        <w:rPr>
          <w:rFonts w:ascii="Helvetica" w:hAnsi="Helvetica" w:cs="Helvetica"/>
        </w:rPr>
      </w:pPr>
      <w:r w:rsidRPr="002604F1">
        <w:rPr>
          <w:rFonts w:ascii="Helvetica" w:hAnsi="Helvetica" w:cs="Helvetica"/>
        </w:rPr>
        <w:t>Please revise lines 52-55, 74-75, 120-122, 125-126, 148-150, 174-180, 199-200, 203-204, 217-218, 304-306, 311-313, 326-328, 332-334, and 343-345 to avoid previously published text.</w:t>
      </w:r>
    </w:p>
    <w:p w14:paraId="0E81F1F9" w14:textId="77777777" w:rsidR="002604F1" w:rsidRDefault="002604F1" w:rsidP="002604F1">
      <w:pPr>
        <w:widowControl w:val="0"/>
        <w:autoSpaceDE w:val="0"/>
        <w:autoSpaceDN w:val="0"/>
        <w:adjustRightInd w:val="0"/>
        <w:rPr>
          <w:rFonts w:ascii="Helvetica" w:hAnsi="Helvetica" w:cs="Helvetica"/>
        </w:rPr>
      </w:pPr>
    </w:p>
    <w:p w14:paraId="2237628C" w14:textId="0BD4D144" w:rsidR="002604F1" w:rsidRPr="002604F1" w:rsidRDefault="002604F1" w:rsidP="002604F1">
      <w:pPr>
        <w:widowControl w:val="0"/>
        <w:autoSpaceDE w:val="0"/>
        <w:autoSpaceDN w:val="0"/>
        <w:adjustRightInd w:val="0"/>
        <w:rPr>
          <w:rFonts w:ascii="Helvetica" w:hAnsi="Helvetica" w:cs="Helvetica"/>
          <w:i/>
        </w:rPr>
      </w:pPr>
      <w:r w:rsidRPr="002604F1">
        <w:rPr>
          <w:rFonts w:ascii="Helvetica" w:hAnsi="Helvetica" w:cs="Helvetica"/>
          <w:i/>
        </w:rPr>
        <w:t>We have revised these lines.</w:t>
      </w:r>
      <w:r>
        <w:rPr>
          <w:rFonts w:ascii="Helvetica" w:hAnsi="Helvetica" w:cs="Helvetica"/>
          <w:i/>
        </w:rPr>
        <w:t xml:space="preserve"> </w:t>
      </w:r>
    </w:p>
    <w:p w14:paraId="41CC4F87" w14:textId="77777777" w:rsidR="002604F1" w:rsidRPr="002604F1" w:rsidRDefault="002604F1" w:rsidP="002604F1">
      <w:pPr>
        <w:widowControl w:val="0"/>
        <w:autoSpaceDE w:val="0"/>
        <w:autoSpaceDN w:val="0"/>
        <w:adjustRightInd w:val="0"/>
        <w:rPr>
          <w:rFonts w:ascii="Helvetica" w:hAnsi="Helvetica" w:cs="Helvetica"/>
        </w:rPr>
      </w:pPr>
    </w:p>
    <w:p w14:paraId="6BF332DD" w14:textId="0CAB1576" w:rsidR="00FB4804" w:rsidRPr="00A95146" w:rsidRDefault="00FB4804" w:rsidP="00A95146">
      <w:pPr>
        <w:pStyle w:val="ListParagraph"/>
        <w:widowControl w:val="0"/>
        <w:numPr>
          <w:ilvl w:val="0"/>
          <w:numId w:val="1"/>
        </w:numPr>
        <w:autoSpaceDE w:val="0"/>
        <w:autoSpaceDN w:val="0"/>
        <w:adjustRightInd w:val="0"/>
        <w:rPr>
          <w:rFonts w:ascii="Helvetica" w:hAnsi="Helvetica" w:cs="Helvetica"/>
        </w:rPr>
      </w:pPr>
      <w:r w:rsidRPr="00A95146">
        <w:rPr>
          <w:rFonts w:ascii="Helvetica" w:hAnsi="Helvetica" w:cs="Helvetica"/>
        </w:rPr>
        <w:t>Authors and affiliations: Please provide an email address for each author.</w:t>
      </w:r>
    </w:p>
    <w:p w14:paraId="33B04746" w14:textId="77777777" w:rsidR="00A95146" w:rsidRDefault="00A95146" w:rsidP="00A95146">
      <w:pPr>
        <w:widowControl w:val="0"/>
        <w:autoSpaceDE w:val="0"/>
        <w:autoSpaceDN w:val="0"/>
        <w:adjustRightInd w:val="0"/>
        <w:rPr>
          <w:rFonts w:ascii="Helvetica" w:hAnsi="Helvetica" w:cs="Helvetica"/>
        </w:rPr>
      </w:pPr>
    </w:p>
    <w:p w14:paraId="30623688" w14:textId="2A206DE3" w:rsidR="00A95146" w:rsidRPr="009C13FD" w:rsidRDefault="009C13FD" w:rsidP="00A95146">
      <w:pPr>
        <w:widowControl w:val="0"/>
        <w:autoSpaceDE w:val="0"/>
        <w:autoSpaceDN w:val="0"/>
        <w:adjustRightInd w:val="0"/>
        <w:rPr>
          <w:rFonts w:ascii="Helvetica" w:hAnsi="Helvetica" w:cs="Helvetica"/>
          <w:i/>
        </w:rPr>
      </w:pPr>
      <w:r w:rsidRPr="009C13FD">
        <w:rPr>
          <w:rFonts w:ascii="Helvetica" w:hAnsi="Helvetica" w:cs="Helvetica"/>
          <w:i/>
        </w:rPr>
        <w:t>Done</w:t>
      </w:r>
    </w:p>
    <w:p w14:paraId="775C4718" w14:textId="77777777" w:rsidR="009C13FD" w:rsidRPr="00A95146" w:rsidRDefault="009C13FD" w:rsidP="00A95146">
      <w:pPr>
        <w:widowControl w:val="0"/>
        <w:autoSpaceDE w:val="0"/>
        <w:autoSpaceDN w:val="0"/>
        <w:adjustRightInd w:val="0"/>
        <w:rPr>
          <w:rFonts w:ascii="Helvetica" w:hAnsi="Helvetica" w:cs="Helvetica"/>
        </w:rPr>
      </w:pPr>
    </w:p>
    <w:p w14:paraId="6BF341BE" w14:textId="662BDCBB" w:rsidR="00FB4804" w:rsidRPr="005F7F3B" w:rsidRDefault="00FB4804" w:rsidP="005F7F3B">
      <w:pPr>
        <w:pStyle w:val="ListParagraph"/>
        <w:widowControl w:val="0"/>
        <w:numPr>
          <w:ilvl w:val="0"/>
          <w:numId w:val="1"/>
        </w:numPr>
        <w:autoSpaceDE w:val="0"/>
        <w:autoSpaceDN w:val="0"/>
        <w:adjustRightInd w:val="0"/>
        <w:rPr>
          <w:rFonts w:ascii="Helvetica" w:hAnsi="Helvetica" w:cs="Helvetica"/>
        </w:rPr>
      </w:pPr>
      <w:r w:rsidRPr="005F7F3B">
        <w:rPr>
          <w:rFonts w:ascii="Helvetica" w:hAnsi="Helvetica" w:cs="Helvetica"/>
        </w:rPr>
        <w:t xml:space="preserve">Long abstract: Please revise to focus on the method being presented rather than the results of a specific experiment. Include a statement about the purpose of the method. A more detailed overview of the method and a summary of its advantages, limitations, and applications </w:t>
      </w:r>
      <w:proofErr w:type="gramStart"/>
      <w:r w:rsidRPr="005F7F3B">
        <w:rPr>
          <w:rFonts w:ascii="Helvetica" w:hAnsi="Helvetica" w:cs="Helvetica"/>
        </w:rPr>
        <w:t>is</w:t>
      </w:r>
      <w:proofErr w:type="gramEnd"/>
      <w:r w:rsidRPr="005F7F3B">
        <w:rPr>
          <w:rFonts w:ascii="Helvetica" w:hAnsi="Helvetica" w:cs="Helvetica"/>
        </w:rPr>
        <w:t xml:space="preserve"> appropriate. Please focus on the general types of results acquired.</w:t>
      </w:r>
    </w:p>
    <w:p w14:paraId="59B09408" w14:textId="77777777" w:rsidR="005F7F3B" w:rsidRDefault="005F7F3B" w:rsidP="005F7F3B">
      <w:pPr>
        <w:widowControl w:val="0"/>
        <w:autoSpaceDE w:val="0"/>
        <w:autoSpaceDN w:val="0"/>
        <w:adjustRightInd w:val="0"/>
        <w:rPr>
          <w:rFonts w:ascii="Helvetica" w:hAnsi="Helvetica" w:cs="Helvetica"/>
        </w:rPr>
      </w:pPr>
    </w:p>
    <w:p w14:paraId="7C186CCD" w14:textId="024A1086" w:rsidR="005F7F3B" w:rsidRPr="005F7F3B" w:rsidRDefault="005F7F3B" w:rsidP="005F7F3B">
      <w:pPr>
        <w:widowControl w:val="0"/>
        <w:autoSpaceDE w:val="0"/>
        <w:autoSpaceDN w:val="0"/>
        <w:adjustRightInd w:val="0"/>
        <w:rPr>
          <w:rFonts w:ascii="Helvetica" w:hAnsi="Helvetica" w:cs="Helvetica"/>
          <w:i/>
        </w:rPr>
      </w:pPr>
      <w:r w:rsidRPr="005F7F3B">
        <w:rPr>
          <w:rFonts w:ascii="Helvetica" w:hAnsi="Helvetica" w:cs="Helvetica"/>
          <w:i/>
        </w:rPr>
        <w:t>Done</w:t>
      </w:r>
    </w:p>
    <w:p w14:paraId="6E68868B" w14:textId="77777777" w:rsidR="005F7F3B" w:rsidRPr="005F7F3B" w:rsidRDefault="005F7F3B" w:rsidP="005F7F3B">
      <w:pPr>
        <w:widowControl w:val="0"/>
        <w:autoSpaceDE w:val="0"/>
        <w:autoSpaceDN w:val="0"/>
        <w:adjustRightInd w:val="0"/>
        <w:rPr>
          <w:rFonts w:ascii="Helvetica" w:hAnsi="Helvetica" w:cs="Helvetica"/>
        </w:rPr>
      </w:pPr>
    </w:p>
    <w:p w14:paraId="6E2E00CB" w14:textId="7CD7604D" w:rsidR="00FB4804" w:rsidRPr="00D845F8" w:rsidRDefault="00FB4804" w:rsidP="00D845F8">
      <w:pPr>
        <w:pStyle w:val="ListParagraph"/>
        <w:widowControl w:val="0"/>
        <w:numPr>
          <w:ilvl w:val="0"/>
          <w:numId w:val="1"/>
        </w:numPr>
        <w:autoSpaceDE w:val="0"/>
        <w:autoSpaceDN w:val="0"/>
        <w:adjustRightInd w:val="0"/>
        <w:rPr>
          <w:rFonts w:ascii="Helvetica" w:hAnsi="Helvetica" w:cs="Helvetica"/>
        </w:rPr>
      </w:pPr>
      <w:r w:rsidRPr="00D845F8">
        <w:rPr>
          <w:rFonts w:ascii="Helvetica" w:hAnsi="Helvetica" w:cs="Helvetica"/>
        </w:rPr>
        <w:t>Introduction: Please expand to include the advantages of the presented method over alternative techniques with applicable references to previous studies.</w:t>
      </w:r>
    </w:p>
    <w:p w14:paraId="6CB1D222" w14:textId="77777777" w:rsidR="00D845F8" w:rsidRDefault="00D845F8" w:rsidP="00D845F8">
      <w:pPr>
        <w:widowControl w:val="0"/>
        <w:autoSpaceDE w:val="0"/>
        <w:autoSpaceDN w:val="0"/>
        <w:adjustRightInd w:val="0"/>
        <w:rPr>
          <w:rFonts w:ascii="Helvetica" w:hAnsi="Helvetica" w:cs="Helvetica"/>
        </w:rPr>
      </w:pPr>
    </w:p>
    <w:p w14:paraId="7373A4AF" w14:textId="148914CD" w:rsidR="00D845F8" w:rsidRPr="00B243C2" w:rsidRDefault="00B243C2" w:rsidP="00D845F8">
      <w:pPr>
        <w:widowControl w:val="0"/>
        <w:autoSpaceDE w:val="0"/>
        <w:autoSpaceDN w:val="0"/>
        <w:adjustRightInd w:val="0"/>
        <w:rPr>
          <w:rFonts w:ascii="Helvetica" w:hAnsi="Helvetica" w:cs="Helvetica"/>
          <w:i/>
        </w:rPr>
      </w:pPr>
      <w:r w:rsidRPr="00B243C2">
        <w:rPr>
          <w:rFonts w:ascii="Helvetica" w:hAnsi="Helvetica" w:cs="Helvetica"/>
          <w:i/>
        </w:rPr>
        <w:t>Done</w:t>
      </w:r>
    </w:p>
    <w:p w14:paraId="31DA089C" w14:textId="77777777" w:rsidR="00B243C2" w:rsidRPr="00D845F8" w:rsidRDefault="00B243C2" w:rsidP="00D845F8">
      <w:pPr>
        <w:widowControl w:val="0"/>
        <w:autoSpaceDE w:val="0"/>
        <w:autoSpaceDN w:val="0"/>
        <w:adjustRightInd w:val="0"/>
        <w:rPr>
          <w:rFonts w:ascii="Helvetica" w:hAnsi="Helvetica" w:cs="Helvetica"/>
        </w:rPr>
      </w:pPr>
    </w:p>
    <w:p w14:paraId="75E165CD" w14:textId="591E1765" w:rsidR="00FB4804" w:rsidRDefault="00FB4804" w:rsidP="000152FC">
      <w:pPr>
        <w:pStyle w:val="ListParagraph"/>
        <w:widowControl w:val="0"/>
        <w:numPr>
          <w:ilvl w:val="0"/>
          <w:numId w:val="1"/>
        </w:numPr>
        <w:autoSpaceDE w:val="0"/>
        <w:autoSpaceDN w:val="0"/>
        <w:adjustRightInd w:val="0"/>
        <w:rPr>
          <w:rFonts w:ascii="Helvetica" w:hAnsi="Helvetica" w:cs="Helvetica"/>
        </w:rPr>
      </w:pPr>
      <w:proofErr w:type="spellStart"/>
      <w:r w:rsidRPr="000152FC">
        <w:rPr>
          <w:rFonts w:ascii="Helvetica" w:hAnsi="Helvetica" w:cs="Helvetica"/>
        </w:rPr>
        <w:t>JoVE</w:t>
      </w:r>
      <w:proofErr w:type="spellEnd"/>
      <w:r w:rsidRPr="000152FC">
        <w:rPr>
          <w:rFonts w:ascii="Helvetica" w:hAnsi="Helvetica" w:cs="Helvetica"/>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Ethicon Endo-Surgery, </w:t>
      </w:r>
      <w:proofErr w:type="spellStart"/>
      <w:r w:rsidRPr="000152FC">
        <w:rPr>
          <w:rFonts w:ascii="Helvetica" w:hAnsi="Helvetica" w:cs="Helvetica"/>
        </w:rPr>
        <w:t>Covidien</w:t>
      </w:r>
      <w:proofErr w:type="spellEnd"/>
      <w:r w:rsidRPr="000152FC">
        <w:rPr>
          <w:rFonts w:ascii="Helvetica" w:hAnsi="Helvetica" w:cs="Helvetica"/>
        </w:rPr>
        <w:t>, etc.</w:t>
      </w:r>
    </w:p>
    <w:p w14:paraId="32B9B562" w14:textId="77777777" w:rsidR="00E940EF" w:rsidRDefault="00E940EF" w:rsidP="00E940EF">
      <w:pPr>
        <w:widowControl w:val="0"/>
        <w:autoSpaceDE w:val="0"/>
        <w:autoSpaceDN w:val="0"/>
        <w:adjustRightInd w:val="0"/>
        <w:rPr>
          <w:rFonts w:ascii="Helvetica" w:hAnsi="Helvetica" w:cs="Helvetica"/>
        </w:rPr>
      </w:pPr>
    </w:p>
    <w:p w14:paraId="51AF9CC5" w14:textId="181F3793" w:rsidR="000152FC" w:rsidRPr="00986CB9" w:rsidRDefault="00E940EF" w:rsidP="000152FC">
      <w:pPr>
        <w:widowControl w:val="0"/>
        <w:autoSpaceDE w:val="0"/>
        <w:autoSpaceDN w:val="0"/>
        <w:adjustRightInd w:val="0"/>
        <w:rPr>
          <w:rFonts w:ascii="Helvetica" w:hAnsi="Helvetica" w:cs="Helvetica"/>
          <w:i/>
        </w:rPr>
      </w:pPr>
      <w:r w:rsidRPr="00E940EF">
        <w:rPr>
          <w:rFonts w:ascii="Helvetica" w:hAnsi="Helvetica" w:cs="Helvetica"/>
          <w:i/>
        </w:rPr>
        <w:t>Done</w:t>
      </w:r>
      <w:r w:rsidR="00986CB9">
        <w:rPr>
          <w:rFonts w:ascii="Helvetica" w:hAnsi="Helvetica" w:cs="Helvetica"/>
          <w:i/>
        </w:rPr>
        <w:t xml:space="preserve">.  A </w:t>
      </w:r>
      <w:r w:rsidR="00D76193">
        <w:rPr>
          <w:rFonts w:ascii="Helvetica" w:hAnsi="Helvetica" w:cs="Helvetica"/>
          <w:i/>
        </w:rPr>
        <w:t>Table of Materials has been created</w:t>
      </w:r>
      <w:r w:rsidR="00987394">
        <w:rPr>
          <w:rFonts w:ascii="Helvetica" w:hAnsi="Helvetica" w:cs="Helvetica"/>
          <w:i/>
        </w:rPr>
        <w:t xml:space="preserve"> (Table I)</w:t>
      </w:r>
      <w:r w:rsidR="00986CB9">
        <w:rPr>
          <w:rFonts w:ascii="Helvetica" w:hAnsi="Helvetica" w:cs="Helvetica"/>
          <w:i/>
        </w:rPr>
        <w:t xml:space="preserve"> and referenced in the description of the esophagogastric anastomosis. </w:t>
      </w:r>
    </w:p>
    <w:p w14:paraId="0DE215F7" w14:textId="77777777" w:rsidR="000152FC" w:rsidRPr="000152FC" w:rsidRDefault="000152FC" w:rsidP="000152FC">
      <w:pPr>
        <w:widowControl w:val="0"/>
        <w:autoSpaceDE w:val="0"/>
        <w:autoSpaceDN w:val="0"/>
        <w:adjustRightInd w:val="0"/>
        <w:rPr>
          <w:rFonts w:ascii="Helvetica" w:hAnsi="Helvetica" w:cs="Helvetica"/>
        </w:rPr>
      </w:pPr>
    </w:p>
    <w:p w14:paraId="630B65A1" w14:textId="1E4B0AFD" w:rsidR="00FB4804" w:rsidRPr="00E940EF" w:rsidRDefault="00FB4804" w:rsidP="00E940EF">
      <w:pPr>
        <w:pStyle w:val="ListParagraph"/>
        <w:widowControl w:val="0"/>
        <w:numPr>
          <w:ilvl w:val="0"/>
          <w:numId w:val="1"/>
        </w:numPr>
        <w:autoSpaceDE w:val="0"/>
        <w:autoSpaceDN w:val="0"/>
        <w:adjustRightInd w:val="0"/>
        <w:rPr>
          <w:rFonts w:ascii="Helvetica" w:hAnsi="Helvetica" w:cs="Helvetica"/>
        </w:rPr>
      </w:pPr>
      <w:r w:rsidRPr="00E940EF">
        <w:rPr>
          <w:rFonts w:ascii="Helvetica" w:hAnsi="Helvetica" w:cs="Helvetica"/>
        </w:rPr>
        <w:t>Please include an ethics statement before the numbered protocol steps, indicating that the protocol follows the guidelines of your institution’s human research ethics committee.</w:t>
      </w:r>
    </w:p>
    <w:p w14:paraId="7F87F83C" w14:textId="77777777" w:rsidR="00E940EF" w:rsidRDefault="00E940EF" w:rsidP="00E940EF">
      <w:pPr>
        <w:widowControl w:val="0"/>
        <w:autoSpaceDE w:val="0"/>
        <w:autoSpaceDN w:val="0"/>
        <w:adjustRightInd w:val="0"/>
        <w:rPr>
          <w:rFonts w:ascii="Helvetica" w:hAnsi="Helvetica" w:cs="Helvetica"/>
        </w:rPr>
      </w:pPr>
    </w:p>
    <w:p w14:paraId="6C08C7C7" w14:textId="4EBCE466" w:rsidR="00E940EF" w:rsidRPr="001B01F9" w:rsidRDefault="00E940EF" w:rsidP="00E940EF">
      <w:pPr>
        <w:widowControl w:val="0"/>
        <w:autoSpaceDE w:val="0"/>
        <w:autoSpaceDN w:val="0"/>
        <w:adjustRightInd w:val="0"/>
        <w:rPr>
          <w:rFonts w:ascii="Helvetica" w:hAnsi="Helvetica" w:cs="Helvetica"/>
          <w:i/>
        </w:rPr>
      </w:pPr>
      <w:r w:rsidRPr="001B01F9">
        <w:rPr>
          <w:rFonts w:ascii="Helvetica" w:hAnsi="Helvetica" w:cs="Helvetica"/>
          <w:i/>
        </w:rPr>
        <w:t xml:space="preserve">We </w:t>
      </w:r>
      <w:r w:rsidR="001B01F9" w:rsidRPr="001B01F9">
        <w:rPr>
          <w:rFonts w:ascii="Helvetica" w:hAnsi="Helvetica" w:cs="Helvetica"/>
          <w:i/>
        </w:rPr>
        <w:t>have</w:t>
      </w:r>
      <w:r w:rsidRPr="001B01F9">
        <w:rPr>
          <w:rFonts w:ascii="Helvetica" w:hAnsi="Helvetica" w:cs="Helvetica"/>
          <w:i/>
        </w:rPr>
        <w:t xml:space="preserve"> continue</w:t>
      </w:r>
      <w:r w:rsidR="001B01F9" w:rsidRPr="001B01F9">
        <w:rPr>
          <w:rFonts w:ascii="Helvetica" w:hAnsi="Helvetica" w:cs="Helvetica"/>
          <w:i/>
        </w:rPr>
        <w:t>d</w:t>
      </w:r>
      <w:r w:rsidRPr="001B01F9">
        <w:rPr>
          <w:rFonts w:ascii="Helvetica" w:hAnsi="Helvetica" w:cs="Helvetica"/>
          <w:i/>
        </w:rPr>
        <w:t xml:space="preserve"> to use this </w:t>
      </w:r>
      <w:r w:rsidR="001B01F9" w:rsidRPr="001B01F9">
        <w:rPr>
          <w:rFonts w:ascii="Helvetica" w:hAnsi="Helvetica" w:cs="Helvetica"/>
          <w:i/>
        </w:rPr>
        <w:t xml:space="preserve">surgical </w:t>
      </w:r>
      <w:r w:rsidRPr="001B01F9">
        <w:rPr>
          <w:rFonts w:ascii="Helvetica" w:hAnsi="Helvetica" w:cs="Helvetica"/>
          <w:i/>
        </w:rPr>
        <w:t xml:space="preserve">technique since 2009, </w:t>
      </w:r>
      <w:r w:rsidR="001B01F9" w:rsidRPr="001B01F9">
        <w:rPr>
          <w:rFonts w:ascii="Helvetica" w:hAnsi="Helvetica" w:cs="Helvetica"/>
          <w:i/>
        </w:rPr>
        <w:t>on now</w:t>
      </w:r>
      <w:r w:rsidRPr="001B01F9">
        <w:rPr>
          <w:rFonts w:ascii="Helvetica" w:hAnsi="Helvetica" w:cs="Helvetica"/>
          <w:i/>
        </w:rPr>
        <w:t xml:space="preserve"> well over 500 patients</w:t>
      </w:r>
      <w:r w:rsidR="001B01F9" w:rsidRPr="001B01F9">
        <w:rPr>
          <w:rFonts w:ascii="Helvetica" w:hAnsi="Helvetica" w:cs="Helvetica"/>
          <w:i/>
        </w:rPr>
        <w:t xml:space="preserve"> with excellent results</w:t>
      </w:r>
      <w:r w:rsidRPr="001B01F9">
        <w:rPr>
          <w:rFonts w:ascii="Helvetica" w:hAnsi="Helvetica" w:cs="Helvetica"/>
          <w:i/>
        </w:rPr>
        <w:t xml:space="preserve">.  While we appreciate that IRB approval </w:t>
      </w:r>
      <w:r w:rsidR="001B01F9" w:rsidRPr="001B01F9">
        <w:rPr>
          <w:rFonts w:ascii="Helvetica" w:hAnsi="Helvetica" w:cs="Helvetica"/>
          <w:i/>
        </w:rPr>
        <w:t>may</w:t>
      </w:r>
      <w:r w:rsidRPr="001B01F9">
        <w:rPr>
          <w:rFonts w:ascii="Helvetica" w:hAnsi="Helvetica" w:cs="Helvetica"/>
          <w:i/>
        </w:rPr>
        <w:t xml:space="preserve"> be </w:t>
      </w:r>
      <w:r w:rsidR="001B01F9" w:rsidRPr="001B01F9">
        <w:rPr>
          <w:rFonts w:ascii="Helvetica" w:hAnsi="Helvetica" w:cs="Helvetica"/>
          <w:i/>
        </w:rPr>
        <w:t xml:space="preserve">required </w:t>
      </w:r>
      <w:r w:rsidRPr="001B01F9">
        <w:rPr>
          <w:rFonts w:ascii="Helvetica" w:hAnsi="Helvetica" w:cs="Helvetica"/>
          <w:i/>
        </w:rPr>
        <w:t>for some experimental protocols, this technique is a modification of other reported techniques (References #5, 9, 10, and 11)</w:t>
      </w:r>
      <w:r w:rsidR="001B01F9" w:rsidRPr="001B01F9">
        <w:rPr>
          <w:rFonts w:ascii="Helvetica" w:hAnsi="Helvetica" w:cs="Helvetica"/>
          <w:i/>
        </w:rPr>
        <w:t xml:space="preserve"> and do not believe therefore that IRB approval has been required.  We have obtained IRB approval to retrospectively review the outcomes of these anastomotic techniques</w:t>
      </w:r>
      <w:r w:rsidR="00E43CDD">
        <w:rPr>
          <w:rFonts w:ascii="Helvetica" w:hAnsi="Helvetica" w:cs="Helvetica"/>
          <w:i/>
        </w:rPr>
        <w:t xml:space="preserve"> reported </w:t>
      </w:r>
      <w:r w:rsidR="00986CB9">
        <w:rPr>
          <w:rFonts w:ascii="Helvetica" w:hAnsi="Helvetica" w:cs="Helvetica"/>
          <w:i/>
        </w:rPr>
        <w:t xml:space="preserve">in this manuscript including the RB approval number </w:t>
      </w:r>
      <w:r w:rsidR="001A41CA">
        <w:rPr>
          <w:rFonts w:ascii="Helvetica" w:hAnsi="Helvetica" w:cs="Helvetica"/>
          <w:i/>
        </w:rPr>
        <w:t>and added this as an introductory statement in the representative results section.</w:t>
      </w:r>
    </w:p>
    <w:p w14:paraId="37A6FF4C" w14:textId="77777777" w:rsidR="00E940EF" w:rsidRPr="00E940EF" w:rsidRDefault="00E940EF" w:rsidP="00E940EF">
      <w:pPr>
        <w:widowControl w:val="0"/>
        <w:autoSpaceDE w:val="0"/>
        <w:autoSpaceDN w:val="0"/>
        <w:adjustRightInd w:val="0"/>
        <w:rPr>
          <w:rFonts w:ascii="Helvetica" w:hAnsi="Helvetica" w:cs="Helvetica"/>
        </w:rPr>
      </w:pPr>
    </w:p>
    <w:p w14:paraId="4746AA94" w14:textId="33668BDC" w:rsidR="00FB4804" w:rsidRDefault="00FB4804" w:rsidP="00B87D36">
      <w:pPr>
        <w:pStyle w:val="ListParagraph"/>
        <w:widowControl w:val="0"/>
        <w:numPr>
          <w:ilvl w:val="0"/>
          <w:numId w:val="1"/>
        </w:numPr>
        <w:autoSpaceDE w:val="0"/>
        <w:autoSpaceDN w:val="0"/>
        <w:adjustRightInd w:val="0"/>
        <w:rPr>
          <w:rFonts w:ascii="Helvetica" w:hAnsi="Helvetica" w:cs="Helvetica"/>
        </w:rPr>
      </w:pPr>
      <w:r w:rsidRPr="00B87D36">
        <w:rPr>
          <w:rFonts w:ascii="Helvetica" w:hAnsi="Helvetica" w:cs="Helvetica"/>
        </w:rPr>
        <w:t>Please specify all surgical tools used throughout the protocol.</w:t>
      </w:r>
    </w:p>
    <w:p w14:paraId="55E69FCF" w14:textId="77777777" w:rsidR="00D76193" w:rsidRDefault="00D76193" w:rsidP="00D76193">
      <w:pPr>
        <w:widowControl w:val="0"/>
        <w:autoSpaceDE w:val="0"/>
        <w:autoSpaceDN w:val="0"/>
        <w:adjustRightInd w:val="0"/>
        <w:rPr>
          <w:rFonts w:ascii="Helvetica" w:hAnsi="Helvetica" w:cs="Helvetica"/>
        </w:rPr>
      </w:pPr>
    </w:p>
    <w:p w14:paraId="2355908E" w14:textId="1D7D42C8" w:rsidR="00D76193" w:rsidRPr="00D76193" w:rsidRDefault="00D76193" w:rsidP="00D76193">
      <w:pPr>
        <w:widowControl w:val="0"/>
        <w:autoSpaceDE w:val="0"/>
        <w:autoSpaceDN w:val="0"/>
        <w:adjustRightInd w:val="0"/>
        <w:rPr>
          <w:rFonts w:ascii="Helvetica" w:hAnsi="Helvetica" w:cs="Helvetica"/>
          <w:i/>
        </w:rPr>
      </w:pPr>
      <w:r w:rsidRPr="00D76193">
        <w:rPr>
          <w:rFonts w:ascii="Helvetica" w:hAnsi="Helvetica" w:cs="Helvetica"/>
          <w:i/>
        </w:rPr>
        <w:t>This has been included in the new Table of Materials</w:t>
      </w:r>
      <w:r w:rsidR="00C77FB5">
        <w:rPr>
          <w:rFonts w:ascii="Helvetica" w:hAnsi="Helvetica" w:cs="Helvetica"/>
          <w:i/>
        </w:rPr>
        <w:t xml:space="preserve"> as per above.</w:t>
      </w:r>
    </w:p>
    <w:p w14:paraId="5BADBE33" w14:textId="77777777" w:rsidR="00B87D36" w:rsidRDefault="00B87D36" w:rsidP="00B87D36">
      <w:pPr>
        <w:widowControl w:val="0"/>
        <w:autoSpaceDE w:val="0"/>
        <w:autoSpaceDN w:val="0"/>
        <w:adjustRightInd w:val="0"/>
        <w:rPr>
          <w:rFonts w:ascii="Helvetica" w:hAnsi="Helvetica" w:cs="Helvetica"/>
        </w:rPr>
      </w:pPr>
    </w:p>
    <w:p w14:paraId="7D0AC87A" w14:textId="504BF382" w:rsidR="00FB4804" w:rsidRPr="00D7281B" w:rsidRDefault="00FB4804" w:rsidP="00D7281B">
      <w:pPr>
        <w:pStyle w:val="ListParagraph"/>
        <w:widowControl w:val="0"/>
        <w:numPr>
          <w:ilvl w:val="0"/>
          <w:numId w:val="1"/>
        </w:numPr>
        <w:autoSpaceDE w:val="0"/>
        <w:autoSpaceDN w:val="0"/>
        <w:adjustRightInd w:val="0"/>
        <w:rPr>
          <w:rFonts w:ascii="Helvetica" w:hAnsi="Helvetica" w:cs="Helvetica"/>
        </w:rPr>
      </w:pPr>
      <w:r w:rsidRPr="00D7281B">
        <w:rPr>
          <w:rFonts w:ascii="Helvetica" w:hAnsi="Helvetica" w:cs="Helvetica"/>
        </w:rPr>
        <w:t>2.2: Please describe how to perform a wide Kocher maneuver.</w:t>
      </w:r>
    </w:p>
    <w:p w14:paraId="57F79640" w14:textId="77777777" w:rsidR="00D7281B" w:rsidRDefault="00D7281B" w:rsidP="00D7281B">
      <w:pPr>
        <w:widowControl w:val="0"/>
        <w:autoSpaceDE w:val="0"/>
        <w:autoSpaceDN w:val="0"/>
        <w:adjustRightInd w:val="0"/>
        <w:rPr>
          <w:rFonts w:ascii="Helvetica" w:hAnsi="Helvetica" w:cs="Helvetica"/>
        </w:rPr>
      </w:pPr>
    </w:p>
    <w:p w14:paraId="47712FFC" w14:textId="3891554F" w:rsidR="00D7281B" w:rsidRPr="00D7281B" w:rsidRDefault="00D7281B" w:rsidP="00D7281B">
      <w:pPr>
        <w:widowControl w:val="0"/>
        <w:autoSpaceDE w:val="0"/>
        <w:autoSpaceDN w:val="0"/>
        <w:adjustRightInd w:val="0"/>
        <w:rPr>
          <w:rFonts w:ascii="Helvetica" w:hAnsi="Helvetica" w:cs="Helvetica"/>
          <w:i/>
        </w:rPr>
      </w:pPr>
      <w:r w:rsidRPr="00D7281B">
        <w:rPr>
          <w:rFonts w:ascii="Helvetica" w:hAnsi="Helvetica" w:cs="Helvetica"/>
          <w:i/>
        </w:rPr>
        <w:t>Done</w:t>
      </w:r>
    </w:p>
    <w:p w14:paraId="5C4AB1BC" w14:textId="77777777" w:rsidR="00D7281B" w:rsidRPr="00D7281B" w:rsidRDefault="00D7281B" w:rsidP="00D7281B">
      <w:pPr>
        <w:widowControl w:val="0"/>
        <w:autoSpaceDE w:val="0"/>
        <w:autoSpaceDN w:val="0"/>
        <w:adjustRightInd w:val="0"/>
        <w:rPr>
          <w:rFonts w:ascii="Helvetica" w:hAnsi="Helvetica" w:cs="Helvetica"/>
        </w:rPr>
      </w:pPr>
    </w:p>
    <w:p w14:paraId="21B9F2EC" w14:textId="3E66A92F" w:rsidR="00FB4804" w:rsidRPr="00D7281B" w:rsidRDefault="00FB4804" w:rsidP="00D7281B">
      <w:pPr>
        <w:pStyle w:val="ListParagraph"/>
        <w:widowControl w:val="0"/>
        <w:numPr>
          <w:ilvl w:val="0"/>
          <w:numId w:val="1"/>
        </w:numPr>
        <w:autoSpaceDE w:val="0"/>
        <w:autoSpaceDN w:val="0"/>
        <w:adjustRightInd w:val="0"/>
        <w:rPr>
          <w:rFonts w:ascii="Helvetica" w:hAnsi="Helvetica" w:cs="Helvetica"/>
        </w:rPr>
      </w:pPr>
      <w:r w:rsidRPr="00D7281B">
        <w:rPr>
          <w:rFonts w:ascii="Helvetica" w:hAnsi="Helvetica" w:cs="Helvetica"/>
        </w:rPr>
        <w:t>Lines 199-204: The Protocol should be made up almost entirely of discrete steps without large paragraphs of text between sections. Please simplify the Protocol so that individual steps contain only 2-3 actions per step and a maximum of 4 sentences per step. Use sub-steps as necessary.</w:t>
      </w:r>
    </w:p>
    <w:p w14:paraId="3A8293A3" w14:textId="77777777" w:rsidR="00D7281B" w:rsidRDefault="00D7281B" w:rsidP="00D7281B">
      <w:pPr>
        <w:widowControl w:val="0"/>
        <w:autoSpaceDE w:val="0"/>
        <w:autoSpaceDN w:val="0"/>
        <w:adjustRightInd w:val="0"/>
        <w:rPr>
          <w:rFonts w:ascii="Helvetica" w:hAnsi="Helvetica" w:cs="Helvetica"/>
        </w:rPr>
      </w:pPr>
    </w:p>
    <w:p w14:paraId="0619EACA" w14:textId="5CC5DAD1" w:rsidR="00D7281B" w:rsidRPr="00D7281B" w:rsidRDefault="00D7281B" w:rsidP="00D7281B">
      <w:pPr>
        <w:widowControl w:val="0"/>
        <w:autoSpaceDE w:val="0"/>
        <w:autoSpaceDN w:val="0"/>
        <w:adjustRightInd w:val="0"/>
        <w:rPr>
          <w:rFonts w:ascii="Helvetica" w:hAnsi="Helvetica" w:cs="Helvetica"/>
          <w:i/>
        </w:rPr>
      </w:pPr>
      <w:r w:rsidRPr="00D7281B">
        <w:rPr>
          <w:rFonts w:ascii="Helvetica" w:hAnsi="Helvetica" w:cs="Helvetica"/>
          <w:i/>
        </w:rPr>
        <w:t>Done</w:t>
      </w:r>
    </w:p>
    <w:p w14:paraId="2B50FB4F" w14:textId="77777777" w:rsidR="00D7281B" w:rsidRPr="00D7281B" w:rsidRDefault="00D7281B" w:rsidP="00D7281B">
      <w:pPr>
        <w:widowControl w:val="0"/>
        <w:autoSpaceDE w:val="0"/>
        <w:autoSpaceDN w:val="0"/>
        <w:adjustRightInd w:val="0"/>
        <w:rPr>
          <w:rFonts w:ascii="Helvetica" w:hAnsi="Helvetica" w:cs="Helvetica"/>
        </w:rPr>
      </w:pPr>
    </w:p>
    <w:p w14:paraId="75A91249" w14:textId="19DBE31E" w:rsidR="00FB4804" w:rsidRPr="00D7281B" w:rsidRDefault="00FB4804" w:rsidP="00D7281B">
      <w:pPr>
        <w:pStyle w:val="ListParagraph"/>
        <w:widowControl w:val="0"/>
        <w:numPr>
          <w:ilvl w:val="0"/>
          <w:numId w:val="1"/>
        </w:numPr>
        <w:autoSpaceDE w:val="0"/>
        <w:autoSpaceDN w:val="0"/>
        <w:adjustRightInd w:val="0"/>
        <w:rPr>
          <w:rFonts w:ascii="Helvetica" w:hAnsi="Helvetica" w:cs="Helvetica"/>
        </w:rPr>
      </w:pPr>
      <w:r w:rsidRPr="00D7281B">
        <w:rPr>
          <w:rFonts w:ascii="Helvetica" w:hAnsi="Helvetica" w:cs="Helvetica"/>
        </w:rPr>
        <w:t>Please combine some of the shorter Protocol steps so that individual steps contain 2-3 actions and maximum of 4 sentences per step.</w:t>
      </w:r>
    </w:p>
    <w:p w14:paraId="2D686AF4" w14:textId="77777777" w:rsidR="00D7281B" w:rsidRDefault="00D7281B" w:rsidP="00D7281B">
      <w:pPr>
        <w:widowControl w:val="0"/>
        <w:autoSpaceDE w:val="0"/>
        <w:autoSpaceDN w:val="0"/>
        <w:adjustRightInd w:val="0"/>
        <w:rPr>
          <w:rFonts w:ascii="Helvetica" w:hAnsi="Helvetica" w:cs="Helvetica"/>
        </w:rPr>
      </w:pPr>
    </w:p>
    <w:p w14:paraId="400984CE" w14:textId="3E03AB7D" w:rsidR="00D7281B" w:rsidRPr="00D7281B" w:rsidRDefault="00D7281B" w:rsidP="00D7281B">
      <w:pPr>
        <w:widowControl w:val="0"/>
        <w:autoSpaceDE w:val="0"/>
        <w:autoSpaceDN w:val="0"/>
        <w:adjustRightInd w:val="0"/>
        <w:rPr>
          <w:rFonts w:ascii="Helvetica" w:hAnsi="Helvetica" w:cs="Helvetica"/>
          <w:i/>
        </w:rPr>
      </w:pPr>
      <w:r w:rsidRPr="00D7281B">
        <w:rPr>
          <w:rFonts w:ascii="Helvetica" w:hAnsi="Helvetica" w:cs="Helvetica"/>
          <w:i/>
        </w:rPr>
        <w:t>Done</w:t>
      </w:r>
    </w:p>
    <w:p w14:paraId="483896F2" w14:textId="77777777" w:rsidR="00D7281B" w:rsidRPr="00D7281B" w:rsidRDefault="00D7281B" w:rsidP="00D7281B">
      <w:pPr>
        <w:widowControl w:val="0"/>
        <w:autoSpaceDE w:val="0"/>
        <w:autoSpaceDN w:val="0"/>
        <w:adjustRightInd w:val="0"/>
        <w:rPr>
          <w:rFonts w:ascii="Helvetica" w:hAnsi="Helvetica" w:cs="Helvetica"/>
        </w:rPr>
      </w:pPr>
    </w:p>
    <w:p w14:paraId="722F7074" w14:textId="2130EEE7" w:rsidR="00FB4804" w:rsidRPr="00DF0137" w:rsidRDefault="00FB4804" w:rsidP="00DF0137">
      <w:pPr>
        <w:pStyle w:val="ListParagraph"/>
        <w:widowControl w:val="0"/>
        <w:numPr>
          <w:ilvl w:val="0"/>
          <w:numId w:val="1"/>
        </w:numPr>
        <w:autoSpaceDE w:val="0"/>
        <w:autoSpaceDN w:val="0"/>
        <w:adjustRightInd w:val="0"/>
        <w:rPr>
          <w:rFonts w:ascii="Helvetica" w:hAnsi="Helvetica" w:cs="Helvetica"/>
        </w:rPr>
      </w:pPr>
      <w:r w:rsidRPr="00DF0137">
        <w:rPr>
          <w:rFonts w:ascii="Helvetica" w:hAnsi="Helvetica" w:cs="Helvetica"/>
        </w:rPr>
        <w:t>Please apply single line spacing throughout the manuscript, and include single-line spaces between all paragraphs, headings, steps, etc.</w:t>
      </w:r>
    </w:p>
    <w:p w14:paraId="142D1951" w14:textId="77777777" w:rsidR="00DF0137" w:rsidRDefault="00DF0137" w:rsidP="00DF0137">
      <w:pPr>
        <w:widowControl w:val="0"/>
        <w:autoSpaceDE w:val="0"/>
        <w:autoSpaceDN w:val="0"/>
        <w:adjustRightInd w:val="0"/>
        <w:rPr>
          <w:rFonts w:ascii="Helvetica" w:hAnsi="Helvetica" w:cs="Helvetica"/>
        </w:rPr>
      </w:pPr>
    </w:p>
    <w:p w14:paraId="3F3F08D0" w14:textId="290A1EF3" w:rsidR="00DF0137" w:rsidRPr="00DF0137" w:rsidRDefault="00DF0137" w:rsidP="00DF0137">
      <w:pPr>
        <w:widowControl w:val="0"/>
        <w:autoSpaceDE w:val="0"/>
        <w:autoSpaceDN w:val="0"/>
        <w:adjustRightInd w:val="0"/>
        <w:rPr>
          <w:rFonts w:ascii="Helvetica" w:hAnsi="Helvetica" w:cs="Helvetica"/>
          <w:i/>
        </w:rPr>
      </w:pPr>
      <w:r w:rsidRPr="00DF0137">
        <w:rPr>
          <w:rFonts w:ascii="Helvetica" w:hAnsi="Helvetica" w:cs="Helvetica"/>
          <w:i/>
        </w:rPr>
        <w:t>Done</w:t>
      </w:r>
    </w:p>
    <w:p w14:paraId="7041D80B" w14:textId="77777777" w:rsidR="00DF0137" w:rsidRPr="00DF0137" w:rsidRDefault="00DF0137" w:rsidP="00DF0137">
      <w:pPr>
        <w:widowControl w:val="0"/>
        <w:autoSpaceDE w:val="0"/>
        <w:autoSpaceDN w:val="0"/>
        <w:adjustRightInd w:val="0"/>
        <w:rPr>
          <w:rFonts w:ascii="Helvetica" w:hAnsi="Helvetica" w:cs="Helvetica"/>
        </w:rPr>
      </w:pPr>
    </w:p>
    <w:p w14:paraId="20FA0EC0"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4521AFC" w14:textId="77777777" w:rsidR="00DF0137" w:rsidRDefault="00DF0137" w:rsidP="00FB4804">
      <w:pPr>
        <w:widowControl w:val="0"/>
        <w:autoSpaceDE w:val="0"/>
        <w:autoSpaceDN w:val="0"/>
        <w:adjustRightInd w:val="0"/>
        <w:rPr>
          <w:rFonts w:ascii="Helvetica" w:hAnsi="Helvetica" w:cs="Helvetica"/>
        </w:rPr>
      </w:pPr>
    </w:p>
    <w:p w14:paraId="5CE1ECB1" w14:textId="77777777" w:rsidR="00DF0137" w:rsidRPr="00DF0137" w:rsidRDefault="00DF0137" w:rsidP="00FB4804">
      <w:pPr>
        <w:widowControl w:val="0"/>
        <w:autoSpaceDE w:val="0"/>
        <w:autoSpaceDN w:val="0"/>
        <w:adjustRightInd w:val="0"/>
        <w:rPr>
          <w:rFonts w:ascii="Helvetica" w:hAnsi="Helvetica" w:cs="Helvetica"/>
          <w:i/>
        </w:rPr>
      </w:pPr>
      <w:r w:rsidRPr="00DF0137">
        <w:rPr>
          <w:rFonts w:ascii="Helvetica" w:hAnsi="Helvetica" w:cs="Helvetica"/>
          <w:i/>
        </w:rPr>
        <w:t>Done</w:t>
      </w:r>
    </w:p>
    <w:p w14:paraId="2132353B" w14:textId="77777777" w:rsidR="00DF0137" w:rsidRDefault="00DF0137" w:rsidP="00FB4804">
      <w:pPr>
        <w:widowControl w:val="0"/>
        <w:autoSpaceDE w:val="0"/>
        <w:autoSpaceDN w:val="0"/>
        <w:adjustRightInd w:val="0"/>
        <w:rPr>
          <w:rFonts w:ascii="Helvetica" w:hAnsi="Helvetica" w:cs="Helvetica"/>
        </w:rPr>
      </w:pPr>
    </w:p>
    <w:p w14:paraId="341491ED" w14:textId="62423683" w:rsidR="00FB4804" w:rsidRDefault="00FB4804" w:rsidP="00FB4804">
      <w:pPr>
        <w:widowControl w:val="0"/>
        <w:autoSpaceDE w:val="0"/>
        <w:autoSpaceDN w:val="0"/>
        <w:adjustRightInd w:val="0"/>
        <w:rPr>
          <w:rFonts w:ascii="Helvetica" w:hAnsi="Helvetica" w:cs="Helvetica"/>
        </w:rPr>
      </w:pPr>
      <w:r>
        <w:rPr>
          <w:rFonts w:ascii="Helvetica" w:hAnsi="Helvetica" w:cs="Helvetica"/>
        </w:rPr>
        <w:t>15.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w:t>
      </w:r>
    </w:p>
    <w:p w14:paraId="142EF117"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E30D2A8" w14:textId="77777777" w:rsidR="00DF0137" w:rsidRDefault="00DF0137" w:rsidP="00FB4804">
      <w:pPr>
        <w:widowControl w:val="0"/>
        <w:autoSpaceDE w:val="0"/>
        <w:autoSpaceDN w:val="0"/>
        <w:adjustRightInd w:val="0"/>
        <w:rPr>
          <w:rFonts w:ascii="Helvetica" w:hAnsi="Helvetica" w:cs="Helvetica"/>
        </w:rPr>
      </w:pPr>
    </w:p>
    <w:p w14:paraId="520E2FAD" w14:textId="324E7167" w:rsidR="00DF0137" w:rsidRPr="009C0BE0" w:rsidRDefault="00DF0137" w:rsidP="00FB4804">
      <w:pPr>
        <w:widowControl w:val="0"/>
        <w:autoSpaceDE w:val="0"/>
        <w:autoSpaceDN w:val="0"/>
        <w:adjustRightInd w:val="0"/>
        <w:rPr>
          <w:rFonts w:ascii="Helvetica" w:hAnsi="Helvetica" w:cs="Helvetica"/>
          <w:i/>
        </w:rPr>
      </w:pPr>
      <w:r w:rsidRPr="009C0BE0">
        <w:rPr>
          <w:rFonts w:ascii="Helvetica" w:hAnsi="Helvetica" w:cs="Helvetica"/>
          <w:i/>
        </w:rPr>
        <w:t>Done</w:t>
      </w:r>
    </w:p>
    <w:p w14:paraId="0547E5FB" w14:textId="77777777" w:rsidR="00DF0137" w:rsidRDefault="00DF0137" w:rsidP="00FB4804">
      <w:pPr>
        <w:widowControl w:val="0"/>
        <w:autoSpaceDE w:val="0"/>
        <w:autoSpaceDN w:val="0"/>
        <w:adjustRightInd w:val="0"/>
        <w:rPr>
          <w:rFonts w:ascii="Helvetica" w:hAnsi="Helvetica" w:cs="Helvetica"/>
        </w:rPr>
      </w:pPr>
    </w:p>
    <w:p w14:paraId="67E3B77A"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 xml:space="preserve">17. Please use superscript </w:t>
      </w:r>
      <w:proofErr w:type="spellStart"/>
      <w:r>
        <w:rPr>
          <w:rFonts w:ascii="Helvetica" w:hAnsi="Helvetica" w:cs="Helvetica"/>
        </w:rPr>
        <w:t>arabic</w:t>
      </w:r>
      <w:proofErr w:type="spellEnd"/>
      <w:r>
        <w:rPr>
          <w:rFonts w:ascii="Helvetica" w:hAnsi="Helvetica" w:cs="Helvetica"/>
        </w:rPr>
        <w:t xml:space="preserve"> numerals to cite references in text. The superscript number is inserted immediately next to the word/group of words it applies to but before any punctuation.</w:t>
      </w:r>
    </w:p>
    <w:p w14:paraId="427163C4" w14:textId="77777777" w:rsidR="009C0BE0" w:rsidRDefault="009C0BE0" w:rsidP="00FB4804">
      <w:pPr>
        <w:widowControl w:val="0"/>
        <w:autoSpaceDE w:val="0"/>
        <w:autoSpaceDN w:val="0"/>
        <w:adjustRightInd w:val="0"/>
        <w:rPr>
          <w:rFonts w:ascii="Helvetica" w:hAnsi="Helvetica" w:cs="Helvetica"/>
        </w:rPr>
      </w:pPr>
    </w:p>
    <w:p w14:paraId="130D203C" w14:textId="32D31D95" w:rsidR="009C0BE0" w:rsidRPr="009C0BE0" w:rsidRDefault="009C0BE0" w:rsidP="00FB4804">
      <w:pPr>
        <w:widowControl w:val="0"/>
        <w:autoSpaceDE w:val="0"/>
        <w:autoSpaceDN w:val="0"/>
        <w:adjustRightInd w:val="0"/>
        <w:rPr>
          <w:rFonts w:ascii="Helvetica" w:hAnsi="Helvetica" w:cs="Helvetica"/>
          <w:i/>
        </w:rPr>
      </w:pPr>
      <w:r w:rsidRPr="009C0BE0">
        <w:rPr>
          <w:rFonts w:ascii="Helvetica" w:hAnsi="Helvetica" w:cs="Helvetica"/>
          <w:i/>
        </w:rPr>
        <w:t>Done</w:t>
      </w:r>
    </w:p>
    <w:p w14:paraId="799A62F4" w14:textId="77777777" w:rsidR="009C0BE0" w:rsidRDefault="009C0BE0" w:rsidP="00FB4804">
      <w:pPr>
        <w:widowControl w:val="0"/>
        <w:autoSpaceDE w:val="0"/>
        <w:autoSpaceDN w:val="0"/>
        <w:adjustRightInd w:val="0"/>
        <w:rPr>
          <w:rFonts w:ascii="Helvetica" w:hAnsi="Helvetica" w:cs="Helvetica"/>
        </w:rPr>
      </w:pPr>
    </w:p>
    <w:p w14:paraId="26029F09"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18. Please ensure that the references appear as the following: [</w:t>
      </w:r>
      <w:proofErr w:type="spellStart"/>
      <w:r>
        <w:rPr>
          <w:rFonts w:ascii="Helvetica" w:hAnsi="Helvetica" w:cs="Helvetica"/>
        </w:rPr>
        <w:t>Lastname</w:t>
      </w:r>
      <w:proofErr w:type="spellEnd"/>
      <w:r>
        <w:rPr>
          <w:rFonts w:ascii="Helvetica" w:hAnsi="Helvetica" w:cs="Helvetica"/>
        </w:rPr>
        <w:t xml:space="preserve">, F.I., </w:t>
      </w:r>
      <w:proofErr w:type="spellStart"/>
      <w:r>
        <w:rPr>
          <w:rFonts w:ascii="Helvetica" w:hAnsi="Helvetica" w:cs="Helvetica"/>
        </w:rPr>
        <w:t>LastName</w:t>
      </w:r>
      <w:proofErr w:type="spellEnd"/>
      <w:r>
        <w:rPr>
          <w:rFonts w:ascii="Helvetica" w:hAnsi="Helvetica" w:cs="Helvetica"/>
        </w:rPr>
        <w:t xml:space="preserve">, F.I., </w:t>
      </w:r>
      <w:proofErr w:type="spellStart"/>
      <w:r>
        <w:rPr>
          <w:rFonts w:ascii="Helvetica" w:hAnsi="Helvetica" w:cs="Helvetica"/>
        </w:rPr>
        <w:t>LastName</w:t>
      </w:r>
      <w:proofErr w:type="spellEnd"/>
      <w:r>
        <w:rPr>
          <w:rFonts w:ascii="Helvetica" w:hAnsi="Helvetica" w:cs="Helvetica"/>
        </w:rPr>
        <w:t xml:space="preserve">, F.I. Article Title. Source. Volume (Issue), </w:t>
      </w:r>
      <w:proofErr w:type="spellStart"/>
      <w:r>
        <w:rPr>
          <w:rFonts w:ascii="Helvetica" w:hAnsi="Helvetica" w:cs="Helvetica"/>
        </w:rPr>
        <w:t>FirstPage</w:t>
      </w:r>
      <w:proofErr w:type="spellEnd"/>
      <w:r>
        <w:rPr>
          <w:rFonts w:ascii="Helvetica" w:hAnsi="Helvetica" w:cs="Helvetica"/>
        </w:rPr>
        <w:t xml:space="preserve"> – </w:t>
      </w:r>
      <w:proofErr w:type="spellStart"/>
      <w:r>
        <w:rPr>
          <w:rFonts w:ascii="Helvetica" w:hAnsi="Helvetica" w:cs="Helvetica"/>
        </w:rPr>
        <w:t>LastPage</w:t>
      </w:r>
      <w:proofErr w:type="spellEnd"/>
      <w:r>
        <w:rPr>
          <w:rFonts w:ascii="Helvetica" w:hAnsi="Helvetica" w:cs="Helvetica"/>
        </w:rPr>
        <w:t xml:space="preserve"> (YEAR).] For more than 6 authors, </w:t>
      </w:r>
      <w:proofErr w:type="gramStart"/>
      <w:r>
        <w:rPr>
          <w:rFonts w:ascii="Helvetica" w:hAnsi="Helvetica" w:cs="Helvetica"/>
        </w:rPr>
        <w:t>list only the first author then et al. Please do</w:t>
      </w:r>
      <w:proofErr w:type="gramEnd"/>
      <w:r>
        <w:rPr>
          <w:rFonts w:ascii="Helvetica" w:hAnsi="Helvetica" w:cs="Helvetica"/>
        </w:rPr>
        <w:t xml:space="preserve"> not abbreviate journal titles. See the example below:</w:t>
      </w:r>
    </w:p>
    <w:p w14:paraId="4D9BDC55"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 xml:space="preserve">Bedford, C.D., Harris, R.N., </w:t>
      </w:r>
      <w:proofErr w:type="spellStart"/>
      <w:r>
        <w:rPr>
          <w:rFonts w:ascii="Helvetica" w:hAnsi="Helvetica" w:cs="Helvetica"/>
        </w:rPr>
        <w:t>Howd</w:t>
      </w:r>
      <w:proofErr w:type="spellEnd"/>
      <w:r>
        <w:rPr>
          <w:rFonts w:ascii="Helvetica" w:hAnsi="Helvetica" w:cs="Helvetica"/>
        </w:rPr>
        <w:t xml:space="preserve">, R.A., Goff, D.A., </w:t>
      </w:r>
      <w:proofErr w:type="spellStart"/>
      <w:r>
        <w:rPr>
          <w:rFonts w:ascii="Helvetica" w:hAnsi="Helvetica" w:cs="Helvetica"/>
        </w:rPr>
        <w:t>Koolpe</w:t>
      </w:r>
      <w:proofErr w:type="spellEnd"/>
      <w:r>
        <w:rPr>
          <w:rFonts w:ascii="Helvetica" w:hAnsi="Helvetica" w:cs="Helvetica"/>
        </w:rPr>
        <w:t>, G.A. Quaternary salts of 2-[(</w:t>
      </w:r>
      <w:proofErr w:type="spellStart"/>
      <w:r>
        <w:rPr>
          <w:rFonts w:ascii="Helvetica" w:hAnsi="Helvetica" w:cs="Helvetica"/>
        </w:rPr>
        <w:t>hydroxyimino</w:t>
      </w:r>
      <w:proofErr w:type="spellEnd"/>
      <w:r>
        <w:rPr>
          <w:rFonts w:ascii="Helvetica" w:hAnsi="Helvetica" w:cs="Helvetica"/>
        </w:rPr>
        <w:t>)methyl]imidazole. Journal of Medicinal Chemistry. 32 (2), 493-503 (1998).</w:t>
      </w:r>
    </w:p>
    <w:p w14:paraId="6822A92E" w14:textId="77777777" w:rsidR="009C0BE0" w:rsidRDefault="009C0BE0" w:rsidP="00FB4804">
      <w:pPr>
        <w:widowControl w:val="0"/>
        <w:autoSpaceDE w:val="0"/>
        <w:autoSpaceDN w:val="0"/>
        <w:adjustRightInd w:val="0"/>
        <w:rPr>
          <w:rFonts w:ascii="Helvetica" w:hAnsi="Helvetica" w:cs="Helvetica"/>
        </w:rPr>
      </w:pPr>
    </w:p>
    <w:p w14:paraId="14C13191" w14:textId="0EED61D1" w:rsidR="009C0BE0" w:rsidRPr="009C0BE0" w:rsidRDefault="009C0BE0" w:rsidP="00FB4804">
      <w:pPr>
        <w:widowControl w:val="0"/>
        <w:autoSpaceDE w:val="0"/>
        <w:autoSpaceDN w:val="0"/>
        <w:adjustRightInd w:val="0"/>
        <w:rPr>
          <w:rFonts w:ascii="Helvetica" w:hAnsi="Helvetica" w:cs="Helvetica"/>
          <w:i/>
        </w:rPr>
      </w:pPr>
      <w:r w:rsidRPr="009C0BE0">
        <w:rPr>
          <w:rFonts w:ascii="Helvetica" w:hAnsi="Helvetica" w:cs="Helvetica"/>
          <w:i/>
        </w:rPr>
        <w:t>Done</w:t>
      </w:r>
    </w:p>
    <w:p w14:paraId="529731B6" w14:textId="77777777" w:rsidR="009C0BE0" w:rsidRDefault="009C0BE0" w:rsidP="00FB4804">
      <w:pPr>
        <w:widowControl w:val="0"/>
        <w:autoSpaceDE w:val="0"/>
        <w:autoSpaceDN w:val="0"/>
        <w:adjustRightInd w:val="0"/>
        <w:rPr>
          <w:rFonts w:ascii="Helvetica" w:hAnsi="Helvetica" w:cs="Helvetica"/>
        </w:rPr>
      </w:pPr>
    </w:p>
    <w:p w14:paraId="6F608E54"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19. Please upload Table 1 to your Editorial Manager account as an .</w:t>
      </w:r>
      <w:proofErr w:type="spellStart"/>
      <w:r>
        <w:rPr>
          <w:rFonts w:ascii="Helvetica" w:hAnsi="Helvetica" w:cs="Helvetica"/>
        </w:rPr>
        <w:t>xlsx</w:t>
      </w:r>
      <w:proofErr w:type="spellEnd"/>
      <w:r>
        <w:rPr>
          <w:rFonts w:ascii="Helvetica" w:hAnsi="Helvetica" w:cs="Helvetica"/>
        </w:rPr>
        <w:t xml:space="preserve"> file.</w:t>
      </w:r>
    </w:p>
    <w:p w14:paraId="43CE4A32" w14:textId="77777777" w:rsidR="009C0BE0" w:rsidRDefault="009C0BE0" w:rsidP="00FB4804">
      <w:pPr>
        <w:widowControl w:val="0"/>
        <w:autoSpaceDE w:val="0"/>
        <w:autoSpaceDN w:val="0"/>
        <w:adjustRightInd w:val="0"/>
        <w:rPr>
          <w:rFonts w:ascii="Helvetica" w:hAnsi="Helvetica" w:cs="Helvetica"/>
        </w:rPr>
      </w:pPr>
    </w:p>
    <w:p w14:paraId="5C012DA3" w14:textId="491FB40F" w:rsidR="009C0BE0" w:rsidRPr="00397047" w:rsidRDefault="009C0BE0" w:rsidP="00FB4804">
      <w:pPr>
        <w:widowControl w:val="0"/>
        <w:autoSpaceDE w:val="0"/>
        <w:autoSpaceDN w:val="0"/>
        <w:adjustRightInd w:val="0"/>
        <w:rPr>
          <w:rFonts w:ascii="Helvetica" w:hAnsi="Helvetica" w:cs="Helvetica"/>
          <w:i/>
        </w:rPr>
      </w:pPr>
      <w:r w:rsidRPr="00397047">
        <w:rPr>
          <w:rFonts w:ascii="Helvetica" w:hAnsi="Helvetica" w:cs="Helvetica"/>
          <w:i/>
        </w:rPr>
        <w:t>Done</w:t>
      </w:r>
      <w:r w:rsidR="00663C63">
        <w:rPr>
          <w:rFonts w:ascii="Helvetica" w:hAnsi="Helvetica" w:cs="Helvetica"/>
          <w:i/>
        </w:rPr>
        <w:t>.  We have renamed previous Table I to Table II (Table I is now Table of Materials) and we have added Table III as per requested by peer reviewer #1.</w:t>
      </w:r>
    </w:p>
    <w:p w14:paraId="3440BF60" w14:textId="77777777" w:rsidR="009C0BE0" w:rsidRDefault="009C0BE0" w:rsidP="00FB4804">
      <w:pPr>
        <w:widowControl w:val="0"/>
        <w:autoSpaceDE w:val="0"/>
        <w:autoSpaceDN w:val="0"/>
        <w:adjustRightInd w:val="0"/>
        <w:rPr>
          <w:rFonts w:ascii="Helvetica" w:hAnsi="Helvetica" w:cs="Helvetica"/>
        </w:rPr>
      </w:pPr>
    </w:p>
    <w:p w14:paraId="66412A78"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20. Table of Materials: Please include all relevant supplies, reagents, and equipment used, especially those mentioned in the Protocol.</w:t>
      </w:r>
    </w:p>
    <w:p w14:paraId="5227742A" w14:textId="77777777" w:rsidR="009C0BE0" w:rsidRDefault="009C0BE0" w:rsidP="00FB4804">
      <w:pPr>
        <w:widowControl w:val="0"/>
        <w:autoSpaceDE w:val="0"/>
        <w:autoSpaceDN w:val="0"/>
        <w:adjustRightInd w:val="0"/>
        <w:rPr>
          <w:rFonts w:ascii="Helvetica" w:hAnsi="Helvetica" w:cs="Helvetica"/>
        </w:rPr>
      </w:pPr>
    </w:p>
    <w:p w14:paraId="4EA040A1" w14:textId="5FD340AF" w:rsidR="009C0BE0" w:rsidRPr="00397047" w:rsidRDefault="009C0BE0" w:rsidP="00FB4804">
      <w:pPr>
        <w:widowControl w:val="0"/>
        <w:autoSpaceDE w:val="0"/>
        <w:autoSpaceDN w:val="0"/>
        <w:adjustRightInd w:val="0"/>
        <w:rPr>
          <w:rFonts w:ascii="Helvetica" w:hAnsi="Helvetica" w:cs="Helvetica"/>
          <w:i/>
        </w:rPr>
      </w:pPr>
      <w:r w:rsidRPr="00397047">
        <w:rPr>
          <w:rFonts w:ascii="Helvetica" w:hAnsi="Helvetica" w:cs="Helvetica"/>
          <w:i/>
        </w:rPr>
        <w:t>Done</w:t>
      </w:r>
      <w:r w:rsidR="00D76193">
        <w:rPr>
          <w:rFonts w:ascii="Helvetica" w:hAnsi="Helvetica" w:cs="Helvetica"/>
          <w:i/>
        </w:rPr>
        <w:t xml:space="preserve"> (see above)</w:t>
      </w:r>
    </w:p>
    <w:p w14:paraId="6D072478" w14:textId="77777777" w:rsidR="00FB4804" w:rsidRDefault="00FB4804" w:rsidP="00FB4804">
      <w:pPr>
        <w:widowControl w:val="0"/>
        <w:autoSpaceDE w:val="0"/>
        <w:autoSpaceDN w:val="0"/>
        <w:adjustRightInd w:val="0"/>
        <w:rPr>
          <w:rFonts w:ascii="Helvetica" w:hAnsi="Helvetica" w:cs="Helvetica"/>
        </w:rPr>
      </w:pPr>
    </w:p>
    <w:p w14:paraId="460EF87E" w14:textId="77777777" w:rsidR="00FB4804" w:rsidRDefault="00FB4804" w:rsidP="00FB4804">
      <w:pPr>
        <w:widowControl w:val="0"/>
        <w:autoSpaceDE w:val="0"/>
        <w:autoSpaceDN w:val="0"/>
        <w:adjustRightInd w:val="0"/>
        <w:rPr>
          <w:rFonts w:ascii="Helvetica" w:hAnsi="Helvetica" w:cs="Helvetica"/>
        </w:rPr>
      </w:pPr>
    </w:p>
    <w:p w14:paraId="475FDF00" w14:textId="77777777" w:rsidR="00FB4804" w:rsidRDefault="00FB4804" w:rsidP="00FB4804">
      <w:pPr>
        <w:widowControl w:val="0"/>
        <w:autoSpaceDE w:val="0"/>
        <w:autoSpaceDN w:val="0"/>
        <w:adjustRightInd w:val="0"/>
        <w:rPr>
          <w:rFonts w:ascii="Helvetica" w:hAnsi="Helvetica" w:cs="Helvetica"/>
          <w:b/>
          <w:bCs/>
        </w:rPr>
      </w:pPr>
      <w:r>
        <w:rPr>
          <w:rFonts w:ascii="Helvetica" w:hAnsi="Helvetica" w:cs="Helvetica"/>
          <w:b/>
          <w:bCs/>
        </w:rPr>
        <w:t>Reviewers' comments:</w:t>
      </w:r>
    </w:p>
    <w:p w14:paraId="6C9E9D0F" w14:textId="77777777" w:rsidR="00691398" w:rsidRDefault="00691398" w:rsidP="00FB4804">
      <w:pPr>
        <w:widowControl w:val="0"/>
        <w:autoSpaceDE w:val="0"/>
        <w:autoSpaceDN w:val="0"/>
        <w:adjustRightInd w:val="0"/>
        <w:rPr>
          <w:rFonts w:ascii="Helvetica" w:hAnsi="Helvetica" w:cs="Helvetica"/>
        </w:rPr>
      </w:pPr>
    </w:p>
    <w:p w14:paraId="43FAEC0D" w14:textId="77777777" w:rsidR="00FB4804" w:rsidRDefault="00FB4804" w:rsidP="00FB4804">
      <w:pPr>
        <w:widowControl w:val="0"/>
        <w:autoSpaceDE w:val="0"/>
        <w:autoSpaceDN w:val="0"/>
        <w:adjustRightInd w:val="0"/>
        <w:rPr>
          <w:rFonts w:ascii="Helvetica" w:hAnsi="Helvetica" w:cs="Helvetica"/>
          <w:b/>
          <w:bCs/>
        </w:rPr>
      </w:pPr>
      <w:r>
        <w:rPr>
          <w:rFonts w:ascii="Helvetica" w:hAnsi="Helvetica" w:cs="Helvetica"/>
          <w:b/>
          <w:bCs/>
        </w:rPr>
        <w:t xml:space="preserve">Reviewer #1: </w:t>
      </w:r>
    </w:p>
    <w:p w14:paraId="1BFC45BB" w14:textId="77777777" w:rsidR="00691398" w:rsidRDefault="00691398" w:rsidP="00FB4804">
      <w:pPr>
        <w:widowControl w:val="0"/>
        <w:autoSpaceDE w:val="0"/>
        <w:autoSpaceDN w:val="0"/>
        <w:adjustRightInd w:val="0"/>
        <w:rPr>
          <w:rFonts w:ascii="Helvetica" w:hAnsi="Helvetica" w:cs="Helvetica"/>
        </w:rPr>
      </w:pPr>
    </w:p>
    <w:p w14:paraId="0C3E7B87"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Manuscript Summary:</w:t>
      </w:r>
    </w:p>
    <w:p w14:paraId="380BE562" w14:textId="77777777" w:rsidR="00691398" w:rsidRDefault="00691398" w:rsidP="00FB4804">
      <w:pPr>
        <w:widowControl w:val="0"/>
        <w:autoSpaceDE w:val="0"/>
        <w:autoSpaceDN w:val="0"/>
        <w:adjustRightInd w:val="0"/>
        <w:rPr>
          <w:rFonts w:ascii="Helvetica" w:hAnsi="Helvetica" w:cs="Helvetica"/>
        </w:rPr>
      </w:pPr>
    </w:p>
    <w:p w14:paraId="5415A47C"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 xml:space="preserve">Ramchandani et al. describe a modified technique of Ivor-Lewis </w:t>
      </w:r>
      <w:proofErr w:type="spellStart"/>
      <w:r>
        <w:rPr>
          <w:rFonts w:ascii="Helvetica" w:hAnsi="Helvetica" w:cs="Helvetica"/>
        </w:rPr>
        <w:t>oesophagectomy</w:t>
      </w:r>
      <w:proofErr w:type="spellEnd"/>
      <w:r>
        <w:rPr>
          <w:rFonts w:ascii="Helvetica" w:hAnsi="Helvetica" w:cs="Helvetica"/>
        </w:rPr>
        <w:t xml:space="preserve"> that rely on a </w:t>
      </w:r>
      <w:proofErr w:type="gramStart"/>
      <w:r>
        <w:rPr>
          <w:rFonts w:ascii="Helvetica" w:hAnsi="Helvetica" w:cs="Helvetica"/>
        </w:rPr>
        <w:t>stapler-line to stapler-line</w:t>
      </w:r>
      <w:proofErr w:type="gramEnd"/>
      <w:r>
        <w:rPr>
          <w:rFonts w:ascii="Helvetica" w:hAnsi="Helvetica" w:cs="Helvetica"/>
        </w:rPr>
        <w:t xml:space="preserve"> side-to-side anastomosis. One of their main goals was to achieve a sufficient blood supply of the gastric conduit with a particular focus on a large diameter anastomosis. They presented the results of 368 patients operated by their technique and compared their outcome in terms of stricture and leakage to a control group of 112 patients operated by a thoracoscopic conventional end-to-end anastomosis.</w:t>
      </w:r>
    </w:p>
    <w:p w14:paraId="5D541CF6" w14:textId="77777777" w:rsidR="00FB4804" w:rsidRDefault="00FB4804" w:rsidP="00FB4804">
      <w:pPr>
        <w:widowControl w:val="0"/>
        <w:autoSpaceDE w:val="0"/>
        <w:autoSpaceDN w:val="0"/>
        <w:adjustRightInd w:val="0"/>
        <w:rPr>
          <w:rFonts w:ascii="Helvetica" w:hAnsi="Helvetica" w:cs="Helvetica"/>
        </w:rPr>
      </w:pPr>
    </w:p>
    <w:p w14:paraId="7EE7E321" w14:textId="11B4A40B" w:rsidR="00FB4804" w:rsidRDefault="00FB4804" w:rsidP="00FB4804">
      <w:pPr>
        <w:widowControl w:val="0"/>
        <w:autoSpaceDE w:val="0"/>
        <w:autoSpaceDN w:val="0"/>
        <w:adjustRightInd w:val="0"/>
        <w:rPr>
          <w:rFonts w:ascii="Helvetica" w:hAnsi="Helvetica" w:cs="Helvetica"/>
        </w:rPr>
      </w:pPr>
      <w:r>
        <w:rPr>
          <w:rFonts w:ascii="Helvetica" w:hAnsi="Helvetica" w:cs="Helvetica"/>
        </w:rPr>
        <w:t>The manusc</w:t>
      </w:r>
      <w:r w:rsidR="00663C63">
        <w:rPr>
          <w:rFonts w:ascii="Helvetica" w:hAnsi="Helvetica" w:cs="Helvetica"/>
        </w:rPr>
        <w:t>ript is well written and organiz</w:t>
      </w:r>
      <w:r>
        <w:rPr>
          <w:rFonts w:ascii="Helvetica" w:hAnsi="Helvetica" w:cs="Helvetica"/>
        </w:rPr>
        <w:t xml:space="preserve">ed, the technique exceptionally well illustrated and addresses an important aspect in </w:t>
      </w:r>
      <w:proofErr w:type="spellStart"/>
      <w:r>
        <w:rPr>
          <w:rFonts w:ascii="Helvetica" w:hAnsi="Helvetica" w:cs="Helvetica"/>
        </w:rPr>
        <w:t>oesophageal</w:t>
      </w:r>
      <w:proofErr w:type="spellEnd"/>
      <w:r>
        <w:rPr>
          <w:rFonts w:ascii="Helvetica" w:hAnsi="Helvetica" w:cs="Helvetica"/>
        </w:rPr>
        <w:t xml:space="preserve"> surgery that has been debated in the literature since the 1970s with different foci. Within the recent literature, there was a trend towards increasingly expensive techniques to </w:t>
      </w:r>
      <w:proofErr w:type="spellStart"/>
      <w:r>
        <w:rPr>
          <w:rFonts w:ascii="Helvetica" w:hAnsi="Helvetica" w:cs="Helvetica"/>
        </w:rPr>
        <w:t>intraoperatively</w:t>
      </w:r>
      <w:proofErr w:type="spellEnd"/>
      <w:r>
        <w:rPr>
          <w:rFonts w:ascii="Helvetica" w:hAnsi="Helvetica" w:cs="Helvetica"/>
        </w:rPr>
        <w:t xml:space="preserve"> assess the conduit blood supply to modify the anastomotic site based on their results. In contrast, the authors technique is straightforward surgically oriented and demonstrated its successful use against a control group.</w:t>
      </w:r>
    </w:p>
    <w:p w14:paraId="21015A0F" w14:textId="77777777" w:rsidR="00FB4804" w:rsidRDefault="00FB4804" w:rsidP="00FB4804">
      <w:pPr>
        <w:widowControl w:val="0"/>
        <w:autoSpaceDE w:val="0"/>
        <w:autoSpaceDN w:val="0"/>
        <w:adjustRightInd w:val="0"/>
        <w:rPr>
          <w:rFonts w:ascii="Helvetica" w:hAnsi="Helvetica" w:cs="Helvetica"/>
        </w:rPr>
      </w:pPr>
    </w:p>
    <w:p w14:paraId="4BE8A8AC"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I particularly welcome the limitations section as the authors clearly name all limitations associated with their work.</w:t>
      </w:r>
    </w:p>
    <w:p w14:paraId="379BA34E" w14:textId="77777777" w:rsidR="00FB4804" w:rsidRDefault="00FB4804" w:rsidP="00FB4804">
      <w:pPr>
        <w:widowControl w:val="0"/>
        <w:autoSpaceDE w:val="0"/>
        <w:autoSpaceDN w:val="0"/>
        <w:adjustRightInd w:val="0"/>
        <w:rPr>
          <w:rFonts w:ascii="Helvetica" w:hAnsi="Helvetica" w:cs="Helvetica"/>
        </w:rPr>
      </w:pPr>
    </w:p>
    <w:p w14:paraId="68D4B27D"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Major Concerns:</w:t>
      </w:r>
    </w:p>
    <w:p w14:paraId="3B6BC142" w14:textId="77777777" w:rsidR="00691398" w:rsidRDefault="00691398" w:rsidP="00FB4804">
      <w:pPr>
        <w:widowControl w:val="0"/>
        <w:autoSpaceDE w:val="0"/>
        <w:autoSpaceDN w:val="0"/>
        <w:adjustRightInd w:val="0"/>
        <w:rPr>
          <w:rFonts w:ascii="Helvetica" w:hAnsi="Helvetica" w:cs="Helvetica"/>
        </w:rPr>
      </w:pPr>
    </w:p>
    <w:p w14:paraId="42D0465E"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I do not have one.</w:t>
      </w:r>
    </w:p>
    <w:p w14:paraId="4B285FA3" w14:textId="77777777" w:rsidR="00FB4804" w:rsidRDefault="00FB4804" w:rsidP="00FB4804">
      <w:pPr>
        <w:widowControl w:val="0"/>
        <w:autoSpaceDE w:val="0"/>
        <w:autoSpaceDN w:val="0"/>
        <w:adjustRightInd w:val="0"/>
        <w:rPr>
          <w:rFonts w:ascii="Helvetica" w:hAnsi="Helvetica" w:cs="Helvetica"/>
        </w:rPr>
      </w:pPr>
    </w:p>
    <w:p w14:paraId="66E9C1BC"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Minor Concerns:</w:t>
      </w:r>
    </w:p>
    <w:p w14:paraId="775461FE" w14:textId="77777777" w:rsidR="006E453D" w:rsidRDefault="006E453D" w:rsidP="00FB4804">
      <w:pPr>
        <w:widowControl w:val="0"/>
        <w:autoSpaceDE w:val="0"/>
        <w:autoSpaceDN w:val="0"/>
        <w:adjustRightInd w:val="0"/>
        <w:rPr>
          <w:rFonts w:ascii="Helvetica" w:hAnsi="Helvetica" w:cs="Helvetica"/>
        </w:rPr>
      </w:pPr>
    </w:p>
    <w:p w14:paraId="30BA3B1D" w14:textId="4B5BC6AB" w:rsidR="00FB4804" w:rsidRPr="00981F19" w:rsidRDefault="00FB4804" w:rsidP="00981F19">
      <w:pPr>
        <w:pStyle w:val="ListParagraph"/>
        <w:widowControl w:val="0"/>
        <w:numPr>
          <w:ilvl w:val="0"/>
          <w:numId w:val="2"/>
        </w:numPr>
        <w:autoSpaceDE w:val="0"/>
        <w:autoSpaceDN w:val="0"/>
        <w:adjustRightInd w:val="0"/>
        <w:rPr>
          <w:rFonts w:ascii="Helvetica" w:hAnsi="Helvetica" w:cs="Helvetica"/>
        </w:rPr>
      </w:pPr>
      <w:r w:rsidRPr="00981F19">
        <w:rPr>
          <w:rFonts w:ascii="Helvetica" w:hAnsi="Helvetica" w:cs="Helvetica"/>
        </w:rPr>
        <w:t xml:space="preserve">As </w:t>
      </w:r>
      <w:proofErr w:type="spellStart"/>
      <w:r w:rsidRPr="00981F19">
        <w:rPr>
          <w:rFonts w:ascii="Helvetica" w:hAnsi="Helvetica" w:cs="Helvetica"/>
        </w:rPr>
        <w:t>Gooszen</w:t>
      </w:r>
      <w:proofErr w:type="spellEnd"/>
      <w:r w:rsidRPr="00981F19">
        <w:rPr>
          <w:rFonts w:ascii="Helvetica" w:hAnsi="Helvetica" w:cs="Helvetica"/>
        </w:rPr>
        <w:t xml:space="preserve"> et al. (DOI: 10.1002/bjs.10728) demonstrated that especially </w:t>
      </w:r>
      <w:proofErr w:type="spellStart"/>
      <w:r w:rsidRPr="00981F19">
        <w:rPr>
          <w:rFonts w:ascii="Helvetica" w:hAnsi="Helvetica" w:cs="Helvetica"/>
        </w:rPr>
        <w:t>comorbidites</w:t>
      </w:r>
      <w:proofErr w:type="spellEnd"/>
      <w:r w:rsidRPr="00981F19">
        <w:rPr>
          <w:rFonts w:ascii="Helvetica" w:hAnsi="Helvetica" w:cs="Helvetica"/>
        </w:rPr>
        <w:t xml:space="preserve"> that negatively affect tissue perfusion such as diabetes are involved in anastomotic leakages. I may suggest another table that include the presence of these factors in their main and control group. Moreover, you may think about including the operation times of your technique and those of the thoracoscopic control group.</w:t>
      </w:r>
    </w:p>
    <w:p w14:paraId="2ECA18F3" w14:textId="77777777" w:rsidR="00981F19" w:rsidRDefault="00981F19" w:rsidP="00981F19">
      <w:pPr>
        <w:widowControl w:val="0"/>
        <w:autoSpaceDE w:val="0"/>
        <w:autoSpaceDN w:val="0"/>
        <w:adjustRightInd w:val="0"/>
        <w:rPr>
          <w:rFonts w:ascii="Helvetica" w:hAnsi="Helvetica" w:cs="Helvetica"/>
        </w:rPr>
      </w:pPr>
    </w:p>
    <w:p w14:paraId="1A2BED48" w14:textId="74EB69CC" w:rsidR="00981F19" w:rsidRPr="00981F19" w:rsidRDefault="00981F19" w:rsidP="00981F19">
      <w:pPr>
        <w:widowControl w:val="0"/>
        <w:autoSpaceDE w:val="0"/>
        <w:autoSpaceDN w:val="0"/>
        <w:adjustRightInd w:val="0"/>
        <w:rPr>
          <w:rFonts w:ascii="Helvetica" w:hAnsi="Helvetica" w:cs="Helvetica"/>
          <w:i/>
        </w:rPr>
      </w:pPr>
      <w:r>
        <w:rPr>
          <w:rFonts w:ascii="Helvetica" w:hAnsi="Helvetica" w:cs="Helvetica"/>
          <w:i/>
        </w:rPr>
        <w:t xml:space="preserve">We thank this reviewer for his/her kind remarks.  </w:t>
      </w:r>
      <w:r w:rsidRPr="00981F19">
        <w:rPr>
          <w:rFonts w:ascii="Helvetica" w:hAnsi="Helvetica" w:cs="Helvetica"/>
          <w:i/>
        </w:rPr>
        <w:t>We agree this information is helpful and have added Table II</w:t>
      </w:r>
      <w:r w:rsidR="00C77FB5">
        <w:rPr>
          <w:rFonts w:ascii="Helvetica" w:hAnsi="Helvetica" w:cs="Helvetica"/>
          <w:i/>
        </w:rPr>
        <w:t>I</w:t>
      </w:r>
      <w:r w:rsidR="00B87BCB">
        <w:rPr>
          <w:rFonts w:ascii="Helvetica" w:hAnsi="Helvetica" w:cs="Helvetica"/>
          <w:i/>
        </w:rPr>
        <w:t xml:space="preserve"> to the revised manuscript in this regard.  Of note, while our IRB approval covered anastomotic complications of the STS </w:t>
      </w:r>
      <w:proofErr w:type="spellStart"/>
      <w:r w:rsidR="00B87BCB">
        <w:rPr>
          <w:rFonts w:ascii="Helvetica" w:hAnsi="Helvetica" w:cs="Helvetica"/>
          <w:i/>
        </w:rPr>
        <w:t>vs</w:t>
      </w:r>
      <w:proofErr w:type="spellEnd"/>
      <w:r w:rsidR="00B87BCB">
        <w:rPr>
          <w:rFonts w:ascii="Helvetica" w:hAnsi="Helvetica" w:cs="Helvetica"/>
          <w:i/>
        </w:rPr>
        <w:t xml:space="preserve"> EEA anastomotic techniques over the study interval, we were </w:t>
      </w:r>
      <w:r w:rsidR="00D265F7">
        <w:rPr>
          <w:rFonts w:ascii="Helvetica" w:hAnsi="Helvetica" w:cs="Helvetica"/>
          <w:i/>
        </w:rPr>
        <w:t>only able to retrieved demographics and comorbidities of both groups from 2009 to 2015 which is noted in the Legends section.  As this time interval does represent over 80% of the patients in our series, we believe very representative.</w:t>
      </w:r>
    </w:p>
    <w:p w14:paraId="223AB62E" w14:textId="77777777" w:rsidR="00981F19" w:rsidRPr="00981F19" w:rsidRDefault="00981F19" w:rsidP="00981F19">
      <w:pPr>
        <w:widowControl w:val="0"/>
        <w:autoSpaceDE w:val="0"/>
        <w:autoSpaceDN w:val="0"/>
        <w:adjustRightInd w:val="0"/>
        <w:rPr>
          <w:rFonts w:ascii="Helvetica" w:hAnsi="Helvetica" w:cs="Helvetica"/>
        </w:rPr>
      </w:pPr>
    </w:p>
    <w:p w14:paraId="737A9E00" w14:textId="394838F1" w:rsidR="00FB4804" w:rsidRPr="00017113" w:rsidRDefault="00FB4804" w:rsidP="00017113">
      <w:pPr>
        <w:pStyle w:val="ListParagraph"/>
        <w:widowControl w:val="0"/>
        <w:numPr>
          <w:ilvl w:val="0"/>
          <w:numId w:val="2"/>
        </w:numPr>
        <w:autoSpaceDE w:val="0"/>
        <w:autoSpaceDN w:val="0"/>
        <w:adjustRightInd w:val="0"/>
        <w:rPr>
          <w:rFonts w:ascii="Helvetica" w:hAnsi="Helvetica" w:cs="Helvetica"/>
        </w:rPr>
      </w:pPr>
      <w:r w:rsidRPr="00017113">
        <w:rPr>
          <w:rFonts w:ascii="Helvetica" w:hAnsi="Helvetica" w:cs="Helvetica"/>
        </w:rPr>
        <w:t>In table one, the authors should present exact p-values and describe the test they used to compare both groups.</w:t>
      </w:r>
    </w:p>
    <w:p w14:paraId="2B1755ED" w14:textId="77777777" w:rsidR="00017113" w:rsidRDefault="00017113" w:rsidP="00017113">
      <w:pPr>
        <w:widowControl w:val="0"/>
        <w:autoSpaceDE w:val="0"/>
        <w:autoSpaceDN w:val="0"/>
        <w:adjustRightInd w:val="0"/>
        <w:rPr>
          <w:rFonts w:ascii="Helvetica" w:hAnsi="Helvetica" w:cs="Helvetica"/>
        </w:rPr>
      </w:pPr>
    </w:p>
    <w:p w14:paraId="5BAFCF36" w14:textId="46F8114B" w:rsidR="00017113" w:rsidRPr="00017113" w:rsidRDefault="00017113" w:rsidP="00017113">
      <w:pPr>
        <w:widowControl w:val="0"/>
        <w:autoSpaceDE w:val="0"/>
        <w:autoSpaceDN w:val="0"/>
        <w:adjustRightInd w:val="0"/>
        <w:rPr>
          <w:rFonts w:ascii="Helvetica" w:hAnsi="Helvetica" w:cs="Helvetica"/>
          <w:i/>
        </w:rPr>
      </w:pPr>
      <w:r w:rsidRPr="00017113">
        <w:rPr>
          <w:rFonts w:ascii="Helvetica" w:hAnsi="Helvetica" w:cs="Helvetica"/>
          <w:i/>
        </w:rPr>
        <w:t>We have specified the statistical tests used for these comparisons</w:t>
      </w:r>
      <w:r w:rsidR="00C77FB5">
        <w:rPr>
          <w:rFonts w:ascii="Helvetica" w:hAnsi="Helvetica" w:cs="Helvetica"/>
          <w:i/>
        </w:rPr>
        <w:t xml:space="preserve"> in the now Tables II and III</w:t>
      </w:r>
      <w:r w:rsidRPr="00017113">
        <w:rPr>
          <w:rFonts w:ascii="Helvetica" w:hAnsi="Helvetica" w:cs="Helvetica"/>
          <w:i/>
        </w:rPr>
        <w:t>.</w:t>
      </w:r>
    </w:p>
    <w:p w14:paraId="02AD4295" w14:textId="77777777" w:rsidR="00017113" w:rsidRPr="00017113" w:rsidRDefault="00017113" w:rsidP="00017113">
      <w:pPr>
        <w:widowControl w:val="0"/>
        <w:autoSpaceDE w:val="0"/>
        <w:autoSpaceDN w:val="0"/>
        <w:adjustRightInd w:val="0"/>
        <w:rPr>
          <w:rFonts w:ascii="Helvetica" w:hAnsi="Helvetica" w:cs="Helvetica"/>
        </w:rPr>
      </w:pPr>
    </w:p>
    <w:p w14:paraId="420C575E" w14:textId="649E5983" w:rsidR="00FB4804" w:rsidRPr="00017113" w:rsidRDefault="00FB4804" w:rsidP="00017113">
      <w:pPr>
        <w:pStyle w:val="ListParagraph"/>
        <w:widowControl w:val="0"/>
        <w:numPr>
          <w:ilvl w:val="0"/>
          <w:numId w:val="2"/>
        </w:numPr>
        <w:autoSpaceDE w:val="0"/>
        <w:autoSpaceDN w:val="0"/>
        <w:adjustRightInd w:val="0"/>
        <w:rPr>
          <w:rFonts w:ascii="Helvetica" w:hAnsi="Helvetica" w:cs="Helvetica"/>
        </w:rPr>
      </w:pPr>
      <w:r w:rsidRPr="00017113">
        <w:rPr>
          <w:rFonts w:ascii="Helvetica" w:hAnsi="Helvetica" w:cs="Helvetica"/>
        </w:rPr>
        <w:t>As the authors described particularly fast contrast passages in the small intestine, they should include a comment about the number of patients that experienced dumping symptoms.</w:t>
      </w:r>
    </w:p>
    <w:p w14:paraId="68356CDD" w14:textId="77777777" w:rsidR="00017113" w:rsidRDefault="00017113" w:rsidP="00017113">
      <w:pPr>
        <w:widowControl w:val="0"/>
        <w:autoSpaceDE w:val="0"/>
        <w:autoSpaceDN w:val="0"/>
        <w:adjustRightInd w:val="0"/>
        <w:rPr>
          <w:rFonts w:ascii="Helvetica" w:hAnsi="Helvetica" w:cs="Helvetica"/>
        </w:rPr>
      </w:pPr>
    </w:p>
    <w:p w14:paraId="51DD7166" w14:textId="24DBC7D7" w:rsidR="00017113" w:rsidRPr="000E4DFF" w:rsidRDefault="00017113" w:rsidP="00017113">
      <w:pPr>
        <w:widowControl w:val="0"/>
        <w:autoSpaceDE w:val="0"/>
        <w:autoSpaceDN w:val="0"/>
        <w:adjustRightInd w:val="0"/>
        <w:rPr>
          <w:rFonts w:ascii="Arial" w:hAnsi="Arial" w:cs="Arial"/>
          <w:i/>
        </w:rPr>
      </w:pPr>
      <w:r w:rsidRPr="000E4DFF">
        <w:rPr>
          <w:rFonts w:ascii="Arial" w:hAnsi="Arial" w:cs="Arial"/>
          <w:i/>
        </w:rPr>
        <w:t xml:space="preserve">We have added a statement in the discussion section “Our observation would support minimal and self limiting “dumping” symptoms in the vast majority of STS patients however specific quality of life assessments are currently underway.” </w:t>
      </w:r>
    </w:p>
    <w:p w14:paraId="548432E0" w14:textId="77777777" w:rsidR="00017113" w:rsidRPr="00017113" w:rsidRDefault="00017113" w:rsidP="00017113">
      <w:pPr>
        <w:widowControl w:val="0"/>
        <w:autoSpaceDE w:val="0"/>
        <w:autoSpaceDN w:val="0"/>
        <w:adjustRightInd w:val="0"/>
        <w:rPr>
          <w:rFonts w:ascii="Helvetica" w:hAnsi="Helvetica" w:cs="Helvetica"/>
        </w:rPr>
      </w:pPr>
    </w:p>
    <w:p w14:paraId="6E80843E" w14:textId="49C4E5B6" w:rsidR="00FB4804" w:rsidRPr="00A35A1C" w:rsidRDefault="00FB4804" w:rsidP="00A35A1C">
      <w:pPr>
        <w:pStyle w:val="ListParagraph"/>
        <w:widowControl w:val="0"/>
        <w:numPr>
          <w:ilvl w:val="0"/>
          <w:numId w:val="2"/>
        </w:numPr>
        <w:autoSpaceDE w:val="0"/>
        <w:autoSpaceDN w:val="0"/>
        <w:adjustRightInd w:val="0"/>
        <w:rPr>
          <w:rFonts w:ascii="Helvetica" w:hAnsi="Helvetica" w:cs="Helvetica"/>
        </w:rPr>
      </w:pPr>
      <w:r w:rsidRPr="00A35A1C">
        <w:rPr>
          <w:rFonts w:ascii="Helvetica" w:hAnsi="Helvetica" w:cs="Helvetica"/>
        </w:rPr>
        <w:t xml:space="preserve">In our </w:t>
      </w:r>
      <w:proofErr w:type="spellStart"/>
      <w:r w:rsidRPr="00A35A1C">
        <w:rPr>
          <w:rFonts w:ascii="Helvetica" w:hAnsi="Helvetica" w:cs="Helvetica"/>
        </w:rPr>
        <w:t>centre</w:t>
      </w:r>
      <w:proofErr w:type="spellEnd"/>
      <w:r w:rsidRPr="00A35A1C">
        <w:rPr>
          <w:rFonts w:ascii="Helvetica" w:hAnsi="Helvetica" w:cs="Helvetica"/>
        </w:rPr>
        <w:t>, we regularly offer two-stage procedures to patients that have severe co-</w:t>
      </w:r>
      <w:proofErr w:type="spellStart"/>
      <w:r w:rsidRPr="00A35A1C">
        <w:rPr>
          <w:rFonts w:ascii="Helvetica" w:hAnsi="Helvetica" w:cs="Helvetica"/>
        </w:rPr>
        <w:t>morbidites</w:t>
      </w:r>
      <w:proofErr w:type="spellEnd"/>
      <w:r w:rsidRPr="00A35A1C">
        <w:rPr>
          <w:rFonts w:ascii="Helvetica" w:hAnsi="Helvetica" w:cs="Helvetica"/>
        </w:rPr>
        <w:t xml:space="preserve"> or suffer from frailty, but would still benefit from a surgical approach instead of definitive </w:t>
      </w:r>
      <w:proofErr w:type="spellStart"/>
      <w:r w:rsidRPr="00A35A1C">
        <w:rPr>
          <w:rFonts w:ascii="Helvetica" w:hAnsi="Helvetica" w:cs="Helvetica"/>
        </w:rPr>
        <w:t>radiochemotherapy</w:t>
      </w:r>
      <w:proofErr w:type="spellEnd"/>
      <w:r w:rsidRPr="00A35A1C">
        <w:rPr>
          <w:rFonts w:ascii="Helvetica" w:hAnsi="Helvetica" w:cs="Helvetica"/>
        </w:rPr>
        <w:t xml:space="preserve"> based on their remaining </w:t>
      </w:r>
      <w:proofErr w:type="gramStart"/>
      <w:r w:rsidRPr="00A35A1C">
        <w:rPr>
          <w:rFonts w:ascii="Helvetica" w:hAnsi="Helvetica" w:cs="Helvetica"/>
        </w:rPr>
        <w:t>life-expectancy</w:t>
      </w:r>
      <w:proofErr w:type="gramEnd"/>
      <w:r w:rsidRPr="00A35A1C">
        <w:rPr>
          <w:rFonts w:ascii="Helvetica" w:hAnsi="Helvetica" w:cs="Helvetica"/>
        </w:rPr>
        <w:t>. Have you used your technique in a two-stage approach? If so, I may suggest that you describe the modifications of your technique in case of a two-stage approach.</w:t>
      </w:r>
    </w:p>
    <w:p w14:paraId="39429117" w14:textId="77777777" w:rsidR="00A35A1C" w:rsidRDefault="00A35A1C" w:rsidP="00A35A1C">
      <w:pPr>
        <w:widowControl w:val="0"/>
        <w:autoSpaceDE w:val="0"/>
        <w:autoSpaceDN w:val="0"/>
        <w:adjustRightInd w:val="0"/>
        <w:rPr>
          <w:rFonts w:ascii="Helvetica" w:hAnsi="Helvetica" w:cs="Helvetica"/>
        </w:rPr>
      </w:pPr>
    </w:p>
    <w:p w14:paraId="39F1CBFA" w14:textId="0646B2E5" w:rsidR="00A35A1C" w:rsidRPr="00A35A1C" w:rsidRDefault="00A35A1C" w:rsidP="00A35A1C">
      <w:pPr>
        <w:widowControl w:val="0"/>
        <w:autoSpaceDE w:val="0"/>
        <w:autoSpaceDN w:val="0"/>
        <w:adjustRightInd w:val="0"/>
        <w:rPr>
          <w:rFonts w:ascii="Helvetica" w:hAnsi="Helvetica" w:cs="Helvetica"/>
          <w:i/>
        </w:rPr>
      </w:pPr>
      <w:r w:rsidRPr="00A35A1C">
        <w:rPr>
          <w:rFonts w:ascii="Helvetica" w:hAnsi="Helvetica" w:cs="Helvetica"/>
          <w:i/>
        </w:rPr>
        <w:t xml:space="preserve">This is a very interesting concept and we have </w:t>
      </w:r>
      <w:r w:rsidR="00D265F7">
        <w:rPr>
          <w:rFonts w:ascii="Helvetica" w:hAnsi="Helvetica" w:cs="Helvetica"/>
          <w:i/>
        </w:rPr>
        <w:t xml:space="preserve">also </w:t>
      </w:r>
      <w:r w:rsidRPr="00A35A1C">
        <w:rPr>
          <w:rFonts w:ascii="Helvetica" w:hAnsi="Helvetica" w:cs="Helvetica"/>
          <w:i/>
        </w:rPr>
        <w:t xml:space="preserve">considered doing a “two stage” approach on </w:t>
      </w:r>
      <w:r w:rsidR="00337516">
        <w:rPr>
          <w:rFonts w:ascii="Helvetica" w:hAnsi="Helvetica" w:cs="Helvetica"/>
          <w:i/>
        </w:rPr>
        <w:t xml:space="preserve">such </w:t>
      </w:r>
      <w:r w:rsidRPr="00A35A1C">
        <w:rPr>
          <w:rFonts w:ascii="Helvetica" w:hAnsi="Helvetica" w:cs="Helvetica"/>
          <w:i/>
        </w:rPr>
        <w:t xml:space="preserve">patients with high comorbidities.  As </w:t>
      </w:r>
      <w:r w:rsidR="00AE6B73">
        <w:rPr>
          <w:rFonts w:ascii="Helvetica" w:hAnsi="Helvetica" w:cs="Helvetica"/>
          <w:i/>
        </w:rPr>
        <w:t xml:space="preserve">in our experience </w:t>
      </w:r>
      <w:r w:rsidRPr="00A35A1C">
        <w:rPr>
          <w:rFonts w:ascii="Helvetica" w:hAnsi="Helvetica" w:cs="Helvetica"/>
          <w:i/>
        </w:rPr>
        <w:t>these are very rare cases and the manuscript is already at maximal length, believe this is a topic deserving of another manuscript.</w:t>
      </w:r>
    </w:p>
    <w:p w14:paraId="59C2D039" w14:textId="77777777" w:rsidR="00A35A1C" w:rsidRPr="00A35A1C" w:rsidRDefault="00A35A1C" w:rsidP="00A35A1C">
      <w:pPr>
        <w:widowControl w:val="0"/>
        <w:autoSpaceDE w:val="0"/>
        <w:autoSpaceDN w:val="0"/>
        <w:adjustRightInd w:val="0"/>
        <w:rPr>
          <w:rFonts w:ascii="Helvetica" w:hAnsi="Helvetica" w:cs="Helvetica"/>
        </w:rPr>
      </w:pPr>
    </w:p>
    <w:p w14:paraId="535E2938" w14:textId="11321E0F" w:rsidR="00FB4804" w:rsidRPr="00A35A1C" w:rsidRDefault="00FB4804" w:rsidP="00A35A1C">
      <w:pPr>
        <w:pStyle w:val="ListParagraph"/>
        <w:widowControl w:val="0"/>
        <w:numPr>
          <w:ilvl w:val="0"/>
          <w:numId w:val="2"/>
        </w:numPr>
        <w:autoSpaceDE w:val="0"/>
        <w:autoSpaceDN w:val="0"/>
        <w:adjustRightInd w:val="0"/>
        <w:rPr>
          <w:rFonts w:ascii="Helvetica" w:hAnsi="Helvetica" w:cs="Helvetica"/>
        </w:rPr>
      </w:pPr>
      <w:r w:rsidRPr="00A35A1C">
        <w:rPr>
          <w:rFonts w:ascii="Helvetica" w:hAnsi="Helvetica" w:cs="Helvetica"/>
        </w:rPr>
        <w:t xml:space="preserve">Please correct the typo in line 103; it should read ligament instead of </w:t>
      </w:r>
      <w:proofErr w:type="spellStart"/>
      <w:r w:rsidRPr="00A35A1C">
        <w:rPr>
          <w:rFonts w:ascii="Helvetica" w:hAnsi="Helvetica" w:cs="Helvetica"/>
        </w:rPr>
        <w:t>ligment</w:t>
      </w:r>
      <w:proofErr w:type="spellEnd"/>
      <w:r w:rsidRPr="00A35A1C">
        <w:rPr>
          <w:rFonts w:ascii="Helvetica" w:hAnsi="Helvetica" w:cs="Helvetica"/>
        </w:rPr>
        <w:t>.</w:t>
      </w:r>
    </w:p>
    <w:p w14:paraId="5C7F0D67" w14:textId="77777777" w:rsidR="00A35A1C" w:rsidRDefault="00A35A1C" w:rsidP="00A35A1C">
      <w:pPr>
        <w:widowControl w:val="0"/>
        <w:autoSpaceDE w:val="0"/>
        <w:autoSpaceDN w:val="0"/>
        <w:adjustRightInd w:val="0"/>
        <w:rPr>
          <w:rFonts w:ascii="Helvetica" w:hAnsi="Helvetica" w:cs="Helvetica"/>
        </w:rPr>
      </w:pPr>
    </w:p>
    <w:p w14:paraId="406C4633" w14:textId="14CDE1A8" w:rsidR="00A35A1C" w:rsidRPr="00A35A1C" w:rsidRDefault="00A35A1C" w:rsidP="00A35A1C">
      <w:pPr>
        <w:widowControl w:val="0"/>
        <w:autoSpaceDE w:val="0"/>
        <w:autoSpaceDN w:val="0"/>
        <w:adjustRightInd w:val="0"/>
        <w:rPr>
          <w:rFonts w:ascii="Helvetica" w:hAnsi="Helvetica" w:cs="Helvetica"/>
          <w:i/>
        </w:rPr>
      </w:pPr>
      <w:r w:rsidRPr="00A35A1C">
        <w:rPr>
          <w:rFonts w:ascii="Helvetica" w:hAnsi="Helvetica" w:cs="Helvetica"/>
          <w:i/>
        </w:rPr>
        <w:t>Done.  Thank you.</w:t>
      </w:r>
    </w:p>
    <w:p w14:paraId="5E603C5B" w14:textId="77777777" w:rsidR="00FB4804" w:rsidRDefault="00FB4804" w:rsidP="00FB4804">
      <w:pPr>
        <w:widowControl w:val="0"/>
        <w:autoSpaceDE w:val="0"/>
        <w:autoSpaceDN w:val="0"/>
        <w:adjustRightInd w:val="0"/>
        <w:rPr>
          <w:rFonts w:ascii="Helvetica" w:hAnsi="Helvetica" w:cs="Helvetica"/>
        </w:rPr>
      </w:pPr>
    </w:p>
    <w:p w14:paraId="2CF8684B" w14:textId="77777777" w:rsidR="00FB4804" w:rsidRDefault="00FB4804" w:rsidP="00FB4804">
      <w:pPr>
        <w:widowControl w:val="0"/>
        <w:autoSpaceDE w:val="0"/>
        <w:autoSpaceDN w:val="0"/>
        <w:adjustRightInd w:val="0"/>
        <w:rPr>
          <w:rFonts w:ascii="Helvetica" w:hAnsi="Helvetica" w:cs="Helvetica"/>
        </w:rPr>
      </w:pPr>
    </w:p>
    <w:p w14:paraId="50C5DB0A" w14:textId="77777777" w:rsidR="00FB4804" w:rsidRDefault="00FB4804" w:rsidP="00FB4804">
      <w:pPr>
        <w:widowControl w:val="0"/>
        <w:autoSpaceDE w:val="0"/>
        <w:autoSpaceDN w:val="0"/>
        <w:adjustRightInd w:val="0"/>
        <w:rPr>
          <w:rFonts w:ascii="Helvetica" w:hAnsi="Helvetica" w:cs="Helvetica"/>
          <w:b/>
          <w:bCs/>
        </w:rPr>
      </w:pPr>
      <w:r>
        <w:rPr>
          <w:rFonts w:ascii="Helvetica" w:hAnsi="Helvetica" w:cs="Helvetica"/>
          <w:b/>
          <w:bCs/>
        </w:rPr>
        <w:t>Reviewer #2:</w:t>
      </w:r>
    </w:p>
    <w:p w14:paraId="66F4777F" w14:textId="77777777" w:rsidR="003D3802" w:rsidRDefault="003D3802" w:rsidP="00FB4804">
      <w:pPr>
        <w:widowControl w:val="0"/>
        <w:autoSpaceDE w:val="0"/>
        <w:autoSpaceDN w:val="0"/>
        <w:adjustRightInd w:val="0"/>
        <w:rPr>
          <w:rFonts w:ascii="Helvetica" w:hAnsi="Helvetica" w:cs="Helvetica"/>
        </w:rPr>
      </w:pPr>
    </w:p>
    <w:p w14:paraId="5170E7A6"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Manuscript Summary:</w:t>
      </w:r>
    </w:p>
    <w:p w14:paraId="4B992CDC" w14:textId="77777777" w:rsidR="003D3802" w:rsidRDefault="003D3802" w:rsidP="00FB4804">
      <w:pPr>
        <w:widowControl w:val="0"/>
        <w:autoSpaceDE w:val="0"/>
        <w:autoSpaceDN w:val="0"/>
        <w:adjustRightInd w:val="0"/>
        <w:rPr>
          <w:rFonts w:ascii="Helvetica" w:hAnsi="Helvetica" w:cs="Helvetica"/>
        </w:rPr>
      </w:pPr>
    </w:p>
    <w:p w14:paraId="73739D0C"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Esophagectomy has always been a high-risk operation. It not only requires complete resection of the tumor, but also involves the reconstruction of the digestive tract. Reconstruction of digestive tract is critical for the operation, which directly affects the short-term prognosis and long-term quality of life of patients. Therefore, how to reduce the incidence of anastomotic leakage and anastomotic stenosis has always been a concern of esophageal surgeons. This study introduced the author's understanding of anastomosis technique, they believed that the esophagogastric side anastomosis with linear incision stapler has certain advantages over EEA.</w:t>
      </w:r>
    </w:p>
    <w:p w14:paraId="355CDC15" w14:textId="77777777" w:rsidR="00FB4804" w:rsidRDefault="00FB4804" w:rsidP="00FB4804">
      <w:pPr>
        <w:widowControl w:val="0"/>
        <w:autoSpaceDE w:val="0"/>
        <w:autoSpaceDN w:val="0"/>
        <w:adjustRightInd w:val="0"/>
        <w:rPr>
          <w:rFonts w:ascii="Helvetica" w:hAnsi="Helvetica" w:cs="Helvetica"/>
        </w:rPr>
      </w:pPr>
    </w:p>
    <w:p w14:paraId="4673DBE2"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Major Concerns:</w:t>
      </w:r>
    </w:p>
    <w:p w14:paraId="4E5AD913" w14:textId="77777777" w:rsidR="003D3802" w:rsidRDefault="003D3802" w:rsidP="00FB4804">
      <w:pPr>
        <w:widowControl w:val="0"/>
        <w:autoSpaceDE w:val="0"/>
        <w:autoSpaceDN w:val="0"/>
        <w:adjustRightInd w:val="0"/>
        <w:rPr>
          <w:rFonts w:ascii="Helvetica" w:hAnsi="Helvetica" w:cs="Helvetica"/>
        </w:rPr>
      </w:pPr>
    </w:p>
    <w:p w14:paraId="65C7472A" w14:textId="4D73CBAC" w:rsidR="00FB4804" w:rsidRPr="00A35A1C" w:rsidRDefault="00FB4804" w:rsidP="00A35A1C">
      <w:pPr>
        <w:pStyle w:val="ListParagraph"/>
        <w:widowControl w:val="0"/>
        <w:numPr>
          <w:ilvl w:val="0"/>
          <w:numId w:val="3"/>
        </w:numPr>
        <w:autoSpaceDE w:val="0"/>
        <w:autoSpaceDN w:val="0"/>
        <w:adjustRightInd w:val="0"/>
        <w:rPr>
          <w:rFonts w:ascii="Helvetica" w:hAnsi="Helvetica" w:cs="Helvetica"/>
        </w:rPr>
      </w:pPr>
      <w:r w:rsidRPr="00A35A1C">
        <w:rPr>
          <w:rFonts w:ascii="Helvetica" w:hAnsi="Helvetica" w:cs="Helvetica"/>
        </w:rPr>
        <w:t>In this study, the side-to-side anastomosis was used to overlap the gastric tube anastomosis with the stapler in the lesser curvature side. The authors believed that this method could preserve the vessel curve on the larger curvature side and ensure better blood supply. But will the overlap of the stapler affect the stimulation of the Linear Stapling Device and the stapling effect at the anastomosis?</w:t>
      </w:r>
    </w:p>
    <w:p w14:paraId="00B57C72" w14:textId="77777777" w:rsidR="00A35A1C" w:rsidRDefault="00A35A1C" w:rsidP="00A35A1C">
      <w:pPr>
        <w:widowControl w:val="0"/>
        <w:autoSpaceDE w:val="0"/>
        <w:autoSpaceDN w:val="0"/>
        <w:adjustRightInd w:val="0"/>
        <w:rPr>
          <w:rFonts w:ascii="Helvetica" w:hAnsi="Helvetica" w:cs="Helvetica"/>
        </w:rPr>
      </w:pPr>
    </w:p>
    <w:p w14:paraId="3900132B" w14:textId="2E683322" w:rsidR="00A35A1C" w:rsidRPr="00C358FC" w:rsidRDefault="004800A0" w:rsidP="00A35A1C">
      <w:pPr>
        <w:widowControl w:val="0"/>
        <w:autoSpaceDE w:val="0"/>
        <w:autoSpaceDN w:val="0"/>
        <w:adjustRightInd w:val="0"/>
        <w:rPr>
          <w:rFonts w:ascii="Helvetica" w:hAnsi="Helvetica" w:cs="Helvetica"/>
          <w:i/>
        </w:rPr>
      </w:pPr>
      <w:r w:rsidRPr="00C358FC">
        <w:rPr>
          <w:rFonts w:ascii="Helvetica" w:hAnsi="Helvetica" w:cs="Helvetica"/>
          <w:i/>
        </w:rPr>
        <w:t>This is an interesting thought.  We believe</w:t>
      </w:r>
      <w:r w:rsidR="00C358FC" w:rsidRPr="00C358FC">
        <w:rPr>
          <w:rFonts w:ascii="Helvetica" w:hAnsi="Helvetica" w:cs="Helvetica"/>
          <w:i/>
        </w:rPr>
        <w:t xml:space="preserve"> however</w:t>
      </w:r>
      <w:r w:rsidRPr="00C358FC">
        <w:rPr>
          <w:rFonts w:ascii="Helvetica" w:hAnsi="Helvetica" w:cs="Helvetica"/>
          <w:i/>
        </w:rPr>
        <w:t xml:space="preserve"> that given excellent outcomes in </w:t>
      </w:r>
      <w:r w:rsidR="00C358FC" w:rsidRPr="00C358FC">
        <w:rPr>
          <w:rFonts w:ascii="Helvetica" w:hAnsi="Helvetica" w:cs="Helvetica"/>
          <w:i/>
        </w:rPr>
        <w:t>our</w:t>
      </w:r>
      <w:r w:rsidRPr="00C358FC">
        <w:rPr>
          <w:rFonts w:ascii="Helvetica" w:hAnsi="Helvetica" w:cs="Helvetica"/>
          <w:i/>
        </w:rPr>
        <w:t xml:space="preserve"> very large series</w:t>
      </w:r>
      <w:r w:rsidR="00C358FC" w:rsidRPr="00C358FC">
        <w:rPr>
          <w:rFonts w:ascii="Helvetica" w:hAnsi="Helvetica" w:cs="Helvetica"/>
          <w:i/>
        </w:rPr>
        <w:t xml:space="preserve">, that if any </w:t>
      </w:r>
      <w:proofErr w:type="gramStart"/>
      <w:r w:rsidR="00C358FC" w:rsidRPr="00C358FC">
        <w:rPr>
          <w:rFonts w:ascii="Helvetica" w:hAnsi="Helvetica" w:cs="Helvetica"/>
          <w:i/>
        </w:rPr>
        <w:t>disadvantages of this technique along these lines exists</w:t>
      </w:r>
      <w:proofErr w:type="gramEnd"/>
      <w:r w:rsidR="00C358FC" w:rsidRPr="00C358FC">
        <w:rPr>
          <w:rFonts w:ascii="Helvetica" w:hAnsi="Helvetica" w:cs="Helvetica"/>
          <w:i/>
        </w:rPr>
        <w:t xml:space="preserve"> they are far outweighed by the advantages of this technique.</w:t>
      </w:r>
    </w:p>
    <w:p w14:paraId="37CC3B2E" w14:textId="77777777" w:rsidR="004800A0" w:rsidRDefault="004800A0" w:rsidP="00A35A1C">
      <w:pPr>
        <w:widowControl w:val="0"/>
        <w:autoSpaceDE w:val="0"/>
        <w:autoSpaceDN w:val="0"/>
        <w:adjustRightInd w:val="0"/>
        <w:rPr>
          <w:rFonts w:ascii="Helvetica" w:hAnsi="Helvetica" w:cs="Helvetica"/>
        </w:rPr>
      </w:pPr>
    </w:p>
    <w:p w14:paraId="7CEF65E5" w14:textId="77777777" w:rsidR="004800A0" w:rsidRPr="00A35A1C" w:rsidRDefault="004800A0" w:rsidP="00A35A1C">
      <w:pPr>
        <w:widowControl w:val="0"/>
        <w:autoSpaceDE w:val="0"/>
        <w:autoSpaceDN w:val="0"/>
        <w:adjustRightInd w:val="0"/>
        <w:rPr>
          <w:rFonts w:ascii="Helvetica" w:hAnsi="Helvetica" w:cs="Helvetica"/>
        </w:rPr>
      </w:pPr>
    </w:p>
    <w:p w14:paraId="2901FCD6" w14:textId="017B46D4" w:rsidR="00FB4804" w:rsidRPr="00C358FC" w:rsidRDefault="00FB4804" w:rsidP="00C358FC">
      <w:pPr>
        <w:pStyle w:val="ListParagraph"/>
        <w:widowControl w:val="0"/>
        <w:numPr>
          <w:ilvl w:val="0"/>
          <w:numId w:val="3"/>
        </w:numPr>
        <w:autoSpaceDE w:val="0"/>
        <w:autoSpaceDN w:val="0"/>
        <w:adjustRightInd w:val="0"/>
        <w:rPr>
          <w:rFonts w:ascii="Helvetica" w:hAnsi="Helvetica" w:cs="Helvetica"/>
        </w:rPr>
      </w:pPr>
      <w:r w:rsidRPr="00C358FC">
        <w:rPr>
          <w:rFonts w:ascii="Helvetica" w:hAnsi="Helvetica" w:cs="Helvetica"/>
        </w:rPr>
        <w:t>The incidence of anastomotic fistula after EEA was higher than that after STS. What method was used to check the anastomotic state after operation in the author's center? Was upper gastrointestinal radiography routinely performed after surgery? What was the criterion of anastomotic leakage?</w:t>
      </w:r>
    </w:p>
    <w:p w14:paraId="6E7E61CF" w14:textId="77777777" w:rsidR="00C358FC" w:rsidRDefault="00C358FC" w:rsidP="00C358FC">
      <w:pPr>
        <w:widowControl w:val="0"/>
        <w:autoSpaceDE w:val="0"/>
        <w:autoSpaceDN w:val="0"/>
        <w:adjustRightInd w:val="0"/>
        <w:rPr>
          <w:rFonts w:ascii="Helvetica" w:hAnsi="Helvetica" w:cs="Helvetica"/>
        </w:rPr>
      </w:pPr>
    </w:p>
    <w:p w14:paraId="5AB57017" w14:textId="101D0DBB" w:rsidR="00C358FC" w:rsidRPr="00AC01E1" w:rsidRDefault="003D3802" w:rsidP="00C358FC">
      <w:pPr>
        <w:widowControl w:val="0"/>
        <w:autoSpaceDE w:val="0"/>
        <w:autoSpaceDN w:val="0"/>
        <w:adjustRightInd w:val="0"/>
        <w:rPr>
          <w:rFonts w:ascii="Arial" w:hAnsi="Arial" w:cs="Arial"/>
          <w:i/>
        </w:rPr>
      </w:pPr>
      <w:r>
        <w:rPr>
          <w:rFonts w:ascii="Arial" w:hAnsi="Arial" w:cs="Arial"/>
          <w:i/>
        </w:rPr>
        <w:t>We have revised the manuscript to address these issues.  The new manuscript now reads “</w:t>
      </w:r>
      <w:r w:rsidR="00002BA1" w:rsidRPr="00002BA1">
        <w:rPr>
          <w:rFonts w:ascii="Arial" w:hAnsi="Arial" w:cs="Arial"/>
          <w:i/>
        </w:rPr>
        <w:t>All patients underwent radiographic assessment of esophagogastric anastomoses integrity either by computer tomography or standard contrast esophagram based on clinical status.  In the vast majority of patients, contrast upper gastrointestinal series were obtained fiv</w:t>
      </w:r>
      <w:r>
        <w:rPr>
          <w:rFonts w:ascii="Arial" w:hAnsi="Arial" w:cs="Arial"/>
          <w:i/>
        </w:rPr>
        <w:t xml:space="preserve">e to seven days postoperatively” </w:t>
      </w:r>
      <w:r w:rsidR="00C77FB5">
        <w:rPr>
          <w:rFonts w:ascii="Arial" w:hAnsi="Arial" w:cs="Arial"/>
          <w:i/>
        </w:rPr>
        <w:t>in the paragraph after Step 5.5</w:t>
      </w:r>
      <w:r w:rsidR="00AC01E1" w:rsidRPr="00AC01E1">
        <w:rPr>
          <w:rFonts w:ascii="Arial" w:hAnsi="Arial" w:cs="Arial"/>
          <w:i/>
        </w:rPr>
        <w:t>. Leaks were graded as per reference #2 as stated in the original manuscript.</w:t>
      </w:r>
    </w:p>
    <w:p w14:paraId="7B1EFE8D" w14:textId="77777777" w:rsidR="00AC01E1" w:rsidRPr="00C358FC" w:rsidRDefault="00AC01E1" w:rsidP="00C358FC">
      <w:pPr>
        <w:widowControl w:val="0"/>
        <w:autoSpaceDE w:val="0"/>
        <w:autoSpaceDN w:val="0"/>
        <w:adjustRightInd w:val="0"/>
        <w:rPr>
          <w:rFonts w:ascii="Helvetica" w:hAnsi="Helvetica" w:cs="Helvetica"/>
        </w:rPr>
      </w:pPr>
    </w:p>
    <w:p w14:paraId="4C4D6AC5" w14:textId="006BEABA" w:rsidR="00FB4804" w:rsidRPr="00AC01E1" w:rsidRDefault="00FB4804" w:rsidP="00AC01E1">
      <w:pPr>
        <w:pStyle w:val="ListParagraph"/>
        <w:widowControl w:val="0"/>
        <w:numPr>
          <w:ilvl w:val="0"/>
          <w:numId w:val="3"/>
        </w:numPr>
        <w:autoSpaceDE w:val="0"/>
        <w:autoSpaceDN w:val="0"/>
        <w:adjustRightInd w:val="0"/>
        <w:rPr>
          <w:rFonts w:ascii="Helvetica" w:hAnsi="Helvetica" w:cs="Helvetica"/>
        </w:rPr>
      </w:pPr>
      <w:r w:rsidRPr="00AC01E1">
        <w:rPr>
          <w:rFonts w:ascii="Helvetica" w:hAnsi="Helvetica" w:cs="Helvetica"/>
        </w:rPr>
        <w:t xml:space="preserve">What </w:t>
      </w:r>
      <w:proofErr w:type="gramStart"/>
      <w:r w:rsidRPr="00AC01E1">
        <w:rPr>
          <w:rFonts w:ascii="Helvetica" w:hAnsi="Helvetica" w:cs="Helvetica"/>
        </w:rPr>
        <w:t>was the criteria</w:t>
      </w:r>
      <w:proofErr w:type="gramEnd"/>
      <w:r w:rsidRPr="00AC01E1">
        <w:rPr>
          <w:rFonts w:ascii="Helvetica" w:hAnsi="Helvetica" w:cs="Helvetica"/>
        </w:rPr>
        <w:t xml:space="preserve"> for determining anastomotic stenosis in the author's unit? What was the indication of dilatation therapy?</w:t>
      </w:r>
    </w:p>
    <w:p w14:paraId="20052512" w14:textId="77777777" w:rsidR="00AC01E1" w:rsidRDefault="00AC01E1" w:rsidP="00AC01E1">
      <w:pPr>
        <w:widowControl w:val="0"/>
        <w:autoSpaceDE w:val="0"/>
        <w:autoSpaceDN w:val="0"/>
        <w:adjustRightInd w:val="0"/>
        <w:rPr>
          <w:rFonts w:ascii="Helvetica" w:hAnsi="Helvetica" w:cs="Helvetica"/>
        </w:rPr>
      </w:pPr>
    </w:p>
    <w:p w14:paraId="71C75E99" w14:textId="55CD04DD" w:rsidR="00AC01E1" w:rsidRPr="00002BA1" w:rsidRDefault="00002BA1" w:rsidP="00AC01E1">
      <w:pPr>
        <w:widowControl w:val="0"/>
        <w:autoSpaceDE w:val="0"/>
        <w:autoSpaceDN w:val="0"/>
        <w:adjustRightInd w:val="0"/>
        <w:rPr>
          <w:rFonts w:ascii="Helvetica" w:hAnsi="Helvetica" w:cs="Helvetica"/>
          <w:i/>
        </w:rPr>
      </w:pPr>
      <w:r w:rsidRPr="00002BA1">
        <w:rPr>
          <w:rFonts w:ascii="Helvetica" w:hAnsi="Helvetica" w:cs="Helvetica"/>
          <w:i/>
        </w:rPr>
        <w:t>Anastomotic stenosis was defined by the need for dilatation of a symptomatic stricture.  This has been clarified in the Representative results paragraph.</w:t>
      </w:r>
    </w:p>
    <w:p w14:paraId="5105D6EA" w14:textId="77777777" w:rsidR="00FB4804" w:rsidRDefault="00FB4804" w:rsidP="00FB4804">
      <w:pPr>
        <w:widowControl w:val="0"/>
        <w:autoSpaceDE w:val="0"/>
        <w:autoSpaceDN w:val="0"/>
        <w:adjustRightInd w:val="0"/>
        <w:rPr>
          <w:rFonts w:ascii="Helvetica" w:hAnsi="Helvetica" w:cs="Helvetica"/>
        </w:rPr>
      </w:pPr>
    </w:p>
    <w:p w14:paraId="6812B68E"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Minor Concerns:</w:t>
      </w:r>
    </w:p>
    <w:p w14:paraId="1D135909" w14:textId="77777777" w:rsidR="00002BA1" w:rsidRDefault="00002BA1" w:rsidP="00FB4804">
      <w:pPr>
        <w:widowControl w:val="0"/>
        <w:autoSpaceDE w:val="0"/>
        <w:autoSpaceDN w:val="0"/>
        <w:adjustRightInd w:val="0"/>
        <w:rPr>
          <w:rFonts w:ascii="Helvetica" w:hAnsi="Helvetica" w:cs="Helvetica"/>
        </w:rPr>
      </w:pPr>
    </w:p>
    <w:p w14:paraId="30F266D7" w14:textId="0ECAA5C5" w:rsidR="00FB4804" w:rsidRPr="00002BA1" w:rsidRDefault="00FB4804" w:rsidP="00002BA1">
      <w:pPr>
        <w:pStyle w:val="ListParagraph"/>
        <w:widowControl w:val="0"/>
        <w:numPr>
          <w:ilvl w:val="0"/>
          <w:numId w:val="4"/>
        </w:numPr>
        <w:autoSpaceDE w:val="0"/>
        <w:autoSpaceDN w:val="0"/>
        <w:adjustRightInd w:val="0"/>
        <w:rPr>
          <w:rFonts w:ascii="Helvetica" w:hAnsi="Helvetica" w:cs="Helvetica"/>
        </w:rPr>
      </w:pPr>
      <w:r w:rsidRPr="00002BA1">
        <w:rPr>
          <w:rFonts w:ascii="Helvetica" w:hAnsi="Helvetica" w:cs="Helvetica"/>
        </w:rPr>
        <w:t xml:space="preserve">The authors believed that gastric emptying was better in STS anastomosis, and the timing of contrast agent </w:t>
      </w:r>
      <w:r w:rsidR="00002BA1" w:rsidRPr="00002BA1">
        <w:rPr>
          <w:rFonts w:ascii="Helvetica" w:hAnsi="Helvetica" w:cs="Helvetica"/>
        </w:rPr>
        <w:t>e</w:t>
      </w:r>
      <w:r w:rsidRPr="00002BA1">
        <w:rPr>
          <w:rFonts w:ascii="Helvetica" w:hAnsi="Helvetica" w:cs="Helvetica"/>
        </w:rPr>
        <w:t>mptying in the gastric tube after operation was calculated. Were there other complications?</w:t>
      </w:r>
    </w:p>
    <w:p w14:paraId="0424B1EE" w14:textId="77777777" w:rsidR="00002BA1" w:rsidRDefault="00002BA1" w:rsidP="00002BA1">
      <w:pPr>
        <w:widowControl w:val="0"/>
        <w:autoSpaceDE w:val="0"/>
        <w:autoSpaceDN w:val="0"/>
        <w:adjustRightInd w:val="0"/>
        <w:rPr>
          <w:rFonts w:ascii="Helvetica" w:hAnsi="Helvetica" w:cs="Helvetica"/>
        </w:rPr>
      </w:pPr>
    </w:p>
    <w:p w14:paraId="0A4B6FAF" w14:textId="56952FDC" w:rsidR="00002BA1" w:rsidRPr="00E12C6F" w:rsidRDefault="00E12C6F" w:rsidP="00002BA1">
      <w:pPr>
        <w:widowControl w:val="0"/>
        <w:autoSpaceDE w:val="0"/>
        <w:autoSpaceDN w:val="0"/>
        <w:adjustRightInd w:val="0"/>
        <w:rPr>
          <w:rFonts w:ascii="Helvetica" w:hAnsi="Helvetica" w:cs="Helvetica"/>
          <w:i/>
        </w:rPr>
      </w:pPr>
      <w:r w:rsidRPr="00E12C6F">
        <w:rPr>
          <w:rFonts w:ascii="Helvetica" w:hAnsi="Helvetica" w:cs="Helvetica"/>
          <w:i/>
        </w:rPr>
        <w:t>No other complications.  We believe we have adequately addressed the potential of “dumping” symptoms in response to the first reviewer.</w:t>
      </w:r>
    </w:p>
    <w:p w14:paraId="3E6AAA48" w14:textId="77777777" w:rsidR="00002BA1" w:rsidRPr="00002BA1" w:rsidRDefault="00002BA1" w:rsidP="00002BA1">
      <w:pPr>
        <w:widowControl w:val="0"/>
        <w:autoSpaceDE w:val="0"/>
        <w:autoSpaceDN w:val="0"/>
        <w:adjustRightInd w:val="0"/>
        <w:rPr>
          <w:rFonts w:ascii="Helvetica" w:hAnsi="Helvetica" w:cs="Helvetica"/>
        </w:rPr>
      </w:pPr>
    </w:p>
    <w:p w14:paraId="5E60063E" w14:textId="76B58980" w:rsidR="00FB4804" w:rsidRPr="00E12C6F" w:rsidRDefault="00FB4804" w:rsidP="00E12C6F">
      <w:pPr>
        <w:pStyle w:val="ListParagraph"/>
        <w:widowControl w:val="0"/>
        <w:numPr>
          <w:ilvl w:val="0"/>
          <w:numId w:val="4"/>
        </w:numPr>
        <w:autoSpaceDE w:val="0"/>
        <w:autoSpaceDN w:val="0"/>
        <w:adjustRightInd w:val="0"/>
        <w:rPr>
          <w:rFonts w:ascii="Helvetica" w:hAnsi="Helvetica" w:cs="Helvetica"/>
        </w:rPr>
      </w:pPr>
      <w:r w:rsidRPr="00E12C6F">
        <w:rPr>
          <w:rFonts w:ascii="Helvetica" w:hAnsi="Helvetica" w:cs="Helvetica"/>
        </w:rPr>
        <w:t xml:space="preserve">After the anastomosis is completed, is it necessary for the authors to reinforce the anastomotic site with </w:t>
      </w:r>
      <w:proofErr w:type="spellStart"/>
      <w:r w:rsidRPr="00E12C6F">
        <w:rPr>
          <w:rFonts w:ascii="Helvetica" w:hAnsi="Helvetica" w:cs="Helvetica"/>
        </w:rPr>
        <w:t>pedicled</w:t>
      </w:r>
      <w:proofErr w:type="spellEnd"/>
      <w:r w:rsidRPr="00E12C6F">
        <w:rPr>
          <w:rFonts w:ascii="Helvetica" w:hAnsi="Helvetica" w:cs="Helvetica"/>
        </w:rPr>
        <w:t xml:space="preserve"> pericardium embedding?</w:t>
      </w:r>
    </w:p>
    <w:p w14:paraId="3459DE65" w14:textId="77777777" w:rsidR="00E12C6F" w:rsidRDefault="00E12C6F" w:rsidP="00E12C6F">
      <w:pPr>
        <w:widowControl w:val="0"/>
        <w:autoSpaceDE w:val="0"/>
        <w:autoSpaceDN w:val="0"/>
        <w:adjustRightInd w:val="0"/>
        <w:rPr>
          <w:rFonts w:ascii="Helvetica" w:hAnsi="Helvetica" w:cs="Helvetica"/>
        </w:rPr>
      </w:pPr>
    </w:p>
    <w:p w14:paraId="1BFE438E" w14:textId="6149B15D" w:rsidR="00E12C6F" w:rsidRPr="00BB4680" w:rsidRDefault="00E12C6F" w:rsidP="00E12C6F">
      <w:pPr>
        <w:widowControl w:val="0"/>
        <w:autoSpaceDE w:val="0"/>
        <w:autoSpaceDN w:val="0"/>
        <w:adjustRightInd w:val="0"/>
        <w:rPr>
          <w:rFonts w:ascii="Helvetica" w:hAnsi="Helvetica" w:cs="Helvetica"/>
          <w:i/>
        </w:rPr>
      </w:pPr>
      <w:r w:rsidRPr="00BB4680">
        <w:rPr>
          <w:rFonts w:ascii="Helvetica" w:hAnsi="Helvetica" w:cs="Helvetica"/>
          <w:i/>
        </w:rPr>
        <w:t xml:space="preserve">This is not necessary for all anastomoses.  We have amended the revised manuscript to state that pericardial fat is used only in anastomoses </w:t>
      </w:r>
      <w:r w:rsidR="0044447D">
        <w:rPr>
          <w:rFonts w:ascii="Helvetica" w:hAnsi="Helvetica" w:cs="Helvetica"/>
          <w:i/>
        </w:rPr>
        <w:t xml:space="preserve">located </w:t>
      </w:r>
      <w:r w:rsidRPr="00BB4680">
        <w:rPr>
          <w:rFonts w:ascii="Helvetica" w:hAnsi="Helvetica" w:cs="Helvetica"/>
          <w:i/>
        </w:rPr>
        <w:t xml:space="preserve">in the middle posterior mediastinum.  We continue to use pleural flaps to cover the anastomosis near the thoracic inlet.  </w:t>
      </w:r>
      <w:r w:rsidR="0044447D">
        <w:rPr>
          <w:rFonts w:ascii="Helvetica" w:hAnsi="Helvetica" w:cs="Helvetica"/>
          <w:i/>
        </w:rPr>
        <w:t xml:space="preserve">We believe </w:t>
      </w:r>
      <w:r w:rsidR="00BB4680" w:rsidRPr="00BB4680">
        <w:rPr>
          <w:rFonts w:ascii="Helvetica" w:hAnsi="Helvetica" w:cs="Helvetica"/>
          <w:i/>
        </w:rPr>
        <w:t>this</w:t>
      </w:r>
      <w:r w:rsidRPr="00BB4680">
        <w:rPr>
          <w:rFonts w:ascii="Helvetica" w:hAnsi="Helvetica" w:cs="Helvetica"/>
          <w:i/>
        </w:rPr>
        <w:t xml:space="preserve"> has been clarified in the revised manuscript.</w:t>
      </w:r>
    </w:p>
    <w:p w14:paraId="4A4730B2" w14:textId="77777777" w:rsidR="00E12C6F" w:rsidRPr="00E12C6F" w:rsidRDefault="00E12C6F" w:rsidP="00E12C6F">
      <w:pPr>
        <w:widowControl w:val="0"/>
        <w:autoSpaceDE w:val="0"/>
        <w:autoSpaceDN w:val="0"/>
        <w:adjustRightInd w:val="0"/>
        <w:rPr>
          <w:rFonts w:ascii="Helvetica" w:hAnsi="Helvetica" w:cs="Helvetica"/>
        </w:rPr>
      </w:pPr>
    </w:p>
    <w:p w14:paraId="24DC64F2" w14:textId="797306F4" w:rsidR="00FB4804" w:rsidRPr="00BB4680" w:rsidRDefault="00FB4804" w:rsidP="00BB4680">
      <w:pPr>
        <w:pStyle w:val="ListParagraph"/>
        <w:widowControl w:val="0"/>
        <w:numPr>
          <w:ilvl w:val="0"/>
          <w:numId w:val="4"/>
        </w:numPr>
        <w:autoSpaceDE w:val="0"/>
        <w:autoSpaceDN w:val="0"/>
        <w:adjustRightInd w:val="0"/>
        <w:rPr>
          <w:rFonts w:ascii="Helvetica" w:hAnsi="Helvetica" w:cs="Helvetica"/>
        </w:rPr>
      </w:pPr>
      <w:r w:rsidRPr="00BB4680">
        <w:rPr>
          <w:rFonts w:ascii="Helvetica" w:hAnsi="Helvetica" w:cs="Helvetica"/>
        </w:rPr>
        <w:t>The authors concluded that the emptying effects after STS was better, and illustrated the emptying time of STS was an example, however, there was no comparison between STS and EEA.</w:t>
      </w:r>
    </w:p>
    <w:p w14:paraId="3CED5F6F" w14:textId="77777777" w:rsidR="00BB4680" w:rsidRDefault="00BB4680" w:rsidP="00BB4680">
      <w:pPr>
        <w:widowControl w:val="0"/>
        <w:autoSpaceDE w:val="0"/>
        <w:autoSpaceDN w:val="0"/>
        <w:adjustRightInd w:val="0"/>
        <w:rPr>
          <w:rFonts w:ascii="Helvetica" w:hAnsi="Helvetica" w:cs="Helvetica"/>
        </w:rPr>
      </w:pPr>
    </w:p>
    <w:p w14:paraId="4FDFB199" w14:textId="56466244" w:rsidR="00BB4680" w:rsidRPr="00BB4680" w:rsidRDefault="00BB4680" w:rsidP="00BB4680">
      <w:pPr>
        <w:widowControl w:val="0"/>
        <w:autoSpaceDE w:val="0"/>
        <w:autoSpaceDN w:val="0"/>
        <w:adjustRightInd w:val="0"/>
        <w:rPr>
          <w:rFonts w:ascii="Helvetica" w:hAnsi="Helvetica" w:cs="Helvetica"/>
          <w:i/>
        </w:rPr>
      </w:pPr>
      <w:r w:rsidRPr="00BB4680">
        <w:rPr>
          <w:rFonts w:ascii="Helvetica" w:hAnsi="Helvetica" w:cs="Helvetica"/>
          <w:i/>
        </w:rPr>
        <w:t>Un</w:t>
      </w:r>
      <w:r>
        <w:rPr>
          <w:rFonts w:ascii="Helvetica" w:hAnsi="Helvetica" w:cs="Helvetica"/>
          <w:i/>
        </w:rPr>
        <w:t>fortunately we do not have empty</w:t>
      </w:r>
      <w:r w:rsidRPr="00BB4680">
        <w:rPr>
          <w:rFonts w:ascii="Helvetica" w:hAnsi="Helvetica" w:cs="Helvetica"/>
          <w:i/>
        </w:rPr>
        <w:t>ing times for the EEA cases and have made reference to this issue in the original manuscript such as conclusion statements to the effect that “...further comparative studies are needed”.</w:t>
      </w:r>
    </w:p>
    <w:p w14:paraId="28240856" w14:textId="77777777" w:rsidR="00E12C6F" w:rsidRDefault="00E12C6F" w:rsidP="00FB4804">
      <w:pPr>
        <w:widowControl w:val="0"/>
        <w:autoSpaceDE w:val="0"/>
        <w:autoSpaceDN w:val="0"/>
        <w:adjustRightInd w:val="0"/>
        <w:rPr>
          <w:rFonts w:ascii="Helvetica" w:hAnsi="Helvetica" w:cs="Helvetica"/>
        </w:rPr>
      </w:pPr>
    </w:p>
    <w:p w14:paraId="36196B63" w14:textId="77777777" w:rsidR="00FB4804" w:rsidRDefault="00FB4804" w:rsidP="00FB4804">
      <w:pPr>
        <w:widowControl w:val="0"/>
        <w:autoSpaceDE w:val="0"/>
        <w:autoSpaceDN w:val="0"/>
        <w:adjustRightInd w:val="0"/>
        <w:rPr>
          <w:rFonts w:ascii="Helvetica" w:hAnsi="Helvetica" w:cs="Helvetica"/>
        </w:rPr>
      </w:pPr>
      <w:r>
        <w:rPr>
          <w:rFonts w:ascii="Helvetica" w:hAnsi="Helvetica" w:cs="Helvetica"/>
        </w:rPr>
        <w:t>Thank you!</w:t>
      </w:r>
    </w:p>
    <w:p w14:paraId="0D8FB7BC" w14:textId="77777777" w:rsidR="00E12C6F" w:rsidRDefault="00E12C6F" w:rsidP="00FB4804">
      <w:pPr>
        <w:widowControl w:val="0"/>
        <w:autoSpaceDE w:val="0"/>
        <w:autoSpaceDN w:val="0"/>
        <w:adjustRightInd w:val="0"/>
        <w:rPr>
          <w:rFonts w:ascii="Helvetica" w:hAnsi="Helvetica" w:cs="Helvetica"/>
        </w:rPr>
      </w:pPr>
    </w:p>
    <w:p w14:paraId="0EE5DA66" w14:textId="22F8393F" w:rsidR="00DE583E" w:rsidRPr="00DE583E" w:rsidRDefault="00DE583E" w:rsidP="00FB4804">
      <w:pPr>
        <w:widowControl w:val="0"/>
        <w:autoSpaceDE w:val="0"/>
        <w:autoSpaceDN w:val="0"/>
        <w:adjustRightInd w:val="0"/>
        <w:rPr>
          <w:rFonts w:ascii="Helvetica" w:hAnsi="Helvetica" w:cs="Helvetica"/>
          <w:i/>
        </w:rPr>
      </w:pPr>
      <w:r w:rsidRPr="00DE583E">
        <w:rPr>
          <w:rFonts w:ascii="Helvetica" w:hAnsi="Helvetica" w:cs="Helvetica"/>
          <w:i/>
        </w:rPr>
        <w:t>Thank you!</w:t>
      </w:r>
    </w:p>
    <w:p w14:paraId="5D885F7E" w14:textId="77777777" w:rsidR="00E12C6F" w:rsidRDefault="00E12C6F" w:rsidP="00FB4804">
      <w:pPr>
        <w:widowControl w:val="0"/>
        <w:autoSpaceDE w:val="0"/>
        <w:autoSpaceDN w:val="0"/>
        <w:adjustRightInd w:val="0"/>
        <w:rPr>
          <w:rFonts w:ascii="Helvetica" w:hAnsi="Helvetica" w:cs="Helvetica"/>
        </w:rPr>
      </w:pPr>
    </w:p>
    <w:p w14:paraId="083975C8" w14:textId="77777777" w:rsidR="00DE7EE7" w:rsidRDefault="00DE7EE7"/>
    <w:sectPr w:rsidR="00DE7EE7" w:rsidSect="00DF7E6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29A"/>
    <w:multiLevelType w:val="hybridMultilevel"/>
    <w:tmpl w:val="44189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6133D"/>
    <w:multiLevelType w:val="hybridMultilevel"/>
    <w:tmpl w:val="00285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15407"/>
    <w:multiLevelType w:val="hybridMultilevel"/>
    <w:tmpl w:val="0C28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587839"/>
    <w:multiLevelType w:val="hybridMultilevel"/>
    <w:tmpl w:val="AD52D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04"/>
    <w:rsid w:val="00002BA1"/>
    <w:rsid w:val="000152FC"/>
    <w:rsid w:val="00017113"/>
    <w:rsid w:val="000E4DFF"/>
    <w:rsid w:val="00181083"/>
    <w:rsid w:val="001A41CA"/>
    <w:rsid w:val="001B01F9"/>
    <w:rsid w:val="001D31D7"/>
    <w:rsid w:val="00225DF8"/>
    <w:rsid w:val="002604F1"/>
    <w:rsid w:val="00337516"/>
    <w:rsid w:val="00392380"/>
    <w:rsid w:val="00397047"/>
    <w:rsid w:val="003D3802"/>
    <w:rsid w:val="0044447D"/>
    <w:rsid w:val="004800A0"/>
    <w:rsid w:val="004B5076"/>
    <w:rsid w:val="005C32C6"/>
    <w:rsid w:val="005F7F3B"/>
    <w:rsid w:val="006563AC"/>
    <w:rsid w:val="00663C63"/>
    <w:rsid w:val="00691398"/>
    <w:rsid w:val="006E453D"/>
    <w:rsid w:val="007056E6"/>
    <w:rsid w:val="00981F19"/>
    <w:rsid w:val="00986CB9"/>
    <w:rsid w:val="00987394"/>
    <w:rsid w:val="009C0BE0"/>
    <w:rsid w:val="009C13FD"/>
    <w:rsid w:val="00A35A1C"/>
    <w:rsid w:val="00A45E27"/>
    <w:rsid w:val="00A95146"/>
    <w:rsid w:val="00AC01E1"/>
    <w:rsid w:val="00AE6B73"/>
    <w:rsid w:val="00B243C2"/>
    <w:rsid w:val="00B87BCB"/>
    <w:rsid w:val="00B87D36"/>
    <w:rsid w:val="00BB4680"/>
    <w:rsid w:val="00BF5440"/>
    <w:rsid w:val="00C358FC"/>
    <w:rsid w:val="00C77FB5"/>
    <w:rsid w:val="00D265F7"/>
    <w:rsid w:val="00D7281B"/>
    <w:rsid w:val="00D76193"/>
    <w:rsid w:val="00D845F8"/>
    <w:rsid w:val="00D95547"/>
    <w:rsid w:val="00DE583E"/>
    <w:rsid w:val="00DE7EE7"/>
    <w:rsid w:val="00DF0137"/>
    <w:rsid w:val="00DF7E6B"/>
    <w:rsid w:val="00E12C6F"/>
    <w:rsid w:val="00E43CDD"/>
    <w:rsid w:val="00E46BB0"/>
    <w:rsid w:val="00E940EF"/>
    <w:rsid w:val="00FA025F"/>
    <w:rsid w:val="00FB48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47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inkedin.com/company/312490" TargetMode="External"/><Relationship Id="rId12" Type="http://schemas.openxmlformats.org/officeDocument/2006/relationships/hyperlink" Target="http://www.jove.com/about"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jove.com/" TargetMode="External"/><Relationship Id="rId7" Type="http://schemas.openxmlformats.org/officeDocument/2006/relationships/hyperlink" Target="http://www.editorialmanager.com/jove" TargetMode="External"/><Relationship Id="rId8" Type="http://schemas.openxmlformats.org/officeDocument/2006/relationships/hyperlink" Target="http://www.jove.com/" TargetMode="External"/><Relationship Id="rId9" Type="http://schemas.openxmlformats.org/officeDocument/2006/relationships/hyperlink" Target="https://www.facebook.com/JOVEjournal" TargetMode="External"/><Relationship Id="rId10" Type="http://schemas.openxmlformats.org/officeDocument/2006/relationships/hyperlink" Target="https://twitter.com/jove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2316</Words>
  <Characters>13205</Characters>
  <Application>Microsoft Macintosh Word</Application>
  <DocSecurity>0</DocSecurity>
  <Lines>110</Lines>
  <Paragraphs>30</Paragraphs>
  <ScaleCrop>false</ScaleCrop>
  <Company>Indiana University</Company>
  <LinksUpToDate>false</LinksUpToDate>
  <CharactersWithSpaces>15491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Kesler</dc:creator>
  <cp:keywords/>
  <dc:description/>
  <cp:lastModifiedBy>Ken Kesler</cp:lastModifiedBy>
  <cp:revision>6</cp:revision>
  <dcterms:created xsi:type="dcterms:W3CDTF">2019-06-30T11:16:00Z</dcterms:created>
  <dcterms:modified xsi:type="dcterms:W3CDTF">2019-06-30T11:27:00Z</dcterms:modified>
</cp:coreProperties>
</file>