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219FC9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33586">
        <w:rPr>
          <w:rFonts w:ascii="Helvetica" w:hAnsi="Helvetica" w:cs="Arial"/>
          <w:b/>
          <w:i w:val="0"/>
          <w:sz w:val="22"/>
          <w:szCs w:val="22"/>
        </w:rPr>
        <w:t>59255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4838D71" w14:textId="560F4EF3" w:rsidR="00C33586" w:rsidRDefault="00DC058D" w:rsidP="00C3358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C3358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C3358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http://www.jove.com/files_upload.php?src=18072823</w:t>
        </w:r>
      </w:hyperlink>
    </w:p>
    <w:p w14:paraId="5A45150A" w14:textId="714A2FDF" w:rsidR="00675356" w:rsidRDefault="00675356" w:rsidP="00675356"/>
    <w:p w14:paraId="782BF054" w14:textId="77777777" w:rsidR="00C33586" w:rsidRPr="00C33586" w:rsidRDefault="00FA1A9D" w:rsidP="00C33586">
      <w:pPr>
        <w:pStyle w:val="NormalWeb"/>
        <w:spacing w:before="0" w:after="0"/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C33586" w:rsidRPr="00C33586">
        <w:rPr>
          <w:rFonts w:ascii="Helvetica" w:hAnsi="Helvetica"/>
          <w:b/>
          <w:bCs/>
          <w:color w:val="auto"/>
          <w:sz w:val="28"/>
          <w:szCs w:val="28"/>
        </w:rPr>
        <w:t>An Ivor Lewis Esophagectomy Designed to Minimize Anastomotic Complications and Optimize Conduit Function</w:t>
      </w:r>
      <w:r w:rsidR="00C33586" w:rsidRPr="00C33586">
        <w:rPr>
          <w:rFonts w:ascii="Helvetica" w:hAnsi="Helvetica"/>
          <w:b/>
          <w:bCs/>
          <w:sz w:val="28"/>
          <w:szCs w:val="28"/>
        </w:rPr>
        <w:t xml:space="preserve"> </w:t>
      </w:r>
    </w:p>
    <w:p w14:paraId="681B53AA" w14:textId="77777777" w:rsidR="00FA1A9D" w:rsidRPr="00C33586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533F83F8" w14:textId="24A62D99" w:rsidR="00C33586" w:rsidRPr="00C33586" w:rsidRDefault="00FA1A9D" w:rsidP="00C33586">
      <w:pPr>
        <w:rPr>
          <w:rFonts w:ascii="Helvetica" w:hAnsi="Helvetica"/>
          <w:b/>
          <w:bCs/>
          <w:sz w:val="28"/>
          <w:szCs w:val="28"/>
          <w:vertAlign w:val="superscript"/>
        </w:rPr>
      </w:pPr>
      <w:r w:rsidRPr="00C33586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675356" w:rsidRPr="00C33586">
        <w:rPr>
          <w:rFonts w:ascii="Helvetica" w:hAnsi="Helvetica"/>
          <w:b/>
          <w:bCs/>
          <w:sz w:val="28"/>
          <w:szCs w:val="28"/>
        </w:rPr>
        <w:t xml:space="preserve"> </w:t>
      </w:r>
      <w:r w:rsidR="00C33586" w:rsidRPr="00C33586">
        <w:rPr>
          <w:rFonts w:ascii="Helvetica" w:hAnsi="Helvetica"/>
          <w:b/>
          <w:bCs/>
          <w:sz w:val="28"/>
          <w:szCs w:val="28"/>
        </w:rPr>
        <w:t>Neal K. Ramchandani</w:t>
      </w:r>
      <w:r w:rsidR="00C33586" w:rsidRPr="00C33586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C33586" w:rsidRPr="00C33586">
        <w:rPr>
          <w:rFonts w:ascii="Helvetica" w:hAnsi="Helvetica"/>
          <w:b/>
          <w:bCs/>
          <w:sz w:val="28"/>
          <w:szCs w:val="28"/>
        </w:rPr>
        <w:t>,</w:t>
      </w:r>
      <w:r w:rsidR="00C33586" w:rsidRPr="00C33586">
        <w:rPr>
          <w:rFonts w:ascii="Helvetica" w:hAnsi="Helvetica"/>
          <w:b/>
          <w:bCs/>
          <w:sz w:val="28"/>
          <w:szCs w:val="28"/>
          <w:vertAlign w:val="superscript"/>
        </w:rPr>
        <w:t xml:space="preserve"> </w:t>
      </w:r>
      <w:r w:rsidR="00C33586" w:rsidRPr="00C33586">
        <w:rPr>
          <w:rFonts w:ascii="Helvetica" w:hAnsi="Helvetica"/>
          <w:b/>
          <w:bCs/>
          <w:sz w:val="28"/>
          <w:szCs w:val="28"/>
        </w:rPr>
        <w:t>Kenneth A. Kesler</w:t>
      </w:r>
      <w:r w:rsidR="00C33586" w:rsidRPr="00C33586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C33586" w:rsidRPr="00C33586">
        <w:rPr>
          <w:rFonts w:ascii="Helvetica" w:hAnsi="Helvetica"/>
          <w:b/>
          <w:bCs/>
          <w:sz w:val="28"/>
          <w:szCs w:val="28"/>
        </w:rPr>
        <w:t>, Jonathon D. Rogers</w:t>
      </w:r>
      <w:r w:rsidR="00C33586" w:rsidRPr="00C33586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C33586" w:rsidRPr="00C33586">
        <w:rPr>
          <w:rFonts w:ascii="Helvetica" w:hAnsi="Helvetica"/>
          <w:b/>
          <w:bCs/>
          <w:sz w:val="28"/>
          <w:szCs w:val="28"/>
        </w:rPr>
        <w:t>, Nakul Valsangkar</w:t>
      </w:r>
      <w:r w:rsidR="00C33586" w:rsidRPr="00C33586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C33586" w:rsidRPr="00C33586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C33586" w:rsidRPr="00C33586">
        <w:rPr>
          <w:rFonts w:ascii="Helvetica" w:hAnsi="Helvetica"/>
          <w:b/>
          <w:bCs/>
          <w:sz w:val="28"/>
          <w:szCs w:val="28"/>
        </w:rPr>
        <w:t>Samatha</w:t>
      </w:r>
      <w:proofErr w:type="spellEnd"/>
      <w:r w:rsidR="00C33586" w:rsidRPr="00C33586">
        <w:rPr>
          <w:rFonts w:ascii="Helvetica" w:hAnsi="Helvetica"/>
          <w:b/>
          <w:bCs/>
          <w:sz w:val="28"/>
          <w:szCs w:val="28"/>
        </w:rPr>
        <w:t xml:space="preserve"> M. Stokes</w:t>
      </w:r>
      <w:r w:rsidR="00C33586" w:rsidRPr="00C33586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C33586" w:rsidRPr="00C33586">
        <w:rPr>
          <w:rFonts w:ascii="Helvetica" w:hAnsi="Helvetica"/>
          <w:b/>
          <w:bCs/>
          <w:sz w:val="28"/>
          <w:szCs w:val="28"/>
        </w:rPr>
        <w:t xml:space="preserve">, and </w:t>
      </w:r>
      <w:proofErr w:type="spellStart"/>
      <w:r w:rsidR="00C33586" w:rsidRPr="00C33586">
        <w:rPr>
          <w:rFonts w:ascii="Helvetica" w:hAnsi="Helvetica"/>
          <w:b/>
          <w:bCs/>
          <w:sz w:val="28"/>
          <w:szCs w:val="28"/>
        </w:rPr>
        <w:t>Shadia</w:t>
      </w:r>
      <w:proofErr w:type="spellEnd"/>
      <w:r w:rsidR="00C33586" w:rsidRPr="00C33586">
        <w:rPr>
          <w:rFonts w:ascii="Helvetica" w:hAnsi="Helvetica"/>
          <w:b/>
          <w:bCs/>
          <w:sz w:val="28"/>
          <w:szCs w:val="28"/>
        </w:rPr>
        <w:t xml:space="preserve"> I. Jalal</w:t>
      </w:r>
      <w:r w:rsidR="00C33586" w:rsidRPr="00C33586">
        <w:rPr>
          <w:rFonts w:ascii="Helvetica" w:hAnsi="Helvetica"/>
          <w:b/>
          <w:bCs/>
          <w:sz w:val="28"/>
          <w:szCs w:val="28"/>
          <w:vertAlign w:val="superscript"/>
        </w:rPr>
        <w:t>2</w:t>
      </w:r>
    </w:p>
    <w:p w14:paraId="46B6A7D2" w14:textId="77777777" w:rsidR="00C33586" w:rsidRPr="00C33586" w:rsidRDefault="00C33586" w:rsidP="00C33586">
      <w:pPr>
        <w:rPr>
          <w:rFonts w:ascii="Helvetica" w:hAnsi="Helvetica"/>
          <w:color w:val="808080" w:themeColor="background1" w:themeShade="80"/>
          <w:sz w:val="28"/>
          <w:szCs w:val="28"/>
        </w:rPr>
      </w:pPr>
    </w:p>
    <w:p w14:paraId="6850FE40" w14:textId="1C50DD4A" w:rsidR="00C33586" w:rsidRPr="00C33586" w:rsidRDefault="00C33586" w:rsidP="00C33586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Helvetica" w:hAnsi="Helvetica"/>
          <w:sz w:val="28"/>
          <w:szCs w:val="28"/>
        </w:rPr>
      </w:pPr>
      <w:r w:rsidRPr="00C33586">
        <w:rPr>
          <w:rFonts w:ascii="Helvetica" w:hAnsi="Helvetica"/>
          <w:sz w:val="28"/>
          <w:szCs w:val="28"/>
          <w:vertAlign w:val="superscript"/>
        </w:rPr>
        <w:t>1</w:t>
      </w:r>
      <w:r w:rsidRPr="00C33586">
        <w:rPr>
          <w:rFonts w:ascii="Helvetica" w:hAnsi="Helvetica"/>
          <w:sz w:val="28"/>
          <w:szCs w:val="28"/>
        </w:rPr>
        <w:t>Department of Surgery, Division of Cardiothoracic, Indiana University Melvin and Bren Simon Cancer Center</w:t>
      </w:r>
    </w:p>
    <w:p w14:paraId="438F5ABF" w14:textId="21D192B9" w:rsidR="001C5334" w:rsidRPr="00C33586" w:rsidRDefault="00C33586" w:rsidP="00C335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8"/>
          <w:szCs w:val="28"/>
        </w:rPr>
      </w:pPr>
      <w:r w:rsidRPr="00C33586">
        <w:rPr>
          <w:rFonts w:ascii="Helvetica" w:hAnsi="Helvetica"/>
          <w:sz w:val="28"/>
          <w:szCs w:val="28"/>
          <w:vertAlign w:val="superscript"/>
        </w:rPr>
        <w:t>2</w:t>
      </w:r>
      <w:r w:rsidRPr="00C33586">
        <w:rPr>
          <w:rFonts w:ascii="Helvetica" w:hAnsi="Helvetica"/>
          <w:sz w:val="28"/>
          <w:szCs w:val="28"/>
        </w:rPr>
        <w:t>Department of Medicine, Medical Oncology Division, Indiana University Melvin and Bren Simon Cancer Center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2CF2E43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CAFFC98" w14:textId="77777777" w:rsidR="00C33586" w:rsidRPr="00C33586" w:rsidRDefault="00C33586" w:rsidP="00C33586">
      <w:pPr>
        <w:rPr>
          <w:rFonts w:ascii="Helvetica" w:hAnsi="Helvetica"/>
          <w:sz w:val="22"/>
          <w:szCs w:val="22"/>
        </w:rPr>
      </w:pPr>
      <w:r w:rsidRPr="00C33586">
        <w:rPr>
          <w:rFonts w:ascii="Helvetica" w:hAnsi="Helvetica"/>
          <w:sz w:val="22"/>
          <w:szCs w:val="22"/>
        </w:rPr>
        <w:t>Kenneth A. Kesler</w:t>
      </w:r>
    </w:p>
    <w:p w14:paraId="467A34B3" w14:textId="77777777" w:rsidR="00C33586" w:rsidRPr="00C33586" w:rsidRDefault="00D004A0" w:rsidP="00C33586">
      <w:pPr>
        <w:rPr>
          <w:rFonts w:ascii="Helvetica" w:hAnsi="Helvetica"/>
          <w:sz w:val="22"/>
          <w:szCs w:val="22"/>
        </w:rPr>
      </w:pPr>
      <w:hyperlink r:id="rId8" w:history="1">
        <w:r w:rsidR="00C33586" w:rsidRPr="00C33586">
          <w:rPr>
            <w:rStyle w:val="Hyperlink"/>
            <w:rFonts w:ascii="Helvetica" w:hAnsi="Helvetica"/>
            <w:sz w:val="22"/>
            <w:szCs w:val="22"/>
          </w:rPr>
          <w:t>kkesler@iupui.edu</w:t>
        </w:r>
      </w:hyperlink>
    </w:p>
    <w:p w14:paraId="2A04CBC2" w14:textId="77777777" w:rsidR="001C5334" w:rsidRPr="00C33586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C3358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3358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33586">
        <w:rPr>
          <w:rFonts w:ascii="Helvetica" w:hAnsi="Helvetica" w:cs="Helvetica"/>
          <w:sz w:val="22"/>
          <w:szCs w:val="22"/>
        </w:rPr>
        <w:t xml:space="preserve"> </w:t>
      </w:r>
    </w:p>
    <w:p w14:paraId="6C6069F4" w14:textId="77777777" w:rsidR="00C33586" w:rsidRPr="00C33586" w:rsidRDefault="00D004A0" w:rsidP="00C33586">
      <w:pPr>
        <w:rPr>
          <w:rFonts w:ascii="Helvetica" w:hAnsi="Helvetica"/>
          <w:sz w:val="22"/>
          <w:szCs w:val="22"/>
        </w:rPr>
      </w:pPr>
      <w:hyperlink r:id="rId9" w:history="1">
        <w:r w:rsidR="00C33586" w:rsidRPr="00C33586">
          <w:rPr>
            <w:rStyle w:val="Hyperlink"/>
            <w:rFonts w:ascii="Helvetica" w:hAnsi="Helvetica"/>
            <w:sz w:val="22"/>
            <w:szCs w:val="22"/>
          </w:rPr>
          <w:t>nkramcha@iupui.edu</w:t>
        </w:r>
      </w:hyperlink>
    </w:p>
    <w:p w14:paraId="49CDA163" w14:textId="61EDE2D4" w:rsidR="00C33586" w:rsidRPr="00C33586" w:rsidRDefault="00D004A0" w:rsidP="00C33586">
      <w:pPr>
        <w:rPr>
          <w:rFonts w:ascii="Helvetica" w:hAnsi="Helvetica"/>
          <w:sz w:val="22"/>
          <w:szCs w:val="22"/>
        </w:rPr>
      </w:pPr>
      <w:hyperlink r:id="rId10" w:history="1">
        <w:r w:rsidR="00C33586" w:rsidRPr="00C33586">
          <w:rPr>
            <w:rStyle w:val="Hyperlink"/>
            <w:rFonts w:ascii="Helvetica" w:hAnsi="Helvetica"/>
            <w:sz w:val="22"/>
            <w:szCs w:val="22"/>
          </w:rPr>
          <w:t>kkesler@iupui.edu</w:t>
        </w:r>
      </w:hyperlink>
    </w:p>
    <w:p w14:paraId="70B53498" w14:textId="7E23D5B3" w:rsidR="00C33586" w:rsidRPr="00C33586" w:rsidRDefault="00D004A0" w:rsidP="00C33586">
      <w:pPr>
        <w:rPr>
          <w:rFonts w:ascii="Helvetica" w:hAnsi="Helvetica"/>
          <w:sz w:val="22"/>
          <w:szCs w:val="22"/>
        </w:rPr>
      </w:pPr>
      <w:hyperlink r:id="rId11" w:history="1">
        <w:r w:rsidR="00C33586" w:rsidRPr="00C33586">
          <w:rPr>
            <w:rStyle w:val="Hyperlink"/>
            <w:rFonts w:ascii="Helvetica" w:hAnsi="Helvetica"/>
            <w:sz w:val="22"/>
            <w:szCs w:val="22"/>
          </w:rPr>
          <w:t>rogerjon59@gmail.com</w:t>
        </w:r>
      </w:hyperlink>
    </w:p>
    <w:p w14:paraId="72AF9F0E" w14:textId="3FCA2971" w:rsidR="00C33586" w:rsidRPr="00C33586" w:rsidRDefault="00C33586" w:rsidP="00C33586">
      <w:pPr>
        <w:rPr>
          <w:rFonts w:ascii="Helvetica" w:hAnsi="Helvetica"/>
          <w:sz w:val="22"/>
          <w:szCs w:val="22"/>
        </w:rPr>
      </w:pPr>
      <w:r w:rsidRPr="00C33586">
        <w:rPr>
          <w:rFonts w:ascii="Helvetica" w:hAnsi="Helvetica"/>
          <w:color w:val="386EFF"/>
          <w:sz w:val="22"/>
          <w:szCs w:val="22"/>
          <w:u w:val="single" w:color="386EFF"/>
        </w:rPr>
        <w:t>nvalsan@emory.edu</w:t>
      </w:r>
    </w:p>
    <w:p w14:paraId="5675D565" w14:textId="49A49FCE" w:rsidR="00C33586" w:rsidRPr="00C33586" w:rsidRDefault="00D004A0" w:rsidP="00C33586">
      <w:pPr>
        <w:rPr>
          <w:rFonts w:ascii="Helvetica" w:hAnsi="Helvetica"/>
          <w:color w:val="386EFF"/>
          <w:sz w:val="22"/>
          <w:szCs w:val="22"/>
          <w:u w:val="single" w:color="386EFF"/>
        </w:rPr>
      </w:pPr>
      <w:hyperlink r:id="rId12" w:history="1">
        <w:r w:rsidR="00C33586" w:rsidRPr="00C33586">
          <w:rPr>
            <w:rStyle w:val="Hyperlink"/>
            <w:rFonts w:ascii="Helvetica" w:hAnsi="Helvetica"/>
            <w:sz w:val="22"/>
            <w:szCs w:val="22"/>
            <w:u w:color="386EFF"/>
          </w:rPr>
          <w:t>samantha.stokes2@gmail.com</w:t>
        </w:r>
      </w:hyperlink>
    </w:p>
    <w:p w14:paraId="01886088" w14:textId="4B936DD0" w:rsidR="00C33586" w:rsidRPr="00C33586" w:rsidRDefault="00C33586" w:rsidP="00C33586">
      <w:pPr>
        <w:rPr>
          <w:rFonts w:ascii="Helvetica" w:hAnsi="Helvetica"/>
          <w:sz w:val="22"/>
          <w:szCs w:val="22"/>
        </w:rPr>
      </w:pPr>
      <w:r w:rsidRPr="00C33586">
        <w:rPr>
          <w:rFonts w:ascii="Helvetica" w:hAnsi="Helvetica"/>
          <w:color w:val="386EFF"/>
          <w:sz w:val="22"/>
          <w:szCs w:val="22"/>
          <w:u w:val="single" w:color="386EFF"/>
        </w:rPr>
        <w:t>sjalal@iu.edu</w:t>
      </w:r>
    </w:p>
    <w:p w14:paraId="1FBF91FD" w14:textId="7DFFB57D" w:rsidR="00AC6588" w:rsidRDefault="00AC6588" w:rsidP="00AC6588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  <w:lang w:val="de-DE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55E2799D" w14:textId="77777777" w:rsidR="00C33586" w:rsidRPr="00AC6588" w:rsidRDefault="00C33586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48CC586" w:rsidR="00FA1A9D" w:rsidRPr="00414B11" w:rsidRDefault="00FA1A9D" w:rsidP="00414B1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14B11">
        <w:rPr>
          <w:rFonts w:ascii="Helvetica" w:hAnsi="Helvetica"/>
          <w:sz w:val="22"/>
        </w:rPr>
        <w:t>? N</w:t>
      </w:r>
    </w:p>
    <w:p w14:paraId="142BA829" w14:textId="57828B0E" w:rsidR="00FA1A9D" w:rsidRPr="00414B11" w:rsidRDefault="00FA1A9D" w:rsidP="00414B11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414B11">
        <w:rPr>
          <w:rFonts w:ascii="Helvetica" w:hAnsi="Helvetica"/>
          <w:bCs/>
          <w:sz w:val="22"/>
        </w:rPr>
        <w:t>N</w:t>
      </w:r>
    </w:p>
    <w:p w14:paraId="34CB2534" w14:textId="77777777" w:rsidR="00BA2E3F" w:rsidRPr="00BA2E3F" w:rsidRDefault="00FA1A9D" w:rsidP="00FA1A9D">
      <w:pPr>
        <w:spacing w:before="120"/>
        <w:rPr>
          <w:rFonts w:ascii="Helvetica" w:hAnsi="Helvetica"/>
          <w:sz w:val="22"/>
        </w:rPr>
      </w:pPr>
      <w:r w:rsidRPr="00BA2E3F">
        <w:rPr>
          <w:rFonts w:ascii="Helvetica" w:hAnsi="Helvetica"/>
          <w:b/>
          <w:sz w:val="22"/>
        </w:rPr>
        <w:t>3.</w:t>
      </w:r>
      <w:r w:rsidRPr="00BA2E3F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5127F0B9" w:rsidR="00FA1A9D" w:rsidRPr="006E246A" w:rsidRDefault="00BA2E3F" w:rsidP="00BA2E3F">
      <w:pPr>
        <w:spacing w:before="120"/>
        <w:rPr>
          <w:rFonts w:ascii="Helvetica" w:hAnsi="Helvetica"/>
          <w:sz w:val="22"/>
        </w:rPr>
      </w:pPr>
      <w:r w:rsidRPr="006E246A">
        <w:rPr>
          <w:rFonts w:ascii="Helvetica" w:hAnsi="Helvetica"/>
          <w:sz w:val="22"/>
        </w:rPr>
        <w:t>3.2.</w:t>
      </w:r>
      <w:r w:rsidR="006E246A" w:rsidRPr="006E246A">
        <w:rPr>
          <w:rFonts w:ascii="Helvetica" w:hAnsi="Helvetica"/>
          <w:sz w:val="22"/>
        </w:rPr>
        <w:t>, 3.3.,</w:t>
      </w:r>
      <w:r w:rsidRPr="006E246A">
        <w:rPr>
          <w:rFonts w:ascii="Helvetica" w:hAnsi="Helvetica"/>
          <w:sz w:val="22"/>
        </w:rPr>
        <w:t xml:space="preserve"> 4.5., 5.2., 5.7.</w:t>
      </w:r>
    </w:p>
    <w:p w14:paraId="050C36D4" w14:textId="47562C27" w:rsidR="00FA1A9D" w:rsidRPr="00BA2E3F" w:rsidRDefault="00FA1A9D" w:rsidP="00BA2E3F">
      <w:pPr>
        <w:spacing w:before="120"/>
        <w:rPr>
          <w:rFonts w:ascii="Helvetica" w:hAnsi="Helvetica"/>
          <w:sz w:val="22"/>
        </w:rPr>
      </w:pPr>
      <w:r w:rsidRPr="00BA2E3F">
        <w:rPr>
          <w:rFonts w:ascii="Helvetica" w:hAnsi="Helvetica"/>
          <w:b/>
          <w:sz w:val="22"/>
        </w:rPr>
        <w:t>4.</w:t>
      </w:r>
      <w:r w:rsidRPr="00BA2E3F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FE8A2EB" w14:textId="4931D3A1" w:rsidR="00BA2E3F" w:rsidRPr="00BA2E3F" w:rsidRDefault="00BA2E3F" w:rsidP="00BA2E3F">
      <w:pPr>
        <w:spacing w:before="120"/>
        <w:rPr>
          <w:rFonts w:ascii="Helvetica" w:hAnsi="Helvetica"/>
          <w:color w:val="3366FF"/>
          <w:sz w:val="22"/>
        </w:rPr>
      </w:pPr>
      <w:r w:rsidRPr="00BA2E3F">
        <w:rPr>
          <w:rFonts w:ascii="Helvetica" w:hAnsi="Helvetica"/>
          <w:sz w:val="22"/>
        </w:rPr>
        <w:t>n/a</w:t>
      </w:r>
    </w:p>
    <w:p w14:paraId="59BC63BC" w14:textId="5DF88F94" w:rsidR="00FA1A9D" w:rsidRPr="00BA2E3F" w:rsidRDefault="00FA1A9D" w:rsidP="00BA2E3F">
      <w:pPr>
        <w:spacing w:before="120"/>
        <w:rPr>
          <w:rFonts w:ascii="Helvetica" w:hAnsi="Helvetica"/>
          <w:b/>
          <w:bCs/>
          <w:sz w:val="22"/>
          <w:szCs w:val="22"/>
        </w:rPr>
      </w:pPr>
      <w:r w:rsidRPr="00BA2E3F">
        <w:rPr>
          <w:rFonts w:ascii="Helvetica" w:hAnsi="Helvetica"/>
          <w:b/>
          <w:sz w:val="22"/>
        </w:rPr>
        <w:t>5.</w:t>
      </w:r>
      <w:r w:rsidRPr="00BA2E3F">
        <w:rPr>
          <w:rFonts w:ascii="Helvetica" w:hAnsi="Helvetica"/>
          <w:sz w:val="22"/>
        </w:rPr>
        <w:t xml:space="preserve"> Will the filming </w:t>
      </w:r>
      <w:r w:rsidRPr="00BA2E3F">
        <w:rPr>
          <w:rFonts w:ascii="Helvetica" w:hAnsi="Helvetica"/>
          <w:sz w:val="22"/>
          <w:szCs w:val="22"/>
        </w:rPr>
        <w:t>need to take place in multiple locations</w:t>
      </w:r>
      <w:r w:rsidR="001461AF" w:rsidRPr="00BA2E3F">
        <w:rPr>
          <w:rFonts w:ascii="Helvetica" w:hAnsi="Helvetica"/>
          <w:sz w:val="22"/>
          <w:szCs w:val="22"/>
        </w:rPr>
        <w:t xml:space="preserve"> (greater than walking distance)</w:t>
      </w:r>
      <w:r w:rsidRPr="00BA2E3F">
        <w:rPr>
          <w:rFonts w:ascii="Helvetica" w:hAnsi="Helvetica"/>
          <w:sz w:val="22"/>
          <w:szCs w:val="22"/>
        </w:rPr>
        <w:t>?</w:t>
      </w:r>
      <w:r w:rsidR="00BA2E3F" w:rsidRPr="00BA2E3F">
        <w:rPr>
          <w:rFonts w:ascii="Helvetica" w:hAnsi="Helvetica"/>
          <w:sz w:val="22"/>
          <w:szCs w:val="22"/>
        </w:rPr>
        <w:t xml:space="preserve">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7791651" w14:textId="77777777" w:rsidR="00BA2E3F" w:rsidRPr="00BA2E3F" w:rsidRDefault="00BA2E3F" w:rsidP="00BA2E3F">
      <w:pPr>
        <w:pStyle w:val="ListParagraph"/>
        <w:ind w:left="1350"/>
        <w:outlineLvl w:val="0"/>
        <w:rPr>
          <w:rFonts w:ascii="Helvetica" w:hAnsi="Helvetica"/>
          <w:sz w:val="22"/>
          <w:szCs w:val="22"/>
        </w:rPr>
      </w:pPr>
    </w:p>
    <w:p w14:paraId="0CB48BFC" w14:textId="6948D87B" w:rsidR="00BA2E3F" w:rsidRDefault="00BA2E3F" w:rsidP="00BA2E3F">
      <w:pPr>
        <w:pStyle w:val="ListParagraph"/>
        <w:numPr>
          <w:ilvl w:val="1"/>
          <w:numId w:val="9"/>
        </w:numPr>
        <w:outlineLvl w:val="0"/>
        <w:rPr>
          <w:rFonts w:ascii="Helvetica" w:hAnsi="Helvetica"/>
          <w:sz w:val="22"/>
          <w:szCs w:val="22"/>
        </w:rPr>
      </w:pPr>
      <w:r w:rsidRPr="00BA2E3F">
        <w:rPr>
          <w:rFonts w:ascii="Helvetica" w:hAnsi="Helvetica" w:cs="Arial"/>
          <w:b/>
          <w:sz w:val="22"/>
          <w:szCs w:val="22"/>
          <w:u w:val="single"/>
        </w:rPr>
        <w:t>Neal Ramchandani</w:t>
      </w:r>
      <w:r w:rsidR="000D35D9" w:rsidRPr="00BA2E3F">
        <w:rPr>
          <w:rFonts w:ascii="Helvetica" w:hAnsi="Helvetica" w:cs="Arial"/>
          <w:sz w:val="22"/>
          <w:szCs w:val="22"/>
        </w:rPr>
        <w:t xml:space="preserve">: </w:t>
      </w:r>
      <w:r w:rsidRPr="00BA2E3F">
        <w:rPr>
          <w:rFonts w:ascii="Helvetica" w:hAnsi="Helvetica"/>
          <w:sz w:val="22"/>
          <w:szCs w:val="22"/>
        </w:rPr>
        <w:t>Esophagogastric anastomotic leaks represent one of the more frequent complications after esophagectomy,</w:t>
      </w:r>
      <w:r w:rsidR="0022377D">
        <w:rPr>
          <w:rFonts w:ascii="Helvetica" w:hAnsi="Helvetica"/>
          <w:sz w:val="22"/>
          <w:szCs w:val="22"/>
        </w:rPr>
        <w:t xml:space="preserve"> </w:t>
      </w:r>
      <w:r w:rsidR="006E246A">
        <w:rPr>
          <w:rFonts w:ascii="Helvetica" w:hAnsi="Helvetica"/>
          <w:sz w:val="22"/>
          <w:szCs w:val="22"/>
        </w:rPr>
        <w:t xml:space="preserve">causing </w:t>
      </w:r>
      <w:r w:rsidRPr="00BA2E3F">
        <w:rPr>
          <w:rFonts w:ascii="Helvetica" w:hAnsi="Helvetica"/>
          <w:sz w:val="22"/>
          <w:szCs w:val="22"/>
        </w:rPr>
        <w:t xml:space="preserve">significant morbidity and occasional mortality </w:t>
      </w:r>
      <w:r w:rsidRPr="00BA2E3F">
        <w:rPr>
          <w:rFonts w:ascii="Helvetica" w:hAnsi="Helvetica"/>
          <w:b/>
          <w:bCs/>
          <w:sz w:val="22"/>
          <w:szCs w:val="22"/>
        </w:rPr>
        <w:t>[1]</w:t>
      </w:r>
      <w:r w:rsidRPr="00BA2E3F">
        <w:rPr>
          <w:rFonts w:ascii="Helvetica" w:hAnsi="Helvetica"/>
          <w:sz w:val="22"/>
          <w:szCs w:val="22"/>
        </w:rPr>
        <w:t xml:space="preserve">. </w:t>
      </w:r>
    </w:p>
    <w:p w14:paraId="744B8F62" w14:textId="77777777" w:rsidR="00BA2E3F" w:rsidRDefault="00BA2E3F" w:rsidP="00BA2E3F">
      <w:pPr>
        <w:pStyle w:val="ListParagraph"/>
        <w:ind w:left="1350"/>
        <w:outlineLvl w:val="0"/>
        <w:rPr>
          <w:rFonts w:ascii="Helvetica" w:hAnsi="Helvetica"/>
          <w:sz w:val="22"/>
          <w:szCs w:val="22"/>
        </w:rPr>
      </w:pPr>
    </w:p>
    <w:p w14:paraId="60D5FAFA" w14:textId="77777777" w:rsidR="00BA2E3F" w:rsidRPr="00BA2E3F" w:rsidRDefault="00BA2E3F" w:rsidP="00BA2E3F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CE3336C" w14:textId="77777777" w:rsidR="00BA2E3F" w:rsidRPr="00BA2E3F" w:rsidRDefault="00BA2E3F" w:rsidP="00BA2E3F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176AE000" w14:textId="1FFE904F" w:rsidR="00BA2E3F" w:rsidRPr="00BA2E3F" w:rsidRDefault="00BA2E3F" w:rsidP="00BA2E3F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BA2E3F">
        <w:rPr>
          <w:rFonts w:ascii="Helvetica" w:hAnsi="Helvetica" w:cs="Arial"/>
          <w:b/>
          <w:sz w:val="22"/>
          <w:szCs w:val="22"/>
          <w:u w:val="single"/>
        </w:rPr>
        <w:t>Neal Ramchandani</w:t>
      </w:r>
      <w:r w:rsidRPr="00BA2E3F">
        <w:rPr>
          <w:rFonts w:ascii="Helvetica" w:hAnsi="Helvetica" w:cs="Arial"/>
          <w:bCs/>
          <w:sz w:val="22"/>
          <w:szCs w:val="22"/>
        </w:rPr>
        <w:t>:</w:t>
      </w:r>
      <w:r w:rsidRPr="00BA2E3F">
        <w:rPr>
          <w:rFonts w:ascii="Helvetica" w:hAnsi="Helvetica" w:cs="Arial"/>
          <w:sz w:val="22"/>
          <w:szCs w:val="22"/>
        </w:rPr>
        <w:t xml:space="preserve"> </w:t>
      </w:r>
      <w:r w:rsidR="006E246A" w:rsidRPr="00BA2E3F">
        <w:rPr>
          <w:rFonts w:ascii="Helvetica" w:hAnsi="Helvetica" w:cs="Arial"/>
          <w:sz w:val="22"/>
          <w:szCs w:val="22"/>
        </w:rPr>
        <w:t xml:space="preserve">This novel </w:t>
      </w:r>
      <w:r w:rsidR="006E246A">
        <w:rPr>
          <w:rFonts w:ascii="Helvetica" w:hAnsi="Helvetica" w:cs="Arial"/>
          <w:sz w:val="22"/>
          <w:szCs w:val="22"/>
        </w:rPr>
        <w:t>“</w:t>
      </w:r>
      <w:r w:rsidR="006E246A" w:rsidRPr="00BA2E3F">
        <w:rPr>
          <w:rFonts w:ascii="Helvetica" w:hAnsi="Helvetica"/>
          <w:sz w:val="22"/>
          <w:szCs w:val="22"/>
        </w:rPr>
        <w:t xml:space="preserve">side-to-side: staple line-on-staple line” technique </w:t>
      </w:r>
      <w:r w:rsidR="006E246A">
        <w:rPr>
          <w:rFonts w:ascii="Helvetica" w:hAnsi="Helvetica"/>
          <w:sz w:val="22"/>
          <w:szCs w:val="22"/>
        </w:rPr>
        <w:t>c</w:t>
      </w:r>
      <w:r w:rsidR="006E246A" w:rsidRPr="00BA2E3F">
        <w:rPr>
          <w:rFonts w:ascii="Helvetica" w:hAnsi="Helvetica"/>
          <w:sz w:val="22"/>
          <w:szCs w:val="22"/>
        </w:rPr>
        <w:t>reate</w:t>
      </w:r>
      <w:r w:rsidR="006E246A">
        <w:rPr>
          <w:rFonts w:ascii="Helvetica" w:hAnsi="Helvetica"/>
          <w:sz w:val="22"/>
          <w:szCs w:val="22"/>
        </w:rPr>
        <w:t>s</w:t>
      </w:r>
      <w:r w:rsidR="006E246A" w:rsidRPr="00BA2E3F">
        <w:rPr>
          <w:rFonts w:ascii="Helvetica" w:hAnsi="Helvetica"/>
          <w:sz w:val="22"/>
          <w:szCs w:val="22"/>
        </w:rPr>
        <w:t xml:space="preserve"> a larger diameter anastomosis while simultaneously maintaining a conduit blood supply</w:t>
      </w:r>
      <w:r w:rsidR="006E246A">
        <w:rPr>
          <w:rFonts w:ascii="Helvetica" w:hAnsi="Helvetica"/>
          <w:sz w:val="22"/>
          <w:szCs w:val="22"/>
        </w:rPr>
        <w:t>,</w:t>
      </w:r>
      <w:r w:rsidR="006E246A" w:rsidRPr="00BA2E3F">
        <w:rPr>
          <w:rFonts w:ascii="Helvetica" w:hAnsi="Helvetica"/>
          <w:sz w:val="22"/>
          <w:szCs w:val="22"/>
        </w:rPr>
        <w:t xml:space="preserve"> reduc</w:t>
      </w:r>
      <w:r w:rsidR="006E246A">
        <w:rPr>
          <w:rFonts w:ascii="Helvetica" w:hAnsi="Helvetica"/>
          <w:sz w:val="22"/>
          <w:szCs w:val="22"/>
        </w:rPr>
        <w:t>ing</w:t>
      </w:r>
      <w:r w:rsidR="006E246A" w:rsidRPr="00BA2E3F">
        <w:rPr>
          <w:rFonts w:ascii="Helvetica" w:hAnsi="Helvetica"/>
          <w:sz w:val="22"/>
          <w:szCs w:val="22"/>
        </w:rPr>
        <w:t xml:space="preserve"> the incidence of anastomotic leaks and strictures </w:t>
      </w:r>
      <w:r w:rsidRPr="00BA2E3F">
        <w:rPr>
          <w:rFonts w:ascii="Helvetica" w:hAnsi="Helvetica"/>
          <w:b/>
          <w:bCs/>
          <w:sz w:val="22"/>
          <w:szCs w:val="22"/>
        </w:rPr>
        <w:t>[1]</w:t>
      </w:r>
      <w:r w:rsidRPr="00BA2E3F">
        <w:rPr>
          <w:rFonts w:ascii="Helvetica" w:hAnsi="Helvetica"/>
          <w:sz w:val="22"/>
          <w:szCs w:val="22"/>
        </w:rPr>
        <w:t>.</w:t>
      </w:r>
    </w:p>
    <w:p w14:paraId="3C2D7A45" w14:textId="77777777" w:rsidR="00BA2E3F" w:rsidRPr="00BA2E3F" w:rsidRDefault="00BA2E3F" w:rsidP="00BA2E3F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1461AACD" w14:textId="77777777" w:rsidR="00BA2E3F" w:rsidRPr="00BA2E3F" w:rsidRDefault="00FD64B9" w:rsidP="00BA2E3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BA2E3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2CA47CF" w14:textId="77777777" w:rsidR="00BA2E3F" w:rsidRDefault="00BA2E3F" w:rsidP="00BA2E3F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3FA6362D" w14:textId="673B8E2D" w:rsidR="00BA2E3F" w:rsidRPr="00BA2E3F" w:rsidRDefault="00BA2E3F" w:rsidP="00BA2E3F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BA2E3F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5ED58041" w14:textId="77777777" w:rsidR="00BA2E3F" w:rsidRPr="00BA2E3F" w:rsidRDefault="00BA2E3F" w:rsidP="00BA2E3F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55536B2" w14:textId="77777777" w:rsidR="00BA2E3F" w:rsidRDefault="00FD1497" w:rsidP="00BA2E3F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BA2E3F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BA2E3F">
        <w:rPr>
          <w:rFonts w:ascii="Helvetica" w:hAnsi="Helvetica" w:cs="Arial"/>
          <w:sz w:val="22"/>
          <w:szCs w:val="22"/>
        </w:rPr>
        <w:t xml:space="preserve">: </w:t>
      </w:r>
      <w:r w:rsidR="00CE10F2" w:rsidRPr="00BA2E3F">
        <w:rPr>
          <w:rFonts w:ascii="Helvetica" w:hAnsi="Helvetica" w:cs="Arial"/>
          <w:sz w:val="22"/>
          <w:szCs w:val="22"/>
        </w:rPr>
        <w:t>Demonstrating the procedure will</w:t>
      </w:r>
      <w:r w:rsidR="00BA2E3F">
        <w:rPr>
          <w:rFonts w:ascii="Helvetica" w:hAnsi="Helvetica" w:cs="Arial"/>
          <w:sz w:val="22"/>
          <w:szCs w:val="22"/>
        </w:rPr>
        <w:t xml:space="preserve"> </w:t>
      </w:r>
      <w:r w:rsidR="00BA2E3F" w:rsidRPr="00BA2E3F">
        <w:rPr>
          <w:rFonts w:ascii="Helvetica" w:hAnsi="Helvetica" w:cs="Arial"/>
          <w:sz w:val="22"/>
          <w:szCs w:val="22"/>
          <w:u w:val="single"/>
        </w:rPr>
        <w:t>Kenneth Kesler</w:t>
      </w:r>
      <w:r w:rsidR="00BA2E3F">
        <w:rPr>
          <w:rFonts w:ascii="Helvetica" w:hAnsi="Helvetica" w:cs="Arial"/>
          <w:sz w:val="22"/>
          <w:szCs w:val="22"/>
        </w:rPr>
        <w:t xml:space="preserve">, a Harris B. Shumaker professor of thoracic surgery at the Indiana University Simon Cancer Center </w:t>
      </w:r>
      <w:r w:rsidR="00BA2E3F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BA2E3F">
        <w:rPr>
          <w:rFonts w:ascii="Helvetica" w:hAnsi="Helvetica" w:cs="Arial"/>
          <w:sz w:val="22"/>
          <w:szCs w:val="22"/>
        </w:rPr>
        <w:t xml:space="preserve">.  </w:t>
      </w:r>
    </w:p>
    <w:p w14:paraId="1E8EBC34" w14:textId="77777777" w:rsidR="00BA2E3F" w:rsidRPr="00BA2E3F" w:rsidRDefault="00BA2E3F" w:rsidP="00BA2E3F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4FA47C8D" w14:textId="77777777" w:rsidR="00BA2E3F" w:rsidRPr="00BA2E3F" w:rsidRDefault="00BF42E2" w:rsidP="00BA2E3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BA2E3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26E6444" w14:textId="77777777" w:rsidR="00BA2E3F" w:rsidRDefault="00CE10F2" w:rsidP="00BA2E3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BA2E3F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7EE61B98" w14:textId="77777777" w:rsidR="00BA2E3F" w:rsidRDefault="00BA2E3F" w:rsidP="00BA2E3F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4063715A" w14:textId="25566825" w:rsidR="00BA2E3F" w:rsidRPr="00BA2E3F" w:rsidRDefault="00BA2E3F" w:rsidP="00BA2E3F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BA2E3F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5C3034B8" w14:textId="77777777" w:rsidR="00BA2E3F" w:rsidRDefault="00BA2E3F" w:rsidP="00BA2E3F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5113363" w14:textId="60093481" w:rsidR="00330F1B" w:rsidRPr="00BA2E3F" w:rsidRDefault="00EA60D4" w:rsidP="00BA2E3F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BA2E3F">
        <w:rPr>
          <w:rFonts w:ascii="Helvetica" w:hAnsi="Helvetica" w:cs="Arial"/>
          <w:sz w:val="22"/>
          <w:szCs w:val="22"/>
        </w:rPr>
        <w:t>Procedures involving human subjects have been approved by the Institutional Review Board</w:t>
      </w:r>
      <w:r w:rsidR="00BA2E3F" w:rsidRPr="00BA2E3F">
        <w:rPr>
          <w:rFonts w:ascii="Helvetica" w:hAnsi="Helvetica" w:cs="Arial"/>
          <w:sz w:val="22"/>
          <w:szCs w:val="22"/>
        </w:rPr>
        <w:t>s</w:t>
      </w:r>
      <w:r w:rsidRPr="00BA2E3F">
        <w:rPr>
          <w:rFonts w:ascii="Helvetica" w:hAnsi="Helvetica" w:cs="Arial"/>
          <w:sz w:val="22"/>
          <w:szCs w:val="22"/>
        </w:rPr>
        <w:t xml:space="preserve"> (IRB) at </w:t>
      </w:r>
      <w:r w:rsidR="00BA2E3F" w:rsidRPr="00BA2E3F">
        <w:rPr>
          <w:rFonts w:ascii="Helvetica" w:hAnsi="Helvetica" w:cs="Arial"/>
          <w:sz w:val="22"/>
          <w:szCs w:val="22"/>
        </w:rPr>
        <w:t>Indiana University and Purdue University</w:t>
      </w:r>
      <w:r w:rsidR="00BA2E3F" w:rsidRPr="00BA2E3F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6FFDC948" w:rsidR="00CB3360" w:rsidRDefault="00200522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Initial Laparotomy Phase</w:t>
      </w:r>
    </w:p>
    <w:p w14:paraId="6638F2D7" w14:textId="3D97C856" w:rsidR="00F9734A" w:rsidRDefault="00200522" w:rsidP="002005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To perform the initial laparotomy, use </w:t>
      </w:r>
      <w:r w:rsidRPr="00200522">
        <w:rPr>
          <w:rFonts w:ascii="Helvetica" w:hAnsi="Helvetica"/>
          <w:bCs/>
          <w:i w:val="0"/>
          <w:iCs/>
          <w:sz w:val="22"/>
          <w:szCs w:val="22"/>
        </w:rPr>
        <w:t>electrocautery</w:t>
      </w:r>
      <w:r w:rsidRPr="002005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to make an upper midline incision including the xiphoid process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and place</w:t>
      </w:r>
      <w:bookmarkStart w:id="0" w:name="_Hlk13576559"/>
      <w:r>
        <w:rPr>
          <w:rFonts w:ascii="Helvetica" w:hAnsi="Helvetica"/>
          <w:b/>
          <w:i w:val="0"/>
          <w:sz w:val="22"/>
          <w:szCs w:val="22"/>
        </w:rPr>
        <w:t xml:space="preserve"> </w:t>
      </w:r>
      <w:r w:rsidR="00F9734A" w:rsidRPr="00200522">
        <w:rPr>
          <w:rFonts w:ascii="Helvetica" w:hAnsi="Helvetica"/>
          <w:bCs/>
          <w:i w:val="0"/>
          <w:iCs/>
          <w:sz w:val="22"/>
          <w:szCs w:val="22"/>
        </w:rPr>
        <w:t xml:space="preserve">a self-retaining abdominal wall retractor </w:t>
      </w:r>
      <w:r>
        <w:rPr>
          <w:rFonts w:ascii="Helvetica" w:hAnsi="Helvetica"/>
          <w:bCs/>
          <w:i w:val="0"/>
          <w:iCs/>
          <w:sz w:val="22"/>
          <w:szCs w:val="22"/>
        </w:rPr>
        <w:t>within the incision for</w:t>
      </w:r>
      <w:r w:rsidR="00F9734A" w:rsidRPr="00200522">
        <w:rPr>
          <w:rFonts w:ascii="Helvetica" w:hAnsi="Helvetica"/>
          <w:bCs/>
          <w:i w:val="0"/>
          <w:iCs/>
          <w:sz w:val="22"/>
          <w:szCs w:val="22"/>
        </w:rPr>
        <w:t xml:space="preserve"> peritoneal cavity exposure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[2]</w:t>
      </w:r>
      <w:r w:rsidR="00F9734A" w:rsidRPr="00200522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69F9F28A" w14:textId="71E87C70" w:rsidR="00200522" w:rsidRDefault="00200522" w:rsidP="002005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WIDE: Talent making incision </w:t>
      </w:r>
      <w:r>
        <w:rPr>
          <w:rFonts w:ascii="Helvetica" w:hAnsi="Helvetica"/>
          <w:b/>
          <w:i w:val="0"/>
          <w:iCs/>
          <w:sz w:val="22"/>
          <w:szCs w:val="22"/>
        </w:rPr>
        <w:t>TEXT: See text for patient anesthesia details</w:t>
      </w:r>
    </w:p>
    <w:p w14:paraId="04757316" w14:textId="77777777" w:rsidR="00560386" w:rsidRDefault="00200522" w:rsidP="005603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Retractor being placed</w:t>
      </w:r>
    </w:p>
    <w:p w14:paraId="68FE9108" w14:textId="0F443549" w:rsidR="00560386" w:rsidRDefault="00F9734A" w:rsidP="005603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560386">
        <w:rPr>
          <w:rFonts w:ascii="Helvetica" w:hAnsi="Helvetica"/>
          <w:bCs/>
          <w:i w:val="0"/>
          <w:iCs/>
          <w:sz w:val="22"/>
          <w:szCs w:val="22"/>
        </w:rPr>
        <w:t>Perform a wide Kocher maneuver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 xml:space="preserve"> to 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>mobilize the entire duodenum from the retroperitoneum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560386">
        <w:rPr>
          <w:rFonts w:ascii="Helvetica" w:hAnsi="Helvetica"/>
          <w:b/>
          <w:i w:val="0"/>
          <w:iCs/>
          <w:sz w:val="22"/>
          <w:szCs w:val="22"/>
        </w:rPr>
        <w:t>[1-TXT]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 xml:space="preserve"> and</w:t>
      </w:r>
      <w:r w:rsidR="00560386" w:rsidRPr="00560386">
        <w:rPr>
          <w:rFonts w:ascii="Helvetica" w:hAnsi="Helvetica"/>
          <w:bCs/>
          <w:sz w:val="22"/>
          <w:szCs w:val="22"/>
        </w:rPr>
        <w:t xml:space="preserve"> 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>t</w:t>
      </w:r>
      <w:r w:rsidR="00560386" w:rsidRPr="00560386">
        <w:rPr>
          <w:rFonts w:ascii="Helvetica" w:hAnsi="Helvetica"/>
          <w:bCs/>
          <w:i w:val="0"/>
          <w:iCs/>
          <w:sz w:val="22"/>
          <w:szCs w:val="22"/>
        </w:rPr>
        <w:t>emporarily place a standard size laparotomy sponge under the duodenum to elevate the conduit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560386">
        <w:rPr>
          <w:rFonts w:ascii="Helvetica" w:hAnsi="Helvetica"/>
          <w:b/>
          <w:i w:val="0"/>
          <w:iCs/>
          <w:sz w:val="22"/>
          <w:szCs w:val="22"/>
        </w:rPr>
        <w:t>[2]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46BCEF8F" w14:textId="5B48F997" w:rsidR="00560386" w:rsidRPr="00560386" w:rsidRDefault="00560386" w:rsidP="005603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Maneuver being performed </w:t>
      </w:r>
      <w:r>
        <w:rPr>
          <w:rFonts w:ascii="Helvetica" w:hAnsi="Helvetica"/>
          <w:b/>
          <w:i w:val="0"/>
          <w:iCs/>
          <w:sz w:val="22"/>
          <w:szCs w:val="22"/>
        </w:rPr>
        <w:t>TEXT: Maneuver straightens gastric conduit and allows well-vascularized stomach conduits to advance above azygos arch</w:t>
      </w:r>
    </w:p>
    <w:p w14:paraId="0A82D363" w14:textId="77777777" w:rsidR="00560386" w:rsidRDefault="00560386" w:rsidP="005603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Sponge being placed</w:t>
      </w:r>
    </w:p>
    <w:p w14:paraId="77006E75" w14:textId="7D75893E" w:rsidR="00F9734A" w:rsidRDefault="0022377D" w:rsidP="005603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P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>lace</w:t>
      </w:r>
      <w:r w:rsidR="00F9734A" w:rsidRPr="00560386">
        <w:rPr>
          <w:rFonts w:ascii="Helvetica" w:hAnsi="Helvetica"/>
          <w:bCs/>
          <w:i w:val="0"/>
          <w:iCs/>
          <w:sz w:val="22"/>
          <w:szCs w:val="22"/>
        </w:rPr>
        <w:t xml:space="preserve"> a nasogastric tube along the greater curvature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 xml:space="preserve"> to a</w:t>
      </w:r>
      <w:r w:rsidR="00560386" w:rsidRPr="00560386">
        <w:rPr>
          <w:rFonts w:ascii="Helvetica" w:hAnsi="Helvetica"/>
          <w:bCs/>
          <w:i w:val="0"/>
          <w:iCs/>
          <w:sz w:val="22"/>
          <w:szCs w:val="22"/>
        </w:rPr>
        <w:t>void manipulation of the right gastroepiploic vessels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560386">
        <w:rPr>
          <w:rFonts w:ascii="Helvetica" w:hAnsi="Helvetica"/>
          <w:b/>
          <w:i w:val="0"/>
          <w:iCs/>
          <w:sz w:val="22"/>
          <w:szCs w:val="22"/>
        </w:rPr>
        <w:t>[</w:t>
      </w:r>
      <w:r>
        <w:rPr>
          <w:rFonts w:ascii="Helvetica" w:hAnsi="Helvetica"/>
          <w:b/>
          <w:i w:val="0"/>
          <w:iCs/>
          <w:sz w:val="22"/>
          <w:szCs w:val="22"/>
        </w:rPr>
        <w:t>1</w:t>
      </w:r>
      <w:r w:rsidR="00560386">
        <w:rPr>
          <w:rFonts w:ascii="Helvetica" w:hAnsi="Helvetica"/>
          <w:b/>
          <w:i w:val="0"/>
          <w:iCs/>
          <w:sz w:val="22"/>
          <w:szCs w:val="22"/>
        </w:rPr>
        <w:t>]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before c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>auteriz</w:t>
      </w:r>
      <w:r>
        <w:rPr>
          <w:rFonts w:ascii="Helvetica" w:hAnsi="Helvetica"/>
          <w:bCs/>
          <w:i w:val="0"/>
          <w:iCs/>
          <w:sz w:val="22"/>
          <w:szCs w:val="22"/>
        </w:rPr>
        <w:t>ing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 xml:space="preserve"> and divid</w:t>
      </w:r>
      <w:r>
        <w:rPr>
          <w:rFonts w:ascii="Helvetica" w:hAnsi="Helvetica"/>
          <w:bCs/>
          <w:i w:val="0"/>
          <w:iCs/>
          <w:sz w:val="22"/>
          <w:szCs w:val="22"/>
        </w:rPr>
        <w:t>ing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 xml:space="preserve"> the omental blood vessels with a standard energy device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to d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>ivide the gastrocolic ligament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41437470" w14:textId="14F400A6" w:rsidR="00560386" w:rsidRDefault="00560386" w:rsidP="005603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Vessels being cauterized/divided</w:t>
      </w:r>
    </w:p>
    <w:p w14:paraId="3BBCBD63" w14:textId="77777777" w:rsidR="00560386" w:rsidRDefault="00560386" w:rsidP="005603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Tube being placed</w:t>
      </w:r>
    </w:p>
    <w:p w14:paraId="4C9A7E81" w14:textId="52710BF4" w:rsidR="00F9734A" w:rsidRDefault="00F9734A" w:rsidP="005603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560386">
        <w:rPr>
          <w:rFonts w:ascii="Helvetica" w:hAnsi="Helvetica"/>
          <w:bCs/>
          <w:i w:val="0"/>
          <w:iCs/>
          <w:sz w:val="22"/>
          <w:szCs w:val="22"/>
        </w:rPr>
        <w:t xml:space="preserve">Score the peritoneum circumferentially around the diaphragmatic crus with electrocautery </w:t>
      </w:r>
      <w:r w:rsidR="00560386">
        <w:rPr>
          <w:rFonts w:ascii="Helvetica" w:hAnsi="Helvetica"/>
          <w:b/>
          <w:i w:val="0"/>
          <w:iCs/>
          <w:sz w:val="22"/>
          <w:szCs w:val="22"/>
        </w:rPr>
        <w:t xml:space="preserve">[1] 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>and temporarily place a Penrose drain around the intraabdominal esophagus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560386">
        <w:rPr>
          <w:rFonts w:ascii="Helvetica" w:hAnsi="Helvetica"/>
          <w:b/>
          <w:i w:val="0"/>
          <w:iCs/>
          <w:sz w:val="22"/>
          <w:szCs w:val="22"/>
        </w:rPr>
        <w:t>[2]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55E472C5" w14:textId="42107C80" w:rsidR="00560386" w:rsidRDefault="00560386" w:rsidP="005603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Peritoneum being scored</w:t>
      </w:r>
    </w:p>
    <w:p w14:paraId="1781FC1A" w14:textId="77777777" w:rsidR="00560386" w:rsidRDefault="00560386" w:rsidP="005603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Drain being placed</w:t>
      </w:r>
    </w:p>
    <w:p w14:paraId="7A7BE3AC" w14:textId="7328047A" w:rsidR="00560386" w:rsidRDefault="00F9734A" w:rsidP="005603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560386">
        <w:rPr>
          <w:rFonts w:ascii="Helvetica" w:hAnsi="Helvetica"/>
          <w:bCs/>
          <w:i w:val="0"/>
          <w:iCs/>
          <w:sz w:val="22"/>
          <w:szCs w:val="22"/>
        </w:rPr>
        <w:t>Ligate the left gastroepiploic and short gastric vessels with a combination of suture and surgical clips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560386">
        <w:rPr>
          <w:rFonts w:ascii="Helvetica" w:hAnsi="Helvetica"/>
          <w:b/>
          <w:i w:val="0"/>
          <w:iCs/>
          <w:sz w:val="22"/>
          <w:szCs w:val="22"/>
        </w:rPr>
        <w:t>[1]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414B11">
        <w:rPr>
          <w:rFonts w:ascii="Helvetica" w:hAnsi="Helvetica"/>
          <w:bCs/>
          <w:i w:val="0"/>
          <w:iCs/>
          <w:sz w:val="22"/>
          <w:szCs w:val="22"/>
        </w:rPr>
        <w:t>before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 xml:space="preserve"> divid</w:t>
      </w:r>
      <w:r w:rsidR="00414B11">
        <w:rPr>
          <w:rFonts w:ascii="Helvetica" w:hAnsi="Helvetica"/>
          <w:bCs/>
          <w:i w:val="0"/>
          <w:iCs/>
          <w:sz w:val="22"/>
          <w:szCs w:val="22"/>
        </w:rPr>
        <w:t>ing</w:t>
      </w:r>
      <w:r w:rsidR="00560386">
        <w:rPr>
          <w:rFonts w:ascii="Helvetica" w:hAnsi="Helvetica"/>
          <w:bCs/>
          <w:i w:val="0"/>
          <w:iCs/>
          <w:sz w:val="22"/>
          <w:szCs w:val="22"/>
        </w:rPr>
        <w:t xml:space="preserve"> these vessels with electrocautery </w:t>
      </w:r>
      <w:r w:rsidR="00560386">
        <w:rPr>
          <w:rFonts w:ascii="Helvetica" w:hAnsi="Helvetica"/>
          <w:b/>
          <w:i w:val="0"/>
          <w:iCs/>
          <w:sz w:val="22"/>
          <w:szCs w:val="22"/>
        </w:rPr>
        <w:t>[2]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03479313" w14:textId="77777777" w:rsidR="00560386" w:rsidRDefault="00560386" w:rsidP="005603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Suture and/or clip being placed</w:t>
      </w:r>
    </w:p>
    <w:p w14:paraId="3CF62825" w14:textId="77777777" w:rsidR="00560386" w:rsidRDefault="00560386" w:rsidP="005603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lastRenderedPageBreak/>
        <w:t>Vessel(s) being divided</w:t>
      </w:r>
    </w:p>
    <w:p w14:paraId="53E75BD4" w14:textId="0FA64DB8" w:rsidR="00F9734A" w:rsidRDefault="00560386" w:rsidP="005603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Use 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 xml:space="preserve">vascular </w:t>
      </w:r>
      <w:proofErr w:type="spellStart"/>
      <w:r w:rsidRPr="00560386">
        <w:rPr>
          <w:rFonts w:ascii="Helvetica" w:hAnsi="Helvetica"/>
          <w:bCs/>
          <w:i w:val="0"/>
          <w:iCs/>
          <w:sz w:val="22"/>
          <w:szCs w:val="22"/>
        </w:rPr>
        <w:t>endostaplers</w:t>
      </w:r>
      <w:proofErr w:type="spellEnd"/>
      <w:r w:rsidRPr="00560386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Cs/>
          <w:i w:val="0"/>
          <w:iCs/>
          <w:sz w:val="22"/>
          <w:szCs w:val="22"/>
        </w:rPr>
        <w:t>to c</w:t>
      </w:r>
      <w:r w:rsidR="00F9734A" w:rsidRPr="00560386">
        <w:rPr>
          <w:rFonts w:ascii="Helvetica" w:hAnsi="Helvetica"/>
          <w:bCs/>
          <w:i w:val="0"/>
          <w:iCs/>
          <w:sz w:val="22"/>
          <w:szCs w:val="22"/>
        </w:rPr>
        <w:t>lear the lesser gastric curve of fat and blood vessels</w:t>
      </w:r>
      <w:r w:rsidR="0022377D">
        <w:rPr>
          <w:rFonts w:ascii="Helvetica" w:hAnsi="Helvetica"/>
          <w:bCs/>
          <w:i w:val="0"/>
          <w:iCs/>
          <w:sz w:val="22"/>
          <w:szCs w:val="22"/>
        </w:rPr>
        <w:t>,</w:t>
      </w:r>
      <w:r w:rsidR="00F9734A" w:rsidRPr="00560386">
        <w:rPr>
          <w:rFonts w:ascii="Helvetica" w:hAnsi="Helvetica"/>
          <w:bCs/>
          <w:i w:val="0"/>
          <w:iCs/>
          <w:sz w:val="22"/>
          <w:szCs w:val="22"/>
        </w:rPr>
        <w:t xml:space="preserve"> typically</w:t>
      </w:r>
      <w:r w:rsidR="0022377D">
        <w:rPr>
          <w:rFonts w:ascii="Helvetica" w:hAnsi="Helvetica"/>
          <w:bCs/>
          <w:i w:val="0"/>
          <w:iCs/>
          <w:sz w:val="22"/>
          <w:szCs w:val="22"/>
        </w:rPr>
        <w:t xml:space="preserve"> located</w:t>
      </w:r>
      <w:r w:rsidR="00F9734A" w:rsidRPr="00560386">
        <w:rPr>
          <w:rFonts w:ascii="Helvetica" w:hAnsi="Helvetica"/>
          <w:bCs/>
          <w:i w:val="0"/>
          <w:iCs/>
          <w:sz w:val="22"/>
          <w:szCs w:val="22"/>
        </w:rPr>
        <w:t xml:space="preserve"> 3</w:t>
      </w:r>
      <w:r w:rsidR="00414B11">
        <w:rPr>
          <w:rFonts w:ascii="Helvetica" w:hAnsi="Helvetica"/>
          <w:bCs/>
          <w:i w:val="0"/>
          <w:iCs/>
          <w:sz w:val="22"/>
          <w:szCs w:val="22"/>
        </w:rPr>
        <w:t>-</w:t>
      </w:r>
      <w:r w:rsidR="00F9734A" w:rsidRPr="00560386">
        <w:rPr>
          <w:rFonts w:ascii="Helvetica" w:hAnsi="Helvetica"/>
          <w:bCs/>
          <w:i w:val="0"/>
          <w:iCs/>
          <w:sz w:val="22"/>
          <w:szCs w:val="22"/>
        </w:rPr>
        <w:t xml:space="preserve">5 </w:t>
      </w:r>
      <w:r>
        <w:rPr>
          <w:rFonts w:ascii="Helvetica" w:hAnsi="Helvetica"/>
          <w:bCs/>
          <w:i w:val="0"/>
          <w:iCs/>
          <w:sz w:val="22"/>
          <w:szCs w:val="22"/>
        </w:rPr>
        <w:t>centimeters</w:t>
      </w:r>
      <w:r w:rsidR="00F9734A" w:rsidRPr="00560386">
        <w:rPr>
          <w:rFonts w:ascii="Helvetica" w:hAnsi="Helvetica"/>
          <w:bCs/>
          <w:i w:val="0"/>
          <w:iCs/>
          <w:sz w:val="22"/>
          <w:szCs w:val="22"/>
        </w:rPr>
        <w:t xml:space="preserve"> distal to the gastroesophageal junction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 w:rsidR="0022377D">
        <w:rPr>
          <w:rFonts w:ascii="Helvetica" w:hAnsi="Helvetica"/>
          <w:bCs/>
          <w:i w:val="0"/>
          <w:iCs/>
          <w:sz w:val="22"/>
          <w:szCs w:val="22"/>
        </w:rPr>
        <w:t>,</w:t>
      </w:r>
      <w:r w:rsidR="00F9734A" w:rsidRPr="00560386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and 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>beginning from the greater gastric curve into the cleared area on the lesser gastric curve</w:t>
      </w:r>
      <w:r>
        <w:rPr>
          <w:rFonts w:ascii="Helvetica" w:hAnsi="Helvetica"/>
          <w:bCs/>
          <w:i w:val="0"/>
          <w:iCs/>
          <w:sz w:val="22"/>
          <w:szCs w:val="22"/>
        </w:rPr>
        <w:t>, use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Cs/>
          <w:i w:val="0"/>
          <w:iCs/>
          <w:sz w:val="22"/>
          <w:szCs w:val="22"/>
        </w:rPr>
        <w:t>three to five</w:t>
      </w:r>
      <w:r w:rsidR="00F9734A" w:rsidRPr="00560386">
        <w:rPr>
          <w:rFonts w:ascii="Helvetica" w:hAnsi="Helvetica"/>
          <w:bCs/>
          <w:i w:val="0"/>
          <w:iCs/>
          <w:sz w:val="22"/>
          <w:szCs w:val="22"/>
        </w:rPr>
        <w:t xml:space="preserve"> 60</w:t>
      </w:r>
      <w:r>
        <w:rPr>
          <w:rFonts w:ascii="Helvetica" w:hAnsi="Helvetica"/>
          <w:bCs/>
          <w:i w:val="0"/>
          <w:iCs/>
          <w:sz w:val="22"/>
          <w:szCs w:val="22"/>
        </w:rPr>
        <w:t>-millimeter</w:t>
      </w:r>
      <w:r w:rsidR="00F9734A" w:rsidRPr="00560386">
        <w:rPr>
          <w:rFonts w:ascii="Helvetica" w:hAnsi="Helvetica"/>
          <w:bCs/>
          <w:i w:val="0"/>
          <w:iCs/>
          <w:sz w:val="22"/>
          <w:szCs w:val="22"/>
        </w:rPr>
        <w:t xml:space="preserve"> endoscopic staplers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to </w:t>
      </w:r>
      <w:r w:rsidRPr="00560386">
        <w:rPr>
          <w:rFonts w:ascii="Helvetica" w:hAnsi="Helvetica"/>
          <w:bCs/>
          <w:i w:val="0"/>
          <w:iCs/>
          <w:sz w:val="22"/>
          <w:szCs w:val="22"/>
        </w:rPr>
        <w:t>cleave the upper gastric fundus and cardia from the remainder of the stomach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[2</w:t>
      </w:r>
      <w:r w:rsidR="0022377D">
        <w:rPr>
          <w:rFonts w:ascii="Helvetica" w:hAnsi="Helvetica"/>
          <w:b/>
          <w:i w:val="0"/>
          <w:iCs/>
          <w:sz w:val="22"/>
          <w:szCs w:val="22"/>
        </w:rPr>
        <w:t>-TXT]</w:t>
      </w:r>
      <w:r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7F0444EC" w14:textId="65A4C6AC" w:rsidR="00560386" w:rsidRDefault="00560386" w:rsidP="005603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Staplers being used to clear lesser gastric curve of fat and blood vessels</w:t>
      </w:r>
    </w:p>
    <w:p w14:paraId="3C821E4E" w14:textId="095416F0" w:rsidR="00230BFC" w:rsidRDefault="00560386" w:rsidP="00230B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Staplers being used to clear upper gastric fundus and cardia</w:t>
      </w:r>
      <w:r w:rsidR="0022377D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22377D">
        <w:rPr>
          <w:rFonts w:ascii="Helvetica" w:hAnsi="Helvetica"/>
          <w:b/>
          <w:i w:val="0"/>
          <w:iCs/>
          <w:sz w:val="22"/>
          <w:szCs w:val="22"/>
        </w:rPr>
        <w:t>TEXT: See text for all technique modifications in cases of malignancy</w:t>
      </w:r>
    </w:p>
    <w:p w14:paraId="2FB4C4D3" w14:textId="35824AF8" w:rsidR="00F9734A" w:rsidRPr="00230BFC" w:rsidRDefault="00F9734A" w:rsidP="00230BF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iCs/>
          <w:sz w:val="22"/>
          <w:szCs w:val="22"/>
        </w:rPr>
      </w:pPr>
      <w:r w:rsidRPr="00230BFC">
        <w:rPr>
          <w:rFonts w:ascii="Helvetica" w:hAnsi="Helvetica"/>
          <w:b/>
          <w:i w:val="0"/>
          <w:iCs/>
          <w:sz w:val="22"/>
          <w:szCs w:val="22"/>
        </w:rPr>
        <w:t xml:space="preserve">Gastric </w:t>
      </w:r>
      <w:r w:rsidR="00230BFC">
        <w:rPr>
          <w:rFonts w:ascii="Helvetica" w:hAnsi="Helvetica"/>
          <w:b/>
          <w:i w:val="0"/>
          <w:iCs/>
          <w:sz w:val="22"/>
          <w:szCs w:val="22"/>
        </w:rPr>
        <w:t>C</w:t>
      </w:r>
      <w:r w:rsidRPr="00230BFC">
        <w:rPr>
          <w:rFonts w:ascii="Helvetica" w:hAnsi="Helvetica"/>
          <w:b/>
          <w:i w:val="0"/>
          <w:iCs/>
          <w:sz w:val="22"/>
          <w:szCs w:val="22"/>
        </w:rPr>
        <w:t xml:space="preserve">onduit </w:t>
      </w:r>
      <w:r w:rsidR="00230BFC">
        <w:rPr>
          <w:rFonts w:ascii="Helvetica" w:hAnsi="Helvetica"/>
          <w:b/>
          <w:i w:val="0"/>
          <w:iCs/>
          <w:sz w:val="22"/>
          <w:szCs w:val="22"/>
        </w:rPr>
        <w:t>C</w:t>
      </w:r>
      <w:r w:rsidRPr="00230BFC">
        <w:rPr>
          <w:rFonts w:ascii="Helvetica" w:hAnsi="Helvetica"/>
          <w:b/>
          <w:i w:val="0"/>
          <w:iCs/>
          <w:sz w:val="22"/>
          <w:szCs w:val="22"/>
        </w:rPr>
        <w:t>reation</w:t>
      </w:r>
    </w:p>
    <w:p w14:paraId="774311CB" w14:textId="630E895D" w:rsidR="00230BFC" w:rsidRDefault="00230BFC" w:rsidP="00230B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230BFC">
        <w:rPr>
          <w:rFonts w:ascii="Helvetica" w:hAnsi="Helvetica"/>
          <w:bCs/>
          <w:i w:val="0"/>
          <w:iCs/>
          <w:sz w:val="22"/>
          <w:szCs w:val="22"/>
        </w:rPr>
        <w:t>For gastric conduit creation, debulk lesser omental fat around the right gastric vessels to allow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 xml:space="preserve"> the conduit to be straightened </w:t>
      </w:r>
      <w:r w:rsidRPr="00230BFC">
        <w:rPr>
          <w:rFonts w:ascii="Helvetica" w:hAnsi="Helvetica"/>
          <w:bCs/>
          <w:i w:val="0"/>
          <w:iCs/>
          <w:sz w:val="22"/>
          <w:szCs w:val="22"/>
        </w:rPr>
        <w:t>and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 xml:space="preserve"> lengthened</w:t>
      </w:r>
      <w:r w:rsidRPr="00230BFC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Pr="00230BFC">
        <w:rPr>
          <w:rFonts w:ascii="Helvetica" w:hAnsi="Helvetica"/>
          <w:b/>
          <w:i w:val="0"/>
          <w:iCs/>
          <w:sz w:val="22"/>
          <w:szCs w:val="22"/>
        </w:rPr>
        <w:t>[1]</w:t>
      </w:r>
      <w:r w:rsidRPr="00230BFC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3FB88EED" w14:textId="5A24A838" w:rsidR="00230BFC" w:rsidRDefault="00230BFC" w:rsidP="00230B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WIDE: Talent debulking fat</w:t>
      </w:r>
    </w:p>
    <w:p w14:paraId="72CB142F" w14:textId="0CE8F15C" w:rsidR="00230BFC" w:rsidRDefault="00230BFC" w:rsidP="00230B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To s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>ecure the stomach and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to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 xml:space="preserve"> provide outward retraction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sz w:val="22"/>
          <w:szCs w:val="22"/>
        </w:rPr>
        <w:t>, c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>reate a narrow</w:t>
      </w:r>
      <w:r>
        <w:rPr>
          <w:rFonts w:ascii="Helvetica" w:hAnsi="Helvetica"/>
          <w:bCs/>
          <w:i w:val="0"/>
          <w:iCs/>
          <w:sz w:val="22"/>
          <w:szCs w:val="22"/>
        </w:rPr>
        <w:t>,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 xml:space="preserve"> uniform</w:t>
      </w:r>
      <w:r>
        <w:rPr>
          <w:rFonts w:ascii="Helvetica" w:hAnsi="Helvetica"/>
          <w:bCs/>
          <w:i w:val="0"/>
          <w:iCs/>
          <w:sz w:val="22"/>
          <w:szCs w:val="22"/>
        </w:rPr>
        <w:t>, 7-8-centimeter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 xml:space="preserve"> diameter conduit with an initial fire of the 10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0-millimeter 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>stapler</w:t>
      </w:r>
      <w:r>
        <w:rPr>
          <w:rFonts w:ascii="Helvetica" w:hAnsi="Helvetica"/>
          <w:bCs/>
          <w:i w:val="0"/>
          <w:iCs/>
          <w:sz w:val="22"/>
          <w:szCs w:val="22"/>
        </w:rPr>
        <w:t>,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 xml:space="preserve"> which delivers two rows of 4.8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-millimeter 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>staples aiming just beneath the previous staple line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[2]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61B49C87" w14:textId="7101AF9B" w:rsidR="00230BFC" w:rsidRDefault="00230BFC" w:rsidP="00230B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Shot of straightened and lengthened gastric vessels</w:t>
      </w:r>
      <w:r w:rsidR="006E246A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6E246A" w:rsidRPr="006E246A">
        <w:rPr>
          <w:rFonts w:ascii="Helvetica" w:hAnsi="Helvetica"/>
          <w:bCs/>
          <w:color w:val="4472C4" w:themeColor="accent1"/>
          <w:sz w:val="22"/>
          <w:szCs w:val="22"/>
        </w:rPr>
        <w:t>Videographer: Important step</w:t>
      </w:r>
    </w:p>
    <w:p w14:paraId="511ED3B3" w14:textId="020BD807" w:rsidR="00230BFC" w:rsidRDefault="00230BFC" w:rsidP="00230B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100-mm stapler being fired</w:t>
      </w:r>
      <w:r w:rsidR="006E246A" w:rsidRPr="006E246A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0C9B9160" w14:textId="4847FEBC" w:rsidR="00230BFC" w:rsidRDefault="00414B11" w:rsidP="00230B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Then c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>omplet</w:t>
      </w:r>
      <w:r>
        <w:rPr>
          <w:rFonts w:ascii="Helvetica" w:hAnsi="Helvetica"/>
          <w:bCs/>
          <w:i w:val="0"/>
          <w:iCs/>
          <w:sz w:val="22"/>
          <w:szCs w:val="22"/>
        </w:rPr>
        <w:t>e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 xml:space="preserve"> the conduit construction </w:t>
      </w:r>
      <w:r w:rsidR="00230BFC">
        <w:rPr>
          <w:rFonts w:ascii="Helvetica" w:hAnsi="Helvetica"/>
          <w:bCs/>
          <w:i w:val="0"/>
          <w:iCs/>
          <w:sz w:val="22"/>
          <w:szCs w:val="22"/>
        </w:rPr>
        <w:t>with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 xml:space="preserve"> 2 or 3 additional fires of the 60</w:t>
      </w:r>
      <w:r w:rsidR="00230BFC">
        <w:rPr>
          <w:rFonts w:ascii="Helvetica" w:hAnsi="Helvetica"/>
          <w:bCs/>
          <w:i w:val="0"/>
          <w:iCs/>
          <w:sz w:val="22"/>
          <w:szCs w:val="22"/>
        </w:rPr>
        <w:t xml:space="preserve">-millimeter 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>endoscopic tri-stapler into the cleared area on the lesser gastric curve</w:t>
      </w:r>
      <w:r w:rsidR="00230BFC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230BFC">
        <w:rPr>
          <w:rFonts w:ascii="Helvetica" w:hAnsi="Helvetica"/>
          <w:b/>
          <w:i w:val="0"/>
          <w:iCs/>
          <w:sz w:val="22"/>
          <w:szCs w:val="22"/>
        </w:rPr>
        <w:t>[1]</w:t>
      </w:r>
      <w:r w:rsidR="00F9734A" w:rsidRPr="00230BFC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5005356E" w14:textId="7D6D512D" w:rsidR="00BC58F4" w:rsidRDefault="00230BFC" w:rsidP="00BC58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60-mm stapler being fired</w:t>
      </w:r>
      <w:r w:rsidR="006E246A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6E246A" w:rsidRPr="006E246A">
        <w:rPr>
          <w:rFonts w:ascii="Helvetica" w:hAnsi="Helvetica"/>
          <w:bCs/>
          <w:color w:val="4472C4" w:themeColor="accent1"/>
          <w:sz w:val="22"/>
          <w:szCs w:val="22"/>
        </w:rPr>
        <w:t>Videographer: Important step</w:t>
      </w:r>
    </w:p>
    <w:p w14:paraId="20C620D4" w14:textId="2061268E" w:rsidR="00BC58F4" w:rsidRDefault="00BC58F4" w:rsidP="00BC58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When all of the staples have </w:t>
      </w:r>
      <w:r w:rsidR="00414B11">
        <w:rPr>
          <w:rFonts w:ascii="Helvetica" w:hAnsi="Helvetica"/>
          <w:bCs/>
          <w:i w:val="0"/>
          <w:iCs/>
          <w:sz w:val="22"/>
          <w:szCs w:val="22"/>
        </w:rPr>
        <w:t>been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placed, </w:t>
      </w:r>
      <w:r w:rsidRPr="00BC58F4">
        <w:rPr>
          <w:rFonts w:ascii="Helvetica" w:hAnsi="Helvetica"/>
          <w:bCs/>
          <w:i w:val="0"/>
          <w:iCs/>
          <w:sz w:val="22"/>
          <w:szCs w:val="22"/>
        </w:rPr>
        <w:t>i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>nspect the tip of the conduit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sz w:val="22"/>
          <w:szCs w:val="22"/>
        </w:rPr>
        <w:t>.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 xml:space="preserve"> Within 3</w:t>
      </w:r>
      <w:r>
        <w:rPr>
          <w:rFonts w:ascii="Helvetica" w:hAnsi="Helvetica"/>
          <w:bCs/>
          <w:i w:val="0"/>
          <w:iCs/>
          <w:sz w:val="22"/>
          <w:szCs w:val="22"/>
        </w:rPr>
        <w:t>-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>5 min</w:t>
      </w:r>
      <w:r>
        <w:rPr>
          <w:rFonts w:ascii="Helvetica" w:hAnsi="Helvetica"/>
          <w:bCs/>
          <w:i w:val="0"/>
          <w:iCs/>
          <w:sz w:val="22"/>
          <w:szCs w:val="22"/>
        </w:rPr>
        <w:t>utes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 xml:space="preserve">, punctate bright red bleeding </w:t>
      </w:r>
      <w:r>
        <w:rPr>
          <w:rFonts w:ascii="Helvetica" w:hAnsi="Helvetica"/>
          <w:bCs/>
          <w:i w:val="0"/>
          <w:iCs/>
          <w:sz w:val="22"/>
          <w:szCs w:val="22"/>
        </w:rPr>
        <w:t>should be observed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 xml:space="preserve"> through the lesser curve staple line</w:t>
      </w:r>
      <w:r w:rsidR="0022377D">
        <w:rPr>
          <w:rFonts w:ascii="Helvetica" w:hAnsi="Helvetica"/>
          <w:bCs/>
          <w:i w:val="0"/>
          <w:iCs/>
          <w:sz w:val="22"/>
          <w:szCs w:val="22"/>
        </w:rPr>
        <w:t xml:space="preserve">, 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>representing</w:t>
      </w:r>
      <w:r w:rsidR="0022377D">
        <w:rPr>
          <w:rFonts w:ascii="Helvetica" w:hAnsi="Helvetica"/>
          <w:bCs/>
          <w:i w:val="0"/>
          <w:iCs/>
          <w:sz w:val="22"/>
          <w:szCs w:val="22"/>
        </w:rPr>
        <w:t xml:space="preserve"> a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 xml:space="preserve"> good conduit perfusion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[2-TXT]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78F820E5" w14:textId="499717DE" w:rsidR="00BC58F4" w:rsidRDefault="00BC58F4" w:rsidP="00BC58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Shot of tip</w:t>
      </w:r>
    </w:p>
    <w:p w14:paraId="2A102BEE" w14:textId="77777777" w:rsidR="00BC58F4" w:rsidRPr="00BC58F4" w:rsidRDefault="00BC58F4" w:rsidP="00BC58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Shot of tip with punctate bleeding </w:t>
      </w:r>
      <w:r>
        <w:rPr>
          <w:rFonts w:ascii="Helvetica" w:hAnsi="Helvetica"/>
          <w:b/>
          <w:i w:val="0"/>
          <w:iCs/>
          <w:sz w:val="22"/>
          <w:szCs w:val="22"/>
        </w:rPr>
        <w:t>TEXT: Trim conduit tip w/ 100-mm stapler until punctate bleeding observed as necessary</w:t>
      </w:r>
    </w:p>
    <w:p w14:paraId="02E1B050" w14:textId="590B64A2" w:rsidR="00F9734A" w:rsidRDefault="00BC58F4" w:rsidP="00BC58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lastRenderedPageBreak/>
        <w:t>When the punctate bleeding is observed, p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 xml:space="preserve">erform a standard </w:t>
      </w:r>
      <w:proofErr w:type="spellStart"/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>Heineke</w:t>
      </w:r>
      <w:proofErr w:type="spellEnd"/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 xml:space="preserve">-Mikulicz pyloroplasty to </w:t>
      </w:r>
      <w:r w:rsidR="00414B11">
        <w:rPr>
          <w:rFonts w:ascii="Helvetica" w:hAnsi="Helvetica"/>
          <w:bCs/>
          <w:i w:val="0"/>
          <w:iCs/>
          <w:sz w:val="22"/>
          <w:szCs w:val="22"/>
        </w:rPr>
        <w:t>ensure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 xml:space="preserve"> good conduit emptying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and </w:t>
      </w:r>
      <w:r w:rsidRPr="00BC58F4">
        <w:rPr>
          <w:rFonts w:ascii="Helvetica" w:hAnsi="Helvetica"/>
          <w:bCs/>
          <w:i w:val="0"/>
          <w:iCs/>
          <w:sz w:val="22"/>
          <w:szCs w:val="22"/>
        </w:rPr>
        <w:t>comfortably stretch the conduit toward the neck without undue tension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to make an initial estimate of how high</w:t>
      </w:r>
      <w:r w:rsidRPr="00BC58F4">
        <w:rPr>
          <w:rFonts w:ascii="Helvetica" w:hAnsi="Helvetica"/>
          <w:bCs/>
          <w:sz w:val="22"/>
          <w:szCs w:val="22"/>
        </w:rPr>
        <w:t xml:space="preserve"> </w:t>
      </w:r>
      <w:r w:rsidRPr="00BC58F4">
        <w:rPr>
          <w:rFonts w:ascii="Helvetica" w:hAnsi="Helvetica"/>
          <w:bCs/>
          <w:i w:val="0"/>
          <w:iCs/>
          <w:sz w:val="22"/>
          <w:szCs w:val="22"/>
        </w:rPr>
        <w:t>the chest the conduit will reach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192EA7C0" w14:textId="41A901FE" w:rsidR="00BC58F4" w:rsidRDefault="00BC58F4" w:rsidP="00BC58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Pyloroplasty being performed</w:t>
      </w:r>
    </w:p>
    <w:p w14:paraId="495D6097" w14:textId="77777777" w:rsidR="00BC58F4" w:rsidRDefault="00BC58F4" w:rsidP="00BC58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Conduit being stretched</w:t>
      </w:r>
    </w:p>
    <w:p w14:paraId="185EED7A" w14:textId="77777777" w:rsidR="00BC58F4" w:rsidRDefault="00BC58F4" w:rsidP="00BC58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Next, o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>pen the right pleura through the diaphragmatic crus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and p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>lace the conduit tip into the right chest</w:t>
      </w:r>
      <w:r>
        <w:rPr>
          <w:rFonts w:ascii="Helvetica" w:hAnsi="Helvetica"/>
          <w:bCs/>
          <w:i w:val="0"/>
          <w:iCs/>
          <w:sz w:val="22"/>
          <w:szCs w:val="22"/>
        </w:rPr>
        <w:t>,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 xml:space="preserve"> keeping the lesser curve staple line facing rightward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[2]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482C21E3" w14:textId="77777777" w:rsidR="00BC58F4" w:rsidRDefault="00BC58F4" w:rsidP="00BC58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Right pleura being opened</w:t>
      </w:r>
    </w:p>
    <w:p w14:paraId="5A8DE7A8" w14:textId="77777777" w:rsidR="00BC58F4" w:rsidRDefault="00BC58F4" w:rsidP="00BC58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Conduit tip being placed into right chest</w:t>
      </w:r>
      <w:r w:rsidR="00F9734A" w:rsidRPr="00BC58F4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</w:p>
    <w:p w14:paraId="39BF8369" w14:textId="64B75F48" w:rsidR="00F9734A" w:rsidRDefault="00F9734A" w:rsidP="00BC58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BC58F4">
        <w:rPr>
          <w:rFonts w:ascii="Helvetica" w:hAnsi="Helvetica"/>
          <w:bCs/>
          <w:i w:val="0"/>
          <w:iCs/>
          <w:sz w:val="22"/>
          <w:szCs w:val="22"/>
        </w:rPr>
        <w:t>T</w:t>
      </w:r>
      <w:r w:rsidR="00BC58F4">
        <w:rPr>
          <w:rFonts w:ascii="Helvetica" w:hAnsi="Helvetica"/>
          <w:bCs/>
          <w:i w:val="0"/>
          <w:iCs/>
          <w:sz w:val="22"/>
          <w:szCs w:val="22"/>
        </w:rPr>
        <w:t>hen t</w:t>
      </w:r>
      <w:r w:rsidRPr="00BC58F4">
        <w:rPr>
          <w:rFonts w:ascii="Helvetica" w:hAnsi="Helvetica"/>
          <w:bCs/>
          <w:i w:val="0"/>
          <w:iCs/>
          <w:sz w:val="22"/>
          <w:szCs w:val="22"/>
        </w:rPr>
        <w:t>emporarily close the abdomen with a few interrupted fascial sutures and skin staples</w:t>
      </w:r>
      <w:r w:rsidR="00BC58F4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BC58F4">
        <w:rPr>
          <w:rFonts w:ascii="Helvetica" w:hAnsi="Helvetica"/>
          <w:b/>
          <w:i w:val="0"/>
          <w:iCs/>
          <w:sz w:val="22"/>
          <w:szCs w:val="22"/>
        </w:rPr>
        <w:t>[1]</w:t>
      </w:r>
      <w:r w:rsidRPr="00BC58F4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624658B5" w14:textId="77777777" w:rsidR="00F01E87" w:rsidRDefault="00BC58F4" w:rsidP="00F01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Suture or staple being placed</w:t>
      </w:r>
    </w:p>
    <w:p w14:paraId="2B1DCD57" w14:textId="221AD5BF" w:rsidR="00F9734A" w:rsidRPr="00F01E87" w:rsidRDefault="00F9734A" w:rsidP="00F01E8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F01E87">
        <w:rPr>
          <w:rFonts w:ascii="Helvetica" w:hAnsi="Helvetica"/>
          <w:b/>
          <w:i w:val="0"/>
          <w:iCs/>
          <w:sz w:val="22"/>
          <w:szCs w:val="22"/>
        </w:rPr>
        <w:t xml:space="preserve">Thoracic </w:t>
      </w:r>
      <w:r w:rsidR="00F01E87">
        <w:rPr>
          <w:rFonts w:ascii="Helvetica" w:hAnsi="Helvetica"/>
          <w:b/>
          <w:i w:val="0"/>
          <w:iCs/>
          <w:sz w:val="22"/>
          <w:szCs w:val="22"/>
        </w:rPr>
        <w:t>P</w:t>
      </w:r>
      <w:r w:rsidRPr="00F01E87">
        <w:rPr>
          <w:rFonts w:ascii="Helvetica" w:hAnsi="Helvetica"/>
          <w:b/>
          <w:i w:val="0"/>
          <w:iCs/>
          <w:sz w:val="22"/>
          <w:szCs w:val="22"/>
        </w:rPr>
        <w:t>hase</w:t>
      </w:r>
    </w:p>
    <w:p w14:paraId="0EB4D0D2" w14:textId="49BBAE94" w:rsidR="00F01E87" w:rsidRDefault="00F01E87" w:rsidP="00F01E8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To initiate the thoracic phase of the procedure, place</w:t>
      </w:r>
      <w:r>
        <w:rPr>
          <w:rFonts w:ascii="Helvetica" w:hAnsi="Helvetica"/>
          <w:bCs/>
          <w:i w:val="0"/>
          <w:sz w:val="22"/>
          <w:szCs w:val="22"/>
        </w:rPr>
        <w:t xml:space="preserve"> </w:t>
      </w:r>
      <w:r w:rsidR="00F9734A" w:rsidRPr="00F01E87">
        <w:rPr>
          <w:rFonts w:ascii="Helvetica" w:hAnsi="Helvetica"/>
          <w:bCs/>
          <w:i w:val="0"/>
          <w:iCs/>
          <w:sz w:val="22"/>
          <w:szCs w:val="22"/>
        </w:rPr>
        <w:t xml:space="preserve">the </w:t>
      </w:r>
      <w:r>
        <w:rPr>
          <w:rFonts w:ascii="Helvetica" w:hAnsi="Helvetica"/>
          <w:bCs/>
          <w:i w:val="0"/>
          <w:iCs/>
          <w:sz w:val="22"/>
          <w:szCs w:val="22"/>
        </w:rPr>
        <w:t>P</w:t>
      </w:r>
      <w:r w:rsidR="00F9734A" w:rsidRPr="00F01E87">
        <w:rPr>
          <w:rFonts w:ascii="Helvetica" w:hAnsi="Helvetica"/>
          <w:bCs/>
          <w:i w:val="0"/>
          <w:iCs/>
          <w:sz w:val="22"/>
          <w:szCs w:val="22"/>
        </w:rPr>
        <w:t>atient in the left lateral decubitus position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and </w:t>
      </w:r>
      <w:r>
        <w:rPr>
          <w:rFonts w:ascii="Helvetica" w:hAnsi="Helvetica"/>
          <w:bCs/>
          <w:i w:val="0"/>
          <w:sz w:val="22"/>
          <w:szCs w:val="22"/>
        </w:rPr>
        <w:t xml:space="preserve">perform </w:t>
      </w:r>
      <w:r w:rsidR="00F9734A" w:rsidRPr="00F01E87">
        <w:rPr>
          <w:rFonts w:ascii="Helvetica" w:hAnsi="Helvetica"/>
          <w:bCs/>
          <w:i w:val="0"/>
          <w:iCs/>
          <w:sz w:val="22"/>
          <w:szCs w:val="22"/>
        </w:rPr>
        <w:t xml:space="preserve">a serratus muscle sparing right thoracotomy through the </w:t>
      </w:r>
      <w:r>
        <w:rPr>
          <w:rFonts w:ascii="Helvetica" w:hAnsi="Helvetica"/>
          <w:bCs/>
          <w:i w:val="0"/>
          <w:iCs/>
          <w:sz w:val="22"/>
          <w:szCs w:val="22"/>
        </w:rPr>
        <w:t>fifth</w:t>
      </w:r>
      <w:r w:rsidR="00F9734A" w:rsidRPr="00F01E87">
        <w:rPr>
          <w:rFonts w:ascii="Helvetica" w:hAnsi="Helvetica"/>
          <w:bCs/>
          <w:i w:val="0"/>
          <w:iCs/>
          <w:sz w:val="22"/>
          <w:szCs w:val="22"/>
        </w:rPr>
        <w:t xml:space="preserve"> intercostal space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[2]</w:t>
      </w:r>
      <w:r w:rsidR="00F9734A" w:rsidRPr="00F01E87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402536A3" w14:textId="1E679AF4" w:rsidR="00F01E87" w:rsidRDefault="00F01E87" w:rsidP="00F01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WIDE: Talent adjusting Patient position</w:t>
      </w:r>
    </w:p>
    <w:p w14:paraId="07B04A0D" w14:textId="44DAA981" w:rsidR="00F01E87" w:rsidRDefault="00F01E87" w:rsidP="00F01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Serratus muscle sparing 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>right thoracotomy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being performed</w:t>
      </w:r>
    </w:p>
    <w:p w14:paraId="69D07DED" w14:textId="60632DEB" w:rsidR="00F9734A" w:rsidRDefault="00F9734A" w:rsidP="00F01E8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F01E87">
        <w:rPr>
          <w:rFonts w:ascii="Helvetica" w:hAnsi="Helvetica"/>
          <w:bCs/>
          <w:i w:val="0"/>
          <w:iCs/>
          <w:sz w:val="22"/>
          <w:szCs w:val="22"/>
        </w:rPr>
        <w:t>Divide the intercostal muscle under the incision within 3</w:t>
      </w:r>
      <w:r w:rsidR="00F01E87">
        <w:rPr>
          <w:rFonts w:ascii="Helvetica" w:hAnsi="Helvetica"/>
          <w:bCs/>
          <w:i w:val="0"/>
          <w:iCs/>
          <w:sz w:val="22"/>
          <w:szCs w:val="22"/>
        </w:rPr>
        <w:t>-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5 </w:t>
      </w:r>
      <w:r w:rsidR="00F01E87">
        <w:rPr>
          <w:rFonts w:ascii="Helvetica" w:hAnsi="Helvetica"/>
          <w:bCs/>
          <w:i w:val="0"/>
          <w:iCs/>
          <w:sz w:val="22"/>
          <w:szCs w:val="22"/>
        </w:rPr>
        <w:t>centimeters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 of the vertebral body posteriorly and the sternum anteriorly, allowing additional movement of the </w:t>
      </w:r>
      <w:r w:rsidR="0022377D">
        <w:rPr>
          <w:rFonts w:ascii="Helvetica" w:hAnsi="Helvetica"/>
          <w:bCs/>
          <w:i w:val="0"/>
          <w:iCs/>
          <w:sz w:val="22"/>
          <w:szCs w:val="22"/>
        </w:rPr>
        <w:t>fifth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 and </w:t>
      </w:r>
      <w:r w:rsidR="00F01E87">
        <w:rPr>
          <w:rFonts w:ascii="Helvetica" w:hAnsi="Helvetica"/>
          <w:bCs/>
          <w:i w:val="0"/>
          <w:iCs/>
          <w:sz w:val="22"/>
          <w:szCs w:val="22"/>
        </w:rPr>
        <w:t>sixth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 ribs with minimal risk of fracture or bruising</w:t>
      </w:r>
      <w:r w:rsidR="00F01E87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F01E87">
        <w:rPr>
          <w:rFonts w:ascii="Helvetica" w:hAnsi="Helvetica"/>
          <w:b/>
          <w:i w:val="0"/>
          <w:iCs/>
          <w:sz w:val="22"/>
          <w:szCs w:val="22"/>
        </w:rPr>
        <w:t>[1]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1AE6513D" w14:textId="77777777" w:rsidR="00F01E87" w:rsidRDefault="00F01E87" w:rsidP="00F01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10-15 s Muscle being divided</w:t>
      </w:r>
    </w:p>
    <w:p w14:paraId="753140EB" w14:textId="2BAB06BA" w:rsidR="00F01E87" w:rsidRPr="0022377D" w:rsidRDefault="00F9734A" w:rsidP="0022377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Excise the arch of the azygos vein </w:t>
      </w:r>
      <w:r w:rsidR="00F01E87">
        <w:rPr>
          <w:rFonts w:ascii="Helvetica" w:hAnsi="Helvetica"/>
          <w:b/>
          <w:i w:val="0"/>
          <w:iCs/>
          <w:sz w:val="22"/>
          <w:szCs w:val="22"/>
        </w:rPr>
        <w:t xml:space="preserve">[1] </w:t>
      </w:r>
      <w:r w:rsidR="0022377D" w:rsidRPr="0022377D">
        <w:rPr>
          <w:rFonts w:ascii="Helvetica" w:hAnsi="Helvetica"/>
          <w:bCs/>
          <w:i w:val="0"/>
          <w:iCs/>
          <w:sz w:val="22"/>
          <w:szCs w:val="22"/>
        </w:rPr>
        <w:t>and</w:t>
      </w:r>
      <w:r w:rsidR="0022377D">
        <w:rPr>
          <w:rFonts w:ascii="Helvetica" w:hAnsi="Helvetica"/>
          <w:b/>
          <w:i w:val="0"/>
          <w:iCs/>
          <w:sz w:val="22"/>
          <w:szCs w:val="22"/>
        </w:rPr>
        <w:t xml:space="preserve"> </w:t>
      </w:r>
      <w:r w:rsidR="0022377D">
        <w:rPr>
          <w:rFonts w:ascii="Helvetica" w:hAnsi="Helvetica"/>
          <w:bCs/>
          <w:i w:val="0"/>
          <w:sz w:val="22"/>
          <w:szCs w:val="22"/>
        </w:rPr>
        <w:t>d</w:t>
      </w:r>
      <w:r w:rsidR="0022377D" w:rsidRPr="00F01E87">
        <w:rPr>
          <w:rFonts w:ascii="Helvetica" w:hAnsi="Helvetica"/>
          <w:bCs/>
          <w:i w:val="0"/>
          <w:sz w:val="22"/>
          <w:szCs w:val="22"/>
        </w:rPr>
        <w:t xml:space="preserve">ivide the inferior pulmonary ligament </w:t>
      </w:r>
      <w:r w:rsidR="0022377D" w:rsidRPr="00F01E87">
        <w:rPr>
          <w:rFonts w:ascii="Helvetica" w:hAnsi="Helvetica"/>
          <w:b/>
          <w:i w:val="0"/>
          <w:sz w:val="22"/>
          <w:szCs w:val="22"/>
        </w:rPr>
        <w:t>[</w:t>
      </w:r>
      <w:r w:rsidR="0022377D">
        <w:rPr>
          <w:rFonts w:ascii="Helvetica" w:hAnsi="Helvetica"/>
          <w:b/>
          <w:i w:val="0"/>
          <w:sz w:val="22"/>
          <w:szCs w:val="22"/>
        </w:rPr>
        <w:t>2</w:t>
      </w:r>
      <w:r w:rsidR="0022377D" w:rsidRPr="00F01E87">
        <w:rPr>
          <w:rFonts w:ascii="Helvetica" w:hAnsi="Helvetica"/>
          <w:b/>
          <w:i w:val="0"/>
          <w:sz w:val="22"/>
          <w:szCs w:val="22"/>
        </w:rPr>
        <w:t>]</w:t>
      </w:r>
      <w:r w:rsidR="0022377D">
        <w:rPr>
          <w:rFonts w:ascii="Helvetica" w:hAnsi="Helvetica"/>
          <w:b/>
          <w:i w:val="0"/>
          <w:sz w:val="22"/>
          <w:szCs w:val="22"/>
        </w:rPr>
        <w:t xml:space="preserve"> </w:t>
      </w:r>
      <w:r w:rsidR="0022377D">
        <w:rPr>
          <w:rFonts w:ascii="Helvetica" w:hAnsi="Helvetica"/>
          <w:bCs/>
          <w:i w:val="0"/>
          <w:sz w:val="22"/>
          <w:szCs w:val="22"/>
        </w:rPr>
        <w:t>to facilitate</w:t>
      </w:r>
      <w:r w:rsidR="0022377D" w:rsidRPr="0022377D">
        <w:rPr>
          <w:rFonts w:ascii="Helvetica" w:hAnsi="Helvetica"/>
          <w:bCs/>
          <w:i w:val="0"/>
          <w:sz w:val="22"/>
          <w:szCs w:val="22"/>
        </w:rPr>
        <w:t xml:space="preserve"> </w:t>
      </w:r>
      <w:r w:rsidR="0022377D" w:rsidRPr="00F01E87">
        <w:rPr>
          <w:rFonts w:ascii="Helvetica" w:hAnsi="Helvetica"/>
          <w:bCs/>
          <w:i w:val="0"/>
          <w:sz w:val="22"/>
          <w:szCs w:val="22"/>
        </w:rPr>
        <w:t>deliver</w:t>
      </w:r>
      <w:r w:rsidR="0022377D">
        <w:rPr>
          <w:rFonts w:ascii="Helvetica" w:hAnsi="Helvetica"/>
          <w:bCs/>
          <w:i w:val="0"/>
          <w:sz w:val="22"/>
          <w:szCs w:val="22"/>
        </w:rPr>
        <w:t>y of</w:t>
      </w:r>
      <w:r w:rsidR="0022377D" w:rsidRPr="00F01E87">
        <w:rPr>
          <w:rFonts w:ascii="Helvetica" w:hAnsi="Helvetica"/>
          <w:bCs/>
          <w:i w:val="0"/>
          <w:sz w:val="22"/>
          <w:szCs w:val="22"/>
        </w:rPr>
        <w:t xml:space="preserve"> the conduit into the right chest until there is no redundancy</w:t>
      </w:r>
      <w:r w:rsidR="0022377D">
        <w:rPr>
          <w:rFonts w:ascii="Helvetica" w:hAnsi="Helvetica"/>
          <w:bCs/>
          <w:i w:val="0"/>
          <w:sz w:val="22"/>
          <w:szCs w:val="22"/>
        </w:rPr>
        <w:t>, limiting the t</w:t>
      </w:r>
      <w:r w:rsidR="0022377D" w:rsidRPr="00F01E87">
        <w:rPr>
          <w:rFonts w:ascii="Helvetica" w:hAnsi="Helvetica"/>
          <w:bCs/>
          <w:i w:val="0"/>
          <w:sz w:val="22"/>
          <w:szCs w:val="22"/>
        </w:rPr>
        <w:t xml:space="preserve">ension on </w:t>
      </w:r>
      <w:r w:rsidR="0022377D">
        <w:rPr>
          <w:rFonts w:ascii="Helvetica" w:hAnsi="Helvetica"/>
          <w:bCs/>
          <w:i w:val="0"/>
          <w:sz w:val="22"/>
          <w:szCs w:val="22"/>
        </w:rPr>
        <w:t xml:space="preserve">the </w:t>
      </w:r>
      <w:r w:rsidR="0022377D" w:rsidRPr="00F01E87">
        <w:rPr>
          <w:rFonts w:ascii="Helvetica" w:hAnsi="Helvetica"/>
          <w:bCs/>
          <w:i w:val="0"/>
          <w:sz w:val="22"/>
          <w:szCs w:val="22"/>
        </w:rPr>
        <w:t>right gastric and right gastroepiploic vascular pedicles to determine</w:t>
      </w:r>
      <w:r w:rsidR="0022377D">
        <w:rPr>
          <w:rFonts w:ascii="Helvetica" w:hAnsi="Helvetica"/>
          <w:bCs/>
          <w:i w:val="0"/>
          <w:sz w:val="22"/>
          <w:szCs w:val="22"/>
        </w:rPr>
        <w:t xml:space="preserve"> the</w:t>
      </w:r>
      <w:r w:rsidR="0022377D" w:rsidRPr="00F01E87">
        <w:rPr>
          <w:rFonts w:ascii="Helvetica" w:hAnsi="Helvetica"/>
          <w:bCs/>
          <w:i w:val="0"/>
          <w:sz w:val="22"/>
          <w:szCs w:val="22"/>
        </w:rPr>
        <w:t xml:space="preserve"> superior extent of </w:t>
      </w:r>
      <w:r w:rsidR="0022377D">
        <w:rPr>
          <w:rFonts w:ascii="Helvetica" w:hAnsi="Helvetica"/>
          <w:bCs/>
          <w:i w:val="0"/>
          <w:sz w:val="22"/>
          <w:szCs w:val="22"/>
        </w:rPr>
        <w:t xml:space="preserve">the </w:t>
      </w:r>
      <w:r w:rsidR="0022377D" w:rsidRPr="00F01E87">
        <w:rPr>
          <w:rFonts w:ascii="Helvetica" w:hAnsi="Helvetica"/>
          <w:bCs/>
          <w:i w:val="0"/>
          <w:sz w:val="22"/>
          <w:szCs w:val="22"/>
        </w:rPr>
        <w:t>esophageal dissection</w:t>
      </w:r>
      <w:r w:rsidR="0022377D">
        <w:rPr>
          <w:rFonts w:ascii="Helvetica" w:hAnsi="Helvetica"/>
          <w:bCs/>
          <w:i w:val="0"/>
          <w:sz w:val="22"/>
          <w:szCs w:val="22"/>
        </w:rPr>
        <w:t xml:space="preserve"> needed </w:t>
      </w:r>
      <w:r w:rsidR="0022377D">
        <w:rPr>
          <w:rFonts w:ascii="Helvetica" w:hAnsi="Helvetica"/>
          <w:b/>
          <w:i w:val="0"/>
          <w:sz w:val="22"/>
          <w:szCs w:val="22"/>
        </w:rPr>
        <w:t>[3]</w:t>
      </w:r>
      <w:r w:rsidR="0022377D">
        <w:rPr>
          <w:rFonts w:ascii="Helvetica" w:hAnsi="Helvetica"/>
          <w:bCs/>
          <w:i w:val="0"/>
          <w:sz w:val="22"/>
          <w:szCs w:val="22"/>
        </w:rPr>
        <w:t>.</w:t>
      </w:r>
    </w:p>
    <w:p w14:paraId="6CD96577" w14:textId="34317A88" w:rsidR="00F01E87" w:rsidRPr="0022377D" w:rsidRDefault="00F01E87" w:rsidP="002237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Arch being excise</w:t>
      </w:r>
      <w:r w:rsidR="0022377D">
        <w:rPr>
          <w:rFonts w:ascii="Helvetica" w:hAnsi="Helvetica"/>
          <w:bCs/>
          <w:i w:val="0"/>
          <w:iCs/>
          <w:sz w:val="22"/>
          <w:szCs w:val="22"/>
        </w:rPr>
        <w:t>d</w:t>
      </w:r>
    </w:p>
    <w:p w14:paraId="1A6CFE02" w14:textId="77777777" w:rsidR="00F01E87" w:rsidRDefault="00F01E87" w:rsidP="00F01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>
        <w:rPr>
          <w:rFonts w:ascii="Helvetica" w:hAnsi="Helvetica"/>
          <w:bCs/>
          <w:i w:val="0"/>
          <w:sz w:val="22"/>
          <w:szCs w:val="22"/>
        </w:rPr>
        <w:lastRenderedPageBreak/>
        <w:t>Ligament being divided</w:t>
      </w:r>
    </w:p>
    <w:p w14:paraId="759F8520" w14:textId="03C8ADCD" w:rsidR="00F01E87" w:rsidRPr="0022377D" w:rsidRDefault="00F01E87" w:rsidP="00F01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sz w:val="22"/>
          <w:szCs w:val="22"/>
        </w:rPr>
      </w:pPr>
      <w:r>
        <w:rPr>
          <w:rFonts w:ascii="Helvetica" w:hAnsi="Helvetica"/>
          <w:bCs/>
          <w:i w:val="0"/>
          <w:sz w:val="22"/>
          <w:szCs w:val="22"/>
        </w:rPr>
        <w:t>Conduit being delivered</w:t>
      </w:r>
      <w:r>
        <w:rPr>
          <w:rFonts w:ascii="Helvetica" w:hAnsi="Helvetica"/>
          <w:b/>
          <w:i w:val="0"/>
          <w:sz w:val="22"/>
          <w:szCs w:val="22"/>
        </w:rPr>
        <w:t xml:space="preserve"> </w:t>
      </w:r>
    </w:p>
    <w:p w14:paraId="1EF3F205" w14:textId="5A13D00D" w:rsidR="0022377D" w:rsidRPr="0022377D" w:rsidRDefault="0022377D" w:rsidP="0022377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Then c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arefully occlude 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the 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lymphatics with surgical clips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and 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dissect the esophageal wall from 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the 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surrounding mediastinal soft tissues </w:t>
      </w:r>
      <w:r>
        <w:rPr>
          <w:rFonts w:ascii="Helvetica" w:hAnsi="Helvetica"/>
          <w:bCs/>
          <w:i w:val="0"/>
          <w:iCs/>
          <w:sz w:val="22"/>
          <w:szCs w:val="22"/>
        </w:rPr>
        <w:t>at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 the level of the tracheal carina superiorly to a level </w:t>
      </w:r>
      <w:r>
        <w:rPr>
          <w:rFonts w:ascii="Helvetica" w:hAnsi="Helvetica"/>
          <w:bCs/>
          <w:i w:val="0"/>
          <w:iCs/>
          <w:sz w:val="22"/>
          <w:szCs w:val="22"/>
        </w:rPr>
        <w:t>at which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 the tip of the conduit reaches without tension, usually 3</w:t>
      </w:r>
      <w:r>
        <w:rPr>
          <w:rFonts w:ascii="Helvetica" w:hAnsi="Helvetica"/>
          <w:bCs/>
          <w:i w:val="0"/>
          <w:iCs/>
          <w:sz w:val="22"/>
          <w:szCs w:val="22"/>
        </w:rPr>
        <w:t>-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5 </w:t>
      </w:r>
      <w:r>
        <w:rPr>
          <w:rFonts w:ascii="Helvetica" w:hAnsi="Helvetica"/>
          <w:bCs/>
          <w:i w:val="0"/>
          <w:iCs/>
          <w:sz w:val="22"/>
          <w:szCs w:val="22"/>
        </w:rPr>
        <w:t>centimeters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 xml:space="preserve"> superior to the carina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[2]</w:t>
      </w:r>
      <w:r w:rsidRPr="00F01E87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44CFCC7C" w14:textId="0DDF9D72" w:rsidR="0022377D" w:rsidRDefault="0022377D" w:rsidP="002237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Lymphatics being occluded</w:t>
      </w:r>
      <w:r w:rsidR="006E246A" w:rsidRPr="006E246A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5D3BFD99" w14:textId="01B58C47" w:rsidR="00F01E87" w:rsidRDefault="00F01E87" w:rsidP="00F01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Wall being dissected</w:t>
      </w:r>
      <w:r w:rsidR="006E246A" w:rsidRPr="006E246A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30C73EEB" w14:textId="35E2841A" w:rsidR="00F9734A" w:rsidRDefault="00F01E87" w:rsidP="00F01E8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iCs/>
          <w:sz w:val="22"/>
          <w:szCs w:val="22"/>
        </w:rPr>
      </w:pPr>
      <w:r w:rsidRPr="00F01E87">
        <w:rPr>
          <w:rFonts w:ascii="Helvetica" w:hAnsi="Helvetica"/>
          <w:b/>
          <w:i w:val="0"/>
          <w:iCs/>
          <w:sz w:val="22"/>
          <w:szCs w:val="22"/>
        </w:rPr>
        <w:t>E</w:t>
      </w:r>
      <w:r w:rsidR="00F9734A" w:rsidRPr="00F01E87">
        <w:rPr>
          <w:rFonts w:ascii="Helvetica" w:hAnsi="Helvetica"/>
          <w:b/>
          <w:i w:val="0"/>
          <w:iCs/>
          <w:sz w:val="22"/>
          <w:szCs w:val="22"/>
        </w:rPr>
        <w:t xml:space="preserve">sophagogastric </w:t>
      </w:r>
      <w:r w:rsidRPr="00F01E87">
        <w:rPr>
          <w:rFonts w:ascii="Helvetica" w:hAnsi="Helvetica"/>
          <w:b/>
          <w:i w:val="0"/>
          <w:iCs/>
          <w:sz w:val="22"/>
          <w:szCs w:val="22"/>
        </w:rPr>
        <w:t>A</w:t>
      </w:r>
      <w:r w:rsidR="00F9734A" w:rsidRPr="00F01E87">
        <w:rPr>
          <w:rFonts w:ascii="Helvetica" w:hAnsi="Helvetica"/>
          <w:b/>
          <w:i w:val="0"/>
          <w:iCs/>
          <w:sz w:val="22"/>
          <w:szCs w:val="22"/>
        </w:rPr>
        <w:t>nastomosis</w:t>
      </w:r>
      <w:r w:rsidRPr="00F01E87">
        <w:rPr>
          <w:rFonts w:ascii="Helvetica" w:hAnsi="Helvetica"/>
          <w:b/>
          <w:i w:val="0"/>
          <w:iCs/>
          <w:sz w:val="22"/>
          <w:szCs w:val="22"/>
        </w:rPr>
        <w:t xml:space="preserve"> Creation</w:t>
      </w:r>
    </w:p>
    <w:p w14:paraId="2478E2E8" w14:textId="77777777" w:rsidR="00821A70" w:rsidRDefault="00821A70" w:rsidP="00821A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For esophagogastric anastomosis creation, align</w:t>
      </w:r>
      <w:r>
        <w:rPr>
          <w:rFonts w:ascii="Helvetica" w:hAnsi="Helvetica"/>
          <w:bCs/>
          <w:i w:val="0"/>
          <w:sz w:val="22"/>
          <w:szCs w:val="22"/>
        </w:rPr>
        <w:t xml:space="preserve"> the 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>mid left lateral aspect of the upper third of the intrathoracic esophagus over the lesser curve staple line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0E847D77" w14:textId="77777777" w:rsid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WIDE: Talent aligning aspect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</w:p>
    <w:p w14:paraId="7C46FA53" w14:textId="4FD2E9C2" w:rsidR="00F9734A" w:rsidRPr="00821A70" w:rsidRDefault="00F9734A" w:rsidP="00821A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821A70">
        <w:rPr>
          <w:rFonts w:ascii="Helvetica" w:hAnsi="Helvetica"/>
          <w:bCs/>
          <w:i w:val="0"/>
          <w:iCs/>
          <w:sz w:val="22"/>
          <w:szCs w:val="22"/>
        </w:rPr>
        <w:t>Place four tacking sutures approximately 2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-3 centimeters 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>apart to maintain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 the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 alignment </w:t>
      </w:r>
      <w:r w:rsidR="00821A70">
        <w:rPr>
          <w:rFonts w:ascii="Helvetica" w:hAnsi="Helvetica"/>
          <w:b/>
          <w:i w:val="0"/>
          <w:iCs/>
          <w:sz w:val="22"/>
          <w:szCs w:val="22"/>
        </w:rPr>
        <w:t>[1]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 and </w:t>
      </w:r>
      <w:r w:rsidR="00821A70" w:rsidRPr="00821A70">
        <w:rPr>
          <w:rFonts w:ascii="Helvetica" w:hAnsi="Helvetica"/>
          <w:bCs/>
          <w:i w:val="0"/>
          <w:iCs/>
          <w:sz w:val="22"/>
          <w:szCs w:val="22"/>
        </w:rPr>
        <w:t xml:space="preserve">transect the esophagus 1 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>centimeter</w:t>
      </w:r>
      <w:r w:rsidR="00821A70" w:rsidRPr="00821A70">
        <w:rPr>
          <w:rFonts w:ascii="Helvetica" w:hAnsi="Helvetica"/>
          <w:bCs/>
          <w:i w:val="0"/>
          <w:iCs/>
          <w:sz w:val="22"/>
          <w:szCs w:val="22"/>
        </w:rPr>
        <w:t xml:space="preserve"> distal to the inferior set of tacking sutures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821A70">
        <w:rPr>
          <w:rFonts w:ascii="Helvetica" w:hAnsi="Helvetica"/>
          <w:b/>
          <w:i w:val="0"/>
          <w:iCs/>
          <w:sz w:val="22"/>
          <w:szCs w:val="22"/>
        </w:rPr>
        <w:t>[2]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597D49CB" w14:textId="3BB942E2" w:rsid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Shot of alignment, then suture being placed</w:t>
      </w:r>
      <w:r w:rsidR="006E246A" w:rsidRPr="006E246A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39FBD6B3" w14:textId="77777777" w:rsid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Esophagus being transected</w:t>
      </w:r>
    </w:p>
    <w:p w14:paraId="29E4A898" w14:textId="77777777" w:rsidR="00821A70" w:rsidRDefault="00F9734A" w:rsidP="00821A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821A70">
        <w:rPr>
          <w:rFonts w:ascii="Helvetica" w:hAnsi="Helvetica"/>
          <w:bCs/>
          <w:i w:val="0"/>
          <w:iCs/>
          <w:sz w:val="22"/>
          <w:szCs w:val="22"/>
        </w:rPr>
        <w:t>Create a corresponding 1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>-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>2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>-centimeter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 opening in the conduit across the lesser curve staple line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821A70">
        <w:rPr>
          <w:rFonts w:ascii="Helvetica" w:hAnsi="Helvetica"/>
          <w:b/>
          <w:i w:val="0"/>
          <w:iCs/>
          <w:sz w:val="22"/>
          <w:szCs w:val="22"/>
        </w:rPr>
        <w:t>[1]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 and </w:t>
      </w:r>
      <w:r w:rsidR="00821A70" w:rsidRPr="00821A70">
        <w:rPr>
          <w:rFonts w:ascii="Helvetica" w:hAnsi="Helvetica"/>
          <w:bCs/>
          <w:i w:val="0"/>
          <w:iCs/>
          <w:sz w:val="22"/>
          <w:szCs w:val="22"/>
        </w:rPr>
        <w:t>p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lace interrupted sutures within the common lumen, incorporating the adjacent conduit and esophageal walls beginning in the middle through the lesser curve staple line and progressing to either side </w:t>
      </w:r>
      <w:r w:rsidR="00821A70">
        <w:rPr>
          <w:rFonts w:ascii="Helvetica" w:hAnsi="Helvetica"/>
          <w:b/>
          <w:i w:val="0"/>
          <w:iCs/>
          <w:sz w:val="22"/>
          <w:szCs w:val="22"/>
        </w:rPr>
        <w:t>[2]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1FC233AC" w14:textId="77777777" w:rsid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Opening being created</w:t>
      </w:r>
    </w:p>
    <w:p w14:paraId="2A563BF1" w14:textId="357C210C" w:rsid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10-15 s Suture(s) being placed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</w:p>
    <w:p w14:paraId="5AB5FD01" w14:textId="6CFFCCC4" w:rsidR="006E246A" w:rsidRDefault="006E246A" w:rsidP="006E24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The length of the cut end of the esophagus is </w:t>
      </w:r>
      <w:r>
        <w:rPr>
          <w:rFonts w:ascii="Helvetica" w:hAnsi="Helvetica"/>
          <w:bCs/>
          <w:i w:val="0"/>
          <w:iCs/>
          <w:sz w:val="22"/>
          <w:szCs w:val="22"/>
        </w:rPr>
        <w:t>typically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 somewhat longer than the edge of the gastric conduit, so an ellipse of the conduit 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should be removed 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>over the lesser curve staple line rather than extending the rent laterally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to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 preserv</w:t>
      </w:r>
      <w:r>
        <w:rPr>
          <w:rFonts w:ascii="Helvetica" w:hAnsi="Helvetica"/>
          <w:bCs/>
          <w:i w:val="0"/>
          <w:iCs/>
          <w:sz w:val="22"/>
          <w:szCs w:val="22"/>
        </w:rPr>
        <w:t>e the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 collateral blood supply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760C8E24" w14:textId="39C0D13C" w:rsidR="006E246A" w:rsidRPr="006E246A" w:rsidRDefault="006E246A" w:rsidP="006E24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Ellipse being removed</w:t>
      </w:r>
    </w:p>
    <w:p w14:paraId="18BD7858" w14:textId="2C5F60A8" w:rsidR="006E246A" w:rsidRDefault="006E246A" w:rsidP="006E24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821A70">
        <w:rPr>
          <w:rFonts w:ascii="Helvetica" w:eastAsia="Cambria" w:hAnsi="Helvetica"/>
          <w:bCs/>
          <w:i w:val="0"/>
          <w:iCs/>
          <w:sz w:val="22"/>
          <w:szCs w:val="22"/>
        </w:rPr>
        <w:lastRenderedPageBreak/>
        <w:t xml:space="preserve">To optimize the length of the side-to-side communication between the esophagus and the conduit, </w:t>
      </w:r>
      <w:r>
        <w:rPr>
          <w:rFonts w:ascii="Helvetica" w:eastAsia="Cambria" w:hAnsi="Helvetica"/>
          <w:bCs/>
          <w:i w:val="0"/>
          <w:iCs/>
          <w:sz w:val="22"/>
          <w:szCs w:val="22"/>
        </w:rPr>
        <w:t xml:space="preserve">use an </w:t>
      </w:r>
      <w:r w:rsidRPr="00821A70">
        <w:rPr>
          <w:rFonts w:ascii="Helvetica" w:eastAsia="Cambria" w:hAnsi="Helvetica"/>
          <w:bCs/>
          <w:i w:val="0"/>
          <w:iCs/>
          <w:sz w:val="22"/>
          <w:szCs w:val="22"/>
        </w:rPr>
        <w:t xml:space="preserve">oscillating saw </w:t>
      </w:r>
      <w:r>
        <w:rPr>
          <w:rFonts w:ascii="Helvetica" w:eastAsia="Cambria" w:hAnsi="Helvetica"/>
          <w:bCs/>
          <w:i w:val="0"/>
          <w:iCs/>
          <w:sz w:val="22"/>
          <w:szCs w:val="22"/>
        </w:rPr>
        <w:t xml:space="preserve">to </w:t>
      </w:r>
      <w:r w:rsidRPr="00821A70">
        <w:rPr>
          <w:rFonts w:ascii="Helvetica" w:eastAsia="Cambria" w:hAnsi="Helvetica"/>
          <w:bCs/>
          <w:i w:val="0"/>
          <w:iCs/>
          <w:sz w:val="22"/>
          <w:szCs w:val="22"/>
        </w:rPr>
        <w:t xml:space="preserve">trim 5 </w:t>
      </w:r>
      <w:r>
        <w:rPr>
          <w:rFonts w:ascii="Helvetica" w:eastAsia="Cambria" w:hAnsi="Helvetica"/>
          <w:bCs/>
          <w:i w:val="0"/>
          <w:iCs/>
          <w:sz w:val="22"/>
          <w:szCs w:val="22"/>
        </w:rPr>
        <w:t>millimeters</w:t>
      </w:r>
      <w:r w:rsidRPr="00821A70">
        <w:rPr>
          <w:rFonts w:ascii="Helvetica" w:eastAsia="Cambria" w:hAnsi="Helvetica"/>
          <w:bCs/>
          <w:i w:val="0"/>
          <w:iCs/>
          <w:sz w:val="22"/>
          <w:szCs w:val="22"/>
        </w:rPr>
        <w:t xml:space="preserve"> from</w:t>
      </w:r>
      <w:r>
        <w:rPr>
          <w:rFonts w:ascii="Helvetica" w:eastAsia="Cambria" w:hAnsi="Helvetica"/>
          <w:bCs/>
          <w:i w:val="0"/>
          <w:iCs/>
          <w:sz w:val="22"/>
          <w:szCs w:val="22"/>
        </w:rPr>
        <w:t xml:space="preserve"> the</w:t>
      </w:r>
      <w:r w:rsidRPr="00821A70">
        <w:rPr>
          <w:rFonts w:ascii="Helvetica" w:eastAsia="Cambria" w:hAnsi="Helvetica"/>
          <w:bCs/>
          <w:i w:val="0"/>
          <w:iCs/>
          <w:sz w:val="22"/>
          <w:szCs w:val="22"/>
        </w:rPr>
        <w:t xml:space="preserve"> distal plastic tip of </w:t>
      </w:r>
      <w:r>
        <w:rPr>
          <w:rFonts w:ascii="Helvetica" w:eastAsia="Cambria" w:hAnsi="Helvetica"/>
          <w:bCs/>
          <w:i w:val="0"/>
          <w:iCs/>
          <w:sz w:val="22"/>
          <w:szCs w:val="22"/>
        </w:rPr>
        <w:t xml:space="preserve">the </w:t>
      </w:r>
      <w:r w:rsidRPr="00821A70">
        <w:rPr>
          <w:rFonts w:ascii="Helvetica" w:eastAsia="Cambria" w:hAnsi="Helvetica"/>
          <w:bCs/>
          <w:i w:val="0"/>
          <w:iCs/>
          <w:sz w:val="22"/>
          <w:szCs w:val="22"/>
        </w:rPr>
        <w:t xml:space="preserve">stapler cartridge </w:t>
      </w:r>
      <w:r>
        <w:rPr>
          <w:rFonts w:ascii="Helvetica" w:eastAsia="Cambria" w:hAnsi="Helvetica"/>
          <w:b/>
          <w:i w:val="0"/>
          <w:iCs/>
          <w:sz w:val="22"/>
          <w:szCs w:val="22"/>
        </w:rPr>
        <w:t>[1]</w:t>
      </w:r>
      <w:r>
        <w:rPr>
          <w:rFonts w:ascii="Helvetica" w:eastAsia="Cambria" w:hAnsi="Helvetica"/>
          <w:bCs/>
          <w:i w:val="0"/>
          <w:iCs/>
          <w:sz w:val="22"/>
          <w:szCs w:val="22"/>
        </w:rPr>
        <w:t xml:space="preserve"> and f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>ire the stapler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to 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>cut through and re</w:t>
      </w:r>
      <w:r>
        <w:rPr>
          <w:rFonts w:ascii="Helvetica" w:hAnsi="Helvetica"/>
          <w:bCs/>
          <w:i w:val="0"/>
          <w:iCs/>
          <w:sz w:val="22"/>
          <w:szCs w:val="22"/>
        </w:rPr>
        <w:t>-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staple the lesser curve staple line </w:t>
      </w:r>
      <w:r>
        <w:rPr>
          <w:rFonts w:ascii="Helvetica" w:hAnsi="Helvetica"/>
          <w:b/>
          <w:i w:val="0"/>
          <w:iCs/>
          <w:sz w:val="22"/>
          <w:szCs w:val="22"/>
        </w:rPr>
        <w:t>[2]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37BE83C3" w14:textId="77777777" w:rsidR="006E246A" w:rsidRDefault="006E246A" w:rsidP="006E24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Tip being trimmed</w:t>
      </w:r>
    </w:p>
    <w:p w14:paraId="49673DDF" w14:textId="3B775618" w:rsidR="006E246A" w:rsidRPr="006E246A" w:rsidRDefault="006E246A" w:rsidP="006E24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Stapler being fired</w:t>
      </w:r>
    </w:p>
    <w:p w14:paraId="34B3934D" w14:textId="6871C1B2" w:rsidR="00821A70" w:rsidRPr="00821A70" w:rsidRDefault="006E246A" w:rsidP="00821A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Then p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>lace the narrow anvil of a 45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-millimeter 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>endoscopic stapler with a 4.1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-millimeter 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 xml:space="preserve">staple height in the esophageal lumen </w:t>
      </w:r>
      <w:r w:rsidR="00F9734A" w:rsidRPr="00821A70">
        <w:rPr>
          <w:rFonts w:ascii="Helvetica" w:eastAsia="Cambria" w:hAnsi="Helvetica"/>
          <w:bCs/>
          <w:i w:val="0"/>
          <w:iCs/>
          <w:sz w:val="22"/>
          <w:szCs w:val="22"/>
        </w:rPr>
        <w:t>and the large anvil in the conduit</w:t>
      </w:r>
      <w:r w:rsidR="00821A70">
        <w:rPr>
          <w:rFonts w:ascii="Helvetica" w:eastAsia="Cambria" w:hAnsi="Helvetica"/>
          <w:bCs/>
          <w:i w:val="0"/>
          <w:iCs/>
          <w:sz w:val="22"/>
          <w:szCs w:val="22"/>
        </w:rPr>
        <w:t xml:space="preserve"> </w:t>
      </w:r>
      <w:r w:rsidR="00821A70">
        <w:rPr>
          <w:rFonts w:ascii="Helvetica" w:eastAsia="Cambria" w:hAnsi="Helvetica"/>
          <w:b/>
          <w:i w:val="0"/>
          <w:iCs/>
          <w:sz w:val="22"/>
          <w:szCs w:val="22"/>
        </w:rPr>
        <w:t>[1]</w:t>
      </w:r>
      <w:r w:rsidR="00F9734A" w:rsidRPr="00821A70">
        <w:rPr>
          <w:rFonts w:ascii="Helvetica" w:eastAsia="Cambria" w:hAnsi="Helvetica"/>
          <w:bCs/>
          <w:i w:val="0"/>
          <w:iCs/>
          <w:sz w:val="22"/>
          <w:szCs w:val="22"/>
        </w:rPr>
        <w:t>.</w:t>
      </w:r>
    </w:p>
    <w:p w14:paraId="31931281" w14:textId="7FF1D962" w:rsidR="00821A70" w:rsidRP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Stapler being placed</w:t>
      </w:r>
    </w:p>
    <w:p w14:paraId="479A62CC" w14:textId="5F9E8C32" w:rsidR="00821A70" w:rsidRDefault="00F9734A" w:rsidP="00821A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821A70">
        <w:rPr>
          <w:rFonts w:ascii="Helvetica" w:hAnsi="Helvetica"/>
          <w:bCs/>
          <w:i w:val="0"/>
          <w:iCs/>
          <w:sz w:val="22"/>
          <w:szCs w:val="22"/>
        </w:rPr>
        <w:t>Close the open common lumen in two layers of sutures beginning with an inner layer of inverted interrupted 3-0 polyglactin suture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821A70">
        <w:rPr>
          <w:rFonts w:ascii="Helvetica" w:hAnsi="Helvetica"/>
          <w:b/>
          <w:i w:val="0"/>
          <w:iCs/>
          <w:sz w:val="22"/>
          <w:szCs w:val="22"/>
        </w:rPr>
        <w:t>[1]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6E246A">
        <w:rPr>
          <w:rFonts w:ascii="Helvetica" w:hAnsi="Helvetica"/>
          <w:bCs/>
          <w:i w:val="0"/>
          <w:iCs/>
          <w:sz w:val="22"/>
          <w:szCs w:val="22"/>
        </w:rPr>
        <w:t xml:space="preserve">and 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followed by a second layer of interrupted 3-0 silk using a </w:t>
      </w:r>
      <w:proofErr w:type="spellStart"/>
      <w:r w:rsidRPr="00821A70">
        <w:rPr>
          <w:rFonts w:ascii="Helvetica" w:hAnsi="Helvetica"/>
          <w:bCs/>
          <w:i w:val="0"/>
          <w:iCs/>
          <w:sz w:val="22"/>
          <w:szCs w:val="22"/>
        </w:rPr>
        <w:t>Lembert</w:t>
      </w:r>
      <w:proofErr w:type="spellEnd"/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 technique </w:t>
      </w:r>
      <w:r w:rsidR="00821A70">
        <w:rPr>
          <w:rFonts w:ascii="Helvetica" w:hAnsi="Helvetica"/>
          <w:b/>
          <w:i w:val="0"/>
          <w:iCs/>
          <w:sz w:val="22"/>
          <w:szCs w:val="22"/>
        </w:rPr>
        <w:t>[2]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600C5061" w14:textId="4F8E3E3C" w:rsid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Inner layer suture being placed</w:t>
      </w:r>
      <w:r w:rsidR="006E246A" w:rsidRPr="006E246A">
        <w:rPr>
          <w:rFonts w:ascii="Helvetica" w:hAnsi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20277616" w14:textId="31576CAE" w:rsid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Second layer suture being placed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510692" w:rsidRPr="006E246A">
        <w:rPr>
          <w:rFonts w:ascii="Helvetica" w:hAnsi="Helvetica"/>
          <w:bCs/>
          <w:color w:val="4472C4" w:themeColor="accent1"/>
          <w:sz w:val="22"/>
          <w:szCs w:val="22"/>
        </w:rPr>
        <w:t>Videographer: Important step</w:t>
      </w:r>
    </w:p>
    <w:p w14:paraId="2A0B0AB7" w14:textId="77777777" w:rsidR="00821A70" w:rsidRDefault="00F9734A" w:rsidP="00821A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Over 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>secure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 the upper aspect of the lesser curve conduit staple line with interrupted 3-0 silk sutures in a </w:t>
      </w:r>
      <w:proofErr w:type="spellStart"/>
      <w:r w:rsidRPr="00821A70">
        <w:rPr>
          <w:rFonts w:ascii="Helvetica" w:hAnsi="Helvetica"/>
          <w:bCs/>
          <w:i w:val="0"/>
          <w:iCs/>
          <w:sz w:val="22"/>
          <w:szCs w:val="22"/>
        </w:rPr>
        <w:t>Lembert</w:t>
      </w:r>
      <w:proofErr w:type="spellEnd"/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 fashion extending inferiorl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>y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 until the right gastric vessels are encountered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821A70">
        <w:rPr>
          <w:rFonts w:ascii="Helvetica" w:hAnsi="Helvetica"/>
          <w:b/>
          <w:i w:val="0"/>
          <w:iCs/>
          <w:sz w:val="22"/>
          <w:szCs w:val="22"/>
        </w:rPr>
        <w:t>[1]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10C7B984" w14:textId="77777777" w:rsid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Suture(s) being placed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</w:p>
    <w:p w14:paraId="28F1D482" w14:textId="77777777" w:rsidR="00821A70" w:rsidRDefault="00821A70" w:rsidP="00821A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When all of the sutures have been placed, h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 xml:space="preserve">ave the </w:t>
      </w:r>
      <w:r>
        <w:rPr>
          <w:rFonts w:ascii="Helvetica" w:hAnsi="Helvetica"/>
          <w:bCs/>
          <w:i w:val="0"/>
          <w:iCs/>
          <w:sz w:val="22"/>
          <w:szCs w:val="22"/>
        </w:rPr>
        <w:t>A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>nesthesiologist place a nasogastric tube into the conduit to the level of the crus by palpation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62AA41E7" w14:textId="77777777" w:rsid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Tube being placed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</w:p>
    <w:p w14:paraId="2CE3A739" w14:textId="588591CB" w:rsidR="00821A70" w:rsidRDefault="00F9734A" w:rsidP="00821A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821A70">
        <w:rPr>
          <w:rFonts w:ascii="Helvetica" w:hAnsi="Helvetica"/>
          <w:bCs/>
          <w:i w:val="0"/>
          <w:iCs/>
          <w:sz w:val="22"/>
          <w:szCs w:val="22"/>
        </w:rPr>
        <w:t>For anastomoses created near the thoracic inlet, use a pleural flap to seal the anastomosis in the posterior mediastinum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 w:rsidR="00821A70">
        <w:rPr>
          <w:rFonts w:ascii="Helvetica" w:hAnsi="Helvetica"/>
          <w:b/>
          <w:i w:val="0"/>
          <w:iCs/>
          <w:sz w:val="22"/>
          <w:szCs w:val="22"/>
        </w:rPr>
        <w:t>[1]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0680B9CA" w14:textId="6C2EA491" w:rsid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Flap being used to seal anastomosis </w:t>
      </w:r>
    </w:p>
    <w:p w14:paraId="3CDABAF5" w14:textId="651F3CC4" w:rsidR="00821A70" w:rsidRDefault="00F9734A" w:rsidP="00821A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821A70">
        <w:rPr>
          <w:rFonts w:ascii="Helvetica" w:hAnsi="Helvetica"/>
          <w:bCs/>
          <w:i w:val="0"/>
          <w:iCs/>
          <w:sz w:val="22"/>
          <w:szCs w:val="22"/>
        </w:rPr>
        <w:t>For anastomoses in the middle aspect of the posterior mediastinum, mobilize a pericardial fat pa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>d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 from 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the 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anterior mediastinum </w:t>
      </w:r>
      <w:r w:rsidR="00821A70">
        <w:rPr>
          <w:rFonts w:ascii="Helvetica" w:hAnsi="Helvetica"/>
          <w:b/>
          <w:i w:val="0"/>
          <w:iCs/>
          <w:sz w:val="22"/>
          <w:szCs w:val="22"/>
        </w:rPr>
        <w:t xml:space="preserve">[1] 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and loosely wrap 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>the pad to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 cover 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 xml:space="preserve">the </w:t>
      </w:r>
      <w:r w:rsidRPr="00821A70">
        <w:rPr>
          <w:rFonts w:ascii="Helvetica" w:hAnsi="Helvetica"/>
          <w:bCs/>
          <w:i w:val="0"/>
          <w:iCs/>
          <w:sz w:val="22"/>
          <w:szCs w:val="22"/>
        </w:rPr>
        <w:t xml:space="preserve">esophagogastric anastomosis </w:t>
      </w:r>
      <w:r w:rsidR="00821A70">
        <w:rPr>
          <w:rFonts w:ascii="Helvetica" w:hAnsi="Helvetica"/>
          <w:b/>
          <w:i w:val="0"/>
          <w:iCs/>
          <w:sz w:val="22"/>
          <w:szCs w:val="22"/>
        </w:rPr>
        <w:t>[2]</w:t>
      </w:r>
      <w:r w:rsidR="00821A70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5DD3AA36" w14:textId="1790EF8B" w:rsid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lastRenderedPageBreak/>
        <w:t>Fat pad being mobilized</w:t>
      </w:r>
    </w:p>
    <w:p w14:paraId="2E584A1D" w14:textId="173705B2" w:rsidR="00821A70" w:rsidRPr="00821A70" w:rsidRDefault="00821A70" w:rsidP="00821A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Anastomosis being wrapped </w:t>
      </w:r>
      <w:bookmarkStart w:id="1" w:name="_GoBack"/>
      <w:bookmarkEnd w:id="1"/>
    </w:p>
    <w:p w14:paraId="386808A9" w14:textId="509A82AF" w:rsidR="00F9734A" w:rsidRDefault="00821A70" w:rsidP="00821A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Then c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>lose the thoracotomy incision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 w:rsidR="00F9734A" w:rsidRPr="00821A70">
        <w:rPr>
          <w:rFonts w:ascii="Helvetica" w:hAnsi="Helvetica"/>
          <w:bCs/>
          <w:i w:val="0"/>
          <w:iCs/>
          <w:sz w:val="22"/>
          <w:szCs w:val="22"/>
        </w:rPr>
        <w:t xml:space="preserve">. </w:t>
      </w:r>
    </w:p>
    <w:p w14:paraId="7B869EA3" w14:textId="77777777" w:rsidR="0082129C" w:rsidRDefault="00821A70" w:rsidP="008212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Incision being closed</w:t>
      </w:r>
    </w:p>
    <w:p w14:paraId="322FD0DC" w14:textId="7680BAC3" w:rsidR="00F9734A" w:rsidRPr="0082129C" w:rsidRDefault="00F9734A" w:rsidP="0082129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82129C">
        <w:rPr>
          <w:rFonts w:ascii="Helvetica" w:hAnsi="Helvetica"/>
          <w:b/>
          <w:i w:val="0"/>
          <w:iCs/>
          <w:sz w:val="22"/>
          <w:szCs w:val="22"/>
        </w:rPr>
        <w:t>Re-</w:t>
      </w:r>
      <w:r w:rsidR="0082129C" w:rsidRPr="0082129C">
        <w:rPr>
          <w:rFonts w:ascii="Helvetica" w:hAnsi="Helvetica"/>
          <w:b/>
          <w:i w:val="0"/>
          <w:iCs/>
          <w:sz w:val="22"/>
          <w:szCs w:val="22"/>
        </w:rPr>
        <w:t>L</w:t>
      </w:r>
      <w:r w:rsidRPr="0082129C">
        <w:rPr>
          <w:rFonts w:ascii="Helvetica" w:hAnsi="Helvetica"/>
          <w:b/>
          <w:i w:val="0"/>
          <w:iCs/>
          <w:sz w:val="22"/>
          <w:szCs w:val="22"/>
        </w:rPr>
        <w:t>aparotomy: “</w:t>
      </w:r>
      <w:r w:rsidR="0082129C" w:rsidRPr="0082129C">
        <w:rPr>
          <w:rFonts w:ascii="Helvetica" w:hAnsi="Helvetica"/>
          <w:b/>
          <w:i w:val="0"/>
          <w:iCs/>
          <w:sz w:val="22"/>
          <w:szCs w:val="22"/>
        </w:rPr>
        <w:t>D</w:t>
      </w:r>
      <w:r w:rsidRPr="0082129C">
        <w:rPr>
          <w:rFonts w:ascii="Helvetica" w:hAnsi="Helvetica"/>
          <w:b/>
          <w:i w:val="0"/>
          <w:iCs/>
          <w:sz w:val="22"/>
          <w:szCs w:val="22"/>
        </w:rPr>
        <w:t xml:space="preserve">ouble </w:t>
      </w:r>
      <w:r w:rsidR="0082129C" w:rsidRPr="0082129C">
        <w:rPr>
          <w:rFonts w:ascii="Helvetica" w:hAnsi="Helvetica"/>
          <w:b/>
          <w:i w:val="0"/>
          <w:iCs/>
          <w:sz w:val="22"/>
          <w:szCs w:val="22"/>
        </w:rPr>
        <w:t>F</w:t>
      </w:r>
      <w:r w:rsidRPr="0082129C">
        <w:rPr>
          <w:rFonts w:ascii="Helvetica" w:hAnsi="Helvetica"/>
          <w:b/>
          <w:i w:val="0"/>
          <w:iCs/>
          <w:sz w:val="22"/>
          <w:szCs w:val="22"/>
        </w:rPr>
        <w:t xml:space="preserve">lip” </w:t>
      </w:r>
      <w:r w:rsidR="0082129C" w:rsidRPr="0082129C">
        <w:rPr>
          <w:rFonts w:ascii="Helvetica" w:hAnsi="Helvetica"/>
          <w:b/>
          <w:i w:val="0"/>
          <w:iCs/>
          <w:sz w:val="22"/>
          <w:szCs w:val="22"/>
        </w:rPr>
        <w:t>P</w:t>
      </w:r>
      <w:r w:rsidRPr="0082129C">
        <w:rPr>
          <w:rFonts w:ascii="Helvetica" w:hAnsi="Helvetica"/>
          <w:b/>
          <w:i w:val="0"/>
          <w:iCs/>
          <w:sz w:val="22"/>
          <w:szCs w:val="22"/>
        </w:rPr>
        <w:t>hase</w:t>
      </w:r>
    </w:p>
    <w:p w14:paraId="661208FF" w14:textId="04B6E1B6" w:rsidR="0082129C" w:rsidRPr="0082129C" w:rsidRDefault="0082129C" w:rsidP="008212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To perform a re-laparotomy, </w:t>
      </w:r>
      <w:r w:rsidRPr="0082129C">
        <w:rPr>
          <w:rFonts w:ascii="Helvetica" w:hAnsi="Helvetica"/>
          <w:bCs/>
          <w:i w:val="0"/>
          <w:iCs/>
          <w:sz w:val="22"/>
          <w:szCs w:val="22"/>
        </w:rPr>
        <w:t>with the Patient in</w:t>
      </w:r>
      <w:r w:rsidR="00F9734A" w:rsidRPr="0082129C">
        <w:rPr>
          <w:rFonts w:ascii="Helvetica" w:hAnsi="Helvetica"/>
          <w:bCs/>
          <w:i w:val="0"/>
          <w:iCs/>
          <w:sz w:val="22"/>
          <w:szCs w:val="22"/>
        </w:rPr>
        <w:t xml:space="preserve"> the supine position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, </w:t>
      </w:r>
      <w:r w:rsidR="00F9734A" w:rsidRPr="0082129C">
        <w:rPr>
          <w:rFonts w:ascii="Helvetica" w:hAnsi="Helvetica"/>
          <w:bCs/>
          <w:i w:val="0"/>
          <w:iCs/>
          <w:sz w:val="22"/>
          <w:szCs w:val="22"/>
        </w:rPr>
        <w:t>reopen the midline laparotomy incision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and carefully push any excess</w:t>
      </w:r>
      <w:r w:rsidRPr="0082129C">
        <w:rPr>
          <w:rFonts w:ascii="Helvetica" w:hAnsi="Helvetica"/>
          <w:bCs/>
          <w:sz w:val="22"/>
          <w:szCs w:val="22"/>
        </w:rPr>
        <w:t xml:space="preserve"> </w:t>
      </w:r>
      <w:r w:rsidRPr="0082129C">
        <w:rPr>
          <w:rFonts w:ascii="Helvetica" w:hAnsi="Helvetica"/>
          <w:bCs/>
          <w:i w:val="0"/>
          <w:iCs/>
          <w:sz w:val="22"/>
          <w:szCs w:val="22"/>
        </w:rPr>
        <w:t>right gastroepiploic fat</w:t>
      </w:r>
      <w:r>
        <w:rPr>
          <w:rFonts w:ascii="Helvetica" w:hAnsi="Helvetica"/>
          <w:bCs/>
          <w:i w:val="0"/>
          <w:sz w:val="22"/>
          <w:szCs w:val="22"/>
        </w:rPr>
        <w:t xml:space="preserve"> upward </w:t>
      </w:r>
      <w:r w:rsidR="00F9734A" w:rsidRPr="0082129C">
        <w:rPr>
          <w:rFonts w:ascii="Helvetica" w:hAnsi="Helvetica"/>
          <w:bCs/>
          <w:i w:val="0"/>
          <w:iCs/>
          <w:sz w:val="22"/>
          <w:szCs w:val="22"/>
        </w:rPr>
        <w:t>through the left diaphragm crus into the chest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02503C80" w14:textId="77777777" w:rsidR="0082129C" w:rsidRDefault="0082129C" w:rsidP="008212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 w:rsidRPr="0082129C">
        <w:rPr>
          <w:rFonts w:ascii="Helvetica" w:hAnsi="Helvetica"/>
          <w:bCs/>
          <w:i w:val="0"/>
          <w:iCs/>
          <w:sz w:val="22"/>
          <w:szCs w:val="22"/>
        </w:rPr>
        <w:t xml:space="preserve">WIDE: Talent </w:t>
      </w:r>
      <w:r>
        <w:rPr>
          <w:rFonts w:ascii="Helvetica" w:hAnsi="Helvetica"/>
          <w:bCs/>
          <w:i w:val="0"/>
          <w:iCs/>
          <w:sz w:val="22"/>
          <w:szCs w:val="22"/>
        </w:rPr>
        <w:t>opening incision</w:t>
      </w:r>
    </w:p>
    <w:p w14:paraId="72864EDC" w14:textId="77777777" w:rsidR="0082129C" w:rsidRDefault="0082129C" w:rsidP="008212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Fat being pushed through diaphragm</w:t>
      </w:r>
    </w:p>
    <w:p w14:paraId="5DEFA934" w14:textId="7D230BF8" w:rsidR="0082129C" w:rsidRDefault="0082129C" w:rsidP="008212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Use </w:t>
      </w:r>
      <w:r w:rsidRPr="0082129C">
        <w:rPr>
          <w:rFonts w:ascii="Helvetica" w:hAnsi="Helvetica"/>
          <w:bCs/>
          <w:i w:val="0"/>
          <w:iCs/>
          <w:sz w:val="22"/>
          <w:szCs w:val="22"/>
        </w:rPr>
        <w:t xml:space="preserve">interrupted 2-0 silk sutures </w:t>
      </w:r>
      <w:r>
        <w:rPr>
          <w:rFonts w:ascii="Helvetica" w:hAnsi="Helvetica"/>
          <w:bCs/>
          <w:i w:val="0"/>
          <w:iCs/>
          <w:sz w:val="22"/>
          <w:szCs w:val="22"/>
        </w:rPr>
        <w:t>to s</w:t>
      </w:r>
      <w:r w:rsidR="00F9734A" w:rsidRPr="0082129C">
        <w:rPr>
          <w:rFonts w:ascii="Helvetica" w:hAnsi="Helvetica"/>
          <w:bCs/>
          <w:i w:val="0"/>
          <w:iCs/>
          <w:sz w:val="22"/>
          <w:szCs w:val="22"/>
        </w:rPr>
        <w:t xml:space="preserve">ecure the right gastroepiploic fat and conduit to the diaphragmatic crus </w:t>
      </w:r>
      <w:r>
        <w:rPr>
          <w:rFonts w:ascii="Helvetica" w:hAnsi="Helvetica"/>
          <w:b/>
          <w:i w:val="0"/>
          <w:iCs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and</w:t>
      </w:r>
      <w:r w:rsidR="00F9734A" w:rsidRPr="0082129C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Cs/>
          <w:i w:val="0"/>
          <w:iCs/>
          <w:sz w:val="22"/>
          <w:szCs w:val="22"/>
        </w:rPr>
        <w:t>p</w:t>
      </w:r>
      <w:r w:rsidR="00F9734A" w:rsidRPr="0082129C">
        <w:rPr>
          <w:rFonts w:ascii="Helvetica" w:hAnsi="Helvetica"/>
          <w:bCs/>
          <w:i w:val="0"/>
          <w:iCs/>
          <w:sz w:val="22"/>
          <w:szCs w:val="22"/>
        </w:rPr>
        <w:t xml:space="preserve">lace a feeding jejunostomy tube 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as necessary </w:t>
      </w:r>
      <w:r>
        <w:rPr>
          <w:rFonts w:ascii="Helvetica" w:hAnsi="Helvetica"/>
          <w:b/>
          <w:i w:val="0"/>
          <w:iCs/>
          <w:sz w:val="22"/>
          <w:szCs w:val="22"/>
        </w:rPr>
        <w:t>[2-TXT]</w:t>
      </w:r>
      <w:r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4C81EF04" w14:textId="21592DB5" w:rsidR="0082129C" w:rsidRDefault="0082129C" w:rsidP="008212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Suture(s) being placed</w:t>
      </w:r>
    </w:p>
    <w:p w14:paraId="6641C7C3" w14:textId="77777777" w:rsidR="0082129C" w:rsidRPr="0082129C" w:rsidRDefault="0082129C" w:rsidP="008212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Feeding tube being placed </w:t>
      </w:r>
      <w:r>
        <w:rPr>
          <w:rFonts w:ascii="Helvetica" w:hAnsi="Helvetica"/>
          <w:b/>
          <w:i w:val="0"/>
          <w:iCs/>
          <w:sz w:val="22"/>
          <w:szCs w:val="22"/>
        </w:rPr>
        <w:t xml:space="preserve">TEXT: </w:t>
      </w:r>
      <w:r>
        <w:rPr>
          <w:rFonts w:ascii="Helvetica" w:hAnsi="Helvetica"/>
          <w:b/>
          <w:sz w:val="22"/>
          <w:szCs w:val="22"/>
        </w:rPr>
        <w:t xml:space="preserve">e.g. </w:t>
      </w:r>
      <w:r w:rsidRPr="0082129C">
        <w:rPr>
          <w:rFonts w:ascii="Helvetica" w:hAnsi="Helvetica"/>
          <w:b/>
          <w:i w:val="0"/>
          <w:iCs/>
          <w:sz w:val="22"/>
          <w:szCs w:val="22"/>
        </w:rPr>
        <w:t>place tube in elderly patients or patients w/ preoperative nutritional deficits</w:t>
      </w:r>
    </w:p>
    <w:p w14:paraId="60E2B09C" w14:textId="786E9728" w:rsidR="0082129C" w:rsidRDefault="0082129C" w:rsidP="008212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Then</w:t>
      </w:r>
      <w:r w:rsidR="00414B11">
        <w:rPr>
          <w:rFonts w:ascii="Helvetica" w:hAnsi="Helvetica"/>
          <w:bCs/>
          <w:i w:val="0"/>
          <w:iCs/>
          <w:sz w:val="22"/>
          <w:szCs w:val="22"/>
        </w:rPr>
        <w:t xml:space="preserve">, after removing the laparotomy sponge, </w:t>
      </w:r>
      <w:r>
        <w:rPr>
          <w:rFonts w:ascii="Helvetica" w:hAnsi="Helvetica"/>
          <w:bCs/>
          <w:i w:val="0"/>
          <w:iCs/>
          <w:sz w:val="22"/>
          <w:szCs w:val="22"/>
        </w:rPr>
        <w:t>f</w:t>
      </w:r>
      <w:r w:rsidR="00F9734A" w:rsidRPr="0082129C">
        <w:rPr>
          <w:rFonts w:ascii="Helvetica" w:hAnsi="Helvetica"/>
          <w:bCs/>
          <w:i w:val="0"/>
          <w:iCs/>
          <w:sz w:val="22"/>
          <w:szCs w:val="22"/>
        </w:rPr>
        <w:t>ormally close the midline laparotomy incision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sz w:val="22"/>
          <w:szCs w:val="22"/>
        </w:rPr>
        <w:t>[1-TXT]</w:t>
      </w:r>
      <w:r w:rsidR="00F9734A" w:rsidRPr="0082129C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54483074" w14:textId="3FA2B6BA" w:rsidR="00F9734A" w:rsidRPr="0082129C" w:rsidRDefault="0082129C" w:rsidP="008212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Suture(s) being placed </w:t>
      </w:r>
      <w:r>
        <w:rPr>
          <w:rFonts w:ascii="Helvetica" w:hAnsi="Helvetica"/>
          <w:b/>
          <w:i w:val="0"/>
          <w:iCs/>
          <w:sz w:val="22"/>
          <w:szCs w:val="22"/>
        </w:rPr>
        <w:t>TEXT: See text for patient post-surgical care details</w:t>
      </w:r>
      <w:r w:rsidR="00F9734A" w:rsidRPr="0082129C">
        <w:rPr>
          <w:rFonts w:ascii="Helvetica" w:hAnsi="Helvetica"/>
          <w:bCs/>
          <w:i w:val="0"/>
          <w:iCs/>
          <w:sz w:val="22"/>
          <w:szCs w:val="22"/>
        </w:rPr>
        <w:t xml:space="preserve"> </w:t>
      </w:r>
    </w:p>
    <w:bookmarkEnd w:id="0"/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6D5725B" w:rsidR="005E2B7E" w:rsidRPr="0022377D" w:rsidRDefault="00177B33" w:rsidP="0022377D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B6CAE38" w14:textId="77777777" w:rsidR="00373A7A" w:rsidRPr="00373A7A" w:rsidRDefault="00CE10F2" w:rsidP="00373A7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 </w:t>
      </w:r>
      <w:r w:rsidR="00373A7A" w:rsidRPr="00373A7A">
        <w:rPr>
          <w:rFonts w:ascii="Helvetica" w:hAnsi="Helvetica"/>
          <w:b/>
          <w:bCs/>
          <w:sz w:val="22"/>
          <w:szCs w:val="22"/>
        </w:rPr>
        <w:t>Intrathoracic Esophagogastric Anastomotic Technique Outcome Comparison</w:t>
      </w:r>
    </w:p>
    <w:p w14:paraId="15C0CECC" w14:textId="68017830" w:rsidR="003C354D" w:rsidRPr="00373A7A" w:rsidRDefault="00F9734A" w:rsidP="00373A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73A7A">
        <w:rPr>
          <w:rFonts w:ascii="Helvetica" w:eastAsia="Cambria" w:hAnsi="Helvetica"/>
          <w:color w:val="000000" w:themeColor="text1"/>
          <w:sz w:val="22"/>
          <w:szCs w:val="22"/>
        </w:rPr>
        <w:t>From 2009 to 2017, a total of 368 patients were identified who underwent a</w:t>
      </w:r>
      <w:r w:rsidR="000D54F3" w:rsidRPr="00373A7A">
        <w:rPr>
          <w:rFonts w:ascii="Helvetica" w:eastAsia="Cambria" w:hAnsi="Helvetica"/>
          <w:color w:val="000000" w:themeColor="text1"/>
          <w:sz w:val="22"/>
          <w:szCs w:val="22"/>
        </w:rPr>
        <w:t xml:space="preserve"> staple line-on-staple line </w:t>
      </w:r>
      <w:r w:rsidRPr="00373A7A">
        <w:rPr>
          <w:rFonts w:ascii="Helvetica" w:eastAsia="Cambria" w:hAnsi="Helvetica"/>
          <w:color w:val="000000" w:themeColor="text1"/>
          <w:sz w:val="22"/>
          <w:szCs w:val="22"/>
        </w:rPr>
        <w:t xml:space="preserve">intrathoracic esophagogastric anastomosis and of these </w:t>
      </w:r>
      <w:r w:rsidRPr="00373A7A">
        <w:rPr>
          <w:rFonts w:ascii="Helvetica" w:hAnsi="Helvetica"/>
          <w:color w:val="000000" w:themeColor="text1"/>
          <w:sz w:val="22"/>
          <w:szCs w:val="22"/>
        </w:rPr>
        <w:t>12 had anastomotic leaks</w:t>
      </w:r>
      <w:r w:rsidR="003C354D" w:rsidRPr="00373A7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C354D" w:rsidRPr="00373A7A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373A7A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A4BD6D2" w14:textId="77777777" w:rsidR="003C354D" w:rsidRPr="00373A7A" w:rsidRDefault="003C354D" w:rsidP="003C354D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082EB186" w14:textId="00ADC4DD" w:rsidR="003C354D" w:rsidRPr="00373A7A" w:rsidRDefault="003C354D" w:rsidP="003C354D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373A7A">
        <w:rPr>
          <w:rFonts w:ascii="Helvetica" w:hAnsi="Helvetica"/>
          <w:color w:val="000000" w:themeColor="text1"/>
          <w:sz w:val="22"/>
          <w:szCs w:val="22"/>
        </w:rPr>
        <w:t>LAB MEDIA: Table 1: JoVE Video Editor please emphasize 3.8% data cells</w:t>
      </w:r>
    </w:p>
    <w:p w14:paraId="25660098" w14:textId="77777777" w:rsidR="003C354D" w:rsidRPr="00373A7A" w:rsidRDefault="003C354D" w:rsidP="003C354D">
      <w:pPr>
        <w:pStyle w:val="ListParagraph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7C89EE1D" w14:textId="5A19DF20" w:rsidR="003C354D" w:rsidRDefault="00F9734A" w:rsidP="00F9734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73A7A">
        <w:rPr>
          <w:rFonts w:ascii="Helvetica" w:hAnsi="Helvetica"/>
          <w:color w:val="000000" w:themeColor="text1"/>
          <w:sz w:val="22"/>
          <w:szCs w:val="22"/>
        </w:rPr>
        <w:t>Of</w:t>
      </w:r>
      <w:r w:rsidR="003C354D" w:rsidRPr="00373A7A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Pr="00373A7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73A7A" w:rsidRPr="00373A7A">
        <w:rPr>
          <w:rFonts w:ascii="Helvetica" w:eastAsia="Cambria" w:hAnsi="Helvetica"/>
          <w:color w:val="000000" w:themeColor="text1"/>
          <w:sz w:val="22"/>
          <w:szCs w:val="22"/>
        </w:rPr>
        <w:t>staple line-on-staple line</w:t>
      </w:r>
      <w:r w:rsidR="00373A7A" w:rsidRPr="00373A7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373A7A">
        <w:rPr>
          <w:rFonts w:ascii="Helvetica" w:hAnsi="Helvetica"/>
          <w:color w:val="000000" w:themeColor="text1"/>
          <w:sz w:val="22"/>
          <w:szCs w:val="22"/>
        </w:rPr>
        <w:t xml:space="preserve">patients, 18 required a median of </w:t>
      </w:r>
      <w:r w:rsidR="003C354D" w:rsidRPr="00373A7A">
        <w:rPr>
          <w:rFonts w:ascii="Helvetica" w:hAnsi="Helvetica"/>
          <w:color w:val="000000" w:themeColor="text1"/>
          <w:sz w:val="22"/>
          <w:szCs w:val="22"/>
        </w:rPr>
        <w:t>two</w:t>
      </w:r>
      <w:r w:rsidRPr="00373A7A">
        <w:rPr>
          <w:rFonts w:ascii="Helvetica" w:hAnsi="Helvetica"/>
          <w:color w:val="000000" w:themeColor="text1"/>
          <w:sz w:val="22"/>
          <w:szCs w:val="22"/>
        </w:rPr>
        <w:t xml:space="preserve"> dilatations for </w:t>
      </w:r>
      <w:r w:rsidRPr="00F9734A">
        <w:rPr>
          <w:rFonts w:ascii="Helvetica" w:hAnsi="Helvetica"/>
          <w:sz w:val="22"/>
          <w:szCs w:val="22"/>
        </w:rPr>
        <w:t>symptomatic anastomotic strictures</w:t>
      </w:r>
      <w:r w:rsidR="003C354D">
        <w:rPr>
          <w:rFonts w:ascii="Helvetica" w:hAnsi="Helvetica"/>
          <w:sz w:val="22"/>
          <w:szCs w:val="22"/>
        </w:rPr>
        <w:t xml:space="preserve"> </w:t>
      </w:r>
      <w:r w:rsidR="003C354D">
        <w:rPr>
          <w:rFonts w:ascii="Helvetica" w:hAnsi="Helvetica"/>
          <w:b/>
          <w:bCs/>
          <w:sz w:val="22"/>
          <w:szCs w:val="22"/>
        </w:rPr>
        <w:t>[1]</w:t>
      </w:r>
      <w:r w:rsidR="003C354D">
        <w:rPr>
          <w:rFonts w:ascii="Helvetica" w:hAnsi="Helvetica"/>
          <w:sz w:val="22"/>
          <w:szCs w:val="22"/>
        </w:rPr>
        <w:t xml:space="preserve"> and</w:t>
      </w:r>
      <w:r w:rsidR="003C354D" w:rsidRPr="003C354D">
        <w:rPr>
          <w:rFonts w:ascii="Helvetica" w:hAnsi="Helvetica"/>
          <w:sz w:val="22"/>
          <w:szCs w:val="22"/>
        </w:rPr>
        <w:t xml:space="preserve"> </w:t>
      </w:r>
      <w:r w:rsidR="003C354D">
        <w:rPr>
          <w:rFonts w:ascii="Helvetica" w:hAnsi="Helvetica"/>
          <w:sz w:val="22"/>
          <w:szCs w:val="22"/>
        </w:rPr>
        <w:t>s</w:t>
      </w:r>
      <w:r w:rsidR="003C354D" w:rsidRPr="00F9734A">
        <w:rPr>
          <w:rFonts w:ascii="Helvetica" w:hAnsi="Helvetica"/>
          <w:sz w:val="22"/>
          <w:szCs w:val="22"/>
        </w:rPr>
        <w:t>upplemental jejunostomy feedings were required in only 11.1% of these patients following hospital discharge</w:t>
      </w:r>
      <w:r w:rsidR="003C354D">
        <w:rPr>
          <w:rFonts w:ascii="Helvetica" w:hAnsi="Helvetica"/>
          <w:sz w:val="22"/>
          <w:szCs w:val="22"/>
        </w:rPr>
        <w:t xml:space="preserve"> </w:t>
      </w:r>
      <w:r w:rsidR="003C354D">
        <w:rPr>
          <w:rFonts w:ascii="Helvetica" w:hAnsi="Helvetica"/>
          <w:b/>
          <w:bCs/>
          <w:sz w:val="22"/>
          <w:szCs w:val="22"/>
        </w:rPr>
        <w:t>[2]</w:t>
      </w:r>
      <w:r w:rsidR="003C354D">
        <w:rPr>
          <w:rFonts w:ascii="Helvetica" w:hAnsi="Helvetica"/>
          <w:sz w:val="22"/>
          <w:szCs w:val="22"/>
        </w:rPr>
        <w:t>.</w:t>
      </w:r>
    </w:p>
    <w:p w14:paraId="7299F2AE" w14:textId="77777777" w:rsidR="003C354D" w:rsidRDefault="003C354D" w:rsidP="003C354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460EFCF" w14:textId="1E54D095" w:rsidR="003C354D" w:rsidRDefault="003C354D" w:rsidP="003C35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5.2% data cell</w:t>
      </w:r>
    </w:p>
    <w:p w14:paraId="36D2ABB0" w14:textId="34DF837E" w:rsidR="003C354D" w:rsidRPr="003C354D" w:rsidRDefault="003C354D" w:rsidP="003C35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11.0% data cell</w:t>
      </w:r>
    </w:p>
    <w:p w14:paraId="308291B0" w14:textId="77777777" w:rsidR="003C354D" w:rsidRDefault="003C354D" w:rsidP="003C354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5616A1F" w14:textId="12A3BCB4" w:rsidR="003C354D" w:rsidRDefault="00F9734A" w:rsidP="00F9734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F9734A">
        <w:rPr>
          <w:rFonts w:ascii="Helvetica" w:hAnsi="Helvetica"/>
          <w:sz w:val="22"/>
          <w:szCs w:val="22"/>
        </w:rPr>
        <w:t>In contrast, of the 112 patients identified who underwent thoracoscopic end-to-end mechanical stapler anastomosis over this same time interval</w:t>
      </w:r>
      <w:r w:rsidR="003C354D">
        <w:rPr>
          <w:rFonts w:ascii="Helvetica" w:hAnsi="Helvetica"/>
          <w:b/>
          <w:bCs/>
          <w:sz w:val="22"/>
          <w:szCs w:val="22"/>
        </w:rPr>
        <w:t xml:space="preserve"> [1]</w:t>
      </w:r>
      <w:r w:rsidRPr="00F9734A">
        <w:rPr>
          <w:rFonts w:ascii="Helvetica" w:hAnsi="Helvetica"/>
          <w:sz w:val="22"/>
          <w:szCs w:val="22"/>
        </w:rPr>
        <w:t xml:space="preserve">, 16.1% demonstrated anastomotic leaks </w:t>
      </w:r>
      <w:r w:rsidR="003C354D">
        <w:rPr>
          <w:rFonts w:ascii="Helvetica" w:hAnsi="Helvetica"/>
          <w:b/>
          <w:bCs/>
          <w:sz w:val="22"/>
          <w:szCs w:val="22"/>
        </w:rPr>
        <w:t xml:space="preserve">[2] </w:t>
      </w:r>
      <w:r w:rsidRPr="00F9734A">
        <w:rPr>
          <w:rFonts w:ascii="Helvetica" w:hAnsi="Helvetica"/>
          <w:sz w:val="22"/>
          <w:szCs w:val="22"/>
        </w:rPr>
        <w:t>and</w:t>
      </w:r>
      <w:r w:rsidR="003C354D" w:rsidRPr="003C354D">
        <w:rPr>
          <w:rFonts w:ascii="Helvetica" w:hAnsi="Helvetica"/>
          <w:sz w:val="22"/>
          <w:szCs w:val="22"/>
        </w:rPr>
        <w:t xml:space="preserve"> </w:t>
      </w:r>
      <w:r w:rsidR="003C354D" w:rsidRPr="00F9734A">
        <w:rPr>
          <w:rFonts w:ascii="Helvetica" w:hAnsi="Helvetica"/>
          <w:sz w:val="22"/>
          <w:szCs w:val="22"/>
        </w:rPr>
        <w:t xml:space="preserve">14.3% </w:t>
      </w:r>
      <w:r w:rsidR="003C354D">
        <w:rPr>
          <w:rFonts w:ascii="Helvetica" w:hAnsi="Helvetica"/>
          <w:sz w:val="22"/>
          <w:szCs w:val="22"/>
        </w:rPr>
        <w:t xml:space="preserve">exhibited </w:t>
      </w:r>
      <w:r w:rsidRPr="00F9734A">
        <w:rPr>
          <w:rFonts w:ascii="Helvetica" w:hAnsi="Helvetica"/>
          <w:sz w:val="22"/>
          <w:szCs w:val="22"/>
        </w:rPr>
        <w:t>symptomatic strictures</w:t>
      </w:r>
      <w:r w:rsidR="006E246A">
        <w:rPr>
          <w:rFonts w:ascii="Helvetica" w:hAnsi="Helvetica"/>
          <w:sz w:val="22"/>
          <w:szCs w:val="22"/>
        </w:rPr>
        <w:t>,</w:t>
      </w:r>
      <w:r w:rsidRPr="00F9734A">
        <w:rPr>
          <w:rFonts w:ascii="Helvetica" w:hAnsi="Helvetica"/>
          <w:sz w:val="22"/>
          <w:szCs w:val="22"/>
        </w:rPr>
        <w:t xml:space="preserve"> despite all</w:t>
      </w:r>
      <w:r w:rsidR="003C354D">
        <w:rPr>
          <w:rFonts w:ascii="Helvetica" w:hAnsi="Helvetica"/>
          <w:sz w:val="22"/>
          <w:szCs w:val="22"/>
        </w:rPr>
        <w:t xml:space="preserve"> </w:t>
      </w:r>
      <w:r w:rsidRPr="00F9734A">
        <w:rPr>
          <w:rFonts w:ascii="Helvetica" w:hAnsi="Helvetica"/>
          <w:sz w:val="22"/>
          <w:szCs w:val="22"/>
        </w:rPr>
        <w:t>of these patients being maintained on a limited diet with supplemental jejunostomy tube feedings for at least one month following surgery</w:t>
      </w:r>
      <w:r w:rsidR="003C354D">
        <w:rPr>
          <w:rFonts w:ascii="Helvetica" w:hAnsi="Helvetica"/>
          <w:sz w:val="22"/>
          <w:szCs w:val="22"/>
        </w:rPr>
        <w:t xml:space="preserve"> </w:t>
      </w:r>
      <w:r w:rsidR="003C354D">
        <w:rPr>
          <w:rFonts w:ascii="Helvetica" w:hAnsi="Helvetica"/>
          <w:b/>
          <w:bCs/>
          <w:sz w:val="22"/>
          <w:szCs w:val="22"/>
        </w:rPr>
        <w:t>[3]</w:t>
      </w:r>
      <w:r w:rsidR="003C354D">
        <w:rPr>
          <w:rFonts w:ascii="Helvetica" w:hAnsi="Helvetica"/>
          <w:sz w:val="22"/>
          <w:szCs w:val="22"/>
        </w:rPr>
        <w:t>.</w:t>
      </w:r>
    </w:p>
    <w:p w14:paraId="2FB751F5" w14:textId="77777777" w:rsidR="003C354D" w:rsidRDefault="003C354D" w:rsidP="003C354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5D5BF2C" w14:textId="0AD7E5D4" w:rsidR="003C354D" w:rsidRDefault="003C354D" w:rsidP="003C35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</w:t>
      </w:r>
    </w:p>
    <w:p w14:paraId="17989EB4" w14:textId="1BEDF8EA" w:rsidR="003C354D" w:rsidRDefault="003C354D" w:rsidP="003C35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16.1% data cell</w:t>
      </w:r>
    </w:p>
    <w:p w14:paraId="1372E1F5" w14:textId="5A861BA1" w:rsidR="003C354D" w:rsidRDefault="003C354D" w:rsidP="003C35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1: JoVE Video Editor please emphasize 14.3% data cell</w:t>
      </w:r>
    </w:p>
    <w:p w14:paraId="65DED6F6" w14:textId="77777777" w:rsidR="003C354D" w:rsidRDefault="003C354D" w:rsidP="003C354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DE582AE" w14:textId="4652C621" w:rsidR="003C354D" w:rsidRDefault="00F9734A" w:rsidP="003C354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F9734A">
        <w:rPr>
          <w:rFonts w:ascii="Helvetica" w:hAnsi="Helvetica"/>
          <w:sz w:val="22"/>
          <w:szCs w:val="22"/>
        </w:rPr>
        <w:t xml:space="preserve">Demographic and comorbidities of both </w:t>
      </w:r>
      <w:r w:rsidR="000D54F3">
        <w:rPr>
          <w:rFonts w:ascii="Helvetica" w:eastAsia="Cambria" w:hAnsi="Helvetica"/>
          <w:sz w:val="22"/>
          <w:szCs w:val="22"/>
        </w:rPr>
        <w:t>staple line-on-staple line</w:t>
      </w:r>
      <w:r w:rsidR="000D54F3" w:rsidRPr="00F9734A">
        <w:rPr>
          <w:rFonts w:ascii="Helvetica" w:hAnsi="Helvetica"/>
          <w:sz w:val="22"/>
          <w:szCs w:val="22"/>
        </w:rPr>
        <w:t xml:space="preserve"> </w:t>
      </w:r>
      <w:r w:rsidRPr="00F9734A">
        <w:rPr>
          <w:rFonts w:ascii="Helvetica" w:hAnsi="Helvetica"/>
          <w:sz w:val="22"/>
          <w:szCs w:val="22"/>
        </w:rPr>
        <w:t xml:space="preserve">and </w:t>
      </w:r>
      <w:r w:rsidR="006471FE" w:rsidRPr="00F9734A">
        <w:rPr>
          <w:rFonts w:ascii="Helvetica" w:hAnsi="Helvetica"/>
          <w:sz w:val="22"/>
          <w:szCs w:val="22"/>
        </w:rPr>
        <w:t xml:space="preserve">end-to-end mechanical stapler anastomosis </w:t>
      </w:r>
      <w:r w:rsidRPr="00F9734A">
        <w:rPr>
          <w:rFonts w:ascii="Helvetica" w:hAnsi="Helvetica"/>
          <w:sz w:val="22"/>
          <w:szCs w:val="22"/>
        </w:rPr>
        <w:t>groups were statistically similar</w:t>
      </w:r>
      <w:r w:rsidR="003C354D">
        <w:rPr>
          <w:rFonts w:ascii="Helvetica" w:hAnsi="Helvetica"/>
          <w:sz w:val="22"/>
          <w:szCs w:val="22"/>
        </w:rPr>
        <w:t xml:space="preserve"> </w:t>
      </w:r>
      <w:r w:rsidR="003C354D">
        <w:rPr>
          <w:rFonts w:ascii="Helvetica" w:hAnsi="Helvetica"/>
          <w:b/>
          <w:bCs/>
          <w:sz w:val="22"/>
          <w:szCs w:val="22"/>
        </w:rPr>
        <w:t>[1]</w:t>
      </w:r>
      <w:r w:rsidR="003C354D">
        <w:rPr>
          <w:rFonts w:ascii="Helvetica" w:hAnsi="Helvetica"/>
          <w:sz w:val="22"/>
          <w:szCs w:val="22"/>
        </w:rPr>
        <w:t xml:space="preserve">, </w:t>
      </w:r>
      <w:r w:rsidRPr="003C354D">
        <w:rPr>
          <w:rFonts w:ascii="Helvetica" w:hAnsi="Helvetica"/>
          <w:sz w:val="22"/>
          <w:szCs w:val="22"/>
        </w:rPr>
        <w:t xml:space="preserve">however, there was a trend toward more cardiac disease in the </w:t>
      </w:r>
      <w:r w:rsidR="000D54F3">
        <w:rPr>
          <w:rFonts w:ascii="Helvetica" w:eastAsia="Cambria" w:hAnsi="Helvetica"/>
          <w:sz w:val="22"/>
          <w:szCs w:val="22"/>
        </w:rPr>
        <w:t>staple line-on-staple line</w:t>
      </w:r>
      <w:r w:rsidR="000D54F3" w:rsidRPr="003C354D">
        <w:rPr>
          <w:rFonts w:ascii="Helvetica" w:hAnsi="Helvetica"/>
          <w:sz w:val="22"/>
          <w:szCs w:val="22"/>
        </w:rPr>
        <w:t xml:space="preserve"> </w:t>
      </w:r>
      <w:r w:rsidRPr="003C354D">
        <w:rPr>
          <w:rFonts w:ascii="Helvetica" w:hAnsi="Helvetica"/>
          <w:sz w:val="22"/>
          <w:szCs w:val="22"/>
        </w:rPr>
        <w:t xml:space="preserve">cohort </w:t>
      </w:r>
      <w:r w:rsidR="003C354D">
        <w:rPr>
          <w:rFonts w:ascii="Helvetica" w:hAnsi="Helvetica"/>
          <w:b/>
          <w:bCs/>
          <w:sz w:val="22"/>
          <w:szCs w:val="22"/>
        </w:rPr>
        <w:t>[2]</w:t>
      </w:r>
      <w:r w:rsidRPr="003C354D">
        <w:rPr>
          <w:rFonts w:ascii="Helvetica" w:hAnsi="Helvetica"/>
          <w:sz w:val="22"/>
          <w:szCs w:val="22"/>
        </w:rPr>
        <w:t>.</w:t>
      </w:r>
    </w:p>
    <w:p w14:paraId="4198D9BF" w14:textId="77777777" w:rsidR="003C354D" w:rsidRDefault="003C354D" w:rsidP="003C354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0A05F31" w14:textId="5F9EC68B" w:rsidR="003C354D" w:rsidRDefault="003C354D" w:rsidP="003C35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2: JoVE Video Editor please emphasize all five Gender and Comorbidity rows</w:t>
      </w:r>
    </w:p>
    <w:p w14:paraId="69339DE8" w14:textId="7AEF2B71" w:rsidR="003C354D" w:rsidRDefault="003C354D" w:rsidP="003C354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 2: JoVE Video Editor please emphasize 114 (41.0%) data cell</w:t>
      </w:r>
    </w:p>
    <w:p w14:paraId="446290BA" w14:textId="77777777" w:rsidR="003C354D" w:rsidRDefault="003C354D" w:rsidP="003C354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80CBBFB" w14:textId="6B7344A9" w:rsidR="00CB3360" w:rsidRPr="00F9734A" w:rsidRDefault="00CB3360" w:rsidP="00F9734A">
      <w:pPr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D4C54C9" w:rsidR="00BF42E2" w:rsidRDefault="0022377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Neal Ramchandani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/>
          <w:bCs/>
          <w:sz w:val="22"/>
          <w:szCs w:val="22"/>
        </w:rPr>
        <w:t>T</w:t>
      </w:r>
      <w:r w:rsidRPr="0022377D">
        <w:rPr>
          <w:rFonts w:ascii="Helvetica" w:hAnsi="Helvetica"/>
          <w:bCs/>
          <w:sz w:val="22"/>
          <w:szCs w:val="22"/>
        </w:rPr>
        <w:t>his novel</w:t>
      </w:r>
      <w:r>
        <w:rPr>
          <w:rFonts w:ascii="Helvetica" w:hAnsi="Helvetica"/>
          <w:bCs/>
          <w:sz w:val="22"/>
          <w:szCs w:val="22"/>
        </w:rPr>
        <w:t xml:space="preserve"> and easily adaptable and reproducible</w:t>
      </w:r>
      <w:r w:rsidRPr="0022377D">
        <w:rPr>
          <w:rFonts w:ascii="Helvetica" w:hAnsi="Helvetica"/>
          <w:bCs/>
          <w:sz w:val="22"/>
          <w:szCs w:val="22"/>
        </w:rPr>
        <w:t xml:space="preserve"> technique can significantly reduce anastomotic complications following esophagectomy</w:t>
      </w:r>
      <w:r>
        <w:rPr>
          <w:rFonts w:ascii="Helvetica" w:hAnsi="Helvetica"/>
          <w:bCs/>
          <w:sz w:val="22"/>
          <w:szCs w:val="22"/>
        </w:rPr>
        <w:t xml:space="preserve"> and</w:t>
      </w:r>
      <w:r w:rsidRPr="0022377D">
        <w:rPr>
          <w:rFonts w:ascii="Helvetica" w:hAnsi="Helvetica"/>
          <w:bCs/>
          <w:sz w:val="22"/>
          <w:szCs w:val="22"/>
        </w:rPr>
        <w:t xml:space="preserve"> </w:t>
      </w:r>
      <w:r w:rsidR="006E246A">
        <w:rPr>
          <w:rFonts w:ascii="Helvetica" w:hAnsi="Helvetica"/>
          <w:bCs/>
          <w:sz w:val="22"/>
          <w:szCs w:val="22"/>
        </w:rPr>
        <w:t xml:space="preserve">can </w:t>
      </w:r>
      <w:r w:rsidRPr="0022377D">
        <w:rPr>
          <w:rFonts w:ascii="Helvetica" w:hAnsi="Helvetica"/>
          <w:bCs/>
          <w:sz w:val="22"/>
          <w:szCs w:val="22"/>
        </w:rPr>
        <w:t>optimize</w:t>
      </w:r>
      <w:r>
        <w:rPr>
          <w:rFonts w:ascii="Helvetica" w:hAnsi="Helvetica"/>
          <w:bCs/>
          <w:sz w:val="22"/>
          <w:szCs w:val="22"/>
        </w:rPr>
        <w:t xml:space="preserve"> </w:t>
      </w:r>
      <w:r w:rsidRPr="0022377D">
        <w:rPr>
          <w:rFonts w:ascii="Helvetica" w:hAnsi="Helvetica"/>
          <w:bCs/>
          <w:sz w:val="22"/>
          <w:szCs w:val="22"/>
        </w:rPr>
        <w:t>upper gastrointestinal tract function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>.</w:t>
      </w:r>
    </w:p>
    <w:p w14:paraId="153238D4" w14:textId="77777777" w:rsidR="0021359A" w:rsidRPr="0021359A" w:rsidRDefault="00BF42E2" w:rsidP="002135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21359A" w:rsidRPr="0021359A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EDDDF" w14:textId="77777777" w:rsidR="00D004A0" w:rsidRDefault="00D004A0">
      <w:r>
        <w:separator/>
      </w:r>
    </w:p>
  </w:endnote>
  <w:endnote w:type="continuationSeparator" w:id="0">
    <w:p w14:paraId="4724DD3D" w14:textId="77777777" w:rsidR="00D004A0" w:rsidRDefault="00D0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417E9" w:rsidRDefault="006417E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417E9" w:rsidRDefault="006417E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417E9" w:rsidRPr="00C70C90" w:rsidRDefault="006417E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3221A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3221A">
      <w:rPr>
        <w:rFonts w:ascii="Arial" w:hAnsi="Arial" w:cs="Arial"/>
        <w:noProof/>
        <w:color w:val="000000" w:themeColor="text1"/>
        <w:sz w:val="22"/>
        <w:szCs w:val="22"/>
      </w:rPr>
      <w:t>16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AE5F4" w14:textId="77777777" w:rsidR="00D004A0" w:rsidRDefault="00D004A0">
      <w:r>
        <w:separator/>
      </w:r>
    </w:p>
  </w:footnote>
  <w:footnote w:type="continuationSeparator" w:id="0">
    <w:p w14:paraId="6BC9A1EB" w14:textId="77777777" w:rsidR="00D004A0" w:rsidRDefault="00D0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D44E3E6" w:rsidR="006417E9" w:rsidRPr="00BA2E3F" w:rsidRDefault="006417E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BA2E3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E3F" w:rsidRPr="00BA2E3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6417E9" w:rsidRPr="006A6324" w:rsidRDefault="006417E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10134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B43CA"/>
    <w:multiLevelType w:val="multilevel"/>
    <w:tmpl w:val="14FC7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0"/>
  </w:num>
  <w:num w:numId="22">
    <w:abstractNumId w:val="17"/>
  </w:num>
  <w:num w:numId="23">
    <w:abstractNumId w:val="14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2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A8E"/>
    <w:rsid w:val="00033CE5"/>
    <w:rsid w:val="00043807"/>
    <w:rsid w:val="00046433"/>
    <w:rsid w:val="000504CC"/>
    <w:rsid w:val="000569F0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D54F3"/>
    <w:rsid w:val="00106F46"/>
    <w:rsid w:val="001115D1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0E04"/>
    <w:rsid w:val="001C5334"/>
    <w:rsid w:val="001C7BBC"/>
    <w:rsid w:val="001E230F"/>
    <w:rsid w:val="001E52A3"/>
    <w:rsid w:val="001F0427"/>
    <w:rsid w:val="001F0890"/>
    <w:rsid w:val="00200522"/>
    <w:rsid w:val="0021359A"/>
    <w:rsid w:val="0022377D"/>
    <w:rsid w:val="00230BFC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0A46"/>
    <w:rsid w:val="0028165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23AF"/>
    <w:rsid w:val="003036C1"/>
    <w:rsid w:val="00305187"/>
    <w:rsid w:val="0030618C"/>
    <w:rsid w:val="00307FCE"/>
    <w:rsid w:val="003138D4"/>
    <w:rsid w:val="003176C4"/>
    <w:rsid w:val="00322C71"/>
    <w:rsid w:val="00326EA8"/>
    <w:rsid w:val="00330F1B"/>
    <w:rsid w:val="00336C61"/>
    <w:rsid w:val="00342D7B"/>
    <w:rsid w:val="00345E85"/>
    <w:rsid w:val="0034684D"/>
    <w:rsid w:val="003512BB"/>
    <w:rsid w:val="00373A7A"/>
    <w:rsid w:val="00395684"/>
    <w:rsid w:val="003A1109"/>
    <w:rsid w:val="003A2FF8"/>
    <w:rsid w:val="003A36F5"/>
    <w:rsid w:val="003A49C2"/>
    <w:rsid w:val="003B3C2C"/>
    <w:rsid w:val="003B5E26"/>
    <w:rsid w:val="003B7982"/>
    <w:rsid w:val="003C354D"/>
    <w:rsid w:val="003C49CA"/>
    <w:rsid w:val="003D0847"/>
    <w:rsid w:val="003D5FB2"/>
    <w:rsid w:val="003E2BC9"/>
    <w:rsid w:val="004035DC"/>
    <w:rsid w:val="0040409E"/>
    <w:rsid w:val="004104FE"/>
    <w:rsid w:val="00414B11"/>
    <w:rsid w:val="00414B4F"/>
    <w:rsid w:val="00416893"/>
    <w:rsid w:val="0043221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0879"/>
    <w:rsid w:val="004C1095"/>
    <w:rsid w:val="004C2DAD"/>
    <w:rsid w:val="004D4E66"/>
    <w:rsid w:val="004E2BE1"/>
    <w:rsid w:val="004E35F1"/>
    <w:rsid w:val="004E3F8E"/>
    <w:rsid w:val="004F664D"/>
    <w:rsid w:val="004F79BC"/>
    <w:rsid w:val="0050704D"/>
    <w:rsid w:val="00510692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0386"/>
    <w:rsid w:val="00565757"/>
    <w:rsid w:val="00593705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3C6E"/>
    <w:rsid w:val="006346FE"/>
    <w:rsid w:val="006402D4"/>
    <w:rsid w:val="006417E9"/>
    <w:rsid w:val="00645B93"/>
    <w:rsid w:val="006471FE"/>
    <w:rsid w:val="00654735"/>
    <w:rsid w:val="006556DE"/>
    <w:rsid w:val="006617AB"/>
    <w:rsid w:val="00664850"/>
    <w:rsid w:val="0067131B"/>
    <w:rsid w:val="00675356"/>
    <w:rsid w:val="006801B1"/>
    <w:rsid w:val="0069665E"/>
    <w:rsid w:val="006A6324"/>
    <w:rsid w:val="006C08AE"/>
    <w:rsid w:val="006C0E87"/>
    <w:rsid w:val="006D3AA7"/>
    <w:rsid w:val="006E246A"/>
    <w:rsid w:val="006F2005"/>
    <w:rsid w:val="00704CBE"/>
    <w:rsid w:val="0071294C"/>
    <w:rsid w:val="00724E3B"/>
    <w:rsid w:val="00730DBE"/>
    <w:rsid w:val="00745D4B"/>
    <w:rsid w:val="00746865"/>
    <w:rsid w:val="007548F3"/>
    <w:rsid w:val="00755B66"/>
    <w:rsid w:val="007574EC"/>
    <w:rsid w:val="00760328"/>
    <w:rsid w:val="007650A1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2129C"/>
    <w:rsid w:val="00821A70"/>
    <w:rsid w:val="00824650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A4FF0"/>
    <w:rsid w:val="008B76D4"/>
    <w:rsid w:val="008D2A6A"/>
    <w:rsid w:val="008D52F8"/>
    <w:rsid w:val="008D56B3"/>
    <w:rsid w:val="008D58EC"/>
    <w:rsid w:val="008D7A48"/>
    <w:rsid w:val="008E1ECE"/>
    <w:rsid w:val="008E6E0B"/>
    <w:rsid w:val="008E74F7"/>
    <w:rsid w:val="008F7754"/>
    <w:rsid w:val="009212DD"/>
    <w:rsid w:val="00923B6D"/>
    <w:rsid w:val="009301B8"/>
    <w:rsid w:val="00931D78"/>
    <w:rsid w:val="00941F06"/>
    <w:rsid w:val="00950F4D"/>
    <w:rsid w:val="00951A8E"/>
    <w:rsid w:val="00954870"/>
    <w:rsid w:val="009625B1"/>
    <w:rsid w:val="0097661B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ACE"/>
    <w:rsid w:val="00A22EB3"/>
    <w:rsid w:val="00A310D7"/>
    <w:rsid w:val="00A3138F"/>
    <w:rsid w:val="00A3217E"/>
    <w:rsid w:val="00A544E6"/>
    <w:rsid w:val="00A60320"/>
    <w:rsid w:val="00A77CF6"/>
    <w:rsid w:val="00A91283"/>
    <w:rsid w:val="00AA132F"/>
    <w:rsid w:val="00AC6151"/>
    <w:rsid w:val="00AC63FC"/>
    <w:rsid w:val="00AC6588"/>
    <w:rsid w:val="00AD157A"/>
    <w:rsid w:val="00AE11E8"/>
    <w:rsid w:val="00AE7CCC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A2E3F"/>
    <w:rsid w:val="00BC3219"/>
    <w:rsid w:val="00BC58F4"/>
    <w:rsid w:val="00BC613E"/>
    <w:rsid w:val="00BC6DA7"/>
    <w:rsid w:val="00BE051D"/>
    <w:rsid w:val="00BF42E2"/>
    <w:rsid w:val="00C33586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CF75A0"/>
    <w:rsid w:val="00D004A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64B18"/>
    <w:rsid w:val="00D852C0"/>
    <w:rsid w:val="00D910B6"/>
    <w:rsid w:val="00D925CB"/>
    <w:rsid w:val="00D927F5"/>
    <w:rsid w:val="00DA117F"/>
    <w:rsid w:val="00DA17FB"/>
    <w:rsid w:val="00DA5A04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0A5F"/>
    <w:rsid w:val="00E03542"/>
    <w:rsid w:val="00E24673"/>
    <w:rsid w:val="00E24898"/>
    <w:rsid w:val="00E3122B"/>
    <w:rsid w:val="00E355EE"/>
    <w:rsid w:val="00E56582"/>
    <w:rsid w:val="00E61429"/>
    <w:rsid w:val="00E62BDB"/>
    <w:rsid w:val="00E71FD9"/>
    <w:rsid w:val="00E720CD"/>
    <w:rsid w:val="00E8076C"/>
    <w:rsid w:val="00E813DB"/>
    <w:rsid w:val="00E910AC"/>
    <w:rsid w:val="00E93D9B"/>
    <w:rsid w:val="00E943F6"/>
    <w:rsid w:val="00E94B1D"/>
    <w:rsid w:val="00E95982"/>
    <w:rsid w:val="00EA20E5"/>
    <w:rsid w:val="00EA2756"/>
    <w:rsid w:val="00EA4B94"/>
    <w:rsid w:val="00EA60D4"/>
    <w:rsid w:val="00EE1E2F"/>
    <w:rsid w:val="00EE4460"/>
    <w:rsid w:val="00EF4E2B"/>
    <w:rsid w:val="00F01E87"/>
    <w:rsid w:val="00F0293A"/>
    <w:rsid w:val="00F03DB8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9734A"/>
    <w:rsid w:val="00FA1A9D"/>
    <w:rsid w:val="00FA2E95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EAF2FE94-5EB5-BA4C-8D1E-64739A68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esler@iupui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72823" TargetMode="External"/><Relationship Id="rId12" Type="http://schemas.openxmlformats.org/officeDocument/2006/relationships/hyperlink" Target="mailto:samantha.stokes2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gerjon59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kesler@iupu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kramcha@iupui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14375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8</cp:revision>
  <dcterms:created xsi:type="dcterms:W3CDTF">2019-07-22T20:50:00Z</dcterms:created>
  <dcterms:modified xsi:type="dcterms:W3CDTF">2020-02-14T20:29:00Z</dcterms:modified>
</cp:coreProperties>
</file>