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64281" w14:textId="77777777" w:rsidR="003A49C2" w:rsidRPr="00360B9A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5FB899E1" w:rsidR="00CE10F2" w:rsidRPr="00360B9A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360B9A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0E25D1" w:rsidRPr="00360B9A">
        <w:rPr>
          <w:rFonts w:ascii="Helvetica" w:hAnsi="Helvetica" w:cs="Arial"/>
          <w:b/>
          <w:i w:val="0"/>
          <w:sz w:val="22"/>
          <w:szCs w:val="22"/>
        </w:rPr>
        <w:t>59250</w:t>
      </w:r>
    </w:p>
    <w:p w14:paraId="15210DC1" w14:textId="56422076" w:rsidR="00CE10F2" w:rsidRPr="00360B9A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360B9A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360B9A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0E25D1" w:rsidRPr="00360B9A">
        <w:rPr>
          <w:rFonts w:ascii="Helvetica" w:hAnsi="Helvetica" w:cs="Arial"/>
          <w:b/>
          <w:i w:val="0"/>
          <w:sz w:val="22"/>
          <w:szCs w:val="22"/>
        </w:rPr>
        <w:t xml:space="preserve"> Leila Shokri</w:t>
      </w:r>
    </w:p>
    <w:p w14:paraId="441F19EB" w14:textId="0379BFF0" w:rsidR="009A3CBD" w:rsidRPr="00360B9A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360B9A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Project Page </w:t>
      </w:r>
      <w:r w:rsidR="009A3CBD" w:rsidRPr="00360B9A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360B9A">
        <w:rPr>
          <w:rFonts w:ascii="Helvetica" w:hAnsi="Helvetica" w:cs="Arial"/>
          <w:b/>
          <w:i w:val="0"/>
          <w:sz w:val="22"/>
          <w:szCs w:val="22"/>
        </w:rPr>
        <w:t>:</w:t>
      </w:r>
      <w:r w:rsidR="000E25D1" w:rsidRPr="00360B9A">
        <w:rPr>
          <w:rFonts w:ascii="Helvetica" w:hAnsi="Helvetica" w:cs="Arial"/>
          <w:b/>
          <w:i w:val="0"/>
          <w:sz w:val="22"/>
          <w:szCs w:val="22"/>
        </w:rPr>
        <w:t xml:space="preserve"> http://www.jove.com/files_upload.php?src=18071298</w:t>
      </w:r>
    </w:p>
    <w:p w14:paraId="2960D4DC" w14:textId="77777777" w:rsidR="00FA1A9D" w:rsidRPr="00360B9A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5A67C22B" w:rsidR="00FA1A9D" w:rsidRPr="00360B9A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360B9A">
        <w:rPr>
          <w:rFonts w:ascii="Helvetica" w:hAnsi="Helvetica" w:cs="Arial"/>
          <w:b/>
          <w:sz w:val="28"/>
          <w:szCs w:val="28"/>
        </w:rPr>
        <w:t xml:space="preserve">Title: </w:t>
      </w:r>
      <w:r w:rsidR="000E25D1" w:rsidRPr="00360B9A">
        <w:rPr>
          <w:rFonts w:ascii="Helvetica" w:hAnsi="Helvetica" w:cs="Arial"/>
          <w:b/>
          <w:sz w:val="28"/>
          <w:szCs w:val="28"/>
        </w:rPr>
        <w:t>Compartmentalization of Human Stem Cell-Derived Neurons within Pre-Assembled Plastic Microfluidic Chips</w:t>
      </w:r>
    </w:p>
    <w:p w14:paraId="681B53AA" w14:textId="77777777" w:rsidR="00FA1A9D" w:rsidRPr="00360B9A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360B9A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360B9A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29451E69" w14:textId="59240D3D" w:rsidR="000E25D1" w:rsidRPr="00360B9A" w:rsidRDefault="000E25D1" w:rsidP="000E25D1">
      <w:pPr>
        <w:rPr>
          <w:rFonts w:ascii="Helvetica" w:hAnsi="Helvetica" w:cstheme="minorHAnsi"/>
        </w:rPr>
      </w:pPr>
      <w:r w:rsidRPr="00360B9A">
        <w:rPr>
          <w:rFonts w:ascii="Helvetica" w:hAnsi="Helvetica" w:cstheme="minorHAnsi"/>
        </w:rPr>
        <w:t xml:space="preserve">Smita </w:t>
      </w:r>
      <w:r w:rsidR="00417F7F" w:rsidRPr="00360B9A">
        <w:rPr>
          <w:rFonts w:ascii="Helvetica" w:hAnsi="Helvetica" w:cstheme="minorHAnsi"/>
        </w:rPr>
        <w:t xml:space="preserve">R </w:t>
      </w:r>
      <w:r w:rsidRPr="00360B9A">
        <w:rPr>
          <w:rFonts w:ascii="Helvetica" w:hAnsi="Helvetica" w:cstheme="minorHAnsi"/>
        </w:rPr>
        <w:t>Paranjape</w:t>
      </w:r>
      <w:r w:rsidRPr="00360B9A">
        <w:rPr>
          <w:rFonts w:ascii="Helvetica" w:hAnsi="Helvetica" w:cstheme="minorHAnsi"/>
          <w:vertAlign w:val="superscript"/>
        </w:rPr>
        <w:t>1,2</w:t>
      </w:r>
      <w:r w:rsidRPr="00360B9A">
        <w:rPr>
          <w:rFonts w:ascii="Helvetica" w:hAnsi="Helvetica" w:cstheme="minorHAnsi"/>
        </w:rPr>
        <w:t>, Tharkika Nagendran</w:t>
      </w:r>
      <w:r w:rsidRPr="00360B9A">
        <w:rPr>
          <w:rFonts w:ascii="Helvetica" w:hAnsi="Helvetica" w:cstheme="minorHAnsi"/>
          <w:vertAlign w:val="superscript"/>
        </w:rPr>
        <w:t>1,2</w:t>
      </w:r>
      <w:r w:rsidRPr="00360B9A">
        <w:rPr>
          <w:rFonts w:ascii="Helvetica" w:hAnsi="Helvetica" w:cstheme="minorHAnsi"/>
        </w:rPr>
        <w:t>, Valerie Poole</w:t>
      </w:r>
      <w:r w:rsidRPr="00360B9A">
        <w:rPr>
          <w:rFonts w:ascii="Helvetica" w:hAnsi="Helvetica" w:cstheme="minorHAnsi"/>
          <w:vertAlign w:val="superscript"/>
        </w:rPr>
        <w:t>3</w:t>
      </w:r>
      <w:r w:rsidRPr="00360B9A">
        <w:rPr>
          <w:rFonts w:ascii="Helvetica" w:hAnsi="Helvetica" w:cstheme="minorHAnsi"/>
        </w:rPr>
        <w:t>, Joseph Harris</w:t>
      </w:r>
      <w:r w:rsidRPr="00360B9A">
        <w:rPr>
          <w:rFonts w:ascii="Helvetica" w:hAnsi="Helvetica" w:cstheme="minorHAnsi"/>
          <w:vertAlign w:val="superscript"/>
        </w:rPr>
        <w:t>3</w:t>
      </w:r>
      <w:r w:rsidRPr="00360B9A">
        <w:rPr>
          <w:rFonts w:ascii="Helvetica" w:hAnsi="Helvetica" w:cstheme="minorHAnsi"/>
        </w:rPr>
        <w:t>, Anne Marion Taylor</w:t>
      </w:r>
      <w:r w:rsidRPr="00360B9A">
        <w:rPr>
          <w:rFonts w:ascii="Helvetica" w:hAnsi="Helvetica" w:cstheme="minorHAnsi"/>
          <w:vertAlign w:val="superscript"/>
        </w:rPr>
        <w:t>1,2,3</w:t>
      </w:r>
      <w:r w:rsidRPr="00360B9A">
        <w:rPr>
          <w:rFonts w:ascii="Helvetica" w:hAnsi="Helvetica" w:cstheme="minorHAnsi"/>
        </w:rPr>
        <w:t xml:space="preserve"> </w:t>
      </w:r>
    </w:p>
    <w:p w14:paraId="5BAC60B5" w14:textId="77777777" w:rsidR="000E25D1" w:rsidRPr="00360B9A" w:rsidRDefault="000E25D1" w:rsidP="000E25D1">
      <w:pPr>
        <w:rPr>
          <w:rFonts w:ascii="Helvetica" w:hAnsi="Helvetica" w:cstheme="minorHAnsi"/>
        </w:rPr>
      </w:pPr>
    </w:p>
    <w:p w14:paraId="7F06F34A" w14:textId="77777777" w:rsidR="000E25D1" w:rsidRPr="00360B9A" w:rsidRDefault="000E25D1" w:rsidP="000E25D1">
      <w:pPr>
        <w:rPr>
          <w:rFonts w:ascii="Helvetica" w:hAnsi="Helvetica" w:cstheme="minorHAnsi"/>
        </w:rPr>
      </w:pPr>
      <w:r w:rsidRPr="00360B9A">
        <w:rPr>
          <w:rFonts w:ascii="Helvetica" w:hAnsi="Helvetica" w:cstheme="minorHAnsi"/>
          <w:vertAlign w:val="superscript"/>
        </w:rPr>
        <w:t>1</w:t>
      </w:r>
      <w:r w:rsidRPr="00360B9A">
        <w:rPr>
          <w:rFonts w:ascii="Helvetica" w:hAnsi="Helvetica" w:cstheme="minorHAnsi"/>
        </w:rPr>
        <w:t>UNC Neuroscience Center</w:t>
      </w:r>
    </w:p>
    <w:p w14:paraId="48B06188" w14:textId="77777777" w:rsidR="000E25D1" w:rsidRPr="00360B9A" w:rsidRDefault="000E25D1" w:rsidP="000E25D1">
      <w:pPr>
        <w:rPr>
          <w:rFonts w:ascii="Helvetica" w:hAnsi="Helvetica" w:cstheme="minorHAnsi"/>
        </w:rPr>
      </w:pPr>
      <w:r w:rsidRPr="00360B9A">
        <w:rPr>
          <w:rFonts w:ascii="Helvetica" w:hAnsi="Helvetica" w:cstheme="minorHAnsi"/>
          <w:vertAlign w:val="superscript"/>
        </w:rPr>
        <w:t>2</w:t>
      </w:r>
      <w:r w:rsidRPr="00360B9A">
        <w:rPr>
          <w:rFonts w:ascii="Helvetica" w:hAnsi="Helvetica" w:cstheme="minorHAnsi"/>
        </w:rPr>
        <w:t>UNC/NC State Joint Department of Biomedical Engineering, UNC, Chapel Hill, NC, USA</w:t>
      </w:r>
    </w:p>
    <w:p w14:paraId="319A7DCB" w14:textId="77777777" w:rsidR="000E25D1" w:rsidRPr="00360B9A" w:rsidRDefault="000E25D1" w:rsidP="000E25D1">
      <w:pPr>
        <w:rPr>
          <w:rFonts w:ascii="Helvetica" w:hAnsi="Helvetica" w:cstheme="minorHAnsi"/>
        </w:rPr>
      </w:pPr>
      <w:r w:rsidRPr="00360B9A">
        <w:rPr>
          <w:rFonts w:ascii="Helvetica" w:hAnsi="Helvetica" w:cstheme="minorHAnsi"/>
          <w:vertAlign w:val="superscript"/>
        </w:rPr>
        <w:t>3</w:t>
      </w:r>
      <w:r w:rsidRPr="00360B9A">
        <w:rPr>
          <w:rFonts w:ascii="Helvetica" w:hAnsi="Helvetica" w:cstheme="minorHAnsi"/>
        </w:rPr>
        <w:t>Xona Microfluidics, LLC, Temecula, CA, USA</w:t>
      </w:r>
    </w:p>
    <w:p w14:paraId="036E667F" w14:textId="77777777" w:rsidR="00FA1A9D" w:rsidRPr="00360B9A" w:rsidRDefault="00FA1A9D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27A86808" w14:textId="77777777" w:rsidR="00FA1A9D" w:rsidRPr="00360B9A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360B9A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2AACCF9" w14:textId="281DE7A5" w:rsidR="00FA1A9D" w:rsidRPr="00360B9A" w:rsidRDefault="000E25D1" w:rsidP="000E25D1">
      <w:pPr>
        <w:outlineLvl w:val="0"/>
        <w:rPr>
          <w:rFonts w:ascii="Helvetica" w:hAnsi="Helvetica" w:cs="Arial"/>
          <w:sz w:val="22"/>
          <w:szCs w:val="22"/>
        </w:rPr>
      </w:pPr>
      <w:r w:rsidRPr="00360B9A">
        <w:rPr>
          <w:rFonts w:ascii="Helvetica" w:hAnsi="Helvetica" w:cs="Arial"/>
          <w:sz w:val="22"/>
          <w:szCs w:val="22"/>
        </w:rPr>
        <w:t>Anne Marion Taylor</w:t>
      </w:r>
      <w:r w:rsidRPr="00360B9A">
        <w:rPr>
          <w:rFonts w:ascii="Helvetica" w:hAnsi="Helvetica" w:cs="Arial"/>
          <w:sz w:val="22"/>
          <w:szCs w:val="22"/>
        </w:rPr>
        <w:tab/>
      </w:r>
      <w:r w:rsidRPr="00360B9A">
        <w:rPr>
          <w:rFonts w:ascii="Helvetica" w:hAnsi="Helvetica" w:cs="Arial"/>
          <w:sz w:val="22"/>
          <w:szCs w:val="22"/>
        </w:rPr>
        <w:tab/>
      </w:r>
      <w:r w:rsidRPr="00360B9A">
        <w:rPr>
          <w:rFonts w:ascii="Helvetica" w:hAnsi="Helvetica" w:cs="Arial"/>
          <w:sz w:val="22"/>
          <w:szCs w:val="22"/>
        </w:rPr>
        <w:tab/>
        <w:t>anne.marion.taylor@gmail.com</w:t>
      </w:r>
    </w:p>
    <w:p w14:paraId="38DC32E4" w14:textId="77777777" w:rsidR="00FA1A9D" w:rsidRPr="00360B9A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Pr="00360B9A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360B9A">
        <w:rPr>
          <w:rFonts w:ascii="Helvetica" w:hAnsi="Helvetica" w:cs="Arial"/>
          <w:b/>
          <w:sz w:val="22"/>
          <w:szCs w:val="22"/>
        </w:rPr>
        <w:t>Email addresses for Co-authors:</w:t>
      </w:r>
      <w:r w:rsidRPr="00360B9A">
        <w:rPr>
          <w:rFonts w:ascii="Helvetica" w:hAnsi="Helvetica" w:cs="Arial"/>
          <w:sz w:val="22"/>
          <w:szCs w:val="22"/>
        </w:rPr>
        <w:t xml:space="preserve"> </w:t>
      </w:r>
    </w:p>
    <w:p w14:paraId="7B615AB4" w14:textId="070063A9" w:rsidR="000E25D1" w:rsidRPr="00360B9A" w:rsidRDefault="000E25D1" w:rsidP="000E25D1">
      <w:pPr>
        <w:outlineLvl w:val="0"/>
        <w:rPr>
          <w:rFonts w:ascii="Helvetica" w:hAnsi="Helvetica" w:cs="Arial"/>
          <w:bCs/>
          <w:sz w:val="22"/>
          <w:szCs w:val="22"/>
        </w:rPr>
      </w:pPr>
      <w:r w:rsidRPr="00360B9A">
        <w:rPr>
          <w:rFonts w:ascii="Helvetica" w:hAnsi="Helvetica" w:cs="Arial"/>
          <w:bCs/>
          <w:sz w:val="22"/>
          <w:szCs w:val="22"/>
        </w:rPr>
        <w:t xml:space="preserve">Smita </w:t>
      </w:r>
      <w:r w:rsidR="00417F7F" w:rsidRPr="00360B9A">
        <w:rPr>
          <w:rFonts w:ascii="Helvetica" w:hAnsi="Helvetica" w:cs="Arial"/>
          <w:bCs/>
          <w:sz w:val="22"/>
          <w:szCs w:val="22"/>
        </w:rPr>
        <w:t xml:space="preserve">R </w:t>
      </w:r>
      <w:r w:rsidRPr="00360B9A">
        <w:rPr>
          <w:rFonts w:ascii="Helvetica" w:hAnsi="Helvetica" w:cs="Arial"/>
          <w:bCs/>
          <w:sz w:val="22"/>
          <w:szCs w:val="22"/>
        </w:rPr>
        <w:t xml:space="preserve">Paranjape </w:t>
      </w:r>
      <w:r w:rsidRPr="00360B9A">
        <w:rPr>
          <w:rFonts w:ascii="Helvetica" w:hAnsi="Helvetica" w:cs="Arial"/>
          <w:bCs/>
          <w:sz w:val="22"/>
          <w:szCs w:val="22"/>
        </w:rPr>
        <w:tab/>
      </w:r>
      <w:r w:rsidRPr="00360B9A">
        <w:rPr>
          <w:rFonts w:ascii="Helvetica" w:hAnsi="Helvetica" w:cs="Arial"/>
          <w:bCs/>
          <w:sz w:val="22"/>
          <w:szCs w:val="22"/>
        </w:rPr>
        <w:tab/>
      </w:r>
      <w:r w:rsidRPr="00360B9A">
        <w:rPr>
          <w:rFonts w:ascii="Helvetica" w:hAnsi="Helvetica" w:cs="Arial"/>
          <w:bCs/>
          <w:sz w:val="22"/>
          <w:szCs w:val="22"/>
        </w:rPr>
        <w:tab/>
        <w:t>smita_paranjape@hotmail.com</w:t>
      </w:r>
    </w:p>
    <w:p w14:paraId="60E1A90B" w14:textId="2530A5E8" w:rsidR="000E25D1" w:rsidRPr="00360B9A" w:rsidRDefault="000E25D1" w:rsidP="000E25D1">
      <w:pPr>
        <w:outlineLvl w:val="0"/>
        <w:rPr>
          <w:rFonts w:ascii="Helvetica" w:hAnsi="Helvetica" w:cs="Arial"/>
          <w:bCs/>
          <w:sz w:val="22"/>
          <w:szCs w:val="22"/>
        </w:rPr>
      </w:pPr>
      <w:r w:rsidRPr="00360B9A">
        <w:rPr>
          <w:rFonts w:ascii="Helvetica" w:hAnsi="Helvetica" w:cs="Arial"/>
          <w:bCs/>
          <w:sz w:val="22"/>
          <w:szCs w:val="22"/>
        </w:rPr>
        <w:t xml:space="preserve">Tharkika Nagendran </w:t>
      </w:r>
      <w:r w:rsidRPr="00360B9A">
        <w:rPr>
          <w:rFonts w:ascii="Helvetica" w:hAnsi="Helvetica" w:cs="Arial"/>
          <w:bCs/>
          <w:sz w:val="22"/>
          <w:szCs w:val="22"/>
        </w:rPr>
        <w:tab/>
      </w:r>
      <w:r w:rsidRPr="00360B9A">
        <w:rPr>
          <w:rFonts w:ascii="Helvetica" w:hAnsi="Helvetica" w:cs="Arial"/>
          <w:bCs/>
          <w:sz w:val="22"/>
          <w:szCs w:val="22"/>
        </w:rPr>
        <w:tab/>
      </w:r>
      <w:r w:rsidRPr="00360B9A">
        <w:rPr>
          <w:rFonts w:ascii="Helvetica" w:hAnsi="Helvetica" w:cs="Arial"/>
          <w:bCs/>
          <w:sz w:val="22"/>
          <w:szCs w:val="22"/>
        </w:rPr>
        <w:tab/>
        <w:t>tharkika@gmail.com</w:t>
      </w:r>
    </w:p>
    <w:p w14:paraId="4C1EFC5D" w14:textId="2C2016CB" w:rsidR="000E25D1" w:rsidRPr="00360B9A" w:rsidRDefault="000E25D1" w:rsidP="000E25D1">
      <w:pPr>
        <w:outlineLvl w:val="0"/>
        <w:rPr>
          <w:rFonts w:ascii="Helvetica" w:hAnsi="Helvetica" w:cs="Arial"/>
          <w:bCs/>
          <w:sz w:val="22"/>
          <w:szCs w:val="22"/>
        </w:rPr>
      </w:pPr>
      <w:r w:rsidRPr="00360B9A">
        <w:rPr>
          <w:rFonts w:ascii="Helvetica" w:hAnsi="Helvetica" w:cs="Arial"/>
          <w:bCs/>
          <w:sz w:val="22"/>
          <w:szCs w:val="22"/>
        </w:rPr>
        <w:t xml:space="preserve">Valerie Poole </w:t>
      </w:r>
      <w:r w:rsidRPr="00360B9A">
        <w:rPr>
          <w:rFonts w:ascii="Helvetica" w:hAnsi="Helvetica" w:cs="Arial"/>
          <w:bCs/>
          <w:sz w:val="22"/>
          <w:szCs w:val="22"/>
        </w:rPr>
        <w:tab/>
      </w:r>
      <w:r w:rsidRPr="00360B9A">
        <w:rPr>
          <w:rFonts w:ascii="Helvetica" w:hAnsi="Helvetica" w:cs="Arial"/>
          <w:bCs/>
          <w:sz w:val="22"/>
          <w:szCs w:val="22"/>
        </w:rPr>
        <w:tab/>
      </w:r>
      <w:r w:rsidRPr="00360B9A">
        <w:rPr>
          <w:rFonts w:ascii="Helvetica" w:hAnsi="Helvetica" w:cs="Arial"/>
          <w:bCs/>
          <w:sz w:val="22"/>
          <w:szCs w:val="22"/>
        </w:rPr>
        <w:tab/>
      </w:r>
      <w:r w:rsidRPr="00360B9A">
        <w:rPr>
          <w:rFonts w:ascii="Helvetica" w:hAnsi="Helvetica" w:cs="Arial"/>
          <w:bCs/>
          <w:sz w:val="22"/>
          <w:szCs w:val="22"/>
        </w:rPr>
        <w:tab/>
        <w:t>vpoole@xona.us</w:t>
      </w:r>
    </w:p>
    <w:p w14:paraId="4F893A2A" w14:textId="0888294C" w:rsidR="003B5E26" w:rsidRPr="00360B9A" w:rsidRDefault="000E25D1" w:rsidP="000E25D1">
      <w:pPr>
        <w:outlineLvl w:val="0"/>
        <w:rPr>
          <w:rFonts w:ascii="Helvetica" w:hAnsi="Helvetica" w:cs="Arial"/>
          <w:bCs/>
          <w:sz w:val="22"/>
          <w:szCs w:val="22"/>
        </w:rPr>
      </w:pPr>
      <w:r w:rsidRPr="00360B9A">
        <w:rPr>
          <w:rFonts w:ascii="Helvetica" w:hAnsi="Helvetica" w:cs="Arial"/>
          <w:bCs/>
          <w:sz w:val="22"/>
          <w:szCs w:val="22"/>
        </w:rPr>
        <w:t xml:space="preserve">Joseph Harris </w:t>
      </w:r>
      <w:r w:rsidRPr="00360B9A">
        <w:rPr>
          <w:rFonts w:ascii="Helvetica" w:hAnsi="Helvetica" w:cs="Arial"/>
          <w:bCs/>
          <w:sz w:val="22"/>
          <w:szCs w:val="22"/>
        </w:rPr>
        <w:tab/>
      </w:r>
      <w:r w:rsidRPr="00360B9A">
        <w:rPr>
          <w:rFonts w:ascii="Helvetica" w:hAnsi="Helvetica" w:cs="Arial"/>
          <w:bCs/>
          <w:sz w:val="22"/>
          <w:szCs w:val="22"/>
        </w:rPr>
        <w:tab/>
      </w:r>
      <w:r w:rsidRPr="00360B9A">
        <w:rPr>
          <w:rFonts w:ascii="Helvetica" w:hAnsi="Helvetica" w:cs="Arial"/>
          <w:bCs/>
          <w:sz w:val="22"/>
          <w:szCs w:val="22"/>
        </w:rPr>
        <w:tab/>
      </w:r>
      <w:r w:rsidRPr="00360B9A">
        <w:rPr>
          <w:rFonts w:ascii="Helvetica" w:hAnsi="Helvetica" w:cs="Arial"/>
          <w:bCs/>
          <w:sz w:val="22"/>
          <w:szCs w:val="22"/>
        </w:rPr>
        <w:tab/>
        <w:t xml:space="preserve">jharris@xona.us </w:t>
      </w:r>
    </w:p>
    <w:p w14:paraId="52A319C7" w14:textId="3776F116" w:rsidR="003B5E26" w:rsidRPr="00360B9A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360B9A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360B9A" w:rsidRDefault="00C70C90">
      <w:pPr>
        <w:rPr>
          <w:rFonts w:ascii="Helvetica" w:hAnsi="Helvetica" w:cs="Arial"/>
          <w:b/>
          <w:sz w:val="22"/>
          <w:szCs w:val="22"/>
        </w:rPr>
      </w:pPr>
      <w:r w:rsidRPr="00360B9A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360B9A" w:rsidRDefault="00FE059A" w:rsidP="00277C90">
      <w:pPr>
        <w:rPr>
          <w:rFonts w:ascii="Helvetica" w:hAnsi="Helvetica"/>
          <w:b/>
          <w:sz w:val="22"/>
        </w:rPr>
      </w:pPr>
      <w:r w:rsidRPr="00360B9A">
        <w:rPr>
          <w:rFonts w:ascii="Helvetica" w:hAnsi="Helvetica"/>
          <w:b/>
          <w:sz w:val="22"/>
        </w:rPr>
        <w:lastRenderedPageBreak/>
        <w:t>Author Questionnaire:</w:t>
      </w:r>
    </w:p>
    <w:p w14:paraId="1605FED1" w14:textId="170872D3" w:rsidR="00FA1A9D" w:rsidRPr="00360B9A" w:rsidRDefault="00FA1A9D" w:rsidP="00FA1A9D">
      <w:pPr>
        <w:spacing w:before="120"/>
        <w:rPr>
          <w:rFonts w:ascii="Helvetica" w:hAnsi="Helvetica"/>
          <w:b/>
          <w:sz w:val="22"/>
        </w:rPr>
      </w:pPr>
      <w:r w:rsidRPr="00360B9A">
        <w:rPr>
          <w:rFonts w:ascii="Helvetica" w:hAnsi="Helvetica"/>
          <w:b/>
          <w:sz w:val="22"/>
        </w:rPr>
        <w:t xml:space="preserve">1. </w:t>
      </w:r>
      <w:r w:rsidRPr="00360B9A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5A19A5" w:rsidRPr="00360B9A">
        <w:rPr>
          <w:rFonts w:ascii="Helvetica" w:hAnsi="Helvetica"/>
          <w:b/>
          <w:sz w:val="22"/>
        </w:rPr>
        <w:t xml:space="preserve"> N</w:t>
      </w:r>
      <w:r w:rsidRPr="00360B9A">
        <w:rPr>
          <w:rFonts w:ascii="Helvetica" w:hAnsi="Helvetica"/>
          <w:b/>
          <w:sz w:val="22"/>
        </w:rPr>
        <w:t xml:space="preserve">  </w:t>
      </w:r>
    </w:p>
    <w:p w14:paraId="5E21DE61" w14:textId="63DD9B6C" w:rsidR="00FA1A9D" w:rsidRPr="00360B9A" w:rsidRDefault="00FA1A9D" w:rsidP="00FA1A9D">
      <w:pPr>
        <w:spacing w:before="120"/>
        <w:rPr>
          <w:rFonts w:ascii="Helvetica" w:hAnsi="Helvetica"/>
          <w:sz w:val="22"/>
        </w:rPr>
      </w:pPr>
      <w:r w:rsidRPr="00360B9A">
        <w:rPr>
          <w:rFonts w:ascii="Helvetica" w:hAnsi="Helvetica"/>
          <w:b/>
          <w:sz w:val="22"/>
        </w:rPr>
        <w:t xml:space="preserve">2. </w:t>
      </w:r>
      <w:r w:rsidRPr="00360B9A">
        <w:rPr>
          <w:rFonts w:ascii="Helvetica" w:hAnsi="Helvetica"/>
          <w:sz w:val="22"/>
        </w:rPr>
        <w:t xml:space="preserve">Does your protocol include software usage? </w:t>
      </w:r>
      <w:r w:rsidR="005A19A5" w:rsidRPr="00360B9A">
        <w:rPr>
          <w:rFonts w:ascii="Helvetica" w:hAnsi="Helvetica"/>
          <w:b/>
          <w:sz w:val="22"/>
        </w:rPr>
        <w:t>N</w:t>
      </w:r>
    </w:p>
    <w:p w14:paraId="69DEDEDF" w14:textId="7C9F6CC1" w:rsidR="00FA1A9D" w:rsidRPr="00360B9A" w:rsidRDefault="00FA1A9D" w:rsidP="006D49BE">
      <w:pPr>
        <w:spacing w:before="120"/>
        <w:rPr>
          <w:rFonts w:ascii="Helvetica" w:hAnsi="Helvetica"/>
          <w:sz w:val="22"/>
        </w:rPr>
      </w:pPr>
      <w:r w:rsidRPr="00360B9A">
        <w:rPr>
          <w:rFonts w:ascii="Helvetica" w:hAnsi="Helvetica"/>
          <w:b/>
          <w:sz w:val="22"/>
        </w:rPr>
        <w:t>3.</w:t>
      </w:r>
      <w:r w:rsidRPr="00360B9A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3B7E7559" w14:textId="77777777" w:rsidR="005A19A5" w:rsidRPr="00360B9A" w:rsidRDefault="005A19A5" w:rsidP="005A19A5">
      <w:pPr>
        <w:spacing w:before="120"/>
        <w:rPr>
          <w:rFonts w:ascii="Helvetica" w:hAnsi="Helvetica"/>
          <w:i/>
          <w:color w:val="0070C0"/>
          <w:sz w:val="22"/>
        </w:rPr>
      </w:pPr>
      <w:r w:rsidRPr="00360B9A">
        <w:rPr>
          <w:rFonts w:ascii="Helvetica" w:hAnsi="Helvetica"/>
          <w:i/>
          <w:color w:val="0070C0"/>
          <w:sz w:val="22"/>
        </w:rPr>
        <w:t xml:space="preserve">2.3-2.4 – Poly L Ornithine coating </w:t>
      </w:r>
    </w:p>
    <w:p w14:paraId="7D68AC99" w14:textId="77777777" w:rsidR="005A19A5" w:rsidRPr="00360B9A" w:rsidRDefault="005A19A5" w:rsidP="005A19A5">
      <w:pPr>
        <w:spacing w:before="120"/>
        <w:rPr>
          <w:rFonts w:ascii="Helvetica" w:hAnsi="Helvetica"/>
          <w:i/>
          <w:color w:val="0070C0"/>
          <w:sz w:val="22"/>
        </w:rPr>
      </w:pPr>
      <w:r w:rsidRPr="00360B9A">
        <w:rPr>
          <w:rFonts w:ascii="Helvetica" w:hAnsi="Helvetica"/>
          <w:i/>
          <w:color w:val="0070C0"/>
          <w:sz w:val="22"/>
        </w:rPr>
        <w:t xml:space="preserve">2.6 – Laminin coating </w:t>
      </w:r>
    </w:p>
    <w:p w14:paraId="33B25E8C" w14:textId="77777777" w:rsidR="005A19A5" w:rsidRPr="00360B9A" w:rsidRDefault="005A19A5" w:rsidP="005A19A5">
      <w:pPr>
        <w:spacing w:before="120"/>
        <w:rPr>
          <w:rFonts w:ascii="Helvetica" w:hAnsi="Helvetica"/>
          <w:i/>
          <w:color w:val="0070C0"/>
          <w:sz w:val="22"/>
        </w:rPr>
      </w:pPr>
      <w:r w:rsidRPr="00360B9A">
        <w:rPr>
          <w:rFonts w:ascii="Helvetica" w:hAnsi="Helvetica"/>
          <w:i/>
          <w:color w:val="0070C0"/>
          <w:sz w:val="22"/>
        </w:rPr>
        <w:t>3.2 – NSC seeding</w:t>
      </w:r>
    </w:p>
    <w:p w14:paraId="5CE1E92A" w14:textId="77777777" w:rsidR="005A19A5" w:rsidRPr="00360B9A" w:rsidRDefault="005A19A5" w:rsidP="005A19A5">
      <w:pPr>
        <w:spacing w:before="120"/>
        <w:rPr>
          <w:rFonts w:ascii="Helvetica" w:hAnsi="Helvetica"/>
          <w:i/>
          <w:color w:val="0070C0"/>
          <w:sz w:val="22"/>
        </w:rPr>
      </w:pPr>
      <w:r w:rsidRPr="00360B9A">
        <w:rPr>
          <w:rFonts w:ascii="Helvetica" w:hAnsi="Helvetica"/>
          <w:i/>
          <w:color w:val="0070C0"/>
          <w:sz w:val="22"/>
        </w:rPr>
        <w:t xml:space="preserve">3.4 – Media change to differentiation media </w:t>
      </w:r>
    </w:p>
    <w:p w14:paraId="27289167" w14:textId="0B1C2A7E" w:rsidR="00FA1A9D" w:rsidRPr="00360B9A" w:rsidRDefault="00FA1A9D" w:rsidP="006D49BE">
      <w:pPr>
        <w:spacing w:before="120"/>
        <w:rPr>
          <w:rFonts w:ascii="Helvetica" w:hAnsi="Helvetica"/>
          <w:sz w:val="22"/>
        </w:rPr>
      </w:pPr>
      <w:r w:rsidRPr="00360B9A">
        <w:rPr>
          <w:rFonts w:ascii="Helvetica" w:hAnsi="Helvetica"/>
          <w:b/>
          <w:sz w:val="22"/>
        </w:rPr>
        <w:t>4.</w:t>
      </w:r>
      <w:r w:rsidRPr="00360B9A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3773A318" w14:textId="77777777" w:rsidR="005A19A5" w:rsidRPr="00360B9A" w:rsidRDefault="005A19A5" w:rsidP="005A19A5">
      <w:pPr>
        <w:spacing w:before="120" w:line="360" w:lineRule="auto"/>
        <w:rPr>
          <w:rFonts w:ascii="Helvetica" w:hAnsi="Helvetica"/>
          <w:i/>
          <w:color w:val="0070C0"/>
          <w:sz w:val="22"/>
        </w:rPr>
      </w:pPr>
      <w:r w:rsidRPr="00360B9A">
        <w:rPr>
          <w:rFonts w:ascii="Helvetica" w:hAnsi="Helvetica"/>
          <w:i/>
          <w:color w:val="0070C0"/>
          <w:sz w:val="22"/>
        </w:rPr>
        <w:t xml:space="preserve">2.6 , 3.2 , 3.4 – Ensuring that the coating of P-L-O and Laminin is uniform. The cell density while seeding is critical. The first media change to differentiation media is also a critical step.  </w:t>
      </w:r>
    </w:p>
    <w:p w14:paraId="40A01E6F" w14:textId="11623588" w:rsidR="00FA1A9D" w:rsidRPr="00360B9A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60B9A">
        <w:rPr>
          <w:rFonts w:ascii="Helvetica" w:hAnsi="Helvetica"/>
          <w:b/>
          <w:sz w:val="22"/>
        </w:rPr>
        <w:t>5.</w:t>
      </w:r>
      <w:r w:rsidRPr="00360B9A">
        <w:rPr>
          <w:rFonts w:ascii="Helvetica" w:hAnsi="Helvetica"/>
          <w:sz w:val="22"/>
        </w:rPr>
        <w:t xml:space="preserve"> Will the filming </w:t>
      </w:r>
      <w:r w:rsidRPr="00360B9A">
        <w:rPr>
          <w:rFonts w:ascii="Helvetica" w:hAnsi="Helvetica"/>
          <w:sz w:val="22"/>
          <w:szCs w:val="22"/>
        </w:rPr>
        <w:t xml:space="preserve">need to take place in multiple locations? </w:t>
      </w:r>
      <w:r w:rsidR="006D49BE" w:rsidRPr="00360B9A">
        <w:rPr>
          <w:rFonts w:ascii="Helvetica" w:hAnsi="Helvetica"/>
          <w:b/>
          <w:sz w:val="22"/>
          <w:szCs w:val="22"/>
        </w:rPr>
        <w:t>N</w:t>
      </w:r>
    </w:p>
    <w:p w14:paraId="6D077097" w14:textId="0AD38165" w:rsidR="00C70C90" w:rsidRPr="00360B9A" w:rsidRDefault="00277C90">
      <w:pPr>
        <w:rPr>
          <w:rFonts w:ascii="Helvetica" w:hAnsi="Helvetica" w:cs="Arial"/>
          <w:b/>
          <w:sz w:val="22"/>
          <w:szCs w:val="22"/>
        </w:rPr>
      </w:pPr>
      <w:r w:rsidRPr="00360B9A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360B9A" w:rsidRDefault="00985F44" w:rsidP="00450B27">
      <w:pPr>
        <w:pStyle w:val="Title"/>
        <w:jc w:val="center"/>
        <w:rPr>
          <w:rFonts w:ascii="Helvetica" w:hAnsi="Helvetica"/>
        </w:rPr>
      </w:pPr>
      <w:r w:rsidRPr="00360B9A">
        <w:rPr>
          <w:rFonts w:ascii="Helvetica" w:hAnsi="Helvetica"/>
        </w:rPr>
        <w:lastRenderedPageBreak/>
        <w:t xml:space="preserve">Section - </w:t>
      </w:r>
      <w:r w:rsidR="00450B27" w:rsidRPr="00360B9A">
        <w:rPr>
          <w:rFonts w:ascii="Helvetica" w:hAnsi="Helvetica"/>
        </w:rPr>
        <w:t>Introduction</w:t>
      </w:r>
    </w:p>
    <w:p w14:paraId="7FD05D34" w14:textId="77777777" w:rsidR="00FA1A9D" w:rsidRPr="00360B9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360B9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360B9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360B9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Pr="00360B9A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5594478E" w14:textId="7FAC66AA" w:rsidR="00336C61" w:rsidRPr="00360B9A" w:rsidRDefault="00DC058D" w:rsidP="006D49BE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sz w:val="22"/>
          <w:szCs w:val="22"/>
        </w:rPr>
      </w:pPr>
      <w:r w:rsidRPr="00360B9A">
        <w:rPr>
          <w:rFonts w:ascii="Helvetica" w:hAnsi="Helvetica" w:cs="Arial"/>
          <w:b/>
          <w:sz w:val="22"/>
          <w:szCs w:val="22"/>
        </w:rPr>
        <w:t xml:space="preserve">REQUIRED </w:t>
      </w:r>
      <w:r w:rsidR="00CE10F2" w:rsidRPr="00360B9A">
        <w:rPr>
          <w:rFonts w:ascii="Helvetica" w:hAnsi="Helvetica" w:cs="Arial"/>
          <w:b/>
          <w:sz w:val="22"/>
          <w:szCs w:val="22"/>
        </w:rPr>
        <w:t>Interview</w:t>
      </w:r>
      <w:r w:rsidR="00EE4460" w:rsidRPr="00360B9A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360B9A">
        <w:rPr>
          <w:rFonts w:ascii="Helvetica" w:hAnsi="Helvetica" w:cs="Arial"/>
          <w:b/>
          <w:sz w:val="22"/>
          <w:szCs w:val="22"/>
        </w:rPr>
        <w:t xml:space="preserve">: (Said by you on camera)  </w:t>
      </w:r>
    </w:p>
    <w:p w14:paraId="1E1FB4AF" w14:textId="13EB73CF" w:rsidR="000D35D9" w:rsidRPr="00360B9A" w:rsidRDefault="000D35D9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26EE4A" w14:textId="5FC0F41E" w:rsidR="00CE10F2" w:rsidRPr="00360B9A" w:rsidRDefault="005A19A5" w:rsidP="00EA59AF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360B9A">
        <w:rPr>
          <w:rFonts w:ascii="Helvetica" w:hAnsi="Helvetica" w:cs="Arial"/>
          <w:b/>
          <w:sz w:val="22"/>
          <w:szCs w:val="22"/>
          <w:u w:val="single"/>
        </w:rPr>
        <w:t>Anne Taylor</w:t>
      </w:r>
      <w:r w:rsidR="000D35D9" w:rsidRPr="00360B9A">
        <w:rPr>
          <w:rFonts w:ascii="Helvetica" w:hAnsi="Helvetica" w:cs="Arial"/>
          <w:sz w:val="22"/>
          <w:szCs w:val="22"/>
        </w:rPr>
        <w:t>:</w:t>
      </w:r>
      <w:r w:rsidR="00B42148" w:rsidRPr="00360B9A">
        <w:rPr>
          <w:rFonts w:ascii="Helvetica" w:hAnsi="Helvetica" w:cs="Arial"/>
          <w:sz w:val="22"/>
          <w:szCs w:val="22"/>
        </w:rPr>
        <w:t xml:space="preserve"> </w:t>
      </w:r>
      <w:r w:rsidR="009B3FBE" w:rsidRPr="00360B9A">
        <w:rPr>
          <w:rFonts w:ascii="Helvetica" w:hAnsi="Helvetica" w:cs="Arial"/>
          <w:sz w:val="22"/>
          <w:szCs w:val="22"/>
        </w:rPr>
        <w:t xml:space="preserve">Compartmentalized microfluidic chips allow neurons to be studied in their highly polarized form. </w:t>
      </w:r>
      <w:r w:rsidR="0083407E" w:rsidRPr="00360B9A">
        <w:rPr>
          <w:rFonts w:ascii="Helvetica" w:hAnsi="Helvetica" w:cs="Arial"/>
          <w:sz w:val="22"/>
          <w:szCs w:val="22"/>
        </w:rPr>
        <w:t>These chips are instrumental for both basic and translational research.</w:t>
      </w:r>
      <w:r w:rsidR="00517838" w:rsidRPr="00360B9A">
        <w:rPr>
          <w:rFonts w:ascii="Helvetica" w:hAnsi="Helvetica" w:cs="Arial"/>
          <w:sz w:val="22"/>
          <w:szCs w:val="22"/>
        </w:rPr>
        <w:t xml:space="preserve"> </w:t>
      </w:r>
      <w:r w:rsidR="006D49BE" w:rsidRPr="00360B9A">
        <w:rPr>
          <w:rFonts w:ascii="Helvetica" w:hAnsi="Helvetica" w:cs="Arial"/>
          <w:b/>
          <w:bCs/>
          <w:sz w:val="22"/>
          <w:szCs w:val="22"/>
        </w:rPr>
        <w:t>[1]</w:t>
      </w:r>
      <w:r w:rsidR="009B3FBE" w:rsidRPr="00360B9A">
        <w:rPr>
          <w:rFonts w:ascii="Helvetica" w:hAnsi="Helvetica" w:cs="Arial"/>
          <w:sz w:val="22"/>
          <w:szCs w:val="22"/>
        </w:rPr>
        <w:t>.</w:t>
      </w:r>
    </w:p>
    <w:p w14:paraId="5B3E9538" w14:textId="1ADBE263" w:rsidR="006D49BE" w:rsidRPr="00360B9A" w:rsidRDefault="006D49BE" w:rsidP="006D49BE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bCs/>
          <w:sz w:val="22"/>
          <w:szCs w:val="22"/>
        </w:rPr>
      </w:pPr>
      <w:r w:rsidRPr="00360B9A">
        <w:rPr>
          <w:rFonts w:ascii="Helvetica" w:hAnsi="Helvetica" w:cs="Arial"/>
          <w:bCs/>
          <w:sz w:val="22"/>
          <w:szCs w:val="22"/>
        </w:rPr>
        <w:t>INTERVIEW</w:t>
      </w:r>
    </w:p>
    <w:p w14:paraId="6482321C" w14:textId="77777777" w:rsidR="00330F1B" w:rsidRPr="00360B9A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086200DD" w:rsidR="00CE10F2" w:rsidRPr="00360B9A" w:rsidRDefault="009B3FBE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360B9A">
        <w:rPr>
          <w:rFonts w:ascii="Helvetica" w:hAnsi="Helvetica" w:cs="Arial"/>
          <w:b/>
          <w:sz w:val="22"/>
          <w:szCs w:val="22"/>
          <w:u w:val="single"/>
        </w:rPr>
        <w:t>Anne Taylor</w:t>
      </w:r>
      <w:r w:rsidR="000D35D9" w:rsidRPr="00360B9A">
        <w:rPr>
          <w:rFonts w:ascii="Helvetica" w:hAnsi="Helvetica" w:cs="Arial"/>
          <w:sz w:val="22"/>
          <w:szCs w:val="22"/>
        </w:rPr>
        <w:t xml:space="preserve">: </w:t>
      </w:r>
      <w:r w:rsidR="00E321FB" w:rsidRPr="00404788">
        <w:rPr>
          <w:rFonts w:ascii="Helvetica" w:hAnsi="Helvetica" w:cs="Arial"/>
          <w:color w:val="FF0000"/>
          <w:sz w:val="22"/>
          <w:szCs w:val="22"/>
        </w:rPr>
        <w:t>This protocol describes how to use cyclic olefin copolymer chips to compartmentalize neurons differentiated from human stem cells</w:t>
      </w:r>
      <w:r w:rsidR="00404788">
        <w:rPr>
          <w:rFonts w:ascii="Helvetica" w:hAnsi="Helvetica" w:cs="Arial"/>
          <w:color w:val="FF0000"/>
          <w:sz w:val="22"/>
          <w:szCs w:val="22"/>
        </w:rPr>
        <w:t>.</w:t>
      </w:r>
      <w:r w:rsidR="00E321FB" w:rsidRPr="00360B9A">
        <w:rPr>
          <w:rFonts w:ascii="Helvetica" w:hAnsi="Helvetica" w:cs="Arial"/>
          <w:sz w:val="22"/>
          <w:szCs w:val="22"/>
        </w:rPr>
        <w:t xml:space="preserve"> </w:t>
      </w:r>
      <w:r w:rsidRPr="00360B9A">
        <w:rPr>
          <w:rFonts w:ascii="Helvetica" w:hAnsi="Helvetica" w:cs="Arial"/>
          <w:sz w:val="22"/>
          <w:szCs w:val="22"/>
        </w:rPr>
        <w:t xml:space="preserve">These COC chips </w:t>
      </w:r>
      <w:r w:rsidR="0083407E" w:rsidRPr="00360B9A">
        <w:rPr>
          <w:rFonts w:ascii="Helvetica" w:hAnsi="Helvetica" w:cs="Arial"/>
          <w:sz w:val="22"/>
          <w:szCs w:val="22"/>
        </w:rPr>
        <w:t>produce</w:t>
      </w:r>
      <w:r w:rsidRPr="00360B9A">
        <w:rPr>
          <w:rFonts w:ascii="Helvetica" w:hAnsi="Helvetica" w:cs="Arial"/>
          <w:sz w:val="22"/>
          <w:szCs w:val="22"/>
        </w:rPr>
        <w:t xml:space="preserve"> healthier cultures of differentiated neurons over PDMS </w:t>
      </w:r>
      <w:r w:rsidR="00517838" w:rsidRPr="00360B9A">
        <w:rPr>
          <w:rFonts w:ascii="Helvetica" w:hAnsi="Helvetica" w:cs="Arial"/>
          <w:sz w:val="22"/>
          <w:szCs w:val="22"/>
        </w:rPr>
        <w:t xml:space="preserve">multi-compartment </w:t>
      </w:r>
      <w:r w:rsidRPr="00360B9A">
        <w:rPr>
          <w:rFonts w:ascii="Helvetica" w:hAnsi="Helvetica" w:cs="Arial"/>
          <w:sz w:val="22"/>
          <w:szCs w:val="22"/>
        </w:rPr>
        <w:t>devices</w:t>
      </w:r>
      <w:r w:rsidR="006D49BE" w:rsidRPr="00360B9A">
        <w:rPr>
          <w:rFonts w:ascii="Helvetica" w:hAnsi="Helvetica" w:cs="Arial"/>
          <w:sz w:val="22"/>
          <w:szCs w:val="22"/>
        </w:rPr>
        <w:t xml:space="preserve"> </w:t>
      </w:r>
      <w:r w:rsidR="006D49BE" w:rsidRPr="00360B9A">
        <w:rPr>
          <w:rFonts w:ascii="Helvetica" w:hAnsi="Helvetica" w:cs="Arial"/>
          <w:b/>
          <w:bCs/>
          <w:sz w:val="22"/>
          <w:szCs w:val="22"/>
        </w:rPr>
        <w:t>[1]</w:t>
      </w:r>
      <w:r w:rsidRPr="00360B9A">
        <w:rPr>
          <w:rFonts w:ascii="Helvetica" w:hAnsi="Helvetica" w:cs="Arial"/>
          <w:sz w:val="22"/>
          <w:szCs w:val="22"/>
        </w:rPr>
        <w:t>.</w:t>
      </w:r>
    </w:p>
    <w:p w14:paraId="6D3223AA" w14:textId="77777777" w:rsidR="006D49BE" w:rsidRPr="00360B9A" w:rsidRDefault="006D49BE" w:rsidP="006D49BE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bCs/>
          <w:sz w:val="22"/>
          <w:szCs w:val="22"/>
        </w:rPr>
      </w:pPr>
      <w:r w:rsidRPr="00360B9A">
        <w:rPr>
          <w:rFonts w:ascii="Helvetica" w:hAnsi="Helvetica" w:cs="Arial"/>
          <w:bCs/>
          <w:sz w:val="22"/>
          <w:szCs w:val="22"/>
        </w:rPr>
        <w:t>INTERVIEW</w:t>
      </w:r>
    </w:p>
    <w:p w14:paraId="00CDA612" w14:textId="77777777" w:rsidR="000D35D9" w:rsidRPr="00360B9A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4749AF7A" w:rsidR="00EE4460" w:rsidRPr="00360B9A" w:rsidRDefault="00F22F5E" w:rsidP="006D49BE">
      <w:pPr>
        <w:contextualSpacing/>
        <w:rPr>
          <w:rFonts w:ascii="Helvetica" w:hAnsi="Helvetica" w:cs="Arial"/>
          <w:b/>
          <w:sz w:val="22"/>
          <w:szCs w:val="22"/>
        </w:rPr>
      </w:pPr>
      <w:r w:rsidRPr="00360B9A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360B9A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360B9A">
        <w:rPr>
          <w:rFonts w:ascii="Helvetica" w:hAnsi="Helvetica" w:cs="Arial"/>
          <w:b/>
          <w:sz w:val="22"/>
          <w:szCs w:val="22"/>
        </w:rPr>
        <w:t xml:space="preserve">: (Said by you on camera)  </w:t>
      </w:r>
    </w:p>
    <w:p w14:paraId="75F18465" w14:textId="77777777" w:rsidR="00330F1B" w:rsidRPr="00360B9A" w:rsidRDefault="00330F1B" w:rsidP="006D49BE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7F83420A" w:rsidR="00D10BFA" w:rsidRPr="00360B9A" w:rsidRDefault="009B3FBE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360B9A">
        <w:rPr>
          <w:rFonts w:ascii="Helvetica" w:hAnsi="Helvetica" w:cs="Arial"/>
          <w:b/>
          <w:sz w:val="22"/>
          <w:szCs w:val="22"/>
          <w:u w:val="single"/>
        </w:rPr>
        <w:t>Smita Paranjape:</w:t>
      </w:r>
      <w:r w:rsidRPr="00360B9A">
        <w:rPr>
          <w:rFonts w:ascii="Helvetica" w:hAnsi="Helvetica" w:cs="Arial"/>
          <w:sz w:val="22"/>
          <w:szCs w:val="22"/>
        </w:rPr>
        <w:t xml:space="preserve"> In this protocol we demonstrate the culture </w:t>
      </w:r>
      <w:r w:rsidR="00517838" w:rsidRPr="00360B9A">
        <w:rPr>
          <w:rFonts w:ascii="Helvetica" w:hAnsi="Helvetica" w:cs="Arial"/>
          <w:sz w:val="22"/>
          <w:szCs w:val="22"/>
        </w:rPr>
        <w:t xml:space="preserve">of </w:t>
      </w:r>
      <w:r w:rsidR="0083407E" w:rsidRPr="00360B9A">
        <w:rPr>
          <w:rFonts w:ascii="Helvetica" w:hAnsi="Helvetica" w:cs="Arial"/>
          <w:sz w:val="22"/>
          <w:szCs w:val="22"/>
        </w:rPr>
        <w:t xml:space="preserve">neuron differentiated from the NIH-approved </w:t>
      </w:r>
      <w:r w:rsidRPr="00360B9A">
        <w:rPr>
          <w:rFonts w:ascii="Helvetica" w:hAnsi="Helvetica" w:cs="Arial"/>
          <w:sz w:val="22"/>
          <w:szCs w:val="22"/>
        </w:rPr>
        <w:t xml:space="preserve">H9 </w:t>
      </w:r>
      <w:r w:rsidR="0083407E" w:rsidRPr="00360B9A">
        <w:rPr>
          <w:rFonts w:ascii="Helvetica" w:hAnsi="Helvetica" w:cs="Arial"/>
          <w:sz w:val="22"/>
          <w:szCs w:val="22"/>
        </w:rPr>
        <w:t>stem cell line</w:t>
      </w:r>
      <w:r w:rsidRPr="00360B9A">
        <w:rPr>
          <w:rFonts w:ascii="Helvetica" w:hAnsi="Helvetica" w:cs="Arial"/>
          <w:sz w:val="22"/>
          <w:szCs w:val="22"/>
        </w:rPr>
        <w:t>. Similar procedures can be used to differentiate neurons from iPSCs</w:t>
      </w:r>
      <w:r w:rsidR="006D49BE" w:rsidRPr="00360B9A">
        <w:rPr>
          <w:rFonts w:ascii="Helvetica" w:hAnsi="Helvetica" w:cs="Arial"/>
          <w:sz w:val="22"/>
          <w:szCs w:val="22"/>
        </w:rPr>
        <w:t xml:space="preserve"> </w:t>
      </w:r>
      <w:r w:rsidR="006D49BE" w:rsidRPr="00360B9A">
        <w:rPr>
          <w:rFonts w:ascii="Helvetica" w:hAnsi="Helvetica" w:cs="Arial"/>
          <w:b/>
          <w:bCs/>
          <w:sz w:val="22"/>
          <w:szCs w:val="22"/>
        </w:rPr>
        <w:t>[1]</w:t>
      </w:r>
      <w:r w:rsidRPr="00360B9A">
        <w:rPr>
          <w:rFonts w:ascii="Helvetica" w:hAnsi="Helvetica" w:cs="Arial"/>
          <w:sz w:val="22"/>
          <w:szCs w:val="22"/>
        </w:rPr>
        <w:t>.</w:t>
      </w:r>
    </w:p>
    <w:p w14:paraId="05648D18" w14:textId="77777777" w:rsidR="006D49BE" w:rsidRPr="00360B9A" w:rsidRDefault="006D49BE" w:rsidP="006D49BE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bCs/>
          <w:sz w:val="22"/>
          <w:szCs w:val="22"/>
        </w:rPr>
      </w:pPr>
      <w:r w:rsidRPr="00360B9A">
        <w:rPr>
          <w:rFonts w:ascii="Helvetica" w:hAnsi="Helvetica" w:cs="Arial"/>
          <w:bCs/>
          <w:sz w:val="22"/>
          <w:szCs w:val="22"/>
        </w:rPr>
        <w:t>INTERVIEW</w:t>
      </w:r>
    </w:p>
    <w:p w14:paraId="252B69C9" w14:textId="77777777" w:rsidR="00336C61" w:rsidRPr="00360B9A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E7DEB4" w14:textId="77777777" w:rsidR="00DC7D3A" w:rsidRPr="00360B9A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472F1FE9" w14:textId="77777777" w:rsidR="00D10BFA" w:rsidRPr="00360B9A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AFB5252" w14:textId="77777777" w:rsidR="001819E3" w:rsidRPr="00360B9A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D861120" w14:textId="77777777" w:rsidR="00336C61" w:rsidRPr="00360B9A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6B4BA894" w14:textId="77777777" w:rsidR="00336C61" w:rsidRPr="00360B9A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774CF722" w14:textId="77777777" w:rsidR="006D49BE" w:rsidRPr="00360B9A" w:rsidRDefault="006D49BE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 w:rsidRPr="00360B9A">
        <w:rPr>
          <w:rFonts w:ascii="Helvetica" w:hAnsi="Helvetica"/>
        </w:rPr>
        <w:br w:type="page"/>
      </w:r>
    </w:p>
    <w:p w14:paraId="2C36992C" w14:textId="67425893" w:rsidR="00CE10F2" w:rsidRPr="00360B9A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360B9A">
        <w:rPr>
          <w:rFonts w:ascii="Helvetica" w:hAnsi="Helvetica"/>
        </w:rPr>
        <w:lastRenderedPageBreak/>
        <w:t xml:space="preserve">Section - </w:t>
      </w:r>
      <w:r w:rsidR="00CE10F2" w:rsidRPr="00360B9A">
        <w:rPr>
          <w:rFonts w:ascii="Helvetica" w:hAnsi="Helvetica"/>
        </w:rPr>
        <w:t>Protocol</w:t>
      </w:r>
    </w:p>
    <w:p w14:paraId="49276C3A" w14:textId="4399E0E4" w:rsidR="000A1310" w:rsidRPr="00360B9A" w:rsidRDefault="000A1310" w:rsidP="00E0660C">
      <w:pPr>
        <w:pStyle w:val="ListParagraph"/>
        <w:numPr>
          <w:ilvl w:val="0"/>
          <w:numId w:val="12"/>
        </w:numPr>
        <w:spacing w:before="240" w:after="240"/>
        <w:jc w:val="both"/>
        <w:rPr>
          <w:rFonts w:ascii="Helvetica" w:hAnsi="Helvetica" w:cs="Arial"/>
          <w:b/>
          <w:sz w:val="22"/>
          <w:szCs w:val="22"/>
        </w:rPr>
      </w:pPr>
      <w:r w:rsidRPr="00360B9A">
        <w:rPr>
          <w:rFonts w:ascii="Helvetica" w:hAnsi="Helvetica" w:cs="Arial"/>
          <w:b/>
          <w:sz w:val="22"/>
          <w:szCs w:val="22"/>
        </w:rPr>
        <w:t>Preparation of the Multi-compartment Chips</w:t>
      </w:r>
    </w:p>
    <w:p w14:paraId="01555F20" w14:textId="77777777" w:rsidR="006D49BE" w:rsidRPr="00360B9A" w:rsidRDefault="006D49BE" w:rsidP="006D49BE">
      <w:pPr>
        <w:pStyle w:val="ListParagraph"/>
        <w:spacing w:before="240" w:after="240"/>
        <w:ind w:left="360"/>
        <w:jc w:val="both"/>
        <w:rPr>
          <w:rFonts w:ascii="Helvetica" w:hAnsi="Helvetica" w:cs="Arial"/>
          <w:b/>
          <w:sz w:val="22"/>
          <w:szCs w:val="22"/>
        </w:rPr>
      </w:pPr>
    </w:p>
    <w:p w14:paraId="72AB143B" w14:textId="7826FD91" w:rsidR="006672B6" w:rsidRPr="00360B9A" w:rsidRDefault="006672B6" w:rsidP="006D49B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60B9A">
        <w:rPr>
          <w:rFonts w:ascii="Helvetica" w:hAnsi="Helvetica" w:cs="Arial"/>
          <w:sz w:val="22"/>
          <w:szCs w:val="22"/>
        </w:rPr>
        <w:t xml:space="preserve">The multi-compartment chips must be placed into a secondary containment with </w:t>
      </w:r>
      <w:r w:rsidR="00517838" w:rsidRPr="00360B9A">
        <w:rPr>
          <w:rFonts w:ascii="Helvetica" w:hAnsi="Helvetica" w:cs="Arial"/>
          <w:sz w:val="22"/>
          <w:szCs w:val="22"/>
        </w:rPr>
        <w:t>extra humidification</w:t>
      </w:r>
      <w:r w:rsidR="006D49BE" w:rsidRPr="00360B9A">
        <w:rPr>
          <w:rFonts w:ascii="Helvetica" w:hAnsi="Helvetica" w:cs="Arial"/>
          <w:sz w:val="22"/>
          <w:szCs w:val="22"/>
        </w:rPr>
        <w:t xml:space="preserve"> </w:t>
      </w:r>
      <w:r w:rsidR="006D49BE" w:rsidRPr="00360B9A">
        <w:rPr>
          <w:rFonts w:ascii="Helvetica" w:hAnsi="Helvetica" w:cs="Arial"/>
          <w:b/>
          <w:bCs/>
          <w:sz w:val="22"/>
          <w:szCs w:val="22"/>
        </w:rPr>
        <w:t>[1]</w:t>
      </w:r>
      <w:r w:rsidR="00517838" w:rsidRPr="00360B9A">
        <w:rPr>
          <w:rFonts w:ascii="Helvetica" w:hAnsi="Helvetica" w:cs="Arial"/>
          <w:sz w:val="22"/>
          <w:szCs w:val="22"/>
        </w:rPr>
        <w:t>.</w:t>
      </w:r>
    </w:p>
    <w:p w14:paraId="21112E2B" w14:textId="7D3BDA87" w:rsidR="006672B6" w:rsidRPr="00360B9A" w:rsidRDefault="006D49BE" w:rsidP="00360B9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60B9A">
        <w:rPr>
          <w:rFonts w:ascii="Helvetica" w:hAnsi="Helvetica" w:cs="Arial"/>
          <w:sz w:val="22"/>
          <w:szCs w:val="22"/>
        </w:rPr>
        <w:t>MED: Talent places t</w:t>
      </w:r>
      <w:r w:rsidR="006672B6" w:rsidRPr="00360B9A">
        <w:rPr>
          <w:rFonts w:ascii="Helvetica" w:hAnsi="Helvetica" w:cs="Arial"/>
          <w:sz w:val="22"/>
          <w:szCs w:val="22"/>
        </w:rPr>
        <w:t xml:space="preserve">he chips into a humidifier tray and </w:t>
      </w:r>
      <w:r w:rsidRPr="00360B9A">
        <w:rPr>
          <w:rFonts w:ascii="Helvetica" w:hAnsi="Helvetica" w:cs="Arial"/>
          <w:sz w:val="22"/>
          <w:szCs w:val="22"/>
        </w:rPr>
        <w:t xml:space="preserve">adds </w:t>
      </w:r>
      <w:r w:rsidR="006672B6" w:rsidRPr="00360B9A">
        <w:rPr>
          <w:rFonts w:ascii="Helvetica" w:hAnsi="Helvetica" w:cs="Arial"/>
          <w:sz w:val="22"/>
          <w:szCs w:val="22"/>
        </w:rPr>
        <w:t>sterile water to the reservoirs</w:t>
      </w:r>
      <w:r w:rsidR="00517838" w:rsidRPr="00360B9A">
        <w:rPr>
          <w:rFonts w:ascii="Helvetica" w:hAnsi="Helvetica" w:cs="Arial"/>
          <w:sz w:val="22"/>
          <w:szCs w:val="22"/>
        </w:rPr>
        <w:t xml:space="preserve"> of the tray</w:t>
      </w:r>
      <w:r w:rsidR="006672B6" w:rsidRPr="00360B9A">
        <w:rPr>
          <w:rFonts w:ascii="Helvetica" w:hAnsi="Helvetica" w:cs="Arial"/>
          <w:sz w:val="22"/>
          <w:szCs w:val="22"/>
        </w:rPr>
        <w:t>.</w:t>
      </w:r>
    </w:p>
    <w:p w14:paraId="28337E76" w14:textId="7FB1F54A" w:rsidR="000A1310" w:rsidRPr="00360B9A" w:rsidRDefault="000A1310" w:rsidP="00360B9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60B9A">
        <w:rPr>
          <w:rFonts w:ascii="Helvetica" w:hAnsi="Helvetica" w:cs="Arial"/>
          <w:sz w:val="22"/>
          <w:szCs w:val="22"/>
        </w:rPr>
        <w:t xml:space="preserve">The </w:t>
      </w:r>
      <w:r w:rsidR="0032736D" w:rsidRPr="00360B9A">
        <w:rPr>
          <w:rFonts w:ascii="Helvetica" w:hAnsi="Helvetica" w:cs="Arial"/>
          <w:sz w:val="22"/>
          <w:szCs w:val="22"/>
        </w:rPr>
        <w:t xml:space="preserve">channels of the multi-compartment </w:t>
      </w:r>
      <w:r w:rsidRPr="00360B9A">
        <w:rPr>
          <w:rFonts w:ascii="Helvetica" w:hAnsi="Helvetica" w:cs="Arial"/>
          <w:sz w:val="22"/>
          <w:szCs w:val="22"/>
        </w:rPr>
        <w:t xml:space="preserve">chips </w:t>
      </w:r>
      <w:r w:rsidR="006672B6" w:rsidRPr="00360B9A">
        <w:rPr>
          <w:rFonts w:ascii="Helvetica" w:hAnsi="Helvetica" w:cs="Arial"/>
          <w:sz w:val="22"/>
          <w:szCs w:val="22"/>
        </w:rPr>
        <w:t>must</w:t>
      </w:r>
      <w:r w:rsidRPr="00360B9A">
        <w:rPr>
          <w:rFonts w:ascii="Helvetica" w:hAnsi="Helvetica" w:cs="Arial"/>
          <w:sz w:val="22"/>
          <w:szCs w:val="22"/>
        </w:rPr>
        <w:t xml:space="preserve"> be </w:t>
      </w:r>
      <w:r w:rsidR="00E321FB" w:rsidRPr="00404788">
        <w:rPr>
          <w:rFonts w:ascii="Helvetica" w:hAnsi="Helvetica" w:cs="Arial"/>
          <w:color w:val="FF0000"/>
          <w:sz w:val="22"/>
          <w:szCs w:val="22"/>
        </w:rPr>
        <w:t>filled</w:t>
      </w:r>
      <w:r w:rsidR="0032736D" w:rsidRPr="00360B9A">
        <w:rPr>
          <w:rFonts w:ascii="Helvetica" w:hAnsi="Helvetica" w:cs="Arial"/>
          <w:sz w:val="22"/>
          <w:szCs w:val="22"/>
        </w:rPr>
        <w:t xml:space="preserve"> with </w:t>
      </w:r>
      <w:r w:rsidR="00E321FB" w:rsidRPr="00404788">
        <w:rPr>
          <w:rFonts w:ascii="Helvetica" w:hAnsi="Helvetica" w:cs="Arial"/>
          <w:color w:val="FF0000"/>
          <w:sz w:val="22"/>
          <w:szCs w:val="22"/>
        </w:rPr>
        <w:t>a pre-coat solution</w:t>
      </w:r>
      <w:r w:rsidR="0032736D" w:rsidRPr="00360B9A">
        <w:rPr>
          <w:rFonts w:ascii="Helvetica" w:hAnsi="Helvetica" w:cs="Arial"/>
          <w:sz w:val="22"/>
          <w:szCs w:val="22"/>
        </w:rPr>
        <w:t xml:space="preserve"> and then flushed with PBS</w:t>
      </w:r>
      <w:r w:rsidR="005D4395" w:rsidRPr="00360B9A">
        <w:rPr>
          <w:rFonts w:ascii="Helvetica" w:hAnsi="Helvetica" w:cs="Arial"/>
          <w:sz w:val="22"/>
          <w:szCs w:val="22"/>
        </w:rPr>
        <w:t xml:space="preserve"> </w:t>
      </w:r>
      <w:r w:rsidR="005D4395" w:rsidRPr="00360B9A">
        <w:rPr>
          <w:rFonts w:ascii="Helvetica" w:hAnsi="Helvetica" w:cs="Arial"/>
          <w:b/>
          <w:bCs/>
          <w:sz w:val="22"/>
          <w:szCs w:val="22"/>
        </w:rPr>
        <w:t>[1-TXT</w:t>
      </w:r>
      <w:r w:rsidR="00675659" w:rsidRPr="00360B9A">
        <w:rPr>
          <w:rFonts w:ascii="Helvetica" w:hAnsi="Helvetica" w:cs="Arial"/>
          <w:b/>
          <w:bCs/>
          <w:sz w:val="22"/>
          <w:szCs w:val="22"/>
        </w:rPr>
        <w:t>] [2]</w:t>
      </w:r>
      <w:r w:rsidR="005D4395" w:rsidRPr="00360B9A">
        <w:rPr>
          <w:rFonts w:ascii="Helvetica" w:hAnsi="Helvetica" w:cs="Arial"/>
          <w:sz w:val="22"/>
          <w:szCs w:val="22"/>
        </w:rPr>
        <w:t xml:space="preserve">. </w:t>
      </w:r>
      <w:r w:rsidR="0032736D" w:rsidRPr="00360B9A">
        <w:rPr>
          <w:rFonts w:ascii="Helvetica" w:hAnsi="Helvetica" w:cs="Arial"/>
          <w:sz w:val="22"/>
          <w:szCs w:val="22"/>
        </w:rPr>
        <w:t xml:space="preserve"> </w:t>
      </w:r>
    </w:p>
    <w:p w14:paraId="63DCD3F2" w14:textId="0228122B" w:rsidR="00675659" w:rsidRPr="00360B9A" w:rsidRDefault="00675659" w:rsidP="006D49B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60B9A">
        <w:rPr>
          <w:rFonts w:ascii="Helvetica" w:hAnsi="Helvetica" w:cs="Arial"/>
          <w:sz w:val="22"/>
          <w:szCs w:val="22"/>
        </w:rPr>
        <w:t xml:space="preserve">CU: </w:t>
      </w:r>
      <w:r w:rsidR="006672B6" w:rsidRPr="00360B9A">
        <w:rPr>
          <w:rFonts w:ascii="Helvetica" w:hAnsi="Helvetica" w:cs="Arial"/>
          <w:sz w:val="22"/>
          <w:szCs w:val="22"/>
        </w:rPr>
        <w:t>Talent adds solution to the microfluidic chip</w:t>
      </w:r>
      <w:r w:rsidRPr="00360B9A">
        <w:rPr>
          <w:rFonts w:ascii="Helvetica" w:hAnsi="Helvetica" w:cs="Arial"/>
          <w:sz w:val="22"/>
          <w:szCs w:val="22"/>
        </w:rPr>
        <w:t xml:space="preserve">. </w:t>
      </w:r>
      <w:r w:rsidRPr="00360B9A">
        <w:rPr>
          <w:rFonts w:ascii="Helvetica" w:hAnsi="Helvetica" w:cs="Arial"/>
          <w:b/>
          <w:bCs/>
          <w:sz w:val="22"/>
          <w:szCs w:val="22"/>
        </w:rPr>
        <w:t>TEXT:</w:t>
      </w:r>
      <w:r w:rsidRPr="00360B9A">
        <w:rPr>
          <w:rFonts w:ascii="Helvetica" w:hAnsi="Helvetica" w:cs="Arial"/>
          <w:sz w:val="22"/>
          <w:szCs w:val="22"/>
        </w:rPr>
        <w:t xml:space="preserve"> </w:t>
      </w:r>
      <w:r w:rsidRPr="00360B9A">
        <w:rPr>
          <w:rFonts w:ascii="Helvetica" w:hAnsi="Helvetica" w:cs="Arial"/>
          <w:b/>
          <w:bCs/>
          <w:sz w:val="22"/>
          <w:szCs w:val="22"/>
        </w:rPr>
        <w:t>See JoVE (Nagendran et al.)</w:t>
      </w:r>
    </w:p>
    <w:p w14:paraId="1DD3D4A5" w14:textId="066533E3" w:rsidR="000A1310" w:rsidRPr="00360B9A" w:rsidRDefault="00675659" w:rsidP="006756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60B9A">
        <w:rPr>
          <w:rFonts w:ascii="Helvetica" w:hAnsi="Helvetica" w:cs="Arial"/>
          <w:sz w:val="22"/>
          <w:szCs w:val="22"/>
        </w:rPr>
        <w:t>ECU: Show</w:t>
      </w:r>
      <w:r w:rsidR="006672B6" w:rsidRPr="00360B9A">
        <w:rPr>
          <w:rFonts w:ascii="Helvetica" w:hAnsi="Helvetica" w:cs="Arial"/>
          <w:sz w:val="22"/>
          <w:szCs w:val="22"/>
        </w:rPr>
        <w:t xml:space="preserve"> a chip filled with PBS. </w:t>
      </w:r>
    </w:p>
    <w:p w14:paraId="6F3EA3C1" w14:textId="3AF0F658" w:rsidR="00E0660C" w:rsidRPr="00360B9A" w:rsidRDefault="00E0660C" w:rsidP="00E0660C">
      <w:pPr>
        <w:pStyle w:val="ListParagraph"/>
        <w:numPr>
          <w:ilvl w:val="0"/>
          <w:numId w:val="12"/>
        </w:numPr>
        <w:spacing w:before="240" w:after="240"/>
        <w:jc w:val="both"/>
        <w:rPr>
          <w:rFonts w:ascii="Helvetica" w:hAnsi="Helvetica" w:cs="Arial"/>
          <w:b/>
          <w:sz w:val="22"/>
          <w:szCs w:val="22"/>
        </w:rPr>
      </w:pPr>
      <w:r w:rsidRPr="00360B9A">
        <w:rPr>
          <w:rFonts w:ascii="Helvetica" w:hAnsi="Helvetica" w:cs="Arial"/>
          <w:b/>
          <w:sz w:val="22"/>
          <w:szCs w:val="22"/>
        </w:rPr>
        <w:t>Coating of Multi-compartment Chips for hSC-neurons</w:t>
      </w:r>
    </w:p>
    <w:p w14:paraId="7DC5704F" w14:textId="40AEB555" w:rsidR="00255503" w:rsidRPr="00360B9A" w:rsidRDefault="00B22654" w:rsidP="0025550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60B9A">
        <w:rPr>
          <w:rFonts w:ascii="Helvetica" w:hAnsi="Helvetica" w:cs="Arial"/>
          <w:sz w:val="22"/>
          <w:szCs w:val="22"/>
        </w:rPr>
        <w:t xml:space="preserve">To begin, </w:t>
      </w:r>
      <w:r w:rsidR="009412A0" w:rsidRPr="00360B9A">
        <w:rPr>
          <w:rFonts w:ascii="Helvetica" w:hAnsi="Helvetica" w:cs="Arial"/>
          <w:sz w:val="22"/>
          <w:szCs w:val="22"/>
        </w:rPr>
        <w:t>d</w:t>
      </w:r>
      <w:r w:rsidR="00255503" w:rsidRPr="00360B9A">
        <w:rPr>
          <w:rFonts w:ascii="Helvetica" w:hAnsi="Helvetica" w:cs="Arial"/>
          <w:sz w:val="22"/>
          <w:szCs w:val="22"/>
        </w:rPr>
        <w:t xml:space="preserve">issolve poly-L-ornithine </w:t>
      </w:r>
      <w:r w:rsidR="009D0FDE" w:rsidRPr="00360B9A">
        <w:rPr>
          <w:rFonts w:ascii="Helvetica" w:hAnsi="Helvetica" w:cs="Arial"/>
          <w:i/>
          <w:iCs/>
          <w:color w:val="FF0000"/>
          <w:sz w:val="22"/>
          <w:szCs w:val="22"/>
        </w:rPr>
        <w:t>(pronounced: “poly·​l·​</w:t>
      </w:r>
      <w:hyperlink r:id="rId8" w:history="1">
        <w:r w:rsidR="009D0FDE" w:rsidRPr="00360B9A">
          <w:rPr>
            <w:rStyle w:val="Hyperlink"/>
            <w:rFonts w:ascii="Helvetica" w:hAnsi="Helvetica" w:cs="Arial"/>
            <w:i/>
            <w:iCs/>
            <w:sz w:val="22"/>
            <w:szCs w:val="22"/>
          </w:rPr>
          <w:t>or·ni·​thine</w:t>
        </w:r>
      </w:hyperlink>
      <w:r w:rsidR="009D0FDE" w:rsidRPr="00360B9A">
        <w:rPr>
          <w:rFonts w:ascii="Helvetica" w:hAnsi="Helvetica" w:cs="Arial"/>
          <w:i/>
          <w:iCs/>
          <w:color w:val="FF0000"/>
          <w:sz w:val="22"/>
          <w:szCs w:val="22"/>
        </w:rPr>
        <w:t>”)</w:t>
      </w:r>
      <w:r w:rsidR="009D0FDE" w:rsidRPr="00360B9A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255503" w:rsidRPr="00360B9A">
        <w:rPr>
          <w:rFonts w:ascii="Helvetica" w:hAnsi="Helvetica" w:cs="Arial"/>
          <w:sz w:val="22"/>
          <w:szCs w:val="22"/>
        </w:rPr>
        <w:t xml:space="preserve">in cell culture-grade distilled water to make 600 </w:t>
      </w:r>
      <w:r w:rsidR="009D0FDE" w:rsidRPr="00360B9A">
        <w:rPr>
          <w:rFonts w:ascii="Helvetica" w:hAnsi="Helvetica" w:cs="Arial"/>
          <w:sz w:val="22"/>
          <w:szCs w:val="22"/>
        </w:rPr>
        <w:t>microliters</w:t>
      </w:r>
      <w:r w:rsidR="00255503" w:rsidRPr="00360B9A">
        <w:rPr>
          <w:rFonts w:ascii="Helvetica" w:hAnsi="Helvetica" w:cs="Arial"/>
          <w:sz w:val="22"/>
          <w:szCs w:val="22"/>
        </w:rPr>
        <w:t xml:space="preserve"> of solution per chip </w:t>
      </w:r>
      <w:r w:rsidR="009D0FDE" w:rsidRPr="00360B9A">
        <w:rPr>
          <w:rFonts w:ascii="Helvetica" w:hAnsi="Helvetica" w:cs="Arial"/>
          <w:b/>
          <w:bCs/>
          <w:sz w:val="22"/>
          <w:szCs w:val="22"/>
        </w:rPr>
        <w:t>[1]</w:t>
      </w:r>
      <w:r w:rsidR="00255503" w:rsidRPr="00360B9A">
        <w:rPr>
          <w:rFonts w:ascii="Helvetica" w:hAnsi="Helvetica" w:cs="Arial"/>
          <w:sz w:val="22"/>
          <w:szCs w:val="22"/>
        </w:rPr>
        <w:t>.</w:t>
      </w:r>
    </w:p>
    <w:p w14:paraId="1A726F87" w14:textId="32ED6920" w:rsidR="00255503" w:rsidRPr="00360B9A" w:rsidRDefault="00692634" w:rsidP="009D0FD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360B9A">
        <w:rPr>
          <w:rFonts w:ascii="Helvetica" w:hAnsi="Helvetica" w:cs="Arial"/>
          <w:sz w:val="22"/>
          <w:szCs w:val="22"/>
        </w:rPr>
        <w:t>MED:</w:t>
      </w:r>
      <w:r w:rsidRPr="00360B9A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Pr="00360B9A">
        <w:rPr>
          <w:rFonts w:ascii="Helvetica" w:hAnsi="Helvetica" w:cs="Arial"/>
          <w:sz w:val="22"/>
          <w:szCs w:val="22"/>
        </w:rPr>
        <w:t>Talent does few actions to make the solution.</w:t>
      </w:r>
      <w:r w:rsidR="00E94496" w:rsidRPr="00360B9A">
        <w:rPr>
          <w:rFonts w:ascii="Helvetica" w:hAnsi="Helvetica" w:cs="Arial"/>
          <w:sz w:val="22"/>
          <w:szCs w:val="22"/>
        </w:rPr>
        <w:t xml:space="preserve"> </w:t>
      </w:r>
      <w:r w:rsidR="00E07D80" w:rsidRPr="00360B9A">
        <w:rPr>
          <w:rFonts w:ascii="Helvetica" w:hAnsi="Helvetica" w:cs="Arial"/>
          <w:b/>
          <w:bCs/>
          <w:sz w:val="22"/>
          <w:szCs w:val="22"/>
        </w:rPr>
        <w:t>TEXT: 20 µg/mL working solution</w:t>
      </w:r>
      <w:r w:rsidR="00417987" w:rsidRPr="00360B9A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417987" w:rsidRPr="00360B9A">
        <w:rPr>
          <w:rFonts w:ascii="Helvetica" w:hAnsi="Helvetica" w:cs="Arial"/>
          <w:i/>
          <w:iCs/>
          <w:color w:val="0070C0"/>
          <w:sz w:val="22"/>
          <w:szCs w:val="22"/>
        </w:rPr>
        <w:t>Video editor: Please show text overlay when VO says, “per chip”.</w:t>
      </w:r>
    </w:p>
    <w:p w14:paraId="332D4604" w14:textId="0AD0C816" w:rsidR="00255503" w:rsidRPr="00360B9A" w:rsidRDefault="00255503" w:rsidP="0025550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60B9A">
        <w:rPr>
          <w:rFonts w:ascii="Helvetica" w:hAnsi="Helvetica" w:cs="Arial"/>
          <w:sz w:val="22"/>
          <w:szCs w:val="22"/>
        </w:rPr>
        <w:t>Aspirate the remaining PBS from the wells</w:t>
      </w:r>
      <w:r w:rsidR="00610937" w:rsidRPr="00360B9A">
        <w:rPr>
          <w:rFonts w:ascii="Helvetica" w:hAnsi="Helvetica" w:cs="Arial"/>
          <w:sz w:val="22"/>
          <w:szCs w:val="22"/>
        </w:rPr>
        <w:t>, making sure</w:t>
      </w:r>
      <w:r w:rsidRPr="00360B9A">
        <w:rPr>
          <w:rFonts w:ascii="Helvetica" w:hAnsi="Helvetica" w:cs="Arial"/>
          <w:sz w:val="22"/>
          <w:szCs w:val="22"/>
        </w:rPr>
        <w:t xml:space="preserve"> that the pipet tip is away from the channel opening</w:t>
      </w:r>
      <w:r w:rsidR="00610937" w:rsidRPr="00360B9A">
        <w:rPr>
          <w:rFonts w:ascii="Helvetica" w:hAnsi="Helvetica" w:cs="Arial"/>
          <w:sz w:val="22"/>
          <w:szCs w:val="22"/>
        </w:rPr>
        <w:t xml:space="preserve"> </w:t>
      </w:r>
      <w:r w:rsidR="00610937" w:rsidRPr="00360B9A">
        <w:rPr>
          <w:rFonts w:ascii="Helvetica" w:hAnsi="Helvetica" w:cs="Arial"/>
          <w:b/>
          <w:bCs/>
          <w:sz w:val="22"/>
          <w:szCs w:val="22"/>
        </w:rPr>
        <w:t>[1</w:t>
      </w:r>
      <w:r w:rsidR="005A2600" w:rsidRPr="00360B9A">
        <w:rPr>
          <w:rFonts w:ascii="Helvetica" w:hAnsi="Helvetica" w:cs="Arial"/>
          <w:b/>
          <w:bCs/>
          <w:sz w:val="22"/>
          <w:szCs w:val="22"/>
        </w:rPr>
        <w:t>-TXT</w:t>
      </w:r>
      <w:r w:rsidR="00610937" w:rsidRPr="00360B9A">
        <w:rPr>
          <w:rFonts w:ascii="Helvetica" w:hAnsi="Helvetica" w:cs="Arial"/>
          <w:b/>
          <w:bCs/>
          <w:sz w:val="22"/>
          <w:szCs w:val="22"/>
        </w:rPr>
        <w:t>]</w:t>
      </w:r>
      <w:r w:rsidRPr="00360B9A">
        <w:rPr>
          <w:rFonts w:ascii="Helvetica" w:hAnsi="Helvetica" w:cs="Arial"/>
          <w:sz w:val="22"/>
          <w:szCs w:val="22"/>
        </w:rPr>
        <w:t>.</w:t>
      </w:r>
    </w:p>
    <w:p w14:paraId="33C13771" w14:textId="0BC3C5B0" w:rsidR="00255503" w:rsidRPr="00360B9A" w:rsidRDefault="00610937" w:rsidP="004B7D9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360B9A">
        <w:rPr>
          <w:rFonts w:ascii="Helvetica" w:hAnsi="Helvetica" w:cs="Arial"/>
          <w:sz w:val="22"/>
          <w:szCs w:val="22"/>
        </w:rPr>
        <w:t>CU</w:t>
      </w:r>
      <w:r w:rsidR="005A2600" w:rsidRPr="00360B9A">
        <w:rPr>
          <w:rFonts w:ascii="Helvetica" w:hAnsi="Helvetica" w:cs="Arial"/>
          <w:sz w:val="22"/>
          <w:szCs w:val="22"/>
        </w:rPr>
        <w:t>/ECU</w:t>
      </w:r>
      <w:r w:rsidRPr="00360B9A">
        <w:rPr>
          <w:rFonts w:ascii="Helvetica" w:hAnsi="Helvetica" w:cs="Arial"/>
          <w:sz w:val="22"/>
          <w:szCs w:val="22"/>
        </w:rPr>
        <w:t xml:space="preserve">: Talent aspirates PBS from the wells. </w:t>
      </w:r>
      <w:r w:rsidRPr="00360B9A">
        <w:rPr>
          <w:rFonts w:ascii="Helvetica" w:hAnsi="Helvetica" w:cs="Arial"/>
          <w:i/>
          <w:iCs/>
          <w:color w:val="0070C0"/>
          <w:sz w:val="22"/>
          <w:szCs w:val="22"/>
        </w:rPr>
        <w:t>Videographer: Please show the pipet tip if it is possible.</w:t>
      </w:r>
      <w:r w:rsidR="005A2600" w:rsidRPr="00360B9A">
        <w:rPr>
          <w:rFonts w:ascii="Helvetica" w:hAnsi="Helvetica" w:cs="Arial"/>
          <w:i/>
          <w:iCs/>
          <w:color w:val="0070C0"/>
          <w:sz w:val="22"/>
          <w:szCs w:val="22"/>
        </w:rPr>
        <w:t xml:space="preserve"> </w:t>
      </w:r>
      <w:r w:rsidR="005A2600" w:rsidRPr="00360B9A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TEXT: </w:t>
      </w:r>
      <w:r w:rsidR="00255503" w:rsidRPr="00360B9A">
        <w:rPr>
          <w:rFonts w:ascii="Helvetica" w:hAnsi="Helvetica" w:cs="Arial"/>
          <w:b/>
          <w:bCs/>
          <w:sz w:val="22"/>
          <w:szCs w:val="22"/>
        </w:rPr>
        <w:t>Do not aspirate liquid from the channels/compartments</w:t>
      </w:r>
      <w:r w:rsidR="004B7D9B" w:rsidRPr="00360B9A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4B7D9B" w:rsidRPr="00360B9A">
        <w:rPr>
          <w:rFonts w:ascii="Helvetica" w:hAnsi="Helvetica" w:cs="Arial"/>
          <w:i/>
          <w:iCs/>
          <w:color w:val="0070C0"/>
          <w:sz w:val="22"/>
          <w:szCs w:val="22"/>
        </w:rPr>
        <w:t>Video editor: Please show text overlay when VO says, “from the wells”.</w:t>
      </w:r>
    </w:p>
    <w:p w14:paraId="1678A94B" w14:textId="6B5F14B3" w:rsidR="00255503" w:rsidRPr="00360B9A" w:rsidRDefault="00255503" w:rsidP="0025550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60B9A">
        <w:rPr>
          <w:rFonts w:ascii="Helvetica" w:hAnsi="Helvetica" w:cs="Arial"/>
          <w:sz w:val="22"/>
          <w:szCs w:val="22"/>
        </w:rPr>
        <w:t xml:space="preserve">Load 150 </w:t>
      </w:r>
      <w:r w:rsidR="006E474D" w:rsidRPr="00360B9A">
        <w:rPr>
          <w:rFonts w:ascii="Helvetica" w:hAnsi="Helvetica" w:cs="Arial"/>
          <w:sz w:val="22"/>
          <w:szCs w:val="22"/>
        </w:rPr>
        <w:t>microliters</w:t>
      </w:r>
      <w:r w:rsidRPr="00360B9A">
        <w:rPr>
          <w:rFonts w:ascii="Helvetica" w:hAnsi="Helvetica" w:cs="Arial"/>
          <w:sz w:val="22"/>
          <w:szCs w:val="22"/>
        </w:rPr>
        <w:t xml:space="preserve"> of poly-L-ornithine working solution in the upper right well</w:t>
      </w:r>
      <w:r w:rsidR="006E474D" w:rsidRPr="00360B9A">
        <w:rPr>
          <w:rFonts w:ascii="Helvetica" w:hAnsi="Helvetica" w:cs="Arial"/>
          <w:sz w:val="22"/>
          <w:szCs w:val="22"/>
        </w:rPr>
        <w:t xml:space="preserve"> </w:t>
      </w:r>
      <w:r w:rsidR="006E474D" w:rsidRPr="00360B9A">
        <w:rPr>
          <w:rFonts w:ascii="Helvetica" w:hAnsi="Helvetica" w:cs="Arial"/>
          <w:b/>
          <w:bCs/>
          <w:sz w:val="22"/>
          <w:szCs w:val="22"/>
        </w:rPr>
        <w:t>[1</w:t>
      </w:r>
      <w:r w:rsidR="00A11433" w:rsidRPr="00360B9A">
        <w:rPr>
          <w:rFonts w:ascii="Helvetica" w:hAnsi="Helvetica" w:cs="Arial"/>
          <w:b/>
          <w:bCs/>
          <w:sz w:val="22"/>
          <w:szCs w:val="22"/>
        </w:rPr>
        <w:t>]</w:t>
      </w:r>
      <w:r w:rsidRPr="00360B9A">
        <w:rPr>
          <w:rFonts w:ascii="Helvetica" w:hAnsi="Helvetica" w:cs="Arial"/>
          <w:sz w:val="22"/>
          <w:szCs w:val="22"/>
        </w:rPr>
        <w:t xml:space="preserve">. Wait for 90 </w:t>
      </w:r>
      <w:r w:rsidR="006E474D" w:rsidRPr="00360B9A">
        <w:rPr>
          <w:rFonts w:ascii="Helvetica" w:hAnsi="Helvetica" w:cs="Arial"/>
          <w:sz w:val="22"/>
          <w:szCs w:val="22"/>
        </w:rPr>
        <w:t>seconds and a</w:t>
      </w:r>
      <w:r w:rsidRPr="00360B9A">
        <w:rPr>
          <w:rFonts w:ascii="Helvetica" w:hAnsi="Helvetica" w:cs="Arial"/>
          <w:sz w:val="22"/>
          <w:szCs w:val="22"/>
        </w:rPr>
        <w:t xml:space="preserve">dd 150 </w:t>
      </w:r>
      <w:r w:rsidR="006E474D" w:rsidRPr="00360B9A">
        <w:rPr>
          <w:rFonts w:ascii="Helvetica" w:hAnsi="Helvetica" w:cs="Arial"/>
          <w:sz w:val="22"/>
          <w:szCs w:val="22"/>
        </w:rPr>
        <w:t>microliters</w:t>
      </w:r>
      <w:r w:rsidRPr="00360B9A">
        <w:rPr>
          <w:rFonts w:ascii="Helvetica" w:hAnsi="Helvetica" w:cs="Arial"/>
          <w:sz w:val="22"/>
          <w:szCs w:val="22"/>
        </w:rPr>
        <w:t xml:space="preserve"> of </w:t>
      </w:r>
      <w:r w:rsidR="006E474D" w:rsidRPr="00360B9A">
        <w:rPr>
          <w:rFonts w:ascii="Helvetica" w:hAnsi="Helvetica" w:cs="Arial"/>
          <w:sz w:val="22"/>
          <w:szCs w:val="22"/>
        </w:rPr>
        <w:t xml:space="preserve">the </w:t>
      </w:r>
      <w:r w:rsidR="006672B6" w:rsidRPr="00360B9A">
        <w:rPr>
          <w:rFonts w:ascii="Helvetica" w:hAnsi="Helvetica" w:cs="Arial"/>
          <w:sz w:val="22"/>
          <w:szCs w:val="22"/>
        </w:rPr>
        <w:t xml:space="preserve">solution </w:t>
      </w:r>
      <w:r w:rsidRPr="00360B9A">
        <w:rPr>
          <w:rFonts w:ascii="Helvetica" w:hAnsi="Helvetica" w:cs="Arial"/>
          <w:sz w:val="22"/>
          <w:szCs w:val="22"/>
        </w:rPr>
        <w:t>to the lower right well</w:t>
      </w:r>
      <w:r w:rsidR="0089213E" w:rsidRPr="00360B9A">
        <w:rPr>
          <w:rFonts w:ascii="Helvetica" w:hAnsi="Helvetica" w:cs="Arial"/>
          <w:sz w:val="22"/>
          <w:szCs w:val="22"/>
        </w:rPr>
        <w:t xml:space="preserve"> </w:t>
      </w:r>
      <w:r w:rsidR="0089213E" w:rsidRPr="00360B9A">
        <w:rPr>
          <w:rFonts w:ascii="Helvetica" w:hAnsi="Helvetica" w:cs="Arial"/>
          <w:b/>
          <w:bCs/>
          <w:sz w:val="22"/>
          <w:szCs w:val="22"/>
        </w:rPr>
        <w:t>[2-TXT]</w:t>
      </w:r>
      <w:r w:rsidR="006E474D" w:rsidRPr="00360B9A">
        <w:rPr>
          <w:rFonts w:ascii="Helvetica" w:hAnsi="Helvetica" w:cs="Arial"/>
          <w:sz w:val="22"/>
          <w:szCs w:val="22"/>
        </w:rPr>
        <w:t xml:space="preserve">. </w:t>
      </w:r>
    </w:p>
    <w:p w14:paraId="2E036169" w14:textId="056881B6" w:rsidR="00255503" w:rsidRPr="00360B9A" w:rsidRDefault="006E474D" w:rsidP="00AB4ED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60B9A">
        <w:rPr>
          <w:rFonts w:ascii="Helvetica" w:hAnsi="Helvetica" w:cs="Arial"/>
          <w:sz w:val="22"/>
          <w:szCs w:val="22"/>
        </w:rPr>
        <w:t xml:space="preserve">CU: Talent loads the working solution in the upper right well. </w:t>
      </w:r>
    </w:p>
    <w:p w14:paraId="5C37D2D9" w14:textId="5C5AE530" w:rsidR="00E30790" w:rsidRPr="00360B9A" w:rsidRDefault="00E30790" w:rsidP="00E3079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360B9A">
        <w:rPr>
          <w:rFonts w:ascii="Helvetica" w:hAnsi="Helvetica" w:cs="Arial"/>
          <w:sz w:val="22"/>
          <w:szCs w:val="22"/>
        </w:rPr>
        <w:t xml:space="preserve">CU: Talent loads the </w:t>
      </w:r>
      <w:r w:rsidR="006672B6" w:rsidRPr="00360B9A">
        <w:rPr>
          <w:rFonts w:ascii="Helvetica" w:hAnsi="Helvetica" w:cs="Arial"/>
          <w:sz w:val="22"/>
          <w:szCs w:val="22"/>
        </w:rPr>
        <w:t xml:space="preserve">solution </w:t>
      </w:r>
      <w:r w:rsidRPr="00360B9A">
        <w:rPr>
          <w:rFonts w:ascii="Helvetica" w:hAnsi="Helvetica" w:cs="Arial"/>
          <w:sz w:val="22"/>
          <w:szCs w:val="22"/>
        </w:rPr>
        <w:t xml:space="preserve">to the lower right well. </w:t>
      </w:r>
      <w:r w:rsidRPr="00360B9A">
        <w:rPr>
          <w:rFonts w:ascii="Helvetica" w:hAnsi="Helvetica" w:cs="Arial"/>
          <w:b/>
          <w:bCs/>
          <w:sz w:val="22"/>
          <w:szCs w:val="22"/>
        </w:rPr>
        <w:t xml:space="preserve">TEXT: Until liquid begins to fill the lower right well </w:t>
      </w:r>
      <w:r w:rsidRPr="00360B9A">
        <w:rPr>
          <w:rFonts w:ascii="Helvetica" w:hAnsi="Helvetica" w:cs="Arial"/>
          <w:i/>
          <w:iCs/>
          <w:color w:val="0070C0"/>
          <w:sz w:val="22"/>
          <w:szCs w:val="22"/>
        </w:rPr>
        <w:t>Video editor: Please show text overlay when VO says, “Wait for 90 seconds”.</w:t>
      </w:r>
      <w:r w:rsidR="00A34278" w:rsidRPr="00360B9A">
        <w:rPr>
          <w:rFonts w:ascii="Helvetica" w:hAnsi="Helvetica" w:cs="Arial"/>
          <w:i/>
          <w:iCs/>
          <w:color w:val="0070C0"/>
          <w:sz w:val="22"/>
          <w:szCs w:val="22"/>
        </w:rPr>
        <w:t xml:space="preserve"> </w:t>
      </w:r>
    </w:p>
    <w:p w14:paraId="52BCD7B4" w14:textId="199A0D6A" w:rsidR="00255503" w:rsidRPr="00360B9A" w:rsidRDefault="0061662B" w:rsidP="00EE26C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60B9A">
        <w:rPr>
          <w:rFonts w:ascii="Helvetica" w:hAnsi="Helvetica" w:cs="Arial"/>
          <w:sz w:val="22"/>
          <w:szCs w:val="22"/>
        </w:rPr>
        <w:t>Wait 5 minutes and r</w:t>
      </w:r>
      <w:r w:rsidR="007A4DE4" w:rsidRPr="00360B9A">
        <w:rPr>
          <w:rFonts w:ascii="Helvetica" w:hAnsi="Helvetica" w:cs="Arial"/>
          <w:sz w:val="22"/>
          <w:szCs w:val="22"/>
        </w:rPr>
        <w:t xml:space="preserve">epeat the loading process </w:t>
      </w:r>
      <w:r w:rsidR="005F25FE" w:rsidRPr="00360B9A">
        <w:rPr>
          <w:rFonts w:ascii="Helvetica" w:hAnsi="Helvetica" w:cs="Arial"/>
          <w:sz w:val="22"/>
          <w:szCs w:val="22"/>
        </w:rPr>
        <w:t xml:space="preserve">with the </w:t>
      </w:r>
      <w:r w:rsidR="003F1DC4" w:rsidRPr="00360B9A">
        <w:rPr>
          <w:rFonts w:ascii="Helvetica" w:hAnsi="Helvetica" w:cs="Arial"/>
          <w:sz w:val="22"/>
          <w:szCs w:val="22"/>
        </w:rPr>
        <w:t xml:space="preserve">solution </w:t>
      </w:r>
      <w:r w:rsidR="007A4DE4" w:rsidRPr="00360B9A">
        <w:rPr>
          <w:rFonts w:ascii="Helvetica" w:hAnsi="Helvetica" w:cs="Arial"/>
          <w:sz w:val="22"/>
          <w:szCs w:val="22"/>
        </w:rPr>
        <w:t xml:space="preserve">for the left wells </w:t>
      </w:r>
      <w:r w:rsidR="007A4DE4" w:rsidRPr="00360B9A">
        <w:rPr>
          <w:rFonts w:ascii="Helvetica" w:hAnsi="Helvetica" w:cs="Arial"/>
          <w:b/>
          <w:bCs/>
          <w:sz w:val="22"/>
          <w:szCs w:val="22"/>
        </w:rPr>
        <w:t>[1</w:t>
      </w:r>
      <w:r w:rsidRPr="00360B9A">
        <w:rPr>
          <w:rFonts w:ascii="Helvetica" w:hAnsi="Helvetica" w:cs="Arial"/>
          <w:b/>
          <w:bCs/>
          <w:sz w:val="22"/>
          <w:szCs w:val="22"/>
        </w:rPr>
        <w:t>-TXT</w:t>
      </w:r>
      <w:r w:rsidR="007A4DE4" w:rsidRPr="00360B9A">
        <w:rPr>
          <w:rFonts w:ascii="Helvetica" w:hAnsi="Helvetica" w:cs="Arial"/>
          <w:b/>
          <w:bCs/>
          <w:sz w:val="22"/>
          <w:szCs w:val="22"/>
        </w:rPr>
        <w:t>]</w:t>
      </w:r>
      <w:r w:rsidR="007A4DE4" w:rsidRPr="00360B9A">
        <w:rPr>
          <w:rFonts w:ascii="Helvetica" w:hAnsi="Helvetica" w:cs="Arial"/>
          <w:sz w:val="22"/>
          <w:szCs w:val="22"/>
        </w:rPr>
        <w:t xml:space="preserve">. </w:t>
      </w:r>
      <w:r w:rsidR="00917DB3" w:rsidRPr="00360B9A">
        <w:rPr>
          <w:rFonts w:ascii="Helvetica" w:hAnsi="Helvetica" w:cs="Arial"/>
          <w:sz w:val="22"/>
          <w:szCs w:val="22"/>
        </w:rPr>
        <w:t xml:space="preserve">Then, </w:t>
      </w:r>
      <w:r w:rsidR="00EE26CB" w:rsidRPr="00404788">
        <w:rPr>
          <w:rFonts w:ascii="Helvetica" w:hAnsi="Helvetica" w:cs="Arial"/>
          <w:color w:val="FF0000"/>
          <w:sz w:val="22"/>
          <w:szCs w:val="22"/>
        </w:rPr>
        <w:t>place the humidifier tray with chip</w:t>
      </w:r>
      <w:r w:rsidR="00EE26CB" w:rsidRPr="00404788">
        <w:rPr>
          <w:color w:val="FF0000"/>
        </w:rPr>
        <w:t xml:space="preserve"> </w:t>
      </w:r>
      <w:r w:rsidR="00EE26CB" w:rsidRPr="00404788">
        <w:rPr>
          <w:rFonts w:ascii="Helvetica" w:hAnsi="Helvetica" w:cs="Arial"/>
          <w:color w:val="FF0000"/>
          <w:sz w:val="22"/>
          <w:szCs w:val="22"/>
        </w:rPr>
        <w:t>at 4 °C overnight</w:t>
      </w:r>
      <w:r w:rsidR="00404788">
        <w:rPr>
          <w:rFonts w:ascii="Helvetica" w:hAnsi="Helvetica" w:cs="Arial"/>
          <w:sz w:val="22"/>
          <w:szCs w:val="22"/>
        </w:rPr>
        <w:t xml:space="preserve">. </w:t>
      </w:r>
      <w:r w:rsidR="00404788" w:rsidRPr="00404788">
        <w:rPr>
          <w:rFonts w:ascii="Helvetica" w:hAnsi="Helvetica" w:cs="Arial"/>
          <w:color w:val="FF0000"/>
          <w:sz w:val="22"/>
          <w:szCs w:val="22"/>
        </w:rPr>
        <w:t>I</w:t>
      </w:r>
      <w:r w:rsidR="00EE26CB" w:rsidRPr="00404788">
        <w:rPr>
          <w:rFonts w:ascii="Helvetica" w:hAnsi="Helvetica" w:cs="Arial"/>
          <w:color w:val="FF0000"/>
          <w:sz w:val="22"/>
          <w:szCs w:val="22"/>
        </w:rPr>
        <w:t xml:space="preserve">f using a </w:t>
      </w:r>
      <w:r w:rsidR="00121087" w:rsidRPr="00404788">
        <w:rPr>
          <w:rFonts w:ascii="Helvetica" w:hAnsi="Helvetica" w:cs="Arial"/>
          <w:color w:val="FF0000"/>
          <w:sz w:val="22"/>
          <w:szCs w:val="22"/>
        </w:rPr>
        <w:t xml:space="preserve">Petri </w:t>
      </w:r>
      <w:r w:rsidR="00EE26CB" w:rsidRPr="00404788">
        <w:rPr>
          <w:rFonts w:ascii="Helvetica" w:hAnsi="Helvetica" w:cs="Arial"/>
          <w:color w:val="FF0000"/>
          <w:sz w:val="22"/>
          <w:szCs w:val="22"/>
        </w:rPr>
        <w:t xml:space="preserve">dish, </w:t>
      </w:r>
      <w:r w:rsidR="00917DB3" w:rsidRPr="00404788">
        <w:rPr>
          <w:rFonts w:ascii="Helvetica" w:hAnsi="Helvetica" w:cs="Arial"/>
          <w:color w:val="FF0000"/>
          <w:sz w:val="22"/>
          <w:szCs w:val="22"/>
        </w:rPr>
        <w:t>w</w:t>
      </w:r>
      <w:r w:rsidR="00255503" w:rsidRPr="00404788">
        <w:rPr>
          <w:rFonts w:ascii="Helvetica" w:hAnsi="Helvetica" w:cs="Arial"/>
          <w:color w:val="FF0000"/>
          <w:sz w:val="22"/>
          <w:szCs w:val="22"/>
        </w:rPr>
        <w:t xml:space="preserve">rap </w:t>
      </w:r>
      <w:r w:rsidR="00404788">
        <w:rPr>
          <w:rFonts w:ascii="Helvetica" w:hAnsi="Helvetica" w:cs="Arial"/>
          <w:color w:val="FF0000"/>
          <w:sz w:val="22"/>
          <w:szCs w:val="22"/>
        </w:rPr>
        <w:t>it</w:t>
      </w:r>
      <w:r w:rsidR="00255503" w:rsidRPr="00360B9A">
        <w:rPr>
          <w:rFonts w:ascii="Helvetica" w:hAnsi="Helvetica" w:cs="Arial"/>
          <w:sz w:val="22"/>
          <w:szCs w:val="22"/>
        </w:rPr>
        <w:t xml:space="preserve"> with parafilm and place </w:t>
      </w:r>
      <w:r w:rsidR="00917DB3" w:rsidRPr="00360B9A">
        <w:rPr>
          <w:rFonts w:ascii="Helvetica" w:hAnsi="Helvetica" w:cs="Arial"/>
          <w:sz w:val="22"/>
          <w:szCs w:val="22"/>
        </w:rPr>
        <w:t xml:space="preserve">it </w:t>
      </w:r>
      <w:r w:rsidR="00255503" w:rsidRPr="00360B9A">
        <w:rPr>
          <w:rFonts w:ascii="Helvetica" w:hAnsi="Helvetica" w:cs="Arial"/>
          <w:sz w:val="22"/>
          <w:szCs w:val="22"/>
        </w:rPr>
        <w:t>at 4 °C overnight</w:t>
      </w:r>
      <w:r w:rsidR="00B739BF">
        <w:rPr>
          <w:rFonts w:ascii="Helvetica" w:hAnsi="Helvetica" w:cs="Arial"/>
          <w:sz w:val="22"/>
          <w:szCs w:val="22"/>
        </w:rPr>
        <w:t xml:space="preserve"> </w:t>
      </w:r>
      <w:r w:rsidR="00917DB3" w:rsidRPr="00360B9A">
        <w:rPr>
          <w:rFonts w:ascii="Helvetica" w:hAnsi="Helvetica" w:cs="Arial"/>
          <w:b/>
          <w:bCs/>
          <w:sz w:val="22"/>
          <w:szCs w:val="22"/>
        </w:rPr>
        <w:t>[2-TXT]</w:t>
      </w:r>
      <w:r w:rsidR="00255503" w:rsidRPr="00360B9A">
        <w:rPr>
          <w:rFonts w:ascii="Helvetica" w:hAnsi="Helvetica" w:cs="Arial"/>
          <w:sz w:val="22"/>
          <w:szCs w:val="22"/>
        </w:rPr>
        <w:t>.</w:t>
      </w:r>
    </w:p>
    <w:p w14:paraId="31ABF713" w14:textId="79690655" w:rsidR="00255503" w:rsidRPr="00360B9A" w:rsidRDefault="007A4DE4" w:rsidP="0061662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360B9A">
        <w:rPr>
          <w:rFonts w:ascii="Helvetica" w:hAnsi="Helvetica" w:cs="Arial"/>
          <w:sz w:val="22"/>
          <w:szCs w:val="22"/>
        </w:rPr>
        <w:lastRenderedPageBreak/>
        <w:t xml:space="preserve">LM: Figure 1C. </w:t>
      </w:r>
      <w:r w:rsidRPr="00360B9A">
        <w:rPr>
          <w:rFonts w:ascii="Helvetica" w:hAnsi="Helvetica" w:cs="Arial"/>
          <w:i/>
          <w:iCs/>
          <w:color w:val="0070C0"/>
          <w:sz w:val="22"/>
          <w:szCs w:val="22"/>
        </w:rPr>
        <w:t>Video editor: Please emphasize the left wells.</w:t>
      </w:r>
      <w:r w:rsidR="0061662B" w:rsidRPr="00360B9A">
        <w:rPr>
          <w:rFonts w:ascii="Helvetica" w:hAnsi="Helvetica" w:cs="Arial"/>
          <w:i/>
          <w:iCs/>
          <w:color w:val="0070C0"/>
          <w:sz w:val="22"/>
          <w:szCs w:val="22"/>
        </w:rPr>
        <w:t xml:space="preserve">  </w:t>
      </w:r>
      <w:r w:rsidR="0061662B" w:rsidRPr="00360B9A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TEXT: To let the liquid pass through the microgrooves </w:t>
      </w:r>
      <w:r w:rsidR="0061662B" w:rsidRPr="00360B9A">
        <w:rPr>
          <w:rFonts w:ascii="Helvetica" w:hAnsi="Helvetica" w:cs="Arial"/>
          <w:i/>
          <w:iCs/>
          <w:color w:val="0070C0"/>
          <w:sz w:val="22"/>
          <w:szCs w:val="22"/>
        </w:rPr>
        <w:t xml:space="preserve">Video editor: Please show text overlay when VO says, “Wait for 5 minutes”. </w:t>
      </w:r>
    </w:p>
    <w:p w14:paraId="2D324FD9" w14:textId="7208AA82" w:rsidR="00255503" w:rsidRPr="00360B9A" w:rsidRDefault="00917DB3" w:rsidP="00917DB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60B9A">
        <w:rPr>
          <w:rFonts w:ascii="Helvetica" w:hAnsi="Helvetica" w:cs="Arial"/>
          <w:sz w:val="22"/>
          <w:szCs w:val="22"/>
        </w:rPr>
        <w:t xml:space="preserve">MED: Talent transfers the </w:t>
      </w:r>
      <w:r w:rsidR="00DF7E3E" w:rsidRPr="00404788">
        <w:rPr>
          <w:rFonts w:ascii="Helvetica" w:hAnsi="Helvetica" w:cs="Arial"/>
          <w:strike/>
          <w:sz w:val="22"/>
          <w:szCs w:val="22"/>
        </w:rPr>
        <w:t>wrapped holder</w:t>
      </w:r>
      <w:r w:rsidR="00404788" w:rsidRPr="00404788">
        <w:rPr>
          <w:rFonts w:ascii="Helvetica" w:hAnsi="Helvetica" w:cs="Arial"/>
          <w:sz w:val="22"/>
          <w:szCs w:val="22"/>
        </w:rPr>
        <w:t xml:space="preserve"> </w:t>
      </w:r>
      <w:r w:rsidR="00EE26CB" w:rsidRPr="00404788">
        <w:rPr>
          <w:rFonts w:ascii="Helvetica" w:hAnsi="Helvetica" w:cs="Arial"/>
          <w:color w:val="FF0000"/>
          <w:sz w:val="22"/>
          <w:szCs w:val="22"/>
        </w:rPr>
        <w:t>humidifier tray</w:t>
      </w:r>
      <w:r w:rsidR="00DF7E3E" w:rsidRPr="00360B9A">
        <w:rPr>
          <w:rFonts w:ascii="Helvetica" w:hAnsi="Helvetica" w:cs="Arial"/>
          <w:sz w:val="22"/>
          <w:szCs w:val="22"/>
        </w:rPr>
        <w:t xml:space="preserve"> </w:t>
      </w:r>
      <w:r w:rsidR="00DF7E3E" w:rsidRPr="00404788">
        <w:rPr>
          <w:rFonts w:ascii="Helvetica" w:hAnsi="Helvetica" w:cs="Arial"/>
          <w:strike/>
          <w:sz w:val="22"/>
          <w:szCs w:val="22"/>
        </w:rPr>
        <w:t xml:space="preserve">of the </w:t>
      </w:r>
      <w:r w:rsidRPr="00404788">
        <w:rPr>
          <w:rFonts w:ascii="Helvetica" w:hAnsi="Helvetica" w:cs="Arial"/>
          <w:strike/>
          <w:sz w:val="22"/>
          <w:szCs w:val="22"/>
        </w:rPr>
        <w:t>chip</w:t>
      </w:r>
      <w:r w:rsidRPr="00404788">
        <w:rPr>
          <w:rFonts w:ascii="Helvetica" w:hAnsi="Helvetica" w:cs="Arial"/>
          <w:sz w:val="22"/>
          <w:szCs w:val="22"/>
        </w:rPr>
        <w:t xml:space="preserve"> </w:t>
      </w:r>
      <w:r w:rsidRPr="00360B9A">
        <w:rPr>
          <w:rFonts w:ascii="Helvetica" w:hAnsi="Helvetica" w:cs="Arial"/>
          <w:sz w:val="22"/>
          <w:szCs w:val="22"/>
        </w:rPr>
        <w:t xml:space="preserve">to a fridge. </w:t>
      </w:r>
      <w:bookmarkStart w:id="0" w:name="_GoBack"/>
      <w:bookmarkEnd w:id="0"/>
      <w:r w:rsidRPr="00360B9A">
        <w:rPr>
          <w:rFonts w:ascii="Helvetica" w:hAnsi="Helvetica" w:cs="Arial"/>
          <w:b/>
          <w:bCs/>
          <w:sz w:val="22"/>
          <w:szCs w:val="22"/>
        </w:rPr>
        <w:t xml:space="preserve">TEXT: </w:t>
      </w:r>
      <w:r w:rsidR="00255503" w:rsidRPr="00360B9A">
        <w:rPr>
          <w:rFonts w:ascii="Helvetica" w:hAnsi="Helvetica" w:cs="Arial"/>
          <w:b/>
          <w:bCs/>
          <w:sz w:val="22"/>
          <w:szCs w:val="22"/>
        </w:rPr>
        <w:t xml:space="preserve">Alternatively, place the chip and </w:t>
      </w:r>
      <w:r w:rsidR="00E321FB" w:rsidRPr="00404788">
        <w:rPr>
          <w:rFonts w:ascii="Helvetica" w:hAnsi="Helvetica" w:cs="Arial"/>
          <w:b/>
          <w:bCs/>
          <w:color w:val="FF0000"/>
          <w:sz w:val="22"/>
          <w:szCs w:val="22"/>
        </w:rPr>
        <w:t>tray</w:t>
      </w:r>
      <w:r w:rsidR="00E321FB" w:rsidRPr="00360B9A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255503" w:rsidRPr="00360B9A">
        <w:rPr>
          <w:rFonts w:ascii="Helvetica" w:hAnsi="Helvetica" w:cs="Arial"/>
          <w:b/>
          <w:bCs/>
          <w:sz w:val="22"/>
          <w:szCs w:val="22"/>
        </w:rPr>
        <w:t>at 37 °C for 1 h</w:t>
      </w:r>
    </w:p>
    <w:p w14:paraId="4474F2AE" w14:textId="2617480B" w:rsidR="00255503" w:rsidRPr="00360B9A" w:rsidRDefault="00D71F4B" w:rsidP="00E153C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60B9A">
        <w:rPr>
          <w:rFonts w:ascii="Helvetica" w:hAnsi="Helvetica" w:cs="Arial"/>
          <w:sz w:val="22"/>
          <w:szCs w:val="22"/>
        </w:rPr>
        <w:t>Next, a</w:t>
      </w:r>
      <w:r w:rsidR="00255503" w:rsidRPr="00360B9A">
        <w:rPr>
          <w:rFonts w:ascii="Helvetica" w:hAnsi="Helvetica" w:cs="Arial"/>
          <w:sz w:val="22"/>
          <w:szCs w:val="22"/>
        </w:rPr>
        <w:t xml:space="preserve">spirate the </w:t>
      </w:r>
      <w:r w:rsidR="003F1DC4" w:rsidRPr="00360B9A">
        <w:rPr>
          <w:rFonts w:ascii="Helvetica" w:hAnsi="Helvetica" w:cs="Arial"/>
          <w:sz w:val="22"/>
          <w:szCs w:val="22"/>
        </w:rPr>
        <w:t xml:space="preserve">solution </w:t>
      </w:r>
      <w:r w:rsidR="00255503" w:rsidRPr="00360B9A">
        <w:rPr>
          <w:rFonts w:ascii="Helvetica" w:hAnsi="Helvetica" w:cs="Arial"/>
          <w:sz w:val="22"/>
          <w:szCs w:val="22"/>
        </w:rPr>
        <w:t>from the wells, ensuring that the pipet tip is placed away from the channel opening</w:t>
      </w:r>
      <w:r w:rsidR="002D733E" w:rsidRPr="00360B9A">
        <w:rPr>
          <w:rFonts w:ascii="Helvetica" w:hAnsi="Helvetica" w:cs="Arial"/>
          <w:sz w:val="22"/>
          <w:szCs w:val="22"/>
        </w:rPr>
        <w:t xml:space="preserve"> </w:t>
      </w:r>
      <w:r w:rsidR="002D733E" w:rsidRPr="00360B9A">
        <w:rPr>
          <w:rFonts w:ascii="Helvetica" w:hAnsi="Helvetica" w:cs="Arial"/>
          <w:b/>
          <w:bCs/>
          <w:sz w:val="22"/>
          <w:szCs w:val="22"/>
        </w:rPr>
        <w:t>[1]</w:t>
      </w:r>
      <w:r w:rsidR="00E153CD" w:rsidRPr="00360B9A">
        <w:rPr>
          <w:rFonts w:ascii="Helvetica" w:hAnsi="Helvetica" w:cs="Arial"/>
          <w:sz w:val="22"/>
          <w:szCs w:val="22"/>
        </w:rPr>
        <w:t xml:space="preserve">, and repeat loading the right and left wells with </w:t>
      </w:r>
      <w:r w:rsidR="00255503" w:rsidRPr="00360B9A">
        <w:rPr>
          <w:rFonts w:ascii="Helvetica" w:hAnsi="Helvetica" w:cs="Arial"/>
          <w:sz w:val="22"/>
          <w:szCs w:val="22"/>
        </w:rPr>
        <w:t xml:space="preserve">150 </w:t>
      </w:r>
      <w:r w:rsidR="002D733E" w:rsidRPr="00360B9A">
        <w:rPr>
          <w:rFonts w:ascii="Helvetica" w:hAnsi="Helvetica" w:cs="Arial"/>
          <w:sz w:val="22"/>
          <w:szCs w:val="22"/>
        </w:rPr>
        <w:t>microliters</w:t>
      </w:r>
      <w:r w:rsidR="00255503" w:rsidRPr="00360B9A">
        <w:rPr>
          <w:rFonts w:ascii="Helvetica" w:hAnsi="Helvetica" w:cs="Arial"/>
          <w:sz w:val="22"/>
          <w:szCs w:val="22"/>
        </w:rPr>
        <w:t xml:space="preserve"> </w:t>
      </w:r>
      <w:r w:rsidR="00E153CD" w:rsidRPr="00360B9A">
        <w:rPr>
          <w:rFonts w:ascii="Helvetica" w:hAnsi="Helvetica" w:cs="Arial"/>
          <w:sz w:val="22"/>
          <w:szCs w:val="22"/>
        </w:rPr>
        <w:t xml:space="preserve">each </w:t>
      </w:r>
      <w:r w:rsidR="00255503" w:rsidRPr="00360B9A">
        <w:rPr>
          <w:rFonts w:ascii="Helvetica" w:hAnsi="Helvetica" w:cs="Arial"/>
          <w:sz w:val="22"/>
          <w:szCs w:val="22"/>
        </w:rPr>
        <w:t>of sterile water</w:t>
      </w:r>
      <w:r w:rsidR="00843990" w:rsidRPr="00360B9A">
        <w:rPr>
          <w:rFonts w:ascii="Helvetica" w:hAnsi="Helvetica" w:cs="Arial"/>
          <w:sz w:val="22"/>
          <w:szCs w:val="22"/>
        </w:rPr>
        <w:t xml:space="preserve">, twice </w:t>
      </w:r>
      <w:r w:rsidR="00D67FD1" w:rsidRPr="00360B9A">
        <w:rPr>
          <w:rFonts w:ascii="Helvetica" w:hAnsi="Helvetica" w:cs="Arial"/>
          <w:b/>
          <w:bCs/>
          <w:sz w:val="22"/>
          <w:szCs w:val="22"/>
        </w:rPr>
        <w:t>[2]</w:t>
      </w:r>
      <w:r w:rsidR="00237C9B" w:rsidRPr="00360B9A">
        <w:rPr>
          <w:rFonts w:ascii="Helvetica" w:hAnsi="Helvetica" w:cs="Arial"/>
          <w:b/>
          <w:bCs/>
          <w:sz w:val="22"/>
          <w:szCs w:val="22"/>
        </w:rPr>
        <w:t xml:space="preserve"> [3]</w:t>
      </w:r>
      <w:r w:rsidR="00255503" w:rsidRPr="00360B9A">
        <w:rPr>
          <w:rFonts w:ascii="Helvetica" w:hAnsi="Helvetica" w:cs="Arial"/>
          <w:sz w:val="22"/>
          <w:szCs w:val="22"/>
        </w:rPr>
        <w:t xml:space="preserve">. </w:t>
      </w:r>
    </w:p>
    <w:p w14:paraId="74CAA869" w14:textId="66338D29" w:rsidR="002D733E" w:rsidRPr="00360B9A" w:rsidRDefault="002D733E" w:rsidP="002D733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360B9A">
        <w:rPr>
          <w:rFonts w:ascii="Helvetica" w:hAnsi="Helvetica" w:cs="Arial"/>
          <w:sz w:val="22"/>
          <w:szCs w:val="22"/>
        </w:rPr>
        <w:t xml:space="preserve">CU/ECU: Talent aspirates the </w:t>
      </w:r>
      <w:r w:rsidR="003F1DC4" w:rsidRPr="00360B9A">
        <w:rPr>
          <w:rFonts w:ascii="Helvetica" w:hAnsi="Helvetica" w:cs="Arial"/>
          <w:sz w:val="22"/>
          <w:szCs w:val="22"/>
        </w:rPr>
        <w:t xml:space="preserve">solution </w:t>
      </w:r>
      <w:r w:rsidRPr="00360B9A">
        <w:rPr>
          <w:rFonts w:ascii="Helvetica" w:hAnsi="Helvetica" w:cs="Arial"/>
          <w:sz w:val="22"/>
          <w:szCs w:val="22"/>
        </w:rPr>
        <w:t xml:space="preserve">from the wells. </w:t>
      </w:r>
      <w:r w:rsidRPr="00360B9A">
        <w:rPr>
          <w:rFonts w:ascii="Helvetica" w:hAnsi="Helvetica" w:cs="Arial"/>
          <w:i/>
          <w:iCs/>
          <w:color w:val="0070C0"/>
          <w:sz w:val="22"/>
          <w:szCs w:val="22"/>
        </w:rPr>
        <w:t>Videographer: Please show the pipet tip if it is possible.</w:t>
      </w:r>
    </w:p>
    <w:p w14:paraId="046F3136" w14:textId="603207F7" w:rsidR="00237C9B" w:rsidRPr="00360B9A" w:rsidRDefault="00237C9B" w:rsidP="00237C9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60B9A">
        <w:rPr>
          <w:rFonts w:ascii="Helvetica" w:hAnsi="Helvetica" w:cs="Arial"/>
          <w:sz w:val="22"/>
          <w:szCs w:val="22"/>
        </w:rPr>
        <w:t xml:space="preserve">CU: Talent loads water in the upper right well. </w:t>
      </w:r>
    </w:p>
    <w:p w14:paraId="4697AF89" w14:textId="372F0849" w:rsidR="001D6274" w:rsidRPr="00360B9A" w:rsidRDefault="00237C9B" w:rsidP="00237C9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60B9A">
        <w:rPr>
          <w:rFonts w:ascii="Helvetica" w:hAnsi="Helvetica" w:cs="Arial"/>
          <w:sz w:val="22"/>
          <w:szCs w:val="22"/>
        </w:rPr>
        <w:t xml:space="preserve">CU: Talent loads water in the </w:t>
      </w:r>
      <w:r w:rsidR="00346CA8" w:rsidRPr="00360B9A">
        <w:rPr>
          <w:rFonts w:ascii="Helvetica" w:hAnsi="Helvetica" w:cs="Arial"/>
          <w:sz w:val="22"/>
          <w:szCs w:val="22"/>
        </w:rPr>
        <w:t>upper</w:t>
      </w:r>
      <w:r w:rsidRPr="00360B9A">
        <w:rPr>
          <w:rFonts w:ascii="Helvetica" w:hAnsi="Helvetica" w:cs="Arial"/>
          <w:sz w:val="22"/>
          <w:szCs w:val="22"/>
        </w:rPr>
        <w:t xml:space="preserve"> </w:t>
      </w:r>
      <w:r w:rsidR="00346CA8" w:rsidRPr="00360B9A">
        <w:rPr>
          <w:rFonts w:ascii="Helvetica" w:hAnsi="Helvetica" w:cs="Arial"/>
          <w:sz w:val="22"/>
          <w:szCs w:val="22"/>
        </w:rPr>
        <w:t>left</w:t>
      </w:r>
      <w:r w:rsidRPr="00360B9A">
        <w:rPr>
          <w:rFonts w:ascii="Helvetica" w:hAnsi="Helvetica" w:cs="Arial"/>
          <w:sz w:val="22"/>
          <w:szCs w:val="22"/>
        </w:rPr>
        <w:t xml:space="preserve"> well.</w:t>
      </w:r>
    </w:p>
    <w:p w14:paraId="7FEA1A3F" w14:textId="11A68ABC" w:rsidR="00517838" w:rsidRPr="00360B9A" w:rsidRDefault="00517838" w:rsidP="0051783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60B9A">
        <w:rPr>
          <w:rFonts w:ascii="Helvetica" w:hAnsi="Helvetica" w:cs="Arial"/>
          <w:sz w:val="22"/>
          <w:szCs w:val="22"/>
        </w:rPr>
        <w:t xml:space="preserve">Prepare the laminin working solution </w:t>
      </w:r>
      <w:r w:rsidRPr="00360B9A">
        <w:rPr>
          <w:rFonts w:ascii="Helvetica" w:hAnsi="Helvetica" w:cs="Arial"/>
          <w:b/>
          <w:bCs/>
          <w:sz w:val="22"/>
          <w:szCs w:val="22"/>
        </w:rPr>
        <w:t>[1]</w:t>
      </w:r>
      <w:r w:rsidRPr="00360B9A">
        <w:rPr>
          <w:rFonts w:ascii="Helvetica" w:hAnsi="Helvetica" w:cs="Arial"/>
          <w:sz w:val="22"/>
          <w:szCs w:val="22"/>
        </w:rPr>
        <w:t>.</w:t>
      </w:r>
    </w:p>
    <w:p w14:paraId="52FDDD52" w14:textId="34F43C93" w:rsidR="00517838" w:rsidRPr="00360B9A" w:rsidRDefault="00517838" w:rsidP="0051783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360B9A">
        <w:rPr>
          <w:rFonts w:ascii="Helvetica" w:hAnsi="Helvetica" w:cs="Arial"/>
          <w:sz w:val="22"/>
          <w:szCs w:val="22"/>
        </w:rPr>
        <w:t>MED:</w:t>
      </w:r>
      <w:r w:rsidRPr="00360B9A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Pr="00360B9A">
        <w:rPr>
          <w:rFonts w:ascii="Helvetica" w:hAnsi="Helvetica" w:cs="Arial"/>
          <w:sz w:val="22"/>
          <w:szCs w:val="22"/>
        </w:rPr>
        <w:t xml:space="preserve">Talent does few actions to make the solution. </w:t>
      </w:r>
      <w:r w:rsidRPr="00360B9A">
        <w:rPr>
          <w:rFonts w:ascii="Helvetica" w:hAnsi="Helvetica" w:cs="Arial"/>
          <w:b/>
          <w:bCs/>
          <w:sz w:val="22"/>
          <w:szCs w:val="22"/>
        </w:rPr>
        <w:t xml:space="preserve">TEXT: 10 µg/mL working solution </w:t>
      </w:r>
    </w:p>
    <w:p w14:paraId="39B1F311" w14:textId="66C49415" w:rsidR="00B25B98" w:rsidRPr="00360B9A" w:rsidRDefault="00527C14" w:rsidP="00B25B9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60B9A">
        <w:rPr>
          <w:rFonts w:ascii="Helvetica" w:hAnsi="Helvetica" w:cs="Arial"/>
          <w:sz w:val="22"/>
          <w:szCs w:val="22"/>
        </w:rPr>
        <w:t>Load</w:t>
      </w:r>
      <w:r w:rsidR="00B25B98" w:rsidRPr="00360B9A">
        <w:rPr>
          <w:rFonts w:ascii="Helvetica" w:hAnsi="Helvetica" w:cs="Arial"/>
          <w:sz w:val="22"/>
          <w:szCs w:val="22"/>
        </w:rPr>
        <w:t xml:space="preserve"> the right</w:t>
      </w:r>
      <w:r w:rsidR="00080C12" w:rsidRPr="00360B9A">
        <w:rPr>
          <w:rFonts w:ascii="Helvetica" w:hAnsi="Helvetica" w:cs="Arial"/>
          <w:sz w:val="22"/>
          <w:szCs w:val="22"/>
        </w:rPr>
        <w:t xml:space="preserve"> </w:t>
      </w:r>
      <w:r w:rsidR="00B25B98" w:rsidRPr="00360B9A">
        <w:rPr>
          <w:rFonts w:ascii="Helvetica" w:hAnsi="Helvetica" w:cs="Arial"/>
          <w:sz w:val="22"/>
          <w:szCs w:val="22"/>
        </w:rPr>
        <w:t>and left wells</w:t>
      </w:r>
      <w:r w:rsidR="00080C12" w:rsidRPr="00360B9A">
        <w:rPr>
          <w:rFonts w:ascii="Helvetica" w:hAnsi="Helvetica" w:cs="Arial"/>
          <w:sz w:val="22"/>
          <w:szCs w:val="22"/>
        </w:rPr>
        <w:t xml:space="preserve"> </w:t>
      </w:r>
      <w:r w:rsidR="00B25B98" w:rsidRPr="00360B9A">
        <w:rPr>
          <w:rFonts w:ascii="Helvetica" w:hAnsi="Helvetica" w:cs="Arial"/>
          <w:sz w:val="22"/>
          <w:szCs w:val="22"/>
        </w:rPr>
        <w:t>with</w:t>
      </w:r>
      <w:r w:rsidR="00657EA2" w:rsidRPr="00360B9A">
        <w:rPr>
          <w:rFonts w:ascii="Helvetica" w:hAnsi="Helvetica" w:cs="Arial"/>
          <w:sz w:val="22"/>
          <w:szCs w:val="22"/>
        </w:rPr>
        <w:t xml:space="preserve"> </w:t>
      </w:r>
      <w:r w:rsidR="00B25B98" w:rsidRPr="00360B9A">
        <w:rPr>
          <w:rFonts w:ascii="Helvetica" w:hAnsi="Helvetica" w:cs="Arial"/>
          <w:sz w:val="22"/>
          <w:szCs w:val="22"/>
        </w:rPr>
        <w:t xml:space="preserve">150 microliters each of the laminin working solution </w:t>
      </w:r>
      <w:r w:rsidR="00B25B98" w:rsidRPr="00360B9A">
        <w:rPr>
          <w:rFonts w:ascii="Helvetica" w:hAnsi="Helvetica" w:cs="Arial"/>
          <w:b/>
          <w:bCs/>
          <w:sz w:val="22"/>
          <w:szCs w:val="22"/>
        </w:rPr>
        <w:t>[1] [2]</w:t>
      </w:r>
      <w:r w:rsidR="00B25B98" w:rsidRPr="00360B9A">
        <w:rPr>
          <w:rFonts w:ascii="Helvetica" w:hAnsi="Helvetica" w:cs="Arial"/>
          <w:sz w:val="22"/>
          <w:szCs w:val="22"/>
        </w:rPr>
        <w:t>.</w:t>
      </w:r>
      <w:r w:rsidR="00080C12" w:rsidRPr="00360B9A">
        <w:rPr>
          <w:rFonts w:ascii="Helvetica" w:hAnsi="Helvetica" w:cs="Arial"/>
          <w:sz w:val="22"/>
          <w:szCs w:val="22"/>
        </w:rPr>
        <w:t xml:space="preserve"> Wait 5 minutes and</w:t>
      </w:r>
      <w:r w:rsidR="00B25B98" w:rsidRPr="00360B9A">
        <w:rPr>
          <w:rFonts w:ascii="Helvetica" w:hAnsi="Helvetica" w:cs="Arial"/>
          <w:sz w:val="22"/>
          <w:szCs w:val="22"/>
        </w:rPr>
        <w:t xml:space="preserve"> </w:t>
      </w:r>
      <w:r w:rsidR="00080C12" w:rsidRPr="00360B9A">
        <w:rPr>
          <w:rFonts w:ascii="Helvetica" w:hAnsi="Helvetica" w:cs="Arial"/>
          <w:sz w:val="22"/>
          <w:szCs w:val="22"/>
        </w:rPr>
        <w:t xml:space="preserve">then </w:t>
      </w:r>
      <w:r w:rsidR="00B25B98" w:rsidRPr="00360B9A">
        <w:rPr>
          <w:rFonts w:ascii="Helvetica" w:hAnsi="Helvetica" w:cs="Arial"/>
          <w:sz w:val="22"/>
          <w:szCs w:val="22"/>
        </w:rPr>
        <w:t xml:space="preserve">incubate the chip within </w:t>
      </w:r>
      <w:r w:rsidR="00E321FB" w:rsidRPr="00404788">
        <w:rPr>
          <w:rFonts w:ascii="Helvetica" w:hAnsi="Helvetica" w:cs="Arial"/>
          <w:color w:val="FF0000"/>
          <w:sz w:val="22"/>
          <w:szCs w:val="22"/>
        </w:rPr>
        <w:t>the tray</w:t>
      </w:r>
      <w:r w:rsidR="00B25B98" w:rsidRPr="00360B9A">
        <w:rPr>
          <w:rFonts w:ascii="Helvetica" w:hAnsi="Helvetica" w:cs="Arial"/>
          <w:sz w:val="22"/>
          <w:szCs w:val="22"/>
        </w:rPr>
        <w:t xml:space="preserve"> for 2 hours at 37 °C</w:t>
      </w:r>
      <w:r w:rsidR="00413269" w:rsidRPr="00360B9A">
        <w:rPr>
          <w:rFonts w:ascii="Helvetica" w:hAnsi="Helvetica" w:cs="Arial"/>
          <w:sz w:val="22"/>
          <w:szCs w:val="22"/>
        </w:rPr>
        <w:t xml:space="preserve"> </w:t>
      </w:r>
      <w:r w:rsidR="00413269" w:rsidRPr="00360B9A">
        <w:rPr>
          <w:rFonts w:ascii="Helvetica" w:hAnsi="Helvetica" w:cs="Arial"/>
          <w:b/>
          <w:bCs/>
          <w:sz w:val="22"/>
          <w:szCs w:val="22"/>
        </w:rPr>
        <w:t>[</w:t>
      </w:r>
      <w:r w:rsidR="00080C12" w:rsidRPr="00360B9A">
        <w:rPr>
          <w:rFonts w:ascii="Helvetica" w:hAnsi="Helvetica" w:cs="Arial"/>
          <w:b/>
          <w:bCs/>
          <w:sz w:val="22"/>
          <w:szCs w:val="22"/>
        </w:rPr>
        <w:t>3</w:t>
      </w:r>
      <w:r w:rsidR="00413269" w:rsidRPr="00360B9A">
        <w:rPr>
          <w:rFonts w:ascii="Helvetica" w:hAnsi="Helvetica" w:cs="Arial"/>
          <w:b/>
          <w:bCs/>
          <w:sz w:val="22"/>
          <w:szCs w:val="22"/>
        </w:rPr>
        <w:t>]</w:t>
      </w:r>
      <w:r w:rsidR="00B25B98" w:rsidRPr="00360B9A">
        <w:rPr>
          <w:rFonts w:ascii="Helvetica" w:hAnsi="Helvetica" w:cs="Arial"/>
          <w:sz w:val="22"/>
          <w:szCs w:val="22"/>
        </w:rPr>
        <w:t>.</w:t>
      </w:r>
    </w:p>
    <w:p w14:paraId="11CD6083" w14:textId="72B1801A" w:rsidR="00346CA8" w:rsidRPr="00360B9A" w:rsidRDefault="00346CA8" w:rsidP="00346CA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60B9A">
        <w:rPr>
          <w:rFonts w:ascii="Helvetica" w:hAnsi="Helvetica" w:cs="Arial"/>
          <w:sz w:val="22"/>
          <w:szCs w:val="22"/>
        </w:rPr>
        <w:t xml:space="preserve">CU: Talent loads the laminin working solution in the upper right well. </w:t>
      </w:r>
    </w:p>
    <w:p w14:paraId="0EFC47F3" w14:textId="6EAA01F0" w:rsidR="00346CA8" w:rsidRPr="00360B9A" w:rsidRDefault="00346CA8" w:rsidP="00346CA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60B9A">
        <w:rPr>
          <w:rFonts w:ascii="Helvetica" w:hAnsi="Helvetica" w:cs="Arial"/>
          <w:sz w:val="22"/>
          <w:szCs w:val="22"/>
        </w:rPr>
        <w:t>CU: Talent loads the laminin working solution in the upper left well.</w:t>
      </w:r>
    </w:p>
    <w:p w14:paraId="288B725D" w14:textId="1E71C4BE" w:rsidR="00255503" w:rsidRPr="00360B9A" w:rsidRDefault="00657EA2" w:rsidP="00657EA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60B9A">
        <w:rPr>
          <w:rFonts w:ascii="Helvetica" w:hAnsi="Helvetica" w:cs="Arial"/>
          <w:sz w:val="22"/>
          <w:szCs w:val="22"/>
        </w:rPr>
        <w:t xml:space="preserve">MED: Talent transfers the chip within </w:t>
      </w:r>
      <w:r w:rsidR="00E321FB" w:rsidRPr="00404788">
        <w:rPr>
          <w:rFonts w:ascii="Helvetica" w:hAnsi="Helvetica" w:cs="Arial"/>
          <w:color w:val="FF0000"/>
          <w:sz w:val="22"/>
          <w:szCs w:val="22"/>
        </w:rPr>
        <w:t>the tray</w:t>
      </w:r>
      <w:r w:rsidRPr="00360B9A">
        <w:rPr>
          <w:rFonts w:ascii="Helvetica" w:hAnsi="Helvetica" w:cs="Arial"/>
          <w:sz w:val="22"/>
          <w:szCs w:val="22"/>
        </w:rPr>
        <w:t xml:space="preserve"> to an incubator.</w:t>
      </w:r>
    </w:p>
    <w:p w14:paraId="14F16DD7" w14:textId="3A947C82" w:rsidR="00255503" w:rsidRPr="00360B9A" w:rsidRDefault="00255503" w:rsidP="0025550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60B9A">
        <w:rPr>
          <w:rFonts w:ascii="Helvetica" w:hAnsi="Helvetica" w:cs="Arial"/>
          <w:sz w:val="22"/>
          <w:szCs w:val="22"/>
        </w:rPr>
        <w:t>Rinse the chip with PBS without Ca</w:t>
      </w:r>
      <w:r w:rsidRPr="00360B9A">
        <w:rPr>
          <w:rFonts w:ascii="Helvetica" w:hAnsi="Helvetica" w:cs="Arial"/>
          <w:sz w:val="22"/>
          <w:szCs w:val="22"/>
          <w:vertAlign w:val="superscript"/>
        </w:rPr>
        <w:t>2+</w:t>
      </w:r>
      <w:r w:rsidRPr="00360B9A">
        <w:rPr>
          <w:rFonts w:ascii="Helvetica" w:hAnsi="Helvetica" w:cs="Arial"/>
          <w:sz w:val="22"/>
          <w:szCs w:val="22"/>
        </w:rPr>
        <w:t xml:space="preserve"> and Mg</w:t>
      </w:r>
      <w:r w:rsidRPr="00360B9A">
        <w:rPr>
          <w:rFonts w:ascii="Helvetica" w:hAnsi="Helvetica" w:cs="Arial"/>
          <w:sz w:val="22"/>
          <w:szCs w:val="22"/>
          <w:vertAlign w:val="superscript"/>
        </w:rPr>
        <w:t>2+</w:t>
      </w:r>
      <w:r w:rsidR="00117B53" w:rsidRPr="00360B9A">
        <w:rPr>
          <w:rFonts w:ascii="Helvetica" w:hAnsi="Helvetica" w:cs="Arial"/>
          <w:sz w:val="22"/>
          <w:szCs w:val="22"/>
        </w:rPr>
        <w:t xml:space="preserve"> </w:t>
      </w:r>
      <w:r w:rsidR="00117B53" w:rsidRPr="00404788">
        <w:rPr>
          <w:rFonts w:ascii="Helvetica" w:hAnsi="Helvetica" w:cs="Arial"/>
          <w:b/>
          <w:bCs/>
          <w:strike/>
          <w:sz w:val="22"/>
          <w:szCs w:val="22"/>
        </w:rPr>
        <w:t>[1]</w:t>
      </w:r>
      <w:r w:rsidRPr="00360B9A">
        <w:rPr>
          <w:rFonts w:ascii="Helvetica" w:hAnsi="Helvetica" w:cs="Arial"/>
          <w:sz w:val="22"/>
          <w:szCs w:val="22"/>
        </w:rPr>
        <w:t xml:space="preserve">. Load </w:t>
      </w:r>
      <w:r w:rsidR="00527C14" w:rsidRPr="00360B9A">
        <w:rPr>
          <w:rFonts w:ascii="Helvetica" w:hAnsi="Helvetica" w:cs="Arial"/>
          <w:sz w:val="22"/>
          <w:szCs w:val="22"/>
        </w:rPr>
        <w:t xml:space="preserve">the right </w:t>
      </w:r>
      <w:r w:rsidR="004C6E54" w:rsidRPr="00360B9A">
        <w:rPr>
          <w:rFonts w:ascii="Helvetica" w:hAnsi="Helvetica" w:cs="Arial"/>
          <w:b/>
          <w:bCs/>
          <w:sz w:val="22"/>
          <w:szCs w:val="22"/>
        </w:rPr>
        <w:t>[2]</w:t>
      </w:r>
      <w:r w:rsidR="004C6E54" w:rsidRPr="00360B9A">
        <w:rPr>
          <w:rFonts w:ascii="Helvetica" w:hAnsi="Helvetica" w:cs="Arial"/>
          <w:sz w:val="22"/>
          <w:szCs w:val="22"/>
        </w:rPr>
        <w:t xml:space="preserve"> </w:t>
      </w:r>
      <w:r w:rsidR="00527C14" w:rsidRPr="00360B9A">
        <w:rPr>
          <w:rFonts w:ascii="Helvetica" w:hAnsi="Helvetica" w:cs="Arial"/>
          <w:sz w:val="22"/>
          <w:szCs w:val="22"/>
        </w:rPr>
        <w:t>and the left wells</w:t>
      </w:r>
      <w:r w:rsidR="004C6E54" w:rsidRPr="00360B9A">
        <w:rPr>
          <w:rFonts w:ascii="Helvetica" w:hAnsi="Helvetica" w:cs="Arial"/>
          <w:sz w:val="22"/>
          <w:szCs w:val="22"/>
        </w:rPr>
        <w:t xml:space="preserve"> </w:t>
      </w:r>
      <w:r w:rsidR="00527C14" w:rsidRPr="00360B9A">
        <w:rPr>
          <w:rFonts w:ascii="Helvetica" w:hAnsi="Helvetica" w:cs="Arial"/>
          <w:sz w:val="22"/>
          <w:szCs w:val="22"/>
        </w:rPr>
        <w:t xml:space="preserve">with </w:t>
      </w:r>
      <w:r w:rsidRPr="00360B9A">
        <w:rPr>
          <w:rFonts w:ascii="Helvetica" w:hAnsi="Helvetica" w:cs="Arial"/>
          <w:sz w:val="22"/>
          <w:szCs w:val="22"/>
        </w:rPr>
        <w:t xml:space="preserve">150 </w:t>
      </w:r>
      <w:r w:rsidR="00527C14" w:rsidRPr="00360B9A">
        <w:rPr>
          <w:rFonts w:ascii="Helvetica" w:hAnsi="Helvetica" w:cs="Arial"/>
          <w:sz w:val="22"/>
          <w:szCs w:val="22"/>
        </w:rPr>
        <w:t>microliters</w:t>
      </w:r>
      <w:r w:rsidRPr="00360B9A">
        <w:rPr>
          <w:rFonts w:ascii="Helvetica" w:hAnsi="Helvetica" w:cs="Arial"/>
          <w:sz w:val="22"/>
          <w:szCs w:val="22"/>
        </w:rPr>
        <w:t xml:space="preserve"> </w:t>
      </w:r>
      <w:r w:rsidR="00527C14" w:rsidRPr="00360B9A">
        <w:rPr>
          <w:rFonts w:ascii="Helvetica" w:hAnsi="Helvetica" w:cs="Arial"/>
          <w:sz w:val="22"/>
          <w:szCs w:val="22"/>
        </w:rPr>
        <w:t xml:space="preserve">each </w:t>
      </w:r>
      <w:r w:rsidRPr="00360B9A">
        <w:rPr>
          <w:rFonts w:ascii="Helvetica" w:hAnsi="Helvetica" w:cs="Arial"/>
          <w:sz w:val="22"/>
          <w:szCs w:val="22"/>
        </w:rPr>
        <w:t xml:space="preserve">of </w:t>
      </w:r>
      <w:r w:rsidR="004C6E54" w:rsidRPr="00360B9A">
        <w:rPr>
          <w:rFonts w:ascii="Helvetica" w:hAnsi="Helvetica" w:cs="Arial"/>
          <w:sz w:val="22"/>
          <w:szCs w:val="22"/>
        </w:rPr>
        <w:t>PBS</w:t>
      </w:r>
      <w:r w:rsidR="00404788">
        <w:rPr>
          <w:rFonts w:ascii="Helvetica" w:hAnsi="Helvetica" w:cs="Arial"/>
          <w:sz w:val="22"/>
          <w:szCs w:val="22"/>
        </w:rPr>
        <w:t xml:space="preserve"> </w:t>
      </w:r>
      <w:r w:rsidR="00404788" w:rsidRPr="00360B9A">
        <w:rPr>
          <w:rFonts w:ascii="Helvetica" w:hAnsi="Helvetica" w:cs="Arial"/>
          <w:b/>
          <w:bCs/>
          <w:sz w:val="22"/>
          <w:szCs w:val="22"/>
        </w:rPr>
        <w:t>[3]</w:t>
      </w:r>
      <w:r w:rsidRPr="00360B9A">
        <w:rPr>
          <w:rFonts w:ascii="Helvetica" w:hAnsi="Helvetica" w:cs="Arial"/>
          <w:sz w:val="22"/>
          <w:szCs w:val="22"/>
        </w:rPr>
        <w:t xml:space="preserve">. </w:t>
      </w:r>
    </w:p>
    <w:p w14:paraId="0D0F88B5" w14:textId="5CECA1DB" w:rsidR="00255503" w:rsidRPr="00404788" w:rsidRDefault="00527C14" w:rsidP="00117B5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404788">
        <w:rPr>
          <w:rFonts w:ascii="Helvetica" w:hAnsi="Helvetica" w:cs="Arial"/>
          <w:strike/>
          <w:sz w:val="22"/>
          <w:szCs w:val="22"/>
        </w:rPr>
        <w:t>MED: Talent rinses the chip</w:t>
      </w:r>
      <w:r w:rsidR="00350C45" w:rsidRPr="00404788">
        <w:rPr>
          <w:rFonts w:ascii="Helvetica" w:hAnsi="Helvetica" w:cs="Arial"/>
          <w:strike/>
          <w:sz w:val="22"/>
          <w:szCs w:val="22"/>
        </w:rPr>
        <w:t xml:space="preserve"> with PBS without Ca</w:t>
      </w:r>
      <w:r w:rsidR="00350C45" w:rsidRPr="00404788">
        <w:rPr>
          <w:rFonts w:ascii="Helvetica" w:hAnsi="Helvetica" w:cs="Arial"/>
          <w:strike/>
          <w:sz w:val="22"/>
          <w:szCs w:val="22"/>
          <w:vertAlign w:val="superscript"/>
        </w:rPr>
        <w:t>2+</w:t>
      </w:r>
      <w:r w:rsidR="00350C45" w:rsidRPr="00404788">
        <w:rPr>
          <w:rFonts w:ascii="Helvetica" w:hAnsi="Helvetica" w:cs="Arial"/>
          <w:strike/>
          <w:sz w:val="22"/>
          <w:szCs w:val="22"/>
        </w:rPr>
        <w:t xml:space="preserve"> and Mg</w:t>
      </w:r>
      <w:r w:rsidR="00350C45" w:rsidRPr="00404788">
        <w:rPr>
          <w:rFonts w:ascii="Helvetica" w:hAnsi="Helvetica" w:cs="Arial"/>
          <w:strike/>
          <w:sz w:val="22"/>
          <w:szCs w:val="22"/>
          <w:vertAlign w:val="superscript"/>
        </w:rPr>
        <w:t>2+</w:t>
      </w:r>
      <w:r w:rsidRPr="00404788">
        <w:rPr>
          <w:rFonts w:ascii="Helvetica" w:hAnsi="Helvetica" w:cs="Arial"/>
          <w:strike/>
          <w:sz w:val="22"/>
          <w:szCs w:val="22"/>
        </w:rPr>
        <w:t>.</w:t>
      </w:r>
    </w:p>
    <w:p w14:paraId="4B36C7F5" w14:textId="5B6182AF" w:rsidR="00CC6D20" w:rsidRPr="00360B9A" w:rsidRDefault="00CC6D20" w:rsidP="00CC6D2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60B9A">
        <w:rPr>
          <w:rFonts w:ascii="Helvetica" w:hAnsi="Helvetica" w:cs="Arial"/>
          <w:sz w:val="22"/>
          <w:szCs w:val="22"/>
        </w:rPr>
        <w:t xml:space="preserve">CU: Talent loads </w:t>
      </w:r>
      <w:r w:rsidR="00A43FDC" w:rsidRPr="00360B9A">
        <w:rPr>
          <w:rFonts w:ascii="Helvetica" w:hAnsi="Helvetica" w:cs="Arial"/>
          <w:sz w:val="22"/>
          <w:szCs w:val="22"/>
        </w:rPr>
        <w:t>PBS</w:t>
      </w:r>
      <w:r w:rsidRPr="00360B9A">
        <w:rPr>
          <w:rFonts w:ascii="Helvetica" w:hAnsi="Helvetica" w:cs="Arial"/>
          <w:sz w:val="22"/>
          <w:szCs w:val="22"/>
        </w:rPr>
        <w:t xml:space="preserve"> in the upper right well. </w:t>
      </w:r>
    </w:p>
    <w:p w14:paraId="0FA1F0E7" w14:textId="4EC4AB1D" w:rsidR="00CC6D20" w:rsidRPr="00360B9A" w:rsidRDefault="00CC6D20" w:rsidP="00CC6D2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60B9A">
        <w:rPr>
          <w:rFonts w:ascii="Helvetica" w:hAnsi="Helvetica" w:cs="Arial"/>
          <w:sz w:val="22"/>
          <w:szCs w:val="22"/>
        </w:rPr>
        <w:t xml:space="preserve">CU: Talent loads </w:t>
      </w:r>
      <w:r w:rsidR="00A43FDC" w:rsidRPr="00360B9A">
        <w:rPr>
          <w:rFonts w:ascii="Helvetica" w:hAnsi="Helvetica" w:cs="Arial"/>
          <w:sz w:val="22"/>
          <w:szCs w:val="22"/>
        </w:rPr>
        <w:t>PBS</w:t>
      </w:r>
      <w:r w:rsidRPr="00360B9A">
        <w:rPr>
          <w:rFonts w:ascii="Helvetica" w:hAnsi="Helvetica" w:cs="Arial"/>
          <w:sz w:val="22"/>
          <w:szCs w:val="22"/>
        </w:rPr>
        <w:t xml:space="preserve"> in the upper left well.</w:t>
      </w:r>
    </w:p>
    <w:p w14:paraId="232305BA" w14:textId="22A9724B" w:rsidR="00EB522D" w:rsidRPr="00360B9A" w:rsidRDefault="003E10FC" w:rsidP="00430E9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60B9A">
        <w:rPr>
          <w:rFonts w:ascii="Helvetica" w:hAnsi="Helvetica" w:cs="Arial"/>
          <w:sz w:val="22"/>
          <w:szCs w:val="22"/>
        </w:rPr>
        <w:t>Wait 5 minutes and r</w:t>
      </w:r>
      <w:r w:rsidR="00255503" w:rsidRPr="00360B9A">
        <w:rPr>
          <w:rFonts w:ascii="Helvetica" w:hAnsi="Helvetica" w:cs="Arial"/>
          <w:sz w:val="22"/>
          <w:szCs w:val="22"/>
        </w:rPr>
        <w:t xml:space="preserve">inse the chip with NSC </w:t>
      </w:r>
      <w:r w:rsidR="003F5156" w:rsidRPr="00360B9A">
        <w:rPr>
          <w:rFonts w:ascii="Helvetica" w:hAnsi="Helvetica" w:cs="Arial"/>
          <w:i/>
          <w:iCs/>
          <w:color w:val="FF0000"/>
          <w:sz w:val="22"/>
          <w:szCs w:val="22"/>
        </w:rPr>
        <w:t>(pronounced: “n·s·​c”)</w:t>
      </w:r>
      <w:r w:rsidR="003F5156" w:rsidRPr="00360B9A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255503" w:rsidRPr="00360B9A">
        <w:rPr>
          <w:rFonts w:ascii="Helvetica" w:hAnsi="Helvetica" w:cs="Arial"/>
          <w:sz w:val="22"/>
          <w:szCs w:val="22"/>
        </w:rPr>
        <w:t>media</w:t>
      </w:r>
      <w:r w:rsidR="00556637" w:rsidRPr="00360B9A">
        <w:rPr>
          <w:rFonts w:ascii="Helvetica" w:hAnsi="Helvetica" w:cs="Arial"/>
          <w:sz w:val="22"/>
          <w:szCs w:val="22"/>
        </w:rPr>
        <w:t xml:space="preserve"> </w:t>
      </w:r>
      <w:r w:rsidR="00556637" w:rsidRPr="00404788">
        <w:rPr>
          <w:rFonts w:ascii="Helvetica" w:hAnsi="Helvetica" w:cs="Arial"/>
          <w:b/>
          <w:bCs/>
          <w:strike/>
          <w:sz w:val="22"/>
          <w:szCs w:val="22"/>
        </w:rPr>
        <w:t>[1</w:t>
      </w:r>
      <w:r w:rsidR="00FB5303" w:rsidRPr="00404788">
        <w:rPr>
          <w:rFonts w:ascii="Helvetica" w:hAnsi="Helvetica" w:cs="Arial"/>
          <w:b/>
          <w:bCs/>
          <w:strike/>
          <w:sz w:val="22"/>
          <w:szCs w:val="22"/>
        </w:rPr>
        <w:t>-TXT</w:t>
      </w:r>
      <w:r w:rsidR="00556637" w:rsidRPr="00404788">
        <w:rPr>
          <w:rFonts w:ascii="Helvetica" w:hAnsi="Helvetica" w:cs="Arial"/>
          <w:b/>
          <w:bCs/>
          <w:strike/>
          <w:sz w:val="22"/>
          <w:szCs w:val="22"/>
        </w:rPr>
        <w:t>]</w:t>
      </w:r>
      <w:r w:rsidR="00255503" w:rsidRPr="00360B9A">
        <w:rPr>
          <w:rFonts w:ascii="Helvetica" w:hAnsi="Helvetica" w:cs="Arial"/>
          <w:sz w:val="22"/>
          <w:szCs w:val="22"/>
        </w:rPr>
        <w:t xml:space="preserve">. </w:t>
      </w:r>
      <w:r w:rsidR="00EB522D" w:rsidRPr="00360B9A">
        <w:rPr>
          <w:rFonts w:ascii="Helvetica" w:hAnsi="Helvetica" w:cs="Arial"/>
          <w:sz w:val="22"/>
          <w:szCs w:val="22"/>
        </w:rPr>
        <w:t xml:space="preserve">Load the right </w:t>
      </w:r>
      <w:r w:rsidR="00EB522D" w:rsidRPr="00404788">
        <w:rPr>
          <w:rFonts w:ascii="Helvetica" w:hAnsi="Helvetica" w:cs="Arial"/>
          <w:b/>
          <w:bCs/>
          <w:color w:val="FF0000"/>
          <w:sz w:val="22"/>
          <w:szCs w:val="22"/>
        </w:rPr>
        <w:t>[2</w:t>
      </w:r>
      <w:r w:rsidR="00404788" w:rsidRPr="00404788">
        <w:rPr>
          <w:rFonts w:ascii="Helvetica" w:hAnsi="Helvetica" w:cs="Arial"/>
          <w:b/>
          <w:bCs/>
          <w:color w:val="FF0000"/>
          <w:sz w:val="22"/>
          <w:szCs w:val="22"/>
        </w:rPr>
        <w:t>-TXT</w:t>
      </w:r>
      <w:r w:rsidR="00EB522D" w:rsidRPr="00404788">
        <w:rPr>
          <w:rFonts w:ascii="Helvetica" w:hAnsi="Helvetica" w:cs="Arial"/>
          <w:b/>
          <w:bCs/>
          <w:color w:val="FF0000"/>
          <w:sz w:val="22"/>
          <w:szCs w:val="22"/>
        </w:rPr>
        <w:t>]</w:t>
      </w:r>
      <w:r w:rsidR="00EB522D" w:rsidRPr="00360B9A">
        <w:rPr>
          <w:rFonts w:ascii="Helvetica" w:hAnsi="Helvetica" w:cs="Arial"/>
          <w:sz w:val="22"/>
          <w:szCs w:val="22"/>
        </w:rPr>
        <w:t xml:space="preserve"> and the left wells  with 150 microliters each of the NSC media</w:t>
      </w:r>
      <w:r w:rsidR="00404788">
        <w:rPr>
          <w:rFonts w:ascii="Helvetica" w:hAnsi="Helvetica" w:cs="Arial"/>
          <w:sz w:val="22"/>
          <w:szCs w:val="22"/>
        </w:rPr>
        <w:t xml:space="preserve"> </w:t>
      </w:r>
      <w:r w:rsidR="00404788" w:rsidRPr="00360B9A">
        <w:rPr>
          <w:rFonts w:ascii="Helvetica" w:hAnsi="Helvetica" w:cs="Arial"/>
          <w:b/>
          <w:bCs/>
          <w:sz w:val="22"/>
          <w:szCs w:val="22"/>
        </w:rPr>
        <w:t>[3]</w:t>
      </w:r>
      <w:r w:rsidR="00430E9E" w:rsidRPr="00360B9A">
        <w:rPr>
          <w:rFonts w:ascii="Helvetica" w:hAnsi="Helvetica" w:cs="Arial"/>
          <w:sz w:val="22"/>
          <w:szCs w:val="22"/>
        </w:rPr>
        <w:t xml:space="preserve">. </w:t>
      </w:r>
    </w:p>
    <w:p w14:paraId="4A05C4A3" w14:textId="09A79D29" w:rsidR="00255503" w:rsidRPr="00360B9A" w:rsidRDefault="00556637" w:rsidP="00864D9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04788">
        <w:rPr>
          <w:rFonts w:ascii="Helvetica" w:hAnsi="Helvetica" w:cs="Arial"/>
          <w:strike/>
          <w:sz w:val="22"/>
          <w:szCs w:val="22"/>
        </w:rPr>
        <w:t xml:space="preserve">MED: </w:t>
      </w:r>
      <w:r w:rsidR="00A11C31" w:rsidRPr="00404788">
        <w:rPr>
          <w:rFonts w:ascii="Helvetica" w:hAnsi="Helvetica" w:cs="Arial"/>
          <w:strike/>
          <w:sz w:val="22"/>
          <w:szCs w:val="22"/>
        </w:rPr>
        <w:t>T</w:t>
      </w:r>
      <w:r w:rsidRPr="00404788">
        <w:rPr>
          <w:rFonts w:ascii="Helvetica" w:hAnsi="Helvetica" w:cs="Arial"/>
          <w:strike/>
          <w:sz w:val="22"/>
          <w:szCs w:val="22"/>
        </w:rPr>
        <w:t>alent rinses the chip with NSC media</w:t>
      </w:r>
      <w:r w:rsidRPr="00360B9A">
        <w:rPr>
          <w:rFonts w:ascii="Helvetica" w:hAnsi="Helvetica" w:cs="Arial"/>
          <w:sz w:val="22"/>
          <w:szCs w:val="22"/>
        </w:rPr>
        <w:t>.</w:t>
      </w:r>
      <w:r w:rsidR="00A11C31" w:rsidRPr="00360B9A">
        <w:rPr>
          <w:rFonts w:ascii="Helvetica" w:hAnsi="Helvetica" w:cs="Arial"/>
          <w:sz w:val="22"/>
          <w:szCs w:val="22"/>
        </w:rPr>
        <w:t xml:space="preserve"> </w:t>
      </w:r>
      <w:r w:rsidR="00A11C31" w:rsidRPr="00360B9A">
        <w:rPr>
          <w:rFonts w:ascii="Helvetica" w:hAnsi="Helvetica" w:cs="Arial"/>
          <w:b/>
          <w:bCs/>
          <w:sz w:val="22"/>
          <w:szCs w:val="22"/>
        </w:rPr>
        <w:t>NSC: Human neural stem cell</w:t>
      </w:r>
    </w:p>
    <w:p w14:paraId="35CB7110" w14:textId="3F360EBC" w:rsidR="00FB5303" w:rsidRPr="00360B9A" w:rsidRDefault="00FB5303" w:rsidP="00FB530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60B9A">
        <w:rPr>
          <w:rFonts w:ascii="Helvetica" w:hAnsi="Helvetica" w:cs="Arial"/>
          <w:sz w:val="22"/>
          <w:szCs w:val="22"/>
        </w:rPr>
        <w:t xml:space="preserve">CU: Talent loads the NSC media in the upper right well. </w:t>
      </w:r>
    </w:p>
    <w:p w14:paraId="58BD3160" w14:textId="26D9F5D6" w:rsidR="00FB5303" w:rsidRPr="00360B9A" w:rsidRDefault="00FB5303" w:rsidP="00FB530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60B9A">
        <w:rPr>
          <w:rFonts w:ascii="Helvetica" w:hAnsi="Helvetica" w:cs="Arial"/>
          <w:sz w:val="22"/>
          <w:szCs w:val="22"/>
        </w:rPr>
        <w:lastRenderedPageBreak/>
        <w:t>CU: Talent loads the NSC media in the upper left well.</w:t>
      </w:r>
    </w:p>
    <w:p w14:paraId="12B8D92E" w14:textId="588EC0D4" w:rsidR="00430E9E" w:rsidRPr="00360B9A" w:rsidRDefault="00430E9E" w:rsidP="00430E9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60B9A">
        <w:rPr>
          <w:rFonts w:ascii="Helvetica" w:hAnsi="Helvetica" w:cs="Arial"/>
          <w:sz w:val="22"/>
          <w:szCs w:val="22"/>
        </w:rPr>
        <w:t xml:space="preserve">Wait 5 minutes and then incubate the chip </w:t>
      </w:r>
      <w:r w:rsidR="00E606FD" w:rsidRPr="00404788">
        <w:rPr>
          <w:rFonts w:ascii="Helvetica" w:hAnsi="Helvetica" w:cs="Arial"/>
          <w:color w:val="FF0000"/>
          <w:sz w:val="22"/>
          <w:szCs w:val="22"/>
        </w:rPr>
        <w:t>in the tray</w:t>
      </w:r>
      <w:r w:rsidR="00E606FD">
        <w:rPr>
          <w:rFonts w:ascii="Helvetica" w:hAnsi="Helvetica" w:cs="Arial"/>
          <w:sz w:val="22"/>
          <w:szCs w:val="22"/>
        </w:rPr>
        <w:t xml:space="preserve"> </w:t>
      </w:r>
      <w:r w:rsidRPr="00360B9A">
        <w:rPr>
          <w:rFonts w:ascii="Helvetica" w:hAnsi="Helvetica" w:cs="Arial"/>
          <w:sz w:val="22"/>
          <w:szCs w:val="22"/>
        </w:rPr>
        <w:t>overnight in a 37 °C incubator with 5% CO</w:t>
      </w:r>
      <w:r w:rsidRPr="00360B9A">
        <w:rPr>
          <w:rFonts w:ascii="Helvetica" w:hAnsi="Helvetica" w:cs="Arial"/>
          <w:sz w:val="22"/>
          <w:szCs w:val="22"/>
          <w:vertAlign w:val="subscript"/>
        </w:rPr>
        <w:t>2</w:t>
      </w:r>
      <w:r w:rsidRPr="00360B9A">
        <w:rPr>
          <w:rFonts w:ascii="Helvetica" w:hAnsi="Helvetica" w:cs="Arial"/>
          <w:sz w:val="22"/>
          <w:szCs w:val="22"/>
        </w:rPr>
        <w:t xml:space="preserve"> to pre-condition the chip </w:t>
      </w:r>
      <w:r w:rsidRPr="00360B9A">
        <w:rPr>
          <w:rFonts w:ascii="Helvetica" w:hAnsi="Helvetica" w:cs="Arial"/>
          <w:b/>
          <w:bCs/>
          <w:sz w:val="22"/>
          <w:szCs w:val="22"/>
        </w:rPr>
        <w:t>[1]</w:t>
      </w:r>
      <w:r w:rsidRPr="00360B9A">
        <w:rPr>
          <w:rFonts w:ascii="Helvetica" w:hAnsi="Helvetica" w:cs="Arial"/>
          <w:sz w:val="22"/>
          <w:szCs w:val="22"/>
        </w:rPr>
        <w:t>.</w:t>
      </w:r>
    </w:p>
    <w:p w14:paraId="7E44F081" w14:textId="368D2A7E" w:rsidR="00FB5303" w:rsidRPr="00360B9A" w:rsidRDefault="004867B7" w:rsidP="00864D9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60B9A">
        <w:rPr>
          <w:rFonts w:ascii="Helvetica" w:hAnsi="Helvetica" w:cs="Arial"/>
          <w:sz w:val="22"/>
          <w:szCs w:val="22"/>
        </w:rPr>
        <w:t>MED: Talent transfers the chip to an incubator.</w:t>
      </w:r>
    </w:p>
    <w:p w14:paraId="7EBF9B84" w14:textId="140915F4" w:rsidR="00E0660C" w:rsidRPr="00360B9A" w:rsidRDefault="00E0660C" w:rsidP="00E0660C">
      <w:pPr>
        <w:pStyle w:val="ListParagraph"/>
        <w:numPr>
          <w:ilvl w:val="0"/>
          <w:numId w:val="12"/>
        </w:numPr>
        <w:spacing w:before="240" w:after="240"/>
        <w:jc w:val="both"/>
        <w:rPr>
          <w:rFonts w:ascii="Helvetica" w:hAnsi="Helvetica" w:cs="Arial"/>
          <w:b/>
          <w:sz w:val="22"/>
          <w:szCs w:val="22"/>
        </w:rPr>
      </w:pPr>
      <w:r w:rsidRPr="00360B9A">
        <w:rPr>
          <w:rFonts w:ascii="Helvetica" w:hAnsi="Helvetica" w:cs="Arial"/>
          <w:b/>
          <w:sz w:val="22"/>
          <w:szCs w:val="22"/>
        </w:rPr>
        <w:t>Seeding NSCs into the Multi</w:t>
      </w:r>
      <w:r w:rsidR="003F1DC4" w:rsidRPr="00360B9A">
        <w:rPr>
          <w:rFonts w:ascii="Helvetica" w:hAnsi="Helvetica" w:cs="Arial"/>
          <w:b/>
          <w:sz w:val="22"/>
          <w:szCs w:val="22"/>
        </w:rPr>
        <w:t>-</w:t>
      </w:r>
      <w:r w:rsidRPr="00360B9A">
        <w:rPr>
          <w:rFonts w:ascii="Helvetica" w:hAnsi="Helvetica" w:cs="Arial"/>
          <w:b/>
          <w:sz w:val="22"/>
          <w:szCs w:val="22"/>
        </w:rPr>
        <w:t>compartment Chip</w:t>
      </w:r>
    </w:p>
    <w:p w14:paraId="767ACAB3" w14:textId="4899157E" w:rsidR="002323FB" w:rsidRPr="00360B9A" w:rsidRDefault="004B7C08" w:rsidP="002323F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60B9A">
        <w:rPr>
          <w:rFonts w:ascii="Helvetica" w:hAnsi="Helvetica" w:cs="Arial"/>
          <w:sz w:val="22"/>
          <w:szCs w:val="22"/>
        </w:rPr>
        <w:t>To seed human neural stem cells</w:t>
      </w:r>
      <w:r w:rsidR="002323FB" w:rsidRPr="00360B9A">
        <w:rPr>
          <w:rFonts w:ascii="Helvetica" w:hAnsi="Helvetica" w:cs="Arial"/>
          <w:sz w:val="22"/>
          <w:szCs w:val="22"/>
        </w:rPr>
        <w:t xml:space="preserve"> into the multi</w:t>
      </w:r>
      <w:r w:rsidR="003F1DC4" w:rsidRPr="00360B9A">
        <w:rPr>
          <w:rFonts w:ascii="Helvetica" w:hAnsi="Helvetica" w:cs="Arial"/>
          <w:sz w:val="22"/>
          <w:szCs w:val="22"/>
        </w:rPr>
        <w:t>-</w:t>
      </w:r>
      <w:r w:rsidR="002323FB" w:rsidRPr="00360B9A">
        <w:rPr>
          <w:rFonts w:ascii="Helvetica" w:hAnsi="Helvetica" w:cs="Arial"/>
          <w:sz w:val="22"/>
          <w:szCs w:val="22"/>
        </w:rPr>
        <w:t xml:space="preserve">compartment chip, first </w:t>
      </w:r>
      <w:r w:rsidRPr="00360B9A">
        <w:rPr>
          <w:rFonts w:ascii="Helvetica" w:hAnsi="Helvetica" w:cs="Arial"/>
          <w:sz w:val="22"/>
          <w:szCs w:val="22"/>
        </w:rPr>
        <w:t>c</w:t>
      </w:r>
      <w:r w:rsidR="00255503" w:rsidRPr="00360B9A">
        <w:rPr>
          <w:rFonts w:ascii="Helvetica" w:hAnsi="Helvetica" w:cs="Arial"/>
          <w:sz w:val="22"/>
          <w:szCs w:val="22"/>
        </w:rPr>
        <w:t xml:space="preserve">ount the cell concentration using a hemocytometer </w:t>
      </w:r>
      <w:r w:rsidR="00905664" w:rsidRPr="00360B9A">
        <w:rPr>
          <w:rFonts w:ascii="Helvetica" w:hAnsi="Helvetica" w:cs="Arial"/>
          <w:b/>
          <w:bCs/>
          <w:sz w:val="22"/>
          <w:szCs w:val="22"/>
        </w:rPr>
        <w:t>[1-TXT]</w:t>
      </w:r>
      <w:r w:rsidR="00905664" w:rsidRPr="00360B9A">
        <w:rPr>
          <w:rFonts w:ascii="Helvetica" w:hAnsi="Helvetica" w:cs="Arial"/>
          <w:sz w:val="22"/>
          <w:szCs w:val="22"/>
        </w:rPr>
        <w:t>.</w:t>
      </w:r>
      <w:r w:rsidR="00B13413" w:rsidRPr="00360B9A">
        <w:rPr>
          <w:rFonts w:ascii="Helvetica" w:hAnsi="Helvetica" w:cs="Arial"/>
          <w:sz w:val="22"/>
          <w:szCs w:val="22"/>
        </w:rPr>
        <w:t xml:space="preserve"> </w:t>
      </w:r>
      <w:r w:rsidR="002323FB" w:rsidRPr="00360B9A">
        <w:rPr>
          <w:rFonts w:ascii="Helvetica" w:hAnsi="Helvetica" w:cs="Arial"/>
          <w:sz w:val="22"/>
          <w:szCs w:val="22"/>
        </w:rPr>
        <w:t>Then, aspirate the media from wells</w:t>
      </w:r>
      <w:r w:rsidR="00702B0C" w:rsidRPr="00360B9A">
        <w:rPr>
          <w:rFonts w:ascii="Helvetica" w:hAnsi="Helvetica" w:cs="Arial"/>
          <w:sz w:val="22"/>
          <w:szCs w:val="22"/>
        </w:rPr>
        <w:t xml:space="preserve"> </w:t>
      </w:r>
      <w:r w:rsidR="002323FB" w:rsidRPr="00360B9A">
        <w:rPr>
          <w:rFonts w:ascii="Helvetica" w:hAnsi="Helvetica" w:cs="Arial"/>
          <w:b/>
          <w:bCs/>
          <w:sz w:val="22"/>
          <w:szCs w:val="22"/>
        </w:rPr>
        <w:t>[2</w:t>
      </w:r>
      <w:r w:rsidR="00702B0C" w:rsidRPr="00360B9A">
        <w:rPr>
          <w:rFonts w:ascii="Helvetica" w:hAnsi="Helvetica" w:cs="Arial"/>
          <w:b/>
          <w:bCs/>
          <w:sz w:val="22"/>
          <w:szCs w:val="22"/>
        </w:rPr>
        <w:t>-TXT</w:t>
      </w:r>
      <w:r w:rsidR="002323FB" w:rsidRPr="00360B9A">
        <w:rPr>
          <w:rFonts w:ascii="Helvetica" w:hAnsi="Helvetica" w:cs="Arial"/>
          <w:b/>
          <w:bCs/>
          <w:sz w:val="22"/>
          <w:szCs w:val="22"/>
        </w:rPr>
        <w:t>]</w:t>
      </w:r>
      <w:r w:rsidR="002323FB" w:rsidRPr="00360B9A">
        <w:rPr>
          <w:rFonts w:ascii="Helvetica" w:hAnsi="Helvetica" w:cs="Arial"/>
          <w:sz w:val="22"/>
          <w:szCs w:val="22"/>
        </w:rPr>
        <w:t xml:space="preserve">. </w:t>
      </w:r>
    </w:p>
    <w:p w14:paraId="061C8DF9" w14:textId="514AA0C0" w:rsidR="00905664" w:rsidRPr="00360B9A" w:rsidRDefault="00864D94" w:rsidP="0090566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60B9A">
        <w:rPr>
          <w:rFonts w:ascii="Helvetica" w:hAnsi="Helvetica" w:cs="Arial"/>
          <w:sz w:val="22"/>
          <w:szCs w:val="22"/>
        </w:rPr>
        <w:t>MED/CU: Talent does few actions to count the cell concentration using a hemocytometer.</w:t>
      </w:r>
      <w:r w:rsidR="00905664" w:rsidRPr="00360B9A">
        <w:rPr>
          <w:rFonts w:ascii="Helvetica" w:hAnsi="Helvetica" w:cs="Arial"/>
          <w:sz w:val="22"/>
          <w:szCs w:val="22"/>
        </w:rPr>
        <w:t xml:space="preserve"> </w:t>
      </w:r>
      <w:r w:rsidR="00905664" w:rsidRPr="00360B9A">
        <w:rPr>
          <w:rFonts w:ascii="Helvetica" w:hAnsi="Helvetica" w:cs="Arial"/>
          <w:b/>
          <w:bCs/>
          <w:sz w:val="22"/>
          <w:szCs w:val="22"/>
        </w:rPr>
        <w:t xml:space="preserve">TEXT: </w:t>
      </w:r>
      <w:r w:rsidR="004C2446" w:rsidRPr="00360B9A">
        <w:rPr>
          <w:rFonts w:ascii="Helvetica" w:hAnsi="Helvetica" w:cs="Arial"/>
          <w:b/>
          <w:bCs/>
          <w:sz w:val="22"/>
          <w:szCs w:val="22"/>
        </w:rPr>
        <w:t>Adjust using NSC media to get a concentration of 7 x 10</w:t>
      </w:r>
      <w:r w:rsidR="004C2446" w:rsidRPr="00360B9A">
        <w:rPr>
          <w:rFonts w:ascii="Helvetica" w:hAnsi="Helvetica" w:cs="Arial"/>
          <w:b/>
          <w:bCs/>
          <w:sz w:val="22"/>
          <w:szCs w:val="22"/>
          <w:vertAlign w:val="superscript"/>
        </w:rPr>
        <w:t>6</w:t>
      </w:r>
      <w:r w:rsidR="004C2446" w:rsidRPr="00360B9A">
        <w:rPr>
          <w:rFonts w:ascii="Helvetica" w:hAnsi="Helvetica" w:cs="Arial"/>
          <w:b/>
          <w:bCs/>
          <w:sz w:val="22"/>
          <w:szCs w:val="22"/>
        </w:rPr>
        <w:t xml:space="preserve"> cells/ml</w:t>
      </w:r>
    </w:p>
    <w:p w14:paraId="3705D23F" w14:textId="6AFD6B9A" w:rsidR="002323FB" w:rsidRPr="00360B9A" w:rsidRDefault="00DF2E3D" w:rsidP="0090566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60B9A">
        <w:rPr>
          <w:rFonts w:ascii="Helvetica" w:hAnsi="Helvetica" w:cs="Arial"/>
          <w:sz w:val="22"/>
          <w:szCs w:val="22"/>
        </w:rPr>
        <w:t xml:space="preserve">CU: Talent aspirates the media from the wells. </w:t>
      </w:r>
      <w:r w:rsidRPr="00360B9A">
        <w:rPr>
          <w:rFonts w:ascii="Helvetica" w:hAnsi="Helvetica" w:cs="Arial"/>
          <w:b/>
          <w:bCs/>
          <w:sz w:val="22"/>
          <w:szCs w:val="22"/>
        </w:rPr>
        <w:t>TEXT: Avoid aspirating media from the main channels</w:t>
      </w:r>
    </w:p>
    <w:p w14:paraId="647372C2" w14:textId="16A91F2D" w:rsidR="00255503" w:rsidRPr="00360B9A" w:rsidRDefault="00255503" w:rsidP="0025550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60B9A">
        <w:rPr>
          <w:rFonts w:ascii="Helvetica" w:hAnsi="Helvetica" w:cs="Arial"/>
          <w:sz w:val="22"/>
          <w:szCs w:val="22"/>
        </w:rPr>
        <w:t xml:space="preserve">Pipet 5 </w:t>
      </w:r>
      <w:r w:rsidR="00193BA1" w:rsidRPr="00360B9A">
        <w:rPr>
          <w:rFonts w:ascii="Helvetica" w:hAnsi="Helvetica" w:cs="Arial"/>
          <w:sz w:val="22"/>
          <w:szCs w:val="22"/>
        </w:rPr>
        <w:t>microliters</w:t>
      </w:r>
      <w:r w:rsidRPr="00360B9A">
        <w:rPr>
          <w:rFonts w:ascii="Helvetica" w:hAnsi="Helvetica" w:cs="Arial"/>
          <w:sz w:val="22"/>
          <w:szCs w:val="22"/>
        </w:rPr>
        <w:t xml:space="preserve"> of the cell solution to the upper right well, followed by 5 </w:t>
      </w:r>
      <w:r w:rsidR="00193BA1" w:rsidRPr="00360B9A">
        <w:rPr>
          <w:rFonts w:ascii="Helvetica" w:hAnsi="Helvetica" w:cs="Arial"/>
          <w:sz w:val="22"/>
          <w:szCs w:val="22"/>
        </w:rPr>
        <w:t>microliters</w:t>
      </w:r>
      <w:r w:rsidRPr="00360B9A">
        <w:rPr>
          <w:rFonts w:ascii="Helvetica" w:hAnsi="Helvetica" w:cs="Arial"/>
          <w:sz w:val="22"/>
          <w:szCs w:val="22"/>
        </w:rPr>
        <w:t xml:space="preserve"> to the lower right well</w:t>
      </w:r>
      <w:r w:rsidR="00193BA1" w:rsidRPr="00360B9A">
        <w:rPr>
          <w:rFonts w:ascii="Helvetica" w:hAnsi="Helvetica" w:cs="Arial"/>
          <w:sz w:val="22"/>
          <w:szCs w:val="22"/>
        </w:rPr>
        <w:t xml:space="preserve"> </w:t>
      </w:r>
      <w:r w:rsidR="00193BA1" w:rsidRPr="00360B9A">
        <w:rPr>
          <w:rFonts w:ascii="Helvetica" w:hAnsi="Helvetica" w:cs="Arial"/>
          <w:b/>
          <w:bCs/>
          <w:sz w:val="22"/>
          <w:szCs w:val="22"/>
        </w:rPr>
        <w:t>[1-TXT]</w:t>
      </w:r>
      <w:r w:rsidRPr="00360B9A">
        <w:rPr>
          <w:rFonts w:ascii="Helvetica" w:hAnsi="Helvetica" w:cs="Arial"/>
          <w:sz w:val="22"/>
          <w:szCs w:val="22"/>
        </w:rPr>
        <w:t>. Use a microscope to check that cells have entered the channel</w:t>
      </w:r>
      <w:r w:rsidR="004406CD" w:rsidRPr="00360B9A">
        <w:rPr>
          <w:rFonts w:ascii="Helvetica" w:hAnsi="Helvetica" w:cs="Arial"/>
          <w:sz w:val="22"/>
          <w:szCs w:val="22"/>
        </w:rPr>
        <w:t xml:space="preserve"> </w:t>
      </w:r>
      <w:r w:rsidR="004406CD" w:rsidRPr="00360B9A">
        <w:rPr>
          <w:rFonts w:ascii="Helvetica" w:hAnsi="Helvetica" w:cs="Arial"/>
          <w:b/>
          <w:bCs/>
          <w:sz w:val="22"/>
          <w:szCs w:val="22"/>
        </w:rPr>
        <w:t>[2]</w:t>
      </w:r>
      <w:r w:rsidRPr="00360B9A">
        <w:rPr>
          <w:rFonts w:ascii="Helvetica" w:hAnsi="Helvetica" w:cs="Arial"/>
          <w:sz w:val="22"/>
          <w:szCs w:val="22"/>
        </w:rPr>
        <w:t>. Wait 5 min</w:t>
      </w:r>
      <w:r w:rsidR="004406CD" w:rsidRPr="00360B9A">
        <w:rPr>
          <w:rFonts w:ascii="Helvetica" w:hAnsi="Helvetica" w:cs="Arial"/>
          <w:sz w:val="22"/>
          <w:szCs w:val="22"/>
        </w:rPr>
        <w:t>utes</w:t>
      </w:r>
      <w:r w:rsidRPr="00360B9A">
        <w:rPr>
          <w:rFonts w:ascii="Helvetica" w:hAnsi="Helvetica" w:cs="Arial"/>
          <w:sz w:val="22"/>
          <w:szCs w:val="22"/>
        </w:rPr>
        <w:t xml:space="preserve"> for cells to adhere to the bottom of the chip</w:t>
      </w:r>
      <w:r w:rsidR="004406CD" w:rsidRPr="00360B9A">
        <w:rPr>
          <w:rFonts w:ascii="Helvetica" w:hAnsi="Helvetica" w:cs="Arial"/>
          <w:sz w:val="22"/>
          <w:szCs w:val="22"/>
        </w:rPr>
        <w:t xml:space="preserve"> </w:t>
      </w:r>
      <w:r w:rsidR="004406CD" w:rsidRPr="00360B9A">
        <w:rPr>
          <w:rFonts w:ascii="Helvetica" w:hAnsi="Helvetica" w:cs="Arial"/>
          <w:b/>
          <w:bCs/>
          <w:sz w:val="22"/>
          <w:szCs w:val="22"/>
        </w:rPr>
        <w:t>[3]</w:t>
      </w:r>
      <w:r w:rsidRPr="00360B9A">
        <w:rPr>
          <w:rFonts w:ascii="Helvetica" w:hAnsi="Helvetica" w:cs="Arial"/>
          <w:sz w:val="22"/>
          <w:szCs w:val="22"/>
        </w:rPr>
        <w:t>.</w:t>
      </w:r>
    </w:p>
    <w:p w14:paraId="59D12560" w14:textId="2EA96E3B" w:rsidR="00193BA1" w:rsidRPr="00360B9A" w:rsidRDefault="002F3EC6" w:rsidP="00193BA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60B9A">
        <w:rPr>
          <w:rFonts w:ascii="Helvetica" w:hAnsi="Helvetica" w:cs="Arial"/>
          <w:sz w:val="22"/>
          <w:szCs w:val="22"/>
        </w:rPr>
        <w:t xml:space="preserve">CU: </w:t>
      </w:r>
      <w:r w:rsidR="00E10620" w:rsidRPr="00360B9A">
        <w:rPr>
          <w:rFonts w:ascii="Helvetica" w:hAnsi="Helvetica" w:cs="Arial"/>
          <w:sz w:val="22"/>
          <w:szCs w:val="22"/>
        </w:rPr>
        <w:t>Ta</w:t>
      </w:r>
      <w:r w:rsidRPr="00360B9A">
        <w:rPr>
          <w:rFonts w:ascii="Helvetica" w:hAnsi="Helvetica" w:cs="Arial"/>
          <w:sz w:val="22"/>
          <w:szCs w:val="22"/>
        </w:rPr>
        <w:t>lent pipe</w:t>
      </w:r>
      <w:r w:rsidR="00C05671" w:rsidRPr="00360B9A">
        <w:rPr>
          <w:rFonts w:ascii="Helvetica" w:hAnsi="Helvetica" w:cs="Arial"/>
          <w:sz w:val="22"/>
          <w:szCs w:val="22"/>
        </w:rPr>
        <w:t>ts</w:t>
      </w:r>
      <w:r w:rsidRPr="00360B9A">
        <w:rPr>
          <w:rFonts w:ascii="Helvetica" w:hAnsi="Helvetica" w:cs="Arial"/>
          <w:sz w:val="22"/>
          <w:szCs w:val="22"/>
        </w:rPr>
        <w:t xml:space="preserve"> 5 </w:t>
      </w:r>
      <w:r w:rsidR="00574BDB" w:rsidRPr="00360B9A">
        <w:rPr>
          <w:rFonts w:ascii="Helvetica" w:hAnsi="Helvetica" w:cs="Arial"/>
          <w:sz w:val="22"/>
          <w:szCs w:val="22"/>
        </w:rPr>
        <w:t xml:space="preserve">µL </w:t>
      </w:r>
      <w:r w:rsidRPr="00360B9A">
        <w:rPr>
          <w:rFonts w:ascii="Helvetica" w:hAnsi="Helvetica" w:cs="Arial"/>
          <w:sz w:val="22"/>
          <w:szCs w:val="22"/>
        </w:rPr>
        <w:t xml:space="preserve">of the cell solution to the upper right well, and 5 </w:t>
      </w:r>
      <w:r w:rsidR="00574BDB" w:rsidRPr="00360B9A">
        <w:rPr>
          <w:rFonts w:ascii="Helvetica" w:hAnsi="Helvetica" w:cs="Arial"/>
          <w:sz w:val="22"/>
          <w:szCs w:val="22"/>
        </w:rPr>
        <w:t xml:space="preserve">µL </w:t>
      </w:r>
      <w:r w:rsidRPr="00360B9A">
        <w:rPr>
          <w:rFonts w:ascii="Helvetica" w:hAnsi="Helvetica" w:cs="Arial"/>
          <w:sz w:val="22"/>
          <w:szCs w:val="22"/>
        </w:rPr>
        <w:t xml:space="preserve">of the cell solution to the lower right well. </w:t>
      </w:r>
      <w:r w:rsidRPr="00360B9A">
        <w:rPr>
          <w:rFonts w:ascii="Helvetica" w:hAnsi="Helvetica" w:cs="Arial"/>
          <w:b/>
          <w:bCs/>
          <w:sz w:val="22"/>
          <w:szCs w:val="22"/>
        </w:rPr>
        <w:t>TEXT:</w:t>
      </w:r>
      <w:r w:rsidR="00175A77" w:rsidRPr="00360B9A">
        <w:rPr>
          <w:rFonts w:ascii="Helvetica" w:hAnsi="Helvetica" w:cs="Arial"/>
          <w:b/>
          <w:bCs/>
          <w:sz w:val="22"/>
          <w:szCs w:val="22"/>
        </w:rPr>
        <w:t xml:space="preserve"> 70,000 cells </w:t>
      </w:r>
      <w:r w:rsidR="004406CD" w:rsidRPr="00360B9A">
        <w:rPr>
          <w:rFonts w:ascii="Helvetica" w:hAnsi="Helvetica" w:cs="Arial"/>
          <w:b/>
          <w:bCs/>
          <w:sz w:val="22"/>
          <w:szCs w:val="22"/>
        </w:rPr>
        <w:t>pipetted towards the main channel openings</w:t>
      </w:r>
    </w:p>
    <w:p w14:paraId="5A1DB932" w14:textId="0C8BF8C9" w:rsidR="00FF771A" w:rsidRPr="00360B9A" w:rsidRDefault="004406CD" w:rsidP="00193BA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60B9A">
        <w:rPr>
          <w:rFonts w:ascii="Helvetica" w:hAnsi="Helvetica" w:cs="Arial"/>
          <w:sz w:val="22"/>
          <w:szCs w:val="22"/>
        </w:rPr>
        <w:t>MED: Talent places the sample on the stage, adjusts the magnification level, and looks through the eyepiece.</w:t>
      </w:r>
    </w:p>
    <w:p w14:paraId="70D3DF41" w14:textId="612D602B" w:rsidR="004406CD" w:rsidRPr="00360B9A" w:rsidRDefault="004406CD" w:rsidP="00193BA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60B9A">
        <w:rPr>
          <w:rFonts w:ascii="Helvetica" w:hAnsi="Helvetica" w:cs="Arial"/>
          <w:sz w:val="22"/>
          <w:szCs w:val="22"/>
        </w:rPr>
        <w:t>SCOPE: Show the cells adhered to the bottom of the chip.</w:t>
      </w:r>
      <w:r w:rsidR="00E606FD">
        <w:rPr>
          <w:rFonts w:ascii="Helvetica" w:hAnsi="Helvetica" w:cs="Arial"/>
          <w:sz w:val="22"/>
          <w:szCs w:val="22"/>
        </w:rPr>
        <w:t xml:space="preserve"> </w:t>
      </w:r>
      <w:r w:rsidR="00404788" w:rsidRPr="00404788">
        <w:rPr>
          <w:rFonts w:ascii="Helvetica" w:hAnsi="Helvetica" w:cs="Arial"/>
          <w:sz w:val="22"/>
          <w:szCs w:val="22"/>
          <w:highlight w:val="green"/>
        </w:rPr>
        <w:t xml:space="preserve">(Author Comment: </w:t>
      </w:r>
      <w:r w:rsidR="00E606FD" w:rsidRPr="00404788">
        <w:rPr>
          <w:rFonts w:ascii="Helvetica" w:hAnsi="Helvetica" w:cs="Arial"/>
          <w:sz w:val="22"/>
          <w:szCs w:val="22"/>
          <w:highlight w:val="green"/>
        </w:rPr>
        <w:t xml:space="preserve">See uploaded image: </w:t>
      </w:r>
      <w:r w:rsidR="0040647B" w:rsidRPr="00404788">
        <w:rPr>
          <w:rFonts w:ascii="Helvetica" w:hAnsi="Helvetica" w:cs="Arial"/>
          <w:sz w:val="22"/>
          <w:szCs w:val="22"/>
          <w:highlight w:val="green"/>
        </w:rPr>
        <w:t>4.2.3_</w:t>
      </w:r>
      <w:r w:rsidR="00E606FD" w:rsidRPr="00404788">
        <w:rPr>
          <w:rFonts w:ascii="Helvetica" w:hAnsi="Helvetica" w:cs="Arial"/>
          <w:sz w:val="22"/>
          <w:szCs w:val="22"/>
          <w:highlight w:val="green"/>
        </w:rPr>
        <w:t>stem cell seeding.tif.</w:t>
      </w:r>
      <w:r w:rsidR="00404788" w:rsidRPr="00404788">
        <w:rPr>
          <w:rFonts w:ascii="Helvetica" w:hAnsi="Helvetica" w:cs="Arial"/>
          <w:sz w:val="22"/>
          <w:szCs w:val="22"/>
          <w:highlight w:val="green"/>
        </w:rPr>
        <w:t>)</w:t>
      </w:r>
    </w:p>
    <w:p w14:paraId="38B5F446" w14:textId="77825D7A" w:rsidR="00255503" w:rsidRPr="00360B9A" w:rsidRDefault="00255503" w:rsidP="0025550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60B9A">
        <w:rPr>
          <w:rFonts w:ascii="Helvetica" w:hAnsi="Helvetica" w:cs="Arial"/>
          <w:sz w:val="22"/>
          <w:szCs w:val="22"/>
        </w:rPr>
        <w:t xml:space="preserve">Pipet </w:t>
      </w:r>
      <w:r w:rsidR="00AF0581" w:rsidRPr="00360B9A">
        <w:rPr>
          <w:rFonts w:ascii="Helvetica" w:hAnsi="Helvetica" w:cs="Arial"/>
          <w:sz w:val="22"/>
          <w:szCs w:val="22"/>
        </w:rPr>
        <w:t xml:space="preserve">approximately </w:t>
      </w:r>
      <w:r w:rsidRPr="00360B9A">
        <w:rPr>
          <w:rFonts w:ascii="Helvetica" w:hAnsi="Helvetica" w:cs="Arial"/>
          <w:sz w:val="22"/>
          <w:szCs w:val="22"/>
        </w:rPr>
        <w:t xml:space="preserve">150 </w:t>
      </w:r>
      <w:r w:rsidR="00AF0581" w:rsidRPr="00360B9A">
        <w:rPr>
          <w:rFonts w:ascii="Helvetica" w:hAnsi="Helvetica" w:cs="Arial"/>
          <w:sz w:val="22"/>
          <w:szCs w:val="22"/>
        </w:rPr>
        <w:t>microliters</w:t>
      </w:r>
      <w:r w:rsidRPr="00360B9A">
        <w:rPr>
          <w:rFonts w:ascii="Helvetica" w:hAnsi="Helvetica" w:cs="Arial"/>
          <w:sz w:val="22"/>
          <w:szCs w:val="22"/>
        </w:rPr>
        <w:t xml:space="preserve"> of NSC media to the right </w:t>
      </w:r>
      <w:r w:rsidR="00170ECB" w:rsidRPr="00360B9A">
        <w:rPr>
          <w:rFonts w:ascii="Helvetica" w:hAnsi="Helvetica" w:cs="Arial"/>
          <w:sz w:val="22"/>
          <w:szCs w:val="22"/>
        </w:rPr>
        <w:t xml:space="preserve">and left </w:t>
      </w:r>
      <w:r w:rsidRPr="00360B9A">
        <w:rPr>
          <w:rFonts w:ascii="Helvetica" w:hAnsi="Helvetica" w:cs="Arial"/>
          <w:sz w:val="22"/>
          <w:szCs w:val="22"/>
        </w:rPr>
        <w:t>well</w:t>
      </w:r>
      <w:r w:rsidR="00170ECB" w:rsidRPr="00360B9A">
        <w:rPr>
          <w:rFonts w:ascii="Helvetica" w:hAnsi="Helvetica" w:cs="Arial"/>
          <w:sz w:val="22"/>
          <w:szCs w:val="22"/>
        </w:rPr>
        <w:t>s</w:t>
      </w:r>
      <w:r w:rsidRPr="00360B9A">
        <w:rPr>
          <w:rFonts w:ascii="Helvetica" w:hAnsi="Helvetica" w:cs="Arial"/>
          <w:sz w:val="22"/>
          <w:szCs w:val="22"/>
        </w:rPr>
        <w:t xml:space="preserve"> </w:t>
      </w:r>
      <w:r w:rsidR="005D0EB7" w:rsidRPr="00360B9A">
        <w:rPr>
          <w:rFonts w:ascii="Helvetica" w:hAnsi="Helvetica" w:cs="Arial"/>
          <w:b/>
          <w:bCs/>
          <w:sz w:val="22"/>
          <w:szCs w:val="22"/>
        </w:rPr>
        <w:t>[1]</w:t>
      </w:r>
      <w:r w:rsidRPr="00360B9A">
        <w:rPr>
          <w:rFonts w:ascii="Helvetica" w:hAnsi="Helvetica" w:cs="Arial"/>
          <w:sz w:val="22"/>
          <w:szCs w:val="22"/>
        </w:rPr>
        <w:t>. Incubate at 5</w:t>
      </w:r>
      <w:r w:rsidR="004E3B7B" w:rsidRPr="00360B9A">
        <w:rPr>
          <w:rFonts w:ascii="Helvetica" w:hAnsi="Helvetica" w:cs="Arial"/>
          <w:sz w:val="22"/>
          <w:szCs w:val="22"/>
        </w:rPr>
        <w:t xml:space="preserve">% </w:t>
      </w:r>
      <w:r w:rsidRPr="00360B9A">
        <w:rPr>
          <w:rFonts w:ascii="Helvetica" w:hAnsi="Helvetica" w:cs="Arial"/>
          <w:sz w:val="22"/>
          <w:szCs w:val="22"/>
        </w:rPr>
        <w:t>CO</w:t>
      </w:r>
      <w:r w:rsidRPr="00360B9A">
        <w:rPr>
          <w:rFonts w:ascii="Helvetica" w:hAnsi="Helvetica" w:cs="Arial"/>
          <w:sz w:val="22"/>
          <w:szCs w:val="22"/>
          <w:vertAlign w:val="superscript"/>
        </w:rPr>
        <w:t>2</w:t>
      </w:r>
      <w:r w:rsidRPr="00360B9A">
        <w:rPr>
          <w:rFonts w:ascii="Helvetica" w:hAnsi="Helvetica" w:cs="Arial"/>
          <w:sz w:val="22"/>
          <w:szCs w:val="22"/>
        </w:rPr>
        <w:t>, 37 °C within a suitable humidified container</w:t>
      </w:r>
      <w:r w:rsidR="00170ECB" w:rsidRPr="00360B9A">
        <w:rPr>
          <w:rFonts w:ascii="Helvetica" w:hAnsi="Helvetica" w:cs="Arial"/>
          <w:sz w:val="22"/>
          <w:szCs w:val="22"/>
        </w:rPr>
        <w:t xml:space="preserve"> </w:t>
      </w:r>
      <w:r w:rsidR="00170ECB" w:rsidRPr="00360B9A">
        <w:rPr>
          <w:rFonts w:ascii="Helvetica" w:hAnsi="Helvetica" w:cs="Arial"/>
          <w:b/>
          <w:bCs/>
          <w:sz w:val="22"/>
          <w:szCs w:val="22"/>
        </w:rPr>
        <w:t>[2]</w:t>
      </w:r>
      <w:r w:rsidRPr="00360B9A">
        <w:rPr>
          <w:rFonts w:ascii="Helvetica" w:hAnsi="Helvetica" w:cs="Arial"/>
          <w:sz w:val="22"/>
          <w:szCs w:val="22"/>
        </w:rPr>
        <w:t>.</w:t>
      </w:r>
    </w:p>
    <w:p w14:paraId="11391D3C" w14:textId="722A4486" w:rsidR="00E50758" w:rsidRPr="00360B9A" w:rsidRDefault="00E50758" w:rsidP="00E5075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60B9A">
        <w:rPr>
          <w:rFonts w:ascii="Helvetica" w:hAnsi="Helvetica" w:cs="Arial"/>
          <w:sz w:val="22"/>
          <w:szCs w:val="22"/>
        </w:rPr>
        <w:t xml:space="preserve">CU: Talent loads the NSC media in the upper </w:t>
      </w:r>
      <w:r w:rsidR="003F1DC4" w:rsidRPr="00360B9A">
        <w:rPr>
          <w:rFonts w:ascii="Helvetica" w:hAnsi="Helvetica" w:cs="Arial"/>
          <w:sz w:val="22"/>
          <w:szCs w:val="22"/>
        </w:rPr>
        <w:t xml:space="preserve">and lower </w:t>
      </w:r>
      <w:r w:rsidRPr="00360B9A">
        <w:rPr>
          <w:rFonts w:ascii="Helvetica" w:hAnsi="Helvetica" w:cs="Arial"/>
          <w:sz w:val="22"/>
          <w:szCs w:val="22"/>
        </w:rPr>
        <w:t>right well</w:t>
      </w:r>
      <w:r w:rsidR="003F1DC4" w:rsidRPr="00360B9A">
        <w:rPr>
          <w:rFonts w:ascii="Helvetica" w:hAnsi="Helvetica" w:cs="Arial"/>
          <w:sz w:val="22"/>
          <w:szCs w:val="22"/>
        </w:rPr>
        <w:t>s</w:t>
      </w:r>
      <w:r w:rsidRPr="00360B9A">
        <w:rPr>
          <w:rFonts w:ascii="Helvetica" w:hAnsi="Helvetica" w:cs="Arial"/>
          <w:sz w:val="22"/>
          <w:szCs w:val="22"/>
        </w:rPr>
        <w:t xml:space="preserve">. </w:t>
      </w:r>
    </w:p>
    <w:p w14:paraId="4DBB28C4" w14:textId="0C2140C9" w:rsidR="00E50758" w:rsidRPr="00360B9A" w:rsidRDefault="00E50758" w:rsidP="00E5075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60B9A">
        <w:rPr>
          <w:rFonts w:ascii="Helvetica" w:hAnsi="Helvetica" w:cs="Arial"/>
          <w:sz w:val="22"/>
          <w:szCs w:val="22"/>
        </w:rPr>
        <w:t xml:space="preserve">CU: Talent loads the NSC media in the upper </w:t>
      </w:r>
      <w:r w:rsidR="003F1DC4" w:rsidRPr="00360B9A">
        <w:rPr>
          <w:rFonts w:ascii="Helvetica" w:hAnsi="Helvetica" w:cs="Arial"/>
          <w:sz w:val="22"/>
          <w:szCs w:val="22"/>
        </w:rPr>
        <w:t xml:space="preserve">and lower </w:t>
      </w:r>
      <w:r w:rsidRPr="00360B9A">
        <w:rPr>
          <w:rFonts w:ascii="Helvetica" w:hAnsi="Helvetica" w:cs="Arial"/>
          <w:sz w:val="22"/>
          <w:szCs w:val="22"/>
        </w:rPr>
        <w:t>left well</w:t>
      </w:r>
      <w:r w:rsidR="003F1DC4" w:rsidRPr="00360B9A">
        <w:rPr>
          <w:rFonts w:ascii="Helvetica" w:hAnsi="Helvetica" w:cs="Arial"/>
          <w:sz w:val="22"/>
          <w:szCs w:val="22"/>
        </w:rPr>
        <w:t>s</w:t>
      </w:r>
      <w:r w:rsidRPr="00360B9A">
        <w:rPr>
          <w:rFonts w:ascii="Helvetica" w:hAnsi="Helvetica" w:cs="Arial"/>
          <w:sz w:val="22"/>
          <w:szCs w:val="22"/>
        </w:rPr>
        <w:t>.</w:t>
      </w:r>
    </w:p>
    <w:p w14:paraId="3768E5FD" w14:textId="40952F5D" w:rsidR="00255503" w:rsidRPr="00360B9A" w:rsidRDefault="00E50758" w:rsidP="00E5075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60B9A">
        <w:rPr>
          <w:rFonts w:ascii="Helvetica" w:hAnsi="Helvetica" w:cs="Arial"/>
          <w:sz w:val="22"/>
          <w:szCs w:val="22"/>
        </w:rPr>
        <w:t xml:space="preserve">MED: Talent transfers the chip to an incubator. </w:t>
      </w:r>
    </w:p>
    <w:p w14:paraId="4E4BFC77" w14:textId="3E7D2C0E" w:rsidR="00255503" w:rsidRPr="00360B9A" w:rsidRDefault="00255503" w:rsidP="0025550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60B9A">
        <w:rPr>
          <w:rFonts w:ascii="Helvetica" w:hAnsi="Helvetica" w:cs="Arial"/>
          <w:sz w:val="22"/>
          <w:szCs w:val="22"/>
        </w:rPr>
        <w:t xml:space="preserve">After 48 hours, aspirate NSC media from the wells </w:t>
      </w:r>
      <w:r w:rsidR="005D4020" w:rsidRPr="00360B9A">
        <w:rPr>
          <w:rFonts w:ascii="Helvetica" w:hAnsi="Helvetica" w:cs="Arial"/>
          <w:b/>
          <w:bCs/>
          <w:sz w:val="22"/>
          <w:szCs w:val="22"/>
        </w:rPr>
        <w:t>[1]</w:t>
      </w:r>
      <w:r w:rsidR="005D4020" w:rsidRPr="00360B9A">
        <w:rPr>
          <w:rFonts w:ascii="Helvetica" w:hAnsi="Helvetica" w:cs="Arial"/>
          <w:sz w:val="22"/>
          <w:szCs w:val="22"/>
        </w:rPr>
        <w:t xml:space="preserve"> </w:t>
      </w:r>
      <w:r w:rsidRPr="00360B9A">
        <w:rPr>
          <w:rFonts w:ascii="Helvetica" w:hAnsi="Helvetica" w:cs="Arial"/>
          <w:sz w:val="22"/>
          <w:szCs w:val="22"/>
        </w:rPr>
        <w:t xml:space="preserve">and replace </w:t>
      </w:r>
      <w:r w:rsidR="00E16F90" w:rsidRPr="00360B9A">
        <w:rPr>
          <w:rFonts w:ascii="Helvetica" w:hAnsi="Helvetica" w:cs="Arial"/>
          <w:sz w:val="22"/>
          <w:szCs w:val="22"/>
        </w:rPr>
        <w:t xml:space="preserve">it </w:t>
      </w:r>
      <w:r w:rsidRPr="00360B9A">
        <w:rPr>
          <w:rFonts w:ascii="Helvetica" w:hAnsi="Helvetica" w:cs="Arial"/>
          <w:sz w:val="22"/>
          <w:szCs w:val="22"/>
        </w:rPr>
        <w:t xml:space="preserve">with neural differentiation media by adding 150 </w:t>
      </w:r>
      <w:r w:rsidR="005D4020" w:rsidRPr="00360B9A">
        <w:rPr>
          <w:rFonts w:ascii="Helvetica" w:hAnsi="Helvetica" w:cs="Arial"/>
          <w:sz w:val="22"/>
          <w:szCs w:val="22"/>
        </w:rPr>
        <w:t>microliters</w:t>
      </w:r>
      <w:r w:rsidRPr="00360B9A">
        <w:rPr>
          <w:rFonts w:ascii="Helvetica" w:hAnsi="Helvetica" w:cs="Arial"/>
          <w:sz w:val="22"/>
          <w:szCs w:val="22"/>
        </w:rPr>
        <w:t xml:space="preserve"> to each top well </w:t>
      </w:r>
      <w:r w:rsidR="00851EE8" w:rsidRPr="00360B9A">
        <w:rPr>
          <w:rFonts w:ascii="Helvetica" w:hAnsi="Helvetica" w:cs="Arial"/>
          <w:b/>
          <w:bCs/>
          <w:sz w:val="22"/>
          <w:szCs w:val="22"/>
        </w:rPr>
        <w:t>[2]</w:t>
      </w:r>
      <w:r w:rsidR="00851EE8" w:rsidRPr="00360B9A">
        <w:rPr>
          <w:rFonts w:ascii="Helvetica" w:hAnsi="Helvetica" w:cs="Arial"/>
          <w:sz w:val="22"/>
          <w:szCs w:val="22"/>
        </w:rPr>
        <w:t xml:space="preserve"> </w:t>
      </w:r>
      <w:r w:rsidRPr="00360B9A">
        <w:rPr>
          <w:rFonts w:ascii="Helvetica" w:hAnsi="Helvetica" w:cs="Arial"/>
          <w:sz w:val="22"/>
          <w:szCs w:val="22"/>
        </w:rPr>
        <w:t>and each bottom well</w:t>
      </w:r>
      <w:r w:rsidR="005D4020" w:rsidRPr="00360B9A">
        <w:rPr>
          <w:rFonts w:ascii="Helvetica" w:hAnsi="Helvetica" w:cs="Arial"/>
          <w:sz w:val="22"/>
          <w:szCs w:val="22"/>
        </w:rPr>
        <w:t xml:space="preserve"> </w:t>
      </w:r>
      <w:r w:rsidR="00CC5635" w:rsidRPr="00360B9A">
        <w:rPr>
          <w:rFonts w:ascii="Helvetica" w:hAnsi="Helvetica" w:cs="Arial"/>
          <w:b/>
          <w:bCs/>
          <w:sz w:val="22"/>
          <w:szCs w:val="22"/>
        </w:rPr>
        <w:t>[3]</w:t>
      </w:r>
      <w:r w:rsidRPr="00360B9A">
        <w:rPr>
          <w:rFonts w:ascii="Helvetica" w:hAnsi="Helvetica" w:cs="Arial"/>
          <w:sz w:val="22"/>
          <w:szCs w:val="22"/>
        </w:rPr>
        <w:t>.</w:t>
      </w:r>
    </w:p>
    <w:p w14:paraId="54214E1A" w14:textId="1A172FA4" w:rsidR="00255503" w:rsidRPr="00360B9A" w:rsidRDefault="00DD3F07" w:rsidP="00990F6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60B9A">
        <w:rPr>
          <w:rFonts w:ascii="Helvetica" w:hAnsi="Helvetica" w:cs="Arial"/>
          <w:sz w:val="22"/>
          <w:szCs w:val="22"/>
        </w:rPr>
        <w:t>MED: Talent aspirates NSC media from the wells.</w:t>
      </w:r>
    </w:p>
    <w:p w14:paraId="622ABAAD" w14:textId="4AED3E5D" w:rsidR="00DD3F07" w:rsidRPr="00360B9A" w:rsidRDefault="00DD3F07" w:rsidP="00DD3F0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60B9A">
        <w:rPr>
          <w:rFonts w:ascii="Helvetica" w:hAnsi="Helvetica" w:cs="Arial"/>
          <w:sz w:val="22"/>
          <w:szCs w:val="22"/>
        </w:rPr>
        <w:t xml:space="preserve">CU: Talent loads the neural differentiation media in the upper right well. </w:t>
      </w:r>
    </w:p>
    <w:p w14:paraId="1C48746A" w14:textId="146AC15B" w:rsidR="00DD3F07" w:rsidRPr="00360B9A" w:rsidRDefault="00DD3F07" w:rsidP="00DD3F0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60B9A">
        <w:rPr>
          <w:rFonts w:ascii="Helvetica" w:hAnsi="Helvetica" w:cs="Arial"/>
          <w:sz w:val="22"/>
          <w:szCs w:val="22"/>
        </w:rPr>
        <w:lastRenderedPageBreak/>
        <w:t xml:space="preserve">CU: Talent loads the neural differentiation media in the </w:t>
      </w:r>
      <w:r w:rsidR="00CC5635" w:rsidRPr="00360B9A">
        <w:rPr>
          <w:rFonts w:ascii="Helvetica" w:hAnsi="Helvetica" w:cs="Arial"/>
          <w:sz w:val="22"/>
          <w:szCs w:val="22"/>
        </w:rPr>
        <w:t>bottom</w:t>
      </w:r>
      <w:r w:rsidRPr="00360B9A">
        <w:rPr>
          <w:rFonts w:ascii="Helvetica" w:hAnsi="Helvetica" w:cs="Arial"/>
          <w:sz w:val="22"/>
          <w:szCs w:val="22"/>
        </w:rPr>
        <w:t xml:space="preserve"> left well.</w:t>
      </w:r>
    </w:p>
    <w:p w14:paraId="1CBE125D" w14:textId="40CC5C2F" w:rsidR="00255503" w:rsidRPr="00360B9A" w:rsidRDefault="00255503" w:rsidP="0025550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60B9A">
        <w:rPr>
          <w:rFonts w:ascii="Helvetica" w:hAnsi="Helvetica" w:cs="Arial"/>
          <w:sz w:val="22"/>
          <w:szCs w:val="22"/>
        </w:rPr>
        <w:t>Culture neurons within a 5% CO</w:t>
      </w:r>
      <w:r w:rsidRPr="00360B9A">
        <w:rPr>
          <w:rFonts w:ascii="Helvetica" w:hAnsi="Helvetica" w:cs="Arial"/>
          <w:sz w:val="22"/>
          <w:szCs w:val="22"/>
          <w:vertAlign w:val="subscript"/>
        </w:rPr>
        <w:t>2</w:t>
      </w:r>
      <w:r w:rsidRPr="00360B9A">
        <w:rPr>
          <w:rFonts w:ascii="Helvetica" w:hAnsi="Helvetica" w:cs="Arial"/>
          <w:sz w:val="22"/>
          <w:szCs w:val="22"/>
        </w:rPr>
        <w:t xml:space="preserve">, 37 °C incubator within a </w:t>
      </w:r>
      <w:r w:rsidR="003F1DC4" w:rsidRPr="00360B9A">
        <w:rPr>
          <w:rFonts w:ascii="Helvetica" w:hAnsi="Helvetica" w:cs="Arial"/>
          <w:sz w:val="22"/>
          <w:szCs w:val="22"/>
        </w:rPr>
        <w:t>humidifier tray</w:t>
      </w:r>
      <w:r w:rsidR="004E3B7B" w:rsidRPr="00360B9A">
        <w:rPr>
          <w:rFonts w:ascii="Helvetica" w:hAnsi="Helvetica" w:cs="Arial"/>
          <w:sz w:val="22"/>
          <w:szCs w:val="22"/>
        </w:rPr>
        <w:t xml:space="preserve"> </w:t>
      </w:r>
      <w:r w:rsidR="004E3B7B" w:rsidRPr="00360B9A">
        <w:rPr>
          <w:rFonts w:ascii="Helvetica" w:hAnsi="Helvetica" w:cs="Arial"/>
          <w:b/>
          <w:bCs/>
          <w:sz w:val="22"/>
          <w:szCs w:val="22"/>
        </w:rPr>
        <w:t>[1]</w:t>
      </w:r>
      <w:r w:rsidRPr="00360B9A">
        <w:rPr>
          <w:rFonts w:ascii="Helvetica" w:hAnsi="Helvetica" w:cs="Arial"/>
          <w:sz w:val="22"/>
          <w:szCs w:val="22"/>
        </w:rPr>
        <w:t>.</w:t>
      </w:r>
    </w:p>
    <w:p w14:paraId="6C1A0FF4" w14:textId="0A0DC584" w:rsidR="004E3B7B" w:rsidRPr="00360B9A" w:rsidRDefault="004E7A4C" w:rsidP="004E3B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60B9A">
        <w:rPr>
          <w:rFonts w:ascii="Helvetica" w:hAnsi="Helvetica" w:cs="Arial"/>
          <w:sz w:val="22"/>
          <w:szCs w:val="22"/>
        </w:rPr>
        <w:t>MED: Talent transfers the chip to an incubator.</w:t>
      </w:r>
    </w:p>
    <w:p w14:paraId="7AF9281B" w14:textId="7BDF9BAC" w:rsidR="00565757" w:rsidRPr="00360B9A" w:rsidRDefault="00E0660C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360B9A">
        <w:rPr>
          <w:rFonts w:ascii="Helvetica" w:hAnsi="Helvetica" w:cs="Arial"/>
          <w:b/>
          <w:sz w:val="22"/>
          <w:szCs w:val="22"/>
        </w:rPr>
        <w:t>Viral Fluorescent Labeling of hSC-neurons within the Chip</w:t>
      </w:r>
      <w:r w:rsidR="00565757" w:rsidRPr="00360B9A">
        <w:rPr>
          <w:rFonts w:ascii="Helvetica" w:hAnsi="Helvetica" w:cs="Arial"/>
          <w:b/>
          <w:sz w:val="22"/>
          <w:szCs w:val="22"/>
        </w:rPr>
        <w:t xml:space="preserve"> </w:t>
      </w:r>
    </w:p>
    <w:p w14:paraId="69A62B40" w14:textId="6E043BDD" w:rsidR="00255503" w:rsidRPr="00360B9A" w:rsidRDefault="00255503" w:rsidP="0025550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60B9A">
        <w:rPr>
          <w:rFonts w:ascii="Helvetica" w:hAnsi="Helvetica" w:cs="Arial"/>
          <w:sz w:val="22"/>
          <w:szCs w:val="22"/>
        </w:rPr>
        <w:t xml:space="preserve">Remove the remaining neural differentiation media from the axonal compartment and place </w:t>
      </w:r>
      <w:r w:rsidR="00751432" w:rsidRPr="00360B9A">
        <w:rPr>
          <w:rFonts w:ascii="Helvetica" w:hAnsi="Helvetica" w:cs="Arial"/>
          <w:sz w:val="22"/>
          <w:szCs w:val="22"/>
        </w:rPr>
        <w:t xml:space="preserve">it </w:t>
      </w:r>
      <w:r w:rsidRPr="00360B9A">
        <w:rPr>
          <w:rFonts w:ascii="Helvetica" w:hAnsi="Helvetica" w:cs="Arial"/>
          <w:sz w:val="22"/>
          <w:szCs w:val="22"/>
        </w:rPr>
        <w:t>into a centrifuge tube</w:t>
      </w:r>
      <w:r w:rsidR="00462360" w:rsidRPr="00360B9A">
        <w:rPr>
          <w:rFonts w:ascii="Helvetica" w:hAnsi="Helvetica" w:cs="Arial"/>
          <w:sz w:val="22"/>
          <w:szCs w:val="22"/>
        </w:rPr>
        <w:t xml:space="preserve"> </w:t>
      </w:r>
      <w:r w:rsidR="00462360" w:rsidRPr="00360B9A">
        <w:rPr>
          <w:rFonts w:ascii="Helvetica" w:hAnsi="Helvetica" w:cs="Arial"/>
          <w:b/>
          <w:bCs/>
          <w:sz w:val="22"/>
          <w:szCs w:val="22"/>
        </w:rPr>
        <w:t>[1</w:t>
      </w:r>
      <w:r w:rsidR="0041563D" w:rsidRPr="00360B9A">
        <w:rPr>
          <w:rFonts w:ascii="Helvetica" w:hAnsi="Helvetica" w:cs="Arial"/>
          <w:b/>
          <w:bCs/>
          <w:sz w:val="22"/>
          <w:szCs w:val="22"/>
        </w:rPr>
        <w:t>-TXT</w:t>
      </w:r>
      <w:r w:rsidR="00462360" w:rsidRPr="00360B9A">
        <w:rPr>
          <w:rFonts w:ascii="Helvetica" w:hAnsi="Helvetica" w:cs="Arial"/>
          <w:b/>
          <w:bCs/>
          <w:sz w:val="22"/>
          <w:szCs w:val="22"/>
        </w:rPr>
        <w:t>]</w:t>
      </w:r>
      <w:r w:rsidRPr="00360B9A">
        <w:rPr>
          <w:rFonts w:ascii="Helvetica" w:hAnsi="Helvetica" w:cs="Arial"/>
          <w:sz w:val="22"/>
          <w:szCs w:val="22"/>
        </w:rPr>
        <w:t>. Store at 37 °</w:t>
      </w:r>
      <w:r w:rsidR="00E721C8" w:rsidRPr="00360B9A">
        <w:rPr>
          <w:rFonts w:ascii="Helvetica" w:hAnsi="Helvetica" w:cs="Arial"/>
          <w:sz w:val="22"/>
          <w:szCs w:val="22"/>
        </w:rPr>
        <w:t xml:space="preserve">C </w:t>
      </w:r>
      <w:r w:rsidR="00E721C8" w:rsidRPr="00360B9A">
        <w:rPr>
          <w:rFonts w:ascii="Helvetica" w:hAnsi="Helvetica" w:cs="Arial"/>
          <w:b/>
          <w:bCs/>
          <w:sz w:val="22"/>
          <w:szCs w:val="22"/>
        </w:rPr>
        <w:t>[2]</w:t>
      </w:r>
      <w:r w:rsidR="00E721C8" w:rsidRPr="00360B9A">
        <w:rPr>
          <w:rFonts w:ascii="Helvetica" w:hAnsi="Helvetica" w:cs="Arial"/>
          <w:sz w:val="22"/>
          <w:szCs w:val="22"/>
        </w:rPr>
        <w:t>.</w:t>
      </w:r>
    </w:p>
    <w:p w14:paraId="26D63003" w14:textId="6FD9BBE3" w:rsidR="00255503" w:rsidRPr="00360B9A" w:rsidRDefault="00462360" w:rsidP="0041563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60B9A">
        <w:rPr>
          <w:rFonts w:ascii="Helvetica" w:hAnsi="Helvetica" w:cs="Arial"/>
          <w:sz w:val="22"/>
          <w:szCs w:val="22"/>
        </w:rPr>
        <w:t>CU:</w:t>
      </w:r>
      <w:r w:rsidR="00751432" w:rsidRPr="00360B9A">
        <w:rPr>
          <w:rFonts w:ascii="Helvetica" w:hAnsi="Helvetica" w:cs="Arial"/>
          <w:sz w:val="22"/>
          <w:szCs w:val="22"/>
        </w:rPr>
        <w:t xml:space="preserve"> Talent removes the differential media from the axonal compartment and places it into a tube.</w:t>
      </w:r>
      <w:r w:rsidR="0041563D" w:rsidRPr="00360B9A">
        <w:rPr>
          <w:rFonts w:ascii="Helvetica" w:hAnsi="Helvetica" w:cs="Arial"/>
          <w:sz w:val="22"/>
          <w:szCs w:val="22"/>
        </w:rPr>
        <w:t xml:space="preserve"> </w:t>
      </w:r>
      <w:r w:rsidR="0041563D" w:rsidRPr="00360B9A">
        <w:rPr>
          <w:rFonts w:ascii="Helvetica" w:hAnsi="Helvetica" w:cs="Arial"/>
          <w:b/>
          <w:bCs/>
          <w:sz w:val="22"/>
          <w:szCs w:val="22"/>
        </w:rPr>
        <w:t>TEXT: Make sure that the channels remain filled with liquid</w:t>
      </w:r>
    </w:p>
    <w:p w14:paraId="49CFDF78" w14:textId="15E34BAD" w:rsidR="00751432" w:rsidRPr="00360B9A" w:rsidRDefault="00751432" w:rsidP="0046236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60B9A">
        <w:rPr>
          <w:rFonts w:ascii="Helvetica" w:hAnsi="Helvetica" w:cs="Arial"/>
          <w:sz w:val="22"/>
          <w:szCs w:val="22"/>
        </w:rPr>
        <w:t>MED: Talent transfers the tube to an incubator.</w:t>
      </w:r>
    </w:p>
    <w:p w14:paraId="28DFFA6F" w14:textId="63EAD219" w:rsidR="00255503" w:rsidRPr="00360B9A" w:rsidRDefault="00255503" w:rsidP="0025550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60B9A">
        <w:rPr>
          <w:rFonts w:ascii="Helvetica" w:hAnsi="Helvetica" w:cs="Arial"/>
          <w:sz w:val="22"/>
          <w:szCs w:val="22"/>
        </w:rPr>
        <w:t xml:space="preserve">Mix 50 </w:t>
      </w:r>
      <w:r w:rsidR="00AA1AC1" w:rsidRPr="00360B9A">
        <w:rPr>
          <w:rFonts w:ascii="Helvetica" w:hAnsi="Helvetica" w:cs="Arial"/>
          <w:sz w:val="22"/>
          <w:szCs w:val="22"/>
        </w:rPr>
        <w:t>microliters</w:t>
      </w:r>
      <w:r w:rsidRPr="00360B9A">
        <w:rPr>
          <w:rFonts w:ascii="Helvetica" w:hAnsi="Helvetica" w:cs="Arial"/>
          <w:sz w:val="22"/>
          <w:szCs w:val="22"/>
        </w:rPr>
        <w:t xml:space="preserve"> of </w:t>
      </w:r>
      <w:r w:rsidR="00080CD4" w:rsidRPr="00360B9A">
        <w:rPr>
          <w:rFonts w:ascii="Helvetica" w:hAnsi="Helvetica" w:cs="Arial"/>
          <w:sz w:val="22"/>
          <w:szCs w:val="22"/>
        </w:rPr>
        <w:t xml:space="preserve">the </w:t>
      </w:r>
      <w:r w:rsidRPr="00360B9A">
        <w:rPr>
          <w:rFonts w:ascii="Helvetica" w:hAnsi="Helvetica" w:cs="Arial"/>
          <w:sz w:val="22"/>
          <w:szCs w:val="22"/>
        </w:rPr>
        <w:t xml:space="preserve">virus solution with 150 </w:t>
      </w:r>
      <w:r w:rsidR="00AA1AC1" w:rsidRPr="00360B9A">
        <w:rPr>
          <w:rFonts w:ascii="Helvetica" w:hAnsi="Helvetica" w:cs="Arial"/>
          <w:sz w:val="22"/>
          <w:szCs w:val="22"/>
        </w:rPr>
        <w:t>microliters</w:t>
      </w:r>
      <w:r w:rsidRPr="00360B9A">
        <w:rPr>
          <w:rFonts w:ascii="Helvetica" w:hAnsi="Helvetica" w:cs="Arial"/>
          <w:sz w:val="22"/>
          <w:szCs w:val="22"/>
        </w:rPr>
        <w:t xml:space="preserve"> of </w:t>
      </w:r>
      <w:r w:rsidR="00080CD4" w:rsidRPr="00360B9A">
        <w:rPr>
          <w:rFonts w:ascii="Helvetica" w:hAnsi="Helvetica" w:cs="Arial"/>
          <w:sz w:val="22"/>
          <w:szCs w:val="22"/>
        </w:rPr>
        <w:t xml:space="preserve">the </w:t>
      </w:r>
      <w:r w:rsidRPr="00360B9A">
        <w:rPr>
          <w:rFonts w:ascii="Helvetica" w:hAnsi="Helvetica" w:cs="Arial"/>
          <w:sz w:val="22"/>
          <w:szCs w:val="22"/>
        </w:rPr>
        <w:t>warmed media</w:t>
      </w:r>
      <w:r w:rsidR="00AA1AC1" w:rsidRPr="00360B9A">
        <w:rPr>
          <w:rFonts w:ascii="Helvetica" w:hAnsi="Helvetica" w:cs="Arial"/>
          <w:sz w:val="22"/>
          <w:szCs w:val="22"/>
        </w:rPr>
        <w:t xml:space="preserve"> </w:t>
      </w:r>
      <w:r w:rsidR="00AA1AC1" w:rsidRPr="00360B9A">
        <w:rPr>
          <w:rFonts w:ascii="Helvetica" w:hAnsi="Helvetica" w:cs="Arial"/>
          <w:b/>
          <w:bCs/>
          <w:sz w:val="22"/>
          <w:szCs w:val="22"/>
        </w:rPr>
        <w:t>[1]</w:t>
      </w:r>
      <w:r w:rsidRPr="00360B9A">
        <w:rPr>
          <w:rFonts w:ascii="Helvetica" w:hAnsi="Helvetica" w:cs="Arial"/>
          <w:sz w:val="22"/>
          <w:szCs w:val="22"/>
        </w:rPr>
        <w:t>.</w:t>
      </w:r>
      <w:r w:rsidR="00D73B26" w:rsidRPr="00360B9A">
        <w:rPr>
          <w:rFonts w:ascii="Helvetica" w:hAnsi="Helvetica" w:cs="Arial"/>
          <w:sz w:val="22"/>
          <w:szCs w:val="22"/>
        </w:rPr>
        <w:t xml:space="preserve"> </w:t>
      </w:r>
      <w:r w:rsidRPr="00360B9A">
        <w:rPr>
          <w:rFonts w:ascii="Helvetica" w:hAnsi="Helvetica" w:cs="Arial"/>
          <w:sz w:val="22"/>
          <w:szCs w:val="22"/>
        </w:rPr>
        <w:t xml:space="preserve">Pipet 100 </w:t>
      </w:r>
      <w:r w:rsidR="00AA1AC1" w:rsidRPr="00360B9A">
        <w:rPr>
          <w:rFonts w:ascii="Helvetica" w:hAnsi="Helvetica" w:cs="Arial"/>
          <w:sz w:val="22"/>
          <w:szCs w:val="22"/>
        </w:rPr>
        <w:t>microliters</w:t>
      </w:r>
      <w:r w:rsidRPr="00360B9A">
        <w:rPr>
          <w:rFonts w:ascii="Helvetica" w:hAnsi="Helvetica" w:cs="Arial"/>
          <w:sz w:val="22"/>
          <w:szCs w:val="22"/>
        </w:rPr>
        <w:t xml:space="preserve"> </w:t>
      </w:r>
      <w:r w:rsidR="00AA1AC1" w:rsidRPr="00360B9A">
        <w:rPr>
          <w:rFonts w:ascii="Helvetica" w:hAnsi="Helvetica" w:cs="Arial"/>
          <w:sz w:val="22"/>
          <w:szCs w:val="22"/>
        </w:rPr>
        <w:t xml:space="preserve">of the mixture </w:t>
      </w:r>
      <w:r w:rsidRPr="00360B9A">
        <w:rPr>
          <w:rFonts w:ascii="Helvetica" w:hAnsi="Helvetica" w:cs="Arial"/>
          <w:sz w:val="22"/>
          <w:szCs w:val="22"/>
        </w:rPr>
        <w:t xml:space="preserve">to </w:t>
      </w:r>
      <w:r w:rsidR="00AA1AC1" w:rsidRPr="00360B9A">
        <w:rPr>
          <w:rFonts w:ascii="Helvetica" w:hAnsi="Helvetica" w:cs="Arial"/>
          <w:sz w:val="22"/>
          <w:szCs w:val="22"/>
        </w:rPr>
        <w:t>both</w:t>
      </w:r>
      <w:r w:rsidRPr="00360B9A">
        <w:rPr>
          <w:rFonts w:ascii="Helvetica" w:hAnsi="Helvetica" w:cs="Arial"/>
          <w:sz w:val="22"/>
          <w:szCs w:val="22"/>
        </w:rPr>
        <w:t xml:space="preserve"> well</w:t>
      </w:r>
      <w:r w:rsidR="00AA1AC1" w:rsidRPr="00360B9A">
        <w:rPr>
          <w:rFonts w:ascii="Helvetica" w:hAnsi="Helvetica" w:cs="Arial"/>
          <w:sz w:val="22"/>
          <w:szCs w:val="22"/>
        </w:rPr>
        <w:t>s</w:t>
      </w:r>
      <w:r w:rsidRPr="00360B9A">
        <w:rPr>
          <w:rFonts w:ascii="Helvetica" w:hAnsi="Helvetica" w:cs="Arial"/>
          <w:sz w:val="22"/>
          <w:szCs w:val="22"/>
        </w:rPr>
        <w:t xml:space="preserve"> of the axon compartment </w:t>
      </w:r>
      <w:r w:rsidR="00AA1AC1" w:rsidRPr="00360B9A">
        <w:rPr>
          <w:rFonts w:ascii="Helvetica" w:hAnsi="Helvetica" w:cs="Arial"/>
          <w:b/>
          <w:bCs/>
          <w:sz w:val="22"/>
          <w:szCs w:val="22"/>
        </w:rPr>
        <w:t>[2</w:t>
      </w:r>
      <w:r w:rsidR="00074477" w:rsidRPr="00360B9A">
        <w:rPr>
          <w:rFonts w:ascii="Helvetica" w:hAnsi="Helvetica" w:cs="Arial"/>
          <w:b/>
          <w:bCs/>
          <w:sz w:val="22"/>
          <w:szCs w:val="22"/>
        </w:rPr>
        <w:t>-TXT</w:t>
      </w:r>
      <w:r w:rsidR="00AA1AC1" w:rsidRPr="00360B9A">
        <w:rPr>
          <w:rFonts w:ascii="Helvetica" w:hAnsi="Helvetica" w:cs="Arial"/>
          <w:b/>
          <w:bCs/>
          <w:sz w:val="22"/>
          <w:szCs w:val="22"/>
        </w:rPr>
        <w:t>]</w:t>
      </w:r>
      <w:r w:rsidR="00AA1AC1" w:rsidRPr="00360B9A">
        <w:rPr>
          <w:rFonts w:ascii="Helvetica" w:hAnsi="Helvetica" w:cs="Arial"/>
          <w:sz w:val="22"/>
          <w:szCs w:val="22"/>
        </w:rPr>
        <w:t>.</w:t>
      </w:r>
      <w:r w:rsidRPr="00360B9A">
        <w:rPr>
          <w:rFonts w:ascii="Helvetica" w:hAnsi="Helvetica" w:cs="Arial"/>
          <w:sz w:val="22"/>
          <w:szCs w:val="22"/>
        </w:rPr>
        <w:t xml:space="preserve"> Incubate for 2 </w:t>
      </w:r>
      <w:r w:rsidR="00AA1AC1" w:rsidRPr="00360B9A">
        <w:rPr>
          <w:rFonts w:ascii="Helvetica" w:hAnsi="Helvetica" w:cs="Arial"/>
          <w:sz w:val="22"/>
          <w:szCs w:val="22"/>
        </w:rPr>
        <w:t>hours</w:t>
      </w:r>
      <w:r w:rsidRPr="00360B9A">
        <w:rPr>
          <w:rFonts w:ascii="Helvetica" w:hAnsi="Helvetica" w:cs="Arial"/>
          <w:sz w:val="22"/>
          <w:szCs w:val="22"/>
        </w:rPr>
        <w:t xml:space="preserve"> within a 37 °C incubator</w:t>
      </w:r>
      <w:r w:rsidR="00AA1AC1" w:rsidRPr="00360B9A">
        <w:rPr>
          <w:rFonts w:ascii="Helvetica" w:hAnsi="Helvetica" w:cs="Arial"/>
          <w:sz w:val="22"/>
          <w:szCs w:val="22"/>
        </w:rPr>
        <w:t xml:space="preserve"> </w:t>
      </w:r>
      <w:r w:rsidR="00AA1AC1" w:rsidRPr="00360B9A">
        <w:rPr>
          <w:rFonts w:ascii="Helvetica" w:hAnsi="Helvetica" w:cs="Arial"/>
          <w:b/>
          <w:bCs/>
          <w:sz w:val="22"/>
          <w:szCs w:val="22"/>
        </w:rPr>
        <w:t>[3]</w:t>
      </w:r>
      <w:r w:rsidRPr="00360B9A">
        <w:rPr>
          <w:rFonts w:ascii="Helvetica" w:hAnsi="Helvetica" w:cs="Arial"/>
          <w:sz w:val="22"/>
          <w:szCs w:val="22"/>
        </w:rPr>
        <w:t xml:space="preserve">. </w:t>
      </w:r>
    </w:p>
    <w:p w14:paraId="08803687" w14:textId="77777777" w:rsidR="00AA1AC1" w:rsidRPr="00360B9A" w:rsidRDefault="00AA1AC1" w:rsidP="00AA1AC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60B9A">
        <w:rPr>
          <w:rFonts w:ascii="Helvetica" w:hAnsi="Helvetica" w:cs="Arial"/>
          <w:sz w:val="22"/>
          <w:szCs w:val="22"/>
        </w:rPr>
        <w:t xml:space="preserve">MED: Talent mixes the virus solution with the warmed media. </w:t>
      </w:r>
    </w:p>
    <w:p w14:paraId="4FA1CB2E" w14:textId="708713E7" w:rsidR="00074477" w:rsidRPr="00360B9A" w:rsidRDefault="00AA1AC1" w:rsidP="0007447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60B9A">
        <w:rPr>
          <w:rFonts w:ascii="Helvetica" w:hAnsi="Helvetica" w:cs="Arial"/>
          <w:sz w:val="22"/>
          <w:szCs w:val="22"/>
        </w:rPr>
        <w:t xml:space="preserve">CU: Talent </w:t>
      </w:r>
      <w:r w:rsidR="006D7C6C" w:rsidRPr="00360B9A">
        <w:rPr>
          <w:rFonts w:ascii="Helvetica" w:hAnsi="Helvetica" w:cs="Arial"/>
          <w:sz w:val="22"/>
          <w:szCs w:val="22"/>
        </w:rPr>
        <w:t xml:space="preserve">pipets </w:t>
      </w:r>
      <w:r w:rsidR="00074477" w:rsidRPr="00360B9A">
        <w:rPr>
          <w:rFonts w:ascii="Helvetica" w:hAnsi="Helvetica" w:cs="Arial"/>
          <w:sz w:val="22"/>
          <w:szCs w:val="22"/>
        </w:rPr>
        <w:t xml:space="preserve">100 microliters of the </w:t>
      </w:r>
      <w:r w:rsidR="006D7C6C" w:rsidRPr="00360B9A">
        <w:rPr>
          <w:rFonts w:ascii="Helvetica" w:hAnsi="Helvetica" w:cs="Arial"/>
          <w:sz w:val="22"/>
          <w:szCs w:val="22"/>
        </w:rPr>
        <w:t>mixture to one of the compartments.</w:t>
      </w:r>
      <w:r w:rsidR="00074477" w:rsidRPr="00360B9A">
        <w:rPr>
          <w:rFonts w:ascii="Helvetica" w:hAnsi="Helvetica" w:cs="Arial"/>
          <w:sz w:val="22"/>
          <w:szCs w:val="22"/>
        </w:rPr>
        <w:t xml:space="preserve"> </w:t>
      </w:r>
      <w:r w:rsidR="00074477" w:rsidRPr="00360B9A">
        <w:rPr>
          <w:rFonts w:ascii="Helvetica" w:hAnsi="Helvetica" w:cs="Arial"/>
          <w:b/>
          <w:bCs/>
          <w:sz w:val="22"/>
          <w:szCs w:val="22"/>
        </w:rPr>
        <w:t xml:space="preserve">TEXT: </w:t>
      </w:r>
      <w:r w:rsidR="00B81595" w:rsidRPr="00360B9A">
        <w:rPr>
          <w:rFonts w:ascii="Helvetica" w:hAnsi="Helvetica" w:cs="Arial"/>
          <w:b/>
          <w:bCs/>
          <w:sz w:val="22"/>
          <w:szCs w:val="22"/>
        </w:rPr>
        <w:t xml:space="preserve">Volume difference </w:t>
      </w:r>
      <w:r w:rsidR="00074477" w:rsidRPr="00360B9A">
        <w:rPr>
          <w:rFonts w:ascii="Helvetica" w:hAnsi="Helvetica" w:cs="Arial"/>
          <w:b/>
          <w:bCs/>
          <w:sz w:val="22"/>
          <w:szCs w:val="22"/>
        </w:rPr>
        <w:t xml:space="preserve">between axonal and somatic compartments </w:t>
      </w:r>
      <w:r w:rsidR="00B81595" w:rsidRPr="00360B9A">
        <w:rPr>
          <w:rFonts w:ascii="Helvetica" w:hAnsi="Helvetica" w:cs="Arial"/>
          <w:b/>
          <w:bCs/>
          <w:sz w:val="22"/>
          <w:szCs w:val="22"/>
        </w:rPr>
        <w:t>keeps</w:t>
      </w:r>
      <w:r w:rsidR="00074477" w:rsidRPr="00360B9A">
        <w:rPr>
          <w:rFonts w:ascii="Helvetica" w:hAnsi="Helvetica" w:cs="Arial"/>
          <w:b/>
          <w:bCs/>
          <w:sz w:val="22"/>
          <w:szCs w:val="22"/>
        </w:rPr>
        <w:t xml:space="preserve"> virus in axonal compartment</w:t>
      </w:r>
      <w:r w:rsidR="00074477" w:rsidRPr="00360B9A">
        <w:rPr>
          <w:rFonts w:ascii="Helvetica" w:hAnsi="Helvetica" w:cs="Arial"/>
          <w:sz w:val="22"/>
          <w:szCs w:val="22"/>
        </w:rPr>
        <w:t xml:space="preserve"> </w:t>
      </w:r>
    </w:p>
    <w:p w14:paraId="661CAB10" w14:textId="3BCE0CF0" w:rsidR="006D7C6C" w:rsidRPr="00360B9A" w:rsidRDefault="006D7C6C" w:rsidP="00AA1AC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60B9A">
        <w:rPr>
          <w:rFonts w:ascii="Helvetica" w:hAnsi="Helvetica" w:cs="Arial"/>
          <w:sz w:val="22"/>
          <w:szCs w:val="22"/>
        </w:rPr>
        <w:t>MED: Talent transfers the chip to an incubator.</w:t>
      </w:r>
    </w:p>
    <w:p w14:paraId="06A88A43" w14:textId="2E913345" w:rsidR="00255503" w:rsidRPr="00360B9A" w:rsidRDefault="00255503" w:rsidP="00932A0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60B9A">
        <w:rPr>
          <w:rFonts w:ascii="Helvetica" w:hAnsi="Helvetica" w:cs="Arial"/>
          <w:sz w:val="22"/>
          <w:szCs w:val="22"/>
        </w:rPr>
        <w:t>Withdraw and dispose of virus-containing media</w:t>
      </w:r>
      <w:r w:rsidR="00775A80" w:rsidRPr="00360B9A">
        <w:rPr>
          <w:rFonts w:ascii="Helvetica" w:hAnsi="Helvetica" w:cs="Arial"/>
          <w:sz w:val="22"/>
          <w:szCs w:val="22"/>
        </w:rPr>
        <w:t xml:space="preserve"> </w:t>
      </w:r>
      <w:r w:rsidR="00775A80" w:rsidRPr="00360B9A">
        <w:rPr>
          <w:rFonts w:ascii="Helvetica" w:hAnsi="Helvetica" w:cs="Arial"/>
          <w:b/>
          <w:bCs/>
          <w:sz w:val="22"/>
          <w:szCs w:val="22"/>
        </w:rPr>
        <w:t>[1]</w:t>
      </w:r>
      <w:r w:rsidRPr="00360B9A">
        <w:rPr>
          <w:rFonts w:ascii="Helvetica" w:hAnsi="Helvetica" w:cs="Arial"/>
          <w:sz w:val="22"/>
          <w:szCs w:val="22"/>
        </w:rPr>
        <w:t>.</w:t>
      </w:r>
      <w:r w:rsidR="00775A80" w:rsidRPr="00360B9A">
        <w:rPr>
          <w:rFonts w:ascii="Helvetica" w:hAnsi="Helvetica" w:cs="Arial"/>
          <w:sz w:val="22"/>
          <w:szCs w:val="22"/>
        </w:rPr>
        <w:t xml:space="preserve"> </w:t>
      </w:r>
      <w:r w:rsidRPr="00360B9A">
        <w:rPr>
          <w:rFonts w:ascii="Helvetica" w:hAnsi="Helvetica" w:cs="Arial"/>
          <w:sz w:val="22"/>
          <w:szCs w:val="22"/>
        </w:rPr>
        <w:t xml:space="preserve">Gently pipet 75 </w:t>
      </w:r>
      <w:r w:rsidR="00775A80" w:rsidRPr="00360B9A">
        <w:rPr>
          <w:rFonts w:ascii="Helvetica" w:hAnsi="Helvetica" w:cs="Arial"/>
          <w:sz w:val="22"/>
          <w:szCs w:val="22"/>
        </w:rPr>
        <w:t>microliters</w:t>
      </w:r>
      <w:r w:rsidRPr="00360B9A">
        <w:rPr>
          <w:rFonts w:ascii="Helvetica" w:hAnsi="Helvetica" w:cs="Arial"/>
          <w:sz w:val="22"/>
          <w:szCs w:val="22"/>
        </w:rPr>
        <w:t xml:space="preserve"> of </w:t>
      </w:r>
      <w:r w:rsidR="00775A80" w:rsidRPr="00360B9A">
        <w:rPr>
          <w:rFonts w:ascii="Helvetica" w:hAnsi="Helvetica" w:cs="Arial"/>
          <w:sz w:val="22"/>
          <w:szCs w:val="22"/>
        </w:rPr>
        <w:t xml:space="preserve">the </w:t>
      </w:r>
      <w:r w:rsidRPr="00360B9A">
        <w:rPr>
          <w:rFonts w:ascii="Helvetica" w:hAnsi="Helvetica" w:cs="Arial"/>
          <w:sz w:val="22"/>
          <w:szCs w:val="22"/>
        </w:rPr>
        <w:t>fresh media to one axon compartment well</w:t>
      </w:r>
      <w:r w:rsidR="00B65EC5" w:rsidRPr="00360B9A">
        <w:rPr>
          <w:rFonts w:ascii="Helvetica" w:hAnsi="Helvetica" w:cs="Arial"/>
          <w:sz w:val="22"/>
          <w:szCs w:val="22"/>
        </w:rPr>
        <w:t xml:space="preserve"> </w:t>
      </w:r>
      <w:r w:rsidRPr="00360B9A">
        <w:rPr>
          <w:rFonts w:ascii="Helvetica" w:hAnsi="Helvetica" w:cs="Arial"/>
          <w:sz w:val="22"/>
          <w:szCs w:val="22"/>
        </w:rPr>
        <w:t xml:space="preserve">and let the media flow through the channel into </w:t>
      </w:r>
      <w:r w:rsidR="00775A80" w:rsidRPr="00360B9A">
        <w:rPr>
          <w:rFonts w:ascii="Helvetica" w:hAnsi="Helvetica" w:cs="Arial"/>
          <w:sz w:val="22"/>
          <w:szCs w:val="22"/>
        </w:rPr>
        <w:t xml:space="preserve">the </w:t>
      </w:r>
      <w:r w:rsidRPr="00360B9A">
        <w:rPr>
          <w:rFonts w:ascii="Helvetica" w:hAnsi="Helvetica" w:cs="Arial"/>
          <w:sz w:val="22"/>
          <w:szCs w:val="22"/>
        </w:rPr>
        <w:t>other axon well</w:t>
      </w:r>
      <w:r w:rsidR="00775A80" w:rsidRPr="00360B9A">
        <w:rPr>
          <w:rFonts w:ascii="Helvetica" w:hAnsi="Helvetica" w:cs="Arial"/>
          <w:sz w:val="22"/>
          <w:szCs w:val="22"/>
        </w:rPr>
        <w:t xml:space="preserve"> </w:t>
      </w:r>
      <w:r w:rsidR="00775A80" w:rsidRPr="00360B9A">
        <w:rPr>
          <w:rFonts w:ascii="Helvetica" w:hAnsi="Helvetica" w:cs="Arial"/>
          <w:b/>
          <w:bCs/>
          <w:sz w:val="22"/>
          <w:szCs w:val="22"/>
        </w:rPr>
        <w:t>[2]</w:t>
      </w:r>
      <w:r w:rsidR="00AA6057" w:rsidRPr="00360B9A">
        <w:rPr>
          <w:rFonts w:ascii="Helvetica" w:hAnsi="Helvetica" w:cs="Arial"/>
          <w:b/>
          <w:bCs/>
          <w:sz w:val="22"/>
          <w:szCs w:val="22"/>
        </w:rPr>
        <w:t xml:space="preserve"> [3]</w:t>
      </w:r>
      <w:r w:rsidRPr="00360B9A">
        <w:rPr>
          <w:rFonts w:ascii="Helvetica" w:hAnsi="Helvetica" w:cs="Arial"/>
          <w:sz w:val="22"/>
          <w:szCs w:val="22"/>
        </w:rPr>
        <w:t>.</w:t>
      </w:r>
      <w:r w:rsidR="00293A1B" w:rsidRPr="00360B9A">
        <w:rPr>
          <w:rFonts w:ascii="Helvetica" w:hAnsi="Helvetica" w:cs="Arial"/>
          <w:sz w:val="22"/>
          <w:szCs w:val="22"/>
        </w:rPr>
        <w:t xml:space="preserve"> Repeat this process</w:t>
      </w:r>
      <w:r w:rsidR="00FF2F1D" w:rsidRPr="00360B9A">
        <w:rPr>
          <w:rFonts w:ascii="Helvetica" w:hAnsi="Helvetica" w:cs="Arial"/>
          <w:sz w:val="22"/>
          <w:szCs w:val="22"/>
        </w:rPr>
        <w:t xml:space="preserve"> once.</w:t>
      </w:r>
      <w:r w:rsidR="00293A1B" w:rsidRPr="00360B9A">
        <w:rPr>
          <w:rFonts w:ascii="Helvetica" w:hAnsi="Helvetica" w:cs="Arial"/>
          <w:sz w:val="22"/>
          <w:szCs w:val="22"/>
        </w:rPr>
        <w:t xml:space="preserve"> </w:t>
      </w:r>
    </w:p>
    <w:p w14:paraId="0ACCF16D" w14:textId="541818D5" w:rsidR="00255503" w:rsidRPr="00360B9A" w:rsidRDefault="00AA6057" w:rsidP="00775A8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60B9A">
        <w:rPr>
          <w:rFonts w:ascii="Helvetica" w:hAnsi="Helvetica" w:cs="Arial"/>
          <w:sz w:val="22"/>
          <w:szCs w:val="22"/>
        </w:rPr>
        <w:t>CU: Talent withdraws the virus-containing media.</w:t>
      </w:r>
    </w:p>
    <w:p w14:paraId="55BD23ED" w14:textId="78A74878" w:rsidR="00AA6057" w:rsidRPr="00360B9A" w:rsidRDefault="00AA6057" w:rsidP="00775A8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60B9A">
        <w:rPr>
          <w:rFonts w:ascii="Helvetica" w:hAnsi="Helvetica" w:cs="Arial"/>
          <w:sz w:val="22"/>
          <w:szCs w:val="22"/>
        </w:rPr>
        <w:t>CU: Talent pipets the media to one axon compartment well.</w:t>
      </w:r>
    </w:p>
    <w:p w14:paraId="4494169C" w14:textId="22BA3803" w:rsidR="00AA6057" w:rsidRPr="00360B9A" w:rsidRDefault="00AA6057" w:rsidP="00775A8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60B9A">
        <w:rPr>
          <w:rFonts w:ascii="Helvetica" w:hAnsi="Helvetica" w:cs="Arial"/>
          <w:sz w:val="22"/>
          <w:szCs w:val="22"/>
        </w:rPr>
        <w:t>ECU: Show the media flows through the channel into the other axon well.</w:t>
      </w:r>
    </w:p>
    <w:p w14:paraId="78521081" w14:textId="6266A9BA" w:rsidR="00255503" w:rsidRPr="00360B9A" w:rsidRDefault="00360ABC" w:rsidP="00293A1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60B9A">
        <w:rPr>
          <w:rFonts w:ascii="Helvetica" w:hAnsi="Helvetica" w:cs="Arial"/>
          <w:sz w:val="22"/>
          <w:szCs w:val="22"/>
        </w:rPr>
        <w:t>Finally, f</w:t>
      </w:r>
      <w:r w:rsidR="00255503" w:rsidRPr="00360B9A">
        <w:rPr>
          <w:rFonts w:ascii="Helvetica" w:hAnsi="Helvetica" w:cs="Arial"/>
          <w:sz w:val="22"/>
          <w:szCs w:val="22"/>
        </w:rPr>
        <w:t>ill the axon compartment with the saved media</w:t>
      </w:r>
      <w:r w:rsidR="00293A1B" w:rsidRPr="00360B9A">
        <w:rPr>
          <w:rFonts w:ascii="Helvetica" w:hAnsi="Helvetica" w:cs="Arial"/>
          <w:sz w:val="22"/>
          <w:szCs w:val="22"/>
        </w:rPr>
        <w:t xml:space="preserve"> </w:t>
      </w:r>
      <w:r w:rsidR="00293A1B" w:rsidRPr="00360B9A">
        <w:rPr>
          <w:rFonts w:ascii="Helvetica" w:hAnsi="Helvetica" w:cs="Arial"/>
          <w:b/>
          <w:bCs/>
          <w:sz w:val="22"/>
          <w:szCs w:val="22"/>
        </w:rPr>
        <w:t>[1-TXT]</w:t>
      </w:r>
      <w:r w:rsidR="00293A1B" w:rsidRPr="00360B9A">
        <w:rPr>
          <w:rFonts w:ascii="Helvetica" w:hAnsi="Helvetica" w:cs="Arial"/>
          <w:sz w:val="22"/>
          <w:szCs w:val="22"/>
        </w:rPr>
        <w:t xml:space="preserve"> and transfer the </w:t>
      </w:r>
      <w:r w:rsidR="00255503" w:rsidRPr="00360B9A">
        <w:rPr>
          <w:rFonts w:ascii="Helvetica" w:hAnsi="Helvetica" w:cs="Arial"/>
          <w:sz w:val="22"/>
          <w:szCs w:val="22"/>
        </w:rPr>
        <w:t>chip to the incubator</w:t>
      </w:r>
      <w:r w:rsidR="00293A1B" w:rsidRPr="00360B9A">
        <w:rPr>
          <w:rFonts w:ascii="Helvetica" w:hAnsi="Helvetica" w:cs="Arial"/>
          <w:sz w:val="22"/>
          <w:szCs w:val="22"/>
        </w:rPr>
        <w:t xml:space="preserve"> </w:t>
      </w:r>
      <w:r w:rsidR="00293A1B" w:rsidRPr="00360B9A">
        <w:rPr>
          <w:rFonts w:ascii="Helvetica" w:hAnsi="Helvetica" w:cs="Arial"/>
          <w:b/>
          <w:bCs/>
          <w:sz w:val="22"/>
          <w:szCs w:val="22"/>
        </w:rPr>
        <w:t>[2]</w:t>
      </w:r>
      <w:r w:rsidR="00255503" w:rsidRPr="00360B9A">
        <w:rPr>
          <w:rFonts w:ascii="Helvetica" w:hAnsi="Helvetica" w:cs="Arial"/>
          <w:sz w:val="22"/>
          <w:szCs w:val="22"/>
        </w:rPr>
        <w:t xml:space="preserve">. </w:t>
      </w:r>
    </w:p>
    <w:p w14:paraId="31EDB717" w14:textId="5614D2FA" w:rsidR="00293A1B" w:rsidRPr="00360B9A" w:rsidRDefault="00293A1B" w:rsidP="00932A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60B9A">
        <w:rPr>
          <w:rFonts w:ascii="Helvetica" w:hAnsi="Helvetica" w:cs="Arial"/>
          <w:sz w:val="22"/>
          <w:szCs w:val="22"/>
        </w:rPr>
        <w:t xml:space="preserve">CU: Talent fills the axon compartment with the saved media. </w:t>
      </w:r>
      <w:r w:rsidRPr="00360B9A">
        <w:rPr>
          <w:rFonts w:ascii="Helvetica" w:hAnsi="Helvetica" w:cs="Arial"/>
          <w:b/>
          <w:bCs/>
          <w:sz w:val="22"/>
          <w:szCs w:val="22"/>
        </w:rPr>
        <w:t>TEXT: Pipet additional 50 µL fresh media to count towards loss of media during the process</w:t>
      </w:r>
    </w:p>
    <w:p w14:paraId="1135E4FA" w14:textId="011B4C3C" w:rsidR="00177B33" w:rsidRPr="00360B9A" w:rsidRDefault="00293A1B" w:rsidP="00360B9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60B9A">
        <w:rPr>
          <w:rFonts w:ascii="Helvetica" w:hAnsi="Helvetica" w:cs="Arial"/>
          <w:sz w:val="22"/>
          <w:szCs w:val="22"/>
        </w:rPr>
        <w:t xml:space="preserve">MED: Talent transfers the chip to the incubator. </w:t>
      </w:r>
    </w:p>
    <w:p w14:paraId="5BB75BBB" w14:textId="77777777" w:rsidR="006801B1" w:rsidRPr="00360B9A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 w:rsidRPr="00360B9A">
        <w:rPr>
          <w:rFonts w:ascii="Helvetica" w:hAnsi="Helvetica"/>
        </w:rPr>
        <w:br w:type="page"/>
      </w:r>
    </w:p>
    <w:p w14:paraId="04366B24" w14:textId="031BC73F" w:rsidR="00162D51" w:rsidRPr="00360B9A" w:rsidRDefault="00177B33" w:rsidP="004E3F8E">
      <w:pPr>
        <w:pStyle w:val="Title"/>
        <w:jc w:val="center"/>
        <w:rPr>
          <w:rFonts w:ascii="Helvetica" w:hAnsi="Helvetica"/>
        </w:rPr>
      </w:pPr>
      <w:r w:rsidRPr="00360B9A">
        <w:rPr>
          <w:rFonts w:ascii="Helvetica" w:hAnsi="Helvetica"/>
        </w:rPr>
        <w:lastRenderedPageBreak/>
        <w:t>Section – Results</w:t>
      </w:r>
    </w:p>
    <w:p w14:paraId="129481E3" w14:textId="79C9E47A" w:rsidR="00F22F5E" w:rsidRPr="00360B9A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360B9A">
        <w:rPr>
          <w:rFonts w:ascii="Helvetica" w:hAnsi="Helvetica" w:cs="Arial"/>
          <w:b/>
          <w:sz w:val="22"/>
          <w:szCs w:val="22"/>
        </w:rPr>
        <w:t xml:space="preserve">Results: </w:t>
      </w:r>
      <w:r w:rsidR="00465087" w:rsidRPr="00360B9A">
        <w:rPr>
          <w:rFonts w:ascii="Helvetica" w:hAnsi="Helvetica" w:cs="Arial"/>
          <w:b/>
          <w:sz w:val="22"/>
          <w:szCs w:val="22"/>
        </w:rPr>
        <w:t>Using Compartmentalized Microfluidic Chips to Isolate Neurons Differentiated from Human Stem Cells</w:t>
      </w:r>
      <w:r w:rsidRPr="00360B9A">
        <w:rPr>
          <w:rFonts w:ascii="Helvetica" w:hAnsi="Helvetica" w:cs="Arial"/>
          <w:b/>
          <w:sz w:val="22"/>
          <w:szCs w:val="22"/>
        </w:rPr>
        <w:t xml:space="preserve"> </w:t>
      </w:r>
    </w:p>
    <w:p w14:paraId="3D04C715" w14:textId="0D26748F" w:rsidR="00CE38AD" w:rsidRPr="00360B9A" w:rsidRDefault="0074334A" w:rsidP="00CE38A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60B9A">
        <w:rPr>
          <w:rFonts w:ascii="Helvetica" w:hAnsi="Helvetica" w:cs="Arial"/>
          <w:sz w:val="22"/>
          <w:szCs w:val="22"/>
        </w:rPr>
        <w:t xml:space="preserve">After one week in the chip with </w:t>
      </w:r>
      <w:r w:rsidR="00CC255B" w:rsidRPr="00360B9A">
        <w:rPr>
          <w:rFonts w:ascii="Helvetica" w:hAnsi="Helvetica" w:cs="Arial"/>
          <w:sz w:val="22"/>
          <w:szCs w:val="22"/>
        </w:rPr>
        <w:t xml:space="preserve">the </w:t>
      </w:r>
      <w:r w:rsidRPr="00360B9A">
        <w:rPr>
          <w:rFonts w:ascii="Helvetica" w:hAnsi="Helvetica" w:cs="Arial"/>
          <w:sz w:val="22"/>
          <w:szCs w:val="22"/>
        </w:rPr>
        <w:t xml:space="preserve">differentiation media, </w:t>
      </w:r>
      <w:r w:rsidRPr="00360B9A">
        <w:rPr>
          <w:rFonts w:ascii="Helvetica" w:hAnsi="Helvetica" w:cstheme="minorHAnsi"/>
        </w:rPr>
        <w:t xml:space="preserve">human neural stem cells </w:t>
      </w:r>
      <w:r w:rsidRPr="00360B9A">
        <w:rPr>
          <w:rFonts w:ascii="Helvetica" w:hAnsi="Helvetica" w:cs="Arial"/>
          <w:sz w:val="22"/>
          <w:szCs w:val="22"/>
        </w:rPr>
        <w:t>differentiate</w:t>
      </w:r>
      <w:r w:rsidR="005C666D" w:rsidRPr="00360B9A">
        <w:rPr>
          <w:rFonts w:ascii="Helvetica" w:hAnsi="Helvetica" w:cs="Arial"/>
          <w:sz w:val="22"/>
          <w:szCs w:val="22"/>
        </w:rPr>
        <w:t>d</w:t>
      </w:r>
      <w:r w:rsidRPr="00360B9A">
        <w:rPr>
          <w:rFonts w:ascii="Helvetica" w:hAnsi="Helvetica" w:cs="Arial"/>
          <w:sz w:val="22"/>
          <w:szCs w:val="22"/>
        </w:rPr>
        <w:t xml:space="preserve"> into neurons</w:t>
      </w:r>
      <w:r w:rsidR="00CC255B" w:rsidRPr="00360B9A">
        <w:rPr>
          <w:rFonts w:ascii="Helvetica" w:hAnsi="Helvetica" w:cs="Arial"/>
          <w:sz w:val="22"/>
          <w:szCs w:val="22"/>
        </w:rPr>
        <w:t>, attach</w:t>
      </w:r>
      <w:r w:rsidR="005C666D" w:rsidRPr="00360B9A">
        <w:rPr>
          <w:rFonts w:ascii="Helvetica" w:hAnsi="Helvetica" w:cs="Arial"/>
          <w:sz w:val="22"/>
          <w:szCs w:val="22"/>
        </w:rPr>
        <w:t>ed</w:t>
      </w:r>
      <w:r w:rsidR="00CC255B" w:rsidRPr="00360B9A">
        <w:rPr>
          <w:rFonts w:ascii="Helvetica" w:hAnsi="Helvetica" w:cs="Arial"/>
          <w:sz w:val="22"/>
          <w:szCs w:val="22"/>
        </w:rPr>
        <w:t xml:space="preserve"> and distribute</w:t>
      </w:r>
      <w:r w:rsidR="005C666D" w:rsidRPr="00360B9A">
        <w:rPr>
          <w:rFonts w:ascii="Helvetica" w:hAnsi="Helvetica" w:cs="Arial"/>
          <w:sz w:val="22"/>
          <w:szCs w:val="22"/>
        </w:rPr>
        <w:t>d</w:t>
      </w:r>
      <w:r w:rsidR="00CC255B" w:rsidRPr="00360B9A">
        <w:rPr>
          <w:rFonts w:ascii="Helvetica" w:hAnsi="Helvetica" w:cs="Arial"/>
          <w:sz w:val="22"/>
          <w:szCs w:val="22"/>
        </w:rPr>
        <w:t xml:space="preserve"> evenly within the somatic compartment </w:t>
      </w:r>
      <w:r w:rsidR="00CC255B" w:rsidRPr="00360B9A">
        <w:rPr>
          <w:rFonts w:ascii="Helvetica" w:hAnsi="Helvetica" w:cs="Arial"/>
          <w:b/>
          <w:bCs/>
          <w:sz w:val="22"/>
          <w:szCs w:val="22"/>
        </w:rPr>
        <w:t>[1]</w:t>
      </w:r>
      <w:r w:rsidR="00CC255B" w:rsidRPr="00360B9A">
        <w:rPr>
          <w:rFonts w:ascii="Helvetica" w:hAnsi="Helvetica" w:cs="Arial"/>
          <w:sz w:val="22"/>
          <w:szCs w:val="22"/>
        </w:rPr>
        <w:t>.</w:t>
      </w:r>
      <w:r w:rsidR="00CE38AD" w:rsidRPr="00360B9A">
        <w:rPr>
          <w:rFonts w:ascii="Helvetica" w:hAnsi="Helvetica" w:cs="Arial"/>
          <w:sz w:val="22"/>
          <w:szCs w:val="22"/>
        </w:rPr>
        <w:t xml:space="preserve"> In comparison, neurons in PDMS </w:t>
      </w:r>
      <w:r w:rsidR="00345C47" w:rsidRPr="00360B9A">
        <w:rPr>
          <w:rFonts w:ascii="Helvetica" w:hAnsi="Helvetica" w:cs="Arial"/>
          <w:i/>
          <w:iCs/>
          <w:color w:val="FF0000"/>
          <w:sz w:val="22"/>
          <w:szCs w:val="22"/>
        </w:rPr>
        <w:t>(pronounced: “p·d·​m·s”)</w:t>
      </w:r>
      <w:r w:rsidR="00345C47" w:rsidRPr="00360B9A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CE38AD" w:rsidRPr="00360B9A">
        <w:rPr>
          <w:rFonts w:ascii="Helvetica" w:hAnsi="Helvetica" w:cs="Arial"/>
          <w:sz w:val="22"/>
          <w:szCs w:val="22"/>
        </w:rPr>
        <w:t>devices aggregate</w:t>
      </w:r>
      <w:r w:rsidR="005C666D" w:rsidRPr="00360B9A">
        <w:rPr>
          <w:rFonts w:ascii="Helvetica" w:hAnsi="Helvetica" w:cs="Arial"/>
          <w:sz w:val="22"/>
          <w:szCs w:val="22"/>
        </w:rPr>
        <w:t xml:space="preserve">d </w:t>
      </w:r>
      <w:r w:rsidR="00CE38AD" w:rsidRPr="00360B9A">
        <w:rPr>
          <w:rFonts w:ascii="Helvetica" w:hAnsi="Helvetica" w:cs="Arial"/>
          <w:sz w:val="22"/>
          <w:szCs w:val="22"/>
        </w:rPr>
        <w:t xml:space="preserve">as early as 5 days post addition of differentiation media, leading to compromised cell health </w:t>
      </w:r>
      <w:r w:rsidR="00CE38AD" w:rsidRPr="00360B9A">
        <w:rPr>
          <w:rFonts w:ascii="Helvetica" w:hAnsi="Helvetica" w:cs="Arial"/>
          <w:b/>
          <w:bCs/>
          <w:sz w:val="22"/>
          <w:szCs w:val="22"/>
        </w:rPr>
        <w:t>[2]</w:t>
      </w:r>
      <w:r w:rsidR="00CE38AD" w:rsidRPr="00360B9A">
        <w:rPr>
          <w:rFonts w:ascii="Helvetica" w:hAnsi="Helvetica" w:cs="Arial"/>
          <w:sz w:val="22"/>
          <w:szCs w:val="22"/>
        </w:rPr>
        <w:t>.</w:t>
      </w:r>
    </w:p>
    <w:p w14:paraId="00D03554" w14:textId="453FAD1A" w:rsidR="00CC255B" w:rsidRPr="00360B9A" w:rsidRDefault="00CC255B" w:rsidP="00CC255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60B9A">
        <w:rPr>
          <w:rFonts w:ascii="Helvetica" w:hAnsi="Helvetica" w:cs="Arial"/>
          <w:sz w:val="22"/>
          <w:szCs w:val="22"/>
        </w:rPr>
        <w:t>LM: Figure</w:t>
      </w:r>
      <w:r w:rsidR="00CE38AD" w:rsidRPr="00360B9A">
        <w:rPr>
          <w:rFonts w:ascii="Helvetica" w:hAnsi="Helvetica" w:cs="Arial"/>
          <w:sz w:val="22"/>
          <w:szCs w:val="22"/>
        </w:rPr>
        <w:t xml:space="preserve"> </w:t>
      </w:r>
      <w:r w:rsidR="003570ED" w:rsidRPr="00360B9A">
        <w:rPr>
          <w:rFonts w:ascii="Helvetica" w:hAnsi="Helvetica" w:cs="Arial"/>
          <w:sz w:val="22"/>
          <w:szCs w:val="22"/>
        </w:rPr>
        <w:t>3</w:t>
      </w:r>
      <w:r w:rsidR="00CE38AD" w:rsidRPr="00360B9A">
        <w:rPr>
          <w:rFonts w:ascii="Helvetica" w:hAnsi="Helvetica" w:cs="Arial"/>
          <w:sz w:val="22"/>
          <w:szCs w:val="22"/>
        </w:rPr>
        <w:t>B_left.</w:t>
      </w:r>
    </w:p>
    <w:p w14:paraId="40FE4B47" w14:textId="60088828" w:rsidR="00CE38AD" w:rsidRPr="00360B9A" w:rsidRDefault="00CE38AD" w:rsidP="00CC255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60B9A">
        <w:rPr>
          <w:rFonts w:ascii="Helvetica" w:hAnsi="Helvetica" w:cs="Arial"/>
          <w:sz w:val="22"/>
          <w:szCs w:val="22"/>
        </w:rPr>
        <w:t xml:space="preserve">LM: Figure </w:t>
      </w:r>
      <w:r w:rsidR="003570ED" w:rsidRPr="00360B9A">
        <w:rPr>
          <w:rFonts w:ascii="Helvetica" w:hAnsi="Helvetica" w:cs="Arial"/>
          <w:sz w:val="22"/>
          <w:szCs w:val="22"/>
        </w:rPr>
        <w:t>3</w:t>
      </w:r>
      <w:r w:rsidRPr="00360B9A">
        <w:rPr>
          <w:rFonts w:ascii="Helvetica" w:hAnsi="Helvetica" w:cs="Arial"/>
          <w:sz w:val="22"/>
          <w:szCs w:val="22"/>
        </w:rPr>
        <w:t>B_right.</w:t>
      </w:r>
    </w:p>
    <w:p w14:paraId="2E5FC88E" w14:textId="33B3EA74" w:rsidR="008B48B3" w:rsidRPr="00360B9A" w:rsidRDefault="00A917A4" w:rsidP="008B48B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60B9A">
        <w:rPr>
          <w:rFonts w:ascii="Helvetica" w:hAnsi="Helvetica" w:cs="Arial"/>
          <w:sz w:val="22"/>
          <w:szCs w:val="22"/>
        </w:rPr>
        <w:t>Visualization of l</w:t>
      </w:r>
      <w:r w:rsidR="005F30A6" w:rsidRPr="00360B9A">
        <w:rPr>
          <w:rFonts w:ascii="Helvetica" w:hAnsi="Helvetica" w:cs="Arial"/>
          <w:sz w:val="22"/>
          <w:szCs w:val="22"/>
        </w:rPr>
        <w:t>abel</w:t>
      </w:r>
      <w:r w:rsidR="003E3DA0" w:rsidRPr="00360B9A">
        <w:rPr>
          <w:rFonts w:ascii="Helvetica" w:hAnsi="Helvetica" w:cs="Arial"/>
          <w:sz w:val="22"/>
          <w:szCs w:val="22"/>
        </w:rPr>
        <w:t>ed</w:t>
      </w:r>
      <w:r w:rsidR="005F30A6" w:rsidRPr="00360B9A">
        <w:rPr>
          <w:rFonts w:ascii="Helvetica" w:hAnsi="Helvetica" w:cs="Arial"/>
          <w:sz w:val="22"/>
          <w:szCs w:val="22"/>
        </w:rPr>
        <w:t xml:space="preserve"> neurons</w:t>
      </w:r>
      <w:r w:rsidR="008E379E" w:rsidRPr="00360B9A">
        <w:rPr>
          <w:rFonts w:ascii="Helvetica" w:hAnsi="Helvetica" w:cs="Arial"/>
          <w:sz w:val="22"/>
          <w:szCs w:val="22"/>
        </w:rPr>
        <w:t xml:space="preserve"> and</w:t>
      </w:r>
      <w:r w:rsidR="005F30A6" w:rsidRPr="00360B9A">
        <w:rPr>
          <w:rFonts w:ascii="Helvetica" w:hAnsi="Helvetica" w:cs="Arial"/>
          <w:sz w:val="22"/>
          <w:szCs w:val="22"/>
        </w:rPr>
        <w:t xml:space="preserve"> </w:t>
      </w:r>
      <w:r w:rsidRPr="00360B9A">
        <w:rPr>
          <w:rFonts w:ascii="Helvetica" w:hAnsi="Helvetica" w:cs="Arial"/>
          <w:sz w:val="22"/>
          <w:szCs w:val="22"/>
        </w:rPr>
        <w:t xml:space="preserve">dendritic </w:t>
      </w:r>
      <w:r w:rsidR="005F30A6" w:rsidRPr="00360B9A">
        <w:rPr>
          <w:rFonts w:ascii="Helvetica" w:hAnsi="Helvetica" w:cs="Arial"/>
          <w:sz w:val="22"/>
          <w:szCs w:val="22"/>
        </w:rPr>
        <w:t>spines</w:t>
      </w:r>
      <w:r w:rsidR="003E3DA0" w:rsidRPr="00360B9A">
        <w:rPr>
          <w:rFonts w:ascii="Helvetica" w:hAnsi="Helvetica" w:cs="Arial"/>
          <w:sz w:val="22"/>
          <w:szCs w:val="22"/>
        </w:rPr>
        <w:t xml:space="preserve"> </w:t>
      </w:r>
      <w:r w:rsidR="005F30A6" w:rsidRPr="00360B9A">
        <w:rPr>
          <w:rFonts w:ascii="Helvetica" w:hAnsi="Helvetica" w:cs="Arial"/>
          <w:sz w:val="22"/>
          <w:szCs w:val="22"/>
        </w:rPr>
        <w:t>with mCherry fluorescent protein</w:t>
      </w:r>
      <w:r w:rsidRPr="00360B9A">
        <w:rPr>
          <w:rFonts w:ascii="Helvetica" w:hAnsi="Helvetica" w:cs="Arial"/>
          <w:sz w:val="22"/>
          <w:szCs w:val="22"/>
        </w:rPr>
        <w:t>, showed</w:t>
      </w:r>
      <w:r w:rsidR="003D536A" w:rsidRPr="00360B9A">
        <w:rPr>
          <w:rFonts w:ascii="Helvetica" w:hAnsi="Helvetica" w:cs="Arial"/>
          <w:sz w:val="22"/>
          <w:szCs w:val="22"/>
        </w:rPr>
        <w:t xml:space="preserve"> that </w:t>
      </w:r>
      <w:r w:rsidR="003D536A" w:rsidRPr="00360B9A">
        <w:rPr>
          <w:rFonts w:ascii="Helvetica" w:hAnsi="Helvetica" w:cstheme="minorHAnsi"/>
        </w:rPr>
        <w:t>NSC-</w:t>
      </w:r>
      <w:r w:rsidR="003D536A" w:rsidRPr="00360B9A">
        <w:rPr>
          <w:rFonts w:ascii="Helvetica" w:hAnsi="Helvetica" w:cs="Arial"/>
          <w:sz w:val="22"/>
          <w:szCs w:val="22"/>
        </w:rPr>
        <w:t>derived neurons differentiated within the chips</w:t>
      </w:r>
      <w:r w:rsidRPr="00360B9A">
        <w:rPr>
          <w:rFonts w:ascii="Helvetica" w:hAnsi="Helvetica" w:cs="Arial"/>
          <w:sz w:val="22"/>
          <w:szCs w:val="22"/>
        </w:rPr>
        <w:t>,</w:t>
      </w:r>
      <w:r w:rsidR="003D536A" w:rsidRPr="00360B9A">
        <w:rPr>
          <w:rFonts w:ascii="Helvetica" w:hAnsi="Helvetica" w:cs="Arial"/>
          <w:sz w:val="22"/>
          <w:szCs w:val="22"/>
        </w:rPr>
        <w:t xml:space="preserve"> form mature synapses</w:t>
      </w:r>
      <w:r w:rsidRPr="00360B9A">
        <w:rPr>
          <w:rFonts w:ascii="Helvetica" w:hAnsi="Helvetica" w:cs="Arial"/>
          <w:sz w:val="22"/>
          <w:szCs w:val="22"/>
        </w:rPr>
        <w:t xml:space="preserve"> </w:t>
      </w:r>
      <w:r w:rsidRPr="00360B9A">
        <w:rPr>
          <w:rFonts w:ascii="Helvetica" w:hAnsi="Helvetica" w:cs="Arial"/>
          <w:b/>
          <w:bCs/>
          <w:sz w:val="22"/>
          <w:szCs w:val="22"/>
        </w:rPr>
        <w:t>[1]</w:t>
      </w:r>
      <w:r w:rsidR="003D536A" w:rsidRPr="00360B9A">
        <w:rPr>
          <w:rFonts w:ascii="Helvetica" w:hAnsi="Helvetica" w:cs="Arial"/>
          <w:sz w:val="22"/>
          <w:szCs w:val="22"/>
        </w:rPr>
        <w:t>.</w:t>
      </w:r>
    </w:p>
    <w:p w14:paraId="18363E6F" w14:textId="04BB2573" w:rsidR="003570ED" w:rsidRPr="00360B9A" w:rsidRDefault="003570ED" w:rsidP="003570E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60B9A">
        <w:rPr>
          <w:rFonts w:ascii="Helvetica" w:hAnsi="Helvetica" w:cs="Arial"/>
          <w:sz w:val="22"/>
          <w:szCs w:val="22"/>
        </w:rPr>
        <w:t>LM: Figure 4.</w:t>
      </w:r>
    </w:p>
    <w:p w14:paraId="1A9852C5" w14:textId="177F18B6" w:rsidR="003570ED" w:rsidRPr="00360B9A" w:rsidRDefault="00832FD2" w:rsidP="003570E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60B9A">
        <w:rPr>
          <w:rFonts w:ascii="Helvetica" w:hAnsi="Helvetica" w:cs="Arial"/>
          <w:sz w:val="22"/>
          <w:szCs w:val="22"/>
        </w:rPr>
        <w:t>Neurons were labeled for the excitatory synaptic marker, vGlut1</w:t>
      </w:r>
      <w:r w:rsidR="00360B9A" w:rsidRPr="00360B9A">
        <w:rPr>
          <w:rFonts w:ascii="Helvetica" w:hAnsi="Helvetica" w:cs="Arial"/>
          <w:i/>
          <w:iCs/>
          <w:color w:val="FF0000"/>
          <w:sz w:val="22"/>
          <w:szCs w:val="22"/>
        </w:rPr>
        <w:t>(pronounced: “v·glut·​one”)</w:t>
      </w:r>
      <w:r w:rsidR="00360B9A" w:rsidRPr="00360B9A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360B9A" w:rsidRPr="00360B9A">
        <w:rPr>
          <w:rFonts w:ascii="Helvetica" w:hAnsi="Helvetica" w:cs="Arial"/>
          <w:sz w:val="22"/>
          <w:szCs w:val="22"/>
        </w:rPr>
        <w:t>[</w:t>
      </w:r>
      <w:r w:rsidR="00BF77B9" w:rsidRPr="00360B9A">
        <w:rPr>
          <w:rFonts w:ascii="Helvetica" w:hAnsi="Helvetica" w:cs="Arial"/>
          <w:b/>
          <w:bCs/>
          <w:sz w:val="22"/>
          <w:szCs w:val="22"/>
        </w:rPr>
        <w:t>1</w:t>
      </w:r>
      <w:r w:rsidRPr="00360B9A">
        <w:rPr>
          <w:rFonts w:ascii="Helvetica" w:hAnsi="Helvetica" w:cs="Arial"/>
          <w:b/>
          <w:bCs/>
          <w:sz w:val="22"/>
          <w:szCs w:val="22"/>
        </w:rPr>
        <w:t>]</w:t>
      </w:r>
      <w:r w:rsidRPr="00360B9A">
        <w:rPr>
          <w:rFonts w:ascii="Helvetica" w:hAnsi="Helvetica" w:cs="Arial"/>
          <w:sz w:val="22"/>
          <w:szCs w:val="22"/>
        </w:rPr>
        <w:t>.</w:t>
      </w:r>
      <w:r w:rsidRPr="00360B9A">
        <w:rPr>
          <w:rFonts w:ascii="Helvetica" w:hAnsi="Helvetica"/>
        </w:rPr>
        <w:t xml:space="preserve"> </w:t>
      </w:r>
      <w:r w:rsidR="00E31D37" w:rsidRPr="00360B9A">
        <w:rPr>
          <w:rFonts w:ascii="Helvetica" w:hAnsi="Helvetica" w:cs="Arial"/>
          <w:sz w:val="22"/>
          <w:szCs w:val="22"/>
        </w:rPr>
        <w:t xml:space="preserve">Immunostaining </w:t>
      </w:r>
      <w:r w:rsidRPr="00360B9A">
        <w:rPr>
          <w:rFonts w:ascii="Helvetica" w:hAnsi="Helvetica" w:cs="Arial"/>
          <w:sz w:val="22"/>
          <w:szCs w:val="22"/>
        </w:rPr>
        <w:t>results show</w:t>
      </w:r>
      <w:r w:rsidR="00E31D37" w:rsidRPr="00360B9A">
        <w:rPr>
          <w:rFonts w:ascii="Helvetica" w:hAnsi="Helvetica" w:cs="Arial"/>
          <w:sz w:val="22"/>
          <w:szCs w:val="22"/>
        </w:rPr>
        <w:t>ed</w:t>
      </w:r>
      <w:r w:rsidRPr="00360B9A">
        <w:rPr>
          <w:rFonts w:ascii="Helvetica" w:hAnsi="Helvetica" w:cs="Arial"/>
          <w:sz w:val="22"/>
          <w:szCs w:val="22"/>
        </w:rPr>
        <w:t xml:space="preserve"> that virally labeled neurons </w:t>
      </w:r>
      <w:r w:rsidR="00E31D37" w:rsidRPr="00360B9A">
        <w:rPr>
          <w:rFonts w:ascii="Helvetica" w:hAnsi="Helvetica" w:cs="Arial"/>
          <w:sz w:val="22"/>
          <w:szCs w:val="22"/>
        </w:rPr>
        <w:t xml:space="preserve">could </w:t>
      </w:r>
      <w:r w:rsidRPr="00360B9A">
        <w:rPr>
          <w:rFonts w:ascii="Helvetica" w:hAnsi="Helvetica" w:cs="Arial"/>
          <w:sz w:val="22"/>
          <w:szCs w:val="22"/>
        </w:rPr>
        <w:t xml:space="preserve">co-localize with vGlut1 </w:t>
      </w:r>
      <w:r w:rsidRPr="00360B9A">
        <w:rPr>
          <w:rFonts w:ascii="Helvetica" w:hAnsi="Helvetica" w:cs="Arial"/>
          <w:b/>
          <w:bCs/>
          <w:sz w:val="22"/>
          <w:szCs w:val="22"/>
        </w:rPr>
        <w:t>[2]</w:t>
      </w:r>
      <w:r w:rsidR="00E31D37" w:rsidRPr="00360B9A">
        <w:rPr>
          <w:rFonts w:ascii="Helvetica" w:hAnsi="Helvetica" w:cs="Arial"/>
          <w:sz w:val="22"/>
          <w:szCs w:val="22"/>
        </w:rPr>
        <w:t xml:space="preserve">, and </w:t>
      </w:r>
      <w:r w:rsidRPr="00360B9A">
        <w:rPr>
          <w:rFonts w:ascii="Helvetica" w:hAnsi="Helvetica" w:cs="Arial"/>
          <w:sz w:val="22"/>
          <w:szCs w:val="22"/>
        </w:rPr>
        <w:t xml:space="preserve">neuron specific marker, β-tubulin </w:t>
      </w:r>
      <w:r w:rsidR="00E31D37" w:rsidRPr="00360B9A">
        <w:rPr>
          <w:rFonts w:ascii="Helvetica" w:hAnsi="Helvetica" w:cs="Arial"/>
          <w:sz w:val="22"/>
          <w:szCs w:val="22"/>
        </w:rPr>
        <w:t xml:space="preserve">III </w:t>
      </w:r>
      <w:r w:rsidR="00360B9A" w:rsidRPr="00360B9A">
        <w:rPr>
          <w:rFonts w:ascii="Helvetica" w:hAnsi="Helvetica" w:cs="Arial"/>
          <w:i/>
          <w:iCs/>
          <w:color w:val="FF0000"/>
          <w:sz w:val="22"/>
          <w:szCs w:val="22"/>
        </w:rPr>
        <w:t>(pronounced: “beta·</w:t>
      </w:r>
      <w:r w:rsidR="00360B9A" w:rsidRPr="00360B9A">
        <w:rPr>
          <w:rFonts w:ascii="Helvetica" w:hAnsi="Helvetica"/>
        </w:rPr>
        <w:t xml:space="preserve"> </w:t>
      </w:r>
      <w:r w:rsidR="00360B9A" w:rsidRPr="00360B9A">
        <w:rPr>
          <w:rFonts w:ascii="Helvetica" w:hAnsi="Helvetica"/>
          <w:i/>
          <w:iCs/>
          <w:color w:val="FF0000"/>
          <w:sz w:val="22"/>
          <w:szCs w:val="22"/>
        </w:rPr>
        <w:t>tubulin</w:t>
      </w:r>
      <w:r w:rsidR="00360B9A" w:rsidRPr="00360B9A">
        <w:rPr>
          <w:rFonts w:ascii="Helvetica" w:hAnsi="Helvetica" w:cs="Arial"/>
          <w:i/>
          <w:iCs/>
          <w:color w:val="FF0000"/>
          <w:sz w:val="22"/>
          <w:szCs w:val="22"/>
        </w:rPr>
        <w:t>·three”)</w:t>
      </w:r>
      <w:r w:rsidR="00360B9A" w:rsidRPr="00360B9A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360B9A" w:rsidRPr="00360B9A">
        <w:rPr>
          <w:rFonts w:ascii="Helvetica" w:hAnsi="Helvetica" w:cs="Arial"/>
          <w:sz w:val="22"/>
          <w:szCs w:val="22"/>
        </w:rPr>
        <w:t>[</w:t>
      </w:r>
      <w:r w:rsidRPr="00360B9A">
        <w:rPr>
          <w:rFonts w:ascii="Helvetica" w:hAnsi="Helvetica" w:cs="Arial"/>
          <w:b/>
          <w:bCs/>
          <w:sz w:val="22"/>
          <w:szCs w:val="22"/>
        </w:rPr>
        <w:t>3]</w:t>
      </w:r>
      <w:r w:rsidRPr="00360B9A">
        <w:rPr>
          <w:rFonts w:ascii="Helvetica" w:hAnsi="Helvetica" w:cs="Arial"/>
          <w:sz w:val="22"/>
          <w:szCs w:val="22"/>
        </w:rPr>
        <w:t>.</w:t>
      </w:r>
    </w:p>
    <w:p w14:paraId="390123E0" w14:textId="706D7FD5" w:rsidR="00832FD2" w:rsidRPr="00360B9A" w:rsidRDefault="00980858" w:rsidP="0098085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iCs/>
          <w:color w:val="0070C0"/>
          <w:sz w:val="22"/>
          <w:szCs w:val="22"/>
        </w:rPr>
      </w:pPr>
      <w:r w:rsidRPr="00360B9A">
        <w:rPr>
          <w:rFonts w:ascii="Helvetica" w:hAnsi="Helvetica" w:cs="Arial"/>
          <w:sz w:val="22"/>
          <w:szCs w:val="22"/>
        </w:rPr>
        <w:t xml:space="preserve">LM: Figure </w:t>
      </w:r>
      <w:r w:rsidR="00D9750B" w:rsidRPr="00360B9A">
        <w:rPr>
          <w:rFonts w:ascii="Helvetica" w:hAnsi="Helvetica" w:cs="Arial"/>
          <w:sz w:val="22"/>
          <w:szCs w:val="22"/>
        </w:rPr>
        <w:t>5</w:t>
      </w:r>
      <w:r w:rsidR="00BF77B9" w:rsidRPr="00360B9A">
        <w:rPr>
          <w:rFonts w:ascii="Helvetica" w:hAnsi="Helvetica" w:cs="Arial"/>
          <w:sz w:val="22"/>
          <w:szCs w:val="22"/>
        </w:rPr>
        <w:t>A, C</w:t>
      </w:r>
      <w:r w:rsidR="002724CA" w:rsidRPr="00360B9A">
        <w:rPr>
          <w:rFonts w:ascii="Helvetica" w:hAnsi="Helvetica" w:cs="Arial"/>
          <w:sz w:val="22"/>
          <w:szCs w:val="22"/>
        </w:rPr>
        <w:t xml:space="preserve">. </w:t>
      </w:r>
      <w:r w:rsidR="00BF77B9" w:rsidRPr="00360B9A">
        <w:rPr>
          <w:rFonts w:ascii="Helvetica" w:hAnsi="Helvetica" w:cs="Arial"/>
          <w:i/>
          <w:iCs/>
          <w:color w:val="0070C0"/>
          <w:sz w:val="22"/>
          <w:szCs w:val="22"/>
        </w:rPr>
        <w:t>Video editor: Please show 5C when VO says: “</w:t>
      </w:r>
      <w:r w:rsidR="00832FD2" w:rsidRPr="00360B9A">
        <w:rPr>
          <w:rFonts w:ascii="Helvetica" w:hAnsi="Helvetica" w:cs="Arial"/>
          <w:i/>
          <w:iCs/>
          <w:color w:val="0070C0"/>
          <w:sz w:val="22"/>
          <w:szCs w:val="22"/>
        </w:rPr>
        <w:t>N</w:t>
      </w:r>
      <w:r w:rsidR="00BF77B9" w:rsidRPr="00360B9A">
        <w:rPr>
          <w:rFonts w:ascii="Helvetica" w:hAnsi="Helvetica" w:cs="Arial"/>
          <w:i/>
          <w:iCs/>
          <w:color w:val="0070C0"/>
          <w:sz w:val="22"/>
          <w:szCs w:val="22"/>
        </w:rPr>
        <w:t>eurons” and 5A when VO says: “</w:t>
      </w:r>
      <w:r w:rsidR="00832FD2" w:rsidRPr="00360B9A">
        <w:rPr>
          <w:rFonts w:ascii="Helvetica" w:hAnsi="Helvetica" w:cs="Arial"/>
          <w:i/>
          <w:iCs/>
          <w:color w:val="0070C0"/>
          <w:sz w:val="22"/>
          <w:szCs w:val="22"/>
        </w:rPr>
        <w:t>the excitatory synaptic marker, vGlut1</w:t>
      </w:r>
      <w:r w:rsidR="00BF77B9" w:rsidRPr="00360B9A">
        <w:rPr>
          <w:rFonts w:ascii="Helvetica" w:hAnsi="Helvetica" w:cs="Arial"/>
          <w:i/>
          <w:iCs/>
          <w:color w:val="0070C0"/>
          <w:sz w:val="22"/>
          <w:szCs w:val="22"/>
        </w:rPr>
        <w:t>”</w:t>
      </w:r>
      <w:r w:rsidR="00832FD2" w:rsidRPr="00360B9A">
        <w:rPr>
          <w:rFonts w:ascii="Helvetica" w:hAnsi="Helvetica" w:cs="Arial"/>
          <w:i/>
          <w:iCs/>
          <w:color w:val="0070C0"/>
          <w:sz w:val="22"/>
          <w:szCs w:val="22"/>
        </w:rPr>
        <w:t>.</w:t>
      </w:r>
    </w:p>
    <w:p w14:paraId="25F8644F" w14:textId="566E85FD" w:rsidR="00980858" w:rsidRPr="00360B9A" w:rsidRDefault="00BF77B9" w:rsidP="00360B9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360B9A">
        <w:rPr>
          <w:rFonts w:ascii="Helvetica" w:hAnsi="Helvetica" w:cs="Arial"/>
          <w:i/>
          <w:iCs/>
          <w:color w:val="0070C0"/>
          <w:sz w:val="22"/>
          <w:szCs w:val="22"/>
        </w:rPr>
        <w:t xml:space="preserve"> </w:t>
      </w:r>
      <w:r w:rsidR="00832FD2" w:rsidRPr="00360B9A">
        <w:rPr>
          <w:rFonts w:ascii="Helvetica" w:hAnsi="Helvetica" w:cs="Arial"/>
          <w:color w:val="000000" w:themeColor="text1"/>
          <w:sz w:val="22"/>
          <w:szCs w:val="22"/>
        </w:rPr>
        <w:t>LM:</w:t>
      </w:r>
      <w:r w:rsidR="007735AD" w:rsidRPr="00360B9A">
        <w:rPr>
          <w:rFonts w:ascii="Helvetica" w:hAnsi="Helvetica" w:cs="Arial"/>
          <w:i/>
          <w:iCs/>
          <w:color w:val="000000" w:themeColor="text1"/>
          <w:sz w:val="22"/>
          <w:szCs w:val="22"/>
        </w:rPr>
        <w:t xml:space="preserve"> </w:t>
      </w:r>
      <w:r w:rsidR="000A2E76" w:rsidRPr="00360B9A">
        <w:rPr>
          <w:rFonts w:ascii="Helvetica" w:hAnsi="Helvetica" w:cs="Arial"/>
          <w:color w:val="000000" w:themeColor="text1"/>
          <w:sz w:val="22"/>
          <w:szCs w:val="22"/>
        </w:rPr>
        <w:t>Figure</w:t>
      </w:r>
      <w:r w:rsidR="00E31D37" w:rsidRPr="00360B9A">
        <w:rPr>
          <w:rFonts w:ascii="Helvetica" w:hAnsi="Helvetica" w:cs="Arial"/>
          <w:color w:val="000000" w:themeColor="text1"/>
          <w:sz w:val="22"/>
          <w:szCs w:val="22"/>
        </w:rPr>
        <w:t xml:space="preserve"> D, E.</w:t>
      </w:r>
      <w:r w:rsidR="00832FD2" w:rsidRPr="00360B9A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E31D37" w:rsidRPr="00360B9A">
        <w:rPr>
          <w:rFonts w:ascii="Helvetica" w:hAnsi="Helvetica" w:cs="Arial"/>
          <w:i/>
          <w:iCs/>
          <w:color w:val="0070C0"/>
          <w:sz w:val="22"/>
          <w:szCs w:val="22"/>
        </w:rPr>
        <w:t xml:space="preserve">Video editor: Please show 5D and then the zoomed-in panel 5E. Please emphasize the “yellow dots”. </w:t>
      </w:r>
    </w:p>
    <w:p w14:paraId="41E8F2D8" w14:textId="78492D38" w:rsidR="00E31D37" w:rsidRPr="00360B9A" w:rsidRDefault="00E31D37" w:rsidP="00E31D3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360B9A">
        <w:rPr>
          <w:rFonts w:ascii="Helvetica" w:hAnsi="Helvetica" w:cs="Arial"/>
          <w:color w:val="000000" w:themeColor="text1"/>
          <w:sz w:val="22"/>
          <w:szCs w:val="22"/>
        </w:rPr>
        <w:t xml:space="preserve">LM: Figure 5H. </w:t>
      </w:r>
      <w:r w:rsidRPr="00360B9A">
        <w:rPr>
          <w:rFonts w:ascii="Helvetica" w:hAnsi="Helvetica" w:cs="Arial"/>
          <w:i/>
          <w:iCs/>
          <w:color w:val="0070C0"/>
          <w:sz w:val="22"/>
          <w:szCs w:val="22"/>
        </w:rPr>
        <w:t xml:space="preserve">Video editor: Please emphasize the “white dots”. </w:t>
      </w:r>
    </w:p>
    <w:p w14:paraId="6A6267B9" w14:textId="59D53559" w:rsidR="007735AD" w:rsidRPr="00360B9A" w:rsidRDefault="007735AD" w:rsidP="007735A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360B9A">
        <w:rPr>
          <w:rFonts w:ascii="Helvetica" w:hAnsi="Helvetica" w:cs="Arial"/>
          <w:color w:val="000000" w:themeColor="text1"/>
          <w:sz w:val="22"/>
          <w:szCs w:val="22"/>
        </w:rPr>
        <w:t xml:space="preserve">Virally transduced mCherry neurons extend projections into an axon localized microenvironment established within the preassembled chip </w:t>
      </w:r>
      <w:r w:rsidRPr="00360B9A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Pr="00360B9A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1218DBB1" w14:textId="5FF77B51" w:rsidR="007735AD" w:rsidRPr="00360B9A" w:rsidRDefault="007735AD" w:rsidP="007735A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360B9A">
        <w:rPr>
          <w:rFonts w:ascii="Helvetica" w:hAnsi="Helvetica" w:cs="Arial"/>
          <w:color w:val="000000" w:themeColor="text1"/>
          <w:sz w:val="22"/>
          <w:szCs w:val="22"/>
        </w:rPr>
        <w:t xml:space="preserve">Figure </w:t>
      </w:r>
      <w:r w:rsidR="00F86460" w:rsidRPr="00360B9A">
        <w:rPr>
          <w:rFonts w:ascii="Helvetica" w:hAnsi="Helvetica" w:cs="Arial"/>
          <w:color w:val="000000" w:themeColor="text1"/>
          <w:sz w:val="22"/>
          <w:szCs w:val="22"/>
        </w:rPr>
        <w:t xml:space="preserve">6B. </w:t>
      </w:r>
      <w:r w:rsidR="00124E30" w:rsidRPr="00360B9A">
        <w:rPr>
          <w:rFonts w:ascii="Helvetica" w:hAnsi="Helvetica" w:cs="Arial"/>
          <w:i/>
          <w:iCs/>
          <w:color w:val="0070C0"/>
          <w:sz w:val="22"/>
          <w:szCs w:val="22"/>
        </w:rPr>
        <w:t xml:space="preserve">Video editor: Please emphasize </w:t>
      </w:r>
      <w:r w:rsidR="00124E30" w:rsidRPr="00360B9A">
        <w:rPr>
          <w:rFonts w:ascii="Helvetica" w:hAnsi="Helvetica" w:cs="Arial"/>
          <w:i/>
          <w:iCs/>
          <w:color w:val="0070C0"/>
          <w:sz w:val="22"/>
          <w:szCs w:val="22"/>
          <w:u w:val="single"/>
        </w:rPr>
        <w:t>the right panel</w:t>
      </w:r>
      <w:r w:rsidR="00124E30" w:rsidRPr="00360B9A">
        <w:rPr>
          <w:rFonts w:ascii="Helvetica" w:hAnsi="Helvetica" w:cs="Arial"/>
          <w:i/>
          <w:iCs/>
          <w:color w:val="0070C0"/>
          <w:sz w:val="22"/>
          <w:szCs w:val="22"/>
        </w:rPr>
        <w:t xml:space="preserve"> when VO says: “Virally transduced mCherry neurons</w:t>
      </w:r>
      <w:r w:rsidR="00B766BF" w:rsidRPr="00360B9A">
        <w:rPr>
          <w:rFonts w:ascii="Helvetica" w:hAnsi="Helvetica" w:cs="Arial"/>
          <w:i/>
          <w:iCs/>
          <w:color w:val="0070C0"/>
          <w:sz w:val="22"/>
          <w:szCs w:val="22"/>
        </w:rPr>
        <w:t>”,</w:t>
      </w:r>
      <w:r w:rsidR="00124E30" w:rsidRPr="00360B9A">
        <w:rPr>
          <w:rFonts w:ascii="Helvetica" w:hAnsi="Helvetica" w:cs="Arial"/>
          <w:i/>
          <w:iCs/>
          <w:color w:val="0070C0"/>
          <w:sz w:val="22"/>
          <w:szCs w:val="22"/>
        </w:rPr>
        <w:t xml:space="preserve"> </w:t>
      </w:r>
      <w:r w:rsidR="00124E30" w:rsidRPr="00360B9A">
        <w:rPr>
          <w:rFonts w:ascii="Helvetica" w:hAnsi="Helvetica" w:cs="Arial"/>
          <w:i/>
          <w:iCs/>
          <w:color w:val="0070C0"/>
          <w:sz w:val="22"/>
          <w:szCs w:val="22"/>
          <w:u w:val="single"/>
        </w:rPr>
        <w:t xml:space="preserve">and the </w:t>
      </w:r>
      <w:r w:rsidR="006509EF" w:rsidRPr="00360B9A">
        <w:rPr>
          <w:rFonts w:ascii="Helvetica" w:hAnsi="Helvetica" w:cs="Arial"/>
          <w:i/>
          <w:iCs/>
          <w:color w:val="0070C0"/>
          <w:sz w:val="22"/>
          <w:szCs w:val="22"/>
          <w:u w:val="single"/>
        </w:rPr>
        <w:t>left</w:t>
      </w:r>
      <w:r w:rsidR="00124E30" w:rsidRPr="00360B9A">
        <w:rPr>
          <w:rFonts w:ascii="Helvetica" w:hAnsi="Helvetica" w:cs="Arial"/>
          <w:i/>
          <w:iCs/>
          <w:color w:val="0070C0"/>
          <w:sz w:val="22"/>
          <w:szCs w:val="22"/>
          <w:u w:val="single"/>
        </w:rPr>
        <w:t xml:space="preserve"> panel</w:t>
      </w:r>
      <w:r w:rsidR="00124E30" w:rsidRPr="00360B9A">
        <w:rPr>
          <w:rFonts w:ascii="Helvetica" w:hAnsi="Helvetica" w:cs="Arial"/>
          <w:i/>
          <w:iCs/>
          <w:color w:val="0070C0"/>
          <w:sz w:val="22"/>
          <w:szCs w:val="22"/>
        </w:rPr>
        <w:t xml:space="preserve"> when VO says: “extend projections into an axon localized microenvironment”. </w:t>
      </w:r>
    </w:p>
    <w:p w14:paraId="3BF4F994" w14:textId="071E8808" w:rsidR="00336AEA" w:rsidRPr="00360B9A" w:rsidRDefault="00336AEA" w:rsidP="00336AE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360B9A">
        <w:rPr>
          <w:rFonts w:ascii="Helvetica" w:hAnsi="Helvetica" w:cs="Arial"/>
          <w:color w:val="000000" w:themeColor="text1"/>
          <w:sz w:val="22"/>
          <w:szCs w:val="22"/>
        </w:rPr>
        <w:t>A comparison between the images of mCherry labeled neurons before and immediately after a</w:t>
      </w:r>
      <w:r w:rsidR="006509EF" w:rsidRPr="00360B9A">
        <w:rPr>
          <w:rFonts w:ascii="Helvetica" w:hAnsi="Helvetica" w:cs="Arial"/>
          <w:color w:val="000000" w:themeColor="text1"/>
          <w:sz w:val="22"/>
          <w:szCs w:val="22"/>
        </w:rPr>
        <w:t>xotomy</w:t>
      </w:r>
      <w:r w:rsidRPr="00360B9A">
        <w:rPr>
          <w:rFonts w:ascii="Helvetica" w:hAnsi="Helvetica" w:cs="Arial"/>
          <w:color w:val="000000" w:themeColor="text1"/>
          <w:sz w:val="22"/>
          <w:szCs w:val="22"/>
        </w:rPr>
        <w:t xml:space="preserve">, showed completely severed axons </w:t>
      </w:r>
      <w:r w:rsidRPr="00360B9A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Pr="00360B9A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56935364" w14:textId="3900A48F" w:rsidR="006801B1" w:rsidRPr="00360B9A" w:rsidRDefault="00336AEA" w:rsidP="001751E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 w:rsidRPr="00360B9A">
        <w:rPr>
          <w:rFonts w:ascii="Helvetica" w:hAnsi="Helvetica" w:cs="Arial"/>
          <w:color w:val="000000" w:themeColor="text1"/>
          <w:sz w:val="22"/>
          <w:szCs w:val="22"/>
        </w:rPr>
        <w:t xml:space="preserve">LM: Figure 7. </w:t>
      </w:r>
      <w:r w:rsidRPr="00360B9A">
        <w:rPr>
          <w:rFonts w:ascii="Helvetica" w:hAnsi="Helvetica" w:cs="Arial"/>
          <w:i/>
          <w:iCs/>
          <w:color w:val="0070C0"/>
          <w:sz w:val="22"/>
          <w:szCs w:val="22"/>
        </w:rPr>
        <w:t xml:space="preserve">Video editor: Please emphasize the </w:t>
      </w:r>
      <w:r w:rsidRPr="00360B9A">
        <w:rPr>
          <w:rFonts w:ascii="Helvetica" w:hAnsi="Helvetica" w:cs="Arial"/>
          <w:i/>
          <w:iCs/>
          <w:color w:val="0070C0"/>
          <w:sz w:val="22"/>
          <w:szCs w:val="22"/>
          <w:u w:val="single"/>
        </w:rPr>
        <w:t>7A</w:t>
      </w:r>
      <w:r w:rsidRPr="00360B9A">
        <w:rPr>
          <w:rFonts w:ascii="Helvetica" w:hAnsi="Helvetica" w:cs="Arial"/>
          <w:i/>
          <w:iCs/>
          <w:color w:val="0070C0"/>
          <w:sz w:val="22"/>
          <w:szCs w:val="22"/>
        </w:rPr>
        <w:t xml:space="preserve">, when VO says: “mCherry labeled neurons before” and the </w:t>
      </w:r>
      <w:r w:rsidR="003013EF" w:rsidRPr="00360B9A">
        <w:rPr>
          <w:rFonts w:ascii="Helvetica" w:hAnsi="Helvetica" w:cs="Arial"/>
          <w:i/>
          <w:iCs/>
          <w:color w:val="0070C0"/>
          <w:sz w:val="22"/>
          <w:szCs w:val="22"/>
          <w:u w:val="single"/>
        </w:rPr>
        <w:t>left</w:t>
      </w:r>
      <w:r w:rsidRPr="00360B9A">
        <w:rPr>
          <w:rFonts w:ascii="Helvetica" w:hAnsi="Helvetica" w:cs="Arial"/>
          <w:i/>
          <w:iCs/>
          <w:color w:val="0070C0"/>
          <w:sz w:val="22"/>
          <w:szCs w:val="22"/>
          <w:u w:val="single"/>
        </w:rPr>
        <w:t xml:space="preserve"> panel of the 7B</w:t>
      </w:r>
      <w:r w:rsidRPr="00360B9A">
        <w:rPr>
          <w:rFonts w:ascii="Helvetica" w:hAnsi="Helvetica" w:cs="Arial"/>
          <w:i/>
          <w:iCs/>
          <w:color w:val="0070C0"/>
          <w:sz w:val="22"/>
          <w:szCs w:val="22"/>
        </w:rPr>
        <w:t xml:space="preserve"> when VO says: “immediately after axotomy</w:t>
      </w:r>
      <w:r w:rsidR="00D237B2" w:rsidRPr="00360B9A">
        <w:rPr>
          <w:rFonts w:ascii="Helvetica" w:hAnsi="Helvetica" w:cs="Arial"/>
          <w:i/>
          <w:iCs/>
          <w:color w:val="0070C0"/>
          <w:sz w:val="22"/>
          <w:szCs w:val="22"/>
        </w:rPr>
        <w:t>, showed completely severed axons</w:t>
      </w:r>
      <w:r w:rsidRPr="00360B9A">
        <w:rPr>
          <w:rFonts w:ascii="Helvetica" w:hAnsi="Helvetica" w:cs="Arial"/>
          <w:i/>
          <w:iCs/>
          <w:color w:val="0070C0"/>
          <w:sz w:val="22"/>
          <w:szCs w:val="22"/>
        </w:rPr>
        <w:t xml:space="preserve">”. </w:t>
      </w:r>
      <w:r w:rsidR="006801B1" w:rsidRPr="00360B9A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360B9A" w:rsidRDefault="004E2BE1" w:rsidP="004E3F8E">
      <w:pPr>
        <w:pStyle w:val="Title"/>
        <w:jc w:val="center"/>
        <w:rPr>
          <w:rFonts w:ascii="Helvetica" w:hAnsi="Helvetica"/>
        </w:rPr>
      </w:pPr>
      <w:r w:rsidRPr="00360B9A">
        <w:rPr>
          <w:rFonts w:ascii="Helvetica" w:hAnsi="Helvetica"/>
        </w:rPr>
        <w:lastRenderedPageBreak/>
        <w:t>Section - Conclusion</w:t>
      </w:r>
    </w:p>
    <w:p w14:paraId="104F72B7" w14:textId="1AC5EFFF" w:rsidR="009D2FAC" w:rsidRPr="00360B9A" w:rsidRDefault="00CE10F2" w:rsidP="00360B9A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  <w:u w:val="single"/>
        </w:rPr>
      </w:pPr>
      <w:r w:rsidRPr="00360B9A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360B9A">
        <w:rPr>
          <w:rFonts w:ascii="Helvetica" w:hAnsi="Helvetica" w:cs="Arial"/>
          <w:b/>
          <w:sz w:val="22"/>
          <w:szCs w:val="22"/>
        </w:rPr>
        <w:t>Interview Statements</w:t>
      </w:r>
      <w:r w:rsidR="00456A5D" w:rsidRPr="00360B9A">
        <w:rPr>
          <w:rFonts w:ascii="Helvetica" w:hAnsi="Helvetica" w:cs="Arial"/>
          <w:b/>
          <w:sz w:val="22"/>
          <w:szCs w:val="22"/>
        </w:rPr>
        <w:t>:</w:t>
      </w:r>
      <w:r w:rsidR="004E2BE1" w:rsidRPr="00360B9A">
        <w:rPr>
          <w:rFonts w:ascii="Helvetica" w:hAnsi="Helvetica" w:cs="Arial"/>
          <w:b/>
          <w:sz w:val="22"/>
          <w:szCs w:val="22"/>
        </w:rPr>
        <w:t xml:space="preserve"> </w:t>
      </w:r>
      <w:r w:rsidRPr="00360B9A">
        <w:rPr>
          <w:rFonts w:ascii="Helvetica" w:hAnsi="Helvetica" w:cs="Arial"/>
          <w:b/>
          <w:sz w:val="22"/>
          <w:szCs w:val="22"/>
        </w:rPr>
        <w:t>(</w:t>
      </w:r>
      <w:r w:rsidR="00456A5D" w:rsidRPr="00360B9A">
        <w:rPr>
          <w:rFonts w:ascii="Helvetica" w:hAnsi="Helvetica" w:cs="Arial"/>
          <w:b/>
          <w:sz w:val="22"/>
          <w:szCs w:val="22"/>
        </w:rPr>
        <w:t xml:space="preserve">Said </w:t>
      </w:r>
      <w:r w:rsidRPr="00360B9A">
        <w:rPr>
          <w:rFonts w:ascii="Helvetica" w:hAnsi="Helvetica" w:cs="Arial"/>
          <w:b/>
          <w:sz w:val="22"/>
          <w:szCs w:val="22"/>
        </w:rPr>
        <w:t xml:space="preserve">by </w:t>
      </w:r>
      <w:r w:rsidR="00456A5D" w:rsidRPr="00360B9A">
        <w:rPr>
          <w:rFonts w:ascii="Helvetica" w:hAnsi="Helvetica" w:cs="Arial"/>
          <w:b/>
          <w:sz w:val="22"/>
          <w:szCs w:val="22"/>
        </w:rPr>
        <w:t xml:space="preserve">you </w:t>
      </w:r>
      <w:r w:rsidRPr="00360B9A">
        <w:rPr>
          <w:rFonts w:ascii="Helvetica" w:hAnsi="Helvetica" w:cs="Arial"/>
          <w:b/>
          <w:sz w:val="22"/>
          <w:szCs w:val="22"/>
        </w:rPr>
        <w:t>on camera)</w:t>
      </w:r>
      <w:r w:rsidR="00DC058D" w:rsidRPr="00360B9A">
        <w:rPr>
          <w:rFonts w:ascii="Helvetica" w:hAnsi="Helvetica" w:cs="Arial"/>
          <w:b/>
          <w:sz w:val="22"/>
          <w:szCs w:val="22"/>
        </w:rPr>
        <w:t xml:space="preserve"> </w:t>
      </w:r>
    </w:p>
    <w:p w14:paraId="3694D444" w14:textId="44DC41DC" w:rsidR="00360B9A" w:rsidRPr="00360B9A" w:rsidRDefault="00360B9A" w:rsidP="00360B9A">
      <w:pPr>
        <w:ind w:left="360"/>
        <w:outlineLvl w:val="0"/>
        <w:rPr>
          <w:rFonts w:ascii="Helvetica" w:hAnsi="Helvetica" w:cs="Arial"/>
          <w:b/>
          <w:sz w:val="22"/>
          <w:szCs w:val="22"/>
          <w:u w:val="single"/>
        </w:rPr>
      </w:pPr>
    </w:p>
    <w:p w14:paraId="61FCDD42" w14:textId="24CF30DB" w:rsidR="00360B9A" w:rsidRPr="00360B9A" w:rsidRDefault="0083407E" w:rsidP="00360B9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60B9A">
        <w:rPr>
          <w:rFonts w:ascii="Helvetica" w:hAnsi="Helvetica" w:cs="Arial"/>
          <w:b/>
          <w:sz w:val="22"/>
          <w:szCs w:val="22"/>
          <w:u w:val="single"/>
        </w:rPr>
        <w:t>Smita Paranjape</w:t>
      </w:r>
      <w:r w:rsidR="00472752" w:rsidRPr="00360B9A">
        <w:rPr>
          <w:rFonts w:ascii="Helvetica" w:hAnsi="Helvetica" w:cs="Arial"/>
          <w:sz w:val="22"/>
          <w:szCs w:val="22"/>
        </w:rPr>
        <w:t xml:space="preserve">: </w:t>
      </w:r>
      <w:r w:rsidRPr="00360B9A">
        <w:rPr>
          <w:rFonts w:ascii="Helvetica" w:hAnsi="Helvetica" w:cs="Arial"/>
          <w:sz w:val="22"/>
          <w:szCs w:val="22"/>
        </w:rPr>
        <w:t xml:space="preserve">It is </w:t>
      </w:r>
      <w:r w:rsidRPr="00360B9A">
        <w:rPr>
          <w:rFonts w:ascii="Helvetica" w:hAnsi="Helvetica" w:cs="Arial"/>
          <w:color w:val="000000" w:themeColor="text1"/>
          <w:sz w:val="22"/>
          <w:szCs w:val="22"/>
        </w:rPr>
        <w:t>critical</w:t>
      </w:r>
      <w:r w:rsidRPr="00360B9A">
        <w:rPr>
          <w:rFonts w:ascii="Helvetica" w:hAnsi="Helvetica" w:cs="Arial"/>
          <w:sz w:val="22"/>
          <w:szCs w:val="22"/>
        </w:rPr>
        <w:t xml:space="preserve"> to make sure that the channels </w:t>
      </w:r>
      <w:r w:rsidR="009D2FAC" w:rsidRPr="00360B9A">
        <w:rPr>
          <w:rFonts w:ascii="Helvetica" w:hAnsi="Helvetica" w:cs="Arial"/>
          <w:sz w:val="22"/>
          <w:szCs w:val="22"/>
        </w:rPr>
        <w:t>remain filled with fluid</w:t>
      </w:r>
      <w:r w:rsidRPr="00360B9A">
        <w:rPr>
          <w:rFonts w:ascii="Helvetica" w:hAnsi="Helvetica" w:cs="Arial"/>
          <w:sz w:val="22"/>
          <w:szCs w:val="22"/>
        </w:rPr>
        <w:t xml:space="preserve"> </w:t>
      </w:r>
      <w:r w:rsidR="00517838" w:rsidRPr="00360B9A">
        <w:rPr>
          <w:rFonts w:ascii="Helvetica" w:hAnsi="Helvetica" w:cs="Arial"/>
          <w:sz w:val="22"/>
          <w:szCs w:val="22"/>
        </w:rPr>
        <w:t>except</w:t>
      </w:r>
      <w:r w:rsidRPr="00360B9A">
        <w:rPr>
          <w:rFonts w:ascii="Helvetica" w:hAnsi="Helvetica" w:cs="Arial"/>
          <w:sz w:val="22"/>
          <w:szCs w:val="22"/>
        </w:rPr>
        <w:t xml:space="preserve"> when performing the axotomy procedure</w:t>
      </w:r>
      <w:r w:rsidR="00360B9A" w:rsidRPr="00360B9A">
        <w:rPr>
          <w:rFonts w:ascii="Helvetica" w:hAnsi="Helvetica" w:cs="Arial"/>
          <w:sz w:val="22"/>
          <w:szCs w:val="22"/>
        </w:rPr>
        <w:t xml:space="preserve"> </w:t>
      </w:r>
      <w:r w:rsidR="00360B9A" w:rsidRPr="00360B9A">
        <w:rPr>
          <w:rFonts w:ascii="Helvetica" w:hAnsi="Helvetica" w:cs="Arial"/>
          <w:b/>
          <w:bCs/>
          <w:sz w:val="22"/>
          <w:szCs w:val="22"/>
        </w:rPr>
        <w:t>[1]</w:t>
      </w:r>
      <w:r w:rsidRPr="00360B9A">
        <w:rPr>
          <w:rFonts w:ascii="Helvetica" w:hAnsi="Helvetica" w:cs="Arial"/>
          <w:sz w:val="22"/>
          <w:szCs w:val="22"/>
        </w:rPr>
        <w:t>.</w:t>
      </w:r>
    </w:p>
    <w:p w14:paraId="275534A1" w14:textId="552F936D" w:rsidR="00360B9A" w:rsidRPr="00360B9A" w:rsidRDefault="00360B9A" w:rsidP="00360B9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60B9A">
        <w:rPr>
          <w:rFonts w:ascii="Helvetica" w:hAnsi="Helvetica" w:cs="Arial"/>
          <w:color w:val="000000" w:themeColor="text1"/>
          <w:sz w:val="22"/>
          <w:szCs w:val="22"/>
        </w:rPr>
        <w:t>INTERVIEW</w:t>
      </w:r>
    </w:p>
    <w:p w14:paraId="3219C5F3" w14:textId="1EEFD69B" w:rsidR="00CE10F2" w:rsidRPr="00360B9A" w:rsidRDefault="009D2FAC" w:rsidP="00360B9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60B9A">
        <w:rPr>
          <w:rFonts w:ascii="Helvetica" w:hAnsi="Helvetica"/>
          <w:b/>
          <w:sz w:val="22"/>
          <w:szCs w:val="22"/>
          <w:u w:val="single"/>
        </w:rPr>
        <w:t>Anne Taylor</w:t>
      </w:r>
      <w:r w:rsidR="00472752" w:rsidRPr="00360B9A">
        <w:rPr>
          <w:rFonts w:ascii="Helvetica" w:hAnsi="Helvetica"/>
          <w:sz w:val="22"/>
          <w:szCs w:val="22"/>
        </w:rPr>
        <w:t xml:space="preserve">: </w:t>
      </w:r>
      <w:r w:rsidRPr="00360B9A">
        <w:rPr>
          <w:rFonts w:ascii="Helvetica" w:hAnsi="Helvetica"/>
          <w:sz w:val="22"/>
          <w:szCs w:val="22"/>
        </w:rPr>
        <w:t xml:space="preserve">COC </w:t>
      </w:r>
      <w:r w:rsidRPr="00360B9A">
        <w:rPr>
          <w:rFonts w:ascii="Helvetica" w:hAnsi="Helvetica" w:cs="Arial"/>
          <w:color w:val="000000" w:themeColor="text1"/>
          <w:sz w:val="22"/>
          <w:szCs w:val="22"/>
        </w:rPr>
        <w:t>compartmentalized</w:t>
      </w:r>
      <w:r w:rsidRPr="00360B9A">
        <w:rPr>
          <w:rFonts w:ascii="Helvetica" w:hAnsi="Helvetica"/>
          <w:sz w:val="22"/>
          <w:szCs w:val="22"/>
        </w:rPr>
        <w:t xml:space="preserve"> chips are easy to use and can open the door to numerous investigations related to neuronal injury, synaptogenesis, synaptic plasticity, and pathophysiology of disease</w:t>
      </w:r>
      <w:r w:rsidR="00360B9A" w:rsidRPr="00360B9A">
        <w:rPr>
          <w:rFonts w:ascii="Helvetica" w:hAnsi="Helvetica"/>
          <w:sz w:val="22"/>
          <w:szCs w:val="22"/>
        </w:rPr>
        <w:t xml:space="preserve"> </w:t>
      </w:r>
      <w:r w:rsidR="00360B9A" w:rsidRPr="00360B9A">
        <w:rPr>
          <w:rFonts w:ascii="Helvetica" w:hAnsi="Helvetica"/>
          <w:b/>
          <w:bCs/>
          <w:sz w:val="22"/>
          <w:szCs w:val="22"/>
        </w:rPr>
        <w:t>[1]</w:t>
      </w:r>
      <w:r w:rsidRPr="00360B9A">
        <w:rPr>
          <w:rFonts w:ascii="Helvetica" w:hAnsi="Helvetica"/>
          <w:sz w:val="22"/>
          <w:szCs w:val="22"/>
        </w:rPr>
        <w:t xml:space="preserve">. </w:t>
      </w:r>
    </w:p>
    <w:p w14:paraId="1CA3400A" w14:textId="42B48E9B" w:rsidR="00360B9A" w:rsidRPr="00360B9A" w:rsidRDefault="00360B9A" w:rsidP="00360B9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60B9A">
        <w:rPr>
          <w:rFonts w:ascii="Helvetica" w:hAnsi="Helvetica" w:cs="Arial"/>
          <w:color w:val="000000" w:themeColor="text1"/>
          <w:sz w:val="22"/>
          <w:szCs w:val="22"/>
        </w:rPr>
        <w:t>INTERVIEW</w:t>
      </w:r>
    </w:p>
    <w:sectPr w:rsidR="00360B9A" w:rsidRPr="00360B9A" w:rsidSect="001E230F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2D7B41E" w15:done="0"/>
  <w15:commentEx w15:paraId="6131FFC1" w15:done="0"/>
  <w15:commentEx w15:paraId="7B034AF6" w15:done="0"/>
  <w15:commentEx w15:paraId="55FA14F4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B643A9" w14:textId="77777777" w:rsidR="0031023D" w:rsidRDefault="0031023D">
      <w:r>
        <w:separator/>
      </w:r>
    </w:p>
  </w:endnote>
  <w:endnote w:type="continuationSeparator" w:id="0">
    <w:p w14:paraId="49E9E062" w14:textId="77777777" w:rsidR="0031023D" w:rsidRDefault="00310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Arial Unicode MS"/>
    <w:charset w:val="80"/>
    <w:family w:val="modern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altName w:val="Times New Roman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932A0D" w:rsidRDefault="00932A0D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932A0D" w:rsidRDefault="00932A0D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6C05EC99" w:rsidR="00932A0D" w:rsidRPr="00C70C90" w:rsidRDefault="00932A0D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404788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404788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46F026" w14:textId="77777777" w:rsidR="0031023D" w:rsidRDefault="0031023D">
      <w:r>
        <w:separator/>
      </w:r>
    </w:p>
  </w:footnote>
  <w:footnote w:type="continuationSeparator" w:id="0">
    <w:p w14:paraId="4EB8130E" w14:textId="77777777" w:rsidR="0031023D" w:rsidRDefault="0031023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30425ABA" w:rsidR="00932A0D" w:rsidRPr="006D49BE" w:rsidRDefault="00932A0D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</w:rPr>
    </w:pPr>
    <w:r w:rsidRPr="006D49BE">
      <w:rPr>
        <w:rFonts w:ascii="Helvetica" w:hAnsi="Helvetica" w:cs="Arial"/>
        <w:b/>
        <w:noProof/>
        <w:color w:val="00B050"/>
        <w:sz w:val="28"/>
        <w:szCs w:val="28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49BE">
      <w:rPr>
        <w:rFonts w:ascii="Helvetica" w:hAnsi="Helvetica" w:cs="Arial"/>
        <w:b/>
        <w:color w:val="00B050"/>
        <w:sz w:val="28"/>
        <w:szCs w:val="28"/>
      </w:rPr>
      <w:t xml:space="preserve">FINAL </w:t>
    </w:r>
    <w:r w:rsidRPr="006D49BE">
      <w:rPr>
        <w:rFonts w:ascii="Helvetica" w:hAnsi="Helvetica" w:cs="Arial"/>
        <w:b/>
        <w:color w:val="00B050"/>
        <w:sz w:val="28"/>
        <w:szCs w:val="28"/>
      </w:rPr>
      <w:t xml:space="preserve">DRAFT: </w:t>
    </w:r>
    <w:r w:rsidR="006D49BE">
      <w:rPr>
        <w:rFonts w:ascii="Helvetica" w:hAnsi="Helvetica" w:cs="Arial"/>
        <w:b/>
        <w:color w:val="00B050"/>
        <w:sz w:val="28"/>
        <w:szCs w:val="28"/>
      </w:rPr>
      <w:t>APPROVED</w:t>
    </w:r>
    <w:r w:rsidRPr="006D49BE">
      <w:rPr>
        <w:rFonts w:ascii="Helvetica" w:hAnsi="Helvetica" w:cs="Arial"/>
        <w:b/>
        <w:color w:val="00B050"/>
        <w:sz w:val="28"/>
        <w:szCs w:val="28"/>
      </w:rPr>
      <w:t xml:space="preserve"> FOR FILMING</w:t>
    </w:r>
  </w:p>
  <w:p w14:paraId="6CF88CFD" w14:textId="77777777" w:rsidR="00932A0D" w:rsidRPr="006A6324" w:rsidRDefault="00932A0D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A94D6F"/>
    <w:multiLevelType w:val="hybridMultilevel"/>
    <w:tmpl w:val="BB00813A"/>
    <w:lvl w:ilvl="0" w:tplc="D0886CBC">
      <w:start w:val="1"/>
      <w:numFmt w:val="decimal"/>
      <w:lvlText w:val="7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4533604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269C7617"/>
    <w:multiLevelType w:val="multilevel"/>
    <w:tmpl w:val="3F9CC8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B8C3BB3"/>
    <w:multiLevelType w:val="hybridMultilevel"/>
    <w:tmpl w:val="0956ACB0"/>
    <w:lvl w:ilvl="0" w:tplc="D0886CBC">
      <w:start w:val="1"/>
      <w:numFmt w:val="decimal"/>
      <w:lvlText w:val="7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90C1EEB"/>
    <w:multiLevelType w:val="hybridMultilevel"/>
    <w:tmpl w:val="AEF46404"/>
    <w:lvl w:ilvl="0" w:tplc="D0886CBC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D8939F4"/>
    <w:multiLevelType w:val="multilevel"/>
    <w:tmpl w:val="3AFE88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  <w:bCs w:val="0"/>
        <w:i w:val="0"/>
        <w:iCs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02A1A1C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5122580D"/>
    <w:multiLevelType w:val="hybridMultilevel"/>
    <w:tmpl w:val="4FB40320"/>
    <w:lvl w:ilvl="0" w:tplc="D0886CBC">
      <w:start w:val="1"/>
      <w:numFmt w:val="decimal"/>
      <w:lvlText w:val="7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531C2660"/>
    <w:multiLevelType w:val="multilevel"/>
    <w:tmpl w:val="BFE0A9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1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2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EC3A8E"/>
    <w:multiLevelType w:val="hybridMultilevel"/>
    <w:tmpl w:val="18281B40"/>
    <w:lvl w:ilvl="0" w:tplc="D0886CBC">
      <w:start w:val="1"/>
      <w:numFmt w:val="decimal"/>
      <w:lvlText w:val="7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8"/>
  </w:num>
  <w:num w:numId="5">
    <w:abstractNumId w:val="16"/>
  </w:num>
  <w:num w:numId="6">
    <w:abstractNumId w:val="30"/>
  </w:num>
  <w:num w:numId="7">
    <w:abstractNumId w:val="4"/>
  </w:num>
  <w:num w:numId="8">
    <w:abstractNumId w:val="20"/>
  </w:num>
  <w:num w:numId="9">
    <w:abstractNumId w:val="32"/>
  </w:num>
  <w:num w:numId="10">
    <w:abstractNumId w:val="41"/>
  </w:num>
  <w:num w:numId="11">
    <w:abstractNumId w:val="25"/>
  </w:num>
  <w:num w:numId="12">
    <w:abstractNumId w:val="35"/>
  </w:num>
  <w:num w:numId="13">
    <w:abstractNumId w:val="26"/>
  </w:num>
  <w:num w:numId="14">
    <w:abstractNumId w:val="21"/>
  </w:num>
  <w:num w:numId="15">
    <w:abstractNumId w:val="27"/>
  </w:num>
  <w:num w:numId="16">
    <w:abstractNumId w:val="1"/>
  </w:num>
  <w:num w:numId="17">
    <w:abstractNumId w:val="6"/>
  </w:num>
  <w:num w:numId="18">
    <w:abstractNumId w:val="19"/>
  </w:num>
  <w:num w:numId="19">
    <w:abstractNumId w:val="2"/>
  </w:num>
  <w:num w:numId="20">
    <w:abstractNumId w:val="3"/>
  </w:num>
  <w:num w:numId="21">
    <w:abstractNumId w:val="42"/>
  </w:num>
  <w:num w:numId="22">
    <w:abstractNumId w:val="18"/>
  </w:num>
  <w:num w:numId="23">
    <w:abstractNumId w:val="13"/>
  </w:num>
  <w:num w:numId="24">
    <w:abstractNumId w:val="10"/>
  </w:num>
  <w:num w:numId="25">
    <w:abstractNumId w:val="0"/>
  </w:num>
  <w:num w:numId="26">
    <w:abstractNumId w:val="43"/>
  </w:num>
  <w:num w:numId="27">
    <w:abstractNumId w:val="31"/>
  </w:num>
  <w:num w:numId="28">
    <w:abstractNumId w:val="22"/>
  </w:num>
  <w:num w:numId="29">
    <w:abstractNumId w:val="11"/>
  </w:num>
  <w:num w:numId="30">
    <w:abstractNumId w:val="5"/>
  </w:num>
  <w:num w:numId="31">
    <w:abstractNumId w:val="28"/>
  </w:num>
  <w:num w:numId="32">
    <w:abstractNumId w:val="34"/>
  </w:num>
  <w:num w:numId="33">
    <w:abstractNumId w:val="23"/>
  </w:num>
  <w:num w:numId="34">
    <w:abstractNumId w:val="37"/>
  </w:num>
  <w:num w:numId="35">
    <w:abstractNumId w:val="36"/>
  </w:num>
  <w:num w:numId="36">
    <w:abstractNumId w:val="24"/>
  </w:num>
  <w:num w:numId="37">
    <w:abstractNumId w:val="17"/>
  </w:num>
  <w:num w:numId="38">
    <w:abstractNumId w:val="40"/>
  </w:num>
  <w:num w:numId="39">
    <w:abstractNumId w:val="38"/>
  </w:num>
  <w:num w:numId="40">
    <w:abstractNumId w:val="39"/>
  </w:num>
  <w:num w:numId="41">
    <w:abstractNumId w:val="12"/>
  </w:num>
  <w:num w:numId="42">
    <w:abstractNumId w:val="33"/>
  </w:num>
  <w:num w:numId="43">
    <w:abstractNumId w:val="44"/>
  </w:num>
  <w:num w:numId="44">
    <w:abstractNumId w:val="14"/>
  </w:num>
  <w:num w:numId="45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aylor, Anne Marion">
    <w15:presenceInfo w15:providerId="AD" w15:userId="S-1-5-21-344340502-4252695000-2390403120-1329596"/>
  </w15:person>
  <w15:person w15:author="Paranjape, Smita Ramesh">
    <w15:presenceInfo w15:providerId="AD" w15:userId="S-1-5-21-344340502-4252695000-2390403120-15569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43807"/>
    <w:rsid w:val="00074477"/>
    <w:rsid w:val="00074929"/>
    <w:rsid w:val="00080C12"/>
    <w:rsid w:val="00080CD4"/>
    <w:rsid w:val="00083792"/>
    <w:rsid w:val="00090BAC"/>
    <w:rsid w:val="000A1310"/>
    <w:rsid w:val="000A2E76"/>
    <w:rsid w:val="000B0B1A"/>
    <w:rsid w:val="000B4E9A"/>
    <w:rsid w:val="000B75A6"/>
    <w:rsid w:val="000C3F3D"/>
    <w:rsid w:val="000D065F"/>
    <w:rsid w:val="000D17E8"/>
    <w:rsid w:val="000D2C59"/>
    <w:rsid w:val="000D35D9"/>
    <w:rsid w:val="000E25D1"/>
    <w:rsid w:val="000E5EAE"/>
    <w:rsid w:val="000F7C73"/>
    <w:rsid w:val="00104995"/>
    <w:rsid w:val="00106F46"/>
    <w:rsid w:val="001115D1"/>
    <w:rsid w:val="0011744E"/>
    <w:rsid w:val="00117B53"/>
    <w:rsid w:val="00121087"/>
    <w:rsid w:val="00124E30"/>
    <w:rsid w:val="00125924"/>
    <w:rsid w:val="00126973"/>
    <w:rsid w:val="0013455A"/>
    <w:rsid w:val="00151824"/>
    <w:rsid w:val="00162D51"/>
    <w:rsid w:val="00165EBA"/>
    <w:rsid w:val="00170ECB"/>
    <w:rsid w:val="00175A77"/>
    <w:rsid w:val="00177B33"/>
    <w:rsid w:val="001819E3"/>
    <w:rsid w:val="00184EF9"/>
    <w:rsid w:val="00191A77"/>
    <w:rsid w:val="00193BA1"/>
    <w:rsid w:val="0019493B"/>
    <w:rsid w:val="001B3024"/>
    <w:rsid w:val="001B5C46"/>
    <w:rsid w:val="001C7BBC"/>
    <w:rsid w:val="001D4455"/>
    <w:rsid w:val="001D6274"/>
    <w:rsid w:val="001E1BD4"/>
    <w:rsid w:val="001E230F"/>
    <w:rsid w:val="001E52A3"/>
    <w:rsid w:val="001F0890"/>
    <w:rsid w:val="00206262"/>
    <w:rsid w:val="00221FA0"/>
    <w:rsid w:val="002323FB"/>
    <w:rsid w:val="00237C9B"/>
    <w:rsid w:val="00247BFF"/>
    <w:rsid w:val="002509E2"/>
    <w:rsid w:val="0025310D"/>
    <w:rsid w:val="002544F1"/>
    <w:rsid w:val="00255503"/>
    <w:rsid w:val="002617AD"/>
    <w:rsid w:val="00265C44"/>
    <w:rsid w:val="00271109"/>
    <w:rsid w:val="002724CA"/>
    <w:rsid w:val="00277C90"/>
    <w:rsid w:val="00283E3E"/>
    <w:rsid w:val="00293A1B"/>
    <w:rsid w:val="00296DD5"/>
    <w:rsid w:val="002B0D88"/>
    <w:rsid w:val="002B26D4"/>
    <w:rsid w:val="002B55D9"/>
    <w:rsid w:val="002C54DB"/>
    <w:rsid w:val="002D52A1"/>
    <w:rsid w:val="002D5537"/>
    <w:rsid w:val="002D733E"/>
    <w:rsid w:val="002E7521"/>
    <w:rsid w:val="002F3829"/>
    <w:rsid w:val="002F3EC6"/>
    <w:rsid w:val="003013EF"/>
    <w:rsid w:val="003036C1"/>
    <w:rsid w:val="00305187"/>
    <w:rsid w:val="0030618C"/>
    <w:rsid w:val="00306CD1"/>
    <w:rsid w:val="0031023D"/>
    <w:rsid w:val="003138D4"/>
    <w:rsid w:val="003176C4"/>
    <w:rsid w:val="00322C71"/>
    <w:rsid w:val="0032736D"/>
    <w:rsid w:val="00330F1B"/>
    <w:rsid w:val="00336AEA"/>
    <w:rsid w:val="00336C61"/>
    <w:rsid w:val="00342D7B"/>
    <w:rsid w:val="00345C47"/>
    <w:rsid w:val="0034684D"/>
    <w:rsid w:val="00346CA8"/>
    <w:rsid w:val="00347773"/>
    <w:rsid w:val="00350C45"/>
    <w:rsid w:val="003570ED"/>
    <w:rsid w:val="00360ABC"/>
    <w:rsid w:val="00360B9A"/>
    <w:rsid w:val="00395684"/>
    <w:rsid w:val="003A1109"/>
    <w:rsid w:val="003A49C2"/>
    <w:rsid w:val="003B5E26"/>
    <w:rsid w:val="003C5DFA"/>
    <w:rsid w:val="003D0847"/>
    <w:rsid w:val="003D536A"/>
    <w:rsid w:val="003E10FC"/>
    <w:rsid w:val="003E2BC9"/>
    <w:rsid w:val="003E3DA0"/>
    <w:rsid w:val="003F1DC4"/>
    <w:rsid w:val="003F5156"/>
    <w:rsid w:val="00401E92"/>
    <w:rsid w:val="00404788"/>
    <w:rsid w:val="0040647B"/>
    <w:rsid w:val="004103C0"/>
    <w:rsid w:val="00411011"/>
    <w:rsid w:val="00413269"/>
    <w:rsid w:val="00414B4F"/>
    <w:rsid w:val="0041563D"/>
    <w:rsid w:val="00417987"/>
    <w:rsid w:val="00417F7F"/>
    <w:rsid w:val="00427D88"/>
    <w:rsid w:val="00430E9E"/>
    <w:rsid w:val="004369F7"/>
    <w:rsid w:val="004406CD"/>
    <w:rsid w:val="00440FFA"/>
    <w:rsid w:val="00450B27"/>
    <w:rsid w:val="00453116"/>
    <w:rsid w:val="00455510"/>
    <w:rsid w:val="00456A5D"/>
    <w:rsid w:val="00462360"/>
    <w:rsid w:val="00465087"/>
    <w:rsid w:val="00472752"/>
    <w:rsid w:val="0047306D"/>
    <w:rsid w:val="00482D4C"/>
    <w:rsid w:val="004867B7"/>
    <w:rsid w:val="004B0598"/>
    <w:rsid w:val="004B7C08"/>
    <w:rsid w:val="004B7D9B"/>
    <w:rsid w:val="004C1095"/>
    <w:rsid w:val="004C2446"/>
    <w:rsid w:val="004C2DAD"/>
    <w:rsid w:val="004C6E54"/>
    <w:rsid w:val="004E2BE1"/>
    <w:rsid w:val="004E35F1"/>
    <w:rsid w:val="004E3B7B"/>
    <w:rsid w:val="004E3F8E"/>
    <w:rsid w:val="004E7A4C"/>
    <w:rsid w:val="004F664D"/>
    <w:rsid w:val="00511F52"/>
    <w:rsid w:val="00513853"/>
    <w:rsid w:val="00517838"/>
    <w:rsid w:val="00527C14"/>
    <w:rsid w:val="00530DD9"/>
    <w:rsid w:val="005320E4"/>
    <w:rsid w:val="00536D89"/>
    <w:rsid w:val="0055244F"/>
    <w:rsid w:val="00556637"/>
    <w:rsid w:val="00557116"/>
    <w:rsid w:val="0055763A"/>
    <w:rsid w:val="00557FB9"/>
    <w:rsid w:val="00565757"/>
    <w:rsid w:val="00574BDB"/>
    <w:rsid w:val="0058501B"/>
    <w:rsid w:val="005A09D8"/>
    <w:rsid w:val="005A0FF5"/>
    <w:rsid w:val="005A19A5"/>
    <w:rsid w:val="005A1F5E"/>
    <w:rsid w:val="005A2600"/>
    <w:rsid w:val="005A2E33"/>
    <w:rsid w:val="005A3F8F"/>
    <w:rsid w:val="005B6859"/>
    <w:rsid w:val="005C666D"/>
    <w:rsid w:val="005D0EB7"/>
    <w:rsid w:val="005D4020"/>
    <w:rsid w:val="005D4395"/>
    <w:rsid w:val="005D783F"/>
    <w:rsid w:val="005E2B7E"/>
    <w:rsid w:val="005F18A3"/>
    <w:rsid w:val="005F25FE"/>
    <w:rsid w:val="005F30A6"/>
    <w:rsid w:val="00610937"/>
    <w:rsid w:val="0061662B"/>
    <w:rsid w:val="006346FE"/>
    <w:rsid w:val="00637B76"/>
    <w:rsid w:val="006402D4"/>
    <w:rsid w:val="00645B93"/>
    <w:rsid w:val="006509EF"/>
    <w:rsid w:val="00654735"/>
    <w:rsid w:val="006556DE"/>
    <w:rsid w:val="00657EA2"/>
    <w:rsid w:val="006617AB"/>
    <w:rsid w:val="00664850"/>
    <w:rsid w:val="006672B6"/>
    <w:rsid w:val="00675659"/>
    <w:rsid w:val="006801B1"/>
    <w:rsid w:val="00692390"/>
    <w:rsid w:val="00692634"/>
    <w:rsid w:val="0069665E"/>
    <w:rsid w:val="006A6324"/>
    <w:rsid w:val="006C08AE"/>
    <w:rsid w:val="006C0E87"/>
    <w:rsid w:val="006D49BE"/>
    <w:rsid w:val="006D7C6C"/>
    <w:rsid w:val="006E474D"/>
    <w:rsid w:val="00702B0C"/>
    <w:rsid w:val="0071173F"/>
    <w:rsid w:val="0071294C"/>
    <w:rsid w:val="00716447"/>
    <w:rsid w:val="00724E3B"/>
    <w:rsid w:val="0074334A"/>
    <w:rsid w:val="00745D4B"/>
    <w:rsid w:val="00746865"/>
    <w:rsid w:val="00747B46"/>
    <w:rsid w:val="00751432"/>
    <w:rsid w:val="007548F3"/>
    <w:rsid w:val="007574EC"/>
    <w:rsid w:val="0077071A"/>
    <w:rsid w:val="0077199D"/>
    <w:rsid w:val="007735AD"/>
    <w:rsid w:val="00775A80"/>
    <w:rsid w:val="00777388"/>
    <w:rsid w:val="007A29EB"/>
    <w:rsid w:val="007A4DE4"/>
    <w:rsid w:val="007B3E0E"/>
    <w:rsid w:val="007D4222"/>
    <w:rsid w:val="007D4629"/>
    <w:rsid w:val="007F2670"/>
    <w:rsid w:val="00804C75"/>
    <w:rsid w:val="00806B1B"/>
    <w:rsid w:val="00816E3D"/>
    <w:rsid w:val="00821143"/>
    <w:rsid w:val="00832FA5"/>
    <w:rsid w:val="00832FD2"/>
    <w:rsid w:val="0083407E"/>
    <w:rsid w:val="008373A7"/>
    <w:rsid w:val="00843990"/>
    <w:rsid w:val="00851B3E"/>
    <w:rsid w:val="00851EE8"/>
    <w:rsid w:val="00854994"/>
    <w:rsid w:val="00857655"/>
    <w:rsid w:val="00864D94"/>
    <w:rsid w:val="0088113B"/>
    <w:rsid w:val="0089213E"/>
    <w:rsid w:val="00895591"/>
    <w:rsid w:val="008A0177"/>
    <w:rsid w:val="008B48B3"/>
    <w:rsid w:val="008C02E8"/>
    <w:rsid w:val="008D2A6A"/>
    <w:rsid w:val="008D58EC"/>
    <w:rsid w:val="008E379E"/>
    <w:rsid w:val="008E74F7"/>
    <w:rsid w:val="008F7754"/>
    <w:rsid w:val="009037A1"/>
    <w:rsid w:val="00905664"/>
    <w:rsid w:val="00917DB3"/>
    <w:rsid w:val="00920B2E"/>
    <w:rsid w:val="009212DD"/>
    <w:rsid w:val="009301B8"/>
    <w:rsid w:val="00931D78"/>
    <w:rsid w:val="00932A0D"/>
    <w:rsid w:val="009412A0"/>
    <w:rsid w:val="00941F06"/>
    <w:rsid w:val="00951A8E"/>
    <w:rsid w:val="00954870"/>
    <w:rsid w:val="009625B1"/>
    <w:rsid w:val="00980858"/>
    <w:rsid w:val="00985F44"/>
    <w:rsid w:val="00990F60"/>
    <w:rsid w:val="009A09E8"/>
    <w:rsid w:val="009A0E7C"/>
    <w:rsid w:val="009A29EE"/>
    <w:rsid w:val="009A2E82"/>
    <w:rsid w:val="009A3CBD"/>
    <w:rsid w:val="009B2183"/>
    <w:rsid w:val="009B3FBE"/>
    <w:rsid w:val="009B4EE3"/>
    <w:rsid w:val="009C2062"/>
    <w:rsid w:val="009C7B9A"/>
    <w:rsid w:val="009D0FDE"/>
    <w:rsid w:val="009D2FAC"/>
    <w:rsid w:val="009D49BC"/>
    <w:rsid w:val="009F356C"/>
    <w:rsid w:val="00A11433"/>
    <w:rsid w:val="00A11C31"/>
    <w:rsid w:val="00A20DA8"/>
    <w:rsid w:val="00A218EC"/>
    <w:rsid w:val="00A24F65"/>
    <w:rsid w:val="00A260A3"/>
    <w:rsid w:val="00A310D7"/>
    <w:rsid w:val="00A3138F"/>
    <w:rsid w:val="00A34278"/>
    <w:rsid w:val="00A43FDC"/>
    <w:rsid w:val="00A60320"/>
    <w:rsid w:val="00A77CF6"/>
    <w:rsid w:val="00A91283"/>
    <w:rsid w:val="00A917A4"/>
    <w:rsid w:val="00AA132F"/>
    <w:rsid w:val="00AA1AC1"/>
    <w:rsid w:val="00AA6057"/>
    <w:rsid w:val="00AB2980"/>
    <w:rsid w:val="00AB3484"/>
    <w:rsid w:val="00AB4ED2"/>
    <w:rsid w:val="00AC63FC"/>
    <w:rsid w:val="00AE11E8"/>
    <w:rsid w:val="00AF0581"/>
    <w:rsid w:val="00B13413"/>
    <w:rsid w:val="00B13941"/>
    <w:rsid w:val="00B22654"/>
    <w:rsid w:val="00B25B98"/>
    <w:rsid w:val="00B340A8"/>
    <w:rsid w:val="00B40E12"/>
    <w:rsid w:val="00B42148"/>
    <w:rsid w:val="00B435B8"/>
    <w:rsid w:val="00B4499C"/>
    <w:rsid w:val="00B653B7"/>
    <w:rsid w:val="00B65EC5"/>
    <w:rsid w:val="00B66A14"/>
    <w:rsid w:val="00B7250F"/>
    <w:rsid w:val="00B739BF"/>
    <w:rsid w:val="00B766BF"/>
    <w:rsid w:val="00B81595"/>
    <w:rsid w:val="00B955E4"/>
    <w:rsid w:val="00BC6DA7"/>
    <w:rsid w:val="00BE051D"/>
    <w:rsid w:val="00BF1E67"/>
    <w:rsid w:val="00BF77B9"/>
    <w:rsid w:val="00C00BBA"/>
    <w:rsid w:val="00C05671"/>
    <w:rsid w:val="00C602B2"/>
    <w:rsid w:val="00C70C90"/>
    <w:rsid w:val="00C7374B"/>
    <w:rsid w:val="00C8109F"/>
    <w:rsid w:val="00C836F3"/>
    <w:rsid w:val="00C97B11"/>
    <w:rsid w:val="00CB039A"/>
    <w:rsid w:val="00CC0C58"/>
    <w:rsid w:val="00CC255B"/>
    <w:rsid w:val="00CC29BF"/>
    <w:rsid w:val="00CC4DD3"/>
    <w:rsid w:val="00CC5635"/>
    <w:rsid w:val="00CC6D20"/>
    <w:rsid w:val="00CD515D"/>
    <w:rsid w:val="00CD7F92"/>
    <w:rsid w:val="00CE10F2"/>
    <w:rsid w:val="00CE38AD"/>
    <w:rsid w:val="00CF22F6"/>
    <w:rsid w:val="00CF6830"/>
    <w:rsid w:val="00D00EF4"/>
    <w:rsid w:val="00D10BFA"/>
    <w:rsid w:val="00D10F00"/>
    <w:rsid w:val="00D150D8"/>
    <w:rsid w:val="00D237B2"/>
    <w:rsid w:val="00D300CE"/>
    <w:rsid w:val="00D54FAD"/>
    <w:rsid w:val="00D67FD1"/>
    <w:rsid w:val="00D71F4B"/>
    <w:rsid w:val="00D73B26"/>
    <w:rsid w:val="00D802EB"/>
    <w:rsid w:val="00D9750B"/>
    <w:rsid w:val="00DA117F"/>
    <w:rsid w:val="00DA17FB"/>
    <w:rsid w:val="00DB4401"/>
    <w:rsid w:val="00DB5AF8"/>
    <w:rsid w:val="00DB7EBA"/>
    <w:rsid w:val="00DC058D"/>
    <w:rsid w:val="00DC1E10"/>
    <w:rsid w:val="00DC6007"/>
    <w:rsid w:val="00DC7C84"/>
    <w:rsid w:val="00DC7D3A"/>
    <w:rsid w:val="00DD2CF9"/>
    <w:rsid w:val="00DD3F07"/>
    <w:rsid w:val="00DD5E7E"/>
    <w:rsid w:val="00DE2882"/>
    <w:rsid w:val="00DE46DB"/>
    <w:rsid w:val="00DE66F3"/>
    <w:rsid w:val="00DF2E3D"/>
    <w:rsid w:val="00DF7E3E"/>
    <w:rsid w:val="00E0660C"/>
    <w:rsid w:val="00E07D80"/>
    <w:rsid w:val="00E10620"/>
    <w:rsid w:val="00E153CD"/>
    <w:rsid w:val="00E16F90"/>
    <w:rsid w:val="00E24673"/>
    <w:rsid w:val="00E24898"/>
    <w:rsid w:val="00E30790"/>
    <w:rsid w:val="00E31D37"/>
    <w:rsid w:val="00E321FB"/>
    <w:rsid w:val="00E355EE"/>
    <w:rsid w:val="00E50758"/>
    <w:rsid w:val="00E606FD"/>
    <w:rsid w:val="00E721C8"/>
    <w:rsid w:val="00E8043B"/>
    <w:rsid w:val="00E8076C"/>
    <w:rsid w:val="00E81510"/>
    <w:rsid w:val="00E94496"/>
    <w:rsid w:val="00EA20E5"/>
    <w:rsid w:val="00EA2756"/>
    <w:rsid w:val="00EA4B94"/>
    <w:rsid w:val="00EA60D4"/>
    <w:rsid w:val="00EB522D"/>
    <w:rsid w:val="00EE1E2F"/>
    <w:rsid w:val="00EE26CB"/>
    <w:rsid w:val="00EE4460"/>
    <w:rsid w:val="00EE528B"/>
    <w:rsid w:val="00EE54F6"/>
    <w:rsid w:val="00EF12D7"/>
    <w:rsid w:val="00EF4E2B"/>
    <w:rsid w:val="00F0293A"/>
    <w:rsid w:val="00F04E9E"/>
    <w:rsid w:val="00F10FAD"/>
    <w:rsid w:val="00F146E3"/>
    <w:rsid w:val="00F22F5E"/>
    <w:rsid w:val="00F35094"/>
    <w:rsid w:val="00F56A75"/>
    <w:rsid w:val="00F60B45"/>
    <w:rsid w:val="00F64FB6"/>
    <w:rsid w:val="00F72211"/>
    <w:rsid w:val="00F86460"/>
    <w:rsid w:val="00F95997"/>
    <w:rsid w:val="00F95E8D"/>
    <w:rsid w:val="00FA1A9D"/>
    <w:rsid w:val="00FA7A79"/>
    <w:rsid w:val="00FA7D51"/>
    <w:rsid w:val="00FB5303"/>
    <w:rsid w:val="00FB69FD"/>
    <w:rsid w:val="00FD1497"/>
    <w:rsid w:val="00FE059A"/>
    <w:rsid w:val="00FE2BFB"/>
    <w:rsid w:val="00FF2F1D"/>
    <w:rsid w:val="00FF6C56"/>
    <w:rsid w:val="00FF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rsid w:val="009D0FD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rsid w:val="009D0F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4" Type="http://schemas.microsoft.com/office/2011/relationships/people" Target="people.xml"/><Relationship Id="rId15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merriam-webster.com/dictionary/ornithine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2100</Words>
  <Characters>10505</Characters>
  <Application>Microsoft Macintosh Word</Application>
  <DocSecurity>0</DocSecurity>
  <Lines>187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12544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Anthony Iannazzi</cp:lastModifiedBy>
  <cp:revision>4</cp:revision>
  <dcterms:created xsi:type="dcterms:W3CDTF">2019-03-12T15:35:00Z</dcterms:created>
  <dcterms:modified xsi:type="dcterms:W3CDTF">2019-03-15T16:22:00Z</dcterms:modified>
</cp:coreProperties>
</file>