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64E26C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6066C">
        <w:rPr>
          <w:rFonts w:ascii="Helvetica" w:hAnsi="Helvetica" w:cs="Arial"/>
          <w:b/>
          <w:i w:val="0"/>
          <w:sz w:val="22"/>
          <w:szCs w:val="22"/>
        </w:rPr>
        <w:t>59248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C8D4230" w14:textId="77777777" w:rsidR="00B6066C" w:rsidRDefault="00DC058D" w:rsidP="00B6066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6066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http://www.jove.com/files_upload.php?src=18070688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AC02248" w14:textId="77777777" w:rsidR="00B6066C" w:rsidRPr="00B6066C" w:rsidRDefault="00FA1A9D" w:rsidP="00B6066C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6066C" w:rsidRPr="00B6066C">
        <w:rPr>
          <w:rFonts w:ascii="Helvetica" w:hAnsi="Helvetica" w:cstheme="minorHAnsi"/>
          <w:b/>
          <w:color w:val="222222"/>
          <w:sz w:val="28"/>
          <w:szCs w:val="28"/>
          <w:shd w:val="clear" w:color="auto" w:fill="FFFFFF"/>
        </w:rPr>
        <w:t>Setup and Execution of the Blindfolded Code Training Exercise</w:t>
      </w:r>
    </w:p>
    <w:p w14:paraId="681B53AA" w14:textId="77777777" w:rsidR="00FA1A9D" w:rsidRPr="00B6066C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92369AD" w14:textId="0A06B2CE" w:rsidR="00B6066C" w:rsidRPr="00B6066C" w:rsidRDefault="00FA1A9D" w:rsidP="00B6066C">
      <w:pPr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</w:pPr>
      <w:commentRangeStart w:id="0"/>
      <w:commentRangeStart w:id="1"/>
      <w:r w:rsidRPr="00B6066C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B6066C">
        <w:rPr>
          <w:rStyle w:val="CommentReference"/>
          <w:rFonts w:ascii="Helvetica" w:hAnsi="Helvetica" w:cs="Arial"/>
          <w:b/>
          <w:sz w:val="28"/>
          <w:szCs w:val="28"/>
          <w:lang w:val="x-none" w:eastAsia="x-none"/>
        </w:rPr>
        <w:commentReference w:id="0"/>
      </w:r>
      <w:commentRangeEnd w:id="1"/>
      <w:r w:rsidR="002C43FD">
        <w:rPr>
          <w:rStyle w:val="CommentReference"/>
          <w:lang w:val="x-none" w:eastAsia="x-none"/>
        </w:rPr>
        <w:commentReference w:id="1"/>
      </w:r>
      <w:r w:rsidR="00B6066C" w:rsidRPr="00B6066C">
        <w:rPr>
          <w:rFonts w:ascii="Helvetica" w:hAnsi="Helvetica" w:cstheme="minorHAnsi"/>
          <w:b/>
          <w:color w:val="000000" w:themeColor="text1"/>
          <w:sz w:val="28"/>
          <w:szCs w:val="28"/>
        </w:rPr>
        <w:t>Patrick G. Hughes</w:t>
      </w:r>
      <w:r w:rsidR="00B6066C" w:rsidRPr="00B6066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B6066C" w:rsidRPr="00B6066C">
        <w:rPr>
          <w:rFonts w:ascii="Helvetica" w:hAnsi="Helvetica" w:cstheme="minorHAnsi"/>
          <w:b/>
          <w:color w:val="000000" w:themeColor="text1"/>
          <w:sz w:val="28"/>
          <w:szCs w:val="28"/>
        </w:rPr>
        <w:t>, Kate E. Hughes</w:t>
      </w:r>
      <w:r w:rsidR="00B6066C" w:rsidRPr="00B6066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B6066C" w:rsidRPr="00B6066C">
        <w:rPr>
          <w:rFonts w:ascii="Helvetica" w:hAnsi="Helvetica" w:cstheme="minorHAnsi"/>
          <w:b/>
          <w:color w:val="000000" w:themeColor="text1"/>
          <w:sz w:val="28"/>
          <w:szCs w:val="28"/>
        </w:rPr>
        <w:t>, and Rami A. Ahmed</w:t>
      </w:r>
      <w:r w:rsidR="00B6066C" w:rsidRPr="00B6066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3</w:t>
      </w:r>
    </w:p>
    <w:p w14:paraId="3E064C7F" w14:textId="77777777" w:rsidR="00B6066C" w:rsidRPr="00B6066C" w:rsidRDefault="00B6066C" w:rsidP="00B6066C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1E99D223" w14:textId="7BDDE0D1" w:rsidR="00B6066C" w:rsidRPr="00B6066C" w:rsidRDefault="00B6066C" w:rsidP="00B6066C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B6066C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B6066C">
        <w:rPr>
          <w:rFonts w:ascii="Helvetica" w:hAnsi="Helvetica" w:cstheme="minorHAnsi"/>
          <w:color w:val="000000" w:themeColor="text1"/>
          <w:sz w:val="28"/>
          <w:szCs w:val="28"/>
        </w:rPr>
        <w:t>Florida Atlantic University Schmidt College of Medicine</w:t>
      </w:r>
    </w:p>
    <w:p w14:paraId="0E1F5CB6" w14:textId="12B17ECE" w:rsidR="00B6066C" w:rsidRPr="00B6066C" w:rsidRDefault="00B6066C" w:rsidP="00B6066C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B6066C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B6066C">
        <w:rPr>
          <w:rFonts w:ascii="Helvetica" w:hAnsi="Helvetica" w:cstheme="minorHAnsi"/>
          <w:color w:val="000000" w:themeColor="text1"/>
          <w:sz w:val="28"/>
          <w:szCs w:val="28"/>
        </w:rPr>
        <w:t>Department of Emergency Medicine, University of Arizona College of Medicine</w:t>
      </w:r>
    </w:p>
    <w:p w14:paraId="5631EFCF" w14:textId="64347D58" w:rsidR="00773BC7" w:rsidRPr="00B6066C" w:rsidRDefault="00B6066C" w:rsidP="00B6066C">
      <w:pPr>
        <w:rPr>
          <w:rFonts w:ascii="Helvetica" w:hAnsi="Helvetica"/>
          <w:sz w:val="28"/>
          <w:szCs w:val="28"/>
        </w:rPr>
      </w:pPr>
      <w:r w:rsidRPr="00B6066C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3</w:t>
      </w:r>
      <w:r w:rsidRPr="00B6066C">
        <w:rPr>
          <w:rFonts w:ascii="Helvetica" w:hAnsi="Helvetica" w:cstheme="minorHAnsi"/>
          <w:color w:val="000000" w:themeColor="text1"/>
          <w:sz w:val="28"/>
          <w:szCs w:val="28"/>
        </w:rPr>
        <w:t>Department of Emergency Medicine, Indiana University School of Medicine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F6573B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B4510FA" w14:textId="77777777" w:rsidR="00B6066C" w:rsidRPr="00B6066C" w:rsidRDefault="00B6066C" w:rsidP="00B6066C">
      <w:pPr>
        <w:rPr>
          <w:rFonts w:ascii="Helvetica" w:hAnsi="Helvetica" w:cstheme="minorHAnsi"/>
          <w:color w:val="000000" w:themeColor="text1"/>
          <w:sz w:val="22"/>
          <w:szCs w:val="22"/>
        </w:rPr>
      </w:pPr>
      <w:r w:rsidRPr="00B6066C">
        <w:rPr>
          <w:rFonts w:ascii="Helvetica" w:hAnsi="Helvetica" w:cstheme="minorHAnsi"/>
          <w:color w:val="000000" w:themeColor="text1"/>
          <w:sz w:val="22"/>
          <w:szCs w:val="22"/>
        </w:rPr>
        <w:t>Patrick G. Hughes</w:t>
      </w:r>
    </w:p>
    <w:p w14:paraId="3A820D6C" w14:textId="11BD186D" w:rsidR="00B6066C" w:rsidRPr="00B6066C" w:rsidRDefault="00703244" w:rsidP="00B6066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1" w:history="1">
        <w:r w:rsidR="00B6066C" w:rsidRPr="00B6066C">
          <w:rPr>
            <w:rStyle w:val="Hyperlink"/>
            <w:rFonts w:ascii="Helvetica" w:hAnsi="Helvetica" w:cstheme="minorHAnsi"/>
            <w:sz w:val="22"/>
            <w:szCs w:val="22"/>
          </w:rPr>
          <w:t>hughesp3@gmail.com</w:t>
        </w:r>
      </w:hyperlink>
      <w:r w:rsidR="00B6066C" w:rsidRPr="00B6066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B6066C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B6066C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B6066C">
        <w:rPr>
          <w:rFonts w:ascii="Helvetica" w:hAnsi="Helvetica" w:cs="Arial"/>
          <w:b/>
          <w:sz w:val="22"/>
          <w:szCs w:val="22"/>
        </w:rPr>
        <w:t>Email addresses for Co-authors:</w:t>
      </w:r>
      <w:r w:rsidRPr="00B6066C">
        <w:rPr>
          <w:rFonts w:ascii="Helvetica" w:hAnsi="Helvetica" w:cs="Arial"/>
          <w:sz w:val="22"/>
          <w:szCs w:val="22"/>
        </w:rPr>
        <w:t xml:space="preserve"> </w:t>
      </w:r>
    </w:p>
    <w:p w14:paraId="2C535480" w14:textId="415DA8BF" w:rsidR="00B6066C" w:rsidRPr="00B6066C" w:rsidRDefault="00703244" w:rsidP="00B6066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2" w:history="1">
        <w:r w:rsidR="00B6066C" w:rsidRPr="00C35CBE">
          <w:rPr>
            <w:rStyle w:val="Hyperlink"/>
            <w:rFonts w:ascii="Helvetica" w:hAnsi="Helvetica" w:cstheme="minorHAnsi"/>
            <w:sz w:val="22"/>
            <w:szCs w:val="22"/>
          </w:rPr>
          <w:t>hughesk@aemrc.arizona.edu</w:t>
        </w:r>
      </w:hyperlink>
      <w:r w:rsidR="00B6066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3DD7A36" w14:textId="75765743" w:rsidR="00B6066C" w:rsidRPr="00B6066C" w:rsidRDefault="00703244" w:rsidP="00B6066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3" w:history="1">
        <w:r w:rsidR="00B6066C" w:rsidRPr="00C35CBE">
          <w:rPr>
            <w:rStyle w:val="Hyperlink"/>
            <w:rFonts w:ascii="Helvetica" w:hAnsi="Helvetica" w:cstheme="minorHAnsi"/>
            <w:sz w:val="22"/>
            <w:szCs w:val="22"/>
          </w:rPr>
          <w:t>raaahmed@iu.edu</w:t>
        </w:r>
      </w:hyperlink>
      <w:r w:rsidR="00B6066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FB8B60F" w14:textId="2217D570" w:rsidR="00FA1A9D" w:rsidRDefault="00FA1A9D" w:rsidP="00EB121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B1219">
        <w:rPr>
          <w:rFonts w:ascii="Helvetica" w:hAnsi="Helvetica"/>
          <w:sz w:val="22"/>
        </w:rPr>
        <w:t>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00BA05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commentRangeStart w:id="2"/>
      <w:commentRangeStart w:id="3"/>
      <w:r w:rsidR="00EB1219">
        <w:rPr>
          <w:rFonts w:ascii="Helvetica" w:hAnsi="Helvetica"/>
          <w:sz w:val="22"/>
        </w:rPr>
        <w:t>Maybe</w:t>
      </w:r>
      <w:commentRangeEnd w:id="2"/>
      <w:r w:rsidR="00EB1219">
        <w:rPr>
          <w:rStyle w:val="CommentReference"/>
          <w:lang w:val="x-none" w:eastAsia="x-none"/>
        </w:rPr>
        <w:commentReference w:id="2"/>
      </w:r>
      <w:commentRangeEnd w:id="3"/>
      <w:r w:rsidR="00C36876">
        <w:rPr>
          <w:rStyle w:val="CommentReference"/>
          <w:lang w:val="x-none" w:eastAsia="x-none"/>
        </w:rPr>
        <w:commentReference w:id="3"/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30956AD" w14:textId="77777777" w:rsidR="00C44CE3" w:rsidRPr="00320CF0" w:rsidRDefault="00C44CE3" w:rsidP="00C44CE3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Steps: 2.4, 3.1, 3.2, 3.3, 3.4, 3.5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684EF806" w:rsidR="00FA1A9D" w:rsidRDefault="00FA1A9D" w:rsidP="00FA1A9D">
      <w:pPr>
        <w:spacing w:before="120"/>
        <w:rPr>
          <w:rFonts w:ascii="Helvetica" w:hAnsi="Helvetica"/>
          <w:i/>
          <w:sz w:val="22"/>
          <w:highlight w:val="yellow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388DDB77" w14:textId="035DAD52" w:rsidR="00C44CE3" w:rsidRPr="00320CF0" w:rsidRDefault="00C44CE3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Step: </w:t>
      </w:r>
      <w:r w:rsidR="00F445DD">
        <w:rPr>
          <w:rFonts w:ascii="Helvetica" w:hAnsi="Helvetica"/>
          <w:i/>
          <w:sz w:val="22"/>
        </w:rPr>
        <w:t xml:space="preserve">3.4, </w:t>
      </w:r>
      <w:r>
        <w:rPr>
          <w:rFonts w:ascii="Helvetica" w:hAnsi="Helvetica"/>
          <w:i/>
          <w:sz w:val="22"/>
        </w:rPr>
        <w:t>3.5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0C153D1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(N</w:t>
      </w:r>
      <w:r w:rsidR="00C44CE3">
        <w:rPr>
          <w:rFonts w:ascii="Helvetica" w:hAnsi="Helvetica"/>
          <w:b/>
          <w:sz w:val="22"/>
          <w:szCs w:val="22"/>
        </w:rPr>
        <w:t>o, however two of the authors have to fly in from different states to film this video.</w:t>
      </w:r>
      <w:r w:rsidRPr="00C679AC">
        <w:rPr>
          <w:rFonts w:ascii="Helvetica" w:hAnsi="Helvetica"/>
          <w:b/>
          <w:sz w:val="22"/>
          <w:szCs w:val="22"/>
        </w:rPr>
        <w:t>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781B824" w14:textId="69D9C1C9" w:rsidR="00B8229C" w:rsidRPr="00B002B2" w:rsidRDefault="000D35D9" w:rsidP="00B002B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FB7DC3">
        <w:rPr>
          <w:rFonts w:ascii="Helvetica" w:hAnsi="Helvetica" w:cs="Arial"/>
          <w:sz w:val="22"/>
          <w:szCs w:val="22"/>
        </w:rPr>
        <w:t xml:space="preserve">Rami A. Ahmed, DO, MHPE: </w:t>
      </w:r>
      <w:r w:rsidR="00B002B2" w:rsidRPr="001738FD">
        <w:t>Communication errors are the leading cause of preventable patient harm in medicine.</w:t>
      </w:r>
      <w:r w:rsidR="00B002B2">
        <w:t xml:space="preserve"> </w:t>
      </w:r>
      <w:r w:rsidR="006E6EE8" w:rsidRPr="007917EF">
        <w:rPr>
          <w:rFonts w:asciiTheme="minorHAnsi" w:hAnsiTheme="minorHAnsi" w:cstheme="minorHAnsi"/>
          <w:color w:val="000000" w:themeColor="text1"/>
        </w:rPr>
        <w:t xml:space="preserve">The blindfolded code training exercise was developed to </w:t>
      </w:r>
      <w:r w:rsidR="006E6EE8" w:rsidRPr="007917EF">
        <w:rPr>
          <w:rFonts w:asciiTheme="minorHAnsi" w:hAnsiTheme="minorHAnsi" w:cstheme="minorHAnsi"/>
          <w:bCs/>
          <w:color w:val="000000" w:themeColor="text1"/>
        </w:rPr>
        <w:t>improve closed loop communication</w:t>
      </w:r>
      <w:r w:rsidR="00B002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E6EE8" w:rsidRPr="007917EF">
        <w:rPr>
          <w:rFonts w:asciiTheme="minorHAnsi" w:hAnsiTheme="minorHAnsi" w:cstheme="minorHAnsi"/>
          <w:bCs/>
          <w:color w:val="000000" w:themeColor="text1"/>
        </w:rPr>
        <w:t>and critical thinking</w:t>
      </w:r>
      <w:r w:rsidR="006E6EE8">
        <w:rPr>
          <w:rFonts w:asciiTheme="minorHAnsi" w:hAnsiTheme="minorHAnsi" w:cstheme="minorHAnsi"/>
          <w:bCs/>
          <w:color w:val="000000" w:themeColor="text1"/>
        </w:rPr>
        <w:t xml:space="preserve"> skills</w:t>
      </w:r>
      <w:r w:rsidR="00B002B2" w:rsidRPr="001738FD">
        <w:t xml:space="preserve"> </w:t>
      </w:r>
      <w:r w:rsidR="006E6EE8" w:rsidRPr="007917EF">
        <w:rPr>
          <w:rFonts w:asciiTheme="minorHAnsi" w:hAnsiTheme="minorHAnsi" w:cstheme="minorHAnsi"/>
          <w:bCs/>
          <w:color w:val="000000" w:themeColor="text1"/>
        </w:rPr>
        <w:t xml:space="preserve">in high-acuity situations.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92773B9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B002B2">
        <w:rPr>
          <w:rFonts w:ascii="Helvetica" w:hAnsi="Helvetica" w:cs="Arial"/>
          <w:sz w:val="22"/>
          <w:szCs w:val="22"/>
        </w:rPr>
        <w:t xml:space="preserve">Patrick G. Hughes, DO, MEHP: </w:t>
      </w:r>
      <w:r w:rsidR="006618DC">
        <w:t>The main advantage of this technique is that it teaches resident physicians communication and leadership strategies in high-</w:t>
      </w:r>
      <w:r w:rsidR="00FB7DC3">
        <w:t>acuity</w:t>
      </w:r>
      <w:r w:rsidR="006618DC">
        <w:t xml:space="preserve"> situations without requiring any special equipment.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70FDFF5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6C0D9B">
        <w:rPr>
          <w:rFonts w:ascii="Helvetica" w:hAnsi="Helvetica" w:cs="Arial"/>
          <w:sz w:val="22"/>
          <w:szCs w:val="22"/>
        </w:rPr>
        <w:t xml:space="preserve">Kate Hughes, DO, an </w:t>
      </w:r>
      <w:r w:rsidR="00FF193E">
        <w:rPr>
          <w:rFonts w:ascii="Helvetica" w:hAnsi="Helvetica" w:cs="Arial"/>
          <w:sz w:val="22"/>
          <w:szCs w:val="22"/>
        </w:rPr>
        <w:t>e</w:t>
      </w:r>
      <w:r w:rsidR="006C0D9B">
        <w:rPr>
          <w:rFonts w:ascii="Helvetica" w:hAnsi="Helvetica" w:cs="Arial"/>
          <w:sz w:val="22"/>
          <w:szCs w:val="22"/>
        </w:rPr>
        <w:t xml:space="preserve">mergency </w:t>
      </w:r>
      <w:r w:rsidR="00FF193E">
        <w:rPr>
          <w:rFonts w:ascii="Helvetica" w:hAnsi="Helvetica" w:cs="Arial"/>
          <w:sz w:val="22"/>
          <w:szCs w:val="22"/>
        </w:rPr>
        <w:t>m</w:t>
      </w:r>
      <w:r w:rsidR="006C0D9B">
        <w:rPr>
          <w:rFonts w:ascii="Helvetica" w:hAnsi="Helvetica" w:cs="Arial"/>
          <w:sz w:val="22"/>
          <w:szCs w:val="22"/>
        </w:rPr>
        <w:t xml:space="preserve">edicine physician; Lauren </w:t>
      </w:r>
      <w:proofErr w:type="spellStart"/>
      <w:r w:rsidR="006C0D9B">
        <w:rPr>
          <w:rFonts w:ascii="Helvetica" w:hAnsi="Helvetica" w:cs="Arial"/>
          <w:sz w:val="22"/>
          <w:szCs w:val="22"/>
        </w:rPr>
        <w:t>Falvo</w:t>
      </w:r>
      <w:proofErr w:type="spellEnd"/>
      <w:r w:rsidR="006C0D9B">
        <w:rPr>
          <w:rFonts w:ascii="Helvetica" w:hAnsi="Helvetica" w:cs="Arial"/>
          <w:sz w:val="22"/>
          <w:szCs w:val="22"/>
        </w:rPr>
        <w:t xml:space="preserve">, MD, an </w:t>
      </w:r>
      <w:r w:rsidR="00FF193E">
        <w:rPr>
          <w:rFonts w:ascii="Helvetica" w:hAnsi="Helvetica" w:cs="Arial"/>
          <w:sz w:val="22"/>
          <w:szCs w:val="22"/>
        </w:rPr>
        <w:t>e</w:t>
      </w:r>
      <w:r w:rsidR="006C0D9B">
        <w:rPr>
          <w:rFonts w:ascii="Helvetica" w:hAnsi="Helvetica" w:cs="Arial"/>
          <w:sz w:val="22"/>
          <w:szCs w:val="22"/>
        </w:rPr>
        <w:t xml:space="preserve">mergency </w:t>
      </w:r>
      <w:r w:rsidR="00FF193E">
        <w:rPr>
          <w:rFonts w:ascii="Helvetica" w:hAnsi="Helvetica" w:cs="Arial"/>
          <w:sz w:val="22"/>
          <w:szCs w:val="22"/>
        </w:rPr>
        <w:t>m</w:t>
      </w:r>
      <w:r w:rsidR="006C0D9B">
        <w:rPr>
          <w:rFonts w:ascii="Helvetica" w:hAnsi="Helvetica" w:cs="Arial"/>
          <w:sz w:val="22"/>
          <w:szCs w:val="22"/>
        </w:rPr>
        <w:t xml:space="preserve">edicine resident and Dylan Cooper, MD, an </w:t>
      </w:r>
      <w:r w:rsidR="00FF193E">
        <w:rPr>
          <w:rFonts w:ascii="Helvetica" w:hAnsi="Helvetica" w:cs="Arial"/>
          <w:sz w:val="22"/>
          <w:szCs w:val="22"/>
        </w:rPr>
        <w:t>e</w:t>
      </w:r>
      <w:r w:rsidR="006C0D9B">
        <w:rPr>
          <w:rFonts w:ascii="Helvetica" w:hAnsi="Helvetica" w:cs="Arial"/>
          <w:sz w:val="22"/>
          <w:szCs w:val="22"/>
        </w:rPr>
        <w:t xml:space="preserve">mergency </w:t>
      </w:r>
      <w:r w:rsidR="00FF193E">
        <w:rPr>
          <w:rFonts w:ascii="Helvetica" w:hAnsi="Helvetica" w:cs="Arial"/>
          <w:sz w:val="22"/>
          <w:szCs w:val="22"/>
        </w:rPr>
        <w:t>m</w:t>
      </w:r>
      <w:r w:rsidR="006C0D9B">
        <w:rPr>
          <w:rFonts w:ascii="Helvetica" w:hAnsi="Helvetica" w:cs="Arial"/>
          <w:sz w:val="22"/>
          <w:szCs w:val="22"/>
        </w:rPr>
        <w:t>edicine physician.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EF484A8" w:rsidR="00330F1B" w:rsidRPr="00B0796F" w:rsidRDefault="00B0796F" w:rsidP="00B0796F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study did not meet the definition of human subject research and was found exempt </w:t>
      </w:r>
      <w:r w:rsidR="00EA60D4" w:rsidRPr="00B0796F">
        <w:rPr>
          <w:rFonts w:ascii="Helvetica" w:hAnsi="Helvetica" w:cs="Arial"/>
          <w:sz w:val="22"/>
          <w:szCs w:val="22"/>
        </w:rPr>
        <w:t>by the Institutional Review Board (IRB) at </w:t>
      </w:r>
      <w:r>
        <w:rPr>
          <w:rFonts w:ascii="Helvetica" w:hAnsi="Helvetica" w:cs="Arial"/>
          <w:sz w:val="22"/>
          <w:szCs w:val="22"/>
        </w:rPr>
        <w:t>Summa Health System</w:t>
      </w:r>
      <w:r w:rsidR="00CB039A" w:rsidRPr="00B0796F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2F1A9430" w:rsidR="00CE10F2" w:rsidRPr="004F6437" w:rsidRDefault="004F643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Experimental Setup</w:t>
      </w:r>
    </w:p>
    <w:p w14:paraId="52EEA1F9" w14:textId="27C8AE7E" w:rsidR="004F6437" w:rsidRPr="004F6437" w:rsidRDefault="004F6437" w:rsidP="004F64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</w:t>
      </w:r>
      <w:r w:rsidRPr="004F6437">
        <w:rPr>
          <w:rFonts w:ascii="Helvetica" w:hAnsi="Helvetica" w:cstheme="minorHAnsi"/>
          <w:i w:val="0"/>
          <w:sz w:val="22"/>
          <w:szCs w:val="22"/>
        </w:rPr>
        <w:t>the blindfolded code training exercise</w:t>
      </w:r>
      <w:r>
        <w:rPr>
          <w:rFonts w:ascii="Helvetica" w:hAnsi="Helvetica" w:cstheme="minorHAnsi"/>
          <w:i w:val="0"/>
          <w:sz w:val="22"/>
          <w:szCs w:val="22"/>
        </w:rPr>
        <w:t xml:space="preserve">, gather all of the necessary supplies and materials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p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>lace the human-patient simulator on an emergency department bed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>.</w:t>
      </w:r>
    </w:p>
    <w:p w14:paraId="58DAD3DD" w14:textId="19632810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placing materials onto bench or table or cart or similar</w:t>
      </w:r>
    </w:p>
    <w:p w14:paraId="0C049C0C" w14:textId="76DA8162" w:rsidR="004F6437" w:rsidRP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simulator onto bed</w:t>
      </w:r>
    </w:p>
    <w:p w14:paraId="20F6A07C" w14:textId="5ED67DBD" w:rsidR="004F6437" w:rsidRPr="004F6437" w:rsidRDefault="00B01D7D" w:rsidP="004F64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F6437">
        <w:rPr>
          <w:rFonts w:ascii="Helvetica" w:hAnsi="Helvetica" w:cstheme="minorHAnsi"/>
          <w:i w:val="0"/>
          <w:sz w:val="22"/>
          <w:szCs w:val="22"/>
        </w:rPr>
        <w:t xml:space="preserve">Turn on the simulator </w:t>
      </w:r>
      <w:r w:rsidR="004F6437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4F6437">
        <w:rPr>
          <w:rFonts w:ascii="Helvetica" w:hAnsi="Helvetica" w:cstheme="minorHAnsi"/>
          <w:i w:val="0"/>
          <w:sz w:val="22"/>
          <w:szCs w:val="22"/>
        </w:rPr>
        <w:t xml:space="preserve">and connect </w:t>
      </w:r>
      <w:r w:rsidR="00EB1219">
        <w:rPr>
          <w:rFonts w:ascii="Helvetica" w:hAnsi="Helvetica" w:cstheme="minorHAnsi"/>
          <w:i w:val="0"/>
          <w:sz w:val="22"/>
          <w:szCs w:val="22"/>
        </w:rPr>
        <w:t>the simulator</w:t>
      </w:r>
      <w:r w:rsidRPr="004F6437">
        <w:rPr>
          <w:rFonts w:ascii="Helvetica" w:hAnsi="Helvetica" w:cstheme="minorHAnsi"/>
          <w:i w:val="0"/>
          <w:sz w:val="22"/>
          <w:szCs w:val="22"/>
        </w:rPr>
        <w:t xml:space="preserve"> to the wireless network</w:t>
      </w:r>
      <w:r w:rsidR="004F643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6437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4F6437">
        <w:rPr>
          <w:rFonts w:ascii="Helvetica" w:hAnsi="Helvetica" w:cstheme="minorHAnsi"/>
          <w:i w:val="0"/>
          <w:sz w:val="22"/>
          <w:szCs w:val="22"/>
        </w:rPr>
        <w:t>.</w:t>
      </w:r>
    </w:p>
    <w:p w14:paraId="700E6D0E" w14:textId="6B553350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turning on simulator</w:t>
      </w:r>
    </w:p>
    <w:p w14:paraId="3E9E8038" w14:textId="2C0DB92F" w:rsidR="004F6437" w:rsidRP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connecting simulator to network</w:t>
      </w:r>
    </w:p>
    <w:p w14:paraId="0058019F" w14:textId="6BFD2176" w:rsidR="004F6437" w:rsidRPr="004F6437" w:rsidRDefault="00737857" w:rsidP="004F64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</w:t>
      </w:r>
      <w:r w:rsidR="00B01D7D" w:rsidRPr="004F6437">
        <w:rPr>
          <w:rFonts w:ascii="Helvetica" w:hAnsi="Helvetica"/>
          <w:i w:val="0"/>
          <w:sz w:val="22"/>
          <w:szCs w:val="22"/>
        </w:rPr>
        <w:t xml:space="preserve">rovide a </w:t>
      </w:r>
      <w:r w:rsidR="004F6437">
        <w:rPr>
          <w:rFonts w:ascii="Helvetica" w:hAnsi="Helvetica"/>
          <w:i w:val="0"/>
          <w:sz w:val="22"/>
          <w:szCs w:val="22"/>
        </w:rPr>
        <w:t>seat</w:t>
      </w:r>
      <w:r w:rsidR="00B01D7D" w:rsidRPr="004F6437">
        <w:rPr>
          <w:rFonts w:ascii="Helvetica" w:hAnsi="Helvetica"/>
          <w:i w:val="0"/>
          <w:sz w:val="22"/>
          <w:szCs w:val="22"/>
        </w:rPr>
        <w:t xml:space="preserve"> </w:t>
      </w:r>
      <w:r w:rsidR="004F6437" w:rsidRPr="004F6437">
        <w:rPr>
          <w:rFonts w:ascii="Helvetica" w:hAnsi="Helvetica" w:cstheme="minorHAnsi"/>
          <w:i w:val="0"/>
          <w:sz w:val="22"/>
          <w:szCs w:val="22"/>
        </w:rPr>
        <w:t>5 feet away from the foot of the bed</w:t>
      </w:r>
      <w:r w:rsidR="004F6437" w:rsidRPr="004F6437">
        <w:rPr>
          <w:rFonts w:ascii="Helvetica" w:hAnsi="Helvetica"/>
          <w:i w:val="0"/>
          <w:sz w:val="22"/>
          <w:szCs w:val="22"/>
        </w:rPr>
        <w:t xml:space="preserve"> </w:t>
      </w:r>
      <w:r w:rsidR="004F6437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="004F6437">
        <w:rPr>
          <w:rFonts w:ascii="Helvetica" w:hAnsi="Helvetica"/>
          <w:b/>
          <w:i w:val="0"/>
          <w:sz w:val="22"/>
          <w:szCs w:val="22"/>
        </w:rPr>
        <w:t xml:space="preserve">] </w:t>
      </w:r>
      <w:r w:rsidR="00B01D7D" w:rsidRPr="004F6437">
        <w:rPr>
          <w:rFonts w:ascii="Helvetica" w:hAnsi="Helvetica"/>
          <w:i w:val="0"/>
          <w:sz w:val="22"/>
          <w:szCs w:val="22"/>
        </w:rPr>
        <w:t xml:space="preserve">and </w:t>
      </w:r>
      <w:r w:rsidR="004F6437">
        <w:rPr>
          <w:rFonts w:ascii="Helvetica" w:hAnsi="Helvetica"/>
          <w:i w:val="0"/>
          <w:sz w:val="22"/>
          <w:szCs w:val="22"/>
        </w:rPr>
        <w:t xml:space="preserve">a </w:t>
      </w:r>
      <w:r w:rsidR="00B01D7D" w:rsidRPr="004F6437">
        <w:rPr>
          <w:rFonts w:ascii="Helvetica" w:hAnsi="Helvetica"/>
          <w:i w:val="0"/>
          <w:sz w:val="22"/>
          <w:szCs w:val="22"/>
        </w:rPr>
        <w:t xml:space="preserve">blindfold for the </w:t>
      </w:r>
      <w:r>
        <w:rPr>
          <w:rFonts w:ascii="Helvetica" w:hAnsi="Helvetica"/>
          <w:i w:val="0"/>
          <w:sz w:val="22"/>
          <w:szCs w:val="22"/>
        </w:rPr>
        <w:t>C</w:t>
      </w:r>
      <w:r w:rsidR="00B01D7D" w:rsidRPr="004F6437">
        <w:rPr>
          <w:rFonts w:ascii="Helvetica" w:hAnsi="Helvetica"/>
          <w:i w:val="0"/>
          <w:sz w:val="22"/>
          <w:szCs w:val="22"/>
        </w:rPr>
        <w:t xml:space="preserve">ode </w:t>
      </w:r>
      <w:r>
        <w:rPr>
          <w:rFonts w:ascii="Helvetica" w:hAnsi="Helvetica"/>
          <w:i w:val="0"/>
          <w:sz w:val="22"/>
          <w:szCs w:val="22"/>
        </w:rPr>
        <w:t>T</w:t>
      </w:r>
      <w:r w:rsidR="00B01D7D" w:rsidRPr="004F6437">
        <w:rPr>
          <w:rFonts w:ascii="Helvetica" w:hAnsi="Helvetica"/>
          <w:i w:val="0"/>
          <w:sz w:val="22"/>
          <w:szCs w:val="22"/>
        </w:rPr>
        <w:t xml:space="preserve">eam </w:t>
      </w:r>
      <w:r>
        <w:rPr>
          <w:rFonts w:ascii="Helvetica" w:hAnsi="Helvetica"/>
          <w:i w:val="0"/>
          <w:sz w:val="22"/>
          <w:szCs w:val="22"/>
        </w:rPr>
        <w:t>L</w:t>
      </w:r>
      <w:r w:rsidR="00B01D7D" w:rsidRPr="004F6437">
        <w:rPr>
          <w:rFonts w:ascii="Helvetica" w:hAnsi="Helvetica"/>
          <w:i w:val="0"/>
          <w:sz w:val="22"/>
          <w:szCs w:val="22"/>
        </w:rPr>
        <w:t>eader</w:t>
      </w:r>
      <w:r w:rsidR="004F6437">
        <w:rPr>
          <w:rFonts w:ascii="Helvetica" w:hAnsi="Helvetica"/>
          <w:i w:val="0"/>
          <w:sz w:val="22"/>
          <w:szCs w:val="22"/>
        </w:rPr>
        <w:t xml:space="preserve"> </w:t>
      </w:r>
      <w:r w:rsidR="004F6437">
        <w:rPr>
          <w:rFonts w:ascii="Helvetica" w:hAnsi="Helvetica"/>
          <w:b/>
          <w:i w:val="0"/>
          <w:sz w:val="22"/>
          <w:szCs w:val="22"/>
        </w:rPr>
        <w:t>[</w:t>
      </w:r>
      <w:r w:rsidR="00AD1427">
        <w:rPr>
          <w:rFonts w:ascii="Helvetica" w:hAnsi="Helvetica"/>
          <w:b/>
          <w:i w:val="0"/>
          <w:sz w:val="22"/>
          <w:szCs w:val="22"/>
        </w:rPr>
        <w:t>2-TXT</w:t>
      </w:r>
      <w:r w:rsidR="004F6437">
        <w:rPr>
          <w:rFonts w:ascii="Helvetica" w:hAnsi="Helvetica"/>
          <w:b/>
          <w:i w:val="0"/>
          <w:sz w:val="22"/>
          <w:szCs w:val="22"/>
        </w:rPr>
        <w:t>]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>.</w:t>
      </w:r>
    </w:p>
    <w:p w14:paraId="08DFFA8C" w14:textId="61F1B30B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seat at foot of bed</w:t>
      </w:r>
    </w:p>
    <w:p w14:paraId="106EA02A" w14:textId="34002824" w:rsidR="004F6437" w:rsidRP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handing blindfold to Code Team Leader</w:t>
      </w:r>
      <w:r w:rsidR="00AD1427">
        <w:rPr>
          <w:rFonts w:ascii="Helvetica" w:hAnsi="Helvetica" w:cs="Arial"/>
          <w:i w:val="0"/>
          <w:sz w:val="22"/>
          <w:szCs w:val="22"/>
        </w:rPr>
        <w:t xml:space="preserve"> </w:t>
      </w:r>
      <w:r w:rsidR="00AD1427">
        <w:rPr>
          <w:rFonts w:ascii="Helvetica" w:hAnsi="Helvetica" w:cs="Arial"/>
          <w:b/>
          <w:i w:val="0"/>
          <w:sz w:val="22"/>
          <w:szCs w:val="22"/>
        </w:rPr>
        <w:t>TEXT: Select more experienced code team leader for first case scenario</w:t>
      </w:r>
    </w:p>
    <w:p w14:paraId="3F3B4FBB" w14:textId="2E34F78A" w:rsidR="004F6437" w:rsidRPr="004F6437" w:rsidRDefault="004F6437" w:rsidP="004F64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Then seat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 xml:space="preserve"> the </w:t>
      </w:r>
      <w:r>
        <w:rPr>
          <w:rFonts w:ascii="Helvetica" w:hAnsi="Helvetica" w:cstheme="minorHAnsi"/>
          <w:i w:val="0"/>
          <w:sz w:val="22"/>
          <w:szCs w:val="22"/>
        </w:rPr>
        <w:t>T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 xml:space="preserve">eam </w:t>
      </w:r>
      <w:r>
        <w:rPr>
          <w:rFonts w:ascii="Helvetica" w:hAnsi="Helvetica" w:cstheme="minorHAnsi"/>
          <w:i w:val="0"/>
          <w:sz w:val="22"/>
          <w:szCs w:val="22"/>
        </w:rPr>
        <w:t>L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 xml:space="preserve">eader facing away from the </w:t>
      </w:r>
      <w:r>
        <w:rPr>
          <w:rFonts w:ascii="Helvetica" w:hAnsi="Helvetica" w:cstheme="minorHAnsi"/>
          <w:i w:val="0"/>
          <w:sz w:val="22"/>
          <w:szCs w:val="22"/>
        </w:rPr>
        <w:t>T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>eam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, p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 xml:space="preserve">rint code resuscitation simulation scenarios for the </w:t>
      </w:r>
      <w:r>
        <w:rPr>
          <w:rFonts w:ascii="Helvetica" w:hAnsi="Helvetica" w:cstheme="minorHAnsi"/>
          <w:i w:val="0"/>
          <w:sz w:val="22"/>
          <w:szCs w:val="22"/>
        </w:rPr>
        <w:t>F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>aculty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 xml:space="preserve">, and upload </w:t>
      </w:r>
      <w:r w:rsidRPr="004F6437">
        <w:rPr>
          <w:rFonts w:ascii="Helvetica" w:hAnsi="Helvetica"/>
          <w:i w:val="0"/>
          <w:sz w:val="22"/>
          <w:szCs w:val="22"/>
        </w:rPr>
        <w:t>any necessary radiographic images and electrocardiograms for each patient scenario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67DEF7F" w14:textId="35358588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gesturing and Team Leader sitting facing away from Team</w:t>
      </w:r>
    </w:p>
    <w:p w14:paraId="52CB3202" w14:textId="410924B3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retrieving paper(s) from printer</w:t>
      </w:r>
    </w:p>
    <w:p w14:paraId="67DAB40A" w14:textId="77777777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shoulder: Talent uploading image(s), with monitor visible in frame</w:t>
      </w:r>
    </w:p>
    <w:p w14:paraId="024150A6" w14:textId="10E10840" w:rsidR="00B01D7D" w:rsidRPr="004F6437" w:rsidRDefault="00B01D7D" w:rsidP="004F643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F6437">
        <w:rPr>
          <w:rFonts w:ascii="Helvetica" w:hAnsi="Helvetica" w:cstheme="minorHAnsi"/>
          <w:b/>
          <w:i w:val="0"/>
          <w:sz w:val="22"/>
          <w:szCs w:val="22"/>
        </w:rPr>
        <w:t xml:space="preserve">Blindfolded </w:t>
      </w:r>
      <w:r w:rsidR="004F6437">
        <w:rPr>
          <w:rFonts w:ascii="Helvetica" w:hAnsi="Helvetica" w:cstheme="minorHAnsi"/>
          <w:b/>
          <w:i w:val="0"/>
          <w:sz w:val="22"/>
          <w:szCs w:val="22"/>
        </w:rPr>
        <w:t>C</w:t>
      </w:r>
      <w:r w:rsidRPr="004F6437">
        <w:rPr>
          <w:rFonts w:ascii="Helvetica" w:hAnsi="Helvetica" w:cstheme="minorHAnsi"/>
          <w:b/>
          <w:i w:val="0"/>
          <w:sz w:val="22"/>
          <w:szCs w:val="22"/>
        </w:rPr>
        <w:t xml:space="preserve">ode </w:t>
      </w:r>
      <w:r w:rsidR="004F6437">
        <w:rPr>
          <w:rFonts w:ascii="Helvetica" w:hAnsi="Helvetica" w:cstheme="minorHAnsi"/>
          <w:b/>
          <w:i w:val="0"/>
          <w:sz w:val="22"/>
          <w:szCs w:val="22"/>
        </w:rPr>
        <w:t>T</w:t>
      </w:r>
      <w:r w:rsidRPr="004F6437">
        <w:rPr>
          <w:rFonts w:ascii="Helvetica" w:hAnsi="Helvetica" w:cstheme="minorHAnsi"/>
          <w:b/>
          <w:i w:val="0"/>
          <w:sz w:val="22"/>
          <w:szCs w:val="22"/>
        </w:rPr>
        <w:t xml:space="preserve">raining </w:t>
      </w:r>
      <w:r w:rsidR="004F6437">
        <w:rPr>
          <w:rFonts w:ascii="Helvetica" w:hAnsi="Helvetica" w:cstheme="minorHAnsi"/>
          <w:b/>
          <w:i w:val="0"/>
          <w:sz w:val="22"/>
          <w:szCs w:val="22"/>
        </w:rPr>
        <w:t>E</w:t>
      </w:r>
      <w:r w:rsidRPr="004F6437">
        <w:rPr>
          <w:rFonts w:ascii="Helvetica" w:hAnsi="Helvetica" w:cstheme="minorHAnsi"/>
          <w:b/>
          <w:i w:val="0"/>
          <w:sz w:val="22"/>
          <w:szCs w:val="22"/>
        </w:rPr>
        <w:t>xercise</w:t>
      </w:r>
      <w:r w:rsidR="00737857">
        <w:rPr>
          <w:rFonts w:ascii="Helvetica" w:hAnsi="Helvetica" w:cstheme="minorHAnsi"/>
          <w:b/>
          <w:i w:val="0"/>
          <w:sz w:val="22"/>
          <w:szCs w:val="22"/>
        </w:rPr>
        <w:t xml:space="preserve"> and Debriefing</w:t>
      </w:r>
    </w:p>
    <w:p w14:paraId="370F7772" w14:textId="1E9580E8" w:rsidR="00B01D7D" w:rsidRPr="004F6437" w:rsidRDefault="004F6437" w:rsidP="004F64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Before beginning the exercise, review</w:t>
      </w:r>
      <w:r w:rsidRPr="004F6437">
        <w:rPr>
          <w:rFonts w:ascii="Helvetica" w:hAnsi="Helvetica" w:cstheme="minorHAnsi"/>
          <w:sz w:val="22"/>
          <w:szCs w:val="22"/>
        </w:rPr>
        <w:t xml:space="preserve"> </w:t>
      </w:r>
      <w:r w:rsidRPr="004F6437">
        <w:rPr>
          <w:rFonts w:ascii="Helvetica" w:hAnsi="Helvetica" w:cstheme="minorHAnsi"/>
          <w:i w:val="0"/>
          <w:sz w:val="22"/>
          <w:szCs w:val="22"/>
        </w:rPr>
        <w:t xml:space="preserve">the rules with the </w:t>
      </w:r>
      <w:r>
        <w:rPr>
          <w:rFonts w:ascii="Helvetica" w:hAnsi="Helvetica" w:cstheme="minorHAnsi"/>
          <w:i w:val="0"/>
          <w:sz w:val="22"/>
          <w:szCs w:val="22"/>
        </w:rPr>
        <w:t>L</w:t>
      </w:r>
      <w:r w:rsidRPr="004F6437">
        <w:rPr>
          <w:rFonts w:ascii="Helvetica" w:hAnsi="Helvetica" w:cstheme="minorHAnsi"/>
          <w:i w:val="0"/>
          <w:sz w:val="22"/>
          <w:szCs w:val="22"/>
        </w:rPr>
        <w:t>earners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have the Team Leader put on the blindfold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>.</w:t>
      </w:r>
    </w:p>
    <w:p w14:paraId="23270CD1" w14:textId="06772D16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reviewing rules</w:t>
      </w:r>
    </w:p>
    <w:p w14:paraId="579B33C1" w14:textId="77777777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Team Leader putting on blindfold</w:t>
      </w:r>
    </w:p>
    <w:p w14:paraId="6860A81F" w14:textId="5F1EA359" w:rsidR="004F6437" w:rsidRPr="004F6437" w:rsidRDefault="004F6437" w:rsidP="004F64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Have</w:t>
      </w:r>
      <w:r w:rsidR="00B01D7D" w:rsidRPr="004F6437">
        <w:rPr>
          <w:rFonts w:ascii="Helvetica" w:hAnsi="Helvetica" w:cstheme="minorHAnsi"/>
          <w:i w:val="0"/>
          <w:sz w:val="22"/>
          <w:szCs w:val="22"/>
        </w:rPr>
        <w:t xml:space="preserve"> that resuscitation team members verbally introduce themselves by role, name, and position in relation to the patient in the bed to the blindfolded code team leader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56D715D" w14:textId="1ACF8970" w:rsidR="004F6437" w:rsidRDefault="004F6437" w:rsidP="004F64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Resuscitation team members taking their positions around the bed</w:t>
      </w:r>
    </w:p>
    <w:p w14:paraId="26D858FE" w14:textId="05C83551" w:rsidR="004F6437" w:rsidRPr="000F057F" w:rsidRDefault="004F6437" w:rsidP="004F64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F6437">
        <w:rPr>
          <w:rFonts w:ascii="Helvetica" w:hAnsi="Helvetica" w:cs="Arial"/>
          <w:b/>
          <w:i w:val="0"/>
          <w:sz w:val="22"/>
          <w:szCs w:val="22"/>
          <w:u w:val="single"/>
        </w:rPr>
        <w:t>Representative Resuscitation Team Member</w:t>
      </w:r>
      <w:r>
        <w:rPr>
          <w:rFonts w:ascii="Helvetica" w:hAnsi="Helvetica" w:cs="Arial"/>
          <w:i w:val="0"/>
          <w:sz w:val="22"/>
          <w:szCs w:val="22"/>
        </w:rPr>
        <w:t>: I am &lt;team</w:t>
      </w:r>
      <w:r w:rsidR="000F057F">
        <w:rPr>
          <w:rFonts w:ascii="Helvetica" w:hAnsi="Helvetica" w:cs="Arial"/>
          <w:i w:val="0"/>
          <w:sz w:val="22"/>
          <w:szCs w:val="22"/>
        </w:rPr>
        <w:t xml:space="preserve"> member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0F057F">
        <w:rPr>
          <w:rFonts w:ascii="Helvetica" w:hAnsi="Helvetica" w:cs="Arial"/>
          <w:i w:val="0"/>
          <w:sz w:val="22"/>
          <w:szCs w:val="22"/>
        </w:rPr>
        <w:t xml:space="preserve">role&gt; &lt;team member name&gt; at &lt;team member position&gt;. </w:t>
      </w:r>
      <w:r w:rsidR="000F057F">
        <w:rPr>
          <w:rFonts w:ascii="Helvetica" w:hAnsi="Helvetica" w:cs="Arial"/>
          <w:b/>
          <w:i w:val="0"/>
          <w:sz w:val="22"/>
          <w:szCs w:val="22"/>
        </w:rPr>
        <w:t>[1]</w:t>
      </w:r>
    </w:p>
    <w:p w14:paraId="6CB21667" w14:textId="41AF0092" w:rsidR="000F057F" w:rsidRPr="000F057F" w:rsidRDefault="000F057F" w:rsidP="000F05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0F057F">
        <w:rPr>
          <w:rFonts w:ascii="Helvetica" w:hAnsi="Helvetica" w:cs="Arial"/>
          <w:i w:val="0"/>
          <w:sz w:val="22"/>
          <w:szCs w:val="22"/>
        </w:rPr>
        <w:t>MED:</w:t>
      </w:r>
      <w:r>
        <w:rPr>
          <w:rFonts w:ascii="Helvetica" w:hAnsi="Helvetica" w:cs="Arial"/>
          <w:i w:val="0"/>
          <w:sz w:val="22"/>
          <w:szCs w:val="22"/>
        </w:rPr>
        <w:t xml:space="preserve"> Team member speaking role, name, and position in relation to patient in bed </w:t>
      </w:r>
      <w:r w:rsidRPr="000F057F">
        <w:rPr>
          <w:rFonts w:ascii="Helvetica" w:hAnsi="Helvetica" w:cs="Arial"/>
          <w:color w:val="4472C4" w:themeColor="accent1"/>
          <w:sz w:val="22"/>
          <w:szCs w:val="22"/>
        </w:rPr>
        <w:t>Videographer: please shoot as regular shot but capturing Talent audio; Video Editor: please use Talent audio</w:t>
      </w:r>
    </w:p>
    <w:p w14:paraId="1169D3A6" w14:textId="1254C4E7" w:rsidR="000F057F" w:rsidRDefault="000F057F" w:rsidP="000F05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When all of the Team Members have introduced themselves, read the stem for the case scenario to the Code Team Leader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sz w:val="22"/>
          <w:szCs w:val="22"/>
        </w:rPr>
        <w:t>c</w:t>
      </w:r>
      <w:r w:rsidR="00B01D7D" w:rsidRPr="000F057F">
        <w:rPr>
          <w:rFonts w:ascii="Helvetica" w:hAnsi="Helvetica" w:cstheme="minorHAnsi"/>
          <w:i w:val="0"/>
          <w:sz w:val="22"/>
          <w:szCs w:val="22"/>
        </w:rPr>
        <w:t>hang</w:t>
      </w:r>
      <w:r>
        <w:rPr>
          <w:rFonts w:ascii="Helvetica" w:hAnsi="Helvetica" w:cstheme="minorHAnsi"/>
          <w:i w:val="0"/>
          <w:sz w:val="22"/>
          <w:szCs w:val="22"/>
        </w:rPr>
        <w:t xml:space="preserve">e </w:t>
      </w:r>
      <w:r w:rsidR="00B01D7D" w:rsidRPr="000F057F">
        <w:rPr>
          <w:rFonts w:ascii="Helvetica" w:hAnsi="Helvetica" w:cstheme="minorHAnsi"/>
          <w:i w:val="0"/>
          <w:sz w:val="22"/>
          <w:szCs w:val="22"/>
        </w:rPr>
        <w:t>the patient vitals and cardiac rhythms in alignment with the case scenario outline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B01D7D" w:rsidRPr="000F057F">
        <w:rPr>
          <w:rFonts w:ascii="Helvetica" w:hAnsi="Helvetica" w:cstheme="minorHAnsi"/>
          <w:i w:val="0"/>
          <w:sz w:val="22"/>
          <w:szCs w:val="22"/>
        </w:rPr>
        <w:t>.</w:t>
      </w:r>
    </w:p>
    <w:p w14:paraId="4EFB2794" w14:textId="77777777" w:rsidR="000F057F" w:rsidRPr="000F057F" w:rsidRDefault="000F057F" w:rsidP="000F05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MED: Talent reading case scenario to Team Leader</w:t>
      </w:r>
    </w:p>
    <w:p w14:paraId="0FEDDD63" w14:textId="77777777" w:rsidR="000F057F" w:rsidRDefault="000F057F" w:rsidP="000F05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changing vitals</w:t>
      </w:r>
    </w:p>
    <w:p w14:paraId="29BC6228" w14:textId="77777777" w:rsidR="000F057F" w:rsidRDefault="000F057F" w:rsidP="000F05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Then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run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0F057F">
        <w:rPr>
          <w:rFonts w:ascii="Helvetica" w:hAnsi="Helvetica" w:cstheme="minorHAnsi"/>
          <w:i w:val="0"/>
          <w:sz w:val="22"/>
          <w:szCs w:val="22"/>
        </w:rPr>
        <w:t>the case scenario for 8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Pr="000F057F">
        <w:rPr>
          <w:rFonts w:ascii="Helvetica" w:hAnsi="Helvetica" w:cstheme="minorHAnsi"/>
          <w:i w:val="0"/>
          <w:sz w:val="22"/>
          <w:szCs w:val="22"/>
        </w:rPr>
        <w:t>10 min</w:t>
      </w:r>
      <w:r>
        <w:rPr>
          <w:rFonts w:ascii="Helvetica" w:hAnsi="Helvetica" w:cstheme="minorHAnsi"/>
          <w:i w:val="0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329A348" w14:textId="24063EA4" w:rsidR="00B01D7D" w:rsidRDefault="000F057F" w:rsidP="000F05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Resuscitation team treating patient simulator  </w:t>
      </w:r>
      <w:r w:rsidR="00B01D7D" w:rsidRPr="000F057F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EB5F55D" w14:textId="137F4BFA" w:rsidR="0006792C" w:rsidRDefault="00737857" w:rsidP="007378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37857">
        <w:rPr>
          <w:rFonts w:ascii="Helvetica" w:hAnsi="Helvetica" w:cstheme="minorHAnsi"/>
          <w:i w:val="0"/>
          <w:sz w:val="22"/>
          <w:szCs w:val="22"/>
        </w:rPr>
        <w:lastRenderedPageBreak/>
        <w:t>At the conclusion of the case scenario, debrief the Code Team for approximately 10 minutes,</w:t>
      </w:r>
      <w:r w:rsidRPr="00737857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Pr="00737857">
        <w:rPr>
          <w:rFonts w:ascii="Helvetica" w:hAnsi="Helvetica" w:cstheme="minorHAnsi"/>
          <w:i w:val="0"/>
          <w:sz w:val="22"/>
          <w:szCs w:val="22"/>
        </w:rPr>
        <w:t xml:space="preserve">focusing </w:t>
      </w:r>
      <w:r w:rsidR="00B01D7D" w:rsidRPr="00737857">
        <w:rPr>
          <w:rFonts w:ascii="Helvetica" w:hAnsi="Helvetica" w:cstheme="minorHAnsi"/>
          <w:i w:val="0"/>
          <w:sz w:val="22"/>
          <w:szCs w:val="22"/>
        </w:rPr>
        <w:t xml:space="preserve">on the utilization of closed-loop communication, the </w:t>
      </w:r>
      <w:r w:rsidR="0006792C">
        <w:rPr>
          <w:rFonts w:ascii="Helvetica" w:hAnsi="Helvetica" w:cstheme="minorHAnsi"/>
          <w:i w:val="0"/>
          <w:sz w:val="22"/>
          <w:szCs w:val="22"/>
        </w:rPr>
        <w:t>L</w:t>
      </w:r>
      <w:r w:rsidR="00B01D7D" w:rsidRPr="00737857">
        <w:rPr>
          <w:rFonts w:ascii="Helvetica" w:hAnsi="Helvetica" w:cstheme="minorHAnsi"/>
          <w:i w:val="0"/>
          <w:sz w:val="22"/>
          <w:szCs w:val="22"/>
        </w:rPr>
        <w:t>eader’s effectiveness in leading the resuscitation, and the management decisions as they relate to the advanced cardiac life support or advanced trauma life support algorithms</w:t>
      </w:r>
      <w:r w:rsidR="0006792C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06792C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B01D7D" w:rsidRPr="00737857">
        <w:rPr>
          <w:rFonts w:ascii="Helvetica" w:hAnsi="Helvetica" w:cstheme="minorHAnsi"/>
          <w:i w:val="0"/>
          <w:sz w:val="22"/>
          <w:szCs w:val="22"/>
        </w:rPr>
        <w:t>.</w:t>
      </w:r>
    </w:p>
    <w:p w14:paraId="3EC55121" w14:textId="77777777" w:rsidR="0006792C" w:rsidRDefault="00B01D7D" w:rsidP="000679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3785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06792C">
        <w:rPr>
          <w:rFonts w:ascii="Helvetica" w:hAnsi="Helvetica" w:cstheme="minorHAnsi"/>
          <w:i w:val="0"/>
          <w:sz w:val="22"/>
          <w:szCs w:val="22"/>
        </w:rPr>
        <w:t>MED: 20-25 s Talent debriefing team with gestures and possibly fielding questions from Team Members</w:t>
      </w:r>
    </w:p>
    <w:p w14:paraId="4599C5F1" w14:textId="053EBF83" w:rsidR="00B01D7D" w:rsidRDefault="0006792C" w:rsidP="000679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s</w:t>
      </w:r>
      <w:r w:rsidR="00B01D7D" w:rsidRPr="0006792C">
        <w:rPr>
          <w:rFonts w:ascii="Helvetica" w:hAnsi="Helvetica" w:cstheme="minorHAnsi"/>
          <w:i w:val="0"/>
          <w:sz w:val="22"/>
          <w:szCs w:val="22"/>
        </w:rPr>
        <w:t xml:space="preserve">elect another </w:t>
      </w:r>
      <w:r>
        <w:rPr>
          <w:rFonts w:ascii="Helvetica" w:hAnsi="Helvetica" w:cstheme="minorHAnsi"/>
          <w:i w:val="0"/>
          <w:sz w:val="22"/>
          <w:szCs w:val="22"/>
        </w:rPr>
        <w:t>C</w:t>
      </w:r>
      <w:r w:rsidR="00B01D7D" w:rsidRPr="0006792C">
        <w:rPr>
          <w:rFonts w:ascii="Helvetica" w:hAnsi="Helvetica" w:cstheme="minorHAnsi"/>
          <w:i w:val="0"/>
          <w:sz w:val="22"/>
          <w:szCs w:val="22"/>
        </w:rPr>
        <w:t xml:space="preserve">ode </w:t>
      </w:r>
      <w:r>
        <w:rPr>
          <w:rFonts w:ascii="Helvetica" w:hAnsi="Helvetica" w:cstheme="minorHAnsi"/>
          <w:i w:val="0"/>
          <w:sz w:val="22"/>
          <w:szCs w:val="22"/>
        </w:rPr>
        <w:t>T</w:t>
      </w:r>
      <w:r w:rsidR="00B01D7D" w:rsidRPr="0006792C">
        <w:rPr>
          <w:rFonts w:ascii="Helvetica" w:hAnsi="Helvetica" w:cstheme="minorHAnsi"/>
          <w:i w:val="0"/>
          <w:sz w:val="22"/>
          <w:szCs w:val="22"/>
        </w:rPr>
        <w:t xml:space="preserve">eam </w:t>
      </w:r>
      <w:r>
        <w:rPr>
          <w:rFonts w:ascii="Helvetica" w:hAnsi="Helvetica" w:cstheme="minorHAnsi"/>
          <w:i w:val="0"/>
          <w:sz w:val="22"/>
          <w:szCs w:val="22"/>
        </w:rPr>
        <w:t>L</w:t>
      </w:r>
      <w:r w:rsidR="00B01D7D" w:rsidRPr="0006792C">
        <w:rPr>
          <w:rFonts w:ascii="Helvetica" w:hAnsi="Helvetica" w:cstheme="minorHAnsi"/>
          <w:i w:val="0"/>
          <w:sz w:val="22"/>
          <w:szCs w:val="22"/>
        </w:rPr>
        <w:t xml:space="preserve">eader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B01D7D" w:rsidRPr="0006792C">
        <w:rPr>
          <w:rFonts w:ascii="Helvetica" w:hAnsi="Helvetica" w:cstheme="minorHAnsi"/>
          <w:i w:val="0"/>
          <w:sz w:val="22"/>
          <w:szCs w:val="22"/>
        </w:rPr>
        <w:t>and repeat the process at the conclusion of the debriefing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B01D7D" w:rsidRPr="0006792C">
        <w:rPr>
          <w:rFonts w:ascii="Helvetica" w:hAnsi="Helvetica" w:cstheme="minorHAnsi"/>
          <w:i w:val="0"/>
          <w:sz w:val="22"/>
          <w:szCs w:val="22"/>
        </w:rPr>
        <w:t>.</w:t>
      </w:r>
    </w:p>
    <w:p w14:paraId="5345AEEC" w14:textId="416F33C2" w:rsidR="0006792C" w:rsidRDefault="0006792C" w:rsidP="000679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Code Team Leader giving blindfold to new Team Member</w:t>
      </w:r>
    </w:p>
    <w:p w14:paraId="62217E1A" w14:textId="787B4229" w:rsidR="0006792C" w:rsidRPr="0006792C" w:rsidRDefault="0006792C" w:rsidP="000679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New Code Team Leader sitting down while Talent adjusts simulator vitals</w:t>
      </w:r>
    </w:p>
    <w:p w14:paraId="38A8BECF" w14:textId="77777777" w:rsidR="00E03542" w:rsidRPr="0006792C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53C52A4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D1427">
        <w:rPr>
          <w:rFonts w:ascii="Helvetica" w:hAnsi="Helvetica" w:cs="Arial"/>
          <w:b/>
          <w:sz w:val="22"/>
          <w:szCs w:val="22"/>
        </w:rPr>
        <w:t>Post Case Scenario Conclusion Resident Feedback Survey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458B32F" w14:textId="02EEC203" w:rsidR="00AD1427" w:rsidRDefault="00AD1427" w:rsidP="00EC683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 this representative study, 100% of residents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 xml:space="preserve"> agreed</w:t>
      </w:r>
      <w:r>
        <w:rPr>
          <w:rFonts w:ascii="Helvetica" w:hAnsi="Helvetica" w:cstheme="minorHAnsi"/>
          <w:bCs/>
          <w:sz w:val="22"/>
          <w:szCs w:val="22"/>
        </w:rPr>
        <w:t xml:space="preserve"> or 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 xml:space="preserve">strongly agreed that </w:t>
      </w:r>
      <w:r w:rsidR="00EB1219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>knowledge obtained during the blindfolded code training exercise could be transferred to the clinical setting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>.</w:t>
      </w:r>
    </w:p>
    <w:p w14:paraId="6FEDE4A9" w14:textId="77777777" w:rsidR="00AD1427" w:rsidRDefault="00AD1427" w:rsidP="00AD1427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45E6C19" w14:textId="3B25CE3F" w:rsidR="00AD1427" w:rsidRDefault="00AD1427" w:rsidP="00AD14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Editor: please emphasize 11.1% and 88.9% data cells for “The knowledge gained through the blindfolded code training can be transferred to the clinical setting” data row</w:t>
      </w:r>
    </w:p>
    <w:p w14:paraId="6D00762C" w14:textId="77777777" w:rsidR="00AD1427" w:rsidRDefault="00AD1427" w:rsidP="00AD1427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216EA2F2" w14:textId="30D3A828" w:rsidR="00EC683B" w:rsidRDefault="00EB1219" w:rsidP="00EC683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M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 xml:space="preserve">ost residents strongly agreed that the blindfolded code training exercise was more </w:t>
      </w:r>
      <w:bookmarkStart w:id="4" w:name="_GoBack"/>
      <w:bookmarkEnd w:id="4"/>
      <w:r w:rsidR="00EC683B" w:rsidRPr="00EC683B">
        <w:rPr>
          <w:rFonts w:ascii="Helvetica" w:hAnsi="Helvetica" w:cstheme="minorHAnsi"/>
          <w:bCs/>
          <w:sz w:val="22"/>
          <w:szCs w:val="22"/>
        </w:rPr>
        <w:t xml:space="preserve">challenging </w:t>
      </w:r>
      <w:r w:rsidR="00AD1427">
        <w:rPr>
          <w:rFonts w:ascii="Helvetica" w:hAnsi="Helvetica" w:cstheme="minorHAnsi"/>
          <w:b/>
          <w:bCs/>
          <w:sz w:val="22"/>
          <w:szCs w:val="22"/>
        </w:rPr>
        <w:t>[1]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 xml:space="preserve">, allowed them to apply critical thinking skills </w:t>
      </w:r>
      <w:r w:rsidR="00AD1427">
        <w:rPr>
          <w:rFonts w:ascii="Helvetica" w:hAnsi="Helvetica" w:cstheme="minorHAnsi"/>
          <w:b/>
          <w:bCs/>
          <w:sz w:val="22"/>
          <w:szCs w:val="22"/>
        </w:rPr>
        <w:t>[2]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 xml:space="preserve">, and improved use closed-loop communication when compared to typical code training exercises </w:t>
      </w:r>
      <w:r w:rsidR="00AD1427">
        <w:rPr>
          <w:rFonts w:ascii="Helvetica" w:hAnsi="Helvetica" w:cstheme="minorHAnsi"/>
          <w:b/>
          <w:bCs/>
          <w:sz w:val="22"/>
          <w:szCs w:val="22"/>
        </w:rPr>
        <w:t>[3]</w:t>
      </w:r>
      <w:r w:rsidR="00EC683B" w:rsidRPr="00EC683B">
        <w:rPr>
          <w:rFonts w:ascii="Helvetica" w:hAnsi="Helvetica" w:cstheme="minorHAnsi"/>
          <w:bCs/>
          <w:sz w:val="22"/>
          <w:szCs w:val="22"/>
        </w:rPr>
        <w:t>.</w:t>
      </w:r>
    </w:p>
    <w:p w14:paraId="69F36124" w14:textId="77777777" w:rsidR="00AD1427" w:rsidRDefault="00AD1427" w:rsidP="00AD1427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8D2F3C2" w14:textId="1889C988" w:rsidR="00AD1427" w:rsidRDefault="00AD1427" w:rsidP="00AD14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Editor: please emphasize 81.5% data cell for “I felt the blindfolded code training exercise was more challenging than typical code training exercises”</w:t>
      </w:r>
    </w:p>
    <w:p w14:paraId="79053647" w14:textId="1DD2E85D" w:rsidR="00AD1427" w:rsidRDefault="00AD1427" w:rsidP="00AD14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Editor: please emphasize 81.5% data cell for “The blindfolded code training allowed me to use the critical thinking skills I have acquired throughout residency”</w:t>
      </w:r>
    </w:p>
    <w:p w14:paraId="3F29038A" w14:textId="78A2FC0C" w:rsidR="00AD1427" w:rsidRPr="00EC683B" w:rsidRDefault="00AD1427" w:rsidP="00AD14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Editor: please emphasize 88.9% data cell for “The blindfold code training made me better utilize closed loop communication in comparison to typical code training to ensure task performance and/or completion”</w:t>
      </w:r>
    </w:p>
    <w:p w14:paraId="2C6DD7E9" w14:textId="77777777" w:rsidR="00EC683B" w:rsidRPr="00EC683B" w:rsidRDefault="00EC683B" w:rsidP="00EC683B">
      <w:pPr>
        <w:pStyle w:val="NormalWeb"/>
        <w:spacing w:before="0" w:after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0D00CFC1" w14:textId="45026580" w:rsidR="00EC683B" w:rsidRPr="00AD1427" w:rsidRDefault="00EC683B" w:rsidP="00EC683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EC683B">
        <w:rPr>
          <w:rFonts w:ascii="Helvetica" w:hAnsi="Helvetica" w:cstheme="minorHAnsi"/>
          <w:bCs/>
          <w:sz w:val="22"/>
          <w:szCs w:val="22"/>
        </w:rPr>
        <w:t xml:space="preserve">Residents </w:t>
      </w:r>
      <w:r w:rsidR="00AD1427">
        <w:rPr>
          <w:rFonts w:ascii="Helvetica" w:hAnsi="Helvetica" w:cstheme="minorHAnsi"/>
          <w:bCs/>
          <w:sz w:val="22"/>
          <w:szCs w:val="22"/>
        </w:rPr>
        <w:t xml:space="preserve">also </w:t>
      </w:r>
      <w:r w:rsidRPr="00EC683B">
        <w:rPr>
          <w:rFonts w:ascii="Helvetica" w:hAnsi="Helvetica" w:cstheme="minorHAnsi"/>
          <w:bCs/>
          <w:sz w:val="22"/>
          <w:szCs w:val="22"/>
        </w:rPr>
        <w:t>felt that maintaining mental organization without visual cues was the most challenging part of this exercise</w:t>
      </w:r>
      <w:r w:rsidR="00AD1427">
        <w:rPr>
          <w:rFonts w:ascii="Helvetica" w:hAnsi="Helvetica" w:cstheme="minorHAnsi"/>
          <w:bCs/>
          <w:sz w:val="22"/>
          <w:szCs w:val="22"/>
        </w:rPr>
        <w:t xml:space="preserve"> </w:t>
      </w:r>
      <w:r w:rsidR="00AD1427">
        <w:rPr>
          <w:rFonts w:ascii="Helvetica" w:hAnsi="Helvetica" w:cstheme="minorHAnsi"/>
          <w:b/>
          <w:bCs/>
          <w:sz w:val="22"/>
          <w:szCs w:val="22"/>
        </w:rPr>
        <w:t>[1]</w:t>
      </w:r>
      <w:r w:rsidRPr="00EC683B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07FCA87C" w14:textId="77777777" w:rsidR="00AD1427" w:rsidRPr="00AD1427" w:rsidRDefault="00AD1427" w:rsidP="00AD1427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D176174" w14:textId="6720B14F" w:rsidR="00AD1427" w:rsidRPr="00EC683B" w:rsidRDefault="00AD1427" w:rsidP="00AD14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Table 2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23066884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  <w:r w:rsidR="00FF193E">
        <w:rPr>
          <w:rFonts w:ascii="Helvetica" w:hAnsi="Helvetica" w:cs="Arial"/>
          <w:sz w:val="22"/>
          <w:szCs w:val="22"/>
        </w:rPr>
        <w:t xml:space="preserve"> </w:t>
      </w:r>
      <w:r w:rsidR="00FF193E">
        <w:rPr>
          <w:rFonts w:ascii="Helvetica" w:hAnsi="Helvetica"/>
          <w:i/>
          <w:sz w:val="22"/>
        </w:rPr>
        <w:t>2.4, 3.1, 3.2, 3.3, 3.4, 3.5</w:t>
      </w:r>
    </w:p>
    <w:p w14:paraId="764F5DF8" w14:textId="6F2EF337" w:rsidR="00BF42E2" w:rsidRPr="006A2DA8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F193E">
        <w:rPr>
          <w:rFonts w:ascii="Helvetica" w:hAnsi="Helvetica" w:cs="Arial"/>
          <w:sz w:val="22"/>
          <w:szCs w:val="22"/>
        </w:rPr>
        <w:t xml:space="preserve">Kate </w:t>
      </w:r>
      <w:r w:rsidR="00021F53">
        <w:rPr>
          <w:rFonts w:ascii="Helvetica" w:hAnsi="Helvetica" w:cs="Arial"/>
          <w:sz w:val="22"/>
          <w:szCs w:val="22"/>
        </w:rPr>
        <w:t xml:space="preserve">E. </w:t>
      </w:r>
      <w:r w:rsidR="00FF193E" w:rsidRPr="006A2DA8">
        <w:rPr>
          <w:rFonts w:ascii="Helvetica" w:hAnsi="Helvetica" w:cs="Arial"/>
          <w:color w:val="000000" w:themeColor="text1"/>
          <w:sz w:val="22"/>
          <w:szCs w:val="22"/>
        </w:rPr>
        <w:t>Hughes, DO</w:t>
      </w:r>
      <w:r w:rsidR="001B5C46" w:rsidRPr="006A2DA8">
        <w:rPr>
          <w:rFonts w:ascii="Helvetica" w:hAnsi="Helvetica" w:cs="Arial"/>
          <w:color w:val="000000" w:themeColor="text1"/>
          <w:sz w:val="22"/>
          <w:szCs w:val="22"/>
        </w:rPr>
        <w:t xml:space="preserve"> (Step</w:t>
      </w:r>
      <w:r w:rsidRPr="006A2DA8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6A2DA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F193E" w:rsidRPr="006A2DA8">
        <w:rPr>
          <w:rFonts w:ascii="Helvetica" w:hAnsi="Helvetica" w:cs="Arial"/>
          <w:color w:val="000000" w:themeColor="text1"/>
          <w:sz w:val="22"/>
          <w:szCs w:val="22"/>
        </w:rPr>
        <w:t>3.1, 3.2</w:t>
      </w:r>
      <w:r w:rsidR="001B5C46" w:rsidRPr="006A2DA8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2F5992" w:rsidRPr="006A2DA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A2DA8">
        <w:rPr>
          <w:rFonts w:ascii="Helvetica" w:hAnsi="Helvetica" w:cs="Arial"/>
          <w:color w:val="000000" w:themeColor="text1"/>
          <w:sz w:val="22"/>
          <w:szCs w:val="22"/>
        </w:rPr>
        <w:t>It is</w:t>
      </w:r>
      <w:r w:rsidR="00D3124F" w:rsidRPr="006A2DA8">
        <w:rPr>
          <w:rFonts w:ascii="Helvetica" w:hAnsi="Helvetica" w:cs="Arial"/>
          <w:color w:val="000000" w:themeColor="text1"/>
          <w:sz w:val="22"/>
          <w:szCs w:val="22"/>
        </w:rPr>
        <w:t xml:space="preserve"> important to </w:t>
      </w:r>
      <w:r w:rsidR="00FF193E" w:rsidRPr="006A2DA8">
        <w:rPr>
          <w:rFonts w:ascii="Helvetica" w:hAnsi="Helvetica" w:cs="Arial"/>
          <w:color w:val="000000" w:themeColor="text1"/>
          <w:sz w:val="22"/>
          <w:szCs w:val="22"/>
        </w:rPr>
        <w:t>review</w:t>
      </w:r>
      <w:r w:rsidR="00FF193E" w:rsidRPr="006A2DA8">
        <w:rPr>
          <w:rFonts w:ascii="Helvetica" w:hAnsi="Helvetica" w:cstheme="minorHAnsi"/>
          <w:color w:val="000000" w:themeColor="text1"/>
          <w:sz w:val="22"/>
          <w:szCs w:val="22"/>
        </w:rPr>
        <w:t xml:space="preserve"> the rules with the </w:t>
      </w:r>
      <w:r w:rsidR="006A2DA8" w:rsidRPr="006A2DA8">
        <w:rPr>
          <w:rFonts w:ascii="Helvetica" w:hAnsi="Helvetica" w:cstheme="minorHAnsi"/>
          <w:color w:val="000000" w:themeColor="text1"/>
          <w:sz w:val="22"/>
          <w:szCs w:val="22"/>
        </w:rPr>
        <w:t>l</w:t>
      </w:r>
      <w:r w:rsidR="00FF193E" w:rsidRPr="006A2DA8">
        <w:rPr>
          <w:rFonts w:ascii="Helvetica" w:hAnsi="Helvetica" w:cstheme="minorHAnsi"/>
          <w:color w:val="000000" w:themeColor="text1"/>
          <w:sz w:val="22"/>
          <w:szCs w:val="22"/>
        </w:rPr>
        <w:t>earners</w:t>
      </w:r>
      <w:r w:rsidR="006A2DA8" w:rsidRPr="006A2DA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A2DA8" w:rsidRPr="006A2DA8">
        <w:rPr>
          <w:rFonts w:ascii="Helvetica" w:hAnsi="Helvetica" w:cs="Arial"/>
          <w:color w:val="000000" w:themeColor="text1"/>
          <w:sz w:val="22"/>
          <w:szCs w:val="22"/>
        </w:rPr>
        <w:t>before beginning the exercise</w:t>
      </w:r>
      <w:r w:rsidR="00FF193E" w:rsidRPr="006A2DA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A2DA8" w:rsidRPr="006A2DA8">
        <w:rPr>
          <w:rFonts w:ascii="Helvetica" w:hAnsi="Helvetica" w:cstheme="minorHAnsi"/>
          <w:color w:val="000000" w:themeColor="text1"/>
          <w:sz w:val="22"/>
          <w:szCs w:val="22"/>
        </w:rPr>
        <w:t>and h</w:t>
      </w:r>
      <w:r w:rsidR="00BA6AEA" w:rsidRPr="006A2DA8">
        <w:rPr>
          <w:rFonts w:ascii="Helvetica" w:hAnsi="Helvetica" w:cstheme="minorHAnsi"/>
          <w:color w:val="000000" w:themeColor="text1"/>
          <w:sz w:val="22"/>
          <w:szCs w:val="22"/>
        </w:rPr>
        <w:t>ave th</w:t>
      </w:r>
      <w:r w:rsidR="006A2DA8" w:rsidRPr="006A2DA8"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="00BA6AEA" w:rsidRPr="006A2DA8">
        <w:rPr>
          <w:rFonts w:ascii="Helvetica" w:hAnsi="Helvetica" w:cstheme="minorHAnsi"/>
          <w:color w:val="000000" w:themeColor="text1"/>
          <w:sz w:val="22"/>
          <w:szCs w:val="22"/>
        </w:rPr>
        <w:t xml:space="preserve"> resuscitation team members verbally introduce themselves to the blindfolded code team leader</w:t>
      </w:r>
      <w:r w:rsidR="006A2DA8" w:rsidRPr="006A2DA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2DA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talent says </w:t>
      </w:r>
      <w:r w:rsidRPr="00BF42E2">
        <w:rPr>
          <w:rFonts w:ascii="Helvetica" w:hAnsi="Helvetica" w:cs="Arial"/>
          <w:bCs/>
          <w:sz w:val="22"/>
          <w:szCs w:val="22"/>
        </w:rPr>
        <w:t>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079BB77A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D4F2F">
        <w:rPr>
          <w:rFonts w:ascii="Helvetica" w:hAnsi="Helvetica" w:cs="Arial"/>
          <w:sz w:val="22"/>
          <w:szCs w:val="22"/>
        </w:rPr>
        <w:t>Patrick G. Hughes, DO, MEHP</w:t>
      </w:r>
      <w:r w:rsidR="00021F53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021F53">
        <w:rPr>
          <w:rFonts w:ascii="Helvetica" w:hAnsi="Helvetica" w:cs="Arial"/>
          <w:sz w:val="22"/>
          <w:szCs w:val="22"/>
        </w:rPr>
        <w:t>T</w:t>
      </w:r>
      <w:r w:rsidR="00BA6AEA" w:rsidRPr="007917EF">
        <w:rPr>
          <w:rFonts w:asciiTheme="minorHAnsi" w:hAnsiTheme="minorHAnsi" w:cstheme="minorHAnsi"/>
        </w:rPr>
        <w:t>his innovat</w:t>
      </w:r>
      <w:r w:rsidR="00BA6AEA">
        <w:rPr>
          <w:rFonts w:asciiTheme="minorHAnsi" w:hAnsiTheme="minorHAnsi" w:cstheme="minorHAnsi"/>
        </w:rPr>
        <w:t>ive</w:t>
      </w:r>
      <w:r w:rsidR="00BA6AEA" w:rsidRPr="007917EF">
        <w:rPr>
          <w:rFonts w:asciiTheme="minorHAnsi" w:hAnsiTheme="minorHAnsi" w:cstheme="minorHAnsi"/>
        </w:rPr>
        <w:t xml:space="preserve"> teaching technique can be </w:t>
      </w:r>
      <w:r w:rsidR="00BA6AEA" w:rsidRPr="00893542">
        <w:rPr>
          <w:rFonts w:asciiTheme="minorHAnsi" w:hAnsiTheme="minorHAnsi" w:cstheme="minorHAnsi"/>
        </w:rPr>
        <w:t xml:space="preserve">applied to the management of any critically ill patient </w:t>
      </w:r>
      <w:r w:rsidR="00BA6AEA">
        <w:rPr>
          <w:rFonts w:asciiTheme="minorHAnsi" w:hAnsiTheme="minorHAnsi" w:cstheme="minorHAnsi"/>
        </w:rPr>
        <w:t xml:space="preserve">with a </w:t>
      </w:r>
      <w:r w:rsidR="00BA6AEA" w:rsidRPr="00893542">
        <w:rPr>
          <w:rFonts w:asciiTheme="minorHAnsi" w:hAnsiTheme="minorHAnsi" w:cstheme="minorHAnsi"/>
        </w:rPr>
        <w:t xml:space="preserve">focus on developing </w:t>
      </w:r>
      <w:r w:rsidR="009E5C5C">
        <w:rPr>
          <w:rFonts w:asciiTheme="minorHAnsi" w:hAnsiTheme="minorHAnsi" w:cstheme="minorHAnsi"/>
        </w:rPr>
        <w:t>more effective communication skil</w:t>
      </w:r>
      <w:r w:rsidR="00EE3DD6">
        <w:rPr>
          <w:rFonts w:asciiTheme="minorHAnsi" w:hAnsiTheme="minorHAnsi" w:cstheme="minorHAnsi"/>
        </w:rPr>
        <w:t>l</w:t>
      </w:r>
      <w:r w:rsidR="009E5C5C">
        <w:rPr>
          <w:rFonts w:asciiTheme="minorHAnsi" w:hAnsiTheme="minorHAnsi" w:cstheme="minorHAnsi"/>
        </w:rPr>
        <w:t>s</w:t>
      </w:r>
      <w:r w:rsidR="00EE3DD6">
        <w:rPr>
          <w:rFonts w:asciiTheme="minorHAnsi" w:hAnsiTheme="minorHAnsi" w:cstheme="minorHAnsi"/>
        </w:rPr>
        <w:t xml:space="preserve"> in high-risk environments. 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32E693DE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5D4F2F" w:rsidRPr="005D4F2F">
        <w:rPr>
          <w:rFonts w:ascii="Helvetica" w:hAnsi="Helvetica" w:cs="Arial"/>
          <w:sz w:val="22"/>
          <w:szCs w:val="22"/>
        </w:rPr>
        <w:t xml:space="preserve"> </w:t>
      </w:r>
      <w:r w:rsidR="005D4F2F">
        <w:rPr>
          <w:rFonts w:ascii="Helvetica" w:hAnsi="Helvetica" w:cs="Arial"/>
          <w:sz w:val="22"/>
          <w:szCs w:val="22"/>
        </w:rPr>
        <w:t>Rami A. Ahmed, DO, MHPE</w:t>
      </w:r>
      <w:r w:rsidR="00021F53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BA6AEA" w:rsidRPr="007917EF">
        <w:rPr>
          <w:rFonts w:asciiTheme="minorHAnsi" w:hAnsiTheme="minorHAnsi" w:cstheme="minorHAnsi"/>
        </w:rPr>
        <w:t xml:space="preserve">Future directions for this study </w:t>
      </w:r>
      <w:r w:rsidR="00BA6AEA">
        <w:rPr>
          <w:rFonts w:asciiTheme="minorHAnsi" w:hAnsiTheme="minorHAnsi" w:cstheme="minorHAnsi"/>
        </w:rPr>
        <w:t>include utilizing</w:t>
      </w:r>
      <w:r w:rsidR="00BA6AEA" w:rsidRPr="007917EF">
        <w:rPr>
          <w:rFonts w:asciiTheme="minorHAnsi" w:hAnsiTheme="minorHAnsi" w:cstheme="minorHAnsi"/>
        </w:rPr>
        <w:t xml:space="preserve"> validated assessment tools to evaluate </w:t>
      </w:r>
      <w:r w:rsidR="00021F53">
        <w:rPr>
          <w:rFonts w:asciiTheme="minorHAnsi" w:hAnsiTheme="minorHAnsi" w:cstheme="minorHAnsi"/>
        </w:rPr>
        <w:t xml:space="preserve">leadership, </w:t>
      </w:r>
      <w:r w:rsidR="00BA6AEA" w:rsidRPr="007917EF">
        <w:rPr>
          <w:rFonts w:asciiTheme="minorHAnsi" w:hAnsiTheme="minorHAnsi" w:cstheme="minorHAnsi"/>
        </w:rPr>
        <w:t>communication</w:t>
      </w:r>
      <w:r w:rsidR="00021F53">
        <w:rPr>
          <w:rFonts w:asciiTheme="minorHAnsi" w:hAnsiTheme="minorHAnsi" w:cstheme="minorHAnsi"/>
        </w:rPr>
        <w:t xml:space="preserve"> </w:t>
      </w:r>
      <w:r w:rsidR="00BA6AEA" w:rsidRPr="007917EF">
        <w:rPr>
          <w:rFonts w:asciiTheme="minorHAnsi" w:hAnsiTheme="minorHAnsi" w:cstheme="minorHAnsi"/>
        </w:rPr>
        <w:t xml:space="preserve">and resuscitation performance when comparing blindfolded leaders </w:t>
      </w:r>
      <w:r w:rsidR="00BA6AEA">
        <w:rPr>
          <w:rFonts w:asciiTheme="minorHAnsi" w:hAnsiTheme="minorHAnsi" w:cstheme="minorHAnsi"/>
        </w:rPr>
        <w:t>to</w:t>
      </w:r>
      <w:r w:rsidR="00BA6AEA" w:rsidRPr="007917EF">
        <w:rPr>
          <w:rFonts w:asciiTheme="minorHAnsi" w:hAnsiTheme="minorHAnsi" w:cstheme="minorHAnsi"/>
        </w:rPr>
        <w:t xml:space="preserve"> non-blindfolded leaders in the management of critically ill patients.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Microsoft Office User" w:date="2018-12-21T13:30:00Z" w:initials="MOU">
    <w:p w14:paraId="3C13DFBE" w14:textId="2A14967C" w:rsidR="002C43FD" w:rsidRPr="002C43FD" w:rsidRDefault="002C43F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They are correct.</w:t>
      </w:r>
    </w:p>
  </w:comment>
  <w:comment w:id="2" w:author="Bridget Colvin" w:date="2018-12-18T13:51:00Z" w:initials="BC">
    <w:p w14:paraId="6C2EE9F3" w14:textId="77777777" w:rsidR="00EB1219" w:rsidRDefault="00EB121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Are there any screen shots that should be captured for your protocol?</w:t>
      </w:r>
    </w:p>
    <w:p w14:paraId="49131EDE" w14:textId="5ED20836" w:rsidR="00C36876" w:rsidRPr="00EB1219" w:rsidRDefault="00C36876">
      <w:pPr>
        <w:pStyle w:val="CommentText"/>
        <w:rPr>
          <w:lang w:val="en-US"/>
        </w:rPr>
      </w:pPr>
    </w:p>
  </w:comment>
  <w:comment w:id="3" w:author="Microsoft Office User" w:date="2018-12-23T20:33:00Z" w:initials="MOU">
    <w:p w14:paraId="094D23CC" w14:textId="4C1C530E" w:rsidR="00C36876" w:rsidRPr="009C6FED" w:rsidRDefault="00C3687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9C6FED">
        <w:rPr>
          <w:lang w:val="en-US"/>
        </w:rPr>
        <w:t>The simulated monitored should be filmed at points during the video as this gives the audience context to the rhythm and description of the rhythm for the case scenario.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3C13DFBE" w15:paraIdParent="7054F7A2" w15:done="0"/>
  <w15:commentEx w15:paraId="49131EDE" w15:done="0"/>
  <w15:commentEx w15:paraId="094D23CC" w15:paraIdParent="49131E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3C13DFBE" w16cid:durableId="1FC7697B"/>
  <w16cid:commentId w16cid:paraId="49131EDE" w16cid:durableId="1FC379F1"/>
  <w16cid:commentId w16cid:paraId="094D23CC" w16cid:durableId="1FCA6F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948C" w14:textId="77777777" w:rsidR="00703244" w:rsidRDefault="00703244">
      <w:r>
        <w:separator/>
      </w:r>
    </w:p>
  </w:endnote>
  <w:endnote w:type="continuationSeparator" w:id="0">
    <w:p w14:paraId="62FCF587" w14:textId="77777777" w:rsidR="00703244" w:rsidRDefault="0070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57BED" w14:textId="77777777" w:rsidR="00703244" w:rsidRDefault="00703244">
      <w:r>
        <w:separator/>
      </w:r>
    </w:p>
  </w:footnote>
  <w:footnote w:type="continuationSeparator" w:id="0">
    <w:p w14:paraId="6609BE35" w14:textId="77777777" w:rsidR="00703244" w:rsidRDefault="0070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17BD"/>
    <w:multiLevelType w:val="multilevel"/>
    <w:tmpl w:val="4060FB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526324"/>
    <w:multiLevelType w:val="multilevel"/>
    <w:tmpl w:val="40EAE0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12"/>
  </w:num>
  <w:num w:numId="3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1F53"/>
    <w:rsid w:val="00023E22"/>
    <w:rsid w:val="00025DE9"/>
    <w:rsid w:val="00033CE5"/>
    <w:rsid w:val="00043807"/>
    <w:rsid w:val="000504CC"/>
    <w:rsid w:val="0006792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F057F"/>
    <w:rsid w:val="000F4DE3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24C83"/>
    <w:rsid w:val="002255B1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43FD"/>
    <w:rsid w:val="002C54DB"/>
    <w:rsid w:val="002D52A1"/>
    <w:rsid w:val="002E4909"/>
    <w:rsid w:val="002E7521"/>
    <w:rsid w:val="002F3829"/>
    <w:rsid w:val="002F5992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5E26"/>
    <w:rsid w:val="003D0847"/>
    <w:rsid w:val="003E2BC9"/>
    <w:rsid w:val="00414B4F"/>
    <w:rsid w:val="00440FFA"/>
    <w:rsid w:val="00450B27"/>
    <w:rsid w:val="00451172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437"/>
    <w:rsid w:val="004F664D"/>
    <w:rsid w:val="00511F52"/>
    <w:rsid w:val="00513853"/>
    <w:rsid w:val="00530DD9"/>
    <w:rsid w:val="005318B2"/>
    <w:rsid w:val="005320E4"/>
    <w:rsid w:val="00536D89"/>
    <w:rsid w:val="005412F2"/>
    <w:rsid w:val="00554730"/>
    <w:rsid w:val="00557116"/>
    <w:rsid w:val="0055763A"/>
    <w:rsid w:val="00565757"/>
    <w:rsid w:val="005A09D8"/>
    <w:rsid w:val="005A1F5E"/>
    <w:rsid w:val="005A3F8F"/>
    <w:rsid w:val="005B6859"/>
    <w:rsid w:val="005D4F2F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18DC"/>
    <w:rsid w:val="00664850"/>
    <w:rsid w:val="00670058"/>
    <w:rsid w:val="006801B1"/>
    <w:rsid w:val="0069665E"/>
    <w:rsid w:val="006A2DA8"/>
    <w:rsid w:val="006A6324"/>
    <w:rsid w:val="006C08AE"/>
    <w:rsid w:val="006C0D9B"/>
    <w:rsid w:val="006C0E87"/>
    <w:rsid w:val="006E4E72"/>
    <w:rsid w:val="006E6EE8"/>
    <w:rsid w:val="006F2005"/>
    <w:rsid w:val="00703244"/>
    <w:rsid w:val="00704CBE"/>
    <w:rsid w:val="0071294C"/>
    <w:rsid w:val="00724E3B"/>
    <w:rsid w:val="00737857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7F4B1C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0937"/>
    <w:rsid w:val="00931D78"/>
    <w:rsid w:val="00941F06"/>
    <w:rsid w:val="00950F4D"/>
    <w:rsid w:val="00951A8E"/>
    <w:rsid w:val="00954870"/>
    <w:rsid w:val="009625B1"/>
    <w:rsid w:val="00982237"/>
    <w:rsid w:val="009822A0"/>
    <w:rsid w:val="00985F44"/>
    <w:rsid w:val="009A0E7C"/>
    <w:rsid w:val="009A3CBD"/>
    <w:rsid w:val="009B2183"/>
    <w:rsid w:val="009B3D40"/>
    <w:rsid w:val="009B4EE3"/>
    <w:rsid w:val="009C2062"/>
    <w:rsid w:val="009C6FED"/>
    <w:rsid w:val="009C7B9A"/>
    <w:rsid w:val="009E5C5C"/>
    <w:rsid w:val="009F356C"/>
    <w:rsid w:val="00A20DA8"/>
    <w:rsid w:val="00A218EC"/>
    <w:rsid w:val="00A22EB3"/>
    <w:rsid w:val="00A310D7"/>
    <w:rsid w:val="00A3138F"/>
    <w:rsid w:val="00A5026C"/>
    <w:rsid w:val="00A544E6"/>
    <w:rsid w:val="00A60320"/>
    <w:rsid w:val="00A77CF6"/>
    <w:rsid w:val="00A91283"/>
    <w:rsid w:val="00AA132F"/>
    <w:rsid w:val="00AC63FC"/>
    <w:rsid w:val="00AD1427"/>
    <w:rsid w:val="00AE11E8"/>
    <w:rsid w:val="00AE7DAA"/>
    <w:rsid w:val="00B002B2"/>
    <w:rsid w:val="00B01D7D"/>
    <w:rsid w:val="00B0796F"/>
    <w:rsid w:val="00B13941"/>
    <w:rsid w:val="00B340A8"/>
    <w:rsid w:val="00B40E12"/>
    <w:rsid w:val="00B435B8"/>
    <w:rsid w:val="00B4499C"/>
    <w:rsid w:val="00B54F70"/>
    <w:rsid w:val="00B6066C"/>
    <w:rsid w:val="00B653B7"/>
    <w:rsid w:val="00B66A14"/>
    <w:rsid w:val="00B67855"/>
    <w:rsid w:val="00B7250F"/>
    <w:rsid w:val="00B73E34"/>
    <w:rsid w:val="00B8229C"/>
    <w:rsid w:val="00BA6AEA"/>
    <w:rsid w:val="00BC3219"/>
    <w:rsid w:val="00BC613E"/>
    <w:rsid w:val="00BC6DA7"/>
    <w:rsid w:val="00BE051D"/>
    <w:rsid w:val="00BF42E2"/>
    <w:rsid w:val="00C36876"/>
    <w:rsid w:val="00C44CE3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124F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8076C"/>
    <w:rsid w:val="00E813DB"/>
    <w:rsid w:val="00E87CEA"/>
    <w:rsid w:val="00E943F6"/>
    <w:rsid w:val="00EA20E5"/>
    <w:rsid w:val="00EA2756"/>
    <w:rsid w:val="00EA4B94"/>
    <w:rsid w:val="00EA60D4"/>
    <w:rsid w:val="00EB1219"/>
    <w:rsid w:val="00EC683B"/>
    <w:rsid w:val="00EE1E2F"/>
    <w:rsid w:val="00EE3DD6"/>
    <w:rsid w:val="00EE4460"/>
    <w:rsid w:val="00EF4E2B"/>
    <w:rsid w:val="00F00BA8"/>
    <w:rsid w:val="00F0293A"/>
    <w:rsid w:val="00F04E9E"/>
    <w:rsid w:val="00F10FAD"/>
    <w:rsid w:val="00F146E3"/>
    <w:rsid w:val="00F22F5E"/>
    <w:rsid w:val="00F35094"/>
    <w:rsid w:val="00F445DD"/>
    <w:rsid w:val="00F56A75"/>
    <w:rsid w:val="00F60B45"/>
    <w:rsid w:val="00F64FB6"/>
    <w:rsid w:val="00F95E8D"/>
    <w:rsid w:val="00FA1A9D"/>
    <w:rsid w:val="00FA7A79"/>
    <w:rsid w:val="00FA7D51"/>
    <w:rsid w:val="00FB7DC3"/>
    <w:rsid w:val="00FD1497"/>
    <w:rsid w:val="00FD64B9"/>
    <w:rsid w:val="00FE059A"/>
    <w:rsid w:val="00FF193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raaahmed@iu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070688" TargetMode="External"/><Relationship Id="rId12" Type="http://schemas.openxmlformats.org/officeDocument/2006/relationships/hyperlink" Target="mailto:hughesk@aemrc.arizona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ghesp3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ple.com/support/mac-apps/quicktime/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16932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Microsoft Office User</cp:lastModifiedBy>
  <cp:revision>2</cp:revision>
  <cp:lastPrinted>2018-12-18T18:21:00Z</cp:lastPrinted>
  <dcterms:created xsi:type="dcterms:W3CDTF">2019-01-12T05:23:00Z</dcterms:created>
  <dcterms:modified xsi:type="dcterms:W3CDTF">2019-01-12T05:23:00Z</dcterms:modified>
</cp:coreProperties>
</file>