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B12B7C7" w:rsidR="006305D7" w:rsidRPr="001B1519" w:rsidRDefault="006305D7" w:rsidP="002D10F3">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5FE863" w14:textId="33A852A2" w:rsidR="00D94870" w:rsidRPr="00017549" w:rsidRDefault="00F0571F" w:rsidP="002D10F3">
      <w:pPr>
        <w:jc w:val="left"/>
        <w:rPr>
          <w:rFonts w:asciiTheme="minorHAnsi" w:hAnsiTheme="minorHAnsi" w:cstheme="minorHAnsi"/>
          <w:iCs/>
          <w:color w:val="auto"/>
        </w:rPr>
      </w:pPr>
      <w:r w:rsidRPr="00017549">
        <w:rPr>
          <w:rFonts w:asciiTheme="minorHAnsi" w:hAnsiTheme="minorHAnsi" w:cstheme="minorHAnsi"/>
          <w:iCs/>
          <w:color w:val="auto"/>
        </w:rPr>
        <w:t xml:space="preserve">Effective </w:t>
      </w:r>
      <w:r w:rsidR="00F563FD" w:rsidRPr="00017549">
        <w:rPr>
          <w:rFonts w:asciiTheme="minorHAnsi" w:hAnsiTheme="minorHAnsi" w:cstheme="minorHAnsi"/>
          <w:iCs/>
          <w:color w:val="auto"/>
        </w:rPr>
        <w:t>Lysis of</w:t>
      </w:r>
      <w:r w:rsidR="00FD21DB" w:rsidRPr="00017549">
        <w:rPr>
          <w:rFonts w:asciiTheme="minorHAnsi" w:hAnsiTheme="minorHAnsi" w:cstheme="minorHAnsi"/>
          <w:iCs/>
          <w:color w:val="auto"/>
        </w:rPr>
        <w:t xml:space="preserve"> </w:t>
      </w:r>
      <w:r w:rsidR="00F563FD" w:rsidRPr="00017549">
        <w:rPr>
          <w:rFonts w:asciiTheme="minorHAnsi" w:hAnsiTheme="minorHAnsi" w:cstheme="minorHAnsi"/>
          <w:iCs/>
          <w:color w:val="auto"/>
        </w:rPr>
        <w:t>Cyanobacteria</w:t>
      </w:r>
      <w:r w:rsidR="00551890" w:rsidRPr="00017549">
        <w:rPr>
          <w:rFonts w:asciiTheme="minorHAnsi" w:hAnsiTheme="minorHAnsi" w:cstheme="minorHAnsi"/>
          <w:iCs/>
          <w:color w:val="auto"/>
        </w:rPr>
        <w:t>l</w:t>
      </w:r>
      <w:r w:rsidR="00F563FD" w:rsidRPr="00017549">
        <w:rPr>
          <w:rFonts w:asciiTheme="minorHAnsi" w:hAnsiTheme="minorHAnsi" w:cstheme="minorHAnsi"/>
          <w:iCs/>
          <w:color w:val="auto"/>
        </w:rPr>
        <w:t xml:space="preserve"> and Green Alga</w:t>
      </w:r>
      <w:r w:rsidR="00551890" w:rsidRPr="00017549">
        <w:rPr>
          <w:rFonts w:asciiTheme="minorHAnsi" w:hAnsiTheme="minorHAnsi" w:cstheme="minorHAnsi"/>
          <w:iCs/>
          <w:color w:val="auto"/>
        </w:rPr>
        <w:t>l</w:t>
      </w:r>
      <w:r w:rsidR="00FC035A" w:rsidRPr="00017549">
        <w:rPr>
          <w:rFonts w:asciiTheme="minorHAnsi" w:hAnsiTheme="minorHAnsi" w:cstheme="minorHAnsi"/>
          <w:iCs/>
          <w:color w:val="auto"/>
        </w:rPr>
        <w:t xml:space="preserve"> Single Cell</w:t>
      </w:r>
      <w:r w:rsidR="005F1404">
        <w:rPr>
          <w:rFonts w:asciiTheme="minorHAnsi" w:hAnsiTheme="minorHAnsi" w:cstheme="minorHAnsi"/>
          <w:iCs/>
          <w:color w:val="auto"/>
        </w:rPr>
        <w:t>s</w:t>
      </w:r>
      <w:r w:rsidR="00FC035A" w:rsidRPr="00017549">
        <w:rPr>
          <w:rFonts w:asciiTheme="minorHAnsi" w:hAnsiTheme="minorHAnsi" w:cstheme="minorHAnsi"/>
          <w:iCs/>
          <w:color w:val="auto"/>
        </w:rPr>
        <w:t xml:space="preserve"> </w:t>
      </w:r>
      <w:r w:rsidR="00B02E46" w:rsidRPr="00017549">
        <w:rPr>
          <w:rFonts w:asciiTheme="minorHAnsi" w:hAnsiTheme="minorHAnsi" w:cstheme="minorHAnsi"/>
          <w:iCs/>
          <w:color w:val="auto"/>
        </w:rPr>
        <w:t xml:space="preserve">for </w:t>
      </w:r>
      <w:r w:rsidR="00D94870" w:rsidRPr="00017549">
        <w:rPr>
          <w:rFonts w:asciiTheme="minorHAnsi" w:hAnsiTheme="minorHAnsi" w:cstheme="minorHAnsi"/>
          <w:iCs/>
          <w:color w:val="auto"/>
        </w:rPr>
        <w:t xml:space="preserve">Whole Genome </w:t>
      </w:r>
      <w:r w:rsidR="00E73C07" w:rsidRPr="00017549">
        <w:rPr>
          <w:rFonts w:asciiTheme="minorHAnsi" w:hAnsiTheme="minorHAnsi" w:cstheme="minorHAnsi"/>
          <w:iCs/>
          <w:color w:val="auto"/>
        </w:rPr>
        <w:t>Amplification in Microfluidics</w:t>
      </w:r>
    </w:p>
    <w:p w14:paraId="3216E290" w14:textId="77777777" w:rsidR="00AE7F10" w:rsidRPr="00AE7F10" w:rsidRDefault="00AE7F10" w:rsidP="002D10F3">
      <w:pPr>
        <w:jc w:val="left"/>
        <w:rPr>
          <w:rFonts w:asciiTheme="minorHAnsi" w:hAnsiTheme="minorHAnsi" w:cstheme="minorHAnsi"/>
          <w:b/>
          <w:bCs/>
          <w:color w:val="000000" w:themeColor="text1"/>
        </w:rPr>
      </w:pPr>
    </w:p>
    <w:p w14:paraId="3D080DA3" w14:textId="68C4CAED" w:rsidR="006305D7" w:rsidRPr="001B1519" w:rsidRDefault="006305D7" w:rsidP="002D10F3">
      <w:pPr>
        <w:jc w:val="left"/>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335CBE0" w14:textId="1B88D3CE" w:rsidR="008140EB" w:rsidRPr="008140EB" w:rsidRDefault="008140EB" w:rsidP="002D10F3">
      <w:pPr>
        <w:jc w:val="left"/>
        <w:rPr>
          <w:rFonts w:asciiTheme="minorHAnsi" w:hAnsiTheme="minorHAnsi" w:cstheme="minorHAnsi"/>
          <w:color w:val="000000" w:themeColor="text1"/>
          <w:vertAlign w:val="superscript"/>
          <w:lang w:bidi="en-US"/>
        </w:rPr>
      </w:pPr>
      <w:proofErr w:type="spellStart"/>
      <w:r w:rsidRPr="008140EB">
        <w:rPr>
          <w:rFonts w:asciiTheme="minorHAnsi" w:hAnsiTheme="minorHAnsi" w:cstheme="minorHAnsi"/>
          <w:color w:val="000000" w:themeColor="text1"/>
          <w:lang w:bidi="en-US"/>
        </w:rPr>
        <w:t>Yuguang</w:t>
      </w:r>
      <w:proofErr w:type="spellEnd"/>
      <w:r w:rsidRPr="008140EB">
        <w:rPr>
          <w:rFonts w:asciiTheme="minorHAnsi" w:hAnsiTheme="minorHAnsi" w:cstheme="minorHAnsi"/>
          <w:color w:val="000000" w:themeColor="text1"/>
          <w:lang w:bidi="en-US"/>
        </w:rPr>
        <w:t xml:space="preserve"> Liu</w:t>
      </w:r>
      <w:r w:rsidRPr="008140EB">
        <w:rPr>
          <w:rFonts w:asciiTheme="minorHAnsi" w:hAnsiTheme="minorHAnsi" w:cstheme="minorHAnsi"/>
          <w:color w:val="000000" w:themeColor="text1"/>
          <w:vertAlign w:val="superscript"/>
          <w:lang w:bidi="en-US"/>
        </w:rPr>
        <w:t>1</w:t>
      </w:r>
      <w:r w:rsidRPr="008140EB">
        <w:rPr>
          <w:rFonts w:asciiTheme="minorHAnsi" w:hAnsiTheme="minorHAnsi" w:cstheme="minorHAnsi"/>
          <w:color w:val="000000" w:themeColor="text1"/>
          <w:lang w:bidi="en-US"/>
        </w:rPr>
        <w:t>, Dirk Schulze-Makuch</w:t>
      </w:r>
      <w:r w:rsidRPr="008140EB">
        <w:rPr>
          <w:rFonts w:asciiTheme="minorHAnsi" w:hAnsiTheme="minorHAnsi" w:cstheme="minorHAnsi"/>
          <w:color w:val="000000" w:themeColor="text1"/>
          <w:vertAlign w:val="superscript"/>
          <w:lang w:bidi="en-US"/>
        </w:rPr>
        <w:t>2</w:t>
      </w:r>
      <w:r w:rsidRPr="008140EB">
        <w:rPr>
          <w:rFonts w:asciiTheme="minorHAnsi" w:hAnsiTheme="minorHAnsi" w:cstheme="minorHAnsi"/>
          <w:color w:val="000000" w:themeColor="text1"/>
          <w:lang w:bidi="en-US"/>
        </w:rPr>
        <w:t>, Jean-Pierre de Vera</w:t>
      </w:r>
      <w:r w:rsidRPr="008140EB">
        <w:rPr>
          <w:rFonts w:asciiTheme="minorHAnsi" w:hAnsiTheme="minorHAnsi" w:cstheme="minorHAnsi"/>
          <w:color w:val="000000" w:themeColor="text1"/>
          <w:vertAlign w:val="superscript"/>
          <w:lang w:bidi="en-US"/>
        </w:rPr>
        <w:t>3</w:t>
      </w:r>
      <w:r w:rsidRPr="008140EB">
        <w:rPr>
          <w:rFonts w:asciiTheme="minorHAnsi" w:hAnsiTheme="minorHAnsi" w:cstheme="minorHAnsi"/>
          <w:color w:val="000000" w:themeColor="text1"/>
          <w:lang w:bidi="en-US"/>
        </w:rPr>
        <w:t>, Charles Cockell</w:t>
      </w:r>
      <w:r w:rsidRPr="008140EB">
        <w:rPr>
          <w:rFonts w:asciiTheme="minorHAnsi" w:hAnsiTheme="minorHAnsi" w:cstheme="minorHAnsi"/>
          <w:color w:val="000000" w:themeColor="text1"/>
          <w:vertAlign w:val="superscript"/>
          <w:lang w:bidi="en-US"/>
        </w:rPr>
        <w:t>4</w:t>
      </w:r>
      <w:r w:rsidRPr="008140EB">
        <w:rPr>
          <w:rFonts w:asciiTheme="minorHAnsi" w:hAnsiTheme="minorHAnsi" w:cstheme="minorHAnsi"/>
          <w:color w:val="000000" w:themeColor="text1"/>
          <w:lang w:bidi="en-US"/>
        </w:rPr>
        <w:t>, Thomas Leya</w:t>
      </w:r>
      <w:r w:rsidRPr="008140EB">
        <w:rPr>
          <w:rFonts w:asciiTheme="minorHAnsi" w:hAnsiTheme="minorHAnsi" w:cstheme="minorHAnsi"/>
          <w:color w:val="000000" w:themeColor="text1"/>
          <w:vertAlign w:val="superscript"/>
          <w:lang w:bidi="en-US"/>
        </w:rPr>
        <w:t>5</w:t>
      </w:r>
      <w:r w:rsidRPr="008140EB">
        <w:rPr>
          <w:rFonts w:asciiTheme="minorHAnsi" w:hAnsiTheme="minorHAnsi" w:cstheme="minorHAnsi"/>
          <w:color w:val="000000" w:themeColor="text1"/>
          <w:lang w:bidi="en-US"/>
        </w:rPr>
        <w:t xml:space="preserve">, </w:t>
      </w:r>
      <w:proofErr w:type="spellStart"/>
      <w:r w:rsidRPr="008140EB">
        <w:rPr>
          <w:rFonts w:asciiTheme="minorHAnsi" w:hAnsiTheme="minorHAnsi" w:cstheme="minorHAnsi"/>
          <w:color w:val="000000" w:themeColor="text1"/>
          <w:lang w:bidi="en-US"/>
        </w:rPr>
        <w:t>Mickael</w:t>
      </w:r>
      <w:proofErr w:type="spellEnd"/>
      <w:r w:rsidRPr="008140EB">
        <w:rPr>
          <w:rFonts w:asciiTheme="minorHAnsi" w:hAnsiTheme="minorHAnsi" w:cstheme="minorHAnsi"/>
          <w:color w:val="000000" w:themeColor="text1"/>
          <w:lang w:bidi="en-US"/>
        </w:rPr>
        <w:t xml:space="preserve"> Baqué</w:t>
      </w:r>
      <w:r w:rsidRPr="008140EB">
        <w:rPr>
          <w:rFonts w:asciiTheme="minorHAnsi" w:hAnsiTheme="minorHAnsi" w:cstheme="minorHAnsi"/>
          <w:color w:val="000000" w:themeColor="text1"/>
          <w:vertAlign w:val="superscript"/>
          <w:lang w:bidi="en-US"/>
        </w:rPr>
        <w:t>3</w:t>
      </w:r>
      <w:r w:rsidR="00017549" w:rsidRPr="00017549">
        <w:rPr>
          <w:rFonts w:asciiTheme="minorHAnsi" w:hAnsiTheme="minorHAnsi" w:cstheme="minorHAnsi"/>
          <w:color w:val="000000" w:themeColor="text1"/>
          <w:lang w:bidi="en-US"/>
        </w:rPr>
        <w:t>,</w:t>
      </w:r>
      <w:r w:rsidR="00017549">
        <w:rPr>
          <w:rFonts w:asciiTheme="minorHAnsi" w:hAnsiTheme="minorHAnsi" w:cstheme="minorHAnsi"/>
          <w:color w:val="000000" w:themeColor="text1"/>
          <w:lang w:bidi="en-US"/>
        </w:rPr>
        <w:t xml:space="preserve"> </w:t>
      </w:r>
      <w:r w:rsidRPr="008140EB">
        <w:rPr>
          <w:rFonts w:asciiTheme="minorHAnsi" w:hAnsiTheme="minorHAnsi" w:cstheme="minorHAnsi"/>
          <w:color w:val="000000" w:themeColor="text1"/>
          <w:lang w:bidi="en-US"/>
        </w:rPr>
        <w:t>Marina Walther-Antonio</w:t>
      </w:r>
      <w:r w:rsidRPr="008140EB">
        <w:rPr>
          <w:rFonts w:asciiTheme="minorHAnsi" w:hAnsiTheme="minorHAnsi" w:cstheme="minorHAnsi"/>
          <w:color w:val="000000" w:themeColor="text1"/>
          <w:vertAlign w:val="superscript"/>
          <w:lang w:bidi="en-US"/>
        </w:rPr>
        <w:t>1,6</w:t>
      </w:r>
    </w:p>
    <w:p w14:paraId="2AFA2129" w14:textId="77777777" w:rsidR="00AE7F10" w:rsidRDefault="00AE7F10" w:rsidP="002D10F3">
      <w:pPr>
        <w:jc w:val="left"/>
        <w:rPr>
          <w:rFonts w:asciiTheme="minorHAnsi" w:hAnsiTheme="minorHAnsi" w:cstheme="minorHAnsi"/>
          <w:color w:val="000000" w:themeColor="text1"/>
        </w:rPr>
      </w:pPr>
    </w:p>
    <w:p w14:paraId="3DB51D1F" w14:textId="5D2D64B8" w:rsidR="008140EB" w:rsidRDefault="008140EB" w:rsidP="002D10F3">
      <w:pPr>
        <w:pStyle w:val="NormalWeb"/>
        <w:spacing w:before="0" w:beforeAutospacing="0" w:after="0" w:afterAutospacing="0"/>
        <w:jc w:val="left"/>
        <w:rPr>
          <w:rFonts w:asciiTheme="minorHAnsi" w:hAnsiTheme="minorHAnsi" w:cstheme="minorHAnsi"/>
          <w:color w:val="000000" w:themeColor="text1"/>
          <w:lang w:bidi="en-US"/>
        </w:rPr>
      </w:pPr>
      <w:r w:rsidRPr="008140EB">
        <w:rPr>
          <w:rFonts w:asciiTheme="minorHAnsi" w:hAnsiTheme="minorHAnsi" w:cstheme="minorHAnsi"/>
          <w:color w:val="000000" w:themeColor="text1"/>
          <w:vertAlign w:val="superscript"/>
          <w:lang w:bidi="en-US"/>
        </w:rPr>
        <w:t>1</w:t>
      </w:r>
      <w:r w:rsidRPr="008140EB">
        <w:rPr>
          <w:rFonts w:asciiTheme="minorHAnsi" w:hAnsiTheme="minorHAnsi" w:cstheme="minorHAnsi"/>
          <w:color w:val="000000" w:themeColor="text1"/>
          <w:lang w:bidi="en-US"/>
        </w:rPr>
        <w:t xml:space="preserve">Department of Surgery, Division of Surgical Research, Mayo Clinic, Rochester, MN, USA </w:t>
      </w:r>
    </w:p>
    <w:p w14:paraId="59C74679" w14:textId="4C80C1C4" w:rsidR="008140EB" w:rsidRDefault="008140EB" w:rsidP="002D10F3">
      <w:pPr>
        <w:pStyle w:val="NormalWeb"/>
        <w:spacing w:before="0" w:beforeAutospacing="0" w:after="0" w:afterAutospacing="0"/>
        <w:jc w:val="left"/>
        <w:rPr>
          <w:rFonts w:asciiTheme="minorHAnsi" w:hAnsiTheme="minorHAnsi" w:cstheme="minorHAnsi"/>
          <w:color w:val="000000" w:themeColor="text1"/>
          <w:lang w:bidi="en-US"/>
        </w:rPr>
      </w:pPr>
      <w:bookmarkStart w:id="0" w:name="_Hlk516229456"/>
      <w:r w:rsidRPr="008140EB">
        <w:rPr>
          <w:rFonts w:asciiTheme="minorHAnsi" w:hAnsiTheme="minorHAnsi" w:cstheme="minorHAnsi"/>
          <w:color w:val="000000" w:themeColor="text1"/>
          <w:vertAlign w:val="superscript"/>
          <w:lang w:bidi="en-US"/>
        </w:rPr>
        <w:t>2</w:t>
      </w:r>
      <w:bookmarkEnd w:id="0"/>
      <w:r w:rsidRPr="008140EB">
        <w:rPr>
          <w:rFonts w:asciiTheme="minorHAnsi" w:hAnsiTheme="minorHAnsi" w:cstheme="minorHAnsi"/>
          <w:color w:val="000000" w:themeColor="text1"/>
          <w:lang w:bidi="en-US"/>
        </w:rPr>
        <w:t>Astrobiology Group, Center of Astronomy and Astrophysics, Technical University, Berlin, Germany</w:t>
      </w:r>
    </w:p>
    <w:p w14:paraId="1A14E9BE" w14:textId="02966987" w:rsidR="008140EB" w:rsidRPr="008140EB" w:rsidRDefault="008140EB" w:rsidP="002D10F3">
      <w:pPr>
        <w:pStyle w:val="NormalWeb"/>
        <w:spacing w:before="0" w:beforeAutospacing="0" w:after="0" w:afterAutospacing="0"/>
        <w:jc w:val="left"/>
        <w:rPr>
          <w:rFonts w:asciiTheme="minorHAnsi" w:hAnsiTheme="minorHAnsi" w:cstheme="minorHAnsi"/>
          <w:color w:val="000000" w:themeColor="text1"/>
          <w:lang w:bidi="en-US"/>
        </w:rPr>
      </w:pPr>
      <w:r w:rsidRPr="008140EB">
        <w:rPr>
          <w:rFonts w:asciiTheme="minorHAnsi" w:hAnsiTheme="minorHAnsi" w:cstheme="minorHAnsi"/>
          <w:color w:val="000000" w:themeColor="text1"/>
          <w:vertAlign w:val="superscript"/>
          <w:lang w:bidi="en-US"/>
        </w:rPr>
        <w:t>3</w:t>
      </w:r>
      <w:r w:rsidRPr="008140EB">
        <w:rPr>
          <w:rFonts w:asciiTheme="minorHAnsi" w:hAnsiTheme="minorHAnsi" w:cstheme="minorHAnsi"/>
          <w:color w:val="000000" w:themeColor="text1"/>
          <w:lang w:bidi="en-US"/>
        </w:rPr>
        <w:t xml:space="preserve">German Aerospace Center (DLR), Institute of Planetary Research, Management and Infrastructure, </w:t>
      </w:r>
      <w:proofErr w:type="spellStart"/>
      <w:r w:rsidRPr="008140EB">
        <w:rPr>
          <w:rFonts w:asciiTheme="minorHAnsi" w:hAnsiTheme="minorHAnsi" w:cstheme="minorHAnsi"/>
          <w:color w:val="000000" w:themeColor="text1"/>
          <w:lang w:bidi="en-US"/>
        </w:rPr>
        <w:t>Astrobiological</w:t>
      </w:r>
      <w:proofErr w:type="spellEnd"/>
      <w:r w:rsidRPr="008140EB">
        <w:rPr>
          <w:rFonts w:asciiTheme="minorHAnsi" w:hAnsiTheme="minorHAnsi" w:cstheme="minorHAnsi"/>
          <w:color w:val="000000" w:themeColor="text1"/>
          <w:lang w:bidi="en-US"/>
        </w:rPr>
        <w:t xml:space="preserve"> Laboratories, Berlin, Germany</w:t>
      </w:r>
    </w:p>
    <w:p w14:paraId="2F57E86E" w14:textId="441CC616" w:rsidR="008140EB" w:rsidRPr="008140EB" w:rsidRDefault="008140EB" w:rsidP="002D10F3">
      <w:pPr>
        <w:pStyle w:val="NormalWeb"/>
        <w:spacing w:before="0" w:beforeAutospacing="0" w:after="0" w:afterAutospacing="0"/>
        <w:jc w:val="left"/>
        <w:rPr>
          <w:rFonts w:asciiTheme="minorHAnsi" w:hAnsiTheme="minorHAnsi" w:cstheme="minorHAnsi"/>
          <w:color w:val="000000" w:themeColor="text1"/>
          <w:lang w:bidi="en-US"/>
        </w:rPr>
      </w:pPr>
      <w:r w:rsidRPr="008140EB">
        <w:rPr>
          <w:rFonts w:asciiTheme="minorHAnsi" w:hAnsiTheme="minorHAnsi" w:cstheme="minorHAnsi"/>
          <w:color w:val="000000" w:themeColor="text1"/>
          <w:vertAlign w:val="superscript"/>
          <w:lang w:bidi="en-US"/>
        </w:rPr>
        <w:t>4</w:t>
      </w:r>
      <w:r w:rsidRPr="008140EB">
        <w:rPr>
          <w:rFonts w:asciiTheme="minorHAnsi" w:hAnsiTheme="minorHAnsi" w:cstheme="minorHAnsi"/>
          <w:color w:val="000000" w:themeColor="text1"/>
          <w:lang w:bidi="en-US"/>
        </w:rPr>
        <w:t>School of Physics and Astronomy, University of Edinburgh, Edinburgh, U</w:t>
      </w:r>
      <w:r w:rsidR="005F1404">
        <w:rPr>
          <w:rFonts w:asciiTheme="minorHAnsi" w:hAnsiTheme="minorHAnsi" w:cstheme="minorHAnsi"/>
          <w:color w:val="000000" w:themeColor="text1"/>
          <w:lang w:bidi="en-US"/>
        </w:rPr>
        <w:t>nited Kingdom</w:t>
      </w:r>
    </w:p>
    <w:p w14:paraId="5A7C8599" w14:textId="1EE80D8A" w:rsidR="008140EB" w:rsidRPr="008140EB" w:rsidRDefault="008140EB" w:rsidP="002D10F3">
      <w:pPr>
        <w:pStyle w:val="NormalWeb"/>
        <w:spacing w:before="0" w:beforeAutospacing="0" w:after="0" w:afterAutospacing="0"/>
        <w:jc w:val="left"/>
        <w:rPr>
          <w:rFonts w:asciiTheme="minorHAnsi" w:hAnsiTheme="minorHAnsi" w:cstheme="minorHAnsi"/>
          <w:color w:val="000000" w:themeColor="text1"/>
          <w:lang w:bidi="en-US"/>
        </w:rPr>
      </w:pPr>
      <w:r w:rsidRPr="008140EB">
        <w:rPr>
          <w:rFonts w:asciiTheme="minorHAnsi" w:hAnsiTheme="minorHAnsi" w:cstheme="minorHAnsi"/>
          <w:color w:val="000000" w:themeColor="text1"/>
          <w:vertAlign w:val="superscript"/>
          <w:lang w:bidi="en-US"/>
        </w:rPr>
        <w:t>5</w:t>
      </w:r>
      <w:r w:rsidRPr="008140EB">
        <w:rPr>
          <w:rFonts w:asciiTheme="minorHAnsi" w:hAnsiTheme="minorHAnsi" w:cstheme="minorHAnsi"/>
          <w:color w:val="000000" w:themeColor="text1"/>
          <w:lang w:bidi="en-US"/>
        </w:rPr>
        <w:t xml:space="preserve">Fraunhofer Institute for Cell Therapy and Immunology, Branch </w:t>
      </w:r>
      <w:proofErr w:type="spellStart"/>
      <w:r w:rsidRPr="008140EB">
        <w:rPr>
          <w:rFonts w:asciiTheme="minorHAnsi" w:hAnsiTheme="minorHAnsi" w:cstheme="minorHAnsi"/>
          <w:color w:val="000000" w:themeColor="text1"/>
          <w:lang w:bidi="en-US"/>
        </w:rPr>
        <w:t>Bioanalytics</w:t>
      </w:r>
      <w:proofErr w:type="spellEnd"/>
      <w:r w:rsidRPr="008140EB">
        <w:rPr>
          <w:rFonts w:asciiTheme="minorHAnsi" w:hAnsiTheme="minorHAnsi" w:cstheme="minorHAnsi"/>
          <w:color w:val="000000" w:themeColor="text1"/>
          <w:lang w:bidi="en-US"/>
        </w:rPr>
        <w:t xml:space="preserve"> and Bioprocesses (IZI-BB), Extremophile Research &amp; Biobank </w:t>
      </w:r>
      <w:proofErr w:type="spellStart"/>
      <w:r w:rsidRPr="008140EB">
        <w:rPr>
          <w:rFonts w:asciiTheme="minorHAnsi" w:hAnsiTheme="minorHAnsi" w:cstheme="minorHAnsi"/>
          <w:color w:val="000000" w:themeColor="text1"/>
          <w:lang w:bidi="en-US"/>
        </w:rPr>
        <w:t>CCCryo</w:t>
      </w:r>
      <w:proofErr w:type="spellEnd"/>
      <w:r w:rsidRPr="008140EB">
        <w:rPr>
          <w:rFonts w:asciiTheme="minorHAnsi" w:hAnsiTheme="minorHAnsi" w:cstheme="minorHAnsi"/>
          <w:color w:val="000000" w:themeColor="text1"/>
          <w:lang w:bidi="en-US"/>
        </w:rPr>
        <w:t>, Potsdam, Germany</w:t>
      </w:r>
    </w:p>
    <w:p w14:paraId="761E1CEA" w14:textId="475C2EEA" w:rsidR="008140EB" w:rsidRPr="008140EB" w:rsidRDefault="008140EB" w:rsidP="002D10F3">
      <w:pPr>
        <w:pStyle w:val="NormalWeb"/>
        <w:spacing w:before="0" w:beforeAutospacing="0" w:after="0" w:afterAutospacing="0"/>
        <w:jc w:val="left"/>
        <w:rPr>
          <w:rFonts w:asciiTheme="minorHAnsi" w:hAnsiTheme="minorHAnsi" w:cstheme="minorHAnsi"/>
          <w:color w:val="000000" w:themeColor="text1"/>
          <w:lang w:bidi="en-US"/>
        </w:rPr>
      </w:pPr>
      <w:r w:rsidRPr="008140EB">
        <w:rPr>
          <w:rFonts w:asciiTheme="minorHAnsi" w:hAnsiTheme="minorHAnsi" w:cstheme="minorHAnsi"/>
          <w:color w:val="000000" w:themeColor="text1"/>
          <w:vertAlign w:val="superscript"/>
          <w:lang w:bidi="en-US"/>
        </w:rPr>
        <w:t>6</w:t>
      </w:r>
      <w:r w:rsidRPr="008140EB">
        <w:rPr>
          <w:rFonts w:asciiTheme="minorHAnsi" w:hAnsiTheme="minorHAnsi" w:cstheme="minorHAnsi"/>
          <w:color w:val="000000" w:themeColor="text1"/>
          <w:lang w:bidi="en-US"/>
        </w:rPr>
        <w:t>Department of Obstetrics and Gynecology, Mayo Clinic, Rochester, MN, USA</w:t>
      </w:r>
    </w:p>
    <w:p w14:paraId="0C0640A0" w14:textId="77777777" w:rsidR="00017549" w:rsidRDefault="00017549" w:rsidP="002D10F3">
      <w:pPr>
        <w:jc w:val="left"/>
        <w:rPr>
          <w:rFonts w:asciiTheme="minorHAnsi" w:hAnsiTheme="minorHAnsi" w:cstheme="minorHAnsi"/>
          <w:bCs/>
          <w:color w:val="000000" w:themeColor="text1"/>
        </w:rPr>
      </w:pPr>
    </w:p>
    <w:p w14:paraId="18E91E7D" w14:textId="3763D59A" w:rsidR="008140EB" w:rsidRPr="00017549" w:rsidRDefault="008140EB" w:rsidP="002D10F3">
      <w:pPr>
        <w:jc w:val="left"/>
        <w:rPr>
          <w:rFonts w:asciiTheme="minorHAnsi" w:hAnsiTheme="minorHAnsi" w:cstheme="minorHAnsi"/>
          <w:b/>
          <w:bCs/>
          <w:color w:val="auto"/>
        </w:rPr>
      </w:pPr>
      <w:r w:rsidRPr="00017549">
        <w:rPr>
          <w:rFonts w:asciiTheme="minorHAnsi" w:hAnsiTheme="minorHAnsi" w:cstheme="minorHAnsi"/>
          <w:b/>
          <w:bCs/>
          <w:color w:val="auto"/>
        </w:rPr>
        <w:t xml:space="preserve">Corresponding Author: </w:t>
      </w:r>
    </w:p>
    <w:p w14:paraId="2E9D5D4C" w14:textId="2DEBB4DD" w:rsidR="008140EB" w:rsidRPr="00017549" w:rsidRDefault="008140EB" w:rsidP="002D10F3">
      <w:pPr>
        <w:jc w:val="left"/>
        <w:rPr>
          <w:rFonts w:asciiTheme="minorHAnsi" w:hAnsiTheme="minorHAnsi" w:cstheme="minorHAnsi"/>
          <w:bCs/>
          <w:color w:val="auto"/>
        </w:rPr>
      </w:pPr>
      <w:r w:rsidRPr="00017549">
        <w:rPr>
          <w:rFonts w:asciiTheme="minorHAnsi" w:hAnsiTheme="minorHAnsi" w:cstheme="minorHAnsi"/>
          <w:bCs/>
          <w:color w:val="auto"/>
        </w:rPr>
        <w:t xml:space="preserve">Marina Walther-Antonio </w:t>
      </w:r>
      <w:r w:rsidR="00017549" w:rsidRPr="00017549">
        <w:rPr>
          <w:rFonts w:asciiTheme="minorHAnsi" w:hAnsiTheme="minorHAnsi" w:cstheme="minorHAnsi"/>
          <w:bCs/>
          <w:color w:val="auto"/>
        </w:rPr>
        <w:tab/>
        <w:t>(</w:t>
      </w:r>
      <w:r w:rsidRPr="00017549">
        <w:rPr>
          <w:rStyle w:val="Hyperlink"/>
          <w:rFonts w:asciiTheme="minorHAnsi" w:hAnsiTheme="minorHAnsi" w:cstheme="minorHAnsi"/>
          <w:bCs/>
          <w:color w:val="auto"/>
          <w:u w:val="none"/>
        </w:rPr>
        <w:t>WaltherAntonio.Marina@mayo.edu</w:t>
      </w:r>
      <w:r w:rsidR="00017549" w:rsidRPr="00017549">
        <w:rPr>
          <w:rStyle w:val="Hyperlink"/>
          <w:rFonts w:asciiTheme="minorHAnsi" w:hAnsiTheme="minorHAnsi" w:cstheme="minorHAnsi"/>
          <w:bCs/>
          <w:color w:val="auto"/>
          <w:u w:val="none"/>
        </w:rPr>
        <w:t>)</w:t>
      </w:r>
    </w:p>
    <w:p w14:paraId="36621940" w14:textId="77777777" w:rsidR="008140EB" w:rsidRPr="00017549" w:rsidRDefault="008140EB" w:rsidP="002D10F3">
      <w:pPr>
        <w:jc w:val="left"/>
        <w:rPr>
          <w:rFonts w:asciiTheme="minorHAnsi" w:hAnsiTheme="minorHAnsi" w:cstheme="minorHAnsi"/>
          <w:bCs/>
          <w:color w:val="auto"/>
        </w:rPr>
      </w:pPr>
    </w:p>
    <w:p w14:paraId="6C6F8C4E" w14:textId="77777777" w:rsidR="008140EB" w:rsidRPr="00017549" w:rsidRDefault="008140EB" w:rsidP="002D10F3">
      <w:pPr>
        <w:pStyle w:val="NormalWeb"/>
        <w:spacing w:before="0" w:beforeAutospacing="0" w:after="0" w:afterAutospacing="0"/>
        <w:jc w:val="left"/>
        <w:rPr>
          <w:rFonts w:cs="Arial"/>
          <w:b/>
          <w:bCs/>
          <w:color w:val="auto"/>
        </w:rPr>
      </w:pPr>
      <w:r w:rsidRPr="00017549">
        <w:rPr>
          <w:rFonts w:cs="Arial"/>
          <w:b/>
          <w:bCs/>
          <w:color w:val="auto"/>
        </w:rPr>
        <w:t>Email Addresses of Co-authors:</w:t>
      </w:r>
    </w:p>
    <w:p w14:paraId="4512B29D" w14:textId="3EC16229" w:rsidR="008140EB" w:rsidRPr="00017549" w:rsidRDefault="008140EB" w:rsidP="002D10F3">
      <w:pPr>
        <w:pStyle w:val="NormalWeb"/>
        <w:spacing w:before="0" w:beforeAutospacing="0" w:after="0" w:afterAutospacing="0"/>
        <w:jc w:val="left"/>
        <w:rPr>
          <w:rFonts w:cs="Arial"/>
          <w:bCs/>
          <w:color w:val="auto"/>
        </w:rPr>
      </w:pPr>
      <w:proofErr w:type="spellStart"/>
      <w:r w:rsidRPr="00017549">
        <w:rPr>
          <w:rFonts w:cs="Arial"/>
          <w:bCs/>
          <w:color w:val="auto"/>
          <w:lang w:bidi="en-US"/>
        </w:rPr>
        <w:t>Yuguang</w:t>
      </w:r>
      <w:proofErr w:type="spellEnd"/>
      <w:r w:rsidRPr="00017549">
        <w:rPr>
          <w:rFonts w:cs="Arial"/>
          <w:bCs/>
          <w:color w:val="auto"/>
          <w:lang w:bidi="en-US"/>
        </w:rPr>
        <w:t xml:space="preserve"> Liu </w:t>
      </w:r>
      <w:r w:rsidR="00017549" w:rsidRPr="00017549">
        <w:rPr>
          <w:rFonts w:cs="Arial"/>
          <w:bCs/>
          <w:color w:val="auto"/>
          <w:lang w:bidi="en-US"/>
        </w:rPr>
        <w:tab/>
      </w:r>
      <w:r w:rsidR="00017549" w:rsidRPr="00017549">
        <w:rPr>
          <w:rFonts w:cs="Arial"/>
          <w:bCs/>
          <w:color w:val="auto"/>
          <w:lang w:bidi="en-US"/>
        </w:rPr>
        <w:tab/>
      </w:r>
      <w:r w:rsidR="00017549" w:rsidRPr="00017549">
        <w:rPr>
          <w:rFonts w:cs="Arial"/>
          <w:bCs/>
          <w:color w:val="auto"/>
          <w:lang w:bidi="en-US"/>
        </w:rPr>
        <w:tab/>
      </w:r>
      <w:r w:rsidRPr="00017549">
        <w:rPr>
          <w:rFonts w:cs="Arial"/>
          <w:bCs/>
          <w:color w:val="auto"/>
          <w:lang w:bidi="en-US"/>
        </w:rPr>
        <w:t>(</w:t>
      </w:r>
      <w:hyperlink r:id="rId8" w:history="1">
        <w:r w:rsidR="00017549" w:rsidRPr="00017549">
          <w:rPr>
            <w:rStyle w:val="Hyperlink"/>
            <w:rFonts w:cs="Arial"/>
            <w:bCs/>
            <w:color w:val="auto"/>
            <w:u w:val="none"/>
            <w:lang w:bidi="en-US"/>
          </w:rPr>
          <w:t>liu.yuguang@mayo.edu</w:t>
        </w:r>
      </w:hyperlink>
      <w:r w:rsidRPr="00017549">
        <w:rPr>
          <w:rFonts w:cs="Arial"/>
          <w:bCs/>
          <w:color w:val="auto"/>
          <w:lang w:bidi="en-US"/>
        </w:rPr>
        <w:t>)</w:t>
      </w:r>
    </w:p>
    <w:p w14:paraId="0E66874C" w14:textId="65E50342" w:rsidR="008140EB" w:rsidRPr="00017549" w:rsidRDefault="008140EB" w:rsidP="002D10F3">
      <w:pPr>
        <w:pStyle w:val="NormalWeb"/>
        <w:spacing w:before="0" w:beforeAutospacing="0" w:after="0" w:afterAutospacing="0"/>
        <w:jc w:val="left"/>
        <w:rPr>
          <w:rFonts w:cs="Arial"/>
          <w:bCs/>
          <w:color w:val="auto"/>
        </w:rPr>
      </w:pPr>
      <w:r w:rsidRPr="00017549">
        <w:rPr>
          <w:rFonts w:cs="Arial"/>
          <w:bCs/>
          <w:color w:val="auto"/>
        </w:rPr>
        <w:t>Dirk Schulze-</w:t>
      </w:r>
      <w:proofErr w:type="spellStart"/>
      <w:r w:rsidRPr="00017549">
        <w:rPr>
          <w:rFonts w:cs="Arial"/>
          <w:bCs/>
          <w:color w:val="auto"/>
        </w:rPr>
        <w:t>Makuch</w:t>
      </w:r>
      <w:proofErr w:type="spellEnd"/>
      <w:r w:rsidRPr="00017549">
        <w:rPr>
          <w:rFonts w:cs="Arial"/>
          <w:bCs/>
          <w:color w:val="auto"/>
        </w:rPr>
        <w:tab/>
      </w:r>
      <w:r w:rsidR="00017549" w:rsidRPr="00017549">
        <w:rPr>
          <w:rFonts w:cs="Arial"/>
          <w:bCs/>
          <w:color w:val="auto"/>
        </w:rPr>
        <w:tab/>
      </w:r>
      <w:r w:rsidRPr="00017549">
        <w:rPr>
          <w:rFonts w:cs="Arial"/>
          <w:bCs/>
          <w:color w:val="auto"/>
        </w:rPr>
        <w:t>(</w:t>
      </w:r>
      <w:hyperlink r:id="rId9" w:history="1">
        <w:r w:rsidRPr="00017549">
          <w:rPr>
            <w:rStyle w:val="Hyperlink"/>
            <w:rFonts w:cs="Arial"/>
            <w:bCs/>
            <w:color w:val="auto"/>
            <w:u w:val="none"/>
          </w:rPr>
          <w:t>schulze-makuch@tu-berlin.de</w:t>
        </w:r>
      </w:hyperlink>
      <w:r w:rsidRPr="00017549">
        <w:rPr>
          <w:rFonts w:cs="Arial"/>
          <w:bCs/>
          <w:color w:val="auto"/>
        </w:rPr>
        <w:t>)</w:t>
      </w:r>
    </w:p>
    <w:p w14:paraId="4A6483C9" w14:textId="1A1088B9" w:rsidR="00E13599" w:rsidRPr="00017549" w:rsidRDefault="008140EB" w:rsidP="002D10F3">
      <w:pPr>
        <w:pStyle w:val="NormalWeb"/>
        <w:spacing w:before="0" w:beforeAutospacing="0" w:after="0" w:afterAutospacing="0"/>
        <w:jc w:val="left"/>
        <w:rPr>
          <w:rFonts w:asciiTheme="minorHAnsi" w:hAnsiTheme="minorHAnsi" w:cstheme="minorHAnsi"/>
          <w:color w:val="auto"/>
        </w:rPr>
      </w:pPr>
      <w:r w:rsidRPr="00017549">
        <w:rPr>
          <w:rFonts w:asciiTheme="minorHAnsi" w:hAnsiTheme="minorHAnsi" w:cstheme="minorHAnsi"/>
          <w:color w:val="auto"/>
        </w:rPr>
        <w:t xml:space="preserve">Jean-Pierre de Vera </w:t>
      </w:r>
      <w:r w:rsidR="00017549" w:rsidRPr="00017549">
        <w:rPr>
          <w:rFonts w:asciiTheme="minorHAnsi" w:hAnsiTheme="minorHAnsi" w:cstheme="minorHAnsi"/>
          <w:color w:val="auto"/>
        </w:rPr>
        <w:tab/>
      </w:r>
      <w:r w:rsidR="00017549" w:rsidRPr="00017549">
        <w:rPr>
          <w:rFonts w:asciiTheme="minorHAnsi" w:hAnsiTheme="minorHAnsi" w:cstheme="minorHAnsi"/>
          <w:color w:val="auto"/>
        </w:rPr>
        <w:tab/>
      </w:r>
      <w:r w:rsidRPr="00017549">
        <w:rPr>
          <w:rFonts w:asciiTheme="minorHAnsi" w:hAnsiTheme="minorHAnsi" w:cstheme="minorHAnsi"/>
          <w:color w:val="auto"/>
        </w:rPr>
        <w:t>(</w:t>
      </w:r>
      <w:hyperlink r:id="rId10" w:history="1">
        <w:r w:rsidRPr="00017549">
          <w:rPr>
            <w:rStyle w:val="Hyperlink"/>
            <w:rFonts w:asciiTheme="minorHAnsi" w:hAnsiTheme="minorHAnsi" w:cstheme="minorHAnsi"/>
            <w:color w:val="auto"/>
            <w:u w:val="none"/>
          </w:rPr>
          <w:t>jean-pierre.devera@dlr.de</w:t>
        </w:r>
      </w:hyperlink>
      <w:r w:rsidRPr="00017549">
        <w:rPr>
          <w:rFonts w:asciiTheme="minorHAnsi" w:hAnsiTheme="minorHAnsi" w:cstheme="minorHAnsi"/>
          <w:color w:val="auto"/>
        </w:rPr>
        <w:t>)</w:t>
      </w:r>
    </w:p>
    <w:p w14:paraId="6A8EB7F8" w14:textId="0EC68A35" w:rsidR="008140EB" w:rsidRPr="00017549" w:rsidRDefault="008140EB" w:rsidP="002D10F3">
      <w:pPr>
        <w:pStyle w:val="NormalWeb"/>
        <w:spacing w:before="0" w:beforeAutospacing="0" w:after="0" w:afterAutospacing="0"/>
        <w:jc w:val="left"/>
        <w:rPr>
          <w:rFonts w:asciiTheme="minorHAnsi" w:hAnsiTheme="minorHAnsi" w:cstheme="minorHAnsi"/>
          <w:color w:val="auto"/>
        </w:rPr>
      </w:pPr>
      <w:r w:rsidRPr="00017549">
        <w:rPr>
          <w:rFonts w:asciiTheme="minorHAnsi" w:hAnsiTheme="minorHAnsi" w:cstheme="minorHAnsi"/>
          <w:color w:val="auto"/>
        </w:rPr>
        <w:t xml:space="preserve">Charles </w:t>
      </w:r>
      <w:proofErr w:type="spellStart"/>
      <w:r w:rsidRPr="00017549">
        <w:rPr>
          <w:rFonts w:asciiTheme="minorHAnsi" w:hAnsiTheme="minorHAnsi" w:cstheme="minorHAnsi"/>
          <w:color w:val="auto"/>
        </w:rPr>
        <w:t>Cockell</w:t>
      </w:r>
      <w:proofErr w:type="spellEnd"/>
      <w:r w:rsidRPr="00017549">
        <w:rPr>
          <w:rFonts w:asciiTheme="minorHAnsi" w:hAnsiTheme="minorHAnsi" w:cstheme="minorHAnsi"/>
          <w:color w:val="auto"/>
        </w:rPr>
        <w:t xml:space="preserve"> </w:t>
      </w:r>
      <w:r w:rsidR="00017549" w:rsidRPr="00017549">
        <w:rPr>
          <w:rFonts w:asciiTheme="minorHAnsi" w:hAnsiTheme="minorHAnsi" w:cstheme="minorHAnsi"/>
          <w:color w:val="auto"/>
        </w:rPr>
        <w:tab/>
      </w:r>
      <w:r w:rsidR="00017549" w:rsidRPr="00017549">
        <w:rPr>
          <w:rFonts w:asciiTheme="minorHAnsi" w:hAnsiTheme="minorHAnsi" w:cstheme="minorHAnsi"/>
          <w:color w:val="auto"/>
        </w:rPr>
        <w:tab/>
      </w:r>
      <w:r w:rsidRPr="00017549">
        <w:rPr>
          <w:rFonts w:asciiTheme="minorHAnsi" w:hAnsiTheme="minorHAnsi" w:cstheme="minorHAnsi"/>
          <w:color w:val="auto"/>
        </w:rPr>
        <w:t>(</w:t>
      </w:r>
      <w:hyperlink r:id="rId11" w:history="1">
        <w:r w:rsidRPr="00017549">
          <w:rPr>
            <w:rStyle w:val="Hyperlink"/>
            <w:rFonts w:asciiTheme="minorHAnsi" w:hAnsiTheme="minorHAnsi" w:cstheme="minorHAnsi"/>
            <w:color w:val="auto"/>
            <w:u w:val="none"/>
          </w:rPr>
          <w:t>c.s.cockell@ed.ac.uk</w:t>
        </w:r>
      </w:hyperlink>
      <w:r w:rsidRPr="00017549">
        <w:rPr>
          <w:rFonts w:asciiTheme="minorHAnsi" w:hAnsiTheme="minorHAnsi" w:cstheme="minorHAnsi"/>
          <w:color w:val="auto"/>
        </w:rPr>
        <w:t>)</w:t>
      </w:r>
    </w:p>
    <w:p w14:paraId="4FADE9FC" w14:textId="113E4864" w:rsidR="008140EB" w:rsidRPr="00017549" w:rsidRDefault="008140EB" w:rsidP="002D10F3">
      <w:pPr>
        <w:pStyle w:val="NormalWeb"/>
        <w:spacing w:before="0" w:beforeAutospacing="0" w:after="0" w:afterAutospacing="0"/>
        <w:jc w:val="left"/>
        <w:rPr>
          <w:rFonts w:asciiTheme="minorHAnsi" w:hAnsiTheme="minorHAnsi" w:cstheme="minorHAnsi"/>
          <w:color w:val="auto"/>
        </w:rPr>
      </w:pPr>
      <w:r w:rsidRPr="00017549">
        <w:rPr>
          <w:rFonts w:asciiTheme="minorHAnsi" w:hAnsiTheme="minorHAnsi" w:cstheme="minorHAnsi"/>
          <w:color w:val="auto"/>
        </w:rPr>
        <w:t xml:space="preserve">Thomas </w:t>
      </w:r>
      <w:proofErr w:type="spellStart"/>
      <w:r w:rsidRPr="00017549">
        <w:rPr>
          <w:rFonts w:asciiTheme="minorHAnsi" w:hAnsiTheme="minorHAnsi" w:cstheme="minorHAnsi"/>
          <w:color w:val="auto"/>
        </w:rPr>
        <w:t>Leya</w:t>
      </w:r>
      <w:proofErr w:type="spellEnd"/>
      <w:r w:rsidRPr="00017549">
        <w:rPr>
          <w:rFonts w:asciiTheme="minorHAnsi" w:hAnsiTheme="minorHAnsi" w:cstheme="minorHAnsi"/>
          <w:color w:val="auto"/>
        </w:rPr>
        <w:t xml:space="preserve"> </w:t>
      </w:r>
      <w:r w:rsidR="00017549" w:rsidRPr="00017549">
        <w:rPr>
          <w:rFonts w:asciiTheme="minorHAnsi" w:hAnsiTheme="minorHAnsi" w:cstheme="minorHAnsi"/>
          <w:color w:val="auto"/>
        </w:rPr>
        <w:tab/>
      </w:r>
      <w:r w:rsidR="00017549" w:rsidRPr="00017549">
        <w:rPr>
          <w:rFonts w:asciiTheme="minorHAnsi" w:hAnsiTheme="minorHAnsi" w:cstheme="minorHAnsi"/>
          <w:color w:val="auto"/>
        </w:rPr>
        <w:tab/>
      </w:r>
      <w:r w:rsidR="00017549" w:rsidRPr="00017549">
        <w:rPr>
          <w:rFonts w:asciiTheme="minorHAnsi" w:hAnsiTheme="minorHAnsi" w:cstheme="minorHAnsi"/>
          <w:color w:val="auto"/>
        </w:rPr>
        <w:tab/>
      </w:r>
      <w:r w:rsidRPr="00017549">
        <w:rPr>
          <w:rFonts w:asciiTheme="minorHAnsi" w:hAnsiTheme="minorHAnsi" w:cstheme="minorHAnsi"/>
          <w:color w:val="auto"/>
        </w:rPr>
        <w:t>(</w:t>
      </w:r>
      <w:hyperlink r:id="rId12" w:history="1">
        <w:r w:rsidRPr="00017549">
          <w:rPr>
            <w:rStyle w:val="Hyperlink"/>
            <w:rFonts w:asciiTheme="minorHAnsi" w:hAnsiTheme="minorHAnsi" w:cstheme="minorHAnsi"/>
            <w:color w:val="auto"/>
            <w:u w:val="none"/>
          </w:rPr>
          <w:t>Thomas.Leya@izi-bb.fraunhofer.de</w:t>
        </w:r>
      </w:hyperlink>
      <w:r w:rsidRPr="00017549">
        <w:rPr>
          <w:rFonts w:asciiTheme="minorHAnsi" w:hAnsiTheme="minorHAnsi" w:cstheme="minorHAnsi"/>
          <w:color w:val="auto"/>
        </w:rPr>
        <w:t>)</w:t>
      </w:r>
    </w:p>
    <w:p w14:paraId="5FFE4142" w14:textId="6BAC14A8" w:rsidR="008140EB" w:rsidRPr="00017549" w:rsidRDefault="008140EB" w:rsidP="002D10F3">
      <w:pPr>
        <w:pStyle w:val="NormalWeb"/>
        <w:spacing w:before="0" w:beforeAutospacing="0" w:after="0" w:afterAutospacing="0"/>
        <w:jc w:val="left"/>
        <w:rPr>
          <w:rFonts w:asciiTheme="minorHAnsi" w:hAnsiTheme="minorHAnsi" w:cstheme="minorHAnsi"/>
          <w:color w:val="auto"/>
        </w:rPr>
      </w:pPr>
      <w:proofErr w:type="spellStart"/>
      <w:r w:rsidRPr="00017549">
        <w:rPr>
          <w:rFonts w:asciiTheme="minorHAnsi" w:hAnsiTheme="minorHAnsi" w:cstheme="minorHAnsi"/>
          <w:color w:val="auto"/>
        </w:rPr>
        <w:t>Mickael</w:t>
      </w:r>
      <w:proofErr w:type="spellEnd"/>
      <w:r w:rsidRPr="00017549">
        <w:rPr>
          <w:rFonts w:asciiTheme="minorHAnsi" w:hAnsiTheme="minorHAnsi" w:cstheme="minorHAnsi"/>
          <w:color w:val="auto"/>
        </w:rPr>
        <w:t xml:space="preserve"> </w:t>
      </w:r>
      <w:proofErr w:type="spellStart"/>
      <w:r w:rsidRPr="00017549">
        <w:rPr>
          <w:rFonts w:asciiTheme="minorHAnsi" w:hAnsiTheme="minorHAnsi" w:cstheme="minorHAnsi"/>
          <w:color w:val="auto"/>
        </w:rPr>
        <w:t>Baqué</w:t>
      </w:r>
      <w:proofErr w:type="spellEnd"/>
      <w:r w:rsidRPr="00017549">
        <w:rPr>
          <w:rFonts w:asciiTheme="minorHAnsi" w:hAnsiTheme="minorHAnsi" w:cstheme="minorHAnsi"/>
          <w:color w:val="auto"/>
        </w:rPr>
        <w:t xml:space="preserve"> </w:t>
      </w:r>
      <w:r w:rsidR="00017549" w:rsidRPr="00017549">
        <w:rPr>
          <w:rFonts w:asciiTheme="minorHAnsi" w:hAnsiTheme="minorHAnsi" w:cstheme="minorHAnsi"/>
          <w:color w:val="auto"/>
        </w:rPr>
        <w:tab/>
      </w:r>
      <w:r w:rsidR="00017549" w:rsidRPr="00017549">
        <w:rPr>
          <w:rFonts w:asciiTheme="minorHAnsi" w:hAnsiTheme="minorHAnsi" w:cstheme="minorHAnsi"/>
          <w:color w:val="auto"/>
        </w:rPr>
        <w:tab/>
      </w:r>
      <w:r w:rsidRPr="00017549">
        <w:rPr>
          <w:rFonts w:asciiTheme="minorHAnsi" w:hAnsiTheme="minorHAnsi" w:cstheme="minorHAnsi"/>
          <w:color w:val="auto"/>
        </w:rPr>
        <w:t>(</w:t>
      </w:r>
      <w:r w:rsidR="00C124BC" w:rsidRPr="00017549">
        <w:rPr>
          <w:rStyle w:val="Hyperlink"/>
          <w:rFonts w:asciiTheme="minorHAnsi" w:hAnsiTheme="minorHAnsi" w:cstheme="minorHAnsi"/>
          <w:color w:val="auto"/>
          <w:u w:val="none"/>
        </w:rPr>
        <w:t>Mickael.Baque@dlr.de</w:t>
      </w:r>
      <w:r w:rsidRPr="00017549">
        <w:rPr>
          <w:rFonts w:asciiTheme="minorHAnsi" w:hAnsiTheme="minorHAnsi" w:cstheme="minorHAnsi"/>
          <w:color w:val="auto"/>
        </w:rPr>
        <w:t>)</w:t>
      </w:r>
    </w:p>
    <w:p w14:paraId="54F7AFD8" w14:textId="77777777" w:rsidR="00E13599" w:rsidRDefault="00E13599" w:rsidP="002D10F3">
      <w:pPr>
        <w:pStyle w:val="NormalWeb"/>
        <w:spacing w:before="0" w:beforeAutospacing="0" w:after="0" w:afterAutospacing="0"/>
        <w:jc w:val="left"/>
        <w:rPr>
          <w:rFonts w:asciiTheme="minorHAnsi" w:hAnsiTheme="minorHAnsi" w:cstheme="minorHAnsi"/>
          <w:b/>
          <w:bCs/>
        </w:rPr>
      </w:pPr>
    </w:p>
    <w:p w14:paraId="71B79AC9" w14:textId="4B545D2F" w:rsidR="006305D7" w:rsidRPr="001B1519" w:rsidRDefault="006305D7" w:rsidP="002D10F3">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F13E1F1" w14:textId="6776DB04" w:rsidR="00D94870" w:rsidRPr="00EA1FCE" w:rsidRDefault="00E93365" w:rsidP="002D10F3">
      <w:pPr>
        <w:jc w:val="left"/>
        <w:rPr>
          <w:rFonts w:asciiTheme="minorHAnsi" w:hAnsiTheme="minorHAnsi" w:cstheme="minorHAnsi"/>
          <w:color w:val="000000" w:themeColor="text1"/>
        </w:rPr>
      </w:pPr>
      <w:r>
        <w:rPr>
          <w:rFonts w:asciiTheme="minorHAnsi" w:hAnsiTheme="minorHAnsi" w:cstheme="minorHAnsi"/>
          <w:color w:val="000000" w:themeColor="text1"/>
        </w:rPr>
        <w:t>Plant cell</w:t>
      </w:r>
      <w:r w:rsidR="005F1404">
        <w:rPr>
          <w:rFonts w:asciiTheme="minorHAnsi" w:hAnsiTheme="minorHAnsi" w:cstheme="minorHAnsi"/>
          <w:color w:val="000000" w:themeColor="text1"/>
        </w:rPr>
        <w:t>,</w:t>
      </w:r>
      <w:r w:rsidR="00D94870">
        <w:rPr>
          <w:rFonts w:asciiTheme="minorHAnsi" w:hAnsiTheme="minorHAnsi" w:cstheme="minorHAnsi"/>
          <w:color w:val="000000" w:themeColor="text1"/>
        </w:rPr>
        <w:t xml:space="preserve"> </w:t>
      </w:r>
      <w:r w:rsidR="00B044C3">
        <w:rPr>
          <w:rFonts w:asciiTheme="minorHAnsi" w:hAnsiTheme="minorHAnsi" w:cstheme="minorHAnsi"/>
          <w:color w:val="000000" w:themeColor="text1"/>
        </w:rPr>
        <w:t>bacterial</w:t>
      </w:r>
      <w:r w:rsidR="005F1404">
        <w:rPr>
          <w:rFonts w:asciiTheme="minorHAnsi" w:hAnsiTheme="minorHAnsi" w:cstheme="minorHAnsi"/>
          <w:color w:val="000000" w:themeColor="text1"/>
        </w:rPr>
        <w:t>,</w:t>
      </w:r>
      <w:r w:rsidR="00D94870">
        <w:rPr>
          <w:rFonts w:asciiTheme="minorHAnsi" w:hAnsiTheme="minorHAnsi" w:cstheme="minorHAnsi"/>
          <w:color w:val="000000" w:themeColor="text1"/>
        </w:rPr>
        <w:t xml:space="preserve"> </w:t>
      </w:r>
      <w:r w:rsidR="00BC38F8" w:rsidRPr="00017549">
        <w:rPr>
          <w:rFonts w:asciiTheme="minorHAnsi" w:hAnsiTheme="minorHAnsi" w:cstheme="minorHAnsi"/>
          <w:color w:val="auto"/>
        </w:rPr>
        <w:t>m</w:t>
      </w:r>
      <w:r w:rsidR="00B044C3" w:rsidRPr="00017549">
        <w:rPr>
          <w:rFonts w:asciiTheme="minorHAnsi" w:hAnsiTheme="minorHAnsi" w:cstheme="minorHAnsi"/>
          <w:color w:val="auto"/>
        </w:rPr>
        <w:t>icrobial</w:t>
      </w:r>
      <w:r w:rsidR="005F1404">
        <w:rPr>
          <w:rFonts w:asciiTheme="minorHAnsi" w:hAnsiTheme="minorHAnsi" w:cstheme="minorHAnsi"/>
          <w:color w:val="auto"/>
        </w:rPr>
        <w:t>,</w:t>
      </w:r>
      <w:r w:rsidR="00BC38F8" w:rsidRPr="00017549">
        <w:rPr>
          <w:rFonts w:asciiTheme="minorHAnsi" w:hAnsiTheme="minorHAnsi" w:cstheme="minorHAnsi"/>
          <w:color w:val="auto"/>
        </w:rPr>
        <w:t xml:space="preserve"> </w:t>
      </w:r>
      <w:r w:rsidR="00D62444" w:rsidRPr="00017549">
        <w:rPr>
          <w:rFonts w:asciiTheme="minorHAnsi" w:hAnsiTheme="minorHAnsi" w:cstheme="minorHAnsi"/>
          <w:color w:val="auto"/>
        </w:rPr>
        <w:t>multiple displacement</w:t>
      </w:r>
      <w:r w:rsidR="00D863AD" w:rsidRPr="00017549">
        <w:rPr>
          <w:rFonts w:asciiTheme="minorHAnsi" w:hAnsiTheme="minorHAnsi" w:cstheme="minorHAnsi"/>
          <w:color w:val="auto"/>
        </w:rPr>
        <w:t xml:space="preserve"> amplification</w:t>
      </w:r>
      <w:r w:rsidR="005F1404">
        <w:rPr>
          <w:rFonts w:asciiTheme="minorHAnsi" w:hAnsiTheme="minorHAnsi" w:cstheme="minorHAnsi"/>
          <w:color w:val="auto"/>
        </w:rPr>
        <w:t>,</w:t>
      </w:r>
      <w:r w:rsidR="00D62444" w:rsidRPr="00017549">
        <w:rPr>
          <w:rFonts w:asciiTheme="minorHAnsi" w:hAnsiTheme="minorHAnsi" w:cstheme="minorHAnsi"/>
          <w:color w:val="auto"/>
        </w:rPr>
        <w:t xml:space="preserve"> </w:t>
      </w:r>
      <w:r w:rsidR="00D863AD" w:rsidRPr="00017549">
        <w:rPr>
          <w:rFonts w:asciiTheme="minorHAnsi" w:hAnsiTheme="minorHAnsi" w:cstheme="minorHAnsi"/>
          <w:color w:val="auto"/>
        </w:rPr>
        <w:t>cell lysis</w:t>
      </w:r>
      <w:r w:rsidR="005F1404">
        <w:rPr>
          <w:rFonts w:asciiTheme="minorHAnsi" w:hAnsiTheme="minorHAnsi" w:cstheme="minorHAnsi"/>
          <w:color w:val="auto"/>
        </w:rPr>
        <w:t>,</w:t>
      </w:r>
      <w:r w:rsidR="00D62444" w:rsidRPr="00017549">
        <w:rPr>
          <w:rFonts w:asciiTheme="minorHAnsi" w:hAnsiTheme="minorHAnsi" w:cstheme="minorHAnsi"/>
          <w:color w:val="auto"/>
        </w:rPr>
        <w:t xml:space="preserve"> </w:t>
      </w:r>
      <w:r w:rsidR="00D863AD" w:rsidRPr="00017549">
        <w:rPr>
          <w:rFonts w:asciiTheme="minorHAnsi" w:hAnsiTheme="minorHAnsi" w:cstheme="minorHAnsi"/>
          <w:color w:val="auto"/>
        </w:rPr>
        <w:t>single cell</w:t>
      </w:r>
      <w:r w:rsidR="00D863AD" w:rsidRPr="00017549">
        <w:rPr>
          <w:rFonts w:asciiTheme="minorHAnsi" w:hAnsiTheme="minorHAnsi" w:cstheme="minorHAnsi"/>
          <w:color w:val="auto"/>
          <w:u w:val="double"/>
        </w:rPr>
        <w:t xml:space="preserve"> </w:t>
      </w:r>
    </w:p>
    <w:p w14:paraId="1CB4E390" w14:textId="77777777" w:rsidR="006305D7" w:rsidRPr="00EA1FCE" w:rsidRDefault="006305D7" w:rsidP="002D10F3">
      <w:pPr>
        <w:pStyle w:val="NormalWeb"/>
        <w:spacing w:before="0" w:beforeAutospacing="0" w:after="0" w:afterAutospacing="0"/>
        <w:jc w:val="left"/>
        <w:rPr>
          <w:rFonts w:asciiTheme="minorHAnsi" w:hAnsiTheme="minorHAnsi" w:cstheme="minorHAnsi"/>
          <w:color w:val="000000" w:themeColor="text1"/>
        </w:rPr>
      </w:pPr>
    </w:p>
    <w:p w14:paraId="628AC4B5" w14:textId="5A505558" w:rsidR="006305D7" w:rsidRPr="001B1519" w:rsidRDefault="00086FF5" w:rsidP="002D10F3">
      <w:pPr>
        <w:jc w:val="left"/>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508B59C" w14:textId="55BD1519" w:rsidR="00673C35" w:rsidRPr="00F04C52" w:rsidRDefault="00A76D3B" w:rsidP="002D10F3">
      <w:pPr>
        <w:jc w:val="left"/>
        <w:rPr>
          <w:rFonts w:asciiTheme="minorHAnsi" w:hAnsiTheme="minorHAnsi" w:cstheme="minorHAnsi"/>
          <w:color w:val="000000" w:themeColor="text1"/>
        </w:rPr>
      </w:pPr>
      <w:r>
        <w:rPr>
          <w:rFonts w:asciiTheme="minorHAnsi" w:hAnsiTheme="minorHAnsi" w:cstheme="minorHAnsi"/>
          <w:color w:val="000000" w:themeColor="text1"/>
        </w:rPr>
        <w:t>Here we present a protocol to lyse</w:t>
      </w:r>
      <w:r w:rsidR="00D94870">
        <w:rPr>
          <w:rFonts w:asciiTheme="minorHAnsi" w:hAnsiTheme="minorHAnsi" w:cstheme="minorHAnsi"/>
          <w:color w:val="000000" w:themeColor="text1"/>
        </w:rPr>
        <w:t xml:space="preserve"> </w:t>
      </w:r>
      <w:r w:rsidR="00E86C32">
        <w:rPr>
          <w:rFonts w:asciiTheme="minorHAnsi" w:hAnsiTheme="minorHAnsi" w:cstheme="minorHAnsi"/>
          <w:color w:val="000000" w:themeColor="text1"/>
        </w:rPr>
        <w:t>c</w:t>
      </w:r>
      <w:r w:rsidR="00E93365">
        <w:rPr>
          <w:rFonts w:asciiTheme="minorHAnsi" w:hAnsiTheme="minorHAnsi" w:cstheme="minorHAnsi"/>
          <w:color w:val="000000" w:themeColor="text1"/>
        </w:rPr>
        <w:t>yanobacteria and green algae</w:t>
      </w:r>
      <w:r w:rsidR="00D94870">
        <w:rPr>
          <w:rFonts w:asciiTheme="minorHAnsi" w:hAnsiTheme="minorHAnsi" w:cstheme="minorHAnsi"/>
          <w:color w:val="000000" w:themeColor="text1"/>
        </w:rPr>
        <w:t xml:space="preserve"> single cell</w:t>
      </w:r>
      <w:r>
        <w:rPr>
          <w:rFonts w:asciiTheme="minorHAnsi" w:hAnsiTheme="minorHAnsi" w:cstheme="minorHAnsi"/>
          <w:color w:val="000000" w:themeColor="text1"/>
        </w:rPr>
        <w:t>s</w:t>
      </w:r>
      <w:r w:rsidR="00D94870">
        <w:rPr>
          <w:rFonts w:asciiTheme="minorHAnsi" w:hAnsiTheme="minorHAnsi" w:cstheme="minorHAnsi"/>
          <w:color w:val="000000" w:themeColor="text1"/>
        </w:rPr>
        <w:t xml:space="preserve"> that allows for </w:t>
      </w:r>
      <w:r>
        <w:rPr>
          <w:rFonts w:asciiTheme="minorHAnsi" w:hAnsiTheme="minorHAnsi" w:cstheme="minorHAnsi"/>
          <w:color w:val="000000" w:themeColor="text1"/>
        </w:rPr>
        <w:t xml:space="preserve">subsequent </w:t>
      </w:r>
      <w:r w:rsidR="00D94870">
        <w:rPr>
          <w:rFonts w:asciiTheme="minorHAnsi" w:hAnsiTheme="minorHAnsi" w:cstheme="minorHAnsi"/>
          <w:color w:val="000000" w:themeColor="text1"/>
        </w:rPr>
        <w:t>single</w:t>
      </w:r>
      <w:r w:rsidR="005F1404">
        <w:rPr>
          <w:rFonts w:asciiTheme="minorHAnsi" w:hAnsiTheme="minorHAnsi" w:cstheme="minorHAnsi"/>
          <w:color w:val="000000" w:themeColor="text1"/>
        </w:rPr>
        <w:t>-</w:t>
      </w:r>
      <w:r w:rsidR="00D94870">
        <w:rPr>
          <w:rFonts w:asciiTheme="minorHAnsi" w:hAnsiTheme="minorHAnsi" w:cstheme="minorHAnsi"/>
          <w:color w:val="000000" w:themeColor="text1"/>
        </w:rPr>
        <w:t>cell whole genome amplifi</w:t>
      </w:r>
      <w:r w:rsidR="00F00707">
        <w:rPr>
          <w:rFonts w:asciiTheme="minorHAnsi" w:hAnsiTheme="minorHAnsi" w:cstheme="minorHAnsi"/>
          <w:color w:val="000000" w:themeColor="text1"/>
        </w:rPr>
        <w:t>cation in</w:t>
      </w:r>
      <w:r w:rsidR="005F1404">
        <w:rPr>
          <w:rFonts w:asciiTheme="minorHAnsi" w:hAnsiTheme="minorHAnsi" w:cstheme="minorHAnsi"/>
          <w:color w:val="000000" w:themeColor="text1"/>
        </w:rPr>
        <w:t xml:space="preserve"> a</w:t>
      </w:r>
      <w:r w:rsidR="00F00707">
        <w:rPr>
          <w:rFonts w:asciiTheme="minorHAnsi" w:hAnsiTheme="minorHAnsi" w:cstheme="minorHAnsi"/>
          <w:color w:val="000000" w:themeColor="text1"/>
        </w:rPr>
        <w:t xml:space="preserve"> microfluidic platform with</w:t>
      </w:r>
      <w:r w:rsidR="005F1404">
        <w:rPr>
          <w:rFonts w:asciiTheme="minorHAnsi" w:hAnsiTheme="minorHAnsi" w:cstheme="minorHAnsi"/>
          <w:color w:val="000000" w:themeColor="text1"/>
        </w:rPr>
        <w:t xml:space="preserve"> a</w:t>
      </w:r>
      <w:r w:rsidR="00F00707">
        <w:rPr>
          <w:rFonts w:asciiTheme="minorHAnsi" w:hAnsiTheme="minorHAnsi" w:cstheme="minorHAnsi"/>
          <w:color w:val="000000" w:themeColor="text1"/>
        </w:rPr>
        <w:t xml:space="preserve"> 100% success rate.</w:t>
      </w:r>
    </w:p>
    <w:p w14:paraId="77940009" w14:textId="77777777" w:rsidR="00017549" w:rsidRDefault="00017549" w:rsidP="002D10F3">
      <w:pPr>
        <w:jc w:val="left"/>
        <w:rPr>
          <w:rFonts w:asciiTheme="minorHAnsi" w:hAnsiTheme="minorHAnsi" w:cstheme="minorHAnsi"/>
          <w:b/>
          <w:bCs/>
        </w:rPr>
      </w:pPr>
    </w:p>
    <w:p w14:paraId="64FB8590" w14:textId="7789ABE2" w:rsidR="006305D7" w:rsidRPr="001B1519" w:rsidRDefault="006305D7" w:rsidP="002D10F3">
      <w:pPr>
        <w:jc w:val="left"/>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AAFD33C" w14:textId="2F079BBE" w:rsidR="0050000F" w:rsidRPr="00D71904" w:rsidRDefault="00D349B7" w:rsidP="002D10F3">
      <w:pPr>
        <w:jc w:val="left"/>
        <w:rPr>
          <w:rFonts w:asciiTheme="minorHAnsi" w:hAnsiTheme="minorHAnsi" w:cstheme="minorHAnsi"/>
          <w:color w:val="000000" w:themeColor="text1"/>
          <w:lang w:bidi="en-US"/>
        </w:rPr>
      </w:pPr>
      <w:r>
        <w:rPr>
          <w:rFonts w:asciiTheme="minorHAnsi" w:hAnsiTheme="minorHAnsi" w:cstheme="minorHAnsi"/>
          <w:color w:val="000000" w:themeColor="text1"/>
          <w:lang w:bidi="en-US"/>
        </w:rPr>
        <w:t xml:space="preserve">Single-cell sequencing </w:t>
      </w:r>
      <w:r w:rsidR="00B26097">
        <w:rPr>
          <w:rFonts w:asciiTheme="minorHAnsi" w:hAnsiTheme="minorHAnsi" w:cstheme="minorHAnsi"/>
          <w:color w:val="000000" w:themeColor="text1"/>
          <w:lang w:bidi="en-US"/>
        </w:rPr>
        <w:t>is becoming popular for</w:t>
      </w:r>
      <w:r w:rsidR="0050000F" w:rsidRPr="0050000F">
        <w:rPr>
          <w:rFonts w:asciiTheme="minorHAnsi" w:hAnsiTheme="minorHAnsi" w:cstheme="minorHAnsi"/>
          <w:color w:val="000000" w:themeColor="text1"/>
          <w:lang w:bidi="en-US"/>
        </w:rPr>
        <w:t xml:space="preserve"> analyzing </w:t>
      </w:r>
      <w:r w:rsidR="00B26097">
        <w:rPr>
          <w:rFonts w:asciiTheme="minorHAnsi" w:hAnsiTheme="minorHAnsi" w:cstheme="minorHAnsi"/>
          <w:color w:val="000000" w:themeColor="text1"/>
          <w:lang w:bidi="en-US"/>
        </w:rPr>
        <w:t xml:space="preserve">the genome of </w:t>
      </w:r>
      <w:r w:rsidR="0050000F" w:rsidRPr="0050000F">
        <w:rPr>
          <w:rFonts w:asciiTheme="minorHAnsi" w:hAnsiTheme="minorHAnsi" w:cstheme="minorHAnsi"/>
          <w:color w:val="000000" w:themeColor="text1"/>
          <w:lang w:bidi="en-US"/>
        </w:rPr>
        <w:t xml:space="preserve">a single cell within a </w:t>
      </w:r>
      <w:r w:rsidR="00B26097">
        <w:rPr>
          <w:rFonts w:asciiTheme="minorHAnsi" w:hAnsiTheme="minorHAnsi" w:cstheme="minorHAnsi"/>
          <w:color w:val="000000" w:themeColor="text1"/>
          <w:lang w:bidi="en-US"/>
        </w:rPr>
        <w:t xml:space="preserve">heterogenous cell </w:t>
      </w:r>
      <w:r w:rsidR="0050000F" w:rsidRPr="0050000F">
        <w:rPr>
          <w:rFonts w:asciiTheme="minorHAnsi" w:hAnsiTheme="minorHAnsi" w:cstheme="minorHAnsi"/>
          <w:color w:val="000000" w:themeColor="text1"/>
          <w:lang w:bidi="en-US"/>
        </w:rPr>
        <w:t xml:space="preserve">population. </w:t>
      </w:r>
      <w:r w:rsidR="00B26097">
        <w:rPr>
          <w:rFonts w:asciiTheme="minorHAnsi" w:hAnsiTheme="minorHAnsi" w:cstheme="minorHAnsi"/>
          <w:color w:val="000000" w:themeColor="text1"/>
          <w:lang w:bidi="en-US"/>
        </w:rPr>
        <w:t>It</w:t>
      </w:r>
      <w:r w:rsidR="0050000F" w:rsidRPr="0050000F">
        <w:rPr>
          <w:rFonts w:asciiTheme="minorHAnsi" w:hAnsiTheme="minorHAnsi" w:cstheme="minorHAnsi"/>
          <w:color w:val="000000" w:themeColor="text1"/>
          <w:lang w:bidi="en-US"/>
        </w:rPr>
        <w:t xml:space="preserve"> </w:t>
      </w:r>
      <w:r w:rsidR="00B26097">
        <w:rPr>
          <w:rFonts w:asciiTheme="minorHAnsi" w:hAnsiTheme="minorHAnsi" w:cstheme="minorHAnsi"/>
          <w:color w:val="000000" w:themeColor="text1"/>
          <w:lang w:bidi="en-US"/>
        </w:rPr>
        <w:t>often relies</w:t>
      </w:r>
      <w:r w:rsidR="00EB4531">
        <w:rPr>
          <w:rFonts w:asciiTheme="minorHAnsi" w:hAnsiTheme="minorHAnsi" w:cstheme="minorHAnsi"/>
          <w:color w:val="000000" w:themeColor="text1"/>
          <w:lang w:bidi="en-US"/>
        </w:rPr>
        <w:t xml:space="preserve"> on</w:t>
      </w:r>
      <w:r w:rsidR="00D71904">
        <w:rPr>
          <w:rFonts w:asciiTheme="minorHAnsi" w:hAnsiTheme="minorHAnsi" w:cstheme="minorHAnsi"/>
          <w:color w:val="000000" w:themeColor="text1"/>
          <w:lang w:bidi="en-US"/>
        </w:rPr>
        <w:t xml:space="preserve"> microfluidic tools </w:t>
      </w:r>
      <w:r w:rsidR="00EB4531">
        <w:rPr>
          <w:rFonts w:asciiTheme="minorHAnsi" w:hAnsiTheme="minorHAnsi" w:cstheme="minorHAnsi"/>
          <w:color w:val="000000" w:themeColor="text1"/>
          <w:lang w:bidi="en-US"/>
        </w:rPr>
        <w:t>to perform</w:t>
      </w:r>
      <w:r w:rsidR="0050000F" w:rsidRPr="0050000F">
        <w:rPr>
          <w:rFonts w:asciiTheme="minorHAnsi" w:hAnsiTheme="minorHAnsi" w:cstheme="minorHAnsi"/>
          <w:color w:val="000000" w:themeColor="text1"/>
          <w:lang w:bidi="en-US"/>
        </w:rPr>
        <w:t xml:space="preserve"> </w:t>
      </w:r>
      <w:r w:rsidR="00D71904">
        <w:rPr>
          <w:rFonts w:asciiTheme="minorHAnsi" w:hAnsiTheme="minorHAnsi" w:cstheme="minorHAnsi"/>
          <w:color w:val="000000" w:themeColor="text1"/>
          <w:lang w:bidi="en-US"/>
        </w:rPr>
        <w:t>single</w:t>
      </w:r>
      <w:r w:rsidR="005F1404">
        <w:rPr>
          <w:rFonts w:asciiTheme="minorHAnsi" w:hAnsiTheme="minorHAnsi" w:cstheme="minorHAnsi"/>
          <w:color w:val="000000" w:themeColor="text1"/>
          <w:lang w:bidi="en-US"/>
        </w:rPr>
        <w:t xml:space="preserve"> </w:t>
      </w:r>
      <w:r w:rsidR="0050000F" w:rsidRPr="0050000F">
        <w:rPr>
          <w:rFonts w:asciiTheme="minorHAnsi" w:hAnsiTheme="minorHAnsi" w:cstheme="minorHAnsi"/>
          <w:color w:val="000000" w:themeColor="text1"/>
          <w:lang w:bidi="en-US"/>
        </w:rPr>
        <w:t xml:space="preserve">cell </w:t>
      </w:r>
      <w:r w:rsidR="00D71904">
        <w:rPr>
          <w:rFonts w:asciiTheme="minorHAnsi" w:hAnsiTheme="minorHAnsi" w:cstheme="minorHAnsi"/>
          <w:color w:val="000000" w:themeColor="text1"/>
          <w:lang w:bidi="en-US"/>
        </w:rPr>
        <w:t>isolation</w:t>
      </w:r>
      <w:r w:rsidR="0050000F" w:rsidRPr="0050000F">
        <w:rPr>
          <w:rFonts w:asciiTheme="minorHAnsi" w:hAnsiTheme="minorHAnsi" w:cstheme="minorHAnsi"/>
          <w:color w:val="000000" w:themeColor="text1"/>
          <w:lang w:bidi="en-US"/>
        </w:rPr>
        <w:t xml:space="preserve"> </w:t>
      </w:r>
      <w:r w:rsidR="00B26097">
        <w:rPr>
          <w:rFonts w:asciiTheme="minorHAnsi" w:hAnsiTheme="minorHAnsi" w:cstheme="minorHAnsi"/>
          <w:color w:val="000000" w:themeColor="text1"/>
          <w:lang w:bidi="en-US"/>
        </w:rPr>
        <w:t>and nanoscale chemical reactions</w:t>
      </w:r>
      <w:r w:rsidR="0050000F" w:rsidRPr="0050000F">
        <w:rPr>
          <w:rFonts w:asciiTheme="minorHAnsi" w:hAnsiTheme="minorHAnsi" w:cstheme="minorHAnsi"/>
          <w:color w:val="000000" w:themeColor="text1"/>
          <w:lang w:bidi="en-US"/>
        </w:rPr>
        <w:t xml:space="preserve"> to </w:t>
      </w:r>
      <w:r w:rsidR="00B26097">
        <w:rPr>
          <w:rFonts w:asciiTheme="minorHAnsi" w:hAnsiTheme="minorHAnsi" w:cstheme="minorHAnsi"/>
          <w:color w:val="000000" w:themeColor="text1"/>
          <w:lang w:bidi="en-US"/>
        </w:rPr>
        <w:t xml:space="preserve">lyse </w:t>
      </w:r>
      <w:r w:rsidR="00C30E77">
        <w:rPr>
          <w:rFonts w:asciiTheme="minorHAnsi" w:hAnsiTheme="minorHAnsi" w:cstheme="minorHAnsi"/>
          <w:color w:val="000000" w:themeColor="text1"/>
          <w:lang w:bidi="en-US"/>
        </w:rPr>
        <w:t>the cell</w:t>
      </w:r>
      <w:r w:rsidR="00D82B82">
        <w:rPr>
          <w:rFonts w:asciiTheme="minorHAnsi" w:hAnsiTheme="minorHAnsi" w:cstheme="minorHAnsi"/>
          <w:color w:val="000000" w:themeColor="text1"/>
          <w:lang w:bidi="en-US"/>
        </w:rPr>
        <w:t xml:space="preserve"> and amplify </w:t>
      </w:r>
      <w:r w:rsidR="00C30E77">
        <w:rPr>
          <w:rFonts w:asciiTheme="minorHAnsi" w:hAnsiTheme="minorHAnsi" w:cstheme="minorHAnsi"/>
          <w:color w:val="000000" w:themeColor="text1"/>
          <w:lang w:bidi="en-US"/>
        </w:rPr>
        <w:t>its</w:t>
      </w:r>
      <w:r w:rsidR="00D82B82">
        <w:rPr>
          <w:rFonts w:asciiTheme="minorHAnsi" w:hAnsiTheme="minorHAnsi" w:cstheme="minorHAnsi"/>
          <w:color w:val="000000" w:themeColor="text1"/>
          <w:lang w:bidi="en-US"/>
        </w:rPr>
        <w:t xml:space="preserve"> genome</w:t>
      </w:r>
      <w:r w:rsidR="0050000F" w:rsidRPr="0050000F">
        <w:rPr>
          <w:rFonts w:asciiTheme="minorHAnsi" w:hAnsiTheme="minorHAnsi" w:cstheme="minorHAnsi"/>
          <w:color w:val="000000" w:themeColor="text1"/>
          <w:lang w:bidi="en-US"/>
        </w:rPr>
        <w:t xml:space="preserve">. </w:t>
      </w:r>
      <w:r w:rsidR="007B688E">
        <w:rPr>
          <w:rFonts w:asciiTheme="minorHAnsi" w:hAnsiTheme="minorHAnsi" w:cstheme="minorHAnsi"/>
          <w:color w:val="000000" w:themeColor="text1"/>
          <w:lang w:bidi="en-US"/>
        </w:rPr>
        <w:t>However</w:t>
      </w:r>
      <w:r w:rsidR="0050000F" w:rsidRPr="0050000F">
        <w:rPr>
          <w:rFonts w:asciiTheme="minorHAnsi" w:hAnsiTheme="minorHAnsi" w:cstheme="minorHAnsi"/>
          <w:color w:val="000000" w:themeColor="text1"/>
          <w:lang w:bidi="en-US"/>
        </w:rPr>
        <w:t>, single-cell sequencing has</w:t>
      </w:r>
      <w:r w:rsidR="00EB4531">
        <w:rPr>
          <w:rFonts w:asciiTheme="minorHAnsi" w:hAnsiTheme="minorHAnsi" w:cstheme="minorHAnsi"/>
          <w:color w:val="000000" w:themeColor="text1"/>
          <w:lang w:bidi="en-US"/>
        </w:rPr>
        <w:t xml:space="preserve"> mainly</w:t>
      </w:r>
      <w:r w:rsidR="0050000F" w:rsidRPr="0050000F">
        <w:rPr>
          <w:rFonts w:asciiTheme="minorHAnsi" w:hAnsiTheme="minorHAnsi" w:cstheme="minorHAnsi"/>
          <w:color w:val="000000" w:themeColor="text1"/>
          <w:lang w:bidi="en-US"/>
        </w:rPr>
        <w:t xml:space="preserve"> been </w:t>
      </w:r>
      <w:r w:rsidR="007B688E">
        <w:rPr>
          <w:rFonts w:asciiTheme="minorHAnsi" w:hAnsiTheme="minorHAnsi" w:cstheme="minorHAnsi"/>
          <w:color w:val="000000" w:themeColor="text1"/>
          <w:lang w:bidi="en-US"/>
        </w:rPr>
        <w:t>applied to</w:t>
      </w:r>
      <w:r w:rsidR="0050000F" w:rsidRPr="0050000F">
        <w:rPr>
          <w:rFonts w:asciiTheme="minorHAnsi" w:hAnsiTheme="minorHAnsi" w:cstheme="minorHAnsi"/>
          <w:color w:val="000000" w:themeColor="text1"/>
          <w:lang w:bidi="en-US"/>
        </w:rPr>
        <w:t xml:space="preserve"> human cells</w:t>
      </w:r>
      <w:r w:rsidR="007B688E">
        <w:rPr>
          <w:rFonts w:asciiTheme="minorHAnsi" w:hAnsiTheme="minorHAnsi" w:cstheme="minorHAnsi"/>
          <w:color w:val="000000" w:themeColor="text1"/>
          <w:lang w:bidi="en-US"/>
        </w:rPr>
        <w:t xml:space="preserve"> and </w:t>
      </w:r>
      <w:r w:rsidR="00C30E77">
        <w:rPr>
          <w:rFonts w:asciiTheme="minorHAnsi" w:hAnsiTheme="minorHAnsi" w:cstheme="minorHAnsi"/>
          <w:color w:val="000000" w:themeColor="text1"/>
          <w:lang w:bidi="en-US"/>
        </w:rPr>
        <w:t>certain</w:t>
      </w:r>
      <w:r w:rsidR="007B688E">
        <w:rPr>
          <w:rFonts w:asciiTheme="minorHAnsi" w:hAnsiTheme="minorHAnsi" w:cstheme="minorHAnsi"/>
          <w:color w:val="000000" w:themeColor="text1"/>
          <w:lang w:bidi="en-US"/>
        </w:rPr>
        <w:t xml:space="preserve"> bacterial species that are easy to lyse</w:t>
      </w:r>
      <w:r w:rsidR="0050000F" w:rsidRPr="0050000F">
        <w:rPr>
          <w:rFonts w:asciiTheme="minorHAnsi" w:hAnsiTheme="minorHAnsi" w:cstheme="minorHAnsi"/>
          <w:color w:val="000000" w:themeColor="text1"/>
          <w:lang w:bidi="en-US"/>
        </w:rPr>
        <w:t xml:space="preserve">. </w:t>
      </w:r>
      <w:r w:rsidR="007B688E">
        <w:rPr>
          <w:rFonts w:asciiTheme="minorHAnsi" w:hAnsiTheme="minorHAnsi" w:cstheme="minorHAnsi"/>
          <w:color w:val="000000" w:themeColor="text1"/>
          <w:lang w:bidi="en-US"/>
        </w:rPr>
        <w:t>It is still rare to use single-cell sequencing in environmental studies</w:t>
      </w:r>
      <w:r w:rsidR="005F1404">
        <w:rPr>
          <w:rFonts w:asciiTheme="minorHAnsi" w:hAnsiTheme="minorHAnsi" w:cstheme="minorHAnsi"/>
          <w:color w:val="000000" w:themeColor="text1"/>
          <w:lang w:bidi="en-US"/>
        </w:rPr>
        <w:t>,</w:t>
      </w:r>
      <w:r w:rsidR="007B688E">
        <w:rPr>
          <w:rFonts w:asciiTheme="minorHAnsi" w:hAnsiTheme="minorHAnsi" w:cstheme="minorHAnsi"/>
          <w:color w:val="000000" w:themeColor="text1"/>
          <w:lang w:bidi="en-US"/>
        </w:rPr>
        <w:t xml:space="preserve"> as many</w:t>
      </w:r>
      <w:r w:rsidR="0050000F" w:rsidRPr="0050000F">
        <w:rPr>
          <w:rFonts w:asciiTheme="minorHAnsi" w:hAnsiTheme="minorHAnsi" w:cstheme="minorHAnsi"/>
          <w:color w:val="000000" w:themeColor="text1"/>
          <w:lang w:bidi="en-US"/>
        </w:rPr>
        <w:t xml:space="preserve"> species </w:t>
      </w:r>
      <w:r w:rsidR="007B688E">
        <w:rPr>
          <w:rFonts w:asciiTheme="minorHAnsi" w:hAnsiTheme="minorHAnsi" w:cstheme="minorHAnsi"/>
          <w:color w:val="000000" w:themeColor="text1"/>
          <w:lang w:bidi="en-US"/>
        </w:rPr>
        <w:t>of vital</w:t>
      </w:r>
      <w:r w:rsidR="00C30E77">
        <w:rPr>
          <w:rFonts w:asciiTheme="minorHAnsi" w:hAnsiTheme="minorHAnsi" w:cstheme="minorHAnsi"/>
          <w:color w:val="000000" w:themeColor="text1"/>
          <w:lang w:bidi="en-US"/>
        </w:rPr>
        <w:t xml:space="preserve"> environmental</w:t>
      </w:r>
      <w:r w:rsidR="007B688E">
        <w:rPr>
          <w:rFonts w:asciiTheme="minorHAnsi" w:hAnsiTheme="minorHAnsi" w:cstheme="minorHAnsi"/>
          <w:color w:val="000000" w:themeColor="text1"/>
          <w:lang w:bidi="en-US"/>
        </w:rPr>
        <w:t xml:space="preserve"> significance</w:t>
      </w:r>
      <w:r w:rsidR="00C30E77">
        <w:rPr>
          <w:rFonts w:asciiTheme="minorHAnsi" w:hAnsiTheme="minorHAnsi" w:cstheme="minorHAnsi"/>
          <w:color w:val="000000" w:themeColor="text1"/>
          <w:lang w:bidi="en-US"/>
        </w:rPr>
        <w:t xml:space="preserve"> such as</w:t>
      </w:r>
      <w:r w:rsidR="007B688E">
        <w:rPr>
          <w:rFonts w:asciiTheme="minorHAnsi" w:hAnsiTheme="minorHAnsi" w:cstheme="minorHAnsi"/>
          <w:color w:val="000000" w:themeColor="text1"/>
          <w:lang w:bidi="en-US"/>
        </w:rPr>
        <w:t xml:space="preserve"> cyanobacterial and green algal species</w:t>
      </w:r>
      <w:r w:rsidR="00DB4C58">
        <w:rPr>
          <w:rFonts w:asciiTheme="minorHAnsi" w:hAnsiTheme="minorHAnsi" w:cstheme="minorHAnsi"/>
          <w:color w:val="000000" w:themeColor="text1"/>
          <w:lang w:bidi="en-US"/>
        </w:rPr>
        <w:t xml:space="preserve"> </w:t>
      </w:r>
      <w:r w:rsidR="007B688E">
        <w:rPr>
          <w:rFonts w:asciiTheme="minorHAnsi" w:hAnsiTheme="minorHAnsi" w:cstheme="minorHAnsi"/>
          <w:color w:val="000000" w:themeColor="text1"/>
          <w:lang w:bidi="en-US"/>
        </w:rPr>
        <w:t>have</w:t>
      </w:r>
      <w:r w:rsidR="0050000F" w:rsidRPr="0050000F">
        <w:rPr>
          <w:rFonts w:asciiTheme="minorHAnsi" w:hAnsiTheme="minorHAnsi" w:cstheme="minorHAnsi"/>
          <w:color w:val="000000" w:themeColor="text1"/>
          <w:lang w:bidi="en-US"/>
        </w:rPr>
        <w:t xml:space="preserve"> </w:t>
      </w:r>
      <w:r w:rsidR="007B688E">
        <w:rPr>
          <w:rFonts w:asciiTheme="minorHAnsi" w:hAnsiTheme="minorHAnsi" w:cstheme="minorHAnsi"/>
          <w:color w:val="000000" w:themeColor="text1"/>
          <w:lang w:bidi="en-US"/>
        </w:rPr>
        <w:t xml:space="preserve">complex </w:t>
      </w:r>
      <w:r w:rsidR="007B688E">
        <w:rPr>
          <w:rFonts w:asciiTheme="minorHAnsi" w:hAnsiTheme="minorHAnsi" w:cstheme="minorHAnsi"/>
          <w:color w:val="000000" w:themeColor="text1"/>
          <w:lang w:bidi="en-US"/>
        </w:rPr>
        <w:lastRenderedPageBreak/>
        <w:t>and rigid cell wall structure</w:t>
      </w:r>
      <w:r w:rsidR="005F1404">
        <w:rPr>
          <w:rFonts w:asciiTheme="minorHAnsi" w:hAnsiTheme="minorHAnsi" w:cstheme="minorHAnsi"/>
          <w:color w:val="000000" w:themeColor="text1"/>
          <w:lang w:bidi="en-US"/>
        </w:rPr>
        <w:t>s</w:t>
      </w:r>
      <w:r w:rsidR="007B688E">
        <w:rPr>
          <w:rFonts w:asciiTheme="minorHAnsi" w:hAnsiTheme="minorHAnsi" w:cstheme="minorHAnsi"/>
          <w:color w:val="000000" w:themeColor="text1"/>
          <w:lang w:bidi="en-US"/>
        </w:rPr>
        <w:t>.</w:t>
      </w:r>
      <w:r w:rsidR="009402F1">
        <w:rPr>
          <w:rFonts w:asciiTheme="minorHAnsi" w:hAnsiTheme="minorHAnsi" w:cstheme="minorHAnsi"/>
          <w:color w:val="000000" w:themeColor="text1"/>
          <w:lang w:bidi="en-US"/>
        </w:rPr>
        <w:t xml:space="preserve"> To extend single-cell sequencing </w:t>
      </w:r>
      <w:r w:rsidR="00C30E77">
        <w:rPr>
          <w:rFonts w:asciiTheme="minorHAnsi" w:hAnsiTheme="minorHAnsi" w:cstheme="minorHAnsi"/>
          <w:color w:val="000000" w:themeColor="text1"/>
          <w:lang w:bidi="en-US"/>
        </w:rPr>
        <w:t>to these hard-to-lyse species</w:t>
      </w:r>
      <w:r w:rsidR="009402F1">
        <w:rPr>
          <w:rFonts w:asciiTheme="minorHAnsi" w:hAnsiTheme="minorHAnsi" w:cstheme="minorHAnsi"/>
          <w:color w:val="000000" w:themeColor="text1"/>
          <w:lang w:bidi="en-US"/>
        </w:rPr>
        <w:t>, it is essential to develop an</w:t>
      </w:r>
      <w:r w:rsidR="009402F1" w:rsidRPr="0050000F">
        <w:rPr>
          <w:rFonts w:asciiTheme="minorHAnsi" w:hAnsiTheme="minorHAnsi" w:cstheme="minorHAnsi"/>
          <w:color w:val="000000" w:themeColor="text1"/>
          <w:lang w:bidi="en-US"/>
        </w:rPr>
        <w:t xml:space="preserve"> effective lysis </w:t>
      </w:r>
      <w:r w:rsidR="009402F1">
        <w:rPr>
          <w:rFonts w:asciiTheme="minorHAnsi" w:hAnsiTheme="minorHAnsi" w:cstheme="minorHAnsi"/>
          <w:color w:val="000000" w:themeColor="text1"/>
          <w:lang w:bidi="en-US"/>
        </w:rPr>
        <w:t>method</w:t>
      </w:r>
      <w:r w:rsidR="009402F1" w:rsidRPr="0050000F">
        <w:rPr>
          <w:rFonts w:asciiTheme="minorHAnsi" w:hAnsiTheme="minorHAnsi" w:cstheme="minorHAnsi"/>
          <w:color w:val="000000" w:themeColor="text1"/>
          <w:lang w:bidi="en-US"/>
        </w:rPr>
        <w:t xml:space="preserve"> compatible with microfluidic </w:t>
      </w:r>
      <w:r w:rsidR="009402F1">
        <w:rPr>
          <w:rFonts w:asciiTheme="minorHAnsi" w:hAnsiTheme="minorHAnsi" w:cstheme="minorHAnsi"/>
          <w:color w:val="000000" w:themeColor="text1"/>
          <w:lang w:bidi="en-US"/>
        </w:rPr>
        <w:t>tools and amplification chemistry. Here</w:t>
      </w:r>
      <w:r w:rsidR="0050000F" w:rsidRPr="0050000F">
        <w:rPr>
          <w:rFonts w:asciiTheme="minorHAnsi" w:hAnsiTheme="minorHAnsi" w:cstheme="minorHAnsi"/>
          <w:color w:val="000000" w:themeColor="text1"/>
          <w:lang w:bidi="en-US"/>
        </w:rPr>
        <w:t xml:space="preserve">, we present a lysis </w:t>
      </w:r>
      <w:r w:rsidR="009402F1">
        <w:rPr>
          <w:rFonts w:asciiTheme="minorHAnsi" w:hAnsiTheme="minorHAnsi" w:cstheme="minorHAnsi"/>
          <w:color w:val="000000" w:themeColor="text1"/>
          <w:lang w:bidi="en-US"/>
        </w:rPr>
        <w:t>method proven</w:t>
      </w:r>
      <w:r w:rsidR="0050000F" w:rsidRPr="0050000F">
        <w:rPr>
          <w:rFonts w:asciiTheme="minorHAnsi" w:hAnsiTheme="minorHAnsi" w:cstheme="minorHAnsi"/>
          <w:color w:val="000000" w:themeColor="text1"/>
          <w:lang w:bidi="en-US"/>
        </w:rPr>
        <w:t xml:space="preserve"> </w:t>
      </w:r>
      <w:r w:rsidR="009402F1">
        <w:rPr>
          <w:rFonts w:asciiTheme="minorHAnsi" w:hAnsiTheme="minorHAnsi" w:cstheme="minorHAnsi"/>
          <w:color w:val="000000" w:themeColor="text1"/>
          <w:lang w:bidi="en-US"/>
        </w:rPr>
        <w:t xml:space="preserve">effective for cyanobacterial and green algal species for subsequent microfluidic-based </w:t>
      </w:r>
      <w:r w:rsidR="00DB4C58">
        <w:rPr>
          <w:color w:val="auto"/>
          <w:shd w:val="clear" w:color="auto" w:fill="FFFFFF"/>
        </w:rPr>
        <w:t>s</w:t>
      </w:r>
      <w:r w:rsidR="00DB4C58" w:rsidRPr="004F115F">
        <w:rPr>
          <w:color w:val="auto"/>
          <w:shd w:val="clear" w:color="auto" w:fill="FFFFFF"/>
        </w:rPr>
        <w:t xml:space="preserve">ingle-cell whole genome sequencing </w:t>
      </w:r>
      <w:r w:rsidR="00DB4C58">
        <w:rPr>
          <w:color w:val="auto"/>
          <w:shd w:val="clear" w:color="auto" w:fill="FFFFFF"/>
        </w:rPr>
        <w:t>(</w:t>
      </w:r>
      <w:r w:rsidR="009402F1">
        <w:rPr>
          <w:rFonts w:asciiTheme="minorHAnsi" w:hAnsiTheme="minorHAnsi" w:cstheme="minorHAnsi"/>
          <w:color w:val="000000" w:themeColor="text1"/>
          <w:lang w:bidi="en-US"/>
        </w:rPr>
        <w:t>SC-WGA</w:t>
      </w:r>
      <w:r w:rsidR="00DB4C58">
        <w:rPr>
          <w:rFonts w:asciiTheme="minorHAnsi" w:hAnsiTheme="minorHAnsi" w:cstheme="minorHAnsi"/>
          <w:color w:val="000000" w:themeColor="text1"/>
          <w:lang w:bidi="en-US"/>
        </w:rPr>
        <w:t>)</w:t>
      </w:r>
      <w:r w:rsidR="009402F1">
        <w:rPr>
          <w:rFonts w:asciiTheme="minorHAnsi" w:hAnsiTheme="minorHAnsi" w:cstheme="minorHAnsi"/>
          <w:color w:val="000000" w:themeColor="text1"/>
          <w:lang w:bidi="en-US"/>
        </w:rPr>
        <w:t xml:space="preserve">. </w:t>
      </w:r>
      <w:r w:rsidR="00456B08">
        <w:rPr>
          <w:rFonts w:asciiTheme="minorHAnsi" w:hAnsiTheme="minorHAnsi" w:cstheme="minorHAnsi"/>
          <w:color w:val="000000" w:themeColor="text1"/>
          <w:lang w:bidi="en-US"/>
        </w:rPr>
        <w:t>The</w:t>
      </w:r>
      <w:r w:rsidR="00456B08" w:rsidRPr="0050000F">
        <w:rPr>
          <w:rFonts w:asciiTheme="minorHAnsi" w:hAnsiTheme="minorHAnsi" w:cstheme="minorHAnsi"/>
          <w:color w:val="000000" w:themeColor="text1"/>
          <w:lang w:bidi="en-US"/>
        </w:rPr>
        <w:t xml:space="preserve"> protocol </w:t>
      </w:r>
      <w:r w:rsidR="00456B08">
        <w:rPr>
          <w:rFonts w:asciiTheme="minorHAnsi" w:hAnsiTheme="minorHAnsi" w:cstheme="minorHAnsi"/>
          <w:color w:val="000000" w:themeColor="text1"/>
          <w:lang w:bidi="en-US"/>
        </w:rPr>
        <w:t>combines</w:t>
      </w:r>
      <w:r w:rsidR="00456B08" w:rsidRPr="0050000F">
        <w:rPr>
          <w:rFonts w:asciiTheme="minorHAnsi" w:hAnsiTheme="minorHAnsi" w:cstheme="minorHAnsi"/>
          <w:color w:val="000000" w:themeColor="text1"/>
          <w:lang w:bidi="en-US"/>
        </w:rPr>
        <w:t xml:space="preserve"> thermal and chemical lysis</w:t>
      </w:r>
      <w:r w:rsidR="00456B08">
        <w:rPr>
          <w:rFonts w:asciiTheme="minorHAnsi" w:hAnsiTheme="minorHAnsi" w:cstheme="minorHAnsi"/>
          <w:color w:val="000000" w:themeColor="text1"/>
          <w:lang w:bidi="en-US"/>
        </w:rPr>
        <w:t xml:space="preserve"> mechanisms and</w:t>
      </w:r>
      <w:r w:rsidR="005F1404">
        <w:rPr>
          <w:rFonts w:asciiTheme="minorHAnsi" w:hAnsiTheme="minorHAnsi" w:cstheme="minorHAnsi"/>
          <w:color w:val="000000" w:themeColor="text1"/>
          <w:lang w:bidi="en-US"/>
        </w:rPr>
        <w:t xml:space="preserve"> has</w:t>
      </w:r>
      <w:r w:rsidR="00456B08">
        <w:rPr>
          <w:rFonts w:asciiTheme="minorHAnsi" w:hAnsiTheme="minorHAnsi" w:cstheme="minorHAnsi"/>
          <w:color w:val="000000" w:themeColor="text1"/>
          <w:lang w:bidi="en-US"/>
        </w:rPr>
        <w:t xml:space="preserve"> achieved</w:t>
      </w:r>
      <w:r w:rsidR="00456B08" w:rsidRPr="0050000F">
        <w:rPr>
          <w:rFonts w:asciiTheme="minorHAnsi" w:hAnsiTheme="minorHAnsi" w:cstheme="minorHAnsi"/>
          <w:color w:val="000000" w:themeColor="text1"/>
          <w:lang w:bidi="en-US"/>
        </w:rPr>
        <w:t xml:space="preserve"> &gt;25 ng DNA </w:t>
      </w:r>
      <w:r w:rsidR="00456B08">
        <w:rPr>
          <w:rFonts w:asciiTheme="minorHAnsi" w:hAnsiTheme="minorHAnsi" w:cstheme="minorHAnsi"/>
          <w:color w:val="000000" w:themeColor="text1"/>
          <w:lang w:bidi="en-US"/>
        </w:rPr>
        <w:t xml:space="preserve">for 100% of the single cells </w:t>
      </w:r>
      <w:r w:rsidR="00456B08" w:rsidRPr="0050000F">
        <w:rPr>
          <w:rFonts w:asciiTheme="minorHAnsi" w:hAnsiTheme="minorHAnsi" w:cstheme="minorHAnsi"/>
          <w:color w:val="000000" w:themeColor="text1"/>
          <w:lang w:bidi="en-US"/>
        </w:rPr>
        <w:t xml:space="preserve">after </w:t>
      </w:r>
      <w:r w:rsidR="00456B08">
        <w:rPr>
          <w:rFonts w:asciiTheme="minorHAnsi" w:hAnsiTheme="minorHAnsi" w:cstheme="minorHAnsi"/>
          <w:color w:val="000000" w:themeColor="text1"/>
          <w:lang w:bidi="en-US"/>
        </w:rPr>
        <w:t xml:space="preserve">on-chip </w:t>
      </w:r>
      <w:r w:rsidR="00456B08" w:rsidRPr="0050000F">
        <w:rPr>
          <w:rFonts w:asciiTheme="minorHAnsi" w:hAnsiTheme="minorHAnsi" w:cstheme="minorHAnsi"/>
          <w:color w:val="000000" w:themeColor="text1"/>
          <w:lang w:bidi="en-US"/>
        </w:rPr>
        <w:t>amplification.</w:t>
      </w:r>
      <w:r w:rsidR="00456B08">
        <w:rPr>
          <w:rFonts w:asciiTheme="minorHAnsi" w:hAnsiTheme="minorHAnsi" w:cstheme="minorHAnsi"/>
          <w:color w:val="000000" w:themeColor="text1"/>
          <w:lang w:bidi="en-US"/>
        </w:rPr>
        <w:t xml:space="preserve"> </w:t>
      </w:r>
      <w:proofErr w:type="spellStart"/>
      <w:r w:rsidR="009402F1" w:rsidRPr="0050000F">
        <w:rPr>
          <w:rFonts w:asciiTheme="minorHAnsi" w:hAnsiTheme="minorHAnsi" w:cstheme="minorHAnsi"/>
          <w:i/>
          <w:color w:val="000000" w:themeColor="text1"/>
          <w:lang w:bidi="en-US"/>
        </w:rPr>
        <w:t>Nostoc</w:t>
      </w:r>
      <w:proofErr w:type="spellEnd"/>
      <w:r w:rsidR="009402F1" w:rsidRPr="0050000F">
        <w:rPr>
          <w:rFonts w:asciiTheme="minorHAnsi" w:hAnsiTheme="minorHAnsi" w:cstheme="minorHAnsi"/>
          <w:color w:val="000000" w:themeColor="text1"/>
          <w:lang w:bidi="en-US"/>
        </w:rPr>
        <w:t xml:space="preserve"> </w:t>
      </w:r>
      <w:r w:rsidR="00456B08">
        <w:rPr>
          <w:rFonts w:asciiTheme="minorHAnsi" w:hAnsiTheme="minorHAnsi" w:cstheme="minorHAnsi"/>
          <w:color w:val="000000" w:themeColor="text1"/>
          <w:lang w:bidi="en-US"/>
        </w:rPr>
        <w:t>was</w:t>
      </w:r>
      <w:r w:rsidR="009402F1">
        <w:rPr>
          <w:rFonts w:asciiTheme="minorHAnsi" w:hAnsiTheme="minorHAnsi" w:cstheme="minorHAnsi"/>
          <w:color w:val="000000" w:themeColor="text1"/>
          <w:lang w:bidi="en-US"/>
        </w:rPr>
        <w:t xml:space="preserve"> chosen as </w:t>
      </w:r>
      <w:r w:rsidR="00456B08">
        <w:rPr>
          <w:rFonts w:asciiTheme="minorHAnsi" w:hAnsiTheme="minorHAnsi" w:cstheme="minorHAnsi"/>
          <w:color w:val="000000" w:themeColor="text1"/>
          <w:lang w:bidi="en-US"/>
        </w:rPr>
        <w:t xml:space="preserve">a </w:t>
      </w:r>
      <w:r w:rsidR="009402F1">
        <w:rPr>
          <w:rFonts w:asciiTheme="minorHAnsi" w:hAnsiTheme="minorHAnsi" w:cstheme="minorHAnsi"/>
          <w:color w:val="000000" w:themeColor="text1"/>
          <w:lang w:bidi="en-US"/>
        </w:rPr>
        <w:t xml:space="preserve">cyanobacterial </w:t>
      </w:r>
      <w:r w:rsidR="00456B08">
        <w:rPr>
          <w:rFonts w:asciiTheme="minorHAnsi" w:hAnsiTheme="minorHAnsi" w:cstheme="minorHAnsi"/>
          <w:color w:val="000000" w:themeColor="text1"/>
          <w:lang w:bidi="en-US"/>
        </w:rPr>
        <w:t xml:space="preserve">model for </w:t>
      </w:r>
      <w:r w:rsidR="003B3B80">
        <w:rPr>
          <w:rFonts w:asciiTheme="minorHAnsi" w:hAnsiTheme="minorHAnsi" w:cstheme="minorHAnsi"/>
          <w:color w:val="000000" w:themeColor="text1"/>
          <w:lang w:bidi="en-US"/>
        </w:rPr>
        <w:t xml:space="preserve">the </w:t>
      </w:r>
      <w:r w:rsidR="00456B08">
        <w:rPr>
          <w:rFonts w:asciiTheme="minorHAnsi" w:hAnsiTheme="minorHAnsi" w:cstheme="minorHAnsi"/>
          <w:color w:val="000000" w:themeColor="text1"/>
          <w:lang w:bidi="en-US"/>
        </w:rPr>
        <w:t xml:space="preserve">protocol development. The optimized protocol was directly applied to </w:t>
      </w:r>
      <w:proofErr w:type="spellStart"/>
      <w:r w:rsidR="00456B08" w:rsidRPr="00456B08">
        <w:rPr>
          <w:rFonts w:asciiTheme="minorHAnsi" w:hAnsiTheme="minorHAnsi" w:cstheme="minorHAnsi"/>
          <w:i/>
          <w:color w:val="000000" w:themeColor="text1"/>
          <w:lang w:bidi="en-US"/>
        </w:rPr>
        <w:t>Gloeocapsa</w:t>
      </w:r>
      <w:proofErr w:type="spellEnd"/>
      <w:r w:rsidR="00456B08">
        <w:rPr>
          <w:rFonts w:asciiTheme="minorHAnsi" w:hAnsiTheme="minorHAnsi" w:cstheme="minorHAnsi"/>
          <w:color w:val="000000" w:themeColor="text1"/>
          <w:lang w:bidi="en-US"/>
        </w:rPr>
        <w:t>, another cyanobacterial species</w:t>
      </w:r>
      <w:r w:rsidR="006A6C11">
        <w:rPr>
          <w:rFonts w:asciiTheme="minorHAnsi" w:hAnsiTheme="minorHAnsi" w:cstheme="minorHAnsi"/>
          <w:color w:val="000000" w:themeColor="text1"/>
          <w:lang w:bidi="en-US"/>
        </w:rPr>
        <w:t>,</w:t>
      </w:r>
      <w:r w:rsidR="00456B08">
        <w:rPr>
          <w:rFonts w:asciiTheme="minorHAnsi" w:hAnsiTheme="minorHAnsi" w:cstheme="minorHAnsi"/>
          <w:color w:val="000000" w:themeColor="text1"/>
          <w:lang w:bidi="en-US"/>
        </w:rPr>
        <w:t xml:space="preserve"> and </w:t>
      </w:r>
      <w:proofErr w:type="spellStart"/>
      <w:r w:rsidR="00456B08" w:rsidRPr="0050000F">
        <w:rPr>
          <w:rFonts w:asciiTheme="minorHAnsi" w:hAnsiTheme="minorHAnsi" w:cstheme="minorHAnsi"/>
          <w:i/>
          <w:color w:val="000000" w:themeColor="text1"/>
          <w:lang w:bidi="en-US"/>
        </w:rPr>
        <w:t>Sphaerocystis</w:t>
      </w:r>
      <w:proofErr w:type="spellEnd"/>
      <w:r w:rsidR="00456B08">
        <w:rPr>
          <w:rFonts w:asciiTheme="minorHAnsi" w:hAnsiTheme="minorHAnsi" w:cstheme="minorHAnsi"/>
          <w:color w:val="000000" w:themeColor="text1"/>
          <w:lang w:bidi="en-US"/>
        </w:rPr>
        <w:t xml:space="preserve">, </w:t>
      </w:r>
      <w:r w:rsidR="00D66790">
        <w:rPr>
          <w:rFonts w:asciiTheme="minorHAnsi" w:hAnsiTheme="minorHAnsi" w:cstheme="minorHAnsi"/>
          <w:color w:val="000000" w:themeColor="text1"/>
          <w:lang w:bidi="en-US"/>
        </w:rPr>
        <w:t>a</w:t>
      </w:r>
      <w:r w:rsidR="00456B08">
        <w:rPr>
          <w:rFonts w:asciiTheme="minorHAnsi" w:hAnsiTheme="minorHAnsi" w:cstheme="minorHAnsi"/>
          <w:color w:val="000000" w:themeColor="text1"/>
          <w:lang w:bidi="en-US"/>
        </w:rPr>
        <w:t xml:space="preserve"> </w:t>
      </w:r>
      <w:r w:rsidR="00D66790" w:rsidRPr="0050000F">
        <w:rPr>
          <w:rFonts w:asciiTheme="minorHAnsi" w:hAnsiTheme="minorHAnsi" w:cstheme="minorHAnsi"/>
          <w:color w:val="000000" w:themeColor="text1"/>
          <w:lang w:bidi="en-US"/>
        </w:rPr>
        <w:t xml:space="preserve">eukaryotic </w:t>
      </w:r>
      <w:r w:rsidR="00D66790">
        <w:rPr>
          <w:rFonts w:asciiTheme="minorHAnsi" w:hAnsiTheme="minorHAnsi" w:cstheme="minorHAnsi"/>
          <w:color w:val="000000" w:themeColor="text1"/>
          <w:lang w:bidi="en-US"/>
        </w:rPr>
        <w:t>green alga</w:t>
      </w:r>
      <w:r w:rsidR="006A6C11">
        <w:rPr>
          <w:rFonts w:asciiTheme="minorHAnsi" w:hAnsiTheme="minorHAnsi" w:cstheme="minorHAnsi"/>
          <w:color w:val="000000" w:themeColor="text1"/>
          <w:lang w:bidi="en-US"/>
        </w:rPr>
        <w:t>,</w:t>
      </w:r>
      <w:r w:rsidR="00456B08">
        <w:rPr>
          <w:rFonts w:asciiTheme="minorHAnsi" w:hAnsiTheme="minorHAnsi" w:cstheme="minorHAnsi"/>
          <w:color w:val="000000" w:themeColor="text1"/>
          <w:lang w:bidi="en-US"/>
        </w:rPr>
        <w:t xml:space="preserve"> without modification</w:t>
      </w:r>
      <w:r w:rsidR="006A6C11">
        <w:rPr>
          <w:rFonts w:asciiTheme="minorHAnsi" w:hAnsiTheme="minorHAnsi" w:cstheme="minorHAnsi"/>
          <w:color w:val="000000" w:themeColor="text1"/>
          <w:lang w:bidi="en-US"/>
        </w:rPr>
        <w:t>s</w:t>
      </w:r>
      <w:r w:rsidR="00456B08">
        <w:rPr>
          <w:rFonts w:asciiTheme="minorHAnsi" w:hAnsiTheme="minorHAnsi" w:cstheme="minorHAnsi"/>
          <w:color w:val="000000" w:themeColor="text1"/>
          <w:lang w:bidi="en-US"/>
        </w:rPr>
        <w:t xml:space="preserve"> </w:t>
      </w:r>
      <w:r w:rsidR="00D66790">
        <w:rPr>
          <w:rFonts w:asciiTheme="minorHAnsi" w:hAnsiTheme="minorHAnsi" w:cstheme="minorHAnsi"/>
          <w:color w:val="000000" w:themeColor="text1"/>
          <w:lang w:bidi="en-US"/>
        </w:rPr>
        <w:t>and</w:t>
      </w:r>
      <w:r w:rsidR="00272DB0">
        <w:rPr>
          <w:rFonts w:asciiTheme="minorHAnsi" w:hAnsiTheme="minorHAnsi" w:cstheme="minorHAnsi"/>
          <w:color w:val="000000" w:themeColor="text1"/>
          <w:lang w:bidi="en-US"/>
        </w:rPr>
        <w:t xml:space="preserve"> </w:t>
      </w:r>
      <w:r w:rsidR="0050000F" w:rsidRPr="0050000F">
        <w:rPr>
          <w:rFonts w:asciiTheme="minorHAnsi" w:hAnsiTheme="minorHAnsi" w:cstheme="minorHAnsi"/>
          <w:color w:val="000000" w:themeColor="text1"/>
          <w:lang w:bidi="en-US"/>
        </w:rPr>
        <w:t>achieved a 100% success rate.</w:t>
      </w:r>
    </w:p>
    <w:p w14:paraId="4C7D5FD5" w14:textId="7563680B" w:rsidR="006305D7" w:rsidRPr="001B1519" w:rsidRDefault="006305D7" w:rsidP="002D10F3">
      <w:pPr>
        <w:jc w:val="left"/>
        <w:rPr>
          <w:rFonts w:asciiTheme="minorHAnsi" w:hAnsiTheme="minorHAnsi" w:cstheme="minorHAnsi"/>
        </w:rPr>
      </w:pPr>
    </w:p>
    <w:p w14:paraId="00D25F73" w14:textId="2B616F61" w:rsidR="006305D7" w:rsidRPr="001B1519" w:rsidRDefault="006305D7" w:rsidP="002D10F3">
      <w:pPr>
        <w:jc w:val="left"/>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8027321" w14:textId="544E512A" w:rsidR="00D94870" w:rsidRPr="004F115F" w:rsidRDefault="00D94870" w:rsidP="002D10F3">
      <w:pPr>
        <w:pStyle w:val="MDPI31text"/>
        <w:spacing w:line="240" w:lineRule="auto"/>
        <w:ind w:firstLine="0"/>
        <w:jc w:val="left"/>
        <w:rPr>
          <w:rFonts w:ascii="Calibri" w:hAnsi="Calibri"/>
          <w:color w:val="auto"/>
          <w:sz w:val="24"/>
          <w:szCs w:val="24"/>
          <w:shd w:val="clear" w:color="auto" w:fill="FFFFFF"/>
        </w:rPr>
      </w:pPr>
      <w:r w:rsidRPr="004F115F">
        <w:rPr>
          <w:rFonts w:ascii="Calibri" w:hAnsi="Calibri"/>
          <w:color w:val="auto"/>
          <w:sz w:val="24"/>
          <w:szCs w:val="24"/>
          <w:shd w:val="clear" w:color="auto" w:fill="FFFFFF"/>
        </w:rPr>
        <w:t xml:space="preserve">Single-cell whole genome sequencing (SC-WGS) </w:t>
      </w:r>
      <w:r w:rsidR="009B6C61">
        <w:rPr>
          <w:rFonts w:ascii="Calibri" w:hAnsi="Calibri"/>
          <w:color w:val="auto"/>
          <w:sz w:val="24"/>
          <w:szCs w:val="24"/>
          <w:shd w:val="clear" w:color="auto" w:fill="FFFFFF"/>
        </w:rPr>
        <w:t>has been popular for</w:t>
      </w:r>
      <w:r w:rsidRPr="004F115F">
        <w:rPr>
          <w:rFonts w:ascii="Calibri" w:hAnsi="Calibri"/>
          <w:color w:val="auto"/>
          <w:sz w:val="24"/>
          <w:szCs w:val="24"/>
          <w:shd w:val="clear" w:color="auto" w:fill="FFFFFF"/>
        </w:rPr>
        <w:t xml:space="preserve"> </w:t>
      </w:r>
      <w:r w:rsidR="009B6C61">
        <w:rPr>
          <w:rFonts w:ascii="Calibri" w:hAnsi="Calibri"/>
          <w:color w:val="auto"/>
          <w:sz w:val="24"/>
          <w:szCs w:val="24"/>
          <w:shd w:val="clear" w:color="auto" w:fill="FFFFFF"/>
        </w:rPr>
        <w:t>studying</w:t>
      </w:r>
      <w:r w:rsidRPr="004F115F">
        <w:rPr>
          <w:rFonts w:ascii="Calibri" w:hAnsi="Calibri"/>
          <w:color w:val="auto"/>
          <w:sz w:val="24"/>
          <w:szCs w:val="24"/>
          <w:shd w:val="clear" w:color="auto" w:fill="FFFFFF"/>
        </w:rPr>
        <w:t xml:space="preserve"> the genetic heterogeneity of </w:t>
      </w:r>
      <w:r w:rsidR="00941482">
        <w:rPr>
          <w:rFonts w:ascii="Calibri" w:hAnsi="Calibri"/>
          <w:color w:val="auto"/>
          <w:sz w:val="24"/>
          <w:szCs w:val="24"/>
          <w:shd w:val="clear" w:color="auto" w:fill="FFFFFF"/>
        </w:rPr>
        <w:t xml:space="preserve">complex </w:t>
      </w:r>
      <w:r w:rsidR="00675A16">
        <w:rPr>
          <w:rFonts w:ascii="Calibri" w:hAnsi="Calibri"/>
          <w:color w:val="auto"/>
          <w:sz w:val="24"/>
          <w:szCs w:val="24"/>
          <w:shd w:val="clear" w:color="auto" w:fill="FFFFFF"/>
        </w:rPr>
        <w:t xml:space="preserve">cell </w:t>
      </w:r>
      <w:r w:rsidR="00941482">
        <w:rPr>
          <w:rFonts w:ascii="Calibri" w:hAnsi="Calibri"/>
          <w:color w:val="auto"/>
          <w:sz w:val="24"/>
          <w:szCs w:val="24"/>
          <w:shd w:val="clear" w:color="auto" w:fill="FFFFFF"/>
        </w:rPr>
        <w:t>communities on a cellular level</w:t>
      </w:r>
      <w:r w:rsidR="00941482" w:rsidRPr="004F115F">
        <w:rPr>
          <w:rFonts w:ascii="Calibri" w:hAnsi="Calibri"/>
          <w:color w:val="auto"/>
          <w:sz w:val="24"/>
          <w:szCs w:val="24"/>
          <w:shd w:val="clear" w:color="auto" w:fill="FFFFFF"/>
        </w:rPr>
        <w:fldChar w:fldCharType="begin">
          <w:fldData xml:space="preserve">PEVuZE5vdGU+PENpdGU+PEF1dGhvcj5TdGVwYW5hdXNrYXM8L0F1dGhvcj48WWVhcj4yMDEyPC9Z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</w:fldData>
        </w:fldChar>
      </w:r>
      <w:r w:rsidR="00941482">
        <w:rPr>
          <w:rFonts w:ascii="Calibri" w:hAnsi="Calibri"/>
          <w:color w:val="auto"/>
          <w:sz w:val="24"/>
          <w:szCs w:val="24"/>
          <w:shd w:val="clear" w:color="auto" w:fill="FFFFFF"/>
        </w:rPr>
        <w:instrText xml:space="preserve"> ADDIN EN.CITE </w:instrText>
      </w:r>
      <w:r w:rsidR="00941482">
        <w:rPr>
          <w:rFonts w:ascii="Calibri" w:hAnsi="Calibri"/>
          <w:color w:val="auto"/>
          <w:sz w:val="24"/>
          <w:szCs w:val="24"/>
          <w:shd w:val="clear" w:color="auto" w:fill="FFFFFF"/>
        </w:rPr>
        <w:fldChar w:fldCharType="begin">
          <w:fldData xml:space="preserve">PEVuZE5vdGU+PENpdGU+PEF1dGhvcj5TdGVwYW5hdXNrYXM8L0F1dGhvcj48WWVhcj4yMDEyPC9Z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</w:fldData>
        </w:fldChar>
      </w:r>
      <w:r w:rsidR="00941482">
        <w:rPr>
          <w:rFonts w:ascii="Calibri" w:hAnsi="Calibri"/>
          <w:color w:val="auto"/>
          <w:sz w:val="24"/>
          <w:szCs w:val="24"/>
          <w:shd w:val="clear" w:color="auto" w:fill="FFFFFF"/>
        </w:rPr>
        <w:instrText xml:space="preserve"> ADDIN EN.CITE.DATA </w:instrText>
      </w:r>
      <w:r w:rsidR="00941482">
        <w:rPr>
          <w:rFonts w:ascii="Calibri" w:hAnsi="Calibri"/>
          <w:color w:val="auto"/>
          <w:sz w:val="24"/>
          <w:szCs w:val="24"/>
          <w:shd w:val="clear" w:color="auto" w:fill="FFFFFF"/>
        </w:rPr>
      </w:r>
      <w:r w:rsidR="00941482">
        <w:rPr>
          <w:rFonts w:ascii="Calibri" w:hAnsi="Calibri"/>
          <w:color w:val="auto"/>
          <w:sz w:val="24"/>
          <w:szCs w:val="24"/>
          <w:shd w:val="clear" w:color="auto" w:fill="FFFFFF"/>
        </w:rPr>
        <w:fldChar w:fldCharType="end"/>
      </w:r>
      <w:r w:rsidR="00941482" w:rsidRPr="004F115F">
        <w:rPr>
          <w:rFonts w:ascii="Calibri" w:hAnsi="Calibri"/>
          <w:color w:val="auto"/>
          <w:sz w:val="24"/>
          <w:szCs w:val="24"/>
          <w:shd w:val="clear" w:color="auto" w:fill="FFFFFF"/>
        </w:rPr>
      </w:r>
      <w:r w:rsidR="00941482" w:rsidRPr="004F115F">
        <w:rPr>
          <w:rFonts w:ascii="Calibri" w:hAnsi="Calibri"/>
          <w:color w:val="auto"/>
          <w:sz w:val="24"/>
          <w:szCs w:val="24"/>
          <w:shd w:val="clear" w:color="auto" w:fill="FFFFFF"/>
        </w:rPr>
        <w:fldChar w:fldCharType="separate"/>
      </w:r>
      <w:r w:rsidR="00941482" w:rsidRPr="0053782F">
        <w:rPr>
          <w:rFonts w:ascii="Calibri" w:hAnsi="Calibri"/>
          <w:noProof/>
          <w:color w:val="auto"/>
          <w:sz w:val="24"/>
          <w:szCs w:val="24"/>
          <w:shd w:val="clear" w:color="auto" w:fill="FFFFFF"/>
          <w:vertAlign w:val="superscript"/>
        </w:rPr>
        <w:t>1-3</w:t>
      </w:r>
      <w:r w:rsidR="00941482" w:rsidRPr="004F115F">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Generally, SC-WGS requires</w:t>
      </w:r>
      <w:r w:rsidRPr="004F115F">
        <w:rPr>
          <w:rFonts w:ascii="Calibri" w:hAnsi="Calibri"/>
          <w:color w:val="auto"/>
          <w:sz w:val="24"/>
          <w:szCs w:val="24"/>
          <w:shd w:val="clear" w:color="auto" w:fill="FFFFFF"/>
        </w:rPr>
        <w:t xml:space="preserve"> single-cell isolation, lysis</w:t>
      </w:r>
      <w:r w:rsidR="006A6C11">
        <w:rPr>
          <w:rFonts w:ascii="Calibri" w:hAnsi="Calibri"/>
          <w:color w:val="auto"/>
          <w:sz w:val="24"/>
          <w:szCs w:val="24"/>
          <w:shd w:val="clear" w:color="auto" w:fill="FFFFFF"/>
        </w:rPr>
        <w:t>,</w:t>
      </w:r>
      <w:r w:rsidRPr="004F115F">
        <w:rPr>
          <w:rFonts w:ascii="Calibri" w:hAnsi="Calibri"/>
          <w:color w:val="auto"/>
          <w:sz w:val="24"/>
          <w:szCs w:val="24"/>
          <w:shd w:val="clear" w:color="auto" w:fill="FFFFFF"/>
        </w:rPr>
        <w:t xml:space="preserve"> and amplifying </w:t>
      </w:r>
      <w:r>
        <w:rPr>
          <w:rFonts w:ascii="Calibri" w:hAnsi="Calibri"/>
          <w:color w:val="auto"/>
          <w:sz w:val="24"/>
          <w:szCs w:val="24"/>
          <w:shd w:val="clear" w:color="auto" w:fill="FFFFFF"/>
        </w:rPr>
        <w:t>the femto</w:t>
      </w:r>
      <w:r w:rsidR="00CE131D">
        <w:rPr>
          <w:rFonts w:ascii="Calibri" w:hAnsi="Calibri"/>
          <w:color w:val="auto"/>
          <w:sz w:val="24"/>
          <w:szCs w:val="24"/>
          <w:shd w:val="clear" w:color="auto" w:fill="FFFFFF"/>
        </w:rPr>
        <w:t>grams</w:t>
      </w:r>
      <w:r>
        <w:rPr>
          <w:rFonts w:ascii="Calibri" w:hAnsi="Calibri"/>
          <w:color w:val="auto"/>
          <w:sz w:val="24"/>
          <w:szCs w:val="24"/>
          <w:shd w:val="clear" w:color="auto" w:fill="FFFFFF"/>
        </w:rPr>
        <w:t xml:space="preserve"> to picograms of </w:t>
      </w:r>
      <w:r w:rsidRPr="004F115F">
        <w:rPr>
          <w:rFonts w:ascii="Calibri" w:hAnsi="Calibri"/>
          <w:color w:val="auto"/>
          <w:sz w:val="24"/>
          <w:szCs w:val="24"/>
          <w:shd w:val="clear" w:color="auto" w:fill="FFFFFF"/>
        </w:rPr>
        <w:t>gen</w:t>
      </w:r>
      <w:r>
        <w:rPr>
          <w:rFonts w:ascii="Calibri" w:hAnsi="Calibri"/>
          <w:color w:val="auto"/>
          <w:sz w:val="24"/>
          <w:szCs w:val="24"/>
          <w:shd w:val="clear" w:color="auto" w:fill="FFFFFF"/>
        </w:rPr>
        <w:t>omic DNA</w:t>
      </w:r>
      <w:r w:rsidR="00CE131D">
        <w:rPr>
          <w:rFonts w:ascii="Calibri" w:hAnsi="Calibri"/>
          <w:color w:val="auto"/>
          <w:sz w:val="24"/>
          <w:szCs w:val="24"/>
          <w:shd w:val="clear" w:color="auto" w:fill="FFFFFF"/>
        </w:rPr>
        <w:t xml:space="preserve"> </w:t>
      </w:r>
      <w:r w:rsidRPr="004F115F">
        <w:rPr>
          <w:rFonts w:ascii="Calibri" w:hAnsi="Calibri"/>
          <w:color w:val="auto"/>
          <w:sz w:val="24"/>
          <w:szCs w:val="24"/>
          <w:shd w:val="clear" w:color="auto" w:fill="FFFFFF"/>
        </w:rPr>
        <w:t xml:space="preserve">to </w:t>
      </w:r>
      <w:r w:rsidR="00CE131D">
        <w:rPr>
          <w:rFonts w:ascii="Calibri" w:hAnsi="Calibri"/>
          <w:color w:val="auto"/>
          <w:sz w:val="24"/>
          <w:szCs w:val="24"/>
          <w:shd w:val="clear" w:color="auto" w:fill="FFFFFF"/>
        </w:rPr>
        <w:t>generate</w:t>
      </w:r>
      <w:r w:rsidRPr="004F115F">
        <w:rPr>
          <w:rFonts w:ascii="Calibri" w:hAnsi="Calibri"/>
          <w:color w:val="auto"/>
          <w:sz w:val="24"/>
          <w:szCs w:val="24"/>
          <w:shd w:val="clear" w:color="auto" w:fill="FFFFFF"/>
        </w:rPr>
        <w:t xml:space="preserve"> </w:t>
      </w:r>
      <w:r w:rsidR="00CE131D">
        <w:rPr>
          <w:rFonts w:ascii="Calibri" w:hAnsi="Calibri"/>
          <w:color w:val="auto"/>
          <w:sz w:val="24"/>
          <w:szCs w:val="24"/>
          <w:shd w:val="clear" w:color="auto" w:fill="FFFFFF"/>
        </w:rPr>
        <w:t>enough DNA</w:t>
      </w:r>
      <w:r w:rsidRPr="004F115F">
        <w:rPr>
          <w:rFonts w:ascii="Calibri" w:hAnsi="Calibri"/>
          <w:color w:val="auto"/>
          <w:sz w:val="24"/>
          <w:szCs w:val="24"/>
          <w:shd w:val="clear" w:color="auto" w:fill="FFFFFF"/>
        </w:rPr>
        <w:t xml:space="preserve"> for </w:t>
      </w:r>
      <w:r>
        <w:rPr>
          <w:rFonts w:ascii="Calibri" w:hAnsi="Calibri"/>
          <w:color w:val="auto"/>
          <w:sz w:val="24"/>
          <w:szCs w:val="24"/>
          <w:shd w:val="clear" w:color="auto" w:fill="FFFFFF"/>
        </w:rPr>
        <w:t xml:space="preserve">standard library preparation </w:t>
      </w:r>
      <w:r w:rsidRPr="004F115F">
        <w:rPr>
          <w:rFonts w:ascii="Calibri" w:hAnsi="Calibri"/>
          <w:color w:val="auto"/>
          <w:sz w:val="24"/>
          <w:szCs w:val="24"/>
          <w:shd w:val="clear" w:color="auto" w:fill="FFFFFF"/>
        </w:rPr>
        <w:t>(&gt;25 ng)</w:t>
      </w:r>
      <w:r w:rsidRPr="004F115F">
        <w:rPr>
          <w:rFonts w:ascii="Calibri" w:hAnsi="Calibri"/>
          <w:color w:val="auto"/>
          <w:sz w:val="24"/>
          <w:szCs w:val="24"/>
          <w:shd w:val="clear" w:color="auto" w:fill="FFFFFF"/>
        </w:rPr>
        <w:fldChar w:fldCharType="begin"/>
      </w:r>
      <w:r w:rsidR="00941482">
        <w:rPr>
          <w:rFonts w:ascii="Calibri" w:hAnsi="Calibri"/>
          <w:color w:val="auto"/>
          <w:sz w:val="24"/>
          <w:szCs w:val="24"/>
          <w:shd w:val="clear" w:color="auto" w:fill="FFFFFF"/>
        </w:rPr>
        <w:instrText xml:space="preserve"> ADDIN EN.CITE &lt;EndNote&gt;&lt;Cite&gt;&lt;Author&gt;Kalisky&lt;/Author&gt;&lt;Year&gt;2011&lt;/Year&gt;&lt;RecNum&gt;244&lt;/RecNum&gt;&lt;DisplayText&gt;&lt;style face="superscript"&gt;4-5&lt;/style&gt;&lt;/DisplayText&gt;&lt;record&gt;&lt;rec-number&gt;244&lt;/rec-number&gt;&lt;foreign-keys&gt;&lt;key app="EN" db-id="9twzvzfwjxz0tyev5pe5v5whdtze2rvwppv9" timestamp="1494604065"&gt;244&lt;/key&gt;&lt;/foreign-keys&gt;&lt;ref-type name="Journal Article"&gt;17&lt;/ref-type&gt;&lt;contributors&gt;&lt;authors&gt;&lt;author&gt;Kalisky, Tomer&lt;/author&gt;&lt;author&gt;Quake, Stephen R&lt;/author&gt;&lt;/authors&gt;&lt;/contributors&gt;&lt;titles&gt;&lt;title&gt;Single-cell genomics&lt;/title&gt;&lt;secondary-title&gt;Nature methods&lt;/secondary-title&gt;&lt;/titles&gt;&lt;periodical&gt;&lt;full-title&gt;Nature methods&lt;/full-title&gt;&lt;/periodical&gt;&lt;pages&gt;311-314&lt;/pages&gt;&lt;volume&gt;8&lt;/volume&gt;&lt;number&gt;4&lt;/number&gt;&lt;dates&gt;&lt;year&gt;2011&lt;/year&gt;&lt;/dates&gt;&lt;isbn&gt;1548-7091&lt;/isbn&gt;&lt;urls&gt;&lt;/urls&gt;&lt;/record&gt;&lt;/Cite&gt;&lt;Cite&gt;&lt;Author&gt;Zhang&lt;/Author&gt;&lt;Year&gt;1992&lt;/Year&gt;&lt;RecNum&gt;56&lt;/RecNum&gt;&lt;record&gt;&lt;rec-number&gt;56&lt;/rec-number&gt;&lt;foreign-keys&gt;&lt;key app="EN" db-id="9twzvzfwjxz0tyev5pe5v5whdtze2rvwppv9" timestamp="1481412411"&gt;56&lt;/key&gt;&lt;/foreign-keys&gt;&lt;ref-type name="Journal Article"&gt;17&lt;/ref-type&gt;&lt;contributors&gt;&lt;authors&gt;&lt;author&gt;Zhang, Lin&lt;/author&gt;&lt;author&gt;Cui, Xiangfeng&lt;/author&gt;&lt;author&gt;Schmitt, Karin&lt;/author&gt;&lt;author&gt;Hubert, Rene&lt;/author&gt;&lt;author&gt;Navidi, William&lt;/author&gt;&lt;author&gt;Arnheim, Norman&lt;/author&gt;&lt;/authors&gt;&lt;/contributors&gt;&lt;titles&gt;&lt;title&gt;Whole genome amplification from a single cell: implications for genetic analysis&lt;/title&gt;&lt;secondary-title&gt;Proceedings of the National Academy of Sciences&lt;/secondary-title&gt;&lt;/titles&gt;&lt;periodical&gt;&lt;full-title&gt;Proceedings of the National Academy of Sciences&lt;/full-title&gt;&lt;/periodical&gt;&lt;pages&gt;5847-5851&lt;/pages&gt;&lt;volume&gt;89&lt;/volume&gt;&lt;number&gt;13&lt;/number&gt;&lt;dates&gt;&lt;year&gt;1992&lt;/year&gt;&lt;/dates&gt;&lt;isbn&gt;0027-8424&lt;/isbn&gt;&lt;urls&gt;&lt;/urls&gt;&lt;/record&gt;&lt;/Cite&gt;&lt;/EndNote&gt;</w:instrText>
      </w:r>
      <w:r w:rsidRPr="004F115F">
        <w:rPr>
          <w:rFonts w:ascii="Calibri" w:hAnsi="Calibri"/>
          <w:color w:val="auto"/>
          <w:sz w:val="24"/>
          <w:szCs w:val="24"/>
          <w:shd w:val="clear" w:color="auto" w:fill="FFFFFF"/>
        </w:rPr>
        <w:fldChar w:fldCharType="separate"/>
      </w:r>
      <w:r w:rsidR="00941482" w:rsidRPr="00941482">
        <w:rPr>
          <w:rFonts w:ascii="Calibri" w:hAnsi="Calibri"/>
          <w:noProof/>
          <w:color w:val="auto"/>
          <w:sz w:val="24"/>
          <w:szCs w:val="24"/>
          <w:shd w:val="clear" w:color="auto" w:fill="FFFFFF"/>
          <w:vertAlign w:val="superscript"/>
        </w:rPr>
        <w:t>4-5</w:t>
      </w:r>
      <w:r w:rsidRPr="004F115F">
        <w:rPr>
          <w:rFonts w:ascii="Calibri" w:hAnsi="Calibri"/>
          <w:color w:val="auto"/>
          <w:sz w:val="24"/>
          <w:szCs w:val="24"/>
          <w:shd w:val="clear" w:color="auto" w:fill="FFFFFF"/>
        </w:rPr>
        <w:fldChar w:fldCharType="end"/>
      </w:r>
      <w:r>
        <w:rPr>
          <w:rFonts w:ascii="Calibri" w:hAnsi="Calibri"/>
          <w:color w:val="auto"/>
          <w:sz w:val="24"/>
          <w:szCs w:val="24"/>
          <w:shd w:val="clear" w:color="auto" w:fill="FFFFFF"/>
        </w:rPr>
        <w:t>. Microfluidics is an ideal tool</w:t>
      </w:r>
      <w:r w:rsidRPr="004F115F">
        <w:rPr>
          <w:rFonts w:ascii="Calibri" w:hAnsi="Calibri"/>
          <w:color w:val="auto"/>
          <w:sz w:val="24"/>
          <w:szCs w:val="24"/>
          <w:shd w:val="clear" w:color="auto" w:fill="FFFFFF"/>
        </w:rPr>
        <w:t xml:space="preserve"> for </w:t>
      </w:r>
      <w:r>
        <w:rPr>
          <w:rFonts w:ascii="Calibri" w:hAnsi="Calibri"/>
          <w:color w:val="auto"/>
          <w:sz w:val="24"/>
          <w:szCs w:val="24"/>
          <w:shd w:val="clear" w:color="auto" w:fill="FFFFFF"/>
        </w:rPr>
        <w:t>SC-WGA</w:t>
      </w:r>
      <w:r w:rsidR="006A6C11">
        <w:rPr>
          <w:rFonts w:ascii="Calibri" w:hAnsi="Calibri"/>
          <w:color w:val="auto"/>
          <w:sz w:val="24"/>
          <w:szCs w:val="24"/>
          <w:shd w:val="clear" w:color="auto" w:fill="FFFFFF"/>
        </w:rPr>
        <w:t>,</w:t>
      </w:r>
      <w:r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as it handles</w:t>
      </w:r>
      <w:r w:rsidRPr="004F115F">
        <w:rPr>
          <w:rFonts w:ascii="Calibri" w:hAnsi="Calibri"/>
          <w:color w:val="auto"/>
          <w:sz w:val="24"/>
          <w:szCs w:val="24"/>
          <w:shd w:val="clear" w:color="auto" w:fill="FFFFFF"/>
        </w:rPr>
        <w:t xml:space="preserve"> </w:t>
      </w:r>
      <w:r w:rsidR="00CE131D">
        <w:rPr>
          <w:rFonts w:ascii="Calibri" w:hAnsi="Calibri"/>
          <w:color w:val="auto"/>
          <w:sz w:val="24"/>
          <w:szCs w:val="24"/>
          <w:shd w:val="clear" w:color="auto" w:fill="FFFFFF"/>
        </w:rPr>
        <w:t xml:space="preserve">nanoscale </w:t>
      </w:r>
      <w:r w:rsidRPr="004F115F">
        <w:rPr>
          <w:rFonts w:ascii="Calibri" w:hAnsi="Calibri"/>
          <w:color w:val="auto"/>
          <w:sz w:val="24"/>
          <w:szCs w:val="24"/>
          <w:shd w:val="clear" w:color="auto" w:fill="FFFFFF"/>
        </w:rPr>
        <w:t xml:space="preserve">of fluid </w:t>
      </w:r>
      <w:r w:rsidR="003A297F">
        <w:rPr>
          <w:rFonts w:ascii="Calibri" w:hAnsi="Calibri"/>
          <w:color w:val="auto"/>
          <w:sz w:val="24"/>
          <w:szCs w:val="24"/>
          <w:shd w:val="clear" w:color="auto" w:fill="FFFFFF"/>
        </w:rPr>
        <w:t>precisely</w:t>
      </w:r>
      <w:r w:rsidRPr="004F115F">
        <w:rPr>
          <w:rFonts w:ascii="Calibri" w:hAnsi="Calibri"/>
          <w:color w:val="auto"/>
          <w:sz w:val="24"/>
          <w:szCs w:val="24"/>
          <w:shd w:val="clear" w:color="auto" w:fill="FFFFFF"/>
        </w:rPr>
        <w:fldChar w:fldCharType="begin">
          <w:fldData xml:space="preserve">PEVuZE5vdGU+PENpdGU+PEF1dGhvcj5XaGl0ZXNpZGVzPC9BdXRob3I+PFllYXI+MjAwNjwvWWVh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</w:fldData>
        </w:fldChar>
      </w:r>
      <w:r w:rsidR="00941482">
        <w:rPr>
          <w:rFonts w:ascii="Calibri" w:hAnsi="Calibri"/>
          <w:color w:val="auto"/>
          <w:sz w:val="24"/>
          <w:szCs w:val="24"/>
          <w:shd w:val="clear" w:color="auto" w:fill="FFFFFF"/>
        </w:rPr>
        <w:instrText xml:space="preserve"> ADDIN EN.CITE </w:instrText>
      </w:r>
      <w:r w:rsidR="00941482">
        <w:rPr>
          <w:rFonts w:ascii="Calibri" w:hAnsi="Calibri"/>
          <w:color w:val="auto"/>
          <w:sz w:val="24"/>
          <w:szCs w:val="24"/>
          <w:shd w:val="clear" w:color="auto" w:fill="FFFFFF"/>
        </w:rPr>
        <w:fldChar w:fldCharType="begin">
          <w:fldData xml:space="preserve">PEVuZE5vdGU+PENpdGU+PEF1dGhvcj5XaGl0ZXNpZGVzPC9BdXRob3I+PFllYXI+MjAwNjwvWWVh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</w:fldData>
        </w:fldChar>
      </w:r>
      <w:r w:rsidR="00941482">
        <w:rPr>
          <w:rFonts w:ascii="Calibri" w:hAnsi="Calibri"/>
          <w:color w:val="auto"/>
          <w:sz w:val="24"/>
          <w:szCs w:val="24"/>
          <w:shd w:val="clear" w:color="auto" w:fill="FFFFFF"/>
        </w:rPr>
        <w:instrText xml:space="preserve"> ADDIN EN.CITE.DATA </w:instrText>
      </w:r>
      <w:r w:rsidR="00941482">
        <w:rPr>
          <w:rFonts w:ascii="Calibri" w:hAnsi="Calibri"/>
          <w:color w:val="auto"/>
          <w:sz w:val="24"/>
          <w:szCs w:val="24"/>
          <w:shd w:val="clear" w:color="auto" w:fill="FFFFFF"/>
        </w:rPr>
      </w:r>
      <w:r w:rsidR="00941482">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r>
      <w:r w:rsidRPr="004F115F">
        <w:rPr>
          <w:rFonts w:ascii="Calibri" w:hAnsi="Calibri"/>
          <w:color w:val="auto"/>
          <w:sz w:val="24"/>
          <w:szCs w:val="24"/>
          <w:shd w:val="clear" w:color="auto" w:fill="FFFFFF"/>
        </w:rPr>
        <w:fldChar w:fldCharType="separate"/>
      </w:r>
      <w:r w:rsidR="00941482" w:rsidRPr="00941482">
        <w:rPr>
          <w:rFonts w:ascii="Calibri" w:hAnsi="Calibri"/>
          <w:noProof/>
          <w:color w:val="auto"/>
          <w:sz w:val="24"/>
          <w:szCs w:val="24"/>
          <w:shd w:val="clear" w:color="auto" w:fill="FFFFFF"/>
          <w:vertAlign w:val="superscript"/>
        </w:rPr>
        <w:t>6-12</w:t>
      </w:r>
      <w:r w:rsidRPr="004F115F">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permitting</w:t>
      </w:r>
      <w:r w:rsidR="003A297F">
        <w:rPr>
          <w:rFonts w:ascii="Calibri" w:hAnsi="Calibri"/>
          <w:color w:val="auto"/>
          <w:sz w:val="24"/>
          <w:szCs w:val="24"/>
          <w:shd w:val="clear" w:color="auto" w:fill="FFFFFF"/>
        </w:rPr>
        <w:t xml:space="preserve"> single cell isolation</w:t>
      </w:r>
      <w:r w:rsidRPr="004F115F">
        <w:rPr>
          <w:rFonts w:ascii="Calibri" w:hAnsi="Calibri"/>
          <w:color w:val="auto"/>
          <w:sz w:val="24"/>
          <w:szCs w:val="24"/>
          <w:shd w:val="clear" w:color="auto" w:fill="FFFFFF"/>
        </w:rPr>
        <w:t xml:space="preserve"> into </w:t>
      </w:r>
      <w:r w:rsidR="00CE131D">
        <w:rPr>
          <w:rFonts w:ascii="Calibri" w:hAnsi="Calibri"/>
          <w:color w:val="auto"/>
          <w:sz w:val="24"/>
          <w:szCs w:val="24"/>
          <w:shd w:val="clear" w:color="auto" w:fill="FFFFFF"/>
        </w:rPr>
        <w:t>microchambers</w:t>
      </w:r>
      <w:r w:rsidRPr="004F115F">
        <w:rPr>
          <w:rFonts w:ascii="Calibri" w:hAnsi="Calibri"/>
          <w:color w:val="auto"/>
          <w:sz w:val="24"/>
          <w:szCs w:val="24"/>
          <w:shd w:val="clear" w:color="auto" w:fill="FFFFFF"/>
        </w:rPr>
        <w:t xml:space="preserve"> for lysis and genome amplification</w:t>
      </w:r>
      <w:r w:rsidRPr="004F115F">
        <w:rPr>
          <w:rFonts w:ascii="Calibri" w:hAnsi="Calibri"/>
          <w:color w:val="auto"/>
          <w:sz w:val="24"/>
          <w:szCs w:val="24"/>
          <w:shd w:val="clear" w:color="auto" w:fill="FFFFFF"/>
        </w:rPr>
        <w:fldChar w:fldCharType="begin"/>
      </w:r>
      <w:r w:rsidR="00941482">
        <w:rPr>
          <w:rFonts w:ascii="Calibri" w:hAnsi="Calibri"/>
          <w:color w:val="auto"/>
          <w:sz w:val="24"/>
          <w:szCs w:val="24"/>
          <w:shd w:val="clear" w:color="auto" w:fill="FFFFFF"/>
        </w:rPr>
        <w:instrText xml:space="preserve"> ADDIN EN.CITE &lt;EndNote&gt;&lt;Cite&gt;&lt;Author&gt;Mazutis&lt;/Author&gt;&lt;Year&gt;2013&lt;/Year&gt;&lt;RecNum&gt;134&lt;/RecNum&gt;&lt;DisplayText&gt;&lt;style face="superscript"&gt;13-14&lt;/style&gt;&lt;/DisplayText&gt;&lt;record&gt;&lt;rec-number&gt;134&lt;/rec-number&gt;&lt;foreign-keys&gt;&lt;key app="EN" db-id="9twzvzfwjxz0tyev5pe5v5whdtze2rvwppv9" timestamp="1489705089"&gt;134&lt;/key&gt;&lt;/foreign-keys&gt;&lt;ref-type name="Journal Article"&gt;17&lt;/ref-type&gt;&lt;contributors&gt;&lt;authors&gt;&lt;author&gt;Mazutis, Linas&lt;/author&gt;&lt;author&gt;Gilbert, John&lt;/author&gt;&lt;author&gt;Ung, W Lloyd&lt;/author&gt;&lt;author&gt;Weitz, David A&lt;/author&gt;&lt;author&gt;Griffiths, Andrew D&lt;/author&gt;&lt;author&gt;Heyman, John A&lt;/author&gt;&lt;/authors&gt;&lt;/contributors&gt;&lt;titles&gt;&lt;title&gt;Single-cell analysis and sorting using droplet-based microfluidics&lt;/title&gt;&lt;secondary-title&gt;Nature protocols&lt;/secondary-title&gt;&lt;/titles&gt;&lt;periodical&gt;&lt;full-title&gt;Nature protocols&lt;/full-title&gt;&lt;/periodical&gt;&lt;pages&gt;870-891&lt;/pages&gt;&lt;volume&gt;8&lt;/volume&gt;&lt;number&gt;5&lt;/number&gt;&lt;dates&gt;&lt;year&gt;2013&lt;/year&gt;&lt;/dates&gt;&lt;isbn&gt;1754-2189&lt;/isbn&gt;&lt;urls&gt;&lt;/urls&gt;&lt;/record&gt;&lt;/Cite&gt;&lt;Cite&gt;&lt;Author&gt;Landry&lt;/Author&gt;&lt;Year&gt;2013&lt;/Year&gt;&lt;RecNum&gt;55&lt;/RecNum&gt;&lt;record&gt;&lt;rec-number&gt;55&lt;/rec-number&gt;&lt;foreign-keys&gt;&lt;key app="EN" db-id="9twzvzfwjxz0tyev5pe5v5whdtze2rvwppv9" timestamp="1481412297"&gt;55&lt;/key&gt;&lt;/foreign-keys&gt;&lt;ref-type name="Journal Article"&gt;17&lt;/ref-type&gt;&lt;contributors&gt;&lt;authors&gt;&lt;author&gt;Landry, Zachary C&lt;/author&gt;&lt;author&gt;Giovanonni, Stephen J&lt;/author&gt;&lt;author&gt;Quake, Stephen R&lt;/author&gt;&lt;author&gt;Blainey, Paul C&lt;/author&gt;&lt;/authors&gt;&lt;/contributors&gt;&lt;titles&gt;&lt;title&gt;Optofluidic cell selection from complex microbial communities for single-genome analysis&lt;/title&gt;&lt;secondary-title&gt;Methods in enzymology&lt;/secondary-title&gt;&lt;/titles&gt;&lt;periodical&gt;&lt;full-title&gt;Methods in enzymology&lt;/full-title&gt;&lt;/periodical&gt;&lt;volume&gt;531&lt;/volume&gt;&lt;dates&gt;&lt;year&gt;2013&lt;/year&gt;&lt;/dates&gt;&lt;urls&gt;&lt;/urls&gt;&lt;/record&gt;&lt;/Cite&gt;&lt;/EndNote&gt;</w:instrText>
      </w:r>
      <w:r w:rsidRPr="004F115F">
        <w:rPr>
          <w:rFonts w:ascii="Calibri" w:hAnsi="Calibri"/>
          <w:color w:val="auto"/>
          <w:sz w:val="24"/>
          <w:szCs w:val="24"/>
          <w:shd w:val="clear" w:color="auto" w:fill="FFFFFF"/>
        </w:rPr>
        <w:fldChar w:fldCharType="separate"/>
      </w:r>
      <w:r w:rsidR="00941482" w:rsidRPr="00941482">
        <w:rPr>
          <w:rFonts w:ascii="Calibri" w:hAnsi="Calibri"/>
          <w:noProof/>
          <w:color w:val="auto"/>
          <w:sz w:val="24"/>
          <w:szCs w:val="24"/>
          <w:shd w:val="clear" w:color="auto" w:fill="FFFFFF"/>
          <w:vertAlign w:val="superscript"/>
        </w:rPr>
        <w:t>13-14</w:t>
      </w:r>
      <w:r w:rsidRPr="004F115F">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t>. Multiple displacement amplification (MDA)</w:t>
      </w:r>
      <w:r w:rsidRPr="004F115F">
        <w:rPr>
          <w:rFonts w:ascii="Calibri" w:hAnsi="Calibri"/>
          <w:color w:val="auto"/>
          <w:sz w:val="24"/>
          <w:szCs w:val="24"/>
          <w:shd w:val="clear" w:color="auto" w:fill="FFFFFF"/>
        </w:rPr>
        <w:fldChar w:fldCharType="begin"/>
      </w:r>
      <w:r w:rsidR="00941482">
        <w:rPr>
          <w:rFonts w:ascii="Calibri" w:hAnsi="Calibri"/>
          <w:color w:val="auto"/>
          <w:sz w:val="24"/>
          <w:szCs w:val="24"/>
          <w:shd w:val="clear" w:color="auto" w:fill="FFFFFF"/>
        </w:rPr>
        <w:instrText xml:space="preserve"> ADDIN EN.CITE &lt;EndNote&gt;&lt;Cite&gt;&lt;Author&gt;Dean&lt;/Author&gt;&lt;Year&gt;2001&lt;/Year&gt;&lt;RecNum&gt;246&lt;/RecNum&gt;&lt;DisplayText&gt;&lt;style face="superscript"&gt;15&lt;/style&gt;&lt;/DisplayText&gt;&lt;record&gt;&lt;rec-number&gt;246&lt;/rec-number&gt;&lt;foreign-keys&gt;&lt;key app="EN" db-id="9twzvzfwjxz0tyev5pe5v5whdtze2rvwppv9" timestamp="1494604398"&gt;246&lt;/key&gt;&lt;/foreign-keys&gt;&lt;ref-type name="Journal Article"&gt;17&lt;/ref-type&gt;&lt;contributors&gt;&lt;authors&gt;&lt;author&gt;Dean, Frank B&lt;/author&gt;&lt;author&gt;Nelson, John R&lt;/author&gt;&lt;author&gt;Giesler, Theresa L&lt;/author&gt;&lt;author&gt;Lasken, Roger S&lt;/author&gt;&lt;/authors&gt;&lt;/contributors&gt;&lt;titles&gt;&lt;title&gt;Rapid amplification of plasmid and phage DNA using phi29 DNA polymerase and multiply-primed rolling circle amplification&lt;/title&gt;&lt;secondary-title&gt;Genome research&lt;/secondary-title&gt;&lt;/titles&gt;&lt;periodical&gt;&lt;full-title&gt;Genome research&lt;/full-title&gt;&lt;/periodical&gt;&lt;pages&gt;1095-1099&lt;/pages&gt;&lt;volume&gt;11&lt;/volume&gt;&lt;number&gt;6&lt;/number&gt;&lt;dates&gt;&lt;year&gt;2001&lt;/year&gt;&lt;/dates&gt;&lt;isbn&gt;1088-9051&lt;/isbn&gt;&lt;urls&gt;&lt;/urls&gt;&lt;/record&gt;&lt;/Cite&gt;&lt;/EndNote&gt;</w:instrText>
      </w:r>
      <w:r w:rsidRPr="004F115F">
        <w:rPr>
          <w:rFonts w:ascii="Calibri" w:hAnsi="Calibri"/>
          <w:color w:val="auto"/>
          <w:sz w:val="24"/>
          <w:szCs w:val="24"/>
          <w:shd w:val="clear" w:color="auto" w:fill="FFFFFF"/>
        </w:rPr>
        <w:fldChar w:fldCharType="separate"/>
      </w:r>
      <w:r w:rsidR="00941482" w:rsidRPr="00941482">
        <w:rPr>
          <w:rFonts w:ascii="Calibri" w:hAnsi="Calibri"/>
          <w:noProof/>
          <w:color w:val="auto"/>
          <w:sz w:val="24"/>
          <w:szCs w:val="24"/>
          <w:shd w:val="clear" w:color="auto" w:fill="FFFFFF"/>
          <w:vertAlign w:val="superscript"/>
        </w:rPr>
        <w:t>15</w:t>
      </w:r>
      <w:r w:rsidRPr="004F115F">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t xml:space="preserve"> has been a </w:t>
      </w:r>
      <w:r>
        <w:rPr>
          <w:rFonts w:ascii="Calibri" w:hAnsi="Calibri"/>
          <w:color w:val="auto"/>
          <w:sz w:val="24"/>
          <w:szCs w:val="24"/>
          <w:shd w:val="clear" w:color="auto" w:fill="FFFFFF"/>
        </w:rPr>
        <w:t>common</w:t>
      </w:r>
      <w:r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chemistry</w:t>
      </w:r>
      <w:r w:rsidR="006A6C11">
        <w:rPr>
          <w:rFonts w:ascii="Calibri" w:hAnsi="Calibri"/>
          <w:color w:val="auto"/>
          <w:sz w:val="24"/>
          <w:szCs w:val="24"/>
          <w:shd w:val="clear" w:color="auto" w:fill="FFFFFF"/>
        </w:rPr>
        <w:t xml:space="preserve"> technique</w:t>
      </w:r>
      <w:r w:rsidRPr="004F115F">
        <w:rPr>
          <w:rFonts w:ascii="Calibri" w:hAnsi="Calibri"/>
          <w:color w:val="auto"/>
          <w:sz w:val="24"/>
          <w:szCs w:val="24"/>
          <w:shd w:val="clear" w:color="auto" w:fill="FFFFFF"/>
        </w:rPr>
        <w:t xml:space="preserve"> </w:t>
      </w:r>
      <w:r w:rsidR="00153F4D">
        <w:rPr>
          <w:rFonts w:ascii="Calibri" w:hAnsi="Calibri"/>
          <w:color w:val="auto"/>
          <w:sz w:val="24"/>
          <w:szCs w:val="24"/>
          <w:shd w:val="clear" w:color="auto" w:fill="FFFFFF"/>
        </w:rPr>
        <w:t>in</w:t>
      </w:r>
      <w:r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microfluidic-based SC-WGA</w:t>
      </w:r>
      <w:r w:rsidRPr="004F115F">
        <w:rPr>
          <w:rFonts w:ascii="Calibri" w:hAnsi="Calibri"/>
          <w:color w:val="auto"/>
          <w:sz w:val="24"/>
          <w:szCs w:val="24"/>
          <w:shd w:val="clear" w:color="auto" w:fill="FFFFFF"/>
        </w:rPr>
        <w:t xml:space="preserve">. It </w:t>
      </w:r>
      <w:r w:rsidR="00B92409">
        <w:rPr>
          <w:rFonts w:ascii="Calibri" w:hAnsi="Calibri"/>
          <w:color w:val="auto"/>
          <w:sz w:val="24"/>
          <w:szCs w:val="24"/>
          <w:shd w:val="clear" w:color="auto" w:fill="FFFFFF"/>
        </w:rPr>
        <w:t>uses</w:t>
      </w:r>
      <w:r w:rsidRPr="004F115F">
        <w:rPr>
          <w:rFonts w:ascii="Calibri" w:hAnsi="Calibri"/>
          <w:color w:val="auto"/>
          <w:sz w:val="24"/>
          <w:szCs w:val="24"/>
          <w:shd w:val="clear" w:color="auto" w:fill="FFFFFF"/>
        </w:rPr>
        <w:t xml:space="preserve"> </w:t>
      </w:r>
      <w:r w:rsidRPr="004F115F">
        <w:rPr>
          <w:rFonts w:ascii="Calibri" w:hAnsi="Calibri"/>
          <w:color w:val="auto"/>
          <w:sz w:val="24"/>
          <w:szCs w:val="24"/>
        </w:rPr>
        <w:t>φ29 DNA polymerase and random primers</w:t>
      </w:r>
      <w:r w:rsidRPr="004F115F">
        <w:rPr>
          <w:rFonts w:ascii="Calibri" w:hAnsi="Calibri"/>
          <w:color w:val="auto"/>
          <w:sz w:val="24"/>
          <w:szCs w:val="24"/>
          <w:shd w:val="clear" w:color="auto" w:fill="FFFFFF"/>
        </w:rPr>
        <w:t xml:space="preserve"> to </w:t>
      </w:r>
      <w:r w:rsidR="006A6C11">
        <w:rPr>
          <w:rFonts w:ascii="Calibri" w:hAnsi="Calibri"/>
          <w:color w:val="auto"/>
          <w:sz w:val="24"/>
          <w:szCs w:val="24"/>
          <w:shd w:val="clear" w:color="auto" w:fill="FFFFFF"/>
        </w:rPr>
        <w:t>produce</w:t>
      </w:r>
      <w:r w:rsidR="00B92409">
        <w:rPr>
          <w:rFonts w:ascii="Calibri" w:hAnsi="Calibri"/>
          <w:color w:val="auto"/>
          <w:sz w:val="24"/>
          <w:szCs w:val="24"/>
          <w:shd w:val="clear" w:color="auto" w:fill="FFFFFF"/>
        </w:rPr>
        <w:t xml:space="preserve"> copies of template</w:t>
      </w:r>
      <w:r w:rsidRPr="004F115F">
        <w:rPr>
          <w:rFonts w:ascii="Calibri" w:hAnsi="Calibri"/>
          <w:color w:val="auto"/>
          <w:sz w:val="24"/>
          <w:szCs w:val="24"/>
          <w:shd w:val="clear" w:color="auto" w:fill="FFFFFF"/>
        </w:rPr>
        <w:t xml:space="preserve"> DNA with </w:t>
      </w:r>
      <w:r w:rsidR="00153F4D">
        <w:rPr>
          <w:rFonts w:ascii="Calibri" w:hAnsi="Calibri"/>
          <w:color w:val="auto"/>
          <w:sz w:val="24"/>
          <w:szCs w:val="24"/>
          <w:shd w:val="clear" w:color="auto" w:fill="FFFFFF"/>
        </w:rPr>
        <w:t>relatively high fidelity and low</w:t>
      </w:r>
      <w:r w:rsidRPr="004F115F">
        <w:rPr>
          <w:rFonts w:ascii="Calibri" w:hAnsi="Calibri"/>
          <w:color w:val="auto"/>
          <w:sz w:val="24"/>
          <w:szCs w:val="24"/>
          <w:shd w:val="clear" w:color="auto" w:fill="FFFFFF"/>
        </w:rPr>
        <w:t xml:space="preserve"> error rates</w:t>
      </w:r>
      <w:r w:rsidR="006A6C11">
        <w:rPr>
          <w:rFonts w:ascii="Calibri" w:hAnsi="Calibri"/>
          <w:color w:val="auto"/>
          <w:sz w:val="24"/>
          <w:szCs w:val="24"/>
          <w:shd w:val="clear" w:color="auto" w:fill="FFFFFF"/>
        </w:rPr>
        <w:t>,</w:t>
      </w:r>
      <w:r w:rsidRPr="004F115F">
        <w:rPr>
          <w:rFonts w:ascii="Calibri" w:hAnsi="Calibri"/>
          <w:color w:val="auto"/>
          <w:sz w:val="24"/>
          <w:szCs w:val="24"/>
          <w:shd w:val="clear" w:color="auto" w:fill="FFFFFF"/>
        </w:rPr>
        <w:t xml:space="preserve"> </w:t>
      </w:r>
      <w:r w:rsidR="00153F4D">
        <w:rPr>
          <w:rFonts w:ascii="Calibri" w:hAnsi="Calibri"/>
          <w:color w:val="auto"/>
          <w:sz w:val="24"/>
          <w:szCs w:val="24"/>
          <w:shd w:val="clear" w:color="auto" w:fill="FFFFFF"/>
        </w:rPr>
        <w:t xml:space="preserve">and </w:t>
      </w:r>
      <w:r w:rsidR="006A6C11">
        <w:rPr>
          <w:rFonts w:ascii="Calibri" w:hAnsi="Calibri"/>
          <w:color w:val="auto"/>
          <w:sz w:val="24"/>
          <w:szCs w:val="24"/>
          <w:shd w:val="clear" w:color="auto" w:fill="FFFFFF"/>
        </w:rPr>
        <w:t xml:space="preserve">it </w:t>
      </w:r>
      <w:r w:rsidR="00153F4D">
        <w:rPr>
          <w:rFonts w:ascii="Calibri" w:hAnsi="Calibri"/>
          <w:color w:val="auto"/>
          <w:sz w:val="24"/>
          <w:szCs w:val="24"/>
          <w:shd w:val="clear" w:color="auto" w:fill="FFFFFF"/>
        </w:rPr>
        <w:t>is</w:t>
      </w:r>
      <w:r>
        <w:rPr>
          <w:rFonts w:ascii="Calibri" w:hAnsi="Calibri"/>
          <w:color w:val="auto"/>
          <w:sz w:val="24"/>
          <w:szCs w:val="24"/>
          <w:shd w:val="clear" w:color="auto" w:fill="FFFFFF"/>
        </w:rPr>
        <w:t xml:space="preserve"> easy to implement in</w:t>
      </w:r>
      <w:r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 xml:space="preserve">most </w:t>
      </w:r>
      <w:r w:rsidRPr="004F115F">
        <w:rPr>
          <w:rFonts w:ascii="Calibri" w:hAnsi="Calibri"/>
          <w:color w:val="auto"/>
          <w:sz w:val="24"/>
          <w:szCs w:val="24"/>
          <w:shd w:val="clear" w:color="auto" w:fill="FFFFFF"/>
        </w:rPr>
        <w:t>microfluidic systems</w:t>
      </w:r>
      <w:r w:rsidR="00E7183D" w:rsidRPr="004F115F">
        <w:rPr>
          <w:rFonts w:ascii="Calibri" w:hAnsi="Calibri"/>
          <w:color w:val="auto"/>
          <w:sz w:val="24"/>
          <w:szCs w:val="24"/>
          <w:shd w:val="clear" w:color="auto" w:fill="FFFFFF"/>
        </w:rPr>
        <w:fldChar w:fldCharType="begin">
          <w:fldData xml:space="preserve">PEVuZE5vdGU+PENpdGU+PEF1dGhvcj5NYXJjeTwvQXV0aG9yPjxZZWFyPjIwMDc8L1llYXI+PFJl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</w:fldData>
        </w:fldChar>
      </w:r>
      <w:r w:rsidR="00E7183D">
        <w:rPr>
          <w:rFonts w:ascii="Calibri" w:hAnsi="Calibri"/>
          <w:color w:val="auto"/>
          <w:sz w:val="24"/>
          <w:szCs w:val="24"/>
          <w:shd w:val="clear" w:color="auto" w:fill="FFFFFF"/>
        </w:rPr>
        <w:instrText xml:space="preserve"> ADDIN EN.CITE </w:instrText>
      </w:r>
      <w:r w:rsidR="00E7183D">
        <w:rPr>
          <w:rFonts w:ascii="Calibri" w:hAnsi="Calibri"/>
          <w:color w:val="auto"/>
          <w:sz w:val="24"/>
          <w:szCs w:val="24"/>
          <w:shd w:val="clear" w:color="auto" w:fill="FFFFFF"/>
        </w:rPr>
        <w:fldChar w:fldCharType="begin">
          <w:fldData xml:space="preserve">PEVuZE5vdGU+PENpdGU+PEF1dGhvcj5NYXJjeTwvQXV0aG9yPjxZZWFyPjIwMDc8L1llYXI+PFJl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</w:fldData>
        </w:fldChar>
      </w:r>
      <w:r w:rsidR="00E7183D">
        <w:rPr>
          <w:rFonts w:ascii="Calibri" w:hAnsi="Calibri"/>
          <w:color w:val="auto"/>
          <w:sz w:val="24"/>
          <w:szCs w:val="24"/>
          <w:shd w:val="clear" w:color="auto" w:fill="FFFFFF"/>
        </w:rPr>
        <w:instrText xml:space="preserve"> ADDIN EN.CITE.DATA </w:instrText>
      </w:r>
      <w:r w:rsidR="00E7183D">
        <w:rPr>
          <w:rFonts w:ascii="Calibri" w:hAnsi="Calibri"/>
          <w:color w:val="auto"/>
          <w:sz w:val="24"/>
          <w:szCs w:val="24"/>
          <w:shd w:val="clear" w:color="auto" w:fill="FFFFFF"/>
        </w:rPr>
      </w:r>
      <w:r w:rsidR="00E7183D">
        <w:rPr>
          <w:rFonts w:ascii="Calibri" w:hAnsi="Calibri"/>
          <w:color w:val="auto"/>
          <w:sz w:val="24"/>
          <w:szCs w:val="24"/>
          <w:shd w:val="clear" w:color="auto" w:fill="FFFFFF"/>
        </w:rPr>
        <w:fldChar w:fldCharType="end"/>
      </w:r>
      <w:r w:rsidR="00E7183D" w:rsidRPr="004F115F">
        <w:rPr>
          <w:rFonts w:ascii="Calibri" w:hAnsi="Calibri"/>
          <w:color w:val="auto"/>
          <w:sz w:val="24"/>
          <w:szCs w:val="24"/>
          <w:shd w:val="clear" w:color="auto" w:fill="FFFFFF"/>
        </w:rPr>
      </w:r>
      <w:r w:rsidR="00E7183D" w:rsidRPr="004F115F">
        <w:rPr>
          <w:rFonts w:ascii="Calibri" w:hAnsi="Calibri"/>
          <w:color w:val="auto"/>
          <w:sz w:val="24"/>
          <w:szCs w:val="24"/>
          <w:shd w:val="clear" w:color="auto" w:fill="FFFFFF"/>
        </w:rPr>
        <w:fldChar w:fldCharType="separate"/>
      </w:r>
      <w:r w:rsidR="00E7183D" w:rsidRPr="00941482">
        <w:rPr>
          <w:rFonts w:ascii="Calibri" w:hAnsi="Calibri"/>
          <w:noProof/>
          <w:color w:val="auto"/>
          <w:sz w:val="24"/>
          <w:szCs w:val="24"/>
          <w:shd w:val="clear" w:color="auto" w:fill="FFFFFF"/>
          <w:vertAlign w:val="superscript"/>
        </w:rPr>
        <w:t>16-18</w:t>
      </w:r>
      <w:r w:rsidR="00E7183D" w:rsidRPr="004F115F">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t xml:space="preserve">. </w:t>
      </w:r>
    </w:p>
    <w:p w14:paraId="53AE5653" w14:textId="77777777" w:rsidR="009216C3" w:rsidRDefault="009216C3" w:rsidP="002D10F3">
      <w:pPr>
        <w:pStyle w:val="MDPI31text"/>
        <w:spacing w:line="240" w:lineRule="auto"/>
        <w:ind w:firstLine="0"/>
        <w:jc w:val="left"/>
        <w:rPr>
          <w:rFonts w:ascii="Calibri" w:hAnsi="Calibri"/>
          <w:color w:val="auto"/>
          <w:sz w:val="24"/>
          <w:szCs w:val="24"/>
          <w:shd w:val="clear" w:color="auto" w:fill="FFFFFF"/>
        </w:rPr>
      </w:pPr>
    </w:p>
    <w:p w14:paraId="003873E1" w14:textId="0252B3D1" w:rsidR="009216C3" w:rsidRDefault="00D94870" w:rsidP="002D10F3">
      <w:pPr>
        <w:pStyle w:val="MDPI31text"/>
        <w:spacing w:line="240" w:lineRule="auto"/>
        <w:ind w:firstLine="0"/>
        <w:jc w:val="left"/>
        <w:rPr>
          <w:rFonts w:ascii="Calibri" w:hAnsi="Calibri"/>
          <w:color w:val="auto"/>
          <w:sz w:val="24"/>
          <w:szCs w:val="24"/>
          <w:shd w:val="clear" w:color="auto" w:fill="FFFFFF"/>
        </w:rPr>
      </w:pPr>
      <w:r w:rsidRPr="004F115F">
        <w:rPr>
          <w:rFonts w:ascii="Calibri" w:hAnsi="Calibri"/>
          <w:color w:val="auto"/>
          <w:sz w:val="24"/>
          <w:szCs w:val="24"/>
          <w:shd w:val="clear" w:color="auto" w:fill="FFFFFF"/>
        </w:rPr>
        <w:t xml:space="preserve">So far, SC-WGS </w:t>
      </w:r>
      <w:r>
        <w:rPr>
          <w:rFonts w:ascii="Calibri" w:hAnsi="Calibri"/>
          <w:color w:val="auto"/>
          <w:sz w:val="24"/>
          <w:szCs w:val="24"/>
          <w:shd w:val="clear" w:color="auto" w:fill="FFFFFF"/>
        </w:rPr>
        <w:t>has</w:t>
      </w:r>
      <w:r w:rsidRPr="004F115F">
        <w:rPr>
          <w:rFonts w:ascii="Calibri" w:hAnsi="Calibri"/>
          <w:color w:val="auto"/>
          <w:sz w:val="24"/>
          <w:szCs w:val="24"/>
          <w:shd w:val="clear" w:color="auto" w:fill="FFFFFF"/>
        </w:rPr>
        <w:t xml:space="preserve"> been </w:t>
      </w:r>
      <w:r>
        <w:rPr>
          <w:rFonts w:ascii="Calibri" w:hAnsi="Calibri"/>
          <w:color w:val="auto"/>
          <w:sz w:val="24"/>
          <w:szCs w:val="24"/>
          <w:shd w:val="clear" w:color="auto" w:fill="FFFFFF"/>
        </w:rPr>
        <w:t>mostly performed on human cells</w:t>
      </w:r>
      <w:r w:rsidR="006A6C11">
        <w:rPr>
          <w:rFonts w:ascii="Calibri" w:hAnsi="Calibri"/>
          <w:color w:val="auto"/>
          <w:sz w:val="24"/>
          <w:szCs w:val="24"/>
          <w:shd w:val="clear" w:color="auto" w:fill="FFFFFF"/>
        </w:rPr>
        <w:t>,</w:t>
      </w:r>
      <w:r>
        <w:rPr>
          <w:rFonts w:ascii="Calibri" w:hAnsi="Calibri"/>
          <w:color w:val="auto"/>
          <w:sz w:val="24"/>
          <w:szCs w:val="24"/>
          <w:shd w:val="clear" w:color="auto" w:fill="FFFFFF"/>
        </w:rPr>
        <w:t xml:space="preserve"> as they</w:t>
      </w:r>
      <w:r w:rsidRPr="004F115F">
        <w:rPr>
          <w:rFonts w:ascii="Calibri" w:hAnsi="Calibri"/>
          <w:color w:val="auto"/>
          <w:sz w:val="24"/>
          <w:szCs w:val="24"/>
          <w:shd w:val="clear" w:color="auto" w:fill="FFFFFF"/>
        </w:rPr>
        <w:t xml:space="preserve"> can be</w:t>
      </w:r>
      <w:r w:rsidR="00F0234E">
        <w:rPr>
          <w:rFonts w:ascii="Calibri" w:hAnsi="Calibri"/>
          <w:color w:val="auto"/>
          <w:sz w:val="24"/>
          <w:szCs w:val="24"/>
          <w:shd w:val="clear" w:color="auto" w:fill="FFFFFF"/>
        </w:rPr>
        <w:t xml:space="preserve"> simply</w:t>
      </w:r>
      <w:r w:rsidRPr="004F115F">
        <w:rPr>
          <w:rFonts w:ascii="Calibri" w:hAnsi="Calibri"/>
          <w:color w:val="auto"/>
          <w:sz w:val="24"/>
          <w:szCs w:val="24"/>
          <w:shd w:val="clear" w:color="auto" w:fill="FFFFFF"/>
        </w:rPr>
        <w:t xml:space="preserve"> </w:t>
      </w:r>
      <w:r w:rsidR="00054529">
        <w:rPr>
          <w:rFonts w:ascii="Calibri" w:hAnsi="Calibri"/>
          <w:color w:val="auto"/>
          <w:sz w:val="24"/>
          <w:szCs w:val="24"/>
          <w:shd w:val="clear" w:color="auto" w:fill="FFFFFF"/>
        </w:rPr>
        <w:t>l</w:t>
      </w:r>
      <w:r w:rsidRPr="004F115F">
        <w:rPr>
          <w:rFonts w:ascii="Calibri" w:hAnsi="Calibri"/>
          <w:color w:val="auto"/>
          <w:sz w:val="24"/>
          <w:szCs w:val="24"/>
          <w:shd w:val="clear" w:color="auto" w:fill="FFFFFF"/>
        </w:rPr>
        <w:t>ysed</w:t>
      </w:r>
      <w:r w:rsidR="009216C3">
        <w:rPr>
          <w:rFonts w:ascii="Calibri" w:hAnsi="Calibri"/>
          <w:color w:val="auto"/>
          <w:sz w:val="24"/>
          <w:szCs w:val="24"/>
          <w:shd w:val="clear" w:color="auto" w:fill="FFFFFF"/>
        </w:rPr>
        <w:t xml:space="preserve"> and processed</w:t>
      </w:r>
      <w:r w:rsidRPr="004F115F">
        <w:rPr>
          <w:rFonts w:ascii="Calibri" w:hAnsi="Calibri"/>
          <w:color w:val="auto"/>
          <w:sz w:val="24"/>
          <w:szCs w:val="24"/>
          <w:shd w:val="clear" w:color="auto" w:fill="FFFFFF"/>
        </w:rPr>
        <w:t xml:space="preserve"> </w:t>
      </w:r>
      <w:r w:rsidR="009216C3">
        <w:rPr>
          <w:rFonts w:ascii="Calibri" w:hAnsi="Calibri"/>
          <w:color w:val="auto"/>
          <w:sz w:val="24"/>
          <w:szCs w:val="24"/>
          <w:shd w:val="clear" w:color="auto" w:fill="FFFFFF"/>
        </w:rPr>
        <w:t>following</w:t>
      </w:r>
      <w:r w:rsidRPr="004F115F">
        <w:rPr>
          <w:rFonts w:ascii="Calibri" w:hAnsi="Calibri"/>
          <w:color w:val="auto"/>
          <w:sz w:val="24"/>
          <w:szCs w:val="24"/>
          <w:shd w:val="clear" w:color="auto" w:fill="FFFFFF"/>
        </w:rPr>
        <w:t xml:space="preserve"> </w:t>
      </w:r>
      <w:r w:rsidR="00A0212C">
        <w:rPr>
          <w:rFonts w:ascii="Calibri" w:hAnsi="Calibri"/>
          <w:color w:val="auto"/>
          <w:sz w:val="24"/>
          <w:szCs w:val="24"/>
          <w:shd w:val="clear" w:color="auto" w:fill="FFFFFF"/>
        </w:rPr>
        <w:t>most</w:t>
      </w:r>
      <w:r w:rsidR="009216C3">
        <w:rPr>
          <w:rFonts w:ascii="Calibri" w:hAnsi="Calibri"/>
          <w:color w:val="auto"/>
          <w:sz w:val="24"/>
          <w:szCs w:val="24"/>
          <w:shd w:val="clear" w:color="auto" w:fill="FFFFFF"/>
        </w:rPr>
        <w:t xml:space="preserve"> SC-WGA kit instructions. Bacterial SC-WGA is </w:t>
      </w:r>
      <w:r w:rsidR="000640F7">
        <w:rPr>
          <w:rFonts w:ascii="Calibri" w:hAnsi="Calibri"/>
          <w:color w:val="auto"/>
          <w:sz w:val="24"/>
          <w:szCs w:val="24"/>
          <w:shd w:val="clear" w:color="auto" w:fill="FFFFFF"/>
        </w:rPr>
        <w:t>more challenging</w:t>
      </w:r>
      <w:r w:rsidR="009216C3">
        <w:rPr>
          <w:rFonts w:ascii="Calibri" w:hAnsi="Calibri"/>
          <w:color w:val="auto"/>
          <w:sz w:val="24"/>
          <w:szCs w:val="24"/>
          <w:shd w:val="clear" w:color="auto" w:fill="FFFFFF"/>
        </w:rPr>
        <w:t xml:space="preserve"> due to </w:t>
      </w:r>
      <w:r w:rsidR="009216C3" w:rsidRPr="004F115F">
        <w:rPr>
          <w:rFonts w:ascii="Calibri" w:hAnsi="Calibri"/>
          <w:color w:val="auto"/>
          <w:sz w:val="24"/>
          <w:szCs w:val="24"/>
          <w:shd w:val="clear" w:color="auto" w:fill="FFFFFF"/>
        </w:rPr>
        <w:t>rigid and multi-layered cell walls</w:t>
      </w:r>
      <w:r w:rsidR="009216C3" w:rsidRPr="004F115F">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&lt;EndNote&gt;&lt;Cite&gt;&lt;Author&gt;Mehta&lt;/Author&gt;&lt;Year&gt;2015&lt;/Year&gt;&lt;RecNum&gt;257&lt;/RecNum&gt;&lt;DisplayText&gt;&lt;style face="superscript"&gt;19&lt;/style&gt;&lt;/DisplayText&gt;&lt;record&gt;&lt;rec-number&gt;257&lt;/rec-number&gt;&lt;foreign-keys&gt;&lt;key app="EN" db-id="9twzvzfwjxz0tyev5pe5v5whdtze2rvwppv9" timestamp="1494606387"&gt;257&lt;/key&gt;&lt;/foreign-keys&gt;&lt;ref-type name="Journal Article"&gt;17&lt;/ref-type&gt;&lt;contributors&gt;&lt;authors&gt;&lt;author&gt;Mehta, Kunal K&lt;/author&gt;&lt;author&gt;Evitt, Niklaus H&lt;/author&gt;&lt;author&gt;Swartz, James R&lt;/author&gt;&lt;/authors&gt;&lt;/contributors&gt;&lt;titles&gt;&lt;title&gt;Chemical lysis of cyanobacteria&lt;/title&gt;&lt;secondary-title&gt;Journal of biological engineering&lt;/secondary-title&gt;&lt;/titles&gt;&lt;periodical&gt;&lt;full-title&gt;Journal of biological engineering&lt;/full-title&gt;&lt;/periodical&gt;&lt;pages&gt;10&lt;/pages&gt;&lt;volume&gt;9&lt;/volume&gt;&lt;number&gt;1&lt;/number&gt;&lt;dates&gt;&lt;year&gt;2015&lt;/year&gt;&lt;/dates&gt;&lt;isbn&gt;1754-1611&lt;/isbn&gt;&lt;urls&gt;&lt;/urls&gt;&lt;/record&gt;&lt;/Cite&gt;&lt;/EndNote&gt;</w:instrText>
      </w:r>
      <w:r w:rsidR="009216C3"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19</w:t>
      </w:r>
      <w:r w:rsidR="009216C3" w:rsidRPr="004F115F">
        <w:rPr>
          <w:rFonts w:ascii="Calibri" w:hAnsi="Calibri"/>
          <w:color w:val="auto"/>
          <w:sz w:val="24"/>
          <w:szCs w:val="24"/>
          <w:shd w:val="clear" w:color="auto" w:fill="FFFFFF"/>
        </w:rPr>
        <w:fldChar w:fldCharType="end"/>
      </w:r>
      <w:r w:rsidR="009216C3">
        <w:rPr>
          <w:rFonts w:ascii="Calibri" w:hAnsi="Calibri"/>
          <w:color w:val="auto"/>
          <w:sz w:val="24"/>
          <w:szCs w:val="24"/>
          <w:shd w:val="clear" w:color="auto" w:fill="FFFFFF"/>
        </w:rPr>
        <w:t xml:space="preserve"> and 1000</w:t>
      </w:r>
      <w:r w:rsidR="00DB4C58">
        <w:rPr>
          <w:rFonts w:ascii="Calibri" w:hAnsi="Calibri"/>
          <w:color w:val="auto"/>
          <w:sz w:val="24"/>
          <w:szCs w:val="24"/>
          <w:shd w:val="clear" w:color="auto" w:fill="FFFFFF"/>
        </w:rPr>
        <w:t>x</w:t>
      </w:r>
      <w:r w:rsidR="009216C3">
        <w:rPr>
          <w:rFonts w:ascii="Calibri" w:hAnsi="Calibri"/>
          <w:color w:val="auto"/>
          <w:sz w:val="24"/>
          <w:szCs w:val="24"/>
          <w:shd w:val="clear" w:color="auto" w:fill="FFFFFF"/>
        </w:rPr>
        <w:t xml:space="preserve"> less</w:t>
      </w:r>
      <w:r w:rsidR="006A6C11">
        <w:rPr>
          <w:rFonts w:ascii="Calibri" w:hAnsi="Calibri"/>
          <w:color w:val="auto"/>
          <w:sz w:val="24"/>
          <w:szCs w:val="24"/>
          <w:shd w:val="clear" w:color="auto" w:fill="FFFFFF"/>
        </w:rPr>
        <w:t xml:space="preserve"> the amount of</w:t>
      </w:r>
      <w:r w:rsidR="009216C3">
        <w:rPr>
          <w:rFonts w:ascii="Calibri" w:hAnsi="Calibri"/>
          <w:color w:val="auto"/>
          <w:sz w:val="24"/>
          <w:szCs w:val="24"/>
          <w:shd w:val="clear" w:color="auto" w:fill="FFFFFF"/>
        </w:rPr>
        <w:t xml:space="preserve"> starting DNA</w:t>
      </w:r>
      <w:r w:rsidR="009216C3" w:rsidRPr="004F115F">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&lt;EndNote&gt;&lt;Cite&gt;&lt;Author&gt;Brown&lt;/Author&gt;&lt;Year&gt;2015&lt;/Year&gt;&lt;RecNum&gt;258&lt;/RecNum&gt;&lt;DisplayText&gt;&lt;style face="superscript"&gt;20&lt;/style&gt;&lt;/DisplayText&gt;&lt;record&gt;&lt;rec-number&gt;258&lt;/rec-number&gt;&lt;foreign-keys&gt;&lt;key app="EN" db-id="9twzvzfwjxz0tyev5pe5v5whdtze2rvwppv9" timestamp="1494606503"&gt;258&lt;/key&gt;&lt;/foreign-keys&gt;&lt;ref-type name="Journal Article"&gt;17&lt;/ref-type&gt;&lt;contributors&gt;&lt;authors&gt;&lt;author&gt;Brown, Lisa&lt;/author&gt;&lt;author&gt;Wolf, Julie M&lt;/author&gt;&lt;author&gt;Prados-Rosales, Rafael&lt;/author&gt;&lt;author&gt;Casadevall, Arturo&lt;/author&gt;&lt;/authors&gt;&lt;/contributors&gt;&lt;titles&gt;&lt;title&gt;Through the wall: extracellular vesicles in Gram-positive bacteria, mycobacteria and fungi&lt;/title&gt;&lt;secondary-title&gt;Nature Reviews Microbiology&lt;/secondary-title&gt;&lt;/titles&gt;&lt;periodical&gt;&lt;full-title&gt;Nature Reviews Microbiology&lt;/full-title&gt;&lt;/periodical&gt;&lt;pages&gt;620-630&lt;/pages&gt;&lt;volume&gt;13&lt;/volume&gt;&lt;number&gt;10&lt;/number&gt;&lt;dates&gt;&lt;year&gt;2015&lt;/year&gt;&lt;/dates&gt;&lt;isbn&gt;1740-1526&lt;/isbn&gt;&lt;urls&gt;&lt;/urls&gt;&lt;/record&gt;&lt;/Cite&gt;&lt;/EndNote&gt;</w:instrText>
      </w:r>
      <w:r w:rsidR="009216C3"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20</w:t>
      </w:r>
      <w:r w:rsidR="009216C3" w:rsidRPr="004F115F">
        <w:rPr>
          <w:rFonts w:ascii="Calibri" w:hAnsi="Calibri"/>
          <w:color w:val="auto"/>
          <w:sz w:val="24"/>
          <w:szCs w:val="24"/>
          <w:shd w:val="clear" w:color="auto" w:fill="FFFFFF"/>
        </w:rPr>
        <w:fldChar w:fldCharType="end"/>
      </w:r>
      <w:r w:rsidR="009216C3">
        <w:rPr>
          <w:rFonts w:ascii="Calibri" w:hAnsi="Calibri"/>
          <w:color w:val="auto"/>
          <w:sz w:val="24"/>
          <w:szCs w:val="24"/>
          <w:shd w:val="clear" w:color="auto" w:fill="FFFFFF"/>
        </w:rPr>
        <w:t xml:space="preserve">. </w:t>
      </w:r>
      <w:r w:rsidR="00950D27">
        <w:rPr>
          <w:rFonts w:ascii="Calibri" w:hAnsi="Calibri"/>
          <w:color w:val="auto"/>
          <w:sz w:val="24"/>
          <w:szCs w:val="24"/>
          <w:shd w:val="clear" w:color="auto" w:fill="FFFFFF"/>
        </w:rPr>
        <w:t>Even so, efforts have been directed to bacterial SC-WGA</w:t>
      </w:r>
      <w:r w:rsidR="006A6C11">
        <w:rPr>
          <w:rFonts w:ascii="Calibri" w:hAnsi="Calibri"/>
          <w:color w:val="auto"/>
          <w:sz w:val="24"/>
          <w:szCs w:val="24"/>
          <w:shd w:val="clear" w:color="auto" w:fill="FFFFFF"/>
        </w:rPr>
        <w:t>,</w:t>
      </w:r>
      <w:r w:rsidR="00950D27">
        <w:rPr>
          <w:rFonts w:ascii="Calibri" w:hAnsi="Calibri"/>
          <w:color w:val="auto"/>
          <w:sz w:val="24"/>
          <w:szCs w:val="24"/>
          <w:shd w:val="clear" w:color="auto" w:fill="FFFFFF"/>
        </w:rPr>
        <w:t xml:space="preserve"> as these microorganisms</w:t>
      </w:r>
      <w:r w:rsidR="00950D27">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&lt;EndNote&gt;&lt;Cite&gt;&lt;Author&gt;Liu&lt;/Author&gt;&lt;Year&gt;2018&lt;/Year&gt;&lt;RecNum&gt;388&lt;/RecNum&gt;&lt;DisplayText&gt;&lt;style face="superscript"&gt;21&lt;/style&gt;&lt;/DisplayText&gt;&lt;record&gt;&lt;rec-number&gt;388&lt;/rec-number&gt;&lt;foreign-keys&gt;&lt;key app="EN" db-id="9twzvzfwjxz0tyev5pe5v5whdtze2rvwppv9" timestamp="1536254566"&gt;388&lt;/key&gt;&lt;/foreign-keys&gt;&lt;ref-type name="Journal Article"&gt;17&lt;/ref-type&gt;&lt;contributors&gt;&lt;authors&gt;&lt;author&gt;Liu, Yuguang&lt;/author&gt;&lt;author&gt;Schulze-Makuch, Dirk&lt;/author&gt;&lt;author&gt;de Vera, Jean-Pierre&lt;/author&gt;&lt;author&gt;Cockell, Charles&lt;/author&gt;&lt;author&gt;Leya, Thomas&lt;/author&gt;&lt;author&gt;Baqué, Mickael&lt;/author&gt;&lt;author&gt;Walther-Antonio, Marina&lt;/author&gt;&lt;/authors&gt;&lt;/contributors&gt;&lt;titles&gt;&lt;title&gt;The Development of an Effective Bacterial Single-Cell Lysis Method Suitable for Whole Genome Amplification in Microfluidic Platforms&lt;/title&gt;&lt;secondary-title&gt;Micromachines&lt;/secondary-title&gt;&lt;/titles&gt;&lt;periodical&gt;&lt;full-title&gt;Micromachines&lt;/full-title&gt;&lt;/periodical&gt;&lt;pages&gt;367&lt;/pages&gt;&lt;volume&gt;9&lt;/volume&gt;&lt;number&gt;8&lt;/number&gt;&lt;dates&gt;&lt;year&gt;2018&lt;/year&gt;&lt;/dates&gt;&lt;urls&gt;&lt;/urls&gt;&lt;/record&gt;&lt;/Cite&gt;&lt;/EndNote&gt;</w:instrText>
      </w:r>
      <w:r w:rsidR="00950D27">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21</w:t>
      </w:r>
      <w:r w:rsidR="00950D27">
        <w:rPr>
          <w:rFonts w:ascii="Calibri" w:hAnsi="Calibri"/>
          <w:color w:val="auto"/>
          <w:sz w:val="24"/>
          <w:szCs w:val="24"/>
          <w:shd w:val="clear" w:color="auto" w:fill="FFFFFF"/>
        </w:rPr>
        <w:fldChar w:fldCharType="end"/>
      </w:r>
      <w:r w:rsidR="00950D27">
        <w:rPr>
          <w:rFonts w:ascii="Calibri" w:hAnsi="Calibri"/>
          <w:color w:val="auto"/>
          <w:sz w:val="24"/>
          <w:szCs w:val="24"/>
          <w:shd w:val="clear" w:color="auto" w:fill="FFFFFF"/>
        </w:rPr>
        <w:t xml:space="preserve"> </w:t>
      </w:r>
      <w:r w:rsidR="006A6C11">
        <w:rPr>
          <w:rFonts w:ascii="Calibri" w:hAnsi="Calibri"/>
          <w:color w:val="auto"/>
          <w:sz w:val="24"/>
          <w:szCs w:val="24"/>
          <w:shd w:val="clear" w:color="auto" w:fill="FFFFFF"/>
        </w:rPr>
        <w:t>are being</w:t>
      </w:r>
      <w:r w:rsidR="00950D27">
        <w:rPr>
          <w:rFonts w:ascii="Calibri" w:hAnsi="Calibri"/>
          <w:color w:val="auto"/>
          <w:sz w:val="24"/>
          <w:szCs w:val="24"/>
          <w:shd w:val="clear" w:color="auto" w:fill="FFFFFF"/>
        </w:rPr>
        <w:t xml:space="preserve"> increasingly recognized as critical factors </w:t>
      </w:r>
      <w:r w:rsidR="000640F7">
        <w:rPr>
          <w:rFonts w:ascii="Calibri" w:hAnsi="Calibri"/>
          <w:color w:val="auto"/>
          <w:sz w:val="24"/>
          <w:szCs w:val="24"/>
          <w:shd w:val="clear" w:color="auto" w:fill="FFFFFF"/>
        </w:rPr>
        <w:t xml:space="preserve">in </w:t>
      </w:r>
      <w:r w:rsidR="00016406">
        <w:rPr>
          <w:rFonts w:ascii="Calibri" w:hAnsi="Calibri"/>
          <w:color w:val="auto"/>
          <w:sz w:val="24"/>
          <w:szCs w:val="24"/>
          <w:shd w:val="clear" w:color="auto" w:fill="FFFFFF"/>
        </w:rPr>
        <w:t>human microbiome</w:t>
      </w:r>
      <w:r w:rsidR="00950D27">
        <w:rPr>
          <w:rFonts w:ascii="Calibri" w:hAnsi="Calibri"/>
          <w:color w:val="auto"/>
          <w:sz w:val="24"/>
          <w:szCs w:val="24"/>
          <w:shd w:val="clear" w:color="auto" w:fill="FFFFFF"/>
        </w:rPr>
        <w:fldChar w:fldCharType="begin">
          <w:fldData xml:space="preserve">PEVuZE5vdGU+PENpdGU+PEF1dGhvcj5XYWx0aGVyLUFudMOzbmlvPC9BdXRob3I+PFllYXI+MjAx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</w:fldData>
        </w:fldChar>
      </w:r>
      <w:r w:rsidR="00E7183D">
        <w:rPr>
          <w:rFonts w:ascii="Calibri" w:hAnsi="Calibri"/>
          <w:color w:val="auto"/>
          <w:sz w:val="24"/>
          <w:szCs w:val="24"/>
          <w:shd w:val="clear" w:color="auto" w:fill="FFFFFF"/>
        </w:rPr>
        <w:instrText xml:space="preserve"> ADDIN EN.CITE </w:instrText>
      </w:r>
      <w:r w:rsidR="00E7183D">
        <w:rPr>
          <w:rFonts w:ascii="Calibri" w:hAnsi="Calibri"/>
          <w:color w:val="auto"/>
          <w:sz w:val="24"/>
          <w:szCs w:val="24"/>
          <w:shd w:val="clear" w:color="auto" w:fill="FFFFFF"/>
        </w:rPr>
        <w:fldChar w:fldCharType="begin">
          <w:fldData xml:space="preserve">PEVuZE5vdGU+PENpdGU+PEF1dGhvcj5XYWx0aGVyLUFudMOzbmlvPC9BdXRob3I+PFllYXI+MjAx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</w:fldData>
        </w:fldChar>
      </w:r>
      <w:r w:rsidR="00E7183D">
        <w:rPr>
          <w:rFonts w:ascii="Calibri" w:hAnsi="Calibri"/>
          <w:color w:val="auto"/>
          <w:sz w:val="24"/>
          <w:szCs w:val="24"/>
          <w:shd w:val="clear" w:color="auto" w:fill="FFFFFF"/>
        </w:rPr>
        <w:instrText xml:space="preserve"> ADDIN EN.CITE.DATA </w:instrText>
      </w:r>
      <w:r w:rsidR="00E7183D">
        <w:rPr>
          <w:rFonts w:ascii="Calibri" w:hAnsi="Calibri"/>
          <w:color w:val="auto"/>
          <w:sz w:val="24"/>
          <w:szCs w:val="24"/>
          <w:shd w:val="clear" w:color="auto" w:fill="FFFFFF"/>
        </w:rPr>
      </w:r>
      <w:r w:rsidR="00E7183D">
        <w:rPr>
          <w:rFonts w:ascii="Calibri" w:hAnsi="Calibri"/>
          <w:color w:val="auto"/>
          <w:sz w:val="24"/>
          <w:szCs w:val="24"/>
          <w:shd w:val="clear" w:color="auto" w:fill="FFFFFF"/>
        </w:rPr>
        <w:fldChar w:fldCharType="end"/>
      </w:r>
      <w:r w:rsidR="00950D27">
        <w:rPr>
          <w:rFonts w:ascii="Calibri" w:hAnsi="Calibri"/>
          <w:color w:val="auto"/>
          <w:sz w:val="24"/>
          <w:szCs w:val="24"/>
          <w:shd w:val="clear" w:color="auto" w:fill="FFFFFF"/>
        </w:rPr>
      </w:r>
      <w:r w:rsidR="00950D27">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22-23</w:t>
      </w:r>
      <w:r w:rsidR="00950D27">
        <w:rPr>
          <w:rFonts w:ascii="Calibri" w:hAnsi="Calibri"/>
          <w:color w:val="auto"/>
          <w:sz w:val="24"/>
          <w:szCs w:val="24"/>
          <w:shd w:val="clear" w:color="auto" w:fill="FFFFFF"/>
        </w:rPr>
        <w:fldChar w:fldCharType="end"/>
      </w:r>
      <w:r w:rsidR="00950D27">
        <w:rPr>
          <w:rFonts w:ascii="Calibri" w:hAnsi="Calibri"/>
          <w:color w:val="auto"/>
          <w:sz w:val="24"/>
          <w:szCs w:val="24"/>
          <w:shd w:val="clear" w:color="auto" w:fill="FFFFFF"/>
        </w:rPr>
        <w:t xml:space="preserve">. </w:t>
      </w:r>
      <w:r w:rsidR="00F0234E">
        <w:rPr>
          <w:rFonts w:ascii="Calibri" w:hAnsi="Calibri"/>
          <w:color w:val="auto"/>
          <w:sz w:val="24"/>
          <w:szCs w:val="24"/>
          <w:shd w:val="clear" w:color="auto" w:fill="FFFFFF"/>
        </w:rPr>
        <w:t>However</w:t>
      </w:r>
      <w:r w:rsidR="000640F7">
        <w:rPr>
          <w:rFonts w:ascii="Calibri" w:hAnsi="Calibri"/>
          <w:color w:val="auto"/>
          <w:sz w:val="24"/>
          <w:szCs w:val="24"/>
          <w:shd w:val="clear" w:color="auto" w:fill="FFFFFF"/>
        </w:rPr>
        <w:t xml:space="preserve">, SC-WGS is still rare in species </w:t>
      </w:r>
      <w:r w:rsidR="00186814">
        <w:rPr>
          <w:rFonts w:ascii="Calibri" w:hAnsi="Calibri"/>
          <w:color w:val="auto"/>
          <w:sz w:val="24"/>
          <w:szCs w:val="24"/>
          <w:shd w:val="clear" w:color="auto" w:fill="FFFFFF"/>
        </w:rPr>
        <w:t>significan</w:t>
      </w:r>
      <w:r w:rsidR="0038207E">
        <w:rPr>
          <w:rFonts w:ascii="Calibri" w:hAnsi="Calibri"/>
          <w:color w:val="auto"/>
          <w:sz w:val="24"/>
          <w:szCs w:val="24"/>
          <w:shd w:val="clear" w:color="auto" w:fill="FFFFFF"/>
        </w:rPr>
        <w:t>t to</w:t>
      </w:r>
      <w:r w:rsidR="000640F7">
        <w:rPr>
          <w:rFonts w:ascii="Calibri" w:hAnsi="Calibri"/>
          <w:color w:val="auto"/>
          <w:sz w:val="24"/>
          <w:szCs w:val="24"/>
          <w:shd w:val="clear" w:color="auto" w:fill="FFFFFF"/>
        </w:rPr>
        <w:t xml:space="preserve"> environmental studies including </w:t>
      </w:r>
      <w:r w:rsidR="009934AB">
        <w:rPr>
          <w:rFonts w:ascii="Calibri" w:hAnsi="Calibri"/>
          <w:color w:val="auto"/>
          <w:sz w:val="24"/>
          <w:szCs w:val="24"/>
          <w:shd w:val="clear" w:color="auto" w:fill="FFFFFF"/>
        </w:rPr>
        <w:t>cyanobacteria</w:t>
      </w:r>
      <w:r w:rsidR="00016406">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&lt;EndNote&gt;&lt;Cite&gt;&lt;Author&gt;Whitton&lt;/Author&gt;&lt;Year&gt;2012&lt;/Year&gt;&lt;RecNum&gt;407&lt;/RecNum&gt;&lt;DisplayText&gt;&lt;style face="superscript"&gt;24-25&lt;/style&gt;&lt;/DisplayText&gt;&lt;record&gt;&lt;rec-number&gt;407&lt;/rec-number&gt;&lt;foreign-keys&gt;&lt;key app="EN" db-id="9twzvzfwjxz0tyev5pe5v5whdtze2rvwppv9" timestamp="1539874653"&gt;407&lt;/key&gt;&lt;/foreign-keys&gt;&lt;ref-type name="Book Section"&gt;5&lt;/ref-type&gt;&lt;contributors&gt;&lt;authors&gt;&lt;author&gt;Whitton, Brian A&lt;/author&gt;&lt;author&gt;Potts, Malcolm&lt;/author&gt;&lt;/authors&gt;&lt;/contributors&gt;&lt;titles&gt;&lt;title&gt;Introduction to the cyanobacteria&lt;/title&gt;&lt;secondary-title&gt;Ecology of Cyanobacteria II&lt;/secondary-title&gt;&lt;/titles&gt;&lt;pages&gt;1-13&lt;/pages&gt;&lt;dates&gt;&lt;year&gt;2012&lt;/year&gt;&lt;/dates&gt;&lt;publisher&gt;Springer&lt;/publisher&gt;&lt;urls&gt;&lt;/urls&gt;&lt;/record&gt;&lt;/Cite&gt;&lt;Cite&gt;&lt;Author&gt;Whitton&lt;/Author&gt;&lt;Year&gt;2007&lt;/Year&gt;&lt;RecNum&gt;408&lt;/RecNum&gt;&lt;record&gt;&lt;rec-number&gt;408&lt;/rec-number&gt;&lt;foreign-keys&gt;&lt;key app="EN" db-id="9twzvzfwjxz0tyev5pe5v5whdtze2rvwppv9" timestamp="1539874692"&gt;408&lt;/key&gt;&lt;/foreign-keys&gt;&lt;ref-type name="Book"&gt;6&lt;/ref-type&gt;&lt;contributors&gt;&lt;authors&gt;&lt;author&gt;Whitton, Brian A&lt;/author&gt;&lt;author&gt;Potts, Malcolm&lt;/author&gt;&lt;/authors&gt;&lt;/contributors&gt;&lt;titles&gt;&lt;title&gt;The ecology of cyanobacteria: their diversity in time and space&lt;/title&gt;&lt;/titles&gt;&lt;dates&gt;&lt;year&gt;2007&lt;/year&gt;&lt;/dates&gt;&lt;publisher&gt;Springer Science &amp;amp; Business Media&lt;/publisher&gt;&lt;isbn&gt;0306468557&lt;/isbn&gt;&lt;urls&gt;&lt;/urls&gt;&lt;/record&gt;&lt;/Cite&gt;&lt;/EndNote&gt;</w:instrText>
      </w:r>
      <w:r w:rsidR="00016406">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24-25</w:t>
      </w:r>
      <w:r w:rsidR="00016406">
        <w:rPr>
          <w:rFonts w:ascii="Calibri" w:hAnsi="Calibri"/>
          <w:color w:val="auto"/>
          <w:sz w:val="24"/>
          <w:szCs w:val="24"/>
          <w:shd w:val="clear" w:color="auto" w:fill="FFFFFF"/>
        </w:rPr>
        <w:fldChar w:fldCharType="end"/>
      </w:r>
      <w:r w:rsidR="009934AB">
        <w:rPr>
          <w:rFonts w:ascii="Calibri" w:hAnsi="Calibri"/>
          <w:color w:val="auto"/>
          <w:sz w:val="24"/>
          <w:szCs w:val="24"/>
          <w:shd w:val="clear" w:color="auto" w:fill="FFFFFF"/>
        </w:rPr>
        <w:t xml:space="preserve"> and green algae</w:t>
      </w:r>
      <w:r w:rsidR="00016406">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&lt;EndNote&gt;&lt;Cite&gt;&lt;Author&gt;Demirbas&lt;/Author&gt;&lt;Year&gt;2011&lt;/Year&gt;&lt;RecNum&gt;410&lt;/RecNum&gt;&lt;DisplayText&gt;&lt;style face="superscript"&gt;26-27&lt;/style&gt;&lt;/DisplayText&gt;&lt;record&gt;&lt;rec-number&gt;410&lt;/rec-number&gt;&lt;foreign-keys&gt;&lt;key app="EN" db-id="9twzvzfwjxz0tyev5pe5v5whdtze2rvwppv9" timestamp="1539874840"&gt;410&lt;/key&gt;&lt;/foreign-keys&gt;&lt;ref-type name="Journal Article"&gt;17&lt;/ref-type&gt;&lt;contributors&gt;&lt;authors&gt;&lt;author&gt;Demirbas, Ayhan&lt;/author&gt;&lt;author&gt;Demirbas, M Fatih&lt;/author&gt;&lt;/authors&gt;&lt;/contributors&gt;&lt;titles&gt;&lt;title&gt;Importance of algae oil as a source of biodiesel&lt;/title&gt;&lt;secondary-title&gt;Energy conversion and management&lt;/secondary-title&gt;&lt;/titles&gt;&lt;periodical&gt;&lt;full-title&gt;Energy conversion and management&lt;/full-title&gt;&lt;/periodical&gt;&lt;pages&gt;163-170&lt;/pages&gt;&lt;volume&gt;52&lt;/volume&gt;&lt;number&gt;1&lt;/number&gt;&lt;dates&gt;&lt;year&gt;2011&lt;/year&gt;&lt;/dates&gt;&lt;isbn&gt;0196-8904&lt;/isbn&gt;&lt;urls&gt;&lt;/urls&gt;&lt;/record&gt;&lt;/Cite&gt;&lt;Cite&gt;&lt;Author&gt;El Gamal&lt;/Author&gt;&lt;Year&gt;2010&lt;/Year&gt;&lt;RecNum&gt;409&lt;/RecNum&gt;&lt;record&gt;&lt;rec-number&gt;409&lt;/rec-number&gt;&lt;foreign-keys&gt;&lt;key app="EN" db-id="9twzvzfwjxz0tyev5pe5v5whdtze2rvwppv9" timestamp="1539874780"&gt;409&lt;/key&gt;&lt;/foreign-keys&gt;&lt;ref-type name="Journal Article"&gt;17&lt;/ref-type&gt;&lt;contributors&gt;&lt;authors&gt;&lt;author&gt;El Gamal, Ali A&lt;/author&gt;&lt;/authors&gt;&lt;/contributors&gt;&lt;titles&gt;&lt;title&gt;Biological importance of marine algae&lt;/title&gt;&lt;secondary-title&gt;Saudi Pharmaceutical Journal&lt;/secondary-title&gt;&lt;/titles&gt;&lt;periodical&gt;&lt;full-title&gt;Saudi Pharmaceutical Journal&lt;/full-title&gt;&lt;/periodical&gt;&lt;pages&gt;1-25&lt;/pages&gt;&lt;volume&gt;18&lt;/volume&gt;&lt;number&gt;1&lt;/number&gt;&lt;dates&gt;&lt;year&gt;2010&lt;/year&gt;&lt;/dates&gt;&lt;isbn&gt;1319-0164&lt;/isbn&gt;&lt;urls&gt;&lt;/urls&gt;&lt;/record&gt;&lt;/Cite&gt;&lt;/EndNote&gt;</w:instrText>
      </w:r>
      <w:r w:rsidR="00016406">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26-27</w:t>
      </w:r>
      <w:r w:rsidR="00016406">
        <w:rPr>
          <w:rFonts w:ascii="Calibri" w:hAnsi="Calibri"/>
          <w:color w:val="auto"/>
          <w:sz w:val="24"/>
          <w:szCs w:val="24"/>
          <w:shd w:val="clear" w:color="auto" w:fill="FFFFFF"/>
        </w:rPr>
        <w:fldChar w:fldCharType="end"/>
      </w:r>
      <w:r w:rsidR="00BD5F1F">
        <w:rPr>
          <w:rFonts w:ascii="Calibri" w:hAnsi="Calibri"/>
          <w:color w:val="auto"/>
          <w:sz w:val="24"/>
          <w:szCs w:val="24"/>
          <w:shd w:val="clear" w:color="auto" w:fill="FFFFFF"/>
        </w:rPr>
        <w:t xml:space="preserve"> due to complex and thick cell </w:t>
      </w:r>
      <w:r w:rsidR="007E2E4F">
        <w:rPr>
          <w:rFonts w:ascii="Calibri" w:hAnsi="Calibri"/>
          <w:color w:val="auto"/>
          <w:sz w:val="24"/>
          <w:szCs w:val="24"/>
          <w:shd w:val="clear" w:color="auto" w:fill="FFFFFF"/>
        </w:rPr>
        <w:t>structures</w:t>
      </w:r>
      <w:r w:rsidR="00C44D13">
        <w:rPr>
          <w:rFonts w:ascii="Calibri" w:hAnsi="Calibri"/>
          <w:color w:val="auto"/>
          <w:sz w:val="24"/>
          <w:szCs w:val="24"/>
          <w:shd w:val="clear" w:color="auto" w:fill="FFFFFF"/>
        </w:rPr>
        <w:t xml:space="preserve"> </w:t>
      </w:r>
      <w:r w:rsidR="006A6C11">
        <w:rPr>
          <w:rFonts w:ascii="Calibri" w:hAnsi="Calibri"/>
          <w:color w:val="auto"/>
          <w:sz w:val="24"/>
          <w:szCs w:val="24"/>
          <w:shd w:val="clear" w:color="auto" w:fill="FFFFFF"/>
        </w:rPr>
        <w:t>that</w:t>
      </w:r>
      <w:r w:rsidR="00F0234E">
        <w:rPr>
          <w:rFonts w:ascii="Calibri" w:hAnsi="Calibri"/>
          <w:color w:val="auto"/>
          <w:sz w:val="24"/>
          <w:szCs w:val="24"/>
          <w:shd w:val="clear" w:color="auto" w:fill="FFFFFF"/>
        </w:rPr>
        <w:t xml:space="preserve"> are </w:t>
      </w:r>
      <w:r w:rsidR="00C44D13">
        <w:rPr>
          <w:rFonts w:ascii="Calibri" w:hAnsi="Calibri"/>
          <w:color w:val="auto"/>
          <w:sz w:val="24"/>
          <w:szCs w:val="24"/>
          <w:shd w:val="clear" w:color="auto" w:fill="FFFFFF"/>
        </w:rPr>
        <w:t>often enveloped in extracellular matrix</w:t>
      </w:r>
      <w:r w:rsidR="00890885">
        <w:rPr>
          <w:rFonts w:ascii="Calibri" w:hAnsi="Calibri"/>
          <w:color w:val="auto"/>
          <w:sz w:val="24"/>
          <w:szCs w:val="24"/>
          <w:shd w:val="clear" w:color="auto" w:fill="FFFFFF"/>
        </w:rPr>
        <w:t xml:space="preserve"> </w:t>
      </w:r>
      <w:r w:rsidR="00186814">
        <w:rPr>
          <w:rFonts w:ascii="Calibri" w:hAnsi="Calibri"/>
          <w:color w:val="auto"/>
          <w:sz w:val="24"/>
          <w:szCs w:val="24"/>
          <w:shd w:val="clear" w:color="auto" w:fill="FFFFFF"/>
        </w:rPr>
        <w:t>and</w:t>
      </w:r>
      <w:r w:rsidR="0038207E">
        <w:rPr>
          <w:rFonts w:ascii="Calibri" w:hAnsi="Calibri"/>
          <w:color w:val="auto"/>
          <w:sz w:val="24"/>
          <w:szCs w:val="24"/>
          <w:shd w:val="clear" w:color="auto" w:fill="FFFFFF"/>
        </w:rPr>
        <w:t xml:space="preserve"> thus</w:t>
      </w:r>
      <w:r w:rsidR="00890885">
        <w:rPr>
          <w:rFonts w:ascii="Calibri" w:hAnsi="Calibri"/>
          <w:color w:val="auto"/>
          <w:sz w:val="24"/>
          <w:szCs w:val="24"/>
          <w:shd w:val="clear" w:color="auto" w:fill="FFFFFF"/>
        </w:rPr>
        <w:t xml:space="preserve"> hard to lyse</w:t>
      </w:r>
      <w:r w:rsidR="00C44D13">
        <w:rPr>
          <w:rFonts w:ascii="Calibri" w:hAnsi="Calibri"/>
          <w:color w:val="auto"/>
          <w:sz w:val="24"/>
          <w:szCs w:val="24"/>
          <w:shd w:val="clear" w:color="auto" w:fill="FFFFFF"/>
        </w:rPr>
        <w:t>.</w:t>
      </w:r>
    </w:p>
    <w:p w14:paraId="62424066" w14:textId="77777777" w:rsidR="009216C3" w:rsidRDefault="009216C3" w:rsidP="002D10F3">
      <w:pPr>
        <w:pStyle w:val="MDPI31text"/>
        <w:spacing w:line="240" w:lineRule="auto"/>
        <w:ind w:firstLine="0"/>
        <w:jc w:val="left"/>
        <w:rPr>
          <w:rFonts w:ascii="Calibri" w:hAnsi="Calibri"/>
          <w:color w:val="auto"/>
          <w:sz w:val="24"/>
          <w:szCs w:val="24"/>
          <w:shd w:val="clear" w:color="auto" w:fill="FFFFFF"/>
        </w:rPr>
      </w:pPr>
    </w:p>
    <w:p w14:paraId="20BD1CCC" w14:textId="0E7E65B1" w:rsidR="00D94870" w:rsidRPr="004F115F" w:rsidRDefault="00211AB2" w:rsidP="002D10F3">
      <w:pPr>
        <w:pStyle w:val="MDPI31text"/>
        <w:spacing w:line="240" w:lineRule="auto"/>
        <w:ind w:firstLine="0"/>
        <w:jc w:val="left"/>
        <w:rPr>
          <w:rFonts w:ascii="Calibri" w:hAnsi="Calibri"/>
          <w:color w:val="auto"/>
          <w:sz w:val="24"/>
          <w:szCs w:val="24"/>
          <w:shd w:val="clear" w:color="auto" w:fill="FFFFFF"/>
        </w:rPr>
      </w:pPr>
      <w:r>
        <w:rPr>
          <w:rFonts w:ascii="Calibri" w:hAnsi="Calibri"/>
          <w:color w:val="auto"/>
          <w:sz w:val="24"/>
          <w:szCs w:val="24"/>
          <w:shd w:val="clear" w:color="auto" w:fill="FFFFFF"/>
        </w:rPr>
        <w:t>Standard</w:t>
      </w:r>
      <w:r w:rsidR="00C94027">
        <w:rPr>
          <w:rFonts w:ascii="Calibri" w:hAnsi="Calibri"/>
          <w:color w:val="auto"/>
          <w:sz w:val="24"/>
          <w:szCs w:val="24"/>
          <w:shd w:val="clear" w:color="auto" w:fill="FFFFFF"/>
        </w:rPr>
        <w:t xml:space="preserve"> </w:t>
      </w:r>
      <w:r w:rsidR="00C94027" w:rsidRPr="004F115F">
        <w:rPr>
          <w:rFonts w:ascii="Calibri" w:hAnsi="Calibri"/>
          <w:color w:val="auto"/>
          <w:sz w:val="24"/>
          <w:szCs w:val="24"/>
          <w:shd w:val="clear" w:color="auto" w:fill="FFFFFF"/>
        </w:rPr>
        <w:t xml:space="preserve">methods </w:t>
      </w:r>
      <w:r w:rsidR="00AE3247">
        <w:rPr>
          <w:rFonts w:ascii="Calibri" w:hAnsi="Calibri"/>
          <w:color w:val="auto"/>
          <w:sz w:val="24"/>
          <w:szCs w:val="24"/>
          <w:shd w:val="clear" w:color="auto" w:fill="FFFFFF"/>
        </w:rPr>
        <w:t>f</w:t>
      </w:r>
      <w:r w:rsidR="00C94027" w:rsidRPr="004F115F">
        <w:rPr>
          <w:rFonts w:ascii="Calibri" w:hAnsi="Calibri"/>
          <w:color w:val="auto"/>
          <w:sz w:val="24"/>
          <w:szCs w:val="24"/>
          <w:shd w:val="clear" w:color="auto" w:fill="FFFFFF"/>
        </w:rPr>
        <w:t xml:space="preserve">or </w:t>
      </w:r>
      <w:r w:rsidR="004C498F">
        <w:rPr>
          <w:rFonts w:ascii="Calibri" w:hAnsi="Calibri"/>
          <w:color w:val="auto"/>
          <w:sz w:val="24"/>
          <w:szCs w:val="24"/>
          <w:shd w:val="clear" w:color="auto" w:fill="FFFFFF"/>
        </w:rPr>
        <w:t>mechanically disrupting</w:t>
      </w:r>
      <w:r w:rsidR="00C94027" w:rsidRPr="004F115F">
        <w:rPr>
          <w:rFonts w:ascii="Calibri" w:hAnsi="Calibri"/>
          <w:color w:val="auto"/>
          <w:sz w:val="24"/>
          <w:szCs w:val="24"/>
          <w:shd w:val="clear" w:color="auto" w:fill="FFFFFF"/>
        </w:rPr>
        <w:t xml:space="preserve"> rigid species </w:t>
      </w:r>
      <w:r w:rsidR="00C94027">
        <w:rPr>
          <w:rFonts w:ascii="Calibri" w:hAnsi="Calibri"/>
          <w:color w:val="auto"/>
          <w:sz w:val="24"/>
          <w:szCs w:val="24"/>
          <w:shd w:val="clear" w:color="auto" w:fill="FFFFFF"/>
        </w:rPr>
        <w:t>such as</w:t>
      </w:r>
      <w:r w:rsidR="00C94027" w:rsidRPr="004F115F">
        <w:rPr>
          <w:rFonts w:ascii="Calibri" w:hAnsi="Calibri"/>
          <w:color w:val="auto"/>
          <w:sz w:val="24"/>
          <w:szCs w:val="24"/>
          <w:shd w:val="clear" w:color="auto" w:fill="FFFFFF"/>
        </w:rPr>
        <w:t xml:space="preserve"> </w:t>
      </w:r>
      <w:r w:rsidR="00C94027">
        <w:rPr>
          <w:rFonts w:ascii="Calibri" w:hAnsi="Calibri"/>
          <w:color w:val="auto"/>
          <w:sz w:val="24"/>
          <w:szCs w:val="24"/>
          <w:shd w:val="clear" w:color="auto" w:fill="FFFFFF"/>
        </w:rPr>
        <w:t xml:space="preserve">bead-beating, </w:t>
      </w:r>
      <w:r w:rsidR="00C94027" w:rsidRPr="004F115F">
        <w:rPr>
          <w:rFonts w:ascii="Calibri" w:hAnsi="Calibri"/>
          <w:color w:val="auto"/>
          <w:sz w:val="24"/>
          <w:szCs w:val="24"/>
          <w:shd w:val="clear" w:color="auto" w:fill="FFFFFF"/>
        </w:rPr>
        <w:t>sonication</w:t>
      </w:r>
      <w:r w:rsidR="0038207E">
        <w:rPr>
          <w:rFonts w:ascii="Calibri" w:hAnsi="Calibri"/>
          <w:color w:val="auto"/>
          <w:sz w:val="24"/>
          <w:szCs w:val="24"/>
          <w:shd w:val="clear" w:color="auto" w:fill="FFFFFF"/>
        </w:rPr>
        <w:t>,</w:t>
      </w:r>
      <w:r w:rsidR="00C94027" w:rsidRPr="004F115F">
        <w:rPr>
          <w:rFonts w:ascii="Calibri" w:hAnsi="Calibri"/>
          <w:color w:val="auto"/>
          <w:sz w:val="24"/>
          <w:szCs w:val="24"/>
          <w:shd w:val="clear" w:color="auto" w:fill="FFFFFF"/>
        </w:rPr>
        <w:t xml:space="preserve"> and lyophilization</w:t>
      </w:r>
      <w:r w:rsidR="00D94870" w:rsidRPr="004F115F">
        <w:rPr>
          <w:rFonts w:ascii="Calibri" w:hAnsi="Calibri"/>
          <w:color w:val="auto"/>
          <w:sz w:val="24"/>
          <w:szCs w:val="24"/>
          <w:shd w:val="clear" w:color="auto" w:fill="FFFFFF"/>
        </w:rPr>
        <w:t xml:space="preserve"> are not </w:t>
      </w:r>
      <w:r w:rsidR="00D94870">
        <w:rPr>
          <w:rFonts w:ascii="Calibri" w:hAnsi="Calibri"/>
          <w:color w:val="auto"/>
          <w:sz w:val="24"/>
          <w:szCs w:val="24"/>
          <w:shd w:val="clear" w:color="auto" w:fill="FFFFFF"/>
        </w:rPr>
        <w:t>compatible with</w:t>
      </w:r>
      <w:r w:rsidR="00D94870" w:rsidRPr="004F115F">
        <w:rPr>
          <w:rFonts w:ascii="Calibri" w:hAnsi="Calibri"/>
          <w:color w:val="auto"/>
          <w:sz w:val="24"/>
          <w:szCs w:val="24"/>
          <w:shd w:val="clear" w:color="auto" w:fill="FFFFFF"/>
        </w:rPr>
        <w:t xml:space="preserve"> microfluidic </w:t>
      </w:r>
      <w:r w:rsidR="00D94870">
        <w:rPr>
          <w:rFonts w:ascii="Calibri" w:hAnsi="Calibri"/>
          <w:color w:val="auto"/>
          <w:sz w:val="24"/>
          <w:szCs w:val="24"/>
          <w:shd w:val="clear" w:color="auto" w:fill="FFFFFF"/>
        </w:rPr>
        <w:t>tool</w:t>
      </w:r>
      <w:r w:rsidR="00D94870" w:rsidRPr="004F115F">
        <w:rPr>
          <w:rFonts w:ascii="Calibri" w:hAnsi="Calibri"/>
          <w:color w:val="auto"/>
          <w:sz w:val="24"/>
          <w:szCs w:val="24"/>
          <w:shd w:val="clear" w:color="auto" w:fill="FFFFFF"/>
        </w:rPr>
        <w:t>s</w:t>
      </w:r>
      <w:r w:rsidR="00777764" w:rsidRPr="004F115F">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&lt;EndNote&gt;&lt;Cite&gt;&lt;Author&gt;Kim&lt;/Author&gt;&lt;Year&gt;2009&lt;/Year&gt;&lt;RecNum&gt;319&lt;/RecNum&gt;&lt;DisplayText&gt;&lt;style face="superscript"&gt;28&lt;/style&gt;&lt;/DisplayText&gt;&lt;record&gt;&lt;rec-number&gt;319&lt;/rec-number&gt;&lt;foreign-keys&gt;&lt;key app="EN" db-id="9twzvzfwjxz0tyev5pe5v5whdtze2rvwppv9" timestamp="1508514480"&gt;319&lt;/key&gt;&lt;/foreign-keys&gt;&lt;ref-type name="Journal Article"&gt;17&lt;/ref-type&gt;&lt;contributors&gt;&lt;authors&gt;&lt;author&gt;Kim, In S&lt;/author&gt;&lt;author&gt;Nguyen, Giang Huong&lt;/author&gt;&lt;author&gt;Kim, Sungyoun&lt;/author&gt;&lt;author&gt;Lee, Jinwook&lt;/author&gt;&lt;author&gt;Yu, Hye-Weon&lt;/author&gt;&lt;/authors&gt;&lt;/contributors&gt;&lt;titles&gt;&lt;title&gt;Evaluation of methods for cyanobacterial cell lysis and toxin (microcystin-LR) extraction using chromatographic and mass spectrometric analyses&lt;/title&gt;&lt;secondary-title&gt;Environmental engineering research&lt;/secondary-title&gt;&lt;/titles&gt;&lt;periodical&gt;&lt;full-title&gt;Environmental engineering research&lt;/full-title&gt;&lt;/periodical&gt;&lt;pages&gt;250-254&lt;/pages&gt;&lt;volume&gt;14&lt;/volume&gt;&lt;number&gt;4&lt;/number&gt;&lt;dates&gt;&lt;year&gt;2009&lt;/year&gt;&lt;/dates&gt;&lt;isbn&gt;1226-1025&lt;/isbn&gt;&lt;urls&gt;&lt;/urls&gt;&lt;/record&gt;&lt;/Cite&gt;&lt;/EndNote&gt;</w:instrText>
      </w:r>
      <w:r w:rsidR="00777764"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28</w:t>
      </w:r>
      <w:r w:rsidR="00777764" w:rsidRPr="004F115F">
        <w:rPr>
          <w:rFonts w:ascii="Calibri" w:hAnsi="Calibri"/>
          <w:color w:val="auto"/>
          <w:sz w:val="24"/>
          <w:szCs w:val="24"/>
          <w:shd w:val="clear" w:color="auto" w:fill="FFFFFF"/>
        </w:rPr>
        <w:fldChar w:fldCharType="end"/>
      </w:r>
      <w:r w:rsidR="00D94870" w:rsidRPr="004F115F">
        <w:rPr>
          <w:rFonts w:ascii="Calibri" w:hAnsi="Calibri"/>
          <w:color w:val="auto"/>
          <w:sz w:val="24"/>
          <w:szCs w:val="24"/>
          <w:shd w:val="clear" w:color="auto" w:fill="FFFFFF"/>
        </w:rPr>
        <w:t xml:space="preserve">. </w:t>
      </w:r>
      <w:r w:rsidR="00D94870">
        <w:rPr>
          <w:rFonts w:ascii="Calibri" w:hAnsi="Calibri"/>
          <w:color w:val="auto"/>
          <w:sz w:val="24"/>
          <w:szCs w:val="24"/>
          <w:shd w:val="clear" w:color="auto" w:fill="FFFFFF"/>
        </w:rPr>
        <w:t xml:space="preserve">Chemical </w:t>
      </w:r>
      <w:r w:rsidR="00D94870" w:rsidRPr="004F115F">
        <w:rPr>
          <w:rFonts w:ascii="Calibri" w:hAnsi="Calibri"/>
          <w:color w:val="auto"/>
          <w:sz w:val="24"/>
          <w:szCs w:val="24"/>
          <w:shd w:val="clear" w:color="auto" w:fill="FFFFFF"/>
        </w:rPr>
        <w:t xml:space="preserve">lysis is </w:t>
      </w:r>
      <w:r w:rsidR="005F31AF">
        <w:rPr>
          <w:rFonts w:ascii="Calibri" w:hAnsi="Calibri"/>
          <w:color w:val="auto"/>
          <w:sz w:val="24"/>
          <w:szCs w:val="24"/>
          <w:shd w:val="clear" w:color="auto" w:fill="FFFFFF"/>
        </w:rPr>
        <w:t>better suited for</w:t>
      </w:r>
      <w:r w:rsidR="00D94870">
        <w:rPr>
          <w:rFonts w:ascii="Calibri" w:hAnsi="Calibri"/>
          <w:color w:val="auto"/>
          <w:sz w:val="24"/>
          <w:szCs w:val="24"/>
          <w:shd w:val="clear" w:color="auto" w:fill="FFFFFF"/>
        </w:rPr>
        <w:t xml:space="preserve"> SC-WGA in microfluidics</w:t>
      </w:r>
      <w:r w:rsidR="0038207E">
        <w:rPr>
          <w:rFonts w:ascii="Calibri" w:hAnsi="Calibri"/>
          <w:color w:val="auto"/>
          <w:sz w:val="24"/>
          <w:szCs w:val="24"/>
          <w:shd w:val="clear" w:color="auto" w:fill="FFFFFF"/>
        </w:rPr>
        <w:t>;</w:t>
      </w:r>
      <w:r w:rsidR="005F31AF">
        <w:rPr>
          <w:rFonts w:ascii="Calibri" w:hAnsi="Calibri"/>
          <w:color w:val="auto"/>
          <w:sz w:val="24"/>
          <w:szCs w:val="24"/>
          <w:shd w:val="clear" w:color="auto" w:fill="FFFFFF"/>
        </w:rPr>
        <w:t xml:space="preserve"> h</w:t>
      </w:r>
      <w:r w:rsidR="00D94870" w:rsidRPr="004F115F">
        <w:rPr>
          <w:rFonts w:ascii="Calibri" w:hAnsi="Calibri"/>
          <w:color w:val="auto"/>
          <w:sz w:val="24"/>
          <w:szCs w:val="24"/>
          <w:shd w:val="clear" w:color="auto" w:fill="FFFFFF"/>
        </w:rPr>
        <w:t xml:space="preserve">owever, </w:t>
      </w:r>
      <w:r w:rsidR="00D94870">
        <w:rPr>
          <w:rFonts w:ascii="Calibri" w:hAnsi="Calibri"/>
          <w:color w:val="auto"/>
          <w:sz w:val="24"/>
          <w:szCs w:val="24"/>
          <w:shd w:val="clear" w:color="auto" w:fill="FFFFFF"/>
        </w:rPr>
        <w:t xml:space="preserve">common chemical lysis agents such as </w:t>
      </w:r>
      <w:r w:rsidR="00D94870" w:rsidRPr="004F115F">
        <w:rPr>
          <w:rFonts w:ascii="Calibri" w:hAnsi="Calibri"/>
          <w:color w:val="auto"/>
          <w:sz w:val="24"/>
          <w:szCs w:val="24"/>
          <w:shd w:val="clear" w:color="auto" w:fill="FFFFFF"/>
        </w:rPr>
        <w:t xml:space="preserve">sodium dodecyl sulfate and </w:t>
      </w:r>
      <w:proofErr w:type="spellStart"/>
      <w:r w:rsidR="00D94870" w:rsidRPr="004F115F">
        <w:rPr>
          <w:rFonts w:ascii="Calibri" w:hAnsi="Calibri"/>
          <w:color w:val="auto"/>
          <w:sz w:val="24"/>
          <w:szCs w:val="24"/>
          <w:shd w:val="clear" w:color="auto" w:fill="FFFFFF"/>
        </w:rPr>
        <w:t>sarkosyl</w:t>
      </w:r>
      <w:proofErr w:type="spellEnd"/>
      <w:r w:rsidR="00D94870" w:rsidRPr="004F115F">
        <w:rPr>
          <w:rFonts w:ascii="Calibri" w:hAnsi="Calibri"/>
          <w:color w:val="auto"/>
          <w:sz w:val="24"/>
          <w:szCs w:val="24"/>
          <w:shd w:val="clear" w:color="auto" w:fill="FFFFFF"/>
        </w:rPr>
        <w:t xml:space="preserve"> </w:t>
      </w:r>
      <w:r w:rsidR="00D94870">
        <w:rPr>
          <w:rFonts w:ascii="Calibri" w:hAnsi="Calibri"/>
          <w:color w:val="auto"/>
          <w:sz w:val="24"/>
          <w:szCs w:val="24"/>
          <w:shd w:val="clear" w:color="auto" w:fill="FFFFFF"/>
        </w:rPr>
        <w:t>have substantial deleterious effect on</w:t>
      </w:r>
      <w:r w:rsidR="00D94870" w:rsidRPr="004F115F">
        <w:rPr>
          <w:rFonts w:ascii="Calibri" w:hAnsi="Calibri"/>
          <w:color w:val="auto"/>
          <w:sz w:val="24"/>
          <w:szCs w:val="24"/>
          <w:shd w:val="clear" w:color="auto" w:fill="FFFFFF"/>
        </w:rPr>
        <w:t xml:space="preserve"> polymerase activities</w:t>
      </w:r>
      <w:r w:rsidR="00D94870">
        <w:rPr>
          <w:rFonts w:ascii="Calibri" w:hAnsi="Calibri"/>
          <w:color w:val="auto"/>
          <w:sz w:val="24"/>
          <w:szCs w:val="24"/>
          <w:shd w:val="clear" w:color="auto" w:fill="FFFFFF"/>
        </w:rPr>
        <w:t xml:space="preserve"> in MDA chemistry</w:t>
      </w:r>
      <w:r w:rsidR="00D94870" w:rsidRPr="004F115F">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&lt;EndNote&gt;&lt;Cite&gt;&lt;Author&gt;Hall&lt;/Author&gt;&lt;Year&gt;2013&lt;/Year&gt;&lt;RecNum&gt;169&lt;/RecNum&gt;&lt;DisplayText&gt;&lt;style face="superscript"&gt;29&lt;/style&gt;&lt;/DisplayText&gt;&lt;record&gt;&lt;rec-number&gt;169&lt;/rec-number&gt;&lt;foreign-keys&gt;&lt;key app="EN" db-id="9twzvzfwjxz0tyev5pe5v5whdtze2rvwppv9" timestamp="1489862265"&gt;169&lt;/key&gt;&lt;/foreign-keys&gt;&lt;ref-type name="Journal Article"&gt;17&lt;/ref-type&gt;&lt;contributors&gt;&lt;authors&gt;&lt;author&gt;Hall, Eric W&lt;/author&gt;&lt;author&gt;Kim, Samuel&lt;/author&gt;&lt;author&gt;Appadoo, Visham&lt;/author&gt;&lt;author&gt;Zare, Richard N&lt;/author&gt;&lt;/authors&gt;&lt;/contributors&gt;&lt;titles&gt;&lt;title&gt;Lysis of a single cyanobacterium for whole genome amplification&lt;/title&gt;&lt;secondary-title&gt;Micromachines&lt;/secondary-title&gt;&lt;/titles&gt;&lt;periodical&gt;&lt;full-title&gt;Micromachines&lt;/full-title&gt;&lt;/periodical&gt;&lt;pages&gt;321-332&lt;/pages&gt;&lt;volume&gt;4&lt;/volume&gt;&lt;number&gt;3&lt;/number&gt;&lt;dates&gt;&lt;year&gt;2013&lt;/year&gt;&lt;/dates&gt;&lt;urls&gt;&lt;/urls&gt;&lt;/record&gt;&lt;/Cite&gt;&lt;/EndNote&gt;</w:instrText>
      </w:r>
      <w:r w:rsidR="00D94870"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29</w:t>
      </w:r>
      <w:r w:rsidR="00D94870" w:rsidRPr="004F115F">
        <w:rPr>
          <w:rFonts w:ascii="Calibri" w:hAnsi="Calibri"/>
          <w:color w:val="auto"/>
          <w:sz w:val="24"/>
          <w:szCs w:val="24"/>
          <w:shd w:val="clear" w:color="auto" w:fill="FFFFFF"/>
        </w:rPr>
        <w:fldChar w:fldCharType="end"/>
      </w:r>
      <w:r w:rsidR="00D94870">
        <w:rPr>
          <w:rFonts w:ascii="Calibri" w:hAnsi="Calibri"/>
          <w:color w:val="auto"/>
          <w:sz w:val="24"/>
          <w:szCs w:val="24"/>
          <w:shd w:val="clear" w:color="auto" w:fill="FFFFFF"/>
        </w:rPr>
        <w:t xml:space="preserve">. Other </w:t>
      </w:r>
      <w:r w:rsidR="00C94027">
        <w:rPr>
          <w:rFonts w:ascii="Calibri" w:hAnsi="Calibri"/>
          <w:color w:val="auto"/>
          <w:sz w:val="24"/>
          <w:szCs w:val="24"/>
          <w:shd w:val="clear" w:color="auto" w:fill="FFFFFF"/>
        </w:rPr>
        <w:t xml:space="preserve">effective </w:t>
      </w:r>
      <w:r w:rsidR="00D94870">
        <w:rPr>
          <w:rFonts w:ascii="Calibri" w:hAnsi="Calibri"/>
          <w:color w:val="auto"/>
          <w:sz w:val="24"/>
          <w:szCs w:val="24"/>
          <w:shd w:val="clear" w:color="auto" w:fill="FFFFFF"/>
        </w:rPr>
        <w:t>chemicals including</w:t>
      </w:r>
      <w:r w:rsidR="00D94870" w:rsidRPr="004F115F">
        <w:rPr>
          <w:rFonts w:ascii="Calibri" w:hAnsi="Calibri"/>
          <w:color w:val="auto"/>
          <w:sz w:val="24"/>
          <w:szCs w:val="24"/>
          <w:shd w:val="clear" w:color="auto" w:fill="FFFFFF"/>
        </w:rPr>
        <w:t xml:space="preserve"> phenol and spermine </w:t>
      </w:r>
      <w:r w:rsidR="00D94870">
        <w:rPr>
          <w:rFonts w:ascii="Calibri" w:hAnsi="Calibri"/>
          <w:color w:val="auto"/>
          <w:sz w:val="24"/>
          <w:szCs w:val="24"/>
          <w:shd w:val="clear" w:color="auto" w:fill="FFFFFF"/>
        </w:rPr>
        <w:t>are toxic and need to be used in</w:t>
      </w:r>
      <w:r w:rsidR="00D94870" w:rsidRPr="004F115F">
        <w:rPr>
          <w:rFonts w:ascii="Calibri" w:hAnsi="Calibri"/>
          <w:color w:val="auto"/>
          <w:sz w:val="24"/>
          <w:szCs w:val="24"/>
          <w:shd w:val="clear" w:color="auto" w:fill="FFFFFF"/>
        </w:rPr>
        <w:t xml:space="preserve"> a fume hood</w:t>
      </w:r>
      <w:r w:rsidR="0038207E">
        <w:rPr>
          <w:rFonts w:ascii="Calibri" w:hAnsi="Calibri"/>
          <w:color w:val="auto"/>
          <w:sz w:val="24"/>
          <w:szCs w:val="24"/>
          <w:shd w:val="clear" w:color="auto" w:fill="FFFFFF"/>
        </w:rPr>
        <w:t>;</w:t>
      </w:r>
      <w:r w:rsidR="002C2B0D">
        <w:rPr>
          <w:rFonts w:ascii="Calibri" w:hAnsi="Calibri"/>
          <w:color w:val="auto"/>
          <w:sz w:val="24"/>
          <w:szCs w:val="24"/>
          <w:shd w:val="clear" w:color="auto" w:fill="FFFFFF"/>
        </w:rPr>
        <w:t xml:space="preserve"> thus</w:t>
      </w:r>
      <w:r w:rsidR="0038207E">
        <w:rPr>
          <w:rFonts w:ascii="Calibri" w:hAnsi="Calibri"/>
          <w:color w:val="auto"/>
          <w:sz w:val="24"/>
          <w:szCs w:val="24"/>
          <w:shd w:val="clear" w:color="auto" w:fill="FFFFFF"/>
        </w:rPr>
        <w:t xml:space="preserve">, they </w:t>
      </w:r>
      <w:r w:rsidR="00777764">
        <w:rPr>
          <w:rFonts w:ascii="Calibri" w:hAnsi="Calibri"/>
          <w:color w:val="auto"/>
          <w:sz w:val="24"/>
          <w:szCs w:val="24"/>
          <w:shd w:val="clear" w:color="auto" w:fill="FFFFFF"/>
        </w:rPr>
        <w:t>are not generally applicable in microfluidics</w:t>
      </w:r>
      <w:r w:rsidR="007B5B5A">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&lt;EndNote&gt;&lt;Cite&gt;&lt;Author&gt;Mehta&lt;/Author&gt;&lt;Year&gt;2015&lt;/Year&gt;&lt;RecNum&gt;257&lt;/RecNum&gt;&lt;DisplayText&gt;&lt;style face="superscript"&gt;19&lt;/style&gt;&lt;/DisplayText&gt;&lt;record&gt;&lt;rec-number&gt;257&lt;/rec-number&gt;&lt;foreign-keys&gt;&lt;key app="EN" db-id="9twzvzfwjxz0tyev5pe5v5whdtze2rvwppv9" timestamp="1494606387"&gt;257&lt;/key&gt;&lt;/foreign-keys&gt;&lt;ref-type name="Journal Article"&gt;17&lt;/ref-type&gt;&lt;contributors&gt;&lt;authors&gt;&lt;author&gt;Mehta, Kunal K&lt;/author&gt;&lt;author&gt;Evitt, Niklaus H&lt;/author&gt;&lt;author&gt;Swartz, James R&lt;/author&gt;&lt;/authors&gt;&lt;/contributors&gt;&lt;titles&gt;&lt;title&gt;Chemical lysis of cyanobacteria&lt;/title&gt;&lt;secondary-title&gt;Journal of biological engineering&lt;/secondary-title&gt;&lt;/titles&gt;&lt;periodical&gt;&lt;full-title&gt;Journal of biological engineering&lt;/full-title&gt;&lt;/periodical&gt;&lt;pages&gt;10&lt;/pages&gt;&lt;volume&gt;9&lt;/volume&gt;&lt;number&gt;1&lt;/number&gt;&lt;dates&gt;&lt;year&gt;2015&lt;/year&gt;&lt;/dates&gt;&lt;isbn&gt;1754-1611&lt;/isbn&gt;&lt;urls&gt;&lt;/urls&gt;&lt;/record&gt;&lt;/Cite&gt;&lt;/EndNote&gt;</w:instrText>
      </w:r>
      <w:r w:rsidR="007B5B5A">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19</w:t>
      </w:r>
      <w:r w:rsidR="007B5B5A">
        <w:rPr>
          <w:rFonts w:ascii="Calibri" w:hAnsi="Calibri"/>
          <w:color w:val="auto"/>
          <w:sz w:val="24"/>
          <w:szCs w:val="24"/>
          <w:shd w:val="clear" w:color="auto" w:fill="FFFFFF"/>
        </w:rPr>
        <w:fldChar w:fldCharType="end"/>
      </w:r>
      <w:r w:rsidR="00D94870" w:rsidRPr="004F115F">
        <w:rPr>
          <w:rFonts w:ascii="Calibri" w:hAnsi="Calibri"/>
          <w:color w:val="auto"/>
          <w:sz w:val="24"/>
          <w:szCs w:val="24"/>
          <w:shd w:val="clear" w:color="auto" w:fill="FFFFFF"/>
        </w:rPr>
        <w:t>. Freeze-thaw</w:t>
      </w:r>
      <w:r w:rsidR="0038207E">
        <w:rPr>
          <w:rFonts w:ascii="Calibri" w:hAnsi="Calibri"/>
          <w:color w:val="auto"/>
          <w:sz w:val="24"/>
          <w:szCs w:val="24"/>
          <w:shd w:val="clear" w:color="auto" w:fill="FFFFFF"/>
        </w:rPr>
        <w:t>ing</w:t>
      </w:r>
      <w:r w:rsidR="00D94870" w:rsidRPr="004F115F">
        <w:rPr>
          <w:rFonts w:ascii="Calibri" w:hAnsi="Calibri"/>
          <w:color w:val="auto"/>
          <w:sz w:val="24"/>
          <w:szCs w:val="24"/>
          <w:shd w:val="clear" w:color="auto" w:fill="FFFFFF"/>
        </w:rPr>
        <w:t xml:space="preserve"> </w:t>
      </w:r>
      <w:r w:rsidR="00C94027">
        <w:rPr>
          <w:rFonts w:ascii="Calibri" w:hAnsi="Calibri"/>
          <w:color w:val="auto"/>
          <w:sz w:val="24"/>
          <w:szCs w:val="24"/>
          <w:shd w:val="clear" w:color="auto" w:fill="FFFFFF"/>
        </w:rPr>
        <w:t xml:space="preserve">followed by </w:t>
      </w:r>
      <w:r w:rsidR="00D94870" w:rsidRPr="004F115F">
        <w:rPr>
          <w:rFonts w:ascii="Calibri" w:hAnsi="Calibri"/>
          <w:color w:val="auto"/>
          <w:sz w:val="24"/>
          <w:szCs w:val="24"/>
          <w:shd w:val="clear" w:color="auto" w:fill="FFFFFF"/>
        </w:rPr>
        <w:t>alkaline</w:t>
      </w:r>
      <w:r w:rsidR="00C94027">
        <w:rPr>
          <w:rFonts w:ascii="Calibri" w:hAnsi="Calibri"/>
          <w:color w:val="auto"/>
          <w:sz w:val="24"/>
          <w:szCs w:val="24"/>
          <w:shd w:val="clear" w:color="auto" w:fill="FFFFFF"/>
        </w:rPr>
        <w:t xml:space="preserve"> </w:t>
      </w:r>
      <w:r w:rsidR="003F66E4">
        <w:rPr>
          <w:rFonts w:ascii="Calibri" w:hAnsi="Calibri"/>
          <w:color w:val="auto"/>
          <w:sz w:val="24"/>
          <w:szCs w:val="24"/>
          <w:shd w:val="clear" w:color="auto" w:fill="FFFFFF"/>
        </w:rPr>
        <w:t>treatment</w:t>
      </w:r>
      <w:r w:rsidR="00D94870" w:rsidRPr="004F115F">
        <w:rPr>
          <w:rFonts w:ascii="Calibri" w:hAnsi="Calibri"/>
          <w:color w:val="auto"/>
          <w:sz w:val="24"/>
          <w:szCs w:val="24"/>
          <w:shd w:val="clear" w:color="auto" w:fill="FFFFFF"/>
        </w:rPr>
        <w:t xml:space="preserve"> </w:t>
      </w:r>
      <w:r w:rsidR="002C2B0D">
        <w:rPr>
          <w:rFonts w:ascii="Calibri" w:hAnsi="Calibri"/>
          <w:color w:val="auto"/>
          <w:sz w:val="24"/>
          <w:szCs w:val="24"/>
          <w:shd w:val="clear" w:color="auto" w:fill="FFFFFF"/>
        </w:rPr>
        <w:t>is</w:t>
      </w:r>
      <w:r w:rsidR="00D94870" w:rsidRPr="004F115F">
        <w:rPr>
          <w:rFonts w:ascii="Calibri" w:hAnsi="Calibri"/>
          <w:color w:val="auto"/>
          <w:sz w:val="24"/>
          <w:szCs w:val="24"/>
          <w:shd w:val="clear" w:color="auto" w:fill="FFFFFF"/>
        </w:rPr>
        <w:t xml:space="preserve"> efficient for </w:t>
      </w:r>
      <w:r w:rsidR="00C94027">
        <w:rPr>
          <w:rFonts w:ascii="Calibri" w:hAnsi="Calibri"/>
          <w:color w:val="auto"/>
          <w:sz w:val="24"/>
          <w:szCs w:val="24"/>
          <w:shd w:val="clear" w:color="auto" w:fill="FFFFFF"/>
        </w:rPr>
        <w:t>cyanobacteria</w:t>
      </w:r>
      <w:r w:rsidR="00D94870">
        <w:rPr>
          <w:rFonts w:ascii="Calibri" w:hAnsi="Calibri"/>
          <w:color w:val="auto"/>
          <w:sz w:val="24"/>
          <w:szCs w:val="24"/>
          <w:shd w:val="clear" w:color="auto" w:fill="FFFFFF"/>
        </w:rPr>
        <w:t xml:space="preserve"> lysis</w:t>
      </w:r>
      <w:r w:rsidR="00D94870" w:rsidRPr="004F115F">
        <w:rPr>
          <w:rFonts w:ascii="Calibri" w:hAnsi="Calibri"/>
          <w:color w:val="auto"/>
          <w:sz w:val="24"/>
          <w:szCs w:val="24"/>
          <w:shd w:val="clear" w:color="auto" w:fill="FFFFFF"/>
        </w:rPr>
        <w:t xml:space="preserve"> for SC-WGA in well plates</w:t>
      </w:r>
      <w:r w:rsidR="00D94870" w:rsidRPr="004F115F">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&lt;EndNote&gt;&lt;Cite&gt;&lt;Author&gt;He&lt;/Author&gt;&lt;Year&gt;2016&lt;/Year&gt;&lt;RecNum&gt;367&lt;/RecNum&gt;&lt;DisplayText&gt;&lt;style face="superscript"&gt;30&lt;/style&gt;&lt;/DisplayText&gt;&lt;record&gt;&lt;rec-number&gt;367&lt;/rec-number&gt;&lt;foreign-keys&gt;&lt;key app="EN" db-id="9twzvzfwjxz0tyev5pe5v5whdtze2rvwppv9" timestamp="1528313281"&gt;367&lt;/key&gt;&lt;/foreign-keys&gt;&lt;ref-type name="Journal Article"&gt;17&lt;/ref-type&gt;&lt;contributors&gt;&lt;authors&gt;&lt;author&gt;He, Jian&lt;/author&gt;&lt;author&gt;Du, Shiyu&lt;/author&gt;&lt;author&gt;Tan, Xiaohua&lt;/author&gt;&lt;author&gt;Arefin, Ayesha&lt;/author&gt;&lt;author&gt;Han, Cliff S&lt;/author&gt;&lt;/authors&gt;&lt;/contributors&gt;&lt;titles&gt;&lt;title&gt;METHOD SUMMARY&lt;/title&gt;&lt;secondary-title&gt;Biotechniques&lt;/secondary-title&gt;&lt;/titles&gt;&lt;periodical&gt;&lt;full-title&gt;Biotechniques&lt;/full-title&gt;&lt;/periodical&gt;&lt;pages&gt;129-135&lt;/pages&gt;&lt;volume&gt;60&lt;/volume&gt;&lt;number&gt;3&lt;/number&gt;&lt;dates&gt;&lt;year&gt;2016&lt;/year&gt;&lt;/dates&gt;&lt;urls&gt;&lt;/urls&gt;&lt;/record&gt;&lt;/Cite&gt;&lt;/EndNote&gt;</w:instrText>
      </w:r>
      <w:r w:rsidR="00D94870"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30</w:t>
      </w:r>
      <w:r w:rsidR="00D94870" w:rsidRPr="004F115F">
        <w:rPr>
          <w:rFonts w:ascii="Calibri" w:hAnsi="Calibri"/>
          <w:color w:val="auto"/>
          <w:sz w:val="24"/>
          <w:szCs w:val="24"/>
          <w:shd w:val="clear" w:color="auto" w:fill="FFFFFF"/>
        </w:rPr>
        <w:fldChar w:fldCharType="end"/>
      </w:r>
      <w:r w:rsidR="00D94870" w:rsidRPr="004F115F">
        <w:rPr>
          <w:rFonts w:ascii="Calibri" w:hAnsi="Calibri"/>
          <w:color w:val="auto"/>
          <w:sz w:val="24"/>
          <w:szCs w:val="24"/>
          <w:shd w:val="clear" w:color="auto" w:fill="FFFFFF"/>
        </w:rPr>
        <w:t>, but</w:t>
      </w:r>
      <w:r w:rsidR="0038207E">
        <w:rPr>
          <w:rFonts w:ascii="Calibri" w:hAnsi="Calibri"/>
          <w:color w:val="auto"/>
          <w:sz w:val="24"/>
          <w:szCs w:val="24"/>
          <w:shd w:val="clear" w:color="auto" w:fill="FFFFFF"/>
        </w:rPr>
        <w:t xml:space="preserve"> it</w:t>
      </w:r>
      <w:r w:rsidR="00D94870" w:rsidRPr="004F115F">
        <w:rPr>
          <w:rFonts w:ascii="Calibri" w:hAnsi="Calibri"/>
          <w:color w:val="auto"/>
          <w:sz w:val="24"/>
          <w:szCs w:val="24"/>
          <w:shd w:val="clear" w:color="auto" w:fill="FFFFFF"/>
        </w:rPr>
        <w:t xml:space="preserve"> requires placing the plates in </w:t>
      </w:r>
      <w:r w:rsidR="0038207E">
        <w:rPr>
          <w:rFonts w:ascii="Calibri" w:hAnsi="Calibri"/>
          <w:color w:val="auto"/>
          <w:sz w:val="24"/>
          <w:szCs w:val="24"/>
        </w:rPr>
        <w:t>a -</w:t>
      </w:r>
      <w:r w:rsidR="00D94870" w:rsidRPr="004F115F">
        <w:rPr>
          <w:rFonts w:ascii="Calibri" w:hAnsi="Calibri"/>
          <w:color w:val="auto"/>
          <w:sz w:val="24"/>
          <w:szCs w:val="24"/>
        </w:rPr>
        <w:t xml:space="preserve">80 </w:t>
      </w:r>
      <w:r w:rsidR="00BE32D4">
        <w:rPr>
          <w:rFonts w:ascii="Calibri" w:hAnsi="Calibri"/>
          <w:color w:val="auto"/>
          <w:sz w:val="24"/>
          <w:szCs w:val="24"/>
        </w:rPr>
        <w:t>°C</w:t>
      </w:r>
      <w:r w:rsidR="00D94870" w:rsidRPr="004F115F">
        <w:rPr>
          <w:rFonts w:ascii="Calibri" w:hAnsi="Calibri"/>
          <w:color w:val="auto"/>
          <w:sz w:val="24"/>
          <w:szCs w:val="24"/>
          <w:shd w:val="clear" w:color="auto" w:fill="FFFFFF"/>
        </w:rPr>
        <w:t xml:space="preserve"> freezer for 1 h</w:t>
      </w:r>
      <w:r w:rsidR="0038207E">
        <w:rPr>
          <w:rFonts w:ascii="Calibri" w:hAnsi="Calibri"/>
          <w:color w:val="auto"/>
          <w:sz w:val="24"/>
          <w:szCs w:val="24"/>
          <w:shd w:val="clear" w:color="auto" w:fill="FFFFFF"/>
        </w:rPr>
        <w:t xml:space="preserve"> </w:t>
      </w:r>
      <w:r w:rsidR="00D94870">
        <w:rPr>
          <w:rFonts w:ascii="Calibri" w:hAnsi="Calibri"/>
          <w:color w:val="auto"/>
          <w:sz w:val="24"/>
          <w:szCs w:val="24"/>
          <w:shd w:val="clear" w:color="auto" w:fill="FFFFFF"/>
        </w:rPr>
        <w:t>and thus</w:t>
      </w:r>
      <w:r w:rsidR="00D94870" w:rsidRPr="004F115F">
        <w:rPr>
          <w:rFonts w:ascii="Calibri" w:hAnsi="Calibri"/>
          <w:color w:val="auto"/>
          <w:sz w:val="24"/>
          <w:szCs w:val="24"/>
          <w:shd w:val="clear" w:color="auto" w:fill="FFFFFF"/>
        </w:rPr>
        <w:t xml:space="preserve"> is not </w:t>
      </w:r>
      <w:r w:rsidR="00A2224E">
        <w:rPr>
          <w:rFonts w:ascii="Calibri" w:hAnsi="Calibri"/>
          <w:color w:val="auto"/>
          <w:sz w:val="24"/>
          <w:szCs w:val="24"/>
          <w:shd w:val="clear" w:color="auto" w:fill="FFFFFF"/>
        </w:rPr>
        <w:t xml:space="preserve">implementable in </w:t>
      </w:r>
      <w:r w:rsidR="00D94870" w:rsidRPr="004F115F">
        <w:rPr>
          <w:rFonts w:ascii="Calibri" w:hAnsi="Calibri"/>
          <w:color w:val="auto"/>
          <w:sz w:val="24"/>
          <w:szCs w:val="24"/>
          <w:shd w:val="clear" w:color="auto" w:fill="FFFFFF"/>
        </w:rPr>
        <w:t xml:space="preserve">microfluidic </w:t>
      </w:r>
      <w:r w:rsidR="00A2224E">
        <w:rPr>
          <w:rFonts w:ascii="Calibri" w:hAnsi="Calibri"/>
          <w:color w:val="auto"/>
          <w:sz w:val="24"/>
          <w:szCs w:val="24"/>
          <w:shd w:val="clear" w:color="auto" w:fill="FFFFFF"/>
        </w:rPr>
        <w:t xml:space="preserve">systems with various control </w:t>
      </w:r>
      <w:r w:rsidR="0003358E">
        <w:rPr>
          <w:rFonts w:ascii="Calibri" w:hAnsi="Calibri"/>
          <w:color w:val="auto"/>
          <w:sz w:val="24"/>
          <w:szCs w:val="24"/>
          <w:shd w:val="clear" w:color="auto" w:fill="FFFFFF"/>
        </w:rPr>
        <w:t>units</w:t>
      </w:r>
      <w:r w:rsidR="00D94870" w:rsidRPr="004F115F">
        <w:rPr>
          <w:rFonts w:ascii="Calibri" w:hAnsi="Calibri"/>
          <w:color w:val="auto"/>
          <w:sz w:val="24"/>
          <w:szCs w:val="24"/>
          <w:shd w:val="clear" w:color="auto" w:fill="FFFFFF"/>
        </w:rPr>
        <w:t xml:space="preserve">. </w:t>
      </w:r>
    </w:p>
    <w:p w14:paraId="120675DC" w14:textId="77777777" w:rsidR="00D94870" w:rsidRDefault="00D94870" w:rsidP="002D10F3">
      <w:pPr>
        <w:pStyle w:val="MDPI31text"/>
        <w:spacing w:line="240" w:lineRule="auto"/>
        <w:ind w:firstLine="0"/>
        <w:jc w:val="left"/>
        <w:rPr>
          <w:rFonts w:ascii="Calibri" w:hAnsi="Calibri"/>
          <w:color w:val="auto"/>
          <w:sz w:val="24"/>
          <w:szCs w:val="24"/>
          <w:shd w:val="clear" w:color="auto" w:fill="FFFFFF"/>
        </w:rPr>
      </w:pPr>
    </w:p>
    <w:p w14:paraId="1CE431CB" w14:textId="05377540" w:rsidR="00D94870" w:rsidRPr="004F115F" w:rsidRDefault="009B33F9" w:rsidP="002D10F3">
      <w:pPr>
        <w:pStyle w:val="MDPI31text"/>
        <w:spacing w:line="240" w:lineRule="auto"/>
        <w:ind w:firstLine="0"/>
        <w:jc w:val="left"/>
        <w:rPr>
          <w:rFonts w:ascii="Calibri" w:hAnsi="Calibri"/>
          <w:color w:val="auto"/>
          <w:sz w:val="24"/>
          <w:szCs w:val="24"/>
          <w:shd w:val="clear" w:color="auto" w:fill="FFFFFF"/>
        </w:rPr>
      </w:pPr>
      <w:r>
        <w:rPr>
          <w:rFonts w:ascii="Calibri" w:hAnsi="Calibri"/>
          <w:color w:val="auto"/>
          <w:sz w:val="24"/>
          <w:szCs w:val="24"/>
          <w:shd w:val="clear" w:color="auto" w:fill="FFFFFF"/>
        </w:rPr>
        <w:t>A common alternative</w:t>
      </w:r>
      <w:r w:rsidR="00D94870">
        <w:rPr>
          <w:rFonts w:ascii="Calibri" w:hAnsi="Calibri"/>
          <w:color w:val="auto"/>
          <w:sz w:val="24"/>
          <w:szCs w:val="24"/>
          <w:shd w:val="clear" w:color="auto" w:fill="FFFFFF"/>
        </w:rPr>
        <w:t xml:space="preserve"> is to pre-lyse</w:t>
      </w:r>
      <w:r w:rsidR="00D94870" w:rsidRPr="004F115F">
        <w:rPr>
          <w:rFonts w:ascii="Calibri" w:hAnsi="Calibri"/>
          <w:color w:val="auto"/>
          <w:sz w:val="24"/>
          <w:szCs w:val="24"/>
          <w:shd w:val="clear" w:color="auto" w:fill="FFFFFF"/>
        </w:rPr>
        <w:t xml:space="preserve"> </w:t>
      </w:r>
      <w:r w:rsidR="0038207E">
        <w:rPr>
          <w:rFonts w:ascii="Calibri" w:hAnsi="Calibri"/>
          <w:color w:val="auto"/>
          <w:sz w:val="24"/>
          <w:szCs w:val="24"/>
          <w:shd w:val="clear" w:color="auto" w:fill="FFFFFF"/>
        </w:rPr>
        <w:t>a</w:t>
      </w:r>
      <w:r w:rsidR="00D94870"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cyanobacterial</w:t>
      </w:r>
      <w:r w:rsidR="00442672">
        <w:rPr>
          <w:rFonts w:ascii="Calibri" w:hAnsi="Calibri"/>
          <w:color w:val="auto"/>
          <w:sz w:val="24"/>
          <w:szCs w:val="24"/>
          <w:shd w:val="clear" w:color="auto" w:fill="FFFFFF"/>
        </w:rPr>
        <w:t xml:space="preserve"> or green algal</w:t>
      </w:r>
      <w:r>
        <w:rPr>
          <w:rFonts w:ascii="Calibri" w:hAnsi="Calibri"/>
          <w:color w:val="auto"/>
          <w:sz w:val="24"/>
          <w:szCs w:val="24"/>
          <w:shd w:val="clear" w:color="auto" w:fill="FFFFFF"/>
        </w:rPr>
        <w:t xml:space="preserve"> </w:t>
      </w:r>
      <w:r w:rsidR="00D94870" w:rsidRPr="004F115F">
        <w:rPr>
          <w:rFonts w:ascii="Calibri" w:hAnsi="Calibri"/>
          <w:color w:val="auto"/>
          <w:sz w:val="24"/>
          <w:szCs w:val="24"/>
          <w:shd w:val="clear" w:color="auto" w:fill="FFFFFF"/>
        </w:rPr>
        <w:t xml:space="preserve">cell population </w:t>
      </w:r>
      <w:r w:rsidR="00D94870">
        <w:rPr>
          <w:rFonts w:ascii="Calibri" w:hAnsi="Calibri"/>
          <w:color w:val="auto"/>
          <w:sz w:val="24"/>
          <w:szCs w:val="24"/>
          <w:shd w:val="clear" w:color="auto" w:fill="FFFFFF"/>
        </w:rPr>
        <w:t>in-tube</w:t>
      </w:r>
      <w:r w:rsidR="00D94870" w:rsidRPr="004F115F">
        <w:rPr>
          <w:rFonts w:ascii="Calibri" w:hAnsi="Calibri"/>
          <w:color w:val="auto"/>
          <w:sz w:val="24"/>
          <w:szCs w:val="24"/>
          <w:shd w:val="clear" w:color="auto" w:fill="FFFFFF"/>
        </w:rPr>
        <w:t xml:space="preserve"> using ionic surfactants followed by wash</w:t>
      </w:r>
      <w:r w:rsidR="00D94870">
        <w:rPr>
          <w:rFonts w:ascii="Calibri" w:hAnsi="Calibri"/>
          <w:color w:val="auto"/>
          <w:sz w:val="24"/>
          <w:szCs w:val="24"/>
          <w:shd w:val="clear" w:color="auto" w:fill="FFFFFF"/>
        </w:rPr>
        <w:t xml:space="preserve"> steps</w:t>
      </w:r>
      <w:r w:rsidR="00D94870"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before</w:t>
      </w:r>
      <w:r w:rsidR="00D94870" w:rsidRPr="004F115F">
        <w:rPr>
          <w:rFonts w:ascii="Calibri" w:hAnsi="Calibri"/>
          <w:color w:val="auto"/>
          <w:sz w:val="24"/>
          <w:szCs w:val="24"/>
          <w:shd w:val="clear" w:color="auto" w:fill="FFFFFF"/>
        </w:rPr>
        <w:t xml:space="preserve"> i</w:t>
      </w:r>
      <w:r>
        <w:rPr>
          <w:rFonts w:ascii="Calibri" w:hAnsi="Calibri"/>
          <w:color w:val="auto"/>
          <w:sz w:val="24"/>
          <w:szCs w:val="24"/>
          <w:shd w:val="clear" w:color="auto" w:fill="FFFFFF"/>
        </w:rPr>
        <w:t>njecting</w:t>
      </w:r>
      <w:r w:rsidR="00D94870"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the cell suspension</w:t>
      </w:r>
      <w:r w:rsidR="00D94870" w:rsidRPr="004F115F">
        <w:rPr>
          <w:rFonts w:ascii="Calibri" w:hAnsi="Calibri"/>
          <w:color w:val="auto"/>
          <w:sz w:val="24"/>
          <w:szCs w:val="24"/>
          <w:shd w:val="clear" w:color="auto" w:fill="FFFFFF"/>
        </w:rPr>
        <w:t xml:space="preserve"> into </w:t>
      </w:r>
      <w:r w:rsidR="00D94870">
        <w:rPr>
          <w:rFonts w:ascii="Calibri" w:hAnsi="Calibri"/>
          <w:color w:val="auto"/>
          <w:sz w:val="24"/>
          <w:szCs w:val="24"/>
          <w:shd w:val="clear" w:color="auto" w:fill="FFFFFF"/>
        </w:rPr>
        <w:t xml:space="preserve">microfluidic </w:t>
      </w:r>
      <w:r w:rsidR="00D94870" w:rsidRPr="004F115F">
        <w:rPr>
          <w:rFonts w:ascii="Calibri" w:hAnsi="Calibri"/>
          <w:color w:val="auto"/>
          <w:sz w:val="24"/>
          <w:szCs w:val="24"/>
          <w:shd w:val="clear" w:color="auto" w:fill="FFFFFF"/>
        </w:rPr>
        <w:t>chips</w:t>
      </w:r>
      <w:r w:rsidR="00D94870" w:rsidRPr="004F115F">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&lt;EndNote&gt;&lt;Cite&gt;&lt;Author&gt;Hall&lt;/Author&gt;&lt;Year&gt;2013&lt;/Year&gt;&lt;RecNum&gt;169&lt;/RecNum&gt;&lt;DisplayText&gt;&lt;style face="superscript"&gt;29, 31&lt;/style&gt;&lt;/DisplayText&gt;&lt;record&gt;&lt;rec-number&gt;169&lt;/rec-number&gt;&lt;foreign-keys&gt;&lt;key app="EN" db-id="9twzvzfwjxz0tyev5pe5v5whdtze2rvwppv9" timestamp="1489862265"&gt;169&lt;/key&gt;&lt;/foreign-keys&gt;&lt;ref-type name="Journal Article"&gt;17&lt;/ref-type&gt;&lt;contributors&gt;&lt;authors&gt;&lt;author&gt;Hall, Eric W&lt;/author&gt;&lt;author&gt;Kim, Samuel&lt;/author&gt;&lt;author&gt;Appadoo, Visham&lt;/author&gt;&lt;author&gt;Zare, Richard N&lt;/author&gt;&lt;/authors&gt;&lt;/contributors&gt;&lt;titles&gt;&lt;title&gt;Lysis of a single cyanobacterium for whole genome amplification&lt;/title&gt;&lt;secondary-title&gt;Micromachines&lt;/secondary-title&gt;&lt;/titles&gt;&lt;periodical&gt;&lt;full-title&gt;Micromachines&lt;/full-title&gt;&lt;/periodical&gt;&lt;pages&gt;321-332&lt;/pages&gt;&lt;volume&gt;4&lt;/volume&gt;&lt;number&gt;3&lt;/number&gt;&lt;dates&gt;&lt;year&gt;2013&lt;/year&gt;&lt;/dates&gt;&lt;urls&gt;&lt;/urls&gt;&lt;/record&gt;&lt;/Cite&gt;&lt;Cite&gt;&lt;Author&gt;Davison&lt;/Author&gt;&lt;Year&gt;2015&lt;/Year&gt;&lt;RecNum&gt;411&lt;/RecNum&gt;&lt;record&gt;&lt;rec-number&gt;411&lt;/rec-number&gt;&lt;foreign-keys&gt;&lt;key app="EN" db-id="9twzvzfwjxz0tyev5pe5v5whdtze2rvwppv9" timestamp="1539888422"&gt;411&lt;/key&gt;&lt;/foreign-keys&gt;&lt;ref-type name="Journal Article"&gt;17&lt;/ref-type&gt;&lt;contributors&gt;&lt;authors&gt;&lt;author&gt;Davison, Michelle&lt;/author&gt;&lt;author&gt;Hall, Eric&lt;/author&gt;&lt;author&gt;Zare, Richard&lt;/author&gt;&lt;author&gt;Bhaya, Devaki&lt;/author&gt;&lt;/authors&gt;&lt;/contributors&gt;&lt;titles&gt;&lt;title&gt;Challenges of metagenomics and single-cell genomics approaches for exploring cyanobacterial diversity&lt;/title&gt;&lt;secondary-title&gt;Photosynthesis research&lt;/secondary-title&gt;&lt;/titles&gt;&lt;periodical&gt;&lt;full-title&gt;Photosynthesis research&lt;/full-title&gt;&lt;/periodical&gt;&lt;pages&gt;135-146&lt;/pages&gt;&lt;volume&gt;126&lt;/volume&gt;&lt;number&gt;1&lt;/number&gt;&lt;dates&gt;&lt;year&gt;2015&lt;/year&gt;&lt;/dates&gt;&lt;isbn&gt;0166-8595&lt;/isbn&gt;&lt;urls&gt;&lt;/urls&gt;&lt;/record&gt;&lt;/Cite&gt;&lt;/EndNote&gt;</w:instrText>
      </w:r>
      <w:r w:rsidR="00D94870"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29, 31</w:t>
      </w:r>
      <w:r w:rsidR="00D94870" w:rsidRPr="004F115F">
        <w:rPr>
          <w:rFonts w:ascii="Calibri" w:hAnsi="Calibri"/>
          <w:color w:val="auto"/>
          <w:sz w:val="24"/>
          <w:szCs w:val="24"/>
          <w:shd w:val="clear" w:color="auto" w:fill="FFFFFF"/>
        </w:rPr>
        <w:fldChar w:fldCharType="end"/>
      </w:r>
      <w:r w:rsidR="00D94870" w:rsidRPr="004F115F">
        <w:rPr>
          <w:rFonts w:ascii="Calibri" w:hAnsi="Calibri"/>
          <w:color w:val="auto"/>
          <w:sz w:val="24"/>
          <w:szCs w:val="24"/>
          <w:shd w:val="clear" w:color="auto" w:fill="FFFFFF"/>
        </w:rPr>
        <w:t xml:space="preserve">. </w:t>
      </w:r>
      <w:r w:rsidR="00D94870">
        <w:rPr>
          <w:rFonts w:ascii="Calibri" w:hAnsi="Calibri"/>
          <w:color w:val="auto"/>
          <w:sz w:val="24"/>
          <w:szCs w:val="24"/>
          <w:shd w:val="clear" w:color="auto" w:fill="FFFFFF"/>
        </w:rPr>
        <w:t>However</w:t>
      </w:r>
      <w:r w:rsidR="00D94870"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this approach</w:t>
      </w:r>
      <w:r w:rsidR="00D94870">
        <w:rPr>
          <w:rFonts w:ascii="Calibri" w:hAnsi="Calibri"/>
          <w:color w:val="auto"/>
          <w:sz w:val="24"/>
          <w:szCs w:val="24"/>
          <w:shd w:val="clear" w:color="auto" w:fill="FFFFFF"/>
        </w:rPr>
        <w:t xml:space="preserve"> is</w:t>
      </w:r>
      <w:r w:rsidR="00D94870" w:rsidRPr="004F115F">
        <w:rPr>
          <w:rFonts w:ascii="Calibri" w:hAnsi="Calibri"/>
          <w:color w:val="auto"/>
          <w:sz w:val="24"/>
          <w:szCs w:val="24"/>
          <w:shd w:val="clear" w:color="auto" w:fill="FFFFFF"/>
        </w:rPr>
        <w:t xml:space="preserve"> not </w:t>
      </w:r>
      <w:r>
        <w:rPr>
          <w:rFonts w:ascii="Calibri" w:hAnsi="Calibri"/>
          <w:color w:val="auto"/>
          <w:sz w:val="24"/>
          <w:szCs w:val="24"/>
          <w:shd w:val="clear" w:color="auto" w:fill="FFFFFF"/>
        </w:rPr>
        <w:t>applicable</w:t>
      </w:r>
      <w:r w:rsidR="00D94870" w:rsidRPr="004F115F">
        <w:rPr>
          <w:rFonts w:ascii="Calibri" w:hAnsi="Calibri"/>
          <w:color w:val="auto"/>
          <w:sz w:val="24"/>
          <w:szCs w:val="24"/>
          <w:shd w:val="clear" w:color="auto" w:fill="FFFFFF"/>
        </w:rPr>
        <w:t xml:space="preserve"> for cells in low abundance</w:t>
      </w:r>
      <w:r w:rsidR="00D94870">
        <w:rPr>
          <w:rFonts w:ascii="Calibri" w:hAnsi="Calibri"/>
          <w:color w:val="auto"/>
          <w:sz w:val="24"/>
          <w:szCs w:val="24"/>
          <w:shd w:val="clear" w:color="auto" w:fill="FFFFFF"/>
        </w:rPr>
        <w:t xml:space="preserve"> and </w:t>
      </w:r>
      <w:r w:rsidR="00D94870" w:rsidRPr="004F115F">
        <w:rPr>
          <w:rFonts w:ascii="Calibri" w:hAnsi="Calibri"/>
          <w:color w:val="auto"/>
          <w:sz w:val="24"/>
          <w:szCs w:val="24"/>
          <w:shd w:val="clear" w:color="auto" w:fill="FFFFFF"/>
        </w:rPr>
        <w:t>w</w:t>
      </w:r>
      <w:r w:rsidR="0038207E">
        <w:rPr>
          <w:rFonts w:ascii="Calibri" w:hAnsi="Calibri"/>
          <w:color w:val="auto"/>
          <w:sz w:val="24"/>
          <w:szCs w:val="24"/>
          <w:shd w:val="clear" w:color="auto" w:fill="FFFFFF"/>
        </w:rPr>
        <w:t>ill</w:t>
      </w:r>
      <w:r w:rsidR="00D94870"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likely</w:t>
      </w:r>
      <w:r w:rsidR="00D94870"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release</w:t>
      </w:r>
      <w:r w:rsidR="00D94870" w:rsidRPr="004F115F">
        <w:rPr>
          <w:rFonts w:ascii="Calibri" w:hAnsi="Calibri"/>
          <w:color w:val="auto"/>
          <w:sz w:val="24"/>
          <w:szCs w:val="24"/>
          <w:shd w:val="clear" w:color="auto" w:fill="FFFFFF"/>
        </w:rPr>
        <w:t xml:space="preserve"> DNA</w:t>
      </w:r>
      <w:r>
        <w:rPr>
          <w:rFonts w:ascii="Calibri" w:hAnsi="Calibri"/>
          <w:color w:val="auto"/>
          <w:sz w:val="24"/>
          <w:szCs w:val="24"/>
          <w:shd w:val="clear" w:color="auto" w:fill="FFFFFF"/>
        </w:rPr>
        <w:t xml:space="preserve"> from the bulk cell</w:t>
      </w:r>
      <w:r w:rsidR="00D94870" w:rsidRPr="004F115F">
        <w:rPr>
          <w:rFonts w:ascii="Calibri" w:hAnsi="Calibri"/>
          <w:color w:val="auto"/>
          <w:sz w:val="24"/>
          <w:szCs w:val="24"/>
          <w:shd w:val="clear" w:color="auto" w:fill="FFFFFF"/>
        </w:rPr>
        <w:t xml:space="preserve"> </w:t>
      </w:r>
      <w:r>
        <w:rPr>
          <w:rFonts w:ascii="Calibri" w:hAnsi="Calibri"/>
          <w:color w:val="auto"/>
          <w:sz w:val="24"/>
          <w:szCs w:val="24"/>
          <w:shd w:val="clear" w:color="auto" w:fill="FFFFFF"/>
        </w:rPr>
        <w:t xml:space="preserve">into the extracellular milieu, leading to </w:t>
      </w:r>
      <w:r w:rsidR="00BE13D3">
        <w:rPr>
          <w:rFonts w:ascii="Calibri" w:hAnsi="Calibri"/>
          <w:color w:val="auto"/>
          <w:sz w:val="24"/>
          <w:szCs w:val="24"/>
          <w:shd w:val="clear" w:color="auto" w:fill="FFFFFF"/>
        </w:rPr>
        <w:t>contamination in the SC-WGA step.</w:t>
      </w:r>
      <w:r w:rsidR="0033042F">
        <w:rPr>
          <w:rFonts w:ascii="Calibri" w:hAnsi="Calibri"/>
          <w:color w:val="auto"/>
          <w:sz w:val="24"/>
          <w:szCs w:val="24"/>
          <w:shd w:val="clear" w:color="auto" w:fill="FFFFFF"/>
        </w:rPr>
        <w:t xml:space="preserve"> </w:t>
      </w:r>
      <w:r w:rsidR="00DE51AD">
        <w:rPr>
          <w:rFonts w:ascii="Calibri" w:hAnsi="Calibri"/>
          <w:color w:val="auto"/>
          <w:sz w:val="24"/>
          <w:szCs w:val="24"/>
          <w:shd w:val="clear" w:color="auto" w:fill="FFFFFF"/>
        </w:rPr>
        <w:t>Multi-round</w:t>
      </w:r>
      <w:r w:rsidR="00D94870" w:rsidRPr="004F115F">
        <w:rPr>
          <w:rFonts w:ascii="Calibri" w:hAnsi="Calibri"/>
          <w:color w:val="auto"/>
          <w:sz w:val="24"/>
          <w:szCs w:val="24"/>
          <w:shd w:val="clear" w:color="auto" w:fill="FFFFFF"/>
        </w:rPr>
        <w:t xml:space="preserve"> amplification </w:t>
      </w:r>
      <w:r w:rsidR="0033042F">
        <w:rPr>
          <w:rFonts w:ascii="Calibri" w:hAnsi="Calibri"/>
          <w:color w:val="auto"/>
          <w:sz w:val="24"/>
          <w:szCs w:val="24"/>
          <w:shd w:val="clear" w:color="auto" w:fill="FFFFFF"/>
        </w:rPr>
        <w:t>is another common option</w:t>
      </w:r>
      <w:r w:rsidR="00D94870" w:rsidRPr="004F115F">
        <w:rPr>
          <w:rFonts w:ascii="Calibri" w:hAnsi="Calibri"/>
          <w:color w:val="auto"/>
          <w:sz w:val="24"/>
          <w:szCs w:val="24"/>
          <w:shd w:val="clear" w:color="auto" w:fill="FFFFFF"/>
        </w:rPr>
        <w:t xml:space="preserve"> </w:t>
      </w:r>
      <w:r w:rsidR="0033042F">
        <w:rPr>
          <w:rFonts w:ascii="Calibri" w:hAnsi="Calibri"/>
          <w:color w:val="auto"/>
          <w:sz w:val="24"/>
          <w:szCs w:val="24"/>
          <w:shd w:val="clear" w:color="auto" w:fill="FFFFFF"/>
        </w:rPr>
        <w:t xml:space="preserve">when </w:t>
      </w:r>
      <w:r w:rsidR="00D94870" w:rsidRPr="004F115F">
        <w:rPr>
          <w:rFonts w:ascii="Calibri" w:hAnsi="Calibri"/>
          <w:color w:val="auto"/>
          <w:sz w:val="24"/>
          <w:szCs w:val="24"/>
          <w:shd w:val="clear" w:color="auto" w:fill="FFFFFF"/>
        </w:rPr>
        <w:t>cell</w:t>
      </w:r>
      <w:r w:rsidR="0033042F">
        <w:rPr>
          <w:rFonts w:ascii="Calibri" w:hAnsi="Calibri"/>
          <w:color w:val="auto"/>
          <w:sz w:val="24"/>
          <w:szCs w:val="24"/>
          <w:shd w:val="clear" w:color="auto" w:fill="FFFFFF"/>
        </w:rPr>
        <w:t>s cannot be sufficiently lysed</w:t>
      </w:r>
      <w:r w:rsidR="0038207E">
        <w:rPr>
          <w:rFonts w:ascii="Calibri" w:hAnsi="Calibri"/>
          <w:color w:val="auto"/>
          <w:sz w:val="24"/>
          <w:szCs w:val="24"/>
          <w:shd w:val="clear" w:color="auto" w:fill="FFFFFF"/>
        </w:rPr>
        <w:t>,</w:t>
      </w:r>
      <w:r w:rsidR="007812F2">
        <w:rPr>
          <w:rFonts w:ascii="Calibri" w:hAnsi="Calibri"/>
          <w:color w:val="auto"/>
          <w:sz w:val="24"/>
          <w:szCs w:val="24"/>
          <w:shd w:val="clear" w:color="auto" w:fill="FFFFFF"/>
        </w:rPr>
        <w:t xml:space="preserve"> but </w:t>
      </w:r>
      <w:r w:rsidR="00E421F4">
        <w:rPr>
          <w:rFonts w:ascii="Calibri" w:hAnsi="Calibri"/>
          <w:color w:val="auto"/>
          <w:sz w:val="24"/>
          <w:szCs w:val="24"/>
          <w:shd w:val="clear" w:color="auto" w:fill="FFFFFF"/>
        </w:rPr>
        <w:t xml:space="preserve">it </w:t>
      </w:r>
      <w:r w:rsidR="007812F2">
        <w:rPr>
          <w:rFonts w:ascii="Calibri" w:hAnsi="Calibri"/>
          <w:color w:val="auto"/>
          <w:sz w:val="24"/>
          <w:szCs w:val="24"/>
          <w:shd w:val="clear" w:color="auto" w:fill="FFFFFF"/>
        </w:rPr>
        <w:t xml:space="preserve">often </w:t>
      </w:r>
      <w:r w:rsidR="00D94870">
        <w:rPr>
          <w:rFonts w:ascii="Calibri" w:hAnsi="Calibri"/>
          <w:color w:val="auto"/>
          <w:sz w:val="24"/>
          <w:szCs w:val="24"/>
          <w:shd w:val="clear" w:color="auto" w:fill="FFFFFF"/>
        </w:rPr>
        <w:t>leads to</w:t>
      </w:r>
      <w:r w:rsidR="00D94870" w:rsidRPr="004F115F">
        <w:rPr>
          <w:rFonts w:ascii="Calibri" w:hAnsi="Calibri"/>
          <w:color w:val="auto"/>
          <w:sz w:val="24"/>
          <w:szCs w:val="24"/>
          <w:shd w:val="clear" w:color="auto" w:fill="FFFFFF"/>
        </w:rPr>
        <w:t xml:space="preserve"> </w:t>
      </w:r>
      <w:r w:rsidR="007812F2">
        <w:rPr>
          <w:rFonts w:ascii="Calibri" w:hAnsi="Calibri"/>
          <w:color w:val="auto"/>
          <w:sz w:val="24"/>
          <w:szCs w:val="24"/>
          <w:shd w:val="clear" w:color="auto" w:fill="FFFFFF"/>
        </w:rPr>
        <w:t xml:space="preserve">increased </w:t>
      </w:r>
      <w:r w:rsidR="00D94870" w:rsidRPr="004F115F">
        <w:rPr>
          <w:rFonts w:ascii="Calibri" w:hAnsi="Calibri"/>
          <w:color w:val="auto"/>
          <w:sz w:val="24"/>
          <w:szCs w:val="24"/>
          <w:shd w:val="clear" w:color="auto" w:fill="FFFFFF"/>
        </w:rPr>
        <w:t xml:space="preserve">bias in the </w:t>
      </w:r>
      <w:r w:rsidR="00B63995">
        <w:rPr>
          <w:rFonts w:ascii="Calibri" w:hAnsi="Calibri"/>
          <w:color w:val="auto"/>
          <w:sz w:val="24"/>
          <w:szCs w:val="24"/>
          <w:shd w:val="clear" w:color="auto" w:fill="FFFFFF"/>
        </w:rPr>
        <w:t xml:space="preserve">sequencing </w:t>
      </w:r>
      <w:r w:rsidR="00D94870" w:rsidRPr="004F115F">
        <w:rPr>
          <w:rFonts w:ascii="Calibri" w:hAnsi="Calibri"/>
          <w:color w:val="auto"/>
          <w:sz w:val="24"/>
          <w:szCs w:val="24"/>
          <w:shd w:val="clear" w:color="auto" w:fill="FFFFFF"/>
        </w:rPr>
        <w:t xml:space="preserve">data. </w:t>
      </w:r>
    </w:p>
    <w:p w14:paraId="79570D69" w14:textId="77777777" w:rsidR="00D94870" w:rsidRDefault="00D94870" w:rsidP="002D10F3">
      <w:pPr>
        <w:pStyle w:val="MDPI31text"/>
        <w:spacing w:line="240" w:lineRule="auto"/>
        <w:ind w:firstLine="0"/>
        <w:jc w:val="left"/>
        <w:rPr>
          <w:rFonts w:ascii="Calibri" w:hAnsi="Calibri"/>
          <w:color w:val="auto"/>
          <w:sz w:val="24"/>
          <w:szCs w:val="24"/>
          <w:shd w:val="clear" w:color="auto" w:fill="FFFFFF"/>
        </w:rPr>
      </w:pPr>
    </w:p>
    <w:p w14:paraId="1BAA7F17" w14:textId="59EA89A0" w:rsidR="00D94870" w:rsidRPr="00D66790" w:rsidRDefault="00D94870" w:rsidP="002D10F3">
      <w:pPr>
        <w:pStyle w:val="MDPI31text"/>
        <w:spacing w:line="240" w:lineRule="auto"/>
        <w:ind w:firstLine="0"/>
        <w:jc w:val="left"/>
        <w:rPr>
          <w:rFonts w:ascii="Calibri" w:hAnsi="Calibri" w:cs="Calibri"/>
          <w:color w:val="auto"/>
          <w:sz w:val="24"/>
          <w:szCs w:val="24"/>
        </w:rPr>
      </w:pPr>
      <w:r>
        <w:rPr>
          <w:rFonts w:ascii="Calibri" w:hAnsi="Calibri"/>
          <w:color w:val="auto"/>
          <w:sz w:val="24"/>
          <w:szCs w:val="24"/>
          <w:shd w:val="clear" w:color="auto" w:fill="FFFFFF"/>
        </w:rPr>
        <w:t xml:space="preserve">To enable </w:t>
      </w:r>
      <w:r w:rsidR="00725AA1">
        <w:rPr>
          <w:rFonts w:ascii="Calibri" w:hAnsi="Calibri"/>
          <w:color w:val="auto"/>
          <w:sz w:val="24"/>
          <w:szCs w:val="24"/>
          <w:shd w:val="clear" w:color="auto" w:fill="FFFFFF"/>
        </w:rPr>
        <w:t xml:space="preserve">SC-WGA for </w:t>
      </w:r>
      <w:r w:rsidR="002A1D18">
        <w:rPr>
          <w:rFonts w:ascii="Calibri" w:hAnsi="Calibri"/>
          <w:color w:val="auto"/>
          <w:sz w:val="24"/>
          <w:szCs w:val="24"/>
          <w:shd w:val="clear" w:color="auto" w:fill="FFFFFF"/>
        </w:rPr>
        <w:t xml:space="preserve">cyanobacterial </w:t>
      </w:r>
      <w:r w:rsidR="00442672">
        <w:rPr>
          <w:rFonts w:ascii="Calibri" w:hAnsi="Calibri"/>
          <w:color w:val="auto"/>
          <w:sz w:val="24"/>
          <w:szCs w:val="24"/>
          <w:shd w:val="clear" w:color="auto" w:fill="FFFFFF"/>
        </w:rPr>
        <w:t xml:space="preserve">and green algal </w:t>
      </w:r>
      <w:r w:rsidR="002A1D18">
        <w:rPr>
          <w:rFonts w:ascii="Calibri" w:hAnsi="Calibri"/>
          <w:color w:val="auto"/>
          <w:sz w:val="24"/>
          <w:szCs w:val="24"/>
          <w:shd w:val="clear" w:color="auto" w:fill="FFFFFF"/>
        </w:rPr>
        <w:t xml:space="preserve">cells </w:t>
      </w:r>
      <w:r>
        <w:rPr>
          <w:rFonts w:ascii="Calibri" w:hAnsi="Calibri"/>
          <w:color w:val="auto"/>
          <w:sz w:val="24"/>
          <w:szCs w:val="24"/>
          <w:shd w:val="clear" w:color="auto" w:fill="FFFFFF"/>
        </w:rPr>
        <w:t>without</w:t>
      </w:r>
      <w:r w:rsidRPr="004F115F">
        <w:rPr>
          <w:rFonts w:ascii="Calibri" w:hAnsi="Calibri"/>
          <w:color w:val="auto"/>
          <w:sz w:val="24"/>
          <w:szCs w:val="24"/>
          <w:shd w:val="clear" w:color="auto" w:fill="FFFFFF"/>
        </w:rPr>
        <w:t xml:space="preserve"> </w:t>
      </w:r>
      <w:r w:rsidR="0038207E">
        <w:rPr>
          <w:rFonts w:ascii="Calibri" w:hAnsi="Calibri"/>
          <w:color w:val="auto"/>
          <w:sz w:val="24"/>
          <w:szCs w:val="24"/>
          <w:shd w:val="clear" w:color="auto" w:fill="FFFFFF"/>
        </w:rPr>
        <w:t xml:space="preserve">the </w:t>
      </w:r>
      <w:proofErr w:type="gramStart"/>
      <w:r w:rsidRPr="004F115F">
        <w:rPr>
          <w:rFonts w:ascii="Calibri" w:hAnsi="Calibri"/>
          <w:color w:val="auto"/>
          <w:sz w:val="24"/>
          <w:szCs w:val="24"/>
          <w:shd w:val="clear" w:color="auto" w:fill="FFFFFF"/>
        </w:rPr>
        <w:t>aforementioned concerns</w:t>
      </w:r>
      <w:proofErr w:type="gramEnd"/>
      <w:r>
        <w:rPr>
          <w:rFonts w:ascii="Calibri" w:hAnsi="Calibri"/>
          <w:color w:val="auto"/>
          <w:sz w:val="24"/>
          <w:szCs w:val="24"/>
          <w:shd w:val="clear" w:color="auto" w:fill="FFFFFF"/>
        </w:rPr>
        <w:t>, present</w:t>
      </w:r>
      <w:r w:rsidRPr="004F115F">
        <w:rPr>
          <w:rFonts w:ascii="Calibri" w:hAnsi="Calibri"/>
          <w:color w:val="auto"/>
          <w:sz w:val="24"/>
          <w:szCs w:val="24"/>
          <w:shd w:val="clear" w:color="auto" w:fill="FFFFFF"/>
        </w:rPr>
        <w:t xml:space="preserve"> </w:t>
      </w:r>
      <w:r w:rsidR="0038207E">
        <w:rPr>
          <w:rFonts w:ascii="Calibri" w:hAnsi="Calibri"/>
          <w:color w:val="auto"/>
          <w:sz w:val="24"/>
          <w:szCs w:val="24"/>
          <w:shd w:val="clear" w:color="auto" w:fill="FFFFFF"/>
        </w:rPr>
        <w:t xml:space="preserve">here is </w:t>
      </w:r>
      <w:r w:rsidR="00E928DA">
        <w:rPr>
          <w:rFonts w:ascii="Calibri" w:hAnsi="Calibri"/>
          <w:color w:val="auto"/>
          <w:sz w:val="24"/>
          <w:szCs w:val="24"/>
          <w:shd w:val="clear" w:color="auto" w:fill="FFFFFF"/>
        </w:rPr>
        <w:t>a method</w:t>
      </w:r>
      <w:r w:rsidR="00AA593D">
        <w:rPr>
          <w:rFonts w:ascii="Calibri" w:hAnsi="Calibri"/>
          <w:color w:val="auto"/>
          <w:sz w:val="24"/>
          <w:szCs w:val="24"/>
          <w:shd w:val="clear" w:color="auto" w:fill="FFFFFF"/>
        </w:rPr>
        <w:t xml:space="preserve"> </w:t>
      </w:r>
      <w:r w:rsidR="009257BB">
        <w:rPr>
          <w:rFonts w:ascii="Calibri" w:hAnsi="Calibri"/>
          <w:color w:val="auto"/>
          <w:sz w:val="24"/>
          <w:szCs w:val="24"/>
          <w:shd w:val="clear" w:color="auto" w:fill="FFFFFF"/>
        </w:rPr>
        <w:t xml:space="preserve">effective for the lysis of single cyanobacterial and green algal cells for subsequent </w:t>
      </w:r>
      <w:r w:rsidR="009257BB" w:rsidRPr="004F115F">
        <w:rPr>
          <w:rFonts w:ascii="Calibri" w:hAnsi="Calibri"/>
          <w:color w:val="auto"/>
          <w:sz w:val="24"/>
          <w:szCs w:val="24"/>
          <w:shd w:val="clear" w:color="auto" w:fill="FFFFFF"/>
        </w:rPr>
        <w:t>MDA-based SC-WGA</w:t>
      </w:r>
      <w:r w:rsidR="009257BB">
        <w:rPr>
          <w:rFonts w:ascii="Calibri" w:hAnsi="Calibri"/>
          <w:color w:val="auto"/>
          <w:sz w:val="24"/>
          <w:szCs w:val="24"/>
          <w:shd w:val="clear" w:color="auto" w:fill="FFFFFF"/>
        </w:rPr>
        <w:t xml:space="preserve"> in microfluidic devices</w:t>
      </w:r>
      <w:r w:rsidR="0038207E">
        <w:rPr>
          <w:rFonts w:ascii="Calibri" w:hAnsi="Calibri"/>
          <w:color w:val="auto"/>
          <w:sz w:val="24"/>
          <w:szCs w:val="24"/>
          <w:shd w:val="clear" w:color="auto" w:fill="FFFFFF"/>
        </w:rPr>
        <w:t>,</w:t>
      </w:r>
      <w:r w:rsidR="009257BB">
        <w:rPr>
          <w:rFonts w:ascii="Calibri" w:hAnsi="Calibri"/>
          <w:color w:val="auto"/>
          <w:sz w:val="24"/>
          <w:szCs w:val="24"/>
          <w:shd w:val="clear" w:color="auto" w:fill="FFFFFF"/>
        </w:rPr>
        <w:t xml:space="preserve"> </w:t>
      </w:r>
      <w:r w:rsidR="0038207E">
        <w:rPr>
          <w:rFonts w:ascii="Calibri" w:hAnsi="Calibri"/>
          <w:color w:val="auto"/>
          <w:sz w:val="24"/>
          <w:szCs w:val="24"/>
          <w:shd w:val="clear" w:color="auto" w:fill="FFFFFF"/>
        </w:rPr>
        <w:t>which</w:t>
      </w:r>
      <w:r w:rsidR="009257BB">
        <w:rPr>
          <w:rFonts w:ascii="Calibri" w:hAnsi="Calibri"/>
          <w:color w:val="auto"/>
          <w:sz w:val="24"/>
          <w:szCs w:val="24"/>
          <w:shd w:val="clear" w:color="auto" w:fill="FFFFFF"/>
        </w:rPr>
        <w:t xml:space="preserve"> </w:t>
      </w:r>
      <w:r w:rsidR="002703EB">
        <w:rPr>
          <w:rFonts w:ascii="Calibri" w:hAnsi="Calibri"/>
          <w:color w:val="auto"/>
          <w:sz w:val="24"/>
          <w:szCs w:val="24"/>
          <w:shd w:val="clear" w:color="auto" w:fill="FFFFFF"/>
        </w:rPr>
        <w:t>generates</w:t>
      </w:r>
      <w:r>
        <w:rPr>
          <w:rFonts w:ascii="Calibri" w:hAnsi="Calibri"/>
          <w:color w:val="auto"/>
          <w:sz w:val="24"/>
          <w:szCs w:val="24"/>
          <w:shd w:val="clear" w:color="auto" w:fill="FFFFFF"/>
        </w:rPr>
        <w:t xml:space="preserve"> &gt;25 ng of genomic DNA per cell. </w:t>
      </w:r>
      <w:r w:rsidRPr="004F115F">
        <w:rPr>
          <w:rFonts w:ascii="Calibri" w:hAnsi="Calibri"/>
          <w:color w:val="auto"/>
          <w:sz w:val="24"/>
          <w:szCs w:val="24"/>
          <w:shd w:val="clear" w:color="auto" w:fill="FFFFFF"/>
        </w:rPr>
        <w:t xml:space="preserve">This </w:t>
      </w:r>
      <w:r w:rsidR="00E928DA">
        <w:rPr>
          <w:rFonts w:ascii="Calibri" w:hAnsi="Calibri"/>
          <w:color w:val="auto"/>
          <w:sz w:val="24"/>
          <w:szCs w:val="24"/>
          <w:shd w:val="clear" w:color="auto" w:fill="FFFFFF"/>
        </w:rPr>
        <w:t>approach</w:t>
      </w:r>
      <w:r w:rsidRPr="004F115F">
        <w:rPr>
          <w:rFonts w:ascii="Calibri" w:hAnsi="Calibri"/>
          <w:color w:val="auto"/>
          <w:sz w:val="24"/>
          <w:szCs w:val="24"/>
          <w:shd w:val="clear" w:color="auto" w:fill="FFFFFF"/>
        </w:rPr>
        <w:t xml:space="preserve"> </w:t>
      </w:r>
      <w:r w:rsidR="00E928DA">
        <w:rPr>
          <w:rFonts w:ascii="Calibri" w:hAnsi="Calibri"/>
          <w:color w:val="auto"/>
          <w:sz w:val="24"/>
          <w:szCs w:val="24"/>
          <w:shd w:val="clear" w:color="auto" w:fill="FFFFFF"/>
        </w:rPr>
        <w:t>is based on three</w:t>
      </w:r>
      <w:r w:rsidRPr="004F115F">
        <w:rPr>
          <w:rFonts w:ascii="Calibri" w:hAnsi="Calibri"/>
          <w:color w:val="auto"/>
          <w:sz w:val="24"/>
          <w:szCs w:val="24"/>
          <w:shd w:val="clear" w:color="auto" w:fill="FFFFFF"/>
        </w:rPr>
        <w:t xml:space="preserve"> </w:t>
      </w:r>
      <w:r w:rsidR="00E928DA">
        <w:rPr>
          <w:rFonts w:ascii="Calibri" w:hAnsi="Calibri"/>
          <w:color w:val="auto"/>
          <w:sz w:val="24"/>
          <w:szCs w:val="24"/>
          <w:shd w:val="clear" w:color="auto" w:fill="FFFFFF"/>
        </w:rPr>
        <w:t>major</w:t>
      </w:r>
      <w:r w:rsidRPr="004F115F">
        <w:rPr>
          <w:rFonts w:ascii="Calibri" w:hAnsi="Calibri"/>
          <w:color w:val="auto"/>
          <w:sz w:val="24"/>
          <w:szCs w:val="24"/>
          <w:shd w:val="clear" w:color="auto" w:fill="FFFFFF"/>
        </w:rPr>
        <w:t xml:space="preserve"> </w:t>
      </w:r>
      <w:r w:rsidR="00E928DA">
        <w:rPr>
          <w:rFonts w:ascii="Calibri" w:hAnsi="Calibri"/>
          <w:color w:val="auto"/>
          <w:sz w:val="24"/>
          <w:szCs w:val="24"/>
          <w:shd w:val="clear" w:color="auto" w:fill="FFFFFF"/>
        </w:rPr>
        <w:t xml:space="preserve">cell </w:t>
      </w:r>
      <w:r w:rsidRPr="004F115F">
        <w:rPr>
          <w:rFonts w:ascii="Calibri" w:hAnsi="Calibri"/>
          <w:color w:val="auto"/>
          <w:sz w:val="24"/>
          <w:szCs w:val="24"/>
          <w:shd w:val="clear" w:color="auto" w:fill="FFFFFF"/>
        </w:rPr>
        <w:t xml:space="preserve">lysis methods </w:t>
      </w:r>
      <w:r w:rsidR="00E928DA">
        <w:rPr>
          <w:rFonts w:ascii="Calibri" w:hAnsi="Calibri"/>
          <w:color w:val="auto"/>
          <w:sz w:val="24"/>
          <w:szCs w:val="24"/>
          <w:shd w:val="clear" w:color="auto" w:fill="FFFFFF"/>
        </w:rPr>
        <w:t>including</w:t>
      </w:r>
      <w:r w:rsidRPr="004F115F">
        <w:rPr>
          <w:rFonts w:ascii="Calibri" w:hAnsi="Calibri"/>
          <w:color w:val="auto"/>
          <w:sz w:val="24"/>
          <w:szCs w:val="24"/>
          <w:shd w:val="clear" w:color="auto" w:fill="FFFFFF"/>
        </w:rPr>
        <w:t xml:space="preserve"> thermal</w:t>
      </w:r>
      <w:r w:rsidRPr="004F115F">
        <w:rPr>
          <w:rFonts w:ascii="Calibri" w:hAnsi="Calibri"/>
          <w:color w:val="auto"/>
          <w:sz w:val="24"/>
          <w:szCs w:val="24"/>
          <w:shd w:val="clear" w:color="auto" w:fill="FFFFFF"/>
        </w:rPr>
        <w:fldChar w:fldCharType="begin">
          <w:fldData xml:space="preserve">PEVuZE5vdGU+PENpdGU+PEF1dGhvcj5SZWVzPC9BdXRob3I+PFllYXI+MTk5NjwvWWVhcj48UmVj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</w:fldData>
        </w:fldChar>
      </w:r>
      <w:r w:rsidR="00E7183D">
        <w:rPr>
          <w:rFonts w:ascii="Calibri" w:hAnsi="Calibri"/>
          <w:color w:val="auto"/>
          <w:sz w:val="24"/>
          <w:szCs w:val="24"/>
          <w:shd w:val="clear" w:color="auto" w:fill="FFFFFF"/>
        </w:rPr>
        <w:instrText xml:space="preserve"> ADDIN EN.CITE </w:instrText>
      </w:r>
      <w:r w:rsidR="00E7183D">
        <w:rPr>
          <w:rFonts w:ascii="Calibri" w:hAnsi="Calibri"/>
          <w:color w:val="auto"/>
          <w:sz w:val="24"/>
          <w:szCs w:val="24"/>
          <w:shd w:val="clear" w:color="auto" w:fill="FFFFFF"/>
        </w:rPr>
        <w:fldChar w:fldCharType="begin">
          <w:fldData xml:space="preserve">PEVuZE5vdGU+PENpdGU+PEF1dGhvcj5SZWVzPC9BdXRob3I+PFllYXI+MTk5NjwvWWVhcj48UmVj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</w:fldData>
        </w:fldChar>
      </w:r>
      <w:r w:rsidR="00E7183D">
        <w:rPr>
          <w:rFonts w:ascii="Calibri" w:hAnsi="Calibri"/>
          <w:color w:val="auto"/>
          <w:sz w:val="24"/>
          <w:szCs w:val="24"/>
          <w:shd w:val="clear" w:color="auto" w:fill="FFFFFF"/>
        </w:rPr>
        <w:instrText xml:space="preserve"> ADDIN EN.CITE.DATA </w:instrText>
      </w:r>
      <w:r w:rsidR="00E7183D">
        <w:rPr>
          <w:rFonts w:ascii="Calibri" w:hAnsi="Calibri"/>
          <w:color w:val="auto"/>
          <w:sz w:val="24"/>
          <w:szCs w:val="24"/>
          <w:shd w:val="clear" w:color="auto" w:fill="FFFFFF"/>
        </w:rPr>
      </w:r>
      <w:r w:rsidR="00E7183D">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r>
      <w:r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30,32-33</w:t>
      </w:r>
      <w:r w:rsidRPr="004F115F">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t>, enzymatic</w:t>
      </w:r>
      <w:r w:rsidRPr="004F115F">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&lt;EndNote&gt;&lt;Cite&gt;&lt;Author&gt;Salazar&lt;/Author&gt;&lt;Year&gt;2007&lt;/Year&gt;&lt;RecNum&gt;368&lt;/RecNum&gt;&lt;DisplayText&gt;&lt;style face="superscript"&gt;34-35&lt;/style&gt;&lt;/DisplayText&gt;&lt;record&gt;&lt;rec-number&gt;368&lt;/rec-number&gt;&lt;foreign-keys&gt;&lt;key app="EN" db-id="9twzvzfwjxz0tyev5pe5v5whdtze2rvwppv9" timestamp="1528401449"&gt;368&lt;/key&gt;&lt;/foreign-keys&gt;&lt;ref-type name="Journal Article"&gt;17&lt;/ref-type&gt;&lt;contributors&gt;&lt;authors&gt;&lt;author&gt;Salazar, Oriana&lt;/author&gt;&lt;author&gt;Asenjo, Juan A&lt;/author&gt;&lt;/authors&gt;&lt;/contributors&gt;&lt;titles&gt;&lt;title&gt;Enzymatic lysis of microbial cells&lt;/title&gt;&lt;secondary-title&gt;Biotechnology letters&lt;/secondary-title&gt;&lt;/titles&gt;&lt;periodical&gt;&lt;full-title&gt;Biotechnology letters&lt;/full-title&gt;&lt;/periodical&gt;&lt;pages&gt;985-994&lt;/pages&gt;&lt;volume&gt;29&lt;/volume&gt;&lt;number&gt;7&lt;/number&gt;&lt;dates&gt;&lt;year&gt;2007&lt;/year&gt;&lt;/dates&gt;&lt;isbn&gt;0141-5492&lt;/isbn&gt;&lt;urls&gt;&lt;/urls&gt;&lt;/record&gt;&lt;/Cite&gt;&lt;Cite&gt;&lt;Author&gt;Yuan&lt;/Author&gt;&lt;Year&gt;2012&lt;/Year&gt;&lt;RecNum&gt;303&lt;/RecNum&gt;&lt;record&gt;&lt;rec-number&gt;303&lt;/rec-number&gt;&lt;foreign-keys&gt;&lt;key app="EN" db-id="9twzvzfwjxz0tyev5pe5v5whdtze2rvwppv9" timestamp="1507841467"&gt;303&lt;/key&gt;&lt;/foreign-keys&gt;&lt;ref-type name="Journal Article"&gt;17&lt;/ref-type&gt;&lt;contributors&gt;&lt;authors&gt;&lt;author&gt;Yuan, Sanqing&lt;/author&gt;&lt;author&gt;Cohen, Dora B&lt;/author&gt;&lt;author&gt;Ravel, Jacques&lt;/author&gt;&lt;author&gt;Abdo, Zaid&lt;/author&gt;&lt;author&gt;Forney, Larry J&lt;/author&gt;&lt;/authors&gt;&lt;/contributors&gt;&lt;titles&gt;&lt;title&gt;Evaluation of methods for the extraction and purification of DNA from the human microbiome&lt;/title&gt;&lt;secondary-title&gt;PloS one&lt;/secondary-title&gt;&lt;/titles&gt;&lt;periodical&gt;&lt;full-title&gt;PloS one&lt;/full-title&gt;&lt;/periodical&gt;&lt;pages&gt;e33865&lt;/pages&gt;&lt;volume&gt;7&lt;/volume&gt;&lt;number&gt;3&lt;/number&gt;&lt;dates&gt;&lt;year&gt;2012&lt;/year&gt;&lt;/dates&gt;&lt;isbn&gt;1932-6203&lt;/isbn&gt;&lt;urls&gt;&lt;/urls&gt;&lt;/record&gt;&lt;/Cite&gt;&lt;/EndNote&gt;</w:instrText>
      </w:r>
      <w:r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34-35</w:t>
      </w:r>
      <w:r w:rsidRPr="004F115F">
        <w:rPr>
          <w:rFonts w:ascii="Calibri" w:hAnsi="Calibri"/>
          <w:color w:val="auto"/>
          <w:sz w:val="24"/>
          <w:szCs w:val="24"/>
          <w:shd w:val="clear" w:color="auto" w:fill="FFFFFF"/>
        </w:rPr>
        <w:fldChar w:fldCharType="end"/>
      </w:r>
      <w:r w:rsidR="0038207E">
        <w:rPr>
          <w:rFonts w:ascii="Calibri" w:hAnsi="Calibri"/>
          <w:color w:val="auto"/>
          <w:sz w:val="24"/>
          <w:szCs w:val="24"/>
          <w:shd w:val="clear" w:color="auto" w:fill="FFFFFF"/>
        </w:rPr>
        <w:t>,</w:t>
      </w:r>
      <w:r w:rsidRPr="004F115F">
        <w:rPr>
          <w:rFonts w:ascii="Calibri" w:hAnsi="Calibri"/>
          <w:color w:val="auto"/>
          <w:sz w:val="24"/>
          <w:szCs w:val="24"/>
          <w:shd w:val="clear" w:color="auto" w:fill="FFFFFF"/>
        </w:rPr>
        <w:t xml:space="preserve"> and chemical lysis</w:t>
      </w:r>
      <w:r w:rsidRPr="004F115F">
        <w:rPr>
          <w:rFonts w:ascii="Calibri" w:hAnsi="Calibri"/>
          <w:color w:val="auto"/>
          <w:sz w:val="24"/>
          <w:szCs w:val="24"/>
          <w:shd w:val="clear" w:color="auto" w:fill="FFFFFF"/>
        </w:rPr>
        <w:fldChar w:fldCharType="begin">
          <w:fldData xml:space="preserve">PEVuZE5vdGU+PENpdGU+PEF1dGhvcj5DbG9uaW5nZXI8L0F1dGhvcj48WWVhcj4yMDA4PC9ZZWFy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</w:fldData>
        </w:fldChar>
      </w:r>
      <w:r w:rsidR="00E7183D">
        <w:rPr>
          <w:rFonts w:ascii="Calibri" w:hAnsi="Calibri"/>
          <w:color w:val="auto"/>
          <w:sz w:val="24"/>
          <w:szCs w:val="24"/>
          <w:shd w:val="clear" w:color="auto" w:fill="FFFFFF"/>
        </w:rPr>
        <w:instrText xml:space="preserve"> ADDIN EN.CITE </w:instrText>
      </w:r>
      <w:r w:rsidR="00E7183D">
        <w:rPr>
          <w:rFonts w:ascii="Calibri" w:hAnsi="Calibri"/>
          <w:color w:val="auto"/>
          <w:sz w:val="24"/>
          <w:szCs w:val="24"/>
          <w:shd w:val="clear" w:color="auto" w:fill="FFFFFF"/>
        </w:rPr>
        <w:fldChar w:fldCharType="begin">
          <w:fldData xml:space="preserve">PEVuZE5vdGU+PENpdGU+PEF1dGhvcj5DbG9uaW5nZXI8L0F1dGhvcj48WWVhcj4yMDA4PC9ZZWFy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</w:fldData>
        </w:fldChar>
      </w:r>
      <w:r w:rsidR="00E7183D">
        <w:rPr>
          <w:rFonts w:ascii="Calibri" w:hAnsi="Calibri"/>
          <w:color w:val="auto"/>
          <w:sz w:val="24"/>
          <w:szCs w:val="24"/>
          <w:shd w:val="clear" w:color="auto" w:fill="FFFFFF"/>
        </w:rPr>
        <w:instrText xml:space="preserve"> ADDIN EN.CITE.DATA </w:instrText>
      </w:r>
      <w:r w:rsidR="00E7183D">
        <w:rPr>
          <w:rFonts w:ascii="Calibri" w:hAnsi="Calibri"/>
          <w:color w:val="auto"/>
          <w:sz w:val="24"/>
          <w:szCs w:val="24"/>
          <w:shd w:val="clear" w:color="auto" w:fill="FFFFFF"/>
        </w:rPr>
      </w:r>
      <w:r w:rsidR="00E7183D">
        <w:rPr>
          <w:rFonts w:ascii="Calibri" w:hAnsi="Calibri"/>
          <w:color w:val="auto"/>
          <w:sz w:val="24"/>
          <w:szCs w:val="24"/>
          <w:shd w:val="clear" w:color="auto" w:fill="FFFFFF"/>
        </w:rPr>
        <w:fldChar w:fldCharType="end"/>
      </w:r>
      <w:r w:rsidRPr="004F115F">
        <w:rPr>
          <w:rFonts w:ascii="Calibri" w:hAnsi="Calibri"/>
          <w:color w:val="auto"/>
          <w:sz w:val="24"/>
          <w:szCs w:val="24"/>
          <w:shd w:val="clear" w:color="auto" w:fill="FFFFFF"/>
        </w:rPr>
      </w:r>
      <w:r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36-38</w:t>
      </w:r>
      <w:r w:rsidRPr="004F115F">
        <w:rPr>
          <w:rFonts w:ascii="Calibri" w:hAnsi="Calibri"/>
          <w:color w:val="auto"/>
          <w:sz w:val="24"/>
          <w:szCs w:val="24"/>
          <w:shd w:val="clear" w:color="auto" w:fill="FFFFFF"/>
        </w:rPr>
        <w:fldChar w:fldCharType="end"/>
      </w:r>
      <w:r w:rsidR="00E928DA">
        <w:rPr>
          <w:rFonts w:ascii="Calibri" w:hAnsi="Calibri"/>
          <w:color w:val="auto"/>
          <w:sz w:val="24"/>
          <w:szCs w:val="24"/>
          <w:shd w:val="clear" w:color="auto" w:fill="FFFFFF"/>
        </w:rPr>
        <w:t>.</w:t>
      </w:r>
      <w:r w:rsidR="005C5028">
        <w:rPr>
          <w:rFonts w:ascii="Calibri" w:hAnsi="Calibri"/>
          <w:color w:val="auto"/>
          <w:sz w:val="24"/>
          <w:szCs w:val="24"/>
          <w:shd w:val="clear" w:color="auto" w:fill="FFFFFF"/>
        </w:rPr>
        <w:t xml:space="preserve"> </w:t>
      </w:r>
      <w:r w:rsidRPr="004F115F">
        <w:rPr>
          <w:rFonts w:ascii="Calibri" w:hAnsi="Calibri"/>
          <w:color w:val="auto"/>
          <w:sz w:val="24"/>
          <w:szCs w:val="24"/>
          <w:shd w:val="clear" w:color="auto" w:fill="FFFFFF"/>
        </w:rPr>
        <w:t xml:space="preserve">In this </w:t>
      </w:r>
      <w:r w:rsidR="005C5028">
        <w:rPr>
          <w:rFonts w:ascii="Calibri" w:hAnsi="Calibri"/>
          <w:color w:val="auto"/>
          <w:sz w:val="24"/>
          <w:szCs w:val="24"/>
          <w:shd w:val="clear" w:color="auto" w:fill="FFFFFF"/>
        </w:rPr>
        <w:t>work</w:t>
      </w:r>
      <w:r w:rsidRPr="004F115F">
        <w:rPr>
          <w:rFonts w:ascii="Calibri" w:hAnsi="Calibri"/>
          <w:color w:val="auto"/>
          <w:sz w:val="24"/>
          <w:szCs w:val="24"/>
          <w:shd w:val="clear" w:color="auto" w:fill="FFFFFF"/>
        </w:rPr>
        <w:t xml:space="preserve">, </w:t>
      </w:r>
      <w:r w:rsidR="0038207E">
        <w:rPr>
          <w:rFonts w:ascii="Calibri" w:hAnsi="Calibri"/>
          <w:color w:val="auto"/>
          <w:sz w:val="24"/>
          <w:szCs w:val="24"/>
          <w:shd w:val="clear" w:color="auto" w:fill="FFFFFF"/>
        </w:rPr>
        <w:t xml:space="preserve">the species </w:t>
      </w:r>
      <w:proofErr w:type="spellStart"/>
      <w:r w:rsidRPr="004F115F">
        <w:rPr>
          <w:rFonts w:ascii="Calibri" w:hAnsi="Calibri"/>
          <w:i/>
          <w:color w:val="auto"/>
          <w:sz w:val="24"/>
          <w:szCs w:val="24"/>
          <w:shd w:val="clear" w:color="auto" w:fill="FFFFFF"/>
        </w:rPr>
        <w:t>Nostoc</w:t>
      </w:r>
      <w:proofErr w:type="spellEnd"/>
      <w:r w:rsidRPr="004F115F">
        <w:rPr>
          <w:rFonts w:ascii="Calibri" w:hAnsi="Calibri"/>
          <w:color w:val="auto"/>
          <w:sz w:val="24"/>
          <w:szCs w:val="24"/>
          <w:shd w:val="clear" w:color="auto" w:fill="FFFFFF"/>
        </w:rPr>
        <w:t xml:space="preserve"> was </w:t>
      </w:r>
      <w:r w:rsidR="00C90BDB">
        <w:rPr>
          <w:rFonts w:ascii="Calibri" w:hAnsi="Calibri"/>
          <w:color w:val="auto"/>
          <w:sz w:val="24"/>
          <w:szCs w:val="24"/>
          <w:shd w:val="clear" w:color="auto" w:fill="FFFFFF"/>
        </w:rPr>
        <w:t>used</w:t>
      </w:r>
      <w:r w:rsidRPr="004F115F">
        <w:rPr>
          <w:rFonts w:ascii="Calibri" w:hAnsi="Calibri"/>
          <w:color w:val="auto"/>
          <w:sz w:val="24"/>
          <w:szCs w:val="24"/>
          <w:shd w:val="clear" w:color="auto" w:fill="FFFFFF"/>
        </w:rPr>
        <w:t xml:space="preserve"> </w:t>
      </w:r>
      <w:r w:rsidR="005C5028">
        <w:rPr>
          <w:rFonts w:ascii="Calibri" w:hAnsi="Calibri"/>
          <w:color w:val="auto"/>
          <w:sz w:val="24"/>
          <w:szCs w:val="24"/>
          <w:shd w:val="clear" w:color="auto" w:fill="FFFFFF"/>
        </w:rPr>
        <w:t>as a</w:t>
      </w:r>
      <w:r w:rsidRPr="004F115F">
        <w:rPr>
          <w:rFonts w:ascii="Calibri" w:hAnsi="Calibri"/>
          <w:color w:val="auto"/>
          <w:sz w:val="24"/>
          <w:szCs w:val="24"/>
          <w:shd w:val="clear" w:color="auto" w:fill="FFFFFF"/>
        </w:rPr>
        <w:t xml:space="preserve"> </w:t>
      </w:r>
      <w:r w:rsidR="00C90BDB">
        <w:rPr>
          <w:rFonts w:ascii="Calibri" w:hAnsi="Calibri"/>
          <w:color w:val="auto"/>
          <w:sz w:val="24"/>
          <w:szCs w:val="24"/>
          <w:shd w:val="clear" w:color="auto" w:fill="FFFFFF"/>
        </w:rPr>
        <w:t>model</w:t>
      </w:r>
      <w:r w:rsidRPr="004F115F">
        <w:rPr>
          <w:rFonts w:ascii="Calibri" w:hAnsi="Calibri"/>
          <w:color w:val="auto"/>
          <w:sz w:val="24"/>
          <w:szCs w:val="24"/>
          <w:shd w:val="clear" w:color="auto" w:fill="FFFFFF"/>
        </w:rPr>
        <w:t xml:space="preserve"> </w:t>
      </w:r>
      <w:r w:rsidR="00C90BDB">
        <w:rPr>
          <w:rFonts w:ascii="Calibri" w:hAnsi="Calibri"/>
          <w:color w:val="auto"/>
          <w:sz w:val="24"/>
          <w:szCs w:val="24"/>
          <w:shd w:val="clear" w:color="auto" w:fill="FFFFFF"/>
        </w:rPr>
        <w:t>because of</w:t>
      </w:r>
      <w:r w:rsidRPr="004F115F">
        <w:rPr>
          <w:rFonts w:ascii="Calibri" w:hAnsi="Calibri"/>
          <w:color w:val="auto"/>
          <w:sz w:val="24"/>
          <w:szCs w:val="24"/>
          <w:shd w:val="clear" w:color="auto" w:fill="FFFFFF"/>
        </w:rPr>
        <w:t xml:space="preserve"> </w:t>
      </w:r>
      <w:r w:rsidR="005C5028">
        <w:rPr>
          <w:rFonts w:ascii="Calibri" w:hAnsi="Calibri"/>
          <w:color w:val="auto"/>
          <w:sz w:val="24"/>
          <w:szCs w:val="24"/>
          <w:shd w:val="clear" w:color="auto" w:fill="FFFFFF"/>
        </w:rPr>
        <w:t>substantial</w:t>
      </w:r>
      <w:r w:rsidRPr="004F115F">
        <w:rPr>
          <w:rFonts w:ascii="Calibri" w:hAnsi="Calibri"/>
          <w:color w:val="auto"/>
          <w:sz w:val="24"/>
          <w:szCs w:val="24"/>
          <w:shd w:val="clear" w:color="auto" w:fill="FFFFFF"/>
        </w:rPr>
        <w:t xml:space="preserve"> lysis difficulties</w:t>
      </w:r>
      <w:r>
        <w:rPr>
          <w:rFonts w:ascii="Calibri" w:hAnsi="Calibri"/>
          <w:color w:val="auto"/>
          <w:sz w:val="24"/>
          <w:szCs w:val="24"/>
          <w:shd w:val="clear" w:color="auto" w:fill="FFFFFF"/>
        </w:rPr>
        <w:t xml:space="preserve"> </w:t>
      </w:r>
      <w:r w:rsidR="005C5028">
        <w:rPr>
          <w:rFonts w:ascii="Calibri" w:hAnsi="Calibri" w:cs="Calibri"/>
          <w:sz w:val="24"/>
          <w:szCs w:val="24"/>
        </w:rPr>
        <w:t>encountered in earlier studies</w:t>
      </w:r>
      <w:r w:rsidR="00C90BDB">
        <w:rPr>
          <w:rFonts w:ascii="Calibri" w:hAnsi="Calibri" w:cs="Calibri"/>
          <w:sz w:val="24"/>
          <w:szCs w:val="24"/>
        </w:rPr>
        <w:t xml:space="preserve"> as a cyanobacterial species</w:t>
      </w:r>
      <w:r w:rsidRPr="004F115F">
        <w:rPr>
          <w:rFonts w:ascii="Calibri" w:hAnsi="Calibri"/>
          <w:color w:val="auto"/>
          <w:sz w:val="24"/>
          <w:szCs w:val="24"/>
          <w:shd w:val="clear" w:color="auto" w:fill="FFFFFF"/>
        </w:rPr>
        <w:fldChar w:fldCharType="begin"/>
      </w:r>
      <w:r w:rsidR="00E7183D">
        <w:rPr>
          <w:rFonts w:ascii="Calibri" w:hAnsi="Calibri"/>
          <w:color w:val="auto"/>
          <w:sz w:val="24"/>
          <w:szCs w:val="24"/>
          <w:shd w:val="clear" w:color="auto" w:fill="FFFFFF"/>
        </w:rPr>
        <w:instrText xml:space="preserve"> ADDIN EN.CITE &lt;EndNote&gt;&lt;Cite&gt;&lt;Author&gt;Wu&lt;/Author&gt;&lt;Year&gt;2000&lt;/Year&gt;&lt;RecNum&gt;261&lt;/RecNum&gt;&lt;DisplayText&gt;&lt;style face="superscript"&gt;19, 39&lt;/style&gt;&lt;/DisplayText&gt;&lt;record&gt;&lt;rec-number&gt;261&lt;/rec-number&gt;&lt;foreign-keys&gt;&lt;key app="EN" db-id="9twzvzfwjxz0tyev5pe5v5whdtze2rvwppv9" timestamp="1494607470"&gt;261&lt;/key&gt;&lt;/foreign-keys&gt;&lt;ref-type name="Journal Article"&gt;17&lt;/ref-type&gt;&lt;contributors&gt;&lt;authors&gt;&lt;author&gt;Wu, Xiaoqiang&lt;/author&gt;&lt;author&gt;Zarka, Aliza&lt;/author&gt;&lt;author&gt;Boussiba, Sammy&lt;/author&gt;&lt;/authors&gt;&lt;/contributors&gt;&lt;titles&gt;&lt;title&gt;A simplified protocol for preparing DNA from filamentous cyanobacteria&lt;/title&gt;&lt;secondary-title&gt;Plant Molecular Biology Reporter&lt;/secondary-title&gt;&lt;/titles&gt;&lt;periodical&gt;&lt;full-title&gt;Plant Molecular Biology Reporter&lt;/full-title&gt;&lt;/periodical&gt;&lt;pages&gt;385-392&lt;/pages&gt;&lt;volume&gt;18&lt;/volume&gt;&lt;number&gt;4&lt;/number&gt;&lt;dates&gt;&lt;year&gt;2000&lt;/year&gt;&lt;/dates&gt;&lt;isbn&gt;0735-9640&lt;/isbn&gt;&lt;urls&gt;&lt;/urls&gt;&lt;/record&gt;&lt;/Cite&gt;&lt;Cite&gt;&lt;Author&gt;Mehta&lt;/Author&gt;&lt;Year&gt;2015&lt;/Year&gt;&lt;RecNum&gt;257&lt;/RecNum&gt;&lt;record&gt;&lt;rec-number&gt;257&lt;/rec-number&gt;&lt;foreign-keys&gt;&lt;key app="EN" db-id="9twzvzfwjxz0tyev5pe5v5whdtze2rvwppv9" timestamp="1494606387"&gt;257&lt;/key&gt;&lt;/foreign-keys&gt;&lt;ref-type name="Journal Article"&gt;17&lt;/ref-type&gt;&lt;contributors&gt;&lt;authors&gt;&lt;author&gt;Mehta, Kunal K&lt;/author&gt;&lt;author&gt;Evitt, Niklaus H&lt;/author&gt;&lt;author&gt;Swartz, James R&lt;/author&gt;&lt;/authors&gt;&lt;/contributors&gt;&lt;titles&gt;&lt;title&gt;Chemical lysis of cyanobacteria&lt;/title&gt;&lt;secondary-title&gt;Journal of biological engineering&lt;/secondary-title&gt;&lt;/titles&gt;&lt;periodical&gt;&lt;full-title&gt;Journal of biological engineering&lt;/full-title&gt;&lt;/periodical&gt;&lt;pages&gt;10&lt;/pages&gt;&lt;volume&gt;9&lt;/volume&gt;&lt;number&gt;1&lt;/number&gt;&lt;dates&gt;&lt;year&gt;2015&lt;/year&gt;&lt;/dates&gt;&lt;isbn&gt;1754-1611&lt;/isbn&gt;&lt;urls&gt;&lt;/urls&gt;&lt;/record&gt;&lt;/Cite&gt;&lt;/EndNote&gt;</w:instrText>
      </w:r>
      <w:r w:rsidRPr="004F115F">
        <w:rPr>
          <w:rFonts w:ascii="Calibri" w:hAnsi="Calibri"/>
          <w:color w:val="auto"/>
          <w:sz w:val="24"/>
          <w:szCs w:val="24"/>
          <w:shd w:val="clear" w:color="auto" w:fill="FFFFFF"/>
        </w:rPr>
        <w:fldChar w:fldCharType="separate"/>
      </w:r>
      <w:r w:rsidR="00E7183D" w:rsidRPr="00E7183D">
        <w:rPr>
          <w:rFonts w:ascii="Calibri" w:hAnsi="Calibri"/>
          <w:noProof/>
          <w:color w:val="auto"/>
          <w:sz w:val="24"/>
          <w:szCs w:val="24"/>
          <w:shd w:val="clear" w:color="auto" w:fill="FFFFFF"/>
          <w:vertAlign w:val="superscript"/>
        </w:rPr>
        <w:t>19,39</w:t>
      </w:r>
      <w:r w:rsidRPr="004F115F">
        <w:rPr>
          <w:rFonts w:ascii="Calibri" w:hAnsi="Calibri"/>
          <w:color w:val="auto"/>
          <w:sz w:val="24"/>
          <w:szCs w:val="24"/>
          <w:shd w:val="clear" w:color="auto" w:fill="FFFFFF"/>
        </w:rPr>
        <w:fldChar w:fldCharType="end"/>
      </w:r>
      <w:r w:rsidR="00C90BDB">
        <w:rPr>
          <w:rFonts w:ascii="Calibri" w:hAnsi="Calibri"/>
          <w:color w:val="auto"/>
          <w:sz w:val="24"/>
          <w:szCs w:val="24"/>
          <w:shd w:val="clear" w:color="auto" w:fill="FFFFFF"/>
        </w:rPr>
        <w:t>.</w:t>
      </w:r>
      <w:r>
        <w:rPr>
          <w:rFonts w:ascii="Calibri" w:hAnsi="Calibri"/>
          <w:color w:val="auto"/>
          <w:sz w:val="24"/>
          <w:szCs w:val="24"/>
          <w:shd w:val="clear" w:color="auto" w:fill="FFFFFF"/>
        </w:rPr>
        <w:t xml:space="preserve"> </w:t>
      </w:r>
      <w:r w:rsidR="00C90BDB">
        <w:rPr>
          <w:rFonts w:ascii="Calibri" w:hAnsi="Calibri"/>
          <w:color w:val="auto"/>
          <w:sz w:val="24"/>
          <w:szCs w:val="24"/>
          <w:shd w:val="clear" w:color="auto" w:fill="FFFFFF"/>
        </w:rPr>
        <w:t>Its cell</w:t>
      </w:r>
      <w:r>
        <w:rPr>
          <w:rFonts w:ascii="Calibri" w:hAnsi="Calibri"/>
          <w:color w:val="auto"/>
          <w:sz w:val="24"/>
          <w:szCs w:val="24"/>
          <w:shd w:val="clear" w:color="auto" w:fill="FFFFFF"/>
        </w:rPr>
        <w:t xml:space="preserve"> </w:t>
      </w:r>
      <w:r w:rsidR="00C90BDB">
        <w:rPr>
          <w:rFonts w:ascii="Calibri" w:hAnsi="Calibri"/>
          <w:color w:val="auto"/>
          <w:sz w:val="24"/>
          <w:szCs w:val="24"/>
          <w:shd w:val="clear" w:color="auto" w:fill="FFFFFF"/>
        </w:rPr>
        <w:t>wall</w:t>
      </w:r>
      <w:r w:rsidRPr="004F115F">
        <w:rPr>
          <w:rFonts w:ascii="Calibri" w:hAnsi="Calibri"/>
          <w:color w:val="auto"/>
          <w:sz w:val="24"/>
          <w:szCs w:val="24"/>
          <w:shd w:val="clear" w:color="auto" w:fill="FFFFFF"/>
        </w:rPr>
        <w:t xml:space="preserve"> </w:t>
      </w:r>
      <w:r w:rsidR="00C90BDB">
        <w:rPr>
          <w:rFonts w:ascii="Calibri" w:hAnsi="Calibri" w:cs="Calibri"/>
          <w:sz w:val="24"/>
          <w:szCs w:val="24"/>
        </w:rPr>
        <w:t>primarily</w:t>
      </w:r>
      <w:r w:rsidRPr="001F2C53">
        <w:rPr>
          <w:rFonts w:ascii="Calibri" w:hAnsi="Calibri" w:cs="Calibri"/>
          <w:sz w:val="24"/>
          <w:szCs w:val="24"/>
        </w:rPr>
        <w:t xml:space="preserve"> consists of an external layer of exopolysaccharide and polymerized proteins, outer membrane,</w:t>
      </w:r>
      <w:r w:rsidR="0038207E">
        <w:rPr>
          <w:rFonts w:ascii="Calibri" w:hAnsi="Calibri" w:cs="Calibri"/>
          <w:sz w:val="24"/>
          <w:szCs w:val="24"/>
        </w:rPr>
        <w:t xml:space="preserve"> </w:t>
      </w:r>
      <w:r w:rsidR="00C90BDB">
        <w:rPr>
          <w:rFonts w:ascii="Calibri" w:hAnsi="Calibri" w:cs="Calibri"/>
          <w:sz w:val="24"/>
          <w:szCs w:val="24"/>
        </w:rPr>
        <w:t>thick</w:t>
      </w:r>
      <w:r w:rsidRPr="001F2C53">
        <w:rPr>
          <w:rFonts w:ascii="Calibri" w:hAnsi="Calibri" w:cs="Calibri"/>
          <w:sz w:val="24"/>
          <w:szCs w:val="24"/>
        </w:rPr>
        <w:t xml:space="preserve"> peptidoglycan layer</w:t>
      </w:r>
      <w:r w:rsidR="0038207E">
        <w:rPr>
          <w:rFonts w:ascii="Calibri" w:hAnsi="Calibri" w:cs="Calibri"/>
          <w:sz w:val="24"/>
          <w:szCs w:val="24"/>
        </w:rPr>
        <w:t>,</w:t>
      </w:r>
      <w:r w:rsidRPr="001F2C53">
        <w:rPr>
          <w:rFonts w:ascii="Calibri" w:hAnsi="Calibri" w:cs="Calibri"/>
          <w:sz w:val="24"/>
          <w:szCs w:val="24"/>
        </w:rPr>
        <w:t xml:space="preserve"> and inner cytoplasmic membrane</w:t>
      </w:r>
      <w:r w:rsidRPr="001F2C53">
        <w:rPr>
          <w:rFonts w:ascii="Calibri" w:hAnsi="Calibri" w:cs="Calibri"/>
          <w:sz w:val="24"/>
          <w:szCs w:val="24"/>
        </w:rPr>
        <w:fldChar w:fldCharType="begin"/>
      </w:r>
      <w:r w:rsidR="00E7183D">
        <w:rPr>
          <w:rFonts w:ascii="Calibri" w:hAnsi="Calibri" w:cs="Calibri"/>
          <w:sz w:val="24"/>
          <w:szCs w:val="24"/>
        </w:rPr>
        <w:instrText xml:space="preserve"> ADDIN EN.CITE &lt;EndNote&gt;&lt;Cite&gt;&lt;Author&gt;Hoiczyk&lt;/Author&gt;&lt;Year&gt;2000&lt;/Year&gt;&lt;RecNum&gt;323&lt;/RecNum&gt;&lt;DisplayText&gt;&lt;style face="superscript"&gt;40&lt;/style&gt;&lt;/DisplayText&gt;&lt;record&gt;&lt;rec-number&gt;323&lt;/rec-number&gt;&lt;foreign-keys&gt;&lt;key app="EN" db-id="9twzvzfwjxz0tyev5pe5v5whdtze2rvwppv9" timestamp="1508529191"&gt;323&lt;/key&gt;&lt;/foreign-keys&gt;&lt;ref-type name="Journal Article"&gt;17&lt;/ref-type&gt;&lt;contributors&gt;&lt;authors&gt;&lt;author&gt;Hoiczyk, Egbert&lt;/author&gt;&lt;author&gt;Hansel, Alfred&lt;/author&gt;&lt;/authors&gt;&lt;/contributors&gt;&lt;titles&gt;&lt;title&gt;Cyanobacterial cell walls: news from an unusual prokaryotic envelope&lt;/title&gt;&lt;secondary-title&gt;Journal of bacteriology&lt;/secondary-title&gt;&lt;/titles&gt;&lt;periodical&gt;&lt;full-title&gt;Journal of bacteriology&lt;/full-title&gt;&lt;/periodical&gt;&lt;pages&gt;1191-1199&lt;/pages&gt;&lt;volume&gt;182&lt;/volume&gt;&lt;number&gt;5&lt;/number&gt;&lt;dates&gt;&lt;year&gt;2000&lt;/year&gt;&lt;/dates&gt;&lt;isbn&gt;0021-9193&lt;/isbn&gt;&lt;urls&gt;&lt;/urls&gt;&lt;/record&gt;&lt;/Cite&gt;&lt;/EndNote&gt;</w:instrText>
      </w:r>
      <w:r w:rsidRPr="001F2C53">
        <w:rPr>
          <w:rFonts w:ascii="Calibri" w:hAnsi="Calibri" w:cs="Calibri"/>
          <w:sz w:val="24"/>
          <w:szCs w:val="24"/>
        </w:rPr>
        <w:fldChar w:fldCharType="separate"/>
      </w:r>
      <w:r w:rsidR="00E7183D" w:rsidRPr="00E7183D">
        <w:rPr>
          <w:rFonts w:ascii="Calibri" w:hAnsi="Calibri" w:cs="Calibri"/>
          <w:noProof/>
          <w:sz w:val="24"/>
          <w:szCs w:val="24"/>
          <w:vertAlign w:val="superscript"/>
        </w:rPr>
        <w:t>40</w:t>
      </w:r>
      <w:r w:rsidRPr="001F2C53">
        <w:rPr>
          <w:rFonts w:ascii="Calibri" w:hAnsi="Calibri" w:cs="Calibri"/>
          <w:sz w:val="24"/>
          <w:szCs w:val="24"/>
        </w:rPr>
        <w:fldChar w:fldCharType="end"/>
      </w:r>
      <w:r w:rsidRPr="001F2C53">
        <w:rPr>
          <w:rFonts w:ascii="Calibri" w:hAnsi="Calibri" w:cs="Calibri"/>
          <w:sz w:val="24"/>
          <w:szCs w:val="24"/>
        </w:rPr>
        <w:t>.</w:t>
      </w:r>
      <w:r>
        <w:rPr>
          <w:rFonts w:ascii="Calibri" w:hAnsi="Calibri" w:cs="Calibri"/>
          <w:sz w:val="24"/>
          <w:szCs w:val="24"/>
        </w:rPr>
        <w:t xml:space="preserve"> </w:t>
      </w:r>
      <w:r w:rsidR="00B42BCF">
        <w:rPr>
          <w:rFonts w:ascii="Calibri" w:hAnsi="Calibri" w:cs="Calibri"/>
          <w:sz w:val="24"/>
          <w:szCs w:val="24"/>
        </w:rPr>
        <w:t>Our</w:t>
      </w:r>
      <w:r w:rsidRPr="001F2C53">
        <w:rPr>
          <w:rFonts w:ascii="Calibri" w:hAnsi="Calibri" w:cs="Calibri"/>
          <w:sz w:val="24"/>
          <w:szCs w:val="24"/>
        </w:rPr>
        <w:t xml:space="preserve"> lysis </w:t>
      </w:r>
      <w:r w:rsidR="00B42BCF">
        <w:rPr>
          <w:rFonts w:ascii="Calibri" w:hAnsi="Calibri" w:cs="Calibri"/>
          <w:sz w:val="24"/>
          <w:szCs w:val="24"/>
        </w:rPr>
        <w:t>method</w:t>
      </w:r>
      <w:r w:rsidRPr="001F2C53">
        <w:rPr>
          <w:rFonts w:ascii="Calibri" w:hAnsi="Calibri" w:cs="Calibri"/>
          <w:sz w:val="24"/>
          <w:szCs w:val="24"/>
        </w:rPr>
        <w:t xml:space="preserve"> was designed to </w:t>
      </w:r>
      <w:r w:rsidR="00B42BCF">
        <w:rPr>
          <w:rFonts w:ascii="Calibri" w:hAnsi="Calibri" w:cs="Calibri"/>
          <w:sz w:val="24"/>
          <w:szCs w:val="24"/>
        </w:rPr>
        <w:t xml:space="preserve">systematically </w:t>
      </w:r>
      <w:r>
        <w:rPr>
          <w:rFonts w:ascii="Calibri" w:hAnsi="Calibri" w:cs="Calibri"/>
          <w:sz w:val="24"/>
          <w:szCs w:val="24"/>
        </w:rPr>
        <w:t>degrade</w:t>
      </w:r>
      <w:r w:rsidR="003F4E4C">
        <w:rPr>
          <w:rFonts w:ascii="Calibri" w:hAnsi="Calibri" w:cs="Calibri"/>
          <w:sz w:val="24"/>
          <w:szCs w:val="24"/>
        </w:rPr>
        <w:t xml:space="preserve"> these cells</w:t>
      </w:r>
      <w:r w:rsidR="00B42BCF">
        <w:rPr>
          <w:rFonts w:ascii="Calibri" w:hAnsi="Calibri" w:cs="Calibri"/>
          <w:sz w:val="24"/>
          <w:szCs w:val="24"/>
        </w:rPr>
        <w:t xml:space="preserve"> </w:t>
      </w:r>
      <w:r w:rsidR="00C774BD">
        <w:rPr>
          <w:rFonts w:ascii="Calibri" w:hAnsi="Calibri" w:cs="Calibri"/>
          <w:sz w:val="24"/>
          <w:szCs w:val="24"/>
        </w:rPr>
        <w:t>from the</w:t>
      </w:r>
      <w:r w:rsidR="003F4E4C">
        <w:rPr>
          <w:rFonts w:ascii="Calibri" w:hAnsi="Calibri" w:cs="Calibri"/>
          <w:sz w:val="24"/>
          <w:szCs w:val="24"/>
        </w:rPr>
        <w:t>ir</w:t>
      </w:r>
      <w:r w:rsidRPr="001F2C53">
        <w:rPr>
          <w:rFonts w:ascii="Calibri" w:hAnsi="Calibri" w:cs="Calibri"/>
          <w:sz w:val="24"/>
          <w:szCs w:val="24"/>
        </w:rPr>
        <w:t xml:space="preserve"> outermost to innermost layer</w:t>
      </w:r>
      <w:r w:rsidR="003F4E4C">
        <w:rPr>
          <w:rFonts w:ascii="Calibri" w:hAnsi="Calibri" w:cs="Calibri"/>
          <w:sz w:val="24"/>
          <w:szCs w:val="24"/>
        </w:rPr>
        <w:t>s</w:t>
      </w:r>
      <w:r w:rsidRPr="001F2C53">
        <w:rPr>
          <w:rFonts w:ascii="Calibri" w:hAnsi="Calibri" w:cs="Calibri"/>
          <w:sz w:val="24"/>
          <w:szCs w:val="24"/>
        </w:rPr>
        <w:t xml:space="preserve"> </w:t>
      </w:r>
      <w:r w:rsidR="003F4E4C">
        <w:rPr>
          <w:rFonts w:ascii="Calibri" w:hAnsi="Calibri" w:cs="Calibri"/>
          <w:sz w:val="24"/>
          <w:szCs w:val="24"/>
        </w:rPr>
        <w:t>without suppressing</w:t>
      </w:r>
      <w:r w:rsidRPr="001F2C53">
        <w:rPr>
          <w:rFonts w:ascii="Calibri" w:hAnsi="Calibri" w:cs="Calibri"/>
          <w:sz w:val="24"/>
          <w:szCs w:val="24"/>
        </w:rPr>
        <w:t xml:space="preserve"> </w:t>
      </w:r>
      <w:r>
        <w:rPr>
          <w:rFonts w:ascii="Calibri" w:hAnsi="Calibri" w:cs="Calibri"/>
          <w:sz w:val="24"/>
          <w:szCs w:val="24"/>
        </w:rPr>
        <w:t>MDA chemistry</w:t>
      </w:r>
      <w:r w:rsidRPr="001F2C53">
        <w:rPr>
          <w:rFonts w:ascii="Calibri" w:hAnsi="Calibri" w:cs="Calibri"/>
          <w:sz w:val="24"/>
          <w:szCs w:val="24"/>
        </w:rPr>
        <w:t>.</w:t>
      </w:r>
      <w:r>
        <w:rPr>
          <w:rFonts w:ascii="Calibri" w:hAnsi="Calibri" w:cs="Calibri"/>
          <w:sz w:val="24"/>
          <w:szCs w:val="24"/>
        </w:rPr>
        <w:t xml:space="preserve"> </w:t>
      </w:r>
      <w:r w:rsidR="00764161">
        <w:rPr>
          <w:rFonts w:ascii="Calibri" w:hAnsi="Calibri"/>
          <w:color w:val="auto"/>
          <w:sz w:val="24"/>
          <w:szCs w:val="24"/>
          <w:shd w:val="clear" w:color="auto" w:fill="FFFFFF"/>
        </w:rPr>
        <w:t>This</w:t>
      </w:r>
      <w:r w:rsidRPr="004F115F">
        <w:rPr>
          <w:rFonts w:ascii="Calibri" w:hAnsi="Calibri"/>
          <w:color w:val="auto"/>
          <w:sz w:val="24"/>
          <w:szCs w:val="24"/>
          <w:shd w:val="clear" w:color="auto" w:fill="FFFFFF"/>
        </w:rPr>
        <w:t xml:space="preserve"> </w:t>
      </w:r>
      <w:r w:rsidR="00764161">
        <w:rPr>
          <w:rFonts w:ascii="Calibri" w:hAnsi="Calibri"/>
          <w:color w:val="auto"/>
          <w:sz w:val="24"/>
          <w:szCs w:val="24"/>
          <w:shd w:val="clear" w:color="auto" w:fill="FFFFFF"/>
        </w:rPr>
        <w:t>protocol</w:t>
      </w:r>
      <w:r w:rsidRPr="004F115F">
        <w:rPr>
          <w:rFonts w:ascii="Calibri" w:hAnsi="Calibri"/>
          <w:color w:val="auto"/>
          <w:sz w:val="24"/>
          <w:szCs w:val="24"/>
          <w:shd w:val="clear" w:color="auto" w:fill="FFFFFF"/>
        </w:rPr>
        <w:t xml:space="preserve"> was tested on</w:t>
      </w:r>
      <w:r>
        <w:rPr>
          <w:rFonts w:ascii="Calibri" w:hAnsi="Calibri"/>
          <w:color w:val="auto"/>
          <w:sz w:val="24"/>
          <w:szCs w:val="24"/>
          <w:shd w:val="clear" w:color="auto" w:fill="FFFFFF"/>
        </w:rPr>
        <w:t xml:space="preserve"> another </w:t>
      </w:r>
      <w:r w:rsidRPr="00D66790">
        <w:rPr>
          <w:rFonts w:ascii="Calibri" w:hAnsi="Calibri"/>
          <w:color w:val="auto"/>
          <w:sz w:val="24"/>
          <w:szCs w:val="24"/>
          <w:shd w:val="clear" w:color="auto" w:fill="FFFFFF"/>
        </w:rPr>
        <w:t xml:space="preserve">cyanobacterial species, </w:t>
      </w:r>
      <w:proofErr w:type="spellStart"/>
      <w:r w:rsidRPr="00D66790">
        <w:rPr>
          <w:rFonts w:ascii="Calibri" w:hAnsi="Calibri"/>
          <w:i/>
          <w:color w:val="auto"/>
          <w:sz w:val="24"/>
          <w:szCs w:val="24"/>
          <w:shd w:val="clear" w:color="auto" w:fill="FFFFFF"/>
        </w:rPr>
        <w:t>Gloeocapsa</w:t>
      </w:r>
      <w:proofErr w:type="spellEnd"/>
      <w:r w:rsidRPr="00D66790">
        <w:rPr>
          <w:rFonts w:ascii="Calibri" w:hAnsi="Calibri"/>
          <w:color w:val="auto"/>
          <w:sz w:val="24"/>
          <w:szCs w:val="24"/>
          <w:shd w:val="clear" w:color="auto" w:fill="FFFFFF"/>
        </w:rPr>
        <w:t xml:space="preserve">, and </w:t>
      </w:r>
      <w:r w:rsidR="00764161" w:rsidRPr="00D66790">
        <w:rPr>
          <w:rFonts w:ascii="Calibri" w:hAnsi="Calibri"/>
          <w:color w:val="auto"/>
          <w:sz w:val="24"/>
          <w:szCs w:val="24"/>
          <w:shd w:val="clear" w:color="auto" w:fill="FFFFFF"/>
        </w:rPr>
        <w:t xml:space="preserve">green algal species </w:t>
      </w:r>
      <w:r w:rsidR="00764161" w:rsidRPr="00D66790">
        <w:rPr>
          <w:rFonts w:ascii="Calibri" w:hAnsi="Calibri" w:cs="Calibri"/>
          <w:color w:val="auto"/>
          <w:sz w:val="24"/>
          <w:szCs w:val="24"/>
        </w:rPr>
        <w:t xml:space="preserve">(Chlorophyta) </w:t>
      </w:r>
      <w:proofErr w:type="spellStart"/>
      <w:r w:rsidRPr="00D66790">
        <w:rPr>
          <w:rFonts w:ascii="Calibri" w:hAnsi="Calibri"/>
          <w:i/>
          <w:color w:val="auto"/>
          <w:sz w:val="24"/>
          <w:szCs w:val="24"/>
          <w:shd w:val="clear" w:color="auto" w:fill="FFFFFF"/>
        </w:rPr>
        <w:t>Sphaerocystis</w:t>
      </w:r>
      <w:proofErr w:type="spellEnd"/>
      <w:r w:rsidRPr="00D66790">
        <w:rPr>
          <w:rFonts w:ascii="Calibri" w:hAnsi="Calibri"/>
          <w:color w:val="auto"/>
          <w:sz w:val="24"/>
          <w:szCs w:val="24"/>
          <w:shd w:val="clear" w:color="auto" w:fill="FFFFFF"/>
        </w:rPr>
        <w:t xml:space="preserve">, </w:t>
      </w:r>
      <w:r w:rsidRPr="00D66790">
        <w:rPr>
          <w:rFonts w:ascii="Calibri" w:hAnsi="Calibri" w:cs="Calibri"/>
          <w:color w:val="auto"/>
          <w:sz w:val="24"/>
          <w:szCs w:val="24"/>
        </w:rPr>
        <w:t xml:space="preserve">whose cell wall is </w:t>
      </w:r>
      <w:r w:rsidR="00764161" w:rsidRPr="00D66790">
        <w:rPr>
          <w:rFonts w:ascii="Calibri" w:hAnsi="Calibri" w:cs="Calibri"/>
          <w:color w:val="auto"/>
          <w:sz w:val="24"/>
          <w:szCs w:val="24"/>
        </w:rPr>
        <w:t xml:space="preserve">often </w:t>
      </w:r>
      <w:r w:rsidRPr="00D66790">
        <w:rPr>
          <w:rFonts w:ascii="Calibri" w:hAnsi="Calibri" w:cs="Calibri"/>
          <w:color w:val="auto"/>
          <w:sz w:val="24"/>
          <w:szCs w:val="24"/>
        </w:rPr>
        <w:t xml:space="preserve">composed of microfibrillar polysaccharides </w:t>
      </w:r>
      <w:r w:rsidR="006C71DE" w:rsidRPr="00D66790">
        <w:rPr>
          <w:rFonts w:ascii="Calibri" w:hAnsi="Calibri" w:cs="Calibri"/>
          <w:color w:val="auto"/>
          <w:sz w:val="24"/>
          <w:szCs w:val="24"/>
        </w:rPr>
        <w:t xml:space="preserve">and enveloped </w:t>
      </w:r>
      <w:r w:rsidR="00C003A4" w:rsidRPr="00D66790">
        <w:rPr>
          <w:rFonts w:ascii="Calibri" w:hAnsi="Calibri" w:cs="Calibri"/>
          <w:color w:val="auto"/>
          <w:sz w:val="24"/>
          <w:szCs w:val="24"/>
        </w:rPr>
        <w:t>in</w:t>
      </w:r>
      <w:r w:rsidR="006C71DE" w:rsidRPr="00D66790">
        <w:rPr>
          <w:rFonts w:ascii="Calibri" w:hAnsi="Calibri" w:cs="Calibri"/>
          <w:color w:val="auto"/>
          <w:sz w:val="24"/>
          <w:szCs w:val="24"/>
        </w:rPr>
        <w:t xml:space="preserve"> </w:t>
      </w:r>
      <w:r w:rsidRPr="00D66790">
        <w:rPr>
          <w:rFonts w:ascii="Calibri" w:hAnsi="Calibri" w:cs="Calibri"/>
          <w:color w:val="auto"/>
          <w:sz w:val="24"/>
          <w:szCs w:val="24"/>
        </w:rPr>
        <w:t>polysaccharide</w:t>
      </w:r>
      <w:r w:rsidR="00FA0804" w:rsidRPr="00D66790">
        <w:rPr>
          <w:rFonts w:ascii="Calibri" w:hAnsi="Calibri" w:cs="Calibri"/>
          <w:color w:val="auto"/>
          <w:sz w:val="24"/>
          <w:szCs w:val="24"/>
        </w:rPr>
        <w:t>s</w:t>
      </w:r>
      <w:r w:rsidRPr="00D66790">
        <w:rPr>
          <w:rFonts w:ascii="Calibri" w:hAnsi="Calibri" w:cs="Calibri"/>
          <w:color w:val="auto"/>
          <w:sz w:val="24"/>
          <w:szCs w:val="24"/>
        </w:rPr>
        <w:fldChar w:fldCharType="begin"/>
      </w:r>
      <w:r w:rsidR="00E7183D" w:rsidRPr="00D66790">
        <w:rPr>
          <w:rFonts w:ascii="Calibri" w:hAnsi="Calibri" w:cs="Calibri"/>
          <w:color w:val="auto"/>
          <w:sz w:val="24"/>
          <w:szCs w:val="24"/>
        </w:rPr>
        <w:instrText xml:space="preserve"> ADDIN EN.CITE &lt;EndNote&gt;&lt;Cite&gt;&lt;Author&gt;Domozych&lt;/Author&gt;&lt;Year&gt;2011&lt;/Year&gt;&lt;RecNum&gt;345&lt;/RecNum&gt;&lt;DisplayText&gt;&lt;style face="superscript"&gt;41-42&lt;/style&gt;&lt;/DisplayText&gt;&lt;record&gt;&lt;rec-number&gt;345&lt;/rec-number&gt;&lt;foreign-keys&gt;&lt;key app="EN" db-id="9twzvzfwjxz0tyev5pe5v5whdtze2rvwppv9" timestamp="1519855671"&gt;345&lt;/key&gt;&lt;/foreign-keys&gt;&lt;ref-type name="Journal Article"&gt;17&lt;/ref-type&gt;&lt;contributors&gt;&lt;authors&gt;&lt;author&gt;Domozych, David S&lt;/author&gt;&lt;/authors&gt;&lt;/contributors&gt;&lt;titles&gt;&lt;title&gt;Algal cell walls&lt;/title&gt;&lt;secondary-title&gt;eLS&lt;/secondary-title&gt;&lt;/titles&gt;&lt;periodical&gt;&lt;full-title&gt;eLS&lt;/full-title&gt;&lt;/periodical&gt;&lt;dates&gt;&lt;year&gt;2011&lt;/year&gt;&lt;/dates&gt;&lt;isbn&gt;047001590X&lt;/isbn&gt;&lt;urls&gt;&lt;/urls&gt;&lt;/record&gt;&lt;/Cite&gt;&lt;Cite&gt;&lt;Author&gt;Nicolai&lt;/Author&gt;&lt;Year&gt;1952&lt;/Year&gt;&lt;RecNum&gt;346&lt;/RecNum&gt;&lt;record&gt;&lt;rec-number&gt;346&lt;/rec-number&gt;&lt;foreign-keys&gt;&lt;key app="EN" db-id="9twzvzfwjxz0tyev5pe5v5whdtze2rvwppv9" timestamp="1519855709"&gt;346&lt;/key&gt;&lt;/foreign-keys&gt;&lt;ref-type name="Conference Proceedings"&gt;10&lt;/ref-type&gt;&lt;contributors&gt;&lt;authors&gt;&lt;author&gt;Nicolai, E&lt;/author&gt;&lt;author&gt;Preston, RD&lt;/author&gt;&lt;/authors&gt;&lt;/contributors&gt;&lt;titles&gt;&lt;title&gt;Cell-wall studies in the Chlorophyceae. I. A general survey of submicroscopic structure in filamentous species&lt;/title&gt;&lt;secondary-title&gt;Proc. R. Soc. Lond. B&lt;/secondary-title&gt;&lt;/titles&gt;&lt;pages&gt;244-274&lt;/pages&gt;&lt;volume&gt;140&lt;/volume&gt;&lt;number&gt;899&lt;/number&gt;&lt;dates&gt;&lt;year&gt;1952&lt;/year&gt;&lt;/dates&gt;&lt;publisher&gt;The Royal Society&lt;/publisher&gt;&lt;isbn&gt;0080-4649&lt;/isbn&gt;&lt;urls&gt;&lt;/urls&gt;&lt;/record&gt;&lt;/Cite&gt;&lt;/EndNote&gt;</w:instrText>
      </w:r>
      <w:r w:rsidRPr="00D66790">
        <w:rPr>
          <w:rFonts w:ascii="Calibri" w:hAnsi="Calibri" w:cs="Calibri"/>
          <w:color w:val="auto"/>
          <w:sz w:val="24"/>
          <w:szCs w:val="24"/>
        </w:rPr>
        <w:fldChar w:fldCharType="separate"/>
      </w:r>
      <w:r w:rsidR="00E7183D" w:rsidRPr="00D66790">
        <w:rPr>
          <w:rFonts w:ascii="Calibri" w:hAnsi="Calibri" w:cs="Calibri"/>
          <w:noProof/>
          <w:color w:val="auto"/>
          <w:sz w:val="24"/>
          <w:szCs w:val="24"/>
          <w:vertAlign w:val="superscript"/>
        </w:rPr>
        <w:t>41-42</w:t>
      </w:r>
      <w:r w:rsidRPr="00D66790">
        <w:rPr>
          <w:rFonts w:ascii="Calibri" w:hAnsi="Calibri" w:cs="Calibri"/>
          <w:color w:val="auto"/>
          <w:sz w:val="24"/>
          <w:szCs w:val="24"/>
        </w:rPr>
        <w:fldChar w:fldCharType="end"/>
      </w:r>
      <w:r w:rsidRPr="00D66790">
        <w:rPr>
          <w:rFonts w:ascii="Calibri" w:hAnsi="Calibri" w:cs="Calibri"/>
          <w:color w:val="auto"/>
          <w:sz w:val="24"/>
          <w:szCs w:val="24"/>
        </w:rPr>
        <w:t>.</w:t>
      </w:r>
      <w:r w:rsidR="005A0861" w:rsidRPr="00D66790">
        <w:rPr>
          <w:rFonts w:ascii="Calibri" w:hAnsi="Calibri" w:cs="Calibri"/>
          <w:color w:val="auto"/>
          <w:sz w:val="24"/>
          <w:szCs w:val="24"/>
        </w:rPr>
        <w:t xml:space="preserve"> Despite</w:t>
      </w:r>
      <w:r w:rsidR="00072AB4" w:rsidRPr="00D66790">
        <w:rPr>
          <w:rFonts w:ascii="Calibri" w:hAnsi="Calibri" w:cs="Calibri"/>
          <w:color w:val="auto"/>
          <w:sz w:val="24"/>
          <w:szCs w:val="24"/>
        </w:rPr>
        <w:t xml:space="preserve"> the existence of</w:t>
      </w:r>
      <w:r w:rsidR="005A0861" w:rsidRPr="00D66790">
        <w:rPr>
          <w:rFonts w:ascii="Calibri" w:hAnsi="Calibri" w:cs="Calibri"/>
          <w:color w:val="auto"/>
          <w:sz w:val="24"/>
          <w:szCs w:val="24"/>
        </w:rPr>
        <w:t xml:space="preserve"> various novel high-throughput microfluidic-based single cell isolation technologies such as droplet-based fluorescent-activated cell sorting</w:t>
      </w:r>
      <w:r w:rsidR="00072AB4" w:rsidRPr="00D66790">
        <w:rPr>
          <w:rFonts w:ascii="Calibri" w:hAnsi="Calibri" w:cs="Calibri"/>
          <w:color w:val="auto"/>
          <w:sz w:val="24"/>
          <w:szCs w:val="24"/>
        </w:rPr>
        <w:fldChar w:fldCharType="begin"/>
      </w:r>
      <w:r w:rsidR="00072AB4" w:rsidRPr="00D66790">
        <w:rPr>
          <w:rFonts w:ascii="Calibri" w:hAnsi="Calibri" w:cs="Calibri"/>
          <w:color w:val="auto"/>
          <w:sz w:val="24"/>
          <w:szCs w:val="24"/>
        </w:rPr>
        <w:instrText xml:space="preserve"> ADDIN EN.CITE &lt;EndNote&gt;&lt;Cite&gt;&lt;Author&gt;Mazutis&lt;/Author&gt;&lt;Year&gt;2013&lt;/Year&gt;&lt;RecNum&gt;134&lt;/RecNum&gt;&lt;DisplayText&gt;&lt;style face="superscript"&gt;13&lt;/style&gt;&lt;/DisplayText&gt;&lt;record&gt;&lt;rec-number&gt;134&lt;/rec-number&gt;&lt;foreign-keys&gt;&lt;key app="EN" db-id="9twzvzfwjxz0tyev5pe5v5whdtze2rvwppv9" timestamp="1489705089"&gt;134&lt;/key&gt;&lt;/foreign-keys&gt;&lt;ref-type name="Journal Article"&gt;17&lt;/ref-type&gt;&lt;contributors&gt;&lt;authors&gt;&lt;author&gt;Mazutis, Linas&lt;/author&gt;&lt;author&gt;Gilbert, John&lt;/author&gt;&lt;author&gt;Ung, W Lloyd&lt;/author&gt;&lt;author&gt;Weitz, David A&lt;/author&gt;&lt;author&gt;Griffiths, Andrew D&lt;/author&gt;&lt;author&gt;Heyman, John A&lt;/author&gt;&lt;/authors&gt;&lt;/contributors&gt;&lt;titles&gt;&lt;title&gt;Single-cell analysis and sorting using droplet-based microfluidics&lt;/title&gt;&lt;secondary-title&gt;Nature protocols&lt;/secondary-title&gt;&lt;/titles&gt;&lt;periodical&gt;&lt;full-title&gt;Nature protocols&lt;/full-title&gt;&lt;/periodical&gt;&lt;pages&gt;870-891&lt;/pages&gt;&lt;volume&gt;8&lt;/volume&gt;&lt;number&gt;5&lt;/number&gt;&lt;dates&gt;&lt;year&gt;2013&lt;/year&gt;&lt;/dates&gt;&lt;isbn&gt;1754-2189&lt;/isbn&gt;&lt;urls&gt;&lt;/urls&gt;&lt;/record&gt;&lt;/Cite&gt;&lt;/EndNote&gt;</w:instrText>
      </w:r>
      <w:r w:rsidR="00072AB4" w:rsidRPr="00D66790">
        <w:rPr>
          <w:rFonts w:ascii="Calibri" w:hAnsi="Calibri" w:cs="Calibri"/>
          <w:color w:val="auto"/>
          <w:sz w:val="24"/>
          <w:szCs w:val="24"/>
        </w:rPr>
        <w:fldChar w:fldCharType="separate"/>
      </w:r>
      <w:r w:rsidR="00072AB4" w:rsidRPr="00D66790">
        <w:rPr>
          <w:rFonts w:ascii="Calibri" w:hAnsi="Calibri" w:cs="Calibri"/>
          <w:noProof/>
          <w:color w:val="auto"/>
          <w:sz w:val="24"/>
          <w:szCs w:val="24"/>
          <w:vertAlign w:val="superscript"/>
        </w:rPr>
        <w:t>13</w:t>
      </w:r>
      <w:r w:rsidR="00072AB4" w:rsidRPr="00D66790">
        <w:rPr>
          <w:rFonts w:ascii="Calibri" w:hAnsi="Calibri" w:cs="Calibri"/>
          <w:color w:val="auto"/>
          <w:sz w:val="24"/>
          <w:szCs w:val="24"/>
        </w:rPr>
        <w:fldChar w:fldCharType="end"/>
      </w:r>
      <w:r w:rsidR="005A0861" w:rsidRPr="00D66790">
        <w:rPr>
          <w:rFonts w:ascii="Calibri" w:hAnsi="Calibri" w:cs="Calibri"/>
          <w:color w:val="auto"/>
          <w:sz w:val="24"/>
          <w:szCs w:val="24"/>
        </w:rPr>
        <w:t xml:space="preserve"> and in-gel single cell trapping</w:t>
      </w:r>
      <w:r w:rsidR="00072AB4" w:rsidRPr="00D66790">
        <w:rPr>
          <w:rFonts w:ascii="Calibri" w:hAnsi="Calibri" w:cs="Calibri"/>
          <w:color w:val="auto"/>
          <w:sz w:val="24"/>
          <w:szCs w:val="24"/>
        </w:rPr>
        <w:t xml:space="preserve"> in virtual microfludics</w:t>
      </w:r>
      <w:r w:rsidR="00072AB4" w:rsidRPr="00D66790">
        <w:rPr>
          <w:rFonts w:ascii="Calibri" w:hAnsi="Calibri" w:cs="Calibri"/>
          <w:color w:val="auto"/>
          <w:sz w:val="24"/>
          <w:szCs w:val="24"/>
        </w:rPr>
        <w:fldChar w:fldCharType="begin"/>
      </w:r>
      <w:r w:rsidR="00072AB4" w:rsidRPr="00D66790">
        <w:rPr>
          <w:rFonts w:ascii="Calibri" w:hAnsi="Calibri" w:cs="Calibri"/>
          <w:color w:val="auto"/>
          <w:sz w:val="24"/>
          <w:szCs w:val="24"/>
        </w:rPr>
        <w:instrText xml:space="preserve"> ADDIN EN.CITE &lt;EndNote&gt;&lt;Cite&gt;&lt;Author&gt;Xu&lt;/Author&gt;&lt;Year&gt;2016&lt;/Year&gt;&lt;RecNum&gt;413&lt;/RecNum&gt;&lt;DisplayText&gt;&lt;style face="superscript"&gt;43&lt;/style&gt;&lt;/DisplayText&gt;&lt;record&gt;&lt;rec-number&gt;413&lt;/rec-number&gt;&lt;foreign-keys&gt;&lt;key app="EN" db-id="9twzvzfwjxz0tyev5pe5v5whdtze2rvwppv9" timestamp="1542127326"&gt;413&lt;/key&gt;&lt;/foreign-keys&gt;&lt;ref-type name="Journal Article"&gt;17&lt;/ref-type&gt;&lt;contributors&gt;&lt;authors&gt;&lt;author&gt;Xu, Liyi&lt;/author&gt;&lt;author&gt;Brito, Ilana L&lt;/author&gt;&lt;author&gt;Alm, Eric J&lt;/author&gt;&lt;author&gt;Blainey, Paul C&lt;/author&gt;&lt;/authors&gt;&lt;/contributors&gt;&lt;titles&gt;&lt;title&gt;Virtual microfluidics for digital quantification and single-cell sequencing&lt;/title&gt;&lt;secondary-title&gt;Nature methods&lt;/secondary-title&gt;&lt;/titles&gt;&lt;periodical&gt;&lt;full-title&gt;Nature methods&lt;/full-title&gt;&lt;/periodical&gt;&lt;pages&gt;759&lt;/pages&gt;&lt;volume&gt;13&lt;/volume&gt;&lt;number&gt;9&lt;/number&gt;&lt;dates&gt;&lt;year&gt;2016&lt;/year&gt;&lt;/dates&gt;&lt;isbn&gt;1548-7105&lt;/isbn&gt;&lt;urls&gt;&lt;/urls&gt;&lt;/record&gt;&lt;/Cite&gt;&lt;/EndNote&gt;</w:instrText>
      </w:r>
      <w:r w:rsidR="00072AB4" w:rsidRPr="00D66790">
        <w:rPr>
          <w:rFonts w:ascii="Calibri" w:hAnsi="Calibri" w:cs="Calibri"/>
          <w:color w:val="auto"/>
          <w:sz w:val="24"/>
          <w:szCs w:val="24"/>
        </w:rPr>
        <w:fldChar w:fldCharType="separate"/>
      </w:r>
      <w:r w:rsidR="00072AB4" w:rsidRPr="00D66790">
        <w:rPr>
          <w:rFonts w:ascii="Calibri" w:hAnsi="Calibri" w:cs="Calibri"/>
          <w:noProof/>
          <w:color w:val="auto"/>
          <w:sz w:val="24"/>
          <w:szCs w:val="24"/>
          <w:vertAlign w:val="superscript"/>
        </w:rPr>
        <w:t>43</w:t>
      </w:r>
      <w:r w:rsidR="00072AB4" w:rsidRPr="00D66790">
        <w:rPr>
          <w:rFonts w:ascii="Calibri" w:hAnsi="Calibri" w:cs="Calibri"/>
          <w:color w:val="auto"/>
          <w:sz w:val="24"/>
          <w:szCs w:val="24"/>
        </w:rPr>
        <w:fldChar w:fldCharType="end"/>
      </w:r>
      <w:r w:rsidR="005A0861" w:rsidRPr="00D66790">
        <w:rPr>
          <w:rFonts w:ascii="Calibri" w:hAnsi="Calibri" w:cs="Calibri"/>
          <w:color w:val="auto"/>
          <w:sz w:val="24"/>
          <w:szCs w:val="24"/>
        </w:rPr>
        <w:t>, laser tweezers</w:t>
      </w:r>
      <w:r w:rsidR="0038207E">
        <w:rPr>
          <w:rFonts w:ascii="Calibri" w:hAnsi="Calibri" w:cs="Calibri"/>
          <w:color w:val="auto"/>
          <w:sz w:val="24"/>
          <w:szCs w:val="24"/>
        </w:rPr>
        <w:t xml:space="preserve"> were chosen</w:t>
      </w:r>
      <w:r w:rsidR="005A0861" w:rsidRPr="00D66790">
        <w:rPr>
          <w:rFonts w:ascii="Calibri" w:hAnsi="Calibri" w:cs="Calibri"/>
          <w:color w:val="auto"/>
          <w:sz w:val="24"/>
          <w:szCs w:val="24"/>
        </w:rPr>
        <w:t xml:space="preserve"> for single cell trapping and transport due to </w:t>
      </w:r>
      <w:r w:rsidR="0038207E">
        <w:rPr>
          <w:rFonts w:ascii="Calibri" w:hAnsi="Calibri" w:cs="Calibri"/>
          <w:color w:val="auto"/>
          <w:sz w:val="24"/>
          <w:szCs w:val="24"/>
        </w:rPr>
        <w:t xml:space="preserve">its </w:t>
      </w:r>
      <w:r w:rsidR="005A0861" w:rsidRPr="00D66790">
        <w:rPr>
          <w:rFonts w:ascii="Calibri" w:hAnsi="Calibri" w:cs="Calibri"/>
          <w:color w:val="auto"/>
          <w:sz w:val="24"/>
          <w:szCs w:val="24"/>
        </w:rPr>
        <w:t>higher precision and single-cell confidence</w:t>
      </w:r>
      <w:r w:rsidR="00D95ED8" w:rsidRPr="00D66790">
        <w:rPr>
          <w:rFonts w:ascii="Calibri" w:hAnsi="Calibri" w:cs="Calibri"/>
          <w:color w:val="auto"/>
          <w:sz w:val="24"/>
          <w:szCs w:val="24"/>
        </w:rPr>
        <w:t>,</w:t>
      </w:r>
      <w:r w:rsidR="004D4A07" w:rsidRPr="00D66790">
        <w:rPr>
          <w:rFonts w:ascii="Calibri" w:hAnsi="Calibri" w:cs="Calibri"/>
          <w:color w:val="auto"/>
          <w:sz w:val="24"/>
          <w:szCs w:val="24"/>
        </w:rPr>
        <w:t xml:space="preserve"> which is especially important for isolating target cells in samples with complex components</w:t>
      </w:r>
      <w:r w:rsidR="005A0861" w:rsidRPr="00D66790">
        <w:rPr>
          <w:rFonts w:ascii="Calibri" w:hAnsi="Calibri" w:cs="Calibri"/>
          <w:color w:val="auto"/>
          <w:sz w:val="24"/>
          <w:szCs w:val="24"/>
        </w:rPr>
        <w:t xml:space="preserve">. </w:t>
      </w:r>
      <w:r w:rsidRPr="00D66790">
        <w:rPr>
          <w:rFonts w:ascii="Calibri" w:hAnsi="Calibri"/>
          <w:color w:val="auto"/>
          <w:sz w:val="24"/>
          <w:szCs w:val="24"/>
          <w:shd w:val="clear" w:color="auto" w:fill="FFFFFF"/>
        </w:rPr>
        <w:t xml:space="preserve">100% success was achieved for all </w:t>
      </w:r>
      <w:r w:rsidR="004F72CB" w:rsidRPr="00D66790">
        <w:rPr>
          <w:rFonts w:ascii="Calibri" w:hAnsi="Calibri"/>
          <w:color w:val="auto"/>
          <w:sz w:val="24"/>
          <w:szCs w:val="24"/>
          <w:shd w:val="clear" w:color="auto" w:fill="FFFFFF"/>
        </w:rPr>
        <w:t xml:space="preserve">three </w:t>
      </w:r>
      <w:r w:rsidRPr="00D66790">
        <w:rPr>
          <w:rFonts w:ascii="Calibri" w:hAnsi="Calibri"/>
          <w:color w:val="auto"/>
          <w:sz w:val="24"/>
          <w:szCs w:val="24"/>
          <w:shd w:val="clear" w:color="auto" w:fill="FFFFFF"/>
        </w:rPr>
        <w:t>species</w:t>
      </w:r>
      <w:r w:rsidR="005F3353" w:rsidRPr="00D66790">
        <w:rPr>
          <w:rFonts w:ascii="Calibri" w:hAnsi="Calibri"/>
          <w:color w:val="auto"/>
          <w:sz w:val="24"/>
          <w:szCs w:val="24"/>
          <w:shd w:val="clear" w:color="auto" w:fill="FFFFFF"/>
        </w:rPr>
        <w:t xml:space="preserve"> following the </w:t>
      </w:r>
      <w:r w:rsidR="004A7B25" w:rsidRPr="00D66790">
        <w:rPr>
          <w:rFonts w:ascii="Calibri" w:hAnsi="Calibri"/>
          <w:color w:val="auto"/>
          <w:sz w:val="24"/>
          <w:szCs w:val="24"/>
          <w:shd w:val="clear" w:color="auto" w:fill="FFFFFF"/>
        </w:rPr>
        <w:t xml:space="preserve">optimized </w:t>
      </w:r>
      <w:r w:rsidR="005F3353" w:rsidRPr="00D66790">
        <w:rPr>
          <w:rFonts w:ascii="Calibri" w:hAnsi="Calibri"/>
          <w:color w:val="auto"/>
          <w:sz w:val="24"/>
          <w:szCs w:val="24"/>
          <w:shd w:val="clear" w:color="auto" w:fill="FFFFFF"/>
        </w:rPr>
        <w:t>protocol without further effort</w:t>
      </w:r>
      <w:r w:rsidR="0038207E">
        <w:rPr>
          <w:rFonts w:ascii="Calibri" w:hAnsi="Calibri"/>
          <w:color w:val="auto"/>
          <w:sz w:val="24"/>
          <w:szCs w:val="24"/>
          <w:shd w:val="clear" w:color="auto" w:fill="FFFFFF"/>
        </w:rPr>
        <w:t>s</w:t>
      </w:r>
      <w:r w:rsidRPr="00D66790">
        <w:rPr>
          <w:rFonts w:ascii="Calibri" w:hAnsi="Calibri"/>
          <w:color w:val="auto"/>
          <w:sz w:val="24"/>
          <w:szCs w:val="24"/>
          <w:shd w:val="clear" w:color="auto" w:fill="FFFFFF"/>
        </w:rPr>
        <w:t xml:space="preserve">. We believe that </w:t>
      </w:r>
      <w:r w:rsidR="00FE3AC0" w:rsidRPr="00D66790">
        <w:rPr>
          <w:rFonts w:ascii="Calibri" w:hAnsi="Calibri"/>
          <w:color w:val="auto"/>
          <w:sz w:val="24"/>
          <w:szCs w:val="24"/>
          <w:shd w:val="clear" w:color="auto" w:fill="FFFFFF"/>
        </w:rPr>
        <w:t xml:space="preserve">this effective lysis method </w:t>
      </w:r>
      <w:r w:rsidR="0038207E">
        <w:rPr>
          <w:rFonts w:ascii="Calibri" w:hAnsi="Calibri"/>
          <w:color w:val="auto"/>
          <w:sz w:val="24"/>
          <w:szCs w:val="24"/>
          <w:shd w:val="clear" w:color="auto" w:fill="FFFFFF"/>
        </w:rPr>
        <w:t>may</w:t>
      </w:r>
      <w:r w:rsidR="00FE3AC0" w:rsidRPr="00D66790">
        <w:rPr>
          <w:rFonts w:ascii="Calibri" w:hAnsi="Calibri"/>
          <w:color w:val="auto"/>
          <w:sz w:val="24"/>
          <w:szCs w:val="24"/>
          <w:shd w:val="clear" w:color="auto" w:fill="FFFFFF"/>
        </w:rPr>
        <w:t xml:space="preserve"> enable SC-WGA of cyanobacterial and green algal cells </w:t>
      </w:r>
      <w:r w:rsidRPr="00D66790">
        <w:rPr>
          <w:rFonts w:ascii="Calibri" w:hAnsi="Calibri"/>
          <w:color w:val="auto"/>
          <w:sz w:val="24"/>
          <w:szCs w:val="24"/>
          <w:shd w:val="clear" w:color="auto" w:fill="FFFFFF"/>
        </w:rPr>
        <w:t>in microfluidics</w:t>
      </w:r>
      <w:r w:rsidR="00FE3AC0" w:rsidRPr="00D66790">
        <w:rPr>
          <w:rFonts w:ascii="Calibri" w:hAnsi="Calibri"/>
          <w:color w:val="auto"/>
          <w:sz w:val="24"/>
          <w:szCs w:val="24"/>
          <w:shd w:val="clear" w:color="auto" w:fill="FFFFFF"/>
        </w:rPr>
        <w:t xml:space="preserve"> for a wide range of single cell genomic studies in environmental </w:t>
      </w:r>
      <w:r w:rsidR="0038207E">
        <w:rPr>
          <w:rFonts w:ascii="Calibri" w:hAnsi="Calibri"/>
          <w:color w:val="auto"/>
          <w:sz w:val="24"/>
          <w:szCs w:val="24"/>
          <w:shd w:val="clear" w:color="auto" w:fill="FFFFFF"/>
        </w:rPr>
        <w:t>research</w:t>
      </w:r>
      <w:r w:rsidR="00FE3AC0" w:rsidRPr="00D66790">
        <w:rPr>
          <w:rFonts w:ascii="Calibri" w:hAnsi="Calibri"/>
          <w:color w:val="auto"/>
          <w:sz w:val="24"/>
          <w:szCs w:val="24"/>
          <w:shd w:val="clear" w:color="auto" w:fill="FFFFFF"/>
        </w:rPr>
        <w:t>.</w:t>
      </w:r>
      <w:r w:rsidRPr="00D66790">
        <w:rPr>
          <w:rFonts w:ascii="Calibri" w:hAnsi="Calibri"/>
          <w:color w:val="auto"/>
          <w:sz w:val="24"/>
          <w:szCs w:val="24"/>
          <w:shd w:val="clear" w:color="auto" w:fill="FFFFFF"/>
        </w:rPr>
        <w:t xml:space="preserve"> </w:t>
      </w:r>
    </w:p>
    <w:p w14:paraId="237AD7DD" w14:textId="77777777" w:rsidR="00D15131" w:rsidRPr="001B1519" w:rsidRDefault="00D15131" w:rsidP="002D10F3">
      <w:pPr>
        <w:jc w:val="left"/>
        <w:rPr>
          <w:rFonts w:asciiTheme="minorHAnsi" w:hAnsiTheme="minorHAnsi" w:cstheme="minorHAnsi"/>
          <w:b/>
        </w:rPr>
      </w:pPr>
    </w:p>
    <w:p w14:paraId="703D658F" w14:textId="7BC140ED" w:rsidR="00F073BC" w:rsidRPr="00F073BC" w:rsidRDefault="006305D7" w:rsidP="002D10F3">
      <w:pPr>
        <w:jc w:val="left"/>
        <w:rPr>
          <w:rFonts w:asciiTheme="minorHAnsi" w:hAnsiTheme="minorHAnsi" w:cstheme="minorHAnsi"/>
          <w:color w:val="808080" w:themeColor="background1" w:themeShade="80"/>
        </w:rPr>
      </w:pPr>
      <w:bookmarkStart w:id="1" w:name="_Hlk530481897"/>
      <w:r w:rsidRPr="001B1519">
        <w:rPr>
          <w:rFonts w:asciiTheme="minorHAnsi" w:hAnsiTheme="minorHAnsi" w:cstheme="minorHAnsi"/>
          <w:b/>
        </w:rPr>
        <w:t>PROTOCOL:</w:t>
      </w:r>
      <w:r w:rsidRPr="001B1519">
        <w:rPr>
          <w:rFonts w:asciiTheme="minorHAnsi" w:hAnsiTheme="minorHAnsi" w:cstheme="minorHAnsi"/>
        </w:rPr>
        <w:t xml:space="preserve"> </w:t>
      </w:r>
    </w:p>
    <w:p w14:paraId="6FF1B150" w14:textId="77777777" w:rsidR="006A25E3" w:rsidRDefault="006A25E3" w:rsidP="002D10F3">
      <w:pPr>
        <w:pStyle w:val="NormalWeb"/>
        <w:spacing w:before="0" w:beforeAutospacing="0" w:after="0" w:afterAutospacing="0"/>
        <w:jc w:val="left"/>
        <w:rPr>
          <w:rFonts w:asciiTheme="minorHAnsi" w:hAnsiTheme="minorHAnsi" w:cstheme="minorHAnsi"/>
        </w:rPr>
      </w:pPr>
    </w:p>
    <w:p w14:paraId="62A6A131" w14:textId="42B0E93F" w:rsidR="006A25E3" w:rsidRPr="00F115F6" w:rsidRDefault="009A4592" w:rsidP="002D10F3">
      <w:pPr>
        <w:pStyle w:val="NormalWeb"/>
        <w:numPr>
          <w:ilvl w:val="0"/>
          <w:numId w:val="27"/>
        </w:numPr>
        <w:spacing w:before="0" w:beforeAutospacing="0" w:after="0" w:afterAutospacing="0"/>
        <w:ind w:left="0" w:firstLine="0"/>
        <w:jc w:val="left"/>
        <w:rPr>
          <w:rFonts w:asciiTheme="minorHAnsi" w:hAnsiTheme="minorHAnsi" w:cstheme="minorHAnsi"/>
          <w:b/>
        </w:rPr>
      </w:pPr>
      <w:r>
        <w:rPr>
          <w:rFonts w:asciiTheme="minorHAnsi" w:hAnsiTheme="minorHAnsi" w:cstheme="minorHAnsi"/>
          <w:b/>
        </w:rPr>
        <w:t>P</w:t>
      </w:r>
      <w:r w:rsidR="006A25E3" w:rsidRPr="00F073BC">
        <w:rPr>
          <w:rFonts w:asciiTheme="minorHAnsi" w:hAnsiTheme="minorHAnsi" w:cstheme="minorHAnsi"/>
          <w:b/>
        </w:rPr>
        <w:t>reparation</w:t>
      </w:r>
      <w:r w:rsidR="006A25E3">
        <w:rPr>
          <w:rFonts w:asciiTheme="minorHAnsi" w:hAnsiTheme="minorHAnsi" w:cstheme="minorHAnsi"/>
          <w:b/>
        </w:rPr>
        <w:t xml:space="preserve"> </w:t>
      </w:r>
      <w:r w:rsidR="0038207E">
        <w:rPr>
          <w:rFonts w:asciiTheme="minorHAnsi" w:hAnsiTheme="minorHAnsi" w:cstheme="minorHAnsi"/>
          <w:b/>
        </w:rPr>
        <w:t>of</w:t>
      </w:r>
      <w:r w:rsidR="006A25E3">
        <w:rPr>
          <w:rFonts w:asciiTheme="minorHAnsi" w:hAnsiTheme="minorHAnsi" w:cstheme="minorHAnsi"/>
          <w:b/>
        </w:rPr>
        <w:t xml:space="preserve"> desiccated</w:t>
      </w:r>
      <w:r>
        <w:rPr>
          <w:rFonts w:asciiTheme="minorHAnsi" w:hAnsiTheme="minorHAnsi" w:cstheme="minorHAnsi"/>
          <w:b/>
        </w:rPr>
        <w:t xml:space="preserve"> cell</w:t>
      </w:r>
      <w:r w:rsidR="006A25E3">
        <w:rPr>
          <w:rFonts w:asciiTheme="minorHAnsi" w:hAnsiTheme="minorHAnsi" w:cstheme="minorHAnsi"/>
          <w:b/>
        </w:rPr>
        <w:t xml:space="preserve"> species (</w:t>
      </w:r>
      <w:proofErr w:type="spellStart"/>
      <w:r w:rsidR="006A25E3" w:rsidRPr="009A4592">
        <w:rPr>
          <w:rFonts w:asciiTheme="minorHAnsi" w:hAnsiTheme="minorHAnsi" w:cstheme="minorHAnsi"/>
          <w:b/>
          <w:i/>
        </w:rPr>
        <w:t>Nostoc</w:t>
      </w:r>
      <w:proofErr w:type="spellEnd"/>
      <w:r w:rsidR="006A25E3">
        <w:rPr>
          <w:rFonts w:asciiTheme="minorHAnsi" w:hAnsiTheme="minorHAnsi" w:cstheme="minorHAnsi"/>
          <w:b/>
        </w:rPr>
        <w:t xml:space="preserve">, </w:t>
      </w:r>
      <w:proofErr w:type="spellStart"/>
      <w:r w:rsidR="00F115F6">
        <w:rPr>
          <w:rFonts w:asciiTheme="minorHAnsi" w:hAnsiTheme="minorHAnsi" w:cstheme="minorHAnsi"/>
          <w:b/>
          <w:i/>
        </w:rPr>
        <w:t>Gloeo</w:t>
      </w:r>
      <w:r w:rsidR="006A25E3" w:rsidRPr="00F115F6">
        <w:rPr>
          <w:rFonts w:asciiTheme="minorHAnsi" w:hAnsiTheme="minorHAnsi" w:cstheme="minorHAnsi"/>
          <w:b/>
          <w:i/>
        </w:rPr>
        <w:t>capsa</w:t>
      </w:r>
      <w:proofErr w:type="spellEnd"/>
      <w:r w:rsidR="0038207E">
        <w:rPr>
          <w:rFonts w:asciiTheme="minorHAnsi" w:hAnsiTheme="minorHAnsi" w:cstheme="minorHAnsi"/>
          <w:b/>
        </w:rPr>
        <w:t>,</w:t>
      </w:r>
      <w:r w:rsidR="006A25E3" w:rsidRPr="00F115F6">
        <w:rPr>
          <w:rFonts w:asciiTheme="minorHAnsi" w:hAnsiTheme="minorHAnsi" w:cstheme="minorHAnsi"/>
          <w:b/>
        </w:rPr>
        <w:t xml:space="preserve"> </w:t>
      </w:r>
      <w:proofErr w:type="spellStart"/>
      <w:r w:rsidRPr="00F115F6">
        <w:rPr>
          <w:rFonts w:asciiTheme="minorHAnsi" w:hAnsiTheme="minorHAnsi" w:cstheme="minorHAnsi"/>
          <w:b/>
          <w:i/>
        </w:rPr>
        <w:t>Sphaerocystis</w:t>
      </w:r>
      <w:proofErr w:type="spellEnd"/>
      <w:r w:rsidR="006A25E3" w:rsidRPr="00F115F6">
        <w:rPr>
          <w:rFonts w:asciiTheme="minorHAnsi" w:hAnsiTheme="minorHAnsi" w:cstheme="minorHAnsi"/>
          <w:b/>
        </w:rPr>
        <w:t>)</w:t>
      </w:r>
    </w:p>
    <w:p w14:paraId="47F03152" w14:textId="77777777" w:rsidR="00F73AA2" w:rsidRPr="00D66790" w:rsidRDefault="00F73AA2" w:rsidP="002D10F3">
      <w:pPr>
        <w:pStyle w:val="NormalWeb"/>
        <w:spacing w:before="0" w:beforeAutospacing="0" w:after="0" w:afterAutospacing="0"/>
        <w:jc w:val="left"/>
        <w:rPr>
          <w:rFonts w:asciiTheme="minorHAnsi" w:hAnsiTheme="minorHAnsi" w:cstheme="minorHAnsi"/>
          <w:color w:val="auto"/>
        </w:rPr>
      </w:pPr>
    </w:p>
    <w:p w14:paraId="68A1867C" w14:textId="2DD3F734" w:rsidR="00607961" w:rsidRPr="00607961" w:rsidRDefault="00134494" w:rsidP="002D10F3">
      <w:pPr>
        <w:pStyle w:val="NormalWeb"/>
        <w:numPr>
          <w:ilvl w:val="1"/>
          <w:numId w:val="41"/>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Add 300 </w:t>
      </w:r>
      <w:r w:rsidR="003E0AE8">
        <w:rPr>
          <w:rFonts w:asciiTheme="minorHAnsi" w:hAnsiTheme="minorHAnsi" w:cstheme="minorHAnsi"/>
          <w:color w:val="auto"/>
        </w:rPr>
        <w:t>µL</w:t>
      </w:r>
      <w:r w:rsidRPr="00D66790">
        <w:rPr>
          <w:rFonts w:asciiTheme="minorHAnsi" w:hAnsiTheme="minorHAnsi" w:cstheme="minorHAnsi"/>
          <w:color w:val="auto"/>
        </w:rPr>
        <w:t xml:space="preserve"> of sample diluent </w:t>
      </w:r>
      <w:r w:rsidR="0038207E">
        <w:rPr>
          <w:rFonts w:asciiTheme="minorHAnsi" w:hAnsiTheme="minorHAnsi" w:cstheme="minorHAnsi"/>
          <w:color w:val="auto"/>
        </w:rPr>
        <w:t>[</w:t>
      </w:r>
      <w:r w:rsidRPr="00D66790">
        <w:rPr>
          <w:rFonts w:asciiTheme="minorHAnsi" w:hAnsiTheme="minorHAnsi" w:cstheme="minorHAnsi"/>
          <w:color w:val="auto"/>
        </w:rPr>
        <w:t>0.</w:t>
      </w:r>
      <w:r w:rsidR="00DF7297" w:rsidRPr="00D66790">
        <w:rPr>
          <w:rFonts w:asciiTheme="minorHAnsi" w:hAnsiTheme="minorHAnsi" w:cstheme="minorHAnsi"/>
          <w:color w:val="auto"/>
        </w:rPr>
        <w:t xml:space="preserve">08% </w:t>
      </w:r>
      <w:r w:rsidR="0078235E" w:rsidRPr="00D66790">
        <w:rPr>
          <w:rFonts w:asciiTheme="minorHAnsi" w:hAnsiTheme="minorHAnsi" w:cstheme="minorHAnsi"/>
          <w:color w:val="auto"/>
        </w:rPr>
        <w:t>poloxamer 407</w:t>
      </w:r>
      <w:r w:rsidRPr="00D66790">
        <w:rPr>
          <w:rFonts w:asciiTheme="minorHAnsi" w:hAnsiTheme="minorHAnsi" w:cstheme="minorHAnsi"/>
          <w:color w:val="auto"/>
        </w:rPr>
        <w:t xml:space="preserve"> </w:t>
      </w:r>
      <w:r w:rsidR="0061374F" w:rsidRPr="00D66790">
        <w:rPr>
          <w:rFonts w:asciiTheme="minorHAnsi" w:hAnsiTheme="minorHAnsi" w:cstheme="minorHAnsi"/>
          <w:color w:val="auto"/>
        </w:rPr>
        <w:t xml:space="preserve">in </w:t>
      </w:r>
      <w:r w:rsidR="0038207E">
        <w:rPr>
          <w:rFonts w:asciiTheme="minorHAnsi" w:hAnsiTheme="minorHAnsi" w:cstheme="minorHAnsi"/>
          <w:color w:val="auto"/>
        </w:rPr>
        <w:t>p</w:t>
      </w:r>
      <w:r w:rsidR="0061374F" w:rsidRPr="00D66790">
        <w:rPr>
          <w:rFonts w:asciiTheme="minorHAnsi" w:hAnsiTheme="minorHAnsi" w:cstheme="minorHAnsi"/>
          <w:color w:val="auto"/>
        </w:rPr>
        <w:t>hosphate</w:t>
      </w:r>
      <w:r w:rsidR="0038207E">
        <w:rPr>
          <w:rFonts w:asciiTheme="minorHAnsi" w:hAnsiTheme="minorHAnsi" w:cstheme="minorHAnsi"/>
          <w:color w:val="auto"/>
        </w:rPr>
        <w:t>-b</w:t>
      </w:r>
      <w:r w:rsidR="0061374F" w:rsidRPr="00D66790">
        <w:rPr>
          <w:rFonts w:asciiTheme="minorHAnsi" w:hAnsiTheme="minorHAnsi" w:cstheme="minorHAnsi"/>
          <w:color w:val="auto"/>
        </w:rPr>
        <w:t>uffer</w:t>
      </w:r>
      <w:r w:rsidR="0038207E">
        <w:rPr>
          <w:rFonts w:asciiTheme="minorHAnsi" w:hAnsiTheme="minorHAnsi" w:cstheme="minorHAnsi"/>
          <w:color w:val="auto"/>
        </w:rPr>
        <w:t>ed</w:t>
      </w:r>
      <w:r w:rsidR="0061374F" w:rsidRPr="00D66790">
        <w:rPr>
          <w:rFonts w:asciiTheme="minorHAnsi" w:hAnsiTheme="minorHAnsi" w:cstheme="minorHAnsi"/>
          <w:color w:val="auto"/>
        </w:rPr>
        <w:t xml:space="preserve"> </w:t>
      </w:r>
      <w:r w:rsidR="0038207E">
        <w:rPr>
          <w:rFonts w:asciiTheme="minorHAnsi" w:hAnsiTheme="minorHAnsi" w:cstheme="minorHAnsi"/>
          <w:color w:val="auto"/>
        </w:rPr>
        <w:t>s</w:t>
      </w:r>
      <w:r w:rsidR="00DB4C58" w:rsidRPr="00D66790">
        <w:rPr>
          <w:rFonts w:asciiTheme="minorHAnsi" w:hAnsiTheme="minorHAnsi" w:cstheme="minorHAnsi"/>
          <w:color w:val="auto"/>
        </w:rPr>
        <w:t>aline (</w:t>
      </w:r>
      <w:r w:rsidR="0061374F" w:rsidRPr="00D66790">
        <w:rPr>
          <w:rFonts w:asciiTheme="minorHAnsi" w:hAnsiTheme="minorHAnsi" w:cstheme="minorHAnsi"/>
          <w:color w:val="auto"/>
        </w:rPr>
        <w:t>PBS</w:t>
      </w:r>
      <w:r w:rsidR="003B3B80" w:rsidRPr="00D66790">
        <w:rPr>
          <w:rFonts w:asciiTheme="minorHAnsi" w:hAnsiTheme="minorHAnsi" w:cstheme="minorHAnsi"/>
          <w:color w:val="auto"/>
        </w:rPr>
        <w:t>)</w:t>
      </w:r>
      <w:r w:rsidR="0038207E">
        <w:rPr>
          <w:rFonts w:asciiTheme="minorHAnsi" w:hAnsiTheme="minorHAnsi" w:cstheme="minorHAnsi"/>
          <w:color w:val="auto"/>
        </w:rPr>
        <w:t>]</w:t>
      </w:r>
      <w:r w:rsidR="003B3B80" w:rsidRPr="00D66790">
        <w:rPr>
          <w:rFonts w:asciiTheme="minorHAnsi" w:hAnsiTheme="minorHAnsi" w:cstheme="minorHAnsi"/>
          <w:color w:val="auto"/>
        </w:rPr>
        <w:t xml:space="preserve"> to</w:t>
      </w:r>
      <w:r w:rsidRPr="00D66790">
        <w:rPr>
          <w:rFonts w:asciiTheme="minorHAnsi" w:hAnsiTheme="minorHAnsi" w:cstheme="minorHAnsi"/>
          <w:color w:val="auto"/>
        </w:rPr>
        <w:t xml:space="preserve"> 2 mL tubes that contain</w:t>
      </w:r>
      <w:r w:rsidR="0030622B">
        <w:rPr>
          <w:rFonts w:asciiTheme="minorHAnsi" w:hAnsiTheme="minorHAnsi" w:cstheme="minorHAnsi"/>
          <w:color w:val="auto"/>
        </w:rPr>
        <w:t xml:space="preserve"> desiccated samples of</w:t>
      </w:r>
      <w:r w:rsidRPr="00D66790">
        <w:rPr>
          <w:rFonts w:asciiTheme="minorHAnsi" w:hAnsiTheme="minorHAnsi" w:cstheme="minorHAnsi"/>
          <w:color w:val="auto"/>
        </w:rPr>
        <w:t xml:space="preserve"> </w:t>
      </w:r>
      <w:proofErr w:type="spellStart"/>
      <w:r w:rsidRPr="00D66790">
        <w:rPr>
          <w:rFonts w:asciiTheme="minorHAnsi" w:hAnsiTheme="minorHAnsi" w:cstheme="minorHAnsi"/>
          <w:i/>
          <w:color w:val="auto"/>
        </w:rPr>
        <w:t>Nostoc</w:t>
      </w:r>
      <w:proofErr w:type="spellEnd"/>
      <w:r w:rsidRPr="00D66790">
        <w:rPr>
          <w:rFonts w:asciiTheme="minorHAnsi" w:hAnsiTheme="minorHAnsi" w:cstheme="minorHAnsi"/>
          <w:color w:val="auto"/>
        </w:rPr>
        <w:t xml:space="preserve">, </w:t>
      </w:r>
      <w:proofErr w:type="spellStart"/>
      <w:r w:rsidR="00F115F6" w:rsidRPr="00D66790">
        <w:rPr>
          <w:rFonts w:asciiTheme="minorHAnsi" w:hAnsiTheme="minorHAnsi" w:cstheme="minorHAnsi"/>
          <w:i/>
          <w:color w:val="auto"/>
        </w:rPr>
        <w:t>Gloeo</w:t>
      </w:r>
      <w:r w:rsidRPr="00D66790">
        <w:rPr>
          <w:rFonts w:asciiTheme="minorHAnsi" w:hAnsiTheme="minorHAnsi" w:cstheme="minorHAnsi"/>
          <w:i/>
          <w:color w:val="auto"/>
        </w:rPr>
        <w:t>capsa</w:t>
      </w:r>
      <w:proofErr w:type="spellEnd"/>
      <w:r w:rsidR="0038207E">
        <w:rPr>
          <w:rFonts w:asciiTheme="minorHAnsi" w:hAnsiTheme="minorHAnsi" w:cstheme="minorHAnsi"/>
          <w:color w:val="auto"/>
        </w:rPr>
        <w:t>,</w:t>
      </w:r>
      <w:r w:rsidRPr="00D66790">
        <w:rPr>
          <w:rFonts w:asciiTheme="minorHAnsi" w:hAnsiTheme="minorHAnsi" w:cstheme="minorHAnsi"/>
          <w:color w:val="auto"/>
        </w:rPr>
        <w:t xml:space="preserve"> and </w:t>
      </w:r>
      <w:proofErr w:type="spellStart"/>
      <w:r w:rsidRPr="00D66790">
        <w:rPr>
          <w:rFonts w:asciiTheme="minorHAnsi" w:hAnsiTheme="minorHAnsi" w:cstheme="minorHAnsi"/>
          <w:i/>
          <w:color w:val="auto"/>
        </w:rPr>
        <w:t>Sphaerocystis</w:t>
      </w:r>
      <w:proofErr w:type="spellEnd"/>
      <w:r w:rsidR="0038207E">
        <w:rPr>
          <w:rFonts w:asciiTheme="minorHAnsi" w:hAnsiTheme="minorHAnsi" w:cstheme="minorHAnsi"/>
          <w:color w:val="auto"/>
        </w:rPr>
        <w:t>,</w:t>
      </w:r>
      <w:r w:rsidRPr="00D66790">
        <w:rPr>
          <w:rFonts w:asciiTheme="minorHAnsi" w:hAnsiTheme="minorHAnsi" w:cstheme="minorHAnsi"/>
          <w:color w:val="auto"/>
        </w:rPr>
        <w:t xml:space="preserve"> respectively</w:t>
      </w:r>
      <w:r w:rsidR="0038207E">
        <w:rPr>
          <w:rFonts w:asciiTheme="minorHAnsi" w:hAnsiTheme="minorHAnsi" w:cstheme="minorHAnsi"/>
          <w:color w:val="auto"/>
        </w:rPr>
        <w:t>,</w:t>
      </w:r>
      <w:r w:rsidR="0030622B">
        <w:rPr>
          <w:rFonts w:asciiTheme="minorHAnsi" w:hAnsiTheme="minorHAnsi" w:cstheme="minorHAnsi"/>
          <w:color w:val="auto"/>
        </w:rPr>
        <w:t xml:space="preserve"> to re-suspend the cells</w:t>
      </w:r>
      <w:r w:rsidRPr="00D66790">
        <w:rPr>
          <w:rFonts w:asciiTheme="minorHAnsi" w:hAnsiTheme="minorHAnsi" w:cstheme="minorHAnsi"/>
          <w:color w:val="auto"/>
        </w:rPr>
        <w:t>.</w:t>
      </w:r>
      <w:r w:rsidRPr="00D66790">
        <w:rPr>
          <w:rFonts w:asciiTheme="minorHAnsi" w:hAnsiTheme="minorHAnsi" w:cstheme="minorHAnsi"/>
          <w:b/>
          <w:color w:val="auto"/>
        </w:rPr>
        <w:t xml:space="preserve"> </w:t>
      </w:r>
    </w:p>
    <w:p w14:paraId="70058AC5" w14:textId="77777777" w:rsidR="00607961" w:rsidRDefault="00607961" w:rsidP="002D10F3">
      <w:pPr>
        <w:pStyle w:val="NormalWeb"/>
        <w:spacing w:before="0" w:beforeAutospacing="0" w:after="0" w:afterAutospacing="0"/>
        <w:jc w:val="left"/>
        <w:rPr>
          <w:rFonts w:asciiTheme="minorHAnsi" w:hAnsiTheme="minorHAnsi" w:cstheme="minorHAnsi"/>
          <w:color w:val="000000" w:themeColor="text1"/>
        </w:rPr>
      </w:pPr>
    </w:p>
    <w:p w14:paraId="6118FE99" w14:textId="42B46705" w:rsidR="00134494" w:rsidRPr="00D66790" w:rsidRDefault="00607961" w:rsidP="002D10F3">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000000" w:themeColor="text1"/>
        </w:rPr>
        <w:t>N</w:t>
      </w:r>
      <w:r w:rsidR="0038207E">
        <w:rPr>
          <w:rFonts w:asciiTheme="minorHAnsi" w:hAnsiTheme="minorHAnsi" w:cstheme="minorHAnsi"/>
          <w:color w:val="000000" w:themeColor="text1"/>
        </w:rPr>
        <w:t>OTE</w:t>
      </w:r>
      <w:r>
        <w:rPr>
          <w:rFonts w:asciiTheme="minorHAnsi" w:hAnsiTheme="minorHAnsi" w:cstheme="minorHAnsi"/>
          <w:color w:val="000000" w:themeColor="text1"/>
        </w:rPr>
        <w:t xml:space="preserve">: </w:t>
      </w:r>
      <w:r w:rsidR="005250CE">
        <w:rPr>
          <w:rFonts w:asciiTheme="minorHAnsi" w:hAnsiTheme="minorHAnsi" w:cstheme="minorHAnsi"/>
          <w:color w:val="000000" w:themeColor="text1"/>
        </w:rPr>
        <w:t>The desiccated samples can be identified visually in the tube as</w:t>
      </w:r>
      <w:r w:rsidR="00C932A2">
        <w:rPr>
          <w:rFonts w:asciiTheme="minorHAnsi" w:hAnsiTheme="minorHAnsi" w:cstheme="minorHAnsi"/>
          <w:color w:val="000000" w:themeColor="text1"/>
        </w:rPr>
        <w:t xml:space="preserve"> particles</w:t>
      </w:r>
      <w:r w:rsidR="005250CE">
        <w:rPr>
          <w:rFonts w:asciiTheme="minorHAnsi" w:hAnsiTheme="minorHAnsi" w:cstheme="minorHAnsi"/>
          <w:color w:val="000000" w:themeColor="text1"/>
        </w:rPr>
        <w:t xml:space="preserve"> before re-suspension</w:t>
      </w:r>
      <w:r w:rsidR="00077460">
        <w:rPr>
          <w:rFonts w:asciiTheme="minorHAnsi" w:hAnsiTheme="minorHAnsi" w:cstheme="minorHAnsi"/>
          <w:color w:val="000000" w:themeColor="text1"/>
        </w:rPr>
        <w:t xml:space="preserve"> and are aggregated to the bottom of the tube after addition of </w:t>
      </w:r>
      <w:r w:rsidR="0038207E">
        <w:rPr>
          <w:rFonts w:asciiTheme="minorHAnsi" w:hAnsiTheme="minorHAnsi" w:cstheme="minorHAnsi"/>
          <w:color w:val="000000" w:themeColor="text1"/>
        </w:rPr>
        <w:t xml:space="preserve">the </w:t>
      </w:r>
      <w:r w:rsidR="00077460">
        <w:rPr>
          <w:rFonts w:asciiTheme="minorHAnsi" w:hAnsiTheme="minorHAnsi" w:cstheme="minorHAnsi"/>
          <w:color w:val="000000" w:themeColor="text1"/>
        </w:rPr>
        <w:t>sample diluent</w:t>
      </w:r>
      <w:r w:rsidR="005250CE">
        <w:rPr>
          <w:rFonts w:asciiTheme="minorHAnsi" w:hAnsiTheme="minorHAnsi" w:cstheme="minorHAnsi"/>
          <w:color w:val="000000" w:themeColor="text1"/>
        </w:rPr>
        <w:t>.</w:t>
      </w:r>
    </w:p>
    <w:p w14:paraId="781E1239" w14:textId="77777777" w:rsidR="00D24A26" w:rsidRPr="00D66790" w:rsidRDefault="00D24A26" w:rsidP="002D10F3">
      <w:pPr>
        <w:pStyle w:val="NormalWeb"/>
        <w:spacing w:before="0" w:beforeAutospacing="0" w:after="0" w:afterAutospacing="0"/>
        <w:jc w:val="left"/>
        <w:rPr>
          <w:rFonts w:asciiTheme="minorHAnsi" w:hAnsiTheme="minorHAnsi" w:cstheme="minorHAnsi"/>
          <w:color w:val="auto"/>
        </w:rPr>
      </w:pPr>
    </w:p>
    <w:p w14:paraId="1B010397" w14:textId="5E371EC9" w:rsidR="00F410C4" w:rsidRPr="00D66790" w:rsidRDefault="0061374F" w:rsidP="002D10F3">
      <w:pPr>
        <w:pStyle w:val="NormalWeb"/>
        <w:numPr>
          <w:ilvl w:val="1"/>
          <w:numId w:val="41"/>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A</w:t>
      </w:r>
      <w:r w:rsidR="00F410C4" w:rsidRPr="00D66790">
        <w:rPr>
          <w:rFonts w:asciiTheme="minorHAnsi" w:hAnsiTheme="minorHAnsi" w:cstheme="minorHAnsi"/>
          <w:color w:val="auto"/>
        </w:rPr>
        <w:t>gitate the cells clusters of</w:t>
      </w:r>
      <w:r w:rsidR="00F410C4" w:rsidRPr="00D66790">
        <w:rPr>
          <w:rFonts w:asciiTheme="minorHAnsi" w:hAnsiTheme="minorHAnsi" w:cstheme="minorHAnsi"/>
          <w:i/>
          <w:color w:val="auto"/>
        </w:rPr>
        <w:t xml:space="preserve"> </w:t>
      </w:r>
      <w:proofErr w:type="spellStart"/>
      <w:r w:rsidR="00F410C4" w:rsidRPr="00D66790">
        <w:rPr>
          <w:rFonts w:asciiTheme="minorHAnsi" w:hAnsiTheme="minorHAnsi" w:cstheme="minorHAnsi"/>
          <w:i/>
          <w:color w:val="auto"/>
        </w:rPr>
        <w:t>Nostoc</w:t>
      </w:r>
      <w:proofErr w:type="spellEnd"/>
      <w:r w:rsidR="00F410C4" w:rsidRPr="00D66790">
        <w:rPr>
          <w:rFonts w:asciiTheme="minorHAnsi" w:hAnsiTheme="minorHAnsi" w:cstheme="minorHAnsi"/>
          <w:color w:val="auto"/>
        </w:rPr>
        <w:t xml:space="preserve"> in the tube </w:t>
      </w:r>
      <w:r w:rsidRPr="00D66790">
        <w:rPr>
          <w:rFonts w:asciiTheme="minorHAnsi" w:hAnsiTheme="minorHAnsi" w:cstheme="minorHAnsi"/>
          <w:color w:val="auto"/>
        </w:rPr>
        <w:t>with</w:t>
      </w:r>
      <w:r w:rsidR="00F410C4" w:rsidRPr="00D66790">
        <w:rPr>
          <w:rFonts w:asciiTheme="minorHAnsi" w:hAnsiTheme="minorHAnsi" w:cstheme="minorHAnsi"/>
          <w:color w:val="auto"/>
        </w:rPr>
        <w:t xml:space="preserve"> </w:t>
      </w:r>
      <w:r w:rsidR="0038207E">
        <w:rPr>
          <w:rFonts w:asciiTheme="minorHAnsi" w:hAnsiTheme="minorHAnsi" w:cstheme="minorHAnsi"/>
          <w:color w:val="auto"/>
        </w:rPr>
        <w:t xml:space="preserve">a </w:t>
      </w:r>
      <w:r w:rsidR="00F410C4" w:rsidRPr="00D66790">
        <w:rPr>
          <w:rFonts w:asciiTheme="minorHAnsi" w:hAnsiTheme="minorHAnsi" w:cstheme="minorHAnsi"/>
          <w:color w:val="auto"/>
        </w:rPr>
        <w:t>micro-</w:t>
      </w:r>
      <w:proofErr w:type="spellStart"/>
      <w:r w:rsidR="00F410C4" w:rsidRPr="00D66790">
        <w:rPr>
          <w:rFonts w:asciiTheme="minorHAnsi" w:hAnsiTheme="minorHAnsi" w:cstheme="minorHAnsi"/>
          <w:color w:val="auto"/>
        </w:rPr>
        <w:t>pestling</w:t>
      </w:r>
      <w:proofErr w:type="spellEnd"/>
      <w:r w:rsidRPr="00D66790">
        <w:rPr>
          <w:rFonts w:asciiTheme="minorHAnsi" w:hAnsiTheme="minorHAnsi" w:cstheme="minorHAnsi"/>
          <w:color w:val="auto"/>
        </w:rPr>
        <w:t xml:space="preserve"> tool</w:t>
      </w:r>
      <w:r w:rsidR="00F410C4" w:rsidRPr="00D66790">
        <w:rPr>
          <w:rFonts w:asciiTheme="minorHAnsi" w:hAnsiTheme="minorHAnsi" w:cstheme="minorHAnsi"/>
          <w:color w:val="auto"/>
        </w:rPr>
        <w:t xml:space="preserve"> for 10 s.</w:t>
      </w:r>
    </w:p>
    <w:p w14:paraId="20790DCB" w14:textId="77777777" w:rsidR="00D24A26" w:rsidRPr="00D66790" w:rsidRDefault="00D24A26" w:rsidP="002D10F3">
      <w:pPr>
        <w:pStyle w:val="NormalWeb"/>
        <w:spacing w:before="0" w:beforeAutospacing="0" w:after="0" w:afterAutospacing="0"/>
        <w:jc w:val="left"/>
        <w:rPr>
          <w:rFonts w:asciiTheme="minorHAnsi" w:hAnsiTheme="minorHAnsi" w:cstheme="minorHAnsi"/>
          <w:color w:val="auto"/>
        </w:rPr>
      </w:pPr>
    </w:p>
    <w:p w14:paraId="637D54AD" w14:textId="03A4EFF2" w:rsidR="00F410C4" w:rsidRPr="00D66790" w:rsidRDefault="00F410C4" w:rsidP="002D10F3">
      <w:pPr>
        <w:pStyle w:val="NormalWeb"/>
        <w:numPr>
          <w:ilvl w:val="1"/>
          <w:numId w:val="41"/>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Repeat step </w:t>
      </w:r>
      <w:r w:rsidR="000C195E" w:rsidRPr="00D66790">
        <w:rPr>
          <w:rFonts w:asciiTheme="minorHAnsi" w:hAnsiTheme="minorHAnsi" w:cstheme="minorHAnsi"/>
          <w:color w:val="auto"/>
        </w:rPr>
        <w:t>1</w:t>
      </w:r>
      <w:r w:rsidRPr="00D66790">
        <w:rPr>
          <w:rFonts w:asciiTheme="minorHAnsi" w:hAnsiTheme="minorHAnsi" w:cstheme="minorHAnsi"/>
          <w:color w:val="auto"/>
        </w:rPr>
        <w:t xml:space="preserve">.2 </w:t>
      </w:r>
      <w:r w:rsidR="00772D28" w:rsidRPr="00D66790">
        <w:rPr>
          <w:rFonts w:asciiTheme="minorHAnsi" w:hAnsiTheme="minorHAnsi" w:cstheme="minorHAnsi"/>
          <w:color w:val="auto"/>
        </w:rPr>
        <w:t>until</w:t>
      </w:r>
      <w:r w:rsidRPr="00D66790">
        <w:rPr>
          <w:rFonts w:asciiTheme="minorHAnsi" w:hAnsiTheme="minorHAnsi" w:cstheme="minorHAnsi"/>
          <w:color w:val="auto"/>
        </w:rPr>
        <w:t xml:space="preserve"> the </w:t>
      </w:r>
      <w:proofErr w:type="spellStart"/>
      <w:r w:rsidRPr="00D66790">
        <w:rPr>
          <w:rFonts w:asciiTheme="minorHAnsi" w:hAnsiTheme="minorHAnsi" w:cstheme="minorHAnsi"/>
          <w:i/>
          <w:color w:val="auto"/>
        </w:rPr>
        <w:t>Nostoc</w:t>
      </w:r>
      <w:proofErr w:type="spellEnd"/>
      <w:r w:rsidRPr="00D66790">
        <w:rPr>
          <w:rFonts w:asciiTheme="minorHAnsi" w:hAnsiTheme="minorHAnsi" w:cstheme="minorHAnsi"/>
          <w:color w:val="auto"/>
        </w:rPr>
        <w:t xml:space="preserve"> is </w:t>
      </w:r>
      <w:r w:rsidR="00772D28" w:rsidRPr="00D66790">
        <w:rPr>
          <w:rFonts w:asciiTheme="minorHAnsi" w:hAnsiTheme="minorHAnsi" w:cstheme="minorHAnsi"/>
          <w:color w:val="auto"/>
        </w:rPr>
        <w:t>fully suspended</w:t>
      </w:r>
      <w:r w:rsidR="00607961">
        <w:rPr>
          <w:rFonts w:asciiTheme="minorHAnsi" w:hAnsiTheme="minorHAnsi" w:cstheme="minorHAnsi"/>
          <w:color w:val="auto"/>
        </w:rPr>
        <w:t xml:space="preserve"> and the suspension</w:t>
      </w:r>
      <w:r w:rsidR="00087781">
        <w:rPr>
          <w:rFonts w:asciiTheme="minorHAnsi" w:hAnsiTheme="minorHAnsi" w:cstheme="minorHAnsi"/>
          <w:color w:val="auto"/>
        </w:rPr>
        <w:t xml:space="preserve"> </w:t>
      </w:r>
      <w:r w:rsidR="000256BA">
        <w:rPr>
          <w:rFonts w:asciiTheme="minorHAnsi" w:hAnsiTheme="minorHAnsi" w:cstheme="minorHAnsi"/>
          <w:color w:val="auto"/>
        </w:rPr>
        <w:t>looks cloudy without visible large particles.</w:t>
      </w:r>
    </w:p>
    <w:p w14:paraId="707E2363" w14:textId="77777777" w:rsidR="00D24A26" w:rsidRPr="00D66790" w:rsidRDefault="00D24A26" w:rsidP="002D10F3">
      <w:pPr>
        <w:pStyle w:val="NormalWeb"/>
        <w:spacing w:before="0" w:beforeAutospacing="0" w:after="0" w:afterAutospacing="0"/>
        <w:jc w:val="left"/>
        <w:rPr>
          <w:rFonts w:asciiTheme="minorHAnsi" w:hAnsiTheme="minorHAnsi" w:cstheme="minorHAnsi"/>
          <w:color w:val="auto"/>
        </w:rPr>
      </w:pPr>
    </w:p>
    <w:p w14:paraId="521693CD" w14:textId="6995D21B" w:rsidR="00F410C4" w:rsidRPr="00D66790" w:rsidRDefault="00F410C4" w:rsidP="002D10F3">
      <w:pPr>
        <w:pStyle w:val="NormalWeb"/>
        <w:numPr>
          <w:ilvl w:val="1"/>
          <w:numId w:val="41"/>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Agitate the cells clusters of</w:t>
      </w:r>
      <w:r w:rsidRPr="00D66790">
        <w:rPr>
          <w:rFonts w:asciiTheme="minorHAnsi" w:hAnsiTheme="minorHAnsi" w:cstheme="minorHAnsi"/>
          <w:i/>
          <w:color w:val="auto"/>
        </w:rPr>
        <w:t xml:space="preserve"> </w:t>
      </w:r>
      <w:proofErr w:type="spellStart"/>
      <w:r w:rsidR="00F115F6" w:rsidRPr="00D66790">
        <w:rPr>
          <w:rFonts w:asciiTheme="minorHAnsi" w:hAnsiTheme="minorHAnsi" w:cstheme="minorHAnsi"/>
          <w:i/>
          <w:color w:val="auto"/>
        </w:rPr>
        <w:t>Gloeo</w:t>
      </w:r>
      <w:r w:rsidRPr="00D66790">
        <w:rPr>
          <w:rFonts w:asciiTheme="minorHAnsi" w:hAnsiTheme="minorHAnsi" w:cstheme="minorHAnsi"/>
          <w:i/>
          <w:color w:val="auto"/>
        </w:rPr>
        <w:t>capsa</w:t>
      </w:r>
      <w:proofErr w:type="spellEnd"/>
      <w:r w:rsidRPr="00D66790">
        <w:rPr>
          <w:rFonts w:asciiTheme="minorHAnsi" w:hAnsiTheme="minorHAnsi" w:cstheme="minorHAnsi"/>
          <w:color w:val="auto"/>
        </w:rPr>
        <w:t xml:space="preserve"> in the tube </w:t>
      </w:r>
      <w:r w:rsidR="002F5893" w:rsidRPr="00D66790">
        <w:rPr>
          <w:rFonts w:asciiTheme="minorHAnsi" w:hAnsiTheme="minorHAnsi" w:cstheme="minorHAnsi"/>
          <w:color w:val="auto"/>
        </w:rPr>
        <w:t>with a</w:t>
      </w:r>
      <w:r w:rsidRPr="00D66790">
        <w:rPr>
          <w:rFonts w:asciiTheme="minorHAnsi" w:hAnsiTheme="minorHAnsi" w:cstheme="minorHAnsi"/>
          <w:color w:val="auto"/>
        </w:rPr>
        <w:t xml:space="preserve"> micro-</w:t>
      </w:r>
      <w:proofErr w:type="spellStart"/>
      <w:r w:rsidRPr="00D66790">
        <w:rPr>
          <w:rFonts w:asciiTheme="minorHAnsi" w:hAnsiTheme="minorHAnsi" w:cstheme="minorHAnsi"/>
          <w:color w:val="auto"/>
        </w:rPr>
        <w:t>pestling</w:t>
      </w:r>
      <w:proofErr w:type="spellEnd"/>
      <w:r w:rsidRPr="00D66790">
        <w:rPr>
          <w:rFonts w:asciiTheme="minorHAnsi" w:hAnsiTheme="minorHAnsi" w:cstheme="minorHAnsi"/>
          <w:color w:val="auto"/>
        </w:rPr>
        <w:t xml:space="preserve"> </w:t>
      </w:r>
      <w:r w:rsidR="002F5893" w:rsidRPr="00D66790">
        <w:rPr>
          <w:rFonts w:asciiTheme="minorHAnsi" w:hAnsiTheme="minorHAnsi" w:cstheme="minorHAnsi"/>
          <w:color w:val="auto"/>
        </w:rPr>
        <w:t xml:space="preserve">tool </w:t>
      </w:r>
      <w:r w:rsidRPr="00D66790">
        <w:rPr>
          <w:rFonts w:asciiTheme="minorHAnsi" w:hAnsiTheme="minorHAnsi" w:cstheme="minorHAnsi"/>
          <w:color w:val="auto"/>
        </w:rPr>
        <w:t>for 20 s.</w:t>
      </w:r>
    </w:p>
    <w:p w14:paraId="6B903F70" w14:textId="77777777" w:rsidR="00D24A26" w:rsidRPr="00D66790" w:rsidRDefault="00D24A26" w:rsidP="002D10F3">
      <w:pPr>
        <w:pStyle w:val="NormalWeb"/>
        <w:spacing w:before="0" w:beforeAutospacing="0" w:after="0" w:afterAutospacing="0"/>
        <w:jc w:val="left"/>
        <w:rPr>
          <w:rFonts w:asciiTheme="minorHAnsi" w:hAnsiTheme="minorHAnsi" w:cstheme="minorHAnsi"/>
          <w:color w:val="auto"/>
        </w:rPr>
      </w:pPr>
    </w:p>
    <w:p w14:paraId="5676EB8C" w14:textId="33AA42AE" w:rsidR="00772D28" w:rsidRPr="00D66790" w:rsidRDefault="00772D28" w:rsidP="002D10F3">
      <w:pPr>
        <w:pStyle w:val="NormalWeb"/>
        <w:numPr>
          <w:ilvl w:val="1"/>
          <w:numId w:val="41"/>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Repeat step </w:t>
      </w:r>
      <w:r w:rsidR="000C195E" w:rsidRPr="00D66790">
        <w:rPr>
          <w:rFonts w:asciiTheme="minorHAnsi" w:hAnsiTheme="minorHAnsi" w:cstheme="minorHAnsi"/>
          <w:color w:val="auto"/>
        </w:rPr>
        <w:t>1</w:t>
      </w:r>
      <w:r w:rsidRPr="00D66790">
        <w:rPr>
          <w:rFonts w:asciiTheme="minorHAnsi" w:hAnsiTheme="minorHAnsi" w:cstheme="minorHAnsi"/>
          <w:color w:val="auto"/>
        </w:rPr>
        <w:t xml:space="preserve">.4 until the </w:t>
      </w:r>
      <w:proofErr w:type="spellStart"/>
      <w:r w:rsidR="00F115F6" w:rsidRPr="00D66790">
        <w:rPr>
          <w:rFonts w:asciiTheme="minorHAnsi" w:hAnsiTheme="minorHAnsi" w:cstheme="minorHAnsi"/>
          <w:i/>
          <w:color w:val="auto"/>
        </w:rPr>
        <w:t>Gloeo</w:t>
      </w:r>
      <w:r w:rsidRPr="00D66790">
        <w:rPr>
          <w:rFonts w:asciiTheme="minorHAnsi" w:hAnsiTheme="minorHAnsi" w:cstheme="minorHAnsi"/>
          <w:i/>
          <w:color w:val="auto"/>
        </w:rPr>
        <w:t>capsa</w:t>
      </w:r>
      <w:proofErr w:type="spellEnd"/>
      <w:r w:rsidRPr="00D66790">
        <w:rPr>
          <w:rFonts w:asciiTheme="minorHAnsi" w:hAnsiTheme="minorHAnsi" w:cstheme="minorHAnsi"/>
          <w:color w:val="auto"/>
        </w:rPr>
        <w:t xml:space="preserve"> is fully suspended</w:t>
      </w:r>
      <w:r w:rsidR="00607961">
        <w:rPr>
          <w:rFonts w:asciiTheme="minorHAnsi" w:hAnsiTheme="minorHAnsi" w:cstheme="minorHAnsi"/>
          <w:color w:val="auto"/>
        </w:rPr>
        <w:t xml:space="preserve"> and t</w:t>
      </w:r>
      <w:r w:rsidR="000256BA">
        <w:rPr>
          <w:rFonts w:asciiTheme="minorHAnsi" w:hAnsiTheme="minorHAnsi" w:cstheme="minorHAnsi"/>
          <w:color w:val="auto"/>
        </w:rPr>
        <w:t>he suspension looks cloudy without visible large particles.</w:t>
      </w:r>
    </w:p>
    <w:p w14:paraId="1CB8C1EE" w14:textId="77777777" w:rsidR="00D24A26" w:rsidRPr="00D66790" w:rsidRDefault="00D24A26" w:rsidP="002D10F3">
      <w:pPr>
        <w:pStyle w:val="NormalWeb"/>
        <w:spacing w:before="0" w:beforeAutospacing="0" w:after="0" w:afterAutospacing="0"/>
        <w:jc w:val="left"/>
        <w:rPr>
          <w:rFonts w:asciiTheme="minorHAnsi" w:hAnsiTheme="minorHAnsi" w:cstheme="minorHAnsi"/>
          <w:color w:val="auto"/>
        </w:rPr>
      </w:pPr>
    </w:p>
    <w:p w14:paraId="5641161E" w14:textId="40589470" w:rsidR="00772D28" w:rsidRPr="00D66790" w:rsidRDefault="00772D28" w:rsidP="002D10F3">
      <w:pPr>
        <w:pStyle w:val="NormalWeb"/>
        <w:numPr>
          <w:ilvl w:val="1"/>
          <w:numId w:val="41"/>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Place the tube that co</w:t>
      </w:r>
      <w:r w:rsidR="002823A5" w:rsidRPr="00D66790">
        <w:rPr>
          <w:rFonts w:asciiTheme="minorHAnsi" w:hAnsiTheme="minorHAnsi" w:cstheme="minorHAnsi"/>
          <w:color w:val="auto"/>
        </w:rPr>
        <w:t xml:space="preserve">ntains </w:t>
      </w:r>
      <w:proofErr w:type="spellStart"/>
      <w:r w:rsidR="002823A5" w:rsidRPr="00D66790">
        <w:rPr>
          <w:rFonts w:asciiTheme="minorHAnsi" w:hAnsiTheme="minorHAnsi" w:cstheme="minorHAnsi"/>
          <w:i/>
          <w:color w:val="auto"/>
        </w:rPr>
        <w:t>Sphaerocystis</w:t>
      </w:r>
      <w:proofErr w:type="spellEnd"/>
      <w:r w:rsidR="00576AB6" w:rsidRPr="00D66790">
        <w:rPr>
          <w:rFonts w:asciiTheme="minorHAnsi" w:hAnsiTheme="minorHAnsi" w:cstheme="minorHAnsi"/>
          <w:color w:val="auto"/>
        </w:rPr>
        <w:t xml:space="preserve"> </w:t>
      </w:r>
      <w:r w:rsidR="002823A5" w:rsidRPr="00D66790">
        <w:rPr>
          <w:rFonts w:asciiTheme="minorHAnsi" w:hAnsiTheme="minorHAnsi" w:cstheme="minorHAnsi"/>
          <w:color w:val="auto"/>
        </w:rPr>
        <w:t>in a water</w:t>
      </w:r>
      <w:r w:rsidR="00DB4C58">
        <w:rPr>
          <w:rFonts w:asciiTheme="minorHAnsi" w:hAnsiTheme="minorHAnsi" w:cstheme="minorHAnsi"/>
          <w:color w:val="auto"/>
        </w:rPr>
        <w:t xml:space="preserve"> </w:t>
      </w:r>
      <w:r w:rsidR="002823A5" w:rsidRPr="00D66790">
        <w:rPr>
          <w:rFonts w:asciiTheme="minorHAnsi" w:hAnsiTheme="minorHAnsi" w:cstheme="minorHAnsi"/>
          <w:color w:val="auto"/>
        </w:rPr>
        <w:t xml:space="preserve">bath sonicator for 1 min. </w:t>
      </w:r>
    </w:p>
    <w:p w14:paraId="29F5C10A" w14:textId="77777777" w:rsidR="00D24A26" w:rsidRDefault="00D24A26" w:rsidP="002D10F3">
      <w:pPr>
        <w:pStyle w:val="NormalWeb"/>
        <w:spacing w:before="0" w:beforeAutospacing="0" w:after="0" w:afterAutospacing="0"/>
        <w:jc w:val="left"/>
        <w:rPr>
          <w:rFonts w:asciiTheme="minorHAnsi" w:hAnsiTheme="minorHAnsi" w:cstheme="minorHAnsi"/>
        </w:rPr>
      </w:pPr>
    </w:p>
    <w:p w14:paraId="4BAA43F0" w14:textId="21436D59" w:rsidR="002823A5" w:rsidRDefault="002823A5" w:rsidP="002D10F3">
      <w:pPr>
        <w:pStyle w:val="NormalWeb"/>
        <w:numPr>
          <w:ilvl w:val="1"/>
          <w:numId w:val="41"/>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Repeat step </w:t>
      </w:r>
      <w:r w:rsidR="000C195E">
        <w:rPr>
          <w:rFonts w:asciiTheme="minorHAnsi" w:hAnsiTheme="minorHAnsi" w:cstheme="minorHAnsi"/>
        </w:rPr>
        <w:t>1</w:t>
      </w:r>
      <w:r>
        <w:rPr>
          <w:rFonts w:asciiTheme="minorHAnsi" w:hAnsiTheme="minorHAnsi" w:cstheme="minorHAnsi"/>
        </w:rPr>
        <w:t xml:space="preserve">.6 until the </w:t>
      </w:r>
      <w:proofErr w:type="spellStart"/>
      <w:r>
        <w:rPr>
          <w:rFonts w:asciiTheme="minorHAnsi" w:hAnsiTheme="minorHAnsi" w:cstheme="minorHAnsi"/>
          <w:i/>
        </w:rPr>
        <w:t>Sphaerocystis</w:t>
      </w:r>
      <w:proofErr w:type="spellEnd"/>
      <w:r>
        <w:rPr>
          <w:rFonts w:asciiTheme="minorHAnsi" w:hAnsiTheme="minorHAnsi" w:cstheme="minorHAnsi"/>
        </w:rPr>
        <w:t xml:space="preserve"> is fully susp</w:t>
      </w:r>
      <w:r w:rsidR="00284D58">
        <w:rPr>
          <w:rFonts w:asciiTheme="minorHAnsi" w:hAnsiTheme="minorHAnsi" w:cstheme="minorHAnsi"/>
        </w:rPr>
        <w:t>ended</w:t>
      </w:r>
      <w:r w:rsidR="00607961">
        <w:rPr>
          <w:rFonts w:asciiTheme="minorHAnsi" w:hAnsiTheme="minorHAnsi" w:cstheme="minorHAnsi"/>
        </w:rPr>
        <w:t xml:space="preserve"> and t</w:t>
      </w:r>
      <w:r w:rsidR="000256BA">
        <w:rPr>
          <w:rFonts w:asciiTheme="minorHAnsi" w:hAnsiTheme="minorHAnsi" w:cstheme="minorHAnsi"/>
        </w:rPr>
        <w:t>he suspension looks cloudy without large particles.</w:t>
      </w:r>
    </w:p>
    <w:p w14:paraId="1D7C8E08" w14:textId="77777777" w:rsidR="00284D58" w:rsidRDefault="00284D58" w:rsidP="002D10F3">
      <w:pPr>
        <w:pStyle w:val="ListParagraph"/>
        <w:ind w:left="0"/>
        <w:jc w:val="left"/>
        <w:rPr>
          <w:rFonts w:asciiTheme="minorHAnsi" w:hAnsiTheme="minorHAnsi" w:cstheme="minorHAnsi"/>
        </w:rPr>
      </w:pPr>
    </w:p>
    <w:p w14:paraId="3014D055" w14:textId="1017DA70" w:rsidR="00284D58" w:rsidRPr="00326F13" w:rsidRDefault="00284D58" w:rsidP="002D10F3">
      <w:pPr>
        <w:pStyle w:val="NormalWeb"/>
        <w:numPr>
          <w:ilvl w:val="0"/>
          <w:numId w:val="27"/>
        </w:numPr>
        <w:spacing w:before="0" w:beforeAutospacing="0" w:after="0" w:afterAutospacing="0"/>
        <w:ind w:left="0" w:firstLine="0"/>
        <w:jc w:val="left"/>
        <w:rPr>
          <w:rFonts w:asciiTheme="minorHAnsi" w:hAnsiTheme="minorHAnsi" w:cstheme="minorHAnsi"/>
          <w:b/>
        </w:rPr>
      </w:pPr>
      <w:r>
        <w:rPr>
          <w:rFonts w:asciiTheme="minorHAnsi" w:hAnsiTheme="minorHAnsi" w:cstheme="minorHAnsi"/>
          <w:b/>
        </w:rPr>
        <w:t xml:space="preserve">Lysis </w:t>
      </w:r>
      <w:r w:rsidR="003B3B80">
        <w:rPr>
          <w:rFonts w:asciiTheme="minorHAnsi" w:hAnsiTheme="minorHAnsi" w:cstheme="minorHAnsi"/>
          <w:b/>
        </w:rPr>
        <w:t>b</w:t>
      </w:r>
      <w:r>
        <w:rPr>
          <w:rFonts w:asciiTheme="minorHAnsi" w:hAnsiTheme="minorHAnsi" w:cstheme="minorHAnsi"/>
          <w:b/>
        </w:rPr>
        <w:t xml:space="preserve">uffer </w:t>
      </w:r>
      <w:r w:rsidR="003B3B80">
        <w:rPr>
          <w:rFonts w:asciiTheme="minorHAnsi" w:hAnsiTheme="minorHAnsi" w:cstheme="minorHAnsi"/>
          <w:b/>
        </w:rPr>
        <w:t>p</w:t>
      </w:r>
      <w:r>
        <w:rPr>
          <w:rFonts w:asciiTheme="minorHAnsi" w:hAnsiTheme="minorHAnsi" w:cstheme="minorHAnsi"/>
          <w:b/>
        </w:rPr>
        <w:t>reparation</w:t>
      </w:r>
    </w:p>
    <w:p w14:paraId="29890B25" w14:textId="77777777" w:rsidR="00284D58" w:rsidRDefault="00284D58" w:rsidP="002D10F3">
      <w:pPr>
        <w:pStyle w:val="NormalWeb"/>
        <w:spacing w:before="0" w:beforeAutospacing="0" w:after="0" w:afterAutospacing="0"/>
        <w:jc w:val="left"/>
        <w:rPr>
          <w:rFonts w:asciiTheme="minorHAnsi" w:hAnsiTheme="minorHAnsi" w:cstheme="minorHAnsi"/>
        </w:rPr>
      </w:pPr>
    </w:p>
    <w:p w14:paraId="097D621C" w14:textId="1266910B" w:rsidR="00284D58" w:rsidRDefault="00284D58" w:rsidP="002D10F3">
      <w:pPr>
        <w:pStyle w:val="NormalWeb"/>
        <w:numPr>
          <w:ilvl w:val="1"/>
          <w:numId w:val="4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Add 1 </w:t>
      </w:r>
      <w:r w:rsidR="003E0AE8">
        <w:rPr>
          <w:rFonts w:asciiTheme="minorHAnsi" w:hAnsiTheme="minorHAnsi" w:cstheme="minorHAnsi"/>
        </w:rPr>
        <w:t>µL</w:t>
      </w:r>
      <w:r w:rsidR="00F567F5">
        <w:rPr>
          <w:rFonts w:asciiTheme="minorHAnsi" w:hAnsiTheme="minorHAnsi" w:cstheme="minorHAnsi"/>
        </w:rPr>
        <w:t xml:space="preserve"> of</w:t>
      </w:r>
      <w:r>
        <w:rPr>
          <w:rFonts w:asciiTheme="minorHAnsi" w:hAnsiTheme="minorHAnsi" w:cstheme="minorHAnsi"/>
        </w:rPr>
        <w:t xml:space="preserve"> 10 mM </w:t>
      </w:r>
      <w:r w:rsidR="003E0AE8">
        <w:rPr>
          <w:rFonts w:asciiTheme="minorHAnsi" w:hAnsiTheme="minorHAnsi" w:cstheme="minorHAnsi"/>
        </w:rPr>
        <w:t>e</w:t>
      </w:r>
      <w:r w:rsidRPr="00284D58">
        <w:rPr>
          <w:rFonts w:asciiTheme="minorHAnsi" w:hAnsiTheme="minorHAnsi" w:cstheme="minorHAnsi"/>
        </w:rPr>
        <w:t>thylenediaminetetraacetic acid (EDTA</w:t>
      </w:r>
      <w:r>
        <w:rPr>
          <w:rFonts w:asciiTheme="minorHAnsi" w:hAnsiTheme="minorHAnsi" w:cstheme="minorHAnsi"/>
        </w:rPr>
        <w:t>, pH</w:t>
      </w:r>
      <w:r w:rsidR="003E0AE8">
        <w:rPr>
          <w:rFonts w:asciiTheme="minorHAnsi" w:hAnsiTheme="minorHAnsi" w:cstheme="minorHAnsi"/>
        </w:rPr>
        <w:t xml:space="preserve"> 8.0)</w:t>
      </w:r>
      <w:r w:rsidR="00F567F5">
        <w:rPr>
          <w:rFonts w:asciiTheme="minorHAnsi" w:hAnsiTheme="minorHAnsi" w:cstheme="minorHAnsi"/>
        </w:rPr>
        <w:t xml:space="preserve">, 1 </w:t>
      </w:r>
      <w:r w:rsidR="003E0AE8">
        <w:rPr>
          <w:rFonts w:asciiTheme="minorHAnsi" w:hAnsiTheme="minorHAnsi" w:cstheme="minorHAnsi"/>
        </w:rPr>
        <w:t>µ</w:t>
      </w:r>
      <w:r w:rsidR="00F567F5">
        <w:rPr>
          <w:rFonts w:asciiTheme="minorHAnsi" w:hAnsiTheme="minorHAnsi" w:cstheme="minorHAnsi"/>
        </w:rPr>
        <w:t>L of 40 KU/</w:t>
      </w:r>
      <w:r w:rsidR="003E0AE8">
        <w:rPr>
          <w:rFonts w:asciiTheme="minorHAnsi" w:hAnsiTheme="minorHAnsi" w:cstheme="minorHAnsi"/>
        </w:rPr>
        <w:t>µL</w:t>
      </w:r>
      <w:r w:rsidR="00F567F5">
        <w:rPr>
          <w:rFonts w:asciiTheme="minorHAnsi" w:hAnsiTheme="minorHAnsi" w:cstheme="minorHAnsi"/>
        </w:rPr>
        <w:t xml:space="preserve"> lysozyme</w:t>
      </w:r>
      <w:r w:rsidR="003E0AE8">
        <w:rPr>
          <w:rFonts w:asciiTheme="minorHAnsi" w:hAnsiTheme="minorHAnsi" w:cstheme="minorHAnsi"/>
        </w:rPr>
        <w:t>,</w:t>
      </w:r>
      <w:r w:rsidR="00F567F5">
        <w:rPr>
          <w:rFonts w:asciiTheme="minorHAnsi" w:hAnsiTheme="minorHAnsi" w:cstheme="minorHAnsi"/>
        </w:rPr>
        <w:t xml:space="preserve"> and 40 </w:t>
      </w:r>
      <w:r w:rsidR="003E0AE8">
        <w:rPr>
          <w:rFonts w:asciiTheme="minorHAnsi" w:hAnsiTheme="minorHAnsi" w:cstheme="minorHAnsi"/>
        </w:rPr>
        <w:t>µL</w:t>
      </w:r>
      <w:r w:rsidR="00F567F5">
        <w:rPr>
          <w:rFonts w:asciiTheme="minorHAnsi" w:hAnsiTheme="minorHAnsi" w:cstheme="minorHAnsi"/>
        </w:rPr>
        <w:t xml:space="preserve"> </w:t>
      </w:r>
      <w:r w:rsidR="003E0AE8">
        <w:rPr>
          <w:rFonts w:asciiTheme="minorHAnsi" w:hAnsiTheme="minorHAnsi" w:cstheme="minorHAnsi"/>
        </w:rPr>
        <w:t xml:space="preserve">of </w:t>
      </w:r>
      <w:r w:rsidR="00F567F5">
        <w:rPr>
          <w:rFonts w:asciiTheme="minorHAnsi" w:hAnsiTheme="minorHAnsi" w:cstheme="minorHAnsi"/>
        </w:rPr>
        <w:t>1</w:t>
      </w:r>
      <w:r w:rsidR="003E0AE8">
        <w:rPr>
          <w:rFonts w:asciiTheme="minorHAnsi" w:hAnsiTheme="minorHAnsi" w:cstheme="minorHAnsi"/>
        </w:rPr>
        <w:t xml:space="preserve"> </w:t>
      </w:r>
      <w:r w:rsidR="00F567F5">
        <w:rPr>
          <w:rFonts w:asciiTheme="minorHAnsi" w:hAnsiTheme="minorHAnsi" w:cstheme="minorHAnsi"/>
        </w:rPr>
        <w:t xml:space="preserve">M </w:t>
      </w:r>
      <w:r w:rsidR="003E0AE8">
        <w:rPr>
          <w:rFonts w:asciiTheme="minorHAnsi" w:hAnsiTheme="minorHAnsi" w:cstheme="minorHAnsi"/>
        </w:rPr>
        <w:t>d</w:t>
      </w:r>
      <w:r w:rsidR="00F567F5" w:rsidRPr="00F567F5">
        <w:rPr>
          <w:rFonts w:asciiTheme="minorHAnsi" w:hAnsiTheme="minorHAnsi" w:cstheme="minorHAnsi"/>
        </w:rPr>
        <w:t>ithiothreitol (DTT)</w:t>
      </w:r>
      <w:r w:rsidR="00F567F5">
        <w:rPr>
          <w:rFonts w:asciiTheme="minorHAnsi" w:hAnsiTheme="minorHAnsi" w:cstheme="minorHAnsi"/>
        </w:rPr>
        <w:t xml:space="preserve"> to 158 </w:t>
      </w:r>
      <w:r w:rsidR="003E0AE8">
        <w:rPr>
          <w:rFonts w:asciiTheme="minorHAnsi" w:hAnsiTheme="minorHAnsi" w:cstheme="minorHAnsi"/>
        </w:rPr>
        <w:t>µL</w:t>
      </w:r>
      <w:r w:rsidR="00F567F5">
        <w:rPr>
          <w:rFonts w:asciiTheme="minorHAnsi" w:hAnsiTheme="minorHAnsi" w:cstheme="minorHAnsi"/>
        </w:rPr>
        <w:t xml:space="preserve"> </w:t>
      </w:r>
      <w:r w:rsidR="003E0AE8">
        <w:rPr>
          <w:rFonts w:asciiTheme="minorHAnsi" w:hAnsiTheme="minorHAnsi" w:cstheme="minorHAnsi"/>
        </w:rPr>
        <w:t xml:space="preserve">of </w:t>
      </w:r>
      <w:r w:rsidR="00F567F5">
        <w:rPr>
          <w:rFonts w:asciiTheme="minorHAnsi" w:hAnsiTheme="minorHAnsi" w:cstheme="minorHAnsi"/>
        </w:rPr>
        <w:t xml:space="preserve">nuclease-free water in a </w:t>
      </w:r>
      <w:r w:rsidR="0062765D">
        <w:rPr>
          <w:rFonts w:asciiTheme="minorHAnsi" w:hAnsiTheme="minorHAnsi" w:cstheme="minorHAnsi"/>
        </w:rPr>
        <w:t>0.5</w:t>
      </w:r>
      <w:r w:rsidR="00F567F5">
        <w:rPr>
          <w:rFonts w:asciiTheme="minorHAnsi" w:hAnsiTheme="minorHAnsi" w:cstheme="minorHAnsi"/>
        </w:rPr>
        <w:t xml:space="preserve"> mL tube. </w:t>
      </w:r>
    </w:p>
    <w:p w14:paraId="2A299395" w14:textId="77777777" w:rsidR="00284D58" w:rsidRDefault="00284D58" w:rsidP="002D10F3">
      <w:pPr>
        <w:pStyle w:val="NormalWeb"/>
        <w:spacing w:before="0" w:beforeAutospacing="0" w:after="0" w:afterAutospacing="0"/>
        <w:jc w:val="left"/>
        <w:rPr>
          <w:rFonts w:asciiTheme="minorHAnsi" w:hAnsiTheme="minorHAnsi" w:cstheme="minorHAnsi"/>
        </w:rPr>
      </w:pPr>
    </w:p>
    <w:p w14:paraId="180F7294" w14:textId="57559CD3" w:rsidR="00284D58" w:rsidRDefault="00423230" w:rsidP="002D10F3">
      <w:pPr>
        <w:pStyle w:val="NormalWeb"/>
        <w:numPr>
          <w:ilvl w:val="1"/>
          <w:numId w:val="42"/>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Mix by brief</w:t>
      </w:r>
      <w:r w:rsidR="003E0AE8">
        <w:rPr>
          <w:rFonts w:asciiTheme="minorHAnsi" w:hAnsiTheme="minorHAnsi" w:cstheme="minorHAnsi"/>
        </w:rPr>
        <w:t>ly</w:t>
      </w:r>
      <w:r>
        <w:rPr>
          <w:rFonts w:asciiTheme="minorHAnsi" w:hAnsiTheme="minorHAnsi" w:cstheme="minorHAnsi"/>
        </w:rPr>
        <w:t xml:space="preserve"> </w:t>
      </w:r>
      <w:proofErr w:type="spellStart"/>
      <w:r>
        <w:rPr>
          <w:rFonts w:asciiTheme="minorHAnsi" w:hAnsiTheme="minorHAnsi" w:cstheme="minorHAnsi"/>
        </w:rPr>
        <w:t>vortex</w:t>
      </w:r>
      <w:r w:rsidR="003E0AE8">
        <w:rPr>
          <w:rFonts w:asciiTheme="minorHAnsi" w:hAnsiTheme="minorHAnsi" w:cstheme="minorHAnsi"/>
        </w:rPr>
        <w:t>ing</w:t>
      </w:r>
      <w:proofErr w:type="spellEnd"/>
      <w:r>
        <w:rPr>
          <w:rFonts w:asciiTheme="minorHAnsi" w:hAnsiTheme="minorHAnsi" w:cstheme="minorHAnsi"/>
        </w:rPr>
        <w:t xml:space="preserve"> and</w:t>
      </w:r>
      <w:r w:rsidR="0062765D">
        <w:rPr>
          <w:rFonts w:asciiTheme="minorHAnsi" w:hAnsiTheme="minorHAnsi" w:cstheme="minorHAnsi"/>
        </w:rPr>
        <w:t xml:space="preserve"> make 10 aliquots of 20 </w:t>
      </w:r>
      <w:r w:rsidR="003E0AE8">
        <w:rPr>
          <w:rFonts w:asciiTheme="minorHAnsi" w:hAnsiTheme="minorHAnsi" w:cstheme="minorHAnsi"/>
        </w:rPr>
        <w:t>µL</w:t>
      </w:r>
      <w:r w:rsidR="0062765D">
        <w:rPr>
          <w:rFonts w:asciiTheme="minorHAnsi" w:hAnsiTheme="minorHAnsi" w:cstheme="minorHAnsi"/>
        </w:rPr>
        <w:t xml:space="preserve"> in 0.2 mL PCR tubes</w:t>
      </w:r>
      <w:r w:rsidR="003E0AE8">
        <w:rPr>
          <w:rFonts w:asciiTheme="minorHAnsi" w:hAnsiTheme="minorHAnsi" w:cstheme="minorHAnsi"/>
        </w:rPr>
        <w:t>,</w:t>
      </w:r>
      <w:r w:rsidR="0062765D">
        <w:rPr>
          <w:rFonts w:asciiTheme="minorHAnsi" w:hAnsiTheme="minorHAnsi" w:cstheme="minorHAnsi"/>
        </w:rPr>
        <w:t xml:space="preserve"> </w:t>
      </w:r>
      <w:r w:rsidR="003E0AE8">
        <w:rPr>
          <w:rFonts w:asciiTheme="minorHAnsi" w:hAnsiTheme="minorHAnsi" w:cstheme="minorHAnsi"/>
        </w:rPr>
        <w:t>then</w:t>
      </w:r>
      <w:r>
        <w:rPr>
          <w:rFonts w:asciiTheme="minorHAnsi" w:hAnsiTheme="minorHAnsi" w:cstheme="minorHAnsi"/>
        </w:rPr>
        <w:t xml:space="preserve"> store in</w:t>
      </w:r>
      <w:r w:rsidR="003E0AE8">
        <w:rPr>
          <w:rFonts w:asciiTheme="minorHAnsi" w:hAnsiTheme="minorHAnsi" w:cstheme="minorHAnsi"/>
        </w:rPr>
        <w:t xml:space="preserve"> a</w:t>
      </w:r>
      <w:r>
        <w:rPr>
          <w:rFonts w:asciiTheme="minorHAnsi" w:hAnsiTheme="minorHAnsi" w:cstheme="minorHAnsi"/>
        </w:rPr>
        <w:t xml:space="preserve"> -20</w:t>
      </w:r>
      <w:r w:rsidR="00DB4C58">
        <w:rPr>
          <w:rFonts w:asciiTheme="minorHAnsi" w:hAnsiTheme="minorHAnsi" w:cstheme="minorHAnsi"/>
        </w:rPr>
        <w:t xml:space="preserve"> </w:t>
      </w:r>
      <w:r w:rsidR="008236CC">
        <w:rPr>
          <w:rFonts w:asciiTheme="minorHAnsi" w:hAnsiTheme="minorHAnsi" w:cstheme="minorHAnsi"/>
        </w:rPr>
        <w:t>°C</w:t>
      </w:r>
      <w:r>
        <w:rPr>
          <w:rFonts w:asciiTheme="minorHAnsi" w:hAnsiTheme="minorHAnsi" w:cstheme="minorHAnsi"/>
        </w:rPr>
        <w:t xml:space="preserve"> refrigerator. </w:t>
      </w:r>
    </w:p>
    <w:p w14:paraId="23852FA6" w14:textId="77777777" w:rsidR="00F073BC" w:rsidRPr="00D66790" w:rsidRDefault="00F073BC" w:rsidP="002D10F3">
      <w:pPr>
        <w:pStyle w:val="NormalWeb"/>
        <w:spacing w:before="0" w:beforeAutospacing="0" w:after="0" w:afterAutospacing="0"/>
        <w:jc w:val="left"/>
        <w:rPr>
          <w:rFonts w:asciiTheme="minorHAnsi" w:hAnsiTheme="minorHAnsi" w:cstheme="minorHAnsi"/>
          <w:color w:val="auto"/>
        </w:rPr>
      </w:pPr>
    </w:p>
    <w:p w14:paraId="75E3F5B7" w14:textId="41074A17" w:rsidR="00326F13" w:rsidRPr="00EA0722" w:rsidRDefault="00326F13" w:rsidP="002D10F3">
      <w:pPr>
        <w:pStyle w:val="NormalWeb"/>
        <w:numPr>
          <w:ilvl w:val="0"/>
          <w:numId w:val="27"/>
        </w:numPr>
        <w:spacing w:before="0" w:beforeAutospacing="0" w:after="0" w:afterAutospacing="0"/>
        <w:ind w:left="0" w:firstLine="0"/>
        <w:jc w:val="left"/>
        <w:rPr>
          <w:rFonts w:asciiTheme="minorHAnsi" w:hAnsiTheme="minorHAnsi" w:cstheme="minorHAnsi"/>
          <w:b/>
          <w:color w:val="auto"/>
          <w:highlight w:val="yellow"/>
        </w:rPr>
      </w:pPr>
      <w:r w:rsidRPr="00EA0722">
        <w:rPr>
          <w:rFonts w:asciiTheme="minorHAnsi" w:hAnsiTheme="minorHAnsi" w:cstheme="minorHAnsi"/>
          <w:b/>
          <w:color w:val="auto"/>
          <w:highlight w:val="yellow"/>
        </w:rPr>
        <w:t>Set</w:t>
      </w:r>
      <w:r w:rsidR="003E0AE8">
        <w:rPr>
          <w:rFonts w:asciiTheme="minorHAnsi" w:hAnsiTheme="minorHAnsi" w:cstheme="minorHAnsi"/>
          <w:b/>
          <w:color w:val="auto"/>
          <w:highlight w:val="yellow"/>
        </w:rPr>
        <w:t>-</w:t>
      </w:r>
      <w:r w:rsidRPr="00EA0722">
        <w:rPr>
          <w:rFonts w:asciiTheme="minorHAnsi" w:hAnsiTheme="minorHAnsi" w:cstheme="minorHAnsi"/>
          <w:b/>
          <w:color w:val="auto"/>
          <w:highlight w:val="yellow"/>
        </w:rPr>
        <w:t xml:space="preserve">up </w:t>
      </w:r>
      <w:r w:rsidR="003E0AE8">
        <w:rPr>
          <w:rFonts w:asciiTheme="minorHAnsi" w:hAnsiTheme="minorHAnsi" w:cstheme="minorHAnsi"/>
          <w:b/>
          <w:color w:val="auto"/>
          <w:highlight w:val="yellow"/>
        </w:rPr>
        <w:t xml:space="preserve">of </w:t>
      </w:r>
      <w:r w:rsidR="007D48C8">
        <w:rPr>
          <w:rFonts w:asciiTheme="minorHAnsi" w:hAnsiTheme="minorHAnsi" w:cstheme="minorHAnsi"/>
          <w:b/>
          <w:color w:val="auto"/>
          <w:highlight w:val="yellow"/>
        </w:rPr>
        <w:t>m</w:t>
      </w:r>
      <w:r w:rsidRPr="00EA0722">
        <w:rPr>
          <w:rFonts w:asciiTheme="minorHAnsi" w:hAnsiTheme="minorHAnsi" w:cstheme="minorHAnsi"/>
          <w:b/>
          <w:color w:val="auto"/>
          <w:highlight w:val="yellow"/>
        </w:rPr>
        <w:t xml:space="preserve">icrofluidic </w:t>
      </w:r>
      <w:r w:rsidR="003B3B80" w:rsidRPr="00EA0722">
        <w:rPr>
          <w:rFonts w:asciiTheme="minorHAnsi" w:hAnsiTheme="minorHAnsi" w:cstheme="minorHAnsi"/>
          <w:b/>
          <w:color w:val="auto"/>
          <w:highlight w:val="yellow"/>
        </w:rPr>
        <w:t>d</w:t>
      </w:r>
      <w:r w:rsidRPr="00EA0722">
        <w:rPr>
          <w:rFonts w:asciiTheme="minorHAnsi" w:hAnsiTheme="minorHAnsi" w:cstheme="minorHAnsi"/>
          <w:b/>
          <w:color w:val="auto"/>
          <w:highlight w:val="yellow"/>
        </w:rPr>
        <w:t>evice for single cell experiment</w:t>
      </w:r>
    </w:p>
    <w:p w14:paraId="047C1E86" w14:textId="77777777" w:rsidR="00F73AA2" w:rsidRPr="00D66790" w:rsidRDefault="00F73AA2" w:rsidP="002D10F3">
      <w:pPr>
        <w:pStyle w:val="NormalWeb"/>
        <w:spacing w:before="0" w:beforeAutospacing="0" w:after="0" w:afterAutospacing="0"/>
        <w:jc w:val="left"/>
        <w:rPr>
          <w:rFonts w:asciiTheme="minorHAnsi" w:hAnsiTheme="minorHAnsi" w:cstheme="minorHAnsi"/>
          <w:color w:val="auto"/>
        </w:rPr>
      </w:pPr>
    </w:p>
    <w:p w14:paraId="03125C0D" w14:textId="2F1D1B6E" w:rsidR="00EA0722" w:rsidRDefault="00BD16DC" w:rsidP="002D10F3">
      <w:pPr>
        <w:pStyle w:val="NormalWeb"/>
        <w:numPr>
          <w:ilvl w:val="1"/>
          <w:numId w:val="43"/>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Take a</w:t>
      </w:r>
      <w:r w:rsidR="00C172B2" w:rsidRPr="00D66790">
        <w:rPr>
          <w:rFonts w:asciiTheme="minorHAnsi" w:hAnsiTheme="minorHAnsi" w:cstheme="minorHAnsi"/>
          <w:color w:val="auto"/>
          <w:highlight w:val="yellow"/>
        </w:rPr>
        <w:t xml:space="preserve"> microfl</w:t>
      </w:r>
      <w:r w:rsidRPr="00D66790">
        <w:rPr>
          <w:rFonts w:asciiTheme="minorHAnsi" w:hAnsiTheme="minorHAnsi" w:cstheme="minorHAnsi"/>
          <w:color w:val="auto"/>
          <w:highlight w:val="yellow"/>
        </w:rPr>
        <w:t>uidic device</w:t>
      </w:r>
      <w:r w:rsidR="00C172B2" w:rsidRPr="00D66790">
        <w:rPr>
          <w:rFonts w:asciiTheme="minorHAnsi" w:hAnsiTheme="minorHAnsi" w:cstheme="minorHAnsi"/>
          <w:color w:val="auto"/>
          <w:highlight w:val="yellow"/>
        </w:rPr>
        <w:t xml:space="preserve"> </w:t>
      </w:r>
      <w:r w:rsidRPr="00D66790">
        <w:rPr>
          <w:rFonts w:asciiTheme="minorHAnsi" w:hAnsiTheme="minorHAnsi" w:cstheme="minorHAnsi"/>
          <w:color w:val="auto"/>
          <w:highlight w:val="yellow"/>
        </w:rPr>
        <w:t xml:space="preserve">microfabricated </w:t>
      </w:r>
      <w:r w:rsidR="00C172B2" w:rsidRPr="00D66790">
        <w:rPr>
          <w:rFonts w:asciiTheme="minorHAnsi" w:hAnsiTheme="minorHAnsi" w:cstheme="minorHAnsi"/>
          <w:color w:val="auto"/>
          <w:highlight w:val="yellow"/>
        </w:rPr>
        <w:t xml:space="preserve">using </w:t>
      </w:r>
      <w:r w:rsidR="003E0AE8">
        <w:rPr>
          <w:rFonts w:asciiTheme="minorHAnsi" w:hAnsiTheme="minorHAnsi" w:cstheme="minorHAnsi"/>
          <w:color w:val="auto"/>
          <w:highlight w:val="yellow"/>
        </w:rPr>
        <w:t>p</w:t>
      </w:r>
      <w:r w:rsidR="005F35CF" w:rsidRPr="00D66790">
        <w:rPr>
          <w:rFonts w:asciiTheme="minorHAnsi" w:hAnsiTheme="minorHAnsi" w:cstheme="minorHAnsi"/>
          <w:color w:val="auto"/>
          <w:highlight w:val="yellow"/>
        </w:rPr>
        <w:t>olydimethylsiloxane</w:t>
      </w:r>
      <w:r w:rsidR="00D95ED8" w:rsidRPr="00D66790">
        <w:rPr>
          <w:rFonts w:asciiTheme="minorHAnsi" w:hAnsiTheme="minorHAnsi" w:cstheme="minorHAnsi"/>
          <w:color w:val="auto"/>
          <w:highlight w:val="yellow"/>
        </w:rPr>
        <w:t xml:space="preserve"> </w:t>
      </w:r>
      <w:r w:rsidR="005F35CF" w:rsidRPr="00D66790">
        <w:rPr>
          <w:rFonts w:asciiTheme="minorHAnsi" w:hAnsiTheme="minorHAnsi" w:cstheme="minorHAnsi"/>
          <w:color w:val="auto"/>
          <w:highlight w:val="yellow"/>
        </w:rPr>
        <w:t>(</w:t>
      </w:r>
      <w:r w:rsidR="00C172B2" w:rsidRPr="00D66790">
        <w:rPr>
          <w:rFonts w:asciiTheme="minorHAnsi" w:hAnsiTheme="minorHAnsi" w:cstheme="minorHAnsi"/>
          <w:color w:val="auto"/>
          <w:highlight w:val="yellow"/>
        </w:rPr>
        <w:t>PDMS</w:t>
      </w:r>
      <w:r w:rsidR="005F35CF" w:rsidRPr="00D66790">
        <w:rPr>
          <w:rFonts w:asciiTheme="minorHAnsi" w:hAnsiTheme="minorHAnsi" w:cstheme="minorHAnsi"/>
          <w:color w:val="auto"/>
          <w:highlight w:val="yellow"/>
        </w:rPr>
        <w:t>)</w:t>
      </w:r>
      <w:r w:rsidR="004C141B" w:rsidRPr="00D66790">
        <w:rPr>
          <w:rFonts w:asciiTheme="minorHAnsi" w:hAnsiTheme="minorHAnsi" w:cstheme="minorHAnsi"/>
          <w:color w:val="auto"/>
          <w:highlight w:val="yellow"/>
        </w:rPr>
        <w:t xml:space="preserve"> according to the procedure described in our previous work</w:t>
      </w:r>
      <w:r w:rsidR="004C141B" w:rsidRPr="00D66790">
        <w:rPr>
          <w:rFonts w:asciiTheme="minorHAnsi" w:hAnsiTheme="minorHAnsi" w:cstheme="minorHAnsi"/>
          <w:color w:val="auto"/>
          <w:highlight w:val="yellow"/>
        </w:rPr>
        <w:fldChar w:fldCharType="begin"/>
      </w:r>
      <w:r w:rsidR="00E7183D" w:rsidRPr="00D66790">
        <w:rPr>
          <w:rFonts w:asciiTheme="minorHAnsi" w:hAnsiTheme="minorHAnsi" w:cstheme="minorHAnsi"/>
          <w:color w:val="auto"/>
          <w:highlight w:val="yellow"/>
        </w:rPr>
        <w:instrText xml:space="preserve"> ADDIN EN.CITE &lt;EndNote&gt;&lt;Cite&gt;&lt;Author&gt;Liu&lt;/Author&gt;&lt;Year&gt;2018&lt;/Year&gt;&lt;RecNum&gt;388&lt;/RecNum&gt;&lt;DisplayText&gt;&lt;style face="superscript"&gt;21&lt;/style&gt;&lt;/DisplayText&gt;&lt;record&gt;&lt;rec-number&gt;388&lt;/rec-number&gt;&lt;foreign-keys&gt;&lt;key app="EN" db-id="9twzvzfwjxz0tyev5pe5v5whdtze2rvwppv9" timestamp="1536254566"&gt;388&lt;/key&gt;&lt;/foreign-keys&gt;&lt;ref-type name="Journal Article"&gt;17&lt;/ref-type&gt;&lt;contributors&gt;&lt;authors&gt;&lt;author&gt;Liu, Yuguang&lt;/author&gt;&lt;author&gt;Schulze-Makuch, Dirk&lt;/author&gt;&lt;author&gt;de Vera, Jean-Pierre&lt;/author&gt;&lt;author&gt;Cockell, Charles&lt;/author&gt;&lt;author&gt;Leya, Thomas&lt;/author&gt;&lt;author&gt;Baqué, Mickael&lt;/author&gt;&lt;author&gt;Walther-Antonio, Marina&lt;/author&gt;&lt;/authors&gt;&lt;/contributors&gt;&lt;titles&gt;&lt;title&gt;The Development of an Effective Bacterial Single-Cell Lysis Method Suitable for Whole Genome Amplification in Microfluidic Platforms&lt;/title&gt;&lt;secondary-title&gt;Micromachines&lt;/secondary-title&gt;&lt;/titles&gt;&lt;periodical&gt;&lt;full-title&gt;Micromachines&lt;/full-title&gt;&lt;/periodical&gt;&lt;pages&gt;367&lt;/pages&gt;&lt;volume&gt;9&lt;/volume&gt;&lt;number&gt;8&lt;/number&gt;&lt;dates&gt;&lt;year&gt;2018&lt;/year&gt;&lt;/dates&gt;&lt;urls&gt;&lt;/urls&gt;&lt;/record&gt;&lt;/Cite&gt;&lt;/EndNote&gt;</w:instrText>
      </w:r>
      <w:r w:rsidR="004C141B" w:rsidRPr="00D66790">
        <w:rPr>
          <w:rFonts w:asciiTheme="minorHAnsi" w:hAnsiTheme="minorHAnsi" w:cstheme="minorHAnsi"/>
          <w:color w:val="auto"/>
          <w:highlight w:val="yellow"/>
        </w:rPr>
        <w:fldChar w:fldCharType="separate"/>
      </w:r>
      <w:r w:rsidR="00E7183D" w:rsidRPr="00D66790">
        <w:rPr>
          <w:rFonts w:asciiTheme="minorHAnsi" w:hAnsiTheme="minorHAnsi" w:cstheme="minorHAnsi"/>
          <w:noProof/>
          <w:color w:val="auto"/>
          <w:highlight w:val="yellow"/>
          <w:vertAlign w:val="superscript"/>
        </w:rPr>
        <w:t>21</w:t>
      </w:r>
      <w:r w:rsidR="004C141B" w:rsidRPr="00D66790">
        <w:rPr>
          <w:rFonts w:asciiTheme="minorHAnsi" w:hAnsiTheme="minorHAnsi" w:cstheme="minorHAnsi"/>
          <w:color w:val="auto"/>
          <w:highlight w:val="yellow"/>
        </w:rPr>
        <w:fldChar w:fldCharType="end"/>
      </w:r>
      <w:r w:rsidR="003E0AE8">
        <w:rPr>
          <w:rFonts w:asciiTheme="minorHAnsi" w:hAnsiTheme="minorHAnsi" w:cstheme="minorHAnsi"/>
          <w:color w:val="auto"/>
          <w:highlight w:val="yellow"/>
        </w:rPr>
        <w:t>.</w:t>
      </w:r>
      <w:r w:rsidRPr="00D66790">
        <w:rPr>
          <w:rFonts w:asciiTheme="minorHAnsi" w:hAnsiTheme="minorHAnsi" w:cstheme="minorHAnsi"/>
          <w:color w:val="auto"/>
          <w:highlight w:val="yellow"/>
        </w:rPr>
        <w:t xml:space="preserve"> </w:t>
      </w:r>
      <w:r w:rsidR="003E0AE8">
        <w:rPr>
          <w:rFonts w:asciiTheme="minorHAnsi" w:hAnsiTheme="minorHAnsi" w:cstheme="minorHAnsi"/>
          <w:color w:val="auto"/>
          <w:highlight w:val="yellow"/>
        </w:rPr>
        <w:t>P</w:t>
      </w:r>
      <w:r w:rsidRPr="00D66790">
        <w:rPr>
          <w:rFonts w:asciiTheme="minorHAnsi" w:hAnsiTheme="minorHAnsi" w:cstheme="minorHAnsi"/>
          <w:color w:val="auto"/>
          <w:highlight w:val="yellow"/>
        </w:rPr>
        <w:t>lace it</w:t>
      </w:r>
      <w:r w:rsidR="00180E9F">
        <w:rPr>
          <w:rFonts w:asciiTheme="minorHAnsi" w:hAnsiTheme="minorHAnsi" w:cstheme="minorHAnsi"/>
          <w:color w:val="auto"/>
          <w:highlight w:val="yellow"/>
        </w:rPr>
        <w:t xml:space="preserve"> in a </w:t>
      </w:r>
      <w:r w:rsidR="003E0AE8">
        <w:rPr>
          <w:rFonts w:asciiTheme="minorHAnsi" w:hAnsiTheme="minorHAnsi" w:cstheme="minorHAnsi"/>
          <w:color w:val="auto"/>
          <w:highlight w:val="yellow"/>
        </w:rPr>
        <w:t>P</w:t>
      </w:r>
      <w:r w:rsidR="00180E9F">
        <w:rPr>
          <w:rFonts w:asciiTheme="minorHAnsi" w:hAnsiTheme="minorHAnsi" w:cstheme="minorHAnsi"/>
          <w:color w:val="auto"/>
          <w:highlight w:val="yellow"/>
        </w:rPr>
        <w:t>etri dish and transfer it to a</w:t>
      </w:r>
      <w:r w:rsidRPr="00D66790">
        <w:rPr>
          <w:rFonts w:asciiTheme="minorHAnsi" w:hAnsiTheme="minorHAnsi" w:cstheme="minorHAnsi"/>
          <w:color w:val="auto"/>
          <w:highlight w:val="yellow"/>
        </w:rPr>
        <w:t xml:space="preserve"> UV hood for 45 min for sterilization.</w:t>
      </w:r>
      <w:r w:rsidR="00F459FE" w:rsidRPr="00D66790">
        <w:rPr>
          <w:rFonts w:asciiTheme="minorHAnsi" w:hAnsiTheme="minorHAnsi" w:cstheme="minorHAnsi"/>
          <w:color w:val="auto"/>
          <w:highlight w:val="yellow"/>
        </w:rPr>
        <w:t xml:space="preserve"> </w:t>
      </w:r>
    </w:p>
    <w:p w14:paraId="6071BAE5" w14:textId="77777777" w:rsidR="00EA0722" w:rsidRDefault="00EA0722" w:rsidP="002D10F3">
      <w:pPr>
        <w:pStyle w:val="NormalWeb"/>
        <w:spacing w:before="0" w:beforeAutospacing="0" w:after="0" w:afterAutospacing="0"/>
        <w:jc w:val="left"/>
        <w:rPr>
          <w:rFonts w:asciiTheme="minorHAnsi" w:hAnsiTheme="minorHAnsi" w:cstheme="minorHAnsi"/>
          <w:color w:val="auto"/>
        </w:rPr>
      </w:pPr>
    </w:p>
    <w:p w14:paraId="51817670" w14:textId="55BE3919" w:rsidR="00C172B2" w:rsidRPr="00D66790" w:rsidRDefault="00EA0722" w:rsidP="002D10F3">
      <w:pPr>
        <w:pStyle w:val="NormalWeb"/>
        <w:spacing w:before="0" w:beforeAutospacing="0" w:after="0" w:afterAutospacing="0"/>
        <w:jc w:val="left"/>
        <w:rPr>
          <w:rFonts w:asciiTheme="minorHAnsi" w:hAnsiTheme="minorHAnsi" w:cstheme="minorHAnsi"/>
          <w:color w:val="auto"/>
          <w:highlight w:val="yellow"/>
        </w:rPr>
      </w:pPr>
      <w:r>
        <w:rPr>
          <w:rFonts w:asciiTheme="minorHAnsi" w:hAnsiTheme="minorHAnsi" w:cstheme="minorHAnsi"/>
          <w:color w:val="auto"/>
        </w:rPr>
        <w:t>N</w:t>
      </w:r>
      <w:r w:rsidR="003E0AE8">
        <w:rPr>
          <w:rFonts w:asciiTheme="minorHAnsi" w:hAnsiTheme="minorHAnsi" w:cstheme="minorHAnsi"/>
          <w:color w:val="auto"/>
        </w:rPr>
        <w:t>OTE</w:t>
      </w:r>
      <w:r>
        <w:rPr>
          <w:rFonts w:asciiTheme="minorHAnsi" w:hAnsiTheme="minorHAnsi" w:cstheme="minorHAnsi"/>
          <w:color w:val="auto"/>
        </w:rPr>
        <w:t xml:space="preserve">: </w:t>
      </w:r>
      <w:r w:rsidR="00F459FE" w:rsidRPr="00D66790">
        <w:rPr>
          <w:rFonts w:asciiTheme="minorHAnsi" w:hAnsiTheme="minorHAnsi" w:cstheme="minorHAnsi"/>
          <w:color w:val="auto"/>
        </w:rPr>
        <w:t xml:space="preserve">The device consists of </w:t>
      </w:r>
      <w:r w:rsidR="00D479A3" w:rsidRPr="00D66790">
        <w:rPr>
          <w:rFonts w:asciiTheme="minorHAnsi" w:hAnsiTheme="minorHAnsi" w:cstheme="minorHAnsi"/>
          <w:color w:val="auto"/>
        </w:rPr>
        <w:t xml:space="preserve">a flow channel layer on the top and control channel layer on the bottom separated by a thin PDMS membrane. The samples are introduced into the device and reactions are performed in the flow channels, and the control channels are used for exerting positive pressure to form microvalves. </w:t>
      </w:r>
      <w:r w:rsidR="00BD62F4" w:rsidRPr="00D66790">
        <w:rPr>
          <w:rFonts w:asciiTheme="minorHAnsi" w:hAnsiTheme="minorHAnsi" w:cstheme="minorHAnsi"/>
          <w:color w:val="auto"/>
        </w:rPr>
        <w:t>Each device has 10 parallel reaction line</w:t>
      </w:r>
      <w:r w:rsidR="00D95ED8" w:rsidRPr="00D66790">
        <w:rPr>
          <w:rFonts w:asciiTheme="minorHAnsi" w:hAnsiTheme="minorHAnsi" w:cstheme="minorHAnsi"/>
          <w:color w:val="auto"/>
        </w:rPr>
        <w:t>s</w:t>
      </w:r>
      <w:r w:rsidR="00BD62F4" w:rsidRPr="00D66790">
        <w:rPr>
          <w:rFonts w:asciiTheme="minorHAnsi" w:hAnsiTheme="minorHAnsi" w:cstheme="minorHAnsi"/>
          <w:color w:val="auto"/>
        </w:rPr>
        <w:t xml:space="preserve"> for experimental reactions and </w:t>
      </w:r>
      <w:r w:rsidR="003E0AE8">
        <w:rPr>
          <w:rFonts w:asciiTheme="minorHAnsi" w:hAnsiTheme="minorHAnsi" w:cstheme="minorHAnsi"/>
          <w:color w:val="auto"/>
        </w:rPr>
        <w:t>two</w:t>
      </w:r>
      <w:r w:rsidR="00BD62F4" w:rsidRPr="00D66790">
        <w:rPr>
          <w:rFonts w:asciiTheme="minorHAnsi" w:hAnsiTheme="minorHAnsi" w:cstheme="minorHAnsi"/>
          <w:color w:val="auto"/>
        </w:rPr>
        <w:t xml:space="preserve"> reaction lines for negative controls</w:t>
      </w:r>
      <w:r w:rsidR="00F74B6F" w:rsidRPr="00D66790">
        <w:rPr>
          <w:rFonts w:asciiTheme="minorHAnsi" w:hAnsiTheme="minorHAnsi" w:cstheme="minorHAnsi"/>
          <w:color w:val="auto"/>
        </w:rPr>
        <w:t xml:space="preserve"> (</w:t>
      </w:r>
      <w:r w:rsidR="00F74B6F" w:rsidRPr="003B3B80">
        <w:rPr>
          <w:rFonts w:asciiTheme="minorHAnsi" w:hAnsiTheme="minorHAnsi" w:cstheme="minorHAnsi"/>
          <w:b/>
          <w:color w:val="auto"/>
        </w:rPr>
        <w:t>Figure 1A</w:t>
      </w:r>
      <w:r w:rsidR="00F74B6F" w:rsidRPr="00D66790">
        <w:rPr>
          <w:rFonts w:asciiTheme="minorHAnsi" w:hAnsiTheme="minorHAnsi" w:cstheme="minorHAnsi"/>
          <w:color w:val="auto"/>
        </w:rPr>
        <w:t>)</w:t>
      </w:r>
      <w:r w:rsidR="00BD62F4" w:rsidRPr="00D66790">
        <w:rPr>
          <w:rFonts w:asciiTheme="minorHAnsi" w:hAnsiTheme="minorHAnsi" w:cstheme="minorHAnsi"/>
          <w:color w:val="auto"/>
        </w:rPr>
        <w:t>.</w:t>
      </w:r>
    </w:p>
    <w:p w14:paraId="00F1232F" w14:textId="77777777" w:rsidR="00D24A26" w:rsidRPr="00D66790" w:rsidRDefault="00D24A26" w:rsidP="002D10F3">
      <w:pPr>
        <w:pStyle w:val="NormalWeb"/>
        <w:spacing w:before="0" w:beforeAutospacing="0" w:after="0" w:afterAutospacing="0"/>
        <w:jc w:val="left"/>
        <w:rPr>
          <w:rFonts w:asciiTheme="minorHAnsi" w:hAnsiTheme="minorHAnsi" w:cstheme="minorHAnsi"/>
          <w:color w:val="auto"/>
        </w:rPr>
      </w:pPr>
    </w:p>
    <w:p w14:paraId="2297BA45" w14:textId="7CDFBC95" w:rsidR="0028637F" w:rsidRPr="00B63911" w:rsidRDefault="00C172B2" w:rsidP="002D10F3">
      <w:pPr>
        <w:pStyle w:val="NormalWeb"/>
        <w:numPr>
          <w:ilvl w:val="1"/>
          <w:numId w:val="43"/>
        </w:numPr>
        <w:spacing w:before="0" w:beforeAutospacing="0" w:after="0" w:afterAutospacing="0"/>
        <w:ind w:left="0" w:firstLine="0"/>
        <w:jc w:val="left"/>
        <w:rPr>
          <w:rFonts w:asciiTheme="minorHAnsi" w:hAnsiTheme="minorHAnsi" w:cstheme="minorHAnsi"/>
          <w:color w:val="auto"/>
          <w:highlight w:val="yellow"/>
        </w:rPr>
      </w:pPr>
      <w:r w:rsidRPr="00B63911">
        <w:rPr>
          <w:rFonts w:asciiTheme="minorHAnsi" w:hAnsiTheme="minorHAnsi" w:cstheme="minorHAnsi"/>
          <w:color w:val="auto"/>
          <w:highlight w:val="yellow"/>
        </w:rPr>
        <w:t>Inject</w:t>
      </w:r>
      <w:r w:rsidR="0040377D" w:rsidRPr="00B63911">
        <w:rPr>
          <w:rFonts w:asciiTheme="minorHAnsi" w:hAnsiTheme="minorHAnsi" w:cstheme="minorHAnsi"/>
          <w:color w:val="auto"/>
          <w:highlight w:val="yellow"/>
        </w:rPr>
        <w:t xml:space="preserve"> </w:t>
      </w:r>
      <w:r w:rsidR="00FF0901" w:rsidRPr="00B63911">
        <w:rPr>
          <w:rFonts w:asciiTheme="minorHAnsi" w:hAnsiTheme="minorHAnsi" w:cstheme="minorHAnsi"/>
          <w:color w:val="auto"/>
          <w:highlight w:val="yellow"/>
        </w:rPr>
        <w:t>0.</w:t>
      </w:r>
      <w:r w:rsidR="00F90DA9" w:rsidRPr="00B63911">
        <w:rPr>
          <w:rFonts w:asciiTheme="minorHAnsi" w:hAnsiTheme="minorHAnsi" w:cstheme="minorHAnsi"/>
          <w:color w:val="auto"/>
          <w:highlight w:val="yellow"/>
        </w:rPr>
        <w:t>4</w:t>
      </w:r>
      <w:r w:rsidR="00FF0901" w:rsidRPr="00B63911">
        <w:rPr>
          <w:rFonts w:asciiTheme="minorHAnsi" w:hAnsiTheme="minorHAnsi" w:cstheme="minorHAnsi"/>
          <w:color w:val="auto"/>
          <w:highlight w:val="yellow"/>
        </w:rPr>
        <w:t xml:space="preserve"> mL </w:t>
      </w:r>
      <w:r w:rsidR="003E0AE8">
        <w:rPr>
          <w:rFonts w:asciiTheme="minorHAnsi" w:hAnsiTheme="minorHAnsi" w:cstheme="minorHAnsi"/>
          <w:color w:val="auto"/>
          <w:highlight w:val="yellow"/>
        </w:rPr>
        <w:t xml:space="preserve">of </w:t>
      </w:r>
      <w:r w:rsidR="0040377D" w:rsidRPr="00B63911">
        <w:rPr>
          <w:rFonts w:asciiTheme="minorHAnsi" w:hAnsiTheme="minorHAnsi" w:cstheme="minorHAnsi"/>
          <w:color w:val="auto"/>
          <w:highlight w:val="yellow"/>
        </w:rPr>
        <w:t>d</w:t>
      </w:r>
      <w:r w:rsidRPr="00B63911">
        <w:rPr>
          <w:rFonts w:asciiTheme="minorHAnsi" w:hAnsiTheme="minorHAnsi" w:cstheme="minorHAnsi"/>
          <w:color w:val="auto"/>
          <w:highlight w:val="yellow"/>
        </w:rPr>
        <w:t xml:space="preserve">e-ionized water into the </w:t>
      </w:r>
      <w:r w:rsidR="00B10820" w:rsidRPr="00B63911">
        <w:rPr>
          <w:rFonts w:asciiTheme="minorHAnsi" w:hAnsiTheme="minorHAnsi" w:cstheme="minorHAnsi"/>
          <w:color w:val="auto"/>
          <w:highlight w:val="yellow"/>
        </w:rPr>
        <w:t>tube</w:t>
      </w:r>
      <w:r w:rsidRPr="00B63911">
        <w:rPr>
          <w:rFonts w:asciiTheme="minorHAnsi" w:hAnsiTheme="minorHAnsi" w:cstheme="minorHAnsi"/>
          <w:color w:val="auto"/>
          <w:highlight w:val="yellow"/>
        </w:rPr>
        <w:t xml:space="preserve"> of the pneumatic control system using a 1 mL syringe.</w:t>
      </w:r>
      <w:r w:rsidR="00CA7CFF" w:rsidRPr="00B63911">
        <w:rPr>
          <w:rFonts w:asciiTheme="minorHAnsi" w:hAnsiTheme="minorHAnsi" w:cstheme="minorHAnsi"/>
          <w:color w:val="auto"/>
          <w:highlight w:val="yellow"/>
        </w:rPr>
        <w:t xml:space="preserve"> </w:t>
      </w:r>
      <w:r w:rsidR="00F14AD5" w:rsidRPr="00B63911">
        <w:rPr>
          <w:rFonts w:asciiTheme="minorHAnsi" w:hAnsiTheme="minorHAnsi" w:cstheme="minorHAnsi"/>
          <w:color w:val="auto"/>
          <w:highlight w:val="yellow"/>
        </w:rPr>
        <w:t>Set the pressure of pneumatic control system to 2</w:t>
      </w:r>
      <w:r w:rsidR="003132F1" w:rsidRPr="00B63911">
        <w:rPr>
          <w:rFonts w:asciiTheme="minorHAnsi" w:hAnsiTheme="minorHAnsi" w:cstheme="minorHAnsi"/>
          <w:color w:val="auto"/>
          <w:highlight w:val="yellow"/>
        </w:rPr>
        <w:t>5</w:t>
      </w:r>
      <w:r w:rsidR="00F14AD5" w:rsidRPr="00B63911">
        <w:rPr>
          <w:rFonts w:asciiTheme="minorHAnsi" w:hAnsiTheme="minorHAnsi" w:cstheme="minorHAnsi"/>
          <w:color w:val="auto"/>
          <w:highlight w:val="yellow"/>
        </w:rPr>
        <w:t xml:space="preserve"> psi</w:t>
      </w:r>
      <w:r w:rsidR="00C932A2" w:rsidRPr="00B63911">
        <w:rPr>
          <w:rFonts w:asciiTheme="minorHAnsi" w:hAnsiTheme="minorHAnsi" w:cstheme="minorHAnsi"/>
          <w:color w:val="auto"/>
          <w:highlight w:val="yellow"/>
        </w:rPr>
        <w:t xml:space="preserve"> by turning the knob on </w:t>
      </w:r>
      <w:r w:rsidR="00964894" w:rsidRPr="00B63911">
        <w:rPr>
          <w:rFonts w:asciiTheme="minorHAnsi" w:hAnsiTheme="minorHAnsi" w:cstheme="minorHAnsi"/>
          <w:color w:val="auto"/>
          <w:highlight w:val="yellow"/>
        </w:rPr>
        <w:t>the first</w:t>
      </w:r>
      <w:r w:rsidR="00DD7C10" w:rsidRPr="00B63911">
        <w:rPr>
          <w:rFonts w:asciiTheme="minorHAnsi" w:hAnsiTheme="minorHAnsi" w:cstheme="minorHAnsi"/>
          <w:color w:val="auto"/>
          <w:highlight w:val="yellow"/>
        </w:rPr>
        <w:t xml:space="preserve"> </w:t>
      </w:r>
      <w:r w:rsidR="00C932A2" w:rsidRPr="00B63911">
        <w:rPr>
          <w:rFonts w:asciiTheme="minorHAnsi" w:hAnsiTheme="minorHAnsi" w:cstheme="minorHAnsi"/>
          <w:color w:val="auto"/>
          <w:highlight w:val="yellow"/>
        </w:rPr>
        <w:t>regulator of the pneumatic control unit that connects to a house gas outlet</w:t>
      </w:r>
      <w:r w:rsidR="00F14AD5" w:rsidRPr="00B63911">
        <w:rPr>
          <w:rFonts w:asciiTheme="minorHAnsi" w:hAnsiTheme="minorHAnsi" w:cstheme="minorHAnsi"/>
          <w:color w:val="auto"/>
          <w:highlight w:val="yellow"/>
        </w:rPr>
        <w:t xml:space="preserve">. </w:t>
      </w:r>
    </w:p>
    <w:p w14:paraId="2230DEC5" w14:textId="77777777" w:rsidR="0028637F" w:rsidRPr="0028637F" w:rsidRDefault="0028637F" w:rsidP="002D10F3">
      <w:pPr>
        <w:pStyle w:val="NormalWeb"/>
        <w:spacing w:before="0" w:beforeAutospacing="0" w:after="0" w:afterAutospacing="0"/>
        <w:jc w:val="left"/>
        <w:rPr>
          <w:rFonts w:asciiTheme="minorHAnsi" w:hAnsiTheme="minorHAnsi" w:cstheme="minorHAnsi"/>
          <w:color w:val="auto"/>
          <w:highlight w:val="yellow"/>
        </w:rPr>
      </w:pPr>
    </w:p>
    <w:p w14:paraId="47B47D00" w14:textId="7DB84B62" w:rsidR="00C172B2" w:rsidRPr="0028637F" w:rsidRDefault="00B10820" w:rsidP="002D10F3">
      <w:pPr>
        <w:pStyle w:val="NormalWeb"/>
        <w:numPr>
          <w:ilvl w:val="1"/>
          <w:numId w:val="43"/>
        </w:numPr>
        <w:spacing w:before="0" w:beforeAutospacing="0" w:after="0" w:afterAutospacing="0"/>
        <w:ind w:left="0" w:firstLine="0"/>
        <w:jc w:val="left"/>
        <w:rPr>
          <w:rFonts w:asciiTheme="minorHAnsi" w:hAnsiTheme="minorHAnsi" w:cstheme="minorHAnsi"/>
          <w:color w:val="auto"/>
          <w:highlight w:val="yellow"/>
        </w:rPr>
      </w:pPr>
      <w:r w:rsidRPr="0028637F">
        <w:rPr>
          <w:rFonts w:asciiTheme="minorHAnsi" w:hAnsiTheme="minorHAnsi" w:cstheme="minorHAnsi"/>
          <w:color w:val="auto"/>
          <w:highlight w:val="yellow"/>
        </w:rPr>
        <w:t>Quickly close and open the valve that connects to the tube in the</w:t>
      </w:r>
      <w:r w:rsidR="003132F1" w:rsidRPr="0028637F">
        <w:rPr>
          <w:rFonts w:asciiTheme="minorHAnsi" w:hAnsiTheme="minorHAnsi" w:cstheme="minorHAnsi"/>
          <w:color w:val="auto"/>
          <w:highlight w:val="yellow"/>
        </w:rPr>
        <w:t xml:space="preserve"> pneumatic</w:t>
      </w:r>
      <w:r w:rsidRPr="0028637F">
        <w:rPr>
          <w:rFonts w:asciiTheme="minorHAnsi" w:hAnsiTheme="minorHAnsi" w:cstheme="minorHAnsi"/>
          <w:color w:val="auto"/>
          <w:highlight w:val="yellow"/>
        </w:rPr>
        <w:t xml:space="preserve"> control system via the microfluidic graphic user interface</w:t>
      </w:r>
      <w:r w:rsidR="007D48C8" w:rsidRPr="0028637F">
        <w:rPr>
          <w:rFonts w:asciiTheme="minorHAnsi" w:hAnsiTheme="minorHAnsi" w:cstheme="minorHAnsi"/>
          <w:color w:val="auto"/>
          <w:highlight w:val="yellow"/>
        </w:rPr>
        <w:t xml:space="preserve"> (GUI)</w:t>
      </w:r>
      <w:r w:rsidRPr="0028637F">
        <w:rPr>
          <w:rFonts w:asciiTheme="minorHAnsi" w:hAnsiTheme="minorHAnsi" w:cstheme="minorHAnsi"/>
          <w:color w:val="auto"/>
          <w:highlight w:val="yellow"/>
        </w:rPr>
        <w:t xml:space="preserve"> to remove all the </w:t>
      </w:r>
      <w:r w:rsidR="00C45255" w:rsidRPr="0028637F">
        <w:rPr>
          <w:rFonts w:asciiTheme="minorHAnsi" w:hAnsiTheme="minorHAnsi" w:cstheme="minorHAnsi"/>
          <w:color w:val="auto"/>
          <w:highlight w:val="yellow"/>
        </w:rPr>
        <w:t xml:space="preserve">air </w:t>
      </w:r>
      <w:r w:rsidRPr="0028637F">
        <w:rPr>
          <w:rFonts w:asciiTheme="minorHAnsi" w:hAnsiTheme="minorHAnsi" w:cstheme="minorHAnsi"/>
          <w:color w:val="auto"/>
          <w:highlight w:val="yellow"/>
        </w:rPr>
        <w:t xml:space="preserve">at the end of the tube. </w:t>
      </w:r>
    </w:p>
    <w:p w14:paraId="4F8C0A25" w14:textId="77777777" w:rsidR="00D24A26" w:rsidRPr="00D66790" w:rsidRDefault="00D24A26" w:rsidP="002D10F3">
      <w:pPr>
        <w:pStyle w:val="NormalWeb"/>
        <w:spacing w:before="0" w:beforeAutospacing="0" w:after="0" w:afterAutospacing="0"/>
        <w:jc w:val="left"/>
        <w:rPr>
          <w:rFonts w:asciiTheme="minorHAnsi" w:hAnsiTheme="minorHAnsi" w:cstheme="minorHAnsi"/>
          <w:color w:val="auto"/>
        </w:rPr>
      </w:pPr>
    </w:p>
    <w:p w14:paraId="74A557F0" w14:textId="31175E52" w:rsidR="00EA0722" w:rsidRDefault="00C172B2" w:rsidP="002D10F3">
      <w:pPr>
        <w:pStyle w:val="NormalWeb"/>
        <w:numPr>
          <w:ilvl w:val="1"/>
          <w:numId w:val="43"/>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 xml:space="preserve">Connect the </w:t>
      </w:r>
      <w:r w:rsidR="003132F1" w:rsidRPr="00D66790">
        <w:rPr>
          <w:rFonts w:asciiTheme="minorHAnsi" w:hAnsiTheme="minorHAnsi" w:cstheme="minorHAnsi"/>
          <w:color w:val="auto"/>
          <w:highlight w:val="yellow"/>
        </w:rPr>
        <w:t xml:space="preserve">end of the </w:t>
      </w:r>
      <w:r w:rsidRPr="00D66790">
        <w:rPr>
          <w:rFonts w:asciiTheme="minorHAnsi" w:hAnsiTheme="minorHAnsi" w:cstheme="minorHAnsi"/>
          <w:color w:val="auto"/>
          <w:highlight w:val="yellow"/>
        </w:rPr>
        <w:t>tube</w:t>
      </w:r>
      <w:r w:rsidR="003132F1" w:rsidRPr="00D66790">
        <w:rPr>
          <w:rFonts w:asciiTheme="minorHAnsi" w:hAnsiTheme="minorHAnsi" w:cstheme="minorHAnsi"/>
          <w:color w:val="auto"/>
          <w:highlight w:val="yellow"/>
        </w:rPr>
        <w:t xml:space="preserve"> via a ben</w:t>
      </w:r>
      <w:r w:rsidR="00A22EE9" w:rsidRPr="00D66790">
        <w:rPr>
          <w:rFonts w:asciiTheme="minorHAnsi" w:hAnsiTheme="minorHAnsi" w:cstheme="minorHAnsi"/>
          <w:color w:val="auto"/>
          <w:highlight w:val="yellow"/>
        </w:rPr>
        <w:t>t</w:t>
      </w:r>
      <w:r w:rsidR="003132F1" w:rsidRPr="00D66790">
        <w:rPr>
          <w:rFonts w:asciiTheme="minorHAnsi" w:hAnsiTheme="minorHAnsi" w:cstheme="minorHAnsi"/>
          <w:color w:val="auto"/>
          <w:highlight w:val="yellow"/>
        </w:rPr>
        <w:t xml:space="preserve"> cannula </w:t>
      </w:r>
      <w:r w:rsidRPr="00D66790">
        <w:rPr>
          <w:rFonts w:asciiTheme="minorHAnsi" w:hAnsiTheme="minorHAnsi" w:cstheme="minorHAnsi"/>
          <w:color w:val="auto"/>
          <w:highlight w:val="yellow"/>
        </w:rPr>
        <w:t xml:space="preserve">to the </w:t>
      </w:r>
      <w:r w:rsidR="008B4289" w:rsidRPr="00D66790">
        <w:rPr>
          <w:rFonts w:asciiTheme="minorHAnsi" w:hAnsiTheme="minorHAnsi" w:cstheme="minorHAnsi"/>
          <w:color w:val="auto"/>
          <w:highlight w:val="yellow"/>
        </w:rPr>
        <w:t xml:space="preserve">corresponding </w:t>
      </w:r>
      <w:r w:rsidRPr="00D66790">
        <w:rPr>
          <w:rFonts w:asciiTheme="minorHAnsi" w:hAnsiTheme="minorHAnsi" w:cstheme="minorHAnsi"/>
          <w:color w:val="auto"/>
          <w:highlight w:val="yellow"/>
        </w:rPr>
        <w:t>control channel inlet port</w:t>
      </w:r>
      <w:r w:rsidR="00B10820" w:rsidRPr="00D66790">
        <w:rPr>
          <w:rFonts w:asciiTheme="minorHAnsi" w:hAnsiTheme="minorHAnsi" w:cstheme="minorHAnsi"/>
          <w:color w:val="auto"/>
          <w:highlight w:val="yellow"/>
        </w:rPr>
        <w:t xml:space="preserve"> </w:t>
      </w:r>
      <w:r w:rsidRPr="00D66790">
        <w:rPr>
          <w:rFonts w:asciiTheme="minorHAnsi" w:hAnsiTheme="minorHAnsi" w:cstheme="minorHAnsi"/>
          <w:color w:val="auto"/>
          <w:highlight w:val="yellow"/>
        </w:rPr>
        <w:t>on the microfluidic device</w:t>
      </w:r>
      <w:r w:rsidR="00DB615F" w:rsidRPr="00D66790">
        <w:rPr>
          <w:rFonts w:asciiTheme="minorHAnsi" w:hAnsiTheme="minorHAnsi" w:cstheme="minorHAnsi"/>
          <w:color w:val="auto"/>
          <w:highlight w:val="yellow"/>
        </w:rPr>
        <w:t>. C</w:t>
      </w:r>
      <w:r w:rsidRPr="00D66790">
        <w:rPr>
          <w:rFonts w:asciiTheme="minorHAnsi" w:hAnsiTheme="minorHAnsi" w:cstheme="minorHAnsi"/>
          <w:color w:val="auto"/>
          <w:highlight w:val="yellow"/>
        </w:rPr>
        <w:t xml:space="preserve">lose the microvalves via </w:t>
      </w:r>
      <w:r w:rsidR="0078235E" w:rsidRPr="00D66790">
        <w:rPr>
          <w:rFonts w:asciiTheme="minorHAnsi" w:hAnsiTheme="minorHAnsi" w:cstheme="minorHAnsi"/>
          <w:color w:val="auto"/>
          <w:highlight w:val="yellow"/>
        </w:rPr>
        <w:t xml:space="preserve">a microfluidic </w:t>
      </w:r>
      <w:r w:rsidR="007D48C8">
        <w:rPr>
          <w:rFonts w:asciiTheme="minorHAnsi" w:hAnsiTheme="minorHAnsi" w:cstheme="minorHAnsi"/>
          <w:color w:val="auto"/>
          <w:highlight w:val="yellow"/>
        </w:rPr>
        <w:t>GUI</w:t>
      </w:r>
      <w:r w:rsidRPr="00D66790">
        <w:rPr>
          <w:rFonts w:asciiTheme="minorHAnsi" w:hAnsiTheme="minorHAnsi" w:cstheme="minorHAnsi"/>
          <w:color w:val="auto"/>
          <w:highlight w:val="yellow"/>
        </w:rPr>
        <w:t xml:space="preserve"> </w:t>
      </w:r>
      <w:r w:rsidR="00B94DE1" w:rsidRPr="00D66790">
        <w:rPr>
          <w:rFonts w:asciiTheme="minorHAnsi" w:hAnsiTheme="minorHAnsi" w:cstheme="minorHAnsi"/>
          <w:color w:val="auto"/>
          <w:highlight w:val="yellow"/>
        </w:rPr>
        <w:t>for</w:t>
      </w:r>
      <w:r w:rsidRPr="00D66790">
        <w:rPr>
          <w:rFonts w:asciiTheme="minorHAnsi" w:hAnsiTheme="minorHAnsi" w:cstheme="minorHAnsi"/>
          <w:color w:val="auto"/>
          <w:highlight w:val="yellow"/>
        </w:rPr>
        <w:t xml:space="preserve"> the de-ionized water </w:t>
      </w:r>
      <w:r w:rsidR="00DB615F" w:rsidRPr="00D66790">
        <w:rPr>
          <w:rFonts w:asciiTheme="minorHAnsi" w:hAnsiTheme="minorHAnsi" w:cstheme="minorHAnsi"/>
          <w:color w:val="auto"/>
          <w:highlight w:val="yellow"/>
        </w:rPr>
        <w:t xml:space="preserve">to </w:t>
      </w:r>
      <w:r w:rsidRPr="00D66790">
        <w:rPr>
          <w:rFonts w:asciiTheme="minorHAnsi" w:hAnsiTheme="minorHAnsi" w:cstheme="minorHAnsi"/>
          <w:color w:val="auto"/>
          <w:highlight w:val="yellow"/>
        </w:rPr>
        <w:t>exert positive pressure on the microfluidic valve membranes</w:t>
      </w:r>
      <w:r w:rsidR="003C163F" w:rsidRPr="00D66790">
        <w:rPr>
          <w:rFonts w:asciiTheme="minorHAnsi" w:hAnsiTheme="minorHAnsi" w:cstheme="minorHAnsi"/>
          <w:color w:val="auto"/>
          <w:highlight w:val="yellow"/>
        </w:rPr>
        <w:t xml:space="preserve"> (</w:t>
      </w:r>
      <w:r w:rsidR="003C163F" w:rsidRPr="00EA0722">
        <w:rPr>
          <w:rFonts w:asciiTheme="minorHAnsi" w:hAnsiTheme="minorHAnsi" w:cstheme="minorHAnsi"/>
          <w:b/>
          <w:color w:val="auto"/>
          <w:highlight w:val="yellow"/>
        </w:rPr>
        <w:t>Figure 1B</w:t>
      </w:r>
      <w:r w:rsidR="003C163F" w:rsidRPr="00D66790">
        <w:rPr>
          <w:rFonts w:asciiTheme="minorHAnsi" w:hAnsiTheme="minorHAnsi" w:cstheme="minorHAnsi"/>
          <w:color w:val="auto"/>
          <w:highlight w:val="yellow"/>
        </w:rPr>
        <w:t>)</w:t>
      </w:r>
      <w:r w:rsidRPr="00D66790">
        <w:rPr>
          <w:rFonts w:asciiTheme="minorHAnsi" w:hAnsiTheme="minorHAnsi" w:cstheme="minorHAnsi"/>
          <w:color w:val="auto"/>
          <w:highlight w:val="yellow"/>
        </w:rPr>
        <w:t>.</w:t>
      </w:r>
      <w:r w:rsidR="00B10820" w:rsidRPr="00D66790">
        <w:rPr>
          <w:rFonts w:asciiTheme="minorHAnsi" w:hAnsiTheme="minorHAnsi" w:cstheme="minorHAnsi"/>
          <w:color w:val="auto"/>
          <w:highlight w:val="yellow"/>
        </w:rPr>
        <w:t xml:space="preserve"> </w:t>
      </w:r>
    </w:p>
    <w:p w14:paraId="63264104" w14:textId="77777777" w:rsidR="00EA0722" w:rsidRPr="00EA0722" w:rsidRDefault="00EA0722" w:rsidP="002D10F3">
      <w:pPr>
        <w:pStyle w:val="NormalWeb"/>
        <w:spacing w:before="0" w:beforeAutospacing="0" w:after="0" w:afterAutospacing="0"/>
        <w:jc w:val="left"/>
        <w:rPr>
          <w:rFonts w:asciiTheme="minorHAnsi" w:hAnsiTheme="minorHAnsi" w:cstheme="minorHAnsi"/>
          <w:color w:val="auto"/>
        </w:rPr>
      </w:pPr>
    </w:p>
    <w:p w14:paraId="6E2CAB9F" w14:textId="7A1CF1E1" w:rsidR="00C172B2" w:rsidRPr="002D10F3" w:rsidRDefault="00B10820" w:rsidP="002D10F3">
      <w:pPr>
        <w:pStyle w:val="NormalWeb"/>
        <w:numPr>
          <w:ilvl w:val="1"/>
          <w:numId w:val="43"/>
        </w:numPr>
        <w:spacing w:before="0" w:beforeAutospacing="0" w:after="0" w:afterAutospacing="0"/>
        <w:ind w:left="0" w:firstLine="0"/>
        <w:jc w:val="left"/>
        <w:rPr>
          <w:rFonts w:asciiTheme="minorHAnsi" w:hAnsiTheme="minorHAnsi" w:cstheme="minorHAnsi"/>
          <w:color w:val="auto"/>
          <w:highlight w:val="yellow"/>
        </w:rPr>
      </w:pPr>
      <w:r w:rsidRPr="002D10F3">
        <w:rPr>
          <w:rFonts w:asciiTheme="minorHAnsi" w:hAnsiTheme="minorHAnsi" w:cstheme="minorHAnsi"/>
          <w:color w:val="auto"/>
          <w:highlight w:val="yellow"/>
        </w:rPr>
        <w:t>Repeat step</w:t>
      </w:r>
      <w:r w:rsidR="003E0AE8" w:rsidRPr="002D10F3">
        <w:rPr>
          <w:rFonts w:asciiTheme="minorHAnsi" w:hAnsiTheme="minorHAnsi" w:cstheme="minorHAnsi"/>
          <w:color w:val="auto"/>
          <w:highlight w:val="yellow"/>
        </w:rPr>
        <w:t>s</w:t>
      </w:r>
      <w:r w:rsidRPr="002D10F3">
        <w:rPr>
          <w:rFonts w:asciiTheme="minorHAnsi" w:hAnsiTheme="minorHAnsi" w:cstheme="minorHAnsi"/>
          <w:color w:val="auto"/>
          <w:highlight w:val="yellow"/>
        </w:rPr>
        <w:t xml:space="preserve"> 3.2 and 3.3 with another tube in the pneumatic control system until all the relevant tubes are connected to the microfluidic device. </w:t>
      </w:r>
    </w:p>
    <w:p w14:paraId="3B1DAB3C" w14:textId="77777777" w:rsidR="00D24A26" w:rsidRPr="00DD4975" w:rsidRDefault="00D24A26" w:rsidP="002D10F3">
      <w:pPr>
        <w:pStyle w:val="NormalWeb"/>
        <w:spacing w:before="0" w:beforeAutospacing="0" w:after="0" w:afterAutospacing="0"/>
        <w:jc w:val="left"/>
        <w:rPr>
          <w:rFonts w:asciiTheme="minorHAnsi" w:hAnsiTheme="minorHAnsi" w:cstheme="minorHAnsi"/>
          <w:color w:val="auto"/>
        </w:rPr>
      </w:pPr>
    </w:p>
    <w:p w14:paraId="0DF20567" w14:textId="127ACB32" w:rsidR="00C172B2" w:rsidRDefault="00C172B2" w:rsidP="002D10F3">
      <w:pPr>
        <w:pStyle w:val="NormalWeb"/>
        <w:numPr>
          <w:ilvl w:val="1"/>
          <w:numId w:val="43"/>
        </w:numPr>
        <w:spacing w:before="0" w:beforeAutospacing="0" w:after="0" w:afterAutospacing="0"/>
        <w:ind w:left="0" w:firstLine="0"/>
        <w:jc w:val="left"/>
        <w:rPr>
          <w:rFonts w:asciiTheme="minorHAnsi" w:hAnsiTheme="minorHAnsi" w:cstheme="minorHAnsi"/>
          <w:color w:val="auto"/>
          <w:highlight w:val="yellow"/>
        </w:rPr>
      </w:pPr>
      <w:r w:rsidRPr="00DD4975">
        <w:rPr>
          <w:rFonts w:asciiTheme="minorHAnsi" w:hAnsiTheme="minorHAnsi" w:cstheme="minorHAnsi"/>
          <w:color w:val="auto"/>
        </w:rPr>
        <w:t xml:space="preserve">Wait 10-15 min until the control channels in the microfluidic device </w:t>
      </w:r>
      <w:r w:rsidR="003E0AE8">
        <w:rPr>
          <w:rFonts w:asciiTheme="minorHAnsi" w:hAnsiTheme="minorHAnsi" w:cstheme="minorHAnsi"/>
          <w:color w:val="auto"/>
        </w:rPr>
        <w:t>are</w:t>
      </w:r>
      <w:r w:rsidRPr="00DD4975">
        <w:rPr>
          <w:rFonts w:asciiTheme="minorHAnsi" w:hAnsiTheme="minorHAnsi" w:cstheme="minorHAnsi"/>
          <w:color w:val="auto"/>
        </w:rPr>
        <w:t xml:space="preserve"> filled with de-ionized water.</w:t>
      </w:r>
      <w:r w:rsidR="005D6489" w:rsidRPr="00D66790">
        <w:rPr>
          <w:rFonts w:asciiTheme="minorHAnsi" w:hAnsiTheme="minorHAnsi" w:cstheme="minorHAnsi"/>
          <w:color w:val="auto"/>
        </w:rPr>
        <w:t xml:space="preserve"> </w:t>
      </w:r>
      <w:r w:rsidR="005D6489" w:rsidRPr="00D66790">
        <w:rPr>
          <w:rFonts w:asciiTheme="minorHAnsi" w:hAnsiTheme="minorHAnsi" w:cstheme="minorHAnsi"/>
          <w:color w:val="auto"/>
          <w:highlight w:val="yellow"/>
        </w:rPr>
        <w:t xml:space="preserve">Place the microfluidic chip under the microscope and </w:t>
      </w:r>
      <w:r w:rsidR="00A467E5" w:rsidRPr="00D66790">
        <w:rPr>
          <w:rFonts w:asciiTheme="minorHAnsi" w:hAnsiTheme="minorHAnsi" w:cstheme="minorHAnsi"/>
          <w:color w:val="auto"/>
          <w:highlight w:val="yellow"/>
        </w:rPr>
        <w:t xml:space="preserve">observe the control channels </w:t>
      </w:r>
      <w:r w:rsidR="00E56745" w:rsidRPr="00D66790">
        <w:rPr>
          <w:rFonts w:asciiTheme="minorHAnsi" w:hAnsiTheme="minorHAnsi" w:cstheme="minorHAnsi"/>
          <w:color w:val="auto"/>
          <w:highlight w:val="yellow"/>
        </w:rPr>
        <w:t xml:space="preserve">using </w:t>
      </w:r>
      <w:r w:rsidR="003E0AE8">
        <w:rPr>
          <w:rFonts w:asciiTheme="minorHAnsi" w:hAnsiTheme="minorHAnsi" w:cstheme="minorHAnsi"/>
          <w:color w:val="auto"/>
          <w:highlight w:val="yellow"/>
        </w:rPr>
        <w:t xml:space="preserve">a </w:t>
      </w:r>
      <w:r w:rsidR="005D6489" w:rsidRPr="00D66790">
        <w:rPr>
          <w:rFonts w:asciiTheme="minorHAnsi" w:hAnsiTheme="minorHAnsi" w:cstheme="minorHAnsi"/>
          <w:color w:val="auto"/>
          <w:highlight w:val="yellow"/>
        </w:rPr>
        <w:t>10</w:t>
      </w:r>
      <w:r w:rsidR="00EA0722">
        <w:rPr>
          <w:rFonts w:asciiTheme="minorHAnsi" w:hAnsiTheme="minorHAnsi" w:cstheme="minorHAnsi"/>
          <w:color w:val="auto"/>
          <w:highlight w:val="yellow"/>
        </w:rPr>
        <w:t>x</w:t>
      </w:r>
      <w:r w:rsidR="005D6489" w:rsidRPr="00D66790">
        <w:rPr>
          <w:rFonts w:asciiTheme="minorHAnsi" w:hAnsiTheme="minorHAnsi" w:cstheme="minorHAnsi"/>
          <w:color w:val="auto"/>
          <w:highlight w:val="yellow"/>
        </w:rPr>
        <w:t xml:space="preserve"> objective to ensure </w:t>
      </w:r>
      <w:r w:rsidR="003E0AE8">
        <w:rPr>
          <w:rFonts w:asciiTheme="minorHAnsi" w:hAnsiTheme="minorHAnsi" w:cstheme="minorHAnsi"/>
          <w:color w:val="auto"/>
          <w:highlight w:val="yellow"/>
        </w:rPr>
        <w:t xml:space="preserve">that </w:t>
      </w:r>
      <w:r w:rsidR="005D6489" w:rsidRPr="00D66790">
        <w:rPr>
          <w:rFonts w:asciiTheme="minorHAnsi" w:hAnsiTheme="minorHAnsi" w:cstheme="minorHAnsi"/>
          <w:color w:val="auto"/>
          <w:highlight w:val="yellow"/>
        </w:rPr>
        <w:t xml:space="preserve">there </w:t>
      </w:r>
      <w:r w:rsidR="003E0AE8">
        <w:rPr>
          <w:rFonts w:asciiTheme="minorHAnsi" w:hAnsiTheme="minorHAnsi" w:cstheme="minorHAnsi"/>
          <w:color w:val="auto"/>
          <w:highlight w:val="yellow"/>
        </w:rPr>
        <w:t>are</w:t>
      </w:r>
      <w:r w:rsidR="005D6489" w:rsidRPr="00D66790">
        <w:rPr>
          <w:rFonts w:asciiTheme="minorHAnsi" w:hAnsiTheme="minorHAnsi" w:cstheme="minorHAnsi"/>
          <w:color w:val="auto"/>
          <w:highlight w:val="yellow"/>
        </w:rPr>
        <w:t xml:space="preserve"> no air plugs in the </w:t>
      </w:r>
      <w:r w:rsidR="005D6D7C">
        <w:rPr>
          <w:rFonts w:asciiTheme="minorHAnsi" w:hAnsiTheme="minorHAnsi" w:cstheme="minorHAnsi"/>
          <w:color w:val="auto"/>
          <w:highlight w:val="yellow"/>
        </w:rPr>
        <w:t xml:space="preserve">control </w:t>
      </w:r>
      <w:r w:rsidR="005D6489" w:rsidRPr="00D66790">
        <w:rPr>
          <w:rFonts w:asciiTheme="minorHAnsi" w:hAnsiTheme="minorHAnsi" w:cstheme="minorHAnsi"/>
          <w:color w:val="auto"/>
          <w:highlight w:val="yellow"/>
        </w:rPr>
        <w:t>channel</w:t>
      </w:r>
      <w:r w:rsidR="005D6D7C">
        <w:rPr>
          <w:rFonts w:asciiTheme="minorHAnsi" w:hAnsiTheme="minorHAnsi" w:cstheme="minorHAnsi"/>
          <w:color w:val="auto"/>
          <w:highlight w:val="yellow"/>
        </w:rPr>
        <w:t>s</w:t>
      </w:r>
      <w:r w:rsidR="005D6489" w:rsidRPr="00D66790">
        <w:rPr>
          <w:rFonts w:asciiTheme="minorHAnsi" w:hAnsiTheme="minorHAnsi" w:cstheme="minorHAnsi"/>
          <w:color w:val="auto"/>
          <w:highlight w:val="yellow"/>
        </w:rPr>
        <w:t>.</w:t>
      </w:r>
    </w:p>
    <w:p w14:paraId="7CE07F2A" w14:textId="77777777" w:rsidR="0028637F" w:rsidRPr="00D66790" w:rsidRDefault="0028637F" w:rsidP="002D10F3">
      <w:pPr>
        <w:pStyle w:val="NormalWeb"/>
        <w:spacing w:before="0" w:beforeAutospacing="0" w:after="0" w:afterAutospacing="0"/>
        <w:jc w:val="left"/>
        <w:rPr>
          <w:rFonts w:asciiTheme="minorHAnsi" w:hAnsiTheme="minorHAnsi" w:cstheme="minorHAnsi"/>
          <w:color w:val="auto"/>
          <w:highlight w:val="yellow"/>
        </w:rPr>
      </w:pPr>
    </w:p>
    <w:p w14:paraId="0084CABC" w14:textId="0FFE15C5" w:rsidR="00964894" w:rsidRDefault="001960FF" w:rsidP="002D10F3">
      <w:pPr>
        <w:pStyle w:val="NormalWeb"/>
        <w:numPr>
          <w:ilvl w:val="1"/>
          <w:numId w:val="43"/>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Inject 0.</w:t>
      </w:r>
      <w:r w:rsidR="00964894">
        <w:rPr>
          <w:rFonts w:asciiTheme="minorHAnsi" w:hAnsiTheme="minorHAnsi" w:cstheme="minorHAnsi"/>
          <w:color w:val="auto"/>
          <w:highlight w:val="yellow"/>
        </w:rPr>
        <w:t>4</w:t>
      </w:r>
      <w:r w:rsidRPr="00D66790">
        <w:rPr>
          <w:rFonts w:asciiTheme="minorHAnsi" w:hAnsiTheme="minorHAnsi" w:cstheme="minorHAnsi"/>
          <w:color w:val="auto"/>
          <w:highlight w:val="yellow"/>
        </w:rPr>
        <w:t xml:space="preserve"> mL </w:t>
      </w:r>
      <w:r w:rsidR="003E0AE8">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chip diluent </w:t>
      </w:r>
      <w:r w:rsidRPr="007611B6">
        <w:rPr>
          <w:rFonts w:asciiTheme="minorHAnsi" w:hAnsiTheme="minorHAnsi" w:cstheme="minorHAnsi"/>
          <w:color w:val="auto"/>
          <w:highlight w:val="yellow"/>
        </w:rPr>
        <w:t>(</w:t>
      </w:r>
      <w:r w:rsidR="00964894" w:rsidRPr="007611B6">
        <w:rPr>
          <w:rFonts w:asciiTheme="minorHAnsi" w:hAnsiTheme="minorHAnsi" w:cstheme="minorHAnsi"/>
          <w:color w:val="auto"/>
          <w:highlight w:val="yellow"/>
        </w:rPr>
        <w:t>0.04% poloxamer 407 in PBS</w:t>
      </w:r>
      <w:r w:rsidRPr="007611B6">
        <w:rPr>
          <w:rFonts w:asciiTheme="minorHAnsi" w:hAnsiTheme="minorHAnsi" w:cstheme="minorHAnsi"/>
          <w:color w:val="auto"/>
          <w:highlight w:val="yellow"/>
        </w:rPr>
        <w:t xml:space="preserve">) into </w:t>
      </w:r>
      <w:r>
        <w:rPr>
          <w:rFonts w:asciiTheme="minorHAnsi" w:hAnsiTheme="minorHAnsi" w:cstheme="minorHAnsi"/>
          <w:color w:val="auto"/>
          <w:highlight w:val="yellow"/>
        </w:rPr>
        <w:t>a connected tube set</w:t>
      </w:r>
      <w:r w:rsidRPr="00D66790">
        <w:rPr>
          <w:rFonts w:asciiTheme="minorHAnsi" w:hAnsiTheme="minorHAnsi" w:cstheme="minorHAnsi"/>
          <w:color w:val="auto"/>
          <w:highlight w:val="yellow"/>
        </w:rPr>
        <w:t xml:space="preserve"> using a 1 mL syringe. </w:t>
      </w:r>
      <w:r>
        <w:rPr>
          <w:rFonts w:asciiTheme="minorHAnsi" w:hAnsiTheme="minorHAnsi" w:cstheme="minorHAnsi"/>
          <w:color w:val="auto"/>
          <w:highlight w:val="yellow"/>
        </w:rPr>
        <w:t>Connect the tube set to a microfluidic manifold that connects to a port on the pneumatic con</w:t>
      </w:r>
      <w:r w:rsidR="00FD69E6">
        <w:rPr>
          <w:rFonts w:asciiTheme="minorHAnsi" w:hAnsiTheme="minorHAnsi" w:cstheme="minorHAnsi"/>
          <w:color w:val="auto"/>
          <w:highlight w:val="yellow"/>
        </w:rPr>
        <w:t>t</w:t>
      </w:r>
      <w:r>
        <w:rPr>
          <w:rFonts w:asciiTheme="minorHAnsi" w:hAnsiTheme="minorHAnsi" w:cstheme="minorHAnsi"/>
          <w:color w:val="auto"/>
          <w:highlight w:val="yellow"/>
        </w:rPr>
        <w:t xml:space="preserve">rol unit. </w:t>
      </w:r>
    </w:p>
    <w:p w14:paraId="21C7AB33" w14:textId="77777777" w:rsidR="00964894" w:rsidRPr="00964894" w:rsidRDefault="00964894" w:rsidP="002D10F3">
      <w:pPr>
        <w:pStyle w:val="NormalWeb"/>
        <w:spacing w:before="0" w:beforeAutospacing="0" w:after="0" w:afterAutospacing="0"/>
        <w:jc w:val="left"/>
        <w:rPr>
          <w:rFonts w:asciiTheme="minorHAnsi" w:hAnsiTheme="minorHAnsi" w:cstheme="minorHAnsi"/>
          <w:color w:val="auto"/>
          <w:highlight w:val="yellow"/>
        </w:rPr>
      </w:pPr>
    </w:p>
    <w:p w14:paraId="4CD5206D" w14:textId="2195EA14" w:rsidR="009515D8" w:rsidRPr="00DD4975" w:rsidRDefault="001960FF" w:rsidP="002D10F3">
      <w:pPr>
        <w:pStyle w:val="NormalWeb"/>
        <w:numPr>
          <w:ilvl w:val="1"/>
          <w:numId w:val="43"/>
        </w:numPr>
        <w:spacing w:before="0" w:beforeAutospacing="0" w:after="0" w:afterAutospacing="0"/>
        <w:ind w:left="0" w:firstLine="0"/>
        <w:jc w:val="left"/>
        <w:rPr>
          <w:rFonts w:asciiTheme="minorHAnsi" w:hAnsiTheme="minorHAnsi" w:cstheme="minorHAnsi"/>
          <w:color w:val="auto"/>
        </w:rPr>
      </w:pPr>
      <w:r w:rsidRPr="00DD4975">
        <w:rPr>
          <w:rFonts w:asciiTheme="minorHAnsi" w:hAnsiTheme="minorHAnsi" w:cstheme="minorHAnsi"/>
          <w:color w:val="auto"/>
        </w:rPr>
        <w:t xml:space="preserve">Set the pressure of </w:t>
      </w:r>
      <w:r w:rsidR="003E0AE8">
        <w:rPr>
          <w:rFonts w:asciiTheme="minorHAnsi" w:hAnsiTheme="minorHAnsi" w:cstheme="minorHAnsi"/>
          <w:color w:val="auto"/>
        </w:rPr>
        <w:t xml:space="preserve">the </w:t>
      </w:r>
      <w:r w:rsidRPr="00DD4975">
        <w:rPr>
          <w:rFonts w:asciiTheme="minorHAnsi" w:hAnsiTheme="minorHAnsi" w:cstheme="minorHAnsi"/>
          <w:color w:val="auto"/>
        </w:rPr>
        <w:t>pneumatic control system to 2</w:t>
      </w:r>
      <w:r w:rsidR="003E0AE8">
        <w:rPr>
          <w:rFonts w:asciiTheme="minorHAnsi" w:hAnsiTheme="minorHAnsi" w:cstheme="minorHAnsi"/>
          <w:color w:val="auto"/>
        </w:rPr>
        <w:t>–</w:t>
      </w:r>
      <w:r w:rsidRPr="00DD4975">
        <w:rPr>
          <w:rFonts w:asciiTheme="minorHAnsi" w:hAnsiTheme="minorHAnsi" w:cstheme="minorHAnsi"/>
          <w:color w:val="auto"/>
        </w:rPr>
        <w:t xml:space="preserve">5 psi by turning the knob on </w:t>
      </w:r>
      <w:r w:rsidR="00964894" w:rsidRPr="00DD4975">
        <w:rPr>
          <w:rFonts w:asciiTheme="minorHAnsi" w:hAnsiTheme="minorHAnsi" w:cstheme="minorHAnsi"/>
          <w:color w:val="auto"/>
        </w:rPr>
        <w:t>the second</w:t>
      </w:r>
      <w:r w:rsidRPr="00DD4975">
        <w:rPr>
          <w:rFonts w:asciiTheme="minorHAnsi" w:hAnsiTheme="minorHAnsi" w:cstheme="minorHAnsi"/>
          <w:color w:val="auto"/>
        </w:rPr>
        <w:t xml:space="preserve"> regulator of the pneumatic control unit. </w:t>
      </w:r>
      <w:r w:rsidR="00964894" w:rsidRPr="00DD4975">
        <w:rPr>
          <w:rFonts w:asciiTheme="minorHAnsi" w:hAnsiTheme="minorHAnsi" w:cstheme="minorHAnsi"/>
          <w:color w:val="auto"/>
        </w:rPr>
        <w:t>Insert a ben</w:t>
      </w:r>
      <w:r w:rsidR="005C51C9" w:rsidRPr="00DD4975">
        <w:rPr>
          <w:rFonts w:asciiTheme="minorHAnsi" w:hAnsiTheme="minorHAnsi" w:cstheme="minorHAnsi"/>
          <w:color w:val="auto"/>
        </w:rPr>
        <w:t>t</w:t>
      </w:r>
      <w:r w:rsidR="00964894" w:rsidRPr="00DD4975">
        <w:rPr>
          <w:rFonts w:asciiTheme="minorHAnsi" w:hAnsiTheme="minorHAnsi" w:cstheme="minorHAnsi"/>
          <w:color w:val="auto"/>
        </w:rPr>
        <w:t xml:space="preserve"> </w:t>
      </w:r>
      <w:r w:rsidR="00EC3838" w:rsidRPr="00DD4975">
        <w:rPr>
          <w:rFonts w:asciiTheme="minorHAnsi" w:hAnsiTheme="minorHAnsi" w:cstheme="minorHAnsi"/>
          <w:color w:val="auto"/>
        </w:rPr>
        <w:t>cannula</w:t>
      </w:r>
      <w:r w:rsidR="00964894" w:rsidRPr="00DD4975">
        <w:rPr>
          <w:rFonts w:asciiTheme="minorHAnsi" w:hAnsiTheme="minorHAnsi" w:cstheme="minorHAnsi"/>
          <w:color w:val="auto"/>
        </w:rPr>
        <w:t xml:space="preserve"> at the end of the tube. </w:t>
      </w:r>
    </w:p>
    <w:p w14:paraId="60D62518" w14:textId="77777777" w:rsidR="009515D8" w:rsidRPr="00DD4975" w:rsidRDefault="009515D8" w:rsidP="002D10F3">
      <w:pPr>
        <w:pStyle w:val="ListParagraph"/>
        <w:jc w:val="left"/>
        <w:rPr>
          <w:rFonts w:asciiTheme="minorHAnsi" w:hAnsiTheme="minorHAnsi" w:cstheme="minorHAnsi"/>
          <w:color w:val="auto"/>
        </w:rPr>
      </w:pPr>
    </w:p>
    <w:p w14:paraId="00CD13D2" w14:textId="6A88631C" w:rsidR="001960FF" w:rsidRPr="00DD4975" w:rsidRDefault="001960FF" w:rsidP="002D10F3">
      <w:pPr>
        <w:pStyle w:val="NormalWeb"/>
        <w:numPr>
          <w:ilvl w:val="1"/>
          <w:numId w:val="43"/>
        </w:numPr>
        <w:spacing w:before="0" w:beforeAutospacing="0" w:after="0" w:afterAutospacing="0"/>
        <w:ind w:left="0" w:firstLine="0"/>
        <w:jc w:val="left"/>
        <w:rPr>
          <w:rFonts w:asciiTheme="minorHAnsi" w:hAnsiTheme="minorHAnsi" w:cstheme="minorHAnsi"/>
          <w:color w:val="auto"/>
        </w:rPr>
      </w:pPr>
      <w:r w:rsidRPr="00DD4975">
        <w:rPr>
          <w:rFonts w:asciiTheme="minorHAnsi" w:hAnsiTheme="minorHAnsi" w:cstheme="minorHAnsi"/>
          <w:color w:val="auto"/>
        </w:rPr>
        <w:t>Quickly close and open the valve that connects to the tube in the pneumatic control system via the microfluidic GUI to remove all the air at the end of the tube</w:t>
      </w:r>
      <w:r w:rsidR="007611B6" w:rsidRPr="00DD4975">
        <w:rPr>
          <w:rFonts w:asciiTheme="minorHAnsi" w:hAnsiTheme="minorHAnsi" w:cstheme="minorHAnsi"/>
          <w:color w:val="auto"/>
        </w:rPr>
        <w:t>. I</w:t>
      </w:r>
      <w:r w:rsidR="00964894" w:rsidRPr="00DD4975">
        <w:rPr>
          <w:rFonts w:asciiTheme="minorHAnsi" w:hAnsiTheme="minorHAnsi" w:cstheme="minorHAnsi"/>
          <w:color w:val="auto"/>
        </w:rPr>
        <w:t>nsert the tube into the reagent port on the microfluidic device</w:t>
      </w:r>
      <w:r w:rsidR="005C51C9" w:rsidRPr="00DD4975">
        <w:rPr>
          <w:rFonts w:asciiTheme="minorHAnsi" w:hAnsiTheme="minorHAnsi" w:cstheme="minorHAnsi"/>
          <w:color w:val="auto"/>
        </w:rPr>
        <w:t xml:space="preserve"> via the bent </w:t>
      </w:r>
      <w:r w:rsidR="00EC3838" w:rsidRPr="00DD4975">
        <w:rPr>
          <w:rFonts w:asciiTheme="minorHAnsi" w:hAnsiTheme="minorHAnsi" w:cstheme="minorHAnsi"/>
          <w:color w:val="auto"/>
        </w:rPr>
        <w:t>cannula</w:t>
      </w:r>
      <w:r w:rsidRPr="00DD4975">
        <w:rPr>
          <w:rFonts w:asciiTheme="minorHAnsi" w:hAnsiTheme="minorHAnsi" w:cstheme="minorHAnsi"/>
          <w:color w:val="auto"/>
        </w:rPr>
        <w:t xml:space="preserve">. </w:t>
      </w:r>
    </w:p>
    <w:p w14:paraId="0F5B5098" w14:textId="77777777" w:rsidR="0056176A" w:rsidRPr="00D66790" w:rsidRDefault="0056176A" w:rsidP="002D10F3">
      <w:pPr>
        <w:pStyle w:val="ListParagraph"/>
        <w:ind w:left="0"/>
        <w:jc w:val="left"/>
        <w:rPr>
          <w:rFonts w:asciiTheme="minorHAnsi" w:hAnsiTheme="minorHAnsi" w:cstheme="minorHAnsi"/>
          <w:color w:val="auto"/>
        </w:rPr>
      </w:pPr>
    </w:p>
    <w:p w14:paraId="27DEEE46" w14:textId="2EB58961" w:rsidR="00EA0722" w:rsidRPr="00DD4975" w:rsidRDefault="0056176A" w:rsidP="002D10F3">
      <w:pPr>
        <w:pStyle w:val="NormalWeb"/>
        <w:numPr>
          <w:ilvl w:val="1"/>
          <w:numId w:val="43"/>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highlight w:val="yellow"/>
        </w:rPr>
        <w:t xml:space="preserve">Insert a </w:t>
      </w:r>
      <w:r w:rsidR="00803A4B" w:rsidRPr="00D66790">
        <w:rPr>
          <w:rFonts w:asciiTheme="minorHAnsi" w:hAnsiTheme="minorHAnsi" w:cstheme="minorHAnsi"/>
          <w:color w:val="auto"/>
          <w:highlight w:val="yellow"/>
        </w:rPr>
        <w:t xml:space="preserve">short </w:t>
      </w:r>
      <w:r w:rsidRPr="00D66790">
        <w:rPr>
          <w:rFonts w:asciiTheme="minorHAnsi" w:hAnsiTheme="minorHAnsi" w:cstheme="minorHAnsi"/>
          <w:color w:val="auto"/>
          <w:highlight w:val="yellow"/>
        </w:rPr>
        <w:t>tube</w:t>
      </w:r>
      <w:r w:rsidR="00E56745" w:rsidRPr="00D66790">
        <w:rPr>
          <w:rFonts w:asciiTheme="minorHAnsi" w:hAnsiTheme="minorHAnsi" w:cstheme="minorHAnsi"/>
          <w:color w:val="auto"/>
          <w:highlight w:val="yellow"/>
        </w:rPr>
        <w:t xml:space="preserve"> via </w:t>
      </w:r>
      <w:r w:rsidR="00803A4B" w:rsidRPr="00D66790">
        <w:rPr>
          <w:rFonts w:asciiTheme="minorHAnsi" w:hAnsiTheme="minorHAnsi" w:cstheme="minorHAnsi"/>
          <w:color w:val="auto"/>
          <w:highlight w:val="yellow"/>
        </w:rPr>
        <w:t>a ben</w:t>
      </w:r>
      <w:r w:rsidR="00463D3F" w:rsidRPr="00D66790">
        <w:rPr>
          <w:rFonts w:asciiTheme="minorHAnsi" w:hAnsiTheme="minorHAnsi" w:cstheme="minorHAnsi"/>
          <w:color w:val="auto"/>
          <w:highlight w:val="yellow"/>
        </w:rPr>
        <w:t>t</w:t>
      </w:r>
      <w:r w:rsidR="00803A4B" w:rsidRPr="00D66790">
        <w:rPr>
          <w:rFonts w:asciiTheme="minorHAnsi" w:hAnsiTheme="minorHAnsi" w:cstheme="minorHAnsi"/>
          <w:color w:val="auto"/>
          <w:highlight w:val="yellow"/>
        </w:rPr>
        <w:t xml:space="preserve"> </w:t>
      </w:r>
      <w:r w:rsidR="00E56745" w:rsidRPr="00D66790">
        <w:rPr>
          <w:rFonts w:asciiTheme="minorHAnsi" w:hAnsiTheme="minorHAnsi" w:cstheme="minorHAnsi"/>
          <w:color w:val="auto"/>
          <w:highlight w:val="yellow"/>
        </w:rPr>
        <w:t>cannula</w:t>
      </w:r>
      <w:r w:rsidRPr="00D66790">
        <w:rPr>
          <w:rFonts w:asciiTheme="minorHAnsi" w:hAnsiTheme="minorHAnsi" w:cstheme="minorHAnsi"/>
          <w:color w:val="auto"/>
          <w:highlight w:val="yellow"/>
        </w:rPr>
        <w:t xml:space="preserve"> at </w:t>
      </w:r>
      <w:r w:rsidR="003E0AE8">
        <w:rPr>
          <w:rFonts w:asciiTheme="minorHAnsi" w:hAnsiTheme="minorHAnsi" w:cstheme="minorHAnsi"/>
          <w:color w:val="auto"/>
          <w:highlight w:val="yellow"/>
        </w:rPr>
        <w:t xml:space="preserve">the </w:t>
      </w:r>
      <w:r w:rsidRPr="00D66790">
        <w:rPr>
          <w:rFonts w:asciiTheme="minorHAnsi" w:hAnsiTheme="minorHAnsi" w:cstheme="minorHAnsi"/>
          <w:color w:val="auto"/>
          <w:highlight w:val="yellow"/>
        </w:rPr>
        <w:t xml:space="preserve">sample inlet and outlet ports respectively on the microfluidic device. </w:t>
      </w:r>
      <w:r w:rsidRPr="00E02D04">
        <w:rPr>
          <w:rFonts w:asciiTheme="minorHAnsi" w:hAnsiTheme="minorHAnsi" w:cstheme="minorHAnsi"/>
          <w:color w:val="auto"/>
          <w:highlight w:val="yellow"/>
        </w:rPr>
        <w:t>Open the reagent gate, sample inlet gate</w:t>
      </w:r>
      <w:r w:rsidR="003E0AE8">
        <w:rPr>
          <w:rFonts w:asciiTheme="minorHAnsi" w:hAnsiTheme="minorHAnsi" w:cstheme="minorHAnsi"/>
          <w:color w:val="auto"/>
          <w:highlight w:val="yellow"/>
        </w:rPr>
        <w:t>,</w:t>
      </w:r>
      <w:r w:rsidRPr="00E02D04">
        <w:rPr>
          <w:rFonts w:asciiTheme="minorHAnsi" w:hAnsiTheme="minorHAnsi" w:cstheme="minorHAnsi"/>
          <w:color w:val="auto"/>
          <w:highlight w:val="yellow"/>
        </w:rPr>
        <w:t xml:space="preserve"> and sample outlet gate</w:t>
      </w:r>
      <w:r w:rsidR="00C932A2" w:rsidRPr="00E02D04">
        <w:rPr>
          <w:rFonts w:asciiTheme="minorHAnsi" w:hAnsiTheme="minorHAnsi" w:cstheme="minorHAnsi"/>
          <w:color w:val="auto"/>
          <w:highlight w:val="yellow"/>
        </w:rPr>
        <w:t xml:space="preserve"> by clicking on </w:t>
      </w:r>
      <w:r w:rsidR="00DF6F9C" w:rsidRPr="00E02D04">
        <w:rPr>
          <w:rFonts w:asciiTheme="minorHAnsi" w:hAnsiTheme="minorHAnsi" w:cstheme="minorHAnsi"/>
          <w:color w:val="auto"/>
          <w:highlight w:val="yellow"/>
        </w:rPr>
        <w:t>corresponding</w:t>
      </w:r>
      <w:r w:rsidR="004676DC" w:rsidRPr="00E02D04">
        <w:rPr>
          <w:rFonts w:asciiTheme="minorHAnsi" w:hAnsiTheme="minorHAnsi" w:cstheme="minorHAnsi"/>
          <w:color w:val="auto"/>
          <w:highlight w:val="yellow"/>
        </w:rPr>
        <w:t xml:space="preserve"> </w:t>
      </w:r>
      <w:r w:rsidR="00C932A2" w:rsidRPr="00E02D04">
        <w:rPr>
          <w:rFonts w:asciiTheme="minorHAnsi" w:hAnsiTheme="minorHAnsi" w:cstheme="minorHAnsi"/>
          <w:color w:val="auto"/>
          <w:highlight w:val="yellow"/>
        </w:rPr>
        <w:t xml:space="preserve">buttons in the microfluidic </w:t>
      </w:r>
      <w:r w:rsidR="009515D8" w:rsidRPr="00E02D04">
        <w:rPr>
          <w:rFonts w:asciiTheme="minorHAnsi" w:hAnsiTheme="minorHAnsi" w:cstheme="minorHAnsi"/>
          <w:color w:val="auto"/>
          <w:highlight w:val="yellow"/>
        </w:rPr>
        <w:t>GUI</w:t>
      </w:r>
      <w:r w:rsidRPr="00E02D04">
        <w:rPr>
          <w:rFonts w:asciiTheme="minorHAnsi" w:hAnsiTheme="minorHAnsi" w:cstheme="minorHAnsi"/>
          <w:color w:val="auto"/>
          <w:highlight w:val="yellow"/>
        </w:rPr>
        <w:t>.</w:t>
      </w:r>
      <w:r w:rsidRPr="00DD4975">
        <w:rPr>
          <w:rFonts w:asciiTheme="minorHAnsi" w:hAnsiTheme="minorHAnsi" w:cstheme="minorHAnsi"/>
          <w:color w:val="auto"/>
        </w:rPr>
        <w:t xml:space="preserve"> </w:t>
      </w:r>
    </w:p>
    <w:p w14:paraId="2E2FC92F" w14:textId="77777777" w:rsidR="00EA0722" w:rsidRPr="00DD4975" w:rsidRDefault="00EA0722" w:rsidP="002D10F3">
      <w:pPr>
        <w:pStyle w:val="NormalWeb"/>
        <w:spacing w:before="0" w:beforeAutospacing="0" w:after="0" w:afterAutospacing="0"/>
        <w:jc w:val="left"/>
        <w:rPr>
          <w:rFonts w:asciiTheme="minorHAnsi" w:hAnsiTheme="minorHAnsi" w:cstheme="minorHAnsi"/>
          <w:color w:val="auto"/>
        </w:rPr>
      </w:pPr>
    </w:p>
    <w:p w14:paraId="756C1C96" w14:textId="2FB9C7A5" w:rsidR="00C172B2" w:rsidRPr="00DD4975" w:rsidRDefault="00C172B2" w:rsidP="002D10F3">
      <w:pPr>
        <w:pStyle w:val="NormalWeb"/>
        <w:numPr>
          <w:ilvl w:val="1"/>
          <w:numId w:val="43"/>
        </w:numPr>
        <w:spacing w:before="0" w:beforeAutospacing="0" w:after="0" w:afterAutospacing="0"/>
        <w:ind w:left="0" w:firstLine="0"/>
        <w:jc w:val="left"/>
        <w:rPr>
          <w:rFonts w:asciiTheme="minorHAnsi" w:hAnsiTheme="minorHAnsi" w:cstheme="minorHAnsi"/>
          <w:color w:val="auto"/>
        </w:rPr>
      </w:pPr>
      <w:r w:rsidRPr="00DD4975">
        <w:rPr>
          <w:rFonts w:asciiTheme="minorHAnsi" w:hAnsiTheme="minorHAnsi" w:cstheme="minorHAnsi"/>
          <w:color w:val="auto"/>
        </w:rPr>
        <w:t xml:space="preserve">Introduce </w:t>
      </w:r>
      <w:r w:rsidR="003E0AE8">
        <w:rPr>
          <w:rFonts w:asciiTheme="minorHAnsi" w:hAnsiTheme="minorHAnsi" w:cstheme="minorHAnsi"/>
          <w:color w:val="auto"/>
        </w:rPr>
        <w:t xml:space="preserve">the </w:t>
      </w:r>
      <w:r w:rsidRPr="00DD4975">
        <w:rPr>
          <w:rFonts w:asciiTheme="minorHAnsi" w:hAnsiTheme="minorHAnsi" w:cstheme="minorHAnsi"/>
          <w:color w:val="auto"/>
        </w:rPr>
        <w:t>chip diluent into the sample channel through</w:t>
      </w:r>
      <w:r w:rsidR="00A3214E" w:rsidRPr="00DD4975">
        <w:rPr>
          <w:rFonts w:asciiTheme="minorHAnsi" w:hAnsiTheme="minorHAnsi" w:cstheme="minorHAnsi"/>
          <w:color w:val="auto"/>
        </w:rPr>
        <w:t xml:space="preserve"> the </w:t>
      </w:r>
      <w:r w:rsidR="007F04E2" w:rsidRPr="00DD4975">
        <w:rPr>
          <w:rFonts w:asciiTheme="minorHAnsi" w:hAnsiTheme="minorHAnsi" w:cstheme="minorHAnsi"/>
          <w:color w:val="auto"/>
        </w:rPr>
        <w:t>reagent</w:t>
      </w:r>
      <w:r w:rsidR="00A3214E" w:rsidRPr="00DD4975">
        <w:rPr>
          <w:rFonts w:asciiTheme="minorHAnsi" w:hAnsiTheme="minorHAnsi" w:cstheme="minorHAnsi"/>
          <w:color w:val="auto"/>
        </w:rPr>
        <w:t xml:space="preserve"> inlet</w:t>
      </w:r>
      <w:r w:rsidR="007F04E2" w:rsidRPr="00DD4975">
        <w:rPr>
          <w:rFonts w:asciiTheme="minorHAnsi" w:hAnsiTheme="minorHAnsi" w:cstheme="minorHAnsi"/>
          <w:color w:val="auto"/>
        </w:rPr>
        <w:t xml:space="preserve"> port</w:t>
      </w:r>
      <w:r w:rsidR="00A3214E" w:rsidRPr="00DD4975">
        <w:rPr>
          <w:rFonts w:asciiTheme="minorHAnsi" w:hAnsiTheme="minorHAnsi" w:cstheme="minorHAnsi"/>
          <w:color w:val="auto"/>
        </w:rPr>
        <w:t xml:space="preserve"> by pressurizing the tubing at </w:t>
      </w:r>
      <w:r w:rsidR="00803A4B" w:rsidRPr="00DD4975">
        <w:rPr>
          <w:rFonts w:asciiTheme="minorHAnsi" w:hAnsiTheme="minorHAnsi" w:cstheme="minorHAnsi"/>
          <w:color w:val="auto"/>
        </w:rPr>
        <w:t>2</w:t>
      </w:r>
      <w:r w:rsidR="003E0AE8">
        <w:rPr>
          <w:rFonts w:asciiTheme="minorHAnsi" w:hAnsiTheme="minorHAnsi" w:cstheme="minorHAnsi"/>
          <w:color w:val="auto"/>
        </w:rPr>
        <w:t>–</w:t>
      </w:r>
      <w:r w:rsidR="0056176A" w:rsidRPr="00DD4975">
        <w:rPr>
          <w:rFonts w:asciiTheme="minorHAnsi" w:hAnsiTheme="minorHAnsi" w:cstheme="minorHAnsi"/>
          <w:color w:val="auto"/>
        </w:rPr>
        <w:t>5 psi</w:t>
      </w:r>
      <w:r w:rsidR="00803A4B" w:rsidRPr="00DD4975">
        <w:rPr>
          <w:rFonts w:asciiTheme="minorHAnsi" w:hAnsiTheme="minorHAnsi" w:cstheme="minorHAnsi"/>
          <w:color w:val="auto"/>
        </w:rPr>
        <w:t xml:space="preserve"> via </w:t>
      </w:r>
      <w:r w:rsidR="009515D8" w:rsidRPr="00DD4975">
        <w:rPr>
          <w:rFonts w:asciiTheme="minorHAnsi" w:hAnsiTheme="minorHAnsi" w:cstheme="minorHAnsi"/>
          <w:color w:val="auto"/>
        </w:rPr>
        <w:t>the second</w:t>
      </w:r>
      <w:r w:rsidR="00337B2D" w:rsidRPr="00DD4975">
        <w:rPr>
          <w:rFonts w:asciiTheme="minorHAnsi" w:hAnsiTheme="minorHAnsi" w:cstheme="minorHAnsi"/>
          <w:color w:val="auto"/>
        </w:rPr>
        <w:t xml:space="preserve"> regulator in the </w:t>
      </w:r>
      <w:r w:rsidR="00803A4B" w:rsidRPr="00DD4975">
        <w:rPr>
          <w:rFonts w:asciiTheme="minorHAnsi" w:hAnsiTheme="minorHAnsi" w:cstheme="minorHAnsi"/>
          <w:color w:val="auto"/>
        </w:rPr>
        <w:t>pneumatic control system</w:t>
      </w:r>
      <w:r w:rsidR="003E0AE8">
        <w:rPr>
          <w:rFonts w:asciiTheme="minorHAnsi" w:hAnsiTheme="minorHAnsi" w:cstheme="minorHAnsi"/>
          <w:color w:val="auto"/>
        </w:rPr>
        <w:t>,</w:t>
      </w:r>
      <w:r w:rsidR="0056176A" w:rsidRPr="00DD4975">
        <w:rPr>
          <w:rFonts w:asciiTheme="minorHAnsi" w:hAnsiTheme="minorHAnsi" w:cstheme="minorHAnsi"/>
          <w:color w:val="auto"/>
        </w:rPr>
        <w:t xml:space="preserve"> until fluid </w:t>
      </w:r>
      <w:r w:rsidR="003E0AE8">
        <w:rPr>
          <w:rFonts w:asciiTheme="minorHAnsi" w:hAnsiTheme="minorHAnsi" w:cstheme="minorHAnsi"/>
          <w:color w:val="auto"/>
        </w:rPr>
        <w:t>exits</w:t>
      </w:r>
      <w:r w:rsidR="0056176A" w:rsidRPr="00DD4975">
        <w:rPr>
          <w:rFonts w:asciiTheme="minorHAnsi" w:hAnsiTheme="minorHAnsi" w:cstheme="minorHAnsi"/>
          <w:color w:val="auto"/>
        </w:rPr>
        <w:t xml:space="preserve"> the </w:t>
      </w:r>
      <w:r w:rsidR="00803A4B" w:rsidRPr="00DD4975">
        <w:rPr>
          <w:rFonts w:asciiTheme="minorHAnsi" w:hAnsiTheme="minorHAnsi" w:cstheme="minorHAnsi"/>
          <w:color w:val="auto"/>
        </w:rPr>
        <w:t xml:space="preserve">short </w:t>
      </w:r>
      <w:r w:rsidR="0056176A" w:rsidRPr="00DD4975">
        <w:rPr>
          <w:rFonts w:asciiTheme="minorHAnsi" w:hAnsiTheme="minorHAnsi" w:cstheme="minorHAnsi"/>
          <w:color w:val="auto"/>
        </w:rPr>
        <w:t>tubes at the sample inlet and outlet ports.</w:t>
      </w:r>
      <w:r w:rsidR="0020703C" w:rsidRPr="00DD4975">
        <w:rPr>
          <w:rFonts w:asciiTheme="minorHAnsi" w:hAnsiTheme="minorHAnsi" w:cstheme="minorHAnsi"/>
          <w:color w:val="auto"/>
        </w:rPr>
        <w:t xml:space="preserve"> </w:t>
      </w:r>
    </w:p>
    <w:p w14:paraId="2364705F" w14:textId="77777777" w:rsidR="00D24A26" w:rsidRDefault="00D24A26" w:rsidP="002D10F3">
      <w:pPr>
        <w:pStyle w:val="NormalWeb"/>
        <w:spacing w:before="0" w:beforeAutospacing="0" w:after="0" w:afterAutospacing="0"/>
        <w:jc w:val="left"/>
        <w:rPr>
          <w:rFonts w:asciiTheme="minorHAnsi" w:hAnsiTheme="minorHAnsi" w:cstheme="minorHAnsi"/>
        </w:rPr>
      </w:pPr>
    </w:p>
    <w:p w14:paraId="65220FE0" w14:textId="052CD32C" w:rsidR="00D24A26" w:rsidRPr="00D24A26" w:rsidRDefault="0056176A" w:rsidP="002D10F3">
      <w:pPr>
        <w:pStyle w:val="NormalWeb"/>
        <w:numPr>
          <w:ilvl w:val="1"/>
          <w:numId w:val="43"/>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Close all gates</w:t>
      </w:r>
      <w:r w:rsidR="0085744C">
        <w:rPr>
          <w:rFonts w:asciiTheme="minorHAnsi" w:hAnsiTheme="minorHAnsi" w:cstheme="minorHAnsi"/>
        </w:rPr>
        <w:t xml:space="preserve"> via microfluidic GUI</w:t>
      </w:r>
      <w:r>
        <w:rPr>
          <w:rFonts w:asciiTheme="minorHAnsi" w:hAnsiTheme="minorHAnsi" w:cstheme="minorHAnsi"/>
        </w:rPr>
        <w:t xml:space="preserve"> and w</w:t>
      </w:r>
      <w:r w:rsidR="005F35CF">
        <w:rPr>
          <w:rFonts w:asciiTheme="minorHAnsi" w:hAnsiTheme="minorHAnsi" w:cstheme="minorHAnsi"/>
        </w:rPr>
        <w:t xml:space="preserve">ait </w:t>
      </w:r>
      <w:r w:rsidR="005F35CF" w:rsidRPr="005F35CF">
        <w:rPr>
          <w:rFonts w:asciiTheme="minorHAnsi" w:hAnsiTheme="minorHAnsi" w:cstheme="minorHAnsi"/>
        </w:rPr>
        <w:t>30 min prior to experiments to prevent the cells from sticking to the PDMS channel surface during the cell sorting.</w:t>
      </w:r>
    </w:p>
    <w:p w14:paraId="31E96811" w14:textId="77777777" w:rsidR="00D24A26" w:rsidRDefault="00D24A26" w:rsidP="002D10F3">
      <w:pPr>
        <w:pStyle w:val="NormalWeb"/>
        <w:spacing w:before="0" w:beforeAutospacing="0" w:after="0" w:afterAutospacing="0"/>
        <w:jc w:val="left"/>
        <w:rPr>
          <w:rFonts w:asciiTheme="minorHAnsi" w:hAnsiTheme="minorHAnsi" w:cstheme="minorHAnsi"/>
        </w:rPr>
      </w:pPr>
    </w:p>
    <w:p w14:paraId="04C92022" w14:textId="23ADE460" w:rsidR="005F35CF" w:rsidRDefault="00D24A26" w:rsidP="002D10F3">
      <w:pPr>
        <w:pStyle w:val="NormalWeb"/>
        <w:spacing w:before="0" w:beforeAutospacing="0" w:after="0" w:afterAutospacing="0"/>
        <w:jc w:val="left"/>
        <w:rPr>
          <w:rFonts w:asciiTheme="minorHAnsi" w:hAnsiTheme="minorHAnsi" w:cstheme="minorHAnsi"/>
        </w:rPr>
      </w:pPr>
      <w:r>
        <w:rPr>
          <w:rFonts w:asciiTheme="minorHAnsi" w:hAnsiTheme="minorHAnsi" w:cstheme="minorHAnsi"/>
        </w:rPr>
        <w:t>N</w:t>
      </w:r>
      <w:r w:rsidR="003E0AE8">
        <w:rPr>
          <w:rFonts w:asciiTheme="minorHAnsi" w:hAnsiTheme="minorHAnsi" w:cstheme="minorHAnsi"/>
        </w:rPr>
        <w:t>OTE</w:t>
      </w:r>
      <w:r>
        <w:rPr>
          <w:rFonts w:asciiTheme="minorHAnsi" w:hAnsiTheme="minorHAnsi" w:cstheme="minorHAnsi"/>
        </w:rPr>
        <w:t>: The protocol can be paused here</w:t>
      </w:r>
      <w:r w:rsidR="00ED763A">
        <w:rPr>
          <w:rFonts w:asciiTheme="minorHAnsi" w:hAnsiTheme="minorHAnsi" w:cstheme="minorHAnsi"/>
        </w:rPr>
        <w:t>.</w:t>
      </w:r>
    </w:p>
    <w:p w14:paraId="57D81D4A" w14:textId="77777777" w:rsidR="00D23084" w:rsidRDefault="00D23084" w:rsidP="002D10F3">
      <w:pPr>
        <w:pStyle w:val="NormalWeb"/>
        <w:spacing w:before="0" w:beforeAutospacing="0" w:after="0" w:afterAutospacing="0"/>
        <w:jc w:val="left"/>
        <w:rPr>
          <w:rFonts w:asciiTheme="minorHAnsi" w:hAnsiTheme="minorHAnsi" w:cstheme="minorHAnsi"/>
        </w:rPr>
      </w:pPr>
    </w:p>
    <w:p w14:paraId="254292D4" w14:textId="66A76FD1" w:rsidR="005F35CF" w:rsidRPr="00EA0722" w:rsidRDefault="000C15FC" w:rsidP="002D10F3">
      <w:pPr>
        <w:pStyle w:val="NormalWeb"/>
        <w:numPr>
          <w:ilvl w:val="0"/>
          <w:numId w:val="27"/>
        </w:numPr>
        <w:spacing w:before="0" w:beforeAutospacing="0" w:after="0" w:afterAutospacing="0"/>
        <w:ind w:left="0" w:firstLine="0"/>
        <w:jc w:val="left"/>
        <w:rPr>
          <w:rFonts w:asciiTheme="minorHAnsi" w:hAnsiTheme="minorHAnsi" w:cstheme="minorHAnsi"/>
          <w:b/>
          <w:highlight w:val="yellow"/>
        </w:rPr>
      </w:pPr>
      <w:r w:rsidRPr="00EA0722">
        <w:rPr>
          <w:rFonts w:asciiTheme="minorHAnsi" w:hAnsiTheme="minorHAnsi" w:cstheme="minorHAnsi"/>
          <w:b/>
          <w:highlight w:val="yellow"/>
        </w:rPr>
        <w:t>Cell sorting in microfluidic device using laser tweezers</w:t>
      </w:r>
    </w:p>
    <w:p w14:paraId="06079B26" w14:textId="77777777" w:rsidR="005F35CF" w:rsidRDefault="005F35CF" w:rsidP="002D10F3">
      <w:pPr>
        <w:pStyle w:val="NormalWeb"/>
        <w:spacing w:before="0" w:beforeAutospacing="0" w:after="0" w:afterAutospacing="0"/>
        <w:jc w:val="left"/>
        <w:rPr>
          <w:rFonts w:asciiTheme="minorHAnsi" w:hAnsiTheme="minorHAnsi" w:cstheme="minorHAnsi"/>
        </w:rPr>
      </w:pPr>
    </w:p>
    <w:p w14:paraId="3098597A" w14:textId="3A8EF1D6" w:rsidR="005C51C9" w:rsidRDefault="000D5312" w:rsidP="002D10F3">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 xml:space="preserve">Pipette 10 </w:t>
      </w:r>
      <w:r w:rsidR="003E0AE8">
        <w:rPr>
          <w:rFonts w:asciiTheme="minorHAnsi" w:hAnsiTheme="minorHAnsi" w:cstheme="minorHAnsi"/>
          <w:color w:val="auto"/>
          <w:highlight w:val="yellow"/>
        </w:rPr>
        <w:t>µL</w:t>
      </w:r>
      <w:r w:rsidR="008A4CAD" w:rsidRPr="00D66790">
        <w:rPr>
          <w:rFonts w:asciiTheme="minorHAnsi" w:hAnsiTheme="minorHAnsi" w:cstheme="minorHAnsi"/>
          <w:color w:val="auto"/>
          <w:highlight w:val="yellow"/>
        </w:rPr>
        <w:t xml:space="preserve"> of </w:t>
      </w:r>
      <w:r w:rsidR="00E924ED">
        <w:rPr>
          <w:rFonts w:asciiTheme="minorHAnsi" w:hAnsiTheme="minorHAnsi" w:cstheme="minorHAnsi"/>
          <w:color w:val="auto"/>
          <w:highlight w:val="yellow"/>
        </w:rPr>
        <w:t xml:space="preserve">the </w:t>
      </w:r>
      <w:r w:rsidR="00463D3F" w:rsidRPr="00D66790">
        <w:rPr>
          <w:rFonts w:asciiTheme="minorHAnsi" w:hAnsiTheme="minorHAnsi" w:cstheme="minorHAnsi"/>
          <w:color w:val="auto"/>
          <w:highlight w:val="yellow"/>
        </w:rPr>
        <w:t>cell suspension</w:t>
      </w:r>
      <w:r w:rsidR="002338B4">
        <w:rPr>
          <w:rFonts w:asciiTheme="minorHAnsi" w:hAnsiTheme="minorHAnsi" w:cstheme="minorHAnsi"/>
          <w:color w:val="auto"/>
          <w:highlight w:val="yellow"/>
        </w:rPr>
        <w:t xml:space="preserve"> of </w:t>
      </w:r>
      <w:proofErr w:type="spellStart"/>
      <w:r w:rsidR="002338B4" w:rsidRPr="002338B4">
        <w:rPr>
          <w:rFonts w:asciiTheme="minorHAnsi" w:hAnsiTheme="minorHAnsi" w:cstheme="minorHAnsi"/>
          <w:i/>
          <w:color w:val="auto"/>
          <w:highlight w:val="yellow"/>
        </w:rPr>
        <w:t>Nostoc</w:t>
      </w:r>
      <w:proofErr w:type="spellEnd"/>
      <w:r w:rsidR="002338B4">
        <w:rPr>
          <w:rFonts w:asciiTheme="minorHAnsi" w:hAnsiTheme="minorHAnsi" w:cstheme="minorHAnsi"/>
          <w:color w:val="auto"/>
          <w:highlight w:val="yellow"/>
        </w:rPr>
        <w:t xml:space="preserve">, </w:t>
      </w:r>
      <w:proofErr w:type="spellStart"/>
      <w:r w:rsidR="002338B4" w:rsidRPr="002338B4">
        <w:rPr>
          <w:rFonts w:asciiTheme="minorHAnsi" w:hAnsiTheme="minorHAnsi" w:cstheme="minorHAnsi"/>
          <w:i/>
          <w:color w:val="auto"/>
          <w:highlight w:val="yellow"/>
        </w:rPr>
        <w:t>Gloeocapsa</w:t>
      </w:r>
      <w:proofErr w:type="spellEnd"/>
      <w:r w:rsidR="003E0AE8">
        <w:rPr>
          <w:rFonts w:asciiTheme="minorHAnsi" w:hAnsiTheme="minorHAnsi" w:cstheme="minorHAnsi"/>
          <w:color w:val="auto"/>
          <w:highlight w:val="yellow"/>
        </w:rPr>
        <w:t>,</w:t>
      </w:r>
      <w:r w:rsidR="002338B4">
        <w:rPr>
          <w:rFonts w:asciiTheme="minorHAnsi" w:hAnsiTheme="minorHAnsi" w:cstheme="minorHAnsi"/>
          <w:color w:val="auto"/>
          <w:highlight w:val="yellow"/>
        </w:rPr>
        <w:t xml:space="preserve"> or </w:t>
      </w:r>
      <w:proofErr w:type="spellStart"/>
      <w:r w:rsidR="002338B4" w:rsidRPr="002338B4">
        <w:rPr>
          <w:rFonts w:asciiTheme="minorHAnsi" w:hAnsiTheme="minorHAnsi" w:cstheme="minorHAnsi"/>
          <w:i/>
          <w:color w:val="auto"/>
          <w:highlight w:val="yellow"/>
        </w:rPr>
        <w:t>Sphaerocystis</w:t>
      </w:r>
      <w:proofErr w:type="spellEnd"/>
      <w:r w:rsidR="002338B4">
        <w:rPr>
          <w:rFonts w:asciiTheme="minorHAnsi" w:hAnsiTheme="minorHAnsi" w:cstheme="minorHAnsi"/>
          <w:color w:val="auto"/>
          <w:highlight w:val="yellow"/>
        </w:rPr>
        <w:t xml:space="preserve"> made in step</w:t>
      </w:r>
      <w:r w:rsidR="00E924ED">
        <w:rPr>
          <w:rFonts w:asciiTheme="minorHAnsi" w:hAnsiTheme="minorHAnsi" w:cstheme="minorHAnsi"/>
          <w:color w:val="auto"/>
          <w:highlight w:val="yellow"/>
        </w:rPr>
        <w:t>s</w:t>
      </w:r>
      <w:r w:rsidR="002338B4">
        <w:rPr>
          <w:rFonts w:asciiTheme="minorHAnsi" w:hAnsiTheme="minorHAnsi" w:cstheme="minorHAnsi"/>
          <w:color w:val="auto"/>
          <w:highlight w:val="yellow"/>
        </w:rPr>
        <w:t xml:space="preserve"> 1.3, 1.5</w:t>
      </w:r>
      <w:r w:rsidR="00E924ED">
        <w:rPr>
          <w:rFonts w:asciiTheme="minorHAnsi" w:hAnsiTheme="minorHAnsi" w:cstheme="minorHAnsi"/>
          <w:color w:val="auto"/>
          <w:highlight w:val="yellow"/>
        </w:rPr>
        <w:t>,</w:t>
      </w:r>
      <w:r w:rsidR="002338B4">
        <w:rPr>
          <w:rFonts w:asciiTheme="minorHAnsi" w:hAnsiTheme="minorHAnsi" w:cstheme="minorHAnsi"/>
          <w:color w:val="auto"/>
          <w:highlight w:val="yellow"/>
        </w:rPr>
        <w:t xml:space="preserve"> or 1.6</w:t>
      </w:r>
      <w:r w:rsidR="00E924ED">
        <w:rPr>
          <w:rFonts w:asciiTheme="minorHAnsi" w:hAnsiTheme="minorHAnsi" w:cstheme="minorHAnsi"/>
          <w:color w:val="auto"/>
          <w:highlight w:val="yellow"/>
        </w:rPr>
        <w:t>,</w:t>
      </w:r>
      <w:r w:rsidR="002338B4">
        <w:rPr>
          <w:rFonts w:asciiTheme="minorHAnsi" w:hAnsiTheme="minorHAnsi" w:cstheme="minorHAnsi"/>
          <w:color w:val="auto"/>
          <w:highlight w:val="yellow"/>
        </w:rPr>
        <w:t xml:space="preserve"> respectively</w:t>
      </w:r>
      <w:r w:rsidR="00E924ED">
        <w:rPr>
          <w:rFonts w:asciiTheme="minorHAnsi" w:hAnsiTheme="minorHAnsi" w:cstheme="minorHAnsi"/>
          <w:color w:val="auto"/>
          <w:highlight w:val="yellow"/>
        </w:rPr>
        <w:t>,</w:t>
      </w:r>
      <w:r w:rsidR="00463D3F" w:rsidRPr="00D66790">
        <w:rPr>
          <w:rFonts w:asciiTheme="minorHAnsi" w:hAnsiTheme="minorHAnsi" w:cstheme="minorHAnsi"/>
          <w:color w:val="auto"/>
          <w:highlight w:val="yellow"/>
        </w:rPr>
        <w:t xml:space="preserve"> using a gel-loading pipette tip. Insert the pipette tip into a new tube and inject the cell suspension followed by inserting a bent cannula.</w:t>
      </w:r>
      <w:r w:rsidR="00337B2D">
        <w:rPr>
          <w:rFonts w:asciiTheme="minorHAnsi" w:hAnsiTheme="minorHAnsi" w:cstheme="minorHAnsi"/>
          <w:color w:val="auto"/>
          <w:highlight w:val="yellow"/>
        </w:rPr>
        <w:t xml:space="preserve"> </w:t>
      </w:r>
    </w:p>
    <w:p w14:paraId="7D569FED" w14:textId="77777777" w:rsidR="005C51C9" w:rsidRDefault="005C51C9" w:rsidP="002D10F3">
      <w:pPr>
        <w:pStyle w:val="NormalWeb"/>
        <w:spacing w:before="0" w:beforeAutospacing="0" w:after="0" w:afterAutospacing="0"/>
        <w:jc w:val="left"/>
        <w:rPr>
          <w:rFonts w:asciiTheme="minorHAnsi" w:hAnsiTheme="minorHAnsi" w:cstheme="minorHAnsi"/>
          <w:color w:val="auto"/>
          <w:highlight w:val="yellow"/>
        </w:rPr>
      </w:pPr>
    </w:p>
    <w:p w14:paraId="00C920FB" w14:textId="768A3D48" w:rsidR="000D5312" w:rsidRPr="005C51C9" w:rsidRDefault="005C51C9" w:rsidP="002D10F3">
      <w:pPr>
        <w:pStyle w:val="NormalWeb"/>
        <w:spacing w:before="0" w:beforeAutospacing="0" w:after="0" w:afterAutospacing="0"/>
        <w:jc w:val="left"/>
        <w:rPr>
          <w:rFonts w:asciiTheme="minorHAnsi" w:hAnsiTheme="minorHAnsi" w:cstheme="minorHAnsi"/>
          <w:color w:val="auto"/>
        </w:rPr>
      </w:pPr>
      <w:r w:rsidRPr="005C51C9">
        <w:rPr>
          <w:rFonts w:asciiTheme="minorHAnsi" w:hAnsiTheme="minorHAnsi" w:cstheme="minorHAnsi"/>
          <w:color w:val="auto"/>
        </w:rPr>
        <w:t>N</w:t>
      </w:r>
      <w:r w:rsidR="00E924ED">
        <w:rPr>
          <w:rFonts w:asciiTheme="minorHAnsi" w:hAnsiTheme="minorHAnsi" w:cstheme="minorHAnsi"/>
          <w:color w:val="auto"/>
        </w:rPr>
        <w:t>OTE</w:t>
      </w:r>
      <w:r w:rsidRPr="005C51C9">
        <w:rPr>
          <w:rFonts w:asciiTheme="minorHAnsi" w:hAnsiTheme="minorHAnsi" w:cstheme="minorHAnsi"/>
          <w:color w:val="auto"/>
        </w:rPr>
        <w:t xml:space="preserve">: </w:t>
      </w:r>
      <w:r w:rsidR="00337B2D" w:rsidRPr="005C51C9">
        <w:rPr>
          <w:rFonts w:asciiTheme="minorHAnsi" w:hAnsiTheme="minorHAnsi" w:cstheme="minorHAnsi"/>
          <w:color w:val="auto"/>
        </w:rPr>
        <w:t xml:space="preserve">The cell suspension </w:t>
      </w:r>
      <w:r w:rsidR="00E924ED">
        <w:rPr>
          <w:rFonts w:asciiTheme="minorHAnsi" w:hAnsiTheme="minorHAnsi" w:cstheme="minorHAnsi"/>
          <w:color w:val="auto"/>
        </w:rPr>
        <w:t xml:space="preserve">should </w:t>
      </w:r>
      <w:r w:rsidR="00337B2D" w:rsidRPr="005C51C9">
        <w:rPr>
          <w:rFonts w:asciiTheme="minorHAnsi" w:hAnsiTheme="minorHAnsi" w:cstheme="minorHAnsi"/>
          <w:color w:val="auto"/>
        </w:rPr>
        <w:t xml:space="preserve">look cloudy </w:t>
      </w:r>
      <w:r w:rsidR="00630538" w:rsidRPr="005C51C9">
        <w:rPr>
          <w:rFonts w:asciiTheme="minorHAnsi" w:hAnsiTheme="minorHAnsi" w:cstheme="minorHAnsi"/>
          <w:color w:val="auto"/>
        </w:rPr>
        <w:t xml:space="preserve">with no </w:t>
      </w:r>
      <w:r w:rsidR="00337B2D" w:rsidRPr="005C51C9">
        <w:rPr>
          <w:rFonts w:asciiTheme="minorHAnsi" w:hAnsiTheme="minorHAnsi" w:cstheme="minorHAnsi"/>
          <w:color w:val="auto"/>
        </w:rPr>
        <w:t xml:space="preserve">large </w:t>
      </w:r>
      <w:r w:rsidR="00630538" w:rsidRPr="005C51C9">
        <w:rPr>
          <w:rFonts w:asciiTheme="minorHAnsi" w:hAnsiTheme="minorHAnsi" w:cstheme="minorHAnsi"/>
          <w:color w:val="auto"/>
        </w:rPr>
        <w:t>clusters</w:t>
      </w:r>
      <w:r w:rsidR="00337B2D" w:rsidRPr="005C51C9">
        <w:rPr>
          <w:rFonts w:asciiTheme="minorHAnsi" w:hAnsiTheme="minorHAnsi" w:cstheme="minorHAnsi"/>
          <w:color w:val="auto"/>
        </w:rPr>
        <w:t xml:space="preserve"> in the tube.</w:t>
      </w:r>
      <w:r w:rsidR="00463D3F" w:rsidRPr="005C51C9">
        <w:rPr>
          <w:rFonts w:asciiTheme="minorHAnsi" w:hAnsiTheme="minorHAnsi" w:cstheme="minorHAnsi"/>
          <w:color w:val="auto"/>
        </w:rPr>
        <w:t xml:space="preserve"> </w:t>
      </w:r>
    </w:p>
    <w:p w14:paraId="68613C79" w14:textId="77777777" w:rsidR="00463D3F" w:rsidRPr="00D66790" w:rsidRDefault="00463D3F" w:rsidP="002D10F3">
      <w:pPr>
        <w:pStyle w:val="NormalWeb"/>
        <w:spacing w:before="0" w:beforeAutospacing="0" w:after="0" w:afterAutospacing="0"/>
        <w:jc w:val="left"/>
        <w:rPr>
          <w:rFonts w:asciiTheme="minorHAnsi" w:hAnsiTheme="minorHAnsi" w:cstheme="minorHAnsi"/>
          <w:color w:val="auto"/>
        </w:rPr>
      </w:pPr>
    </w:p>
    <w:p w14:paraId="79AD52AE" w14:textId="31292A8B" w:rsidR="00EA0722" w:rsidRDefault="000C3FF9" w:rsidP="002D10F3">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 xml:space="preserve">Disconnect the </w:t>
      </w:r>
      <w:r w:rsidR="000D5312" w:rsidRPr="00D66790">
        <w:rPr>
          <w:rFonts w:asciiTheme="minorHAnsi" w:hAnsiTheme="minorHAnsi" w:cstheme="minorHAnsi"/>
          <w:color w:val="auto"/>
          <w:highlight w:val="yellow"/>
        </w:rPr>
        <w:t xml:space="preserve">short </w:t>
      </w:r>
      <w:r w:rsidRPr="00D66790">
        <w:rPr>
          <w:rFonts w:asciiTheme="minorHAnsi" w:hAnsiTheme="minorHAnsi" w:cstheme="minorHAnsi"/>
          <w:color w:val="auto"/>
          <w:highlight w:val="yellow"/>
        </w:rPr>
        <w:t xml:space="preserve">tube from the sample inlet port. </w:t>
      </w:r>
      <w:r w:rsidR="00463D3F" w:rsidRPr="00D66790">
        <w:rPr>
          <w:rFonts w:asciiTheme="minorHAnsi" w:hAnsiTheme="minorHAnsi" w:cstheme="minorHAnsi"/>
          <w:color w:val="auto"/>
          <w:highlight w:val="yellow"/>
        </w:rPr>
        <w:t xml:space="preserve">Insert the tube with cell suspension into the </w:t>
      </w:r>
      <w:r w:rsidR="005D6489" w:rsidRPr="00D66790">
        <w:rPr>
          <w:rFonts w:asciiTheme="minorHAnsi" w:hAnsiTheme="minorHAnsi" w:cstheme="minorHAnsi"/>
          <w:color w:val="auto"/>
          <w:highlight w:val="yellow"/>
        </w:rPr>
        <w:t xml:space="preserve">sample channel </w:t>
      </w:r>
      <w:r w:rsidR="0056176A" w:rsidRPr="00D66790">
        <w:rPr>
          <w:rFonts w:asciiTheme="minorHAnsi" w:hAnsiTheme="minorHAnsi" w:cstheme="minorHAnsi"/>
          <w:color w:val="auto"/>
          <w:highlight w:val="yellow"/>
        </w:rPr>
        <w:t>port</w:t>
      </w:r>
      <w:r w:rsidR="00463D3F" w:rsidRPr="00D66790">
        <w:rPr>
          <w:rFonts w:asciiTheme="minorHAnsi" w:hAnsiTheme="minorHAnsi" w:cstheme="minorHAnsi"/>
          <w:color w:val="auto"/>
          <w:highlight w:val="yellow"/>
        </w:rPr>
        <w:t xml:space="preserve"> via the bent cannula. </w:t>
      </w:r>
    </w:p>
    <w:p w14:paraId="1351D8F6" w14:textId="77777777" w:rsidR="00EA0722" w:rsidRDefault="00EA0722" w:rsidP="002D10F3">
      <w:pPr>
        <w:pStyle w:val="NormalWeb"/>
        <w:spacing w:before="0" w:beforeAutospacing="0" w:after="0" w:afterAutospacing="0"/>
        <w:jc w:val="left"/>
        <w:rPr>
          <w:rFonts w:asciiTheme="minorHAnsi" w:hAnsiTheme="minorHAnsi" w:cstheme="minorHAnsi"/>
          <w:color w:val="auto"/>
          <w:highlight w:val="yellow"/>
        </w:rPr>
      </w:pPr>
    </w:p>
    <w:p w14:paraId="4E57A696" w14:textId="305DE26D" w:rsidR="009515D8" w:rsidRDefault="00463D3F" w:rsidP="002D10F3">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rPr>
        <w:t>Open</w:t>
      </w:r>
      <w:r w:rsidR="00CF58CC" w:rsidRPr="00D66790">
        <w:rPr>
          <w:rFonts w:asciiTheme="minorHAnsi" w:hAnsiTheme="minorHAnsi" w:cstheme="minorHAnsi"/>
          <w:color w:val="auto"/>
        </w:rPr>
        <w:t xml:space="preserve"> the gates of sample inlet and outlet</w:t>
      </w:r>
      <w:r w:rsidR="004978C7">
        <w:rPr>
          <w:rFonts w:asciiTheme="minorHAnsi" w:hAnsiTheme="minorHAnsi" w:cstheme="minorHAnsi"/>
          <w:color w:val="auto"/>
        </w:rPr>
        <w:t xml:space="preserve"> via </w:t>
      </w:r>
      <w:r w:rsidR="000B365E">
        <w:rPr>
          <w:rFonts w:asciiTheme="minorHAnsi" w:hAnsiTheme="minorHAnsi" w:cstheme="minorHAnsi"/>
          <w:color w:val="auto"/>
        </w:rPr>
        <w:t xml:space="preserve">the </w:t>
      </w:r>
      <w:r w:rsidR="004978C7">
        <w:rPr>
          <w:rFonts w:asciiTheme="minorHAnsi" w:hAnsiTheme="minorHAnsi" w:cstheme="minorHAnsi"/>
          <w:color w:val="auto"/>
        </w:rPr>
        <w:t>microfluidic GUI</w:t>
      </w:r>
      <w:r w:rsidR="00CF58CC" w:rsidRPr="00D66790">
        <w:rPr>
          <w:rFonts w:asciiTheme="minorHAnsi" w:hAnsiTheme="minorHAnsi" w:cstheme="minorHAnsi"/>
          <w:color w:val="auto"/>
        </w:rPr>
        <w:t xml:space="preserve"> and </w:t>
      </w:r>
      <w:r w:rsidR="005D6489" w:rsidRPr="00D66790">
        <w:rPr>
          <w:rFonts w:asciiTheme="minorHAnsi" w:hAnsiTheme="minorHAnsi" w:cstheme="minorHAnsi"/>
          <w:color w:val="auto"/>
        </w:rPr>
        <w:t xml:space="preserve">pressurizing the tubing at </w:t>
      </w:r>
      <w:r w:rsidRPr="00D66790">
        <w:rPr>
          <w:rFonts w:asciiTheme="minorHAnsi" w:hAnsiTheme="minorHAnsi" w:cstheme="minorHAnsi"/>
          <w:color w:val="auto"/>
        </w:rPr>
        <w:t>2</w:t>
      </w:r>
      <w:r w:rsidR="00E924ED">
        <w:rPr>
          <w:rFonts w:asciiTheme="minorHAnsi" w:hAnsiTheme="minorHAnsi" w:cstheme="minorHAnsi"/>
          <w:color w:val="auto"/>
        </w:rPr>
        <w:t>–</w:t>
      </w:r>
      <w:r w:rsidR="005D6489" w:rsidRPr="00D66790">
        <w:rPr>
          <w:rFonts w:asciiTheme="minorHAnsi" w:hAnsiTheme="minorHAnsi" w:cstheme="minorHAnsi"/>
          <w:color w:val="auto"/>
        </w:rPr>
        <w:t>5 psi</w:t>
      </w:r>
      <w:r w:rsidRPr="00D66790">
        <w:rPr>
          <w:rFonts w:asciiTheme="minorHAnsi" w:hAnsiTheme="minorHAnsi" w:cstheme="minorHAnsi"/>
          <w:color w:val="auto"/>
        </w:rPr>
        <w:t xml:space="preserve"> via </w:t>
      </w:r>
      <w:r w:rsidR="009515D8">
        <w:rPr>
          <w:rFonts w:asciiTheme="minorHAnsi" w:hAnsiTheme="minorHAnsi" w:cstheme="minorHAnsi"/>
          <w:color w:val="auto"/>
        </w:rPr>
        <w:t xml:space="preserve">the second regulator of the </w:t>
      </w:r>
      <w:r w:rsidRPr="00D66790">
        <w:rPr>
          <w:rFonts w:asciiTheme="minorHAnsi" w:hAnsiTheme="minorHAnsi" w:cstheme="minorHAnsi"/>
          <w:color w:val="auto"/>
        </w:rPr>
        <w:t>pneumatic control system</w:t>
      </w:r>
      <w:r w:rsidR="005D6489" w:rsidRPr="00D66790">
        <w:rPr>
          <w:rFonts w:asciiTheme="minorHAnsi" w:hAnsiTheme="minorHAnsi" w:cstheme="minorHAnsi"/>
          <w:color w:val="auto"/>
        </w:rPr>
        <w:t>.</w:t>
      </w:r>
      <w:r w:rsidR="005D6489" w:rsidRPr="00D66790">
        <w:rPr>
          <w:rFonts w:asciiTheme="minorHAnsi" w:hAnsiTheme="minorHAnsi" w:cstheme="minorHAnsi"/>
          <w:color w:val="auto"/>
          <w:highlight w:val="yellow"/>
        </w:rPr>
        <w:t xml:space="preserve"> Check under </w:t>
      </w:r>
      <w:r w:rsidR="00120758">
        <w:rPr>
          <w:rFonts w:asciiTheme="minorHAnsi" w:hAnsiTheme="minorHAnsi" w:cstheme="minorHAnsi"/>
          <w:color w:val="auto"/>
          <w:highlight w:val="yellow"/>
        </w:rPr>
        <w:t xml:space="preserve">a </w:t>
      </w:r>
      <w:r w:rsidR="005D6489" w:rsidRPr="00D66790">
        <w:rPr>
          <w:rFonts w:asciiTheme="minorHAnsi" w:hAnsiTheme="minorHAnsi" w:cstheme="minorHAnsi"/>
          <w:color w:val="auto"/>
          <w:highlight w:val="yellow"/>
        </w:rPr>
        <w:t>60</w:t>
      </w:r>
      <w:r w:rsidR="00EA0722">
        <w:rPr>
          <w:rFonts w:asciiTheme="minorHAnsi" w:hAnsiTheme="minorHAnsi" w:cstheme="minorHAnsi"/>
          <w:color w:val="auto"/>
          <w:highlight w:val="yellow"/>
        </w:rPr>
        <w:t>x</w:t>
      </w:r>
      <w:r w:rsidR="004978C7">
        <w:rPr>
          <w:rFonts w:asciiTheme="minorHAnsi" w:hAnsiTheme="minorHAnsi" w:cstheme="minorHAnsi"/>
          <w:color w:val="auto"/>
          <w:highlight w:val="yellow"/>
        </w:rPr>
        <w:t xml:space="preserve"> </w:t>
      </w:r>
      <w:r w:rsidR="005D6489" w:rsidRPr="00D66790">
        <w:rPr>
          <w:rFonts w:asciiTheme="minorHAnsi" w:hAnsiTheme="minorHAnsi" w:cstheme="minorHAnsi"/>
          <w:color w:val="auto"/>
          <w:highlight w:val="yellow"/>
        </w:rPr>
        <w:t xml:space="preserve">objective to ensure that there are visually identifiable target cells in the sample channel. </w:t>
      </w:r>
    </w:p>
    <w:p w14:paraId="5DD3E215" w14:textId="77777777" w:rsidR="009515D8" w:rsidRDefault="009515D8" w:rsidP="002D10F3">
      <w:pPr>
        <w:pStyle w:val="ListParagraph"/>
        <w:jc w:val="left"/>
        <w:rPr>
          <w:rFonts w:asciiTheme="minorHAnsi" w:hAnsiTheme="minorHAnsi" w:cstheme="minorHAnsi"/>
          <w:color w:val="auto"/>
          <w:highlight w:val="yellow"/>
        </w:rPr>
      </w:pPr>
    </w:p>
    <w:p w14:paraId="50118BE7" w14:textId="199B2C3B" w:rsidR="005D6489" w:rsidRPr="00F9374C" w:rsidRDefault="009515D8" w:rsidP="002D10F3">
      <w:pPr>
        <w:pStyle w:val="NormalWeb"/>
        <w:spacing w:before="0" w:beforeAutospacing="0" w:after="0" w:afterAutospacing="0"/>
        <w:jc w:val="left"/>
        <w:rPr>
          <w:rFonts w:asciiTheme="minorHAnsi" w:hAnsiTheme="minorHAnsi" w:cstheme="minorHAnsi"/>
          <w:color w:val="auto"/>
        </w:rPr>
      </w:pPr>
      <w:r w:rsidRPr="00F9374C">
        <w:rPr>
          <w:rFonts w:asciiTheme="minorHAnsi" w:hAnsiTheme="minorHAnsi" w:cstheme="minorHAnsi"/>
          <w:color w:val="auto"/>
        </w:rPr>
        <w:t>N</w:t>
      </w:r>
      <w:r w:rsidR="00120758">
        <w:rPr>
          <w:rFonts w:asciiTheme="minorHAnsi" w:hAnsiTheme="minorHAnsi" w:cstheme="minorHAnsi"/>
          <w:color w:val="auto"/>
        </w:rPr>
        <w:t>OTE</w:t>
      </w:r>
      <w:r w:rsidRPr="00F9374C">
        <w:rPr>
          <w:rFonts w:asciiTheme="minorHAnsi" w:hAnsiTheme="minorHAnsi" w:cstheme="minorHAnsi"/>
          <w:color w:val="auto"/>
        </w:rPr>
        <w:t>:</w:t>
      </w:r>
      <w:r w:rsidR="002338B4" w:rsidRPr="00F9374C">
        <w:rPr>
          <w:rFonts w:asciiTheme="minorHAnsi" w:hAnsiTheme="minorHAnsi" w:cstheme="minorHAnsi"/>
          <w:color w:val="auto"/>
        </w:rPr>
        <w:t xml:space="preserve"> </w:t>
      </w:r>
      <w:proofErr w:type="spellStart"/>
      <w:r w:rsidR="002338B4" w:rsidRPr="00F9374C">
        <w:rPr>
          <w:rFonts w:asciiTheme="minorHAnsi" w:hAnsiTheme="minorHAnsi" w:cstheme="minorHAnsi"/>
          <w:i/>
          <w:color w:val="auto"/>
        </w:rPr>
        <w:t>Nostoc</w:t>
      </w:r>
      <w:proofErr w:type="spellEnd"/>
      <w:r w:rsidR="002338B4" w:rsidRPr="00F9374C">
        <w:rPr>
          <w:rFonts w:asciiTheme="minorHAnsi" w:hAnsiTheme="minorHAnsi" w:cstheme="minorHAnsi"/>
          <w:color w:val="auto"/>
        </w:rPr>
        <w:t xml:space="preserve">, </w:t>
      </w:r>
      <w:proofErr w:type="spellStart"/>
      <w:r w:rsidR="002338B4" w:rsidRPr="00F9374C">
        <w:rPr>
          <w:rFonts w:asciiTheme="minorHAnsi" w:hAnsiTheme="minorHAnsi" w:cstheme="minorHAnsi"/>
          <w:i/>
          <w:color w:val="auto"/>
        </w:rPr>
        <w:t>Gloeocapsa</w:t>
      </w:r>
      <w:proofErr w:type="spellEnd"/>
      <w:r w:rsidR="00120758">
        <w:rPr>
          <w:rFonts w:asciiTheme="minorHAnsi" w:hAnsiTheme="minorHAnsi" w:cstheme="minorHAnsi"/>
          <w:color w:val="auto"/>
        </w:rPr>
        <w:t>,</w:t>
      </w:r>
      <w:r w:rsidR="002338B4" w:rsidRPr="00F9374C">
        <w:rPr>
          <w:rFonts w:asciiTheme="minorHAnsi" w:hAnsiTheme="minorHAnsi" w:cstheme="minorHAnsi"/>
          <w:color w:val="auto"/>
        </w:rPr>
        <w:t xml:space="preserve"> or </w:t>
      </w:r>
      <w:proofErr w:type="spellStart"/>
      <w:r w:rsidR="002338B4" w:rsidRPr="00F9374C">
        <w:rPr>
          <w:rFonts w:asciiTheme="minorHAnsi" w:hAnsiTheme="minorHAnsi" w:cstheme="minorHAnsi"/>
          <w:i/>
          <w:color w:val="auto"/>
        </w:rPr>
        <w:t>Sphaerocystis</w:t>
      </w:r>
      <w:proofErr w:type="spellEnd"/>
      <w:r w:rsidR="002338B4" w:rsidRPr="00F9374C">
        <w:rPr>
          <w:rFonts w:asciiTheme="minorHAnsi" w:hAnsiTheme="minorHAnsi" w:cstheme="minorHAnsi"/>
          <w:color w:val="auto"/>
        </w:rPr>
        <w:t xml:space="preserve"> can be distinguished visually from common contaminations such as </w:t>
      </w:r>
      <w:r w:rsidR="002338B4" w:rsidRPr="00F9374C">
        <w:rPr>
          <w:rFonts w:asciiTheme="minorHAnsi" w:hAnsiTheme="minorHAnsi" w:cstheme="minorHAnsi"/>
          <w:i/>
          <w:color w:val="auto"/>
        </w:rPr>
        <w:t>Escherichia coli</w:t>
      </w:r>
      <w:r w:rsidR="002338B4" w:rsidRPr="00F9374C">
        <w:rPr>
          <w:rFonts w:asciiTheme="minorHAnsi" w:hAnsiTheme="minorHAnsi" w:cstheme="minorHAnsi"/>
          <w:color w:val="auto"/>
        </w:rPr>
        <w:t xml:space="preserve"> based on size and morphology. </w:t>
      </w:r>
    </w:p>
    <w:p w14:paraId="0A71FA48" w14:textId="77777777" w:rsidR="004C563B" w:rsidRDefault="004C563B" w:rsidP="002D10F3">
      <w:pPr>
        <w:pStyle w:val="NormalWeb"/>
        <w:spacing w:before="0" w:beforeAutospacing="0" w:after="0" w:afterAutospacing="0"/>
        <w:jc w:val="left"/>
        <w:rPr>
          <w:rFonts w:asciiTheme="minorHAnsi" w:hAnsiTheme="minorHAnsi" w:cstheme="minorHAnsi"/>
        </w:rPr>
      </w:pPr>
    </w:p>
    <w:p w14:paraId="27911DD5" w14:textId="70FC9F7C" w:rsidR="005F35CF" w:rsidRPr="00C7056E" w:rsidRDefault="00F67A5B" w:rsidP="002D10F3">
      <w:pPr>
        <w:pStyle w:val="NormalWeb"/>
        <w:numPr>
          <w:ilvl w:val="1"/>
          <w:numId w:val="44"/>
        </w:numPr>
        <w:spacing w:before="0" w:beforeAutospacing="0" w:after="0" w:afterAutospacing="0"/>
        <w:ind w:left="0" w:firstLine="0"/>
        <w:jc w:val="left"/>
        <w:rPr>
          <w:rFonts w:asciiTheme="minorHAnsi" w:hAnsiTheme="minorHAnsi" w:cstheme="minorHAnsi"/>
        </w:rPr>
      </w:pPr>
      <w:r w:rsidRPr="00C7056E">
        <w:rPr>
          <w:rFonts w:asciiTheme="minorHAnsi" w:hAnsiTheme="minorHAnsi" w:cstheme="minorHAnsi"/>
        </w:rPr>
        <w:t>Center the microfluidic device on the microscope stage and tighten the screws on the clamps to ensure proper contact between the bottom coverslip of the microfluidic device and the objective.</w:t>
      </w:r>
    </w:p>
    <w:p w14:paraId="7F7EE92D" w14:textId="77777777" w:rsidR="004C563B" w:rsidRPr="00D66790" w:rsidRDefault="004C563B" w:rsidP="002D10F3">
      <w:pPr>
        <w:pStyle w:val="NormalWeb"/>
        <w:spacing w:before="0" w:beforeAutospacing="0" w:after="0" w:afterAutospacing="0"/>
        <w:jc w:val="left"/>
        <w:rPr>
          <w:rFonts w:asciiTheme="minorHAnsi" w:hAnsiTheme="minorHAnsi" w:cstheme="minorHAnsi"/>
          <w:color w:val="auto"/>
        </w:rPr>
      </w:pPr>
    </w:p>
    <w:p w14:paraId="79986777" w14:textId="7AC32B19" w:rsidR="00630538" w:rsidRDefault="00543EEC" w:rsidP="002D10F3">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rPr>
        <w:t>P</w:t>
      </w:r>
      <w:r w:rsidR="00120758">
        <w:rPr>
          <w:rFonts w:asciiTheme="minorHAnsi" w:hAnsiTheme="minorHAnsi" w:cstheme="minorHAnsi"/>
          <w:color w:val="auto"/>
        </w:rPr>
        <w:t>lace</w:t>
      </w:r>
      <w:r w:rsidRPr="00D66790">
        <w:rPr>
          <w:rFonts w:asciiTheme="minorHAnsi" w:hAnsiTheme="minorHAnsi" w:cstheme="minorHAnsi"/>
          <w:color w:val="auto"/>
        </w:rPr>
        <w:t xml:space="preserve"> a laser warning sign on the outside of the door and close the door. Put on laser protection goggles.</w:t>
      </w:r>
      <w:r w:rsidRPr="00D66790">
        <w:rPr>
          <w:rFonts w:asciiTheme="minorHAnsi" w:hAnsiTheme="minorHAnsi" w:cstheme="minorHAnsi"/>
          <w:color w:val="auto"/>
          <w:highlight w:val="yellow"/>
        </w:rPr>
        <w:t xml:space="preserve"> </w:t>
      </w:r>
      <w:r w:rsidR="00517F9E" w:rsidRPr="00D66790">
        <w:rPr>
          <w:rFonts w:asciiTheme="minorHAnsi" w:hAnsiTheme="minorHAnsi" w:cstheme="minorHAnsi"/>
          <w:color w:val="auto"/>
          <w:highlight w:val="yellow"/>
        </w:rPr>
        <w:t xml:space="preserve">Turn on the laser tweezers </w:t>
      </w:r>
      <w:r w:rsidR="00B338AF" w:rsidRPr="00D66790">
        <w:rPr>
          <w:rFonts w:asciiTheme="minorHAnsi" w:hAnsiTheme="minorHAnsi" w:cstheme="minorHAnsi"/>
          <w:color w:val="auto"/>
          <w:highlight w:val="yellow"/>
        </w:rPr>
        <w:t xml:space="preserve">system </w:t>
      </w:r>
      <w:r w:rsidR="00517F9E" w:rsidRPr="00D66790">
        <w:rPr>
          <w:rFonts w:asciiTheme="minorHAnsi" w:hAnsiTheme="minorHAnsi" w:cstheme="minorHAnsi"/>
          <w:color w:val="auto"/>
          <w:highlight w:val="yellow"/>
        </w:rPr>
        <w:t xml:space="preserve">power supply and </w:t>
      </w:r>
      <w:proofErr w:type="gramStart"/>
      <w:r w:rsidR="00517F9E" w:rsidRPr="00D66790">
        <w:rPr>
          <w:rFonts w:asciiTheme="minorHAnsi" w:hAnsiTheme="minorHAnsi" w:cstheme="minorHAnsi"/>
          <w:color w:val="auto"/>
          <w:highlight w:val="yellow"/>
        </w:rPr>
        <w:t xml:space="preserve">software, </w:t>
      </w:r>
      <w:r w:rsidR="00120758">
        <w:rPr>
          <w:rFonts w:asciiTheme="minorHAnsi" w:hAnsiTheme="minorHAnsi" w:cstheme="minorHAnsi"/>
          <w:color w:val="auto"/>
          <w:highlight w:val="yellow"/>
        </w:rPr>
        <w:t>and</w:t>
      </w:r>
      <w:proofErr w:type="gramEnd"/>
      <w:r w:rsidR="00120758">
        <w:rPr>
          <w:rFonts w:asciiTheme="minorHAnsi" w:hAnsiTheme="minorHAnsi" w:cstheme="minorHAnsi"/>
          <w:color w:val="auto"/>
          <w:highlight w:val="yellow"/>
        </w:rPr>
        <w:t xml:space="preserve"> </w:t>
      </w:r>
      <w:r w:rsidR="00517F9E" w:rsidRPr="00D66790">
        <w:rPr>
          <w:rFonts w:asciiTheme="minorHAnsi" w:hAnsiTheme="minorHAnsi" w:cstheme="minorHAnsi"/>
          <w:color w:val="auto"/>
          <w:highlight w:val="yellow"/>
        </w:rPr>
        <w:t>close all the interlocks required to ensure safety during laser operation.</w:t>
      </w:r>
      <w:r w:rsidR="00DA63D5" w:rsidRPr="00D66790">
        <w:rPr>
          <w:rFonts w:asciiTheme="minorHAnsi" w:hAnsiTheme="minorHAnsi" w:cstheme="minorHAnsi"/>
          <w:color w:val="auto"/>
          <w:highlight w:val="yellow"/>
        </w:rPr>
        <w:t xml:space="preserve"> </w:t>
      </w:r>
    </w:p>
    <w:p w14:paraId="6DBA887F" w14:textId="77777777" w:rsidR="00630538" w:rsidRDefault="00630538" w:rsidP="002D10F3">
      <w:pPr>
        <w:pStyle w:val="ListParagraph"/>
        <w:jc w:val="left"/>
        <w:rPr>
          <w:rFonts w:asciiTheme="minorHAnsi" w:hAnsiTheme="minorHAnsi" w:cstheme="minorHAnsi"/>
          <w:color w:val="auto"/>
          <w:highlight w:val="yellow"/>
        </w:rPr>
      </w:pPr>
    </w:p>
    <w:p w14:paraId="757111B4" w14:textId="59FBA8E7" w:rsidR="005F35CF" w:rsidRPr="00D66790" w:rsidRDefault="00494180" w:rsidP="002D10F3">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Turn on</w:t>
      </w:r>
      <w:r w:rsidR="00120758">
        <w:rPr>
          <w:rFonts w:asciiTheme="minorHAnsi" w:hAnsiTheme="minorHAnsi" w:cstheme="minorHAnsi"/>
          <w:color w:val="auto"/>
          <w:highlight w:val="yellow"/>
        </w:rPr>
        <w:t xml:space="preserve"> the</w:t>
      </w:r>
      <w:r w:rsidRPr="00D66790">
        <w:rPr>
          <w:rFonts w:asciiTheme="minorHAnsi" w:hAnsiTheme="minorHAnsi" w:cstheme="minorHAnsi"/>
          <w:color w:val="auto"/>
          <w:highlight w:val="yellow"/>
        </w:rPr>
        <w:t xml:space="preserve"> laser </w:t>
      </w:r>
      <w:r w:rsidR="006332CA" w:rsidRPr="00D66790">
        <w:rPr>
          <w:rFonts w:asciiTheme="minorHAnsi" w:hAnsiTheme="minorHAnsi" w:cstheme="minorHAnsi"/>
          <w:color w:val="auto"/>
          <w:highlight w:val="yellow"/>
        </w:rPr>
        <w:t>beam and shutter</w:t>
      </w:r>
      <w:r w:rsidR="00B338AF" w:rsidRPr="00D66790">
        <w:rPr>
          <w:rFonts w:asciiTheme="minorHAnsi" w:hAnsiTheme="minorHAnsi" w:cstheme="minorHAnsi"/>
          <w:color w:val="auto"/>
          <w:highlight w:val="yellow"/>
        </w:rPr>
        <w:t xml:space="preserve"> through the software</w:t>
      </w:r>
      <w:r w:rsidR="006332CA" w:rsidRPr="00D66790">
        <w:rPr>
          <w:rFonts w:asciiTheme="minorHAnsi" w:hAnsiTheme="minorHAnsi" w:cstheme="minorHAnsi"/>
          <w:color w:val="auto"/>
          <w:highlight w:val="yellow"/>
        </w:rPr>
        <w:t>.</w:t>
      </w:r>
      <w:r w:rsidRPr="00D66790">
        <w:rPr>
          <w:rFonts w:asciiTheme="minorHAnsi" w:hAnsiTheme="minorHAnsi" w:cstheme="minorHAnsi"/>
          <w:color w:val="auto"/>
          <w:highlight w:val="yellow"/>
        </w:rPr>
        <w:t xml:space="preserve"> </w:t>
      </w:r>
      <w:r w:rsidR="006332CA" w:rsidRPr="00D66790">
        <w:rPr>
          <w:rFonts w:asciiTheme="minorHAnsi" w:hAnsiTheme="minorHAnsi" w:cstheme="minorHAnsi"/>
          <w:color w:val="auto"/>
          <w:highlight w:val="yellow"/>
        </w:rPr>
        <w:t>A</w:t>
      </w:r>
      <w:r w:rsidRPr="00D66790">
        <w:rPr>
          <w:rFonts w:asciiTheme="minorHAnsi" w:hAnsiTheme="minorHAnsi" w:cstheme="minorHAnsi"/>
          <w:color w:val="auto"/>
          <w:highlight w:val="yellow"/>
        </w:rPr>
        <w:t>djust the power bar</w:t>
      </w:r>
      <w:r w:rsidR="007D5E36" w:rsidRPr="00D66790">
        <w:rPr>
          <w:rFonts w:asciiTheme="minorHAnsi" w:hAnsiTheme="minorHAnsi" w:cstheme="minorHAnsi"/>
          <w:color w:val="auto"/>
          <w:highlight w:val="yellow"/>
        </w:rPr>
        <w:t xml:space="preserve"> in the software</w:t>
      </w:r>
      <w:r w:rsidRPr="00D66790">
        <w:rPr>
          <w:rFonts w:asciiTheme="minorHAnsi" w:hAnsiTheme="minorHAnsi" w:cstheme="minorHAnsi"/>
          <w:color w:val="auto"/>
          <w:highlight w:val="yellow"/>
        </w:rPr>
        <w:t xml:space="preserve"> to trap and move the cells aro</w:t>
      </w:r>
      <w:r w:rsidR="00DA63D5" w:rsidRPr="00D66790">
        <w:rPr>
          <w:rFonts w:asciiTheme="minorHAnsi" w:hAnsiTheme="minorHAnsi" w:cstheme="minorHAnsi"/>
          <w:color w:val="auto"/>
          <w:highlight w:val="yellow"/>
        </w:rPr>
        <w:t>und to ensure laser trapping functionality.</w:t>
      </w:r>
      <w:r w:rsidR="007D5E36" w:rsidRPr="00D66790">
        <w:rPr>
          <w:rFonts w:asciiTheme="minorHAnsi" w:hAnsiTheme="minorHAnsi" w:cstheme="minorHAnsi"/>
          <w:color w:val="auto"/>
          <w:highlight w:val="yellow"/>
        </w:rPr>
        <w:t xml:space="preserve"> </w:t>
      </w:r>
      <w:r w:rsidR="00EE78D7" w:rsidRPr="00D66790">
        <w:rPr>
          <w:rFonts w:asciiTheme="minorHAnsi" w:hAnsiTheme="minorHAnsi" w:cstheme="minorHAnsi"/>
          <w:color w:val="auto"/>
        </w:rPr>
        <w:t>Start with low power and increase the power if necessary.</w:t>
      </w:r>
      <w:r w:rsidR="00EE78D7" w:rsidRPr="00D66790">
        <w:rPr>
          <w:rFonts w:asciiTheme="minorHAnsi" w:hAnsiTheme="minorHAnsi" w:cstheme="minorHAnsi"/>
          <w:color w:val="auto"/>
          <w:highlight w:val="yellow"/>
        </w:rPr>
        <w:t xml:space="preserve"> </w:t>
      </w:r>
    </w:p>
    <w:p w14:paraId="7A07A949" w14:textId="77777777" w:rsidR="008E5563" w:rsidRPr="00D66790" w:rsidRDefault="008E5563" w:rsidP="002D10F3">
      <w:pPr>
        <w:pStyle w:val="NormalWeb"/>
        <w:spacing w:before="0" w:beforeAutospacing="0" w:after="0" w:afterAutospacing="0"/>
        <w:jc w:val="left"/>
        <w:rPr>
          <w:rFonts w:asciiTheme="minorHAnsi" w:hAnsiTheme="minorHAnsi" w:cstheme="minorHAnsi"/>
          <w:color w:val="auto"/>
        </w:rPr>
      </w:pPr>
    </w:p>
    <w:p w14:paraId="1C16E49F" w14:textId="632D238B" w:rsidR="008A46DD" w:rsidRDefault="00494180" w:rsidP="002D10F3">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Trap a target cell</w:t>
      </w:r>
      <w:r w:rsidR="00EC1052" w:rsidRPr="00D66790">
        <w:rPr>
          <w:rFonts w:asciiTheme="minorHAnsi" w:hAnsiTheme="minorHAnsi" w:cstheme="minorHAnsi"/>
          <w:color w:val="auto"/>
          <w:highlight w:val="yellow"/>
        </w:rPr>
        <w:t xml:space="preserve"> by turning on the laser beam and shutter through the laser tweezer </w:t>
      </w:r>
      <w:r w:rsidR="0010316F" w:rsidRPr="00D66790">
        <w:rPr>
          <w:rFonts w:asciiTheme="minorHAnsi" w:hAnsiTheme="minorHAnsi" w:cstheme="minorHAnsi"/>
          <w:color w:val="auto"/>
          <w:highlight w:val="yellow"/>
        </w:rPr>
        <w:t>software</w:t>
      </w:r>
      <w:r w:rsidR="00120758">
        <w:rPr>
          <w:rFonts w:asciiTheme="minorHAnsi" w:hAnsiTheme="minorHAnsi" w:cstheme="minorHAnsi"/>
          <w:color w:val="auto"/>
          <w:highlight w:val="yellow"/>
        </w:rPr>
        <w:t>.</w:t>
      </w:r>
      <w:r w:rsidRPr="00D66790">
        <w:rPr>
          <w:rFonts w:asciiTheme="minorHAnsi" w:hAnsiTheme="minorHAnsi" w:cstheme="minorHAnsi"/>
          <w:color w:val="auto"/>
          <w:highlight w:val="yellow"/>
        </w:rPr>
        <w:t xml:space="preserve"> </w:t>
      </w:r>
      <w:r w:rsidR="00120758">
        <w:rPr>
          <w:rFonts w:asciiTheme="minorHAnsi" w:hAnsiTheme="minorHAnsi" w:cstheme="minorHAnsi"/>
          <w:color w:val="auto"/>
          <w:highlight w:val="yellow"/>
        </w:rPr>
        <w:t>M</w:t>
      </w:r>
      <w:r w:rsidRPr="00D66790">
        <w:rPr>
          <w:rFonts w:asciiTheme="minorHAnsi" w:hAnsiTheme="minorHAnsi" w:cstheme="minorHAnsi"/>
          <w:color w:val="auto"/>
          <w:highlight w:val="yellow"/>
        </w:rPr>
        <w:t>ove it to the entrance of a closed cell isolation chamber</w:t>
      </w:r>
      <w:r w:rsidR="00F9374C" w:rsidRPr="00D66790">
        <w:rPr>
          <w:rFonts w:asciiTheme="minorHAnsi" w:hAnsiTheme="minorHAnsi" w:cstheme="minorHAnsi"/>
          <w:color w:val="auto"/>
          <w:highlight w:val="yellow"/>
        </w:rPr>
        <w:t xml:space="preserve"> using the motorized microscopic stage controller according to the real-time microscopic view displayed via the laser tweezer software (</w:t>
      </w:r>
      <w:r w:rsidR="00F9374C" w:rsidRPr="008A46DD">
        <w:rPr>
          <w:rFonts w:asciiTheme="minorHAnsi" w:hAnsiTheme="minorHAnsi" w:cstheme="minorHAnsi"/>
          <w:b/>
          <w:color w:val="auto"/>
          <w:highlight w:val="yellow"/>
        </w:rPr>
        <w:t>Figure 1C</w:t>
      </w:r>
      <w:r w:rsidR="00F9374C" w:rsidRPr="00D66790">
        <w:rPr>
          <w:rFonts w:asciiTheme="minorHAnsi" w:hAnsiTheme="minorHAnsi" w:cstheme="minorHAnsi"/>
          <w:color w:val="auto"/>
          <w:highlight w:val="yellow"/>
        </w:rPr>
        <w:t>)</w:t>
      </w:r>
      <w:r w:rsidR="002D10F3">
        <w:rPr>
          <w:rFonts w:asciiTheme="minorHAnsi" w:hAnsiTheme="minorHAnsi" w:cstheme="minorHAnsi"/>
          <w:color w:val="auto"/>
          <w:highlight w:val="yellow"/>
        </w:rPr>
        <w:t>.</w:t>
      </w:r>
    </w:p>
    <w:p w14:paraId="6FC22BB3" w14:textId="77777777" w:rsidR="008A46DD" w:rsidRDefault="008A46DD" w:rsidP="002D10F3">
      <w:pPr>
        <w:pStyle w:val="NormalWeb"/>
        <w:spacing w:before="0" w:beforeAutospacing="0" w:after="0" w:afterAutospacing="0"/>
        <w:jc w:val="left"/>
        <w:rPr>
          <w:rFonts w:asciiTheme="minorHAnsi" w:hAnsiTheme="minorHAnsi" w:cstheme="minorHAnsi"/>
          <w:color w:val="auto"/>
          <w:highlight w:val="yellow"/>
        </w:rPr>
      </w:pPr>
    </w:p>
    <w:p w14:paraId="5FFF85D6" w14:textId="7F8CD00E" w:rsidR="008A46DD" w:rsidRDefault="00494180" w:rsidP="002D10F3">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Open the gate of the chamber via</w:t>
      </w:r>
      <w:r w:rsidR="00FF0901" w:rsidRPr="00D66790">
        <w:rPr>
          <w:rFonts w:asciiTheme="minorHAnsi" w:hAnsiTheme="minorHAnsi" w:cstheme="minorHAnsi"/>
          <w:color w:val="auto"/>
          <w:highlight w:val="yellow"/>
        </w:rPr>
        <w:t xml:space="preserve"> a</w:t>
      </w:r>
      <w:r w:rsidRPr="00D66790">
        <w:rPr>
          <w:rFonts w:asciiTheme="minorHAnsi" w:hAnsiTheme="minorHAnsi" w:cstheme="minorHAnsi"/>
          <w:color w:val="auto"/>
          <w:highlight w:val="yellow"/>
        </w:rPr>
        <w:t xml:space="preserve"> </w:t>
      </w:r>
      <w:r w:rsidR="00EC1052" w:rsidRPr="00D66790">
        <w:rPr>
          <w:rFonts w:asciiTheme="minorHAnsi" w:hAnsiTheme="minorHAnsi" w:cstheme="minorHAnsi"/>
          <w:color w:val="auto"/>
          <w:highlight w:val="yellow"/>
        </w:rPr>
        <w:t xml:space="preserve">microfluidic </w:t>
      </w:r>
      <w:r w:rsidR="009515D8">
        <w:rPr>
          <w:rFonts w:asciiTheme="minorHAnsi" w:hAnsiTheme="minorHAnsi" w:cstheme="minorHAnsi"/>
          <w:color w:val="auto"/>
          <w:highlight w:val="yellow"/>
        </w:rPr>
        <w:t xml:space="preserve">GUI </w:t>
      </w:r>
      <w:r w:rsidRPr="00D66790">
        <w:rPr>
          <w:rFonts w:asciiTheme="minorHAnsi" w:hAnsiTheme="minorHAnsi" w:cstheme="minorHAnsi"/>
          <w:color w:val="auto"/>
          <w:highlight w:val="yellow"/>
        </w:rPr>
        <w:t>and move the cell inside of the chamber</w:t>
      </w:r>
      <w:r w:rsidR="00F9374C">
        <w:rPr>
          <w:rFonts w:asciiTheme="minorHAnsi" w:hAnsiTheme="minorHAnsi" w:cstheme="minorHAnsi"/>
          <w:color w:val="auto"/>
          <w:highlight w:val="yellow"/>
        </w:rPr>
        <w:t xml:space="preserve"> as described in step 4.7</w:t>
      </w:r>
      <w:r w:rsidRPr="00D66790">
        <w:rPr>
          <w:rFonts w:asciiTheme="minorHAnsi" w:hAnsiTheme="minorHAnsi" w:cstheme="minorHAnsi"/>
          <w:color w:val="auto"/>
          <w:highlight w:val="yellow"/>
        </w:rPr>
        <w:t>.</w:t>
      </w:r>
      <w:r w:rsidR="00DA63D5" w:rsidRPr="00D66790">
        <w:rPr>
          <w:rFonts w:asciiTheme="minorHAnsi" w:hAnsiTheme="minorHAnsi" w:cstheme="minorHAnsi"/>
          <w:color w:val="auto"/>
          <w:highlight w:val="yellow"/>
        </w:rPr>
        <w:t xml:space="preserve"> </w:t>
      </w:r>
    </w:p>
    <w:p w14:paraId="2E8CAE0B" w14:textId="77777777" w:rsidR="008A46DD" w:rsidRDefault="008A46DD" w:rsidP="002D10F3">
      <w:pPr>
        <w:pStyle w:val="NormalWeb"/>
        <w:spacing w:before="0" w:beforeAutospacing="0" w:after="0" w:afterAutospacing="0"/>
        <w:jc w:val="left"/>
        <w:rPr>
          <w:rFonts w:asciiTheme="minorHAnsi" w:hAnsiTheme="minorHAnsi" w:cstheme="minorHAnsi"/>
          <w:color w:val="auto"/>
          <w:highlight w:val="yellow"/>
        </w:rPr>
      </w:pPr>
    </w:p>
    <w:p w14:paraId="42BBE096" w14:textId="5816B6B3" w:rsidR="00494180" w:rsidRPr="00D66790" w:rsidRDefault="00494180" w:rsidP="002D10F3">
      <w:pPr>
        <w:pStyle w:val="NormalWeb"/>
        <w:numPr>
          <w:ilvl w:val="1"/>
          <w:numId w:val="44"/>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Move any visually identifiable contaminating cells from the chamber.</w:t>
      </w:r>
      <w:r w:rsidR="00DA63D5" w:rsidRPr="00D66790">
        <w:rPr>
          <w:rFonts w:asciiTheme="minorHAnsi" w:hAnsiTheme="minorHAnsi" w:cstheme="minorHAnsi"/>
          <w:color w:val="auto"/>
          <w:highlight w:val="yellow"/>
        </w:rPr>
        <w:t xml:space="preserve"> </w:t>
      </w:r>
      <w:r w:rsidRPr="00D66790">
        <w:rPr>
          <w:rFonts w:asciiTheme="minorHAnsi" w:hAnsiTheme="minorHAnsi" w:cstheme="minorHAnsi"/>
          <w:color w:val="auto"/>
          <w:highlight w:val="yellow"/>
        </w:rPr>
        <w:t xml:space="preserve">Turn off the shutter of the laser beam to release the cell, </w:t>
      </w:r>
      <w:r w:rsidR="00120758">
        <w:rPr>
          <w:rFonts w:asciiTheme="minorHAnsi" w:hAnsiTheme="minorHAnsi" w:cstheme="minorHAnsi"/>
          <w:color w:val="auto"/>
          <w:highlight w:val="yellow"/>
        </w:rPr>
        <w:t>then</w:t>
      </w:r>
      <w:r w:rsidRPr="00D66790">
        <w:rPr>
          <w:rFonts w:asciiTheme="minorHAnsi" w:hAnsiTheme="minorHAnsi" w:cstheme="minorHAnsi"/>
          <w:color w:val="auto"/>
          <w:highlight w:val="yellow"/>
        </w:rPr>
        <w:t xml:space="preserve"> close the gate of the chamber</w:t>
      </w:r>
      <w:r w:rsidR="00F9374C">
        <w:rPr>
          <w:rFonts w:asciiTheme="minorHAnsi" w:hAnsiTheme="minorHAnsi" w:cstheme="minorHAnsi"/>
          <w:color w:val="auto"/>
          <w:highlight w:val="yellow"/>
        </w:rPr>
        <w:t xml:space="preserve"> via microfluidic GUI</w:t>
      </w:r>
      <w:r w:rsidRPr="00D66790">
        <w:rPr>
          <w:rFonts w:asciiTheme="minorHAnsi" w:hAnsiTheme="minorHAnsi" w:cstheme="minorHAnsi"/>
          <w:color w:val="auto"/>
          <w:highlight w:val="yellow"/>
        </w:rPr>
        <w:t>.</w:t>
      </w:r>
    </w:p>
    <w:p w14:paraId="5F640D05" w14:textId="77777777" w:rsidR="008E5563" w:rsidRDefault="008E5563" w:rsidP="002D10F3">
      <w:pPr>
        <w:pStyle w:val="NormalWeb"/>
        <w:spacing w:before="0" w:beforeAutospacing="0" w:after="0" w:afterAutospacing="0"/>
        <w:jc w:val="left"/>
        <w:rPr>
          <w:rFonts w:asciiTheme="minorHAnsi" w:hAnsiTheme="minorHAnsi" w:cstheme="minorHAnsi"/>
        </w:rPr>
      </w:pPr>
    </w:p>
    <w:p w14:paraId="0DC11BA8" w14:textId="1612E426" w:rsidR="005F35CF" w:rsidRDefault="00494180" w:rsidP="002D10F3">
      <w:pPr>
        <w:pStyle w:val="NormalWeb"/>
        <w:numPr>
          <w:ilvl w:val="1"/>
          <w:numId w:val="44"/>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Repeat step</w:t>
      </w:r>
      <w:r w:rsidR="00FE3C72">
        <w:rPr>
          <w:rFonts w:asciiTheme="minorHAnsi" w:hAnsiTheme="minorHAnsi" w:cstheme="minorHAnsi"/>
        </w:rPr>
        <w:t>s</w:t>
      </w:r>
      <w:r>
        <w:rPr>
          <w:rFonts w:asciiTheme="minorHAnsi" w:hAnsiTheme="minorHAnsi" w:cstheme="minorHAnsi"/>
        </w:rPr>
        <w:t xml:space="preserve"> 4.</w:t>
      </w:r>
      <w:r w:rsidR="00630538">
        <w:rPr>
          <w:rFonts w:asciiTheme="minorHAnsi" w:hAnsiTheme="minorHAnsi" w:cstheme="minorHAnsi"/>
        </w:rPr>
        <w:t>7</w:t>
      </w:r>
      <w:r w:rsidR="00FE3C72">
        <w:rPr>
          <w:rFonts w:asciiTheme="minorHAnsi" w:hAnsiTheme="minorHAnsi" w:cstheme="minorHAnsi"/>
          <w:color w:val="auto"/>
        </w:rPr>
        <w:t>–</w:t>
      </w:r>
      <w:r w:rsidR="003E5BDF">
        <w:rPr>
          <w:rFonts w:asciiTheme="minorHAnsi" w:hAnsiTheme="minorHAnsi" w:cstheme="minorHAnsi"/>
        </w:rPr>
        <w:t>4.</w:t>
      </w:r>
      <w:r w:rsidR="00F9374C">
        <w:rPr>
          <w:rFonts w:asciiTheme="minorHAnsi" w:hAnsiTheme="minorHAnsi" w:cstheme="minorHAnsi"/>
        </w:rPr>
        <w:t xml:space="preserve">9 </w:t>
      </w:r>
      <w:r>
        <w:rPr>
          <w:rFonts w:asciiTheme="minorHAnsi" w:hAnsiTheme="minorHAnsi" w:cstheme="minorHAnsi"/>
        </w:rPr>
        <w:t>to isolate more single cells into separate chambers.</w:t>
      </w:r>
    </w:p>
    <w:p w14:paraId="0D3C4D59" w14:textId="77777777" w:rsidR="008E5563" w:rsidRDefault="008E5563" w:rsidP="002D10F3">
      <w:pPr>
        <w:pStyle w:val="NormalWeb"/>
        <w:spacing w:before="0" w:beforeAutospacing="0" w:after="0" w:afterAutospacing="0"/>
        <w:jc w:val="left"/>
        <w:rPr>
          <w:rFonts w:asciiTheme="minorHAnsi" w:hAnsiTheme="minorHAnsi" w:cstheme="minorHAnsi"/>
        </w:rPr>
      </w:pPr>
    </w:p>
    <w:p w14:paraId="444EB9D9" w14:textId="10ED56C3" w:rsidR="005F35CF" w:rsidRDefault="00494180" w:rsidP="002D10F3">
      <w:pPr>
        <w:pStyle w:val="NormalWeb"/>
        <w:numPr>
          <w:ilvl w:val="1"/>
          <w:numId w:val="44"/>
        </w:numPr>
        <w:spacing w:before="0" w:beforeAutospacing="0" w:after="0" w:afterAutospacing="0"/>
        <w:ind w:left="0" w:firstLine="0"/>
        <w:jc w:val="left"/>
        <w:rPr>
          <w:rFonts w:asciiTheme="minorHAnsi" w:hAnsiTheme="minorHAnsi" w:cstheme="minorHAnsi"/>
        </w:rPr>
      </w:pPr>
      <w:r>
        <w:rPr>
          <w:rFonts w:asciiTheme="minorHAnsi" w:hAnsiTheme="minorHAnsi" w:cstheme="minorHAnsi"/>
        </w:rPr>
        <w:t xml:space="preserve">After </w:t>
      </w:r>
      <w:r w:rsidR="00FE3C72">
        <w:rPr>
          <w:rFonts w:asciiTheme="minorHAnsi" w:hAnsiTheme="minorHAnsi" w:cstheme="minorHAnsi"/>
        </w:rPr>
        <w:t xml:space="preserve">the </w:t>
      </w:r>
      <w:r>
        <w:rPr>
          <w:rFonts w:asciiTheme="minorHAnsi" w:hAnsiTheme="minorHAnsi" w:cstheme="minorHAnsi"/>
        </w:rPr>
        <w:t xml:space="preserve">cell sorting </w:t>
      </w:r>
      <w:r w:rsidR="00FE3C72">
        <w:rPr>
          <w:rFonts w:asciiTheme="minorHAnsi" w:hAnsiTheme="minorHAnsi" w:cstheme="minorHAnsi"/>
        </w:rPr>
        <w:t xml:space="preserve">is </w:t>
      </w:r>
      <w:r>
        <w:rPr>
          <w:rFonts w:asciiTheme="minorHAnsi" w:hAnsiTheme="minorHAnsi" w:cstheme="minorHAnsi"/>
        </w:rPr>
        <w:t>completed, turn off the laser beam</w:t>
      </w:r>
      <w:r w:rsidR="00C27770">
        <w:rPr>
          <w:rFonts w:asciiTheme="minorHAnsi" w:hAnsiTheme="minorHAnsi" w:cstheme="minorHAnsi"/>
        </w:rPr>
        <w:t xml:space="preserve"> and shutter, close the software window</w:t>
      </w:r>
      <w:r w:rsidR="00FE3C72">
        <w:rPr>
          <w:rFonts w:asciiTheme="minorHAnsi" w:hAnsiTheme="minorHAnsi" w:cstheme="minorHAnsi"/>
        </w:rPr>
        <w:t>,</w:t>
      </w:r>
      <w:r>
        <w:rPr>
          <w:rFonts w:asciiTheme="minorHAnsi" w:hAnsiTheme="minorHAnsi" w:cstheme="minorHAnsi"/>
        </w:rPr>
        <w:t xml:space="preserve"> and shut down the laser power supply. </w:t>
      </w:r>
    </w:p>
    <w:p w14:paraId="03747D1F" w14:textId="77777777" w:rsidR="00D24A26" w:rsidRDefault="00D24A26" w:rsidP="002D10F3">
      <w:pPr>
        <w:pStyle w:val="NormalWeb"/>
        <w:spacing w:before="0" w:beforeAutospacing="0" w:after="0" w:afterAutospacing="0"/>
        <w:jc w:val="left"/>
        <w:rPr>
          <w:rFonts w:asciiTheme="minorHAnsi" w:hAnsiTheme="minorHAnsi" w:cstheme="minorHAnsi"/>
        </w:rPr>
      </w:pPr>
    </w:p>
    <w:p w14:paraId="47E85F99" w14:textId="6DC74245" w:rsidR="00584B2C" w:rsidRDefault="00584B2C" w:rsidP="002D10F3">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CAUTION: Laser protection goggles </w:t>
      </w:r>
      <w:proofErr w:type="gramStart"/>
      <w:r w:rsidR="00FE3C72">
        <w:rPr>
          <w:rFonts w:asciiTheme="minorHAnsi" w:hAnsiTheme="minorHAnsi" w:cstheme="minorHAnsi"/>
        </w:rPr>
        <w:t>must</w:t>
      </w:r>
      <w:r>
        <w:rPr>
          <w:rFonts w:asciiTheme="minorHAnsi" w:hAnsiTheme="minorHAnsi" w:cstheme="minorHAnsi"/>
        </w:rPr>
        <w:t xml:space="preserve"> be worn at all times</w:t>
      </w:r>
      <w:proofErr w:type="gramEnd"/>
      <w:r>
        <w:rPr>
          <w:rFonts w:asciiTheme="minorHAnsi" w:hAnsiTheme="minorHAnsi" w:cstheme="minorHAnsi"/>
        </w:rPr>
        <w:t xml:space="preserve"> during laser operating. </w:t>
      </w:r>
      <w:r w:rsidR="00C54E66">
        <w:rPr>
          <w:rFonts w:asciiTheme="minorHAnsi" w:hAnsiTheme="minorHAnsi" w:cstheme="minorHAnsi"/>
        </w:rPr>
        <w:t>Make sure that all interlocks are closed before turning on the laser beam.</w:t>
      </w:r>
    </w:p>
    <w:p w14:paraId="51EFEDF0" w14:textId="77777777" w:rsidR="005F35CF" w:rsidRPr="005F35CF" w:rsidRDefault="005F35CF" w:rsidP="002D10F3">
      <w:pPr>
        <w:pStyle w:val="NormalWeb"/>
        <w:spacing w:before="0" w:beforeAutospacing="0" w:after="0" w:afterAutospacing="0"/>
        <w:jc w:val="left"/>
        <w:rPr>
          <w:rFonts w:asciiTheme="minorHAnsi" w:hAnsiTheme="minorHAnsi" w:cstheme="minorHAnsi"/>
        </w:rPr>
      </w:pPr>
    </w:p>
    <w:p w14:paraId="6CE3AF61" w14:textId="4B055438" w:rsidR="00494180" w:rsidRPr="00D66790" w:rsidRDefault="00CF6729" w:rsidP="002D10F3">
      <w:pPr>
        <w:pStyle w:val="NormalWeb"/>
        <w:numPr>
          <w:ilvl w:val="0"/>
          <w:numId w:val="27"/>
        </w:numPr>
        <w:spacing w:before="0" w:beforeAutospacing="0" w:after="0" w:afterAutospacing="0"/>
        <w:ind w:left="0" w:firstLine="0"/>
        <w:jc w:val="left"/>
        <w:rPr>
          <w:rFonts w:asciiTheme="minorHAnsi" w:hAnsiTheme="minorHAnsi" w:cstheme="minorHAnsi"/>
          <w:b/>
          <w:color w:val="auto"/>
        </w:rPr>
      </w:pPr>
      <w:r w:rsidRPr="008A46DD">
        <w:rPr>
          <w:rFonts w:asciiTheme="minorHAnsi" w:hAnsiTheme="minorHAnsi" w:cstheme="minorHAnsi"/>
          <w:b/>
          <w:color w:val="auto"/>
          <w:highlight w:val="yellow"/>
        </w:rPr>
        <w:t>SC-WGA in microfluidic device</w:t>
      </w:r>
    </w:p>
    <w:p w14:paraId="75CC05CF" w14:textId="77777777" w:rsidR="00494180" w:rsidRPr="00D66790" w:rsidRDefault="00494180" w:rsidP="002D10F3">
      <w:pPr>
        <w:pStyle w:val="NormalWeb"/>
        <w:spacing w:before="0" w:beforeAutospacing="0" w:after="0" w:afterAutospacing="0"/>
        <w:jc w:val="left"/>
        <w:rPr>
          <w:rFonts w:asciiTheme="minorHAnsi" w:hAnsiTheme="minorHAnsi" w:cstheme="minorHAnsi"/>
          <w:color w:val="auto"/>
        </w:rPr>
      </w:pPr>
    </w:p>
    <w:p w14:paraId="6F7D37D6" w14:textId="41F4F214" w:rsidR="004A612E" w:rsidRPr="00D66790" w:rsidRDefault="007F04E2"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Disconnect the tube</w:t>
      </w:r>
      <w:r w:rsidR="00BC24EA" w:rsidRPr="00D66790">
        <w:rPr>
          <w:rFonts w:asciiTheme="minorHAnsi" w:hAnsiTheme="minorHAnsi" w:cstheme="minorHAnsi"/>
          <w:color w:val="auto"/>
        </w:rPr>
        <w:t>s</w:t>
      </w:r>
      <w:r w:rsidRPr="00D66790">
        <w:rPr>
          <w:rFonts w:asciiTheme="minorHAnsi" w:hAnsiTheme="minorHAnsi" w:cstheme="minorHAnsi"/>
          <w:color w:val="auto"/>
        </w:rPr>
        <w:t xml:space="preserve"> from the sample channel </w:t>
      </w:r>
      <w:r w:rsidR="00500B76" w:rsidRPr="00D66790">
        <w:rPr>
          <w:rFonts w:asciiTheme="minorHAnsi" w:hAnsiTheme="minorHAnsi" w:cstheme="minorHAnsi"/>
          <w:color w:val="auto"/>
        </w:rPr>
        <w:t xml:space="preserve">inlet and outlet </w:t>
      </w:r>
      <w:r w:rsidRPr="00D66790">
        <w:rPr>
          <w:rFonts w:asciiTheme="minorHAnsi" w:hAnsiTheme="minorHAnsi" w:cstheme="minorHAnsi"/>
          <w:color w:val="auto"/>
        </w:rPr>
        <w:t>port</w:t>
      </w:r>
      <w:r w:rsidR="00BC24EA" w:rsidRPr="00D66790">
        <w:rPr>
          <w:rFonts w:asciiTheme="minorHAnsi" w:hAnsiTheme="minorHAnsi" w:cstheme="minorHAnsi"/>
          <w:color w:val="auto"/>
        </w:rPr>
        <w:t xml:space="preserve">s and insert a new set of </w:t>
      </w:r>
      <w:r w:rsidR="00500B76" w:rsidRPr="00D66790">
        <w:rPr>
          <w:rFonts w:asciiTheme="minorHAnsi" w:hAnsiTheme="minorHAnsi" w:cstheme="minorHAnsi"/>
          <w:color w:val="auto"/>
        </w:rPr>
        <w:t xml:space="preserve">short </w:t>
      </w:r>
      <w:r w:rsidR="00BC24EA" w:rsidRPr="00D66790">
        <w:rPr>
          <w:rFonts w:asciiTheme="minorHAnsi" w:hAnsiTheme="minorHAnsi" w:cstheme="minorHAnsi"/>
          <w:color w:val="auto"/>
        </w:rPr>
        <w:t>tubes</w:t>
      </w:r>
      <w:r w:rsidR="00500B76" w:rsidRPr="00D66790">
        <w:rPr>
          <w:rFonts w:asciiTheme="minorHAnsi" w:hAnsiTheme="minorHAnsi" w:cstheme="minorHAnsi"/>
          <w:color w:val="auto"/>
        </w:rPr>
        <w:t xml:space="preserve"> into these ports via bent cannula</w:t>
      </w:r>
      <w:r w:rsidR="00BC24EA" w:rsidRPr="00D66790">
        <w:rPr>
          <w:rFonts w:asciiTheme="minorHAnsi" w:hAnsiTheme="minorHAnsi" w:cstheme="minorHAnsi"/>
          <w:color w:val="auto"/>
        </w:rPr>
        <w:t>. Change the microscope objective to 10</w:t>
      </w:r>
      <w:r w:rsidR="008A46DD">
        <w:rPr>
          <w:rFonts w:asciiTheme="minorHAnsi" w:hAnsiTheme="minorHAnsi" w:cstheme="minorHAnsi"/>
          <w:color w:val="auto"/>
        </w:rPr>
        <w:t>x</w:t>
      </w:r>
      <w:r w:rsidR="009178CA" w:rsidRPr="00D66790">
        <w:rPr>
          <w:rFonts w:asciiTheme="minorHAnsi" w:hAnsiTheme="minorHAnsi" w:cstheme="minorHAnsi"/>
          <w:color w:val="auto"/>
        </w:rPr>
        <w:t xml:space="preserve"> and </w:t>
      </w:r>
      <w:r w:rsidR="00BA5CCB">
        <w:rPr>
          <w:rFonts w:asciiTheme="minorHAnsi" w:hAnsiTheme="minorHAnsi" w:cstheme="minorHAnsi"/>
          <w:color w:val="auto"/>
        </w:rPr>
        <w:t>prepare</w:t>
      </w:r>
      <w:r w:rsidR="009178CA" w:rsidRPr="00D66790">
        <w:rPr>
          <w:rFonts w:asciiTheme="minorHAnsi" w:hAnsiTheme="minorHAnsi" w:cstheme="minorHAnsi"/>
          <w:color w:val="auto"/>
        </w:rPr>
        <w:t xml:space="preserve"> for cell lysis and genome amplification</w:t>
      </w:r>
      <w:r w:rsidR="00C554E5" w:rsidRPr="00D66790">
        <w:rPr>
          <w:rFonts w:asciiTheme="minorHAnsi" w:hAnsiTheme="minorHAnsi" w:cstheme="minorHAnsi"/>
          <w:color w:val="auto"/>
        </w:rPr>
        <w:t xml:space="preserve">. </w:t>
      </w:r>
      <w:r w:rsidR="00F52F5F" w:rsidRPr="00D66790">
        <w:rPr>
          <w:rFonts w:asciiTheme="minorHAnsi" w:hAnsiTheme="minorHAnsi" w:cstheme="minorHAnsi"/>
          <w:color w:val="auto"/>
        </w:rPr>
        <w:t xml:space="preserve">The overview of the </w:t>
      </w:r>
      <w:r w:rsidR="009178CA" w:rsidRPr="00D66790">
        <w:rPr>
          <w:rFonts w:asciiTheme="minorHAnsi" w:hAnsiTheme="minorHAnsi" w:cstheme="minorHAnsi"/>
          <w:color w:val="auto"/>
        </w:rPr>
        <w:t>process</w:t>
      </w:r>
      <w:r w:rsidR="00F52F5F" w:rsidRPr="00D66790">
        <w:rPr>
          <w:rFonts w:asciiTheme="minorHAnsi" w:hAnsiTheme="minorHAnsi" w:cstheme="minorHAnsi"/>
          <w:color w:val="auto"/>
        </w:rPr>
        <w:t xml:space="preserve"> is illustrated in </w:t>
      </w:r>
      <w:r w:rsidR="00F52F5F" w:rsidRPr="002D10F3">
        <w:rPr>
          <w:rFonts w:asciiTheme="minorHAnsi" w:hAnsiTheme="minorHAnsi" w:cstheme="minorHAnsi"/>
          <w:b/>
          <w:color w:val="auto"/>
        </w:rPr>
        <w:t xml:space="preserve">Figure </w:t>
      </w:r>
      <w:r w:rsidR="009178CA" w:rsidRPr="002D10F3">
        <w:rPr>
          <w:rFonts w:asciiTheme="minorHAnsi" w:hAnsiTheme="minorHAnsi" w:cstheme="minorHAnsi"/>
          <w:b/>
          <w:color w:val="auto"/>
        </w:rPr>
        <w:t>3</w:t>
      </w:r>
      <w:r w:rsidR="00F52F5F" w:rsidRPr="002D10F3">
        <w:rPr>
          <w:rFonts w:asciiTheme="minorHAnsi" w:hAnsiTheme="minorHAnsi" w:cstheme="minorHAnsi"/>
          <w:b/>
          <w:color w:val="auto"/>
        </w:rPr>
        <w:t>.</w:t>
      </w:r>
      <w:r w:rsidR="00F52F5F" w:rsidRPr="00D66790">
        <w:rPr>
          <w:rFonts w:asciiTheme="minorHAnsi" w:hAnsiTheme="minorHAnsi" w:cstheme="minorHAnsi"/>
          <w:color w:val="auto"/>
        </w:rPr>
        <w:t xml:space="preserve"> </w:t>
      </w:r>
    </w:p>
    <w:p w14:paraId="66FE8F57" w14:textId="77777777" w:rsidR="004A612E" w:rsidRPr="00D66790" w:rsidRDefault="004A612E" w:rsidP="002D10F3">
      <w:pPr>
        <w:pStyle w:val="NormalWeb"/>
        <w:spacing w:before="0" w:beforeAutospacing="0" w:after="0" w:afterAutospacing="0"/>
        <w:jc w:val="left"/>
        <w:rPr>
          <w:rFonts w:asciiTheme="minorHAnsi" w:hAnsiTheme="minorHAnsi" w:cstheme="minorHAnsi"/>
          <w:color w:val="auto"/>
        </w:rPr>
      </w:pPr>
    </w:p>
    <w:p w14:paraId="4D762047" w14:textId="7152DB4C" w:rsidR="007F04E2" w:rsidRPr="00D66790" w:rsidRDefault="003D550C"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highlight w:val="yellow"/>
        </w:rPr>
        <w:t>R</w:t>
      </w:r>
      <w:r w:rsidR="00A42F89" w:rsidRPr="00D66790">
        <w:rPr>
          <w:rFonts w:asciiTheme="minorHAnsi" w:hAnsiTheme="minorHAnsi" w:cstheme="minorHAnsi"/>
          <w:color w:val="auto"/>
          <w:highlight w:val="yellow"/>
        </w:rPr>
        <w:t xml:space="preserve">emove the microfluidic device from the microscope </w:t>
      </w:r>
      <w:r w:rsidR="008A46DD" w:rsidRPr="00D66790">
        <w:rPr>
          <w:rFonts w:asciiTheme="minorHAnsi" w:hAnsiTheme="minorHAnsi" w:cstheme="minorHAnsi"/>
          <w:color w:val="auto"/>
          <w:highlight w:val="yellow"/>
        </w:rPr>
        <w:t>stage and</w:t>
      </w:r>
      <w:r w:rsidR="00A42F89" w:rsidRPr="00D66790">
        <w:rPr>
          <w:rFonts w:asciiTheme="minorHAnsi" w:hAnsiTheme="minorHAnsi" w:cstheme="minorHAnsi"/>
          <w:color w:val="auto"/>
          <w:highlight w:val="yellow"/>
        </w:rPr>
        <w:t xml:space="preserve"> p</w:t>
      </w:r>
      <w:r w:rsidR="00B952EC" w:rsidRPr="00D66790">
        <w:rPr>
          <w:rFonts w:asciiTheme="minorHAnsi" w:hAnsiTheme="minorHAnsi" w:cstheme="minorHAnsi"/>
          <w:color w:val="auto"/>
          <w:highlight w:val="yellow"/>
        </w:rPr>
        <w:t>lace</w:t>
      </w:r>
      <w:r w:rsidR="00A42F89" w:rsidRPr="00D66790">
        <w:rPr>
          <w:rFonts w:asciiTheme="minorHAnsi" w:hAnsiTheme="minorHAnsi" w:cstheme="minorHAnsi"/>
          <w:color w:val="auto"/>
          <w:highlight w:val="yellow"/>
        </w:rPr>
        <w:t xml:space="preserve"> it</w:t>
      </w:r>
      <w:r w:rsidR="00AE06A8" w:rsidRPr="00D66790">
        <w:rPr>
          <w:rFonts w:asciiTheme="minorHAnsi" w:hAnsiTheme="minorHAnsi" w:cstheme="minorHAnsi"/>
          <w:color w:val="auto"/>
          <w:highlight w:val="yellow"/>
        </w:rPr>
        <w:t xml:space="preserve"> </w:t>
      </w:r>
      <w:r w:rsidR="00A42F89" w:rsidRPr="00D66790">
        <w:rPr>
          <w:rFonts w:asciiTheme="minorHAnsi" w:hAnsiTheme="minorHAnsi" w:cstheme="minorHAnsi"/>
          <w:color w:val="auto"/>
          <w:highlight w:val="yellow"/>
        </w:rPr>
        <w:t xml:space="preserve">on a cold block </w:t>
      </w:r>
      <w:r w:rsidR="00487C1D" w:rsidRPr="00D66790">
        <w:rPr>
          <w:rFonts w:asciiTheme="minorHAnsi" w:hAnsiTheme="minorHAnsi" w:cstheme="minorHAnsi"/>
          <w:color w:val="auto"/>
          <w:highlight w:val="yellow"/>
        </w:rPr>
        <w:t>that ha</w:t>
      </w:r>
      <w:r w:rsidR="00BA5CCB">
        <w:rPr>
          <w:rFonts w:asciiTheme="minorHAnsi" w:hAnsiTheme="minorHAnsi" w:cstheme="minorHAnsi"/>
          <w:color w:val="auto"/>
          <w:highlight w:val="yellow"/>
        </w:rPr>
        <w:t>s</w:t>
      </w:r>
      <w:r w:rsidR="00487C1D" w:rsidRPr="00D66790">
        <w:rPr>
          <w:rFonts w:asciiTheme="minorHAnsi" w:hAnsiTheme="minorHAnsi" w:cstheme="minorHAnsi"/>
          <w:color w:val="auto"/>
          <w:highlight w:val="yellow"/>
        </w:rPr>
        <w:t xml:space="preserve"> been </w:t>
      </w:r>
      <w:r w:rsidR="00A42F89" w:rsidRPr="00D66790">
        <w:rPr>
          <w:rFonts w:asciiTheme="minorHAnsi" w:hAnsiTheme="minorHAnsi" w:cstheme="minorHAnsi"/>
          <w:color w:val="auto"/>
          <w:highlight w:val="yellow"/>
        </w:rPr>
        <w:t>stored in -20</w:t>
      </w:r>
      <w:r w:rsidR="008A46DD">
        <w:rPr>
          <w:rFonts w:asciiTheme="minorHAnsi" w:hAnsiTheme="minorHAnsi" w:cstheme="minorHAnsi"/>
          <w:color w:val="auto"/>
          <w:highlight w:val="yellow"/>
        </w:rPr>
        <w:t xml:space="preserve"> </w:t>
      </w:r>
      <w:r w:rsidR="008236CC">
        <w:rPr>
          <w:rFonts w:asciiTheme="minorHAnsi" w:hAnsiTheme="minorHAnsi" w:cstheme="minorHAnsi"/>
          <w:color w:val="auto"/>
          <w:highlight w:val="yellow"/>
        </w:rPr>
        <w:t>°C</w:t>
      </w:r>
      <w:r w:rsidR="00A42F89" w:rsidRPr="00D66790">
        <w:rPr>
          <w:rFonts w:asciiTheme="minorHAnsi" w:hAnsiTheme="minorHAnsi" w:cstheme="minorHAnsi"/>
          <w:color w:val="auto"/>
          <w:highlight w:val="yellow"/>
        </w:rPr>
        <w:t xml:space="preserve"> </w:t>
      </w:r>
      <w:r w:rsidR="00D01D59" w:rsidRPr="00D66790">
        <w:rPr>
          <w:rFonts w:asciiTheme="minorHAnsi" w:hAnsiTheme="minorHAnsi" w:cstheme="minorHAnsi"/>
          <w:color w:val="auto"/>
          <w:highlight w:val="yellow"/>
        </w:rPr>
        <w:t>for 1 min</w:t>
      </w:r>
      <w:r w:rsidR="00B952EC" w:rsidRPr="00D66790">
        <w:rPr>
          <w:rFonts w:asciiTheme="minorHAnsi" w:hAnsiTheme="minorHAnsi" w:cstheme="minorHAnsi"/>
          <w:color w:val="auto"/>
          <w:highlight w:val="yellow"/>
        </w:rPr>
        <w:t>, remove the device from the cold block</w:t>
      </w:r>
      <w:r w:rsidR="00BA5CCB">
        <w:rPr>
          <w:rFonts w:asciiTheme="minorHAnsi" w:hAnsiTheme="minorHAnsi" w:cstheme="minorHAnsi"/>
          <w:color w:val="auto"/>
          <w:highlight w:val="yellow"/>
        </w:rPr>
        <w:t>,</w:t>
      </w:r>
      <w:r w:rsidR="00B952EC" w:rsidRPr="00D66790">
        <w:rPr>
          <w:rFonts w:asciiTheme="minorHAnsi" w:hAnsiTheme="minorHAnsi" w:cstheme="minorHAnsi"/>
          <w:color w:val="auto"/>
          <w:highlight w:val="yellow"/>
        </w:rPr>
        <w:t xml:space="preserve"> and</w:t>
      </w:r>
      <w:r w:rsidR="00D01D59" w:rsidRPr="00D66790">
        <w:rPr>
          <w:rFonts w:asciiTheme="minorHAnsi" w:hAnsiTheme="minorHAnsi" w:cstheme="minorHAnsi"/>
          <w:color w:val="auto"/>
          <w:highlight w:val="yellow"/>
        </w:rPr>
        <w:t xml:space="preserve"> </w:t>
      </w:r>
      <w:r w:rsidR="00B952EC" w:rsidRPr="00D66790">
        <w:rPr>
          <w:rFonts w:asciiTheme="minorHAnsi" w:hAnsiTheme="minorHAnsi" w:cstheme="minorHAnsi"/>
          <w:color w:val="auto"/>
          <w:highlight w:val="yellow"/>
        </w:rPr>
        <w:t>place</w:t>
      </w:r>
      <w:r w:rsidR="00D01D59" w:rsidRPr="00D66790">
        <w:rPr>
          <w:rFonts w:asciiTheme="minorHAnsi" w:hAnsiTheme="minorHAnsi" w:cstheme="minorHAnsi"/>
          <w:color w:val="auto"/>
          <w:highlight w:val="yellow"/>
        </w:rPr>
        <w:t xml:space="preserve"> it</w:t>
      </w:r>
      <w:r w:rsidR="00B952EC" w:rsidRPr="00D66790">
        <w:rPr>
          <w:rFonts w:asciiTheme="minorHAnsi" w:hAnsiTheme="minorHAnsi" w:cstheme="minorHAnsi"/>
          <w:color w:val="auto"/>
          <w:highlight w:val="yellow"/>
        </w:rPr>
        <w:t xml:space="preserve"> on</w:t>
      </w:r>
      <w:r w:rsidR="00D01D59" w:rsidRPr="00D66790">
        <w:rPr>
          <w:rFonts w:asciiTheme="minorHAnsi" w:hAnsiTheme="minorHAnsi" w:cstheme="minorHAnsi"/>
          <w:color w:val="auto"/>
          <w:highlight w:val="yellow"/>
        </w:rPr>
        <w:t xml:space="preserve">to a </w:t>
      </w:r>
      <w:r w:rsidR="00AE06A8" w:rsidRPr="00D66790">
        <w:rPr>
          <w:rFonts w:asciiTheme="minorHAnsi" w:hAnsiTheme="minorHAnsi" w:cstheme="minorHAnsi"/>
          <w:color w:val="auto"/>
          <w:highlight w:val="yellow"/>
        </w:rPr>
        <w:t>65</w:t>
      </w:r>
      <w:r w:rsidR="008A46DD">
        <w:rPr>
          <w:rFonts w:asciiTheme="minorHAnsi" w:hAnsiTheme="minorHAnsi" w:cstheme="minorHAnsi"/>
          <w:color w:val="auto"/>
          <w:highlight w:val="yellow"/>
        </w:rPr>
        <w:t xml:space="preserve"> </w:t>
      </w:r>
      <w:r w:rsidR="008236CC">
        <w:rPr>
          <w:rFonts w:asciiTheme="minorHAnsi" w:hAnsiTheme="minorHAnsi" w:cstheme="minorHAnsi"/>
          <w:color w:val="auto"/>
          <w:highlight w:val="yellow"/>
        </w:rPr>
        <w:t>°C</w:t>
      </w:r>
      <w:r w:rsidR="00AE06A8" w:rsidRPr="00D66790">
        <w:rPr>
          <w:rFonts w:asciiTheme="minorHAnsi" w:hAnsiTheme="minorHAnsi" w:cstheme="minorHAnsi"/>
          <w:color w:val="auto"/>
          <w:highlight w:val="yellow"/>
        </w:rPr>
        <w:t xml:space="preserve"> hot</w:t>
      </w:r>
      <w:r w:rsidR="00BA5CCB">
        <w:rPr>
          <w:rFonts w:asciiTheme="minorHAnsi" w:hAnsiTheme="minorHAnsi" w:cstheme="minorHAnsi"/>
          <w:color w:val="auto"/>
          <w:highlight w:val="yellow"/>
        </w:rPr>
        <w:t xml:space="preserve"> </w:t>
      </w:r>
      <w:r w:rsidR="00AE06A8" w:rsidRPr="00D66790">
        <w:rPr>
          <w:rFonts w:asciiTheme="minorHAnsi" w:hAnsiTheme="minorHAnsi" w:cstheme="minorHAnsi"/>
          <w:color w:val="auto"/>
          <w:highlight w:val="yellow"/>
        </w:rPr>
        <w:t>plate for 1 min</w:t>
      </w:r>
      <w:r w:rsidR="00D01D59" w:rsidRPr="00D66790">
        <w:rPr>
          <w:rFonts w:asciiTheme="minorHAnsi" w:hAnsiTheme="minorHAnsi" w:cstheme="minorHAnsi"/>
          <w:color w:val="auto"/>
          <w:highlight w:val="yellow"/>
        </w:rPr>
        <w:t>.</w:t>
      </w:r>
      <w:r w:rsidR="00AE06A8" w:rsidRPr="00D66790">
        <w:rPr>
          <w:rFonts w:asciiTheme="minorHAnsi" w:hAnsiTheme="minorHAnsi" w:cstheme="minorHAnsi"/>
          <w:color w:val="auto"/>
          <w:highlight w:val="yellow"/>
        </w:rPr>
        <w:t xml:space="preserve"> </w:t>
      </w:r>
      <w:r w:rsidR="00D01D59" w:rsidRPr="00D66790">
        <w:rPr>
          <w:rFonts w:asciiTheme="minorHAnsi" w:hAnsiTheme="minorHAnsi" w:cstheme="minorHAnsi"/>
          <w:color w:val="auto"/>
        </w:rPr>
        <w:t xml:space="preserve">Repeat the cold-heat cycle </w:t>
      </w:r>
      <w:r w:rsidR="00BA5CCB">
        <w:rPr>
          <w:rFonts w:asciiTheme="minorHAnsi" w:hAnsiTheme="minorHAnsi" w:cstheme="minorHAnsi"/>
          <w:color w:val="auto"/>
        </w:rPr>
        <w:t>3x</w:t>
      </w:r>
      <w:r w:rsidR="00D01D59" w:rsidRPr="00D66790">
        <w:rPr>
          <w:rFonts w:asciiTheme="minorHAnsi" w:hAnsiTheme="minorHAnsi" w:cstheme="minorHAnsi"/>
          <w:color w:val="auto"/>
        </w:rPr>
        <w:t>.</w:t>
      </w:r>
    </w:p>
    <w:p w14:paraId="0424C0A9" w14:textId="77777777" w:rsidR="003D550C" w:rsidRPr="00D66790" w:rsidRDefault="003D550C" w:rsidP="002D10F3">
      <w:pPr>
        <w:pStyle w:val="NormalWeb"/>
        <w:spacing w:before="0" w:beforeAutospacing="0" w:after="0" w:afterAutospacing="0"/>
        <w:jc w:val="left"/>
        <w:rPr>
          <w:rFonts w:asciiTheme="minorHAnsi" w:hAnsiTheme="minorHAnsi" w:cstheme="minorHAnsi"/>
          <w:color w:val="auto"/>
        </w:rPr>
      </w:pPr>
    </w:p>
    <w:p w14:paraId="21C6D68B" w14:textId="57239F7F" w:rsidR="00E02D04" w:rsidRDefault="000F2C56"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Open </w:t>
      </w:r>
      <w:r w:rsidR="008A46DD">
        <w:rPr>
          <w:rFonts w:asciiTheme="minorHAnsi" w:hAnsiTheme="minorHAnsi" w:cstheme="minorHAnsi"/>
          <w:color w:val="auto"/>
        </w:rPr>
        <w:t xml:space="preserve">the </w:t>
      </w:r>
      <w:r w:rsidRPr="00D66790">
        <w:rPr>
          <w:rFonts w:asciiTheme="minorHAnsi" w:hAnsiTheme="minorHAnsi" w:cstheme="minorHAnsi"/>
          <w:color w:val="auto"/>
        </w:rPr>
        <w:t>reagent gate,</w:t>
      </w:r>
      <w:r w:rsidR="00BA5CCB">
        <w:rPr>
          <w:rFonts w:asciiTheme="minorHAnsi" w:hAnsiTheme="minorHAnsi" w:cstheme="minorHAnsi"/>
          <w:color w:val="auto"/>
        </w:rPr>
        <w:t xml:space="preserve"> then</w:t>
      </w:r>
      <w:r w:rsidRPr="00D66790">
        <w:rPr>
          <w:rFonts w:asciiTheme="minorHAnsi" w:hAnsiTheme="minorHAnsi" w:cstheme="minorHAnsi"/>
          <w:color w:val="auto"/>
        </w:rPr>
        <w:t xml:space="preserve"> sample</w:t>
      </w:r>
      <w:r w:rsidR="008A46DD">
        <w:rPr>
          <w:rFonts w:asciiTheme="minorHAnsi" w:hAnsiTheme="minorHAnsi" w:cstheme="minorHAnsi"/>
          <w:color w:val="auto"/>
        </w:rPr>
        <w:t xml:space="preserve"> the</w:t>
      </w:r>
      <w:r w:rsidRPr="00D66790">
        <w:rPr>
          <w:rFonts w:asciiTheme="minorHAnsi" w:hAnsiTheme="minorHAnsi" w:cstheme="minorHAnsi"/>
          <w:color w:val="auto"/>
        </w:rPr>
        <w:t xml:space="preserve"> inlet and outlet gate</w:t>
      </w:r>
      <w:r w:rsidR="00BA5CCB">
        <w:rPr>
          <w:rFonts w:asciiTheme="minorHAnsi" w:hAnsiTheme="minorHAnsi" w:cstheme="minorHAnsi"/>
          <w:color w:val="auto"/>
        </w:rPr>
        <w:t>s</w:t>
      </w:r>
      <w:r w:rsidRPr="00D66790">
        <w:rPr>
          <w:rFonts w:asciiTheme="minorHAnsi" w:hAnsiTheme="minorHAnsi" w:cstheme="minorHAnsi"/>
          <w:color w:val="auto"/>
        </w:rPr>
        <w:t xml:space="preserve"> </w:t>
      </w:r>
      <w:r w:rsidR="007452F6" w:rsidRPr="00D66790">
        <w:rPr>
          <w:rFonts w:asciiTheme="minorHAnsi" w:hAnsiTheme="minorHAnsi" w:cstheme="minorHAnsi"/>
          <w:color w:val="auto"/>
        </w:rPr>
        <w:t xml:space="preserve">via </w:t>
      </w:r>
      <w:r w:rsidR="00BA5CCB">
        <w:rPr>
          <w:rFonts w:asciiTheme="minorHAnsi" w:hAnsiTheme="minorHAnsi" w:cstheme="minorHAnsi"/>
          <w:color w:val="auto"/>
        </w:rPr>
        <w:t xml:space="preserve">the </w:t>
      </w:r>
      <w:r w:rsidR="0078235E" w:rsidRPr="00D66790">
        <w:rPr>
          <w:rFonts w:asciiTheme="minorHAnsi" w:hAnsiTheme="minorHAnsi" w:cstheme="minorHAnsi"/>
          <w:color w:val="auto"/>
        </w:rPr>
        <w:t xml:space="preserve">microfluidic </w:t>
      </w:r>
      <w:r w:rsidR="009515D8">
        <w:rPr>
          <w:rFonts w:asciiTheme="minorHAnsi" w:hAnsiTheme="minorHAnsi" w:cstheme="minorHAnsi"/>
          <w:color w:val="auto"/>
        </w:rPr>
        <w:t>GUI</w:t>
      </w:r>
      <w:r w:rsidRPr="00D66790">
        <w:rPr>
          <w:rFonts w:asciiTheme="minorHAnsi" w:hAnsiTheme="minorHAnsi" w:cstheme="minorHAnsi"/>
          <w:color w:val="auto"/>
        </w:rPr>
        <w:t xml:space="preserve">, pressurizing </w:t>
      </w:r>
      <w:r w:rsidR="00BA5CCB">
        <w:rPr>
          <w:rFonts w:asciiTheme="minorHAnsi" w:hAnsiTheme="minorHAnsi" w:cstheme="minorHAnsi"/>
          <w:color w:val="auto"/>
        </w:rPr>
        <w:t xml:space="preserve">the </w:t>
      </w:r>
      <w:r w:rsidRPr="00D66790">
        <w:rPr>
          <w:rFonts w:asciiTheme="minorHAnsi" w:hAnsiTheme="minorHAnsi" w:cstheme="minorHAnsi"/>
          <w:color w:val="auto"/>
        </w:rPr>
        <w:t xml:space="preserve">reagent tubing at </w:t>
      </w:r>
      <w:r w:rsidR="00E90C06" w:rsidRPr="00D66790">
        <w:rPr>
          <w:rFonts w:asciiTheme="minorHAnsi" w:hAnsiTheme="minorHAnsi" w:cstheme="minorHAnsi"/>
          <w:color w:val="auto"/>
        </w:rPr>
        <w:t>2</w:t>
      </w:r>
      <w:r w:rsidR="00BA5CCB">
        <w:rPr>
          <w:rFonts w:asciiTheme="minorHAnsi" w:hAnsiTheme="minorHAnsi" w:cstheme="minorHAnsi"/>
          <w:color w:val="auto"/>
        </w:rPr>
        <w:t>–</w:t>
      </w:r>
      <w:r w:rsidRPr="00D66790">
        <w:rPr>
          <w:rFonts w:asciiTheme="minorHAnsi" w:hAnsiTheme="minorHAnsi" w:cstheme="minorHAnsi"/>
          <w:color w:val="auto"/>
        </w:rPr>
        <w:t>5 psi</w:t>
      </w:r>
      <w:r w:rsidR="00E90C06" w:rsidRPr="00D66790">
        <w:rPr>
          <w:rFonts w:asciiTheme="minorHAnsi" w:hAnsiTheme="minorHAnsi" w:cstheme="minorHAnsi"/>
          <w:color w:val="auto"/>
        </w:rPr>
        <w:t xml:space="preserve"> via </w:t>
      </w:r>
      <w:r w:rsidR="00630538">
        <w:rPr>
          <w:rFonts w:asciiTheme="minorHAnsi" w:hAnsiTheme="minorHAnsi" w:cstheme="minorHAnsi"/>
          <w:color w:val="auto"/>
        </w:rPr>
        <w:t xml:space="preserve">the </w:t>
      </w:r>
      <w:r w:rsidR="00E90C06" w:rsidRPr="00D66790">
        <w:rPr>
          <w:rFonts w:asciiTheme="minorHAnsi" w:hAnsiTheme="minorHAnsi" w:cstheme="minorHAnsi"/>
          <w:color w:val="auto"/>
        </w:rPr>
        <w:t>pneumatic control system</w:t>
      </w:r>
      <w:r w:rsidRPr="00D66790">
        <w:rPr>
          <w:rFonts w:asciiTheme="minorHAnsi" w:hAnsiTheme="minorHAnsi" w:cstheme="minorHAnsi"/>
          <w:color w:val="auto"/>
        </w:rPr>
        <w:t xml:space="preserve"> to flush out redundant cells in the channels </w:t>
      </w:r>
      <w:r w:rsidR="00AD0851" w:rsidRPr="00D66790">
        <w:rPr>
          <w:rFonts w:asciiTheme="minorHAnsi" w:hAnsiTheme="minorHAnsi" w:cstheme="minorHAnsi"/>
          <w:color w:val="auto"/>
        </w:rPr>
        <w:t>using chip diluent</w:t>
      </w:r>
      <w:r w:rsidR="007452F6" w:rsidRPr="00D66790">
        <w:rPr>
          <w:rFonts w:asciiTheme="minorHAnsi" w:hAnsiTheme="minorHAnsi" w:cstheme="minorHAnsi"/>
          <w:color w:val="auto"/>
        </w:rPr>
        <w:t xml:space="preserve"> </w:t>
      </w:r>
      <w:r w:rsidR="00433CB7" w:rsidRPr="00D66790">
        <w:rPr>
          <w:rFonts w:asciiTheme="minorHAnsi" w:hAnsiTheme="minorHAnsi" w:cstheme="minorHAnsi"/>
          <w:color w:val="auto"/>
        </w:rPr>
        <w:t xml:space="preserve">for </w:t>
      </w:r>
      <w:r w:rsidR="00195B2A" w:rsidRPr="00D66790">
        <w:rPr>
          <w:rFonts w:asciiTheme="minorHAnsi" w:hAnsiTheme="minorHAnsi" w:cstheme="minorHAnsi"/>
          <w:color w:val="auto"/>
        </w:rPr>
        <w:t>3</w:t>
      </w:r>
      <w:r w:rsidR="00433CB7" w:rsidRPr="00D66790">
        <w:rPr>
          <w:rFonts w:asciiTheme="minorHAnsi" w:hAnsiTheme="minorHAnsi" w:cstheme="minorHAnsi"/>
          <w:color w:val="auto"/>
        </w:rPr>
        <w:t xml:space="preserve"> min.</w:t>
      </w:r>
      <w:r w:rsidR="00DA63D5" w:rsidRPr="00D66790">
        <w:rPr>
          <w:rFonts w:asciiTheme="minorHAnsi" w:hAnsiTheme="minorHAnsi" w:cstheme="minorHAnsi"/>
          <w:color w:val="auto"/>
        </w:rPr>
        <w:t xml:space="preserve"> </w:t>
      </w:r>
    </w:p>
    <w:p w14:paraId="45E30E33" w14:textId="77777777" w:rsidR="00E02D04" w:rsidRDefault="00E02D04" w:rsidP="002D10F3">
      <w:pPr>
        <w:pStyle w:val="ListParagraph"/>
        <w:jc w:val="left"/>
        <w:rPr>
          <w:rFonts w:asciiTheme="minorHAnsi" w:hAnsiTheme="minorHAnsi" w:cstheme="minorHAnsi"/>
          <w:color w:val="auto"/>
        </w:rPr>
      </w:pPr>
    </w:p>
    <w:p w14:paraId="60C7BE55" w14:textId="0CAAB769" w:rsidR="00494180" w:rsidRPr="00D66790" w:rsidRDefault="007768BB"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Close all gates</w:t>
      </w:r>
      <w:r w:rsidR="00630538">
        <w:rPr>
          <w:rFonts w:asciiTheme="minorHAnsi" w:hAnsiTheme="minorHAnsi" w:cstheme="minorHAnsi"/>
          <w:color w:val="auto"/>
        </w:rPr>
        <w:t xml:space="preserve"> via </w:t>
      </w:r>
      <w:r w:rsidR="00BA5CCB">
        <w:rPr>
          <w:rFonts w:asciiTheme="minorHAnsi" w:hAnsiTheme="minorHAnsi" w:cstheme="minorHAnsi"/>
          <w:color w:val="auto"/>
        </w:rPr>
        <w:t xml:space="preserve">the </w:t>
      </w:r>
      <w:r w:rsidR="00630538">
        <w:rPr>
          <w:rFonts w:asciiTheme="minorHAnsi" w:hAnsiTheme="minorHAnsi" w:cstheme="minorHAnsi"/>
          <w:color w:val="auto"/>
        </w:rPr>
        <w:t xml:space="preserve">microfluidic </w:t>
      </w:r>
      <w:r w:rsidR="009515D8">
        <w:rPr>
          <w:rFonts w:asciiTheme="minorHAnsi" w:hAnsiTheme="minorHAnsi" w:cstheme="minorHAnsi"/>
          <w:color w:val="auto"/>
        </w:rPr>
        <w:t>GUI</w:t>
      </w:r>
      <w:r w:rsidRPr="00D66790">
        <w:rPr>
          <w:rFonts w:asciiTheme="minorHAnsi" w:hAnsiTheme="minorHAnsi" w:cstheme="minorHAnsi"/>
          <w:color w:val="auto"/>
        </w:rPr>
        <w:t xml:space="preserve"> and d</w:t>
      </w:r>
      <w:r w:rsidR="00F763F2" w:rsidRPr="00D66790">
        <w:rPr>
          <w:rFonts w:asciiTheme="minorHAnsi" w:hAnsiTheme="minorHAnsi" w:cstheme="minorHAnsi"/>
          <w:color w:val="auto"/>
        </w:rPr>
        <w:t xml:space="preserve">isconnect the tubes from the sample channel </w:t>
      </w:r>
      <w:r w:rsidR="00E37274" w:rsidRPr="00D66790">
        <w:rPr>
          <w:rFonts w:asciiTheme="minorHAnsi" w:hAnsiTheme="minorHAnsi" w:cstheme="minorHAnsi"/>
          <w:color w:val="auto"/>
        </w:rPr>
        <w:t xml:space="preserve">inlet and outlet </w:t>
      </w:r>
      <w:r w:rsidR="00F763F2" w:rsidRPr="00D66790">
        <w:rPr>
          <w:rFonts w:asciiTheme="minorHAnsi" w:hAnsiTheme="minorHAnsi" w:cstheme="minorHAnsi"/>
          <w:color w:val="auto"/>
        </w:rPr>
        <w:t>ports</w:t>
      </w:r>
      <w:r w:rsidR="00BA5CCB">
        <w:rPr>
          <w:rFonts w:asciiTheme="minorHAnsi" w:hAnsiTheme="minorHAnsi" w:cstheme="minorHAnsi"/>
          <w:color w:val="auto"/>
        </w:rPr>
        <w:t>, then</w:t>
      </w:r>
      <w:r w:rsidR="00F763F2" w:rsidRPr="00D66790">
        <w:rPr>
          <w:rFonts w:asciiTheme="minorHAnsi" w:hAnsiTheme="minorHAnsi" w:cstheme="minorHAnsi"/>
          <w:color w:val="auto"/>
        </w:rPr>
        <w:t xml:space="preserve"> insert a new set of tubes.</w:t>
      </w:r>
    </w:p>
    <w:p w14:paraId="020B21B3" w14:textId="77777777" w:rsidR="007F04E2" w:rsidRPr="00D66790" w:rsidRDefault="007F04E2" w:rsidP="002D10F3">
      <w:pPr>
        <w:pStyle w:val="NormalWeb"/>
        <w:spacing w:before="0" w:beforeAutospacing="0" w:after="0" w:afterAutospacing="0"/>
        <w:jc w:val="left"/>
        <w:rPr>
          <w:rFonts w:asciiTheme="minorHAnsi" w:hAnsiTheme="minorHAnsi" w:cstheme="minorHAnsi"/>
          <w:color w:val="auto"/>
        </w:rPr>
      </w:pPr>
    </w:p>
    <w:p w14:paraId="69DDA69B" w14:textId="16AE9370" w:rsidR="00494180" w:rsidRPr="00D66790" w:rsidRDefault="007768BB"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Take a 20 </w:t>
      </w:r>
      <w:r w:rsidR="003E0AE8">
        <w:rPr>
          <w:rFonts w:asciiTheme="minorHAnsi" w:hAnsiTheme="minorHAnsi" w:cstheme="minorHAnsi"/>
          <w:color w:val="auto"/>
        </w:rPr>
        <w:t>µL</w:t>
      </w:r>
      <w:r w:rsidRPr="00D66790">
        <w:rPr>
          <w:rFonts w:asciiTheme="minorHAnsi" w:hAnsiTheme="minorHAnsi" w:cstheme="minorHAnsi"/>
          <w:color w:val="auto"/>
        </w:rPr>
        <w:t xml:space="preserve"> aliquot of customized lysis buffer and thaw on ice. Add 3.5 </w:t>
      </w:r>
      <w:r w:rsidR="003E0AE8">
        <w:rPr>
          <w:rFonts w:asciiTheme="minorHAnsi" w:hAnsiTheme="minorHAnsi" w:cstheme="minorHAnsi"/>
          <w:color w:val="auto"/>
        </w:rPr>
        <w:t>µL</w:t>
      </w:r>
      <w:r w:rsidRPr="00D66790">
        <w:rPr>
          <w:rFonts w:asciiTheme="minorHAnsi" w:hAnsiTheme="minorHAnsi" w:cstheme="minorHAnsi"/>
          <w:color w:val="auto"/>
        </w:rPr>
        <w:t xml:space="preserve"> of 10% </w:t>
      </w:r>
      <w:r w:rsidR="00D742C5" w:rsidRPr="00D66790">
        <w:rPr>
          <w:rFonts w:asciiTheme="minorHAnsi" w:hAnsiTheme="minorHAnsi" w:cstheme="minorHAnsi"/>
          <w:color w:val="auto"/>
        </w:rPr>
        <w:t>polysorbate</w:t>
      </w:r>
      <w:r w:rsidRPr="00D66790">
        <w:rPr>
          <w:rFonts w:asciiTheme="minorHAnsi" w:hAnsiTheme="minorHAnsi" w:cstheme="minorHAnsi"/>
          <w:color w:val="auto"/>
        </w:rPr>
        <w:t xml:space="preserve"> 20 to the lysis buffer. Mix by brief</w:t>
      </w:r>
      <w:r w:rsidR="00BA5CCB">
        <w:rPr>
          <w:rFonts w:asciiTheme="minorHAnsi" w:hAnsiTheme="minorHAnsi" w:cstheme="minorHAnsi"/>
          <w:color w:val="auto"/>
        </w:rPr>
        <w:t>ly</w:t>
      </w:r>
      <w:r w:rsidRPr="00D66790">
        <w:rPr>
          <w:rFonts w:asciiTheme="minorHAnsi" w:hAnsiTheme="minorHAnsi" w:cstheme="minorHAnsi"/>
          <w:color w:val="auto"/>
        </w:rPr>
        <w:t xml:space="preserve"> </w:t>
      </w:r>
      <w:proofErr w:type="spellStart"/>
      <w:r w:rsidRPr="00D66790">
        <w:rPr>
          <w:rFonts w:asciiTheme="minorHAnsi" w:hAnsiTheme="minorHAnsi" w:cstheme="minorHAnsi"/>
          <w:color w:val="auto"/>
        </w:rPr>
        <w:t>vortex</w:t>
      </w:r>
      <w:r w:rsidR="00BA5CCB">
        <w:rPr>
          <w:rFonts w:asciiTheme="minorHAnsi" w:hAnsiTheme="minorHAnsi" w:cstheme="minorHAnsi"/>
          <w:color w:val="auto"/>
        </w:rPr>
        <w:t>ing</w:t>
      </w:r>
      <w:proofErr w:type="spellEnd"/>
      <w:r w:rsidRPr="00D66790">
        <w:rPr>
          <w:rFonts w:asciiTheme="minorHAnsi" w:hAnsiTheme="minorHAnsi" w:cstheme="minorHAnsi"/>
          <w:color w:val="auto"/>
        </w:rPr>
        <w:t xml:space="preserve"> and spin down on a microcentrifuge. </w:t>
      </w:r>
    </w:p>
    <w:p w14:paraId="162A50DF" w14:textId="77777777" w:rsidR="007F04E2" w:rsidRPr="00D66790" w:rsidRDefault="007F04E2" w:rsidP="002D10F3">
      <w:pPr>
        <w:pStyle w:val="NormalWeb"/>
        <w:spacing w:before="0" w:beforeAutospacing="0" w:after="0" w:afterAutospacing="0"/>
        <w:jc w:val="left"/>
        <w:rPr>
          <w:rFonts w:asciiTheme="minorHAnsi" w:hAnsiTheme="minorHAnsi" w:cstheme="minorHAnsi"/>
          <w:color w:val="auto"/>
        </w:rPr>
      </w:pPr>
    </w:p>
    <w:p w14:paraId="15B85A6A" w14:textId="34E90700" w:rsidR="00E02D04" w:rsidRDefault="007768BB"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Disconnect the tube from the reagent </w:t>
      </w:r>
      <w:r w:rsidR="00127471" w:rsidRPr="00D66790">
        <w:rPr>
          <w:rFonts w:asciiTheme="minorHAnsi" w:hAnsiTheme="minorHAnsi" w:cstheme="minorHAnsi"/>
          <w:color w:val="auto"/>
        </w:rPr>
        <w:t>port</w:t>
      </w:r>
      <w:r w:rsidR="00A22EE9" w:rsidRPr="00D66790">
        <w:rPr>
          <w:rFonts w:asciiTheme="minorHAnsi" w:hAnsiTheme="minorHAnsi" w:cstheme="minorHAnsi"/>
          <w:color w:val="auto"/>
        </w:rPr>
        <w:t xml:space="preserve">. Pipette 20 </w:t>
      </w:r>
      <w:r w:rsidR="003E0AE8">
        <w:rPr>
          <w:rFonts w:asciiTheme="minorHAnsi" w:hAnsiTheme="minorHAnsi" w:cstheme="minorHAnsi"/>
          <w:color w:val="auto"/>
        </w:rPr>
        <w:t>µL</w:t>
      </w:r>
      <w:r w:rsidR="00A22EE9" w:rsidRPr="00D66790">
        <w:rPr>
          <w:rFonts w:asciiTheme="minorHAnsi" w:hAnsiTheme="minorHAnsi" w:cstheme="minorHAnsi"/>
          <w:color w:val="auto"/>
        </w:rPr>
        <w:t xml:space="preserve"> of </w:t>
      </w:r>
      <w:r w:rsidR="00E5357D" w:rsidRPr="00D66790">
        <w:rPr>
          <w:rFonts w:asciiTheme="minorHAnsi" w:hAnsiTheme="minorHAnsi" w:cstheme="minorHAnsi"/>
          <w:color w:val="auto"/>
        </w:rPr>
        <w:t xml:space="preserve">customized </w:t>
      </w:r>
      <w:r w:rsidR="00A22EE9" w:rsidRPr="00D66790">
        <w:rPr>
          <w:rFonts w:asciiTheme="minorHAnsi" w:hAnsiTheme="minorHAnsi" w:cstheme="minorHAnsi"/>
          <w:color w:val="auto"/>
        </w:rPr>
        <w:t xml:space="preserve">lysis buffer using a gel-loading pipette tip. </w:t>
      </w:r>
    </w:p>
    <w:p w14:paraId="2A24E0C9" w14:textId="77777777" w:rsidR="00E02D04" w:rsidRDefault="00E02D04" w:rsidP="002D10F3">
      <w:pPr>
        <w:pStyle w:val="ListParagraph"/>
        <w:jc w:val="left"/>
        <w:rPr>
          <w:rFonts w:asciiTheme="minorHAnsi" w:hAnsiTheme="minorHAnsi" w:cstheme="minorHAnsi"/>
          <w:color w:val="auto"/>
        </w:rPr>
      </w:pPr>
    </w:p>
    <w:p w14:paraId="69B631C5" w14:textId="20D9CFB3" w:rsidR="00A22EE9" w:rsidRPr="00D66790" w:rsidRDefault="00A22EE9"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E02D04">
        <w:rPr>
          <w:rFonts w:asciiTheme="minorHAnsi" w:hAnsiTheme="minorHAnsi" w:cstheme="minorHAnsi"/>
          <w:color w:val="auto"/>
          <w:highlight w:val="yellow"/>
        </w:rPr>
        <w:t>Insert the pipette tip into a new tube and inject the buffer</w:t>
      </w:r>
      <w:r w:rsidR="00BA5CCB">
        <w:rPr>
          <w:rFonts w:asciiTheme="minorHAnsi" w:hAnsiTheme="minorHAnsi" w:cstheme="minorHAnsi"/>
          <w:color w:val="auto"/>
          <w:highlight w:val="yellow"/>
        </w:rPr>
        <w:t>,</w:t>
      </w:r>
      <w:r w:rsidRPr="00E02D04">
        <w:rPr>
          <w:rFonts w:asciiTheme="minorHAnsi" w:hAnsiTheme="minorHAnsi" w:cstheme="minorHAnsi"/>
          <w:color w:val="auto"/>
          <w:highlight w:val="yellow"/>
        </w:rPr>
        <w:t xml:space="preserve"> </w:t>
      </w:r>
      <w:r w:rsidR="00BA5CCB">
        <w:rPr>
          <w:rFonts w:asciiTheme="minorHAnsi" w:hAnsiTheme="minorHAnsi" w:cstheme="minorHAnsi"/>
          <w:color w:val="auto"/>
          <w:highlight w:val="yellow"/>
        </w:rPr>
        <w:t>then</w:t>
      </w:r>
      <w:r w:rsidRPr="00E02D04">
        <w:rPr>
          <w:rFonts w:asciiTheme="minorHAnsi" w:hAnsiTheme="minorHAnsi" w:cstheme="minorHAnsi"/>
          <w:color w:val="auto"/>
          <w:highlight w:val="yellow"/>
        </w:rPr>
        <w:t xml:space="preserve"> insert a bent cannula into the tube.</w:t>
      </w:r>
      <w:r w:rsidRPr="00D66790">
        <w:rPr>
          <w:rFonts w:asciiTheme="minorHAnsi" w:hAnsiTheme="minorHAnsi" w:cstheme="minorHAnsi"/>
          <w:color w:val="auto"/>
        </w:rPr>
        <w:t xml:space="preserve"> </w:t>
      </w:r>
      <w:r w:rsidR="00580A60" w:rsidRPr="00302D34">
        <w:rPr>
          <w:rFonts w:asciiTheme="minorHAnsi" w:hAnsiTheme="minorHAnsi" w:cstheme="minorHAnsi"/>
          <w:color w:val="auto"/>
        </w:rPr>
        <w:t>Connect the tube to the microfluidic manifold that connects to a port on the pneumatic control unit.</w:t>
      </w:r>
    </w:p>
    <w:p w14:paraId="0EE2011A" w14:textId="77777777" w:rsidR="00A22EE9" w:rsidRPr="00D66790" w:rsidRDefault="00A22EE9" w:rsidP="002D10F3">
      <w:pPr>
        <w:pStyle w:val="NormalWeb"/>
        <w:spacing w:before="0" w:beforeAutospacing="0" w:after="0" w:afterAutospacing="0"/>
        <w:jc w:val="left"/>
        <w:rPr>
          <w:rFonts w:asciiTheme="minorHAnsi" w:hAnsiTheme="minorHAnsi" w:cstheme="minorHAnsi"/>
          <w:color w:val="auto"/>
        </w:rPr>
      </w:pPr>
    </w:p>
    <w:p w14:paraId="0FFBE412" w14:textId="62D13D88" w:rsidR="008A46DD" w:rsidRDefault="00A22EE9"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I</w:t>
      </w:r>
      <w:r w:rsidR="00127471" w:rsidRPr="00D66790">
        <w:rPr>
          <w:rFonts w:asciiTheme="minorHAnsi" w:hAnsiTheme="minorHAnsi" w:cstheme="minorHAnsi"/>
          <w:color w:val="auto"/>
        </w:rPr>
        <w:t xml:space="preserve">nsert </w:t>
      </w:r>
      <w:r w:rsidRPr="00D66790">
        <w:rPr>
          <w:rFonts w:asciiTheme="minorHAnsi" w:hAnsiTheme="minorHAnsi" w:cstheme="minorHAnsi"/>
          <w:color w:val="auto"/>
        </w:rPr>
        <w:t>the</w:t>
      </w:r>
      <w:r w:rsidR="00127471" w:rsidRPr="00D66790">
        <w:rPr>
          <w:rFonts w:asciiTheme="minorHAnsi" w:hAnsiTheme="minorHAnsi" w:cstheme="minorHAnsi"/>
          <w:color w:val="auto"/>
        </w:rPr>
        <w:t xml:space="preserve"> tube</w:t>
      </w:r>
      <w:r w:rsidRPr="00D66790">
        <w:rPr>
          <w:rFonts w:asciiTheme="minorHAnsi" w:hAnsiTheme="minorHAnsi" w:cstheme="minorHAnsi"/>
          <w:color w:val="auto"/>
        </w:rPr>
        <w:t xml:space="preserve"> with </w:t>
      </w:r>
      <w:r w:rsidR="00E5357D" w:rsidRPr="00D66790">
        <w:rPr>
          <w:rFonts w:asciiTheme="minorHAnsi" w:hAnsiTheme="minorHAnsi" w:cstheme="minorHAnsi"/>
          <w:color w:val="auto"/>
        </w:rPr>
        <w:t xml:space="preserve">customized </w:t>
      </w:r>
      <w:r w:rsidRPr="00D66790">
        <w:rPr>
          <w:rFonts w:asciiTheme="minorHAnsi" w:hAnsiTheme="minorHAnsi" w:cstheme="minorHAnsi"/>
          <w:color w:val="auto"/>
        </w:rPr>
        <w:t xml:space="preserve">lysis buffer into the reagent port on the microfluidic device via </w:t>
      </w:r>
      <w:r w:rsidR="00BA5CCB">
        <w:rPr>
          <w:rFonts w:asciiTheme="minorHAnsi" w:hAnsiTheme="minorHAnsi" w:cstheme="minorHAnsi"/>
          <w:color w:val="auto"/>
        </w:rPr>
        <w:t xml:space="preserve">a </w:t>
      </w:r>
      <w:r w:rsidRPr="00D66790">
        <w:rPr>
          <w:rFonts w:asciiTheme="minorHAnsi" w:hAnsiTheme="minorHAnsi" w:cstheme="minorHAnsi"/>
          <w:color w:val="auto"/>
        </w:rPr>
        <w:t>bent cannula.</w:t>
      </w:r>
      <w:r w:rsidR="00127471" w:rsidRPr="00D66790">
        <w:rPr>
          <w:rFonts w:asciiTheme="minorHAnsi" w:hAnsiTheme="minorHAnsi" w:cstheme="minorHAnsi"/>
          <w:color w:val="auto"/>
        </w:rPr>
        <w:t xml:space="preserve"> </w:t>
      </w:r>
      <w:r w:rsidRPr="00D66790">
        <w:rPr>
          <w:rFonts w:asciiTheme="minorHAnsi" w:hAnsiTheme="minorHAnsi" w:cstheme="minorHAnsi"/>
          <w:color w:val="auto"/>
        </w:rPr>
        <w:t>Open</w:t>
      </w:r>
      <w:r w:rsidR="00127471" w:rsidRPr="00D66790">
        <w:rPr>
          <w:rFonts w:asciiTheme="minorHAnsi" w:hAnsiTheme="minorHAnsi" w:cstheme="minorHAnsi"/>
          <w:color w:val="auto"/>
        </w:rPr>
        <w:t xml:space="preserve"> the reagent gate </w:t>
      </w:r>
      <w:r w:rsidR="00630538">
        <w:rPr>
          <w:rFonts w:asciiTheme="minorHAnsi" w:hAnsiTheme="minorHAnsi" w:cstheme="minorHAnsi"/>
          <w:color w:val="auto"/>
        </w:rPr>
        <w:t xml:space="preserve">via </w:t>
      </w:r>
      <w:r w:rsidR="00BA5CCB">
        <w:rPr>
          <w:rFonts w:asciiTheme="minorHAnsi" w:hAnsiTheme="minorHAnsi" w:cstheme="minorHAnsi"/>
          <w:color w:val="auto"/>
        </w:rPr>
        <w:t xml:space="preserve">the </w:t>
      </w:r>
      <w:r w:rsidR="00630538">
        <w:rPr>
          <w:rFonts w:asciiTheme="minorHAnsi" w:hAnsiTheme="minorHAnsi" w:cstheme="minorHAnsi"/>
          <w:color w:val="auto"/>
        </w:rPr>
        <w:t xml:space="preserve">microfluidic </w:t>
      </w:r>
      <w:r w:rsidR="00580A60">
        <w:rPr>
          <w:rFonts w:asciiTheme="minorHAnsi" w:hAnsiTheme="minorHAnsi" w:cstheme="minorHAnsi"/>
          <w:color w:val="auto"/>
        </w:rPr>
        <w:t>GUI</w:t>
      </w:r>
      <w:r w:rsidR="00630538">
        <w:rPr>
          <w:rFonts w:asciiTheme="minorHAnsi" w:hAnsiTheme="minorHAnsi" w:cstheme="minorHAnsi"/>
          <w:color w:val="auto"/>
        </w:rPr>
        <w:t xml:space="preserve"> </w:t>
      </w:r>
      <w:r w:rsidR="00BA5CCB">
        <w:rPr>
          <w:rFonts w:asciiTheme="minorHAnsi" w:hAnsiTheme="minorHAnsi" w:cstheme="minorHAnsi"/>
          <w:color w:val="auto"/>
        </w:rPr>
        <w:t>while</w:t>
      </w:r>
      <w:r w:rsidR="00127471" w:rsidRPr="00D66790">
        <w:rPr>
          <w:rFonts w:asciiTheme="minorHAnsi" w:hAnsiTheme="minorHAnsi" w:cstheme="minorHAnsi"/>
          <w:color w:val="auto"/>
        </w:rPr>
        <w:t xml:space="preserve"> pressurizing the tube at </w:t>
      </w:r>
      <w:r w:rsidR="00F43FB9" w:rsidRPr="00D66790">
        <w:rPr>
          <w:rFonts w:asciiTheme="minorHAnsi" w:hAnsiTheme="minorHAnsi" w:cstheme="minorHAnsi"/>
          <w:color w:val="auto"/>
        </w:rPr>
        <w:t>2</w:t>
      </w:r>
      <w:r w:rsidR="00BA5CCB">
        <w:rPr>
          <w:rFonts w:asciiTheme="minorHAnsi" w:hAnsiTheme="minorHAnsi" w:cstheme="minorHAnsi"/>
          <w:color w:val="auto"/>
        </w:rPr>
        <w:t>–</w:t>
      </w:r>
      <w:r w:rsidR="00127471" w:rsidRPr="00D66790">
        <w:rPr>
          <w:rFonts w:asciiTheme="minorHAnsi" w:hAnsiTheme="minorHAnsi" w:cstheme="minorHAnsi"/>
          <w:color w:val="auto"/>
        </w:rPr>
        <w:t>5 psi</w:t>
      </w:r>
      <w:r w:rsidR="00630538">
        <w:rPr>
          <w:rFonts w:asciiTheme="minorHAnsi" w:hAnsiTheme="minorHAnsi" w:cstheme="minorHAnsi"/>
          <w:color w:val="auto"/>
        </w:rPr>
        <w:t xml:space="preserve"> </w:t>
      </w:r>
      <w:r w:rsidR="00580A60">
        <w:rPr>
          <w:rFonts w:asciiTheme="minorHAnsi" w:hAnsiTheme="minorHAnsi" w:cstheme="minorHAnsi"/>
          <w:color w:val="auto"/>
        </w:rPr>
        <w:t>via</w:t>
      </w:r>
      <w:r w:rsidR="00630538">
        <w:rPr>
          <w:rFonts w:asciiTheme="minorHAnsi" w:hAnsiTheme="minorHAnsi" w:cstheme="minorHAnsi"/>
          <w:color w:val="auto"/>
        </w:rPr>
        <w:t xml:space="preserve"> the pneumatic control unit</w:t>
      </w:r>
      <w:r w:rsidR="00127471" w:rsidRPr="00D66790">
        <w:rPr>
          <w:rFonts w:asciiTheme="minorHAnsi" w:hAnsiTheme="minorHAnsi" w:cstheme="minorHAnsi"/>
          <w:color w:val="auto"/>
        </w:rPr>
        <w:t xml:space="preserve">. </w:t>
      </w:r>
    </w:p>
    <w:p w14:paraId="2398C685" w14:textId="77777777" w:rsidR="008A46DD" w:rsidRDefault="008A46DD" w:rsidP="002D10F3">
      <w:pPr>
        <w:pStyle w:val="NormalWeb"/>
        <w:spacing w:before="0" w:beforeAutospacing="0" w:after="0" w:afterAutospacing="0"/>
        <w:jc w:val="left"/>
        <w:rPr>
          <w:rFonts w:asciiTheme="minorHAnsi" w:hAnsiTheme="minorHAnsi" w:cstheme="minorHAnsi"/>
          <w:color w:val="auto"/>
        </w:rPr>
      </w:pPr>
    </w:p>
    <w:p w14:paraId="774D7F71" w14:textId="21D553C8" w:rsidR="00494180" w:rsidRPr="00D66790" w:rsidRDefault="00127471"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Open the sample inlet and outlet gates briefly to flush the channel and close these gates. </w:t>
      </w:r>
      <w:r w:rsidR="00AD6E1D" w:rsidRPr="00D66790">
        <w:rPr>
          <w:rFonts w:asciiTheme="minorHAnsi" w:hAnsiTheme="minorHAnsi" w:cstheme="minorHAnsi"/>
          <w:color w:val="auto"/>
        </w:rPr>
        <w:t>Check under the microscope to ensure all air bubbles are removed.</w:t>
      </w:r>
    </w:p>
    <w:p w14:paraId="3815AA88" w14:textId="77777777" w:rsidR="007768BB" w:rsidRDefault="007768BB" w:rsidP="002D10F3">
      <w:pPr>
        <w:pStyle w:val="NormalWeb"/>
        <w:spacing w:before="0" w:beforeAutospacing="0" w:after="0" w:afterAutospacing="0"/>
        <w:jc w:val="left"/>
        <w:rPr>
          <w:rFonts w:asciiTheme="minorHAnsi" w:hAnsiTheme="minorHAnsi" w:cstheme="minorHAnsi"/>
        </w:rPr>
      </w:pPr>
    </w:p>
    <w:p w14:paraId="422E443C" w14:textId="789E5229" w:rsidR="008A46DD" w:rsidRDefault="005C1078" w:rsidP="002D10F3">
      <w:pPr>
        <w:pStyle w:val="NormalWeb"/>
        <w:numPr>
          <w:ilvl w:val="1"/>
          <w:numId w:val="45"/>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Open the cell isolation gate and lysis chamber 1 gate</w:t>
      </w:r>
      <w:r w:rsidR="00014315">
        <w:rPr>
          <w:rFonts w:asciiTheme="minorHAnsi" w:hAnsiTheme="minorHAnsi" w:cstheme="minorHAnsi"/>
          <w:color w:val="auto"/>
          <w:highlight w:val="yellow"/>
        </w:rPr>
        <w:t xml:space="preserve"> via </w:t>
      </w:r>
      <w:r w:rsidR="00BA5CCB">
        <w:rPr>
          <w:rFonts w:asciiTheme="minorHAnsi" w:hAnsiTheme="minorHAnsi" w:cstheme="minorHAnsi"/>
          <w:color w:val="auto"/>
          <w:highlight w:val="yellow"/>
        </w:rPr>
        <w:t xml:space="preserve">the </w:t>
      </w:r>
      <w:r w:rsidR="00014315">
        <w:rPr>
          <w:rFonts w:asciiTheme="minorHAnsi" w:hAnsiTheme="minorHAnsi" w:cstheme="minorHAnsi"/>
          <w:color w:val="auto"/>
          <w:highlight w:val="yellow"/>
        </w:rPr>
        <w:t xml:space="preserve">microfluidic </w:t>
      </w:r>
      <w:r w:rsidR="009515D8">
        <w:rPr>
          <w:rFonts w:asciiTheme="minorHAnsi" w:hAnsiTheme="minorHAnsi" w:cstheme="minorHAnsi"/>
          <w:color w:val="auto"/>
          <w:highlight w:val="yellow"/>
        </w:rPr>
        <w:t>GUI</w:t>
      </w:r>
      <w:r w:rsidRPr="00D66790">
        <w:rPr>
          <w:rFonts w:asciiTheme="minorHAnsi" w:hAnsiTheme="minorHAnsi" w:cstheme="minorHAnsi"/>
          <w:color w:val="auto"/>
          <w:highlight w:val="yellow"/>
        </w:rPr>
        <w:t xml:space="preserve"> until the lysis buffer fills the </w:t>
      </w:r>
      <w:r w:rsidR="00593C94" w:rsidRPr="00D66790">
        <w:rPr>
          <w:rFonts w:asciiTheme="minorHAnsi" w:hAnsiTheme="minorHAnsi" w:cstheme="minorHAnsi"/>
          <w:color w:val="auto"/>
          <w:highlight w:val="yellow"/>
        </w:rPr>
        <w:t xml:space="preserve">lysis </w:t>
      </w:r>
      <w:r w:rsidRPr="00D66790">
        <w:rPr>
          <w:rFonts w:asciiTheme="minorHAnsi" w:hAnsiTheme="minorHAnsi" w:cstheme="minorHAnsi"/>
          <w:color w:val="auto"/>
          <w:highlight w:val="yellow"/>
        </w:rPr>
        <w:t>chamber</w:t>
      </w:r>
      <w:r w:rsidR="00593C94" w:rsidRPr="00D66790">
        <w:rPr>
          <w:rFonts w:asciiTheme="minorHAnsi" w:hAnsiTheme="minorHAnsi" w:cstheme="minorHAnsi"/>
          <w:color w:val="auto"/>
          <w:highlight w:val="yellow"/>
        </w:rPr>
        <w:t xml:space="preserve"> 1</w:t>
      </w:r>
      <w:r w:rsidRPr="00D66790">
        <w:rPr>
          <w:rFonts w:asciiTheme="minorHAnsi" w:hAnsiTheme="minorHAnsi" w:cstheme="minorHAnsi"/>
          <w:color w:val="auto"/>
          <w:highlight w:val="yellow"/>
        </w:rPr>
        <w:t xml:space="preserve">. </w:t>
      </w:r>
      <w:r w:rsidR="004A612E" w:rsidRPr="00D66790">
        <w:rPr>
          <w:rFonts w:asciiTheme="minorHAnsi" w:hAnsiTheme="minorHAnsi" w:cstheme="minorHAnsi"/>
          <w:color w:val="auto"/>
          <w:highlight w:val="yellow"/>
        </w:rPr>
        <w:t>Close all gates</w:t>
      </w:r>
      <w:r w:rsidR="00014315">
        <w:rPr>
          <w:rFonts w:asciiTheme="minorHAnsi" w:hAnsiTheme="minorHAnsi" w:cstheme="minorHAnsi"/>
          <w:color w:val="auto"/>
          <w:highlight w:val="yellow"/>
        </w:rPr>
        <w:t xml:space="preserve"> via the </w:t>
      </w:r>
      <w:r w:rsidR="00580A60">
        <w:rPr>
          <w:rFonts w:asciiTheme="minorHAnsi" w:hAnsiTheme="minorHAnsi" w:cstheme="minorHAnsi"/>
          <w:color w:val="auto"/>
          <w:highlight w:val="yellow"/>
        </w:rPr>
        <w:t>GUI</w:t>
      </w:r>
      <w:r w:rsidR="004A612E" w:rsidRPr="00D66790">
        <w:rPr>
          <w:rFonts w:asciiTheme="minorHAnsi" w:hAnsiTheme="minorHAnsi" w:cstheme="minorHAnsi"/>
          <w:color w:val="auto"/>
          <w:highlight w:val="yellow"/>
        </w:rPr>
        <w:t xml:space="preserve"> and move the microfluidic chip to a hot</w:t>
      </w:r>
      <w:r w:rsidR="00BA5CCB">
        <w:rPr>
          <w:rFonts w:asciiTheme="minorHAnsi" w:hAnsiTheme="minorHAnsi" w:cstheme="minorHAnsi"/>
          <w:color w:val="auto"/>
          <w:highlight w:val="yellow"/>
        </w:rPr>
        <w:t xml:space="preserve"> </w:t>
      </w:r>
      <w:r w:rsidR="004A612E" w:rsidRPr="00D66790">
        <w:rPr>
          <w:rFonts w:asciiTheme="minorHAnsi" w:hAnsiTheme="minorHAnsi" w:cstheme="minorHAnsi"/>
          <w:color w:val="auto"/>
          <w:highlight w:val="yellow"/>
        </w:rPr>
        <w:t>plate set at 37</w:t>
      </w:r>
      <w:r w:rsidR="00BA5CCB">
        <w:rPr>
          <w:rFonts w:asciiTheme="minorHAnsi" w:hAnsiTheme="minorHAnsi" w:cstheme="minorHAnsi"/>
          <w:color w:val="auto"/>
          <w:highlight w:val="yellow"/>
        </w:rPr>
        <w:t xml:space="preserve"> </w:t>
      </w:r>
      <w:r w:rsidR="008236CC">
        <w:rPr>
          <w:rFonts w:asciiTheme="minorHAnsi" w:hAnsiTheme="minorHAnsi" w:cstheme="minorHAnsi"/>
          <w:color w:val="auto"/>
          <w:highlight w:val="yellow"/>
        </w:rPr>
        <w:t>°C</w:t>
      </w:r>
      <w:r w:rsidR="003D550C" w:rsidRPr="00D66790">
        <w:rPr>
          <w:rFonts w:asciiTheme="minorHAnsi" w:hAnsiTheme="minorHAnsi" w:cstheme="minorHAnsi"/>
          <w:color w:val="auto"/>
          <w:highlight w:val="yellow"/>
        </w:rPr>
        <w:t xml:space="preserve"> and</w:t>
      </w:r>
      <w:r w:rsidR="00697DE9" w:rsidRPr="00D66790">
        <w:rPr>
          <w:rFonts w:asciiTheme="minorHAnsi" w:hAnsiTheme="minorHAnsi" w:cstheme="minorHAnsi"/>
          <w:color w:val="auto"/>
          <w:highlight w:val="yellow"/>
        </w:rPr>
        <w:t xml:space="preserve"> </w:t>
      </w:r>
      <w:r w:rsidR="005D2C41" w:rsidRPr="00D66790">
        <w:rPr>
          <w:rFonts w:asciiTheme="minorHAnsi" w:hAnsiTheme="minorHAnsi" w:cstheme="minorHAnsi"/>
          <w:color w:val="auto"/>
          <w:highlight w:val="yellow"/>
        </w:rPr>
        <w:t>keep the chip on the hot</w:t>
      </w:r>
      <w:r w:rsidR="00BA5CCB">
        <w:rPr>
          <w:rFonts w:asciiTheme="minorHAnsi" w:hAnsiTheme="minorHAnsi" w:cstheme="minorHAnsi"/>
          <w:color w:val="auto"/>
          <w:highlight w:val="yellow"/>
        </w:rPr>
        <w:t xml:space="preserve"> </w:t>
      </w:r>
      <w:r w:rsidR="005D2C41" w:rsidRPr="00D66790">
        <w:rPr>
          <w:rFonts w:asciiTheme="minorHAnsi" w:hAnsiTheme="minorHAnsi" w:cstheme="minorHAnsi"/>
          <w:color w:val="auto"/>
          <w:highlight w:val="yellow"/>
        </w:rPr>
        <w:t>plate for</w:t>
      </w:r>
      <w:r w:rsidR="00DE5C38" w:rsidRPr="00D66790">
        <w:rPr>
          <w:rFonts w:asciiTheme="minorHAnsi" w:hAnsiTheme="minorHAnsi" w:cstheme="minorHAnsi"/>
          <w:color w:val="auto"/>
          <w:highlight w:val="yellow"/>
        </w:rPr>
        <w:t xml:space="preserve"> 2 h</w:t>
      </w:r>
      <w:r w:rsidR="005D2C41" w:rsidRPr="00D66790">
        <w:rPr>
          <w:rFonts w:asciiTheme="minorHAnsi" w:hAnsiTheme="minorHAnsi" w:cstheme="minorHAnsi"/>
          <w:color w:val="auto"/>
          <w:highlight w:val="yellow"/>
        </w:rPr>
        <w:t>.</w:t>
      </w:r>
      <w:r w:rsidR="00FB1AE4" w:rsidRPr="00D66790">
        <w:rPr>
          <w:rFonts w:asciiTheme="minorHAnsi" w:hAnsiTheme="minorHAnsi" w:cstheme="minorHAnsi"/>
          <w:color w:val="auto"/>
          <w:highlight w:val="yellow"/>
        </w:rPr>
        <w:t xml:space="preserve"> </w:t>
      </w:r>
    </w:p>
    <w:p w14:paraId="5CFB0CBA" w14:textId="77777777" w:rsidR="008A46DD" w:rsidRPr="008A46DD" w:rsidRDefault="008A46DD" w:rsidP="002D10F3">
      <w:pPr>
        <w:pStyle w:val="NormalWeb"/>
        <w:spacing w:before="0" w:beforeAutospacing="0" w:after="0" w:afterAutospacing="0"/>
        <w:jc w:val="left"/>
        <w:rPr>
          <w:rFonts w:asciiTheme="minorHAnsi" w:hAnsiTheme="minorHAnsi" w:cstheme="minorHAnsi"/>
          <w:color w:val="auto"/>
        </w:rPr>
      </w:pPr>
    </w:p>
    <w:p w14:paraId="731F0AE8" w14:textId="0DDFDABE" w:rsidR="00494180" w:rsidRPr="008A46DD" w:rsidRDefault="00E544CD"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8A46DD">
        <w:rPr>
          <w:rFonts w:asciiTheme="minorHAnsi" w:hAnsiTheme="minorHAnsi" w:cstheme="minorHAnsi"/>
          <w:color w:val="auto"/>
        </w:rPr>
        <w:t>Use tape to stick the bottom of the device to the surface of the hot</w:t>
      </w:r>
      <w:r w:rsidR="00BA5CCB">
        <w:rPr>
          <w:rFonts w:asciiTheme="minorHAnsi" w:hAnsiTheme="minorHAnsi" w:cstheme="minorHAnsi"/>
          <w:color w:val="auto"/>
        </w:rPr>
        <w:t xml:space="preserve"> </w:t>
      </w:r>
      <w:r w:rsidRPr="008A46DD">
        <w:rPr>
          <w:rFonts w:asciiTheme="minorHAnsi" w:hAnsiTheme="minorHAnsi" w:cstheme="minorHAnsi"/>
          <w:color w:val="auto"/>
        </w:rPr>
        <w:t>plate to maximize contact between the device and hot</w:t>
      </w:r>
      <w:r w:rsidR="00BA5CCB">
        <w:rPr>
          <w:rFonts w:asciiTheme="minorHAnsi" w:hAnsiTheme="minorHAnsi" w:cstheme="minorHAnsi"/>
          <w:color w:val="auto"/>
        </w:rPr>
        <w:t xml:space="preserve"> </w:t>
      </w:r>
      <w:r w:rsidRPr="008A46DD">
        <w:rPr>
          <w:rFonts w:asciiTheme="minorHAnsi" w:hAnsiTheme="minorHAnsi" w:cstheme="minorHAnsi"/>
          <w:color w:val="auto"/>
        </w:rPr>
        <w:t>plate.</w:t>
      </w:r>
      <w:r w:rsidR="00BC3EAB" w:rsidRPr="008A46DD">
        <w:rPr>
          <w:rFonts w:asciiTheme="minorHAnsi" w:hAnsiTheme="minorHAnsi" w:cstheme="minorHAnsi"/>
          <w:color w:val="auto"/>
        </w:rPr>
        <w:t xml:space="preserve"> </w:t>
      </w:r>
      <w:r w:rsidR="00BA5CCB">
        <w:rPr>
          <w:rFonts w:asciiTheme="minorHAnsi" w:hAnsiTheme="minorHAnsi" w:cstheme="minorHAnsi"/>
          <w:color w:val="auto"/>
        </w:rPr>
        <w:t>Prepare for the</w:t>
      </w:r>
      <w:r w:rsidR="00BC3EAB" w:rsidRPr="008A46DD">
        <w:rPr>
          <w:rFonts w:asciiTheme="minorHAnsi" w:hAnsiTheme="minorHAnsi" w:cstheme="minorHAnsi"/>
          <w:color w:val="auto"/>
        </w:rPr>
        <w:t xml:space="preserve"> introduc</w:t>
      </w:r>
      <w:r w:rsidR="00BA5CCB">
        <w:rPr>
          <w:rFonts w:asciiTheme="minorHAnsi" w:hAnsiTheme="minorHAnsi" w:cstheme="minorHAnsi"/>
          <w:color w:val="auto"/>
        </w:rPr>
        <w:t>tion of</w:t>
      </w:r>
      <w:r w:rsidR="00BC3EAB" w:rsidRPr="008A46DD">
        <w:rPr>
          <w:rFonts w:asciiTheme="minorHAnsi" w:hAnsiTheme="minorHAnsi" w:cstheme="minorHAnsi"/>
          <w:color w:val="auto"/>
        </w:rPr>
        <w:t xml:space="preserve"> reagents into </w:t>
      </w:r>
      <w:r w:rsidR="00BA5CCB">
        <w:rPr>
          <w:rFonts w:asciiTheme="minorHAnsi" w:hAnsiTheme="minorHAnsi" w:cstheme="minorHAnsi"/>
          <w:color w:val="auto"/>
        </w:rPr>
        <w:t xml:space="preserve">the </w:t>
      </w:r>
      <w:r w:rsidR="00BC3EAB" w:rsidRPr="008A46DD">
        <w:rPr>
          <w:rFonts w:asciiTheme="minorHAnsi" w:hAnsiTheme="minorHAnsi" w:cstheme="minorHAnsi"/>
          <w:color w:val="auto"/>
        </w:rPr>
        <w:t xml:space="preserve">microfluidic device for reactions. The overview of the process is illustrated in </w:t>
      </w:r>
      <w:r w:rsidR="00BC3EAB" w:rsidRPr="008A46DD">
        <w:rPr>
          <w:rFonts w:asciiTheme="minorHAnsi" w:hAnsiTheme="minorHAnsi" w:cstheme="minorHAnsi"/>
          <w:b/>
          <w:color w:val="auto"/>
        </w:rPr>
        <w:t>Figure 1D</w:t>
      </w:r>
      <w:r w:rsidR="00BC3EAB" w:rsidRPr="008A46DD">
        <w:rPr>
          <w:rFonts w:asciiTheme="minorHAnsi" w:hAnsiTheme="minorHAnsi" w:cstheme="minorHAnsi"/>
          <w:color w:val="auto"/>
        </w:rPr>
        <w:t>.</w:t>
      </w:r>
    </w:p>
    <w:p w14:paraId="5984AEA2" w14:textId="77777777" w:rsidR="007768BB" w:rsidRPr="00D66790" w:rsidRDefault="007768BB" w:rsidP="002D10F3">
      <w:pPr>
        <w:pStyle w:val="NormalWeb"/>
        <w:spacing w:before="0" w:beforeAutospacing="0" w:after="0" w:afterAutospacing="0"/>
        <w:jc w:val="left"/>
        <w:rPr>
          <w:rFonts w:asciiTheme="minorHAnsi" w:hAnsiTheme="minorHAnsi" w:cstheme="minorHAnsi"/>
          <w:color w:val="auto"/>
        </w:rPr>
      </w:pPr>
    </w:p>
    <w:p w14:paraId="45EBD4B3" w14:textId="17AE6ED3" w:rsidR="00014315" w:rsidRDefault="009E578C"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Take a 20 </w:t>
      </w:r>
      <w:r w:rsidR="003E0AE8">
        <w:rPr>
          <w:rFonts w:asciiTheme="minorHAnsi" w:hAnsiTheme="minorHAnsi" w:cstheme="minorHAnsi"/>
          <w:color w:val="auto"/>
        </w:rPr>
        <w:t>µL</w:t>
      </w:r>
      <w:r w:rsidRPr="00D66790">
        <w:rPr>
          <w:rFonts w:asciiTheme="minorHAnsi" w:hAnsiTheme="minorHAnsi" w:cstheme="minorHAnsi"/>
          <w:color w:val="auto"/>
        </w:rPr>
        <w:t xml:space="preserve"> aliquot of D2 lysis buffer</w:t>
      </w:r>
      <w:r w:rsidR="00723CEF" w:rsidRPr="00D66790">
        <w:rPr>
          <w:rFonts w:asciiTheme="minorHAnsi" w:hAnsiTheme="minorHAnsi" w:cstheme="minorHAnsi"/>
          <w:color w:val="auto"/>
        </w:rPr>
        <w:t xml:space="preserve"> (alkaline lysis buffer)</w:t>
      </w:r>
      <w:r w:rsidRPr="00D66790">
        <w:rPr>
          <w:rFonts w:asciiTheme="minorHAnsi" w:hAnsiTheme="minorHAnsi" w:cstheme="minorHAnsi"/>
          <w:color w:val="auto"/>
        </w:rPr>
        <w:t xml:space="preserve"> from </w:t>
      </w:r>
      <w:r w:rsidR="00BA5CCB">
        <w:rPr>
          <w:rFonts w:asciiTheme="minorHAnsi" w:hAnsiTheme="minorHAnsi" w:cstheme="minorHAnsi"/>
          <w:color w:val="auto"/>
        </w:rPr>
        <w:t xml:space="preserve">the </w:t>
      </w:r>
      <w:r w:rsidRPr="00D66790">
        <w:rPr>
          <w:rFonts w:asciiTheme="minorHAnsi" w:hAnsiTheme="minorHAnsi" w:cstheme="minorHAnsi"/>
          <w:color w:val="auto"/>
        </w:rPr>
        <w:t>-20</w:t>
      </w:r>
      <w:r w:rsidR="008A46DD">
        <w:rPr>
          <w:rFonts w:asciiTheme="minorHAnsi" w:hAnsiTheme="minorHAnsi" w:cstheme="minorHAnsi"/>
          <w:color w:val="auto"/>
        </w:rPr>
        <w:t xml:space="preserve"> </w:t>
      </w:r>
      <w:r w:rsidR="008236CC">
        <w:rPr>
          <w:rFonts w:asciiTheme="minorHAnsi" w:hAnsiTheme="minorHAnsi" w:cstheme="minorHAnsi"/>
          <w:color w:val="auto"/>
        </w:rPr>
        <w:t>°C</w:t>
      </w:r>
      <w:r w:rsidR="00BA5CCB">
        <w:rPr>
          <w:rFonts w:asciiTheme="minorHAnsi" w:hAnsiTheme="minorHAnsi" w:cstheme="minorHAnsi"/>
          <w:color w:val="auto"/>
        </w:rPr>
        <w:t xml:space="preserve"> block</w:t>
      </w:r>
      <w:r w:rsidRPr="00D66790">
        <w:rPr>
          <w:rFonts w:asciiTheme="minorHAnsi" w:hAnsiTheme="minorHAnsi" w:cstheme="minorHAnsi"/>
          <w:color w:val="auto"/>
        </w:rPr>
        <w:t xml:space="preserve"> and thaw on ice. Add 3.5 </w:t>
      </w:r>
      <w:r w:rsidR="003E0AE8">
        <w:rPr>
          <w:rFonts w:asciiTheme="minorHAnsi" w:hAnsiTheme="minorHAnsi" w:cstheme="minorHAnsi"/>
          <w:color w:val="auto"/>
        </w:rPr>
        <w:t>µL</w:t>
      </w:r>
      <w:r w:rsidRPr="00D66790">
        <w:rPr>
          <w:rFonts w:asciiTheme="minorHAnsi" w:hAnsiTheme="minorHAnsi" w:cstheme="minorHAnsi"/>
          <w:color w:val="auto"/>
        </w:rPr>
        <w:t xml:space="preserve"> of 50% </w:t>
      </w:r>
      <w:r w:rsidR="00D742C5" w:rsidRPr="00D66790">
        <w:rPr>
          <w:rFonts w:asciiTheme="minorHAnsi" w:hAnsiTheme="minorHAnsi" w:cstheme="minorHAnsi"/>
          <w:color w:val="auto"/>
        </w:rPr>
        <w:t>polysorbate</w:t>
      </w:r>
      <w:r w:rsidRPr="00D66790">
        <w:rPr>
          <w:rFonts w:asciiTheme="minorHAnsi" w:hAnsiTheme="minorHAnsi" w:cstheme="minorHAnsi"/>
          <w:color w:val="auto"/>
        </w:rPr>
        <w:t xml:space="preserve"> 20 to the D2 lysis buffer. Mix by brief</w:t>
      </w:r>
      <w:r w:rsidR="00BA5CCB">
        <w:rPr>
          <w:rFonts w:asciiTheme="minorHAnsi" w:hAnsiTheme="minorHAnsi" w:cstheme="minorHAnsi"/>
          <w:color w:val="auto"/>
        </w:rPr>
        <w:t>ly</w:t>
      </w:r>
      <w:r w:rsidRPr="00D66790">
        <w:rPr>
          <w:rFonts w:asciiTheme="minorHAnsi" w:hAnsiTheme="minorHAnsi" w:cstheme="minorHAnsi"/>
          <w:color w:val="auto"/>
        </w:rPr>
        <w:t xml:space="preserve"> </w:t>
      </w:r>
      <w:proofErr w:type="spellStart"/>
      <w:r w:rsidRPr="00D66790">
        <w:rPr>
          <w:rFonts w:asciiTheme="minorHAnsi" w:hAnsiTheme="minorHAnsi" w:cstheme="minorHAnsi"/>
          <w:color w:val="auto"/>
        </w:rPr>
        <w:t>vortex</w:t>
      </w:r>
      <w:r w:rsidR="00BA5CCB">
        <w:rPr>
          <w:rFonts w:asciiTheme="minorHAnsi" w:hAnsiTheme="minorHAnsi" w:cstheme="minorHAnsi"/>
          <w:color w:val="auto"/>
        </w:rPr>
        <w:t>ing</w:t>
      </w:r>
      <w:proofErr w:type="spellEnd"/>
      <w:r w:rsidRPr="00D66790">
        <w:rPr>
          <w:rFonts w:asciiTheme="minorHAnsi" w:hAnsiTheme="minorHAnsi" w:cstheme="minorHAnsi"/>
          <w:color w:val="auto"/>
        </w:rPr>
        <w:t xml:space="preserve"> and spin down on a microcentrifuge. </w:t>
      </w:r>
    </w:p>
    <w:p w14:paraId="35AF8194" w14:textId="77777777" w:rsidR="00014315" w:rsidRDefault="00014315" w:rsidP="002D10F3">
      <w:pPr>
        <w:pStyle w:val="ListParagraph"/>
        <w:jc w:val="left"/>
        <w:rPr>
          <w:rFonts w:asciiTheme="minorHAnsi" w:hAnsiTheme="minorHAnsi" w:cstheme="minorHAnsi"/>
          <w:color w:val="auto"/>
        </w:rPr>
      </w:pPr>
    </w:p>
    <w:p w14:paraId="2EF8204F" w14:textId="7FE97281" w:rsidR="009E578C" w:rsidRDefault="00C86FCC"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302D34">
        <w:rPr>
          <w:rFonts w:asciiTheme="minorHAnsi" w:hAnsiTheme="minorHAnsi" w:cstheme="minorHAnsi"/>
          <w:color w:val="auto"/>
        </w:rPr>
        <w:t xml:space="preserve">Pipette 20 </w:t>
      </w:r>
      <w:r w:rsidR="003E0AE8">
        <w:rPr>
          <w:rFonts w:asciiTheme="minorHAnsi" w:hAnsiTheme="minorHAnsi" w:cstheme="minorHAnsi"/>
          <w:color w:val="auto"/>
        </w:rPr>
        <w:t>µL</w:t>
      </w:r>
      <w:r w:rsidRPr="00302D34">
        <w:rPr>
          <w:rFonts w:asciiTheme="minorHAnsi" w:hAnsiTheme="minorHAnsi" w:cstheme="minorHAnsi"/>
          <w:color w:val="auto"/>
        </w:rPr>
        <w:t xml:space="preserve"> of D2 lysis buffer using a gel-loading pipette tip. Insert the pipette tip into a new tube and inject the buffer followed by inserting a bent cannula into the tube. </w:t>
      </w:r>
    </w:p>
    <w:p w14:paraId="3B94774C" w14:textId="77777777" w:rsidR="00302D34" w:rsidRPr="00302D34" w:rsidRDefault="00302D34" w:rsidP="002D10F3">
      <w:pPr>
        <w:pStyle w:val="NormalWeb"/>
        <w:spacing w:before="0" w:beforeAutospacing="0" w:after="0" w:afterAutospacing="0"/>
        <w:jc w:val="left"/>
        <w:rPr>
          <w:rFonts w:asciiTheme="minorHAnsi" w:hAnsiTheme="minorHAnsi" w:cstheme="minorHAnsi"/>
          <w:color w:val="auto"/>
        </w:rPr>
      </w:pPr>
    </w:p>
    <w:p w14:paraId="6FA69344" w14:textId="39DAABFF" w:rsidR="009646E1" w:rsidRDefault="00944EF4"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Remove the microfluidic chip from the </w:t>
      </w:r>
      <w:r w:rsidR="00BA5CCB">
        <w:rPr>
          <w:rFonts w:asciiTheme="minorHAnsi" w:hAnsiTheme="minorHAnsi" w:cstheme="minorHAnsi"/>
          <w:color w:val="auto"/>
        </w:rPr>
        <w:t>hot plate</w:t>
      </w:r>
      <w:r w:rsidRPr="00D66790">
        <w:rPr>
          <w:rFonts w:asciiTheme="minorHAnsi" w:hAnsiTheme="minorHAnsi" w:cstheme="minorHAnsi"/>
          <w:color w:val="auto"/>
        </w:rPr>
        <w:t xml:space="preserve"> to the microscope stage. </w:t>
      </w:r>
      <w:r w:rsidR="00C86FCC" w:rsidRPr="00D66790">
        <w:rPr>
          <w:rFonts w:asciiTheme="minorHAnsi" w:hAnsiTheme="minorHAnsi" w:cstheme="minorHAnsi"/>
          <w:color w:val="auto"/>
        </w:rPr>
        <w:t xml:space="preserve">Disconnect the tube from the reagent port. </w:t>
      </w:r>
    </w:p>
    <w:p w14:paraId="5620057E" w14:textId="77777777" w:rsidR="009646E1" w:rsidRDefault="009646E1" w:rsidP="002D10F3">
      <w:pPr>
        <w:pStyle w:val="ListParagraph"/>
        <w:jc w:val="left"/>
        <w:rPr>
          <w:rFonts w:asciiTheme="minorHAnsi" w:hAnsiTheme="minorHAnsi" w:cstheme="minorHAnsi"/>
          <w:color w:val="auto"/>
        </w:rPr>
      </w:pPr>
    </w:p>
    <w:p w14:paraId="05B16862" w14:textId="6E2A769F" w:rsidR="00302D34" w:rsidRPr="00D66790" w:rsidRDefault="00E5357D"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Insert the tube with D2 lysis buffer into the reagent port on the microfluidic device via </w:t>
      </w:r>
      <w:r w:rsidR="00BA5CCB">
        <w:rPr>
          <w:rFonts w:asciiTheme="minorHAnsi" w:hAnsiTheme="minorHAnsi" w:cstheme="minorHAnsi"/>
          <w:color w:val="auto"/>
        </w:rPr>
        <w:t xml:space="preserve">a </w:t>
      </w:r>
      <w:r w:rsidRPr="00D66790">
        <w:rPr>
          <w:rFonts w:asciiTheme="minorHAnsi" w:hAnsiTheme="minorHAnsi" w:cstheme="minorHAnsi"/>
          <w:color w:val="auto"/>
        </w:rPr>
        <w:t xml:space="preserve">bent cannula. </w:t>
      </w:r>
      <w:r w:rsidR="00302D34" w:rsidRPr="00302D34">
        <w:rPr>
          <w:rFonts w:asciiTheme="minorHAnsi" w:hAnsiTheme="minorHAnsi" w:cstheme="minorHAnsi"/>
          <w:color w:val="auto"/>
        </w:rPr>
        <w:t>Connect the tube set to a microfluidic manifold that connects to a port on the pneumatic control unit.</w:t>
      </w:r>
    </w:p>
    <w:p w14:paraId="30E06D5D" w14:textId="77777777" w:rsidR="008A46DD" w:rsidRDefault="008A46DD" w:rsidP="002D10F3">
      <w:pPr>
        <w:pStyle w:val="NormalWeb"/>
        <w:spacing w:before="0" w:beforeAutospacing="0" w:after="0" w:afterAutospacing="0"/>
        <w:jc w:val="left"/>
        <w:rPr>
          <w:rFonts w:asciiTheme="minorHAnsi" w:hAnsiTheme="minorHAnsi" w:cstheme="minorHAnsi"/>
          <w:color w:val="auto"/>
        </w:rPr>
      </w:pPr>
    </w:p>
    <w:p w14:paraId="120DBD92" w14:textId="702E2657" w:rsidR="00E5357D" w:rsidRPr="00D66790" w:rsidRDefault="00E5357D"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Open the reagent gate</w:t>
      </w:r>
      <w:r w:rsidR="00272572">
        <w:rPr>
          <w:rFonts w:asciiTheme="minorHAnsi" w:hAnsiTheme="minorHAnsi" w:cstheme="minorHAnsi"/>
          <w:color w:val="auto"/>
        </w:rPr>
        <w:t xml:space="preserve"> via microfluidic GUI</w:t>
      </w:r>
      <w:r w:rsidRPr="00D66790">
        <w:rPr>
          <w:rFonts w:asciiTheme="minorHAnsi" w:hAnsiTheme="minorHAnsi" w:cstheme="minorHAnsi"/>
          <w:color w:val="auto"/>
        </w:rPr>
        <w:t xml:space="preserve"> and pressurizing the tube at 2-5 psi</w:t>
      </w:r>
      <w:r w:rsidR="00272572">
        <w:rPr>
          <w:rFonts w:asciiTheme="minorHAnsi" w:hAnsiTheme="minorHAnsi" w:cstheme="minorHAnsi"/>
          <w:color w:val="auto"/>
        </w:rPr>
        <w:t xml:space="preserve"> via pneumatic control unit</w:t>
      </w:r>
      <w:r w:rsidRPr="00D66790">
        <w:rPr>
          <w:rFonts w:asciiTheme="minorHAnsi" w:hAnsiTheme="minorHAnsi" w:cstheme="minorHAnsi"/>
          <w:color w:val="auto"/>
        </w:rPr>
        <w:t>. Open the sample inlet and outlet gates briefly to flush the channel and close these gates. Check under the microscope to ensure all air bubbles are removed.</w:t>
      </w:r>
    </w:p>
    <w:p w14:paraId="5F4AEC25" w14:textId="77777777" w:rsidR="00593C94" w:rsidRPr="00944EF4" w:rsidRDefault="00593C94" w:rsidP="002D10F3">
      <w:pPr>
        <w:jc w:val="left"/>
        <w:rPr>
          <w:rFonts w:asciiTheme="minorHAnsi" w:hAnsiTheme="minorHAnsi" w:cstheme="minorHAnsi"/>
        </w:rPr>
      </w:pPr>
    </w:p>
    <w:p w14:paraId="0BC29A2D" w14:textId="55F95607" w:rsidR="00272572" w:rsidRPr="003F2DA8" w:rsidRDefault="00593C94"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highlight w:val="yellow"/>
        </w:rPr>
        <w:t>Open the cell isolation gate</w:t>
      </w:r>
      <w:r w:rsidR="00BA5CCB">
        <w:rPr>
          <w:rFonts w:asciiTheme="minorHAnsi" w:hAnsiTheme="minorHAnsi" w:cstheme="minorHAnsi"/>
          <w:color w:val="auto"/>
          <w:highlight w:val="yellow"/>
        </w:rPr>
        <w:t>,</w:t>
      </w:r>
      <w:r w:rsidRPr="00D66790">
        <w:rPr>
          <w:rFonts w:asciiTheme="minorHAnsi" w:hAnsiTheme="minorHAnsi" w:cstheme="minorHAnsi"/>
          <w:color w:val="auto"/>
          <w:highlight w:val="yellow"/>
        </w:rPr>
        <w:t xml:space="preserve"> lysis chamber 1 gate</w:t>
      </w:r>
      <w:r w:rsidR="00BA5CCB">
        <w:rPr>
          <w:rFonts w:asciiTheme="minorHAnsi" w:hAnsiTheme="minorHAnsi" w:cstheme="minorHAnsi"/>
          <w:color w:val="auto"/>
          <w:highlight w:val="yellow"/>
        </w:rPr>
        <w:t>,</w:t>
      </w:r>
      <w:r w:rsidRPr="00D66790">
        <w:rPr>
          <w:rFonts w:asciiTheme="minorHAnsi" w:hAnsiTheme="minorHAnsi" w:cstheme="minorHAnsi"/>
          <w:color w:val="auto"/>
          <w:highlight w:val="yellow"/>
        </w:rPr>
        <w:t xml:space="preserve"> and lysis chamber 2 gate until the D2 lysis buffer fills lysis chamber 2</w:t>
      </w:r>
      <w:r w:rsidR="00265C8D" w:rsidRPr="00D66790">
        <w:rPr>
          <w:rFonts w:asciiTheme="minorHAnsi" w:hAnsiTheme="minorHAnsi" w:cstheme="minorHAnsi"/>
          <w:color w:val="auto"/>
          <w:highlight w:val="yellow"/>
        </w:rPr>
        <w:t xml:space="preserve"> </w:t>
      </w:r>
      <w:r w:rsidR="00BA5CCB">
        <w:rPr>
          <w:rFonts w:asciiTheme="minorHAnsi" w:hAnsiTheme="minorHAnsi" w:cstheme="minorHAnsi"/>
          <w:color w:val="auto"/>
          <w:highlight w:val="yellow"/>
        </w:rPr>
        <w:t>as</w:t>
      </w:r>
      <w:r w:rsidR="00265C8D" w:rsidRPr="00D66790">
        <w:rPr>
          <w:rFonts w:asciiTheme="minorHAnsi" w:hAnsiTheme="minorHAnsi" w:cstheme="minorHAnsi"/>
          <w:color w:val="auto"/>
          <w:highlight w:val="yellow"/>
        </w:rPr>
        <w:t xml:space="preserve"> observ</w:t>
      </w:r>
      <w:r w:rsidR="00BA5CCB">
        <w:rPr>
          <w:rFonts w:asciiTheme="minorHAnsi" w:hAnsiTheme="minorHAnsi" w:cstheme="minorHAnsi"/>
          <w:color w:val="auto"/>
          <w:highlight w:val="yellow"/>
        </w:rPr>
        <w:t>ed</w:t>
      </w:r>
      <w:r w:rsidR="00265C8D" w:rsidRPr="00D66790">
        <w:rPr>
          <w:rFonts w:asciiTheme="minorHAnsi" w:hAnsiTheme="minorHAnsi" w:cstheme="minorHAnsi"/>
          <w:color w:val="auto"/>
          <w:highlight w:val="yellow"/>
        </w:rPr>
        <w:t xml:space="preserve"> under the microscope</w:t>
      </w:r>
      <w:r w:rsidRPr="00D66790">
        <w:rPr>
          <w:rFonts w:asciiTheme="minorHAnsi" w:hAnsiTheme="minorHAnsi" w:cstheme="minorHAnsi"/>
          <w:color w:val="auto"/>
          <w:highlight w:val="yellow"/>
        </w:rPr>
        <w:t xml:space="preserve">. Close all gates and </w:t>
      </w:r>
      <w:r w:rsidR="00F3334D" w:rsidRPr="00D66790">
        <w:rPr>
          <w:rFonts w:asciiTheme="minorHAnsi" w:hAnsiTheme="minorHAnsi" w:cstheme="minorHAnsi"/>
          <w:color w:val="auto"/>
          <w:highlight w:val="yellow"/>
        </w:rPr>
        <w:t>place</w:t>
      </w:r>
      <w:r w:rsidRPr="00D66790">
        <w:rPr>
          <w:rFonts w:asciiTheme="minorHAnsi" w:hAnsiTheme="minorHAnsi" w:cstheme="minorHAnsi"/>
          <w:color w:val="auto"/>
          <w:highlight w:val="yellow"/>
        </w:rPr>
        <w:t xml:space="preserve"> the microfluidic chip to a </w:t>
      </w:r>
      <w:r w:rsidR="00BA5CCB">
        <w:rPr>
          <w:rFonts w:asciiTheme="minorHAnsi" w:hAnsiTheme="minorHAnsi" w:cstheme="minorHAnsi"/>
          <w:color w:val="auto"/>
          <w:highlight w:val="yellow"/>
        </w:rPr>
        <w:t>hot plate</w:t>
      </w:r>
      <w:r w:rsidRPr="00D66790">
        <w:rPr>
          <w:rFonts w:asciiTheme="minorHAnsi" w:hAnsiTheme="minorHAnsi" w:cstheme="minorHAnsi"/>
          <w:color w:val="auto"/>
          <w:highlight w:val="yellow"/>
        </w:rPr>
        <w:t xml:space="preserve"> set at 37</w:t>
      </w:r>
      <w:r w:rsidR="00BA5CCB">
        <w:rPr>
          <w:rFonts w:asciiTheme="minorHAnsi" w:hAnsiTheme="minorHAnsi" w:cstheme="minorHAnsi"/>
          <w:color w:val="auto"/>
          <w:highlight w:val="yellow"/>
        </w:rPr>
        <w:t xml:space="preserve"> </w:t>
      </w:r>
      <w:r w:rsidR="008236CC">
        <w:rPr>
          <w:rFonts w:asciiTheme="minorHAnsi" w:hAnsiTheme="minorHAnsi" w:cstheme="minorHAnsi"/>
          <w:color w:val="auto"/>
          <w:highlight w:val="yellow"/>
        </w:rPr>
        <w:t>°C</w:t>
      </w:r>
      <w:r w:rsidR="00A444A2" w:rsidRPr="00D66790">
        <w:rPr>
          <w:rFonts w:asciiTheme="minorHAnsi" w:hAnsiTheme="minorHAnsi" w:cstheme="minorHAnsi"/>
          <w:color w:val="auto"/>
          <w:highlight w:val="yellow"/>
        </w:rPr>
        <w:t xml:space="preserve"> and</w:t>
      </w:r>
      <w:r w:rsidRPr="00D66790">
        <w:rPr>
          <w:rFonts w:asciiTheme="minorHAnsi" w:hAnsiTheme="minorHAnsi" w:cstheme="minorHAnsi"/>
          <w:color w:val="auto"/>
          <w:highlight w:val="yellow"/>
        </w:rPr>
        <w:t xml:space="preserve"> keep the chip on the </w:t>
      </w:r>
      <w:r w:rsidR="00BA5CCB">
        <w:rPr>
          <w:rFonts w:asciiTheme="minorHAnsi" w:hAnsiTheme="minorHAnsi" w:cstheme="minorHAnsi"/>
          <w:color w:val="auto"/>
          <w:highlight w:val="yellow"/>
        </w:rPr>
        <w:t>hot plate</w:t>
      </w:r>
      <w:r w:rsidRPr="00D66790">
        <w:rPr>
          <w:rFonts w:asciiTheme="minorHAnsi" w:hAnsiTheme="minorHAnsi" w:cstheme="minorHAnsi"/>
          <w:color w:val="auto"/>
          <w:highlight w:val="yellow"/>
        </w:rPr>
        <w:t xml:space="preserve"> for 2 h.</w:t>
      </w:r>
      <w:r w:rsidR="00F92537" w:rsidRPr="00D66790">
        <w:rPr>
          <w:rFonts w:asciiTheme="minorHAnsi" w:hAnsiTheme="minorHAnsi" w:cstheme="minorHAnsi"/>
          <w:color w:val="auto"/>
          <w:highlight w:val="yellow"/>
        </w:rPr>
        <w:t xml:space="preserve"> </w:t>
      </w:r>
    </w:p>
    <w:p w14:paraId="5B9F27F2" w14:textId="77777777" w:rsidR="00272572" w:rsidRPr="003F2DA8" w:rsidRDefault="00272572" w:rsidP="002D10F3">
      <w:pPr>
        <w:pStyle w:val="ListParagraph"/>
        <w:jc w:val="left"/>
        <w:rPr>
          <w:rFonts w:asciiTheme="minorHAnsi" w:hAnsiTheme="minorHAnsi" w:cstheme="minorHAnsi"/>
          <w:color w:val="auto"/>
        </w:rPr>
      </w:pPr>
    </w:p>
    <w:p w14:paraId="3A4448B5" w14:textId="43CFA447" w:rsidR="00593C94" w:rsidRPr="003F2DA8" w:rsidRDefault="00F92537"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3F2DA8">
        <w:rPr>
          <w:rFonts w:asciiTheme="minorHAnsi" w:hAnsiTheme="minorHAnsi" w:cstheme="minorHAnsi"/>
          <w:color w:val="auto"/>
        </w:rPr>
        <w:t xml:space="preserve">Use tape to stick the bottom of the device to the surface of the </w:t>
      </w:r>
      <w:r w:rsidR="00BA5CCB">
        <w:rPr>
          <w:rFonts w:asciiTheme="minorHAnsi" w:hAnsiTheme="minorHAnsi" w:cstheme="minorHAnsi"/>
          <w:color w:val="auto"/>
        </w:rPr>
        <w:t>hot plate</w:t>
      </w:r>
      <w:r w:rsidRPr="003F2DA8">
        <w:rPr>
          <w:rFonts w:asciiTheme="minorHAnsi" w:hAnsiTheme="minorHAnsi" w:cstheme="minorHAnsi"/>
          <w:color w:val="auto"/>
        </w:rPr>
        <w:t xml:space="preserve"> to maximize contact between the device and </w:t>
      </w:r>
      <w:r w:rsidR="00BA5CCB">
        <w:rPr>
          <w:rFonts w:asciiTheme="minorHAnsi" w:hAnsiTheme="minorHAnsi" w:cstheme="minorHAnsi"/>
          <w:color w:val="auto"/>
        </w:rPr>
        <w:t>hot plate</w:t>
      </w:r>
      <w:r w:rsidRPr="003F2DA8">
        <w:rPr>
          <w:rFonts w:asciiTheme="minorHAnsi" w:hAnsiTheme="minorHAnsi" w:cstheme="minorHAnsi"/>
          <w:color w:val="auto"/>
        </w:rPr>
        <w:t>.</w:t>
      </w:r>
    </w:p>
    <w:p w14:paraId="444B7B7D" w14:textId="77777777" w:rsidR="00667490" w:rsidRPr="00D66790" w:rsidRDefault="00667490" w:rsidP="002D10F3">
      <w:pPr>
        <w:jc w:val="left"/>
        <w:rPr>
          <w:rFonts w:asciiTheme="minorHAnsi" w:hAnsiTheme="minorHAnsi" w:cstheme="minorHAnsi"/>
          <w:color w:val="auto"/>
        </w:rPr>
      </w:pPr>
    </w:p>
    <w:p w14:paraId="51D75C09" w14:textId="53D8B588" w:rsidR="003F2DA8" w:rsidRDefault="00667490"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Take a 20 </w:t>
      </w:r>
      <w:r w:rsidR="003E0AE8">
        <w:rPr>
          <w:rFonts w:asciiTheme="minorHAnsi" w:hAnsiTheme="minorHAnsi" w:cstheme="minorHAnsi"/>
          <w:color w:val="auto"/>
        </w:rPr>
        <w:t>µL</w:t>
      </w:r>
      <w:r w:rsidRPr="00D66790">
        <w:rPr>
          <w:rFonts w:asciiTheme="minorHAnsi" w:hAnsiTheme="minorHAnsi" w:cstheme="minorHAnsi"/>
          <w:color w:val="auto"/>
        </w:rPr>
        <w:t xml:space="preserve"> aliquot of neutralization buffer from </w:t>
      </w:r>
      <w:r w:rsidR="00BA5CCB">
        <w:rPr>
          <w:rFonts w:asciiTheme="minorHAnsi" w:hAnsiTheme="minorHAnsi" w:cstheme="minorHAnsi"/>
          <w:color w:val="auto"/>
        </w:rPr>
        <w:t xml:space="preserve">the </w:t>
      </w:r>
      <w:r w:rsidRPr="00D66790">
        <w:rPr>
          <w:rFonts w:asciiTheme="minorHAnsi" w:hAnsiTheme="minorHAnsi" w:cstheme="minorHAnsi"/>
          <w:color w:val="auto"/>
        </w:rPr>
        <w:t>-20</w:t>
      </w:r>
      <w:r w:rsidR="00BA5CCB">
        <w:rPr>
          <w:rFonts w:asciiTheme="minorHAnsi" w:hAnsiTheme="minorHAnsi" w:cstheme="minorHAnsi"/>
          <w:color w:val="auto"/>
        </w:rPr>
        <w:t xml:space="preserve"> </w:t>
      </w:r>
      <w:r w:rsidR="008236CC">
        <w:rPr>
          <w:rFonts w:asciiTheme="minorHAnsi" w:hAnsiTheme="minorHAnsi" w:cstheme="minorHAnsi"/>
          <w:color w:val="auto"/>
        </w:rPr>
        <w:t>°C</w:t>
      </w:r>
      <w:r w:rsidRPr="00D66790">
        <w:rPr>
          <w:rFonts w:asciiTheme="minorHAnsi" w:hAnsiTheme="minorHAnsi" w:cstheme="minorHAnsi"/>
          <w:color w:val="auto"/>
        </w:rPr>
        <w:t xml:space="preserve"> </w:t>
      </w:r>
      <w:r w:rsidR="00BA5CCB">
        <w:rPr>
          <w:rFonts w:asciiTheme="minorHAnsi" w:hAnsiTheme="minorHAnsi" w:cstheme="minorHAnsi"/>
          <w:color w:val="auto"/>
        </w:rPr>
        <w:t xml:space="preserve">block </w:t>
      </w:r>
      <w:r w:rsidRPr="00D66790">
        <w:rPr>
          <w:rFonts w:asciiTheme="minorHAnsi" w:hAnsiTheme="minorHAnsi" w:cstheme="minorHAnsi"/>
          <w:color w:val="auto"/>
        </w:rPr>
        <w:t>and thaw at room temperature</w:t>
      </w:r>
      <w:r w:rsidR="00BA5CCB">
        <w:rPr>
          <w:rFonts w:asciiTheme="minorHAnsi" w:hAnsiTheme="minorHAnsi" w:cstheme="minorHAnsi"/>
          <w:color w:val="auto"/>
        </w:rPr>
        <w:t xml:space="preserve"> (RT)</w:t>
      </w:r>
      <w:r w:rsidRPr="00D66790">
        <w:rPr>
          <w:rFonts w:asciiTheme="minorHAnsi" w:hAnsiTheme="minorHAnsi" w:cstheme="minorHAnsi"/>
          <w:color w:val="auto"/>
        </w:rPr>
        <w:t xml:space="preserve">. Briefly vortex and spin down on a microcentrifuge. </w:t>
      </w:r>
    </w:p>
    <w:p w14:paraId="3F9AF87F" w14:textId="77777777" w:rsidR="003F2DA8" w:rsidRDefault="003F2DA8" w:rsidP="002D10F3">
      <w:pPr>
        <w:pStyle w:val="ListParagraph"/>
        <w:jc w:val="left"/>
        <w:rPr>
          <w:rFonts w:asciiTheme="minorHAnsi" w:hAnsiTheme="minorHAnsi" w:cstheme="minorHAnsi"/>
          <w:color w:val="auto"/>
        </w:rPr>
      </w:pPr>
    </w:p>
    <w:p w14:paraId="687C7B98" w14:textId="45EDA950" w:rsidR="00667490" w:rsidRPr="00D66790" w:rsidRDefault="00667490"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Pipette 20 </w:t>
      </w:r>
      <w:r w:rsidR="003E0AE8">
        <w:rPr>
          <w:rFonts w:asciiTheme="minorHAnsi" w:hAnsiTheme="minorHAnsi" w:cstheme="minorHAnsi"/>
          <w:color w:val="auto"/>
        </w:rPr>
        <w:t>µL</w:t>
      </w:r>
      <w:r w:rsidRPr="00D66790">
        <w:rPr>
          <w:rFonts w:asciiTheme="minorHAnsi" w:hAnsiTheme="minorHAnsi" w:cstheme="minorHAnsi"/>
          <w:color w:val="auto"/>
        </w:rPr>
        <w:t xml:space="preserve"> of </w:t>
      </w:r>
      <w:r w:rsidR="00FE5217" w:rsidRPr="00D66790">
        <w:rPr>
          <w:rFonts w:asciiTheme="minorHAnsi" w:hAnsiTheme="minorHAnsi" w:cstheme="minorHAnsi"/>
          <w:color w:val="auto"/>
        </w:rPr>
        <w:t>neutralization</w:t>
      </w:r>
      <w:r w:rsidRPr="00D66790">
        <w:rPr>
          <w:rFonts w:asciiTheme="minorHAnsi" w:hAnsiTheme="minorHAnsi" w:cstheme="minorHAnsi"/>
          <w:color w:val="auto"/>
        </w:rPr>
        <w:t xml:space="preserve"> buffer using a gel-loading pipette tip. Insert the pipette tip into a new tube and inject the buffer followed by inserting a bent cannula into the tube. </w:t>
      </w:r>
    </w:p>
    <w:p w14:paraId="1EC6E461" w14:textId="77777777" w:rsidR="006A48F9" w:rsidRPr="00D66790" w:rsidRDefault="006A48F9" w:rsidP="002D10F3">
      <w:pPr>
        <w:pStyle w:val="ListParagraph"/>
        <w:ind w:left="0"/>
        <w:jc w:val="left"/>
        <w:rPr>
          <w:rFonts w:asciiTheme="minorHAnsi" w:hAnsiTheme="minorHAnsi" w:cstheme="minorHAnsi"/>
          <w:color w:val="auto"/>
        </w:rPr>
      </w:pPr>
    </w:p>
    <w:p w14:paraId="5AC1555B" w14:textId="49853DD9" w:rsidR="00272572" w:rsidRDefault="00BB0169"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Remove the microfluidic chip from the </w:t>
      </w:r>
      <w:r w:rsidR="00BA5CCB">
        <w:rPr>
          <w:rFonts w:asciiTheme="minorHAnsi" w:hAnsiTheme="minorHAnsi" w:cstheme="minorHAnsi"/>
          <w:color w:val="auto"/>
        </w:rPr>
        <w:t>hot plate</w:t>
      </w:r>
      <w:r w:rsidRPr="00D66790">
        <w:rPr>
          <w:rFonts w:asciiTheme="minorHAnsi" w:hAnsiTheme="minorHAnsi" w:cstheme="minorHAnsi"/>
          <w:color w:val="auto"/>
        </w:rPr>
        <w:t xml:space="preserve"> to the microscope stage. Disconnect the tube from the reagent port.</w:t>
      </w:r>
    </w:p>
    <w:p w14:paraId="042F8B10" w14:textId="77777777" w:rsidR="00272572" w:rsidRDefault="00272572" w:rsidP="002D10F3">
      <w:pPr>
        <w:pStyle w:val="ListParagraph"/>
        <w:jc w:val="left"/>
        <w:rPr>
          <w:rFonts w:asciiTheme="minorHAnsi" w:hAnsiTheme="minorHAnsi" w:cstheme="minorHAnsi"/>
          <w:color w:val="auto"/>
        </w:rPr>
      </w:pPr>
    </w:p>
    <w:p w14:paraId="0A05F32F" w14:textId="3F20A80D" w:rsidR="00272572" w:rsidRPr="007611B6" w:rsidRDefault="00BB0169"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 Insert the tube with neutralization buffer into the reagent port on the microfluidic device via </w:t>
      </w:r>
      <w:r w:rsidR="00BA5CCB">
        <w:rPr>
          <w:rFonts w:asciiTheme="minorHAnsi" w:hAnsiTheme="minorHAnsi" w:cstheme="minorHAnsi"/>
          <w:color w:val="auto"/>
        </w:rPr>
        <w:t xml:space="preserve">a </w:t>
      </w:r>
      <w:r w:rsidRPr="00D66790">
        <w:rPr>
          <w:rFonts w:asciiTheme="minorHAnsi" w:hAnsiTheme="minorHAnsi" w:cstheme="minorHAnsi"/>
          <w:color w:val="auto"/>
        </w:rPr>
        <w:t xml:space="preserve">bent cannula. </w:t>
      </w:r>
      <w:r w:rsidR="00272572" w:rsidRPr="00272572">
        <w:rPr>
          <w:rFonts w:asciiTheme="minorHAnsi" w:hAnsiTheme="minorHAnsi" w:cstheme="minorHAnsi"/>
          <w:color w:val="auto"/>
        </w:rPr>
        <w:t>Connect the tube to the</w:t>
      </w:r>
      <w:r w:rsidR="00272572" w:rsidRPr="00AA6D51">
        <w:rPr>
          <w:rFonts w:asciiTheme="minorHAnsi" w:hAnsiTheme="minorHAnsi" w:cstheme="minorHAnsi"/>
          <w:color w:val="auto"/>
        </w:rPr>
        <w:t xml:space="preserve"> </w:t>
      </w:r>
      <w:r w:rsidR="00272572" w:rsidRPr="00C25A8C">
        <w:rPr>
          <w:rFonts w:asciiTheme="minorHAnsi" w:hAnsiTheme="minorHAnsi" w:cstheme="minorHAnsi"/>
          <w:color w:val="auto"/>
        </w:rPr>
        <w:t>m</w:t>
      </w:r>
      <w:r w:rsidR="00272572" w:rsidRPr="00FD6BE7">
        <w:rPr>
          <w:rFonts w:asciiTheme="minorHAnsi" w:hAnsiTheme="minorHAnsi" w:cstheme="minorHAnsi"/>
          <w:color w:val="auto"/>
        </w:rPr>
        <w:t>i</w:t>
      </w:r>
      <w:r w:rsidR="00272572" w:rsidRPr="006B6913">
        <w:rPr>
          <w:rFonts w:asciiTheme="minorHAnsi" w:hAnsiTheme="minorHAnsi" w:cstheme="minorHAnsi"/>
          <w:color w:val="auto"/>
        </w:rPr>
        <w:t>c</w:t>
      </w:r>
      <w:r w:rsidR="00272572" w:rsidRPr="00B63911">
        <w:rPr>
          <w:rFonts w:asciiTheme="minorHAnsi" w:hAnsiTheme="minorHAnsi" w:cstheme="minorHAnsi"/>
          <w:color w:val="auto"/>
        </w:rPr>
        <w:t>ro</w:t>
      </w:r>
      <w:r w:rsidR="00272572" w:rsidRPr="007611B6">
        <w:rPr>
          <w:rFonts w:asciiTheme="minorHAnsi" w:hAnsiTheme="minorHAnsi" w:cstheme="minorHAnsi"/>
          <w:color w:val="auto"/>
        </w:rPr>
        <w:t>fluidic manifold that connects to a port on the pneumatic control unit.</w:t>
      </w:r>
    </w:p>
    <w:p w14:paraId="4D0E9099" w14:textId="77777777" w:rsidR="0027558F" w:rsidRDefault="0027558F" w:rsidP="002D10F3">
      <w:pPr>
        <w:pStyle w:val="ListParagraph"/>
        <w:jc w:val="left"/>
        <w:rPr>
          <w:rFonts w:asciiTheme="minorHAnsi" w:hAnsiTheme="minorHAnsi" w:cstheme="minorHAnsi"/>
          <w:color w:val="auto"/>
        </w:rPr>
      </w:pPr>
    </w:p>
    <w:p w14:paraId="5E4A93F8" w14:textId="05EA06E3" w:rsidR="00BB0169" w:rsidRPr="00D66790" w:rsidRDefault="00BB0169"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Open the reagent gate </w:t>
      </w:r>
      <w:r w:rsidR="00BA5CCB">
        <w:rPr>
          <w:rFonts w:asciiTheme="minorHAnsi" w:hAnsiTheme="minorHAnsi" w:cstheme="minorHAnsi"/>
          <w:color w:val="auto"/>
        </w:rPr>
        <w:t>while</w:t>
      </w:r>
      <w:r w:rsidRPr="00D66790">
        <w:rPr>
          <w:rFonts w:asciiTheme="minorHAnsi" w:hAnsiTheme="minorHAnsi" w:cstheme="minorHAnsi"/>
          <w:color w:val="auto"/>
        </w:rPr>
        <w:t xml:space="preserve"> pressurizing the tube at 2</w:t>
      </w:r>
      <w:r w:rsidR="00BA5CCB">
        <w:rPr>
          <w:rFonts w:asciiTheme="minorHAnsi" w:hAnsiTheme="minorHAnsi" w:cstheme="minorHAnsi"/>
          <w:color w:val="auto"/>
        </w:rPr>
        <w:t>–</w:t>
      </w:r>
      <w:r w:rsidRPr="00D66790">
        <w:rPr>
          <w:rFonts w:asciiTheme="minorHAnsi" w:hAnsiTheme="minorHAnsi" w:cstheme="minorHAnsi"/>
          <w:color w:val="auto"/>
        </w:rPr>
        <w:t>5 psi. Open the sample inlet and outlet gates briefly to flush the channel</w:t>
      </w:r>
      <w:r w:rsidR="00BA5CCB">
        <w:rPr>
          <w:rFonts w:asciiTheme="minorHAnsi" w:hAnsiTheme="minorHAnsi" w:cstheme="minorHAnsi"/>
          <w:color w:val="auto"/>
        </w:rPr>
        <w:t>,</w:t>
      </w:r>
      <w:r w:rsidRPr="00D66790">
        <w:rPr>
          <w:rFonts w:asciiTheme="minorHAnsi" w:hAnsiTheme="minorHAnsi" w:cstheme="minorHAnsi"/>
          <w:color w:val="auto"/>
        </w:rPr>
        <w:t xml:space="preserve"> </w:t>
      </w:r>
      <w:r w:rsidR="00BA5CCB">
        <w:rPr>
          <w:rFonts w:asciiTheme="minorHAnsi" w:hAnsiTheme="minorHAnsi" w:cstheme="minorHAnsi"/>
          <w:color w:val="auto"/>
        </w:rPr>
        <w:t>then</w:t>
      </w:r>
      <w:r w:rsidRPr="00D66790">
        <w:rPr>
          <w:rFonts w:asciiTheme="minorHAnsi" w:hAnsiTheme="minorHAnsi" w:cstheme="minorHAnsi"/>
          <w:color w:val="auto"/>
        </w:rPr>
        <w:t xml:space="preserve"> close the gates. Check under the microscope to ensure all air bubbles are removed.</w:t>
      </w:r>
    </w:p>
    <w:p w14:paraId="70D2B3B3" w14:textId="77777777" w:rsidR="00EC17AE" w:rsidRPr="00D66790" w:rsidRDefault="00EC17AE" w:rsidP="002D10F3">
      <w:pPr>
        <w:pStyle w:val="NormalWeb"/>
        <w:spacing w:before="0" w:beforeAutospacing="0" w:after="0" w:afterAutospacing="0"/>
        <w:jc w:val="left"/>
        <w:rPr>
          <w:rFonts w:asciiTheme="minorHAnsi" w:hAnsiTheme="minorHAnsi" w:cstheme="minorHAnsi"/>
          <w:color w:val="auto"/>
        </w:rPr>
      </w:pPr>
    </w:p>
    <w:p w14:paraId="51836F59" w14:textId="2CD07BF2" w:rsidR="006A48F9" w:rsidRPr="00D66790" w:rsidRDefault="006A48F9" w:rsidP="002D10F3">
      <w:pPr>
        <w:pStyle w:val="NormalWeb"/>
        <w:numPr>
          <w:ilvl w:val="1"/>
          <w:numId w:val="45"/>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rPr>
        <w:t>Open the cell isolation gate</w:t>
      </w:r>
      <w:r w:rsidR="00BA5CCB">
        <w:rPr>
          <w:rFonts w:asciiTheme="minorHAnsi" w:hAnsiTheme="minorHAnsi" w:cstheme="minorHAnsi"/>
          <w:color w:val="auto"/>
        </w:rPr>
        <w:t>,</w:t>
      </w:r>
      <w:r w:rsidRPr="00D66790">
        <w:rPr>
          <w:rFonts w:asciiTheme="minorHAnsi" w:hAnsiTheme="minorHAnsi" w:cstheme="minorHAnsi"/>
          <w:color w:val="auto"/>
        </w:rPr>
        <w:t xml:space="preserve"> lysis chamber 1 gate, </w:t>
      </w:r>
      <w:r w:rsidR="00BA5CCB">
        <w:rPr>
          <w:rFonts w:asciiTheme="minorHAnsi" w:hAnsiTheme="minorHAnsi" w:cstheme="minorHAnsi"/>
          <w:color w:val="auto"/>
        </w:rPr>
        <w:t xml:space="preserve">and </w:t>
      </w:r>
      <w:r w:rsidRPr="00D66790">
        <w:rPr>
          <w:rFonts w:asciiTheme="minorHAnsi" w:hAnsiTheme="minorHAnsi" w:cstheme="minorHAnsi"/>
          <w:color w:val="auto"/>
        </w:rPr>
        <w:t>lysis chamber 2 gate</w:t>
      </w:r>
      <w:r w:rsidR="00BA5CCB">
        <w:rPr>
          <w:rFonts w:asciiTheme="minorHAnsi" w:hAnsiTheme="minorHAnsi" w:cstheme="minorHAnsi"/>
          <w:color w:val="auto"/>
        </w:rPr>
        <w:t>,</w:t>
      </w:r>
      <w:r w:rsidRPr="00D66790">
        <w:rPr>
          <w:rFonts w:asciiTheme="minorHAnsi" w:hAnsiTheme="minorHAnsi" w:cstheme="minorHAnsi"/>
          <w:color w:val="auto"/>
        </w:rPr>
        <w:t xml:space="preserve"> </w:t>
      </w:r>
      <w:r w:rsidR="00BA5CCB">
        <w:rPr>
          <w:rFonts w:asciiTheme="minorHAnsi" w:hAnsiTheme="minorHAnsi" w:cstheme="minorHAnsi"/>
          <w:color w:val="auto"/>
        </w:rPr>
        <w:t>then</w:t>
      </w:r>
      <w:r w:rsidRPr="00D66790">
        <w:rPr>
          <w:rFonts w:asciiTheme="minorHAnsi" w:hAnsiTheme="minorHAnsi" w:cstheme="minorHAnsi"/>
          <w:color w:val="auto"/>
        </w:rPr>
        <w:t xml:space="preserve"> stop </w:t>
      </w:r>
      <w:r w:rsidR="00BA5CCB">
        <w:rPr>
          <w:rFonts w:asciiTheme="minorHAnsi" w:hAnsiTheme="minorHAnsi" w:cstheme="minorHAnsi"/>
          <w:color w:val="auto"/>
        </w:rPr>
        <w:t xml:space="preserve">the </w:t>
      </w:r>
      <w:r w:rsidRPr="00D66790">
        <w:rPr>
          <w:rFonts w:asciiTheme="minorHAnsi" w:hAnsiTheme="minorHAnsi" w:cstheme="minorHAnsi"/>
          <w:color w:val="auto"/>
        </w:rPr>
        <w:t>buffer gate</w:t>
      </w:r>
      <w:r w:rsidRPr="00D66790">
        <w:rPr>
          <w:rFonts w:asciiTheme="minorHAnsi" w:hAnsiTheme="minorHAnsi" w:cstheme="minorHAnsi"/>
          <w:color w:val="auto"/>
          <w:highlight w:val="yellow"/>
        </w:rPr>
        <w:t xml:space="preserve"> until neutralization buffer fills the stop</w:t>
      </w:r>
      <w:r w:rsidR="00BB0169" w:rsidRPr="00D66790">
        <w:rPr>
          <w:rFonts w:asciiTheme="minorHAnsi" w:hAnsiTheme="minorHAnsi" w:cstheme="minorHAnsi"/>
          <w:color w:val="auto"/>
          <w:highlight w:val="yellow"/>
        </w:rPr>
        <w:t xml:space="preserve"> buffer</w:t>
      </w:r>
      <w:r w:rsidRPr="00D66790">
        <w:rPr>
          <w:rFonts w:asciiTheme="minorHAnsi" w:hAnsiTheme="minorHAnsi" w:cstheme="minorHAnsi"/>
          <w:color w:val="auto"/>
          <w:highlight w:val="yellow"/>
        </w:rPr>
        <w:t xml:space="preserve"> chamber</w:t>
      </w:r>
      <w:r w:rsidR="00BB0169" w:rsidRPr="00D66790">
        <w:rPr>
          <w:rFonts w:asciiTheme="minorHAnsi" w:hAnsiTheme="minorHAnsi" w:cstheme="minorHAnsi"/>
          <w:color w:val="auto"/>
          <w:highlight w:val="yellow"/>
        </w:rPr>
        <w:t xml:space="preserve"> </w:t>
      </w:r>
      <w:r w:rsidR="00BA5CCB">
        <w:rPr>
          <w:rFonts w:asciiTheme="minorHAnsi" w:hAnsiTheme="minorHAnsi" w:cstheme="minorHAnsi"/>
          <w:color w:val="auto"/>
          <w:highlight w:val="yellow"/>
        </w:rPr>
        <w:t>as</w:t>
      </w:r>
      <w:r w:rsidR="00BB0169" w:rsidRPr="00D66790">
        <w:rPr>
          <w:rFonts w:asciiTheme="minorHAnsi" w:hAnsiTheme="minorHAnsi" w:cstheme="minorHAnsi"/>
          <w:color w:val="auto"/>
          <w:highlight w:val="yellow"/>
        </w:rPr>
        <w:t xml:space="preserve"> observ</w:t>
      </w:r>
      <w:r w:rsidR="00BA5CCB">
        <w:rPr>
          <w:rFonts w:asciiTheme="minorHAnsi" w:hAnsiTheme="minorHAnsi" w:cstheme="minorHAnsi"/>
          <w:color w:val="auto"/>
          <w:highlight w:val="yellow"/>
        </w:rPr>
        <w:t>ed</w:t>
      </w:r>
      <w:r w:rsidR="00BB0169" w:rsidRPr="00D66790">
        <w:rPr>
          <w:rFonts w:asciiTheme="minorHAnsi" w:hAnsiTheme="minorHAnsi" w:cstheme="minorHAnsi"/>
          <w:color w:val="auto"/>
          <w:highlight w:val="yellow"/>
        </w:rPr>
        <w:t xml:space="preserve"> under the microscope</w:t>
      </w:r>
      <w:r w:rsidRPr="00D66790">
        <w:rPr>
          <w:rFonts w:asciiTheme="minorHAnsi" w:hAnsiTheme="minorHAnsi" w:cstheme="minorHAnsi"/>
          <w:color w:val="auto"/>
          <w:highlight w:val="yellow"/>
        </w:rPr>
        <w:t xml:space="preserve">. Close all gates and incubate the chip at </w:t>
      </w:r>
      <w:r w:rsidR="00BA5CCB">
        <w:rPr>
          <w:rFonts w:asciiTheme="minorHAnsi" w:hAnsiTheme="minorHAnsi" w:cstheme="minorHAnsi"/>
          <w:color w:val="auto"/>
          <w:highlight w:val="yellow"/>
        </w:rPr>
        <w:t>RT</w:t>
      </w:r>
      <w:r w:rsidRPr="00D66790">
        <w:rPr>
          <w:rFonts w:asciiTheme="minorHAnsi" w:hAnsiTheme="minorHAnsi" w:cstheme="minorHAnsi"/>
          <w:color w:val="auto"/>
          <w:highlight w:val="yellow"/>
        </w:rPr>
        <w:t xml:space="preserve"> for 10 min</w:t>
      </w:r>
      <w:r w:rsidR="005611CA" w:rsidRPr="00D66790">
        <w:rPr>
          <w:rFonts w:asciiTheme="minorHAnsi" w:hAnsiTheme="minorHAnsi" w:cstheme="minorHAnsi"/>
          <w:color w:val="auto"/>
          <w:highlight w:val="yellow"/>
        </w:rPr>
        <w:t xml:space="preserve"> on the microscope stage.</w:t>
      </w:r>
    </w:p>
    <w:p w14:paraId="30DF3135" w14:textId="77777777" w:rsidR="006A48F9" w:rsidRPr="00D66790" w:rsidRDefault="006A48F9" w:rsidP="002D10F3">
      <w:pPr>
        <w:pStyle w:val="NormalWeb"/>
        <w:spacing w:before="0" w:beforeAutospacing="0" w:after="0" w:afterAutospacing="0"/>
        <w:jc w:val="left"/>
        <w:rPr>
          <w:rFonts w:asciiTheme="minorHAnsi" w:hAnsiTheme="minorHAnsi" w:cstheme="minorHAnsi"/>
          <w:color w:val="auto"/>
        </w:rPr>
      </w:pPr>
    </w:p>
    <w:p w14:paraId="7A8FECBA" w14:textId="322C74B3" w:rsidR="00272572" w:rsidRDefault="00E274DC"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Take a 2 </w:t>
      </w:r>
      <w:r w:rsidR="003E0AE8">
        <w:rPr>
          <w:rFonts w:asciiTheme="minorHAnsi" w:hAnsiTheme="minorHAnsi" w:cstheme="minorHAnsi"/>
          <w:color w:val="auto"/>
        </w:rPr>
        <w:t>µL</w:t>
      </w:r>
      <w:r w:rsidRPr="00D66790">
        <w:rPr>
          <w:rFonts w:asciiTheme="minorHAnsi" w:hAnsiTheme="minorHAnsi" w:cstheme="minorHAnsi"/>
          <w:color w:val="auto"/>
        </w:rPr>
        <w:t xml:space="preserve"> aliquot of DNA polymerase, 29 </w:t>
      </w:r>
      <w:r w:rsidR="003E0AE8">
        <w:rPr>
          <w:rFonts w:asciiTheme="minorHAnsi" w:hAnsiTheme="minorHAnsi" w:cstheme="minorHAnsi"/>
          <w:color w:val="auto"/>
        </w:rPr>
        <w:t>µL</w:t>
      </w:r>
      <w:r w:rsidRPr="00D66790">
        <w:rPr>
          <w:rFonts w:asciiTheme="minorHAnsi" w:hAnsiTheme="minorHAnsi" w:cstheme="minorHAnsi"/>
          <w:color w:val="auto"/>
        </w:rPr>
        <w:t xml:space="preserve"> aliquot of reaction buffer</w:t>
      </w:r>
      <w:r w:rsidR="00BA5CCB">
        <w:rPr>
          <w:rFonts w:asciiTheme="minorHAnsi" w:hAnsiTheme="minorHAnsi" w:cstheme="minorHAnsi"/>
          <w:color w:val="auto"/>
        </w:rPr>
        <w:t>,</w:t>
      </w:r>
      <w:r w:rsidRPr="00D66790">
        <w:rPr>
          <w:rFonts w:asciiTheme="minorHAnsi" w:hAnsiTheme="minorHAnsi" w:cstheme="minorHAnsi"/>
          <w:color w:val="auto"/>
        </w:rPr>
        <w:t xml:space="preserve"> and 9 </w:t>
      </w:r>
      <w:r w:rsidR="003E0AE8">
        <w:rPr>
          <w:rFonts w:asciiTheme="minorHAnsi" w:hAnsiTheme="minorHAnsi" w:cstheme="minorHAnsi"/>
          <w:color w:val="auto"/>
        </w:rPr>
        <w:t>µL</w:t>
      </w:r>
      <w:r w:rsidRPr="00D66790">
        <w:rPr>
          <w:rFonts w:asciiTheme="minorHAnsi" w:hAnsiTheme="minorHAnsi" w:cstheme="minorHAnsi"/>
          <w:color w:val="auto"/>
        </w:rPr>
        <w:t xml:space="preserve"> aliquot of nuclease-free water from </w:t>
      </w:r>
      <w:r w:rsidR="00BA5CCB">
        <w:rPr>
          <w:rFonts w:asciiTheme="minorHAnsi" w:hAnsiTheme="minorHAnsi" w:cstheme="minorHAnsi"/>
          <w:color w:val="auto"/>
        </w:rPr>
        <w:t xml:space="preserve">the </w:t>
      </w:r>
      <w:r w:rsidRPr="00D66790">
        <w:rPr>
          <w:rFonts w:asciiTheme="minorHAnsi" w:hAnsiTheme="minorHAnsi" w:cstheme="minorHAnsi"/>
          <w:color w:val="auto"/>
        </w:rPr>
        <w:t>-20</w:t>
      </w:r>
      <w:r w:rsidR="00BA5CCB">
        <w:rPr>
          <w:rFonts w:asciiTheme="minorHAnsi" w:hAnsiTheme="minorHAnsi" w:cstheme="minorHAnsi"/>
          <w:color w:val="auto"/>
        </w:rPr>
        <w:t xml:space="preserve"> </w:t>
      </w:r>
      <w:r w:rsidR="008236CC">
        <w:rPr>
          <w:rFonts w:asciiTheme="minorHAnsi" w:hAnsiTheme="minorHAnsi" w:cstheme="minorHAnsi"/>
          <w:color w:val="auto"/>
        </w:rPr>
        <w:t>°C</w:t>
      </w:r>
      <w:r w:rsidR="00BA5CCB">
        <w:rPr>
          <w:rFonts w:asciiTheme="minorHAnsi" w:hAnsiTheme="minorHAnsi" w:cstheme="minorHAnsi"/>
          <w:color w:val="auto"/>
        </w:rPr>
        <w:t xml:space="preserve"> block,</w:t>
      </w:r>
      <w:r w:rsidRPr="00D66790">
        <w:rPr>
          <w:rFonts w:asciiTheme="minorHAnsi" w:hAnsiTheme="minorHAnsi" w:cstheme="minorHAnsi"/>
          <w:color w:val="auto"/>
        </w:rPr>
        <w:t xml:space="preserve"> </w:t>
      </w:r>
      <w:r w:rsidR="00BA5CCB">
        <w:rPr>
          <w:rFonts w:asciiTheme="minorHAnsi" w:hAnsiTheme="minorHAnsi" w:cstheme="minorHAnsi"/>
          <w:color w:val="auto"/>
        </w:rPr>
        <w:t>then</w:t>
      </w:r>
      <w:r w:rsidRPr="00D66790">
        <w:rPr>
          <w:rFonts w:asciiTheme="minorHAnsi" w:hAnsiTheme="minorHAnsi" w:cstheme="minorHAnsi"/>
          <w:color w:val="auto"/>
        </w:rPr>
        <w:t xml:space="preserve"> thaw on ice. Add 29 </w:t>
      </w:r>
      <w:r w:rsidR="003E0AE8">
        <w:rPr>
          <w:rFonts w:asciiTheme="minorHAnsi" w:hAnsiTheme="minorHAnsi" w:cstheme="minorHAnsi"/>
          <w:color w:val="auto"/>
        </w:rPr>
        <w:t>µL</w:t>
      </w:r>
      <w:r w:rsidRPr="00D66790">
        <w:rPr>
          <w:rFonts w:asciiTheme="minorHAnsi" w:hAnsiTheme="minorHAnsi" w:cstheme="minorHAnsi"/>
          <w:color w:val="auto"/>
        </w:rPr>
        <w:t xml:space="preserve"> of reaction buffer to 9 </w:t>
      </w:r>
      <w:r w:rsidR="003E0AE8">
        <w:rPr>
          <w:rFonts w:asciiTheme="minorHAnsi" w:hAnsiTheme="minorHAnsi" w:cstheme="minorHAnsi"/>
          <w:color w:val="auto"/>
        </w:rPr>
        <w:t>µL</w:t>
      </w:r>
      <w:r w:rsidR="00C872ED">
        <w:rPr>
          <w:rFonts w:asciiTheme="minorHAnsi" w:hAnsiTheme="minorHAnsi" w:cstheme="minorHAnsi"/>
          <w:color w:val="auto"/>
        </w:rPr>
        <w:t xml:space="preserve"> of</w:t>
      </w:r>
      <w:r w:rsidRPr="00D66790">
        <w:rPr>
          <w:rFonts w:asciiTheme="minorHAnsi" w:hAnsiTheme="minorHAnsi" w:cstheme="minorHAnsi"/>
          <w:color w:val="auto"/>
        </w:rPr>
        <w:t xml:space="preserve"> nuclease-free water, briefly vortex</w:t>
      </w:r>
      <w:r w:rsidR="00C872ED">
        <w:rPr>
          <w:rFonts w:asciiTheme="minorHAnsi" w:hAnsiTheme="minorHAnsi" w:cstheme="minorHAnsi"/>
          <w:color w:val="auto"/>
        </w:rPr>
        <w:t>,</w:t>
      </w:r>
      <w:r w:rsidRPr="00D66790">
        <w:rPr>
          <w:rFonts w:asciiTheme="minorHAnsi" w:hAnsiTheme="minorHAnsi" w:cstheme="minorHAnsi"/>
          <w:color w:val="auto"/>
        </w:rPr>
        <w:t xml:space="preserve"> and spin down on a microcentrifuge. </w:t>
      </w:r>
    </w:p>
    <w:p w14:paraId="4D41CB11" w14:textId="77777777" w:rsidR="00272572" w:rsidRDefault="00272572" w:rsidP="002D10F3">
      <w:pPr>
        <w:pStyle w:val="ListParagraph"/>
        <w:jc w:val="left"/>
        <w:rPr>
          <w:rFonts w:asciiTheme="minorHAnsi" w:hAnsiTheme="minorHAnsi" w:cstheme="minorHAnsi"/>
          <w:color w:val="auto"/>
        </w:rPr>
      </w:pPr>
    </w:p>
    <w:p w14:paraId="55FA3DD8" w14:textId="76E166C1" w:rsidR="00E81F93" w:rsidRDefault="0027558F"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Pr>
          <w:rFonts w:asciiTheme="minorHAnsi" w:hAnsiTheme="minorHAnsi" w:cstheme="minorHAnsi"/>
          <w:color w:val="auto"/>
        </w:rPr>
        <w:t>Add</w:t>
      </w:r>
      <w:r w:rsidR="00E274DC" w:rsidRPr="00D66790">
        <w:rPr>
          <w:rFonts w:asciiTheme="minorHAnsi" w:hAnsiTheme="minorHAnsi" w:cstheme="minorHAnsi"/>
          <w:color w:val="auto"/>
        </w:rPr>
        <w:t xml:space="preserve"> 2 </w:t>
      </w:r>
      <w:r w:rsidR="003E0AE8">
        <w:rPr>
          <w:rFonts w:asciiTheme="minorHAnsi" w:hAnsiTheme="minorHAnsi" w:cstheme="minorHAnsi"/>
          <w:color w:val="auto"/>
        </w:rPr>
        <w:t>µL</w:t>
      </w:r>
      <w:r w:rsidR="00E274DC" w:rsidRPr="00D66790">
        <w:rPr>
          <w:rFonts w:asciiTheme="minorHAnsi" w:hAnsiTheme="minorHAnsi" w:cstheme="minorHAnsi"/>
          <w:color w:val="auto"/>
        </w:rPr>
        <w:t xml:space="preserve"> of DNA polymerase to the mixture, briefly vortex and spin down on a microcentrifuge. Add 10 </w:t>
      </w:r>
      <w:r w:rsidR="003E0AE8">
        <w:rPr>
          <w:rFonts w:asciiTheme="minorHAnsi" w:hAnsiTheme="minorHAnsi" w:cstheme="minorHAnsi"/>
          <w:color w:val="auto"/>
        </w:rPr>
        <w:t>µL</w:t>
      </w:r>
      <w:r w:rsidR="00E274DC" w:rsidRPr="00D66790">
        <w:rPr>
          <w:rFonts w:asciiTheme="minorHAnsi" w:hAnsiTheme="minorHAnsi" w:cstheme="minorHAnsi"/>
          <w:color w:val="auto"/>
        </w:rPr>
        <w:t xml:space="preserve"> of 25% glycerol into the mixture, briefly vortex</w:t>
      </w:r>
      <w:r w:rsidR="00C872ED">
        <w:rPr>
          <w:rFonts w:asciiTheme="minorHAnsi" w:hAnsiTheme="minorHAnsi" w:cstheme="minorHAnsi"/>
          <w:color w:val="auto"/>
        </w:rPr>
        <w:t>,</w:t>
      </w:r>
      <w:r w:rsidR="00E274DC" w:rsidRPr="00D66790">
        <w:rPr>
          <w:rFonts w:asciiTheme="minorHAnsi" w:hAnsiTheme="minorHAnsi" w:cstheme="minorHAnsi"/>
          <w:color w:val="auto"/>
        </w:rPr>
        <w:t xml:space="preserve"> and spin down on a microcentrifuge and keep on ice.</w:t>
      </w:r>
    </w:p>
    <w:p w14:paraId="43209E9F" w14:textId="77777777" w:rsidR="00E81F93" w:rsidRDefault="00E81F93" w:rsidP="002D10F3">
      <w:pPr>
        <w:pStyle w:val="ListParagraph"/>
        <w:jc w:val="left"/>
        <w:rPr>
          <w:rFonts w:asciiTheme="minorHAnsi" w:hAnsiTheme="minorHAnsi" w:cstheme="minorHAnsi"/>
          <w:color w:val="auto"/>
        </w:rPr>
      </w:pPr>
    </w:p>
    <w:p w14:paraId="0301CE38" w14:textId="08DFA6FE" w:rsidR="00B94745" w:rsidRPr="00D66790" w:rsidRDefault="00B94745"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 Pipette 20 </w:t>
      </w:r>
      <w:r w:rsidR="003E0AE8">
        <w:rPr>
          <w:rFonts w:asciiTheme="minorHAnsi" w:hAnsiTheme="minorHAnsi" w:cstheme="minorHAnsi"/>
          <w:color w:val="auto"/>
        </w:rPr>
        <w:t>µL</w:t>
      </w:r>
      <w:r w:rsidRPr="00D66790">
        <w:rPr>
          <w:rFonts w:asciiTheme="minorHAnsi" w:hAnsiTheme="minorHAnsi" w:cstheme="minorHAnsi"/>
          <w:color w:val="auto"/>
        </w:rPr>
        <w:t xml:space="preserve"> of the prepared DNA polymerase using a gel-loading pipette tip. Insert the pipette tip into a new tube and inject the buffer followed by inserting a bent cannula into the tube. </w:t>
      </w:r>
    </w:p>
    <w:p w14:paraId="6741C3AC" w14:textId="77777777" w:rsidR="00E274DC" w:rsidRPr="00D66790" w:rsidRDefault="00E274DC" w:rsidP="002D10F3">
      <w:pPr>
        <w:jc w:val="left"/>
        <w:rPr>
          <w:rFonts w:asciiTheme="minorHAnsi" w:hAnsiTheme="minorHAnsi" w:cstheme="minorHAnsi"/>
          <w:color w:val="auto"/>
        </w:rPr>
      </w:pPr>
    </w:p>
    <w:p w14:paraId="72FBBFD3" w14:textId="0716023E" w:rsidR="008A46DD" w:rsidRDefault="00B94745"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1F1282">
        <w:rPr>
          <w:rFonts w:asciiTheme="minorHAnsi" w:hAnsiTheme="minorHAnsi" w:cstheme="minorHAnsi"/>
          <w:color w:val="auto"/>
        </w:rPr>
        <w:t xml:space="preserve">Remove the microfluidic chip from the </w:t>
      </w:r>
      <w:r w:rsidR="00BA5CCB">
        <w:rPr>
          <w:rFonts w:asciiTheme="minorHAnsi" w:hAnsiTheme="minorHAnsi" w:cstheme="minorHAnsi"/>
          <w:color w:val="auto"/>
        </w:rPr>
        <w:t>hot plate</w:t>
      </w:r>
      <w:r w:rsidRPr="001F1282">
        <w:rPr>
          <w:rFonts w:asciiTheme="minorHAnsi" w:hAnsiTheme="minorHAnsi" w:cstheme="minorHAnsi"/>
          <w:color w:val="auto"/>
        </w:rPr>
        <w:t xml:space="preserve"> to the microscope stage. Disconnect the tube from the reagent port. Insert the tube with prepared DNA polymerase into the reagent port on the microfluidic device via </w:t>
      </w:r>
      <w:r w:rsidR="00C872ED">
        <w:rPr>
          <w:rFonts w:asciiTheme="minorHAnsi" w:hAnsiTheme="minorHAnsi" w:cstheme="minorHAnsi"/>
          <w:color w:val="auto"/>
        </w:rPr>
        <w:t xml:space="preserve">a </w:t>
      </w:r>
      <w:r w:rsidRPr="001F1282">
        <w:rPr>
          <w:rFonts w:asciiTheme="minorHAnsi" w:hAnsiTheme="minorHAnsi" w:cstheme="minorHAnsi"/>
          <w:color w:val="auto"/>
        </w:rPr>
        <w:t xml:space="preserve">bent cannula. </w:t>
      </w:r>
    </w:p>
    <w:p w14:paraId="582C2ED4" w14:textId="77777777" w:rsidR="001F1282" w:rsidRPr="001F1282" w:rsidRDefault="001F1282" w:rsidP="002D10F3">
      <w:pPr>
        <w:pStyle w:val="NormalWeb"/>
        <w:spacing w:before="0" w:beforeAutospacing="0" w:after="0" w:afterAutospacing="0"/>
        <w:jc w:val="left"/>
        <w:rPr>
          <w:rFonts w:asciiTheme="minorHAnsi" w:hAnsiTheme="minorHAnsi" w:cstheme="minorHAnsi"/>
          <w:color w:val="auto"/>
        </w:rPr>
      </w:pPr>
    </w:p>
    <w:p w14:paraId="09605D96" w14:textId="04939D43" w:rsidR="00272572" w:rsidRPr="001F1282" w:rsidRDefault="001F1282"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302D34">
        <w:rPr>
          <w:rFonts w:asciiTheme="minorHAnsi" w:hAnsiTheme="minorHAnsi" w:cstheme="minorHAnsi"/>
          <w:color w:val="auto"/>
        </w:rPr>
        <w:t>Connect the tube to the microfluidic manifold that connects to a port on the pneumatic control unit.</w:t>
      </w:r>
      <w:r>
        <w:rPr>
          <w:rFonts w:asciiTheme="minorHAnsi" w:hAnsiTheme="minorHAnsi" w:cstheme="minorHAnsi"/>
          <w:color w:val="auto"/>
        </w:rPr>
        <w:t xml:space="preserve"> </w:t>
      </w:r>
      <w:r w:rsidR="00B94745" w:rsidRPr="001F1282">
        <w:rPr>
          <w:rFonts w:asciiTheme="minorHAnsi" w:hAnsiTheme="minorHAnsi" w:cstheme="minorHAnsi"/>
          <w:color w:val="auto"/>
        </w:rPr>
        <w:t xml:space="preserve">Open the reagent gate </w:t>
      </w:r>
      <w:r w:rsidR="00272572" w:rsidRPr="001F1282">
        <w:rPr>
          <w:rFonts w:asciiTheme="minorHAnsi" w:hAnsiTheme="minorHAnsi" w:cstheme="minorHAnsi"/>
          <w:color w:val="auto"/>
        </w:rPr>
        <w:t xml:space="preserve">via </w:t>
      </w:r>
      <w:r w:rsidR="00C872ED">
        <w:rPr>
          <w:rFonts w:asciiTheme="minorHAnsi" w:hAnsiTheme="minorHAnsi" w:cstheme="minorHAnsi"/>
          <w:color w:val="auto"/>
        </w:rPr>
        <w:t xml:space="preserve">the </w:t>
      </w:r>
      <w:r w:rsidR="00272572" w:rsidRPr="001F1282">
        <w:rPr>
          <w:rFonts w:asciiTheme="minorHAnsi" w:hAnsiTheme="minorHAnsi" w:cstheme="minorHAnsi"/>
          <w:color w:val="auto"/>
        </w:rPr>
        <w:t xml:space="preserve">microfluidic GUI </w:t>
      </w:r>
      <w:r w:rsidR="00C872ED">
        <w:rPr>
          <w:rFonts w:asciiTheme="minorHAnsi" w:hAnsiTheme="minorHAnsi" w:cstheme="minorHAnsi"/>
          <w:color w:val="auto"/>
        </w:rPr>
        <w:t>while</w:t>
      </w:r>
      <w:r w:rsidR="00B94745" w:rsidRPr="001F1282">
        <w:rPr>
          <w:rFonts w:asciiTheme="minorHAnsi" w:hAnsiTheme="minorHAnsi" w:cstheme="minorHAnsi"/>
          <w:color w:val="auto"/>
        </w:rPr>
        <w:t xml:space="preserve"> pressurizing the tube at 2</w:t>
      </w:r>
      <w:r w:rsidR="00C872ED">
        <w:rPr>
          <w:rFonts w:asciiTheme="minorHAnsi" w:hAnsiTheme="minorHAnsi" w:cstheme="minorHAnsi"/>
          <w:color w:val="auto"/>
        </w:rPr>
        <w:t>–</w:t>
      </w:r>
      <w:r w:rsidR="00B94745" w:rsidRPr="001F1282">
        <w:rPr>
          <w:rFonts w:asciiTheme="minorHAnsi" w:hAnsiTheme="minorHAnsi" w:cstheme="minorHAnsi"/>
          <w:color w:val="auto"/>
        </w:rPr>
        <w:t>5 psi</w:t>
      </w:r>
      <w:r w:rsidR="00272572" w:rsidRPr="001F1282">
        <w:rPr>
          <w:rFonts w:asciiTheme="minorHAnsi" w:hAnsiTheme="minorHAnsi" w:cstheme="minorHAnsi"/>
          <w:color w:val="auto"/>
        </w:rPr>
        <w:t xml:space="preserve"> via the second regulator in the pneumatic control unit</w:t>
      </w:r>
      <w:r w:rsidR="00B94745" w:rsidRPr="001F1282">
        <w:rPr>
          <w:rFonts w:asciiTheme="minorHAnsi" w:hAnsiTheme="minorHAnsi" w:cstheme="minorHAnsi"/>
          <w:color w:val="auto"/>
        </w:rPr>
        <w:t xml:space="preserve">. </w:t>
      </w:r>
    </w:p>
    <w:p w14:paraId="3B90AD7F" w14:textId="77777777" w:rsidR="00272572" w:rsidRDefault="00272572" w:rsidP="002D10F3">
      <w:pPr>
        <w:pStyle w:val="ListParagraph"/>
        <w:jc w:val="left"/>
        <w:rPr>
          <w:rFonts w:asciiTheme="minorHAnsi" w:hAnsiTheme="minorHAnsi" w:cstheme="minorHAnsi"/>
          <w:color w:val="auto"/>
        </w:rPr>
      </w:pPr>
    </w:p>
    <w:p w14:paraId="46BFA4C3" w14:textId="2E04BA87" w:rsidR="00B94745" w:rsidRPr="00D66790" w:rsidRDefault="00B94745" w:rsidP="002D10F3">
      <w:pPr>
        <w:pStyle w:val="NormalWeb"/>
        <w:numPr>
          <w:ilvl w:val="1"/>
          <w:numId w:val="45"/>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Open the sample inlet and outlet gates briefly to flush the channel and close the gates. Check under the microscope to ensure all air bubbles are removed.</w:t>
      </w:r>
    </w:p>
    <w:p w14:paraId="207BE879" w14:textId="77777777" w:rsidR="0044730A" w:rsidRPr="00D66790" w:rsidRDefault="0044730A" w:rsidP="002D10F3">
      <w:pPr>
        <w:pStyle w:val="ListParagraph"/>
        <w:ind w:left="0"/>
        <w:jc w:val="left"/>
        <w:rPr>
          <w:rFonts w:asciiTheme="minorHAnsi" w:hAnsiTheme="minorHAnsi" w:cstheme="minorHAnsi"/>
          <w:color w:val="auto"/>
        </w:rPr>
      </w:pPr>
    </w:p>
    <w:p w14:paraId="0F1CCB13" w14:textId="38F1EF06" w:rsidR="00272572" w:rsidRDefault="00DF759D" w:rsidP="002D10F3">
      <w:pPr>
        <w:pStyle w:val="NormalWeb"/>
        <w:numPr>
          <w:ilvl w:val="1"/>
          <w:numId w:val="45"/>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rPr>
        <w:t>Open the cell isolation gate</w:t>
      </w:r>
      <w:r w:rsidR="00C872ED">
        <w:rPr>
          <w:rFonts w:asciiTheme="minorHAnsi" w:hAnsiTheme="minorHAnsi" w:cstheme="minorHAnsi"/>
          <w:color w:val="auto"/>
        </w:rPr>
        <w:t>,</w:t>
      </w:r>
      <w:r w:rsidRPr="00D66790">
        <w:rPr>
          <w:rFonts w:asciiTheme="minorHAnsi" w:hAnsiTheme="minorHAnsi" w:cstheme="minorHAnsi"/>
          <w:color w:val="auto"/>
        </w:rPr>
        <w:t xml:space="preserve"> lysis chamber 1 gate, lysis chamber 2 </w:t>
      </w:r>
      <w:r w:rsidR="0056479B" w:rsidRPr="00D66790">
        <w:rPr>
          <w:rFonts w:asciiTheme="minorHAnsi" w:hAnsiTheme="minorHAnsi" w:cstheme="minorHAnsi"/>
          <w:color w:val="auto"/>
        </w:rPr>
        <w:t xml:space="preserve">gate, </w:t>
      </w:r>
      <w:r w:rsidRPr="00D66790">
        <w:rPr>
          <w:rFonts w:asciiTheme="minorHAnsi" w:hAnsiTheme="minorHAnsi" w:cstheme="minorHAnsi"/>
          <w:color w:val="auto"/>
        </w:rPr>
        <w:t>stopping buffer gate</w:t>
      </w:r>
      <w:r w:rsidR="00C872ED">
        <w:rPr>
          <w:rFonts w:asciiTheme="minorHAnsi" w:hAnsiTheme="minorHAnsi" w:cstheme="minorHAnsi"/>
          <w:color w:val="auto"/>
        </w:rPr>
        <w:t>,</w:t>
      </w:r>
      <w:r w:rsidRPr="00D66790">
        <w:rPr>
          <w:rFonts w:asciiTheme="minorHAnsi" w:hAnsiTheme="minorHAnsi" w:cstheme="minorHAnsi"/>
          <w:color w:val="auto"/>
        </w:rPr>
        <w:t xml:space="preserve"> </w:t>
      </w:r>
      <w:r w:rsidR="0056479B" w:rsidRPr="00D66790">
        <w:rPr>
          <w:rFonts w:asciiTheme="minorHAnsi" w:hAnsiTheme="minorHAnsi" w:cstheme="minorHAnsi"/>
          <w:color w:val="auto"/>
        </w:rPr>
        <w:t xml:space="preserve">and reaction chamber gate </w:t>
      </w:r>
      <w:r w:rsidRPr="00D66790">
        <w:rPr>
          <w:rFonts w:asciiTheme="minorHAnsi" w:hAnsiTheme="minorHAnsi" w:cstheme="minorHAnsi"/>
          <w:color w:val="auto"/>
          <w:highlight w:val="yellow"/>
        </w:rPr>
        <w:t xml:space="preserve">until </w:t>
      </w:r>
      <w:r w:rsidR="0056479B" w:rsidRPr="00D66790">
        <w:rPr>
          <w:rFonts w:asciiTheme="minorHAnsi" w:hAnsiTheme="minorHAnsi" w:cstheme="minorHAnsi"/>
          <w:color w:val="auto"/>
          <w:highlight w:val="yellow"/>
        </w:rPr>
        <w:t>reaction</w:t>
      </w:r>
      <w:r w:rsidRPr="00D66790">
        <w:rPr>
          <w:rFonts w:asciiTheme="minorHAnsi" w:hAnsiTheme="minorHAnsi" w:cstheme="minorHAnsi"/>
          <w:color w:val="auto"/>
          <w:highlight w:val="yellow"/>
        </w:rPr>
        <w:t xml:space="preserve"> buffer </w:t>
      </w:r>
      <w:r w:rsidR="0056479B" w:rsidRPr="00D66790">
        <w:rPr>
          <w:rFonts w:asciiTheme="minorHAnsi" w:hAnsiTheme="minorHAnsi" w:cstheme="minorHAnsi"/>
          <w:color w:val="auto"/>
          <w:highlight w:val="yellow"/>
        </w:rPr>
        <w:t xml:space="preserve">mixture </w:t>
      </w:r>
      <w:r w:rsidRPr="00D66790">
        <w:rPr>
          <w:rFonts w:asciiTheme="minorHAnsi" w:hAnsiTheme="minorHAnsi" w:cstheme="minorHAnsi"/>
          <w:color w:val="auto"/>
          <w:highlight w:val="yellow"/>
        </w:rPr>
        <w:t xml:space="preserve">fills the </w:t>
      </w:r>
      <w:r w:rsidR="0056479B" w:rsidRPr="00D66790">
        <w:rPr>
          <w:rFonts w:asciiTheme="minorHAnsi" w:hAnsiTheme="minorHAnsi" w:cstheme="minorHAnsi"/>
          <w:color w:val="auto"/>
          <w:highlight w:val="yellow"/>
        </w:rPr>
        <w:t>reaction</w:t>
      </w:r>
      <w:r w:rsidRPr="00D66790">
        <w:rPr>
          <w:rFonts w:asciiTheme="minorHAnsi" w:hAnsiTheme="minorHAnsi" w:cstheme="minorHAnsi"/>
          <w:color w:val="auto"/>
          <w:highlight w:val="yellow"/>
        </w:rPr>
        <w:t xml:space="preserve"> chamber</w:t>
      </w:r>
      <w:r w:rsidR="00B94745" w:rsidRPr="00D66790">
        <w:rPr>
          <w:rFonts w:asciiTheme="minorHAnsi" w:hAnsiTheme="minorHAnsi" w:cstheme="minorHAnsi"/>
          <w:color w:val="auto"/>
          <w:highlight w:val="yellow"/>
        </w:rPr>
        <w:t xml:space="preserve"> </w:t>
      </w:r>
      <w:r w:rsidR="00C872ED">
        <w:rPr>
          <w:rFonts w:asciiTheme="minorHAnsi" w:hAnsiTheme="minorHAnsi" w:cstheme="minorHAnsi"/>
          <w:color w:val="auto"/>
          <w:highlight w:val="yellow"/>
        </w:rPr>
        <w:t>as</w:t>
      </w:r>
      <w:r w:rsidR="00B94745" w:rsidRPr="00D66790">
        <w:rPr>
          <w:rFonts w:asciiTheme="minorHAnsi" w:hAnsiTheme="minorHAnsi" w:cstheme="minorHAnsi"/>
          <w:color w:val="auto"/>
          <w:highlight w:val="yellow"/>
        </w:rPr>
        <w:t xml:space="preserve"> observ</w:t>
      </w:r>
      <w:r w:rsidR="00C872ED">
        <w:rPr>
          <w:rFonts w:asciiTheme="minorHAnsi" w:hAnsiTheme="minorHAnsi" w:cstheme="minorHAnsi"/>
          <w:color w:val="auto"/>
          <w:highlight w:val="yellow"/>
        </w:rPr>
        <w:t>ed</w:t>
      </w:r>
      <w:r w:rsidR="00B94745" w:rsidRPr="00D66790">
        <w:rPr>
          <w:rFonts w:asciiTheme="minorHAnsi" w:hAnsiTheme="minorHAnsi" w:cstheme="minorHAnsi"/>
          <w:color w:val="auto"/>
          <w:highlight w:val="yellow"/>
        </w:rPr>
        <w:t xml:space="preserve"> under the microscope</w:t>
      </w:r>
      <w:r w:rsidRPr="00D66790">
        <w:rPr>
          <w:rFonts w:asciiTheme="minorHAnsi" w:hAnsiTheme="minorHAnsi" w:cstheme="minorHAnsi"/>
          <w:color w:val="auto"/>
          <w:highlight w:val="yellow"/>
        </w:rPr>
        <w:t xml:space="preserve">. </w:t>
      </w:r>
      <w:r w:rsidR="0044730A" w:rsidRPr="00D66790">
        <w:rPr>
          <w:rFonts w:asciiTheme="minorHAnsi" w:hAnsiTheme="minorHAnsi" w:cstheme="minorHAnsi"/>
          <w:color w:val="auto"/>
          <w:highlight w:val="yellow"/>
        </w:rPr>
        <w:t xml:space="preserve">Close all gates and move the microfluidic chip to a </w:t>
      </w:r>
      <w:r w:rsidR="00BA5CCB">
        <w:rPr>
          <w:rFonts w:asciiTheme="minorHAnsi" w:hAnsiTheme="minorHAnsi" w:cstheme="minorHAnsi"/>
          <w:color w:val="auto"/>
          <w:highlight w:val="yellow"/>
        </w:rPr>
        <w:t>hot plate</w:t>
      </w:r>
      <w:r w:rsidR="0044730A" w:rsidRPr="00D66790">
        <w:rPr>
          <w:rFonts w:asciiTheme="minorHAnsi" w:hAnsiTheme="minorHAnsi" w:cstheme="minorHAnsi"/>
          <w:color w:val="auto"/>
          <w:highlight w:val="yellow"/>
        </w:rPr>
        <w:t xml:space="preserve"> set at 3</w:t>
      </w:r>
      <w:r w:rsidR="0038221B" w:rsidRPr="00D66790">
        <w:rPr>
          <w:rFonts w:asciiTheme="minorHAnsi" w:hAnsiTheme="minorHAnsi" w:cstheme="minorHAnsi"/>
          <w:color w:val="auto"/>
          <w:highlight w:val="yellow"/>
        </w:rPr>
        <w:t>2</w:t>
      </w:r>
      <w:r w:rsidR="00C872ED">
        <w:rPr>
          <w:rFonts w:asciiTheme="minorHAnsi" w:hAnsiTheme="minorHAnsi" w:cstheme="minorHAnsi"/>
          <w:color w:val="auto"/>
          <w:highlight w:val="yellow"/>
        </w:rPr>
        <w:t xml:space="preserve"> </w:t>
      </w:r>
      <w:bookmarkStart w:id="2" w:name="_Hlk531250890"/>
      <w:r w:rsidR="008236CC">
        <w:rPr>
          <w:rFonts w:asciiTheme="minorHAnsi" w:hAnsiTheme="minorHAnsi" w:cstheme="minorHAnsi"/>
          <w:color w:val="auto"/>
          <w:highlight w:val="yellow"/>
        </w:rPr>
        <w:t>°C</w:t>
      </w:r>
      <w:bookmarkEnd w:id="2"/>
      <w:r w:rsidR="0038221B" w:rsidRPr="00D66790">
        <w:rPr>
          <w:rFonts w:asciiTheme="minorHAnsi" w:hAnsiTheme="minorHAnsi" w:cstheme="minorHAnsi"/>
          <w:color w:val="auto"/>
          <w:highlight w:val="yellow"/>
        </w:rPr>
        <w:t xml:space="preserve"> for 16 h.</w:t>
      </w:r>
      <w:r w:rsidR="0059183E" w:rsidRPr="00D66790">
        <w:rPr>
          <w:rFonts w:asciiTheme="minorHAnsi" w:hAnsiTheme="minorHAnsi" w:cstheme="minorHAnsi"/>
          <w:color w:val="auto"/>
          <w:highlight w:val="yellow"/>
        </w:rPr>
        <w:t xml:space="preserve"> </w:t>
      </w:r>
    </w:p>
    <w:p w14:paraId="2373EB69" w14:textId="77777777" w:rsidR="00272572" w:rsidRDefault="00272572" w:rsidP="002D10F3">
      <w:pPr>
        <w:pStyle w:val="ListParagraph"/>
        <w:jc w:val="left"/>
        <w:rPr>
          <w:rFonts w:asciiTheme="minorHAnsi" w:hAnsiTheme="minorHAnsi" w:cstheme="minorHAnsi"/>
          <w:color w:val="auto"/>
        </w:rPr>
      </w:pPr>
    </w:p>
    <w:p w14:paraId="50733CF8" w14:textId="38A205F0" w:rsidR="00593C94" w:rsidRPr="00D66790" w:rsidRDefault="0059183E" w:rsidP="002D10F3">
      <w:pPr>
        <w:pStyle w:val="NormalWeb"/>
        <w:numPr>
          <w:ilvl w:val="1"/>
          <w:numId w:val="45"/>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rPr>
        <w:t xml:space="preserve">Use tape to stick the bottom of the device to the surface of the </w:t>
      </w:r>
      <w:r w:rsidR="00BA5CCB">
        <w:rPr>
          <w:rFonts w:asciiTheme="minorHAnsi" w:hAnsiTheme="minorHAnsi" w:cstheme="minorHAnsi"/>
          <w:color w:val="auto"/>
        </w:rPr>
        <w:t>hot plate</w:t>
      </w:r>
      <w:r w:rsidRPr="00D66790">
        <w:rPr>
          <w:rFonts w:asciiTheme="minorHAnsi" w:hAnsiTheme="minorHAnsi" w:cstheme="minorHAnsi"/>
          <w:color w:val="auto"/>
        </w:rPr>
        <w:t xml:space="preserve"> to maximize contact between the device and </w:t>
      </w:r>
      <w:r w:rsidR="00BA5CCB">
        <w:rPr>
          <w:rFonts w:asciiTheme="minorHAnsi" w:hAnsiTheme="minorHAnsi" w:cstheme="minorHAnsi"/>
          <w:color w:val="auto"/>
        </w:rPr>
        <w:t>hot plate</w:t>
      </w:r>
      <w:r w:rsidRPr="00D66790">
        <w:rPr>
          <w:rFonts w:asciiTheme="minorHAnsi" w:hAnsiTheme="minorHAnsi" w:cstheme="minorHAnsi"/>
          <w:color w:val="auto"/>
        </w:rPr>
        <w:t>.</w:t>
      </w:r>
    </w:p>
    <w:p w14:paraId="3F2217AD" w14:textId="77777777" w:rsidR="00992DC8" w:rsidRDefault="00992DC8" w:rsidP="002D10F3">
      <w:pPr>
        <w:pStyle w:val="ListParagraph"/>
        <w:ind w:left="0"/>
        <w:jc w:val="left"/>
        <w:rPr>
          <w:rFonts w:asciiTheme="minorHAnsi" w:hAnsiTheme="minorHAnsi" w:cstheme="minorHAnsi"/>
        </w:rPr>
      </w:pPr>
    </w:p>
    <w:p w14:paraId="6CF6F636" w14:textId="391188B5" w:rsidR="00C01DEC" w:rsidRPr="008A46DD" w:rsidRDefault="00C01DEC" w:rsidP="002D10F3">
      <w:pPr>
        <w:pStyle w:val="NormalWeb"/>
        <w:numPr>
          <w:ilvl w:val="0"/>
          <w:numId w:val="27"/>
        </w:numPr>
        <w:spacing w:before="0" w:beforeAutospacing="0" w:after="0" w:afterAutospacing="0"/>
        <w:ind w:left="0" w:firstLine="0"/>
        <w:jc w:val="left"/>
        <w:rPr>
          <w:rFonts w:asciiTheme="minorHAnsi" w:hAnsiTheme="minorHAnsi" w:cstheme="minorHAnsi"/>
          <w:b/>
          <w:highlight w:val="yellow"/>
        </w:rPr>
      </w:pPr>
      <w:r w:rsidRPr="008A46DD">
        <w:rPr>
          <w:rFonts w:asciiTheme="minorHAnsi" w:hAnsiTheme="minorHAnsi" w:cstheme="minorHAnsi"/>
          <w:b/>
          <w:highlight w:val="yellow"/>
        </w:rPr>
        <w:t>Collecting on-chip SC-WGA products</w:t>
      </w:r>
    </w:p>
    <w:p w14:paraId="59505514" w14:textId="77777777" w:rsidR="00C01DEC" w:rsidRPr="00D66790" w:rsidRDefault="00C01DEC" w:rsidP="002D10F3">
      <w:pPr>
        <w:pStyle w:val="NormalWeb"/>
        <w:spacing w:before="0" w:beforeAutospacing="0" w:after="0" w:afterAutospacing="0"/>
        <w:jc w:val="left"/>
        <w:rPr>
          <w:rFonts w:asciiTheme="minorHAnsi" w:hAnsiTheme="minorHAnsi" w:cstheme="minorHAnsi"/>
          <w:color w:val="auto"/>
        </w:rPr>
      </w:pPr>
    </w:p>
    <w:p w14:paraId="156A8F7B" w14:textId="2362BBED" w:rsidR="00AA6D51" w:rsidRDefault="00C01DEC" w:rsidP="002D10F3">
      <w:pPr>
        <w:pStyle w:val="NormalWeb"/>
        <w:numPr>
          <w:ilvl w:val="1"/>
          <w:numId w:val="46"/>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highlight w:val="yellow"/>
        </w:rPr>
        <w:t xml:space="preserve">Incubate the microfluidic device on a </w:t>
      </w:r>
      <w:r w:rsidR="00BA5CCB">
        <w:rPr>
          <w:rFonts w:asciiTheme="minorHAnsi" w:hAnsiTheme="minorHAnsi" w:cstheme="minorHAnsi"/>
          <w:color w:val="auto"/>
          <w:highlight w:val="yellow"/>
        </w:rPr>
        <w:t>hot plate</w:t>
      </w:r>
      <w:r w:rsidRPr="00D66790">
        <w:rPr>
          <w:rFonts w:asciiTheme="minorHAnsi" w:hAnsiTheme="minorHAnsi" w:cstheme="minorHAnsi"/>
          <w:color w:val="auto"/>
          <w:highlight w:val="yellow"/>
        </w:rPr>
        <w:t xml:space="preserve"> set at 65</w:t>
      </w:r>
      <w:r w:rsidR="00C872ED">
        <w:rPr>
          <w:rFonts w:asciiTheme="minorHAnsi" w:hAnsiTheme="minorHAnsi" w:cstheme="minorHAnsi"/>
          <w:color w:val="auto"/>
          <w:highlight w:val="yellow"/>
        </w:rPr>
        <w:t xml:space="preserve"> </w:t>
      </w:r>
      <w:r w:rsidR="008236CC">
        <w:rPr>
          <w:rFonts w:asciiTheme="minorHAnsi" w:hAnsiTheme="minorHAnsi" w:cstheme="minorHAnsi"/>
          <w:color w:val="auto"/>
          <w:highlight w:val="yellow"/>
        </w:rPr>
        <w:t>°C</w:t>
      </w:r>
      <w:r w:rsidRPr="00D66790">
        <w:rPr>
          <w:rFonts w:asciiTheme="minorHAnsi" w:hAnsiTheme="minorHAnsi" w:cstheme="minorHAnsi"/>
          <w:color w:val="auto"/>
          <w:highlight w:val="yellow"/>
        </w:rPr>
        <w:t xml:space="preserve"> for 3 min to terminate the reaction.</w:t>
      </w:r>
      <w:r w:rsidRPr="00D66790">
        <w:rPr>
          <w:rFonts w:asciiTheme="minorHAnsi" w:hAnsiTheme="minorHAnsi" w:cstheme="minorHAnsi"/>
          <w:color w:val="auto"/>
        </w:rPr>
        <w:t xml:space="preserve"> Add 10 </w:t>
      </w:r>
      <w:r w:rsidR="003E0AE8">
        <w:rPr>
          <w:rFonts w:asciiTheme="minorHAnsi" w:hAnsiTheme="minorHAnsi" w:cstheme="minorHAnsi"/>
          <w:color w:val="auto"/>
        </w:rPr>
        <w:t>µL</w:t>
      </w:r>
      <w:r w:rsidRPr="00D66790">
        <w:rPr>
          <w:rFonts w:asciiTheme="minorHAnsi" w:hAnsiTheme="minorHAnsi" w:cstheme="minorHAnsi"/>
          <w:color w:val="auto"/>
        </w:rPr>
        <w:t xml:space="preserve"> of </w:t>
      </w:r>
      <w:r w:rsidR="00D742C5" w:rsidRPr="00D66790">
        <w:rPr>
          <w:rFonts w:asciiTheme="minorHAnsi" w:hAnsiTheme="minorHAnsi" w:cstheme="minorHAnsi"/>
          <w:color w:val="auto"/>
        </w:rPr>
        <w:t>polysorbate</w:t>
      </w:r>
      <w:r w:rsidRPr="00D66790">
        <w:rPr>
          <w:rFonts w:asciiTheme="minorHAnsi" w:hAnsiTheme="minorHAnsi" w:cstheme="minorHAnsi"/>
          <w:color w:val="auto"/>
        </w:rPr>
        <w:t xml:space="preserve"> 20 to </w:t>
      </w:r>
      <w:r w:rsidR="00C872ED">
        <w:rPr>
          <w:rFonts w:asciiTheme="minorHAnsi" w:hAnsiTheme="minorHAnsi" w:cstheme="minorHAnsi"/>
          <w:color w:val="auto"/>
        </w:rPr>
        <w:t xml:space="preserve">a </w:t>
      </w:r>
      <w:r w:rsidRPr="00D66790">
        <w:rPr>
          <w:rFonts w:asciiTheme="minorHAnsi" w:hAnsiTheme="minorHAnsi" w:cstheme="minorHAnsi"/>
          <w:color w:val="auto"/>
        </w:rPr>
        <w:t>1.5 mL tube of nuclease</w:t>
      </w:r>
      <w:r w:rsidR="00B67F37" w:rsidRPr="00D66790">
        <w:rPr>
          <w:rFonts w:asciiTheme="minorHAnsi" w:hAnsiTheme="minorHAnsi" w:cstheme="minorHAnsi"/>
          <w:color w:val="auto"/>
        </w:rPr>
        <w:t>-</w:t>
      </w:r>
      <w:r w:rsidRPr="00D66790">
        <w:rPr>
          <w:rFonts w:asciiTheme="minorHAnsi" w:hAnsiTheme="minorHAnsi" w:cstheme="minorHAnsi"/>
          <w:color w:val="auto"/>
        </w:rPr>
        <w:t xml:space="preserve">free water. </w:t>
      </w:r>
    </w:p>
    <w:p w14:paraId="5DF25F7D" w14:textId="77777777" w:rsidR="00AA6D51" w:rsidRDefault="00AA6D51" w:rsidP="002D10F3">
      <w:pPr>
        <w:pStyle w:val="NormalWeb"/>
        <w:spacing w:before="0" w:beforeAutospacing="0" w:after="0" w:afterAutospacing="0"/>
        <w:jc w:val="left"/>
        <w:rPr>
          <w:rFonts w:asciiTheme="minorHAnsi" w:hAnsiTheme="minorHAnsi" w:cstheme="minorHAnsi"/>
          <w:color w:val="auto"/>
        </w:rPr>
      </w:pPr>
    </w:p>
    <w:p w14:paraId="4105422E" w14:textId="4C1E2F34" w:rsidR="00B67F37" w:rsidRPr="00D66790" w:rsidRDefault="00B67F37" w:rsidP="002D10F3">
      <w:pPr>
        <w:pStyle w:val="NormalWeb"/>
        <w:numPr>
          <w:ilvl w:val="1"/>
          <w:numId w:val="46"/>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Use a 1 mL sterile syringe to aspirate 0.5 mL </w:t>
      </w:r>
      <w:r w:rsidR="00C872ED">
        <w:rPr>
          <w:rFonts w:asciiTheme="minorHAnsi" w:hAnsiTheme="minorHAnsi" w:cstheme="minorHAnsi"/>
          <w:color w:val="auto"/>
        </w:rPr>
        <w:t xml:space="preserve">of </w:t>
      </w:r>
      <w:r w:rsidRPr="00D66790">
        <w:rPr>
          <w:rFonts w:asciiTheme="minorHAnsi" w:hAnsiTheme="minorHAnsi" w:cstheme="minorHAnsi"/>
          <w:color w:val="auto"/>
        </w:rPr>
        <w:t>nuclease-free water from the 1.5 mL tube and inject</w:t>
      </w:r>
      <w:r w:rsidR="00C872ED">
        <w:rPr>
          <w:rFonts w:asciiTheme="minorHAnsi" w:hAnsiTheme="minorHAnsi" w:cstheme="minorHAnsi"/>
          <w:color w:val="auto"/>
        </w:rPr>
        <w:t xml:space="preserve"> it</w:t>
      </w:r>
      <w:r w:rsidRPr="00D66790">
        <w:rPr>
          <w:rFonts w:asciiTheme="minorHAnsi" w:hAnsiTheme="minorHAnsi" w:cstheme="minorHAnsi"/>
          <w:color w:val="auto"/>
        </w:rPr>
        <w:t xml:space="preserve"> into a new tube</w:t>
      </w:r>
      <w:r w:rsidR="00AA6D51">
        <w:rPr>
          <w:rFonts w:asciiTheme="minorHAnsi" w:hAnsiTheme="minorHAnsi" w:cstheme="minorHAnsi"/>
          <w:color w:val="auto"/>
        </w:rPr>
        <w:t xml:space="preserve"> set</w:t>
      </w:r>
      <w:r w:rsidRPr="00D66790">
        <w:rPr>
          <w:rFonts w:asciiTheme="minorHAnsi" w:hAnsiTheme="minorHAnsi" w:cstheme="minorHAnsi"/>
          <w:color w:val="auto"/>
        </w:rPr>
        <w:t>.</w:t>
      </w:r>
      <w:r w:rsidR="00AA6D51" w:rsidRPr="00AA6D51">
        <w:rPr>
          <w:rFonts w:asciiTheme="minorHAnsi" w:hAnsiTheme="minorHAnsi" w:cstheme="minorHAnsi"/>
          <w:color w:val="auto"/>
        </w:rPr>
        <w:t xml:space="preserve"> </w:t>
      </w:r>
      <w:r w:rsidR="00AA6D51" w:rsidRPr="00302D34">
        <w:rPr>
          <w:rFonts w:asciiTheme="minorHAnsi" w:hAnsiTheme="minorHAnsi" w:cstheme="minorHAnsi"/>
          <w:color w:val="auto"/>
        </w:rPr>
        <w:t>Connect the tube</w:t>
      </w:r>
      <w:r w:rsidR="00AA6D51">
        <w:rPr>
          <w:rFonts w:asciiTheme="minorHAnsi" w:hAnsiTheme="minorHAnsi" w:cstheme="minorHAnsi"/>
          <w:color w:val="auto"/>
        </w:rPr>
        <w:t xml:space="preserve"> set</w:t>
      </w:r>
      <w:r w:rsidR="00AA6D51" w:rsidRPr="00302D34">
        <w:rPr>
          <w:rFonts w:asciiTheme="minorHAnsi" w:hAnsiTheme="minorHAnsi" w:cstheme="minorHAnsi"/>
          <w:color w:val="auto"/>
        </w:rPr>
        <w:t xml:space="preserve"> to the microfluidic manifold that connects to a port on the pneumatic control unit.</w:t>
      </w:r>
    </w:p>
    <w:p w14:paraId="06248A3C" w14:textId="77777777" w:rsidR="00C01DEC" w:rsidRPr="00D66790" w:rsidRDefault="00C01DEC" w:rsidP="002D10F3">
      <w:pPr>
        <w:pStyle w:val="NormalWeb"/>
        <w:spacing w:before="0" w:beforeAutospacing="0" w:after="0" w:afterAutospacing="0"/>
        <w:jc w:val="left"/>
        <w:rPr>
          <w:rFonts w:asciiTheme="minorHAnsi" w:hAnsiTheme="minorHAnsi" w:cstheme="minorHAnsi"/>
          <w:color w:val="auto"/>
        </w:rPr>
      </w:pPr>
    </w:p>
    <w:p w14:paraId="08A6EC97" w14:textId="1DD03736" w:rsidR="00C25A8C" w:rsidRDefault="00C01DEC" w:rsidP="002D10F3">
      <w:pPr>
        <w:pStyle w:val="NormalWeb"/>
        <w:numPr>
          <w:ilvl w:val="1"/>
          <w:numId w:val="46"/>
        </w:numPr>
        <w:spacing w:before="0" w:beforeAutospacing="0" w:after="0" w:afterAutospacing="0"/>
        <w:ind w:left="0" w:firstLine="0"/>
        <w:jc w:val="left"/>
        <w:rPr>
          <w:rFonts w:asciiTheme="minorHAnsi" w:hAnsiTheme="minorHAnsi" w:cstheme="minorHAnsi"/>
          <w:color w:val="auto"/>
        </w:rPr>
      </w:pPr>
      <w:r w:rsidRPr="00C25A8C">
        <w:rPr>
          <w:rFonts w:asciiTheme="minorHAnsi" w:hAnsiTheme="minorHAnsi" w:cstheme="minorHAnsi"/>
          <w:color w:val="auto"/>
        </w:rPr>
        <w:t xml:space="preserve">Remove the microfluidic chip from the </w:t>
      </w:r>
      <w:r w:rsidR="00BA5CCB">
        <w:rPr>
          <w:rFonts w:asciiTheme="minorHAnsi" w:hAnsiTheme="minorHAnsi" w:cstheme="minorHAnsi"/>
          <w:color w:val="auto"/>
        </w:rPr>
        <w:t>hot plate</w:t>
      </w:r>
      <w:r w:rsidRPr="00C25A8C">
        <w:rPr>
          <w:rFonts w:asciiTheme="minorHAnsi" w:hAnsiTheme="minorHAnsi" w:cstheme="minorHAnsi"/>
          <w:color w:val="auto"/>
        </w:rPr>
        <w:t xml:space="preserve"> to the microscope stage. Disconnect the tube from the reagent port</w:t>
      </w:r>
      <w:r w:rsidR="00B67F37" w:rsidRPr="00C25A8C">
        <w:rPr>
          <w:rFonts w:asciiTheme="minorHAnsi" w:hAnsiTheme="minorHAnsi" w:cstheme="minorHAnsi"/>
          <w:color w:val="auto"/>
        </w:rPr>
        <w:t xml:space="preserve">. </w:t>
      </w:r>
    </w:p>
    <w:p w14:paraId="43468EB4" w14:textId="77777777" w:rsidR="008A46DD" w:rsidRPr="00C25A8C" w:rsidRDefault="008A46DD" w:rsidP="002D10F3">
      <w:pPr>
        <w:pStyle w:val="NormalWeb"/>
        <w:spacing w:before="0" w:beforeAutospacing="0" w:after="0" w:afterAutospacing="0"/>
        <w:jc w:val="left"/>
        <w:rPr>
          <w:rFonts w:asciiTheme="minorHAnsi" w:hAnsiTheme="minorHAnsi" w:cstheme="minorHAnsi"/>
          <w:color w:val="auto"/>
        </w:rPr>
      </w:pPr>
    </w:p>
    <w:p w14:paraId="2C38EF55" w14:textId="327A3105" w:rsidR="00AA6D51" w:rsidRDefault="00AA6D51" w:rsidP="002D10F3">
      <w:pPr>
        <w:pStyle w:val="NormalWeb"/>
        <w:numPr>
          <w:ilvl w:val="1"/>
          <w:numId w:val="46"/>
        </w:numPr>
        <w:spacing w:before="0" w:beforeAutospacing="0" w:after="0" w:afterAutospacing="0"/>
        <w:ind w:left="0" w:firstLine="0"/>
        <w:jc w:val="left"/>
        <w:rPr>
          <w:rFonts w:asciiTheme="minorHAnsi" w:hAnsiTheme="minorHAnsi" w:cstheme="minorHAnsi"/>
          <w:color w:val="auto"/>
        </w:rPr>
      </w:pPr>
      <w:r>
        <w:rPr>
          <w:rFonts w:asciiTheme="minorHAnsi" w:hAnsiTheme="minorHAnsi" w:cstheme="minorHAnsi"/>
          <w:color w:val="auto"/>
        </w:rPr>
        <w:t xml:space="preserve">Insert the tube with nuclease-free water into the reagent port on the microfluidic chip via the </w:t>
      </w:r>
      <w:r w:rsidR="00EC3838">
        <w:rPr>
          <w:rFonts w:asciiTheme="minorHAnsi" w:hAnsiTheme="minorHAnsi" w:cstheme="minorHAnsi"/>
          <w:color w:val="auto"/>
        </w:rPr>
        <w:t>cannula</w:t>
      </w:r>
      <w:r>
        <w:rPr>
          <w:rFonts w:asciiTheme="minorHAnsi" w:hAnsiTheme="minorHAnsi" w:cstheme="minorHAnsi"/>
          <w:color w:val="auto"/>
        </w:rPr>
        <w:t xml:space="preserve">. </w:t>
      </w:r>
      <w:r w:rsidR="00B67F37" w:rsidRPr="00D66790">
        <w:rPr>
          <w:rFonts w:asciiTheme="minorHAnsi" w:hAnsiTheme="minorHAnsi" w:cstheme="minorHAnsi"/>
          <w:color w:val="auto"/>
        </w:rPr>
        <w:t>O</w:t>
      </w:r>
      <w:r w:rsidR="00C01DEC" w:rsidRPr="00D66790">
        <w:rPr>
          <w:rFonts w:asciiTheme="minorHAnsi" w:hAnsiTheme="minorHAnsi" w:cstheme="minorHAnsi"/>
          <w:color w:val="auto"/>
        </w:rPr>
        <w:t xml:space="preserve">pen the reagent gate </w:t>
      </w:r>
      <w:r w:rsidR="00C872ED">
        <w:rPr>
          <w:rFonts w:asciiTheme="minorHAnsi" w:hAnsiTheme="minorHAnsi" w:cstheme="minorHAnsi"/>
          <w:color w:val="auto"/>
        </w:rPr>
        <w:t>while</w:t>
      </w:r>
      <w:r w:rsidR="00C01DEC" w:rsidRPr="00D66790">
        <w:rPr>
          <w:rFonts w:asciiTheme="minorHAnsi" w:hAnsiTheme="minorHAnsi" w:cstheme="minorHAnsi"/>
          <w:color w:val="auto"/>
        </w:rPr>
        <w:t xml:space="preserve"> pressurizing the tube at </w:t>
      </w:r>
      <w:r w:rsidR="00B67F37" w:rsidRPr="00D66790">
        <w:rPr>
          <w:rFonts w:asciiTheme="minorHAnsi" w:hAnsiTheme="minorHAnsi" w:cstheme="minorHAnsi"/>
          <w:color w:val="auto"/>
        </w:rPr>
        <w:t>2</w:t>
      </w:r>
      <w:r w:rsidR="00C872ED">
        <w:rPr>
          <w:rFonts w:asciiTheme="minorHAnsi" w:hAnsiTheme="minorHAnsi" w:cstheme="minorHAnsi"/>
          <w:color w:val="auto"/>
        </w:rPr>
        <w:t>–</w:t>
      </w:r>
      <w:r w:rsidR="00C01DEC" w:rsidRPr="00D66790">
        <w:rPr>
          <w:rFonts w:asciiTheme="minorHAnsi" w:hAnsiTheme="minorHAnsi" w:cstheme="minorHAnsi"/>
          <w:color w:val="auto"/>
        </w:rPr>
        <w:t>5 psi</w:t>
      </w:r>
      <w:r w:rsidR="00B67F37" w:rsidRPr="00D66790">
        <w:rPr>
          <w:rFonts w:asciiTheme="minorHAnsi" w:hAnsiTheme="minorHAnsi" w:cstheme="minorHAnsi"/>
          <w:color w:val="auto"/>
        </w:rPr>
        <w:t xml:space="preserve"> via </w:t>
      </w:r>
      <w:r>
        <w:rPr>
          <w:rFonts w:asciiTheme="minorHAnsi" w:hAnsiTheme="minorHAnsi" w:cstheme="minorHAnsi"/>
          <w:color w:val="auto"/>
        </w:rPr>
        <w:t xml:space="preserve">the second regulator </w:t>
      </w:r>
      <w:r w:rsidR="00B67F37" w:rsidRPr="00D66790">
        <w:rPr>
          <w:rFonts w:asciiTheme="minorHAnsi" w:hAnsiTheme="minorHAnsi" w:cstheme="minorHAnsi"/>
          <w:color w:val="auto"/>
        </w:rPr>
        <w:t>pneumatic control system</w:t>
      </w:r>
      <w:r w:rsidR="00C01DEC" w:rsidRPr="00D66790">
        <w:rPr>
          <w:rFonts w:asciiTheme="minorHAnsi" w:hAnsiTheme="minorHAnsi" w:cstheme="minorHAnsi"/>
          <w:color w:val="auto"/>
        </w:rPr>
        <w:t xml:space="preserve">. </w:t>
      </w:r>
    </w:p>
    <w:p w14:paraId="705277F1" w14:textId="77777777" w:rsidR="00AA6D51" w:rsidRDefault="00AA6D51" w:rsidP="002D10F3">
      <w:pPr>
        <w:pStyle w:val="ListParagraph"/>
        <w:jc w:val="left"/>
        <w:rPr>
          <w:rFonts w:asciiTheme="minorHAnsi" w:hAnsiTheme="minorHAnsi" w:cstheme="minorHAnsi"/>
          <w:color w:val="auto"/>
        </w:rPr>
      </w:pPr>
    </w:p>
    <w:p w14:paraId="53B11478" w14:textId="5A23B5A0" w:rsidR="00C01DEC" w:rsidRPr="00D66790" w:rsidRDefault="00C01DEC" w:rsidP="002D10F3">
      <w:pPr>
        <w:pStyle w:val="NormalWeb"/>
        <w:numPr>
          <w:ilvl w:val="1"/>
          <w:numId w:val="46"/>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 xml:space="preserve">Open the sample inlet and outlet gates to flush the channel for </w:t>
      </w:r>
      <w:r w:rsidR="00B67F37" w:rsidRPr="00D66790">
        <w:rPr>
          <w:rFonts w:asciiTheme="minorHAnsi" w:hAnsiTheme="minorHAnsi" w:cstheme="minorHAnsi"/>
          <w:color w:val="auto"/>
        </w:rPr>
        <w:t>3</w:t>
      </w:r>
      <w:r w:rsidRPr="00D66790">
        <w:rPr>
          <w:rFonts w:asciiTheme="minorHAnsi" w:hAnsiTheme="minorHAnsi" w:cstheme="minorHAnsi"/>
          <w:color w:val="auto"/>
        </w:rPr>
        <w:t xml:space="preserve"> min </w:t>
      </w:r>
      <w:r w:rsidR="00C872ED">
        <w:rPr>
          <w:rFonts w:asciiTheme="minorHAnsi" w:hAnsiTheme="minorHAnsi" w:cstheme="minorHAnsi"/>
          <w:color w:val="auto"/>
        </w:rPr>
        <w:t>and</w:t>
      </w:r>
      <w:r w:rsidRPr="00D66790">
        <w:rPr>
          <w:rFonts w:asciiTheme="minorHAnsi" w:hAnsiTheme="minorHAnsi" w:cstheme="minorHAnsi"/>
          <w:color w:val="auto"/>
        </w:rPr>
        <w:t xml:space="preserve"> close the gates. Check under the microscope to ensure all air bubbles are removed.</w:t>
      </w:r>
    </w:p>
    <w:p w14:paraId="1E3ABB16" w14:textId="77777777" w:rsidR="00B50DDE" w:rsidRPr="00D66790" w:rsidRDefault="00B50DDE" w:rsidP="002D10F3">
      <w:pPr>
        <w:pStyle w:val="ListParagraph"/>
        <w:ind w:left="0"/>
        <w:jc w:val="left"/>
        <w:rPr>
          <w:rFonts w:asciiTheme="minorHAnsi" w:hAnsiTheme="minorHAnsi" w:cstheme="minorHAnsi"/>
          <w:color w:val="auto"/>
        </w:rPr>
      </w:pPr>
    </w:p>
    <w:p w14:paraId="65FBD8A0" w14:textId="3DD4C412" w:rsidR="00AA6D51" w:rsidRDefault="00B50DDE" w:rsidP="002D10F3">
      <w:pPr>
        <w:pStyle w:val="NormalWeb"/>
        <w:numPr>
          <w:ilvl w:val="1"/>
          <w:numId w:val="46"/>
        </w:numPr>
        <w:spacing w:before="0" w:beforeAutospacing="0" w:after="0" w:afterAutospacing="0"/>
        <w:ind w:left="0" w:firstLine="0"/>
        <w:jc w:val="left"/>
        <w:rPr>
          <w:rFonts w:asciiTheme="minorHAnsi" w:hAnsiTheme="minorHAnsi" w:cstheme="minorHAnsi"/>
          <w:color w:val="auto"/>
          <w:highlight w:val="yellow"/>
        </w:rPr>
      </w:pPr>
      <w:r w:rsidRPr="00D66790">
        <w:rPr>
          <w:rFonts w:asciiTheme="minorHAnsi" w:hAnsiTheme="minorHAnsi" w:cstheme="minorHAnsi"/>
          <w:color w:val="auto"/>
          <w:highlight w:val="yellow"/>
        </w:rPr>
        <w:t xml:space="preserve">Insert </w:t>
      </w:r>
      <w:r w:rsidR="003C425D" w:rsidRPr="00D66790">
        <w:rPr>
          <w:rFonts w:asciiTheme="minorHAnsi" w:hAnsiTheme="minorHAnsi" w:cstheme="minorHAnsi"/>
          <w:color w:val="auto"/>
          <w:highlight w:val="yellow"/>
        </w:rPr>
        <w:t xml:space="preserve">20 </w:t>
      </w:r>
      <w:r w:rsidR="003E0AE8">
        <w:rPr>
          <w:rFonts w:asciiTheme="minorHAnsi" w:hAnsiTheme="minorHAnsi" w:cstheme="minorHAnsi"/>
          <w:color w:val="auto"/>
          <w:highlight w:val="yellow"/>
        </w:rPr>
        <w:t>µL</w:t>
      </w:r>
      <w:r w:rsidR="003C425D" w:rsidRPr="00D66790">
        <w:rPr>
          <w:rFonts w:asciiTheme="minorHAnsi" w:hAnsiTheme="minorHAnsi" w:cstheme="minorHAnsi"/>
          <w:color w:val="auto"/>
          <w:highlight w:val="yellow"/>
        </w:rPr>
        <w:t xml:space="preserve"> gel-loading pipette tips into all product outlet ports</w:t>
      </w:r>
      <w:r w:rsidR="00BB1FF9" w:rsidRPr="00D66790">
        <w:rPr>
          <w:rFonts w:asciiTheme="minorHAnsi" w:hAnsiTheme="minorHAnsi" w:cstheme="minorHAnsi"/>
          <w:color w:val="auto"/>
          <w:highlight w:val="yellow"/>
        </w:rPr>
        <w:t xml:space="preserve"> on the microfluidic device</w:t>
      </w:r>
      <w:r w:rsidR="003C425D" w:rsidRPr="00D66790">
        <w:rPr>
          <w:rFonts w:asciiTheme="minorHAnsi" w:hAnsiTheme="minorHAnsi" w:cstheme="minorHAnsi"/>
          <w:color w:val="auto"/>
          <w:highlight w:val="yellow"/>
        </w:rPr>
        <w:t xml:space="preserve">. </w:t>
      </w:r>
      <w:r w:rsidR="001154BB" w:rsidRPr="00D66790">
        <w:rPr>
          <w:rFonts w:asciiTheme="minorHAnsi" w:hAnsiTheme="minorHAnsi" w:cstheme="minorHAnsi"/>
          <w:color w:val="auto"/>
          <w:highlight w:val="yellow"/>
        </w:rPr>
        <w:t xml:space="preserve">Open all gates except </w:t>
      </w:r>
      <w:r w:rsidR="00C872ED">
        <w:rPr>
          <w:rFonts w:asciiTheme="minorHAnsi" w:hAnsiTheme="minorHAnsi" w:cstheme="minorHAnsi"/>
          <w:color w:val="auto"/>
          <w:highlight w:val="yellow"/>
        </w:rPr>
        <w:t xml:space="preserve">the </w:t>
      </w:r>
      <w:r w:rsidR="001154BB" w:rsidRPr="00D66790">
        <w:rPr>
          <w:rFonts w:asciiTheme="minorHAnsi" w:hAnsiTheme="minorHAnsi" w:cstheme="minorHAnsi"/>
          <w:color w:val="auto"/>
          <w:highlight w:val="yellow"/>
        </w:rPr>
        <w:t xml:space="preserve">sample inlet and outlet gates </w:t>
      </w:r>
      <w:r w:rsidR="00C872ED">
        <w:rPr>
          <w:rFonts w:asciiTheme="minorHAnsi" w:hAnsiTheme="minorHAnsi" w:cstheme="minorHAnsi"/>
          <w:color w:val="auto"/>
          <w:highlight w:val="yellow"/>
        </w:rPr>
        <w:t>so that</w:t>
      </w:r>
      <w:r w:rsidR="001154BB" w:rsidRPr="00D66790">
        <w:rPr>
          <w:rFonts w:asciiTheme="minorHAnsi" w:hAnsiTheme="minorHAnsi" w:cstheme="minorHAnsi"/>
          <w:color w:val="auto"/>
          <w:highlight w:val="yellow"/>
        </w:rPr>
        <w:t xml:space="preserve"> the nuclease-free water flush</w:t>
      </w:r>
      <w:r w:rsidR="00C872ED">
        <w:rPr>
          <w:rFonts w:asciiTheme="minorHAnsi" w:hAnsiTheme="minorHAnsi" w:cstheme="minorHAnsi"/>
          <w:color w:val="auto"/>
          <w:highlight w:val="yellow"/>
        </w:rPr>
        <w:t>es</w:t>
      </w:r>
      <w:r w:rsidR="001154BB" w:rsidRPr="00D66790">
        <w:rPr>
          <w:rFonts w:asciiTheme="minorHAnsi" w:hAnsiTheme="minorHAnsi" w:cstheme="minorHAnsi"/>
          <w:color w:val="auto"/>
          <w:highlight w:val="yellow"/>
        </w:rPr>
        <w:t xml:space="preserve"> the amplified product out</w:t>
      </w:r>
      <w:r w:rsidR="006E6197" w:rsidRPr="00D66790">
        <w:rPr>
          <w:rFonts w:asciiTheme="minorHAnsi" w:hAnsiTheme="minorHAnsi" w:cstheme="minorHAnsi"/>
          <w:color w:val="auto"/>
          <w:highlight w:val="yellow"/>
        </w:rPr>
        <w:t xml:space="preserve"> of the chip </w:t>
      </w:r>
      <w:r w:rsidR="00C872ED">
        <w:rPr>
          <w:rFonts w:asciiTheme="minorHAnsi" w:hAnsiTheme="minorHAnsi" w:cstheme="minorHAnsi"/>
          <w:color w:val="auto"/>
          <w:highlight w:val="yellow"/>
        </w:rPr>
        <w:t xml:space="preserve">and </w:t>
      </w:r>
      <w:r w:rsidR="006E6197" w:rsidRPr="00D66790">
        <w:rPr>
          <w:rFonts w:asciiTheme="minorHAnsi" w:hAnsiTheme="minorHAnsi" w:cstheme="minorHAnsi"/>
          <w:color w:val="auto"/>
          <w:highlight w:val="yellow"/>
        </w:rPr>
        <w:t xml:space="preserve">into the pipette tips. </w:t>
      </w:r>
    </w:p>
    <w:p w14:paraId="2321EDED" w14:textId="77777777" w:rsidR="00AA6D51" w:rsidRDefault="00AA6D51" w:rsidP="002D10F3">
      <w:pPr>
        <w:pStyle w:val="ListParagraph"/>
        <w:jc w:val="left"/>
        <w:rPr>
          <w:rFonts w:asciiTheme="minorHAnsi" w:hAnsiTheme="minorHAnsi" w:cstheme="minorHAnsi"/>
          <w:color w:val="auto"/>
          <w:highlight w:val="yellow"/>
        </w:rPr>
      </w:pPr>
    </w:p>
    <w:p w14:paraId="1C13E31F" w14:textId="19A48DEC" w:rsidR="002C4213" w:rsidRPr="008033E4" w:rsidRDefault="006E6197" w:rsidP="002D10F3">
      <w:pPr>
        <w:pStyle w:val="NormalWeb"/>
        <w:numPr>
          <w:ilvl w:val="1"/>
          <w:numId w:val="46"/>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highlight w:val="yellow"/>
        </w:rPr>
        <w:t>Take out the pipet</w:t>
      </w:r>
      <w:bookmarkStart w:id="3" w:name="_GoBack"/>
      <w:bookmarkEnd w:id="3"/>
      <w:r w:rsidRPr="00D66790">
        <w:rPr>
          <w:rFonts w:asciiTheme="minorHAnsi" w:hAnsiTheme="minorHAnsi" w:cstheme="minorHAnsi"/>
          <w:color w:val="auto"/>
          <w:highlight w:val="yellow"/>
        </w:rPr>
        <w:t>te tips and transfer the fluid</w:t>
      </w:r>
      <w:r w:rsidR="00AA4E0E" w:rsidRPr="00D66790">
        <w:rPr>
          <w:rFonts w:asciiTheme="minorHAnsi" w:hAnsiTheme="minorHAnsi" w:cstheme="minorHAnsi"/>
          <w:color w:val="auto"/>
          <w:highlight w:val="yellow"/>
        </w:rPr>
        <w:t xml:space="preserve"> with a pipette</w:t>
      </w:r>
      <w:r w:rsidRPr="00D66790">
        <w:rPr>
          <w:rFonts w:asciiTheme="minorHAnsi" w:hAnsiTheme="minorHAnsi" w:cstheme="minorHAnsi"/>
          <w:color w:val="auto"/>
          <w:highlight w:val="yellow"/>
        </w:rPr>
        <w:t xml:space="preserve"> to 0.2 mL PCR tubes. </w:t>
      </w:r>
      <w:r w:rsidR="00C872ED">
        <w:rPr>
          <w:rFonts w:asciiTheme="minorHAnsi" w:hAnsiTheme="minorHAnsi" w:cstheme="minorHAnsi"/>
          <w:color w:val="auto"/>
          <w:highlight w:val="yellow"/>
        </w:rPr>
        <w:t xml:space="preserve">Perform a </w:t>
      </w:r>
      <w:r w:rsidR="00AE6258" w:rsidRPr="00D66790">
        <w:rPr>
          <w:rFonts w:asciiTheme="minorHAnsi" w:hAnsiTheme="minorHAnsi" w:cstheme="minorHAnsi"/>
          <w:color w:val="auto"/>
          <w:highlight w:val="yellow"/>
        </w:rPr>
        <w:t>DNA quantification</w:t>
      </w:r>
      <w:r w:rsidRPr="00D66790">
        <w:rPr>
          <w:rFonts w:asciiTheme="minorHAnsi" w:hAnsiTheme="minorHAnsi" w:cstheme="minorHAnsi"/>
          <w:color w:val="auto"/>
          <w:highlight w:val="yellow"/>
        </w:rPr>
        <w:t xml:space="preserve"> assay to measure the </w:t>
      </w:r>
      <w:r w:rsidR="00C872ED">
        <w:rPr>
          <w:rFonts w:asciiTheme="minorHAnsi" w:hAnsiTheme="minorHAnsi" w:cstheme="minorHAnsi"/>
          <w:color w:val="auto"/>
          <w:highlight w:val="yellow"/>
        </w:rPr>
        <w:t xml:space="preserve">amount of </w:t>
      </w:r>
      <w:r w:rsidRPr="00D66790">
        <w:rPr>
          <w:rFonts w:asciiTheme="minorHAnsi" w:hAnsiTheme="minorHAnsi" w:cstheme="minorHAnsi"/>
          <w:color w:val="auto"/>
          <w:highlight w:val="yellow"/>
        </w:rPr>
        <w:t>DNA in</w:t>
      </w:r>
      <w:r w:rsidR="008F4DA0" w:rsidRPr="00D66790">
        <w:rPr>
          <w:rFonts w:asciiTheme="minorHAnsi" w:hAnsiTheme="minorHAnsi" w:cstheme="minorHAnsi"/>
          <w:color w:val="auto"/>
          <w:highlight w:val="yellow"/>
        </w:rPr>
        <w:t xml:space="preserve"> each sample amplified from a single cell.</w:t>
      </w:r>
      <w:r w:rsidR="008F4DA0" w:rsidRPr="00D66790">
        <w:rPr>
          <w:rFonts w:asciiTheme="minorHAnsi" w:hAnsiTheme="minorHAnsi" w:cstheme="minorHAnsi"/>
          <w:color w:val="auto"/>
        </w:rPr>
        <w:t xml:space="preserve"> </w:t>
      </w:r>
    </w:p>
    <w:p w14:paraId="70C15F0B" w14:textId="77777777" w:rsidR="002C4213" w:rsidRDefault="002C4213" w:rsidP="002D10F3">
      <w:pPr>
        <w:pStyle w:val="NormalWeb"/>
        <w:spacing w:before="0" w:beforeAutospacing="0" w:after="0" w:afterAutospacing="0"/>
        <w:jc w:val="left"/>
        <w:rPr>
          <w:rFonts w:asciiTheme="minorHAnsi" w:hAnsiTheme="minorHAnsi" w:cstheme="minorHAnsi"/>
          <w:color w:val="auto"/>
        </w:rPr>
      </w:pPr>
    </w:p>
    <w:p w14:paraId="2FD7995F" w14:textId="35AEB9A6" w:rsidR="00B50DDE" w:rsidRPr="00D66790" w:rsidRDefault="008F4DA0" w:rsidP="002D10F3">
      <w:pPr>
        <w:pStyle w:val="NormalWeb"/>
        <w:numPr>
          <w:ilvl w:val="1"/>
          <w:numId w:val="46"/>
        </w:numPr>
        <w:spacing w:before="0" w:beforeAutospacing="0" w:after="0" w:afterAutospacing="0"/>
        <w:ind w:left="0" w:firstLine="0"/>
        <w:jc w:val="left"/>
        <w:rPr>
          <w:rFonts w:asciiTheme="minorHAnsi" w:hAnsiTheme="minorHAnsi" w:cstheme="minorHAnsi"/>
          <w:color w:val="auto"/>
        </w:rPr>
      </w:pPr>
      <w:r w:rsidRPr="00D66790">
        <w:rPr>
          <w:rFonts w:asciiTheme="minorHAnsi" w:hAnsiTheme="minorHAnsi" w:cstheme="minorHAnsi"/>
          <w:color w:val="auto"/>
        </w:rPr>
        <w:t>Store the samples in -20</w:t>
      </w:r>
      <w:r w:rsidR="008A46DD">
        <w:rPr>
          <w:rFonts w:asciiTheme="minorHAnsi" w:hAnsiTheme="minorHAnsi" w:cstheme="minorHAnsi"/>
          <w:color w:val="auto"/>
        </w:rPr>
        <w:t xml:space="preserve"> </w:t>
      </w:r>
      <w:r w:rsidR="008236CC">
        <w:rPr>
          <w:rFonts w:asciiTheme="minorHAnsi" w:hAnsiTheme="minorHAnsi" w:cstheme="minorHAnsi"/>
          <w:color w:val="auto"/>
        </w:rPr>
        <w:t>°C</w:t>
      </w:r>
      <w:r w:rsidRPr="00D66790">
        <w:rPr>
          <w:rFonts w:asciiTheme="minorHAnsi" w:hAnsiTheme="minorHAnsi" w:cstheme="minorHAnsi"/>
          <w:color w:val="auto"/>
        </w:rPr>
        <w:t xml:space="preserve"> for long</w:t>
      </w:r>
      <w:r w:rsidR="00C872ED">
        <w:rPr>
          <w:rFonts w:asciiTheme="minorHAnsi" w:hAnsiTheme="minorHAnsi" w:cstheme="minorHAnsi"/>
          <w:color w:val="auto"/>
        </w:rPr>
        <w:t>-</w:t>
      </w:r>
      <w:r w:rsidRPr="00D66790">
        <w:rPr>
          <w:rFonts w:asciiTheme="minorHAnsi" w:hAnsiTheme="minorHAnsi" w:cstheme="minorHAnsi"/>
          <w:color w:val="auto"/>
        </w:rPr>
        <w:t xml:space="preserve">term storage until sequencing. </w:t>
      </w:r>
    </w:p>
    <w:bookmarkEnd w:id="1"/>
    <w:p w14:paraId="3AC5F7C9" w14:textId="77777777" w:rsidR="00475DBF" w:rsidRDefault="00475DBF" w:rsidP="002D10F3">
      <w:pPr>
        <w:pStyle w:val="NormalWeb"/>
        <w:spacing w:before="0" w:beforeAutospacing="0" w:after="0" w:afterAutospacing="0"/>
        <w:jc w:val="left"/>
        <w:rPr>
          <w:rFonts w:asciiTheme="minorHAnsi" w:hAnsiTheme="minorHAnsi" w:cstheme="minorHAnsi"/>
          <w:b/>
        </w:rPr>
      </w:pPr>
    </w:p>
    <w:p w14:paraId="3E79FCA8" w14:textId="14793F4D" w:rsidR="006305D7" w:rsidRPr="001B1519" w:rsidRDefault="006305D7" w:rsidP="002D10F3">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85EF7E5" w14:textId="5E792EBC" w:rsidR="00717DF8" w:rsidRDefault="00701E38" w:rsidP="002D10F3">
      <w:pPr>
        <w:jc w:val="left"/>
        <w:rPr>
          <w:rFonts w:asciiTheme="minorHAnsi" w:hAnsiTheme="minorHAnsi" w:cstheme="minorHAnsi"/>
          <w:color w:val="000000" w:themeColor="text1"/>
        </w:rPr>
      </w:pPr>
      <w:r w:rsidRPr="00325F44">
        <w:t xml:space="preserve">The </w:t>
      </w:r>
      <w:r>
        <w:t>protocol</w:t>
      </w:r>
      <w:r w:rsidRPr="00325F44">
        <w:t xml:space="preserve"> was </w:t>
      </w:r>
      <w:r w:rsidR="005B7E17">
        <w:t>developed</w:t>
      </w:r>
      <w:r w:rsidRPr="00325F44">
        <w:t xml:space="preserve"> in </w:t>
      </w:r>
      <w:r w:rsidR="005B7E17">
        <w:t>our</w:t>
      </w:r>
      <w:r w:rsidRPr="00325F44">
        <w:t xml:space="preserve"> optofluidic platform at </w:t>
      </w:r>
      <w:r>
        <w:t>the</w:t>
      </w:r>
      <w:r w:rsidRPr="00325F44">
        <w:t xml:space="preserve"> Mayo Clinic</w:t>
      </w:r>
      <w:r w:rsidR="00C872ED">
        <w:rPr>
          <w:vertAlign w:val="superscript"/>
        </w:rPr>
        <w:t>21</w:t>
      </w:r>
      <w:r w:rsidRPr="00325F44">
        <w:t xml:space="preserve">. </w:t>
      </w:r>
      <w:r w:rsidR="0052550F">
        <w:t>T</w:t>
      </w:r>
      <w:r w:rsidRPr="00325F44">
        <w:t xml:space="preserve">his platform </w:t>
      </w:r>
      <w:r w:rsidR="0052550F">
        <w:t>consists of</w:t>
      </w:r>
      <w:r w:rsidR="00717DF8">
        <w:t xml:space="preserve"> a microscope, optical tweezers</w:t>
      </w:r>
      <w:r>
        <w:t>,</w:t>
      </w:r>
      <w:r w:rsidRPr="00325F44">
        <w:t xml:space="preserve"> and microfluidic chip</w:t>
      </w:r>
      <w:r w:rsidR="00D76A4A">
        <w:t xml:space="preserve"> that support the serial addition of reagents</w:t>
      </w:r>
      <w:r w:rsidRPr="00325F44">
        <w:t xml:space="preserve"> </w:t>
      </w:r>
      <w:r>
        <w:t>(</w:t>
      </w:r>
      <w:r w:rsidRPr="00017549">
        <w:rPr>
          <w:b/>
        </w:rPr>
        <w:t>Figure 1</w:t>
      </w:r>
      <w:r w:rsidR="00D76A4A" w:rsidRPr="00017549">
        <w:rPr>
          <w:b/>
        </w:rPr>
        <w:t>A</w:t>
      </w:r>
      <w:r w:rsidR="00C872ED">
        <w:rPr>
          <w:rFonts w:asciiTheme="minorHAnsi" w:hAnsiTheme="minorHAnsi" w:cstheme="minorHAnsi"/>
          <w:color w:val="auto"/>
        </w:rPr>
        <w:t>–</w:t>
      </w:r>
      <w:r w:rsidR="00D76A4A" w:rsidRPr="00017549">
        <w:rPr>
          <w:b/>
        </w:rPr>
        <w:t>D</w:t>
      </w:r>
      <w:r>
        <w:t xml:space="preserve">). </w:t>
      </w:r>
      <w:r w:rsidRPr="00017549">
        <w:rPr>
          <w:rFonts w:asciiTheme="minorHAnsi" w:hAnsiTheme="minorHAnsi" w:cstheme="minorHAnsi"/>
          <w:b/>
          <w:color w:val="000000" w:themeColor="text1"/>
        </w:rPr>
        <w:t>Figure 2</w:t>
      </w:r>
      <w:r w:rsidR="000D6FC4">
        <w:rPr>
          <w:rFonts w:asciiTheme="minorHAnsi" w:hAnsiTheme="minorHAnsi" w:cstheme="minorHAnsi"/>
          <w:color w:val="000000" w:themeColor="text1"/>
        </w:rPr>
        <w:t xml:space="preserve"> illustrate</w:t>
      </w:r>
      <w:r>
        <w:rPr>
          <w:rFonts w:asciiTheme="minorHAnsi" w:hAnsiTheme="minorHAnsi" w:cstheme="minorHAnsi"/>
          <w:color w:val="000000" w:themeColor="text1"/>
        </w:rPr>
        <w:t xml:space="preserve">s </w:t>
      </w:r>
      <w:r>
        <w:t>t</w:t>
      </w:r>
      <w:r w:rsidR="000D6FC4">
        <w:rPr>
          <w:rFonts w:asciiTheme="minorHAnsi" w:hAnsiTheme="minorHAnsi" w:cstheme="minorHAnsi"/>
          <w:color w:val="000000" w:themeColor="text1"/>
        </w:rPr>
        <w:t xml:space="preserve">he cell wall structures of the </w:t>
      </w:r>
      <w:r w:rsidR="00AA46E0">
        <w:rPr>
          <w:rFonts w:asciiTheme="minorHAnsi" w:hAnsiTheme="minorHAnsi" w:cstheme="minorHAnsi"/>
          <w:color w:val="000000" w:themeColor="text1"/>
        </w:rPr>
        <w:t>cyano</w:t>
      </w:r>
      <w:r w:rsidR="000D6FC4">
        <w:rPr>
          <w:rFonts w:asciiTheme="minorHAnsi" w:hAnsiTheme="minorHAnsi" w:cstheme="minorHAnsi"/>
          <w:color w:val="000000" w:themeColor="text1"/>
        </w:rPr>
        <w:t xml:space="preserve">bacterial </w:t>
      </w:r>
      <w:r w:rsidR="00AA46E0">
        <w:rPr>
          <w:rFonts w:asciiTheme="minorHAnsi" w:hAnsiTheme="minorHAnsi" w:cstheme="minorHAnsi"/>
          <w:color w:val="000000" w:themeColor="text1"/>
        </w:rPr>
        <w:t xml:space="preserve">and green algal </w:t>
      </w:r>
      <w:r w:rsidR="000D6FC4">
        <w:rPr>
          <w:rFonts w:asciiTheme="minorHAnsi" w:hAnsiTheme="minorHAnsi" w:cstheme="minorHAnsi"/>
          <w:color w:val="000000" w:themeColor="text1"/>
        </w:rPr>
        <w:t xml:space="preserve">species </w:t>
      </w:r>
      <w:r w:rsidR="005B7E17">
        <w:rPr>
          <w:rFonts w:asciiTheme="minorHAnsi" w:hAnsiTheme="minorHAnsi" w:cstheme="minorHAnsi"/>
          <w:color w:val="000000" w:themeColor="text1"/>
        </w:rPr>
        <w:t>tested using the protocol</w:t>
      </w:r>
      <w:r w:rsidR="005B361E" w:rsidRPr="008A46DD">
        <w:rPr>
          <w:rFonts w:asciiTheme="minorHAnsi" w:hAnsiTheme="minorHAnsi" w:cstheme="minorHAnsi"/>
          <w:color w:val="000000" w:themeColor="text1"/>
        </w:rPr>
        <w:t>.</w:t>
      </w:r>
      <w:r w:rsidR="005B361E" w:rsidRPr="008A46DD">
        <w:rPr>
          <w:rFonts w:asciiTheme="minorHAnsi" w:hAnsiTheme="minorHAnsi" w:cstheme="minorHAnsi"/>
          <w:b/>
          <w:color w:val="000000" w:themeColor="text1"/>
        </w:rPr>
        <w:t xml:space="preserve"> Figure 3</w:t>
      </w:r>
      <w:r w:rsidR="005B361E">
        <w:rPr>
          <w:rFonts w:asciiTheme="minorHAnsi" w:hAnsiTheme="minorHAnsi" w:cstheme="minorHAnsi"/>
          <w:color w:val="000000" w:themeColor="text1"/>
        </w:rPr>
        <w:t xml:space="preserve"> </w:t>
      </w:r>
      <w:r w:rsidR="00717DF8">
        <w:rPr>
          <w:rFonts w:asciiTheme="minorHAnsi" w:hAnsiTheme="minorHAnsi" w:cstheme="minorHAnsi"/>
          <w:color w:val="000000" w:themeColor="text1"/>
        </w:rPr>
        <w:t>shows</w:t>
      </w:r>
      <w:r w:rsidR="005B361E">
        <w:rPr>
          <w:rFonts w:asciiTheme="minorHAnsi" w:hAnsiTheme="minorHAnsi" w:cstheme="minorHAnsi"/>
          <w:color w:val="000000" w:themeColor="text1"/>
        </w:rPr>
        <w:t xml:space="preserve"> the overall workflow of the lysis </w:t>
      </w:r>
      <w:r w:rsidR="00AA46E0">
        <w:rPr>
          <w:rFonts w:asciiTheme="minorHAnsi" w:hAnsiTheme="minorHAnsi" w:cstheme="minorHAnsi"/>
          <w:color w:val="000000" w:themeColor="text1"/>
        </w:rPr>
        <w:t>and</w:t>
      </w:r>
      <w:r w:rsidR="005B361E">
        <w:rPr>
          <w:rFonts w:asciiTheme="minorHAnsi" w:hAnsiTheme="minorHAnsi" w:cstheme="minorHAnsi"/>
          <w:color w:val="000000" w:themeColor="text1"/>
        </w:rPr>
        <w:t xml:space="preserve"> </w:t>
      </w:r>
      <w:r w:rsidR="00AA46E0">
        <w:rPr>
          <w:rFonts w:asciiTheme="minorHAnsi" w:hAnsiTheme="minorHAnsi" w:cstheme="minorHAnsi"/>
          <w:color w:val="000000" w:themeColor="text1"/>
        </w:rPr>
        <w:t>SC-</w:t>
      </w:r>
      <w:r w:rsidR="00717DF8">
        <w:rPr>
          <w:rFonts w:asciiTheme="minorHAnsi" w:hAnsiTheme="minorHAnsi" w:cstheme="minorHAnsi"/>
          <w:color w:val="000000" w:themeColor="text1"/>
        </w:rPr>
        <w:t>WGA</w:t>
      </w:r>
      <w:r w:rsidR="005B361E">
        <w:rPr>
          <w:rFonts w:asciiTheme="minorHAnsi" w:hAnsiTheme="minorHAnsi" w:cstheme="minorHAnsi"/>
          <w:color w:val="000000" w:themeColor="text1"/>
        </w:rPr>
        <w:t xml:space="preserve"> in microfluidic devices. </w:t>
      </w:r>
    </w:p>
    <w:p w14:paraId="5583D464" w14:textId="77777777" w:rsidR="00190F6D" w:rsidRDefault="00190F6D" w:rsidP="002D10F3">
      <w:pPr>
        <w:jc w:val="left"/>
        <w:rPr>
          <w:rFonts w:asciiTheme="minorHAnsi" w:hAnsiTheme="minorHAnsi" w:cstheme="minorHAnsi"/>
          <w:color w:val="000000" w:themeColor="text1"/>
        </w:rPr>
      </w:pPr>
    </w:p>
    <w:p w14:paraId="511E9916" w14:textId="121BF41C" w:rsidR="00994290" w:rsidRDefault="00CE4519" w:rsidP="002D10F3">
      <w:pPr>
        <w:jc w:val="left"/>
        <w:rPr>
          <w:rFonts w:asciiTheme="minorHAnsi" w:hAnsiTheme="minorHAnsi" w:cstheme="minorHAnsi"/>
          <w:color w:val="000000" w:themeColor="text1"/>
        </w:rPr>
      </w:pPr>
      <w:r w:rsidRPr="00017549">
        <w:rPr>
          <w:rFonts w:asciiTheme="minorHAnsi" w:hAnsiTheme="minorHAnsi" w:cstheme="minorHAnsi"/>
          <w:b/>
          <w:color w:val="000000" w:themeColor="text1"/>
        </w:rPr>
        <w:t xml:space="preserve">Figure </w:t>
      </w:r>
      <w:r w:rsidR="007002B2" w:rsidRPr="00017549">
        <w:rPr>
          <w:rFonts w:asciiTheme="minorHAnsi" w:hAnsiTheme="minorHAnsi" w:cstheme="minorHAnsi"/>
          <w:b/>
          <w:color w:val="000000" w:themeColor="text1"/>
        </w:rPr>
        <w:t>4</w:t>
      </w:r>
      <w:r w:rsidRPr="00017549">
        <w:rPr>
          <w:rFonts w:asciiTheme="minorHAnsi" w:hAnsiTheme="minorHAnsi" w:cstheme="minorHAnsi"/>
          <w:b/>
          <w:color w:val="000000" w:themeColor="text1"/>
        </w:rPr>
        <w:t>A</w:t>
      </w:r>
      <w:r w:rsidR="00190F6D">
        <w:rPr>
          <w:rFonts w:asciiTheme="minorHAnsi" w:hAnsiTheme="minorHAnsi" w:cstheme="minorHAnsi"/>
          <w:color w:val="000000" w:themeColor="text1"/>
        </w:rPr>
        <w:t xml:space="preserve"> shows the</w:t>
      </w:r>
      <w:r w:rsidR="00C872ED">
        <w:rPr>
          <w:rFonts w:asciiTheme="minorHAnsi" w:hAnsiTheme="minorHAnsi" w:cstheme="minorHAnsi"/>
          <w:color w:val="000000" w:themeColor="text1"/>
        </w:rPr>
        <w:t xml:space="preserve"> effects of</w:t>
      </w:r>
      <w:r w:rsidR="00190F6D">
        <w:rPr>
          <w:rFonts w:asciiTheme="minorHAnsi" w:hAnsiTheme="minorHAnsi" w:cstheme="minorHAnsi"/>
          <w:color w:val="000000" w:themeColor="text1"/>
        </w:rPr>
        <w:t xml:space="preserve"> </w:t>
      </w:r>
      <w:r w:rsidR="00742FB7">
        <w:rPr>
          <w:rFonts w:asciiTheme="minorHAnsi" w:hAnsiTheme="minorHAnsi" w:cstheme="minorHAnsi"/>
          <w:color w:val="000000" w:themeColor="text1"/>
        </w:rPr>
        <w:t xml:space="preserve">different </w:t>
      </w:r>
      <w:r w:rsidR="00190F6D">
        <w:rPr>
          <w:rFonts w:asciiTheme="minorHAnsi" w:hAnsiTheme="minorHAnsi" w:cstheme="minorHAnsi"/>
          <w:color w:val="000000" w:themeColor="text1"/>
        </w:rPr>
        <w:t>temperature range</w:t>
      </w:r>
      <w:r w:rsidR="00C872ED">
        <w:rPr>
          <w:rFonts w:asciiTheme="minorHAnsi" w:hAnsiTheme="minorHAnsi" w:cstheme="minorHAnsi"/>
          <w:color w:val="000000" w:themeColor="text1"/>
        </w:rPr>
        <w:t>s</w:t>
      </w:r>
      <w:r w:rsidR="00190F6D">
        <w:rPr>
          <w:rFonts w:asciiTheme="minorHAnsi" w:hAnsiTheme="minorHAnsi" w:cstheme="minorHAnsi"/>
          <w:color w:val="000000" w:themeColor="text1"/>
        </w:rPr>
        <w:t xml:space="preserve"> </w:t>
      </w:r>
      <w:r w:rsidR="00742FB7">
        <w:rPr>
          <w:rFonts w:asciiTheme="minorHAnsi" w:hAnsiTheme="minorHAnsi" w:cstheme="minorHAnsi"/>
          <w:color w:val="000000" w:themeColor="text1"/>
        </w:rPr>
        <w:t xml:space="preserve">and cycles </w:t>
      </w:r>
      <w:r w:rsidR="00190F6D">
        <w:rPr>
          <w:rFonts w:asciiTheme="minorHAnsi" w:hAnsiTheme="minorHAnsi" w:cstheme="minorHAnsi"/>
          <w:color w:val="000000" w:themeColor="text1"/>
        </w:rPr>
        <w:t xml:space="preserve">of heat-shock treatment on the lysis for subsequent SC-WGA </w:t>
      </w:r>
      <w:r w:rsidR="00190F6D" w:rsidRPr="002B4133">
        <w:rPr>
          <w:rFonts w:asciiTheme="minorHAnsi" w:hAnsiTheme="minorHAnsi" w:cstheme="minorHAnsi"/>
          <w:color w:val="000000" w:themeColor="text1"/>
        </w:rPr>
        <w:t>of</w:t>
      </w:r>
      <w:r w:rsidR="00190F6D" w:rsidRPr="00742FB7">
        <w:rPr>
          <w:rFonts w:asciiTheme="minorHAnsi" w:hAnsiTheme="minorHAnsi" w:cstheme="minorHAnsi"/>
          <w:i/>
          <w:color w:val="000000" w:themeColor="text1"/>
        </w:rPr>
        <w:t xml:space="preserve"> </w:t>
      </w:r>
      <w:proofErr w:type="spellStart"/>
      <w:r w:rsidR="00742FB7" w:rsidRPr="00742FB7">
        <w:rPr>
          <w:rFonts w:asciiTheme="minorHAnsi" w:hAnsiTheme="minorHAnsi" w:cstheme="minorHAnsi"/>
          <w:i/>
          <w:color w:val="000000" w:themeColor="text1"/>
        </w:rPr>
        <w:t>Nostoc</w:t>
      </w:r>
      <w:proofErr w:type="spellEnd"/>
      <w:r w:rsidR="00190F6D">
        <w:rPr>
          <w:rFonts w:asciiTheme="minorHAnsi" w:hAnsiTheme="minorHAnsi" w:cstheme="minorHAnsi"/>
          <w:color w:val="000000" w:themeColor="text1"/>
        </w:rPr>
        <w:t xml:space="preserve">. </w:t>
      </w:r>
      <w:r w:rsidR="00190F6D" w:rsidRPr="00017549">
        <w:rPr>
          <w:rFonts w:asciiTheme="minorHAnsi" w:hAnsiTheme="minorHAnsi" w:cstheme="minorHAnsi"/>
          <w:b/>
          <w:color w:val="000000" w:themeColor="text1"/>
        </w:rPr>
        <w:t xml:space="preserve">Figure </w:t>
      </w:r>
      <w:r w:rsidR="007002B2" w:rsidRPr="00017549">
        <w:rPr>
          <w:rFonts w:asciiTheme="minorHAnsi" w:hAnsiTheme="minorHAnsi" w:cstheme="minorHAnsi"/>
          <w:b/>
          <w:color w:val="000000" w:themeColor="text1"/>
        </w:rPr>
        <w:t>4</w:t>
      </w:r>
      <w:r w:rsidRPr="00CE4519">
        <w:rPr>
          <w:rFonts w:asciiTheme="minorHAnsi" w:hAnsiTheme="minorHAnsi" w:cstheme="minorHAnsi"/>
          <w:b/>
          <w:color w:val="000000" w:themeColor="text1"/>
        </w:rPr>
        <w:t>B</w:t>
      </w:r>
      <w:r w:rsidR="00190F6D">
        <w:rPr>
          <w:rFonts w:asciiTheme="minorHAnsi" w:hAnsiTheme="minorHAnsi" w:cstheme="minorHAnsi"/>
          <w:color w:val="000000" w:themeColor="text1"/>
        </w:rPr>
        <w:t xml:space="preserve"> shows the combined effect of heat-shock</w:t>
      </w:r>
      <w:r w:rsidR="00190F6D" w:rsidRPr="00717DF8">
        <w:rPr>
          <w:rFonts w:asciiTheme="minorHAnsi" w:hAnsiTheme="minorHAnsi" w:cstheme="minorHAnsi"/>
          <w:color w:val="000000" w:themeColor="text1"/>
        </w:rPr>
        <w:t xml:space="preserve"> treatment, lysozyme</w:t>
      </w:r>
      <w:r w:rsidR="00C872ED">
        <w:rPr>
          <w:rFonts w:asciiTheme="minorHAnsi" w:hAnsiTheme="minorHAnsi" w:cstheme="minorHAnsi"/>
          <w:color w:val="000000" w:themeColor="text1"/>
        </w:rPr>
        <w:t>,</w:t>
      </w:r>
      <w:r w:rsidR="00190F6D">
        <w:rPr>
          <w:rFonts w:asciiTheme="minorHAnsi" w:hAnsiTheme="minorHAnsi" w:cstheme="minorHAnsi"/>
          <w:color w:val="000000" w:themeColor="text1"/>
        </w:rPr>
        <w:t xml:space="preserve"> </w:t>
      </w:r>
      <w:r w:rsidR="00190F6D" w:rsidRPr="00717DF8">
        <w:rPr>
          <w:rFonts w:asciiTheme="minorHAnsi" w:hAnsiTheme="minorHAnsi" w:cstheme="minorHAnsi"/>
          <w:color w:val="000000" w:themeColor="text1"/>
        </w:rPr>
        <w:t>and DTT</w:t>
      </w:r>
      <w:r w:rsidR="00190F6D">
        <w:rPr>
          <w:rFonts w:asciiTheme="minorHAnsi" w:hAnsiTheme="minorHAnsi" w:cstheme="minorHAnsi"/>
          <w:color w:val="000000" w:themeColor="text1"/>
        </w:rPr>
        <w:t xml:space="preserve"> on the lysis and WGA of </w:t>
      </w:r>
      <w:proofErr w:type="spellStart"/>
      <w:r w:rsidR="00742FB7" w:rsidRPr="00742FB7">
        <w:rPr>
          <w:rFonts w:asciiTheme="minorHAnsi" w:hAnsiTheme="minorHAnsi" w:cstheme="minorHAnsi"/>
          <w:i/>
          <w:color w:val="000000" w:themeColor="text1"/>
        </w:rPr>
        <w:t>Nostoc</w:t>
      </w:r>
      <w:proofErr w:type="spellEnd"/>
      <w:r w:rsidR="00742FB7">
        <w:rPr>
          <w:rFonts w:asciiTheme="minorHAnsi" w:hAnsiTheme="minorHAnsi" w:cstheme="minorHAnsi"/>
          <w:color w:val="000000" w:themeColor="text1"/>
        </w:rPr>
        <w:t>.</w:t>
      </w:r>
      <w:r w:rsidR="00190F6D">
        <w:rPr>
          <w:rFonts w:asciiTheme="minorHAnsi" w:hAnsiTheme="minorHAnsi" w:cstheme="minorHAnsi"/>
          <w:i/>
          <w:color w:val="000000" w:themeColor="text1"/>
        </w:rPr>
        <w:t xml:space="preserve"> </w:t>
      </w:r>
      <w:r w:rsidR="00190F6D">
        <w:rPr>
          <w:rFonts w:asciiTheme="minorHAnsi" w:hAnsiTheme="minorHAnsi" w:cstheme="minorHAnsi"/>
          <w:color w:val="000000" w:themeColor="text1"/>
        </w:rPr>
        <w:t>Optimal result</w:t>
      </w:r>
      <w:r w:rsidR="00C872ED">
        <w:rPr>
          <w:rFonts w:asciiTheme="minorHAnsi" w:hAnsiTheme="minorHAnsi" w:cstheme="minorHAnsi"/>
          <w:color w:val="000000" w:themeColor="text1"/>
        </w:rPr>
        <w:t>s</w:t>
      </w:r>
      <w:r w:rsidR="00742FB7">
        <w:rPr>
          <w:rFonts w:asciiTheme="minorHAnsi" w:hAnsiTheme="minorHAnsi" w:cstheme="minorHAnsi"/>
          <w:color w:val="000000" w:themeColor="text1"/>
        </w:rPr>
        <w:t xml:space="preserve"> (100% lysis and amplification rate</w:t>
      </w:r>
      <w:r w:rsidR="00C872ED">
        <w:rPr>
          <w:rFonts w:asciiTheme="minorHAnsi" w:hAnsiTheme="minorHAnsi" w:cstheme="minorHAnsi"/>
          <w:color w:val="000000" w:themeColor="text1"/>
        </w:rPr>
        <w:t>s</w:t>
      </w:r>
      <w:r w:rsidR="00742FB7">
        <w:rPr>
          <w:rFonts w:asciiTheme="minorHAnsi" w:hAnsiTheme="minorHAnsi" w:cstheme="minorHAnsi"/>
          <w:color w:val="000000" w:themeColor="text1"/>
        </w:rPr>
        <w:t xml:space="preserve">, &gt;25 ng DNA) </w:t>
      </w:r>
      <w:r w:rsidR="00190F6D">
        <w:rPr>
          <w:rFonts w:asciiTheme="minorHAnsi" w:hAnsiTheme="minorHAnsi" w:cstheme="minorHAnsi"/>
          <w:color w:val="000000" w:themeColor="text1"/>
        </w:rPr>
        <w:t>w</w:t>
      </w:r>
      <w:r w:rsidR="00C872ED">
        <w:rPr>
          <w:rFonts w:asciiTheme="minorHAnsi" w:hAnsiTheme="minorHAnsi" w:cstheme="minorHAnsi"/>
          <w:color w:val="000000" w:themeColor="text1"/>
        </w:rPr>
        <w:t>ere</w:t>
      </w:r>
      <w:r w:rsidR="00190F6D">
        <w:rPr>
          <w:rFonts w:asciiTheme="minorHAnsi" w:hAnsiTheme="minorHAnsi" w:cstheme="minorHAnsi"/>
          <w:color w:val="000000" w:themeColor="text1"/>
        </w:rPr>
        <w:t xml:space="preserve"> achieved using 200 U/</w:t>
      </w:r>
      <w:r w:rsidR="003E0AE8">
        <w:rPr>
          <w:rFonts w:asciiTheme="minorHAnsi" w:hAnsiTheme="minorHAnsi" w:cstheme="minorHAnsi"/>
          <w:color w:val="000000" w:themeColor="text1"/>
        </w:rPr>
        <w:t>µL</w:t>
      </w:r>
      <w:r w:rsidR="00190F6D">
        <w:rPr>
          <w:rFonts w:asciiTheme="minorHAnsi" w:hAnsiTheme="minorHAnsi" w:cstheme="minorHAnsi"/>
          <w:color w:val="000000" w:themeColor="text1"/>
        </w:rPr>
        <w:t xml:space="preserve"> lysozyme</w:t>
      </w:r>
      <w:r w:rsidR="00C872ED">
        <w:rPr>
          <w:rFonts w:asciiTheme="minorHAnsi" w:hAnsiTheme="minorHAnsi" w:cstheme="minorHAnsi"/>
          <w:color w:val="000000" w:themeColor="text1"/>
        </w:rPr>
        <w:t xml:space="preserve"> and</w:t>
      </w:r>
      <w:r w:rsidR="00190F6D">
        <w:rPr>
          <w:rFonts w:asciiTheme="minorHAnsi" w:hAnsiTheme="minorHAnsi" w:cstheme="minorHAnsi"/>
          <w:color w:val="000000" w:themeColor="text1"/>
        </w:rPr>
        <w:t xml:space="preserve"> 200 mM DTT at 37 </w:t>
      </w:r>
      <w:r w:rsidR="008236CC">
        <w:rPr>
          <w:rFonts w:asciiTheme="minorHAnsi" w:hAnsiTheme="minorHAnsi" w:cstheme="minorHAnsi"/>
          <w:color w:val="000000" w:themeColor="text1"/>
        </w:rPr>
        <w:t>°C</w:t>
      </w:r>
      <w:r w:rsidR="00190F6D">
        <w:rPr>
          <w:rFonts w:asciiTheme="minorHAnsi" w:hAnsiTheme="minorHAnsi" w:cstheme="minorHAnsi"/>
          <w:color w:val="000000" w:themeColor="text1"/>
        </w:rPr>
        <w:t xml:space="preserve"> for </w:t>
      </w:r>
      <w:r w:rsidR="00742FB7">
        <w:rPr>
          <w:rFonts w:asciiTheme="minorHAnsi" w:hAnsiTheme="minorHAnsi" w:cstheme="minorHAnsi"/>
          <w:color w:val="000000" w:themeColor="text1"/>
        </w:rPr>
        <w:t>2 h</w:t>
      </w:r>
      <w:r w:rsidR="00190F6D">
        <w:rPr>
          <w:rFonts w:asciiTheme="minorHAnsi" w:hAnsiTheme="minorHAnsi" w:cstheme="minorHAnsi"/>
          <w:color w:val="000000" w:themeColor="text1"/>
        </w:rPr>
        <w:t>, followed by D2 lysis buffer at</w:t>
      </w:r>
      <w:r w:rsidR="00742FB7">
        <w:rPr>
          <w:rFonts w:asciiTheme="minorHAnsi" w:hAnsiTheme="minorHAnsi" w:cstheme="minorHAnsi"/>
          <w:color w:val="000000" w:themeColor="text1"/>
        </w:rPr>
        <w:t xml:space="preserve"> 37 </w:t>
      </w:r>
      <w:r w:rsidR="008236CC">
        <w:rPr>
          <w:rFonts w:asciiTheme="minorHAnsi" w:hAnsiTheme="minorHAnsi" w:cstheme="minorHAnsi"/>
          <w:color w:val="000000" w:themeColor="text1"/>
        </w:rPr>
        <w:t>°C</w:t>
      </w:r>
      <w:r w:rsidR="00742FB7">
        <w:rPr>
          <w:rFonts w:asciiTheme="minorHAnsi" w:hAnsiTheme="minorHAnsi" w:cstheme="minorHAnsi"/>
          <w:color w:val="000000" w:themeColor="text1"/>
        </w:rPr>
        <w:t xml:space="preserve"> for 1 h</w:t>
      </w:r>
      <w:r w:rsidR="00190F6D">
        <w:rPr>
          <w:rFonts w:asciiTheme="minorHAnsi" w:hAnsiTheme="minorHAnsi" w:cstheme="minorHAnsi"/>
          <w:color w:val="000000" w:themeColor="text1"/>
        </w:rPr>
        <w:t xml:space="preserve">. </w:t>
      </w:r>
    </w:p>
    <w:p w14:paraId="2A7B677E" w14:textId="77777777" w:rsidR="00994290" w:rsidRDefault="00994290" w:rsidP="002D10F3">
      <w:pPr>
        <w:jc w:val="left"/>
        <w:rPr>
          <w:rFonts w:asciiTheme="minorHAnsi" w:hAnsiTheme="minorHAnsi" w:cstheme="minorHAnsi"/>
          <w:color w:val="000000" w:themeColor="text1"/>
        </w:rPr>
      </w:pPr>
    </w:p>
    <w:p w14:paraId="00947737" w14:textId="5489780D" w:rsidR="00955444" w:rsidRDefault="00190F6D" w:rsidP="002D10F3">
      <w:pPr>
        <w:jc w:val="left"/>
        <w:rPr>
          <w:rFonts w:asciiTheme="minorHAnsi" w:hAnsiTheme="minorHAnsi" w:cstheme="minorHAnsi"/>
          <w:color w:val="000000" w:themeColor="text1"/>
        </w:rPr>
      </w:pPr>
      <w:r w:rsidRPr="00017549">
        <w:rPr>
          <w:rFonts w:asciiTheme="minorHAnsi" w:hAnsiTheme="minorHAnsi" w:cstheme="minorHAnsi"/>
          <w:b/>
          <w:color w:val="000000" w:themeColor="text1"/>
        </w:rPr>
        <w:t xml:space="preserve">Figure </w:t>
      </w:r>
      <w:r w:rsidR="007002B2" w:rsidRPr="00017549">
        <w:rPr>
          <w:rFonts w:asciiTheme="minorHAnsi" w:hAnsiTheme="minorHAnsi" w:cstheme="minorHAnsi"/>
          <w:b/>
          <w:color w:val="000000" w:themeColor="text1"/>
        </w:rPr>
        <w:t>5</w:t>
      </w:r>
      <w:r w:rsidR="0099429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shows </w:t>
      </w:r>
      <w:r w:rsidR="00994290">
        <w:rPr>
          <w:rFonts w:asciiTheme="minorHAnsi" w:hAnsiTheme="minorHAnsi" w:cstheme="minorHAnsi"/>
          <w:color w:val="000000" w:themeColor="text1"/>
        </w:rPr>
        <w:t xml:space="preserve">results from validating the optimized protocol </w:t>
      </w:r>
      <w:r w:rsidR="00C872ED">
        <w:rPr>
          <w:rFonts w:asciiTheme="minorHAnsi" w:hAnsiTheme="minorHAnsi" w:cstheme="minorHAnsi"/>
          <w:color w:val="000000" w:themeColor="text1"/>
        </w:rPr>
        <w:t>using</w:t>
      </w:r>
      <w:r w:rsidR="00994290">
        <w:rPr>
          <w:rFonts w:asciiTheme="minorHAnsi" w:hAnsiTheme="minorHAnsi" w:cstheme="minorHAnsi"/>
          <w:color w:val="000000" w:themeColor="text1"/>
        </w:rPr>
        <w:t xml:space="preserve"> </w:t>
      </w:r>
      <w:proofErr w:type="spellStart"/>
      <w:r w:rsidR="00994290" w:rsidRPr="00994290">
        <w:rPr>
          <w:rFonts w:asciiTheme="minorHAnsi" w:hAnsiTheme="minorHAnsi" w:cstheme="minorHAnsi"/>
          <w:i/>
          <w:color w:val="000000" w:themeColor="text1"/>
        </w:rPr>
        <w:t>G</w:t>
      </w:r>
      <w:r w:rsidR="00994290">
        <w:rPr>
          <w:rFonts w:asciiTheme="minorHAnsi" w:hAnsiTheme="minorHAnsi" w:cstheme="minorHAnsi"/>
          <w:i/>
          <w:color w:val="000000" w:themeColor="text1"/>
        </w:rPr>
        <w:t>loeo</w:t>
      </w:r>
      <w:r w:rsidR="00994290" w:rsidRPr="00994290">
        <w:rPr>
          <w:rFonts w:asciiTheme="minorHAnsi" w:hAnsiTheme="minorHAnsi" w:cstheme="minorHAnsi"/>
          <w:i/>
          <w:color w:val="000000" w:themeColor="text1"/>
        </w:rPr>
        <w:t>capsa</w:t>
      </w:r>
      <w:proofErr w:type="spellEnd"/>
      <w:r w:rsidR="00994290">
        <w:rPr>
          <w:rFonts w:asciiTheme="minorHAnsi" w:hAnsiTheme="minorHAnsi" w:cstheme="minorHAnsi"/>
          <w:color w:val="000000" w:themeColor="text1"/>
        </w:rPr>
        <w:t xml:space="preserve"> and </w:t>
      </w:r>
      <w:proofErr w:type="spellStart"/>
      <w:r w:rsidR="00994290" w:rsidRPr="00994290">
        <w:rPr>
          <w:rFonts w:asciiTheme="minorHAnsi" w:hAnsiTheme="minorHAnsi" w:cstheme="minorHAnsi"/>
          <w:i/>
          <w:color w:val="000000" w:themeColor="text1"/>
        </w:rPr>
        <w:t>Sphaerocystis</w:t>
      </w:r>
      <w:proofErr w:type="spellEnd"/>
      <w:r w:rsidR="00994290">
        <w:rPr>
          <w:rFonts w:asciiTheme="minorHAnsi" w:hAnsiTheme="minorHAnsi" w:cstheme="minorHAnsi"/>
          <w:color w:val="000000" w:themeColor="text1"/>
        </w:rPr>
        <w:t xml:space="preserve">, which are two hard-to-lyse species. </w:t>
      </w:r>
      <w:r w:rsidR="00F7181A" w:rsidRPr="00017549">
        <w:rPr>
          <w:rFonts w:asciiTheme="minorHAnsi" w:hAnsiTheme="minorHAnsi" w:cstheme="minorHAnsi"/>
          <w:b/>
          <w:color w:val="000000" w:themeColor="text1"/>
        </w:rPr>
        <w:t xml:space="preserve">Figure </w:t>
      </w:r>
      <w:r w:rsidR="007002B2" w:rsidRPr="00017549">
        <w:rPr>
          <w:rFonts w:asciiTheme="minorHAnsi" w:hAnsiTheme="minorHAnsi" w:cstheme="minorHAnsi"/>
          <w:b/>
          <w:color w:val="000000" w:themeColor="text1"/>
        </w:rPr>
        <w:t>5</w:t>
      </w:r>
      <w:r w:rsidR="00F7181A" w:rsidRPr="00017549">
        <w:rPr>
          <w:rFonts w:asciiTheme="minorHAnsi" w:hAnsiTheme="minorHAnsi" w:cstheme="minorHAnsi"/>
          <w:b/>
          <w:color w:val="000000" w:themeColor="text1"/>
        </w:rPr>
        <w:t>A</w:t>
      </w:r>
      <w:r w:rsidR="00F7181A">
        <w:rPr>
          <w:rFonts w:asciiTheme="minorHAnsi" w:hAnsiTheme="minorHAnsi" w:cstheme="minorHAnsi"/>
          <w:color w:val="000000" w:themeColor="text1"/>
        </w:rPr>
        <w:t xml:space="preserve"> shows images of these three species under microscope. </w:t>
      </w:r>
      <w:r w:rsidR="00B0070E" w:rsidRPr="00017549">
        <w:rPr>
          <w:rFonts w:asciiTheme="minorHAnsi" w:hAnsiTheme="minorHAnsi" w:cstheme="minorHAnsi"/>
          <w:b/>
          <w:color w:val="000000" w:themeColor="text1"/>
        </w:rPr>
        <w:t xml:space="preserve">Figure </w:t>
      </w:r>
      <w:r w:rsidR="007002B2" w:rsidRPr="00017549">
        <w:rPr>
          <w:rFonts w:asciiTheme="minorHAnsi" w:hAnsiTheme="minorHAnsi" w:cstheme="minorHAnsi"/>
          <w:b/>
          <w:color w:val="000000" w:themeColor="text1"/>
        </w:rPr>
        <w:t>5</w:t>
      </w:r>
      <w:r w:rsidR="00B0070E" w:rsidRPr="00017549">
        <w:rPr>
          <w:rFonts w:asciiTheme="minorHAnsi" w:hAnsiTheme="minorHAnsi" w:cstheme="minorHAnsi"/>
          <w:b/>
          <w:color w:val="000000" w:themeColor="text1"/>
        </w:rPr>
        <w:t>B</w:t>
      </w:r>
      <w:r w:rsidR="00B0070E">
        <w:rPr>
          <w:rFonts w:asciiTheme="minorHAnsi" w:hAnsiTheme="minorHAnsi" w:cstheme="minorHAnsi"/>
          <w:color w:val="000000" w:themeColor="text1"/>
        </w:rPr>
        <w:t xml:space="preserve"> shows </w:t>
      </w:r>
      <w:r w:rsidR="00994290">
        <w:rPr>
          <w:rFonts w:asciiTheme="minorHAnsi" w:hAnsiTheme="minorHAnsi" w:cstheme="minorHAnsi"/>
          <w:color w:val="000000" w:themeColor="text1"/>
        </w:rPr>
        <w:t xml:space="preserve">100% success </w:t>
      </w:r>
      <w:r w:rsidR="00C872ED">
        <w:rPr>
          <w:rFonts w:asciiTheme="minorHAnsi" w:hAnsiTheme="minorHAnsi" w:cstheme="minorHAnsi"/>
          <w:color w:val="000000" w:themeColor="text1"/>
        </w:rPr>
        <w:t xml:space="preserve">rates </w:t>
      </w:r>
      <w:r w:rsidR="00994290">
        <w:rPr>
          <w:rFonts w:asciiTheme="minorHAnsi" w:hAnsiTheme="minorHAnsi" w:cstheme="minorHAnsi"/>
          <w:color w:val="000000" w:themeColor="text1"/>
        </w:rPr>
        <w:t>(100% lysis and a</w:t>
      </w:r>
      <w:r w:rsidR="00142B5A">
        <w:rPr>
          <w:rFonts w:asciiTheme="minorHAnsi" w:hAnsiTheme="minorHAnsi" w:cstheme="minorHAnsi"/>
          <w:color w:val="000000" w:themeColor="text1"/>
        </w:rPr>
        <w:t>mplification rate</w:t>
      </w:r>
      <w:r w:rsidR="00C872ED">
        <w:rPr>
          <w:rFonts w:asciiTheme="minorHAnsi" w:hAnsiTheme="minorHAnsi" w:cstheme="minorHAnsi"/>
          <w:color w:val="000000" w:themeColor="text1"/>
        </w:rPr>
        <w:t>s</w:t>
      </w:r>
      <w:r w:rsidR="00142B5A">
        <w:rPr>
          <w:rFonts w:asciiTheme="minorHAnsi" w:hAnsiTheme="minorHAnsi" w:cstheme="minorHAnsi"/>
          <w:color w:val="000000" w:themeColor="text1"/>
        </w:rPr>
        <w:t xml:space="preserve">, &gt;25 ng DNA) </w:t>
      </w:r>
      <w:r w:rsidR="00994290">
        <w:rPr>
          <w:rFonts w:asciiTheme="minorHAnsi" w:hAnsiTheme="minorHAnsi" w:cstheme="minorHAnsi"/>
          <w:color w:val="000000" w:themeColor="text1"/>
        </w:rPr>
        <w:t xml:space="preserve">achieved for both species without the need for additional </w:t>
      </w:r>
      <w:r w:rsidR="00C872ED">
        <w:rPr>
          <w:rFonts w:asciiTheme="minorHAnsi" w:hAnsiTheme="minorHAnsi" w:cstheme="minorHAnsi"/>
          <w:color w:val="000000" w:themeColor="text1"/>
        </w:rPr>
        <w:t xml:space="preserve">protocol </w:t>
      </w:r>
      <w:r w:rsidR="00994290">
        <w:rPr>
          <w:rFonts w:asciiTheme="minorHAnsi" w:hAnsiTheme="minorHAnsi" w:cstheme="minorHAnsi"/>
          <w:color w:val="000000" w:themeColor="text1"/>
        </w:rPr>
        <w:t>modification</w:t>
      </w:r>
      <w:r w:rsidR="00C872ED">
        <w:rPr>
          <w:rFonts w:asciiTheme="minorHAnsi" w:hAnsiTheme="minorHAnsi" w:cstheme="minorHAnsi"/>
          <w:color w:val="000000" w:themeColor="text1"/>
        </w:rPr>
        <w:t>s</w:t>
      </w:r>
      <w:r w:rsidR="00994290">
        <w:rPr>
          <w:rFonts w:asciiTheme="minorHAnsi" w:hAnsiTheme="minorHAnsi" w:cstheme="minorHAnsi"/>
          <w:color w:val="000000" w:themeColor="text1"/>
        </w:rPr>
        <w:t xml:space="preserve">. </w:t>
      </w:r>
      <w:r w:rsidR="00994290" w:rsidRPr="00017549">
        <w:rPr>
          <w:rFonts w:asciiTheme="minorHAnsi" w:hAnsiTheme="minorHAnsi" w:cstheme="minorHAnsi"/>
          <w:b/>
          <w:color w:val="000000" w:themeColor="text1"/>
        </w:rPr>
        <w:t xml:space="preserve">Figure </w:t>
      </w:r>
      <w:r w:rsidR="007002B2" w:rsidRPr="00017549">
        <w:rPr>
          <w:rFonts w:asciiTheme="minorHAnsi" w:hAnsiTheme="minorHAnsi" w:cstheme="minorHAnsi"/>
          <w:b/>
          <w:color w:val="000000" w:themeColor="text1"/>
        </w:rPr>
        <w:t>5</w:t>
      </w:r>
      <w:r w:rsidR="00CE4519" w:rsidRPr="00CE4519">
        <w:rPr>
          <w:rFonts w:asciiTheme="minorHAnsi" w:hAnsiTheme="minorHAnsi" w:cstheme="minorHAnsi"/>
          <w:b/>
          <w:color w:val="000000" w:themeColor="text1"/>
        </w:rPr>
        <w:t>C</w:t>
      </w:r>
      <w:r w:rsidR="00994290">
        <w:rPr>
          <w:rFonts w:asciiTheme="minorHAnsi" w:hAnsiTheme="minorHAnsi" w:cstheme="minorHAnsi"/>
          <w:color w:val="000000" w:themeColor="text1"/>
        </w:rPr>
        <w:t xml:space="preserve"> shows </w:t>
      </w:r>
      <w:r>
        <w:rPr>
          <w:rFonts w:asciiTheme="minorHAnsi" w:hAnsiTheme="minorHAnsi" w:cstheme="minorHAnsi"/>
          <w:color w:val="000000" w:themeColor="text1"/>
        </w:rPr>
        <w:t>that</w:t>
      </w:r>
      <w:r w:rsidR="00C872ED">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DNA amplified from </w:t>
      </w:r>
      <w:proofErr w:type="spellStart"/>
      <w:r w:rsidR="00994290" w:rsidRPr="00994290">
        <w:rPr>
          <w:rFonts w:asciiTheme="minorHAnsi" w:hAnsiTheme="minorHAnsi" w:cstheme="minorHAnsi"/>
          <w:i/>
          <w:color w:val="000000" w:themeColor="text1"/>
        </w:rPr>
        <w:t>Nostoc</w:t>
      </w:r>
      <w:proofErr w:type="spellEnd"/>
      <w:r w:rsidR="00994290">
        <w:rPr>
          <w:rFonts w:asciiTheme="minorHAnsi" w:hAnsiTheme="minorHAnsi" w:cstheme="minorHAnsi"/>
          <w:color w:val="000000" w:themeColor="text1"/>
        </w:rPr>
        <w:t xml:space="preserve">, </w:t>
      </w:r>
      <w:proofErr w:type="spellStart"/>
      <w:r w:rsidR="00994290" w:rsidRPr="00994290">
        <w:rPr>
          <w:rFonts w:asciiTheme="minorHAnsi" w:hAnsiTheme="minorHAnsi" w:cstheme="minorHAnsi"/>
          <w:i/>
          <w:color w:val="000000" w:themeColor="text1"/>
        </w:rPr>
        <w:t>Gloeocapsa</w:t>
      </w:r>
      <w:proofErr w:type="spellEnd"/>
      <w:r w:rsidR="00C872ED">
        <w:rPr>
          <w:rFonts w:asciiTheme="minorHAnsi" w:hAnsiTheme="minorHAnsi" w:cstheme="minorHAnsi"/>
          <w:color w:val="000000" w:themeColor="text1"/>
        </w:rPr>
        <w:t>,</w:t>
      </w:r>
      <w:r w:rsidR="00994290">
        <w:rPr>
          <w:rFonts w:asciiTheme="minorHAnsi" w:hAnsiTheme="minorHAnsi" w:cstheme="minorHAnsi"/>
          <w:color w:val="000000" w:themeColor="text1"/>
        </w:rPr>
        <w:t xml:space="preserve"> and </w:t>
      </w:r>
      <w:proofErr w:type="spellStart"/>
      <w:r w:rsidR="00994290" w:rsidRPr="00994290">
        <w:rPr>
          <w:rFonts w:asciiTheme="minorHAnsi" w:hAnsiTheme="minorHAnsi" w:cstheme="minorHAnsi"/>
          <w:i/>
          <w:color w:val="000000" w:themeColor="text1"/>
        </w:rPr>
        <w:t>Sphaerocystis</w:t>
      </w:r>
      <w:proofErr w:type="spellEnd"/>
      <w:r>
        <w:rPr>
          <w:rFonts w:asciiTheme="minorHAnsi" w:hAnsiTheme="minorHAnsi" w:cstheme="minorHAnsi"/>
          <w:color w:val="000000" w:themeColor="text1"/>
        </w:rPr>
        <w:t xml:space="preserve"> </w:t>
      </w:r>
      <w:r w:rsidR="00994290">
        <w:rPr>
          <w:rFonts w:asciiTheme="minorHAnsi" w:hAnsiTheme="minorHAnsi" w:cstheme="minorHAnsi"/>
          <w:color w:val="000000" w:themeColor="text1"/>
        </w:rPr>
        <w:t>using th</w:t>
      </w:r>
      <w:r w:rsidR="00C872ED">
        <w:rPr>
          <w:rFonts w:asciiTheme="minorHAnsi" w:hAnsiTheme="minorHAnsi" w:cstheme="minorHAnsi"/>
          <w:color w:val="000000" w:themeColor="text1"/>
        </w:rPr>
        <w:t>e</w:t>
      </w:r>
      <w:r w:rsidR="00994290">
        <w:rPr>
          <w:rFonts w:asciiTheme="minorHAnsi" w:hAnsiTheme="minorHAnsi" w:cstheme="minorHAnsi"/>
          <w:color w:val="000000" w:themeColor="text1"/>
        </w:rPr>
        <w:t xml:space="preserve"> protocol was</w:t>
      </w:r>
      <w:r>
        <w:rPr>
          <w:rFonts w:asciiTheme="minorHAnsi" w:hAnsiTheme="minorHAnsi" w:cstheme="minorHAnsi"/>
          <w:color w:val="000000" w:themeColor="text1"/>
        </w:rPr>
        <w:t xml:space="preserve"> not degraded based on </w:t>
      </w:r>
      <w:r w:rsidR="00E81F93">
        <w:rPr>
          <w:rFonts w:asciiTheme="minorHAnsi" w:hAnsiTheme="minorHAnsi" w:cstheme="minorHAnsi"/>
          <w:color w:val="000000" w:themeColor="text1"/>
        </w:rPr>
        <w:t xml:space="preserve">electrophoresis </w:t>
      </w:r>
      <w:r>
        <w:rPr>
          <w:rFonts w:asciiTheme="minorHAnsi" w:hAnsiTheme="minorHAnsi" w:cstheme="minorHAnsi"/>
          <w:color w:val="000000" w:themeColor="text1"/>
        </w:rPr>
        <w:t xml:space="preserve">results. </w:t>
      </w:r>
    </w:p>
    <w:p w14:paraId="7F5815FC" w14:textId="3133E33C" w:rsidR="004A71E4" w:rsidRPr="001B1519" w:rsidRDefault="004A71E4" w:rsidP="002D10F3">
      <w:pPr>
        <w:jc w:val="left"/>
        <w:rPr>
          <w:rFonts w:asciiTheme="minorHAnsi" w:hAnsiTheme="minorHAnsi" w:cstheme="minorHAnsi"/>
          <w:color w:val="808080" w:themeColor="background1" w:themeShade="80"/>
        </w:rPr>
      </w:pPr>
    </w:p>
    <w:p w14:paraId="3C9083F6" w14:textId="475512F3" w:rsidR="00B32616" w:rsidRPr="001B1519" w:rsidRDefault="00B32616" w:rsidP="002D10F3">
      <w:pPr>
        <w:jc w:val="left"/>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D331A34" w14:textId="77777777" w:rsidR="00C04F85" w:rsidRPr="00C04F85" w:rsidRDefault="00C04F85" w:rsidP="002D10F3">
      <w:pPr>
        <w:jc w:val="left"/>
        <w:rPr>
          <w:rFonts w:asciiTheme="minorHAnsi" w:hAnsiTheme="minorHAnsi" w:cstheme="minorHAnsi"/>
          <w:color w:val="000000" w:themeColor="text1"/>
        </w:rPr>
      </w:pPr>
    </w:p>
    <w:p w14:paraId="51F2DD7C" w14:textId="3F98939A" w:rsidR="00C04F85" w:rsidRPr="00C04F85" w:rsidRDefault="000D6FC4" w:rsidP="002D10F3">
      <w:pPr>
        <w:jc w:val="left"/>
        <w:rPr>
          <w:rFonts w:asciiTheme="minorHAnsi" w:hAnsiTheme="minorHAnsi" w:cstheme="minorHAnsi"/>
          <w:color w:val="000000" w:themeColor="text1"/>
          <w:lang w:bidi="en-US"/>
        </w:rPr>
      </w:pPr>
      <w:r>
        <w:rPr>
          <w:rFonts w:asciiTheme="minorHAnsi" w:hAnsiTheme="minorHAnsi" w:cstheme="minorHAnsi"/>
          <w:b/>
          <w:color w:val="000000" w:themeColor="text1"/>
          <w:lang w:bidi="en-US"/>
        </w:rPr>
        <w:t>Figure 1</w:t>
      </w:r>
      <w:r w:rsidR="00C872ED">
        <w:rPr>
          <w:rFonts w:asciiTheme="minorHAnsi" w:hAnsiTheme="minorHAnsi" w:cstheme="minorHAnsi"/>
          <w:b/>
          <w:color w:val="000000" w:themeColor="text1"/>
          <w:lang w:bidi="en-US"/>
        </w:rPr>
        <w:t>:</w:t>
      </w:r>
      <w:r w:rsidR="00C04F85" w:rsidRPr="00C04F85">
        <w:rPr>
          <w:rFonts w:asciiTheme="minorHAnsi" w:hAnsiTheme="minorHAnsi" w:cstheme="minorHAnsi"/>
          <w:color w:val="000000" w:themeColor="text1"/>
          <w:lang w:bidi="en-US"/>
        </w:rPr>
        <w:t xml:space="preserve"> </w:t>
      </w:r>
      <w:r w:rsidR="00BE32D4">
        <w:rPr>
          <w:rFonts w:asciiTheme="minorHAnsi" w:hAnsiTheme="minorHAnsi" w:cstheme="minorHAnsi"/>
          <w:b/>
          <w:color w:val="000000" w:themeColor="text1"/>
          <w:lang w:bidi="en-US"/>
        </w:rPr>
        <w:t>O</w:t>
      </w:r>
      <w:r w:rsidR="00C04F85" w:rsidRPr="008F4434">
        <w:rPr>
          <w:rFonts w:asciiTheme="minorHAnsi" w:hAnsiTheme="minorHAnsi" w:cstheme="minorHAnsi"/>
          <w:b/>
          <w:color w:val="000000" w:themeColor="text1"/>
          <w:lang w:bidi="en-US"/>
        </w:rPr>
        <w:t>ptofluidic SC-WGA</w:t>
      </w:r>
      <w:r w:rsidR="006D1143" w:rsidRPr="008F4434">
        <w:rPr>
          <w:rFonts w:asciiTheme="minorHAnsi" w:hAnsiTheme="minorHAnsi" w:cstheme="minorHAnsi"/>
          <w:b/>
          <w:color w:val="000000" w:themeColor="text1"/>
          <w:lang w:bidi="en-US"/>
        </w:rPr>
        <w:t xml:space="preserve"> </w:t>
      </w:r>
      <w:r w:rsidR="00C04F85" w:rsidRPr="008F4434">
        <w:rPr>
          <w:rFonts w:asciiTheme="minorHAnsi" w:hAnsiTheme="minorHAnsi" w:cstheme="minorHAnsi"/>
          <w:b/>
          <w:color w:val="000000" w:themeColor="text1"/>
          <w:lang w:bidi="en-US"/>
        </w:rPr>
        <w:t>platform.</w:t>
      </w:r>
      <w:r w:rsidR="00C04F85" w:rsidRPr="00C04F85">
        <w:rPr>
          <w:rFonts w:asciiTheme="minorHAnsi" w:hAnsiTheme="minorHAnsi" w:cstheme="minorHAnsi"/>
          <w:color w:val="000000" w:themeColor="text1"/>
          <w:lang w:bidi="en-US"/>
        </w:rPr>
        <w:t xml:space="preserve"> (</w:t>
      </w:r>
      <w:r w:rsidR="00CE4519">
        <w:rPr>
          <w:rFonts w:asciiTheme="minorHAnsi" w:hAnsiTheme="minorHAnsi" w:cstheme="minorHAnsi"/>
          <w:b/>
          <w:color w:val="000000" w:themeColor="text1"/>
          <w:lang w:bidi="en-US"/>
        </w:rPr>
        <w:t>A</w:t>
      </w:r>
      <w:r w:rsidR="006D1143">
        <w:rPr>
          <w:rFonts w:asciiTheme="minorHAnsi" w:hAnsiTheme="minorHAnsi" w:cstheme="minorHAnsi"/>
          <w:color w:val="000000" w:themeColor="text1"/>
          <w:lang w:bidi="en-US"/>
        </w:rPr>
        <w:t>) The</w:t>
      </w:r>
      <w:r w:rsidR="00C04F85" w:rsidRPr="00C04F85">
        <w:rPr>
          <w:rFonts w:asciiTheme="minorHAnsi" w:hAnsiTheme="minorHAnsi" w:cstheme="minorHAnsi"/>
          <w:color w:val="000000" w:themeColor="text1"/>
          <w:lang w:bidi="en-US"/>
        </w:rPr>
        <w:t xml:space="preserve"> platform </w:t>
      </w:r>
      <w:r w:rsidR="006D1143">
        <w:rPr>
          <w:rFonts w:asciiTheme="minorHAnsi" w:hAnsiTheme="minorHAnsi" w:cstheme="minorHAnsi"/>
          <w:color w:val="000000" w:themeColor="text1"/>
          <w:lang w:bidi="en-US"/>
        </w:rPr>
        <w:t>consists of</w:t>
      </w:r>
      <w:r w:rsidR="00C04F85" w:rsidRPr="00C04F85">
        <w:rPr>
          <w:rFonts w:asciiTheme="minorHAnsi" w:hAnsiTheme="minorHAnsi" w:cstheme="minorHAnsi"/>
          <w:color w:val="000000" w:themeColor="text1"/>
          <w:lang w:bidi="en-US"/>
        </w:rPr>
        <w:t xml:space="preserve"> </w:t>
      </w:r>
      <w:r w:rsidR="006D1143">
        <w:rPr>
          <w:rFonts w:asciiTheme="minorHAnsi" w:hAnsiTheme="minorHAnsi" w:cstheme="minorHAnsi"/>
          <w:color w:val="000000" w:themeColor="text1"/>
          <w:lang w:bidi="en-US"/>
        </w:rPr>
        <w:t>a high-resolution</w:t>
      </w:r>
      <w:r w:rsidR="00C04F85" w:rsidRPr="00C04F85">
        <w:rPr>
          <w:rFonts w:asciiTheme="minorHAnsi" w:hAnsiTheme="minorHAnsi" w:cstheme="minorHAnsi"/>
          <w:color w:val="000000" w:themeColor="text1"/>
          <w:lang w:bidi="en-US"/>
        </w:rPr>
        <w:t xml:space="preserve"> microscope, </w:t>
      </w:r>
      <w:r w:rsidR="006D1143">
        <w:rPr>
          <w:rFonts w:asciiTheme="minorHAnsi" w:hAnsiTheme="minorHAnsi" w:cstheme="minorHAnsi"/>
          <w:color w:val="000000" w:themeColor="text1"/>
          <w:lang w:bidi="en-US"/>
        </w:rPr>
        <w:t>laser tweezing system</w:t>
      </w:r>
      <w:r w:rsidR="00C04F85" w:rsidRPr="00C04F85">
        <w:rPr>
          <w:rFonts w:asciiTheme="minorHAnsi" w:hAnsiTheme="minorHAnsi" w:cstheme="minorHAnsi"/>
          <w:color w:val="000000" w:themeColor="text1"/>
          <w:lang w:bidi="en-US"/>
        </w:rPr>
        <w:t xml:space="preserve">, and </w:t>
      </w:r>
      <w:r w:rsidR="006D1143">
        <w:rPr>
          <w:rFonts w:asciiTheme="minorHAnsi" w:hAnsiTheme="minorHAnsi" w:cstheme="minorHAnsi"/>
          <w:color w:val="000000" w:themeColor="text1"/>
          <w:lang w:bidi="en-US"/>
        </w:rPr>
        <w:t xml:space="preserve">PDMS-based </w:t>
      </w:r>
      <w:r w:rsidR="00C04F85" w:rsidRPr="00C04F85">
        <w:rPr>
          <w:rFonts w:asciiTheme="minorHAnsi" w:hAnsiTheme="minorHAnsi" w:cstheme="minorHAnsi"/>
          <w:color w:val="000000" w:themeColor="text1"/>
          <w:lang w:bidi="en-US"/>
        </w:rPr>
        <w:t>microfluidic device</w:t>
      </w:r>
      <w:r w:rsidR="006D1143">
        <w:rPr>
          <w:rFonts w:asciiTheme="minorHAnsi" w:hAnsiTheme="minorHAnsi" w:cstheme="minorHAnsi"/>
          <w:color w:val="000000" w:themeColor="text1"/>
          <w:lang w:bidi="en-US"/>
        </w:rPr>
        <w:t xml:space="preserve"> </w:t>
      </w:r>
      <w:r w:rsidR="00C41A74">
        <w:rPr>
          <w:rFonts w:asciiTheme="minorHAnsi" w:hAnsiTheme="minorHAnsi" w:cstheme="minorHAnsi"/>
          <w:color w:val="000000" w:themeColor="text1"/>
          <w:lang w:bidi="en-US"/>
        </w:rPr>
        <w:t>with</w:t>
      </w:r>
      <w:r w:rsidR="00C04F85" w:rsidRPr="00C04F85">
        <w:rPr>
          <w:rFonts w:asciiTheme="minorHAnsi" w:hAnsiTheme="minorHAnsi" w:cstheme="minorHAnsi"/>
          <w:color w:val="000000" w:themeColor="text1"/>
          <w:lang w:bidi="en-US"/>
        </w:rPr>
        <w:t xml:space="preserve"> 1</w:t>
      </w:r>
      <w:r w:rsidR="00C41A74">
        <w:rPr>
          <w:rFonts w:asciiTheme="minorHAnsi" w:hAnsiTheme="minorHAnsi" w:cstheme="minorHAnsi"/>
          <w:color w:val="000000" w:themeColor="text1"/>
          <w:lang w:bidi="en-US"/>
        </w:rPr>
        <w:t>0</w:t>
      </w:r>
      <w:r w:rsidR="00C04F85" w:rsidRPr="00C04F85">
        <w:rPr>
          <w:rFonts w:asciiTheme="minorHAnsi" w:hAnsiTheme="minorHAnsi" w:cstheme="minorHAnsi"/>
          <w:color w:val="000000" w:themeColor="text1"/>
          <w:lang w:bidi="en-US"/>
        </w:rPr>
        <w:t xml:space="preserve"> </w:t>
      </w:r>
      <w:r w:rsidR="004B22D8">
        <w:rPr>
          <w:rFonts w:asciiTheme="minorHAnsi" w:hAnsiTheme="minorHAnsi" w:cstheme="minorHAnsi"/>
          <w:color w:val="000000" w:themeColor="text1"/>
          <w:lang w:bidi="en-US"/>
        </w:rPr>
        <w:t xml:space="preserve">parallel </w:t>
      </w:r>
      <w:r w:rsidR="00C04F85" w:rsidRPr="00C04F85">
        <w:rPr>
          <w:rFonts w:asciiTheme="minorHAnsi" w:hAnsiTheme="minorHAnsi" w:cstheme="minorHAnsi"/>
          <w:color w:val="000000" w:themeColor="text1"/>
          <w:lang w:bidi="en-US"/>
        </w:rPr>
        <w:t xml:space="preserve">reaction </w:t>
      </w:r>
      <w:r w:rsidR="006D1143">
        <w:rPr>
          <w:rFonts w:asciiTheme="minorHAnsi" w:hAnsiTheme="minorHAnsi" w:cstheme="minorHAnsi"/>
          <w:color w:val="000000" w:themeColor="text1"/>
          <w:lang w:bidi="en-US"/>
        </w:rPr>
        <w:t>lines</w:t>
      </w:r>
      <w:r w:rsidR="00C41A74">
        <w:rPr>
          <w:rFonts w:asciiTheme="minorHAnsi" w:hAnsiTheme="minorHAnsi" w:cstheme="minorHAnsi"/>
          <w:color w:val="000000" w:themeColor="text1"/>
          <w:lang w:bidi="en-US"/>
        </w:rPr>
        <w:t xml:space="preserve"> and </w:t>
      </w:r>
      <w:r w:rsidR="00BE32D4">
        <w:rPr>
          <w:rFonts w:asciiTheme="minorHAnsi" w:hAnsiTheme="minorHAnsi" w:cstheme="minorHAnsi"/>
          <w:color w:val="000000" w:themeColor="text1"/>
          <w:lang w:bidi="en-US"/>
        </w:rPr>
        <w:t>two</w:t>
      </w:r>
      <w:r w:rsidR="00C41A74">
        <w:rPr>
          <w:rFonts w:asciiTheme="minorHAnsi" w:hAnsiTheme="minorHAnsi" w:cstheme="minorHAnsi"/>
          <w:color w:val="000000" w:themeColor="text1"/>
          <w:lang w:bidi="en-US"/>
        </w:rPr>
        <w:t xml:space="preserve"> negative control reaction lines</w:t>
      </w:r>
      <w:r w:rsidR="00C04F85" w:rsidRPr="00C04F85">
        <w:rPr>
          <w:rFonts w:asciiTheme="minorHAnsi" w:hAnsiTheme="minorHAnsi" w:cstheme="minorHAnsi"/>
          <w:color w:val="000000" w:themeColor="text1"/>
          <w:lang w:bidi="en-US"/>
        </w:rPr>
        <w:t>. (</w:t>
      </w:r>
      <w:r w:rsidR="00CE4519">
        <w:rPr>
          <w:rFonts w:asciiTheme="minorHAnsi" w:hAnsiTheme="minorHAnsi" w:cstheme="minorHAnsi"/>
          <w:b/>
          <w:color w:val="000000" w:themeColor="text1"/>
          <w:lang w:bidi="en-US"/>
        </w:rPr>
        <w:t>B</w:t>
      </w:r>
      <w:r w:rsidR="00C04F85" w:rsidRPr="00C04F85">
        <w:rPr>
          <w:rFonts w:asciiTheme="minorHAnsi" w:hAnsiTheme="minorHAnsi" w:cstheme="minorHAnsi"/>
          <w:color w:val="000000" w:themeColor="text1"/>
          <w:lang w:bidi="en-US"/>
        </w:rPr>
        <w:t>) The microfluidic device consists of flow channels in the top layer and control channels in the bottom layer</w:t>
      </w:r>
      <w:r w:rsidR="00224FB7">
        <w:rPr>
          <w:rFonts w:asciiTheme="minorHAnsi" w:hAnsiTheme="minorHAnsi" w:cstheme="minorHAnsi"/>
          <w:color w:val="000000" w:themeColor="text1"/>
          <w:lang w:bidi="en-US"/>
        </w:rPr>
        <w:t>, separated by a thin PDMS membrane</w:t>
      </w:r>
      <w:r w:rsidR="00C04F85" w:rsidRPr="00C04F85">
        <w:rPr>
          <w:rFonts w:asciiTheme="minorHAnsi" w:hAnsiTheme="minorHAnsi" w:cstheme="minorHAnsi"/>
          <w:color w:val="000000" w:themeColor="text1"/>
          <w:lang w:bidi="en-US"/>
        </w:rPr>
        <w:t xml:space="preserve">. </w:t>
      </w:r>
      <w:r w:rsidR="00224FB7">
        <w:rPr>
          <w:rFonts w:asciiTheme="minorHAnsi" w:hAnsiTheme="minorHAnsi" w:cstheme="minorHAnsi"/>
          <w:color w:val="000000" w:themeColor="text1"/>
          <w:lang w:bidi="en-US"/>
        </w:rPr>
        <w:t>P</w:t>
      </w:r>
      <w:r w:rsidR="00C04F85" w:rsidRPr="00C04F85">
        <w:rPr>
          <w:rFonts w:asciiTheme="minorHAnsi" w:hAnsiTheme="minorHAnsi" w:cstheme="minorHAnsi"/>
          <w:color w:val="000000" w:themeColor="text1"/>
          <w:lang w:bidi="en-US"/>
        </w:rPr>
        <w:t xml:space="preserve">ressuring control channels into </w:t>
      </w:r>
      <w:r w:rsidR="00A47898">
        <w:rPr>
          <w:rFonts w:asciiTheme="minorHAnsi" w:hAnsiTheme="minorHAnsi" w:cstheme="minorHAnsi"/>
          <w:color w:val="000000" w:themeColor="text1"/>
          <w:lang w:bidi="en-US"/>
        </w:rPr>
        <w:t>flow channels at the junction</w:t>
      </w:r>
      <w:r w:rsidR="00224FB7">
        <w:rPr>
          <w:rFonts w:asciiTheme="minorHAnsi" w:hAnsiTheme="minorHAnsi" w:cstheme="minorHAnsi"/>
          <w:color w:val="000000" w:themeColor="text1"/>
          <w:lang w:bidi="en-US"/>
        </w:rPr>
        <w:t xml:space="preserve"> forms closed microchambers</w:t>
      </w:r>
      <w:r w:rsidR="00C04F85" w:rsidRPr="00C04F85">
        <w:rPr>
          <w:rFonts w:asciiTheme="minorHAnsi" w:hAnsiTheme="minorHAnsi" w:cstheme="minorHAnsi"/>
          <w:color w:val="000000" w:themeColor="text1"/>
          <w:lang w:bidi="en-US"/>
        </w:rPr>
        <w:t>. (</w:t>
      </w:r>
      <w:r w:rsidR="00CE4519">
        <w:rPr>
          <w:rFonts w:asciiTheme="minorHAnsi" w:hAnsiTheme="minorHAnsi" w:cstheme="minorHAnsi"/>
          <w:b/>
          <w:color w:val="000000" w:themeColor="text1"/>
          <w:lang w:bidi="en-US"/>
        </w:rPr>
        <w:t>C</w:t>
      </w:r>
      <w:r w:rsidR="00C04F85" w:rsidRPr="00C04F85">
        <w:rPr>
          <w:rFonts w:asciiTheme="minorHAnsi" w:hAnsiTheme="minorHAnsi" w:cstheme="minorHAnsi"/>
          <w:color w:val="000000" w:themeColor="text1"/>
          <w:lang w:bidi="en-US"/>
        </w:rPr>
        <w:t xml:space="preserve">) Time-elapsed images of </w:t>
      </w:r>
      <w:r w:rsidR="00673EFB">
        <w:rPr>
          <w:rFonts w:asciiTheme="minorHAnsi" w:hAnsiTheme="minorHAnsi" w:cstheme="minorHAnsi"/>
          <w:color w:val="000000" w:themeColor="text1"/>
          <w:lang w:bidi="en-US"/>
        </w:rPr>
        <w:t xml:space="preserve">the trapping and moving of </w:t>
      </w:r>
      <w:r w:rsidR="00C04F85" w:rsidRPr="00C04F85">
        <w:rPr>
          <w:rFonts w:asciiTheme="minorHAnsi" w:hAnsiTheme="minorHAnsi" w:cstheme="minorHAnsi"/>
          <w:color w:val="000000" w:themeColor="text1"/>
          <w:lang w:bidi="en-US"/>
        </w:rPr>
        <w:t xml:space="preserve">a single </w:t>
      </w:r>
      <w:proofErr w:type="spellStart"/>
      <w:r w:rsidR="00C04F85" w:rsidRPr="00C04F85">
        <w:rPr>
          <w:rFonts w:asciiTheme="minorHAnsi" w:hAnsiTheme="minorHAnsi" w:cstheme="minorHAnsi"/>
          <w:i/>
          <w:color w:val="000000" w:themeColor="text1"/>
          <w:lang w:bidi="en-US"/>
        </w:rPr>
        <w:t>Nostoc</w:t>
      </w:r>
      <w:proofErr w:type="spellEnd"/>
      <w:r w:rsidR="00C04F85" w:rsidRPr="00C04F85">
        <w:rPr>
          <w:rFonts w:asciiTheme="minorHAnsi" w:hAnsiTheme="minorHAnsi" w:cstheme="minorHAnsi"/>
          <w:color w:val="000000" w:themeColor="text1"/>
          <w:lang w:bidi="en-US"/>
        </w:rPr>
        <w:t xml:space="preserve"> cell</w:t>
      </w:r>
      <w:r w:rsidR="00673EFB">
        <w:rPr>
          <w:rFonts w:asciiTheme="minorHAnsi" w:hAnsiTheme="minorHAnsi" w:cstheme="minorHAnsi"/>
          <w:color w:val="000000" w:themeColor="text1"/>
          <w:lang w:bidi="en-US"/>
        </w:rPr>
        <w:t xml:space="preserve"> into a microchamber</w:t>
      </w:r>
      <w:r w:rsidR="00C04F85" w:rsidRPr="00C04F85">
        <w:rPr>
          <w:rFonts w:asciiTheme="minorHAnsi" w:hAnsiTheme="minorHAnsi" w:cstheme="minorHAnsi"/>
          <w:color w:val="000000" w:themeColor="text1"/>
          <w:lang w:bidi="en-US"/>
        </w:rPr>
        <w:t xml:space="preserve">. The inset </w:t>
      </w:r>
      <w:r w:rsidR="00B00008">
        <w:rPr>
          <w:rFonts w:asciiTheme="minorHAnsi" w:hAnsiTheme="minorHAnsi" w:cstheme="minorHAnsi"/>
          <w:color w:val="000000" w:themeColor="text1"/>
          <w:lang w:bidi="en-US"/>
        </w:rPr>
        <w:t>shows</w:t>
      </w:r>
      <w:r w:rsidR="00C04F85" w:rsidRPr="00C04F85">
        <w:rPr>
          <w:rFonts w:asciiTheme="minorHAnsi" w:hAnsiTheme="minorHAnsi" w:cstheme="minorHAnsi"/>
          <w:color w:val="000000" w:themeColor="text1"/>
          <w:lang w:bidi="en-US"/>
        </w:rPr>
        <w:t xml:space="preserve"> the location of the cell in the channel.</w:t>
      </w:r>
      <w:r w:rsidR="00CE4519">
        <w:rPr>
          <w:rFonts w:asciiTheme="minorHAnsi" w:hAnsiTheme="minorHAnsi" w:cstheme="minorHAnsi"/>
          <w:color w:val="000000" w:themeColor="text1"/>
          <w:lang w:bidi="en-US"/>
        </w:rPr>
        <w:t xml:space="preserve"> (</w:t>
      </w:r>
      <w:r w:rsidR="00CE4519" w:rsidRPr="00CE4519">
        <w:rPr>
          <w:rFonts w:asciiTheme="minorHAnsi" w:hAnsiTheme="minorHAnsi" w:cstheme="minorHAnsi"/>
          <w:b/>
          <w:color w:val="000000" w:themeColor="text1"/>
          <w:lang w:bidi="en-US"/>
        </w:rPr>
        <w:t>D</w:t>
      </w:r>
      <w:r w:rsidR="00CE4519">
        <w:rPr>
          <w:rFonts w:asciiTheme="minorHAnsi" w:hAnsiTheme="minorHAnsi" w:cstheme="minorHAnsi"/>
          <w:color w:val="000000" w:themeColor="text1"/>
          <w:lang w:bidi="en-US"/>
        </w:rPr>
        <w:t xml:space="preserve">) </w:t>
      </w:r>
      <w:r w:rsidR="00CE4519" w:rsidRPr="00CE4519">
        <w:rPr>
          <w:rFonts w:asciiTheme="minorHAnsi" w:hAnsiTheme="minorHAnsi" w:cstheme="minorHAnsi"/>
          <w:color w:val="000000" w:themeColor="text1"/>
          <w:lang w:bidi="en-US"/>
        </w:rPr>
        <w:t>An illustration of on-chip SC-WGA procedure</w:t>
      </w:r>
      <w:r w:rsidR="00BE32D4">
        <w:rPr>
          <w:rFonts w:asciiTheme="minorHAnsi" w:hAnsiTheme="minorHAnsi" w:cstheme="minorHAnsi"/>
          <w:color w:val="000000" w:themeColor="text1"/>
          <w:lang w:bidi="en-US"/>
        </w:rPr>
        <w:t>,</w:t>
      </w:r>
      <w:r w:rsidR="00CE4519" w:rsidRPr="00CE4519">
        <w:rPr>
          <w:rFonts w:asciiTheme="minorHAnsi" w:hAnsiTheme="minorHAnsi" w:cstheme="minorHAnsi"/>
          <w:color w:val="000000" w:themeColor="text1"/>
          <w:lang w:bidi="en-US"/>
        </w:rPr>
        <w:t xml:space="preserve"> which involves the sequential opening of valves for single cell isolation</w:t>
      </w:r>
      <w:r w:rsidR="00BE32D4">
        <w:rPr>
          <w:rFonts w:asciiTheme="minorHAnsi" w:hAnsiTheme="minorHAnsi" w:cstheme="minorHAnsi"/>
          <w:color w:val="000000" w:themeColor="text1"/>
          <w:lang w:bidi="en-US"/>
        </w:rPr>
        <w:t xml:space="preserve"> and the</w:t>
      </w:r>
      <w:r w:rsidR="00CE4519" w:rsidRPr="00CE4519">
        <w:rPr>
          <w:rFonts w:asciiTheme="minorHAnsi" w:hAnsiTheme="minorHAnsi" w:cstheme="minorHAnsi"/>
          <w:color w:val="000000" w:themeColor="text1"/>
          <w:lang w:bidi="en-US"/>
        </w:rPr>
        <w:t xml:space="preserve"> addition of lysozyme</w:t>
      </w:r>
      <w:r w:rsidR="00BE32D4">
        <w:rPr>
          <w:rFonts w:asciiTheme="minorHAnsi" w:hAnsiTheme="minorHAnsi" w:cstheme="minorHAnsi"/>
          <w:color w:val="000000" w:themeColor="text1"/>
          <w:lang w:bidi="en-US"/>
        </w:rPr>
        <w:t>,</w:t>
      </w:r>
      <w:r w:rsidR="00CE4519" w:rsidRPr="00CE4519">
        <w:rPr>
          <w:rFonts w:asciiTheme="minorHAnsi" w:hAnsiTheme="minorHAnsi" w:cstheme="minorHAnsi"/>
          <w:color w:val="000000" w:themeColor="text1"/>
          <w:lang w:bidi="en-US"/>
        </w:rPr>
        <w:t xml:space="preserve"> DTT mixture, D2 lysis buffer, neutralization buffer</w:t>
      </w:r>
      <w:r w:rsidR="00BE32D4">
        <w:rPr>
          <w:rFonts w:asciiTheme="minorHAnsi" w:hAnsiTheme="minorHAnsi" w:cstheme="minorHAnsi"/>
          <w:color w:val="000000" w:themeColor="text1"/>
          <w:lang w:bidi="en-US"/>
        </w:rPr>
        <w:t>,</w:t>
      </w:r>
      <w:r w:rsidR="00CE4519" w:rsidRPr="00CE4519">
        <w:rPr>
          <w:rFonts w:asciiTheme="minorHAnsi" w:hAnsiTheme="minorHAnsi" w:cstheme="minorHAnsi"/>
          <w:color w:val="000000" w:themeColor="text1"/>
          <w:lang w:bidi="en-US"/>
        </w:rPr>
        <w:t xml:space="preserve"> and master mix.</w:t>
      </w:r>
      <w:r w:rsidR="00B7044A">
        <w:rPr>
          <w:rFonts w:asciiTheme="minorHAnsi" w:hAnsiTheme="minorHAnsi" w:cstheme="minorHAnsi"/>
          <w:color w:val="000000" w:themeColor="text1"/>
          <w:lang w:bidi="en-US"/>
        </w:rPr>
        <w:t xml:space="preserve"> </w:t>
      </w:r>
      <w:r w:rsidR="00BE32D4">
        <w:rPr>
          <w:rFonts w:asciiTheme="minorHAnsi" w:hAnsiTheme="minorHAnsi" w:cstheme="minorHAnsi"/>
          <w:color w:val="000000" w:themeColor="text1"/>
          <w:lang w:bidi="en-US"/>
        </w:rPr>
        <w:t>This figure is r</w:t>
      </w:r>
      <w:r w:rsidR="00B7044A">
        <w:rPr>
          <w:rFonts w:asciiTheme="minorHAnsi" w:hAnsiTheme="minorHAnsi" w:cstheme="minorHAnsi"/>
          <w:color w:val="000000" w:themeColor="text1"/>
          <w:lang w:bidi="en-US"/>
        </w:rPr>
        <w:t>eprinted with permission</w:t>
      </w:r>
      <w:r w:rsidR="004C141B">
        <w:rPr>
          <w:rFonts w:asciiTheme="minorHAnsi" w:hAnsiTheme="minorHAnsi" w:cstheme="minorHAnsi"/>
          <w:color w:val="000000" w:themeColor="text1"/>
          <w:lang w:bidi="en-US"/>
        </w:rPr>
        <w:fldChar w:fldCharType="begin"/>
      </w:r>
      <w:r w:rsidR="00E7183D">
        <w:rPr>
          <w:rFonts w:asciiTheme="minorHAnsi" w:hAnsiTheme="minorHAnsi" w:cstheme="minorHAnsi"/>
          <w:color w:val="000000" w:themeColor="text1"/>
          <w:lang w:bidi="en-US"/>
        </w:rPr>
        <w:instrText xml:space="preserve"> ADDIN EN.CITE &lt;EndNote&gt;&lt;Cite&gt;&lt;Author&gt;Liu&lt;/Author&gt;&lt;Year&gt;2018&lt;/Year&gt;&lt;RecNum&gt;388&lt;/RecNum&gt;&lt;DisplayText&gt;&lt;style face="superscript"&gt;21&lt;/style&gt;&lt;/DisplayText&gt;&lt;record&gt;&lt;rec-number&gt;388&lt;/rec-number&gt;&lt;foreign-keys&gt;&lt;key app="EN" db-id="9twzvzfwjxz0tyev5pe5v5whdtze2rvwppv9" timestamp="1536254566"&gt;388&lt;/key&gt;&lt;/foreign-keys&gt;&lt;ref-type name="Journal Article"&gt;17&lt;/ref-type&gt;&lt;contributors&gt;&lt;authors&gt;&lt;author&gt;Liu, Yuguang&lt;/author&gt;&lt;author&gt;Schulze-Makuch, Dirk&lt;/author&gt;&lt;author&gt;de Vera, Jean-Pierre&lt;/author&gt;&lt;author&gt;Cockell, Charles&lt;/author&gt;&lt;author&gt;Leya, Thomas&lt;/author&gt;&lt;author&gt;Baqué, Mickael&lt;/author&gt;&lt;author&gt;Walther-Antonio, Marina&lt;/author&gt;&lt;/authors&gt;&lt;/contributors&gt;&lt;titles&gt;&lt;title&gt;The Development of an Effective Bacterial Single-Cell Lysis Method Suitable for Whole Genome Amplification in Microfluidic Platforms&lt;/title&gt;&lt;secondary-title&gt;Micromachines&lt;/secondary-title&gt;&lt;/titles&gt;&lt;periodical&gt;&lt;full-title&gt;Micromachines&lt;/full-title&gt;&lt;/periodical&gt;&lt;pages&gt;367&lt;/pages&gt;&lt;volume&gt;9&lt;/volume&gt;&lt;number&gt;8&lt;/number&gt;&lt;dates&gt;&lt;year&gt;2018&lt;/year&gt;&lt;/dates&gt;&lt;urls&gt;&lt;/urls&gt;&lt;/record&gt;&lt;/Cite&gt;&lt;/EndNote&gt;</w:instrText>
      </w:r>
      <w:r w:rsidR="004C141B">
        <w:rPr>
          <w:rFonts w:asciiTheme="minorHAnsi" w:hAnsiTheme="minorHAnsi" w:cstheme="minorHAnsi"/>
          <w:color w:val="000000" w:themeColor="text1"/>
          <w:lang w:bidi="en-US"/>
        </w:rPr>
        <w:fldChar w:fldCharType="separate"/>
      </w:r>
      <w:r w:rsidR="00E7183D" w:rsidRPr="00E7183D">
        <w:rPr>
          <w:rFonts w:asciiTheme="minorHAnsi" w:hAnsiTheme="minorHAnsi" w:cstheme="minorHAnsi"/>
          <w:noProof/>
          <w:color w:val="000000" w:themeColor="text1"/>
          <w:vertAlign w:val="superscript"/>
          <w:lang w:bidi="en-US"/>
        </w:rPr>
        <w:t>21</w:t>
      </w:r>
      <w:r w:rsidR="004C141B">
        <w:rPr>
          <w:rFonts w:asciiTheme="minorHAnsi" w:hAnsiTheme="minorHAnsi" w:cstheme="minorHAnsi"/>
          <w:color w:val="000000" w:themeColor="text1"/>
          <w:lang w:bidi="en-US"/>
        </w:rPr>
        <w:fldChar w:fldCharType="end"/>
      </w:r>
      <w:r w:rsidR="00B7044A">
        <w:rPr>
          <w:rFonts w:asciiTheme="minorHAnsi" w:hAnsiTheme="minorHAnsi" w:cstheme="minorHAnsi"/>
          <w:color w:val="000000" w:themeColor="text1"/>
          <w:lang w:bidi="en-US"/>
        </w:rPr>
        <w:t>.</w:t>
      </w:r>
    </w:p>
    <w:p w14:paraId="46954A66" w14:textId="77777777" w:rsidR="00C04F85" w:rsidRDefault="00C04F85" w:rsidP="002D10F3">
      <w:pPr>
        <w:jc w:val="left"/>
        <w:rPr>
          <w:rFonts w:asciiTheme="minorHAnsi" w:hAnsiTheme="minorHAnsi" w:cstheme="minorHAnsi"/>
          <w:color w:val="000000" w:themeColor="text1"/>
        </w:rPr>
      </w:pPr>
    </w:p>
    <w:p w14:paraId="720C585A" w14:textId="7CABFBAB" w:rsidR="000D6FC4" w:rsidRPr="000D6FC4" w:rsidRDefault="000D6FC4" w:rsidP="002D10F3">
      <w:pPr>
        <w:jc w:val="left"/>
        <w:rPr>
          <w:rFonts w:asciiTheme="minorHAnsi" w:hAnsiTheme="minorHAnsi" w:cstheme="minorHAnsi"/>
          <w:b/>
          <w:color w:val="000000" w:themeColor="text1"/>
        </w:rPr>
      </w:pPr>
      <w:r w:rsidRPr="00C94198">
        <w:rPr>
          <w:rFonts w:asciiTheme="minorHAnsi" w:hAnsiTheme="minorHAnsi" w:cstheme="minorHAnsi"/>
          <w:b/>
          <w:color w:val="000000" w:themeColor="text1"/>
        </w:rPr>
        <w:t xml:space="preserve">Figure </w:t>
      </w:r>
      <w:r>
        <w:rPr>
          <w:rFonts w:asciiTheme="minorHAnsi" w:hAnsiTheme="minorHAnsi" w:cstheme="minorHAnsi"/>
          <w:b/>
          <w:color w:val="000000" w:themeColor="text1"/>
        </w:rPr>
        <w:t>2</w:t>
      </w:r>
      <w:r w:rsidR="00C872ED">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BE32D4">
        <w:rPr>
          <w:rFonts w:asciiTheme="minorHAnsi" w:hAnsiTheme="minorHAnsi" w:cstheme="minorHAnsi"/>
          <w:b/>
          <w:color w:val="000000" w:themeColor="text1"/>
        </w:rPr>
        <w:t>I</w:t>
      </w:r>
      <w:r w:rsidRPr="008F4434">
        <w:rPr>
          <w:rFonts w:asciiTheme="minorHAnsi" w:hAnsiTheme="minorHAnsi" w:cstheme="minorHAnsi"/>
          <w:b/>
          <w:color w:val="000000" w:themeColor="text1"/>
        </w:rPr>
        <w:t xml:space="preserve">llustration of cell </w:t>
      </w:r>
      <w:r w:rsidR="00A507F3" w:rsidRPr="008F4434">
        <w:rPr>
          <w:rFonts w:asciiTheme="minorHAnsi" w:hAnsiTheme="minorHAnsi" w:cstheme="minorHAnsi"/>
          <w:b/>
          <w:color w:val="000000" w:themeColor="text1"/>
        </w:rPr>
        <w:t>wall structures</w:t>
      </w:r>
      <w:r w:rsidRPr="008F4434">
        <w:rPr>
          <w:rFonts w:asciiTheme="minorHAnsi" w:hAnsiTheme="minorHAnsi" w:cstheme="minorHAnsi"/>
          <w:b/>
          <w:color w:val="000000" w:themeColor="text1"/>
        </w:rPr>
        <w:t xml:space="preserve"> of cyanobacteri</w:t>
      </w:r>
      <w:r w:rsidR="000C3E9D" w:rsidRPr="008F4434">
        <w:rPr>
          <w:rFonts w:asciiTheme="minorHAnsi" w:hAnsiTheme="minorHAnsi" w:cstheme="minorHAnsi"/>
          <w:b/>
          <w:color w:val="000000" w:themeColor="text1"/>
        </w:rPr>
        <w:t>al</w:t>
      </w:r>
      <w:r w:rsidRPr="008F4434">
        <w:rPr>
          <w:rFonts w:asciiTheme="minorHAnsi" w:hAnsiTheme="minorHAnsi" w:cstheme="minorHAnsi"/>
          <w:b/>
          <w:color w:val="000000" w:themeColor="text1"/>
        </w:rPr>
        <w:t xml:space="preserve"> </w:t>
      </w:r>
      <w:r w:rsidR="000C3E9D" w:rsidRPr="008F4434">
        <w:rPr>
          <w:rFonts w:asciiTheme="minorHAnsi" w:hAnsiTheme="minorHAnsi" w:cstheme="minorHAnsi"/>
          <w:b/>
          <w:color w:val="000000" w:themeColor="text1"/>
        </w:rPr>
        <w:t xml:space="preserve">and green algal </w:t>
      </w:r>
      <w:r w:rsidRPr="008F4434">
        <w:rPr>
          <w:rFonts w:asciiTheme="minorHAnsi" w:hAnsiTheme="minorHAnsi" w:cstheme="minorHAnsi"/>
          <w:b/>
          <w:color w:val="000000" w:themeColor="text1"/>
        </w:rPr>
        <w:t>species</w:t>
      </w:r>
      <w:r w:rsidRPr="00C04F85">
        <w:rPr>
          <w:rFonts w:asciiTheme="minorHAnsi" w:hAnsiTheme="minorHAnsi" w:cstheme="minorHAnsi"/>
          <w:color w:val="000000" w:themeColor="text1"/>
        </w:rPr>
        <w:t>.</w:t>
      </w:r>
      <w:r w:rsidR="00B7044A">
        <w:rPr>
          <w:rFonts w:asciiTheme="minorHAnsi" w:hAnsiTheme="minorHAnsi" w:cstheme="minorHAnsi"/>
          <w:color w:val="000000" w:themeColor="text1"/>
        </w:rPr>
        <w:t xml:space="preserve"> </w:t>
      </w:r>
    </w:p>
    <w:p w14:paraId="491E5F5D" w14:textId="77777777" w:rsidR="000D6FC4" w:rsidRDefault="000D6FC4" w:rsidP="002D10F3">
      <w:pPr>
        <w:jc w:val="left"/>
        <w:rPr>
          <w:rFonts w:asciiTheme="minorHAnsi" w:hAnsiTheme="minorHAnsi" w:cstheme="minorHAnsi"/>
          <w:color w:val="000000" w:themeColor="text1"/>
        </w:rPr>
      </w:pPr>
    </w:p>
    <w:p w14:paraId="0C1029FA" w14:textId="25C50DF9" w:rsidR="00C04F85" w:rsidRPr="00C04F85" w:rsidRDefault="00C04F85" w:rsidP="002D10F3">
      <w:pPr>
        <w:jc w:val="left"/>
        <w:rPr>
          <w:rFonts w:asciiTheme="minorHAnsi" w:hAnsiTheme="minorHAnsi" w:cstheme="minorHAnsi"/>
          <w:color w:val="000000" w:themeColor="text1"/>
          <w:lang w:bidi="en-US"/>
        </w:rPr>
      </w:pPr>
      <w:r w:rsidRPr="00C04F85">
        <w:rPr>
          <w:rFonts w:asciiTheme="minorHAnsi" w:hAnsiTheme="minorHAnsi" w:cstheme="minorHAnsi"/>
          <w:b/>
          <w:color w:val="000000" w:themeColor="text1"/>
          <w:lang w:bidi="en-US"/>
        </w:rPr>
        <w:t>Figure 3</w:t>
      </w:r>
      <w:r w:rsidR="00C872ED">
        <w:rPr>
          <w:rFonts w:asciiTheme="minorHAnsi" w:hAnsiTheme="minorHAnsi" w:cstheme="minorHAnsi"/>
          <w:b/>
          <w:color w:val="000000" w:themeColor="text1"/>
          <w:lang w:bidi="en-US"/>
        </w:rPr>
        <w:t>:</w:t>
      </w:r>
      <w:r w:rsidRPr="00C04F85">
        <w:rPr>
          <w:rFonts w:asciiTheme="minorHAnsi" w:hAnsiTheme="minorHAnsi" w:cstheme="minorHAnsi"/>
          <w:color w:val="000000" w:themeColor="text1"/>
          <w:lang w:bidi="en-US"/>
        </w:rPr>
        <w:t xml:space="preserve"> </w:t>
      </w:r>
      <w:r w:rsidR="00BE32D4">
        <w:rPr>
          <w:rFonts w:asciiTheme="minorHAnsi" w:hAnsiTheme="minorHAnsi" w:cstheme="minorHAnsi"/>
          <w:b/>
          <w:color w:val="000000" w:themeColor="text1"/>
          <w:lang w:bidi="en-US"/>
        </w:rPr>
        <w:t>G</w:t>
      </w:r>
      <w:r w:rsidR="00817334" w:rsidRPr="008F4434">
        <w:rPr>
          <w:rFonts w:asciiTheme="minorHAnsi" w:hAnsiTheme="minorHAnsi" w:cstheme="minorHAnsi"/>
          <w:b/>
          <w:color w:val="000000" w:themeColor="text1"/>
          <w:lang w:bidi="en-US"/>
        </w:rPr>
        <w:t xml:space="preserve">eneral </w:t>
      </w:r>
      <w:r w:rsidRPr="008F4434">
        <w:rPr>
          <w:rFonts w:asciiTheme="minorHAnsi" w:hAnsiTheme="minorHAnsi" w:cstheme="minorHAnsi"/>
          <w:b/>
          <w:color w:val="000000" w:themeColor="text1"/>
          <w:lang w:bidi="en-US"/>
        </w:rPr>
        <w:t>workflow of single</w:t>
      </w:r>
      <w:r w:rsidR="00BE32D4">
        <w:rPr>
          <w:rFonts w:asciiTheme="minorHAnsi" w:hAnsiTheme="minorHAnsi" w:cstheme="minorHAnsi"/>
          <w:b/>
          <w:color w:val="000000" w:themeColor="text1"/>
          <w:lang w:bidi="en-US"/>
        </w:rPr>
        <w:t xml:space="preserve"> </w:t>
      </w:r>
      <w:r w:rsidRPr="008F4434">
        <w:rPr>
          <w:rFonts w:asciiTheme="minorHAnsi" w:hAnsiTheme="minorHAnsi" w:cstheme="minorHAnsi"/>
          <w:b/>
          <w:color w:val="000000" w:themeColor="text1"/>
          <w:lang w:bidi="en-US"/>
        </w:rPr>
        <w:t xml:space="preserve">cell isolation, lysis, and </w:t>
      </w:r>
      <w:r w:rsidR="00BE32D4">
        <w:rPr>
          <w:rFonts w:asciiTheme="minorHAnsi" w:hAnsiTheme="minorHAnsi" w:cstheme="minorHAnsi"/>
          <w:b/>
          <w:color w:val="000000" w:themeColor="text1"/>
          <w:lang w:bidi="en-US"/>
        </w:rPr>
        <w:t xml:space="preserve">on-chip </w:t>
      </w:r>
      <w:r w:rsidR="002A5EFD" w:rsidRPr="008F4434">
        <w:rPr>
          <w:rFonts w:asciiTheme="minorHAnsi" w:hAnsiTheme="minorHAnsi" w:cstheme="minorHAnsi"/>
          <w:b/>
          <w:color w:val="000000" w:themeColor="text1"/>
          <w:lang w:bidi="en-US"/>
        </w:rPr>
        <w:t>genome</w:t>
      </w:r>
      <w:r w:rsidRPr="008F4434">
        <w:rPr>
          <w:rFonts w:asciiTheme="minorHAnsi" w:hAnsiTheme="minorHAnsi" w:cstheme="minorHAnsi"/>
          <w:b/>
          <w:color w:val="000000" w:themeColor="text1"/>
          <w:lang w:bidi="en-US"/>
        </w:rPr>
        <w:t xml:space="preserve"> amplification</w:t>
      </w:r>
      <w:r w:rsidR="00BE32D4">
        <w:rPr>
          <w:rFonts w:asciiTheme="minorHAnsi" w:hAnsiTheme="minorHAnsi" w:cstheme="minorHAnsi"/>
          <w:b/>
          <w:color w:val="000000" w:themeColor="text1"/>
          <w:lang w:bidi="en-US"/>
        </w:rPr>
        <w:t>.</w:t>
      </w:r>
      <w:r w:rsidR="00817334" w:rsidRPr="008F4434">
        <w:rPr>
          <w:rFonts w:asciiTheme="minorHAnsi" w:hAnsiTheme="minorHAnsi" w:cstheme="minorHAnsi"/>
          <w:b/>
          <w:color w:val="000000" w:themeColor="text1"/>
          <w:lang w:bidi="en-US"/>
        </w:rPr>
        <w:t xml:space="preserve"> </w:t>
      </w:r>
      <w:r w:rsidR="00BE32D4" w:rsidRPr="002D10F3">
        <w:rPr>
          <w:rFonts w:asciiTheme="minorHAnsi" w:hAnsiTheme="minorHAnsi" w:cstheme="minorHAnsi"/>
          <w:color w:val="000000" w:themeColor="text1"/>
          <w:lang w:bidi="en-US"/>
        </w:rPr>
        <w:t>T</w:t>
      </w:r>
      <w:r w:rsidR="00817334" w:rsidRPr="002D10F3">
        <w:rPr>
          <w:rFonts w:asciiTheme="minorHAnsi" w:hAnsiTheme="minorHAnsi" w:cstheme="minorHAnsi"/>
          <w:color w:val="000000" w:themeColor="text1"/>
          <w:lang w:bidi="en-US"/>
        </w:rPr>
        <w:t>he</w:t>
      </w:r>
      <w:r w:rsidRPr="002D10F3">
        <w:rPr>
          <w:rFonts w:asciiTheme="minorHAnsi" w:hAnsiTheme="minorHAnsi" w:cstheme="minorHAnsi"/>
          <w:color w:val="000000" w:themeColor="text1"/>
          <w:lang w:bidi="en-US"/>
        </w:rPr>
        <w:t xml:space="preserve"> green box highlights the </w:t>
      </w:r>
      <w:r w:rsidR="008766B3" w:rsidRPr="002D10F3">
        <w:rPr>
          <w:rFonts w:asciiTheme="minorHAnsi" w:hAnsiTheme="minorHAnsi" w:cstheme="minorHAnsi"/>
          <w:color w:val="000000" w:themeColor="text1"/>
          <w:lang w:bidi="en-US"/>
        </w:rPr>
        <w:t xml:space="preserve">optimized </w:t>
      </w:r>
      <w:r w:rsidRPr="002D10F3">
        <w:rPr>
          <w:rFonts w:asciiTheme="minorHAnsi" w:hAnsiTheme="minorHAnsi" w:cstheme="minorHAnsi"/>
          <w:color w:val="000000" w:themeColor="text1"/>
          <w:lang w:bidi="en-US"/>
        </w:rPr>
        <w:t>lysis protocol.</w:t>
      </w:r>
      <w:r w:rsidR="00B7044A">
        <w:rPr>
          <w:rFonts w:asciiTheme="minorHAnsi" w:hAnsiTheme="minorHAnsi" w:cstheme="minorHAnsi"/>
          <w:color w:val="000000" w:themeColor="text1"/>
          <w:lang w:bidi="en-US"/>
        </w:rPr>
        <w:t xml:space="preserve"> </w:t>
      </w:r>
    </w:p>
    <w:p w14:paraId="05E19DDF" w14:textId="77777777" w:rsidR="00C04F85" w:rsidRDefault="00C04F85" w:rsidP="002D10F3">
      <w:pPr>
        <w:jc w:val="left"/>
        <w:rPr>
          <w:rFonts w:asciiTheme="minorHAnsi" w:hAnsiTheme="minorHAnsi" w:cstheme="minorHAnsi"/>
          <w:color w:val="000000" w:themeColor="text1"/>
        </w:rPr>
      </w:pPr>
    </w:p>
    <w:p w14:paraId="2A58FCCF" w14:textId="5F31094B" w:rsidR="00C04F85" w:rsidRDefault="00C04F85" w:rsidP="002D10F3">
      <w:pPr>
        <w:jc w:val="left"/>
        <w:rPr>
          <w:rFonts w:asciiTheme="minorHAnsi" w:hAnsiTheme="minorHAnsi" w:cstheme="minorHAnsi"/>
          <w:color w:val="000000" w:themeColor="text1"/>
          <w:lang w:bidi="en-US"/>
        </w:rPr>
      </w:pPr>
      <w:r w:rsidRPr="00C04F85">
        <w:rPr>
          <w:rFonts w:asciiTheme="minorHAnsi" w:hAnsiTheme="minorHAnsi" w:cstheme="minorHAnsi"/>
          <w:b/>
          <w:color w:val="000000" w:themeColor="text1"/>
          <w:lang w:bidi="en-US"/>
        </w:rPr>
        <w:t xml:space="preserve">Figure </w:t>
      </w:r>
      <w:r w:rsidR="007002B2">
        <w:rPr>
          <w:rFonts w:asciiTheme="minorHAnsi" w:hAnsiTheme="minorHAnsi" w:cstheme="minorHAnsi"/>
          <w:b/>
          <w:color w:val="000000" w:themeColor="text1"/>
          <w:lang w:bidi="en-US"/>
        </w:rPr>
        <w:t>4</w:t>
      </w:r>
      <w:r w:rsidR="00C872ED">
        <w:rPr>
          <w:rFonts w:asciiTheme="minorHAnsi" w:hAnsiTheme="minorHAnsi" w:cstheme="minorHAnsi"/>
          <w:b/>
          <w:color w:val="000000" w:themeColor="text1"/>
          <w:lang w:bidi="en-US"/>
        </w:rPr>
        <w:t>:</w:t>
      </w:r>
      <w:r w:rsidR="00CE4519" w:rsidRPr="00C04F85">
        <w:rPr>
          <w:rFonts w:asciiTheme="minorHAnsi" w:hAnsiTheme="minorHAnsi" w:cstheme="minorHAnsi"/>
          <w:color w:val="000000" w:themeColor="text1"/>
          <w:lang w:bidi="en-US"/>
        </w:rPr>
        <w:t xml:space="preserve"> </w:t>
      </w:r>
      <w:r w:rsidR="00BE32D4">
        <w:rPr>
          <w:rFonts w:asciiTheme="minorHAnsi" w:hAnsiTheme="minorHAnsi" w:cstheme="minorHAnsi"/>
          <w:b/>
          <w:color w:val="000000" w:themeColor="text1"/>
          <w:lang w:bidi="en-US"/>
        </w:rPr>
        <w:t>O</w:t>
      </w:r>
      <w:r w:rsidR="00CE4519" w:rsidRPr="008F4434">
        <w:rPr>
          <w:rFonts w:asciiTheme="minorHAnsi" w:hAnsiTheme="minorHAnsi" w:cstheme="minorHAnsi"/>
          <w:b/>
          <w:color w:val="000000" w:themeColor="text1"/>
          <w:lang w:bidi="en-US"/>
        </w:rPr>
        <w:t>ptimization of heat-shock, lysozyme</w:t>
      </w:r>
      <w:r w:rsidR="00BE32D4">
        <w:rPr>
          <w:rFonts w:asciiTheme="minorHAnsi" w:hAnsiTheme="minorHAnsi" w:cstheme="minorHAnsi"/>
          <w:b/>
          <w:color w:val="000000" w:themeColor="text1"/>
          <w:lang w:bidi="en-US"/>
        </w:rPr>
        <w:t>,</w:t>
      </w:r>
      <w:r w:rsidR="00CE4519" w:rsidRPr="008F4434">
        <w:rPr>
          <w:rFonts w:asciiTheme="minorHAnsi" w:hAnsiTheme="minorHAnsi" w:cstheme="minorHAnsi"/>
          <w:b/>
          <w:color w:val="000000" w:themeColor="text1"/>
          <w:lang w:bidi="en-US"/>
        </w:rPr>
        <w:t xml:space="preserve"> and DTT effect</w:t>
      </w:r>
      <w:r w:rsidR="00BE32D4">
        <w:rPr>
          <w:rFonts w:asciiTheme="minorHAnsi" w:hAnsiTheme="minorHAnsi" w:cstheme="minorHAnsi"/>
          <w:b/>
          <w:color w:val="000000" w:themeColor="text1"/>
          <w:lang w:bidi="en-US"/>
        </w:rPr>
        <w:t>s</w:t>
      </w:r>
      <w:r w:rsidR="00CE4519" w:rsidRPr="008F4434">
        <w:rPr>
          <w:rFonts w:asciiTheme="minorHAnsi" w:hAnsiTheme="minorHAnsi" w:cstheme="minorHAnsi"/>
          <w:b/>
          <w:color w:val="000000" w:themeColor="text1"/>
          <w:lang w:bidi="en-US"/>
        </w:rPr>
        <w:t xml:space="preserve"> on </w:t>
      </w:r>
      <w:proofErr w:type="spellStart"/>
      <w:r w:rsidR="00CE4519" w:rsidRPr="008F4434">
        <w:rPr>
          <w:rFonts w:asciiTheme="minorHAnsi" w:hAnsiTheme="minorHAnsi" w:cstheme="minorHAnsi"/>
          <w:b/>
          <w:i/>
          <w:color w:val="000000" w:themeColor="text1"/>
          <w:lang w:bidi="en-US"/>
        </w:rPr>
        <w:t>Nostoc</w:t>
      </w:r>
      <w:proofErr w:type="spellEnd"/>
      <w:r w:rsidR="00CE4519" w:rsidRPr="008F4434">
        <w:rPr>
          <w:rFonts w:asciiTheme="minorHAnsi" w:hAnsiTheme="minorHAnsi" w:cstheme="minorHAnsi"/>
          <w:b/>
          <w:color w:val="000000" w:themeColor="text1"/>
          <w:lang w:bidi="en-US"/>
        </w:rPr>
        <w:t xml:space="preserve"> lysis for SC-WGA.</w:t>
      </w:r>
      <w:r w:rsidR="00CE4519">
        <w:rPr>
          <w:rFonts w:asciiTheme="minorHAnsi" w:hAnsiTheme="minorHAnsi" w:cstheme="minorHAnsi"/>
          <w:color w:val="000000" w:themeColor="text1"/>
          <w:lang w:bidi="en-US"/>
        </w:rPr>
        <w:t xml:space="preserve"> (</w:t>
      </w:r>
      <w:r w:rsidR="00CE4519" w:rsidRPr="00CE4519">
        <w:rPr>
          <w:rFonts w:asciiTheme="minorHAnsi" w:hAnsiTheme="minorHAnsi" w:cstheme="minorHAnsi"/>
          <w:b/>
          <w:color w:val="000000" w:themeColor="text1"/>
          <w:lang w:bidi="en-US"/>
        </w:rPr>
        <w:t>A</w:t>
      </w:r>
      <w:r w:rsidR="00CE4519">
        <w:rPr>
          <w:rFonts w:asciiTheme="minorHAnsi" w:hAnsiTheme="minorHAnsi" w:cstheme="minorHAnsi"/>
          <w:color w:val="000000" w:themeColor="text1"/>
          <w:lang w:bidi="en-US"/>
        </w:rPr>
        <w:t xml:space="preserve">) </w:t>
      </w:r>
      <w:r w:rsidR="00CE4519" w:rsidRPr="00C04F85">
        <w:rPr>
          <w:rFonts w:asciiTheme="minorHAnsi" w:hAnsiTheme="minorHAnsi" w:cstheme="minorHAnsi"/>
          <w:color w:val="000000" w:themeColor="text1"/>
          <w:lang w:bidi="en-US"/>
        </w:rPr>
        <w:t xml:space="preserve">The temperature </w:t>
      </w:r>
      <w:r w:rsidR="00C91416">
        <w:rPr>
          <w:rFonts w:asciiTheme="minorHAnsi" w:hAnsiTheme="minorHAnsi" w:cstheme="minorHAnsi"/>
          <w:color w:val="000000" w:themeColor="text1"/>
          <w:lang w:bidi="en-US"/>
        </w:rPr>
        <w:t>and cycle effect</w:t>
      </w:r>
      <w:r w:rsidR="00BE32D4">
        <w:rPr>
          <w:rFonts w:asciiTheme="minorHAnsi" w:hAnsiTheme="minorHAnsi" w:cstheme="minorHAnsi"/>
          <w:color w:val="000000" w:themeColor="text1"/>
          <w:lang w:bidi="en-US"/>
        </w:rPr>
        <w:t>s</w:t>
      </w:r>
      <w:r w:rsidR="00CE4519" w:rsidRPr="00C04F85">
        <w:rPr>
          <w:rFonts w:asciiTheme="minorHAnsi" w:hAnsiTheme="minorHAnsi" w:cstheme="minorHAnsi"/>
          <w:color w:val="000000" w:themeColor="text1"/>
          <w:lang w:bidi="en-US"/>
        </w:rPr>
        <w:t xml:space="preserve"> on </w:t>
      </w:r>
      <w:proofErr w:type="spellStart"/>
      <w:r w:rsidR="00CE4519" w:rsidRPr="00C04F85">
        <w:rPr>
          <w:rFonts w:asciiTheme="minorHAnsi" w:hAnsiTheme="minorHAnsi" w:cstheme="minorHAnsi"/>
          <w:i/>
          <w:color w:val="000000" w:themeColor="text1"/>
          <w:lang w:bidi="en-US"/>
        </w:rPr>
        <w:t>Nostoc</w:t>
      </w:r>
      <w:proofErr w:type="spellEnd"/>
      <w:r w:rsidR="00CE4519" w:rsidRPr="00C04F85">
        <w:rPr>
          <w:rFonts w:asciiTheme="minorHAnsi" w:hAnsiTheme="minorHAnsi" w:cstheme="minorHAnsi"/>
          <w:i/>
          <w:color w:val="000000" w:themeColor="text1"/>
          <w:lang w:bidi="en-US"/>
        </w:rPr>
        <w:t xml:space="preserve"> </w:t>
      </w:r>
      <w:r w:rsidR="00CE4519" w:rsidRPr="00C04F85">
        <w:rPr>
          <w:rFonts w:asciiTheme="minorHAnsi" w:hAnsiTheme="minorHAnsi" w:cstheme="minorHAnsi"/>
          <w:color w:val="000000" w:themeColor="text1"/>
          <w:lang w:bidi="en-US"/>
        </w:rPr>
        <w:t xml:space="preserve">lysis for SC-WGA. After heat-shock, 200 U/µL lysozyme </w:t>
      </w:r>
      <w:r w:rsidR="00C91416">
        <w:rPr>
          <w:rFonts w:asciiTheme="minorHAnsi" w:hAnsiTheme="minorHAnsi" w:cstheme="minorHAnsi"/>
          <w:color w:val="000000" w:themeColor="text1"/>
          <w:lang w:bidi="en-US"/>
        </w:rPr>
        <w:t>with</w:t>
      </w:r>
      <w:r w:rsidR="00CE4519" w:rsidRPr="00C04F85">
        <w:rPr>
          <w:rFonts w:asciiTheme="minorHAnsi" w:hAnsiTheme="minorHAnsi" w:cstheme="minorHAnsi"/>
          <w:color w:val="000000" w:themeColor="text1"/>
          <w:lang w:bidi="en-US"/>
        </w:rPr>
        <w:t xml:space="preserve"> 0.5 mM EDTA was added and incubated at 37 </w:t>
      </w:r>
      <w:r w:rsidR="00BE32D4">
        <w:rPr>
          <w:rFonts w:asciiTheme="minorHAnsi" w:hAnsiTheme="minorHAnsi" w:cstheme="minorHAnsi"/>
          <w:color w:val="000000" w:themeColor="text1"/>
          <w:lang w:bidi="en-US"/>
        </w:rPr>
        <w:t>°C</w:t>
      </w:r>
      <w:r w:rsidR="00CE4519" w:rsidRPr="00C04F85">
        <w:rPr>
          <w:rFonts w:asciiTheme="minorHAnsi" w:hAnsiTheme="minorHAnsi" w:cstheme="minorHAnsi"/>
          <w:color w:val="000000" w:themeColor="text1"/>
          <w:lang w:bidi="en-US"/>
        </w:rPr>
        <w:t xml:space="preserve"> for 2 h. The D2 alkaline lysis buffer was then added and incubated at 65 </w:t>
      </w:r>
      <w:r w:rsidR="00BE32D4">
        <w:rPr>
          <w:rFonts w:asciiTheme="minorHAnsi" w:hAnsiTheme="minorHAnsi" w:cstheme="minorHAnsi"/>
          <w:color w:val="000000" w:themeColor="text1"/>
          <w:lang w:bidi="en-US"/>
        </w:rPr>
        <w:t>°C</w:t>
      </w:r>
      <w:r w:rsidR="00CE4519" w:rsidRPr="00C04F85">
        <w:rPr>
          <w:rFonts w:asciiTheme="minorHAnsi" w:hAnsiTheme="minorHAnsi" w:cstheme="minorHAnsi"/>
          <w:color w:val="000000" w:themeColor="text1"/>
          <w:lang w:bidi="en-US"/>
        </w:rPr>
        <w:t xml:space="preserve"> for 2 h.</w:t>
      </w:r>
      <w:r w:rsidR="00CE4519">
        <w:rPr>
          <w:rFonts w:asciiTheme="minorHAnsi" w:hAnsiTheme="minorHAnsi" w:cstheme="minorHAnsi"/>
          <w:color w:val="000000" w:themeColor="text1"/>
          <w:lang w:bidi="en-US"/>
        </w:rPr>
        <w:t xml:space="preserve"> (</w:t>
      </w:r>
      <w:r w:rsidR="00CE4519" w:rsidRPr="00CE4519">
        <w:rPr>
          <w:rFonts w:asciiTheme="minorHAnsi" w:hAnsiTheme="minorHAnsi" w:cstheme="minorHAnsi"/>
          <w:b/>
          <w:color w:val="000000" w:themeColor="text1"/>
          <w:lang w:bidi="en-US"/>
        </w:rPr>
        <w:t>B</w:t>
      </w:r>
      <w:r w:rsidR="00CE4519">
        <w:rPr>
          <w:rFonts w:asciiTheme="minorHAnsi" w:hAnsiTheme="minorHAnsi" w:cstheme="minorHAnsi"/>
          <w:color w:val="000000" w:themeColor="text1"/>
          <w:lang w:bidi="en-US"/>
        </w:rPr>
        <w:t>)</w:t>
      </w:r>
      <w:r w:rsidR="00CE4519" w:rsidRPr="00CE4519">
        <w:rPr>
          <w:rFonts w:asciiTheme="minorHAnsi" w:hAnsiTheme="minorHAnsi" w:cstheme="minorHAnsi"/>
          <w:color w:val="000000" w:themeColor="text1"/>
          <w:lang w:bidi="en-US"/>
        </w:rPr>
        <w:t xml:space="preserve"> </w:t>
      </w:r>
      <w:r w:rsidR="00CE4519" w:rsidRPr="00C04F85">
        <w:rPr>
          <w:rFonts w:asciiTheme="minorHAnsi" w:hAnsiTheme="minorHAnsi" w:cstheme="minorHAnsi"/>
          <w:color w:val="000000" w:themeColor="text1"/>
          <w:lang w:bidi="en-US"/>
        </w:rPr>
        <w:t xml:space="preserve">The DTT effect on </w:t>
      </w:r>
      <w:proofErr w:type="spellStart"/>
      <w:r w:rsidR="00CE4519" w:rsidRPr="00C04F85">
        <w:rPr>
          <w:rFonts w:asciiTheme="minorHAnsi" w:hAnsiTheme="minorHAnsi" w:cstheme="minorHAnsi"/>
          <w:i/>
          <w:color w:val="000000" w:themeColor="text1"/>
          <w:lang w:bidi="en-US"/>
        </w:rPr>
        <w:t>Nostoc</w:t>
      </w:r>
      <w:proofErr w:type="spellEnd"/>
      <w:r w:rsidR="000E543D">
        <w:rPr>
          <w:rFonts w:asciiTheme="minorHAnsi" w:hAnsiTheme="minorHAnsi" w:cstheme="minorHAnsi"/>
          <w:color w:val="000000" w:themeColor="text1"/>
          <w:lang w:bidi="en-US"/>
        </w:rPr>
        <w:t xml:space="preserve"> lysis for SC-WGA. After </w:t>
      </w:r>
      <w:r w:rsidR="00CE4519" w:rsidRPr="00C04F85">
        <w:rPr>
          <w:rFonts w:asciiTheme="minorHAnsi" w:hAnsiTheme="minorHAnsi" w:cstheme="minorHAnsi"/>
          <w:color w:val="000000" w:themeColor="text1"/>
          <w:lang w:bidi="en-US"/>
        </w:rPr>
        <w:t xml:space="preserve">heat-shock, a mixture of 0.5 mM EDTA, 200 U/µL lysozyme, and DTT of </w:t>
      </w:r>
      <w:r w:rsidR="00BE32D4">
        <w:rPr>
          <w:rFonts w:asciiTheme="minorHAnsi" w:hAnsiTheme="minorHAnsi" w:cstheme="minorHAnsi"/>
          <w:color w:val="000000" w:themeColor="text1"/>
          <w:lang w:bidi="en-US"/>
        </w:rPr>
        <w:t>various</w:t>
      </w:r>
      <w:r w:rsidR="00CE4519" w:rsidRPr="00C04F85">
        <w:rPr>
          <w:rFonts w:asciiTheme="minorHAnsi" w:hAnsiTheme="minorHAnsi" w:cstheme="minorHAnsi"/>
          <w:color w:val="000000" w:themeColor="text1"/>
          <w:lang w:bidi="en-US"/>
        </w:rPr>
        <w:t xml:space="preserve"> concentrations was added and incubated at 37 </w:t>
      </w:r>
      <w:r w:rsidR="00BE32D4">
        <w:rPr>
          <w:rFonts w:asciiTheme="minorHAnsi" w:hAnsiTheme="minorHAnsi" w:cstheme="minorHAnsi"/>
          <w:color w:val="000000" w:themeColor="text1"/>
          <w:lang w:bidi="en-US"/>
        </w:rPr>
        <w:t>°C</w:t>
      </w:r>
      <w:r w:rsidR="00CE4519" w:rsidRPr="00C04F85">
        <w:rPr>
          <w:rFonts w:asciiTheme="minorHAnsi" w:hAnsiTheme="minorHAnsi" w:cstheme="minorHAnsi"/>
          <w:color w:val="000000" w:themeColor="text1"/>
          <w:lang w:bidi="en-US"/>
        </w:rPr>
        <w:t xml:space="preserve"> for 2 h, followed by addi</w:t>
      </w:r>
      <w:r w:rsidR="00BE32D4">
        <w:rPr>
          <w:rFonts w:asciiTheme="minorHAnsi" w:hAnsiTheme="minorHAnsi" w:cstheme="minorHAnsi"/>
          <w:color w:val="000000" w:themeColor="text1"/>
          <w:lang w:bidi="en-US"/>
        </w:rPr>
        <w:t>tion of</w:t>
      </w:r>
      <w:r w:rsidR="00CE4519" w:rsidRPr="00C04F85">
        <w:rPr>
          <w:rFonts w:asciiTheme="minorHAnsi" w:hAnsiTheme="minorHAnsi" w:cstheme="minorHAnsi"/>
          <w:color w:val="000000" w:themeColor="text1"/>
          <w:lang w:bidi="en-US"/>
        </w:rPr>
        <w:t xml:space="preserve"> D2 alkaline lysis buffer</w:t>
      </w:r>
      <w:r w:rsidR="00CE4519" w:rsidRPr="002D10F3">
        <w:rPr>
          <w:rFonts w:asciiTheme="minorHAnsi" w:hAnsiTheme="minorHAnsi" w:cstheme="minorHAnsi"/>
          <w:color w:val="000000" w:themeColor="text1"/>
          <w:lang w:bidi="en-US"/>
        </w:rPr>
        <w:t xml:space="preserve"> </w:t>
      </w:r>
      <w:r w:rsidR="00BE32D4">
        <w:rPr>
          <w:rFonts w:asciiTheme="minorHAnsi" w:hAnsiTheme="minorHAnsi" w:cstheme="minorHAnsi"/>
          <w:color w:val="000000" w:themeColor="text1"/>
          <w:lang w:bidi="en-US"/>
        </w:rPr>
        <w:t>(</w:t>
      </w:r>
      <w:r w:rsidR="00BE32D4" w:rsidRPr="002D10F3">
        <w:rPr>
          <w:rFonts w:asciiTheme="minorHAnsi" w:hAnsiTheme="minorHAnsi" w:cstheme="minorHAnsi"/>
          <w:color w:val="000000" w:themeColor="text1"/>
          <w:lang w:bidi="en-US"/>
        </w:rPr>
        <w:t>n</w:t>
      </w:r>
      <w:r w:rsidR="00CE4519" w:rsidRPr="00C04F85">
        <w:rPr>
          <w:rFonts w:asciiTheme="minorHAnsi" w:hAnsiTheme="minorHAnsi" w:cstheme="minorHAnsi"/>
          <w:color w:val="000000" w:themeColor="text1"/>
          <w:lang w:bidi="en-US"/>
        </w:rPr>
        <w:t xml:space="preserve"> = 10 single cells per condition; error bars represent standard deviation</w:t>
      </w:r>
      <w:r w:rsidR="00BE32D4">
        <w:rPr>
          <w:rFonts w:asciiTheme="minorHAnsi" w:hAnsiTheme="minorHAnsi" w:cstheme="minorHAnsi"/>
          <w:color w:val="000000" w:themeColor="text1"/>
          <w:lang w:bidi="en-US"/>
        </w:rPr>
        <w:t>)</w:t>
      </w:r>
      <w:r w:rsidR="00CE4519" w:rsidRPr="00C04F85">
        <w:rPr>
          <w:rFonts w:asciiTheme="minorHAnsi" w:hAnsiTheme="minorHAnsi" w:cstheme="minorHAnsi"/>
          <w:color w:val="000000" w:themeColor="text1"/>
          <w:lang w:bidi="en-US"/>
        </w:rPr>
        <w:t>.</w:t>
      </w:r>
      <w:r w:rsidR="00B7044A">
        <w:rPr>
          <w:rFonts w:asciiTheme="minorHAnsi" w:hAnsiTheme="minorHAnsi" w:cstheme="minorHAnsi"/>
          <w:color w:val="000000" w:themeColor="text1"/>
          <w:lang w:bidi="en-US"/>
        </w:rPr>
        <w:t xml:space="preserve"> </w:t>
      </w:r>
      <w:r w:rsidR="00BE32D4">
        <w:rPr>
          <w:rFonts w:asciiTheme="minorHAnsi" w:hAnsiTheme="minorHAnsi" w:cstheme="minorHAnsi"/>
          <w:color w:val="000000" w:themeColor="text1"/>
          <w:lang w:bidi="en-US"/>
        </w:rPr>
        <w:t>This figure is r</w:t>
      </w:r>
      <w:r w:rsidR="00B7044A">
        <w:rPr>
          <w:rFonts w:asciiTheme="minorHAnsi" w:hAnsiTheme="minorHAnsi" w:cstheme="minorHAnsi"/>
          <w:color w:val="000000" w:themeColor="text1"/>
          <w:lang w:bidi="en-US"/>
        </w:rPr>
        <w:t>eprinted with permission</w:t>
      </w:r>
      <w:r w:rsidR="004C141B">
        <w:rPr>
          <w:rFonts w:asciiTheme="minorHAnsi" w:hAnsiTheme="minorHAnsi" w:cstheme="minorHAnsi"/>
          <w:color w:val="000000" w:themeColor="text1"/>
          <w:lang w:bidi="en-US"/>
        </w:rPr>
        <w:fldChar w:fldCharType="begin"/>
      </w:r>
      <w:r w:rsidR="00E7183D">
        <w:rPr>
          <w:rFonts w:asciiTheme="minorHAnsi" w:hAnsiTheme="minorHAnsi" w:cstheme="minorHAnsi"/>
          <w:color w:val="000000" w:themeColor="text1"/>
          <w:lang w:bidi="en-US"/>
        </w:rPr>
        <w:instrText xml:space="preserve"> ADDIN EN.CITE &lt;EndNote&gt;&lt;Cite&gt;&lt;Author&gt;Liu&lt;/Author&gt;&lt;Year&gt;2018&lt;/Year&gt;&lt;RecNum&gt;388&lt;/RecNum&gt;&lt;DisplayText&gt;&lt;style face="superscript"&gt;21&lt;/style&gt;&lt;/DisplayText&gt;&lt;record&gt;&lt;rec-number&gt;388&lt;/rec-number&gt;&lt;foreign-keys&gt;&lt;key app="EN" db-id="9twzvzfwjxz0tyev5pe5v5whdtze2rvwppv9" timestamp="1536254566"&gt;388&lt;/key&gt;&lt;/foreign-keys&gt;&lt;ref-type name="Journal Article"&gt;17&lt;/ref-type&gt;&lt;contributors&gt;&lt;authors&gt;&lt;author&gt;Liu, Yuguang&lt;/author&gt;&lt;author&gt;Schulze-Makuch, Dirk&lt;/author&gt;&lt;author&gt;de Vera, Jean-Pierre&lt;/author&gt;&lt;author&gt;Cockell, Charles&lt;/author&gt;&lt;author&gt;Leya, Thomas&lt;/author&gt;&lt;author&gt;Baqué, Mickael&lt;/author&gt;&lt;author&gt;Walther-Antonio, Marina&lt;/author&gt;&lt;/authors&gt;&lt;/contributors&gt;&lt;titles&gt;&lt;title&gt;The Development of an Effective Bacterial Single-Cell Lysis Method Suitable for Whole Genome Amplification in Microfluidic Platforms&lt;/title&gt;&lt;secondary-title&gt;Micromachines&lt;/secondary-title&gt;&lt;/titles&gt;&lt;periodical&gt;&lt;full-title&gt;Micromachines&lt;/full-title&gt;&lt;/periodical&gt;&lt;pages&gt;367&lt;/pages&gt;&lt;volume&gt;9&lt;/volume&gt;&lt;number&gt;8&lt;/number&gt;&lt;dates&gt;&lt;year&gt;2018&lt;/year&gt;&lt;/dates&gt;&lt;urls&gt;&lt;/urls&gt;&lt;/record&gt;&lt;/Cite&gt;&lt;/EndNote&gt;</w:instrText>
      </w:r>
      <w:r w:rsidR="004C141B">
        <w:rPr>
          <w:rFonts w:asciiTheme="minorHAnsi" w:hAnsiTheme="minorHAnsi" w:cstheme="minorHAnsi"/>
          <w:color w:val="000000" w:themeColor="text1"/>
          <w:lang w:bidi="en-US"/>
        </w:rPr>
        <w:fldChar w:fldCharType="separate"/>
      </w:r>
      <w:r w:rsidR="00E7183D" w:rsidRPr="00E7183D">
        <w:rPr>
          <w:rFonts w:asciiTheme="minorHAnsi" w:hAnsiTheme="minorHAnsi" w:cstheme="minorHAnsi"/>
          <w:noProof/>
          <w:color w:val="000000" w:themeColor="text1"/>
          <w:vertAlign w:val="superscript"/>
          <w:lang w:bidi="en-US"/>
        </w:rPr>
        <w:t>21</w:t>
      </w:r>
      <w:r w:rsidR="004C141B">
        <w:rPr>
          <w:rFonts w:asciiTheme="minorHAnsi" w:hAnsiTheme="minorHAnsi" w:cstheme="minorHAnsi"/>
          <w:color w:val="000000" w:themeColor="text1"/>
          <w:lang w:bidi="en-US"/>
        </w:rPr>
        <w:fldChar w:fldCharType="end"/>
      </w:r>
      <w:r w:rsidR="00B7044A">
        <w:rPr>
          <w:rFonts w:asciiTheme="minorHAnsi" w:hAnsiTheme="minorHAnsi" w:cstheme="minorHAnsi"/>
          <w:color w:val="000000" w:themeColor="text1"/>
          <w:lang w:bidi="en-US"/>
        </w:rPr>
        <w:t>.</w:t>
      </w:r>
    </w:p>
    <w:p w14:paraId="5DB3EA41" w14:textId="77777777" w:rsidR="00CE4519" w:rsidRDefault="00CE4519" w:rsidP="002D10F3">
      <w:pPr>
        <w:jc w:val="left"/>
        <w:rPr>
          <w:rFonts w:asciiTheme="minorHAnsi" w:hAnsiTheme="minorHAnsi" w:cstheme="minorHAnsi"/>
          <w:color w:val="000000" w:themeColor="text1"/>
          <w:lang w:bidi="en-US"/>
        </w:rPr>
      </w:pPr>
    </w:p>
    <w:p w14:paraId="75182EC3" w14:textId="2AA65EA6" w:rsidR="00B32616" w:rsidRDefault="00C04F85" w:rsidP="002D10F3">
      <w:pPr>
        <w:jc w:val="left"/>
        <w:rPr>
          <w:rFonts w:asciiTheme="minorHAnsi" w:hAnsiTheme="minorHAnsi" w:cstheme="minorHAnsi"/>
          <w:color w:val="000000" w:themeColor="text1"/>
          <w:lang w:bidi="en-US"/>
        </w:rPr>
      </w:pPr>
      <w:r w:rsidRPr="00C04F85">
        <w:rPr>
          <w:rFonts w:asciiTheme="minorHAnsi" w:hAnsiTheme="minorHAnsi" w:cstheme="minorHAnsi"/>
          <w:b/>
          <w:color w:val="000000" w:themeColor="text1"/>
          <w:lang w:bidi="en-US"/>
        </w:rPr>
        <w:t xml:space="preserve">Figure </w:t>
      </w:r>
      <w:r w:rsidR="007002B2">
        <w:rPr>
          <w:rFonts w:asciiTheme="minorHAnsi" w:hAnsiTheme="minorHAnsi" w:cstheme="minorHAnsi"/>
          <w:b/>
          <w:color w:val="000000" w:themeColor="text1"/>
          <w:lang w:bidi="en-US"/>
        </w:rPr>
        <w:t>5</w:t>
      </w:r>
      <w:r w:rsidR="0041138D">
        <w:rPr>
          <w:rFonts w:asciiTheme="minorHAnsi" w:hAnsiTheme="minorHAnsi" w:cstheme="minorHAnsi"/>
          <w:b/>
          <w:color w:val="000000" w:themeColor="text1"/>
          <w:lang w:bidi="en-US"/>
        </w:rPr>
        <w:t>:</w:t>
      </w:r>
      <w:r w:rsidRPr="00C04F85">
        <w:rPr>
          <w:rFonts w:asciiTheme="minorHAnsi" w:hAnsiTheme="minorHAnsi" w:cstheme="minorHAnsi"/>
          <w:color w:val="000000" w:themeColor="text1"/>
          <w:lang w:bidi="en-US"/>
        </w:rPr>
        <w:t xml:space="preserve"> </w:t>
      </w:r>
      <w:r w:rsidR="00CE4519" w:rsidRPr="008F4434">
        <w:rPr>
          <w:rFonts w:asciiTheme="minorHAnsi" w:hAnsiTheme="minorHAnsi" w:cstheme="minorHAnsi"/>
          <w:b/>
          <w:color w:val="000000" w:themeColor="text1"/>
          <w:lang w:bidi="en-US"/>
        </w:rPr>
        <w:t xml:space="preserve">Protocol validation results. (A) </w:t>
      </w:r>
      <w:r w:rsidR="00CE4519" w:rsidRPr="002D10F3">
        <w:rPr>
          <w:rFonts w:asciiTheme="minorHAnsi" w:hAnsiTheme="minorHAnsi" w:cstheme="minorHAnsi"/>
          <w:color w:val="000000" w:themeColor="text1"/>
          <w:lang w:bidi="en-US"/>
        </w:rPr>
        <w:t xml:space="preserve">Microscopic images of </w:t>
      </w:r>
      <w:proofErr w:type="spellStart"/>
      <w:r w:rsidR="00CE4519" w:rsidRPr="002D10F3">
        <w:rPr>
          <w:rFonts w:asciiTheme="minorHAnsi" w:hAnsiTheme="minorHAnsi" w:cstheme="minorHAnsi"/>
          <w:i/>
          <w:color w:val="000000" w:themeColor="text1"/>
          <w:lang w:bidi="en-US"/>
        </w:rPr>
        <w:t>Nostoc</w:t>
      </w:r>
      <w:proofErr w:type="spellEnd"/>
      <w:r w:rsidR="00CE4519" w:rsidRPr="002D10F3">
        <w:rPr>
          <w:rFonts w:asciiTheme="minorHAnsi" w:hAnsiTheme="minorHAnsi" w:cstheme="minorHAnsi"/>
          <w:color w:val="000000" w:themeColor="text1"/>
          <w:lang w:bidi="en-US"/>
        </w:rPr>
        <w:t xml:space="preserve">, </w:t>
      </w:r>
      <w:proofErr w:type="spellStart"/>
      <w:r w:rsidR="00CE4519" w:rsidRPr="002D10F3">
        <w:rPr>
          <w:rFonts w:asciiTheme="minorHAnsi" w:hAnsiTheme="minorHAnsi" w:cstheme="minorHAnsi"/>
          <w:i/>
          <w:color w:val="000000" w:themeColor="text1"/>
          <w:lang w:bidi="en-US"/>
        </w:rPr>
        <w:t>Sphaerocystis</w:t>
      </w:r>
      <w:proofErr w:type="spellEnd"/>
      <w:r w:rsidR="00C872ED" w:rsidRPr="002D10F3">
        <w:rPr>
          <w:rFonts w:asciiTheme="minorHAnsi" w:hAnsiTheme="minorHAnsi" w:cstheme="minorHAnsi"/>
          <w:i/>
          <w:color w:val="000000" w:themeColor="text1"/>
          <w:lang w:bidi="en-US"/>
        </w:rPr>
        <w:t>,</w:t>
      </w:r>
      <w:r w:rsidR="00CE4519" w:rsidRPr="002D10F3">
        <w:rPr>
          <w:rFonts w:asciiTheme="minorHAnsi" w:hAnsiTheme="minorHAnsi" w:cstheme="minorHAnsi"/>
          <w:color w:val="000000" w:themeColor="text1"/>
          <w:lang w:bidi="en-US"/>
        </w:rPr>
        <w:t xml:space="preserve"> and </w:t>
      </w:r>
      <w:proofErr w:type="spellStart"/>
      <w:r w:rsidR="00CE4519" w:rsidRPr="002D10F3">
        <w:rPr>
          <w:rFonts w:asciiTheme="minorHAnsi" w:hAnsiTheme="minorHAnsi" w:cstheme="minorHAnsi"/>
          <w:i/>
          <w:color w:val="000000" w:themeColor="text1"/>
          <w:lang w:bidi="en-US"/>
        </w:rPr>
        <w:t>Gloeocaps</w:t>
      </w:r>
      <w:proofErr w:type="spellEnd"/>
      <w:r w:rsidR="00CE4519" w:rsidRPr="002D10F3">
        <w:rPr>
          <w:rFonts w:asciiTheme="minorHAnsi" w:hAnsiTheme="minorHAnsi" w:cstheme="minorHAnsi"/>
          <w:color w:val="000000" w:themeColor="text1"/>
          <w:lang w:bidi="en-US"/>
        </w:rPr>
        <w:t>.</w:t>
      </w:r>
      <w:r w:rsidR="00CE4519" w:rsidRPr="00C04F85">
        <w:rPr>
          <w:rFonts w:asciiTheme="minorHAnsi" w:hAnsiTheme="minorHAnsi" w:cstheme="minorHAnsi"/>
          <w:color w:val="000000" w:themeColor="text1"/>
          <w:lang w:bidi="en-US"/>
        </w:rPr>
        <w:t xml:space="preserve"> The black boxes indicate additional cells from another capture to representatively illustrate cells in</w:t>
      </w:r>
      <w:r w:rsidR="00BE32D4">
        <w:rPr>
          <w:rFonts w:asciiTheme="minorHAnsi" w:hAnsiTheme="minorHAnsi" w:cstheme="minorHAnsi"/>
          <w:color w:val="000000" w:themeColor="text1"/>
          <w:lang w:bidi="en-US"/>
        </w:rPr>
        <w:t xml:space="preserve"> the</w:t>
      </w:r>
      <w:r w:rsidR="00CE4519" w:rsidRPr="00C04F85">
        <w:rPr>
          <w:rFonts w:asciiTheme="minorHAnsi" w:hAnsiTheme="minorHAnsi" w:cstheme="minorHAnsi"/>
          <w:color w:val="000000" w:themeColor="text1"/>
          <w:lang w:bidi="en-US"/>
        </w:rPr>
        <w:t xml:space="preserve"> suspension. (</w:t>
      </w:r>
      <w:r w:rsidR="00CE4519">
        <w:rPr>
          <w:rFonts w:asciiTheme="minorHAnsi" w:hAnsiTheme="minorHAnsi" w:cstheme="minorHAnsi"/>
          <w:b/>
          <w:color w:val="000000" w:themeColor="text1"/>
          <w:lang w:bidi="en-US"/>
        </w:rPr>
        <w:t>B</w:t>
      </w:r>
      <w:r w:rsidR="00CE4519" w:rsidRPr="00C04F85">
        <w:rPr>
          <w:rFonts w:asciiTheme="minorHAnsi" w:hAnsiTheme="minorHAnsi" w:cstheme="minorHAnsi"/>
          <w:color w:val="000000" w:themeColor="text1"/>
          <w:lang w:bidi="en-US"/>
        </w:rPr>
        <w:t xml:space="preserve">) </w:t>
      </w:r>
      <w:r w:rsidR="00BE32D4">
        <w:rPr>
          <w:rFonts w:asciiTheme="minorHAnsi" w:hAnsiTheme="minorHAnsi" w:cstheme="minorHAnsi"/>
          <w:color w:val="000000" w:themeColor="text1"/>
          <w:lang w:bidi="en-US"/>
        </w:rPr>
        <w:t>U</w:t>
      </w:r>
      <w:r w:rsidR="00CE4519" w:rsidRPr="00C04F85">
        <w:rPr>
          <w:rFonts w:asciiTheme="minorHAnsi" w:hAnsiTheme="minorHAnsi" w:cstheme="minorHAnsi"/>
          <w:color w:val="000000" w:themeColor="text1"/>
          <w:lang w:bidi="en-US"/>
        </w:rPr>
        <w:t xml:space="preserve">se of the </w:t>
      </w:r>
      <w:r w:rsidR="00AA6BE5">
        <w:rPr>
          <w:rFonts w:asciiTheme="minorHAnsi" w:hAnsiTheme="minorHAnsi" w:cstheme="minorHAnsi"/>
          <w:color w:val="000000" w:themeColor="text1"/>
          <w:lang w:bidi="en-US"/>
        </w:rPr>
        <w:t>optimized</w:t>
      </w:r>
      <w:r w:rsidR="00CE4519" w:rsidRPr="00C04F85">
        <w:rPr>
          <w:rFonts w:asciiTheme="minorHAnsi" w:hAnsiTheme="minorHAnsi" w:cstheme="minorHAnsi"/>
          <w:color w:val="000000" w:themeColor="text1"/>
          <w:lang w:bidi="en-US"/>
        </w:rPr>
        <w:t xml:space="preserve"> lysis protocol on </w:t>
      </w:r>
      <w:proofErr w:type="spellStart"/>
      <w:r w:rsidR="00CE4519" w:rsidRPr="00C04F85">
        <w:rPr>
          <w:rFonts w:asciiTheme="minorHAnsi" w:hAnsiTheme="minorHAnsi" w:cstheme="minorHAnsi"/>
          <w:i/>
          <w:color w:val="000000" w:themeColor="text1"/>
          <w:lang w:bidi="en-US"/>
        </w:rPr>
        <w:t>Sphaerocystis</w:t>
      </w:r>
      <w:proofErr w:type="spellEnd"/>
      <w:r w:rsidR="00CE4519" w:rsidRPr="00C04F85">
        <w:rPr>
          <w:rFonts w:asciiTheme="minorHAnsi" w:hAnsiTheme="minorHAnsi" w:cstheme="minorHAnsi"/>
          <w:color w:val="000000" w:themeColor="text1"/>
          <w:lang w:bidi="en-US"/>
        </w:rPr>
        <w:t xml:space="preserve"> and </w:t>
      </w:r>
      <w:proofErr w:type="spellStart"/>
      <w:r w:rsidR="00CE4519" w:rsidRPr="00C04F85">
        <w:rPr>
          <w:rFonts w:asciiTheme="minorHAnsi" w:hAnsiTheme="minorHAnsi" w:cstheme="minorHAnsi"/>
          <w:i/>
          <w:color w:val="000000" w:themeColor="text1"/>
          <w:lang w:bidi="en-US"/>
        </w:rPr>
        <w:t>Gloeocapsa</w:t>
      </w:r>
      <w:proofErr w:type="spellEnd"/>
      <w:r w:rsidR="00CE4519" w:rsidRPr="00C04F85">
        <w:rPr>
          <w:rFonts w:asciiTheme="minorHAnsi" w:hAnsiTheme="minorHAnsi" w:cstheme="minorHAnsi"/>
          <w:i/>
          <w:color w:val="000000" w:themeColor="text1"/>
          <w:lang w:bidi="en-US"/>
        </w:rPr>
        <w:t xml:space="preserve"> </w:t>
      </w:r>
      <w:r w:rsidR="00CE4519" w:rsidRPr="00C04F85">
        <w:rPr>
          <w:rFonts w:asciiTheme="minorHAnsi" w:hAnsiTheme="minorHAnsi" w:cstheme="minorHAnsi"/>
          <w:color w:val="000000" w:themeColor="text1"/>
          <w:lang w:bidi="en-US"/>
        </w:rPr>
        <w:t xml:space="preserve">for lysis and SC-WGA </w:t>
      </w:r>
      <w:r w:rsidR="00BE32D4">
        <w:rPr>
          <w:rFonts w:asciiTheme="minorHAnsi" w:hAnsiTheme="minorHAnsi" w:cstheme="minorHAnsi"/>
          <w:color w:val="000000" w:themeColor="text1"/>
          <w:lang w:bidi="en-US"/>
        </w:rPr>
        <w:t>(n</w:t>
      </w:r>
      <w:r w:rsidR="00BE32D4" w:rsidRPr="00C04F85">
        <w:rPr>
          <w:rFonts w:asciiTheme="minorHAnsi" w:hAnsiTheme="minorHAnsi" w:cstheme="minorHAnsi"/>
          <w:color w:val="000000" w:themeColor="text1"/>
          <w:lang w:bidi="en-US"/>
        </w:rPr>
        <w:t xml:space="preserve"> </w:t>
      </w:r>
      <w:r w:rsidR="00CE4519" w:rsidRPr="00C04F85">
        <w:rPr>
          <w:rFonts w:asciiTheme="minorHAnsi" w:hAnsiTheme="minorHAnsi" w:cstheme="minorHAnsi"/>
          <w:color w:val="000000" w:themeColor="text1"/>
          <w:lang w:bidi="en-US"/>
        </w:rPr>
        <w:t>= 10 single cells per species per condition; error bars represent standard deviation</w:t>
      </w:r>
      <w:r w:rsidR="00BE32D4">
        <w:rPr>
          <w:rFonts w:asciiTheme="minorHAnsi" w:hAnsiTheme="minorHAnsi" w:cstheme="minorHAnsi"/>
          <w:color w:val="000000" w:themeColor="text1"/>
          <w:lang w:bidi="en-US"/>
        </w:rPr>
        <w:t>)</w:t>
      </w:r>
      <w:r w:rsidR="00CE4519" w:rsidRPr="00C04F85">
        <w:rPr>
          <w:rFonts w:asciiTheme="minorHAnsi" w:hAnsiTheme="minorHAnsi" w:cstheme="minorHAnsi"/>
          <w:color w:val="000000" w:themeColor="text1"/>
          <w:lang w:bidi="en-US"/>
        </w:rPr>
        <w:t>. Each set of experiment</w:t>
      </w:r>
      <w:r w:rsidR="00BE32D4">
        <w:rPr>
          <w:rFonts w:asciiTheme="minorHAnsi" w:hAnsiTheme="minorHAnsi" w:cstheme="minorHAnsi"/>
          <w:color w:val="000000" w:themeColor="text1"/>
          <w:lang w:bidi="en-US"/>
        </w:rPr>
        <w:t>s</w:t>
      </w:r>
      <w:r w:rsidR="00CE4519" w:rsidRPr="00C04F85">
        <w:rPr>
          <w:rFonts w:asciiTheme="minorHAnsi" w:hAnsiTheme="minorHAnsi" w:cstheme="minorHAnsi"/>
          <w:color w:val="000000" w:themeColor="text1"/>
          <w:lang w:bidi="en-US"/>
        </w:rPr>
        <w:t xml:space="preserve"> was repeated </w:t>
      </w:r>
      <w:r w:rsidR="00BE32D4">
        <w:rPr>
          <w:rFonts w:asciiTheme="minorHAnsi" w:hAnsiTheme="minorHAnsi" w:cstheme="minorHAnsi"/>
          <w:color w:val="000000" w:themeColor="text1"/>
          <w:lang w:bidi="en-US"/>
        </w:rPr>
        <w:t>3x</w:t>
      </w:r>
      <w:r w:rsidR="00CE4519" w:rsidRPr="00C04F85">
        <w:rPr>
          <w:rFonts w:asciiTheme="minorHAnsi" w:hAnsiTheme="minorHAnsi" w:cstheme="minorHAnsi"/>
          <w:color w:val="000000" w:themeColor="text1"/>
          <w:lang w:bidi="en-US"/>
        </w:rPr>
        <w:t xml:space="preserve">. The sterile PBS as a negative control did </w:t>
      </w:r>
      <w:r w:rsidR="00AA6BE5">
        <w:rPr>
          <w:rFonts w:asciiTheme="minorHAnsi" w:hAnsiTheme="minorHAnsi" w:cstheme="minorHAnsi"/>
          <w:color w:val="000000" w:themeColor="text1"/>
          <w:lang w:bidi="en-US"/>
        </w:rPr>
        <w:t>lead to</w:t>
      </w:r>
      <w:r w:rsidR="00CE4519" w:rsidRPr="00C04F85">
        <w:rPr>
          <w:rFonts w:asciiTheme="minorHAnsi" w:hAnsiTheme="minorHAnsi" w:cstheme="minorHAnsi"/>
          <w:color w:val="000000" w:themeColor="text1"/>
          <w:lang w:bidi="en-US"/>
        </w:rPr>
        <w:t xml:space="preserve"> </w:t>
      </w:r>
      <w:r w:rsidR="00AA6BE5">
        <w:rPr>
          <w:rFonts w:asciiTheme="minorHAnsi" w:hAnsiTheme="minorHAnsi" w:cstheme="minorHAnsi"/>
          <w:color w:val="000000" w:themeColor="text1"/>
          <w:lang w:bidi="en-US"/>
        </w:rPr>
        <w:t>measurable DNA</w:t>
      </w:r>
      <w:r w:rsidR="00CE4519" w:rsidRPr="00C04F85">
        <w:rPr>
          <w:rFonts w:asciiTheme="minorHAnsi" w:hAnsiTheme="minorHAnsi" w:cstheme="minorHAnsi"/>
          <w:color w:val="000000" w:themeColor="text1"/>
          <w:lang w:bidi="en-US"/>
        </w:rPr>
        <w:t xml:space="preserve"> after amplification (not shown).</w:t>
      </w:r>
      <w:r w:rsidR="00CE4519">
        <w:rPr>
          <w:rFonts w:asciiTheme="minorHAnsi" w:hAnsiTheme="minorHAnsi" w:cstheme="minorHAnsi"/>
          <w:color w:val="000000" w:themeColor="text1"/>
          <w:lang w:bidi="en-US"/>
        </w:rPr>
        <w:t xml:space="preserve"> (</w:t>
      </w:r>
      <w:r w:rsidR="00CE4519" w:rsidRPr="00CE4519">
        <w:rPr>
          <w:rFonts w:asciiTheme="minorHAnsi" w:hAnsiTheme="minorHAnsi" w:cstheme="minorHAnsi"/>
          <w:b/>
          <w:color w:val="000000" w:themeColor="text1"/>
          <w:lang w:bidi="en-US"/>
        </w:rPr>
        <w:t>C</w:t>
      </w:r>
      <w:r w:rsidR="00CE4519">
        <w:rPr>
          <w:rFonts w:asciiTheme="minorHAnsi" w:hAnsiTheme="minorHAnsi" w:cstheme="minorHAnsi"/>
          <w:color w:val="000000" w:themeColor="text1"/>
          <w:lang w:bidi="en-US"/>
        </w:rPr>
        <w:t>)</w:t>
      </w:r>
      <w:r w:rsidR="00CE4519" w:rsidRPr="00CE4519">
        <w:rPr>
          <w:rFonts w:asciiTheme="minorHAnsi" w:hAnsiTheme="minorHAnsi" w:cstheme="minorHAnsi"/>
          <w:color w:val="000000" w:themeColor="text1"/>
          <w:lang w:bidi="en-US"/>
        </w:rPr>
        <w:t xml:space="preserve"> </w:t>
      </w:r>
      <w:r w:rsidR="00CE4519" w:rsidRPr="00C04F85">
        <w:rPr>
          <w:rFonts w:asciiTheme="minorHAnsi" w:hAnsiTheme="minorHAnsi" w:cstheme="minorHAnsi"/>
          <w:color w:val="000000" w:themeColor="text1"/>
          <w:lang w:bidi="en-US"/>
        </w:rPr>
        <w:t xml:space="preserve">The </w:t>
      </w:r>
      <w:proofErr w:type="spellStart"/>
      <w:r w:rsidR="00CE4519" w:rsidRPr="00C04F85">
        <w:rPr>
          <w:rFonts w:asciiTheme="minorHAnsi" w:hAnsiTheme="minorHAnsi" w:cstheme="minorHAnsi"/>
          <w:color w:val="000000" w:themeColor="text1"/>
          <w:lang w:bidi="en-US"/>
        </w:rPr>
        <w:t>Tapestation</w:t>
      </w:r>
      <w:proofErr w:type="spellEnd"/>
      <w:r w:rsidR="00CE4519" w:rsidRPr="00C04F85">
        <w:rPr>
          <w:rFonts w:asciiTheme="minorHAnsi" w:hAnsiTheme="minorHAnsi" w:cstheme="minorHAnsi"/>
          <w:color w:val="000000" w:themeColor="text1"/>
          <w:lang w:bidi="en-US"/>
        </w:rPr>
        <w:t xml:space="preserve"> results of amplified DNA from single </w:t>
      </w:r>
      <w:proofErr w:type="spellStart"/>
      <w:r w:rsidR="00CE4519" w:rsidRPr="00C04F85">
        <w:rPr>
          <w:rFonts w:asciiTheme="minorHAnsi" w:hAnsiTheme="minorHAnsi" w:cstheme="minorHAnsi"/>
          <w:i/>
          <w:color w:val="000000" w:themeColor="text1"/>
          <w:lang w:bidi="en-US"/>
        </w:rPr>
        <w:t>Nostoc</w:t>
      </w:r>
      <w:proofErr w:type="spellEnd"/>
      <w:r w:rsidR="00CE4519" w:rsidRPr="00C04F85">
        <w:rPr>
          <w:rFonts w:asciiTheme="minorHAnsi" w:hAnsiTheme="minorHAnsi" w:cstheme="minorHAnsi"/>
          <w:color w:val="000000" w:themeColor="text1"/>
          <w:lang w:bidi="en-US"/>
        </w:rPr>
        <w:t>,</w:t>
      </w:r>
      <w:r w:rsidR="00CE4519" w:rsidRPr="00C04F85">
        <w:rPr>
          <w:rFonts w:asciiTheme="minorHAnsi" w:hAnsiTheme="minorHAnsi" w:cstheme="minorHAnsi"/>
          <w:i/>
          <w:color w:val="000000" w:themeColor="text1"/>
          <w:lang w:bidi="en-US"/>
        </w:rPr>
        <w:t xml:space="preserve"> </w:t>
      </w:r>
      <w:proofErr w:type="spellStart"/>
      <w:r w:rsidR="00CE4519" w:rsidRPr="00C04F85">
        <w:rPr>
          <w:rFonts w:asciiTheme="minorHAnsi" w:hAnsiTheme="minorHAnsi" w:cstheme="minorHAnsi"/>
          <w:i/>
          <w:color w:val="000000" w:themeColor="text1"/>
          <w:lang w:bidi="en-US"/>
        </w:rPr>
        <w:t>Gloeocapsa</w:t>
      </w:r>
      <w:proofErr w:type="spellEnd"/>
      <w:r w:rsidR="00BE32D4">
        <w:rPr>
          <w:rFonts w:asciiTheme="minorHAnsi" w:hAnsiTheme="minorHAnsi" w:cstheme="minorHAnsi"/>
          <w:color w:val="000000" w:themeColor="text1"/>
          <w:lang w:bidi="en-US"/>
        </w:rPr>
        <w:t>,</w:t>
      </w:r>
      <w:r w:rsidR="00CE4519" w:rsidRPr="00C04F85">
        <w:rPr>
          <w:rFonts w:asciiTheme="minorHAnsi" w:hAnsiTheme="minorHAnsi" w:cstheme="minorHAnsi"/>
          <w:color w:val="000000" w:themeColor="text1"/>
          <w:lang w:bidi="en-US"/>
        </w:rPr>
        <w:t xml:space="preserve"> and</w:t>
      </w:r>
      <w:r w:rsidR="00CE4519" w:rsidRPr="00C04F85">
        <w:rPr>
          <w:rFonts w:asciiTheme="minorHAnsi" w:hAnsiTheme="minorHAnsi" w:cstheme="minorHAnsi"/>
          <w:i/>
          <w:color w:val="000000" w:themeColor="text1"/>
          <w:lang w:bidi="en-US"/>
        </w:rPr>
        <w:t xml:space="preserve"> </w:t>
      </w:r>
      <w:proofErr w:type="spellStart"/>
      <w:r w:rsidR="00CE4519" w:rsidRPr="00C04F85">
        <w:rPr>
          <w:rFonts w:asciiTheme="minorHAnsi" w:hAnsiTheme="minorHAnsi" w:cstheme="minorHAnsi"/>
          <w:i/>
          <w:color w:val="000000" w:themeColor="text1"/>
          <w:lang w:bidi="en-US"/>
        </w:rPr>
        <w:t>Sphaerocystis</w:t>
      </w:r>
      <w:proofErr w:type="spellEnd"/>
      <w:r w:rsidR="00CE4519" w:rsidRPr="00C04F85">
        <w:rPr>
          <w:rFonts w:asciiTheme="minorHAnsi" w:hAnsiTheme="minorHAnsi" w:cstheme="minorHAnsi"/>
          <w:color w:val="000000" w:themeColor="text1"/>
          <w:lang w:bidi="en-US"/>
        </w:rPr>
        <w:t xml:space="preserve"> cells. The DNA was not degraded. Three single cells from each species </w:t>
      </w:r>
      <w:r w:rsidR="00BE32D4">
        <w:rPr>
          <w:rFonts w:asciiTheme="minorHAnsi" w:hAnsiTheme="minorHAnsi" w:cstheme="minorHAnsi"/>
          <w:color w:val="000000" w:themeColor="text1"/>
          <w:lang w:bidi="en-US"/>
        </w:rPr>
        <w:t>are</w:t>
      </w:r>
      <w:r w:rsidR="00CE4519" w:rsidRPr="00C04F85">
        <w:rPr>
          <w:rFonts w:asciiTheme="minorHAnsi" w:hAnsiTheme="minorHAnsi" w:cstheme="minorHAnsi"/>
          <w:color w:val="000000" w:themeColor="text1"/>
          <w:lang w:bidi="en-US"/>
        </w:rPr>
        <w:t xml:space="preserve"> shown.</w:t>
      </w:r>
      <w:r w:rsidR="00B7044A">
        <w:rPr>
          <w:rFonts w:asciiTheme="minorHAnsi" w:hAnsiTheme="minorHAnsi" w:cstheme="minorHAnsi"/>
          <w:color w:val="000000" w:themeColor="text1"/>
          <w:lang w:bidi="en-US"/>
        </w:rPr>
        <w:t xml:space="preserve"> </w:t>
      </w:r>
      <w:r w:rsidR="00BE32D4">
        <w:rPr>
          <w:rFonts w:asciiTheme="minorHAnsi" w:hAnsiTheme="minorHAnsi" w:cstheme="minorHAnsi"/>
          <w:color w:val="000000" w:themeColor="text1"/>
          <w:lang w:bidi="en-US"/>
        </w:rPr>
        <w:t>This figure is r</w:t>
      </w:r>
      <w:r w:rsidR="00B7044A">
        <w:rPr>
          <w:rFonts w:asciiTheme="minorHAnsi" w:hAnsiTheme="minorHAnsi" w:cstheme="minorHAnsi"/>
          <w:color w:val="000000" w:themeColor="text1"/>
          <w:lang w:bidi="en-US"/>
        </w:rPr>
        <w:t>eprinted with permission</w:t>
      </w:r>
      <w:r w:rsidR="004C141B">
        <w:rPr>
          <w:rFonts w:asciiTheme="minorHAnsi" w:hAnsiTheme="minorHAnsi" w:cstheme="minorHAnsi"/>
          <w:color w:val="000000" w:themeColor="text1"/>
          <w:lang w:bidi="en-US"/>
        </w:rPr>
        <w:fldChar w:fldCharType="begin"/>
      </w:r>
      <w:r w:rsidR="00E7183D">
        <w:rPr>
          <w:rFonts w:asciiTheme="minorHAnsi" w:hAnsiTheme="minorHAnsi" w:cstheme="minorHAnsi"/>
          <w:color w:val="000000" w:themeColor="text1"/>
          <w:lang w:bidi="en-US"/>
        </w:rPr>
        <w:instrText xml:space="preserve"> ADDIN EN.CITE &lt;EndNote&gt;&lt;Cite&gt;&lt;Author&gt;Liu&lt;/Author&gt;&lt;Year&gt;2018&lt;/Year&gt;&lt;RecNum&gt;388&lt;/RecNum&gt;&lt;DisplayText&gt;&lt;style face="superscript"&gt;21&lt;/style&gt;&lt;/DisplayText&gt;&lt;record&gt;&lt;rec-number&gt;388&lt;/rec-number&gt;&lt;foreign-keys&gt;&lt;key app="EN" db-id="9twzvzfwjxz0tyev5pe5v5whdtze2rvwppv9" timestamp="1536254566"&gt;388&lt;/key&gt;&lt;/foreign-keys&gt;&lt;ref-type name="Journal Article"&gt;17&lt;/ref-type&gt;&lt;contributors&gt;&lt;authors&gt;&lt;author&gt;Liu, Yuguang&lt;/author&gt;&lt;author&gt;Schulze-Makuch, Dirk&lt;/author&gt;&lt;author&gt;de Vera, Jean-Pierre&lt;/author&gt;&lt;author&gt;Cockell, Charles&lt;/author&gt;&lt;author&gt;Leya, Thomas&lt;/author&gt;&lt;author&gt;Baqué, Mickael&lt;/author&gt;&lt;author&gt;Walther-Antonio, Marina&lt;/author&gt;&lt;/authors&gt;&lt;/contributors&gt;&lt;titles&gt;&lt;title&gt;The Development of an Effective Bacterial Single-Cell Lysis Method Suitable for Whole Genome Amplification in Microfluidic Platforms&lt;/title&gt;&lt;secondary-title&gt;Micromachines&lt;/secondary-title&gt;&lt;/titles&gt;&lt;periodical&gt;&lt;full-title&gt;Micromachines&lt;/full-title&gt;&lt;/periodical&gt;&lt;pages&gt;367&lt;/pages&gt;&lt;volume&gt;9&lt;/volume&gt;&lt;number&gt;8&lt;/number&gt;&lt;dates&gt;&lt;year&gt;2018&lt;/year&gt;&lt;/dates&gt;&lt;urls&gt;&lt;/urls&gt;&lt;/record&gt;&lt;/Cite&gt;&lt;/EndNote&gt;</w:instrText>
      </w:r>
      <w:r w:rsidR="004C141B">
        <w:rPr>
          <w:rFonts w:asciiTheme="minorHAnsi" w:hAnsiTheme="minorHAnsi" w:cstheme="minorHAnsi"/>
          <w:color w:val="000000" w:themeColor="text1"/>
          <w:lang w:bidi="en-US"/>
        </w:rPr>
        <w:fldChar w:fldCharType="separate"/>
      </w:r>
      <w:r w:rsidR="00E7183D" w:rsidRPr="00E7183D">
        <w:rPr>
          <w:rFonts w:asciiTheme="minorHAnsi" w:hAnsiTheme="minorHAnsi" w:cstheme="minorHAnsi"/>
          <w:noProof/>
          <w:color w:val="000000" w:themeColor="text1"/>
          <w:vertAlign w:val="superscript"/>
          <w:lang w:bidi="en-US"/>
        </w:rPr>
        <w:t>21</w:t>
      </w:r>
      <w:r w:rsidR="004C141B">
        <w:rPr>
          <w:rFonts w:asciiTheme="minorHAnsi" w:hAnsiTheme="minorHAnsi" w:cstheme="minorHAnsi"/>
          <w:color w:val="000000" w:themeColor="text1"/>
          <w:lang w:bidi="en-US"/>
        </w:rPr>
        <w:fldChar w:fldCharType="end"/>
      </w:r>
      <w:r w:rsidR="00B7044A">
        <w:rPr>
          <w:rFonts w:asciiTheme="minorHAnsi" w:hAnsiTheme="minorHAnsi" w:cstheme="minorHAnsi"/>
          <w:color w:val="000000" w:themeColor="text1"/>
          <w:lang w:bidi="en-US"/>
        </w:rPr>
        <w:t>.</w:t>
      </w:r>
    </w:p>
    <w:p w14:paraId="51B485F3" w14:textId="77777777" w:rsidR="0052550F" w:rsidRPr="0052550F" w:rsidRDefault="0052550F" w:rsidP="002D10F3">
      <w:pPr>
        <w:jc w:val="left"/>
        <w:rPr>
          <w:rFonts w:asciiTheme="minorHAnsi" w:hAnsiTheme="minorHAnsi" w:cstheme="minorHAnsi"/>
          <w:color w:val="000000" w:themeColor="text1"/>
          <w:lang w:bidi="en-US"/>
        </w:rPr>
      </w:pPr>
    </w:p>
    <w:p w14:paraId="53E8DE2D" w14:textId="4E60472F" w:rsidR="007A4DD6" w:rsidRPr="005A6755" w:rsidRDefault="006305D7" w:rsidP="002D10F3">
      <w:pPr>
        <w:jc w:val="left"/>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9525F27" w14:textId="70E9167D" w:rsidR="004478AC" w:rsidRPr="00D66790" w:rsidRDefault="00BE32D4" w:rsidP="002D10F3">
      <w:pPr>
        <w:pStyle w:val="MDPI31text"/>
        <w:spacing w:line="240" w:lineRule="auto"/>
        <w:ind w:firstLine="0"/>
        <w:jc w:val="left"/>
        <w:rPr>
          <w:rFonts w:ascii="Calibri" w:hAnsi="Calibri"/>
          <w:color w:val="auto"/>
          <w:sz w:val="24"/>
          <w:szCs w:val="24"/>
          <w:shd w:val="clear" w:color="auto" w:fill="FFFFFF"/>
        </w:rPr>
      </w:pPr>
      <w:r>
        <w:rPr>
          <w:rFonts w:ascii="Calibri" w:hAnsi="Calibri"/>
          <w:color w:val="auto"/>
          <w:sz w:val="24"/>
          <w:szCs w:val="24"/>
          <w:shd w:val="clear" w:color="auto" w:fill="FFFFFF"/>
        </w:rPr>
        <w:t>During</w:t>
      </w:r>
      <w:r w:rsidR="004478AC" w:rsidRPr="00D66790">
        <w:rPr>
          <w:rFonts w:ascii="Calibri" w:hAnsi="Calibri"/>
          <w:color w:val="auto"/>
          <w:sz w:val="24"/>
          <w:szCs w:val="24"/>
          <w:shd w:val="clear" w:color="auto" w:fill="FFFFFF"/>
        </w:rPr>
        <w:t xml:space="preserve"> the process of single cell isolation in </w:t>
      </w:r>
      <w:r w:rsidR="00D95ED8" w:rsidRPr="00D66790">
        <w:rPr>
          <w:rFonts w:ascii="Calibri" w:hAnsi="Calibri"/>
          <w:color w:val="auto"/>
          <w:sz w:val="24"/>
          <w:szCs w:val="24"/>
          <w:shd w:val="clear" w:color="auto" w:fill="FFFFFF"/>
        </w:rPr>
        <w:t xml:space="preserve">a </w:t>
      </w:r>
      <w:r w:rsidR="004478AC" w:rsidRPr="00D66790">
        <w:rPr>
          <w:rFonts w:ascii="Calibri" w:hAnsi="Calibri"/>
          <w:color w:val="auto"/>
          <w:sz w:val="24"/>
          <w:szCs w:val="24"/>
          <w:shd w:val="clear" w:color="auto" w:fill="FFFFFF"/>
        </w:rPr>
        <w:t xml:space="preserve">microfluidic device using laser tweezers, it is essential to ensure that no undesired cells are in the cell isolation chambers prior to adding lysis buffers. </w:t>
      </w:r>
      <w:r w:rsidR="00E6632F" w:rsidRPr="00D66790">
        <w:rPr>
          <w:rFonts w:ascii="Calibri" w:hAnsi="Calibri"/>
          <w:color w:val="auto"/>
          <w:sz w:val="24"/>
          <w:szCs w:val="24"/>
          <w:shd w:val="clear" w:color="auto" w:fill="FFFFFF"/>
        </w:rPr>
        <w:t xml:space="preserve">Undesired cells should be moved out of the chamber to minimize contaminating DNA caused by these cells. </w:t>
      </w:r>
      <w:r w:rsidR="009A3EE5" w:rsidRPr="00D66790">
        <w:rPr>
          <w:rFonts w:ascii="Calibri" w:hAnsi="Calibri"/>
          <w:color w:val="auto"/>
          <w:sz w:val="24"/>
          <w:szCs w:val="24"/>
          <w:shd w:val="clear" w:color="auto" w:fill="FFFFFF"/>
        </w:rPr>
        <w:t>Earlier studies</w:t>
      </w:r>
      <w:r>
        <w:rPr>
          <w:rFonts w:ascii="Calibri" w:hAnsi="Calibri"/>
          <w:color w:val="auto"/>
          <w:sz w:val="24"/>
          <w:szCs w:val="24"/>
          <w:shd w:val="clear" w:color="auto" w:fill="FFFFFF"/>
        </w:rPr>
        <w:t xml:space="preserve"> have</w:t>
      </w:r>
      <w:r w:rsidR="009A3EE5" w:rsidRPr="00D66790">
        <w:rPr>
          <w:rFonts w:ascii="Calibri" w:hAnsi="Calibri"/>
          <w:color w:val="auto"/>
          <w:sz w:val="24"/>
          <w:szCs w:val="24"/>
          <w:shd w:val="clear" w:color="auto" w:fill="FFFFFF"/>
        </w:rPr>
        <w:t xml:space="preserve"> show</w:t>
      </w:r>
      <w:r>
        <w:rPr>
          <w:rFonts w:ascii="Calibri" w:hAnsi="Calibri"/>
          <w:color w:val="auto"/>
          <w:sz w:val="24"/>
          <w:szCs w:val="24"/>
          <w:shd w:val="clear" w:color="auto" w:fill="FFFFFF"/>
        </w:rPr>
        <w:t>n</w:t>
      </w:r>
      <w:r w:rsidR="009A3EE5" w:rsidRPr="00D66790">
        <w:rPr>
          <w:rFonts w:ascii="Calibri" w:hAnsi="Calibri"/>
          <w:color w:val="auto"/>
          <w:sz w:val="24"/>
          <w:szCs w:val="24"/>
          <w:shd w:val="clear" w:color="auto" w:fill="FFFFFF"/>
        </w:rPr>
        <w:t xml:space="preserve"> that lasers with wavelength between 1250</w:t>
      </w:r>
      <w:r w:rsidR="00DD6372" w:rsidRPr="00D66790">
        <w:rPr>
          <w:rFonts w:ascii="Calibri" w:hAnsi="Calibri"/>
          <w:color w:val="auto"/>
          <w:sz w:val="24"/>
          <w:szCs w:val="24"/>
          <w:shd w:val="clear" w:color="auto" w:fill="FFFFFF"/>
        </w:rPr>
        <w:t xml:space="preserve"> </w:t>
      </w:r>
      <w:r w:rsidR="009A3EE5" w:rsidRPr="00D66790">
        <w:rPr>
          <w:rFonts w:ascii="Calibri" w:hAnsi="Calibri"/>
          <w:color w:val="auto"/>
          <w:sz w:val="24"/>
          <w:szCs w:val="24"/>
          <w:shd w:val="clear" w:color="auto" w:fill="FFFFFF"/>
        </w:rPr>
        <w:t xml:space="preserve">nm and 1550 nm with 100 </w:t>
      </w:r>
      <w:proofErr w:type="spellStart"/>
      <w:r w:rsidR="009A3EE5" w:rsidRPr="00D66790">
        <w:rPr>
          <w:rFonts w:ascii="Calibri" w:hAnsi="Calibri"/>
          <w:color w:val="auto"/>
          <w:sz w:val="24"/>
          <w:szCs w:val="24"/>
          <w:shd w:val="clear" w:color="auto" w:fill="FFFFFF"/>
        </w:rPr>
        <w:t>mW</w:t>
      </w:r>
      <w:proofErr w:type="spellEnd"/>
      <w:r w:rsidR="009A3EE5" w:rsidRPr="00D66790">
        <w:rPr>
          <w:rFonts w:ascii="Calibri" w:hAnsi="Calibri"/>
          <w:color w:val="auto"/>
          <w:sz w:val="24"/>
          <w:szCs w:val="24"/>
          <w:shd w:val="clear" w:color="auto" w:fill="FFFFFF"/>
        </w:rPr>
        <w:t xml:space="preserve"> power </w:t>
      </w:r>
      <w:r>
        <w:rPr>
          <w:rFonts w:ascii="Calibri" w:hAnsi="Calibri"/>
          <w:color w:val="auto"/>
          <w:sz w:val="24"/>
          <w:szCs w:val="24"/>
          <w:shd w:val="clear" w:color="auto" w:fill="FFFFFF"/>
        </w:rPr>
        <w:t>can</w:t>
      </w:r>
      <w:r w:rsidR="009A3EE5" w:rsidRPr="00D66790">
        <w:rPr>
          <w:rFonts w:ascii="Calibri" w:hAnsi="Calibri"/>
          <w:color w:val="auto"/>
          <w:sz w:val="24"/>
          <w:szCs w:val="24"/>
          <w:shd w:val="clear" w:color="auto" w:fill="FFFFFF"/>
        </w:rPr>
        <w:t xml:space="preserve"> </w:t>
      </w:r>
      <w:r w:rsidR="008E2EEE" w:rsidRPr="00D66790">
        <w:rPr>
          <w:rFonts w:ascii="Calibri" w:hAnsi="Calibri"/>
          <w:color w:val="auto"/>
          <w:sz w:val="24"/>
          <w:szCs w:val="24"/>
          <w:shd w:val="clear" w:color="auto" w:fill="FFFFFF"/>
        </w:rPr>
        <w:t>increase the temperature and r</w:t>
      </w:r>
      <w:r>
        <w:rPr>
          <w:rFonts w:ascii="Calibri" w:hAnsi="Calibri"/>
          <w:color w:val="auto"/>
          <w:sz w:val="24"/>
          <w:szCs w:val="24"/>
          <w:shd w:val="clear" w:color="auto" w:fill="FFFFFF"/>
        </w:rPr>
        <w:t>u</w:t>
      </w:r>
      <w:r w:rsidR="008E2EEE" w:rsidRPr="00D66790">
        <w:rPr>
          <w:rFonts w:ascii="Calibri" w:hAnsi="Calibri"/>
          <w:color w:val="auto"/>
          <w:sz w:val="24"/>
          <w:szCs w:val="24"/>
          <w:shd w:val="clear" w:color="auto" w:fill="FFFFFF"/>
        </w:rPr>
        <w:t>pture the cell membrane</w:t>
      </w:r>
      <w:r w:rsidR="008E2EEE" w:rsidRPr="00D66790">
        <w:rPr>
          <w:rFonts w:ascii="Calibri" w:hAnsi="Calibri"/>
          <w:color w:val="auto"/>
          <w:sz w:val="24"/>
          <w:szCs w:val="24"/>
          <w:shd w:val="clear" w:color="auto" w:fill="FFFFFF"/>
        </w:rPr>
        <w:fldChar w:fldCharType="begin"/>
      </w:r>
      <w:r w:rsidR="008E2EEE" w:rsidRPr="00D66790">
        <w:rPr>
          <w:rFonts w:ascii="Calibri" w:hAnsi="Calibri"/>
          <w:color w:val="auto"/>
          <w:sz w:val="24"/>
          <w:szCs w:val="24"/>
          <w:shd w:val="clear" w:color="auto" w:fill="FFFFFF"/>
        </w:rPr>
        <w:instrText xml:space="preserve"> ADDIN EN.CITE &lt;EndNote&gt;&lt;Cite&gt;&lt;Author&gt;Dhawan&lt;/Author&gt;&lt;Year&gt;2002&lt;/Year&gt;&lt;RecNum&gt;418&lt;/RecNum&gt;&lt;DisplayText&gt;&lt;style face="superscript"&gt;44&lt;/style&gt;&lt;/DisplayText&gt;&lt;record&gt;&lt;rec-number&gt;418&lt;/rec-number&gt;&lt;foreign-keys&gt;&lt;key app="EN" db-id="9twzvzfwjxz0tyev5pe5v5whdtze2rvwppv9" timestamp="1542235089"&gt;418&lt;/key&gt;&lt;/foreign-keys&gt;&lt;ref-type name="Journal Article"&gt;17&lt;/ref-type&gt;&lt;contributors&gt;&lt;authors&gt;&lt;author&gt;Dhawan, Mohit D&lt;/author&gt;&lt;author&gt;Wise, Frank&lt;/author&gt;&lt;author&gt;Baeumner, Antje J&lt;/author&gt;&lt;/authors&gt;&lt;/contributors&gt;&lt;titles&gt;&lt;title&gt;Development of a laser-induced cell lysis system&lt;/title&gt;&lt;secondary-title&gt;Analytical and bioanalytical chemistry&lt;/secondary-title&gt;&lt;/titles&gt;&lt;periodical&gt;&lt;full-title&gt;Analytical and bioanalytical chemistry&lt;/full-title&gt;&lt;/periodical&gt;&lt;pages&gt;421-426&lt;/pages&gt;&lt;volume&gt;374&lt;/volume&gt;&lt;number&gt;3&lt;/number&gt;&lt;dates&gt;&lt;year&gt;2002&lt;/year&gt;&lt;/dates&gt;&lt;isbn&gt;1618-2642&lt;/isbn&gt;&lt;urls&gt;&lt;/urls&gt;&lt;/record&gt;&lt;/Cite&gt;&lt;/EndNote&gt;</w:instrText>
      </w:r>
      <w:r w:rsidR="008E2EEE" w:rsidRPr="00D66790">
        <w:rPr>
          <w:rFonts w:ascii="Calibri" w:hAnsi="Calibri"/>
          <w:color w:val="auto"/>
          <w:sz w:val="24"/>
          <w:szCs w:val="24"/>
          <w:shd w:val="clear" w:color="auto" w:fill="FFFFFF"/>
        </w:rPr>
        <w:fldChar w:fldCharType="separate"/>
      </w:r>
      <w:r w:rsidR="008E2EEE" w:rsidRPr="00D66790">
        <w:rPr>
          <w:rFonts w:ascii="Calibri" w:hAnsi="Calibri"/>
          <w:noProof/>
          <w:color w:val="auto"/>
          <w:sz w:val="24"/>
          <w:szCs w:val="24"/>
          <w:shd w:val="clear" w:color="auto" w:fill="FFFFFF"/>
          <w:vertAlign w:val="superscript"/>
        </w:rPr>
        <w:t>44</w:t>
      </w:r>
      <w:r w:rsidR="008E2EEE" w:rsidRPr="00D66790">
        <w:rPr>
          <w:rFonts w:ascii="Calibri" w:hAnsi="Calibri"/>
          <w:color w:val="auto"/>
          <w:sz w:val="24"/>
          <w:szCs w:val="24"/>
          <w:shd w:val="clear" w:color="auto" w:fill="FFFFFF"/>
        </w:rPr>
        <w:fldChar w:fldCharType="end"/>
      </w:r>
      <w:r w:rsidR="008E2EEE" w:rsidRPr="00D66790">
        <w:rPr>
          <w:rFonts w:ascii="Calibri" w:hAnsi="Calibri"/>
          <w:color w:val="auto"/>
          <w:sz w:val="24"/>
          <w:szCs w:val="24"/>
          <w:shd w:val="clear" w:color="auto" w:fill="FFFFFF"/>
        </w:rPr>
        <w:t>. However, other evidence</w:t>
      </w:r>
      <w:r>
        <w:rPr>
          <w:rFonts w:ascii="Calibri" w:hAnsi="Calibri"/>
          <w:color w:val="auto"/>
          <w:sz w:val="24"/>
          <w:szCs w:val="24"/>
          <w:shd w:val="clear" w:color="auto" w:fill="FFFFFF"/>
        </w:rPr>
        <w:t xml:space="preserve"> has</w:t>
      </w:r>
      <w:r w:rsidR="008E2EEE" w:rsidRPr="00D66790">
        <w:rPr>
          <w:rFonts w:ascii="Calibri" w:hAnsi="Calibri"/>
          <w:color w:val="auto"/>
          <w:sz w:val="24"/>
          <w:szCs w:val="24"/>
          <w:shd w:val="clear" w:color="auto" w:fill="FFFFFF"/>
        </w:rPr>
        <w:t xml:space="preserve"> show</w:t>
      </w:r>
      <w:r>
        <w:rPr>
          <w:rFonts w:ascii="Calibri" w:hAnsi="Calibri"/>
          <w:color w:val="auto"/>
          <w:sz w:val="24"/>
          <w:szCs w:val="24"/>
          <w:shd w:val="clear" w:color="auto" w:fill="FFFFFF"/>
        </w:rPr>
        <w:t>n</w:t>
      </w:r>
      <w:r w:rsidR="008E2EEE" w:rsidRPr="00D66790">
        <w:rPr>
          <w:rFonts w:ascii="Calibri" w:hAnsi="Calibri"/>
          <w:color w:val="auto"/>
          <w:sz w:val="24"/>
          <w:szCs w:val="24"/>
          <w:shd w:val="clear" w:color="auto" w:fill="FFFFFF"/>
        </w:rPr>
        <w:t xml:space="preserve"> that </w:t>
      </w:r>
      <w:r>
        <w:rPr>
          <w:rFonts w:ascii="Calibri" w:hAnsi="Calibri"/>
          <w:color w:val="auto"/>
          <w:sz w:val="24"/>
          <w:szCs w:val="24"/>
          <w:shd w:val="clear" w:color="auto" w:fill="FFFFFF"/>
        </w:rPr>
        <w:t xml:space="preserve">a </w:t>
      </w:r>
      <w:r w:rsidR="008E2EEE" w:rsidRPr="00D66790">
        <w:rPr>
          <w:rFonts w:ascii="Calibri" w:hAnsi="Calibri"/>
          <w:color w:val="auto"/>
          <w:sz w:val="24"/>
          <w:szCs w:val="24"/>
          <w:shd w:val="clear" w:color="auto" w:fill="FFFFFF"/>
        </w:rPr>
        <w:t xml:space="preserve">1064 nm laser with 50 </w:t>
      </w:r>
      <w:proofErr w:type="spellStart"/>
      <w:r w:rsidR="008E2EEE" w:rsidRPr="00D66790">
        <w:rPr>
          <w:rFonts w:ascii="Calibri" w:hAnsi="Calibri"/>
          <w:color w:val="auto"/>
          <w:sz w:val="24"/>
          <w:szCs w:val="24"/>
          <w:shd w:val="clear" w:color="auto" w:fill="FFFFFF"/>
        </w:rPr>
        <w:t>mW</w:t>
      </w:r>
      <w:proofErr w:type="spellEnd"/>
      <w:r w:rsidR="008E2EEE" w:rsidRPr="00D66790">
        <w:rPr>
          <w:rFonts w:ascii="Calibri" w:hAnsi="Calibri"/>
          <w:color w:val="auto"/>
          <w:sz w:val="24"/>
          <w:szCs w:val="24"/>
          <w:shd w:val="clear" w:color="auto" w:fill="FFFFFF"/>
        </w:rPr>
        <w:t xml:space="preserve"> power </w:t>
      </w:r>
      <w:r>
        <w:rPr>
          <w:rFonts w:ascii="Calibri" w:hAnsi="Calibri"/>
          <w:color w:val="auto"/>
          <w:sz w:val="24"/>
          <w:szCs w:val="24"/>
          <w:shd w:val="clear" w:color="auto" w:fill="FFFFFF"/>
        </w:rPr>
        <w:t>can</w:t>
      </w:r>
      <w:r w:rsidR="008E2EEE" w:rsidRPr="00D66790">
        <w:rPr>
          <w:rFonts w:ascii="Calibri" w:hAnsi="Calibri"/>
          <w:color w:val="auto"/>
          <w:sz w:val="24"/>
          <w:szCs w:val="24"/>
          <w:shd w:val="clear" w:color="auto" w:fill="FFFFFF"/>
        </w:rPr>
        <w:t xml:space="preserve"> exert marginal cell viability effect</w:t>
      </w:r>
      <w:r>
        <w:rPr>
          <w:rFonts w:ascii="Calibri" w:hAnsi="Calibri"/>
          <w:color w:val="auto"/>
          <w:sz w:val="24"/>
          <w:szCs w:val="24"/>
          <w:shd w:val="clear" w:color="auto" w:fill="FFFFFF"/>
        </w:rPr>
        <w:t>s</w:t>
      </w:r>
      <w:r w:rsidR="008E2EEE" w:rsidRPr="00D66790">
        <w:rPr>
          <w:rFonts w:ascii="Calibri" w:hAnsi="Calibri"/>
          <w:color w:val="auto"/>
          <w:sz w:val="24"/>
          <w:szCs w:val="24"/>
          <w:shd w:val="clear" w:color="auto" w:fill="FFFFFF"/>
        </w:rPr>
        <w:fldChar w:fldCharType="begin">
          <w:fldData xml:space="preserve">PEVuZE5vdGU+PENpdGU+PEF1dGhvcj5MYW5kcnk8L0F1dGhvcj48WWVhcj4yMDEzPC9ZZWFyPjxS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</w:fldData>
        </w:fldChar>
      </w:r>
      <w:r w:rsidR="008E2EEE" w:rsidRPr="00D66790">
        <w:rPr>
          <w:rFonts w:ascii="Calibri" w:hAnsi="Calibri"/>
          <w:color w:val="auto"/>
          <w:sz w:val="24"/>
          <w:szCs w:val="24"/>
          <w:shd w:val="clear" w:color="auto" w:fill="FFFFFF"/>
        </w:rPr>
        <w:instrText xml:space="preserve"> ADDIN EN.CITE </w:instrText>
      </w:r>
      <w:r w:rsidR="008E2EEE" w:rsidRPr="00D66790">
        <w:rPr>
          <w:rFonts w:ascii="Calibri" w:hAnsi="Calibri"/>
          <w:color w:val="auto"/>
          <w:sz w:val="24"/>
          <w:szCs w:val="24"/>
          <w:shd w:val="clear" w:color="auto" w:fill="FFFFFF"/>
        </w:rPr>
        <w:fldChar w:fldCharType="begin">
          <w:fldData xml:space="preserve">PEVuZE5vdGU+PENpdGU+PEF1dGhvcj5MYW5kcnk8L0F1dGhvcj48WWVhcj4yMDEzPC9ZZWFyPjxS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</w:fldData>
        </w:fldChar>
      </w:r>
      <w:r w:rsidR="008E2EEE" w:rsidRPr="00D66790">
        <w:rPr>
          <w:rFonts w:ascii="Calibri" w:hAnsi="Calibri"/>
          <w:color w:val="auto"/>
          <w:sz w:val="24"/>
          <w:szCs w:val="24"/>
          <w:shd w:val="clear" w:color="auto" w:fill="FFFFFF"/>
        </w:rPr>
        <w:instrText xml:space="preserve"> ADDIN EN.CITE.DATA </w:instrText>
      </w:r>
      <w:r w:rsidR="008E2EEE" w:rsidRPr="00D66790">
        <w:rPr>
          <w:rFonts w:ascii="Calibri" w:hAnsi="Calibri"/>
          <w:color w:val="auto"/>
          <w:sz w:val="24"/>
          <w:szCs w:val="24"/>
          <w:shd w:val="clear" w:color="auto" w:fill="FFFFFF"/>
        </w:rPr>
      </w:r>
      <w:r w:rsidR="008E2EEE" w:rsidRPr="00D66790">
        <w:rPr>
          <w:rFonts w:ascii="Calibri" w:hAnsi="Calibri"/>
          <w:color w:val="auto"/>
          <w:sz w:val="24"/>
          <w:szCs w:val="24"/>
          <w:shd w:val="clear" w:color="auto" w:fill="FFFFFF"/>
        </w:rPr>
        <w:fldChar w:fldCharType="end"/>
      </w:r>
      <w:r w:rsidR="008E2EEE" w:rsidRPr="00D66790">
        <w:rPr>
          <w:rFonts w:ascii="Calibri" w:hAnsi="Calibri"/>
          <w:color w:val="auto"/>
          <w:sz w:val="24"/>
          <w:szCs w:val="24"/>
          <w:shd w:val="clear" w:color="auto" w:fill="FFFFFF"/>
        </w:rPr>
      </w:r>
      <w:r w:rsidR="008E2EEE" w:rsidRPr="00D66790">
        <w:rPr>
          <w:rFonts w:ascii="Calibri" w:hAnsi="Calibri"/>
          <w:color w:val="auto"/>
          <w:sz w:val="24"/>
          <w:szCs w:val="24"/>
          <w:shd w:val="clear" w:color="auto" w:fill="FFFFFF"/>
        </w:rPr>
        <w:fldChar w:fldCharType="separate"/>
      </w:r>
      <w:r w:rsidR="008E2EEE" w:rsidRPr="00D66790">
        <w:rPr>
          <w:rFonts w:ascii="Calibri" w:hAnsi="Calibri"/>
          <w:noProof/>
          <w:color w:val="auto"/>
          <w:sz w:val="24"/>
          <w:szCs w:val="24"/>
          <w:shd w:val="clear" w:color="auto" w:fill="FFFFFF"/>
          <w:vertAlign w:val="superscript"/>
        </w:rPr>
        <w:t>14, 45-46</w:t>
      </w:r>
      <w:r w:rsidR="008E2EEE" w:rsidRPr="00D66790">
        <w:rPr>
          <w:rFonts w:ascii="Calibri" w:hAnsi="Calibri"/>
          <w:color w:val="auto"/>
          <w:sz w:val="24"/>
          <w:szCs w:val="24"/>
          <w:shd w:val="clear" w:color="auto" w:fill="FFFFFF"/>
        </w:rPr>
        <w:fldChar w:fldCharType="end"/>
      </w:r>
      <w:r w:rsidR="008E2EEE" w:rsidRPr="00D66790">
        <w:rPr>
          <w:rFonts w:ascii="Calibri" w:hAnsi="Calibri"/>
          <w:color w:val="auto"/>
          <w:sz w:val="24"/>
          <w:szCs w:val="24"/>
          <w:shd w:val="clear" w:color="auto" w:fill="FFFFFF"/>
        </w:rPr>
        <w:t>. Thus</w:t>
      </w:r>
      <w:r w:rsidR="00DD6372" w:rsidRPr="00D66790">
        <w:rPr>
          <w:rFonts w:ascii="Calibri" w:hAnsi="Calibri"/>
          <w:color w:val="auto"/>
          <w:sz w:val="24"/>
          <w:szCs w:val="24"/>
          <w:shd w:val="clear" w:color="auto" w:fill="FFFFFF"/>
        </w:rPr>
        <w:t>,</w:t>
      </w:r>
      <w:r w:rsidR="008E2EEE" w:rsidRPr="00D66790">
        <w:rPr>
          <w:rFonts w:ascii="Calibri" w:hAnsi="Calibri"/>
          <w:color w:val="auto"/>
          <w:sz w:val="24"/>
          <w:szCs w:val="24"/>
          <w:shd w:val="clear" w:color="auto" w:fill="FFFFFF"/>
        </w:rPr>
        <w:t xml:space="preserve"> we do not </w:t>
      </w:r>
      <w:r>
        <w:rPr>
          <w:rFonts w:ascii="Calibri" w:hAnsi="Calibri"/>
          <w:color w:val="auto"/>
          <w:sz w:val="24"/>
          <w:szCs w:val="24"/>
          <w:shd w:val="clear" w:color="auto" w:fill="FFFFFF"/>
        </w:rPr>
        <w:t>predict</w:t>
      </w:r>
      <w:r w:rsidR="008E2EEE" w:rsidRPr="00D66790">
        <w:rPr>
          <w:rFonts w:ascii="Calibri" w:hAnsi="Calibri"/>
          <w:color w:val="auto"/>
          <w:sz w:val="24"/>
          <w:szCs w:val="24"/>
          <w:shd w:val="clear" w:color="auto" w:fill="FFFFFF"/>
        </w:rPr>
        <w:t xml:space="preserve"> </w:t>
      </w:r>
      <w:r w:rsidR="00DD6372" w:rsidRPr="00D66790">
        <w:rPr>
          <w:rFonts w:ascii="Calibri" w:hAnsi="Calibri"/>
          <w:color w:val="auto"/>
          <w:sz w:val="24"/>
          <w:szCs w:val="24"/>
          <w:shd w:val="clear" w:color="auto" w:fill="FFFFFF"/>
        </w:rPr>
        <w:t xml:space="preserve">that </w:t>
      </w:r>
      <w:r>
        <w:rPr>
          <w:rFonts w:ascii="Calibri" w:hAnsi="Calibri"/>
          <w:color w:val="auto"/>
          <w:sz w:val="24"/>
          <w:szCs w:val="24"/>
          <w:shd w:val="clear" w:color="auto" w:fill="FFFFFF"/>
        </w:rPr>
        <w:t xml:space="preserve">the </w:t>
      </w:r>
      <w:r w:rsidR="008E2EEE" w:rsidRPr="00D66790">
        <w:rPr>
          <w:rFonts w:ascii="Calibri" w:hAnsi="Calibri"/>
          <w:color w:val="auto"/>
          <w:sz w:val="24"/>
          <w:szCs w:val="24"/>
          <w:shd w:val="clear" w:color="auto" w:fill="FFFFFF"/>
        </w:rPr>
        <w:t>laser tweezing</w:t>
      </w:r>
      <w:r w:rsidR="00D43D02" w:rsidRPr="00D66790">
        <w:rPr>
          <w:rFonts w:ascii="Calibri" w:hAnsi="Calibri"/>
          <w:color w:val="auto"/>
          <w:sz w:val="24"/>
          <w:szCs w:val="24"/>
          <w:shd w:val="clear" w:color="auto" w:fill="FFFFFF"/>
        </w:rPr>
        <w:t xml:space="preserve"> in this work</w:t>
      </w:r>
      <w:r w:rsidR="008E2EEE" w:rsidRPr="00D66790">
        <w:rPr>
          <w:rFonts w:ascii="Calibri" w:hAnsi="Calibri"/>
          <w:color w:val="auto"/>
          <w:sz w:val="24"/>
          <w:szCs w:val="24"/>
          <w:shd w:val="clear" w:color="auto" w:fill="FFFFFF"/>
        </w:rPr>
        <w:t xml:space="preserve"> significant</w:t>
      </w:r>
      <w:r w:rsidR="00A61A95" w:rsidRPr="00D66790">
        <w:rPr>
          <w:rFonts w:ascii="Calibri" w:hAnsi="Calibri"/>
          <w:color w:val="auto"/>
          <w:sz w:val="24"/>
          <w:szCs w:val="24"/>
          <w:shd w:val="clear" w:color="auto" w:fill="FFFFFF"/>
        </w:rPr>
        <w:t>ly</w:t>
      </w:r>
      <w:r w:rsidR="008E2EEE" w:rsidRPr="00D66790">
        <w:rPr>
          <w:rFonts w:ascii="Calibri" w:hAnsi="Calibri"/>
          <w:color w:val="auto"/>
          <w:sz w:val="24"/>
          <w:szCs w:val="24"/>
          <w:shd w:val="clear" w:color="auto" w:fill="FFFFFF"/>
        </w:rPr>
        <w:t xml:space="preserve"> </w:t>
      </w:r>
      <w:r w:rsidR="00A61A95" w:rsidRPr="00D66790">
        <w:rPr>
          <w:rFonts w:ascii="Calibri" w:hAnsi="Calibri"/>
          <w:color w:val="auto"/>
          <w:sz w:val="24"/>
          <w:szCs w:val="24"/>
          <w:shd w:val="clear" w:color="auto" w:fill="FFFFFF"/>
        </w:rPr>
        <w:t>contributed</w:t>
      </w:r>
      <w:r w:rsidR="008E2EEE" w:rsidRPr="00D66790">
        <w:rPr>
          <w:rFonts w:ascii="Calibri" w:hAnsi="Calibri"/>
          <w:color w:val="auto"/>
          <w:sz w:val="24"/>
          <w:szCs w:val="24"/>
          <w:shd w:val="clear" w:color="auto" w:fill="FFFFFF"/>
        </w:rPr>
        <w:t xml:space="preserve"> to the cell lysis efficacy.</w:t>
      </w:r>
    </w:p>
    <w:p w14:paraId="59555AF1" w14:textId="77777777" w:rsidR="004478AC" w:rsidRPr="00D66790" w:rsidRDefault="004478AC" w:rsidP="002D10F3">
      <w:pPr>
        <w:pStyle w:val="MDPI31text"/>
        <w:spacing w:line="240" w:lineRule="auto"/>
        <w:ind w:firstLine="0"/>
        <w:jc w:val="left"/>
        <w:rPr>
          <w:rFonts w:ascii="Calibri" w:hAnsi="Calibri"/>
          <w:color w:val="auto"/>
          <w:sz w:val="24"/>
          <w:szCs w:val="24"/>
          <w:shd w:val="clear" w:color="auto" w:fill="FFFFFF"/>
        </w:rPr>
      </w:pPr>
    </w:p>
    <w:p w14:paraId="376DA65B" w14:textId="1DDBA3C0" w:rsidR="006A70BE" w:rsidRPr="00D66790" w:rsidRDefault="00B160EF" w:rsidP="002D10F3">
      <w:pPr>
        <w:pStyle w:val="MDPI31text"/>
        <w:spacing w:line="240" w:lineRule="auto"/>
        <w:ind w:firstLine="0"/>
        <w:jc w:val="left"/>
        <w:rPr>
          <w:rFonts w:ascii="Calibri" w:hAnsi="Calibri"/>
          <w:color w:val="auto"/>
          <w:sz w:val="24"/>
          <w:szCs w:val="24"/>
          <w:shd w:val="clear" w:color="auto" w:fill="FFFFFF"/>
        </w:rPr>
      </w:pPr>
      <w:r w:rsidRPr="00D66790">
        <w:rPr>
          <w:rFonts w:ascii="Calibri" w:hAnsi="Calibri"/>
          <w:color w:val="auto"/>
          <w:sz w:val="24"/>
          <w:szCs w:val="24"/>
          <w:shd w:val="clear" w:color="auto" w:fill="FFFFFF"/>
        </w:rPr>
        <w:t xml:space="preserve">Performing heat-shock at different temperatures resulted in different </w:t>
      </w:r>
      <w:r w:rsidR="0052550F" w:rsidRPr="00D66790">
        <w:rPr>
          <w:rFonts w:ascii="Calibri" w:hAnsi="Calibri"/>
          <w:color w:val="auto"/>
          <w:sz w:val="24"/>
          <w:szCs w:val="24"/>
          <w:shd w:val="clear" w:color="auto" w:fill="FFFFFF"/>
        </w:rPr>
        <w:t>SC-WGA</w:t>
      </w:r>
      <w:r w:rsidRPr="00D66790">
        <w:rPr>
          <w:rFonts w:ascii="Calibri" w:hAnsi="Calibri"/>
          <w:color w:val="auto"/>
          <w:sz w:val="24"/>
          <w:szCs w:val="24"/>
          <w:shd w:val="clear" w:color="auto" w:fill="FFFFFF"/>
        </w:rPr>
        <w:t xml:space="preserve"> rates and yields</w:t>
      </w:r>
      <w:r w:rsidR="0052550F" w:rsidRPr="00D66790">
        <w:rPr>
          <w:rFonts w:ascii="Calibri" w:hAnsi="Calibri"/>
          <w:color w:val="auto"/>
          <w:sz w:val="24"/>
          <w:szCs w:val="24"/>
          <w:shd w:val="clear" w:color="auto" w:fill="FFFFFF"/>
        </w:rPr>
        <w:t xml:space="preserve"> for </w:t>
      </w:r>
      <w:r w:rsidR="00BE32D4">
        <w:rPr>
          <w:rFonts w:ascii="Calibri" w:hAnsi="Calibri"/>
          <w:color w:val="auto"/>
          <w:sz w:val="24"/>
          <w:szCs w:val="24"/>
          <w:shd w:val="clear" w:color="auto" w:fill="FFFFFF"/>
        </w:rPr>
        <w:t xml:space="preserve">the species </w:t>
      </w:r>
      <w:proofErr w:type="spellStart"/>
      <w:r w:rsidR="0052550F" w:rsidRPr="00D66790">
        <w:rPr>
          <w:rFonts w:ascii="Calibri" w:hAnsi="Calibri"/>
          <w:i/>
          <w:color w:val="auto"/>
          <w:sz w:val="24"/>
          <w:szCs w:val="24"/>
        </w:rPr>
        <w:t>Nostoc</w:t>
      </w:r>
      <w:proofErr w:type="spellEnd"/>
      <w:r w:rsidR="0052550F" w:rsidRPr="00D66790">
        <w:rPr>
          <w:rFonts w:ascii="Calibri" w:hAnsi="Calibri"/>
          <w:color w:val="auto"/>
          <w:sz w:val="24"/>
          <w:szCs w:val="24"/>
          <w:shd w:val="clear" w:color="auto" w:fill="FFFFFF"/>
        </w:rPr>
        <w:t xml:space="preserve">. For </w:t>
      </w:r>
      <w:r w:rsidR="009C7E81" w:rsidRPr="00D66790">
        <w:rPr>
          <w:rFonts w:ascii="Calibri" w:hAnsi="Calibri"/>
          <w:color w:val="auto"/>
          <w:sz w:val="24"/>
          <w:szCs w:val="24"/>
          <w:shd w:val="clear" w:color="auto" w:fill="FFFFFF"/>
        </w:rPr>
        <w:t>typical bacterial species, less aggressive heat-shock (e.g.</w:t>
      </w:r>
      <w:r w:rsidR="00BE32D4">
        <w:rPr>
          <w:rFonts w:ascii="Calibri" w:hAnsi="Calibri"/>
          <w:color w:val="auto"/>
          <w:sz w:val="24"/>
          <w:szCs w:val="24"/>
          <w:shd w:val="clear" w:color="auto" w:fill="FFFFFF"/>
        </w:rPr>
        <w:t>,</w:t>
      </w:r>
      <w:r w:rsidR="009C7E81" w:rsidRPr="00D66790">
        <w:rPr>
          <w:rFonts w:ascii="Calibri" w:hAnsi="Calibri"/>
          <w:color w:val="auto"/>
          <w:sz w:val="24"/>
          <w:szCs w:val="24"/>
          <w:shd w:val="clear" w:color="auto" w:fill="FFFFFF"/>
        </w:rPr>
        <w:t xml:space="preserve"> narrower temperate range</w:t>
      </w:r>
      <w:r w:rsidR="00BE32D4">
        <w:rPr>
          <w:rFonts w:ascii="Calibri" w:hAnsi="Calibri"/>
          <w:color w:val="auto"/>
          <w:sz w:val="24"/>
          <w:szCs w:val="24"/>
          <w:shd w:val="clear" w:color="auto" w:fill="FFFFFF"/>
        </w:rPr>
        <w:t>s</w:t>
      </w:r>
      <w:r w:rsidR="009C7E81" w:rsidRPr="00D66790">
        <w:rPr>
          <w:rFonts w:ascii="Calibri" w:hAnsi="Calibri"/>
          <w:color w:val="auto"/>
          <w:sz w:val="24"/>
          <w:szCs w:val="24"/>
          <w:shd w:val="clear" w:color="auto" w:fill="FFFFFF"/>
        </w:rPr>
        <w:t xml:space="preserve"> and decreased cycles) can be used to disrupt cell walls. </w:t>
      </w:r>
      <w:r w:rsidR="00237C92" w:rsidRPr="00D66790">
        <w:rPr>
          <w:rFonts w:ascii="Calibri" w:hAnsi="Calibri"/>
          <w:color w:val="auto"/>
          <w:sz w:val="24"/>
          <w:szCs w:val="24"/>
        </w:rPr>
        <w:t xml:space="preserve">However, </w:t>
      </w:r>
      <w:r w:rsidR="00BE32D4">
        <w:rPr>
          <w:rFonts w:ascii="Calibri" w:hAnsi="Calibri"/>
          <w:color w:val="auto"/>
          <w:sz w:val="24"/>
          <w:szCs w:val="24"/>
        </w:rPr>
        <w:t>in</w:t>
      </w:r>
      <w:r w:rsidR="004C6DA2" w:rsidRPr="00D66790">
        <w:rPr>
          <w:rFonts w:ascii="Calibri" w:hAnsi="Calibri"/>
          <w:color w:val="auto"/>
          <w:sz w:val="24"/>
          <w:szCs w:val="24"/>
        </w:rPr>
        <w:t xml:space="preserve"> species </w:t>
      </w:r>
      <w:r w:rsidR="00BE32D4">
        <w:rPr>
          <w:rFonts w:ascii="Calibri" w:hAnsi="Calibri"/>
          <w:color w:val="auto"/>
          <w:sz w:val="24"/>
          <w:szCs w:val="24"/>
        </w:rPr>
        <w:t>having</w:t>
      </w:r>
      <w:r w:rsidR="004C6DA2" w:rsidRPr="00D66790">
        <w:rPr>
          <w:rFonts w:ascii="Calibri" w:hAnsi="Calibri"/>
          <w:color w:val="auto"/>
          <w:sz w:val="24"/>
          <w:szCs w:val="24"/>
        </w:rPr>
        <w:t xml:space="preserve"> thicker</w:t>
      </w:r>
      <w:r w:rsidR="00237C92" w:rsidRPr="00D66790">
        <w:rPr>
          <w:rFonts w:ascii="Calibri" w:hAnsi="Calibri"/>
          <w:color w:val="auto"/>
          <w:sz w:val="24"/>
          <w:szCs w:val="24"/>
        </w:rPr>
        <w:t xml:space="preserve"> and more complex</w:t>
      </w:r>
      <w:r w:rsidR="000C1F64" w:rsidRPr="00D66790">
        <w:rPr>
          <w:rFonts w:ascii="Calibri" w:hAnsi="Calibri"/>
          <w:color w:val="auto"/>
          <w:sz w:val="24"/>
          <w:szCs w:val="24"/>
        </w:rPr>
        <w:t xml:space="preserve"> cell wall structures such as </w:t>
      </w:r>
      <w:r w:rsidR="009C7E81" w:rsidRPr="00D66790">
        <w:rPr>
          <w:rFonts w:ascii="Calibri" w:hAnsi="Calibri"/>
          <w:color w:val="auto"/>
          <w:sz w:val="24"/>
          <w:szCs w:val="24"/>
        </w:rPr>
        <w:t>c</w:t>
      </w:r>
      <w:r w:rsidR="000C1F64" w:rsidRPr="00D66790">
        <w:rPr>
          <w:rFonts w:ascii="Calibri" w:hAnsi="Calibri"/>
          <w:color w:val="auto"/>
          <w:sz w:val="24"/>
          <w:szCs w:val="24"/>
        </w:rPr>
        <w:t>yanobacteria</w:t>
      </w:r>
      <w:r w:rsidR="009C7E81" w:rsidRPr="00D66790">
        <w:rPr>
          <w:rFonts w:ascii="Calibri" w:hAnsi="Calibri"/>
          <w:color w:val="auto"/>
          <w:sz w:val="24"/>
          <w:szCs w:val="24"/>
        </w:rPr>
        <w:t xml:space="preserve"> and green algae</w:t>
      </w:r>
      <w:r w:rsidR="000C1F64" w:rsidRPr="00D66790">
        <w:rPr>
          <w:rFonts w:ascii="Calibri" w:hAnsi="Calibri"/>
          <w:color w:val="auto"/>
          <w:sz w:val="24"/>
          <w:szCs w:val="24"/>
        </w:rPr>
        <w:t xml:space="preserve"> </w:t>
      </w:r>
      <w:r w:rsidR="00BE32D4">
        <w:rPr>
          <w:rFonts w:ascii="Calibri" w:hAnsi="Calibri"/>
          <w:color w:val="auto"/>
          <w:sz w:val="24"/>
          <w:szCs w:val="24"/>
        </w:rPr>
        <w:t>(</w:t>
      </w:r>
      <w:r w:rsidR="009C7E81" w:rsidRPr="00D66790">
        <w:rPr>
          <w:rFonts w:ascii="Calibri" w:hAnsi="Calibri"/>
          <w:color w:val="auto"/>
          <w:sz w:val="24"/>
          <w:szCs w:val="24"/>
        </w:rPr>
        <w:t>or</w:t>
      </w:r>
      <w:r w:rsidR="000C1F64" w:rsidRPr="00D66790">
        <w:rPr>
          <w:rFonts w:ascii="Calibri" w:hAnsi="Calibri"/>
          <w:color w:val="auto"/>
          <w:sz w:val="24"/>
          <w:szCs w:val="24"/>
        </w:rPr>
        <w:t xml:space="preserve"> other cells </w:t>
      </w:r>
      <w:r w:rsidR="00BE32D4">
        <w:rPr>
          <w:rFonts w:ascii="Calibri" w:hAnsi="Calibri"/>
          <w:color w:val="auto"/>
          <w:sz w:val="24"/>
          <w:szCs w:val="24"/>
        </w:rPr>
        <w:t>with</w:t>
      </w:r>
      <w:r w:rsidR="000C1F64" w:rsidRPr="00D66790">
        <w:rPr>
          <w:rFonts w:ascii="Calibri" w:hAnsi="Calibri"/>
          <w:color w:val="auto"/>
          <w:sz w:val="24"/>
          <w:szCs w:val="24"/>
        </w:rPr>
        <w:t xml:space="preserve"> equally complex structures</w:t>
      </w:r>
      <w:r w:rsidR="00BE32D4">
        <w:rPr>
          <w:rFonts w:ascii="Calibri" w:hAnsi="Calibri"/>
          <w:color w:val="auto"/>
          <w:sz w:val="24"/>
          <w:szCs w:val="24"/>
        </w:rPr>
        <w:t>)</w:t>
      </w:r>
      <w:r w:rsidR="009C7E81" w:rsidRPr="00D66790">
        <w:rPr>
          <w:rFonts w:ascii="Calibri" w:hAnsi="Calibri"/>
          <w:color w:val="auto"/>
          <w:sz w:val="24"/>
          <w:szCs w:val="24"/>
        </w:rPr>
        <w:t xml:space="preserve">, </w:t>
      </w:r>
      <w:r w:rsidR="00510F8D" w:rsidRPr="00D66790">
        <w:rPr>
          <w:rFonts w:ascii="Calibri" w:hAnsi="Calibri"/>
          <w:color w:val="auto"/>
          <w:sz w:val="24"/>
          <w:szCs w:val="24"/>
        </w:rPr>
        <w:t xml:space="preserve">a </w:t>
      </w:r>
      <w:r w:rsidR="006A2D0B" w:rsidRPr="00D66790">
        <w:rPr>
          <w:rFonts w:ascii="Calibri" w:hAnsi="Calibri"/>
          <w:color w:val="auto"/>
          <w:sz w:val="24"/>
          <w:szCs w:val="24"/>
        </w:rPr>
        <w:t xml:space="preserve">larger temperature range is necessary to facilitate cell lysis. </w:t>
      </w:r>
      <w:r w:rsidR="00BE32D4">
        <w:rPr>
          <w:rFonts w:ascii="Calibri" w:hAnsi="Calibri"/>
          <w:color w:val="auto"/>
          <w:sz w:val="24"/>
          <w:szCs w:val="24"/>
        </w:rPr>
        <w:t xml:space="preserve">Temperatures of </w:t>
      </w:r>
      <w:r w:rsidR="006A2D0B" w:rsidRPr="00D66790">
        <w:rPr>
          <w:rFonts w:ascii="Calibri" w:hAnsi="Calibri"/>
          <w:color w:val="auto"/>
          <w:sz w:val="24"/>
          <w:szCs w:val="24"/>
        </w:rPr>
        <w:t>-20</w:t>
      </w:r>
      <w:r w:rsidR="006A2D0B" w:rsidRPr="006354EA">
        <w:rPr>
          <w:rFonts w:ascii="Calibri" w:hAnsi="Calibri"/>
          <w:color w:val="auto"/>
          <w:sz w:val="24"/>
          <w:szCs w:val="24"/>
        </w:rPr>
        <w:t xml:space="preserve"> </w:t>
      </w:r>
      <w:r w:rsidR="00BE32D4" w:rsidRPr="00BE32D4">
        <w:rPr>
          <w:rFonts w:ascii="Calibri" w:hAnsi="Calibri"/>
          <w:color w:val="auto"/>
          <w:sz w:val="24"/>
          <w:szCs w:val="24"/>
        </w:rPr>
        <w:t>°C</w:t>
      </w:r>
      <w:r w:rsidR="00BE32D4" w:rsidRPr="006354EA" w:rsidDel="00BE32D4">
        <w:rPr>
          <w:rFonts w:ascii="Calibri" w:hAnsi="Calibri"/>
          <w:color w:val="auto"/>
          <w:sz w:val="24"/>
          <w:szCs w:val="24"/>
        </w:rPr>
        <w:t xml:space="preserve"> </w:t>
      </w:r>
      <w:r w:rsidR="00BE32D4">
        <w:rPr>
          <w:rFonts w:ascii="Calibri" w:hAnsi="Calibri"/>
          <w:color w:val="auto"/>
          <w:sz w:val="24"/>
          <w:szCs w:val="24"/>
        </w:rPr>
        <w:t xml:space="preserve">and </w:t>
      </w:r>
      <w:r w:rsidR="006A2D0B" w:rsidRPr="00D66790">
        <w:rPr>
          <w:rFonts w:ascii="Calibri" w:hAnsi="Calibri"/>
          <w:color w:val="auto"/>
          <w:sz w:val="24"/>
          <w:szCs w:val="24"/>
        </w:rPr>
        <w:t xml:space="preserve">65 </w:t>
      </w:r>
      <w:r w:rsidR="00BE32D4">
        <w:rPr>
          <w:rFonts w:ascii="Calibri" w:hAnsi="Calibri"/>
          <w:color w:val="auto"/>
          <w:sz w:val="24"/>
          <w:szCs w:val="24"/>
        </w:rPr>
        <w:t>°C</w:t>
      </w:r>
      <w:r w:rsidR="006A2D0B" w:rsidRPr="00D66790">
        <w:rPr>
          <w:rFonts w:ascii="Calibri" w:hAnsi="Calibri"/>
          <w:color w:val="auto"/>
          <w:sz w:val="24"/>
          <w:szCs w:val="24"/>
        </w:rPr>
        <w:t xml:space="preserve"> achieved the optimal results without compromising DNA quality</w:t>
      </w:r>
      <w:r w:rsidR="008B48CC" w:rsidRPr="00D66790">
        <w:rPr>
          <w:rFonts w:ascii="Calibri" w:hAnsi="Calibri"/>
          <w:color w:val="auto"/>
          <w:sz w:val="24"/>
          <w:szCs w:val="24"/>
        </w:rPr>
        <w:t xml:space="preserve"> for these species</w:t>
      </w:r>
      <w:r w:rsidR="006A2D0B" w:rsidRPr="00D66790">
        <w:rPr>
          <w:rFonts w:ascii="Calibri" w:hAnsi="Calibri"/>
          <w:color w:val="auto"/>
          <w:sz w:val="24"/>
          <w:szCs w:val="24"/>
        </w:rPr>
        <w:t>.</w:t>
      </w:r>
    </w:p>
    <w:p w14:paraId="0BD47E6E" w14:textId="77777777" w:rsidR="006A2D0B" w:rsidRPr="00D66790" w:rsidRDefault="006A2D0B" w:rsidP="002D10F3">
      <w:pPr>
        <w:pStyle w:val="MDPI31text"/>
        <w:spacing w:line="240" w:lineRule="auto"/>
        <w:ind w:firstLine="0"/>
        <w:jc w:val="left"/>
        <w:rPr>
          <w:rFonts w:ascii="Calibri" w:hAnsi="Calibri"/>
          <w:color w:val="auto"/>
          <w:sz w:val="24"/>
          <w:szCs w:val="24"/>
        </w:rPr>
      </w:pPr>
    </w:p>
    <w:p w14:paraId="5215D185" w14:textId="01549B09" w:rsidR="004C6DA2" w:rsidRPr="00D66790" w:rsidRDefault="002525AA" w:rsidP="002D10F3">
      <w:pPr>
        <w:pStyle w:val="MDPI31text"/>
        <w:spacing w:line="240" w:lineRule="auto"/>
        <w:ind w:firstLine="0"/>
        <w:jc w:val="left"/>
        <w:rPr>
          <w:rFonts w:ascii="Calibri" w:hAnsi="Calibri"/>
          <w:color w:val="auto"/>
          <w:sz w:val="24"/>
        </w:rPr>
      </w:pPr>
      <w:r w:rsidRPr="00D66790">
        <w:rPr>
          <w:rFonts w:ascii="Calibri" w:hAnsi="Calibri"/>
          <w:color w:val="auto"/>
          <w:sz w:val="24"/>
        </w:rPr>
        <w:t xml:space="preserve">Lysozyme and </w:t>
      </w:r>
      <w:r w:rsidR="00C16DD2" w:rsidRPr="00D66790">
        <w:rPr>
          <w:rFonts w:ascii="Calibri" w:hAnsi="Calibri"/>
          <w:color w:val="auto"/>
          <w:sz w:val="24"/>
        </w:rPr>
        <w:t>DTT</w:t>
      </w:r>
      <w:r w:rsidRPr="00D66790">
        <w:rPr>
          <w:rFonts w:ascii="Calibri" w:hAnsi="Calibri"/>
          <w:color w:val="auto"/>
          <w:sz w:val="24"/>
        </w:rPr>
        <w:t xml:space="preserve"> played a crucial role in disrupting the cell wall of</w:t>
      </w:r>
      <w:r w:rsidR="006156F7" w:rsidRPr="00D66790">
        <w:rPr>
          <w:rFonts w:ascii="Calibri" w:hAnsi="Calibri"/>
          <w:color w:val="auto"/>
          <w:sz w:val="24"/>
        </w:rPr>
        <w:t xml:space="preserve"> </w:t>
      </w:r>
      <w:r w:rsidR="009E05CA" w:rsidRPr="00D66790">
        <w:rPr>
          <w:rFonts w:ascii="Calibri" w:hAnsi="Calibri"/>
          <w:color w:val="auto"/>
          <w:sz w:val="24"/>
        </w:rPr>
        <w:t>bacterial species</w:t>
      </w:r>
      <w:r w:rsidR="005052DD">
        <w:rPr>
          <w:rFonts w:ascii="Calibri" w:hAnsi="Calibri"/>
          <w:color w:val="auto"/>
          <w:sz w:val="24"/>
        </w:rPr>
        <w:t>.</w:t>
      </w:r>
      <w:r w:rsidR="009E05CA" w:rsidRPr="00D66790">
        <w:rPr>
          <w:rFonts w:ascii="Calibri" w:hAnsi="Calibri"/>
          <w:color w:val="auto"/>
          <w:sz w:val="24"/>
        </w:rPr>
        <w:t xml:space="preserve"> </w:t>
      </w:r>
      <w:r w:rsidR="005052DD">
        <w:rPr>
          <w:rFonts w:ascii="Calibri" w:hAnsi="Calibri"/>
          <w:color w:val="auto"/>
          <w:sz w:val="24"/>
        </w:rPr>
        <w:t>L</w:t>
      </w:r>
      <w:r w:rsidR="009E05CA" w:rsidRPr="00D66790">
        <w:rPr>
          <w:rFonts w:ascii="Calibri" w:hAnsi="Calibri"/>
          <w:color w:val="auto"/>
          <w:sz w:val="24"/>
        </w:rPr>
        <w:t>ysozyme is known for attacking the peptidoglycan layers</w:t>
      </w:r>
      <w:r w:rsidR="005052DD">
        <w:rPr>
          <w:rFonts w:ascii="Calibri" w:hAnsi="Calibri"/>
          <w:color w:val="auto"/>
          <w:sz w:val="24"/>
        </w:rPr>
        <w:t>,</w:t>
      </w:r>
      <w:r w:rsidR="009E05CA" w:rsidRPr="00D66790">
        <w:rPr>
          <w:rFonts w:ascii="Calibri" w:hAnsi="Calibri"/>
          <w:color w:val="auto"/>
          <w:sz w:val="24"/>
        </w:rPr>
        <w:t xml:space="preserve"> and the DTT degrad</w:t>
      </w:r>
      <w:r w:rsidR="005052DD">
        <w:rPr>
          <w:rFonts w:ascii="Calibri" w:hAnsi="Calibri"/>
          <w:color w:val="auto"/>
          <w:sz w:val="24"/>
        </w:rPr>
        <w:t>es the</w:t>
      </w:r>
      <w:r w:rsidR="009E05CA" w:rsidRPr="00D66790">
        <w:rPr>
          <w:rFonts w:ascii="Calibri" w:hAnsi="Calibri"/>
          <w:color w:val="auto"/>
          <w:sz w:val="24"/>
        </w:rPr>
        <w:t xml:space="preserve"> extracellular polysaccharide matrix</w:t>
      </w:r>
      <w:r w:rsidR="00C16DD2" w:rsidRPr="002D10F3">
        <w:rPr>
          <w:rFonts w:ascii="Calibri" w:hAnsi="Calibri"/>
          <w:color w:val="auto"/>
          <w:sz w:val="24"/>
          <w:szCs w:val="24"/>
          <w:shd w:val="clear" w:color="auto" w:fill="FFFFFF"/>
        </w:rPr>
        <w:fldChar w:fldCharType="begin">
          <w:fldData xml:space="preserve">PEVuZE5vdGU+PENpdGU+PEF1dGhvcj5Gcm9nZXI8L0F1dGhvcj48WWVhcj4yMDA3PC9ZZWFyPjxS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</w:fldData>
        </w:fldChar>
      </w:r>
      <w:r w:rsidR="008E2EEE" w:rsidRPr="002D10F3">
        <w:rPr>
          <w:rFonts w:ascii="Calibri" w:hAnsi="Calibri"/>
          <w:color w:val="auto"/>
          <w:sz w:val="24"/>
          <w:szCs w:val="24"/>
          <w:shd w:val="clear" w:color="auto" w:fill="FFFFFF"/>
        </w:rPr>
        <w:instrText xml:space="preserve"> ADDIN EN.CITE </w:instrText>
      </w:r>
      <w:r w:rsidR="008E2EEE" w:rsidRPr="002D10F3">
        <w:rPr>
          <w:rFonts w:ascii="Calibri" w:hAnsi="Calibri"/>
          <w:color w:val="auto"/>
          <w:sz w:val="24"/>
          <w:szCs w:val="24"/>
          <w:shd w:val="clear" w:color="auto" w:fill="FFFFFF"/>
        </w:rPr>
        <w:fldChar w:fldCharType="begin">
          <w:fldData xml:space="preserve">PEVuZE5vdGU+PENpdGU+PEF1dGhvcj5Gcm9nZXI8L0F1dGhvcj48WWVhcj4yMDA3PC9ZZWFyPjxS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</w:fldData>
        </w:fldChar>
      </w:r>
      <w:r w:rsidR="008E2EEE" w:rsidRPr="002D10F3">
        <w:rPr>
          <w:rFonts w:ascii="Calibri" w:hAnsi="Calibri"/>
          <w:color w:val="auto"/>
          <w:sz w:val="24"/>
          <w:szCs w:val="24"/>
          <w:shd w:val="clear" w:color="auto" w:fill="FFFFFF"/>
        </w:rPr>
        <w:instrText xml:space="preserve"> ADDIN EN.CITE.DATA </w:instrText>
      </w:r>
      <w:r w:rsidR="008E2EEE" w:rsidRPr="002D10F3">
        <w:rPr>
          <w:rFonts w:ascii="Calibri" w:hAnsi="Calibri"/>
          <w:color w:val="auto"/>
          <w:sz w:val="24"/>
          <w:szCs w:val="24"/>
          <w:shd w:val="clear" w:color="auto" w:fill="FFFFFF"/>
        </w:rPr>
      </w:r>
      <w:r w:rsidR="008E2EEE" w:rsidRPr="002D10F3">
        <w:rPr>
          <w:rFonts w:ascii="Calibri" w:hAnsi="Calibri"/>
          <w:color w:val="auto"/>
          <w:sz w:val="24"/>
          <w:szCs w:val="24"/>
          <w:shd w:val="clear" w:color="auto" w:fill="FFFFFF"/>
        </w:rPr>
        <w:fldChar w:fldCharType="end"/>
      </w:r>
      <w:r w:rsidR="00C16DD2" w:rsidRPr="002D10F3">
        <w:rPr>
          <w:rFonts w:ascii="Calibri" w:hAnsi="Calibri"/>
          <w:color w:val="auto"/>
          <w:sz w:val="24"/>
          <w:szCs w:val="24"/>
          <w:shd w:val="clear" w:color="auto" w:fill="FFFFFF"/>
        </w:rPr>
      </w:r>
      <w:r w:rsidR="00C16DD2" w:rsidRPr="002D10F3">
        <w:rPr>
          <w:rFonts w:ascii="Calibri" w:hAnsi="Calibri"/>
          <w:color w:val="auto"/>
          <w:sz w:val="24"/>
          <w:szCs w:val="24"/>
          <w:shd w:val="clear" w:color="auto" w:fill="FFFFFF"/>
        </w:rPr>
        <w:fldChar w:fldCharType="separate"/>
      </w:r>
      <w:r w:rsidR="008E2EEE" w:rsidRPr="002D10F3">
        <w:rPr>
          <w:rFonts w:ascii="Calibri" w:hAnsi="Calibri"/>
          <w:noProof/>
          <w:color w:val="auto"/>
          <w:sz w:val="24"/>
          <w:szCs w:val="24"/>
          <w:shd w:val="clear" w:color="auto" w:fill="FFFFFF"/>
          <w:vertAlign w:val="superscript"/>
        </w:rPr>
        <w:t>29,35,47</w:t>
      </w:r>
      <w:r w:rsidR="00C16DD2" w:rsidRPr="002D10F3">
        <w:rPr>
          <w:rFonts w:ascii="Calibri" w:hAnsi="Calibri"/>
          <w:color w:val="auto"/>
          <w:sz w:val="24"/>
          <w:szCs w:val="24"/>
          <w:shd w:val="clear" w:color="auto" w:fill="FFFFFF"/>
        </w:rPr>
        <w:fldChar w:fldCharType="end"/>
      </w:r>
      <w:r w:rsidR="009E05CA" w:rsidRPr="00D66790">
        <w:rPr>
          <w:rFonts w:ascii="Calibri" w:hAnsi="Calibri"/>
          <w:color w:val="auto"/>
          <w:sz w:val="24"/>
        </w:rPr>
        <w:t xml:space="preserve">. </w:t>
      </w:r>
      <w:r w:rsidR="009A472A" w:rsidRPr="00D66790">
        <w:rPr>
          <w:rFonts w:ascii="Calibri" w:hAnsi="Calibri"/>
          <w:color w:val="auto"/>
          <w:sz w:val="24"/>
        </w:rPr>
        <w:t>Generally</w:t>
      </w:r>
      <w:r w:rsidR="004C6DA2" w:rsidRPr="00D66790">
        <w:rPr>
          <w:rFonts w:ascii="Calibri" w:hAnsi="Calibri"/>
          <w:color w:val="auto"/>
          <w:sz w:val="24"/>
        </w:rPr>
        <w:t xml:space="preserve">, the results show that single cell lysis and amplification efficiency increase with the concentration of both agents. This protocol tested as much as 200 U/µL lysozyme combined with 200 mM </w:t>
      </w:r>
      <w:r w:rsidR="00884449" w:rsidRPr="00D66790">
        <w:rPr>
          <w:rFonts w:ascii="Calibri" w:hAnsi="Calibri"/>
          <w:color w:val="auto"/>
          <w:sz w:val="24"/>
        </w:rPr>
        <w:t>DTT</w:t>
      </w:r>
      <w:r w:rsidR="005052DD">
        <w:rPr>
          <w:rFonts w:ascii="Calibri" w:hAnsi="Calibri"/>
          <w:color w:val="auto"/>
          <w:sz w:val="24"/>
        </w:rPr>
        <w:t>,</w:t>
      </w:r>
      <w:r w:rsidR="00884449" w:rsidRPr="00D66790">
        <w:rPr>
          <w:rFonts w:ascii="Calibri" w:hAnsi="Calibri"/>
          <w:color w:val="auto"/>
          <w:sz w:val="24"/>
        </w:rPr>
        <w:t xml:space="preserve"> </w:t>
      </w:r>
      <w:r w:rsidR="004C6DA2" w:rsidRPr="00D66790">
        <w:rPr>
          <w:rFonts w:ascii="Calibri" w:hAnsi="Calibri"/>
          <w:color w:val="auto"/>
          <w:sz w:val="24"/>
        </w:rPr>
        <w:t xml:space="preserve">which achieved optimal </w:t>
      </w:r>
      <w:r w:rsidR="006D31AC" w:rsidRPr="00D66790">
        <w:rPr>
          <w:rFonts w:ascii="Calibri" w:hAnsi="Calibri"/>
          <w:color w:val="auto"/>
          <w:sz w:val="24"/>
        </w:rPr>
        <w:t xml:space="preserve">SC-WGA </w:t>
      </w:r>
      <w:r w:rsidR="004C6DA2" w:rsidRPr="00D66790">
        <w:rPr>
          <w:rFonts w:ascii="Calibri" w:hAnsi="Calibri"/>
          <w:color w:val="auto"/>
          <w:sz w:val="24"/>
        </w:rPr>
        <w:t>results</w:t>
      </w:r>
      <w:r w:rsidR="006D31AC" w:rsidRPr="00D66790">
        <w:rPr>
          <w:rFonts w:ascii="Calibri" w:hAnsi="Calibri"/>
          <w:color w:val="auto"/>
          <w:sz w:val="24"/>
        </w:rPr>
        <w:t xml:space="preserve"> when incubated </w:t>
      </w:r>
      <w:r w:rsidR="009A472A" w:rsidRPr="00D66790">
        <w:rPr>
          <w:rFonts w:ascii="Calibri" w:hAnsi="Calibri"/>
          <w:color w:val="auto"/>
          <w:sz w:val="24"/>
        </w:rPr>
        <w:t xml:space="preserve">at 37 </w:t>
      </w:r>
      <w:r w:rsidR="00BE32D4">
        <w:rPr>
          <w:rFonts w:ascii="Calibri" w:hAnsi="Calibri"/>
          <w:color w:val="auto"/>
          <w:sz w:val="24"/>
        </w:rPr>
        <w:t>°C</w:t>
      </w:r>
      <w:r w:rsidR="009A472A" w:rsidRPr="00D66790">
        <w:rPr>
          <w:rFonts w:ascii="Calibri" w:hAnsi="Calibri"/>
          <w:color w:val="auto"/>
          <w:sz w:val="24"/>
        </w:rPr>
        <w:t xml:space="preserve"> </w:t>
      </w:r>
      <w:r w:rsidR="006D31AC" w:rsidRPr="00D66790">
        <w:rPr>
          <w:rFonts w:ascii="Calibri" w:hAnsi="Calibri"/>
          <w:color w:val="auto"/>
          <w:sz w:val="24"/>
        </w:rPr>
        <w:t>for 2 h.</w:t>
      </w:r>
      <w:r w:rsidR="009A472A" w:rsidRPr="00D66790">
        <w:rPr>
          <w:rFonts w:ascii="Calibri" w:hAnsi="Calibri"/>
          <w:color w:val="auto"/>
          <w:sz w:val="24"/>
          <w:szCs w:val="24"/>
        </w:rPr>
        <w:t xml:space="preserve"> </w:t>
      </w:r>
    </w:p>
    <w:p w14:paraId="341A35EC" w14:textId="77777777" w:rsidR="004C6DA2" w:rsidRPr="00D66790" w:rsidRDefault="004C6DA2" w:rsidP="002D10F3">
      <w:pPr>
        <w:pStyle w:val="MDPI31text"/>
        <w:spacing w:line="240" w:lineRule="auto"/>
        <w:ind w:firstLine="0"/>
        <w:jc w:val="left"/>
        <w:rPr>
          <w:rFonts w:ascii="Calibri" w:hAnsi="Calibri"/>
          <w:color w:val="auto"/>
          <w:sz w:val="24"/>
        </w:rPr>
      </w:pPr>
    </w:p>
    <w:p w14:paraId="34BEE7AF" w14:textId="6EC4DF45" w:rsidR="005052DD" w:rsidRDefault="00755595">
      <w:pPr>
        <w:pStyle w:val="MDPI31text"/>
        <w:spacing w:line="240" w:lineRule="auto"/>
        <w:ind w:firstLine="0"/>
        <w:jc w:val="left"/>
        <w:rPr>
          <w:rFonts w:ascii="Calibri" w:hAnsi="Calibri"/>
          <w:color w:val="auto"/>
          <w:sz w:val="24"/>
          <w:szCs w:val="24"/>
        </w:rPr>
      </w:pPr>
      <w:r w:rsidRPr="00D66790">
        <w:rPr>
          <w:rFonts w:ascii="Calibri" w:hAnsi="Calibri"/>
          <w:color w:val="auto"/>
          <w:sz w:val="24"/>
          <w:szCs w:val="24"/>
        </w:rPr>
        <w:t xml:space="preserve">This protocol succeeded in performing lysis of </w:t>
      </w:r>
      <w:r w:rsidR="00EF062C" w:rsidRPr="00D66790">
        <w:rPr>
          <w:rFonts w:ascii="Calibri" w:hAnsi="Calibri"/>
          <w:color w:val="auto"/>
          <w:sz w:val="24"/>
          <w:szCs w:val="24"/>
        </w:rPr>
        <w:t xml:space="preserve">the </w:t>
      </w:r>
      <w:r w:rsidRPr="00D66790">
        <w:rPr>
          <w:rFonts w:ascii="Calibri" w:hAnsi="Calibri"/>
          <w:color w:val="auto"/>
          <w:sz w:val="24"/>
          <w:szCs w:val="24"/>
        </w:rPr>
        <w:t xml:space="preserve">chosen </w:t>
      </w:r>
      <w:r w:rsidR="009A2D49" w:rsidRPr="00D66790">
        <w:rPr>
          <w:rFonts w:ascii="Calibri" w:hAnsi="Calibri"/>
          <w:color w:val="auto"/>
          <w:sz w:val="24"/>
          <w:szCs w:val="24"/>
        </w:rPr>
        <w:t>cyanobacterial and green algal</w:t>
      </w:r>
      <w:r w:rsidR="00EF062C" w:rsidRPr="00D66790">
        <w:rPr>
          <w:rFonts w:ascii="Calibri" w:hAnsi="Calibri"/>
          <w:color w:val="auto"/>
          <w:sz w:val="24"/>
          <w:szCs w:val="24"/>
        </w:rPr>
        <w:t xml:space="preserve"> </w:t>
      </w:r>
      <w:r w:rsidRPr="00D66790">
        <w:rPr>
          <w:rFonts w:ascii="Calibri" w:hAnsi="Calibri"/>
          <w:color w:val="auto"/>
          <w:sz w:val="24"/>
          <w:szCs w:val="24"/>
        </w:rPr>
        <w:t>species</w:t>
      </w:r>
      <w:r w:rsidR="005052DD">
        <w:rPr>
          <w:rFonts w:ascii="Calibri" w:hAnsi="Calibri"/>
          <w:color w:val="auto"/>
          <w:sz w:val="24"/>
          <w:szCs w:val="24"/>
        </w:rPr>
        <w:t xml:space="preserve"> </w:t>
      </w:r>
      <w:r w:rsidRPr="00D66790">
        <w:rPr>
          <w:rFonts w:ascii="Calibri" w:hAnsi="Calibri"/>
          <w:color w:val="auto"/>
          <w:sz w:val="24"/>
          <w:szCs w:val="24"/>
        </w:rPr>
        <w:t>includ</w:t>
      </w:r>
      <w:r w:rsidR="005052DD">
        <w:rPr>
          <w:rFonts w:ascii="Calibri" w:hAnsi="Calibri"/>
          <w:color w:val="auto"/>
          <w:sz w:val="24"/>
          <w:szCs w:val="24"/>
        </w:rPr>
        <w:t>ing</w:t>
      </w:r>
      <w:r w:rsidRPr="00D66790">
        <w:rPr>
          <w:rFonts w:ascii="Calibri" w:hAnsi="Calibri"/>
          <w:color w:val="auto"/>
          <w:sz w:val="24"/>
          <w:szCs w:val="24"/>
        </w:rPr>
        <w:t xml:space="preserve"> </w:t>
      </w:r>
      <w:proofErr w:type="spellStart"/>
      <w:r w:rsidRPr="00D66790">
        <w:rPr>
          <w:rFonts w:ascii="Calibri" w:hAnsi="Calibri"/>
          <w:i/>
          <w:color w:val="auto"/>
          <w:sz w:val="24"/>
          <w:szCs w:val="24"/>
        </w:rPr>
        <w:t>Nostoc</w:t>
      </w:r>
      <w:proofErr w:type="spellEnd"/>
      <w:r w:rsidRPr="00D66790">
        <w:rPr>
          <w:rFonts w:ascii="Calibri" w:hAnsi="Calibri"/>
          <w:color w:val="auto"/>
          <w:sz w:val="24"/>
          <w:szCs w:val="24"/>
        </w:rPr>
        <w:t xml:space="preserve">, </w:t>
      </w:r>
      <w:proofErr w:type="spellStart"/>
      <w:r w:rsidRPr="00D66790">
        <w:rPr>
          <w:rFonts w:ascii="Calibri" w:hAnsi="Calibri"/>
          <w:i/>
          <w:color w:val="auto"/>
          <w:sz w:val="24"/>
          <w:szCs w:val="24"/>
        </w:rPr>
        <w:t>Gloeocapsa</w:t>
      </w:r>
      <w:proofErr w:type="spellEnd"/>
      <w:r w:rsidR="005052DD">
        <w:rPr>
          <w:rFonts w:ascii="Calibri" w:hAnsi="Calibri"/>
          <w:color w:val="auto"/>
          <w:sz w:val="24"/>
          <w:szCs w:val="24"/>
        </w:rPr>
        <w:t>,</w:t>
      </w:r>
      <w:r w:rsidRPr="00D66790">
        <w:rPr>
          <w:rFonts w:ascii="Calibri" w:hAnsi="Calibri"/>
          <w:color w:val="auto"/>
          <w:sz w:val="24"/>
          <w:szCs w:val="24"/>
        </w:rPr>
        <w:t xml:space="preserve"> and </w:t>
      </w:r>
      <w:proofErr w:type="spellStart"/>
      <w:r w:rsidRPr="00D66790">
        <w:rPr>
          <w:rFonts w:ascii="Calibri" w:hAnsi="Calibri"/>
          <w:i/>
          <w:color w:val="auto"/>
          <w:sz w:val="24"/>
          <w:szCs w:val="24"/>
        </w:rPr>
        <w:t>Sphaerocystis</w:t>
      </w:r>
      <w:proofErr w:type="spellEnd"/>
      <w:r w:rsidRPr="00D66790">
        <w:rPr>
          <w:rFonts w:ascii="Calibri" w:hAnsi="Calibri"/>
          <w:i/>
          <w:color w:val="auto"/>
          <w:sz w:val="24"/>
          <w:szCs w:val="24"/>
        </w:rPr>
        <w:t>.</w:t>
      </w:r>
      <w:r w:rsidR="009A2D49" w:rsidRPr="00D66790">
        <w:rPr>
          <w:rFonts w:ascii="Calibri" w:hAnsi="Calibri"/>
          <w:color w:val="auto"/>
          <w:sz w:val="24"/>
          <w:szCs w:val="24"/>
        </w:rPr>
        <w:t xml:space="preserve"> A</w:t>
      </w:r>
      <w:r w:rsidR="008F5FFC" w:rsidRPr="00D66790">
        <w:rPr>
          <w:rFonts w:ascii="Calibri" w:hAnsi="Calibri"/>
          <w:color w:val="auto"/>
          <w:sz w:val="24"/>
          <w:szCs w:val="24"/>
        </w:rPr>
        <w:t>ll three species reached</w:t>
      </w:r>
      <w:r w:rsidR="009A472A" w:rsidRPr="00D66790">
        <w:rPr>
          <w:rFonts w:ascii="Calibri" w:hAnsi="Calibri"/>
          <w:color w:val="auto"/>
          <w:sz w:val="24"/>
          <w:szCs w:val="24"/>
        </w:rPr>
        <w:t xml:space="preserve"> 100% </w:t>
      </w:r>
      <w:r w:rsidR="009A2D49" w:rsidRPr="00D66790">
        <w:rPr>
          <w:rFonts w:ascii="Calibri" w:hAnsi="Calibri"/>
          <w:color w:val="auto"/>
          <w:sz w:val="24"/>
          <w:szCs w:val="24"/>
        </w:rPr>
        <w:t>SC-WGA</w:t>
      </w:r>
      <w:r w:rsidR="009A472A" w:rsidRPr="00D66790">
        <w:rPr>
          <w:rFonts w:ascii="Calibri" w:hAnsi="Calibri"/>
          <w:color w:val="auto"/>
          <w:sz w:val="24"/>
          <w:szCs w:val="24"/>
        </w:rPr>
        <w:t xml:space="preserve"> </w:t>
      </w:r>
      <w:r w:rsidR="008F5FFC" w:rsidRPr="00D66790">
        <w:rPr>
          <w:rFonts w:ascii="Calibri" w:hAnsi="Calibri"/>
          <w:color w:val="auto"/>
          <w:sz w:val="24"/>
          <w:szCs w:val="24"/>
        </w:rPr>
        <w:t xml:space="preserve">success </w:t>
      </w:r>
      <w:r w:rsidR="009A472A" w:rsidRPr="00D66790">
        <w:rPr>
          <w:rFonts w:ascii="Calibri" w:hAnsi="Calibri"/>
          <w:color w:val="auto"/>
          <w:sz w:val="24"/>
          <w:szCs w:val="24"/>
        </w:rPr>
        <w:t>rate</w:t>
      </w:r>
      <w:r w:rsidR="005052DD">
        <w:rPr>
          <w:rFonts w:ascii="Calibri" w:hAnsi="Calibri"/>
          <w:color w:val="auto"/>
          <w:sz w:val="24"/>
          <w:szCs w:val="24"/>
        </w:rPr>
        <w:t>s</w:t>
      </w:r>
      <w:r w:rsidR="009A472A" w:rsidRPr="00D66790">
        <w:rPr>
          <w:rFonts w:ascii="Calibri" w:hAnsi="Calibri"/>
          <w:color w:val="auto"/>
          <w:sz w:val="24"/>
          <w:szCs w:val="24"/>
        </w:rPr>
        <w:t xml:space="preserve"> and </w:t>
      </w:r>
      <w:r w:rsidR="008F5FFC" w:rsidRPr="00D66790">
        <w:rPr>
          <w:rFonts w:ascii="Calibri" w:hAnsi="Calibri"/>
          <w:color w:val="auto"/>
          <w:sz w:val="24"/>
          <w:szCs w:val="24"/>
        </w:rPr>
        <w:t xml:space="preserve">produced </w:t>
      </w:r>
      <w:r w:rsidR="009A472A" w:rsidRPr="00D66790">
        <w:rPr>
          <w:rFonts w:ascii="Calibri" w:hAnsi="Calibri"/>
          <w:color w:val="auto"/>
          <w:sz w:val="24"/>
          <w:szCs w:val="24"/>
        </w:rPr>
        <w:t>an average of 66.5 ng, 73.0 ng</w:t>
      </w:r>
      <w:r w:rsidR="005052DD">
        <w:rPr>
          <w:rFonts w:ascii="Calibri" w:hAnsi="Calibri"/>
          <w:color w:val="auto"/>
          <w:sz w:val="24"/>
          <w:szCs w:val="24"/>
        </w:rPr>
        <w:t>,</w:t>
      </w:r>
      <w:r w:rsidR="009A472A" w:rsidRPr="00D66790">
        <w:rPr>
          <w:rFonts w:ascii="Calibri" w:hAnsi="Calibri"/>
          <w:color w:val="auto"/>
          <w:sz w:val="24"/>
          <w:szCs w:val="24"/>
        </w:rPr>
        <w:t xml:space="preserve"> and 42.8 ng of DNA</w:t>
      </w:r>
      <w:r w:rsidR="005052DD">
        <w:rPr>
          <w:rFonts w:ascii="Calibri" w:hAnsi="Calibri"/>
          <w:color w:val="auto"/>
          <w:sz w:val="24"/>
          <w:szCs w:val="24"/>
        </w:rPr>
        <w:t>,</w:t>
      </w:r>
      <w:r w:rsidR="009A472A" w:rsidRPr="00D66790">
        <w:rPr>
          <w:rFonts w:ascii="Calibri" w:hAnsi="Calibri"/>
          <w:color w:val="auto"/>
          <w:sz w:val="24"/>
          <w:szCs w:val="24"/>
        </w:rPr>
        <w:t xml:space="preserve"> respectively. </w:t>
      </w:r>
      <w:r w:rsidR="00C641B3" w:rsidRPr="00D66790">
        <w:rPr>
          <w:rFonts w:ascii="Calibri" w:hAnsi="Calibri"/>
          <w:color w:val="auto"/>
          <w:sz w:val="24"/>
          <w:szCs w:val="24"/>
        </w:rPr>
        <w:t xml:space="preserve">Apart from the </w:t>
      </w:r>
      <w:proofErr w:type="gramStart"/>
      <w:r w:rsidR="00C641B3" w:rsidRPr="00D66790">
        <w:rPr>
          <w:rFonts w:ascii="Calibri" w:hAnsi="Calibri"/>
          <w:color w:val="auto"/>
          <w:sz w:val="24"/>
          <w:szCs w:val="24"/>
        </w:rPr>
        <w:t>sufficient</w:t>
      </w:r>
      <w:proofErr w:type="gramEnd"/>
      <w:r w:rsidR="00C641B3" w:rsidRPr="00D66790">
        <w:rPr>
          <w:rFonts w:ascii="Calibri" w:hAnsi="Calibri"/>
          <w:color w:val="auto"/>
          <w:sz w:val="24"/>
          <w:szCs w:val="24"/>
        </w:rPr>
        <w:t xml:space="preserve"> lysis, ploidy of the tested organisms </w:t>
      </w:r>
      <w:r w:rsidR="005052DD">
        <w:rPr>
          <w:rFonts w:ascii="Calibri" w:hAnsi="Calibri"/>
          <w:color w:val="auto"/>
          <w:sz w:val="24"/>
          <w:szCs w:val="24"/>
        </w:rPr>
        <w:t>may</w:t>
      </w:r>
      <w:r w:rsidR="00C641B3" w:rsidRPr="00D66790">
        <w:rPr>
          <w:rFonts w:ascii="Calibri" w:hAnsi="Calibri"/>
          <w:color w:val="auto"/>
          <w:sz w:val="24"/>
          <w:szCs w:val="24"/>
        </w:rPr>
        <w:t xml:space="preserve"> also lead to </w:t>
      </w:r>
      <w:r w:rsidR="005052DD">
        <w:rPr>
          <w:rFonts w:ascii="Calibri" w:hAnsi="Calibri"/>
          <w:color w:val="auto"/>
          <w:sz w:val="24"/>
          <w:szCs w:val="24"/>
        </w:rPr>
        <w:t>a</w:t>
      </w:r>
      <w:r w:rsidR="00C641B3" w:rsidRPr="00D66790">
        <w:rPr>
          <w:rFonts w:ascii="Calibri" w:hAnsi="Calibri"/>
          <w:color w:val="auto"/>
          <w:sz w:val="24"/>
          <w:szCs w:val="24"/>
        </w:rPr>
        <w:t xml:space="preserve"> relatively high yield of DNA amplification from a single cell. Others have found that cyanobacterial species </w:t>
      </w:r>
      <w:r w:rsidR="00EB5670" w:rsidRPr="00D66790">
        <w:rPr>
          <w:rFonts w:ascii="Calibri" w:hAnsi="Calibri"/>
          <w:color w:val="auto"/>
          <w:sz w:val="24"/>
          <w:szCs w:val="24"/>
        </w:rPr>
        <w:t xml:space="preserve">are </w:t>
      </w:r>
      <w:r w:rsidR="00C641B3" w:rsidRPr="00D66790">
        <w:rPr>
          <w:rFonts w:ascii="Calibri" w:hAnsi="Calibri"/>
          <w:color w:val="auto"/>
          <w:sz w:val="24"/>
          <w:szCs w:val="24"/>
        </w:rPr>
        <w:t>typical</w:t>
      </w:r>
      <w:r w:rsidR="00EB5670" w:rsidRPr="00D66790">
        <w:rPr>
          <w:rFonts w:ascii="Calibri" w:hAnsi="Calibri"/>
          <w:color w:val="auto"/>
          <w:sz w:val="24"/>
          <w:szCs w:val="24"/>
        </w:rPr>
        <w:t>ly</w:t>
      </w:r>
      <w:r w:rsidR="00C641B3" w:rsidRPr="00D66790">
        <w:rPr>
          <w:rFonts w:ascii="Calibri" w:hAnsi="Calibri"/>
          <w:color w:val="auto"/>
          <w:sz w:val="24"/>
          <w:szCs w:val="24"/>
        </w:rPr>
        <w:t xml:space="preserve"> polyploid, and genome copy numbers are in the range of 40</w:t>
      </w:r>
      <w:r w:rsidR="005052DD">
        <w:rPr>
          <w:rFonts w:ascii="Calibri" w:hAnsi="Calibri"/>
          <w:color w:val="auto"/>
          <w:sz w:val="24"/>
          <w:szCs w:val="24"/>
        </w:rPr>
        <w:t xml:space="preserve"> to </w:t>
      </w:r>
      <w:r w:rsidR="00C641B3" w:rsidRPr="00D66790">
        <w:rPr>
          <w:rFonts w:ascii="Calibri" w:hAnsi="Calibri"/>
          <w:color w:val="auto"/>
          <w:sz w:val="24"/>
          <w:szCs w:val="24"/>
        </w:rPr>
        <w:t>200</w:t>
      </w:r>
      <w:r w:rsidR="00C641B3" w:rsidRPr="00D66790">
        <w:rPr>
          <w:rFonts w:ascii="Calibri" w:hAnsi="Calibri"/>
          <w:color w:val="auto"/>
          <w:sz w:val="24"/>
          <w:szCs w:val="24"/>
        </w:rPr>
        <w:fldChar w:fldCharType="begin"/>
      </w:r>
      <w:r w:rsidR="008E2EEE" w:rsidRPr="00D66790">
        <w:rPr>
          <w:rFonts w:ascii="Calibri" w:hAnsi="Calibri"/>
          <w:color w:val="auto"/>
          <w:sz w:val="24"/>
          <w:szCs w:val="24"/>
        </w:rPr>
        <w:instrText xml:space="preserve"> ADDIN EN.CITE &lt;EndNote&gt;&lt;Cite&gt;&lt;Author&gt;Griese&lt;/Author&gt;&lt;Year&gt;2011&lt;/Year&gt;&lt;RecNum&gt;416&lt;/RecNum&gt;&lt;DisplayText&gt;&lt;style face="superscript"&gt;48&lt;/style&gt;&lt;/DisplayText&gt;&lt;record&gt;&lt;rec-number&gt;416&lt;/rec-number&gt;&lt;foreign-keys&gt;&lt;key app="EN" db-id="9twzvzfwjxz0tyev5pe5v5whdtze2rvwppv9" timestamp="1542144507"&gt;416&lt;/key&gt;&lt;/foreign-keys&gt;&lt;ref-type name="Journal Article"&gt;17&lt;/ref-type&gt;&lt;contributors&gt;&lt;authors&gt;&lt;author&gt;Griese, Marco&lt;/author&gt;&lt;author&gt;Lange, Christian&lt;/author&gt;&lt;author&gt;Soppa, Jörg&lt;/author&gt;&lt;/authors&gt;&lt;/contributors&gt;&lt;titles&gt;&lt;title&gt;Ploidy in cyanobacteria&lt;/title&gt;&lt;secondary-title&gt;FEMS microbiology letters&lt;/secondary-title&gt;&lt;/titles&gt;&lt;periodical&gt;&lt;full-title&gt;FEMS microbiology letters&lt;/full-title&gt;&lt;/periodical&gt;&lt;pages&gt;124-131&lt;/pages&gt;&lt;volume&gt;323&lt;/volume&gt;&lt;number&gt;2&lt;/number&gt;&lt;dates&gt;&lt;year&gt;2011&lt;/year&gt;&lt;/dates&gt;&lt;isbn&gt;1574-6968&lt;/isbn&gt;&lt;urls&gt;&lt;/urls&gt;&lt;/record&gt;&lt;/Cite&gt;&lt;/EndNote&gt;</w:instrText>
      </w:r>
      <w:r w:rsidR="00C641B3" w:rsidRPr="00D66790">
        <w:rPr>
          <w:rFonts w:ascii="Calibri" w:hAnsi="Calibri"/>
          <w:color w:val="auto"/>
          <w:sz w:val="24"/>
          <w:szCs w:val="24"/>
        </w:rPr>
        <w:fldChar w:fldCharType="separate"/>
      </w:r>
      <w:r w:rsidR="008E2EEE" w:rsidRPr="00D66790">
        <w:rPr>
          <w:rFonts w:ascii="Calibri" w:hAnsi="Calibri"/>
          <w:noProof/>
          <w:color w:val="auto"/>
          <w:sz w:val="24"/>
          <w:szCs w:val="24"/>
          <w:vertAlign w:val="superscript"/>
        </w:rPr>
        <w:t>48</w:t>
      </w:r>
      <w:r w:rsidR="00C641B3" w:rsidRPr="00D66790">
        <w:rPr>
          <w:rFonts w:ascii="Calibri" w:hAnsi="Calibri"/>
          <w:color w:val="auto"/>
          <w:sz w:val="24"/>
          <w:szCs w:val="24"/>
        </w:rPr>
        <w:fldChar w:fldCharType="end"/>
      </w:r>
      <w:r w:rsidR="00C641B3" w:rsidRPr="00D66790">
        <w:rPr>
          <w:rFonts w:ascii="Calibri" w:hAnsi="Calibri"/>
          <w:color w:val="auto"/>
          <w:sz w:val="24"/>
          <w:szCs w:val="24"/>
        </w:rPr>
        <w:t xml:space="preserve">. Certain types of green algae are </w:t>
      </w:r>
      <w:r w:rsidR="00846B99" w:rsidRPr="00D66790">
        <w:rPr>
          <w:rFonts w:ascii="Calibri" w:hAnsi="Calibri"/>
          <w:color w:val="auto"/>
          <w:sz w:val="24"/>
          <w:szCs w:val="24"/>
        </w:rPr>
        <w:t xml:space="preserve">proven </w:t>
      </w:r>
      <w:r w:rsidR="00EB5670" w:rsidRPr="00D66790">
        <w:rPr>
          <w:rFonts w:ascii="Calibri" w:hAnsi="Calibri"/>
          <w:color w:val="auto"/>
          <w:sz w:val="24"/>
          <w:szCs w:val="24"/>
        </w:rPr>
        <w:t xml:space="preserve">to be </w:t>
      </w:r>
      <w:r w:rsidR="00C641B3" w:rsidRPr="00D66790">
        <w:rPr>
          <w:rFonts w:ascii="Calibri" w:hAnsi="Calibri"/>
          <w:color w:val="auto"/>
          <w:sz w:val="24"/>
          <w:szCs w:val="24"/>
        </w:rPr>
        <w:t>polyploid</w:t>
      </w:r>
      <w:r w:rsidR="00C641B3" w:rsidRPr="00D66790">
        <w:rPr>
          <w:rFonts w:ascii="Calibri" w:hAnsi="Calibri"/>
          <w:color w:val="auto"/>
          <w:sz w:val="24"/>
          <w:szCs w:val="24"/>
        </w:rPr>
        <w:fldChar w:fldCharType="begin"/>
      </w:r>
      <w:r w:rsidR="008E2EEE" w:rsidRPr="00D66790">
        <w:rPr>
          <w:rFonts w:ascii="Calibri" w:hAnsi="Calibri"/>
          <w:color w:val="auto"/>
          <w:sz w:val="24"/>
          <w:szCs w:val="24"/>
        </w:rPr>
        <w:instrText xml:space="preserve"> ADDIN EN.CITE &lt;EndNote&gt;&lt;Cite&gt;&lt;Author&gt;Nichols&lt;/Author&gt;&lt;Year&gt;1980&lt;/Year&gt;&lt;RecNum&gt;417&lt;/RecNum&gt;&lt;DisplayText&gt;&lt;style face="superscript"&gt;49&lt;/style&gt;&lt;/DisplayText&gt;&lt;record&gt;&lt;rec-number&gt;417&lt;/rec-number&gt;&lt;foreign-keys&gt;&lt;key app="EN" db-id="9twzvzfwjxz0tyev5pe5v5whdtze2rvwppv9" timestamp="1542144856"&gt;417&lt;/key&gt;&lt;/foreign-keys&gt;&lt;ref-type name="Book Section"&gt;5&lt;/ref-type&gt;&lt;contributors&gt;&lt;authors&gt;&lt;author&gt;Nichols, H Wayne&lt;/author&gt;&lt;/authors&gt;&lt;/contributors&gt;&lt;titles&gt;&lt;title&gt;Polyploidy in algae&lt;/title&gt;&lt;secondary-title&gt;Polyploidy&lt;/secondary-title&gt;&lt;/titles&gt;&lt;pages&gt;151-161&lt;/pages&gt;&lt;dates&gt;&lt;year&gt;1980&lt;/year&gt;&lt;/dates&gt;&lt;publisher&gt;Springer&lt;/publisher&gt;&lt;urls&gt;&lt;/urls&gt;&lt;/record&gt;&lt;/Cite&gt;&lt;/EndNote&gt;</w:instrText>
      </w:r>
      <w:r w:rsidR="00C641B3" w:rsidRPr="00D66790">
        <w:rPr>
          <w:rFonts w:ascii="Calibri" w:hAnsi="Calibri"/>
          <w:color w:val="auto"/>
          <w:sz w:val="24"/>
          <w:szCs w:val="24"/>
        </w:rPr>
        <w:fldChar w:fldCharType="separate"/>
      </w:r>
      <w:r w:rsidR="008E2EEE" w:rsidRPr="00D66790">
        <w:rPr>
          <w:rFonts w:ascii="Calibri" w:hAnsi="Calibri"/>
          <w:noProof/>
          <w:color w:val="auto"/>
          <w:sz w:val="24"/>
          <w:szCs w:val="24"/>
          <w:vertAlign w:val="superscript"/>
        </w:rPr>
        <w:t>49</w:t>
      </w:r>
      <w:r w:rsidR="00C641B3" w:rsidRPr="00D66790">
        <w:rPr>
          <w:rFonts w:ascii="Calibri" w:hAnsi="Calibri"/>
          <w:color w:val="auto"/>
          <w:sz w:val="24"/>
          <w:szCs w:val="24"/>
        </w:rPr>
        <w:fldChar w:fldCharType="end"/>
      </w:r>
      <w:r w:rsidR="00C641B3" w:rsidRPr="00D66790">
        <w:rPr>
          <w:rFonts w:ascii="Calibri" w:hAnsi="Calibri"/>
          <w:color w:val="auto"/>
          <w:sz w:val="24"/>
          <w:szCs w:val="24"/>
        </w:rPr>
        <w:t xml:space="preserve">, but there are no signs that the species tested in this study </w:t>
      </w:r>
      <w:r w:rsidR="005052DD">
        <w:rPr>
          <w:rFonts w:ascii="Calibri" w:hAnsi="Calibri"/>
          <w:color w:val="auto"/>
          <w:sz w:val="24"/>
          <w:szCs w:val="24"/>
        </w:rPr>
        <w:t>are</w:t>
      </w:r>
      <w:r w:rsidR="00C641B3" w:rsidRPr="00D66790">
        <w:rPr>
          <w:rFonts w:ascii="Calibri" w:hAnsi="Calibri"/>
          <w:color w:val="auto"/>
          <w:sz w:val="24"/>
          <w:szCs w:val="24"/>
        </w:rPr>
        <w:t xml:space="preserve"> polyploid. </w:t>
      </w:r>
      <w:r w:rsidR="00A37824" w:rsidRPr="00D66790">
        <w:rPr>
          <w:rFonts w:ascii="Calibri" w:hAnsi="Calibri"/>
          <w:color w:val="auto"/>
          <w:sz w:val="24"/>
          <w:szCs w:val="24"/>
        </w:rPr>
        <w:t>Besides, u</w:t>
      </w:r>
      <w:r w:rsidR="00DC4543" w:rsidRPr="00D66790">
        <w:rPr>
          <w:rFonts w:ascii="Calibri" w:hAnsi="Calibri"/>
          <w:color w:val="auto"/>
          <w:sz w:val="24"/>
          <w:szCs w:val="24"/>
        </w:rPr>
        <w:t xml:space="preserve">nlike typical lab-cultured bacterial species </w:t>
      </w:r>
      <w:r w:rsidR="005052DD">
        <w:rPr>
          <w:rFonts w:ascii="Calibri" w:hAnsi="Calibri"/>
          <w:color w:val="auto"/>
          <w:sz w:val="24"/>
          <w:szCs w:val="24"/>
        </w:rPr>
        <w:t xml:space="preserve">previously </w:t>
      </w:r>
      <w:r w:rsidR="00DC4543" w:rsidRPr="00D66790">
        <w:rPr>
          <w:rFonts w:ascii="Calibri" w:hAnsi="Calibri"/>
          <w:color w:val="auto"/>
          <w:sz w:val="24"/>
          <w:szCs w:val="24"/>
        </w:rPr>
        <w:t>tested</w:t>
      </w:r>
      <w:r w:rsidR="00DC4543" w:rsidRPr="00D66790">
        <w:rPr>
          <w:rFonts w:ascii="Calibri" w:hAnsi="Calibri"/>
          <w:color w:val="auto"/>
          <w:sz w:val="24"/>
          <w:szCs w:val="24"/>
        </w:rPr>
        <w:fldChar w:fldCharType="begin"/>
      </w:r>
      <w:r w:rsidR="00DC4543" w:rsidRPr="00D66790">
        <w:rPr>
          <w:rFonts w:ascii="Calibri" w:hAnsi="Calibri"/>
          <w:color w:val="auto"/>
          <w:sz w:val="24"/>
          <w:szCs w:val="24"/>
        </w:rPr>
        <w:instrText xml:space="preserve"> ADDIN EN.CITE &lt;EndNote&gt;&lt;Cite&gt;&lt;Author&gt;Liu&lt;/Author&gt;&lt;Year&gt;2018&lt;/Year&gt;&lt;RecNum&gt;388&lt;/RecNum&gt;&lt;DisplayText&gt;&lt;style face="superscript"&gt;21&lt;/style&gt;&lt;/DisplayText&gt;&lt;record&gt;&lt;rec-number&gt;388&lt;/rec-number&gt;&lt;foreign-keys&gt;&lt;key app="EN" db-id="9twzvzfwjxz0tyev5pe5v5whdtze2rvwppv9" timestamp="1536254566"&gt;388&lt;/key&gt;&lt;/foreign-keys&gt;&lt;ref-type name="Journal Article"&gt;17&lt;/ref-type&gt;&lt;contributors&gt;&lt;authors&gt;&lt;author&gt;Liu, Yuguang&lt;/author&gt;&lt;author&gt;Schulze-Makuch, Dirk&lt;/author&gt;&lt;author&gt;de Vera, Jean-Pierre&lt;/author&gt;&lt;author&gt;Cockell, Charles&lt;/author&gt;&lt;author&gt;Leya, Thomas&lt;/author&gt;&lt;author&gt;Baqué, Mickael&lt;/author&gt;&lt;author&gt;Walther-Antonio, Marina&lt;/author&gt;&lt;/authors&gt;&lt;/contributors&gt;&lt;titles&gt;&lt;title&gt;The Development of an Effective Bacterial Single-Cell Lysis Method Suitable for Whole Genome Amplification in Microfluidic Platforms&lt;/title&gt;&lt;secondary-title&gt;Micromachines&lt;/secondary-title&gt;&lt;/titles&gt;&lt;periodical&gt;&lt;full-title&gt;Micromachines&lt;/full-title&gt;&lt;/periodical&gt;&lt;pages&gt;367&lt;/pages&gt;&lt;volume&gt;9&lt;/volume&gt;&lt;number&gt;8&lt;/number&gt;&lt;dates&gt;&lt;year&gt;2018&lt;/year&gt;&lt;/dates&gt;&lt;urls&gt;&lt;/urls&gt;&lt;/record&gt;&lt;/Cite&gt;&lt;/EndNote&gt;</w:instrText>
      </w:r>
      <w:r w:rsidR="00DC4543" w:rsidRPr="00D66790">
        <w:rPr>
          <w:rFonts w:ascii="Calibri" w:hAnsi="Calibri"/>
          <w:color w:val="auto"/>
          <w:sz w:val="24"/>
          <w:szCs w:val="24"/>
        </w:rPr>
        <w:fldChar w:fldCharType="separate"/>
      </w:r>
      <w:r w:rsidR="00DC4543" w:rsidRPr="00D66790">
        <w:rPr>
          <w:rFonts w:ascii="Calibri" w:hAnsi="Calibri"/>
          <w:noProof/>
          <w:color w:val="auto"/>
          <w:sz w:val="24"/>
          <w:szCs w:val="24"/>
          <w:vertAlign w:val="superscript"/>
        </w:rPr>
        <w:t>21</w:t>
      </w:r>
      <w:r w:rsidR="00DC4543" w:rsidRPr="00D66790">
        <w:rPr>
          <w:rFonts w:ascii="Calibri" w:hAnsi="Calibri"/>
          <w:color w:val="auto"/>
          <w:sz w:val="24"/>
          <w:szCs w:val="24"/>
        </w:rPr>
        <w:fldChar w:fldCharType="end"/>
      </w:r>
      <w:r w:rsidR="00DC4543" w:rsidRPr="00D66790">
        <w:rPr>
          <w:rFonts w:ascii="Calibri" w:hAnsi="Calibri"/>
          <w:color w:val="auto"/>
          <w:sz w:val="24"/>
          <w:szCs w:val="24"/>
        </w:rPr>
        <w:t>,</w:t>
      </w:r>
      <w:r w:rsidR="009A472A" w:rsidRPr="00D66790">
        <w:rPr>
          <w:rFonts w:ascii="Calibri" w:hAnsi="Calibri"/>
          <w:color w:val="auto"/>
          <w:sz w:val="24"/>
          <w:szCs w:val="24"/>
        </w:rPr>
        <w:t xml:space="preserve"> </w:t>
      </w:r>
      <w:r w:rsidR="00DC4543" w:rsidRPr="00D66790">
        <w:rPr>
          <w:rFonts w:ascii="Calibri" w:hAnsi="Calibri"/>
          <w:color w:val="auto"/>
          <w:sz w:val="24"/>
          <w:szCs w:val="24"/>
        </w:rPr>
        <w:t xml:space="preserve">an average of 7.8 ng, 18.1 ng, and 8.7 ng of DNA was measured after amplifying the extracellular milieu of these species. However, </w:t>
      </w:r>
      <w:r w:rsidR="009A472A" w:rsidRPr="00D66790">
        <w:rPr>
          <w:rFonts w:ascii="Calibri" w:hAnsi="Calibri"/>
          <w:color w:val="auto"/>
          <w:sz w:val="24"/>
          <w:szCs w:val="24"/>
        </w:rPr>
        <w:t xml:space="preserve">no </w:t>
      </w:r>
      <w:r w:rsidR="00DC4543" w:rsidRPr="00D66790">
        <w:rPr>
          <w:rFonts w:ascii="Calibri" w:hAnsi="Calibri"/>
          <w:color w:val="auto"/>
          <w:sz w:val="24"/>
          <w:szCs w:val="24"/>
        </w:rPr>
        <w:t xml:space="preserve">detectable </w:t>
      </w:r>
      <w:r w:rsidR="009A472A" w:rsidRPr="00D66790">
        <w:rPr>
          <w:rFonts w:ascii="Calibri" w:hAnsi="Calibri"/>
          <w:color w:val="auto"/>
          <w:sz w:val="24"/>
          <w:szCs w:val="24"/>
        </w:rPr>
        <w:t xml:space="preserve">DNA was </w:t>
      </w:r>
      <w:r w:rsidR="00DC4543" w:rsidRPr="00D66790">
        <w:rPr>
          <w:rFonts w:ascii="Calibri" w:hAnsi="Calibri"/>
          <w:color w:val="auto"/>
          <w:sz w:val="24"/>
          <w:szCs w:val="24"/>
        </w:rPr>
        <w:t>found</w:t>
      </w:r>
      <w:r w:rsidR="009A472A" w:rsidRPr="00D66790">
        <w:rPr>
          <w:rFonts w:ascii="Calibri" w:hAnsi="Calibri"/>
          <w:color w:val="auto"/>
          <w:sz w:val="24"/>
          <w:szCs w:val="24"/>
        </w:rPr>
        <w:t xml:space="preserve"> in the sterile PBS after amplification. </w:t>
      </w:r>
    </w:p>
    <w:p w14:paraId="257AF79E" w14:textId="77777777" w:rsidR="005052DD" w:rsidRDefault="005052DD">
      <w:pPr>
        <w:pStyle w:val="MDPI31text"/>
        <w:spacing w:line="240" w:lineRule="auto"/>
        <w:ind w:firstLine="0"/>
        <w:jc w:val="left"/>
        <w:rPr>
          <w:rFonts w:ascii="Calibri" w:hAnsi="Calibri"/>
          <w:color w:val="auto"/>
          <w:sz w:val="24"/>
          <w:szCs w:val="24"/>
        </w:rPr>
      </w:pPr>
    </w:p>
    <w:p w14:paraId="5BF50AEC" w14:textId="3A0223DD" w:rsidR="005D6FBD" w:rsidRPr="00D66790" w:rsidRDefault="009B5A71" w:rsidP="002D10F3">
      <w:pPr>
        <w:pStyle w:val="MDPI31text"/>
        <w:spacing w:line="240" w:lineRule="auto"/>
        <w:ind w:firstLine="0"/>
        <w:jc w:val="left"/>
        <w:rPr>
          <w:rFonts w:ascii="Calibri" w:hAnsi="Calibri"/>
          <w:color w:val="auto"/>
          <w:sz w:val="24"/>
          <w:szCs w:val="24"/>
        </w:rPr>
      </w:pPr>
      <w:r w:rsidRPr="00D66790">
        <w:rPr>
          <w:rFonts w:ascii="Calibri" w:hAnsi="Calibri"/>
          <w:color w:val="auto"/>
          <w:sz w:val="24"/>
          <w:szCs w:val="24"/>
        </w:rPr>
        <w:t xml:space="preserve">In addition, </w:t>
      </w:r>
      <w:r w:rsidR="00755595" w:rsidRPr="00D66790">
        <w:rPr>
          <w:rFonts w:ascii="Calibri" w:hAnsi="Calibri"/>
          <w:color w:val="auto"/>
          <w:sz w:val="24"/>
          <w:szCs w:val="24"/>
        </w:rPr>
        <w:t>t</w:t>
      </w:r>
      <w:r w:rsidR="009A472A" w:rsidRPr="00D66790">
        <w:rPr>
          <w:rFonts w:ascii="Calibri" w:hAnsi="Calibri"/>
          <w:color w:val="auto"/>
          <w:sz w:val="24"/>
          <w:szCs w:val="24"/>
        </w:rPr>
        <w:t>he DNA</w:t>
      </w:r>
      <w:r w:rsidR="005D6FBD" w:rsidRPr="00D66790">
        <w:rPr>
          <w:rFonts w:ascii="Calibri" w:hAnsi="Calibri"/>
          <w:color w:val="auto"/>
          <w:sz w:val="24"/>
          <w:szCs w:val="24"/>
        </w:rPr>
        <w:t xml:space="preserve"> amplified</w:t>
      </w:r>
      <w:r w:rsidR="00EF062C" w:rsidRPr="00D66790">
        <w:rPr>
          <w:rFonts w:ascii="Calibri" w:hAnsi="Calibri"/>
          <w:color w:val="auto"/>
          <w:sz w:val="24"/>
          <w:szCs w:val="24"/>
        </w:rPr>
        <w:t xml:space="preserve"> from single </w:t>
      </w:r>
      <w:r w:rsidRPr="00D66790">
        <w:rPr>
          <w:rFonts w:ascii="Calibri" w:hAnsi="Calibri"/>
          <w:color w:val="auto"/>
          <w:sz w:val="24"/>
          <w:szCs w:val="24"/>
        </w:rPr>
        <w:t xml:space="preserve">cyanobacterial and green algal </w:t>
      </w:r>
      <w:r w:rsidR="00EF062C" w:rsidRPr="00D66790">
        <w:rPr>
          <w:rFonts w:ascii="Calibri" w:hAnsi="Calibri"/>
          <w:color w:val="auto"/>
          <w:sz w:val="24"/>
          <w:szCs w:val="24"/>
        </w:rPr>
        <w:t>cells</w:t>
      </w:r>
      <w:r w:rsidR="009A472A" w:rsidRPr="00D66790">
        <w:rPr>
          <w:rFonts w:ascii="Calibri" w:hAnsi="Calibri"/>
          <w:color w:val="auto"/>
          <w:sz w:val="24"/>
          <w:szCs w:val="24"/>
        </w:rPr>
        <w:t xml:space="preserve"> </w:t>
      </w:r>
      <w:r w:rsidR="00297203" w:rsidRPr="00D66790">
        <w:rPr>
          <w:rFonts w:ascii="Calibri" w:hAnsi="Calibri"/>
          <w:color w:val="auto"/>
          <w:sz w:val="24"/>
          <w:szCs w:val="24"/>
        </w:rPr>
        <w:t>displayed</w:t>
      </w:r>
      <w:r w:rsidR="009A472A" w:rsidRPr="00D66790">
        <w:rPr>
          <w:rFonts w:ascii="Calibri" w:hAnsi="Calibri"/>
          <w:color w:val="auto"/>
          <w:sz w:val="24"/>
          <w:szCs w:val="24"/>
        </w:rPr>
        <w:t xml:space="preserve"> </w:t>
      </w:r>
      <w:r w:rsidR="00926964" w:rsidRPr="00D66790">
        <w:rPr>
          <w:rFonts w:ascii="Calibri" w:hAnsi="Calibri"/>
          <w:color w:val="auto"/>
          <w:sz w:val="24"/>
          <w:szCs w:val="24"/>
        </w:rPr>
        <w:t xml:space="preserve">a </w:t>
      </w:r>
      <w:r w:rsidR="009A472A" w:rsidRPr="00D66790">
        <w:rPr>
          <w:rFonts w:ascii="Calibri" w:hAnsi="Calibri"/>
          <w:color w:val="auto"/>
          <w:sz w:val="24"/>
          <w:szCs w:val="24"/>
        </w:rPr>
        <w:t xml:space="preserve">reasonable quality </w:t>
      </w:r>
      <w:r w:rsidR="00EF062C" w:rsidRPr="00D66790">
        <w:rPr>
          <w:rFonts w:ascii="Calibri" w:hAnsi="Calibri"/>
          <w:color w:val="auto"/>
          <w:sz w:val="24"/>
          <w:szCs w:val="24"/>
        </w:rPr>
        <w:t xml:space="preserve">based on the </w:t>
      </w:r>
      <w:proofErr w:type="spellStart"/>
      <w:r w:rsidR="00EF062C" w:rsidRPr="00D66790">
        <w:rPr>
          <w:rFonts w:ascii="Calibri" w:hAnsi="Calibri"/>
          <w:color w:val="auto"/>
          <w:sz w:val="24"/>
          <w:szCs w:val="24"/>
        </w:rPr>
        <w:t>Tapestation</w:t>
      </w:r>
      <w:proofErr w:type="spellEnd"/>
      <w:r w:rsidR="00EF062C" w:rsidRPr="00D66790">
        <w:rPr>
          <w:rFonts w:ascii="Calibri" w:hAnsi="Calibri"/>
          <w:color w:val="auto"/>
          <w:sz w:val="24"/>
          <w:szCs w:val="24"/>
        </w:rPr>
        <w:t xml:space="preserve"> results </w:t>
      </w:r>
      <w:r w:rsidR="009A472A" w:rsidRPr="00D66790">
        <w:rPr>
          <w:rFonts w:ascii="Calibri" w:hAnsi="Calibri"/>
          <w:color w:val="auto"/>
          <w:sz w:val="24"/>
          <w:szCs w:val="24"/>
        </w:rPr>
        <w:t>and was easily distinguished from</w:t>
      </w:r>
      <w:r w:rsidR="00297203" w:rsidRPr="00D66790">
        <w:rPr>
          <w:rFonts w:ascii="Calibri" w:hAnsi="Calibri"/>
          <w:color w:val="auto"/>
          <w:sz w:val="24"/>
          <w:szCs w:val="24"/>
        </w:rPr>
        <w:t xml:space="preserve"> </w:t>
      </w:r>
      <w:r w:rsidR="009A472A" w:rsidRPr="00D66790">
        <w:rPr>
          <w:rFonts w:ascii="Calibri" w:hAnsi="Calibri"/>
          <w:color w:val="auto"/>
          <w:sz w:val="24"/>
          <w:szCs w:val="24"/>
        </w:rPr>
        <w:t>the extracellular</w:t>
      </w:r>
      <w:r w:rsidR="00297203" w:rsidRPr="00D66790">
        <w:rPr>
          <w:rFonts w:ascii="Calibri" w:hAnsi="Calibri"/>
          <w:color w:val="auto"/>
          <w:sz w:val="24"/>
          <w:szCs w:val="24"/>
        </w:rPr>
        <w:t xml:space="preserve"> </w:t>
      </w:r>
      <w:r w:rsidR="009A472A" w:rsidRPr="00D66790">
        <w:rPr>
          <w:rFonts w:ascii="Calibri" w:hAnsi="Calibri"/>
          <w:color w:val="auto"/>
          <w:sz w:val="24"/>
          <w:szCs w:val="24"/>
        </w:rPr>
        <w:t>milieu.</w:t>
      </w:r>
      <w:r w:rsidR="005D6FBD" w:rsidRPr="00D66790">
        <w:rPr>
          <w:rFonts w:ascii="Calibri" w:hAnsi="Calibri"/>
          <w:color w:val="auto"/>
          <w:sz w:val="24"/>
          <w:szCs w:val="24"/>
        </w:rPr>
        <w:t xml:space="preserve"> </w:t>
      </w:r>
      <w:proofErr w:type="gramStart"/>
      <w:r w:rsidR="00A84A63" w:rsidRPr="00D66790">
        <w:rPr>
          <w:rFonts w:ascii="Calibri" w:hAnsi="Calibri"/>
          <w:color w:val="auto"/>
          <w:sz w:val="24"/>
          <w:szCs w:val="24"/>
        </w:rPr>
        <w:t>First of all</w:t>
      </w:r>
      <w:proofErr w:type="gramEnd"/>
      <w:r w:rsidR="00A84A63" w:rsidRPr="00D66790">
        <w:rPr>
          <w:rFonts w:ascii="Calibri" w:hAnsi="Calibri"/>
          <w:color w:val="auto"/>
          <w:sz w:val="24"/>
          <w:szCs w:val="24"/>
        </w:rPr>
        <w:t xml:space="preserve">, unlike lab-cultured pure species, environmental samples generally are </w:t>
      </w:r>
      <w:r w:rsidR="003E7895" w:rsidRPr="00D66790">
        <w:rPr>
          <w:rFonts w:ascii="Calibri" w:hAnsi="Calibri"/>
          <w:color w:val="auto"/>
          <w:sz w:val="24"/>
          <w:szCs w:val="24"/>
        </w:rPr>
        <w:t xml:space="preserve">more complex in nature and </w:t>
      </w:r>
      <w:r w:rsidR="005052DD">
        <w:rPr>
          <w:rFonts w:ascii="Calibri" w:hAnsi="Calibri"/>
          <w:color w:val="auto"/>
          <w:sz w:val="24"/>
          <w:szCs w:val="24"/>
        </w:rPr>
        <w:t>can</w:t>
      </w:r>
      <w:r w:rsidR="003E7895" w:rsidRPr="00D66790">
        <w:rPr>
          <w:rFonts w:ascii="Calibri" w:hAnsi="Calibri"/>
          <w:color w:val="auto"/>
          <w:sz w:val="24"/>
          <w:szCs w:val="24"/>
        </w:rPr>
        <w:t xml:space="preserve"> contain contaminating species or undesired DNA</w:t>
      </w:r>
      <w:r w:rsidR="00A84A63" w:rsidRPr="00D66790">
        <w:rPr>
          <w:rFonts w:ascii="Calibri" w:hAnsi="Calibri"/>
          <w:color w:val="auto"/>
          <w:sz w:val="24"/>
          <w:szCs w:val="24"/>
        </w:rPr>
        <w:t>. In addition</w:t>
      </w:r>
      <w:r w:rsidR="00EF062C" w:rsidRPr="00D66790">
        <w:rPr>
          <w:rFonts w:ascii="Calibri" w:hAnsi="Calibri"/>
          <w:color w:val="auto"/>
          <w:sz w:val="24"/>
          <w:szCs w:val="24"/>
        </w:rPr>
        <w:t>, i</w:t>
      </w:r>
      <w:r w:rsidR="009A472A" w:rsidRPr="00D66790">
        <w:rPr>
          <w:rFonts w:ascii="Calibri" w:hAnsi="Calibri"/>
          <w:color w:val="auto"/>
          <w:sz w:val="24"/>
          <w:szCs w:val="24"/>
        </w:rPr>
        <w:t xml:space="preserve">t is </w:t>
      </w:r>
      <w:r w:rsidR="00A84A63" w:rsidRPr="00D66790">
        <w:rPr>
          <w:rFonts w:ascii="Calibri" w:hAnsi="Calibri"/>
          <w:color w:val="auto"/>
          <w:sz w:val="24"/>
          <w:szCs w:val="24"/>
        </w:rPr>
        <w:t>also likely</w:t>
      </w:r>
      <w:r w:rsidR="009A472A" w:rsidRPr="00D66790">
        <w:rPr>
          <w:rFonts w:ascii="Calibri" w:hAnsi="Calibri"/>
          <w:color w:val="auto"/>
          <w:sz w:val="24"/>
          <w:szCs w:val="24"/>
        </w:rPr>
        <w:t xml:space="preserve"> that</w:t>
      </w:r>
      <w:r w:rsidR="005D6FBD" w:rsidRPr="00D66790">
        <w:rPr>
          <w:rFonts w:ascii="Calibri" w:hAnsi="Calibri"/>
          <w:color w:val="auto"/>
          <w:sz w:val="24"/>
          <w:szCs w:val="24"/>
        </w:rPr>
        <w:t xml:space="preserve"> DNA amplified in the extracellular milieu was initially from the extracellular DNA </w:t>
      </w:r>
      <w:r w:rsidR="00FC22F2" w:rsidRPr="00D66790">
        <w:rPr>
          <w:rFonts w:ascii="Calibri" w:hAnsi="Calibri"/>
          <w:color w:val="auto"/>
          <w:sz w:val="24"/>
          <w:szCs w:val="24"/>
        </w:rPr>
        <w:t>in the cell suspension. The initial extracellular DNA</w:t>
      </w:r>
      <w:r w:rsidR="005D6FBD" w:rsidRPr="00D66790">
        <w:rPr>
          <w:rFonts w:ascii="Calibri" w:hAnsi="Calibri"/>
          <w:color w:val="auto"/>
          <w:sz w:val="24"/>
          <w:szCs w:val="24"/>
        </w:rPr>
        <w:t xml:space="preserve"> was most likely </w:t>
      </w:r>
      <w:r w:rsidR="00FC22F2" w:rsidRPr="00D66790">
        <w:rPr>
          <w:rFonts w:ascii="Calibri" w:hAnsi="Calibri"/>
          <w:color w:val="auto"/>
          <w:sz w:val="24"/>
          <w:szCs w:val="24"/>
        </w:rPr>
        <w:t>released from the cells</w:t>
      </w:r>
      <w:r w:rsidR="005D6FBD" w:rsidRPr="00D66790">
        <w:rPr>
          <w:rFonts w:ascii="Calibri" w:hAnsi="Calibri"/>
          <w:color w:val="auto"/>
          <w:sz w:val="24"/>
          <w:szCs w:val="24"/>
        </w:rPr>
        <w:t xml:space="preserve"> </w:t>
      </w:r>
      <w:r w:rsidR="00FC22F2" w:rsidRPr="00D66790">
        <w:rPr>
          <w:rFonts w:ascii="Calibri" w:hAnsi="Calibri"/>
          <w:color w:val="auto"/>
          <w:sz w:val="24"/>
          <w:szCs w:val="24"/>
        </w:rPr>
        <w:t>during</w:t>
      </w:r>
      <w:r w:rsidR="005D6FBD" w:rsidRPr="00D66790">
        <w:rPr>
          <w:rFonts w:ascii="Calibri" w:hAnsi="Calibri"/>
          <w:color w:val="auto"/>
          <w:sz w:val="24"/>
          <w:szCs w:val="24"/>
        </w:rPr>
        <w:t xml:space="preserve"> </w:t>
      </w:r>
      <w:r w:rsidR="00FC22F2" w:rsidRPr="00D66790">
        <w:rPr>
          <w:rFonts w:ascii="Calibri" w:hAnsi="Calibri"/>
          <w:color w:val="auto"/>
          <w:sz w:val="24"/>
          <w:szCs w:val="24"/>
        </w:rPr>
        <w:t>mechanical dissociation of</w:t>
      </w:r>
      <w:r w:rsidR="005D6FBD" w:rsidRPr="00D66790">
        <w:rPr>
          <w:rFonts w:ascii="Calibri" w:hAnsi="Calibri"/>
          <w:color w:val="auto"/>
          <w:sz w:val="24"/>
          <w:szCs w:val="24"/>
        </w:rPr>
        <w:t xml:space="preserve"> the </w:t>
      </w:r>
      <w:r w:rsidR="00FC22F2" w:rsidRPr="00D66790">
        <w:rPr>
          <w:rFonts w:ascii="Calibri" w:hAnsi="Calibri"/>
          <w:color w:val="auto"/>
          <w:sz w:val="24"/>
          <w:szCs w:val="24"/>
        </w:rPr>
        <w:t xml:space="preserve">clustered cells </w:t>
      </w:r>
      <w:r w:rsidR="005D6FBD" w:rsidRPr="00D66790">
        <w:rPr>
          <w:rFonts w:ascii="Calibri" w:hAnsi="Calibri"/>
          <w:color w:val="auto"/>
          <w:sz w:val="24"/>
          <w:szCs w:val="24"/>
        </w:rPr>
        <w:t>i</w:t>
      </w:r>
      <w:r w:rsidR="00FC22F2" w:rsidRPr="00D66790">
        <w:rPr>
          <w:rFonts w:ascii="Calibri" w:hAnsi="Calibri"/>
          <w:color w:val="auto"/>
          <w:sz w:val="24"/>
          <w:szCs w:val="24"/>
        </w:rPr>
        <w:t>nto single</w:t>
      </w:r>
      <w:r w:rsidR="005052DD">
        <w:rPr>
          <w:rFonts w:ascii="Calibri" w:hAnsi="Calibri"/>
          <w:color w:val="auto"/>
          <w:sz w:val="24"/>
          <w:szCs w:val="24"/>
        </w:rPr>
        <w:t xml:space="preserve"> </w:t>
      </w:r>
      <w:r w:rsidR="00FC22F2" w:rsidRPr="00D66790">
        <w:rPr>
          <w:rFonts w:ascii="Calibri" w:hAnsi="Calibri"/>
          <w:color w:val="auto"/>
          <w:sz w:val="24"/>
          <w:szCs w:val="24"/>
        </w:rPr>
        <w:t>cell suspensions</w:t>
      </w:r>
      <w:r w:rsidR="00397329" w:rsidRPr="00D66790">
        <w:rPr>
          <w:rFonts w:ascii="Calibri" w:hAnsi="Calibri"/>
          <w:color w:val="auto"/>
          <w:sz w:val="24"/>
          <w:szCs w:val="24"/>
        </w:rPr>
        <w:t xml:space="preserve"> prior to introduc</w:t>
      </w:r>
      <w:r w:rsidR="005052DD">
        <w:rPr>
          <w:rFonts w:ascii="Calibri" w:hAnsi="Calibri"/>
          <w:color w:val="auto"/>
          <w:sz w:val="24"/>
          <w:szCs w:val="24"/>
        </w:rPr>
        <w:t>tion</w:t>
      </w:r>
      <w:r w:rsidR="00397329" w:rsidRPr="00D66790">
        <w:rPr>
          <w:rFonts w:ascii="Calibri" w:hAnsi="Calibri"/>
          <w:color w:val="auto"/>
          <w:sz w:val="24"/>
          <w:szCs w:val="24"/>
        </w:rPr>
        <w:t xml:space="preserve"> into </w:t>
      </w:r>
      <w:r w:rsidR="00F47CE4" w:rsidRPr="00D66790">
        <w:rPr>
          <w:rFonts w:ascii="Calibri" w:hAnsi="Calibri"/>
          <w:color w:val="auto"/>
          <w:sz w:val="24"/>
          <w:szCs w:val="24"/>
        </w:rPr>
        <w:t xml:space="preserve">the </w:t>
      </w:r>
      <w:r w:rsidR="00397329" w:rsidRPr="00D66790">
        <w:rPr>
          <w:rFonts w:ascii="Calibri" w:hAnsi="Calibri"/>
          <w:color w:val="auto"/>
          <w:sz w:val="24"/>
          <w:szCs w:val="24"/>
        </w:rPr>
        <w:t xml:space="preserve">microfluidic device. </w:t>
      </w:r>
      <w:r w:rsidR="00B54A94" w:rsidRPr="00D66790">
        <w:rPr>
          <w:rFonts w:ascii="Calibri" w:hAnsi="Calibri"/>
          <w:color w:val="auto"/>
          <w:sz w:val="24"/>
          <w:szCs w:val="24"/>
        </w:rPr>
        <w:t xml:space="preserve">Possible ways to </w:t>
      </w:r>
      <w:r w:rsidR="00192762" w:rsidRPr="00D66790">
        <w:rPr>
          <w:rFonts w:ascii="Calibri" w:hAnsi="Calibri"/>
          <w:color w:val="auto"/>
          <w:sz w:val="24"/>
          <w:szCs w:val="24"/>
        </w:rPr>
        <w:t>distinguish</w:t>
      </w:r>
      <w:r w:rsidR="00B54A94" w:rsidRPr="00D66790">
        <w:rPr>
          <w:rFonts w:ascii="Calibri" w:hAnsi="Calibri"/>
          <w:color w:val="auto"/>
          <w:sz w:val="24"/>
          <w:szCs w:val="24"/>
        </w:rPr>
        <w:t xml:space="preserve"> </w:t>
      </w:r>
      <w:r w:rsidR="00F47CE4" w:rsidRPr="00D66790">
        <w:rPr>
          <w:rFonts w:ascii="Calibri" w:hAnsi="Calibri"/>
          <w:color w:val="auto"/>
          <w:sz w:val="24"/>
          <w:szCs w:val="24"/>
        </w:rPr>
        <w:t xml:space="preserve">between </w:t>
      </w:r>
      <w:r w:rsidR="00B54828" w:rsidRPr="00D66790">
        <w:rPr>
          <w:rFonts w:ascii="Calibri" w:hAnsi="Calibri"/>
          <w:color w:val="auto"/>
          <w:sz w:val="24"/>
          <w:szCs w:val="24"/>
        </w:rPr>
        <w:t>exogenous and cell DNA released into the fluid include perform</w:t>
      </w:r>
      <w:r w:rsidR="005052DD">
        <w:rPr>
          <w:rFonts w:ascii="Calibri" w:hAnsi="Calibri"/>
          <w:color w:val="auto"/>
          <w:sz w:val="24"/>
          <w:szCs w:val="24"/>
        </w:rPr>
        <w:t>ance of</w:t>
      </w:r>
      <w:r w:rsidR="00B54828" w:rsidRPr="00D66790">
        <w:rPr>
          <w:rFonts w:ascii="Calibri" w:hAnsi="Calibri"/>
          <w:color w:val="auto"/>
          <w:sz w:val="24"/>
          <w:szCs w:val="24"/>
        </w:rPr>
        <w:t xml:space="preserve"> qPCR</w:t>
      </w:r>
      <w:r w:rsidR="00192762" w:rsidRPr="00D66790">
        <w:rPr>
          <w:rFonts w:ascii="Calibri" w:hAnsi="Calibri"/>
          <w:color w:val="auto"/>
          <w:sz w:val="24"/>
          <w:szCs w:val="24"/>
        </w:rPr>
        <w:t xml:space="preserve"> or sequencing </w:t>
      </w:r>
      <w:r w:rsidR="005052DD">
        <w:rPr>
          <w:rFonts w:ascii="Calibri" w:hAnsi="Calibri"/>
          <w:color w:val="auto"/>
          <w:sz w:val="24"/>
          <w:szCs w:val="24"/>
        </w:rPr>
        <w:t xml:space="preserve">of </w:t>
      </w:r>
      <w:r w:rsidR="00192762" w:rsidRPr="00D66790">
        <w:rPr>
          <w:rFonts w:ascii="Calibri" w:hAnsi="Calibri"/>
          <w:color w:val="auto"/>
          <w:sz w:val="24"/>
          <w:szCs w:val="24"/>
        </w:rPr>
        <w:t>the sample</w:t>
      </w:r>
      <w:r w:rsidR="00B54828" w:rsidRPr="00D66790">
        <w:rPr>
          <w:rFonts w:ascii="Calibri" w:hAnsi="Calibri"/>
          <w:color w:val="auto"/>
          <w:sz w:val="24"/>
          <w:szCs w:val="24"/>
        </w:rPr>
        <w:t xml:space="preserve">. </w:t>
      </w:r>
    </w:p>
    <w:p w14:paraId="24F640C0" w14:textId="77777777" w:rsidR="00992B3B" w:rsidRPr="00D66790" w:rsidRDefault="00992B3B" w:rsidP="002D10F3">
      <w:pPr>
        <w:pStyle w:val="MDPI31text"/>
        <w:spacing w:line="240" w:lineRule="auto"/>
        <w:ind w:firstLine="0"/>
        <w:jc w:val="left"/>
        <w:rPr>
          <w:rFonts w:ascii="Calibri" w:hAnsi="Calibri"/>
          <w:color w:val="auto"/>
          <w:sz w:val="24"/>
          <w:szCs w:val="24"/>
        </w:rPr>
      </w:pPr>
    </w:p>
    <w:p w14:paraId="7C19A7FB" w14:textId="56CD7B01" w:rsidR="009A472A" w:rsidRPr="00D66790" w:rsidRDefault="00081470" w:rsidP="002D10F3">
      <w:pPr>
        <w:pStyle w:val="MDPI31text"/>
        <w:spacing w:line="240" w:lineRule="auto"/>
        <w:ind w:firstLine="0"/>
        <w:jc w:val="left"/>
        <w:rPr>
          <w:rFonts w:ascii="Calibri" w:hAnsi="Calibri"/>
          <w:color w:val="auto"/>
          <w:sz w:val="24"/>
          <w:szCs w:val="24"/>
        </w:rPr>
      </w:pPr>
      <w:r w:rsidRPr="00D66790">
        <w:rPr>
          <w:rFonts w:ascii="Calibri" w:hAnsi="Calibri"/>
          <w:color w:val="auto"/>
          <w:sz w:val="24"/>
          <w:szCs w:val="24"/>
        </w:rPr>
        <w:t xml:space="preserve">Although the process of cell dissociation </w:t>
      </w:r>
      <w:r w:rsidR="005052DD">
        <w:rPr>
          <w:rFonts w:ascii="Calibri" w:hAnsi="Calibri"/>
          <w:color w:val="auto"/>
          <w:sz w:val="24"/>
          <w:szCs w:val="24"/>
        </w:rPr>
        <w:t>may</w:t>
      </w:r>
      <w:r w:rsidRPr="00D66790">
        <w:rPr>
          <w:rFonts w:ascii="Calibri" w:hAnsi="Calibri"/>
          <w:color w:val="auto"/>
          <w:sz w:val="24"/>
          <w:szCs w:val="24"/>
        </w:rPr>
        <w:t xml:space="preserve"> lead to undesired extracellular DNA in the cell suspension, it is important to sufficiently disrupt the cell clusters prior to microfluidic experimentation. Cell clusters that remain in the fluid </w:t>
      </w:r>
      <w:r w:rsidR="005052DD">
        <w:rPr>
          <w:rFonts w:ascii="Calibri" w:hAnsi="Calibri"/>
          <w:color w:val="auto"/>
          <w:sz w:val="24"/>
          <w:szCs w:val="24"/>
        </w:rPr>
        <w:t>can</w:t>
      </w:r>
      <w:r w:rsidRPr="00D66790">
        <w:rPr>
          <w:rFonts w:ascii="Calibri" w:hAnsi="Calibri"/>
          <w:color w:val="auto"/>
          <w:sz w:val="24"/>
          <w:szCs w:val="24"/>
        </w:rPr>
        <w:t xml:space="preserve"> often clog the microscale channels and thus lead to experimental failures. </w:t>
      </w:r>
      <w:r w:rsidR="00992B3B" w:rsidRPr="00D66790">
        <w:rPr>
          <w:rFonts w:ascii="Calibri" w:hAnsi="Calibri"/>
          <w:color w:val="auto"/>
          <w:sz w:val="24"/>
          <w:szCs w:val="24"/>
        </w:rPr>
        <w:t xml:space="preserve">Different </w:t>
      </w:r>
      <w:r w:rsidR="007A3263" w:rsidRPr="00D66790">
        <w:rPr>
          <w:rFonts w:ascii="Calibri" w:hAnsi="Calibri"/>
          <w:color w:val="auto"/>
          <w:sz w:val="24"/>
          <w:szCs w:val="24"/>
        </w:rPr>
        <w:t xml:space="preserve">mechanical </w:t>
      </w:r>
      <w:r w:rsidR="00992B3B" w:rsidRPr="00D66790">
        <w:rPr>
          <w:rFonts w:ascii="Calibri" w:hAnsi="Calibri"/>
          <w:color w:val="auto"/>
          <w:sz w:val="24"/>
          <w:szCs w:val="24"/>
        </w:rPr>
        <w:t xml:space="preserve">cell dissociation approaches were used to break these </w:t>
      </w:r>
      <w:r w:rsidR="0014294A" w:rsidRPr="00D66790">
        <w:rPr>
          <w:rFonts w:ascii="Calibri" w:hAnsi="Calibri"/>
          <w:color w:val="auto"/>
          <w:sz w:val="24"/>
          <w:szCs w:val="24"/>
        </w:rPr>
        <w:t xml:space="preserve">clustered </w:t>
      </w:r>
      <w:r w:rsidR="00992B3B" w:rsidRPr="00D66790">
        <w:rPr>
          <w:rFonts w:ascii="Calibri" w:hAnsi="Calibri"/>
          <w:color w:val="auto"/>
          <w:sz w:val="24"/>
          <w:szCs w:val="24"/>
        </w:rPr>
        <w:t>species</w:t>
      </w:r>
      <w:r w:rsidR="0014294A" w:rsidRPr="00D66790">
        <w:rPr>
          <w:rFonts w:ascii="Calibri" w:hAnsi="Calibri"/>
          <w:color w:val="auto"/>
          <w:sz w:val="24"/>
          <w:szCs w:val="24"/>
        </w:rPr>
        <w:t xml:space="preserve"> into suspensions that contain</w:t>
      </w:r>
      <w:r w:rsidR="005052DD">
        <w:rPr>
          <w:rFonts w:ascii="Calibri" w:hAnsi="Calibri"/>
          <w:color w:val="auto"/>
          <w:sz w:val="24"/>
          <w:szCs w:val="24"/>
        </w:rPr>
        <w:t>ed</w:t>
      </w:r>
      <w:r w:rsidR="00992B3B" w:rsidRPr="00D66790">
        <w:rPr>
          <w:rFonts w:ascii="Calibri" w:hAnsi="Calibri"/>
          <w:color w:val="auto"/>
          <w:sz w:val="24"/>
          <w:szCs w:val="24"/>
        </w:rPr>
        <w:t xml:space="preserve"> a reasonable number of single cells for microfluidic</w:t>
      </w:r>
      <w:r w:rsidR="007A3263" w:rsidRPr="00D66790">
        <w:rPr>
          <w:rFonts w:ascii="Calibri" w:hAnsi="Calibri"/>
          <w:color w:val="auto"/>
          <w:sz w:val="24"/>
          <w:szCs w:val="24"/>
        </w:rPr>
        <w:t xml:space="preserve"> processing</w:t>
      </w:r>
      <w:r w:rsidR="00992B3B" w:rsidRPr="00D66790">
        <w:rPr>
          <w:rFonts w:ascii="Calibri" w:hAnsi="Calibri"/>
          <w:color w:val="auto"/>
          <w:sz w:val="24"/>
          <w:szCs w:val="24"/>
        </w:rPr>
        <w:t xml:space="preserve">. </w:t>
      </w:r>
      <w:r w:rsidR="009A472A" w:rsidRPr="00D66790">
        <w:rPr>
          <w:rFonts w:ascii="Calibri" w:hAnsi="Calibri"/>
          <w:color w:val="auto"/>
          <w:sz w:val="24"/>
          <w:szCs w:val="24"/>
        </w:rPr>
        <w:t xml:space="preserve">For </w:t>
      </w:r>
      <w:proofErr w:type="spellStart"/>
      <w:r w:rsidR="009A472A" w:rsidRPr="00D66790">
        <w:rPr>
          <w:rFonts w:ascii="Calibri" w:hAnsi="Calibri"/>
          <w:i/>
          <w:color w:val="auto"/>
          <w:sz w:val="24"/>
          <w:szCs w:val="24"/>
        </w:rPr>
        <w:t>Nostoc</w:t>
      </w:r>
      <w:proofErr w:type="spellEnd"/>
      <w:r w:rsidR="009A472A" w:rsidRPr="00D66790">
        <w:rPr>
          <w:rFonts w:ascii="Calibri" w:hAnsi="Calibri"/>
          <w:color w:val="auto"/>
          <w:sz w:val="24"/>
          <w:szCs w:val="24"/>
        </w:rPr>
        <w:t xml:space="preserve">, </w:t>
      </w:r>
      <w:proofErr w:type="spellStart"/>
      <w:r w:rsidR="009A472A" w:rsidRPr="00D66790">
        <w:rPr>
          <w:rFonts w:ascii="Calibri" w:hAnsi="Calibri"/>
          <w:color w:val="auto"/>
          <w:sz w:val="24"/>
          <w:szCs w:val="24"/>
        </w:rPr>
        <w:t>pestling</w:t>
      </w:r>
      <w:proofErr w:type="spellEnd"/>
      <w:r w:rsidR="009A472A" w:rsidRPr="00D66790">
        <w:rPr>
          <w:rFonts w:ascii="Calibri" w:hAnsi="Calibri"/>
          <w:color w:val="auto"/>
          <w:sz w:val="24"/>
          <w:szCs w:val="24"/>
        </w:rPr>
        <w:t xml:space="preserve"> </w:t>
      </w:r>
      <w:r w:rsidR="00A84A63" w:rsidRPr="00D66790">
        <w:rPr>
          <w:rFonts w:ascii="Calibri" w:hAnsi="Calibri"/>
          <w:color w:val="auto"/>
          <w:sz w:val="24"/>
          <w:szCs w:val="24"/>
        </w:rPr>
        <w:t xml:space="preserve">in a </w:t>
      </w:r>
      <w:r w:rsidR="00933D35" w:rsidRPr="00D66790">
        <w:rPr>
          <w:rFonts w:ascii="Calibri" w:hAnsi="Calibri"/>
          <w:color w:val="auto"/>
          <w:sz w:val="24"/>
          <w:szCs w:val="24"/>
        </w:rPr>
        <w:t>2 mL</w:t>
      </w:r>
      <w:r w:rsidR="00A84A63" w:rsidRPr="00D66790">
        <w:rPr>
          <w:rFonts w:ascii="Calibri" w:hAnsi="Calibri"/>
          <w:color w:val="auto"/>
          <w:sz w:val="24"/>
          <w:szCs w:val="24"/>
        </w:rPr>
        <w:t xml:space="preserve"> tube </w:t>
      </w:r>
      <w:r w:rsidR="009A472A" w:rsidRPr="00D66790">
        <w:rPr>
          <w:rFonts w:ascii="Calibri" w:hAnsi="Calibri"/>
          <w:color w:val="auto"/>
          <w:sz w:val="24"/>
          <w:szCs w:val="24"/>
        </w:rPr>
        <w:t xml:space="preserve">was </w:t>
      </w:r>
      <w:r w:rsidR="00992B3B" w:rsidRPr="00D66790">
        <w:rPr>
          <w:rFonts w:ascii="Calibri" w:hAnsi="Calibri"/>
          <w:color w:val="auto"/>
          <w:sz w:val="24"/>
          <w:szCs w:val="24"/>
        </w:rPr>
        <w:t xml:space="preserve">generally </w:t>
      </w:r>
      <w:proofErr w:type="gramStart"/>
      <w:r w:rsidR="009A472A" w:rsidRPr="00D66790">
        <w:rPr>
          <w:rFonts w:ascii="Calibri" w:hAnsi="Calibri"/>
          <w:color w:val="auto"/>
          <w:sz w:val="24"/>
          <w:szCs w:val="24"/>
        </w:rPr>
        <w:t>sufficient</w:t>
      </w:r>
      <w:proofErr w:type="gramEnd"/>
      <w:r w:rsidR="009A472A" w:rsidRPr="00D66790">
        <w:rPr>
          <w:rFonts w:ascii="Calibri" w:hAnsi="Calibri"/>
          <w:color w:val="auto"/>
          <w:sz w:val="24"/>
          <w:szCs w:val="24"/>
        </w:rPr>
        <w:t xml:space="preserve"> </w:t>
      </w:r>
      <w:r w:rsidR="00A84A63" w:rsidRPr="00D66790">
        <w:rPr>
          <w:rFonts w:ascii="Calibri" w:hAnsi="Calibri"/>
          <w:color w:val="auto"/>
          <w:sz w:val="24"/>
          <w:szCs w:val="24"/>
        </w:rPr>
        <w:t xml:space="preserve">to obtain </w:t>
      </w:r>
      <w:r w:rsidR="0014294A" w:rsidRPr="00D66790">
        <w:rPr>
          <w:rFonts w:ascii="Calibri" w:hAnsi="Calibri"/>
          <w:color w:val="auto"/>
          <w:sz w:val="24"/>
          <w:szCs w:val="24"/>
        </w:rPr>
        <w:t xml:space="preserve">enough </w:t>
      </w:r>
      <w:r w:rsidR="009A472A" w:rsidRPr="00D66790">
        <w:rPr>
          <w:rFonts w:ascii="Calibri" w:hAnsi="Calibri"/>
          <w:color w:val="auto"/>
          <w:sz w:val="24"/>
          <w:szCs w:val="24"/>
        </w:rPr>
        <w:t>single cells</w:t>
      </w:r>
      <w:r w:rsidR="005052DD">
        <w:rPr>
          <w:rFonts w:ascii="Calibri" w:hAnsi="Calibri"/>
          <w:color w:val="auto"/>
          <w:sz w:val="24"/>
          <w:szCs w:val="24"/>
        </w:rPr>
        <w:t>, while</w:t>
      </w:r>
      <w:r w:rsidR="009A472A" w:rsidRPr="00D66790">
        <w:rPr>
          <w:rFonts w:ascii="Calibri" w:hAnsi="Calibri"/>
          <w:color w:val="auto"/>
          <w:sz w:val="24"/>
          <w:szCs w:val="24"/>
        </w:rPr>
        <w:t xml:space="preserve"> </w:t>
      </w:r>
      <w:proofErr w:type="spellStart"/>
      <w:r w:rsidR="009A472A" w:rsidRPr="00D66790">
        <w:rPr>
          <w:rFonts w:ascii="Calibri" w:hAnsi="Calibri"/>
          <w:i/>
          <w:color w:val="auto"/>
          <w:sz w:val="24"/>
          <w:szCs w:val="24"/>
        </w:rPr>
        <w:t>Gloeocapsa</w:t>
      </w:r>
      <w:proofErr w:type="spellEnd"/>
      <w:r w:rsidR="009A472A" w:rsidRPr="00D66790">
        <w:rPr>
          <w:rFonts w:ascii="Calibri" w:hAnsi="Calibri"/>
          <w:i/>
          <w:color w:val="auto"/>
          <w:sz w:val="24"/>
          <w:szCs w:val="24"/>
        </w:rPr>
        <w:t xml:space="preserve"> </w:t>
      </w:r>
      <w:r w:rsidR="009A472A" w:rsidRPr="00D66790">
        <w:rPr>
          <w:rFonts w:ascii="Calibri" w:hAnsi="Calibri"/>
          <w:color w:val="auto"/>
          <w:sz w:val="24"/>
          <w:szCs w:val="24"/>
        </w:rPr>
        <w:t xml:space="preserve">and </w:t>
      </w:r>
      <w:proofErr w:type="spellStart"/>
      <w:r w:rsidR="009A472A" w:rsidRPr="00D66790">
        <w:rPr>
          <w:rFonts w:ascii="Calibri" w:hAnsi="Calibri"/>
          <w:i/>
          <w:color w:val="auto"/>
          <w:sz w:val="24"/>
          <w:szCs w:val="24"/>
        </w:rPr>
        <w:t>Sphaerocystis</w:t>
      </w:r>
      <w:proofErr w:type="spellEnd"/>
      <w:r w:rsidR="009A472A" w:rsidRPr="00D66790">
        <w:rPr>
          <w:rFonts w:ascii="Calibri" w:hAnsi="Calibri"/>
          <w:i/>
          <w:color w:val="auto"/>
          <w:sz w:val="24"/>
          <w:szCs w:val="24"/>
        </w:rPr>
        <w:t xml:space="preserve"> </w:t>
      </w:r>
      <w:r w:rsidR="009C6306" w:rsidRPr="00D66790">
        <w:rPr>
          <w:rFonts w:ascii="Calibri" w:hAnsi="Calibri"/>
          <w:color w:val="auto"/>
          <w:sz w:val="24"/>
          <w:szCs w:val="24"/>
        </w:rPr>
        <w:t>required</w:t>
      </w:r>
      <w:r w:rsidR="009A472A" w:rsidRPr="00D66790">
        <w:rPr>
          <w:rFonts w:ascii="Calibri" w:hAnsi="Calibri"/>
          <w:color w:val="auto"/>
          <w:sz w:val="24"/>
          <w:szCs w:val="24"/>
        </w:rPr>
        <w:t xml:space="preserve"> </w:t>
      </w:r>
      <w:r w:rsidR="009C6306" w:rsidRPr="00D66790">
        <w:rPr>
          <w:rFonts w:ascii="Calibri" w:hAnsi="Calibri"/>
          <w:color w:val="auto"/>
          <w:sz w:val="24"/>
          <w:szCs w:val="24"/>
        </w:rPr>
        <w:t>prolonged</w:t>
      </w:r>
      <w:r w:rsidR="00EF062C" w:rsidRPr="00D66790">
        <w:rPr>
          <w:rFonts w:ascii="Calibri" w:hAnsi="Calibri"/>
          <w:color w:val="auto"/>
          <w:sz w:val="24"/>
          <w:szCs w:val="24"/>
        </w:rPr>
        <w:t xml:space="preserve"> </w:t>
      </w:r>
      <w:proofErr w:type="spellStart"/>
      <w:r w:rsidR="00EF062C" w:rsidRPr="00D66790">
        <w:rPr>
          <w:rFonts w:ascii="Calibri" w:hAnsi="Calibri"/>
          <w:color w:val="auto"/>
          <w:sz w:val="24"/>
          <w:szCs w:val="24"/>
        </w:rPr>
        <w:t>pestling</w:t>
      </w:r>
      <w:proofErr w:type="spellEnd"/>
      <w:r w:rsidR="00EF062C" w:rsidRPr="00D66790">
        <w:rPr>
          <w:rFonts w:ascii="Calibri" w:hAnsi="Calibri"/>
          <w:color w:val="auto"/>
          <w:sz w:val="24"/>
          <w:szCs w:val="24"/>
        </w:rPr>
        <w:t xml:space="preserve"> </w:t>
      </w:r>
      <w:r w:rsidR="007A3263" w:rsidRPr="00D66790">
        <w:rPr>
          <w:rFonts w:ascii="Calibri" w:hAnsi="Calibri"/>
          <w:color w:val="auto"/>
          <w:sz w:val="24"/>
          <w:szCs w:val="24"/>
        </w:rPr>
        <w:t>followed by</w:t>
      </w:r>
      <w:r w:rsidR="00EF062C" w:rsidRPr="00D66790">
        <w:rPr>
          <w:rFonts w:ascii="Calibri" w:hAnsi="Calibri"/>
          <w:color w:val="auto"/>
          <w:sz w:val="24"/>
          <w:szCs w:val="24"/>
        </w:rPr>
        <w:t xml:space="preserve"> mild sonication</w:t>
      </w:r>
      <w:r w:rsidR="007A3263" w:rsidRPr="00D66790">
        <w:rPr>
          <w:rFonts w:ascii="Calibri" w:hAnsi="Calibri"/>
          <w:color w:val="auto"/>
          <w:sz w:val="24"/>
          <w:szCs w:val="24"/>
        </w:rPr>
        <w:t>.</w:t>
      </w:r>
      <w:r w:rsidR="009A472A" w:rsidRPr="00D66790">
        <w:rPr>
          <w:rFonts w:ascii="Calibri" w:hAnsi="Calibri"/>
          <w:color w:val="auto"/>
          <w:sz w:val="24"/>
          <w:szCs w:val="24"/>
        </w:rPr>
        <w:t xml:space="preserve"> </w:t>
      </w:r>
      <w:r w:rsidR="00657B40" w:rsidRPr="00D66790">
        <w:rPr>
          <w:rFonts w:ascii="Calibri" w:hAnsi="Calibri"/>
          <w:color w:val="auto"/>
          <w:sz w:val="24"/>
          <w:szCs w:val="24"/>
        </w:rPr>
        <w:t xml:space="preserve">For </w:t>
      </w:r>
      <w:r w:rsidR="006E7A03" w:rsidRPr="00D66790">
        <w:rPr>
          <w:rFonts w:ascii="Calibri" w:hAnsi="Calibri"/>
          <w:color w:val="auto"/>
          <w:sz w:val="24"/>
          <w:szCs w:val="24"/>
        </w:rPr>
        <w:t>these species</w:t>
      </w:r>
      <w:r w:rsidR="00657B40" w:rsidRPr="00D66790">
        <w:rPr>
          <w:rFonts w:ascii="Calibri" w:hAnsi="Calibri"/>
          <w:color w:val="auto"/>
          <w:sz w:val="24"/>
          <w:szCs w:val="24"/>
        </w:rPr>
        <w:t xml:space="preserve">, the dissociation process </w:t>
      </w:r>
      <w:r w:rsidR="006E7A03" w:rsidRPr="00D66790">
        <w:rPr>
          <w:rFonts w:ascii="Calibri" w:hAnsi="Calibri"/>
          <w:color w:val="auto"/>
          <w:sz w:val="24"/>
          <w:szCs w:val="24"/>
        </w:rPr>
        <w:t>was</w:t>
      </w:r>
      <w:r w:rsidR="00657B40" w:rsidRPr="00D66790">
        <w:rPr>
          <w:rFonts w:ascii="Calibri" w:hAnsi="Calibri"/>
          <w:color w:val="auto"/>
          <w:sz w:val="24"/>
          <w:szCs w:val="24"/>
        </w:rPr>
        <w:t xml:space="preserve"> visually observed through the </w:t>
      </w:r>
      <w:r w:rsidR="00933D35" w:rsidRPr="00D66790">
        <w:rPr>
          <w:rFonts w:ascii="Calibri" w:hAnsi="Calibri"/>
          <w:color w:val="auto"/>
          <w:sz w:val="24"/>
          <w:szCs w:val="24"/>
        </w:rPr>
        <w:t>2 mL</w:t>
      </w:r>
      <w:r w:rsidR="00657B40" w:rsidRPr="00D66790">
        <w:rPr>
          <w:rFonts w:ascii="Calibri" w:hAnsi="Calibri"/>
          <w:color w:val="auto"/>
          <w:sz w:val="24"/>
          <w:szCs w:val="24"/>
        </w:rPr>
        <w:t xml:space="preserve"> tube, in which the visually discernable clusters </w:t>
      </w:r>
      <w:r w:rsidR="006E7A03" w:rsidRPr="00D66790">
        <w:rPr>
          <w:rFonts w:ascii="Calibri" w:hAnsi="Calibri"/>
          <w:color w:val="auto"/>
          <w:sz w:val="24"/>
          <w:szCs w:val="24"/>
        </w:rPr>
        <w:t xml:space="preserve">were </w:t>
      </w:r>
      <w:proofErr w:type="gramStart"/>
      <w:r w:rsidR="00657B40" w:rsidRPr="00D66790">
        <w:rPr>
          <w:rFonts w:ascii="Calibri" w:hAnsi="Calibri"/>
          <w:color w:val="auto"/>
          <w:sz w:val="24"/>
          <w:szCs w:val="24"/>
        </w:rPr>
        <w:t>disappearing</w:t>
      </w:r>
      <w:proofErr w:type="gramEnd"/>
      <w:r w:rsidR="00657B40" w:rsidRPr="00D66790">
        <w:rPr>
          <w:rFonts w:ascii="Calibri" w:hAnsi="Calibri"/>
          <w:color w:val="auto"/>
          <w:sz w:val="24"/>
          <w:szCs w:val="24"/>
        </w:rPr>
        <w:t xml:space="preserve"> and </w:t>
      </w:r>
      <w:r w:rsidR="002330FA" w:rsidRPr="00D66790">
        <w:rPr>
          <w:rFonts w:ascii="Calibri" w:hAnsi="Calibri"/>
          <w:color w:val="auto"/>
          <w:sz w:val="24"/>
          <w:szCs w:val="24"/>
        </w:rPr>
        <w:t>buffer</w:t>
      </w:r>
      <w:r w:rsidR="00657B40" w:rsidRPr="00D66790">
        <w:rPr>
          <w:rFonts w:ascii="Calibri" w:hAnsi="Calibri"/>
          <w:color w:val="auto"/>
          <w:sz w:val="24"/>
          <w:szCs w:val="24"/>
        </w:rPr>
        <w:t xml:space="preserve"> </w:t>
      </w:r>
      <w:r w:rsidR="006E7A03" w:rsidRPr="00D66790">
        <w:rPr>
          <w:rFonts w:ascii="Calibri" w:hAnsi="Calibri"/>
          <w:color w:val="auto"/>
          <w:sz w:val="24"/>
          <w:szCs w:val="24"/>
        </w:rPr>
        <w:t>turn</w:t>
      </w:r>
      <w:r w:rsidR="005052DD">
        <w:rPr>
          <w:rFonts w:ascii="Calibri" w:hAnsi="Calibri"/>
          <w:color w:val="auto"/>
          <w:sz w:val="24"/>
          <w:szCs w:val="24"/>
        </w:rPr>
        <w:t>ed</w:t>
      </w:r>
      <w:r w:rsidR="00A62898" w:rsidRPr="00D66790">
        <w:rPr>
          <w:rFonts w:ascii="Calibri" w:hAnsi="Calibri"/>
          <w:color w:val="auto"/>
          <w:sz w:val="24"/>
          <w:szCs w:val="24"/>
        </w:rPr>
        <w:t xml:space="preserve"> cloudy</w:t>
      </w:r>
      <w:r w:rsidR="005052DD">
        <w:rPr>
          <w:rFonts w:ascii="Calibri" w:hAnsi="Calibri"/>
          <w:color w:val="auto"/>
          <w:sz w:val="24"/>
          <w:szCs w:val="24"/>
        </w:rPr>
        <w:t>,</w:t>
      </w:r>
      <w:r w:rsidR="00A62898" w:rsidRPr="00D66790">
        <w:rPr>
          <w:rFonts w:ascii="Calibri" w:hAnsi="Calibri"/>
          <w:color w:val="auto"/>
          <w:sz w:val="24"/>
          <w:szCs w:val="24"/>
        </w:rPr>
        <w:t xml:space="preserve"> </w:t>
      </w:r>
      <w:r w:rsidR="005052DD">
        <w:rPr>
          <w:rFonts w:ascii="Calibri" w:hAnsi="Calibri"/>
          <w:color w:val="auto"/>
          <w:sz w:val="24"/>
          <w:szCs w:val="24"/>
        </w:rPr>
        <w:t xml:space="preserve">which was </w:t>
      </w:r>
      <w:r w:rsidR="00A62898" w:rsidRPr="00D66790">
        <w:rPr>
          <w:rFonts w:ascii="Calibri" w:hAnsi="Calibri"/>
          <w:color w:val="auto"/>
          <w:sz w:val="24"/>
          <w:szCs w:val="24"/>
        </w:rPr>
        <w:t xml:space="preserve">further verified under </w:t>
      </w:r>
      <w:r w:rsidR="005052DD">
        <w:rPr>
          <w:rFonts w:ascii="Calibri" w:hAnsi="Calibri"/>
          <w:color w:val="auto"/>
          <w:sz w:val="24"/>
          <w:szCs w:val="24"/>
        </w:rPr>
        <w:t>a</w:t>
      </w:r>
      <w:r w:rsidR="00A62898" w:rsidRPr="00D66790">
        <w:rPr>
          <w:rFonts w:ascii="Calibri" w:hAnsi="Calibri"/>
          <w:color w:val="auto"/>
          <w:sz w:val="24"/>
          <w:szCs w:val="24"/>
        </w:rPr>
        <w:t xml:space="preserve"> microscope. </w:t>
      </w:r>
    </w:p>
    <w:p w14:paraId="57AA8E63" w14:textId="77777777" w:rsidR="00D829D6" w:rsidRPr="00D66790" w:rsidRDefault="00D829D6" w:rsidP="002D10F3">
      <w:pPr>
        <w:pStyle w:val="MDPI31text"/>
        <w:spacing w:line="240" w:lineRule="auto"/>
        <w:ind w:firstLine="0"/>
        <w:jc w:val="left"/>
        <w:rPr>
          <w:rFonts w:ascii="Calibri" w:hAnsi="Calibri"/>
          <w:color w:val="auto"/>
          <w:sz w:val="24"/>
          <w:szCs w:val="24"/>
        </w:rPr>
      </w:pPr>
    </w:p>
    <w:p w14:paraId="079EA507" w14:textId="209DD9B4" w:rsidR="002B5496" w:rsidRPr="00D66790" w:rsidRDefault="00D829D6" w:rsidP="002D10F3">
      <w:pPr>
        <w:pStyle w:val="MDPI31text"/>
        <w:spacing w:line="240" w:lineRule="auto"/>
        <w:ind w:firstLine="0"/>
        <w:jc w:val="left"/>
        <w:rPr>
          <w:rFonts w:ascii="Calibri" w:hAnsi="Calibri"/>
          <w:color w:val="auto"/>
          <w:sz w:val="24"/>
          <w:szCs w:val="24"/>
        </w:rPr>
      </w:pPr>
      <w:r w:rsidRPr="00D66790">
        <w:rPr>
          <w:rFonts w:ascii="Calibri" w:hAnsi="Calibri"/>
          <w:color w:val="auto"/>
          <w:sz w:val="24"/>
          <w:szCs w:val="24"/>
        </w:rPr>
        <w:t>This protocol serves as a guideline for the lysis of</w:t>
      </w:r>
      <w:r w:rsidR="00CF009A" w:rsidRPr="00D66790">
        <w:rPr>
          <w:rFonts w:ascii="Calibri" w:hAnsi="Calibri"/>
          <w:color w:val="auto"/>
          <w:sz w:val="24"/>
          <w:szCs w:val="24"/>
        </w:rPr>
        <w:t xml:space="preserve"> single cyanobacterial</w:t>
      </w:r>
      <w:r w:rsidR="005052DD">
        <w:rPr>
          <w:rFonts w:ascii="Calibri" w:hAnsi="Calibri"/>
          <w:color w:val="auto"/>
          <w:sz w:val="24"/>
          <w:szCs w:val="24"/>
        </w:rPr>
        <w:t xml:space="preserve"> or</w:t>
      </w:r>
      <w:r w:rsidR="00CF009A" w:rsidRPr="00D66790">
        <w:rPr>
          <w:rFonts w:ascii="Calibri" w:hAnsi="Calibri"/>
          <w:color w:val="auto"/>
          <w:sz w:val="24"/>
          <w:szCs w:val="24"/>
        </w:rPr>
        <w:t xml:space="preserve"> green algal cells </w:t>
      </w:r>
      <w:r w:rsidR="005052DD">
        <w:rPr>
          <w:rFonts w:ascii="Calibri" w:hAnsi="Calibri"/>
          <w:color w:val="auto"/>
          <w:sz w:val="24"/>
          <w:szCs w:val="24"/>
        </w:rPr>
        <w:t>and</w:t>
      </w:r>
      <w:r w:rsidR="00CF009A" w:rsidRPr="00D66790">
        <w:rPr>
          <w:rFonts w:ascii="Calibri" w:hAnsi="Calibri"/>
          <w:color w:val="auto"/>
          <w:sz w:val="24"/>
          <w:szCs w:val="24"/>
        </w:rPr>
        <w:t xml:space="preserve"> other</w:t>
      </w:r>
      <w:r w:rsidRPr="00D66790">
        <w:rPr>
          <w:rFonts w:ascii="Calibri" w:hAnsi="Calibri"/>
          <w:color w:val="auto"/>
          <w:sz w:val="24"/>
          <w:szCs w:val="24"/>
        </w:rPr>
        <w:t xml:space="preserve"> hard-to-lyse species for subsequent SC-WGA in microfluidic devices. For species</w:t>
      </w:r>
      <w:r w:rsidR="00591EEA" w:rsidRPr="00D66790">
        <w:rPr>
          <w:rFonts w:ascii="Calibri" w:hAnsi="Calibri"/>
          <w:color w:val="auto"/>
          <w:sz w:val="24"/>
          <w:szCs w:val="24"/>
        </w:rPr>
        <w:t xml:space="preserve"> whose cell wall structures closely resemble the species tested in this work</w:t>
      </w:r>
      <w:r w:rsidRPr="00D66790">
        <w:rPr>
          <w:rFonts w:ascii="Calibri" w:hAnsi="Calibri"/>
          <w:color w:val="auto"/>
          <w:sz w:val="24"/>
          <w:szCs w:val="24"/>
        </w:rPr>
        <w:t xml:space="preserve">, the protocol can be </w:t>
      </w:r>
      <w:r w:rsidR="00591EEA" w:rsidRPr="00D66790">
        <w:rPr>
          <w:rFonts w:ascii="Calibri" w:hAnsi="Calibri"/>
          <w:color w:val="auto"/>
          <w:sz w:val="24"/>
          <w:szCs w:val="24"/>
        </w:rPr>
        <w:t>adopted</w:t>
      </w:r>
      <w:r w:rsidRPr="00D66790">
        <w:rPr>
          <w:rFonts w:ascii="Calibri" w:hAnsi="Calibri"/>
          <w:color w:val="auto"/>
          <w:sz w:val="24"/>
          <w:szCs w:val="24"/>
        </w:rPr>
        <w:t xml:space="preserve"> without further </w:t>
      </w:r>
      <w:r w:rsidR="005052DD">
        <w:rPr>
          <w:rFonts w:ascii="Calibri" w:hAnsi="Calibri"/>
          <w:color w:val="auto"/>
          <w:sz w:val="24"/>
          <w:szCs w:val="24"/>
        </w:rPr>
        <w:t>modifications</w:t>
      </w:r>
      <w:r w:rsidRPr="00D66790">
        <w:rPr>
          <w:rFonts w:ascii="Calibri" w:hAnsi="Calibri"/>
          <w:color w:val="auto"/>
          <w:sz w:val="24"/>
          <w:szCs w:val="24"/>
        </w:rPr>
        <w:t xml:space="preserve">. </w:t>
      </w:r>
      <w:r w:rsidR="00591EEA" w:rsidRPr="00D66790">
        <w:rPr>
          <w:rFonts w:ascii="Calibri" w:hAnsi="Calibri"/>
          <w:color w:val="auto"/>
          <w:sz w:val="24"/>
          <w:szCs w:val="24"/>
        </w:rPr>
        <w:t>D</w:t>
      </w:r>
      <w:r w:rsidRPr="00D66790">
        <w:rPr>
          <w:rFonts w:ascii="Calibri" w:hAnsi="Calibri"/>
          <w:color w:val="auto"/>
          <w:sz w:val="24"/>
          <w:szCs w:val="24"/>
        </w:rPr>
        <w:t xml:space="preserve">ue to the vast diversity of </w:t>
      </w:r>
      <w:r w:rsidR="00CF009A" w:rsidRPr="00D66790">
        <w:rPr>
          <w:rFonts w:ascii="Calibri" w:hAnsi="Calibri"/>
          <w:color w:val="auto"/>
          <w:sz w:val="24"/>
          <w:szCs w:val="24"/>
        </w:rPr>
        <w:t xml:space="preserve">cells species, especially </w:t>
      </w:r>
      <w:r w:rsidRPr="00D66790">
        <w:rPr>
          <w:rFonts w:ascii="Calibri" w:hAnsi="Calibri"/>
          <w:color w:val="auto"/>
          <w:sz w:val="24"/>
          <w:szCs w:val="24"/>
        </w:rPr>
        <w:t>bacterial and plant cell species</w:t>
      </w:r>
      <w:r w:rsidR="00CF009A" w:rsidRPr="00D66790">
        <w:rPr>
          <w:rFonts w:ascii="Calibri" w:hAnsi="Calibri"/>
          <w:color w:val="auto"/>
          <w:sz w:val="24"/>
          <w:szCs w:val="24"/>
        </w:rPr>
        <w:t xml:space="preserve"> that are usually challenging to lyse</w:t>
      </w:r>
      <w:r w:rsidRPr="00D66790">
        <w:rPr>
          <w:rFonts w:ascii="Calibri" w:hAnsi="Calibri"/>
          <w:color w:val="auto"/>
          <w:sz w:val="24"/>
          <w:szCs w:val="24"/>
        </w:rPr>
        <w:t xml:space="preserve">, </w:t>
      </w:r>
      <w:r w:rsidR="00CF009A" w:rsidRPr="00D66790">
        <w:rPr>
          <w:rFonts w:ascii="Calibri" w:hAnsi="Calibri"/>
          <w:color w:val="auto"/>
          <w:sz w:val="24"/>
          <w:szCs w:val="24"/>
        </w:rPr>
        <w:t>modification</w:t>
      </w:r>
      <w:r w:rsidRPr="00D66790">
        <w:rPr>
          <w:rFonts w:ascii="Calibri" w:hAnsi="Calibri"/>
          <w:color w:val="auto"/>
          <w:sz w:val="24"/>
          <w:szCs w:val="24"/>
        </w:rPr>
        <w:t xml:space="preserve"> of the protocol </w:t>
      </w:r>
      <w:r w:rsidR="005052DD">
        <w:rPr>
          <w:rFonts w:ascii="Calibri" w:hAnsi="Calibri"/>
          <w:color w:val="auto"/>
          <w:sz w:val="24"/>
          <w:szCs w:val="24"/>
        </w:rPr>
        <w:t>may be</w:t>
      </w:r>
      <w:r w:rsidRPr="00D66790">
        <w:rPr>
          <w:rFonts w:ascii="Calibri" w:hAnsi="Calibri"/>
          <w:color w:val="auto"/>
          <w:sz w:val="24"/>
          <w:szCs w:val="24"/>
        </w:rPr>
        <w:t xml:space="preserve"> required to achieve successful SC-WGA. </w:t>
      </w:r>
      <w:r w:rsidR="00591EEA" w:rsidRPr="00D66790">
        <w:rPr>
          <w:rFonts w:ascii="Calibri" w:hAnsi="Calibri"/>
          <w:color w:val="auto"/>
          <w:sz w:val="24"/>
          <w:szCs w:val="24"/>
        </w:rPr>
        <w:t xml:space="preserve">However, as chemicals are chosen to </w:t>
      </w:r>
      <w:r w:rsidR="00CF009A" w:rsidRPr="00D66790">
        <w:rPr>
          <w:rFonts w:ascii="Calibri" w:hAnsi="Calibri"/>
          <w:color w:val="auto"/>
          <w:sz w:val="24"/>
          <w:szCs w:val="24"/>
        </w:rPr>
        <w:t>sequentially</w:t>
      </w:r>
      <w:r w:rsidR="00591EEA" w:rsidRPr="00D66790">
        <w:rPr>
          <w:rFonts w:ascii="Calibri" w:hAnsi="Calibri"/>
          <w:color w:val="auto"/>
          <w:sz w:val="24"/>
          <w:szCs w:val="24"/>
        </w:rPr>
        <w:t xml:space="preserve"> attack the </w:t>
      </w:r>
      <w:r w:rsidR="00CF009A" w:rsidRPr="00D66790">
        <w:rPr>
          <w:rFonts w:ascii="Calibri" w:hAnsi="Calibri"/>
          <w:color w:val="auto"/>
          <w:sz w:val="24"/>
          <w:szCs w:val="24"/>
        </w:rPr>
        <w:t>cyanobacteria,</w:t>
      </w:r>
      <w:r w:rsidR="00591EEA" w:rsidRPr="00D66790">
        <w:rPr>
          <w:rFonts w:ascii="Calibri" w:hAnsi="Calibri"/>
          <w:color w:val="auto"/>
          <w:sz w:val="24"/>
          <w:szCs w:val="24"/>
        </w:rPr>
        <w:t xml:space="preserve"> green algae</w:t>
      </w:r>
      <w:r w:rsidR="005052DD">
        <w:rPr>
          <w:rFonts w:ascii="Calibri" w:hAnsi="Calibri"/>
          <w:color w:val="auto"/>
          <w:sz w:val="24"/>
          <w:szCs w:val="24"/>
        </w:rPr>
        <w:t>,</w:t>
      </w:r>
      <w:r w:rsidR="00591EEA" w:rsidRPr="00D66790">
        <w:rPr>
          <w:rFonts w:ascii="Calibri" w:hAnsi="Calibri"/>
          <w:color w:val="auto"/>
          <w:sz w:val="24"/>
          <w:szCs w:val="24"/>
        </w:rPr>
        <w:t xml:space="preserve"> </w:t>
      </w:r>
      <w:r w:rsidR="00CF009A" w:rsidRPr="00D66790">
        <w:rPr>
          <w:rFonts w:ascii="Calibri" w:hAnsi="Calibri"/>
          <w:color w:val="auto"/>
          <w:sz w:val="24"/>
          <w:szCs w:val="24"/>
        </w:rPr>
        <w:t xml:space="preserve">and bacterial </w:t>
      </w:r>
      <w:r w:rsidR="00591EEA" w:rsidRPr="00D66790">
        <w:rPr>
          <w:rFonts w:ascii="Calibri" w:hAnsi="Calibri"/>
          <w:color w:val="auto"/>
          <w:sz w:val="24"/>
          <w:szCs w:val="24"/>
        </w:rPr>
        <w:t xml:space="preserve">cell wall in general, </w:t>
      </w:r>
      <w:r w:rsidR="007E5116" w:rsidRPr="00D66790">
        <w:rPr>
          <w:rFonts w:ascii="Calibri" w:hAnsi="Calibri"/>
          <w:color w:val="auto"/>
          <w:sz w:val="24"/>
          <w:szCs w:val="24"/>
        </w:rPr>
        <w:t>it is likely that only</w:t>
      </w:r>
      <w:r w:rsidR="005052DD">
        <w:rPr>
          <w:rFonts w:ascii="Calibri" w:hAnsi="Calibri"/>
          <w:color w:val="auto"/>
          <w:sz w:val="24"/>
          <w:szCs w:val="24"/>
        </w:rPr>
        <w:t xml:space="preserve"> the</w:t>
      </w:r>
      <w:r w:rsidR="007E5116" w:rsidRPr="00D66790">
        <w:rPr>
          <w:rFonts w:ascii="Calibri" w:hAnsi="Calibri"/>
          <w:color w:val="auto"/>
          <w:sz w:val="24"/>
          <w:szCs w:val="24"/>
        </w:rPr>
        <w:t xml:space="preserve"> parameters such as incubation time and temperature need to </w:t>
      </w:r>
      <w:r w:rsidR="003F23FD" w:rsidRPr="00D66790">
        <w:rPr>
          <w:rFonts w:ascii="Calibri" w:hAnsi="Calibri"/>
          <w:color w:val="auto"/>
          <w:sz w:val="24"/>
          <w:szCs w:val="24"/>
        </w:rPr>
        <w:t xml:space="preserve">be </w:t>
      </w:r>
      <w:r w:rsidR="007E5116" w:rsidRPr="00D66790">
        <w:rPr>
          <w:rFonts w:ascii="Calibri" w:hAnsi="Calibri"/>
          <w:color w:val="auto"/>
          <w:sz w:val="24"/>
          <w:szCs w:val="24"/>
        </w:rPr>
        <w:t>adjusted</w:t>
      </w:r>
      <w:r w:rsidR="005052DD">
        <w:rPr>
          <w:rFonts w:ascii="Calibri" w:hAnsi="Calibri"/>
          <w:color w:val="auto"/>
          <w:sz w:val="24"/>
          <w:szCs w:val="24"/>
        </w:rPr>
        <w:t>,</w:t>
      </w:r>
      <w:r w:rsidR="007E5116" w:rsidRPr="00D66790">
        <w:rPr>
          <w:rFonts w:ascii="Calibri" w:hAnsi="Calibri"/>
          <w:color w:val="auto"/>
          <w:sz w:val="24"/>
          <w:szCs w:val="24"/>
        </w:rPr>
        <w:t xml:space="preserve"> without the need </w:t>
      </w:r>
      <w:r w:rsidR="005052DD">
        <w:rPr>
          <w:rFonts w:ascii="Calibri" w:hAnsi="Calibri"/>
          <w:color w:val="auto"/>
          <w:sz w:val="24"/>
          <w:szCs w:val="24"/>
        </w:rPr>
        <w:t>to</w:t>
      </w:r>
      <w:r w:rsidR="003F23FD" w:rsidRPr="00D66790">
        <w:rPr>
          <w:rFonts w:ascii="Calibri" w:hAnsi="Calibri"/>
          <w:color w:val="auto"/>
          <w:sz w:val="24"/>
          <w:szCs w:val="24"/>
        </w:rPr>
        <w:t xml:space="preserve"> </w:t>
      </w:r>
      <w:r w:rsidR="003F2773" w:rsidRPr="00D66790">
        <w:rPr>
          <w:rFonts w:ascii="Calibri" w:hAnsi="Calibri"/>
          <w:color w:val="auto"/>
          <w:sz w:val="24"/>
          <w:szCs w:val="24"/>
        </w:rPr>
        <w:t>finding alternative chemicals compatible with MDA chemistry in microfluidics.</w:t>
      </w:r>
      <w:r w:rsidR="00266632" w:rsidRPr="00D66790">
        <w:rPr>
          <w:rFonts w:ascii="Calibri" w:hAnsi="Calibri"/>
          <w:color w:val="auto"/>
          <w:sz w:val="24"/>
          <w:szCs w:val="24"/>
        </w:rPr>
        <w:t xml:space="preserve"> </w:t>
      </w:r>
      <w:r w:rsidR="002B5496" w:rsidRPr="00D66790">
        <w:rPr>
          <w:rFonts w:ascii="Calibri" w:hAnsi="Calibri"/>
          <w:color w:val="auto"/>
          <w:sz w:val="24"/>
          <w:szCs w:val="24"/>
        </w:rPr>
        <w:t xml:space="preserve">Beyond </w:t>
      </w:r>
      <w:r w:rsidR="00C953C0" w:rsidRPr="00D66790">
        <w:rPr>
          <w:rFonts w:ascii="Calibri" w:hAnsi="Calibri"/>
          <w:color w:val="auto"/>
          <w:sz w:val="24"/>
          <w:szCs w:val="24"/>
        </w:rPr>
        <w:t xml:space="preserve">SC-WGA, </w:t>
      </w:r>
      <w:r w:rsidR="00BC3354" w:rsidRPr="00D66790">
        <w:rPr>
          <w:rFonts w:ascii="Calibri" w:hAnsi="Calibri"/>
          <w:color w:val="auto"/>
          <w:sz w:val="24"/>
          <w:szCs w:val="24"/>
        </w:rPr>
        <w:t>recent efforts have been focused on developing microfluidic technologies for library construction for sequencing</w:t>
      </w:r>
      <w:r w:rsidR="00B52A63" w:rsidRPr="00D66790">
        <w:rPr>
          <w:rFonts w:ascii="Calibri" w:hAnsi="Calibri"/>
          <w:color w:val="auto"/>
          <w:sz w:val="24"/>
          <w:szCs w:val="24"/>
        </w:rPr>
        <w:fldChar w:fldCharType="begin">
          <w:fldData xml:space="preserve">PEVuZE5vdGU+PENpdGU+PEF1dGhvcj5LaW08L0F1dGhvcj48WWVhcj4yMDE3PC9ZZWFyPjxSZWNO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</w:fldData>
        </w:fldChar>
      </w:r>
      <w:r w:rsidR="008E2EEE" w:rsidRPr="00D66790">
        <w:rPr>
          <w:rFonts w:ascii="Calibri" w:hAnsi="Calibri"/>
          <w:color w:val="auto"/>
          <w:sz w:val="24"/>
          <w:szCs w:val="24"/>
        </w:rPr>
        <w:instrText xml:space="preserve"> ADDIN EN.CITE </w:instrText>
      </w:r>
      <w:r w:rsidR="008E2EEE" w:rsidRPr="00D66790">
        <w:rPr>
          <w:rFonts w:ascii="Calibri" w:hAnsi="Calibri"/>
          <w:color w:val="auto"/>
          <w:sz w:val="24"/>
          <w:szCs w:val="24"/>
        </w:rPr>
        <w:fldChar w:fldCharType="begin">
          <w:fldData xml:space="preserve">PEVuZE5vdGU+PENpdGU+PEF1dGhvcj5LaW08L0F1dGhvcj48WWVhcj4yMDE3PC9ZZWFyPjxSZWNO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</w:fldData>
        </w:fldChar>
      </w:r>
      <w:r w:rsidR="008E2EEE" w:rsidRPr="00D66790">
        <w:rPr>
          <w:rFonts w:ascii="Calibri" w:hAnsi="Calibri"/>
          <w:color w:val="auto"/>
          <w:sz w:val="24"/>
          <w:szCs w:val="24"/>
        </w:rPr>
        <w:instrText xml:space="preserve"> ADDIN EN.CITE.DATA </w:instrText>
      </w:r>
      <w:r w:rsidR="008E2EEE" w:rsidRPr="00D66790">
        <w:rPr>
          <w:rFonts w:ascii="Calibri" w:hAnsi="Calibri"/>
          <w:color w:val="auto"/>
          <w:sz w:val="24"/>
          <w:szCs w:val="24"/>
        </w:rPr>
      </w:r>
      <w:r w:rsidR="008E2EEE" w:rsidRPr="00D66790">
        <w:rPr>
          <w:rFonts w:ascii="Calibri" w:hAnsi="Calibri"/>
          <w:color w:val="auto"/>
          <w:sz w:val="24"/>
          <w:szCs w:val="24"/>
        </w:rPr>
        <w:fldChar w:fldCharType="end"/>
      </w:r>
      <w:r w:rsidR="00B52A63" w:rsidRPr="00D66790">
        <w:rPr>
          <w:rFonts w:ascii="Calibri" w:hAnsi="Calibri"/>
          <w:color w:val="auto"/>
          <w:sz w:val="24"/>
          <w:szCs w:val="24"/>
        </w:rPr>
      </w:r>
      <w:r w:rsidR="00B52A63" w:rsidRPr="00D66790">
        <w:rPr>
          <w:rFonts w:ascii="Calibri" w:hAnsi="Calibri"/>
          <w:color w:val="auto"/>
          <w:sz w:val="24"/>
          <w:szCs w:val="24"/>
        </w:rPr>
        <w:fldChar w:fldCharType="separate"/>
      </w:r>
      <w:r w:rsidR="008E2EEE" w:rsidRPr="00D66790">
        <w:rPr>
          <w:rFonts w:ascii="Calibri" w:hAnsi="Calibri"/>
          <w:noProof/>
          <w:color w:val="auto"/>
          <w:sz w:val="24"/>
          <w:szCs w:val="24"/>
          <w:vertAlign w:val="superscript"/>
        </w:rPr>
        <w:t>50-52</w:t>
      </w:r>
      <w:r w:rsidR="00B52A63" w:rsidRPr="00D66790">
        <w:rPr>
          <w:rFonts w:ascii="Calibri" w:hAnsi="Calibri"/>
          <w:color w:val="auto"/>
          <w:sz w:val="24"/>
          <w:szCs w:val="24"/>
        </w:rPr>
        <w:fldChar w:fldCharType="end"/>
      </w:r>
      <w:r w:rsidR="00B52A63" w:rsidRPr="00D66790">
        <w:rPr>
          <w:rFonts w:ascii="Calibri" w:hAnsi="Calibri"/>
          <w:color w:val="auto"/>
          <w:sz w:val="24"/>
          <w:szCs w:val="24"/>
        </w:rPr>
        <w:t>. The</w:t>
      </w:r>
      <w:r w:rsidR="006354EA">
        <w:rPr>
          <w:rFonts w:ascii="Calibri" w:hAnsi="Calibri"/>
          <w:color w:val="auto"/>
          <w:sz w:val="24"/>
          <w:szCs w:val="24"/>
        </w:rPr>
        <w:t xml:space="preserve"> </w:t>
      </w:r>
      <w:r w:rsidR="0070560B" w:rsidRPr="00D66790">
        <w:rPr>
          <w:rFonts w:ascii="Calibri" w:hAnsi="Calibri"/>
          <w:color w:val="auto"/>
          <w:sz w:val="24"/>
          <w:szCs w:val="24"/>
        </w:rPr>
        <w:t>ability</w:t>
      </w:r>
      <w:r w:rsidR="00B52A63" w:rsidRPr="00D66790">
        <w:rPr>
          <w:rFonts w:ascii="Calibri" w:hAnsi="Calibri"/>
          <w:color w:val="auto"/>
          <w:sz w:val="24"/>
          <w:szCs w:val="24"/>
        </w:rPr>
        <w:t xml:space="preserve"> </w:t>
      </w:r>
      <w:r w:rsidR="006354EA">
        <w:rPr>
          <w:rFonts w:ascii="Calibri" w:hAnsi="Calibri"/>
          <w:color w:val="auto"/>
          <w:sz w:val="24"/>
          <w:szCs w:val="24"/>
        </w:rPr>
        <w:t>to</w:t>
      </w:r>
      <w:r w:rsidR="00B52A63" w:rsidRPr="00D66790">
        <w:rPr>
          <w:rFonts w:ascii="Calibri" w:hAnsi="Calibri"/>
          <w:color w:val="auto"/>
          <w:sz w:val="24"/>
          <w:szCs w:val="24"/>
        </w:rPr>
        <w:t xml:space="preserve"> effectively lys</w:t>
      </w:r>
      <w:r w:rsidR="006354EA">
        <w:rPr>
          <w:rFonts w:ascii="Calibri" w:hAnsi="Calibri"/>
          <w:color w:val="auto"/>
          <w:sz w:val="24"/>
          <w:szCs w:val="24"/>
        </w:rPr>
        <w:t>e</w:t>
      </w:r>
      <w:r w:rsidR="00B52A63" w:rsidRPr="00D66790">
        <w:rPr>
          <w:rFonts w:ascii="Calibri" w:hAnsi="Calibri"/>
          <w:color w:val="auto"/>
          <w:sz w:val="24"/>
          <w:szCs w:val="24"/>
        </w:rPr>
        <w:t xml:space="preserve"> single cells from rigid species and </w:t>
      </w:r>
      <w:r w:rsidR="006354EA" w:rsidRPr="00D66790">
        <w:rPr>
          <w:rFonts w:ascii="Calibri" w:hAnsi="Calibri"/>
          <w:color w:val="auto"/>
          <w:sz w:val="24"/>
          <w:szCs w:val="24"/>
        </w:rPr>
        <w:t xml:space="preserve">sufficiently </w:t>
      </w:r>
      <w:r w:rsidR="00B52A63" w:rsidRPr="00D66790">
        <w:rPr>
          <w:rFonts w:ascii="Calibri" w:hAnsi="Calibri"/>
          <w:color w:val="auto"/>
          <w:sz w:val="24"/>
          <w:szCs w:val="24"/>
        </w:rPr>
        <w:t xml:space="preserve">amplify the genome for standard library construction </w:t>
      </w:r>
      <w:r w:rsidR="006354EA">
        <w:rPr>
          <w:rFonts w:ascii="Calibri" w:hAnsi="Calibri"/>
          <w:color w:val="auto"/>
          <w:sz w:val="24"/>
          <w:szCs w:val="24"/>
        </w:rPr>
        <w:t>will</w:t>
      </w:r>
      <w:r w:rsidR="00B52A63" w:rsidRPr="00D66790">
        <w:rPr>
          <w:rFonts w:ascii="Calibri" w:hAnsi="Calibri"/>
          <w:color w:val="auto"/>
          <w:sz w:val="24"/>
          <w:szCs w:val="24"/>
        </w:rPr>
        <w:t xml:space="preserve"> allow for the integration of multi-step processes </w:t>
      </w:r>
      <w:r w:rsidR="006354EA">
        <w:rPr>
          <w:rFonts w:ascii="Calibri" w:hAnsi="Calibri"/>
          <w:color w:val="auto"/>
          <w:sz w:val="24"/>
          <w:szCs w:val="24"/>
        </w:rPr>
        <w:t>such as</w:t>
      </w:r>
      <w:r w:rsidR="00B52A63" w:rsidRPr="00D66790">
        <w:rPr>
          <w:rFonts w:ascii="Calibri" w:hAnsi="Calibri"/>
          <w:color w:val="auto"/>
          <w:sz w:val="24"/>
          <w:szCs w:val="24"/>
        </w:rPr>
        <w:t xml:space="preserve"> single cell isolation, genome amplification</w:t>
      </w:r>
      <w:r w:rsidR="006354EA">
        <w:rPr>
          <w:rFonts w:ascii="Calibri" w:hAnsi="Calibri"/>
          <w:color w:val="auto"/>
          <w:sz w:val="24"/>
          <w:szCs w:val="24"/>
        </w:rPr>
        <w:t>,</w:t>
      </w:r>
      <w:r w:rsidR="00B52A63" w:rsidRPr="00D66790">
        <w:rPr>
          <w:rFonts w:ascii="Calibri" w:hAnsi="Calibri"/>
          <w:color w:val="auto"/>
          <w:sz w:val="24"/>
          <w:szCs w:val="24"/>
        </w:rPr>
        <w:t xml:space="preserve"> and library preparation into a single device.</w:t>
      </w:r>
      <w:r w:rsidR="0070560B" w:rsidRPr="00D66790">
        <w:rPr>
          <w:rFonts w:ascii="Calibri" w:hAnsi="Calibri"/>
          <w:color w:val="auto"/>
          <w:sz w:val="24"/>
          <w:szCs w:val="24"/>
        </w:rPr>
        <w:t xml:space="preserve"> </w:t>
      </w:r>
    </w:p>
    <w:p w14:paraId="24C8EF4A" w14:textId="77777777" w:rsidR="005A6755" w:rsidRPr="001B1519" w:rsidRDefault="005A6755" w:rsidP="002D10F3">
      <w:pPr>
        <w:jc w:val="left"/>
        <w:rPr>
          <w:rFonts w:asciiTheme="minorHAnsi" w:hAnsiTheme="minorHAnsi" w:cstheme="minorHAnsi"/>
          <w:color w:val="auto"/>
        </w:rPr>
      </w:pPr>
    </w:p>
    <w:p w14:paraId="1734505F" w14:textId="395010DF" w:rsidR="00AA03DF" w:rsidRPr="001B1519" w:rsidRDefault="00AA03DF" w:rsidP="002D10F3">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 xml:space="preserve">ACKNOWLEDGMENTS: </w:t>
      </w:r>
    </w:p>
    <w:p w14:paraId="0FA4EF8C" w14:textId="1EEC6C6A" w:rsidR="009540E2" w:rsidRPr="009540E2" w:rsidRDefault="009540E2" w:rsidP="002D10F3">
      <w:pPr>
        <w:jc w:val="left"/>
        <w:rPr>
          <w:rFonts w:asciiTheme="minorHAnsi" w:hAnsiTheme="minorHAnsi" w:cstheme="minorHAnsi"/>
          <w:color w:val="000000" w:themeColor="text1"/>
          <w:lang w:bidi="en-US"/>
        </w:rPr>
      </w:pPr>
      <w:r w:rsidRPr="009540E2">
        <w:rPr>
          <w:rFonts w:asciiTheme="minorHAnsi" w:hAnsiTheme="minorHAnsi" w:cstheme="minorHAnsi"/>
          <w:color w:val="000000" w:themeColor="text1"/>
          <w:lang w:bidi="en-US"/>
        </w:rPr>
        <w:t>This research was funded by the following sources</w:t>
      </w:r>
      <w:r w:rsidR="006354EA">
        <w:rPr>
          <w:rFonts w:asciiTheme="minorHAnsi" w:hAnsiTheme="minorHAnsi" w:cstheme="minorHAnsi"/>
          <w:color w:val="000000" w:themeColor="text1"/>
          <w:lang w:bidi="en-US"/>
        </w:rPr>
        <w:t>:</w:t>
      </w:r>
      <w:r w:rsidRPr="009540E2">
        <w:rPr>
          <w:rFonts w:asciiTheme="minorHAnsi" w:hAnsiTheme="minorHAnsi" w:cstheme="minorHAnsi"/>
          <w:color w:val="000000" w:themeColor="text1"/>
          <w:lang w:bidi="en-US"/>
        </w:rPr>
        <w:t xml:space="preserve"> Marina Walther-Antonio and </w:t>
      </w:r>
      <w:proofErr w:type="spellStart"/>
      <w:r w:rsidRPr="009540E2">
        <w:rPr>
          <w:rFonts w:asciiTheme="minorHAnsi" w:hAnsiTheme="minorHAnsi" w:cstheme="minorHAnsi"/>
          <w:color w:val="000000" w:themeColor="text1"/>
          <w:lang w:bidi="en-US"/>
        </w:rPr>
        <w:t>Yuguang</w:t>
      </w:r>
      <w:proofErr w:type="spellEnd"/>
      <w:r w:rsidRPr="009540E2">
        <w:rPr>
          <w:rFonts w:asciiTheme="minorHAnsi" w:hAnsiTheme="minorHAnsi" w:cstheme="minorHAnsi"/>
          <w:color w:val="000000" w:themeColor="text1"/>
          <w:lang w:bidi="en-US"/>
        </w:rPr>
        <w:t xml:space="preserve"> Liu acknowledge The Ivan Bowen Family Foundation and CTSA Grant Number KL2 TR002379 from the National Center for Advancing Translational Science (NCATS). Its contents are solely the responsibility of the authors and do not necessarily represent the official views of the NIH. Dirk Schulze-</w:t>
      </w:r>
      <w:proofErr w:type="spellStart"/>
      <w:r w:rsidRPr="009540E2">
        <w:rPr>
          <w:rFonts w:asciiTheme="minorHAnsi" w:hAnsiTheme="minorHAnsi" w:cstheme="minorHAnsi"/>
          <w:color w:val="000000" w:themeColor="text1"/>
          <w:lang w:bidi="en-US"/>
        </w:rPr>
        <w:t>Makuch</w:t>
      </w:r>
      <w:proofErr w:type="spellEnd"/>
      <w:r w:rsidRPr="009540E2">
        <w:rPr>
          <w:rFonts w:asciiTheme="minorHAnsi" w:hAnsiTheme="minorHAnsi" w:cstheme="minorHAnsi"/>
          <w:color w:val="000000" w:themeColor="text1"/>
          <w:lang w:bidi="en-US"/>
        </w:rPr>
        <w:t xml:space="preserve"> and Jean-Pierre de Vera acknowledge support from ERC Advanced Grant “HOME” (#339231)</w:t>
      </w:r>
      <w:r w:rsidR="006354EA">
        <w:rPr>
          <w:rFonts w:asciiTheme="minorHAnsi" w:hAnsiTheme="minorHAnsi" w:cstheme="minorHAnsi"/>
          <w:color w:val="000000" w:themeColor="text1"/>
          <w:lang w:bidi="en-US"/>
        </w:rPr>
        <w:t>. I</w:t>
      </w:r>
      <w:r w:rsidRPr="009540E2">
        <w:rPr>
          <w:rFonts w:asciiTheme="minorHAnsi" w:hAnsiTheme="minorHAnsi" w:cstheme="minorHAnsi"/>
          <w:color w:val="000000" w:themeColor="text1"/>
          <w:lang w:bidi="en-US"/>
        </w:rPr>
        <w:t>n addition, Jean-Pierre de Vera acknowledges support from ESA for the BIOMEX project (ESA-ILSRA 2009-0834) and DLR for the DLR-</w:t>
      </w:r>
      <w:proofErr w:type="spellStart"/>
      <w:r w:rsidRPr="009540E2">
        <w:rPr>
          <w:rFonts w:asciiTheme="minorHAnsi" w:hAnsiTheme="minorHAnsi" w:cstheme="minorHAnsi"/>
          <w:color w:val="000000" w:themeColor="text1"/>
          <w:lang w:bidi="en-US"/>
        </w:rPr>
        <w:t>FuW</w:t>
      </w:r>
      <w:proofErr w:type="spellEnd"/>
      <w:r w:rsidRPr="009540E2">
        <w:rPr>
          <w:rFonts w:asciiTheme="minorHAnsi" w:hAnsiTheme="minorHAnsi" w:cstheme="minorHAnsi"/>
          <w:color w:val="000000" w:themeColor="text1"/>
          <w:lang w:bidi="en-US"/>
        </w:rPr>
        <w:t xml:space="preserve">-Project BIOMEX (2474128). Charles S. </w:t>
      </w:r>
      <w:proofErr w:type="spellStart"/>
      <w:r w:rsidRPr="009540E2">
        <w:rPr>
          <w:rFonts w:asciiTheme="minorHAnsi" w:hAnsiTheme="minorHAnsi" w:cstheme="minorHAnsi"/>
          <w:color w:val="000000" w:themeColor="text1"/>
          <w:lang w:bidi="en-US"/>
        </w:rPr>
        <w:t>Cockell</w:t>
      </w:r>
      <w:proofErr w:type="spellEnd"/>
      <w:r w:rsidRPr="009540E2">
        <w:rPr>
          <w:rFonts w:asciiTheme="minorHAnsi" w:hAnsiTheme="minorHAnsi" w:cstheme="minorHAnsi"/>
          <w:color w:val="000000" w:themeColor="text1"/>
          <w:lang w:bidi="en-US"/>
        </w:rPr>
        <w:t xml:space="preserve"> was supported by the Science and Technology Facilities Council (STFC), Grant No. ST/M001261/1.</w:t>
      </w:r>
    </w:p>
    <w:p w14:paraId="704905AA" w14:textId="77777777" w:rsidR="009540E2" w:rsidRPr="009540E2" w:rsidRDefault="009540E2" w:rsidP="002D10F3">
      <w:pPr>
        <w:jc w:val="left"/>
        <w:rPr>
          <w:rFonts w:asciiTheme="minorHAnsi" w:hAnsiTheme="minorHAnsi" w:cstheme="minorHAnsi"/>
          <w:color w:val="000000" w:themeColor="text1"/>
          <w:lang w:bidi="en-US"/>
        </w:rPr>
      </w:pPr>
    </w:p>
    <w:p w14:paraId="56D4329E" w14:textId="66B20F06" w:rsidR="009540E2" w:rsidRPr="009540E2" w:rsidRDefault="009540E2" w:rsidP="002D10F3">
      <w:pPr>
        <w:jc w:val="left"/>
        <w:rPr>
          <w:rFonts w:asciiTheme="minorHAnsi" w:hAnsiTheme="minorHAnsi" w:cstheme="minorHAnsi"/>
          <w:color w:val="000000" w:themeColor="text1"/>
          <w:lang w:bidi="en-US"/>
        </w:rPr>
      </w:pPr>
      <w:r w:rsidRPr="009540E2">
        <w:rPr>
          <w:rFonts w:asciiTheme="minorHAnsi" w:hAnsiTheme="minorHAnsi" w:cstheme="minorHAnsi"/>
          <w:color w:val="000000" w:themeColor="text1"/>
          <w:lang w:bidi="en-US"/>
        </w:rPr>
        <w:t xml:space="preserve">We thank the Mayo Clinic Microbiome Program and the Mayo Clinic Center for Individualized Medicine for support. We also thank Minnesota Nano Center at the University of Minnesota (Minneapolis, MN, USA) and Dr. Alexander </w:t>
      </w:r>
      <w:proofErr w:type="spellStart"/>
      <w:r w:rsidRPr="009540E2">
        <w:rPr>
          <w:rFonts w:asciiTheme="minorHAnsi" w:hAnsiTheme="minorHAnsi" w:cstheme="minorHAnsi"/>
          <w:color w:val="000000" w:themeColor="text1"/>
          <w:lang w:bidi="en-US"/>
        </w:rPr>
        <w:t>Revzin</w:t>
      </w:r>
      <w:proofErr w:type="spellEnd"/>
      <w:r w:rsidRPr="009540E2">
        <w:rPr>
          <w:rFonts w:asciiTheme="minorHAnsi" w:hAnsiTheme="minorHAnsi" w:cstheme="minorHAnsi"/>
          <w:color w:val="000000" w:themeColor="text1"/>
          <w:lang w:bidi="en-US"/>
        </w:rPr>
        <w:t xml:space="preserve"> at Mayo Clinic for granting us access to their microfabrication facilities.</w:t>
      </w:r>
    </w:p>
    <w:p w14:paraId="2D96E92E" w14:textId="72F287DC" w:rsidR="00AA03DF" w:rsidRPr="001B1519" w:rsidRDefault="00AA03DF" w:rsidP="002D10F3">
      <w:pPr>
        <w:jc w:val="left"/>
        <w:rPr>
          <w:rFonts w:asciiTheme="minorHAnsi" w:hAnsiTheme="minorHAnsi" w:cstheme="minorHAnsi"/>
          <w:b/>
          <w:bCs/>
        </w:rPr>
      </w:pPr>
    </w:p>
    <w:p w14:paraId="5D52ED8B" w14:textId="68994DA4" w:rsidR="00AA03DF" w:rsidRPr="001B1519" w:rsidRDefault="00AA03DF" w:rsidP="002D10F3">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1E3DA7F3" w14:textId="70E518EB" w:rsidR="009540E2" w:rsidRPr="009540E2" w:rsidRDefault="009540E2" w:rsidP="002D10F3">
      <w:pPr>
        <w:jc w:val="left"/>
        <w:rPr>
          <w:rFonts w:asciiTheme="minorHAnsi" w:hAnsiTheme="minorHAnsi" w:cstheme="minorHAnsi"/>
          <w:color w:val="000000" w:themeColor="text1"/>
          <w:lang w:bidi="en-US"/>
        </w:rPr>
      </w:pPr>
      <w:r w:rsidRPr="009540E2">
        <w:rPr>
          <w:rFonts w:asciiTheme="minorHAnsi" w:hAnsiTheme="minorHAnsi" w:cstheme="minorHAnsi"/>
          <w:color w:val="000000" w:themeColor="text1"/>
          <w:lang w:bidi="en-US"/>
        </w:rPr>
        <w:t xml:space="preserve">The authors </w:t>
      </w:r>
      <w:r w:rsidR="00087784">
        <w:rPr>
          <w:rFonts w:asciiTheme="minorHAnsi" w:hAnsiTheme="minorHAnsi" w:cstheme="minorHAnsi"/>
          <w:color w:val="000000" w:themeColor="text1"/>
          <w:lang w:bidi="en-US"/>
        </w:rPr>
        <w:t>have nothing to disclose.</w:t>
      </w:r>
    </w:p>
    <w:p w14:paraId="66030076" w14:textId="77777777" w:rsidR="00AA03DF" w:rsidRPr="001B1519" w:rsidRDefault="00AA03DF" w:rsidP="002D10F3">
      <w:pPr>
        <w:jc w:val="left"/>
        <w:rPr>
          <w:rFonts w:asciiTheme="minorHAnsi" w:hAnsiTheme="minorHAnsi" w:cstheme="minorHAnsi"/>
          <w:color w:val="auto"/>
        </w:rPr>
      </w:pPr>
    </w:p>
    <w:p w14:paraId="6201D3FD" w14:textId="20F02FE4" w:rsidR="004F115F" w:rsidRPr="009A472A" w:rsidRDefault="009726EE" w:rsidP="002D10F3">
      <w:pPr>
        <w:jc w:val="left"/>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912E00D" w14:textId="248677D5" w:rsidR="008E2EEE" w:rsidRPr="008E2EEE" w:rsidRDefault="004F115F" w:rsidP="002D10F3">
      <w:pPr>
        <w:pStyle w:val="EndNoteBibliography"/>
        <w:jc w:val="left"/>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8E2EEE" w:rsidRPr="008E2EEE">
        <w:rPr>
          <w:noProof/>
        </w:rPr>
        <w:t>1.</w:t>
      </w:r>
      <w:r w:rsidR="008E2EEE" w:rsidRPr="008E2EEE">
        <w:rPr>
          <w:noProof/>
        </w:rPr>
        <w:tab/>
        <w:t xml:space="preserve">Stepanauskas, R. Single cell genomics: an individual look at microbes. </w:t>
      </w:r>
      <w:r w:rsidR="008E2EEE" w:rsidRPr="008E2EEE">
        <w:rPr>
          <w:i/>
          <w:noProof/>
        </w:rPr>
        <w:t xml:space="preserve">Current </w:t>
      </w:r>
      <w:r w:rsidR="00AF0915">
        <w:rPr>
          <w:i/>
          <w:noProof/>
        </w:rPr>
        <w:t>O</w:t>
      </w:r>
      <w:r w:rsidR="008E2EEE" w:rsidRPr="008E2EEE">
        <w:rPr>
          <w:i/>
          <w:noProof/>
        </w:rPr>
        <w:t xml:space="preserve">pinion in </w:t>
      </w:r>
      <w:r w:rsidR="00AF0915">
        <w:rPr>
          <w:i/>
          <w:noProof/>
        </w:rPr>
        <w:t>M</w:t>
      </w:r>
      <w:r w:rsidR="008E2EEE" w:rsidRPr="008E2EEE">
        <w:rPr>
          <w:i/>
          <w:noProof/>
        </w:rPr>
        <w:t>icrobiology</w:t>
      </w:r>
      <w:r w:rsidR="00754948">
        <w:rPr>
          <w:i/>
          <w:noProof/>
        </w:rPr>
        <w:t>.</w:t>
      </w:r>
      <w:r w:rsidR="008E2EEE" w:rsidRPr="008E2EEE">
        <w:rPr>
          <w:i/>
          <w:noProof/>
        </w:rPr>
        <w:t xml:space="preserve"> </w:t>
      </w:r>
      <w:r w:rsidR="008E2EEE" w:rsidRPr="002D10F3">
        <w:rPr>
          <w:b/>
          <w:noProof/>
        </w:rPr>
        <w:t>15</w:t>
      </w:r>
      <w:r w:rsidR="008E2EEE" w:rsidRPr="008E2EEE">
        <w:rPr>
          <w:noProof/>
        </w:rPr>
        <w:t xml:space="preserve"> (5), 613-620</w:t>
      </w:r>
      <w:r w:rsidR="00754948">
        <w:rPr>
          <w:noProof/>
        </w:rPr>
        <w:t xml:space="preserve"> (2012)</w:t>
      </w:r>
      <w:r w:rsidR="008E2EEE" w:rsidRPr="008E2EEE">
        <w:rPr>
          <w:noProof/>
        </w:rPr>
        <w:t>.</w:t>
      </w:r>
    </w:p>
    <w:p w14:paraId="0875B385" w14:textId="4BA64BF9" w:rsidR="008E2EEE" w:rsidRPr="008E2EEE" w:rsidRDefault="008E2EEE" w:rsidP="002D10F3">
      <w:pPr>
        <w:pStyle w:val="EndNoteBibliography"/>
        <w:jc w:val="left"/>
        <w:rPr>
          <w:noProof/>
        </w:rPr>
      </w:pPr>
      <w:r w:rsidRPr="008E2EEE">
        <w:rPr>
          <w:noProof/>
        </w:rPr>
        <w:t>2.</w:t>
      </w:r>
      <w:r w:rsidRPr="008E2EEE">
        <w:rPr>
          <w:noProof/>
        </w:rPr>
        <w:tab/>
        <w:t>Gawad, C.</w:t>
      </w:r>
      <w:r w:rsidR="00754948">
        <w:rPr>
          <w:noProof/>
        </w:rPr>
        <w:t>,</w:t>
      </w:r>
      <w:r w:rsidRPr="008E2EEE">
        <w:rPr>
          <w:noProof/>
        </w:rPr>
        <w:t xml:space="preserve"> Koh, W.</w:t>
      </w:r>
      <w:r w:rsidR="00754948">
        <w:rPr>
          <w:noProof/>
        </w:rPr>
        <w:t>,</w:t>
      </w:r>
      <w:r w:rsidRPr="008E2EEE">
        <w:rPr>
          <w:noProof/>
        </w:rPr>
        <w:t xml:space="preserve"> Quake, S. R. Single-cell genome sequencing: current state of the science. </w:t>
      </w:r>
      <w:r w:rsidRPr="008E2EEE">
        <w:rPr>
          <w:i/>
          <w:noProof/>
        </w:rPr>
        <w:t>Nature Reviews Genetics</w:t>
      </w:r>
      <w:r w:rsidR="00754948">
        <w:rPr>
          <w:b/>
          <w:noProof/>
        </w:rPr>
        <w:t>.</w:t>
      </w:r>
      <w:r w:rsidRPr="008E2EEE">
        <w:rPr>
          <w:noProof/>
        </w:rPr>
        <w:t xml:space="preserve"> </w:t>
      </w:r>
      <w:r w:rsidRPr="002D10F3">
        <w:rPr>
          <w:b/>
          <w:noProof/>
        </w:rPr>
        <w:t xml:space="preserve">17 </w:t>
      </w:r>
      <w:r w:rsidRPr="008E2EEE">
        <w:rPr>
          <w:noProof/>
        </w:rPr>
        <w:t>(3), 175-188</w:t>
      </w:r>
      <w:r w:rsidR="00754948">
        <w:rPr>
          <w:noProof/>
        </w:rPr>
        <w:t xml:space="preserve"> (2016)</w:t>
      </w:r>
      <w:r w:rsidRPr="008E2EEE">
        <w:rPr>
          <w:noProof/>
        </w:rPr>
        <w:t>.</w:t>
      </w:r>
    </w:p>
    <w:p w14:paraId="671167AC" w14:textId="05A4E826" w:rsidR="008E2EEE" w:rsidRPr="008E2EEE" w:rsidRDefault="008E2EEE" w:rsidP="002D10F3">
      <w:pPr>
        <w:pStyle w:val="EndNoteBibliography"/>
        <w:jc w:val="left"/>
        <w:rPr>
          <w:noProof/>
        </w:rPr>
      </w:pPr>
      <w:r w:rsidRPr="008E2EEE">
        <w:rPr>
          <w:noProof/>
        </w:rPr>
        <w:t>3.</w:t>
      </w:r>
      <w:r w:rsidRPr="008E2EEE">
        <w:rPr>
          <w:noProof/>
        </w:rPr>
        <w:tab/>
        <w:t xml:space="preserve">Blainey, P. C. The future is now: single-cell genomics of bacteria and archaea. </w:t>
      </w:r>
      <w:r w:rsidRPr="008E2EEE">
        <w:rPr>
          <w:i/>
          <w:noProof/>
        </w:rPr>
        <w:t xml:space="preserve">FEMS </w:t>
      </w:r>
      <w:r w:rsidR="00AF0915">
        <w:rPr>
          <w:i/>
          <w:noProof/>
        </w:rPr>
        <w:t>M</w:t>
      </w:r>
      <w:r w:rsidRPr="008E2EEE">
        <w:rPr>
          <w:i/>
          <w:noProof/>
        </w:rPr>
        <w:t>icrobiology</w:t>
      </w:r>
      <w:r w:rsidR="00AF0915">
        <w:rPr>
          <w:i/>
          <w:noProof/>
        </w:rPr>
        <w:t xml:space="preserve"> R</w:t>
      </w:r>
      <w:r w:rsidRPr="008E2EEE">
        <w:rPr>
          <w:i/>
          <w:noProof/>
        </w:rPr>
        <w:t>eviews</w:t>
      </w:r>
      <w:r w:rsidR="00754948" w:rsidRPr="002D10F3">
        <w:rPr>
          <w:noProof/>
        </w:rPr>
        <w:t>.</w:t>
      </w:r>
      <w:r w:rsidRPr="008E2EEE">
        <w:rPr>
          <w:noProof/>
        </w:rPr>
        <w:t xml:space="preserve"> </w:t>
      </w:r>
      <w:r w:rsidRPr="002D10F3">
        <w:rPr>
          <w:b/>
          <w:noProof/>
        </w:rPr>
        <w:t>37</w:t>
      </w:r>
      <w:r w:rsidRPr="008E2EEE">
        <w:rPr>
          <w:noProof/>
        </w:rPr>
        <w:t xml:space="preserve"> (3), 407-427</w:t>
      </w:r>
      <w:r w:rsidR="00754948">
        <w:rPr>
          <w:noProof/>
        </w:rPr>
        <w:t xml:space="preserve"> (2013)</w:t>
      </w:r>
      <w:r w:rsidRPr="008E2EEE">
        <w:rPr>
          <w:noProof/>
        </w:rPr>
        <w:t>.</w:t>
      </w:r>
    </w:p>
    <w:p w14:paraId="54342E33" w14:textId="0F3C5C08" w:rsidR="008E2EEE" w:rsidRPr="008E2EEE" w:rsidRDefault="008E2EEE" w:rsidP="002D10F3">
      <w:pPr>
        <w:pStyle w:val="EndNoteBibliography"/>
        <w:jc w:val="left"/>
        <w:rPr>
          <w:noProof/>
        </w:rPr>
      </w:pPr>
      <w:r w:rsidRPr="008E2EEE">
        <w:rPr>
          <w:noProof/>
        </w:rPr>
        <w:t>4.</w:t>
      </w:r>
      <w:r w:rsidRPr="008E2EEE">
        <w:rPr>
          <w:noProof/>
        </w:rPr>
        <w:tab/>
        <w:t xml:space="preserve">Kalisky, T. Quake, S. R. Single-cell genomics. </w:t>
      </w:r>
      <w:r w:rsidRPr="008E2EEE">
        <w:rPr>
          <w:i/>
          <w:noProof/>
        </w:rPr>
        <w:t xml:space="preserve">Nature </w:t>
      </w:r>
      <w:r w:rsidR="00AF0915">
        <w:rPr>
          <w:i/>
          <w:noProof/>
        </w:rPr>
        <w:t>M</w:t>
      </w:r>
      <w:r w:rsidRPr="008E2EEE">
        <w:rPr>
          <w:i/>
          <w:noProof/>
        </w:rPr>
        <w:t>ethods</w:t>
      </w:r>
      <w:r w:rsidR="00754948">
        <w:rPr>
          <w:noProof/>
        </w:rPr>
        <w:t xml:space="preserve">. </w:t>
      </w:r>
      <w:r w:rsidRPr="002D10F3">
        <w:rPr>
          <w:b/>
          <w:noProof/>
        </w:rPr>
        <w:t xml:space="preserve">8 </w:t>
      </w:r>
      <w:r w:rsidRPr="008E2EEE">
        <w:rPr>
          <w:noProof/>
        </w:rPr>
        <w:t>(4), 311-314</w:t>
      </w:r>
      <w:r w:rsidR="00754948">
        <w:rPr>
          <w:noProof/>
        </w:rPr>
        <w:t xml:space="preserve"> (2011)</w:t>
      </w:r>
      <w:r w:rsidRPr="008E2EEE">
        <w:rPr>
          <w:noProof/>
        </w:rPr>
        <w:t>.</w:t>
      </w:r>
    </w:p>
    <w:p w14:paraId="40781798" w14:textId="03F66108" w:rsidR="008E2EEE" w:rsidRPr="008E2EEE" w:rsidRDefault="008E2EEE" w:rsidP="002D10F3">
      <w:pPr>
        <w:pStyle w:val="EndNoteBibliography"/>
        <w:jc w:val="left"/>
        <w:rPr>
          <w:noProof/>
        </w:rPr>
      </w:pPr>
      <w:r w:rsidRPr="008E2EEE">
        <w:rPr>
          <w:noProof/>
        </w:rPr>
        <w:t>5.</w:t>
      </w:r>
      <w:r w:rsidRPr="008E2EEE">
        <w:rPr>
          <w:noProof/>
        </w:rPr>
        <w:tab/>
        <w:t xml:space="preserve">Zhang, L. </w:t>
      </w:r>
      <w:r w:rsidR="00754948">
        <w:rPr>
          <w:noProof/>
        </w:rPr>
        <w:t>et al.</w:t>
      </w:r>
      <w:r w:rsidRPr="008E2EEE">
        <w:rPr>
          <w:noProof/>
        </w:rPr>
        <w:t xml:space="preserve"> Whole genome amplification from a single cell: implications for genetic analysis. </w:t>
      </w:r>
      <w:r w:rsidRPr="008E2EEE">
        <w:rPr>
          <w:i/>
          <w:noProof/>
        </w:rPr>
        <w:t>Proceedings of the National Academy of Sciences</w:t>
      </w:r>
      <w:r w:rsidR="00754948">
        <w:rPr>
          <w:b/>
          <w:noProof/>
        </w:rPr>
        <w:t>.</w:t>
      </w:r>
      <w:r w:rsidRPr="008E2EEE">
        <w:rPr>
          <w:noProof/>
        </w:rPr>
        <w:t xml:space="preserve"> </w:t>
      </w:r>
      <w:r w:rsidRPr="002D10F3">
        <w:rPr>
          <w:b/>
          <w:noProof/>
        </w:rPr>
        <w:t xml:space="preserve">89 </w:t>
      </w:r>
      <w:r w:rsidRPr="008E2EEE">
        <w:rPr>
          <w:noProof/>
        </w:rPr>
        <w:t>(13), 5847-5851</w:t>
      </w:r>
      <w:r w:rsidR="00754948">
        <w:rPr>
          <w:noProof/>
        </w:rPr>
        <w:t xml:space="preserve"> (1992)</w:t>
      </w:r>
      <w:r w:rsidRPr="008E2EEE">
        <w:rPr>
          <w:noProof/>
        </w:rPr>
        <w:t>.</w:t>
      </w:r>
    </w:p>
    <w:p w14:paraId="6B066708" w14:textId="6207AEDF" w:rsidR="008E2EEE" w:rsidRPr="008E2EEE" w:rsidRDefault="008E2EEE" w:rsidP="002D10F3">
      <w:pPr>
        <w:pStyle w:val="EndNoteBibliography"/>
        <w:jc w:val="left"/>
        <w:rPr>
          <w:noProof/>
        </w:rPr>
      </w:pPr>
      <w:r w:rsidRPr="008E2EEE">
        <w:rPr>
          <w:noProof/>
        </w:rPr>
        <w:t>6.</w:t>
      </w:r>
      <w:r w:rsidRPr="008E2EEE">
        <w:rPr>
          <w:noProof/>
        </w:rPr>
        <w:tab/>
        <w:t xml:space="preserve">Whitesides, G. M. The origins and the future of microfluidics. </w:t>
      </w:r>
      <w:r w:rsidRPr="008E2EEE">
        <w:rPr>
          <w:i/>
          <w:noProof/>
        </w:rPr>
        <w:t>Nature</w:t>
      </w:r>
      <w:r w:rsidR="00754948">
        <w:rPr>
          <w:b/>
          <w:noProof/>
        </w:rPr>
        <w:t>.</w:t>
      </w:r>
      <w:r w:rsidRPr="008E2EEE">
        <w:rPr>
          <w:noProof/>
        </w:rPr>
        <w:t xml:space="preserve"> </w:t>
      </w:r>
      <w:r w:rsidRPr="002D10F3">
        <w:rPr>
          <w:b/>
          <w:noProof/>
        </w:rPr>
        <w:t>442</w:t>
      </w:r>
      <w:r w:rsidRPr="008E2EEE">
        <w:rPr>
          <w:noProof/>
        </w:rPr>
        <w:t xml:space="preserve"> (7101), 368-373</w:t>
      </w:r>
      <w:r w:rsidR="00754948">
        <w:rPr>
          <w:noProof/>
        </w:rPr>
        <w:t xml:space="preserve"> (2006)</w:t>
      </w:r>
      <w:r w:rsidRPr="008E2EEE">
        <w:rPr>
          <w:noProof/>
        </w:rPr>
        <w:t>.</w:t>
      </w:r>
    </w:p>
    <w:p w14:paraId="21290009" w14:textId="564D3989" w:rsidR="008E2EEE" w:rsidRPr="008E2EEE" w:rsidRDefault="008E2EEE" w:rsidP="002D10F3">
      <w:pPr>
        <w:pStyle w:val="EndNoteBibliography"/>
        <w:jc w:val="left"/>
        <w:rPr>
          <w:noProof/>
        </w:rPr>
      </w:pPr>
      <w:r w:rsidRPr="008E2EEE">
        <w:rPr>
          <w:noProof/>
        </w:rPr>
        <w:t>7.</w:t>
      </w:r>
      <w:r w:rsidRPr="008E2EEE">
        <w:rPr>
          <w:noProof/>
        </w:rPr>
        <w:tab/>
        <w:t>Teh, S.-Y.</w:t>
      </w:r>
      <w:r w:rsidR="00754948">
        <w:rPr>
          <w:noProof/>
        </w:rPr>
        <w:t>,</w:t>
      </w:r>
      <w:r w:rsidRPr="008E2EEE">
        <w:rPr>
          <w:noProof/>
        </w:rPr>
        <w:t xml:space="preserve"> Lin, R.</w:t>
      </w:r>
      <w:r w:rsidR="00754948">
        <w:rPr>
          <w:noProof/>
        </w:rPr>
        <w:t>,</w:t>
      </w:r>
      <w:r w:rsidRPr="008E2EEE">
        <w:rPr>
          <w:noProof/>
        </w:rPr>
        <w:t xml:space="preserve"> Hung, L.-H.</w:t>
      </w:r>
      <w:r w:rsidR="00754948">
        <w:rPr>
          <w:noProof/>
        </w:rPr>
        <w:t>,</w:t>
      </w:r>
      <w:r w:rsidRPr="008E2EEE">
        <w:rPr>
          <w:noProof/>
        </w:rPr>
        <w:t xml:space="preserve"> Lee, A. P. Droplet microfluidics. </w:t>
      </w:r>
      <w:r w:rsidRPr="008E2EEE">
        <w:rPr>
          <w:i/>
          <w:noProof/>
        </w:rPr>
        <w:t>Lab on a Chip</w:t>
      </w:r>
      <w:r w:rsidR="00754948">
        <w:rPr>
          <w:b/>
          <w:noProof/>
        </w:rPr>
        <w:t>.</w:t>
      </w:r>
      <w:r w:rsidRPr="008E2EEE">
        <w:rPr>
          <w:noProof/>
        </w:rPr>
        <w:t xml:space="preserve"> </w:t>
      </w:r>
      <w:r w:rsidRPr="002D10F3">
        <w:rPr>
          <w:b/>
          <w:noProof/>
        </w:rPr>
        <w:t>8</w:t>
      </w:r>
      <w:r w:rsidRPr="008E2EEE">
        <w:rPr>
          <w:noProof/>
        </w:rPr>
        <w:t xml:space="preserve"> (2), 198-220</w:t>
      </w:r>
      <w:r w:rsidR="00754948">
        <w:rPr>
          <w:noProof/>
        </w:rPr>
        <w:t xml:space="preserve"> (2008)</w:t>
      </w:r>
      <w:r w:rsidRPr="008E2EEE">
        <w:rPr>
          <w:noProof/>
        </w:rPr>
        <w:t>.</w:t>
      </w:r>
    </w:p>
    <w:p w14:paraId="5E9391D6" w14:textId="5931B8DE" w:rsidR="008E2EEE" w:rsidRPr="008E2EEE" w:rsidRDefault="008E2EEE" w:rsidP="002D10F3">
      <w:pPr>
        <w:pStyle w:val="EndNoteBibliography"/>
        <w:jc w:val="left"/>
        <w:rPr>
          <w:noProof/>
        </w:rPr>
      </w:pPr>
      <w:r w:rsidRPr="008E2EEE">
        <w:rPr>
          <w:noProof/>
        </w:rPr>
        <w:t>8.</w:t>
      </w:r>
      <w:r w:rsidRPr="008E2EEE">
        <w:rPr>
          <w:noProof/>
        </w:rPr>
        <w:tab/>
        <w:t>Siddiqui, S.</w:t>
      </w:r>
      <w:r w:rsidR="00754948">
        <w:rPr>
          <w:noProof/>
        </w:rPr>
        <w:t>,</w:t>
      </w:r>
      <w:r w:rsidRPr="008E2EEE">
        <w:rPr>
          <w:noProof/>
        </w:rPr>
        <w:t xml:space="preserve"> Tufenkji, N.</w:t>
      </w:r>
      <w:r w:rsidR="00754948">
        <w:rPr>
          <w:noProof/>
        </w:rPr>
        <w:t>,</w:t>
      </w:r>
      <w:r w:rsidRPr="008E2EEE">
        <w:rPr>
          <w:noProof/>
        </w:rPr>
        <w:t xml:space="preserve"> Moraes, C. Microfluidics in microbiology: putting a magnifying glass on microbes. </w:t>
      </w:r>
      <w:r w:rsidRPr="008E2EEE">
        <w:rPr>
          <w:i/>
          <w:noProof/>
        </w:rPr>
        <w:t>Integrative Biology</w:t>
      </w:r>
      <w:r w:rsidR="00754948">
        <w:rPr>
          <w:b/>
          <w:noProof/>
        </w:rPr>
        <w:t>.</w:t>
      </w:r>
      <w:r w:rsidRPr="008E2EEE">
        <w:rPr>
          <w:noProof/>
        </w:rPr>
        <w:t xml:space="preserve"> </w:t>
      </w:r>
      <w:r w:rsidRPr="002D10F3">
        <w:rPr>
          <w:b/>
          <w:noProof/>
        </w:rPr>
        <w:t xml:space="preserve">8 </w:t>
      </w:r>
      <w:r w:rsidRPr="008E2EEE">
        <w:rPr>
          <w:noProof/>
        </w:rPr>
        <w:t>(9), 914-917</w:t>
      </w:r>
      <w:r w:rsidR="00754948">
        <w:rPr>
          <w:noProof/>
        </w:rPr>
        <w:t xml:space="preserve"> (2016)</w:t>
      </w:r>
      <w:r w:rsidRPr="008E2EEE">
        <w:rPr>
          <w:noProof/>
        </w:rPr>
        <w:t>.</w:t>
      </w:r>
    </w:p>
    <w:p w14:paraId="0C428FA3" w14:textId="5AD88879" w:rsidR="008E2EEE" w:rsidRPr="008E2EEE" w:rsidRDefault="008E2EEE" w:rsidP="002D10F3">
      <w:pPr>
        <w:pStyle w:val="EndNoteBibliography"/>
        <w:jc w:val="left"/>
        <w:rPr>
          <w:noProof/>
        </w:rPr>
      </w:pPr>
      <w:r w:rsidRPr="008E2EEE">
        <w:rPr>
          <w:noProof/>
        </w:rPr>
        <w:t>9.</w:t>
      </w:r>
      <w:r w:rsidRPr="008E2EEE">
        <w:rPr>
          <w:noProof/>
        </w:rPr>
        <w:tab/>
        <w:t>Sackmann, E. K.</w:t>
      </w:r>
      <w:r w:rsidR="00754948">
        <w:rPr>
          <w:noProof/>
        </w:rPr>
        <w:t>,</w:t>
      </w:r>
      <w:r w:rsidRPr="008E2EEE">
        <w:rPr>
          <w:noProof/>
        </w:rPr>
        <w:t xml:space="preserve"> Fulton, A. L.</w:t>
      </w:r>
      <w:r w:rsidR="00754948">
        <w:rPr>
          <w:noProof/>
        </w:rPr>
        <w:t>,</w:t>
      </w:r>
      <w:r w:rsidRPr="008E2EEE">
        <w:rPr>
          <w:noProof/>
        </w:rPr>
        <w:t xml:space="preserve"> Beebe, D. J. The present and future role of microfluidics in biomedical research. </w:t>
      </w:r>
      <w:r w:rsidRPr="008E2EEE">
        <w:rPr>
          <w:i/>
          <w:noProof/>
        </w:rPr>
        <w:t>Nature</w:t>
      </w:r>
      <w:r w:rsidR="00754948">
        <w:rPr>
          <w:b/>
          <w:noProof/>
        </w:rPr>
        <w:t>.</w:t>
      </w:r>
      <w:r w:rsidRPr="008E2EEE">
        <w:rPr>
          <w:noProof/>
        </w:rPr>
        <w:t xml:space="preserve"> </w:t>
      </w:r>
      <w:r w:rsidRPr="002D10F3">
        <w:rPr>
          <w:b/>
          <w:noProof/>
        </w:rPr>
        <w:t xml:space="preserve">507 </w:t>
      </w:r>
      <w:r w:rsidRPr="008E2EEE">
        <w:rPr>
          <w:noProof/>
        </w:rPr>
        <w:t>(7491), 181-189</w:t>
      </w:r>
      <w:r w:rsidR="00754948">
        <w:rPr>
          <w:noProof/>
        </w:rPr>
        <w:t xml:space="preserve"> (2014)</w:t>
      </w:r>
      <w:r w:rsidRPr="008E2EEE">
        <w:rPr>
          <w:noProof/>
        </w:rPr>
        <w:t>.</w:t>
      </w:r>
    </w:p>
    <w:p w14:paraId="514F2A26" w14:textId="0F2E9EE2" w:rsidR="008E2EEE" w:rsidRPr="008E2EEE" w:rsidRDefault="008E2EEE" w:rsidP="002D10F3">
      <w:pPr>
        <w:pStyle w:val="EndNoteBibliography"/>
        <w:jc w:val="left"/>
        <w:rPr>
          <w:noProof/>
        </w:rPr>
      </w:pPr>
      <w:r w:rsidRPr="008E2EEE">
        <w:rPr>
          <w:noProof/>
        </w:rPr>
        <w:t>10.</w:t>
      </w:r>
      <w:r w:rsidRPr="008E2EEE">
        <w:rPr>
          <w:noProof/>
        </w:rPr>
        <w:tab/>
        <w:t>Lagus, T. P.</w:t>
      </w:r>
      <w:r w:rsidR="00754948">
        <w:rPr>
          <w:noProof/>
        </w:rPr>
        <w:t>,</w:t>
      </w:r>
      <w:r w:rsidRPr="008E2EEE">
        <w:rPr>
          <w:noProof/>
        </w:rPr>
        <w:t xml:space="preserve"> Edd, J. F. A review of the theory, methods and recent applications of high-throughput single-cell droplet microfluidics. </w:t>
      </w:r>
      <w:r w:rsidRPr="008E2EEE">
        <w:rPr>
          <w:i/>
          <w:noProof/>
        </w:rPr>
        <w:t>Journal of Physics D: Applied Physics</w:t>
      </w:r>
      <w:r w:rsidR="00754948">
        <w:rPr>
          <w:b/>
          <w:noProof/>
        </w:rPr>
        <w:t>.</w:t>
      </w:r>
      <w:r w:rsidRPr="008E2EEE">
        <w:rPr>
          <w:noProof/>
        </w:rPr>
        <w:t xml:space="preserve"> </w:t>
      </w:r>
      <w:r w:rsidRPr="002D10F3">
        <w:rPr>
          <w:b/>
          <w:noProof/>
        </w:rPr>
        <w:t>46</w:t>
      </w:r>
      <w:r w:rsidRPr="008E2EEE">
        <w:rPr>
          <w:noProof/>
        </w:rPr>
        <w:t xml:space="preserve"> (11), 114005</w:t>
      </w:r>
      <w:r w:rsidR="00754948">
        <w:rPr>
          <w:noProof/>
        </w:rPr>
        <w:t xml:space="preserve"> (2013)</w:t>
      </w:r>
      <w:r w:rsidRPr="008E2EEE">
        <w:rPr>
          <w:noProof/>
        </w:rPr>
        <w:t>.</w:t>
      </w:r>
    </w:p>
    <w:p w14:paraId="1D678C46" w14:textId="093FC456" w:rsidR="008E2EEE" w:rsidRPr="008E2EEE" w:rsidRDefault="008E2EEE" w:rsidP="002D10F3">
      <w:pPr>
        <w:pStyle w:val="EndNoteBibliography"/>
        <w:jc w:val="left"/>
        <w:rPr>
          <w:noProof/>
        </w:rPr>
      </w:pPr>
      <w:r w:rsidRPr="008E2EEE">
        <w:rPr>
          <w:noProof/>
        </w:rPr>
        <w:t>11.</w:t>
      </w:r>
      <w:r w:rsidRPr="008E2EEE">
        <w:rPr>
          <w:noProof/>
        </w:rPr>
        <w:tab/>
        <w:t>Autebert, J.</w:t>
      </w:r>
      <w:r w:rsidR="00754948">
        <w:rPr>
          <w:noProof/>
        </w:rPr>
        <w:t xml:space="preserve"> et al. </w:t>
      </w:r>
      <w:r w:rsidRPr="008E2EEE">
        <w:rPr>
          <w:noProof/>
        </w:rPr>
        <w:t xml:space="preserve">Microfluidic: an innovative tool for efficient cell sorting. </w:t>
      </w:r>
      <w:r w:rsidRPr="008E2EEE">
        <w:rPr>
          <w:i/>
          <w:noProof/>
        </w:rPr>
        <w:t>Methods</w:t>
      </w:r>
      <w:r w:rsidR="00754948">
        <w:rPr>
          <w:b/>
          <w:noProof/>
        </w:rPr>
        <w:t>.</w:t>
      </w:r>
      <w:r w:rsidRPr="008E2EEE">
        <w:rPr>
          <w:noProof/>
        </w:rPr>
        <w:t xml:space="preserve"> </w:t>
      </w:r>
      <w:r w:rsidRPr="002D10F3">
        <w:rPr>
          <w:b/>
          <w:noProof/>
        </w:rPr>
        <w:t xml:space="preserve">57 </w:t>
      </w:r>
      <w:r w:rsidRPr="008E2EEE">
        <w:rPr>
          <w:noProof/>
        </w:rPr>
        <w:t>(3), 297-307</w:t>
      </w:r>
      <w:r w:rsidR="00754948">
        <w:rPr>
          <w:noProof/>
        </w:rPr>
        <w:t xml:space="preserve"> (2012)</w:t>
      </w:r>
      <w:r w:rsidRPr="008E2EEE">
        <w:rPr>
          <w:noProof/>
        </w:rPr>
        <w:t>.</w:t>
      </w:r>
    </w:p>
    <w:p w14:paraId="2F437134" w14:textId="6867D783" w:rsidR="008E2EEE" w:rsidRPr="008E2EEE" w:rsidRDefault="008E2EEE" w:rsidP="002D10F3">
      <w:pPr>
        <w:pStyle w:val="EndNoteBibliography"/>
        <w:jc w:val="left"/>
        <w:rPr>
          <w:noProof/>
        </w:rPr>
      </w:pPr>
      <w:r w:rsidRPr="008E2EEE">
        <w:rPr>
          <w:noProof/>
        </w:rPr>
        <w:t>12.</w:t>
      </w:r>
      <w:r w:rsidRPr="008E2EEE">
        <w:rPr>
          <w:noProof/>
        </w:rPr>
        <w:tab/>
        <w:t>Liu, Y.</w:t>
      </w:r>
      <w:r w:rsidR="00754948">
        <w:rPr>
          <w:noProof/>
        </w:rPr>
        <w:t>,</w:t>
      </w:r>
      <w:r w:rsidRPr="008E2EEE">
        <w:rPr>
          <w:noProof/>
        </w:rPr>
        <w:t xml:space="preserve"> Walther-Antonio, M. Microfluidics: A new tool for microbial single cell analyses in human microbiome studies. </w:t>
      </w:r>
      <w:r w:rsidRPr="008E2EEE">
        <w:rPr>
          <w:i/>
          <w:noProof/>
        </w:rPr>
        <w:t>Biomicrofluidics</w:t>
      </w:r>
      <w:r w:rsidR="00754948">
        <w:rPr>
          <w:noProof/>
        </w:rPr>
        <w:t xml:space="preserve">. </w:t>
      </w:r>
      <w:r w:rsidRPr="002D10F3">
        <w:rPr>
          <w:b/>
          <w:noProof/>
        </w:rPr>
        <w:t xml:space="preserve">11 </w:t>
      </w:r>
      <w:r w:rsidRPr="008E2EEE">
        <w:rPr>
          <w:noProof/>
        </w:rPr>
        <w:t>(6), 061501</w:t>
      </w:r>
      <w:r w:rsidR="00754948">
        <w:rPr>
          <w:noProof/>
        </w:rPr>
        <w:t xml:space="preserve"> (2017)</w:t>
      </w:r>
      <w:r w:rsidRPr="008E2EEE">
        <w:rPr>
          <w:noProof/>
        </w:rPr>
        <w:t>.</w:t>
      </w:r>
    </w:p>
    <w:p w14:paraId="379AA205" w14:textId="1E5D6432" w:rsidR="008E2EEE" w:rsidRPr="008E2EEE" w:rsidRDefault="008E2EEE" w:rsidP="002D10F3">
      <w:pPr>
        <w:pStyle w:val="EndNoteBibliography"/>
        <w:jc w:val="left"/>
        <w:rPr>
          <w:noProof/>
        </w:rPr>
      </w:pPr>
      <w:r w:rsidRPr="008E2EEE">
        <w:rPr>
          <w:noProof/>
        </w:rPr>
        <w:t>13.</w:t>
      </w:r>
      <w:r w:rsidRPr="008E2EEE">
        <w:rPr>
          <w:noProof/>
        </w:rPr>
        <w:tab/>
        <w:t>Mazutis, L.</w:t>
      </w:r>
      <w:r w:rsidR="00754948">
        <w:rPr>
          <w:noProof/>
        </w:rPr>
        <w:t xml:space="preserve"> et al.</w:t>
      </w:r>
      <w:r w:rsidRPr="008E2EEE">
        <w:rPr>
          <w:noProof/>
        </w:rPr>
        <w:t xml:space="preserve"> Single-cell analysis and sorting using droplet-based microfluidics. </w:t>
      </w:r>
      <w:r w:rsidRPr="008E2EEE">
        <w:rPr>
          <w:i/>
          <w:noProof/>
        </w:rPr>
        <w:t xml:space="preserve">Nature </w:t>
      </w:r>
      <w:r w:rsidR="004E0B7F">
        <w:rPr>
          <w:i/>
          <w:noProof/>
        </w:rPr>
        <w:t>P</w:t>
      </w:r>
      <w:r w:rsidRPr="008E2EEE">
        <w:rPr>
          <w:i/>
          <w:noProof/>
        </w:rPr>
        <w:t>rotocols</w:t>
      </w:r>
      <w:r w:rsidR="00754948">
        <w:rPr>
          <w:b/>
          <w:noProof/>
        </w:rPr>
        <w:t>.</w:t>
      </w:r>
      <w:r w:rsidRPr="008E2EEE">
        <w:rPr>
          <w:noProof/>
        </w:rPr>
        <w:t xml:space="preserve"> </w:t>
      </w:r>
      <w:r w:rsidRPr="002D10F3">
        <w:rPr>
          <w:b/>
          <w:noProof/>
        </w:rPr>
        <w:t xml:space="preserve">8 </w:t>
      </w:r>
      <w:r w:rsidRPr="008E2EEE">
        <w:rPr>
          <w:noProof/>
        </w:rPr>
        <w:t>(5), 870-891</w:t>
      </w:r>
      <w:r w:rsidR="00754948">
        <w:rPr>
          <w:noProof/>
        </w:rPr>
        <w:t xml:space="preserve"> (2013)</w:t>
      </w:r>
      <w:r w:rsidRPr="008E2EEE">
        <w:rPr>
          <w:noProof/>
        </w:rPr>
        <w:t>.</w:t>
      </w:r>
    </w:p>
    <w:p w14:paraId="225278BF" w14:textId="065E3E5C" w:rsidR="008E2EEE" w:rsidRPr="008E2EEE" w:rsidRDefault="008E2EEE" w:rsidP="002D10F3">
      <w:pPr>
        <w:pStyle w:val="EndNoteBibliography"/>
        <w:jc w:val="left"/>
        <w:rPr>
          <w:noProof/>
        </w:rPr>
      </w:pPr>
      <w:r w:rsidRPr="008E2EEE">
        <w:rPr>
          <w:noProof/>
        </w:rPr>
        <w:t>14.</w:t>
      </w:r>
      <w:r w:rsidRPr="008E2EEE">
        <w:rPr>
          <w:noProof/>
        </w:rPr>
        <w:tab/>
        <w:t>Landry, Z. C.</w:t>
      </w:r>
      <w:r w:rsidR="00754948">
        <w:rPr>
          <w:noProof/>
        </w:rPr>
        <w:t>,</w:t>
      </w:r>
      <w:r w:rsidRPr="008E2EEE">
        <w:rPr>
          <w:noProof/>
        </w:rPr>
        <w:t xml:space="preserve"> Giovanonni, S. J.</w:t>
      </w:r>
      <w:r w:rsidR="00754948">
        <w:rPr>
          <w:noProof/>
        </w:rPr>
        <w:t>,</w:t>
      </w:r>
      <w:r w:rsidRPr="008E2EEE">
        <w:rPr>
          <w:noProof/>
        </w:rPr>
        <w:t xml:space="preserve"> Quake, S. R.</w:t>
      </w:r>
      <w:r w:rsidR="00754948">
        <w:rPr>
          <w:noProof/>
        </w:rPr>
        <w:t>,</w:t>
      </w:r>
      <w:r w:rsidRPr="008E2EEE">
        <w:rPr>
          <w:noProof/>
        </w:rPr>
        <w:t xml:space="preserve"> Blainey, P. C. Optofluidic cell selection from complex microbial communities for single-genome analysis. </w:t>
      </w:r>
      <w:r w:rsidRPr="008E2EEE">
        <w:rPr>
          <w:i/>
          <w:noProof/>
        </w:rPr>
        <w:t xml:space="preserve">Methods in </w:t>
      </w:r>
      <w:r w:rsidR="00AF0915">
        <w:rPr>
          <w:i/>
          <w:noProof/>
        </w:rPr>
        <w:t>E</w:t>
      </w:r>
      <w:r w:rsidRPr="008E2EEE">
        <w:rPr>
          <w:i/>
          <w:noProof/>
        </w:rPr>
        <w:t>nzymology</w:t>
      </w:r>
      <w:r w:rsidR="00754948">
        <w:rPr>
          <w:b/>
          <w:noProof/>
        </w:rPr>
        <w:t>.</w:t>
      </w:r>
      <w:r w:rsidRPr="008E2EEE">
        <w:rPr>
          <w:noProof/>
        </w:rPr>
        <w:t xml:space="preserve"> </w:t>
      </w:r>
      <w:r w:rsidRPr="002D10F3">
        <w:rPr>
          <w:b/>
          <w:noProof/>
        </w:rPr>
        <w:t>531</w:t>
      </w:r>
      <w:r w:rsidR="00754948">
        <w:rPr>
          <w:i/>
          <w:noProof/>
        </w:rPr>
        <w:t xml:space="preserve"> (2013)</w:t>
      </w:r>
      <w:r w:rsidRPr="008E2EEE">
        <w:rPr>
          <w:noProof/>
        </w:rPr>
        <w:t>.</w:t>
      </w:r>
    </w:p>
    <w:p w14:paraId="08F2F936" w14:textId="131624F9" w:rsidR="008E2EEE" w:rsidRPr="008E2EEE" w:rsidRDefault="008E2EEE" w:rsidP="002D10F3">
      <w:pPr>
        <w:pStyle w:val="EndNoteBibliography"/>
        <w:jc w:val="left"/>
        <w:rPr>
          <w:noProof/>
        </w:rPr>
      </w:pPr>
      <w:r w:rsidRPr="008E2EEE">
        <w:rPr>
          <w:noProof/>
        </w:rPr>
        <w:t>15.</w:t>
      </w:r>
      <w:r w:rsidRPr="008E2EEE">
        <w:rPr>
          <w:noProof/>
        </w:rPr>
        <w:tab/>
        <w:t>Dean, F. B.</w:t>
      </w:r>
      <w:r w:rsidR="00754948">
        <w:rPr>
          <w:noProof/>
        </w:rPr>
        <w:t>,</w:t>
      </w:r>
      <w:r w:rsidRPr="008E2EEE">
        <w:rPr>
          <w:noProof/>
        </w:rPr>
        <w:t xml:space="preserve"> Nelson, J. R.</w:t>
      </w:r>
      <w:r w:rsidR="00754948">
        <w:rPr>
          <w:noProof/>
        </w:rPr>
        <w:t>,</w:t>
      </w:r>
      <w:r w:rsidRPr="008E2EEE">
        <w:rPr>
          <w:noProof/>
        </w:rPr>
        <w:t xml:space="preserve"> Giesler, T. L.</w:t>
      </w:r>
      <w:r w:rsidR="00754948">
        <w:rPr>
          <w:noProof/>
        </w:rPr>
        <w:t>,</w:t>
      </w:r>
      <w:r w:rsidRPr="008E2EEE">
        <w:rPr>
          <w:noProof/>
        </w:rPr>
        <w:t xml:space="preserve"> Lasken, R. S</w:t>
      </w:r>
      <w:r w:rsidR="00754948">
        <w:rPr>
          <w:noProof/>
        </w:rPr>
        <w:t>.</w:t>
      </w:r>
      <w:r w:rsidRPr="008E2EEE">
        <w:rPr>
          <w:noProof/>
        </w:rPr>
        <w:t xml:space="preserve"> Rapid amplification of plasmid and phage DNA using phi29 DNA polymerase and multiply-primed rolling circle amplification. </w:t>
      </w:r>
      <w:r w:rsidRPr="008E2EEE">
        <w:rPr>
          <w:i/>
          <w:noProof/>
        </w:rPr>
        <w:t xml:space="preserve">Genome </w:t>
      </w:r>
      <w:r w:rsidR="004E0B7F">
        <w:rPr>
          <w:i/>
          <w:noProof/>
        </w:rPr>
        <w:t>R</w:t>
      </w:r>
      <w:r w:rsidRPr="008E2EEE">
        <w:rPr>
          <w:i/>
          <w:noProof/>
        </w:rPr>
        <w:t>esearch</w:t>
      </w:r>
      <w:r w:rsidR="00754948">
        <w:rPr>
          <w:b/>
          <w:noProof/>
        </w:rPr>
        <w:t>.</w:t>
      </w:r>
      <w:r w:rsidRPr="002D10F3">
        <w:rPr>
          <w:b/>
          <w:noProof/>
        </w:rPr>
        <w:t xml:space="preserve"> 11</w:t>
      </w:r>
      <w:r w:rsidRPr="008E2EEE">
        <w:rPr>
          <w:noProof/>
        </w:rPr>
        <w:t xml:space="preserve"> (6), 1095-1099</w:t>
      </w:r>
      <w:r w:rsidR="00754948">
        <w:rPr>
          <w:noProof/>
        </w:rPr>
        <w:t xml:space="preserve"> (2001)</w:t>
      </w:r>
      <w:r w:rsidRPr="008E2EEE">
        <w:rPr>
          <w:noProof/>
        </w:rPr>
        <w:t>.</w:t>
      </w:r>
    </w:p>
    <w:p w14:paraId="4D95A5CF" w14:textId="30B960B5" w:rsidR="008E2EEE" w:rsidRPr="008E2EEE" w:rsidRDefault="008E2EEE" w:rsidP="002D10F3">
      <w:pPr>
        <w:pStyle w:val="EndNoteBibliography"/>
        <w:jc w:val="left"/>
        <w:rPr>
          <w:noProof/>
        </w:rPr>
      </w:pPr>
      <w:r w:rsidRPr="008E2EEE">
        <w:rPr>
          <w:noProof/>
        </w:rPr>
        <w:t>16.</w:t>
      </w:r>
      <w:r w:rsidRPr="008E2EEE">
        <w:rPr>
          <w:noProof/>
        </w:rPr>
        <w:tab/>
        <w:t>Marcy, Y.</w:t>
      </w:r>
      <w:r w:rsidR="00754948">
        <w:rPr>
          <w:noProof/>
        </w:rPr>
        <w:t xml:space="preserve"> et al.</w:t>
      </w:r>
      <w:r w:rsidRPr="008E2EEE">
        <w:rPr>
          <w:noProof/>
        </w:rPr>
        <w:t xml:space="preserve"> Nanoliter reactors improve multiple displacement amplification of genomes from single cells. </w:t>
      </w:r>
      <w:r w:rsidRPr="008E2EEE">
        <w:rPr>
          <w:i/>
          <w:noProof/>
        </w:rPr>
        <w:t>PLoS Genet</w:t>
      </w:r>
      <w:r w:rsidR="00754948">
        <w:rPr>
          <w:i/>
          <w:noProof/>
        </w:rPr>
        <w:t>ics.</w:t>
      </w:r>
      <w:r w:rsidRPr="008E2EEE">
        <w:rPr>
          <w:noProof/>
        </w:rPr>
        <w:t xml:space="preserve"> </w:t>
      </w:r>
      <w:r w:rsidRPr="002D10F3">
        <w:rPr>
          <w:b/>
          <w:noProof/>
        </w:rPr>
        <w:t>3</w:t>
      </w:r>
      <w:r w:rsidRPr="008E2EEE">
        <w:rPr>
          <w:noProof/>
        </w:rPr>
        <w:t xml:space="preserve"> (9), e155</w:t>
      </w:r>
      <w:r w:rsidR="00754948">
        <w:rPr>
          <w:noProof/>
        </w:rPr>
        <w:t xml:space="preserve"> (2007)</w:t>
      </w:r>
      <w:r w:rsidRPr="008E2EEE">
        <w:rPr>
          <w:noProof/>
        </w:rPr>
        <w:t>.</w:t>
      </w:r>
    </w:p>
    <w:p w14:paraId="09749707" w14:textId="0D086817" w:rsidR="008E2EEE" w:rsidRPr="008E2EEE" w:rsidRDefault="008E2EEE" w:rsidP="002D10F3">
      <w:pPr>
        <w:pStyle w:val="EndNoteBibliography"/>
        <w:jc w:val="left"/>
        <w:rPr>
          <w:noProof/>
        </w:rPr>
      </w:pPr>
      <w:r w:rsidRPr="008E2EEE">
        <w:rPr>
          <w:noProof/>
        </w:rPr>
        <w:t>17.</w:t>
      </w:r>
      <w:r w:rsidRPr="008E2EEE">
        <w:rPr>
          <w:noProof/>
        </w:rPr>
        <w:tab/>
        <w:t>Zare, R. N.</w:t>
      </w:r>
      <w:r w:rsidR="00754948">
        <w:rPr>
          <w:noProof/>
        </w:rPr>
        <w:t>,</w:t>
      </w:r>
      <w:r w:rsidRPr="008E2EEE">
        <w:rPr>
          <w:noProof/>
        </w:rPr>
        <w:t xml:space="preserve"> Kim, S.</w:t>
      </w:r>
      <w:r w:rsidR="00ED76ED">
        <w:rPr>
          <w:noProof/>
        </w:rPr>
        <w:t xml:space="preserve"> </w:t>
      </w:r>
      <w:r w:rsidRPr="008E2EEE">
        <w:rPr>
          <w:noProof/>
        </w:rPr>
        <w:t xml:space="preserve">Microfluidic platforms for single-cell analysis. </w:t>
      </w:r>
      <w:r w:rsidRPr="008E2EEE">
        <w:rPr>
          <w:i/>
          <w:noProof/>
        </w:rPr>
        <w:t xml:space="preserve">Annual </w:t>
      </w:r>
      <w:r w:rsidR="004E0B7F">
        <w:rPr>
          <w:i/>
          <w:noProof/>
        </w:rPr>
        <w:t>R</w:t>
      </w:r>
      <w:r w:rsidRPr="008E2EEE">
        <w:rPr>
          <w:i/>
          <w:noProof/>
        </w:rPr>
        <w:t xml:space="preserve">eview of </w:t>
      </w:r>
      <w:r w:rsidR="004E0B7F">
        <w:rPr>
          <w:i/>
          <w:noProof/>
        </w:rPr>
        <w:t>B</w:t>
      </w:r>
      <w:r w:rsidRPr="008E2EEE">
        <w:rPr>
          <w:i/>
          <w:noProof/>
        </w:rPr>
        <w:t>iomedical</w:t>
      </w:r>
      <w:r w:rsidR="004E0B7F">
        <w:rPr>
          <w:i/>
          <w:noProof/>
        </w:rPr>
        <w:t xml:space="preserve"> E</w:t>
      </w:r>
      <w:r w:rsidRPr="008E2EEE">
        <w:rPr>
          <w:i/>
          <w:noProof/>
        </w:rPr>
        <w:t>ngineering</w:t>
      </w:r>
      <w:r w:rsidR="00ED76ED">
        <w:rPr>
          <w:b/>
          <w:noProof/>
        </w:rPr>
        <w:t>.</w:t>
      </w:r>
      <w:r w:rsidRPr="008E2EEE">
        <w:rPr>
          <w:noProof/>
        </w:rPr>
        <w:t xml:space="preserve"> </w:t>
      </w:r>
      <w:r w:rsidRPr="002D10F3">
        <w:rPr>
          <w:b/>
          <w:noProof/>
        </w:rPr>
        <w:t>12,</w:t>
      </w:r>
      <w:r w:rsidRPr="008E2EEE">
        <w:rPr>
          <w:noProof/>
        </w:rPr>
        <w:t xml:space="preserve"> 187-201</w:t>
      </w:r>
      <w:r w:rsidR="00ED76ED">
        <w:rPr>
          <w:noProof/>
        </w:rPr>
        <w:t xml:space="preserve"> (2010)</w:t>
      </w:r>
      <w:r w:rsidRPr="008E2EEE">
        <w:rPr>
          <w:noProof/>
        </w:rPr>
        <w:t>.</w:t>
      </w:r>
    </w:p>
    <w:p w14:paraId="21612E33" w14:textId="7704FA1A" w:rsidR="008E2EEE" w:rsidRPr="008E2EEE" w:rsidRDefault="008E2EEE" w:rsidP="002D10F3">
      <w:pPr>
        <w:pStyle w:val="EndNoteBibliography"/>
        <w:jc w:val="left"/>
        <w:rPr>
          <w:noProof/>
        </w:rPr>
      </w:pPr>
      <w:r w:rsidRPr="008E2EEE">
        <w:rPr>
          <w:noProof/>
        </w:rPr>
        <w:t>18.</w:t>
      </w:r>
      <w:r w:rsidRPr="008E2EEE">
        <w:rPr>
          <w:noProof/>
        </w:rPr>
        <w:tab/>
        <w:t>Binga, E. K.</w:t>
      </w:r>
      <w:r w:rsidR="00ED76ED">
        <w:rPr>
          <w:noProof/>
        </w:rPr>
        <w:t>,</w:t>
      </w:r>
      <w:r w:rsidRPr="008E2EEE">
        <w:rPr>
          <w:noProof/>
        </w:rPr>
        <w:t xml:space="preserve"> Lasken, R. S.</w:t>
      </w:r>
      <w:r w:rsidR="00ED76ED">
        <w:rPr>
          <w:noProof/>
        </w:rPr>
        <w:t>,</w:t>
      </w:r>
      <w:r w:rsidRPr="008E2EEE">
        <w:rPr>
          <w:noProof/>
        </w:rPr>
        <w:t xml:space="preserve"> Neufeld, J. D. Something from (almost) nothing: the impact of multiple displacement amplification on microbial ecology. </w:t>
      </w:r>
      <w:r w:rsidRPr="008E2EEE">
        <w:rPr>
          <w:i/>
          <w:noProof/>
        </w:rPr>
        <w:t xml:space="preserve">The ISME </w:t>
      </w:r>
      <w:r w:rsidR="00ED76ED">
        <w:rPr>
          <w:i/>
          <w:noProof/>
        </w:rPr>
        <w:t>J</w:t>
      </w:r>
      <w:r w:rsidRPr="008E2EEE">
        <w:rPr>
          <w:i/>
          <w:noProof/>
        </w:rPr>
        <w:t>ournal</w:t>
      </w:r>
      <w:r w:rsidR="00ED76ED">
        <w:rPr>
          <w:noProof/>
        </w:rPr>
        <w:t xml:space="preserve">. </w:t>
      </w:r>
      <w:r w:rsidRPr="002D10F3">
        <w:rPr>
          <w:b/>
          <w:noProof/>
        </w:rPr>
        <w:t>2</w:t>
      </w:r>
      <w:r w:rsidRPr="008E2EEE">
        <w:rPr>
          <w:noProof/>
        </w:rPr>
        <w:t xml:space="preserve"> (3), 233-241</w:t>
      </w:r>
      <w:r w:rsidR="00ED76ED">
        <w:rPr>
          <w:noProof/>
        </w:rPr>
        <w:t xml:space="preserve"> (2008)</w:t>
      </w:r>
      <w:r w:rsidRPr="008E2EEE">
        <w:rPr>
          <w:noProof/>
        </w:rPr>
        <w:t>.</w:t>
      </w:r>
    </w:p>
    <w:p w14:paraId="7D2AB3AA" w14:textId="35843EDE" w:rsidR="008E2EEE" w:rsidRPr="008E2EEE" w:rsidRDefault="008E2EEE" w:rsidP="002D10F3">
      <w:pPr>
        <w:pStyle w:val="EndNoteBibliography"/>
        <w:jc w:val="left"/>
        <w:rPr>
          <w:noProof/>
        </w:rPr>
      </w:pPr>
      <w:r w:rsidRPr="008E2EEE">
        <w:rPr>
          <w:noProof/>
        </w:rPr>
        <w:t>19.</w:t>
      </w:r>
      <w:r w:rsidRPr="008E2EEE">
        <w:rPr>
          <w:noProof/>
        </w:rPr>
        <w:tab/>
        <w:t>Mehta, K. K.</w:t>
      </w:r>
      <w:r w:rsidR="00ED76ED">
        <w:rPr>
          <w:noProof/>
        </w:rPr>
        <w:t>,</w:t>
      </w:r>
      <w:r w:rsidRPr="008E2EEE">
        <w:rPr>
          <w:noProof/>
        </w:rPr>
        <w:t xml:space="preserve"> Evitt, N. H.</w:t>
      </w:r>
      <w:r w:rsidR="00ED76ED">
        <w:rPr>
          <w:noProof/>
        </w:rPr>
        <w:t>,</w:t>
      </w:r>
      <w:r w:rsidRPr="008E2EEE">
        <w:rPr>
          <w:noProof/>
        </w:rPr>
        <w:t xml:space="preserve"> Swartz, J. R. Chemical lysis of cyanobacteria. </w:t>
      </w:r>
      <w:r w:rsidRPr="008E2EEE">
        <w:rPr>
          <w:i/>
          <w:noProof/>
        </w:rPr>
        <w:t xml:space="preserve">Journal of </w:t>
      </w:r>
      <w:r w:rsidR="004E0B7F">
        <w:rPr>
          <w:i/>
          <w:noProof/>
        </w:rPr>
        <w:t>B</w:t>
      </w:r>
      <w:r w:rsidRPr="008E2EEE">
        <w:rPr>
          <w:i/>
          <w:noProof/>
        </w:rPr>
        <w:t xml:space="preserve">iological </w:t>
      </w:r>
      <w:r w:rsidR="004E0B7F">
        <w:rPr>
          <w:i/>
          <w:noProof/>
        </w:rPr>
        <w:t>E</w:t>
      </w:r>
      <w:r w:rsidRPr="008E2EEE">
        <w:rPr>
          <w:i/>
          <w:noProof/>
        </w:rPr>
        <w:t>ngineering</w:t>
      </w:r>
      <w:r w:rsidR="00ED76ED">
        <w:rPr>
          <w:i/>
          <w:noProof/>
        </w:rPr>
        <w:t xml:space="preserve">. </w:t>
      </w:r>
      <w:r w:rsidRPr="002D10F3">
        <w:rPr>
          <w:b/>
          <w:noProof/>
        </w:rPr>
        <w:t>9</w:t>
      </w:r>
      <w:r w:rsidRPr="008E2EEE">
        <w:rPr>
          <w:noProof/>
        </w:rPr>
        <w:t xml:space="preserve"> (1), 10</w:t>
      </w:r>
      <w:r w:rsidR="00ED76ED">
        <w:rPr>
          <w:noProof/>
        </w:rPr>
        <w:t xml:space="preserve"> (2015)</w:t>
      </w:r>
      <w:r w:rsidRPr="008E2EEE">
        <w:rPr>
          <w:noProof/>
        </w:rPr>
        <w:t>.</w:t>
      </w:r>
    </w:p>
    <w:p w14:paraId="5C0FD5F7" w14:textId="07484E7C" w:rsidR="008E2EEE" w:rsidRPr="008E2EEE" w:rsidRDefault="008E2EEE" w:rsidP="002D10F3">
      <w:pPr>
        <w:pStyle w:val="EndNoteBibliography"/>
        <w:jc w:val="left"/>
        <w:rPr>
          <w:noProof/>
        </w:rPr>
      </w:pPr>
      <w:r w:rsidRPr="008E2EEE">
        <w:rPr>
          <w:noProof/>
        </w:rPr>
        <w:t>20.</w:t>
      </w:r>
      <w:r w:rsidRPr="008E2EEE">
        <w:rPr>
          <w:noProof/>
        </w:rPr>
        <w:tab/>
        <w:t>Brown, L.</w:t>
      </w:r>
      <w:r w:rsidR="00ED76ED">
        <w:rPr>
          <w:noProof/>
        </w:rPr>
        <w:t>,</w:t>
      </w:r>
      <w:r w:rsidRPr="008E2EEE">
        <w:rPr>
          <w:noProof/>
        </w:rPr>
        <w:t xml:space="preserve"> Wolf, J. M.</w:t>
      </w:r>
      <w:r w:rsidR="00ED76ED">
        <w:rPr>
          <w:noProof/>
        </w:rPr>
        <w:t>,</w:t>
      </w:r>
      <w:r w:rsidRPr="008E2EEE">
        <w:rPr>
          <w:noProof/>
        </w:rPr>
        <w:t xml:space="preserve"> Prados-Rosales, R.</w:t>
      </w:r>
      <w:r w:rsidR="00ED76ED">
        <w:rPr>
          <w:noProof/>
        </w:rPr>
        <w:t>,</w:t>
      </w:r>
      <w:r w:rsidRPr="008E2EEE">
        <w:rPr>
          <w:noProof/>
        </w:rPr>
        <w:t xml:space="preserve"> Casadevall, A. Through the wall: extracellular vesicles in Gram-positive bacteria, mycobacteria and fungi. </w:t>
      </w:r>
      <w:r w:rsidRPr="008E2EEE">
        <w:rPr>
          <w:i/>
          <w:noProof/>
        </w:rPr>
        <w:t>Nature Reviews Microbiology</w:t>
      </w:r>
      <w:r w:rsidR="00ED76ED">
        <w:rPr>
          <w:b/>
          <w:noProof/>
        </w:rPr>
        <w:t>.</w:t>
      </w:r>
      <w:r w:rsidRPr="008E2EEE">
        <w:rPr>
          <w:noProof/>
        </w:rPr>
        <w:t xml:space="preserve"> </w:t>
      </w:r>
      <w:r w:rsidRPr="002D10F3">
        <w:rPr>
          <w:b/>
          <w:noProof/>
        </w:rPr>
        <w:t xml:space="preserve">13 </w:t>
      </w:r>
      <w:r w:rsidRPr="008E2EEE">
        <w:rPr>
          <w:noProof/>
        </w:rPr>
        <w:t>(10), 620-630</w:t>
      </w:r>
      <w:r w:rsidR="00ED76ED">
        <w:rPr>
          <w:noProof/>
        </w:rPr>
        <w:t xml:space="preserve"> (2015)</w:t>
      </w:r>
      <w:r w:rsidRPr="008E2EEE">
        <w:rPr>
          <w:noProof/>
        </w:rPr>
        <w:t>.</w:t>
      </w:r>
    </w:p>
    <w:p w14:paraId="16DFC43D" w14:textId="45523A2F" w:rsidR="008E2EEE" w:rsidRPr="008E2EEE" w:rsidRDefault="008E2EEE" w:rsidP="002D10F3">
      <w:pPr>
        <w:pStyle w:val="EndNoteBibliography"/>
        <w:jc w:val="left"/>
        <w:rPr>
          <w:noProof/>
        </w:rPr>
      </w:pPr>
      <w:r w:rsidRPr="008E2EEE">
        <w:rPr>
          <w:noProof/>
        </w:rPr>
        <w:t>21.</w:t>
      </w:r>
      <w:r w:rsidRPr="008E2EEE">
        <w:rPr>
          <w:noProof/>
        </w:rPr>
        <w:tab/>
        <w:t>Liu, Y.</w:t>
      </w:r>
      <w:r w:rsidR="00ED76ED">
        <w:rPr>
          <w:noProof/>
        </w:rPr>
        <w:t xml:space="preserve"> et al. </w:t>
      </w:r>
      <w:r w:rsidRPr="008E2EEE">
        <w:rPr>
          <w:noProof/>
        </w:rPr>
        <w:t xml:space="preserve">The Development of an Effective Bacterial Single-Cell Lysis Method Suitable for Whole Genome Amplification in Microfluidic Platforms. </w:t>
      </w:r>
      <w:r w:rsidRPr="008E2EEE">
        <w:rPr>
          <w:i/>
          <w:noProof/>
        </w:rPr>
        <w:t>Micromachines</w:t>
      </w:r>
      <w:r w:rsidR="00ED76ED">
        <w:rPr>
          <w:b/>
          <w:noProof/>
        </w:rPr>
        <w:t>.</w:t>
      </w:r>
      <w:r w:rsidRPr="008E2EEE">
        <w:rPr>
          <w:noProof/>
        </w:rPr>
        <w:t xml:space="preserve"> </w:t>
      </w:r>
      <w:r w:rsidRPr="002D10F3">
        <w:rPr>
          <w:b/>
          <w:noProof/>
        </w:rPr>
        <w:t>9</w:t>
      </w:r>
      <w:r w:rsidRPr="008E2EEE">
        <w:rPr>
          <w:noProof/>
        </w:rPr>
        <w:t xml:space="preserve"> (8), 367</w:t>
      </w:r>
      <w:r w:rsidR="00ED76ED">
        <w:rPr>
          <w:noProof/>
        </w:rPr>
        <w:t xml:space="preserve"> (2018)</w:t>
      </w:r>
      <w:r w:rsidRPr="008E2EEE">
        <w:rPr>
          <w:noProof/>
        </w:rPr>
        <w:t>.</w:t>
      </w:r>
    </w:p>
    <w:p w14:paraId="3A53D969" w14:textId="37CBB01B" w:rsidR="008E2EEE" w:rsidRPr="008E2EEE" w:rsidRDefault="008E2EEE" w:rsidP="002D10F3">
      <w:pPr>
        <w:pStyle w:val="EndNoteBibliography"/>
        <w:jc w:val="left"/>
        <w:rPr>
          <w:noProof/>
        </w:rPr>
      </w:pPr>
      <w:r w:rsidRPr="008E2EEE">
        <w:rPr>
          <w:noProof/>
        </w:rPr>
        <w:t>22.</w:t>
      </w:r>
      <w:r w:rsidRPr="008E2EEE">
        <w:rPr>
          <w:noProof/>
        </w:rPr>
        <w:tab/>
        <w:t>Walther-António, M. R.</w:t>
      </w:r>
      <w:r w:rsidR="00ED76ED">
        <w:rPr>
          <w:noProof/>
        </w:rPr>
        <w:t xml:space="preserve"> et al. </w:t>
      </w:r>
      <w:r w:rsidRPr="008E2EEE">
        <w:rPr>
          <w:noProof/>
        </w:rPr>
        <w:t xml:space="preserve">Pregnancy's stronghold on the vaginal microbiome. </w:t>
      </w:r>
      <w:r w:rsidRPr="008E2EEE">
        <w:rPr>
          <w:i/>
          <w:noProof/>
        </w:rPr>
        <w:t xml:space="preserve">PloS </w:t>
      </w:r>
      <w:r w:rsidR="00AF0915">
        <w:rPr>
          <w:i/>
          <w:noProof/>
        </w:rPr>
        <w:t>O</w:t>
      </w:r>
      <w:r w:rsidRPr="008E2EEE">
        <w:rPr>
          <w:i/>
          <w:noProof/>
        </w:rPr>
        <w:t>ne</w:t>
      </w:r>
      <w:r w:rsidR="00ED76ED">
        <w:rPr>
          <w:i/>
          <w:noProof/>
        </w:rPr>
        <w:t>.</w:t>
      </w:r>
      <w:r w:rsidRPr="008E2EEE">
        <w:rPr>
          <w:noProof/>
        </w:rPr>
        <w:t xml:space="preserve"> </w:t>
      </w:r>
      <w:r w:rsidRPr="002D10F3">
        <w:rPr>
          <w:b/>
          <w:noProof/>
        </w:rPr>
        <w:t>9</w:t>
      </w:r>
      <w:r w:rsidRPr="008E2EEE">
        <w:rPr>
          <w:noProof/>
        </w:rPr>
        <w:t xml:space="preserve"> (6), e98514</w:t>
      </w:r>
      <w:r w:rsidR="00ED76ED">
        <w:rPr>
          <w:noProof/>
        </w:rPr>
        <w:t xml:space="preserve"> (2014)</w:t>
      </w:r>
      <w:r w:rsidRPr="008E2EEE">
        <w:rPr>
          <w:noProof/>
        </w:rPr>
        <w:t>.</w:t>
      </w:r>
    </w:p>
    <w:p w14:paraId="4A18086C" w14:textId="4B4C8226" w:rsidR="008E2EEE" w:rsidRPr="008E2EEE" w:rsidRDefault="008E2EEE" w:rsidP="002D10F3">
      <w:pPr>
        <w:pStyle w:val="EndNoteBibliography"/>
        <w:jc w:val="left"/>
        <w:rPr>
          <w:noProof/>
        </w:rPr>
      </w:pPr>
      <w:r w:rsidRPr="008E2EEE">
        <w:rPr>
          <w:noProof/>
        </w:rPr>
        <w:t>23.</w:t>
      </w:r>
      <w:r w:rsidRPr="008E2EEE">
        <w:rPr>
          <w:noProof/>
        </w:rPr>
        <w:tab/>
        <w:t>Walther-António, M. R.</w:t>
      </w:r>
      <w:r w:rsidR="00ED76ED">
        <w:rPr>
          <w:noProof/>
        </w:rPr>
        <w:t xml:space="preserve"> et al. </w:t>
      </w:r>
      <w:r w:rsidRPr="008E2EEE">
        <w:rPr>
          <w:noProof/>
        </w:rPr>
        <w:t xml:space="preserve">Potential contribution of the uterine microbiome in the development of endometrial cancer. </w:t>
      </w:r>
      <w:r w:rsidRPr="008E2EEE">
        <w:rPr>
          <w:i/>
          <w:noProof/>
        </w:rPr>
        <w:t xml:space="preserve">Genome </w:t>
      </w:r>
      <w:r w:rsidR="004E0B7F">
        <w:rPr>
          <w:i/>
          <w:noProof/>
        </w:rPr>
        <w:t>M</w:t>
      </w:r>
      <w:r w:rsidRPr="008E2EEE">
        <w:rPr>
          <w:i/>
          <w:noProof/>
        </w:rPr>
        <w:t>edicine</w:t>
      </w:r>
      <w:r w:rsidR="00ED76ED">
        <w:rPr>
          <w:i/>
          <w:noProof/>
        </w:rPr>
        <w:t xml:space="preserve">. </w:t>
      </w:r>
      <w:r w:rsidRPr="002D10F3">
        <w:rPr>
          <w:b/>
          <w:noProof/>
        </w:rPr>
        <w:t xml:space="preserve">8 </w:t>
      </w:r>
      <w:r w:rsidRPr="008E2EEE">
        <w:rPr>
          <w:noProof/>
        </w:rPr>
        <w:t>(1), 122</w:t>
      </w:r>
      <w:r w:rsidR="00ED76ED">
        <w:rPr>
          <w:noProof/>
        </w:rPr>
        <w:t xml:space="preserve"> (2016)</w:t>
      </w:r>
      <w:r w:rsidRPr="008E2EEE">
        <w:rPr>
          <w:noProof/>
        </w:rPr>
        <w:t>.</w:t>
      </w:r>
    </w:p>
    <w:p w14:paraId="293EFA7A" w14:textId="393F100B" w:rsidR="008E2EEE" w:rsidRPr="008E2EEE" w:rsidRDefault="008E2EEE" w:rsidP="002D10F3">
      <w:pPr>
        <w:pStyle w:val="EndNoteBibliography"/>
        <w:jc w:val="left"/>
        <w:rPr>
          <w:noProof/>
        </w:rPr>
      </w:pPr>
      <w:r w:rsidRPr="008E2EEE">
        <w:rPr>
          <w:noProof/>
        </w:rPr>
        <w:t>24.</w:t>
      </w:r>
      <w:r w:rsidRPr="008E2EEE">
        <w:rPr>
          <w:noProof/>
        </w:rPr>
        <w:tab/>
        <w:t xml:space="preserve">Whitton, B. A. Potts, M. Introduction to the cyanobacteria. </w:t>
      </w:r>
      <w:r w:rsidRPr="008E2EEE">
        <w:rPr>
          <w:i/>
          <w:noProof/>
        </w:rPr>
        <w:t>Ecology of Cyanobacteria II</w:t>
      </w:r>
      <w:r w:rsidR="00ED76ED">
        <w:rPr>
          <w:noProof/>
        </w:rPr>
        <w:t xml:space="preserve">. </w:t>
      </w:r>
      <w:r w:rsidRPr="008E2EEE">
        <w:rPr>
          <w:noProof/>
        </w:rPr>
        <w:t xml:space="preserve"> 1-13</w:t>
      </w:r>
      <w:r w:rsidR="00ED76ED">
        <w:rPr>
          <w:noProof/>
        </w:rPr>
        <w:t xml:space="preserve"> (2012)</w:t>
      </w:r>
      <w:r w:rsidRPr="008E2EEE">
        <w:rPr>
          <w:noProof/>
        </w:rPr>
        <w:t>.</w:t>
      </w:r>
    </w:p>
    <w:p w14:paraId="670C0E4E" w14:textId="2AB271B8" w:rsidR="008E2EEE" w:rsidRPr="008E2EEE" w:rsidRDefault="008E2EEE" w:rsidP="002D10F3">
      <w:pPr>
        <w:pStyle w:val="EndNoteBibliography"/>
        <w:jc w:val="left"/>
        <w:rPr>
          <w:noProof/>
        </w:rPr>
      </w:pPr>
      <w:r w:rsidRPr="008E2EEE">
        <w:rPr>
          <w:noProof/>
        </w:rPr>
        <w:t>25.</w:t>
      </w:r>
      <w:r w:rsidRPr="008E2EEE">
        <w:rPr>
          <w:noProof/>
        </w:rPr>
        <w:tab/>
        <w:t>Whitton, B. A.</w:t>
      </w:r>
      <w:r w:rsidR="00ED76ED">
        <w:rPr>
          <w:noProof/>
        </w:rPr>
        <w:t>,</w:t>
      </w:r>
      <w:r w:rsidRPr="008E2EEE">
        <w:rPr>
          <w:noProof/>
        </w:rPr>
        <w:t xml:space="preserve"> Potts, M. </w:t>
      </w:r>
      <w:r w:rsidRPr="008E2EEE">
        <w:rPr>
          <w:i/>
          <w:noProof/>
        </w:rPr>
        <w:t>The ecology of cyanobacteria: their diversity in time and space</w:t>
      </w:r>
      <w:r w:rsidRPr="008E2EEE">
        <w:rPr>
          <w:noProof/>
        </w:rPr>
        <w:t xml:space="preserve">. Springer Science &amp; Business Media </w:t>
      </w:r>
      <w:r w:rsidR="00ED76ED">
        <w:rPr>
          <w:noProof/>
        </w:rPr>
        <w:t>(</w:t>
      </w:r>
      <w:r w:rsidRPr="008E2EEE">
        <w:rPr>
          <w:noProof/>
        </w:rPr>
        <w:t>2007</w:t>
      </w:r>
      <w:r w:rsidR="00ED76ED">
        <w:rPr>
          <w:noProof/>
        </w:rPr>
        <w:t>)</w:t>
      </w:r>
      <w:r w:rsidRPr="008E2EEE">
        <w:rPr>
          <w:noProof/>
        </w:rPr>
        <w:t>.</w:t>
      </w:r>
    </w:p>
    <w:p w14:paraId="5DDE2F9D" w14:textId="5A64CB01" w:rsidR="008E2EEE" w:rsidRPr="008E2EEE" w:rsidRDefault="008E2EEE" w:rsidP="002D10F3">
      <w:pPr>
        <w:pStyle w:val="EndNoteBibliography"/>
        <w:jc w:val="left"/>
        <w:rPr>
          <w:noProof/>
        </w:rPr>
      </w:pPr>
      <w:r w:rsidRPr="008E2EEE">
        <w:rPr>
          <w:noProof/>
        </w:rPr>
        <w:t>26.</w:t>
      </w:r>
      <w:r w:rsidRPr="008E2EEE">
        <w:rPr>
          <w:noProof/>
        </w:rPr>
        <w:tab/>
        <w:t>Demirbas, A.</w:t>
      </w:r>
      <w:r w:rsidR="00ED76ED">
        <w:rPr>
          <w:noProof/>
        </w:rPr>
        <w:t>,</w:t>
      </w:r>
      <w:r w:rsidRPr="008E2EEE">
        <w:rPr>
          <w:noProof/>
        </w:rPr>
        <w:t xml:space="preserve"> Demirbas, M. F. Importance of algae oil as a source of biodiesel. </w:t>
      </w:r>
      <w:r w:rsidRPr="008E2EEE">
        <w:rPr>
          <w:i/>
          <w:noProof/>
        </w:rPr>
        <w:t xml:space="preserve">Energy </w:t>
      </w:r>
      <w:r w:rsidR="004E0B7F">
        <w:rPr>
          <w:i/>
          <w:noProof/>
        </w:rPr>
        <w:t>C</w:t>
      </w:r>
      <w:r w:rsidRPr="008E2EEE">
        <w:rPr>
          <w:i/>
          <w:noProof/>
        </w:rPr>
        <w:t xml:space="preserve">onversion and </w:t>
      </w:r>
      <w:r w:rsidR="004E0B7F">
        <w:rPr>
          <w:i/>
          <w:noProof/>
        </w:rPr>
        <w:t>M</w:t>
      </w:r>
      <w:r w:rsidRPr="008E2EEE">
        <w:rPr>
          <w:i/>
          <w:noProof/>
        </w:rPr>
        <w:t>anagement</w:t>
      </w:r>
      <w:r w:rsidR="00ED76ED">
        <w:rPr>
          <w:b/>
          <w:noProof/>
        </w:rPr>
        <w:t>.</w:t>
      </w:r>
      <w:r w:rsidRPr="008E2EEE">
        <w:rPr>
          <w:noProof/>
        </w:rPr>
        <w:t xml:space="preserve"> </w:t>
      </w:r>
      <w:r w:rsidRPr="002D10F3">
        <w:rPr>
          <w:b/>
          <w:noProof/>
        </w:rPr>
        <w:t>52</w:t>
      </w:r>
      <w:r w:rsidRPr="008E2EEE">
        <w:rPr>
          <w:noProof/>
        </w:rPr>
        <w:t xml:space="preserve"> (1), 163-170</w:t>
      </w:r>
      <w:r w:rsidR="00ED76ED">
        <w:rPr>
          <w:noProof/>
        </w:rPr>
        <w:t xml:space="preserve"> (2011)</w:t>
      </w:r>
      <w:r w:rsidRPr="008E2EEE">
        <w:rPr>
          <w:noProof/>
        </w:rPr>
        <w:t>.</w:t>
      </w:r>
    </w:p>
    <w:p w14:paraId="5C692432" w14:textId="16EB9688" w:rsidR="008E2EEE" w:rsidRPr="008E2EEE" w:rsidRDefault="008E2EEE" w:rsidP="002D10F3">
      <w:pPr>
        <w:pStyle w:val="EndNoteBibliography"/>
        <w:jc w:val="left"/>
        <w:rPr>
          <w:noProof/>
        </w:rPr>
      </w:pPr>
      <w:r w:rsidRPr="008E2EEE">
        <w:rPr>
          <w:noProof/>
        </w:rPr>
        <w:t>27.</w:t>
      </w:r>
      <w:r w:rsidRPr="008E2EEE">
        <w:rPr>
          <w:noProof/>
        </w:rPr>
        <w:tab/>
        <w:t xml:space="preserve">El Gamal, A. A. Biological importance of marine algae. </w:t>
      </w:r>
      <w:r w:rsidRPr="008E2EEE">
        <w:rPr>
          <w:i/>
          <w:noProof/>
        </w:rPr>
        <w:t>Saudi Pharmaceutical Journal</w:t>
      </w:r>
      <w:r w:rsidR="00ED76ED">
        <w:rPr>
          <w:b/>
          <w:noProof/>
        </w:rPr>
        <w:t>.</w:t>
      </w:r>
      <w:r w:rsidRPr="008E2EEE">
        <w:rPr>
          <w:noProof/>
        </w:rPr>
        <w:t xml:space="preserve"> </w:t>
      </w:r>
      <w:r w:rsidRPr="002D10F3">
        <w:rPr>
          <w:b/>
          <w:noProof/>
        </w:rPr>
        <w:t>18</w:t>
      </w:r>
      <w:r w:rsidRPr="008E2EEE">
        <w:rPr>
          <w:noProof/>
        </w:rPr>
        <w:t xml:space="preserve"> (1), 1-25</w:t>
      </w:r>
      <w:r w:rsidR="00ED76ED">
        <w:rPr>
          <w:noProof/>
        </w:rPr>
        <w:t xml:space="preserve"> (2010)</w:t>
      </w:r>
      <w:r w:rsidRPr="008E2EEE">
        <w:rPr>
          <w:noProof/>
        </w:rPr>
        <w:t>.</w:t>
      </w:r>
    </w:p>
    <w:p w14:paraId="4DFA97CD" w14:textId="39CD9C6E" w:rsidR="008E2EEE" w:rsidRPr="008E2EEE" w:rsidRDefault="008E2EEE" w:rsidP="002D10F3">
      <w:pPr>
        <w:pStyle w:val="EndNoteBibliography"/>
        <w:jc w:val="left"/>
        <w:rPr>
          <w:noProof/>
        </w:rPr>
      </w:pPr>
      <w:r w:rsidRPr="008E2EEE">
        <w:rPr>
          <w:noProof/>
        </w:rPr>
        <w:t>28.</w:t>
      </w:r>
      <w:r w:rsidRPr="008E2EEE">
        <w:rPr>
          <w:noProof/>
        </w:rPr>
        <w:tab/>
        <w:t>Kim, I. S.</w:t>
      </w:r>
      <w:r w:rsidR="00ED76ED">
        <w:rPr>
          <w:noProof/>
        </w:rPr>
        <w:t>,</w:t>
      </w:r>
      <w:r w:rsidRPr="008E2EEE">
        <w:rPr>
          <w:noProof/>
        </w:rPr>
        <w:t xml:space="preserve"> Nguyen, G. H.</w:t>
      </w:r>
      <w:r w:rsidR="00ED76ED">
        <w:rPr>
          <w:noProof/>
        </w:rPr>
        <w:t>,</w:t>
      </w:r>
      <w:r w:rsidRPr="008E2EEE">
        <w:rPr>
          <w:noProof/>
        </w:rPr>
        <w:t xml:space="preserve"> Kim, S.</w:t>
      </w:r>
      <w:r w:rsidR="00ED76ED">
        <w:rPr>
          <w:noProof/>
        </w:rPr>
        <w:t>,</w:t>
      </w:r>
      <w:r w:rsidRPr="008E2EEE">
        <w:rPr>
          <w:noProof/>
        </w:rPr>
        <w:t xml:space="preserve"> Lee, J.</w:t>
      </w:r>
      <w:r w:rsidR="00ED76ED">
        <w:rPr>
          <w:noProof/>
        </w:rPr>
        <w:t>,</w:t>
      </w:r>
      <w:r w:rsidRPr="008E2EEE">
        <w:rPr>
          <w:noProof/>
        </w:rPr>
        <w:t xml:space="preserve"> Yu, H.-W. Evaluation of methods for cyanobacterial cell lysis and toxin (microcystin-LR) extraction using chromatographic and mass spectrometric analyses. </w:t>
      </w:r>
      <w:r w:rsidRPr="008E2EEE">
        <w:rPr>
          <w:i/>
          <w:noProof/>
        </w:rPr>
        <w:t xml:space="preserve">Environmental </w:t>
      </w:r>
      <w:r w:rsidR="004E0B7F">
        <w:rPr>
          <w:i/>
          <w:noProof/>
        </w:rPr>
        <w:t>E</w:t>
      </w:r>
      <w:r w:rsidRPr="008E2EEE">
        <w:rPr>
          <w:i/>
          <w:noProof/>
        </w:rPr>
        <w:t xml:space="preserve">ngineering </w:t>
      </w:r>
      <w:r w:rsidR="004E0B7F">
        <w:rPr>
          <w:i/>
          <w:noProof/>
        </w:rPr>
        <w:t>R</w:t>
      </w:r>
      <w:r w:rsidRPr="008E2EEE">
        <w:rPr>
          <w:i/>
          <w:noProof/>
        </w:rPr>
        <w:t>esearch</w:t>
      </w:r>
      <w:r w:rsidR="00ED76ED">
        <w:rPr>
          <w:b/>
          <w:noProof/>
        </w:rPr>
        <w:t>.</w:t>
      </w:r>
      <w:r w:rsidRPr="008E2EEE">
        <w:rPr>
          <w:noProof/>
        </w:rPr>
        <w:t xml:space="preserve"> </w:t>
      </w:r>
      <w:r w:rsidRPr="002D10F3">
        <w:rPr>
          <w:b/>
          <w:noProof/>
        </w:rPr>
        <w:t>14</w:t>
      </w:r>
      <w:r w:rsidRPr="008E2EEE">
        <w:rPr>
          <w:noProof/>
        </w:rPr>
        <w:t xml:space="preserve"> (4), 250-254</w:t>
      </w:r>
      <w:r w:rsidR="00ED76ED">
        <w:rPr>
          <w:noProof/>
        </w:rPr>
        <w:t xml:space="preserve"> (2009)</w:t>
      </w:r>
      <w:r w:rsidRPr="008E2EEE">
        <w:rPr>
          <w:noProof/>
        </w:rPr>
        <w:t>.</w:t>
      </w:r>
    </w:p>
    <w:p w14:paraId="58A312DE" w14:textId="46218BC0" w:rsidR="008E2EEE" w:rsidRPr="008E2EEE" w:rsidRDefault="008E2EEE" w:rsidP="002D10F3">
      <w:pPr>
        <w:pStyle w:val="EndNoteBibliography"/>
        <w:jc w:val="left"/>
        <w:rPr>
          <w:noProof/>
        </w:rPr>
      </w:pPr>
      <w:r w:rsidRPr="008E2EEE">
        <w:rPr>
          <w:noProof/>
        </w:rPr>
        <w:t>29.</w:t>
      </w:r>
      <w:r w:rsidRPr="008E2EEE">
        <w:rPr>
          <w:noProof/>
        </w:rPr>
        <w:tab/>
        <w:t>Hall, E. W.</w:t>
      </w:r>
      <w:r w:rsidR="00ED76ED">
        <w:rPr>
          <w:noProof/>
        </w:rPr>
        <w:t>,</w:t>
      </w:r>
      <w:r w:rsidRPr="008E2EEE">
        <w:rPr>
          <w:noProof/>
        </w:rPr>
        <w:t xml:space="preserve"> Kim, S.</w:t>
      </w:r>
      <w:r w:rsidR="00ED76ED">
        <w:rPr>
          <w:noProof/>
        </w:rPr>
        <w:t>,</w:t>
      </w:r>
      <w:r w:rsidRPr="008E2EEE">
        <w:rPr>
          <w:noProof/>
        </w:rPr>
        <w:t xml:space="preserve"> Appadoo, V</w:t>
      </w:r>
      <w:r w:rsidR="00ED76ED">
        <w:rPr>
          <w:noProof/>
        </w:rPr>
        <w:t>.,</w:t>
      </w:r>
      <w:r w:rsidRPr="008E2EEE">
        <w:rPr>
          <w:noProof/>
        </w:rPr>
        <w:t xml:space="preserve"> Zare, R. N. Lysis of a single cyanobacterium for whole genome amplification. </w:t>
      </w:r>
      <w:r w:rsidRPr="008E2EEE">
        <w:rPr>
          <w:i/>
          <w:noProof/>
        </w:rPr>
        <w:t>Micromachines</w:t>
      </w:r>
      <w:r w:rsidR="00ED76ED">
        <w:rPr>
          <w:noProof/>
        </w:rPr>
        <w:t xml:space="preserve">. </w:t>
      </w:r>
      <w:r w:rsidRPr="002D10F3">
        <w:rPr>
          <w:b/>
          <w:noProof/>
        </w:rPr>
        <w:t xml:space="preserve">4 </w:t>
      </w:r>
      <w:r w:rsidRPr="008E2EEE">
        <w:rPr>
          <w:noProof/>
        </w:rPr>
        <w:t>(3), 321-332</w:t>
      </w:r>
      <w:r w:rsidR="00ED76ED">
        <w:rPr>
          <w:noProof/>
        </w:rPr>
        <w:t xml:space="preserve"> (2013)</w:t>
      </w:r>
      <w:r w:rsidRPr="008E2EEE">
        <w:rPr>
          <w:noProof/>
        </w:rPr>
        <w:t>.</w:t>
      </w:r>
    </w:p>
    <w:p w14:paraId="1454FE4A" w14:textId="026E14F8" w:rsidR="008E2EEE" w:rsidRPr="008E2EEE" w:rsidRDefault="008E2EEE" w:rsidP="002D10F3">
      <w:pPr>
        <w:pStyle w:val="EndNoteBibliography"/>
        <w:jc w:val="left"/>
        <w:rPr>
          <w:noProof/>
        </w:rPr>
      </w:pPr>
      <w:r w:rsidRPr="008E2EEE">
        <w:rPr>
          <w:noProof/>
        </w:rPr>
        <w:t>30.</w:t>
      </w:r>
      <w:r w:rsidRPr="008E2EEE">
        <w:rPr>
          <w:noProof/>
        </w:rPr>
        <w:tab/>
        <w:t>He, J.</w:t>
      </w:r>
      <w:r w:rsidR="00ED76ED">
        <w:rPr>
          <w:noProof/>
        </w:rPr>
        <w:t>,</w:t>
      </w:r>
      <w:r w:rsidRPr="008E2EEE">
        <w:rPr>
          <w:noProof/>
        </w:rPr>
        <w:t xml:space="preserve"> Du, S.</w:t>
      </w:r>
      <w:r w:rsidR="00ED76ED">
        <w:rPr>
          <w:noProof/>
        </w:rPr>
        <w:t>,</w:t>
      </w:r>
      <w:r w:rsidRPr="008E2EEE">
        <w:rPr>
          <w:noProof/>
        </w:rPr>
        <w:t xml:space="preserve"> Tan, X.</w:t>
      </w:r>
      <w:r w:rsidR="00ED76ED">
        <w:rPr>
          <w:noProof/>
        </w:rPr>
        <w:t>,</w:t>
      </w:r>
      <w:r w:rsidRPr="008E2EEE">
        <w:rPr>
          <w:noProof/>
        </w:rPr>
        <w:t xml:space="preserve"> Arefin, A.</w:t>
      </w:r>
      <w:r w:rsidR="00ED76ED">
        <w:rPr>
          <w:noProof/>
        </w:rPr>
        <w:t>,</w:t>
      </w:r>
      <w:r w:rsidRPr="008E2EEE">
        <w:rPr>
          <w:noProof/>
        </w:rPr>
        <w:t xml:space="preserve"> Han, C. S. METHOD SUMMARY. </w:t>
      </w:r>
      <w:r w:rsidRPr="008E2EEE">
        <w:rPr>
          <w:i/>
          <w:noProof/>
        </w:rPr>
        <w:t>Biotechniques</w:t>
      </w:r>
      <w:r w:rsidR="00ED76ED">
        <w:rPr>
          <w:b/>
          <w:noProof/>
        </w:rPr>
        <w:t>.</w:t>
      </w:r>
      <w:r w:rsidRPr="008E2EEE">
        <w:rPr>
          <w:noProof/>
        </w:rPr>
        <w:t xml:space="preserve"> </w:t>
      </w:r>
      <w:r w:rsidRPr="002D10F3">
        <w:rPr>
          <w:b/>
          <w:noProof/>
        </w:rPr>
        <w:t>60</w:t>
      </w:r>
      <w:r w:rsidRPr="008E2EEE">
        <w:rPr>
          <w:noProof/>
        </w:rPr>
        <w:t xml:space="preserve"> (3), 129-135</w:t>
      </w:r>
      <w:r w:rsidR="00ED76ED">
        <w:rPr>
          <w:noProof/>
        </w:rPr>
        <w:t xml:space="preserve"> (2016)</w:t>
      </w:r>
      <w:r w:rsidRPr="008E2EEE">
        <w:rPr>
          <w:noProof/>
        </w:rPr>
        <w:t>.</w:t>
      </w:r>
    </w:p>
    <w:p w14:paraId="3280D0A8" w14:textId="5BA47266" w:rsidR="008E2EEE" w:rsidRPr="008E2EEE" w:rsidRDefault="008E2EEE" w:rsidP="002D10F3">
      <w:pPr>
        <w:pStyle w:val="EndNoteBibliography"/>
        <w:jc w:val="left"/>
        <w:rPr>
          <w:noProof/>
        </w:rPr>
      </w:pPr>
      <w:r w:rsidRPr="008E2EEE">
        <w:rPr>
          <w:noProof/>
        </w:rPr>
        <w:t>31.</w:t>
      </w:r>
      <w:r w:rsidRPr="008E2EEE">
        <w:rPr>
          <w:noProof/>
        </w:rPr>
        <w:tab/>
        <w:t>Davison, M.</w:t>
      </w:r>
      <w:r w:rsidR="00ED76ED">
        <w:rPr>
          <w:noProof/>
        </w:rPr>
        <w:t>,</w:t>
      </w:r>
      <w:r w:rsidRPr="008E2EEE">
        <w:rPr>
          <w:noProof/>
        </w:rPr>
        <w:t xml:space="preserve"> Hall, E.</w:t>
      </w:r>
      <w:r w:rsidR="00ED76ED">
        <w:rPr>
          <w:noProof/>
        </w:rPr>
        <w:t>,</w:t>
      </w:r>
      <w:r w:rsidRPr="008E2EEE">
        <w:rPr>
          <w:noProof/>
        </w:rPr>
        <w:t xml:space="preserve"> Zare, R.</w:t>
      </w:r>
      <w:r w:rsidR="00ED76ED">
        <w:rPr>
          <w:noProof/>
        </w:rPr>
        <w:t>,</w:t>
      </w:r>
      <w:r w:rsidRPr="008E2EEE">
        <w:rPr>
          <w:noProof/>
        </w:rPr>
        <w:t xml:space="preserve"> Bhaya, D. Challenges of metagenomics and single-cell genomics approaches for exploring cyanobacterial diversity. </w:t>
      </w:r>
      <w:r w:rsidRPr="008E2EEE">
        <w:rPr>
          <w:i/>
          <w:noProof/>
        </w:rPr>
        <w:t xml:space="preserve">Photosynthesis </w:t>
      </w:r>
      <w:r w:rsidR="004E0B7F">
        <w:rPr>
          <w:i/>
          <w:noProof/>
        </w:rPr>
        <w:t>R</w:t>
      </w:r>
      <w:r w:rsidRPr="008E2EEE">
        <w:rPr>
          <w:i/>
          <w:noProof/>
        </w:rPr>
        <w:t>esearch</w:t>
      </w:r>
      <w:r w:rsidR="00ED76ED">
        <w:rPr>
          <w:b/>
          <w:noProof/>
        </w:rPr>
        <w:t>.</w:t>
      </w:r>
      <w:r w:rsidRPr="008E2EEE">
        <w:rPr>
          <w:noProof/>
        </w:rPr>
        <w:t xml:space="preserve"> </w:t>
      </w:r>
      <w:r w:rsidRPr="002D10F3">
        <w:rPr>
          <w:b/>
          <w:noProof/>
        </w:rPr>
        <w:t xml:space="preserve">126 </w:t>
      </w:r>
      <w:r w:rsidRPr="008E2EEE">
        <w:rPr>
          <w:noProof/>
        </w:rPr>
        <w:t>(1), 135-146</w:t>
      </w:r>
      <w:r w:rsidR="00ED76ED">
        <w:rPr>
          <w:noProof/>
        </w:rPr>
        <w:t xml:space="preserve"> (2015)</w:t>
      </w:r>
      <w:r w:rsidRPr="008E2EEE">
        <w:rPr>
          <w:noProof/>
        </w:rPr>
        <w:t>.</w:t>
      </w:r>
    </w:p>
    <w:p w14:paraId="2EDE80F1" w14:textId="402F6921" w:rsidR="008E2EEE" w:rsidRPr="008E2EEE" w:rsidRDefault="008E2EEE" w:rsidP="002D10F3">
      <w:pPr>
        <w:pStyle w:val="EndNoteBibliography"/>
        <w:jc w:val="left"/>
        <w:rPr>
          <w:noProof/>
        </w:rPr>
      </w:pPr>
      <w:r w:rsidRPr="008E2EEE">
        <w:rPr>
          <w:noProof/>
        </w:rPr>
        <w:t>32.</w:t>
      </w:r>
      <w:r w:rsidRPr="008E2EEE">
        <w:rPr>
          <w:noProof/>
        </w:rPr>
        <w:tab/>
        <w:t>Rees, P.</w:t>
      </w:r>
      <w:r w:rsidR="00ED76ED">
        <w:rPr>
          <w:noProof/>
        </w:rPr>
        <w:t>,</w:t>
      </w:r>
      <w:r w:rsidRPr="008E2EEE">
        <w:rPr>
          <w:noProof/>
        </w:rPr>
        <w:t xml:space="preserve"> Watson, J.</w:t>
      </w:r>
      <w:r w:rsidR="00ED76ED">
        <w:rPr>
          <w:noProof/>
        </w:rPr>
        <w:t>,</w:t>
      </w:r>
      <w:r w:rsidRPr="008E2EEE">
        <w:rPr>
          <w:noProof/>
        </w:rPr>
        <w:t xml:space="preserve"> Cumming, R.</w:t>
      </w:r>
      <w:r w:rsidR="00ED76ED">
        <w:rPr>
          <w:noProof/>
        </w:rPr>
        <w:t>,</w:t>
      </w:r>
      <w:r w:rsidRPr="008E2EEE">
        <w:rPr>
          <w:noProof/>
        </w:rPr>
        <w:t xml:space="preserve"> Liddell, J.</w:t>
      </w:r>
      <w:r w:rsidR="00ED76ED">
        <w:rPr>
          <w:noProof/>
        </w:rPr>
        <w:t>,</w:t>
      </w:r>
      <w:r w:rsidRPr="008E2EEE">
        <w:rPr>
          <w:noProof/>
        </w:rPr>
        <w:t xml:space="preserve"> Turner, P. Effects of heat shock on gram negative bacteria: use of lysis by sodium dodecyl sulphate as a probe for the integrity of DNA. </w:t>
      </w:r>
      <w:r w:rsidRPr="008E2EEE">
        <w:rPr>
          <w:i/>
          <w:noProof/>
        </w:rPr>
        <w:t>Bioseparation</w:t>
      </w:r>
      <w:r w:rsidR="00ED76ED">
        <w:rPr>
          <w:b/>
          <w:noProof/>
        </w:rPr>
        <w:t>.</w:t>
      </w:r>
      <w:r w:rsidRPr="008E2EEE">
        <w:rPr>
          <w:noProof/>
        </w:rPr>
        <w:t xml:space="preserve"> </w:t>
      </w:r>
      <w:r w:rsidRPr="002D10F3">
        <w:rPr>
          <w:b/>
          <w:noProof/>
        </w:rPr>
        <w:t xml:space="preserve">6 </w:t>
      </w:r>
      <w:r w:rsidRPr="008E2EEE">
        <w:rPr>
          <w:noProof/>
        </w:rPr>
        <w:t>(2), 125-132</w:t>
      </w:r>
      <w:r w:rsidR="00ED76ED">
        <w:rPr>
          <w:noProof/>
        </w:rPr>
        <w:t xml:space="preserve"> (1996)</w:t>
      </w:r>
      <w:r w:rsidRPr="008E2EEE">
        <w:rPr>
          <w:noProof/>
        </w:rPr>
        <w:t>.</w:t>
      </w:r>
    </w:p>
    <w:p w14:paraId="0677DD43" w14:textId="34EF041D" w:rsidR="008E2EEE" w:rsidRPr="008E2EEE" w:rsidRDefault="008E2EEE" w:rsidP="002D10F3">
      <w:pPr>
        <w:pStyle w:val="EndNoteBibliography"/>
        <w:jc w:val="left"/>
        <w:rPr>
          <w:noProof/>
        </w:rPr>
      </w:pPr>
      <w:r w:rsidRPr="008E2EEE">
        <w:rPr>
          <w:noProof/>
        </w:rPr>
        <w:t>33.</w:t>
      </w:r>
      <w:r w:rsidRPr="008E2EEE">
        <w:rPr>
          <w:noProof/>
        </w:rPr>
        <w:tab/>
        <w:t>Kvist, T.</w:t>
      </w:r>
      <w:r w:rsidR="00ED76ED">
        <w:rPr>
          <w:noProof/>
        </w:rPr>
        <w:t>,</w:t>
      </w:r>
      <w:r w:rsidRPr="008E2EEE">
        <w:rPr>
          <w:noProof/>
        </w:rPr>
        <w:t xml:space="preserve"> Ahring, B. K.</w:t>
      </w:r>
      <w:r w:rsidR="00ED76ED">
        <w:rPr>
          <w:noProof/>
        </w:rPr>
        <w:t>,</w:t>
      </w:r>
      <w:r w:rsidRPr="008E2EEE">
        <w:rPr>
          <w:noProof/>
        </w:rPr>
        <w:t xml:space="preserve"> Lasken, R. S.</w:t>
      </w:r>
      <w:r w:rsidR="00ED76ED">
        <w:rPr>
          <w:noProof/>
        </w:rPr>
        <w:t>,</w:t>
      </w:r>
      <w:r w:rsidRPr="008E2EEE">
        <w:rPr>
          <w:noProof/>
        </w:rPr>
        <w:t xml:space="preserve"> Westermann, P. Specific single-cell isolation and genomic amplification of uncultured microorganisms. </w:t>
      </w:r>
      <w:r w:rsidRPr="008E2EEE">
        <w:rPr>
          <w:i/>
          <w:noProof/>
        </w:rPr>
        <w:t xml:space="preserve">Applied </w:t>
      </w:r>
      <w:r w:rsidR="004E0B7F">
        <w:rPr>
          <w:i/>
          <w:noProof/>
        </w:rPr>
        <w:t>M</w:t>
      </w:r>
      <w:r w:rsidRPr="008E2EEE">
        <w:rPr>
          <w:i/>
          <w:noProof/>
        </w:rPr>
        <w:t>icrobiology and</w:t>
      </w:r>
      <w:r w:rsidR="004E0B7F">
        <w:rPr>
          <w:i/>
          <w:noProof/>
        </w:rPr>
        <w:t xml:space="preserve"> B</w:t>
      </w:r>
      <w:r w:rsidRPr="008E2EEE">
        <w:rPr>
          <w:i/>
          <w:noProof/>
        </w:rPr>
        <w:t>iotechnolog</w:t>
      </w:r>
      <w:r w:rsidR="00ED76ED">
        <w:rPr>
          <w:b/>
          <w:noProof/>
        </w:rPr>
        <w:t>y.</w:t>
      </w:r>
      <w:r w:rsidRPr="008E2EEE">
        <w:rPr>
          <w:noProof/>
        </w:rPr>
        <w:t xml:space="preserve"> </w:t>
      </w:r>
      <w:r w:rsidRPr="002D10F3">
        <w:rPr>
          <w:b/>
          <w:noProof/>
        </w:rPr>
        <w:t xml:space="preserve">74 </w:t>
      </w:r>
      <w:r w:rsidRPr="008E2EEE">
        <w:rPr>
          <w:noProof/>
        </w:rPr>
        <w:t>(4), 926-935</w:t>
      </w:r>
      <w:r w:rsidR="00ED76ED">
        <w:rPr>
          <w:noProof/>
        </w:rPr>
        <w:t xml:space="preserve"> (2007)</w:t>
      </w:r>
      <w:r w:rsidRPr="008E2EEE">
        <w:rPr>
          <w:noProof/>
        </w:rPr>
        <w:t>.</w:t>
      </w:r>
    </w:p>
    <w:p w14:paraId="6EBD614E" w14:textId="7D8BCFC0" w:rsidR="008E2EEE" w:rsidRPr="008E2EEE" w:rsidRDefault="008E2EEE" w:rsidP="002D10F3">
      <w:pPr>
        <w:pStyle w:val="EndNoteBibliography"/>
        <w:jc w:val="left"/>
        <w:rPr>
          <w:noProof/>
        </w:rPr>
      </w:pPr>
      <w:r w:rsidRPr="008E2EEE">
        <w:rPr>
          <w:noProof/>
        </w:rPr>
        <w:t>34.</w:t>
      </w:r>
      <w:r w:rsidRPr="008E2EEE">
        <w:rPr>
          <w:noProof/>
        </w:rPr>
        <w:tab/>
        <w:t>Salazar, O.</w:t>
      </w:r>
      <w:r w:rsidR="00ED76ED">
        <w:rPr>
          <w:noProof/>
        </w:rPr>
        <w:t>,</w:t>
      </w:r>
      <w:r w:rsidRPr="008E2EEE">
        <w:rPr>
          <w:noProof/>
        </w:rPr>
        <w:t xml:space="preserve"> Asenjo, J. A. Enzymatic lysis of microbial cells. </w:t>
      </w:r>
      <w:r w:rsidRPr="008E2EEE">
        <w:rPr>
          <w:i/>
          <w:noProof/>
        </w:rPr>
        <w:t xml:space="preserve">Biotechnology </w:t>
      </w:r>
      <w:r w:rsidR="00AF0915">
        <w:rPr>
          <w:i/>
          <w:noProof/>
        </w:rPr>
        <w:t>L</w:t>
      </w:r>
      <w:r w:rsidRPr="008E2EEE">
        <w:rPr>
          <w:i/>
          <w:noProof/>
        </w:rPr>
        <w:t>etters</w:t>
      </w:r>
      <w:r w:rsidR="00ED76ED">
        <w:rPr>
          <w:b/>
          <w:noProof/>
        </w:rPr>
        <w:t>.</w:t>
      </w:r>
      <w:r w:rsidRPr="008E2EEE">
        <w:rPr>
          <w:noProof/>
        </w:rPr>
        <w:t xml:space="preserve"> </w:t>
      </w:r>
      <w:r w:rsidRPr="002D10F3">
        <w:rPr>
          <w:b/>
          <w:noProof/>
        </w:rPr>
        <w:t>29</w:t>
      </w:r>
      <w:r w:rsidRPr="008E2EEE">
        <w:rPr>
          <w:noProof/>
        </w:rPr>
        <w:t xml:space="preserve"> (7), 985-994</w:t>
      </w:r>
      <w:r w:rsidR="00ED76ED">
        <w:rPr>
          <w:noProof/>
        </w:rPr>
        <w:t xml:space="preserve"> (2007)</w:t>
      </w:r>
      <w:r w:rsidRPr="008E2EEE">
        <w:rPr>
          <w:noProof/>
        </w:rPr>
        <w:t>.</w:t>
      </w:r>
    </w:p>
    <w:p w14:paraId="3CE6F724" w14:textId="74301BD3" w:rsidR="008E2EEE" w:rsidRPr="008E2EEE" w:rsidRDefault="008E2EEE" w:rsidP="002D10F3">
      <w:pPr>
        <w:pStyle w:val="EndNoteBibliography"/>
        <w:jc w:val="left"/>
        <w:rPr>
          <w:noProof/>
        </w:rPr>
      </w:pPr>
      <w:r w:rsidRPr="008E2EEE">
        <w:rPr>
          <w:noProof/>
        </w:rPr>
        <w:t>35.</w:t>
      </w:r>
      <w:r w:rsidRPr="008E2EEE">
        <w:rPr>
          <w:noProof/>
        </w:rPr>
        <w:tab/>
        <w:t>Yuan, S.</w:t>
      </w:r>
      <w:r w:rsidR="00ED76ED">
        <w:rPr>
          <w:noProof/>
        </w:rPr>
        <w:t>,</w:t>
      </w:r>
      <w:r w:rsidRPr="008E2EEE">
        <w:rPr>
          <w:noProof/>
        </w:rPr>
        <w:t xml:space="preserve"> Cohen, D. B.</w:t>
      </w:r>
      <w:r w:rsidR="00ED76ED">
        <w:rPr>
          <w:noProof/>
        </w:rPr>
        <w:t>,</w:t>
      </w:r>
      <w:r w:rsidRPr="008E2EEE">
        <w:rPr>
          <w:noProof/>
        </w:rPr>
        <w:t xml:space="preserve"> Ravel, J.</w:t>
      </w:r>
      <w:r w:rsidR="00ED76ED">
        <w:rPr>
          <w:noProof/>
        </w:rPr>
        <w:t>,</w:t>
      </w:r>
      <w:r w:rsidRPr="008E2EEE">
        <w:rPr>
          <w:noProof/>
        </w:rPr>
        <w:t xml:space="preserve"> Abdo, Z.</w:t>
      </w:r>
      <w:r w:rsidR="00ED76ED">
        <w:rPr>
          <w:noProof/>
        </w:rPr>
        <w:t>,</w:t>
      </w:r>
      <w:r w:rsidRPr="008E2EEE">
        <w:rPr>
          <w:noProof/>
        </w:rPr>
        <w:t xml:space="preserve"> Forney, L. J. Evaluation of methods for the extraction and purification of DNA from the human microbiome. </w:t>
      </w:r>
      <w:r w:rsidRPr="008E2EEE">
        <w:rPr>
          <w:i/>
          <w:noProof/>
        </w:rPr>
        <w:t xml:space="preserve">PloS </w:t>
      </w:r>
      <w:r w:rsidR="00AF0915">
        <w:rPr>
          <w:i/>
          <w:noProof/>
        </w:rPr>
        <w:t>O</w:t>
      </w:r>
      <w:r w:rsidRPr="008E2EEE">
        <w:rPr>
          <w:i/>
          <w:noProof/>
        </w:rPr>
        <w:t>ne</w:t>
      </w:r>
      <w:r w:rsidR="00ED76ED">
        <w:rPr>
          <w:b/>
          <w:noProof/>
        </w:rPr>
        <w:t>.</w:t>
      </w:r>
      <w:r w:rsidRPr="008E2EEE">
        <w:rPr>
          <w:noProof/>
        </w:rPr>
        <w:t xml:space="preserve"> </w:t>
      </w:r>
      <w:r w:rsidRPr="002D10F3">
        <w:rPr>
          <w:b/>
          <w:noProof/>
        </w:rPr>
        <w:t>7</w:t>
      </w:r>
      <w:r w:rsidRPr="008E2EEE">
        <w:rPr>
          <w:noProof/>
        </w:rPr>
        <w:t xml:space="preserve"> (3), e33865</w:t>
      </w:r>
      <w:r w:rsidR="00ED76ED">
        <w:rPr>
          <w:noProof/>
        </w:rPr>
        <w:t xml:space="preserve"> (2012)</w:t>
      </w:r>
      <w:r w:rsidRPr="008E2EEE">
        <w:rPr>
          <w:noProof/>
        </w:rPr>
        <w:t>.</w:t>
      </w:r>
    </w:p>
    <w:p w14:paraId="5DE0A01C" w14:textId="64108196" w:rsidR="008E2EEE" w:rsidRPr="008E2EEE" w:rsidRDefault="008E2EEE" w:rsidP="002D10F3">
      <w:pPr>
        <w:pStyle w:val="EndNoteBibliography"/>
        <w:jc w:val="left"/>
        <w:rPr>
          <w:noProof/>
        </w:rPr>
      </w:pPr>
      <w:r w:rsidRPr="008E2EEE">
        <w:rPr>
          <w:noProof/>
        </w:rPr>
        <w:t>36.</w:t>
      </w:r>
      <w:r w:rsidRPr="008E2EEE">
        <w:rPr>
          <w:noProof/>
        </w:rPr>
        <w:tab/>
        <w:t>Cloninger, C.</w:t>
      </w:r>
      <w:r w:rsidR="00ED76ED">
        <w:rPr>
          <w:noProof/>
        </w:rPr>
        <w:t>,</w:t>
      </w:r>
      <w:r w:rsidRPr="008E2EEE">
        <w:rPr>
          <w:noProof/>
        </w:rPr>
        <w:t xml:space="preserve"> Felton, M.</w:t>
      </w:r>
      <w:r w:rsidR="00ED76ED">
        <w:rPr>
          <w:noProof/>
        </w:rPr>
        <w:t>,</w:t>
      </w:r>
      <w:r w:rsidRPr="008E2EEE">
        <w:rPr>
          <w:noProof/>
        </w:rPr>
        <w:t xml:space="preserve"> Paul, B.</w:t>
      </w:r>
      <w:r w:rsidR="00ED76ED">
        <w:rPr>
          <w:noProof/>
        </w:rPr>
        <w:t>,</w:t>
      </w:r>
      <w:r w:rsidRPr="008E2EEE">
        <w:rPr>
          <w:noProof/>
        </w:rPr>
        <w:t xml:space="preserve"> Hirakawa, Y.</w:t>
      </w:r>
      <w:r w:rsidR="00ED76ED">
        <w:rPr>
          <w:noProof/>
        </w:rPr>
        <w:t>,</w:t>
      </w:r>
      <w:r w:rsidRPr="008E2EEE">
        <w:rPr>
          <w:noProof/>
        </w:rPr>
        <w:t xml:space="preserve"> Metzenberg, S. Control of pH during plasmid preparation by alkaline lysis of Escherichia coli. </w:t>
      </w:r>
      <w:r w:rsidRPr="008E2EEE">
        <w:rPr>
          <w:i/>
          <w:noProof/>
        </w:rPr>
        <w:t xml:space="preserve">Analytical </w:t>
      </w:r>
      <w:r w:rsidR="00AF0915">
        <w:rPr>
          <w:i/>
          <w:noProof/>
        </w:rPr>
        <w:t>B</w:t>
      </w:r>
      <w:r w:rsidRPr="008E2EEE">
        <w:rPr>
          <w:i/>
          <w:noProof/>
        </w:rPr>
        <w:t>iochemistry</w:t>
      </w:r>
      <w:r w:rsidR="00ED76ED">
        <w:rPr>
          <w:b/>
          <w:noProof/>
        </w:rPr>
        <w:t>.</w:t>
      </w:r>
      <w:r w:rsidRPr="008E2EEE">
        <w:rPr>
          <w:noProof/>
        </w:rPr>
        <w:t xml:space="preserve"> </w:t>
      </w:r>
      <w:r w:rsidRPr="002D10F3">
        <w:rPr>
          <w:b/>
          <w:noProof/>
        </w:rPr>
        <w:t>378 (</w:t>
      </w:r>
      <w:r w:rsidRPr="008E2EEE">
        <w:rPr>
          <w:noProof/>
        </w:rPr>
        <w:t>2), 224-225</w:t>
      </w:r>
      <w:r w:rsidR="00ED76ED">
        <w:rPr>
          <w:noProof/>
        </w:rPr>
        <w:t xml:space="preserve"> (2008)</w:t>
      </w:r>
      <w:r w:rsidRPr="008E2EEE">
        <w:rPr>
          <w:noProof/>
        </w:rPr>
        <w:t>.</w:t>
      </w:r>
    </w:p>
    <w:p w14:paraId="5F8A32C7" w14:textId="5DA7E81F" w:rsidR="008E2EEE" w:rsidRPr="008E2EEE" w:rsidRDefault="008E2EEE" w:rsidP="002D10F3">
      <w:pPr>
        <w:pStyle w:val="EndNoteBibliography"/>
        <w:jc w:val="left"/>
        <w:rPr>
          <w:noProof/>
        </w:rPr>
      </w:pPr>
      <w:r w:rsidRPr="008E2EEE">
        <w:rPr>
          <w:noProof/>
        </w:rPr>
        <w:t>37.</w:t>
      </w:r>
      <w:r w:rsidRPr="008E2EEE">
        <w:rPr>
          <w:noProof/>
        </w:rPr>
        <w:tab/>
        <w:t>Listwan, P.</w:t>
      </w:r>
      <w:r w:rsidR="00ED76ED">
        <w:rPr>
          <w:noProof/>
        </w:rPr>
        <w:t xml:space="preserve"> et al.</w:t>
      </w:r>
      <w:r w:rsidRPr="008E2EEE">
        <w:rPr>
          <w:noProof/>
        </w:rPr>
        <w:t xml:space="preserve"> The optimization of in vitro high-throughput chemical lysis of Escherichia coli. Application to ACP domain of the polyketide synthase ppsC from Mycobacterium tuberculosis. </w:t>
      </w:r>
      <w:r w:rsidRPr="008E2EEE">
        <w:rPr>
          <w:i/>
          <w:noProof/>
        </w:rPr>
        <w:t xml:space="preserve">Journal of </w:t>
      </w:r>
      <w:r w:rsidR="00AF0915">
        <w:rPr>
          <w:i/>
          <w:noProof/>
        </w:rPr>
        <w:t>S</w:t>
      </w:r>
      <w:r w:rsidRPr="008E2EEE">
        <w:rPr>
          <w:i/>
          <w:noProof/>
        </w:rPr>
        <w:t xml:space="preserve">tructural and </w:t>
      </w:r>
      <w:r w:rsidR="00AF0915">
        <w:rPr>
          <w:i/>
          <w:noProof/>
        </w:rPr>
        <w:t>F</w:t>
      </w:r>
      <w:r w:rsidRPr="008E2EEE">
        <w:rPr>
          <w:i/>
          <w:noProof/>
        </w:rPr>
        <w:t xml:space="preserve">unctional </w:t>
      </w:r>
      <w:r w:rsidR="00AF0915">
        <w:rPr>
          <w:i/>
          <w:noProof/>
        </w:rPr>
        <w:t>G</w:t>
      </w:r>
      <w:r w:rsidRPr="008E2EEE">
        <w:rPr>
          <w:i/>
          <w:noProof/>
        </w:rPr>
        <w:t>enomics</w:t>
      </w:r>
      <w:r w:rsidR="00ED76ED">
        <w:rPr>
          <w:noProof/>
        </w:rPr>
        <w:t xml:space="preserve">. </w:t>
      </w:r>
      <w:r w:rsidRPr="002D10F3">
        <w:rPr>
          <w:b/>
          <w:noProof/>
        </w:rPr>
        <w:t>11</w:t>
      </w:r>
      <w:r w:rsidRPr="008E2EEE">
        <w:rPr>
          <w:noProof/>
        </w:rPr>
        <w:t xml:space="preserve"> (1), 41-49</w:t>
      </w:r>
      <w:r w:rsidR="00ED76ED">
        <w:rPr>
          <w:noProof/>
        </w:rPr>
        <w:t xml:space="preserve"> (2010)</w:t>
      </w:r>
      <w:r w:rsidRPr="008E2EEE">
        <w:rPr>
          <w:noProof/>
        </w:rPr>
        <w:t>.</w:t>
      </w:r>
    </w:p>
    <w:p w14:paraId="73941789" w14:textId="7F3E24DB" w:rsidR="008E2EEE" w:rsidRPr="008E2EEE" w:rsidRDefault="008E2EEE" w:rsidP="002D10F3">
      <w:pPr>
        <w:pStyle w:val="EndNoteBibliography"/>
        <w:jc w:val="left"/>
        <w:rPr>
          <w:noProof/>
        </w:rPr>
      </w:pPr>
      <w:r w:rsidRPr="008E2EEE">
        <w:rPr>
          <w:noProof/>
        </w:rPr>
        <w:t>38.</w:t>
      </w:r>
      <w:r w:rsidRPr="008E2EEE">
        <w:rPr>
          <w:noProof/>
        </w:rPr>
        <w:tab/>
        <w:t>Grindberg, R. V.</w:t>
      </w:r>
      <w:r w:rsidR="00ED76ED">
        <w:rPr>
          <w:noProof/>
        </w:rPr>
        <w:t xml:space="preserve"> et al.</w:t>
      </w:r>
      <w:r w:rsidRPr="008E2EEE">
        <w:rPr>
          <w:noProof/>
        </w:rPr>
        <w:t xml:space="preserve"> Single cell genome amplification accelerates identification of the apratoxin biosynthetic pathway from a complex microbial assemblage. </w:t>
      </w:r>
      <w:r w:rsidRPr="008E2EEE">
        <w:rPr>
          <w:i/>
          <w:noProof/>
        </w:rPr>
        <w:t>PLoS One</w:t>
      </w:r>
      <w:r w:rsidR="00ED76ED">
        <w:rPr>
          <w:i/>
          <w:noProof/>
        </w:rPr>
        <w:t>.</w:t>
      </w:r>
      <w:r w:rsidRPr="008E2EEE">
        <w:rPr>
          <w:i/>
          <w:noProof/>
        </w:rPr>
        <w:t xml:space="preserve"> </w:t>
      </w:r>
      <w:r w:rsidRPr="002D10F3">
        <w:rPr>
          <w:b/>
          <w:noProof/>
        </w:rPr>
        <w:t>6</w:t>
      </w:r>
      <w:r w:rsidRPr="008E2EEE">
        <w:rPr>
          <w:noProof/>
        </w:rPr>
        <w:t xml:space="preserve"> (4), e18565</w:t>
      </w:r>
      <w:r w:rsidR="00ED76ED">
        <w:rPr>
          <w:noProof/>
        </w:rPr>
        <w:t xml:space="preserve"> (2011)</w:t>
      </w:r>
      <w:r w:rsidRPr="008E2EEE">
        <w:rPr>
          <w:noProof/>
        </w:rPr>
        <w:t>.</w:t>
      </w:r>
    </w:p>
    <w:p w14:paraId="2A416385" w14:textId="61F1ED77" w:rsidR="008E2EEE" w:rsidRPr="008E2EEE" w:rsidRDefault="008E2EEE" w:rsidP="002D10F3">
      <w:pPr>
        <w:pStyle w:val="EndNoteBibliography"/>
        <w:jc w:val="left"/>
        <w:rPr>
          <w:noProof/>
        </w:rPr>
      </w:pPr>
      <w:r w:rsidRPr="008E2EEE">
        <w:rPr>
          <w:noProof/>
        </w:rPr>
        <w:t>39.</w:t>
      </w:r>
      <w:r w:rsidRPr="008E2EEE">
        <w:rPr>
          <w:noProof/>
        </w:rPr>
        <w:tab/>
        <w:t>Wu, X.</w:t>
      </w:r>
      <w:r w:rsidR="00ED76ED">
        <w:rPr>
          <w:noProof/>
        </w:rPr>
        <w:t>,</w:t>
      </w:r>
      <w:r w:rsidRPr="008E2EEE">
        <w:rPr>
          <w:noProof/>
        </w:rPr>
        <w:t xml:space="preserve"> Zarka, A.</w:t>
      </w:r>
      <w:r w:rsidR="00ED76ED">
        <w:rPr>
          <w:noProof/>
        </w:rPr>
        <w:t>,</w:t>
      </w:r>
      <w:r w:rsidRPr="008E2EEE">
        <w:rPr>
          <w:noProof/>
        </w:rPr>
        <w:t xml:space="preserve"> Boussiba, S. A simplified protocol for preparing DNA from filamentous cyanobacteria. </w:t>
      </w:r>
      <w:r w:rsidRPr="008E2EEE">
        <w:rPr>
          <w:i/>
          <w:noProof/>
        </w:rPr>
        <w:t>Plant Molecular Biology Reporter</w:t>
      </w:r>
      <w:r w:rsidR="00ED76ED">
        <w:rPr>
          <w:b/>
          <w:noProof/>
        </w:rPr>
        <w:t>.</w:t>
      </w:r>
      <w:r w:rsidRPr="008E2EEE">
        <w:rPr>
          <w:noProof/>
        </w:rPr>
        <w:t xml:space="preserve"> </w:t>
      </w:r>
      <w:r w:rsidRPr="002D10F3">
        <w:rPr>
          <w:b/>
          <w:noProof/>
        </w:rPr>
        <w:t>18</w:t>
      </w:r>
      <w:r w:rsidRPr="008E2EEE">
        <w:rPr>
          <w:noProof/>
        </w:rPr>
        <w:t xml:space="preserve"> (4), 385-392</w:t>
      </w:r>
      <w:r w:rsidR="00ED76ED">
        <w:rPr>
          <w:noProof/>
        </w:rPr>
        <w:t xml:space="preserve"> (2000)</w:t>
      </w:r>
      <w:r w:rsidRPr="008E2EEE">
        <w:rPr>
          <w:noProof/>
        </w:rPr>
        <w:t>.</w:t>
      </w:r>
    </w:p>
    <w:p w14:paraId="1F535B03" w14:textId="5B242A4B" w:rsidR="008E2EEE" w:rsidRPr="008E2EEE" w:rsidRDefault="008E2EEE" w:rsidP="002D10F3">
      <w:pPr>
        <w:pStyle w:val="EndNoteBibliography"/>
        <w:jc w:val="left"/>
        <w:rPr>
          <w:noProof/>
        </w:rPr>
      </w:pPr>
      <w:r w:rsidRPr="008E2EEE">
        <w:rPr>
          <w:noProof/>
        </w:rPr>
        <w:t>40.</w:t>
      </w:r>
      <w:r w:rsidRPr="008E2EEE">
        <w:rPr>
          <w:noProof/>
        </w:rPr>
        <w:tab/>
        <w:t>Hoiczyk, E.</w:t>
      </w:r>
      <w:r w:rsidR="00ED76ED">
        <w:rPr>
          <w:noProof/>
        </w:rPr>
        <w:t>,</w:t>
      </w:r>
      <w:r w:rsidRPr="008E2EEE">
        <w:rPr>
          <w:noProof/>
        </w:rPr>
        <w:t xml:space="preserve"> Hansel, A. Cyanobacterial cell walls: news from an unusual prokaryotic envelope. </w:t>
      </w:r>
      <w:r w:rsidRPr="008E2EEE">
        <w:rPr>
          <w:i/>
          <w:noProof/>
        </w:rPr>
        <w:t xml:space="preserve">Journal of </w:t>
      </w:r>
      <w:r w:rsidR="00AF0915">
        <w:rPr>
          <w:i/>
          <w:noProof/>
        </w:rPr>
        <w:t>B</w:t>
      </w:r>
      <w:r w:rsidRPr="008E2EEE">
        <w:rPr>
          <w:i/>
          <w:noProof/>
        </w:rPr>
        <w:t>acteriology</w:t>
      </w:r>
      <w:r w:rsidR="00ED76ED">
        <w:rPr>
          <w:b/>
          <w:noProof/>
        </w:rPr>
        <w:t>.</w:t>
      </w:r>
      <w:r w:rsidRPr="008E2EEE">
        <w:rPr>
          <w:noProof/>
        </w:rPr>
        <w:t xml:space="preserve"> </w:t>
      </w:r>
      <w:r w:rsidRPr="002D10F3">
        <w:rPr>
          <w:b/>
          <w:noProof/>
        </w:rPr>
        <w:t>182</w:t>
      </w:r>
      <w:r w:rsidRPr="008E2EEE">
        <w:rPr>
          <w:noProof/>
        </w:rPr>
        <w:t xml:space="preserve"> (5), 1191-1199</w:t>
      </w:r>
      <w:r w:rsidR="00ED76ED">
        <w:rPr>
          <w:noProof/>
        </w:rPr>
        <w:t xml:space="preserve"> (2000)</w:t>
      </w:r>
      <w:r w:rsidRPr="008E2EEE">
        <w:rPr>
          <w:noProof/>
        </w:rPr>
        <w:t>.</w:t>
      </w:r>
    </w:p>
    <w:p w14:paraId="6EF19683" w14:textId="2A5EDE54" w:rsidR="008E2EEE" w:rsidRPr="008E2EEE" w:rsidRDefault="008E2EEE" w:rsidP="002D10F3">
      <w:pPr>
        <w:pStyle w:val="EndNoteBibliography"/>
        <w:jc w:val="left"/>
        <w:rPr>
          <w:noProof/>
        </w:rPr>
      </w:pPr>
      <w:r w:rsidRPr="008E2EEE">
        <w:rPr>
          <w:noProof/>
        </w:rPr>
        <w:t>41.</w:t>
      </w:r>
      <w:r w:rsidRPr="008E2EEE">
        <w:rPr>
          <w:noProof/>
        </w:rPr>
        <w:tab/>
        <w:t xml:space="preserve">Domozych, D. S., Algal cell walls. </w:t>
      </w:r>
      <w:r w:rsidRPr="008E2EEE">
        <w:rPr>
          <w:i/>
          <w:noProof/>
        </w:rPr>
        <w:t xml:space="preserve">eLS </w:t>
      </w:r>
      <w:r w:rsidR="00ED76ED">
        <w:rPr>
          <w:i/>
          <w:noProof/>
        </w:rPr>
        <w:t>(</w:t>
      </w:r>
      <w:r w:rsidRPr="002D10F3">
        <w:rPr>
          <w:noProof/>
        </w:rPr>
        <w:t>2011</w:t>
      </w:r>
      <w:r w:rsidR="00ED76ED">
        <w:rPr>
          <w:noProof/>
        </w:rPr>
        <w:t>)</w:t>
      </w:r>
      <w:r w:rsidRPr="008E2EEE">
        <w:rPr>
          <w:noProof/>
        </w:rPr>
        <w:t>.</w:t>
      </w:r>
    </w:p>
    <w:p w14:paraId="3E9BF567" w14:textId="29022C47" w:rsidR="008E2EEE" w:rsidRPr="008E2EEE" w:rsidRDefault="008E2EEE" w:rsidP="002D10F3">
      <w:pPr>
        <w:pStyle w:val="EndNoteBibliography"/>
        <w:jc w:val="left"/>
        <w:rPr>
          <w:noProof/>
        </w:rPr>
      </w:pPr>
      <w:r w:rsidRPr="008E2EEE">
        <w:rPr>
          <w:noProof/>
        </w:rPr>
        <w:t>42.</w:t>
      </w:r>
      <w:r w:rsidRPr="008E2EEE">
        <w:rPr>
          <w:noProof/>
        </w:rPr>
        <w:tab/>
        <w:t>Nicolai, E.</w:t>
      </w:r>
      <w:r w:rsidR="00ED76ED">
        <w:rPr>
          <w:noProof/>
        </w:rPr>
        <w:t>,</w:t>
      </w:r>
      <w:r w:rsidRPr="008E2EEE">
        <w:rPr>
          <w:noProof/>
        </w:rPr>
        <w:t xml:space="preserve"> Preston, R. </w:t>
      </w:r>
      <w:r w:rsidRPr="002D10F3">
        <w:rPr>
          <w:noProof/>
        </w:rPr>
        <w:t>Cell-wall studies in the Chlorophyceae. I. A general survey of submicroscopic structure in filamentous species</w:t>
      </w:r>
      <w:r w:rsidR="00ED76ED">
        <w:rPr>
          <w:noProof/>
        </w:rPr>
        <w:t xml:space="preserve">. </w:t>
      </w:r>
      <w:r w:rsidRPr="008E2EEE">
        <w:rPr>
          <w:noProof/>
        </w:rPr>
        <w:t>244-274</w:t>
      </w:r>
      <w:r w:rsidR="00ED76ED">
        <w:rPr>
          <w:noProof/>
        </w:rPr>
        <w:t xml:space="preserve"> (1952)</w:t>
      </w:r>
      <w:r w:rsidRPr="008E2EEE">
        <w:rPr>
          <w:noProof/>
        </w:rPr>
        <w:t>.</w:t>
      </w:r>
    </w:p>
    <w:p w14:paraId="3D5CA519" w14:textId="4E78AC06" w:rsidR="008E2EEE" w:rsidRPr="008E2EEE" w:rsidRDefault="008E2EEE" w:rsidP="002D10F3">
      <w:pPr>
        <w:pStyle w:val="EndNoteBibliography"/>
        <w:jc w:val="left"/>
        <w:rPr>
          <w:noProof/>
        </w:rPr>
      </w:pPr>
      <w:r w:rsidRPr="008E2EEE">
        <w:rPr>
          <w:noProof/>
        </w:rPr>
        <w:t>43.</w:t>
      </w:r>
      <w:r w:rsidRPr="008E2EEE">
        <w:rPr>
          <w:noProof/>
        </w:rPr>
        <w:tab/>
        <w:t>Xu, L.</w:t>
      </w:r>
      <w:r w:rsidR="00ED76ED">
        <w:rPr>
          <w:noProof/>
        </w:rPr>
        <w:t>,</w:t>
      </w:r>
      <w:r w:rsidRPr="008E2EEE">
        <w:rPr>
          <w:noProof/>
        </w:rPr>
        <w:t xml:space="preserve"> Brito, I. L.</w:t>
      </w:r>
      <w:r w:rsidR="00ED76ED">
        <w:rPr>
          <w:noProof/>
        </w:rPr>
        <w:t>,</w:t>
      </w:r>
      <w:r w:rsidRPr="008E2EEE">
        <w:rPr>
          <w:noProof/>
        </w:rPr>
        <w:t xml:space="preserve"> Alm, E. J.</w:t>
      </w:r>
      <w:r w:rsidR="00ED76ED">
        <w:rPr>
          <w:noProof/>
        </w:rPr>
        <w:t>,</w:t>
      </w:r>
      <w:r w:rsidRPr="008E2EEE">
        <w:rPr>
          <w:noProof/>
        </w:rPr>
        <w:t xml:space="preserve"> Blainey, P. C. Virtual microfluidics for digital quantification and single-cell sequencing. </w:t>
      </w:r>
      <w:r w:rsidRPr="008E2EEE">
        <w:rPr>
          <w:i/>
          <w:noProof/>
        </w:rPr>
        <w:t xml:space="preserve">Nature </w:t>
      </w:r>
      <w:r w:rsidR="00AF0915">
        <w:rPr>
          <w:i/>
          <w:noProof/>
        </w:rPr>
        <w:t>M</w:t>
      </w:r>
      <w:r w:rsidRPr="008E2EEE">
        <w:rPr>
          <w:i/>
          <w:noProof/>
        </w:rPr>
        <w:t>ethods</w:t>
      </w:r>
      <w:r w:rsidR="00ED76ED">
        <w:rPr>
          <w:b/>
          <w:noProof/>
        </w:rPr>
        <w:t>.</w:t>
      </w:r>
      <w:r w:rsidRPr="008E2EEE">
        <w:rPr>
          <w:noProof/>
        </w:rPr>
        <w:t xml:space="preserve"> </w:t>
      </w:r>
      <w:r w:rsidRPr="002D10F3">
        <w:rPr>
          <w:b/>
          <w:noProof/>
        </w:rPr>
        <w:t>13</w:t>
      </w:r>
      <w:r w:rsidRPr="008E2EEE">
        <w:rPr>
          <w:noProof/>
        </w:rPr>
        <w:t xml:space="preserve"> (9), 759</w:t>
      </w:r>
      <w:r w:rsidR="00ED76ED">
        <w:rPr>
          <w:noProof/>
        </w:rPr>
        <w:t xml:space="preserve"> (2016)</w:t>
      </w:r>
      <w:r w:rsidRPr="008E2EEE">
        <w:rPr>
          <w:noProof/>
        </w:rPr>
        <w:t>.</w:t>
      </w:r>
    </w:p>
    <w:p w14:paraId="7243E55F" w14:textId="2DB23CA8" w:rsidR="008E2EEE" w:rsidRPr="008E2EEE" w:rsidRDefault="008E2EEE" w:rsidP="002D10F3">
      <w:pPr>
        <w:pStyle w:val="EndNoteBibliography"/>
        <w:jc w:val="left"/>
        <w:rPr>
          <w:noProof/>
        </w:rPr>
      </w:pPr>
      <w:r w:rsidRPr="008E2EEE">
        <w:rPr>
          <w:noProof/>
        </w:rPr>
        <w:t>44.</w:t>
      </w:r>
      <w:r w:rsidRPr="008E2EEE">
        <w:rPr>
          <w:noProof/>
        </w:rPr>
        <w:tab/>
        <w:t>Dhawan, M. D.</w:t>
      </w:r>
      <w:r w:rsidR="00ED76ED">
        <w:rPr>
          <w:noProof/>
        </w:rPr>
        <w:t>,</w:t>
      </w:r>
      <w:r w:rsidRPr="008E2EEE">
        <w:rPr>
          <w:noProof/>
        </w:rPr>
        <w:t xml:space="preserve"> Wise, F.</w:t>
      </w:r>
      <w:r w:rsidR="00ED76ED">
        <w:rPr>
          <w:noProof/>
        </w:rPr>
        <w:t>,</w:t>
      </w:r>
      <w:r w:rsidRPr="008E2EEE">
        <w:rPr>
          <w:noProof/>
        </w:rPr>
        <w:t xml:space="preserve"> Baeumner, A. J. Development of a laser-induced cell lysis system. </w:t>
      </w:r>
      <w:r w:rsidRPr="008E2EEE">
        <w:rPr>
          <w:i/>
          <w:noProof/>
        </w:rPr>
        <w:t xml:space="preserve">Analytical and </w:t>
      </w:r>
      <w:r w:rsidR="00AF0915">
        <w:rPr>
          <w:i/>
          <w:noProof/>
        </w:rPr>
        <w:t>B</w:t>
      </w:r>
      <w:r w:rsidRPr="008E2EEE">
        <w:rPr>
          <w:i/>
          <w:noProof/>
        </w:rPr>
        <w:t xml:space="preserve">ioanalytical </w:t>
      </w:r>
      <w:r w:rsidR="00AF0915">
        <w:rPr>
          <w:i/>
          <w:noProof/>
        </w:rPr>
        <w:t>C</w:t>
      </w:r>
      <w:r w:rsidRPr="008E2EEE">
        <w:rPr>
          <w:i/>
          <w:noProof/>
        </w:rPr>
        <w:t>hemistry</w:t>
      </w:r>
      <w:r w:rsidR="00ED76ED">
        <w:rPr>
          <w:b/>
          <w:noProof/>
        </w:rPr>
        <w:t>.</w:t>
      </w:r>
      <w:r w:rsidRPr="008E2EEE">
        <w:rPr>
          <w:noProof/>
        </w:rPr>
        <w:t xml:space="preserve"> </w:t>
      </w:r>
      <w:r w:rsidRPr="002D10F3">
        <w:rPr>
          <w:b/>
          <w:noProof/>
        </w:rPr>
        <w:t xml:space="preserve">374 </w:t>
      </w:r>
      <w:r w:rsidRPr="008E2EEE">
        <w:rPr>
          <w:noProof/>
        </w:rPr>
        <w:t>(3), 421-426</w:t>
      </w:r>
      <w:r w:rsidR="00ED76ED">
        <w:rPr>
          <w:noProof/>
        </w:rPr>
        <w:t xml:space="preserve"> (2002)</w:t>
      </w:r>
      <w:r w:rsidRPr="008E2EEE">
        <w:rPr>
          <w:noProof/>
        </w:rPr>
        <w:t>.</w:t>
      </w:r>
    </w:p>
    <w:p w14:paraId="1EF3A968" w14:textId="6576CEC9" w:rsidR="008E2EEE" w:rsidRPr="008E2EEE" w:rsidRDefault="008E2EEE" w:rsidP="002D10F3">
      <w:pPr>
        <w:pStyle w:val="EndNoteBibliography"/>
        <w:jc w:val="left"/>
        <w:rPr>
          <w:noProof/>
        </w:rPr>
      </w:pPr>
      <w:r w:rsidRPr="008E2EEE">
        <w:rPr>
          <w:noProof/>
        </w:rPr>
        <w:t>45.</w:t>
      </w:r>
      <w:r w:rsidRPr="008E2EEE">
        <w:rPr>
          <w:noProof/>
        </w:rPr>
        <w:tab/>
        <w:t>Neuman, K. C.</w:t>
      </w:r>
      <w:r w:rsidR="0041138D">
        <w:rPr>
          <w:noProof/>
        </w:rPr>
        <w:t>,</w:t>
      </w:r>
      <w:r w:rsidRPr="008E2EEE">
        <w:rPr>
          <w:noProof/>
        </w:rPr>
        <w:t xml:space="preserve"> Chadd, E. H.</w:t>
      </w:r>
      <w:r w:rsidR="0041138D">
        <w:rPr>
          <w:noProof/>
        </w:rPr>
        <w:t>,</w:t>
      </w:r>
      <w:r w:rsidRPr="008E2EEE">
        <w:rPr>
          <w:noProof/>
        </w:rPr>
        <w:t xml:space="preserve"> Liou, G. F.</w:t>
      </w:r>
      <w:r w:rsidR="0041138D">
        <w:rPr>
          <w:noProof/>
        </w:rPr>
        <w:t>,</w:t>
      </w:r>
      <w:r w:rsidRPr="008E2EEE">
        <w:rPr>
          <w:noProof/>
        </w:rPr>
        <w:t xml:space="preserve"> Bergman, K.</w:t>
      </w:r>
      <w:r w:rsidR="0041138D">
        <w:rPr>
          <w:noProof/>
        </w:rPr>
        <w:t>,</w:t>
      </w:r>
      <w:r w:rsidRPr="008E2EEE">
        <w:rPr>
          <w:noProof/>
        </w:rPr>
        <w:t xml:space="preserve"> Block, S. M. Characterization of photodamage to Escherichia coli in optical traps. </w:t>
      </w:r>
      <w:r w:rsidRPr="008E2EEE">
        <w:rPr>
          <w:i/>
          <w:noProof/>
        </w:rPr>
        <w:t xml:space="preserve">Biophysical </w:t>
      </w:r>
      <w:r w:rsidR="00AF0915">
        <w:rPr>
          <w:i/>
          <w:noProof/>
        </w:rPr>
        <w:t>J</w:t>
      </w:r>
      <w:r w:rsidRPr="008E2EEE">
        <w:rPr>
          <w:i/>
          <w:noProof/>
        </w:rPr>
        <w:t>ournal</w:t>
      </w:r>
      <w:r w:rsidR="0041138D">
        <w:rPr>
          <w:b/>
          <w:noProof/>
        </w:rPr>
        <w:t>.</w:t>
      </w:r>
      <w:r w:rsidRPr="008E2EEE">
        <w:rPr>
          <w:noProof/>
        </w:rPr>
        <w:t xml:space="preserve"> </w:t>
      </w:r>
      <w:r w:rsidRPr="002D10F3">
        <w:rPr>
          <w:b/>
          <w:noProof/>
        </w:rPr>
        <w:t>77</w:t>
      </w:r>
      <w:r w:rsidRPr="008E2EEE">
        <w:rPr>
          <w:noProof/>
        </w:rPr>
        <w:t xml:space="preserve"> (5), 2856-2863</w:t>
      </w:r>
      <w:r w:rsidR="0041138D">
        <w:rPr>
          <w:noProof/>
        </w:rPr>
        <w:t xml:space="preserve"> (1999)</w:t>
      </w:r>
      <w:r w:rsidRPr="008E2EEE">
        <w:rPr>
          <w:noProof/>
        </w:rPr>
        <w:t>.</w:t>
      </w:r>
    </w:p>
    <w:p w14:paraId="28879D3E" w14:textId="1B8E864E" w:rsidR="008E2EEE" w:rsidRPr="008E2EEE" w:rsidRDefault="008E2EEE" w:rsidP="002D10F3">
      <w:pPr>
        <w:pStyle w:val="EndNoteBibliography"/>
        <w:jc w:val="left"/>
        <w:rPr>
          <w:noProof/>
        </w:rPr>
      </w:pPr>
      <w:r w:rsidRPr="008E2EEE">
        <w:rPr>
          <w:noProof/>
        </w:rPr>
        <w:t>46.</w:t>
      </w:r>
      <w:r w:rsidRPr="008E2EEE">
        <w:rPr>
          <w:noProof/>
        </w:rPr>
        <w:tab/>
        <w:t>Ericsson, M.</w:t>
      </w:r>
      <w:r w:rsidR="0041138D">
        <w:rPr>
          <w:noProof/>
        </w:rPr>
        <w:t>,</w:t>
      </w:r>
      <w:r w:rsidRPr="008E2EEE">
        <w:rPr>
          <w:noProof/>
        </w:rPr>
        <w:t xml:space="preserve"> Hanstorp, D.</w:t>
      </w:r>
      <w:r w:rsidR="0041138D">
        <w:rPr>
          <w:noProof/>
        </w:rPr>
        <w:t>,</w:t>
      </w:r>
      <w:r w:rsidRPr="008E2EEE">
        <w:rPr>
          <w:noProof/>
        </w:rPr>
        <w:t xml:space="preserve"> Hagberg, P.</w:t>
      </w:r>
      <w:r w:rsidR="0041138D">
        <w:rPr>
          <w:noProof/>
        </w:rPr>
        <w:t>,</w:t>
      </w:r>
      <w:r w:rsidRPr="008E2EEE">
        <w:rPr>
          <w:noProof/>
        </w:rPr>
        <w:t xml:space="preserve"> Enger, J.</w:t>
      </w:r>
      <w:r w:rsidR="0041138D">
        <w:rPr>
          <w:noProof/>
        </w:rPr>
        <w:t>,</w:t>
      </w:r>
      <w:r w:rsidRPr="008E2EEE">
        <w:rPr>
          <w:noProof/>
        </w:rPr>
        <w:t xml:space="preserve"> Nyström, T. Sorting out bacterial viability with optical tweezers. </w:t>
      </w:r>
      <w:r w:rsidRPr="008E2EEE">
        <w:rPr>
          <w:i/>
          <w:noProof/>
        </w:rPr>
        <w:t>Journal of</w:t>
      </w:r>
      <w:r w:rsidR="00AF0915">
        <w:rPr>
          <w:i/>
          <w:noProof/>
        </w:rPr>
        <w:t xml:space="preserve"> B</w:t>
      </w:r>
      <w:r w:rsidRPr="008E2EEE">
        <w:rPr>
          <w:i/>
          <w:noProof/>
        </w:rPr>
        <w:t>acteriology</w:t>
      </w:r>
      <w:r w:rsidR="0041138D">
        <w:rPr>
          <w:b/>
          <w:noProof/>
        </w:rPr>
        <w:t>.</w:t>
      </w:r>
      <w:r w:rsidRPr="008E2EEE">
        <w:rPr>
          <w:noProof/>
        </w:rPr>
        <w:t xml:space="preserve"> </w:t>
      </w:r>
      <w:r w:rsidRPr="002D10F3">
        <w:rPr>
          <w:b/>
          <w:noProof/>
        </w:rPr>
        <w:t>182</w:t>
      </w:r>
      <w:r w:rsidRPr="008E2EEE">
        <w:rPr>
          <w:noProof/>
        </w:rPr>
        <w:t xml:space="preserve"> (19), 5551-5555</w:t>
      </w:r>
      <w:r w:rsidR="0041138D">
        <w:rPr>
          <w:noProof/>
        </w:rPr>
        <w:t xml:space="preserve"> (2000)</w:t>
      </w:r>
      <w:r w:rsidRPr="008E2EEE">
        <w:rPr>
          <w:noProof/>
        </w:rPr>
        <w:t>.</w:t>
      </w:r>
    </w:p>
    <w:p w14:paraId="4F851E98" w14:textId="2B62105C" w:rsidR="008E2EEE" w:rsidRPr="008E2EEE" w:rsidRDefault="008E2EEE" w:rsidP="002D10F3">
      <w:pPr>
        <w:pStyle w:val="EndNoteBibliography"/>
        <w:jc w:val="left"/>
        <w:rPr>
          <w:noProof/>
        </w:rPr>
      </w:pPr>
      <w:r w:rsidRPr="008E2EEE">
        <w:rPr>
          <w:noProof/>
        </w:rPr>
        <w:t>47.</w:t>
      </w:r>
      <w:r w:rsidRPr="008E2EEE">
        <w:rPr>
          <w:noProof/>
        </w:rPr>
        <w:tab/>
        <w:t>Froger, A.</w:t>
      </w:r>
      <w:r w:rsidR="0041138D">
        <w:rPr>
          <w:noProof/>
        </w:rPr>
        <w:t xml:space="preserve">, </w:t>
      </w:r>
      <w:r w:rsidRPr="008E2EEE">
        <w:rPr>
          <w:noProof/>
        </w:rPr>
        <w:t xml:space="preserve">Hall, J. E. Transformation of plasmid DNA into E. coli using the heat shock method. </w:t>
      </w:r>
      <w:r w:rsidRPr="008E2EEE">
        <w:rPr>
          <w:i/>
          <w:noProof/>
        </w:rPr>
        <w:t>Journal of</w:t>
      </w:r>
      <w:r w:rsidR="00AF0915">
        <w:rPr>
          <w:i/>
          <w:noProof/>
        </w:rPr>
        <w:t xml:space="preserve"> V</w:t>
      </w:r>
      <w:r w:rsidRPr="008E2EEE">
        <w:rPr>
          <w:i/>
          <w:noProof/>
        </w:rPr>
        <w:t xml:space="preserve">isualized </w:t>
      </w:r>
      <w:r w:rsidR="00AF0915">
        <w:rPr>
          <w:i/>
          <w:noProof/>
        </w:rPr>
        <w:t>E</w:t>
      </w:r>
      <w:r w:rsidRPr="008E2EEE">
        <w:rPr>
          <w:i/>
          <w:noProof/>
        </w:rPr>
        <w:t>xperiments</w:t>
      </w:r>
      <w:r w:rsidR="0041138D">
        <w:rPr>
          <w:noProof/>
        </w:rPr>
        <w:t>.</w:t>
      </w:r>
      <w:r w:rsidRPr="008E2EEE">
        <w:rPr>
          <w:noProof/>
        </w:rPr>
        <w:t xml:space="preserve"> (6)</w:t>
      </w:r>
      <w:r w:rsidR="0041138D">
        <w:rPr>
          <w:noProof/>
        </w:rPr>
        <w:t>, (2007)</w:t>
      </w:r>
      <w:r w:rsidRPr="008E2EEE">
        <w:rPr>
          <w:noProof/>
        </w:rPr>
        <w:t>.</w:t>
      </w:r>
    </w:p>
    <w:p w14:paraId="7373AA98" w14:textId="4566987A" w:rsidR="008E2EEE" w:rsidRPr="008E2EEE" w:rsidRDefault="008E2EEE" w:rsidP="002D10F3">
      <w:pPr>
        <w:pStyle w:val="EndNoteBibliography"/>
        <w:jc w:val="left"/>
        <w:rPr>
          <w:noProof/>
        </w:rPr>
      </w:pPr>
      <w:r w:rsidRPr="008E2EEE">
        <w:rPr>
          <w:noProof/>
        </w:rPr>
        <w:t>48.</w:t>
      </w:r>
      <w:r w:rsidRPr="008E2EEE">
        <w:rPr>
          <w:noProof/>
        </w:rPr>
        <w:tab/>
        <w:t>Griese, M.</w:t>
      </w:r>
      <w:r w:rsidR="0041138D">
        <w:rPr>
          <w:noProof/>
        </w:rPr>
        <w:t>,</w:t>
      </w:r>
      <w:r w:rsidRPr="008E2EEE">
        <w:rPr>
          <w:noProof/>
        </w:rPr>
        <w:t xml:space="preserve"> Lange, C.</w:t>
      </w:r>
      <w:r w:rsidR="0041138D">
        <w:rPr>
          <w:noProof/>
        </w:rPr>
        <w:t>,</w:t>
      </w:r>
      <w:r w:rsidRPr="008E2EEE">
        <w:rPr>
          <w:noProof/>
        </w:rPr>
        <w:t xml:space="preserve"> Soppa, J. Ploidy in cyanobacteria. </w:t>
      </w:r>
      <w:r w:rsidRPr="008E2EEE">
        <w:rPr>
          <w:i/>
          <w:noProof/>
        </w:rPr>
        <w:t xml:space="preserve">FEMS </w:t>
      </w:r>
      <w:r w:rsidR="00AF0915">
        <w:rPr>
          <w:i/>
          <w:noProof/>
        </w:rPr>
        <w:t>M</w:t>
      </w:r>
      <w:r w:rsidRPr="008E2EEE">
        <w:rPr>
          <w:i/>
          <w:noProof/>
        </w:rPr>
        <w:t xml:space="preserve">icrobiology </w:t>
      </w:r>
      <w:r w:rsidR="00AF0915">
        <w:rPr>
          <w:i/>
          <w:noProof/>
        </w:rPr>
        <w:t>L</w:t>
      </w:r>
      <w:r w:rsidRPr="008E2EEE">
        <w:rPr>
          <w:i/>
          <w:noProof/>
        </w:rPr>
        <w:t>etters</w:t>
      </w:r>
      <w:r w:rsidR="0041138D">
        <w:rPr>
          <w:b/>
          <w:noProof/>
        </w:rPr>
        <w:t>.</w:t>
      </w:r>
      <w:r w:rsidRPr="008E2EEE">
        <w:rPr>
          <w:noProof/>
        </w:rPr>
        <w:t xml:space="preserve"> </w:t>
      </w:r>
      <w:r w:rsidRPr="002D10F3">
        <w:rPr>
          <w:b/>
          <w:noProof/>
        </w:rPr>
        <w:t xml:space="preserve">323 </w:t>
      </w:r>
      <w:r w:rsidRPr="008E2EEE">
        <w:rPr>
          <w:noProof/>
        </w:rPr>
        <w:t>(2), 124-131</w:t>
      </w:r>
      <w:r w:rsidR="0041138D">
        <w:rPr>
          <w:noProof/>
        </w:rPr>
        <w:t xml:space="preserve"> (2011)</w:t>
      </w:r>
      <w:r w:rsidRPr="008E2EEE">
        <w:rPr>
          <w:noProof/>
        </w:rPr>
        <w:t>.</w:t>
      </w:r>
    </w:p>
    <w:p w14:paraId="2615B020" w14:textId="7578B91D" w:rsidR="008E2EEE" w:rsidRPr="008E2EEE" w:rsidRDefault="008E2EEE" w:rsidP="002D10F3">
      <w:pPr>
        <w:pStyle w:val="EndNoteBibliography"/>
        <w:jc w:val="left"/>
        <w:rPr>
          <w:noProof/>
        </w:rPr>
      </w:pPr>
      <w:r w:rsidRPr="008E2EEE">
        <w:rPr>
          <w:noProof/>
        </w:rPr>
        <w:t>49.</w:t>
      </w:r>
      <w:r w:rsidRPr="008E2EEE">
        <w:rPr>
          <w:noProof/>
        </w:rPr>
        <w:tab/>
        <w:t xml:space="preserve">Nichols, H. W. Polyploidy in algae. </w:t>
      </w:r>
      <w:r w:rsidRPr="0041138D">
        <w:rPr>
          <w:i/>
          <w:noProof/>
        </w:rPr>
        <w:t>Polyploidy</w:t>
      </w:r>
      <w:r w:rsidR="0041138D" w:rsidRPr="002D10F3">
        <w:rPr>
          <w:i/>
          <w:noProof/>
        </w:rPr>
        <w:t>.</w:t>
      </w:r>
      <w:r w:rsidR="0041138D">
        <w:rPr>
          <w:noProof/>
        </w:rPr>
        <w:t xml:space="preserve"> Springer: </w:t>
      </w:r>
      <w:r w:rsidRPr="008E2EEE">
        <w:rPr>
          <w:noProof/>
        </w:rPr>
        <w:t>151-161</w:t>
      </w:r>
      <w:r w:rsidR="0041138D">
        <w:rPr>
          <w:noProof/>
        </w:rPr>
        <w:t xml:space="preserve"> (1980)</w:t>
      </w:r>
      <w:r w:rsidRPr="008E2EEE">
        <w:rPr>
          <w:noProof/>
        </w:rPr>
        <w:t>.</w:t>
      </w:r>
    </w:p>
    <w:p w14:paraId="44907DB8" w14:textId="6794EB54" w:rsidR="008E2EEE" w:rsidRPr="008E2EEE" w:rsidRDefault="008E2EEE" w:rsidP="002D10F3">
      <w:pPr>
        <w:pStyle w:val="EndNoteBibliography"/>
        <w:jc w:val="left"/>
        <w:rPr>
          <w:noProof/>
        </w:rPr>
      </w:pPr>
      <w:r w:rsidRPr="008E2EEE">
        <w:rPr>
          <w:noProof/>
        </w:rPr>
        <w:t>50.</w:t>
      </w:r>
      <w:r w:rsidRPr="008E2EEE">
        <w:rPr>
          <w:noProof/>
        </w:rPr>
        <w:tab/>
        <w:t>Kim, S.</w:t>
      </w:r>
      <w:r w:rsidR="0041138D">
        <w:rPr>
          <w:noProof/>
        </w:rPr>
        <w:t xml:space="preserve"> et al. </w:t>
      </w:r>
      <w:r w:rsidRPr="008E2EEE">
        <w:rPr>
          <w:noProof/>
        </w:rPr>
        <w:t xml:space="preserve">High-throughput automated microfluidic sample preparation for accurate microbial genomics. </w:t>
      </w:r>
      <w:r w:rsidRPr="008E2EEE">
        <w:rPr>
          <w:i/>
          <w:noProof/>
        </w:rPr>
        <w:t>Nature Communications</w:t>
      </w:r>
      <w:r w:rsidR="0041138D">
        <w:rPr>
          <w:b/>
          <w:noProof/>
        </w:rPr>
        <w:t>.</w:t>
      </w:r>
      <w:r w:rsidRPr="008E2EEE">
        <w:rPr>
          <w:noProof/>
        </w:rPr>
        <w:t xml:space="preserve"> </w:t>
      </w:r>
      <w:r w:rsidRPr="002D10F3">
        <w:rPr>
          <w:b/>
          <w:noProof/>
        </w:rPr>
        <w:t>8</w:t>
      </w:r>
      <w:r w:rsidRPr="008E2EEE">
        <w:rPr>
          <w:noProof/>
        </w:rPr>
        <w:t>, 13919</w:t>
      </w:r>
      <w:r w:rsidR="0041138D">
        <w:rPr>
          <w:noProof/>
        </w:rPr>
        <w:t xml:space="preserve"> (2017)</w:t>
      </w:r>
      <w:r w:rsidRPr="008E2EEE">
        <w:rPr>
          <w:noProof/>
        </w:rPr>
        <w:t>.</w:t>
      </w:r>
    </w:p>
    <w:p w14:paraId="43C16A7D" w14:textId="43F4D4C2" w:rsidR="008E2EEE" w:rsidRPr="008E2EEE" w:rsidRDefault="008E2EEE" w:rsidP="002D10F3">
      <w:pPr>
        <w:pStyle w:val="EndNoteBibliography"/>
        <w:jc w:val="left"/>
        <w:rPr>
          <w:noProof/>
        </w:rPr>
      </w:pPr>
      <w:r w:rsidRPr="008E2EEE">
        <w:rPr>
          <w:noProof/>
        </w:rPr>
        <w:t>51.</w:t>
      </w:r>
      <w:r w:rsidRPr="008E2EEE">
        <w:rPr>
          <w:noProof/>
        </w:rPr>
        <w:tab/>
        <w:t>Kim, H.</w:t>
      </w:r>
      <w:r w:rsidR="0041138D">
        <w:rPr>
          <w:noProof/>
        </w:rPr>
        <w:t xml:space="preserve"> et al.</w:t>
      </w:r>
      <w:r w:rsidRPr="008E2EEE">
        <w:rPr>
          <w:noProof/>
        </w:rPr>
        <w:t xml:space="preserve"> Automated digital microfluidic sample preparation for next-generation DNA sequencing. </w:t>
      </w:r>
      <w:r w:rsidRPr="008E2EEE">
        <w:rPr>
          <w:i/>
          <w:noProof/>
        </w:rPr>
        <w:t>Journal of the Association for Laboratory Automation</w:t>
      </w:r>
      <w:r w:rsidR="0041138D">
        <w:rPr>
          <w:b/>
          <w:noProof/>
        </w:rPr>
        <w:t>.</w:t>
      </w:r>
      <w:r w:rsidRPr="008E2EEE">
        <w:rPr>
          <w:noProof/>
        </w:rPr>
        <w:t xml:space="preserve"> </w:t>
      </w:r>
      <w:r w:rsidRPr="002D10F3">
        <w:rPr>
          <w:b/>
          <w:noProof/>
        </w:rPr>
        <w:t xml:space="preserve">16 </w:t>
      </w:r>
      <w:r w:rsidRPr="008E2EEE">
        <w:rPr>
          <w:noProof/>
        </w:rPr>
        <w:t>(6), 405-414</w:t>
      </w:r>
      <w:r w:rsidR="0041138D">
        <w:rPr>
          <w:noProof/>
        </w:rPr>
        <w:t xml:space="preserve"> (2011)</w:t>
      </w:r>
      <w:r w:rsidRPr="008E2EEE">
        <w:rPr>
          <w:noProof/>
        </w:rPr>
        <w:t>.</w:t>
      </w:r>
    </w:p>
    <w:p w14:paraId="61D19AB2" w14:textId="77E9F0CF" w:rsidR="00A03AEC" w:rsidRPr="00962E71" w:rsidRDefault="008E2EEE" w:rsidP="002D10F3">
      <w:pPr>
        <w:pStyle w:val="EndNoteBibliography"/>
        <w:jc w:val="left"/>
        <w:rPr>
          <w:rFonts w:asciiTheme="minorHAnsi" w:hAnsiTheme="minorHAnsi" w:cstheme="minorHAnsi"/>
          <w:color w:val="808080" w:themeColor="background1" w:themeShade="80"/>
        </w:rPr>
      </w:pPr>
      <w:r w:rsidRPr="008E2EEE">
        <w:rPr>
          <w:noProof/>
        </w:rPr>
        <w:t>52.</w:t>
      </w:r>
      <w:r w:rsidRPr="008E2EEE">
        <w:rPr>
          <w:noProof/>
        </w:rPr>
        <w:tab/>
        <w:t>Kim, H.</w:t>
      </w:r>
      <w:r w:rsidR="0041138D">
        <w:rPr>
          <w:noProof/>
        </w:rPr>
        <w:t xml:space="preserve"> et al.</w:t>
      </w:r>
      <w:r w:rsidRPr="008E2EEE">
        <w:rPr>
          <w:noProof/>
        </w:rPr>
        <w:t xml:space="preserve"> A microfluidic DNA library preparation platform for next-generation sequencing. </w:t>
      </w:r>
      <w:r w:rsidRPr="008E2EEE">
        <w:rPr>
          <w:i/>
          <w:noProof/>
        </w:rPr>
        <w:t>PLoS One</w:t>
      </w:r>
      <w:r w:rsidR="0041138D">
        <w:rPr>
          <w:noProof/>
        </w:rPr>
        <w:t xml:space="preserve">. </w:t>
      </w:r>
      <w:r w:rsidRPr="002D10F3">
        <w:rPr>
          <w:b/>
          <w:noProof/>
        </w:rPr>
        <w:t>8</w:t>
      </w:r>
      <w:r w:rsidRPr="008E2EEE">
        <w:rPr>
          <w:noProof/>
        </w:rPr>
        <w:t xml:space="preserve"> (7), e68988</w:t>
      </w:r>
      <w:r w:rsidR="0041138D">
        <w:rPr>
          <w:noProof/>
        </w:rPr>
        <w:t xml:space="preserve"> (2013)</w:t>
      </w:r>
      <w:r w:rsidRPr="008E2EEE">
        <w:rPr>
          <w:noProof/>
        </w:rPr>
        <w:t>.</w:t>
      </w:r>
      <w:r w:rsidR="004F115F">
        <w:rPr>
          <w:rFonts w:asciiTheme="minorHAnsi" w:hAnsiTheme="minorHAnsi" w:cstheme="minorHAnsi"/>
          <w:color w:val="808080" w:themeColor="background1" w:themeShade="80"/>
        </w:rPr>
        <w:fldChar w:fldCharType="end"/>
      </w:r>
    </w:p>
    <w:sectPr w:rsidR="00A03AEC" w:rsidRPr="00962E71"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C2E6C" w14:textId="77777777" w:rsidR="00F31223" w:rsidRDefault="00F31223" w:rsidP="00621C4E">
      <w:r>
        <w:separator/>
      </w:r>
    </w:p>
  </w:endnote>
  <w:endnote w:type="continuationSeparator" w:id="0">
    <w:p w14:paraId="7F42031D" w14:textId="77777777" w:rsidR="00F31223" w:rsidRDefault="00F3122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B9403" w14:textId="77777777" w:rsidR="00754948" w:rsidRDefault="0075494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54948" w:rsidRDefault="0075494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1DDF1" w14:textId="77777777" w:rsidR="00F31223" w:rsidRDefault="00F31223" w:rsidP="00621C4E">
      <w:r>
        <w:separator/>
      </w:r>
    </w:p>
  </w:footnote>
  <w:footnote w:type="continuationSeparator" w:id="0">
    <w:p w14:paraId="3FC4BF16" w14:textId="77777777" w:rsidR="00F31223" w:rsidRDefault="00F3122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54948" w:rsidRPr="006F06E4" w:rsidRDefault="0075494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98D8772" w:rsidR="00754948" w:rsidRPr="006F06E4" w:rsidRDefault="0075494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BA5"/>
    <w:multiLevelType w:val="multilevel"/>
    <w:tmpl w:val="F59C1B00"/>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7D61"/>
    <w:multiLevelType w:val="multilevel"/>
    <w:tmpl w:val="A9FA617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F49D6"/>
    <w:multiLevelType w:val="multilevel"/>
    <w:tmpl w:val="A5B81D32"/>
    <w:lvl w:ilvl="0">
      <w:start w:val="7"/>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34C3E"/>
    <w:multiLevelType w:val="multilevel"/>
    <w:tmpl w:val="515CABF2"/>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1198A"/>
    <w:multiLevelType w:val="multilevel"/>
    <w:tmpl w:val="F5A08F94"/>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217FCE"/>
    <w:multiLevelType w:val="hybridMultilevel"/>
    <w:tmpl w:val="78024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C4A6E"/>
    <w:multiLevelType w:val="multilevel"/>
    <w:tmpl w:val="20C214B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5A829A6"/>
    <w:multiLevelType w:val="multilevel"/>
    <w:tmpl w:val="14DED958"/>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26322"/>
    <w:multiLevelType w:val="multilevel"/>
    <w:tmpl w:val="B1EE6E22"/>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2DA4585"/>
    <w:multiLevelType w:val="multilevel"/>
    <w:tmpl w:val="6BC01E10"/>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452767"/>
    <w:multiLevelType w:val="multilevel"/>
    <w:tmpl w:val="B8D6613E"/>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7667D"/>
    <w:multiLevelType w:val="hybridMultilevel"/>
    <w:tmpl w:val="3350C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9262C"/>
    <w:multiLevelType w:val="multilevel"/>
    <w:tmpl w:val="259E6038"/>
    <w:lvl w:ilvl="0">
      <w:start w:val="1"/>
      <w:numFmt w:val="decimal"/>
      <w:lvlText w:val="%1."/>
      <w:lvlJc w:val="left"/>
      <w:pPr>
        <w:ind w:left="380" w:hanging="38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57EC0"/>
    <w:multiLevelType w:val="multilevel"/>
    <w:tmpl w:val="E2846FD8"/>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ED190F"/>
    <w:multiLevelType w:val="multilevel"/>
    <w:tmpl w:val="083E986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DC3BCA"/>
    <w:multiLevelType w:val="multilevel"/>
    <w:tmpl w:val="F82AE590"/>
    <w:lvl w:ilvl="0">
      <w:start w:val="3"/>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F731A"/>
    <w:multiLevelType w:val="multilevel"/>
    <w:tmpl w:val="1B0AB4D8"/>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23415C"/>
    <w:multiLevelType w:val="multilevel"/>
    <w:tmpl w:val="2CB4398A"/>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6B1293D"/>
    <w:multiLevelType w:val="multilevel"/>
    <w:tmpl w:val="98D0ECA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5663A"/>
    <w:multiLevelType w:val="multilevel"/>
    <w:tmpl w:val="F482C8C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CC02195"/>
    <w:multiLevelType w:val="multilevel"/>
    <w:tmpl w:val="F6F486A4"/>
    <w:lvl w:ilvl="0">
      <w:start w:val="5"/>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0"/>
  </w:num>
  <w:num w:numId="3">
    <w:abstractNumId w:val="6"/>
  </w:num>
  <w:num w:numId="4">
    <w:abstractNumId w:val="26"/>
  </w:num>
  <w:num w:numId="5">
    <w:abstractNumId w:val="16"/>
  </w:num>
  <w:num w:numId="6">
    <w:abstractNumId w:val="25"/>
  </w:num>
  <w:num w:numId="7">
    <w:abstractNumId w:val="0"/>
  </w:num>
  <w:num w:numId="8">
    <w:abstractNumId w:val="17"/>
  </w:num>
  <w:num w:numId="9">
    <w:abstractNumId w:val="19"/>
  </w:num>
  <w:num w:numId="10">
    <w:abstractNumId w:val="28"/>
  </w:num>
  <w:num w:numId="11">
    <w:abstractNumId w:val="36"/>
  </w:num>
  <w:num w:numId="12">
    <w:abstractNumId w:val="2"/>
  </w:num>
  <w:num w:numId="13">
    <w:abstractNumId w:val="32"/>
  </w:num>
  <w:num w:numId="14">
    <w:abstractNumId w:val="43"/>
  </w:num>
  <w:num w:numId="15">
    <w:abstractNumId w:val="20"/>
  </w:num>
  <w:num w:numId="16">
    <w:abstractNumId w:val="15"/>
  </w:num>
  <w:num w:numId="17">
    <w:abstractNumId w:val="35"/>
  </w:num>
  <w:num w:numId="18">
    <w:abstractNumId w:val="21"/>
  </w:num>
  <w:num w:numId="19">
    <w:abstractNumId w:val="39"/>
  </w:num>
  <w:num w:numId="20">
    <w:abstractNumId w:val="5"/>
  </w:num>
  <w:num w:numId="21">
    <w:abstractNumId w:val="40"/>
  </w:num>
  <w:num w:numId="22">
    <w:abstractNumId w:val="37"/>
  </w:num>
  <w:num w:numId="23">
    <w:abstractNumId w:val="22"/>
  </w:num>
  <w:num w:numId="24">
    <w:abstractNumId w:val="45"/>
  </w:num>
  <w:num w:numId="25">
    <w:abstractNumId w:val="13"/>
  </w:num>
  <w:num w:numId="26">
    <w:abstractNumId w:val="10"/>
  </w:num>
  <w:num w:numId="27">
    <w:abstractNumId w:val="27"/>
  </w:num>
  <w:num w:numId="28">
    <w:abstractNumId w:val="33"/>
  </w:num>
  <w:num w:numId="29">
    <w:abstractNumId w:val="29"/>
  </w:num>
  <w:num w:numId="30">
    <w:abstractNumId w:val="44"/>
  </w:num>
  <w:num w:numId="31">
    <w:abstractNumId w:val="11"/>
  </w:num>
  <w:num w:numId="32">
    <w:abstractNumId w:val="24"/>
  </w:num>
  <w:num w:numId="33">
    <w:abstractNumId w:val="23"/>
  </w:num>
  <w:num w:numId="34">
    <w:abstractNumId w:val="9"/>
  </w:num>
  <w:num w:numId="35">
    <w:abstractNumId w:val="34"/>
  </w:num>
  <w:num w:numId="36">
    <w:abstractNumId w:val="7"/>
  </w:num>
  <w:num w:numId="37">
    <w:abstractNumId w:val="38"/>
  </w:num>
  <w:num w:numId="38">
    <w:abstractNumId w:val="46"/>
  </w:num>
  <w:num w:numId="39">
    <w:abstractNumId w:val="1"/>
  </w:num>
  <w:num w:numId="40">
    <w:abstractNumId w:val="4"/>
  </w:num>
  <w:num w:numId="41">
    <w:abstractNumId w:val="42"/>
  </w:num>
  <w:num w:numId="42">
    <w:abstractNumId w:val="3"/>
  </w:num>
  <w:num w:numId="43">
    <w:abstractNumId w:val="31"/>
  </w:num>
  <w:num w:numId="44">
    <w:abstractNumId w:val="18"/>
  </w:num>
  <w:num w:numId="45">
    <w:abstractNumId w:val="41"/>
  </w:num>
  <w:num w:numId="46">
    <w:abstractNumId w:val="14"/>
  </w:num>
  <w:num w:numId="4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wzvzfwjxz0tyev5pe5v5whdtze2rvwppv9&quot;&gt;My EndNote Library&lt;record-ids&gt;&lt;item&gt;10&lt;/item&gt;&lt;item&gt;18&lt;/item&gt;&lt;item&gt;55&lt;/item&gt;&lt;item&gt;56&lt;/item&gt;&lt;item&gt;134&lt;/item&gt;&lt;item&gt;166&lt;/item&gt;&lt;item&gt;168&lt;/item&gt;&lt;item&gt;169&lt;/item&gt;&lt;item&gt;185&lt;/item&gt;&lt;item&gt;200&lt;/item&gt;&lt;item&gt;212&lt;/item&gt;&lt;item&gt;214&lt;/item&gt;&lt;item&gt;215&lt;/item&gt;&lt;item&gt;236&lt;/item&gt;&lt;item&gt;241&lt;/item&gt;&lt;item&gt;244&lt;/item&gt;&lt;item&gt;246&lt;/item&gt;&lt;item&gt;251&lt;/item&gt;&lt;item&gt;252&lt;/item&gt;&lt;item&gt;253&lt;/item&gt;&lt;item&gt;257&lt;/item&gt;&lt;item&gt;258&lt;/item&gt;&lt;item&gt;261&lt;/item&gt;&lt;item&gt;303&lt;/item&gt;&lt;item&gt;305&lt;/item&gt;&lt;item&gt;306&lt;/item&gt;&lt;item&gt;319&lt;/item&gt;&lt;item&gt;323&lt;/item&gt;&lt;item&gt;333&lt;/item&gt;&lt;item&gt;345&lt;/item&gt;&lt;item&gt;346&lt;/item&gt;&lt;item&gt;366&lt;/item&gt;&lt;item&gt;367&lt;/item&gt;&lt;item&gt;368&lt;/item&gt;&lt;item&gt;369&lt;/item&gt;&lt;item&gt;370&lt;/item&gt;&lt;item&gt;371&lt;/item&gt;&lt;item&gt;372&lt;/item&gt;&lt;item&gt;375&lt;/item&gt;&lt;item&gt;376&lt;/item&gt;&lt;item&gt;377&lt;/item&gt;&lt;item&gt;388&lt;/item&gt;&lt;item&gt;407&lt;/item&gt;&lt;item&gt;408&lt;/item&gt;&lt;item&gt;409&lt;/item&gt;&lt;item&gt;410&lt;/item&gt;&lt;item&gt;411&lt;/item&gt;&lt;item&gt;413&lt;/item&gt;&lt;item&gt;415&lt;/item&gt;&lt;item&gt;416&lt;/item&gt;&lt;item&gt;417&lt;/item&gt;&lt;item&gt;418&lt;/item&gt;&lt;/record-ids&gt;&lt;/item&gt;&lt;/Libraries&gt;"/>
  </w:docVars>
  <w:rsids>
    <w:rsidRoot w:val="00EE705F"/>
    <w:rsid w:val="00001169"/>
    <w:rsid w:val="00001806"/>
    <w:rsid w:val="00005815"/>
    <w:rsid w:val="00007576"/>
    <w:rsid w:val="00007DBC"/>
    <w:rsid w:val="00007EA1"/>
    <w:rsid w:val="000100F0"/>
    <w:rsid w:val="000129B2"/>
    <w:rsid w:val="00012FF9"/>
    <w:rsid w:val="0001389C"/>
    <w:rsid w:val="00014314"/>
    <w:rsid w:val="00014315"/>
    <w:rsid w:val="00016406"/>
    <w:rsid w:val="00017549"/>
    <w:rsid w:val="000178EE"/>
    <w:rsid w:val="00021434"/>
    <w:rsid w:val="00021774"/>
    <w:rsid w:val="00021DF3"/>
    <w:rsid w:val="00023869"/>
    <w:rsid w:val="00024598"/>
    <w:rsid w:val="000256BA"/>
    <w:rsid w:val="000279B0"/>
    <w:rsid w:val="00032610"/>
    <w:rsid w:val="00032769"/>
    <w:rsid w:val="0003311E"/>
    <w:rsid w:val="0003358E"/>
    <w:rsid w:val="00037B58"/>
    <w:rsid w:val="00047CDB"/>
    <w:rsid w:val="00051B73"/>
    <w:rsid w:val="00054529"/>
    <w:rsid w:val="00060ABE"/>
    <w:rsid w:val="00061A50"/>
    <w:rsid w:val="0006361B"/>
    <w:rsid w:val="000640F7"/>
    <w:rsid w:val="00064104"/>
    <w:rsid w:val="000652E3"/>
    <w:rsid w:val="00066025"/>
    <w:rsid w:val="00067A8F"/>
    <w:rsid w:val="000701D1"/>
    <w:rsid w:val="00072AB4"/>
    <w:rsid w:val="00073248"/>
    <w:rsid w:val="00077460"/>
    <w:rsid w:val="00080A20"/>
    <w:rsid w:val="00081470"/>
    <w:rsid w:val="00082796"/>
    <w:rsid w:val="00082DF4"/>
    <w:rsid w:val="00086FF5"/>
    <w:rsid w:val="00087781"/>
    <w:rsid w:val="00087784"/>
    <w:rsid w:val="00087C0A"/>
    <w:rsid w:val="000910F8"/>
    <w:rsid w:val="00093BC4"/>
    <w:rsid w:val="000943E6"/>
    <w:rsid w:val="00097929"/>
    <w:rsid w:val="000A0ABF"/>
    <w:rsid w:val="000A1E80"/>
    <w:rsid w:val="000A1EE1"/>
    <w:rsid w:val="000A3B70"/>
    <w:rsid w:val="000A5153"/>
    <w:rsid w:val="000B10AE"/>
    <w:rsid w:val="000B30BF"/>
    <w:rsid w:val="000B365E"/>
    <w:rsid w:val="000B566B"/>
    <w:rsid w:val="000B662E"/>
    <w:rsid w:val="000B7294"/>
    <w:rsid w:val="000B75D0"/>
    <w:rsid w:val="000C15FC"/>
    <w:rsid w:val="000C195E"/>
    <w:rsid w:val="000C1CF8"/>
    <w:rsid w:val="000C1F64"/>
    <w:rsid w:val="000C3E9D"/>
    <w:rsid w:val="000C3FF9"/>
    <w:rsid w:val="000C44E9"/>
    <w:rsid w:val="000C49CF"/>
    <w:rsid w:val="000C52E9"/>
    <w:rsid w:val="000C5CDC"/>
    <w:rsid w:val="000C65DC"/>
    <w:rsid w:val="000C66F3"/>
    <w:rsid w:val="000C6900"/>
    <w:rsid w:val="000D31E8"/>
    <w:rsid w:val="000D5312"/>
    <w:rsid w:val="000D6FC4"/>
    <w:rsid w:val="000D76E4"/>
    <w:rsid w:val="000E3816"/>
    <w:rsid w:val="000E4F77"/>
    <w:rsid w:val="000E543D"/>
    <w:rsid w:val="000E5B96"/>
    <w:rsid w:val="000F265C"/>
    <w:rsid w:val="000F2C56"/>
    <w:rsid w:val="000F3AFA"/>
    <w:rsid w:val="000F4F6F"/>
    <w:rsid w:val="000F5712"/>
    <w:rsid w:val="000F6611"/>
    <w:rsid w:val="000F7E22"/>
    <w:rsid w:val="0010316F"/>
    <w:rsid w:val="001104F3"/>
    <w:rsid w:val="00112ED8"/>
    <w:rsid w:val="00112EEB"/>
    <w:rsid w:val="001154BB"/>
    <w:rsid w:val="00116D65"/>
    <w:rsid w:val="001173FF"/>
    <w:rsid w:val="00120758"/>
    <w:rsid w:val="001235CC"/>
    <w:rsid w:val="00123B1C"/>
    <w:rsid w:val="00124AD3"/>
    <w:rsid w:val="00125595"/>
    <w:rsid w:val="0012563A"/>
    <w:rsid w:val="001264DE"/>
    <w:rsid w:val="00127471"/>
    <w:rsid w:val="001313A7"/>
    <w:rsid w:val="0013276F"/>
    <w:rsid w:val="00134494"/>
    <w:rsid w:val="001352D5"/>
    <w:rsid w:val="0013621E"/>
    <w:rsid w:val="0013642E"/>
    <w:rsid w:val="0014294A"/>
    <w:rsid w:val="00142B5A"/>
    <w:rsid w:val="00142EFE"/>
    <w:rsid w:val="00152A23"/>
    <w:rsid w:val="00153F4D"/>
    <w:rsid w:val="001577EC"/>
    <w:rsid w:val="00157C55"/>
    <w:rsid w:val="00160019"/>
    <w:rsid w:val="00162CB7"/>
    <w:rsid w:val="001665C9"/>
    <w:rsid w:val="00166F32"/>
    <w:rsid w:val="00171E5B"/>
    <w:rsid w:val="00171F94"/>
    <w:rsid w:val="00173C86"/>
    <w:rsid w:val="00175D4E"/>
    <w:rsid w:val="0017668A"/>
    <w:rsid w:val="001766FE"/>
    <w:rsid w:val="001771E7"/>
    <w:rsid w:val="00180E9F"/>
    <w:rsid w:val="001861B6"/>
    <w:rsid w:val="00186814"/>
    <w:rsid w:val="0019018E"/>
    <w:rsid w:val="00190F6D"/>
    <w:rsid w:val="001911FF"/>
    <w:rsid w:val="00191E2D"/>
    <w:rsid w:val="00192006"/>
    <w:rsid w:val="00192762"/>
    <w:rsid w:val="00193180"/>
    <w:rsid w:val="00194060"/>
    <w:rsid w:val="00195989"/>
    <w:rsid w:val="00195B2A"/>
    <w:rsid w:val="001960FF"/>
    <w:rsid w:val="00196792"/>
    <w:rsid w:val="001A499B"/>
    <w:rsid w:val="001A51F2"/>
    <w:rsid w:val="001B1519"/>
    <w:rsid w:val="001B2E2D"/>
    <w:rsid w:val="001B53E8"/>
    <w:rsid w:val="001B5CD2"/>
    <w:rsid w:val="001C0934"/>
    <w:rsid w:val="001C0BEE"/>
    <w:rsid w:val="001C1E49"/>
    <w:rsid w:val="001C2060"/>
    <w:rsid w:val="001C27C1"/>
    <w:rsid w:val="001C2A98"/>
    <w:rsid w:val="001C31A4"/>
    <w:rsid w:val="001C4D95"/>
    <w:rsid w:val="001C5D5E"/>
    <w:rsid w:val="001D3D7D"/>
    <w:rsid w:val="001D3FFF"/>
    <w:rsid w:val="001D625F"/>
    <w:rsid w:val="001D68A4"/>
    <w:rsid w:val="001D6ED9"/>
    <w:rsid w:val="001D7576"/>
    <w:rsid w:val="001E0E3F"/>
    <w:rsid w:val="001E14A0"/>
    <w:rsid w:val="001E1C8F"/>
    <w:rsid w:val="001E6FAE"/>
    <w:rsid w:val="001E7376"/>
    <w:rsid w:val="001F1282"/>
    <w:rsid w:val="001F225C"/>
    <w:rsid w:val="001F4285"/>
    <w:rsid w:val="001F4548"/>
    <w:rsid w:val="00201CFA"/>
    <w:rsid w:val="0020220D"/>
    <w:rsid w:val="00202448"/>
    <w:rsid w:val="00202D15"/>
    <w:rsid w:val="00205B3F"/>
    <w:rsid w:val="0020703C"/>
    <w:rsid w:val="00210125"/>
    <w:rsid w:val="0021120C"/>
    <w:rsid w:val="00211AB2"/>
    <w:rsid w:val="00212EAE"/>
    <w:rsid w:val="00214BEE"/>
    <w:rsid w:val="002205B8"/>
    <w:rsid w:val="002234AA"/>
    <w:rsid w:val="002249EE"/>
    <w:rsid w:val="00224F50"/>
    <w:rsid w:val="00224FB7"/>
    <w:rsid w:val="00225720"/>
    <w:rsid w:val="002259E5"/>
    <w:rsid w:val="00226140"/>
    <w:rsid w:val="002274F3"/>
    <w:rsid w:val="0023094C"/>
    <w:rsid w:val="002318BF"/>
    <w:rsid w:val="002330FA"/>
    <w:rsid w:val="002338B4"/>
    <w:rsid w:val="002345B6"/>
    <w:rsid w:val="00234BE3"/>
    <w:rsid w:val="0023541B"/>
    <w:rsid w:val="00235A90"/>
    <w:rsid w:val="00237C92"/>
    <w:rsid w:val="002415E2"/>
    <w:rsid w:val="00241E48"/>
    <w:rsid w:val="0024214E"/>
    <w:rsid w:val="00242623"/>
    <w:rsid w:val="00250558"/>
    <w:rsid w:val="0025148D"/>
    <w:rsid w:val="002524E7"/>
    <w:rsid w:val="002525AA"/>
    <w:rsid w:val="002605D1"/>
    <w:rsid w:val="00260652"/>
    <w:rsid w:val="00261F25"/>
    <w:rsid w:val="002648A9"/>
    <w:rsid w:val="0026536F"/>
    <w:rsid w:val="0026553C"/>
    <w:rsid w:val="00265C8D"/>
    <w:rsid w:val="00266632"/>
    <w:rsid w:val="00267DD5"/>
    <w:rsid w:val="002703EB"/>
    <w:rsid w:val="00270942"/>
    <w:rsid w:val="00272572"/>
    <w:rsid w:val="00272DB0"/>
    <w:rsid w:val="00274A0A"/>
    <w:rsid w:val="0027558F"/>
    <w:rsid w:val="00277593"/>
    <w:rsid w:val="00280909"/>
    <w:rsid w:val="00280918"/>
    <w:rsid w:val="002823A5"/>
    <w:rsid w:val="00282AF6"/>
    <w:rsid w:val="00282DA2"/>
    <w:rsid w:val="00284D58"/>
    <w:rsid w:val="0028596A"/>
    <w:rsid w:val="0028637F"/>
    <w:rsid w:val="00287085"/>
    <w:rsid w:val="00290AF9"/>
    <w:rsid w:val="0029317C"/>
    <w:rsid w:val="002967CF"/>
    <w:rsid w:val="00297203"/>
    <w:rsid w:val="00297788"/>
    <w:rsid w:val="002A1D18"/>
    <w:rsid w:val="002A3285"/>
    <w:rsid w:val="002A3FD9"/>
    <w:rsid w:val="002A484B"/>
    <w:rsid w:val="002A5EFD"/>
    <w:rsid w:val="002A64A6"/>
    <w:rsid w:val="002B1B98"/>
    <w:rsid w:val="002B3301"/>
    <w:rsid w:val="002B4133"/>
    <w:rsid w:val="002B528D"/>
    <w:rsid w:val="002B5496"/>
    <w:rsid w:val="002C2B0D"/>
    <w:rsid w:val="002C4213"/>
    <w:rsid w:val="002C47D4"/>
    <w:rsid w:val="002D0F38"/>
    <w:rsid w:val="002D10F3"/>
    <w:rsid w:val="002D77E3"/>
    <w:rsid w:val="002F2859"/>
    <w:rsid w:val="002F4331"/>
    <w:rsid w:val="002F5893"/>
    <w:rsid w:val="002F6E3C"/>
    <w:rsid w:val="0030117D"/>
    <w:rsid w:val="003016D6"/>
    <w:rsid w:val="00301F30"/>
    <w:rsid w:val="00302D34"/>
    <w:rsid w:val="003038FD"/>
    <w:rsid w:val="00303C87"/>
    <w:rsid w:val="00303F0D"/>
    <w:rsid w:val="0030622B"/>
    <w:rsid w:val="003108E5"/>
    <w:rsid w:val="003120CB"/>
    <w:rsid w:val="003132F1"/>
    <w:rsid w:val="00320153"/>
    <w:rsid w:val="00320367"/>
    <w:rsid w:val="00321CD4"/>
    <w:rsid w:val="00322871"/>
    <w:rsid w:val="00326F13"/>
    <w:rsid w:val="00326FB3"/>
    <w:rsid w:val="0033042F"/>
    <w:rsid w:val="003316D4"/>
    <w:rsid w:val="00333822"/>
    <w:rsid w:val="00333DDB"/>
    <w:rsid w:val="00334A29"/>
    <w:rsid w:val="00336715"/>
    <w:rsid w:val="00337B2D"/>
    <w:rsid w:val="003401EC"/>
    <w:rsid w:val="00340DFD"/>
    <w:rsid w:val="00342595"/>
    <w:rsid w:val="00344954"/>
    <w:rsid w:val="00350CD7"/>
    <w:rsid w:val="00360C17"/>
    <w:rsid w:val="003621C6"/>
    <w:rsid w:val="003622B8"/>
    <w:rsid w:val="003625CD"/>
    <w:rsid w:val="0036588F"/>
    <w:rsid w:val="00366B76"/>
    <w:rsid w:val="00373051"/>
    <w:rsid w:val="00373B8F"/>
    <w:rsid w:val="00374093"/>
    <w:rsid w:val="00376783"/>
    <w:rsid w:val="00376D95"/>
    <w:rsid w:val="003779E0"/>
    <w:rsid w:val="00377FBB"/>
    <w:rsid w:val="00381C1A"/>
    <w:rsid w:val="0038207E"/>
    <w:rsid w:val="0038221B"/>
    <w:rsid w:val="003829F6"/>
    <w:rsid w:val="00385140"/>
    <w:rsid w:val="00385FE8"/>
    <w:rsid w:val="00390965"/>
    <w:rsid w:val="00393CC7"/>
    <w:rsid w:val="003971F7"/>
    <w:rsid w:val="00397329"/>
    <w:rsid w:val="003A16FC"/>
    <w:rsid w:val="003A297F"/>
    <w:rsid w:val="003A4FCD"/>
    <w:rsid w:val="003B0944"/>
    <w:rsid w:val="003B1593"/>
    <w:rsid w:val="003B3B80"/>
    <w:rsid w:val="003B4381"/>
    <w:rsid w:val="003C1043"/>
    <w:rsid w:val="003C12AB"/>
    <w:rsid w:val="003C142A"/>
    <w:rsid w:val="003C163F"/>
    <w:rsid w:val="003C1721"/>
    <w:rsid w:val="003C1A30"/>
    <w:rsid w:val="003C425D"/>
    <w:rsid w:val="003C6779"/>
    <w:rsid w:val="003D2998"/>
    <w:rsid w:val="003D2F0A"/>
    <w:rsid w:val="003D3891"/>
    <w:rsid w:val="003D550C"/>
    <w:rsid w:val="003D5D84"/>
    <w:rsid w:val="003E0AE8"/>
    <w:rsid w:val="003E0F4F"/>
    <w:rsid w:val="003E18AC"/>
    <w:rsid w:val="003E210B"/>
    <w:rsid w:val="003E2682"/>
    <w:rsid w:val="003E2A12"/>
    <w:rsid w:val="003E3384"/>
    <w:rsid w:val="003E3CA4"/>
    <w:rsid w:val="003E548E"/>
    <w:rsid w:val="003E5BDF"/>
    <w:rsid w:val="003E6D27"/>
    <w:rsid w:val="003E7895"/>
    <w:rsid w:val="003F1FE9"/>
    <w:rsid w:val="003F23FD"/>
    <w:rsid w:val="003F2773"/>
    <w:rsid w:val="003F2DA8"/>
    <w:rsid w:val="003F4E4C"/>
    <w:rsid w:val="003F5E4A"/>
    <w:rsid w:val="003F66E4"/>
    <w:rsid w:val="0040377D"/>
    <w:rsid w:val="00404B23"/>
    <w:rsid w:val="00407EC8"/>
    <w:rsid w:val="0041110A"/>
    <w:rsid w:val="0041138D"/>
    <w:rsid w:val="00411624"/>
    <w:rsid w:val="004148E1"/>
    <w:rsid w:val="00414CFA"/>
    <w:rsid w:val="00415EC0"/>
    <w:rsid w:val="00420BE9"/>
    <w:rsid w:val="004211AB"/>
    <w:rsid w:val="00421F0C"/>
    <w:rsid w:val="00423230"/>
    <w:rsid w:val="00423AD8"/>
    <w:rsid w:val="00423FDD"/>
    <w:rsid w:val="00424C85"/>
    <w:rsid w:val="004260BD"/>
    <w:rsid w:val="0043012F"/>
    <w:rsid w:val="00430F1F"/>
    <w:rsid w:val="00432478"/>
    <w:rsid w:val="004326EA"/>
    <w:rsid w:val="00433CB7"/>
    <w:rsid w:val="00434992"/>
    <w:rsid w:val="00442672"/>
    <w:rsid w:val="0044434C"/>
    <w:rsid w:val="0044456B"/>
    <w:rsid w:val="004467B0"/>
    <w:rsid w:val="00447134"/>
    <w:rsid w:val="0044730A"/>
    <w:rsid w:val="004478AC"/>
    <w:rsid w:val="00447BD1"/>
    <w:rsid w:val="004507F3"/>
    <w:rsid w:val="00450AF4"/>
    <w:rsid w:val="00453D92"/>
    <w:rsid w:val="00456A57"/>
    <w:rsid w:val="00456B08"/>
    <w:rsid w:val="004573B9"/>
    <w:rsid w:val="004607DE"/>
    <w:rsid w:val="00460807"/>
    <w:rsid w:val="00463D3F"/>
    <w:rsid w:val="004671C7"/>
    <w:rsid w:val="004676DC"/>
    <w:rsid w:val="00472407"/>
    <w:rsid w:val="00472F4D"/>
    <w:rsid w:val="004730BF"/>
    <w:rsid w:val="00474DCB"/>
    <w:rsid w:val="0047535C"/>
    <w:rsid w:val="00475DBF"/>
    <w:rsid w:val="004762F6"/>
    <w:rsid w:val="004775B8"/>
    <w:rsid w:val="00477685"/>
    <w:rsid w:val="004820C4"/>
    <w:rsid w:val="00483F22"/>
    <w:rsid w:val="00485870"/>
    <w:rsid w:val="00485FE8"/>
    <w:rsid w:val="004865FC"/>
    <w:rsid w:val="00487C1D"/>
    <w:rsid w:val="00492473"/>
    <w:rsid w:val="00492EB5"/>
    <w:rsid w:val="00494180"/>
    <w:rsid w:val="00494F77"/>
    <w:rsid w:val="0049674D"/>
    <w:rsid w:val="00497721"/>
    <w:rsid w:val="004978C7"/>
    <w:rsid w:val="004A0229"/>
    <w:rsid w:val="004A35D2"/>
    <w:rsid w:val="004A612E"/>
    <w:rsid w:val="004A71E4"/>
    <w:rsid w:val="004A7B25"/>
    <w:rsid w:val="004B187C"/>
    <w:rsid w:val="004B22D8"/>
    <w:rsid w:val="004B2F00"/>
    <w:rsid w:val="004B6E31"/>
    <w:rsid w:val="004C0CD2"/>
    <w:rsid w:val="004C141B"/>
    <w:rsid w:val="004C1D66"/>
    <w:rsid w:val="004C31D7"/>
    <w:rsid w:val="004C498F"/>
    <w:rsid w:val="004C4AD2"/>
    <w:rsid w:val="004C50EC"/>
    <w:rsid w:val="004C563B"/>
    <w:rsid w:val="004C6981"/>
    <w:rsid w:val="004C6DA2"/>
    <w:rsid w:val="004D1F21"/>
    <w:rsid w:val="004D268C"/>
    <w:rsid w:val="004D4A07"/>
    <w:rsid w:val="004D59D8"/>
    <w:rsid w:val="004D5DA1"/>
    <w:rsid w:val="004D5F2D"/>
    <w:rsid w:val="004D6142"/>
    <w:rsid w:val="004D6E8A"/>
    <w:rsid w:val="004E0B7F"/>
    <w:rsid w:val="004E150F"/>
    <w:rsid w:val="004E1DCA"/>
    <w:rsid w:val="004E23A1"/>
    <w:rsid w:val="004E29DC"/>
    <w:rsid w:val="004E3489"/>
    <w:rsid w:val="004E358A"/>
    <w:rsid w:val="004E3AFA"/>
    <w:rsid w:val="004E58C8"/>
    <w:rsid w:val="004E6588"/>
    <w:rsid w:val="004F115F"/>
    <w:rsid w:val="004F2742"/>
    <w:rsid w:val="004F52FC"/>
    <w:rsid w:val="004F72CB"/>
    <w:rsid w:val="0050000F"/>
    <w:rsid w:val="00500B76"/>
    <w:rsid w:val="00502A0A"/>
    <w:rsid w:val="005052DD"/>
    <w:rsid w:val="00507C50"/>
    <w:rsid w:val="00510F8D"/>
    <w:rsid w:val="00513311"/>
    <w:rsid w:val="00514D40"/>
    <w:rsid w:val="00517C3A"/>
    <w:rsid w:val="00517F9E"/>
    <w:rsid w:val="00521921"/>
    <w:rsid w:val="00521F0C"/>
    <w:rsid w:val="00522E4C"/>
    <w:rsid w:val="005237F5"/>
    <w:rsid w:val="00523A9B"/>
    <w:rsid w:val="00523BA4"/>
    <w:rsid w:val="005250CE"/>
    <w:rsid w:val="0052550F"/>
    <w:rsid w:val="00527BF4"/>
    <w:rsid w:val="005324BE"/>
    <w:rsid w:val="00534F6C"/>
    <w:rsid w:val="00535994"/>
    <w:rsid w:val="00535D05"/>
    <w:rsid w:val="0053646D"/>
    <w:rsid w:val="00540AAD"/>
    <w:rsid w:val="00543EC1"/>
    <w:rsid w:val="00543EEC"/>
    <w:rsid w:val="00545042"/>
    <w:rsid w:val="0054636A"/>
    <w:rsid w:val="00546458"/>
    <w:rsid w:val="0055087C"/>
    <w:rsid w:val="00551890"/>
    <w:rsid w:val="00553413"/>
    <w:rsid w:val="00555983"/>
    <w:rsid w:val="00557A89"/>
    <w:rsid w:val="00560E31"/>
    <w:rsid w:val="005611CA"/>
    <w:rsid w:val="0056176A"/>
    <w:rsid w:val="00561BDA"/>
    <w:rsid w:val="00562BEA"/>
    <w:rsid w:val="0056479B"/>
    <w:rsid w:val="00576AB6"/>
    <w:rsid w:val="00576B89"/>
    <w:rsid w:val="00580A60"/>
    <w:rsid w:val="00581B23"/>
    <w:rsid w:val="0058219C"/>
    <w:rsid w:val="00584B2C"/>
    <w:rsid w:val="0058689F"/>
    <w:rsid w:val="0058707F"/>
    <w:rsid w:val="0059183E"/>
    <w:rsid w:val="00591DBD"/>
    <w:rsid w:val="00591EEA"/>
    <w:rsid w:val="005931FE"/>
    <w:rsid w:val="00593844"/>
    <w:rsid w:val="00593C94"/>
    <w:rsid w:val="005A0028"/>
    <w:rsid w:val="005A0861"/>
    <w:rsid w:val="005A0ACC"/>
    <w:rsid w:val="005A6755"/>
    <w:rsid w:val="005B0072"/>
    <w:rsid w:val="005B0732"/>
    <w:rsid w:val="005B2054"/>
    <w:rsid w:val="005B361E"/>
    <w:rsid w:val="005B38A0"/>
    <w:rsid w:val="005B491C"/>
    <w:rsid w:val="005B4DBF"/>
    <w:rsid w:val="005B5DE2"/>
    <w:rsid w:val="005B674C"/>
    <w:rsid w:val="005B7E17"/>
    <w:rsid w:val="005C1078"/>
    <w:rsid w:val="005C2130"/>
    <w:rsid w:val="005C24F2"/>
    <w:rsid w:val="005C327F"/>
    <w:rsid w:val="005C5028"/>
    <w:rsid w:val="005C51C9"/>
    <w:rsid w:val="005C7561"/>
    <w:rsid w:val="005D1E57"/>
    <w:rsid w:val="005D2C41"/>
    <w:rsid w:val="005D2F57"/>
    <w:rsid w:val="005D342A"/>
    <w:rsid w:val="005D34F6"/>
    <w:rsid w:val="005D4F1A"/>
    <w:rsid w:val="005D6489"/>
    <w:rsid w:val="005D6D7C"/>
    <w:rsid w:val="005D6FBD"/>
    <w:rsid w:val="005E1884"/>
    <w:rsid w:val="005F1404"/>
    <w:rsid w:val="005F2B79"/>
    <w:rsid w:val="005F31AF"/>
    <w:rsid w:val="005F3353"/>
    <w:rsid w:val="005F35CF"/>
    <w:rsid w:val="005F373A"/>
    <w:rsid w:val="005F4D4D"/>
    <w:rsid w:val="005F4F87"/>
    <w:rsid w:val="005F6B0E"/>
    <w:rsid w:val="005F760E"/>
    <w:rsid w:val="005F7B1D"/>
    <w:rsid w:val="0060222A"/>
    <w:rsid w:val="00605AF5"/>
    <w:rsid w:val="006070C4"/>
    <w:rsid w:val="00607961"/>
    <w:rsid w:val="00610C21"/>
    <w:rsid w:val="00611907"/>
    <w:rsid w:val="00611BBE"/>
    <w:rsid w:val="00613116"/>
    <w:rsid w:val="0061374F"/>
    <w:rsid w:val="006156F7"/>
    <w:rsid w:val="006202A6"/>
    <w:rsid w:val="0062054B"/>
    <w:rsid w:val="00621C4E"/>
    <w:rsid w:val="006245E7"/>
    <w:rsid w:val="00624EAE"/>
    <w:rsid w:val="0062765D"/>
    <w:rsid w:val="00630538"/>
    <w:rsid w:val="006305D7"/>
    <w:rsid w:val="00630A13"/>
    <w:rsid w:val="00632F63"/>
    <w:rsid w:val="006332CA"/>
    <w:rsid w:val="00633A01"/>
    <w:rsid w:val="00633B97"/>
    <w:rsid w:val="006341F7"/>
    <w:rsid w:val="00634585"/>
    <w:rsid w:val="00635014"/>
    <w:rsid w:val="006354EA"/>
    <w:rsid w:val="006369CE"/>
    <w:rsid w:val="006411CA"/>
    <w:rsid w:val="00644863"/>
    <w:rsid w:val="0064605E"/>
    <w:rsid w:val="00646ACA"/>
    <w:rsid w:val="00647943"/>
    <w:rsid w:val="00652B3D"/>
    <w:rsid w:val="00657B40"/>
    <w:rsid w:val="006610BB"/>
    <w:rsid w:val="006619C8"/>
    <w:rsid w:val="00662640"/>
    <w:rsid w:val="00667490"/>
    <w:rsid w:val="00671710"/>
    <w:rsid w:val="00673414"/>
    <w:rsid w:val="00673C35"/>
    <w:rsid w:val="00673EFB"/>
    <w:rsid w:val="00675A16"/>
    <w:rsid w:val="00676079"/>
    <w:rsid w:val="00676ECD"/>
    <w:rsid w:val="00677D0A"/>
    <w:rsid w:val="0068185F"/>
    <w:rsid w:val="00697DE9"/>
    <w:rsid w:val="006A01CF"/>
    <w:rsid w:val="006A25E3"/>
    <w:rsid w:val="006A2D0B"/>
    <w:rsid w:val="006A48F9"/>
    <w:rsid w:val="006A4E58"/>
    <w:rsid w:val="006A60DD"/>
    <w:rsid w:val="006A6C11"/>
    <w:rsid w:val="006A70BE"/>
    <w:rsid w:val="006B0679"/>
    <w:rsid w:val="006B074C"/>
    <w:rsid w:val="006B3B84"/>
    <w:rsid w:val="006B4E7C"/>
    <w:rsid w:val="006B5D8C"/>
    <w:rsid w:val="006B6913"/>
    <w:rsid w:val="006B72D4"/>
    <w:rsid w:val="006C11CC"/>
    <w:rsid w:val="006C1AEB"/>
    <w:rsid w:val="006C4A62"/>
    <w:rsid w:val="006C57FE"/>
    <w:rsid w:val="006C668E"/>
    <w:rsid w:val="006C71DE"/>
    <w:rsid w:val="006D1143"/>
    <w:rsid w:val="006D31AC"/>
    <w:rsid w:val="006E4B63"/>
    <w:rsid w:val="006E6197"/>
    <w:rsid w:val="006E7A03"/>
    <w:rsid w:val="006F06E4"/>
    <w:rsid w:val="006F7B41"/>
    <w:rsid w:val="007002B2"/>
    <w:rsid w:val="00700D54"/>
    <w:rsid w:val="00701E38"/>
    <w:rsid w:val="00702B5D"/>
    <w:rsid w:val="0070337E"/>
    <w:rsid w:val="00703ED2"/>
    <w:rsid w:val="0070560B"/>
    <w:rsid w:val="0070708F"/>
    <w:rsid w:val="00707B8D"/>
    <w:rsid w:val="00713636"/>
    <w:rsid w:val="00713D1E"/>
    <w:rsid w:val="00714B8C"/>
    <w:rsid w:val="0071675D"/>
    <w:rsid w:val="00717736"/>
    <w:rsid w:val="00717DF8"/>
    <w:rsid w:val="0072001F"/>
    <w:rsid w:val="00723CEF"/>
    <w:rsid w:val="00725AA1"/>
    <w:rsid w:val="00730FAE"/>
    <w:rsid w:val="007325B2"/>
    <w:rsid w:val="00732B47"/>
    <w:rsid w:val="00735CF5"/>
    <w:rsid w:val="00736A27"/>
    <w:rsid w:val="00737A8A"/>
    <w:rsid w:val="0074063A"/>
    <w:rsid w:val="00742AA4"/>
    <w:rsid w:val="00742FB7"/>
    <w:rsid w:val="00743BA1"/>
    <w:rsid w:val="007452F6"/>
    <w:rsid w:val="00745F1E"/>
    <w:rsid w:val="007515FE"/>
    <w:rsid w:val="00754948"/>
    <w:rsid w:val="00755595"/>
    <w:rsid w:val="007601D0"/>
    <w:rsid w:val="007603BB"/>
    <w:rsid w:val="00760454"/>
    <w:rsid w:val="0076109D"/>
    <w:rsid w:val="007611B6"/>
    <w:rsid w:val="00764161"/>
    <w:rsid w:val="00765C4B"/>
    <w:rsid w:val="00767107"/>
    <w:rsid w:val="00772D28"/>
    <w:rsid w:val="00773617"/>
    <w:rsid w:val="00773BFD"/>
    <w:rsid w:val="007743B3"/>
    <w:rsid w:val="00774490"/>
    <w:rsid w:val="007768BB"/>
    <w:rsid w:val="00777764"/>
    <w:rsid w:val="007812F2"/>
    <w:rsid w:val="007819FF"/>
    <w:rsid w:val="0078235E"/>
    <w:rsid w:val="00783404"/>
    <w:rsid w:val="0078360C"/>
    <w:rsid w:val="00784A4C"/>
    <w:rsid w:val="00784BC6"/>
    <w:rsid w:val="00784CAF"/>
    <w:rsid w:val="00784CFE"/>
    <w:rsid w:val="0078523D"/>
    <w:rsid w:val="007931DF"/>
    <w:rsid w:val="007A0172"/>
    <w:rsid w:val="007A1804"/>
    <w:rsid w:val="007A2511"/>
    <w:rsid w:val="007A260E"/>
    <w:rsid w:val="007A3263"/>
    <w:rsid w:val="007A423E"/>
    <w:rsid w:val="007A4D4C"/>
    <w:rsid w:val="007A4D54"/>
    <w:rsid w:val="007A4DD6"/>
    <w:rsid w:val="007A5CB9"/>
    <w:rsid w:val="007B0F3C"/>
    <w:rsid w:val="007B20AE"/>
    <w:rsid w:val="007B25D8"/>
    <w:rsid w:val="007B5B5A"/>
    <w:rsid w:val="007B688E"/>
    <w:rsid w:val="007B6B07"/>
    <w:rsid w:val="007B6D43"/>
    <w:rsid w:val="007B749A"/>
    <w:rsid w:val="007B7C6E"/>
    <w:rsid w:val="007D44D7"/>
    <w:rsid w:val="007D48C8"/>
    <w:rsid w:val="007D5E36"/>
    <w:rsid w:val="007D6020"/>
    <w:rsid w:val="007D621A"/>
    <w:rsid w:val="007E058A"/>
    <w:rsid w:val="007E2887"/>
    <w:rsid w:val="007E2E4F"/>
    <w:rsid w:val="007E3BC4"/>
    <w:rsid w:val="007E5116"/>
    <w:rsid w:val="007E5278"/>
    <w:rsid w:val="007E749C"/>
    <w:rsid w:val="007F04E2"/>
    <w:rsid w:val="007F1B5C"/>
    <w:rsid w:val="007F3085"/>
    <w:rsid w:val="0080058F"/>
    <w:rsid w:val="00801257"/>
    <w:rsid w:val="008033E4"/>
    <w:rsid w:val="00803A4B"/>
    <w:rsid w:val="00803B0A"/>
    <w:rsid w:val="00804DED"/>
    <w:rsid w:val="00805B96"/>
    <w:rsid w:val="008105BE"/>
    <w:rsid w:val="008115A5"/>
    <w:rsid w:val="00811D46"/>
    <w:rsid w:val="008131BF"/>
    <w:rsid w:val="008140EB"/>
    <w:rsid w:val="0081415D"/>
    <w:rsid w:val="00817334"/>
    <w:rsid w:val="00820229"/>
    <w:rsid w:val="00822448"/>
    <w:rsid w:val="00822ABE"/>
    <w:rsid w:val="008236CC"/>
    <w:rsid w:val="008244D1"/>
    <w:rsid w:val="00827F51"/>
    <w:rsid w:val="0083104E"/>
    <w:rsid w:val="008343BE"/>
    <w:rsid w:val="00836535"/>
    <w:rsid w:val="00840FB4"/>
    <w:rsid w:val="008410B2"/>
    <w:rsid w:val="00846B99"/>
    <w:rsid w:val="008500A0"/>
    <w:rsid w:val="008524E5"/>
    <w:rsid w:val="0085351C"/>
    <w:rsid w:val="0085435A"/>
    <w:rsid w:val="008549CA"/>
    <w:rsid w:val="008556C3"/>
    <w:rsid w:val="0085687C"/>
    <w:rsid w:val="0085744C"/>
    <w:rsid w:val="00857B7C"/>
    <w:rsid w:val="00863323"/>
    <w:rsid w:val="00864232"/>
    <w:rsid w:val="008706C5"/>
    <w:rsid w:val="00873707"/>
    <w:rsid w:val="00873BD7"/>
    <w:rsid w:val="00874B20"/>
    <w:rsid w:val="008757C6"/>
    <w:rsid w:val="008763E1"/>
    <w:rsid w:val="008766B3"/>
    <w:rsid w:val="0087775C"/>
    <w:rsid w:val="00877EC8"/>
    <w:rsid w:val="00880F36"/>
    <w:rsid w:val="00884449"/>
    <w:rsid w:val="0088453D"/>
    <w:rsid w:val="00885530"/>
    <w:rsid w:val="00890885"/>
    <w:rsid w:val="008910D1"/>
    <w:rsid w:val="0089296C"/>
    <w:rsid w:val="00894F74"/>
    <w:rsid w:val="00896ABD"/>
    <w:rsid w:val="00897AB6"/>
    <w:rsid w:val="008A148F"/>
    <w:rsid w:val="008A3380"/>
    <w:rsid w:val="008A46DD"/>
    <w:rsid w:val="008A4CAD"/>
    <w:rsid w:val="008A7A9C"/>
    <w:rsid w:val="008B4289"/>
    <w:rsid w:val="008B48CC"/>
    <w:rsid w:val="008B5218"/>
    <w:rsid w:val="008B7102"/>
    <w:rsid w:val="008C3B7D"/>
    <w:rsid w:val="008C54F9"/>
    <w:rsid w:val="008D0F90"/>
    <w:rsid w:val="008D361C"/>
    <w:rsid w:val="008D3715"/>
    <w:rsid w:val="008D5465"/>
    <w:rsid w:val="008D5E61"/>
    <w:rsid w:val="008D7EB7"/>
    <w:rsid w:val="008D7EC5"/>
    <w:rsid w:val="008E2EEE"/>
    <w:rsid w:val="008E3684"/>
    <w:rsid w:val="008E51F2"/>
    <w:rsid w:val="008E5563"/>
    <w:rsid w:val="008E57F5"/>
    <w:rsid w:val="008E7606"/>
    <w:rsid w:val="008F1DAA"/>
    <w:rsid w:val="008F3EBD"/>
    <w:rsid w:val="008F4434"/>
    <w:rsid w:val="008F4DA0"/>
    <w:rsid w:val="008F5FFC"/>
    <w:rsid w:val="008F60B2"/>
    <w:rsid w:val="008F7C41"/>
    <w:rsid w:val="009031E2"/>
    <w:rsid w:val="00904A27"/>
    <w:rsid w:val="009066BB"/>
    <w:rsid w:val="0090767A"/>
    <w:rsid w:val="00911C01"/>
    <w:rsid w:val="0091276C"/>
    <w:rsid w:val="009165AC"/>
    <w:rsid w:val="00916822"/>
    <w:rsid w:val="00916FFC"/>
    <w:rsid w:val="009178CA"/>
    <w:rsid w:val="0092053F"/>
    <w:rsid w:val="009211B9"/>
    <w:rsid w:val="009216C3"/>
    <w:rsid w:val="0092340A"/>
    <w:rsid w:val="009257BB"/>
    <w:rsid w:val="00926964"/>
    <w:rsid w:val="00926ADF"/>
    <w:rsid w:val="009313D9"/>
    <w:rsid w:val="00933D35"/>
    <w:rsid w:val="00935B7F"/>
    <w:rsid w:val="009402F1"/>
    <w:rsid w:val="00941293"/>
    <w:rsid w:val="00941482"/>
    <w:rsid w:val="00941802"/>
    <w:rsid w:val="00944EF4"/>
    <w:rsid w:val="00946372"/>
    <w:rsid w:val="00946DFC"/>
    <w:rsid w:val="00950C17"/>
    <w:rsid w:val="00950D27"/>
    <w:rsid w:val="009515AE"/>
    <w:rsid w:val="009515D8"/>
    <w:rsid w:val="00951FAF"/>
    <w:rsid w:val="00952EEB"/>
    <w:rsid w:val="009540E2"/>
    <w:rsid w:val="00954504"/>
    <w:rsid w:val="00954740"/>
    <w:rsid w:val="00955444"/>
    <w:rsid w:val="00955AE5"/>
    <w:rsid w:val="0096015F"/>
    <w:rsid w:val="00962E71"/>
    <w:rsid w:val="00963ABC"/>
    <w:rsid w:val="009646E1"/>
    <w:rsid w:val="00964894"/>
    <w:rsid w:val="00965D21"/>
    <w:rsid w:val="00967764"/>
    <w:rsid w:val="00970B0E"/>
    <w:rsid w:val="00970BB9"/>
    <w:rsid w:val="0097134A"/>
    <w:rsid w:val="009726EE"/>
    <w:rsid w:val="00972CDE"/>
    <w:rsid w:val="009733DD"/>
    <w:rsid w:val="00975573"/>
    <w:rsid w:val="0097590D"/>
    <w:rsid w:val="00976D03"/>
    <w:rsid w:val="00977B30"/>
    <w:rsid w:val="00982F41"/>
    <w:rsid w:val="00982F4C"/>
    <w:rsid w:val="00985090"/>
    <w:rsid w:val="00985C99"/>
    <w:rsid w:val="00987710"/>
    <w:rsid w:val="009904AB"/>
    <w:rsid w:val="009925F9"/>
    <w:rsid w:val="00992B3B"/>
    <w:rsid w:val="00992BA7"/>
    <w:rsid w:val="00992DC8"/>
    <w:rsid w:val="009934AB"/>
    <w:rsid w:val="00994290"/>
    <w:rsid w:val="00995688"/>
    <w:rsid w:val="009958A6"/>
    <w:rsid w:val="00996456"/>
    <w:rsid w:val="009A04F5"/>
    <w:rsid w:val="009A1368"/>
    <w:rsid w:val="009A15EF"/>
    <w:rsid w:val="009A2D49"/>
    <w:rsid w:val="009A38A5"/>
    <w:rsid w:val="009A3EE5"/>
    <w:rsid w:val="009A4592"/>
    <w:rsid w:val="009A472A"/>
    <w:rsid w:val="009A5B73"/>
    <w:rsid w:val="009B118B"/>
    <w:rsid w:val="009B1737"/>
    <w:rsid w:val="009B33F9"/>
    <w:rsid w:val="009B3D4B"/>
    <w:rsid w:val="009B5A71"/>
    <w:rsid w:val="009B5B99"/>
    <w:rsid w:val="009B6C61"/>
    <w:rsid w:val="009B6EFC"/>
    <w:rsid w:val="009C1FD0"/>
    <w:rsid w:val="009C2DC7"/>
    <w:rsid w:val="009C2DF8"/>
    <w:rsid w:val="009C31BF"/>
    <w:rsid w:val="009C551C"/>
    <w:rsid w:val="009C6306"/>
    <w:rsid w:val="009C68B7"/>
    <w:rsid w:val="009C7E81"/>
    <w:rsid w:val="009D0834"/>
    <w:rsid w:val="009D0A1E"/>
    <w:rsid w:val="009D2AE3"/>
    <w:rsid w:val="009D52BC"/>
    <w:rsid w:val="009D7D0A"/>
    <w:rsid w:val="009E05CA"/>
    <w:rsid w:val="009E09D9"/>
    <w:rsid w:val="009E4123"/>
    <w:rsid w:val="009E578C"/>
    <w:rsid w:val="009F01B1"/>
    <w:rsid w:val="009F0DBB"/>
    <w:rsid w:val="009F3511"/>
    <w:rsid w:val="009F3887"/>
    <w:rsid w:val="009F659A"/>
    <w:rsid w:val="009F732B"/>
    <w:rsid w:val="00A01FE0"/>
    <w:rsid w:val="00A0212C"/>
    <w:rsid w:val="00A03AEC"/>
    <w:rsid w:val="00A03FF4"/>
    <w:rsid w:val="00A06945"/>
    <w:rsid w:val="00A10656"/>
    <w:rsid w:val="00A10DAD"/>
    <w:rsid w:val="00A113C0"/>
    <w:rsid w:val="00A12FA6"/>
    <w:rsid w:val="00A1304D"/>
    <w:rsid w:val="00A1339B"/>
    <w:rsid w:val="00A14ABA"/>
    <w:rsid w:val="00A154E1"/>
    <w:rsid w:val="00A2224E"/>
    <w:rsid w:val="00A22EE9"/>
    <w:rsid w:val="00A24CB6"/>
    <w:rsid w:val="00A26CD2"/>
    <w:rsid w:val="00A27667"/>
    <w:rsid w:val="00A3214E"/>
    <w:rsid w:val="00A32979"/>
    <w:rsid w:val="00A34A67"/>
    <w:rsid w:val="00A35ECC"/>
    <w:rsid w:val="00A37462"/>
    <w:rsid w:val="00A37824"/>
    <w:rsid w:val="00A41D9F"/>
    <w:rsid w:val="00A42F89"/>
    <w:rsid w:val="00A444A2"/>
    <w:rsid w:val="00A459E1"/>
    <w:rsid w:val="00A467E5"/>
    <w:rsid w:val="00A46AC4"/>
    <w:rsid w:val="00A47898"/>
    <w:rsid w:val="00A507F3"/>
    <w:rsid w:val="00A52296"/>
    <w:rsid w:val="00A55250"/>
    <w:rsid w:val="00A55661"/>
    <w:rsid w:val="00A55A88"/>
    <w:rsid w:val="00A61A95"/>
    <w:rsid w:val="00A61B70"/>
    <w:rsid w:val="00A61FA8"/>
    <w:rsid w:val="00A62898"/>
    <w:rsid w:val="00A637F4"/>
    <w:rsid w:val="00A64DF2"/>
    <w:rsid w:val="00A65485"/>
    <w:rsid w:val="00A66E05"/>
    <w:rsid w:val="00A70753"/>
    <w:rsid w:val="00A712D2"/>
    <w:rsid w:val="00A76D3B"/>
    <w:rsid w:val="00A776E0"/>
    <w:rsid w:val="00A82C8A"/>
    <w:rsid w:val="00A8346B"/>
    <w:rsid w:val="00A84A63"/>
    <w:rsid w:val="00A852FF"/>
    <w:rsid w:val="00A867C6"/>
    <w:rsid w:val="00A87337"/>
    <w:rsid w:val="00A90C97"/>
    <w:rsid w:val="00A92DDC"/>
    <w:rsid w:val="00A960C8"/>
    <w:rsid w:val="00A96604"/>
    <w:rsid w:val="00AA03DF"/>
    <w:rsid w:val="00AA13B1"/>
    <w:rsid w:val="00AA1B4F"/>
    <w:rsid w:val="00AA21D8"/>
    <w:rsid w:val="00AA271A"/>
    <w:rsid w:val="00AA3270"/>
    <w:rsid w:val="00AA46E0"/>
    <w:rsid w:val="00AA4E0E"/>
    <w:rsid w:val="00AA54F3"/>
    <w:rsid w:val="00AA593D"/>
    <w:rsid w:val="00AA6B43"/>
    <w:rsid w:val="00AA6BE5"/>
    <w:rsid w:val="00AA6D51"/>
    <w:rsid w:val="00AA720D"/>
    <w:rsid w:val="00AA7E43"/>
    <w:rsid w:val="00AB367A"/>
    <w:rsid w:val="00AC01D1"/>
    <w:rsid w:val="00AC0416"/>
    <w:rsid w:val="00AC0AB2"/>
    <w:rsid w:val="00AC0E9F"/>
    <w:rsid w:val="00AC4F85"/>
    <w:rsid w:val="00AC52A5"/>
    <w:rsid w:val="00AC6EFD"/>
    <w:rsid w:val="00AC7151"/>
    <w:rsid w:val="00AD0851"/>
    <w:rsid w:val="00AD2BF3"/>
    <w:rsid w:val="00AD460A"/>
    <w:rsid w:val="00AD53C7"/>
    <w:rsid w:val="00AD6A05"/>
    <w:rsid w:val="00AD6E1D"/>
    <w:rsid w:val="00AE06A8"/>
    <w:rsid w:val="00AE118B"/>
    <w:rsid w:val="00AE272B"/>
    <w:rsid w:val="00AE3247"/>
    <w:rsid w:val="00AE3E3A"/>
    <w:rsid w:val="00AE6258"/>
    <w:rsid w:val="00AE77B4"/>
    <w:rsid w:val="00AE786A"/>
    <w:rsid w:val="00AE7C1A"/>
    <w:rsid w:val="00AE7DF8"/>
    <w:rsid w:val="00AE7F10"/>
    <w:rsid w:val="00AF0915"/>
    <w:rsid w:val="00AF0D9C"/>
    <w:rsid w:val="00AF10C0"/>
    <w:rsid w:val="00AF13AB"/>
    <w:rsid w:val="00AF1D36"/>
    <w:rsid w:val="00AF280B"/>
    <w:rsid w:val="00AF5F75"/>
    <w:rsid w:val="00AF6001"/>
    <w:rsid w:val="00B00008"/>
    <w:rsid w:val="00B0070E"/>
    <w:rsid w:val="00B01874"/>
    <w:rsid w:val="00B01A16"/>
    <w:rsid w:val="00B02E46"/>
    <w:rsid w:val="00B044C3"/>
    <w:rsid w:val="00B046B1"/>
    <w:rsid w:val="00B04A1A"/>
    <w:rsid w:val="00B07F45"/>
    <w:rsid w:val="00B10040"/>
    <w:rsid w:val="00B1021A"/>
    <w:rsid w:val="00B10820"/>
    <w:rsid w:val="00B1481A"/>
    <w:rsid w:val="00B15A1F"/>
    <w:rsid w:val="00B15FE9"/>
    <w:rsid w:val="00B160EF"/>
    <w:rsid w:val="00B2148A"/>
    <w:rsid w:val="00B220C2"/>
    <w:rsid w:val="00B232D2"/>
    <w:rsid w:val="00B25B32"/>
    <w:rsid w:val="00B26097"/>
    <w:rsid w:val="00B30E45"/>
    <w:rsid w:val="00B32616"/>
    <w:rsid w:val="00B338AF"/>
    <w:rsid w:val="00B36C42"/>
    <w:rsid w:val="00B42BCF"/>
    <w:rsid w:val="00B42EA7"/>
    <w:rsid w:val="00B42F31"/>
    <w:rsid w:val="00B503FE"/>
    <w:rsid w:val="00B50DDE"/>
    <w:rsid w:val="00B51845"/>
    <w:rsid w:val="00B51923"/>
    <w:rsid w:val="00B52A63"/>
    <w:rsid w:val="00B5337C"/>
    <w:rsid w:val="00B53FDE"/>
    <w:rsid w:val="00B54828"/>
    <w:rsid w:val="00B54A94"/>
    <w:rsid w:val="00B56397"/>
    <w:rsid w:val="00B571DA"/>
    <w:rsid w:val="00B6027B"/>
    <w:rsid w:val="00B62554"/>
    <w:rsid w:val="00B636C8"/>
    <w:rsid w:val="00B63911"/>
    <w:rsid w:val="00B63995"/>
    <w:rsid w:val="00B65EDB"/>
    <w:rsid w:val="00B67AFF"/>
    <w:rsid w:val="00B67F37"/>
    <w:rsid w:val="00B7044A"/>
    <w:rsid w:val="00B70B59"/>
    <w:rsid w:val="00B73657"/>
    <w:rsid w:val="00B739B3"/>
    <w:rsid w:val="00B818EB"/>
    <w:rsid w:val="00B81B15"/>
    <w:rsid w:val="00B86F71"/>
    <w:rsid w:val="00B915AE"/>
    <w:rsid w:val="00B92409"/>
    <w:rsid w:val="00B94745"/>
    <w:rsid w:val="00B94DE1"/>
    <w:rsid w:val="00B952EC"/>
    <w:rsid w:val="00BA0424"/>
    <w:rsid w:val="00BA1735"/>
    <w:rsid w:val="00BA19FA"/>
    <w:rsid w:val="00BA3D81"/>
    <w:rsid w:val="00BA4288"/>
    <w:rsid w:val="00BA5CCB"/>
    <w:rsid w:val="00BB0169"/>
    <w:rsid w:val="00BB061A"/>
    <w:rsid w:val="00BB0902"/>
    <w:rsid w:val="00BB1F9C"/>
    <w:rsid w:val="00BB1FF9"/>
    <w:rsid w:val="00BB3DBF"/>
    <w:rsid w:val="00BB48E5"/>
    <w:rsid w:val="00BB5607"/>
    <w:rsid w:val="00BB5ACA"/>
    <w:rsid w:val="00BB627F"/>
    <w:rsid w:val="00BB7BC8"/>
    <w:rsid w:val="00BC0C17"/>
    <w:rsid w:val="00BC24EA"/>
    <w:rsid w:val="00BC2F38"/>
    <w:rsid w:val="00BC3354"/>
    <w:rsid w:val="00BC3823"/>
    <w:rsid w:val="00BC38F8"/>
    <w:rsid w:val="00BC3EAB"/>
    <w:rsid w:val="00BC5841"/>
    <w:rsid w:val="00BD16DC"/>
    <w:rsid w:val="00BD2EF0"/>
    <w:rsid w:val="00BD5F1F"/>
    <w:rsid w:val="00BD60B4"/>
    <w:rsid w:val="00BD62F4"/>
    <w:rsid w:val="00BD796B"/>
    <w:rsid w:val="00BE13D3"/>
    <w:rsid w:val="00BE32D4"/>
    <w:rsid w:val="00BE40C0"/>
    <w:rsid w:val="00BE4631"/>
    <w:rsid w:val="00BE5F4A"/>
    <w:rsid w:val="00BE7AEF"/>
    <w:rsid w:val="00BF09B0"/>
    <w:rsid w:val="00BF1313"/>
    <w:rsid w:val="00BF1544"/>
    <w:rsid w:val="00BF1B53"/>
    <w:rsid w:val="00BF246D"/>
    <w:rsid w:val="00BF2682"/>
    <w:rsid w:val="00C003A4"/>
    <w:rsid w:val="00C01DEC"/>
    <w:rsid w:val="00C04F85"/>
    <w:rsid w:val="00C06F06"/>
    <w:rsid w:val="00C124BC"/>
    <w:rsid w:val="00C16DD2"/>
    <w:rsid w:val="00C172B2"/>
    <w:rsid w:val="00C20FAD"/>
    <w:rsid w:val="00C2375F"/>
    <w:rsid w:val="00C247CB"/>
    <w:rsid w:val="00C25A8C"/>
    <w:rsid w:val="00C27770"/>
    <w:rsid w:val="00C30E77"/>
    <w:rsid w:val="00C32E66"/>
    <w:rsid w:val="00C3355F"/>
    <w:rsid w:val="00C33A04"/>
    <w:rsid w:val="00C3569A"/>
    <w:rsid w:val="00C36DE4"/>
    <w:rsid w:val="00C41568"/>
    <w:rsid w:val="00C41A74"/>
    <w:rsid w:val="00C43F48"/>
    <w:rsid w:val="00C448FF"/>
    <w:rsid w:val="00C44D13"/>
    <w:rsid w:val="00C45255"/>
    <w:rsid w:val="00C45E57"/>
    <w:rsid w:val="00C500BE"/>
    <w:rsid w:val="00C52F29"/>
    <w:rsid w:val="00C54E66"/>
    <w:rsid w:val="00C554E5"/>
    <w:rsid w:val="00C56CE6"/>
    <w:rsid w:val="00C5745F"/>
    <w:rsid w:val="00C60005"/>
    <w:rsid w:val="00C60BFD"/>
    <w:rsid w:val="00C61A98"/>
    <w:rsid w:val="00C62399"/>
    <w:rsid w:val="00C63201"/>
    <w:rsid w:val="00C641B3"/>
    <w:rsid w:val="00C64E62"/>
    <w:rsid w:val="00C651D5"/>
    <w:rsid w:val="00C65CCC"/>
    <w:rsid w:val="00C7056E"/>
    <w:rsid w:val="00C7618F"/>
    <w:rsid w:val="00C765A9"/>
    <w:rsid w:val="00C774BD"/>
    <w:rsid w:val="00C81157"/>
    <w:rsid w:val="00C8162D"/>
    <w:rsid w:val="00C81A2A"/>
    <w:rsid w:val="00C830BB"/>
    <w:rsid w:val="00C83A0B"/>
    <w:rsid w:val="00C842D0"/>
    <w:rsid w:val="00C84ED1"/>
    <w:rsid w:val="00C86352"/>
    <w:rsid w:val="00C863CC"/>
    <w:rsid w:val="00C86FCC"/>
    <w:rsid w:val="00C872ED"/>
    <w:rsid w:val="00C901E5"/>
    <w:rsid w:val="00C9038F"/>
    <w:rsid w:val="00C90BDB"/>
    <w:rsid w:val="00C91416"/>
    <w:rsid w:val="00C92AAB"/>
    <w:rsid w:val="00C932A2"/>
    <w:rsid w:val="00C94027"/>
    <w:rsid w:val="00C94198"/>
    <w:rsid w:val="00C953C0"/>
    <w:rsid w:val="00C95D4C"/>
    <w:rsid w:val="00C9637F"/>
    <w:rsid w:val="00C9708A"/>
    <w:rsid w:val="00CA2435"/>
    <w:rsid w:val="00CA4068"/>
    <w:rsid w:val="00CA67F4"/>
    <w:rsid w:val="00CA75D0"/>
    <w:rsid w:val="00CA7CFF"/>
    <w:rsid w:val="00CB37F8"/>
    <w:rsid w:val="00CB7DC3"/>
    <w:rsid w:val="00CC5BE1"/>
    <w:rsid w:val="00CC75A2"/>
    <w:rsid w:val="00CC7A18"/>
    <w:rsid w:val="00CD0E2F"/>
    <w:rsid w:val="00CD1D49"/>
    <w:rsid w:val="00CD2F20"/>
    <w:rsid w:val="00CD6B20"/>
    <w:rsid w:val="00CE131D"/>
    <w:rsid w:val="00CE1339"/>
    <w:rsid w:val="00CE2CC8"/>
    <w:rsid w:val="00CE4519"/>
    <w:rsid w:val="00CE5354"/>
    <w:rsid w:val="00CE61CC"/>
    <w:rsid w:val="00CE6E42"/>
    <w:rsid w:val="00CF009A"/>
    <w:rsid w:val="00CF20B7"/>
    <w:rsid w:val="00CF58CC"/>
    <w:rsid w:val="00CF6692"/>
    <w:rsid w:val="00CF6729"/>
    <w:rsid w:val="00CF7441"/>
    <w:rsid w:val="00D002F1"/>
    <w:rsid w:val="00D00D16"/>
    <w:rsid w:val="00D01D59"/>
    <w:rsid w:val="00D03C6C"/>
    <w:rsid w:val="00D03FF6"/>
    <w:rsid w:val="00D04760"/>
    <w:rsid w:val="00D04A95"/>
    <w:rsid w:val="00D051DD"/>
    <w:rsid w:val="00D06288"/>
    <w:rsid w:val="00D068C7"/>
    <w:rsid w:val="00D128A4"/>
    <w:rsid w:val="00D147C8"/>
    <w:rsid w:val="00D15131"/>
    <w:rsid w:val="00D16281"/>
    <w:rsid w:val="00D16FA2"/>
    <w:rsid w:val="00D20954"/>
    <w:rsid w:val="00D21C39"/>
    <w:rsid w:val="00D21FC6"/>
    <w:rsid w:val="00D222E2"/>
    <w:rsid w:val="00D2243A"/>
    <w:rsid w:val="00D23084"/>
    <w:rsid w:val="00D24A26"/>
    <w:rsid w:val="00D26053"/>
    <w:rsid w:val="00D267BC"/>
    <w:rsid w:val="00D32EF4"/>
    <w:rsid w:val="00D33393"/>
    <w:rsid w:val="00D33D36"/>
    <w:rsid w:val="00D349B7"/>
    <w:rsid w:val="00D34D94"/>
    <w:rsid w:val="00D405C1"/>
    <w:rsid w:val="00D409E2"/>
    <w:rsid w:val="00D427D7"/>
    <w:rsid w:val="00D43D02"/>
    <w:rsid w:val="00D44E62"/>
    <w:rsid w:val="00D479A3"/>
    <w:rsid w:val="00D51570"/>
    <w:rsid w:val="00D535E9"/>
    <w:rsid w:val="00D552FE"/>
    <w:rsid w:val="00D556AD"/>
    <w:rsid w:val="00D60381"/>
    <w:rsid w:val="00D616DE"/>
    <w:rsid w:val="00D62201"/>
    <w:rsid w:val="00D62444"/>
    <w:rsid w:val="00D62D78"/>
    <w:rsid w:val="00D651D1"/>
    <w:rsid w:val="00D66790"/>
    <w:rsid w:val="00D702DB"/>
    <w:rsid w:val="00D717BB"/>
    <w:rsid w:val="00D71904"/>
    <w:rsid w:val="00D7226B"/>
    <w:rsid w:val="00D72707"/>
    <w:rsid w:val="00D742C5"/>
    <w:rsid w:val="00D75A9C"/>
    <w:rsid w:val="00D76A4A"/>
    <w:rsid w:val="00D829C8"/>
    <w:rsid w:val="00D829D6"/>
    <w:rsid w:val="00D82B82"/>
    <w:rsid w:val="00D85B68"/>
    <w:rsid w:val="00D863AD"/>
    <w:rsid w:val="00D90871"/>
    <w:rsid w:val="00D9155F"/>
    <w:rsid w:val="00D9403F"/>
    <w:rsid w:val="00D94870"/>
    <w:rsid w:val="00D959B4"/>
    <w:rsid w:val="00D95A30"/>
    <w:rsid w:val="00D95ED8"/>
    <w:rsid w:val="00DA44DE"/>
    <w:rsid w:val="00DA63D5"/>
    <w:rsid w:val="00DB4C58"/>
    <w:rsid w:val="00DB615F"/>
    <w:rsid w:val="00DB620A"/>
    <w:rsid w:val="00DC3832"/>
    <w:rsid w:val="00DC4543"/>
    <w:rsid w:val="00DC7A51"/>
    <w:rsid w:val="00DD3B1E"/>
    <w:rsid w:val="00DD4975"/>
    <w:rsid w:val="00DD6372"/>
    <w:rsid w:val="00DD7C10"/>
    <w:rsid w:val="00DE51AD"/>
    <w:rsid w:val="00DE5B5F"/>
    <w:rsid w:val="00DE5C38"/>
    <w:rsid w:val="00DF614E"/>
    <w:rsid w:val="00DF6F9C"/>
    <w:rsid w:val="00DF7297"/>
    <w:rsid w:val="00DF759D"/>
    <w:rsid w:val="00E00696"/>
    <w:rsid w:val="00E02D04"/>
    <w:rsid w:val="00E03651"/>
    <w:rsid w:val="00E03808"/>
    <w:rsid w:val="00E060C2"/>
    <w:rsid w:val="00E06324"/>
    <w:rsid w:val="00E07B81"/>
    <w:rsid w:val="00E10AFD"/>
    <w:rsid w:val="00E12B11"/>
    <w:rsid w:val="00E12FB0"/>
    <w:rsid w:val="00E13599"/>
    <w:rsid w:val="00E14814"/>
    <w:rsid w:val="00E1591B"/>
    <w:rsid w:val="00E16A50"/>
    <w:rsid w:val="00E249D5"/>
    <w:rsid w:val="00E25017"/>
    <w:rsid w:val="00E26F73"/>
    <w:rsid w:val="00E274DC"/>
    <w:rsid w:val="00E30A34"/>
    <w:rsid w:val="00E321EA"/>
    <w:rsid w:val="00E33C68"/>
    <w:rsid w:val="00E34EEB"/>
    <w:rsid w:val="00E3687C"/>
    <w:rsid w:val="00E37274"/>
    <w:rsid w:val="00E421F4"/>
    <w:rsid w:val="00E44EB9"/>
    <w:rsid w:val="00E45BDC"/>
    <w:rsid w:val="00E46358"/>
    <w:rsid w:val="00E471DC"/>
    <w:rsid w:val="00E50EB4"/>
    <w:rsid w:val="00E532FC"/>
    <w:rsid w:val="00E5357D"/>
    <w:rsid w:val="00E544CD"/>
    <w:rsid w:val="00E559B4"/>
    <w:rsid w:val="00E55BB0"/>
    <w:rsid w:val="00E56745"/>
    <w:rsid w:val="00E609E5"/>
    <w:rsid w:val="00E60F27"/>
    <w:rsid w:val="00E64D93"/>
    <w:rsid w:val="00E65EDB"/>
    <w:rsid w:val="00E6632F"/>
    <w:rsid w:val="00E66927"/>
    <w:rsid w:val="00E677B8"/>
    <w:rsid w:val="00E67FA1"/>
    <w:rsid w:val="00E7183D"/>
    <w:rsid w:val="00E7387D"/>
    <w:rsid w:val="00E73952"/>
    <w:rsid w:val="00E73C07"/>
    <w:rsid w:val="00E73D53"/>
    <w:rsid w:val="00E7453B"/>
    <w:rsid w:val="00E75111"/>
    <w:rsid w:val="00E758E3"/>
    <w:rsid w:val="00E766A5"/>
    <w:rsid w:val="00E76ED8"/>
    <w:rsid w:val="00E77296"/>
    <w:rsid w:val="00E779F7"/>
    <w:rsid w:val="00E81F93"/>
    <w:rsid w:val="00E86C32"/>
    <w:rsid w:val="00E87527"/>
    <w:rsid w:val="00E87EF7"/>
    <w:rsid w:val="00E90C06"/>
    <w:rsid w:val="00E924ED"/>
    <w:rsid w:val="00E928DA"/>
    <w:rsid w:val="00E93365"/>
    <w:rsid w:val="00E93763"/>
    <w:rsid w:val="00E956F3"/>
    <w:rsid w:val="00E96C4C"/>
    <w:rsid w:val="00E97415"/>
    <w:rsid w:val="00EA0722"/>
    <w:rsid w:val="00EA1FCE"/>
    <w:rsid w:val="00EA2AAE"/>
    <w:rsid w:val="00EA2EC0"/>
    <w:rsid w:val="00EA427A"/>
    <w:rsid w:val="00EA723B"/>
    <w:rsid w:val="00EB4531"/>
    <w:rsid w:val="00EB5670"/>
    <w:rsid w:val="00EB6350"/>
    <w:rsid w:val="00EB687A"/>
    <w:rsid w:val="00EC1052"/>
    <w:rsid w:val="00EC17AE"/>
    <w:rsid w:val="00EC2F62"/>
    <w:rsid w:val="00EC3838"/>
    <w:rsid w:val="00EC62EB"/>
    <w:rsid w:val="00EC6E9F"/>
    <w:rsid w:val="00ED44F0"/>
    <w:rsid w:val="00ED4B33"/>
    <w:rsid w:val="00ED5993"/>
    <w:rsid w:val="00ED763A"/>
    <w:rsid w:val="00ED76ED"/>
    <w:rsid w:val="00ED776B"/>
    <w:rsid w:val="00ED7DD6"/>
    <w:rsid w:val="00EE060B"/>
    <w:rsid w:val="00EE15A1"/>
    <w:rsid w:val="00EE2A7C"/>
    <w:rsid w:val="00EE2C42"/>
    <w:rsid w:val="00EE341B"/>
    <w:rsid w:val="00EE4453"/>
    <w:rsid w:val="00EE5FCE"/>
    <w:rsid w:val="00EE6BBD"/>
    <w:rsid w:val="00EE6E1E"/>
    <w:rsid w:val="00EE705F"/>
    <w:rsid w:val="00EE78D7"/>
    <w:rsid w:val="00EE7AD6"/>
    <w:rsid w:val="00EF062C"/>
    <w:rsid w:val="00EF1462"/>
    <w:rsid w:val="00EF498E"/>
    <w:rsid w:val="00EF54FD"/>
    <w:rsid w:val="00F00707"/>
    <w:rsid w:val="00F0234E"/>
    <w:rsid w:val="00F03D64"/>
    <w:rsid w:val="00F04C52"/>
    <w:rsid w:val="00F0571F"/>
    <w:rsid w:val="00F06AE1"/>
    <w:rsid w:val="00F073BC"/>
    <w:rsid w:val="00F0777A"/>
    <w:rsid w:val="00F07F0D"/>
    <w:rsid w:val="00F109B2"/>
    <w:rsid w:val="00F115F6"/>
    <w:rsid w:val="00F121EB"/>
    <w:rsid w:val="00F13112"/>
    <w:rsid w:val="00F14AD5"/>
    <w:rsid w:val="00F16FE6"/>
    <w:rsid w:val="00F20A92"/>
    <w:rsid w:val="00F238BD"/>
    <w:rsid w:val="00F24992"/>
    <w:rsid w:val="00F31223"/>
    <w:rsid w:val="00F32F2F"/>
    <w:rsid w:val="00F3334D"/>
    <w:rsid w:val="00F33F3F"/>
    <w:rsid w:val="00F35BDD"/>
    <w:rsid w:val="00F35EF0"/>
    <w:rsid w:val="00F3781F"/>
    <w:rsid w:val="00F403FD"/>
    <w:rsid w:val="00F410C4"/>
    <w:rsid w:val="00F41E72"/>
    <w:rsid w:val="00F42EFB"/>
    <w:rsid w:val="00F43FB9"/>
    <w:rsid w:val="00F459FE"/>
    <w:rsid w:val="00F45BDF"/>
    <w:rsid w:val="00F47CE4"/>
    <w:rsid w:val="00F50300"/>
    <w:rsid w:val="00F520DE"/>
    <w:rsid w:val="00F52F5F"/>
    <w:rsid w:val="00F5414B"/>
    <w:rsid w:val="00F563FD"/>
    <w:rsid w:val="00F567F5"/>
    <w:rsid w:val="00F56E39"/>
    <w:rsid w:val="00F623E9"/>
    <w:rsid w:val="00F63951"/>
    <w:rsid w:val="00F63C86"/>
    <w:rsid w:val="00F67A5B"/>
    <w:rsid w:val="00F7181A"/>
    <w:rsid w:val="00F73AA2"/>
    <w:rsid w:val="00F74B6F"/>
    <w:rsid w:val="00F759B3"/>
    <w:rsid w:val="00F763F2"/>
    <w:rsid w:val="00F766BE"/>
    <w:rsid w:val="00F76F37"/>
    <w:rsid w:val="00F77EB9"/>
    <w:rsid w:val="00F80635"/>
    <w:rsid w:val="00F8115F"/>
    <w:rsid w:val="00F815D1"/>
    <w:rsid w:val="00F81E7E"/>
    <w:rsid w:val="00F81F0F"/>
    <w:rsid w:val="00F825F4"/>
    <w:rsid w:val="00F90997"/>
    <w:rsid w:val="00F90DA9"/>
    <w:rsid w:val="00F91F1E"/>
    <w:rsid w:val="00F92537"/>
    <w:rsid w:val="00F92AA1"/>
    <w:rsid w:val="00F92CE2"/>
    <w:rsid w:val="00F932DE"/>
    <w:rsid w:val="00F9374C"/>
    <w:rsid w:val="00F948FE"/>
    <w:rsid w:val="00F963DD"/>
    <w:rsid w:val="00F9641A"/>
    <w:rsid w:val="00F97004"/>
    <w:rsid w:val="00FA0804"/>
    <w:rsid w:val="00FA2045"/>
    <w:rsid w:val="00FA601A"/>
    <w:rsid w:val="00FA7A66"/>
    <w:rsid w:val="00FB1AA9"/>
    <w:rsid w:val="00FB1AE4"/>
    <w:rsid w:val="00FB3ED5"/>
    <w:rsid w:val="00FB4B5A"/>
    <w:rsid w:val="00FB5963"/>
    <w:rsid w:val="00FB5DAA"/>
    <w:rsid w:val="00FB7D02"/>
    <w:rsid w:val="00FC00B8"/>
    <w:rsid w:val="00FC035A"/>
    <w:rsid w:val="00FC04B9"/>
    <w:rsid w:val="00FC161A"/>
    <w:rsid w:val="00FC22F2"/>
    <w:rsid w:val="00FC23D5"/>
    <w:rsid w:val="00FC4337"/>
    <w:rsid w:val="00FC4C1A"/>
    <w:rsid w:val="00FC628F"/>
    <w:rsid w:val="00FC6468"/>
    <w:rsid w:val="00FC6D49"/>
    <w:rsid w:val="00FD0124"/>
    <w:rsid w:val="00FD19A2"/>
    <w:rsid w:val="00FD21DB"/>
    <w:rsid w:val="00FD32C7"/>
    <w:rsid w:val="00FD4922"/>
    <w:rsid w:val="00FD61EC"/>
    <w:rsid w:val="00FD6461"/>
    <w:rsid w:val="00FD6620"/>
    <w:rsid w:val="00FD69E6"/>
    <w:rsid w:val="00FD6BE7"/>
    <w:rsid w:val="00FE0281"/>
    <w:rsid w:val="00FE3A1D"/>
    <w:rsid w:val="00FE3AC0"/>
    <w:rsid w:val="00FE3C72"/>
    <w:rsid w:val="00FE5217"/>
    <w:rsid w:val="00FE53D9"/>
    <w:rsid w:val="00FE7083"/>
    <w:rsid w:val="00FF019F"/>
    <w:rsid w:val="00FF0901"/>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MDPI31text">
    <w:name w:val="MDPI_3.1_text"/>
    <w:link w:val="MDPI31textChar"/>
    <w:qFormat/>
    <w:rsid w:val="004F115F"/>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EndNoteBibliographyTitle">
    <w:name w:val="EndNote Bibliography Title"/>
    <w:basedOn w:val="Normal"/>
    <w:link w:val="EndNoteBibliographyTitleChar"/>
    <w:rsid w:val="004F115F"/>
    <w:pPr>
      <w:jc w:val="center"/>
    </w:pPr>
  </w:style>
  <w:style w:type="character" w:customStyle="1" w:styleId="MDPI31textChar">
    <w:name w:val="MDPI_3.1_text Char"/>
    <w:basedOn w:val="DefaultParagraphFont"/>
    <w:link w:val="MDPI31text"/>
    <w:rsid w:val="004F115F"/>
    <w:rPr>
      <w:rFonts w:ascii="Palatino Linotype"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4F115F"/>
    <w:rPr>
      <w:rFonts w:ascii="Calibri" w:hAnsi="Calibri" w:cs="Calibri"/>
      <w:snapToGrid/>
      <w:color w:val="000000"/>
      <w:sz w:val="24"/>
      <w:szCs w:val="24"/>
      <w:lang w:eastAsia="de-DE" w:bidi="en-US"/>
    </w:rPr>
  </w:style>
  <w:style w:type="paragraph" w:customStyle="1" w:styleId="EndNoteBibliography">
    <w:name w:val="EndNote Bibliography"/>
    <w:basedOn w:val="Normal"/>
    <w:link w:val="EndNoteBibliographyChar"/>
    <w:rsid w:val="004F115F"/>
  </w:style>
  <w:style w:type="character" w:customStyle="1" w:styleId="EndNoteBibliographyChar">
    <w:name w:val="EndNote Bibliography Char"/>
    <w:basedOn w:val="MDPI31textChar"/>
    <w:link w:val="EndNoteBibliography"/>
    <w:rsid w:val="004F115F"/>
    <w:rPr>
      <w:rFonts w:ascii="Calibri" w:hAnsi="Calibri" w:cs="Calibri"/>
      <w:snapToGrid/>
      <w:color w:val="000000"/>
      <w:sz w:val="24"/>
      <w:szCs w:val="24"/>
      <w:lang w:eastAsia="de-DE" w:bidi="en-US"/>
    </w:rPr>
  </w:style>
  <w:style w:type="table" w:styleId="TableGrid">
    <w:name w:val="Table Grid"/>
    <w:basedOn w:val="TableNormal"/>
    <w:uiPriority w:val="59"/>
    <w:rsid w:val="00A03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2632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8103378">
      <w:bodyDiv w:val="1"/>
      <w:marLeft w:val="0"/>
      <w:marRight w:val="0"/>
      <w:marTop w:val="0"/>
      <w:marBottom w:val="0"/>
      <w:divBdr>
        <w:top w:val="none" w:sz="0" w:space="0" w:color="auto"/>
        <w:left w:val="none" w:sz="0" w:space="0" w:color="auto"/>
        <w:bottom w:val="none" w:sz="0" w:space="0" w:color="auto"/>
        <w:right w:val="none" w:sz="0" w:space="0" w:color="auto"/>
      </w:divBdr>
    </w:div>
    <w:div w:id="7377515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38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587167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514831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yuguang@mayo.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omas.Leya@izi-bb.fraunhofe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cockell@ed.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an-pierre.devera@dlr.de" TargetMode="External"/><Relationship Id="rId4" Type="http://schemas.openxmlformats.org/officeDocument/2006/relationships/settings" Target="settings.xml"/><Relationship Id="rId9" Type="http://schemas.openxmlformats.org/officeDocument/2006/relationships/hyperlink" Target="mailto:schulze-makuch@tu-berlin.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8BB8-9DBD-4312-A122-0A5B154C0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10963</Words>
  <Characters>62495</Characters>
  <Application>Microsoft Office Word</Application>
  <DocSecurity>0</DocSecurity>
  <Lines>520</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73312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2018-10-01T09:34:00Z</cp:lastPrinted>
  <dcterms:created xsi:type="dcterms:W3CDTF">2018-11-29T19:01:00Z</dcterms:created>
  <dcterms:modified xsi:type="dcterms:W3CDTF">2018-11-29T19:01:00Z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