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0A9FF9" w14:textId="77777777" w:rsidR="002958F7" w:rsidRPr="00CC0301" w:rsidRDefault="006305D7" w:rsidP="00252BAC">
      <w:pPr>
        <w:pStyle w:val="NormalWeb"/>
        <w:spacing w:before="0" w:beforeAutospacing="0" w:after="0" w:afterAutospacing="0"/>
        <w:contextualSpacing/>
        <w:rPr>
          <w:color w:val="auto"/>
        </w:rPr>
      </w:pPr>
      <w:r w:rsidRPr="00CC0301">
        <w:rPr>
          <w:b/>
          <w:bCs/>
          <w:color w:val="auto"/>
        </w:rPr>
        <w:t>TITLE:</w:t>
      </w:r>
      <w:r w:rsidRPr="00CC0301">
        <w:rPr>
          <w:color w:val="auto"/>
        </w:rPr>
        <w:t xml:space="preserve"> </w:t>
      </w:r>
    </w:p>
    <w:p w14:paraId="47DB5D9F" w14:textId="4537A03A" w:rsidR="001E1776" w:rsidRPr="00CC0301" w:rsidRDefault="00D856AF" w:rsidP="00252BAC">
      <w:pPr>
        <w:pStyle w:val="NormalWeb"/>
        <w:spacing w:before="0" w:beforeAutospacing="0" w:after="0" w:afterAutospacing="0"/>
        <w:contextualSpacing/>
        <w:rPr>
          <w:color w:val="auto"/>
        </w:rPr>
      </w:pPr>
      <w:r w:rsidRPr="00CC0301">
        <w:rPr>
          <w:color w:val="auto"/>
        </w:rPr>
        <w:t xml:space="preserve">Calculating Heart Rate Variability from ECG Data from Youth with Cerebral Palsy during Active Video Game Sessions </w:t>
      </w:r>
    </w:p>
    <w:p w14:paraId="37150906" w14:textId="77777777" w:rsidR="006305D7" w:rsidRPr="00CC0301" w:rsidRDefault="006305D7" w:rsidP="00252BAC">
      <w:pPr>
        <w:contextualSpacing/>
        <w:rPr>
          <w:b/>
          <w:bCs/>
          <w:color w:val="auto"/>
        </w:rPr>
      </w:pPr>
    </w:p>
    <w:p w14:paraId="3D080DA3" w14:textId="550E9D6E" w:rsidR="006305D7" w:rsidRPr="00CC0301" w:rsidRDefault="006305D7" w:rsidP="00252BAC">
      <w:pPr>
        <w:contextualSpacing/>
        <w:rPr>
          <w:bCs/>
          <w:i/>
          <w:color w:val="auto"/>
        </w:rPr>
      </w:pPr>
      <w:r w:rsidRPr="00CC0301">
        <w:rPr>
          <w:b/>
          <w:bCs/>
          <w:color w:val="auto"/>
        </w:rPr>
        <w:t>AUTHORS</w:t>
      </w:r>
      <w:r w:rsidR="000B662E" w:rsidRPr="00CC0301">
        <w:rPr>
          <w:b/>
          <w:bCs/>
          <w:color w:val="auto"/>
        </w:rPr>
        <w:t xml:space="preserve"> &amp; AFFILIATIONS</w:t>
      </w:r>
      <w:r w:rsidRPr="00CC0301">
        <w:rPr>
          <w:b/>
          <w:bCs/>
          <w:color w:val="auto"/>
        </w:rPr>
        <w:t>:</w:t>
      </w:r>
    </w:p>
    <w:p w14:paraId="4B99900E" w14:textId="6FBCADEC" w:rsidR="001E1776" w:rsidRPr="00CC0301" w:rsidRDefault="00604D5D" w:rsidP="00252BAC">
      <w:pPr>
        <w:contextualSpacing/>
        <w:rPr>
          <w:color w:val="auto"/>
        </w:rPr>
      </w:pPr>
      <w:r w:rsidRPr="00CC0301">
        <w:rPr>
          <w:color w:val="auto"/>
        </w:rPr>
        <w:t>Corey Landis</w:t>
      </w:r>
      <w:r w:rsidR="00830B30" w:rsidRPr="00CC0301">
        <w:rPr>
          <w:color w:val="auto"/>
          <w:vertAlign w:val="superscript"/>
        </w:rPr>
        <w:t>1</w:t>
      </w:r>
      <w:r w:rsidRPr="00CC0301">
        <w:rPr>
          <w:color w:val="auto"/>
        </w:rPr>
        <w:t xml:space="preserve">, </w:t>
      </w:r>
      <w:r w:rsidR="00D856AF" w:rsidRPr="00CC0301">
        <w:rPr>
          <w:color w:val="auto"/>
        </w:rPr>
        <w:t xml:space="preserve">Margaret E. </w:t>
      </w:r>
      <w:r w:rsidR="00830B30" w:rsidRPr="00CC0301">
        <w:rPr>
          <w:color w:val="auto"/>
        </w:rPr>
        <w:t>O’Neil</w:t>
      </w:r>
      <w:r w:rsidR="00830B30" w:rsidRPr="00CC0301">
        <w:rPr>
          <w:color w:val="auto"/>
          <w:vertAlign w:val="superscript"/>
        </w:rPr>
        <w:t>2</w:t>
      </w:r>
      <w:r w:rsidR="008450C1" w:rsidRPr="00CC0301">
        <w:rPr>
          <w:color w:val="auto"/>
          <w:vertAlign w:val="superscript"/>
        </w:rPr>
        <w:t>,</w:t>
      </w:r>
      <w:r w:rsidR="00830B30" w:rsidRPr="00CC0301">
        <w:rPr>
          <w:color w:val="auto"/>
          <w:vertAlign w:val="superscript"/>
        </w:rPr>
        <w:t>3</w:t>
      </w:r>
      <w:r w:rsidR="00D856AF" w:rsidRPr="00CC0301">
        <w:rPr>
          <w:color w:val="auto"/>
        </w:rPr>
        <w:t>,</w:t>
      </w:r>
      <w:r w:rsidR="00FB3770">
        <w:rPr>
          <w:color w:val="auto"/>
        </w:rPr>
        <w:t xml:space="preserve"> </w:t>
      </w:r>
      <w:r w:rsidR="00FB3770" w:rsidRPr="00CC0301">
        <w:rPr>
          <w:color w:val="auto"/>
        </w:rPr>
        <w:t>Andrew Finnegan</w:t>
      </w:r>
      <w:r w:rsidR="00FB3770" w:rsidRPr="00CC0301">
        <w:rPr>
          <w:color w:val="auto"/>
          <w:vertAlign w:val="superscript"/>
        </w:rPr>
        <w:t>2,3</w:t>
      </w:r>
      <w:r w:rsidR="00FB3770" w:rsidRPr="00CC0301">
        <w:rPr>
          <w:color w:val="auto"/>
        </w:rPr>
        <w:t>,</w:t>
      </w:r>
      <w:r w:rsidR="00D856AF" w:rsidRPr="00CC0301">
        <w:rPr>
          <w:color w:val="auto"/>
        </w:rPr>
        <w:t xml:space="preserve"> Patricia A. </w:t>
      </w:r>
      <w:r w:rsidR="00830B30" w:rsidRPr="00CC0301">
        <w:rPr>
          <w:color w:val="auto"/>
        </w:rPr>
        <w:t>Shewokis</w:t>
      </w:r>
      <w:r w:rsidR="00830B30" w:rsidRPr="00CC0301">
        <w:rPr>
          <w:color w:val="auto"/>
          <w:vertAlign w:val="superscript"/>
        </w:rPr>
        <w:t>1</w:t>
      </w:r>
      <w:r w:rsidR="008450C1" w:rsidRPr="00CC0301">
        <w:rPr>
          <w:color w:val="auto"/>
          <w:vertAlign w:val="superscript"/>
        </w:rPr>
        <w:t>,3</w:t>
      </w:r>
      <w:r w:rsidR="002C0B26" w:rsidRPr="00CC0301">
        <w:rPr>
          <w:color w:val="auto"/>
          <w:vertAlign w:val="superscript"/>
        </w:rPr>
        <w:t>,4</w:t>
      </w:r>
      <w:r w:rsidR="00D856AF" w:rsidRPr="00CC0301">
        <w:rPr>
          <w:color w:val="auto"/>
        </w:rPr>
        <w:t xml:space="preserve"> </w:t>
      </w:r>
    </w:p>
    <w:p w14:paraId="6BA1C543" w14:textId="77777777" w:rsidR="00D856AF" w:rsidRPr="00CC0301" w:rsidRDefault="00D856AF" w:rsidP="00252BAC">
      <w:pPr>
        <w:contextualSpacing/>
        <w:rPr>
          <w:b/>
          <w:i/>
          <w:color w:val="auto"/>
        </w:rPr>
      </w:pPr>
    </w:p>
    <w:p w14:paraId="60C3FFE8" w14:textId="5A86B8B1" w:rsidR="00830B30" w:rsidRPr="00CC0301" w:rsidRDefault="00830B30" w:rsidP="00252BAC">
      <w:pPr>
        <w:contextualSpacing/>
        <w:rPr>
          <w:color w:val="auto"/>
          <w:vertAlign w:val="superscript"/>
        </w:rPr>
      </w:pPr>
      <w:r w:rsidRPr="00CC0301">
        <w:rPr>
          <w:color w:val="auto"/>
          <w:vertAlign w:val="superscript"/>
        </w:rPr>
        <w:t>1</w:t>
      </w:r>
      <w:r w:rsidRPr="00CC0301">
        <w:rPr>
          <w:color w:val="auto"/>
        </w:rPr>
        <w:t>School of Biomedical Engineering,</w:t>
      </w:r>
      <w:r w:rsidR="002234D5" w:rsidRPr="00CC0301">
        <w:rPr>
          <w:color w:val="auto"/>
        </w:rPr>
        <w:t xml:space="preserve"> </w:t>
      </w:r>
      <w:r w:rsidRPr="00CC0301">
        <w:rPr>
          <w:color w:val="auto"/>
        </w:rPr>
        <w:t>Science and Health Systems, Drexel University</w:t>
      </w:r>
      <w:r w:rsidR="00823BA2">
        <w:rPr>
          <w:color w:val="auto"/>
        </w:rPr>
        <w:t>, Philadelphia, PA</w:t>
      </w:r>
    </w:p>
    <w:p w14:paraId="3E88FCC3" w14:textId="10D57948" w:rsidR="008450C1" w:rsidRPr="00CC0301" w:rsidRDefault="00830B30" w:rsidP="00252BAC">
      <w:pPr>
        <w:contextualSpacing/>
        <w:rPr>
          <w:color w:val="auto"/>
          <w:vertAlign w:val="superscript"/>
        </w:rPr>
      </w:pPr>
      <w:r w:rsidRPr="00CC0301">
        <w:rPr>
          <w:color w:val="auto"/>
          <w:vertAlign w:val="superscript"/>
        </w:rPr>
        <w:t>2</w:t>
      </w:r>
      <w:r w:rsidRPr="00CC0301">
        <w:rPr>
          <w:color w:val="auto"/>
        </w:rPr>
        <w:t xml:space="preserve">Department </w:t>
      </w:r>
      <w:r w:rsidR="008450C1" w:rsidRPr="00CC0301">
        <w:rPr>
          <w:color w:val="auto"/>
        </w:rPr>
        <w:t>of Physical Therapy and Rehab</w:t>
      </w:r>
      <w:r w:rsidR="001011C4" w:rsidRPr="00CC0301">
        <w:rPr>
          <w:color w:val="auto"/>
        </w:rPr>
        <w:t>ilitation</w:t>
      </w:r>
      <w:r w:rsidR="008450C1" w:rsidRPr="00CC0301">
        <w:rPr>
          <w:color w:val="auto"/>
        </w:rPr>
        <w:t xml:space="preserve"> Sciences, Drexel University</w:t>
      </w:r>
      <w:r w:rsidR="00823BA2">
        <w:rPr>
          <w:color w:val="auto"/>
        </w:rPr>
        <w:t>, Philadelphia, PA</w:t>
      </w:r>
    </w:p>
    <w:p w14:paraId="07D8FA31" w14:textId="224BD396" w:rsidR="008450C1" w:rsidRPr="00CC0301" w:rsidRDefault="00830B30" w:rsidP="00252BAC">
      <w:pPr>
        <w:contextualSpacing/>
        <w:rPr>
          <w:color w:val="auto"/>
        </w:rPr>
      </w:pPr>
      <w:r w:rsidRPr="00CC0301">
        <w:rPr>
          <w:color w:val="auto"/>
          <w:vertAlign w:val="superscript"/>
        </w:rPr>
        <w:t>3</w:t>
      </w:r>
      <w:r w:rsidRPr="00CC0301">
        <w:rPr>
          <w:color w:val="auto"/>
        </w:rPr>
        <w:t xml:space="preserve">College </w:t>
      </w:r>
      <w:r w:rsidR="008450C1" w:rsidRPr="00CC0301">
        <w:rPr>
          <w:color w:val="auto"/>
        </w:rPr>
        <w:t>of Nursing and Health Professions, Drexel University</w:t>
      </w:r>
      <w:r w:rsidR="00823BA2">
        <w:rPr>
          <w:color w:val="auto"/>
        </w:rPr>
        <w:t>, Philadelphia, PA</w:t>
      </w:r>
    </w:p>
    <w:p w14:paraId="4741D79A" w14:textId="2BAF6715" w:rsidR="002C0B26" w:rsidRPr="00CC0301" w:rsidRDefault="00830B30" w:rsidP="00252BAC">
      <w:pPr>
        <w:contextualSpacing/>
        <w:rPr>
          <w:color w:val="auto"/>
        </w:rPr>
      </w:pPr>
      <w:r w:rsidRPr="00CC0301">
        <w:rPr>
          <w:color w:val="auto"/>
          <w:vertAlign w:val="superscript"/>
        </w:rPr>
        <w:t>4</w:t>
      </w:r>
      <w:r w:rsidR="002C0B26" w:rsidRPr="00CC0301">
        <w:rPr>
          <w:color w:val="auto"/>
        </w:rPr>
        <w:t>Department of Nutrition Sciences, Drexel University</w:t>
      </w:r>
      <w:r w:rsidR="00823BA2">
        <w:rPr>
          <w:color w:val="auto"/>
        </w:rPr>
        <w:t>, Philadelphia, PA</w:t>
      </w:r>
    </w:p>
    <w:p w14:paraId="079AE780" w14:textId="77777777" w:rsidR="006305D7" w:rsidRPr="00CC0301" w:rsidRDefault="006305D7" w:rsidP="00252BAC">
      <w:pPr>
        <w:pStyle w:val="NormalWeb"/>
        <w:spacing w:before="0" w:beforeAutospacing="0" w:after="0" w:afterAutospacing="0"/>
        <w:contextualSpacing/>
        <w:rPr>
          <w:b/>
          <w:bCs/>
          <w:color w:val="auto"/>
        </w:rPr>
      </w:pPr>
    </w:p>
    <w:p w14:paraId="622805FA" w14:textId="6882E4BA" w:rsidR="00D15131" w:rsidRPr="00CC0301" w:rsidRDefault="00D15131" w:rsidP="00252BAC">
      <w:pPr>
        <w:pStyle w:val="NormalWeb"/>
        <w:spacing w:before="0" w:beforeAutospacing="0" w:after="0" w:afterAutospacing="0"/>
        <w:contextualSpacing/>
        <w:rPr>
          <w:bCs/>
          <w:i/>
          <w:color w:val="auto"/>
        </w:rPr>
      </w:pPr>
      <w:r w:rsidRPr="00CC0301">
        <w:rPr>
          <w:b/>
          <w:bCs/>
          <w:color w:val="auto"/>
        </w:rPr>
        <w:t>E-</w:t>
      </w:r>
      <w:r w:rsidR="00560E31" w:rsidRPr="00CC0301">
        <w:rPr>
          <w:b/>
          <w:bCs/>
          <w:color w:val="auto"/>
        </w:rPr>
        <w:t>MAIL ADDRESSES</w:t>
      </w:r>
      <w:r w:rsidRPr="00CC0301">
        <w:rPr>
          <w:b/>
          <w:bCs/>
          <w:color w:val="auto"/>
        </w:rPr>
        <w:t xml:space="preserve">: </w:t>
      </w:r>
    </w:p>
    <w:p w14:paraId="07DABA85" w14:textId="644918FC" w:rsidR="008450C1" w:rsidRPr="00CC0301" w:rsidRDefault="008450C1" w:rsidP="00252BAC">
      <w:pPr>
        <w:pStyle w:val="NormalWeb"/>
        <w:spacing w:before="0" w:beforeAutospacing="0" w:after="0" w:afterAutospacing="0"/>
        <w:contextualSpacing/>
        <w:rPr>
          <w:bCs/>
          <w:color w:val="auto"/>
        </w:rPr>
      </w:pPr>
      <w:r w:rsidRPr="00CC0301">
        <w:rPr>
          <w:bCs/>
          <w:color w:val="auto"/>
        </w:rPr>
        <w:t>Corey Landis (</w:t>
      </w:r>
      <w:hyperlink r:id="rId8" w:history="1">
        <w:r w:rsidR="001011C4" w:rsidRPr="00CC0301">
          <w:rPr>
            <w:rStyle w:val="Hyperlink"/>
            <w:bCs/>
            <w:color w:val="auto"/>
            <w:u w:val="none"/>
          </w:rPr>
          <w:t>corey.landis222@gmail.com</w:t>
        </w:r>
      </w:hyperlink>
      <w:r w:rsidR="001011C4" w:rsidRPr="00CC0301">
        <w:rPr>
          <w:bCs/>
          <w:color w:val="auto"/>
        </w:rPr>
        <w:t>)</w:t>
      </w:r>
    </w:p>
    <w:p w14:paraId="0E988C72" w14:textId="77777777" w:rsidR="003C2CF9" w:rsidRPr="00CC0301" w:rsidRDefault="003C2CF9" w:rsidP="003C2CF9">
      <w:pPr>
        <w:pStyle w:val="NormalWeb"/>
        <w:spacing w:before="0" w:beforeAutospacing="0" w:after="0" w:afterAutospacing="0"/>
        <w:contextualSpacing/>
        <w:rPr>
          <w:bCs/>
          <w:color w:val="auto"/>
        </w:rPr>
      </w:pPr>
      <w:r w:rsidRPr="00CC0301">
        <w:rPr>
          <w:bCs/>
          <w:color w:val="auto"/>
        </w:rPr>
        <w:t>Margaret E. O’Neil (</w:t>
      </w:r>
      <w:hyperlink r:id="rId9" w:history="1">
        <w:r w:rsidRPr="00CC0301">
          <w:rPr>
            <w:rStyle w:val="Hyperlink"/>
            <w:bCs/>
            <w:color w:val="auto"/>
            <w:u w:val="none"/>
          </w:rPr>
          <w:t>meo23@drexel.edu</w:t>
        </w:r>
      </w:hyperlink>
      <w:r w:rsidRPr="00CC0301">
        <w:rPr>
          <w:bCs/>
          <w:color w:val="auto"/>
        </w:rPr>
        <w:t>)</w:t>
      </w:r>
    </w:p>
    <w:p w14:paraId="12C6AE03" w14:textId="75AB3B16" w:rsidR="008450C1" w:rsidRPr="00CC0301" w:rsidRDefault="008450C1" w:rsidP="00252BAC">
      <w:pPr>
        <w:pStyle w:val="NormalWeb"/>
        <w:spacing w:before="0" w:beforeAutospacing="0" w:after="0" w:afterAutospacing="0"/>
        <w:contextualSpacing/>
        <w:rPr>
          <w:bCs/>
          <w:color w:val="auto"/>
        </w:rPr>
      </w:pPr>
      <w:r w:rsidRPr="00CC0301">
        <w:rPr>
          <w:bCs/>
          <w:color w:val="auto"/>
        </w:rPr>
        <w:t>Andrew Finnegan (</w:t>
      </w:r>
      <w:hyperlink r:id="rId10" w:history="1">
        <w:r w:rsidRPr="00CC0301">
          <w:rPr>
            <w:rStyle w:val="Hyperlink"/>
            <w:bCs/>
            <w:color w:val="auto"/>
            <w:u w:val="none"/>
          </w:rPr>
          <w:t>agf49@drexel.edu</w:t>
        </w:r>
      </w:hyperlink>
      <w:r w:rsidRPr="00CC0301">
        <w:rPr>
          <w:bCs/>
          <w:color w:val="auto"/>
        </w:rPr>
        <w:t>)</w:t>
      </w:r>
    </w:p>
    <w:p w14:paraId="36A5A5DE" w14:textId="1F22FF03" w:rsidR="00D15131" w:rsidRPr="00CC0301" w:rsidRDefault="008450C1" w:rsidP="00252BAC">
      <w:pPr>
        <w:pStyle w:val="NormalWeb"/>
        <w:spacing w:before="0" w:beforeAutospacing="0" w:after="0" w:afterAutospacing="0"/>
        <w:contextualSpacing/>
        <w:rPr>
          <w:bCs/>
          <w:color w:val="auto"/>
        </w:rPr>
      </w:pPr>
      <w:r w:rsidRPr="00CC0301">
        <w:rPr>
          <w:bCs/>
          <w:color w:val="auto"/>
        </w:rPr>
        <w:t xml:space="preserve">Patricia A. </w:t>
      </w:r>
      <w:proofErr w:type="spellStart"/>
      <w:r w:rsidRPr="00CC0301">
        <w:rPr>
          <w:bCs/>
          <w:color w:val="auto"/>
        </w:rPr>
        <w:t>Shewokis</w:t>
      </w:r>
      <w:proofErr w:type="spellEnd"/>
      <w:r w:rsidRPr="00CC0301">
        <w:rPr>
          <w:bCs/>
          <w:color w:val="auto"/>
        </w:rPr>
        <w:t xml:space="preserve"> (</w:t>
      </w:r>
      <w:r w:rsidR="002C0B26" w:rsidRPr="00CC0301">
        <w:rPr>
          <w:bCs/>
          <w:color w:val="auto"/>
        </w:rPr>
        <w:t>pas38@drexel.edu</w:t>
      </w:r>
      <w:r w:rsidRPr="00CC0301">
        <w:rPr>
          <w:bCs/>
          <w:color w:val="auto"/>
        </w:rPr>
        <w:t>)</w:t>
      </w:r>
    </w:p>
    <w:p w14:paraId="515DC908" w14:textId="77777777" w:rsidR="00D15131" w:rsidRPr="00CC0301" w:rsidRDefault="00D15131" w:rsidP="00252BAC">
      <w:pPr>
        <w:pStyle w:val="NormalWeb"/>
        <w:spacing w:before="0" w:beforeAutospacing="0" w:after="0" w:afterAutospacing="0"/>
        <w:contextualSpacing/>
        <w:rPr>
          <w:b/>
          <w:bCs/>
          <w:color w:val="auto"/>
        </w:rPr>
      </w:pPr>
    </w:p>
    <w:p w14:paraId="0EFE1518" w14:textId="77777777" w:rsidR="002234D5" w:rsidRPr="00CC0301" w:rsidRDefault="006305D7" w:rsidP="00252BAC">
      <w:pPr>
        <w:pStyle w:val="NormalWeb"/>
        <w:spacing w:before="0" w:beforeAutospacing="0" w:after="0" w:afterAutospacing="0"/>
        <w:contextualSpacing/>
        <w:rPr>
          <w:color w:val="auto"/>
        </w:rPr>
      </w:pPr>
      <w:r w:rsidRPr="00CC0301">
        <w:rPr>
          <w:b/>
          <w:bCs/>
          <w:color w:val="auto"/>
        </w:rPr>
        <w:t>CORRESPONDING AUTHOR:</w:t>
      </w:r>
      <w:r w:rsidRPr="00CC0301">
        <w:rPr>
          <w:color w:val="auto"/>
        </w:rPr>
        <w:t xml:space="preserve"> </w:t>
      </w:r>
    </w:p>
    <w:p w14:paraId="25480AF6" w14:textId="0D07885C" w:rsidR="002234D5" w:rsidRPr="00CC0301" w:rsidRDefault="008450C1" w:rsidP="00252BAC">
      <w:pPr>
        <w:pStyle w:val="NormalWeb"/>
        <w:spacing w:before="0" w:beforeAutospacing="0" w:after="0" w:afterAutospacing="0"/>
        <w:contextualSpacing/>
        <w:rPr>
          <w:color w:val="auto"/>
        </w:rPr>
      </w:pPr>
      <w:r w:rsidRPr="00CC0301">
        <w:rPr>
          <w:color w:val="auto"/>
        </w:rPr>
        <w:t xml:space="preserve">Dr. Patricia </w:t>
      </w:r>
      <w:r w:rsidR="00FB3770">
        <w:rPr>
          <w:color w:val="auto"/>
        </w:rPr>
        <w:t xml:space="preserve">A. </w:t>
      </w:r>
      <w:proofErr w:type="spellStart"/>
      <w:r w:rsidRPr="00CC0301">
        <w:rPr>
          <w:color w:val="auto"/>
        </w:rPr>
        <w:t>Shewokis</w:t>
      </w:r>
      <w:proofErr w:type="spellEnd"/>
      <w:r w:rsidR="002234D5" w:rsidRPr="00CC0301">
        <w:rPr>
          <w:color w:val="auto"/>
        </w:rPr>
        <w:t xml:space="preserve"> </w:t>
      </w:r>
    </w:p>
    <w:p w14:paraId="64E30DBA" w14:textId="3969A768" w:rsidR="008450C1" w:rsidRPr="00CC0301" w:rsidRDefault="002C0B26" w:rsidP="00252BAC">
      <w:pPr>
        <w:pStyle w:val="NormalWeb"/>
        <w:spacing w:before="0" w:beforeAutospacing="0" w:after="0" w:afterAutospacing="0"/>
        <w:contextualSpacing/>
        <w:rPr>
          <w:i/>
          <w:color w:val="auto"/>
        </w:rPr>
      </w:pPr>
      <w:r w:rsidRPr="00CC0301">
        <w:rPr>
          <w:color w:val="auto"/>
        </w:rPr>
        <w:t>pas38@drexel.edu</w:t>
      </w:r>
    </w:p>
    <w:p w14:paraId="5FCA5F51" w14:textId="77777777" w:rsidR="006305D7" w:rsidRPr="00CC0301" w:rsidRDefault="006305D7" w:rsidP="00252BAC">
      <w:pPr>
        <w:pStyle w:val="NormalWeb"/>
        <w:spacing w:before="0" w:beforeAutospacing="0" w:after="0" w:afterAutospacing="0"/>
        <w:contextualSpacing/>
        <w:rPr>
          <w:b/>
          <w:bCs/>
          <w:color w:val="auto"/>
        </w:rPr>
      </w:pPr>
    </w:p>
    <w:p w14:paraId="71B79AC9" w14:textId="44090114" w:rsidR="006305D7" w:rsidRPr="00CC0301" w:rsidRDefault="006305D7" w:rsidP="00252BAC">
      <w:pPr>
        <w:pStyle w:val="NormalWeb"/>
        <w:spacing w:before="0" w:beforeAutospacing="0" w:after="0" w:afterAutospacing="0"/>
        <w:contextualSpacing/>
        <w:rPr>
          <w:color w:val="auto"/>
        </w:rPr>
      </w:pPr>
      <w:r w:rsidRPr="00CC0301">
        <w:rPr>
          <w:b/>
          <w:bCs/>
          <w:color w:val="auto"/>
        </w:rPr>
        <w:t>KEYWORDS:</w:t>
      </w:r>
      <w:r w:rsidRPr="00CC0301">
        <w:rPr>
          <w:color w:val="auto"/>
        </w:rPr>
        <w:t xml:space="preserve"> </w:t>
      </w:r>
    </w:p>
    <w:p w14:paraId="21AB73F5" w14:textId="0604CFCE" w:rsidR="00CA4AA1" w:rsidRPr="00CC0301" w:rsidRDefault="00D856AF" w:rsidP="00252BAC">
      <w:pPr>
        <w:pStyle w:val="NormalWeb"/>
        <w:spacing w:before="0" w:beforeAutospacing="0" w:after="0" w:afterAutospacing="0"/>
        <w:contextualSpacing/>
        <w:rPr>
          <w:color w:val="auto"/>
        </w:rPr>
      </w:pPr>
      <w:bookmarkStart w:id="0" w:name="_Hlk488322762"/>
      <w:r w:rsidRPr="00CC0301">
        <w:rPr>
          <w:color w:val="auto"/>
        </w:rPr>
        <w:t>Heart Rate Variability, Cerebr</w:t>
      </w:r>
      <w:r w:rsidR="00E42FA9" w:rsidRPr="00CC0301">
        <w:rPr>
          <w:color w:val="auto"/>
        </w:rPr>
        <w:t>al Palsy, Active Video Gaming, E</w:t>
      </w:r>
      <w:r w:rsidRPr="00CC0301">
        <w:rPr>
          <w:color w:val="auto"/>
        </w:rPr>
        <w:t>lectrocardiogram, Physical Therapy</w:t>
      </w:r>
      <w:r w:rsidR="005435D6" w:rsidRPr="00CC0301">
        <w:rPr>
          <w:color w:val="auto"/>
        </w:rPr>
        <w:t>, Aerobic Performance</w:t>
      </w:r>
      <w:r w:rsidR="002234D5" w:rsidRPr="00CC0301">
        <w:rPr>
          <w:color w:val="auto"/>
        </w:rPr>
        <w:t xml:space="preserve"> </w:t>
      </w:r>
      <w:bookmarkEnd w:id="0"/>
    </w:p>
    <w:p w14:paraId="1617827D" w14:textId="77777777" w:rsidR="00D719D1" w:rsidRPr="00CC0301" w:rsidRDefault="00D719D1" w:rsidP="00252BAC">
      <w:pPr>
        <w:pStyle w:val="NormalWeb"/>
        <w:spacing w:before="0" w:beforeAutospacing="0" w:after="0" w:afterAutospacing="0"/>
        <w:contextualSpacing/>
        <w:rPr>
          <w:color w:val="auto"/>
        </w:rPr>
      </w:pPr>
    </w:p>
    <w:p w14:paraId="38F88D40" w14:textId="09CD1AA2" w:rsidR="00EA322C" w:rsidRPr="00CC0301" w:rsidRDefault="00823BA2" w:rsidP="00252BAC">
      <w:pPr>
        <w:contextualSpacing/>
        <w:rPr>
          <w:b/>
          <w:color w:val="auto"/>
        </w:rPr>
      </w:pPr>
      <w:r>
        <w:rPr>
          <w:b/>
          <w:bCs/>
          <w:color w:val="auto"/>
        </w:rPr>
        <w:t>SUMMARY</w:t>
      </w:r>
      <w:r w:rsidR="006305D7" w:rsidRPr="00CC0301">
        <w:rPr>
          <w:b/>
          <w:bCs/>
          <w:color w:val="auto"/>
        </w:rPr>
        <w:t>:</w:t>
      </w:r>
      <w:r w:rsidR="002234D5" w:rsidRPr="00CC0301">
        <w:rPr>
          <w:color w:val="auto"/>
        </w:rPr>
        <w:t xml:space="preserve"> </w:t>
      </w:r>
    </w:p>
    <w:p w14:paraId="28E3EE31" w14:textId="170B77B1" w:rsidR="00637657" w:rsidRPr="00CC0301" w:rsidRDefault="005435D6" w:rsidP="00252BAC">
      <w:pPr>
        <w:contextualSpacing/>
        <w:rPr>
          <w:color w:val="auto"/>
        </w:rPr>
      </w:pPr>
      <w:r w:rsidRPr="00CC0301">
        <w:rPr>
          <w:color w:val="auto"/>
        </w:rPr>
        <w:t xml:space="preserve">This protocol describes a </w:t>
      </w:r>
      <w:r w:rsidR="00637657" w:rsidRPr="00CC0301">
        <w:rPr>
          <w:color w:val="auto"/>
        </w:rPr>
        <w:t xml:space="preserve">method for calculating Heart Rate Variability (HRV) </w:t>
      </w:r>
      <w:r w:rsidR="008C63C6" w:rsidRPr="00CC0301">
        <w:rPr>
          <w:color w:val="auto"/>
        </w:rPr>
        <w:t>from e</w:t>
      </w:r>
      <w:r w:rsidR="00637657" w:rsidRPr="00CC0301">
        <w:rPr>
          <w:color w:val="auto"/>
        </w:rPr>
        <w:t>lectrocardiogram (ECG) waveforms</w:t>
      </w:r>
      <w:r w:rsidR="00DC67BE" w:rsidRPr="00CC0301">
        <w:rPr>
          <w:color w:val="auto"/>
        </w:rPr>
        <w:t>.</w:t>
      </w:r>
      <w:r w:rsidR="005A2478" w:rsidRPr="00CC0301">
        <w:rPr>
          <w:color w:val="auto"/>
        </w:rPr>
        <w:t xml:space="preserve"> </w:t>
      </w:r>
      <w:r w:rsidR="00637657" w:rsidRPr="00CC0301">
        <w:rPr>
          <w:color w:val="auto"/>
        </w:rPr>
        <w:t xml:space="preserve">Waveforms from continuous heart rate </w:t>
      </w:r>
      <w:r w:rsidR="008C63C6" w:rsidRPr="00CC0301">
        <w:rPr>
          <w:color w:val="auto"/>
        </w:rPr>
        <w:t xml:space="preserve">(HR) </w:t>
      </w:r>
      <w:r w:rsidR="00637657" w:rsidRPr="00CC0301">
        <w:rPr>
          <w:color w:val="auto"/>
        </w:rPr>
        <w:t>recordings during active video game (AVG) sessions were used to mea</w:t>
      </w:r>
      <w:r w:rsidR="0054096F" w:rsidRPr="00CC0301">
        <w:rPr>
          <w:color w:val="auto"/>
        </w:rPr>
        <w:t>sure the aerobic performance of</w:t>
      </w:r>
      <w:r w:rsidR="00637657" w:rsidRPr="00CC0301">
        <w:rPr>
          <w:color w:val="auto"/>
        </w:rPr>
        <w:t xml:space="preserve"> </w:t>
      </w:r>
      <w:r w:rsidR="005046CB" w:rsidRPr="00CC0301">
        <w:rPr>
          <w:color w:val="auto"/>
        </w:rPr>
        <w:t>youth</w:t>
      </w:r>
      <w:r w:rsidR="00637657" w:rsidRPr="00CC0301">
        <w:rPr>
          <w:color w:val="auto"/>
        </w:rPr>
        <w:t xml:space="preserve"> with cerebral palsy (CP).</w:t>
      </w:r>
      <w:r w:rsidR="002234D5" w:rsidRPr="00CC0301">
        <w:rPr>
          <w:color w:val="auto"/>
        </w:rPr>
        <w:t xml:space="preserve"> </w:t>
      </w:r>
    </w:p>
    <w:p w14:paraId="628AC4B5" w14:textId="4CFA4A13" w:rsidR="006305D7" w:rsidRPr="00CC0301" w:rsidRDefault="005B62B6" w:rsidP="00252BAC">
      <w:pPr>
        <w:contextualSpacing/>
        <w:rPr>
          <w:color w:val="auto"/>
        </w:rPr>
      </w:pPr>
      <w:r w:rsidRPr="00CC0301">
        <w:rPr>
          <w:i/>
          <w:color w:val="auto"/>
        </w:rPr>
        <w:t xml:space="preserve"> </w:t>
      </w:r>
    </w:p>
    <w:p w14:paraId="64FB8590" w14:textId="34449FFB" w:rsidR="006305D7" w:rsidRPr="00CC0301" w:rsidRDefault="006305D7" w:rsidP="00252BAC">
      <w:pPr>
        <w:contextualSpacing/>
        <w:rPr>
          <w:i/>
          <w:color w:val="auto"/>
        </w:rPr>
      </w:pPr>
      <w:r w:rsidRPr="00CC0301">
        <w:rPr>
          <w:b/>
          <w:bCs/>
          <w:color w:val="auto"/>
        </w:rPr>
        <w:t>ABSTRACT:</w:t>
      </w:r>
      <w:r w:rsidRPr="00CC0301">
        <w:rPr>
          <w:color w:val="auto"/>
        </w:rPr>
        <w:t xml:space="preserve"> </w:t>
      </w:r>
    </w:p>
    <w:p w14:paraId="5027CD1F" w14:textId="5142D6DB" w:rsidR="00BE7BC2" w:rsidRPr="00CC0301" w:rsidRDefault="00BE7BC2" w:rsidP="008420CF">
      <w:pPr>
        <w:contextualSpacing/>
        <w:jc w:val="left"/>
        <w:rPr>
          <w:color w:val="auto"/>
        </w:rPr>
      </w:pPr>
      <w:r w:rsidRPr="00CC0301">
        <w:rPr>
          <w:color w:val="auto"/>
        </w:rPr>
        <w:t>The aim of this study was to generate a method for calculating</w:t>
      </w:r>
      <w:r w:rsidR="00784EAF" w:rsidRPr="00CC0301">
        <w:rPr>
          <w:color w:val="auto"/>
        </w:rPr>
        <w:t xml:space="preserve"> heart rate variability</w:t>
      </w:r>
      <w:r w:rsidRPr="00CC0301">
        <w:rPr>
          <w:color w:val="auto"/>
        </w:rPr>
        <w:t xml:space="preserve"> </w:t>
      </w:r>
      <w:r w:rsidR="00784EAF" w:rsidRPr="00CC0301">
        <w:rPr>
          <w:color w:val="auto"/>
        </w:rPr>
        <w:t>(</w:t>
      </w:r>
      <w:r w:rsidR="008C63C6" w:rsidRPr="00CC0301">
        <w:rPr>
          <w:color w:val="auto"/>
        </w:rPr>
        <w:t>HRV</w:t>
      </w:r>
      <w:r w:rsidR="00784EAF" w:rsidRPr="00CC0301">
        <w:rPr>
          <w:color w:val="auto"/>
        </w:rPr>
        <w:t>)</w:t>
      </w:r>
      <w:r w:rsidRPr="00CC0301">
        <w:rPr>
          <w:color w:val="auto"/>
        </w:rPr>
        <w:t xml:space="preserve"> from </w:t>
      </w:r>
      <w:r w:rsidR="00784EAF" w:rsidRPr="00CC0301">
        <w:rPr>
          <w:color w:val="auto"/>
        </w:rPr>
        <w:t>e</w:t>
      </w:r>
      <w:r w:rsidR="00573468" w:rsidRPr="00CC0301">
        <w:rPr>
          <w:color w:val="auto"/>
        </w:rPr>
        <w:t>lectrocardiogram (</w:t>
      </w:r>
      <w:r w:rsidRPr="00CC0301">
        <w:rPr>
          <w:color w:val="auto"/>
        </w:rPr>
        <w:t>ECG</w:t>
      </w:r>
      <w:r w:rsidR="00573468" w:rsidRPr="00CC0301">
        <w:rPr>
          <w:color w:val="auto"/>
        </w:rPr>
        <w:t>)</w:t>
      </w:r>
      <w:r w:rsidRPr="00CC0301">
        <w:rPr>
          <w:color w:val="auto"/>
        </w:rPr>
        <w:t xml:space="preserve"> waveforms.</w:t>
      </w:r>
      <w:r w:rsidR="002234D5" w:rsidRPr="00CC0301">
        <w:rPr>
          <w:color w:val="auto"/>
        </w:rPr>
        <w:t xml:space="preserve"> </w:t>
      </w:r>
      <w:r w:rsidRPr="00CC0301">
        <w:rPr>
          <w:color w:val="auto"/>
        </w:rPr>
        <w:t xml:space="preserve">The waveforms were recorded by a HR monitor that participants (youth with </w:t>
      </w:r>
      <w:r w:rsidR="00784EAF" w:rsidRPr="00CC0301">
        <w:rPr>
          <w:color w:val="auto"/>
        </w:rPr>
        <w:t>cerebral palsy (</w:t>
      </w:r>
      <w:r w:rsidRPr="00CC0301">
        <w:rPr>
          <w:color w:val="auto"/>
        </w:rPr>
        <w:t>CP)</w:t>
      </w:r>
      <w:r w:rsidR="00784EAF" w:rsidRPr="00CC0301">
        <w:rPr>
          <w:color w:val="auto"/>
        </w:rPr>
        <w:t>)</w:t>
      </w:r>
      <w:r w:rsidRPr="00CC0301">
        <w:rPr>
          <w:color w:val="auto"/>
        </w:rPr>
        <w:t xml:space="preserve"> wore during </w:t>
      </w:r>
      <w:r w:rsidR="00784EAF" w:rsidRPr="00CC0301">
        <w:rPr>
          <w:color w:val="auto"/>
        </w:rPr>
        <w:t>active video game (</w:t>
      </w:r>
      <w:r w:rsidRPr="00CC0301">
        <w:rPr>
          <w:color w:val="auto"/>
        </w:rPr>
        <w:t>AVG</w:t>
      </w:r>
      <w:r w:rsidR="00784EAF" w:rsidRPr="00CC0301">
        <w:rPr>
          <w:color w:val="auto"/>
        </w:rPr>
        <w:t>)</w:t>
      </w:r>
      <w:r w:rsidRPr="00CC0301">
        <w:rPr>
          <w:color w:val="auto"/>
        </w:rPr>
        <w:t xml:space="preserve"> sessions.</w:t>
      </w:r>
      <w:r w:rsidR="002234D5" w:rsidRPr="00CC0301">
        <w:rPr>
          <w:color w:val="auto"/>
        </w:rPr>
        <w:t xml:space="preserve"> </w:t>
      </w:r>
      <w:r w:rsidRPr="00CC0301">
        <w:rPr>
          <w:color w:val="auto"/>
        </w:rPr>
        <w:t>The AVG sessions were designed to promote physical activity and</w:t>
      </w:r>
      <w:r w:rsidR="00FB3770">
        <w:rPr>
          <w:color w:val="auto"/>
        </w:rPr>
        <w:t xml:space="preserve"> </w:t>
      </w:r>
      <w:r w:rsidR="00EE68E5">
        <w:rPr>
          <w:color w:val="auto"/>
        </w:rPr>
        <w:t>fitness (</w:t>
      </w:r>
      <w:r w:rsidRPr="00CC0301">
        <w:rPr>
          <w:color w:val="auto"/>
        </w:rPr>
        <w:t>aerobic performance</w:t>
      </w:r>
      <w:r w:rsidR="00EE68E5">
        <w:rPr>
          <w:color w:val="auto"/>
        </w:rPr>
        <w:t>)</w:t>
      </w:r>
      <w:r w:rsidRPr="00CC0301">
        <w:rPr>
          <w:color w:val="auto"/>
        </w:rPr>
        <w:t xml:space="preserve"> in participants.</w:t>
      </w:r>
      <w:r w:rsidR="002234D5" w:rsidRPr="00CC0301">
        <w:rPr>
          <w:color w:val="auto"/>
        </w:rPr>
        <w:t xml:space="preserve"> </w:t>
      </w:r>
      <w:r w:rsidRPr="00CC0301">
        <w:rPr>
          <w:color w:val="auto"/>
        </w:rPr>
        <w:t xml:space="preserve">The goal was to evaluate the </w:t>
      </w:r>
      <w:r w:rsidR="00EE68E5">
        <w:rPr>
          <w:color w:val="auto"/>
        </w:rPr>
        <w:t xml:space="preserve">feasibility </w:t>
      </w:r>
      <w:r w:rsidRPr="00CC0301">
        <w:rPr>
          <w:color w:val="auto"/>
        </w:rPr>
        <w:t>of AVG</w:t>
      </w:r>
      <w:r w:rsidR="00EE68E5">
        <w:rPr>
          <w:color w:val="auto"/>
        </w:rPr>
        <w:t>s</w:t>
      </w:r>
      <w:r w:rsidRPr="00CC0301">
        <w:rPr>
          <w:color w:val="auto"/>
        </w:rPr>
        <w:t xml:space="preserve"> as a</w:t>
      </w:r>
      <w:r w:rsidR="00823BA2">
        <w:rPr>
          <w:color w:val="auto"/>
        </w:rPr>
        <w:t xml:space="preserve"> </w:t>
      </w:r>
      <w:r w:rsidRPr="00CC0301">
        <w:rPr>
          <w:color w:val="auto"/>
        </w:rPr>
        <w:t>physical therapy</w:t>
      </w:r>
      <w:r w:rsidR="003C2CF9">
        <w:rPr>
          <w:color w:val="auto"/>
        </w:rPr>
        <w:t xml:space="preserve"> (PT)</w:t>
      </w:r>
      <w:r w:rsidR="00823BA2">
        <w:rPr>
          <w:color w:val="auto"/>
        </w:rPr>
        <w:t xml:space="preserve"> </w:t>
      </w:r>
      <w:r w:rsidRPr="00CC0301">
        <w:rPr>
          <w:color w:val="auto"/>
        </w:rPr>
        <w:t>intervention</w:t>
      </w:r>
      <w:r w:rsidR="00EE68E5">
        <w:rPr>
          <w:color w:val="auto"/>
        </w:rPr>
        <w:t xml:space="preserve"> strategy.</w:t>
      </w:r>
      <w:r w:rsidR="00823BA2">
        <w:rPr>
          <w:color w:val="auto"/>
        </w:rPr>
        <w:t xml:space="preserve"> </w:t>
      </w:r>
      <w:r w:rsidRPr="00CC0301">
        <w:rPr>
          <w:color w:val="auto"/>
        </w:rPr>
        <w:t>The maximum HR (</w:t>
      </w:r>
      <w:proofErr w:type="spellStart"/>
      <w:r w:rsidRPr="00CC0301">
        <w:rPr>
          <w:color w:val="auto"/>
        </w:rPr>
        <w:t>mHR</w:t>
      </w:r>
      <w:proofErr w:type="spellEnd"/>
      <w:r w:rsidRPr="00CC0301">
        <w:rPr>
          <w:color w:val="auto"/>
        </w:rPr>
        <w:t>) was determined for each participant and the Target Heart Rate Zone (THRZ) was calculated for each of three exercise phases in the 20 m</w:t>
      </w:r>
      <w:r w:rsidR="00283D19" w:rsidRPr="00CC0301">
        <w:rPr>
          <w:color w:val="auto"/>
        </w:rPr>
        <w:t>in</w:t>
      </w:r>
      <w:r w:rsidRPr="00CC0301">
        <w:rPr>
          <w:color w:val="auto"/>
        </w:rPr>
        <w:t xml:space="preserve"> AVG session: (warm-up </w:t>
      </w:r>
      <w:r w:rsidR="008C63C6" w:rsidRPr="00CC0301">
        <w:rPr>
          <w:color w:val="auto"/>
        </w:rPr>
        <w:t xml:space="preserve">at </w:t>
      </w:r>
      <w:r w:rsidR="00D719D1" w:rsidRPr="00CC0301">
        <w:rPr>
          <w:color w:val="auto"/>
        </w:rPr>
        <w:t>4</w:t>
      </w:r>
      <w:r w:rsidRPr="00CC0301">
        <w:rPr>
          <w:color w:val="auto"/>
        </w:rPr>
        <w:t xml:space="preserve">0-60% </w:t>
      </w:r>
      <w:proofErr w:type="spellStart"/>
      <w:r w:rsidRPr="00CC0301">
        <w:rPr>
          <w:color w:val="auto"/>
        </w:rPr>
        <w:t>mHR</w:t>
      </w:r>
      <w:proofErr w:type="spellEnd"/>
      <w:r w:rsidRPr="00CC0301">
        <w:rPr>
          <w:color w:val="auto"/>
        </w:rPr>
        <w:t xml:space="preserve">, conditioning at 60-80% </w:t>
      </w:r>
      <w:proofErr w:type="spellStart"/>
      <w:r w:rsidRPr="00CC0301">
        <w:rPr>
          <w:color w:val="auto"/>
        </w:rPr>
        <w:t>mHR</w:t>
      </w:r>
      <w:proofErr w:type="spellEnd"/>
      <w:r w:rsidRPr="00CC0301">
        <w:rPr>
          <w:color w:val="auto"/>
        </w:rPr>
        <w:t xml:space="preserve">, and cool down at 40-60% </w:t>
      </w:r>
      <w:proofErr w:type="spellStart"/>
      <w:r w:rsidRPr="00CC0301">
        <w:rPr>
          <w:color w:val="auto"/>
        </w:rPr>
        <w:t>mHR</w:t>
      </w:r>
      <w:proofErr w:type="spellEnd"/>
      <w:r w:rsidRPr="00CC0301">
        <w:rPr>
          <w:color w:val="auto"/>
        </w:rPr>
        <w:t>).</w:t>
      </w:r>
      <w:r w:rsidR="003C2CF9">
        <w:rPr>
          <w:color w:val="auto"/>
        </w:rPr>
        <w:t xml:space="preserve"> </w:t>
      </w:r>
      <w:r w:rsidRPr="00CC0301">
        <w:rPr>
          <w:color w:val="auto"/>
        </w:rPr>
        <w:t>Each participant played three 20 min games during the AVG session.</w:t>
      </w:r>
      <w:r w:rsidR="002234D5" w:rsidRPr="00CC0301">
        <w:rPr>
          <w:color w:val="auto"/>
        </w:rPr>
        <w:t xml:space="preserve"> </w:t>
      </w:r>
      <w:r w:rsidRPr="00CC0301">
        <w:rPr>
          <w:color w:val="auto"/>
        </w:rPr>
        <w:t xml:space="preserve">All games were </w:t>
      </w:r>
      <w:r w:rsidRPr="00CC0301">
        <w:rPr>
          <w:color w:val="auto"/>
        </w:rPr>
        <w:lastRenderedPageBreak/>
        <w:t xml:space="preserve">played while sitting on a bench because many </w:t>
      </w:r>
      <w:proofErr w:type="gramStart"/>
      <w:r w:rsidRPr="00CC0301">
        <w:rPr>
          <w:color w:val="auto"/>
        </w:rPr>
        <w:t>youth</w:t>
      </w:r>
      <w:proofErr w:type="gramEnd"/>
      <w:r w:rsidRPr="00CC0301">
        <w:rPr>
          <w:color w:val="auto"/>
        </w:rPr>
        <w:t xml:space="preserve"> with CP cannot stand for extended periods of time.</w:t>
      </w:r>
      <w:r w:rsidR="002234D5" w:rsidRPr="00CC0301">
        <w:rPr>
          <w:color w:val="auto"/>
        </w:rPr>
        <w:t xml:space="preserve"> </w:t>
      </w:r>
      <w:r w:rsidRPr="00CC0301">
        <w:rPr>
          <w:color w:val="auto"/>
        </w:rPr>
        <w:t>Each game condition differed with par</w:t>
      </w:r>
      <w:r w:rsidR="0054096F" w:rsidRPr="00CC0301">
        <w:rPr>
          <w:color w:val="auto"/>
        </w:rPr>
        <w:t xml:space="preserve">ticipants using hand icons only, </w:t>
      </w:r>
      <w:r w:rsidRPr="00CC0301">
        <w:rPr>
          <w:color w:val="auto"/>
        </w:rPr>
        <w:t>hand and feet icons together or feet icons only to collect objects.</w:t>
      </w:r>
      <w:r w:rsidR="002234D5" w:rsidRPr="00CC0301">
        <w:rPr>
          <w:color w:val="auto"/>
        </w:rPr>
        <w:t xml:space="preserve"> </w:t>
      </w:r>
      <w:r w:rsidRPr="00CC0301">
        <w:rPr>
          <w:color w:val="auto"/>
        </w:rPr>
        <w:t>The objective of the game (called KOLLECT) is to collect objects to gain points and avoid hazards to not lose points.</w:t>
      </w:r>
      <w:r w:rsidR="002234D5" w:rsidRPr="00CC0301">
        <w:rPr>
          <w:color w:val="auto"/>
        </w:rPr>
        <w:t xml:space="preserve"> </w:t>
      </w:r>
      <w:r w:rsidRPr="00CC0301">
        <w:rPr>
          <w:color w:val="auto"/>
        </w:rPr>
        <w:t xml:space="preserve">Hazards were used in the warm-up and cool down phases only to promote slower, controlled movement to </w:t>
      </w:r>
      <w:r w:rsidR="008C63C6" w:rsidRPr="00CC0301">
        <w:rPr>
          <w:color w:val="auto"/>
        </w:rPr>
        <w:t xml:space="preserve">maintain </w:t>
      </w:r>
      <w:r w:rsidRPr="00CC0301">
        <w:rPr>
          <w:color w:val="auto"/>
        </w:rPr>
        <w:t xml:space="preserve">HR in the </w:t>
      </w:r>
      <w:r w:rsidR="00784EAF" w:rsidRPr="00CC0301">
        <w:rPr>
          <w:color w:val="auto"/>
        </w:rPr>
        <w:t>target heart rate zone (</w:t>
      </w:r>
      <w:r w:rsidRPr="00CC0301">
        <w:rPr>
          <w:color w:val="auto"/>
        </w:rPr>
        <w:t>THRZ</w:t>
      </w:r>
      <w:r w:rsidR="00784EAF" w:rsidRPr="00CC0301">
        <w:rPr>
          <w:color w:val="auto"/>
        </w:rPr>
        <w:t>)</w:t>
      </w:r>
      <w:r w:rsidRPr="00CC0301">
        <w:rPr>
          <w:color w:val="auto"/>
        </w:rPr>
        <w:t>.</w:t>
      </w:r>
      <w:r w:rsidR="002234D5" w:rsidRPr="00CC0301">
        <w:rPr>
          <w:color w:val="auto"/>
        </w:rPr>
        <w:t xml:space="preserve"> </w:t>
      </w:r>
      <w:r w:rsidRPr="00CC0301">
        <w:rPr>
          <w:color w:val="auto"/>
        </w:rPr>
        <w:t>There were no hazards in the conditioning phase to promote higher levels and more intense physical activity.</w:t>
      </w:r>
      <w:r w:rsidR="002234D5" w:rsidRPr="00CC0301">
        <w:rPr>
          <w:color w:val="auto"/>
        </w:rPr>
        <w:t xml:space="preserve"> </w:t>
      </w:r>
      <w:r w:rsidRPr="00CC0301">
        <w:rPr>
          <w:color w:val="auto"/>
        </w:rPr>
        <w:t>Analytic methods were used to generate HRV</w:t>
      </w:r>
      <w:r w:rsidR="00A942D2">
        <w:rPr>
          <w:color w:val="auto"/>
        </w:rPr>
        <w:t xml:space="preserve"> (selected time-domain and frequency-domain measures)</w:t>
      </w:r>
      <w:r w:rsidRPr="00CC0301">
        <w:rPr>
          <w:color w:val="auto"/>
        </w:rPr>
        <w:t xml:space="preserve"> from ECG data to examine aerobic workload.</w:t>
      </w:r>
      <w:r w:rsidR="00A942D2">
        <w:rPr>
          <w:color w:val="auto"/>
        </w:rPr>
        <w:t xml:space="preserve"> Recent applications of HRV indicate that short-term measurements (5 min bouts) are appropriate and that HRV biofeedback may help improve </w:t>
      </w:r>
      <w:r w:rsidR="00D265BD">
        <w:rPr>
          <w:color w:val="auto"/>
        </w:rPr>
        <w:t>symptoms and the quality of life in a variety of health conditions.</w:t>
      </w:r>
      <w:r w:rsidR="00823BA2">
        <w:rPr>
          <w:color w:val="auto"/>
        </w:rPr>
        <w:t xml:space="preserve"> </w:t>
      </w:r>
      <w:r w:rsidR="00173040">
        <w:rPr>
          <w:color w:val="auto"/>
        </w:rPr>
        <w:t>Although HR is a well-accepted clinical measure to examine aerobic performance</w:t>
      </w:r>
      <w:r w:rsidR="00C80979">
        <w:rPr>
          <w:color w:val="auto"/>
        </w:rPr>
        <w:t xml:space="preserve"> and intensity</w:t>
      </w:r>
      <w:r w:rsidR="00173040">
        <w:rPr>
          <w:color w:val="auto"/>
        </w:rPr>
        <w:t xml:space="preserve"> in PT interventions, HRV may provide information of the autonomic system functions, recovery and adaptation during AVG sessions.</w:t>
      </w:r>
      <w:r w:rsidR="00823BA2">
        <w:rPr>
          <w:color w:val="auto"/>
          <w:vertAlign w:val="superscript"/>
        </w:rPr>
        <w:t xml:space="preserve"> </w:t>
      </w:r>
      <w:r w:rsidR="00173040">
        <w:rPr>
          <w:color w:val="auto"/>
        </w:rPr>
        <w:t xml:space="preserve"> </w:t>
      </w:r>
    </w:p>
    <w:p w14:paraId="4C7D5FD5" w14:textId="77777777" w:rsidR="006305D7" w:rsidRPr="00CC0301" w:rsidRDefault="006305D7" w:rsidP="00252BAC">
      <w:pPr>
        <w:contextualSpacing/>
        <w:rPr>
          <w:color w:val="auto"/>
        </w:rPr>
      </w:pPr>
    </w:p>
    <w:p w14:paraId="17CA41B8" w14:textId="2CBA7655" w:rsidR="00BE7BC2" w:rsidRPr="00CC0301" w:rsidRDefault="006305D7" w:rsidP="00252BAC">
      <w:pPr>
        <w:contextualSpacing/>
        <w:rPr>
          <w:i/>
          <w:color w:val="auto"/>
        </w:rPr>
      </w:pPr>
      <w:r w:rsidRPr="00CC0301">
        <w:rPr>
          <w:b/>
          <w:color w:val="auto"/>
        </w:rPr>
        <w:t>INTRODUCTION</w:t>
      </w:r>
      <w:r w:rsidRPr="00CC0301">
        <w:rPr>
          <w:b/>
          <w:bCs/>
          <w:color w:val="auto"/>
        </w:rPr>
        <w:t>:</w:t>
      </w:r>
      <w:r w:rsidRPr="00CC0301">
        <w:rPr>
          <w:color w:val="auto"/>
        </w:rPr>
        <w:t xml:space="preserve"> </w:t>
      </w:r>
    </w:p>
    <w:p w14:paraId="770C52F2" w14:textId="52ADDABA" w:rsidR="00BE7BC2" w:rsidRPr="00CC0301" w:rsidRDefault="00BE7BC2" w:rsidP="00252BAC">
      <w:pPr>
        <w:contextualSpacing/>
        <w:rPr>
          <w:color w:val="auto"/>
        </w:rPr>
      </w:pPr>
      <w:r w:rsidRPr="00CC0301">
        <w:rPr>
          <w:color w:val="auto"/>
        </w:rPr>
        <w:t>Cerebral palsy (CP) is the most common physical disability of childhood</w:t>
      </w:r>
      <w:r w:rsidR="005A2478" w:rsidRPr="00CC0301">
        <w:rPr>
          <w:color w:val="auto"/>
          <w:vertAlign w:val="superscript"/>
        </w:rPr>
        <w:t>1</w:t>
      </w:r>
      <w:r w:rsidRPr="00CC0301">
        <w:rPr>
          <w:color w:val="auto"/>
        </w:rPr>
        <w:t>.</w:t>
      </w:r>
      <w:r w:rsidR="005A2478" w:rsidRPr="00CC0301">
        <w:rPr>
          <w:color w:val="auto"/>
          <w:vertAlign w:val="superscript"/>
        </w:rPr>
        <w:t xml:space="preserve"> </w:t>
      </w:r>
      <w:r w:rsidRPr="00CC0301">
        <w:rPr>
          <w:color w:val="auto"/>
        </w:rPr>
        <w:t>CP is caused by a neurologic insult to the developing brain and is associated with motor impairments such as muscle weakness, spasticity, deconditioning, and decreased motor control and balance</w:t>
      </w:r>
      <w:r w:rsidR="005A2478" w:rsidRPr="00CC0301">
        <w:rPr>
          <w:color w:val="auto"/>
          <w:vertAlign w:val="superscript"/>
        </w:rPr>
        <w:t>2,3</w:t>
      </w:r>
      <w:r w:rsidRPr="00CC0301">
        <w:rPr>
          <w:color w:val="auto"/>
        </w:rPr>
        <w:t>.</w:t>
      </w:r>
      <w:r w:rsidR="002234D5" w:rsidRPr="00CC0301">
        <w:rPr>
          <w:color w:val="auto"/>
          <w:vertAlign w:val="superscript"/>
        </w:rPr>
        <w:t xml:space="preserve"> </w:t>
      </w:r>
      <w:r w:rsidRPr="00CC0301">
        <w:rPr>
          <w:color w:val="auto"/>
        </w:rPr>
        <w:t>CP is a non-progressive condition but with age, children become less physically active and more sedentary compared to their peers with typical development (TD) mostly because of the increased demands of growth on their compromised neuromuscular and musculoskeletal systems</w:t>
      </w:r>
      <w:r w:rsidR="005A2478" w:rsidRPr="00CC0301">
        <w:rPr>
          <w:color w:val="auto"/>
          <w:vertAlign w:val="superscript"/>
        </w:rPr>
        <w:t>4</w:t>
      </w:r>
      <w:r w:rsidRPr="00CC0301">
        <w:rPr>
          <w:color w:val="auto"/>
        </w:rPr>
        <w:t>.</w:t>
      </w:r>
      <w:r w:rsidR="005A2478" w:rsidRPr="00CC0301">
        <w:rPr>
          <w:color w:val="auto"/>
          <w:vertAlign w:val="superscript"/>
        </w:rPr>
        <w:t xml:space="preserve"> </w:t>
      </w:r>
    </w:p>
    <w:p w14:paraId="27921C20" w14:textId="77777777" w:rsidR="00D719D1" w:rsidRPr="00CC0301" w:rsidRDefault="00D719D1" w:rsidP="00252BAC">
      <w:pPr>
        <w:contextualSpacing/>
        <w:rPr>
          <w:color w:val="auto"/>
        </w:rPr>
      </w:pPr>
    </w:p>
    <w:p w14:paraId="3ECD0600" w14:textId="5B5FD0D3" w:rsidR="00BE7BC2" w:rsidRPr="00CC0301" w:rsidRDefault="00BE7BC2" w:rsidP="00252BAC">
      <w:pPr>
        <w:contextualSpacing/>
        <w:rPr>
          <w:color w:val="auto"/>
        </w:rPr>
      </w:pPr>
      <w:r w:rsidRPr="00CC0301">
        <w:rPr>
          <w:color w:val="auto"/>
        </w:rPr>
        <w:t xml:space="preserve">Youth with CP usually receive </w:t>
      </w:r>
      <w:r w:rsidR="00CB26BF">
        <w:rPr>
          <w:color w:val="auto"/>
        </w:rPr>
        <w:t xml:space="preserve">physical therapy (PT) </w:t>
      </w:r>
      <w:r w:rsidRPr="00CC0301">
        <w:rPr>
          <w:color w:val="auto"/>
        </w:rPr>
        <w:t>services</w:t>
      </w:r>
      <w:r w:rsidR="00823BA2">
        <w:rPr>
          <w:color w:val="auto"/>
        </w:rPr>
        <w:t xml:space="preserve"> </w:t>
      </w:r>
      <w:r w:rsidRPr="00CC0301">
        <w:rPr>
          <w:color w:val="auto"/>
        </w:rPr>
        <w:t>to improve functional mobility</w:t>
      </w:r>
      <w:r w:rsidR="00CB26BF">
        <w:rPr>
          <w:color w:val="auto"/>
        </w:rPr>
        <w:t xml:space="preserve"> and promote </w:t>
      </w:r>
      <w:r w:rsidRPr="00CC0301">
        <w:rPr>
          <w:color w:val="auto"/>
        </w:rPr>
        <w:t>physical activity and</w:t>
      </w:r>
      <w:r w:rsidR="00823BA2">
        <w:rPr>
          <w:color w:val="auto"/>
        </w:rPr>
        <w:t xml:space="preserve"> </w:t>
      </w:r>
      <w:r w:rsidR="00EE68E5">
        <w:rPr>
          <w:color w:val="auto"/>
        </w:rPr>
        <w:t xml:space="preserve">fitness (e.g. </w:t>
      </w:r>
      <w:r w:rsidRPr="00CC0301">
        <w:rPr>
          <w:color w:val="auto"/>
        </w:rPr>
        <w:t>aerobic and muscular endurance</w:t>
      </w:r>
      <w:r w:rsidR="00EE68E5">
        <w:rPr>
          <w:color w:val="auto"/>
        </w:rPr>
        <w:t>)</w:t>
      </w:r>
      <w:r w:rsidR="005A2478" w:rsidRPr="00CC0301">
        <w:rPr>
          <w:color w:val="auto"/>
          <w:vertAlign w:val="superscript"/>
        </w:rPr>
        <w:t>2</w:t>
      </w:r>
      <w:r w:rsidRPr="00CC0301">
        <w:rPr>
          <w:color w:val="auto"/>
        </w:rPr>
        <w:t xml:space="preserve">. Oftentimes, there is limited access to </w:t>
      </w:r>
      <w:r w:rsidR="00CB26BF">
        <w:rPr>
          <w:color w:val="auto"/>
        </w:rPr>
        <w:t xml:space="preserve">PT </w:t>
      </w:r>
      <w:r w:rsidRPr="00CC0301">
        <w:rPr>
          <w:color w:val="auto"/>
        </w:rPr>
        <w:t xml:space="preserve">services and </w:t>
      </w:r>
      <w:r w:rsidR="00391C66">
        <w:rPr>
          <w:color w:val="auto"/>
        </w:rPr>
        <w:t xml:space="preserve">community </w:t>
      </w:r>
      <w:r w:rsidR="00CB26BF">
        <w:rPr>
          <w:color w:val="auto"/>
        </w:rPr>
        <w:t xml:space="preserve">resources </w:t>
      </w:r>
      <w:r w:rsidRPr="00CC0301">
        <w:rPr>
          <w:color w:val="auto"/>
        </w:rPr>
        <w:t xml:space="preserve">to </w:t>
      </w:r>
      <w:r w:rsidR="00CB26BF">
        <w:rPr>
          <w:color w:val="auto"/>
        </w:rPr>
        <w:t>achieve and sustain these PT goals</w:t>
      </w:r>
      <w:r w:rsidR="005A2478" w:rsidRPr="00CC0301">
        <w:rPr>
          <w:color w:val="auto"/>
          <w:vertAlign w:val="superscript"/>
        </w:rPr>
        <w:t>5,6</w:t>
      </w:r>
      <w:r w:rsidRPr="00CC0301">
        <w:rPr>
          <w:color w:val="auto"/>
        </w:rPr>
        <w:t>.</w:t>
      </w:r>
      <w:r w:rsidR="005A2478" w:rsidRPr="00CC0301">
        <w:rPr>
          <w:color w:val="auto"/>
          <w:vertAlign w:val="superscript"/>
        </w:rPr>
        <w:t xml:space="preserve"> </w:t>
      </w:r>
      <w:r w:rsidRPr="00CC0301">
        <w:rPr>
          <w:color w:val="auto"/>
        </w:rPr>
        <w:t>A</w:t>
      </w:r>
      <w:r w:rsidR="00784EAF" w:rsidRPr="00CC0301">
        <w:rPr>
          <w:color w:val="auto"/>
        </w:rPr>
        <w:t>ctive video games (A</w:t>
      </w:r>
      <w:r w:rsidRPr="00CC0301">
        <w:rPr>
          <w:color w:val="auto"/>
        </w:rPr>
        <w:t>VGs</w:t>
      </w:r>
      <w:r w:rsidR="00784EAF" w:rsidRPr="00CC0301">
        <w:rPr>
          <w:color w:val="auto"/>
        </w:rPr>
        <w:t>)</w:t>
      </w:r>
      <w:r w:rsidRPr="00CC0301">
        <w:rPr>
          <w:color w:val="auto"/>
        </w:rPr>
        <w:t xml:space="preserve"> may </w:t>
      </w:r>
      <w:r w:rsidR="00391C66">
        <w:rPr>
          <w:color w:val="auto"/>
        </w:rPr>
        <w:t xml:space="preserve">be </w:t>
      </w:r>
      <w:r w:rsidR="00CB26BF">
        <w:rPr>
          <w:color w:val="auto"/>
        </w:rPr>
        <w:t xml:space="preserve">a </w:t>
      </w:r>
      <w:r w:rsidR="00391C66">
        <w:rPr>
          <w:color w:val="auto"/>
        </w:rPr>
        <w:t>feasible strateg</w:t>
      </w:r>
      <w:r w:rsidR="00CB26BF">
        <w:rPr>
          <w:color w:val="auto"/>
        </w:rPr>
        <w:t>y in</w:t>
      </w:r>
      <w:r w:rsidR="00823BA2">
        <w:rPr>
          <w:color w:val="auto"/>
        </w:rPr>
        <w:t xml:space="preserve"> </w:t>
      </w:r>
      <w:r w:rsidRPr="00CC0301">
        <w:rPr>
          <w:color w:val="auto"/>
        </w:rPr>
        <w:t xml:space="preserve">activity-based </w:t>
      </w:r>
      <w:r w:rsidR="00CB26BF">
        <w:rPr>
          <w:color w:val="auto"/>
        </w:rPr>
        <w:t xml:space="preserve">PT </w:t>
      </w:r>
      <w:r w:rsidR="00391C66">
        <w:rPr>
          <w:color w:val="auto"/>
        </w:rPr>
        <w:t xml:space="preserve">interventions </w:t>
      </w:r>
      <w:r w:rsidRPr="00CC0301">
        <w:rPr>
          <w:color w:val="auto"/>
        </w:rPr>
        <w:t>in clinic, home or community</w:t>
      </w:r>
      <w:r w:rsidR="00CB26BF">
        <w:rPr>
          <w:color w:val="auto"/>
        </w:rPr>
        <w:t xml:space="preserve"> settings</w:t>
      </w:r>
      <w:r w:rsidR="005A2478" w:rsidRPr="00CC0301">
        <w:rPr>
          <w:color w:val="auto"/>
          <w:vertAlign w:val="superscript"/>
        </w:rPr>
        <w:t>7,8</w:t>
      </w:r>
      <w:r w:rsidRPr="00CC0301">
        <w:rPr>
          <w:color w:val="auto"/>
        </w:rPr>
        <w:t>.</w:t>
      </w:r>
      <w:r w:rsidR="005A2478" w:rsidRPr="00CC0301">
        <w:rPr>
          <w:color w:val="auto"/>
          <w:vertAlign w:val="superscript"/>
        </w:rPr>
        <w:t xml:space="preserve"> </w:t>
      </w:r>
      <w:r w:rsidRPr="00CC0301">
        <w:rPr>
          <w:color w:val="auto"/>
        </w:rPr>
        <w:t xml:space="preserve">Commercial AVGs have limited flexibility to </w:t>
      </w:r>
      <w:r w:rsidR="00391C66">
        <w:rPr>
          <w:color w:val="auto"/>
        </w:rPr>
        <w:t xml:space="preserve">adapt game play and </w:t>
      </w:r>
      <w:r w:rsidRPr="00CC0301">
        <w:rPr>
          <w:color w:val="auto"/>
        </w:rPr>
        <w:t xml:space="preserve">meet the specific needs and </w:t>
      </w:r>
      <w:r w:rsidR="00EE68E5">
        <w:rPr>
          <w:color w:val="auto"/>
        </w:rPr>
        <w:t xml:space="preserve">PT </w:t>
      </w:r>
      <w:r w:rsidRPr="00CC0301">
        <w:rPr>
          <w:color w:val="auto"/>
        </w:rPr>
        <w:t>goals for youth with CP</w:t>
      </w:r>
      <w:r w:rsidR="005A2478" w:rsidRPr="00CC0301">
        <w:rPr>
          <w:color w:val="auto"/>
          <w:vertAlign w:val="superscript"/>
        </w:rPr>
        <w:t>9</w:t>
      </w:r>
      <w:r w:rsidRPr="00CC0301">
        <w:rPr>
          <w:color w:val="auto"/>
        </w:rPr>
        <w:t>.</w:t>
      </w:r>
      <w:r w:rsidR="002234D5" w:rsidRPr="00CC0301">
        <w:rPr>
          <w:color w:val="auto"/>
          <w:vertAlign w:val="superscript"/>
        </w:rPr>
        <w:t xml:space="preserve"> </w:t>
      </w:r>
      <w:r w:rsidRPr="00CC0301">
        <w:rPr>
          <w:color w:val="auto"/>
        </w:rPr>
        <w:t xml:space="preserve">However, customized AVGs provide flexible gaming parameters to challenge youth with CP while promoting </w:t>
      </w:r>
      <w:r w:rsidR="00391C66">
        <w:rPr>
          <w:color w:val="auto"/>
        </w:rPr>
        <w:t>physical activity</w:t>
      </w:r>
      <w:r w:rsidR="00823BA2">
        <w:rPr>
          <w:color w:val="auto"/>
        </w:rPr>
        <w:t xml:space="preserve"> </w:t>
      </w:r>
      <w:r w:rsidR="00EE68E5">
        <w:rPr>
          <w:color w:val="auto"/>
        </w:rPr>
        <w:t>and fitness</w:t>
      </w:r>
      <w:r w:rsidR="005A2478" w:rsidRPr="00CC0301">
        <w:rPr>
          <w:color w:val="auto"/>
          <w:vertAlign w:val="superscript"/>
        </w:rPr>
        <w:t>10</w:t>
      </w:r>
      <w:r w:rsidRPr="00CC0301">
        <w:rPr>
          <w:color w:val="auto"/>
        </w:rPr>
        <w:t>.</w:t>
      </w:r>
      <w:r w:rsidR="005A2478" w:rsidRPr="00CC0301">
        <w:rPr>
          <w:color w:val="auto"/>
          <w:vertAlign w:val="superscript"/>
        </w:rPr>
        <w:t xml:space="preserve"> </w:t>
      </w:r>
    </w:p>
    <w:p w14:paraId="2ED70F8B" w14:textId="5A6C0C1C" w:rsidR="00BE7BC2" w:rsidRPr="00CC0301" w:rsidRDefault="00BE7BC2" w:rsidP="00252BAC">
      <w:pPr>
        <w:contextualSpacing/>
        <w:rPr>
          <w:color w:val="auto"/>
        </w:rPr>
      </w:pPr>
      <w:r w:rsidRPr="00CC0301">
        <w:rPr>
          <w:color w:val="auto"/>
        </w:rPr>
        <w:t xml:space="preserve"> </w:t>
      </w:r>
    </w:p>
    <w:p w14:paraId="0B7C041E" w14:textId="13FB9794" w:rsidR="00BE7BC2" w:rsidRPr="00CC0301" w:rsidRDefault="00BE7BC2" w:rsidP="00252BAC">
      <w:pPr>
        <w:contextualSpacing/>
        <w:rPr>
          <w:color w:val="auto"/>
        </w:rPr>
      </w:pPr>
      <w:r w:rsidRPr="00CC0301">
        <w:rPr>
          <w:color w:val="auto"/>
        </w:rPr>
        <w:t>Our team has developed a customized AVG (called KOLLECT) to examine youth exercise responses</w:t>
      </w:r>
      <w:r w:rsidR="00CB26BF">
        <w:rPr>
          <w:color w:val="auto"/>
        </w:rPr>
        <w:t xml:space="preserve"> (e.g.</w:t>
      </w:r>
      <w:r w:rsidR="00823BA2">
        <w:rPr>
          <w:color w:val="auto"/>
        </w:rPr>
        <w:t>,</w:t>
      </w:r>
      <w:r w:rsidR="00CB26BF">
        <w:rPr>
          <w:color w:val="auto"/>
        </w:rPr>
        <w:t xml:space="preserve"> physical activity and aerobic fitness)</w:t>
      </w:r>
      <w:r w:rsidRPr="00CC0301">
        <w:rPr>
          <w:color w:val="auto"/>
        </w:rPr>
        <w:t>.</w:t>
      </w:r>
      <w:r w:rsidR="002234D5" w:rsidRPr="00CC0301">
        <w:rPr>
          <w:color w:val="auto"/>
        </w:rPr>
        <w:t xml:space="preserve"> </w:t>
      </w:r>
      <w:r w:rsidR="008C63C6" w:rsidRPr="00CC0301">
        <w:rPr>
          <w:color w:val="auto"/>
        </w:rPr>
        <w:t xml:space="preserve">The game uses </w:t>
      </w:r>
      <w:r w:rsidR="005046CB" w:rsidRPr="00CC0301">
        <w:rPr>
          <w:color w:val="auto"/>
        </w:rPr>
        <w:t xml:space="preserve">a motion </w:t>
      </w:r>
      <w:r w:rsidRPr="00CC0301">
        <w:rPr>
          <w:color w:val="auto"/>
        </w:rPr>
        <w:t>sensor to track youth motion during game play.</w:t>
      </w:r>
      <w:r w:rsidR="002234D5" w:rsidRPr="00CC0301">
        <w:rPr>
          <w:color w:val="auto"/>
        </w:rPr>
        <w:t xml:space="preserve"> </w:t>
      </w:r>
      <w:r w:rsidRPr="00CC0301">
        <w:rPr>
          <w:color w:val="auto"/>
        </w:rPr>
        <w:t xml:space="preserve">The goal of the game is to ‘collect’ as many objects as possible for </w:t>
      </w:r>
      <w:r w:rsidR="00CB26BF">
        <w:rPr>
          <w:color w:val="auto"/>
        </w:rPr>
        <w:t xml:space="preserve">a </w:t>
      </w:r>
      <w:r w:rsidRPr="00CC0301">
        <w:rPr>
          <w:color w:val="auto"/>
        </w:rPr>
        <w:t xml:space="preserve">high score </w:t>
      </w:r>
      <w:r w:rsidR="0054096F" w:rsidRPr="00CC0301">
        <w:rPr>
          <w:color w:val="auto"/>
        </w:rPr>
        <w:t>and to avoid the hazard</w:t>
      </w:r>
      <w:r w:rsidR="00CB26BF">
        <w:rPr>
          <w:color w:val="auto"/>
        </w:rPr>
        <w:t>s</w:t>
      </w:r>
      <w:r w:rsidR="0054096F" w:rsidRPr="00CC0301">
        <w:rPr>
          <w:color w:val="auto"/>
        </w:rPr>
        <w:t xml:space="preserve"> to avoid losing</w:t>
      </w:r>
      <w:r w:rsidRPr="00CC0301">
        <w:rPr>
          <w:color w:val="auto"/>
        </w:rPr>
        <w:t xml:space="preserve"> points.</w:t>
      </w:r>
      <w:r w:rsidR="002234D5" w:rsidRPr="00CC0301">
        <w:rPr>
          <w:color w:val="auto"/>
        </w:rPr>
        <w:t xml:space="preserve"> </w:t>
      </w:r>
      <w:r w:rsidRPr="00CC0301">
        <w:rPr>
          <w:color w:val="auto"/>
        </w:rPr>
        <w:t xml:space="preserve">Objects may be collected with hand </w:t>
      </w:r>
      <w:r w:rsidR="00EE68E5">
        <w:rPr>
          <w:color w:val="auto"/>
        </w:rPr>
        <w:t>and/</w:t>
      </w:r>
      <w:r w:rsidRPr="00CC0301">
        <w:rPr>
          <w:color w:val="auto"/>
        </w:rPr>
        <w:t>or feet icons</w:t>
      </w:r>
      <w:r w:rsidR="00CB26BF">
        <w:rPr>
          <w:color w:val="auto"/>
        </w:rPr>
        <w:t xml:space="preserve"> as determined by the therapist in the flexible game parameters</w:t>
      </w:r>
      <w:r w:rsidR="00EE68E5">
        <w:rPr>
          <w:color w:val="auto"/>
        </w:rPr>
        <w:t>.</w:t>
      </w:r>
      <w:r w:rsidR="002234D5" w:rsidRPr="00CC0301">
        <w:rPr>
          <w:color w:val="auto"/>
        </w:rPr>
        <w:t xml:space="preserve"> </w:t>
      </w:r>
    </w:p>
    <w:p w14:paraId="2B4DC806" w14:textId="77777777" w:rsidR="00D719D1" w:rsidRPr="00CC0301" w:rsidRDefault="00D719D1" w:rsidP="00252BAC">
      <w:pPr>
        <w:contextualSpacing/>
        <w:rPr>
          <w:color w:val="auto"/>
        </w:rPr>
      </w:pPr>
    </w:p>
    <w:p w14:paraId="30F340FF" w14:textId="0FC48234" w:rsidR="00637083" w:rsidRDefault="00BE7BC2" w:rsidP="00252BAC">
      <w:pPr>
        <w:contextualSpacing/>
        <w:rPr>
          <w:color w:val="auto"/>
        </w:rPr>
      </w:pPr>
      <w:r w:rsidRPr="00CC0301">
        <w:rPr>
          <w:color w:val="auto"/>
        </w:rPr>
        <w:t xml:space="preserve">Designing activity-based </w:t>
      </w:r>
      <w:r w:rsidR="00EE68E5">
        <w:rPr>
          <w:color w:val="auto"/>
        </w:rPr>
        <w:t xml:space="preserve">PT </w:t>
      </w:r>
      <w:r w:rsidRPr="00CC0301">
        <w:rPr>
          <w:color w:val="auto"/>
        </w:rPr>
        <w:t xml:space="preserve">interventions that </w:t>
      </w:r>
      <w:r w:rsidR="00A22E66">
        <w:rPr>
          <w:color w:val="auto"/>
        </w:rPr>
        <w:t>dose physical activity intensity to promote aerobic fitness is critical for youth with CP</w:t>
      </w:r>
      <w:r w:rsidR="005A2478" w:rsidRPr="00CC0301">
        <w:rPr>
          <w:color w:val="auto"/>
          <w:vertAlign w:val="superscript"/>
        </w:rPr>
        <w:t>11</w:t>
      </w:r>
      <w:r w:rsidRPr="00CC0301">
        <w:rPr>
          <w:color w:val="auto"/>
        </w:rPr>
        <w:t>.</w:t>
      </w:r>
      <w:r w:rsidR="005A2478" w:rsidRPr="00CC0301">
        <w:rPr>
          <w:color w:val="auto"/>
          <w:vertAlign w:val="superscript"/>
        </w:rPr>
        <w:t xml:space="preserve"> </w:t>
      </w:r>
      <w:r w:rsidRPr="00CC0301">
        <w:rPr>
          <w:color w:val="auto"/>
        </w:rPr>
        <w:t xml:space="preserve">Custom AVGs may be an effective strategy to </w:t>
      </w:r>
      <w:r w:rsidR="00A22E66">
        <w:rPr>
          <w:color w:val="auto"/>
        </w:rPr>
        <w:t>dose intensity and engage youth in physical activity to promote fitness</w:t>
      </w:r>
      <w:r w:rsidR="00A22E66">
        <w:rPr>
          <w:color w:val="auto"/>
          <w:vertAlign w:val="superscript"/>
        </w:rPr>
        <w:t>10</w:t>
      </w:r>
      <w:r w:rsidR="00A22E66">
        <w:rPr>
          <w:color w:val="auto"/>
        </w:rPr>
        <w:t>. H</w:t>
      </w:r>
      <w:r w:rsidR="00784EAF" w:rsidRPr="00CC0301">
        <w:rPr>
          <w:color w:val="auto"/>
        </w:rPr>
        <w:t>eart rate (</w:t>
      </w:r>
      <w:r w:rsidRPr="00CC0301">
        <w:rPr>
          <w:color w:val="auto"/>
        </w:rPr>
        <w:t>HR</w:t>
      </w:r>
      <w:r w:rsidR="00784EAF" w:rsidRPr="00CC0301">
        <w:rPr>
          <w:color w:val="auto"/>
        </w:rPr>
        <w:t>)</w:t>
      </w:r>
      <w:r w:rsidRPr="00CC0301">
        <w:rPr>
          <w:color w:val="auto"/>
        </w:rPr>
        <w:t xml:space="preserve"> monitors </w:t>
      </w:r>
      <w:r w:rsidR="00A22E66">
        <w:rPr>
          <w:color w:val="auto"/>
        </w:rPr>
        <w:t>are often used in clinical PT practice to determine aerobic performance and activity intensity.</w:t>
      </w:r>
      <w:r w:rsidR="00823BA2">
        <w:rPr>
          <w:color w:val="auto"/>
        </w:rPr>
        <w:t xml:space="preserve"> </w:t>
      </w:r>
      <w:r w:rsidR="00A22E66">
        <w:rPr>
          <w:color w:val="auto"/>
        </w:rPr>
        <w:t xml:space="preserve">Therefore, HR monitors will help determine feasibility of AVGs in dosing physical activity intensity to promote </w:t>
      </w:r>
      <w:r w:rsidR="0054096F" w:rsidRPr="00CC0301">
        <w:rPr>
          <w:color w:val="auto"/>
        </w:rPr>
        <w:t>aerobic fitness</w:t>
      </w:r>
      <w:r w:rsidR="005A2478" w:rsidRPr="00CC0301">
        <w:rPr>
          <w:color w:val="auto"/>
          <w:vertAlign w:val="superscript"/>
        </w:rPr>
        <w:t>9</w:t>
      </w:r>
      <w:r w:rsidR="0054096F" w:rsidRPr="00CC0301">
        <w:rPr>
          <w:color w:val="auto"/>
        </w:rPr>
        <w:t>.</w:t>
      </w:r>
      <w:r w:rsidR="002234D5" w:rsidRPr="00CC0301">
        <w:rPr>
          <w:color w:val="auto"/>
          <w:vertAlign w:val="superscript"/>
        </w:rPr>
        <w:t xml:space="preserve"> </w:t>
      </w:r>
      <w:r w:rsidRPr="00CC0301">
        <w:rPr>
          <w:color w:val="auto"/>
        </w:rPr>
        <w:t xml:space="preserve">ECG data generated from </w:t>
      </w:r>
      <w:r w:rsidR="005046CB" w:rsidRPr="00CC0301">
        <w:rPr>
          <w:color w:val="auto"/>
        </w:rPr>
        <w:t xml:space="preserve">a </w:t>
      </w:r>
      <w:r w:rsidRPr="00CC0301">
        <w:rPr>
          <w:color w:val="auto"/>
        </w:rPr>
        <w:t xml:space="preserve">HR monitor can be used to </w:t>
      </w:r>
      <w:r w:rsidRPr="00CC0301">
        <w:rPr>
          <w:color w:val="auto"/>
        </w:rPr>
        <w:lastRenderedPageBreak/>
        <w:t>calculate heart rate variability (HRV)</w:t>
      </w:r>
      <w:r w:rsidR="00B504C9">
        <w:rPr>
          <w:color w:val="auto"/>
        </w:rPr>
        <w:t>.</w:t>
      </w:r>
      <w:r w:rsidR="00006251">
        <w:rPr>
          <w:color w:val="auto"/>
        </w:rPr>
        <w:t xml:space="preserve"> </w:t>
      </w:r>
      <w:r w:rsidR="00006251" w:rsidRPr="00006251">
        <w:rPr>
          <w:color w:val="auto"/>
        </w:rPr>
        <w:t>Analytic methods were used to generate HRV from ECG data to examine aerobic workload.</w:t>
      </w:r>
      <w:r w:rsidR="00823BA2">
        <w:rPr>
          <w:color w:val="auto"/>
        </w:rPr>
        <w:t xml:space="preserve"> </w:t>
      </w:r>
      <w:r w:rsidR="00006251" w:rsidRPr="00006251">
        <w:rPr>
          <w:color w:val="auto"/>
        </w:rPr>
        <w:t>Recent applications of HRV indicate that short-term measurements (5 min bouts) are appropriate and that HRV biofeedback may help improve symptoms and the quality of life in a variety of health conditions</w:t>
      </w:r>
      <w:r w:rsidR="00461AC0">
        <w:rPr>
          <w:color w:val="auto"/>
          <w:vertAlign w:val="superscript"/>
        </w:rPr>
        <w:t>32,</w:t>
      </w:r>
      <w:r w:rsidR="00DB069B">
        <w:rPr>
          <w:color w:val="auto"/>
          <w:vertAlign w:val="superscript"/>
        </w:rPr>
        <w:t>33,</w:t>
      </w:r>
      <w:r w:rsidR="00461AC0">
        <w:rPr>
          <w:color w:val="auto"/>
          <w:vertAlign w:val="superscript"/>
        </w:rPr>
        <w:t>34</w:t>
      </w:r>
      <w:r w:rsidR="00823BA2" w:rsidRPr="00006251">
        <w:rPr>
          <w:color w:val="auto"/>
        </w:rPr>
        <w:t>.</w:t>
      </w:r>
      <w:r w:rsidR="00006251" w:rsidRPr="00006251">
        <w:rPr>
          <w:color w:val="auto"/>
        </w:rPr>
        <w:t xml:space="preserve"> </w:t>
      </w:r>
      <w:r w:rsidR="00637083">
        <w:rPr>
          <w:color w:val="auto"/>
        </w:rPr>
        <w:t xml:space="preserve">The application of short-term HRV measures is an appropriate means of assessing cardiovascular function during AVG sessions. </w:t>
      </w:r>
      <w:r w:rsidR="00637083" w:rsidRPr="00637083">
        <w:rPr>
          <w:color w:val="auto"/>
        </w:rPr>
        <w:t>Given that HRV is derived from the R-R interval</w:t>
      </w:r>
      <w:r w:rsidR="00637083">
        <w:rPr>
          <w:color w:val="auto"/>
        </w:rPr>
        <w:t xml:space="preserve"> of an ECG</w:t>
      </w:r>
      <w:r w:rsidR="00637083" w:rsidRPr="00637083">
        <w:rPr>
          <w:color w:val="auto"/>
        </w:rPr>
        <w:t xml:space="preserve">, we used selected time-domain </w:t>
      </w:r>
      <w:r w:rsidR="00637083">
        <w:rPr>
          <w:color w:val="auto"/>
        </w:rPr>
        <w:t xml:space="preserve">and frequency-domain measures. Time-domain measure of HRV quantify the amount of </w:t>
      </w:r>
      <w:proofErr w:type="spellStart"/>
      <w:r w:rsidR="00637083">
        <w:rPr>
          <w:color w:val="auto"/>
        </w:rPr>
        <w:t>variablility</w:t>
      </w:r>
      <w:proofErr w:type="spellEnd"/>
      <w:r w:rsidR="00637083">
        <w:rPr>
          <w:color w:val="auto"/>
        </w:rPr>
        <w:t xml:space="preserve"> in the </w:t>
      </w:r>
      <w:proofErr w:type="spellStart"/>
      <w:r w:rsidR="00637083">
        <w:rPr>
          <w:color w:val="auto"/>
        </w:rPr>
        <w:t>interbeat</w:t>
      </w:r>
      <w:proofErr w:type="spellEnd"/>
      <w:r w:rsidR="00637083">
        <w:rPr>
          <w:color w:val="auto"/>
        </w:rPr>
        <w:t xml:space="preserve"> intervals which represents the time between successive heartbeats.</w:t>
      </w:r>
      <w:r w:rsidR="00823BA2">
        <w:rPr>
          <w:color w:val="auto"/>
        </w:rPr>
        <w:t xml:space="preserve"> </w:t>
      </w:r>
      <w:r w:rsidR="00637083">
        <w:rPr>
          <w:color w:val="auto"/>
        </w:rPr>
        <w:t>We used the AVNN (average NN interval),</w:t>
      </w:r>
      <w:r w:rsidR="00823BA2">
        <w:rPr>
          <w:color w:val="auto"/>
        </w:rPr>
        <w:t xml:space="preserve"> </w:t>
      </w:r>
      <w:r w:rsidR="00637083">
        <w:rPr>
          <w:color w:val="auto"/>
        </w:rPr>
        <w:t>RMSSD (root mean square of successive differences), SDNN (standard deviation of NN interval), NN50 (number of NN intervals &gt;50 ms) and PNN50 (percentage of NN intervals).</w:t>
      </w:r>
      <w:r w:rsidR="00823BA2">
        <w:rPr>
          <w:color w:val="auto"/>
        </w:rPr>
        <w:t xml:space="preserve"> </w:t>
      </w:r>
      <w:r w:rsidR="00637083">
        <w:rPr>
          <w:color w:val="auto"/>
        </w:rPr>
        <w:t xml:space="preserve">Frequency domain measures estimate the </w:t>
      </w:r>
      <w:proofErr w:type="spellStart"/>
      <w:r w:rsidR="00637083">
        <w:rPr>
          <w:color w:val="auto"/>
        </w:rPr>
        <w:t>distributionof</w:t>
      </w:r>
      <w:proofErr w:type="spellEnd"/>
      <w:r w:rsidR="00637083">
        <w:rPr>
          <w:color w:val="auto"/>
        </w:rPr>
        <w:t xml:space="preserve"> absolute or relative power into possibly four frequency bands, we specifically addressed on two bands, low frequency (LF) power and high frequency (HF) power along with the LF/HF ratio. </w:t>
      </w:r>
      <w:r w:rsidR="00B504C9">
        <w:rPr>
          <w:color w:val="auto"/>
        </w:rPr>
        <w:t>Although HR is a well-accepted clinical measure</w:t>
      </w:r>
      <w:r w:rsidR="00823BA2">
        <w:rPr>
          <w:color w:val="auto"/>
        </w:rPr>
        <w:t>,</w:t>
      </w:r>
      <w:r w:rsidR="00B504C9">
        <w:rPr>
          <w:color w:val="auto"/>
        </w:rPr>
        <w:t xml:space="preserve"> HRV may be useful because it provides information about autonomic system function, recovery, adaptation,</w:t>
      </w:r>
      <w:r w:rsidRPr="00CC0301">
        <w:rPr>
          <w:color w:val="auto"/>
        </w:rPr>
        <w:t xml:space="preserve"> </w:t>
      </w:r>
      <w:r w:rsidR="00B504C9">
        <w:rPr>
          <w:color w:val="auto"/>
        </w:rPr>
        <w:t xml:space="preserve">and provides an estimate of </w:t>
      </w:r>
      <w:r w:rsidRPr="00CC0301">
        <w:rPr>
          <w:color w:val="auto"/>
        </w:rPr>
        <w:t xml:space="preserve">aerobic workload during </w:t>
      </w:r>
      <w:r w:rsidR="00E42FA9" w:rsidRPr="00CC0301">
        <w:rPr>
          <w:color w:val="auto"/>
        </w:rPr>
        <w:t>a</w:t>
      </w:r>
      <w:r w:rsidRPr="00CC0301">
        <w:rPr>
          <w:color w:val="auto"/>
        </w:rPr>
        <w:t>n AVG session</w:t>
      </w:r>
      <w:r w:rsidR="00006251">
        <w:rPr>
          <w:color w:val="auto"/>
          <w:vertAlign w:val="superscript"/>
        </w:rPr>
        <w:t>28</w:t>
      </w:r>
      <w:r w:rsidR="00823BA2" w:rsidRPr="00CC0301">
        <w:rPr>
          <w:color w:val="auto"/>
        </w:rPr>
        <w:t>.</w:t>
      </w:r>
    </w:p>
    <w:p w14:paraId="6E84D709" w14:textId="77777777" w:rsidR="00637083" w:rsidRDefault="00637083" w:rsidP="00252BAC">
      <w:pPr>
        <w:contextualSpacing/>
        <w:rPr>
          <w:color w:val="auto"/>
        </w:rPr>
      </w:pPr>
    </w:p>
    <w:p w14:paraId="2FB6A45A" w14:textId="26E28FE1" w:rsidR="00BE7BC2" w:rsidRPr="00CC0301" w:rsidRDefault="00BE7BC2" w:rsidP="00252BAC">
      <w:pPr>
        <w:contextualSpacing/>
        <w:rPr>
          <w:color w:val="auto"/>
        </w:rPr>
      </w:pPr>
      <w:r w:rsidRPr="00CC0301">
        <w:rPr>
          <w:color w:val="auto"/>
        </w:rPr>
        <w:t xml:space="preserve">The purpose of this study </w:t>
      </w:r>
      <w:r w:rsidR="00B504C9">
        <w:rPr>
          <w:color w:val="auto"/>
        </w:rPr>
        <w:t>was to examine the feasibility of using AVG strategies to promote physical activity and fitness.</w:t>
      </w:r>
      <w:r w:rsidR="00823BA2">
        <w:rPr>
          <w:color w:val="auto"/>
        </w:rPr>
        <w:t xml:space="preserve"> </w:t>
      </w:r>
      <w:r w:rsidR="00B504C9">
        <w:rPr>
          <w:color w:val="auto"/>
        </w:rPr>
        <w:t xml:space="preserve">A second purpose was to </w:t>
      </w:r>
      <w:r w:rsidRPr="00CC0301">
        <w:rPr>
          <w:color w:val="auto"/>
        </w:rPr>
        <w:t>present the AVG data collection protocol and the methodology to calculate HRV from ECG data</w:t>
      </w:r>
      <w:r w:rsidR="00E42FA9" w:rsidRPr="00CC0301">
        <w:rPr>
          <w:color w:val="auto"/>
        </w:rPr>
        <w:t xml:space="preserve"> obtained via a HR monitor.</w:t>
      </w:r>
      <w:r w:rsidR="002234D5" w:rsidRPr="00CC0301">
        <w:rPr>
          <w:color w:val="auto"/>
        </w:rPr>
        <w:t xml:space="preserve"> </w:t>
      </w:r>
      <w:r w:rsidR="00E42FA9" w:rsidRPr="00CC0301">
        <w:rPr>
          <w:color w:val="auto"/>
        </w:rPr>
        <w:t xml:space="preserve">These measures and this protocol may prove relevant to clinicians to monitor and dose </w:t>
      </w:r>
      <w:r w:rsidR="00B504C9">
        <w:rPr>
          <w:color w:val="auto"/>
        </w:rPr>
        <w:t xml:space="preserve">PT </w:t>
      </w:r>
      <w:r w:rsidR="00E42FA9" w:rsidRPr="00CC0301">
        <w:rPr>
          <w:color w:val="auto"/>
        </w:rPr>
        <w:t>intervention sessions.</w:t>
      </w:r>
      <w:r w:rsidR="005A2478" w:rsidRPr="00CC0301">
        <w:rPr>
          <w:color w:val="auto"/>
        </w:rPr>
        <w:t xml:space="preserve"> </w:t>
      </w:r>
    </w:p>
    <w:p w14:paraId="27B87074" w14:textId="77777777" w:rsidR="0066477C" w:rsidRPr="00CC0301" w:rsidRDefault="0066477C" w:rsidP="00252BAC">
      <w:pPr>
        <w:contextualSpacing/>
        <w:rPr>
          <w:b/>
          <w:color w:val="auto"/>
        </w:rPr>
      </w:pPr>
    </w:p>
    <w:p w14:paraId="10508EE1" w14:textId="3B951260" w:rsidR="00BE7BC2" w:rsidRPr="00CC0301" w:rsidRDefault="006305D7" w:rsidP="00252BAC">
      <w:pPr>
        <w:contextualSpacing/>
        <w:rPr>
          <w:color w:val="auto"/>
        </w:rPr>
      </w:pPr>
      <w:r w:rsidRPr="00CC0301">
        <w:rPr>
          <w:b/>
          <w:color w:val="auto"/>
        </w:rPr>
        <w:t>PROTOCOL:</w:t>
      </w:r>
      <w:r w:rsidRPr="00CC0301">
        <w:rPr>
          <w:color w:val="auto"/>
        </w:rPr>
        <w:t xml:space="preserve"> </w:t>
      </w:r>
    </w:p>
    <w:p w14:paraId="60EECE48" w14:textId="77777777" w:rsidR="00ED6FBB" w:rsidRPr="00CC0301" w:rsidRDefault="00ED6FBB" w:rsidP="00252BAC">
      <w:pPr>
        <w:contextualSpacing/>
        <w:rPr>
          <w:color w:val="auto"/>
        </w:rPr>
      </w:pPr>
    </w:p>
    <w:p w14:paraId="70824270" w14:textId="02FD5FC1" w:rsidR="0048006C" w:rsidRPr="00CC0301" w:rsidRDefault="00C80979" w:rsidP="00252BAC">
      <w:pPr>
        <w:pStyle w:val="ListParagraph"/>
        <w:widowControl/>
        <w:autoSpaceDE/>
        <w:autoSpaceDN/>
        <w:adjustRightInd/>
        <w:ind w:left="0"/>
        <w:jc w:val="left"/>
        <w:rPr>
          <w:noProof/>
          <w:color w:val="auto"/>
        </w:rPr>
      </w:pPr>
      <w:r>
        <w:rPr>
          <w:noProof/>
          <w:color w:val="auto"/>
        </w:rPr>
        <w:t xml:space="preserve">Institutional Review Board approval was obtained. </w:t>
      </w:r>
      <w:r w:rsidR="00ED6FBB" w:rsidRPr="00CC0301">
        <w:rPr>
          <w:noProof/>
          <w:color w:val="auto"/>
        </w:rPr>
        <w:t xml:space="preserve">All </w:t>
      </w:r>
      <w:r>
        <w:rPr>
          <w:noProof/>
          <w:color w:val="auto"/>
        </w:rPr>
        <w:t>youth</w:t>
      </w:r>
      <w:r w:rsidR="00823BA2">
        <w:rPr>
          <w:noProof/>
          <w:color w:val="auto"/>
        </w:rPr>
        <w:t xml:space="preserve"> </w:t>
      </w:r>
      <w:r w:rsidR="00ED6FBB" w:rsidRPr="00CC0301">
        <w:rPr>
          <w:noProof/>
          <w:color w:val="auto"/>
        </w:rPr>
        <w:t xml:space="preserve">provided written assent and </w:t>
      </w:r>
      <w:r>
        <w:rPr>
          <w:noProof/>
          <w:color w:val="auto"/>
        </w:rPr>
        <w:t>parents provided</w:t>
      </w:r>
      <w:r w:rsidR="00823BA2">
        <w:rPr>
          <w:noProof/>
          <w:color w:val="auto"/>
        </w:rPr>
        <w:t xml:space="preserve"> </w:t>
      </w:r>
      <w:r w:rsidR="00ED6FBB" w:rsidRPr="00CC0301">
        <w:rPr>
          <w:noProof/>
          <w:color w:val="auto"/>
        </w:rPr>
        <w:t>consent prior to participation</w:t>
      </w:r>
      <w:r>
        <w:rPr>
          <w:noProof/>
          <w:color w:val="auto"/>
        </w:rPr>
        <w:t>.</w:t>
      </w:r>
    </w:p>
    <w:p w14:paraId="5D4CAA95" w14:textId="77777777" w:rsidR="00ED6FBB" w:rsidRPr="00CC0301" w:rsidRDefault="00ED6FBB" w:rsidP="00252BAC">
      <w:pPr>
        <w:pStyle w:val="ListParagraph"/>
        <w:widowControl/>
        <w:autoSpaceDE/>
        <w:autoSpaceDN/>
        <w:adjustRightInd/>
        <w:ind w:left="0"/>
        <w:jc w:val="left"/>
        <w:rPr>
          <w:color w:val="auto"/>
        </w:rPr>
      </w:pPr>
    </w:p>
    <w:p w14:paraId="3D5E2C29" w14:textId="283F5A5B" w:rsidR="000D3C2D" w:rsidRPr="008420CF" w:rsidRDefault="00064219" w:rsidP="00252BAC">
      <w:pPr>
        <w:pStyle w:val="ListParagraph"/>
        <w:numPr>
          <w:ilvl w:val="0"/>
          <w:numId w:val="14"/>
        </w:numPr>
        <w:ind w:left="0" w:firstLine="0"/>
        <w:rPr>
          <w:b/>
          <w:color w:val="auto"/>
          <w:highlight w:val="yellow"/>
        </w:rPr>
      </w:pPr>
      <w:bookmarkStart w:id="1" w:name="_Hlk535330754"/>
      <w:r w:rsidRPr="008420CF">
        <w:rPr>
          <w:b/>
          <w:color w:val="auto"/>
          <w:highlight w:val="yellow"/>
        </w:rPr>
        <w:t xml:space="preserve">AVG </w:t>
      </w:r>
      <w:r w:rsidR="00823BA2" w:rsidRPr="008420CF">
        <w:rPr>
          <w:b/>
          <w:color w:val="auto"/>
          <w:highlight w:val="yellow"/>
        </w:rPr>
        <w:t>data collection sessions</w:t>
      </w:r>
    </w:p>
    <w:p w14:paraId="62B485C0" w14:textId="77777777" w:rsidR="00064219" w:rsidRPr="008420CF" w:rsidRDefault="00064219" w:rsidP="00252BAC">
      <w:pPr>
        <w:pStyle w:val="ListParagraph"/>
        <w:ind w:left="0"/>
        <w:rPr>
          <w:color w:val="auto"/>
          <w:highlight w:val="yellow"/>
        </w:rPr>
      </w:pPr>
    </w:p>
    <w:p w14:paraId="6AD98C93" w14:textId="21F1D379" w:rsidR="00064219" w:rsidRPr="008420CF" w:rsidRDefault="00064219" w:rsidP="00252BAC">
      <w:pPr>
        <w:pStyle w:val="ListParagraph"/>
        <w:widowControl/>
        <w:numPr>
          <w:ilvl w:val="1"/>
          <w:numId w:val="14"/>
        </w:numPr>
        <w:autoSpaceDE/>
        <w:autoSpaceDN/>
        <w:adjustRightInd/>
        <w:ind w:left="0" w:firstLine="0"/>
        <w:jc w:val="left"/>
        <w:rPr>
          <w:color w:val="auto"/>
          <w:highlight w:val="yellow"/>
        </w:rPr>
      </w:pPr>
      <w:r w:rsidRPr="008420CF">
        <w:rPr>
          <w:color w:val="auto"/>
          <w:highlight w:val="yellow"/>
        </w:rPr>
        <w:t xml:space="preserve">The AVG </w:t>
      </w:r>
      <w:r w:rsidR="00823BA2" w:rsidRPr="008420CF">
        <w:rPr>
          <w:color w:val="auto"/>
          <w:highlight w:val="yellow"/>
        </w:rPr>
        <w:t xml:space="preserve">game session </w:t>
      </w:r>
    </w:p>
    <w:p w14:paraId="41D52EEC" w14:textId="77777777" w:rsidR="005A2478" w:rsidRPr="008420CF" w:rsidRDefault="005A2478" w:rsidP="00252BAC">
      <w:pPr>
        <w:pStyle w:val="ListParagraph"/>
        <w:widowControl/>
        <w:autoSpaceDE/>
        <w:autoSpaceDN/>
        <w:adjustRightInd/>
        <w:ind w:left="0"/>
        <w:jc w:val="left"/>
        <w:rPr>
          <w:color w:val="auto"/>
          <w:highlight w:val="yellow"/>
        </w:rPr>
      </w:pPr>
    </w:p>
    <w:p w14:paraId="558EBACC" w14:textId="4F6717D1" w:rsidR="00ED6FBB" w:rsidRPr="008420CF" w:rsidRDefault="00064219" w:rsidP="00252BAC">
      <w:pPr>
        <w:pStyle w:val="ListParagraph"/>
        <w:numPr>
          <w:ilvl w:val="2"/>
          <w:numId w:val="14"/>
        </w:numPr>
        <w:ind w:left="0" w:firstLine="0"/>
        <w:rPr>
          <w:color w:val="auto"/>
          <w:highlight w:val="yellow"/>
        </w:rPr>
      </w:pPr>
      <w:r w:rsidRPr="008420CF">
        <w:rPr>
          <w:color w:val="auto"/>
          <w:highlight w:val="yellow"/>
        </w:rPr>
        <w:t>In this study</w:t>
      </w:r>
      <w:r w:rsidR="00ED6FBB" w:rsidRPr="008420CF">
        <w:rPr>
          <w:color w:val="auto"/>
          <w:highlight w:val="yellow"/>
        </w:rPr>
        <w:t>, have</w:t>
      </w:r>
      <w:r w:rsidRPr="008420CF">
        <w:rPr>
          <w:color w:val="auto"/>
          <w:highlight w:val="yellow"/>
        </w:rPr>
        <w:t xml:space="preserve"> youth with CP participate in </w:t>
      </w:r>
      <w:r w:rsidR="00ED6FBB" w:rsidRPr="008420CF">
        <w:rPr>
          <w:color w:val="auto"/>
          <w:highlight w:val="yellow"/>
        </w:rPr>
        <w:t>an</w:t>
      </w:r>
      <w:r w:rsidRPr="008420CF">
        <w:rPr>
          <w:color w:val="auto"/>
          <w:highlight w:val="yellow"/>
        </w:rPr>
        <w:t xml:space="preserve"> AVG session</w:t>
      </w:r>
      <w:r w:rsidR="00ED6FBB" w:rsidRPr="008420CF">
        <w:rPr>
          <w:color w:val="auto"/>
          <w:highlight w:val="yellow"/>
        </w:rPr>
        <w:t xml:space="preserve"> which is </w:t>
      </w:r>
      <w:r w:rsidRPr="008420CF">
        <w:rPr>
          <w:color w:val="auto"/>
          <w:highlight w:val="yellow"/>
        </w:rPr>
        <w:t>comprised of three 20 min games.</w:t>
      </w:r>
      <w:r w:rsidR="002234D5" w:rsidRPr="008420CF">
        <w:rPr>
          <w:color w:val="auto"/>
          <w:highlight w:val="yellow"/>
        </w:rPr>
        <w:t xml:space="preserve"> </w:t>
      </w:r>
      <w:r w:rsidR="00C80979" w:rsidRPr="008420CF">
        <w:rPr>
          <w:color w:val="auto"/>
          <w:highlight w:val="yellow"/>
        </w:rPr>
        <w:t xml:space="preserve">See </w:t>
      </w:r>
      <w:r w:rsidR="00C80979" w:rsidRPr="00823BA2">
        <w:rPr>
          <w:b/>
          <w:color w:val="auto"/>
          <w:highlight w:val="yellow"/>
        </w:rPr>
        <w:t xml:space="preserve">Table </w:t>
      </w:r>
      <w:r w:rsidR="00461AC0" w:rsidRPr="00823BA2">
        <w:rPr>
          <w:b/>
          <w:color w:val="auto"/>
          <w:highlight w:val="yellow"/>
        </w:rPr>
        <w:t>5</w:t>
      </w:r>
      <w:r w:rsidR="00C80979" w:rsidRPr="008420CF">
        <w:rPr>
          <w:color w:val="auto"/>
          <w:highlight w:val="yellow"/>
        </w:rPr>
        <w:t xml:space="preserve"> for Youth Demographics</w:t>
      </w:r>
      <w:r w:rsidR="00823BA2">
        <w:rPr>
          <w:color w:val="auto"/>
          <w:highlight w:val="yellow"/>
        </w:rPr>
        <w:t xml:space="preserve">. </w:t>
      </w:r>
      <w:r w:rsidR="000D3C2D" w:rsidRPr="008420CF">
        <w:rPr>
          <w:color w:val="auto"/>
          <w:highlight w:val="yellow"/>
        </w:rPr>
        <w:t>It was expected that a total of 30 games would be played; however, 29 games were completed because one subject only played 2 games in his AVG session.</w:t>
      </w:r>
      <w:r w:rsidR="002234D5" w:rsidRPr="008420CF">
        <w:rPr>
          <w:color w:val="auto"/>
          <w:highlight w:val="yellow"/>
        </w:rPr>
        <w:t xml:space="preserve"> </w:t>
      </w:r>
    </w:p>
    <w:p w14:paraId="558615B5" w14:textId="77777777" w:rsidR="00ED6FBB" w:rsidRPr="008420CF" w:rsidRDefault="00ED6FBB" w:rsidP="00252BAC">
      <w:pPr>
        <w:pStyle w:val="ListParagraph"/>
        <w:ind w:left="0"/>
        <w:rPr>
          <w:color w:val="auto"/>
          <w:highlight w:val="yellow"/>
        </w:rPr>
      </w:pPr>
    </w:p>
    <w:p w14:paraId="0C0812B8" w14:textId="7B81A9AE" w:rsidR="00ED6FBB" w:rsidRPr="008420CF" w:rsidRDefault="00ED6FBB" w:rsidP="00252BAC">
      <w:pPr>
        <w:pStyle w:val="ListParagraph"/>
        <w:numPr>
          <w:ilvl w:val="2"/>
          <w:numId w:val="14"/>
        </w:numPr>
        <w:ind w:left="0" w:firstLine="0"/>
        <w:rPr>
          <w:color w:val="auto"/>
          <w:highlight w:val="yellow"/>
        </w:rPr>
      </w:pPr>
      <w:r w:rsidRPr="008420CF">
        <w:rPr>
          <w:color w:val="auto"/>
          <w:highlight w:val="yellow"/>
        </w:rPr>
        <w:t>Have the</w:t>
      </w:r>
      <w:r w:rsidR="00064219" w:rsidRPr="008420CF">
        <w:rPr>
          <w:color w:val="auto"/>
          <w:highlight w:val="yellow"/>
        </w:rPr>
        <w:t xml:space="preserve"> </w:t>
      </w:r>
      <w:r w:rsidRPr="008420CF">
        <w:rPr>
          <w:color w:val="auto"/>
          <w:highlight w:val="yellow"/>
        </w:rPr>
        <w:t>subjec</w:t>
      </w:r>
      <w:r w:rsidR="00064219" w:rsidRPr="008420CF">
        <w:rPr>
          <w:color w:val="auto"/>
          <w:highlight w:val="yellow"/>
        </w:rPr>
        <w:t>ts w</w:t>
      </w:r>
      <w:r w:rsidRPr="008420CF">
        <w:rPr>
          <w:color w:val="auto"/>
          <w:highlight w:val="yellow"/>
        </w:rPr>
        <w:t>ear</w:t>
      </w:r>
      <w:r w:rsidR="00064219" w:rsidRPr="008420CF">
        <w:rPr>
          <w:color w:val="auto"/>
          <w:highlight w:val="yellow"/>
        </w:rPr>
        <w:t xml:space="preserve"> a</w:t>
      </w:r>
      <w:r w:rsidR="005A2478" w:rsidRPr="008420CF">
        <w:rPr>
          <w:color w:val="auto"/>
          <w:highlight w:val="yellow"/>
        </w:rPr>
        <w:t xml:space="preserve"> </w:t>
      </w:r>
      <w:r w:rsidR="00DC67BE" w:rsidRPr="008420CF">
        <w:rPr>
          <w:color w:val="auto"/>
          <w:highlight w:val="yellow"/>
        </w:rPr>
        <w:t>H</w:t>
      </w:r>
      <w:r w:rsidR="00064219" w:rsidRPr="008420CF">
        <w:rPr>
          <w:color w:val="auto"/>
          <w:highlight w:val="yellow"/>
        </w:rPr>
        <w:t>R monitor throughout the session to record HR and ECG responses.</w:t>
      </w:r>
      <w:r w:rsidR="005A2478" w:rsidRPr="008420CF">
        <w:rPr>
          <w:color w:val="auto"/>
          <w:highlight w:val="yellow"/>
        </w:rPr>
        <w:t xml:space="preserve"> </w:t>
      </w:r>
    </w:p>
    <w:p w14:paraId="55EB1C63" w14:textId="77777777" w:rsidR="00ED6FBB" w:rsidRPr="008420CF" w:rsidRDefault="00ED6FBB" w:rsidP="00252BAC">
      <w:pPr>
        <w:pStyle w:val="ListParagraph"/>
        <w:ind w:left="0"/>
        <w:rPr>
          <w:color w:val="auto"/>
          <w:highlight w:val="yellow"/>
        </w:rPr>
      </w:pPr>
    </w:p>
    <w:p w14:paraId="43EA4A1E" w14:textId="3E040037" w:rsidR="00ED6FBB" w:rsidRPr="008420CF" w:rsidRDefault="00064219" w:rsidP="00252BAC">
      <w:pPr>
        <w:pStyle w:val="ListParagraph"/>
        <w:numPr>
          <w:ilvl w:val="2"/>
          <w:numId w:val="14"/>
        </w:numPr>
        <w:ind w:left="0" w:firstLine="0"/>
        <w:rPr>
          <w:color w:val="auto"/>
          <w:highlight w:val="yellow"/>
        </w:rPr>
      </w:pPr>
      <w:r w:rsidRPr="008420CF">
        <w:rPr>
          <w:color w:val="auto"/>
          <w:highlight w:val="yellow"/>
        </w:rPr>
        <w:t xml:space="preserve">In the AVG session, </w:t>
      </w:r>
      <w:r w:rsidR="00ED6FBB" w:rsidRPr="008420CF">
        <w:rPr>
          <w:color w:val="auto"/>
          <w:highlight w:val="yellow"/>
        </w:rPr>
        <w:t xml:space="preserve">have </w:t>
      </w:r>
      <w:r w:rsidRPr="008420CF">
        <w:rPr>
          <w:color w:val="auto"/>
          <w:highlight w:val="yellow"/>
        </w:rPr>
        <w:t>youth play</w:t>
      </w:r>
      <w:r w:rsidR="00823BA2">
        <w:rPr>
          <w:color w:val="auto"/>
          <w:highlight w:val="yellow"/>
        </w:rPr>
        <w:t xml:space="preserve"> </w:t>
      </w:r>
      <w:r w:rsidRPr="008420CF">
        <w:rPr>
          <w:color w:val="auto"/>
          <w:highlight w:val="yellow"/>
        </w:rPr>
        <w:t xml:space="preserve">each </w:t>
      </w:r>
      <w:r w:rsidR="00C80979" w:rsidRPr="008420CF">
        <w:rPr>
          <w:color w:val="auto"/>
          <w:highlight w:val="yellow"/>
        </w:rPr>
        <w:t xml:space="preserve">AVG </w:t>
      </w:r>
      <w:r w:rsidRPr="008420CF">
        <w:rPr>
          <w:color w:val="auto"/>
          <w:highlight w:val="yellow"/>
        </w:rPr>
        <w:t>while seated on a bench with feet flat on th</w:t>
      </w:r>
      <w:r w:rsidR="000D3C2D" w:rsidRPr="008420CF">
        <w:rPr>
          <w:color w:val="auto"/>
          <w:highlight w:val="yellow"/>
        </w:rPr>
        <w:t>e floor and knees and hips flex</w:t>
      </w:r>
      <w:r w:rsidRPr="008420CF">
        <w:rPr>
          <w:color w:val="auto"/>
          <w:highlight w:val="yellow"/>
        </w:rPr>
        <w:t>ed to 90 degrees (90/90 sitting) for postural support and stability.</w:t>
      </w:r>
      <w:r w:rsidR="005A2478" w:rsidRPr="008420CF">
        <w:rPr>
          <w:color w:val="auto"/>
          <w:highlight w:val="yellow"/>
        </w:rPr>
        <w:t xml:space="preserve"> </w:t>
      </w:r>
    </w:p>
    <w:p w14:paraId="71E607D0" w14:textId="77777777" w:rsidR="00ED6FBB" w:rsidRPr="008420CF" w:rsidRDefault="00ED6FBB" w:rsidP="00252BAC">
      <w:pPr>
        <w:pStyle w:val="ListParagraph"/>
        <w:ind w:left="0"/>
        <w:rPr>
          <w:color w:val="auto"/>
          <w:highlight w:val="yellow"/>
        </w:rPr>
      </w:pPr>
    </w:p>
    <w:p w14:paraId="36F2C303" w14:textId="732BEB65" w:rsidR="00064219" w:rsidRPr="008420CF" w:rsidRDefault="00ED6FBB" w:rsidP="00252BAC">
      <w:pPr>
        <w:pStyle w:val="ListParagraph"/>
        <w:numPr>
          <w:ilvl w:val="2"/>
          <w:numId w:val="14"/>
        </w:numPr>
        <w:ind w:left="0" w:firstLine="0"/>
        <w:rPr>
          <w:color w:val="auto"/>
          <w:highlight w:val="yellow"/>
        </w:rPr>
      </w:pPr>
      <w:r w:rsidRPr="008420CF">
        <w:rPr>
          <w:color w:val="auto"/>
          <w:highlight w:val="yellow"/>
        </w:rPr>
        <w:lastRenderedPageBreak/>
        <w:t xml:space="preserve">Use the following </w:t>
      </w:r>
      <w:r w:rsidR="00064219" w:rsidRPr="008420CF">
        <w:rPr>
          <w:color w:val="auto"/>
          <w:highlight w:val="yellow"/>
        </w:rPr>
        <w:t>three gaming conditions for collection objects: 1) hand icons only; 2) feet icons only; and 3) both hand and feet icons.</w:t>
      </w:r>
      <w:r w:rsidR="002234D5" w:rsidRPr="008420CF">
        <w:rPr>
          <w:color w:val="auto"/>
          <w:highlight w:val="yellow"/>
        </w:rPr>
        <w:t xml:space="preserve"> </w:t>
      </w:r>
      <w:r w:rsidRPr="008420CF">
        <w:rPr>
          <w:color w:val="auto"/>
          <w:highlight w:val="yellow"/>
        </w:rPr>
        <w:t>Use a</w:t>
      </w:r>
      <w:r w:rsidR="00064219" w:rsidRPr="008420CF">
        <w:rPr>
          <w:color w:val="auto"/>
          <w:highlight w:val="yellow"/>
        </w:rPr>
        <w:t xml:space="preserve"> counterbalanced o</w:t>
      </w:r>
      <w:r w:rsidR="0081512E" w:rsidRPr="008420CF">
        <w:rPr>
          <w:color w:val="auto"/>
          <w:highlight w:val="yellow"/>
        </w:rPr>
        <w:t>rder between subjects.</w:t>
      </w:r>
      <w:r w:rsidR="002234D5" w:rsidRPr="008420CF">
        <w:rPr>
          <w:color w:val="auto"/>
          <w:highlight w:val="yellow"/>
        </w:rPr>
        <w:t xml:space="preserve"> </w:t>
      </w:r>
      <w:r w:rsidRPr="008420CF">
        <w:rPr>
          <w:color w:val="auto"/>
          <w:highlight w:val="yellow"/>
        </w:rPr>
        <w:t>Choose t</w:t>
      </w:r>
      <w:r w:rsidR="00064219" w:rsidRPr="008420CF">
        <w:rPr>
          <w:color w:val="auto"/>
          <w:highlight w:val="yellow"/>
        </w:rPr>
        <w:t>hese three conditions to</w:t>
      </w:r>
      <w:r w:rsidR="000D3C2D" w:rsidRPr="008420CF">
        <w:rPr>
          <w:color w:val="auto"/>
          <w:highlight w:val="yellow"/>
        </w:rPr>
        <w:t xml:space="preserve"> </w:t>
      </w:r>
      <w:r w:rsidR="00064219" w:rsidRPr="008420CF">
        <w:rPr>
          <w:color w:val="auto"/>
          <w:highlight w:val="yellow"/>
        </w:rPr>
        <w:t>determine which is more effective in promoting physical activity and fitness and not too demanding to cause early, undue fatigue.</w:t>
      </w:r>
      <w:r w:rsidR="002234D5" w:rsidRPr="008420CF">
        <w:rPr>
          <w:color w:val="auto"/>
          <w:highlight w:val="yellow"/>
        </w:rPr>
        <w:t xml:space="preserve"> </w:t>
      </w:r>
    </w:p>
    <w:p w14:paraId="60D0FF01" w14:textId="77777777" w:rsidR="000D3C2D" w:rsidRPr="00CC0301" w:rsidRDefault="000D3C2D" w:rsidP="00252BAC">
      <w:pPr>
        <w:contextualSpacing/>
        <w:rPr>
          <w:color w:val="auto"/>
        </w:rPr>
      </w:pPr>
    </w:p>
    <w:p w14:paraId="63C12961" w14:textId="456781D0" w:rsidR="00ED6FBB" w:rsidRPr="00CC0301" w:rsidRDefault="00ED6FBB" w:rsidP="00252BAC">
      <w:pPr>
        <w:rPr>
          <w:color w:val="auto"/>
        </w:rPr>
      </w:pPr>
      <w:r w:rsidRPr="00CC0301">
        <w:rPr>
          <w:color w:val="auto"/>
        </w:rPr>
        <w:t xml:space="preserve">NOTE: </w:t>
      </w:r>
      <w:r w:rsidR="00064219" w:rsidRPr="00CC0301">
        <w:rPr>
          <w:color w:val="auto"/>
        </w:rPr>
        <w:t>Each game was designed using the phases of exercise prescription:</w:t>
      </w:r>
      <w:r w:rsidR="002234D5" w:rsidRPr="00CC0301">
        <w:rPr>
          <w:color w:val="auto"/>
        </w:rPr>
        <w:t xml:space="preserve"> </w:t>
      </w:r>
      <w:r w:rsidR="00064219" w:rsidRPr="00CC0301">
        <w:rPr>
          <w:color w:val="auto"/>
        </w:rPr>
        <w:t>warm-up, conditioning and cool-down.</w:t>
      </w:r>
      <w:r w:rsidR="002234D5" w:rsidRPr="00CC0301">
        <w:rPr>
          <w:color w:val="auto"/>
        </w:rPr>
        <w:t xml:space="preserve"> </w:t>
      </w:r>
      <w:r w:rsidR="000D3C2D" w:rsidRPr="00CC0301">
        <w:rPr>
          <w:color w:val="auto"/>
        </w:rPr>
        <w:t>[</w:t>
      </w:r>
      <w:r w:rsidR="00064219" w:rsidRPr="00CC0301">
        <w:rPr>
          <w:color w:val="auto"/>
        </w:rPr>
        <w:t xml:space="preserve">Please see </w:t>
      </w:r>
      <w:r w:rsidR="00064219" w:rsidRPr="00823BA2">
        <w:rPr>
          <w:b/>
          <w:color w:val="auto"/>
        </w:rPr>
        <w:t xml:space="preserve">Table </w:t>
      </w:r>
      <w:r w:rsidR="00461AC0" w:rsidRPr="00823BA2">
        <w:rPr>
          <w:b/>
          <w:color w:val="auto"/>
        </w:rPr>
        <w:t>1</w:t>
      </w:r>
      <w:r w:rsidR="000D3C2D" w:rsidRPr="00CC0301">
        <w:rPr>
          <w:color w:val="auto"/>
        </w:rPr>
        <w:t>].</w:t>
      </w:r>
      <w:r w:rsidR="002234D5" w:rsidRPr="00CC0301">
        <w:rPr>
          <w:color w:val="auto"/>
        </w:rPr>
        <w:t xml:space="preserve"> </w:t>
      </w:r>
      <w:r w:rsidR="00064219" w:rsidRPr="00CC0301">
        <w:rPr>
          <w:color w:val="auto"/>
        </w:rPr>
        <w:t>Additionally, there was a rest phase before game play began to document baseline HR and a recovery phase after game play to document time to return to baseline HR.</w:t>
      </w:r>
      <w:r w:rsidR="002234D5" w:rsidRPr="00CC0301">
        <w:rPr>
          <w:color w:val="auto"/>
        </w:rPr>
        <w:t xml:space="preserve"> </w:t>
      </w:r>
    </w:p>
    <w:p w14:paraId="69D967DB" w14:textId="77777777" w:rsidR="00ED6FBB" w:rsidRPr="00CC0301" w:rsidRDefault="00ED6FBB" w:rsidP="00252BAC">
      <w:pPr>
        <w:rPr>
          <w:color w:val="auto"/>
        </w:rPr>
      </w:pPr>
    </w:p>
    <w:p w14:paraId="1A301B3D" w14:textId="49CFEB20" w:rsidR="00064219" w:rsidRPr="00CC0301" w:rsidRDefault="00ED6FBB" w:rsidP="00252BAC">
      <w:pPr>
        <w:pStyle w:val="ListParagraph"/>
        <w:numPr>
          <w:ilvl w:val="2"/>
          <w:numId w:val="14"/>
        </w:numPr>
        <w:ind w:left="0" w:firstLine="0"/>
        <w:rPr>
          <w:color w:val="auto"/>
        </w:rPr>
      </w:pPr>
      <w:r w:rsidRPr="00CC0301">
        <w:rPr>
          <w:color w:val="auto"/>
        </w:rPr>
        <w:t>Allow s</w:t>
      </w:r>
      <w:r w:rsidR="00064219" w:rsidRPr="00CC0301">
        <w:rPr>
          <w:color w:val="auto"/>
        </w:rPr>
        <w:t>ubjects a rest period between games for HR to return to baseline level.</w:t>
      </w:r>
      <w:r w:rsidR="002234D5" w:rsidRPr="00CC0301">
        <w:rPr>
          <w:color w:val="auto"/>
        </w:rPr>
        <w:t xml:space="preserve"> </w:t>
      </w:r>
    </w:p>
    <w:p w14:paraId="2F84D94A" w14:textId="77777777" w:rsidR="00CA74BC" w:rsidRPr="00CC0301" w:rsidRDefault="00CA74BC" w:rsidP="00252BAC">
      <w:pPr>
        <w:contextualSpacing/>
        <w:rPr>
          <w:color w:val="auto"/>
        </w:rPr>
      </w:pPr>
    </w:p>
    <w:p w14:paraId="01BDAF33" w14:textId="42BAC408" w:rsidR="00064219" w:rsidRPr="008420CF" w:rsidRDefault="00064219" w:rsidP="00252BAC">
      <w:pPr>
        <w:pStyle w:val="ListParagraph"/>
        <w:widowControl/>
        <w:numPr>
          <w:ilvl w:val="1"/>
          <w:numId w:val="14"/>
        </w:numPr>
        <w:autoSpaceDE/>
        <w:autoSpaceDN/>
        <w:adjustRightInd/>
        <w:ind w:left="0" w:firstLine="0"/>
        <w:jc w:val="left"/>
        <w:rPr>
          <w:color w:val="auto"/>
          <w:highlight w:val="yellow"/>
        </w:rPr>
      </w:pPr>
      <w:r w:rsidRPr="008420CF">
        <w:rPr>
          <w:color w:val="auto"/>
          <w:highlight w:val="yellow"/>
        </w:rPr>
        <w:t xml:space="preserve">Calculating HRV from ECG Data </w:t>
      </w:r>
    </w:p>
    <w:p w14:paraId="7AA90455" w14:textId="77777777" w:rsidR="00ED6FBB" w:rsidRPr="00CC0301" w:rsidRDefault="00ED6FBB" w:rsidP="00252BAC">
      <w:pPr>
        <w:pStyle w:val="ListParagraph"/>
        <w:widowControl/>
        <w:autoSpaceDE/>
        <w:autoSpaceDN/>
        <w:adjustRightInd/>
        <w:ind w:left="0"/>
        <w:jc w:val="left"/>
        <w:rPr>
          <w:color w:val="auto"/>
        </w:rPr>
      </w:pPr>
    </w:p>
    <w:p w14:paraId="64F6D892" w14:textId="5C82DC2E" w:rsidR="00064219" w:rsidRPr="00CC0301" w:rsidRDefault="00ED6FBB" w:rsidP="00252BAC">
      <w:pPr>
        <w:pStyle w:val="ListParagraph"/>
        <w:numPr>
          <w:ilvl w:val="2"/>
          <w:numId w:val="14"/>
        </w:numPr>
        <w:ind w:left="0" w:firstLine="0"/>
        <w:rPr>
          <w:color w:val="auto"/>
        </w:rPr>
      </w:pPr>
      <w:r w:rsidRPr="008420CF">
        <w:rPr>
          <w:color w:val="auto"/>
          <w:highlight w:val="yellow"/>
        </w:rPr>
        <w:t>Organize d</w:t>
      </w:r>
      <w:r w:rsidR="003A73C4" w:rsidRPr="008420CF">
        <w:rPr>
          <w:color w:val="auto"/>
          <w:highlight w:val="yellow"/>
        </w:rPr>
        <w:t>ata into 5</w:t>
      </w:r>
      <w:r w:rsidR="00064219" w:rsidRPr="008420CF">
        <w:rPr>
          <w:color w:val="auto"/>
          <w:highlight w:val="yellow"/>
        </w:rPr>
        <w:t xml:space="preserve"> min time intervals to ensure comparable data for each phase</w:t>
      </w:r>
      <w:r w:rsidR="00064219" w:rsidRPr="00CC0301">
        <w:rPr>
          <w:color w:val="auto"/>
        </w:rPr>
        <w:t>.</w:t>
      </w:r>
      <w:r w:rsidR="002234D5" w:rsidRPr="00CC0301">
        <w:rPr>
          <w:color w:val="auto"/>
        </w:rPr>
        <w:t xml:space="preserve"> </w:t>
      </w:r>
      <w:r w:rsidR="00064219" w:rsidRPr="00CC0301">
        <w:rPr>
          <w:color w:val="auto"/>
        </w:rPr>
        <w:t xml:space="preserve">Therefore, there were </w:t>
      </w:r>
      <w:r w:rsidR="008C46AA">
        <w:rPr>
          <w:color w:val="auto"/>
        </w:rPr>
        <w:t>6</w:t>
      </w:r>
      <w:r w:rsidR="00064219" w:rsidRPr="00CC0301">
        <w:rPr>
          <w:color w:val="auto"/>
        </w:rPr>
        <w:t xml:space="preserve"> phases defined for these calculations: 1) Rest; 2) Warm-up; 3) Conditioning 1 (first 5 min); 4) Conditioning 2 (second 5 min); 5) </w:t>
      </w:r>
      <w:r w:rsidR="00C80979">
        <w:rPr>
          <w:color w:val="auto"/>
        </w:rPr>
        <w:t>Cool-Down (5 min) and 6) Recovery</w:t>
      </w:r>
      <w:r w:rsidR="008C46AA">
        <w:rPr>
          <w:color w:val="auto"/>
        </w:rPr>
        <w:t>.</w:t>
      </w:r>
      <w:r w:rsidR="00823BA2">
        <w:rPr>
          <w:color w:val="auto"/>
        </w:rPr>
        <w:t xml:space="preserve"> </w:t>
      </w:r>
      <w:r w:rsidR="00064219" w:rsidRPr="00CC0301">
        <w:rPr>
          <w:color w:val="auto"/>
        </w:rPr>
        <w:t xml:space="preserve">Dividing the conditioning phase into </w:t>
      </w:r>
      <w:r w:rsidR="008C46AA">
        <w:rPr>
          <w:color w:val="auto"/>
        </w:rPr>
        <w:t xml:space="preserve">two </w:t>
      </w:r>
      <w:r w:rsidR="00064219" w:rsidRPr="00CC0301">
        <w:rPr>
          <w:color w:val="auto"/>
        </w:rPr>
        <w:t xml:space="preserve">5 min phases allows examination of subject </w:t>
      </w:r>
      <w:r w:rsidR="008C46AA">
        <w:rPr>
          <w:color w:val="auto"/>
        </w:rPr>
        <w:t xml:space="preserve">aerobic </w:t>
      </w:r>
      <w:r w:rsidR="00064219" w:rsidRPr="00CC0301">
        <w:rPr>
          <w:color w:val="auto"/>
        </w:rPr>
        <w:t xml:space="preserve">performance </w:t>
      </w:r>
      <w:r w:rsidR="008C46AA">
        <w:rPr>
          <w:color w:val="auto"/>
        </w:rPr>
        <w:t xml:space="preserve">in shorter intervals to account for fatigue due to deconditioning </w:t>
      </w:r>
      <w:r w:rsidRPr="00CC0301">
        <w:rPr>
          <w:color w:val="auto"/>
          <w:vertAlign w:val="superscript"/>
        </w:rPr>
        <w:t>12</w:t>
      </w:r>
      <w:r w:rsidRPr="00CC0301">
        <w:rPr>
          <w:color w:val="auto"/>
        </w:rPr>
        <w:t xml:space="preserve"> (</w:t>
      </w:r>
      <w:r w:rsidRPr="00CC0301">
        <w:rPr>
          <w:b/>
          <w:color w:val="auto"/>
        </w:rPr>
        <w:t xml:space="preserve">Table </w:t>
      </w:r>
      <w:r w:rsidR="00823BA2">
        <w:rPr>
          <w:b/>
          <w:color w:val="auto"/>
        </w:rPr>
        <w:t>4</w:t>
      </w:r>
      <w:r w:rsidRPr="00CC0301">
        <w:rPr>
          <w:color w:val="auto"/>
        </w:rPr>
        <w:t>).</w:t>
      </w:r>
    </w:p>
    <w:p w14:paraId="2C2C69F4" w14:textId="77777777" w:rsidR="00ED6FBB" w:rsidRPr="00CC0301" w:rsidRDefault="00ED6FBB" w:rsidP="00252BAC">
      <w:pPr>
        <w:contextualSpacing/>
        <w:rPr>
          <w:color w:val="auto"/>
        </w:rPr>
      </w:pPr>
    </w:p>
    <w:p w14:paraId="2FC8D4AF" w14:textId="549A69AE" w:rsidR="00064219" w:rsidRPr="008420CF" w:rsidRDefault="00830B30" w:rsidP="00252BAC">
      <w:pPr>
        <w:pStyle w:val="ListParagraph"/>
        <w:numPr>
          <w:ilvl w:val="2"/>
          <w:numId w:val="14"/>
        </w:numPr>
        <w:ind w:left="0" w:firstLine="0"/>
        <w:rPr>
          <w:color w:val="auto"/>
          <w:highlight w:val="yellow"/>
        </w:rPr>
      </w:pPr>
      <w:r w:rsidRPr="008420CF">
        <w:rPr>
          <w:color w:val="auto"/>
          <w:highlight w:val="yellow"/>
        </w:rPr>
        <w:t>T</w:t>
      </w:r>
      <w:r w:rsidR="00064219" w:rsidRPr="008420CF">
        <w:rPr>
          <w:color w:val="auto"/>
          <w:highlight w:val="yellow"/>
        </w:rPr>
        <w:t>o properly calculate H</w:t>
      </w:r>
      <w:r w:rsidR="003A73C4" w:rsidRPr="008420CF">
        <w:rPr>
          <w:color w:val="auto"/>
          <w:highlight w:val="yellow"/>
        </w:rPr>
        <w:t xml:space="preserve">RV </w:t>
      </w:r>
      <w:r w:rsidR="00064219" w:rsidRPr="008420CF">
        <w:rPr>
          <w:color w:val="auto"/>
          <w:highlight w:val="yellow"/>
        </w:rPr>
        <w:t xml:space="preserve">measures for each segment of a subject’s session, </w:t>
      </w:r>
      <w:r w:rsidR="009747FF" w:rsidRPr="008420CF">
        <w:rPr>
          <w:color w:val="auto"/>
          <w:highlight w:val="yellow"/>
        </w:rPr>
        <w:t xml:space="preserve">perform </w:t>
      </w:r>
      <w:r w:rsidR="00064219" w:rsidRPr="008420CF">
        <w:rPr>
          <w:color w:val="auto"/>
          <w:highlight w:val="yellow"/>
        </w:rPr>
        <w:t>R-peak detect</w:t>
      </w:r>
      <w:r w:rsidR="0081512E" w:rsidRPr="008420CF">
        <w:rPr>
          <w:color w:val="auto"/>
          <w:highlight w:val="yellow"/>
        </w:rPr>
        <w:t xml:space="preserve">ion on the raw </w:t>
      </w:r>
      <w:r w:rsidR="00064219" w:rsidRPr="008420CF">
        <w:rPr>
          <w:color w:val="auto"/>
          <w:highlight w:val="yellow"/>
        </w:rPr>
        <w:t>ECG signal</w:t>
      </w:r>
      <w:r w:rsidR="00496588" w:rsidRPr="008420CF">
        <w:rPr>
          <w:color w:val="auto"/>
          <w:highlight w:val="yellow"/>
          <w:vertAlign w:val="superscript"/>
        </w:rPr>
        <w:t>12,</w:t>
      </w:r>
      <w:r w:rsidR="00064219" w:rsidRPr="008420CF">
        <w:rPr>
          <w:color w:val="auto"/>
          <w:highlight w:val="yellow"/>
          <w:vertAlign w:val="superscript"/>
        </w:rPr>
        <w:t>1</w:t>
      </w:r>
      <w:r w:rsidR="00496588" w:rsidRPr="008420CF">
        <w:rPr>
          <w:color w:val="auto"/>
          <w:highlight w:val="yellow"/>
          <w:vertAlign w:val="superscript"/>
        </w:rPr>
        <w:t>3</w:t>
      </w:r>
      <w:r w:rsidR="00064219" w:rsidRPr="008420CF">
        <w:rPr>
          <w:color w:val="auto"/>
          <w:highlight w:val="yellow"/>
        </w:rPr>
        <w:t xml:space="preserve">. </w:t>
      </w:r>
      <w:r w:rsidR="009747FF" w:rsidRPr="008420CF">
        <w:rPr>
          <w:color w:val="auto"/>
          <w:highlight w:val="yellow"/>
        </w:rPr>
        <w:t>Use the</w:t>
      </w:r>
      <w:r w:rsidR="00064219" w:rsidRPr="008420CF">
        <w:rPr>
          <w:color w:val="auto"/>
          <w:highlight w:val="yellow"/>
        </w:rPr>
        <w:t xml:space="preserve"> raw signal to avoid manipulations that could skew the data.</w:t>
      </w:r>
    </w:p>
    <w:p w14:paraId="1E93C58C" w14:textId="77777777" w:rsidR="00064219" w:rsidRPr="00CC0301" w:rsidRDefault="00064219" w:rsidP="00252BAC">
      <w:pPr>
        <w:contextualSpacing/>
        <w:rPr>
          <w:color w:val="auto"/>
        </w:rPr>
      </w:pPr>
    </w:p>
    <w:p w14:paraId="482B693C" w14:textId="71EAE084" w:rsidR="009747FF" w:rsidRPr="00CC0301" w:rsidRDefault="005435D6" w:rsidP="00252BAC">
      <w:pPr>
        <w:pStyle w:val="ListParagraph"/>
        <w:numPr>
          <w:ilvl w:val="2"/>
          <w:numId w:val="14"/>
        </w:numPr>
        <w:ind w:left="0" w:firstLine="0"/>
        <w:rPr>
          <w:color w:val="auto"/>
        </w:rPr>
      </w:pPr>
      <w:r w:rsidRPr="00B226A7">
        <w:rPr>
          <w:color w:val="auto"/>
        </w:rPr>
        <w:t xml:space="preserve">To </w:t>
      </w:r>
      <w:r w:rsidR="00064219" w:rsidRPr="00B226A7">
        <w:rPr>
          <w:color w:val="auto"/>
        </w:rPr>
        <w:t xml:space="preserve">process </w:t>
      </w:r>
      <w:r w:rsidRPr="00B226A7">
        <w:rPr>
          <w:color w:val="auto"/>
        </w:rPr>
        <w:t xml:space="preserve">the data, </w:t>
      </w:r>
      <w:r w:rsidR="009747FF" w:rsidRPr="00B226A7">
        <w:rPr>
          <w:color w:val="auto"/>
        </w:rPr>
        <w:t xml:space="preserve">obtain </w:t>
      </w:r>
      <w:r w:rsidR="00064219" w:rsidRPr="00B226A7">
        <w:rPr>
          <w:color w:val="auto"/>
        </w:rPr>
        <w:t>the start times of each recording session</w:t>
      </w:r>
      <w:r w:rsidRPr="00B226A7">
        <w:rPr>
          <w:color w:val="auto"/>
        </w:rPr>
        <w:t xml:space="preserve"> </w:t>
      </w:r>
      <w:r w:rsidR="00064219" w:rsidRPr="00B226A7">
        <w:rPr>
          <w:color w:val="auto"/>
        </w:rPr>
        <w:t>and convert from ‘datetime’ variables (MM/DD/YYYY HH:</w:t>
      </w:r>
      <w:proofErr w:type="gramStart"/>
      <w:r w:rsidR="00064219" w:rsidRPr="00B226A7">
        <w:rPr>
          <w:color w:val="auto"/>
        </w:rPr>
        <w:t>MM:SS</w:t>
      </w:r>
      <w:proofErr w:type="gramEnd"/>
      <w:r w:rsidR="00064219" w:rsidRPr="00B226A7">
        <w:rPr>
          <w:color w:val="auto"/>
        </w:rPr>
        <w:t>.SS) to seconds.</w:t>
      </w:r>
      <w:r w:rsidR="00064219" w:rsidRPr="00CC0301">
        <w:rPr>
          <w:color w:val="auto"/>
        </w:rPr>
        <w:t xml:space="preserve"> None of the sessions occur</w:t>
      </w:r>
      <w:r w:rsidRPr="00CC0301">
        <w:rPr>
          <w:color w:val="auto"/>
        </w:rPr>
        <w:t>red</w:t>
      </w:r>
      <w:r w:rsidR="00064219" w:rsidRPr="00CC0301">
        <w:rPr>
          <w:color w:val="auto"/>
        </w:rPr>
        <w:t xml:space="preserve"> across two days which allow</w:t>
      </w:r>
      <w:r w:rsidRPr="00CC0301">
        <w:rPr>
          <w:color w:val="auto"/>
        </w:rPr>
        <w:t>ed</w:t>
      </w:r>
      <w:r w:rsidR="007206A9" w:rsidRPr="00CC0301">
        <w:rPr>
          <w:color w:val="auto"/>
        </w:rPr>
        <w:t xml:space="preserve"> </w:t>
      </w:r>
      <w:r w:rsidR="00064219" w:rsidRPr="00CC0301">
        <w:rPr>
          <w:color w:val="auto"/>
        </w:rPr>
        <w:t>the MM/DD/YYYY portion to be ignored during these calculations.</w:t>
      </w:r>
      <w:r w:rsidR="002234D5" w:rsidRPr="00CC0301">
        <w:rPr>
          <w:color w:val="auto"/>
        </w:rPr>
        <w:t xml:space="preserve"> </w:t>
      </w:r>
      <w:r w:rsidR="009747FF" w:rsidRPr="00CC0301">
        <w:rPr>
          <w:color w:val="auto"/>
        </w:rPr>
        <w:t>Acquire th</w:t>
      </w:r>
      <w:r w:rsidR="00064219" w:rsidRPr="00CC0301">
        <w:rPr>
          <w:color w:val="auto"/>
        </w:rPr>
        <w:t xml:space="preserve">e start time of the game of interest </w:t>
      </w:r>
      <w:r w:rsidR="0019070F" w:rsidRPr="00CC0301">
        <w:rPr>
          <w:color w:val="auto"/>
        </w:rPr>
        <w:t>from the timing table</w:t>
      </w:r>
      <w:r w:rsidR="00064219" w:rsidRPr="00CC0301">
        <w:rPr>
          <w:color w:val="auto"/>
        </w:rPr>
        <w:t xml:space="preserve"> to locate each game session within the </w:t>
      </w:r>
      <w:r w:rsidR="00784EAF" w:rsidRPr="00CC0301">
        <w:rPr>
          <w:color w:val="auto"/>
        </w:rPr>
        <w:t>electrocardiogram (</w:t>
      </w:r>
      <w:r w:rsidR="00064219" w:rsidRPr="00CC0301">
        <w:rPr>
          <w:color w:val="auto"/>
        </w:rPr>
        <w:t>ECG</w:t>
      </w:r>
      <w:r w:rsidR="00784EAF" w:rsidRPr="00CC0301">
        <w:rPr>
          <w:color w:val="auto"/>
        </w:rPr>
        <w:t>)</w:t>
      </w:r>
      <w:r w:rsidR="00064219" w:rsidRPr="00CC0301">
        <w:rPr>
          <w:color w:val="auto"/>
        </w:rPr>
        <w:t xml:space="preserve"> file; this time was converted to </w:t>
      </w:r>
      <w:r w:rsidR="009747FF" w:rsidRPr="00CC0301">
        <w:rPr>
          <w:color w:val="auto"/>
        </w:rPr>
        <w:t>seconds</w:t>
      </w:r>
      <w:r w:rsidRPr="00CC0301">
        <w:rPr>
          <w:color w:val="auto"/>
        </w:rPr>
        <w:t xml:space="preserve"> </w:t>
      </w:r>
      <w:r w:rsidR="00064219" w:rsidRPr="00CC0301">
        <w:rPr>
          <w:color w:val="auto"/>
        </w:rPr>
        <w:t xml:space="preserve">after it had been extracted from the timing file. The timing file </w:t>
      </w:r>
      <w:r w:rsidRPr="00CC0301">
        <w:rPr>
          <w:color w:val="auto"/>
        </w:rPr>
        <w:t xml:space="preserve">contained </w:t>
      </w:r>
      <w:r w:rsidR="00064219" w:rsidRPr="00CC0301">
        <w:rPr>
          <w:color w:val="auto"/>
        </w:rPr>
        <w:t>start times for each phase of the game as well as the end of the recovery period</w:t>
      </w:r>
      <w:r w:rsidR="0081512E" w:rsidRPr="00CC0301">
        <w:rPr>
          <w:color w:val="auto"/>
        </w:rPr>
        <w:t xml:space="preserve"> </w:t>
      </w:r>
      <w:r w:rsidR="009747FF" w:rsidRPr="00CC0301">
        <w:rPr>
          <w:color w:val="auto"/>
        </w:rPr>
        <w:t>(</w:t>
      </w:r>
      <w:r w:rsidR="0081512E" w:rsidRPr="00CC0301">
        <w:rPr>
          <w:b/>
          <w:color w:val="auto"/>
        </w:rPr>
        <w:t xml:space="preserve">Table </w:t>
      </w:r>
      <w:r w:rsidR="00461AC0">
        <w:rPr>
          <w:b/>
          <w:color w:val="auto"/>
        </w:rPr>
        <w:t>2</w:t>
      </w:r>
      <w:r w:rsidR="009747FF" w:rsidRPr="00CC0301">
        <w:rPr>
          <w:color w:val="auto"/>
        </w:rPr>
        <w:t>)</w:t>
      </w:r>
      <w:r w:rsidR="00064219" w:rsidRPr="00CC0301">
        <w:rPr>
          <w:color w:val="auto"/>
        </w:rPr>
        <w:t xml:space="preserve">. </w:t>
      </w:r>
    </w:p>
    <w:p w14:paraId="7B7ED7B4" w14:textId="77777777" w:rsidR="009747FF" w:rsidRPr="00CC0301" w:rsidRDefault="009747FF" w:rsidP="00252BAC">
      <w:pPr>
        <w:pStyle w:val="ListParagraph"/>
        <w:ind w:left="0"/>
        <w:rPr>
          <w:color w:val="auto"/>
        </w:rPr>
      </w:pPr>
    </w:p>
    <w:p w14:paraId="46940535" w14:textId="0015540A" w:rsidR="00064219" w:rsidRPr="008420CF" w:rsidRDefault="009747FF" w:rsidP="00252BAC">
      <w:pPr>
        <w:pStyle w:val="ListParagraph"/>
        <w:numPr>
          <w:ilvl w:val="2"/>
          <w:numId w:val="14"/>
        </w:numPr>
        <w:ind w:left="0" w:firstLine="0"/>
        <w:rPr>
          <w:color w:val="auto"/>
          <w:highlight w:val="yellow"/>
        </w:rPr>
      </w:pPr>
      <w:r w:rsidRPr="008420CF">
        <w:rPr>
          <w:color w:val="auto"/>
          <w:highlight w:val="yellow"/>
        </w:rPr>
        <w:t>Calculate the r</w:t>
      </w:r>
      <w:r w:rsidR="0019070F" w:rsidRPr="008420CF">
        <w:rPr>
          <w:color w:val="auto"/>
          <w:highlight w:val="yellow"/>
        </w:rPr>
        <w:t xml:space="preserve">est </w:t>
      </w:r>
      <w:r w:rsidR="005435D6" w:rsidRPr="008420CF">
        <w:rPr>
          <w:color w:val="auto"/>
          <w:highlight w:val="yellow"/>
        </w:rPr>
        <w:t xml:space="preserve">period </w:t>
      </w:r>
      <w:r w:rsidR="00190871" w:rsidRPr="008420CF">
        <w:rPr>
          <w:color w:val="auto"/>
          <w:highlight w:val="yellow"/>
        </w:rPr>
        <w:t xml:space="preserve">as the </w:t>
      </w:r>
      <w:r w:rsidRPr="008420CF">
        <w:rPr>
          <w:color w:val="auto"/>
          <w:highlight w:val="yellow"/>
        </w:rPr>
        <w:t>5</w:t>
      </w:r>
      <w:r w:rsidR="00190871" w:rsidRPr="008420CF">
        <w:rPr>
          <w:color w:val="auto"/>
          <w:highlight w:val="yellow"/>
        </w:rPr>
        <w:t xml:space="preserve"> min prior to the game start and the </w:t>
      </w:r>
      <w:r w:rsidR="005435D6" w:rsidRPr="008420CF">
        <w:rPr>
          <w:color w:val="auto"/>
          <w:highlight w:val="yellow"/>
        </w:rPr>
        <w:t xml:space="preserve">Recovery Phase </w:t>
      </w:r>
      <w:r w:rsidR="00823BA2">
        <w:rPr>
          <w:color w:val="auto"/>
          <w:highlight w:val="yellow"/>
        </w:rPr>
        <w:t>a</w:t>
      </w:r>
      <w:r w:rsidR="00190871" w:rsidRPr="008420CF">
        <w:rPr>
          <w:color w:val="auto"/>
          <w:highlight w:val="yellow"/>
        </w:rPr>
        <w:t xml:space="preserve">s the </w:t>
      </w:r>
      <w:r w:rsidRPr="008420CF">
        <w:rPr>
          <w:color w:val="auto"/>
          <w:highlight w:val="yellow"/>
        </w:rPr>
        <w:t>5</w:t>
      </w:r>
      <w:r w:rsidR="00190871" w:rsidRPr="008420CF">
        <w:rPr>
          <w:color w:val="auto"/>
          <w:highlight w:val="yellow"/>
        </w:rPr>
        <w:t xml:space="preserve"> min after the end of the Cooldown Phase. </w:t>
      </w:r>
      <w:r w:rsidR="00064219" w:rsidRPr="008420CF">
        <w:rPr>
          <w:color w:val="auto"/>
          <w:highlight w:val="yellow"/>
        </w:rPr>
        <w:t xml:space="preserve">Once these times </w:t>
      </w:r>
      <w:r w:rsidR="005435D6" w:rsidRPr="008420CF">
        <w:rPr>
          <w:color w:val="auto"/>
          <w:highlight w:val="yellow"/>
        </w:rPr>
        <w:t xml:space="preserve">were </w:t>
      </w:r>
      <w:r w:rsidR="00064219" w:rsidRPr="008420CF">
        <w:rPr>
          <w:color w:val="auto"/>
          <w:highlight w:val="yellow"/>
        </w:rPr>
        <w:t xml:space="preserve">obtained, </w:t>
      </w:r>
      <w:r w:rsidRPr="008420CF">
        <w:rPr>
          <w:color w:val="auto"/>
          <w:highlight w:val="yellow"/>
        </w:rPr>
        <w:t>obtain the</w:t>
      </w:r>
      <w:r w:rsidR="00064219" w:rsidRPr="008420CF">
        <w:rPr>
          <w:color w:val="auto"/>
          <w:highlight w:val="yellow"/>
        </w:rPr>
        <w:t xml:space="preserve"> location </w:t>
      </w:r>
      <w:r w:rsidR="0019070F" w:rsidRPr="008420CF">
        <w:rPr>
          <w:color w:val="auto"/>
          <w:highlight w:val="yellow"/>
        </w:rPr>
        <w:t xml:space="preserve">(S) </w:t>
      </w:r>
      <w:r w:rsidR="00064219" w:rsidRPr="008420CF">
        <w:rPr>
          <w:color w:val="auto"/>
          <w:highlight w:val="yellow"/>
        </w:rPr>
        <w:t>of the game phase of interest within the ECG file through the following equation:</w:t>
      </w:r>
    </w:p>
    <w:p w14:paraId="260E41A9" w14:textId="77777777" w:rsidR="00064219" w:rsidRPr="00CC0301" w:rsidRDefault="00064219" w:rsidP="00252BAC">
      <w:pPr>
        <w:contextualSpacing/>
        <w:rPr>
          <w:color w:val="auto"/>
        </w:rPr>
      </w:pPr>
    </w:p>
    <w:p w14:paraId="37988E9B" w14:textId="6B6D9D8C" w:rsidR="00064219" w:rsidRPr="00CC0301" w:rsidRDefault="00064219" w:rsidP="00252BAC">
      <w:pPr>
        <w:contextualSpacing/>
        <w:rPr>
          <w:b/>
          <w:color w:val="auto"/>
        </w:rPr>
      </w:pPr>
      <m:oMath>
        <m:r>
          <w:rPr>
            <w:rFonts w:ascii="Cambria Math" w:hAnsi="Cambria Math"/>
            <w:color w:val="auto"/>
          </w:rPr>
          <m:t>S=round(</m:t>
        </m:r>
        <m:f>
          <m:fPr>
            <m:ctrlPr>
              <w:rPr>
                <w:rFonts w:ascii="Cambria Math" w:hAnsi="Cambria Math"/>
                <w:i/>
                <w:color w:val="auto"/>
              </w:rPr>
            </m:ctrlPr>
          </m:fPr>
          <m:num>
            <m:d>
              <m:dPr>
                <m:ctrlPr>
                  <w:rPr>
                    <w:rFonts w:ascii="Cambria Math" w:hAnsi="Cambria Math"/>
                    <w:i/>
                    <w:color w:val="auto"/>
                  </w:rPr>
                </m:ctrlPr>
              </m:dPr>
              <m:e>
                <m:r>
                  <w:rPr>
                    <w:rFonts w:ascii="Cambria Math" w:hAnsi="Cambria Math"/>
                    <w:color w:val="auto"/>
                  </w:rPr>
                  <m:t>Phase</m:t>
                </m:r>
                <m:d>
                  <m:dPr>
                    <m:ctrlPr>
                      <w:rPr>
                        <w:rFonts w:ascii="Cambria Math" w:hAnsi="Cambria Math"/>
                        <w:i/>
                        <w:color w:val="auto"/>
                      </w:rPr>
                    </m:ctrlPr>
                  </m:dPr>
                  <m:e>
                    <m:r>
                      <w:rPr>
                        <w:rFonts w:ascii="Cambria Math" w:hAnsi="Cambria Math"/>
                        <w:color w:val="auto"/>
                      </w:rPr>
                      <m:t>h</m:t>
                    </m:r>
                  </m:e>
                </m:d>
                <m:r>
                  <w:rPr>
                    <w:rFonts w:ascii="Cambria Math" w:hAnsi="Cambria Math"/>
                    <w:color w:val="auto"/>
                  </w:rPr>
                  <m:t>*3600</m:t>
                </m:r>
              </m:e>
            </m:d>
            <m:r>
              <w:rPr>
                <w:rFonts w:ascii="Cambria Math" w:hAnsi="Cambria Math"/>
                <w:color w:val="auto"/>
              </w:rPr>
              <m:t>+</m:t>
            </m:r>
            <m:d>
              <m:dPr>
                <m:ctrlPr>
                  <w:rPr>
                    <w:rFonts w:ascii="Cambria Math" w:hAnsi="Cambria Math"/>
                    <w:i/>
                    <w:color w:val="auto"/>
                  </w:rPr>
                </m:ctrlPr>
              </m:dPr>
              <m:e>
                <m:r>
                  <w:rPr>
                    <w:rFonts w:ascii="Cambria Math" w:hAnsi="Cambria Math"/>
                    <w:color w:val="auto"/>
                  </w:rPr>
                  <m:t>Phase</m:t>
                </m:r>
                <m:d>
                  <m:dPr>
                    <m:ctrlPr>
                      <w:rPr>
                        <w:rFonts w:ascii="Cambria Math" w:hAnsi="Cambria Math"/>
                        <w:i/>
                        <w:color w:val="auto"/>
                      </w:rPr>
                    </m:ctrlPr>
                  </m:dPr>
                  <m:e>
                    <m:r>
                      <w:rPr>
                        <w:rFonts w:ascii="Cambria Math" w:hAnsi="Cambria Math"/>
                        <w:color w:val="auto"/>
                      </w:rPr>
                      <m:t>mi</m:t>
                    </m:r>
                    <m:ctrlPr>
                      <w:rPr>
                        <w:rFonts w:ascii="Cambria Math" w:hAnsi="Cambria Math"/>
                        <w:color w:val="auto"/>
                      </w:rPr>
                    </m:ctrlPr>
                  </m:e>
                </m:d>
              </m:e>
            </m:d>
            <m:r>
              <w:rPr>
                <w:rFonts w:ascii="Cambria Math" w:hAnsi="Cambria Math"/>
                <w:color w:val="auto"/>
              </w:rPr>
              <m:t>*60+Phase</m:t>
            </m:r>
            <m:d>
              <m:dPr>
                <m:ctrlPr>
                  <w:rPr>
                    <w:rFonts w:ascii="Cambria Math" w:hAnsi="Cambria Math"/>
                    <w:i/>
                    <w:color w:val="auto"/>
                  </w:rPr>
                </m:ctrlPr>
              </m:dPr>
              <m:e>
                <m:r>
                  <w:rPr>
                    <w:rFonts w:ascii="Cambria Math" w:hAnsi="Cambria Math"/>
                    <w:color w:val="auto"/>
                  </w:rPr>
                  <m:t>s</m:t>
                </m:r>
              </m:e>
            </m:d>
            <m:r>
              <w:rPr>
                <w:rFonts w:ascii="Cambria Math" w:hAnsi="Cambria Math"/>
                <w:color w:val="auto"/>
              </w:rPr>
              <m:t>-Start</m:t>
            </m:r>
          </m:num>
          <m:den>
            <m:r>
              <w:rPr>
                <w:rFonts w:ascii="Cambria Math" w:hAnsi="Cambria Math"/>
                <w:color w:val="auto"/>
              </w:rPr>
              <m:t>1/Frequency</m:t>
            </m:r>
          </m:den>
        </m:f>
        <m:r>
          <w:rPr>
            <w:rFonts w:ascii="Cambria Math" w:hAnsi="Cambria Math"/>
            <w:color w:val="auto"/>
          </w:rPr>
          <m:t>)</m:t>
        </m:r>
      </m:oMath>
      <w:r w:rsidRPr="00CC0301">
        <w:rPr>
          <w:color w:val="auto"/>
        </w:rPr>
        <w:t xml:space="preserve"> </w:t>
      </w:r>
      <w:r w:rsidRPr="00CC0301">
        <w:rPr>
          <w:color w:val="auto"/>
        </w:rPr>
        <w:tab/>
      </w:r>
      <w:r w:rsidRPr="00CC0301">
        <w:rPr>
          <w:color w:val="auto"/>
        </w:rPr>
        <w:tab/>
      </w:r>
      <w:r w:rsidRPr="00CC0301">
        <w:rPr>
          <w:b/>
          <w:color w:val="auto"/>
        </w:rPr>
        <w:t>(1)</w:t>
      </w:r>
    </w:p>
    <w:p w14:paraId="1B31F7B1" w14:textId="77777777" w:rsidR="00064219" w:rsidRPr="00CC0301" w:rsidRDefault="00064219" w:rsidP="00252BAC">
      <w:pPr>
        <w:pStyle w:val="NormalWeb"/>
        <w:spacing w:before="0" w:beforeAutospacing="0" w:after="0" w:afterAutospacing="0"/>
        <w:contextualSpacing/>
        <w:rPr>
          <w:color w:val="auto"/>
        </w:rPr>
      </w:pPr>
    </w:p>
    <w:p w14:paraId="29AD66B0" w14:textId="77777777" w:rsidR="009747FF" w:rsidRPr="00CC0301" w:rsidRDefault="009747FF" w:rsidP="00252BAC">
      <w:pPr>
        <w:pStyle w:val="NormalWeb"/>
        <w:spacing w:before="0" w:beforeAutospacing="0" w:after="0" w:afterAutospacing="0"/>
        <w:contextualSpacing/>
        <w:rPr>
          <w:color w:val="auto"/>
        </w:rPr>
      </w:pPr>
      <w:r w:rsidRPr="00CC0301">
        <w:rPr>
          <w:color w:val="auto"/>
        </w:rPr>
        <w:t>w</w:t>
      </w:r>
      <w:r w:rsidR="00C13BF3" w:rsidRPr="00CC0301">
        <w:rPr>
          <w:color w:val="auto"/>
        </w:rPr>
        <w:t xml:space="preserve">here Phase is set to either </w:t>
      </w:r>
      <w:r w:rsidR="00225040" w:rsidRPr="00CC0301">
        <w:rPr>
          <w:color w:val="auto"/>
        </w:rPr>
        <w:t xml:space="preserve">Rest, </w:t>
      </w:r>
      <w:r w:rsidR="00064219" w:rsidRPr="00CC0301">
        <w:rPr>
          <w:color w:val="auto"/>
        </w:rPr>
        <w:t>Warmup, Conditioning</w:t>
      </w:r>
      <w:r w:rsidR="00611B07" w:rsidRPr="00CC0301">
        <w:rPr>
          <w:color w:val="auto"/>
        </w:rPr>
        <w:t xml:space="preserve"> 1</w:t>
      </w:r>
      <w:r w:rsidR="00064219" w:rsidRPr="00CC0301">
        <w:rPr>
          <w:color w:val="auto"/>
        </w:rPr>
        <w:t xml:space="preserve">, </w:t>
      </w:r>
      <w:r w:rsidR="00611B07" w:rsidRPr="00CC0301">
        <w:rPr>
          <w:color w:val="auto"/>
        </w:rPr>
        <w:t xml:space="preserve">Conditioning 2, </w:t>
      </w:r>
      <w:r w:rsidR="00064219" w:rsidRPr="00CC0301">
        <w:rPr>
          <w:color w:val="auto"/>
        </w:rPr>
        <w:t xml:space="preserve">Cooldown, or </w:t>
      </w:r>
      <w:r w:rsidR="00225040" w:rsidRPr="00CC0301">
        <w:rPr>
          <w:color w:val="auto"/>
        </w:rPr>
        <w:t>Recovery</w:t>
      </w:r>
      <w:r w:rsidR="00064219" w:rsidRPr="00CC0301">
        <w:rPr>
          <w:color w:val="auto"/>
        </w:rPr>
        <w:t xml:space="preserve">; the time </w:t>
      </w:r>
      <w:r w:rsidR="005435D6" w:rsidRPr="00CC0301">
        <w:rPr>
          <w:color w:val="auto"/>
        </w:rPr>
        <w:t xml:space="preserve">was </w:t>
      </w:r>
      <w:r w:rsidR="00064219" w:rsidRPr="00CC0301">
        <w:rPr>
          <w:color w:val="auto"/>
        </w:rPr>
        <w:t>divided by 1/Frequency to account for the ECG sample rate.</w:t>
      </w:r>
      <w:r w:rsidR="00225040" w:rsidRPr="00CC0301">
        <w:rPr>
          <w:color w:val="auto"/>
        </w:rPr>
        <w:t xml:space="preserve"> </w:t>
      </w:r>
      <w:r w:rsidR="00064219" w:rsidRPr="00CC0301">
        <w:rPr>
          <w:color w:val="auto"/>
        </w:rPr>
        <w:t xml:space="preserve">The </w:t>
      </w:r>
      <w:r w:rsidR="005435D6" w:rsidRPr="00CC0301">
        <w:rPr>
          <w:color w:val="auto"/>
        </w:rPr>
        <w:t xml:space="preserve">HR monitor had </w:t>
      </w:r>
      <w:r w:rsidR="00064219" w:rsidRPr="00CC0301">
        <w:rPr>
          <w:color w:val="auto"/>
        </w:rPr>
        <w:t>a sampling rate of 250 Hz and therefore contain</w:t>
      </w:r>
      <w:r w:rsidR="005435D6" w:rsidRPr="00CC0301">
        <w:rPr>
          <w:color w:val="auto"/>
        </w:rPr>
        <w:t>ed</w:t>
      </w:r>
      <w:r w:rsidR="00064219" w:rsidRPr="00CC0301">
        <w:rPr>
          <w:color w:val="auto"/>
        </w:rPr>
        <w:t xml:space="preserve"> a measure every 4 ms. </w:t>
      </w:r>
    </w:p>
    <w:p w14:paraId="7DB68B8A" w14:textId="77777777" w:rsidR="009747FF" w:rsidRPr="00CC0301" w:rsidRDefault="009747FF" w:rsidP="00252BAC">
      <w:pPr>
        <w:pStyle w:val="NormalWeb"/>
        <w:spacing w:before="0" w:beforeAutospacing="0" w:after="0" w:afterAutospacing="0"/>
        <w:contextualSpacing/>
        <w:rPr>
          <w:color w:val="auto"/>
        </w:rPr>
      </w:pPr>
    </w:p>
    <w:p w14:paraId="38ED74D9" w14:textId="060ABE5C" w:rsidR="00064219" w:rsidRPr="00CC0301" w:rsidRDefault="009747FF" w:rsidP="00252BAC">
      <w:pPr>
        <w:pStyle w:val="NormalWeb"/>
        <w:numPr>
          <w:ilvl w:val="3"/>
          <w:numId w:val="14"/>
        </w:numPr>
        <w:spacing w:before="0" w:beforeAutospacing="0" w:after="0" w:afterAutospacing="0"/>
        <w:ind w:left="0" w:firstLine="0"/>
        <w:contextualSpacing/>
        <w:rPr>
          <w:color w:val="auto"/>
        </w:rPr>
      </w:pPr>
      <w:r w:rsidRPr="00CC0301">
        <w:rPr>
          <w:color w:val="auto"/>
        </w:rPr>
        <w:lastRenderedPageBreak/>
        <w:t>Change t</w:t>
      </w:r>
      <w:r w:rsidR="00064219" w:rsidRPr="00CC0301">
        <w:rPr>
          <w:color w:val="auto"/>
        </w:rPr>
        <w:t xml:space="preserve">his number by altering the sampling rate with the first prompt from the </w:t>
      </w:r>
      <w:proofErr w:type="spellStart"/>
      <w:r w:rsidR="00064219" w:rsidRPr="00CC0301">
        <w:rPr>
          <w:i/>
          <w:color w:val="auto"/>
        </w:rPr>
        <w:t>Peak_Detection.m</w:t>
      </w:r>
      <w:proofErr w:type="spellEnd"/>
      <w:r w:rsidR="00064219" w:rsidRPr="00CC0301">
        <w:rPr>
          <w:color w:val="auto"/>
        </w:rPr>
        <w:t xml:space="preserve"> program to account for the use of alternate recording devices. </w:t>
      </w:r>
      <w:r w:rsidRPr="00CC0301">
        <w:rPr>
          <w:color w:val="auto"/>
        </w:rPr>
        <w:t>C</w:t>
      </w:r>
      <w:r w:rsidR="00064219" w:rsidRPr="00CC0301">
        <w:rPr>
          <w:color w:val="auto"/>
        </w:rPr>
        <w:t xml:space="preserve">hoose which </w:t>
      </w:r>
      <w:r w:rsidRPr="00CC0301">
        <w:rPr>
          <w:color w:val="auto"/>
        </w:rPr>
        <w:t>5 min</w:t>
      </w:r>
      <w:r w:rsidR="005435D6" w:rsidRPr="00CC0301">
        <w:rPr>
          <w:color w:val="auto"/>
        </w:rPr>
        <w:t xml:space="preserve"> </w:t>
      </w:r>
      <w:r w:rsidR="00064219" w:rsidRPr="00CC0301">
        <w:rPr>
          <w:color w:val="auto"/>
        </w:rPr>
        <w:t xml:space="preserve">segment to work with while running the peak detection program. This </w:t>
      </w:r>
      <w:r w:rsidR="005435D6" w:rsidRPr="00CC0301">
        <w:rPr>
          <w:color w:val="auto"/>
        </w:rPr>
        <w:t>was</w:t>
      </w:r>
      <w:r w:rsidR="00064219" w:rsidRPr="00CC0301">
        <w:rPr>
          <w:color w:val="auto"/>
        </w:rPr>
        <w:t xml:space="preserve"> done via a prompt to the user</w:t>
      </w:r>
      <w:r w:rsidRPr="00CC0301">
        <w:rPr>
          <w:color w:val="auto"/>
        </w:rPr>
        <w:t>. Set t</w:t>
      </w:r>
      <w:r w:rsidR="00064219" w:rsidRPr="00CC0301">
        <w:rPr>
          <w:color w:val="auto"/>
        </w:rPr>
        <w:t xml:space="preserve">he end time to </w:t>
      </w:r>
      <w:r w:rsidRPr="00CC0301">
        <w:rPr>
          <w:color w:val="auto"/>
        </w:rPr>
        <w:t>5</w:t>
      </w:r>
      <w:r w:rsidR="00064219" w:rsidRPr="00CC0301">
        <w:rPr>
          <w:color w:val="auto"/>
        </w:rPr>
        <w:t xml:space="preserve"> </w:t>
      </w:r>
      <w:r w:rsidR="005435D6" w:rsidRPr="00CC0301">
        <w:rPr>
          <w:color w:val="auto"/>
        </w:rPr>
        <w:t>min</w:t>
      </w:r>
      <w:r w:rsidR="005A2478" w:rsidRPr="00CC0301">
        <w:rPr>
          <w:color w:val="auto"/>
        </w:rPr>
        <w:t xml:space="preserve"> </w:t>
      </w:r>
      <w:r w:rsidR="00064219" w:rsidRPr="00CC0301">
        <w:rPr>
          <w:color w:val="auto"/>
        </w:rPr>
        <w:t xml:space="preserve">after the start time and </w:t>
      </w:r>
      <w:r w:rsidRPr="00CC0301">
        <w:rPr>
          <w:color w:val="auto"/>
        </w:rPr>
        <w:t>take</w:t>
      </w:r>
      <w:r w:rsidR="00064219" w:rsidRPr="00CC0301">
        <w:rPr>
          <w:color w:val="auto"/>
        </w:rPr>
        <w:t xml:space="preserve"> the frequency of the recording device into consideration.</w:t>
      </w:r>
    </w:p>
    <w:p w14:paraId="11801406" w14:textId="77777777" w:rsidR="00B30C9A" w:rsidRPr="00CC0301" w:rsidRDefault="00B30C9A" w:rsidP="00252BAC">
      <w:pPr>
        <w:pStyle w:val="NormalWeb"/>
        <w:spacing w:before="0" w:beforeAutospacing="0" w:after="0" w:afterAutospacing="0"/>
        <w:contextualSpacing/>
        <w:rPr>
          <w:color w:val="auto"/>
        </w:rPr>
      </w:pPr>
    </w:p>
    <w:p w14:paraId="1C22A00A" w14:textId="77777777" w:rsidR="009747FF" w:rsidRPr="008420CF" w:rsidRDefault="00064219" w:rsidP="00252BAC">
      <w:pPr>
        <w:pStyle w:val="ListParagraph"/>
        <w:numPr>
          <w:ilvl w:val="2"/>
          <w:numId w:val="14"/>
        </w:numPr>
        <w:ind w:left="0" w:firstLine="0"/>
        <w:rPr>
          <w:noProof/>
          <w:color w:val="auto"/>
          <w:highlight w:val="yellow"/>
        </w:rPr>
      </w:pPr>
      <w:r w:rsidRPr="008420CF">
        <w:rPr>
          <w:color w:val="auto"/>
          <w:highlight w:val="yellow"/>
        </w:rPr>
        <w:t xml:space="preserve">Once the </w:t>
      </w:r>
      <w:r w:rsidR="009747FF" w:rsidRPr="008420CF">
        <w:rPr>
          <w:color w:val="auto"/>
          <w:highlight w:val="yellow"/>
        </w:rPr>
        <w:t xml:space="preserve">5 </w:t>
      </w:r>
      <w:r w:rsidRPr="008420CF">
        <w:rPr>
          <w:color w:val="auto"/>
          <w:highlight w:val="yellow"/>
        </w:rPr>
        <w:t>min</w:t>
      </w:r>
      <w:r w:rsidR="007206A9" w:rsidRPr="008420CF">
        <w:rPr>
          <w:color w:val="auto"/>
          <w:highlight w:val="yellow"/>
        </w:rPr>
        <w:t xml:space="preserve"> </w:t>
      </w:r>
      <w:r w:rsidRPr="008420CF">
        <w:rPr>
          <w:color w:val="auto"/>
          <w:highlight w:val="yellow"/>
        </w:rPr>
        <w:t>section ha</w:t>
      </w:r>
      <w:r w:rsidR="00611B07" w:rsidRPr="008420CF">
        <w:rPr>
          <w:color w:val="auto"/>
          <w:highlight w:val="yellow"/>
        </w:rPr>
        <w:t>d</w:t>
      </w:r>
      <w:r w:rsidRPr="008420CF">
        <w:rPr>
          <w:color w:val="auto"/>
          <w:highlight w:val="yellow"/>
        </w:rPr>
        <w:t xml:space="preserve"> been chosen, </w:t>
      </w:r>
      <w:r w:rsidR="009747FF" w:rsidRPr="008420CF">
        <w:rPr>
          <w:color w:val="auto"/>
          <w:highlight w:val="yellow"/>
        </w:rPr>
        <w:t xml:space="preserve">calculate </w:t>
      </w:r>
      <w:r w:rsidRPr="008420CF">
        <w:rPr>
          <w:color w:val="auto"/>
          <w:highlight w:val="yellow"/>
        </w:rPr>
        <w:t xml:space="preserve">a threshold for peak-detection based upon the average and standard deviation of the waveform. </w:t>
      </w:r>
    </w:p>
    <w:p w14:paraId="4510AD1D" w14:textId="77777777" w:rsidR="009747FF" w:rsidRPr="00CC0301" w:rsidRDefault="009747FF" w:rsidP="00252BAC">
      <w:pPr>
        <w:pStyle w:val="ListParagraph"/>
        <w:ind w:left="0"/>
        <w:rPr>
          <w:color w:val="auto"/>
        </w:rPr>
      </w:pPr>
    </w:p>
    <w:p w14:paraId="79082198" w14:textId="338C7D13" w:rsidR="009747FF" w:rsidRPr="00CC0301" w:rsidRDefault="009747FF" w:rsidP="00252BAC">
      <w:pPr>
        <w:pStyle w:val="ListParagraph"/>
        <w:numPr>
          <w:ilvl w:val="3"/>
          <w:numId w:val="14"/>
        </w:numPr>
        <w:ind w:left="0" w:firstLine="0"/>
        <w:rPr>
          <w:noProof/>
          <w:color w:val="auto"/>
        </w:rPr>
      </w:pPr>
      <w:r w:rsidRPr="00CC0301">
        <w:rPr>
          <w:color w:val="auto"/>
        </w:rPr>
        <w:t>Set t</w:t>
      </w:r>
      <w:r w:rsidR="00064219" w:rsidRPr="00CC0301">
        <w:rPr>
          <w:color w:val="auto"/>
        </w:rPr>
        <w:t xml:space="preserve">he threshold as </w:t>
      </w:r>
      <m:oMath>
        <m:r>
          <w:rPr>
            <w:rFonts w:ascii="Cambria Math" w:hAnsi="Cambria Math"/>
            <w:color w:val="auto"/>
          </w:rPr>
          <m:t xml:space="preserve">minH= </m:t>
        </m:r>
        <m:r>
          <m:rPr>
            <m:sty m:val="p"/>
          </m:rPr>
          <w:rPr>
            <w:rFonts w:ascii="Cambria Math" w:hAnsi="Cambria Math"/>
            <w:noProof/>
            <w:color w:val="auto"/>
          </w:rPr>
          <w:drawing>
            <wp:inline distT="0" distB="0" distL="0" distR="0" wp14:anchorId="3944B497" wp14:editId="1BD0CFB6">
              <wp:extent cx="102235" cy="116840"/>
              <wp:effectExtent l="0" t="0" r="0" b="0"/>
              <wp:docPr id="18" name="Picture 18" descr="\ba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ar{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2235" cy="116840"/>
                      </a:xfrm>
                      <a:prstGeom prst="rect">
                        <a:avLst/>
                      </a:prstGeom>
                      <a:noFill/>
                      <a:ln>
                        <a:noFill/>
                      </a:ln>
                    </pic:spPr>
                  </pic:pic>
                </a:graphicData>
              </a:graphic>
            </wp:inline>
          </w:drawing>
        </m:r>
        <m:r>
          <w:rPr>
            <w:rFonts w:ascii="Cambria Math" w:hAnsi="Cambria Math"/>
            <w:color w:val="auto"/>
          </w:rPr>
          <m:t xml:space="preserve">+(o.5*σ) </m:t>
        </m:r>
      </m:oMath>
      <w:r w:rsidR="00064219" w:rsidRPr="00CC0301">
        <w:rPr>
          <w:color w:val="auto"/>
        </w:rPr>
        <w:t xml:space="preserve">but this can be increased in the program if the data </w:t>
      </w:r>
      <w:r w:rsidR="00611B07" w:rsidRPr="00CC0301">
        <w:rPr>
          <w:color w:val="auto"/>
        </w:rPr>
        <w:t>are</w:t>
      </w:r>
      <w:r w:rsidR="005A2478" w:rsidRPr="00CC0301">
        <w:rPr>
          <w:color w:val="auto"/>
        </w:rPr>
        <w:t xml:space="preserve"> </w:t>
      </w:r>
      <w:r w:rsidR="00064219" w:rsidRPr="00CC0301">
        <w:rPr>
          <w:color w:val="auto"/>
        </w:rPr>
        <w:t>uniform to reduce false-positive detection from T peaks which are higher than their corresponding R peak</w:t>
      </w:r>
      <w:r w:rsidR="00611B07" w:rsidRPr="00CC0301">
        <w:rPr>
          <w:color w:val="auto"/>
        </w:rPr>
        <w:t>s</w:t>
      </w:r>
      <w:r w:rsidR="00064219" w:rsidRPr="00CC0301">
        <w:rPr>
          <w:color w:val="auto"/>
        </w:rPr>
        <w:t xml:space="preserve">. Examples of these false positives can be seen in </w:t>
      </w:r>
      <w:r w:rsidR="00064219" w:rsidRPr="00CC0301">
        <w:rPr>
          <w:b/>
          <w:color w:val="auto"/>
        </w:rPr>
        <w:t>Figure 1</w:t>
      </w:r>
      <w:r w:rsidR="00064219" w:rsidRPr="00CC0301">
        <w:rPr>
          <w:color w:val="auto"/>
        </w:rPr>
        <w:t>.</w:t>
      </w:r>
      <w:r w:rsidR="00064219" w:rsidRPr="00CC0301">
        <w:rPr>
          <w:noProof/>
          <w:color w:val="auto"/>
        </w:rPr>
        <w:t xml:space="preserve"> </w:t>
      </w:r>
    </w:p>
    <w:p w14:paraId="2FA708F0" w14:textId="77777777" w:rsidR="009747FF" w:rsidRPr="00CC0301" w:rsidRDefault="009747FF" w:rsidP="00252BAC">
      <w:pPr>
        <w:pStyle w:val="ListParagraph"/>
        <w:ind w:left="0"/>
        <w:rPr>
          <w:noProof/>
          <w:color w:val="auto"/>
        </w:rPr>
      </w:pPr>
    </w:p>
    <w:p w14:paraId="08A877E3" w14:textId="493A8223" w:rsidR="00064219" w:rsidRPr="00CC0301" w:rsidRDefault="009747FF" w:rsidP="00252BAC">
      <w:pPr>
        <w:pStyle w:val="ListParagraph"/>
        <w:numPr>
          <w:ilvl w:val="3"/>
          <w:numId w:val="14"/>
        </w:numPr>
        <w:ind w:left="0" w:firstLine="0"/>
        <w:rPr>
          <w:noProof/>
          <w:color w:val="auto"/>
        </w:rPr>
      </w:pPr>
      <w:r w:rsidRPr="008420CF">
        <w:rPr>
          <w:noProof/>
          <w:color w:val="auto"/>
          <w:highlight w:val="yellow"/>
        </w:rPr>
        <w:t>A</w:t>
      </w:r>
      <w:r w:rsidR="00064219" w:rsidRPr="008420CF">
        <w:rPr>
          <w:noProof/>
          <w:color w:val="auto"/>
          <w:highlight w:val="yellow"/>
        </w:rPr>
        <w:t xml:space="preserve">long with a minimum height for the R peak, </w:t>
      </w:r>
      <w:r w:rsidRPr="008420CF">
        <w:rPr>
          <w:noProof/>
          <w:color w:val="auto"/>
          <w:highlight w:val="yellow"/>
        </w:rPr>
        <w:t xml:space="preserve">assign </w:t>
      </w:r>
      <w:r w:rsidR="00064219" w:rsidRPr="008420CF">
        <w:rPr>
          <w:noProof/>
          <w:color w:val="auto"/>
          <w:highlight w:val="yellow"/>
        </w:rPr>
        <w:t xml:space="preserve">a minimum distance between peaks to minimize the detection of incorrect peaks around the desired R. </w:t>
      </w:r>
      <w:r w:rsidRPr="008420CF">
        <w:rPr>
          <w:noProof/>
          <w:color w:val="auto"/>
          <w:highlight w:val="yellow"/>
        </w:rPr>
        <w:t>Set this</w:t>
      </w:r>
      <w:r w:rsidR="00064219" w:rsidRPr="008420CF">
        <w:rPr>
          <w:noProof/>
          <w:color w:val="auto"/>
          <w:highlight w:val="yellow"/>
        </w:rPr>
        <w:t xml:space="preserve"> value</w:t>
      </w:r>
      <w:r w:rsidR="005A2478" w:rsidRPr="008420CF">
        <w:rPr>
          <w:noProof/>
          <w:color w:val="auto"/>
          <w:highlight w:val="yellow"/>
        </w:rPr>
        <w:t xml:space="preserve"> </w:t>
      </w:r>
      <w:r w:rsidR="00064219" w:rsidRPr="008420CF">
        <w:rPr>
          <w:noProof/>
          <w:color w:val="auto"/>
          <w:highlight w:val="yellow"/>
        </w:rPr>
        <w:t xml:space="preserve">to 75 which </w:t>
      </w:r>
      <w:r w:rsidR="005435D6" w:rsidRPr="008420CF">
        <w:rPr>
          <w:noProof/>
          <w:color w:val="auto"/>
          <w:highlight w:val="yellow"/>
        </w:rPr>
        <w:t xml:space="preserve">corresponded </w:t>
      </w:r>
      <w:r w:rsidR="00064219" w:rsidRPr="008420CF">
        <w:rPr>
          <w:noProof/>
          <w:color w:val="auto"/>
          <w:highlight w:val="yellow"/>
        </w:rPr>
        <w:t xml:space="preserve">to 0.3 </w:t>
      </w:r>
      <w:r w:rsidRPr="008420CF">
        <w:rPr>
          <w:noProof/>
          <w:color w:val="auto"/>
          <w:highlight w:val="yellow"/>
        </w:rPr>
        <w:t>s</w:t>
      </w:r>
      <w:r w:rsidR="005435D6" w:rsidRPr="008420CF">
        <w:rPr>
          <w:noProof/>
          <w:color w:val="auto"/>
          <w:highlight w:val="yellow"/>
        </w:rPr>
        <w:t xml:space="preserve"> </w:t>
      </w:r>
      <w:r w:rsidR="00064219" w:rsidRPr="008420CF">
        <w:rPr>
          <w:noProof/>
          <w:color w:val="auto"/>
          <w:highlight w:val="yellow"/>
        </w:rPr>
        <w:t xml:space="preserve">between peaks or 200 </w:t>
      </w:r>
      <w:r w:rsidR="00784EAF" w:rsidRPr="008420CF">
        <w:rPr>
          <w:noProof/>
          <w:color w:val="auto"/>
          <w:highlight w:val="yellow"/>
        </w:rPr>
        <w:t>beats per min (</w:t>
      </w:r>
      <w:r w:rsidR="00064219" w:rsidRPr="008420CF">
        <w:rPr>
          <w:noProof/>
          <w:color w:val="auto"/>
          <w:highlight w:val="yellow"/>
        </w:rPr>
        <w:t>bpm</w:t>
      </w:r>
      <w:r w:rsidR="00784EAF" w:rsidRPr="008420CF">
        <w:rPr>
          <w:noProof/>
          <w:color w:val="auto"/>
          <w:highlight w:val="yellow"/>
        </w:rPr>
        <w:t>)</w:t>
      </w:r>
      <w:r w:rsidR="00064219" w:rsidRPr="008420CF">
        <w:rPr>
          <w:noProof/>
          <w:color w:val="auto"/>
          <w:highlight w:val="yellow"/>
        </w:rPr>
        <w:t xml:space="preserve"> (this value changes with frequency). The value of 200 bpm is higher than any HR achieved by the subjects in this study and can be changed based on the population being studied.</w:t>
      </w:r>
    </w:p>
    <w:p w14:paraId="424A7D72" w14:textId="77777777" w:rsidR="00064219" w:rsidRPr="00CC0301" w:rsidRDefault="00064219" w:rsidP="00252BAC">
      <w:pPr>
        <w:contextualSpacing/>
        <w:rPr>
          <w:noProof/>
          <w:color w:val="auto"/>
        </w:rPr>
      </w:pPr>
    </w:p>
    <w:p w14:paraId="73D7805F" w14:textId="008A41AB" w:rsidR="009747FF" w:rsidRPr="008420CF" w:rsidRDefault="00064219" w:rsidP="00252BAC">
      <w:pPr>
        <w:pStyle w:val="ListParagraph"/>
        <w:numPr>
          <w:ilvl w:val="2"/>
          <w:numId w:val="14"/>
        </w:numPr>
        <w:ind w:left="0" w:firstLine="0"/>
        <w:rPr>
          <w:noProof/>
          <w:color w:val="auto"/>
          <w:highlight w:val="yellow"/>
        </w:rPr>
      </w:pPr>
      <w:r w:rsidRPr="008420CF">
        <w:rPr>
          <w:noProof/>
          <w:color w:val="auto"/>
          <w:highlight w:val="yellow"/>
        </w:rPr>
        <w:t xml:space="preserve">Once </w:t>
      </w:r>
      <w:r w:rsidRPr="008420CF">
        <w:rPr>
          <w:color w:val="auto"/>
          <w:highlight w:val="yellow"/>
        </w:rPr>
        <w:t>the</w:t>
      </w:r>
      <w:r w:rsidRPr="008420CF">
        <w:rPr>
          <w:noProof/>
          <w:color w:val="auto"/>
          <w:highlight w:val="yellow"/>
        </w:rPr>
        <w:t xml:space="preserve"> threshold </w:t>
      </w:r>
      <w:r w:rsidR="004A01EC" w:rsidRPr="008420CF">
        <w:rPr>
          <w:noProof/>
          <w:color w:val="auto"/>
          <w:highlight w:val="yellow"/>
        </w:rPr>
        <w:t>was</w:t>
      </w:r>
      <w:r w:rsidRPr="008420CF">
        <w:rPr>
          <w:noProof/>
          <w:color w:val="auto"/>
          <w:highlight w:val="yellow"/>
        </w:rPr>
        <w:t xml:space="preserve"> calculated, </w:t>
      </w:r>
      <w:r w:rsidR="009747FF" w:rsidRPr="008420CF">
        <w:rPr>
          <w:noProof/>
          <w:color w:val="auto"/>
          <w:highlight w:val="yellow"/>
        </w:rPr>
        <w:t xml:space="preserve">let </w:t>
      </w:r>
      <w:r w:rsidRPr="008420CF">
        <w:rPr>
          <w:noProof/>
          <w:color w:val="auto"/>
          <w:highlight w:val="yellow"/>
        </w:rPr>
        <w:t xml:space="preserve">the program </w:t>
      </w:r>
      <w:r w:rsidR="005435D6" w:rsidRPr="008420CF">
        <w:rPr>
          <w:noProof/>
          <w:color w:val="auto"/>
          <w:highlight w:val="yellow"/>
        </w:rPr>
        <w:t>r</w:t>
      </w:r>
      <w:r w:rsidR="009747FF" w:rsidRPr="008420CF">
        <w:rPr>
          <w:noProof/>
          <w:color w:val="auto"/>
          <w:highlight w:val="yellow"/>
        </w:rPr>
        <w:t>u</w:t>
      </w:r>
      <w:r w:rsidR="005435D6" w:rsidRPr="008420CF">
        <w:rPr>
          <w:noProof/>
          <w:color w:val="auto"/>
          <w:highlight w:val="yellow"/>
        </w:rPr>
        <w:t>n</w:t>
      </w:r>
      <w:r w:rsidRPr="008420CF">
        <w:rPr>
          <w:noProof/>
          <w:color w:val="auto"/>
          <w:highlight w:val="yellow"/>
        </w:rPr>
        <w:t xml:space="preserve"> through the waveform and attempt to discern all the R’s for RR interval and HRV calculations. </w:t>
      </w:r>
      <w:r w:rsidR="009747FF" w:rsidRPr="008420CF">
        <w:rPr>
          <w:noProof/>
          <w:color w:val="auto"/>
          <w:highlight w:val="yellow"/>
        </w:rPr>
        <w:t>Generate a</w:t>
      </w:r>
      <w:r w:rsidRPr="008420CF">
        <w:rPr>
          <w:noProof/>
          <w:color w:val="auto"/>
          <w:highlight w:val="yellow"/>
        </w:rPr>
        <w:t xml:space="preserve"> preliminary plot so that the user c</w:t>
      </w:r>
      <w:r w:rsidR="00611B07" w:rsidRPr="008420CF">
        <w:rPr>
          <w:noProof/>
          <w:color w:val="auto"/>
          <w:highlight w:val="yellow"/>
        </w:rPr>
        <w:t xml:space="preserve">ould </w:t>
      </w:r>
      <w:r w:rsidRPr="008420CF">
        <w:rPr>
          <w:noProof/>
          <w:color w:val="auto"/>
          <w:highlight w:val="yellow"/>
        </w:rPr>
        <w:t xml:space="preserve">review it for irregularities such as those shown in </w:t>
      </w:r>
      <w:r w:rsidRPr="008420CF">
        <w:rPr>
          <w:b/>
          <w:noProof/>
          <w:color w:val="auto"/>
          <w:highlight w:val="yellow"/>
        </w:rPr>
        <w:t xml:space="preserve">Figure 1 </w:t>
      </w:r>
      <w:r w:rsidRPr="008420CF">
        <w:rPr>
          <w:noProof/>
          <w:color w:val="auto"/>
          <w:highlight w:val="yellow"/>
        </w:rPr>
        <w:t>or</w:t>
      </w:r>
      <w:r w:rsidRPr="008420CF">
        <w:rPr>
          <w:b/>
          <w:noProof/>
          <w:color w:val="auto"/>
          <w:highlight w:val="yellow"/>
        </w:rPr>
        <w:t xml:space="preserve"> </w:t>
      </w:r>
      <w:r w:rsidR="00823BA2" w:rsidRPr="008420CF">
        <w:rPr>
          <w:b/>
          <w:noProof/>
          <w:color w:val="auto"/>
          <w:highlight w:val="yellow"/>
        </w:rPr>
        <w:t xml:space="preserve">Figure </w:t>
      </w:r>
      <w:r w:rsidRPr="008420CF">
        <w:rPr>
          <w:b/>
          <w:noProof/>
          <w:color w:val="auto"/>
          <w:highlight w:val="yellow"/>
        </w:rPr>
        <w:t>2</w:t>
      </w:r>
      <w:r w:rsidRPr="008420CF">
        <w:rPr>
          <w:noProof/>
          <w:color w:val="auto"/>
          <w:highlight w:val="yellow"/>
        </w:rPr>
        <w:t xml:space="preserve">. </w:t>
      </w:r>
    </w:p>
    <w:p w14:paraId="7C1E7186" w14:textId="77777777" w:rsidR="009747FF" w:rsidRPr="00CC0301" w:rsidRDefault="009747FF" w:rsidP="00252BAC">
      <w:pPr>
        <w:pStyle w:val="ListParagraph"/>
        <w:ind w:left="0"/>
        <w:rPr>
          <w:noProof/>
          <w:color w:val="auto"/>
        </w:rPr>
      </w:pPr>
    </w:p>
    <w:p w14:paraId="45AAD12B" w14:textId="67690F5F" w:rsidR="00F527E8" w:rsidRPr="008420CF" w:rsidRDefault="009747FF" w:rsidP="00252BAC">
      <w:pPr>
        <w:pStyle w:val="ListParagraph"/>
        <w:numPr>
          <w:ilvl w:val="3"/>
          <w:numId w:val="14"/>
        </w:numPr>
        <w:ind w:left="0" w:firstLine="0"/>
        <w:rPr>
          <w:noProof/>
          <w:color w:val="auto"/>
          <w:highlight w:val="yellow"/>
        </w:rPr>
      </w:pPr>
      <w:r w:rsidRPr="008420CF">
        <w:rPr>
          <w:noProof/>
          <w:color w:val="auto"/>
          <w:highlight w:val="yellow"/>
        </w:rPr>
        <w:t>Correct t</w:t>
      </w:r>
      <w:r w:rsidR="00064219" w:rsidRPr="008420CF">
        <w:rPr>
          <w:noProof/>
          <w:color w:val="auto"/>
          <w:highlight w:val="yellow"/>
        </w:rPr>
        <w:t>hese</w:t>
      </w:r>
      <w:r w:rsidR="005435D6" w:rsidRPr="008420CF">
        <w:rPr>
          <w:noProof/>
          <w:color w:val="auto"/>
          <w:highlight w:val="yellow"/>
        </w:rPr>
        <w:t xml:space="preserve"> irregularities</w:t>
      </w:r>
      <w:r w:rsidR="00064219" w:rsidRPr="008420CF">
        <w:rPr>
          <w:noProof/>
          <w:color w:val="auto"/>
          <w:highlight w:val="yellow"/>
        </w:rPr>
        <w:t xml:space="preserve"> manually by editing the Detection variable which contains the </w:t>
      </w:r>
      <w:r w:rsidR="004A01EC" w:rsidRPr="008420CF">
        <w:rPr>
          <w:noProof/>
          <w:color w:val="auto"/>
          <w:highlight w:val="yellow"/>
        </w:rPr>
        <w:t>microvolt (</w:t>
      </w:r>
      <w:r w:rsidRPr="008420CF">
        <w:rPr>
          <w:noProof/>
          <w:color w:val="auto"/>
          <w:highlight w:val="yellow"/>
        </w:rPr>
        <w:t>µ</w:t>
      </w:r>
      <w:r w:rsidR="00064219" w:rsidRPr="008420CF">
        <w:rPr>
          <w:noProof/>
          <w:color w:val="auto"/>
          <w:highlight w:val="yellow"/>
        </w:rPr>
        <w:t>V</w:t>
      </w:r>
      <w:r w:rsidR="004A01EC" w:rsidRPr="008420CF">
        <w:rPr>
          <w:noProof/>
          <w:color w:val="auto"/>
          <w:highlight w:val="yellow"/>
        </w:rPr>
        <w:t>)</w:t>
      </w:r>
      <w:r w:rsidR="00064219" w:rsidRPr="008420CF">
        <w:rPr>
          <w:noProof/>
          <w:color w:val="auto"/>
          <w:highlight w:val="yellow"/>
        </w:rPr>
        <w:t xml:space="preserve"> reading of the peak in column 1 and the location in the current game session (</w:t>
      </w:r>
      <w:r w:rsidRPr="008420CF">
        <w:rPr>
          <w:noProof/>
          <w:color w:val="auto"/>
          <w:highlight w:val="yellow"/>
        </w:rPr>
        <w:t>s</w:t>
      </w:r>
      <w:r w:rsidR="00064219" w:rsidRPr="008420CF">
        <w:rPr>
          <w:noProof/>
          <w:color w:val="auto"/>
          <w:highlight w:val="yellow"/>
        </w:rPr>
        <w:t>/0.004) in the second column. In most cases the proper R peaks can easily be found by zooming into the problem location as</w:t>
      </w:r>
      <w:r w:rsidR="005435D6" w:rsidRPr="008420CF">
        <w:rPr>
          <w:noProof/>
          <w:color w:val="auto"/>
          <w:highlight w:val="yellow"/>
        </w:rPr>
        <w:t xml:space="preserve"> seen</w:t>
      </w:r>
      <w:r w:rsidR="00064219" w:rsidRPr="008420CF">
        <w:rPr>
          <w:noProof/>
          <w:color w:val="auto"/>
          <w:highlight w:val="yellow"/>
        </w:rPr>
        <w:t xml:space="preserve"> in </w:t>
      </w:r>
      <w:r w:rsidR="00064219" w:rsidRPr="008420CF">
        <w:rPr>
          <w:b/>
          <w:noProof/>
          <w:color w:val="auto"/>
          <w:highlight w:val="yellow"/>
        </w:rPr>
        <w:t>Figure 1</w:t>
      </w:r>
      <w:r w:rsidR="00064219" w:rsidRPr="008420CF">
        <w:rPr>
          <w:noProof/>
          <w:color w:val="auto"/>
          <w:highlight w:val="yellow"/>
        </w:rPr>
        <w:t xml:space="preserve">. Many data sessions are fairly uniform as shown in </w:t>
      </w:r>
      <w:r w:rsidR="00064219" w:rsidRPr="008420CF">
        <w:rPr>
          <w:b/>
          <w:noProof/>
          <w:color w:val="auto"/>
          <w:highlight w:val="yellow"/>
        </w:rPr>
        <w:t>Figure 3</w:t>
      </w:r>
      <w:r w:rsidR="00064219" w:rsidRPr="008420CF">
        <w:rPr>
          <w:noProof/>
          <w:color w:val="auto"/>
          <w:highlight w:val="yellow"/>
        </w:rPr>
        <w:t xml:space="preserve"> and will therefore only require a few corrections. Some cases, however are fairly messy and require more time to review and obtain proper R locations. </w:t>
      </w:r>
    </w:p>
    <w:p w14:paraId="172CFAA3" w14:textId="77777777" w:rsidR="00F527E8" w:rsidRPr="00CC0301" w:rsidRDefault="00F527E8" w:rsidP="00252BAC">
      <w:pPr>
        <w:pStyle w:val="ListParagraph"/>
        <w:ind w:left="0"/>
        <w:rPr>
          <w:noProof/>
          <w:color w:val="auto"/>
        </w:rPr>
      </w:pPr>
    </w:p>
    <w:p w14:paraId="420BE4C8" w14:textId="60A0D863" w:rsidR="00064219" w:rsidRPr="00CC0301" w:rsidRDefault="00064219" w:rsidP="00252BAC">
      <w:pPr>
        <w:pStyle w:val="ListParagraph"/>
        <w:numPr>
          <w:ilvl w:val="3"/>
          <w:numId w:val="14"/>
        </w:numPr>
        <w:ind w:left="0" w:firstLine="0"/>
        <w:rPr>
          <w:noProof/>
          <w:color w:val="auto"/>
        </w:rPr>
      </w:pPr>
      <w:r w:rsidRPr="00CC0301">
        <w:rPr>
          <w:noProof/>
          <w:color w:val="auto"/>
        </w:rPr>
        <w:t xml:space="preserve">If the fluctuations in the waveform make it excessively difficult to properly locate a peak, </w:t>
      </w:r>
      <w:r w:rsidR="00F527E8" w:rsidRPr="00CC0301">
        <w:rPr>
          <w:noProof/>
          <w:color w:val="auto"/>
        </w:rPr>
        <w:t xml:space="preserve">ignore </w:t>
      </w:r>
      <w:r w:rsidRPr="00CC0301">
        <w:rPr>
          <w:noProof/>
          <w:color w:val="auto"/>
        </w:rPr>
        <w:t xml:space="preserve">small segments ~1-2 </w:t>
      </w:r>
      <w:r w:rsidR="009747FF" w:rsidRPr="00CC0301">
        <w:rPr>
          <w:noProof/>
          <w:color w:val="auto"/>
        </w:rPr>
        <w:t>s</w:t>
      </w:r>
      <w:r w:rsidRPr="00CC0301">
        <w:rPr>
          <w:noProof/>
          <w:color w:val="auto"/>
        </w:rPr>
        <w:t xml:space="preserve"> and attribute to ectopic beats which are not used in HRV cal</w:t>
      </w:r>
      <w:r w:rsidR="005435D6" w:rsidRPr="00CC0301">
        <w:rPr>
          <w:noProof/>
          <w:color w:val="auto"/>
        </w:rPr>
        <w:t>cu</w:t>
      </w:r>
      <w:r w:rsidRPr="00CC0301">
        <w:rPr>
          <w:noProof/>
          <w:color w:val="auto"/>
        </w:rPr>
        <w:t>lations</w:t>
      </w:r>
      <w:r w:rsidR="001958AD" w:rsidRPr="00CC0301">
        <w:rPr>
          <w:noProof/>
          <w:color w:val="auto"/>
          <w:vertAlign w:val="superscript"/>
        </w:rPr>
        <w:t>12</w:t>
      </w:r>
      <w:r w:rsidRPr="00CC0301">
        <w:rPr>
          <w:noProof/>
          <w:color w:val="auto"/>
        </w:rPr>
        <w:t xml:space="preserve">. </w:t>
      </w:r>
    </w:p>
    <w:p w14:paraId="005C9282" w14:textId="77777777" w:rsidR="00064219" w:rsidRPr="00CC0301" w:rsidRDefault="00064219" w:rsidP="00252BAC">
      <w:pPr>
        <w:contextualSpacing/>
        <w:rPr>
          <w:noProof/>
          <w:color w:val="auto"/>
        </w:rPr>
      </w:pPr>
    </w:p>
    <w:p w14:paraId="32B76BD2" w14:textId="77777777" w:rsidR="00F527E8" w:rsidRPr="00CC0301" w:rsidRDefault="00064219" w:rsidP="00252BAC">
      <w:pPr>
        <w:pStyle w:val="ListParagraph"/>
        <w:numPr>
          <w:ilvl w:val="2"/>
          <w:numId w:val="14"/>
        </w:numPr>
        <w:ind w:left="0" w:firstLine="0"/>
        <w:rPr>
          <w:noProof/>
          <w:color w:val="auto"/>
        </w:rPr>
      </w:pPr>
      <w:r w:rsidRPr="00CC0301">
        <w:rPr>
          <w:noProof/>
          <w:color w:val="auto"/>
        </w:rPr>
        <w:t xml:space="preserve">After the R’s have been located, </w:t>
      </w:r>
      <w:r w:rsidR="00F527E8" w:rsidRPr="00CC0301">
        <w:rPr>
          <w:noProof/>
          <w:color w:val="auto"/>
        </w:rPr>
        <w:t xml:space="preserve">run </w:t>
      </w:r>
      <w:r w:rsidRPr="00CC0301">
        <w:rPr>
          <w:noProof/>
          <w:color w:val="auto"/>
        </w:rPr>
        <w:t xml:space="preserve">the </w:t>
      </w:r>
      <w:proofErr w:type="spellStart"/>
      <w:r w:rsidRPr="00CC0301">
        <w:rPr>
          <w:i/>
          <w:color w:val="auto"/>
        </w:rPr>
        <w:t>HRV_Measures</w:t>
      </w:r>
      <w:proofErr w:type="spellEnd"/>
      <w:r w:rsidRPr="00CC0301">
        <w:rPr>
          <w:noProof/>
          <w:color w:val="auto"/>
        </w:rPr>
        <w:t xml:space="preserve"> program. </w:t>
      </w:r>
      <w:r w:rsidR="00F527E8" w:rsidRPr="00CC0301">
        <w:rPr>
          <w:noProof/>
          <w:color w:val="auto"/>
        </w:rPr>
        <w:t xml:space="preserve">Calculate </w:t>
      </w:r>
      <w:r w:rsidRPr="00CC0301">
        <w:rPr>
          <w:noProof/>
          <w:color w:val="auto"/>
        </w:rPr>
        <w:t>RR intervals first as they are the basis of the HRV measures used in this study</w:t>
      </w:r>
      <w:r w:rsidRPr="00CC0301">
        <w:rPr>
          <w:noProof/>
          <w:color w:val="auto"/>
          <w:vertAlign w:val="superscript"/>
        </w:rPr>
        <w:t>1</w:t>
      </w:r>
      <w:r w:rsidR="00496588" w:rsidRPr="00CC0301">
        <w:rPr>
          <w:noProof/>
          <w:color w:val="auto"/>
          <w:vertAlign w:val="superscript"/>
        </w:rPr>
        <w:t>2</w:t>
      </w:r>
      <w:r w:rsidRPr="00CC0301">
        <w:rPr>
          <w:noProof/>
          <w:color w:val="auto"/>
        </w:rPr>
        <w:t xml:space="preserve">. </w:t>
      </w:r>
    </w:p>
    <w:p w14:paraId="0F6DCD10" w14:textId="77777777" w:rsidR="00F527E8" w:rsidRPr="00CC0301" w:rsidRDefault="00F527E8" w:rsidP="00252BAC">
      <w:pPr>
        <w:pStyle w:val="ListParagraph"/>
        <w:ind w:left="0"/>
        <w:rPr>
          <w:noProof/>
          <w:color w:val="auto"/>
        </w:rPr>
      </w:pPr>
    </w:p>
    <w:p w14:paraId="5D5491AA" w14:textId="39779C0F" w:rsidR="00064219" w:rsidRPr="008420CF" w:rsidRDefault="00F527E8" w:rsidP="00252BAC">
      <w:pPr>
        <w:pStyle w:val="ListParagraph"/>
        <w:numPr>
          <w:ilvl w:val="3"/>
          <w:numId w:val="14"/>
        </w:numPr>
        <w:ind w:left="0" w:firstLine="0"/>
        <w:rPr>
          <w:noProof/>
          <w:color w:val="auto"/>
          <w:highlight w:val="yellow"/>
        </w:rPr>
      </w:pPr>
      <w:r w:rsidRPr="008420CF">
        <w:rPr>
          <w:noProof/>
          <w:color w:val="auto"/>
          <w:highlight w:val="yellow"/>
        </w:rPr>
        <w:t>Obtain a</w:t>
      </w:r>
      <w:r w:rsidR="00064219" w:rsidRPr="008420CF">
        <w:rPr>
          <w:noProof/>
          <w:color w:val="auto"/>
          <w:highlight w:val="yellow"/>
        </w:rPr>
        <w:t xml:space="preserve"> matrix of interval</w:t>
      </w:r>
      <w:r w:rsidR="00691555" w:rsidRPr="008420CF">
        <w:rPr>
          <w:noProof/>
          <w:color w:val="auto"/>
          <w:highlight w:val="yellow"/>
        </w:rPr>
        <w:t>s</w:t>
      </w:r>
      <w:r w:rsidR="005A2478" w:rsidRPr="008420CF">
        <w:rPr>
          <w:noProof/>
          <w:color w:val="auto"/>
          <w:highlight w:val="yellow"/>
        </w:rPr>
        <w:t xml:space="preserve"> </w:t>
      </w:r>
      <w:r w:rsidR="00064219" w:rsidRPr="008420CF">
        <w:rPr>
          <w:noProof/>
          <w:color w:val="auto"/>
          <w:highlight w:val="yellow"/>
        </w:rPr>
        <w:t xml:space="preserve">and </w:t>
      </w:r>
      <w:r w:rsidRPr="008420CF">
        <w:rPr>
          <w:noProof/>
          <w:color w:val="auto"/>
          <w:highlight w:val="yellow"/>
        </w:rPr>
        <w:t xml:space="preserve">ignore </w:t>
      </w:r>
      <w:r w:rsidR="00064219" w:rsidRPr="008420CF">
        <w:rPr>
          <w:noProof/>
          <w:color w:val="auto"/>
          <w:highlight w:val="yellow"/>
        </w:rPr>
        <w:t xml:space="preserve">any interval greater than 1.5 </w:t>
      </w:r>
      <w:r w:rsidRPr="008420CF">
        <w:rPr>
          <w:noProof/>
          <w:color w:val="auto"/>
          <w:highlight w:val="yellow"/>
        </w:rPr>
        <w:t>s</w:t>
      </w:r>
      <w:r w:rsidR="00064219" w:rsidRPr="008420CF">
        <w:rPr>
          <w:noProof/>
          <w:color w:val="auto"/>
          <w:highlight w:val="yellow"/>
        </w:rPr>
        <w:t xml:space="preserve"> (40 bpm)</w:t>
      </w:r>
      <w:r w:rsidR="005A2478" w:rsidRPr="008420CF">
        <w:rPr>
          <w:noProof/>
          <w:color w:val="auto"/>
          <w:highlight w:val="yellow"/>
        </w:rPr>
        <w:t xml:space="preserve"> </w:t>
      </w:r>
      <w:r w:rsidR="00064219" w:rsidRPr="008420CF">
        <w:rPr>
          <w:noProof/>
          <w:color w:val="auto"/>
          <w:highlight w:val="yellow"/>
        </w:rPr>
        <w:t>as it</w:t>
      </w:r>
      <w:r w:rsidRPr="008420CF">
        <w:rPr>
          <w:noProof/>
          <w:color w:val="auto"/>
          <w:highlight w:val="yellow"/>
        </w:rPr>
        <w:t xml:space="preserve"> </w:t>
      </w:r>
      <w:r w:rsidR="00902C90" w:rsidRPr="008420CF">
        <w:rPr>
          <w:noProof/>
          <w:color w:val="auto"/>
          <w:highlight w:val="yellow"/>
        </w:rPr>
        <w:t xml:space="preserve">was </w:t>
      </w:r>
      <w:r w:rsidR="00064219" w:rsidRPr="008420CF">
        <w:rPr>
          <w:noProof/>
          <w:color w:val="auto"/>
          <w:highlight w:val="yellow"/>
        </w:rPr>
        <w:t xml:space="preserve">due to the </w:t>
      </w:r>
      <w:proofErr w:type="gramStart"/>
      <w:r w:rsidR="00064219" w:rsidRPr="008420CF">
        <w:rPr>
          <w:color w:val="auto"/>
          <w:highlight w:val="yellow"/>
        </w:rPr>
        <w:t xml:space="preserve">aforementioned </w:t>
      </w:r>
      <w:r w:rsidR="00064219" w:rsidRPr="008420CF">
        <w:rPr>
          <w:noProof/>
          <w:color w:val="auto"/>
          <w:highlight w:val="yellow"/>
        </w:rPr>
        <w:t>ectopic</w:t>
      </w:r>
      <w:proofErr w:type="gramEnd"/>
      <w:r w:rsidR="00064219" w:rsidRPr="008420CF">
        <w:rPr>
          <w:noProof/>
          <w:color w:val="auto"/>
          <w:highlight w:val="yellow"/>
        </w:rPr>
        <w:t xml:space="preserve"> beats being removed from the calculations. </w:t>
      </w:r>
      <w:r w:rsidRPr="008420CF">
        <w:rPr>
          <w:noProof/>
          <w:color w:val="auto"/>
          <w:highlight w:val="yellow"/>
        </w:rPr>
        <w:t>Save these</w:t>
      </w:r>
      <w:r w:rsidR="00064219" w:rsidRPr="008420CF">
        <w:rPr>
          <w:noProof/>
          <w:color w:val="auto"/>
          <w:highlight w:val="yellow"/>
        </w:rPr>
        <w:t xml:space="preserve"> RR intervals for further calculations and verification of data. </w:t>
      </w:r>
      <w:r w:rsidRPr="008420CF">
        <w:rPr>
          <w:noProof/>
          <w:color w:val="auto"/>
          <w:highlight w:val="yellow"/>
        </w:rPr>
        <w:t>Use t</w:t>
      </w:r>
      <w:r w:rsidR="00064219" w:rsidRPr="008420CF">
        <w:rPr>
          <w:noProof/>
          <w:color w:val="auto"/>
          <w:highlight w:val="yellow"/>
        </w:rPr>
        <w:t>hese intervals to calculate the Root Mean Square of the Successive Differences (RMSSD) with the following equation:</w:t>
      </w:r>
    </w:p>
    <w:p w14:paraId="3CAABD7F" w14:textId="77777777" w:rsidR="00F527E8" w:rsidRPr="00CC0301" w:rsidRDefault="00F527E8" w:rsidP="00252BAC">
      <w:pPr>
        <w:pStyle w:val="ListParagraph"/>
        <w:ind w:left="0"/>
        <w:rPr>
          <w:noProof/>
          <w:color w:val="auto"/>
        </w:rPr>
      </w:pPr>
    </w:p>
    <w:p w14:paraId="0044EDF3" w14:textId="43E39FA0" w:rsidR="00F33B8A" w:rsidRPr="00CC0301" w:rsidRDefault="00064219" w:rsidP="00252BAC">
      <w:pPr>
        <w:pStyle w:val="ListParagraph"/>
        <w:ind w:left="0"/>
        <w:rPr>
          <w:rStyle w:val="apple-converted-space"/>
          <w:b/>
          <w:color w:val="auto"/>
        </w:rPr>
      </w:pPr>
      <w:r w:rsidRPr="00CC0301">
        <w:rPr>
          <w:color w:val="auto"/>
        </w:rPr>
        <w:lastRenderedPageBreak/>
        <w:t>RMSSD =</w:t>
      </w:r>
      <w:r w:rsidRPr="00CC0301">
        <w:rPr>
          <w:rStyle w:val="apple-converted-space"/>
          <w:color w:val="auto"/>
        </w:rPr>
        <w:t> </w:t>
      </w:r>
      <w:r w:rsidRPr="00CC0301">
        <w:rPr>
          <w:noProof/>
          <w:color w:val="auto"/>
        </w:rPr>
        <w:drawing>
          <wp:inline distT="0" distB="0" distL="0" distR="0" wp14:anchorId="34BD3E34" wp14:editId="5B08167F">
            <wp:extent cx="2267585" cy="511810"/>
            <wp:effectExtent l="0" t="0" r="0" b="2540"/>
            <wp:docPr id="19" name="Picture 19" descr="RMSS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MSSD formul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67585" cy="511810"/>
                    </a:xfrm>
                    <a:prstGeom prst="rect">
                      <a:avLst/>
                    </a:prstGeom>
                    <a:noFill/>
                    <a:ln>
                      <a:noFill/>
                    </a:ln>
                  </pic:spPr>
                </pic:pic>
              </a:graphicData>
            </a:graphic>
          </wp:inline>
        </w:drawing>
      </w:r>
      <w:r w:rsidRPr="00CC0301">
        <w:rPr>
          <w:rStyle w:val="apple-converted-space"/>
          <w:color w:val="auto"/>
        </w:rPr>
        <w:tab/>
      </w:r>
      <w:r w:rsidR="00F33B8A" w:rsidRPr="00CC0301">
        <w:rPr>
          <w:rStyle w:val="apple-converted-space"/>
          <w:b/>
          <w:color w:val="auto"/>
        </w:rPr>
        <w:t>(2)</w:t>
      </w:r>
    </w:p>
    <w:p w14:paraId="0E6F88BB" w14:textId="77777777" w:rsidR="00F527E8" w:rsidRPr="00CC0301" w:rsidRDefault="00F527E8" w:rsidP="00252BAC">
      <w:pPr>
        <w:pStyle w:val="ListParagraph"/>
        <w:ind w:left="0"/>
        <w:rPr>
          <w:rStyle w:val="apple-converted-space"/>
          <w:color w:val="auto"/>
        </w:rPr>
      </w:pPr>
    </w:p>
    <w:p w14:paraId="10650BC4" w14:textId="269B7F05" w:rsidR="00064219" w:rsidRPr="00CC0301" w:rsidRDefault="00F527E8" w:rsidP="00252BAC">
      <w:pPr>
        <w:pStyle w:val="ListParagraph"/>
        <w:ind w:left="0"/>
        <w:rPr>
          <w:rStyle w:val="apple-converted-space"/>
          <w:b/>
          <w:color w:val="auto"/>
        </w:rPr>
      </w:pPr>
      <w:r w:rsidRPr="00CC0301">
        <w:rPr>
          <w:color w:val="auto"/>
        </w:rPr>
        <w:t xml:space="preserve">Where </w:t>
      </w:r>
      <w:r w:rsidR="00F33B8A" w:rsidRPr="00CC0301">
        <w:rPr>
          <w:color w:val="auto"/>
        </w:rPr>
        <w:t>N = Number of RR Intervals (R-</w:t>
      </w:r>
      <w:proofErr w:type="gramStart"/>
      <w:r w:rsidR="00F33B8A" w:rsidRPr="00CC0301">
        <w:rPr>
          <w:color w:val="auto"/>
        </w:rPr>
        <w:t>R)</w:t>
      </w:r>
      <w:proofErr w:type="spellStart"/>
      <w:r w:rsidR="00F33B8A" w:rsidRPr="00CC0301">
        <w:rPr>
          <w:color w:val="auto"/>
          <w:vertAlign w:val="subscript"/>
        </w:rPr>
        <w:t>i</w:t>
      </w:r>
      <w:proofErr w:type="spellEnd"/>
      <w:proofErr w:type="gramEnd"/>
      <w:r w:rsidR="00F33B8A" w:rsidRPr="00CC0301">
        <w:rPr>
          <w:color w:val="auto"/>
        </w:rPr>
        <w:t xml:space="preserve"> = Interval between neighboring QRS Peaks (R-R)</w:t>
      </w:r>
      <w:r w:rsidR="00F33B8A" w:rsidRPr="00CC0301">
        <w:rPr>
          <w:color w:val="auto"/>
          <w:vertAlign w:val="subscript"/>
        </w:rPr>
        <w:t>i+1</w:t>
      </w:r>
      <w:r w:rsidR="00F33B8A" w:rsidRPr="00CC0301">
        <w:rPr>
          <w:color w:val="auto"/>
        </w:rPr>
        <w:t xml:space="preserve"> = Interval </w:t>
      </w:r>
      <w:r w:rsidRPr="00CC0301">
        <w:rPr>
          <w:color w:val="auto"/>
        </w:rPr>
        <w:t>b</w:t>
      </w:r>
      <w:r w:rsidR="00F33B8A" w:rsidRPr="00CC0301">
        <w:rPr>
          <w:color w:val="auto"/>
        </w:rPr>
        <w:t xml:space="preserve">etween subsequent set of peaks </w:t>
      </w:r>
      <w:r w:rsidR="00064219" w:rsidRPr="00CC0301">
        <w:rPr>
          <w:rStyle w:val="apple-converted-space"/>
          <w:color w:val="auto"/>
        </w:rPr>
        <w:tab/>
      </w:r>
      <w:r w:rsidR="00064219" w:rsidRPr="00CC0301">
        <w:rPr>
          <w:rStyle w:val="apple-converted-space"/>
          <w:color w:val="auto"/>
        </w:rPr>
        <w:tab/>
      </w:r>
      <w:r w:rsidR="00064219" w:rsidRPr="00CC0301">
        <w:rPr>
          <w:rStyle w:val="apple-converted-space"/>
          <w:color w:val="auto"/>
        </w:rPr>
        <w:tab/>
      </w:r>
      <w:r w:rsidR="002234D5" w:rsidRPr="00CC0301">
        <w:rPr>
          <w:rStyle w:val="apple-converted-space"/>
          <w:color w:val="auto"/>
        </w:rPr>
        <w:t xml:space="preserve"> </w:t>
      </w:r>
    </w:p>
    <w:p w14:paraId="199B8931" w14:textId="77777777" w:rsidR="00064219" w:rsidRPr="00CC0301" w:rsidRDefault="00064219" w:rsidP="00252BAC">
      <w:pPr>
        <w:contextualSpacing/>
        <w:rPr>
          <w:rStyle w:val="apple-converted-space"/>
          <w:color w:val="auto"/>
        </w:rPr>
      </w:pPr>
    </w:p>
    <w:p w14:paraId="0F810BFD" w14:textId="2C41CE0C" w:rsidR="00064219" w:rsidRPr="00CC0301" w:rsidRDefault="00F527E8" w:rsidP="00252BAC">
      <w:pPr>
        <w:pStyle w:val="ListParagraph"/>
        <w:numPr>
          <w:ilvl w:val="2"/>
          <w:numId w:val="14"/>
        </w:numPr>
        <w:ind w:left="0" w:firstLine="0"/>
        <w:rPr>
          <w:rStyle w:val="apple-converted-space"/>
          <w:color w:val="auto"/>
        </w:rPr>
      </w:pPr>
      <w:r w:rsidRPr="00CC0301">
        <w:rPr>
          <w:rStyle w:val="apple-converted-space"/>
          <w:color w:val="auto"/>
        </w:rPr>
        <w:t>Choose this</w:t>
      </w:r>
      <w:r w:rsidR="00064219" w:rsidRPr="00CC0301">
        <w:rPr>
          <w:rStyle w:val="apple-converted-space"/>
          <w:color w:val="auto"/>
        </w:rPr>
        <w:t xml:space="preserve"> variable as it has been shown to be efficacious on intervals ranging from 1 min to 24 </w:t>
      </w:r>
      <w:r w:rsidR="00902C90" w:rsidRPr="00CC0301">
        <w:rPr>
          <w:rStyle w:val="apple-converted-space"/>
          <w:color w:val="auto"/>
        </w:rPr>
        <w:t xml:space="preserve">h </w:t>
      </w:r>
      <w:r w:rsidR="00064219" w:rsidRPr="00CC0301">
        <w:rPr>
          <w:rStyle w:val="apple-converted-space"/>
          <w:color w:val="auto"/>
        </w:rPr>
        <w:t>in length</w:t>
      </w:r>
      <w:r w:rsidR="00496588" w:rsidRPr="00CC0301">
        <w:rPr>
          <w:rStyle w:val="apple-converted-space"/>
          <w:color w:val="auto"/>
          <w:vertAlign w:val="superscript"/>
        </w:rPr>
        <w:t>13</w:t>
      </w:r>
      <w:r w:rsidR="00064219" w:rsidRPr="00CC0301">
        <w:rPr>
          <w:rStyle w:val="apple-converted-space"/>
          <w:color w:val="auto"/>
          <w:vertAlign w:val="superscript"/>
        </w:rPr>
        <w:t>,</w:t>
      </w:r>
      <w:r w:rsidR="00496588" w:rsidRPr="00CC0301">
        <w:rPr>
          <w:rStyle w:val="apple-converted-space"/>
          <w:color w:val="auto"/>
          <w:vertAlign w:val="superscript"/>
        </w:rPr>
        <w:t>1</w:t>
      </w:r>
      <w:r w:rsidR="00064219" w:rsidRPr="00CC0301">
        <w:rPr>
          <w:rStyle w:val="apple-converted-space"/>
          <w:color w:val="auto"/>
          <w:vertAlign w:val="superscript"/>
        </w:rPr>
        <w:t>4,</w:t>
      </w:r>
      <w:r w:rsidR="00496588" w:rsidRPr="00CC0301">
        <w:rPr>
          <w:rStyle w:val="apple-converted-space"/>
          <w:color w:val="auto"/>
          <w:vertAlign w:val="superscript"/>
        </w:rPr>
        <w:t>15</w:t>
      </w:r>
      <w:r w:rsidR="00064219" w:rsidRPr="00CC0301">
        <w:rPr>
          <w:rStyle w:val="apple-converted-space"/>
          <w:color w:val="auto"/>
          <w:vertAlign w:val="superscript"/>
        </w:rPr>
        <w:t>,</w:t>
      </w:r>
      <w:r w:rsidR="00496588" w:rsidRPr="00CC0301">
        <w:rPr>
          <w:rStyle w:val="apple-converted-space"/>
          <w:color w:val="auto"/>
          <w:vertAlign w:val="superscript"/>
        </w:rPr>
        <w:t>16</w:t>
      </w:r>
      <w:r w:rsidR="00064219" w:rsidRPr="00CC0301">
        <w:rPr>
          <w:rStyle w:val="apple-converted-space"/>
          <w:color w:val="auto"/>
          <w:vertAlign w:val="superscript"/>
        </w:rPr>
        <w:t>,1</w:t>
      </w:r>
      <w:r w:rsidR="00496588" w:rsidRPr="00CC0301">
        <w:rPr>
          <w:rStyle w:val="apple-converted-space"/>
          <w:color w:val="auto"/>
          <w:vertAlign w:val="superscript"/>
        </w:rPr>
        <w:t>7</w:t>
      </w:r>
      <w:r w:rsidR="00064219" w:rsidRPr="00CC0301">
        <w:rPr>
          <w:rStyle w:val="apple-converted-space"/>
          <w:color w:val="auto"/>
          <w:vertAlign w:val="superscript"/>
        </w:rPr>
        <w:t xml:space="preserve"> </w:t>
      </w:r>
      <w:r w:rsidR="00064219" w:rsidRPr="00CC0301">
        <w:rPr>
          <w:rStyle w:val="apple-converted-space"/>
          <w:color w:val="auto"/>
        </w:rPr>
        <w:t xml:space="preserve">and can therefore be used to assess these </w:t>
      </w:r>
      <w:r w:rsidR="00823BA2">
        <w:rPr>
          <w:rStyle w:val="apple-converted-space"/>
          <w:color w:val="auto"/>
        </w:rPr>
        <w:t>5</w:t>
      </w:r>
      <w:r w:rsidR="00064219" w:rsidRPr="00CC0301">
        <w:rPr>
          <w:rStyle w:val="apple-converted-space"/>
          <w:color w:val="auto"/>
        </w:rPr>
        <w:t xml:space="preserve"> </w:t>
      </w:r>
      <w:r w:rsidR="005435D6" w:rsidRPr="00CC0301">
        <w:rPr>
          <w:rStyle w:val="apple-converted-space"/>
          <w:color w:val="auto"/>
        </w:rPr>
        <w:t xml:space="preserve">min </w:t>
      </w:r>
      <w:r w:rsidR="00064219" w:rsidRPr="00CC0301">
        <w:rPr>
          <w:rStyle w:val="apple-converted-space"/>
          <w:color w:val="auto"/>
        </w:rPr>
        <w:t>intervals</w:t>
      </w:r>
      <w:r w:rsidR="00611B07" w:rsidRPr="00CC0301">
        <w:rPr>
          <w:rStyle w:val="apple-converted-space"/>
          <w:color w:val="auto"/>
        </w:rPr>
        <w:t xml:space="preserve"> in the game phases</w:t>
      </w:r>
      <w:r w:rsidR="00064219" w:rsidRPr="00CC0301">
        <w:rPr>
          <w:rStyle w:val="apple-converted-space"/>
          <w:color w:val="auto"/>
        </w:rPr>
        <w:t xml:space="preserve">. Along with RMSSD, </w:t>
      </w:r>
      <w:r w:rsidRPr="00CC0301">
        <w:rPr>
          <w:rStyle w:val="apple-converted-space"/>
          <w:color w:val="auto"/>
        </w:rPr>
        <w:t xml:space="preserve">obtain </w:t>
      </w:r>
      <w:r w:rsidR="00064219" w:rsidRPr="00CC0301">
        <w:rPr>
          <w:rStyle w:val="apple-converted-space"/>
          <w:color w:val="auto"/>
        </w:rPr>
        <w:t xml:space="preserve">the Standard Deviation of NN intervals to measure changes in </w:t>
      </w:r>
      <w:r w:rsidR="00611B07" w:rsidRPr="00CC0301">
        <w:rPr>
          <w:rStyle w:val="apple-converted-space"/>
          <w:color w:val="auto"/>
        </w:rPr>
        <w:t>HR</w:t>
      </w:r>
      <w:r w:rsidR="005A2478" w:rsidRPr="00CC0301">
        <w:rPr>
          <w:rStyle w:val="apple-converted-space"/>
          <w:color w:val="auto"/>
        </w:rPr>
        <w:t xml:space="preserve"> </w:t>
      </w:r>
      <w:r w:rsidR="00064219" w:rsidRPr="00CC0301">
        <w:rPr>
          <w:rStyle w:val="apple-converted-space"/>
          <w:color w:val="auto"/>
        </w:rPr>
        <w:t>throughout the phase</w:t>
      </w:r>
      <w:r w:rsidR="00496588" w:rsidRPr="00CC0301">
        <w:rPr>
          <w:rStyle w:val="apple-converted-space"/>
          <w:color w:val="auto"/>
          <w:vertAlign w:val="superscript"/>
        </w:rPr>
        <w:t>14,16</w:t>
      </w:r>
      <w:r w:rsidR="00064219" w:rsidRPr="00CC0301">
        <w:rPr>
          <w:rStyle w:val="apple-converted-space"/>
          <w:color w:val="auto"/>
          <w:vertAlign w:val="superscript"/>
        </w:rPr>
        <w:t>,1</w:t>
      </w:r>
      <w:r w:rsidR="00496588" w:rsidRPr="00CC0301">
        <w:rPr>
          <w:rStyle w:val="apple-converted-space"/>
          <w:color w:val="auto"/>
          <w:vertAlign w:val="superscript"/>
        </w:rPr>
        <w:t>8</w:t>
      </w:r>
      <w:r w:rsidR="00064219" w:rsidRPr="00CC0301">
        <w:rPr>
          <w:rStyle w:val="apple-converted-space"/>
          <w:color w:val="auto"/>
        </w:rPr>
        <w:t xml:space="preserve">. </w:t>
      </w:r>
    </w:p>
    <w:p w14:paraId="110B7A39" w14:textId="77777777" w:rsidR="00064219" w:rsidRPr="00CC0301" w:rsidRDefault="00064219" w:rsidP="00252BAC">
      <w:pPr>
        <w:contextualSpacing/>
        <w:rPr>
          <w:rStyle w:val="apple-converted-space"/>
          <w:color w:val="auto"/>
        </w:rPr>
      </w:pPr>
    </w:p>
    <w:p w14:paraId="7D6CD954" w14:textId="6903F549" w:rsidR="00F527E8" w:rsidRPr="00CC0301" w:rsidRDefault="00F527E8" w:rsidP="00252BAC">
      <w:pPr>
        <w:pStyle w:val="ListParagraph"/>
        <w:numPr>
          <w:ilvl w:val="2"/>
          <w:numId w:val="14"/>
        </w:numPr>
        <w:ind w:left="0" w:firstLine="0"/>
        <w:rPr>
          <w:rStyle w:val="apple-converted-space"/>
          <w:color w:val="auto"/>
        </w:rPr>
      </w:pPr>
      <w:r w:rsidRPr="00CC0301">
        <w:rPr>
          <w:rStyle w:val="apple-converted-space"/>
          <w:color w:val="auto"/>
        </w:rPr>
        <w:t>Use t</w:t>
      </w:r>
      <w:r w:rsidR="00064219" w:rsidRPr="00CC0301">
        <w:rPr>
          <w:rStyle w:val="apple-converted-space"/>
          <w:color w:val="auto"/>
        </w:rPr>
        <w:t>he RR intervals to calculate NN50, the number of intervals that differ from the previous interval by more than 50 ms</w:t>
      </w:r>
      <w:r w:rsidR="00064219" w:rsidRPr="00CC0301">
        <w:rPr>
          <w:rStyle w:val="apple-converted-space"/>
          <w:color w:val="auto"/>
          <w:vertAlign w:val="superscript"/>
        </w:rPr>
        <w:t>1</w:t>
      </w:r>
      <w:r w:rsidR="00496588" w:rsidRPr="00CC0301">
        <w:rPr>
          <w:rStyle w:val="apple-converted-space"/>
          <w:color w:val="auto"/>
          <w:vertAlign w:val="superscript"/>
        </w:rPr>
        <w:t>2</w:t>
      </w:r>
      <w:r w:rsidR="00064219" w:rsidRPr="00CC0301">
        <w:rPr>
          <w:rStyle w:val="apple-converted-space"/>
          <w:color w:val="auto"/>
        </w:rPr>
        <w:t xml:space="preserve"> which has also been </w:t>
      </w:r>
      <w:r w:rsidR="00902C90" w:rsidRPr="00CC0301">
        <w:rPr>
          <w:rStyle w:val="apple-converted-space"/>
          <w:color w:val="auto"/>
        </w:rPr>
        <w:t xml:space="preserve">used </w:t>
      </w:r>
      <w:r w:rsidR="00064219" w:rsidRPr="00CC0301">
        <w:rPr>
          <w:rStyle w:val="apple-converted-space"/>
          <w:color w:val="auto"/>
        </w:rPr>
        <w:t>on interval</w:t>
      </w:r>
      <w:r w:rsidR="00902C90" w:rsidRPr="00CC0301">
        <w:rPr>
          <w:rStyle w:val="apple-converted-space"/>
          <w:color w:val="auto"/>
        </w:rPr>
        <w:t>s</w:t>
      </w:r>
      <w:r w:rsidR="00064219" w:rsidRPr="00CC0301">
        <w:rPr>
          <w:rStyle w:val="apple-converted-space"/>
          <w:color w:val="auto"/>
        </w:rPr>
        <w:t xml:space="preserve"> ranging from one min to 24 h</w:t>
      </w:r>
      <w:r w:rsidR="00496588" w:rsidRPr="00CC0301">
        <w:rPr>
          <w:rStyle w:val="apple-converted-space"/>
          <w:color w:val="auto"/>
          <w:vertAlign w:val="superscript"/>
        </w:rPr>
        <w:t>1</w:t>
      </w:r>
      <w:r w:rsidR="001A49B8" w:rsidRPr="00CC0301">
        <w:rPr>
          <w:rStyle w:val="apple-converted-space"/>
          <w:color w:val="auto"/>
          <w:vertAlign w:val="superscript"/>
        </w:rPr>
        <w:t>6,17,19</w:t>
      </w:r>
      <w:r w:rsidR="00064219" w:rsidRPr="00CC0301">
        <w:rPr>
          <w:rStyle w:val="apple-converted-space"/>
          <w:color w:val="auto"/>
          <w:vertAlign w:val="superscript"/>
        </w:rPr>
        <w:t>,</w:t>
      </w:r>
      <w:r w:rsidR="00496588" w:rsidRPr="00CC0301">
        <w:rPr>
          <w:rStyle w:val="apple-converted-space"/>
          <w:color w:val="auto"/>
          <w:vertAlign w:val="superscript"/>
        </w:rPr>
        <w:t>20</w:t>
      </w:r>
      <w:r w:rsidR="00064219" w:rsidRPr="00CC0301">
        <w:rPr>
          <w:rStyle w:val="apple-converted-space"/>
          <w:color w:val="auto"/>
          <w:vertAlign w:val="superscript"/>
        </w:rPr>
        <w:t>,</w:t>
      </w:r>
      <w:r w:rsidR="001A49B8" w:rsidRPr="00CC0301">
        <w:rPr>
          <w:rStyle w:val="apple-converted-space"/>
          <w:color w:val="auto"/>
          <w:vertAlign w:val="superscript"/>
        </w:rPr>
        <w:t>21</w:t>
      </w:r>
      <w:r w:rsidR="00064219" w:rsidRPr="00CC0301">
        <w:rPr>
          <w:rStyle w:val="apple-converted-space"/>
          <w:color w:val="auto"/>
        </w:rPr>
        <w:t>.</w:t>
      </w:r>
      <w:r w:rsidR="002234D5" w:rsidRPr="00CC0301">
        <w:rPr>
          <w:rStyle w:val="apple-converted-space"/>
          <w:color w:val="auto"/>
        </w:rPr>
        <w:t xml:space="preserve"> </w:t>
      </w:r>
    </w:p>
    <w:p w14:paraId="2CB5E3C3" w14:textId="77777777" w:rsidR="00F527E8" w:rsidRPr="00CC0301" w:rsidRDefault="00F527E8" w:rsidP="00252BAC">
      <w:pPr>
        <w:pStyle w:val="ListParagraph"/>
        <w:ind w:left="0"/>
        <w:rPr>
          <w:rStyle w:val="apple-converted-space"/>
          <w:color w:val="auto"/>
        </w:rPr>
      </w:pPr>
    </w:p>
    <w:p w14:paraId="64B59BB6" w14:textId="438F1897" w:rsidR="00064219" w:rsidRPr="00CC0301" w:rsidRDefault="00F527E8" w:rsidP="00252BAC">
      <w:pPr>
        <w:pStyle w:val="ListParagraph"/>
        <w:numPr>
          <w:ilvl w:val="3"/>
          <w:numId w:val="14"/>
        </w:numPr>
        <w:ind w:left="0" w:firstLine="0"/>
        <w:rPr>
          <w:rStyle w:val="apple-converted-space"/>
          <w:color w:val="auto"/>
        </w:rPr>
      </w:pPr>
      <w:r w:rsidRPr="00CC0301">
        <w:rPr>
          <w:rStyle w:val="apple-converted-space"/>
          <w:color w:val="auto"/>
        </w:rPr>
        <w:t>Calculate t</w:t>
      </w:r>
      <w:r w:rsidR="00691555" w:rsidRPr="00CC0301">
        <w:rPr>
          <w:rStyle w:val="apple-converted-space"/>
          <w:color w:val="auto"/>
        </w:rPr>
        <w:t xml:space="preserve">he NN50 </w:t>
      </w:r>
      <w:r w:rsidR="00064219" w:rsidRPr="00CC0301">
        <w:rPr>
          <w:rStyle w:val="apple-converted-space"/>
          <w:color w:val="auto"/>
        </w:rPr>
        <w:t xml:space="preserve">variable via a simple count function that </w:t>
      </w:r>
      <w:r w:rsidR="00902C90" w:rsidRPr="00CC0301">
        <w:rPr>
          <w:rStyle w:val="apple-converted-space"/>
          <w:color w:val="auto"/>
        </w:rPr>
        <w:t xml:space="preserve">checked </w:t>
      </w:r>
      <w:proofErr w:type="gramStart"/>
      <w:r w:rsidR="00064219" w:rsidRPr="00CC0301">
        <w:rPr>
          <w:rStyle w:val="apple-converted-space"/>
          <w:color w:val="auto"/>
        </w:rPr>
        <w:t>whether or not</w:t>
      </w:r>
      <w:proofErr w:type="gramEnd"/>
      <w:r w:rsidR="00064219" w:rsidRPr="00CC0301">
        <w:rPr>
          <w:rStyle w:val="apple-converted-space"/>
          <w:color w:val="auto"/>
        </w:rPr>
        <w:t xml:space="preserve"> the difference between consecutive RR interval lengths </w:t>
      </w:r>
      <w:r w:rsidR="00902C90" w:rsidRPr="00CC0301">
        <w:rPr>
          <w:rStyle w:val="apple-converted-space"/>
          <w:color w:val="auto"/>
        </w:rPr>
        <w:t xml:space="preserve">was </w:t>
      </w:r>
      <w:r w:rsidR="00064219" w:rsidRPr="00CC0301">
        <w:rPr>
          <w:rStyle w:val="apple-converted-space"/>
          <w:color w:val="auto"/>
        </w:rPr>
        <w:t xml:space="preserve">greater than 50 ms. Once NN50 </w:t>
      </w:r>
      <w:r w:rsidR="00902C90" w:rsidRPr="00CC0301">
        <w:rPr>
          <w:rStyle w:val="apple-converted-space"/>
          <w:color w:val="auto"/>
        </w:rPr>
        <w:t xml:space="preserve">was obtained </w:t>
      </w:r>
      <w:r w:rsidR="00064219" w:rsidRPr="00CC0301">
        <w:rPr>
          <w:rStyle w:val="apple-converted-space"/>
          <w:color w:val="auto"/>
        </w:rPr>
        <w:t>in this manner</w:t>
      </w:r>
      <w:r w:rsidRPr="00CC0301">
        <w:rPr>
          <w:rStyle w:val="apple-converted-space"/>
          <w:color w:val="auto"/>
        </w:rPr>
        <w:t xml:space="preserve">, </w:t>
      </w:r>
      <w:r w:rsidR="00064219" w:rsidRPr="00CC0301">
        <w:rPr>
          <w:rStyle w:val="apple-converted-space"/>
          <w:color w:val="auto"/>
        </w:rPr>
        <w:t xml:space="preserve">divide by the total number of intervals to calculate pNN50 which is the percentage of intervals that differ by more than 50 ms. This </w:t>
      </w:r>
      <w:r w:rsidR="00902C90" w:rsidRPr="00CC0301">
        <w:rPr>
          <w:rStyle w:val="apple-converted-space"/>
          <w:color w:val="auto"/>
        </w:rPr>
        <w:t xml:space="preserve">calculation allowed </w:t>
      </w:r>
      <w:r w:rsidR="00064219" w:rsidRPr="00CC0301">
        <w:rPr>
          <w:rStyle w:val="apple-converted-space"/>
          <w:color w:val="auto"/>
        </w:rPr>
        <w:t>the measure</w:t>
      </w:r>
      <w:r w:rsidR="00902C90" w:rsidRPr="00CC0301">
        <w:rPr>
          <w:rStyle w:val="apple-converted-space"/>
          <w:color w:val="auto"/>
        </w:rPr>
        <w:t>d</w:t>
      </w:r>
      <w:r w:rsidR="00064219" w:rsidRPr="00CC0301">
        <w:rPr>
          <w:rStyle w:val="apple-converted-space"/>
          <w:color w:val="auto"/>
        </w:rPr>
        <w:t xml:space="preserve"> data </w:t>
      </w:r>
      <w:r w:rsidR="00902C90" w:rsidRPr="00CC0301">
        <w:rPr>
          <w:rStyle w:val="apple-converted-space"/>
          <w:color w:val="auto"/>
        </w:rPr>
        <w:t xml:space="preserve">to </w:t>
      </w:r>
      <w:r w:rsidR="00064219" w:rsidRPr="00CC0301">
        <w:rPr>
          <w:rStyle w:val="apple-converted-space"/>
          <w:color w:val="auto"/>
        </w:rPr>
        <w:t>be compared across subjects, games, and even sessions of varying lengths as it is a unit-less variable</w:t>
      </w:r>
      <w:r w:rsidR="00496588" w:rsidRPr="00CC0301">
        <w:rPr>
          <w:rStyle w:val="apple-converted-space"/>
          <w:color w:val="auto"/>
          <w:vertAlign w:val="superscript"/>
        </w:rPr>
        <w:t>13,1</w:t>
      </w:r>
      <w:r w:rsidR="00064219" w:rsidRPr="00CC0301">
        <w:rPr>
          <w:rStyle w:val="apple-converted-space"/>
          <w:color w:val="auto"/>
          <w:vertAlign w:val="superscript"/>
        </w:rPr>
        <w:t>4</w:t>
      </w:r>
      <w:r w:rsidR="00496588" w:rsidRPr="00CC0301">
        <w:rPr>
          <w:rStyle w:val="apple-converted-space"/>
          <w:color w:val="auto"/>
          <w:vertAlign w:val="superscript"/>
        </w:rPr>
        <w:t>,16</w:t>
      </w:r>
      <w:r w:rsidR="00064219" w:rsidRPr="00CC0301">
        <w:rPr>
          <w:rStyle w:val="apple-converted-space"/>
          <w:color w:val="auto"/>
          <w:vertAlign w:val="superscript"/>
        </w:rPr>
        <w:t>,1</w:t>
      </w:r>
      <w:r w:rsidR="00496588" w:rsidRPr="00CC0301">
        <w:rPr>
          <w:rStyle w:val="apple-converted-space"/>
          <w:color w:val="auto"/>
          <w:vertAlign w:val="superscript"/>
        </w:rPr>
        <w:t>7</w:t>
      </w:r>
      <w:r w:rsidR="00064219" w:rsidRPr="00CC0301">
        <w:rPr>
          <w:rStyle w:val="apple-converted-space"/>
          <w:color w:val="auto"/>
        </w:rPr>
        <w:t xml:space="preserve">. </w:t>
      </w:r>
    </w:p>
    <w:p w14:paraId="6053FC86" w14:textId="77777777" w:rsidR="00064219" w:rsidRPr="00CC0301" w:rsidRDefault="00064219" w:rsidP="00252BAC">
      <w:pPr>
        <w:contextualSpacing/>
        <w:rPr>
          <w:rStyle w:val="apple-converted-space"/>
          <w:color w:val="auto"/>
        </w:rPr>
      </w:pPr>
    </w:p>
    <w:p w14:paraId="5B7BFB9B" w14:textId="0D97B981" w:rsidR="00F527E8" w:rsidRPr="00CC0301" w:rsidRDefault="00F527E8" w:rsidP="00252BAC">
      <w:pPr>
        <w:pStyle w:val="ListParagraph"/>
        <w:numPr>
          <w:ilvl w:val="2"/>
          <w:numId w:val="14"/>
        </w:numPr>
        <w:ind w:left="0" w:firstLine="0"/>
        <w:rPr>
          <w:rStyle w:val="apple-converted-space"/>
          <w:color w:val="auto"/>
        </w:rPr>
      </w:pPr>
      <w:r w:rsidRPr="00CC0301">
        <w:rPr>
          <w:rStyle w:val="apple-converted-space"/>
          <w:color w:val="auto"/>
        </w:rPr>
        <w:t>Calculate m</w:t>
      </w:r>
      <w:r w:rsidR="00064219" w:rsidRPr="00CC0301">
        <w:rPr>
          <w:rStyle w:val="apple-converted-space"/>
          <w:color w:val="auto"/>
        </w:rPr>
        <w:t xml:space="preserve">ean RR interval length for each phase and subject as </w:t>
      </w:r>
      <w:r w:rsidR="00902C90" w:rsidRPr="00CC0301">
        <w:rPr>
          <w:rStyle w:val="apple-converted-space"/>
          <w:color w:val="auto"/>
        </w:rPr>
        <w:t>a separate</w:t>
      </w:r>
      <w:r w:rsidR="005A2478" w:rsidRPr="00CC0301">
        <w:rPr>
          <w:rStyle w:val="apple-converted-space"/>
          <w:color w:val="auto"/>
        </w:rPr>
        <w:t xml:space="preserve"> </w:t>
      </w:r>
      <w:r w:rsidR="00064219" w:rsidRPr="00CC0301">
        <w:rPr>
          <w:rStyle w:val="apple-converted-space"/>
          <w:color w:val="auto"/>
        </w:rPr>
        <w:t xml:space="preserve">HRV </w:t>
      </w:r>
      <w:r w:rsidRPr="00CC0301">
        <w:rPr>
          <w:rStyle w:val="apple-converted-space"/>
          <w:color w:val="auto"/>
        </w:rPr>
        <w:t>m</w:t>
      </w:r>
      <w:r w:rsidR="00064219" w:rsidRPr="00CC0301">
        <w:rPr>
          <w:rStyle w:val="apple-converted-space"/>
          <w:color w:val="auto"/>
        </w:rPr>
        <w:t>easure</w:t>
      </w:r>
      <w:r w:rsidR="00496588" w:rsidRPr="00CC0301">
        <w:rPr>
          <w:rStyle w:val="apple-converted-space"/>
          <w:color w:val="auto"/>
          <w:vertAlign w:val="superscript"/>
        </w:rPr>
        <w:t>1</w:t>
      </w:r>
      <w:r w:rsidR="001A49B8" w:rsidRPr="00CC0301">
        <w:rPr>
          <w:rStyle w:val="apple-converted-space"/>
          <w:color w:val="auto"/>
          <w:vertAlign w:val="superscript"/>
        </w:rPr>
        <w:t>6</w:t>
      </w:r>
      <w:r w:rsidR="00496588" w:rsidRPr="00CC0301">
        <w:rPr>
          <w:rStyle w:val="apple-converted-space"/>
          <w:color w:val="auto"/>
          <w:vertAlign w:val="superscript"/>
        </w:rPr>
        <w:t>,</w:t>
      </w:r>
      <w:r w:rsidR="001A49B8" w:rsidRPr="00CC0301">
        <w:rPr>
          <w:rStyle w:val="apple-converted-space"/>
          <w:color w:val="auto"/>
          <w:vertAlign w:val="superscript"/>
        </w:rPr>
        <w:t>17,19,22</w:t>
      </w:r>
      <w:r w:rsidR="00496588" w:rsidRPr="00CC0301">
        <w:rPr>
          <w:rStyle w:val="apple-converted-space"/>
          <w:color w:val="auto"/>
          <w:vertAlign w:val="superscript"/>
        </w:rPr>
        <w:t>,</w:t>
      </w:r>
      <w:r w:rsidR="001A49B8" w:rsidRPr="00CC0301">
        <w:rPr>
          <w:rStyle w:val="apple-converted-space"/>
          <w:color w:val="auto"/>
          <w:vertAlign w:val="superscript"/>
        </w:rPr>
        <w:t>23,24</w:t>
      </w:r>
      <w:r w:rsidRPr="00CC0301">
        <w:rPr>
          <w:rStyle w:val="apple-converted-space"/>
          <w:color w:val="auto"/>
        </w:rPr>
        <w:t>. Use this</w:t>
      </w:r>
      <w:r w:rsidR="00064219" w:rsidRPr="00CC0301">
        <w:rPr>
          <w:rStyle w:val="apple-converted-space"/>
          <w:color w:val="auto"/>
        </w:rPr>
        <w:t xml:space="preserve"> measure to calculate Average HR</w:t>
      </w:r>
      <w:r w:rsidR="005A2478" w:rsidRPr="00CC0301">
        <w:rPr>
          <w:rStyle w:val="apple-converted-space"/>
          <w:color w:val="auto"/>
        </w:rPr>
        <w:t xml:space="preserve"> </w:t>
      </w:r>
      <w:r w:rsidR="00902C90" w:rsidRPr="00CC0301">
        <w:rPr>
          <w:rStyle w:val="apple-converted-space"/>
          <w:color w:val="auto"/>
        </w:rPr>
        <w:t xml:space="preserve">by </w:t>
      </w:r>
      <w:r w:rsidR="00064219" w:rsidRPr="00CC0301">
        <w:rPr>
          <w:rStyle w:val="apple-converted-space"/>
          <w:color w:val="auto"/>
        </w:rPr>
        <w:t>dividing</w:t>
      </w:r>
      <w:r w:rsidR="00902C90" w:rsidRPr="00CC0301">
        <w:rPr>
          <w:rStyle w:val="apple-converted-space"/>
          <w:color w:val="auto"/>
        </w:rPr>
        <w:t xml:space="preserve"> the</w:t>
      </w:r>
      <w:r w:rsidR="00064219" w:rsidRPr="00CC0301">
        <w:rPr>
          <w:rStyle w:val="apple-converted-space"/>
          <w:color w:val="auto"/>
        </w:rPr>
        <w:t xml:space="preserve"> </w:t>
      </w:r>
      <w:r w:rsidR="00902C90" w:rsidRPr="00CC0301">
        <w:rPr>
          <w:rStyle w:val="apple-converted-space"/>
          <w:color w:val="auto"/>
        </w:rPr>
        <w:t xml:space="preserve">mean RR interval </w:t>
      </w:r>
      <w:r w:rsidR="00064219" w:rsidRPr="00CC0301">
        <w:rPr>
          <w:rStyle w:val="apple-converted-space"/>
          <w:color w:val="auto"/>
        </w:rPr>
        <w:t xml:space="preserve">by 60 s. </w:t>
      </w:r>
      <w:proofErr w:type="gramStart"/>
      <w:r w:rsidR="00064219" w:rsidRPr="00CC0301">
        <w:rPr>
          <w:rStyle w:val="apple-converted-space"/>
          <w:color w:val="auto"/>
        </w:rPr>
        <w:t>Both of these</w:t>
      </w:r>
      <w:proofErr w:type="gramEnd"/>
      <w:r w:rsidR="00064219" w:rsidRPr="00CC0301">
        <w:rPr>
          <w:rStyle w:val="apple-converted-space"/>
          <w:color w:val="auto"/>
        </w:rPr>
        <w:t xml:space="preserve"> measures are easily comparable across game session</w:t>
      </w:r>
      <w:r w:rsidR="002A511D" w:rsidRPr="00CC0301">
        <w:rPr>
          <w:rStyle w:val="apple-converted-space"/>
          <w:color w:val="auto"/>
        </w:rPr>
        <w:t>s</w:t>
      </w:r>
      <w:r w:rsidR="00064219" w:rsidRPr="00CC0301">
        <w:rPr>
          <w:rStyle w:val="apple-converted-space"/>
          <w:color w:val="auto"/>
        </w:rPr>
        <w:t xml:space="preserve"> to observe the </w:t>
      </w:r>
      <w:r w:rsidR="00064219" w:rsidRPr="00CC0301">
        <w:t>trend</w:t>
      </w:r>
      <w:r w:rsidR="00064219" w:rsidRPr="00CC0301">
        <w:rPr>
          <w:rStyle w:val="apple-converted-space"/>
          <w:color w:val="auto"/>
        </w:rPr>
        <w:t xml:space="preserve"> of the subject’s activity</w:t>
      </w:r>
      <w:r w:rsidR="00064219" w:rsidRPr="00CC0301">
        <w:rPr>
          <w:rStyle w:val="apple-converted-space"/>
          <w:color w:val="auto"/>
          <w:vertAlign w:val="superscript"/>
        </w:rPr>
        <w:t>1</w:t>
      </w:r>
      <w:r w:rsidR="001A49B8" w:rsidRPr="00CC0301">
        <w:rPr>
          <w:rStyle w:val="apple-converted-space"/>
          <w:color w:val="auto"/>
          <w:vertAlign w:val="superscript"/>
        </w:rPr>
        <w:t>6,17,19,22</w:t>
      </w:r>
      <w:r w:rsidR="00064219" w:rsidRPr="00CC0301">
        <w:rPr>
          <w:rStyle w:val="apple-converted-space"/>
          <w:color w:val="auto"/>
          <w:vertAlign w:val="superscript"/>
        </w:rPr>
        <w:t>,</w:t>
      </w:r>
      <w:r w:rsidR="001A49B8" w:rsidRPr="00CC0301">
        <w:rPr>
          <w:rStyle w:val="apple-converted-space"/>
          <w:color w:val="auto"/>
          <w:vertAlign w:val="superscript"/>
        </w:rPr>
        <w:t>23</w:t>
      </w:r>
      <w:r w:rsidR="00064219" w:rsidRPr="00CC0301">
        <w:rPr>
          <w:rStyle w:val="apple-converted-space"/>
          <w:color w:val="auto"/>
          <w:vertAlign w:val="superscript"/>
        </w:rPr>
        <w:t>,</w:t>
      </w:r>
      <w:r w:rsidR="001A49B8" w:rsidRPr="00CC0301">
        <w:rPr>
          <w:rStyle w:val="apple-converted-space"/>
          <w:color w:val="auto"/>
          <w:vertAlign w:val="superscript"/>
        </w:rPr>
        <w:t>24</w:t>
      </w:r>
      <w:r w:rsidR="00064219" w:rsidRPr="00CC0301">
        <w:rPr>
          <w:rStyle w:val="apple-converted-space"/>
          <w:color w:val="auto"/>
        </w:rPr>
        <w:t xml:space="preserve">. </w:t>
      </w:r>
    </w:p>
    <w:p w14:paraId="725750C9" w14:textId="77777777" w:rsidR="00F527E8" w:rsidRPr="00CC0301" w:rsidRDefault="00F527E8" w:rsidP="00252BAC">
      <w:pPr>
        <w:pStyle w:val="ListParagraph"/>
        <w:ind w:left="0"/>
        <w:rPr>
          <w:rStyle w:val="apple-converted-space"/>
          <w:color w:val="auto"/>
        </w:rPr>
      </w:pPr>
    </w:p>
    <w:p w14:paraId="262374CD" w14:textId="21D71F4C" w:rsidR="00064219" w:rsidRPr="00CC0301" w:rsidRDefault="00064219" w:rsidP="00252BAC">
      <w:pPr>
        <w:pStyle w:val="ListParagraph"/>
        <w:numPr>
          <w:ilvl w:val="2"/>
          <w:numId w:val="14"/>
        </w:numPr>
        <w:ind w:left="0" w:firstLine="0"/>
        <w:rPr>
          <w:rStyle w:val="apple-converted-space"/>
          <w:color w:val="auto"/>
        </w:rPr>
      </w:pPr>
      <w:r w:rsidRPr="00CC0301">
        <w:rPr>
          <w:rStyle w:val="apple-converted-space"/>
          <w:color w:val="auto"/>
        </w:rPr>
        <w:t>Once these measure</w:t>
      </w:r>
      <w:r w:rsidR="002A511D" w:rsidRPr="00CC0301">
        <w:rPr>
          <w:rStyle w:val="apple-converted-space"/>
          <w:color w:val="auto"/>
        </w:rPr>
        <w:t>s were</w:t>
      </w:r>
      <w:r w:rsidR="005A2478" w:rsidRPr="00CC0301">
        <w:rPr>
          <w:rStyle w:val="apple-converted-space"/>
          <w:color w:val="auto"/>
        </w:rPr>
        <w:t xml:space="preserve"> </w:t>
      </w:r>
      <w:r w:rsidRPr="00CC0301">
        <w:rPr>
          <w:rStyle w:val="apple-converted-space"/>
          <w:color w:val="auto"/>
        </w:rPr>
        <w:t>calculated</w:t>
      </w:r>
      <w:r w:rsidR="00F527E8" w:rsidRPr="00CC0301">
        <w:rPr>
          <w:rStyle w:val="apple-converted-space"/>
          <w:color w:val="auto"/>
        </w:rPr>
        <w:t>, calculate</w:t>
      </w:r>
      <w:r w:rsidRPr="00CC0301">
        <w:rPr>
          <w:rStyle w:val="apple-converted-space"/>
          <w:color w:val="auto"/>
        </w:rPr>
        <w:t xml:space="preserve"> the Low Frequency and High Frequency</w:t>
      </w:r>
      <w:r w:rsidR="00902C90" w:rsidRPr="00CC0301">
        <w:rPr>
          <w:rStyle w:val="apple-converted-space"/>
          <w:color w:val="auto"/>
        </w:rPr>
        <w:t xml:space="preserve"> Power Spectral Density</w:t>
      </w:r>
      <w:r w:rsidRPr="00CC0301">
        <w:rPr>
          <w:rStyle w:val="apple-converted-space"/>
          <w:color w:val="auto"/>
        </w:rPr>
        <w:t xml:space="preserve"> </w:t>
      </w:r>
      <w:r w:rsidR="00902C90" w:rsidRPr="00CC0301">
        <w:rPr>
          <w:rStyle w:val="apple-converted-space"/>
          <w:color w:val="auto"/>
        </w:rPr>
        <w:t>(</w:t>
      </w:r>
      <w:r w:rsidRPr="00CC0301">
        <w:rPr>
          <w:rStyle w:val="apple-converted-space"/>
          <w:color w:val="auto"/>
        </w:rPr>
        <w:t>PSD</w:t>
      </w:r>
      <w:r w:rsidR="00902C90" w:rsidRPr="00CC0301">
        <w:rPr>
          <w:rStyle w:val="apple-converted-space"/>
          <w:color w:val="auto"/>
        </w:rPr>
        <w:t>)</w:t>
      </w:r>
      <w:r w:rsidRPr="00CC0301">
        <w:rPr>
          <w:rStyle w:val="apple-converted-space"/>
          <w:color w:val="auto"/>
        </w:rPr>
        <w:t xml:space="preserve"> for both the raw ECG of the </w:t>
      </w:r>
      <w:r w:rsidR="00F527E8" w:rsidRPr="00CC0301">
        <w:rPr>
          <w:rStyle w:val="apple-converted-space"/>
          <w:color w:val="auto"/>
        </w:rPr>
        <w:t>5</w:t>
      </w:r>
      <w:r w:rsidRPr="00CC0301">
        <w:rPr>
          <w:rStyle w:val="apple-converted-space"/>
          <w:color w:val="auto"/>
        </w:rPr>
        <w:t xml:space="preserve">-min interval and the RR interval matrix by obtaining </w:t>
      </w:r>
      <w:r w:rsidR="00902C90" w:rsidRPr="00CC0301">
        <w:rPr>
          <w:rStyle w:val="apple-converted-space"/>
          <w:color w:val="auto"/>
        </w:rPr>
        <w:t>PSD</w:t>
      </w:r>
      <w:r w:rsidRPr="00CC0301">
        <w:rPr>
          <w:rStyle w:val="apple-converted-space"/>
          <w:color w:val="auto"/>
        </w:rPr>
        <w:t xml:space="preserve"> from Fast-Fourier transforms</w:t>
      </w:r>
      <w:r w:rsidRPr="00CC0301">
        <w:rPr>
          <w:rStyle w:val="apple-converted-space"/>
          <w:color w:val="auto"/>
          <w:vertAlign w:val="superscript"/>
        </w:rPr>
        <w:t>1</w:t>
      </w:r>
      <w:r w:rsidR="001A49B8" w:rsidRPr="00CC0301">
        <w:rPr>
          <w:rStyle w:val="apple-converted-space"/>
          <w:color w:val="auto"/>
          <w:vertAlign w:val="superscript"/>
        </w:rPr>
        <w:t>3</w:t>
      </w:r>
      <w:r w:rsidRPr="00CC0301">
        <w:rPr>
          <w:rStyle w:val="apple-converted-space"/>
          <w:color w:val="auto"/>
          <w:vertAlign w:val="superscript"/>
        </w:rPr>
        <w:t>,</w:t>
      </w:r>
      <w:r w:rsidR="001A49B8" w:rsidRPr="00CC0301">
        <w:rPr>
          <w:rStyle w:val="apple-converted-space"/>
          <w:color w:val="auto"/>
          <w:vertAlign w:val="superscript"/>
        </w:rPr>
        <w:t>14,17,19,</w:t>
      </w:r>
      <w:r w:rsidRPr="00CC0301">
        <w:rPr>
          <w:rStyle w:val="apple-converted-space"/>
          <w:color w:val="auto"/>
          <w:vertAlign w:val="superscript"/>
        </w:rPr>
        <w:t>2</w:t>
      </w:r>
      <w:r w:rsidR="001A49B8" w:rsidRPr="00CC0301">
        <w:rPr>
          <w:rStyle w:val="apple-converted-space"/>
          <w:color w:val="auto"/>
          <w:vertAlign w:val="superscript"/>
        </w:rPr>
        <w:t>5</w:t>
      </w:r>
      <w:r w:rsidRPr="00CC0301">
        <w:rPr>
          <w:rStyle w:val="apple-converted-space"/>
          <w:color w:val="auto"/>
        </w:rPr>
        <w:t>. All th</w:t>
      </w:r>
      <w:r w:rsidR="00C13BF3" w:rsidRPr="00CC0301">
        <w:rPr>
          <w:rStyle w:val="apple-converted-space"/>
          <w:color w:val="auto"/>
        </w:rPr>
        <w:t xml:space="preserve">ese data </w:t>
      </w:r>
      <w:r w:rsidR="00902C90" w:rsidRPr="00CC0301">
        <w:rPr>
          <w:rStyle w:val="apple-converted-space"/>
          <w:color w:val="auto"/>
        </w:rPr>
        <w:t xml:space="preserve">were </w:t>
      </w:r>
      <w:r w:rsidRPr="00CC0301">
        <w:rPr>
          <w:rStyle w:val="apple-converted-space"/>
          <w:color w:val="auto"/>
        </w:rPr>
        <w:t xml:space="preserve">then stored in a table, an example of which is shown in </w:t>
      </w:r>
      <w:r w:rsidRPr="00CC0301">
        <w:rPr>
          <w:rStyle w:val="apple-converted-space"/>
          <w:b/>
          <w:color w:val="auto"/>
        </w:rPr>
        <w:t xml:space="preserve">Table </w:t>
      </w:r>
      <w:r w:rsidR="00C13BF3" w:rsidRPr="00CC0301">
        <w:rPr>
          <w:rStyle w:val="apple-converted-space"/>
          <w:b/>
          <w:color w:val="auto"/>
        </w:rPr>
        <w:t>4</w:t>
      </w:r>
      <w:r w:rsidRPr="00CC0301">
        <w:rPr>
          <w:rStyle w:val="apple-converted-space"/>
          <w:color w:val="auto"/>
        </w:rPr>
        <w:t>.</w:t>
      </w:r>
    </w:p>
    <w:p w14:paraId="6EA1314E" w14:textId="77777777" w:rsidR="00064219" w:rsidRPr="00CC0301" w:rsidRDefault="00064219" w:rsidP="00252BAC">
      <w:pPr>
        <w:pStyle w:val="NormalWeb"/>
        <w:spacing w:before="0" w:beforeAutospacing="0" w:after="0" w:afterAutospacing="0"/>
        <w:contextualSpacing/>
        <w:rPr>
          <w:color w:val="auto"/>
        </w:rPr>
      </w:pPr>
    </w:p>
    <w:p w14:paraId="7B0B87DD" w14:textId="625A212A" w:rsidR="00064219" w:rsidRPr="008420CF" w:rsidRDefault="00064219" w:rsidP="00252BAC">
      <w:pPr>
        <w:pStyle w:val="ListParagraph"/>
        <w:numPr>
          <w:ilvl w:val="0"/>
          <w:numId w:val="14"/>
        </w:numPr>
        <w:ind w:left="0" w:firstLine="0"/>
        <w:rPr>
          <w:rStyle w:val="apple-converted-space"/>
          <w:b/>
          <w:color w:val="auto"/>
          <w:highlight w:val="yellow"/>
        </w:rPr>
      </w:pPr>
      <w:r w:rsidRPr="008420CF">
        <w:rPr>
          <w:rStyle w:val="apple-converted-space"/>
          <w:b/>
          <w:color w:val="auto"/>
          <w:highlight w:val="yellow"/>
        </w:rPr>
        <w:t>Acquire ECG Data from the Patient</w:t>
      </w:r>
    </w:p>
    <w:p w14:paraId="0671200D" w14:textId="77777777" w:rsidR="005A2478" w:rsidRPr="008420CF" w:rsidRDefault="005A2478" w:rsidP="00252BAC">
      <w:pPr>
        <w:pStyle w:val="ListParagraph"/>
        <w:ind w:left="0"/>
        <w:rPr>
          <w:rStyle w:val="apple-converted-space"/>
          <w:b/>
          <w:color w:val="auto"/>
          <w:highlight w:val="yellow"/>
        </w:rPr>
      </w:pPr>
    </w:p>
    <w:p w14:paraId="04681782" w14:textId="4B3CC477" w:rsidR="00064219" w:rsidRPr="008420CF" w:rsidRDefault="00064219" w:rsidP="00252BAC">
      <w:pPr>
        <w:pStyle w:val="ListParagraph"/>
        <w:numPr>
          <w:ilvl w:val="1"/>
          <w:numId w:val="14"/>
        </w:numPr>
        <w:ind w:left="0" w:firstLine="0"/>
        <w:rPr>
          <w:rStyle w:val="apple-converted-space"/>
          <w:color w:val="auto"/>
          <w:highlight w:val="yellow"/>
        </w:rPr>
      </w:pPr>
      <w:r w:rsidRPr="008420CF">
        <w:rPr>
          <w:rStyle w:val="apple-converted-space"/>
          <w:color w:val="auto"/>
          <w:highlight w:val="yellow"/>
        </w:rPr>
        <w:t xml:space="preserve">Prepare the </w:t>
      </w:r>
      <w:r w:rsidR="002A511D" w:rsidRPr="008420CF">
        <w:rPr>
          <w:rStyle w:val="apple-converted-space"/>
          <w:color w:val="auto"/>
          <w:highlight w:val="yellow"/>
        </w:rPr>
        <w:t xml:space="preserve">HR monitor </w:t>
      </w:r>
      <w:r w:rsidR="006D73EB" w:rsidRPr="008420CF">
        <w:rPr>
          <w:rStyle w:val="apple-converted-space"/>
          <w:color w:val="auto"/>
          <w:highlight w:val="yellow"/>
        </w:rPr>
        <w:t xml:space="preserve">chest strap and Bluetooth module </w:t>
      </w:r>
      <w:r w:rsidRPr="008420CF">
        <w:rPr>
          <w:rStyle w:val="apple-converted-space"/>
          <w:color w:val="auto"/>
          <w:highlight w:val="yellow"/>
        </w:rPr>
        <w:t>for application</w:t>
      </w:r>
      <w:r w:rsidR="00902C90" w:rsidRPr="008420CF">
        <w:rPr>
          <w:rStyle w:val="apple-converted-space"/>
          <w:color w:val="auto"/>
          <w:highlight w:val="yellow"/>
        </w:rPr>
        <w:t xml:space="preserve"> to</w:t>
      </w:r>
      <w:r w:rsidRPr="008420CF">
        <w:rPr>
          <w:rStyle w:val="apple-converted-space"/>
          <w:color w:val="auto"/>
          <w:highlight w:val="yellow"/>
        </w:rPr>
        <w:t xml:space="preserve"> the subject.</w:t>
      </w:r>
    </w:p>
    <w:p w14:paraId="22F24665" w14:textId="77777777" w:rsidR="005A2478" w:rsidRPr="008420CF" w:rsidRDefault="005A2478" w:rsidP="00252BAC">
      <w:pPr>
        <w:pStyle w:val="ListParagraph"/>
        <w:ind w:left="0"/>
        <w:rPr>
          <w:rStyle w:val="apple-converted-space"/>
          <w:b/>
          <w:color w:val="auto"/>
          <w:highlight w:val="yellow"/>
        </w:rPr>
      </w:pPr>
    </w:p>
    <w:p w14:paraId="285A9132" w14:textId="1EEA2B13" w:rsidR="00064219" w:rsidRPr="00B226A7" w:rsidRDefault="00064219" w:rsidP="00252BAC">
      <w:pPr>
        <w:pStyle w:val="ListParagraph"/>
        <w:numPr>
          <w:ilvl w:val="2"/>
          <w:numId w:val="14"/>
        </w:numPr>
        <w:ind w:left="0" w:firstLine="0"/>
        <w:rPr>
          <w:rStyle w:val="apple-converted-space"/>
          <w:color w:val="auto"/>
        </w:rPr>
      </w:pPr>
      <w:bookmarkStart w:id="2" w:name="_GoBack"/>
      <w:bookmarkEnd w:id="2"/>
      <w:r w:rsidRPr="00B226A7">
        <w:rPr>
          <w:rStyle w:val="apple-converted-space"/>
          <w:color w:val="auto"/>
        </w:rPr>
        <w:t xml:space="preserve">Ensure that the Bluetooth </w:t>
      </w:r>
      <w:r w:rsidR="006D73EB" w:rsidRPr="00B226A7">
        <w:rPr>
          <w:rStyle w:val="apple-converted-space"/>
          <w:color w:val="auto"/>
        </w:rPr>
        <w:t>m</w:t>
      </w:r>
      <w:r w:rsidRPr="00B226A7">
        <w:rPr>
          <w:rStyle w:val="apple-converted-space"/>
          <w:color w:val="auto"/>
        </w:rPr>
        <w:t xml:space="preserve">odule has been fully charged (3 h) using the </w:t>
      </w:r>
      <w:r w:rsidR="006D73EB" w:rsidRPr="00B226A7">
        <w:rPr>
          <w:rStyle w:val="apple-converted-space"/>
          <w:color w:val="auto"/>
        </w:rPr>
        <w:t>charge cradle</w:t>
      </w:r>
      <w:r w:rsidRPr="00B226A7">
        <w:rPr>
          <w:rStyle w:val="apple-converted-space"/>
          <w:color w:val="auto"/>
        </w:rPr>
        <w:t>.</w:t>
      </w:r>
    </w:p>
    <w:p w14:paraId="72B2504F" w14:textId="77777777" w:rsidR="005A2478" w:rsidRPr="008420CF" w:rsidRDefault="005A2478" w:rsidP="00252BAC">
      <w:pPr>
        <w:pStyle w:val="ListParagraph"/>
        <w:ind w:left="0"/>
        <w:rPr>
          <w:rStyle w:val="apple-converted-space"/>
          <w:color w:val="auto"/>
          <w:highlight w:val="yellow"/>
        </w:rPr>
      </w:pPr>
    </w:p>
    <w:p w14:paraId="35810321" w14:textId="2D7702F1" w:rsidR="00064219" w:rsidRPr="008420CF" w:rsidRDefault="00064219" w:rsidP="00252BAC">
      <w:pPr>
        <w:pStyle w:val="ListParagraph"/>
        <w:numPr>
          <w:ilvl w:val="2"/>
          <w:numId w:val="14"/>
        </w:numPr>
        <w:ind w:left="0" w:firstLine="0"/>
        <w:rPr>
          <w:rStyle w:val="apple-converted-space"/>
          <w:color w:val="auto"/>
          <w:highlight w:val="yellow"/>
        </w:rPr>
      </w:pPr>
      <w:r w:rsidRPr="008420CF">
        <w:rPr>
          <w:rStyle w:val="apple-converted-space"/>
          <w:color w:val="auto"/>
          <w:highlight w:val="yellow"/>
        </w:rPr>
        <w:t xml:space="preserve">Plug </w:t>
      </w:r>
      <w:r w:rsidR="006D73EB" w:rsidRPr="008420CF">
        <w:rPr>
          <w:rStyle w:val="apple-converted-space"/>
          <w:color w:val="auto"/>
          <w:highlight w:val="yellow"/>
        </w:rPr>
        <w:t>the module into the data computer via the charge cradle and open the config tool</w:t>
      </w:r>
      <w:r w:rsidRPr="008420CF">
        <w:rPr>
          <w:rStyle w:val="apple-converted-space"/>
          <w:color w:val="auto"/>
          <w:highlight w:val="yellow"/>
        </w:rPr>
        <w:t xml:space="preserve">. </w:t>
      </w:r>
      <w:r w:rsidRPr="00B226A7">
        <w:rPr>
          <w:rStyle w:val="apple-converted-space"/>
          <w:color w:val="auto"/>
        </w:rPr>
        <w:t xml:space="preserve">Enter a name for logging purposes. </w:t>
      </w:r>
    </w:p>
    <w:p w14:paraId="5C21228D" w14:textId="77777777" w:rsidR="006D73EB" w:rsidRPr="008420CF" w:rsidRDefault="006D73EB" w:rsidP="00252BAC">
      <w:pPr>
        <w:pStyle w:val="ListParagraph"/>
        <w:ind w:left="0"/>
        <w:rPr>
          <w:rStyle w:val="apple-converted-space"/>
          <w:color w:val="auto"/>
          <w:highlight w:val="yellow"/>
        </w:rPr>
      </w:pPr>
    </w:p>
    <w:p w14:paraId="3161EC45" w14:textId="19703EBA" w:rsidR="00064219" w:rsidRPr="00B226A7" w:rsidRDefault="00064219" w:rsidP="00252BAC">
      <w:pPr>
        <w:pStyle w:val="ListParagraph"/>
        <w:numPr>
          <w:ilvl w:val="2"/>
          <w:numId w:val="14"/>
        </w:numPr>
        <w:ind w:left="0" w:firstLine="0"/>
        <w:rPr>
          <w:rStyle w:val="apple-converted-space"/>
          <w:color w:val="auto"/>
        </w:rPr>
      </w:pPr>
      <w:r w:rsidRPr="00B226A7">
        <w:rPr>
          <w:rStyle w:val="apple-converted-space"/>
          <w:color w:val="auto"/>
        </w:rPr>
        <w:t xml:space="preserve">Select the </w:t>
      </w:r>
      <w:r w:rsidR="002A511D" w:rsidRPr="00B226A7">
        <w:rPr>
          <w:rStyle w:val="apple-converted-space"/>
          <w:color w:val="auto"/>
        </w:rPr>
        <w:t xml:space="preserve">HR </w:t>
      </w:r>
      <w:r w:rsidRPr="00B226A7">
        <w:rPr>
          <w:rStyle w:val="apple-converted-space"/>
          <w:color w:val="auto"/>
        </w:rPr>
        <w:t xml:space="preserve">device, click the </w:t>
      </w:r>
      <w:r w:rsidRPr="00B226A7">
        <w:rPr>
          <w:rStyle w:val="apple-converted-space"/>
          <w:b/>
          <w:color w:val="auto"/>
        </w:rPr>
        <w:t>Time</w:t>
      </w:r>
      <w:r w:rsidRPr="00B226A7">
        <w:rPr>
          <w:rStyle w:val="apple-converted-space"/>
          <w:color w:val="auto"/>
        </w:rPr>
        <w:t xml:space="preserve"> tab and select </w:t>
      </w:r>
      <w:r w:rsidRPr="00B226A7">
        <w:rPr>
          <w:rStyle w:val="apple-converted-space"/>
          <w:b/>
          <w:color w:val="auto"/>
        </w:rPr>
        <w:t>Set Date/Time</w:t>
      </w:r>
      <w:r w:rsidRPr="00B226A7">
        <w:rPr>
          <w:rStyle w:val="apple-converted-space"/>
          <w:color w:val="auto"/>
        </w:rPr>
        <w:t xml:space="preserve"> to sync the </w:t>
      </w:r>
      <w:r w:rsidR="006D73EB" w:rsidRPr="00B226A7">
        <w:rPr>
          <w:rStyle w:val="apple-converted-space"/>
          <w:color w:val="auto"/>
        </w:rPr>
        <w:t>m</w:t>
      </w:r>
      <w:r w:rsidRPr="00B226A7">
        <w:rPr>
          <w:rStyle w:val="apple-converted-space"/>
          <w:color w:val="auto"/>
        </w:rPr>
        <w:t xml:space="preserve">odule to the correct time and date. The device can now be removed from the </w:t>
      </w:r>
      <w:r w:rsidR="006D73EB" w:rsidRPr="00B226A7">
        <w:rPr>
          <w:rStyle w:val="apple-converted-space"/>
          <w:color w:val="auto"/>
        </w:rPr>
        <w:t>charge cra</w:t>
      </w:r>
      <w:r w:rsidRPr="00B226A7">
        <w:rPr>
          <w:rStyle w:val="apple-converted-space"/>
          <w:color w:val="auto"/>
        </w:rPr>
        <w:t>dle.</w:t>
      </w:r>
    </w:p>
    <w:p w14:paraId="479CE7E8" w14:textId="77777777" w:rsidR="006D73EB" w:rsidRPr="008420CF" w:rsidRDefault="006D73EB" w:rsidP="00252BAC">
      <w:pPr>
        <w:pStyle w:val="ListParagraph"/>
        <w:ind w:left="0"/>
        <w:rPr>
          <w:rStyle w:val="apple-converted-space"/>
          <w:color w:val="auto"/>
          <w:highlight w:val="yellow"/>
        </w:rPr>
      </w:pPr>
    </w:p>
    <w:p w14:paraId="14B1E065" w14:textId="0C06DBD8" w:rsidR="00064219" w:rsidRPr="008420CF" w:rsidRDefault="00064219" w:rsidP="00252BAC">
      <w:pPr>
        <w:pStyle w:val="ListParagraph"/>
        <w:numPr>
          <w:ilvl w:val="2"/>
          <w:numId w:val="14"/>
        </w:numPr>
        <w:ind w:left="0" w:firstLine="0"/>
        <w:rPr>
          <w:rStyle w:val="apple-converted-space"/>
          <w:color w:val="auto"/>
          <w:highlight w:val="yellow"/>
        </w:rPr>
      </w:pPr>
      <w:r w:rsidRPr="008420CF">
        <w:rPr>
          <w:rStyle w:val="apple-converted-space"/>
          <w:color w:val="auto"/>
          <w:highlight w:val="yellow"/>
        </w:rPr>
        <w:t xml:space="preserve">Moisten the conductive areas (beige) on the </w:t>
      </w:r>
      <w:r w:rsidR="002A511D" w:rsidRPr="008420CF">
        <w:rPr>
          <w:rStyle w:val="apple-converted-space"/>
          <w:color w:val="auto"/>
          <w:highlight w:val="yellow"/>
        </w:rPr>
        <w:t xml:space="preserve">HR monitor </w:t>
      </w:r>
      <w:r w:rsidR="00A42F6D" w:rsidRPr="008420CF">
        <w:rPr>
          <w:rStyle w:val="apple-converted-space"/>
          <w:color w:val="auto"/>
          <w:highlight w:val="yellow"/>
        </w:rPr>
        <w:t xml:space="preserve">chest strap </w:t>
      </w:r>
      <w:r w:rsidRPr="008420CF">
        <w:rPr>
          <w:rStyle w:val="apple-converted-space"/>
          <w:color w:val="auto"/>
          <w:highlight w:val="yellow"/>
        </w:rPr>
        <w:t>by placing a hand in water and rubbing the conductive areas.</w:t>
      </w:r>
    </w:p>
    <w:p w14:paraId="00F6FE29" w14:textId="77777777" w:rsidR="006D73EB" w:rsidRPr="008420CF" w:rsidRDefault="006D73EB" w:rsidP="00252BAC">
      <w:pPr>
        <w:pStyle w:val="ListParagraph"/>
        <w:ind w:left="0"/>
        <w:rPr>
          <w:rStyle w:val="apple-converted-space"/>
          <w:color w:val="auto"/>
          <w:highlight w:val="yellow"/>
        </w:rPr>
      </w:pPr>
    </w:p>
    <w:p w14:paraId="06FA478E" w14:textId="3940FF0F" w:rsidR="00064219" w:rsidRPr="008420CF" w:rsidRDefault="00064219" w:rsidP="00252BAC">
      <w:pPr>
        <w:pStyle w:val="ListParagraph"/>
        <w:numPr>
          <w:ilvl w:val="2"/>
          <w:numId w:val="14"/>
        </w:numPr>
        <w:ind w:left="0" w:firstLine="0"/>
        <w:rPr>
          <w:rStyle w:val="apple-converted-space"/>
          <w:color w:val="auto"/>
          <w:highlight w:val="yellow"/>
        </w:rPr>
      </w:pPr>
      <w:r w:rsidRPr="008420CF">
        <w:rPr>
          <w:rStyle w:val="apple-converted-space"/>
          <w:color w:val="auto"/>
          <w:highlight w:val="yellow"/>
        </w:rPr>
        <w:t xml:space="preserve">Place the </w:t>
      </w:r>
      <w:r w:rsidR="002A511D" w:rsidRPr="008420CF">
        <w:rPr>
          <w:rStyle w:val="apple-converted-space"/>
          <w:color w:val="auto"/>
          <w:highlight w:val="yellow"/>
        </w:rPr>
        <w:t xml:space="preserve">HR monitor </w:t>
      </w:r>
      <w:r w:rsidRPr="008420CF">
        <w:rPr>
          <w:rStyle w:val="apple-converted-space"/>
          <w:color w:val="auto"/>
          <w:highlight w:val="yellow"/>
        </w:rPr>
        <w:t xml:space="preserve">Bluetooth </w:t>
      </w:r>
      <w:r w:rsidR="00A42F6D" w:rsidRPr="008420CF">
        <w:rPr>
          <w:rStyle w:val="apple-converted-space"/>
          <w:color w:val="auto"/>
          <w:highlight w:val="yellow"/>
        </w:rPr>
        <w:t>module into the chest strap with the conductive surfaces of the module lined up with those of the chest strap: it will</w:t>
      </w:r>
      <w:r w:rsidRPr="008420CF">
        <w:rPr>
          <w:rStyle w:val="apple-converted-space"/>
          <w:color w:val="auto"/>
          <w:highlight w:val="yellow"/>
        </w:rPr>
        <w:t xml:space="preserve"> click into place.</w:t>
      </w:r>
    </w:p>
    <w:p w14:paraId="7EEB5328" w14:textId="77777777" w:rsidR="00DB7C71" w:rsidRPr="008420CF" w:rsidRDefault="00DB7C71" w:rsidP="00252BAC">
      <w:pPr>
        <w:pStyle w:val="ListParagraph"/>
        <w:ind w:left="0"/>
        <w:rPr>
          <w:rStyle w:val="apple-converted-space"/>
          <w:color w:val="auto"/>
          <w:highlight w:val="yellow"/>
        </w:rPr>
      </w:pPr>
    </w:p>
    <w:p w14:paraId="4A97C34A" w14:textId="7C4DAA9F" w:rsidR="00064219" w:rsidRPr="00B226A7" w:rsidRDefault="00064219" w:rsidP="00252BAC">
      <w:pPr>
        <w:pStyle w:val="ListParagraph"/>
        <w:numPr>
          <w:ilvl w:val="2"/>
          <w:numId w:val="14"/>
        </w:numPr>
        <w:ind w:left="0" w:firstLine="0"/>
        <w:rPr>
          <w:rStyle w:val="apple-converted-space"/>
          <w:color w:val="auto"/>
        </w:rPr>
      </w:pPr>
      <w:r w:rsidRPr="00B226A7">
        <w:rPr>
          <w:rStyle w:val="apple-converted-space"/>
          <w:color w:val="auto"/>
        </w:rPr>
        <w:t xml:space="preserve">Press and hold the button on the </w:t>
      </w:r>
      <w:r w:rsidR="00A42F6D" w:rsidRPr="00B226A7">
        <w:rPr>
          <w:rStyle w:val="apple-converted-space"/>
          <w:color w:val="auto"/>
        </w:rPr>
        <w:t>m</w:t>
      </w:r>
      <w:r w:rsidRPr="00B226A7">
        <w:rPr>
          <w:rStyle w:val="apple-converted-space"/>
          <w:color w:val="auto"/>
        </w:rPr>
        <w:t xml:space="preserve">odule until </w:t>
      </w:r>
      <w:r w:rsidR="00902C90" w:rsidRPr="00B226A7">
        <w:rPr>
          <w:rStyle w:val="apple-converted-space"/>
          <w:color w:val="auto"/>
        </w:rPr>
        <w:t>the</w:t>
      </w:r>
      <w:r w:rsidRPr="00B226A7">
        <w:rPr>
          <w:rStyle w:val="apple-converted-space"/>
          <w:color w:val="auto"/>
        </w:rPr>
        <w:t xml:space="preserve"> lights flash. The </w:t>
      </w:r>
      <w:r w:rsidR="00A42F6D" w:rsidRPr="00B226A7">
        <w:rPr>
          <w:rStyle w:val="apple-converted-space"/>
          <w:color w:val="auto"/>
        </w:rPr>
        <w:t>m</w:t>
      </w:r>
      <w:r w:rsidRPr="00B226A7">
        <w:rPr>
          <w:rStyle w:val="apple-converted-space"/>
          <w:color w:val="auto"/>
        </w:rPr>
        <w:t>odule is now on and recording.</w:t>
      </w:r>
    </w:p>
    <w:p w14:paraId="19162C68" w14:textId="77777777" w:rsidR="00DB7C71" w:rsidRPr="008420CF" w:rsidRDefault="00DB7C71" w:rsidP="00252BAC">
      <w:pPr>
        <w:pStyle w:val="ListParagraph"/>
        <w:ind w:left="0"/>
        <w:rPr>
          <w:rStyle w:val="apple-converted-space"/>
          <w:color w:val="auto"/>
          <w:highlight w:val="yellow"/>
        </w:rPr>
      </w:pPr>
    </w:p>
    <w:p w14:paraId="3B2BCA45" w14:textId="497336D7" w:rsidR="00064219" w:rsidRPr="008420CF" w:rsidRDefault="00064219" w:rsidP="00252BAC">
      <w:pPr>
        <w:pStyle w:val="ListParagraph"/>
        <w:numPr>
          <w:ilvl w:val="2"/>
          <w:numId w:val="14"/>
        </w:numPr>
        <w:ind w:left="0" w:firstLine="0"/>
        <w:rPr>
          <w:rStyle w:val="apple-converted-space"/>
          <w:color w:val="auto"/>
          <w:highlight w:val="yellow"/>
        </w:rPr>
      </w:pPr>
      <w:r w:rsidRPr="008420CF">
        <w:rPr>
          <w:rStyle w:val="apple-converted-space"/>
          <w:color w:val="auto"/>
          <w:highlight w:val="yellow"/>
        </w:rPr>
        <w:t xml:space="preserve">Apply the </w:t>
      </w:r>
      <w:r w:rsidR="002A511D" w:rsidRPr="008420CF">
        <w:rPr>
          <w:rStyle w:val="apple-converted-space"/>
          <w:color w:val="auto"/>
          <w:highlight w:val="yellow"/>
        </w:rPr>
        <w:t xml:space="preserve">HR monitor </w:t>
      </w:r>
      <w:r w:rsidR="00A42F6D" w:rsidRPr="008420CF">
        <w:rPr>
          <w:rStyle w:val="apple-converted-space"/>
          <w:color w:val="auto"/>
          <w:highlight w:val="yellow"/>
        </w:rPr>
        <w:t xml:space="preserve">chest strap </w:t>
      </w:r>
      <w:r w:rsidRPr="008420CF">
        <w:rPr>
          <w:rStyle w:val="apple-converted-space"/>
          <w:color w:val="auto"/>
          <w:highlight w:val="yellow"/>
        </w:rPr>
        <w:t xml:space="preserve">(with Bluetooth </w:t>
      </w:r>
      <w:r w:rsidR="00A42F6D" w:rsidRPr="008420CF">
        <w:rPr>
          <w:rStyle w:val="apple-converted-space"/>
          <w:color w:val="auto"/>
          <w:highlight w:val="yellow"/>
        </w:rPr>
        <w:t>m</w:t>
      </w:r>
      <w:r w:rsidRPr="008420CF">
        <w:rPr>
          <w:rStyle w:val="apple-converted-space"/>
          <w:color w:val="auto"/>
          <w:highlight w:val="yellow"/>
        </w:rPr>
        <w:t xml:space="preserve">odule) to the </w:t>
      </w:r>
      <w:r w:rsidR="00902C90" w:rsidRPr="008420CF">
        <w:rPr>
          <w:rStyle w:val="apple-converted-space"/>
          <w:color w:val="auto"/>
          <w:highlight w:val="yellow"/>
        </w:rPr>
        <w:t>p</w:t>
      </w:r>
      <w:r w:rsidR="002A511D" w:rsidRPr="008420CF">
        <w:rPr>
          <w:rStyle w:val="apple-converted-space"/>
          <w:color w:val="auto"/>
          <w:highlight w:val="yellow"/>
        </w:rPr>
        <w:t xml:space="preserve">layer </w:t>
      </w:r>
      <w:r w:rsidRPr="008420CF">
        <w:rPr>
          <w:rStyle w:val="apple-converted-space"/>
          <w:color w:val="auto"/>
          <w:highlight w:val="yellow"/>
        </w:rPr>
        <w:t xml:space="preserve">with the </w:t>
      </w:r>
      <w:r w:rsidR="00A42F6D" w:rsidRPr="008420CF">
        <w:rPr>
          <w:rStyle w:val="apple-converted-space"/>
          <w:color w:val="auto"/>
          <w:highlight w:val="yellow"/>
        </w:rPr>
        <w:t>m</w:t>
      </w:r>
      <w:r w:rsidRPr="008420CF">
        <w:rPr>
          <w:rStyle w:val="apple-converted-space"/>
          <w:color w:val="auto"/>
          <w:highlight w:val="yellow"/>
        </w:rPr>
        <w:t xml:space="preserve">odule aligned with the left mid-axillary line and the strap just under the pectoral muscles. Once properly positioned, </w:t>
      </w:r>
      <w:r w:rsidR="00902C90" w:rsidRPr="008420CF">
        <w:rPr>
          <w:rStyle w:val="apple-converted-space"/>
          <w:color w:val="auto"/>
          <w:highlight w:val="yellow"/>
        </w:rPr>
        <w:t xml:space="preserve">tighten </w:t>
      </w:r>
      <w:r w:rsidRPr="008420CF">
        <w:rPr>
          <w:rStyle w:val="apple-converted-space"/>
          <w:color w:val="auto"/>
          <w:highlight w:val="yellow"/>
        </w:rPr>
        <w:t xml:space="preserve">the device </w:t>
      </w:r>
      <w:r w:rsidR="00902C90" w:rsidRPr="008420CF">
        <w:rPr>
          <w:rStyle w:val="apple-converted-space"/>
          <w:color w:val="auto"/>
          <w:highlight w:val="yellow"/>
        </w:rPr>
        <w:t xml:space="preserve">so </w:t>
      </w:r>
      <w:r w:rsidRPr="008420CF">
        <w:rPr>
          <w:rStyle w:val="apple-converted-space"/>
          <w:color w:val="auto"/>
          <w:highlight w:val="yellow"/>
        </w:rPr>
        <w:t xml:space="preserve">that it </w:t>
      </w:r>
      <w:r w:rsidR="005C743A">
        <w:rPr>
          <w:rStyle w:val="apple-converted-space"/>
          <w:color w:val="auto"/>
          <w:highlight w:val="yellow"/>
        </w:rPr>
        <w:t>will not</w:t>
      </w:r>
      <w:r w:rsidRPr="008420CF">
        <w:rPr>
          <w:rStyle w:val="apple-converted-space"/>
          <w:color w:val="auto"/>
          <w:highlight w:val="yellow"/>
        </w:rPr>
        <w:t xml:space="preserve"> move during the session but is not uncomfortable for the </w:t>
      </w:r>
      <w:r w:rsidR="002A511D" w:rsidRPr="008420CF">
        <w:rPr>
          <w:rStyle w:val="apple-converted-space"/>
          <w:color w:val="auto"/>
          <w:highlight w:val="yellow"/>
        </w:rPr>
        <w:t>player</w:t>
      </w:r>
      <w:r w:rsidRPr="008420CF">
        <w:rPr>
          <w:rStyle w:val="apple-converted-space"/>
          <w:color w:val="auto"/>
          <w:highlight w:val="yellow"/>
        </w:rPr>
        <w:t>.</w:t>
      </w:r>
    </w:p>
    <w:p w14:paraId="149A2239" w14:textId="77777777" w:rsidR="00DB7C71" w:rsidRPr="008420CF" w:rsidRDefault="00DB7C71" w:rsidP="00252BAC">
      <w:pPr>
        <w:pStyle w:val="ListParagraph"/>
        <w:ind w:left="0"/>
        <w:rPr>
          <w:rStyle w:val="apple-converted-space"/>
          <w:b/>
          <w:color w:val="auto"/>
          <w:highlight w:val="yellow"/>
        </w:rPr>
      </w:pPr>
    </w:p>
    <w:p w14:paraId="19FB917C" w14:textId="489DDF2C" w:rsidR="00064219" w:rsidRPr="008420CF" w:rsidRDefault="00902C90" w:rsidP="00252BAC">
      <w:pPr>
        <w:pStyle w:val="ListParagraph"/>
        <w:numPr>
          <w:ilvl w:val="1"/>
          <w:numId w:val="14"/>
        </w:numPr>
        <w:ind w:left="0" w:firstLine="0"/>
        <w:rPr>
          <w:rStyle w:val="apple-converted-space"/>
          <w:b/>
          <w:color w:val="auto"/>
          <w:highlight w:val="yellow"/>
        </w:rPr>
      </w:pPr>
      <w:r w:rsidRPr="008420CF">
        <w:rPr>
          <w:rStyle w:val="apple-converted-space"/>
          <w:color w:val="auto"/>
          <w:highlight w:val="yellow"/>
        </w:rPr>
        <w:t xml:space="preserve">Acquire </w:t>
      </w:r>
      <w:r w:rsidR="00064219" w:rsidRPr="008420CF">
        <w:rPr>
          <w:rStyle w:val="apple-converted-space"/>
          <w:color w:val="auto"/>
          <w:highlight w:val="yellow"/>
        </w:rPr>
        <w:t xml:space="preserve">a signal and </w:t>
      </w:r>
      <w:r w:rsidRPr="008420CF">
        <w:rPr>
          <w:rStyle w:val="apple-converted-space"/>
          <w:color w:val="auto"/>
          <w:highlight w:val="yellow"/>
        </w:rPr>
        <w:t>view</w:t>
      </w:r>
      <w:r w:rsidR="005A2478" w:rsidRPr="008420CF">
        <w:rPr>
          <w:rStyle w:val="apple-converted-space"/>
          <w:color w:val="auto"/>
          <w:highlight w:val="yellow"/>
        </w:rPr>
        <w:t xml:space="preserve"> </w:t>
      </w:r>
      <w:r w:rsidR="00064219" w:rsidRPr="008420CF">
        <w:rPr>
          <w:rStyle w:val="apple-converted-space"/>
          <w:color w:val="auto"/>
          <w:highlight w:val="yellow"/>
        </w:rPr>
        <w:t>the live feed</w:t>
      </w:r>
      <w:r w:rsidR="00A42F6D" w:rsidRPr="008420CF">
        <w:rPr>
          <w:rStyle w:val="apple-converted-space"/>
          <w:color w:val="auto"/>
          <w:highlight w:val="yellow"/>
        </w:rPr>
        <w:t>.</w:t>
      </w:r>
    </w:p>
    <w:p w14:paraId="1C3F43BA" w14:textId="77777777" w:rsidR="00DB7C71" w:rsidRPr="008420CF" w:rsidRDefault="00DB7C71" w:rsidP="00252BAC">
      <w:pPr>
        <w:pStyle w:val="ListParagraph"/>
        <w:ind w:left="0"/>
        <w:rPr>
          <w:rStyle w:val="apple-converted-space"/>
          <w:color w:val="auto"/>
          <w:highlight w:val="yellow"/>
        </w:rPr>
      </w:pPr>
    </w:p>
    <w:p w14:paraId="63090269" w14:textId="36E22201" w:rsidR="00064219" w:rsidRPr="008420CF" w:rsidRDefault="00064219" w:rsidP="00252BAC">
      <w:pPr>
        <w:pStyle w:val="ListParagraph"/>
        <w:numPr>
          <w:ilvl w:val="2"/>
          <w:numId w:val="14"/>
        </w:numPr>
        <w:ind w:left="0" w:firstLine="0"/>
        <w:rPr>
          <w:rStyle w:val="apple-converted-space"/>
          <w:color w:val="auto"/>
          <w:highlight w:val="yellow"/>
        </w:rPr>
      </w:pPr>
      <w:r w:rsidRPr="008420CF">
        <w:rPr>
          <w:rStyle w:val="apple-converted-space"/>
          <w:color w:val="auto"/>
          <w:highlight w:val="yellow"/>
        </w:rPr>
        <w:t xml:space="preserve">Plug the </w:t>
      </w:r>
      <w:r w:rsidR="00902C90" w:rsidRPr="008420CF">
        <w:rPr>
          <w:rStyle w:val="apple-converted-space"/>
          <w:color w:val="auto"/>
          <w:highlight w:val="yellow"/>
        </w:rPr>
        <w:t>connector</w:t>
      </w:r>
      <w:r w:rsidR="005A2478" w:rsidRPr="008420CF">
        <w:rPr>
          <w:rStyle w:val="apple-converted-space"/>
          <w:color w:val="auto"/>
          <w:highlight w:val="yellow"/>
        </w:rPr>
        <w:t xml:space="preserve"> </w:t>
      </w:r>
      <w:r w:rsidRPr="008420CF">
        <w:rPr>
          <w:rStyle w:val="apple-converted-space"/>
          <w:color w:val="auto"/>
          <w:highlight w:val="yellow"/>
        </w:rPr>
        <w:t xml:space="preserve">into the </w:t>
      </w:r>
      <w:r w:rsidR="00902C90" w:rsidRPr="008420CF">
        <w:rPr>
          <w:rStyle w:val="apple-converted-space"/>
          <w:color w:val="auto"/>
          <w:highlight w:val="yellow"/>
        </w:rPr>
        <w:t xml:space="preserve">USB port of </w:t>
      </w:r>
      <w:r w:rsidRPr="008420CF">
        <w:rPr>
          <w:rStyle w:val="apple-converted-space"/>
          <w:color w:val="auto"/>
          <w:highlight w:val="yellow"/>
        </w:rPr>
        <w:t>computer that will be used to view the data.</w:t>
      </w:r>
    </w:p>
    <w:p w14:paraId="6537D457" w14:textId="77777777" w:rsidR="00DB7C71" w:rsidRPr="00B226A7" w:rsidRDefault="00DB7C71" w:rsidP="00252BAC">
      <w:pPr>
        <w:pStyle w:val="ListParagraph"/>
        <w:ind w:left="0"/>
        <w:rPr>
          <w:rStyle w:val="apple-converted-space"/>
          <w:color w:val="auto"/>
        </w:rPr>
      </w:pPr>
    </w:p>
    <w:p w14:paraId="6BAE511B" w14:textId="10DA62AD" w:rsidR="00064219" w:rsidRPr="00B226A7" w:rsidRDefault="00064219" w:rsidP="00252BAC">
      <w:pPr>
        <w:pStyle w:val="ListParagraph"/>
        <w:numPr>
          <w:ilvl w:val="2"/>
          <w:numId w:val="14"/>
        </w:numPr>
        <w:ind w:left="0" w:firstLine="0"/>
        <w:rPr>
          <w:rStyle w:val="apple-converted-space"/>
          <w:color w:val="auto"/>
        </w:rPr>
      </w:pPr>
      <w:r w:rsidRPr="00B226A7">
        <w:rPr>
          <w:rStyle w:val="apple-converted-space"/>
          <w:color w:val="auto"/>
        </w:rPr>
        <w:t xml:space="preserve">Open the </w:t>
      </w:r>
      <w:r w:rsidR="001C6537" w:rsidRPr="00B226A7">
        <w:rPr>
          <w:rStyle w:val="apple-converted-space"/>
          <w:b/>
          <w:color w:val="auto"/>
        </w:rPr>
        <w:t>Live View</w:t>
      </w:r>
      <w:r w:rsidRPr="00B226A7">
        <w:rPr>
          <w:rStyle w:val="apple-converted-space"/>
          <w:color w:val="auto"/>
        </w:rPr>
        <w:t xml:space="preserve"> program and enter </w:t>
      </w:r>
      <w:r w:rsidRPr="00B226A7">
        <w:rPr>
          <w:rStyle w:val="apple-converted-space"/>
          <w:b/>
          <w:color w:val="auto"/>
        </w:rPr>
        <w:t>Setup Mode</w:t>
      </w:r>
      <w:r w:rsidRPr="00B226A7">
        <w:rPr>
          <w:rStyle w:val="apple-converted-space"/>
          <w:color w:val="auto"/>
        </w:rPr>
        <w:t xml:space="preserve"> by clicking the icon with the wrench and screwdriver.</w:t>
      </w:r>
    </w:p>
    <w:p w14:paraId="05C460B3" w14:textId="77777777" w:rsidR="00DB7C71" w:rsidRPr="00B226A7" w:rsidRDefault="00DB7C71" w:rsidP="00252BAC">
      <w:pPr>
        <w:pStyle w:val="ListParagraph"/>
        <w:ind w:left="0"/>
        <w:rPr>
          <w:rStyle w:val="apple-converted-space"/>
          <w:color w:val="auto"/>
        </w:rPr>
      </w:pPr>
    </w:p>
    <w:p w14:paraId="196A6648" w14:textId="4746B08C" w:rsidR="00064219" w:rsidRPr="00B226A7" w:rsidRDefault="00064219" w:rsidP="00252BAC">
      <w:pPr>
        <w:pStyle w:val="ListParagraph"/>
        <w:numPr>
          <w:ilvl w:val="2"/>
          <w:numId w:val="14"/>
        </w:numPr>
        <w:ind w:left="0" w:firstLine="0"/>
        <w:rPr>
          <w:rStyle w:val="apple-converted-space"/>
          <w:color w:val="auto"/>
        </w:rPr>
      </w:pPr>
      <w:r w:rsidRPr="00B226A7">
        <w:rPr>
          <w:rStyle w:val="apple-converted-space"/>
          <w:color w:val="auto"/>
        </w:rPr>
        <w:t>Cho</w:t>
      </w:r>
      <w:r w:rsidR="001C6537" w:rsidRPr="00B226A7">
        <w:rPr>
          <w:rStyle w:val="apple-converted-space"/>
          <w:color w:val="auto"/>
        </w:rPr>
        <w:t>o</w:t>
      </w:r>
      <w:r w:rsidRPr="00B226A7">
        <w:rPr>
          <w:rStyle w:val="apple-converted-space"/>
          <w:color w:val="auto"/>
        </w:rPr>
        <w:t xml:space="preserve">se a </w:t>
      </w:r>
      <w:r w:rsidR="002A511D" w:rsidRPr="00B226A7">
        <w:rPr>
          <w:rStyle w:val="apple-converted-space"/>
          <w:color w:val="auto"/>
        </w:rPr>
        <w:t xml:space="preserve">player </w:t>
      </w:r>
      <w:r w:rsidRPr="00B226A7">
        <w:rPr>
          <w:rStyle w:val="apple-converted-space"/>
          <w:color w:val="auto"/>
        </w:rPr>
        <w:t xml:space="preserve">from the list if appropriate or add a new subject with the </w:t>
      </w:r>
      <w:r w:rsidRPr="00B226A7">
        <w:rPr>
          <w:rStyle w:val="apple-converted-space"/>
          <w:b/>
          <w:color w:val="auto"/>
        </w:rPr>
        <w:t>New</w:t>
      </w:r>
      <w:r w:rsidRPr="00B226A7">
        <w:rPr>
          <w:rStyle w:val="apple-converted-space"/>
          <w:color w:val="auto"/>
        </w:rPr>
        <w:t xml:space="preserve"> button in the bottom left corner of the screen.</w:t>
      </w:r>
    </w:p>
    <w:p w14:paraId="078B3EDC" w14:textId="77777777" w:rsidR="00DB7C71" w:rsidRPr="00B226A7" w:rsidRDefault="00DB7C71" w:rsidP="00252BAC">
      <w:pPr>
        <w:pStyle w:val="ListParagraph"/>
        <w:ind w:left="0"/>
        <w:rPr>
          <w:rStyle w:val="apple-converted-space"/>
          <w:color w:val="auto"/>
        </w:rPr>
      </w:pPr>
    </w:p>
    <w:p w14:paraId="21E29A2C" w14:textId="52B51248" w:rsidR="00064219" w:rsidRPr="00B226A7" w:rsidRDefault="00064219" w:rsidP="00252BAC">
      <w:pPr>
        <w:pStyle w:val="ListParagraph"/>
        <w:numPr>
          <w:ilvl w:val="2"/>
          <w:numId w:val="14"/>
        </w:numPr>
        <w:ind w:left="0" w:firstLine="0"/>
        <w:rPr>
          <w:rStyle w:val="apple-converted-space"/>
          <w:color w:val="auto"/>
        </w:rPr>
      </w:pPr>
      <w:r w:rsidRPr="00B226A7">
        <w:rPr>
          <w:rStyle w:val="apple-converted-space"/>
          <w:color w:val="auto"/>
        </w:rPr>
        <w:t>Enter Subject information as desired for identification purposes</w:t>
      </w:r>
      <w:r w:rsidR="00902C90" w:rsidRPr="00B226A7">
        <w:rPr>
          <w:rStyle w:val="apple-converted-space"/>
          <w:color w:val="auto"/>
        </w:rPr>
        <w:t xml:space="preserve"> (name, age, gender, height, weight)</w:t>
      </w:r>
      <w:r w:rsidRPr="00B226A7">
        <w:rPr>
          <w:rStyle w:val="apple-converted-space"/>
          <w:color w:val="auto"/>
        </w:rPr>
        <w:t>.</w:t>
      </w:r>
    </w:p>
    <w:p w14:paraId="20483E62" w14:textId="77777777" w:rsidR="00DB7C71" w:rsidRPr="00B226A7" w:rsidRDefault="00DB7C71" w:rsidP="00252BAC">
      <w:pPr>
        <w:pStyle w:val="ListParagraph"/>
        <w:ind w:left="0"/>
        <w:rPr>
          <w:rStyle w:val="apple-converted-space"/>
          <w:color w:val="auto"/>
        </w:rPr>
      </w:pPr>
    </w:p>
    <w:p w14:paraId="0D413E70" w14:textId="2C5EDBD7" w:rsidR="00064219" w:rsidRPr="00B226A7" w:rsidRDefault="00064219" w:rsidP="00252BAC">
      <w:pPr>
        <w:pStyle w:val="ListParagraph"/>
        <w:numPr>
          <w:ilvl w:val="2"/>
          <w:numId w:val="14"/>
        </w:numPr>
        <w:ind w:left="0" w:firstLine="0"/>
        <w:rPr>
          <w:rStyle w:val="apple-converted-space"/>
          <w:color w:val="auto"/>
        </w:rPr>
      </w:pPr>
      <w:r w:rsidRPr="00B226A7">
        <w:rPr>
          <w:rStyle w:val="apple-converted-space"/>
          <w:color w:val="auto"/>
        </w:rPr>
        <w:t xml:space="preserve">Click on the </w:t>
      </w:r>
      <w:r w:rsidRPr="00B226A7">
        <w:rPr>
          <w:rStyle w:val="apple-converted-space"/>
          <w:b/>
          <w:color w:val="auto"/>
        </w:rPr>
        <w:t>Hardware</w:t>
      </w:r>
      <w:r w:rsidRPr="00B226A7">
        <w:rPr>
          <w:rStyle w:val="apple-converted-space"/>
          <w:color w:val="auto"/>
        </w:rPr>
        <w:t xml:space="preserve"> tab and select the current subject.</w:t>
      </w:r>
    </w:p>
    <w:p w14:paraId="140EE4AD" w14:textId="77777777" w:rsidR="00DB7C71" w:rsidRPr="00B226A7" w:rsidRDefault="00DB7C71" w:rsidP="00252BAC">
      <w:pPr>
        <w:pStyle w:val="ListParagraph"/>
        <w:ind w:left="0"/>
        <w:rPr>
          <w:rStyle w:val="apple-converted-space"/>
          <w:color w:val="auto"/>
        </w:rPr>
      </w:pPr>
    </w:p>
    <w:p w14:paraId="1B0507DC" w14:textId="2B30E48E" w:rsidR="00064219" w:rsidRPr="00B226A7" w:rsidRDefault="00064219" w:rsidP="00252BAC">
      <w:pPr>
        <w:pStyle w:val="ListParagraph"/>
        <w:numPr>
          <w:ilvl w:val="2"/>
          <w:numId w:val="14"/>
        </w:numPr>
        <w:ind w:left="0" w:firstLine="0"/>
        <w:rPr>
          <w:rStyle w:val="apple-converted-space"/>
          <w:color w:val="auto"/>
        </w:rPr>
      </w:pPr>
      <w:r w:rsidRPr="00B226A7">
        <w:rPr>
          <w:rStyle w:val="apple-converted-space"/>
          <w:color w:val="auto"/>
        </w:rPr>
        <w:t xml:space="preserve">Click </w:t>
      </w:r>
      <w:r w:rsidRPr="00B226A7">
        <w:rPr>
          <w:rStyle w:val="apple-converted-space"/>
          <w:b/>
          <w:color w:val="auto"/>
        </w:rPr>
        <w:t>Assign</w:t>
      </w:r>
      <w:r w:rsidRPr="00B226A7">
        <w:rPr>
          <w:rStyle w:val="apple-converted-space"/>
          <w:color w:val="auto"/>
        </w:rPr>
        <w:t xml:space="preserve"> in the bottom of the tab and select the current device (listed as 01 if no other devices are present). Then click assign in the pop-up box.</w:t>
      </w:r>
    </w:p>
    <w:p w14:paraId="2C38159D" w14:textId="77777777" w:rsidR="00DB7C71" w:rsidRPr="00B226A7" w:rsidRDefault="00DB7C71" w:rsidP="00252BAC">
      <w:pPr>
        <w:pStyle w:val="ListParagraph"/>
        <w:ind w:left="0"/>
        <w:rPr>
          <w:rStyle w:val="apple-converted-space"/>
          <w:color w:val="auto"/>
        </w:rPr>
      </w:pPr>
    </w:p>
    <w:p w14:paraId="2B0B4D1A" w14:textId="2D7AAE2A" w:rsidR="00064219" w:rsidRPr="00B226A7" w:rsidRDefault="00064219" w:rsidP="00252BAC">
      <w:pPr>
        <w:pStyle w:val="ListParagraph"/>
        <w:numPr>
          <w:ilvl w:val="2"/>
          <w:numId w:val="14"/>
        </w:numPr>
        <w:ind w:left="0" w:firstLine="0"/>
        <w:rPr>
          <w:rStyle w:val="apple-converted-space"/>
          <w:color w:val="auto"/>
        </w:rPr>
      </w:pPr>
      <w:r w:rsidRPr="00B226A7">
        <w:rPr>
          <w:rStyle w:val="apple-converted-space"/>
          <w:color w:val="auto"/>
        </w:rPr>
        <w:t xml:space="preserve">Click on the </w:t>
      </w:r>
      <w:r w:rsidRPr="00B226A7">
        <w:rPr>
          <w:rStyle w:val="apple-converted-space"/>
          <w:b/>
          <w:color w:val="auto"/>
        </w:rPr>
        <w:t>Team</w:t>
      </w:r>
      <w:r w:rsidRPr="00B226A7">
        <w:rPr>
          <w:rStyle w:val="apple-converted-space"/>
          <w:color w:val="auto"/>
        </w:rPr>
        <w:t xml:space="preserve"> tab. Highlight the subject and then click the right arrow button to place the </w:t>
      </w:r>
      <w:r w:rsidR="002A511D" w:rsidRPr="00B226A7">
        <w:rPr>
          <w:rStyle w:val="apple-converted-space"/>
          <w:color w:val="auto"/>
        </w:rPr>
        <w:t>player</w:t>
      </w:r>
      <w:r w:rsidR="005A2478" w:rsidRPr="00B226A7">
        <w:rPr>
          <w:rStyle w:val="apple-converted-space"/>
          <w:color w:val="auto"/>
        </w:rPr>
        <w:t xml:space="preserve"> </w:t>
      </w:r>
      <w:r w:rsidRPr="00B226A7">
        <w:rPr>
          <w:rStyle w:val="apple-converted-space"/>
          <w:color w:val="auto"/>
        </w:rPr>
        <w:t xml:space="preserve">on </w:t>
      </w:r>
      <w:r w:rsidRPr="00B226A7">
        <w:rPr>
          <w:rStyle w:val="apple-converted-space"/>
          <w:b/>
          <w:color w:val="auto"/>
        </w:rPr>
        <w:t>Team A</w:t>
      </w:r>
      <w:r w:rsidRPr="00B226A7">
        <w:rPr>
          <w:rStyle w:val="apple-converted-space"/>
          <w:color w:val="auto"/>
        </w:rPr>
        <w:t>.</w:t>
      </w:r>
    </w:p>
    <w:p w14:paraId="66D4BF7D" w14:textId="77777777" w:rsidR="00DB7C71" w:rsidRPr="00B226A7" w:rsidRDefault="00DB7C71" w:rsidP="00252BAC">
      <w:pPr>
        <w:pStyle w:val="ListParagraph"/>
        <w:ind w:left="0"/>
        <w:rPr>
          <w:rStyle w:val="apple-converted-space"/>
          <w:color w:val="auto"/>
        </w:rPr>
      </w:pPr>
    </w:p>
    <w:p w14:paraId="023CE5D6" w14:textId="28AA8BC1" w:rsidR="00064219" w:rsidRPr="00B226A7" w:rsidRDefault="00064219" w:rsidP="00252BAC">
      <w:pPr>
        <w:pStyle w:val="ListParagraph"/>
        <w:numPr>
          <w:ilvl w:val="2"/>
          <w:numId w:val="14"/>
        </w:numPr>
        <w:ind w:left="0" w:firstLine="0"/>
        <w:rPr>
          <w:rStyle w:val="apple-converted-space"/>
          <w:color w:val="auto"/>
        </w:rPr>
      </w:pPr>
      <w:r w:rsidRPr="00B226A7">
        <w:rPr>
          <w:rStyle w:val="apple-converted-space"/>
          <w:color w:val="auto"/>
        </w:rPr>
        <w:t xml:space="preserve">Click on the </w:t>
      </w:r>
      <w:r w:rsidRPr="00B226A7">
        <w:rPr>
          <w:rStyle w:val="apple-converted-space"/>
          <w:b/>
          <w:color w:val="auto"/>
        </w:rPr>
        <w:t>Deployment</w:t>
      </w:r>
      <w:r w:rsidRPr="00B226A7">
        <w:rPr>
          <w:rStyle w:val="apple-converted-space"/>
          <w:color w:val="auto"/>
        </w:rPr>
        <w:t xml:space="preserve"> </w:t>
      </w:r>
      <w:r w:rsidR="00A42F6D" w:rsidRPr="00B226A7">
        <w:rPr>
          <w:rStyle w:val="apple-converted-space"/>
          <w:color w:val="auto"/>
        </w:rPr>
        <w:t>t</w:t>
      </w:r>
      <w:r w:rsidRPr="00B226A7">
        <w:rPr>
          <w:rStyle w:val="apple-converted-space"/>
          <w:color w:val="auto"/>
        </w:rPr>
        <w:t xml:space="preserve">ab and then move the newly created team to the first tab. </w:t>
      </w:r>
    </w:p>
    <w:p w14:paraId="76C1857E" w14:textId="77777777" w:rsidR="00DB7C71" w:rsidRPr="00B226A7" w:rsidRDefault="00DB7C71" w:rsidP="00252BAC">
      <w:pPr>
        <w:pStyle w:val="ListParagraph"/>
        <w:ind w:left="0"/>
        <w:rPr>
          <w:rStyle w:val="apple-converted-space"/>
          <w:color w:val="auto"/>
        </w:rPr>
      </w:pPr>
    </w:p>
    <w:p w14:paraId="7549E907" w14:textId="3808377A" w:rsidR="00064219" w:rsidRPr="00B226A7" w:rsidRDefault="00064219" w:rsidP="00252BAC">
      <w:pPr>
        <w:pStyle w:val="ListParagraph"/>
        <w:numPr>
          <w:ilvl w:val="2"/>
          <w:numId w:val="14"/>
        </w:numPr>
        <w:ind w:left="0" w:firstLine="0"/>
        <w:rPr>
          <w:rStyle w:val="apple-converted-space"/>
          <w:color w:val="auto"/>
        </w:rPr>
      </w:pPr>
      <w:r w:rsidRPr="00B226A7">
        <w:rPr>
          <w:rStyle w:val="apple-converted-space"/>
          <w:color w:val="auto"/>
        </w:rPr>
        <w:t xml:space="preserve">Open the </w:t>
      </w:r>
      <w:r w:rsidRPr="00B226A7">
        <w:rPr>
          <w:rStyle w:val="apple-converted-space"/>
          <w:b/>
          <w:color w:val="auto"/>
        </w:rPr>
        <w:t>Live Mode</w:t>
      </w:r>
      <w:r w:rsidRPr="00B226A7">
        <w:rPr>
          <w:rStyle w:val="apple-converted-space"/>
          <w:color w:val="auto"/>
        </w:rPr>
        <w:t xml:space="preserve"> tab by clicking the </w:t>
      </w:r>
      <w:r w:rsidR="00A42F6D" w:rsidRPr="00B226A7">
        <w:rPr>
          <w:rStyle w:val="apple-converted-space"/>
          <w:color w:val="auto"/>
        </w:rPr>
        <w:t>b</w:t>
      </w:r>
      <w:r w:rsidRPr="00B226A7">
        <w:rPr>
          <w:rStyle w:val="apple-converted-space"/>
          <w:color w:val="auto"/>
        </w:rPr>
        <w:t xml:space="preserve">lue </w:t>
      </w:r>
      <w:r w:rsidRPr="00B226A7">
        <w:rPr>
          <w:rStyle w:val="apple-converted-space"/>
          <w:b/>
          <w:color w:val="auto"/>
        </w:rPr>
        <w:t>Wi-Fi</w:t>
      </w:r>
      <w:r w:rsidRPr="00B226A7">
        <w:rPr>
          <w:rStyle w:val="apple-converted-space"/>
          <w:color w:val="auto"/>
        </w:rPr>
        <w:t xml:space="preserve"> symbol in the top left corner.</w:t>
      </w:r>
    </w:p>
    <w:p w14:paraId="43DA83E1" w14:textId="77777777" w:rsidR="00DB7C71" w:rsidRPr="008420CF" w:rsidRDefault="00DB7C71" w:rsidP="00252BAC">
      <w:pPr>
        <w:pStyle w:val="ListParagraph"/>
        <w:ind w:left="0"/>
        <w:rPr>
          <w:rStyle w:val="apple-converted-space"/>
          <w:color w:val="auto"/>
          <w:highlight w:val="yellow"/>
        </w:rPr>
      </w:pPr>
    </w:p>
    <w:p w14:paraId="6D97D369" w14:textId="2C3A628B" w:rsidR="00902C90" w:rsidRPr="008420CF" w:rsidRDefault="00902C90" w:rsidP="00252BAC">
      <w:pPr>
        <w:pStyle w:val="ListParagraph"/>
        <w:numPr>
          <w:ilvl w:val="2"/>
          <w:numId w:val="14"/>
        </w:numPr>
        <w:ind w:left="0" w:firstLine="0"/>
        <w:rPr>
          <w:rStyle w:val="apple-converted-space"/>
          <w:color w:val="auto"/>
          <w:highlight w:val="yellow"/>
        </w:rPr>
      </w:pPr>
      <w:r w:rsidRPr="008420CF">
        <w:rPr>
          <w:rStyle w:val="apple-converted-space"/>
          <w:color w:val="auto"/>
          <w:highlight w:val="yellow"/>
        </w:rPr>
        <w:t xml:space="preserve">Use the </w:t>
      </w:r>
      <w:r w:rsidRPr="008420CF">
        <w:rPr>
          <w:rStyle w:val="apple-converted-space"/>
          <w:b/>
          <w:color w:val="auto"/>
          <w:highlight w:val="yellow"/>
        </w:rPr>
        <w:t>Live Mode</w:t>
      </w:r>
      <w:r w:rsidRPr="008420CF">
        <w:rPr>
          <w:rStyle w:val="apple-converted-space"/>
          <w:color w:val="auto"/>
          <w:highlight w:val="yellow"/>
        </w:rPr>
        <w:t xml:space="preserve"> tab to monitor</w:t>
      </w:r>
      <w:r w:rsidR="005A2478" w:rsidRPr="008420CF">
        <w:rPr>
          <w:rStyle w:val="apple-converted-space"/>
          <w:color w:val="auto"/>
          <w:highlight w:val="yellow"/>
        </w:rPr>
        <w:t xml:space="preserve"> </w:t>
      </w:r>
      <w:r w:rsidR="002A511D" w:rsidRPr="008420CF">
        <w:rPr>
          <w:rStyle w:val="apple-converted-space"/>
          <w:color w:val="auto"/>
          <w:highlight w:val="yellow"/>
        </w:rPr>
        <w:t>HR</w:t>
      </w:r>
      <w:r w:rsidR="00064219" w:rsidRPr="008420CF">
        <w:rPr>
          <w:rStyle w:val="apple-converted-space"/>
          <w:color w:val="auto"/>
          <w:highlight w:val="yellow"/>
        </w:rPr>
        <w:t xml:space="preserve">, </w:t>
      </w:r>
      <w:r w:rsidR="002A511D" w:rsidRPr="008420CF">
        <w:rPr>
          <w:rStyle w:val="apple-converted-space"/>
          <w:color w:val="auto"/>
          <w:highlight w:val="yellow"/>
        </w:rPr>
        <w:t>respiratory</w:t>
      </w:r>
      <w:r w:rsidR="005A2478" w:rsidRPr="008420CF">
        <w:rPr>
          <w:rStyle w:val="apple-converted-space"/>
          <w:color w:val="auto"/>
          <w:highlight w:val="yellow"/>
        </w:rPr>
        <w:t xml:space="preserve"> </w:t>
      </w:r>
      <w:r w:rsidR="00064219" w:rsidRPr="008420CF">
        <w:rPr>
          <w:rStyle w:val="apple-converted-space"/>
          <w:color w:val="auto"/>
          <w:highlight w:val="yellow"/>
        </w:rPr>
        <w:t xml:space="preserve">rate, and posture of the subject in real time. </w:t>
      </w:r>
    </w:p>
    <w:p w14:paraId="27F661AA" w14:textId="77777777" w:rsidR="00DB7C71" w:rsidRPr="008420CF" w:rsidRDefault="00DB7C71" w:rsidP="00252BAC">
      <w:pPr>
        <w:pStyle w:val="ListParagraph"/>
        <w:ind w:left="0"/>
        <w:rPr>
          <w:rStyle w:val="apple-converted-space"/>
          <w:color w:val="auto"/>
          <w:highlight w:val="yellow"/>
        </w:rPr>
      </w:pPr>
    </w:p>
    <w:p w14:paraId="2F7DAAC8" w14:textId="11996502" w:rsidR="00064219" w:rsidRPr="005C743A" w:rsidRDefault="00A42F6D" w:rsidP="00252BAC">
      <w:pPr>
        <w:contextualSpacing/>
        <w:rPr>
          <w:rStyle w:val="apple-converted-space"/>
          <w:color w:val="auto"/>
        </w:rPr>
      </w:pPr>
      <w:r w:rsidRPr="005C743A">
        <w:rPr>
          <w:rStyle w:val="apple-converted-space"/>
          <w:color w:val="auto"/>
        </w:rPr>
        <w:t>NOTE</w:t>
      </w:r>
      <w:r w:rsidR="00902C90" w:rsidRPr="005C743A">
        <w:rPr>
          <w:rStyle w:val="apple-converted-space"/>
          <w:color w:val="auto"/>
        </w:rPr>
        <w:t>:</w:t>
      </w:r>
      <w:r w:rsidR="005A2478" w:rsidRPr="005C743A">
        <w:rPr>
          <w:rStyle w:val="apple-converted-space"/>
          <w:color w:val="auto"/>
        </w:rPr>
        <w:t xml:space="preserve"> </w:t>
      </w:r>
      <w:r w:rsidR="00064219" w:rsidRPr="005C743A">
        <w:rPr>
          <w:rStyle w:val="apple-converted-space"/>
          <w:color w:val="auto"/>
        </w:rPr>
        <w:t>Signal strength, battery power, and confidence of the measures can also be viewed.</w:t>
      </w:r>
    </w:p>
    <w:p w14:paraId="44C4B865" w14:textId="77777777" w:rsidR="00A42F6D" w:rsidRPr="008420CF" w:rsidRDefault="00A42F6D" w:rsidP="00252BAC">
      <w:pPr>
        <w:contextualSpacing/>
        <w:rPr>
          <w:rStyle w:val="apple-converted-space"/>
          <w:color w:val="auto"/>
          <w:highlight w:val="yellow"/>
        </w:rPr>
      </w:pPr>
    </w:p>
    <w:p w14:paraId="381B3F6F" w14:textId="2DDC3AC1" w:rsidR="00064219" w:rsidRPr="008420CF" w:rsidRDefault="00902C90" w:rsidP="00252BAC">
      <w:pPr>
        <w:pStyle w:val="ListParagraph"/>
        <w:numPr>
          <w:ilvl w:val="2"/>
          <w:numId w:val="14"/>
        </w:numPr>
        <w:ind w:left="0" w:firstLine="0"/>
        <w:rPr>
          <w:rStyle w:val="apple-converted-space"/>
          <w:color w:val="auto"/>
          <w:highlight w:val="yellow"/>
        </w:rPr>
      </w:pPr>
      <w:r w:rsidRPr="008420CF">
        <w:rPr>
          <w:rStyle w:val="apple-converted-space"/>
          <w:color w:val="auto"/>
          <w:highlight w:val="yellow"/>
        </w:rPr>
        <w:t>R</w:t>
      </w:r>
      <w:r w:rsidR="00064219" w:rsidRPr="008420CF">
        <w:rPr>
          <w:rStyle w:val="apple-converted-space"/>
          <w:color w:val="auto"/>
          <w:highlight w:val="yellow"/>
        </w:rPr>
        <w:t xml:space="preserve">ecord accurate timing </w:t>
      </w:r>
      <w:r w:rsidR="00064219" w:rsidRPr="008420CF">
        <w:rPr>
          <w:color w:val="auto"/>
          <w:highlight w:val="yellow"/>
        </w:rPr>
        <w:t>(MM/DD/YYYY HH:</w:t>
      </w:r>
      <w:proofErr w:type="gramStart"/>
      <w:r w:rsidR="00064219" w:rsidRPr="008420CF">
        <w:rPr>
          <w:color w:val="auto"/>
          <w:highlight w:val="yellow"/>
        </w:rPr>
        <w:t>MM:SS</w:t>
      </w:r>
      <w:proofErr w:type="gramEnd"/>
      <w:r w:rsidR="00064219" w:rsidRPr="008420CF">
        <w:rPr>
          <w:color w:val="auto"/>
          <w:highlight w:val="yellow"/>
        </w:rPr>
        <w:t xml:space="preserve">) </w:t>
      </w:r>
      <w:r w:rsidR="00064219" w:rsidRPr="008420CF">
        <w:rPr>
          <w:rStyle w:val="apple-converted-space"/>
          <w:color w:val="auto"/>
          <w:highlight w:val="yellow"/>
        </w:rPr>
        <w:t xml:space="preserve">of </w:t>
      </w:r>
      <w:r w:rsidRPr="008420CF">
        <w:rPr>
          <w:rStyle w:val="apple-converted-space"/>
          <w:color w:val="auto"/>
          <w:highlight w:val="yellow"/>
        </w:rPr>
        <w:t xml:space="preserve">the </w:t>
      </w:r>
      <w:r w:rsidR="00064219" w:rsidRPr="008420CF">
        <w:rPr>
          <w:rStyle w:val="apple-converted-space"/>
          <w:color w:val="auto"/>
          <w:highlight w:val="yellow"/>
        </w:rPr>
        <w:t>start and end of each session and phase for processing.</w:t>
      </w:r>
    </w:p>
    <w:p w14:paraId="2E516B18" w14:textId="77777777" w:rsidR="00A42F6D" w:rsidRPr="008420CF" w:rsidRDefault="00A42F6D" w:rsidP="00252BAC">
      <w:pPr>
        <w:contextualSpacing/>
        <w:rPr>
          <w:rStyle w:val="apple-converted-space"/>
          <w:color w:val="auto"/>
          <w:highlight w:val="yellow"/>
        </w:rPr>
      </w:pPr>
    </w:p>
    <w:p w14:paraId="085D5C06" w14:textId="31F965DC" w:rsidR="00064219" w:rsidRPr="008420CF" w:rsidRDefault="00064219" w:rsidP="00252BAC">
      <w:pPr>
        <w:pStyle w:val="ListParagraph"/>
        <w:numPr>
          <w:ilvl w:val="1"/>
          <w:numId w:val="14"/>
        </w:numPr>
        <w:ind w:left="0" w:firstLine="0"/>
        <w:rPr>
          <w:rStyle w:val="apple-converted-space"/>
          <w:b/>
          <w:color w:val="auto"/>
          <w:highlight w:val="yellow"/>
        </w:rPr>
      </w:pPr>
      <w:r w:rsidRPr="008420CF">
        <w:rPr>
          <w:rStyle w:val="apple-converted-space"/>
          <w:color w:val="auto"/>
          <w:highlight w:val="yellow"/>
        </w:rPr>
        <w:t xml:space="preserve">Download the ECG Data from the </w:t>
      </w:r>
      <w:r w:rsidR="00902C90" w:rsidRPr="008420CF">
        <w:rPr>
          <w:rStyle w:val="apple-converted-space"/>
          <w:color w:val="auto"/>
          <w:highlight w:val="yellow"/>
        </w:rPr>
        <w:t xml:space="preserve">HR </w:t>
      </w:r>
      <w:r w:rsidR="00252BAC" w:rsidRPr="008420CF">
        <w:rPr>
          <w:rStyle w:val="apple-converted-space"/>
          <w:color w:val="auto"/>
          <w:highlight w:val="yellow"/>
        </w:rPr>
        <w:t>m</w:t>
      </w:r>
      <w:r w:rsidR="00902C90" w:rsidRPr="008420CF">
        <w:rPr>
          <w:rStyle w:val="apple-converted-space"/>
          <w:color w:val="auto"/>
          <w:highlight w:val="yellow"/>
        </w:rPr>
        <w:t>onitor</w:t>
      </w:r>
      <w:r w:rsidR="00252BAC" w:rsidRPr="008420CF">
        <w:rPr>
          <w:rStyle w:val="apple-converted-space"/>
          <w:color w:val="auto"/>
          <w:highlight w:val="yellow"/>
        </w:rPr>
        <w:t>.</w:t>
      </w:r>
    </w:p>
    <w:p w14:paraId="47C56743" w14:textId="77777777" w:rsidR="00252BAC" w:rsidRPr="008420CF" w:rsidRDefault="00252BAC" w:rsidP="00252BAC">
      <w:pPr>
        <w:pStyle w:val="ListParagraph"/>
        <w:ind w:left="0"/>
        <w:rPr>
          <w:rStyle w:val="apple-converted-space"/>
          <w:b/>
          <w:color w:val="auto"/>
          <w:highlight w:val="yellow"/>
        </w:rPr>
      </w:pPr>
    </w:p>
    <w:p w14:paraId="009FFC5E" w14:textId="4F40D573" w:rsidR="00064219" w:rsidRPr="008420CF" w:rsidRDefault="00064219" w:rsidP="00252BAC">
      <w:pPr>
        <w:pStyle w:val="ListParagraph"/>
        <w:numPr>
          <w:ilvl w:val="2"/>
          <w:numId w:val="14"/>
        </w:numPr>
        <w:ind w:left="0" w:firstLine="0"/>
        <w:rPr>
          <w:rStyle w:val="apple-converted-space"/>
          <w:color w:val="auto"/>
          <w:highlight w:val="yellow"/>
        </w:rPr>
      </w:pPr>
      <w:r w:rsidRPr="008420CF">
        <w:rPr>
          <w:rStyle w:val="apple-converted-space"/>
          <w:color w:val="auto"/>
          <w:highlight w:val="yellow"/>
        </w:rPr>
        <w:t xml:space="preserve">Remove the strap from the </w:t>
      </w:r>
      <w:r w:rsidR="002A511D" w:rsidRPr="008420CF">
        <w:rPr>
          <w:rStyle w:val="apple-converted-space"/>
          <w:color w:val="auto"/>
          <w:highlight w:val="yellow"/>
        </w:rPr>
        <w:t>player</w:t>
      </w:r>
      <w:r w:rsidR="005A2478" w:rsidRPr="008420CF">
        <w:rPr>
          <w:rStyle w:val="apple-converted-space"/>
          <w:color w:val="auto"/>
          <w:highlight w:val="yellow"/>
        </w:rPr>
        <w:t xml:space="preserve"> </w:t>
      </w:r>
      <w:r w:rsidRPr="008420CF">
        <w:rPr>
          <w:rStyle w:val="apple-converted-space"/>
          <w:color w:val="auto"/>
          <w:highlight w:val="yellow"/>
        </w:rPr>
        <w:t xml:space="preserve">at the end of the session and remove the </w:t>
      </w:r>
      <w:r w:rsidR="002A511D" w:rsidRPr="008420CF">
        <w:rPr>
          <w:rStyle w:val="apple-converted-space"/>
          <w:color w:val="auto"/>
          <w:highlight w:val="yellow"/>
        </w:rPr>
        <w:t xml:space="preserve">Bluetooth </w:t>
      </w:r>
      <w:r w:rsidRPr="008420CF">
        <w:rPr>
          <w:rStyle w:val="apple-converted-space"/>
          <w:color w:val="auto"/>
          <w:highlight w:val="yellow"/>
        </w:rPr>
        <w:t>Module from the chest strap.</w:t>
      </w:r>
    </w:p>
    <w:p w14:paraId="05497C51" w14:textId="77777777" w:rsidR="00252BAC" w:rsidRPr="00B226A7" w:rsidRDefault="00252BAC" w:rsidP="00252BAC">
      <w:pPr>
        <w:pStyle w:val="ListParagraph"/>
        <w:ind w:left="0"/>
        <w:rPr>
          <w:rStyle w:val="apple-converted-space"/>
          <w:color w:val="auto"/>
        </w:rPr>
      </w:pPr>
    </w:p>
    <w:p w14:paraId="14A15FBE" w14:textId="2C0ED460" w:rsidR="00064219" w:rsidRPr="00B226A7" w:rsidRDefault="00064219" w:rsidP="00252BAC">
      <w:pPr>
        <w:pStyle w:val="ListParagraph"/>
        <w:numPr>
          <w:ilvl w:val="2"/>
          <w:numId w:val="14"/>
        </w:numPr>
        <w:ind w:left="0" w:firstLine="0"/>
        <w:rPr>
          <w:rStyle w:val="apple-converted-space"/>
          <w:color w:val="auto"/>
        </w:rPr>
      </w:pPr>
      <w:r w:rsidRPr="00B226A7">
        <w:rPr>
          <w:rStyle w:val="apple-converted-space"/>
          <w:color w:val="auto"/>
        </w:rPr>
        <w:t xml:space="preserve">Place the </w:t>
      </w:r>
      <w:r w:rsidR="00252BAC" w:rsidRPr="00B226A7">
        <w:rPr>
          <w:rStyle w:val="apple-converted-space"/>
          <w:color w:val="auto"/>
        </w:rPr>
        <w:t xml:space="preserve">module in the charge cradle </w:t>
      </w:r>
      <w:r w:rsidRPr="00B226A7">
        <w:rPr>
          <w:rStyle w:val="apple-converted-space"/>
          <w:color w:val="auto"/>
        </w:rPr>
        <w:t xml:space="preserve">and plug it into a computer with </w:t>
      </w:r>
      <w:r w:rsidR="002A511D" w:rsidRPr="00B226A7">
        <w:rPr>
          <w:rStyle w:val="apple-converted-space"/>
          <w:color w:val="auto"/>
        </w:rPr>
        <w:t>the software program installed.</w:t>
      </w:r>
    </w:p>
    <w:p w14:paraId="1DDA917B" w14:textId="77777777" w:rsidR="00252BAC" w:rsidRPr="008420CF" w:rsidRDefault="00252BAC" w:rsidP="00252BAC">
      <w:pPr>
        <w:pStyle w:val="ListParagraph"/>
        <w:ind w:left="0"/>
        <w:rPr>
          <w:rStyle w:val="apple-converted-space"/>
          <w:color w:val="auto"/>
          <w:highlight w:val="yellow"/>
        </w:rPr>
      </w:pPr>
    </w:p>
    <w:p w14:paraId="0DE2BB58" w14:textId="3ACF40A7" w:rsidR="00064219" w:rsidRPr="008420CF" w:rsidRDefault="00064219" w:rsidP="00252BAC">
      <w:pPr>
        <w:pStyle w:val="ListParagraph"/>
        <w:numPr>
          <w:ilvl w:val="2"/>
          <w:numId w:val="14"/>
        </w:numPr>
        <w:ind w:left="0" w:firstLine="0"/>
        <w:rPr>
          <w:rStyle w:val="apple-converted-space"/>
          <w:color w:val="auto"/>
          <w:highlight w:val="yellow"/>
        </w:rPr>
      </w:pPr>
      <w:r w:rsidRPr="008420CF">
        <w:rPr>
          <w:rStyle w:val="apple-converted-space"/>
          <w:color w:val="auto"/>
          <w:highlight w:val="yellow"/>
        </w:rPr>
        <w:t xml:space="preserve">Open the </w:t>
      </w:r>
      <w:r w:rsidR="00252BAC" w:rsidRPr="008420CF">
        <w:rPr>
          <w:rStyle w:val="apple-converted-space"/>
          <w:color w:val="auto"/>
          <w:highlight w:val="yellow"/>
        </w:rPr>
        <w:t>l</w:t>
      </w:r>
      <w:r w:rsidRPr="008420CF">
        <w:rPr>
          <w:rStyle w:val="apple-converted-space"/>
          <w:color w:val="auto"/>
          <w:highlight w:val="yellow"/>
        </w:rPr>
        <w:t>og.</w:t>
      </w:r>
    </w:p>
    <w:p w14:paraId="27DED76A" w14:textId="77777777" w:rsidR="00252BAC" w:rsidRPr="008420CF" w:rsidRDefault="00252BAC" w:rsidP="00252BAC">
      <w:pPr>
        <w:pStyle w:val="ListParagraph"/>
        <w:ind w:left="0"/>
        <w:rPr>
          <w:rStyle w:val="apple-converted-space"/>
          <w:color w:val="auto"/>
          <w:highlight w:val="yellow"/>
        </w:rPr>
      </w:pPr>
    </w:p>
    <w:p w14:paraId="32801C6B" w14:textId="67456399" w:rsidR="00252BAC" w:rsidRPr="00B226A7" w:rsidRDefault="00064219" w:rsidP="00252BAC">
      <w:pPr>
        <w:pStyle w:val="ListParagraph"/>
        <w:numPr>
          <w:ilvl w:val="2"/>
          <w:numId w:val="14"/>
        </w:numPr>
        <w:ind w:left="0" w:firstLine="0"/>
        <w:rPr>
          <w:rStyle w:val="apple-converted-space"/>
          <w:color w:val="auto"/>
        </w:rPr>
      </w:pPr>
      <w:r w:rsidRPr="00B226A7">
        <w:rPr>
          <w:rStyle w:val="apple-converted-space"/>
          <w:color w:val="auto"/>
        </w:rPr>
        <w:t xml:space="preserve">Select the </w:t>
      </w:r>
      <w:r w:rsidR="00252BAC" w:rsidRPr="00B226A7">
        <w:rPr>
          <w:rStyle w:val="apple-converted-space"/>
          <w:color w:val="auto"/>
        </w:rPr>
        <w:t xml:space="preserve">device from the dropdown </w:t>
      </w:r>
      <w:r w:rsidRPr="00B226A7">
        <w:rPr>
          <w:rStyle w:val="apple-converted-space"/>
          <w:color w:val="auto"/>
        </w:rPr>
        <w:t>menu</w:t>
      </w:r>
      <w:r w:rsidR="00252BAC" w:rsidRPr="00B226A7">
        <w:rPr>
          <w:rStyle w:val="apple-converted-space"/>
          <w:color w:val="auto"/>
        </w:rPr>
        <w:t>. A</w:t>
      </w:r>
      <w:r w:rsidRPr="00B226A7">
        <w:rPr>
          <w:rStyle w:val="apple-converted-space"/>
          <w:color w:val="auto"/>
        </w:rPr>
        <w:t xml:space="preserve">ll sessions currently on the device </w:t>
      </w:r>
      <w:r w:rsidR="00902C90" w:rsidRPr="00B226A7">
        <w:rPr>
          <w:rStyle w:val="apple-converted-space"/>
          <w:color w:val="auto"/>
        </w:rPr>
        <w:t>are</w:t>
      </w:r>
      <w:r w:rsidR="005A2478" w:rsidRPr="00B226A7">
        <w:rPr>
          <w:rStyle w:val="apple-converted-space"/>
          <w:color w:val="auto"/>
        </w:rPr>
        <w:t xml:space="preserve"> </w:t>
      </w:r>
      <w:r w:rsidRPr="00B226A7">
        <w:rPr>
          <w:rStyle w:val="apple-converted-space"/>
          <w:color w:val="auto"/>
        </w:rPr>
        <w:t>displayed with dates and times.</w:t>
      </w:r>
    </w:p>
    <w:p w14:paraId="6C0AD3C6" w14:textId="77777777" w:rsidR="00252BAC" w:rsidRPr="00B226A7" w:rsidRDefault="00252BAC" w:rsidP="00252BAC">
      <w:pPr>
        <w:pStyle w:val="ListParagraph"/>
        <w:ind w:left="0"/>
        <w:rPr>
          <w:rStyle w:val="apple-converted-space"/>
          <w:color w:val="auto"/>
        </w:rPr>
      </w:pPr>
    </w:p>
    <w:p w14:paraId="1A106F40" w14:textId="2AC97077" w:rsidR="00064219" w:rsidRPr="00B226A7" w:rsidRDefault="00064219" w:rsidP="00252BAC">
      <w:pPr>
        <w:pStyle w:val="ListParagraph"/>
        <w:numPr>
          <w:ilvl w:val="2"/>
          <w:numId w:val="14"/>
        </w:numPr>
        <w:ind w:left="0" w:firstLine="0"/>
        <w:rPr>
          <w:rStyle w:val="apple-converted-space"/>
          <w:color w:val="auto"/>
        </w:rPr>
      </w:pPr>
      <w:r w:rsidRPr="00B226A7">
        <w:rPr>
          <w:rStyle w:val="apple-converted-space"/>
          <w:color w:val="auto"/>
        </w:rPr>
        <w:t xml:space="preserve">Uncheck the box that says </w:t>
      </w:r>
      <w:r w:rsidRPr="00B226A7">
        <w:rPr>
          <w:rStyle w:val="apple-converted-space"/>
          <w:b/>
          <w:color w:val="auto"/>
        </w:rPr>
        <w:t>Use Default Save Location</w:t>
      </w:r>
      <w:r w:rsidRPr="00B226A7">
        <w:rPr>
          <w:rStyle w:val="apple-converted-space"/>
          <w:color w:val="auto"/>
        </w:rPr>
        <w:t xml:space="preserve"> and chose a new save location. </w:t>
      </w:r>
    </w:p>
    <w:p w14:paraId="158C11E5" w14:textId="77777777" w:rsidR="00252BAC" w:rsidRPr="00B226A7" w:rsidRDefault="00252BAC" w:rsidP="00252BAC">
      <w:pPr>
        <w:pStyle w:val="ListParagraph"/>
        <w:ind w:left="0"/>
        <w:rPr>
          <w:rStyle w:val="apple-converted-space"/>
          <w:color w:val="auto"/>
        </w:rPr>
      </w:pPr>
    </w:p>
    <w:p w14:paraId="0388A765" w14:textId="0525F8A2" w:rsidR="00064219" w:rsidRPr="00B226A7" w:rsidRDefault="00064219" w:rsidP="00252BAC">
      <w:pPr>
        <w:pStyle w:val="ListParagraph"/>
        <w:numPr>
          <w:ilvl w:val="2"/>
          <w:numId w:val="14"/>
        </w:numPr>
        <w:ind w:left="0" w:firstLine="0"/>
        <w:rPr>
          <w:rStyle w:val="apple-converted-space"/>
          <w:color w:val="auto"/>
        </w:rPr>
      </w:pPr>
      <w:r w:rsidRPr="00B226A7">
        <w:rPr>
          <w:rStyle w:val="apple-converted-space"/>
          <w:color w:val="auto"/>
        </w:rPr>
        <w:t xml:space="preserve">Click </w:t>
      </w:r>
      <w:r w:rsidRPr="00B226A7">
        <w:rPr>
          <w:rStyle w:val="apple-converted-space"/>
          <w:b/>
          <w:color w:val="auto"/>
        </w:rPr>
        <w:t>Save</w:t>
      </w:r>
      <w:r w:rsidR="00252BAC" w:rsidRPr="00B226A7">
        <w:rPr>
          <w:rStyle w:val="apple-converted-space"/>
          <w:color w:val="auto"/>
        </w:rPr>
        <w:t>. A</w:t>
      </w:r>
      <w:r w:rsidRPr="00B226A7">
        <w:rPr>
          <w:rStyle w:val="apple-converted-space"/>
          <w:color w:val="auto"/>
        </w:rPr>
        <w:t xml:space="preserve"> progress bar will then appear. Saving may take up to an hour depending on the length of the session.</w:t>
      </w:r>
    </w:p>
    <w:p w14:paraId="7AAE2CF5" w14:textId="77777777" w:rsidR="00252BAC" w:rsidRPr="00CC0301" w:rsidRDefault="00252BAC" w:rsidP="00252BAC">
      <w:pPr>
        <w:pStyle w:val="ListParagraph"/>
        <w:ind w:left="0"/>
        <w:rPr>
          <w:rStyle w:val="apple-converted-space"/>
          <w:color w:val="auto"/>
        </w:rPr>
      </w:pPr>
    </w:p>
    <w:p w14:paraId="2C8A8990" w14:textId="3A219775" w:rsidR="00064219" w:rsidRPr="00CC0301" w:rsidRDefault="00902C90" w:rsidP="00252BAC">
      <w:pPr>
        <w:pStyle w:val="ListParagraph"/>
        <w:numPr>
          <w:ilvl w:val="2"/>
          <w:numId w:val="14"/>
        </w:numPr>
        <w:ind w:left="0" w:firstLine="0"/>
        <w:rPr>
          <w:rStyle w:val="apple-converted-space"/>
          <w:color w:val="auto"/>
        </w:rPr>
      </w:pPr>
      <w:r w:rsidRPr="00CC0301">
        <w:rPr>
          <w:rStyle w:val="apple-converted-space"/>
          <w:color w:val="auto"/>
        </w:rPr>
        <w:t xml:space="preserve">Rename the date, once it has been saved. </w:t>
      </w:r>
    </w:p>
    <w:p w14:paraId="35BC3600" w14:textId="77777777" w:rsidR="00252BAC" w:rsidRPr="00CC0301" w:rsidRDefault="00252BAC" w:rsidP="00252BAC">
      <w:pPr>
        <w:pStyle w:val="ListParagraph"/>
        <w:ind w:left="0"/>
        <w:rPr>
          <w:rStyle w:val="apple-converted-space"/>
          <w:color w:val="auto"/>
        </w:rPr>
      </w:pPr>
    </w:p>
    <w:p w14:paraId="59CC11CF" w14:textId="742EB161" w:rsidR="00064219" w:rsidRPr="00CC0301" w:rsidRDefault="00064219" w:rsidP="00252BAC">
      <w:pPr>
        <w:pStyle w:val="ListParagraph"/>
        <w:numPr>
          <w:ilvl w:val="0"/>
          <w:numId w:val="14"/>
        </w:numPr>
        <w:ind w:left="0" w:firstLine="0"/>
        <w:rPr>
          <w:rStyle w:val="apple-converted-space"/>
          <w:b/>
          <w:color w:val="auto"/>
        </w:rPr>
      </w:pPr>
      <w:r w:rsidRPr="00CC0301">
        <w:rPr>
          <w:rStyle w:val="apple-converted-space"/>
          <w:b/>
          <w:color w:val="auto"/>
        </w:rPr>
        <w:t>Data Analysis and Calculation of Heart Rate Variability Measures</w:t>
      </w:r>
    </w:p>
    <w:p w14:paraId="3FE7ED81" w14:textId="77777777" w:rsidR="00252BAC" w:rsidRPr="00CC0301" w:rsidRDefault="00252BAC" w:rsidP="00252BAC">
      <w:pPr>
        <w:pStyle w:val="ListParagraph"/>
        <w:ind w:left="0"/>
        <w:rPr>
          <w:rStyle w:val="apple-converted-space"/>
          <w:b/>
          <w:color w:val="auto"/>
        </w:rPr>
      </w:pPr>
    </w:p>
    <w:p w14:paraId="04D40A65" w14:textId="1379374A" w:rsidR="00064219" w:rsidRPr="008420CF" w:rsidRDefault="00064219" w:rsidP="00252BAC">
      <w:pPr>
        <w:pStyle w:val="ListParagraph"/>
        <w:numPr>
          <w:ilvl w:val="1"/>
          <w:numId w:val="14"/>
        </w:numPr>
        <w:ind w:left="0" w:firstLine="0"/>
        <w:rPr>
          <w:rStyle w:val="apple-converted-space"/>
          <w:b/>
          <w:color w:val="auto"/>
          <w:highlight w:val="yellow"/>
        </w:rPr>
      </w:pPr>
      <w:r w:rsidRPr="008420CF">
        <w:rPr>
          <w:rStyle w:val="apple-converted-space"/>
          <w:color w:val="auto"/>
          <w:highlight w:val="yellow"/>
        </w:rPr>
        <w:t xml:space="preserve">Prepare </w:t>
      </w:r>
      <w:r w:rsidR="00252BAC" w:rsidRPr="008420CF">
        <w:rPr>
          <w:rStyle w:val="apple-converted-space"/>
          <w:color w:val="auto"/>
          <w:highlight w:val="yellow"/>
        </w:rPr>
        <w:t>files for processing</w:t>
      </w:r>
      <w:r w:rsidR="00252BAC" w:rsidRPr="008420CF">
        <w:rPr>
          <w:rStyle w:val="apple-converted-space"/>
          <w:b/>
          <w:color w:val="auto"/>
          <w:highlight w:val="yellow"/>
        </w:rPr>
        <w:t>.</w:t>
      </w:r>
    </w:p>
    <w:p w14:paraId="77A4DF3F" w14:textId="77777777" w:rsidR="00252BAC" w:rsidRPr="00CC0301" w:rsidRDefault="00252BAC" w:rsidP="00252BAC">
      <w:pPr>
        <w:pStyle w:val="ListParagraph"/>
        <w:ind w:left="0"/>
        <w:rPr>
          <w:rStyle w:val="apple-converted-space"/>
          <w:b/>
          <w:color w:val="auto"/>
        </w:rPr>
      </w:pPr>
    </w:p>
    <w:p w14:paraId="559F7026" w14:textId="67D0488A" w:rsidR="00064219" w:rsidRPr="00CC0301" w:rsidRDefault="00064219" w:rsidP="00252BAC">
      <w:pPr>
        <w:pStyle w:val="ListParagraph"/>
        <w:numPr>
          <w:ilvl w:val="2"/>
          <w:numId w:val="14"/>
        </w:numPr>
        <w:ind w:left="0" w:firstLine="0"/>
        <w:rPr>
          <w:rStyle w:val="apple-converted-space"/>
          <w:color w:val="auto"/>
        </w:rPr>
      </w:pPr>
      <w:r w:rsidRPr="00CC0301">
        <w:rPr>
          <w:rStyle w:val="apple-converted-space"/>
          <w:color w:val="auto"/>
        </w:rPr>
        <w:t>Name ECG files as ‘KOLLECT_Subject#_AVG4’ (</w:t>
      </w:r>
      <w:r w:rsidRPr="005C743A">
        <w:rPr>
          <w:rStyle w:val="apple-converted-space"/>
          <w:color w:val="auto"/>
        </w:rPr>
        <w:t>e.g.</w:t>
      </w:r>
      <w:r w:rsidR="00252BAC" w:rsidRPr="005C743A">
        <w:rPr>
          <w:rStyle w:val="apple-converted-space"/>
          <w:color w:val="auto"/>
        </w:rPr>
        <w:t>,</w:t>
      </w:r>
      <w:r w:rsidRPr="00CC0301">
        <w:rPr>
          <w:rStyle w:val="apple-converted-space"/>
          <w:color w:val="auto"/>
        </w:rPr>
        <w:t xml:space="preserve"> KOLLECT_01_AVG4.csv’). </w:t>
      </w:r>
    </w:p>
    <w:p w14:paraId="3803F2A6" w14:textId="77777777" w:rsidR="00252BAC" w:rsidRPr="00CC0301" w:rsidRDefault="00252BAC" w:rsidP="00252BAC">
      <w:pPr>
        <w:pStyle w:val="ListParagraph"/>
        <w:ind w:left="0"/>
        <w:rPr>
          <w:rStyle w:val="apple-converted-space"/>
          <w:color w:val="auto"/>
        </w:rPr>
      </w:pPr>
    </w:p>
    <w:p w14:paraId="609E4921" w14:textId="3CAB00AE" w:rsidR="00064219" w:rsidRPr="008420CF" w:rsidRDefault="00064219" w:rsidP="00252BAC">
      <w:pPr>
        <w:pStyle w:val="ListParagraph"/>
        <w:numPr>
          <w:ilvl w:val="2"/>
          <w:numId w:val="14"/>
        </w:numPr>
        <w:ind w:left="0" w:firstLine="0"/>
        <w:rPr>
          <w:rStyle w:val="apple-converted-space"/>
          <w:color w:val="auto"/>
          <w:highlight w:val="yellow"/>
        </w:rPr>
      </w:pPr>
      <w:r w:rsidRPr="008420CF">
        <w:rPr>
          <w:rStyle w:val="apple-converted-space"/>
          <w:color w:val="auto"/>
          <w:highlight w:val="yellow"/>
        </w:rPr>
        <w:t>Generate a timing table in</w:t>
      </w:r>
      <w:r w:rsidR="004A01EC" w:rsidRPr="008420CF">
        <w:rPr>
          <w:rStyle w:val="apple-converted-space"/>
          <w:color w:val="auto"/>
          <w:highlight w:val="yellow"/>
        </w:rPr>
        <w:t xml:space="preserve"> comma separated variable (</w:t>
      </w:r>
      <w:r w:rsidRPr="008420CF">
        <w:rPr>
          <w:rStyle w:val="apple-converted-space"/>
          <w:color w:val="auto"/>
          <w:highlight w:val="yellow"/>
        </w:rPr>
        <w:t>.csv</w:t>
      </w:r>
      <w:r w:rsidR="004A01EC" w:rsidRPr="008420CF">
        <w:rPr>
          <w:rStyle w:val="apple-converted-space"/>
          <w:color w:val="auto"/>
          <w:highlight w:val="yellow"/>
        </w:rPr>
        <w:t>)</w:t>
      </w:r>
      <w:r w:rsidRPr="008420CF">
        <w:rPr>
          <w:rStyle w:val="apple-converted-space"/>
          <w:color w:val="auto"/>
          <w:highlight w:val="yellow"/>
        </w:rPr>
        <w:t xml:space="preserve"> format to draw timing data from during data processing. See </w:t>
      </w:r>
      <w:r w:rsidRPr="008420CF">
        <w:rPr>
          <w:rStyle w:val="apple-converted-space"/>
          <w:b/>
          <w:color w:val="auto"/>
          <w:highlight w:val="yellow"/>
        </w:rPr>
        <w:t>Table 1</w:t>
      </w:r>
      <w:r w:rsidRPr="008420CF">
        <w:rPr>
          <w:rStyle w:val="apple-converted-space"/>
          <w:color w:val="auto"/>
          <w:highlight w:val="yellow"/>
        </w:rPr>
        <w:t xml:space="preserve"> for an example</w:t>
      </w:r>
      <w:r w:rsidR="00902C90" w:rsidRPr="008420CF">
        <w:rPr>
          <w:rStyle w:val="apple-converted-space"/>
          <w:color w:val="auto"/>
          <w:highlight w:val="yellow"/>
        </w:rPr>
        <w:t xml:space="preserve"> of the correct format</w:t>
      </w:r>
      <w:r w:rsidRPr="008420CF">
        <w:rPr>
          <w:rStyle w:val="apple-converted-space"/>
          <w:color w:val="auto"/>
          <w:highlight w:val="yellow"/>
        </w:rPr>
        <w:t>.</w:t>
      </w:r>
    </w:p>
    <w:p w14:paraId="75627A20" w14:textId="77777777" w:rsidR="00252BAC" w:rsidRPr="00CC0301" w:rsidRDefault="00252BAC" w:rsidP="00252BAC">
      <w:pPr>
        <w:pStyle w:val="ListParagraph"/>
        <w:ind w:left="0"/>
        <w:rPr>
          <w:rStyle w:val="apple-converted-space"/>
          <w:color w:val="auto"/>
        </w:rPr>
      </w:pPr>
    </w:p>
    <w:p w14:paraId="33686356" w14:textId="1863BB6E" w:rsidR="00064219" w:rsidRPr="00CC0301" w:rsidRDefault="00064219" w:rsidP="00252BAC">
      <w:pPr>
        <w:pStyle w:val="ListParagraph"/>
        <w:numPr>
          <w:ilvl w:val="2"/>
          <w:numId w:val="14"/>
        </w:numPr>
        <w:ind w:left="0" w:firstLine="0"/>
        <w:rPr>
          <w:rStyle w:val="apple-converted-space"/>
          <w:color w:val="auto"/>
        </w:rPr>
      </w:pPr>
      <w:r w:rsidRPr="00CC0301">
        <w:rPr>
          <w:rStyle w:val="apple-converted-space"/>
          <w:color w:val="auto"/>
        </w:rPr>
        <w:t xml:space="preserve">Import the Date-time data from the .csv file and </w:t>
      </w:r>
      <w:r w:rsidR="00902C90" w:rsidRPr="00CC0301">
        <w:rPr>
          <w:rStyle w:val="apple-converted-space"/>
          <w:color w:val="auto"/>
        </w:rPr>
        <w:t xml:space="preserve">right click on the </w:t>
      </w:r>
      <w:r w:rsidRPr="00CC0301">
        <w:rPr>
          <w:rStyle w:val="apple-converted-space"/>
          <w:color w:val="auto"/>
        </w:rPr>
        <w:t>name</w:t>
      </w:r>
      <w:r w:rsidR="005A2478" w:rsidRPr="00CC0301">
        <w:rPr>
          <w:rStyle w:val="apple-converted-space"/>
          <w:color w:val="auto"/>
        </w:rPr>
        <w:t xml:space="preserve"> </w:t>
      </w:r>
      <w:r w:rsidR="00902C90" w:rsidRPr="00CC0301">
        <w:rPr>
          <w:rStyle w:val="apple-converted-space"/>
          <w:color w:val="auto"/>
        </w:rPr>
        <w:t>of</w:t>
      </w:r>
      <w:r w:rsidR="002A511D" w:rsidRPr="00CC0301">
        <w:rPr>
          <w:rStyle w:val="apple-converted-space"/>
          <w:color w:val="auto"/>
        </w:rPr>
        <w:t xml:space="preserve"> </w:t>
      </w:r>
      <w:r w:rsidRPr="00CC0301">
        <w:rPr>
          <w:rStyle w:val="apple-converted-space"/>
          <w:color w:val="auto"/>
        </w:rPr>
        <w:t>the newly created variabl</w:t>
      </w:r>
      <w:r w:rsidR="00902C90" w:rsidRPr="00CC0301">
        <w:rPr>
          <w:rStyle w:val="apple-converted-space"/>
          <w:color w:val="auto"/>
        </w:rPr>
        <w:t>e and change it to</w:t>
      </w:r>
      <w:r w:rsidRPr="00CC0301">
        <w:rPr>
          <w:rStyle w:val="apple-converted-space"/>
          <w:color w:val="auto"/>
        </w:rPr>
        <w:t xml:space="preserve"> ‘</w:t>
      </w:r>
      <w:proofErr w:type="spellStart"/>
      <w:r w:rsidRPr="00CC0301">
        <w:rPr>
          <w:rStyle w:val="apple-converted-space"/>
          <w:i/>
          <w:color w:val="auto"/>
        </w:rPr>
        <w:t>Timing.mat</w:t>
      </w:r>
      <w:proofErr w:type="spellEnd"/>
      <w:r w:rsidRPr="00CC0301">
        <w:rPr>
          <w:rStyle w:val="apple-converted-space"/>
          <w:i/>
          <w:color w:val="auto"/>
        </w:rPr>
        <w:t>’</w:t>
      </w:r>
      <w:r w:rsidRPr="00CC0301">
        <w:rPr>
          <w:rStyle w:val="apple-converted-space"/>
          <w:color w:val="auto"/>
        </w:rPr>
        <w:t xml:space="preserve">. </w:t>
      </w:r>
    </w:p>
    <w:p w14:paraId="451A2003" w14:textId="77777777" w:rsidR="00252BAC" w:rsidRPr="00CC0301" w:rsidRDefault="00252BAC" w:rsidP="00252BAC">
      <w:pPr>
        <w:pStyle w:val="ListParagraph"/>
        <w:ind w:left="0"/>
        <w:rPr>
          <w:rStyle w:val="apple-converted-space"/>
          <w:color w:val="auto"/>
        </w:rPr>
      </w:pPr>
    </w:p>
    <w:p w14:paraId="0E84B253" w14:textId="3D812DEF" w:rsidR="00064219" w:rsidRPr="005C743A" w:rsidRDefault="00064219" w:rsidP="00252BAC">
      <w:pPr>
        <w:pStyle w:val="ListParagraph"/>
        <w:numPr>
          <w:ilvl w:val="1"/>
          <w:numId w:val="14"/>
        </w:numPr>
        <w:ind w:left="0" w:firstLine="0"/>
        <w:rPr>
          <w:rStyle w:val="apple-converted-space"/>
          <w:b/>
          <w:color w:val="auto"/>
          <w:highlight w:val="yellow"/>
        </w:rPr>
      </w:pPr>
      <w:r w:rsidRPr="005C743A">
        <w:rPr>
          <w:rStyle w:val="apple-converted-space"/>
          <w:color w:val="auto"/>
          <w:highlight w:val="yellow"/>
        </w:rPr>
        <w:t xml:space="preserve">Preliminary R </w:t>
      </w:r>
      <w:r w:rsidR="00252BAC" w:rsidRPr="005C743A">
        <w:rPr>
          <w:rStyle w:val="apple-converted-space"/>
          <w:color w:val="auto"/>
          <w:highlight w:val="yellow"/>
        </w:rPr>
        <w:t>peak detection.</w:t>
      </w:r>
    </w:p>
    <w:p w14:paraId="71705CEF" w14:textId="77777777" w:rsidR="00252BAC" w:rsidRPr="005C743A" w:rsidRDefault="00252BAC" w:rsidP="00252BAC">
      <w:pPr>
        <w:pStyle w:val="ListParagraph"/>
        <w:ind w:left="0"/>
        <w:rPr>
          <w:rStyle w:val="apple-converted-space"/>
          <w:color w:val="auto"/>
          <w:highlight w:val="yellow"/>
        </w:rPr>
      </w:pPr>
    </w:p>
    <w:p w14:paraId="13B9D1D4" w14:textId="59D68220" w:rsidR="00064219" w:rsidRPr="005C743A" w:rsidRDefault="00064219" w:rsidP="00252BAC">
      <w:pPr>
        <w:pStyle w:val="ListParagraph"/>
        <w:numPr>
          <w:ilvl w:val="2"/>
          <w:numId w:val="14"/>
        </w:numPr>
        <w:ind w:left="0" w:firstLine="0"/>
        <w:rPr>
          <w:rStyle w:val="apple-converted-space"/>
          <w:color w:val="auto"/>
          <w:highlight w:val="yellow"/>
        </w:rPr>
      </w:pPr>
      <w:r w:rsidRPr="005C743A">
        <w:rPr>
          <w:rStyle w:val="apple-converted-space"/>
          <w:color w:val="auto"/>
          <w:highlight w:val="yellow"/>
        </w:rPr>
        <w:t xml:space="preserve">Open and run </w:t>
      </w:r>
      <w:proofErr w:type="spellStart"/>
      <w:r w:rsidR="00252BAC" w:rsidRPr="005C743A">
        <w:rPr>
          <w:rStyle w:val="apple-converted-space"/>
          <w:b/>
          <w:i/>
          <w:color w:val="auto"/>
          <w:highlight w:val="yellow"/>
        </w:rPr>
        <w:t>P</w:t>
      </w:r>
      <w:r w:rsidRPr="005C743A">
        <w:rPr>
          <w:rStyle w:val="apple-converted-space"/>
          <w:b/>
          <w:i/>
          <w:color w:val="auto"/>
          <w:highlight w:val="yellow"/>
        </w:rPr>
        <w:t>eak</w:t>
      </w:r>
      <w:r w:rsidRPr="005C743A">
        <w:rPr>
          <w:rStyle w:val="apple-converted-space"/>
          <w:b/>
          <w:color w:val="auto"/>
          <w:highlight w:val="yellow"/>
        </w:rPr>
        <w:t>_</w:t>
      </w:r>
      <w:r w:rsidRPr="005C743A">
        <w:rPr>
          <w:rStyle w:val="apple-converted-space"/>
          <w:b/>
          <w:i/>
          <w:color w:val="auto"/>
          <w:highlight w:val="yellow"/>
        </w:rPr>
        <w:t>Detection</w:t>
      </w:r>
      <w:r w:rsidRPr="005C743A">
        <w:rPr>
          <w:rStyle w:val="apple-converted-space"/>
          <w:b/>
          <w:color w:val="auto"/>
          <w:highlight w:val="yellow"/>
        </w:rPr>
        <w:t>.</w:t>
      </w:r>
      <w:r w:rsidRPr="005C743A">
        <w:rPr>
          <w:rStyle w:val="apple-converted-space"/>
          <w:b/>
          <w:i/>
          <w:color w:val="auto"/>
          <w:highlight w:val="yellow"/>
        </w:rPr>
        <w:t>m</w:t>
      </w:r>
      <w:proofErr w:type="spellEnd"/>
      <w:r w:rsidR="00252BAC" w:rsidRPr="005C743A">
        <w:rPr>
          <w:rStyle w:val="apple-converted-space"/>
          <w:color w:val="auto"/>
          <w:highlight w:val="yellow"/>
        </w:rPr>
        <w:t>.</w:t>
      </w:r>
    </w:p>
    <w:p w14:paraId="525EB1AF" w14:textId="77777777" w:rsidR="00252BAC" w:rsidRPr="00CC0301" w:rsidRDefault="00252BAC" w:rsidP="00252BAC">
      <w:pPr>
        <w:pStyle w:val="ListParagraph"/>
        <w:ind w:left="0"/>
        <w:rPr>
          <w:rStyle w:val="apple-converted-space"/>
          <w:color w:val="auto"/>
        </w:rPr>
      </w:pPr>
    </w:p>
    <w:p w14:paraId="5AB363EB" w14:textId="7B28A22B" w:rsidR="00064219" w:rsidRPr="008420CF" w:rsidRDefault="00064219" w:rsidP="00252BAC">
      <w:pPr>
        <w:pStyle w:val="ListParagraph"/>
        <w:numPr>
          <w:ilvl w:val="2"/>
          <w:numId w:val="14"/>
        </w:numPr>
        <w:ind w:left="0" w:firstLine="0"/>
        <w:rPr>
          <w:rStyle w:val="apple-converted-space"/>
          <w:color w:val="auto"/>
          <w:highlight w:val="yellow"/>
        </w:rPr>
      </w:pPr>
      <w:r w:rsidRPr="008420CF">
        <w:rPr>
          <w:rStyle w:val="apple-converted-space"/>
          <w:color w:val="auto"/>
          <w:highlight w:val="yellow"/>
        </w:rPr>
        <w:t>Enter</w:t>
      </w:r>
      <w:r w:rsidR="00902C90" w:rsidRPr="008420CF">
        <w:rPr>
          <w:rStyle w:val="apple-converted-space"/>
          <w:color w:val="auto"/>
          <w:highlight w:val="yellow"/>
        </w:rPr>
        <w:t xml:space="preserve"> the</w:t>
      </w:r>
      <w:r w:rsidRPr="008420CF">
        <w:rPr>
          <w:rStyle w:val="apple-converted-space"/>
          <w:color w:val="auto"/>
          <w:highlight w:val="yellow"/>
        </w:rPr>
        <w:t xml:space="preserve"> </w:t>
      </w:r>
      <w:r w:rsidR="00252BAC" w:rsidRPr="008420CF">
        <w:rPr>
          <w:rStyle w:val="apple-converted-space"/>
          <w:color w:val="auto"/>
          <w:highlight w:val="yellow"/>
        </w:rPr>
        <w:t>f</w:t>
      </w:r>
      <w:r w:rsidRPr="008420CF">
        <w:rPr>
          <w:rStyle w:val="apple-converted-space"/>
          <w:color w:val="auto"/>
          <w:highlight w:val="yellow"/>
        </w:rPr>
        <w:t>requency of ECG recording device</w:t>
      </w:r>
      <w:r w:rsidR="00902C90" w:rsidRPr="008420CF">
        <w:rPr>
          <w:rStyle w:val="apple-converted-space"/>
          <w:color w:val="auto"/>
          <w:highlight w:val="yellow"/>
        </w:rPr>
        <w:t xml:space="preserve"> when prompted by the program.</w:t>
      </w:r>
    </w:p>
    <w:p w14:paraId="4E350731" w14:textId="77777777" w:rsidR="00252BAC" w:rsidRPr="00CC0301" w:rsidRDefault="00252BAC" w:rsidP="00252BAC">
      <w:pPr>
        <w:pStyle w:val="ListParagraph"/>
        <w:ind w:left="0"/>
        <w:rPr>
          <w:rStyle w:val="apple-converted-space"/>
          <w:color w:val="auto"/>
        </w:rPr>
      </w:pPr>
    </w:p>
    <w:p w14:paraId="587B96FB" w14:textId="3877278C" w:rsidR="00902C90" w:rsidRPr="00CC0301" w:rsidRDefault="00064219" w:rsidP="00252BAC">
      <w:pPr>
        <w:pStyle w:val="ListParagraph"/>
        <w:numPr>
          <w:ilvl w:val="2"/>
          <w:numId w:val="14"/>
        </w:numPr>
        <w:ind w:left="0" w:firstLine="0"/>
        <w:rPr>
          <w:rStyle w:val="apple-converted-space"/>
          <w:color w:val="auto"/>
        </w:rPr>
      </w:pPr>
      <w:r w:rsidRPr="00CC0301">
        <w:rPr>
          <w:rStyle w:val="apple-converted-space"/>
          <w:color w:val="auto"/>
        </w:rPr>
        <w:t xml:space="preserve">Enter the </w:t>
      </w:r>
      <w:r w:rsidR="002A511D" w:rsidRPr="00CC0301">
        <w:rPr>
          <w:rStyle w:val="apple-converted-space"/>
          <w:color w:val="auto"/>
        </w:rPr>
        <w:t>player</w:t>
      </w:r>
      <w:r w:rsidR="005A2478" w:rsidRPr="00CC0301">
        <w:rPr>
          <w:rStyle w:val="apple-converted-space"/>
          <w:color w:val="auto"/>
        </w:rPr>
        <w:t xml:space="preserve"> </w:t>
      </w:r>
      <w:r w:rsidRPr="00CC0301">
        <w:rPr>
          <w:rStyle w:val="apple-converted-space"/>
          <w:color w:val="auto"/>
        </w:rPr>
        <w:t>number for the data to be analyzed</w:t>
      </w:r>
      <w:r w:rsidR="00902C90" w:rsidRPr="00CC0301">
        <w:rPr>
          <w:rStyle w:val="apple-converted-space"/>
          <w:color w:val="auto"/>
        </w:rPr>
        <w:t xml:space="preserve"> when prompted</w:t>
      </w:r>
      <w:r w:rsidRPr="00CC0301">
        <w:rPr>
          <w:rStyle w:val="apple-converted-space"/>
          <w:color w:val="auto"/>
        </w:rPr>
        <w:t xml:space="preserve">. </w:t>
      </w:r>
    </w:p>
    <w:p w14:paraId="3DAE99E6" w14:textId="77777777" w:rsidR="00252BAC" w:rsidRPr="00CC0301" w:rsidRDefault="00252BAC" w:rsidP="00252BAC">
      <w:pPr>
        <w:pStyle w:val="ListParagraph"/>
        <w:ind w:left="0"/>
        <w:rPr>
          <w:rStyle w:val="apple-converted-space"/>
          <w:color w:val="auto"/>
        </w:rPr>
      </w:pPr>
    </w:p>
    <w:p w14:paraId="2F0D072A" w14:textId="42AECF68" w:rsidR="00064219" w:rsidRPr="00CC0301" w:rsidRDefault="00252BAC" w:rsidP="00252BAC">
      <w:pPr>
        <w:pStyle w:val="ListParagraph"/>
        <w:ind w:left="0"/>
        <w:rPr>
          <w:rStyle w:val="apple-converted-space"/>
          <w:color w:val="auto"/>
        </w:rPr>
      </w:pPr>
      <w:r w:rsidRPr="00CC0301">
        <w:rPr>
          <w:rStyle w:val="apple-converted-space"/>
          <w:color w:val="auto"/>
        </w:rPr>
        <w:lastRenderedPageBreak/>
        <w:t xml:space="preserve">NOTE: </w:t>
      </w:r>
      <w:r w:rsidR="00064219" w:rsidRPr="00CC0301">
        <w:rPr>
          <w:rStyle w:val="apple-converted-space"/>
          <w:color w:val="auto"/>
        </w:rPr>
        <w:t xml:space="preserve">Some </w:t>
      </w:r>
      <w:r w:rsidR="002A511D" w:rsidRPr="00CC0301">
        <w:rPr>
          <w:rStyle w:val="apple-converted-space"/>
          <w:color w:val="auto"/>
        </w:rPr>
        <w:t>players</w:t>
      </w:r>
      <w:r w:rsidR="005A2478" w:rsidRPr="00CC0301">
        <w:rPr>
          <w:rStyle w:val="apple-converted-space"/>
          <w:color w:val="auto"/>
        </w:rPr>
        <w:t xml:space="preserve"> </w:t>
      </w:r>
      <w:r w:rsidR="00064219" w:rsidRPr="00CC0301">
        <w:rPr>
          <w:rStyle w:val="apple-converted-space"/>
          <w:color w:val="auto"/>
        </w:rPr>
        <w:t xml:space="preserve">did not complete </w:t>
      </w:r>
      <w:r w:rsidR="004A01EC" w:rsidRPr="00CC0301">
        <w:rPr>
          <w:rStyle w:val="apple-converted-space"/>
          <w:color w:val="auto"/>
        </w:rPr>
        <w:t>active video game 4 (</w:t>
      </w:r>
      <w:r w:rsidR="00064219" w:rsidRPr="00CC0301">
        <w:rPr>
          <w:rStyle w:val="apple-converted-space"/>
          <w:color w:val="auto"/>
        </w:rPr>
        <w:t>AVG4</w:t>
      </w:r>
      <w:r w:rsidR="004A01EC" w:rsidRPr="00CC0301">
        <w:rPr>
          <w:rStyle w:val="apple-converted-space"/>
          <w:color w:val="auto"/>
        </w:rPr>
        <w:t>)</w:t>
      </w:r>
      <w:r w:rsidR="00064219" w:rsidRPr="00CC0301">
        <w:rPr>
          <w:rStyle w:val="apple-converted-space"/>
          <w:color w:val="auto"/>
        </w:rPr>
        <w:t xml:space="preserve"> and therefore only </w:t>
      </w:r>
      <w:r w:rsidR="002A511D" w:rsidRPr="00CC0301">
        <w:rPr>
          <w:rStyle w:val="apple-converted-space"/>
          <w:color w:val="auto"/>
        </w:rPr>
        <w:t xml:space="preserve">players </w:t>
      </w:r>
      <w:r w:rsidR="00064219" w:rsidRPr="00CC0301">
        <w:rPr>
          <w:rStyle w:val="apple-converted-space"/>
          <w:color w:val="auto"/>
        </w:rPr>
        <w:t>1</w:t>
      </w:r>
      <w:r w:rsidR="008C46AA">
        <w:rPr>
          <w:rStyle w:val="apple-converted-space"/>
          <w:color w:val="auto"/>
        </w:rPr>
        <w:t>-10</w:t>
      </w:r>
      <w:r w:rsidR="00823BA2">
        <w:rPr>
          <w:rStyle w:val="apple-converted-space"/>
          <w:color w:val="auto"/>
        </w:rPr>
        <w:t xml:space="preserve"> </w:t>
      </w:r>
      <w:r w:rsidR="00064219" w:rsidRPr="00CC0301">
        <w:rPr>
          <w:rStyle w:val="apple-converted-space"/>
          <w:color w:val="auto"/>
        </w:rPr>
        <w:t>are used for this study. Other numbers will provide an error message.</w:t>
      </w:r>
    </w:p>
    <w:p w14:paraId="62602331" w14:textId="77777777" w:rsidR="00252BAC" w:rsidRPr="00CC0301" w:rsidRDefault="00252BAC" w:rsidP="00252BAC">
      <w:pPr>
        <w:pStyle w:val="ListParagraph"/>
        <w:ind w:left="0"/>
        <w:rPr>
          <w:rStyle w:val="apple-converted-space"/>
          <w:color w:val="auto"/>
        </w:rPr>
      </w:pPr>
    </w:p>
    <w:p w14:paraId="21D8931A" w14:textId="25E87869" w:rsidR="00064219" w:rsidRPr="00CC0301" w:rsidRDefault="00064219" w:rsidP="00252BAC">
      <w:pPr>
        <w:pStyle w:val="ListParagraph"/>
        <w:numPr>
          <w:ilvl w:val="2"/>
          <w:numId w:val="14"/>
        </w:numPr>
        <w:ind w:left="0" w:firstLine="0"/>
        <w:rPr>
          <w:rStyle w:val="apple-converted-space"/>
          <w:color w:val="auto"/>
        </w:rPr>
      </w:pPr>
      <w:r w:rsidRPr="00CC0301">
        <w:rPr>
          <w:rStyle w:val="apple-converted-space"/>
          <w:color w:val="auto"/>
        </w:rPr>
        <w:t>Enter the number of the game to be analyzed (1, 2, or 3)</w:t>
      </w:r>
      <w:r w:rsidR="00902C90" w:rsidRPr="00CC0301">
        <w:rPr>
          <w:rStyle w:val="apple-converted-space"/>
          <w:color w:val="auto"/>
        </w:rPr>
        <w:t xml:space="preserve"> when prompted</w:t>
      </w:r>
      <w:r w:rsidRPr="00CC0301">
        <w:rPr>
          <w:rStyle w:val="apple-converted-space"/>
          <w:color w:val="auto"/>
        </w:rPr>
        <w:t>.</w:t>
      </w:r>
    </w:p>
    <w:p w14:paraId="51C5A030" w14:textId="77777777" w:rsidR="00252BAC" w:rsidRPr="00CC0301" w:rsidRDefault="00252BAC" w:rsidP="00252BAC">
      <w:pPr>
        <w:pStyle w:val="ListParagraph"/>
        <w:ind w:left="0"/>
        <w:rPr>
          <w:rStyle w:val="apple-converted-space"/>
          <w:color w:val="auto"/>
        </w:rPr>
      </w:pPr>
    </w:p>
    <w:p w14:paraId="0C9012CE" w14:textId="4689860A" w:rsidR="00064219" w:rsidRPr="00CC0301" w:rsidRDefault="00064219" w:rsidP="00252BAC">
      <w:pPr>
        <w:pStyle w:val="ListParagraph"/>
        <w:numPr>
          <w:ilvl w:val="2"/>
          <w:numId w:val="14"/>
        </w:numPr>
        <w:ind w:left="0" w:firstLine="0"/>
        <w:rPr>
          <w:rStyle w:val="apple-converted-space"/>
          <w:color w:val="auto"/>
        </w:rPr>
      </w:pPr>
      <w:r w:rsidRPr="00CC0301">
        <w:rPr>
          <w:rStyle w:val="apple-converted-space"/>
          <w:color w:val="auto"/>
        </w:rPr>
        <w:t xml:space="preserve">Enter the </w:t>
      </w:r>
      <w:r w:rsidR="00252BAC" w:rsidRPr="00CC0301">
        <w:rPr>
          <w:rStyle w:val="apple-converted-space"/>
          <w:color w:val="auto"/>
        </w:rPr>
        <w:t>p</w:t>
      </w:r>
      <w:r w:rsidRPr="00CC0301">
        <w:rPr>
          <w:rStyle w:val="apple-converted-space"/>
          <w:color w:val="auto"/>
        </w:rPr>
        <w:t xml:space="preserve">hase to be analyzed (Rest, Warmup (WU), Conditioning (Con), Rest, or Recovery). </w:t>
      </w:r>
    </w:p>
    <w:p w14:paraId="24E80154" w14:textId="77777777" w:rsidR="00252BAC" w:rsidRPr="00CC0301" w:rsidRDefault="00252BAC" w:rsidP="00252BAC">
      <w:pPr>
        <w:pStyle w:val="ListParagraph"/>
        <w:ind w:left="0"/>
        <w:rPr>
          <w:rStyle w:val="apple-converted-space"/>
          <w:color w:val="auto"/>
        </w:rPr>
      </w:pPr>
    </w:p>
    <w:p w14:paraId="3FD18BC1" w14:textId="0E144062" w:rsidR="00902C90" w:rsidRPr="00CC0301" w:rsidRDefault="00902C90" w:rsidP="00252BAC">
      <w:pPr>
        <w:pStyle w:val="ListParagraph"/>
        <w:numPr>
          <w:ilvl w:val="3"/>
          <w:numId w:val="14"/>
        </w:numPr>
        <w:ind w:left="0" w:firstLine="0"/>
        <w:rPr>
          <w:rStyle w:val="apple-converted-space"/>
          <w:color w:val="auto"/>
        </w:rPr>
      </w:pPr>
      <w:r w:rsidRPr="00CC0301">
        <w:rPr>
          <w:rStyle w:val="apple-converted-space"/>
          <w:color w:val="auto"/>
        </w:rPr>
        <w:t xml:space="preserve">Enter an offset in minutes if </w:t>
      </w:r>
      <w:proofErr w:type="gramStart"/>
      <w:r w:rsidRPr="00CC0301">
        <w:rPr>
          <w:rStyle w:val="apple-converted-space"/>
          <w:color w:val="auto"/>
        </w:rPr>
        <w:t>desired, or</w:t>
      </w:r>
      <w:proofErr w:type="gramEnd"/>
      <w:r w:rsidRPr="00CC0301">
        <w:rPr>
          <w:rStyle w:val="apple-converted-space"/>
          <w:color w:val="auto"/>
        </w:rPr>
        <w:t xml:space="preserve"> enter </w:t>
      </w:r>
      <w:r w:rsidRPr="00CC0301">
        <w:rPr>
          <w:rStyle w:val="apple-converted-space"/>
          <w:b/>
          <w:color w:val="auto"/>
        </w:rPr>
        <w:t>0</w:t>
      </w:r>
      <w:r w:rsidRPr="00CC0301">
        <w:rPr>
          <w:rStyle w:val="apple-converted-space"/>
          <w:color w:val="auto"/>
        </w:rPr>
        <w:t xml:space="preserve"> for no offset.</w:t>
      </w:r>
    </w:p>
    <w:p w14:paraId="65B75793" w14:textId="77777777" w:rsidR="00252BAC" w:rsidRPr="00CC0301" w:rsidRDefault="00252BAC" w:rsidP="00252BAC">
      <w:pPr>
        <w:pStyle w:val="ListParagraph"/>
        <w:ind w:left="0"/>
        <w:rPr>
          <w:rStyle w:val="apple-converted-space"/>
          <w:color w:val="auto"/>
        </w:rPr>
      </w:pPr>
    </w:p>
    <w:p w14:paraId="0E2E31D2" w14:textId="539A0591" w:rsidR="00064219" w:rsidRPr="008420CF" w:rsidRDefault="00902C90" w:rsidP="00252BAC">
      <w:pPr>
        <w:pStyle w:val="ListParagraph"/>
        <w:numPr>
          <w:ilvl w:val="2"/>
          <w:numId w:val="14"/>
        </w:numPr>
        <w:ind w:left="0" w:firstLine="0"/>
        <w:rPr>
          <w:rStyle w:val="apple-converted-space"/>
          <w:color w:val="auto"/>
          <w:highlight w:val="yellow"/>
        </w:rPr>
      </w:pPr>
      <w:r w:rsidRPr="008420CF">
        <w:rPr>
          <w:rStyle w:val="apple-converted-space"/>
          <w:color w:val="auto"/>
          <w:highlight w:val="yellow"/>
        </w:rPr>
        <w:t xml:space="preserve">Select </w:t>
      </w:r>
      <w:r w:rsidR="00064219" w:rsidRPr="008420CF">
        <w:rPr>
          <w:rStyle w:val="apple-converted-space"/>
          <w:color w:val="auto"/>
          <w:highlight w:val="yellow"/>
        </w:rPr>
        <w:t>the magnifying tool</w:t>
      </w:r>
      <w:r w:rsidR="005A2478" w:rsidRPr="008420CF">
        <w:rPr>
          <w:rStyle w:val="apple-converted-space"/>
          <w:color w:val="auto"/>
          <w:highlight w:val="yellow"/>
        </w:rPr>
        <w:t xml:space="preserve"> </w:t>
      </w:r>
      <w:r w:rsidRPr="008420CF">
        <w:rPr>
          <w:rStyle w:val="apple-converted-space"/>
          <w:color w:val="auto"/>
          <w:highlight w:val="yellow"/>
        </w:rPr>
        <w:t xml:space="preserve">and select an area of </w:t>
      </w:r>
      <w:r w:rsidR="00064219" w:rsidRPr="008420CF">
        <w:rPr>
          <w:rStyle w:val="apple-converted-space"/>
          <w:color w:val="auto"/>
          <w:highlight w:val="yellow"/>
        </w:rPr>
        <w:t xml:space="preserve">the plot that is output to create a window with a width of approximately 2000 (s/0.004) and a height that will show the full waveform as shown in </w:t>
      </w:r>
      <w:r w:rsidR="00064219" w:rsidRPr="008420CF">
        <w:rPr>
          <w:rStyle w:val="apple-converted-space"/>
          <w:b/>
          <w:color w:val="auto"/>
          <w:highlight w:val="yellow"/>
        </w:rPr>
        <w:t>Figure 3</w:t>
      </w:r>
      <w:r w:rsidR="00064219" w:rsidRPr="008420CF">
        <w:rPr>
          <w:rStyle w:val="apple-converted-space"/>
          <w:color w:val="auto"/>
          <w:highlight w:val="yellow"/>
        </w:rPr>
        <w:t>.</w:t>
      </w:r>
      <w:r w:rsidR="005A2478" w:rsidRPr="008420CF">
        <w:rPr>
          <w:rStyle w:val="apple-converted-space"/>
          <w:color w:val="auto"/>
          <w:highlight w:val="yellow"/>
        </w:rPr>
        <w:t xml:space="preserve"> </w:t>
      </w:r>
      <w:r w:rsidR="00252BAC" w:rsidRPr="008420CF">
        <w:rPr>
          <w:rStyle w:val="apple-converted-space"/>
          <w:color w:val="auto"/>
          <w:highlight w:val="yellow"/>
        </w:rPr>
        <w:t>Z</w:t>
      </w:r>
      <w:r w:rsidRPr="008420CF">
        <w:rPr>
          <w:rStyle w:val="apple-converted-space"/>
          <w:color w:val="auto"/>
          <w:highlight w:val="yellow"/>
        </w:rPr>
        <w:t>oom in or out if the window is not easily inspected visually.</w:t>
      </w:r>
    </w:p>
    <w:p w14:paraId="78175D65" w14:textId="77777777" w:rsidR="00252BAC" w:rsidRPr="00CC0301" w:rsidRDefault="00252BAC" w:rsidP="00252BAC">
      <w:pPr>
        <w:pStyle w:val="ListParagraph"/>
        <w:ind w:left="0"/>
        <w:rPr>
          <w:rStyle w:val="apple-converted-space"/>
          <w:color w:val="auto"/>
        </w:rPr>
      </w:pPr>
    </w:p>
    <w:p w14:paraId="57C287E0" w14:textId="6F415106" w:rsidR="00064219" w:rsidRPr="00CC0301" w:rsidRDefault="00064219" w:rsidP="00252BAC">
      <w:pPr>
        <w:pStyle w:val="ListParagraph"/>
        <w:numPr>
          <w:ilvl w:val="2"/>
          <w:numId w:val="14"/>
        </w:numPr>
        <w:ind w:left="0" w:firstLine="0"/>
        <w:rPr>
          <w:rStyle w:val="apple-converted-space"/>
          <w:color w:val="auto"/>
        </w:rPr>
      </w:pPr>
      <w:r w:rsidRPr="00CC0301">
        <w:rPr>
          <w:rStyle w:val="apple-converted-space"/>
          <w:color w:val="auto"/>
        </w:rPr>
        <w:t>Visually inspect the graph to evaluate if the peaks detected are correct</w:t>
      </w:r>
      <w:r w:rsidR="00902C90" w:rsidRPr="00CC0301">
        <w:rPr>
          <w:rStyle w:val="apple-converted-space"/>
          <w:color w:val="auto"/>
        </w:rPr>
        <w:t>ly labeled</w:t>
      </w:r>
      <w:r w:rsidR="00252BAC" w:rsidRPr="00CC0301">
        <w:rPr>
          <w:rStyle w:val="apple-converted-space"/>
          <w:color w:val="auto"/>
        </w:rPr>
        <w:t>. S</w:t>
      </w:r>
      <w:r w:rsidRPr="00CC0301">
        <w:rPr>
          <w:rStyle w:val="apple-converted-space"/>
          <w:color w:val="auto"/>
        </w:rPr>
        <w:t xml:space="preserve">ee </w:t>
      </w:r>
      <w:r w:rsidR="00691555" w:rsidRPr="00CC0301">
        <w:rPr>
          <w:rStyle w:val="apple-converted-space"/>
          <w:b/>
          <w:color w:val="auto"/>
        </w:rPr>
        <w:t>F</w:t>
      </w:r>
      <w:r w:rsidRPr="00CC0301">
        <w:rPr>
          <w:rStyle w:val="apple-converted-space"/>
          <w:b/>
          <w:color w:val="auto"/>
        </w:rPr>
        <w:t>igure 1</w:t>
      </w:r>
      <w:r w:rsidRPr="00CC0301">
        <w:rPr>
          <w:rStyle w:val="apple-converted-space"/>
          <w:color w:val="auto"/>
        </w:rPr>
        <w:t xml:space="preserve"> for example of incorrectly detected and missed peaks caused by irregular ECG data (</w:t>
      </w:r>
      <w:r w:rsidRPr="00CC0301">
        <w:rPr>
          <w:rStyle w:val="apple-converted-space"/>
          <w:b/>
          <w:color w:val="auto"/>
        </w:rPr>
        <w:t>Figure 2</w:t>
      </w:r>
      <w:r w:rsidRPr="00CC0301">
        <w:rPr>
          <w:rStyle w:val="apple-converted-space"/>
          <w:color w:val="auto"/>
        </w:rPr>
        <w:t xml:space="preserve">). </w:t>
      </w:r>
    </w:p>
    <w:p w14:paraId="6C7D4C31" w14:textId="77777777" w:rsidR="00252BAC" w:rsidRPr="00CC0301" w:rsidRDefault="00252BAC" w:rsidP="00252BAC">
      <w:pPr>
        <w:pStyle w:val="ListParagraph"/>
        <w:ind w:left="0"/>
        <w:rPr>
          <w:rStyle w:val="apple-converted-space"/>
          <w:b/>
          <w:color w:val="auto"/>
        </w:rPr>
      </w:pPr>
    </w:p>
    <w:p w14:paraId="53908E4E" w14:textId="1FCF3DA9" w:rsidR="00064219" w:rsidRPr="008420CF" w:rsidRDefault="00064219" w:rsidP="00252BAC">
      <w:pPr>
        <w:pStyle w:val="ListParagraph"/>
        <w:numPr>
          <w:ilvl w:val="1"/>
          <w:numId w:val="14"/>
        </w:numPr>
        <w:ind w:left="0" w:firstLine="0"/>
        <w:rPr>
          <w:rStyle w:val="apple-converted-space"/>
          <w:b/>
          <w:color w:val="auto"/>
          <w:highlight w:val="yellow"/>
        </w:rPr>
      </w:pPr>
      <w:r w:rsidRPr="008420CF">
        <w:rPr>
          <w:rStyle w:val="apple-converted-space"/>
          <w:color w:val="auto"/>
          <w:highlight w:val="yellow"/>
        </w:rPr>
        <w:t>Peak Correction</w:t>
      </w:r>
    </w:p>
    <w:p w14:paraId="45705C6A" w14:textId="77777777" w:rsidR="00252BAC" w:rsidRPr="00CC0301" w:rsidRDefault="00252BAC" w:rsidP="00252BAC">
      <w:pPr>
        <w:pStyle w:val="ListParagraph"/>
        <w:ind w:left="0"/>
        <w:rPr>
          <w:rStyle w:val="apple-converted-space"/>
          <w:color w:val="auto"/>
        </w:rPr>
      </w:pPr>
    </w:p>
    <w:p w14:paraId="6BB0335B" w14:textId="2FBB747B" w:rsidR="00064219" w:rsidRPr="008420CF" w:rsidRDefault="00902C90" w:rsidP="00252BAC">
      <w:pPr>
        <w:pStyle w:val="ListParagraph"/>
        <w:numPr>
          <w:ilvl w:val="2"/>
          <w:numId w:val="14"/>
        </w:numPr>
        <w:ind w:left="0" w:firstLine="0"/>
        <w:rPr>
          <w:rStyle w:val="apple-converted-space"/>
          <w:color w:val="auto"/>
          <w:highlight w:val="yellow"/>
        </w:rPr>
      </w:pPr>
      <w:r w:rsidRPr="008420CF">
        <w:rPr>
          <w:rStyle w:val="apple-converted-space"/>
          <w:color w:val="auto"/>
          <w:highlight w:val="yellow"/>
        </w:rPr>
        <w:t xml:space="preserve">Correct </w:t>
      </w:r>
      <w:r w:rsidR="004A01EC" w:rsidRPr="008420CF">
        <w:rPr>
          <w:rStyle w:val="apple-converted-space"/>
          <w:color w:val="auto"/>
          <w:highlight w:val="yellow"/>
        </w:rPr>
        <w:t xml:space="preserve">the incorrectly </w:t>
      </w:r>
      <w:r w:rsidR="00064219" w:rsidRPr="008420CF">
        <w:rPr>
          <w:rStyle w:val="apple-converted-space"/>
          <w:color w:val="auto"/>
          <w:highlight w:val="yellow"/>
        </w:rPr>
        <w:t>detected or miss</w:t>
      </w:r>
      <w:r w:rsidRPr="008420CF">
        <w:rPr>
          <w:rStyle w:val="apple-converted-space"/>
          <w:color w:val="auto"/>
          <w:highlight w:val="yellow"/>
        </w:rPr>
        <w:t>ing</w:t>
      </w:r>
      <w:r w:rsidR="00064219" w:rsidRPr="008420CF">
        <w:rPr>
          <w:rStyle w:val="apple-converted-space"/>
          <w:color w:val="auto"/>
          <w:highlight w:val="yellow"/>
        </w:rPr>
        <w:t xml:space="preserve"> peak</w:t>
      </w:r>
      <w:r w:rsidRPr="008420CF">
        <w:rPr>
          <w:rStyle w:val="apple-converted-space"/>
          <w:color w:val="auto"/>
          <w:highlight w:val="yellow"/>
        </w:rPr>
        <w:t>s</w:t>
      </w:r>
      <w:r w:rsidR="00064219" w:rsidRPr="008420CF">
        <w:rPr>
          <w:rStyle w:val="apple-converted-space"/>
          <w:color w:val="auto"/>
          <w:highlight w:val="yellow"/>
        </w:rPr>
        <w:t xml:space="preserve"> by </w:t>
      </w:r>
      <w:r w:rsidRPr="008420CF">
        <w:rPr>
          <w:rStyle w:val="apple-converted-space"/>
          <w:color w:val="auto"/>
          <w:highlight w:val="yellow"/>
        </w:rPr>
        <w:t xml:space="preserve">locating </w:t>
      </w:r>
      <w:r w:rsidR="00064219" w:rsidRPr="008420CF">
        <w:rPr>
          <w:rStyle w:val="apple-converted-space"/>
          <w:color w:val="auto"/>
          <w:highlight w:val="yellow"/>
        </w:rPr>
        <w:t>the Detection variable</w:t>
      </w:r>
      <w:r w:rsidRPr="008420CF">
        <w:rPr>
          <w:rStyle w:val="apple-converted-space"/>
          <w:color w:val="auto"/>
          <w:highlight w:val="yellow"/>
        </w:rPr>
        <w:t xml:space="preserve"> and double clicking</w:t>
      </w:r>
      <w:r w:rsidR="00064219" w:rsidRPr="008420CF">
        <w:rPr>
          <w:rStyle w:val="apple-converted-space"/>
          <w:color w:val="auto"/>
          <w:highlight w:val="yellow"/>
        </w:rPr>
        <w:t xml:space="preserve"> in the workspace.</w:t>
      </w:r>
    </w:p>
    <w:p w14:paraId="689E98C0" w14:textId="77777777" w:rsidR="00252BAC" w:rsidRPr="00CC0301" w:rsidRDefault="00252BAC" w:rsidP="00252BAC">
      <w:pPr>
        <w:pStyle w:val="ListParagraph"/>
        <w:ind w:left="0"/>
        <w:rPr>
          <w:rStyle w:val="apple-converted-space"/>
          <w:color w:val="auto"/>
        </w:rPr>
      </w:pPr>
    </w:p>
    <w:p w14:paraId="61AF0EE9" w14:textId="0BA58C48" w:rsidR="00064219" w:rsidRPr="00B226A7" w:rsidRDefault="00064219" w:rsidP="00252BAC">
      <w:pPr>
        <w:pStyle w:val="ListParagraph"/>
        <w:numPr>
          <w:ilvl w:val="2"/>
          <w:numId w:val="14"/>
        </w:numPr>
        <w:ind w:left="0" w:firstLine="0"/>
        <w:rPr>
          <w:rStyle w:val="apple-converted-space"/>
          <w:color w:val="auto"/>
        </w:rPr>
      </w:pPr>
      <w:r w:rsidRPr="00B226A7">
        <w:rPr>
          <w:rStyle w:val="apple-converted-space"/>
          <w:color w:val="auto"/>
        </w:rPr>
        <w:t xml:space="preserve">Utilize the </w:t>
      </w:r>
      <w:r w:rsidRPr="00B226A7">
        <w:rPr>
          <w:rStyle w:val="apple-converted-space"/>
          <w:b/>
          <w:color w:val="auto"/>
        </w:rPr>
        <w:t>Data Cursor</w:t>
      </w:r>
      <w:r w:rsidRPr="00B226A7">
        <w:rPr>
          <w:rStyle w:val="apple-converted-space"/>
          <w:color w:val="auto"/>
        </w:rPr>
        <w:t xml:space="preserve"> tool on the plot of the ECG waveform to obtain the x and y coordinates of the incorrect peak; X (time*frequency) is the first column in </w:t>
      </w:r>
      <w:proofErr w:type="spellStart"/>
      <w:r w:rsidRPr="00B226A7">
        <w:rPr>
          <w:rStyle w:val="apple-converted-space"/>
          <w:b/>
          <w:i/>
          <w:color w:val="auto"/>
        </w:rPr>
        <w:t>Detection.mat</w:t>
      </w:r>
      <w:proofErr w:type="spellEnd"/>
      <w:r w:rsidRPr="00B226A7">
        <w:rPr>
          <w:rStyle w:val="apple-converted-space"/>
          <w:color w:val="auto"/>
        </w:rPr>
        <w:t xml:space="preserve"> and Y (Voltage) is the second column (</w:t>
      </w:r>
      <w:r w:rsidRPr="00B226A7">
        <w:rPr>
          <w:rStyle w:val="apple-converted-space"/>
          <w:b/>
          <w:color w:val="auto"/>
        </w:rPr>
        <w:t>Figure 3</w:t>
      </w:r>
      <w:r w:rsidRPr="00B226A7">
        <w:rPr>
          <w:rStyle w:val="apple-converted-space"/>
          <w:color w:val="auto"/>
        </w:rPr>
        <w:t>).</w:t>
      </w:r>
    </w:p>
    <w:p w14:paraId="306D944F" w14:textId="77777777" w:rsidR="00252BAC" w:rsidRPr="00CC0301" w:rsidRDefault="00252BAC" w:rsidP="00252BAC">
      <w:pPr>
        <w:pStyle w:val="ListParagraph"/>
        <w:ind w:left="0"/>
        <w:rPr>
          <w:rStyle w:val="apple-converted-space"/>
          <w:color w:val="auto"/>
        </w:rPr>
      </w:pPr>
    </w:p>
    <w:p w14:paraId="2FDA7815" w14:textId="731A4A14" w:rsidR="00252BAC" w:rsidRPr="00B226A7" w:rsidRDefault="00902C90" w:rsidP="00252BAC">
      <w:pPr>
        <w:pStyle w:val="ListParagraph"/>
        <w:numPr>
          <w:ilvl w:val="3"/>
          <w:numId w:val="14"/>
        </w:numPr>
        <w:ind w:left="0" w:firstLine="0"/>
        <w:rPr>
          <w:rStyle w:val="apple-converted-space"/>
          <w:color w:val="auto"/>
        </w:rPr>
      </w:pPr>
      <w:r w:rsidRPr="00B226A7">
        <w:rPr>
          <w:rStyle w:val="apple-converted-space"/>
          <w:color w:val="auto"/>
        </w:rPr>
        <w:t>R</w:t>
      </w:r>
      <w:r w:rsidR="00064219" w:rsidRPr="00B226A7">
        <w:rPr>
          <w:rStyle w:val="apple-converted-space"/>
          <w:color w:val="auto"/>
        </w:rPr>
        <w:t xml:space="preserve">ight click the text box that appears and click </w:t>
      </w:r>
      <w:r w:rsidR="00064219" w:rsidRPr="00B226A7">
        <w:rPr>
          <w:rStyle w:val="apple-converted-space"/>
          <w:b/>
          <w:color w:val="auto"/>
        </w:rPr>
        <w:t>Select Cursor Update Function</w:t>
      </w:r>
      <w:r w:rsidR="00064219" w:rsidRPr="00B226A7">
        <w:rPr>
          <w:rStyle w:val="apple-converted-space"/>
          <w:color w:val="auto"/>
        </w:rPr>
        <w:t xml:space="preserve">. </w:t>
      </w:r>
    </w:p>
    <w:p w14:paraId="75BA4927" w14:textId="77777777" w:rsidR="00252BAC" w:rsidRPr="00B226A7" w:rsidRDefault="00252BAC" w:rsidP="00252BAC">
      <w:pPr>
        <w:contextualSpacing/>
        <w:rPr>
          <w:rStyle w:val="apple-converted-space"/>
          <w:color w:val="auto"/>
        </w:rPr>
      </w:pPr>
    </w:p>
    <w:p w14:paraId="3C4C464C" w14:textId="6E09A4A3" w:rsidR="00252BAC" w:rsidRPr="00B226A7" w:rsidRDefault="00902C90" w:rsidP="00252BAC">
      <w:pPr>
        <w:pStyle w:val="ListParagraph"/>
        <w:numPr>
          <w:ilvl w:val="3"/>
          <w:numId w:val="14"/>
        </w:numPr>
        <w:ind w:left="0" w:firstLine="0"/>
        <w:rPr>
          <w:rStyle w:val="apple-converted-space"/>
          <w:color w:val="auto"/>
        </w:rPr>
      </w:pPr>
      <w:r w:rsidRPr="00B226A7">
        <w:rPr>
          <w:rStyle w:val="apple-converted-space"/>
          <w:color w:val="auto"/>
        </w:rPr>
        <w:t xml:space="preserve">Select </w:t>
      </w:r>
      <w:proofErr w:type="spellStart"/>
      <w:r w:rsidR="00064219" w:rsidRPr="00B226A7">
        <w:rPr>
          <w:rStyle w:val="apple-converted-space"/>
          <w:b/>
          <w:i/>
          <w:color w:val="auto"/>
        </w:rPr>
        <w:t>TooltipUpdate.m</w:t>
      </w:r>
      <w:proofErr w:type="spellEnd"/>
      <w:r w:rsidR="00064219" w:rsidRPr="00B226A7">
        <w:rPr>
          <w:rStyle w:val="apple-converted-space"/>
          <w:color w:val="auto"/>
        </w:rPr>
        <w:t xml:space="preserve"> from the folder containing the files used for this analysis. This will allow the tooltip to display more exact values.</w:t>
      </w:r>
    </w:p>
    <w:p w14:paraId="1B1EFE88" w14:textId="77777777" w:rsidR="00252BAC" w:rsidRPr="00CC0301" w:rsidRDefault="00252BAC" w:rsidP="00252BAC">
      <w:pPr>
        <w:pStyle w:val="ListParagraph"/>
        <w:ind w:left="0"/>
        <w:rPr>
          <w:rStyle w:val="apple-converted-space"/>
          <w:color w:val="auto"/>
        </w:rPr>
      </w:pPr>
    </w:p>
    <w:p w14:paraId="77283862" w14:textId="74DA3FD2" w:rsidR="00064219" w:rsidRPr="00CC0301" w:rsidRDefault="00064219" w:rsidP="00252BAC">
      <w:pPr>
        <w:pStyle w:val="ListParagraph"/>
        <w:numPr>
          <w:ilvl w:val="2"/>
          <w:numId w:val="14"/>
        </w:numPr>
        <w:ind w:left="0" w:firstLine="0"/>
        <w:rPr>
          <w:rStyle w:val="apple-converted-space"/>
          <w:color w:val="auto"/>
        </w:rPr>
      </w:pPr>
      <w:r w:rsidRPr="008420CF">
        <w:rPr>
          <w:rStyle w:val="apple-converted-space"/>
          <w:color w:val="auto"/>
          <w:highlight w:val="yellow"/>
        </w:rPr>
        <w:t xml:space="preserve">If the </w:t>
      </w:r>
      <w:r w:rsidR="00902C90" w:rsidRPr="008420CF">
        <w:rPr>
          <w:rStyle w:val="apple-converted-space"/>
          <w:color w:val="auto"/>
          <w:highlight w:val="yellow"/>
        </w:rPr>
        <w:t xml:space="preserve">point </w:t>
      </w:r>
      <w:r w:rsidRPr="008420CF">
        <w:rPr>
          <w:rStyle w:val="apple-converted-space"/>
          <w:color w:val="auto"/>
          <w:highlight w:val="yellow"/>
        </w:rPr>
        <w:t>is a false positive</w:t>
      </w:r>
      <w:r w:rsidR="00902C90" w:rsidRPr="008420CF">
        <w:rPr>
          <w:rStyle w:val="apple-converted-space"/>
          <w:color w:val="auto"/>
          <w:highlight w:val="yellow"/>
        </w:rPr>
        <w:t>, remove it</w:t>
      </w:r>
      <w:r w:rsidRPr="008420CF">
        <w:rPr>
          <w:rStyle w:val="apple-converted-space"/>
          <w:color w:val="auto"/>
          <w:highlight w:val="yellow"/>
        </w:rPr>
        <w:t xml:space="preserve"> from the array</w:t>
      </w:r>
      <w:r w:rsidRPr="00CC0301">
        <w:rPr>
          <w:rStyle w:val="apple-converted-space"/>
          <w:color w:val="auto"/>
        </w:rPr>
        <w:t xml:space="preserve"> by clicking on its row in the </w:t>
      </w:r>
      <w:proofErr w:type="spellStart"/>
      <w:r w:rsidRPr="00CC0301">
        <w:rPr>
          <w:rStyle w:val="apple-converted-space"/>
          <w:b/>
          <w:i/>
          <w:color w:val="auto"/>
        </w:rPr>
        <w:t>Detection.mat</w:t>
      </w:r>
      <w:proofErr w:type="spellEnd"/>
      <w:r w:rsidRPr="00CC0301">
        <w:rPr>
          <w:rStyle w:val="apple-converted-space"/>
          <w:color w:val="auto"/>
        </w:rPr>
        <w:t xml:space="preserve"> variable and pressing </w:t>
      </w:r>
      <w:r w:rsidRPr="00CC0301">
        <w:rPr>
          <w:rStyle w:val="apple-converted-space"/>
          <w:b/>
          <w:color w:val="auto"/>
        </w:rPr>
        <w:t>Control</w:t>
      </w:r>
      <w:r w:rsidRPr="00CC0301">
        <w:rPr>
          <w:rStyle w:val="apple-converted-space"/>
          <w:color w:val="auto"/>
        </w:rPr>
        <w:t xml:space="preserve"> and the </w:t>
      </w:r>
      <w:r w:rsidR="00252BAC" w:rsidRPr="00CC0301">
        <w:rPr>
          <w:rStyle w:val="apple-converted-space"/>
          <w:b/>
          <w:color w:val="auto"/>
        </w:rPr>
        <w:t>M</w:t>
      </w:r>
      <w:r w:rsidRPr="00CC0301">
        <w:rPr>
          <w:rStyle w:val="apple-converted-space"/>
          <w:b/>
          <w:color w:val="auto"/>
        </w:rPr>
        <w:t>inus</w:t>
      </w:r>
      <w:r w:rsidRPr="00CC0301">
        <w:rPr>
          <w:rStyle w:val="apple-converted-space"/>
          <w:color w:val="auto"/>
        </w:rPr>
        <w:t xml:space="preserve"> key. An example of</w:t>
      </w:r>
      <w:r w:rsidR="005A2478" w:rsidRPr="00CC0301">
        <w:rPr>
          <w:rStyle w:val="apple-converted-space"/>
          <w:color w:val="auto"/>
        </w:rPr>
        <w:t xml:space="preserve"> </w:t>
      </w:r>
      <w:r w:rsidR="00902C90" w:rsidRPr="00CC0301">
        <w:rPr>
          <w:rStyle w:val="apple-converted-space"/>
          <w:color w:val="auto"/>
        </w:rPr>
        <w:t>false positive</w:t>
      </w:r>
      <w:r w:rsidR="00252BAC" w:rsidRPr="00CC0301">
        <w:rPr>
          <w:rStyle w:val="apple-converted-space"/>
          <w:color w:val="auto"/>
        </w:rPr>
        <w:t xml:space="preserve"> </w:t>
      </w:r>
      <w:r w:rsidRPr="00CC0301">
        <w:rPr>
          <w:rStyle w:val="apple-converted-space"/>
          <w:color w:val="auto"/>
        </w:rPr>
        <w:t xml:space="preserve">detection can be seen in </w:t>
      </w:r>
      <w:r w:rsidRPr="00CC0301">
        <w:rPr>
          <w:rStyle w:val="apple-converted-space"/>
          <w:b/>
          <w:color w:val="auto"/>
        </w:rPr>
        <w:t>Figure 3</w:t>
      </w:r>
      <w:r w:rsidRPr="00CC0301">
        <w:rPr>
          <w:rStyle w:val="apple-converted-space"/>
          <w:color w:val="auto"/>
        </w:rPr>
        <w:t>.</w:t>
      </w:r>
    </w:p>
    <w:p w14:paraId="7FF1150A" w14:textId="77777777" w:rsidR="00252BAC" w:rsidRPr="00CC0301" w:rsidRDefault="00252BAC" w:rsidP="00252BAC">
      <w:pPr>
        <w:pStyle w:val="ListParagraph"/>
        <w:ind w:left="0"/>
        <w:rPr>
          <w:rStyle w:val="apple-converted-space"/>
          <w:color w:val="auto"/>
        </w:rPr>
      </w:pPr>
    </w:p>
    <w:p w14:paraId="55A70710" w14:textId="2E0B0251" w:rsidR="00902C90" w:rsidRPr="008420CF" w:rsidRDefault="00902C90" w:rsidP="00252BAC">
      <w:pPr>
        <w:pStyle w:val="ListParagraph"/>
        <w:numPr>
          <w:ilvl w:val="2"/>
          <w:numId w:val="14"/>
        </w:numPr>
        <w:ind w:left="0" w:firstLine="0"/>
        <w:rPr>
          <w:rStyle w:val="apple-converted-space"/>
          <w:color w:val="auto"/>
          <w:highlight w:val="yellow"/>
        </w:rPr>
      </w:pPr>
      <w:r w:rsidRPr="008420CF">
        <w:rPr>
          <w:rStyle w:val="apple-converted-space"/>
          <w:color w:val="auto"/>
          <w:highlight w:val="yellow"/>
        </w:rPr>
        <w:t>Edit</w:t>
      </w:r>
      <w:r w:rsidR="00064219" w:rsidRPr="008420CF">
        <w:rPr>
          <w:rStyle w:val="apple-converted-space"/>
          <w:color w:val="auto"/>
          <w:highlight w:val="yellow"/>
        </w:rPr>
        <w:t xml:space="preserve"> incorrectly marked peak</w:t>
      </w:r>
      <w:r w:rsidRPr="008420CF">
        <w:rPr>
          <w:rStyle w:val="apple-converted-space"/>
          <w:color w:val="auto"/>
          <w:highlight w:val="yellow"/>
        </w:rPr>
        <w:t>s</w:t>
      </w:r>
      <w:r w:rsidR="00064219" w:rsidRPr="008420CF">
        <w:rPr>
          <w:rStyle w:val="apple-converted-space"/>
          <w:color w:val="auto"/>
          <w:highlight w:val="yellow"/>
        </w:rPr>
        <w:t xml:space="preserve"> </w:t>
      </w:r>
      <w:r w:rsidRPr="008420CF">
        <w:rPr>
          <w:rStyle w:val="apple-converted-space"/>
          <w:color w:val="auto"/>
          <w:highlight w:val="yellow"/>
        </w:rPr>
        <w:t xml:space="preserve">that are </w:t>
      </w:r>
      <w:r w:rsidR="00064219" w:rsidRPr="008420CF">
        <w:rPr>
          <w:rStyle w:val="apple-converted-space"/>
          <w:color w:val="auto"/>
          <w:highlight w:val="yellow"/>
        </w:rPr>
        <w:t>adjacent to unmarked</w:t>
      </w:r>
      <w:r w:rsidRPr="008420CF">
        <w:rPr>
          <w:rStyle w:val="apple-converted-space"/>
          <w:color w:val="auto"/>
          <w:highlight w:val="yellow"/>
        </w:rPr>
        <w:t xml:space="preserve"> peaks</w:t>
      </w:r>
      <w:r w:rsidR="00064219" w:rsidRPr="008420CF">
        <w:rPr>
          <w:rStyle w:val="apple-converted-space"/>
          <w:color w:val="auto"/>
          <w:highlight w:val="yellow"/>
        </w:rPr>
        <w:t>, as shown by</w:t>
      </w:r>
      <w:r w:rsidR="002234D5" w:rsidRPr="008420CF">
        <w:rPr>
          <w:rStyle w:val="apple-converted-space"/>
          <w:color w:val="auto"/>
          <w:highlight w:val="yellow"/>
        </w:rPr>
        <w:t xml:space="preserve"> </w:t>
      </w:r>
      <w:r w:rsidR="00064219" w:rsidRPr="008420CF">
        <w:rPr>
          <w:rStyle w:val="apple-converted-space"/>
          <w:color w:val="auto"/>
          <w:highlight w:val="yellow"/>
        </w:rPr>
        <w:t xml:space="preserve">the two T peaks marked as R in </w:t>
      </w:r>
      <w:r w:rsidR="00064219" w:rsidRPr="008420CF">
        <w:rPr>
          <w:rStyle w:val="apple-converted-space"/>
          <w:b/>
          <w:color w:val="auto"/>
          <w:highlight w:val="yellow"/>
        </w:rPr>
        <w:t>Figure 1</w:t>
      </w:r>
      <w:r w:rsidR="00064219" w:rsidRPr="008420CF">
        <w:rPr>
          <w:rStyle w:val="apple-converted-space"/>
          <w:color w:val="auto"/>
          <w:highlight w:val="yellow"/>
        </w:rPr>
        <w:t>,</w:t>
      </w:r>
      <w:r w:rsidRPr="008420CF">
        <w:rPr>
          <w:rStyle w:val="apple-converted-space"/>
          <w:color w:val="auto"/>
          <w:highlight w:val="yellow"/>
        </w:rPr>
        <w:t xml:space="preserve"> by changing their </w:t>
      </w:r>
      <w:r w:rsidR="00252BAC" w:rsidRPr="008420CF">
        <w:rPr>
          <w:rStyle w:val="apple-converted-space"/>
          <w:color w:val="auto"/>
          <w:highlight w:val="yellow"/>
        </w:rPr>
        <w:t>v</w:t>
      </w:r>
      <w:r w:rsidRPr="008420CF">
        <w:rPr>
          <w:rStyle w:val="apple-converted-space"/>
          <w:color w:val="auto"/>
          <w:highlight w:val="yellow"/>
        </w:rPr>
        <w:t>alues to match that of the unmarked peak.</w:t>
      </w:r>
      <w:r w:rsidR="00064219" w:rsidRPr="008420CF">
        <w:rPr>
          <w:rStyle w:val="apple-converted-space"/>
          <w:color w:val="auto"/>
          <w:highlight w:val="yellow"/>
        </w:rPr>
        <w:t xml:space="preserve"> </w:t>
      </w:r>
    </w:p>
    <w:p w14:paraId="5795D435" w14:textId="77777777" w:rsidR="00252BAC" w:rsidRPr="00CC0301" w:rsidRDefault="00252BAC" w:rsidP="00252BAC">
      <w:pPr>
        <w:pStyle w:val="ListParagraph"/>
        <w:ind w:left="0"/>
        <w:rPr>
          <w:rStyle w:val="apple-converted-space"/>
          <w:color w:val="auto"/>
        </w:rPr>
      </w:pPr>
    </w:p>
    <w:p w14:paraId="5D080CE6" w14:textId="23BF69CF" w:rsidR="00064219" w:rsidRPr="00CC0301" w:rsidRDefault="00902C90" w:rsidP="00252BAC">
      <w:pPr>
        <w:pStyle w:val="ListParagraph"/>
        <w:numPr>
          <w:ilvl w:val="2"/>
          <w:numId w:val="14"/>
        </w:numPr>
        <w:ind w:left="0" w:firstLine="0"/>
        <w:rPr>
          <w:rStyle w:val="apple-converted-space"/>
          <w:color w:val="auto"/>
        </w:rPr>
      </w:pPr>
      <w:r w:rsidRPr="00CC0301">
        <w:rPr>
          <w:rStyle w:val="apple-converted-space"/>
          <w:color w:val="auto"/>
        </w:rPr>
        <w:t>Obtain t</w:t>
      </w:r>
      <w:r w:rsidR="00064219" w:rsidRPr="00CC0301">
        <w:rPr>
          <w:rStyle w:val="apple-converted-space"/>
          <w:color w:val="auto"/>
        </w:rPr>
        <w:t xml:space="preserve">he value of the missed peak can be obtained with the </w:t>
      </w:r>
      <w:r w:rsidR="00064219" w:rsidRPr="00CC0301">
        <w:rPr>
          <w:rStyle w:val="apple-converted-space"/>
          <w:b/>
          <w:color w:val="auto"/>
        </w:rPr>
        <w:t>Data Cursor</w:t>
      </w:r>
      <w:r w:rsidR="00064219" w:rsidRPr="00CC0301">
        <w:rPr>
          <w:rStyle w:val="apple-converted-space"/>
          <w:color w:val="auto"/>
        </w:rPr>
        <w:t xml:space="preserve"> tool.</w:t>
      </w:r>
    </w:p>
    <w:p w14:paraId="229B21B0" w14:textId="77777777" w:rsidR="00252BAC" w:rsidRPr="00CC0301" w:rsidRDefault="00252BAC" w:rsidP="00252BAC">
      <w:pPr>
        <w:pStyle w:val="ListParagraph"/>
        <w:ind w:left="0"/>
        <w:rPr>
          <w:rStyle w:val="apple-converted-space"/>
          <w:color w:val="auto"/>
        </w:rPr>
      </w:pPr>
    </w:p>
    <w:p w14:paraId="1F2620F8" w14:textId="04754585" w:rsidR="00902C90" w:rsidRPr="00CC0301" w:rsidRDefault="00902C90" w:rsidP="00252BAC">
      <w:pPr>
        <w:pStyle w:val="ListParagraph"/>
        <w:numPr>
          <w:ilvl w:val="2"/>
          <w:numId w:val="14"/>
        </w:numPr>
        <w:ind w:left="0" w:firstLine="0"/>
        <w:rPr>
          <w:rStyle w:val="apple-converted-space"/>
          <w:color w:val="auto"/>
        </w:rPr>
      </w:pPr>
      <w:r w:rsidRPr="00CC0301">
        <w:rPr>
          <w:rStyle w:val="apple-converted-space"/>
          <w:color w:val="auto"/>
        </w:rPr>
        <w:t>A</w:t>
      </w:r>
      <w:r w:rsidR="00064219" w:rsidRPr="00CC0301">
        <w:rPr>
          <w:rStyle w:val="apple-converted-space"/>
          <w:color w:val="auto"/>
        </w:rPr>
        <w:t xml:space="preserve">dd additional rows to </w:t>
      </w:r>
      <w:proofErr w:type="spellStart"/>
      <w:r w:rsidR="00064219" w:rsidRPr="00CC0301">
        <w:rPr>
          <w:rStyle w:val="apple-converted-space"/>
          <w:b/>
          <w:i/>
          <w:color w:val="auto"/>
        </w:rPr>
        <w:t>Detection</w:t>
      </w:r>
      <w:r w:rsidR="00064219" w:rsidRPr="00CC0301">
        <w:rPr>
          <w:rStyle w:val="apple-converted-space"/>
          <w:color w:val="auto"/>
        </w:rPr>
        <w:t>.</w:t>
      </w:r>
      <w:r w:rsidR="00064219" w:rsidRPr="00CC0301">
        <w:rPr>
          <w:rStyle w:val="apple-converted-space"/>
          <w:b/>
          <w:i/>
          <w:color w:val="auto"/>
        </w:rPr>
        <w:t>mat</w:t>
      </w:r>
      <w:proofErr w:type="spellEnd"/>
      <w:r w:rsidR="00064219" w:rsidRPr="00CC0301">
        <w:rPr>
          <w:rStyle w:val="apple-converted-space"/>
          <w:color w:val="auto"/>
        </w:rPr>
        <w:t xml:space="preserve"> using control and the plus key</w:t>
      </w:r>
      <w:r w:rsidRPr="00CC0301">
        <w:rPr>
          <w:rStyle w:val="apple-converted-space"/>
          <w:color w:val="auto"/>
        </w:rPr>
        <w:t xml:space="preserve"> for peaks missed due to low voltage levels.</w:t>
      </w:r>
      <w:r w:rsidR="005A2478" w:rsidRPr="00CC0301">
        <w:rPr>
          <w:rStyle w:val="apple-converted-space"/>
          <w:color w:val="auto"/>
        </w:rPr>
        <w:t xml:space="preserve"> </w:t>
      </w:r>
    </w:p>
    <w:p w14:paraId="21F8B798" w14:textId="77777777" w:rsidR="00252BAC" w:rsidRPr="00CC0301" w:rsidRDefault="00252BAC" w:rsidP="00252BAC">
      <w:pPr>
        <w:pStyle w:val="ListParagraph"/>
        <w:ind w:left="0"/>
        <w:rPr>
          <w:rStyle w:val="apple-converted-space"/>
          <w:color w:val="auto"/>
        </w:rPr>
      </w:pPr>
    </w:p>
    <w:p w14:paraId="18E3B2CB" w14:textId="029A178D" w:rsidR="00064219" w:rsidRPr="00CC0301" w:rsidRDefault="00902C90" w:rsidP="00252BAC">
      <w:pPr>
        <w:pStyle w:val="ListParagraph"/>
        <w:numPr>
          <w:ilvl w:val="2"/>
          <w:numId w:val="14"/>
        </w:numPr>
        <w:ind w:left="0" w:firstLine="0"/>
        <w:rPr>
          <w:rStyle w:val="apple-converted-space"/>
          <w:color w:val="auto"/>
        </w:rPr>
      </w:pPr>
      <w:r w:rsidRPr="00CC0301">
        <w:rPr>
          <w:rStyle w:val="apple-converted-space"/>
          <w:color w:val="auto"/>
        </w:rPr>
        <w:t>Enter the v</w:t>
      </w:r>
      <w:r w:rsidR="00252BAC" w:rsidRPr="00CC0301">
        <w:rPr>
          <w:rStyle w:val="apple-converted-space"/>
          <w:color w:val="auto"/>
        </w:rPr>
        <w:t>a</w:t>
      </w:r>
      <w:r w:rsidRPr="00CC0301">
        <w:rPr>
          <w:rStyle w:val="apple-converted-space"/>
          <w:color w:val="auto"/>
        </w:rPr>
        <w:t xml:space="preserve">lues in numerical order to avoid negative values during the calculation </w:t>
      </w:r>
      <w:r w:rsidRPr="005C743A">
        <w:rPr>
          <w:rStyle w:val="apple-converted-space"/>
          <w:color w:val="auto"/>
        </w:rPr>
        <w:t>process</w:t>
      </w:r>
      <w:r w:rsidR="00064219" w:rsidRPr="005C743A">
        <w:rPr>
          <w:rStyle w:val="apple-converted-space"/>
          <w:color w:val="auto"/>
        </w:rPr>
        <w:t xml:space="preserve"> (i.e.</w:t>
      </w:r>
      <w:r w:rsidR="00252BAC" w:rsidRPr="005C743A">
        <w:rPr>
          <w:rStyle w:val="apple-converted-space"/>
          <w:color w:val="auto"/>
        </w:rPr>
        <w:t>,</w:t>
      </w:r>
      <w:r w:rsidR="00064219" w:rsidRPr="005C743A">
        <w:rPr>
          <w:rStyle w:val="apple-converted-space"/>
          <w:color w:val="auto"/>
        </w:rPr>
        <w:t xml:space="preserve"> add</w:t>
      </w:r>
      <w:r w:rsidR="00064219" w:rsidRPr="00CC0301">
        <w:rPr>
          <w:rStyle w:val="apple-converted-space"/>
          <w:color w:val="auto"/>
        </w:rPr>
        <w:t xml:space="preserve"> the peak located at 11000 between the peaks at 10908 and 11167) (</w:t>
      </w:r>
      <w:r w:rsidR="00064219" w:rsidRPr="00CC0301">
        <w:rPr>
          <w:rStyle w:val="apple-converted-space"/>
          <w:b/>
          <w:color w:val="auto"/>
        </w:rPr>
        <w:t>Figure 5</w:t>
      </w:r>
      <w:r w:rsidR="00064219" w:rsidRPr="00CC0301">
        <w:rPr>
          <w:rStyle w:val="apple-converted-space"/>
          <w:color w:val="auto"/>
        </w:rPr>
        <w:t>).</w:t>
      </w:r>
    </w:p>
    <w:p w14:paraId="3E29208B" w14:textId="77777777" w:rsidR="00252BAC" w:rsidRPr="00CC0301" w:rsidRDefault="00252BAC" w:rsidP="00252BAC">
      <w:pPr>
        <w:pStyle w:val="ListParagraph"/>
        <w:ind w:left="0"/>
        <w:rPr>
          <w:rStyle w:val="apple-converted-space"/>
          <w:color w:val="auto"/>
        </w:rPr>
      </w:pPr>
    </w:p>
    <w:p w14:paraId="724EC40D" w14:textId="04D6C3FB" w:rsidR="00064219" w:rsidRPr="00B226A7" w:rsidRDefault="00064219" w:rsidP="00252BAC">
      <w:pPr>
        <w:pStyle w:val="ListParagraph"/>
        <w:numPr>
          <w:ilvl w:val="2"/>
          <w:numId w:val="14"/>
        </w:numPr>
        <w:ind w:left="0" w:firstLine="0"/>
        <w:rPr>
          <w:rStyle w:val="apple-converted-space"/>
          <w:color w:val="auto"/>
        </w:rPr>
      </w:pPr>
      <w:r w:rsidRPr="00B226A7">
        <w:rPr>
          <w:rStyle w:val="apple-converted-space"/>
          <w:color w:val="auto"/>
        </w:rPr>
        <w:t xml:space="preserve">Ensure that values are entered correctly before continuing through the full session as numbers are occasionally clipped off when entered. </w:t>
      </w:r>
    </w:p>
    <w:p w14:paraId="07850A16" w14:textId="77777777" w:rsidR="00252BAC" w:rsidRPr="00CC0301" w:rsidRDefault="00252BAC" w:rsidP="00252BAC">
      <w:pPr>
        <w:pStyle w:val="ListParagraph"/>
        <w:ind w:left="0"/>
        <w:rPr>
          <w:rStyle w:val="apple-converted-space"/>
          <w:color w:val="auto"/>
        </w:rPr>
      </w:pPr>
    </w:p>
    <w:p w14:paraId="0119487F" w14:textId="765CC416" w:rsidR="00902C90" w:rsidRPr="00CC0301" w:rsidRDefault="00064219" w:rsidP="00252BAC">
      <w:pPr>
        <w:pStyle w:val="ListParagraph"/>
        <w:numPr>
          <w:ilvl w:val="2"/>
          <w:numId w:val="14"/>
        </w:numPr>
        <w:ind w:left="0" w:firstLine="0"/>
        <w:rPr>
          <w:rStyle w:val="apple-converted-space"/>
          <w:color w:val="auto"/>
        </w:rPr>
      </w:pPr>
      <w:r w:rsidRPr="00CC0301">
        <w:rPr>
          <w:rStyle w:val="apple-converted-space"/>
          <w:color w:val="auto"/>
        </w:rPr>
        <w:t>Repeat step 2.3 until all peaks have been checked and/or corrected.</w:t>
      </w:r>
    </w:p>
    <w:p w14:paraId="5FDB85AA" w14:textId="77777777" w:rsidR="00252BAC" w:rsidRPr="00CC0301" w:rsidRDefault="00252BAC" w:rsidP="00252BAC">
      <w:pPr>
        <w:pStyle w:val="ListParagraph"/>
        <w:ind w:left="0"/>
        <w:rPr>
          <w:rStyle w:val="apple-converted-space"/>
          <w:color w:val="auto"/>
        </w:rPr>
      </w:pPr>
    </w:p>
    <w:p w14:paraId="0DE24287" w14:textId="668CCFAA" w:rsidR="00252BAC" w:rsidRPr="00CC0301" w:rsidRDefault="00252BAC" w:rsidP="00252BAC">
      <w:pPr>
        <w:contextualSpacing/>
        <w:rPr>
          <w:rStyle w:val="apple-converted-space"/>
          <w:color w:val="auto"/>
        </w:rPr>
      </w:pPr>
      <w:r w:rsidRPr="00CC0301">
        <w:rPr>
          <w:rStyle w:val="apple-converted-space"/>
          <w:color w:val="auto"/>
        </w:rPr>
        <w:t>NOTE</w:t>
      </w:r>
      <w:r w:rsidR="00902C90" w:rsidRPr="00CC0301">
        <w:rPr>
          <w:rStyle w:val="apple-converted-space"/>
          <w:color w:val="auto"/>
        </w:rPr>
        <w:t>: S</w:t>
      </w:r>
      <w:r w:rsidR="00064219" w:rsidRPr="00CC0301">
        <w:rPr>
          <w:rStyle w:val="apple-converted-space"/>
          <w:color w:val="auto"/>
        </w:rPr>
        <w:t xml:space="preserve">ome files have limited variability in waveform amplitude and are quicker to check, as seen in </w:t>
      </w:r>
      <w:r w:rsidR="00064219" w:rsidRPr="00CC0301">
        <w:rPr>
          <w:rStyle w:val="apple-converted-space"/>
          <w:b/>
          <w:color w:val="auto"/>
        </w:rPr>
        <w:t>Figure 4</w:t>
      </w:r>
      <w:r w:rsidR="00064219" w:rsidRPr="00CC0301">
        <w:rPr>
          <w:rStyle w:val="apple-converted-space"/>
          <w:color w:val="auto"/>
        </w:rPr>
        <w:t xml:space="preserve"> while others are more variable and may require closer zoom to accurately locate peaks during visual inspection. </w:t>
      </w:r>
    </w:p>
    <w:p w14:paraId="4307AC96" w14:textId="77777777" w:rsidR="00252BAC" w:rsidRPr="00CC0301" w:rsidRDefault="00252BAC" w:rsidP="00252BAC">
      <w:pPr>
        <w:contextualSpacing/>
        <w:rPr>
          <w:rStyle w:val="apple-converted-space"/>
          <w:color w:val="auto"/>
        </w:rPr>
      </w:pPr>
    </w:p>
    <w:p w14:paraId="45CC153F" w14:textId="3066D7FA" w:rsidR="00064219" w:rsidRPr="00CC0301" w:rsidRDefault="00064219" w:rsidP="00252BAC">
      <w:pPr>
        <w:pStyle w:val="ListParagraph"/>
        <w:numPr>
          <w:ilvl w:val="1"/>
          <w:numId w:val="14"/>
        </w:numPr>
        <w:ind w:left="0" w:firstLine="0"/>
        <w:rPr>
          <w:rStyle w:val="apple-converted-space"/>
          <w:b/>
          <w:color w:val="auto"/>
        </w:rPr>
      </w:pPr>
      <w:r w:rsidRPr="008420CF">
        <w:rPr>
          <w:rStyle w:val="apple-converted-space"/>
          <w:color w:val="auto"/>
          <w:highlight w:val="yellow"/>
        </w:rPr>
        <w:t>Obtain</w:t>
      </w:r>
      <w:r w:rsidRPr="008420CF">
        <w:rPr>
          <w:rStyle w:val="apple-converted-space"/>
          <w:b/>
          <w:color w:val="auto"/>
          <w:highlight w:val="yellow"/>
        </w:rPr>
        <w:t xml:space="preserve"> </w:t>
      </w:r>
      <w:r w:rsidRPr="008420CF">
        <w:rPr>
          <w:rStyle w:val="apple-converted-space"/>
          <w:color w:val="auto"/>
          <w:highlight w:val="yellow"/>
        </w:rPr>
        <w:t xml:space="preserve">HRV </w:t>
      </w:r>
      <w:r w:rsidR="00252BAC" w:rsidRPr="008420CF">
        <w:rPr>
          <w:rStyle w:val="apple-converted-space"/>
          <w:color w:val="auto"/>
          <w:highlight w:val="yellow"/>
        </w:rPr>
        <w:t>measure calculations.</w:t>
      </w:r>
    </w:p>
    <w:p w14:paraId="48460652" w14:textId="77777777" w:rsidR="00252BAC" w:rsidRPr="00CC0301" w:rsidRDefault="00252BAC" w:rsidP="00252BAC">
      <w:pPr>
        <w:pStyle w:val="ListParagraph"/>
        <w:ind w:left="0"/>
        <w:rPr>
          <w:rStyle w:val="apple-converted-space"/>
          <w:b/>
          <w:color w:val="auto"/>
        </w:rPr>
      </w:pPr>
    </w:p>
    <w:p w14:paraId="4157F398" w14:textId="27CA66C7" w:rsidR="00064219" w:rsidRPr="00CC0301" w:rsidRDefault="00064219" w:rsidP="00252BAC">
      <w:pPr>
        <w:pStyle w:val="ListParagraph"/>
        <w:numPr>
          <w:ilvl w:val="2"/>
          <w:numId w:val="14"/>
        </w:numPr>
        <w:ind w:left="0" w:firstLine="0"/>
        <w:rPr>
          <w:rStyle w:val="apple-converted-space"/>
          <w:color w:val="auto"/>
        </w:rPr>
      </w:pPr>
      <w:r w:rsidRPr="00CC0301">
        <w:rPr>
          <w:rStyle w:val="apple-converted-space"/>
          <w:color w:val="auto"/>
        </w:rPr>
        <w:t xml:space="preserve">Save the original plot generated from </w:t>
      </w:r>
      <w:proofErr w:type="spellStart"/>
      <w:r w:rsidRPr="00CC0301">
        <w:rPr>
          <w:rStyle w:val="apple-converted-space"/>
          <w:b/>
          <w:i/>
          <w:color w:val="auto"/>
        </w:rPr>
        <w:t>Peak_Detection.m</w:t>
      </w:r>
      <w:proofErr w:type="spellEnd"/>
      <w:r w:rsidRPr="00CC0301">
        <w:rPr>
          <w:rStyle w:val="apple-converted-space"/>
          <w:color w:val="auto"/>
        </w:rPr>
        <w:t xml:space="preserve"> for later reference.</w:t>
      </w:r>
    </w:p>
    <w:p w14:paraId="0C72C94A" w14:textId="77777777" w:rsidR="00252BAC" w:rsidRPr="00CC0301" w:rsidRDefault="00252BAC" w:rsidP="00252BAC">
      <w:pPr>
        <w:pStyle w:val="ListParagraph"/>
        <w:ind w:left="0"/>
        <w:rPr>
          <w:rStyle w:val="apple-converted-space"/>
          <w:color w:val="auto"/>
        </w:rPr>
      </w:pPr>
    </w:p>
    <w:p w14:paraId="6628E2A9" w14:textId="3D3AAF39" w:rsidR="00064219" w:rsidRPr="00CC0301" w:rsidRDefault="00064219" w:rsidP="00252BAC">
      <w:pPr>
        <w:pStyle w:val="ListParagraph"/>
        <w:numPr>
          <w:ilvl w:val="2"/>
          <w:numId w:val="14"/>
        </w:numPr>
        <w:ind w:left="0" w:firstLine="0"/>
        <w:rPr>
          <w:rStyle w:val="apple-converted-space"/>
          <w:color w:val="auto"/>
        </w:rPr>
      </w:pPr>
      <w:r w:rsidRPr="00CC0301">
        <w:rPr>
          <w:rStyle w:val="apple-converted-space"/>
          <w:color w:val="auto"/>
        </w:rPr>
        <w:t xml:space="preserve">Run </w:t>
      </w:r>
      <w:proofErr w:type="spellStart"/>
      <w:r w:rsidRPr="00CC0301">
        <w:rPr>
          <w:rStyle w:val="apple-converted-space"/>
          <w:b/>
          <w:i/>
          <w:color w:val="auto"/>
        </w:rPr>
        <w:t>HRV_Measures.m</w:t>
      </w:r>
      <w:proofErr w:type="spellEnd"/>
      <w:r w:rsidR="00902C90" w:rsidRPr="00CC0301">
        <w:rPr>
          <w:rStyle w:val="apple-converted-space"/>
          <w:color w:val="auto"/>
        </w:rPr>
        <w:t xml:space="preserve"> to generate the correctly labeled plot</w:t>
      </w:r>
      <w:r w:rsidRPr="00CC0301">
        <w:rPr>
          <w:rStyle w:val="apple-converted-space"/>
          <w:color w:val="auto"/>
        </w:rPr>
        <w:t xml:space="preserve">. A sample of corrected data is shown in </w:t>
      </w:r>
      <w:r w:rsidRPr="00CC0301">
        <w:rPr>
          <w:rStyle w:val="apple-converted-space"/>
          <w:b/>
          <w:color w:val="auto"/>
        </w:rPr>
        <w:t>Figure 6</w:t>
      </w:r>
      <w:r w:rsidRPr="00CC0301">
        <w:rPr>
          <w:rStyle w:val="apple-converted-space"/>
          <w:color w:val="auto"/>
        </w:rPr>
        <w:t>.</w:t>
      </w:r>
    </w:p>
    <w:p w14:paraId="0F60F394" w14:textId="77777777" w:rsidR="00252BAC" w:rsidRPr="00CC0301" w:rsidRDefault="00252BAC" w:rsidP="00252BAC">
      <w:pPr>
        <w:pStyle w:val="ListParagraph"/>
        <w:ind w:left="0"/>
        <w:rPr>
          <w:rStyle w:val="apple-converted-space"/>
          <w:color w:val="auto"/>
        </w:rPr>
      </w:pPr>
    </w:p>
    <w:p w14:paraId="498C626F" w14:textId="7C6CBF42" w:rsidR="00064219" w:rsidRPr="00CC0301" w:rsidRDefault="00EE0684" w:rsidP="00252BAC">
      <w:pPr>
        <w:pStyle w:val="ListParagraph"/>
        <w:numPr>
          <w:ilvl w:val="3"/>
          <w:numId w:val="14"/>
        </w:numPr>
        <w:ind w:left="0" w:firstLine="0"/>
        <w:rPr>
          <w:rStyle w:val="apple-converted-space"/>
          <w:color w:val="auto"/>
        </w:rPr>
      </w:pPr>
      <w:r w:rsidRPr="00CC0301">
        <w:rPr>
          <w:rStyle w:val="apple-converted-space"/>
          <w:color w:val="auto"/>
        </w:rPr>
        <w:t xml:space="preserve">Change the plot title </w:t>
      </w:r>
      <w:r w:rsidR="00064219" w:rsidRPr="00CC0301">
        <w:rPr>
          <w:rStyle w:val="apple-converted-space"/>
          <w:color w:val="auto"/>
        </w:rPr>
        <w:t xml:space="preserve">by using </w:t>
      </w:r>
      <w:r w:rsidR="00064219" w:rsidRPr="00CC0301">
        <w:rPr>
          <w:rStyle w:val="apple-converted-space"/>
          <w:b/>
          <w:color w:val="auto"/>
        </w:rPr>
        <w:t xml:space="preserve">Insert </w:t>
      </w:r>
      <w:r w:rsidR="00252BAC" w:rsidRPr="00CC0301">
        <w:rPr>
          <w:rStyle w:val="apple-converted-space"/>
          <w:b/>
          <w:color w:val="auto"/>
        </w:rPr>
        <w:t>|</w:t>
      </w:r>
      <w:r w:rsidR="00064219" w:rsidRPr="00CC0301">
        <w:rPr>
          <w:rStyle w:val="apple-converted-space"/>
          <w:b/>
          <w:color w:val="auto"/>
        </w:rPr>
        <w:t xml:space="preserve"> Title</w:t>
      </w:r>
      <w:r w:rsidR="00064219" w:rsidRPr="00CC0301">
        <w:rPr>
          <w:rStyle w:val="apple-converted-space"/>
          <w:color w:val="auto"/>
        </w:rPr>
        <w:t xml:space="preserve"> on the plot window and changing it to the desired title.</w:t>
      </w:r>
    </w:p>
    <w:p w14:paraId="201A99FD" w14:textId="77777777" w:rsidR="00252BAC" w:rsidRPr="00CC0301" w:rsidRDefault="00252BAC" w:rsidP="00252BAC">
      <w:pPr>
        <w:pStyle w:val="ListParagraph"/>
        <w:ind w:left="0"/>
        <w:rPr>
          <w:rStyle w:val="apple-converted-space"/>
          <w:color w:val="auto"/>
        </w:rPr>
      </w:pPr>
    </w:p>
    <w:p w14:paraId="29A90B86" w14:textId="5769C89A" w:rsidR="00064219" w:rsidRPr="00CC0301" w:rsidRDefault="00064219" w:rsidP="00252BAC">
      <w:pPr>
        <w:pStyle w:val="ListParagraph"/>
        <w:numPr>
          <w:ilvl w:val="3"/>
          <w:numId w:val="14"/>
        </w:numPr>
        <w:ind w:left="0" w:firstLine="0"/>
        <w:rPr>
          <w:rStyle w:val="apple-converted-space"/>
          <w:color w:val="auto"/>
        </w:rPr>
      </w:pPr>
      <w:r w:rsidRPr="00CC0301">
        <w:rPr>
          <w:rStyle w:val="apple-converted-space"/>
          <w:color w:val="auto"/>
        </w:rPr>
        <w:t>Check the window for output, the program will notify the user of the location incorrectly entered data if any exists.</w:t>
      </w:r>
    </w:p>
    <w:p w14:paraId="1041A1DA" w14:textId="77777777" w:rsidR="00252BAC" w:rsidRPr="00CC0301" w:rsidRDefault="00252BAC" w:rsidP="00252BAC">
      <w:pPr>
        <w:pStyle w:val="ListParagraph"/>
        <w:ind w:left="0"/>
        <w:rPr>
          <w:rStyle w:val="apple-converted-space"/>
          <w:color w:val="auto"/>
        </w:rPr>
      </w:pPr>
    </w:p>
    <w:p w14:paraId="552BED4B" w14:textId="0ED9EA2F" w:rsidR="00064219" w:rsidRPr="00CC0301" w:rsidRDefault="00064219" w:rsidP="00252BAC">
      <w:pPr>
        <w:pStyle w:val="ListParagraph"/>
        <w:numPr>
          <w:ilvl w:val="2"/>
          <w:numId w:val="14"/>
        </w:numPr>
        <w:ind w:left="0" w:firstLine="0"/>
        <w:rPr>
          <w:rStyle w:val="apple-converted-space"/>
          <w:color w:val="auto"/>
        </w:rPr>
      </w:pPr>
      <w:r w:rsidRPr="00CC0301">
        <w:rPr>
          <w:rStyle w:val="apple-converted-space"/>
          <w:color w:val="auto"/>
        </w:rPr>
        <w:t>Save the variable named interval</w:t>
      </w:r>
      <w:r w:rsidR="00A111CC" w:rsidRPr="00CC0301">
        <w:rPr>
          <w:rStyle w:val="apple-converted-space"/>
          <w:color w:val="auto"/>
        </w:rPr>
        <w:t>.</w:t>
      </w:r>
      <w:r w:rsidRPr="00CC0301">
        <w:rPr>
          <w:rStyle w:val="apple-converted-space"/>
          <w:color w:val="auto"/>
        </w:rPr>
        <w:t xml:space="preserve"> </w:t>
      </w:r>
    </w:p>
    <w:p w14:paraId="2ED434C9" w14:textId="77777777" w:rsidR="00252BAC" w:rsidRPr="00CC0301" w:rsidRDefault="00252BAC" w:rsidP="00252BAC">
      <w:pPr>
        <w:pStyle w:val="ListParagraph"/>
        <w:ind w:left="0"/>
        <w:rPr>
          <w:rStyle w:val="apple-converted-space"/>
          <w:color w:val="auto"/>
        </w:rPr>
      </w:pPr>
    </w:p>
    <w:p w14:paraId="113B3961" w14:textId="5AB4151F" w:rsidR="00064219" w:rsidRPr="008420CF" w:rsidRDefault="00064219" w:rsidP="00252BAC">
      <w:pPr>
        <w:pStyle w:val="ListParagraph"/>
        <w:numPr>
          <w:ilvl w:val="2"/>
          <w:numId w:val="14"/>
        </w:numPr>
        <w:ind w:left="0" w:firstLine="0"/>
        <w:rPr>
          <w:color w:val="auto"/>
          <w:highlight w:val="yellow"/>
        </w:rPr>
      </w:pPr>
      <w:r w:rsidRPr="008420CF">
        <w:rPr>
          <w:rStyle w:val="apple-converted-space"/>
          <w:color w:val="auto"/>
          <w:highlight w:val="yellow"/>
        </w:rPr>
        <w:t xml:space="preserve">Open the variable entitled HRV from the </w:t>
      </w:r>
      <w:r w:rsidRPr="008420CF">
        <w:rPr>
          <w:rStyle w:val="apple-converted-space"/>
          <w:b/>
          <w:color w:val="auto"/>
          <w:highlight w:val="yellow"/>
        </w:rPr>
        <w:t>Workspace</w:t>
      </w:r>
      <w:r w:rsidRPr="008420CF">
        <w:rPr>
          <w:rStyle w:val="apple-converted-space"/>
          <w:color w:val="auto"/>
          <w:highlight w:val="yellow"/>
        </w:rPr>
        <w:t xml:space="preserve"> window </w:t>
      </w:r>
      <w:r w:rsidR="00A111CC" w:rsidRPr="00B226A7">
        <w:rPr>
          <w:rStyle w:val="apple-converted-space"/>
          <w:color w:val="auto"/>
        </w:rPr>
        <w:t xml:space="preserve">to view </w:t>
      </w:r>
      <w:r w:rsidRPr="00B226A7">
        <w:rPr>
          <w:rStyle w:val="apple-converted-space"/>
        </w:rPr>
        <w:t>Mean RR (ms), Average</w:t>
      </w:r>
      <w:r w:rsidRPr="00B226A7">
        <w:rPr>
          <w:color w:val="auto"/>
        </w:rPr>
        <w:t xml:space="preserve"> HR (bpm), RMSSD (ms), SDNN (ms), NN50 (count), pNN50 (%),</w:t>
      </w:r>
      <w:r w:rsidR="005A2478" w:rsidRPr="00B226A7">
        <w:rPr>
          <w:color w:val="auto"/>
        </w:rPr>
        <w:t xml:space="preserve"> </w:t>
      </w:r>
      <w:r w:rsidR="00653072" w:rsidRPr="00B226A7">
        <w:rPr>
          <w:color w:val="auto"/>
        </w:rPr>
        <w:t>low frequency</w:t>
      </w:r>
      <w:r w:rsidR="005A2478" w:rsidRPr="00B226A7">
        <w:rPr>
          <w:color w:val="auto"/>
        </w:rPr>
        <w:t xml:space="preserve"> </w:t>
      </w:r>
      <w:r w:rsidR="00653072" w:rsidRPr="00B226A7">
        <w:rPr>
          <w:color w:val="auto"/>
        </w:rPr>
        <w:t>(</w:t>
      </w:r>
      <w:r w:rsidRPr="00B226A7">
        <w:rPr>
          <w:color w:val="auto"/>
        </w:rPr>
        <w:t>LF</w:t>
      </w:r>
      <w:r w:rsidR="00653072" w:rsidRPr="00B226A7">
        <w:rPr>
          <w:color w:val="auto"/>
        </w:rPr>
        <w:t>)</w:t>
      </w:r>
      <w:r w:rsidRPr="00B226A7">
        <w:rPr>
          <w:color w:val="auto"/>
        </w:rPr>
        <w:t>/</w:t>
      </w:r>
      <w:r w:rsidR="00653072" w:rsidRPr="00B226A7">
        <w:rPr>
          <w:color w:val="auto"/>
        </w:rPr>
        <w:t xml:space="preserve"> high frequency (</w:t>
      </w:r>
      <w:r w:rsidRPr="00B226A7">
        <w:rPr>
          <w:color w:val="auto"/>
        </w:rPr>
        <w:t>HF</w:t>
      </w:r>
      <w:r w:rsidR="00653072" w:rsidRPr="00B226A7">
        <w:rPr>
          <w:color w:val="auto"/>
        </w:rPr>
        <w:t>)</w:t>
      </w:r>
      <w:r w:rsidRPr="00B226A7">
        <w:rPr>
          <w:color w:val="auto"/>
        </w:rPr>
        <w:t xml:space="preserve"> (ECG), LF/HF RR, Low Frequency Power RR, and High Frequency Power (RR)). </w:t>
      </w:r>
      <w:r w:rsidR="00A111CC" w:rsidRPr="00B226A7">
        <w:rPr>
          <w:color w:val="auto"/>
        </w:rPr>
        <w:t xml:space="preserve">Save the </w:t>
      </w:r>
      <w:r w:rsidRPr="00B226A7">
        <w:rPr>
          <w:color w:val="auto"/>
        </w:rPr>
        <w:t>h values</w:t>
      </w:r>
      <w:r w:rsidR="00A111CC" w:rsidRPr="00B226A7">
        <w:rPr>
          <w:color w:val="auto"/>
        </w:rPr>
        <w:t xml:space="preserve"> of these variable</w:t>
      </w:r>
      <w:r w:rsidRPr="00B226A7">
        <w:rPr>
          <w:color w:val="auto"/>
        </w:rPr>
        <w:t xml:space="preserve"> to a table such as the one shown in </w:t>
      </w:r>
      <w:r w:rsidRPr="00B226A7">
        <w:rPr>
          <w:b/>
          <w:color w:val="auto"/>
        </w:rPr>
        <w:t xml:space="preserve">Table </w:t>
      </w:r>
      <w:r w:rsidR="007E0AA9" w:rsidRPr="00B226A7">
        <w:rPr>
          <w:b/>
          <w:color w:val="auto"/>
        </w:rPr>
        <w:t>4</w:t>
      </w:r>
      <w:r w:rsidRPr="00B226A7">
        <w:rPr>
          <w:color w:val="auto"/>
        </w:rPr>
        <w:t>.</w:t>
      </w:r>
    </w:p>
    <w:p w14:paraId="0863F7AD" w14:textId="77777777" w:rsidR="00064219" w:rsidRPr="00CC0301" w:rsidRDefault="00064219" w:rsidP="00252BAC">
      <w:pPr>
        <w:contextualSpacing/>
        <w:rPr>
          <w:color w:val="auto"/>
        </w:rPr>
      </w:pPr>
    </w:p>
    <w:p w14:paraId="2814FDA1" w14:textId="3E4FFB86" w:rsidR="00064219" w:rsidRPr="00CC0301" w:rsidRDefault="00C13BF3" w:rsidP="00252BAC">
      <w:pPr>
        <w:pStyle w:val="ListParagraph"/>
        <w:numPr>
          <w:ilvl w:val="1"/>
          <w:numId w:val="14"/>
        </w:numPr>
        <w:ind w:left="0" w:firstLine="0"/>
        <w:rPr>
          <w:b/>
          <w:color w:val="auto"/>
        </w:rPr>
      </w:pPr>
      <w:r w:rsidRPr="00CC0301">
        <w:rPr>
          <w:rStyle w:val="apple-converted-space"/>
        </w:rPr>
        <w:t>Repeat</w:t>
      </w:r>
      <w:r w:rsidRPr="00CC0301">
        <w:rPr>
          <w:color w:val="auto"/>
        </w:rPr>
        <w:t xml:space="preserve"> Sections 3</w:t>
      </w:r>
      <w:r w:rsidR="00064219" w:rsidRPr="00CC0301">
        <w:rPr>
          <w:color w:val="auto"/>
        </w:rPr>
        <w:t xml:space="preserve">.2 – </w:t>
      </w:r>
      <w:r w:rsidRPr="00CC0301">
        <w:rPr>
          <w:color w:val="auto"/>
        </w:rPr>
        <w:t>3</w:t>
      </w:r>
      <w:r w:rsidR="00064219" w:rsidRPr="00CC0301">
        <w:rPr>
          <w:color w:val="auto"/>
        </w:rPr>
        <w:t>.4 for all other segments, sessions, and subjects that need analysis</w:t>
      </w:r>
      <w:r w:rsidR="00653072" w:rsidRPr="00CC0301">
        <w:rPr>
          <w:color w:val="auto"/>
        </w:rPr>
        <w:t>.</w:t>
      </w:r>
    </w:p>
    <w:bookmarkEnd w:id="1"/>
    <w:p w14:paraId="230FA6EC" w14:textId="77777777" w:rsidR="00C349A3" w:rsidRPr="00CC0301" w:rsidRDefault="00C349A3" w:rsidP="00252BAC">
      <w:pPr>
        <w:contextualSpacing/>
        <w:rPr>
          <w:b/>
          <w:color w:val="auto"/>
        </w:rPr>
      </w:pPr>
    </w:p>
    <w:p w14:paraId="601F4953" w14:textId="284768C4" w:rsidR="00CA74BC" w:rsidRPr="005C743A" w:rsidRDefault="006305D7" w:rsidP="00252BAC">
      <w:pPr>
        <w:contextualSpacing/>
        <w:rPr>
          <w:color w:val="auto"/>
        </w:rPr>
      </w:pPr>
      <w:r w:rsidRPr="005C743A">
        <w:rPr>
          <w:b/>
          <w:color w:val="auto"/>
        </w:rPr>
        <w:t>REPRESENTATIVE RESULTS</w:t>
      </w:r>
      <w:r w:rsidRPr="005C743A">
        <w:rPr>
          <w:b/>
          <w:bCs/>
          <w:color w:val="auto"/>
        </w:rPr>
        <w:t xml:space="preserve">: </w:t>
      </w:r>
    </w:p>
    <w:p w14:paraId="215CDB72" w14:textId="3C0B0E12" w:rsidR="00A111CC" w:rsidRPr="005C743A" w:rsidRDefault="00A111CC" w:rsidP="00252BAC">
      <w:pPr>
        <w:contextualSpacing/>
        <w:rPr>
          <w:color w:val="auto"/>
        </w:rPr>
      </w:pPr>
      <w:r w:rsidRPr="005C743A">
        <w:rPr>
          <w:color w:val="auto"/>
        </w:rPr>
        <w:t>This method provides data for use in analyzing the effect that a newly developed method has on the subject’s Heart Rate Variability (HRV).</w:t>
      </w:r>
      <w:r w:rsidR="005A2478" w:rsidRPr="005C743A">
        <w:rPr>
          <w:color w:val="auto"/>
        </w:rPr>
        <w:t xml:space="preserve"> </w:t>
      </w:r>
      <w:r w:rsidRPr="005C743A">
        <w:rPr>
          <w:color w:val="auto"/>
        </w:rPr>
        <w:t>It does this by locating the R portion of the QRS waveform of a subject’s E</w:t>
      </w:r>
      <w:r w:rsidR="00653072" w:rsidRPr="005C743A">
        <w:rPr>
          <w:color w:val="auto"/>
        </w:rPr>
        <w:t>C</w:t>
      </w:r>
      <w:r w:rsidRPr="005C743A">
        <w:rPr>
          <w:color w:val="auto"/>
        </w:rPr>
        <w:t xml:space="preserve">G data, as shown in </w:t>
      </w:r>
      <w:r w:rsidRPr="005C743A">
        <w:rPr>
          <w:b/>
          <w:color w:val="auto"/>
        </w:rPr>
        <w:t>Figure 6</w:t>
      </w:r>
      <w:r w:rsidRPr="005C743A">
        <w:rPr>
          <w:color w:val="auto"/>
        </w:rPr>
        <w:t>, and by calculating various HRV v</w:t>
      </w:r>
      <w:r w:rsidR="00653072" w:rsidRPr="005C743A">
        <w:rPr>
          <w:color w:val="auto"/>
        </w:rPr>
        <w:t>a</w:t>
      </w:r>
      <w:r w:rsidRPr="005C743A">
        <w:rPr>
          <w:color w:val="auto"/>
        </w:rPr>
        <w:t>lues from it.</w:t>
      </w:r>
      <w:r w:rsidR="005A2478" w:rsidRPr="005C743A">
        <w:rPr>
          <w:color w:val="auto"/>
        </w:rPr>
        <w:t xml:space="preserve"> </w:t>
      </w:r>
      <w:r w:rsidRPr="005C743A">
        <w:rPr>
          <w:color w:val="auto"/>
        </w:rPr>
        <w:t xml:space="preserve">If the HR monitor is making proper contact with the subject, the data will be uniform, substantially reducing the need for corrections (as seen in </w:t>
      </w:r>
      <w:r w:rsidRPr="005C743A">
        <w:rPr>
          <w:b/>
          <w:color w:val="auto"/>
        </w:rPr>
        <w:t>Figure 4</w:t>
      </w:r>
      <w:r w:rsidRPr="005C743A">
        <w:rPr>
          <w:color w:val="auto"/>
        </w:rPr>
        <w:t xml:space="preserve">). </w:t>
      </w:r>
    </w:p>
    <w:p w14:paraId="0024D976" w14:textId="742909FF" w:rsidR="00A111CC" w:rsidRPr="005C743A" w:rsidRDefault="00A111CC" w:rsidP="00252BAC">
      <w:pPr>
        <w:contextualSpacing/>
        <w:rPr>
          <w:color w:val="auto"/>
        </w:rPr>
      </w:pPr>
    </w:p>
    <w:p w14:paraId="6571607D" w14:textId="76959D35" w:rsidR="00A111CC" w:rsidRPr="005C743A" w:rsidRDefault="00A111CC" w:rsidP="00252BAC">
      <w:pPr>
        <w:contextualSpacing/>
        <w:rPr>
          <w:color w:val="auto"/>
        </w:rPr>
      </w:pPr>
      <w:r w:rsidRPr="005C743A">
        <w:rPr>
          <w:color w:val="auto"/>
        </w:rPr>
        <w:t xml:space="preserve">Thresholds should be set to handle messy and irregular data as depicted in </w:t>
      </w:r>
      <w:r w:rsidRPr="005C743A">
        <w:rPr>
          <w:b/>
          <w:color w:val="auto"/>
        </w:rPr>
        <w:t>Figure</w:t>
      </w:r>
      <w:r w:rsidR="005C743A">
        <w:rPr>
          <w:b/>
          <w:color w:val="auto"/>
        </w:rPr>
        <w:t xml:space="preserve"> </w:t>
      </w:r>
      <w:r w:rsidRPr="005C743A">
        <w:rPr>
          <w:b/>
          <w:color w:val="auto"/>
        </w:rPr>
        <w:t xml:space="preserve">1 </w:t>
      </w:r>
      <w:r w:rsidRPr="005C743A">
        <w:rPr>
          <w:color w:val="auto"/>
        </w:rPr>
        <w:t>and</w:t>
      </w:r>
      <w:r w:rsidRPr="005C743A">
        <w:rPr>
          <w:b/>
          <w:color w:val="auto"/>
        </w:rPr>
        <w:t xml:space="preserve"> </w:t>
      </w:r>
      <w:r w:rsidR="005C743A" w:rsidRPr="005C743A">
        <w:rPr>
          <w:b/>
          <w:color w:val="auto"/>
        </w:rPr>
        <w:t>Figure</w:t>
      </w:r>
      <w:r w:rsidR="005C743A">
        <w:rPr>
          <w:b/>
          <w:color w:val="auto"/>
        </w:rPr>
        <w:t xml:space="preserve"> </w:t>
      </w:r>
      <w:r w:rsidRPr="005C743A">
        <w:rPr>
          <w:b/>
          <w:color w:val="auto"/>
        </w:rPr>
        <w:lastRenderedPageBreak/>
        <w:t>2</w:t>
      </w:r>
      <w:r w:rsidRPr="005C743A">
        <w:rPr>
          <w:color w:val="auto"/>
        </w:rPr>
        <w:t>.</w:t>
      </w:r>
      <w:r w:rsidR="005A2478" w:rsidRPr="005C743A">
        <w:rPr>
          <w:color w:val="auto"/>
        </w:rPr>
        <w:t xml:space="preserve"> </w:t>
      </w:r>
      <w:r w:rsidRPr="005C743A">
        <w:rPr>
          <w:color w:val="auto"/>
        </w:rPr>
        <w:t xml:space="preserve">If the data </w:t>
      </w:r>
      <w:r w:rsidR="00AE637B" w:rsidRPr="005C743A">
        <w:rPr>
          <w:color w:val="auto"/>
        </w:rPr>
        <w:t xml:space="preserve">are </w:t>
      </w:r>
      <w:r w:rsidRPr="005C743A">
        <w:rPr>
          <w:color w:val="auto"/>
        </w:rPr>
        <w:t xml:space="preserve">sufficiently variable due to momentary changes in the HR monitor skin contact, the initial analysis may incorrectly label peaks as shown in </w:t>
      </w:r>
      <w:r w:rsidRPr="005C743A">
        <w:rPr>
          <w:b/>
          <w:color w:val="auto"/>
        </w:rPr>
        <w:t>Figure 3</w:t>
      </w:r>
      <w:r w:rsidRPr="005C743A">
        <w:rPr>
          <w:color w:val="auto"/>
        </w:rPr>
        <w:t>.</w:t>
      </w:r>
      <w:r w:rsidR="005A2478" w:rsidRPr="005C743A">
        <w:rPr>
          <w:color w:val="auto"/>
        </w:rPr>
        <w:t xml:space="preserve"> </w:t>
      </w:r>
      <w:r w:rsidRPr="005C743A">
        <w:rPr>
          <w:color w:val="auto"/>
        </w:rPr>
        <w:t>This error can be rectified by manually correcting values or entering extra data points as explained in Section 3 of the protocol.</w:t>
      </w:r>
      <w:r w:rsidR="005A2478" w:rsidRPr="005C743A">
        <w:rPr>
          <w:color w:val="auto"/>
        </w:rPr>
        <w:t xml:space="preserve"> </w:t>
      </w:r>
      <w:r w:rsidRPr="005C743A">
        <w:rPr>
          <w:color w:val="auto"/>
        </w:rPr>
        <w:t xml:space="preserve">Altering the threshold levels and minimum time between peaks can also help to clean up the detection values and produce </w:t>
      </w:r>
      <w:r w:rsidR="008436FD" w:rsidRPr="005C743A">
        <w:rPr>
          <w:color w:val="auto"/>
        </w:rPr>
        <w:t>an adjusted plot</w:t>
      </w:r>
      <w:r w:rsidRPr="005C743A">
        <w:rPr>
          <w:color w:val="auto"/>
        </w:rPr>
        <w:t xml:space="preserve"> like </w:t>
      </w:r>
      <w:r w:rsidRPr="005C743A">
        <w:rPr>
          <w:b/>
          <w:color w:val="auto"/>
        </w:rPr>
        <w:t>Figure 6</w:t>
      </w:r>
      <w:r w:rsidRPr="005C743A">
        <w:rPr>
          <w:color w:val="auto"/>
        </w:rPr>
        <w:t xml:space="preserve"> from </w:t>
      </w:r>
      <w:r w:rsidRPr="005C743A">
        <w:rPr>
          <w:b/>
          <w:color w:val="auto"/>
        </w:rPr>
        <w:t>Figure</w:t>
      </w:r>
      <w:r w:rsidRPr="005C743A">
        <w:rPr>
          <w:color w:val="auto"/>
        </w:rPr>
        <w:t xml:space="preserve"> </w:t>
      </w:r>
      <w:r w:rsidRPr="005C743A">
        <w:rPr>
          <w:b/>
          <w:color w:val="auto"/>
        </w:rPr>
        <w:t>5</w:t>
      </w:r>
      <w:r w:rsidRPr="005C743A">
        <w:rPr>
          <w:color w:val="auto"/>
        </w:rPr>
        <w:t>.</w:t>
      </w:r>
    </w:p>
    <w:p w14:paraId="7EFD3649" w14:textId="659F5DA9" w:rsidR="00A111CC" w:rsidRPr="005C743A" w:rsidRDefault="00A111CC" w:rsidP="00252BAC">
      <w:pPr>
        <w:contextualSpacing/>
        <w:rPr>
          <w:color w:val="auto"/>
        </w:rPr>
      </w:pPr>
    </w:p>
    <w:p w14:paraId="2DD90CCA" w14:textId="6B4C5E3B" w:rsidR="00A111CC" w:rsidRPr="00CC0301" w:rsidRDefault="00A111CC" w:rsidP="00252BAC">
      <w:pPr>
        <w:contextualSpacing/>
        <w:rPr>
          <w:color w:val="auto"/>
        </w:rPr>
      </w:pPr>
      <w:r w:rsidRPr="005C743A">
        <w:rPr>
          <w:color w:val="auto"/>
        </w:rPr>
        <w:t>Once the data h</w:t>
      </w:r>
      <w:r w:rsidR="00AE637B" w:rsidRPr="005C743A">
        <w:rPr>
          <w:color w:val="auto"/>
        </w:rPr>
        <w:t xml:space="preserve">ave </w:t>
      </w:r>
      <w:r w:rsidRPr="005C743A">
        <w:rPr>
          <w:color w:val="auto"/>
        </w:rPr>
        <w:t xml:space="preserve">been obtained and analyzed for discrepancies, </w:t>
      </w:r>
      <w:r w:rsidR="00AE637B" w:rsidRPr="005C743A">
        <w:rPr>
          <w:color w:val="auto"/>
        </w:rPr>
        <w:t>they</w:t>
      </w:r>
      <w:r w:rsidR="005A2478" w:rsidRPr="005C743A">
        <w:rPr>
          <w:color w:val="auto"/>
        </w:rPr>
        <w:t xml:space="preserve"> </w:t>
      </w:r>
      <w:r w:rsidRPr="005C743A">
        <w:rPr>
          <w:color w:val="auto"/>
        </w:rPr>
        <w:t>can be used to calculate HRV values for statistical analysis.</w:t>
      </w:r>
      <w:r w:rsidR="005A2478" w:rsidRPr="005C743A">
        <w:rPr>
          <w:color w:val="auto"/>
        </w:rPr>
        <w:t xml:space="preserve"> </w:t>
      </w:r>
      <w:r w:rsidRPr="005C743A">
        <w:rPr>
          <w:color w:val="auto"/>
        </w:rPr>
        <w:t>The analysis of ECG data can be used to quantify observations made during sessions for evaluation purposes.</w:t>
      </w:r>
      <w:r w:rsidRPr="00CC0301">
        <w:rPr>
          <w:color w:val="auto"/>
        </w:rPr>
        <w:t xml:space="preserve"> </w:t>
      </w:r>
    </w:p>
    <w:p w14:paraId="34EA4217" w14:textId="77777777" w:rsidR="00A111CC" w:rsidRPr="00CC0301" w:rsidRDefault="00A111CC" w:rsidP="00252BAC">
      <w:pPr>
        <w:contextualSpacing/>
        <w:rPr>
          <w:color w:val="auto"/>
        </w:rPr>
      </w:pPr>
    </w:p>
    <w:p w14:paraId="669A0F13" w14:textId="401836AF" w:rsidR="00C36213" w:rsidRPr="00CC0301" w:rsidRDefault="009C31F1" w:rsidP="00252BAC">
      <w:pPr>
        <w:contextualSpacing/>
        <w:jc w:val="left"/>
        <w:rPr>
          <w:noProof/>
          <w:color w:val="auto"/>
        </w:rPr>
      </w:pPr>
      <w:r w:rsidRPr="00CC0301">
        <w:rPr>
          <w:b/>
          <w:noProof/>
          <w:color w:val="auto"/>
        </w:rPr>
        <w:t>Figure 1</w:t>
      </w:r>
      <w:bookmarkStart w:id="3" w:name="_Hlk488674945"/>
      <w:r w:rsidRPr="00CC0301">
        <w:rPr>
          <w:b/>
          <w:noProof/>
          <w:color w:val="auto"/>
        </w:rPr>
        <w:t>.</w:t>
      </w:r>
      <w:r w:rsidR="005A2478" w:rsidRPr="00CC0301">
        <w:rPr>
          <w:b/>
          <w:noProof/>
          <w:color w:val="auto"/>
        </w:rPr>
        <w:t xml:space="preserve"> </w:t>
      </w:r>
      <w:r w:rsidRPr="00CC0301">
        <w:rPr>
          <w:b/>
          <w:noProof/>
          <w:color w:val="auto"/>
        </w:rPr>
        <w:t xml:space="preserve">Representative graph of </w:t>
      </w:r>
      <w:r w:rsidR="00F97201" w:rsidRPr="00CC0301">
        <w:rPr>
          <w:b/>
          <w:noProof/>
          <w:color w:val="auto"/>
        </w:rPr>
        <w:t xml:space="preserve">continuous </w:t>
      </w:r>
      <w:r w:rsidR="00AE637B" w:rsidRPr="00CC0301">
        <w:rPr>
          <w:b/>
          <w:noProof/>
          <w:color w:val="auto"/>
        </w:rPr>
        <w:t>HR</w:t>
      </w:r>
      <w:r w:rsidR="005A2478" w:rsidRPr="00CC0301">
        <w:rPr>
          <w:b/>
          <w:noProof/>
          <w:color w:val="auto"/>
        </w:rPr>
        <w:t xml:space="preserve"> </w:t>
      </w:r>
      <w:r w:rsidR="00F97201" w:rsidRPr="00CC0301">
        <w:rPr>
          <w:b/>
          <w:noProof/>
          <w:color w:val="auto"/>
        </w:rPr>
        <w:t xml:space="preserve">(y-axis) in </w:t>
      </w:r>
      <w:r w:rsidR="00F97201" w:rsidRPr="00CC0301">
        <w:rPr>
          <w:b/>
          <w:noProof/>
          <w:color w:val="auto"/>
        </w:rPr>
        <w:sym w:font="Symbol" w:char="F06D"/>
      </w:r>
      <w:r w:rsidR="00F97201" w:rsidRPr="00CC0301">
        <w:rPr>
          <w:b/>
          <w:noProof/>
          <w:color w:val="auto"/>
        </w:rPr>
        <w:t xml:space="preserve">v) across time (x-axis in s) </w:t>
      </w:r>
      <w:bookmarkEnd w:id="3"/>
      <w:r w:rsidR="00F97201" w:rsidRPr="00CC0301">
        <w:rPr>
          <w:b/>
          <w:noProof/>
          <w:color w:val="auto"/>
        </w:rPr>
        <w:t>for subject one game 3 during the warmup session representing ‘messy’ data.</w:t>
      </w:r>
      <w:r w:rsidR="005A2478" w:rsidRPr="00CC0301">
        <w:rPr>
          <w:noProof/>
          <w:color w:val="auto"/>
        </w:rPr>
        <w:t xml:space="preserve"> </w:t>
      </w:r>
      <w:r w:rsidR="008436FD" w:rsidRPr="00CC0301">
        <w:rPr>
          <w:noProof/>
          <w:color w:val="auto"/>
        </w:rPr>
        <w:t>Messy data:</w:t>
      </w:r>
      <w:r w:rsidR="005A2478" w:rsidRPr="00CC0301">
        <w:rPr>
          <w:noProof/>
          <w:color w:val="auto"/>
        </w:rPr>
        <w:t xml:space="preserve"> </w:t>
      </w:r>
      <w:r w:rsidR="008436FD" w:rsidRPr="00CC0301">
        <w:rPr>
          <w:noProof/>
          <w:color w:val="auto"/>
        </w:rPr>
        <w:t>In this section R peaks are smaller than the T portion of the waveform.</w:t>
      </w:r>
      <w:r w:rsidR="005A2478" w:rsidRPr="00CC0301">
        <w:rPr>
          <w:noProof/>
          <w:color w:val="auto"/>
        </w:rPr>
        <w:t xml:space="preserve"> </w:t>
      </w:r>
      <w:r w:rsidR="008436FD" w:rsidRPr="00CC0301">
        <w:rPr>
          <w:noProof/>
          <w:color w:val="auto"/>
        </w:rPr>
        <w:t>This can cause issues with peak detection.</w:t>
      </w:r>
    </w:p>
    <w:p w14:paraId="3F414789" w14:textId="77777777" w:rsidR="00C36213" w:rsidRPr="00CC0301" w:rsidRDefault="00C36213" w:rsidP="00252BAC">
      <w:pPr>
        <w:contextualSpacing/>
        <w:jc w:val="center"/>
        <w:rPr>
          <w:color w:val="auto"/>
        </w:rPr>
      </w:pPr>
    </w:p>
    <w:p w14:paraId="5E93C930" w14:textId="40D039AD" w:rsidR="00C36213" w:rsidRPr="00CC0301" w:rsidRDefault="00F97201" w:rsidP="00252BAC">
      <w:pPr>
        <w:contextualSpacing/>
        <w:jc w:val="left"/>
        <w:rPr>
          <w:b/>
          <w:color w:val="auto"/>
        </w:rPr>
      </w:pPr>
      <w:r w:rsidRPr="00CC0301">
        <w:rPr>
          <w:b/>
          <w:color w:val="auto"/>
        </w:rPr>
        <w:t>Figure 2.</w:t>
      </w:r>
      <w:r w:rsidR="005A2478" w:rsidRPr="00CC0301">
        <w:rPr>
          <w:b/>
          <w:color w:val="auto"/>
        </w:rPr>
        <w:t xml:space="preserve"> </w:t>
      </w:r>
      <w:r w:rsidRPr="00CC0301">
        <w:rPr>
          <w:b/>
          <w:color w:val="auto"/>
        </w:rPr>
        <w:t>An example of some electrocardiogram (ECG) irregular waveform patterns.</w:t>
      </w:r>
      <w:r w:rsidR="005A2478" w:rsidRPr="00CC0301">
        <w:rPr>
          <w:color w:val="auto"/>
        </w:rPr>
        <w:t xml:space="preserve"> </w:t>
      </w:r>
      <w:r w:rsidR="008436FD" w:rsidRPr="00CC0301">
        <w:rPr>
          <w:color w:val="auto"/>
        </w:rPr>
        <w:t>Irregular Waveform Patterns:</w:t>
      </w:r>
      <w:r w:rsidR="005A2478" w:rsidRPr="00CC0301">
        <w:rPr>
          <w:color w:val="auto"/>
        </w:rPr>
        <w:t xml:space="preserve"> </w:t>
      </w:r>
      <w:r w:rsidR="008436FD" w:rsidRPr="00CC0301">
        <w:rPr>
          <w:color w:val="auto"/>
        </w:rPr>
        <w:t>Changes in contact with the subject due to movement can cause voltage variations reducing uniformity of the waveform.</w:t>
      </w:r>
      <w:r w:rsidR="00C36213" w:rsidRPr="00CC0301">
        <w:rPr>
          <w:b/>
          <w:color w:val="auto"/>
        </w:rPr>
        <w:t xml:space="preserve"> </w:t>
      </w:r>
    </w:p>
    <w:p w14:paraId="3A92A7BD" w14:textId="77777777" w:rsidR="00C36213" w:rsidRPr="00CC0301" w:rsidRDefault="00C36213" w:rsidP="00252BAC">
      <w:pPr>
        <w:contextualSpacing/>
        <w:jc w:val="center"/>
        <w:rPr>
          <w:b/>
          <w:color w:val="auto"/>
        </w:rPr>
      </w:pPr>
    </w:p>
    <w:p w14:paraId="35AF4CB5" w14:textId="15682643" w:rsidR="00C36213" w:rsidRPr="00CC0301" w:rsidRDefault="00F97201" w:rsidP="00252BAC">
      <w:pPr>
        <w:contextualSpacing/>
        <w:jc w:val="left"/>
        <w:rPr>
          <w:color w:val="auto"/>
        </w:rPr>
      </w:pPr>
      <w:r w:rsidRPr="00CC0301">
        <w:rPr>
          <w:b/>
          <w:color w:val="auto"/>
        </w:rPr>
        <w:t>Figure 3.</w:t>
      </w:r>
      <w:r w:rsidR="005A2478" w:rsidRPr="00CC0301">
        <w:rPr>
          <w:b/>
          <w:color w:val="auto"/>
        </w:rPr>
        <w:t xml:space="preserve"> </w:t>
      </w:r>
      <w:r w:rsidRPr="00CC0301">
        <w:rPr>
          <w:b/>
          <w:color w:val="auto"/>
        </w:rPr>
        <w:t xml:space="preserve">An example of an electrocardiogram (ECG) output with an incorrectly labeled peak </w:t>
      </w:r>
      <w:r w:rsidR="00AE637B" w:rsidRPr="00CC0301">
        <w:rPr>
          <w:b/>
          <w:color w:val="auto"/>
        </w:rPr>
        <w:t xml:space="preserve">HR </w:t>
      </w:r>
      <w:r w:rsidR="008436FD" w:rsidRPr="00CC0301">
        <w:rPr>
          <w:b/>
          <w:color w:val="auto"/>
        </w:rPr>
        <w:t>Incorrectly Labeled Peak</w:t>
      </w:r>
      <w:r w:rsidR="00CC0301" w:rsidRPr="00CC0301">
        <w:rPr>
          <w:b/>
          <w:color w:val="auto"/>
        </w:rPr>
        <w:t>.</w:t>
      </w:r>
      <w:r w:rsidR="005A2478" w:rsidRPr="00CC0301">
        <w:rPr>
          <w:b/>
          <w:color w:val="auto"/>
        </w:rPr>
        <w:t xml:space="preserve"> </w:t>
      </w:r>
      <w:r w:rsidR="008436FD" w:rsidRPr="00CC0301">
        <w:rPr>
          <w:color w:val="auto"/>
        </w:rPr>
        <w:t>Near the top of the figure a spike in voltage causes part of the waveform to be detected as matching the R pattern.</w:t>
      </w:r>
      <w:r w:rsidR="005A2478" w:rsidRPr="00CC0301">
        <w:rPr>
          <w:color w:val="auto"/>
        </w:rPr>
        <w:t xml:space="preserve"> </w:t>
      </w:r>
      <w:r w:rsidR="008436FD" w:rsidRPr="00CC0301">
        <w:rPr>
          <w:color w:val="auto"/>
        </w:rPr>
        <w:t>It can also cause nearby R patterns to be ignored due to proximity such as the one highlighted at (9924, 2074).</w:t>
      </w:r>
      <w:r w:rsidR="00C36213" w:rsidRPr="00CC0301">
        <w:rPr>
          <w:b/>
          <w:color w:val="auto"/>
        </w:rPr>
        <w:t xml:space="preserve"> </w:t>
      </w:r>
    </w:p>
    <w:p w14:paraId="4BAB4D41" w14:textId="741FC4AC" w:rsidR="00CA74BC" w:rsidRPr="00CC0301" w:rsidRDefault="00C36213" w:rsidP="00252BAC">
      <w:pPr>
        <w:contextualSpacing/>
        <w:jc w:val="center"/>
        <w:rPr>
          <w:color w:val="auto"/>
        </w:rPr>
      </w:pPr>
      <w:r w:rsidRPr="00CC0301">
        <w:rPr>
          <w:b/>
          <w:color w:val="auto"/>
        </w:rPr>
        <w:t xml:space="preserve"> </w:t>
      </w:r>
    </w:p>
    <w:p w14:paraId="73D8AC6D" w14:textId="5240DCC0" w:rsidR="008436FD" w:rsidRPr="00CC0301" w:rsidRDefault="00F97201" w:rsidP="00252BAC">
      <w:pPr>
        <w:contextualSpacing/>
        <w:jc w:val="left"/>
        <w:rPr>
          <w:color w:val="auto"/>
        </w:rPr>
      </w:pPr>
      <w:r w:rsidRPr="00CC0301">
        <w:rPr>
          <w:b/>
          <w:noProof/>
          <w:color w:val="auto"/>
        </w:rPr>
        <w:t>Figure 4.</w:t>
      </w:r>
      <w:r w:rsidR="005A2478" w:rsidRPr="00CC0301">
        <w:rPr>
          <w:b/>
          <w:noProof/>
          <w:color w:val="auto"/>
        </w:rPr>
        <w:t xml:space="preserve"> </w:t>
      </w:r>
      <w:r w:rsidR="005C743A" w:rsidRPr="00CC0301">
        <w:rPr>
          <w:b/>
          <w:noProof/>
          <w:color w:val="auto"/>
        </w:rPr>
        <w:t xml:space="preserve">Representative </w:t>
      </w:r>
      <w:r w:rsidRPr="00CC0301">
        <w:rPr>
          <w:b/>
          <w:noProof/>
          <w:color w:val="auto"/>
        </w:rPr>
        <w:t xml:space="preserve">graph of continuous </w:t>
      </w:r>
      <w:r w:rsidR="00AE637B" w:rsidRPr="00CC0301">
        <w:rPr>
          <w:b/>
          <w:noProof/>
          <w:color w:val="auto"/>
        </w:rPr>
        <w:t>HR</w:t>
      </w:r>
      <w:r w:rsidR="005A2478" w:rsidRPr="00CC0301">
        <w:rPr>
          <w:b/>
          <w:noProof/>
          <w:color w:val="auto"/>
        </w:rPr>
        <w:t xml:space="preserve"> </w:t>
      </w:r>
      <w:r w:rsidRPr="00CC0301">
        <w:rPr>
          <w:b/>
          <w:noProof/>
          <w:color w:val="auto"/>
        </w:rPr>
        <w:t xml:space="preserve">(y-axis) in </w:t>
      </w:r>
      <w:r w:rsidRPr="00CC0301">
        <w:rPr>
          <w:b/>
          <w:noProof/>
          <w:color w:val="auto"/>
        </w:rPr>
        <w:sym w:font="Symbol" w:char="F06D"/>
      </w:r>
      <w:r w:rsidRPr="00CC0301">
        <w:rPr>
          <w:b/>
          <w:noProof/>
          <w:color w:val="auto"/>
        </w:rPr>
        <w:t>v) across time (x-axis in s) clean electrocardiogram (ECG) waveform.</w:t>
      </w:r>
      <w:r w:rsidR="005A2478" w:rsidRPr="00CC0301">
        <w:rPr>
          <w:noProof/>
          <w:color w:val="auto"/>
        </w:rPr>
        <w:t xml:space="preserve"> </w:t>
      </w:r>
      <w:r w:rsidR="008436FD" w:rsidRPr="00CC0301">
        <w:rPr>
          <w:noProof/>
          <w:color w:val="auto"/>
        </w:rPr>
        <w:t>Clean Waveform:</w:t>
      </w:r>
      <w:r w:rsidR="005A2478" w:rsidRPr="00CC0301">
        <w:rPr>
          <w:noProof/>
          <w:color w:val="auto"/>
        </w:rPr>
        <w:t xml:space="preserve"> </w:t>
      </w:r>
      <w:r w:rsidR="008436FD" w:rsidRPr="00CC0301">
        <w:rPr>
          <w:noProof/>
          <w:color w:val="auto"/>
        </w:rPr>
        <w:t xml:space="preserve">An example of a section of uniform ECG data with a relatively even waveform and voltage level. </w:t>
      </w:r>
    </w:p>
    <w:p w14:paraId="73C983E6" w14:textId="77777777" w:rsidR="00C36213" w:rsidRPr="00CC0301" w:rsidRDefault="00C36213" w:rsidP="00252BAC">
      <w:pPr>
        <w:contextualSpacing/>
        <w:jc w:val="center"/>
        <w:rPr>
          <w:color w:val="auto"/>
        </w:rPr>
      </w:pPr>
      <w:r w:rsidRPr="00CC0301">
        <w:rPr>
          <w:b/>
          <w:color w:val="auto"/>
        </w:rPr>
        <w:t xml:space="preserve"> </w:t>
      </w:r>
    </w:p>
    <w:p w14:paraId="6F6025BA" w14:textId="7BE1AC3B" w:rsidR="00C36213" w:rsidRPr="00CC0301" w:rsidRDefault="001F3A80" w:rsidP="00252BAC">
      <w:pPr>
        <w:contextualSpacing/>
        <w:jc w:val="left"/>
        <w:rPr>
          <w:color w:val="auto"/>
        </w:rPr>
      </w:pPr>
      <w:r w:rsidRPr="00CC0301">
        <w:rPr>
          <w:b/>
          <w:color w:val="auto"/>
        </w:rPr>
        <w:t>Figure 5.</w:t>
      </w:r>
      <w:r w:rsidR="005A2478" w:rsidRPr="00CC0301">
        <w:rPr>
          <w:b/>
          <w:color w:val="auto"/>
        </w:rPr>
        <w:t xml:space="preserve"> </w:t>
      </w:r>
      <w:r w:rsidRPr="00CC0301">
        <w:rPr>
          <w:b/>
          <w:color w:val="auto"/>
        </w:rPr>
        <w:t>Representative</w:t>
      </w:r>
      <w:r w:rsidRPr="00CC0301">
        <w:rPr>
          <w:b/>
          <w:noProof/>
          <w:color w:val="auto"/>
        </w:rPr>
        <w:t xml:space="preserve"> graph of continuous </w:t>
      </w:r>
      <w:r w:rsidR="00AE637B" w:rsidRPr="00CC0301">
        <w:rPr>
          <w:b/>
          <w:noProof/>
          <w:color w:val="auto"/>
        </w:rPr>
        <w:t>HR</w:t>
      </w:r>
      <w:r w:rsidR="005A2478" w:rsidRPr="00CC0301">
        <w:rPr>
          <w:b/>
          <w:noProof/>
          <w:color w:val="auto"/>
        </w:rPr>
        <w:t xml:space="preserve"> </w:t>
      </w:r>
      <w:r w:rsidRPr="00CC0301">
        <w:rPr>
          <w:b/>
          <w:noProof/>
          <w:color w:val="auto"/>
        </w:rPr>
        <w:t xml:space="preserve">(y-axis) in </w:t>
      </w:r>
      <w:r w:rsidRPr="00CC0301">
        <w:rPr>
          <w:b/>
          <w:noProof/>
          <w:color w:val="auto"/>
        </w:rPr>
        <w:sym w:font="Symbol" w:char="F06D"/>
      </w:r>
      <w:r w:rsidRPr="00CC0301">
        <w:rPr>
          <w:b/>
          <w:noProof/>
          <w:color w:val="auto"/>
        </w:rPr>
        <w:t>v) across time (x-axis in s) of a raw electrocardiogram (ECG) prior to cleaning.</w:t>
      </w:r>
      <w:r w:rsidR="005A2478" w:rsidRPr="00CC0301">
        <w:rPr>
          <w:noProof/>
          <w:color w:val="auto"/>
        </w:rPr>
        <w:t xml:space="preserve"> </w:t>
      </w:r>
      <w:r w:rsidR="008436FD" w:rsidRPr="00CC0301">
        <w:rPr>
          <w:color w:val="auto"/>
        </w:rPr>
        <w:t>Data Prior to Cleaning:</w:t>
      </w:r>
      <w:r w:rsidR="005A2478" w:rsidRPr="00CC0301">
        <w:rPr>
          <w:color w:val="auto"/>
        </w:rPr>
        <w:t xml:space="preserve"> </w:t>
      </w:r>
      <w:r w:rsidR="008436FD" w:rsidRPr="00CC0301">
        <w:rPr>
          <w:color w:val="auto"/>
        </w:rPr>
        <w:t>A 30 sec segment of ECG data from Subject 01 Game 3 during the conditioning phase is shown.</w:t>
      </w:r>
      <w:r w:rsidR="005A2478" w:rsidRPr="00CC0301">
        <w:rPr>
          <w:color w:val="auto"/>
        </w:rPr>
        <w:t xml:space="preserve"> </w:t>
      </w:r>
      <w:r w:rsidR="008436FD" w:rsidRPr="00CC0301">
        <w:rPr>
          <w:color w:val="auto"/>
        </w:rPr>
        <w:t>Some peaks have been missed and some are incorrectly labeled due to high voltage variability.</w:t>
      </w:r>
      <w:r w:rsidR="005A2478" w:rsidRPr="00CC0301">
        <w:rPr>
          <w:color w:val="auto"/>
        </w:rPr>
        <w:t xml:space="preserve"> </w:t>
      </w:r>
    </w:p>
    <w:p w14:paraId="43C1082F" w14:textId="4AFAB3C2" w:rsidR="00CA74BC" w:rsidRPr="00CC0301" w:rsidRDefault="00CA74BC" w:rsidP="00252BAC">
      <w:pPr>
        <w:contextualSpacing/>
        <w:jc w:val="center"/>
        <w:rPr>
          <w:color w:val="auto"/>
        </w:rPr>
      </w:pPr>
    </w:p>
    <w:p w14:paraId="0D5314EC" w14:textId="622D9CED" w:rsidR="00C36213" w:rsidRPr="00CC0301" w:rsidRDefault="001F3A80" w:rsidP="00252BAC">
      <w:pPr>
        <w:contextualSpacing/>
        <w:jc w:val="left"/>
        <w:rPr>
          <w:color w:val="auto"/>
        </w:rPr>
      </w:pPr>
      <w:r w:rsidRPr="00CC0301">
        <w:rPr>
          <w:b/>
          <w:color w:val="auto"/>
        </w:rPr>
        <w:t>Figure 6. Representative</w:t>
      </w:r>
      <w:r w:rsidRPr="00CC0301">
        <w:rPr>
          <w:b/>
          <w:noProof/>
          <w:color w:val="auto"/>
        </w:rPr>
        <w:t xml:space="preserve"> graph of continuous </w:t>
      </w:r>
      <w:r w:rsidR="00AE637B" w:rsidRPr="00CC0301">
        <w:rPr>
          <w:b/>
          <w:noProof/>
          <w:color w:val="auto"/>
        </w:rPr>
        <w:t>HR</w:t>
      </w:r>
      <w:r w:rsidR="005A2478" w:rsidRPr="00CC0301">
        <w:rPr>
          <w:b/>
          <w:noProof/>
          <w:color w:val="auto"/>
        </w:rPr>
        <w:t xml:space="preserve"> </w:t>
      </w:r>
      <w:r w:rsidRPr="00CC0301">
        <w:rPr>
          <w:b/>
          <w:noProof/>
          <w:color w:val="auto"/>
        </w:rPr>
        <w:t xml:space="preserve">(y-axis) in </w:t>
      </w:r>
      <w:r w:rsidRPr="00CC0301">
        <w:rPr>
          <w:b/>
          <w:noProof/>
          <w:color w:val="auto"/>
        </w:rPr>
        <w:sym w:font="Symbol" w:char="F06D"/>
      </w:r>
      <w:r w:rsidRPr="00CC0301">
        <w:rPr>
          <w:b/>
          <w:noProof/>
          <w:color w:val="auto"/>
        </w:rPr>
        <w:t>v) across time (x-axis in s) of a raw electrocardiogram (ECG) after clearning.</w:t>
      </w:r>
      <w:r w:rsidR="005A2478" w:rsidRPr="00CC0301">
        <w:rPr>
          <w:b/>
          <w:noProof/>
          <w:color w:val="auto"/>
        </w:rPr>
        <w:t xml:space="preserve"> </w:t>
      </w:r>
      <w:r w:rsidR="008436FD" w:rsidRPr="00CC0301">
        <w:rPr>
          <w:color w:val="auto"/>
        </w:rPr>
        <w:t>Data Post cleaning:</w:t>
      </w:r>
      <w:r w:rsidR="005A2478" w:rsidRPr="00CC0301">
        <w:rPr>
          <w:color w:val="auto"/>
        </w:rPr>
        <w:t xml:space="preserve"> </w:t>
      </w:r>
      <w:r w:rsidR="008436FD" w:rsidRPr="00CC0301">
        <w:rPr>
          <w:color w:val="auto"/>
        </w:rPr>
        <w:t>The same 30 sec of ECG data from Subject 01 Game 3 after it has been properly labeled as described in Section 3 of the protocol.</w:t>
      </w:r>
      <w:r w:rsidR="005A2478" w:rsidRPr="00CC0301">
        <w:rPr>
          <w:color w:val="auto"/>
        </w:rPr>
        <w:t xml:space="preserve"> </w:t>
      </w:r>
    </w:p>
    <w:p w14:paraId="38E19226" w14:textId="3FC4CFC3" w:rsidR="00EF6DF1" w:rsidRPr="00CC0301" w:rsidRDefault="00EF6DF1" w:rsidP="00CC0301">
      <w:pPr>
        <w:contextualSpacing/>
        <w:rPr>
          <w:b/>
          <w:noProof/>
          <w:color w:val="auto"/>
        </w:rPr>
      </w:pPr>
    </w:p>
    <w:p w14:paraId="7C633F88" w14:textId="51A595AD" w:rsidR="00A95132" w:rsidRPr="00CC0301" w:rsidRDefault="000F3347" w:rsidP="00252BAC">
      <w:pPr>
        <w:contextualSpacing/>
        <w:jc w:val="left"/>
        <w:rPr>
          <w:b/>
          <w:color w:val="auto"/>
        </w:rPr>
      </w:pPr>
      <w:r w:rsidRPr="00CC0301">
        <w:rPr>
          <w:b/>
          <w:noProof/>
          <w:color w:val="auto"/>
        </w:rPr>
        <w:t xml:space="preserve">Table 1. </w:t>
      </w:r>
      <w:r w:rsidR="00A95132" w:rsidRPr="00CC0301">
        <w:rPr>
          <w:b/>
          <w:noProof/>
          <w:color w:val="auto"/>
        </w:rPr>
        <w:t>Active video game (AVG) game phases.</w:t>
      </w:r>
      <w:r w:rsidR="005A2478" w:rsidRPr="00CC0301">
        <w:rPr>
          <w:b/>
          <w:noProof/>
          <w:color w:val="auto"/>
        </w:rPr>
        <w:t xml:space="preserve"> </w:t>
      </w:r>
      <w:r w:rsidR="00A95132" w:rsidRPr="00CC0301">
        <w:rPr>
          <w:b/>
          <w:noProof/>
          <w:color w:val="auto"/>
        </w:rPr>
        <w:t>KEY:</w:t>
      </w:r>
      <w:r w:rsidR="005A2478" w:rsidRPr="00CC0301">
        <w:rPr>
          <w:b/>
          <w:noProof/>
          <w:color w:val="auto"/>
        </w:rPr>
        <w:t xml:space="preserve"> </w:t>
      </w:r>
      <w:r w:rsidR="00A95132" w:rsidRPr="00CC0301">
        <w:rPr>
          <w:b/>
          <w:noProof/>
          <w:color w:val="auto"/>
        </w:rPr>
        <w:t>Target heart rate (THR); NA (Not applicable).</w:t>
      </w:r>
    </w:p>
    <w:p w14:paraId="2D63F075" w14:textId="77777777" w:rsidR="00C36213" w:rsidRPr="00CC0301" w:rsidRDefault="00C36213" w:rsidP="00252BAC">
      <w:pPr>
        <w:contextualSpacing/>
        <w:jc w:val="center"/>
        <w:rPr>
          <w:b/>
          <w:color w:val="auto"/>
        </w:rPr>
      </w:pPr>
      <w:r w:rsidRPr="00CC0301">
        <w:rPr>
          <w:b/>
          <w:color w:val="auto"/>
        </w:rPr>
        <w:t xml:space="preserve"> </w:t>
      </w:r>
    </w:p>
    <w:p w14:paraId="4672B721" w14:textId="591CDABF" w:rsidR="00B66AA9" w:rsidRPr="00CC0301" w:rsidRDefault="00B66AA9" w:rsidP="00252BAC">
      <w:pPr>
        <w:widowControl/>
        <w:autoSpaceDE/>
        <w:autoSpaceDN/>
        <w:adjustRightInd/>
        <w:contextualSpacing/>
        <w:jc w:val="left"/>
        <w:rPr>
          <w:b/>
          <w:bCs/>
        </w:rPr>
      </w:pPr>
      <w:r w:rsidRPr="00CC0301">
        <w:rPr>
          <w:b/>
          <w:bCs/>
        </w:rPr>
        <w:t>Table 2.</w:t>
      </w:r>
      <w:r w:rsidR="005A2478" w:rsidRPr="00CC0301">
        <w:rPr>
          <w:b/>
          <w:bCs/>
        </w:rPr>
        <w:t xml:space="preserve"> </w:t>
      </w:r>
      <w:r w:rsidRPr="00CC0301">
        <w:rPr>
          <w:b/>
          <w:bCs/>
        </w:rPr>
        <w:t>Timing File</w:t>
      </w:r>
      <w:r w:rsidR="005A2478" w:rsidRPr="00CC0301">
        <w:rPr>
          <w:b/>
          <w:bCs/>
        </w:rPr>
        <w:t xml:space="preserve"> </w:t>
      </w:r>
      <w:r w:rsidR="00671760" w:rsidRPr="00CC0301">
        <w:rPr>
          <w:b/>
          <w:bCs/>
        </w:rPr>
        <w:t>KEY:</w:t>
      </w:r>
      <w:r w:rsidR="005A2478" w:rsidRPr="00CC0301">
        <w:rPr>
          <w:b/>
          <w:bCs/>
        </w:rPr>
        <w:t xml:space="preserve"> </w:t>
      </w:r>
      <w:r w:rsidR="00671760" w:rsidRPr="00CC0301">
        <w:rPr>
          <w:b/>
          <w:bCs/>
        </w:rPr>
        <w:t>AVG = Active video game</w:t>
      </w:r>
    </w:p>
    <w:p w14:paraId="7E5BF7B1" w14:textId="77777777" w:rsidR="00CC0301" w:rsidRDefault="00CC0301" w:rsidP="00CC0301">
      <w:pPr>
        <w:contextualSpacing/>
        <w:rPr>
          <w:b/>
          <w:noProof/>
          <w:color w:val="auto"/>
        </w:rPr>
      </w:pPr>
    </w:p>
    <w:p w14:paraId="1C0647C7" w14:textId="48AF0B94" w:rsidR="00C36213" w:rsidRPr="00CC0301" w:rsidRDefault="001F3A80" w:rsidP="00CC0301">
      <w:pPr>
        <w:contextualSpacing/>
        <w:rPr>
          <w:b/>
          <w:color w:val="auto"/>
        </w:rPr>
      </w:pPr>
      <w:r w:rsidRPr="00CC0301">
        <w:rPr>
          <w:b/>
          <w:color w:val="auto"/>
        </w:rPr>
        <w:t>Table 3.</w:t>
      </w:r>
      <w:r w:rsidR="005A2478" w:rsidRPr="00CC0301">
        <w:rPr>
          <w:b/>
          <w:color w:val="auto"/>
        </w:rPr>
        <w:t xml:space="preserve"> </w:t>
      </w:r>
      <w:r w:rsidRPr="00CC0301">
        <w:rPr>
          <w:b/>
          <w:color w:val="auto"/>
        </w:rPr>
        <w:t>Heart Rate Variability (HRV) Data for Subject 03 Game 01</w:t>
      </w:r>
      <w:r w:rsidR="00C36213" w:rsidRPr="00CC0301">
        <w:rPr>
          <w:b/>
          <w:color w:val="auto"/>
        </w:rPr>
        <w:t xml:space="preserve"> </w:t>
      </w:r>
    </w:p>
    <w:p w14:paraId="7AAE953C" w14:textId="77777777" w:rsidR="00CC0301" w:rsidRDefault="00CC0301" w:rsidP="00CC0301">
      <w:pPr>
        <w:contextualSpacing/>
        <w:rPr>
          <w:b/>
          <w:noProof/>
          <w:color w:val="auto"/>
        </w:rPr>
      </w:pPr>
    </w:p>
    <w:p w14:paraId="179C55B6" w14:textId="69415DDD" w:rsidR="00A27292" w:rsidRDefault="00B513AB" w:rsidP="00CC0301">
      <w:pPr>
        <w:contextualSpacing/>
        <w:rPr>
          <w:b/>
          <w:color w:val="auto"/>
        </w:rPr>
      </w:pPr>
      <w:r w:rsidRPr="00CC0301">
        <w:rPr>
          <w:b/>
          <w:color w:val="auto"/>
        </w:rPr>
        <w:t>Table 4.</w:t>
      </w:r>
      <w:r w:rsidR="005A2478" w:rsidRPr="00CC0301">
        <w:rPr>
          <w:b/>
          <w:color w:val="auto"/>
        </w:rPr>
        <w:t xml:space="preserve"> </w:t>
      </w:r>
      <w:r w:rsidRPr="00CC0301">
        <w:rPr>
          <w:b/>
          <w:color w:val="auto"/>
        </w:rPr>
        <w:t>Descriptive Statistics of Heart Rate Variability Measures for Various Phases of Exercise for Each Game</w:t>
      </w:r>
    </w:p>
    <w:p w14:paraId="0BBAC805" w14:textId="1287C62D" w:rsidR="005C743A" w:rsidRDefault="005C743A" w:rsidP="00CC0301">
      <w:pPr>
        <w:contextualSpacing/>
        <w:rPr>
          <w:b/>
          <w:color w:val="auto"/>
        </w:rPr>
      </w:pPr>
    </w:p>
    <w:p w14:paraId="7DCA631E" w14:textId="386B3291" w:rsidR="005C743A" w:rsidRDefault="005C743A" w:rsidP="00CC0301">
      <w:pPr>
        <w:contextualSpacing/>
        <w:rPr>
          <w:b/>
          <w:color w:val="auto"/>
        </w:rPr>
      </w:pPr>
      <w:r>
        <w:rPr>
          <w:b/>
          <w:color w:val="auto"/>
        </w:rPr>
        <w:t>Table 5. Patient demographics</w:t>
      </w:r>
    </w:p>
    <w:p w14:paraId="286AB7C9" w14:textId="61A70350" w:rsidR="005C743A" w:rsidRPr="00CC0301" w:rsidRDefault="005C743A" w:rsidP="005C743A">
      <w:pPr>
        <w:ind w:left="720" w:hanging="720"/>
        <w:contextualSpacing/>
        <w:rPr>
          <w:b/>
          <w:color w:val="auto"/>
        </w:rPr>
      </w:pPr>
    </w:p>
    <w:p w14:paraId="20FC2B5A" w14:textId="0A86EFA2" w:rsidR="006305D7" w:rsidRPr="00CC0301" w:rsidRDefault="006305D7" w:rsidP="00252BAC">
      <w:pPr>
        <w:contextualSpacing/>
        <w:rPr>
          <w:color w:val="auto"/>
        </w:rPr>
      </w:pPr>
      <w:r w:rsidRPr="00CC0301">
        <w:rPr>
          <w:b/>
          <w:color w:val="auto"/>
        </w:rPr>
        <w:t>DISCUSSION</w:t>
      </w:r>
      <w:r w:rsidRPr="00CC0301">
        <w:rPr>
          <w:b/>
          <w:bCs/>
          <w:color w:val="auto"/>
        </w:rPr>
        <w:t xml:space="preserve">: </w:t>
      </w:r>
    </w:p>
    <w:p w14:paraId="493D23AB" w14:textId="094E30B2" w:rsidR="00670510" w:rsidRDefault="001C6537" w:rsidP="00252BAC">
      <w:pPr>
        <w:contextualSpacing/>
        <w:rPr>
          <w:noProof/>
          <w:color w:val="auto"/>
        </w:rPr>
      </w:pPr>
      <w:r w:rsidRPr="00CC0301">
        <w:rPr>
          <w:noProof/>
          <w:color w:val="auto"/>
        </w:rPr>
        <w:t xml:space="preserve">Ten youth with CP participated in this study (mean </w:t>
      </w:r>
      <w:r w:rsidR="00187476" w:rsidRPr="00CC0301">
        <w:rPr>
          <w:noProof/>
          <w:color w:val="auto"/>
        </w:rPr>
        <w:t xml:space="preserve">+ SD) [ </w:t>
      </w:r>
      <w:r w:rsidRPr="00CC0301">
        <w:rPr>
          <w:noProof/>
          <w:color w:val="auto"/>
        </w:rPr>
        <w:t>age</w:t>
      </w:r>
      <w:r w:rsidR="00187476" w:rsidRPr="00CC0301">
        <w:rPr>
          <w:noProof/>
          <w:color w:val="auto"/>
        </w:rPr>
        <w:t xml:space="preserve"> (yrs)</w:t>
      </w:r>
      <w:r w:rsidRPr="00CC0301">
        <w:rPr>
          <w:noProof/>
          <w:color w:val="auto"/>
        </w:rPr>
        <w:t xml:space="preserve"> </w:t>
      </w:r>
      <w:r w:rsidR="00187476" w:rsidRPr="00CC0301">
        <w:rPr>
          <w:noProof/>
          <w:color w:val="auto"/>
        </w:rPr>
        <w:t xml:space="preserve">= 15.53 </w:t>
      </w:r>
      <w:r w:rsidR="00CC0301">
        <w:rPr>
          <w:noProof/>
          <w:color w:val="auto"/>
        </w:rPr>
        <w:t xml:space="preserve">± </w:t>
      </w:r>
      <w:r w:rsidRPr="00CC0301">
        <w:rPr>
          <w:noProof/>
          <w:color w:val="auto"/>
        </w:rPr>
        <w:t>3.57</w:t>
      </w:r>
      <w:r w:rsidR="00187476" w:rsidRPr="00CC0301">
        <w:rPr>
          <w:noProof/>
          <w:color w:val="auto"/>
        </w:rPr>
        <w:t xml:space="preserve"> ; height (cm) 154.8 </w:t>
      </w:r>
      <w:r w:rsidR="00CC0301">
        <w:rPr>
          <w:noProof/>
          <w:color w:val="auto"/>
        </w:rPr>
        <w:t>±</w:t>
      </w:r>
      <w:r w:rsidR="00187476" w:rsidRPr="00CC0301">
        <w:rPr>
          <w:noProof/>
          <w:color w:val="auto"/>
        </w:rPr>
        <w:t xml:space="preserve"> 12.6;</w:t>
      </w:r>
      <w:r w:rsidR="005A2478" w:rsidRPr="00CC0301">
        <w:rPr>
          <w:noProof/>
          <w:color w:val="auto"/>
        </w:rPr>
        <w:t xml:space="preserve"> </w:t>
      </w:r>
      <w:r w:rsidR="00187476" w:rsidRPr="00CC0301">
        <w:rPr>
          <w:noProof/>
          <w:color w:val="auto"/>
        </w:rPr>
        <w:t>weight (kg</w:t>
      </w:r>
      <w:r w:rsidRPr="00CC0301">
        <w:rPr>
          <w:noProof/>
          <w:color w:val="auto"/>
        </w:rPr>
        <w:t>)</w:t>
      </w:r>
      <w:r w:rsidR="00187476" w:rsidRPr="00CC0301">
        <w:rPr>
          <w:noProof/>
          <w:color w:val="auto"/>
        </w:rPr>
        <w:t xml:space="preserve"> 50.69 </w:t>
      </w:r>
      <w:r w:rsidR="00CC0301">
        <w:rPr>
          <w:noProof/>
          <w:color w:val="auto"/>
        </w:rPr>
        <w:t>±</w:t>
      </w:r>
      <w:r w:rsidR="00187476" w:rsidRPr="00CC0301">
        <w:rPr>
          <w:noProof/>
          <w:color w:val="auto"/>
        </w:rPr>
        <w:t xml:space="preserve"> 11.1; body mass index (BMI) 50.46 </w:t>
      </w:r>
      <w:r w:rsidR="00CC0301">
        <w:rPr>
          <w:noProof/>
          <w:color w:val="auto"/>
        </w:rPr>
        <w:t>±</w:t>
      </w:r>
      <w:r w:rsidR="00187476" w:rsidRPr="00CC0301">
        <w:rPr>
          <w:noProof/>
          <w:color w:val="auto"/>
        </w:rPr>
        <w:t xml:space="preserve"> 29.2</w:t>
      </w:r>
      <w:r w:rsidR="00011790" w:rsidRPr="00CC0301">
        <w:rPr>
          <w:noProof/>
          <w:color w:val="auto"/>
        </w:rPr>
        <w:t>; mHR 9</w:t>
      </w:r>
      <w:r w:rsidR="00DE19A9" w:rsidRPr="00CC0301">
        <w:rPr>
          <w:noProof/>
          <w:color w:val="auto"/>
        </w:rPr>
        <w:t xml:space="preserve"> </w:t>
      </w:r>
      <w:r w:rsidR="00011790" w:rsidRPr="00CC0301">
        <w:rPr>
          <w:noProof/>
          <w:color w:val="auto"/>
        </w:rPr>
        <w:t xml:space="preserve">bpm) = 186.8 </w:t>
      </w:r>
      <w:r w:rsidR="00CC0301">
        <w:rPr>
          <w:noProof/>
          <w:color w:val="auto"/>
        </w:rPr>
        <w:t>±</w:t>
      </w:r>
      <w:r w:rsidR="00011790" w:rsidRPr="00CC0301">
        <w:rPr>
          <w:noProof/>
          <w:color w:val="auto"/>
        </w:rPr>
        <w:t xml:space="preserve"> 12.4]</w:t>
      </w:r>
      <w:r w:rsidRPr="00CC0301">
        <w:rPr>
          <w:noProof/>
          <w:color w:val="auto"/>
        </w:rPr>
        <w:t>.</w:t>
      </w:r>
      <w:r w:rsidR="00823BA2">
        <w:rPr>
          <w:noProof/>
          <w:color w:val="auto"/>
        </w:rPr>
        <w:t xml:space="preserve"> </w:t>
      </w:r>
      <w:r w:rsidR="00006251">
        <w:rPr>
          <w:noProof/>
          <w:color w:val="auto"/>
        </w:rPr>
        <w:t xml:space="preserve">Please see </w:t>
      </w:r>
      <w:r w:rsidR="00006251" w:rsidRPr="005C743A">
        <w:rPr>
          <w:b/>
          <w:noProof/>
          <w:color w:val="auto"/>
        </w:rPr>
        <w:t>Table 5</w:t>
      </w:r>
      <w:r w:rsidR="00006251">
        <w:rPr>
          <w:noProof/>
          <w:color w:val="auto"/>
        </w:rPr>
        <w:t xml:space="preserve"> for patient demographics.</w:t>
      </w:r>
    </w:p>
    <w:p w14:paraId="48EEA9A7" w14:textId="0FE0EAD0" w:rsidR="00006251" w:rsidRPr="00CC0301" w:rsidRDefault="00006251" w:rsidP="00252BAC">
      <w:pPr>
        <w:contextualSpacing/>
        <w:rPr>
          <w:noProof/>
          <w:color w:val="auto"/>
        </w:rPr>
      </w:pPr>
    </w:p>
    <w:p w14:paraId="0FAF567B" w14:textId="69861189" w:rsidR="00DE19A9" w:rsidRPr="00CC0301" w:rsidRDefault="000B5DA0" w:rsidP="00252BAC">
      <w:pPr>
        <w:contextualSpacing/>
        <w:rPr>
          <w:noProof/>
          <w:color w:val="auto"/>
        </w:rPr>
      </w:pPr>
      <w:r w:rsidRPr="00CC0301">
        <w:rPr>
          <w:noProof/>
          <w:color w:val="auto"/>
        </w:rPr>
        <w:t>Th</w:t>
      </w:r>
      <w:r w:rsidR="00DE19A9" w:rsidRPr="00CC0301">
        <w:rPr>
          <w:noProof/>
          <w:color w:val="auto"/>
        </w:rPr>
        <w:t>ere are some</w:t>
      </w:r>
      <w:r w:rsidR="00823BA2">
        <w:rPr>
          <w:noProof/>
          <w:color w:val="auto"/>
        </w:rPr>
        <w:t xml:space="preserve"> </w:t>
      </w:r>
      <w:r w:rsidR="00DE19A9" w:rsidRPr="00CC0301">
        <w:rPr>
          <w:noProof/>
          <w:color w:val="auto"/>
        </w:rPr>
        <w:t xml:space="preserve">considerations for use of </w:t>
      </w:r>
      <w:r w:rsidR="00B1207C">
        <w:rPr>
          <w:noProof/>
          <w:color w:val="auto"/>
        </w:rPr>
        <w:t>HR</w:t>
      </w:r>
      <w:r w:rsidR="00823BA2">
        <w:rPr>
          <w:noProof/>
          <w:color w:val="auto"/>
        </w:rPr>
        <w:t xml:space="preserve"> </w:t>
      </w:r>
      <w:r w:rsidR="00DE19A9" w:rsidRPr="00CC0301">
        <w:rPr>
          <w:noProof/>
          <w:color w:val="auto"/>
        </w:rPr>
        <w:t>monitors and the associated measures of HR and HRV which relate to modifications and troubleshooting.</w:t>
      </w:r>
      <w:r w:rsidR="005A2478" w:rsidRPr="00CC0301">
        <w:rPr>
          <w:noProof/>
          <w:color w:val="auto"/>
        </w:rPr>
        <w:t xml:space="preserve"> </w:t>
      </w:r>
      <w:r w:rsidR="00DE19A9" w:rsidRPr="00CC0301">
        <w:rPr>
          <w:noProof/>
          <w:color w:val="auto"/>
        </w:rPr>
        <w:t xml:space="preserve">Two issues that are apparent, regardless of the technology employed to acquire the data </w:t>
      </w:r>
      <w:r w:rsidR="0039209F">
        <w:rPr>
          <w:noProof/>
          <w:color w:val="auto"/>
        </w:rPr>
        <w:t xml:space="preserve">are: 1) </w:t>
      </w:r>
      <w:r w:rsidR="00DE19A9" w:rsidRPr="00CC0301">
        <w:rPr>
          <w:noProof/>
          <w:color w:val="auto"/>
        </w:rPr>
        <w:t xml:space="preserve">motion artifacts and </w:t>
      </w:r>
      <w:r w:rsidR="0039209F">
        <w:rPr>
          <w:noProof/>
          <w:color w:val="auto"/>
        </w:rPr>
        <w:t xml:space="preserve">2) </w:t>
      </w:r>
      <w:r w:rsidR="00DE19A9" w:rsidRPr="00CC0301">
        <w:rPr>
          <w:noProof/>
          <w:color w:val="auto"/>
        </w:rPr>
        <w:t>ectopic beats.</w:t>
      </w:r>
      <w:r w:rsidR="005A2478" w:rsidRPr="00CC0301">
        <w:rPr>
          <w:noProof/>
          <w:color w:val="auto"/>
        </w:rPr>
        <w:t xml:space="preserve"> </w:t>
      </w:r>
      <w:r w:rsidR="00587FB2" w:rsidRPr="00CC0301">
        <w:rPr>
          <w:noProof/>
          <w:color w:val="auto"/>
        </w:rPr>
        <w:t>The problems that arise from motion artifacts and ectopic beats are typically addressed through post-processing activities subsequent to the acquisition of the RR interval</w:t>
      </w:r>
      <w:r w:rsidRPr="00CC0301">
        <w:rPr>
          <w:noProof/>
          <w:color w:val="auto"/>
          <w:vertAlign w:val="superscript"/>
        </w:rPr>
        <w:t>1</w:t>
      </w:r>
      <w:r w:rsidR="009F65A2" w:rsidRPr="00CC0301">
        <w:rPr>
          <w:noProof/>
          <w:color w:val="auto"/>
          <w:vertAlign w:val="superscript"/>
        </w:rPr>
        <w:t>2,1</w:t>
      </w:r>
      <w:r w:rsidRPr="00CC0301">
        <w:rPr>
          <w:noProof/>
          <w:color w:val="auto"/>
          <w:vertAlign w:val="superscript"/>
        </w:rPr>
        <w:t>3,18,22,26</w:t>
      </w:r>
      <w:r w:rsidRPr="00CC0301">
        <w:rPr>
          <w:noProof/>
          <w:color w:val="auto"/>
        </w:rPr>
        <w:t>.</w:t>
      </w:r>
      <w:r w:rsidR="005A2478" w:rsidRPr="00CC0301">
        <w:rPr>
          <w:noProof/>
          <w:color w:val="auto"/>
        </w:rPr>
        <w:t xml:space="preserve"> </w:t>
      </w:r>
      <w:r w:rsidR="00A26671" w:rsidRPr="00CC0301">
        <w:rPr>
          <w:noProof/>
          <w:color w:val="auto"/>
        </w:rPr>
        <w:t xml:space="preserve">Troubleshooting post-processing manipulations </w:t>
      </w:r>
      <w:r w:rsidR="00E34871" w:rsidRPr="00CC0301">
        <w:rPr>
          <w:noProof/>
          <w:color w:val="auto"/>
        </w:rPr>
        <w:t xml:space="preserve">require </w:t>
      </w:r>
      <w:r w:rsidR="00A26671" w:rsidRPr="00CC0301">
        <w:rPr>
          <w:noProof/>
          <w:color w:val="auto"/>
        </w:rPr>
        <w:t>consider</w:t>
      </w:r>
      <w:r w:rsidR="00E34871" w:rsidRPr="00CC0301">
        <w:rPr>
          <w:noProof/>
          <w:color w:val="auto"/>
        </w:rPr>
        <w:t>ati</w:t>
      </w:r>
      <w:r w:rsidR="00FE5B9C" w:rsidRPr="00CC0301">
        <w:rPr>
          <w:noProof/>
          <w:color w:val="auto"/>
        </w:rPr>
        <w:t>on</w:t>
      </w:r>
      <w:r w:rsidR="00E34871" w:rsidRPr="00CC0301">
        <w:rPr>
          <w:noProof/>
          <w:color w:val="auto"/>
        </w:rPr>
        <w:t xml:space="preserve"> of</w:t>
      </w:r>
      <w:r w:rsidR="005A2478" w:rsidRPr="00CC0301">
        <w:rPr>
          <w:noProof/>
          <w:color w:val="auto"/>
        </w:rPr>
        <w:t xml:space="preserve"> </w:t>
      </w:r>
      <w:r w:rsidR="00A26671" w:rsidRPr="00CC0301">
        <w:rPr>
          <w:noProof/>
          <w:color w:val="auto"/>
        </w:rPr>
        <w:t>the temporal fluctations in HR which highli</w:t>
      </w:r>
      <w:r w:rsidR="00E34871" w:rsidRPr="00CC0301">
        <w:rPr>
          <w:noProof/>
          <w:color w:val="auto"/>
        </w:rPr>
        <w:t xml:space="preserve">ght </w:t>
      </w:r>
      <w:r w:rsidR="00A26671" w:rsidRPr="00CC0301">
        <w:rPr>
          <w:noProof/>
          <w:color w:val="auto"/>
        </w:rPr>
        <w:t>respiratory sinus arrythmias as well as c</w:t>
      </w:r>
      <w:r w:rsidR="00E34871" w:rsidRPr="00CC0301">
        <w:rPr>
          <w:noProof/>
          <w:color w:val="auto"/>
        </w:rPr>
        <w:t>alculati</w:t>
      </w:r>
      <w:r w:rsidR="00366DE4" w:rsidRPr="00CC0301">
        <w:rPr>
          <w:noProof/>
          <w:color w:val="auto"/>
        </w:rPr>
        <w:t>on</w:t>
      </w:r>
      <w:r w:rsidR="00A26671" w:rsidRPr="00CC0301">
        <w:rPr>
          <w:noProof/>
          <w:color w:val="auto"/>
        </w:rPr>
        <w:t xml:space="preserve"> </w:t>
      </w:r>
      <w:r w:rsidR="00E34871" w:rsidRPr="00CC0301">
        <w:rPr>
          <w:noProof/>
          <w:color w:val="auto"/>
        </w:rPr>
        <w:t xml:space="preserve">of </w:t>
      </w:r>
      <w:r w:rsidR="00A26671" w:rsidRPr="00CC0301">
        <w:rPr>
          <w:noProof/>
          <w:color w:val="auto"/>
        </w:rPr>
        <w:t>the normalized HRV value</w:t>
      </w:r>
      <w:r w:rsidR="00E34871" w:rsidRPr="00CC0301">
        <w:rPr>
          <w:noProof/>
          <w:color w:val="auto"/>
        </w:rPr>
        <w:t xml:space="preserve">s so differentiations </w:t>
      </w:r>
      <w:r w:rsidR="00A26671" w:rsidRPr="00CC0301">
        <w:rPr>
          <w:noProof/>
          <w:color w:val="auto"/>
        </w:rPr>
        <w:t>can be made between physiologically and mathematically mediated changes in HRV</w:t>
      </w:r>
      <w:r w:rsidR="00A26671" w:rsidRPr="00CC0301">
        <w:rPr>
          <w:noProof/>
          <w:color w:val="auto"/>
          <w:vertAlign w:val="superscript"/>
        </w:rPr>
        <w:t>13,27,29</w:t>
      </w:r>
      <w:r w:rsidR="00A26671" w:rsidRPr="00CC0301">
        <w:rPr>
          <w:noProof/>
          <w:color w:val="auto"/>
        </w:rPr>
        <w:t>.</w:t>
      </w:r>
    </w:p>
    <w:p w14:paraId="395278DD" w14:textId="0E787130" w:rsidR="00D64A8F" w:rsidRPr="00CC0301" w:rsidRDefault="00D64A8F" w:rsidP="00252BAC">
      <w:pPr>
        <w:contextualSpacing/>
        <w:rPr>
          <w:noProof/>
          <w:color w:val="auto"/>
        </w:rPr>
      </w:pPr>
    </w:p>
    <w:p w14:paraId="3D9AEF97" w14:textId="276AD0CF" w:rsidR="00D64A8F" w:rsidRPr="0011717D" w:rsidRDefault="00366DE4" w:rsidP="0011717D">
      <w:pPr>
        <w:contextualSpacing/>
        <w:rPr>
          <w:noProof/>
          <w:color w:val="auto"/>
        </w:rPr>
      </w:pPr>
      <w:r w:rsidRPr="00CC0301">
        <w:rPr>
          <w:noProof/>
          <w:color w:val="auto"/>
        </w:rPr>
        <w:t>Limitations in HRV measurements were initially identified with the application of spectral analysis techniques (i.e., frequency domain measures)</w:t>
      </w:r>
      <w:r w:rsidRPr="00CC0301">
        <w:rPr>
          <w:noProof/>
          <w:color w:val="auto"/>
          <w:vertAlign w:val="superscript"/>
        </w:rPr>
        <w:t>13,27,29</w:t>
      </w:r>
      <w:r w:rsidRPr="00CC0301">
        <w:rPr>
          <w:noProof/>
          <w:color w:val="auto"/>
        </w:rPr>
        <w:t>.</w:t>
      </w:r>
      <w:r w:rsidR="005A2478" w:rsidRPr="00CC0301">
        <w:rPr>
          <w:noProof/>
          <w:color w:val="auto"/>
        </w:rPr>
        <w:t xml:space="preserve"> </w:t>
      </w:r>
      <w:r w:rsidRPr="00CC0301">
        <w:rPr>
          <w:noProof/>
          <w:color w:val="auto"/>
        </w:rPr>
        <w:t xml:space="preserve">There are physiological considerations which include the respiratory sinus arrythmias, cardiovascular drift, hydration status and </w:t>
      </w:r>
      <w:r w:rsidR="00D530F2" w:rsidRPr="00CC0301">
        <w:rPr>
          <w:noProof/>
          <w:color w:val="auto"/>
        </w:rPr>
        <w:t>environmental factors (</w:t>
      </w:r>
      <w:r w:rsidR="00D530F2" w:rsidRPr="006652F7">
        <w:rPr>
          <w:noProof/>
          <w:color w:val="auto"/>
        </w:rPr>
        <w:t xml:space="preserve">e.g., temperature, heat, cold, altitude) </w:t>
      </w:r>
      <w:r w:rsidR="00FE5B9C" w:rsidRPr="006652F7">
        <w:rPr>
          <w:noProof/>
          <w:color w:val="auto"/>
        </w:rPr>
        <w:t>that</w:t>
      </w:r>
      <w:r w:rsidR="00D530F2" w:rsidRPr="006652F7">
        <w:rPr>
          <w:noProof/>
          <w:color w:val="auto"/>
        </w:rPr>
        <w:t xml:space="preserve"> are </w:t>
      </w:r>
      <w:r w:rsidRPr="006652F7">
        <w:rPr>
          <w:noProof/>
          <w:color w:val="auto"/>
        </w:rPr>
        <w:t xml:space="preserve">associated </w:t>
      </w:r>
      <w:r w:rsidR="00D530F2" w:rsidRPr="006652F7">
        <w:rPr>
          <w:noProof/>
          <w:color w:val="auto"/>
        </w:rPr>
        <w:t xml:space="preserve">with </w:t>
      </w:r>
      <w:r w:rsidRPr="006652F7">
        <w:rPr>
          <w:noProof/>
          <w:color w:val="auto"/>
        </w:rPr>
        <w:t>day-to-day variations in HR</w:t>
      </w:r>
      <w:r w:rsidRPr="006652F7">
        <w:rPr>
          <w:noProof/>
          <w:color w:val="auto"/>
          <w:vertAlign w:val="superscript"/>
        </w:rPr>
        <w:t>27,29</w:t>
      </w:r>
      <w:r w:rsidRPr="006652F7">
        <w:rPr>
          <w:noProof/>
          <w:color w:val="auto"/>
        </w:rPr>
        <w:t>.</w:t>
      </w:r>
      <w:r w:rsidR="005A2478" w:rsidRPr="006652F7">
        <w:rPr>
          <w:noProof/>
          <w:color w:val="auto"/>
        </w:rPr>
        <w:t xml:space="preserve"> </w:t>
      </w:r>
      <w:r w:rsidR="00D530F2" w:rsidRPr="006652F7">
        <w:rPr>
          <w:noProof/>
          <w:color w:val="auto"/>
        </w:rPr>
        <w:t>Mathematical considerations involve time domain measures (</w:t>
      </w:r>
      <w:r w:rsidR="00CC0301" w:rsidRPr="006652F7">
        <w:rPr>
          <w:noProof/>
          <w:color w:val="auto"/>
        </w:rPr>
        <w:t>e.g.</w:t>
      </w:r>
      <w:r w:rsidR="00D530F2" w:rsidRPr="006652F7">
        <w:rPr>
          <w:noProof/>
          <w:color w:val="auto"/>
        </w:rPr>
        <w:t>, SDNN, r-MSSD</w:t>
      </w:r>
      <w:r w:rsidR="00D530F2" w:rsidRPr="00CC0301">
        <w:rPr>
          <w:noProof/>
          <w:color w:val="auto"/>
        </w:rPr>
        <w:t>, pNN-50 index) as well as the recent inclusion of non</w:t>
      </w:r>
      <w:r w:rsidR="00FE5B9C" w:rsidRPr="00CC0301">
        <w:rPr>
          <w:noProof/>
          <w:color w:val="auto"/>
        </w:rPr>
        <w:t>-</w:t>
      </w:r>
      <w:r w:rsidR="00D530F2" w:rsidRPr="00CC0301">
        <w:rPr>
          <w:noProof/>
          <w:color w:val="auto"/>
        </w:rPr>
        <w:t>linear dynamic analysis techniques</w:t>
      </w:r>
      <w:r w:rsidR="00D530F2" w:rsidRPr="00CC0301">
        <w:rPr>
          <w:noProof/>
          <w:color w:val="auto"/>
          <w:vertAlign w:val="superscript"/>
        </w:rPr>
        <w:t>13,27,29</w:t>
      </w:r>
      <w:r w:rsidR="00D530F2" w:rsidRPr="00CC0301">
        <w:rPr>
          <w:noProof/>
          <w:color w:val="auto"/>
        </w:rPr>
        <w:t>.</w:t>
      </w:r>
      <w:r w:rsidR="005A2478" w:rsidRPr="00CC0301">
        <w:rPr>
          <w:noProof/>
          <w:color w:val="auto"/>
        </w:rPr>
        <w:t xml:space="preserve"> </w:t>
      </w:r>
      <w:r w:rsidR="00D530F2" w:rsidRPr="00CC0301">
        <w:rPr>
          <w:noProof/>
          <w:color w:val="auto"/>
        </w:rPr>
        <w:t>To correctly interpret the various HRV measures we need to consider whether the body is in a state of rest or stress.</w:t>
      </w:r>
      <w:r w:rsidR="005A2478" w:rsidRPr="00CC0301">
        <w:rPr>
          <w:noProof/>
          <w:color w:val="auto"/>
        </w:rPr>
        <w:t xml:space="preserve"> </w:t>
      </w:r>
      <w:r w:rsidR="00D530F2" w:rsidRPr="00CC0301">
        <w:rPr>
          <w:noProof/>
          <w:color w:val="auto"/>
        </w:rPr>
        <w:t xml:space="preserve">Typically we expect </w:t>
      </w:r>
      <w:r w:rsidR="00B57F09" w:rsidRPr="00CC0301">
        <w:rPr>
          <w:noProof/>
          <w:color w:val="auto"/>
        </w:rPr>
        <w:t>parasympathetic influences when the body is rested which increased variability in the responses and results in higher HRV while during stress we expect sympathetic influences</w:t>
      </w:r>
      <w:r w:rsidR="005A2478" w:rsidRPr="00CC0301">
        <w:rPr>
          <w:noProof/>
          <w:color w:val="auto"/>
        </w:rPr>
        <w:t xml:space="preserve"> </w:t>
      </w:r>
      <w:r w:rsidR="00B57F09" w:rsidRPr="00CC0301">
        <w:rPr>
          <w:noProof/>
          <w:color w:val="auto"/>
        </w:rPr>
        <w:t>which reduce variability and have lower HRV measures.</w:t>
      </w:r>
      <w:r w:rsidR="00D530F2" w:rsidRPr="00CC0301">
        <w:rPr>
          <w:noProof/>
          <w:color w:val="auto"/>
        </w:rPr>
        <w:t xml:space="preserve"> The </w:t>
      </w:r>
      <w:r w:rsidR="00B57F09" w:rsidRPr="00CC0301">
        <w:rPr>
          <w:noProof/>
          <w:color w:val="auto"/>
        </w:rPr>
        <w:t>limitations in HRV measurements can influence</w:t>
      </w:r>
      <w:r w:rsidR="00D530F2" w:rsidRPr="00CC0301">
        <w:rPr>
          <w:noProof/>
          <w:color w:val="auto"/>
        </w:rPr>
        <w:t xml:space="preserve"> the accuracy</w:t>
      </w:r>
      <w:r w:rsidR="00823BA2">
        <w:rPr>
          <w:noProof/>
          <w:color w:val="auto"/>
        </w:rPr>
        <w:t xml:space="preserve"> </w:t>
      </w:r>
      <w:r w:rsidR="0011717D" w:rsidRPr="0011717D">
        <w:rPr>
          <w:noProof/>
          <w:color w:val="auto"/>
        </w:rPr>
        <w:t>autonomic balance hypothesis is associated with the LF/HF ratio. This hypothesis assumes that the sympathetic nervous system and parasympathetic nervous system are in competition to regulate SA node firing.</w:t>
      </w:r>
      <w:r w:rsidR="00823BA2">
        <w:rPr>
          <w:noProof/>
          <w:color w:val="auto"/>
        </w:rPr>
        <w:t xml:space="preserve"> </w:t>
      </w:r>
      <w:r w:rsidR="0011717D" w:rsidRPr="0011717D">
        <w:rPr>
          <w:noProof/>
          <w:color w:val="auto"/>
        </w:rPr>
        <w:t>The authors note tha the LF/HR ratio needs to be interpreted with caution while noting the context of obtaining information as well as reviewing the LF and HF values.</w:t>
      </w:r>
      <w:r w:rsidR="00823BA2">
        <w:rPr>
          <w:noProof/>
          <w:color w:val="auto"/>
        </w:rPr>
        <w:t xml:space="preserve"> </w:t>
      </w:r>
      <w:r w:rsidR="0011717D" w:rsidRPr="0011717D">
        <w:rPr>
          <w:noProof/>
          <w:color w:val="auto"/>
        </w:rPr>
        <w:t>Concerning the application of LF/HF ratio to AVG games in short-term episodes of HR measurements and HRV,</w:t>
      </w:r>
      <w:r w:rsidR="00823BA2">
        <w:rPr>
          <w:noProof/>
          <w:color w:val="auto"/>
        </w:rPr>
        <w:t xml:space="preserve"> </w:t>
      </w:r>
      <w:r w:rsidR="0011717D" w:rsidRPr="0011717D">
        <w:rPr>
          <w:noProof/>
          <w:color w:val="auto"/>
        </w:rPr>
        <w:t>a high LF/HF ratio may indicate higher sympathetic activity that may be observed when meeting a challenge that requires effort and increases the sympathetic nervous system activation</w:t>
      </w:r>
      <w:r w:rsidR="0011717D" w:rsidRPr="008420CF">
        <w:rPr>
          <w:noProof/>
          <w:color w:val="auto"/>
          <w:vertAlign w:val="superscript"/>
        </w:rPr>
        <w:t>3</w:t>
      </w:r>
      <w:r w:rsidR="0011717D">
        <w:rPr>
          <w:noProof/>
          <w:color w:val="auto"/>
          <w:vertAlign w:val="superscript"/>
        </w:rPr>
        <w:t>5</w:t>
      </w:r>
      <w:r w:rsidR="0011717D" w:rsidRPr="0011717D">
        <w:rPr>
          <w:noProof/>
          <w:color w:val="auto"/>
        </w:rPr>
        <w:t>.</w:t>
      </w:r>
    </w:p>
    <w:p w14:paraId="7CB074ED" w14:textId="77777777" w:rsidR="001C6537" w:rsidRPr="00CC0301" w:rsidRDefault="001C6537" w:rsidP="00252BAC">
      <w:pPr>
        <w:contextualSpacing/>
        <w:rPr>
          <w:noProof/>
          <w:color w:val="auto"/>
        </w:rPr>
      </w:pPr>
    </w:p>
    <w:p w14:paraId="4D83ADA2" w14:textId="1132DBE5" w:rsidR="00BA0102" w:rsidRPr="00CC0301" w:rsidRDefault="001B077C" w:rsidP="00252BAC">
      <w:pPr>
        <w:contextualSpacing/>
        <w:rPr>
          <w:noProof/>
          <w:color w:val="auto"/>
        </w:rPr>
      </w:pPr>
      <w:r w:rsidRPr="00CC0301">
        <w:rPr>
          <w:noProof/>
          <w:color w:val="auto"/>
        </w:rPr>
        <w:t>It is important to use optimal measures to determine aerobic performance and capacity in youth with CP to examine appropriate intervention dosing and effectiveness</w:t>
      </w:r>
      <w:r w:rsidR="00C454CA" w:rsidRPr="00CC0301">
        <w:rPr>
          <w:noProof/>
          <w:color w:val="auto"/>
          <w:vertAlign w:val="superscript"/>
        </w:rPr>
        <w:t>6,11</w:t>
      </w:r>
      <w:r w:rsidRPr="00CC0301">
        <w:rPr>
          <w:noProof/>
          <w:color w:val="auto"/>
        </w:rPr>
        <w:t>.</w:t>
      </w:r>
      <w:r w:rsidR="002234D5" w:rsidRPr="00CC0301">
        <w:rPr>
          <w:noProof/>
          <w:color w:val="auto"/>
        </w:rPr>
        <w:t xml:space="preserve"> </w:t>
      </w:r>
      <w:r w:rsidRPr="00CC0301">
        <w:rPr>
          <w:noProof/>
          <w:color w:val="auto"/>
        </w:rPr>
        <w:t>Clinical standard</w:t>
      </w:r>
      <w:r w:rsidR="008436FD" w:rsidRPr="00CC0301">
        <w:rPr>
          <w:noProof/>
          <w:color w:val="auto"/>
        </w:rPr>
        <w:t>s</w:t>
      </w:r>
      <w:r w:rsidRPr="00CC0301">
        <w:rPr>
          <w:noProof/>
          <w:color w:val="auto"/>
        </w:rPr>
        <w:t xml:space="preserve"> of care most often </w:t>
      </w:r>
      <w:r w:rsidR="008436FD" w:rsidRPr="00CC0301">
        <w:rPr>
          <w:noProof/>
          <w:color w:val="auto"/>
        </w:rPr>
        <w:t>include</w:t>
      </w:r>
      <w:r w:rsidR="005A2478" w:rsidRPr="00CC0301">
        <w:rPr>
          <w:noProof/>
          <w:color w:val="auto"/>
        </w:rPr>
        <w:t xml:space="preserve"> </w:t>
      </w:r>
      <w:r w:rsidRPr="00CC0301">
        <w:rPr>
          <w:noProof/>
          <w:color w:val="auto"/>
        </w:rPr>
        <w:t xml:space="preserve">measuring HR to determine intervention dosing </w:t>
      </w:r>
      <w:r w:rsidRPr="00CC0301">
        <w:rPr>
          <w:noProof/>
          <w:color w:val="auto"/>
        </w:rPr>
        <w:lastRenderedPageBreak/>
        <w:t>(intensity)</w:t>
      </w:r>
      <w:r w:rsidR="009F65A2" w:rsidRPr="00CC0301">
        <w:rPr>
          <w:noProof/>
          <w:color w:val="auto"/>
          <w:vertAlign w:val="superscript"/>
        </w:rPr>
        <w:t>6,11</w:t>
      </w:r>
      <w:r w:rsidRPr="00CC0301">
        <w:rPr>
          <w:noProof/>
          <w:color w:val="auto"/>
        </w:rPr>
        <w:t>.</w:t>
      </w:r>
      <w:r w:rsidR="002234D5" w:rsidRPr="00CC0301">
        <w:rPr>
          <w:noProof/>
          <w:color w:val="auto"/>
        </w:rPr>
        <w:t xml:space="preserve"> </w:t>
      </w:r>
      <w:r w:rsidRPr="00CC0301">
        <w:rPr>
          <w:noProof/>
          <w:color w:val="auto"/>
        </w:rPr>
        <w:t>However the inherent variability in HR measures make it difficult to determine actual workoad in aerobic training</w:t>
      </w:r>
      <w:r w:rsidR="009F65A2" w:rsidRPr="00CC0301">
        <w:rPr>
          <w:noProof/>
          <w:color w:val="auto"/>
          <w:vertAlign w:val="superscript"/>
        </w:rPr>
        <w:t>12,13</w:t>
      </w:r>
      <w:r w:rsidR="00A26671" w:rsidRPr="00CC0301">
        <w:rPr>
          <w:noProof/>
          <w:color w:val="auto"/>
          <w:vertAlign w:val="superscript"/>
        </w:rPr>
        <w:t>,22,27</w:t>
      </w:r>
      <w:r w:rsidRPr="00CC0301">
        <w:rPr>
          <w:noProof/>
          <w:color w:val="auto"/>
        </w:rPr>
        <w:t>.</w:t>
      </w:r>
      <w:r w:rsidR="002234D5" w:rsidRPr="00CC0301">
        <w:rPr>
          <w:noProof/>
          <w:color w:val="auto"/>
        </w:rPr>
        <w:t xml:space="preserve"> </w:t>
      </w:r>
      <w:r w:rsidRPr="00CC0301">
        <w:rPr>
          <w:noProof/>
          <w:color w:val="auto"/>
        </w:rPr>
        <w:t>Therefore, this methodology of calculating HRV from E</w:t>
      </w:r>
      <w:r w:rsidR="008436FD" w:rsidRPr="00CC0301">
        <w:rPr>
          <w:noProof/>
          <w:color w:val="auto"/>
        </w:rPr>
        <w:t>C</w:t>
      </w:r>
      <w:r w:rsidRPr="00CC0301">
        <w:rPr>
          <w:noProof/>
          <w:color w:val="auto"/>
        </w:rPr>
        <w:t>G data from a HR monitor provides a more accurate measure to assess intervention outcomes</w:t>
      </w:r>
      <w:r w:rsidR="009F65A2" w:rsidRPr="00CC0301">
        <w:rPr>
          <w:noProof/>
          <w:color w:val="auto"/>
          <w:vertAlign w:val="superscript"/>
        </w:rPr>
        <w:t>27,28</w:t>
      </w:r>
      <w:r w:rsidRPr="00CC0301">
        <w:rPr>
          <w:noProof/>
          <w:color w:val="auto"/>
        </w:rPr>
        <w:t>.</w:t>
      </w:r>
      <w:r w:rsidR="00823BA2">
        <w:rPr>
          <w:noProof/>
          <w:color w:val="auto"/>
        </w:rPr>
        <w:t xml:space="preserve"> </w:t>
      </w:r>
      <w:r w:rsidR="0039209F">
        <w:rPr>
          <w:noProof/>
          <w:color w:val="auto"/>
        </w:rPr>
        <w:t>Also, the HRV m</w:t>
      </w:r>
      <w:r w:rsidR="00FB3770">
        <w:rPr>
          <w:noProof/>
          <w:color w:val="auto"/>
        </w:rPr>
        <w:t>e</w:t>
      </w:r>
      <w:r w:rsidR="0039209F">
        <w:rPr>
          <w:noProof/>
          <w:color w:val="auto"/>
        </w:rPr>
        <w:t>asures provide new information on the autonomic nervous system responses, adaptation and recovery during the AVG exercise</w:t>
      </w:r>
      <w:r w:rsidR="00240253">
        <w:rPr>
          <w:noProof/>
          <w:color w:val="auto"/>
          <w:vertAlign w:val="superscript"/>
        </w:rPr>
        <w:t>12,13,29,34,35</w:t>
      </w:r>
      <w:r w:rsidR="0039209F">
        <w:rPr>
          <w:noProof/>
          <w:color w:val="auto"/>
        </w:rPr>
        <w:t>.</w:t>
      </w:r>
      <w:r w:rsidR="00823BA2">
        <w:rPr>
          <w:noProof/>
          <w:color w:val="auto"/>
        </w:rPr>
        <w:t xml:space="preserve"> </w:t>
      </w:r>
      <w:r w:rsidR="00015255">
        <w:rPr>
          <w:noProof/>
          <w:color w:val="auto"/>
        </w:rPr>
        <w:t>We posit that application of HRV measures during short durration exercise may provide information on the improvement of the physiological systems based on work by Kerppers and colleagues with a short duration</w:t>
      </w:r>
      <w:r w:rsidR="001B7971">
        <w:rPr>
          <w:noProof/>
          <w:color w:val="auto"/>
          <w:vertAlign w:val="superscript"/>
        </w:rPr>
        <w:t>32</w:t>
      </w:r>
      <w:r w:rsidR="001B7971" w:rsidRPr="006652F7">
        <w:rPr>
          <w:noProof/>
          <w:color w:val="auto"/>
        </w:rPr>
        <w:t>.</w:t>
      </w:r>
      <w:r w:rsidR="00015255">
        <w:rPr>
          <w:noProof/>
          <w:color w:val="auto"/>
        </w:rPr>
        <w:t xml:space="preserve"> </w:t>
      </w:r>
    </w:p>
    <w:p w14:paraId="1413C0CC" w14:textId="297C9E74" w:rsidR="001B077C" w:rsidRPr="00CC0301" w:rsidRDefault="001B077C" w:rsidP="00252BAC">
      <w:pPr>
        <w:contextualSpacing/>
        <w:rPr>
          <w:noProof/>
          <w:color w:val="auto"/>
        </w:rPr>
      </w:pPr>
    </w:p>
    <w:p w14:paraId="70F04CCC" w14:textId="29DCBBC1" w:rsidR="00CA74BC" w:rsidRPr="00CC0301" w:rsidRDefault="00E34871" w:rsidP="00252BAC">
      <w:pPr>
        <w:contextualSpacing/>
        <w:rPr>
          <w:noProof/>
          <w:color w:val="auto"/>
        </w:rPr>
      </w:pPr>
      <w:r w:rsidRPr="00CC0301">
        <w:rPr>
          <w:noProof/>
          <w:color w:val="auto"/>
        </w:rPr>
        <w:t>Noted here are the important applications we have made relative to the existing applications of HR monitoring and HRV measures d</w:t>
      </w:r>
      <w:r w:rsidR="00D9049C" w:rsidRPr="00CC0301">
        <w:rPr>
          <w:noProof/>
          <w:color w:val="auto"/>
        </w:rPr>
        <w:t>uring exerci</w:t>
      </w:r>
      <w:r w:rsidRPr="00CC0301">
        <w:rPr>
          <w:noProof/>
          <w:color w:val="auto"/>
        </w:rPr>
        <w:t>se performance.</w:t>
      </w:r>
      <w:r w:rsidR="005A2478" w:rsidRPr="00CC0301">
        <w:rPr>
          <w:noProof/>
          <w:color w:val="auto"/>
        </w:rPr>
        <w:t xml:space="preserve"> </w:t>
      </w:r>
      <w:r w:rsidR="00CA74BC" w:rsidRPr="00CC0301">
        <w:rPr>
          <w:noProof/>
          <w:color w:val="auto"/>
        </w:rPr>
        <w:t>This methodology allows the user to extract RR intervals and H</w:t>
      </w:r>
      <w:r w:rsidR="00F665C3" w:rsidRPr="00CC0301">
        <w:rPr>
          <w:noProof/>
          <w:color w:val="auto"/>
        </w:rPr>
        <w:t>RV m</w:t>
      </w:r>
      <w:r w:rsidR="00CA74BC" w:rsidRPr="00CC0301">
        <w:rPr>
          <w:noProof/>
          <w:color w:val="auto"/>
        </w:rPr>
        <w:t>easures from ECG waveforms</w:t>
      </w:r>
      <w:r w:rsidRPr="00CC0301">
        <w:rPr>
          <w:noProof/>
          <w:color w:val="auto"/>
        </w:rPr>
        <w:t xml:space="preserve"> during gaming physical activities in youth with CP</w:t>
      </w:r>
      <w:r w:rsidR="00F665C3" w:rsidRPr="00CC0301">
        <w:rPr>
          <w:noProof/>
          <w:color w:val="auto"/>
        </w:rPr>
        <w:t>.</w:t>
      </w:r>
      <w:r w:rsidR="002234D5" w:rsidRPr="00CC0301">
        <w:rPr>
          <w:noProof/>
          <w:color w:val="auto"/>
        </w:rPr>
        <w:t xml:space="preserve"> </w:t>
      </w:r>
      <w:r w:rsidR="00CA74BC" w:rsidRPr="00CC0301">
        <w:rPr>
          <w:noProof/>
          <w:color w:val="auto"/>
        </w:rPr>
        <w:t xml:space="preserve">The method is currently tailored towards </w:t>
      </w:r>
      <w:r w:rsidR="00F665C3" w:rsidRPr="00CC0301">
        <w:rPr>
          <w:noProof/>
          <w:color w:val="auto"/>
        </w:rPr>
        <w:t>AVG sessions</w:t>
      </w:r>
      <w:r w:rsidR="008436FD" w:rsidRPr="00CC0301">
        <w:rPr>
          <w:noProof/>
          <w:color w:val="auto"/>
        </w:rPr>
        <w:t xml:space="preserve"> in a specific game</w:t>
      </w:r>
      <w:r w:rsidR="00F665C3" w:rsidRPr="00CC0301">
        <w:rPr>
          <w:noProof/>
          <w:color w:val="auto"/>
        </w:rPr>
        <w:t xml:space="preserve"> </w:t>
      </w:r>
      <w:r w:rsidR="00CA74BC" w:rsidRPr="00CC0301">
        <w:rPr>
          <w:noProof/>
          <w:color w:val="auto"/>
        </w:rPr>
        <w:t>but could easily be adapted to other protocols and ECG devices for future experiments. In cases where the data</w:t>
      </w:r>
      <w:r w:rsidR="00F665C3" w:rsidRPr="00CC0301">
        <w:rPr>
          <w:noProof/>
          <w:color w:val="auto"/>
        </w:rPr>
        <w:t xml:space="preserve"> are </w:t>
      </w:r>
      <w:r w:rsidR="00CA74BC" w:rsidRPr="00CC0301">
        <w:rPr>
          <w:noProof/>
          <w:color w:val="auto"/>
        </w:rPr>
        <w:t xml:space="preserve">uniform and the ECG recording device is well fitted to the subject, this protocol will allow for quick data processing with minimal input from the user. However, in the case of non-uniform data with large variances in signal amplitude the protocol will require user input to correctly label missed peaks and to remove </w:t>
      </w:r>
      <w:r w:rsidR="00CA74BC" w:rsidRPr="00CC0301">
        <w:rPr>
          <w:color w:val="auto"/>
        </w:rPr>
        <w:t>false positives</w:t>
      </w:r>
      <w:r w:rsidR="00CA74BC" w:rsidRPr="00CC0301">
        <w:rPr>
          <w:noProof/>
          <w:color w:val="auto"/>
        </w:rPr>
        <w:t xml:space="preserve"> from the data set. In the future this method may be improved with a more robust detection method to reduce user aid for peak detection and </w:t>
      </w:r>
      <w:r w:rsidR="00CA74BC" w:rsidRPr="006652F7">
        <w:rPr>
          <w:noProof/>
          <w:color w:val="auto"/>
        </w:rPr>
        <w:t>correction</w:t>
      </w:r>
      <w:r w:rsidR="00D9049C" w:rsidRPr="006652F7">
        <w:rPr>
          <w:noProof/>
          <w:color w:val="auto"/>
        </w:rPr>
        <w:t xml:space="preserve"> (</w:t>
      </w:r>
      <w:r w:rsidR="00CC0301" w:rsidRPr="006652F7">
        <w:rPr>
          <w:noProof/>
          <w:color w:val="auto"/>
        </w:rPr>
        <w:t>e.g.</w:t>
      </w:r>
      <w:r w:rsidR="00D9049C" w:rsidRPr="006652F7">
        <w:rPr>
          <w:noProof/>
          <w:color w:val="auto"/>
        </w:rPr>
        <w:t>, non-linear dynamic analysis</w:t>
      </w:r>
      <w:r w:rsidR="00D9049C" w:rsidRPr="00CC0301">
        <w:rPr>
          <w:noProof/>
          <w:color w:val="auto"/>
        </w:rPr>
        <w:t xml:space="preserve"> techniques</w:t>
      </w:r>
      <w:r w:rsidR="00D9049C" w:rsidRPr="00CC0301">
        <w:rPr>
          <w:noProof/>
          <w:color w:val="auto"/>
          <w:vertAlign w:val="superscript"/>
        </w:rPr>
        <w:t>29</w:t>
      </w:r>
      <w:r w:rsidR="00D9049C" w:rsidRPr="00CC0301">
        <w:rPr>
          <w:noProof/>
          <w:color w:val="auto"/>
        </w:rPr>
        <w:t>).</w:t>
      </w:r>
    </w:p>
    <w:p w14:paraId="150EA386" w14:textId="77777777" w:rsidR="00F665C3" w:rsidRPr="00CC0301" w:rsidRDefault="00F665C3" w:rsidP="00252BAC">
      <w:pPr>
        <w:contextualSpacing/>
        <w:rPr>
          <w:noProof/>
          <w:color w:val="auto"/>
        </w:rPr>
      </w:pPr>
    </w:p>
    <w:p w14:paraId="4DBF1FB3" w14:textId="3CA603DB" w:rsidR="00CA74BC" w:rsidRPr="00CC0301" w:rsidRDefault="00D9049C" w:rsidP="00252BAC">
      <w:pPr>
        <w:contextualSpacing/>
        <w:rPr>
          <w:noProof/>
          <w:color w:val="auto"/>
        </w:rPr>
      </w:pPr>
      <w:r w:rsidRPr="00CC0301">
        <w:rPr>
          <w:noProof/>
          <w:color w:val="auto"/>
        </w:rPr>
        <w:t>Throughout execution of the protocol, it is essential that the following critical steps are performed.</w:t>
      </w:r>
      <w:r w:rsidR="005A2478" w:rsidRPr="00CC0301">
        <w:rPr>
          <w:noProof/>
          <w:color w:val="auto"/>
        </w:rPr>
        <w:t xml:space="preserve"> </w:t>
      </w:r>
      <w:r w:rsidR="00CA74BC" w:rsidRPr="00CC0301">
        <w:rPr>
          <w:noProof/>
          <w:color w:val="auto"/>
        </w:rPr>
        <w:t>It is important to ensure a high level of signal confidence throughout data collection session</w:t>
      </w:r>
      <w:r w:rsidR="00AE637B" w:rsidRPr="00CC0301">
        <w:rPr>
          <w:noProof/>
          <w:color w:val="auto"/>
        </w:rPr>
        <w:t>s</w:t>
      </w:r>
      <w:r w:rsidR="00CA74BC" w:rsidRPr="00CC0301">
        <w:rPr>
          <w:noProof/>
          <w:color w:val="auto"/>
        </w:rPr>
        <w:t xml:space="preserve"> to reduce the processing and peak correction time required. This can be improved by ensuring that the ECG recording device is making proper contact with the subject prior to each session. It is also important to keep the conductive contacts moist during the sessions which can be done by rewetting the recorder prior to each session.</w:t>
      </w:r>
      <w:r w:rsidR="005A2478" w:rsidRPr="00CC0301">
        <w:rPr>
          <w:noProof/>
          <w:color w:val="auto"/>
        </w:rPr>
        <w:t xml:space="preserve"> </w:t>
      </w:r>
      <w:r w:rsidRPr="00CC0301">
        <w:rPr>
          <w:noProof/>
          <w:color w:val="auto"/>
        </w:rPr>
        <w:t>As well, after the data are collected, post-processing activities need to address the methodological considerations with time domain measures, frequency domain measures, non-linear dynamic analyses as well as calculating normalized HRV values to distinguish between physiologically derived and mathematically mediated changes in HRV</w:t>
      </w:r>
      <w:r w:rsidRPr="00CC0301">
        <w:rPr>
          <w:noProof/>
          <w:color w:val="auto"/>
          <w:vertAlign w:val="superscript"/>
        </w:rPr>
        <w:t>12,13,29</w:t>
      </w:r>
      <w:r w:rsidRPr="00CC0301">
        <w:rPr>
          <w:noProof/>
          <w:color w:val="auto"/>
        </w:rPr>
        <w:t>.</w:t>
      </w:r>
    </w:p>
    <w:p w14:paraId="73FDBAC4" w14:textId="21791D14" w:rsidR="00B57F09" w:rsidRPr="00CC0301" w:rsidRDefault="00B57F09" w:rsidP="00252BAC">
      <w:pPr>
        <w:contextualSpacing/>
        <w:rPr>
          <w:noProof/>
          <w:color w:val="auto"/>
        </w:rPr>
      </w:pPr>
    </w:p>
    <w:p w14:paraId="3E5D4256" w14:textId="2F069318" w:rsidR="00B57F09" w:rsidRPr="00CC0301" w:rsidRDefault="00B57F09" w:rsidP="00252BAC">
      <w:pPr>
        <w:contextualSpacing/>
        <w:rPr>
          <w:i/>
          <w:noProof/>
          <w:color w:val="auto"/>
        </w:rPr>
      </w:pPr>
      <w:r w:rsidRPr="00CC0301">
        <w:rPr>
          <w:noProof/>
          <w:color w:val="auto"/>
        </w:rPr>
        <w:t>Considerations for future work include application of HRV measurements for children</w:t>
      </w:r>
      <w:r w:rsidR="000A3B15" w:rsidRPr="00CC0301">
        <w:rPr>
          <w:noProof/>
          <w:color w:val="auto"/>
        </w:rPr>
        <w:t xml:space="preserve"> and adults</w:t>
      </w:r>
      <w:r w:rsidRPr="00CC0301">
        <w:rPr>
          <w:noProof/>
          <w:color w:val="auto"/>
        </w:rPr>
        <w:t xml:space="preserve"> involved in physically challenging activities of different intensities and body </w:t>
      </w:r>
      <w:r w:rsidR="000A3B15" w:rsidRPr="00CC0301">
        <w:rPr>
          <w:noProof/>
          <w:color w:val="auto"/>
        </w:rPr>
        <w:t>positions</w:t>
      </w:r>
      <w:r w:rsidR="000A3B15" w:rsidRPr="00CC0301">
        <w:rPr>
          <w:noProof/>
          <w:color w:val="auto"/>
          <w:vertAlign w:val="superscript"/>
        </w:rPr>
        <w:t>6,7,8,9,10,17,23,26,29</w:t>
      </w:r>
      <w:r w:rsidRPr="00CC0301">
        <w:rPr>
          <w:noProof/>
          <w:color w:val="auto"/>
        </w:rPr>
        <w:t>,</w:t>
      </w:r>
      <w:r w:rsidR="005A2478" w:rsidRPr="00CC0301">
        <w:rPr>
          <w:noProof/>
          <w:color w:val="auto"/>
        </w:rPr>
        <w:t xml:space="preserve"> </w:t>
      </w:r>
      <w:r w:rsidRPr="00CC0301">
        <w:rPr>
          <w:noProof/>
          <w:color w:val="auto"/>
        </w:rPr>
        <w:t>cognitively challenging</w:t>
      </w:r>
      <w:r w:rsidR="005A2478" w:rsidRPr="00CC0301">
        <w:rPr>
          <w:noProof/>
          <w:color w:val="auto"/>
        </w:rPr>
        <w:t xml:space="preserve"> </w:t>
      </w:r>
      <w:r w:rsidRPr="00CC0301">
        <w:rPr>
          <w:noProof/>
          <w:color w:val="auto"/>
        </w:rPr>
        <w:t>games and mental workload</w:t>
      </w:r>
      <w:r w:rsidR="000A3B15" w:rsidRPr="00CC0301">
        <w:rPr>
          <w:noProof/>
          <w:color w:val="auto"/>
          <w:vertAlign w:val="superscript"/>
        </w:rPr>
        <w:t>24,25,26,27</w:t>
      </w:r>
      <w:r w:rsidRPr="00CC0301">
        <w:rPr>
          <w:noProof/>
          <w:color w:val="auto"/>
        </w:rPr>
        <w:t>,</w:t>
      </w:r>
      <w:r w:rsidR="005A2478" w:rsidRPr="00CC0301">
        <w:rPr>
          <w:noProof/>
          <w:color w:val="auto"/>
        </w:rPr>
        <w:t xml:space="preserve"> </w:t>
      </w:r>
      <w:r w:rsidRPr="00CC0301">
        <w:rPr>
          <w:noProof/>
          <w:color w:val="auto"/>
        </w:rPr>
        <w:t>virtual and simulation type experiences,</w:t>
      </w:r>
      <w:r w:rsidR="005A2478" w:rsidRPr="00CC0301">
        <w:rPr>
          <w:noProof/>
          <w:color w:val="auto"/>
        </w:rPr>
        <w:t xml:space="preserve"> </w:t>
      </w:r>
      <w:r w:rsidRPr="00CC0301">
        <w:rPr>
          <w:noProof/>
          <w:color w:val="auto"/>
        </w:rPr>
        <w:t>assessment of overtraining</w:t>
      </w:r>
      <w:r w:rsidR="000A3B15" w:rsidRPr="00CC0301">
        <w:rPr>
          <w:noProof/>
          <w:color w:val="auto"/>
          <w:vertAlign w:val="superscript"/>
        </w:rPr>
        <w:t>23,31</w:t>
      </w:r>
      <w:r w:rsidRPr="00CC0301">
        <w:rPr>
          <w:noProof/>
          <w:color w:val="auto"/>
        </w:rPr>
        <w:t>,</w:t>
      </w:r>
      <w:r w:rsidR="005A2478" w:rsidRPr="00CC0301">
        <w:rPr>
          <w:noProof/>
          <w:color w:val="auto"/>
        </w:rPr>
        <w:t xml:space="preserve"> </w:t>
      </w:r>
      <w:r w:rsidRPr="00CC0301">
        <w:rPr>
          <w:noProof/>
          <w:color w:val="auto"/>
        </w:rPr>
        <w:t>quality of sleep</w:t>
      </w:r>
      <w:r w:rsidR="000A3B15" w:rsidRPr="00CC0301">
        <w:rPr>
          <w:noProof/>
          <w:color w:val="auto"/>
        </w:rPr>
        <w:t xml:space="preserve"> assessments</w:t>
      </w:r>
      <w:r w:rsidR="000A3B15" w:rsidRPr="00CC0301">
        <w:rPr>
          <w:noProof/>
          <w:color w:val="auto"/>
          <w:vertAlign w:val="superscript"/>
        </w:rPr>
        <w:t>13,26,27,31</w:t>
      </w:r>
      <w:r w:rsidRPr="00CC0301">
        <w:rPr>
          <w:noProof/>
          <w:color w:val="auto"/>
        </w:rPr>
        <w:t>,</w:t>
      </w:r>
      <w:r w:rsidR="005A2478" w:rsidRPr="00CC0301">
        <w:rPr>
          <w:noProof/>
          <w:color w:val="auto"/>
        </w:rPr>
        <w:t xml:space="preserve"> </w:t>
      </w:r>
      <w:r w:rsidRPr="00CC0301">
        <w:rPr>
          <w:noProof/>
          <w:color w:val="auto"/>
        </w:rPr>
        <w:t>chronic fatigue, physical exhaustion and combat readiness</w:t>
      </w:r>
      <w:r w:rsidRPr="00CC0301">
        <w:rPr>
          <w:noProof/>
          <w:color w:val="auto"/>
          <w:vertAlign w:val="superscript"/>
        </w:rPr>
        <w:t>31</w:t>
      </w:r>
      <w:r w:rsidRPr="00CC0301">
        <w:rPr>
          <w:noProof/>
          <w:color w:val="auto"/>
        </w:rPr>
        <w:t xml:space="preserve"> as well as the </w:t>
      </w:r>
      <w:r w:rsidR="000A3B15" w:rsidRPr="00CC0301">
        <w:rPr>
          <w:noProof/>
          <w:color w:val="auto"/>
        </w:rPr>
        <w:t>vagal connection between HR and the brain regarding prosocial behavior</w:t>
      </w:r>
      <w:r w:rsidR="000A3B15" w:rsidRPr="00CC0301">
        <w:rPr>
          <w:noProof/>
          <w:color w:val="auto"/>
          <w:vertAlign w:val="superscript"/>
        </w:rPr>
        <w:t>30</w:t>
      </w:r>
      <w:r w:rsidRPr="00CC0301">
        <w:rPr>
          <w:noProof/>
          <w:color w:val="auto"/>
        </w:rPr>
        <w:t>.</w:t>
      </w:r>
      <w:r w:rsidR="005A2478" w:rsidRPr="00CC0301">
        <w:rPr>
          <w:noProof/>
          <w:color w:val="auto"/>
        </w:rPr>
        <w:t xml:space="preserve"> </w:t>
      </w:r>
    </w:p>
    <w:p w14:paraId="4E90188B" w14:textId="77777777" w:rsidR="00CA74BC" w:rsidRPr="00CC0301" w:rsidRDefault="00CA74BC" w:rsidP="00252BAC">
      <w:pPr>
        <w:contextualSpacing/>
        <w:rPr>
          <w:b/>
          <w:bCs/>
          <w:color w:val="auto"/>
        </w:rPr>
      </w:pPr>
    </w:p>
    <w:p w14:paraId="50EAFFBD" w14:textId="77777777" w:rsidR="00EE3630" w:rsidRPr="00CC0301" w:rsidRDefault="006305D7" w:rsidP="00252BAC">
      <w:pPr>
        <w:contextualSpacing/>
        <w:rPr>
          <w:color w:val="auto"/>
        </w:rPr>
      </w:pPr>
      <w:r w:rsidRPr="00CC0301">
        <w:rPr>
          <w:b/>
          <w:bCs/>
          <w:color w:val="auto"/>
        </w:rPr>
        <w:t>ACKNOWLEDGMENTS:</w:t>
      </w:r>
      <w:r w:rsidR="002234D5" w:rsidRPr="00CC0301">
        <w:rPr>
          <w:color w:val="auto"/>
        </w:rPr>
        <w:t xml:space="preserve"> </w:t>
      </w:r>
    </w:p>
    <w:p w14:paraId="3179122B" w14:textId="52C9630C" w:rsidR="006305D7" w:rsidRPr="00CC0301" w:rsidRDefault="00A043F9" w:rsidP="00252BAC">
      <w:pPr>
        <w:contextualSpacing/>
        <w:rPr>
          <w:color w:val="auto"/>
        </w:rPr>
      </w:pPr>
      <w:r w:rsidRPr="00CC0301">
        <w:rPr>
          <w:color w:val="auto"/>
        </w:rPr>
        <w:t>The authors thank the participants and their families for their time and effort expended for participation in the study.</w:t>
      </w:r>
      <w:r w:rsidR="002234D5" w:rsidRPr="00CC0301">
        <w:rPr>
          <w:color w:val="auto"/>
        </w:rPr>
        <w:t xml:space="preserve"> </w:t>
      </w:r>
      <w:r w:rsidRPr="00CC0301">
        <w:rPr>
          <w:color w:val="auto"/>
        </w:rPr>
        <w:t xml:space="preserve">As well, the authors acknowledge </w:t>
      </w:r>
      <w:r w:rsidR="00105BE4">
        <w:rPr>
          <w:color w:val="auto"/>
        </w:rPr>
        <w:t>D</w:t>
      </w:r>
      <w:r w:rsidR="00105BE4" w:rsidRPr="00CC0301">
        <w:rPr>
          <w:color w:val="auto"/>
        </w:rPr>
        <w:t>r</w:t>
      </w:r>
      <w:r w:rsidRPr="00CC0301">
        <w:rPr>
          <w:color w:val="auto"/>
        </w:rPr>
        <w:t xml:space="preserve">. </w:t>
      </w:r>
      <w:proofErr w:type="spellStart"/>
      <w:r w:rsidRPr="00CC0301">
        <w:rPr>
          <w:color w:val="auto"/>
        </w:rPr>
        <w:t>Yichuan</w:t>
      </w:r>
      <w:proofErr w:type="spellEnd"/>
      <w:r w:rsidRPr="00CC0301">
        <w:rPr>
          <w:color w:val="auto"/>
        </w:rPr>
        <w:t xml:space="preserve"> Liu and Dr. Hasan Ayaz for their assistance with the timing calculation of the HR monitoring and Dr. Paul </w:t>
      </w:r>
      <w:proofErr w:type="spellStart"/>
      <w:r w:rsidRPr="00CC0301">
        <w:rPr>
          <w:color w:val="auto"/>
        </w:rPr>
        <w:t>Diefenbach</w:t>
      </w:r>
      <w:proofErr w:type="spellEnd"/>
      <w:r w:rsidRPr="00CC0301">
        <w:rPr>
          <w:color w:val="auto"/>
        </w:rPr>
        <w:t xml:space="preserve"> for development of the KOLLECT Active Video Gaming software.</w:t>
      </w:r>
      <w:r w:rsidR="005A2478" w:rsidRPr="00CC0301">
        <w:rPr>
          <w:color w:val="auto"/>
        </w:rPr>
        <w:t xml:space="preserve"> </w:t>
      </w:r>
      <w:r w:rsidRPr="00CC0301">
        <w:rPr>
          <w:color w:val="auto"/>
        </w:rPr>
        <w:t xml:space="preserve">Funding for this work was </w:t>
      </w:r>
      <w:r w:rsidRPr="00CC0301">
        <w:rPr>
          <w:color w:val="auto"/>
        </w:rPr>
        <w:lastRenderedPageBreak/>
        <w:t xml:space="preserve">provided by Coulter Foundation Grants #00006143 (O’Neil; </w:t>
      </w:r>
      <w:proofErr w:type="spellStart"/>
      <w:r w:rsidRPr="00CC0301">
        <w:rPr>
          <w:color w:val="auto"/>
        </w:rPr>
        <w:t>Diefenbach</w:t>
      </w:r>
      <w:proofErr w:type="spellEnd"/>
      <w:r w:rsidRPr="00CC0301">
        <w:rPr>
          <w:color w:val="auto"/>
        </w:rPr>
        <w:t xml:space="preserve">, PIs) and #00008819 (O’Neil; </w:t>
      </w:r>
      <w:proofErr w:type="spellStart"/>
      <w:r w:rsidRPr="00CC0301">
        <w:rPr>
          <w:color w:val="auto"/>
        </w:rPr>
        <w:t>Diefenbach</w:t>
      </w:r>
      <w:proofErr w:type="spellEnd"/>
      <w:r w:rsidRPr="00CC0301">
        <w:rPr>
          <w:color w:val="auto"/>
        </w:rPr>
        <w:t>, PIs).</w:t>
      </w:r>
    </w:p>
    <w:p w14:paraId="27CB054B" w14:textId="77777777" w:rsidR="00C36213" w:rsidRPr="00CC0301" w:rsidRDefault="00C36213" w:rsidP="00252BAC">
      <w:pPr>
        <w:contextualSpacing/>
        <w:rPr>
          <w:color w:val="auto"/>
        </w:rPr>
      </w:pPr>
    </w:p>
    <w:p w14:paraId="0C5B0806" w14:textId="6B169A24" w:rsidR="006305D7" w:rsidRPr="00CC0301" w:rsidRDefault="006305D7" w:rsidP="00252BAC">
      <w:pPr>
        <w:contextualSpacing/>
        <w:rPr>
          <w:color w:val="auto"/>
        </w:rPr>
      </w:pPr>
      <w:r w:rsidRPr="00CC0301">
        <w:rPr>
          <w:b/>
          <w:color w:val="auto"/>
        </w:rPr>
        <w:t xml:space="preserve">DISCLOSURES: </w:t>
      </w:r>
    </w:p>
    <w:p w14:paraId="3296E6BD" w14:textId="48FD73EA" w:rsidR="00C36213" w:rsidRPr="00CC0301" w:rsidRDefault="00A043F9" w:rsidP="00252BAC">
      <w:pPr>
        <w:contextualSpacing/>
        <w:rPr>
          <w:color w:val="auto"/>
        </w:rPr>
      </w:pPr>
      <w:proofErr w:type="gramStart"/>
      <w:r w:rsidRPr="00CC0301">
        <w:rPr>
          <w:color w:val="auto"/>
        </w:rPr>
        <w:t>At this time</w:t>
      </w:r>
      <w:proofErr w:type="gramEnd"/>
      <w:r w:rsidRPr="00CC0301">
        <w:rPr>
          <w:color w:val="auto"/>
        </w:rPr>
        <w:t>, the authors (CL and PAS)</w:t>
      </w:r>
      <w:r w:rsidR="002234D5" w:rsidRPr="00CC0301">
        <w:rPr>
          <w:color w:val="auto"/>
        </w:rPr>
        <w:t xml:space="preserve"> </w:t>
      </w:r>
      <w:r w:rsidRPr="00CC0301">
        <w:rPr>
          <w:color w:val="auto"/>
        </w:rPr>
        <w:t xml:space="preserve">have nothing to disclose. </w:t>
      </w:r>
      <w:r w:rsidR="00F25DDD" w:rsidRPr="00CC0301">
        <w:rPr>
          <w:color w:val="auto"/>
        </w:rPr>
        <w:t xml:space="preserve">Dr. O’Neil is a co-founder of </w:t>
      </w:r>
      <w:proofErr w:type="spellStart"/>
      <w:r w:rsidR="00F25DDD" w:rsidRPr="00CC0301">
        <w:rPr>
          <w:color w:val="auto"/>
        </w:rPr>
        <w:t>enAbleGames</w:t>
      </w:r>
      <w:proofErr w:type="spellEnd"/>
      <w:r w:rsidR="00F25DDD" w:rsidRPr="00CC0301">
        <w:rPr>
          <w:color w:val="auto"/>
        </w:rPr>
        <w:t xml:space="preserve">, LLC and </w:t>
      </w:r>
      <w:proofErr w:type="spellStart"/>
      <w:r w:rsidR="00F25DDD" w:rsidRPr="00CC0301">
        <w:rPr>
          <w:color w:val="auto"/>
        </w:rPr>
        <w:t>Kollect</w:t>
      </w:r>
      <w:proofErr w:type="spellEnd"/>
      <w:r w:rsidR="00F25DDD" w:rsidRPr="00CC0301">
        <w:rPr>
          <w:color w:val="auto"/>
        </w:rPr>
        <w:t xml:space="preserve"> is one of the games offered by this web-based company.</w:t>
      </w:r>
      <w:r w:rsidR="002234D5" w:rsidRPr="00CC0301">
        <w:rPr>
          <w:color w:val="auto"/>
        </w:rPr>
        <w:t xml:space="preserve"> </w:t>
      </w:r>
      <w:proofErr w:type="spellStart"/>
      <w:r w:rsidR="00F25DDD" w:rsidRPr="00CC0301">
        <w:rPr>
          <w:color w:val="auto"/>
        </w:rPr>
        <w:t>enAbleGames</w:t>
      </w:r>
      <w:proofErr w:type="spellEnd"/>
      <w:r w:rsidR="00F25DDD" w:rsidRPr="00CC0301">
        <w:rPr>
          <w:color w:val="auto"/>
        </w:rPr>
        <w:t xml:space="preserve"> is in game development phase and is not a public company </w:t>
      </w:r>
      <w:proofErr w:type="gramStart"/>
      <w:r w:rsidR="00F25DDD" w:rsidRPr="00CC0301">
        <w:rPr>
          <w:color w:val="auto"/>
        </w:rPr>
        <w:t>at this time</w:t>
      </w:r>
      <w:proofErr w:type="gramEnd"/>
      <w:r w:rsidR="00F25DDD" w:rsidRPr="00CC0301">
        <w:rPr>
          <w:color w:val="auto"/>
        </w:rPr>
        <w:t xml:space="preserve"> (</w:t>
      </w:r>
      <w:hyperlink r:id="rId13" w:history="1">
        <w:r w:rsidR="00F25DDD" w:rsidRPr="00CC0301">
          <w:rPr>
            <w:rStyle w:val="Hyperlink"/>
            <w:color w:val="auto"/>
            <w:u w:val="none"/>
          </w:rPr>
          <w:t>www.enAbleGames.com</w:t>
        </w:r>
      </w:hyperlink>
      <w:r w:rsidR="00F25DDD" w:rsidRPr="00CC0301">
        <w:rPr>
          <w:color w:val="auto"/>
        </w:rPr>
        <w:t xml:space="preserve">). </w:t>
      </w:r>
    </w:p>
    <w:p w14:paraId="181CEE21" w14:textId="77777777" w:rsidR="00CC0301" w:rsidRDefault="00CC0301" w:rsidP="00252BAC">
      <w:pPr>
        <w:contextualSpacing/>
        <w:rPr>
          <w:b/>
        </w:rPr>
      </w:pPr>
    </w:p>
    <w:p w14:paraId="58C13DC0" w14:textId="1AA7C09C" w:rsidR="00C20D38" w:rsidRPr="00CC0301" w:rsidRDefault="006305D7" w:rsidP="00252BAC">
      <w:pPr>
        <w:contextualSpacing/>
        <w:rPr>
          <w:i/>
          <w:color w:val="auto"/>
        </w:rPr>
      </w:pPr>
      <w:r w:rsidRPr="00CC0301">
        <w:rPr>
          <w:b/>
          <w:bCs/>
          <w:color w:val="auto"/>
        </w:rPr>
        <w:t>REFERENCES</w:t>
      </w:r>
      <w:r w:rsidRPr="00CC0301">
        <w:rPr>
          <w:color w:val="auto"/>
        </w:rPr>
        <w:t xml:space="preserve"> </w:t>
      </w:r>
    </w:p>
    <w:p w14:paraId="44251CF7" w14:textId="461AFC63" w:rsidR="00C20D38" w:rsidRPr="00CC0301" w:rsidRDefault="00C20D38" w:rsidP="00252BAC">
      <w:pPr>
        <w:pStyle w:val="ListParagraph"/>
        <w:widowControl/>
        <w:numPr>
          <w:ilvl w:val="0"/>
          <w:numId w:val="7"/>
        </w:numPr>
        <w:autoSpaceDE/>
        <w:autoSpaceDN/>
        <w:adjustRightInd/>
        <w:ind w:left="0" w:firstLine="0"/>
        <w:rPr>
          <w:color w:val="auto"/>
        </w:rPr>
      </w:pPr>
      <w:r w:rsidRPr="00CC0301">
        <w:rPr>
          <w:color w:val="auto"/>
        </w:rPr>
        <w:t>Winter</w:t>
      </w:r>
      <w:r w:rsidR="00A07AFE" w:rsidRPr="00CC0301">
        <w:rPr>
          <w:color w:val="auto"/>
        </w:rPr>
        <w:t>,</w:t>
      </w:r>
      <w:r w:rsidRPr="00CC0301">
        <w:rPr>
          <w:color w:val="auto"/>
        </w:rPr>
        <w:t xml:space="preserve"> S</w:t>
      </w:r>
      <w:r w:rsidR="00A07AFE" w:rsidRPr="00CC0301">
        <w:rPr>
          <w:color w:val="auto"/>
        </w:rPr>
        <w:t>.</w:t>
      </w:r>
      <w:r w:rsidRPr="00CC0301">
        <w:rPr>
          <w:color w:val="auto"/>
        </w:rPr>
        <w:t>, Autry</w:t>
      </w:r>
      <w:r w:rsidR="00A07AFE" w:rsidRPr="00CC0301">
        <w:rPr>
          <w:color w:val="auto"/>
        </w:rPr>
        <w:t>,</w:t>
      </w:r>
      <w:r w:rsidRPr="00CC0301">
        <w:rPr>
          <w:color w:val="auto"/>
        </w:rPr>
        <w:t xml:space="preserve"> A</w:t>
      </w:r>
      <w:r w:rsidR="00A07AFE" w:rsidRPr="00CC0301">
        <w:rPr>
          <w:color w:val="auto"/>
        </w:rPr>
        <w:t>.</w:t>
      </w:r>
      <w:r w:rsidRPr="00CC0301">
        <w:rPr>
          <w:color w:val="auto"/>
        </w:rPr>
        <w:t>, Boyle</w:t>
      </w:r>
      <w:r w:rsidR="00A07AFE" w:rsidRPr="00CC0301">
        <w:rPr>
          <w:color w:val="auto"/>
        </w:rPr>
        <w:t>,</w:t>
      </w:r>
      <w:r w:rsidRPr="00CC0301">
        <w:rPr>
          <w:color w:val="auto"/>
        </w:rPr>
        <w:t xml:space="preserve"> C</w:t>
      </w:r>
      <w:r w:rsidR="00A07AFE" w:rsidRPr="00CC0301">
        <w:rPr>
          <w:color w:val="auto"/>
        </w:rPr>
        <w:t>.</w:t>
      </w:r>
      <w:r w:rsidRPr="00CC0301">
        <w:rPr>
          <w:color w:val="auto"/>
        </w:rPr>
        <w:t xml:space="preserve">, </w:t>
      </w:r>
      <w:proofErr w:type="spellStart"/>
      <w:r w:rsidRPr="00CC0301">
        <w:rPr>
          <w:color w:val="auto"/>
        </w:rPr>
        <w:t>Yeargin</w:t>
      </w:r>
      <w:proofErr w:type="spellEnd"/>
      <w:r w:rsidRPr="00CC0301">
        <w:rPr>
          <w:color w:val="auto"/>
        </w:rPr>
        <w:t>-Allsopp</w:t>
      </w:r>
      <w:r w:rsidR="00A07AFE" w:rsidRPr="00CC0301">
        <w:rPr>
          <w:color w:val="auto"/>
        </w:rPr>
        <w:t>,</w:t>
      </w:r>
      <w:r w:rsidRPr="00CC0301">
        <w:rPr>
          <w:color w:val="auto"/>
        </w:rPr>
        <w:t xml:space="preserve"> M. Trends in the prevalence of cerebral palsy in a population-based study. </w:t>
      </w:r>
      <w:r w:rsidRPr="00CC0301">
        <w:rPr>
          <w:i/>
          <w:color w:val="auto"/>
        </w:rPr>
        <w:t>Pediatr</w:t>
      </w:r>
      <w:r w:rsidR="00E12B0A" w:rsidRPr="00CC0301">
        <w:rPr>
          <w:i/>
          <w:color w:val="auto"/>
        </w:rPr>
        <w:t>ics</w:t>
      </w:r>
      <w:r w:rsidRPr="00CC0301">
        <w:rPr>
          <w:i/>
          <w:color w:val="auto"/>
        </w:rPr>
        <w:t xml:space="preserve">. </w:t>
      </w:r>
      <w:r w:rsidRPr="00CC0301">
        <w:rPr>
          <w:b/>
          <w:color w:val="auto"/>
        </w:rPr>
        <w:t>110</w:t>
      </w:r>
      <w:r w:rsidR="00CC0301">
        <w:rPr>
          <w:b/>
          <w:color w:val="auto"/>
        </w:rPr>
        <w:t xml:space="preserve"> </w:t>
      </w:r>
      <w:r w:rsidR="00A07AFE" w:rsidRPr="00CC0301">
        <w:rPr>
          <w:color w:val="auto"/>
        </w:rPr>
        <w:t>(6</w:t>
      </w:r>
      <w:r w:rsidR="00CC0301">
        <w:rPr>
          <w:color w:val="auto"/>
        </w:rPr>
        <w:t xml:space="preserve">), </w:t>
      </w:r>
      <w:r w:rsidRPr="00CC0301">
        <w:rPr>
          <w:color w:val="auto"/>
        </w:rPr>
        <w:t>1220-1225</w:t>
      </w:r>
      <w:r w:rsidR="006652F7">
        <w:rPr>
          <w:color w:val="auto"/>
        </w:rPr>
        <w:t xml:space="preserve"> (</w:t>
      </w:r>
      <w:r w:rsidR="00A07AFE" w:rsidRPr="00CC0301">
        <w:rPr>
          <w:color w:val="auto"/>
        </w:rPr>
        <w:t>2002)</w:t>
      </w:r>
      <w:r w:rsidRPr="00CC0301">
        <w:rPr>
          <w:color w:val="auto"/>
        </w:rPr>
        <w:t>.</w:t>
      </w:r>
    </w:p>
    <w:p w14:paraId="5ED50453" w14:textId="71635E8E" w:rsidR="00C20D38" w:rsidRPr="00CC0301" w:rsidRDefault="00C20D38" w:rsidP="00252BAC">
      <w:pPr>
        <w:pStyle w:val="ListParagraph"/>
        <w:widowControl/>
        <w:numPr>
          <w:ilvl w:val="0"/>
          <w:numId w:val="7"/>
        </w:numPr>
        <w:autoSpaceDE/>
        <w:autoSpaceDN/>
        <w:adjustRightInd/>
        <w:ind w:left="0" w:firstLine="0"/>
        <w:rPr>
          <w:color w:val="auto"/>
        </w:rPr>
      </w:pPr>
      <w:r w:rsidRPr="00CC0301">
        <w:rPr>
          <w:color w:val="auto"/>
          <w:lang w:val="de-DE"/>
        </w:rPr>
        <w:t>Fowler</w:t>
      </w:r>
      <w:r w:rsidR="00A07AFE" w:rsidRPr="00CC0301">
        <w:rPr>
          <w:color w:val="auto"/>
          <w:lang w:val="de-DE"/>
        </w:rPr>
        <w:t>,</w:t>
      </w:r>
      <w:r w:rsidRPr="00CC0301">
        <w:rPr>
          <w:color w:val="auto"/>
          <w:lang w:val="de-DE"/>
        </w:rPr>
        <w:t xml:space="preserve"> E</w:t>
      </w:r>
      <w:r w:rsidR="006652F7" w:rsidRPr="006652F7">
        <w:rPr>
          <w:color w:val="auto"/>
          <w:lang w:val="de-DE"/>
        </w:rPr>
        <w:t xml:space="preserve">. et al. </w:t>
      </w:r>
      <w:r w:rsidRPr="00CC0301">
        <w:rPr>
          <w:color w:val="auto"/>
        </w:rPr>
        <w:t xml:space="preserve">Promotion of physical fitness and prevention of secondary conditions for children with cerebral palsy: Section on Pediatrics Research Summit Proceedings. </w:t>
      </w:r>
      <w:r w:rsidRPr="00CC0301">
        <w:rPr>
          <w:i/>
          <w:color w:val="auto"/>
        </w:rPr>
        <w:t>Phys</w:t>
      </w:r>
      <w:r w:rsidR="00E12B0A" w:rsidRPr="00CC0301">
        <w:rPr>
          <w:i/>
          <w:color w:val="auto"/>
        </w:rPr>
        <w:t>ical</w:t>
      </w:r>
      <w:r w:rsidRPr="00CC0301">
        <w:rPr>
          <w:i/>
          <w:color w:val="auto"/>
        </w:rPr>
        <w:t xml:space="preserve"> Ther</w:t>
      </w:r>
      <w:r w:rsidR="00E12B0A" w:rsidRPr="00CC0301">
        <w:rPr>
          <w:i/>
          <w:color w:val="auto"/>
        </w:rPr>
        <w:t>apy</w:t>
      </w:r>
      <w:r w:rsidRPr="00CC0301">
        <w:rPr>
          <w:i/>
          <w:color w:val="auto"/>
        </w:rPr>
        <w:t>.</w:t>
      </w:r>
      <w:r w:rsidR="005A2478" w:rsidRPr="00CC0301">
        <w:rPr>
          <w:i/>
          <w:color w:val="auto"/>
        </w:rPr>
        <w:t xml:space="preserve"> </w:t>
      </w:r>
      <w:r w:rsidRPr="00CC0301">
        <w:rPr>
          <w:b/>
          <w:color w:val="auto"/>
        </w:rPr>
        <w:t>87</w:t>
      </w:r>
      <w:r w:rsidR="00CC0301">
        <w:rPr>
          <w:b/>
          <w:color w:val="auto"/>
        </w:rPr>
        <w:t xml:space="preserve"> </w:t>
      </w:r>
      <w:r w:rsidRPr="00CC0301">
        <w:rPr>
          <w:color w:val="auto"/>
        </w:rPr>
        <w:t>(11</w:t>
      </w:r>
      <w:r w:rsidR="00CC0301">
        <w:rPr>
          <w:color w:val="auto"/>
        </w:rPr>
        <w:t xml:space="preserve">), </w:t>
      </w:r>
      <w:r w:rsidRPr="00CC0301">
        <w:rPr>
          <w:color w:val="auto"/>
        </w:rPr>
        <w:t>1495-1510</w:t>
      </w:r>
      <w:r w:rsidR="00A07AFE" w:rsidRPr="00CC0301">
        <w:rPr>
          <w:color w:val="auto"/>
        </w:rPr>
        <w:t>, DOI: 10.2522/ptj.20060116 (2007).</w:t>
      </w:r>
    </w:p>
    <w:p w14:paraId="2D13CC3B" w14:textId="157BC3C2" w:rsidR="00C20D38" w:rsidRPr="00CC0301" w:rsidRDefault="00C20D38" w:rsidP="00252BAC">
      <w:pPr>
        <w:pStyle w:val="ListParagraph"/>
        <w:widowControl/>
        <w:numPr>
          <w:ilvl w:val="0"/>
          <w:numId w:val="7"/>
        </w:numPr>
        <w:autoSpaceDE/>
        <w:autoSpaceDN/>
        <w:adjustRightInd/>
        <w:ind w:left="0" w:firstLine="0"/>
        <w:rPr>
          <w:color w:val="auto"/>
        </w:rPr>
      </w:pPr>
      <w:r w:rsidRPr="00CC0301">
        <w:rPr>
          <w:color w:val="auto"/>
        </w:rPr>
        <w:t>Rosenbaum</w:t>
      </w:r>
      <w:r w:rsidR="00A07AFE" w:rsidRPr="00CC0301">
        <w:rPr>
          <w:color w:val="auto"/>
        </w:rPr>
        <w:t>,</w:t>
      </w:r>
      <w:r w:rsidRPr="00CC0301">
        <w:rPr>
          <w:color w:val="auto"/>
        </w:rPr>
        <w:t xml:space="preserve"> P</w:t>
      </w:r>
      <w:r w:rsidR="00A07AFE" w:rsidRPr="00CC0301">
        <w:rPr>
          <w:color w:val="auto"/>
        </w:rPr>
        <w:t>.</w:t>
      </w:r>
      <w:r w:rsidRPr="00CC0301">
        <w:rPr>
          <w:color w:val="auto"/>
        </w:rPr>
        <w:t>, Paneth</w:t>
      </w:r>
      <w:r w:rsidR="00A07AFE" w:rsidRPr="00CC0301">
        <w:rPr>
          <w:color w:val="auto"/>
        </w:rPr>
        <w:t>,</w:t>
      </w:r>
      <w:r w:rsidRPr="00CC0301">
        <w:rPr>
          <w:color w:val="auto"/>
        </w:rPr>
        <w:t xml:space="preserve"> N</w:t>
      </w:r>
      <w:r w:rsidR="00A07AFE" w:rsidRPr="00CC0301">
        <w:rPr>
          <w:color w:val="auto"/>
        </w:rPr>
        <w:t>.</w:t>
      </w:r>
      <w:r w:rsidRPr="00CC0301">
        <w:rPr>
          <w:color w:val="auto"/>
        </w:rPr>
        <w:t>, Leviton</w:t>
      </w:r>
      <w:r w:rsidR="00A07AFE" w:rsidRPr="00CC0301">
        <w:rPr>
          <w:color w:val="auto"/>
        </w:rPr>
        <w:t>,</w:t>
      </w:r>
      <w:r w:rsidRPr="00CC0301">
        <w:rPr>
          <w:color w:val="auto"/>
        </w:rPr>
        <w:t xml:space="preserve"> A</w:t>
      </w:r>
      <w:r w:rsidR="00A07AFE" w:rsidRPr="00CC0301">
        <w:rPr>
          <w:color w:val="auto"/>
        </w:rPr>
        <w:t>.</w:t>
      </w:r>
      <w:r w:rsidRPr="00CC0301">
        <w:rPr>
          <w:color w:val="auto"/>
        </w:rPr>
        <w:t>, Goldstein</w:t>
      </w:r>
      <w:r w:rsidR="00A07AFE" w:rsidRPr="00CC0301">
        <w:rPr>
          <w:color w:val="auto"/>
        </w:rPr>
        <w:t>,</w:t>
      </w:r>
      <w:r w:rsidRPr="00CC0301">
        <w:rPr>
          <w:color w:val="auto"/>
        </w:rPr>
        <w:t xml:space="preserve"> M</w:t>
      </w:r>
      <w:r w:rsidR="00A07AFE" w:rsidRPr="00CC0301">
        <w:rPr>
          <w:color w:val="auto"/>
        </w:rPr>
        <w:t>.</w:t>
      </w:r>
      <w:r w:rsidRPr="00CC0301">
        <w:rPr>
          <w:color w:val="auto"/>
        </w:rPr>
        <w:t xml:space="preserve">, </w:t>
      </w:r>
      <w:proofErr w:type="spellStart"/>
      <w:r w:rsidRPr="00CC0301">
        <w:rPr>
          <w:color w:val="auto"/>
        </w:rPr>
        <w:t>Bax</w:t>
      </w:r>
      <w:proofErr w:type="spellEnd"/>
      <w:r w:rsidR="00A07AFE" w:rsidRPr="00CC0301">
        <w:rPr>
          <w:color w:val="auto"/>
        </w:rPr>
        <w:t>,</w:t>
      </w:r>
      <w:r w:rsidRPr="00CC0301">
        <w:rPr>
          <w:color w:val="auto"/>
        </w:rPr>
        <w:t xml:space="preserve"> M.</w:t>
      </w:r>
      <w:r w:rsidR="005A2478" w:rsidRPr="00CC0301">
        <w:rPr>
          <w:color w:val="auto"/>
        </w:rPr>
        <w:t xml:space="preserve"> </w:t>
      </w:r>
      <w:r w:rsidRPr="00CC0301">
        <w:rPr>
          <w:color w:val="auto"/>
        </w:rPr>
        <w:t>A report: The definit</w:t>
      </w:r>
      <w:r w:rsidR="000A3B15" w:rsidRPr="00CC0301">
        <w:rPr>
          <w:color w:val="auto"/>
        </w:rPr>
        <w:t>i</w:t>
      </w:r>
      <w:r w:rsidRPr="00CC0301">
        <w:rPr>
          <w:color w:val="auto"/>
        </w:rPr>
        <w:t xml:space="preserve">on and classification of cerebral palsy: April 2006. </w:t>
      </w:r>
      <w:r w:rsidR="00E12B0A" w:rsidRPr="00CC0301">
        <w:rPr>
          <w:i/>
          <w:color w:val="auto"/>
        </w:rPr>
        <w:t>Developmental Medicine &amp; Child Neurology</w:t>
      </w:r>
      <w:r w:rsidRPr="00CC0301">
        <w:rPr>
          <w:i/>
          <w:color w:val="auto"/>
        </w:rPr>
        <w:t>.</w:t>
      </w:r>
      <w:r w:rsidR="005A2478" w:rsidRPr="00CC0301">
        <w:rPr>
          <w:i/>
          <w:color w:val="auto"/>
        </w:rPr>
        <w:t xml:space="preserve"> </w:t>
      </w:r>
      <w:r w:rsidRPr="00CC0301">
        <w:rPr>
          <w:b/>
          <w:color w:val="auto"/>
        </w:rPr>
        <w:t>49</w:t>
      </w:r>
      <w:r w:rsidR="00CC0301">
        <w:rPr>
          <w:b/>
          <w:color w:val="auto"/>
        </w:rPr>
        <w:t xml:space="preserve"> </w:t>
      </w:r>
      <w:r w:rsidRPr="00CC0301">
        <w:rPr>
          <w:color w:val="auto"/>
        </w:rPr>
        <w:t>(s109</w:t>
      </w:r>
      <w:r w:rsidR="00CC0301">
        <w:rPr>
          <w:color w:val="auto"/>
        </w:rPr>
        <w:t xml:space="preserve">), </w:t>
      </w:r>
      <w:r w:rsidRPr="00CC0301">
        <w:rPr>
          <w:color w:val="auto"/>
        </w:rPr>
        <w:t>8-14</w:t>
      </w:r>
      <w:r w:rsidR="00A07AFE" w:rsidRPr="00CC0301">
        <w:rPr>
          <w:color w:val="auto"/>
        </w:rPr>
        <w:t>, DOI</w:t>
      </w:r>
      <w:r w:rsidR="00C54B20" w:rsidRPr="00CC0301">
        <w:rPr>
          <w:color w:val="auto"/>
        </w:rPr>
        <w:t>: 10.1111/j.1469.8749.</w:t>
      </w:r>
      <w:proofErr w:type="gramStart"/>
      <w:r w:rsidR="00C54B20" w:rsidRPr="00CC0301">
        <w:rPr>
          <w:color w:val="auto"/>
        </w:rPr>
        <w:t>2007.5b12610.x</w:t>
      </w:r>
      <w:proofErr w:type="gramEnd"/>
      <w:r w:rsidR="00C54B20" w:rsidRPr="00CC0301">
        <w:rPr>
          <w:color w:val="auto"/>
        </w:rPr>
        <w:t xml:space="preserve"> (2007)</w:t>
      </w:r>
      <w:r w:rsidRPr="00CC0301">
        <w:rPr>
          <w:color w:val="auto"/>
        </w:rPr>
        <w:t>.</w:t>
      </w:r>
    </w:p>
    <w:p w14:paraId="6B8EB25F" w14:textId="0F71B424" w:rsidR="00C20D38" w:rsidRPr="00CC0301" w:rsidRDefault="00C20D38" w:rsidP="00252BAC">
      <w:pPr>
        <w:pStyle w:val="ListParagraph"/>
        <w:widowControl/>
        <w:numPr>
          <w:ilvl w:val="0"/>
          <w:numId w:val="7"/>
        </w:numPr>
        <w:autoSpaceDE/>
        <w:autoSpaceDN/>
        <w:adjustRightInd/>
        <w:ind w:left="0" w:firstLine="0"/>
        <w:rPr>
          <w:color w:val="auto"/>
        </w:rPr>
      </w:pPr>
      <w:r w:rsidRPr="00CC0301">
        <w:rPr>
          <w:color w:val="auto"/>
        </w:rPr>
        <w:t>Hanna</w:t>
      </w:r>
      <w:r w:rsidR="00C54B20" w:rsidRPr="00CC0301">
        <w:rPr>
          <w:color w:val="auto"/>
        </w:rPr>
        <w:t>,</w:t>
      </w:r>
      <w:r w:rsidRPr="00CC0301">
        <w:rPr>
          <w:color w:val="auto"/>
        </w:rPr>
        <w:t xml:space="preserve"> S</w:t>
      </w:r>
      <w:r w:rsidR="006652F7" w:rsidRPr="006652F7">
        <w:rPr>
          <w:color w:val="auto"/>
        </w:rPr>
        <w:t xml:space="preserve">. et al. </w:t>
      </w:r>
      <w:r w:rsidRPr="00CC0301">
        <w:rPr>
          <w:color w:val="auto"/>
        </w:rPr>
        <w:t xml:space="preserve">Stability and decline in gross motor function among children and youth with cerebral palsy aged 2 to 21 years. </w:t>
      </w:r>
      <w:r w:rsidR="00E12B0A" w:rsidRPr="00CC0301">
        <w:rPr>
          <w:i/>
          <w:color w:val="auto"/>
        </w:rPr>
        <w:t>Developmental Medicine &amp; Child Neurology.</w:t>
      </w:r>
      <w:r w:rsidRPr="00CC0301">
        <w:rPr>
          <w:i/>
          <w:color w:val="auto"/>
        </w:rPr>
        <w:t xml:space="preserve"> </w:t>
      </w:r>
      <w:r w:rsidRPr="00CC0301">
        <w:rPr>
          <w:b/>
          <w:color w:val="auto"/>
        </w:rPr>
        <w:t>51</w:t>
      </w:r>
      <w:r w:rsidRPr="00CC0301">
        <w:rPr>
          <w:color w:val="auto"/>
        </w:rPr>
        <w:t>(4):295-302</w:t>
      </w:r>
      <w:r w:rsidR="005A2959" w:rsidRPr="00CC0301">
        <w:rPr>
          <w:color w:val="auto"/>
        </w:rPr>
        <w:t>, DOI:10/1111/j.1469-8749.</w:t>
      </w:r>
      <w:proofErr w:type="gramStart"/>
      <w:r w:rsidR="005A2959" w:rsidRPr="00CC0301">
        <w:rPr>
          <w:color w:val="auto"/>
        </w:rPr>
        <w:t>2008.03196.x</w:t>
      </w:r>
      <w:proofErr w:type="gramEnd"/>
      <w:r w:rsidR="005A2959" w:rsidRPr="00CC0301">
        <w:rPr>
          <w:color w:val="auto"/>
        </w:rPr>
        <w:t xml:space="preserve"> (2009)</w:t>
      </w:r>
      <w:r w:rsidRPr="00CC0301">
        <w:rPr>
          <w:color w:val="auto"/>
        </w:rPr>
        <w:t xml:space="preserve">. </w:t>
      </w:r>
    </w:p>
    <w:p w14:paraId="20D8B693" w14:textId="05B6D2D1" w:rsidR="000D1A25" w:rsidRPr="00CC0301" w:rsidRDefault="000D1A25" w:rsidP="00252BAC">
      <w:pPr>
        <w:pStyle w:val="ListParagraph"/>
        <w:widowControl/>
        <w:numPr>
          <w:ilvl w:val="0"/>
          <w:numId w:val="7"/>
        </w:numPr>
        <w:adjustRightInd/>
        <w:ind w:left="0" w:firstLine="0"/>
        <w:rPr>
          <w:color w:val="auto"/>
        </w:rPr>
      </w:pPr>
      <w:proofErr w:type="spellStart"/>
      <w:r w:rsidRPr="00CC0301">
        <w:rPr>
          <w:color w:val="auto"/>
        </w:rPr>
        <w:t>Rimmer</w:t>
      </w:r>
      <w:proofErr w:type="spellEnd"/>
      <w:r w:rsidRPr="00CC0301">
        <w:rPr>
          <w:color w:val="auto"/>
        </w:rPr>
        <w:t>, J</w:t>
      </w:r>
      <w:r w:rsidR="005A2959" w:rsidRPr="00CC0301">
        <w:rPr>
          <w:color w:val="auto"/>
        </w:rPr>
        <w:t>.</w:t>
      </w:r>
      <w:r w:rsidRPr="00CC0301">
        <w:rPr>
          <w:color w:val="auto"/>
        </w:rPr>
        <w:t>, Rowland, J.</w:t>
      </w:r>
      <w:r w:rsidR="002234D5" w:rsidRPr="00CC0301">
        <w:rPr>
          <w:color w:val="auto"/>
        </w:rPr>
        <w:t xml:space="preserve"> </w:t>
      </w:r>
      <w:r w:rsidRPr="00CC0301">
        <w:rPr>
          <w:color w:val="auto"/>
        </w:rPr>
        <w:t>Health promotion for people with disabilities: Implications for empowering the person and promoting disability-friendly environments.</w:t>
      </w:r>
      <w:r w:rsidR="00E12B0A" w:rsidRPr="00CC0301">
        <w:rPr>
          <w:color w:val="auto"/>
        </w:rPr>
        <w:t xml:space="preserve"> </w:t>
      </w:r>
      <w:r w:rsidRPr="00CC0301">
        <w:rPr>
          <w:i/>
          <w:iCs/>
          <w:color w:val="auto"/>
        </w:rPr>
        <w:t>American Journal of Lifestyle Medicine</w:t>
      </w:r>
      <w:r w:rsidRPr="00CC0301">
        <w:rPr>
          <w:color w:val="auto"/>
        </w:rPr>
        <w:t xml:space="preserve">. </w:t>
      </w:r>
      <w:r w:rsidRPr="00CC0301">
        <w:rPr>
          <w:b/>
          <w:color w:val="auto"/>
        </w:rPr>
        <w:t>2</w:t>
      </w:r>
      <w:r w:rsidRPr="00CC0301">
        <w:rPr>
          <w:color w:val="auto"/>
        </w:rPr>
        <w:t>(5</w:t>
      </w:r>
      <w:r w:rsidR="00CC0301">
        <w:rPr>
          <w:color w:val="auto"/>
        </w:rPr>
        <w:t xml:space="preserve">), </w:t>
      </w:r>
      <w:r w:rsidRPr="00CC0301">
        <w:rPr>
          <w:color w:val="auto"/>
        </w:rPr>
        <w:t>409-420</w:t>
      </w:r>
      <w:r w:rsidR="005A2959" w:rsidRPr="00CC0301">
        <w:rPr>
          <w:color w:val="auto"/>
        </w:rPr>
        <w:t>, DOI: 10.1177/1559827608317397 (2008)</w:t>
      </w:r>
      <w:r w:rsidRPr="00CC0301">
        <w:rPr>
          <w:color w:val="auto"/>
        </w:rPr>
        <w:t xml:space="preserve">. </w:t>
      </w:r>
    </w:p>
    <w:p w14:paraId="56827796" w14:textId="7E32C7F8" w:rsidR="000D1A25" w:rsidRPr="00CC0301" w:rsidRDefault="000D1A25" w:rsidP="00252BAC">
      <w:pPr>
        <w:pStyle w:val="ListParagraph"/>
        <w:widowControl/>
        <w:numPr>
          <w:ilvl w:val="0"/>
          <w:numId w:val="7"/>
        </w:numPr>
        <w:adjustRightInd/>
        <w:ind w:left="0" w:firstLine="0"/>
        <w:rPr>
          <w:color w:val="auto"/>
        </w:rPr>
      </w:pPr>
      <w:r w:rsidRPr="00CC0301">
        <w:rPr>
          <w:color w:val="auto"/>
        </w:rPr>
        <w:t>Feehan K</w:t>
      </w:r>
      <w:r w:rsidR="006652F7" w:rsidRPr="006652F7">
        <w:rPr>
          <w:color w:val="auto"/>
        </w:rPr>
        <w:t xml:space="preserve">. et al. </w:t>
      </w:r>
      <w:r w:rsidRPr="00CC0301">
        <w:rPr>
          <w:color w:val="auto"/>
        </w:rPr>
        <w:t>Factors influencing physical activity in children and youth with special health care needs:</w:t>
      </w:r>
      <w:r w:rsidR="002234D5" w:rsidRPr="00CC0301">
        <w:rPr>
          <w:color w:val="auto"/>
        </w:rPr>
        <w:t xml:space="preserve"> </w:t>
      </w:r>
      <w:r w:rsidRPr="00CC0301">
        <w:rPr>
          <w:color w:val="auto"/>
        </w:rPr>
        <w:t xml:space="preserve">A pilot study. </w:t>
      </w:r>
      <w:r w:rsidRPr="00CC0301">
        <w:rPr>
          <w:i/>
          <w:iCs/>
          <w:color w:val="auto"/>
        </w:rPr>
        <w:t>International Journal of Pediatrics.</w:t>
      </w:r>
      <w:r w:rsidR="002234D5" w:rsidRPr="00CC0301">
        <w:rPr>
          <w:i/>
          <w:iCs/>
          <w:color w:val="auto"/>
        </w:rPr>
        <w:t xml:space="preserve"> </w:t>
      </w:r>
      <w:r w:rsidRPr="00CC0301">
        <w:rPr>
          <w:color w:val="auto"/>
        </w:rPr>
        <w:t xml:space="preserve">Article ID 583249. </w:t>
      </w:r>
      <w:r w:rsidR="00DD236E" w:rsidRPr="00CC0301">
        <w:rPr>
          <w:color w:val="auto"/>
        </w:rPr>
        <w:t>DOI</w:t>
      </w:r>
      <w:r w:rsidRPr="00CC0301">
        <w:rPr>
          <w:color w:val="auto"/>
        </w:rPr>
        <w:t>:10.1155/2012/583249</w:t>
      </w:r>
      <w:r w:rsidR="00DD236E" w:rsidRPr="00CC0301">
        <w:rPr>
          <w:color w:val="auto"/>
        </w:rPr>
        <w:t xml:space="preserve"> (2012)</w:t>
      </w:r>
      <w:r w:rsidRPr="00CC0301">
        <w:rPr>
          <w:color w:val="auto"/>
        </w:rPr>
        <w:t xml:space="preserve">. </w:t>
      </w:r>
    </w:p>
    <w:p w14:paraId="24BB9C9B" w14:textId="68C02632" w:rsidR="000D1A25" w:rsidRPr="00CC0301" w:rsidRDefault="000D1A25" w:rsidP="00252BAC">
      <w:pPr>
        <w:pStyle w:val="ListParagraph"/>
        <w:widowControl/>
        <w:numPr>
          <w:ilvl w:val="0"/>
          <w:numId w:val="7"/>
        </w:numPr>
        <w:adjustRightInd/>
        <w:ind w:left="0" w:firstLine="0"/>
        <w:rPr>
          <w:color w:val="auto"/>
        </w:rPr>
      </w:pPr>
      <w:proofErr w:type="spellStart"/>
      <w:r w:rsidRPr="00CC0301">
        <w:rPr>
          <w:color w:val="auto"/>
        </w:rPr>
        <w:t>Fehlings</w:t>
      </w:r>
      <w:proofErr w:type="spellEnd"/>
      <w:r w:rsidR="00DD236E" w:rsidRPr="00CC0301">
        <w:rPr>
          <w:color w:val="auto"/>
        </w:rPr>
        <w:t>,</w:t>
      </w:r>
      <w:r w:rsidRPr="00CC0301">
        <w:rPr>
          <w:color w:val="auto"/>
        </w:rPr>
        <w:t xml:space="preserve"> D</w:t>
      </w:r>
      <w:r w:rsidR="00DD236E" w:rsidRPr="00CC0301">
        <w:rPr>
          <w:color w:val="auto"/>
        </w:rPr>
        <w:t>.</w:t>
      </w:r>
      <w:r w:rsidRPr="00CC0301">
        <w:rPr>
          <w:color w:val="auto"/>
        </w:rPr>
        <w:t>, Switzer</w:t>
      </w:r>
      <w:r w:rsidR="00DD236E" w:rsidRPr="00CC0301">
        <w:rPr>
          <w:color w:val="auto"/>
        </w:rPr>
        <w:t>,</w:t>
      </w:r>
      <w:r w:rsidRPr="00CC0301">
        <w:rPr>
          <w:color w:val="auto"/>
        </w:rPr>
        <w:t xml:space="preserve"> L</w:t>
      </w:r>
      <w:r w:rsidR="00DD236E" w:rsidRPr="00CC0301">
        <w:rPr>
          <w:color w:val="auto"/>
        </w:rPr>
        <w:t>.</w:t>
      </w:r>
      <w:r w:rsidRPr="00CC0301">
        <w:rPr>
          <w:color w:val="auto"/>
        </w:rPr>
        <w:t>, Findlay</w:t>
      </w:r>
      <w:r w:rsidR="00DD236E" w:rsidRPr="00CC0301">
        <w:rPr>
          <w:color w:val="auto"/>
        </w:rPr>
        <w:t>,</w:t>
      </w:r>
      <w:r w:rsidRPr="00CC0301">
        <w:rPr>
          <w:color w:val="auto"/>
        </w:rPr>
        <w:t xml:space="preserve"> B</w:t>
      </w:r>
      <w:r w:rsidR="00DD236E" w:rsidRPr="00CC0301">
        <w:rPr>
          <w:color w:val="auto"/>
        </w:rPr>
        <w:t>.</w:t>
      </w:r>
      <w:r w:rsidRPr="00CC0301">
        <w:rPr>
          <w:color w:val="auto"/>
        </w:rPr>
        <w:t>, Knights</w:t>
      </w:r>
      <w:r w:rsidR="00DD236E" w:rsidRPr="00CC0301">
        <w:rPr>
          <w:color w:val="auto"/>
        </w:rPr>
        <w:t>,</w:t>
      </w:r>
      <w:r w:rsidRPr="00CC0301">
        <w:rPr>
          <w:color w:val="auto"/>
        </w:rPr>
        <w:t xml:space="preserve"> S. Interactive computer play as motor therapy for individuals with cerebral palsy. </w:t>
      </w:r>
      <w:r w:rsidRPr="00CC0301">
        <w:rPr>
          <w:i/>
          <w:iCs/>
          <w:color w:val="auto"/>
        </w:rPr>
        <w:t>Seminars in Pediatric Neurology</w:t>
      </w:r>
      <w:r w:rsidRPr="00CC0301">
        <w:rPr>
          <w:color w:val="auto"/>
        </w:rPr>
        <w:t>.</w:t>
      </w:r>
      <w:r w:rsidR="005A2478" w:rsidRPr="00CC0301">
        <w:rPr>
          <w:color w:val="auto"/>
        </w:rPr>
        <w:t xml:space="preserve"> </w:t>
      </w:r>
      <w:r w:rsidRPr="00CC0301">
        <w:rPr>
          <w:b/>
          <w:color w:val="auto"/>
        </w:rPr>
        <w:t>20</w:t>
      </w:r>
      <w:r w:rsidR="00CC0301">
        <w:rPr>
          <w:b/>
          <w:color w:val="auto"/>
        </w:rPr>
        <w:t xml:space="preserve"> </w:t>
      </w:r>
      <w:r w:rsidR="00DD236E" w:rsidRPr="00CC0301">
        <w:rPr>
          <w:color w:val="auto"/>
        </w:rPr>
        <w:t>(2</w:t>
      </w:r>
      <w:r w:rsidR="00CC0301">
        <w:rPr>
          <w:color w:val="auto"/>
        </w:rPr>
        <w:t xml:space="preserve">), </w:t>
      </w:r>
      <w:r w:rsidRPr="00CC0301">
        <w:rPr>
          <w:color w:val="auto"/>
        </w:rPr>
        <w:t>127-138</w:t>
      </w:r>
      <w:r w:rsidR="00DD236E" w:rsidRPr="00CC0301">
        <w:rPr>
          <w:color w:val="auto"/>
        </w:rPr>
        <w:t xml:space="preserve"> </w:t>
      </w:r>
      <w:proofErr w:type="gramStart"/>
      <w:r w:rsidR="00DD236E" w:rsidRPr="00CC0301">
        <w:rPr>
          <w:color w:val="auto"/>
        </w:rPr>
        <w:t>DOI:10.1016/j.spen</w:t>
      </w:r>
      <w:proofErr w:type="gramEnd"/>
      <w:r w:rsidR="00DD236E" w:rsidRPr="00CC0301">
        <w:rPr>
          <w:color w:val="auto"/>
        </w:rPr>
        <w:t>.2013.06.003 (2013)</w:t>
      </w:r>
      <w:r w:rsidRPr="00CC0301">
        <w:rPr>
          <w:color w:val="auto"/>
        </w:rPr>
        <w:t>.</w:t>
      </w:r>
    </w:p>
    <w:p w14:paraId="7DCB279D" w14:textId="32B9B6CE" w:rsidR="000D1A25" w:rsidRPr="00CC0301" w:rsidRDefault="000D1A25" w:rsidP="00252BAC">
      <w:pPr>
        <w:widowControl/>
        <w:numPr>
          <w:ilvl w:val="0"/>
          <w:numId w:val="7"/>
        </w:numPr>
        <w:autoSpaceDE/>
        <w:autoSpaceDN/>
        <w:adjustRightInd/>
        <w:ind w:left="0" w:firstLine="0"/>
        <w:contextualSpacing/>
        <w:rPr>
          <w:color w:val="auto"/>
        </w:rPr>
      </w:pPr>
      <w:proofErr w:type="spellStart"/>
      <w:r w:rsidRPr="00CC0301">
        <w:rPr>
          <w:color w:val="auto"/>
        </w:rPr>
        <w:t>Sandlund</w:t>
      </w:r>
      <w:proofErr w:type="spellEnd"/>
      <w:r w:rsidR="00DD236E" w:rsidRPr="00CC0301">
        <w:rPr>
          <w:color w:val="auto"/>
        </w:rPr>
        <w:t>,</w:t>
      </w:r>
      <w:r w:rsidRPr="00CC0301">
        <w:rPr>
          <w:color w:val="auto"/>
        </w:rPr>
        <w:t xml:space="preserve"> M</w:t>
      </w:r>
      <w:r w:rsidR="00DD236E" w:rsidRPr="00CC0301">
        <w:rPr>
          <w:color w:val="auto"/>
        </w:rPr>
        <w:t>.</w:t>
      </w:r>
      <w:r w:rsidRPr="00CC0301">
        <w:rPr>
          <w:color w:val="auto"/>
        </w:rPr>
        <w:t>, Dock</w:t>
      </w:r>
      <w:r w:rsidR="00DD236E" w:rsidRPr="00CC0301">
        <w:rPr>
          <w:color w:val="auto"/>
        </w:rPr>
        <w:t>,</w:t>
      </w:r>
      <w:r w:rsidRPr="00CC0301">
        <w:rPr>
          <w:color w:val="auto"/>
        </w:rPr>
        <w:t xml:space="preserve"> K</w:t>
      </w:r>
      <w:r w:rsidR="00DD236E" w:rsidRPr="00CC0301">
        <w:rPr>
          <w:color w:val="auto"/>
        </w:rPr>
        <w:t>.</w:t>
      </w:r>
      <w:r w:rsidRPr="00CC0301">
        <w:rPr>
          <w:color w:val="auto"/>
        </w:rPr>
        <w:t>, Hager</w:t>
      </w:r>
      <w:r w:rsidR="00DD236E" w:rsidRPr="00CC0301">
        <w:rPr>
          <w:color w:val="auto"/>
        </w:rPr>
        <w:t>,</w:t>
      </w:r>
      <w:r w:rsidRPr="00CC0301">
        <w:rPr>
          <w:color w:val="auto"/>
        </w:rPr>
        <w:t xml:space="preserve"> C</w:t>
      </w:r>
      <w:r w:rsidR="00DD236E" w:rsidRPr="00CC0301">
        <w:rPr>
          <w:color w:val="auto"/>
        </w:rPr>
        <w:t>.</w:t>
      </w:r>
      <w:r w:rsidRPr="00CC0301">
        <w:rPr>
          <w:color w:val="auto"/>
        </w:rPr>
        <w:t>, Waterworth</w:t>
      </w:r>
      <w:r w:rsidR="00DD236E" w:rsidRPr="00CC0301">
        <w:rPr>
          <w:color w:val="auto"/>
        </w:rPr>
        <w:t>,</w:t>
      </w:r>
      <w:r w:rsidRPr="00CC0301">
        <w:rPr>
          <w:color w:val="auto"/>
        </w:rPr>
        <w:t xml:space="preserve"> E</w:t>
      </w:r>
      <w:r w:rsidR="00840219" w:rsidRPr="00840219">
        <w:rPr>
          <w:color w:val="auto"/>
        </w:rPr>
        <w:t>.</w:t>
      </w:r>
      <w:r w:rsidRPr="00CC0301">
        <w:rPr>
          <w:color w:val="auto"/>
        </w:rPr>
        <w:t xml:space="preserve"> Motion interactive video games in home training for children with cerebral palsy: parents’ perceptions.</w:t>
      </w:r>
      <w:r w:rsidR="002234D5" w:rsidRPr="00CC0301">
        <w:rPr>
          <w:color w:val="auto"/>
        </w:rPr>
        <w:t xml:space="preserve"> </w:t>
      </w:r>
      <w:r w:rsidRPr="00CC0301">
        <w:rPr>
          <w:i/>
          <w:iCs/>
          <w:color w:val="auto"/>
        </w:rPr>
        <w:t xml:space="preserve">Disability &amp; Rehabilitation. </w:t>
      </w:r>
      <w:r w:rsidRPr="00CC0301">
        <w:rPr>
          <w:b/>
          <w:color w:val="auto"/>
        </w:rPr>
        <w:t>34</w:t>
      </w:r>
      <w:r w:rsidR="00CC0301">
        <w:rPr>
          <w:b/>
          <w:color w:val="auto"/>
        </w:rPr>
        <w:t xml:space="preserve"> </w:t>
      </w:r>
      <w:r w:rsidRPr="00CC0301">
        <w:rPr>
          <w:color w:val="auto"/>
        </w:rPr>
        <w:t>(11</w:t>
      </w:r>
      <w:r w:rsidR="00CC0301">
        <w:rPr>
          <w:color w:val="auto"/>
        </w:rPr>
        <w:t xml:space="preserve">), </w:t>
      </w:r>
      <w:r w:rsidRPr="00CC0301">
        <w:rPr>
          <w:color w:val="auto"/>
        </w:rPr>
        <w:t>925–933</w:t>
      </w:r>
      <w:r w:rsidR="00DD236E" w:rsidRPr="00CC0301">
        <w:rPr>
          <w:color w:val="auto"/>
        </w:rPr>
        <w:t>, DOI: 10.3109/09638288.2011.626489 (2012).</w:t>
      </w:r>
      <w:r w:rsidRPr="00CC0301">
        <w:rPr>
          <w:color w:val="auto"/>
        </w:rPr>
        <w:t xml:space="preserve"> </w:t>
      </w:r>
    </w:p>
    <w:p w14:paraId="3E488AC6" w14:textId="6456149D" w:rsidR="000D1A25" w:rsidRPr="00CC0301" w:rsidRDefault="000D1A25" w:rsidP="00252BAC">
      <w:pPr>
        <w:pStyle w:val="ListParagraph"/>
        <w:widowControl/>
        <w:numPr>
          <w:ilvl w:val="0"/>
          <w:numId w:val="7"/>
        </w:numPr>
        <w:adjustRightInd/>
        <w:ind w:left="0" w:firstLine="0"/>
        <w:rPr>
          <w:color w:val="auto"/>
        </w:rPr>
      </w:pPr>
      <w:proofErr w:type="spellStart"/>
      <w:r w:rsidRPr="00CC0301">
        <w:rPr>
          <w:color w:val="auto"/>
        </w:rPr>
        <w:t>Howcroft</w:t>
      </w:r>
      <w:proofErr w:type="spellEnd"/>
      <w:r w:rsidR="00DD236E" w:rsidRPr="00CC0301">
        <w:rPr>
          <w:color w:val="auto"/>
        </w:rPr>
        <w:t>,</w:t>
      </w:r>
      <w:r w:rsidRPr="00CC0301">
        <w:rPr>
          <w:color w:val="auto"/>
        </w:rPr>
        <w:t xml:space="preserve"> J</w:t>
      </w:r>
      <w:r w:rsidR="00DD236E" w:rsidRPr="00CC0301">
        <w:rPr>
          <w:color w:val="auto"/>
        </w:rPr>
        <w:t xml:space="preserve">. </w:t>
      </w:r>
      <w:r w:rsidR="00DD236E" w:rsidRPr="00840219">
        <w:rPr>
          <w:color w:val="auto"/>
        </w:rPr>
        <w:t>et al.</w:t>
      </w:r>
      <w:r w:rsidR="005A2478" w:rsidRPr="00CC0301">
        <w:rPr>
          <w:i/>
          <w:color w:val="auto"/>
        </w:rPr>
        <w:t xml:space="preserve"> </w:t>
      </w:r>
      <w:r w:rsidRPr="00CC0301">
        <w:rPr>
          <w:color w:val="auto"/>
        </w:rPr>
        <w:t xml:space="preserve">Active video game play in children with cerebral palsy: Potential for physical activity promotion and rehabilitation therapies. </w:t>
      </w:r>
      <w:r w:rsidR="00E12B0A" w:rsidRPr="00CC0301">
        <w:rPr>
          <w:i/>
          <w:iCs/>
          <w:color w:val="auto"/>
        </w:rPr>
        <w:t>Archives of Physical Medicine and Rehabilitation</w:t>
      </w:r>
      <w:r w:rsidRPr="00CC0301">
        <w:rPr>
          <w:i/>
          <w:iCs/>
          <w:color w:val="auto"/>
        </w:rPr>
        <w:t>.</w:t>
      </w:r>
      <w:r w:rsidRPr="00CC0301">
        <w:rPr>
          <w:color w:val="auto"/>
        </w:rPr>
        <w:t xml:space="preserve"> </w:t>
      </w:r>
      <w:r w:rsidRPr="00CC0301">
        <w:rPr>
          <w:b/>
          <w:color w:val="auto"/>
        </w:rPr>
        <w:t>93</w:t>
      </w:r>
      <w:r w:rsidR="00CC0301">
        <w:rPr>
          <w:b/>
          <w:color w:val="auto"/>
        </w:rPr>
        <w:t xml:space="preserve"> </w:t>
      </w:r>
      <w:r w:rsidR="00DD236E" w:rsidRPr="00CC0301">
        <w:rPr>
          <w:color w:val="auto"/>
        </w:rPr>
        <w:t>(8</w:t>
      </w:r>
      <w:r w:rsidR="00CC0301">
        <w:rPr>
          <w:color w:val="auto"/>
        </w:rPr>
        <w:t xml:space="preserve">), </w:t>
      </w:r>
      <w:r w:rsidRPr="00CC0301">
        <w:rPr>
          <w:color w:val="auto"/>
        </w:rPr>
        <w:t>1448-</w:t>
      </w:r>
      <w:r w:rsidR="00DD236E" w:rsidRPr="00CC0301">
        <w:rPr>
          <w:color w:val="auto"/>
        </w:rPr>
        <w:t>14</w:t>
      </w:r>
      <w:r w:rsidRPr="00CC0301">
        <w:rPr>
          <w:color w:val="auto"/>
        </w:rPr>
        <w:t>56</w:t>
      </w:r>
      <w:r w:rsidR="00DD236E" w:rsidRPr="00CC0301">
        <w:rPr>
          <w:color w:val="auto"/>
        </w:rPr>
        <w:t>, DOI: 10.1016</w:t>
      </w:r>
      <w:r w:rsidR="008B37AC" w:rsidRPr="00CC0301">
        <w:rPr>
          <w:color w:val="auto"/>
        </w:rPr>
        <w:t>/j.apmr.2012.02.033 (2012)</w:t>
      </w:r>
      <w:r w:rsidRPr="00CC0301">
        <w:rPr>
          <w:color w:val="auto"/>
        </w:rPr>
        <w:t>.</w:t>
      </w:r>
    </w:p>
    <w:p w14:paraId="57DB5ACA" w14:textId="7A6F3E53" w:rsidR="000D1A25" w:rsidRPr="00CC0301" w:rsidRDefault="000D1A25" w:rsidP="00252BAC">
      <w:pPr>
        <w:pStyle w:val="ListParagraph"/>
        <w:widowControl/>
        <w:numPr>
          <w:ilvl w:val="0"/>
          <w:numId w:val="7"/>
        </w:numPr>
        <w:adjustRightInd/>
        <w:ind w:left="0" w:firstLine="0"/>
        <w:jc w:val="left"/>
        <w:rPr>
          <w:color w:val="auto"/>
        </w:rPr>
      </w:pPr>
      <w:proofErr w:type="spellStart"/>
      <w:r w:rsidRPr="00CC0301">
        <w:rPr>
          <w:color w:val="auto"/>
          <w:bdr w:val="none" w:sz="0" w:space="0" w:color="auto" w:frame="1"/>
          <w:shd w:val="clear" w:color="auto" w:fill="FFFFFF"/>
        </w:rPr>
        <w:t>Bilde</w:t>
      </w:r>
      <w:proofErr w:type="spellEnd"/>
      <w:r w:rsidR="008B37AC" w:rsidRPr="00CC0301">
        <w:rPr>
          <w:color w:val="auto"/>
          <w:bdr w:val="none" w:sz="0" w:space="0" w:color="auto" w:frame="1"/>
          <w:shd w:val="clear" w:color="auto" w:fill="FFFFFF"/>
        </w:rPr>
        <w:t>,</w:t>
      </w:r>
      <w:r w:rsidRPr="00CC0301">
        <w:rPr>
          <w:color w:val="auto"/>
          <w:bdr w:val="none" w:sz="0" w:space="0" w:color="auto" w:frame="1"/>
          <w:shd w:val="clear" w:color="auto" w:fill="FFFFFF"/>
        </w:rPr>
        <w:t xml:space="preserve"> P</w:t>
      </w:r>
      <w:r w:rsidR="008B37AC" w:rsidRPr="00CC0301">
        <w:rPr>
          <w:color w:val="auto"/>
          <w:bdr w:val="none" w:sz="0" w:space="0" w:color="auto" w:frame="1"/>
          <w:shd w:val="clear" w:color="auto" w:fill="FFFFFF"/>
        </w:rPr>
        <w:t>.</w:t>
      </w:r>
      <w:r w:rsidRPr="00CC0301">
        <w:rPr>
          <w:color w:val="auto"/>
          <w:bdr w:val="none" w:sz="0" w:space="0" w:color="auto" w:frame="1"/>
          <w:shd w:val="clear" w:color="auto" w:fill="FFFFFF"/>
        </w:rPr>
        <w:t xml:space="preserve">, </w:t>
      </w:r>
      <w:proofErr w:type="spellStart"/>
      <w:r w:rsidRPr="00CC0301">
        <w:rPr>
          <w:rStyle w:val="author"/>
          <w:color w:val="auto"/>
          <w:bdr w:val="none" w:sz="0" w:space="0" w:color="auto" w:frame="1"/>
          <w:shd w:val="clear" w:color="auto" w:fill="FFFFFF"/>
        </w:rPr>
        <w:t>Kliim</w:t>
      </w:r>
      <w:proofErr w:type="spellEnd"/>
      <w:r w:rsidRPr="00CC0301">
        <w:rPr>
          <w:rStyle w:val="author"/>
          <w:color w:val="auto"/>
          <w:bdr w:val="none" w:sz="0" w:space="0" w:color="auto" w:frame="1"/>
          <w:shd w:val="clear" w:color="auto" w:fill="FFFFFF"/>
        </w:rPr>
        <w:t>-Due</w:t>
      </w:r>
      <w:r w:rsidR="008B37AC" w:rsidRPr="00CC0301">
        <w:rPr>
          <w:rStyle w:val="author"/>
          <w:color w:val="auto"/>
          <w:bdr w:val="none" w:sz="0" w:space="0" w:color="auto" w:frame="1"/>
          <w:shd w:val="clear" w:color="auto" w:fill="FFFFFF"/>
        </w:rPr>
        <w:t>,</w:t>
      </w:r>
      <w:r w:rsidRPr="00CC0301">
        <w:rPr>
          <w:rStyle w:val="author"/>
          <w:color w:val="auto"/>
          <w:bdr w:val="none" w:sz="0" w:space="0" w:color="auto" w:frame="1"/>
          <w:shd w:val="clear" w:color="auto" w:fill="FFFFFF"/>
        </w:rPr>
        <w:t xml:space="preserve"> M</w:t>
      </w:r>
      <w:r w:rsidR="008B37AC" w:rsidRPr="00CC0301">
        <w:rPr>
          <w:rStyle w:val="author"/>
          <w:color w:val="auto"/>
          <w:bdr w:val="none" w:sz="0" w:space="0" w:color="auto" w:frame="1"/>
          <w:shd w:val="clear" w:color="auto" w:fill="FFFFFF"/>
        </w:rPr>
        <w:t>.</w:t>
      </w:r>
      <w:r w:rsidRPr="00CC0301">
        <w:rPr>
          <w:color w:val="auto"/>
          <w:shd w:val="clear" w:color="auto" w:fill="FFFFFF"/>
        </w:rPr>
        <w:t>,</w:t>
      </w:r>
      <w:r w:rsidRPr="00CC0301">
        <w:rPr>
          <w:rStyle w:val="apple-converted-space"/>
          <w:color w:val="auto"/>
          <w:shd w:val="clear" w:color="auto" w:fill="FFFFFF"/>
        </w:rPr>
        <w:t> </w:t>
      </w:r>
      <w:r w:rsidRPr="00CC0301">
        <w:rPr>
          <w:rStyle w:val="author"/>
          <w:color w:val="auto"/>
          <w:bdr w:val="none" w:sz="0" w:space="0" w:color="auto" w:frame="1"/>
          <w:shd w:val="clear" w:color="auto" w:fill="FFFFFF"/>
        </w:rPr>
        <w:t>Rasmussen</w:t>
      </w:r>
      <w:r w:rsidR="008B37AC" w:rsidRPr="00CC0301">
        <w:rPr>
          <w:rStyle w:val="author"/>
          <w:color w:val="auto"/>
          <w:bdr w:val="none" w:sz="0" w:space="0" w:color="auto" w:frame="1"/>
          <w:shd w:val="clear" w:color="auto" w:fill="FFFFFF"/>
        </w:rPr>
        <w:t>,</w:t>
      </w:r>
      <w:r w:rsidRPr="00CC0301">
        <w:rPr>
          <w:rStyle w:val="author"/>
          <w:color w:val="auto"/>
          <w:bdr w:val="none" w:sz="0" w:space="0" w:color="auto" w:frame="1"/>
          <w:shd w:val="clear" w:color="auto" w:fill="FFFFFF"/>
        </w:rPr>
        <w:t xml:space="preserve"> B</w:t>
      </w:r>
      <w:r w:rsidR="008B37AC" w:rsidRPr="00CC0301">
        <w:rPr>
          <w:rStyle w:val="author"/>
          <w:color w:val="auto"/>
          <w:bdr w:val="none" w:sz="0" w:space="0" w:color="auto" w:frame="1"/>
          <w:shd w:val="clear" w:color="auto" w:fill="FFFFFF"/>
        </w:rPr>
        <w:t>.</w:t>
      </w:r>
      <w:r w:rsidRPr="00CC0301">
        <w:rPr>
          <w:color w:val="auto"/>
          <w:shd w:val="clear" w:color="auto" w:fill="FFFFFF"/>
        </w:rPr>
        <w:t>,</w:t>
      </w:r>
      <w:r w:rsidRPr="00CC0301">
        <w:rPr>
          <w:rStyle w:val="apple-converted-space"/>
          <w:color w:val="auto"/>
          <w:shd w:val="clear" w:color="auto" w:fill="FFFFFF"/>
        </w:rPr>
        <w:t> </w:t>
      </w:r>
      <w:r w:rsidRPr="00CC0301">
        <w:rPr>
          <w:rStyle w:val="author"/>
          <w:color w:val="auto"/>
          <w:bdr w:val="none" w:sz="0" w:space="0" w:color="auto" w:frame="1"/>
          <w:shd w:val="clear" w:color="auto" w:fill="FFFFFF"/>
        </w:rPr>
        <w:t>Petersen</w:t>
      </w:r>
      <w:r w:rsidR="008B37AC" w:rsidRPr="00CC0301">
        <w:rPr>
          <w:rStyle w:val="author"/>
          <w:color w:val="auto"/>
          <w:bdr w:val="none" w:sz="0" w:space="0" w:color="auto" w:frame="1"/>
          <w:shd w:val="clear" w:color="auto" w:fill="FFFFFF"/>
        </w:rPr>
        <w:t>,</w:t>
      </w:r>
      <w:r w:rsidRPr="00CC0301">
        <w:rPr>
          <w:rStyle w:val="author"/>
          <w:color w:val="auto"/>
          <w:bdr w:val="none" w:sz="0" w:space="0" w:color="auto" w:frame="1"/>
          <w:shd w:val="clear" w:color="auto" w:fill="FFFFFF"/>
        </w:rPr>
        <w:t xml:space="preserve"> L</w:t>
      </w:r>
      <w:r w:rsidR="008B37AC" w:rsidRPr="00CC0301">
        <w:rPr>
          <w:rStyle w:val="author"/>
          <w:color w:val="auto"/>
          <w:bdr w:val="none" w:sz="0" w:space="0" w:color="auto" w:frame="1"/>
          <w:shd w:val="clear" w:color="auto" w:fill="FFFFFF"/>
        </w:rPr>
        <w:t>.</w:t>
      </w:r>
      <w:r w:rsidRPr="00CC0301">
        <w:rPr>
          <w:color w:val="auto"/>
          <w:shd w:val="clear" w:color="auto" w:fill="FFFFFF"/>
        </w:rPr>
        <w:t>,</w:t>
      </w:r>
      <w:r w:rsidRPr="00CC0301">
        <w:rPr>
          <w:rStyle w:val="apple-converted-space"/>
          <w:color w:val="auto"/>
          <w:shd w:val="clear" w:color="auto" w:fill="FFFFFF"/>
        </w:rPr>
        <w:t> </w:t>
      </w:r>
      <w:r w:rsidRPr="00CC0301">
        <w:rPr>
          <w:rStyle w:val="author"/>
          <w:color w:val="auto"/>
          <w:bdr w:val="none" w:sz="0" w:space="0" w:color="auto" w:frame="1"/>
          <w:shd w:val="clear" w:color="auto" w:fill="FFFFFF"/>
        </w:rPr>
        <w:t>Petersen</w:t>
      </w:r>
      <w:r w:rsidR="008B37AC" w:rsidRPr="00CC0301">
        <w:rPr>
          <w:rStyle w:val="author"/>
          <w:color w:val="auto"/>
          <w:bdr w:val="none" w:sz="0" w:space="0" w:color="auto" w:frame="1"/>
          <w:shd w:val="clear" w:color="auto" w:fill="FFFFFF"/>
        </w:rPr>
        <w:t>,</w:t>
      </w:r>
      <w:r w:rsidRPr="00CC0301">
        <w:rPr>
          <w:rStyle w:val="author"/>
          <w:color w:val="auto"/>
          <w:bdr w:val="none" w:sz="0" w:space="0" w:color="auto" w:frame="1"/>
          <w:shd w:val="clear" w:color="auto" w:fill="FFFFFF"/>
        </w:rPr>
        <w:t xml:space="preserve"> T</w:t>
      </w:r>
      <w:r w:rsidR="008B37AC" w:rsidRPr="00CC0301">
        <w:rPr>
          <w:rStyle w:val="author"/>
          <w:color w:val="auto"/>
          <w:bdr w:val="none" w:sz="0" w:space="0" w:color="auto" w:frame="1"/>
          <w:shd w:val="clear" w:color="auto" w:fill="FFFFFF"/>
        </w:rPr>
        <w:t>.</w:t>
      </w:r>
      <w:r w:rsidRPr="00CC0301">
        <w:rPr>
          <w:color w:val="auto"/>
          <w:shd w:val="clear" w:color="auto" w:fill="FFFFFF"/>
        </w:rPr>
        <w:t>,</w:t>
      </w:r>
      <w:r w:rsidRPr="00CC0301">
        <w:rPr>
          <w:rStyle w:val="apple-converted-space"/>
          <w:color w:val="auto"/>
          <w:shd w:val="clear" w:color="auto" w:fill="FFFFFF"/>
        </w:rPr>
        <w:t> </w:t>
      </w:r>
      <w:r w:rsidRPr="00CC0301">
        <w:rPr>
          <w:rStyle w:val="author"/>
          <w:color w:val="auto"/>
          <w:bdr w:val="none" w:sz="0" w:space="0" w:color="auto" w:frame="1"/>
          <w:shd w:val="clear" w:color="auto" w:fill="FFFFFF"/>
        </w:rPr>
        <w:t>Nielsen</w:t>
      </w:r>
      <w:r w:rsidR="008B37AC" w:rsidRPr="00CC0301">
        <w:rPr>
          <w:rStyle w:val="author"/>
          <w:color w:val="auto"/>
          <w:bdr w:val="none" w:sz="0" w:space="0" w:color="auto" w:frame="1"/>
          <w:shd w:val="clear" w:color="auto" w:fill="FFFFFF"/>
        </w:rPr>
        <w:t>,</w:t>
      </w:r>
      <w:r w:rsidRPr="00CC0301">
        <w:rPr>
          <w:rStyle w:val="author"/>
          <w:color w:val="auto"/>
          <w:bdr w:val="none" w:sz="0" w:space="0" w:color="auto" w:frame="1"/>
          <w:shd w:val="clear" w:color="auto" w:fill="FFFFFF"/>
        </w:rPr>
        <w:t xml:space="preserve"> J</w:t>
      </w:r>
      <w:r w:rsidRPr="00CC0301">
        <w:rPr>
          <w:color w:val="auto"/>
          <w:shd w:val="clear" w:color="auto" w:fill="FFFFFF"/>
        </w:rPr>
        <w:t>.</w:t>
      </w:r>
      <w:r w:rsidRPr="00CC0301">
        <w:rPr>
          <w:rStyle w:val="apple-converted-space"/>
          <w:color w:val="auto"/>
          <w:shd w:val="clear" w:color="auto" w:fill="FFFFFF"/>
        </w:rPr>
        <w:t> </w:t>
      </w:r>
      <w:r w:rsidRPr="00CC0301">
        <w:rPr>
          <w:rStyle w:val="articletitle"/>
          <w:color w:val="auto"/>
          <w:bdr w:val="none" w:sz="0" w:space="0" w:color="auto" w:frame="1"/>
          <w:shd w:val="clear" w:color="auto" w:fill="FFFFFF"/>
        </w:rPr>
        <w:t>Individualized, home-based interactive training of cerebral palsy children delivered through the Internet</w:t>
      </w:r>
      <w:r w:rsidRPr="00CC0301">
        <w:rPr>
          <w:color w:val="auto"/>
          <w:shd w:val="clear" w:color="auto" w:fill="FFFFFF"/>
        </w:rPr>
        <w:t>.</w:t>
      </w:r>
      <w:r w:rsidRPr="00CC0301">
        <w:rPr>
          <w:rStyle w:val="apple-converted-space"/>
          <w:color w:val="auto"/>
          <w:shd w:val="clear" w:color="auto" w:fill="FFFFFF"/>
        </w:rPr>
        <w:t> </w:t>
      </w:r>
      <w:r w:rsidRPr="00CC0301">
        <w:rPr>
          <w:rStyle w:val="journaltitle"/>
          <w:i/>
          <w:iCs/>
          <w:color w:val="auto"/>
          <w:bdr w:val="none" w:sz="0" w:space="0" w:color="auto" w:frame="1"/>
          <w:shd w:val="clear" w:color="auto" w:fill="FFFFFF"/>
        </w:rPr>
        <w:t>BMC Neurology.</w:t>
      </w:r>
      <w:r w:rsidRPr="00CC0301">
        <w:rPr>
          <w:rStyle w:val="apple-converted-space"/>
          <w:color w:val="auto"/>
          <w:shd w:val="clear" w:color="auto" w:fill="FFFFFF"/>
        </w:rPr>
        <w:t> </w:t>
      </w:r>
      <w:r w:rsidRPr="00CC0301">
        <w:rPr>
          <w:rStyle w:val="vol"/>
          <w:b/>
          <w:bCs/>
          <w:color w:val="auto"/>
          <w:bdr w:val="none" w:sz="0" w:space="0" w:color="auto" w:frame="1"/>
          <w:shd w:val="clear" w:color="auto" w:fill="FFFFFF"/>
        </w:rPr>
        <w:t>11</w:t>
      </w:r>
      <w:r w:rsidR="00CC0301">
        <w:rPr>
          <w:color w:val="auto"/>
          <w:shd w:val="clear" w:color="auto" w:fill="FFFFFF"/>
        </w:rPr>
        <w:t>,</w:t>
      </w:r>
      <w:r w:rsidRPr="00CC0301">
        <w:rPr>
          <w:rStyle w:val="apple-converted-space"/>
          <w:color w:val="auto"/>
          <w:shd w:val="clear" w:color="auto" w:fill="FFFFFF"/>
        </w:rPr>
        <w:t> </w:t>
      </w:r>
      <w:r w:rsidRPr="00CC0301">
        <w:rPr>
          <w:rStyle w:val="pagefirst"/>
          <w:color w:val="auto"/>
          <w:bdr w:val="none" w:sz="0" w:space="0" w:color="auto" w:frame="1"/>
          <w:shd w:val="clear" w:color="auto" w:fill="FFFFFF"/>
        </w:rPr>
        <w:t>32</w:t>
      </w:r>
      <w:r w:rsidR="008B37AC" w:rsidRPr="00CC0301">
        <w:rPr>
          <w:rStyle w:val="pagefirst"/>
          <w:color w:val="auto"/>
          <w:bdr w:val="none" w:sz="0" w:space="0" w:color="auto" w:frame="1"/>
          <w:shd w:val="clear" w:color="auto" w:fill="FFFFFF"/>
        </w:rPr>
        <w:t>, DOI: 10.118/1471-2377-11-32 (2011)</w:t>
      </w:r>
      <w:r w:rsidRPr="00CC0301">
        <w:rPr>
          <w:color w:val="auto"/>
          <w:shd w:val="clear" w:color="auto" w:fill="FFFFFF"/>
        </w:rPr>
        <w:t>.</w:t>
      </w:r>
    </w:p>
    <w:p w14:paraId="620D1797" w14:textId="7BBE061D" w:rsidR="00B30C9A" w:rsidRPr="00CC0301" w:rsidRDefault="000D1A25" w:rsidP="00252BAC">
      <w:pPr>
        <w:pStyle w:val="ListParagraph"/>
        <w:widowControl/>
        <w:numPr>
          <w:ilvl w:val="0"/>
          <w:numId w:val="7"/>
        </w:numPr>
        <w:adjustRightInd/>
        <w:ind w:left="0" w:firstLine="0"/>
        <w:rPr>
          <w:color w:val="auto"/>
        </w:rPr>
      </w:pPr>
      <w:proofErr w:type="spellStart"/>
      <w:r w:rsidRPr="00CC0301">
        <w:rPr>
          <w:color w:val="auto"/>
        </w:rPr>
        <w:t>Kolobe</w:t>
      </w:r>
      <w:proofErr w:type="spellEnd"/>
      <w:r w:rsidR="008B37AC" w:rsidRPr="00CC0301">
        <w:rPr>
          <w:color w:val="auto"/>
        </w:rPr>
        <w:t>,</w:t>
      </w:r>
      <w:r w:rsidRPr="00CC0301">
        <w:rPr>
          <w:color w:val="auto"/>
        </w:rPr>
        <w:t xml:space="preserve"> T</w:t>
      </w:r>
      <w:r w:rsidR="006652F7" w:rsidRPr="006652F7">
        <w:rPr>
          <w:color w:val="auto"/>
        </w:rPr>
        <w:t xml:space="preserve">. et al. </w:t>
      </w:r>
      <w:r w:rsidRPr="00CC0301">
        <w:rPr>
          <w:color w:val="auto"/>
        </w:rPr>
        <w:t xml:space="preserve">Research </w:t>
      </w:r>
      <w:proofErr w:type="spellStart"/>
      <w:r w:rsidRPr="00CC0301">
        <w:rPr>
          <w:color w:val="auto"/>
        </w:rPr>
        <w:t>Summitt</w:t>
      </w:r>
      <w:proofErr w:type="spellEnd"/>
      <w:r w:rsidRPr="00CC0301">
        <w:rPr>
          <w:color w:val="auto"/>
        </w:rPr>
        <w:t xml:space="preserve"> III proceedings on dosing in children with an injured brain or cerebral palsy. </w:t>
      </w:r>
      <w:r w:rsidRPr="00CC0301">
        <w:rPr>
          <w:i/>
          <w:iCs/>
          <w:color w:val="auto"/>
        </w:rPr>
        <w:t>Phys</w:t>
      </w:r>
      <w:r w:rsidR="00B0770E" w:rsidRPr="00CC0301">
        <w:rPr>
          <w:i/>
          <w:iCs/>
          <w:color w:val="auto"/>
        </w:rPr>
        <w:t>ical</w:t>
      </w:r>
      <w:r w:rsidRPr="00CC0301">
        <w:rPr>
          <w:i/>
          <w:iCs/>
          <w:color w:val="auto"/>
        </w:rPr>
        <w:t xml:space="preserve"> Ther</w:t>
      </w:r>
      <w:r w:rsidR="00B0770E" w:rsidRPr="00CC0301">
        <w:rPr>
          <w:i/>
          <w:iCs/>
          <w:color w:val="auto"/>
        </w:rPr>
        <w:t>apy</w:t>
      </w:r>
      <w:r w:rsidRPr="00CC0301">
        <w:rPr>
          <w:color w:val="auto"/>
        </w:rPr>
        <w:t xml:space="preserve">. </w:t>
      </w:r>
      <w:r w:rsidRPr="00CC0301">
        <w:rPr>
          <w:b/>
          <w:color w:val="auto"/>
        </w:rPr>
        <w:t>94</w:t>
      </w:r>
      <w:r w:rsidR="00CC0301">
        <w:rPr>
          <w:b/>
          <w:color w:val="auto"/>
        </w:rPr>
        <w:t xml:space="preserve"> </w:t>
      </w:r>
      <w:r w:rsidRPr="00CC0301">
        <w:rPr>
          <w:color w:val="auto"/>
        </w:rPr>
        <w:t>(7</w:t>
      </w:r>
      <w:r w:rsidR="00CC0301">
        <w:rPr>
          <w:color w:val="auto"/>
        </w:rPr>
        <w:t xml:space="preserve">), </w:t>
      </w:r>
      <w:r w:rsidRPr="00CC0301">
        <w:rPr>
          <w:color w:val="auto"/>
        </w:rPr>
        <w:t>907-920</w:t>
      </w:r>
      <w:r w:rsidR="008B37AC" w:rsidRPr="00CC0301">
        <w:rPr>
          <w:color w:val="auto"/>
        </w:rPr>
        <w:t>, DOI: 10.2522/ptj.20130024 (2014)</w:t>
      </w:r>
      <w:r w:rsidRPr="00CC0301">
        <w:rPr>
          <w:color w:val="auto"/>
        </w:rPr>
        <w:t>.</w:t>
      </w:r>
      <w:r w:rsidR="002234D5" w:rsidRPr="00CC0301">
        <w:rPr>
          <w:color w:val="auto"/>
        </w:rPr>
        <w:t xml:space="preserve"> </w:t>
      </w:r>
    </w:p>
    <w:p w14:paraId="51ACB4C2" w14:textId="1DEBAAE1" w:rsidR="00496588" w:rsidRPr="00CC0301" w:rsidRDefault="00496588" w:rsidP="00252BAC">
      <w:pPr>
        <w:pStyle w:val="ListParagraph"/>
        <w:widowControl/>
        <w:numPr>
          <w:ilvl w:val="0"/>
          <w:numId w:val="7"/>
        </w:numPr>
        <w:autoSpaceDE/>
        <w:autoSpaceDN/>
        <w:adjustRightInd/>
        <w:ind w:left="0" w:firstLine="0"/>
        <w:jc w:val="left"/>
        <w:rPr>
          <w:color w:val="auto"/>
        </w:rPr>
      </w:pPr>
      <w:proofErr w:type="spellStart"/>
      <w:r w:rsidRPr="00CC0301">
        <w:rPr>
          <w:color w:val="auto"/>
        </w:rPr>
        <w:t>Schipke</w:t>
      </w:r>
      <w:proofErr w:type="spellEnd"/>
      <w:r w:rsidRPr="00CC0301">
        <w:rPr>
          <w:color w:val="auto"/>
        </w:rPr>
        <w:t>, J</w:t>
      </w:r>
      <w:r w:rsidR="00CC0301">
        <w:rPr>
          <w:color w:val="auto"/>
        </w:rPr>
        <w:t>.,</w:t>
      </w:r>
      <w:r w:rsidRPr="00CC0301">
        <w:rPr>
          <w:color w:val="auto"/>
        </w:rPr>
        <w:t xml:space="preserve"> Pelzer, M.</w:t>
      </w:r>
      <w:r w:rsidR="006652F7" w:rsidRPr="006652F7">
        <w:rPr>
          <w:color w:val="auto"/>
        </w:rPr>
        <w:t xml:space="preserve">, </w:t>
      </w:r>
      <w:r w:rsidRPr="00CC0301">
        <w:rPr>
          <w:color w:val="auto"/>
        </w:rPr>
        <w:t xml:space="preserve">Arnold, G. Effect of respiration rate on short-term heart rate variability. </w:t>
      </w:r>
      <w:r w:rsidRPr="00CC0301">
        <w:rPr>
          <w:i/>
          <w:iCs/>
          <w:color w:val="auto"/>
        </w:rPr>
        <w:t>Journal of Clinical and Basic Cardiology</w:t>
      </w:r>
      <w:r w:rsidRPr="00CC0301">
        <w:rPr>
          <w:color w:val="auto"/>
        </w:rPr>
        <w:t xml:space="preserve"> </w:t>
      </w:r>
      <w:r w:rsidRPr="00CC0301">
        <w:rPr>
          <w:b/>
          <w:bCs/>
          <w:color w:val="auto"/>
        </w:rPr>
        <w:t>2</w:t>
      </w:r>
      <w:r w:rsidRPr="00CC0301">
        <w:rPr>
          <w:color w:val="auto"/>
        </w:rPr>
        <w:t xml:space="preserve"> (1), 92–95, </w:t>
      </w:r>
      <w:proofErr w:type="gramStart"/>
      <w:r w:rsidR="008B37AC" w:rsidRPr="00CC0301">
        <w:rPr>
          <w:color w:val="auto"/>
        </w:rPr>
        <w:t>DOI</w:t>
      </w:r>
      <w:r w:rsidRPr="00CC0301">
        <w:rPr>
          <w:color w:val="auto"/>
        </w:rPr>
        <w:t>:10.1161/01.CIR</w:t>
      </w:r>
      <w:proofErr w:type="gramEnd"/>
      <w:r w:rsidRPr="00CC0301">
        <w:rPr>
          <w:color w:val="auto"/>
        </w:rPr>
        <w:t>.93.5.1043 (1999).</w:t>
      </w:r>
    </w:p>
    <w:p w14:paraId="6A6AFA67" w14:textId="60C94234" w:rsidR="00496588" w:rsidRPr="00CC0301" w:rsidRDefault="00496588" w:rsidP="00252BAC">
      <w:pPr>
        <w:pStyle w:val="NormalWeb"/>
        <w:widowControl/>
        <w:numPr>
          <w:ilvl w:val="0"/>
          <w:numId w:val="7"/>
        </w:numPr>
        <w:autoSpaceDE/>
        <w:autoSpaceDN/>
        <w:adjustRightInd/>
        <w:spacing w:before="0" w:beforeAutospacing="0" w:after="0" w:afterAutospacing="0"/>
        <w:ind w:left="0" w:firstLine="0"/>
        <w:contextualSpacing/>
        <w:jc w:val="left"/>
        <w:rPr>
          <w:color w:val="auto"/>
        </w:rPr>
      </w:pPr>
      <w:r w:rsidRPr="00CC0301">
        <w:rPr>
          <w:color w:val="auto"/>
        </w:rPr>
        <w:lastRenderedPageBreak/>
        <w:t xml:space="preserve">Ernst, G. Heart rate variability. </w:t>
      </w:r>
      <w:r w:rsidRPr="00CC0301">
        <w:rPr>
          <w:i/>
          <w:iCs/>
          <w:color w:val="auto"/>
        </w:rPr>
        <w:t>Heart Rate Variability</w:t>
      </w:r>
      <w:r w:rsidRPr="00CC0301">
        <w:rPr>
          <w:color w:val="auto"/>
        </w:rPr>
        <w:t xml:space="preserve">, 1–336, </w:t>
      </w:r>
      <w:r w:rsidR="008B37AC" w:rsidRPr="00CC0301">
        <w:rPr>
          <w:color w:val="auto"/>
        </w:rPr>
        <w:t>DOI</w:t>
      </w:r>
      <w:r w:rsidRPr="00CC0301">
        <w:rPr>
          <w:color w:val="auto"/>
        </w:rPr>
        <w:t>:10.1007/978-1-4471-4309-3 (2014).</w:t>
      </w:r>
    </w:p>
    <w:p w14:paraId="6F7B44A4" w14:textId="6DA2EF60" w:rsidR="00496588" w:rsidRPr="00CC0301" w:rsidRDefault="00496588" w:rsidP="00252BAC">
      <w:pPr>
        <w:pStyle w:val="NormalWeb"/>
        <w:widowControl/>
        <w:numPr>
          <w:ilvl w:val="0"/>
          <w:numId w:val="7"/>
        </w:numPr>
        <w:autoSpaceDE/>
        <w:autoSpaceDN/>
        <w:adjustRightInd/>
        <w:spacing w:before="0" w:beforeAutospacing="0" w:after="0" w:afterAutospacing="0"/>
        <w:ind w:left="0" w:firstLine="0"/>
        <w:contextualSpacing/>
        <w:jc w:val="left"/>
        <w:rPr>
          <w:color w:val="auto"/>
        </w:rPr>
      </w:pPr>
      <w:r w:rsidRPr="00CC0301">
        <w:rPr>
          <w:color w:val="auto"/>
        </w:rPr>
        <w:t>Francis, J</w:t>
      </w:r>
      <w:r w:rsidR="006652F7" w:rsidRPr="006652F7">
        <w:rPr>
          <w:color w:val="auto"/>
        </w:rPr>
        <w:t xml:space="preserve">. et al. </w:t>
      </w:r>
      <w:r w:rsidRPr="00CC0301">
        <w:rPr>
          <w:color w:val="auto"/>
        </w:rPr>
        <w:t xml:space="preserve">Association between symptoms of depression and anxiety with heart rate variability in patients with implantable cardioverter defibrillators. </w:t>
      </w:r>
      <w:r w:rsidRPr="00CC0301">
        <w:rPr>
          <w:i/>
          <w:iCs/>
          <w:color w:val="auto"/>
        </w:rPr>
        <w:t xml:space="preserve">Psychosomatic </w:t>
      </w:r>
      <w:r w:rsidR="00B24782" w:rsidRPr="00CC0301">
        <w:rPr>
          <w:i/>
          <w:iCs/>
          <w:color w:val="auto"/>
        </w:rPr>
        <w:t>M</w:t>
      </w:r>
      <w:r w:rsidRPr="00CC0301">
        <w:rPr>
          <w:i/>
          <w:iCs/>
          <w:color w:val="auto"/>
        </w:rPr>
        <w:t>edicine</w:t>
      </w:r>
      <w:r w:rsidRPr="00CC0301">
        <w:rPr>
          <w:color w:val="auto"/>
        </w:rPr>
        <w:t xml:space="preserve"> </w:t>
      </w:r>
      <w:r w:rsidRPr="00CC0301">
        <w:rPr>
          <w:b/>
          <w:bCs/>
          <w:color w:val="auto"/>
        </w:rPr>
        <w:t>71</w:t>
      </w:r>
      <w:r w:rsidRPr="00CC0301">
        <w:rPr>
          <w:color w:val="auto"/>
        </w:rPr>
        <w:t xml:space="preserve"> (8), 821–827, </w:t>
      </w:r>
      <w:r w:rsidR="001B607A" w:rsidRPr="00CC0301">
        <w:rPr>
          <w:color w:val="auto"/>
        </w:rPr>
        <w:t>DOI</w:t>
      </w:r>
      <w:r w:rsidRPr="00CC0301">
        <w:rPr>
          <w:color w:val="auto"/>
        </w:rPr>
        <w:t>:10.1097/PSY.0b01 (2009).</w:t>
      </w:r>
    </w:p>
    <w:p w14:paraId="3F0790F5" w14:textId="30ABC1EA" w:rsidR="00496588" w:rsidRPr="00CC0301" w:rsidRDefault="00496588" w:rsidP="00252BAC">
      <w:pPr>
        <w:pStyle w:val="NormalWeb"/>
        <w:widowControl/>
        <w:numPr>
          <w:ilvl w:val="0"/>
          <w:numId w:val="7"/>
        </w:numPr>
        <w:autoSpaceDE/>
        <w:autoSpaceDN/>
        <w:adjustRightInd/>
        <w:spacing w:before="0" w:beforeAutospacing="0" w:after="0" w:afterAutospacing="0"/>
        <w:ind w:left="0" w:firstLine="0"/>
        <w:contextualSpacing/>
        <w:jc w:val="left"/>
        <w:rPr>
          <w:color w:val="auto"/>
        </w:rPr>
      </w:pPr>
      <w:r w:rsidRPr="00CC0301">
        <w:rPr>
          <w:color w:val="auto"/>
        </w:rPr>
        <w:t>Mendes, R</w:t>
      </w:r>
      <w:r w:rsidR="006652F7" w:rsidRPr="006652F7">
        <w:rPr>
          <w:color w:val="auto"/>
        </w:rPr>
        <w:t xml:space="preserve">. et al. </w:t>
      </w:r>
      <w:r w:rsidRPr="00CC0301">
        <w:rPr>
          <w:color w:val="auto"/>
        </w:rPr>
        <w:t xml:space="preserve">Is applying the same exercise-based inpatient program to normal and reduced left ventricular function patients the best strategy after coronary surgery? A focus on autonomic cardiac response. </w:t>
      </w:r>
      <w:r w:rsidRPr="00CC0301">
        <w:rPr>
          <w:i/>
          <w:iCs/>
          <w:color w:val="auto"/>
        </w:rPr>
        <w:t>Disability and Rehabilitation: An International, Multidisciplinary Journal</w:t>
      </w:r>
      <w:r w:rsidRPr="00CC0301">
        <w:rPr>
          <w:color w:val="auto"/>
        </w:rPr>
        <w:t xml:space="preserve"> </w:t>
      </w:r>
      <w:r w:rsidRPr="00CC0301">
        <w:rPr>
          <w:b/>
          <w:bCs/>
          <w:color w:val="auto"/>
        </w:rPr>
        <w:t>36</w:t>
      </w:r>
      <w:r w:rsidRPr="00CC0301">
        <w:rPr>
          <w:color w:val="auto"/>
        </w:rPr>
        <w:t xml:space="preserve"> (2), 155–162, </w:t>
      </w:r>
      <w:r w:rsidR="001B607A" w:rsidRPr="00CC0301">
        <w:rPr>
          <w:color w:val="auto"/>
        </w:rPr>
        <w:t>DOI</w:t>
      </w:r>
      <w:r w:rsidRPr="00CC0301">
        <w:rPr>
          <w:color w:val="auto"/>
        </w:rPr>
        <w:t>:10.3109/09638288.2013.782362 (2014).</w:t>
      </w:r>
    </w:p>
    <w:p w14:paraId="0775489A" w14:textId="2B42D3CC" w:rsidR="00496588" w:rsidRPr="00CC0301" w:rsidRDefault="00496588" w:rsidP="00252BAC">
      <w:pPr>
        <w:pStyle w:val="NormalWeb"/>
        <w:widowControl/>
        <w:numPr>
          <w:ilvl w:val="0"/>
          <w:numId w:val="7"/>
        </w:numPr>
        <w:autoSpaceDE/>
        <w:autoSpaceDN/>
        <w:adjustRightInd/>
        <w:spacing w:before="0" w:beforeAutospacing="0" w:after="0" w:afterAutospacing="0"/>
        <w:ind w:left="0" w:firstLine="0"/>
        <w:contextualSpacing/>
        <w:jc w:val="left"/>
        <w:rPr>
          <w:color w:val="auto"/>
        </w:rPr>
      </w:pPr>
      <w:proofErr w:type="spellStart"/>
      <w:r w:rsidRPr="00CC0301">
        <w:rPr>
          <w:color w:val="auto"/>
        </w:rPr>
        <w:t>Muralikrishnan</w:t>
      </w:r>
      <w:proofErr w:type="spellEnd"/>
      <w:r w:rsidRPr="00CC0301">
        <w:rPr>
          <w:color w:val="auto"/>
        </w:rPr>
        <w:t>, K., Balakrishnan, B., Balasubramanian,</w:t>
      </w:r>
      <w:r w:rsidR="00CC0301">
        <w:rPr>
          <w:color w:val="auto"/>
        </w:rPr>
        <w:t xml:space="preserve"> </w:t>
      </w:r>
      <w:r w:rsidRPr="00CC0301">
        <w:rPr>
          <w:color w:val="auto"/>
        </w:rPr>
        <w:t>K.</w:t>
      </w:r>
      <w:r w:rsidR="006652F7" w:rsidRPr="006652F7">
        <w:rPr>
          <w:color w:val="auto"/>
        </w:rPr>
        <w:t xml:space="preserve">, </w:t>
      </w:r>
      <w:proofErr w:type="spellStart"/>
      <w:r w:rsidRPr="00CC0301">
        <w:rPr>
          <w:color w:val="auto"/>
        </w:rPr>
        <w:t>Visnegarawla</w:t>
      </w:r>
      <w:proofErr w:type="spellEnd"/>
      <w:r w:rsidRPr="00CC0301">
        <w:rPr>
          <w:color w:val="auto"/>
        </w:rPr>
        <w:t xml:space="preserve">, F. Measurement of the effect of </w:t>
      </w:r>
      <w:proofErr w:type="spellStart"/>
      <w:r w:rsidRPr="00CC0301">
        <w:rPr>
          <w:color w:val="auto"/>
        </w:rPr>
        <w:t>Isha</w:t>
      </w:r>
      <w:proofErr w:type="spellEnd"/>
      <w:r w:rsidRPr="00CC0301">
        <w:rPr>
          <w:color w:val="auto"/>
        </w:rPr>
        <w:t xml:space="preserve"> Yoga on cardiac autonomic nervous system using short-term heart rate variability. </w:t>
      </w:r>
      <w:r w:rsidRPr="00CC0301">
        <w:rPr>
          <w:i/>
          <w:iCs/>
          <w:color w:val="auto"/>
        </w:rPr>
        <w:t>Journal of Ayurveda and Integrative Medicine</w:t>
      </w:r>
      <w:r w:rsidRPr="00CC0301">
        <w:rPr>
          <w:color w:val="auto"/>
        </w:rPr>
        <w:t xml:space="preserve"> </w:t>
      </w:r>
      <w:r w:rsidRPr="00CC0301">
        <w:rPr>
          <w:b/>
          <w:bCs/>
          <w:color w:val="auto"/>
        </w:rPr>
        <w:t>33</w:t>
      </w:r>
      <w:r w:rsidRPr="00CC0301">
        <w:rPr>
          <w:color w:val="auto"/>
        </w:rPr>
        <w:t xml:space="preserve"> (2), 279–283, </w:t>
      </w:r>
      <w:r w:rsidR="001B607A" w:rsidRPr="00CC0301">
        <w:rPr>
          <w:color w:val="auto"/>
        </w:rPr>
        <w:t>DOI</w:t>
      </w:r>
      <w:r w:rsidRPr="00CC0301">
        <w:rPr>
          <w:color w:val="auto"/>
        </w:rPr>
        <w:t>:10.4103/0975 (2012).</w:t>
      </w:r>
    </w:p>
    <w:p w14:paraId="13D90984" w14:textId="4567857C" w:rsidR="00496588" w:rsidRPr="00CC0301" w:rsidRDefault="00B24782" w:rsidP="00252BAC">
      <w:pPr>
        <w:pStyle w:val="NormalWeb"/>
        <w:widowControl/>
        <w:numPr>
          <w:ilvl w:val="0"/>
          <w:numId w:val="7"/>
        </w:numPr>
        <w:autoSpaceDE/>
        <w:autoSpaceDN/>
        <w:adjustRightInd/>
        <w:spacing w:before="0" w:beforeAutospacing="0" w:after="0" w:afterAutospacing="0"/>
        <w:ind w:left="0" w:firstLine="0"/>
        <w:contextualSpacing/>
        <w:jc w:val="left"/>
        <w:rPr>
          <w:color w:val="auto"/>
        </w:rPr>
      </w:pPr>
      <w:r w:rsidRPr="00CC0301">
        <w:rPr>
          <w:color w:val="auto"/>
        </w:rPr>
        <w:t>Yadav, R.K</w:t>
      </w:r>
      <w:r w:rsidR="00496588" w:rsidRPr="00CC0301">
        <w:rPr>
          <w:color w:val="auto"/>
        </w:rPr>
        <w:t xml:space="preserve">., </w:t>
      </w:r>
      <w:r w:rsidRPr="00CC0301">
        <w:rPr>
          <w:color w:val="auto"/>
        </w:rPr>
        <w:t>Gupta, R</w:t>
      </w:r>
      <w:r w:rsidR="00496588" w:rsidRPr="00CC0301">
        <w:rPr>
          <w:color w:val="auto"/>
        </w:rPr>
        <w:t>.</w:t>
      </w:r>
      <w:r w:rsidR="006652F7" w:rsidRPr="006652F7">
        <w:rPr>
          <w:color w:val="auto"/>
        </w:rPr>
        <w:t xml:space="preserve">, </w:t>
      </w:r>
      <w:r w:rsidRPr="00CC0301">
        <w:rPr>
          <w:color w:val="auto"/>
        </w:rPr>
        <w:t>Deepak, K.K</w:t>
      </w:r>
      <w:r w:rsidR="00496588" w:rsidRPr="00CC0301">
        <w:rPr>
          <w:color w:val="auto"/>
        </w:rPr>
        <w:t xml:space="preserve">. A pilot study on short term heart rate variability &amp; its correlation with disease activity in Indian patients with rheumatoid arthritis. </w:t>
      </w:r>
      <w:r w:rsidR="00496588" w:rsidRPr="00CC0301">
        <w:rPr>
          <w:i/>
          <w:iCs/>
          <w:color w:val="auto"/>
        </w:rPr>
        <w:t>Indian Journal of Medical Research</w:t>
      </w:r>
      <w:r w:rsidR="00496588" w:rsidRPr="00CC0301">
        <w:rPr>
          <w:color w:val="auto"/>
        </w:rPr>
        <w:t xml:space="preserve"> </w:t>
      </w:r>
      <w:r w:rsidR="00496588" w:rsidRPr="00CC0301">
        <w:rPr>
          <w:b/>
          <w:bCs/>
          <w:color w:val="auto"/>
        </w:rPr>
        <w:t>136</w:t>
      </w:r>
      <w:r w:rsidR="00496588" w:rsidRPr="00CC0301">
        <w:rPr>
          <w:color w:val="auto"/>
        </w:rPr>
        <w:t xml:space="preserve"> (4), 593–598</w:t>
      </w:r>
      <w:r w:rsidR="00567390" w:rsidRPr="00CC0301">
        <w:rPr>
          <w:color w:val="auto"/>
        </w:rPr>
        <w:t xml:space="preserve"> </w:t>
      </w:r>
      <w:r w:rsidR="00496588" w:rsidRPr="00CC0301">
        <w:rPr>
          <w:color w:val="auto"/>
        </w:rPr>
        <w:t>(2012).</w:t>
      </w:r>
    </w:p>
    <w:p w14:paraId="4D474DA4" w14:textId="1326EBEA" w:rsidR="00496588" w:rsidRPr="00CC0301" w:rsidRDefault="00496588" w:rsidP="00252BAC">
      <w:pPr>
        <w:pStyle w:val="NormalWeb"/>
        <w:widowControl/>
        <w:numPr>
          <w:ilvl w:val="0"/>
          <w:numId w:val="7"/>
        </w:numPr>
        <w:autoSpaceDE/>
        <w:autoSpaceDN/>
        <w:adjustRightInd/>
        <w:spacing w:before="0" w:beforeAutospacing="0" w:after="0" w:afterAutospacing="0"/>
        <w:ind w:left="0" w:firstLine="0"/>
        <w:contextualSpacing/>
        <w:jc w:val="left"/>
        <w:rPr>
          <w:color w:val="auto"/>
        </w:rPr>
      </w:pPr>
      <w:proofErr w:type="spellStart"/>
      <w:r w:rsidRPr="00CC0301">
        <w:rPr>
          <w:color w:val="auto"/>
        </w:rPr>
        <w:t>Thuraisingham</w:t>
      </w:r>
      <w:proofErr w:type="spellEnd"/>
      <w:r w:rsidRPr="00CC0301">
        <w:rPr>
          <w:color w:val="auto"/>
        </w:rPr>
        <w:t xml:space="preserve">, R. A. Preprocessing RR interval time series for heart rate variability analysis and estimates of standard deviation of RR intervals. </w:t>
      </w:r>
      <w:r w:rsidRPr="00CC0301">
        <w:rPr>
          <w:i/>
          <w:iCs/>
          <w:color w:val="auto"/>
        </w:rPr>
        <w:t>Computer Methods and Programs in Biomedicine</w:t>
      </w:r>
      <w:r w:rsidRPr="00CC0301">
        <w:rPr>
          <w:color w:val="auto"/>
        </w:rPr>
        <w:t xml:space="preserve"> </w:t>
      </w:r>
      <w:r w:rsidRPr="00CC0301">
        <w:rPr>
          <w:b/>
          <w:bCs/>
          <w:color w:val="auto"/>
        </w:rPr>
        <w:t>83</w:t>
      </w:r>
      <w:r w:rsidRPr="00CC0301">
        <w:rPr>
          <w:color w:val="auto"/>
        </w:rPr>
        <w:t xml:space="preserve"> (1), 78–82, </w:t>
      </w:r>
      <w:proofErr w:type="gramStart"/>
      <w:r w:rsidR="001B607A" w:rsidRPr="00CC0301">
        <w:rPr>
          <w:color w:val="auto"/>
        </w:rPr>
        <w:t>DOI</w:t>
      </w:r>
      <w:r w:rsidRPr="00CC0301">
        <w:rPr>
          <w:color w:val="auto"/>
        </w:rPr>
        <w:t>:10.1016/j.cmpb</w:t>
      </w:r>
      <w:proofErr w:type="gramEnd"/>
      <w:r w:rsidRPr="00CC0301">
        <w:rPr>
          <w:color w:val="auto"/>
        </w:rPr>
        <w:t>.2006.05.002 (2006).</w:t>
      </w:r>
    </w:p>
    <w:p w14:paraId="11FA0325" w14:textId="670BE079" w:rsidR="00C20D38" w:rsidRPr="00CC0301" w:rsidRDefault="00C20D38" w:rsidP="00252BAC">
      <w:pPr>
        <w:pStyle w:val="ListParagraph"/>
        <w:widowControl/>
        <w:numPr>
          <w:ilvl w:val="0"/>
          <w:numId w:val="7"/>
        </w:numPr>
        <w:autoSpaceDE/>
        <w:autoSpaceDN/>
        <w:adjustRightInd/>
        <w:ind w:left="0" w:firstLine="0"/>
        <w:jc w:val="left"/>
        <w:rPr>
          <w:color w:val="auto"/>
        </w:rPr>
      </w:pPr>
      <w:proofErr w:type="spellStart"/>
      <w:r w:rsidRPr="00CC0301">
        <w:rPr>
          <w:color w:val="auto"/>
        </w:rPr>
        <w:t>Alamili</w:t>
      </w:r>
      <w:proofErr w:type="spellEnd"/>
      <w:r w:rsidRPr="00CC0301">
        <w:rPr>
          <w:color w:val="auto"/>
        </w:rPr>
        <w:t>, M., Rosenberg, J.</w:t>
      </w:r>
      <w:r w:rsidR="006652F7" w:rsidRPr="006652F7">
        <w:rPr>
          <w:color w:val="auto"/>
        </w:rPr>
        <w:t xml:space="preserve">, </w:t>
      </w:r>
      <w:proofErr w:type="spellStart"/>
      <w:r w:rsidRPr="00CC0301">
        <w:rPr>
          <w:color w:val="auto"/>
        </w:rPr>
        <w:t>Gögenur</w:t>
      </w:r>
      <w:proofErr w:type="spellEnd"/>
      <w:r w:rsidRPr="00CC0301">
        <w:rPr>
          <w:color w:val="auto"/>
        </w:rPr>
        <w:t xml:space="preserve">, I. Day-night variation in heart rate variability changes induced by </w:t>
      </w:r>
      <w:proofErr w:type="spellStart"/>
      <w:r w:rsidRPr="00CC0301">
        <w:rPr>
          <w:color w:val="auto"/>
        </w:rPr>
        <w:t>endotoxaemia</w:t>
      </w:r>
      <w:proofErr w:type="spellEnd"/>
      <w:r w:rsidRPr="00CC0301">
        <w:rPr>
          <w:color w:val="auto"/>
        </w:rPr>
        <w:t xml:space="preserve"> in healthy volunteers. </w:t>
      </w:r>
      <w:r w:rsidRPr="00CC0301">
        <w:rPr>
          <w:i/>
          <w:iCs/>
          <w:color w:val="auto"/>
        </w:rPr>
        <w:t xml:space="preserve">Acta </w:t>
      </w:r>
      <w:proofErr w:type="spellStart"/>
      <w:r w:rsidRPr="00CC0301">
        <w:rPr>
          <w:i/>
          <w:iCs/>
          <w:color w:val="auto"/>
        </w:rPr>
        <w:t>Anaesthesiologica</w:t>
      </w:r>
      <w:proofErr w:type="spellEnd"/>
      <w:r w:rsidRPr="00CC0301">
        <w:rPr>
          <w:i/>
          <w:iCs/>
          <w:color w:val="auto"/>
        </w:rPr>
        <w:t xml:space="preserve"> </w:t>
      </w:r>
      <w:proofErr w:type="spellStart"/>
      <w:r w:rsidRPr="00CC0301">
        <w:rPr>
          <w:i/>
          <w:iCs/>
          <w:color w:val="auto"/>
        </w:rPr>
        <w:t>Scandinavica</w:t>
      </w:r>
      <w:proofErr w:type="spellEnd"/>
      <w:r w:rsidRPr="00CC0301">
        <w:rPr>
          <w:color w:val="auto"/>
        </w:rPr>
        <w:t xml:space="preserve"> </w:t>
      </w:r>
      <w:r w:rsidRPr="00CC0301">
        <w:rPr>
          <w:b/>
          <w:bCs/>
          <w:color w:val="auto"/>
        </w:rPr>
        <w:t>59</w:t>
      </w:r>
      <w:r w:rsidRPr="00CC0301">
        <w:rPr>
          <w:color w:val="auto"/>
        </w:rPr>
        <w:t xml:space="preserve"> (4), 457–464, </w:t>
      </w:r>
      <w:r w:rsidR="001B607A" w:rsidRPr="00CC0301">
        <w:rPr>
          <w:color w:val="auto"/>
        </w:rPr>
        <w:t>DOI</w:t>
      </w:r>
      <w:r w:rsidRPr="00CC0301">
        <w:rPr>
          <w:color w:val="auto"/>
        </w:rPr>
        <w:t>:10.1111/aas.12472 (2015).</w:t>
      </w:r>
    </w:p>
    <w:p w14:paraId="4AD573B0" w14:textId="667BEE95" w:rsidR="00496588" w:rsidRPr="00CC0301" w:rsidRDefault="00496588" w:rsidP="00252BAC">
      <w:pPr>
        <w:pStyle w:val="NormalWeb"/>
        <w:widowControl/>
        <w:numPr>
          <w:ilvl w:val="0"/>
          <w:numId w:val="7"/>
        </w:numPr>
        <w:autoSpaceDE/>
        <w:autoSpaceDN/>
        <w:adjustRightInd/>
        <w:spacing w:before="0" w:beforeAutospacing="0" w:after="0" w:afterAutospacing="0"/>
        <w:ind w:left="0" w:firstLine="0"/>
        <w:contextualSpacing/>
        <w:jc w:val="left"/>
        <w:rPr>
          <w:color w:val="auto"/>
        </w:rPr>
      </w:pPr>
      <w:r w:rsidRPr="00CC0301">
        <w:rPr>
          <w:color w:val="auto"/>
        </w:rPr>
        <w:t>Pal, G.</w:t>
      </w:r>
      <w:r w:rsidR="006652F7" w:rsidRPr="006652F7">
        <w:rPr>
          <w:color w:val="auto"/>
        </w:rPr>
        <w:t xml:space="preserve"> et al. </w:t>
      </w:r>
      <w:r w:rsidRPr="00CC0301">
        <w:rPr>
          <w:color w:val="auto"/>
        </w:rPr>
        <w:t xml:space="preserve">Preference for salt contributes to </w:t>
      </w:r>
      <w:proofErr w:type="spellStart"/>
      <w:r w:rsidRPr="00CC0301">
        <w:rPr>
          <w:color w:val="auto"/>
        </w:rPr>
        <w:t>sympathovagal</w:t>
      </w:r>
      <w:proofErr w:type="spellEnd"/>
      <w:r w:rsidRPr="00CC0301">
        <w:rPr>
          <w:color w:val="auto"/>
        </w:rPr>
        <w:t xml:space="preserve"> imbalance in the genesis of prehypertension. </w:t>
      </w:r>
      <w:r w:rsidR="00B24782" w:rsidRPr="00CC0301">
        <w:rPr>
          <w:i/>
          <w:iCs/>
          <w:color w:val="auto"/>
        </w:rPr>
        <w:t>European J</w:t>
      </w:r>
      <w:r w:rsidRPr="00CC0301">
        <w:rPr>
          <w:i/>
          <w:iCs/>
          <w:color w:val="auto"/>
        </w:rPr>
        <w:t xml:space="preserve">ournal of </w:t>
      </w:r>
      <w:r w:rsidR="00B24782" w:rsidRPr="00CC0301">
        <w:rPr>
          <w:i/>
          <w:iCs/>
          <w:color w:val="auto"/>
        </w:rPr>
        <w:t>C</w:t>
      </w:r>
      <w:r w:rsidRPr="00CC0301">
        <w:rPr>
          <w:i/>
          <w:iCs/>
          <w:color w:val="auto"/>
        </w:rPr>
        <w:t xml:space="preserve">linical </w:t>
      </w:r>
      <w:r w:rsidR="00B24782" w:rsidRPr="00CC0301">
        <w:rPr>
          <w:i/>
          <w:iCs/>
          <w:color w:val="auto"/>
        </w:rPr>
        <w:t>N</w:t>
      </w:r>
      <w:r w:rsidRPr="00CC0301">
        <w:rPr>
          <w:i/>
          <w:iCs/>
          <w:color w:val="auto"/>
        </w:rPr>
        <w:t>utrition</w:t>
      </w:r>
      <w:r w:rsidRPr="00CC0301">
        <w:rPr>
          <w:color w:val="auto"/>
        </w:rPr>
        <w:t xml:space="preserve"> </w:t>
      </w:r>
      <w:r w:rsidRPr="00CC0301">
        <w:rPr>
          <w:b/>
          <w:bCs/>
          <w:color w:val="auto"/>
        </w:rPr>
        <w:t>67</w:t>
      </w:r>
      <w:r w:rsidRPr="00CC0301">
        <w:rPr>
          <w:color w:val="auto"/>
        </w:rPr>
        <w:t xml:space="preserve"> (6), 586–91, </w:t>
      </w:r>
      <w:r w:rsidR="001B607A" w:rsidRPr="00CC0301">
        <w:rPr>
          <w:color w:val="auto"/>
        </w:rPr>
        <w:t>DOI</w:t>
      </w:r>
      <w:r w:rsidRPr="00CC0301">
        <w:rPr>
          <w:color w:val="auto"/>
        </w:rPr>
        <w:t>:10.1038/ejcn.2013.64 (2013).</w:t>
      </w:r>
    </w:p>
    <w:p w14:paraId="1B61EFE8" w14:textId="326C6417" w:rsidR="001A49B8" w:rsidRPr="00CC0301" w:rsidRDefault="001A49B8" w:rsidP="00252BAC">
      <w:pPr>
        <w:pStyle w:val="NormalWeb"/>
        <w:widowControl/>
        <w:numPr>
          <w:ilvl w:val="0"/>
          <w:numId w:val="7"/>
        </w:numPr>
        <w:autoSpaceDE/>
        <w:autoSpaceDN/>
        <w:adjustRightInd/>
        <w:spacing w:before="0" w:beforeAutospacing="0" w:after="0" w:afterAutospacing="0"/>
        <w:ind w:left="0" w:firstLine="0"/>
        <w:contextualSpacing/>
        <w:jc w:val="left"/>
        <w:rPr>
          <w:color w:val="auto"/>
        </w:rPr>
      </w:pPr>
      <w:proofErr w:type="spellStart"/>
      <w:r w:rsidRPr="00CC0301">
        <w:rPr>
          <w:color w:val="auto"/>
        </w:rPr>
        <w:t>Telles</w:t>
      </w:r>
      <w:proofErr w:type="spellEnd"/>
      <w:r w:rsidRPr="00CC0301">
        <w:rPr>
          <w:color w:val="auto"/>
        </w:rPr>
        <w:t>, S., Raghavendra, B. R., Naveen, K. V., Manjunath, N. K., Kumar, S.</w:t>
      </w:r>
      <w:r w:rsidR="005A2478" w:rsidRPr="00CC0301">
        <w:rPr>
          <w:color w:val="auto"/>
        </w:rPr>
        <w:t xml:space="preserve"> </w:t>
      </w:r>
      <w:r w:rsidRPr="00CC0301">
        <w:rPr>
          <w:color w:val="auto"/>
        </w:rPr>
        <w:t xml:space="preserve">Subramanya, P. Changes in autonomic variables following two meditative states described in yoga texts. </w:t>
      </w:r>
      <w:r w:rsidRPr="00CC0301">
        <w:rPr>
          <w:i/>
          <w:iCs/>
          <w:color w:val="auto"/>
        </w:rPr>
        <w:t xml:space="preserve">Journal of </w:t>
      </w:r>
      <w:r w:rsidR="00B24782" w:rsidRPr="00CC0301">
        <w:rPr>
          <w:i/>
          <w:iCs/>
          <w:color w:val="auto"/>
        </w:rPr>
        <w:t>A</w:t>
      </w:r>
      <w:r w:rsidRPr="00CC0301">
        <w:rPr>
          <w:i/>
          <w:iCs/>
          <w:color w:val="auto"/>
        </w:rPr>
        <w:t xml:space="preserve">lternative and </w:t>
      </w:r>
      <w:r w:rsidR="00B24782" w:rsidRPr="00CC0301">
        <w:rPr>
          <w:i/>
          <w:iCs/>
          <w:color w:val="auto"/>
        </w:rPr>
        <w:t>C</w:t>
      </w:r>
      <w:r w:rsidRPr="00CC0301">
        <w:rPr>
          <w:i/>
          <w:iCs/>
          <w:color w:val="auto"/>
        </w:rPr>
        <w:t xml:space="preserve">omplementary </w:t>
      </w:r>
      <w:r w:rsidR="00B24782" w:rsidRPr="00CC0301">
        <w:rPr>
          <w:i/>
          <w:iCs/>
          <w:color w:val="auto"/>
        </w:rPr>
        <w:t>M</w:t>
      </w:r>
      <w:r w:rsidRPr="00CC0301">
        <w:rPr>
          <w:i/>
          <w:iCs/>
          <w:color w:val="auto"/>
        </w:rPr>
        <w:t>edicine</w:t>
      </w:r>
      <w:r w:rsidRPr="00CC0301">
        <w:rPr>
          <w:color w:val="auto"/>
        </w:rPr>
        <w:t xml:space="preserve"> </w:t>
      </w:r>
      <w:r w:rsidRPr="00CC0301">
        <w:rPr>
          <w:b/>
          <w:bCs/>
          <w:color w:val="auto"/>
        </w:rPr>
        <w:t>19</w:t>
      </w:r>
      <w:r w:rsidRPr="00CC0301">
        <w:rPr>
          <w:color w:val="auto"/>
        </w:rPr>
        <w:t xml:space="preserve"> (1), 35–42, </w:t>
      </w:r>
      <w:r w:rsidR="001B607A" w:rsidRPr="00CC0301">
        <w:rPr>
          <w:color w:val="auto"/>
        </w:rPr>
        <w:t>DOI</w:t>
      </w:r>
      <w:r w:rsidRPr="00CC0301">
        <w:rPr>
          <w:color w:val="auto"/>
        </w:rPr>
        <w:t>:10.1089/acm.2011.0282 (2013).</w:t>
      </w:r>
    </w:p>
    <w:p w14:paraId="04D8A32F" w14:textId="772A0035" w:rsidR="001A49B8" w:rsidRPr="00CC0301" w:rsidRDefault="001A49B8" w:rsidP="00252BAC">
      <w:pPr>
        <w:pStyle w:val="NormalWeb"/>
        <w:widowControl/>
        <w:numPr>
          <w:ilvl w:val="0"/>
          <w:numId w:val="7"/>
        </w:numPr>
        <w:autoSpaceDE/>
        <w:autoSpaceDN/>
        <w:adjustRightInd/>
        <w:spacing w:before="0" w:beforeAutospacing="0" w:after="0" w:afterAutospacing="0"/>
        <w:ind w:left="0" w:firstLine="0"/>
        <w:contextualSpacing/>
        <w:jc w:val="left"/>
        <w:rPr>
          <w:color w:val="auto"/>
        </w:rPr>
      </w:pPr>
      <w:proofErr w:type="spellStart"/>
      <w:r w:rsidRPr="00CC0301">
        <w:rPr>
          <w:color w:val="auto"/>
        </w:rPr>
        <w:t>Kičmerová</w:t>
      </w:r>
      <w:proofErr w:type="spellEnd"/>
      <w:r w:rsidRPr="00CC0301">
        <w:rPr>
          <w:color w:val="auto"/>
        </w:rPr>
        <w:t>, D. Methods for Detection</w:t>
      </w:r>
      <w:r w:rsidR="00B24782" w:rsidRPr="00CC0301">
        <w:rPr>
          <w:color w:val="auto"/>
        </w:rPr>
        <w:t xml:space="preserve"> and Classification in ECG Analysis.</w:t>
      </w:r>
      <w:r w:rsidR="002234D5" w:rsidRPr="00CC0301">
        <w:rPr>
          <w:color w:val="auto"/>
        </w:rPr>
        <w:t xml:space="preserve"> </w:t>
      </w:r>
      <w:r w:rsidR="00B24782" w:rsidRPr="00CC0301">
        <w:rPr>
          <w:color w:val="auto"/>
        </w:rPr>
        <w:t>Doctoral thesis. Department of Biomedical Engineering. BRNO University of Technology. Czech Republic. (2009)</w:t>
      </w:r>
    </w:p>
    <w:p w14:paraId="699D8364" w14:textId="7D956E3C" w:rsidR="001A49B8" w:rsidRPr="00CC0301" w:rsidRDefault="001A49B8" w:rsidP="00252BAC">
      <w:pPr>
        <w:pStyle w:val="NormalWeb"/>
        <w:widowControl/>
        <w:numPr>
          <w:ilvl w:val="0"/>
          <w:numId w:val="7"/>
        </w:numPr>
        <w:autoSpaceDE/>
        <w:autoSpaceDN/>
        <w:adjustRightInd/>
        <w:spacing w:before="0" w:beforeAutospacing="0" w:after="0" w:afterAutospacing="0"/>
        <w:ind w:left="0" w:firstLine="0"/>
        <w:contextualSpacing/>
        <w:jc w:val="left"/>
        <w:rPr>
          <w:color w:val="auto"/>
        </w:rPr>
      </w:pPr>
      <w:proofErr w:type="spellStart"/>
      <w:r w:rsidRPr="00CC0301">
        <w:rPr>
          <w:color w:val="auto"/>
        </w:rPr>
        <w:t>Murai</w:t>
      </w:r>
      <w:proofErr w:type="spellEnd"/>
      <w:r w:rsidRPr="00CC0301">
        <w:rPr>
          <w:color w:val="auto"/>
        </w:rPr>
        <w:t>, K.</w:t>
      </w:r>
      <w:r w:rsidR="001B607A" w:rsidRPr="00CC0301">
        <w:rPr>
          <w:color w:val="auto"/>
        </w:rPr>
        <w:t>,</w:t>
      </w:r>
      <w:r w:rsidRPr="00CC0301">
        <w:rPr>
          <w:color w:val="auto"/>
        </w:rPr>
        <w:t xml:space="preserve"> Hayashi, Y. Evaluation of </w:t>
      </w:r>
      <w:r w:rsidR="001B607A" w:rsidRPr="00CC0301">
        <w:rPr>
          <w:color w:val="auto"/>
        </w:rPr>
        <w:t>m</w:t>
      </w:r>
      <w:r w:rsidRPr="00CC0301">
        <w:rPr>
          <w:color w:val="auto"/>
        </w:rPr>
        <w:t xml:space="preserve">ental </w:t>
      </w:r>
      <w:r w:rsidR="001B607A" w:rsidRPr="00CC0301">
        <w:rPr>
          <w:color w:val="auto"/>
        </w:rPr>
        <w:t>w</w:t>
      </w:r>
      <w:r w:rsidRPr="00CC0301">
        <w:rPr>
          <w:color w:val="auto"/>
        </w:rPr>
        <w:t xml:space="preserve">orkload for </w:t>
      </w:r>
      <w:r w:rsidR="001B607A" w:rsidRPr="00CC0301">
        <w:rPr>
          <w:color w:val="auto"/>
        </w:rPr>
        <w:t>s</w:t>
      </w:r>
      <w:r w:rsidRPr="00CC0301">
        <w:rPr>
          <w:color w:val="auto"/>
        </w:rPr>
        <w:t xml:space="preserve">hip </w:t>
      </w:r>
      <w:r w:rsidR="001B607A" w:rsidRPr="00CC0301">
        <w:rPr>
          <w:color w:val="auto"/>
        </w:rPr>
        <w:t>h</w:t>
      </w:r>
      <w:r w:rsidRPr="00CC0301">
        <w:rPr>
          <w:color w:val="auto"/>
        </w:rPr>
        <w:t xml:space="preserve">andling </w:t>
      </w:r>
      <w:r w:rsidR="001B607A" w:rsidRPr="00CC0301">
        <w:rPr>
          <w:color w:val="auto"/>
        </w:rPr>
        <w:t>u</w:t>
      </w:r>
      <w:r w:rsidRPr="00CC0301">
        <w:rPr>
          <w:color w:val="auto"/>
        </w:rPr>
        <w:t xml:space="preserve">sing </w:t>
      </w:r>
      <w:r w:rsidR="001B607A" w:rsidRPr="00CC0301">
        <w:rPr>
          <w:color w:val="auto"/>
        </w:rPr>
        <w:t>p</w:t>
      </w:r>
      <w:r w:rsidRPr="00CC0301">
        <w:rPr>
          <w:color w:val="auto"/>
        </w:rPr>
        <w:t xml:space="preserve">hysiological </w:t>
      </w:r>
      <w:r w:rsidR="001B607A" w:rsidRPr="00CC0301">
        <w:rPr>
          <w:color w:val="auto"/>
        </w:rPr>
        <w:t>i</w:t>
      </w:r>
      <w:r w:rsidRPr="00CC0301">
        <w:rPr>
          <w:color w:val="auto"/>
        </w:rPr>
        <w:t xml:space="preserve">ndices. </w:t>
      </w:r>
      <w:r w:rsidRPr="00CC0301">
        <w:rPr>
          <w:i/>
          <w:iCs/>
          <w:color w:val="auto"/>
        </w:rPr>
        <w:t>2009 Second International Conference on Emerging Trends in Engineering &amp; Technology</w:t>
      </w:r>
      <w:r w:rsidRPr="00CC0301">
        <w:rPr>
          <w:color w:val="auto"/>
        </w:rPr>
        <w:t xml:space="preserve"> (October), 604–608, </w:t>
      </w:r>
      <w:r w:rsidR="001B607A" w:rsidRPr="00CC0301">
        <w:rPr>
          <w:color w:val="auto"/>
        </w:rPr>
        <w:t>DOI</w:t>
      </w:r>
      <w:r w:rsidRPr="00CC0301">
        <w:rPr>
          <w:color w:val="auto"/>
        </w:rPr>
        <w:t>:10.1109/ICETET.2009.91 (2009).</w:t>
      </w:r>
    </w:p>
    <w:p w14:paraId="2A854767" w14:textId="13FA128E" w:rsidR="001A49B8" w:rsidRPr="00CC0301" w:rsidRDefault="001A49B8" w:rsidP="00252BAC">
      <w:pPr>
        <w:pStyle w:val="NormalWeb"/>
        <w:widowControl/>
        <w:numPr>
          <w:ilvl w:val="0"/>
          <w:numId w:val="7"/>
        </w:numPr>
        <w:autoSpaceDE/>
        <w:autoSpaceDN/>
        <w:adjustRightInd/>
        <w:spacing w:before="0" w:beforeAutospacing="0" w:after="0" w:afterAutospacing="0"/>
        <w:ind w:left="0" w:firstLine="0"/>
        <w:contextualSpacing/>
        <w:jc w:val="left"/>
        <w:rPr>
          <w:color w:val="auto"/>
        </w:rPr>
      </w:pPr>
      <w:proofErr w:type="spellStart"/>
      <w:r w:rsidRPr="00CC0301">
        <w:rPr>
          <w:color w:val="auto"/>
        </w:rPr>
        <w:t>Taelman</w:t>
      </w:r>
      <w:proofErr w:type="spellEnd"/>
      <w:r w:rsidRPr="00CC0301">
        <w:rPr>
          <w:color w:val="auto"/>
        </w:rPr>
        <w:t xml:space="preserve">, J., </w:t>
      </w:r>
      <w:proofErr w:type="spellStart"/>
      <w:r w:rsidRPr="00CC0301">
        <w:rPr>
          <w:color w:val="auto"/>
        </w:rPr>
        <w:t>Vandeput</w:t>
      </w:r>
      <w:proofErr w:type="spellEnd"/>
      <w:r w:rsidRPr="00CC0301">
        <w:rPr>
          <w:color w:val="auto"/>
        </w:rPr>
        <w:t xml:space="preserve">, S., </w:t>
      </w:r>
      <w:proofErr w:type="spellStart"/>
      <w:r w:rsidRPr="00CC0301">
        <w:rPr>
          <w:color w:val="auto"/>
        </w:rPr>
        <w:t>Spaepen</w:t>
      </w:r>
      <w:proofErr w:type="spellEnd"/>
      <w:r w:rsidRPr="00CC0301">
        <w:rPr>
          <w:color w:val="auto"/>
        </w:rPr>
        <w:t xml:space="preserve">, </w:t>
      </w:r>
      <w:r w:rsidR="001B607A" w:rsidRPr="00CC0301">
        <w:rPr>
          <w:color w:val="auto"/>
        </w:rPr>
        <w:t>A.,</w:t>
      </w:r>
      <w:r w:rsidRPr="00CC0301">
        <w:rPr>
          <w:color w:val="auto"/>
        </w:rPr>
        <w:t xml:space="preserve"> </w:t>
      </w:r>
      <w:r w:rsidR="001B607A" w:rsidRPr="00CC0301">
        <w:rPr>
          <w:color w:val="auto"/>
        </w:rPr>
        <w:t xml:space="preserve">Van </w:t>
      </w:r>
      <w:proofErr w:type="spellStart"/>
      <w:r w:rsidRPr="00CC0301">
        <w:rPr>
          <w:color w:val="auto"/>
        </w:rPr>
        <w:t>Huffel</w:t>
      </w:r>
      <w:proofErr w:type="spellEnd"/>
      <w:r w:rsidRPr="00CC0301">
        <w:rPr>
          <w:color w:val="auto"/>
        </w:rPr>
        <w:t>, S.</w:t>
      </w:r>
      <w:r w:rsidR="005A2478" w:rsidRPr="00CC0301">
        <w:rPr>
          <w:color w:val="auto"/>
        </w:rPr>
        <w:t xml:space="preserve"> </w:t>
      </w:r>
      <w:r w:rsidRPr="00CC0301">
        <w:rPr>
          <w:color w:val="auto"/>
        </w:rPr>
        <w:t xml:space="preserve">Influence of </w:t>
      </w:r>
      <w:r w:rsidR="00A26671" w:rsidRPr="00CC0301">
        <w:rPr>
          <w:color w:val="auto"/>
        </w:rPr>
        <w:t>m</w:t>
      </w:r>
      <w:r w:rsidRPr="00CC0301">
        <w:rPr>
          <w:color w:val="auto"/>
        </w:rPr>
        <w:t xml:space="preserve">ental </w:t>
      </w:r>
      <w:r w:rsidR="00A26671" w:rsidRPr="00CC0301">
        <w:rPr>
          <w:color w:val="auto"/>
        </w:rPr>
        <w:t>s</w:t>
      </w:r>
      <w:r w:rsidRPr="00CC0301">
        <w:rPr>
          <w:color w:val="auto"/>
        </w:rPr>
        <w:t xml:space="preserve">tress on </w:t>
      </w:r>
      <w:r w:rsidR="00A26671" w:rsidRPr="00CC0301">
        <w:rPr>
          <w:color w:val="auto"/>
        </w:rPr>
        <w:t>h</w:t>
      </w:r>
      <w:r w:rsidRPr="00CC0301">
        <w:rPr>
          <w:color w:val="auto"/>
        </w:rPr>
        <w:t xml:space="preserve">eart </w:t>
      </w:r>
      <w:r w:rsidR="00A26671" w:rsidRPr="00CC0301">
        <w:rPr>
          <w:color w:val="auto"/>
        </w:rPr>
        <w:t>r</w:t>
      </w:r>
      <w:r w:rsidRPr="00CC0301">
        <w:rPr>
          <w:color w:val="auto"/>
        </w:rPr>
        <w:t xml:space="preserve">ate and </w:t>
      </w:r>
      <w:r w:rsidR="00A26671" w:rsidRPr="00CC0301">
        <w:rPr>
          <w:color w:val="auto"/>
        </w:rPr>
        <w:t>h</w:t>
      </w:r>
      <w:r w:rsidRPr="00CC0301">
        <w:rPr>
          <w:color w:val="auto"/>
        </w:rPr>
        <w:t xml:space="preserve">eart </w:t>
      </w:r>
      <w:r w:rsidR="00A26671" w:rsidRPr="00CC0301">
        <w:rPr>
          <w:color w:val="auto"/>
        </w:rPr>
        <w:t>r</w:t>
      </w:r>
      <w:r w:rsidRPr="00CC0301">
        <w:rPr>
          <w:color w:val="auto"/>
        </w:rPr>
        <w:t xml:space="preserve">ate </w:t>
      </w:r>
      <w:r w:rsidR="00A26671" w:rsidRPr="00CC0301">
        <w:rPr>
          <w:color w:val="auto"/>
        </w:rPr>
        <w:t>v</w:t>
      </w:r>
      <w:r w:rsidRPr="00CC0301">
        <w:rPr>
          <w:color w:val="auto"/>
        </w:rPr>
        <w:t xml:space="preserve">ariability. </w:t>
      </w:r>
      <w:r w:rsidRPr="00CC0301">
        <w:rPr>
          <w:i/>
          <w:iCs/>
          <w:color w:val="auto"/>
        </w:rPr>
        <w:t>Heart</w:t>
      </w:r>
      <w:r w:rsidRPr="00CC0301">
        <w:rPr>
          <w:color w:val="auto"/>
        </w:rPr>
        <w:t xml:space="preserve"> </w:t>
      </w:r>
      <w:r w:rsidRPr="00CC0301">
        <w:rPr>
          <w:b/>
          <w:bCs/>
          <w:color w:val="auto"/>
        </w:rPr>
        <w:t>29</w:t>
      </w:r>
      <w:r w:rsidRPr="00CC0301">
        <w:rPr>
          <w:color w:val="auto"/>
        </w:rPr>
        <w:t xml:space="preserve"> (1), 1366–1369, </w:t>
      </w:r>
      <w:r w:rsidR="001B607A" w:rsidRPr="00CC0301">
        <w:rPr>
          <w:color w:val="auto"/>
        </w:rPr>
        <w:t>DOI</w:t>
      </w:r>
      <w:r w:rsidRPr="00CC0301">
        <w:rPr>
          <w:color w:val="auto"/>
        </w:rPr>
        <w:t>:10.1007/978-3-540-89208-3_324 (2009).</w:t>
      </w:r>
    </w:p>
    <w:p w14:paraId="3F57540B" w14:textId="318E9FF8" w:rsidR="00C20D38" w:rsidRPr="00CC0301" w:rsidRDefault="00C20D38" w:rsidP="00252BAC">
      <w:pPr>
        <w:pStyle w:val="NormalWeb"/>
        <w:widowControl/>
        <w:numPr>
          <w:ilvl w:val="0"/>
          <w:numId w:val="7"/>
        </w:numPr>
        <w:autoSpaceDE/>
        <w:autoSpaceDN/>
        <w:adjustRightInd/>
        <w:spacing w:before="0" w:beforeAutospacing="0" w:after="0" w:afterAutospacing="0"/>
        <w:ind w:left="0" w:firstLine="0"/>
        <w:contextualSpacing/>
        <w:jc w:val="left"/>
        <w:rPr>
          <w:color w:val="auto"/>
        </w:rPr>
      </w:pPr>
      <w:proofErr w:type="spellStart"/>
      <w:r w:rsidRPr="00CC0301">
        <w:rPr>
          <w:color w:val="auto"/>
        </w:rPr>
        <w:t>Durantin</w:t>
      </w:r>
      <w:proofErr w:type="spellEnd"/>
      <w:r w:rsidRPr="00CC0301">
        <w:rPr>
          <w:color w:val="auto"/>
        </w:rPr>
        <w:t>, G., Gagnon, J.-F., Tremblay, S.</w:t>
      </w:r>
      <w:r w:rsidR="006652F7" w:rsidRPr="006652F7">
        <w:rPr>
          <w:color w:val="auto"/>
        </w:rPr>
        <w:t xml:space="preserve">, </w:t>
      </w:r>
      <w:proofErr w:type="spellStart"/>
      <w:r w:rsidRPr="00CC0301">
        <w:rPr>
          <w:color w:val="auto"/>
        </w:rPr>
        <w:t>Dehais</w:t>
      </w:r>
      <w:proofErr w:type="spellEnd"/>
      <w:r w:rsidRPr="00CC0301">
        <w:rPr>
          <w:color w:val="auto"/>
        </w:rPr>
        <w:t xml:space="preserve">, F. Using near infrared spectroscopy and heart rate variability to detect mental overload. </w:t>
      </w:r>
      <w:proofErr w:type="spellStart"/>
      <w:r w:rsidRPr="00CC0301">
        <w:rPr>
          <w:i/>
          <w:iCs/>
          <w:color w:val="auto"/>
        </w:rPr>
        <w:t>Behavioural</w:t>
      </w:r>
      <w:proofErr w:type="spellEnd"/>
      <w:r w:rsidRPr="00CC0301">
        <w:rPr>
          <w:i/>
          <w:iCs/>
          <w:color w:val="auto"/>
        </w:rPr>
        <w:t xml:space="preserve"> </w:t>
      </w:r>
      <w:r w:rsidR="00B24782" w:rsidRPr="00CC0301">
        <w:rPr>
          <w:i/>
          <w:iCs/>
          <w:color w:val="auto"/>
        </w:rPr>
        <w:t>B</w:t>
      </w:r>
      <w:r w:rsidRPr="00CC0301">
        <w:rPr>
          <w:i/>
          <w:iCs/>
          <w:color w:val="auto"/>
        </w:rPr>
        <w:t xml:space="preserve">rain </w:t>
      </w:r>
      <w:r w:rsidR="00B24782" w:rsidRPr="00CC0301">
        <w:rPr>
          <w:i/>
          <w:iCs/>
          <w:color w:val="auto"/>
        </w:rPr>
        <w:t>R</w:t>
      </w:r>
      <w:r w:rsidRPr="00CC0301">
        <w:rPr>
          <w:i/>
          <w:iCs/>
          <w:color w:val="auto"/>
        </w:rPr>
        <w:t>esearch</w:t>
      </w:r>
      <w:r w:rsidRPr="00CC0301">
        <w:rPr>
          <w:color w:val="auto"/>
        </w:rPr>
        <w:t xml:space="preserve"> </w:t>
      </w:r>
      <w:r w:rsidRPr="00CC0301">
        <w:rPr>
          <w:b/>
          <w:bCs/>
          <w:color w:val="auto"/>
        </w:rPr>
        <w:t>259</w:t>
      </w:r>
      <w:r w:rsidRPr="00CC0301">
        <w:rPr>
          <w:color w:val="auto"/>
        </w:rPr>
        <w:t xml:space="preserve">, 16–23, </w:t>
      </w:r>
      <w:proofErr w:type="gramStart"/>
      <w:r w:rsidR="00C80B18" w:rsidRPr="00CC0301">
        <w:rPr>
          <w:color w:val="auto"/>
        </w:rPr>
        <w:t>DOI</w:t>
      </w:r>
      <w:r w:rsidRPr="00CC0301">
        <w:rPr>
          <w:color w:val="auto"/>
        </w:rPr>
        <w:t>:10.1016/j.bbr</w:t>
      </w:r>
      <w:proofErr w:type="gramEnd"/>
      <w:r w:rsidRPr="00CC0301">
        <w:rPr>
          <w:color w:val="auto"/>
        </w:rPr>
        <w:t>.2013.10.042 (2014).</w:t>
      </w:r>
    </w:p>
    <w:p w14:paraId="26BFCA6F" w14:textId="3FB2EF52" w:rsidR="00C80B18" w:rsidRPr="00CC0301" w:rsidRDefault="00587FB2" w:rsidP="00252BAC">
      <w:pPr>
        <w:pStyle w:val="NormalWeb"/>
        <w:widowControl/>
        <w:numPr>
          <w:ilvl w:val="0"/>
          <w:numId w:val="7"/>
        </w:numPr>
        <w:autoSpaceDE/>
        <w:autoSpaceDN/>
        <w:adjustRightInd/>
        <w:spacing w:before="0" w:beforeAutospacing="0" w:after="0" w:afterAutospacing="0"/>
        <w:ind w:left="0" w:firstLine="0"/>
        <w:contextualSpacing/>
        <w:jc w:val="left"/>
        <w:rPr>
          <w:color w:val="auto"/>
        </w:rPr>
      </w:pPr>
      <w:proofErr w:type="spellStart"/>
      <w:r w:rsidRPr="00CC0301">
        <w:rPr>
          <w:color w:val="auto"/>
        </w:rPr>
        <w:t>Buchheit</w:t>
      </w:r>
      <w:proofErr w:type="spellEnd"/>
      <w:r w:rsidRPr="00CC0301">
        <w:rPr>
          <w:color w:val="auto"/>
        </w:rPr>
        <w:t>, M. Monitoring training status with HR measures:</w:t>
      </w:r>
      <w:r w:rsidR="005A2478" w:rsidRPr="00CC0301">
        <w:rPr>
          <w:color w:val="auto"/>
        </w:rPr>
        <w:t xml:space="preserve"> </w:t>
      </w:r>
      <w:r w:rsidRPr="00CC0301">
        <w:rPr>
          <w:color w:val="auto"/>
        </w:rPr>
        <w:t xml:space="preserve">Do all roads lead to Rome? </w:t>
      </w:r>
      <w:r w:rsidRPr="00CC0301">
        <w:rPr>
          <w:i/>
          <w:color w:val="auto"/>
        </w:rPr>
        <w:t>Frontiers in Physiology</w:t>
      </w:r>
      <w:r w:rsidRPr="00CC0301">
        <w:rPr>
          <w:color w:val="auto"/>
        </w:rPr>
        <w:t xml:space="preserve"> </w:t>
      </w:r>
      <w:r w:rsidRPr="00CC0301">
        <w:rPr>
          <w:b/>
          <w:color w:val="auto"/>
        </w:rPr>
        <w:t>5</w:t>
      </w:r>
      <w:r w:rsidRPr="00CC0301">
        <w:rPr>
          <w:color w:val="auto"/>
        </w:rPr>
        <w:t>, DOI: 10.3389/fphys.2014.00073 (2014).</w:t>
      </w:r>
    </w:p>
    <w:p w14:paraId="2349CFEF" w14:textId="1F4C3A70" w:rsidR="00587FB2" w:rsidRPr="00CC0301" w:rsidRDefault="009F65A2" w:rsidP="00252BAC">
      <w:pPr>
        <w:pStyle w:val="NormalWeb"/>
        <w:widowControl/>
        <w:numPr>
          <w:ilvl w:val="0"/>
          <w:numId w:val="7"/>
        </w:numPr>
        <w:autoSpaceDE/>
        <w:autoSpaceDN/>
        <w:adjustRightInd/>
        <w:spacing w:before="0" w:beforeAutospacing="0" w:after="0" w:afterAutospacing="0"/>
        <w:ind w:left="0" w:firstLine="0"/>
        <w:contextualSpacing/>
        <w:jc w:val="left"/>
        <w:rPr>
          <w:color w:val="auto"/>
        </w:rPr>
      </w:pPr>
      <w:proofErr w:type="spellStart"/>
      <w:r w:rsidRPr="00CC0301">
        <w:rPr>
          <w:color w:val="auto"/>
        </w:rPr>
        <w:t>Achten</w:t>
      </w:r>
      <w:proofErr w:type="spellEnd"/>
      <w:r w:rsidRPr="00CC0301">
        <w:rPr>
          <w:color w:val="auto"/>
        </w:rPr>
        <w:t xml:space="preserve">, J., </w:t>
      </w:r>
      <w:proofErr w:type="spellStart"/>
      <w:r w:rsidRPr="00CC0301">
        <w:rPr>
          <w:color w:val="auto"/>
        </w:rPr>
        <w:t>Jeukendrup</w:t>
      </w:r>
      <w:proofErr w:type="spellEnd"/>
      <w:r w:rsidRPr="00CC0301">
        <w:rPr>
          <w:color w:val="auto"/>
        </w:rPr>
        <w:t>, A. Heart rate monitoring:</w:t>
      </w:r>
      <w:r w:rsidR="005A2478" w:rsidRPr="00CC0301">
        <w:rPr>
          <w:color w:val="auto"/>
        </w:rPr>
        <w:t xml:space="preserve"> </w:t>
      </w:r>
      <w:r w:rsidRPr="00CC0301">
        <w:rPr>
          <w:color w:val="auto"/>
        </w:rPr>
        <w:t xml:space="preserve">Applications and limitations. </w:t>
      </w:r>
      <w:r w:rsidRPr="00CC0301">
        <w:rPr>
          <w:i/>
          <w:color w:val="auto"/>
        </w:rPr>
        <w:t>Sports Medicine</w:t>
      </w:r>
      <w:r w:rsidRPr="00CC0301">
        <w:rPr>
          <w:color w:val="auto"/>
        </w:rPr>
        <w:t xml:space="preserve"> </w:t>
      </w:r>
      <w:r w:rsidRPr="00CC0301">
        <w:rPr>
          <w:b/>
          <w:color w:val="auto"/>
        </w:rPr>
        <w:t>33</w:t>
      </w:r>
      <w:r w:rsidRPr="00CC0301">
        <w:rPr>
          <w:color w:val="auto"/>
        </w:rPr>
        <w:t>(8), 517-538. DOI: 10.2165/00007256-200333070-00004 (2012).</w:t>
      </w:r>
    </w:p>
    <w:p w14:paraId="6DE11A53" w14:textId="69DE266F" w:rsidR="009F65A2" w:rsidRPr="00CC0301" w:rsidRDefault="009F65A2" w:rsidP="00252BAC">
      <w:pPr>
        <w:pStyle w:val="NormalWeb"/>
        <w:widowControl/>
        <w:numPr>
          <w:ilvl w:val="0"/>
          <w:numId w:val="7"/>
        </w:numPr>
        <w:autoSpaceDE/>
        <w:autoSpaceDN/>
        <w:adjustRightInd/>
        <w:spacing w:before="0" w:beforeAutospacing="0" w:after="0" w:afterAutospacing="0"/>
        <w:ind w:left="0" w:firstLine="0"/>
        <w:contextualSpacing/>
        <w:jc w:val="left"/>
        <w:rPr>
          <w:color w:val="auto"/>
        </w:rPr>
      </w:pPr>
      <w:proofErr w:type="spellStart"/>
      <w:r w:rsidRPr="00CC0301">
        <w:rPr>
          <w:color w:val="auto"/>
        </w:rPr>
        <w:lastRenderedPageBreak/>
        <w:t>Amichai</w:t>
      </w:r>
      <w:proofErr w:type="spellEnd"/>
      <w:r w:rsidRPr="00CC0301">
        <w:rPr>
          <w:color w:val="auto"/>
        </w:rPr>
        <w:t>, T., Katz-</w:t>
      </w:r>
      <w:proofErr w:type="spellStart"/>
      <w:r w:rsidRPr="00CC0301">
        <w:rPr>
          <w:color w:val="auto"/>
        </w:rPr>
        <w:t>Leurer</w:t>
      </w:r>
      <w:proofErr w:type="spellEnd"/>
      <w:r w:rsidRPr="00CC0301">
        <w:rPr>
          <w:color w:val="auto"/>
        </w:rPr>
        <w:t xml:space="preserve">, M. Heart rate variability with cerebral palsy: Review of literature and meta-analysis. </w:t>
      </w:r>
      <w:proofErr w:type="spellStart"/>
      <w:r w:rsidRPr="00CC0301">
        <w:rPr>
          <w:i/>
          <w:color w:val="auto"/>
        </w:rPr>
        <w:t>NeuroRehabilitation</w:t>
      </w:r>
      <w:proofErr w:type="spellEnd"/>
      <w:r w:rsidRPr="00CC0301">
        <w:rPr>
          <w:color w:val="auto"/>
        </w:rPr>
        <w:t xml:space="preserve"> </w:t>
      </w:r>
      <w:r w:rsidRPr="00CC0301">
        <w:rPr>
          <w:b/>
          <w:color w:val="auto"/>
        </w:rPr>
        <w:t>35</w:t>
      </w:r>
      <w:r w:rsidRPr="00CC0301">
        <w:rPr>
          <w:color w:val="auto"/>
        </w:rPr>
        <w:t>, 113-122. DOI: 10.3233/NRE-141097 (2014).</w:t>
      </w:r>
    </w:p>
    <w:p w14:paraId="0A755ABA" w14:textId="748676CE" w:rsidR="009F65A2" w:rsidRPr="00CC0301" w:rsidRDefault="00E34871" w:rsidP="00252BAC">
      <w:pPr>
        <w:pStyle w:val="NormalWeb"/>
        <w:widowControl/>
        <w:numPr>
          <w:ilvl w:val="0"/>
          <w:numId w:val="7"/>
        </w:numPr>
        <w:autoSpaceDE/>
        <w:autoSpaceDN/>
        <w:adjustRightInd/>
        <w:spacing w:before="0" w:beforeAutospacing="0" w:after="0" w:afterAutospacing="0"/>
        <w:ind w:left="0" w:firstLine="0"/>
        <w:contextualSpacing/>
        <w:jc w:val="left"/>
        <w:rPr>
          <w:color w:val="auto"/>
        </w:rPr>
      </w:pPr>
      <w:proofErr w:type="spellStart"/>
      <w:r w:rsidRPr="00CC0301">
        <w:rPr>
          <w:color w:val="auto"/>
        </w:rPr>
        <w:t>Billman</w:t>
      </w:r>
      <w:proofErr w:type="spellEnd"/>
      <w:r w:rsidRPr="00CC0301">
        <w:rPr>
          <w:color w:val="auto"/>
        </w:rPr>
        <w:t xml:space="preserve">, G, </w:t>
      </w:r>
      <w:proofErr w:type="spellStart"/>
      <w:r w:rsidRPr="00CC0301">
        <w:rPr>
          <w:color w:val="auto"/>
        </w:rPr>
        <w:t>Haikuri</w:t>
      </w:r>
      <w:proofErr w:type="spellEnd"/>
      <w:r w:rsidRPr="00CC0301">
        <w:rPr>
          <w:color w:val="auto"/>
        </w:rPr>
        <w:t xml:space="preserve"> H., Sacha, J., </w:t>
      </w:r>
      <w:proofErr w:type="spellStart"/>
      <w:r w:rsidRPr="00CC0301">
        <w:rPr>
          <w:color w:val="auto"/>
        </w:rPr>
        <w:t>Trimmel</w:t>
      </w:r>
      <w:proofErr w:type="spellEnd"/>
      <w:r w:rsidRPr="00CC0301">
        <w:rPr>
          <w:color w:val="auto"/>
        </w:rPr>
        <w:t>, K. An introduction to heart rate variability:</w:t>
      </w:r>
      <w:r w:rsidR="005A2478" w:rsidRPr="00CC0301">
        <w:rPr>
          <w:color w:val="auto"/>
        </w:rPr>
        <w:t xml:space="preserve"> </w:t>
      </w:r>
      <w:r w:rsidRPr="00CC0301">
        <w:rPr>
          <w:color w:val="auto"/>
        </w:rPr>
        <w:t xml:space="preserve">Methodological considerations and clinical applications. </w:t>
      </w:r>
      <w:r w:rsidRPr="00CC0301">
        <w:rPr>
          <w:i/>
          <w:color w:val="auto"/>
        </w:rPr>
        <w:t>Frontiers in Physiology</w:t>
      </w:r>
      <w:r w:rsidRPr="00CC0301">
        <w:rPr>
          <w:color w:val="auto"/>
        </w:rPr>
        <w:t xml:space="preserve"> </w:t>
      </w:r>
      <w:r w:rsidRPr="00CC0301">
        <w:rPr>
          <w:b/>
          <w:color w:val="auto"/>
        </w:rPr>
        <w:t>6</w:t>
      </w:r>
      <w:r w:rsidRPr="00CC0301">
        <w:rPr>
          <w:color w:val="auto"/>
        </w:rPr>
        <w:t>, DOI: 10.3389/fphys.2015.00055 (2015).</w:t>
      </w:r>
    </w:p>
    <w:p w14:paraId="113C5200" w14:textId="02FD00BA" w:rsidR="00C454CA" w:rsidRPr="00CC0301" w:rsidRDefault="00C454CA" w:rsidP="00252BAC">
      <w:pPr>
        <w:pStyle w:val="NormalWeb"/>
        <w:widowControl/>
        <w:numPr>
          <w:ilvl w:val="0"/>
          <w:numId w:val="7"/>
        </w:numPr>
        <w:autoSpaceDE/>
        <w:autoSpaceDN/>
        <w:adjustRightInd/>
        <w:spacing w:before="0" w:beforeAutospacing="0" w:after="0" w:afterAutospacing="0"/>
        <w:ind w:left="0" w:firstLine="0"/>
        <w:contextualSpacing/>
        <w:jc w:val="left"/>
        <w:rPr>
          <w:color w:val="auto"/>
        </w:rPr>
      </w:pPr>
      <w:proofErr w:type="spellStart"/>
      <w:r w:rsidRPr="00CC0301">
        <w:rPr>
          <w:color w:val="auto"/>
        </w:rPr>
        <w:t>Beffara</w:t>
      </w:r>
      <w:proofErr w:type="spellEnd"/>
      <w:r w:rsidRPr="00CC0301">
        <w:rPr>
          <w:color w:val="auto"/>
        </w:rPr>
        <w:t xml:space="preserve">, B., Bret, A., Vermeulen, N., </w:t>
      </w:r>
      <w:proofErr w:type="spellStart"/>
      <w:r w:rsidRPr="00CC0301">
        <w:rPr>
          <w:color w:val="auto"/>
        </w:rPr>
        <w:t>Mermillod</w:t>
      </w:r>
      <w:proofErr w:type="spellEnd"/>
      <w:r w:rsidRPr="00CC0301">
        <w:rPr>
          <w:color w:val="auto"/>
        </w:rPr>
        <w:t xml:space="preserve">, M. Resting high frequency heart rate variability selectively predicts cooperative behavior. </w:t>
      </w:r>
      <w:r w:rsidRPr="00CC0301">
        <w:rPr>
          <w:i/>
          <w:color w:val="auto"/>
        </w:rPr>
        <w:t>Physiology &amp; Behavior</w:t>
      </w:r>
      <w:r w:rsidRPr="00CC0301">
        <w:rPr>
          <w:color w:val="auto"/>
        </w:rPr>
        <w:t xml:space="preserve"> </w:t>
      </w:r>
      <w:r w:rsidRPr="00CC0301">
        <w:rPr>
          <w:b/>
          <w:color w:val="auto"/>
        </w:rPr>
        <w:t>164</w:t>
      </w:r>
      <w:r w:rsidRPr="00CC0301">
        <w:rPr>
          <w:color w:val="auto"/>
        </w:rPr>
        <w:t xml:space="preserve">,417-428. DOI: 10.1016/j.physbeh.2016.06.011 (2016). </w:t>
      </w:r>
    </w:p>
    <w:p w14:paraId="7F277478" w14:textId="793A4E6F" w:rsidR="001B21E4" w:rsidRDefault="00C454CA" w:rsidP="00252BAC">
      <w:pPr>
        <w:pStyle w:val="NormalWeb"/>
        <w:widowControl/>
        <w:numPr>
          <w:ilvl w:val="0"/>
          <w:numId w:val="7"/>
        </w:numPr>
        <w:autoSpaceDE/>
        <w:autoSpaceDN/>
        <w:adjustRightInd/>
        <w:spacing w:before="0" w:beforeAutospacing="0" w:after="0" w:afterAutospacing="0"/>
        <w:ind w:left="0" w:firstLine="0"/>
        <w:contextualSpacing/>
        <w:jc w:val="left"/>
        <w:rPr>
          <w:color w:val="auto"/>
        </w:rPr>
      </w:pPr>
      <w:proofErr w:type="spellStart"/>
      <w:r w:rsidRPr="00CC0301">
        <w:rPr>
          <w:color w:val="auto"/>
        </w:rPr>
        <w:t>Fogt</w:t>
      </w:r>
      <w:proofErr w:type="spellEnd"/>
      <w:r w:rsidRPr="00CC0301">
        <w:rPr>
          <w:color w:val="auto"/>
        </w:rPr>
        <w:t xml:space="preserve">, D., Cooper, P., Freeman, C., </w:t>
      </w:r>
      <w:proofErr w:type="spellStart"/>
      <w:r w:rsidRPr="00CC0301">
        <w:rPr>
          <w:color w:val="auto"/>
        </w:rPr>
        <w:t>Kalns</w:t>
      </w:r>
      <w:proofErr w:type="spellEnd"/>
      <w:r w:rsidRPr="00CC0301">
        <w:rPr>
          <w:color w:val="auto"/>
        </w:rPr>
        <w:t xml:space="preserve">, J., Cooke, W. Heart rate variability to assess combat readiness. </w:t>
      </w:r>
      <w:r w:rsidRPr="00CC0301">
        <w:rPr>
          <w:i/>
          <w:color w:val="auto"/>
        </w:rPr>
        <w:t>Military Medicine</w:t>
      </w:r>
      <w:r w:rsidRPr="00CC0301">
        <w:rPr>
          <w:color w:val="auto"/>
        </w:rPr>
        <w:t xml:space="preserve">, </w:t>
      </w:r>
      <w:r w:rsidRPr="00CC0301">
        <w:rPr>
          <w:b/>
          <w:color w:val="auto"/>
        </w:rPr>
        <w:t>174</w:t>
      </w:r>
      <w:r w:rsidRPr="00CC0301">
        <w:rPr>
          <w:color w:val="auto"/>
        </w:rPr>
        <w:t>, 491-495. DOI: 107205/MILMED-0-</w:t>
      </w:r>
      <w:r w:rsidR="00D64A8F" w:rsidRPr="00CC0301">
        <w:rPr>
          <w:color w:val="auto"/>
        </w:rPr>
        <w:t>02-6808 (2009).</w:t>
      </w:r>
      <w:r w:rsidR="001B21E4" w:rsidRPr="008117A0">
        <w:rPr>
          <w:color w:val="auto"/>
        </w:rPr>
        <w:t xml:space="preserve"> </w:t>
      </w:r>
    </w:p>
    <w:p w14:paraId="4CDFF275" w14:textId="725E4B5C" w:rsidR="00DB09D1" w:rsidRDefault="004367CB" w:rsidP="00252BAC">
      <w:pPr>
        <w:pStyle w:val="NormalWeb"/>
        <w:widowControl/>
        <w:numPr>
          <w:ilvl w:val="0"/>
          <w:numId w:val="7"/>
        </w:numPr>
        <w:autoSpaceDE/>
        <w:autoSpaceDN/>
        <w:adjustRightInd/>
        <w:spacing w:before="0" w:beforeAutospacing="0" w:after="0" w:afterAutospacing="0"/>
        <w:ind w:left="0" w:firstLine="0"/>
        <w:contextualSpacing/>
        <w:jc w:val="left"/>
        <w:rPr>
          <w:color w:val="auto"/>
        </w:rPr>
      </w:pPr>
      <w:proofErr w:type="spellStart"/>
      <w:r>
        <w:rPr>
          <w:color w:val="auto"/>
        </w:rPr>
        <w:t>Kerppers</w:t>
      </w:r>
      <w:proofErr w:type="spellEnd"/>
      <w:r>
        <w:rPr>
          <w:color w:val="auto"/>
        </w:rPr>
        <w:t xml:space="preserve">, I.L., </w:t>
      </w:r>
      <w:proofErr w:type="spellStart"/>
      <w:r>
        <w:rPr>
          <w:color w:val="auto"/>
        </w:rPr>
        <w:t>Arisawa</w:t>
      </w:r>
      <w:proofErr w:type="spellEnd"/>
      <w:r>
        <w:rPr>
          <w:color w:val="auto"/>
        </w:rPr>
        <w:t>, E. A. L., Oliveira, L.V.F.,</w:t>
      </w:r>
      <w:r w:rsidR="00823BA2">
        <w:rPr>
          <w:color w:val="auto"/>
        </w:rPr>
        <w:t xml:space="preserve"> </w:t>
      </w:r>
      <w:proofErr w:type="spellStart"/>
      <w:r>
        <w:rPr>
          <w:color w:val="auto"/>
        </w:rPr>
        <w:t>Sarmpaio</w:t>
      </w:r>
      <w:proofErr w:type="spellEnd"/>
      <w:r>
        <w:rPr>
          <w:color w:val="auto"/>
        </w:rPr>
        <w:t xml:space="preserve">, L.M.M., </w:t>
      </w:r>
      <w:proofErr w:type="spellStart"/>
      <w:r>
        <w:rPr>
          <w:color w:val="auto"/>
        </w:rPr>
        <w:t>Oliverira</w:t>
      </w:r>
      <w:proofErr w:type="spellEnd"/>
      <w:r>
        <w:rPr>
          <w:color w:val="auto"/>
        </w:rPr>
        <w:t>, C. S.</w:t>
      </w:r>
      <w:r w:rsidR="00823BA2">
        <w:rPr>
          <w:color w:val="auto"/>
        </w:rPr>
        <w:t xml:space="preserve"> </w:t>
      </w:r>
      <w:r>
        <w:rPr>
          <w:color w:val="auto"/>
        </w:rPr>
        <w:t xml:space="preserve">Heart rate variability in individual with cerebral palsy. </w:t>
      </w:r>
      <w:r>
        <w:rPr>
          <w:i/>
          <w:color w:val="auto"/>
        </w:rPr>
        <w:t>Archives of Medical Science,</w:t>
      </w:r>
      <w:r w:rsidRPr="008420CF">
        <w:rPr>
          <w:b/>
          <w:color w:val="auto"/>
        </w:rPr>
        <w:t>5</w:t>
      </w:r>
      <w:r>
        <w:rPr>
          <w:b/>
          <w:color w:val="auto"/>
        </w:rPr>
        <w:t xml:space="preserve">, </w:t>
      </w:r>
      <w:r>
        <w:rPr>
          <w:color w:val="auto"/>
        </w:rPr>
        <w:t>45-50. (2009).</w:t>
      </w:r>
    </w:p>
    <w:p w14:paraId="16406D8E" w14:textId="47DF24C2" w:rsidR="004367CB" w:rsidRDefault="004367CB" w:rsidP="00252BAC">
      <w:pPr>
        <w:pStyle w:val="NormalWeb"/>
        <w:widowControl/>
        <w:numPr>
          <w:ilvl w:val="0"/>
          <w:numId w:val="7"/>
        </w:numPr>
        <w:autoSpaceDE/>
        <w:autoSpaceDN/>
        <w:adjustRightInd/>
        <w:spacing w:before="0" w:beforeAutospacing="0" w:after="0" w:afterAutospacing="0"/>
        <w:ind w:left="0" w:firstLine="0"/>
        <w:contextualSpacing/>
        <w:jc w:val="left"/>
        <w:rPr>
          <w:color w:val="auto"/>
        </w:rPr>
      </w:pPr>
      <w:proofErr w:type="spellStart"/>
      <w:r>
        <w:rPr>
          <w:color w:val="auto"/>
        </w:rPr>
        <w:t>Giggins</w:t>
      </w:r>
      <w:proofErr w:type="spellEnd"/>
      <w:r>
        <w:rPr>
          <w:color w:val="auto"/>
        </w:rPr>
        <w:t>, O.M., Persson, U. M., Caulfield, B.</w:t>
      </w:r>
      <w:r w:rsidR="00823BA2">
        <w:rPr>
          <w:color w:val="auto"/>
        </w:rPr>
        <w:t xml:space="preserve"> </w:t>
      </w:r>
      <w:r>
        <w:rPr>
          <w:color w:val="auto"/>
        </w:rPr>
        <w:t xml:space="preserve">Biofeedback in Rehabilitation. </w:t>
      </w:r>
      <w:r>
        <w:rPr>
          <w:i/>
          <w:color w:val="auto"/>
        </w:rPr>
        <w:t xml:space="preserve">Journal of </w:t>
      </w:r>
      <w:proofErr w:type="spellStart"/>
      <w:r>
        <w:rPr>
          <w:i/>
          <w:color w:val="auto"/>
        </w:rPr>
        <w:t>Neuroengineering</w:t>
      </w:r>
      <w:proofErr w:type="spellEnd"/>
      <w:r>
        <w:rPr>
          <w:i/>
          <w:color w:val="auto"/>
        </w:rPr>
        <w:t xml:space="preserve"> and Rehabilitation </w:t>
      </w:r>
      <w:r>
        <w:rPr>
          <w:b/>
          <w:color w:val="auto"/>
        </w:rPr>
        <w:t>10</w:t>
      </w:r>
      <w:r>
        <w:rPr>
          <w:color w:val="auto"/>
        </w:rPr>
        <w:t>, DOI: doi.org/10.1186/1743-0003-10-60 (2013).</w:t>
      </w:r>
    </w:p>
    <w:p w14:paraId="1B1B52DC" w14:textId="7BFBBDF4" w:rsidR="004367CB" w:rsidRDefault="00E17662" w:rsidP="00252BAC">
      <w:pPr>
        <w:pStyle w:val="NormalWeb"/>
        <w:widowControl/>
        <w:numPr>
          <w:ilvl w:val="0"/>
          <w:numId w:val="7"/>
        </w:numPr>
        <w:autoSpaceDE/>
        <w:autoSpaceDN/>
        <w:adjustRightInd/>
        <w:spacing w:before="0" w:beforeAutospacing="0" w:after="0" w:afterAutospacing="0"/>
        <w:ind w:left="0" w:firstLine="0"/>
        <w:contextualSpacing/>
        <w:jc w:val="left"/>
        <w:rPr>
          <w:color w:val="auto"/>
        </w:rPr>
      </w:pPr>
      <w:r>
        <w:rPr>
          <w:color w:val="auto"/>
        </w:rPr>
        <w:t xml:space="preserve">Shaffer, F., Ginsberg, J.P. An overview of heart rate variability metrics and norms. </w:t>
      </w:r>
      <w:r>
        <w:rPr>
          <w:i/>
          <w:color w:val="auto"/>
        </w:rPr>
        <w:t xml:space="preserve">Frontiers in Public Health </w:t>
      </w:r>
      <w:r>
        <w:rPr>
          <w:b/>
          <w:color w:val="auto"/>
        </w:rPr>
        <w:t>5</w:t>
      </w:r>
      <w:r>
        <w:rPr>
          <w:color w:val="auto"/>
        </w:rPr>
        <w:t>, 258. DOI: 10.3389/fpubh.2017.00258 (2017).</w:t>
      </w:r>
    </w:p>
    <w:p w14:paraId="03B3253E" w14:textId="55BA06C4" w:rsidR="00E17662" w:rsidRPr="00E17662" w:rsidRDefault="00E17662" w:rsidP="00252BAC">
      <w:pPr>
        <w:pStyle w:val="NormalWeb"/>
        <w:widowControl/>
        <w:numPr>
          <w:ilvl w:val="0"/>
          <w:numId w:val="7"/>
        </w:numPr>
        <w:autoSpaceDE/>
        <w:autoSpaceDN/>
        <w:adjustRightInd/>
        <w:spacing w:before="0" w:beforeAutospacing="0" w:after="0" w:afterAutospacing="0"/>
        <w:ind w:left="0" w:firstLine="0"/>
        <w:contextualSpacing/>
        <w:jc w:val="left"/>
        <w:rPr>
          <w:color w:val="auto"/>
        </w:rPr>
      </w:pPr>
      <w:r>
        <w:rPr>
          <w:color w:val="auto"/>
        </w:rPr>
        <w:t>Shaffer, F., Mc</w:t>
      </w:r>
      <w:r w:rsidR="0011717D">
        <w:rPr>
          <w:color w:val="auto"/>
        </w:rPr>
        <w:t>C</w:t>
      </w:r>
      <w:r>
        <w:rPr>
          <w:color w:val="auto"/>
        </w:rPr>
        <w:t>a</w:t>
      </w:r>
      <w:r w:rsidR="0011717D">
        <w:rPr>
          <w:color w:val="auto"/>
        </w:rPr>
        <w:t>r</w:t>
      </w:r>
      <w:r>
        <w:rPr>
          <w:color w:val="auto"/>
        </w:rPr>
        <w:t xml:space="preserve">ty, R., </w:t>
      </w:r>
      <w:proofErr w:type="spellStart"/>
      <w:r>
        <w:rPr>
          <w:color w:val="auto"/>
        </w:rPr>
        <w:t>Zeir</w:t>
      </w:r>
      <w:proofErr w:type="spellEnd"/>
      <w:r>
        <w:rPr>
          <w:color w:val="auto"/>
        </w:rPr>
        <w:t>, C.L. A healthy heart is not a metronome: an integrative review of the heart’s ana</w:t>
      </w:r>
      <w:r w:rsidR="00DB069B">
        <w:rPr>
          <w:color w:val="auto"/>
        </w:rPr>
        <w:t>t</w:t>
      </w:r>
      <w:r>
        <w:rPr>
          <w:color w:val="auto"/>
        </w:rPr>
        <w:t xml:space="preserve">omy and heart rate variability. </w:t>
      </w:r>
      <w:r>
        <w:rPr>
          <w:i/>
          <w:color w:val="auto"/>
        </w:rPr>
        <w:t xml:space="preserve">Frontiers in Psychology </w:t>
      </w:r>
      <w:r w:rsidRPr="008420CF">
        <w:rPr>
          <w:b/>
          <w:color w:val="auto"/>
        </w:rPr>
        <w:t>5</w:t>
      </w:r>
      <w:r>
        <w:rPr>
          <w:b/>
          <w:color w:val="auto"/>
        </w:rPr>
        <w:t xml:space="preserve">, </w:t>
      </w:r>
      <w:r w:rsidRPr="008420CF">
        <w:rPr>
          <w:color w:val="auto"/>
        </w:rPr>
        <w:t>1040</w:t>
      </w:r>
      <w:r>
        <w:rPr>
          <w:color w:val="auto"/>
        </w:rPr>
        <w:t xml:space="preserve">. DOI: 10.3389/fpsyg.2014.01040 (2014). </w:t>
      </w:r>
    </w:p>
    <w:sectPr w:rsidR="00E17662" w:rsidRPr="00E17662" w:rsidSect="002958F7">
      <w:headerReference w:type="default" r:id="rId14"/>
      <w:pgSz w:w="12240" w:h="15840"/>
      <w:pgMar w:top="1440" w:right="1440"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909BFE" w14:textId="77777777" w:rsidR="003D4D00" w:rsidRDefault="003D4D00" w:rsidP="00621C4E">
      <w:r>
        <w:separator/>
      </w:r>
    </w:p>
  </w:endnote>
  <w:endnote w:type="continuationSeparator" w:id="0">
    <w:p w14:paraId="44BDC549" w14:textId="77777777" w:rsidR="003D4D00" w:rsidRDefault="003D4D00"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266B3D" w14:textId="77777777" w:rsidR="003D4D00" w:rsidRDefault="003D4D00" w:rsidP="00621C4E">
      <w:r>
        <w:separator/>
      </w:r>
    </w:p>
  </w:footnote>
  <w:footnote w:type="continuationSeparator" w:id="0">
    <w:p w14:paraId="46DE7B0F" w14:textId="77777777" w:rsidR="003D4D00" w:rsidRDefault="003D4D00"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D265BD" w:rsidRPr="006F06E4" w:rsidRDefault="00D265BD" w:rsidP="00621C4E">
    <w:pPr>
      <w:pStyle w:val="Header"/>
      <w:rPr>
        <w:b/>
        <w:color w:val="1F497D"/>
        <w:sz w:val="28"/>
        <w:szCs w:val="28"/>
      </w:rPr>
    </w:pPr>
    <w:r w:rsidRPr="009A38A5">
      <w:rPr>
        <w:sz w:val="22"/>
      </w:rPr>
      <w:tab/>
    </w: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5355C"/>
    <w:multiLevelType w:val="hybridMultilevel"/>
    <w:tmpl w:val="B5F27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86371"/>
    <w:multiLevelType w:val="hybridMultilevel"/>
    <w:tmpl w:val="8C74B37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B4A5046"/>
    <w:multiLevelType w:val="hybridMultilevel"/>
    <w:tmpl w:val="48985C40"/>
    <w:lvl w:ilvl="0" w:tplc="9AA408F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027290"/>
    <w:multiLevelType w:val="hybridMultilevel"/>
    <w:tmpl w:val="E1840946"/>
    <w:lvl w:ilvl="0" w:tplc="0752220E">
      <w:start w:val="1"/>
      <w:numFmt w:val="decimal"/>
      <w:lvlText w:val="%1."/>
      <w:lvlJc w:val="left"/>
      <w:pPr>
        <w:ind w:left="1080" w:hanging="360"/>
      </w:pPr>
      <w:rPr>
        <w:rFonts w:cs="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E1D5BD6"/>
    <w:multiLevelType w:val="hybridMultilevel"/>
    <w:tmpl w:val="F5E4D09C"/>
    <w:lvl w:ilvl="0" w:tplc="0752220E">
      <w:start w:val="1"/>
      <w:numFmt w:val="decimal"/>
      <w:lvlText w:val="%1."/>
      <w:lvlJc w:val="left"/>
      <w:pPr>
        <w:ind w:left="1080" w:hanging="360"/>
      </w:pPr>
      <w:rPr>
        <w:rFonts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D0184A"/>
    <w:multiLevelType w:val="multilevel"/>
    <w:tmpl w:val="20EED6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0787FB8"/>
    <w:multiLevelType w:val="hybridMultilevel"/>
    <w:tmpl w:val="B8BC7388"/>
    <w:lvl w:ilvl="0" w:tplc="BE7C4438">
      <w:start w:val="1"/>
      <w:numFmt w:val="decimal"/>
      <w:lvlText w:val="%1."/>
      <w:lvlJc w:val="left"/>
      <w:pPr>
        <w:ind w:left="1080" w:hanging="360"/>
      </w:pPr>
      <w:rPr>
        <w:rFonts w:ascii="Calibri" w:eastAsia="Times New Roman" w:hAnsi="Calibri" w:cs="Calibr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C807C7C"/>
    <w:multiLevelType w:val="hybridMultilevel"/>
    <w:tmpl w:val="95CE7B5E"/>
    <w:lvl w:ilvl="0" w:tplc="3B361936">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ED41F6"/>
    <w:multiLevelType w:val="hybridMultilevel"/>
    <w:tmpl w:val="7F08FB9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992467"/>
    <w:multiLevelType w:val="multilevel"/>
    <w:tmpl w:val="D2E4FA6C"/>
    <w:lvl w:ilvl="0">
      <w:start w:val="1"/>
      <w:numFmt w:val="decimal"/>
      <w:lvlText w:val="%1."/>
      <w:lvlJc w:val="left"/>
      <w:pPr>
        <w:ind w:left="720" w:hanging="360"/>
      </w:pPr>
      <w:rPr>
        <w:rFonts w:hint="default"/>
      </w:rPr>
    </w:lvl>
    <w:lvl w:ilvl="1">
      <w:start w:val="1"/>
      <w:numFmt w:val="decimal"/>
      <w:isLgl/>
      <w:lvlText w:val="%1.%2."/>
      <w:lvlJc w:val="left"/>
      <w:pPr>
        <w:ind w:left="360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9A2A62"/>
    <w:multiLevelType w:val="hybridMultilevel"/>
    <w:tmpl w:val="6AEA3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1"/>
  </w:num>
  <w:num w:numId="3">
    <w:abstractNumId w:val="6"/>
  </w:num>
  <w:num w:numId="4">
    <w:abstractNumId w:val="9"/>
  </w:num>
  <w:num w:numId="5">
    <w:abstractNumId w:val="8"/>
  </w:num>
  <w:num w:numId="6">
    <w:abstractNumId w:val="0"/>
  </w:num>
  <w:num w:numId="7">
    <w:abstractNumId w:val="12"/>
  </w:num>
  <w:num w:numId="8">
    <w:abstractNumId w:val="7"/>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
  </w:num>
  <w:num w:numId="12">
    <w:abstractNumId w:val="5"/>
  </w:num>
  <w:num w:numId="13">
    <w:abstractNumId w:val="2"/>
  </w:num>
  <w:num w:numId="14">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705F"/>
    <w:rsid w:val="00001806"/>
    <w:rsid w:val="00005815"/>
    <w:rsid w:val="00006251"/>
    <w:rsid w:val="00007DBC"/>
    <w:rsid w:val="00007E6E"/>
    <w:rsid w:val="00007EA1"/>
    <w:rsid w:val="000100F0"/>
    <w:rsid w:val="00011790"/>
    <w:rsid w:val="00012FF9"/>
    <w:rsid w:val="000149B4"/>
    <w:rsid w:val="00015255"/>
    <w:rsid w:val="00021434"/>
    <w:rsid w:val="00021DF3"/>
    <w:rsid w:val="00023869"/>
    <w:rsid w:val="00024598"/>
    <w:rsid w:val="000247C6"/>
    <w:rsid w:val="00032769"/>
    <w:rsid w:val="000378C2"/>
    <w:rsid w:val="00037B58"/>
    <w:rsid w:val="0004013F"/>
    <w:rsid w:val="00044C82"/>
    <w:rsid w:val="0004729E"/>
    <w:rsid w:val="00051B73"/>
    <w:rsid w:val="00060ABE"/>
    <w:rsid w:val="00061A50"/>
    <w:rsid w:val="00064104"/>
    <w:rsid w:val="00064219"/>
    <w:rsid w:val="00066025"/>
    <w:rsid w:val="000661FC"/>
    <w:rsid w:val="000701D1"/>
    <w:rsid w:val="00080A20"/>
    <w:rsid w:val="00082796"/>
    <w:rsid w:val="00087C0A"/>
    <w:rsid w:val="000904B7"/>
    <w:rsid w:val="00093BC4"/>
    <w:rsid w:val="00097929"/>
    <w:rsid w:val="000A1327"/>
    <w:rsid w:val="000A1E80"/>
    <w:rsid w:val="000A3B15"/>
    <w:rsid w:val="000A3B70"/>
    <w:rsid w:val="000A4D11"/>
    <w:rsid w:val="000A4DB1"/>
    <w:rsid w:val="000A4FA5"/>
    <w:rsid w:val="000A5153"/>
    <w:rsid w:val="000B10AE"/>
    <w:rsid w:val="000B23E0"/>
    <w:rsid w:val="000B30BF"/>
    <w:rsid w:val="000B566B"/>
    <w:rsid w:val="000B5DA0"/>
    <w:rsid w:val="000B662E"/>
    <w:rsid w:val="000B7294"/>
    <w:rsid w:val="000B75D0"/>
    <w:rsid w:val="000B7E56"/>
    <w:rsid w:val="000C1CF8"/>
    <w:rsid w:val="000C49CF"/>
    <w:rsid w:val="000C52E9"/>
    <w:rsid w:val="000C5CDC"/>
    <w:rsid w:val="000C65DC"/>
    <w:rsid w:val="000C66F3"/>
    <w:rsid w:val="000C6900"/>
    <w:rsid w:val="000D1A25"/>
    <w:rsid w:val="000D31E8"/>
    <w:rsid w:val="000D3C2D"/>
    <w:rsid w:val="000D627D"/>
    <w:rsid w:val="000D76E4"/>
    <w:rsid w:val="000E3816"/>
    <w:rsid w:val="000E4F77"/>
    <w:rsid w:val="000F265C"/>
    <w:rsid w:val="000F3347"/>
    <w:rsid w:val="000F3AFA"/>
    <w:rsid w:val="000F5712"/>
    <w:rsid w:val="000F6611"/>
    <w:rsid w:val="000F7E22"/>
    <w:rsid w:val="001011C4"/>
    <w:rsid w:val="001021A6"/>
    <w:rsid w:val="00105BE4"/>
    <w:rsid w:val="00112EEB"/>
    <w:rsid w:val="0011717D"/>
    <w:rsid w:val="0012563A"/>
    <w:rsid w:val="001313A7"/>
    <w:rsid w:val="0013276F"/>
    <w:rsid w:val="00146102"/>
    <w:rsid w:val="00152A23"/>
    <w:rsid w:val="00154256"/>
    <w:rsid w:val="00162CB7"/>
    <w:rsid w:val="00164D23"/>
    <w:rsid w:val="00171E5B"/>
    <w:rsid w:val="00171F94"/>
    <w:rsid w:val="00173040"/>
    <w:rsid w:val="0017668A"/>
    <w:rsid w:val="001766FE"/>
    <w:rsid w:val="001771E7"/>
    <w:rsid w:val="00180530"/>
    <w:rsid w:val="00187476"/>
    <w:rsid w:val="0019070F"/>
    <w:rsid w:val="00190871"/>
    <w:rsid w:val="00192006"/>
    <w:rsid w:val="00193180"/>
    <w:rsid w:val="001958AD"/>
    <w:rsid w:val="001A49B8"/>
    <w:rsid w:val="001B077C"/>
    <w:rsid w:val="001B21E4"/>
    <w:rsid w:val="001B2E2D"/>
    <w:rsid w:val="001B43A4"/>
    <w:rsid w:val="001B5CD2"/>
    <w:rsid w:val="001B607A"/>
    <w:rsid w:val="001B7971"/>
    <w:rsid w:val="001C0BEE"/>
    <w:rsid w:val="001C2A98"/>
    <w:rsid w:val="001C6537"/>
    <w:rsid w:val="001C68A2"/>
    <w:rsid w:val="001D3D7D"/>
    <w:rsid w:val="001D3FFF"/>
    <w:rsid w:val="001D625F"/>
    <w:rsid w:val="001D7576"/>
    <w:rsid w:val="001E14A0"/>
    <w:rsid w:val="001E1776"/>
    <w:rsid w:val="001E7376"/>
    <w:rsid w:val="001F225C"/>
    <w:rsid w:val="001F3A80"/>
    <w:rsid w:val="00201CFA"/>
    <w:rsid w:val="0020220D"/>
    <w:rsid w:val="00202448"/>
    <w:rsid w:val="00202D15"/>
    <w:rsid w:val="0021124B"/>
    <w:rsid w:val="00214BEE"/>
    <w:rsid w:val="002205B8"/>
    <w:rsid w:val="002234D5"/>
    <w:rsid w:val="00225040"/>
    <w:rsid w:val="002259E5"/>
    <w:rsid w:val="00226140"/>
    <w:rsid w:val="002274F3"/>
    <w:rsid w:val="0023094C"/>
    <w:rsid w:val="00234BE3"/>
    <w:rsid w:val="0023531E"/>
    <w:rsid w:val="00235A90"/>
    <w:rsid w:val="00236351"/>
    <w:rsid w:val="00240253"/>
    <w:rsid w:val="00241E48"/>
    <w:rsid w:val="0024214E"/>
    <w:rsid w:val="00242623"/>
    <w:rsid w:val="00250558"/>
    <w:rsid w:val="00252914"/>
    <w:rsid w:val="00252BAC"/>
    <w:rsid w:val="00254D88"/>
    <w:rsid w:val="00260652"/>
    <w:rsid w:val="00261F25"/>
    <w:rsid w:val="002648A9"/>
    <w:rsid w:val="0026553C"/>
    <w:rsid w:val="00267DD5"/>
    <w:rsid w:val="00274A0A"/>
    <w:rsid w:val="00276AB6"/>
    <w:rsid w:val="00277593"/>
    <w:rsid w:val="00280918"/>
    <w:rsid w:val="0028231E"/>
    <w:rsid w:val="00282AF6"/>
    <w:rsid w:val="00283B78"/>
    <w:rsid w:val="00283D19"/>
    <w:rsid w:val="00287085"/>
    <w:rsid w:val="002905C0"/>
    <w:rsid w:val="00290AF9"/>
    <w:rsid w:val="002958F7"/>
    <w:rsid w:val="002967CF"/>
    <w:rsid w:val="00297788"/>
    <w:rsid w:val="002A484B"/>
    <w:rsid w:val="002A511D"/>
    <w:rsid w:val="002A64A6"/>
    <w:rsid w:val="002C0B26"/>
    <w:rsid w:val="002C47D4"/>
    <w:rsid w:val="002D0F38"/>
    <w:rsid w:val="002D2FD7"/>
    <w:rsid w:val="002D77E3"/>
    <w:rsid w:val="002F2859"/>
    <w:rsid w:val="002F6E3C"/>
    <w:rsid w:val="002F7780"/>
    <w:rsid w:val="0030117D"/>
    <w:rsid w:val="00303C87"/>
    <w:rsid w:val="003120CB"/>
    <w:rsid w:val="00320153"/>
    <w:rsid w:val="00320367"/>
    <w:rsid w:val="00322871"/>
    <w:rsid w:val="00326FB3"/>
    <w:rsid w:val="003316D4"/>
    <w:rsid w:val="00333822"/>
    <w:rsid w:val="003339AF"/>
    <w:rsid w:val="00336715"/>
    <w:rsid w:val="00340DFD"/>
    <w:rsid w:val="00344CFA"/>
    <w:rsid w:val="003459FF"/>
    <w:rsid w:val="00350CD7"/>
    <w:rsid w:val="00360C17"/>
    <w:rsid w:val="003621C6"/>
    <w:rsid w:val="003622B8"/>
    <w:rsid w:val="00364EC9"/>
    <w:rsid w:val="00366B76"/>
    <w:rsid w:val="00366DE4"/>
    <w:rsid w:val="00373051"/>
    <w:rsid w:val="00373B8F"/>
    <w:rsid w:val="00376D95"/>
    <w:rsid w:val="00377FBB"/>
    <w:rsid w:val="00386081"/>
    <w:rsid w:val="003911AC"/>
    <w:rsid w:val="00391C66"/>
    <w:rsid w:val="0039209F"/>
    <w:rsid w:val="003A16FC"/>
    <w:rsid w:val="003A27B5"/>
    <w:rsid w:val="003A4FCD"/>
    <w:rsid w:val="003A73C4"/>
    <w:rsid w:val="003B0944"/>
    <w:rsid w:val="003B1593"/>
    <w:rsid w:val="003B4381"/>
    <w:rsid w:val="003C1043"/>
    <w:rsid w:val="003C1A30"/>
    <w:rsid w:val="003C2CF9"/>
    <w:rsid w:val="003C6779"/>
    <w:rsid w:val="003D0E1F"/>
    <w:rsid w:val="003D2998"/>
    <w:rsid w:val="003D2F0A"/>
    <w:rsid w:val="003D3891"/>
    <w:rsid w:val="003D4D00"/>
    <w:rsid w:val="003E0F4F"/>
    <w:rsid w:val="003E18AC"/>
    <w:rsid w:val="003E210B"/>
    <w:rsid w:val="003E2A12"/>
    <w:rsid w:val="003E3384"/>
    <w:rsid w:val="003E548E"/>
    <w:rsid w:val="003F7282"/>
    <w:rsid w:val="004148E1"/>
    <w:rsid w:val="00414CFA"/>
    <w:rsid w:val="00420BE9"/>
    <w:rsid w:val="00423AD8"/>
    <w:rsid w:val="00424C85"/>
    <w:rsid w:val="004260BD"/>
    <w:rsid w:val="0043012F"/>
    <w:rsid w:val="00430F1F"/>
    <w:rsid w:val="004326EA"/>
    <w:rsid w:val="004367CB"/>
    <w:rsid w:val="0044456B"/>
    <w:rsid w:val="00447BD1"/>
    <w:rsid w:val="004507F3"/>
    <w:rsid w:val="00450AF4"/>
    <w:rsid w:val="00461AC0"/>
    <w:rsid w:val="004671C7"/>
    <w:rsid w:val="00472F4D"/>
    <w:rsid w:val="004730BF"/>
    <w:rsid w:val="0047535C"/>
    <w:rsid w:val="0048006C"/>
    <w:rsid w:val="00485870"/>
    <w:rsid w:val="00485FE8"/>
    <w:rsid w:val="00492EB5"/>
    <w:rsid w:val="00494F77"/>
    <w:rsid w:val="00496588"/>
    <w:rsid w:val="00497721"/>
    <w:rsid w:val="004A01EC"/>
    <w:rsid w:val="004A0229"/>
    <w:rsid w:val="004A35D2"/>
    <w:rsid w:val="004B1B03"/>
    <w:rsid w:val="004B2F00"/>
    <w:rsid w:val="004B6E31"/>
    <w:rsid w:val="004C1D66"/>
    <w:rsid w:val="004C31D7"/>
    <w:rsid w:val="004C4AD2"/>
    <w:rsid w:val="004D1F21"/>
    <w:rsid w:val="004D59D8"/>
    <w:rsid w:val="004D5DA1"/>
    <w:rsid w:val="004E150F"/>
    <w:rsid w:val="004E23A1"/>
    <w:rsid w:val="004E3489"/>
    <w:rsid w:val="004E3AFA"/>
    <w:rsid w:val="00502A0A"/>
    <w:rsid w:val="005046CB"/>
    <w:rsid w:val="00507C50"/>
    <w:rsid w:val="00517C3A"/>
    <w:rsid w:val="00520E89"/>
    <w:rsid w:val="00520EC9"/>
    <w:rsid w:val="00527BF4"/>
    <w:rsid w:val="00534F6C"/>
    <w:rsid w:val="0053646D"/>
    <w:rsid w:val="0054096F"/>
    <w:rsid w:val="00540AAD"/>
    <w:rsid w:val="005435D6"/>
    <w:rsid w:val="00544B74"/>
    <w:rsid w:val="00546458"/>
    <w:rsid w:val="0055087C"/>
    <w:rsid w:val="005527B8"/>
    <w:rsid w:val="00553413"/>
    <w:rsid w:val="00557491"/>
    <w:rsid w:val="00560E31"/>
    <w:rsid w:val="00567390"/>
    <w:rsid w:val="00570F5D"/>
    <w:rsid w:val="00573468"/>
    <w:rsid w:val="0058219C"/>
    <w:rsid w:val="0058707F"/>
    <w:rsid w:val="00587FB2"/>
    <w:rsid w:val="005931FE"/>
    <w:rsid w:val="005A2478"/>
    <w:rsid w:val="005A2959"/>
    <w:rsid w:val="005A3521"/>
    <w:rsid w:val="005B0072"/>
    <w:rsid w:val="005B0732"/>
    <w:rsid w:val="005B38A0"/>
    <w:rsid w:val="005B491C"/>
    <w:rsid w:val="005B4DBF"/>
    <w:rsid w:val="005B5DE2"/>
    <w:rsid w:val="005B62B6"/>
    <w:rsid w:val="005B674C"/>
    <w:rsid w:val="005C743A"/>
    <w:rsid w:val="005C7561"/>
    <w:rsid w:val="005D1E57"/>
    <w:rsid w:val="005D2F57"/>
    <w:rsid w:val="005D34F6"/>
    <w:rsid w:val="005E1884"/>
    <w:rsid w:val="005F03B5"/>
    <w:rsid w:val="005F373A"/>
    <w:rsid w:val="005F6B0E"/>
    <w:rsid w:val="005F760E"/>
    <w:rsid w:val="005F7B1D"/>
    <w:rsid w:val="0060222A"/>
    <w:rsid w:val="00604D5D"/>
    <w:rsid w:val="00604FF0"/>
    <w:rsid w:val="00610C21"/>
    <w:rsid w:val="00611907"/>
    <w:rsid w:val="00611B07"/>
    <w:rsid w:val="00613116"/>
    <w:rsid w:val="006202A6"/>
    <w:rsid w:val="00621C4E"/>
    <w:rsid w:val="0062324C"/>
    <w:rsid w:val="006305D7"/>
    <w:rsid w:val="00633A01"/>
    <w:rsid w:val="006341F7"/>
    <w:rsid w:val="00635014"/>
    <w:rsid w:val="006369CE"/>
    <w:rsid w:val="00637083"/>
    <w:rsid w:val="00637657"/>
    <w:rsid w:val="006411CA"/>
    <w:rsid w:val="00653072"/>
    <w:rsid w:val="006619C8"/>
    <w:rsid w:val="0066477C"/>
    <w:rsid w:val="006652F7"/>
    <w:rsid w:val="00666AAF"/>
    <w:rsid w:val="00670510"/>
    <w:rsid w:val="00671710"/>
    <w:rsid w:val="00671760"/>
    <w:rsid w:val="00673414"/>
    <w:rsid w:val="00676079"/>
    <w:rsid w:val="00676ECD"/>
    <w:rsid w:val="00677D0A"/>
    <w:rsid w:val="0068185F"/>
    <w:rsid w:val="00691555"/>
    <w:rsid w:val="006A01CF"/>
    <w:rsid w:val="006B074C"/>
    <w:rsid w:val="006B4E7C"/>
    <w:rsid w:val="006B5D8C"/>
    <w:rsid w:val="006B72D4"/>
    <w:rsid w:val="006C11CC"/>
    <w:rsid w:val="006C1AEB"/>
    <w:rsid w:val="006C57FE"/>
    <w:rsid w:val="006C79C1"/>
    <w:rsid w:val="006D73EB"/>
    <w:rsid w:val="006E4B63"/>
    <w:rsid w:val="006F06E4"/>
    <w:rsid w:val="006F65F9"/>
    <w:rsid w:val="006F7B41"/>
    <w:rsid w:val="00701CEB"/>
    <w:rsid w:val="00702B5D"/>
    <w:rsid w:val="00703749"/>
    <w:rsid w:val="00703ED2"/>
    <w:rsid w:val="00707B8D"/>
    <w:rsid w:val="00713636"/>
    <w:rsid w:val="00714B8C"/>
    <w:rsid w:val="0071675D"/>
    <w:rsid w:val="007206A9"/>
    <w:rsid w:val="00735CF5"/>
    <w:rsid w:val="0074063A"/>
    <w:rsid w:val="00743BA1"/>
    <w:rsid w:val="00743FBC"/>
    <w:rsid w:val="00745F1E"/>
    <w:rsid w:val="007515FE"/>
    <w:rsid w:val="0075308E"/>
    <w:rsid w:val="007601D0"/>
    <w:rsid w:val="0076109D"/>
    <w:rsid w:val="00767107"/>
    <w:rsid w:val="0076753B"/>
    <w:rsid w:val="007678BB"/>
    <w:rsid w:val="00773BFD"/>
    <w:rsid w:val="007743B3"/>
    <w:rsid w:val="00774490"/>
    <w:rsid w:val="007749B0"/>
    <w:rsid w:val="007819FF"/>
    <w:rsid w:val="00784A4C"/>
    <w:rsid w:val="00784BC6"/>
    <w:rsid w:val="00784EAF"/>
    <w:rsid w:val="0078523D"/>
    <w:rsid w:val="007931DF"/>
    <w:rsid w:val="007A0172"/>
    <w:rsid w:val="007A055E"/>
    <w:rsid w:val="007A2511"/>
    <w:rsid w:val="007A260E"/>
    <w:rsid w:val="007A4D4C"/>
    <w:rsid w:val="007A5CB9"/>
    <w:rsid w:val="007B6D43"/>
    <w:rsid w:val="007B7C6E"/>
    <w:rsid w:val="007C29EA"/>
    <w:rsid w:val="007D44D7"/>
    <w:rsid w:val="007D621A"/>
    <w:rsid w:val="007E0AA9"/>
    <w:rsid w:val="007E2887"/>
    <w:rsid w:val="007E5278"/>
    <w:rsid w:val="007E749C"/>
    <w:rsid w:val="007F1B5C"/>
    <w:rsid w:val="007F7D42"/>
    <w:rsid w:val="00801257"/>
    <w:rsid w:val="00803B0A"/>
    <w:rsid w:val="00804DED"/>
    <w:rsid w:val="00805B96"/>
    <w:rsid w:val="008115A5"/>
    <w:rsid w:val="008117A0"/>
    <w:rsid w:val="00811D46"/>
    <w:rsid w:val="00811FFB"/>
    <w:rsid w:val="0081415D"/>
    <w:rsid w:val="0081512E"/>
    <w:rsid w:val="00820229"/>
    <w:rsid w:val="00822448"/>
    <w:rsid w:val="00822ABE"/>
    <w:rsid w:val="00823BA2"/>
    <w:rsid w:val="00827F51"/>
    <w:rsid w:val="00830B30"/>
    <w:rsid w:val="0083104E"/>
    <w:rsid w:val="008343BE"/>
    <w:rsid w:val="00840219"/>
    <w:rsid w:val="00840FB4"/>
    <w:rsid w:val="008410B2"/>
    <w:rsid w:val="008420CF"/>
    <w:rsid w:val="008436FD"/>
    <w:rsid w:val="008450C1"/>
    <w:rsid w:val="008500A0"/>
    <w:rsid w:val="0085351C"/>
    <w:rsid w:val="008549CA"/>
    <w:rsid w:val="008556C3"/>
    <w:rsid w:val="0085687C"/>
    <w:rsid w:val="008706C5"/>
    <w:rsid w:val="00873707"/>
    <w:rsid w:val="008763E1"/>
    <w:rsid w:val="00877EC8"/>
    <w:rsid w:val="00880F36"/>
    <w:rsid w:val="00885530"/>
    <w:rsid w:val="008910D1"/>
    <w:rsid w:val="00891CD4"/>
    <w:rsid w:val="00891E89"/>
    <w:rsid w:val="0089296C"/>
    <w:rsid w:val="00895747"/>
    <w:rsid w:val="00896ABD"/>
    <w:rsid w:val="008A7A9C"/>
    <w:rsid w:val="008B37AC"/>
    <w:rsid w:val="008B3FE3"/>
    <w:rsid w:val="008B5218"/>
    <w:rsid w:val="008B7102"/>
    <w:rsid w:val="008C3B7D"/>
    <w:rsid w:val="008C46AA"/>
    <w:rsid w:val="008C63C6"/>
    <w:rsid w:val="008D0F90"/>
    <w:rsid w:val="008D3715"/>
    <w:rsid w:val="008D5465"/>
    <w:rsid w:val="008D7EB7"/>
    <w:rsid w:val="008E3684"/>
    <w:rsid w:val="008E57F5"/>
    <w:rsid w:val="008E7606"/>
    <w:rsid w:val="008F1DAA"/>
    <w:rsid w:val="008F3EBD"/>
    <w:rsid w:val="008F60B2"/>
    <w:rsid w:val="008F7C41"/>
    <w:rsid w:val="00902C90"/>
    <w:rsid w:val="009031E2"/>
    <w:rsid w:val="0091276C"/>
    <w:rsid w:val="009165AC"/>
    <w:rsid w:val="0092053F"/>
    <w:rsid w:val="0092340A"/>
    <w:rsid w:val="009313D9"/>
    <w:rsid w:val="00935B7F"/>
    <w:rsid w:val="00935DE1"/>
    <w:rsid w:val="00941293"/>
    <w:rsid w:val="00950C17"/>
    <w:rsid w:val="00954740"/>
    <w:rsid w:val="00963ABC"/>
    <w:rsid w:val="00965D21"/>
    <w:rsid w:val="00967764"/>
    <w:rsid w:val="00970B0E"/>
    <w:rsid w:val="009729AF"/>
    <w:rsid w:val="009747FF"/>
    <w:rsid w:val="00976D03"/>
    <w:rsid w:val="00977B30"/>
    <w:rsid w:val="00982F41"/>
    <w:rsid w:val="00985090"/>
    <w:rsid w:val="00987710"/>
    <w:rsid w:val="009904AB"/>
    <w:rsid w:val="00995688"/>
    <w:rsid w:val="009958A6"/>
    <w:rsid w:val="00996456"/>
    <w:rsid w:val="009A04F5"/>
    <w:rsid w:val="009A15EF"/>
    <w:rsid w:val="009A38A5"/>
    <w:rsid w:val="009B118B"/>
    <w:rsid w:val="009B1737"/>
    <w:rsid w:val="009B3D4B"/>
    <w:rsid w:val="009B5B99"/>
    <w:rsid w:val="009B6EFC"/>
    <w:rsid w:val="009C2DF8"/>
    <w:rsid w:val="009C31F1"/>
    <w:rsid w:val="009C5D71"/>
    <w:rsid w:val="009C68B7"/>
    <w:rsid w:val="009D0834"/>
    <w:rsid w:val="009D0A1E"/>
    <w:rsid w:val="009D2CD6"/>
    <w:rsid w:val="009D52BC"/>
    <w:rsid w:val="009D7D0A"/>
    <w:rsid w:val="009F01B1"/>
    <w:rsid w:val="009F0DBB"/>
    <w:rsid w:val="009F3887"/>
    <w:rsid w:val="009F65A2"/>
    <w:rsid w:val="009F732B"/>
    <w:rsid w:val="00A0096A"/>
    <w:rsid w:val="00A01FE0"/>
    <w:rsid w:val="00A040F3"/>
    <w:rsid w:val="00A043F9"/>
    <w:rsid w:val="00A06B5B"/>
    <w:rsid w:val="00A07AFE"/>
    <w:rsid w:val="00A10656"/>
    <w:rsid w:val="00A111CC"/>
    <w:rsid w:val="00A12FA6"/>
    <w:rsid w:val="00A1339B"/>
    <w:rsid w:val="00A14ABA"/>
    <w:rsid w:val="00A22E66"/>
    <w:rsid w:val="00A24CB6"/>
    <w:rsid w:val="00A26671"/>
    <w:rsid w:val="00A26CD2"/>
    <w:rsid w:val="00A27292"/>
    <w:rsid w:val="00A27667"/>
    <w:rsid w:val="00A32979"/>
    <w:rsid w:val="00A34A67"/>
    <w:rsid w:val="00A37462"/>
    <w:rsid w:val="00A42F6D"/>
    <w:rsid w:val="00A459E1"/>
    <w:rsid w:val="00A52296"/>
    <w:rsid w:val="00A52F59"/>
    <w:rsid w:val="00A54FBB"/>
    <w:rsid w:val="00A55661"/>
    <w:rsid w:val="00A61B70"/>
    <w:rsid w:val="00A61FA8"/>
    <w:rsid w:val="00A637F4"/>
    <w:rsid w:val="00A65485"/>
    <w:rsid w:val="00A66E05"/>
    <w:rsid w:val="00A67390"/>
    <w:rsid w:val="00A70753"/>
    <w:rsid w:val="00A712D2"/>
    <w:rsid w:val="00A82C8A"/>
    <w:rsid w:val="00A852FF"/>
    <w:rsid w:val="00A87337"/>
    <w:rsid w:val="00A90C97"/>
    <w:rsid w:val="00A94084"/>
    <w:rsid w:val="00A942D2"/>
    <w:rsid w:val="00A95132"/>
    <w:rsid w:val="00A960C8"/>
    <w:rsid w:val="00AA1B4F"/>
    <w:rsid w:val="00AA54F3"/>
    <w:rsid w:val="00AA6B43"/>
    <w:rsid w:val="00AB367A"/>
    <w:rsid w:val="00AC01D1"/>
    <w:rsid w:val="00AC3928"/>
    <w:rsid w:val="00AC7541"/>
    <w:rsid w:val="00AD6A05"/>
    <w:rsid w:val="00AE16E1"/>
    <w:rsid w:val="00AE272B"/>
    <w:rsid w:val="00AE3E3A"/>
    <w:rsid w:val="00AE6175"/>
    <w:rsid w:val="00AE637B"/>
    <w:rsid w:val="00AE77B4"/>
    <w:rsid w:val="00AE7C1A"/>
    <w:rsid w:val="00AF083C"/>
    <w:rsid w:val="00AF0D9C"/>
    <w:rsid w:val="00AF13AB"/>
    <w:rsid w:val="00AF1D36"/>
    <w:rsid w:val="00AF5F75"/>
    <w:rsid w:val="00AF6001"/>
    <w:rsid w:val="00B01A16"/>
    <w:rsid w:val="00B0770E"/>
    <w:rsid w:val="00B07F45"/>
    <w:rsid w:val="00B1021A"/>
    <w:rsid w:val="00B1207C"/>
    <w:rsid w:val="00B15A1F"/>
    <w:rsid w:val="00B15FE9"/>
    <w:rsid w:val="00B2148A"/>
    <w:rsid w:val="00B220C2"/>
    <w:rsid w:val="00B226A7"/>
    <w:rsid w:val="00B24782"/>
    <w:rsid w:val="00B25B32"/>
    <w:rsid w:val="00B30C9A"/>
    <w:rsid w:val="00B36C42"/>
    <w:rsid w:val="00B42EA7"/>
    <w:rsid w:val="00B504C9"/>
    <w:rsid w:val="00B513AB"/>
    <w:rsid w:val="00B5337C"/>
    <w:rsid w:val="00B53FDE"/>
    <w:rsid w:val="00B56397"/>
    <w:rsid w:val="00B57F09"/>
    <w:rsid w:val="00B6027B"/>
    <w:rsid w:val="00B66AA9"/>
    <w:rsid w:val="00B67AFF"/>
    <w:rsid w:val="00B70B59"/>
    <w:rsid w:val="00B71C0E"/>
    <w:rsid w:val="00B73657"/>
    <w:rsid w:val="00B77B29"/>
    <w:rsid w:val="00BA0102"/>
    <w:rsid w:val="00BA1735"/>
    <w:rsid w:val="00BA19FA"/>
    <w:rsid w:val="00BA4288"/>
    <w:rsid w:val="00BB48E5"/>
    <w:rsid w:val="00BB5607"/>
    <w:rsid w:val="00BB5ACA"/>
    <w:rsid w:val="00BC1875"/>
    <w:rsid w:val="00BC3823"/>
    <w:rsid w:val="00BC5841"/>
    <w:rsid w:val="00BD60B4"/>
    <w:rsid w:val="00BE40C0"/>
    <w:rsid w:val="00BE5F4A"/>
    <w:rsid w:val="00BE7BC2"/>
    <w:rsid w:val="00BF09B0"/>
    <w:rsid w:val="00BF1544"/>
    <w:rsid w:val="00BF1B53"/>
    <w:rsid w:val="00C06F06"/>
    <w:rsid w:val="00C13BF3"/>
    <w:rsid w:val="00C173B5"/>
    <w:rsid w:val="00C20D38"/>
    <w:rsid w:val="00C20FAD"/>
    <w:rsid w:val="00C22978"/>
    <w:rsid w:val="00C2375F"/>
    <w:rsid w:val="00C247CB"/>
    <w:rsid w:val="00C32E66"/>
    <w:rsid w:val="00C3355F"/>
    <w:rsid w:val="00C349A3"/>
    <w:rsid w:val="00C3569A"/>
    <w:rsid w:val="00C36213"/>
    <w:rsid w:val="00C43F48"/>
    <w:rsid w:val="00C448FF"/>
    <w:rsid w:val="00C454CA"/>
    <w:rsid w:val="00C45E57"/>
    <w:rsid w:val="00C52F29"/>
    <w:rsid w:val="00C54B20"/>
    <w:rsid w:val="00C56CE6"/>
    <w:rsid w:val="00C5745F"/>
    <w:rsid w:val="00C61A98"/>
    <w:rsid w:val="00C63201"/>
    <w:rsid w:val="00C64E62"/>
    <w:rsid w:val="00C651D5"/>
    <w:rsid w:val="00C65CCC"/>
    <w:rsid w:val="00C70099"/>
    <w:rsid w:val="00C7618F"/>
    <w:rsid w:val="00C765A9"/>
    <w:rsid w:val="00C80979"/>
    <w:rsid w:val="00C80B18"/>
    <w:rsid w:val="00C8162D"/>
    <w:rsid w:val="00C83A0B"/>
    <w:rsid w:val="00C842D0"/>
    <w:rsid w:val="00C84ED1"/>
    <w:rsid w:val="00C9038F"/>
    <w:rsid w:val="00C92AAB"/>
    <w:rsid w:val="00CA2435"/>
    <w:rsid w:val="00CA4AA1"/>
    <w:rsid w:val="00CA74BC"/>
    <w:rsid w:val="00CB26BF"/>
    <w:rsid w:val="00CB4E94"/>
    <w:rsid w:val="00CC0301"/>
    <w:rsid w:val="00CC19CD"/>
    <w:rsid w:val="00CD0E2F"/>
    <w:rsid w:val="00CD2F20"/>
    <w:rsid w:val="00CD6B20"/>
    <w:rsid w:val="00CD782E"/>
    <w:rsid w:val="00CE1339"/>
    <w:rsid w:val="00CE61CC"/>
    <w:rsid w:val="00CE6E42"/>
    <w:rsid w:val="00CF20B7"/>
    <w:rsid w:val="00CF6692"/>
    <w:rsid w:val="00CF7441"/>
    <w:rsid w:val="00D00D16"/>
    <w:rsid w:val="00D03C6C"/>
    <w:rsid w:val="00D06288"/>
    <w:rsid w:val="00D068C7"/>
    <w:rsid w:val="00D101B4"/>
    <w:rsid w:val="00D128A4"/>
    <w:rsid w:val="00D15131"/>
    <w:rsid w:val="00D20954"/>
    <w:rsid w:val="00D21C39"/>
    <w:rsid w:val="00D21FC6"/>
    <w:rsid w:val="00D2243A"/>
    <w:rsid w:val="00D265BD"/>
    <w:rsid w:val="00D26DCC"/>
    <w:rsid w:val="00D33393"/>
    <w:rsid w:val="00D33D36"/>
    <w:rsid w:val="00D34D94"/>
    <w:rsid w:val="00D409E2"/>
    <w:rsid w:val="00D427D7"/>
    <w:rsid w:val="00D44E62"/>
    <w:rsid w:val="00D51570"/>
    <w:rsid w:val="00D52D24"/>
    <w:rsid w:val="00D530F2"/>
    <w:rsid w:val="00D556AD"/>
    <w:rsid w:val="00D60381"/>
    <w:rsid w:val="00D616DE"/>
    <w:rsid w:val="00D62201"/>
    <w:rsid w:val="00D64A8F"/>
    <w:rsid w:val="00D651D1"/>
    <w:rsid w:val="00D717BB"/>
    <w:rsid w:val="00D719D1"/>
    <w:rsid w:val="00D7226B"/>
    <w:rsid w:val="00D72707"/>
    <w:rsid w:val="00D75A9C"/>
    <w:rsid w:val="00D856AF"/>
    <w:rsid w:val="00D9049C"/>
    <w:rsid w:val="00D90871"/>
    <w:rsid w:val="00D9155F"/>
    <w:rsid w:val="00D9403F"/>
    <w:rsid w:val="00D959B4"/>
    <w:rsid w:val="00DA44DE"/>
    <w:rsid w:val="00DA536C"/>
    <w:rsid w:val="00DA6C53"/>
    <w:rsid w:val="00DB069B"/>
    <w:rsid w:val="00DB09D1"/>
    <w:rsid w:val="00DB620A"/>
    <w:rsid w:val="00DB6B1B"/>
    <w:rsid w:val="00DB7C71"/>
    <w:rsid w:val="00DC3832"/>
    <w:rsid w:val="00DC67BE"/>
    <w:rsid w:val="00DC7A51"/>
    <w:rsid w:val="00DD236E"/>
    <w:rsid w:val="00DD68B0"/>
    <w:rsid w:val="00DE19A9"/>
    <w:rsid w:val="00DE5B5F"/>
    <w:rsid w:val="00DE7004"/>
    <w:rsid w:val="00DF6B13"/>
    <w:rsid w:val="00E00696"/>
    <w:rsid w:val="00E060C2"/>
    <w:rsid w:val="00E06324"/>
    <w:rsid w:val="00E12B0A"/>
    <w:rsid w:val="00E12FB0"/>
    <w:rsid w:val="00E14814"/>
    <w:rsid w:val="00E1591B"/>
    <w:rsid w:val="00E16A50"/>
    <w:rsid w:val="00E17662"/>
    <w:rsid w:val="00E249D5"/>
    <w:rsid w:val="00E33C68"/>
    <w:rsid w:val="00E34871"/>
    <w:rsid w:val="00E34EEB"/>
    <w:rsid w:val="00E42FA9"/>
    <w:rsid w:val="00E44EB9"/>
    <w:rsid w:val="00E45329"/>
    <w:rsid w:val="00E46358"/>
    <w:rsid w:val="00E471DC"/>
    <w:rsid w:val="00E50413"/>
    <w:rsid w:val="00E50EB4"/>
    <w:rsid w:val="00E532FC"/>
    <w:rsid w:val="00E55BB0"/>
    <w:rsid w:val="00E609E5"/>
    <w:rsid w:val="00E60F27"/>
    <w:rsid w:val="00E64D93"/>
    <w:rsid w:val="00E65EDB"/>
    <w:rsid w:val="00E66927"/>
    <w:rsid w:val="00E677B8"/>
    <w:rsid w:val="00E67FA1"/>
    <w:rsid w:val="00E73D53"/>
    <w:rsid w:val="00E75111"/>
    <w:rsid w:val="00E77296"/>
    <w:rsid w:val="00E93763"/>
    <w:rsid w:val="00EA322C"/>
    <w:rsid w:val="00EA427A"/>
    <w:rsid w:val="00EA723B"/>
    <w:rsid w:val="00EB1DA3"/>
    <w:rsid w:val="00EB5A75"/>
    <w:rsid w:val="00EB6350"/>
    <w:rsid w:val="00EC2F62"/>
    <w:rsid w:val="00EC62EB"/>
    <w:rsid w:val="00EC6E9F"/>
    <w:rsid w:val="00ED44F0"/>
    <w:rsid w:val="00ED4B33"/>
    <w:rsid w:val="00ED6FBB"/>
    <w:rsid w:val="00ED7DD6"/>
    <w:rsid w:val="00EE0684"/>
    <w:rsid w:val="00EE15A1"/>
    <w:rsid w:val="00EE2A7C"/>
    <w:rsid w:val="00EE2C42"/>
    <w:rsid w:val="00EE341B"/>
    <w:rsid w:val="00EE3630"/>
    <w:rsid w:val="00EE4453"/>
    <w:rsid w:val="00EE5FCE"/>
    <w:rsid w:val="00EE68E5"/>
    <w:rsid w:val="00EE6BBD"/>
    <w:rsid w:val="00EE6E1E"/>
    <w:rsid w:val="00EE705F"/>
    <w:rsid w:val="00EF45D8"/>
    <w:rsid w:val="00EF54FD"/>
    <w:rsid w:val="00EF6DF1"/>
    <w:rsid w:val="00F12F0D"/>
    <w:rsid w:val="00F13112"/>
    <w:rsid w:val="00F16FE6"/>
    <w:rsid w:val="00F222C0"/>
    <w:rsid w:val="00F238BD"/>
    <w:rsid w:val="00F24992"/>
    <w:rsid w:val="00F25DDD"/>
    <w:rsid w:val="00F32F2F"/>
    <w:rsid w:val="00F33B8A"/>
    <w:rsid w:val="00F33F3F"/>
    <w:rsid w:val="00F35BDD"/>
    <w:rsid w:val="00F403FD"/>
    <w:rsid w:val="00F41E72"/>
    <w:rsid w:val="00F50300"/>
    <w:rsid w:val="00F527E8"/>
    <w:rsid w:val="00F56E39"/>
    <w:rsid w:val="00F61D39"/>
    <w:rsid w:val="00F623E9"/>
    <w:rsid w:val="00F63951"/>
    <w:rsid w:val="00F63C86"/>
    <w:rsid w:val="00F65C78"/>
    <w:rsid w:val="00F665C3"/>
    <w:rsid w:val="00F66D80"/>
    <w:rsid w:val="00F73D2B"/>
    <w:rsid w:val="00F766BE"/>
    <w:rsid w:val="00F77EB9"/>
    <w:rsid w:val="00F80635"/>
    <w:rsid w:val="00F815D1"/>
    <w:rsid w:val="00F81E7E"/>
    <w:rsid w:val="00F81F0F"/>
    <w:rsid w:val="00F825F4"/>
    <w:rsid w:val="00F8437D"/>
    <w:rsid w:val="00F91E3F"/>
    <w:rsid w:val="00F92AA1"/>
    <w:rsid w:val="00F932DE"/>
    <w:rsid w:val="00F95622"/>
    <w:rsid w:val="00F963DD"/>
    <w:rsid w:val="00F97201"/>
    <w:rsid w:val="00FA2045"/>
    <w:rsid w:val="00FA7A66"/>
    <w:rsid w:val="00FB1AA9"/>
    <w:rsid w:val="00FB3770"/>
    <w:rsid w:val="00FB4B5A"/>
    <w:rsid w:val="00FB5B8A"/>
    <w:rsid w:val="00FB5DAA"/>
    <w:rsid w:val="00FC04B9"/>
    <w:rsid w:val="00FC161A"/>
    <w:rsid w:val="00FC23D5"/>
    <w:rsid w:val="00FC4C1A"/>
    <w:rsid w:val="00FC6468"/>
    <w:rsid w:val="00FC6D49"/>
    <w:rsid w:val="00FD4922"/>
    <w:rsid w:val="00FD6461"/>
    <w:rsid w:val="00FE0281"/>
    <w:rsid w:val="00FE5B9C"/>
    <w:rsid w:val="00FE7083"/>
    <w:rsid w:val="00FF019F"/>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table" w:styleId="TableGrid">
    <w:name w:val="Table Grid"/>
    <w:basedOn w:val="TableNormal"/>
    <w:uiPriority w:val="39"/>
    <w:rsid w:val="00F665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
    <w:name w:val="author"/>
    <w:basedOn w:val="DefaultParagraphFont"/>
    <w:rsid w:val="000D1A25"/>
  </w:style>
  <w:style w:type="character" w:customStyle="1" w:styleId="articletitle">
    <w:name w:val="articletitle"/>
    <w:basedOn w:val="DefaultParagraphFont"/>
    <w:rsid w:val="000D1A25"/>
  </w:style>
  <w:style w:type="character" w:customStyle="1" w:styleId="journaltitle">
    <w:name w:val="journaltitle"/>
    <w:basedOn w:val="DefaultParagraphFont"/>
    <w:rsid w:val="000D1A25"/>
  </w:style>
  <w:style w:type="character" w:customStyle="1" w:styleId="pubyear">
    <w:name w:val="pubyear"/>
    <w:basedOn w:val="DefaultParagraphFont"/>
    <w:rsid w:val="000D1A25"/>
  </w:style>
  <w:style w:type="character" w:customStyle="1" w:styleId="vol">
    <w:name w:val="vol"/>
    <w:basedOn w:val="DefaultParagraphFont"/>
    <w:rsid w:val="000D1A25"/>
  </w:style>
  <w:style w:type="character" w:customStyle="1" w:styleId="pagefirst">
    <w:name w:val="pagefirst"/>
    <w:basedOn w:val="DefaultParagraphFont"/>
    <w:rsid w:val="000D1A25"/>
  </w:style>
  <w:style w:type="character" w:styleId="LineNumber">
    <w:name w:val="line number"/>
    <w:basedOn w:val="DefaultParagraphFont"/>
    <w:uiPriority w:val="99"/>
    <w:semiHidden/>
    <w:unhideWhenUsed/>
    <w:rsid w:val="00295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175449">
      <w:bodyDiv w:val="1"/>
      <w:marLeft w:val="0"/>
      <w:marRight w:val="0"/>
      <w:marTop w:val="0"/>
      <w:marBottom w:val="0"/>
      <w:divBdr>
        <w:top w:val="none" w:sz="0" w:space="0" w:color="auto"/>
        <w:left w:val="none" w:sz="0" w:space="0" w:color="auto"/>
        <w:bottom w:val="none" w:sz="0" w:space="0" w:color="auto"/>
        <w:right w:val="none" w:sz="0" w:space="0" w:color="auto"/>
      </w:divBdr>
    </w:div>
    <w:div w:id="256210817">
      <w:bodyDiv w:val="1"/>
      <w:marLeft w:val="0"/>
      <w:marRight w:val="0"/>
      <w:marTop w:val="0"/>
      <w:marBottom w:val="0"/>
      <w:divBdr>
        <w:top w:val="none" w:sz="0" w:space="0" w:color="auto"/>
        <w:left w:val="none" w:sz="0" w:space="0" w:color="auto"/>
        <w:bottom w:val="none" w:sz="0" w:space="0" w:color="auto"/>
        <w:right w:val="none" w:sz="0" w:space="0" w:color="auto"/>
      </w:divBdr>
    </w:div>
    <w:div w:id="331835681">
      <w:bodyDiv w:val="1"/>
      <w:marLeft w:val="0"/>
      <w:marRight w:val="0"/>
      <w:marTop w:val="0"/>
      <w:marBottom w:val="0"/>
      <w:divBdr>
        <w:top w:val="none" w:sz="0" w:space="0" w:color="auto"/>
        <w:left w:val="none" w:sz="0" w:space="0" w:color="auto"/>
        <w:bottom w:val="none" w:sz="0" w:space="0" w:color="auto"/>
        <w:right w:val="none" w:sz="0" w:space="0" w:color="auto"/>
      </w:divBdr>
    </w:div>
    <w:div w:id="508641613">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682023">
      <w:bodyDiv w:val="1"/>
      <w:marLeft w:val="0"/>
      <w:marRight w:val="0"/>
      <w:marTop w:val="0"/>
      <w:marBottom w:val="0"/>
      <w:divBdr>
        <w:top w:val="none" w:sz="0" w:space="0" w:color="auto"/>
        <w:left w:val="none" w:sz="0" w:space="0" w:color="auto"/>
        <w:bottom w:val="none" w:sz="0" w:space="0" w:color="auto"/>
        <w:right w:val="none" w:sz="0" w:space="0" w:color="auto"/>
      </w:divBdr>
    </w:div>
    <w:div w:id="993146565">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66819700">
      <w:bodyDiv w:val="1"/>
      <w:marLeft w:val="0"/>
      <w:marRight w:val="0"/>
      <w:marTop w:val="0"/>
      <w:marBottom w:val="0"/>
      <w:divBdr>
        <w:top w:val="none" w:sz="0" w:space="0" w:color="auto"/>
        <w:left w:val="none" w:sz="0" w:space="0" w:color="auto"/>
        <w:bottom w:val="none" w:sz="0" w:space="0" w:color="auto"/>
        <w:right w:val="none" w:sz="0" w:space="0" w:color="auto"/>
      </w:divBdr>
    </w:div>
    <w:div w:id="1175924900">
      <w:bodyDiv w:val="1"/>
      <w:marLeft w:val="0"/>
      <w:marRight w:val="0"/>
      <w:marTop w:val="0"/>
      <w:marBottom w:val="0"/>
      <w:divBdr>
        <w:top w:val="none" w:sz="0" w:space="0" w:color="auto"/>
        <w:left w:val="none" w:sz="0" w:space="0" w:color="auto"/>
        <w:bottom w:val="none" w:sz="0" w:space="0" w:color="auto"/>
        <w:right w:val="none" w:sz="0" w:space="0" w:color="auto"/>
      </w:divBdr>
    </w:div>
    <w:div w:id="1259095627">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rey.landis222@gmail.com" TargetMode="External"/><Relationship Id="rId13" Type="http://schemas.openxmlformats.org/officeDocument/2006/relationships/hyperlink" Target="http://www.enAbleGame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gf49@drexel.edu" TargetMode="External"/><Relationship Id="rId4" Type="http://schemas.openxmlformats.org/officeDocument/2006/relationships/settings" Target="settings.xml"/><Relationship Id="rId9" Type="http://schemas.openxmlformats.org/officeDocument/2006/relationships/hyperlink" Target="mailto:meo23@drexel.ed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1B33C0-282D-4A38-9C7B-AAF561DED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6072</Words>
  <Characters>34617</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LinksUpToDate>false</LinksUpToDate>
  <CharactersWithSpaces>40608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2017-03-05T19:00:00Z</cp:lastPrinted>
  <dcterms:created xsi:type="dcterms:W3CDTF">2019-01-03T05:16:00Z</dcterms:created>
  <dcterms:modified xsi:type="dcterms:W3CDTF">2019-01-15T20:52:00Z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