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43F0D7" w14:textId="3571A248" w:rsidR="006C1E6F" w:rsidRPr="00C06B1C" w:rsidRDefault="00021681" w:rsidP="00BD6EED">
      <w:pPr>
        <w:rPr>
          <w:rFonts w:asciiTheme="minorHAnsi" w:eastAsia="Times New Roman" w:hAnsiTheme="minorHAnsi" w:cstheme="minorHAnsi"/>
          <w:lang w:val="en-US"/>
        </w:rPr>
      </w:pPr>
      <w:bookmarkStart w:id="0" w:name="_GoBack"/>
      <w:bookmarkEnd w:id="0"/>
      <w:r w:rsidRPr="00C06B1C">
        <w:rPr>
          <w:rStyle w:val="Strong"/>
          <w:rFonts w:asciiTheme="minorHAnsi" w:eastAsia="Times New Roman" w:hAnsiTheme="minorHAnsi" w:cstheme="minorHAnsi"/>
          <w:lang w:val="en-US"/>
        </w:rPr>
        <w:t>Editorial comments:</w:t>
      </w:r>
      <w:r w:rsidRPr="00C06B1C">
        <w:rPr>
          <w:rFonts w:asciiTheme="minorHAnsi" w:eastAsia="Times New Roman" w:hAnsiTheme="minorHAnsi" w:cstheme="minorHAnsi"/>
          <w:lang w:val="en-US"/>
        </w:rPr>
        <w:br/>
        <w:t>Changes to be made by the author(s) regarding the manuscript:</w:t>
      </w:r>
    </w:p>
    <w:p w14:paraId="7473345F" w14:textId="77777777" w:rsidR="008D6F65" w:rsidRPr="00C06B1C" w:rsidRDefault="00021681" w:rsidP="00BD6EED">
      <w:pPr>
        <w:rPr>
          <w:rFonts w:asciiTheme="minorHAnsi" w:eastAsia="Times New Roman" w:hAnsiTheme="minorHAnsi" w:cstheme="minorHAnsi"/>
          <w:lang w:val="en-US"/>
        </w:rPr>
      </w:pPr>
      <w:r w:rsidRPr="00C06B1C">
        <w:rPr>
          <w:rFonts w:asciiTheme="minorHAnsi" w:eastAsia="Times New Roman" w:hAnsiTheme="minorHAnsi" w:cstheme="minorHAnsi"/>
          <w:lang w:val="en-US"/>
        </w:rPr>
        <w:br/>
        <w:t>1. Please take this opportunity to thoroughly proofread the manuscript to ensure that there are no spelling or grammar issues.</w:t>
      </w:r>
    </w:p>
    <w:p w14:paraId="1E7B520E" w14:textId="0696308F" w:rsidR="006C1E6F" w:rsidRPr="00C06B1C" w:rsidRDefault="008D6F65" w:rsidP="00BD6EED">
      <w:pPr>
        <w:rPr>
          <w:rFonts w:asciiTheme="minorHAnsi" w:eastAsia="Times New Roman" w:hAnsiTheme="minorHAnsi" w:cstheme="minorHAnsi"/>
          <w:color w:val="FF0000"/>
          <w:lang w:val="en-US"/>
        </w:rPr>
      </w:pPr>
      <w:r w:rsidRPr="00C06B1C">
        <w:rPr>
          <w:rFonts w:asciiTheme="minorHAnsi" w:eastAsia="Times New Roman" w:hAnsiTheme="minorHAnsi" w:cstheme="minorHAnsi"/>
          <w:color w:val="FF0000"/>
          <w:lang w:val="en-US"/>
        </w:rPr>
        <w:t>We have thoroughly read the manuscript and corrected any mistakes</w:t>
      </w:r>
      <w:r w:rsidR="00972CFC" w:rsidRPr="00C06B1C">
        <w:rPr>
          <w:rFonts w:asciiTheme="minorHAnsi" w:eastAsia="Times New Roman" w:hAnsiTheme="minorHAnsi" w:cstheme="minorHAnsi"/>
          <w:color w:val="FF0000"/>
          <w:lang w:val="en-US"/>
        </w:rPr>
        <w:t>.</w:t>
      </w:r>
      <w:r w:rsidR="00021681" w:rsidRPr="00C06B1C">
        <w:rPr>
          <w:rFonts w:asciiTheme="minorHAnsi" w:eastAsia="Times New Roman" w:hAnsiTheme="minorHAnsi" w:cstheme="minorHAnsi"/>
          <w:color w:val="FF0000"/>
          <w:lang w:val="en-US"/>
        </w:rPr>
        <w:br/>
      </w:r>
    </w:p>
    <w:p w14:paraId="013C76A9" w14:textId="77777777" w:rsidR="001A0ECD" w:rsidRPr="00C06B1C" w:rsidRDefault="00021681" w:rsidP="00BD6EED">
      <w:pPr>
        <w:rPr>
          <w:rFonts w:asciiTheme="minorHAnsi" w:eastAsia="Times New Roman" w:hAnsiTheme="minorHAnsi" w:cstheme="minorHAnsi"/>
          <w:lang w:val="en-US"/>
        </w:rPr>
      </w:pPr>
      <w:r w:rsidRPr="00C06B1C">
        <w:rPr>
          <w:rFonts w:asciiTheme="minorHAnsi" w:eastAsia="Times New Roman" w:hAnsiTheme="minorHAnsi" w:cstheme="minorHAnsi"/>
          <w:lang w:val="en-US"/>
        </w:rPr>
        <w:t>2. Please obtain explicit copyright permission to reuse any figures from a previous publication. Explicit permission can be expressed in the form of a letter from the editor or a link to the editorial policy that allows re-prints. Please upload this information as a .doc or .</w:t>
      </w:r>
      <w:proofErr w:type="spellStart"/>
      <w:r w:rsidRPr="00C06B1C">
        <w:rPr>
          <w:rFonts w:asciiTheme="minorHAnsi" w:eastAsia="Times New Roman" w:hAnsiTheme="minorHAnsi" w:cstheme="minorHAnsi"/>
          <w:lang w:val="en-US"/>
        </w:rPr>
        <w:t>docx</w:t>
      </w:r>
      <w:proofErr w:type="spellEnd"/>
      <w:r w:rsidRPr="00C06B1C">
        <w:rPr>
          <w:rFonts w:asciiTheme="minorHAnsi" w:eastAsia="Times New Roman" w:hAnsiTheme="minorHAnsi" w:cstheme="minorHAnsi"/>
          <w:lang w:val="en-US"/>
        </w:rPr>
        <w:t xml:space="preserve"> file to your Editorial Manager account. The Figure must be cited appropriately in the Figure Legend, i.e. “This figure has been modified from [citation].”</w:t>
      </w:r>
    </w:p>
    <w:p w14:paraId="7C07B6C7" w14:textId="217B6E96" w:rsidR="006C1E6F" w:rsidRPr="00C06B1C" w:rsidRDefault="0041036E" w:rsidP="00BD6EED">
      <w:pPr>
        <w:rPr>
          <w:rFonts w:asciiTheme="minorHAnsi" w:eastAsia="Times New Roman" w:hAnsiTheme="minorHAnsi" w:cstheme="minorHAnsi"/>
          <w:color w:val="FF0000"/>
          <w:lang w:val="en-US"/>
        </w:rPr>
      </w:pPr>
      <w:r w:rsidRPr="00C06B1C">
        <w:rPr>
          <w:rFonts w:asciiTheme="minorHAnsi" w:eastAsia="Times New Roman" w:hAnsiTheme="minorHAnsi" w:cstheme="minorHAnsi"/>
          <w:color w:val="FF0000"/>
          <w:lang w:val="en-US"/>
        </w:rPr>
        <w:t>We have obtained formal permission to re-use the figures. This is indicated in the manuscript and information will be submitted with the manuscript.</w:t>
      </w:r>
      <w:r w:rsidR="00021681" w:rsidRPr="00C06B1C">
        <w:rPr>
          <w:rFonts w:asciiTheme="minorHAnsi" w:eastAsia="Times New Roman" w:hAnsiTheme="minorHAnsi" w:cstheme="minorHAnsi"/>
          <w:color w:val="FF0000"/>
          <w:lang w:val="en-US"/>
        </w:rPr>
        <w:br/>
      </w:r>
    </w:p>
    <w:p w14:paraId="58897BE1" w14:textId="77777777" w:rsidR="00B47B31" w:rsidRPr="00C06B1C" w:rsidRDefault="00021681" w:rsidP="00BD6EED">
      <w:pPr>
        <w:rPr>
          <w:rFonts w:asciiTheme="minorHAnsi" w:eastAsia="Times New Roman" w:hAnsiTheme="minorHAnsi" w:cstheme="minorHAnsi"/>
          <w:lang w:val="en-US"/>
        </w:rPr>
      </w:pPr>
      <w:r w:rsidRPr="00C06B1C">
        <w:rPr>
          <w:rFonts w:asciiTheme="minorHAnsi" w:eastAsia="Times New Roman" w:hAnsiTheme="minorHAnsi" w:cstheme="minorHAnsi"/>
          <w:lang w:val="en-US"/>
        </w:rPr>
        <w:t>3. Figures 2-4: Please define the error bars and asterisk symbols in the figure legend.</w:t>
      </w:r>
    </w:p>
    <w:p w14:paraId="4EFBEC60" w14:textId="4AD193E6" w:rsidR="006C1E6F" w:rsidRPr="00C06B1C" w:rsidRDefault="00B47B31" w:rsidP="00BD6EED">
      <w:pPr>
        <w:rPr>
          <w:rFonts w:asciiTheme="minorHAnsi" w:eastAsia="Times New Roman" w:hAnsiTheme="minorHAnsi" w:cstheme="minorHAnsi"/>
          <w:lang w:val="en-US"/>
        </w:rPr>
      </w:pPr>
      <w:r w:rsidRPr="00C06B1C">
        <w:rPr>
          <w:rFonts w:asciiTheme="minorHAnsi" w:eastAsia="Times New Roman" w:hAnsiTheme="minorHAnsi" w:cstheme="minorHAnsi"/>
          <w:color w:val="FF0000"/>
          <w:lang w:val="en-US"/>
        </w:rPr>
        <w:t>This has been updated as requested</w:t>
      </w:r>
      <w:r w:rsidR="00972CFC" w:rsidRPr="00C06B1C">
        <w:rPr>
          <w:rFonts w:asciiTheme="minorHAnsi" w:eastAsia="Times New Roman" w:hAnsiTheme="minorHAnsi" w:cstheme="minorHAnsi"/>
          <w:color w:val="FF0000"/>
          <w:lang w:val="en-US"/>
        </w:rPr>
        <w:t>.</w:t>
      </w:r>
      <w:r w:rsidR="00021681" w:rsidRPr="00C06B1C">
        <w:rPr>
          <w:rFonts w:asciiTheme="minorHAnsi" w:eastAsia="Times New Roman" w:hAnsiTheme="minorHAnsi" w:cstheme="minorHAnsi"/>
          <w:lang w:val="en-US"/>
        </w:rPr>
        <w:br/>
      </w:r>
    </w:p>
    <w:p w14:paraId="74EA2552" w14:textId="77777777" w:rsidR="00A41F27" w:rsidRPr="00C06B1C" w:rsidRDefault="00021681" w:rsidP="00BD6EED">
      <w:pPr>
        <w:rPr>
          <w:rFonts w:asciiTheme="minorHAnsi" w:eastAsia="Times New Roman" w:hAnsiTheme="minorHAnsi" w:cstheme="minorHAnsi"/>
          <w:lang w:val="en-US"/>
        </w:rPr>
      </w:pPr>
      <w:r w:rsidRPr="00C06B1C">
        <w:rPr>
          <w:rFonts w:asciiTheme="minorHAnsi" w:eastAsia="Times New Roman" w:hAnsiTheme="minorHAnsi" w:cstheme="minorHAnsi"/>
          <w:lang w:val="en-US"/>
        </w:rPr>
        <w:t>4. Please revise the title to be more concise and avoid the use of colon.</w:t>
      </w:r>
    </w:p>
    <w:p w14:paraId="31A7F0EC" w14:textId="6523B000" w:rsidR="006C1E6F" w:rsidRPr="00C06B1C" w:rsidRDefault="00972CFC" w:rsidP="00BD6EED">
      <w:pPr>
        <w:rPr>
          <w:rFonts w:asciiTheme="minorHAnsi" w:eastAsia="Times New Roman" w:hAnsiTheme="minorHAnsi" w:cstheme="minorHAnsi"/>
          <w:color w:val="FF0000"/>
          <w:lang w:val="en-US"/>
        </w:rPr>
      </w:pPr>
      <w:r w:rsidRPr="00C06B1C">
        <w:rPr>
          <w:rFonts w:asciiTheme="minorHAnsi" w:eastAsia="Times New Roman" w:hAnsiTheme="minorHAnsi" w:cstheme="minorHAnsi"/>
          <w:color w:val="FF0000"/>
          <w:lang w:val="en-US"/>
        </w:rPr>
        <w:t>The title has been revised accordingly.</w:t>
      </w:r>
    </w:p>
    <w:p w14:paraId="381D5AD6" w14:textId="77777777" w:rsidR="00972CFC" w:rsidRPr="00C06B1C" w:rsidRDefault="00972CFC" w:rsidP="00BD6EED">
      <w:pPr>
        <w:rPr>
          <w:rFonts w:asciiTheme="minorHAnsi" w:eastAsia="Times New Roman" w:hAnsiTheme="minorHAnsi" w:cstheme="minorHAnsi"/>
          <w:lang w:val="en-US"/>
        </w:rPr>
      </w:pPr>
    </w:p>
    <w:p w14:paraId="12D2639B" w14:textId="77777777" w:rsidR="005B0163" w:rsidRPr="00C06B1C" w:rsidRDefault="00021681" w:rsidP="00BD6EED">
      <w:pPr>
        <w:rPr>
          <w:rFonts w:asciiTheme="minorHAnsi" w:eastAsia="Times New Roman" w:hAnsiTheme="minorHAnsi" w:cstheme="minorHAnsi"/>
          <w:lang w:val="en-US"/>
        </w:rPr>
      </w:pPr>
      <w:r w:rsidRPr="00C06B1C">
        <w:rPr>
          <w:rFonts w:asciiTheme="minorHAnsi" w:eastAsia="Times New Roman" w:hAnsiTheme="minorHAnsi" w:cstheme="minorHAnsi"/>
          <w:lang w:val="en-US"/>
        </w:rPr>
        <w:t>5. Keywords: Please provide at least 6 keywords or phrases.</w:t>
      </w:r>
    </w:p>
    <w:p w14:paraId="2C43EAEE" w14:textId="6BF3FDEF" w:rsidR="006C1E6F" w:rsidRPr="00C06B1C" w:rsidRDefault="005B0163" w:rsidP="00BD6EED">
      <w:pPr>
        <w:rPr>
          <w:rFonts w:asciiTheme="minorHAnsi" w:eastAsia="Times New Roman" w:hAnsiTheme="minorHAnsi" w:cstheme="minorHAnsi"/>
          <w:lang w:val="en-US"/>
        </w:rPr>
      </w:pPr>
      <w:r w:rsidRPr="00C06B1C">
        <w:rPr>
          <w:rFonts w:asciiTheme="minorHAnsi" w:eastAsia="Times New Roman" w:hAnsiTheme="minorHAnsi" w:cstheme="minorHAnsi"/>
          <w:color w:val="FF0000"/>
          <w:lang w:val="en-US"/>
        </w:rPr>
        <w:t xml:space="preserve">We have added </w:t>
      </w:r>
      <w:r w:rsidR="004F3904" w:rsidRPr="00C06B1C">
        <w:rPr>
          <w:rFonts w:asciiTheme="minorHAnsi" w:eastAsia="Times New Roman" w:hAnsiTheme="minorHAnsi" w:cstheme="minorHAnsi"/>
          <w:color w:val="FF0000"/>
          <w:lang w:val="en-US"/>
        </w:rPr>
        <w:t>an additional keyword to bring the total to 6</w:t>
      </w:r>
      <w:r w:rsidR="00021681" w:rsidRPr="00C06B1C">
        <w:rPr>
          <w:rFonts w:asciiTheme="minorHAnsi" w:eastAsia="Times New Roman" w:hAnsiTheme="minorHAnsi" w:cstheme="minorHAnsi"/>
          <w:lang w:val="en-US"/>
        </w:rPr>
        <w:br/>
      </w:r>
    </w:p>
    <w:p w14:paraId="44987A16" w14:textId="77777777" w:rsidR="005B0163" w:rsidRPr="00C06B1C" w:rsidRDefault="00021681" w:rsidP="00BD6EED">
      <w:pPr>
        <w:rPr>
          <w:rFonts w:asciiTheme="minorHAnsi" w:eastAsia="Times New Roman" w:hAnsiTheme="minorHAnsi" w:cstheme="minorHAnsi"/>
          <w:lang w:val="en-US"/>
        </w:rPr>
      </w:pPr>
      <w:r w:rsidRPr="00C06B1C">
        <w:rPr>
          <w:rFonts w:asciiTheme="minorHAnsi" w:eastAsia="Times New Roman" w:hAnsiTheme="minorHAnsi" w:cstheme="minorHAnsi"/>
          <w:lang w:val="en-US"/>
        </w:rPr>
        <w:t xml:space="preserve">6. </w:t>
      </w:r>
      <w:proofErr w:type="spellStart"/>
      <w:r w:rsidRPr="00C06B1C">
        <w:rPr>
          <w:rFonts w:asciiTheme="minorHAnsi" w:eastAsia="Times New Roman" w:hAnsiTheme="minorHAnsi" w:cstheme="minorHAnsi"/>
          <w:lang w:val="en-US"/>
        </w:rPr>
        <w:t>JoVE</w:t>
      </w:r>
      <w:proofErr w:type="spellEnd"/>
      <w:r w:rsidRPr="00C06B1C">
        <w:rPr>
          <w:rFonts w:asciiTheme="minorHAnsi" w:eastAsia="Times New Roman" w:hAnsiTheme="minorHAnsi" w:cstheme="minorHAnsi"/>
          <w:lang w:val="en-US"/>
        </w:rPr>
        <w:t xml:space="preserve"> cannot publish manuscripts containing commercial language. This includes trademark symbols (™), registered symbols (®), and company names before an instrument or reagent. Please remove all commercial language from your manuscript and use generic terms instead. All commercial products should be sufficiently referenced in the Table of Materials and Reagents. You may use the generic term followed by “(see table of materials)” to draw the readers’ attention to specific commercial names. Examples of commercial sounding language in your manuscript are: </w:t>
      </w:r>
      <w:proofErr w:type="spellStart"/>
      <w:r w:rsidRPr="00C06B1C">
        <w:rPr>
          <w:rFonts w:asciiTheme="minorHAnsi" w:eastAsia="Times New Roman" w:hAnsiTheme="minorHAnsi" w:cstheme="minorHAnsi"/>
          <w:lang w:val="en-US"/>
        </w:rPr>
        <w:t>Biopac</w:t>
      </w:r>
      <w:proofErr w:type="spellEnd"/>
      <w:r w:rsidRPr="00C06B1C">
        <w:rPr>
          <w:rFonts w:asciiTheme="minorHAnsi" w:eastAsia="Times New Roman" w:hAnsiTheme="minorHAnsi" w:cstheme="minorHAnsi"/>
          <w:lang w:val="en-US"/>
        </w:rPr>
        <w:t>,</w:t>
      </w:r>
    </w:p>
    <w:p w14:paraId="28907EBA" w14:textId="2523DADA" w:rsidR="006C1E6F" w:rsidRPr="00C06B1C" w:rsidRDefault="005B0163" w:rsidP="00BD6EED">
      <w:pPr>
        <w:rPr>
          <w:rFonts w:asciiTheme="minorHAnsi" w:eastAsia="Times New Roman" w:hAnsiTheme="minorHAnsi" w:cstheme="minorHAnsi"/>
          <w:lang w:val="en-US"/>
        </w:rPr>
      </w:pPr>
      <w:r w:rsidRPr="00C06B1C">
        <w:rPr>
          <w:rFonts w:asciiTheme="minorHAnsi" w:eastAsia="Times New Roman" w:hAnsiTheme="minorHAnsi" w:cstheme="minorHAnsi"/>
          <w:color w:val="FF0000"/>
          <w:lang w:val="en-US"/>
        </w:rPr>
        <w:t>We have removed the word “</w:t>
      </w:r>
      <w:proofErr w:type="spellStart"/>
      <w:r w:rsidRPr="00C06B1C">
        <w:rPr>
          <w:rFonts w:asciiTheme="minorHAnsi" w:eastAsia="Times New Roman" w:hAnsiTheme="minorHAnsi" w:cstheme="minorHAnsi"/>
          <w:color w:val="FF0000"/>
          <w:lang w:val="en-US"/>
        </w:rPr>
        <w:t>Biopac</w:t>
      </w:r>
      <w:proofErr w:type="spellEnd"/>
      <w:r w:rsidRPr="00C06B1C">
        <w:rPr>
          <w:rFonts w:asciiTheme="minorHAnsi" w:eastAsia="Times New Roman" w:hAnsiTheme="minorHAnsi" w:cstheme="minorHAnsi"/>
          <w:color w:val="FF0000"/>
          <w:lang w:val="en-US"/>
        </w:rPr>
        <w:t>” from the manuscript</w:t>
      </w:r>
      <w:r w:rsidR="00972CFC" w:rsidRPr="00C06B1C">
        <w:rPr>
          <w:rFonts w:asciiTheme="minorHAnsi" w:eastAsia="Times New Roman" w:hAnsiTheme="minorHAnsi" w:cstheme="minorHAnsi"/>
          <w:color w:val="FF0000"/>
          <w:lang w:val="en-US"/>
        </w:rPr>
        <w:t>.</w:t>
      </w:r>
      <w:r w:rsidR="00021681" w:rsidRPr="00C06B1C">
        <w:rPr>
          <w:rFonts w:asciiTheme="minorHAnsi" w:eastAsia="Times New Roman" w:hAnsiTheme="minorHAnsi" w:cstheme="minorHAnsi"/>
          <w:lang w:val="en-US"/>
        </w:rPr>
        <w:br/>
      </w:r>
    </w:p>
    <w:p w14:paraId="4A5A6C27" w14:textId="6A48913A" w:rsidR="006C1E6F" w:rsidRPr="00C06B1C" w:rsidRDefault="00021681" w:rsidP="00BD6EED">
      <w:pPr>
        <w:rPr>
          <w:rFonts w:asciiTheme="minorHAnsi" w:eastAsia="Times New Roman" w:hAnsiTheme="minorHAnsi" w:cstheme="minorHAnsi"/>
          <w:color w:val="FF0000"/>
          <w:lang w:val="en-US"/>
        </w:rPr>
      </w:pPr>
      <w:r w:rsidRPr="00C06B1C">
        <w:rPr>
          <w:rFonts w:asciiTheme="minorHAnsi" w:eastAsia="Times New Roman" w:hAnsiTheme="minorHAnsi" w:cstheme="minorHAnsi"/>
          <w:lang w:val="en-US"/>
        </w:rPr>
        <w:t>7. Please include an ethics statement before the numbered protocol steps, indicating that the protocol follows the guidelines of your institution’s human research ethics committee.</w:t>
      </w:r>
      <w:r w:rsidRPr="00C06B1C">
        <w:rPr>
          <w:rFonts w:asciiTheme="minorHAnsi" w:eastAsia="Times New Roman" w:hAnsiTheme="minorHAnsi" w:cstheme="minorHAnsi"/>
          <w:lang w:val="en-US"/>
        </w:rPr>
        <w:br/>
      </w:r>
      <w:r w:rsidR="004F3904" w:rsidRPr="00C06B1C">
        <w:rPr>
          <w:rFonts w:asciiTheme="minorHAnsi" w:eastAsia="Times New Roman" w:hAnsiTheme="minorHAnsi" w:cstheme="minorHAnsi"/>
          <w:color w:val="FF0000"/>
          <w:lang w:val="en-US"/>
        </w:rPr>
        <w:t>A statement of ethical approval</w:t>
      </w:r>
      <w:r w:rsidR="005B0163" w:rsidRPr="00C06B1C">
        <w:rPr>
          <w:rFonts w:asciiTheme="minorHAnsi" w:eastAsia="Times New Roman" w:hAnsiTheme="minorHAnsi" w:cstheme="minorHAnsi"/>
          <w:color w:val="FF0000"/>
          <w:lang w:val="en-US"/>
        </w:rPr>
        <w:t xml:space="preserve"> has been added</w:t>
      </w:r>
      <w:r w:rsidR="00972CFC" w:rsidRPr="00C06B1C">
        <w:rPr>
          <w:rFonts w:asciiTheme="minorHAnsi" w:eastAsia="Times New Roman" w:hAnsiTheme="minorHAnsi" w:cstheme="minorHAnsi"/>
          <w:color w:val="FF0000"/>
          <w:lang w:val="en-US"/>
        </w:rPr>
        <w:t>.</w:t>
      </w:r>
      <w:r w:rsidR="005B0163" w:rsidRPr="00C06B1C">
        <w:rPr>
          <w:rFonts w:asciiTheme="minorHAnsi" w:eastAsia="Times New Roman" w:hAnsiTheme="minorHAnsi" w:cstheme="minorHAnsi"/>
          <w:color w:val="FF0000"/>
          <w:lang w:val="en-US"/>
        </w:rPr>
        <w:t xml:space="preserve"> </w:t>
      </w:r>
    </w:p>
    <w:p w14:paraId="617DF80C" w14:textId="77777777" w:rsidR="004F3904" w:rsidRPr="00C06B1C" w:rsidRDefault="004F3904" w:rsidP="00BD6EED">
      <w:pPr>
        <w:rPr>
          <w:rFonts w:asciiTheme="minorHAnsi" w:eastAsia="Times New Roman" w:hAnsiTheme="minorHAnsi" w:cstheme="minorHAnsi"/>
          <w:color w:val="FF0000"/>
          <w:lang w:val="en-US"/>
        </w:rPr>
      </w:pPr>
    </w:p>
    <w:p w14:paraId="09F3F20F" w14:textId="77777777" w:rsidR="006C1E6F" w:rsidRPr="00C06B1C" w:rsidRDefault="00021681" w:rsidP="00BD6EED">
      <w:pPr>
        <w:rPr>
          <w:rFonts w:asciiTheme="minorHAnsi" w:eastAsia="Times New Roman" w:hAnsiTheme="minorHAnsi" w:cstheme="minorHAnsi"/>
          <w:lang w:val="en-US"/>
        </w:rPr>
      </w:pPr>
      <w:r w:rsidRPr="00C06B1C">
        <w:rPr>
          <w:rFonts w:asciiTheme="minorHAnsi" w:eastAsia="Times New Roman" w:hAnsiTheme="minorHAnsi" w:cstheme="minorHAnsi"/>
          <w:lang w:val="en-US"/>
        </w:rPr>
        <w:t xml:space="preserve">8. Please revise the protocol to contain only action items that direct the reader to do something (e.g., “Do this,” “Ensure that,” etc.). The actions should be described in the imperative tense in complete sentences wherever possible. Avoid usage of phrases such as “could be,” “should be,” and “would be” throughout the Protocol. Any text that cannot be written in the imperative tense may be added as a “Note.” Please include all safety procedures and use of hoods, etc. However, notes should be used sparingly and actions should be described in the imperative tense wherever possible. Please move the discussion about the protocol to the </w:t>
      </w:r>
    </w:p>
    <w:p w14:paraId="43879754" w14:textId="77777777" w:rsidR="00A41F27" w:rsidRPr="00C06B1C" w:rsidRDefault="00021681" w:rsidP="00BD6EED">
      <w:pPr>
        <w:rPr>
          <w:rFonts w:asciiTheme="minorHAnsi" w:eastAsia="Times New Roman" w:hAnsiTheme="minorHAnsi" w:cstheme="minorHAnsi"/>
          <w:lang w:val="en-US"/>
        </w:rPr>
      </w:pPr>
      <w:r w:rsidRPr="00C06B1C">
        <w:rPr>
          <w:rFonts w:asciiTheme="minorHAnsi" w:eastAsia="Times New Roman" w:hAnsiTheme="minorHAnsi" w:cstheme="minorHAnsi"/>
          <w:lang w:val="en-US"/>
        </w:rPr>
        <w:t>Discussion.</w:t>
      </w:r>
    </w:p>
    <w:p w14:paraId="6E99CD6A" w14:textId="6C990DBF" w:rsidR="006C1E6F" w:rsidRPr="00C06B1C" w:rsidRDefault="00972CFC" w:rsidP="00BD6EED">
      <w:pPr>
        <w:rPr>
          <w:rFonts w:asciiTheme="minorHAnsi" w:eastAsia="Times New Roman" w:hAnsiTheme="minorHAnsi" w:cstheme="minorHAnsi"/>
          <w:lang w:val="en-US"/>
        </w:rPr>
      </w:pPr>
      <w:r w:rsidRPr="00C06B1C">
        <w:rPr>
          <w:rFonts w:asciiTheme="minorHAnsi" w:eastAsia="Times New Roman" w:hAnsiTheme="minorHAnsi" w:cstheme="minorHAnsi"/>
          <w:color w:val="FF0000"/>
          <w:lang w:val="en-US"/>
        </w:rPr>
        <w:lastRenderedPageBreak/>
        <w:t>We have revised the protocol to include only action items and removed unwanted language</w:t>
      </w:r>
      <w:r w:rsidR="00A41F27" w:rsidRPr="00C06B1C">
        <w:rPr>
          <w:rFonts w:asciiTheme="minorHAnsi" w:eastAsia="Times New Roman" w:hAnsiTheme="minorHAnsi" w:cstheme="minorHAnsi"/>
          <w:color w:val="FF0000"/>
          <w:lang w:val="en-US"/>
        </w:rPr>
        <w:t xml:space="preserve"> as requested.</w:t>
      </w:r>
      <w:r w:rsidR="00021681" w:rsidRPr="00C06B1C">
        <w:rPr>
          <w:rFonts w:asciiTheme="minorHAnsi" w:eastAsia="Times New Roman" w:hAnsiTheme="minorHAnsi" w:cstheme="minorHAnsi"/>
          <w:lang w:val="en-US"/>
        </w:rPr>
        <w:br/>
      </w:r>
    </w:p>
    <w:p w14:paraId="6295CB53" w14:textId="77777777" w:rsidR="00B47B31" w:rsidRPr="00C06B1C" w:rsidRDefault="00021681" w:rsidP="00BD6EED">
      <w:pPr>
        <w:rPr>
          <w:rFonts w:asciiTheme="minorHAnsi" w:eastAsia="Times New Roman" w:hAnsiTheme="minorHAnsi" w:cstheme="minorHAnsi"/>
          <w:lang w:val="en-US"/>
        </w:rPr>
      </w:pPr>
      <w:r w:rsidRPr="00C06B1C">
        <w:rPr>
          <w:rFonts w:asciiTheme="minorHAnsi" w:eastAsia="Times New Roman" w:hAnsiTheme="minorHAnsi" w:cstheme="minorHAnsi"/>
          <w:lang w:val="en-US"/>
        </w:rPr>
        <w:t>9. The Protocol should be made up almost entirely of discrete steps without large paragraphs of text between sections. Please simplify the Protocol so that individual steps contain only 2-3 actions per step and a maximum of 4 sentences per step. Use sub-steps as necessary. Please move the discussion about the protocol to the Discussion.</w:t>
      </w:r>
    </w:p>
    <w:p w14:paraId="1D6A3C8B" w14:textId="7CF84026" w:rsidR="006C1E6F" w:rsidRPr="00C06B1C" w:rsidRDefault="00B47B31" w:rsidP="00BD6EED">
      <w:pPr>
        <w:rPr>
          <w:rFonts w:asciiTheme="minorHAnsi" w:eastAsia="Times New Roman" w:hAnsiTheme="minorHAnsi" w:cstheme="minorHAnsi"/>
          <w:lang w:val="en-US"/>
        </w:rPr>
      </w:pPr>
      <w:r w:rsidRPr="00C06B1C">
        <w:rPr>
          <w:rFonts w:asciiTheme="minorHAnsi" w:eastAsia="Times New Roman" w:hAnsiTheme="minorHAnsi" w:cstheme="minorHAnsi"/>
          <w:color w:val="FF0000"/>
          <w:lang w:val="en-US"/>
        </w:rPr>
        <w:t xml:space="preserve">We have </w:t>
      </w:r>
      <w:r w:rsidR="00A41F27" w:rsidRPr="00C06B1C">
        <w:rPr>
          <w:rFonts w:asciiTheme="minorHAnsi" w:eastAsia="Times New Roman" w:hAnsiTheme="minorHAnsi" w:cstheme="minorHAnsi"/>
          <w:color w:val="FF0000"/>
          <w:lang w:val="en-US"/>
        </w:rPr>
        <w:t>modified</w:t>
      </w:r>
      <w:r w:rsidRPr="00C06B1C">
        <w:rPr>
          <w:rFonts w:asciiTheme="minorHAnsi" w:eastAsia="Times New Roman" w:hAnsiTheme="minorHAnsi" w:cstheme="minorHAnsi"/>
          <w:color w:val="FF0000"/>
          <w:lang w:val="en-US"/>
        </w:rPr>
        <w:t xml:space="preserve"> our protocol to include only discrete steps</w:t>
      </w:r>
      <w:r w:rsidR="00972CFC" w:rsidRPr="00C06B1C">
        <w:rPr>
          <w:rFonts w:asciiTheme="minorHAnsi" w:eastAsia="Times New Roman" w:hAnsiTheme="minorHAnsi" w:cstheme="minorHAnsi"/>
          <w:color w:val="FF0000"/>
          <w:lang w:val="en-US"/>
        </w:rPr>
        <w:t>.</w:t>
      </w:r>
      <w:r w:rsidR="00021681" w:rsidRPr="00C06B1C">
        <w:rPr>
          <w:rFonts w:asciiTheme="minorHAnsi" w:eastAsia="Times New Roman" w:hAnsiTheme="minorHAnsi" w:cstheme="minorHAnsi"/>
          <w:lang w:val="en-US"/>
        </w:rPr>
        <w:br/>
      </w:r>
    </w:p>
    <w:p w14:paraId="6ED2D636" w14:textId="77777777" w:rsidR="004A16E6" w:rsidRPr="00C06B1C" w:rsidRDefault="00021681" w:rsidP="00BD6EED">
      <w:pPr>
        <w:rPr>
          <w:rFonts w:asciiTheme="minorHAnsi" w:eastAsia="Times New Roman" w:hAnsiTheme="minorHAnsi" w:cstheme="minorHAnsi"/>
          <w:lang w:val="en-US"/>
        </w:rPr>
      </w:pPr>
      <w:r w:rsidRPr="00C06B1C">
        <w:rPr>
          <w:rFonts w:asciiTheme="minorHAnsi" w:eastAsia="Times New Roman" w:hAnsiTheme="minorHAnsi" w:cstheme="minorHAnsi"/>
          <w:lang w:val="en-US"/>
        </w:rPr>
        <w:t xml:space="preserve">10. After you have made all the recommended changes to your protocol (listed above), please </w:t>
      </w:r>
      <w:r w:rsidRPr="00C06B1C">
        <w:rPr>
          <w:rFonts w:asciiTheme="minorHAnsi" w:eastAsia="Times New Roman" w:hAnsiTheme="minorHAnsi" w:cstheme="minorHAnsi"/>
          <w:highlight w:val="yellow"/>
          <w:lang w:val="en-US"/>
        </w:rPr>
        <w:t>highlight 2.75 pages</w:t>
      </w:r>
      <w:r w:rsidRPr="00C06B1C">
        <w:rPr>
          <w:rFonts w:asciiTheme="minorHAnsi" w:eastAsia="Times New Roman" w:hAnsiTheme="minorHAnsi" w:cstheme="minorHAnsi"/>
          <w:lang w:val="en-US"/>
        </w:rPr>
        <w:t xml:space="preserve"> or less of the Protocol (including headings and spacing) that identifies the essential steps of the protocol for the video, i.e., the steps that should be visualized to tell the most cohesive story of the Protocol.</w:t>
      </w:r>
    </w:p>
    <w:p w14:paraId="0FA15CAB" w14:textId="5AC1E917" w:rsidR="006C1E6F" w:rsidRPr="00C06B1C" w:rsidRDefault="008D6F65" w:rsidP="00BD6EED">
      <w:pPr>
        <w:rPr>
          <w:rFonts w:asciiTheme="minorHAnsi" w:eastAsia="Times New Roman" w:hAnsiTheme="minorHAnsi" w:cstheme="minorHAnsi"/>
          <w:color w:val="FF0000"/>
          <w:lang w:val="en-US"/>
        </w:rPr>
      </w:pPr>
      <w:r w:rsidRPr="00C06B1C">
        <w:rPr>
          <w:rFonts w:asciiTheme="minorHAnsi" w:eastAsia="Times New Roman" w:hAnsiTheme="minorHAnsi" w:cstheme="minorHAnsi"/>
          <w:color w:val="FF0000"/>
          <w:lang w:val="en-US"/>
        </w:rPr>
        <w:t>We have highlighted the essential steps of the protocol</w:t>
      </w:r>
      <w:r w:rsidR="00972CFC" w:rsidRPr="00C06B1C">
        <w:rPr>
          <w:rFonts w:asciiTheme="minorHAnsi" w:eastAsia="Times New Roman" w:hAnsiTheme="minorHAnsi" w:cstheme="minorHAnsi"/>
          <w:color w:val="FF0000"/>
          <w:lang w:val="en-US"/>
        </w:rPr>
        <w:t>.</w:t>
      </w:r>
    </w:p>
    <w:p w14:paraId="3175E52F" w14:textId="77777777" w:rsidR="008D6F65" w:rsidRPr="00C06B1C" w:rsidRDefault="008D6F65" w:rsidP="00BD6EED">
      <w:pPr>
        <w:rPr>
          <w:rFonts w:asciiTheme="minorHAnsi" w:eastAsia="Times New Roman" w:hAnsiTheme="minorHAnsi" w:cstheme="minorHAnsi"/>
          <w:lang w:val="en-US"/>
        </w:rPr>
      </w:pPr>
    </w:p>
    <w:p w14:paraId="11C0F17A" w14:textId="77777777" w:rsidR="00A41F27" w:rsidRPr="00C06B1C" w:rsidRDefault="00021681" w:rsidP="00BD6EED">
      <w:pPr>
        <w:rPr>
          <w:rFonts w:asciiTheme="minorHAnsi" w:eastAsia="Times New Roman" w:hAnsiTheme="minorHAnsi" w:cstheme="minorHAnsi"/>
          <w:lang w:val="en-US"/>
        </w:rPr>
      </w:pPr>
      <w:r w:rsidRPr="00C06B1C">
        <w:rPr>
          <w:rFonts w:asciiTheme="minorHAnsi" w:eastAsia="Times New Roman" w:hAnsiTheme="minorHAnsi" w:cstheme="minorHAnsi"/>
          <w:lang w:val="en-US"/>
        </w:rPr>
        <w:t>11. Please highlight complete sentences (not parts of sentences). Please ensure that the highlighted part of the step includes at least one action that is written in imperative tense.</w:t>
      </w:r>
    </w:p>
    <w:p w14:paraId="3C6CBA21" w14:textId="0BE717DE" w:rsidR="006C1E6F" w:rsidRPr="00C06B1C" w:rsidRDefault="00A41F27" w:rsidP="00BD6EED">
      <w:pPr>
        <w:rPr>
          <w:rFonts w:asciiTheme="minorHAnsi" w:eastAsia="Times New Roman" w:hAnsiTheme="minorHAnsi" w:cstheme="minorHAnsi"/>
          <w:lang w:val="en-US"/>
        </w:rPr>
      </w:pPr>
      <w:r w:rsidRPr="00C06B1C">
        <w:rPr>
          <w:rFonts w:asciiTheme="minorHAnsi" w:eastAsia="Times New Roman" w:hAnsiTheme="minorHAnsi" w:cstheme="minorHAnsi"/>
          <w:color w:val="FF0000"/>
          <w:lang w:val="en-US"/>
        </w:rPr>
        <w:t>We have highlighted complete sentences.</w:t>
      </w:r>
      <w:r w:rsidR="00021681" w:rsidRPr="00C06B1C">
        <w:rPr>
          <w:rFonts w:asciiTheme="minorHAnsi" w:eastAsia="Times New Roman" w:hAnsiTheme="minorHAnsi" w:cstheme="minorHAnsi"/>
          <w:lang w:val="en-US"/>
        </w:rPr>
        <w:br/>
      </w:r>
    </w:p>
    <w:p w14:paraId="322D4BB2" w14:textId="5C17F7C9" w:rsidR="006C1E6F" w:rsidRPr="00C06B1C" w:rsidRDefault="006C1E6F" w:rsidP="00BD6EED">
      <w:pPr>
        <w:rPr>
          <w:rFonts w:asciiTheme="minorHAnsi" w:eastAsia="Times New Roman" w:hAnsiTheme="minorHAnsi" w:cstheme="minorHAnsi"/>
          <w:lang w:val="en-US"/>
        </w:rPr>
      </w:pPr>
      <w:r w:rsidRPr="00C06B1C">
        <w:rPr>
          <w:rFonts w:asciiTheme="minorHAnsi" w:eastAsia="Times New Roman" w:hAnsiTheme="minorHAnsi" w:cstheme="minorHAnsi"/>
          <w:lang w:val="en-US"/>
        </w:rPr>
        <w:t>1</w:t>
      </w:r>
      <w:r w:rsidR="00021681" w:rsidRPr="00C06B1C">
        <w:rPr>
          <w:rFonts w:asciiTheme="minorHAnsi" w:eastAsia="Times New Roman" w:hAnsiTheme="minorHAnsi" w:cstheme="minorHAnsi"/>
          <w:lang w:val="en-US"/>
        </w:rPr>
        <w:t xml:space="preserve">2. Please include all relevant details that are required to perform the step in the highlighting. </w:t>
      </w:r>
      <w:r w:rsidRPr="00C06B1C">
        <w:rPr>
          <w:rFonts w:asciiTheme="minorHAnsi" w:eastAsia="Times New Roman" w:hAnsiTheme="minorHAnsi" w:cstheme="minorHAnsi"/>
          <w:lang w:val="en-US"/>
        </w:rPr>
        <w:t>F</w:t>
      </w:r>
      <w:r w:rsidR="00021681" w:rsidRPr="00C06B1C">
        <w:rPr>
          <w:rFonts w:asciiTheme="minorHAnsi" w:eastAsia="Times New Roman" w:hAnsiTheme="minorHAnsi" w:cstheme="minorHAnsi"/>
          <w:lang w:val="en-US"/>
        </w:rPr>
        <w:t>or example: If step 2.5 is highlighted for filming and the details of how to perform the step are given in steps 2.5.1 and 2.5.2, then the sub-steps where the details are provided must be highlighted.</w:t>
      </w:r>
      <w:r w:rsidR="00021681" w:rsidRPr="00C06B1C">
        <w:rPr>
          <w:rFonts w:asciiTheme="minorHAnsi" w:eastAsia="Times New Roman" w:hAnsiTheme="minorHAnsi" w:cstheme="minorHAnsi"/>
          <w:lang w:val="en-US"/>
        </w:rPr>
        <w:br/>
      </w:r>
      <w:r w:rsidR="00A41F27" w:rsidRPr="00C06B1C">
        <w:rPr>
          <w:rFonts w:asciiTheme="minorHAnsi" w:eastAsia="Times New Roman" w:hAnsiTheme="minorHAnsi" w:cstheme="minorHAnsi"/>
          <w:color w:val="FF0000"/>
          <w:lang w:val="en-US"/>
        </w:rPr>
        <w:t>We have included all relevant details</w:t>
      </w:r>
      <w:r w:rsidR="00972CFC" w:rsidRPr="00C06B1C">
        <w:rPr>
          <w:rFonts w:asciiTheme="minorHAnsi" w:eastAsia="Times New Roman" w:hAnsiTheme="minorHAnsi" w:cstheme="minorHAnsi"/>
          <w:color w:val="FF0000"/>
          <w:lang w:val="en-US"/>
        </w:rPr>
        <w:t>.</w:t>
      </w:r>
    </w:p>
    <w:p w14:paraId="6B0F23A6" w14:textId="77777777" w:rsidR="00A41F27" w:rsidRPr="00C06B1C" w:rsidRDefault="00A41F27" w:rsidP="00BD6EED">
      <w:pPr>
        <w:rPr>
          <w:rFonts w:asciiTheme="minorHAnsi" w:eastAsia="Times New Roman" w:hAnsiTheme="minorHAnsi" w:cstheme="minorHAnsi"/>
          <w:lang w:val="en-US"/>
        </w:rPr>
      </w:pPr>
    </w:p>
    <w:p w14:paraId="0EBDBEFD" w14:textId="77777777" w:rsidR="006C1E6F" w:rsidRPr="00C06B1C" w:rsidRDefault="00021681" w:rsidP="00BD6EED">
      <w:pPr>
        <w:rPr>
          <w:rFonts w:asciiTheme="minorHAnsi" w:eastAsia="Times New Roman" w:hAnsiTheme="minorHAnsi" w:cstheme="minorHAnsi"/>
          <w:color w:val="FF0000"/>
          <w:lang w:val="en-US"/>
        </w:rPr>
      </w:pPr>
      <w:r w:rsidRPr="00C06B1C">
        <w:rPr>
          <w:rFonts w:asciiTheme="minorHAnsi" w:eastAsia="Times New Roman" w:hAnsiTheme="minorHAnsi" w:cstheme="minorHAnsi"/>
          <w:lang w:val="en-US"/>
        </w:rPr>
        <w:t>13. Lines 116, 321, 330, etc.: Please note that manuscripts that are under review should not be listed.</w:t>
      </w:r>
      <w:r w:rsidRPr="00C06B1C">
        <w:rPr>
          <w:rFonts w:asciiTheme="minorHAnsi" w:eastAsia="Times New Roman" w:hAnsiTheme="minorHAnsi" w:cstheme="minorHAnsi"/>
          <w:lang w:val="en-US"/>
        </w:rPr>
        <w:br/>
      </w:r>
      <w:r w:rsidR="00D74A37" w:rsidRPr="00C06B1C">
        <w:rPr>
          <w:rFonts w:asciiTheme="minorHAnsi" w:eastAsia="Times New Roman" w:hAnsiTheme="minorHAnsi" w:cstheme="minorHAnsi"/>
          <w:color w:val="FF0000"/>
          <w:lang w:val="en-US"/>
        </w:rPr>
        <w:t>The manuscript has since been accepted and the reference is updated to denote this.</w:t>
      </w:r>
    </w:p>
    <w:p w14:paraId="2054A2CA" w14:textId="77777777" w:rsidR="00BD6EED" w:rsidRPr="00C06B1C" w:rsidRDefault="00BD6EED" w:rsidP="00BD6EED">
      <w:pPr>
        <w:rPr>
          <w:rFonts w:asciiTheme="minorHAnsi" w:eastAsia="Times New Roman" w:hAnsiTheme="minorHAnsi" w:cstheme="minorHAnsi"/>
          <w:color w:val="FF0000"/>
          <w:lang w:val="en-US"/>
        </w:rPr>
      </w:pPr>
    </w:p>
    <w:p w14:paraId="64E99214" w14:textId="77777777" w:rsidR="008D6F65" w:rsidRPr="00C06B1C" w:rsidRDefault="00021681" w:rsidP="00BD6EED">
      <w:pPr>
        <w:rPr>
          <w:rFonts w:asciiTheme="minorHAnsi" w:eastAsia="Times New Roman" w:hAnsiTheme="minorHAnsi" w:cstheme="minorHAnsi"/>
          <w:lang w:val="en-US"/>
        </w:rPr>
      </w:pPr>
      <w:r w:rsidRPr="00C06B1C">
        <w:rPr>
          <w:rFonts w:asciiTheme="minorHAnsi" w:eastAsia="Times New Roman" w:hAnsiTheme="minorHAnsi" w:cstheme="minorHAnsi"/>
          <w:lang w:val="en-US"/>
        </w:rPr>
        <w:t xml:space="preserve">14. </w:t>
      </w:r>
      <w:proofErr w:type="spellStart"/>
      <w:r w:rsidRPr="00C06B1C">
        <w:rPr>
          <w:rFonts w:asciiTheme="minorHAnsi" w:eastAsia="Times New Roman" w:hAnsiTheme="minorHAnsi" w:cstheme="minorHAnsi"/>
          <w:lang w:val="en-US"/>
        </w:rPr>
        <w:t>JoVE</w:t>
      </w:r>
      <w:proofErr w:type="spellEnd"/>
      <w:r w:rsidRPr="00C06B1C">
        <w:rPr>
          <w:rFonts w:asciiTheme="minorHAnsi" w:eastAsia="Times New Roman" w:hAnsiTheme="minorHAnsi" w:cstheme="minorHAnsi"/>
          <w:lang w:val="en-US"/>
        </w:rPr>
        <w:t xml:space="preserve"> articles are focused on the methods and the protocol, thus the discussion should be similarly focused. Please revise the Discussion to explicitly cover the following in detail in 3-6 paragraphs with citations:</w:t>
      </w:r>
      <w:r w:rsidRPr="00C06B1C">
        <w:rPr>
          <w:rFonts w:asciiTheme="minorHAnsi" w:eastAsia="Times New Roman" w:hAnsiTheme="minorHAnsi" w:cstheme="minorHAnsi"/>
          <w:lang w:val="en-US"/>
        </w:rPr>
        <w:br/>
        <w:t>a) Critical steps within the protocol</w:t>
      </w:r>
      <w:r w:rsidRPr="00C06B1C">
        <w:rPr>
          <w:rFonts w:asciiTheme="minorHAnsi" w:eastAsia="Times New Roman" w:hAnsiTheme="minorHAnsi" w:cstheme="minorHAnsi"/>
          <w:lang w:val="en-US"/>
        </w:rPr>
        <w:br/>
        <w:t>b) Any modifications and troubleshooting of the technique</w:t>
      </w:r>
      <w:r w:rsidRPr="00C06B1C">
        <w:rPr>
          <w:rFonts w:asciiTheme="minorHAnsi" w:eastAsia="Times New Roman" w:hAnsiTheme="minorHAnsi" w:cstheme="minorHAnsi"/>
          <w:lang w:val="en-US"/>
        </w:rPr>
        <w:br/>
        <w:t>c) Any limitations of the technique</w:t>
      </w:r>
      <w:r w:rsidRPr="00C06B1C">
        <w:rPr>
          <w:rFonts w:asciiTheme="minorHAnsi" w:eastAsia="Times New Roman" w:hAnsiTheme="minorHAnsi" w:cstheme="minorHAnsi"/>
          <w:lang w:val="en-US"/>
        </w:rPr>
        <w:br/>
        <w:t>d) The significance with respect to existing methods</w:t>
      </w:r>
      <w:r w:rsidRPr="00C06B1C">
        <w:rPr>
          <w:rFonts w:asciiTheme="minorHAnsi" w:eastAsia="Times New Roman" w:hAnsiTheme="minorHAnsi" w:cstheme="minorHAnsi"/>
          <w:lang w:val="en-US"/>
        </w:rPr>
        <w:br/>
        <w:t>e) Any future applications of the technique</w:t>
      </w:r>
    </w:p>
    <w:p w14:paraId="69F5DFAB" w14:textId="1E89D175" w:rsidR="006C1E6F" w:rsidRPr="00C06B1C" w:rsidRDefault="008D6F65" w:rsidP="00BD6EED">
      <w:pPr>
        <w:rPr>
          <w:rFonts w:asciiTheme="minorHAnsi" w:eastAsia="Times New Roman" w:hAnsiTheme="minorHAnsi" w:cstheme="minorHAnsi"/>
          <w:color w:val="FF0000"/>
          <w:lang w:val="en-US"/>
        </w:rPr>
      </w:pPr>
      <w:r w:rsidRPr="00C06B1C">
        <w:rPr>
          <w:rFonts w:asciiTheme="minorHAnsi" w:eastAsia="Times New Roman" w:hAnsiTheme="minorHAnsi" w:cstheme="minorHAnsi"/>
          <w:color w:val="FF0000"/>
          <w:lang w:val="en-US"/>
        </w:rPr>
        <w:t>We have modified our Discussion as requested</w:t>
      </w:r>
      <w:r w:rsidR="00972CFC" w:rsidRPr="00C06B1C">
        <w:rPr>
          <w:rFonts w:asciiTheme="minorHAnsi" w:eastAsia="Times New Roman" w:hAnsiTheme="minorHAnsi" w:cstheme="minorHAnsi"/>
          <w:color w:val="FF0000"/>
          <w:lang w:val="en-US"/>
        </w:rPr>
        <w:t>.</w:t>
      </w:r>
      <w:r w:rsidR="00021681" w:rsidRPr="00C06B1C">
        <w:rPr>
          <w:rFonts w:asciiTheme="minorHAnsi" w:eastAsia="Times New Roman" w:hAnsiTheme="minorHAnsi" w:cstheme="minorHAnsi"/>
          <w:color w:val="FF0000"/>
          <w:lang w:val="en-US"/>
        </w:rPr>
        <w:br/>
      </w:r>
    </w:p>
    <w:p w14:paraId="06C45243" w14:textId="77777777" w:rsidR="00A41F27" w:rsidRPr="00C06B1C" w:rsidRDefault="00021681" w:rsidP="00BD6EED">
      <w:pPr>
        <w:rPr>
          <w:rFonts w:asciiTheme="minorHAnsi" w:eastAsia="Times New Roman" w:hAnsiTheme="minorHAnsi" w:cstheme="minorHAnsi"/>
          <w:lang w:val="en-US"/>
        </w:rPr>
      </w:pPr>
      <w:r w:rsidRPr="00C06B1C">
        <w:rPr>
          <w:rFonts w:asciiTheme="minorHAnsi" w:eastAsia="Times New Roman" w:hAnsiTheme="minorHAnsi" w:cstheme="minorHAnsi"/>
          <w:lang w:val="en-US"/>
        </w:rPr>
        <w:t>15. References: Please do not abbreviate journal titles. If there are six or more authors, list the first author and then “et al.”.</w:t>
      </w:r>
    </w:p>
    <w:p w14:paraId="18929D7B" w14:textId="6B8F916B" w:rsidR="006C1E6F" w:rsidRPr="00C06B1C" w:rsidRDefault="00A41F27" w:rsidP="00BD6EED">
      <w:pPr>
        <w:rPr>
          <w:rFonts w:asciiTheme="minorHAnsi" w:eastAsia="Times New Roman" w:hAnsiTheme="minorHAnsi" w:cstheme="minorHAnsi"/>
          <w:color w:val="FF0000"/>
          <w:lang w:val="en-US"/>
        </w:rPr>
      </w:pPr>
      <w:r w:rsidRPr="00C06B1C">
        <w:rPr>
          <w:rFonts w:asciiTheme="minorHAnsi" w:eastAsia="Times New Roman" w:hAnsiTheme="minorHAnsi" w:cstheme="minorHAnsi"/>
          <w:color w:val="FF0000"/>
          <w:lang w:val="en-US"/>
        </w:rPr>
        <w:t>We have updated our references accordingly</w:t>
      </w:r>
      <w:r w:rsidR="00972CFC" w:rsidRPr="00C06B1C">
        <w:rPr>
          <w:rFonts w:asciiTheme="minorHAnsi" w:eastAsia="Times New Roman" w:hAnsiTheme="minorHAnsi" w:cstheme="minorHAnsi"/>
          <w:color w:val="FF0000"/>
          <w:lang w:val="en-US"/>
        </w:rPr>
        <w:t>.</w:t>
      </w:r>
      <w:r w:rsidR="00021681" w:rsidRPr="00C06B1C">
        <w:rPr>
          <w:rFonts w:asciiTheme="minorHAnsi" w:eastAsia="Times New Roman" w:hAnsiTheme="minorHAnsi" w:cstheme="minorHAnsi"/>
          <w:color w:val="FF0000"/>
          <w:lang w:val="en-US"/>
        </w:rPr>
        <w:br/>
      </w:r>
    </w:p>
    <w:p w14:paraId="7906F43D" w14:textId="77777777" w:rsidR="00E20202" w:rsidRPr="00C06B1C" w:rsidRDefault="00021681" w:rsidP="00BD6EED">
      <w:pPr>
        <w:rPr>
          <w:rFonts w:asciiTheme="minorHAnsi" w:eastAsia="Times New Roman" w:hAnsiTheme="minorHAnsi" w:cstheme="minorHAnsi"/>
          <w:lang w:val="en-US"/>
        </w:rPr>
      </w:pPr>
      <w:r w:rsidRPr="00C06B1C">
        <w:rPr>
          <w:rFonts w:asciiTheme="minorHAnsi" w:eastAsia="Times New Roman" w:hAnsiTheme="minorHAnsi" w:cstheme="minorHAnsi"/>
          <w:lang w:val="en-US"/>
        </w:rPr>
        <w:t>16. Please ensure that the references appear as the following: [</w:t>
      </w:r>
      <w:proofErr w:type="spellStart"/>
      <w:r w:rsidRPr="00C06B1C">
        <w:rPr>
          <w:rFonts w:asciiTheme="minorHAnsi" w:eastAsia="Times New Roman" w:hAnsiTheme="minorHAnsi" w:cstheme="minorHAnsi"/>
          <w:lang w:val="en-US"/>
        </w:rPr>
        <w:t>Lastname</w:t>
      </w:r>
      <w:proofErr w:type="spellEnd"/>
      <w:r w:rsidRPr="00C06B1C">
        <w:rPr>
          <w:rFonts w:asciiTheme="minorHAnsi" w:eastAsia="Times New Roman" w:hAnsiTheme="minorHAnsi" w:cstheme="minorHAnsi"/>
          <w:lang w:val="en-US"/>
        </w:rPr>
        <w:t xml:space="preserve">, F.I., </w:t>
      </w:r>
      <w:proofErr w:type="spellStart"/>
      <w:r w:rsidRPr="00C06B1C">
        <w:rPr>
          <w:rFonts w:asciiTheme="minorHAnsi" w:eastAsia="Times New Roman" w:hAnsiTheme="minorHAnsi" w:cstheme="minorHAnsi"/>
          <w:lang w:val="en-US"/>
        </w:rPr>
        <w:t>LastName</w:t>
      </w:r>
      <w:proofErr w:type="spellEnd"/>
      <w:r w:rsidRPr="00C06B1C">
        <w:rPr>
          <w:rFonts w:asciiTheme="minorHAnsi" w:eastAsia="Times New Roman" w:hAnsiTheme="minorHAnsi" w:cstheme="minorHAnsi"/>
          <w:lang w:val="en-US"/>
        </w:rPr>
        <w:t xml:space="preserve">, F.I., </w:t>
      </w:r>
      <w:proofErr w:type="spellStart"/>
      <w:r w:rsidRPr="00C06B1C">
        <w:rPr>
          <w:rFonts w:asciiTheme="minorHAnsi" w:eastAsia="Times New Roman" w:hAnsiTheme="minorHAnsi" w:cstheme="minorHAnsi"/>
          <w:lang w:val="en-US"/>
        </w:rPr>
        <w:t>LastName</w:t>
      </w:r>
      <w:proofErr w:type="spellEnd"/>
      <w:r w:rsidRPr="00C06B1C">
        <w:rPr>
          <w:rFonts w:asciiTheme="minorHAnsi" w:eastAsia="Times New Roman" w:hAnsiTheme="minorHAnsi" w:cstheme="minorHAnsi"/>
          <w:lang w:val="en-US"/>
        </w:rPr>
        <w:t xml:space="preserve">, F.I. Article Title. Source. Volume (Issue), </w:t>
      </w:r>
      <w:proofErr w:type="spellStart"/>
      <w:r w:rsidRPr="00C06B1C">
        <w:rPr>
          <w:rFonts w:asciiTheme="minorHAnsi" w:eastAsia="Times New Roman" w:hAnsiTheme="minorHAnsi" w:cstheme="minorHAnsi"/>
          <w:lang w:val="en-US"/>
        </w:rPr>
        <w:t>FirstPage</w:t>
      </w:r>
      <w:proofErr w:type="spellEnd"/>
      <w:r w:rsidRPr="00C06B1C">
        <w:rPr>
          <w:rFonts w:asciiTheme="minorHAnsi" w:eastAsia="Times New Roman" w:hAnsiTheme="minorHAnsi" w:cstheme="minorHAnsi"/>
          <w:lang w:val="en-US"/>
        </w:rPr>
        <w:t xml:space="preserve"> – </w:t>
      </w:r>
      <w:proofErr w:type="spellStart"/>
      <w:r w:rsidRPr="00C06B1C">
        <w:rPr>
          <w:rFonts w:asciiTheme="minorHAnsi" w:eastAsia="Times New Roman" w:hAnsiTheme="minorHAnsi" w:cstheme="minorHAnsi"/>
          <w:lang w:val="en-US"/>
        </w:rPr>
        <w:t>LastPage</w:t>
      </w:r>
      <w:proofErr w:type="spellEnd"/>
      <w:r w:rsidRPr="00C06B1C">
        <w:rPr>
          <w:rFonts w:asciiTheme="minorHAnsi" w:eastAsia="Times New Roman" w:hAnsiTheme="minorHAnsi" w:cstheme="minorHAnsi"/>
          <w:lang w:val="en-US"/>
        </w:rPr>
        <w:t xml:space="preserve"> (YEAR).] For more than 6 authors, list only the first author then et al. See the example below:</w:t>
      </w:r>
      <w:r w:rsidRPr="00C06B1C">
        <w:rPr>
          <w:rFonts w:asciiTheme="minorHAnsi" w:eastAsia="Times New Roman" w:hAnsiTheme="minorHAnsi" w:cstheme="minorHAnsi"/>
          <w:lang w:val="en-US"/>
        </w:rPr>
        <w:br/>
      </w:r>
      <w:r w:rsidRPr="00C06B1C">
        <w:rPr>
          <w:rFonts w:asciiTheme="minorHAnsi" w:eastAsia="Times New Roman" w:hAnsiTheme="minorHAnsi" w:cstheme="minorHAnsi"/>
          <w:lang w:val="en-US"/>
        </w:rPr>
        <w:lastRenderedPageBreak/>
        <w:t xml:space="preserve">Bedford, C.D., Harris, R.N., </w:t>
      </w:r>
      <w:proofErr w:type="spellStart"/>
      <w:r w:rsidRPr="00C06B1C">
        <w:rPr>
          <w:rFonts w:asciiTheme="minorHAnsi" w:eastAsia="Times New Roman" w:hAnsiTheme="minorHAnsi" w:cstheme="minorHAnsi"/>
          <w:lang w:val="en-US"/>
        </w:rPr>
        <w:t>Howd</w:t>
      </w:r>
      <w:proofErr w:type="spellEnd"/>
      <w:r w:rsidRPr="00C06B1C">
        <w:rPr>
          <w:rFonts w:asciiTheme="minorHAnsi" w:eastAsia="Times New Roman" w:hAnsiTheme="minorHAnsi" w:cstheme="minorHAnsi"/>
          <w:lang w:val="en-US"/>
        </w:rPr>
        <w:t xml:space="preserve">, R.A., Goff, D.A., </w:t>
      </w:r>
      <w:proofErr w:type="spellStart"/>
      <w:r w:rsidRPr="00C06B1C">
        <w:rPr>
          <w:rFonts w:asciiTheme="minorHAnsi" w:eastAsia="Times New Roman" w:hAnsiTheme="minorHAnsi" w:cstheme="minorHAnsi"/>
          <w:lang w:val="en-US"/>
        </w:rPr>
        <w:t>Koolpe</w:t>
      </w:r>
      <w:proofErr w:type="spellEnd"/>
      <w:r w:rsidRPr="00C06B1C">
        <w:rPr>
          <w:rFonts w:asciiTheme="minorHAnsi" w:eastAsia="Times New Roman" w:hAnsiTheme="minorHAnsi" w:cstheme="minorHAnsi"/>
          <w:lang w:val="en-US"/>
        </w:rPr>
        <w:t>, G.A. Quaternary salts of 2-[(</w:t>
      </w:r>
      <w:proofErr w:type="spellStart"/>
      <w:r w:rsidRPr="00C06B1C">
        <w:rPr>
          <w:rFonts w:asciiTheme="minorHAnsi" w:eastAsia="Times New Roman" w:hAnsiTheme="minorHAnsi" w:cstheme="minorHAnsi"/>
          <w:lang w:val="en-US"/>
        </w:rPr>
        <w:t>hydroxyimino</w:t>
      </w:r>
      <w:proofErr w:type="spellEnd"/>
      <w:r w:rsidRPr="00C06B1C">
        <w:rPr>
          <w:rFonts w:asciiTheme="minorHAnsi" w:eastAsia="Times New Roman" w:hAnsiTheme="minorHAnsi" w:cstheme="minorHAnsi"/>
          <w:lang w:val="en-US"/>
        </w:rPr>
        <w:t>)methyl]imidazole. Journal of Medicinal Chemistry. 32 (2), 493-503 (1998).</w:t>
      </w:r>
    </w:p>
    <w:p w14:paraId="0909B3CA" w14:textId="38E387E9" w:rsidR="00A41F27" w:rsidRPr="00C06B1C" w:rsidRDefault="00A41F27" w:rsidP="00BD6EED">
      <w:pPr>
        <w:rPr>
          <w:rFonts w:asciiTheme="minorHAnsi" w:eastAsia="Times New Roman" w:hAnsiTheme="minorHAnsi" w:cstheme="minorHAnsi"/>
          <w:color w:val="FF0000"/>
          <w:lang w:val="en-US"/>
        </w:rPr>
      </w:pPr>
      <w:r w:rsidRPr="00C06B1C">
        <w:rPr>
          <w:rFonts w:asciiTheme="minorHAnsi" w:eastAsia="Times New Roman" w:hAnsiTheme="minorHAnsi" w:cstheme="minorHAnsi"/>
          <w:color w:val="FF0000"/>
          <w:lang w:val="en-US"/>
        </w:rPr>
        <w:t xml:space="preserve">We have updated our references </w:t>
      </w:r>
      <w:r w:rsidR="00972CFC" w:rsidRPr="00C06B1C">
        <w:rPr>
          <w:rFonts w:asciiTheme="minorHAnsi" w:eastAsia="Times New Roman" w:hAnsiTheme="minorHAnsi" w:cstheme="minorHAnsi"/>
          <w:color w:val="FF0000"/>
          <w:lang w:val="en-US"/>
        </w:rPr>
        <w:t>according to the provided format.</w:t>
      </w:r>
    </w:p>
    <w:p w14:paraId="7706B569" w14:textId="77777777" w:rsidR="00A41F27" w:rsidRPr="00C06B1C" w:rsidRDefault="00021681" w:rsidP="00BD6EED">
      <w:pPr>
        <w:rPr>
          <w:rFonts w:asciiTheme="minorHAnsi" w:eastAsia="Times New Roman" w:hAnsiTheme="minorHAnsi" w:cstheme="minorHAnsi"/>
          <w:lang w:val="en-US"/>
        </w:rPr>
      </w:pPr>
      <w:r w:rsidRPr="00C06B1C">
        <w:rPr>
          <w:rFonts w:asciiTheme="minorHAnsi" w:eastAsia="Times New Roman" w:hAnsiTheme="minorHAnsi" w:cstheme="minorHAnsi"/>
          <w:lang w:val="en-US"/>
        </w:rPr>
        <w:br/>
        <w:t>17. Table of Materials: Please sort the items in alphabetical order according to the Name of Material/Equipment.</w:t>
      </w:r>
    </w:p>
    <w:p w14:paraId="4BB042E9" w14:textId="75B09429" w:rsidR="005B15AC" w:rsidRPr="00C06B1C" w:rsidRDefault="00A41F27" w:rsidP="00BD6EED">
      <w:pPr>
        <w:rPr>
          <w:rFonts w:asciiTheme="minorHAnsi" w:eastAsia="Times New Roman" w:hAnsiTheme="minorHAnsi" w:cstheme="minorHAnsi"/>
          <w:lang w:val="en-US"/>
        </w:rPr>
      </w:pPr>
      <w:r w:rsidRPr="00C06B1C">
        <w:rPr>
          <w:rFonts w:asciiTheme="minorHAnsi" w:eastAsia="Times New Roman" w:hAnsiTheme="minorHAnsi" w:cstheme="minorHAnsi"/>
          <w:color w:val="FF0000"/>
          <w:lang w:val="en-US"/>
        </w:rPr>
        <w:t>We have sorted the table as requested</w:t>
      </w:r>
      <w:r w:rsidR="00021681" w:rsidRPr="00C06B1C">
        <w:rPr>
          <w:rFonts w:asciiTheme="minorHAnsi" w:eastAsia="Times New Roman" w:hAnsiTheme="minorHAnsi" w:cstheme="minorHAnsi"/>
          <w:lang w:val="en-US"/>
        </w:rPr>
        <w:br/>
      </w:r>
      <w:r w:rsidR="00021681" w:rsidRPr="00C06B1C">
        <w:rPr>
          <w:rFonts w:asciiTheme="minorHAnsi" w:eastAsia="Times New Roman" w:hAnsiTheme="minorHAnsi" w:cstheme="minorHAnsi"/>
          <w:lang w:val="en-US"/>
        </w:rPr>
        <w:br/>
      </w:r>
      <w:r w:rsidR="00021681" w:rsidRPr="00C06B1C">
        <w:rPr>
          <w:rStyle w:val="Strong"/>
          <w:rFonts w:asciiTheme="minorHAnsi" w:eastAsia="Times New Roman" w:hAnsiTheme="minorHAnsi" w:cstheme="minorHAnsi"/>
          <w:lang w:val="en-US"/>
        </w:rPr>
        <w:t>Reviewers' comments:</w:t>
      </w:r>
      <w:r w:rsidR="00021681" w:rsidRPr="00C06B1C">
        <w:rPr>
          <w:rFonts w:asciiTheme="minorHAnsi" w:eastAsia="Times New Roman" w:hAnsiTheme="minorHAnsi" w:cstheme="minorHAnsi"/>
          <w:lang w:val="en-US"/>
        </w:rPr>
        <w:br/>
      </w:r>
      <w:r w:rsidR="00021681" w:rsidRPr="00C06B1C">
        <w:rPr>
          <w:rFonts w:asciiTheme="minorHAnsi" w:eastAsia="Times New Roman" w:hAnsiTheme="minorHAnsi" w:cstheme="minorHAnsi"/>
          <w:lang w:val="en-US"/>
        </w:rPr>
        <w:br/>
      </w:r>
      <w:r w:rsidR="00021681" w:rsidRPr="00C06B1C">
        <w:rPr>
          <w:rFonts w:asciiTheme="minorHAnsi" w:eastAsia="Times New Roman" w:hAnsiTheme="minorHAnsi" w:cstheme="minorHAnsi"/>
          <w:lang w:val="en-US"/>
        </w:rPr>
        <w:br/>
      </w:r>
      <w:r w:rsidR="00021681" w:rsidRPr="00C06B1C">
        <w:rPr>
          <w:rFonts w:asciiTheme="minorHAnsi" w:eastAsia="Times New Roman" w:hAnsiTheme="minorHAnsi" w:cstheme="minorHAnsi"/>
          <w:lang w:val="en-US"/>
        </w:rPr>
        <w:br/>
      </w:r>
      <w:r w:rsidR="00021681" w:rsidRPr="00C06B1C">
        <w:rPr>
          <w:rFonts w:asciiTheme="minorHAnsi" w:eastAsia="Times New Roman" w:hAnsiTheme="minorHAnsi" w:cstheme="minorHAnsi"/>
          <w:b/>
          <w:bCs/>
          <w:lang w:val="en-US"/>
        </w:rPr>
        <w:t>Reviewer #1:</w:t>
      </w:r>
      <w:r w:rsidR="00021681" w:rsidRPr="00C06B1C">
        <w:rPr>
          <w:rFonts w:asciiTheme="minorHAnsi" w:eastAsia="Times New Roman" w:hAnsiTheme="minorHAnsi" w:cstheme="minorHAnsi"/>
          <w:lang w:val="en-US"/>
        </w:rPr>
        <w:br/>
        <w:t>Manuscript Summary:</w:t>
      </w:r>
      <w:r w:rsidR="00021681" w:rsidRPr="00C06B1C">
        <w:rPr>
          <w:rFonts w:asciiTheme="minorHAnsi" w:eastAsia="Times New Roman" w:hAnsiTheme="minorHAnsi" w:cstheme="minorHAnsi"/>
          <w:lang w:val="en-US"/>
        </w:rPr>
        <w:br/>
        <w:t xml:space="preserve">This manuscript presents a new method for assessing emotional responses to affective touch using facial electromyography (EMG). The authors present two studies that both show that facial EMG of the corrugator </w:t>
      </w:r>
      <w:proofErr w:type="spellStart"/>
      <w:r w:rsidR="00021681" w:rsidRPr="00C06B1C">
        <w:rPr>
          <w:rFonts w:asciiTheme="minorHAnsi" w:eastAsia="Times New Roman" w:hAnsiTheme="minorHAnsi" w:cstheme="minorHAnsi"/>
          <w:lang w:val="en-US"/>
        </w:rPr>
        <w:t>supercilii</w:t>
      </w:r>
      <w:proofErr w:type="spellEnd"/>
      <w:r w:rsidR="00021681" w:rsidRPr="00C06B1C">
        <w:rPr>
          <w:rFonts w:asciiTheme="minorHAnsi" w:eastAsia="Times New Roman" w:hAnsiTheme="minorHAnsi" w:cstheme="minorHAnsi"/>
          <w:lang w:val="en-US"/>
        </w:rPr>
        <w:t xml:space="preserve"> muscle is sensitive to touch at CT-optimal and non-optimal frequencies, and that touch at the CT-optimal frequency suppresses corrugator activity. The authors suggest this method may be more effective at measuring affective responses to touch than self-report measures in some populations. The manuscript is very well written, clear, and thorough, and describes a method that will be useful to researchers studying affective responses to touch. Suggestions for improvement of the manuscript are below; these are mostly minor points for clarity.</w:t>
      </w:r>
      <w:r w:rsidR="00021681" w:rsidRPr="00C06B1C">
        <w:rPr>
          <w:rFonts w:asciiTheme="minorHAnsi" w:eastAsia="Times New Roman" w:hAnsiTheme="minorHAnsi" w:cstheme="minorHAnsi"/>
          <w:lang w:val="en-US"/>
        </w:rPr>
        <w:br/>
      </w:r>
      <w:r w:rsidR="00021681" w:rsidRPr="00C06B1C">
        <w:rPr>
          <w:rFonts w:asciiTheme="minorHAnsi" w:eastAsia="Times New Roman" w:hAnsiTheme="minorHAnsi" w:cstheme="minorHAnsi"/>
          <w:lang w:val="en-US"/>
        </w:rPr>
        <w:br/>
        <w:t>Major Concerns:</w:t>
      </w:r>
      <w:r w:rsidR="00021681" w:rsidRPr="00C06B1C">
        <w:rPr>
          <w:rFonts w:asciiTheme="minorHAnsi" w:eastAsia="Times New Roman" w:hAnsiTheme="minorHAnsi" w:cstheme="minorHAnsi"/>
          <w:lang w:val="en-US"/>
        </w:rPr>
        <w:br/>
        <w:t xml:space="preserve">One important aspect of this manuscript is the relationship between self-report and </w:t>
      </w:r>
      <w:proofErr w:type="spellStart"/>
      <w:r w:rsidR="00021681" w:rsidRPr="00C06B1C">
        <w:rPr>
          <w:rFonts w:asciiTheme="minorHAnsi" w:eastAsia="Times New Roman" w:hAnsiTheme="minorHAnsi" w:cstheme="minorHAnsi"/>
          <w:lang w:val="en-US"/>
        </w:rPr>
        <w:t>electromyographic</w:t>
      </w:r>
      <w:proofErr w:type="spellEnd"/>
      <w:r w:rsidR="00021681" w:rsidRPr="00C06B1C">
        <w:rPr>
          <w:rFonts w:asciiTheme="minorHAnsi" w:eastAsia="Times New Roman" w:hAnsiTheme="minorHAnsi" w:cstheme="minorHAnsi"/>
          <w:lang w:val="en-US"/>
        </w:rPr>
        <w:t xml:space="preserve"> measures, as the authors suggest EMG may be a more usable measure of emotional reactivity in certain populations. It would strengthen the manuscript to spend more time describing the relationship between self-report and EMG measures in the results (from both study 1 and study 2), rather than just mentioning them in the legend for figure 3D. </w:t>
      </w:r>
    </w:p>
    <w:p w14:paraId="1230EE58" w14:textId="49BC90E4" w:rsidR="007C1C68" w:rsidRPr="00C06B1C" w:rsidRDefault="007C1C68" w:rsidP="00BD6EED">
      <w:pPr>
        <w:rPr>
          <w:rFonts w:asciiTheme="minorHAnsi" w:eastAsia="Times New Roman" w:hAnsiTheme="minorHAnsi" w:cstheme="minorHAnsi"/>
          <w:color w:val="FF0000"/>
          <w:lang w:val="en-US"/>
        </w:rPr>
      </w:pPr>
      <w:r w:rsidRPr="00C06B1C">
        <w:rPr>
          <w:rFonts w:asciiTheme="minorHAnsi" w:eastAsia="Times New Roman" w:hAnsiTheme="minorHAnsi" w:cstheme="minorHAnsi"/>
          <w:color w:val="FF0000"/>
          <w:lang w:val="en-US"/>
        </w:rPr>
        <w:t>We have expanded our discussion of the relationship between self-report and EMG in the discussion, as suggested</w:t>
      </w:r>
      <w:r w:rsidR="00972CFC" w:rsidRPr="00C06B1C">
        <w:rPr>
          <w:rFonts w:asciiTheme="minorHAnsi" w:eastAsia="Times New Roman" w:hAnsiTheme="minorHAnsi" w:cstheme="minorHAnsi"/>
          <w:color w:val="FF0000"/>
          <w:lang w:val="en-US"/>
        </w:rPr>
        <w:t xml:space="preserve"> by the reviewer</w:t>
      </w:r>
      <w:r w:rsidRPr="00C06B1C">
        <w:rPr>
          <w:rFonts w:asciiTheme="minorHAnsi" w:eastAsia="Times New Roman" w:hAnsiTheme="minorHAnsi" w:cstheme="minorHAnsi"/>
          <w:color w:val="FF0000"/>
          <w:lang w:val="en-US"/>
        </w:rPr>
        <w:t>.</w:t>
      </w:r>
    </w:p>
    <w:p w14:paraId="4403CC92" w14:textId="77777777" w:rsidR="005B15AC" w:rsidRPr="00C06B1C" w:rsidRDefault="005B15AC" w:rsidP="00BD6EED">
      <w:pPr>
        <w:rPr>
          <w:rFonts w:asciiTheme="minorHAnsi" w:eastAsia="Times New Roman" w:hAnsiTheme="minorHAnsi" w:cstheme="minorHAnsi"/>
          <w:lang w:val="en-US"/>
        </w:rPr>
      </w:pPr>
    </w:p>
    <w:p w14:paraId="60CBD467" w14:textId="77777777" w:rsidR="00CC4D45" w:rsidRPr="00C06B1C" w:rsidRDefault="00021681" w:rsidP="00BD6EED">
      <w:pPr>
        <w:rPr>
          <w:rFonts w:asciiTheme="minorHAnsi" w:eastAsia="Times New Roman" w:hAnsiTheme="minorHAnsi" w:cstheme="minorHAnsi"/>
          <w:lang w:val="en-US"/>
        </w:rPr>
      </w:pPr>
      <w:r w:rsidRPr="00C06B1C">
        <w:rPr>
          <w:rFonts w:asciiTheme="minorHAnsi" w:eastAsia="Times New Roman" w:hAnsiTheme="minorHAnsi" w:cstheme="minorHAnsi"/>
          <w:lang w:val="en-US"/>
        </w:rPr>
        <w:t xml:space="preserve">Further, it's clear EMG may be useful for populations with difficulty verbalizing self-report measures, but are the authors suggesting it is a more sensitive measure of emotional reactivity? Or does it merely have broader potential applications than </w:t>
      </w:r>
      <w:proofErr w:type="spellStart"/>
      <w:r w:rsidRPr="00C06B1C">
        <w:rPr>
          <w:rFonts w:asciiTheme="minorHAnsi" w:eastAsia="Times New Roman" w:hAnsiTheme="minorHAnsi" w:cstheme="minorHAnsi"/>
          <w:lang w:val="en-US"/>
        </w:rPr>
        <w:t>self report</w:t>
      </w:r>
      <w:proofErr w:type="spellEnd"/>
      <w:r w:rsidRPr="00C06B1C">
        <w:rPr>
          <w:rFonts w:asciiTheme="minorHAnsi" w:eastAsia="Times New Roman" w:hAnsiTheme="minorHAnsi" w:cstheme="minorHAnsi"/>
          <w:lang w:val="en-US"/>
        </w:rPr>
        <w:t xml:space="preserve">? What about </w:t>
      </w:r>
      <w:proofErr w:type="spellStart"/>
      <w:r w:rsidRPr="00C06B1C">
        <w:rPr>
          <w:rFonts w:asciiTheme="minorHAnsi" w:eastAsia="Times New Roman" w:hAnsiTheme="minorHAnsi" w:cstheme="minorHAnsi"/>
          <w:lang w:val="en-US"/>
        </w:rPr>
        <w:t>it's</w:t>
      </w:r>
      <w:proofErr w:type="spellEnd"/>
      <w:r w:rsidRPr="00C06B1C">
        <w:rPr>
          <w:rFonts w:asciiTheme="minorHAnsi" w:eastAsia="Times New Roman" w:hAnsiTheme="minorHAnsi" w:cstheme="minorHAnsi"/>
          <w:lang w:val="en-US"/>
        </w:rPr>
        <w:t xml:space="preserve"> translational potential; has it been used to assess affect in animal models?</w:t>
      </w:r>
    </w:p>
    <w:p w14:paraId="25A2A9E6" w14:textId="384B4C0B" w:rsidR="00420785" w:rsidRPr="00C06B1C" w:rsidRDefault="00CC4D45" w:rsidP="00BD6EED">
      <w:pPr>
        <w:rPr>
          <w:rFonts w:asciiTheme="minorHAnsi" w:eastAsia="Times New Roman" w:hAnsiTheme="minorHAnsi" w:cstheme="minorHAnsi"/>
          <w:color w:val="FF0000"/>
          <w:lang w:val="en-US"/>
        </w:rPr>
      </w:pPr>
      <w:r w:rsidRPr="00C06B1C">
        <w:rPr>
          <w:rFonts w:asciiTheme="minorHAnsi" w:eastAsia="Times New Roman" w:hAnsiTheme="minorHAnsi" w:cstheme="minorHAnsi"/>
          <w:color w:val="FF0000"/>
          <w:lang w:val="en-US"/>
        </w:rPr>
        <w:t>We appreciate these important points brought forth by the reviewer. At this stage, we cannot say for certain that this measure is more sensitive</w:t>
      </w:r>
      <w:r w:rsidR="00420785" w:rsidRPr="00C06B1C">
        <w:rPr>
          <w:rFonts w:asciiTheme="minorHAnsi" w:eastAsia="Times New Roman" w:hAnsiTheme="minorHAnsi" w:cstheme="minorHAnsi"/>
          <w:color w:val="FF0000"/>
          <w:lang w:val="en-US"/>
        </w:rPr>
        <w:t xml:space="preserve"> or if it is assessing a distinct dimension of affective processing</w:t>
      </w:r>
      <w:r w:rsidRPr="00C06B1C">
        <w:rPr>
          <w:rFonts w:asciiTheme="minorHAnsi" w:eastAsia="Times New Roman" w:hAnsiTheme="minorHAnsi" w:cstheme="minorHAnsi"/>
          <w:color w:val="FF0000"/>
          <w:lang w:val="en-US"/>
        </w:rPr>
        <w:t xml:space="preserve">. However, we know from other studies that interventions such as drug administration </w:t>
      </w:r>
      <w:r w:rsidR="007C1C68" w:rsidRPr="00C06B1C">
        <w:rPr>
          <w:rFonts w:asciiTheme="minorHAnsi" w:eastAsia="Times New Roman" w:hAnsiTheme="minorHAnsi" w:cstheme="minorHAnsi"/>
          <w:color w:val="FF0000"/>
          <w:lang w:val="en-US"/>
        </w:rPr>
        <w:fldChar w:fldCharType="begin">
          <w:fldData xml:space="preserve">PEVuZE5vdGU+PENpdGU+PEF1dGhvcj5XYXJkbGU8L0F1dGhvcj48WWVhcj4yMDEyPC9ZZWFyPjxS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</w:fldData>
        </w:fldChar>
      </w:r>
      <w:r w:rsidR="007C1C68" w:rsidRPr="00C06B1C">
        <w:rPr>
          <w:rFonts w:asciiTheme="minorHAnsi" w:eastAsia="Times New Roman" w:hAnsiTheme="minorHAnsi" w:cstheme="minorHAnsi"/>
          <w:color w:val="FF0000"/>
          <w:lang w:val="en-US"/>
        </w:rPr>
        <w:instrText xml:space="preserve"> ADDIN EN.CITE </w:instrText>
      </w:r>
      <w:r w:rsidR="007C1C68" w:rsidRPr="00C06B1C">
        <w:rPr>
          <w:rFonts w:asciiTheme="minorHAnsi" w:eastAsia="Times New Roman" w:hAnsiTheme="minorHAnsi" w:cstheme="minorHAnsi"/>
          <w:color w:val="FF0000"/>
          <w:lang w:val="en-US"/>
        </w:rPr>
        <w:fldChar w:fldCharType="begin">
          <w:fldData xml:space="preserve">PEVuZE5vdGU+PENpdGU+PEF1dGhvcj5XYXJkbGU8L0F1dGhvcj48WWVhcj4yMDEyPC9ZZWFyPjxS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</w:fldData>
        </w:fldChar>
      </w:r>
      <w:r w:rsidR="007C1C68" w:rsidRPr="00C06B1C">
        <w:rPr>
          <w:rFonts w:asciiTheme="minorHAnsi" w:eastAsia="Times New Roman" w:hAnsiTheme="minorHAnsi" w:cstheme="minorHAnsi"/>
          <w:color w:val="FF0000"/>
          <w:lang w:val="en-US"/>
        </w:rPr>
        <w:instrText xml:space="preserve"> ADDIN EN.CITE.DATA </w:instrText>
      </w:r>
      <w:r w:rsidR="007C1C68" w:rsidRPr="00C06B1C">
        <w:rPr>
          <w:rFonts w:asciiTheme="minorHAnsi" w:eastAsia="Times New Roman" w:hAnsiTheme="minorHAnsi" w:cstheme="minorHAnsi"/>
          <w:color w:val="FF0000"/>
          <w:lang w:val="en-US"/>
        </w:rPr>
      </w:r>
      <w:r w:rsidR="007C1C68" w:rsidRPr="00C06B1C">
        <w:rPr>
          <w:rFonts w:asciiTheme="minorHAnsi" w:eastAsia="Times New Roman" w:hAnsiTheme="minorHAnsi" w:cstheme="minorHAnsi"/>
          <w:color w:val="FF0000"/>
          <w:lang w:val="en-US"/>
        </w:rPr>
        <w:fldChar w:fldCharType="end"/>
      </w:r>
      <w:r w:rsidR="007C1C68" w:rsidRPr="00C06B1C">
        <w:rPr>
          <w:rFonts w:asciiTheme="minorHAnsi" w:eastAsia="Times New Roman" w:hAnsiTheme="minorHAnsi" w:cstheme="minorHAnsi"/>
          <w:color w:val="FF0000"/>
          <w:lang w:val="en-US"/>
        </w:rPr>
      </w:r>
      <w:r w:rsidR="007C1C68" w:rsidRPr="00C06B1C">
        <w:rPr>
          <w:rFonts w:asciiTheme="minorHAnsi" w:eastAsia="Times New Roman" w:hAnsiTheme="minorHAnsi" w:cstheme="minorHAnsi"/>
          <w:color w:val="FF0000"/>
          <w:lang w:val="en-US"/>
        </w:rPr>
        <w:fldChar w:fldCharType="separate"/>
      </w:r>
      <w:r w:rsidR="007C1C68" w:rsidRPr="00C06B1C">
        <w:rPr>
          <w:rFonts w:asciiTheme="minorHAnsi" w:eastAsia="Times New Roman" w:hAnsiTheme="minorHAnsi" w:cstheme="minorHAnsi"/>
          <w:noProof/>
          <w:color w:val="FF0000"/>
          <w:lang w:val="en-US"/>
        </w:rPr>
        <w:t>[1]</w:t>
      </w:r>
      <w:r w:rsidR="007C1C68" w:rsidRPr="00C06B1C">
        <w:rPr>
          <w:rFonts w:asciiTheme="minorHAnsi" w:eastAsia="Times New Roman" w:hAnsiTheme="minorHAnsi" w:cstheme="minorHAnsi"/>
          <w:color w:val="FF0000"/>
          <w:lang w:val="en-US"/>
        </w:rPr>
        <w:fldChar w:fldCharType="end"/>
      </w:r>
      <w:r w:rsidRPr="00C06B1C">
        <w:rPr>
          <w:rFonts w:asciiTheme="minorHAnsi" w:eastAsia="Times New Roman" w:hAnsiTheme="minorHAnsi" w:cstheme="minorHAnsi"/>
          <w:color w:val="FF0000"/>
          <w:lang w:val="en-US"/>
        </w:rPr>
        <w:t xml:space="preserve"> or stress exposure</w:t>
      </w:r>
      <w:r w:rsidR="007C1C68" w:rsidRPr="00C06B1C">
        <w:rPr>
          <w:rFonts w:asciiTheme="minorHAnsi" w:eastAsia="Times New Roman" w:hAnsiTheme="minorHAnsi" w:cstheme="minorHAnsi"/>
          <w:color w:val="FF0000"/>
          <w:lang w:val="en-US"/>
        </w:rPr>
        <w:t xml:space="preserve"> </w:t>
      </w:r>
      <w:r w:rsidR="007C1C68" w:rsidRPr="00C06B1C">
        <w:rPr>
          <w:rFonts w:asciiTheme="minorHAnsi" w:eastAsia="Times New Roman" w:hAnsiTheme="minorHAnsi" w:cstheme="minorHAnsi"/>
          <w:color w:val="FF0000"/>
          <w:lang w:val="en-US"/>
        </w:rPr>
        <w:fldChar w:fldCharType="begin">
          <w:fldData xml:space="preserve">PEVuZE5vdGU+PENpdGU+PEF1dGhvcj5NYXlvPC9BdXRob3I+PFllYXI+MjAxODwvWWVhcj48UmVj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=
</w:fldData>
        </w:fldChar>
      </w:r>
      <w:r w:rsidR="007C1C68" w:rsidRPr="00C06B1C">
        <w:rPr>
          <w:rFonts w:asciiTheme="minorHAnsi" w:eastAsia="Times New Roman" w:hAnsiTheme="minorHAnsi" w:cstheme="minorHAnsi"/>
          <w:color w:val="FF0000"/>
          <w:lang w:val="en-US"/>
        </w:rPr>
        <w:instrText xml:space="preserve"> ADDIN EN.CITE </w:instrText>
      </w:r>
      <w:r w:rsidR="007C1C68" w:rsidRPr="00C06B1C">
        <w:rPr>
          <w:rFonts w:asciiTheme="minorHAnsi" w:eastAsia="Times New Roman" w:hAnsiTheme="minorHAnsi" w:cstheme="minorHAnsi"/>
          <w:color w:val="FF0000"/>
          <w:lang w:val="en-US"/>
        </w:rPr>
        <w:fldChar w:fldCharType="begin">
          <w:fldData xml:space="preserve">PEVuZE5vdGU+PENpdGU+PEF1dGhvcj5NYXlvPC9BdXRob3I+PFllYXI+MjAxODwvWWVhcj48UmVj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=
</w:fldData>
        </w:fldChar>
      </w:r>
      <w:r w:rsidR="007C1C68" w:rsidRPr="00C06B1C">
        <w:rPr>
          <w:rFonts w:asciiTheme="minorHAnsi" w:eastAsia="Times New Roman" w:hAnsiTheme="minorHAnsi" w:cstheme="minorHAnsi"/>
          <w:color w:val="FF0000"/>
          <w:lang w:val="en-US"/>
        </w:rPr>
        <w:instrText xml:space="preserve"> ADDIN EN.CITE.DATA </w:instrText>
      </w:r>
      <w:r w:rsidR="007C1C68" w:rsidRPr="00C06B1C">
        <w:rPr>
          <w:rFonts w:asciiTheme="minorHAnsi" w:eastAsia="Times New Roman" w:hAnsiTheme="minorHAnsi" w:cstheme="minorHAnsi"/>
          <w:color w:val="FF0000"/>
          <w:lang w:val="en-US"/>
        </w:rPr>
      </w:r>
      <w:r w:rsidR="007C1C68" w:rsidRPr="00C06B1C">
        <w:rPr>
          <w:rFonts w:asciiTheme="minorHAnsi" w:eastAsia="Times New Roman" w:hAnsiTheme="minorHAnsi" w:cstheme="minorHAnsi"/>
          <w:color w:val="FF0000"/>
          <w:lang w:val="en-US"/>
        </w:rPr>
        <w:fldChar w:fldCharType="end"/>
      </w:r>
      <w:r w:rsidR="007C1C68" w:rsidRPr="00C06B1C">
        <w:rPr>
          <w:rFonts w:asciiTheme="minorHAnsi" w:eastAsia="Times New Roman" w:hAnsiTheme="minorHAnsi" w:cstheme="minorHAnsi"/>
          <w:color w:val="FF0000"/>
          <w:lang w:val="en-US"/>
        </w:rPr>
      </w:r>
      <w:r w:rsidR="007C1C68" w:rsidRPr="00C06B1C">
        <w:rPr>
          <w:rFonts w:asciiTheme="minorHAnsi" w:eastAsia="Times New Roman" w:hAnsiTheme="minorHAnsi" w:cstheme="minorHAnsi"/>
          <w:color w:val="FF0000"/>
          <w:lang w:val="en-US"/>
        </w:rPr>
        <w:fldChar w:fldCharType="separate"/>
      </w:r>
      <w:r w:rsidR="007C1C68" w:rsidRPr="00C06B1C">
        <w:rPr>
          <w:rFonts w:asciiTheme="minorHAnsi" w:eastAsia="Times New Roman" w:hAnsiTheme="minorHAnsi" w:cstheme="minorHAnsi"/>
          <w:noProof/>
          <w:color w:val="FF0000"/>
          <w:lang w:val="en-US"/>
        </w:rPr>
        <w:t>[2]</w:t>
      </w:r>
      <w:r w:rsidR="007C1C68" w:rsidRPr="00C06B1C">
        <w:rPr>
          <w:rFonts w:asciiTheme="minorHAnsi" w:eastAsia="Times New Roman" w:hAnsiTheme="minorHAnsi" w:cstheme="minorHAnsi"/>
          <w:color w:val="FF0000"/>
          <w:lang w:val="en-US"/>
        </w:rPr>
        <w:fldChar w:fldCharType="end"/>
      </w:r>
      <w:r w:rsidRPr="00C06B1C">
        <w:rPr>
          <w:rFonts w:asciiTheme="minorHAnsi" w:eastAsia="Times New Roman" w:hAnsiTheme="minorHAnsi" w:cstheme="minorHAnsi"/>
          <w:color w:val="FF0000"/>
          <w:lang w:val="en-US"/>
        </w:rPr>
        <w:t xml:space="preserve"> </w:t>
      </w:r>
      <w:r w:rsidR="008D6F65" w:rsidRPr="00C06B1C">
        <w:rPr>
          <w:rFonts w:asciiTheme="minorHAnsi" w:eastAsia="Times New Roman" w:hAnsiTheme="minorHAnsi" w:cstheme="minorHAnsi"/>
          <w:color w:val="FF0000"/>
          <w:lang w:val="en-US"/>
        </w:rPr>
        <w:t>can influence EMG responses</w:t>
      </w:r>
      <w:r w:rsidR="007C1C68" w:rsidRPr="00C06B1C">
        <w:rPr>
          <w:rFonts w:asciiTheme="minorHAnsi" w:eastAsia="Times New Roman" w:hAnsiTheme="minorHAnsi" w:cstheme="minorHAnsi"/>
          <w:color w:val="FF0000"/>
          <w:lang w:val="en-US"/>
        </w:rPr>
        <w:t xml:space="preserve"> independent of changes in</w:t>
      </w:r>
      <w:r w:rsidRPr="00C06B1C">
        <w:rPr>
          <w:rFonts w:asciiTheme="minorHAnsi" w:eastAsia="Times New Roman" w:hAnsiTheme="minorHAnsi" w:cstheme="minorHAnsi"/>
          <w:color w:val="FF0000"/>
          <w:lang w:val="en-US"/>
        </w:rPr>
        <w:t xml:space="preserve"> self-report ratings. Thus, as a method, EMG </w:t>
      </w:r>
      <w:r w:rsidR="007C1C68" w:rsidRPr="00C06B1C">
        <w:rPr>
          <w:rFonts w:asciiTheme="minorHAnsi" w:eastAsia="Times New Roman" w:hAnsiTheme="minorHAnsi" w:cstheme="minorHAnsi"/>
          <w:color w:val="FF0000"/>
          <w:lang w:val="en-US"/>
        </w:rPr>
        <w:t>may be useful in</w:t>
      </w:r>
      <w:r w:rsidRPr="00C06B1C">
        <w:rPr>
          <w:rFonts w:asciiTheme="minorHAnsi" w:eastAsia="Times New Roman" w:hAnsiTheme="minorHAnsi" w:cstheme="minorHAnsi"/>
          <w:color w:val="FF0000"/>
          <w:lang w:val="en-US"/>
        </w:rPr>
        <w:t xml:space="preserve"> tapping into </w:t>
      </w:r>
      <w:r w:rsidR="007C1C68" w:rsidRPr="00C06B1C">
        <w:rPr>
          <w:rFonts w:asciiTheme="minorHAnsi" w:eastAsia="Times New Roman" w:hAnsiTheme="minorHAnsi" w:cstheme="minorHAnsi"/>
          <w:color w:val="FF0000"/>
          <w:lang w:val="en-US"/>
        </w:rPr>
        <w:t>certain</w:t>
      </w:r>
      <w:r w:rsidRPr="00C06B1C">
        <w:rPr>
          <w:rFonts w:asciiTheme="minorHAnsi" w:eastAsia="Times New Roman" w:hAnsiTheme="minorHAnsi" w:cstheme="minorHAnsi"/>
          <w:color w:val="FF0000"/>
          <w:lang w:val="en-US"/>
        </w:rPr>
        <w:t xml:space="preserve"> facets of affective processing</w:t>
      </w:r>
      <w:r w:rsidR="001A4030" w:rsidRPr="00C06B1C">
        <w:rPr>
          <w:rFonts w:asciiTheme="minorHAnsi" w:eastAsia="Times New Roman" w:hAnsiTheme="minorHAnsi" w:cstheme="minorHAnsi"/>
          <w:color w:val="FF0000"/>
          <w:lang w:val="en-US"/>
        </w:rPr>
        <w:t xml:space="preserve"> that may not be accessible via self-report</w:t>
      </w:r>
      <w:r w:rsidRPr="00C06B1C">
        <w:rPr>
          <w:rFonts w:asciiTheme="minorHAnsi" w:eastAsia="Times New Roman" w:hAnsiTheme="minorHAnsi" w:cstheme="minorHAnsi"/>
          <w:color w:val="FF0000"/>
          <w:lang w:val="en-US"/>
        </w:rPr>
        <w:t xml:space="preserve">. </w:t>
      </w:r>
      <w:r w:rsidR="00420785" w:rsidRPr="00C06B1C">
        <w:rPr>
          <w:rFonts w:asciiTheme="minorHAnsi" w:eastAsia="Times New Roman" w:hAnsiTheme="minorHAnsi" w:cstheme="minorHAnsi"/>
          <w:color w:val="FF0000"/>
          <w:lang w:val="en-US"/>
        </w:rPr>
        <w:t xml:space="preserve">The role of facial expressions in human (and animal) behavior has recently gained much interest (e.g. </w:t>
      </w:r>
      <w:r w:rsidR="00420785" w:rsidRPr="00C06B1C">
        <w:rPr>
          <w:rFonts w:asciiTheme="minorHAnsi" w:eastAsia="Times New Roman" w:hAnsiTheme="minorHAnsi" w:cstheme="minorHAnsi"/>
          <w:color w:val="FF0000"/>
          <w:lang w:val="en-US"/>
        </w:rPr>
        <w:fldChar w:fldCharType="begin"/>
      </w:r>
      <w:r w:rsidR="00420785" w:rsidRPr="00C06B1C">
        <w:rPr>
          <w:rFonts w:asciiTheme="minorHAnsi" w:eastAsia="Times New Roman" w:hAnsiTheme="minorHAnsi" w:cstheme="minorHAnsi"/>
          <w:color w:val="FF0000"/>
          <w:lang w:val="en-US"/>
        </w:rPr>
        <w:instrText xml:space="preserve"> ADDIN EN.CITE &lt;EndNote&gt;&lt;Cite&gt;&lt;Author&gt;Crivelli&lt;/Author&gt;&lt;Year&gt;2018&lt;/Year&gt;&lt;RecNum&gt;1993&lt;/RecNum&gt;&lt;DisplayText&gt;[3]&lt;/DisplayText&gt;&lt;record&gt;&lt;rec-number&gt;1993&lt;/rec-number&gt;&lt;foreign-keys&gt;&lt;key app="EN" db-id="f2xxwt5trrdf03edrx35vv95xv02zr55fsv5" timestamp="1539521322"&gt;1993&lt;/key&gt;&lt;/foreign-keys&gt;&lt;ref-type name="Journal Article"&gt;17&lt;/ref-type&gt;&lt;contributors&gt;&lt;authors&gt;&lt;author&gt;Crivelli, C.&lt;/author&gt;&lt;author&gt;Fridlund, A. J.&lt;/author&gt;&lt;/authors&gt;&lt;/contributors&gt;&lt;auth-address&gt;School of Applied Social Sciences, De Montfort University, The Gateway, LE1 9BH, Leicester, UK; These authors contributed equally to this work. Electronic address: carlos.crivelli@dmu.ac.uk.&amp;#xD;Department of Psychological and Brain Sciences, University of California, Santa Barbara, 251 Ucen Drive, Santa Barbara, CA, USA; These authors contributed equally to this work. Electronic address: alan.fridlund@psych.ucsb.edu.&lt;/auth-address&gt;&lt;titles&gt;&lt;title&gt;Facial Displays Are Tools for Social Influence&lt;/title&gt;&lt;secondary-title&gt;Trends Cogn Sci&lt;/secondary-title&gt;&lt;alt-title&gt;Trends in cognitive sciences&lt;/alt-title&gt;&lt;/titles&gt;&lt;periodical&gt;&lt;full-title&gt;Trends Cogn Sci&lt;/full-title&gt;&lt;abbr-1&gt;Trends in cognitive sciences&lt;/abbr-1&gt;&lt;/periodical&gt;&lt;alt-periodical&gt;&lt;full-title&gt;Trends Cogn Sci&lt;/full-title&gt;&lt;abbr-1&gt;Trends in cognitive sciences&lt;/abbr-1&gt;&lt;/alt-periodical&gt;&lt;pages&gt;388-399&lt;/pages&gt;&lt;volume&gt;22&lt;/volume&gt;&lt;number&gt;5&lt;/number&gt;&lt;edition&gt;2018/03/17&lt;/edition&gt;&lt;keywords&gt;&lt;keyword&gt;behavioral ecology&lt;/keyword&gt;&lt;keyword&gt;diversity&lt;/keyword&gt;&lt;keyword&gt;emotion&lt;/keyword&gt;&lt;keyword&gt;evolution&lt;/keyword&gt;&lt;keyword&gt;facial displays&lt;/keyword&gt;&lt;keyword&gt;social influence&lt;/keyword&gt;&lt;/keywords&gt;&lt;dates&gt;&lt;year&gt;2018&lt;/year&gt;&lt;pub-dates&gt;&lt;date&gt;May&lt;/date&gt;&lt;/pub-dates&gt;&lt;/dates&gt;&lt;isbn&gt;1364-6613&lt;/isbn&gt;&lt;accession-num&gt;29544997&lt;/accession-num&gt;&lt;urls&gt;&lt;/urls&gt;&lt;electronic-resource-num&gt;10.1016/j.tics.2018.02.006&lt;/electronic-resource-num&gt;&lt;remote-database-provider&gt;NLM&lt;/remote-database-provider&gt;&lt;language&gt;eng&lt;/language&gt;&lt;/record&gt;&lt;/Cite&gt;&lt;/EndNote&gt;</w:instrText>
      </w:r>
      <w:r w:rsidR="00420785" w:rsidRPr="00C06B1C">
        <w:rPr>
          <w:rFonts w:asciiTheme="minorHAnsi" w:eastAsia="Times New Roman" w:hAnsiTheme="minorHAnsi" w:cstheme="minorHAnsi"/>
          <w:color w:val="FF0000"/>
          <w:lang w:val="en-US"/>
        </w:rPr>
        <w:fldChar w:fldCharType="separate"/>
      </w:r>
      <w:r w:rsidR="00420785" w:rsidRPr="00C06B1C">
        <w:rPr>
          <w:rFonts w:asciiTheme="minorHAnsi" w:eastAsia="Times New Roman" w:hAnsiTheme="minorHAnsi" w:cstheme="minorHAnsi"/>
          <w:noProof/>
          <w:color w:val="FF0000"/>
          <w:lang w:val="en-US"/>
        </w:rPr>
        <w:t>[3]</w:t>
      </w:r>
      <w:r w:rsidR="00420785" w:rsidRPr="00C06B1C">
        <w:rPr>
          <w:rFonts w:asciiTheme="minorHAnsi" w:eastAsia="Times New Roman" w:hAnsiTheme="minorHAnsi" w:cstheme="minorHAnsi"/>
          <w:color w:val="FF0000"/>
          <w:lang w:val="en-US"/>
        </w:rPr>
        <w:fldChar w:fldCharType="end"/>
      </w:r>
      <w:r w:rsidR="00972CFC" w:rsidRPr="00C06B1C">
        <w:rPr>
          <w:rFonts w:asciiTheme="minorHAnsi" w:eastAsia="Times New Roman" w:hAnsiTheme="minorHAnsi" w:cstheme="minorHAnsi"/>
          <w:color w:val="FF0000"/>
          <w:lang w:val="en-US"/>
        </w:rPr>
        <w:t>) and we are interested</w:t>
      </w:r>
      <w:r w:rsidR="008C099F" w:rsidRPr="00C06B1C">
        <w:rPr>
          <w:rFonts w:asciiTheme="minorHAnsi" w:eastAsia="Times New Roman" w:hAnsiTheme="minorHAnsi" w:cstheme="minorHAnsi"/>
          <w:color w:val="FF0000"/>
          <w:lang w:val="en-US"/>
        </w:rPr>
        <w:t xml:space="preserve"> in</w:t>
      </w:r>
      <w:r w:rsidR="00420785" w:rsidRPr="00C06B1C">
        <w:rPr>
          <w:rFonts w:asciiTheme="minorHAnsi" w:eastAsia="Times New Roman" w:hAnsiTheme="minorHAnsi" w:cstheme="minorHAnsi"/>
          <w:color w:val="FF0000"/>
          <w:lang w:val="en-US"/>
        </w:rPr>
        <w:t xml:space="preserve"> the potential translational opportunities it puts forth.</w:t>
      </w:r>
    </w:p>
    <w:p w14:paraId="534FBA24" w14:textId="45533EF2" w:rsidR="008F6064" w:rsidRPr="00C06B1C" w:rsidRDefault="00021681" w:rsidP="00BD6EED">
      <w:pPr>
        <w:rPr>
          <w:rFonts w:asciiTheme="minorHAnsi" w:eastAsia="Times New Roman" w:hAnsiTheme="minorHAnsi" w:cstheme="minorHAnsi"/>
          <w:color w:val="FF0000"/>
          <w:lang w:val="en-US"/>
        </w:rPr>
      </w:pPr>
      <w:r w:rsidRPr="00C06B1C">
        <w:rPr>
          <w:rFonts w:asciiTheme="minorHAnsi" w:eastAsia="Times New Roman" w:hAnsiTheme="minorHAnsi" w:cstheme="minorHAnsi"/>
          <w:lang w:val="en-US"/>
        </w:rPr>
        <w:lastRenderedPageBreak/>
        <w:br/>
        <w:t>Minor Concerns:</w:t>
      </w:r>
      <w:r w:rsidRPr="00C06B1C">
        <w:rPr>
          <w:rFonts w:asciiTheme="minorHAnsi" w:eastAsia="Times New Roman" w:hAnsiTheme="minorHAnsi" w:cstheme="minorHAnsi"/>
          <w:lang w:val="en-US"/>
        </w:rPr>
        <w:br/>
        <w:t>Abstract</w:t>
      </w:r>
      <w:r w:rsidRPr="00C06B1C">
        <w:rPr>
          <w:rFonts w:asciiTheme="minorHAnsi" w:eastAsia="Times New Roman" w:hAnsiTheme="minorHAnsi" w:cstheme="minorHAnsi"/>
          <w:lang w:val="en-US"/>
        </w:rPr>
        <w:br/>
        <w:t>Excellent, concise abstract.</w:t>
      </w:r>
      <w:r w:rsidRPr="00C06B1C">
        <w:rPr>
          <w:rFonts w:asciiTheme="minorHAnsi" w:eastAsia="Times New Roman" w:hAnsiTheme="minorHAnsi" w:cstheme="minorHAnsi"/>
          <w:lang w:val="en-US"/>
        </w:rPr>
        <w:br/>
      </w:r>
      <w:r w:rsidRPr="00C06B1C">
        <w:rPr>
          <w:rFonts w:asciiTheme="minorHAnsi" w:eastAsia="Times New Roman" w:hAnsiTheme="minorHAnsi" w:cstheme="minorHAnsi"/>
          <w:lang w:val="en-US"/>
        </w:rPr>
        <w:br/>
        <w:t>Introduction</w:t>
      </w:r>
      <w:r w:rsidRPr="00C06B1C">
        <w:rPr>
          <w:rFonts w:asciiTheme="minorHAnsi" w:eastAsia="Times New Roman" w:hAnsiTheme="minorHAnsi" w:cstheme="minorHAnsi"/>
          <w:lang w:val="en-US"/>
        </w:rPr>
        <w:br/>
        <w:t xml:space="preserve">Good description of the CT-afferent literature that is appropriately detailed. The background information on populations with dysregulated CT-afferent signaling could be moved to the discussion, as this method is being presented in healthy populations and that would be a future application of the protocol. </w:t>
      </w:r>
    </w:p>
    <w:p w14:paraId="34A4DF4E" w14:textId="71A0FE16" w:rsidR="00BD6EED" w:rsidRPr="00C06B1C" w:rsidRDefault="006E51C0" w:rsidP="00BD6EED">
      <w:pPr>
        <w:rPr>
          <w:rFonts w:asciiTheme="minorHAnsi" w:eastAsia="Times New Roman" w:hAnsiTheme="minorHAnsi" w:cstheme="minorHAnsi"/>
          <w:color w:val="FF0000"/>
          <w:lang w:val="en-US"/>
        </w:rPr>
      </w:pPr>
      <w:r w:rsidRPr="00C06B1C">
        <w:rPr>
          <w:rFonts w:asciiTheme="minorHAnsi" w:eastAsia="Times New Roman" w:hAnsiTheme="minorHAnsi" w:cstheme="minorHAnsi"/>
          <w:color w:val="FF0000"/>
          <w:lang w:val="en-US"/>
        </w:rPr>
        <w:t>We appreciate the reviewer</w:t>
      </w:r>
      <w:r w:rsidR="00CB37CD" w:rsidRPr="00C06B1C">
        <w:rPr>
          <w:rFonts w:asciiTheme="minorHAnsi" w:eastAsia="Times New Roman" w:hAnsiTheme="minorHAnsi" w:cstheme="minorHAnsi"/>
          <w:color w:val="FF0000"/>
          <w:lang w:val="en-US"/>
        </w:rPr>
        <w:t>’</w:t>
      </w:r>
      <w:r w:rsidRPr="00C06B1C">
        <w:rPr>
          <w:rFonts w:asciiTheme="minorHAnsi" w:eastAsia="Times New Roman" w:hAnsiTheme="minorHAnsi" w:cstheme="minorHAnsi"/>
          <w:color w:val="FF0000"/>
          <w:lang w:val="en-US"/>
        </w:rPr>
        <w:t>s suggestion. Unfortunately, we have been asked to limit our discussion and are thus unable to move the section as requested.</w:t>
      </w:r>
    </w:p>
    <w:p w14:paraId="34178037" w14:textId="77777777" w:rsidR="00BD6EED" w:rsidRPr="00C06B1C" w:rsidRDefault="00BD6EED" w:rsidP="00BD6EED">
      <w:pPr>
        <w:rPr>
          <w:rFonts w:asciiTheme="minorHAnsi" w:eastAsia="Times New Roman" w:hAnsiTheme="minorHAnsi" w:cstheme="minorHAnsi"/>
          <w:lang w:val="en-US"/>
        </w:rPr>
      </w:pPr>
    </w:p>
    <w:p w14:paraId="049E7F66" w14:textId="77777777" w:rsidR="00586057" w:rsidRPr="00C06B1C" w:rsidRDefault="00021681" w:rsidP="00BD6EED">
      <w:pPr>
        <w:rPr>
          <w:rFonts w:asciiTheme="minorHAnsi" w:eastAsia="Times New Roman" w:hAnsiTheme="minorHAnsi" w:cstheme="minorHAnsi"/>
          <w:lang w:val="en-US"/>
        </w:rPr>
      </w:pPr>
      <w:r w:rsidRPr="00C06B1C">
        <w:rPr>
          <w:rFonts w:asciiTheme="minorHAnsi" w:eastAsia="Times New Roman" w:hAnsiTheme="minorHAnsi" w:cstheme="minorHAnsi"/>
          <w:lang w:val="en-US"/>
        </w:rPr>
        <w:t>A couple of sentences introducing the two experiments that validated the methods could be added here to improve the flow of the manuscript.</w:t>
      </w:r>
    </w:p>
    <w:p w14:paraId="4F8A0F1F" w14:textId="1AF77557" w:rsidR="008F6064" w:rsidRPr="00C06B1C" w:rsidRDefault="00586057" w:rsidP="00BD6EED">
      <w:pPr>
        <w:rPr>
          <w:rFonts w:asciiTheme="minorHAnsi" w:eastAsia="Times New Roman" w:hAnsiTheme="minorHAnsi" w:cstheme="minorHAnsi"/>
          <w:lang w:val="en-US"/>
        </w:rPr>
      </w:pPr>
      <w:r w:rsidRPr="00C06B1C">
        <w:rPr>
          <w:rFonts w:asciiTheme="minorHAnsi" w:eastAsia="Times New Roman" w:hAnsiTheme="minorHAnsi" w:cstheme="minorHAnsi"/>
          <w:color w:val="FF0000"/>
          <w:lang w:val="en-US"/>
        </w:rPr>
        <w:t>We have added this to the manuscript</w:t>
      </w:r>
      <w:r w:rsidR="00BD6EED" w:rsidRPr="00C06B1C">
        <w:rPr>
          <w:rFonts w:asciiTheme="minorHAnsi" w:eastAsia="Times New Roman" w:hAnsiTheme="minorHAnsi" w:cstheme="minorHAnsi"/>
          <w:color w:val="FF0000"/>
          <w:lang w:val="en-US"/>
        </w:rPr>
        <w:t xml:space="preserve"> </w:t>
      </w:r>
      <w:r w:rsidR="001A4030" w:rsidRPr="00C06B1C">
        <w:rPr>
          <w:rFonts w:asciiTheme="minorHAnsi" w:eastAsia="Times New Roman" w:hAnsiTheme="minorHAnsi" w:cstheme="minorHAnsi"/>
          <w:color w:val="FF0000"/>
          <w:lang w:val="en-US"/>
        </w:rPr>
        <w:t>prior to the results section</w:t>
      </w:r>
      <w:r w:rsidR="00972CFC" w:rsidRPr="00C06B1C">
        <w:rPr>
          <w:rFonts w:asciiTheme="minorHAnsi" w:eastAsia="Times New Roman" w:hAnsiTheme="minorHAnsi" w:cstheme="minorHAnsi"/>
          <w:color w:val="FF0000"/>
          <w:lang w:val="en-US"/>
        </w:rPr>
        <w:t>.</w:t>
      </w:r>
      <w:r w:rsidR="00021681" w:rsidRPr="00C06B1C">
        <w:rPr>
          <w:rFonts w:asciiTheme="minorHAnsi" w:eastAsia="Times New Roman" w:hAnsiTheme="minorHAnsi" w:cstheme="minorHAnsi"/>
          <w:color w:val="FF0000"/>
          <w:lang w:val="en-US"/>
        </w:rPr>
        <w:br/>
      </w:r>
      <w:r w:rsidR="00021681" w:rsidRPr="00C06B1C">
        <w:rPr>
          <w:rFonts w:asciiTheme="minorHAnsi" w:eastAsia="Times New Roman" w:hAnsiTheme="minorHAnsi" w:cstheme="minorHAnsi"/>
          <w:lang w:val="en-US"/>
        </w:rPr>
        <w:br/>
        <w:t>Protocol:</w:t>
      </w:r>
      <w:r w:rsidR="00021681" w:rsidRPr="00C06B1C">
        <w:rPr>
          <w:rFonts w:asciiTheme="minorHAnsi" w:eastAsia="Times New Roman" w:hAnsiTheme="minorHAnsi" w:cstheme="minorHAnsi"/>
          <w:lang w:val="en-US"/>
        </w:rPr>
        <w:br/>
        <w:t xml:space="preserve">A little more clarity on the control conditions would be helpful. What is the wooden hand controlling for? The authors note it is to "control for responses simply elicited by motion," but it seems as though responses to videos of the wooden hand and palm are similar. What are we to make of that? Does that mean the wooden hand condition is unnecessary? </w:t>
      </w:r>
    </w:p>
    <w:p w14:paraId="7E72F266" w14:textId="013FE579" w:rsidR="005B15AC" w:rsidRPr="00C06B1C" w:rsidRDefault="008F6064" w:rsidP="00BD6EED">
      <w:pPr>
        <w:rPr>
          <w:rFonts w:asciiTheme="minorHAnsi" w:eastAsia="Times New Roman" w:hAnsiTheme="minorHAnsi" w:cstheme="minorHAnsi"/>
          <w:color w:val="FF0000"/>
          <w:lang w:val="en-US"/>
        </w:rPr>
      </w:pPr>
      <w:r w:rsidRPr="00C06B1C">
        <w:rPr>
          <w:rFonts w:asciiTheme="minorHAnsi" w:eastAsia="Times New Roman" w:hAnsiTheme="minorHAnsi" w:cstheme="minorHAnsi"/>
          <w:color w:val="FF0000"/>
          <w:lang w:val="en-US"/>
        </w:rPr>
        <w:t xml:space="preserve">This is an interesting point raised by the reviewer. </w:t>
      </w:r>
      <w:r w:rsidR="005B15AC" w:rsidRPr="00C06B1C">
        <w:rPr>
          <w:rFonts w:asciiTheme="minorHAnsi" w:eastAsia="Times New Roman" w:hAnsiTheme="minorHAnsi" w:cstheme="minorHAnsi"/>
          <w:color w:val="FF0000"/>
          <w:lang w:val="en-US"/>
        </w:rPr>
        <w:t xml:space="preserve">The inclusion of the non-social condition (e.g. wooden arm) was to control for the possibility that velocity-sensitive responses may simply reflect the low-level frequency or periodicity information encoded within the videos </w:t>
      </w:r>
      <w:r w:rsidR="005B15AC" w:rsidRPr="00C06B1C">
        <w:rPr>
          <w:rFonts w:asciiTheme="minorHAnsi" w:eastAsia="Times New Roman" w:hAnsiTheme="minorHAnsi" w:cstheme="minorHAnsi"/>
          <w:color w:val="FF0000"/>
          <w:lang w:val="en-US"/>
        </w:rPr>
        <w:fldChar w:fldCharType="begin"/>
      </w:r>
      <w:r w:rsidR="00420785" w:rsidRPr="00C06B1C">
        <w:rPr>
          <w:rFonts w:asciiTheme="minorHAnsi" w:eastAsia="Times New Roman" w:hAnsiTheme="minorHAnsi" w:cstheme="minorHAnsi"/>
          <w:color w:val="FF0000"/>
          <w:lang w:val="en-US"/>
        </w:rPr>
        <w:instrText xml:space="preserve"> ADDIN EN.CITE &lt;EndNote&gt;&lt;Cite&gt;&lt;Author&gt;Morrison&lt;/Author&gt;&lt;Year&gt;2011&lt;/Year&gt;&lt;RecNum&gt;13&lt;/RecNum&gt;&lt;DisplayText&gt;[4]&lt;/DisplayText&gt;&lt;record&gt;&lt;rec-number&gt;13&lt;/rec-number&gt;&lt;foreign-keys&gt;&lt;key app="EN" db-id="f2xxwt5trrdf03edrx35vv95xv02zr55fsv5" timestamp="1507798957"&gt;13&lt;/key&gt;&lt;/foreign-keys&gt;&lt;ref-type name="Journal Article"&gt;17&lt;/ref-type&gt;&lt;contributors&gt;&lt;authors&gt;&lt;author&gt;Morrison, I.&lt;/author&gt;&lt;author&gt;Bjornsdotter, M.&lt;/author&gt;&lt;author&gt;Olausson, H.&lt;/author&gt;&lt;/authors&gt;&lt;/contributors&gt;&lt;auth-address&gt;Department of Clinical Neurophysiology, Sahlgrenska University Hospital, S-413 45 Gothenburg, Sweden. india.morrison@neuro.gu.se&lt;/auth-address&gt;&lt;titles&gt;&lt;title&gt;Vicarious responses to social touch in posterior insular cortex are tuned to pleasant caressing speeds&lt;/title&gt;&lt;secondary-title&gt;J Neurosci&lt;/secondary-title&gt;&lt;alt-title&gt;The Journal of neuroscience : the official journal of the Society for Neuroscience&lt;/alt-title&gt;&lt;/titles&gt;&lt;periodical&gt;&lt;full-title&gt;J Neurosci&lt;/full-title&gt;&lt;abbr-1&gt;The Journal of Neuroscience&lt;/abbr-1&gt;&lt;/periodical&gt;&lt;pages&gt;9554-62&lt;/pages&gt;&lt;volume&gt;31&lt;/volume&gt;&lt;number&gt;26&lt;/number&gt;&lt;edition&gt;2011/07/01&lt;/edition&gt;&lt;keywords&gt;&lt;keyword&gt;Adult&lt;/keyword&gt;&lt;keyword&gt;Analysis of Variance&lt;/keyword&gt;&lt;keyword&gt;Brain Mapping&lt;/keyword&gt;&lt;keyword&gt;Cerebral Cortex/*physiology&lt;/keyword&gt;&lt;keyword&gt;Female&lt;/keyword&gt;&lt;keyword&gt;Humans&lt;/keyword&gt;&lt;keyword&gt;Image Processing, Computer-Assisted&lt;/keyword&gt;&lt;keyword&gt;Linear Models&lt;/keyword&gt;&lt;keyword&gt;Male&lt;/keyword&gt;&lt;keyword&gt;Neurons/*physiology&lt;/keyword&gt;&lt;keyword&gt;Physical Stimulation&lt;/keyword&gt;&lt;keyword&gt;Pleasure/*physiology&lt;/keyword&gt;&lt;keyword&gt;*Social Behavior&lt;/keyword&gt;&lt;keyword&gt;Touch/*physiology&lt;/keyword&gt;&lt;keyword&gt;Touch Perception/*physiology&lt;/keyword&gt;&lt;/keywords&gt;&lt;dates&gt;&lt;year&gt;2011&lt;/year&gt;&lt;pub-dates&gt;&lt;date&gt;Jun 29&lt;/date&gt;&lt;/pub-dates&gt;&lt;/dates&gt;&lt;isbn&gt;0270-6474&lt;/isbn&gt;&lt;accession-num&gt;21715620&lt;/accession-num&gt;&lt;urls&gt;&lt;/urls&gt;&lt;electronic-resource-num&gt;10.1523/jneurosci.0397-11.2011&lt;/electronic-resource-num&gt;&lt;remote-database-provider&gt;NLM&lt;/remote-database-provider&gt;&lt;language&gt;eng&lt;/language&gt;&lt;/record&gt;&lt;/Cite&gt;&lt;/EndNote&gt;</w:instrText>
      </w:r>
      <w:r w:rsidR="005B15AC" w:rsidRPr="00C06B1C">
        <w:rPr>
          <w:rFonts w:asciiTheme="minorHAnsi" w:eastAsia="Times New Roman" w:hAnsiTheme="minorHAnsi" w:cstheme="minorHAnsi"/>
          <w:color w:val="FF0000"/>
          <w:lang w:val="en-US"/>
        </w:rPr>
        <w:fldChar w:fldCharType="separate"/>
      </w:r>
      <w:r w:rsidR="00420785" w:rsidRPr="00C06B1C">
        <w:rPr>
          <w:rFonts w:asciiTheme="minorHAnsi" w:eastAsia="Times New Roman" w:hAnsiTheme="minorHAnsi" w:cstheme="minorHAnsi"/>
          <w:noProof/>
          <w:color w:val="FF0000"/>
          <w:lang w:val="en-US"/>
        </w:rPr>
        <w:t>[4]</w:t>
      </w:r>
      <w:r w:rsidR="005B15AC" w:rsidRPr="00C06B1C">
        <w:rPr>
          <w:rFonts w:asciiTheme="minorHAnsi" w:eastAsia="Times New Roman" w:hAnsiTheme="minorHAnsi" w:cstheme="minorHAnsi"/>
          <w:color w:val="FF0000"/>
          <w:lang w:val="en-US"/>
        </w:rPr>
        <w:fldChar w:fldCharType="end"/>
      </w:r>
      <w:r w:rsidR="005B15AC" w:rsidRPr="00C06B1C">
        <w:rPr>
          <w:rFonts w:asciiTheme="minorHAnsi" w:eastAsia="Times New Roman" w:hAnsiTheme="minorHAnsi" w:cstheme="minorHAnsi"/>
          <w:color w:val="FF0000"/>
          <w:lang w:val="en-US"/>
        </w:rPr>
        <w:t xml:space="preserve">. The palm trials were included because the palm putatively lacks CT afferents, but is often engaged in social interactions (e.g. shaking of hands). Thus, we included this condition to determine whether generally social stimuli (e.g. stimuli containing </w:t>
      </w:r>
      <w:r w:rsidR="00B44206" w:rsidRPr="00C06B1C">
        <w:rPr>
          <w:rFonts w:asciiTheme="minorHAnsi" w:eastAsia="Times New Roman" w:hAnsiTheme="minorHAnsi" w:cstheme="minorHAnsi"/>
          <w:color w:val="FF0000"/>
          <w:lang w:val="en-US"/>
        </w:rPr>
        <w:t>two</w:t>
      </w:r>
      <w:r w:rsidR="005B15AC" w:rsidRPr="00C06B1C">
        <w:rPr>
          <w:rFonts w:asciiTheme="minorHAnsi" w:eastAsia="Times New Roman" w:hAnsiTheme="minorHAnsi" w:cstheme="minorHAnsi"/>
          <w:color w:val="FF0000"/>
          <w:lang w:val="en-US"/>
        </w:rPr>
        <w:t xml:space="preserve"> or more people) could elicit responses similar to stimuli that specifically depicted touch to an area rich in CT afferents. </w:t>
      </w:r>
    </w:p>
    <w:p w14:paraId="1ACA209A" w14:textId="700CAD74" w:rsidR="005B15AC" w:rsidRPr="00C06B1C" w:rsidRDefault="005B15AC" w:rsidP="00BD6EED">
      <w:pPr>
        <w:rPr>
          <w:rFonts w:asciiTheme="minorHAnsi" w:eastAsia="Times New Roman" w:hAnsiTheme="minorHAnsi" w:cstheme="minorHAnsi"/>
          <w:color w:val="FF0000"/>
          <w:lang w:val="en-US"/>
        </w:rPr>
      </w:pPr>
      <w:r w:rsidRPr="00C06B1C">
        <w:rPr>
          <w:rFonts w:asciiTheme="minorHAnsi" w:eastAsia="Times New Roman" w:hAnsiTheme="minorHAnsi" w:cstheme="minorHAnsi"/>
          <w:color w:val="FF0000"/>
          <w:lang w:val="en-US"/>
        </w:rPr>
        <w:t xml:space="preserve">We find that only the videos of touch to the CT-rich forearm at CT-optimal and non-optimal velocities can elicit differential corrugator activation. </w:t>
      </w:r>
      <w:r w:rsidR="00B44206" w:rsidRPr="00C06B1C">
        <w:rPr>
          <w:rFonts w:asciiTheme="minorHAnsi" w:eastAsia="Times New Roman" w:hAnsiTheme="minorHAnsi" w:cstheme="minorHAnsi"/>
          <w:color w:val="FF0000"/>
          <w:lang w:val="en-US"/>
        </w:rPr>
        <w:t xml:space="preserve">In the palm and non-social conditions, there was no </w:t>
      </w:r>
      <w:r w:rsidR="00C06B1C" w:rsidRPr="00C06B1C">
        <w:rPr>
          <w:rFonts w:asciiTheme="minorHAnsi" w:eastAsia="Times New Roman" w:hAnsiTheme="minorHAnsi" w:cstheme="minorHAnsi"/>
          <w:color w:val="FF0000"/>
          <w:lang w:val="en-US"/>
        </w:rPr>
        <w:t xml:space="preserve">significant </w:t>
      </w:r>
      <w:r w:rsidR="00B44206" w:rsidRPr="00C06B1C">
        <w:rPr>
          <w:rFonts w:asciiTheme="minorHAnsi" w:eastAsia="Times New Roman" w:hAnsiTheme="minorHAnsi" w:cstheme="minorHAnsi"/>
          <w:color w:val="FF0000"/>
          <w:lang w:val="en-US"/>
        </w:rPr>
        <w:t xml:space="preserve">difference between CT-optimal and non-optimal touch velocities. However, all CT-optimal videos were rated as more pleasant than non-optimal. </w:t>
      </w:r>
      <w:r w:rsidR="000D08EF" w:rsidRPr="00C06B1C">
        <w:rPr>
          <w:rFonts w:asciiTheme="minorHAnsi" w:eastAsia="Times New Roman" w:hAnsiTheme="minorHAnsi" w:cstheme="minorHAnsi"/>
          <w:color w:val="FF0000"/>
          <w:lang w:val="en-US"/>
        </w:rPr>
        <w:t>As such,</w:t>
      </w:r>
      <w:r w:rsidR="00B44206" w:rsidRPr="00C06B1C">
        <w:rPr>
          <w:rFonts w:asciiTheme="minorHAnsi" w:eastAsia="Times New Roman" w:hAnsiTheme="minorHAnsi" w:cstheme="minorHAnsi"/>
          <w:color w:val="FF0000"/>
          <w:lang w:val="en-US"/>
        </w:rPr>
        <w:t xml:space="preserve"> EMG of the corrugator muscle appears to be specifically activated in response to the observation of touch that potentially activates CT afferents</w:t>
      </w:r>
      <w:r w:rsidR="000D08EF" w:rsidRPr="00C06B1C">
        <w:rPr>
          <w:rFonts w:asciiTheme="minorHAnsi" w:eastAsia="Times New Roman" w:hAnsiTheme="minorHAnsi" w:cstheme="minorHAnsi"/>
          <w:color w:val="FF0000"/>
          <w:lang w:val="en-US"/>
        </w:rPr>
        <w:t>, even if other stimuli (e.g. touch to the palm) are rated as pleasant.</w:t>
      </w:r>
      <w:r w:rsidR="00B44206" w:rsidRPr="00C06B1C">
        <w:rPr>
          <w:rFonts w:asciiTheme="minorHAnsi" w:eastAsia="Times New Roman" w:hAnsiTheme="minorHAnsi" w:cstheme="minorHAnsi"/>
          <w:color w:val="FF0000"/>
          <w:lang w:val="en-US"/>
        </w:rPr>
        <w:t xml:space="preserve"> Thus, we do</w:t>
      </w:r>
      <w:r w:rsidR="00972CFC" w:rsidRPr="00C06B1C">
        <w:rPr>
          <w:rFonts w:asciiTheme="minorHAnsi" w:eastAsia="Times New Roman" w:hAnsiTheme="minorHAnsi" w:cstheme="minorHAnsi"/>
          <w:color w:val="FF0000"/>
          <w:lang w:val="en-US"/>
        </w:rPr>
        <w:t xml:space="preserve"> believe that inclusion of all three</w:t>
      </w:r>
      <w:r w:rsidR="00B44206" w:rsidRPr="00C06B1C">
        <w:rPr>
          <w:rFonts w:asciiTheme="minorHAnsi" w:eastAsia="Times New Roman" w:hAnsiTheme="minorHAnsi" w:cstheme="minorHAnsi"/>
          <w:color w:val="FF0000"/>
          <w:lang w:val="en-US"/>
        </w:rPr>
        <w:t xml:space="preserve"> types of touch </w:t>
      </w:r>
      <w:r w:rsidR="00972CFC" w:rsidRPr="00C06B1C">
        <w:rPr>
          <w:rFonts w:asciiTheme="minorHAnsi" w:eastAsia="Times New Roman" w:hAnsiTheme="minorHAnsi" w:cstheme="minorHAnsi"/>
          <w:color w:val="FF0000"/>
          <w:lang w:val="en-US"/>
        </w:rPr>
        <w:t xml:space="preserve">stimuli </w:t>
      </w:r>
      <w:r w:rsidR="00B44206" w:rsidRPr="00C06B1C">
        <w:rPr>
          <w:rFonts w:asciiTheme="minorHAnsi" w:eastAsia="Times New Roman" w:hAnsiTheme="minorHAnsi" w:cstheme="minorHAnsi"/>
          <w:color w:val="FF0000"/>
          <w:lang w:val="en-US"/>
        </w:rPr>
        <w:t>are informative.</w:t>
      </w:r>
    </w:p>
    <w:p w14:paraId="57517D00" w14:textId="77777777" w:rsidR="00BD6EED" w:rsidRPr="00C06B1C" w:rsidRDefault="00BD6EED" w:rsidP="00BD6EED">
      <w:pPr>
        <w:rPr>
          <w:rFonts w:asciiTheme="minorHAnsi" w:eastAsia="Times New Roman" w:hAnsiTheme="minorHAnsi" w:cstheme="minorHAnsi"/>
          <w:color w:val="FF0000"/>
          <w:lang w:val="en-US"/>
        </w:rPr>
      </w:pPr>
    </w:p>
    <w:p w14:paraId="7D966CBE" w14:textId="77777777" w:rsidR="00FD36C4" w:rsidRPr="00C06B1C" w:rsidRDefault="00021681" w:rsidP="00BD6EED">
      <w:pPr>
        <w:rPr>
          <w:rFonts w:asciiTheme="minorHAnsi" w:eastAsia="Times New Roman" w:hAnsiTheme="minorHAnsi" w:cstheme="minorHAnsi"/>
          <w:lang w:val="en-US"/>
        </w:rPr>
      </w:pPr>
      <w:r w:rsidRPr="00C06B1C">
        <w:rPr>
          <w:rFonts w:asciiTheme="minorHAnsi" w:eastAsia="Times New Roman" w:hAnsiTheme="minorHAnsi" w:cstheme="minorHAnsi"/>
          <w:lang w:val="en-US"/>
        </w:rPr>
        <w:t>The authors note the experimenters might want to occlude the participant's arm from view; it should be explained why this might be done.</w:t>
      </w:r>
    </w:p>
    <w:p w14:paraId="3E12B284" w14:textId="77777777" w:rsidR="00972CFC" w:rsidRPr="00C06B1C" w:rsidRDefault="00972CFC" w:rsidP="00972CFC">
      <w:pPr>
        <w:rPr>
          <w:rFonts w:asciiTheme="minorHAnsi" w:hAnsiTheme="minorHAnsi" w:cstheme="minorHAnsi"/>
          <w:color w:val="FF0000"/>
          <w:lang w:val="en-US"/>
        </w:rPr>
      </w:pPr>
      <w:r w:rsidRPr="00C06B1C">
        <w:rPr>
          <w:rFonts w:asciiTheme="minorHAnsi" w:eastAsia="Times New Roman" w:hAnsiTheme="minorHAnsi" w:cstheme="minorHAnsi"/>
          <w:color w:val="FF0000"/>
          <w:lang w:val="en-US"/>
        </w:rPr>
        <w:t>We have included the following statement: “</w:t>
      </w:r>
      <w:r w:rsidRPr="00C06B1C">
        <w:rPr>
          <w:rFonts w:asciiTheme="minorHAnsi" w:hAnsiTheme="minorHAnsi" w:cstheme="minorHAnsi"/>
          <w:color w:val="FF0000"/>
          <w:lang w:val="en-US"/>
        </w:rPr>
        <w:t xml:space="preserve">Occlude view of the arm from the participant either using a curtain separator or goggles that occlude lateral vision to avoid influence of vision on tactile perception( e.g. </w:t>
      </w:r>
      <w:r w:rsidRPr="00C06B1C">
        <w:rPr>
          <w:rFonts w:asciiTheme="minorHAnsi" w:hAnsiTheme="minorHAnsi" w:cstheme="minorHAnsi"/>
          <w:color w:val="FF0000"/>
          <w:lang w:val="en-US"/>
        </w:rPr>
        <w:fldChar w:fldCharType="begin"/>
      </w:r>
      <w:r w:rsidRPr="00C06B1C">
        <w:rPr>
          <w:rFonts w:asciiTheme="minorHAnsi" w:hAnsiTheme="minorHAnsi" w:cstheme="minorHAnsi"/>
          <w:color w:val="FF0000"/>
          <w:lang w:val="en-US"/>
        </w:rPr>
        <w:instrText xml:space="preserve"> ADDIN EN.CITE &lt;EndNote&gt;&lt;Cite&gt;&lt;Author&gt;Keizer&lt;/Author&gt;&lt;Year&gt;2017&lt;/Year&gt;&lt;RecNum&gt;2077&lt;/RecNum&gt;&lt;DisplayText&gt;[6]&lt;/DisplayText&gt;&lt;record&gt;&lt;rec-number&gt;2077&lt;/rec-number&gt;&lt;foreign-keys&gt;&lt;key app="EN" db-id="f2xxwt5trrdf03edrx35vv95xv02zr55fsv5" timestamp="1542875771"&gt;2077&lt;/key&gt;&lt;/foreign-keys&gt;&lt;ref-type name="Journal Article"&gt;17&lt;/ref-type&gt;&lt;contributors&gt;&lt;authors&gt;&lt;author&gt;Keizer, Anouk&lt;/author&gt;&lt;author&gt;de Jong, Jutta R.&lt;/author&gt;&lt;author&gt;Bartlema, Lianne&lt;/author&gt;&lt;author&gt;Dijkerman, Chris&lt;/author&gt;&lt;/authors&gt;&lt;/contributors&gt;&lt;titles&gt;&lt;title&gt;Visual perception of the arm manipulates the experienced pleasantness of touch&lt;/title&gt;&lt;secondary-title&gt;Developmental Cognitive Neuroscience&lt;/secondary-title&gt;&lt;/titles&gt;&lt;periodical&gt;&lt;full-title&gt;Dev Cog Neuroscience&lt;/full-title&gt;&lt;abbr-1&gt;Developmental Cognitive Neuroscience&lt;/abbr-1&gt;&lt;/periodical&gt;&lt;keywords&gt;&lt;keyword&gt;Affective touch&lt;/keyword&gt;&lt;keyword&gt;Social touch&lt;/keyword&gt;&lt;keyword&gt;Interpersonal touch&lt;/keyword&gt;&lt;keyword&gt;CT afferents&lt;/keyword&gt;&lt;keyword&gt;Tactile perception&lt;/keyword&gt;&lt;/keywords&gt;&lt;dates&gt;&lt;year&gt;2017&lt;/year&gt;&lt;pub-dates&gt;&lt;date&gt;2017/09/17/&lt;/date&gt;&lt;/pub-dates&gt;&lt;/dates&gt;&lt;isbn&gt;1878-9293&lt;/isbn&gt;&lt;urls&gt;&lt;related-urls&gt;&lt;url&gt;http://www.sciencedirect.com/science/article/pii/S1878929317300476&lt;/url&gt;&lt;/related-urls&gt;&lt;/urls&gt;&lt;electronic-resource-num&gt;https://doi.org/10.1016/j.dcn.2017.09.004&lt;/electronic-resource-num&gt;&lt;/record&gt;&lt;/Cite&gt;&lt;/EndNote&gt;</w:instrText>
      </w:r>
      <w:r w:rsidRPr="00C06B1C">
        <w:rPr>
          <w:rFonts w:asciiTheme="minorHAnsi" w:hAnsiTheme="minorHAnsi" w:cstheme="minorHAnsi"/>
          <w:color w:val="FF0000"/>
          <w:lang w:val="en-US"/>
        </w:rPr>
        <w:fldChar w:fldCharType="separate"/>
      </w:r>
      <w:r w:rsidRPr="00C06B1C">
        <w:rPr>
          <w:rFonts w:asciiTheme="minorHAnsi" w:hAnsiTheme="minorHAnsi" w:cstheme="minorHAnsi"/>
          <w:noProof/>
          <w:color w:val="FF0000"/>
          <w:lang w:val="en-US"/>
        </w:rPr>
        <w:t>[6]</w:t>
      </w:r>
      <w:r w:rsidRPr="00C06B1C">
        <w:rPr>
          <w:rFonts w:asciiTheme="minorHAnsi" w:hAnsiTheme="minorHAnsi" w:cstheme="minorHAnsi"/>
          <w:color w:val="FF0000"/>
          <w:lang w:val="en-US"/>
        </w:rPr>
        <w:fldChar w:fldCharType="end"/>
      </w:r>
      <w:r w:rsidRPr="00C06B1C">
        <w:rPr>
          <w:rFonts w:asciiTheme="minorHAnsi" w:hAnsiTheme="minorHAnsi" w:cstheme="minorHAnsi"/>
          <w:color w:val="FF0000"/>
          <w:lang w:val="en-US"/>
        </w:rPr>
        <w:t>)”</w:t>
      </w:r>
    </w:p>
    <w:p w14:paraId="6C3546A8" w14:textId="0BE21E8D" w:rsidR="00586057" w:rsidRPr="00C06B1C" w:rsidRDefault="00021681" w:rsidP="00BD6EED">
      <w:pPr>
        <w:rPr>
          <w:rFonts w:asciiTheme="minorHAnsi" w:eastAsia="Times New Roman" w:hAnsiTheme="minorHAnsi" w:cstheme="minorHAnsi"/>
          <w:lang w:val="en-US"/>
        </w:rPr>
      </w:pPr>
      <w:r w:rsidRPr="00C06B1C">
        <w:rPr>
          <w:rFonts w:asciiTheme="minorHAnsi" w:eastAsia="Times New Roman" w:hAnsiTheme="minorHAnsi" w:cstheme="minorHAnsi"/>
          <w:lang w:val="en-US"/>
        </w:rPr>
        <w:br/>
      </w:r>
      <w:r w:rsidRPr="00C06B1C">
        <w:rPr>
          <w:rFonts w:asciiTheme="minorHAnsi" w:eastAsia="Times New Roman" w:hAnsiTheme="minorHAnsi" w:cstheme="minorHAnsi"/>
          <w:lang w:val="en-US"/>
        </w:rPr>
        <w:br/>
      </w:r>
      <w:r w:rsidRPr="00C06B1C">
        <w:rPr>
          <w:rFonts w:asciiTheme="minorHAnsi" w:eastAsia="Times New Roman" w:hAnsiTheme="minorHAnsi" w:cstheme="minorHAnsi"/>
          <w:lang w:val="en-US"/>
        </w:rPr>
        <w:lastRenderedPageBreak/>
        <w:t>Results</w:t>
      </w:r>
      <w:r w:rsidRPr="00C06B1C">
        <w:rPr>
          <w:rFonts w:asciiTheme="minorHAnsi" w:eastAsia="Times New Roman" w:hAnsiTheme="minorHAnsi" w:cstheme="minorHAnsi"/>
          <w:lang w:val="en-US"/>
        </w:rPr>
        <w:br/>
        <w:t>The sample sizes for each study should be reported in the results.</w:t>
      </w:r>
    </w:p>
    <w:p w14:paraId="52E49D2E" w14:textId="0F0ED928" w:rsidR="008F6064" w:rsidRPr="00C06B1C" w:rsidRDefault="00586057" w:rsidP="00BD6EED">
      <w:pPr>
        <w:rPr>
          <w:rFonts w:asciiTheme="minorHAnsi" w:eastAsia="Times New Roman" w:hAnsiTheme="minorHAnsi" w:cstheme="minorHAnsi"/>
          <w:lang w:val="en-US"/>
        </w:rPr>
      </w:pPr>
      <w:r w:rsidRPr="00C06B1C">
        <w:rPr>
          <w:rFonts w:asciiTheme="minorHAnsi" w:eastAsia="Times New Roman" w:hAnsiTheme="minorHAnsi" w:cstheme="minorHAnsi"/>
          <w:color w:val="FF0000"/>
          <w:lang w:val="en-US"/>
        </w:rPr>
        <w:t>We apologize for this oversight;</w:t>
      </w:r>
      <w:r w:rsidR="006E51C0" w:rsidRPr="00C06B1C">
        <w:rPr>
          <w:rFonts w:asciiTheme="minorHAnsi" w:eastAsia="Times New Roman" w:hAnsiTheme="minorHAnsi" w:cstheme="minorHAnsi"/>
          <w:color w:val="FF0000"/>
          <w:lang w:val="en-US"/>
        </w:rPr>
        <w:t xml:space="preserve"> we have included a table that </w:t>
      </w:r>
      <w:r w:rsidRPr="00C06B1C">
        <w:rPr>
          <w:rFonts w:asciiTheme="minorHAnsi" w:eastAsia="Times New Roman" w:hAnsiTheme="minorHAnsi" w:cstheme="minorHAnsi"/>
          <w:color w:val="FF0000"/>
          <w:lang w:val="en-US"/>
        </w:rPr>
        <w:t>denote</w:t>
      </w:r>
      <w:r w:rsidR="006E51C0" w:rsidRPr="00C06B1C">
        <w:rPr>
          <w:rFonts w:asciiTheme="minorHAnsi" w:eastAsia="Times New Roman" w:hAnsiTheme="minorHAnsi" w:cstheme="minorHAnsi"/>
          <w:color w:val="FF0000"/>
          <w:lang w:val="en-US"/>
        </w:rPr>
        <w:t>s</w:t>
      </w:r>
      <w:r w:rsidRPr="00C06B1C">
        <w:rPr>
          <w:rFonts w:asciiTheme="minorHAnsi" w:eastAsia="Times New Roman" w:hAnsiTheme="minorHAnsi" w:cstheme="minorHAnsi"/>
          <w:color w:val="FF0000"/>
          <w:lang w:val="en-US"/>
        </w:rPr>
        <w:t xml:space="preserve"> </w:t>
      </w:r>
      <w:r w:rsidR="006E51C0" w:rsidRPr="00C06B1C">
        <w:rPr>
          <w:rFonts w:asciiTheme="minorHAnsi" w:eastAsia="Times New Roman" w:hAnsiTheme="minorHAnsi" w:cstheme="minorHAnsi"/>
          <w:color w:val="FF0000"/>
          <w:lang w:val="en-US"/>
        </w:rPr>
        <w:t xml:space="preserve">task information and sample sizes. Specifically, </w:t>
      </w:r>
      <w:r w:rsidRPr="00C06B1C">
        <w:rPr>
          <w:rFonts w:asciiTheme="minorHAnsi" w:eastAsia="Times New Roman" w:hAnsiTheme="minorHAnsi" w:cstheme="minorHAnsi"/>
          <w:color w:val="FF0000"/>
          <w:lang w:val="en-US"/>
        </w:rPr>
        <w:t xml:space="preserve">30 individuals </w:t>
      </w:r>
      <w:r w:rsidR="006E51C0" w:rsidRPr="00C06B1C">
        <w:rPr>
          <w:rFonts w:asciiTheme="minorHAnsi" w:eastAsia="Times New Roman" w:hAnsiTheme="minorHAnsi" w:cstheme="minorHAnsi"/>
          <w:color w:val="FF0000"/>
          <w:lang w:val="en-US"/>
        </w:rPr>
        <w:t xml:space="preserve">were </w:t>
      </w:r>
      <w:r w:rsidRPr="00C06B1C">
        <w:rPr>
          <w:rFonts w:asciiTheme="minorHAnsi" w:eastAsia="Times New Roman" w:hAnsiTheme="minorHAnsi" w:cstheme="minorHAnsi"/>
          <w:color w:val="FF0000"/>
          <w:lang w:val="en-US"/>
        </w:rPr>
        <w:t xml:space="preserve">in Experiment 1 and 44 individuals in Experiment 2. </w:t>
      </w:r>
      <w:r w:rsidR="00021681" w:rsidRPr="00C06B1C">
        <w:rPr>
          <w:rFonts w:asciiTheme="minorHAnsi" w:eastAsia="Times New Roman" w:hAnsiTheme="minorHAnsi" w:cstheme="minorHAnsi"/>
          <w:lang w:val="en-US"/>
        </w:rPr>
        <w:br/>
      </w:r>
      <w:r w:rsidR="00021681" w:rsidRPr="00C06B1C">
        <w:rPr>
          <w:rFonts w:asciiTheme="minorHAnsi" w:eastAsia="Times New Roman" w:hAnsiTheme="minorHAnsi" w:cstheme="minorHAnsi"/>
          <w:lang w:val="en-US"/>
        </w:rPr>
        <w:br/>
        <w:t>Discussion</w:t>
      </w:r>
      <w:r w:rsidR="00021681" w:rsidRPr="00C06B1C">
        <w:rPr>
          <w:rFonts w:asciiTheme="minorHAnsi" w:eastAsia="Times New Roman" w:hAnsiTheme="minorHAnsi" w:cstheme="minorHAnsi"/>
          <w:lang w:val="en-US"/>
        </w:rPr>
        <w:br/>
        <w:t>It should be added to the discussion that the identity of the person doing the touch (romantic partner, friend, stranger) may influence affective responses.</w:t>
      </w:r>
    </w:p>
    <w:p w14:paraId="276EDB2F" w14:textId="78E4B63D" w:rsidR="00BD6EED" w:rsidRPr="00C06B1C" w:rsidRDefault="00586057" w:rsidP="00BD6EED">
      <w:pPr>
        <w:rPr>
          <w:rFonts w:asciiTheme="minorHAnsi" w:eastAsia="Times New Roman" w:hAnsiTheme="minorHAnsi" w:cstheme="minorHAnsi"/>
          <w:lang w:val="en-US"/>
        </w:rPr>
      </w:pPr>
      <w:r w:rsidRPr="00C06B1C">
        <w:rPr>
          <w:rFonts w:asciiTheme="minorHAnsi" w:eastAsia="Times New Roman" w:hAnsiTheme="minorHAnsi" w:cstheme="minorHAnsi"/>
          <w:color w:val="FF0000"/>
          <w:lang w:val="en-US"/>
        </w:rPr>
        <w:t xml:space="preserve">This is an important </w:t>
      </w:r>
      <w:r w:rsidR="008F6064" w:rsidRPr="00C06B1C">
        <w:rPr>
          <w:rFonts w:asciiTheme="minorHAnsi" w:eastAsia="Times New Roman" w:hAnsiTheme="minorHAnsi" w:cstheme="minorHAnsi"/>
          <w:color w:val="FF0000"/>
          <w:lang w:val="en-US"/>
        </w:rPr>
        <w:t>point</w:t>
      </w:r>
      <w:r w:rsidRPr="00C06B1C">
        <w:rPr>
          <w:rFonts w:asciiTheme="minorHAnsi" w:eastAsia="Times New Roman" w:hAnsiTheme="minorHAnsi" w:cstheme="minorHAnsi"/>
          <w:color w:val="FF0000"/>
          <w:lang w:val="en-US"/>
        </w:rPr>
        <w:t xml:space="preserve"> raised by the reviewer which</w:t>
      </w:r>
      <w:r w:rsidR="008F6064" w:rsidRPr="00C06B1C">
        <w:rPr>
          <w:rFonts w:asciiTheme="minorHAnsi" w:eastAsia="Times New Roman" w:hAnsiTheme="minorHAnsi" w:cstheme="minorHAnsi"/>
          <w:color w:val="FF0000"/>
          <w:lang w:val="en-US"/>
        </w:rPr>
        <w:t xml:space="preserve"> we have now included </w:t>
      </w:r>
      <w:r w:rsidR="000C196E" w:rsidRPr="00C06B1C">
        <w:rPr>
          <w:rFonts w:asciiTheme="minorHAnsi" w:eastAsia="Times New Roman" w:hAnsiTheme="minorHAnsi" w:cstheme="minorHAnsi"/>
          <w:color w:val="FF0000"/>
          <w:lang w:val="en-US"/>
        </w:rPr>
        <w:t>in the discussion</w:t>
      </w:r>
      <w:r w:rsidR="00972CFC" w:rsidRPr="00C06B1C">
        <w:rPr>
          <w:rFonts w:asciiTheme="minorHAnsi" w:eastAsia="Times New Roman" w:hAnsiTheme="minorHAnsi" w:cstheme="minorHAnsi"/>
          <w:color w:val="FF0000"/>
          <w:lang w:val="en-US"/>
        </w:rPr>
        <w:t>.</w:t>
      </w:r>
      <w:r w:rsidR="00021681" w:rsidRPr="00C06B1C">
        <w:rPr>
          <w:rFonts w:asciiTheme="minorHAnsi" w:eastAsia="Times New Roman" w:hAnsiTheme="minorHAnsi" w:cstheme="minorHAnsi"/>
          <w:color w:val="FF0000"/>
          <w:lang w:val="en-US"/>
        </w:rPr>
        <w:br/>
      </w:r>
      <w:r w:rsidR="00021681" w:rsidRPr="00C06B1C">
        <w:rPr>
          <w:rFonts w:asciiTheme="minorHAnsi" w:eastAsia="Times New Roman" w:hAnsiTheme="minorHAnsi" w:cstheme="minorHAnsi"/>
          <w:lang w:val="en-US"/>
        </w:rPr>
        <w:br/>
      </w:r>
      <w:r w:rsidR="00021681" w:rsidRPr="00C06B1C">
        <w:rPr>
          <w:rFonts w:asciiTheme="minorHAnsi" w:eastAsia="Times New Roman" w:hAnsiTheme="minorHAnsi" w:cstheme="minorHAnsi"/>
          <w:lang w:val="en-US"/>
        </w:rPr>
        <w:br/>
      </w:r>
      <w:r w:rsidR="00021681" w:rsidRPr="00C06B1C">
        <w:rPr>
          <w:rFonts w:asciiTheme="minorHAnsi" w:eastAsia="Times New Roman" w:hAnsiTheme="minorHAnsi" w:cstheme="minorHAnsi"/>
          <w:b/>
          <w:bCs/>
          <w:lang w:val="en-US"/>
        </w:rPr>
        <w:t>Reviewer #2:</w:t>
      </w:r>
      <w:r w:rsidR="00021681" w:rsidRPr="00C06B1C">
        <w:rPr>
          <w:rFonts w:asciiTheme="minorHAnsi" w:eastAsia="Times New Roman" w:hAnsiTheme="minorHAnsi" w:cstheme="minorHAnsi"/>
          <w:lang w:val="en-US"/>
        </w:rPr>
        <w:br/>
        <w:t>Minor change</w:t>
      </w:r>
      <w:r w:rsidR="00021681" w:rsidRPr="00C06B1C">
        <w:rPr>
          <w:rFonts w:asciiTheme="minorHAnsi" w:eastAsia="Times New Roman" w:hAnsiTheme="minorHAnsi" w:cstheme="minorHAnsi"/>
          <w:lang w:val="en-US"/>
        </w:rPr>
        <w:br/>
        <w:t>- Please go through the text: Some of the sentences seem incomplete because (1) the words are in the wrong order and/or repeated or (2) the reference style.</w:t>
      </w:r>
    </w:p>
    <w:p w14:paraId="62DB5C02" w14:textId="77777777" w:rsidR="00586057" w:rsidRPr="00C06B1C" w:rsidRDefault="00BD6EED" w:rsidP="00BD6EED">
      <w:pPr>
        <w:rPr>
          <w:rFonts w:asciiTheme="minorHAnsi" w:eastAsia="Times New Roman" w:hAnsiTheme="minorHAnsi" w:cstheme="minorHAnsi"/>
          <w:lang w:val="en-US"/>
        </w:rPr>
      </w:pPr>
      <w:r w:rsidRPr="00C06B1C">
        <w:rPr>
          <w:rFonts w:asciiTheme="minorHAnsi" w:eastAsia="Times New Roman" w:hAnsiTheme="minorHAnsi" w:cstheme="minorHAnsi"/>
          <w:color w:val="FF0000"/>
          <w:lang w:val="en-US"/>
        </w:rPr>
        <w:t>We have now thoroughly proofread the manuscript to correct these errors.</w:t>
      </w:r>
      <w:r w:rsidR="00021681" w:rsidRPr="00C06B1C">
        <w:rPr>
          <w:rFonts w:asciiTheme="minorHAnsi" w:eastAsia="Times New Roman" w:hAnsiTheme="minorHAnsi" w:cstheme="minorHAnsi"/>
          <w:lang w:val="en-US"/>
        </w:rPr>
        <w:br/>
      </w:r>
      <w:r w:rsidR="00021681" w:rsidRPr="00C06B1C">
        <w:rPr>
          <w:rFonts w:asciiTheme="minorHAnsi" w:eastAsia="Times New Roman" w:hAnsiTheme="minorHAnsi" w:cstheme="minorHAnsi"/>
          <w:lang w:val="en-US"/>
        </w:rPr>
        <w:br/>
        <w:t>Major changes</w:t>
      </w:r>
      <w:r w:rsidR="00021681" w:rsidRPr="00C06B1C">
        <w:rPr>
          <w:rFonts w:asciiTheme="minorHAnsi" w:eastAsia="Times New Roman" w:hAnsiTheme="minorHAnsi" w:cstheme="minorHAnsi"/>
          <w:lang w:val="en-US"/>
        </w:rPr>
        <w:br/>
        <w:t>As this is an invited manuscript, because of its novel methodology:</w:t>
      </w:r>
      <w:r w:rsidR="00021681" w:rsidRPr="00C06B1C">
        <w:rPr>
          <w:rFonts w:asciiTheme="minorHAnsi" w:eastAsia="Times New Roman" w:hAnsiTheme="minorHAnsi" w:cstheme="minorHAnsi"/>
          <w:lang w:val="en-US"/>
        </w:rPr>
        <w:br/>
        <w:t xml:space="preserve">- Please do not refer to Experiment 1 and 2 from the "original paper(s)". This </w:t>
      </w:r>
      <w:proofErr w:type="spellStart"/>
      <w:r w:rsidR="00021681" w:rsidRPr="00C06B1C">
        <w:rPr>
          <w:rFonts w:asciiTheme="minorHAnsi" w:eastAsia="Times New Roman" w:hAnsiTheme="minorHAnsi" w:cstheme="minorHAnsi"/>
          <w:lang w:val="en-US"/>
        </w:rPr>
        <w:t>JoVE</w:t>
      </w:r>
      <w:proofErr w:type="spellEnd"/>
      <w:r w:rsidR="00021681" w:rsidRPr="00C06B1C">
        <w:rPr>
          <w:rFonts w:asciiTheme="minorHAnsi" w:eastAsia="Times New Roman" w:hAnsiTheme="minorHAnsi" w:cstheme="minorHAnsi"/>
          <w:lang w:val="en-US"/>
        </w:rPr>
        <w:t xml:space="preserve"> manuscript is original in itself (so it shouldn't matter that one experiment is still under review).</w:t>
      </w:r>
    </w:p>
    <w:p w14:paraId="1465B2F0" w14:textId="77777777" w:rsidR="00BD6EED" w:rsidRPr="00C06B1C" w:rsidRDefault="00BD6EED" w:rsidP="00BD6EED">
      <w:pPr>
        <w:rPr>
          <w:rFonts w:asciiTheme="minorHAnsi" w:eastAsia="Times New Roman" w:hAnsiTheme="minorHAnsi" w:cstheme="minorHAnsi"/>
          <w:color w:val="FF0000"/>
          <w:lang w:val="en-US"/>
        </w:rPr>
      </w:pPr>
      <w:r w:rsidRPr="00C06B1C">
        <w:rPr>
          <w:rFonts w:asciiTheme="minorHAnsi" w:eastAsia="Times New Roman" w:hAnsiTheme="minorHAnsi" w:cstheme="minorHAnsi"/>
          <w:color w:val="FF0000"/>
          <w:lang w:val="en-US"/>
        </w:rPr>
        <w:t>W</w:t>
      </w:r>
      <w:r w:rsidR="00586057" w:rsidRPr="00C06B1C">
        <w:rPr>
          <w:rFonts w:asciiTheme="minorHAnsi" w:eastAsia="Times New Roman" w:hAnsiTheme="minorHAnsi" w:cstheme="minorHAnsi"/>
          <w:color w:val="FF0000"/>
          <w:lang w:val="en-US"/>
        </w:rPr>
        <w:t>e have removed this wording from the manuscript</w:t>
      </w:r>
    </w:p>
    <w:p w14:paraId="1C8E5E7B" w14:textId="3B2AB04A" w:rsidR="00BD6EED" w:rsidRPr="00C06B1C" w:rsidRDefault="00021681" w:rsidP="00BD6EED">
      <w:pPr>
        <w:rPr>
          <w:rFonts w:asciiTheme="minorHAnsi" w:eastAsia="Times New Roman" w:hAnsiTheme="minorHAnsi" w:cstheme="minorHAnsi"/>
          <w:lang w:val="en-US"/>
        </w:rPr>
      </w:pPr>
      <w:r w:rsidRPr="00C06B1C">
        <w:rPr>
          <w:rFonts w:asciiTheme="minorHAnsi" w:eastAsia="Times New Roman" w:hAnsiTheme="minorHAnsi" w:cstheme="minorHAnsi"/>
          <w:color w:val="FF0000"/>
          <w:lang w:val="en-US"/>
        </w:rPr>
        <w:br/>
      </w:r>
      <w:r w:rsidRPr="00C06B1C">
        <w:rPr>
          <w:rFonts w:asciiTheme="minorHAnsi" w:eastAsia="Times New Roman" w:hAnsiTheme="minorHAnsi" w:cstheme="minorHAnsi"/>
          <w:lang w:val="en-US"/>
        </w:rPr>
        <w:t>- Please reduce the Result section to only describing the methodology.</w:t>
      </w:r>
    </w:p>
    <w:p w14:paraId="6FB9DDCC" w14:textId="723C5A02" w:rsidR="00FD36C4" w:rsidRPr="00C06B1C" w:rsidRDefault="00FD36C4" w:rsidP="00BD6EED">
      <w:pPr>
        <w:rPr>
          <w:rFonts w:asciiTheme="minorHAnsi" w:eastAsia="Times New Roman" w:hAnsiTheme="minorHAnsi" w:cstheme="minorHAnsi"/>
          <w:color w:val="FF0000"/>
          <w:lang w:val="en-US"/>
        </w:rPr>
      </w:pPr>
      <w:r w:rsidRPr="00C06B1C">
        <w:rPr>
          <w:rFonts w:asciiTheme="minorHAnsi" w:eastAsia="Times New Roman" w:hAnsiTheme="minorHAnsi" w:cstheme="minorHAnsi"/>
          <w:color w:val="FF0000"/>
          <w:lang w:val="en-US"/>
        </w:rPr>
        <w:t xml:space="preserve">We have attempted to reduce the result section to include only </w:t>
      </w:r>
      <w:r w:rsidR="00211626" w:rsidRPr="00C06B1C">
        <w:rPr>
          <w:rFonts w:asciiTheme="minorHAnsi" w:eastAsia="Times New Roman" w:hAnsiTheme="minorHAnsi" w:cstheme="minorHAnsi"/>
          <w:color w:val="FF0000"/>
          <w:lang w:val="en-US"/>
        </w:rPr>
        <w:t>the relevant information.</w:t>
      </w:r>
      <w:r w:rsidRPr="00C06B1C">
        <w:rPr>
          <w:rFonts w:asciiTheme="minorHAnsi" w:eastAsia="Times New Roman" w:hAnsiTheme="minorHAnsi" w:cstheme="minorHAnsi"/>
          <w:color w:val="FF0000"/>
          <w:lang w:val="en-US"/>
        </w:rPr>
        <w:t xml:space="preserve"> </w:t>
      </w:r>
    </w:p>
    <w:p w14:paraId="16F18104" w14:textId="77777777" w:rsidR="00A05FF0" w:rsidRPr="00C06B1C" w:rsidRDefault="00021681" w:rsidP="00BD6EED">
      <w:pPr>
        <w:rPr>
          <w:rFonts w:asciiTheme="minorHAnsi" w:eastAsia="Times New Roman" w:hAnsiTheme="minorHAnsi" w:cstheme="minorHAnsi"/>
          <w:lang w:val="en-US"/>
        </w:rPr>
      </w:pPr>
      <w:r w:rsidRPr="00C06B1C">
        <w:rPr>
          <w:rFonts w:asciiTheme="minorHAnsi" w:eastAsia="Times New Roman" w:hAnsiTheme="minorHAnsi" w:cstheme="minorHAnsi"/>
          <w:lang w:val="en-US"/>
        </w:rPr>
        <w:br/>
        <w:t>- Please reduce the Discussion of the results (findings), and increase the discussion of the methodology used (e.g. in relation to data validity and reliability, as data were collected in two ways - EMB and self-report).</w:t>
      </w:r>
    </w:p>
    <w:p w14:paraId="1CCB5E7E" w14:textId="3AF9DF3B" w:rsidR="006C1E6F" w:rsidRPr="00C06B1C" w:rsidRDefault="00A05FF0" w:rsidP="00BD6EED">
      <w:pPr>
        <w:rPr>
          <w:rFonts w:asciiTheme="minorHAnsi" w:eastAsia="Times New Roman" w:hAnsiTheme="minorHAnsi" w:cstheme="minorHAnsi"/>
          <w:color w:val="FF0000"/>
          <w:lang w:val="en-US"/>
        </w:rPr>
      </w:pPr>
      <w:r w:rsidRPr="00C06B1C">
        <w:rPr>
          <w:rFonts w:asciiTheme="minorHAnsi" w:eastAsia="Times New Roman" w:hAnsiTheme="minorHAnsi" w:cstheme="minorHAnsi"/>
          <w:color w:val="FF0000"/>
          <w:lang w:val="en-US"/>
        </w:rPr>
        <w:t xml:space="preserve">We have made an effort to modify the discussion as requested. </w:t>
      </w:r>
      <w:r w:rsidR="00021681" w:rsidRPr="00C06B1C">
        <w:rPr>
          <w:rFonts w:asciiTheme="minorHAnsi" w:eastAsia="Times New Roman" w:hAnsiTheme="minorHAnsi" w:cstheme="minorHAnsi"/>
          <w:lang w:val="en-US"/>
        </w:rPr>
        <w:br/>
      </w:r>
      <w:r w:rsidR="00021681" w:rsidRPr="00C06B1C">
        <w:rPr>
          <w:rFonts w:asciiTheme="minorHAnsi" w:eastAsia="Times New Roman" w:hAnsiTheme="minorHAnsi" w:cstheme="minorHAnsi"/>
          <w:lang w:val="en-US"/>
        </w:rPr>
        <w:br/>
      </w:r>
      <w:r w:rsidR="00021681" w:rsidRPr="00C06B1C">
        <w:rPr>
          <w:rFonts w:asciiTheme="minorHAnsi" w:eastAsia="Times New Roman" w:hAnsiTheme="minorHAnsi" w:cstheme="minorHAnsi"/>
          <w:lang w:val="en-US"/>
        </w:rPr>
        <w:br/>
      </w:r>
      <w:r w:rsidR="00021681" w:rsidRPr="00C06B1C">
        <w:rPr>
          <w:rFonts w:asciiTheme="minorHAnsi" w:eastAsia="Times New Roman" w:hAnsiTheme="minorHAnsi" w:cstheme="minorHAnsi"/>
          <w:b/>
          <w:bCs/>
          <w:lang w:val="en-US"/>
        </w:rPr>
        <w:t xml:space="preserve">Reviewer #3: </w:t>
      </w:r>
      <w:r w:rsidR="00021681" w:rsidRPr="00C06B1C">
        <w:rPr>
          <w:rFonts w:asciiTheme="minorHAnsi" w:eastAsia="Times New Roman" w:hAnsiTheme="minorHAnsi" w:cstheme="minorHAnsi"/>
          <w:lang w:val="en-US"/>
        </w:rPr>
        <w:br/>
        <w:t>The manuscript describes a novel method to measure the affective component of CT-fiber activating touch, which the researchers replicated in two independent studies. The method described is of high scientific standard and quality, and I have no doubt that the protocol will be used a lot in the affective touch field. The protocol will help with the standardization of the affective touch application across studies and therefore it will increase comparability of studies. However, as of now, the manuscript lacks details in the method and results, which are necessary for a proper replication and understanding of the methods. I address these points in detail below.</w:t>
      </w:r>
      <w:r w:rsidR="00021681" w:rsidRPr="00C06B1C">
        <w:rPr>
          <w:rFonts w:asciiTheme="minorHAnsi" w:eastAsia="Times New Roman" w:hAnsiTheme="minorHAnsi" w:cstheme="minorHAnsi"/>
          <w:lang w:val="en-US"/>
        </w:rPr>
        <w:br/>
      </w:r>
      <w:r w:rsidR="00021681" w:rsidRPr="00C06B1C">
        <w:rPr>
          <w:rFonts w:asciiTheme="minorHAnsi" w:eastAsia="Times New Roman" w:hAnsiTheme="minorHAnsi" w:cstheme="minorHAnsi"/>
          <w:lang w:val="en-US"/>
        </w:rPr>
        <w:br/>
        <w:t>Some general questions and remarks:</w:t>
      </w:r>
      <w:r w:rsidR="00021681" w:rsidRPr="00C06B1C">
        <w:rPr>
          <w:rFonts w:asciiTheme="minorHAnsi" w:eastAsia="Times New Roman" w:hAnsiTheme="minorHAnsi" w:cstheme="minorHAnsi"/>
          <w:lang w:val="en-US"/>
        </w:rPr>
        <w:br/>
      </w:r>
    </w:p>
    <w:p w14:paraId="40F4B807" w14:textId="4D21E099" w:rsidR="005B15AC" w:rsidRPr="00C06B1C" w:rsidRDefault="00021681" w:rsidP="00BD6EED">
      <w:pPr>
        <w:rPr>
          <w:rFonts w:asciiTheme="minorHAnsi" w:eastAsia="Times New Roman" w:hAnsiTheme="minorHAnsi" w:cstheme="minorHAnsi"/>
          <w:lang w:val="en-US"/>
        </w:rPr>
      </w:pPr>
      <w:r w:rsidRPr="00C06B1C">
        <w:rPr>
          <w:rFonts w:asciiTheme="minorHAnsi" w:eastAsia="Times New Roman" w:hAnsiTheme="minorHAnsi" w:cstheme="minorHAnsi"/>
          <w:lang w:val="en-US"/>
        </w:rPr>
        <w:lastRenderedPageBreak/>
        <w:t xml:space="preserve">*Is it correct that you find similar effects in corrugator reactivity for the experienced and observed touch condition? If so, what is the purpose of the observed touch condition? Is it a control condition? </w:t>
      </w:r>
    </w:p>
    <w:p w14:paraId="40AADE63" w14:textId="63CF86EE" w:rsidR="00D50BA2" w:rsidRPr="00C06B1C" w:rsidRDefault="00211626" w:rsidP="00BD6EED">
      <w:pPr>
        <w:rPr>
          <w:rFonts w:asciiTheme="minorHAnsi" w:eastAsia="Times New Roman" w:hAnsiTheme="minorHAnsi" w:cstheme="minorHAnsi"/>
          <w:color w:val="FF0000"/>
          <w:lang w:val="en-US"/>
        </w:rPr>
      </w:pPr>
      <w:r w:rsidRPr="00C06B1C">
        <w:rPr>
          <w:rFonts w:asciiTheme="minorHAnsi" w:eastAsia="Times New Roman" w:hAnsiTheme="minorHAnsi" w:cstheme="minorHAnsi"/>
          <w:color w:val="FF0000"/>
          <w:lang w:val="en-US"/>
        </w:rPr>
        <w:t xml:space="preserve">Yes, we do find similar findings across modalities. </w:t>
      </w:r>
      <w:r w:rsidR="00171AC4" w:rsidRPr="00C06B1C">
        <w:rPr>
          <w:rFonts w:asciiTheme="minorHAnsi" w:eastAsia="Times New Roman" w:hAnsiTheme="minorHAnsi" w:cstheme="minorHAnsi"/>
          <w:color w:val="FF0000"/>
          <w:lang w:val="en-US"/>
        </w:rPr>
        <w:t xml:space="preserve">Previous studies </w:t>
      </w:r>
      <w:r w:rsidR="00171AC4" w:rsidRPr="00C06B1C">
        <w:rPr>
          <w:rFonts w:asciiTheme="minorHAnsi" w:eastAsia="Times New Roman" w:hAnsiTheme="minorHAnsi" w:cstheme="minorHAnsi"/>
          <w:color w:val="FF0000"/>
          <w:lang w:val="en-US"/>
        </w:rPr>
        <w:fldChar w:fldCharType="begin"/>
      </w:r>
      <w:r w:rsidR="00420785" w:rsidRPr="00C06B1C">
        <w:rPr>
          <w:rFonts w:asciiTheme="minorHAnsi" w:eastAsia="Times New Roman" w:hAnsiTheme="minorHAnsi" w:cstheme="minorHAnsi"/>
          <w:color w:val="FF0000"/>
          <w:lang w:val="en-US"/>
        </w:rPr>
        <w:instrText xml:space="preserve"> ADDIN EN.CITE &lt;EndNote&gt;&lt;Cite&gt;&lt;Author&gt;Morrison&lt;/Author&gt;&lt;Year&gt;2011&lt;/Year&gt;&lt;RecNum&gt;13&lt;/RecNum&gt;&lt;DisplayText&gt;[4]&lt;/DisplayText&gt;&lt;record&gt;&lt;rec-number&gt;13&lt;/rec-number&gt;&lt;foreign-keys&gt;&lt;key app="EN" db-id="f2xxwt5trrdf03edrx35vv95xv02zr55fsv5" timestamp="1507798957"&gt;13&lt;/key&gt;&lt;/foreign-keys&gt;&lt;ref-type name="Journal Article"&gt;17&lt;/ref-type&gt;&lt;contributors&gt;&lt;authors&gt;&lt;author&gt;Morrison, I.&lt;/author&gt;&lt;author&gt;Bjornsdotter, M.&lt;/author&gt;&lt;author&gt;Olausson, H.&lt;/author&gt;&lt;/authors&gt;&lt;/contributors&gt;&lt;auth-address&gt;Department of Clinical Neurophysiology, Sahlgrenska University Hospital, S-413 45 Gothenburg, Sweden. india.morrison@neuro.gu.se&lt;/auth-address&gt;&lt;titles&gt;&lt;title&gt;Vicarious responses to social touch in posterior insular cortex are tuned to pleasant caressing speeds&lt;/title&gt;&lt;secondary-title&gt;J Neurosci&lt;/secondary-title&gt;&lt;alt-title&gt;The Journal of neuroscience : the official journal of the Society for Neuroscience&lt;/alt-title&gt;&lt;/titles&gt;&lt;periodical&gt;&lt;full-title&gt;J Neurosci&lt;/full-title&gt;&lt;abbr-1&gt;The Journal of Neuroscience&lt;/abbr-1&gt;&lt;/periodical&gt;&lt;pages&gt;9554-62&lt;/pages&gt;&lt;volume&gt;31&lt;/volume&gt;&lt;number&gt;26&lt;/number&gt;&lt;edition&gt;2011/07/01&lt;/edition&gt;&lt;keywords&gt;&lt;keyword&gt;Adult&lt;/keyword&gt;&lt;keyword&gt;Analysis of Variance&lt;/keyword&gt;&lt;keyword&gt;Brain Mapping&lt;/keyword&gt;&lt;keyword&gt;Cerebral Cortex/*physiology&lt;/keyword&gt;&lt;keyword&gt;Female&lt;/keyword&gt;&lt;keyword&gt;Humans&lt;/keyword&gt;&lt;keyword&gt;Image Processing, Computer-Assisted&lt;/keyword&gt;&lt;keyword&gt;Linear Models&lt;/keyword&gt;&lt;keyword&gt;Male&lt;/keyword&gt;&lt;keyword&gt;Neurons/*physiology&lt;/keyword&gt;&lt;keyword&gt;Physical Stimulation&lt;/keyword&gt;&lt;keyword&gt;Pleasure/*physiology&lt;/keyword&gt;&lt;keyword&gt;*Social Behavior&lt;/keyword&gt;&lt;keyword&gt;Touch/*physiology&lt;/keyword&gt;&lt;keyword&gt;Touch Perception/*physiology&lt;/keyword&gt;&lt;/keywords&gt;&lt;dates&gt;&lt;year&gt;2011&lt;/year&gt;&lt;pub-dates&gt;&lt;date&gt;Jun 29&lt;/date&gt;&lt;/pub-dates&gt;&lt;/dates&gt;&lt;isbn&gt;0270-6474&lt;/isbn&gt;&lt;accession-num&gt;21715620&lt;/accession-num&gt;&lt;urls&gt;&lt;/urls&gt;&lt;electronic-resource-num&gt;10.1523/jneurosci.0397-11.2011&lt;/electronic-resource-num&gt;&lt;remote-database-provider&gt;NLM&lt;/remote-database-provider&gt;&lt;language&gt;eng&lt;/language&gt;&lt;/record&gt;&lt;/Cite&gt;&lt;/EndNote&gt;</w:instrText>
      </w:r>
      <w:r w:rsidR="00171AC4" w:rsidRPr="00C06B1C">
        <w:rPr>
          <w:rFonts w:asciiTheme="minorHAnsi" w:eastAsia="Times New Roman" w:hAnsiTheme="minorHAnsi" w:cstheme="minorHAnsi"/>
          <w:color w:val="FF0000"/>
          <w:lang w:val="en-US"/>
        </w:rPr>
        <w:fldChar w:fldCharType="separate"/>
      </w:r>
      <w:r w:rsidR="00420785" w:rsidRPr="00C06B1C">
        <w:rPr>
          <w:rFonts w:asciiTheme="minorHAnsi" w:eastAsia="Times New Roman" w:hAnsiTheme="minorHAnsi" w:cstheme="minorHAnsi"/>
          <w:noProof/>
          <w:color w:val="FF0000"/>
          <w:lang w:val="en-US"/>
        </w:rPr>
        <w:t>[4]</w:t>
      </w:r>
      <w:r w:rsidR="00171AC4" w:rsidRPr="00C06B1C">
        <w:rPr>
          <w:rFonts w:asciiTheme="minorHAnsi" w:eastAsia="Times New Roman" w:hAnsiTheme="minorHAnsi" w:cstheme="minorHAnsi"/>
          <w:color w:val="FF0000"/>
          <w:lang w:val="en-US"/>
        </w:rPr>
        <w:fldChar w:fldCharType="end"/>
      </w:r>
      <w:r w:rsidR="00171AC4" w:rsidRPr="00C06B1C">
        <w:rPr>
          <w:rFonts w:asciiTheme="minorHAnsi" w:eastAsia="Times New Roman" w:hAnsiTheme="minorHAnsi" w:cstheme="minorHAnsi"/>
          <w:color w:val="FF0000"/>
          <w:lang w:val="en-US"/>
        </w:rPr>
        <w:t xml:space="preserve"> have reported that affective touch can elicit similar brain activation</w:t>
      </w:r>
      <w:r w:rsidR="00972CFC" w:rsidRPr="00C06B1C">
        <w:rPr>
          <w:rFonts w:asciiTheme="minorHAnsi" w:eastAsia="Times New Roman" w:hAnsiTheme="minorHAnsi" w:cstheme="minorHAnsi"/>
          <w:color w:val="FF0000"/>
          <w:lang w:val="en-US"/>
        </w:rPr>
        <w:t xml:space="preserve"> patterns</w:t>
      </w:r>
      <w:r w:rsidR="00171AC4" w:rsidRPr="00C06B1C">
        <w:rPr>
          <w:rFonts w:asciiTheme="minorHAnsi" w:eastAsia="Times New Roman" w:hAnsiTheme="minorHAnsi" w:cstheme="minorHAnsi"/>
          <w:color w:val="FF0000"/>
          <w:lang w:val="en-US"/>
        </w:rPr>
        <w:t>, regardless of whether it is directly experienced or merely observed</w:t>
      </w:r>
      <w:r w:rsidRPr="00C06B1C">
        <w:rPr>
          <w:rFonts w:asciiTheme="minorHAnsi" w:eastAsia="Times New Roman" w:hAnsiTheme="minorHAnsi" w:cstheme="minorHAnsi"/>
          <w:color w:val="FF0000"/>
          <w:lang w:val="en-US"/>
        </w:rPr>
        <w:t>.</w:t>
      </w:r>
      <w:r w:rsidR="00171AC4" w:rsidRPr="00C06B1C">
        <w:rPr>
          <w:rFonts w:asciiTheme="minorHAnsi" w:eastAsia="Times New Roman" w:hAnsiTheme="minorHAnsi" w:cstheme="minorHAnsi"/>
          <w:color w:val="FF0000"/>
          <w:lang w:val="en-US"/>
        </w:rPr>
        <w:t xml:space="preserve"> Thus, we wanted to determine if similar consistencies across modalities existed in EMG responses.</w:t>
      </w:r>
      <w:r w:rsidR="00D50BA2" w:rsidRPr="00C06B1C">
        <w:rPr>
          <w:rFonts w:asciiTheme="minorHAnsi" w:hAnsiTheme="minorHAnsi" w:cstheme="minorHAnsi"/>
          <w:color w:val="FF0000"/>
          <w:lang w:val="en-US"/>
        </w:rPr>
        <w:t xml:space="preserve"> Accordingly, we found consistent differentiation between </w:t>
      </w:r>
      <w:r w:rsidR="00972CFC" w:rsidRPr="00C06B1C">
        <w:rPr>
          <w:rFonts w:asciiTheme="minorHAnsi" w:hAnsiTheme="minorHAnsi" w:cstheme="minorHAnsi"/>
          <w:color w:val="FF0000"/>
          <w:lang w:val="en-US"/>
        </w:rPr>
        <w:t>CT-optimal and non-</w:t>
      </w:r>
      <w:r w:rsidR="00D50BA2" w:rsidRPr="00C06B1C">
        <w:rPr>
          <w:rFonts w:asciiTheme="minorHAnsi" w:hAnsiTheme="minorHAnsi" w:cstheme="minorHAnsi"/>
          <w:color w:val="FF0000"/>
          <w:lang w:val="en-US"/>
        </w:rPr>
        <w:t>optimal touch in both e</w:t>
      </w:r>
      <w:r w:rsidR="00972CFC" w:rsidRPr="00C06B1C">
        <w:rPr>
          <w:rFonts w:asciiTheme="minorHAnsi" w:hAnsiTheme="minorHAnsi" w:cstheme="minorHAnsi"/>
          <w:color w:val="FF0000"/>
          <w:lang w:val="en-US"/>
        </w:rPr>
        <w:t>xperienced and observed conditions</w:t>
      </w:r>
      <w:r w:rsidR="00D50BA2" w:rsidRPr="00C06B1C">
        <w:rPr>
          <w:rFonts w:asciiTheme="minorHAnsi" w:hAnsiTheme="minorHAnsi" w:cstheme="minorHAnsi"/>
          <w:color w:val="FF0000"/>
          <w:lang w:val="en-US"/>
        </w:rPr>
        <w:t>. However, this only applied to the trials that were directed to hairy (arm) ski</w:t>
      </w:r>
      <w:r w:rsidR="00972CFC" w:rsidRPr="00C06B1C">
        <w:rPr>
          <w:rFonts w:asciiTheme="minorHAnsi" w:hAnsiTheme="minorHAnsi" w:cstheme="minorHAnsi"/>
          <w:color w:val="FF0000"/>
          <w:lang w:val="en-US"/>
        </w:rPr>
        <w:t>n and not to the glabrous (palm</w:t>
      </w:r>
      <w:r w:rsidR="00D50BA2" w:rsidRPr="00C06B1C">
        <w:rPr>
          <w:rFonts w:asciiTheme="minorHAnsi" w:hAnsiTheme="minorHAnsi" w:cstheme="minorHAnsi"/>
          <w:color w:val="FF0000"/>
          <w:lang w:val="en-US"/>
        </w:rPr>
        <w:t>) skin</w:t>
      </w:r>
    </w:p>
    <w:p w14:paraId="0744BD7D" w14:textId="77777777" w:rsidR="005B15AC" w:rsidRPr="00C06B1C" w:rsidRDefault="005B15AC" w:rsidP="00BD6EED">
      <w:pPr>
        <w:rPr>
          <w:rFonts w:asciiTheme="minorHAnsi" w:eastAsia="Times New Roman" w:hAnsiTheme="minorHAnsi" w:cstheme="minorHAnsi"/>
          <w:lang w:val="en-US"/>
        </w:rPr>
      </w:pPr>
    </w:p>
    <w:p w14:paraId="732608D3" w14:textId="20D518F2" w:rsidR="006C1E6F" w:rsidRPr="00C06B1C" w:rsidRDefault="00021681" w:rsidP="00BD6EED">
      <w:pPr>
        <w:rPr>
          <w:rFonts w:asciiTheme="minorHAnsi" w:eastAsia="Times New Roman" w:hAnsiTheme="minorHAnsi" w:cstheme="minorHAnsi"/>
          <w:color w:val="FF0000"/>
          <w:lang w:val="en-US"/>
        </w:rPr>
      </w:pPr>
      <w:r w:rsidRPr="00C06B1C">
        <w:rPr>
          <w:rFonts w:asciiTheme="minorHAnsi" w:eastAsia="Times New Roman" w:hAnsiTheme="minorHAnsi" w:cstheme="minorHAnsi"/>
          <w:lang w:val="en-US"/>
        </w:rPr>
        <w:t>Can you give an explanation why you find similarities between the 2 modalities? Does this imply that the corrugator (de)activation in the CT-optimal touch is not due to CT-fiber activation?</w:t>
      </w:r>
      <w:r w:rsidRPr="00C06B1C">
        <w:rPr>
          <w:rFonts w:asciiTheme="minorHAnsi" w:eastAsia="Times New Roman" w:hAnsiTheme="minorHAnsi" w:cstheme="minorHAnsi"/>
          <w:lang w:val="en-US"/>
        </w:rPr>
        <w:br/>
      </w:r>
      <w:r w:rsidR="00171AC4" w:rsidRPr="00C06B1C">
        <w:rPr>
          <w:rFonts w:asciiTheme="minorHAnsi" w:eastAsia="Times New Roman" w:hAnsiTheme="minorHAnsi" w:cstheme="minorHAnsi"/>
          <w:color w:val="FF0000"/>
          <w:lang w:val="en-US"/>
        </w:rPr>
        <w:t xml:space="preserve">We </w:t>
      </w:r>
      <w:r w:rsidR="00767374" w:rsidRPr="00C06B1C">
        <w:rPr>
          <w:rFonts w:asciiTheme="minorHAnsi" w:eastAsia="Times New Roman" w:hAnsiTheme="minorHAnsi" w:cstheme="minorHAnsi"/>
          <w:color w:val="FF0000"/>
          <w:lang w:val="en-US"/>
        </w:rPr>
        <w:t>hypothesize</w:t>
      </w:r>
      <w:r w:rsidR="00171AC4" w:rsidRPr="00C06B1C">
        <w:rPr>
          <w:rFonts w:asciiTheme="minorHAnsi" w:eastAsia="Times New Roman" w:hAnsiTheme="minorHAnsi" w:cstheme="minorHAnsi"/>
          <w:color w:val="FF0000"/>
          <w:lang w:val="en-US"/>
        </w:rPr>
        <w:t xml:space="preserve"> that affective touch is not only driven by bottom-up activation of CT-afferents, but also involves top-down integration of information from multiple sensory modalities. This is described at length in our previous paper </w:t>
      </w:r>
      <w:r w:rsidR="00171AC4" w:rsidRPr="00C06B1C">
        <w:rPr>
          <w:rFonts w:asciiTheme="minorHAnsi" w:eastAsia="Times New Roman" w:hAnsiTheme="minorHAnsi" w:cstheme="minorHAnsi"/>
          <w:color w:val="FF0000"/>
          <w:lang w:val="en-US"/>
        </w:rPr>
        <w:fldChar w:fldCharType="begin"/>
      </w:r>
      <w:r w:rsidR="00420785" w:rsidRPr="00C06B1C">
        <w:rPr>
          <w:rFonts w:asciiTheme="minorHAnsi" w:eastAsia="Times New Roman" w:hAnsiTheme="minorHAnsi" w:cstheme="minorHAnsi"/>
          <w:color w:val="FF0000"/>
          <w:lang w:val="en-US"/>
        </w:rPr>
        <w:instrText xml:space="preserve"> ADDIN EN.CITE &lt;EndNote&gt;&lt;Cite&gt;&lt;Author&gt;Mayo&lt;/Author&gt;&lt;Year&gt;2018&lt;/Year&gt;&lt;RecNum&gt;1934&lt;/RecNum&gt;&lt;DisplayText&gt;[7]&lt;/DisplayText&gt;&lt;record&gt;&lt;rec-number&gt;1934&lt;/rec-number&gt;&lt;foreign-keys&gt;&lt;key app="EN" db-id="f2xxwt5trrdf03edrx35vv95xv02zr55fsv5" timestamp="1532531686"&gt;1934&lt;/key&gt;&lt;/foreign-keys&gt;&lt;ref-type name="Journal Article"&gt;17&lt;/ref-type&gt;&lt;contributors&gt;&lt;authors&gt;&lt;author&gt;Mayo, Leah M.&lt;/author&gt;&lt;author&gt;Lindé, Johan&lt;/author&gt;&lt;author&gt;Olausson, Håkan&lt;/author&gt;&lt;author&gt;Heilig, Markus&lt;/author&gt;&lt;author&gt;Morrison, India&lt;/author&gt;&lt;/authors&gt;&lt;/contributors&gt;&lt;titles&gt;&lt;title&gt;Putting a good face on touch: Facial expression reflects the affective valence of caress-like touch across modalities&lt;/title&gt;&lt;secondary-title&gt;Biological Psychology&lt;/secondary-title&gt;&lt;/titles&gt;&lt;periodical&gt;&lt;full-title&gt;Biol Psychol&lt;/full-title&gt;&lt;abbr-1&gt;Biological Psychology&lt;/abbr-1&gt;&lt;/periodical&gt;&lt;keywords&gt;&lt;keyword&gt;touch&lt;/keyword&gt;&lt;keyword&gt;emotion&lt;/keyword&gt;&lt;keyword&gt;C-tactile afferent&lt;/keyword&gt;&lt;keyword&gt;facial expression&lt;/keyword&gt;&lt;/keywords&gt;&lt;dates&gt;&lt;year&gt;2018&lt;/year&gt;&lt;pub-dates&gt;&lt;date&gt;2018/07/09/&lt;/date&gt;&lt;/pub-dates&gt;&lt;/dates&gt;&lt;isbn&gt;0301-0511&lt;/isbn&gt;&lt;urls&gt;&lt;related-urls&gt;&lt;url&gt;http://www.sciencedirect.com/science/article/pii/S0301051118305131&lt;/url&gt;&lt;/related-urls&gt;&lt;/urls&gt;&lt;electronic-resource-num&gt;https://doi.org/10.1016/j.biopsycho.2018.07.001&lt;/electronic-resource-num&gt;&lt;/record&gt;&lt;/Cite&gt;&lt;/EndNote&gt;</w:instrText>
      </w:r>
      <w:r w:rsidR="00171AC4" w:rsidRPr="00C06B1C">
        <w:rPr>
          <w:rFonts w:asciiTheme="minorHAnsi" w:eastAsia="Times New Roman" w:hAnsiTheme="minorHAnsi" w:cstheme="minorHAnsi"/>
          <w:color w:val="FF0000"/>
          <w:lang w:val="en-US"/>
        </w:rPr>
        <w:fldChar w:fldCharType="separate"/>
      </w:r>
      <w:r w:rsidR="00420785" w:rsidRPr="00C06B1C">
        <w:rPr>
          <w:rFonts w:asciiTheme="minorHAnsi" w:eastAsia="Times New Roman" w:hAnsiTheme="minorHAnsi" w:cstheme="minorHAnsi"/>
          <w:noProof/>
          <w:color w:val="FF0000"/>
          <w:lang w:val="en-US"/>
        </w:rPr>
        <w:t>[7]</w:t>
      </w:r>
      <w:r w:rsidR="00171AC4" w:rsidRPr="00C06B1C">
        <w:rPr>
          <w:rFonts w:asciiTheme="minorHAnsi" w:eastAsia="Times New Roman" w:hAnsiTheme="minorHAnsi" w:cstheme="minorHAnsi"/>
          <w:color w:val="FF0000"/>
          <w:lang w:val="en-US"/>
        </w:rPr>
        <w:fldChar w:fldCharType="end"/>
      </w:r>
      <w:r w:rsidR="00171AC4" w:rsidRPr="00C06B1C">
        <w:rPr>
          <w:rFonts w:asciiTheme="minorHAnsi" w:eastAsia="Times New Roman" w:hAnsiTheme="minorHAnsi" w:cstheme="minorHAnsi"/>
          <w:color w:val="FF0000"/>
          <w:lang w:val="en-US"/>
        </w:rPr>
        <w:t xml:space="preserve">. Unfortunately, since </w:t>
      </w:r>
      <w:r w:rsidR="00420785" w:rsidRPr="00C06B1C">
        <w:rPr>
          <w:rFonts w:asciiTheme="minorHAnsi" w:eastAsia="Times New Roman" w:hAnsiTheme="minorHAnsi" w:cstheme="minorHAnsi"/>
          <w:color w:val="FF0000"/>
          <w:lang w:val="en-US"/>
        </w:rPr>
        <w:t>this paper is</w:t>
      </w:r>
      <w:r w:rsidR="00972CFC" w:rsidRPr="00C06B1C">
        <w:rPr>
          <w:rFonts w:asciiTheme="minorHAnsi" w:eastAsia="Times New Roman" w:hAnsiTheme="minorHAnsi" w:cstheme="minorHAnsi"/>
          <w:color w:val="FF0000"/>
          <w:lang w:val="en-US"/>
        </w:rPr>
        <w:t xml:space="preserve"> focused on methodology</w:t>
      </w:r>
      <w:r w:rsidR="00767374" w:rsidRPr="00C06B1C">
        <w:rPr>
          <w:rFonts w:asciiTheme="minorHAnsi" w:eastAsia="Times New Roman" w:hAnsiTheme="minorHAnsi" w:cstheme="minorHAnsi"/>
          <w:color w:val="FF0000"/>
          <w:lang w:val="en-US"/>
        </w:rPr>
        <w:t xml:space="preserve">, we are </w:t>
      </w:r>
      <w:r w:rsidR="00171AC4" w:rsidRPr="00C06B1C">
        <w:rPr>
          <w:rFonts w:asciiTheme="minorHAnsi" w:eastAsia="Times New Roman" w:hAnsiTheme="minorHAnsi" w:cstheme="minorHAnsi"/>
          <w:color w:val="FF0000"/>
          <w:lang w:val="en-US"/>
        </w:rPr>
        <w:t xml:space="preserve">precluded from discussing this interpretation within the manuscript itself, but we agree that it is an intriguing finding. </w:t>
      </w:r>
    </w:p>
    <w:p w14:paraId="152D6B22" w14:textId="77777777" w:rsidR="00BD6EED" w:rsidRPr="00C06B1C" w:rsidRDefault="00BD6EED" w:rsidP="00BD6EED">
      <w:pPr>
        <w:rPr>
          <w:rFonts w:asciiTheme="minorHAnsi" w:eastAsia="Times New Roman" w:hAnsiTheme="minorHAnsi" w:cstheme="minorHAnsi"/>
          <w:lang w:val="en-US"/>
        </w:rPr>
      </w:pPr>
    </w:p>
    <w:p w14:paraId="0A73C129" w14:textId="77777777" w:rsidR="008F6064" w:rsidRPr="00C06B1C" w:rsidRDefault="00021681" w:rsidP="00BD6EED">
      <w:pPr>
        <w:rPr>
          <w:rFonts w:asciiTheme="minorHAnsi" w:eastAsia="Times New Roman" w:hAnsiTheme="minorHAnsi" w:cstheme="minorHAnsi"/>
          <w:lang w:val="en-US"/>
        </w:rPr>
      </w:pPr>
      <w:r w:rsidRPr="00C06B1C">
        <w:rPr>
          <w:rFonts w:asciiTheme="minorHAnsi" w:eastAsia="Times New Roman" w:hAnsiTheme="minorHAnsi" w:cstheme="minorHAnsi"/>
          <w:lang w:val="en-US"/>
        </w:rPr>
        <w:t>*You describe the temporal specificity of the corrugator response and list this as an advantage compared to the self-reports. Can you provide an example/ application where this temporal specificity would be useful/ helpful?</w:t>
      </w:r>
    </w:p>
    <w:p w14:paraId="6EDC5480" w14:textId="0F133F62" w:rsidR="00171AC4" w:rsidRPr="00C06B1C" w:rsidRDefault="00171AC4" w:rsidP="00BD6EED">
      <w:pPr>
        <w:rPr>
          <w:rFonts w:asciiTheme="minorHAnsi" w:eastAsia="Times New Roman" w:hAnsiTheme="minorHAnsi" w:cstheme="minorHAnsi"/>
          <w:color w:val="FF0000"/>
          <w:lang w:val="en-US"/>
        </w:rPr>
      </w:pPr>
      <w:r w:rsidRPr="00C06B1C">
        <w:rPr>
          <w:rFonts w:asciiTheme="minorHAnsi" w:eastAsia="Times New Roman" w:hAnsiTheme="minorHAnsi" w:cstheme="minorHAnsi"/>
          <w:color w:val="FF0000"/>
          <w:lang w:val="en-US"/>
        </w:rPr>
        <w:t xml:space="preserve">Specifically within the context of the current manuscript, we see a lack of corrugator activity early on (e.g. </w:t>
      </w:r>
      <w:r w:rsidR="00985D8D" w:rsidRPr="00C06B1C">
        <w:rPr>
          <w:rFonts w:asciiTheme="minorHAnsi" w:eastAsia="Times New Roman" w:hAnsiTheme="minorHAnsi" w:cstheme="minorHAnsi"/>
          <w:color w:val="FF0000"/>
          <w:lang w:val="en-US"/>
        </w:rPr>
        <w:t>initial</w:t>
      </w:r>
      <w:r w:rsidRPr="00C06B1C">
        <w:rPr>
          <w:rFonts w:asciiTheme="minorHAnsi" w:eastAsia="Times New Roman" w:hAnsiTheme="minorHAnsi" w:cstheme="minorHAnsi"/>
          <w:color w:val="FF0000"/>
          <w:lang w:val="en-US"/>
        </w:rPr>
        <w:t xml:space="preserve"> 700 </w:t>
      </w:r>
      <w:proofErr w:type="spellStart"/>
      <w:r w:rsidRPr="00C06B1C">
        <w:rPr>
          <w:rFonts w:asciiTheme="minorHAnsi" w:eastAsia="Times New Roman" w:hAnsiTheme="minorHAnsi" w:cstheme="minorHAnsi"/>
          <w:color w:val="FF0000"/>
          <w:lang w:val="en-US"/>
        </w:rPr>
        <w:t>ms</w:t>
      </w:r>
      <w:proofErr w:type="spellEnd"/>
      <w:r w:rsidRPr="00C06B1C">
        <w:rPr>
          <w:rFonts w:asciiTheme="minorHAnsi" w:eastAsia="Times New Roman" w:hAnsiTheme="minorHAnsi" w:cstheme="minorHAnsi"/>
          <w:color w:val="FF0000"/>
          <w:lang w:val="en-US"/>
        </w:rPr>
        <w:t xml:space="preserve">) but then a distinct difference between CT-optimal and non-optimal touch velocities. </w:t>
      </w:r>
      <w:r w:rsidR="00985D8D" w:rsidRPr="00C06B1C">
        <w:rPr>
          <w:rFonts w:asciiTheme="minorHAnsi" w:eastAsia="Times New Roman" w:hAnsiTheme="minorHAnsi" w:cstheme="minorHAnsi"/>
          <w:color w:val="FF0000"/>
          <w:lang w:val="en-US"/>
        </w:rPr>
        <w:t>This alone suggests that EMG can detect changes on timescales that may not be readily available via self-report. Similarly, this specificity may be useful in response to dynamic stimuli that change</w:t>
      </w:r>
      <w:r w:rsidR="00767374" w:rsidRPr="00C06B1C">
        <w:rPr>
          <w:rFonts w:asciiTheme="minorHAnsi" w:eastAsia="Times New Roman" w:hAnsiTheme="minorHAnsi" w:cstheme="minorHAnsi"/>
          <w:color w:val="FF0000"/>
          <w:lang w:val="en-US"/>
        </w:rPr>
        <w:t xml:space="preserve"> (e.g. randomly or contingent on response) or to stimuli that are presented briefly.</w:t>
      </w:r>
    </w:p>
    <w:p w14:paraId="15C5F227" w14:textId="79321F81" w:rsidR="006C1E6F" w:rsidRPr="00C06B1C" w:rsidRDefault="00021681" w:rsidP="00BD6EED">
      <w:pPr>
        <w:rPr>
          <w:rFonts w:asciiTheme="minorHAnsi" w:eastAsia="Times New Roman" w:hAnsiTheme="minorHAnsi" w:cstheme="minorHAnsi"/>
          <w:lang w:val="en-US"/>
        </w:rPr>
      </w:pPr>
      <w:r w:rsidRPr="00C06B1C">
        <w:rPr>
          <w:rFonts w:asciiTheme="minorHAnsi" w:eastAsia="Times New Roman" w:hAnsiTheme="minorHAnsi" w:cstheme="minorHAnsi"/>
          <w:lang w:val="en-US"/>
        </w:rPr>
        <w:br/>
      </w:r>
    </w:p>
    <w:p w14:paraId="65E774BE" w14:textId="77777777" w:rsidR="004A5E48" w:rsidRPr="00C06B1C" w:rsidRDefault="00021681" w:rsidP="00BD6EED">
      <w:pPr>
        <w:rPr>
          <w:rFonts w:asciiTheme="minorHAnsi" w:eastAsia="Times New Roman" w:hAnsiTheme="minorHAnsi" w:cstheme="minorHAnsi"/>
          <w:lang w:val="en-US"/>
        </w:rPr>
      </w:pPr>
      <w:r w:rsidRPr="00C06B1C">
        <w:rPr>
          <w:rFonts w:asciiTheme="minorHAnsi" w:eastAsia="Times New Roman" w:hAnsiTheme="minorHAnsi" w:cstheme="minorHAnsi"/>
          <w:lang w:val="en-US"/>
        </w:rPr>
        <w:t xml:space="preserve">*You are comparing EMG activation between a CT-optimal and a CT-non optimal touch condition and find </w:t>
      </w:r>
      <w:proofErr w:type="spellStart"/>
      <w:r w:rsidRPr="00C06B1C">
        <w:rPr>
          <w:rFonts w:asciiTheme="minorHAnsi" w:eastAsia="Times New Roman" w:hAnsiTheme="minorHAnsi" w:cstheme="minorHAnsi"/>
          <w:lang w:val="en-US"/>
        </w:rPr>
        <w:t>currogator</w:t>
      </w:r>
      <w:proofErr w:type="spellEnd"/>
      <w:r w:rsidRPr="00C06B1C">
        <w:rPr>
          <w:rFonts w:asciiTheme="minorHAnsi" w:eastAsia="Times New Roman" w:hAnsiTheme="minorHAnsi" w:cstheme="minorHAnsi"/>
          <w:lang w:val="en-US"/>
        </w:rPr>
        <w:t xml:space="preserve"> activation during the CT-non optimal touch. The question for me is whether the CT-optimal "deactivation" of the </w:t>
      </w:r>
      <w:proofErr w:type="spellStart"/>
      <w:r w:rsidRPr="00C06B1C">
        <w:rPr>
          <w:rFonts w:asciiTheme="minorHAnsi" w:eastAsia="Times New Roman" w:hAnsiTheme="minorHAnsi" w:cstheme="minorHAnsi"/>
          <w:lang w:val="en-US"/>
        </w:rPr>
        <w:t>currogator</w:t>
      </w:r>
      <w:proofErr w:type="spellEnd"/>
      <w:r w:rsidRPr="00C06B1C">
        <w:rPr>
          <w:rFonts w:asciiTheme="minorHAnsi" w:eastAsia="Times New Roman" w:hAnsiTheme="minorHAnsi" w:cstheme="minorHAnsi"/>
          <w:lang w:val="en-US"/>
        </w:rPr>
        <w:t xml:space="preserve"> reflects a change in EMG signal or is similar to a non-activated </w:t>
      </w:r>
      <w:proofErr w:type="spellStart"/>
      <w:r w:rsidRPr="00C06B1C">
        <w:rPr>
          <w:rFonts w:asciiTheme="minorHAnsi" w:eastAsia="Times New Roman" w:hAnsiTheme="minorHAnsi" w:cstheme="minorHAnsi"/>
          <w:lang w:val="en-US"/>
        </w:rPr>
        <w:t>currogator</w:t>
      </w:r>
      <w:proofErr w:type="spellEnd"/>
      <w:r w:rsidRPr="00C06B1C">
        <w:rPr>
          <w:rFonts w:asciiTheme="minorHAnsi" w:eastAsia="Times New Roman" w:hAnsiTheme="minorHAnsi" w:cstheme="minorHAnsi"/>
          <w:lang w:val="en-US"/>
        </w:rPr>
        <w:t xml:space="preserve">. I think this can be addressed either with additional analyses or a different control condition. My concern is that the effects are driven by the CT non-optimal touch, which would diminish the value of your method for research in clinical populations. Imagine that a clinical population is impaired in affective touch (= CT-optimal touch) processing and you want to measure corrugator activation to tap into this impairment. You probably will not see a difference in </w:t>
      </w:r>
      <w:proofErr w:type="spellStart"/>
      <w:r w:rsidRPr="00C06B1C">
        <w:rPr>
          <w:rFonts w:asciiTheme="minorHAnsi" w:eastAsia="Times New Roman" w:hAnsiTheme="minorHAnsi" w:cstheme="minorHAnsi"/>
          <w:lang w:val="en-US"/>
        </w:rPr>
        <w:t>currogator</w:t>
      </w:r>
      <w:proofErr w:type="spellEnd"/>
      <w:r w:rsidRPr="00C06B1C">
        <w:rPr>
          <w:rFonts w:asciiTheme="minorHAnsi" w:eastAsia="Times New Roman" w:hAnsiTheme="minorHAnsi" w:cstheme="minorHAnsi"/>
          <w:lang w:val="en-US"/>
        </w:rPr>
        <w:t xml:space="preserve"> activation, because the clinical population will not be impaired in the non-affective (CT non-optimal) touch processing.</w:t>
      </w:r>
    </w:p>
    <w:p w14:paraId="7B768E29" w14:textId="76FEEEA7" w:rsidR="004A5E48" w:rsidRPr="00C06B1C" w:rsidRDefault="004A5E48" w:rsidP="00BD6EED">
      <w:pPr>
        <w:rPr>
          <w:rFonts w:asciiTheme="minorHAnsi" w:eastAsia="Times New Roman" w:hAnsiTheme="minorHAnsi" w:cstheme="minorHAnsi"/>
          <w:color w:val="FF0000"/>
          <w:lang w:val="en-US"/>
        </w:rPr>
      </w:pPr>
      <w:r w:rsidRPr="00C06B1C">
        <w:rPr>
          <w:rFonts w:asciiTheme="minorHAnsi" w:eastAsia="Times New Roman" w:hAnsiTheme="minorHAnsi" w:cstheme="minorHAnsi"/>
          <w:color w:val="FF0000"/>
          <w:lang w:val="en-US"/>
        </w:rPr>
        <w:t xml:space="preserve">This is a nice point made by the reviewer. </w:t>
      </w:r>
      <w:r w:rsidR="00FE3DE7" w:rsidRPr="00C06B1C">
        <w:rPr>
          <w:rFonts w:asciiTheme="minorHAnsi" w:eastAsia="Times New Roman" w:hAnsiTheme="minorHAnsi" w:cstheme="minorHAnsi"/>
          <w:color w:val="FF0000"/>
          <w:lang w:val="en-US"/>
        </w:rPr>
        <w:t>Our response is two-fold. First, a</w:t>
      </w:r>
      <w:r w:rsidRPr="00C06B1C">
        <w:rPr>
          <w:rFonts w:asciiTheme="minorHAnsi" w:eastAsia="Times New Roman" w:hAnsiTheme="minorHAnsi" w:cstheme="minorHAnsi"/>
          <w:color w:val="FF0000"/>
          <w:lang w:val="en-US"/>
        </w:rPr>
        <w:t>cross all of our studies, we measure the mean EMG response during the stimulus (e.g. touch) compared to the immediately preceding 1sec baseline.</w:t>
      </w:r>
      <w:r w:rsidR="008F6064" w:rsidRPr="00C06B1C">
        <w:rPr>
          <w:rFonts w:asciiTheme="minorHAnsi" w:eastAsia="Times New Roman" w:hAnsiTheme="minorHAnsi" w:cstheme="minorHAnsi"/>
          <w:color w:val="FF0000"/>
          <w:lang w:val="en-US"/>
        </w:rPr>
        <w:t xml:space="preserve"> </w:t>
      </w:r>
      <w:r w:rsidR="00211626" w:rsidRPr="00C06B1C">
        <w:rPr>
          <w:rFonts w:asciiTheme="minorHAnsi" w:eastAsia="Times New Roman" w:hAnsiTheme="minorHAnsi" w:cstheme="minorHAnsi"/>
          <w:color w:val="FF0000"/>
          <w:lang w:val="en-US"/>
        </w:rPr>
        <w:t>This is due to the fact that, r</w:t>
      </w:r>
      <w:r w:rsidR="008F6064" w:rsidRPr="00C06B1C">
        <w:rPr>
          <w:rFonts w:asciiTheme="minorHAnsi" w:eastAsia="Times New Roman" w:hAnsiTheme="minorHAnsi" w:cstheme="minorHAnsi"/>
          <w:color w:val="FF0000"/>
          <w:lang w:val="en-US"/>
        </w:rPr>
        <w:t>egardless of how well the sensors are applied/acquire data, there will always be background noise</w:t>
      </w:r>
      <w:r w:rsidR="00767374" w:rsidRPr="00C06B1C">
        <w:rPr>
          <w:rFonts w:asciiTheme="minorHAnsi" w:eastAsia="Times New Roman" w:hAnsiTheme="minorHAnsi" w:cstheme="minorHAnsi"/>
          <w:color w:val="FF0000"/>
          <w:lang w:val="en-US"/>
        </w:rPr>
        <w:t xml:space="preserve">, as described in </w:t>
      </w:r>
      <w:r w:rsidR="00767374" w:rsidRPr="00C06B1C">
        <w:rPr>
          <w:rFonts w:asciiTheme="minorHAnsi" w:eastAsia="Times New Roman" w:hAnsiTheme="minorHAnsi" w:cstheme="minorHAnsi"/>
          <w:color w:val="FF0000"/>
          <w:lang w:val="en-US"/>
        </w:rPr>
        <w:fldChar w:fldCharType="begin"/>
      </w:r>
      <w:r w:rsidR="00420785" w:rsidRPr="00C06B1C">
        <w:rPr>
          <w:rFonts w:asciiTheme="minorHAnsi" w:eastAsia="Times New Roman" w:hAnsiTheme="minorHAnsi" w:cstheme="minorHAnsi"/>
          <w:color w:val="FF0000"/>
          <w:lang w:val="en-US"/>
        </w:rPr>
        <w:instrText xml:space="preserve"> ADDIN EN.CITE &lt;EndNote&gt;&lt;Cite&gt;&lt;Author&gt;Fridlund&lt;/Author&gt;&lt;Year&gt;1986&lt;/Year&gt;&lt;RecNum&gt;1928&lt;/RecNum&gt;&lt;DisplayText&gt;[8]&lt;/DisplayText&gt;&lt;record&gt;&lt;rec-number&gt;1928&lt;/rec-number&gt;&lt;foreign-keys&gt;&lt;key app="EN" db-id="f2xxwt5trrdf03edrx35vv95xv02zr55fsv5" timestamp="1529424288"&gt;1928&lt;/key&gt;&lt;/foreign-keys&gt;&lt;ref-type name="Journal Article"&gt;17&lt;/ref-type&gt;&lt;contributors&gt;&lt;authors&gt;&lt;author&gt;Fridlund, A. J.&lt;/author&gt;&lt;author&gt;Cacioppo, J. T.&lt;/author&gt;&lt;/authors&gt;&lt;/contributors&gt;&lt;titles&gt;&lt;title&gt;Guidelines for human electromyographic research&lt;/title&gt;&lt;secondary-title&gt;Psychophysiology&lt;/secondary-title&gt;&lt;alt-title&gt;Psychophysiology&lt;/alt-title&gt;&lt;/titles&gt;&lt;periodical&gt;&lt;full-title&gt;Psychophysiology&lt;/full-title&gt;&lt;abbr-1&gt;Psychophysiology&lt;/abbr-1&gt;&lt;/periodical&gt;&lt;alt-periodical&gt;&lt;full-title&gt;Psychophysiology&lt;/full-title&gt;&lt;abbr-1&gt;Psychophysiology&lt;/abbr-1&gt;&lt;/alt-periodical&gt;&lt;pages&gt;567-89&lt;/pages&gt;&lt;volume&gt;23&lt;/volume&gt;&lt;number&gt;5&lt;/number&gt;&lt;edition&gt;1986/09/01&lt;/edition&gt;&lt;keywords&gt;&lt;keyword&gt;Electromyography/*methods&lt;/keyword&gt;&lt;keyword&gt;Humans&lt;/keyword&gt;&lt;keyword&gt;Psychophysiology/*methods&lt;/keyword&gt;&lt;/keywords&gt;&lt;dates&gt;&lt;year&gt;1986&lt;/year&gt;&lt;pub-dates&gt;&lt;date&gt;Sep&lt;/date&gt;&lt;/pub-dates&gt;&lt;/dates&gt;&lt;isbn&gt;0048-5772 (Print)&amp;#xD;0048-5772&lt;/isbn&gt;&lt;accession-num&gt;3809364&lt;/accession-num&gt;&lt;urls&gt;&lt;/urls&gt;&lt;remote-database-provider&gt;NLM&lt;/remote-database-provider&gt;&lt;language&gt;eng&lt;/language&gt;&lt;/record&gt;&lt;/Cite&gt;&lt;/EndNote&gt;</w:instrText>
      </w:r>
      <w:r w:rsidR="00767374" w:rsidRPr="00C06B1C">
        <w:rPr>
          <w:rFonts w:asciiTheme="minorHAnsi" w:eastAsia="Times New Roman" w:hAnsiTheme="minorHAnsi" w:cstheme="minorHAnsi"/>
          <w:color w:val="FF0000"/>
          <w:lang w:val="en-US"/>
        </w:rPr>
        <w:fldChar w:fldCharType="separate"/>
      </w:r>
      <w:r w:rsidR="00420785" w:rsidRPr="00C06B1C">
        <w:rPr>
          <w:rFonts w:asciiTheme="minorHAnsi" w:eastAsia="Times New Roman" w:hAnsiTheme="minorHAnsi" w:cstheme="minorHAnsi"/>
          <w:noProof/>
          <w:color w:val="FF0000"/>
          <w:lang w:val="en-US"/>
        </w:rPr>
        <w:t>[8]</w:t>
      </w:r>
      <w:r w:rsidR="00767374" w:rsidRPr="00C06B1C">
        <w:rPr>
          <w:rFonts w:asciiTheme="minorHAnsi" w:eastAsia="Times New Roman" w:hAnsiTheme="minorHAnsi" w:cstheme="minorHAnsi"/>
          <w:color w:val="FF0000"/>
          <w:lang w:val="en-US"/>
        </w:rPr>
        <w:fldChar w:fldCharType="end"/>
      </w:r>
      <w:r w:rsidR="00767374" w:rsidRPr="00C06B1C">
        <w:rPr>
          <w:rFonts w:asciiTheme="minorHAnsi" w:eastAsia="Times New Roman" w:hAnsiTheme="minorHAnsi" w:cstheme="minorHAnsi"/>
          <w:color w:val="FF0000"/>
          <w:lang w:val="en-US"/>
        </w:rPr>
        <w:t xml:space="preserve">. For instance, people rarely show totally zero activity in a given EMG site, as physiological </w:t>
      </w:r>
      <w:r w:rsidR="00767374" w:rsidRPr="00C06B1C">
        <w:rPr>
          <w:rFonts w:asciiTheme="minorHAnsi" w:eastAsia="Times New Roman" w:hAnsiTheme="minorHAnsi" w:cstheme="minorHAnsi"/>
          <w:color w:val="FF0000"/>
          <w:lang w:val="en-US"/>
        </w:rPr>
        <w:lastRenderedPageBreak/>
        <w:t>arousal</w:t>
      </w:r>
      <w:r w:rsidR="00FE3DE7" w:rsidRPr="00C06B1C">
        <w:rPr>
          <w:rFonts w:asciiTheme="minorHAnsi" w:eastAsia="Times New Roman" w:hAnsiTheme="minorHAnsi" w:cstheme="minorHAnsi"/>
          <w:color w:val="FF0000"/>
          <w:lang w:val="en-US"/>
        </w:rPr>
        <w:t>/tension</w:t>
      </w:r>
      <w:r w:rsidR="00767374" w:rsidRPr="00C06B1C">
        <w:rPr>
          <w:rFonts w:asciiTheme="minorHAnsi" w:eastAsia="Times New Roman" w:hAnsiTheme="minorHAnsi" w:cstheme="minorHAnsi"/>
          <w:color w:val="FF0000"/>
          <w:lang w:val="en-US"/>
        </w:rPr>
        <w:t xml:space="preserve">, movement, and activation in nearby muscles can all influence the baseline level of EMG. Thus, the realistic goal is not zero </w:t>
      </w:r>
      <w:r w:rsidR="00211626" w:rsidRPr="00C06B1C">
        <w:rPr>
          <w:rFonts w:asciiTheme="minorHAnsi" w:eastAsia="Times New Roman" w:hAnsiTheme="minorHAnsi" w:cstheme="minorHAnsi"/>
          <w:color w:val="FF0000"/>
          <w:lang w:val="en-US"/>
        </w:rPr>
        <w:t xml:space="preserve">baseline </w:t>
      </w:r>
      <w:r w:rsidR="00767374" w:rsidRPr="00C06B1C">
        <w:rPr>
          <w:rFonts w:asciiTheme="minorHAnsi" w:eastAsia="Times New Roman" w:hAnsiTheme="minorHAnsi" w:cstheme="minorHAnsi"/>
          <w:color w:val="FF0000"/>
          <w:lang w:val="en-US"/>
        </w:rPr>
        <w:t xml:space="preserve">EMG, but instead is to achieve a representative physiological </w:t>
      </w:r>
      <w:r w:rsidR="00FE3DE7" w:rsidRPr="00C06B1C">
        <w:rPr>
          <w:rFonts w:asciiTheme="minorHAnsi" w:eastAsia="Times New Roman" w:hAnsiTheme="minorHAnsi" w:cstheme="minorHAnsi"/>
          <w:color w:val="FF0000"/>
          <w:lang w:val="en-US"/>
        </w:rPr>
        <w:t xml:space="preserve">baseline for the task at hand. As such, we find that non-optimal touch </w:t>
      </w:r>
      <w:r w:rsidR="00FE3DE7" w:rsidRPr="00C06B1C">
        <w:rPr>
          <w:rFonts w:asciiTheme="minorHAnsi" w:eastAsia="Times New Roman" w:hAnsiTheme="minorHAnsi" w:cstheme="minorHAnsi"/>
          <w:i/>
          <w:color w:val="FF0000"/>
          <w:lang w:val="en-US"/>
        </w:rPr>
        <w:t>increases</w:t>
      </w:r>
      <w:r w:rsidR="00FE3DE7" w:rsidRPr="00C06B1C">
        <w:rPr>
          <w:rFonts w:asciiTheme="minorHAnsi" w:eastAsia="Times New Roman" w:hAnsiTheme="minorHAnsi" w:cstheme="minorHAnsi"/>
          <w:color w:val="FF0000"/>
          <w:lang w:val="en-US"/>
        </w:rPr>
        <w:t xml:space="preserve"> corrugator activity above this baseline. However, CT-optimal touch </w:t>
      </w:r>
      <w:r w:rsidR="00FE3DE7" w:rsidRPr="00C06B1C">
        <w:rPr>
          <w:rFonts w:asciiTheme="minorHAnsi" w:eastAsia="Times New Roman" w:hAnsiTheme="minorHAnsi" w:cstheme="minorHAnsi"/>
          <w:i/>
          <w:color w:val="FF0000"/>
          <w:lang w:val="en-US"/>
        </w:rPr>
        <w:t xml:space="preserve">reduces </w:t>
      </w:r>
      <w:r w:rsidR="00FE3DE7" w:rsidRPr="00C06B1C">
        <w:rPr>
          <w:rFonts w:asciiTheme="minorHAnsi" w:eastAsia="Times New Roman" w:hAnsiTheme="minorHAnsi" w:cstheme="minorHAnsi"/>
          <w:color w:val="FF0000"/>
          <w:lang w:val="en-US"/>
        </w:rPr>
        <w:t>corrugator activity as compared to this background EMG level.</w:t>
      </w:r>
    </w:p>
    <w:p w14:paraId="0E38C5BD" w14:textId="579618A5" w:rsidR="00586057" w:rsidRPr="00C06B1C" w:rsidRDefault="00FE3DE7" w:rsidP="00BD6EED">
      <w:pPr>
        <w:rPr>
          <w:rFonts w:asciiTheme="minorHAnsi" w:eastAsia="Times New Roman" w:hAnsiTheme="minorHAnsi" w:cstheme="minorHAnsi"/>
          <w:color w:val="FF0000"/>
          <w:lang w:val="en-US"/>
        </w:rPr>
      </w:pPr>
      <w:r w:rsidRPr="00C06B1C">
        <w:rPr>
          <w:rFonts w:asciiTheme="minorHAnsi" w:eastAsia="Times New Roman" w:hAnsiTheme="minorHAnsi" w:cstheme="minorHAnsi"/>
          <w:color w:val="FF0000"/>
          <w:lang w:val="en-US"/>
        </w:rPr>
        <w:t>In addition,</w:t>
      </w:r>
      <w:r w:rsidR="00767374" w:rsidRPr="00C06B1C">
        <w:rPr>
          <w:rFonts w:asciiTheme="minorHAnsi" w:eastAsia="Times New Roman" w:hAnsiTheme="minorHAnsi" w:cstheme="minorHAnsi"/>
          <w:color w:val="FF0000"/>
          <w:lang w:val="en-US"/>
        </w:rPr>
        <w:t xml:space="preserve"> w</w:t>
      </w:r>
      <w:r w:rsidR="004A5E48" w:rsidRPr="00C06B1C">
        <w:rPr>
          <w:rFonts w:asciiTheme="minorHAnsi" w:eastAsia="Times New Roman" w:hAnsiTheme="minorHAnsi" w:cstheme="minorHAnsi"/>
          <w:color w:val="FF0000"/>
          <w:lang w:val="en-US"/>
        </w:rPr>
        <w:t>e</w:t>
      </w:r>
      <w:r w:rsidR="00767374" w:rsidRPr="00C06B1C">
        <w:rPr>
          <w:rFonts w:asciiTheme="minorHAnsi" w:eastAsia="Times New Roman" w:hAnsiTheme="minorHAnsi" w:cstheme="minorHAnsi"/>
          <w:color w:val="FF0000"/>
          <w:lang w:val="en-US"/>
        </w:rPr>
        <w:t xml:space="preserve"> have</w:t>
      </w:r>
      <w:r w:rsidR="004A5E48" w:rsidRPr="00C06B1C">
        <w:rPr>
          <w:rFonts w:asciiTheme="minorHAnsi" w:eastAsia="Times New Roman" w:hAnsiTheme="minorHAnsi" w:cstheme="minorHAnsi"/>
          <w:color w:val="FF0000"/>
          <w:lang w:val="en-US"/>
        </w:rPr>
        <w:t xml:space="preserve"> propose</w:t>
      </w:r>
      <w:r w:rsidR="00767374" w:rsidRPr="00C06B1C">
        <w:rPr>
          <w:rFonts w:asciiTheme="minorHAnsi" w:eastAsia="Times New Roman" w:hAnsiTheme="minorHAnsi" w:cstheme="minorHAnsi"/>
          <w:color w:val="FF0000"/>
          <w:lang w:val="en-US"/>
        </w:rPr>
        <w:t>d</w:t>
      </w:r>
      <w:r w:rsidR="004A5E48" w:rsidRPr="00C06B1C">
        <w:rPr>
          <w:rFonts w:asciiTheme="minorHAnsi" w:eastAsia="Times New Roman" w:hAnsiTheme="minorHAnsi" w:cstheme="minorHAnsi"/>
          <w:color w:val="FF0000"/>
          <w:lang w:val="en-US"/>
        </w:rPr>
        <w:t xml:space="preserve"> previous</w:t>
      </w:r>
      <w:r w:rsidR="00767374" w:rsidRPr="00C06B1C">
        <w:rPr>
          <w:rFonts w:asciiTheme="minorHAnsi" w:eastAsia="Times New Roman" w:hAnsiTheme="minorHAnsi" w:cstheme="minorHAnsi"/>
          <w:color w:val="FF0000"/>
          <w:lang w:val="en-US"/>
        </w:rPr>
        <w:t xml:space="preserve">ly </w:t>
      </w:r>
      <w:r w:rsidR="00767374" w:rsidRPr="00C06B1C">
        <w:rPr>
          <w:rFonts w:asciiTheme="minorHAnsi" w:eastAsia="Times New Roman" w:hAnsiTheme="minorHAnsi" w:cstheme="minorHAnsi"/>
          <w:color w:val="FF0000"/>
          <w:lang w:val="en-US"/>
        </w:rPr>
        <w:fldChar w:fldCharType="begin"/>
      </w:r>
      <w:r w:rsidR="00420785" w:rsidRPr="00C06B1C">
        <w:rPr>
          <w:rFonts w:asciiTheme="minorHAnsi" w:eastAsia="Times New Roman" w:hAnsiTheme="minorHAnsi" w:cstheme="minorHAnsi"/>
          <w:color w:val="FF0000"/>
          <w:lang w:val="en-US"/>
        </w:rPr>
        <w:instrText xml:space="preserve"> ADDIN EN.CITE &lt;EndNote&gt;&lt;Cite&gt;&lt;Author&gt;Mayo&lt;/Author&gt;&lt;Year&gt;2018&lt;/Year&gt;&lt;RecNum&gt;1934&lt;/RecNum&gt;&lt;DisplayText&gt;[7]&lt;/DisplayText&gt;&lt;record&gt;&lt;rec-number&gt;1934&lt;/rec-number&gt;&lt;foreign-keys&gt;&lt;key app="EN" db-id="f2xxwt5trrdf03edrx35vv95xv02zr55fsv5" timestamp="1532531686"&gt;1934&lt;/key&gt;&lt;/foreign-keys&gt;&lt;ref-type name="Journal Article"&gt;17&lt;/ref-type&gt;&lt;contributors&gt;&lt;authors&gt;&lt;author&gt;Mayo, Leah M.&lt;/author&gt;&lt;author&gt;Lindé, Johan&lt;/author&gt;&lt;author&gt;Olausson, Håkan&lt;/author&gt;&lt;author&gt;Heilig, Markus&lt;/author&gt;&lt;author&gt;Morrison, India&lt;/author&gt;&lt;/authors&gt;&lt;/contributors&gt;&lt;titles&gt;&lt;title&gt;Putting a good face on touch: Facial expression reflects the affective valence of caress-like touch across modalities&lt;/title&gt;&lt;secondary-title&gt;Biological Psychology&lt;/secondary-title&gt;&lt;/titles&gt;&lt;periodical&gt;&lt;full-title&gt;Biol Psychol&lt;/full-title&gt;&lt;abbr-1&gt;Biological Psychology&lt;/abbr-1&gt;&lt;/periodical&gt;&lt;keywords&gt;&lt;keyword&gt;touch&lt;/keyword&gt;&lt;keyword&gt;emotion&lt;/keyword&gt;&lt;keyword&gt;C-tactile afferent&lt;/keyword&gt;&lt;keyword&gt;facial expression&lt;/keyword&gt;&lt;/keywords&gt;&lt;dates&gt;&lt;year&gt;2018&lt;/year&gt;&lt;pub-dates&gt;&lt;date&gt;2018/07/09/&lt;/date&gt;&lt;/pub-dates&gt;&lt;/dates&gt;&lt;isbn&gt;0301-0511&lt;/isbn&gt;&lt;urls&gt;&lt;related-urls&gt;&lt;url&gt;http://www.sciencedirect.com/science/article/pii/S0301051118305131&lt;/url&gt;&lt;/related-urls&gt;&lt;/urls&gt;&lt;electronic-resource-num&gt;https://doi.org/10.1016/j.biopsycho.2018.07.001&lt;/electronic-resource-num&gt;&lt;/record&gt;&lt;/Cite&gt;&lt;/EndNote&gt;</w:instrText>
      </w:r>
      <w:r w:rsidR="00767374" w:rsidRPr="00C06B1C">
        <w:rPr>
          <w:rFonts w:asciiTheme="minorHAnsi" w:eastAsia="Times New Roman" w:hAnsiTheme="minorHAnsi" w:cstheme="minorHAnsi"/>
          <w:color w:val="FF0000"/>
          <w:lang w:val="en-US"/>
        </w:rPr>
        <w:fldChar w:fldCharType="separate"/>
      </w:r>
      <w:r w:rsidR="00420785" w:rsidRPr="00C06B1C">
        <w:rPr>
          <w:rFonts w:asciiTheme="minorHAnsi" w:eastAsia="Times New Roman" w:hAnsiTheme="minorHAnsi" w:cstheme="minorHAnsi"/>
          <w:noProof/>
          <w:color w:val="FF0000"/>
          <w:lang w:val="en-US"/>
        </w:rPr>
        <w:t>[7]</w:t>
      </w:r>
      <w:r w:rsidR="00767374" w:rsidRPr="00C06B1C">
        <w:rPr>
          <w:rFonts w:asciiTheme="minorHAnsi" w:eastAsia="Times New Roman" w:hAnsiTheme="minorHAnsi" w:cstheme="minorHAnsi"/>
          <w:color w:val="FF0000"/>
          <w:lang w:val="en-US"/>
        </w:rPr>
        <w:fldChar w:fldCharType="end"/>
      </w:r>
      <w:r w:rsidR="004A5E48" w:rsidRPr="00C06B1C">
        <w:rPr>
          <w:rFonts w:asciiTheme="minorHAnsi" w:eastAsia="Times New Roman" w:hAnsiTheme="minorHAnsi" w:cstheme="minorHAnsi"/>
          <w:color w:val="FF0000"/>
          <w:lang w:val="en-US"/>
        </w:rPr>
        <w:t xml:space="preserve"> </w:t>
      </w:r>
      <w:r w:rsidR="00767374" w:rsidRPr="00C06B1C">
        <w:rPr>
          <w:rFonts w:asciiTheme="minorHAnsi" w:eastAsia="Times New Roman" w:hAnsiTheme="minorHAnsi" w:cstheme="minorHAnsi"/>
          <w:color w:val="FF0000"/>
          <w:lang w:val="en-US"/>
        </w:rPr>
        <w:t xml:space="preserve">that </w:t>
      </w:r>
      <w:r w:rsidRPr="00C06B1C">
        <w:rPr>
          <w:rFonts w:asciiTheme="minorHAnsi" w:eastAsia="Times New Roman" w:hAnsiTheme="minorHAnsi" w:cstheme="minorHAnsi"/>
          <w:color w:val="FF0000"/>
          <w:lang w:val="en-US"/>
        </w:rPr>
        <w:t xml:space="preserve">non-optimal </w:t>
      </w:r>
      <w:r w:rsidR="00767374" w:rsidRPr="00C06B1C">
        <w:rPr>
          <w:rFonts w:asciiTheme="minorHAnsi" w:eastAsia="Times New Roman" w:hAnsiTheme="minorHAnsi" w:cstheme="minorHAnsi"/>
          <w:color w:val="FF0000"/>
          <w:lang w:val="en-US"/>
        </w:rPr>
        <w:t>touch may elicit a</w:t>
      </w:r>
      <w:r w:rsidR="004A5E48" w:rsidRPr="00C06B1C">
        <w:rPr>
          <w:rFonts w:asciiTheme="minorHAnsi" w:eastAsia="Times New Roman" w:hAnsiTheme="minorHAnsi" w:cstheme="minorHAnsi"/>
          <w:color w:val="FF0000"/>
          <w:lang w:val="en-US"/>
        </w:rPr>
        <w:t xml:space="preserve"> negative response as indexed by an increase in corrugator activity. However, recruitment of CT-afferents attenuates this otherwise negative response. Thus, if an individual </w:t>
      </w:r>
      <w:r w:rsidR="00911DB0" w:rsidRPr="00C06B1C">
        <w:rPr>
          <w:rFonts w:asciiTheme="minorHAnsi" w:eastAsia="Times New Roman" w:hAnsiTheme="minorHAnsi" w:cstheme="minorHAnsi"/>
          <w:color w:val="FF0000"/>
          <w:lang w:val="en-US"/>
        </w:rPr>
        <w:t xml:space="preserve">lacked </w:t>
      </w:r>
      <w:r w:rsidR="003D3C98" w:rsidRPr="00C06B1C">
        <w:rPr>
          <w:rFonts w:asciiTheme="minorHAnsi" w:eastAsia="Times New Roman" w:hAnsiTheme="minorHAnsi" w:cstheme="minorHAnsi"/>
          <w:color w:val="FF0000"/>
          <w:lang w:val="en-US"/>
        </w:rPr>
        <w:t>CT-afferents, we would expect to see increased corrugator reactivity to all touch, regardless of velocity. In doing so, we could conclude that the ability of CT-afferents to mitigate the negative response elicited by touch is absent.</w:t>
      </w:r>
      <w:r w:rsidR="008F6064" w:rsidRPr="00C06B1C">
        <w:rPr>
          <w:rFonts w:asciiTheme="minorHAnsi" w:eastAsia="Times New Roman" w:hAnsiTheme="minorHAnsi" w:cstheme="minorHAnsi"/>
          <w:color w:val="FF0000"/>
          <w:lang w:val="en-US"/>
        </w:rPr>
        <w:t xml:space="preserve"> This is supported by the finding that our fast non-optimal (30 cm/s) and slow non-optimal (0.3 cm/s) elicit similar increases in corrugator reactivity, but in both experiments, this is mitigated by recruitment of CT-afferents. </w:t>
      </w:r>
    </w:p>
    <w:p w14:paraId="3306AD77" w14:textId="245FB184" w:rsidR="006C1E6F" w:rsidRPr="00C06B1C" w:rsidRDefault="00586057" w:rsidP="00BD6EED">
      <w:pPr>
        <w:rPr>
          <w:rFonts w:asciiTheme="minorHAnsi" w:eastAsia="Times New Roman" w:hAnsiTheme="minorHAnsi" w:cstheme="minorHAnsi"/>
          <w:color w:val="FF0000"/>
          <w:lang w:val="en-US"/>
        </w:rPr>
      </w:pPr>
      <w:r w:rsidRPr="00C06B1C">
        <w:rPr>
          <w:rFonts w:asciiTheme="minorHAnsi" w:eastAsia="Times New Roman" w:hAnsiTheme="minorHAnsi" w:cstheme="minorHAnsi"/>
          <w:color w:val="FF0000"/>
          <w:lang w:val="en-US"/>
        </w:rPr>
        <w:t xml:space="preserve">We have begun to use </w:t>
      </w:r>
      <w:r w:rsidR="00143861" w:rsidRPr="00C06B1C">
        <w:rPr>
          <w:rFonts w:asciiTheme="minorHAnsi" w:eastAsia="Times New Roman" w:hAnsiTheme="minorHAnsi" w:cstheme="minorHAnsi"/>
          <w:color w:val="FF0000"/>
          <w:lang w:val="en-US"/>
        </w:rPr>
        <w:t>this methodology to address these</w:t>
      </w:r>
      <w:r w:rsidRPr="00C06B1C">
        <w:rPr>
          <w:rFonts w:asciiTheme="minorHAnsi" w:eastAsia="Times New Roman" w:hAnsiTheme="minorHAnsi" w:cstheme="minorHAnsi"/>
          <w:color w:val="FF0000"/>
          <w:lang w:val="en-US"/>
        </w:rPr>
        <w:t xml:space="preserve"> issu</w:t>
      </w:r>
      <w:r w:rsidR="00420785" w:rsidRPr="00C06B1C">
        <w:rPr>
          <w:rFonts w:asciiTheme="minorHAnsi" w:eastAsia="Times New Roman" w:hAnsiTheme="minorHAnsi" w:cstheme="minorHAnsi"/>
          <w:color w:val="FF0000"/>
          <w:lang w:val="en-US"/>
        </w:rPr>
        <w:t>es in clinical adolescent populations</w:t>
      </w:r>
      <w:r w:rsidR="005B0163" w:rsidRPr="00C06B1C">
        <w:rPr>
          <w:rFonts w:asciiTheme="minorHAnsi" w:eastAsia="Times New Roman" w:hAnsiTheme="minorHAnsi" w:cstheme="minorHAnsi"/>
          <w:color w:val="FF0000"/>
          <w:lang w:val="en-US"/>
        </w:rPr>
        <w:t>. We do find marked differences between patients and controls in regards to EMG responses to touch (but no differences in self-report ratings); however</w:t>
      </w:r>
      <w:r w:rsidRPr="00C06B1C">
        <w:rPr>
          <w:rFonts w:asciiTheme="minorHAnsi" w:eastAsia="Times New Roman" w:hAnsiTheme="minorHAnsi" w:cstheme="minorHAnsi"/>
          <w:color w:val="FF0000"/>
          <w:lang w:val="en-US"/>
        </w:rPr>
        <w:t xml:space="preserve"> this data is not ready for publication quite yet.</w:t>
      </w:r>
      <w:r w:rsidR="00021681" w:rsidRPr="00C06B1C">
        <w:rPr>
          <w:rFonts w:asciiTheme="minorHAnsi" w:eastAsia="Times New Roman" w:hAnsiTheme="minorHAnsi" w:cstheme="minorHAnsi"/>
          <w:color w:val="FF0000"/>
          <w:lang w:val="en-US"/>
        </w:rPr>
        <w:br/>
      </w:r>
    </w:p>
    <w:p w14:paraId="1F4AD58B" w14:textId="7F19EB92" w:rsidR="00767374" w:rsidRPr="00C06B1C" w:rsidRDefault="00021681" w:rsidP="00BD6EED">
      <w:pPr>
        <w:rPr>
          <w:rFonts w:asciiTheme="minorHAnsi" w:eastAsia="Times New Roman" w:hAnsiTheme="minorHAnsi" w:cstheme="minorHAnsi"/>
          <w:lang w:val="en-US"/>
        </w:rPr>
      </w:pPr>
      <w:r w:rsidRPr="00C06B1C">
        <w:rPr>
          <w:rFonts w:asciiTheme="minorHAnsi" w:eastAsia="Times New Roman" w:hAnsiTheme="minorHAnsi" w:cstheme="minorHAnsi"/>
          <w:lang w:val="en-US"/>
        </w:rPr>
        <w:t xml:space="preserve">*It would be helpful for the understanding of the protocol and the analyses if you would include a short paragraph at the end of your introduction with a brief summary of your study design (thus the different conditions, within- and between subject factors, dependent variables, …) and the purpose of the different aspects of your study design. </w:t>
      </w:r>
    </w:p>
    <w:p w14:paraId="206F4052" w14:textId="532E693B" w:rsidR="00767374" w:rsidRPr="00C06B1C" w:rsidRDefault="00767374" w:rsidP="00BD6EED">
      <w:pPr>
        <w:rPr>
          <w:rFonts w:asciiTheme="minorHAnsi" w:eastAsia="Times New Roman" w:hAnsiTheme="minorHAnsi" w:cstheme="minorHAnsi"/>
          <w:color w:val="FF0000"/>
          <w:lang w:val="en-US"/>
        </w:rPr>
      </w:pPr>
      <w:r w:rsidRPr="00C06B1C">
        <w:rPr>
          <w:rFonts w:asciiTheme="minorHAnsi" w:eastAsia="Times New Roman" w:hAnsiTheme="minorHAnsi" w:cstheme="minorHAnsi"/>
          <w:color w:val="FF0000"/>
          <w:lang w:val="en-US"/>
        </w:rPr>
        <w:t>We have included a table that addresses this concern.</w:t>
      </w:r>
    </w:p>
    <w:p w14:paraId="2F12CB9C" w14:textId="77777777" w:rsidR="00767374" w:rsidRPr="00C06B1C" w:rsidRDefault="00767374" w:rsidP="00BD6EED">
      <w:pPr>
        <w:rPr>
          <w:rFonts w:asciiTheme="minorHAnsi" w:eastAsia="Times New Roman" w:hAnsiTheme="minorHAnsi" w:cstheme="minorHAnsi"/>
          <w:lang w:val="en-US"/>
        </w:rPr>
      </w:pPr>
    </w:p>
    <w:p w14:paraId="218E81D0" w14:textId="77777777" w:rsidR="00211626" w:rsidRPr="00C06B1C" w:rsidRDefault="00021681" w:rsidP="00BD6EED">
      <w:pPr>
        <w:rPr>
          <w:rFonts w:asciiTheme="minorHAnsi" w:eastAsia="Times New Roman" w:hAnsiTheme="minorHAnsi" w:cstheme="minorHAnsi"/>
          <w:lang w:val="en-US"/>
        </w:rPr>
      </w:pPr>
      <w:r w:rsidRPr="00C06B1C">
        <w:rPr>
          <w:rFonts w:asciiTheme="minorHAnsi" w:eastAsia="Times New Roman" w:hAnsiTheme="minorHAnsi" w:cstheme="minorHAnsi"/>
          <w:lang w:val="en-US"/>
        </w:rPr>
        <w:t>Please also clarify what the purpose of the intensity rating is.</w:t>
      </w:r>
    </w:p>
    <w:p w14:paraId="223984DA" w14:textId="0DB57969" w:rsidR="006C1E6F" w:rsidRPr="00C06B1C" w:rsidRDefault="00211626" w:rsidP="00BD6EED">
      <w:pPr>
        <w:rPr>
          <w:rFonts w:asciiTheme="minorHAnsi" w:eastAsia="Times New Roman" w:hAnsiTheme="minorHAnsi" w:cstheme="minorHAnsi"/>
          <w:lang w:val="en-US"/>
        </w:rPr>
      </w:pPr>
      <w:r w:rsidRPr="00C06B1C">
        <w:rPr>
          <w:rFonts w:asciiTheme="minorHAnsi" w:eastAsia="Times New Roman" w:hAnsiTheme="minorHAnsi" w:cstheme="minorHAnsi"/>
          <w:color w:val="FF0000"/>
          <w:lang w:val="en-US"/>
        </w:rPr>
        <w:t>The intensity rating is included to assess more discriminative features of touch. In general, increasing velocities are rated as more intense, while the affective quality (e.g. Pleasantness) shows a U-shaped curve</w:t>
      </w:r>
      <w:r w:rsidR="005F1C29" w:rsidRPr="00C06B1C">
        <w:rPr>
          <w:rFonts w:asciiTheme="minorHAnsi" w:eastAsia="Times New Roman" w:hAnsiTheme="minorHAnsi" w:cstheme="minorHAnsi"/>
          <w:color w:val="FF0000"/>
          <w:lang w:val="en-US"/>
        </w:rPr>
        <w:t xml:space="preserve"> (e.g.</w:t>
      </w:r>
      <w:r w:rsidR="005F1C29" w:rsidRPr="00C06B1C">
        <w:rPr>
          <w:rFonts w:asciiTheme="minorHAnsi" w:eastAsia="Times New Roman" w:hAnsiTheme="minorHAnsi" w:cstheme="minorHAnsi"/>
          <w:color w:val="FF0000"/>
          <w:lang w:val="en-US"/>
        </w:rPr>
        <w:fldChar w:fldCharType="begin"/>
      </w:r>
      <w:r w:rsidR="005F1C29" w:rsidRPr="00C06B1C">
        <w:rPr>
          <w:rFonts w:asciiTheme="minorHAnsi" w:eastAsia="Times New Roman" w:hAnsiTheme="minorHAnsi" w:cstheme="minorHAnsi"/>
          <w:color w:val="FF0000"/>
          <w:lang w:val="en-US"/>
        </w:rPr>
        <w:instrText xml:space="preserve"> ADDIN EN.CITE &lt;EndNote&gt;&lt;Cite&gt;&lt;Author&gt;Triscoli&lt;/Author&gt;&lt;Year&gt;2013&lt;/Year&gt;&lt;RecNum&gt;1696&lt;/RecNum&gt;&lt;DisplayText&gt;[9]&lt;/DisplayText&gt;&lt;record&gt;&lt;rec-number&gt;1696&lt;/rec-number&gt;&lt;foreign-keys&gt;&lt;key app="EN" db-id="f2xxwt5trrdf03edrx35vv95xv02zr55fsv5" timestamp="1517998765"&gt;1696&lt;/key&gt;&lt;/foreign-keys&gt;&lt;ref-type name="Journal Article"&gt;17&lt;/ref-type&gt;&lt;contributors&gt;&lt;authors&gt;&lt;author&gt;Triscoli, C.&lt;/author&gt;&lt;author&gt;Olausson, H.&lt;/author&gt;&lt;author&gt;Sailer, U.&lt;/author&gt;&lt;author&gt;Ignell, H.&lt;/author&gt;&lt;author&gt;Croy, I.&lt;/author&gt;&lt;/authors&gt;&lt;/contributors&gt;&lt;auth-address&gt;Department of Clinical Neurophysiology, Institute of Neuroscience and Physiology, University of Gothenburg Gothenburg, Sweden ; Department of Psychology, University of Gothenburg Gothenburg, Sweden.&amp;#xD;Department of Clinical Neurophysiology, Institute of Neuroscience and Physiology, University of Gothenburg Gothenburg, Sweden.&amp;#xD;Department of Psychology, University of Gothenburg Gothenburg, Sweden.&lt;/auth-address&gt;&lt;titles&gt;&lt;title&gt;CT-optimized skin stroking delivered by hand or robot is comparable&lt;/title&gt;&lt;secondary-title&gt;Front Behav Neurosci&lt;/secondary-title&gt;&lt;alt-title&gt;Frontiers in behavioral neuroscience&lt;/alt-title&gt;&lt;/titles&gt;&lt;periodical&gt;&lt;full-title&gt;Front Behav Neurosci&lt;/full-title&gt;&lt;abbr-1&gt;Frontiers in Behavioral Neuroscience&lt;/abbr-1&gt;&lt;/periodical&gt;&lt;alt-periodical&gt;&lt;full-title&gt;Front Behav Neurosci&lt;/full-title&gt;&lt;abbr-1&gt;Frontiers in Behavioral Neuroscience&lt;/abbr-1&gt;&lt;/alt-periodical&gt;&lt;pages&gt;208&lt;/pages&gt;&lt;volume&gt;7&lt;/volume&gt;&lt;edition&gt;2014/01/07&lt;/edition&gt;&lt;keywords&gt;&lt;keyword&gt;C tactile&lt;/keyword&gt;&lt;keyword&gt;nerve fibers&lt;/keyword&gt;&lt;keyword&gt;physiology&lt;/keyword&gt;&lt;keyword&gt;pleasant touch&lt;/keyword&gt;&lt;keyword&gt;robot touch&lt;/keyword&gt;&lt;keyword&gt;unmyelinated&lt;/keyword&gt;&lt;/keywords&gt;&lt;dates&gt;&lt;year&gt;2013&lt;/year&gt;&lt;/dates&gt;&lt;isbn&gt;1662-5153 (Print)&amp;#xD;1662-5153&lt;/isbn&gt;&lt;accession-num&gt;24391564&lt;/accession-num&gt;&lt;urls&gt;&lt;/urls&gt;&lt;custom2&gt;PMC3866892&lt;/custom2&gt;&lt;electronic-resource-num&gt;10.3389/fnbeh.2013.00208&lt;/electronic-resource-num&gt;&lt;remote-database-provider&gt;NLM&lt;/remote-database-provider&gt;&lt;language&gt;eng&lt;/language&gt;&lt;/record&gt;&lt;/Cite&gt;&lt;/EndNote&gt;</w:instrText>
      </w:r>
      <w:r w:rsidR="005F1C29" w:rsidRPr="00C06B1C">
        <w:rPr>
          <w:rFonts w:asciiTheme="minorHAnsi" w:eastAsia="Times New Roman" w:hAnsiTheme="minorHAnsi" w:cstheme="minorHAnsi"/>
          <w:color w:val="FF0000"/>
          <w:lang w:val="en-US"/>
        </w:rPr>
        <w:fldChar w:fldCharType="separate"/>
      </w:r>
      <w:r w:rsidR="005F1C29" w:rsidRPr="00C06B1C">
        <w:rPr>
          <w:rFonts w:asciiTheme="minorHAnsi" w:eastAsia="Times New Roman" w:hAnsiTheme="minorHAnsi" w:cstheme="minorHAnsi"/>
          <w:noProof/>
          <w:color w:val="FF0000"/>
          <w:lang w:val="en-US"/>
        </w:rPr>
        <w:t>[9]</w:t>
      </w:r>
      <w:r w:rsidR="005F1C29" w:rsidRPr="00C06B1C">
        <w:rPr>
          <w:rFonts w:asciiTheme="minorHAnsi" w:eastAsia="Times New Roman" w:hAnsiTheme="minorHAnsi" w:cstheme="minorHAnsi"/>
          <w:color w:val="FF0000"/>
          <w:lang w:val="en-US"/>
        </w:rPr>
        <w:fldChar w:fldCharType="end"/>
      </w:r>
      <w:r w:rsidR="005F1C29" w:rsidRPr="00C06B1C">
        <w:rPr>
          <w:rFonts w:asciiTheme="minorHAnsi" w:eastAsia="Times New Roman" w:hAnsiTheme="minorHAnsi" w:cstheme="minorHAnsi"/>
          <w:color w:val="FF0000"/>
          <w:lang w:val="en-US"/>
        </w:rPr>
        <w:t>)</w:t>
      </w:r>
      <w:r w:rsidRPr="00C06B1C">
        <w:rPr>
          <w:rFonts w:asciiTheme="minorHAnsi" w:eastAsia="Times New Roman" w:hAnsiTheme="minorHAnsi" w:cstheme="minorHAnsi"/>
          <w:color w:val="FF0000"/>
          <w:lang w:val="en-US"/>
        </w:rPr>
        <w:t>.</w:t>
      </w:r>
      <w:r w:rsidR="00021681" w:rsidRPr="00C06B1C">
        <w:rPr>
          <w:rFonts w:asciiTheme="minorHAnsi" w:eastAsia="Times New Roman" w:hAnsiTheme="minorHAnsi" w:cstheme="minorHAnsi"/>
          <w:lang w:val="en-US"/>
        </w:rPr>
        <w:br/>
      </w:r>
    </w:p>
    <w:p w14:paraId="20583A42" w14:textId="3589A33B" w:rsidR="007D74DE" w:rsidRPr="00C06B1C" w:rsidRDefault="00021681" w:rsidP="00BD6EED">
      <w:pPr>
        <w:rPr>
          <w:rFonts w:asciiTheme="minorHAnsi" w:eastAsia="Times New Roman" w:hAnsiTheme="minorHAnsi" w:cstheme="minorHAnsi"/>
          <w:lang w:val="en-US"/>
        </w:rPr>
      </w:pPr>
      <w:r w:rsidRPr="00C06B1C">
        <w:rPr>
          <w:rFonts w:asciiTheme="minorHAnsi" w:eastAsia="Times New Roman" w:hAnsiTheme="minorHAnsi" w:cstheme="minorHAnsi"/>
          <w:lang w:val="en-US"/>
        </w:rPr>
        <w:t>*I am missing details/ advice on participant instructions. Especially to what extend participants should know of the purpose of the study.</w:t>
      </w:r>
    </w:p>
    <w:p w14:paraId="13AA51C6" w14:textId="0E341797" w:rsidR="006C1E6F" w:rsidRPr="00C06B1C" w:rsidRDefault="00BD5980" w:rsidP="00BD6EED">
      <w:pPr>
        <w:rPr>
          <w:rFonts w:asciiTheme="minorHAnsi" w:eastAsia="Times New Roman" w:hAnsiTheme="minorHAnsi" w:cstheme="minorHAnsi"/>
          <w:lang w:val="en-US"/>
        </w:rPr>
      </w:pPr>
      <w:r w:rsidRPr="00C06B1C">
        <w:rPr>
          <w:rFonts w:asciiTheme="minorHAnsi" w:eastAsia="Times New Roman" w:hAnsiTheme="minorHAnsi" w:cstheme="minorHAnsi"/>
          <w:color w:val="FF0000"/>
          <w:lang w:val="en-US"/>
        </w:rPr>
        <w:t xml:space="preserve">The participants were informed that the main purpose of the study was to investigate how sensory input could influence decision making and perceptions of various sensations. They were further </w:t>
      </w:r>
      <w:r w:rsidR="00700A07" w:rsidRPr="00C06B1C">
        <w:rPr>
          <w:rFonts w:asciiTheme="minorHAnsi" w:eastAsia="Times New Roman" w:hAnsiTheme="minorHAnsi" w:cstheme="minorHAnsi"/>
          <w:color w:val="FF0000"/>
          <w:lang w:val="en-US"/>
        </w:rPr>
        <w:t>told</w:t>
      </w:r>
      <w:r w:rsidRPr="00C06B1C">
        <w:rPr>
          <w:rFonts w:asciiTheme="minorHAnsi" w:eastAsia="Times New Roman" w:hAnsiTheme="minorHAnsi" w:cstheme="minorHAnsi"/>
          <w:color w:val="FF0000"/>
          <w:lang w:val="en-US"/>
        </w:rPr>
        <w:t xml:space="preserve"> that the facial EMG electrodes would measure muscle and sweat activity throughout the study. </w:t>
      </w:r>
      <w:r w:rsidR="00700A07" w:rsidRPr="00C06B1C">
        <w:rPr>
          <w:rFonts w:asciiTheme="minorHAnsi" w:eastAsia="Times New Roman" w:hAnsiTheme="minorHAnsi" w:cstheme="minorHAnsi"/>
          <w:color w:val="FF0000"/>
          <w:lang w:val="en-US"/>
        </w:rPr>
        <w:t xml:space="preserve">At the start of each task, </w:t>
      </w:r>
      <w:r w:rsidR="005F1C29" w:rsidRPr="00C06B1C">
        <w:rPr>
          <w:rFonts w:asciiTheme="minorHAnsi" w:eastAsia="Times New Roman" w:hAnsiTheme="minorHAnsi" w:cstheme="minorHAnsi"/>
          <w:color w:val="FF0000"/>
          <w:lang w:val="en-US"/>
        </w:rPr>
        <w:t>participants were instructed</w:t>
      </w:r>
      <w:r w:rsidR="00700A07" w:rsidRPr="00C06B1C">
        <w:rPr>
          <w:rFonts w:asciiTheme="minorHAnsi" w:eastAsia="Times New Roman" w:hAnsiTheme="minorHAnsi" w:cstheme="minorHAnsi"/>
          <w:color w:val="FF0000"/>
          <w:lang w:val="en-US"/>
        </w:rPr>
        <w:t xml:space="preserve"> to think of how the touch makes them feel. </w:t>
      </w:r>
      <w:r w:rsidR="007D74DE" w:rsidRPr="00C06B1C">
        <w:rPr>
          <w:rFonts w:asciiTheme="minorHAnsi" w:eastAsia="Times New Roman" w:hAnsiTheme="minorHAnsi" w:cstheme="minorHAnsi"/>
          <w:color w:val="FF0000"/>
          <w:lang w:val="en-US"/>
        </w:rPr>
        <w:t xml:space="preserve">We then provide more detailed information in a short “debriefing” held after the session </w:t>
      </w:r>
      <w:r w:rsidR="005F1C29" w:rsidRPr="00C06B1C">
        <w:rPr>
          <w:rFonts w:asciiTheme="minorHAnsi" w:eastAsia="Times New Roman" w:hAnsiTheme="minorHAnsi" w:cstheme="minorHAnsi"/>
          <w:color w:val="FF0000"/>
          <w:lang w:val="en-US"/>
        </w:rPr>
        <w:t>ended</w:t>
      </w:r>
      <w:r w:rsidR="007D74DE" w:rsidRPr="00C06B1C">
        <w:rPr>
          <w:rFonts w:asciiTheme="minorHAnsi" w:eastAsia="Times New Roman" w:hAnsiTheme="minorHAnsi" w:cstheme="minorHAnsi"/>
          <w:color w:val="FF0000"/>
          <w:lang w:val="en-US"/>
        </w:rPr>
        <w:t xml:space="preserve">. These issues are discussed in length in </w:t>
      </w:r>
      <w:r w:rsidR="007D74DE" w:rsidRPr="00C06B1C">
        <w:rPr>
          <w:rFonts w:asciiTheme="minorHAnsi" w:eastAsia="Times New Roman" w:hAnsiTheme="minorHAnsi" w:cstheme="minorHAnsi"/>
          <w:color w:val="FF0000"/>
          <w:lang w:val="en-US"/>
        </w:rPr>
        <w:fldChar w:fldCharType="begin"/>
      </w:r>
      <w:r w:rsidR="00420785" w:rsidRPr="00C06B1C">
        <w:rPr>
          <w:rFonts w:asciiTheme="minorHAnsi" w:eastAsia="Times New Roman" w:hAnsiTheme="minorHAnsi" w:cstheme="minorHAnsi"/>
          <w:color w:val="FF0000"/>
          <w:lang w:val="en-US"/>
        </w:rPr>
        <w:instrText xml:space="preserve"> ADDIN EN.CITE &lt;EndNote&gt;&lt;Cite&gt;&lt;Author&gt;Fridlund&lt;/Author&gt;&lt;Year&gt;1986&lt;/Year&gt;&lt;RecNum&gt;1928&lt;/RecNum&gt;&lt;DisplayText&gt;[8]&lt;/DisplayText&gt;&lt;record&gt;&lt;rec-number&gt;1928&lt;/rec-number&gt;&lt;foreign-keys&gt;&lt;key app="EN" db-id="f2xxwt5trrdf03edrx35vv95xv02zr55fsv5" timestamp="1529424288"&gt;1928&lt;/key&gt;&lt;/foreign-keys&gt;&lt;ref-type name="Journal Article"&gt;17&lt;/ref-type&gt;&lt;contributors&gt;&lt;authors&gt;&lt;author&gt;Fridlund, A. J.&lt;/author&gt;&lt;author&gt;Cacioppo, J. T.&lt;/author&gt;&lt;/authors&gt;&lt;/contributors&gt;&lt;titles&gt;&lt;title&gt;Guidelines for human electromyographic research&lt;/title&gt;&lt;secondary-title&gt;Psychophysiology&lt;/secondary-title&gt;&lt;alt-title&gt;Psychophysiology&lt;/alt-title&gt;&lt;/titles&gt;&lt;periodical&gt;&lt;full-title&gt;Psychophysiology&lt;/full-title&gt;&lt;abbr-1&gt;Psychophysiology&lt;/abbr-1&gt;&lt;/periodical&gt;&lt;alt-periodical&gt;&lt;full-title&gt;Psychophysiology&lt;/full-title&gt;&lt;abbr-1&gt;Psychophysiology&lt;/abbr-1&gt;&lt;/alt-periodical&gt;&lt;pages&gt;567-89&lt;/pages&gt;&lt;volume&gt;23&lt;/volume&gt;&lt;number&gt;5&lt;/number&gt;&lt;edition&gt;1986/09/01&lt;/edition&gt;&lt;keywords&gt;&lt;keyword&gt;Electromyography/*methods&lt;/keyword&gt;&lt;keyword&gt;Humans&lt;/keyword&gt;&lt;keyword&gt;Psychophysiology/*methods&lt;/keyword&gt;&lt;/keywords&gt;&lt;dates&gt;&lt;year&gt;1986&lt;/year&gt;&lt;pub-dates&gt;&lt;date&gt;Sep&lt;/date&gt;&lt;/pub-dates&gt;&lt;/dates&gt;&lt;isbn&gt;0048-5772 (Print)&amp;#xD;0048-5772&lt;/isbn&gt;&lt;accession-num&gt;3809364&lt;/accession-num&gt;&lt;urls&gt;&lt;/urls&gt;&lt;remote-database-provider&gt;NLM&lt;/remote-database-provider&gt;&lt;language&gt;eng&lt;/language&gt;&lt;/record&gt;&lt;/Cite&gt;&lt;/EndNote&gt;</w:instrText>
      </w:r>
      <w:r w:rsidR="007D74DE" w:rsidRPr="00C06B1C">
        <w:rPr>
          <w:rFonts w:asciiTheme="minorHAnsi" w:eastAsia="Times New Roman" w:hAnsiTheme="minorHAnsi" w:cstheme="minorHAnsi"/>
          <w:color w:val="FF0000"/>
          <w:lang w:val="en-US"/>
        </w:rPr>
        <w:fldChar w:fldCharType="separate"/>
      </w:r>
      <w:r w:rsidR="00420785" w:rsidRPr="00C06B1C">
        <w:rPr>
          <w:rFonts w:asciiTheme="minorHAnsi" w:eastAsia="Times New Roman" w:hAnsiTheme="minorHAnsi" w:cstheme="minorHAnsi"/>
          <w:noProof/>
          <w:color w:val="FF0000"/>
          <w:lang w:val="en-US"/>
        </w:rPr>
        <w:t>[8]</w:t>
      </w:r>
      <w:r w:rsidR="007D74DE" w:rsidRPr="00C06B1C">
        <w:rPr>
          <w:rFonts w:asciiTheme="minorHAnsi" w:eastAsia="Times New Roman" w:hAnsiTheme="minorHAnsi" w:cstheme="minorHAnsi"/>
          <w:color w:val="FF0000"/>
          <w:lang w:val="en-US"/>
        </w:rPr>
        <w:fldChar w:fldCharType="end"/>
      </w:r>
      <w:r w:rsidR="0065282C" w:rsidRPr="00C06B1C">
        <w:rPr>
          <w:rFonts w:asciiTheme="minorHAnsi" w:eastAsia="Times New Roman" w:hAnsiTheme="minorHAnsi" w:cstheme="minorHAnsi"/>
          <w:color w:val="FF0000"/>
          <w:lang w:val="en-US"/>
        </w:rPr>
        <w:t>, which is also now mentioned in the discussion</w:t>
      </w:r>
      <w:r w:rsidR="007D74DE" w:rsidRPr="00C06B1C">
        <w:rPr>
          <w:rFonts w:asciiTheme="minorHAnsi" w:eastAsia="Times New Roman" w:hAnsiTheme="minorHAnsi" w:cstheme="minorHAnsi"/>
          <w:color w:val="FF0000"/>
          <w:lang w:val="en-US"/>
        </w:rPr>
        <w:t>.</w:t>
      </w:r>
      <w:r w:rsidR="00021681" w:rsidRPr="00C06B1C">
        <w:rPr>
          <w:rFonts w:asciiTheme="minorHAnsi" w:eastAsia="Times New Roman" w:hAnsiTheme="minorHAnsi" w:cstheme="minorHAnsi"/>
          <w:lang w:val="en-US"/>
        </w:rPr>
        <w:br/>
      </w:r>
      <w:r w:rsidR="00021681" w:rsidRPr="00C06B1C">
        <w:rPr>
          <w:rFonts w:asciiTheme="minorHAnsi" w:eastAsia="Times New Roman" w:hAnsiTheme="minorHAnsi" w:cstheme="minorHAnsi"/>
          <w:lang w:val="en-US"/>
        </w:rPr>
        <w:br/>
        <w:t>There are some cases where your writing is a bit sloppy:</w:t>
      </w:r>
      <w:r w:rsidR="00021681" w:rsidRPr="00C06B1C">
        <w:rPr>
          <w:rFonts w:asciiTheme="minorHAnsi" w:eastAsia="Times New Roman" w:hAnsiTheme="minorHAnsi" w:cstheme="minorHAnsi"/>
          <w:lang w:val="en-US"/>
        </w:rPr>
        <w:br/>
      </w:r>
    </w:p>
    <w:p w14:paraId="45967E4B" w14:textId="77777777" w:rsidR="00767374" w:rsidRPr="00C06B1C" w:rsidRDefault="00021681" w:rsidP="00BD6EED">
      <w:pPr>
        <w:rPr>
          <w:rFonts w:asciiTheme="minorHAnsi" w:eastAsia="Times New Roman" w:hAnsiTheme="minorHAnsi" w:cstheme="minorHAnsi"/>
          <w:lang w:val="en-US"/>
        </w:rPr>
      </w:pPr>
      <w:r w:rsidRPr="00C06B1C">
        <w:rPr>
          <w:rFonts w:asciiTheme="minorHAnsi" w:eastAsia="Times New Roman" w:hAnsiTheme="minorHAnsi" w:cstheme="minorHAnsi"/>
          <w:lang w:val="en-US"/>
        </w:rPr>
        <w:t>*In multiple instances words are missing:</w:t>
      </w:r>
      <w:r w:rsidRPr="00C06B1C">
        <w:rPr>
          <w:rFonts w:asciiTheme="minorHAnsi" w:eastAsia="Times New Roman" w:hAnsiTheme="minorHAnsi" w:cstheme="minorHAnsi"/>
          <w:lang w:val="en-US"/>
        </w:rPr>
        <w:br/>
        <w:t>o 2nd paragraph introduction, line 55: "with TOUCH velocities"</w:t>
      </w:r>
      <w:r w:rsidRPr="00C06B1C">
        <w:rPr>
          <w:rFonts w:asciiTheme="minorHAnsi" w:eastAsia="Times New Roman" w:hAnsiTheme="minorHAnsi" w:cstheme="minorHAnsi"/>
          <w:lang w:val="en-US"/>
        </w:rPr>
        <w:br/>
        <w:t>o In 2.1.2 of the protocol (line 150): "such AS A visual analog scale"</w:t>
      </w:r>
      <w:r w:rsidRPr="00C06B1C">
        <w:rPr>
          <w:rFonts w:asciiTheme="minorHAnsi" w:eastAsia="Times New Roman" w:hAnsiTheme="minorHAnsi" w:cstheme="minorHAnsi"/>
          <w:lang w:val="en-US"/>
        </w:rPr>
        <w:br/>
        <w:t>o In 2.2.1, line 169: "and non-optimal (….) TOUCH"</w:t>
      </w:r>
      <w:r w:rsidRPr="00C06B1C">
        <w:rPr>
          <w:rFonts w:asciiTheme="minorHAnsi" w:eastAsia="Times New Roman" w:hAnsiTheme="minorHAnsi" w:cstheme="minorHAnsi"/>
          <w:lang w:val="en-US"/>
        </w:rPr>
        <w:br/>
        <w:t>o In the results section, 2nd paragraph (line 284): "slow non-optimal TOUCH …. fast non-optimal TOUCH"</w:t>
      </w:r>
      <w:r w:rsidRPr="00C06B1C">
        <w:rPr>
          <w:rFonts w:asciiTheme="minorHAnsi" w:eastAsia="Times New Roman" w:hAnsiTheme="minorHAnsi" w:cstheme="minorHAnsi"/>
          <w:lang w:val="en-US"/>
        </w:rPr>
        <w:br/>
      </w:r>
      <w:r w:rsidRPr="00C06B1C">
        <w:rPr>
          <w:rFonts w:asciiTheme="minorHAnsi" w:eastAsia="Times New Roman" w:hAnsiTheme="minorHAnsi" w:cstheme="minorHAnsi"/>
          <w:lang w:val="en-US"/>
        </w:rPr>
        <w:lastRenderedPageBreak/>
        <w:t>o In the discussion section, line 362: "between CT-optimal and non-optimal TOUCH becomes…"</w:t>
      </w:r>
    </w:p>
    <w:p w14:paraId="3E63B2EF" w14:textId="275BB591" w:rsidR="00767374" w:rsidRPr="00C06B1C" w:rsidRDefault="00767374" w:rsidP="00767374">
      <w:pPr>
        <w:rPr>
          <w:rFonts w:asciiTheme="minorHAnsi" w:eastAsia="Times New Roman" w:hAnsiTheme="minorHAnsi" w:cstheme="minorHAnsi"/>
          <w:lang w:val="en-US"/>
        </w:rPr>
      </w:pPr>
      <w:r w:rsidRPr="00C06B1C">
        <w:rPr>
          <w:rFonts w:asciiTheme="minorHAnsi" w:eastAsia="Times New Roman" w:hAnsiTheme="minorHAnsi" w:cstheme="minorHAnsi"/>
          <w:lang w:val="en-US"/>
        </w:rPr>
        <w:t>*In 2.2.2 (line 178) the parenthesis should be deleted.</w:t>
      </w:r>
      <w:r w:rsidRPr="00C06B1C">
        <w:rPr>
          <w:rFonts w:asciiTheme="minorHAnsi" w:eastAsia="Times New Roman" w:hAnsiTheme="minorHAnsi" w:cstheme="minorHAnsi"/>
          <w:lang w:val="en-US"/>
        </w:rPr>
        <w:br/>
        <w:t>*Please refer to the correct Figures in section 5.2, line 249.</w:t>
      </w:r>
    </w:p>
    <w:p w14:paraId="083B5DE4" w14:textId="77777777" w:rsidR="00767374" w:rsidRPr="00C06B1C" w:rsidRDefault="00767374" w:rsidP="00767374">
      <w:pPr>
        <w:rPr>
          <w:rFonts w:asciiTheme="minorHAnsi" w:eastAsia="Times New Roman" w:hAnsiTheme="minorHAnsi" w:cstheme="minorHAnsi"/>
          <w:lang w:val="en-US"/>
        </w:rPr>
      </w:pPr>
      <w:r w:rsidRPr="00C06B1C">
        <w:rPr>
          <w:rFonts w:asciiTheme="minorHAnsi" w:eastAsia="Times New Roman" w:hAnsiTheme="minorHAnsi" w:cstheme="minorHAnsi"/>
          <w:lang w:val="en-US"/>
        </w:rPr>
        <w:t>*In 3.2.2 (line 206) "to" should be deleted in "the electrodes to in order"</w:t>
      </w:r>
    </w:p>
    <w:p w14:paraId="1FC7F0F2" w14:textId="748156D1" w:rsidR="00767374" w:rsidRPr="00C06B1C" w:rsidRDefault="00767374" w:rsidP="00767374">
      <w:pPr>
        <w:rPr>
          <w:rFonts w:asciiTheme="minorHAnsi" w:eastAsia="Times New Roman" w:hAnsiTheme="minorHAnsi" w:cstheme="minorHAnsi"/>
          <w:lang w:val="en-US"/>
        </w:rPr>
      </w:pPr>
      <w:r w:rsidRPr="00C06B1C">
        <w:rPr>
          <w:rFonts w:asciiTheme="minorHAnsi" w:eastAsia="Times New Roman" w:hAnsiTheme="minorHAnsi" w:cstheme="minorHAnsi"/>
          <w:lang w:val="en-US"/>
        </w:rPr>
        <w:t>*Please be consistent in how you call your tasks. Sometimes you call the experienced touch task a condition, and sometimes a task.</w:t>
      </w:r>
    </w:p>
    <w:p w14:paraId="4C50ABEF" w14:textId="77777777" w:rsidR="00767374" w:rsidRPr="00C06B1C" w:rsidRDefault="00767374" w:rsidP="00767374">
      <w:pPr>
        <w:rPr>
          <w:rFonts w:asciiTheme="minorHAnsi" w:eastAsia="Times New Roman" w:hAnsiTheme="minorHAnsi" w:cstheme="minorHAnsi"/>
          <w:color w:val="FF0000"/>
          <w:lang w:val="en-US"/>
        </w:rPr>
      </w:pPr>
      <w:r w:rsidRPr="00C06B1C">
        <w:rPr>
          <w:rFonts w:asciiTheme="minorHAnsi" w:eastAsia="Times New Roman" w:hAnsiTheme="minorHAnsi" w:cstheme="minorHAnsi"/>
          <w:lang w:val="en-US"/>
        </w:rPr>
        <w:t>*Ethics statement is missing</w:t>
      </w:r>
      <w:r w:rsidRPr="00C06B1C">
        <w:rPr>
          <w:rFonts w:asciiTheme="minorHAnsi" w:eastAsia="Times New Roman" w:hAnsiTheme="minorHAnsi" w:cstheme="minorHAnsi"/>
          <w:color w:val="FF0000"/>
          <w:lang w:val="en-US"/>
        </w:rPr>
        <w:t xml:space="preserve"> </w:t>
      </w:r>
    </w:p>
    <w:p w14:paraId="080FE3B6" w14:textId="46D761F9" w:rsidR="006C1E6F" w:rsidRPr="00C06B1C" w:rsidRDefault="00767374" w:rsidP="00767374">
      <w:pPr>
        <w:rPr>
          <w:rFonts w:asciiTheme="minorHAnsi" w:eastAsia="Times New Roman" w:hAnsiTheme="minorHAnsi" w:cstheme="minorHAnsi"/>
          <w:lang w:val="en-US"/>
        </w:rPr>
      </w:pPr>
      <w:r w:rsidRPr="00C06B1C">
        <w:rPr>
          <w:rFonts w:asciiTheme="minorHAnsi" w:eastAsia="Times New Roman" w:hAnsiTheme="minorHAnsi" w:cstheme="minorHAnsi"/>
          <w:color w:val="FF0000"/>
          <w:lang w:val="en-US"/>
        </w:rPr>
        <w:t>We have corrected or removed these inconsistencies from the manuscript.</w:t>
      </w:r>
      <w:r w:rsidR="00021681" w:rsidRPr="00C06B1C">
        <w:rPr>
          <w:rFonts w:asciiTheme="minorHAnsi" w:eastAsia="Times New Roman" w:hAnsiTheme="minorHAnsi" w:cstheme="minorHAnsi"/>
          <w:lang w:val="en-US"/>
        </w:rPr>
        <w:br/>
      </w:r>
    </w:p>
    <w:p w14:paraId="55477686" w14:textId="457BF682" w:rsidR="006C1E6F" w:rsidRPr="00C06B1C" w:rsidRDefault="006C1E6F" w:rsidP="00BD6EED">
      <w:pPr>
        <w:rPr>
          <w:rFonts w:asciiTheme="minorHAnsi" w:eastAsia="Times New Roman" w:hAnsiTheme="minorHAnsi" w:cstheme="minorHAnsi"/>
          <w:lang w:val="en-US"/>
        </w:rPr>
      </w:pPr>
    </w:p>
    <w:p w14:paraId="3903D931" w14:textId="1D26C5B6" w:rsidR="006C1E6F" w:rsidRPr="00C06B1C" w:rsidRDefault="00021681" w:rsidP="00BD6EED">
      <w:pPr>
        <w:rPr>
          <w:rFonts w:asciiTheme="minorHAnsi" w:eastAsia="Times New Roman" w:hAnsiTheme="minorHAnsi" w:cstheme="minorHAnsi"/>
          <w:lang w:val="en-US"/>
        </w:rPr>
      </w:pPr>
      <w:r w:rsidRPr="00C06B1C">
        <w:rPr>
          <w:rFonts w:asciiTheme="minorHAnsi" w:eastAsia="Times New Roman" w:hAnsiTheme="minorHAnsi" w:cstheme="minorHAnsi"/>
          <w:lang w:val="en-US"/>
        </w:rPr>
        <w:t>Feedback on details from the manuscript, which will improve the ease of replicability of your method:</w:t>
      </w:r>
    </w:p>
    <w:p w14:paraId="63AFEE70" w14:textId="77777777" w:rsidR="006C1E6F" w:rsidRPr="00C06B1C" w:rsidRDefault="00021681" w:rsidP="00BD6EED">
      <w:pPr>
        <w:rPr>
          <w:rFonts w:asciiTheme="minorHAnsi" w:eastAsia="Times New Roman" w:hAnsiTheme="minorHAnsi" w:cstheme="minorHAnsi"/>
          <w:highlight w:val="yellow"/>
          <w:lang w:val="en-US"/>
        </w:rPr>
      </w:pPr>
      <w:r w:rsidRPr="00C06B1C">
        <w:rPr>
          <w:rFonts w:asciiTheme="minorHAnsi" w:eastAsia="Times New Roman" w:hAnsiTheme="minorHAnsi" w:cstheme="minorHAnsi"/>
          <w:lang w:val="en-US"/>
        </w:rPr>
        <w:t>*Section 1.1: can you advice on the minimum number of participants with a short explanation why?</w:t>
      </w:r>
      <w:r w:rsidR="003D3C98" w:rsidRPr="00C06B1C">
        <w:rPr>
          <w:rFonts w:asciiTheme="minorHAnsi" w:eastAsia="Times New Roman" w:hAnsiTheme="minorHAnsi" w:cstheme="minorHAnsi"/>
          <w:lang w:val="en-US"/>
        </w:rPr>
        <w:t xml:space="preserve"> </w:t>
      </w:r>
    </w:p>
    <w:p w14:paraId="6F5B1D05" w14:textId="10EA33B6" w:rsidR="008B6CEB" w:rsidRPr="00C06B1C" w:rsidRDefault="008B6CEB" w:rsidP="00BD6EED">
      <w:pPr>
        <w:rPr>
          <w:rFonts w:asciiTheme="minorHAnsi" w:eastAsia="Times New Roman" w:hAnsiTheme="minorHAnsi" w:cstheme="minorHAnsi"/>
          <w:color w:val="FF0000"/>
          <w:lang w:val="en-US"/>
        </w:rPr>
      </w:pPr>
      <w:r w:rsidRPr="00C06B1C">
        <w:rPr>
          <w:rFonts w:asciiTheme="minorHAnsi" w:eastAsia="Times New Roman" w:hAnsiTheme="minorHAnsi" w:cstheme="minorHAnsi"/>
          <w:color w:val="FF0000"/>
          <w:lang w:val="en-US"/>
        </w:rPr>
        <w:t xml:space="preserve">We have included the following in the manuscript: </w:t>
      </w:r>
      <w:r w:rsidR="005B15AC" w:rsidRPr="00C06B1C">
        <w:rPr>
          <w:rFonts w:asciiTheme="minorHAnsi" w:eastAsia="Times New Roman" w:hAnsiTheme="minorHAnsi" w:cstheme="minorHAnsi"/>
          <w:color w:val="FF0000"/>
          <w:lang w:val="en-US"/>
        </w:rPr>
        <w:t>“</w:t>
      </w:r>
      <w:r w:rsidRPr="00C06B1C">
        <w:rPr>
          <w:rFonts w:asciiTheme="minorHAnsi" w:hAnsiTheme="minorHAnsi" w:cstheme="minorHAnsi"/>
          <w:color w:val="FF0000"/>
          <w:lang w:val="en-US"/>
        </w:rPr>
        <w:t>A post-hoc power analysis based on Experiment 1 suggests at least 22 individuals should be included</w:t>
      </w:r>
      <w:r w:rsidR="00E14994" w:rsidRPr="00C06B1C">
        <w:rPr>
          <w:rFonts w:asciiTheme="minorHAnsi" w:hAnsiTheme="minorHAnsi" w:cstheme="minorHAnsi"/>
          <w:color w:val="FF0000"/>
          <w:lang w:val="en-US"/>
        </w:rPr>
        <w:t xml:space="preserve"> to reach a similar effect size</w:t>
      </w:r>
      <w:r w:rsidRPr="00C06B1C">
        <w:rPr>
          <w:rFonts w:asciiTheme="minorHAnsi" w:hAnsiTheme="minorHAnsi" w:cstheme="minorHAnsi"/>
          <w:color w:val="FF0000"/>
          <w:lang w:val="en-US"/>
        </w:rPr>
        <w:t>.</w:t>
      </w:r>
      <w:r w:rsidR="005B15AC" w:rsidRPr="00C06B1C">
        <w:rPr>
          <w:rFonts w:asciiTheme="minorHAnsi" w:hAnsiTheme="minorHAnsi" w:cstheme="minorHAnsi"/>
          <w:color w:val="FF0000"/>
          <w:lang w:val="en-US"/>
        </w:rPr>
        <w:t>”</w:t>
      </w:r>
    </w:p>
    <w:p w14:paraId="15753CF5" w14:textId="77777777" w:rsidR="008B6CEB" w:rsidRPr="00C06B1C" w:rsidRDefault="008B6CEB" w:rsidP="00BD6EED">
      <w:pPr>
        <w:rPr>
          <w:rFonts w:asciiTheme="minorHAnsi" w:eastAsia="Times New Roman" w:hAnsiTheme="minorHAnsi" w:cstheme="minorHAnsi"/>
          <w:lang w:val="en-US"/>
        </w:rPr>
      </w:pPr>
    </w:p>
    <w:p w14:paraId="3EC4FC91" w14:textId="77777777" w:rsidR="00521D13" w:rsidRPr="00C06B1C" w:rsidRDefault="00021681" w:rsidP="00BD6EED">
      <w:pPr>
        <w:rPr>
          <w:rFonts w:asciiTheme="minorHAnsi" w:eastAsia="Times New Roman" w:hAnsiTheme="minorHAnsi" w:cstheme="minorHAnsi"/>
          <w:lang w:val="en-US"/>
        </w:rPr>
      </w:pPr>
      <w:r w:rsidRPr="00C06B1C">
        <w:rPr>
          <w:rFonts w:asciiTheme="minorHAnsi" w:eastAsia="Times New Roman" w:hAnsiTheme="minorHAnsi" w:cstheme="minorHAnsi"/>
          <w:lang w:val="en-US"/>
        </w:rPr>
        <w:t>*Section 2. Stimuli and task construction: for researchers who want to use your touch method, I feel like this section would be easier to read if you´d structure this part differently. I suggest you make a paragraph where you describe the touch application and a different paragraph where you describe the task design in detail</w:t>
      </w:r>
    </w:p>
    <w:p w14:paraId="4DB04B76" w14:textId="7D3ED521" w:rsidR="006C1E6F" w:rsidRPr="00C06B1C" w:rsidRDefault="00521D13" w:rsidP="00BD6EED">
      <w:pPr>
        <w:rPr>
          <w:rFonts w:asciiTheme="minorHAnsi" w:eastAsia="Times New Roman" w:hAnsiTheme="minorHAnsi" w:cstheme="minorHAnsi"/>
          <w:lang w:val="en-US"/>
        </w:rPr>
      </w:pPr>
      <w:r w:rsidRPr="00C06B1C">
        <w:rPr>
          <w:rFonts w:asciiTheme="minorHAnsi" w:eastAsia="Times New Roman" w:hAnsiTheme="minorHAnsi" w:cstheme="minorHAnsi"/>
          <w:color w:val="FF0000"/>
          <w:lang w:val="en-US"/>
        </w:rPr>
        <w:t>We have made efforts to clarify these sections within the constraints of the protocol requirements (e.g. we were instructed by the editor not to discuss the task details within the protocol).</w:t>
      </w:r>
      <w:r w:rsidR="00021681" w:rsidRPr="00C06B1C">
        <w:rPr>
          <w:rFonts w:asciiTheme="minorHAnsi" w:eastAsia="Times New Roman" w:hAnsiTheme="minorHAnsi" w:cstheme="minorHAnsi"/>
          <w:lang w:val="en-US"/>
        </w:rPr>
        <w:br/>
      </w:r>
    </w:p>
    <w:p w14:paraId="7F4BBA24" w14:textId="77777777" w:rsidR="006C1E6F" w:rsidRPr="00C06B1C" w:rsidRDefault="00021681" w:rsidP="00BD6EED">
      <w:pPr>
        <w:rPr>
          <w:rFonts w:asciiTheme="minorHAnsi" w:eastAsia="Times New Roman" w:hAnsiTheme="minorHAnsi" w:cstheme="minorHAnsi"/>
          <w:lang w:val="en-US"/>
        </w:rPr>
      </w:pPr>
      <w:r w:rsidRPr="00C06B1C">
        <w:rPr>
          <w:rFonts w:asciiTheme="minorHAnsi" w:eastAsia="Times New Roman" w:hAnsiTheme="minorHAnsi" w:cstheme="minorHAnsi"/>
          <w:lang w:val="en-US"/>
        </w:rPr>
        <w:t>*Section 2.1.1:</w:t>
      </w:r>
      <w:r w:rsidRPr="00C06B1C">
        <w:rPr>
          <w:rFonts w:asciiTheme="minorHAnsi" w:eastAsia="Times New Roman" w:hAnsiTheme="minorHAnsi" w:cstheme="minorHAnsi"/>
          <w:lang w:val="en-US"/>
        </w:rPr>
        <w:br/>
      </w:r>
    </w:p>
    <w:p w14:paraId="1730F3D6" w14:textId="77777777" w:rsidR="008B6CEB" w:rsidRPr="00C06B1C" w:rsidRDefault="00021681" w:rsidP="00BD6EED">
      <w:pPr>
        <w:rPr>
          <w:rFonts w:asciiTheme="minorHAnsi" w:eastAsia="Times New Roman" w:hAnsiTheme="minorHAnsi" w:cstheme="minorHAnsi"/>
          <w:lang w:val="en-US"/>
        </w:rPr>
      </w:pPr>
      <w:r w:rsidRPr="00C06B1C">
        <w:rPr>
          <w:rFonts w:asciiTheme="minorHAnsi" w:eastAsia="Times New Roman" w:hAnsiTheme="minorHAnsi" w:cstheme="minorHAnsi"/>
          <w:lang w:val="en-US"/>
        </w:rPr>
        <w:t>o Regarding "Velocities can be distinguished using tones of differing pitches that precede the stimulation cues": it sounds very hard to remember which tone corresponds to which velocity (I can imagine an alternative, where you could also use an audio recording saying "10 cm/s" before the stimulation cues). Could you make a more general statement out of this?</w:t>
      </w:r>
    </w:p>
    <w:p w14:paraId="4C071CDA" w14:textId="52929BC8" w:rsidR="006C1E6F" w:rsidRPr="00C06B1C" w:rsidRDefault="008B6CEB" w:rsidP="00BD6EED">
      <w:pPr>
        <w:rPr>
          <w:rFonts w:asciiTheme="minorHAnsi" w:eastAsia="Times New Roman" w:hAnsiTheme="minorHAnsi" w:cstheme="minorHAnsi"/>
          <w:lang w:val="en-US"/>
        </w:rPr>
      </w:pPr>
      <w:r w:rsidRPr="00C06B1C">
        <w:rPr>
          <w:rFonts w:asciiTheme="minorHAnsi" w:eastAsia="Times New Roman" w:hAnsiTheme="minorHAnsi" w:cstheme="minorHAnsi"/>
          <w:color w:val="FF0000"/>
          <w:lang w:val="en-US"/>
        </w:rPr>
        <w:t>We appreciate the author’s comment. Since we</w:t>
      </w:r>
      <w:r w:rsidR="00700A07" w:rsidRPr="00C06B1C">
        <w:rPr>
          <w:rFonts w:asciiTheme="minorHAnsi" w:eastAsia="Times New Roman" w:hAnsiTheme="minorHAnsi" w:cstheme="minorHAnsi"/>
          <w:color w:val="FF0000"/>
          <w:lang w:val="en-US"/>
        </w:rPr>
        <w:t xml:space="preserve"> only use two velocities, it was </w:t>
      </w:r>
      <w:r w:rsidRPr="00C06B1C">
        <w:rPr>
          <w:rFonts w:asciiTheme="minorHAnsi" w:eastAsia="Times New Roman" w:hAnsiTheme="minorHAnsi" w:cstheme="minorHAnsi"/>
          <w:color w:val="FF0000"/>
          <w:lang w:val="en-US"/>
        </w:rPr>
        <w:t xml:space="preserve">straightforward </w:t>
      </w:r>
      <w:r w:rsidR="000C196E" w:rsidRPr="00C06B1C">
        <w:rPr>
          <w:rFonts w:asciiTheme="minorHAnsi" w:eastAsia="Times New Roman" w:hAnsiTheme="minorHAnsi" w:cstheme="minorHAnsi"/>
          <w:color w:val="FF0000"/>
          <w:lang w:val="en-US"/>
        </w:rPr>
        <w:t xml:space="preserve">enough </w:t>
      </w:r>
      <w:r w:rsidRPr="00C06B1C">
        <w:rPr>
          <w:rFonts w:asciiTheme="minorHAnsi" w:eastAsia="Times New Roman" w:hAnsiTheme="minorHAnsi" w:cstheme="minorHAnsi"/>
          <w:color w:val="FF0000"/>
          <w:lang w:val="en-US"/>
        </w:rPr>
        <w:t xml:space="preserve">to distinguish between the anticipatory tones denoting the touch type. However, </w:t>
      </w:r>
      <w:r w:rsidR="00521D13" w:rsidRPr="00C06B1C">
        <w:rPr>
          <w:rFonts w:asciiTheme="minorHAnsi" w:eastAsia="Times New Roman" w:hAnsiTheme="minorHAnsi" w:cstheme="minorHAnsi"/>
          <w:color w:val="FF0000"/>
          <w:lang w:val="en-US"/>
        </w:rPr>
        <w:t xml:space="preserve">we have noted that </w:t>
      </w:r>
      <w:r w:rsidRPr="00C06B1C">
        <w:rPr>
          <w:rFonts w:asciiTheme="minorHAnsi" w:eastAsia="Times New Roman" w:hAnsiTheme="minorHAnsi" w:cstheme="minorHAnsi"/>
          <w:color w:val="FF0000"/>
          <w:lang w:val="en-US"/>
        </w:rPr>
        <w:t xml:space="preserve">readers are free to construct their own audio cues to their liking. </w:t>
      </w:r>
      <w:r w:rsidR="00021681" w:rsidRPr="00C06B1C">
        <w:rPr>
          <w:rFonts w:asciiTheme="minorHAnsi" w:eastAsia="Times New Roman" w:hAnsiTheme="minorHAnsi" w:cstheme="minorHAnsi"/>
          <w:lang w:val="en-US"/>
        </w:rPr>
        <w:br/>
      </w:r>
    </w:p>
    <w:p w14:paraId="1804E5C4" w14:textId="77777777" w:rsidR="007D74DE" w:rsidRPr="00C06B1C" w:rsidRDefault="00021681" w:rsidP="00BD6EED">
      <w:pPr>
        <w:rPr>
          <w:rFonts w:asciiTheme="minorHAnsi" w:eastAsia="Times New Roman" w:hAnsiTheme="minorHAnsi" w:cstheme="minorHAnsi"/>
          <w:lang w:val="en-US"/>
        </w:rPr>
      </w:pPr>
      <w:r w:rsidRPr="00C06B1C">
        <w:rPr>
          <w:rFonts w:asciiTheme="minorHAnsi" w:eastAsia="Times New Roman" w:hAnsiTheme="minorHAnsi" w:cstheme="minorHAnsi"/>
          <w:lang w:val="en-US"/>
        </w:rPr>
        <w:t>o Regarding "on an iPad or other device only in view of the experimenter": Great point! Could you add why this is important?</w:t>
      </w:r>
    </w:p>
    <w:p w14:paraId="1EFD3488" w14:textId="4F0D2D58" w:rsidR="005D1B13" w:rsidRPr="00C06B1C" w:rsidRDefault="005D1B13" w:rsidP="005D1B13">
      <w:pPr>
        <w:rPr>
          <w:rFonts w:asciiTheme="minorHAnsi" w:hAnsiTheme="minorHAnsi" w:cstheme="minorHAnsi"/>
          <w:color w:val="FF0000"/>
          <w:lang w:val="en-US"/>
        </w:rPr>
      </w:pPr>
      <w:r w:rsidRPr="00C06B1C">
        <w:rPr>
          <w:rFonts w:asciiTheme="minorHAnsi" w:eastAsia="Times New Roman" w:hAnsiTheme="minorHAnsi" w:cstheme="minorHAnsi"/>
          <w:color w:val="FF0000"/>
          <w:lang w:val="en-US"/>
        </w:rPr>
        <w:t>We have included the following statement: “</w:t>
      </w:r>
      <w:r w:rsidRPr="00C06B1C">
        <w:rPr>
          <w:rFonts w:asciiTheme="minorHAnsi" w:hAnsiTheme="minorHAnsi" w:cstheme="minorHAnsi"/>
          <w:color w:val="FF0000"/>
          <w:lang w:val="en-US"/>
        </w:rPr>
        <w:t xml:space="preserve">Occlude view of the arm from the participant either using a curtain separator or goggles that occlude lateral vision to avoid </w:t>
      </w:r>
      <w:r w:rsidR="00934B08" w:rsidRPr="00C06B1C">
        <w:rPr>
          <w:rFonts w:asciiTheme="minorHAnsi" w:hAnsiTheme="minorHAnsi" w:cstheme="minorHAnsi"/>
          <w:color w:val="FF0000"/>
          <w:lang w:val="en-US"/>
        </w:rPr>
        <w:t>influence of vision on</w:t>
      </w:r>
      <w:r w:rsidRPr="00C06B1C">
        <w:rPr>
          <w:rFonts w:asciiTheme="minorHAnsi" w:hAnsiTheme="minorHAnsi" w:cstheme="minorHAnsi"/>
          <w:color w:val="FF0000"/>
          <w:lang w:val="en-US"/>
        </w:rPr>
        <w:t xml:space="preserve"> tactile perception</w:t>
      </w:r>
      <w:r w:rsidR="00934B08" w:rsidRPr="00C06B1C">
        <w:rPr>
          <w:rFonts w:asciiTheme="minorHAnsi" w:hAnsiTheme="minorHAnsi" w:cstheme="minorHAnsi"/>
          <w:color w:val="FF0000"/>
          <w:lang w:val="en-US"/>
        </w:rPr>
        <w:t>( e.g.</w:t>
      </w:r>
      <w:r w:rsidRPr="00C06B1C">
        <w:rPr>
          <w:rFonts w:asciiTheme="minorHAnsi" w:hAnsiTheme="minorHAnsi" w:cstheme="minorHAnsi"/>
          <w:color w:val="FF0000"/>
          <w:lang w:val="en-US"/>
        </w:rPr>
        <w:t xml:space="preserve"> </w:t>
      </w:r>
      <w:r w:rsidRPr="00C06B1C">
        <w:rPr>
          <w:rFonts w:asciiTheme="minorHAnsi" w:hAnsiTheme="minorHAnsi" w:cstheme="minorHAnsi"/>
          <w:color w:val="FF0000"/>
          <w:lang w:val="en-US"/>
        </w:rPr>
        <w:fldChar w:fldCharType="begin"/>
      </w:r>
      <w:r w:rsidR="00420785" w:rsidRPr="00C06B1C">
        <w:rPr>
          <w:rFonts w:asciiTheme="minorHAnsi" w:hAnsiTheme="minorHAnsi" w:cstheme="minorHAnsi"/>
          <w:color w:val="FF0000"/>
          <w:lang w:val="en-US"/>
        </w:rPr>
        <w:instrText xml:space="preserve"> ADDIN EN.CITE &lt;EndNote&gt;&lt;Cite&gt;&lt;Author&gt;Keizer&lt;/Author&gt;&lt;Year&gt;2017&lt;/Year&gt;&lt;RecNum&gt;2077&lt;/RecNum&gt;&lt;DisplayText&gt;[6]&lt;/DisplayText&gt;&lt;record&gt;&lt;rec-number&gt;2077&lt;/rec-number&gt;&lt;foreign-keys&gt;&lt;key app="EN" db-id="f2xxwt5trrdf03edrx35vv95xv02zr55fsv5" timestamp="1542875771"&gt;2077&lt;/key&gt;&lt;/foreign-keys&gt;&lt;ref-type name="Journal Article"&gt;17&lt;/ref-type&gt;&lt;contributors&gt;&lt;authors&gt;&lt;author&gt;Keizer, Anouk&lt;/author&gt;&lt;author&gt;de Jong, Jutta R.&lt;/author&gt;&lt;author&gt;Bartlema, Lianne&lt;/author&gt;&lt;author&gt;Dijkerman, Chris&lt;/author&gt;&lt;/authors&gt;&lt;/contributors&gt;&lt;titles&gt;&lt;title&gt;Visual perception of the arm manipulates the experienced pleasantness of touch&lt;/title&gt;&lt;secondary-title&gt;Developmental Cognitive Neuroscience&lt;/secondary-title&gt;&lt;/titles&gt;&lt;periodical&gt;&lt;full-title&gt;Dev Cog Neuroscience&lt;/full-title&gt;&lt;abbr-1&gt;Developmental Cognitive Neuroscience&lt;/abbr-1&gt;&lt;/periodical&gt;&lt;keywords&gt;&lt;keyword&gt;Affective touch&lt;/keyword&gt;&lt;keyword&gt;Social touch&lt;/keyword&gt;&lt;keyword&gt;Interpersonal touch&lt;/keyword&gt;&lt;keyword&gt;CT afferents&lt;/keyword&gt;&lt;keyword&gt;Tactile perception&lt;/keyword&gt;&lt;/keywords&gt;&lt;dates&gt;&lt;year&gt;2017&lt;/year&gt;&lt;pub-dates&gt;&lt;date&gt;2017/09/17/&lt;/date&gt;&lt;/pub-dates&gt;&lt;/dates&gt;&lt;isbn&gt;1878-9293&lt;/isbn&gt;&lt;urls&gt;&lt;related-urls&gt;&lt;url&gt;http://www.sciencedirect.com/science/article/pii/S1878929317300476&lt;/url&gt;&lt;/related-urls&gt;&lt;/urls&gt;&lt;electronic-resource-num&gt;https://doi.org/10.1016/j.dcn.2017.09.004&lt;/electronic-resource-num&gt;&lt;/record&gt;&lt;/Cite&gt;&lt;/EndNote&gt;</w:instrText>
      </w:r>
      <w:r w:rsidRPr="00C06B1C">
        <w:rPr>
          <w:rFonts w:asciiTheme="minorHAnsi" w:hAnsiTheme="minorHAnsi" w:cstheme="minorHAnsi"/>
          <w:color w:val="FF0000"/>
          <w:lang w:val="en-US"/>
        </w:rPr>
        <w:fldChar w:fldCharType="separate"/>
      </w:r>
      <w:r w:rsidR="00420785" w:rsidRPr="00C06B1C">
        <w:rPr>
          <w:rFonts w:asciiTheme="minorHAnsi" w:hAnsiTheme="minorHAnsi" w:cstheme="minorHAnsi"/>
          <w:noProof/>
          <w:color w:val="FF0000"/>
          <w:lang w:val="en-US"/>
        </w:rPr>
        <w:t>[6]</w:t>
      </w:r>
      <w:r w:rsidRPr="00C06B1C">
        <w:rPr>
          <w:rFonts w:asciiTheme="minorHAnsi" w:hAnsiTheme="minorHAnsi" w:cstheme="minorHAnsi"/>
          <w:color w:val="FF0000"/>
          <w:lang w:val="en-US"/>
        </w:rPr>
        <w:fldChar w:fldCharType="end"/>
      </w:r>
      <w:r w:rsidR="00934B08" w:rsidRPr="00C06B1C">
        <w:rPr>
          <w:rFonts w:asciiTheme="minorHAnsi" w:hAnsiTheme="minorHAnsi" w:cstheme="minorHAnsi"/>
          <w:color w:val="FF0000"/>
          <w:lang w:val="en-US"/>
        </w:rPr>
        <w:t>)</w:t>
      </w:r>
      <w:r w:rsidRPr="00C06B1C">
        <w:rPr>
          <w:rFonts w:asciiTheme="minorHAnsi" w:hAnsiTheme="minorHAnsi" w:cstheme="minorHAnsi"/>
          <w:color w:val="FF0000"/>
          <w:lang w:val="en-US"/>
        </w:rPr>
        <w:t>”</w:t>
      </w:r>
    </w:p>
    <w:p w14:paraId="47EAB54E" w14:textId="22567DA0" w:rsidR="006C1E6F" w:rsidRPr="00C06B1C" w:rsidRDefault="006C1E6F" w:rsidP="00BD6EED">
      <w:pPr>
        <w:rPr>
          <w:rFonts w:asciiTheme="minorHAnsi" w:eastAsia="Times New Roman" w:hAnsiTheme="minorHAnsi" w:cstheme="minorHAnsi"/>
          <w:lang w:val="en-US"/>
        </w:rPr>
      </w:pPr>
    </w:p>
    <w:p w14:paraId="2B1F1BFB" w14:textId="77777777" w:rsidR="00521D13" w:rsidRPr="00C06B1C" w:rsidRDefault="00021681" w:rsidP="00BD6EED">
      <w:pPr>
        <w:rPr>
          <w:rFonts w:asciiTheme="minorHAnsi" w:eastAsia="Times New Roman" w:hAnsiTheme="minorHAnsi" w:cstheme="minorHAnsi"/>
          <w:lang w:val="en-US"/>
        </w:rPr>
      </w:pPr>
      <w:r w:rsidRPr="00C06B1C">
        <w:rPr>
          <w:rFonts w:asciiTheme="minorHAnsi" w:eastAsia="Times New Roman" w:hAnsiTheme="minorHAnsi" w:cstheme="minorHAnsi"/>
          <w:lang w:val="en-US"/>
        </w:rPr>
        <w:t xml:space="preserve">o Regarding "Stimuli should be of a consistent length": I find the use of the word "stimuli" confusing. A stimulus could also refer to the audio/ visual cues. I suggest you change the </w:t>
      </w:r>
      <w:r w:rsidRPr="00C06B1C">
        <w:rPr>
          <w:rFonts w:asciiTheme="minorHAnsi" w:eastAsia="Times New Roman" w:hAnsiTheme="minorHAnsi" w:cstheme="minorHAnsi"/>
          <w:lang w:val="en-US"/>
        </w:rPr>
        <w:lastRenderedPageBreak/>
        <w:t>wording to "stimulation" or "touch duration" (or something more appropriate). Same for section 4.3.</w:t>
      </w:r>
    </w:p>
    <w:p w14:paraId="123A5093" w14:textId="4B2BD02F" w:rsidR="006C1E6F" w:rsidRPr="00C06B1C" w:rsidRDefault="00521D13" w:rsidP="00BD6EED">
      <w:pPr>
        <w:rPr>
          <w:rFonts w:asciiTheme="minorHAnsi" w:eastAsia="Times New Roman" w:hAnsiTheme="minorHAnsi" w:cstheme="minorHAnsi"/>
          <w:lang w:val="en-US"/>
        </w:rPr>
      </w:pPr>
      <w:r w:rsidRPr="00C06B1C">
        <w:rPr>
          <w:rFonts w:asciiTheme="minorHAnsi" w:eastAsia="Times New Roman" w:hAnsiTheme="minorHAnsi" w:cstheme="minorHAnsi"/>
          <w:color w:val="FF0000"/>
          <w:lang w:val="en-US"/>
        </w:rPr>
        <w:t>We have clarified this throughout.</w:t>
      </w:r>
      <w:r w:rsidR="00021681" w:rsidRPr="00C06B1C">
        <w:rPr>
          <w:rFonts w:asciiTheme="minorHAnsi" w:eastAsia="Times New Roman" w:hAnsiTheme="minorHAnsi" w:cstheme="minorHAnsi"/>
          <w:lang w:val="en-US"/>
        </w:rPr>
        <w:br/>
      </w:r>
    </w:p>
    <w:p w14:paraId="6231C5B5" w14:textId="77777777" w:rsidR="008B6CEB" w:rsidRPr="00C06B1C" w:rsidRDefault="00021681" w:rsidP="00BD6EED">
      <w:pPr>
        <w:rPr>
          <w:rFonts w:asciiTheme="minorHAnsi" w:eastAsia="Times New Roman" w:hAnsiTheme="minorHAnsi" w:cstheme="minorHAnsi"/>
          <w:lang w:val="en-US"/>
        </w:rPr>
      </w:pPr>
      <w:r w:rsidRPr="00C06B1C">
        <w:rPr>
          <w:rFonts w:asciiTheme="minorHAnsi" w:eastAsia="Times New Roman" w:hAnsiTheme="minorHAnsi" w:cstheme="minorHAnsi"/>
          <w:lang w:val="en-US"/>
        </w:rPr>
        <w:t>o Regarding "the experimenter should train prior to the session": do you mean prior to every session? Or prior to data collection in general?</w:t>
      </w:r>
    </w:p>
    <w:p w14:paraId="2A7A9456" w14:textId="3F4567CF" w:rsidR="006C1E6F" w:rsidRPr="00C06B1C" w:rsidRDefault="008B6CEB" w:rsidP="00BD6EED">
      <w:pPr>
        <w:rPr>
          <w:rFonts w:asciiTheme="minorHAnsi" w:eastAsia="Times New Roman" w:hAnsiTheme="minorHAnsi" w:cstheme="minorHAnsi"/>
          <w:color w:val="FF0000"/>
          <w:lang w:val="en-US"/>
        </w:rPr>
      </w:pPr>
      <w:r w:rsidRPr="00C06B1C">
        <w:rPr>
          <w:rFonts w:asciiTheme="minorHAnsi" w:eastAsia="Times New Roman" w:hAnsiTheme="minorHAnsi" w:cstheme="minorHAnsi"/>
          <w:color w:val="FF0000"/>
          <w:lang w:val="en-US"/>
        </w:rPr>
        <w:t>We only foresee training to be required prior to the first session, though this is based on the judgement of the experimenter.</w:t>
      </w:r>
      <w:r w:rsidR="00521D13" w:rsidRPr="00C06B1C">
        <w:rPr>
          <w:rFonts w:asciiTheme="minorHAnsi" w:eastAsia="Times New Roman" w:hAnsiTheme="minorHAnsi" w:cstheme="minorHAnsi"/>
          <w:color w:val="FF0000"/>
          <w:lang w:val="en-US"/>
        </w:rPr>
        <w:t xml:space="preserve"> We have stated this more clearly within the manuscript.</w:t>
      </w:r>
    </w:p>
    <w:p w14:paraId="64AC3355" w14:textId="77777777" w:rsidR="00521D13" w:rsidRPr="00C06B1C" w:rsidRDefault="00521D13" w:rsidP="00BD6EED">
      <w:pPr>
        <w:rPr>
          <w:rFonts w:asciiTheme="minorHAnsi" w:eastAsia="Times New Roman" w:hAnsiTheme="minorHAnsi" w:cstheme="minorHAnsi"/>
          <w:lang w:val="en-US"/>
        </w:rPr>
      </w:pPr>
    </w:p>
    <w:p w14:paraId="3B996A14" w14:textId="77777777" w:rsidR="008B6CEB" w:rsidRPr="00C06B1C" w:rsidRDefault="00021681" w:rsidP="00BD6EED">
      <w:pPr>
        <w:rPr>
          <w:rFonts w:asciiTheme="minorHAnsi" w:eastAsia="Times New Roman" w:hAnsiTheme="minorHAnsi" w:cstheme="minorHAnsi"/>
          <w:lang w:val="en-US"/>
        </w:rPr>
      </w:pPr>
      <w:r w:rsidRPr="00C06B1C">
        <w:rPr>
          <w:rFonts w:asciiTheme="minorHAnsi" w:eastAsia="Times New Roman" w:hAnsiTheme="minorHAnsi" w:cstheme="minorHAnsi"/>
          <w:lang w:val="en-US"/>
        </w:rPr>
        <w:t>o Regarding "i.e. by brushing on a scale": great point, but it is unclear how you would exactly do that. Do you mean doing the movements on the scale, or just a single push? Could you elaborate a little more on this?</w:t>
      </w:r>
    </w:p>
    <w:p w14:paraId="491413AD" w14:textId="43EE6513" w:rsidR="00934B08" w:rsidRPr="00C06B1C" w:rsidRDefault="008B6CEB" w:rsidP="00934B08">
      <w:pPr>
        <w:rPr>
          <w:rFonts w:asciiTheme="minorHAnsi" w:hAnsiTheme="minorHAnsi" w:cstheme="minorHAnsi"/>
          <w:color w:val="FF0000"/>
          <w:lang w:val="en-US"/>
        </w:rPr>
      </w:pPr>
      <w:r w:rsidRPr="00C06B1C">
        <w:rPr>
          <w:rFonts w:asciiTheme="minorHAnsi" w:eastAsia="Times New Roman" w:hAnsiTheme="minorHAnsi" w:cstheme="minorHAnsi"/>
          <w:color w:val="FF0000"/>
          <w:lang w:val="en-US"/>
        </w:rPr>
        <w:t>We have updated the manuscript to read: “</w:t>
      </w:r>
      <w:r w:rsidR="00934B08" w:rsidRPr="00C06B1C">
        <w:rPr>
          <w:rFonts w:asciiTheme="minorHAnsi" w:hAnsiTheme="minorHAnsi" w:cstheme="minorHAnsi"/>
          <w:color w:val="FF0000"/>
          <w:lang w:val="en-US"/>
        </w:rPr>
        <w:t>During training, use a scale to ensure that touch is delivered at a consistent pressure. To do so, apply brush strokes to the scale in a similar manner as they would to the participant. The scale readout is then used to determine if the pressure changes throughout touch administration. For instance, a pressure of 0.4N would register as 40gram on the scale.”</w:t>
      </w:r>
    </w:p>
    <w:p w14:paraId="07875C02" w14:textId="302AEB8B" w:rsidR="008B6CEB" w:rsidRPr="00C06B1C" w:rsidRDefault="008B6CEB" w:rsidP="008B6CEB">
      <w:pPr>
        <w:rPr>
          <w:rFonts w:asciiTheme="minorHAnsi" w:hAnsiTheme="minorHAnsi" w:cstheme="minorHAnsi"/>
          <w:color w:val="FF0000"/>
          <w:lang w:val="en-US"/>
        </w:rPr>
      </w:pPr>
    </w:p>
    <w:p w14:paraId="6EE16AED" w14:textId="77777777" w:rsidR="006C1E6F" w:rsidRPr="00C06B1C" w:rsidRDefault="006C1E6F" w:rsidP="00BD6EED">
      <w:pPr>
        <w:rPr>
          <w:rFonts w:asciiTheme="minorHAnsi" w:eastAsia="Times New Roman" w:hAnsiTheme="minorHAnsi" w:cstheme="minorHAnsi"/>
          <w:lang w:val="en-US"/>
        </w:rPr>
      </w:pPr>
    </w:p>
    <w:p w14:paraId="42376BF8" w14:textId="77777777" w:rsidR="00521D13" w:rsidRPr="00C06B1C" w:rsidRDefault="00021681" w:rsidP="00BD6EED">
      <w:pPr>
        <w:rPr>
          <w:rFonts w:asciiTheme="minorHAnsi" w:eastAsia="Times New Roman" w:hAnsiTheme="minorHAnsi" w:cstheme="minorHAnsi"/>
          <w:lang w:val="en-US"/>
        </w:rPr>
      </w:pPr>
      <w:r w:rsidRPr="00C06B1C">
        <w:rPr>
          <w:rFonts w:asciiTheme="minorHAnsi" w:eastAsia="Times New Roman" w:hAnsiTheme="minorHAnsi" w:cstheme="minorHAnsi"/>
          <w:lang w:val="en-US"/>
        </w:rPr>
        <w:t>*Section 2.1.2: you write "participants should focus on a fixation cross or blank screen on the computer screen": can you please explain why this is important?</w:t>
      </w:r>
    </w:p>
    <w:p w14:paraId="58CFFAC3" w14:textId="70787F90" w:rsidR="006C1E6F" w:rsidRPr="00C06B1C" w:rsidRDefault="00521D13" w:rsidP="00BD6EED">
      <w:pPr>
        <w:rPr>
          <w:rFonts w:asciiTheme="minorHAnsi" w:eastAsia="Times New Roman" w:hAnsiTheme="minorHAnsi" w:cstheme="minorHAnsi"/>
          <w:color w:val="FF0000"/>
          <w:lang w:val="en-US"/>
        </w:rPr>
      </w:pPr>
      <w:r w:rsidRPr="00C06B1C">
        <w:rPr>
          <w:rFonts w:asciiTheme="minorHAnsi" w:eastAsia="Times New Roman" w:hAnsiTheme="minorHAnsi" w:cstheme="minorHAnsi"/>
          <w:color w:val="FF0000"/>
          <w:lang w:val="en-US"/>
        </w:rPr>
        <w:t xml:space="preserve">We have modified this section, but this statement refers to the need to achieve a </w:t>
      </w:r>
      <w:r w:rsidR="00F153B0" w:rsidRPr="00C06B1C">
        <w:rPr>
          <w:rFonts w:asciiTheme="minorHAnsi" w:eastAsia="Times New Roman" w:hAnsiTheme="minorHAnsi" w:cstheme="minorHAnsi"/>
          <w:color w:val="FF0000"/>
          <w:lang w:val="en-US"/>
        </w:rPr>
        <w:t xml:space="preserve">task-relevant physiological baseline, as described above. Since we always compare the EMG response to the immediately preceding baseline, it is imperative that the baseline be free of potential contamination </w:t>
      </w:r>
      <w:r w:rsidR="00F50804" w:rsidRPr="00C06B1C">
        <w:rPr>
          <w:rFonts w:asciiTheme="minorHAnsi" w:eastAsia="Times New Roman" w:hAnsiTheme="minorHAnsi" w:cstheme="minorHAnsi"/>
          <w:color w:val="FF0000"/>
          <w:lang w:val="en-US"/>
        </w:rPr>
        <w:t xml:space="preserve">by responses elicited </w:t>
      </w:r>
      <w:r w:rsidR="00F153B0" w:rsidRPr="00C06B1C">
        <w:rPr>
          <w:rFonts w:asciiTheme="minorHAnsi" w:eastAsia="Times New Roman" w:hAnsiTheme="minorHAnsi" w:cstheme="minorHAnsi"/>
          <w:color w:val="FF0000"/>
          <w:lang w:val="en-US"/>
        </w:rPr>
        <w:t>from other sensory stimuli.</w:t>
      </w:r>
      <w:r w:rsidR="00021681" w:rsidRPr="00C06B1C">
        <w:rPr>
          <w:rFonts w:asciiTheme="minorHAnsi" w:eastAsia="Times New Roman" w:hAnsiTheme="minorHAnsi" w:cstheme="minorHAnsi"/>
          <w:color w:val="FF0000"/>
          <w:lang w:val="en-US"/>
        </w:rPr>
        <w:br/>
      </w:r>
    </w:p>
    <w:p w14:paraId="3DD3DDA3" w14:textId="77777777" w:rsidR="006C1E6F" w:rsidRPr="00C06B1C" w:rsidRDefault="00021681" w:rsidP="00BD6EED">
      <w:pPr>
        <w:rPr>
          <w:rFonts w:asciiTheme="minorHAnsi" w:eastAsia="Times New Roman" w:hAnsiTheme="minorHAnsi" w:cstheme="minorHAnsi"/>
          <w:lang w:val="en-US"/>
        </w:rPr>
      </w:pPr>
      <w:r w:rsidRPr="00C06B1C">
        <w:rPr>
          <w:rFonts w:asciiTheme="minorHAnsi" w:eastAsia="Times New Roman" w:hAnsiTheme="minorHAnsi" w:cstheme="minorHAnsi"/>
          <w:lang w:val="en-US"/>
        </w:rPr>
        <w:t>*Section 2.1.3:</w:t>
      </w:r>
      <w:r w:rsidRPr="00C06B1C">
        <w:rPr>
          <w:rFonts w:asciiTheme="minorHAnsi" w:eastAsia="Times New Roman" w:hAnsiTheme="minorHAnsi" w:cstheme="minorHAnsi"/>
          <w:lang w:val="en-US"/>
        </w:rPr>
        <w:br/>
      </w:r>
    </w:p>
    <w:p w14:paraId="19C1E454" w14:textId="77777777" w:rsidR="00F153B0" w:rsidRPr="00C06B1C" w:rsidRDefault="00021681" w:rsidP="00BD6EED">
      <w:pPr>
        <w:rPr>
          <w:rFonts w:asciiTheme="minorHAnsi" w:eastAsia="Times New Roman" w:hAnsiTheme="minorHAnsi" w:cstheme="minorHAnsi"/>
          <w:lang w:val="en-US"/>
        </w:rPr>
      </w:pPr>
      <w:r w:rsidRPr="00C06B1C">
        <w:rPr>
          <w:rFonts w:asciiTheme="minorHAnsi" w:eastAsia="Times New Roman" w:hAnsiTheme="minorHAnsi" w:cstheme="minorHAnsi"/>
          <w:lang w:val="en-US"/>
        </w:rPr>
        <w:t>o General remark: this part is confusing because it does not read as a protocol but rather like a method section. I am also missing information on total number of trials, number of trials per block, duration of trial, and number of velocity types. Because of this I am confused about the following statement "In Experiment 2, the participants were exposed to repeated tactile stimulation": in experiment 1 you didn´t do that?</w:t>
      </w:r>
    </w:p>
    <w:p w14:paraId="03EA850B" w14:textId="460516D6" w:rsidR="006C1E6F" w:rsidRPr="00C06B1C" w:rsidRDefault="00F153B0" w:rsidP="00BD6EED">
      <w:pPr>
        <w:rPr>
          <w:rFonts w:asciiTheme="minorHAnsi" w:eastAsia="Times New Roman" w:hAnsiTheme="minorHAnsi" w:cstheme="minorHAnsi"/>
          <w:lang w:val="en-US"/>
        </w:rPr>
      </w:pPr>
      <w:r w:rsidRPr="00C06B1C">
        <w:rPr>
          <w:rFonts w:asciiTheme="minorHAnsi" w:eastAsia="Times New Roman" w:hAnsiTheme="minorHAnsi" w:cstheme="minorHAnsi"/>
          <w:color w:val="FF0000"/>
          <w:lang w:val="en-US"/>
        </w:rPr>
        <w:t>We have clarified this section and removed the reference portion.</w:t>
      </w:r>
      <w:r w:rsidR="00021681" w:rsidRPr="00C06B1C">
        <w:rPr>
          <w:rFonts w:asciiTheme="minorHAnsi" w:eastAsia="Times New Roman" w:hAnsiTheme="minorHAnsi" w:cstheme="minorHAnsi"/>
          <w:lang w:val="en-US"/>
        </w:rPr>
        <w:br/>
      </w:r>
    </w:p>
    <w:p w14:paraId="56FEADC5" w14:textId="6B76AD65" w:rsidR="006C1E6F" w:rsidRPr="00C06B1C" w:rsidRDefault="00021681" w:rsidP="00BD6EED">
      <w:pPr>
        <w:rPr>
          <w:rFonts w:asciiTheme="minorHAnsi" w:eastAsia="Times New Roman" w:hAnsiTheme="minorHAnsi" w:cstheme="minorHAnsi"/>
          <w:lang w:val="en-US"/>
        </w:rPr>
      </w:pPr>
      <w:r w:rsidRPr="00C06B1C">
        <w:rPr>
          <w:rFonts w:asciiTheme="minorHAnsi" w:eastAsia="Times New Roman" w:hAnsiTheme="minorHAnsi" w:cstheme="minorHAnsi"/>
          <w:lang w:val="en-US"/>
        </w:rPr>
        <w:t>o Regarding "Stimuli presentation should be (pseudo)randomized to avoid order effects": can you add a reference where they find order effects? Or alternatively can you describe how order affects your dependent variables?</w:t>
      </w:r>
      <w:r w:rsidRPr="00C06B1C">
        <w:rPr>
          <w:rFonts w:asciiTheme="minorHAnsi" w:eastAsia="Times New Roman" w:hAnsiTheme="minorHAnsi" w:cstheme="minorHAnsi"/>
          <w:lang w:val="en-US"/>
        </w:rPr>
        <w:br/>
      </w:r>
      <w:r w:rsidR="00700A07" w:rsidRPr="00C06B1C">
        <w:rPr>
          <w:rFonts w:asciiTheme="minorHAnsi" w:eastAsia="Times New Roman" w:hAnsiTheme="minorHAnsi" w:cstheme="minorHAnsi"/>
          <w:color w:val="FF0000"/>
          <w:lang w:val="en-US"/>
        </w:rPr>
        <w:t>We have added a section to the discussion section that highlight the potential influence of order effects.</w:t>
      </w:r>
    </w:p>
    <w:p w14:paraId="431CE7AC" w14:textId="77777777" w:rsidR="005D1B13" w:rsidRPr="00C06B1C" w:rsidRDefault="005D1B13" w:rsidP="00BD6EED">
      <w:pPr>
        <w:rPr>
          <w:rFonts w:asciiTheme="minorHAnsi" w:eastAsia="Times New Roman" w:hAnsiTheme="minorHAnsi" w:cstheme="minorHAnsi"/>
          <w:lang w:val="en-US"/>
        </w:rPr>
      </w:pPr>
    </w:p>
    <w:p w14:paraId="035D2FF1" w14:textId="77777777" w:rsidR="003D3C98" w:rsidRPr="00C06B1C" w:rsidRDefault="00021681" w:rsidP="00BD6EED">
      <w:pPr>
        <w:rPr>
          <w:rFonts w:asciiTheme="minorHAnsi" w:eastAsia="Times New Roman" w:hAnsiTheme="minorHAnsi" w:cstheme="minorHAnsi"/>
          <w:lang w:val="en-US"/>
        </w:rPr>
      </w:pPr>
      <w:r w:rsidRPr="00C06B1C">
        <w:rPr>
          <w:rFonts w:asciiTheme="minorHAnsi" w:eastAsia="Times New Roman" w:hAnsiTheme="minorHAnsi" w:cstheme="minorHAnsi"/>
          <w:lang w:val="en-US"/>
        </w:rPr>
        <w:t>*Section 2.2.1: You describe the delivery of touch to a wooden arm. Would you recommend this also for future studies? Please explain. I have the same question for the whole observed touch task. Do you recommend its use in future studies? Why (I think the purpose of the observed touch experiment is not completely clear)?</w:t>
      </w:r>
    </w:p>
    <w:p w14:paraId="2904EE12" w14:textId="0CEF9B7E" w:rsidR="006C1E6F" w:rsidRPr="00C06B1C" w:rsidRDefault="003D3C98" w:rsidP="00BD6EED">
      <w:pPr>
        <w:rPr>
          <w:rFonts w:asciiTheme="minorHAnsi" w:eastAsia="Times New Roman" w:hAnsiTheme="minorHAnsi" w:cstheme="minorHAnsi"/>
          <w:color w:val="FF0000"/>
          <w:lang w:val="en-US"/>
        </w:rPr>
      </w:pPr>
      <w:r w:rsidRPr="00C06B1C">
        <w:rPr>
          <w:rFonts w:asciiTheme="minorHAnsi" w:eastAsia="Times New Roman" w:hAnsiTheme="minorHAnsi" w:cstheme="minorHAnsi"/>
          <w:color w:val="FF0000"/>
          <w:lang w:val="en-US"/>
        </w:rPr>
        <w:t xml:space="preserve">We appreciate the reviewer’s concern and have attempted to clarify within the text. Specifically, we used the observed touch task to determine whether affective touch requires </w:t>
      </w:r>
      <w:r w:rsidRPr="00C06B1C">
        <w:rPr>
          <w:rFonts w:asciiTheme="minorHAnsi" w:eastAsia="Times New Roman" w:hAnsiTheme="minorHAnsi" w:cstheme="minorHAnsi"/>
          <w:color w:val="FF0000"/>
          <w:lang w:val="en-US"/>
        </w:rPr>
        <w:lastRenderedPageBreak/>
        <w:t>only “bottom up” activation of CT-afferents (e.g. the experienced condition) or if “top-down” contributions can also influence facial muscle activity in a similar manner. Based on</w:t>
      </w:r>
      <w:r w:rsidR="00171AC4" w:rsidRPr="00C06B1C">
        <w:rPr>
          <w:rFonts w:asciiTheme="minorHAnsi" w:eastAsia="Times New Roman" w:hAnsiTheme="minorHAnsi" w:cstheme="minorHAnsi"/>
          <w:color w:val="FF0000"/>
          <w:lang w:val="en-US"/>
        </w:rPr>
        <w:t xml:space="preserve"> </w:t>
      </w:r>
      <w:r w:rsidR="00171AC4" w:rsidRPr="00C06B1C">
        <w:rPr>
          <w:rFonts w:asciiTheme="minorHAnsi" w:eastAsia="Times New Roman" w:hAnsiTheme="minorHAnsi" w:cstheme="minorHAnsi"/>
          <w:color w:val="FF0000"/>
          <w:lang w:val="en-US"/>
        </w:rPr>
        <w:fldChar w:fldCharType="begin"/>
      </w:r>
      <w:r w:rsidR="00420785" w:rsidRPr="00C06B1C">
        <w:rPr>
          <w:rFonts w:asciiTheme="minorHAnsi" w:eastAsia="Times New Roman" w:hAnsiTheme="minorHAnsi" w:cstheme="minorHAnsi"/>
          <w:color w:val="FF0000"/>
          <w:lang w:val="en-US"/>
        </w:rPr>
        <w:instrText xml:space="preserve"> ADDIN EN.CITE &lt;EndNote&gt;&lt;Cite&gt;&lt;Author&gt;Morrison&lt;/Author&gt;&lt;Year&gt;2011&lt;/Year&gt;&lt;RecNum&gt;13&lt;/RecNum&gt;&lt;DisplayText&gt;[4]&lt;/DisplayText&gt;&lt;record&gt;&lt;rec-number&gt;13&lt;/rec-number&gt;&lt;foreign-keys&gt;&lt;key app="EN" db-id="f2xxwt5trrdf03edrx35vv95xv02zr55fsv5" timestamp="1507798957"&gt;13&lt;/key&gt;&lt;/foreign-keys&gt;&lt;ref-type name="Journal Article"&gt;17&lt;/ref-type&gt;&lt;contributors&gt;&lt;authors&gt;&lt;author&gt;Morrison, I.&lt;/author&gt;&lt;author&gt;Bjornsdotter, M.&lt;/author&gt;&lt;author&gt;Olausson, H.&lt;/author&gt;&lt;/authors&gt;&lt;/contributors&gt;&lt;auth-address&gt;Department of Clinical Neurophysiology, Sahlgrenska University Hospital, S-413 45 Gothenburg, Sweden. india.morrison@neuro.gu.se&lt;/auth-address&gt;&lt;titles&gt;&lt;title&gt;Vicarious responses to social touch in posterior insular cortex are tuned to pleasant caressing speeds&lt;/title&gt;&lt;secondary-title&gt;J Neurosci&lt;/secondary-title&gt;&lt;alt-title&gt;The Journal of neuroscience : the official journal of the Society for Neuroscience&lt;/alt-title&gt;&lt;/titles&gt;&lt;periodical&gt;&lt;full-title&gt;J Neurosci&lt;/full-title&gt;&lt;abbr-1&gt;The Journal of Neuroscience&lt;/abbr-1&gt;&lt;/periodical&gt;&lt;pages&gt;9554-62&lt;/pages&gt;&lt;volume&gt;31&lt;/volume&gt;&lt;number&gt;26&lt;/number&gt;&lt;edition&gt;2011/07/01&lt;/edition&gt;&lt;keywords&gt;&lt;keyword&gt;Adult&lt;/keyword&gt;&lt;keyword&gt;Analysis of Variance&lt;/keyword&gt;&lt;keyword&gt;Brain Mapping&lt;/keyword&gt;&lt;keyword&gt;Cerebral Cortex/*physiology&lt;/keyword&gt;&lt;keyword&gt;Female&lt;/keyword&gt;&lt;keyword&gt;Humans&lt;/keyword&gt;&lt;keyword&gt;Image Processing, Computer-Assisted&lt;/keyword&gt;&lt;keyword&gt;Linear Models&lt;/keyword&gt;&lt;keyword&gt;Male&lt;/keyword&gt;&lt;keyword&gt;Neurons/*physiology&lt;/keyword&gt;&lt;keyword&gt;Physical Stimulation&lt;/keyword&gt;&lt;keyword&gt;Pleasure/*physiology&lt;/keyword&gt;&lt;keyword&gt;*Social Behavior&lt;/keyword&gt;&lt;keyword&gt;Touch/*physiology&lt;/keyword&gt;&lt;keyword&gt;Touch Perception/*physiology&lt;/keyword&gt;&lt;/keywords&gt;&lt;dates&gt;&lt;year&gt;2011&lt;/year&gt;&lt;pub-dates&gt;&lt;date&gt;Jun 29&lt;/date&gt;&lt;/pub-dates&gt;&lt;/dates&gt;&lt;isbn&gt;0270-6474&lt;/isbn&gt;&lt;accession-num&gt;21715620&lt;/accession-num&gt;&lt;urls&gt;&lt;/urls&gt;&lt;electronic-resource-num&gt;10.1523/jneurosci.0397-11.2011&lt;/electronic-resource-num&gt;&lt;remote-database-provider&gt;NLM&lt;/remote-database-provider&gt;&lt;language&gt;eng&lt;/language&gt;&lt;/record&gt;&lt;/Cite&gt;&lt;/EndNote&gt;</w:instrText>
      </w:r>
      <w:r w:rsidR="00171AC4" w:rsidRPr="00C06B1C">
        <w:rPr>
          <w:rFonts w:asciiTheme="minorHAnsi" w:eastAsia="Times New Roman" w:hAnsiTheme="minorHAnsi" w:cstheme="minorHAnsi"/>
          <w:color w:val="FF0000"/>
          <w:lang w:val="en-US"/>
        </w:rPr>
        <w:fldChar w:fldCharType="separate"/>
      </w:r>
      <w:r w:rsidR="00420785" w:rsidRPr="00C06B1C">
        <w:rPr>
          <w:rFonts w:asciiTheme="minorHAnsi" w:eastAsia="Times New Roman" w:hAnsiTheme="minorHAnsi" w:cstheme="minorHAnsi"/>
          <w:noProof/>
          <w:color w:val="FF0000"/>
          <w:lang w:val="en-US"/>
        </w:rPr>
        <w:t>[4]</w:t>
      </w:r>
      <w:r w:rsidR="00171AC4" w:rsidRPr="00C06B1C">
        <w:rPr>
          <w:rFonts w:asciiTheme="minorHAnsi" w:eastAsia="Times New Roman" w:hAnsiTheme="minorHAnsi" w:cstheme="minorHAnsi"/>
          <w:color w:val="FF0000"/>
          <w:lang w:val="en-US"/>
        </w:rPr>
        <w:fldChar w:fldCharType="end"/>
      </w:r>
      <w:r w:rsidR="00171AC4" w:rsidRPr="00C06B1C">
        <w:rPr>
          <w:rFonts w:asciiTheme="minorHAnsi" w:eastAsia="Times New Roman" w:hAnsiTheme="minorHAnsi" w:cstheme="minorHAnsi"/>
          <w:color w:val="FF0000"/>
          <w:lang w:val="en-US"/>
        </w:rPr>
        <w:t xml:space="preserve">, </w:t>
      </w:r>
      <w:r w:rsidRPr="00C06B1C">
        <w:rPr>
          <w:rFonts w:asciiTheme="minorHAnsi" w:eastAsia="Times New Roman" w:hAnsiTheme="minorHAnsi" w:cstheme="minorHAnsi"/>
          <w:color w:val="FF0000"/>
          <w:lang w:val="en-US"/>
        </w:rPr>
        <w:t xml:space="preserve">we know that information from these two modalities is indeed processed by shared neural resources. </w:t>
      </w:r>
      <w:r w:rsidR="00FF7787" w:rsidRPr="00C06B1C">
        <w:rPr>
          <w:rFonts w:asciiTheme="minorHAnsi" w:eastAsia="Times New Roman" w:hAnsiTheme="minorHAnsi" w:cstheme="minorHAnsi"/>
          <w:color w:val="FF0000"/>
          <w:lang w:val="en-US"/>
        </w:rPr>
        <w:t xml:space="preserve">Moreover, </w:t>
      </w:r>
      <w:r w:rsidR="00FF7787" w:rsidRPr="00C06B1C">
        <w:rPr>
          <w:rFonts w:asciiTheme="minorHAnsi" w:eastAsia="Times New Roman" w:hAnsiTheme="minorHAnsi" w:cstheme="minorHAnsi"/>
          <w:color w:val="FF0000"/>
          <w:lang w:val="en-US"/>
        </w:rPr>
        <w:fldChar w:fldCharType="begin">
          <w:fldData xml:space="preserve">PEVuZE5vdGU+PENpdGU+PEF1dGhvcj5Dcm95PC9BdXRob3I+PFllYXI+MjAxNjwvWWVhcj48UmVj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==
</w:fldData>
        </w:fldChar>
      </w:r>
      <w:r w:rsidR="005F1C29" w:rsidRPr="00C06B1C">
        <w:rPr>
          <w:rFonts w:asciiTheme="minorHAnsi" w:eastAsia="Times New Roman" w:hAnsiTheme="minorHAnsi" w:cstheme="minorHAnsi"/>
          <w:color w:val="FF0000"/>
          <w:lang w:val="en-US"/>
        </w:rPr>
        <w:instrText xml:space="preserve"> ADDIN EN.CITE </w:instrText>
      </w:r>
      <w:r w:rsidR="005F1C29" w:rsidRPr="00C06B1C">
        <w:rPr>
          <w:rFonts w:asciiTheme="minorHAnsi" w:eastAsia="Times New Roman" w:hAnsiTheme="minorHAnsi" w:cstheme="minorHAnsi"/>
          <w:color w:val="FF0000"/>
          <w:lang w:val="en-US"/>
        </w:rPr>
        <w:fldChar w:fldCharType="begin">
          <w:fldData xml:space="preserve">PEVuZE5vdGU+PENpdGU+PEF1dGhvcj5Dcm95PC9BdXRob3I+PFllYXI+MjAxNjwvWWVhcj48UmVj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==
</w:fldData>
        </w:fldChar>
      </w:r>
      <w:r w:rsidR="005F1C29" w:rsidRPr="00C06B1C">
        <w:rPr>
          <w:rFonts w:asciiTheme="minorHAnsi" w:eastAsia="Times New Roman" w:hAnsiTheme="minorHAnsi" w:cstheme="minorHAnsi"/>
          <w:color w:val="FF0000"/>
          <w:lang w:val="en-US"/>
        </w:rPr>
        <w:instrText xml:space="preserve"> ADDIN EN.CITE.DATA </w:instrText>
      </w:r>
      <w:r w:rsidR="005F1C29" w:rsidRPr="00C06B1C">
        <w:rPr>
          <w:rFonts w:asciiTheme="minorHAnsi" w:eastAsia="Times New Roman" w:hAnsiTheme="minorHAnsi" w:cstheme="minorHAnsi"/>
          <w:color w:val="FF0000"/>
          <w:lang w:val="en-US"/>
        </w:rPr>
      </w:r>
      <w:r w:rsidR="005F1C29" w:rsidRPr="00C06B1C">
        <w:rPr>
          <w:rFonts w:asciiTheme="minorHAnsi" w:eastAsia="Times New Roman" w:hAnsiTheme="minorHAnsi" w:cstheme="minorHAnsi"/>
          <w:color w:val="FF0000"/>
          <w:lang w:val="en-US"/>
        </w:rPr>
        <w:fldChar w:fldCharType="end"/>
      </w:r>
      <w:r w:rsidR="00FF7787" w:rsidRPr="00C06B1C">
        <w:rPr>
          <w:rFonts w:asciiTheme="minorHAnsi" w:eastAsia="Times New Roman" w:hAnsiTheme="minorHAnsi" w:cstheme="minorHAnsi"/>
          <w:color w:val="FF0000"/>
          <w:lang w:val="en-US"/>
        </w:rPr>
      </w:r>
      <w:r w:rsidR="00FF7787" w:rsidRPr="00C06B1C">
        <w:rPr>
          <w:rFonts w:asciiTheme="minorHAnsi" w:eastAsia="Times New Roman" w:hAnsiTheme="minorHAnsi" w:cstheme="minorHAnsi"/>
          <w:color w:val="FF0000"/>
          <w:lang w:val="en-US"/>
        </w:rPr>
        <w:fldChar w:fldCharType="separate"/>
      </w:r>
      <w:r w:rsidR="005F1C29" w:rsidRPr="00C06B1C">
        <w:rPr>
          <w:rFonts w:asciiTheme="minorHAnsi" w:eastAsia="Times New Roman" w:hAnsiTheme="minorHAnsi" w:cstheme="minorHAnsi"/>
          <w:noProof/>
          <w:color w:val="FF0000"/>
          <w:lang w:val="en-US"/>
        </w:rPr>
        <w:t>[10]</w:t>
      </w:r>
      <w:r w:rsidR="00FF7787" w:rsidRPr="00C06B1C">
        <w:rPr>
          <w:rFonts w:asciiTheme="minorHAnsi" w:eastAsia="Times New Roman" w:hAnsiTheme="minorHAnsi" w:cstheme="minorHAnsi"/>
          <w:color w:val="FF0000"/>
          <w:lang w:val="en-US"/>
        </w:rPr>
        <w:fldChar w:fldCharType="end"/>
      </w:r>
      <w:r w:rsidR="00FF7787" w:rsidRPr="00C06B1C">
        <w:rPr>
          <w:rFonts w:asciiTheme="minorHAnsi" w:eastAsia="Times New Roman" w:hAnsiTheme="minorHAnsi" w:cstheme="minorHAnsi"/>
          <w:color w:val="FF0000"/>
          <w:lang w:val="en-US"/>
        </w:rPr>
        <w:t xml:space="preserve"> showed that people use different velocities when asked to stroke an artificial arm as compared to a human arm. Thus, </w:t>
      </w:r>
      <w:r w:rsidRPr="00C06B1C">
        <w:rPr>
          <w:rFonts w:asciiTheme="minorHAnsi" w:eastAsia="Times New Roman" w:hAnsiTheme="minorHAnsi" w:cstheme="minorHAnsi"/>
          <w:color w:val="FF0000"/>
          <w:lang w:val="en-US"/>
        </w:rPr>
        <w:t>we included this condition to determine if affective responses were shared across modalities</w:t>
      </w:r>
      <w:r w:rsidR="00FF7787" w:rsidRPr="00C06B1C">
        <w:rPr>
          <w:rFonts w:asciiTheme="minorHAnsi" w:eastAsia="Times New Roman" w:hAnsiTheme="minorHAnsi" w:cstheme="minorHAnsi"/>
          <w:color w:val="FF0000"/>
          <w:lang w:val="en-US"/>
        </w:rPr>
        <w:t xml:space="preserve"> and specific to social stimuli.</w:t>
      </w:r>
      <w:r w:rsidR="00F153B0" w:rsidRPr="00C06B1C">
        <w:rPr>
          <w:rFonts w:asciiTheme="minorHAnsi" w:eastAsia="Times New Roman" w:hAnsiTheme="minorHAnsi" w:cstheme="minorHAnsi"/>
          <w:color w:val="FF0000"/>
          <w:lang w:val="en-US"/>
        </w:rPr>
        <w:t xml:space="preserve"> </w:t>
      </w:r>
    </w:p>
    <w:p w14:paraId="4F775C76" w14:textId="77777777" w:rsidR="00FF7787" w:rsidRPr="00C06B1C" w:rsidRDefault="00FF7787" w:rsidP="00BD6EED">
      <w:pPr>
        <w:rPr>
          <w:rFonts w:asciiTheme="minorHAnsi" w:eastAsia="Times New Roman" w:hAnsiTheme="minorHAnsi" w:cstheme="minorHAnsi"/>
          <w:lang w:val="en-US"/>
        </w:rPr>
      </w:pPr>
    </w:p>
    <w:p w14:paraId="3D2DE0E3" w14:textId="77777777" w:rsidR="003D3C98" w:rsidRPr="00C06B1C" w:rsidRDefault="00021681" w:rsidP="00BD6EED">
      <w:pPr>
        <w:rPr>
          <w:rFonts w:asciiTheme="minorHAnsi" w:eastAsia="Times New Roman" w:hAnsiTheme="minorHAnsi" w:cstheme="minorHAnsi"/>
          <w:lang w:val="en-US"/>
        </w:rPr>
      </w:pPr>
      <w:r w:rsidRPr="00C06B1C">
        <w:rPr>
          <w:rFonts w:asciiTheme="minorHAnsi" w:eastAsia="Times New Roman" w:hAnsiTheme="minorHAnsi" w:cstheme="minorHAnsi"/>
          <w:lang w:val="en-US"/>
        </w:rPr>
        <w:t>*Section 3.1: Regarding "It is recommended to use EMG amplifiers": this is a weird formulation. Is it possible to record EMG without an amplifier?!</w:t>
      </w:r>
    </w:p>
    <w:p w14:paraId="24192EB9" w14:textId="31797D14" w:rsidR="006C1E6F" w:rsidRPr="00C06B1C" w:rsidRDefault="003D3C98" w:rsidP="00F153B0">
      <w:pPr>
        <w:rPr>
          <w:rFonts w:asciiTheme="minorHAnsi" w:eastAsia="Times New Roman" w:hAnsiTheme="minorHAnsi" w:cstheme="minorHAnsi"/>
          <w:lang w:val="en-US"/>
        </w:rPr>
      </w:pPr>
      <w:r w:rsidRPr="00C06B1C">
        <w:rPr>
          <w:rFonts w:asciiTheme="minorHAnsi" w:eastAsia="Times New Roman" w:hAnsiTheme="minorHAnsi" w:cstheme="minorHAnsi"/>
          <w:color w:val="FF0000"/>
          <w:lang w:val="en-US"/>
        </w:rPr>
        <w:t>We apologize for the wording. We simply meant to imply that the hardware could be used to apply basic filtering steps, while software could be used to apply additional filtering and processing. We have rewritten this accordingly</w:t>
      </w:r>
      <w:r w:rsidR="007D74DE" w:rsidRPr="00C06B1C">
        <w:rPr>
          <w:rFonts w:asciiTheme="minorHAnsi" w:eastAsia="Times New Roman" w:hAnsiTheme="minorHAnsi" w:cstheme="minorHAnsi"/>
          <w:color w:val="FF0000"/>
          <w:lang w:val="en-US"/>
        </w:rPr>
        <w:t>.</w:t>
      </w:r>
      <w:r w:rsidR="00021681" w:rsidRPr="00C06B1C">
        <w:rPr>
          <w:rFonts w:asciiTheme="minorHAnsi" w:eastAsia="Times New Roman" w:hAnsiTheme="minorHAnsi" w:cstheme="minorHAnsi"/>
          <w:lang w:val="en-US"/>
        </w:rPr>
        <w:br/>
      </w:r>
    </w:p>
    <w:p w14:paraId="06B8F2B4" w14:textId="77777777" w:rsidR="00F153B0" w:rsidRPr="00C06B1C" w:rsidRDefault="00021681" w:rsidP="00BD6EED">
      <w:pPr>
        <w:rPr>
          <w:rFonts w:asciiTheme="minorHAnsi" w:eastAsia="Times New Roman" w:hAnsiTheme="minorHAnsi" w:cstheme="minorHAnsi"/>
          <w:lang w:val="en-US"/>
        </w:rPr>
      </w:pPr>
      <w:r w:rsidRPr="00C06B1C">
        <w:rPr>
          <w:rFonts w:asciiTheme="minorHAnsi" w:eastAsia="Times New Roman" w:hAnsiTheme="minorHAnsi" w:cstheme="minorHAnsi"/>
          <w:lang w:val="en-US"/>
        </w:rPr>
        <w:t>*Section 3.2: a schematic overview of the exact placement of the electrodes would be helpful for other researchers to replicate the method.</w:t>
      </w:r>
    </w:p>
    <w:p w14:paraId="752222E8" w14:textId="0E83E5BF" w:rsidR="006C1E6F" w:rsidRPr="00C06B1C" w:rsidRDefault="00F153B0" w:rsidP="00BD6EED">
      <w:pPr>
        <w:rPr>
          <w:rFonts w:asciiTheme="minorHAnsi" w:eastAsia="Times New Roman" w:hAnsiTheme="minorHAnsi" w:cstheme="minorHAnsi"/>
          <w:lang w:val="en-US"/>
        </w:rPr>
      </w:pPr>
      <w:r w:rsidRPr="00C06B1C">
        <w:rPr>
          <w:rFonts w:asciiTheme="minorHAnsi" w:eastAsia="Times New Roman" w:hAnsiTheme="minorHAnsi" w:cstheme="minorHAnsi"/>
          <w:color w:val="FF0000"/>
          <w:lang w:val="en-US"/>
        </w:rPr>
        <w:t>We have included</w:t>
      </w:r>
      <w:r w:rsidR="00970CA4" w:rsidRPr="00C06B1C">
        <w:rPr>
          <w:rFonts w:asciiTheme="minorHAnsi" w:eastAsia="Times New Roman" w:hAnsiTheme="minorHAnsi" w:cstheme="minorHAnsi"/>
          <w:color w:val="FF0000"/>
          <w:lang w:val="en-US"/>
        </w:rPr>
        <w:t xml:space="preserve"> more thorough descriptions of electrode</w:t>
      </w:r>
      <w:r w:rsidRPr="00C06B1C">
        <w:rPr>
          <w:rFonts w:asciiTheme="minorHAnsi" w:eastAsia="Times New Roman" w:hAnsiTheme="minorHAnsi" w:cstheme="minorHAnsi"/>
          <w:color w:val="FF0000"/>
          <w:lang w:val="en-US"/>
        </w:rPr>
        <w:t xml:space="preserve"> placement, as well as references that depict such placements. If the manuscript is accepted, it will be accompanied by a video that will include</w:t>
      </w:r>
      <w:r w:rsidR="007D74DE" w:rsidRPr="00C06B1C">
        <w:rPr>
          <w:rFonts w:asciiTheme="minorHAnsi" w:eastAsia="Times New Roman" w:hAnsiTheme="minorHAnsi" w:cstheme="minorHAnsi"/>
          <w:color w:val="FF0000"/>
          <w:lang w:val="en-US"/>
        </w:rPr>
        <w:t xml:space="preserve"> detailed information regarding</w:t>
      </w:r>
      <w:r w:rsidRPr="00C06B1C">
        <w:rPr>
          <w:rFonts w:asciiTheme="minorHAnsi" w:eastAsia="Times New Roman" w:hAnsiTheme="minorHAnsi" w:cstheme="minorHAnsi"/>
          <w:color w:val="FF0000"/>
          <w:lang w:val="en-US"/>
        </w:rPr>
        <w:t xml:space="preserve"> sensor placement.</w:t>
      </w:r>
      <w:r w:rsidR="00021681" w:rsidRPr="00C06B1C">
        <w:rPr>
          <w:rFonts w:asciiTheme="minorHAnsi" w:eastAsia="Times New Roman" w:hAnsiTheme="minorHAnsi" w:cstheme="minorHAnsi"/>
          <w:lang w:val="en-US"/>
        </w:rPr>
        <w:br/>
      </w:r>
    </w:p>
    <w:p w14:paraId="39A204DC" w14:textId="77777777" w:rsidR="006C1E6F" w:rsidRPr="00C06B1C" w:rsidRDefault="00021681" w:rsidP="00BD6EED">
      <w:pPr>
        <w:rPr>
          <w:rFonts w:asciiTheme="minorHAnsi" w:eastAsia="Times New Roman" w:hAnsiTheme="minorHAnsi" w:cstheme="minorHAnsi"/>
          <w:lang w:val="en-US"/>
        </w:rPr>
      </w:pPr>
      <w:r w:rsidRPr="00C06B1C">
        <w:rPr>
          <w:rFonts w:asciiTheme="minorHAnsi" w:eastAsia="Times New Roman" w:hAnsiTheme="minorHAnsi" w:cstheme="minorHAnsi"/>
          <w:lang w:val="en-US"/>
        </w:rPr>
        <w:t>*Section 4.1:</w:t>
      </w:r>
      <w:r w:rsidRPr="00C06B1C">
        <w:rPr>
          <w:rFonts w:asciiTheme="minorHAnsi" w:eastAsia="Times New Roman" w:hAnsiTheme="minorHAnsi" w:cstheme="minorHAnsi"/>
          <w:lang w:val="en-US"/>
        </w:rPr>
        <w:br/>
      </w:r>
    </w:p>
    <w:p w14:paraId="52F574C7" w14:textId="77777777" w:rsidR="00F153B0" w:rsidRPr="00C06B1C" w:rsidRDefault="00021681" w:rsidP="00BD6EED">
      <w:pPr>
        <w:rPr>
          <w:rFonts w:asciiTheme="minorHAnsi" w:eastAsia="Times New Roman" w:hAnsiTheme="minorHAnsi" w:cstheme="minorHAnsi"/>
          <w:lang w:val="en-US"/>
        </w:rPr>
      </w:pPr>
      <w:r w:rsidRPr="00C06B1C">
        <w:rPr>
          <w:rFonts w:asciiTheme="minorHAnsi" w:eastAsia="Times New Roman" w:hAnsiTheme="minorHAnsi" w:cstheme="minorHAnsi"/>
          <w:lang w:val="en-US"/>
        </w:rPr>
        <w:t>o Does it matter which arm is used for the touch? Please explain.</w:t>
      </w:r>
    </w:p>
    <w:p w14:paraId="17A13907" w14:textId="0B290CFF" w:rsidR="006C1E6F" w:rsidRPr="00C06B1C" w:rsidRDefault="00970CA4" w:rsidP="00BD6EED">
      <w:pPr>
        <w:rPr>
          <w:rFonts w:asciiTheme="minorHAnsi" w:eastAsia="Times New Roman" w:hAnsiTheme="minorHAnsi" w:cstheme="minorHAnsi"/>
          <w:color w:val="FF0000"/>
          <w:lang w:val="en-US"/>
        </w:rPr>
      </w:pPr>
      <w:r w:rsidRPr="00C06B1C">
        <w:rPr>
          <w:rFonts w:asciiTheme="minorHAnsi" w:eastAsia="Times New Roman" w:hAnsiTheme="minorHAnsi" w:cstheme="minorHAnsi"/>
          <w:color w:val="FF0000"/>
          <w:lang w:val="en-US"/>
        </w:rPr>
        <w:t xml:space="preserve">In </w:t>
      </w:r>
      <w:r w:rsidR="00934B08" w:rsidRPr="00C06B1C">
        <w:rPr>
          <w:rFonts w:asciiTheme="minorHAnsi" w:eastAsia="Times New Roman" w:hAnsiTheme="minorHAnsi" w:cstheme="minorHAnsi"/>
          <w:color w:val="FF0000"/>
          <w:lang w:val="en-US"/>
        </w:rPr>
        <w:t xml:space="preserve">the </w:t>
      </w:r>
      <w:r w:rsidRPr="00C06B1C">
        <w:rPr>
          <w:rFonts w:asciiTheme="minorHAnsi" w:eastAsia="Times New Roman" w:hAnsiTheme="minorHAnsi" w:cstheme="minorHAnsi"/>
          <w:color w:val="FF0000"/>
          <w:lang w:val="en-US"/>
        </w:rPr>
        <w:t xml:space="preserve">classical </w:t>
      </w:r>
      <w:proofErr w:type="spellStart"/>
      <w:r w:rsidRPr="00C06B1C">
        <w:rPr>
          <w:rFonts w:asciiTheme="minorHAnsi" w:eastAsia="Times New Roman" w:hAnsiTheme="minorHAnsi" w:cstheme="minorHAnsi"/>
          <w:color w:val="FF0000"/>
          <w:lang w:val="en-US"/>
        </w:rPr>
        <w:t>microneurography</w:t>
      </w:r>
      <w:proofErr w:type="spellEnd"/>
      <w:r w:rsidRPr="00C06B1C">
        <w:rPr>
          <w:rFonts w:asciiTheme="minorHAnsi" w:eastAsia="Times New Roman" w:hAnsiTheme="minorHAnsi" w:cstheme="minorHAnsi"/>
          <w:color w:val="FF0000"/>
          <w:lang w:val="en-US"/>
        </w:rPr>
        <w:t xml:space="preserve"> studies exploring CT afferents, most recordings were obtained from the left arm</w:t>
      </w:r>
      <w:r w:rsidR="00934B08" w:rsidRPr="00C06B1C">
        <w:rPr>
          <w:rFonts w:asciiTheme="minorHAnsi" w:eastAsia="Times New Roman" w:hAnsiTheme="minorHAnsi" w:cstheme="minorHAnsi"/>
          <w:color w:val="FF0000"/>
          <w:lang w:val="en-US"/>
        </w:rPr>
        <w:t xml:space="preserve"> </w:t>
      </w:r>
      <w:r w:rsidR="00934B08" w:rsidRPr="00C06B1C">
        <w:rPr>
          <w:rFonts w:asciiTheme="minorHAnsi" w:eastAsia="Times New Roman" w:hAnsiTheme="minorHAnsi" w:cstheme="minorHAnsi"/>
          <w:color w:val="FF0000"/>
          <w:lang w:val="en-US"/>
        </w:rPr>
        <w:fldChar w:fldCharType="begin">
          <w:fldData xml:space="preserve">PEVuZE5vdGU+PENpdGU+PEF1dGhvcj5Mb2tlbjwvQXV0aG9yPjxZZWFyPjIwMDk8L1llYXI+PFJl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</w:fldData>
        </w:fldChar>
      </w:r>
      <w:r w:rsidR="005F1C29" w:rsidRPr="00C06B1C">
        <w:rPr>
          <w:rFonts w:asciiTheme="minorHAnsi" w:eastAsia="Times New Roman" w:hAnsiTheme="minorHAnsi" w:cstheme="minorHAnsi"/>
          <w:color w:val="FF0000"/>
          <w:lang w:val="en-US"/>
        </w:rPr>
        <w:instrText xml:space="preserve"> ADDIN EN.CITE </w:instrText>
      </w:r>
      <w:r w:rsidR="005F1C29" w:rsidRPr="00C06B1C">
        <w:rPr>
          <w:rFonts w:asciiTheme="minorHAnsi" w:eastAsia="Times New Roman" w:hAnsiTheme="minorHAnsi" w:cstheme="minorHAnsi"/>
          <w:color w:val="FF0000"/>
          <w:lang w:val="en-US"/>
        </w:rPr>
        <w:fldChar w:fldCharType="begin">
          <w:fldData xml:space="preserve">PEVuZE5vdGU+PENpdGU+PEF1dGhvcj5Mb2tlbjwvQXV0aG9yPjxZZWFyPjIwMDk8L1llYXI+PFJl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</w:fldData>
        </w:fldChar>
      </w:r>
      <w:r w:rsidR="005F1C29" w:rsidRPr="00C06B1C">
        <w:rPr>
          <w:rFonts w:asciiTheme="minorHAnsi" w:eastAsia="Times New Roman" w:hAnsiTheme="minorHAnsi" w:cstheme="minorHAnsi"/>
          <w:color w:val="FF0000"/>
          <w:lang w:val="en-US"/>
        </w:rPr>
        <w:instrText xml:space="preserve"> ADDIN EN.CITE.DATA </w:instrText>
      </w:r>
      <w:r w:rsidR="005F1C29" w:rsidRPr="00C06B1C">
        <w:rPr>
          <w:rFonts w:asciiTheme="minorHAnsi" w:eastAsia="Times New Roman" w:hAnsiTheme="minorHAnsi" w:cstheme="minorHAnsi"/>
          <w:color w:val="FF0000"/>
          <w:lang w:val="en-US"/>
        </w:rPr>
      </w:r>
      <w:r w:rsidR="005F1C29" w:rsidRPr="00C06B1C">
        <w:rPr>
          <w:rFonts w:asciiTheme="minorHAnsi" w:eastAsia="Times New Roman" w:hAnsiTheme="minorHAnsi" w:cstheme="minorHAnsi"/>
          <w:color w:val="FF0000"/>
          <w:lang w:val="en-US"/>
        </w:rPr>
        <w:fldChar w:fldCharType="end"/>
      </w:r>
      <w:r w:rsidR="00934B08" w:rsidRPr="00C06B1C">
        <w:rPr>
          <w:rFonts w:asciiTheme="minorHAnsi" w:eastAsia="Times New Roman" w:hAnsiTheme="minorHAnsi" w:cstheme="minorHAnsi"/>
          <w:color w:val="FF0000"/>
          <w:lang w:val="en-US"/>
        </w:rPr>
      </w:r>
      <w:r w:rsidR="00934B08" w:rsidRPr="00C06B1C">
        <w:rPr>
          <w:rFonts w:asciiTheme="minorHAnsi" w:eastAsia="Times New Roman" w:hAnsiTheme="minorHAnsi" w:cstheme="minorHAnsi"/>
          <w:color w:val="FF0000"/>
          <w:lang w:val="en-US"/>
        </w:rPr>
        <w:fldChar w:fldCharType="separate"/>
      </w:r>
      <w:r w:rsidR="005F1C29" w:rsidRPr="00C06B1C">
        <w:rPr>
          <w:rFonts w:asciiTheme="minorHAnsi" w:eastAsia="Times New Roman" w:hAnsiTheme="minorHAnsi" w:cstheme="minorHAnsi"/>
          <w:noProof/>
          <w:color w:val="FF0000"/>
          <w:lang w:val="en-US"/>
        </w:rPr>
        <w:t>[11]</w:t>
      </w:r>
      <w:r w:rsidR="00934B08" w:rsidRPr="00C06B1C">
        <w:rPr>
          <w:rFonts w:asciiTheme="minorHAnsi" w:eastAsia="Times New Roman" w:hAnsiTheme="minorHAnsi" w:cstheme="minorHAnsi"/>
          <w:color w:val="FF0000"/>
          <w:lang w:val="en-US"/>
        </w:rPr>
        <w:fldChar w:fldCharType="end"/>
      </w:r>
      <w:r w:rsidRPr="00C06B1C">
        <w:rPr>
          <w:rFonts w:asciiTheme="minorHAnsi" w:eastAsia="Times New Roman" w:hAnsiTheme="minorHAnsi" w:cstheme="minorHAnsi"/>
          <w:color w:val="FF0000"/>
          <w:lang w:val="en-US"/>
        </w:rPr>
        <w:t>. However, when using facial EMG, w</w:t>
      </w:r>
      <w:r w:rsidR="00F153B0" w:rsidRPr="00C06B1C">
        <w:rPr>
          <w:rFonts w:asciiTheme="minorHAnsi" w:eastAsia="Times New Roman" w:hAnsiTheme="minorHAnsi" w:cstheme="minorHAnsi"/>
          <w:color w:val="FF0000"/>
          <w:lang w:val="en-US"/>
        </w:rPr>
        <w:t xml:space="preserve">e would recommend touch be applied to the arm that is </w:t>
      </w:r>
      <w:r w:rsidR="00F153B0" w:rsidRPr="00C06B1C">
        <w:rPr>
          <w:rFonts w:asciiTheme="minorHAnsi" w:eastAsia="Times New Roman" w:hAnsiTheme="minorHAnsi" w:cstheme="minorHAnsi"/>
          <w:i/>
          <w:color w:val="FF0000"/>
          <w:lang w:val="en-US"/>
        </w:rPr>
        <w:t>not</w:t>
      </w:r>
      <w:r w:rsidR="00F153B0" w:rsidRPr="00C06B1C">
        <w:rPr>
          <w:rFonts w:asciiTheme="minorHAnsi" w:eastAsia="Times New Roman" w:hAnsiTheme="minorHAnsi" w:cstheme="minorHAnsi"/>
          <w:color w:val="FF0000"/>
          <w:lang w:val="en-US"/>
        </w:rPr>
        <w:t xml:space="preserve"> being used to provide self-report ratings. Moving the arm back and forth (between the location for touch administration and to grab the mouse) could induce movement artifacts into the EMG recordings. We have included this suggestion in the protocol.</w:t>
      </w:r>
      <w:r w:rsidR="00021681" w:rsidRPr="00C06B1C">
        <w:rPr>
          <w:rFonts w:asciiTheme="minorHAnsi" w:eastAsia="Times New Roman" w:hAnsiTheme="minorHAnsi" w:cstheme="minorHAnsi"/>
          <w:color w:val="FF0000"/>
          <w:lang w:val="en-US"/>
        </w:rPr>
        <w:br/>
      </w:r>
    </w:p>
    <w:p w14:paraId="26799B21" w14:textId="77777777" w:rsidR="00F153B0" w:rsidRPr="00C06B1C" w:rsidRDefault="00021681" w:rsidP="00BD6EED">
      <w:pPr>
        <w:rPr>
          <w:rFonts w:asciiTheme="minorHAnsi" w:eastAsia="Times New Roman" w:hAnsiTheme="minorHAnsi" w:cstheme="minorHAnsi"/>
          <w:lang w:val="en-US"/>
        </w:rPr>
      </w:pPr>
      <w:r w:rsidRPr="00C06B1C">
        <w:rPr>
          <w:rFonts w:asciiTheme="minorHAnsi" w:eastAsia="Times New Roman" w:hAnsiTheme="minorHAnsi" w:cstheme="minorHAnsi"/>
          <w:lang w:val="en-US"/>
        </w:rPr>
        <w:t>o A picture of the set-up might be helpful for the reproduction of the methods.</w:t>
      </w:r>
    </w:p>
    <w:p w14:paraId="1F157180" w14:textId="13BDF3B1" w:rsidR="006C1E6F" w:rsidRPr="00C06B1C" w:rsidRDefault="00F153B0" w:rsidP="00BD6EED">
      <w:pPr>
        <w:rPr>
          <w:rFonts w:asciiTheme="minorHAnsi" w:eastAsia="Times New Roman" w:hAnsiTheme="minorHAnsi" w:cstheme="minorHAnsi"/>
          <w:lang w:val="en-US"/>
        </w:rPr>
      </w:pPr>
      <w:r w:rsidRPr="00C06B1C">
        <w:rPr>
          <w:rFonts w:asciiTheme="minorHAnsi" w:eastAsia="Times New Roman" w:hAnsiTheme="minorHAnsi" w:cstheme="minorHAnsi"/>
          <w:color w:val="FF0000"/>
          <w:lang w:val="en-US"/>
        </w:rPr>
        <w:t>We have included a picture, as requested.</w:t>
      </w:r>
      <w:r w:rsidR="00021681" w:rsidRPr="00C06B1C">
        <w:rPr>
          <w:rFonts w:asciiTheme="minorHAnsi" w:eastAsia="Times New Roman" w:hAnsiTheme="minorHAnsi" w:cstheme="minorHAnsi"/>
          <w:lang w:val="en-US"/>
        </w:rPr>
        <w:br/>
      </w:r>
    </w:p>
    <w:p w14:paraId="14AFF892" w14:textId="77777777" w:rsidR="006C1E6F" w:rsidRPr="00C06B1C" w:rsidRDefault="00021681" w:rsidP="00BD6EED">
      <w:pPr>
        <w:rPr>
          <w:rFonts w:asciiTheme="minorHAnsi" w:eastAsia="Times New Roman" w:hAnsiTheme="minorHAnsi" w:cstheme="minorHAnsi"/>
          <w:lang w:val="en-US"/>
        </w:rPr>
      </w:pPr>
      <w:r w:rsidRPr="00C06B1C">
        <w:rPr>
          <w:rFonts w:asciiTheme="minorHAnsi" w:eastAsia="Times New Roman" w:hAnsiTheme="minorHAnsi" w:cstheme="minorHAnsi"/>
          <w:lang w:val="en-US"/>
        </w:rPr>
        <w:t>*Section 4.3.:</w:t>
      </w:r>
      <w:r w:rsidRPr="00C06B1C">
        <w:rPr>
          <w:rFonts w:asciiTheme="minorHAnsi" w:eastAsia="Times New Roman" w:hAnsiTheme="minorHAnsi" w:cstheme="minorHAnsi"/>
          <w:lang w:val="en-US"/>
        </w:rPr>
        <w:br/>
      </w:r>
    </w:p>
    <w:p w14:paraId="1D656869" w14:textId="6578E7AF" w:rsidR="00F153B0" w:rsidRPr="00C06B1C" w:rsidRDefault="00021681" w:rsidP="00BD6EED">
      <w:pPr>
        <w:rPr>
          <w:rFonts w:asciiTheme="minorHAnsi" w:eastAsia="Times New Roman" w:hAnsiTheme="minorHAnsi" w:cstheme="minorHAnsi"/>
          <w:color w:val="FF0000"/>
          <w:lang w:val="en-US"/>
        </w:rPr>
      </w:pPr>
      <w:r w:rsidRPr="00C06B1C">
        <w:rPr>
          <w:rFonts w:asciiTheme="minorHAnsi" w:eastAsia="Times New Roman" w:hAnsiTheme="minorHAnsi" w:cstheme="minorHAnsi"/>
          <w:lang w:val="en-US"/>
        </w:rPr>
        <w:t>o Does it matter what kind of brush is used? Please explain! Also explain why you use a brush instead of a hand, because in the introduction you write that CT-fibers are optimally activated with touch at skin temperature.</w:t>
      </w:r>
      <w:r w:rsidRPr="00C06B1C">
        <w:rPr>
          <w:rFonts w:asciiTheme="minorHAnsi" w:eastAsia="Times New Roman" w:hAnsiTheme="minorHAnsi" w:cstheme="minorHAnsi"/>
          <w:lang w:val="en-US"/>
        </w:rPr>
        <w:br/>
      </w:r>
      <w:r w:rsidR="003D3C98" w:rsidRPr="00C06B1C">
        <w:rPr>
          <w:rFonts w:asciiTheme="minorHAnsi" w:eastAsia="Times New Roman" w:hAnsiTheme="minorHAnsi" w:cstheme="minorHAnsi"/>
          <w:color w:val="FF0000"/>
          <w:lang w:val="en-US"/>
        </w:rPr>
        <w:t xml:space="preserve">We used a </w:t>
      </w:r>
      <w:r w:rsidR="00F153B0" w:rsidRPr="00C06B1C">
        <w:rPr>
          <w:rFonts w:asciiTheme="minorHAnsi" w:eastAsia="Times New Roman" w:hAnsiTheme="minorHAnsi" w:cstheme="minorHAnsi"/>
          <w:color w:val="FF0000"/>
          <w:lang w:val="en-US"/>
        </w:rPr>
        <w:t>75mm</w:t>
      </w:r>
      <w:r w:rsidR="003D3C98" w:rsidRPr="00C06B1C">
        <w:rPr>
          <w:rFonts w:asciiTheme="minorHAnsi" w:eastAsia="Times New Roman" w:hAnsiTheme="minorHAnsi" w:cstheme="minorHAnsi"/>
          <w:color w:val="FF0000"/>
          <w:lang w:val="en-US"/>
        </w:rPr>
        <w:t xml:space="preserve"> goat hair painter’s brush, as listed in the materials list. </w:t>
      </w:r>
      <w:r w:rsidR="00F153B0" w:rsidRPr="00C06B1C">
        <w:rPr>
          <w:rFonts w:asciiTheme="minorHAnsi" w:eastAsia="Times New Roman" w:hAnsiTheme="minorHAnsi" w:cstheme="minorHAnsi"/>
          <w:color w:val="FF0000"/>
          <w:lang w:val="en-US"/>
        </w:rPr>
        <w:t xml:space="preserve">Previous studies </w:t>
      </w:r>
      <w:r w:rsidR="009B5EB9" w:rsidRPr="00C06B1C">
        <w:rPr>
          <w:rFonts w:asciiTheme="minorHAnsi" w:eastAsia="Times New Roman" w:hAnsiTheme="minorHAnsi" w:cstheme="minorHAnsi"/>
          <w:color w:val="FF0000"/>
          <w:lang w:val="en-US"/>
        </w:rPr>
        <w:fldChar w:fldCharType="begin"/>
      </w:r>
      <w:r w:rsidR="00420785" w:rsidRPr="00C06B1C">
        <w:rPr>
          <w:rFonts w:asciiTheme="minorHAnsi" w:eastAsia="Times New Roman" w:hAnsiTheme="minorHAnsi" w:cstheme="minorHAnsi"/>
          <w:color w:val="FF0000"/>
          <w:lang w:val="en-US"/>
        </w:rPr>
        <w:instrText xml:space="preserve"> ADDIN EN.CITE &lt;EndNote&gt;&lt;Cite&gt;&lt;Author&gt;Morrison&lt;/Author&gt;&lt;Year&gt;2011&lt;/Year&gt;&lt;RecNum&gt;13&lt;/RecNum&gt;&lt;DisplayText&gt;[4]&lt;/DisplayText&gt;&lt;record&gt;&lt;rec-number&gt;13&lt;/rec-number&gt;&lt;foreign-keys&gt;&lt;key app="EN" db-id="f2xxwt5trrdf03edrx35vv95xv02zr55fsv5" timestamp="1507798957"&gt;13&lt;/key&gt;&lt;/foreign-keys&gt;&lt;ref-type name="Journal Article"&gt;17&lt;/ref-type&gt;&lt;contributors&gt;&lt;authors&gt;&lt;author&gt;Morrison, I.&lt;/author&gt;&lt;author&gt;Bjornsdotter, M.&lt;/author&gt;&lt;author&gt;Olausson, H.&lt;/author&gt;&lt;/authors&gt;&lt;/contributors&gt;&lt;auth-address&gt;Department of Clinical Neurophysiology, Sahlgrenska University Hospital, S-413 45 Gothenburg, Sweden. india.morrison@neuro.gu.se&lt;/auth-address&gt;&lt;titles&gt;&lt;title&gt;Vicarious responses to social touch in posterior insular cortex are tuned to pleasant caressing speeds&lt;/title&gt;&lt;secondary-title&gt;J Neurosci&lt;/secondary-title&gt;&lt;alt-title&gt;The Journal of neuroscience : the official journal of the Society for Neuroscience&lt;/alt-title&gt;&lt;/titles&gt;&lt;periodical&gt;&lt;full-title&gt;J Neurosci&lt;/full-title&gt;&lt;abbr-1&gt;The Journal of Neuroscience&lt;/abbr-1&gt;&lt;/periodical&gt;&lt;pages&gt;9554-62&lt;/pages&gt;&lt;volume&gt;31&lt;/volume&gt;&lt;number&gt;26&lt;/number&gt;&lt;edition&gt;2011/07/01&lt;/edition&gt;&lt;keywords&gt;&lt;keyword&gt;Adult&lt;/keyword&gt;&lt;keyword&gt;Analysis of Variance&lt;/keyword&gt;&lt;keyword&gt;Brain Mapping&lt;/keyword&gt;&lt;keyword&gt;Cerebral Cortex/*physiology&lt;/keyword&gt;&lt;keyword&gt;Female&lt;/keyword&gt;&lt;keyword&gt;Humans&lt;/keyword&gt;&lt;keyword&gt;Image Processing, Computer-Assisted&lt;/keyword&gt;&lt;keyword&gt;Linear Models&lt;/keyword&gt;&lt;keyword&gt;Male&lt;/keyword&gt;&lt;keyword&gt;Neurons/*physiology&lt;/keyword&gt;&lt;keyword&gt;Physical Stimulation&lt;/keyword&gt;&lt;keyword&gt;Pleasure/*physiology&lt;/keyword&gt;&lt;keyword&gt;*Social Behavior&lt;/keyword&gt;&lt;keyword&gt;Touch/*physiology&lt;/keyword&gt;&lt;keyword&gt;Touch Perception/*physiology&lt;/keyword&gt;&lt;/keywords&gt;&lt;dates&gt;&lt;year&gt;2011&lt;/year&gt;&lt;pub-dates&gt;&lt;date&gt;Jun 29&lt;/date&gt;&lt;/pub-dates&gt;&lt;/dates&gt;&lt;isbn&gt;0270-6474&lt;/isbn&gt;&lt;accession-num&gt;21715620&lt;/accession-num&gt;&lt;urls&gt;&lt;/urls&gt;&lt;electronic-resource-num&gt;10.1523/jneurosci.0397-11.2011&lt;/electronic-resource-num&gt;&lt;remote-database-provider&gt;NLM&lt;/remote-database-provider&gt;&lt;language&gt;eng&lt;/language&gt;&lt;/record&gt;&lt;/Cite&gt;&lt;/EndNote&gt;</w:instrText>
      </w:r>
      <w:r w:rsidR="009B5EB9" w:rsidRPr="00C06B1C">
        <w:rPr>
          <w:rFonts w:asciiTheme="minorHAnsi" w:eastAsia="Times New Roman" w:hAnsiTheme="minorHAnsi" w:cstheme="minorHAnsi"/>
          <w:color w:val="FF0000"/>
          <w:lang w:val="en-US"/>
        </w:rPr>
        <w:fldChar w:fldCharType="separate"/>
      </w:r>
      <w:r w:rsidR="00420785" w:rsidRPr="00C06B1C">
        <w:rPr>
          <w:rFonts w:asciiTheme="minorHAnsi" w:eastAsia="Times New Roman" w:hAnsiTheme="minorHAnsi" w:cstheme="minorHAnsi"/>
          <w:noProof/>
          <w:color w:val="FF0000"/>
          <w:lang w:val="en-US"/>
        </w:rPr>
        <w:t>[4]</w:t>
      </w:r>
      <w:r w:rsidR="009B5EB9" w:rsidRPr="00C06B1C">
        <w:rPr>
          <w:rFonts w:asciiTheme="minorHAnsi" w:eastAsia="Times New Roman" w:hAnsiTheme="minorHAnsi" w:cstheme="minorHAnsi"/>
          <w:color w:val="FF0000"/>
          <w:lang w:val="en-US"/>
        </w:rPr>
        <w:fldChar w:fldCharType="end"/>
      </w:r>
      <w:r w:rsidR="009B5EB9" w:rsidRPr="00C06B1C">
        <w:rPr>
          <w:rFonts w:asciiTheme="minorHAnsi" w:eastAsia="Times New Roman" w:hAnsiTheme="minorHAnsi" w:cstheme="minorHAnsi"/>
          <w:color w:val="FF0000"/>
          <w:lang w:val="en-US"/>
        </w:rPr>
        <w:t xml:space="preserve"> have shown that a stiff brush (e.g. horse hair) is overall rated as less pleasant (compared to goat hair), but the pleasantness ratings </w:t>
      </w:r>
      <w:r w:rsidR="00E26D84" w:rsidRPr="00C06B1C">
        <w:rPr>
          <w:rFonts w:asciiTheme="minorHAnsi" w:eastAsia="Times New Roman" w:hAnsiTheme="minorHAnsi" w:cstheme="minorHAnsi"/>
          <w:color w:val="FF0000"/>
          <w:lang w:val="en-US"/>
        </w:rPr>
        <w:t xml:space="preserve">for </w:t>
      </w:r>
      <w:r w:rsidR="009B5EB9" w:rsidRPr="00C06B1C">
        <w:rPr>
          <w:rFonts w:asciiTheme="minorHAnsi" w:eastAsia="Times New Roman" w:hAnsiTheme="minorHAnsi" w:cstheme="minorHAnsi"/>
          <w:color w:val="FF0000"/>
          <w:lang w:val="en-US"/>
        </w:rPr>
        <w:t xml:space="preserve">CT-optimal and non-optimal touch do not differ across brush types. </w:t>
      </w:r>
    </w:p>
    <w:p w14:paraId="3DDFADF0" w14:textId="27073885" w:rsidR="003810DC" w:rsidRPr="00C06B1C" w:rsidRDefault="003D3C98" w:rsidP="00BD6EED">
      <w:pPr>
        <w:rPr>
          <w:rFonts w:asciiTheme="minorHAnsi" w:eastAsia="Times New Roman" w:hAnsiTheme="minorHAnsi" w:cstheme="minorHAnsi"/>
          <w:color w:val="FF0000"/>
          <w:lang w:val="en-US"/>
        </w:rPr>
      </w:pPr>
      <w:r w:rsidRPr="00C06B1C">
        <w:rPr>
          <w:rFonts w:asciiTheme="minorHAnsi" w:eastAsia="Times New Roman" w:hAnsiTheme="minorHAnsi" w:cstheme="minorHAnsi"/>
          <w:color w:val="FF0000"/>
          <w:lang w:val="en-US"/>
        </w:rPr>
        <w:t xml:space="preserve">We used a brush instead of hand in an attempt to standardize the touch application, e.g. reduce variability due to skin temperature, moisture, </w:t>
      </w:r>
      <w:r w:rsidR="00C06B1C" w:rsidRPr="00C06B1C">
        <w:rPr>
          <w:rFonts w:asciiTheme="minorHAnsi" w:eastAsia="Times New Roman" w:hAnsiTheme="minorHAnsi" w:cstheme="minorHAnsi"/>
          <w:color w:val="FF0000"/>
          <w:lang w:val="en-US"/>
        </w:rPr>
        <w:t xml:space="preserve">etc. </w:t>
      </w:r>
      <w:r w:rsidR="00536C24" w:rsidRPr="00C06B1C">
        <w:rPr>
          <w:rFonts w:asciiTheme="minorHAnsi" w:eastAsia="Times New Roman" w:hAnsiTheme="minorHAnsi" w:cstheme="minorHAnsi"/>
          <w:color w:val="FF0000"/>
          <w:lang w:val="en-US"/>
        </w:rPr>
        <w:t>While we agree that hand touch would be more ecologically valid, we wanted the ability to standardize the touch application as much as possible</w:t>
      </w:r>
      <w:r w:rsidR="00FF7787" w:rsidRPr="00C06B1C">
        <w:rPr>
          <w:rFonts w:asciiTheme="minorHAnsi" w:eastAsia="Times New Roman" w:hAnsiTheme="minorHAnsi" w:cstheme="minorHAnsi"/>
          <w:color w:val="FF0000"/>
          <w:lang w:val="en-US"/>
        </w:rPr>
        <w:t xml:space="preserve">, </w:t>
      </w:r>
      <w:r w:rsidR="005F1C29" w:rsidRPr="00C06B1C">
        <w:rPr>
          <w:rFonts w:asciiTheme="minorHAnsi" w:eastAsia="Times New Roman" w:hAnsiTheme="minorHAnsi" w:cstheme="minorHAnsi"/>
          <w:color w:val="FF0000"/>
          <w:lang w:val="en-US"/>
        </w:rPr>
        <w:t>as well as</w:t>
      </w:r>
      <w:r w:rsidR="00FF7787" w:rsidRPr="00C06B1C">
        <w:rPr>
          <w:rFonts w:asciiTheme="minorHAnsi" w:eastAsia="Times New Roman" w:hAnsiTheme="minorHAnsi" w:cstheme="minorHAnsi"/>
          <w:color w:val="FF0000"/>
          <w:lang w:val="en-US"/>
        </w:rPr>
        <w:t xml:space="preserve"> be able to compare to previous studies that have used a brush to administer touch (e.g. </w:t>
      </w:r>
      <w:r w:rsidR="00FF7787" w:rsidRPr="00C06B1C">
        <w:rPr>
          <w:rFonts w:asciiTheme="minorHAnsi" w:eastAsia="Times New Roman" w:hAnsiTheme="minorHAnsi" w:cstheme="minorHAnsi"/>
          <w:color w:val="FF0000"/>
          <w:lang w:val="en-US"/>
        </w:rPr>
        <w:fldChar w:fldCharType="begin">
          <w:fldData xml:space="preserve">PEVuZE5vdGU+PENpdGU+PEF1dGhvcj5UcmlzY29saTwvQXV0aG9yPjxZZWFyPjIwMTM8L1llYXI+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</w:fldData>
        </w:fldChar>
      </w:r>
      <w:r w:rsidR="005F1C29" w:rsidRPr="00C06B1C">
        <w:rPr>
          <w:rFonts w:asciiTheme="minorHAnsi" w:eastAsia="Times New Roman" w:hAnsiTheme="minorHAnsi" w:cstheme="minorHAnsi"/>
          <w:color w:val="FF0000"/>
          <w:lang w:val="en-US"/>
        </w:rPr>
        <w:instrText xml:space="preserve"> ADDIN EN.CITE </w:instrText>
      </w:r>
      <w:r w:rsidR="005F1C29" w:rsidRPr="00C06B1C">
        <w:rPr>
          <w:rFonts w:asciiTheme="minorHAnsi" w:eastAsia="Times New Roman" w:hAnsiTheme="minorHAnsi" w:cstheme="minorHAnsi"/>
          <w:color w:val="FF0000"/>
          <w:lang w:val="en-US"/>
        </w:rPr>
        <w:fldChar w:fldCharType="begin">
          <w:fldData xml:space="preserve">PEVuZE5vdGU+PENpdGU+PEF1dGhvcj5UcmlzY29saTwvQXV0aG9yPjxZZWFyPjIwMTM8L1llYXI+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</w:fldData>
        </w:fldChar>
      </w:r>
      <w:r w:rsidR="005F1C29" w:rsidRPr="00C06B1C">
        <w:rPr>
          <w:rFonts w:asciiTheme="minorHAnsi" w:eastAsia="Times New Roman" w:hAnsiTheme="minorHAnsi" w:cstheme="minorHAnsi"/>
          <w:color w:val="FF0000"/>
          <w:lang w:val="en-US"/>
        </w:rPr>
        <w:instrText xml:space="preserve"> ADDIN EN.CITE.DATA </w:instrText>
      </w:r>
      <w:r w:rsidR="005F1C29" w:rsidRPr="00C06B1C">
        <w:rPr>
          <w:rFonts w:asciiTheme="minorHAnsi" w:eastAsia="Times New Roman" w:hAnsiTheme="minorHAnsi" w:cstheme="minorHAnsi"/>
          <w:color w:val="FF0000"/>
          <w:lang w:val="en-US"/>
        </w:rPr>
      </w:r>
      <w:r w:rsidR="005F1C29" w:rsidRPr="00C06B1C">
        <w:rPr>
          <w:rFonts w:asciiTheme="minorHAnsi" w:eastAsia="Times New Roman" w:hAnsiTheme="minorHAnsi" w:cstheme="minorHAnsi"/>
          <w:color w:val="FF0000"/>
          <w:lang w:val="en-US"/>
        </w:rPr>
        <w:fldChar w:fldCharType="end"/>
      </w:r>
      <w:r w:rsidR="00FF7787" w:rsidRPr="00C06B1C">
        <w:rPr>
          <w:rFonts w:asciiTheme="minorHAnsi" w:eastAsia="Times New Roman" w:hAnsiTheme="minorHAnsi" w:cstheme="minorHAnsi"/>
          <w:color w:val="FF0000"/>
          <w:lang w:val="en-US"/>
        </w:rPr>
      </w:r>
      <w:r w:rsidR="00FF7787" w:rsidRPr="00C06B1C">
        <w:rPr>
          <w:rFonts w:asciiTheme="minorHAnsi" w:eastAsia="Times New Roman" w:hAnsiTheme="minorHAnsi" w:cstheme="minorHAnsi"/>
          <w:color w:val="FF0000"/>
          <w:lang w:val="en-US"/>
        </w:rPr>
        <w:fldChar w:fldCharType="separate"/>
      </w:r>
      <w:r w:rsidR="005F1C29" w:rsidRPr="00C06B1C">
        <w:rPr>
          <w:rFonts w:asciiTheme="minorHAnsi" w:eastAsia="Times New Roman" w:hAnsiTheme="minorHAnsi" w:cstheme="minorHAnsi"/>
          <w:noProof/>
          <w:color w:val="FF0000"/>
          <w:lang w:val="en-US"/>
        </w:rPr>
        <w:t>[9, 11]</w:t>
      </w:r>
      <w:r w:rsidR="00FF7787" w:rsidRPr="00C06B1C">
        <w:rPr>
          <w:rFonts w:asciiTheme="minorHAnsi" w:eastAsia="Times New Roman" w:hAnsiTheme="minorHAnsi" w:cstheme="minorHAnsi"/>
          <w:color w:val="FF0000"/>
          <w:lang w:val="en-US"/>
        </w:rPr>
        <w:fldChar w:fldCharType="end"/>
      </w:r>
      <w:r w:rsidR="005F1C29" w:rsidRPr="00C06B1C">
        <w:rPr>
          <w:rFonts w:asciiTheme="minorHAnsi" w:eastAsia="Times New Roman" w:hAnsiTheme="minorHAnsi" w:cstheme="minorHAnsi"/>
          <w:color w:val="FF0000"/>
          <w:lang w:val="en-US"/>
        </w:rPr>
        <w:t>)</w:t>
      </w:r>
      <w:r w:rsidR="00536C24" w:rsidRPr="00C06B1C">
        <w:rPr>
          <w:rFonts w:asciiTheme="minorHAnsi" w:eastAsia="Times New Roman" w:hAnsiTheme="minorHAnsi" w:cstheme="minorHAnsi"/>
          <w:color w:val="FF0000"/>
          <w:lang w:val="en-US"/>
        </w:rPr>
        <w:t xml:space="preserve">. </w:t>
      </w:r>
      <w:r w:rsidR="005F1C29" w:rsidRPr="00C06B1C">
        <w:rPr>
          <w:rFonts w:asciiTheme="minorHAnsi" w:eastAsia="Times New Roman" w:hAnsiTheme="minorHAnsi" w:cstheme="minorHAnsi"/>
          <w:color w:val="FF0000"/>
          <w:lang w:val="en-US"/>
        </w:rPr>
        <w:t xml:space="preserve"> Moreover, recent evidence suggests that participants do not differ in pleasantness ratings of touch by skin or satin </w:t>
      </w:r>
      <w:r w:rsidR="005F1C29" w:rsidRPr="00C06B1C">
        <w:rPr>
          <w:rFonts w:asciiTheme="minorHAnsi" w:eastAsia="Times New Roman" w:hAnsiTheme="minorHAnsi" w:cstheme="minorHAnsi"/>
          <w:color w:val="FF0000"/>
          <w:lang w:val="en-US"/>
        </w:rPr>
        <w:fldChar w:fldCharType="begin">
          <w:fldData xml:space="preserve">PEVuZE5vdGU+PENpdGU+PEF1dGhvcj5FdHppPC9BdXRob3I+PFllYXI+MjAxODwvWWVhcj48UmVj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</w:fldData>
        </w:fldChar>
      </w:r>
      <w:r w:rsidR="005F1C29" w:rsidRPr="00C06B1C">
        <w:rPr>
          <w:rFonts w:asciiTheme="minorHAnsi" w:eastAsia="Times New Roman" w:hAnsiTheme="minorHAnsi" w:cstheme="minorHAnsi"/>
          <w:color w:val="FF0000"/>
          <w:lang w:val="en-US"/>
        </w:rPr>
        <w:instrText xml:space="preserve"> ADDIN EN.CITE </w:instrText>
      </w:r>
      <w:r w:rsidR="005F1C29" w:rsidRPr="00C06B1C">
        <w:rPr>
          <w:rFonts w:asciiTheme="minorHAnsi" w:eastAsia="Times New Roman" w:hAnsiTheme="minorHAnsi" w:cstheme="minorHAnsi"/>
          <w:color w:val="FF0000"/>
          <w:lang w:val="en-US"/>
        </w:rPr>
        <w:fldChar w:fldCharType="begin">
          <w:fldData xml:space="preserve">PEVuZE5vdGU+PENpdGU+PEF1dGhvcj5FdHppPC9BdXRob3I+PFllYXI+MjAxODwvWWVhcj48UmVj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</w:fldData>
        </w:fldChar>
      </w:r>
      <w:r w:rsidR="005F1C29" w:rsidRPr="00C06B1C">
        <w:rPr>
          <w:rFonts w:asciiTheme="minorHAnsi" w:eastAsia="Times New Roman" w:hAnsiTheme="minorHAnsi" w:cstheme="minorHAnsi"/>
          <w:color w:val="FF0000"/>
          <w:lang w:val="en-US"/>
        </w:rPr>
        <w:instrText xml:space="preserve"> ADDIN EN.CITE.DATA </w:instrText>
      </w:r>
      <w:r w:rsidR="005F1C29" w:rsidRPr="00C06B1C">
        <w:rPr>
          <w:rFonts w:asciiTheme="minorHAnsi" w:eastAsia="Times New Roman" w:hAnsiTheme="minorHAnsi" w:cstheme="minorHAnsi"/>
          <w:color w:val="FF0000"/>
          <w:lang w:val="en-US"/>
        </w:rPr>
      </w:r>
      <w:r w:rsidR="005F1C29" w:rsidRPr="00C06B1C">
        <w:rPr>
          <w:rFonts w:asciiTheme="minorHAnsi" w:eastAsia="Times New Roman" w:hAnsiTheme="minorHAnsi" w:cstheme="minorHAnsi"/>
          <w:color w:val="FF0000"/>
          <w:lang w:val="en-US"/>
        </w:rPr>
        <w:fldChar w:fldCharType="end"/>
      </w:r>
      <w:r w:rsidR="005F1C29" w:rsidRPr="00C06B1C">
        <w:rPr>
          <w:rFonts w:asciiTheme="minorHAnsi" w:eastAsia="Times New Roman" w:hAnsiTheme="minorHAnsi" w:cstheme="minorHAnsi"/>
          <w:color w:val="FF0000"/>
          <w:lang w:val="en-US"/>
        </w:rPr>
      </w:r>
      <w:r w:rsidR="005F1C29" w:rsidRPr="00C06B1C">
        <w:rPr>
          <w:rFonts w:asciiTheme="minorHAnsi" w:eastAsia="Times New Roman" w:hAnsiTheme="minorHAnsi" w:cstheme="minorHAnsi"/>
          <w:color w:val="FF0000"/>
          <w:lang w:val="en-US"/>
        </w:rPr>
        <w:fldChar w:fldCharType="separate"/>
      </w:r>
      <w:r w:rsidR="005F1C29" w:rsidRPr="00C06B1C">
        <w:rPr>
          <w:rFonts w:asciiTheme="minorHAnsi" w:eastAsia="Times New Roman" w:hAnsiTheme="minorHAnsi" w:cstheme="minorHAnsi"/>
          <w:noProof/>
          <w:color w:val="FF0000"/>
          <w:lang w:val="en-US"/>
        </w:rPr>
        <w:t>[12]</w:t>
      </w:r>
      <w:r w:rsidR="005F1C29" w:rsidRPr="00C06B1C">
        <w:rPr>
          <w:rFonts w:asciiTheme="minorHAnsi" w:eastAsia="Times New Roman" w:hAnsiTheme="minorHAnsi" w:cstheme="minorHAnsi"/>
          <w:color w:val="FF0000"/>
          <w:lang w:val="en-US"/>
        </w:rPr>
        <w:fldChar w:fldCharType="end"/>
      </w:r>
      <w:r w:rsidR="005F1C29" w:rsidRPr="00C06B1C">
        <w:rPr>
          <w:rFonts w:asciiTheme="minorHAnsi" w:eastAsia="Times New Roman" w:hAnsiTheme="minorHAnsi" w:cstheme="minorHAnsi"/>
          <w:color w:val="FF0000"/>
          <w:lang w:val="en-US"/>
        </w:rPr>
        <w:t xml:space="preserve">, perhaps </w:t>
      </w:r>
      <w:r w:rsidR="005F1C29" w:rsidRPr="00C06B1C">
        <w:rPr>
          <w:rFonts w:asciiTheme="minorHAnsi" w:eastAsia="Times New Roman" w:hAnsiTheme="minorHAnsi" w:cstheme="minorHAnsi"/>
          <w:color w:val="FF0000"/>
          <w:lang w:val="en-US"/>
        </w:rPr>
        <w:lastRenderedPageBreak/>
        <w:t xml:space="preserve">suggesting that we would </w:t>
      </w:r>
      <w:r w:rsidR="00C06B1C" w:rsidRPr="00C06B1C">
        <w:rPr>
          <w:rFonts w:asciiTheme="minorHAnsi" w:eastAsia="Times New Roman" w:hAnsiTheme="minorHAnsi" w:cstheme="minorHAnsi"/>
          <w:color w:val="FF0000"/>
          <w:lang w:val="en-US"/>
        </w:rPr>
        <w:t xml:space="preserve">perhaps </w:t>
      </w:r>
      <w:r w:rsidR="005F1C29" w:rsidRPr="00C06B1C">
        <w:rPr>
          <w:rFonts w:asciiTheme="minorHAnsi" w:eastAsia="Times New Roman" w:hAnsiTheme="minorHAnsi" w:cstheme="minorHAnsi"/>
          <w:color w:val="FF0000"/>
          <w:lang w:val="en-US"/>
        </w:rPr>
        <w:t xml:space="preserve">find similar effects between touch via brush and hand. </w:t>
      </w:r>
      <w:r w:rsidR="009B5EB9" w:rsidRPr="00C06B1C">
        <w:rPr>
          <w:rFonts w:asciiTheme="minorHAnsi" w:eastAsia="Times New Roman" w:hAnsiTheme="minorHAnsi" w:cstheme="minorHAnsi"/>
          <w:color w:val="FF0000"/>
          <w:lang w:val="en-US"/>
        </w:rPr>
        <w:t>However, we agree that this is an important point</w:t>
      </w:r>
      <w:r w:rsidR="00700A07" w:rsidRPr="00C06B1C">
        <w:rPr>
          <w:rFonts w:asciiTheme="minorHAnsi" w:eastAsia="Times New Roman" w:hAnsiTheme="minorHAnsi" w:cstheme="minorHAnsi"/>
          <w:color w:val="FF0000"/>
          <w:lang w:val="en-US"/>
        </w:rPr>
        <w:t xml:space="preserve"> and thus included it in the discussion</w:t>
      </w:r>
      <w:r w:rsidR="005F1C29" w:rsidRPr="00C06B1C">
        <w:rPr>
          <w:rFonts w:asciiTheme="minorHAnsi" w:eastAsia="Times New Roman" w:hAnsiTheme="minorHAnsi" w:cstheme="minorHAnsi"/>
          <w:color w:val="FF0000"/>
          <w:lang w:val="en-US"/>
        </w:rPr>
        <w:t>.</w:t>
      </w:r>
    </w:p>
    <w:p w14:paraId="4920B32B" w14:textId="77777777" w:rsidR="002A3980" w:rsidRPr="00C06B1C" w:rsidRDefault="002A3980" w:rsidP="00BD6EED">
      <w:pPr>
        <w:rPr>
          <w:rFonts w:asciiTheme="minorHAnsi" w:eastAsia="Times New Roman" w:hAnsiTheme="minorHAnsi" w:cstheme="minorHAnsi"/>
          <w:lang w:val="en-US"/>
        </w:rPr>
      </w:pPr>
    </w:p>
    <w:p w14:paraId="06865071" w14:textId="77777777" w:rsidR="00536C24" w:rsidRPr="00C06B1C" w:rsidRDefault="00021681" w:rsidP="00BD6EED">
      <w:pPr>
        <w:rPr>
          <w:rFonts w:asciiTheme="minorHAnsi" w:eastAsia="Times New Roman" w:hAnsiTheme="minorHAnsi" w:cstheme="minorHAnsi"/>
          <w:lang w:val="en-US"/>
        </w:rPr>
      </w:pPr>
      <w:r w:rsidRPr="00C06B1C">
        <w:rPr>
          <w:rFonts w:asciiTheme="minorHAnsi" w:eastAsia="Times New Roman" w:hAnsiTheme="minorHAnsi" w:cstheme="minorHAnsi"/>
          <w:lang w:val="en-US"/>
        </w:rPr>
        <w:t>o Who is applying the touch? Does it matter whether gender with participant is matched? Is the participant instructed on who is touching her?</w:t>
      </w:r>
    </w:p>
    <w:p w14:paraId="69C8AE07" w14:textId="69B1A0A8" w:rsidR="003810DC" w:rsidRPr="00C06B1C" w:rsidRDefault="00E96519" w:rsidP="00BD6EED">
      <w:pPr>
        <w:rPr>
          <w:rFonts w:asciiTheme="minorHAnsi" w:eastAsia="Times New Roman" w:hAnsiTheme="minorHAnsi" w:cstheme="minorHAnsi"/>
          <w:lang w:val="en-US"/>
        </w:rPr>
      </w:pPr>
      <w:r w:rsidRPr="00C06B1C">
        <w:rPr>
          <w:rFonts w:asciiTheme="minorHAnsi" w:eastAsia="Times New Roman" w:hAnsiTheme="minorHAnsi" w:cstheme="minorHAnsi"/>
          <w:color w:val="FF0000"/>
          <w:lang w:val="en-US"/>
        </w:rPr>
        <w:t xml:space="preserve">This is an important point raised by the reviewers. </w:t>
      </w:r>
      <w:r w:rsidR="00536C24" w:rsidRPr="00C06B1C">
        <w:rPr>
          <w:rFonts w:asciiTheme="minorHAnsi" w:eastAsia="Times New Roman" w:hAnsiTheme="minorHAnsi" w:cstheme="minorHAnsi"/>
          <w:color w:val="FF0000"/>
          <w:lang w:val="en-US"/>
        </w:rPr>
        <w:t xml:space="preserve">The same experimenter applied the touch to all participants in a given study, thus we cannot say from our data alone whether this influences the outcome. </w:t>
      </w:r>
      <w:r w:rsidR="005D1B13" w:rsidRPr="00C06B1C">
        <w:rPr>
          <w:rFonts w:asciiTheme="minorHAnsi" w:eastAsia="Times New Roman" w:hAnsiTheme="minorHAnsi" w:cstheme="minorHAnsi"/>
          <w:color w:val="FF0000"/>
          <w:lang w:val="en-US"/>
        </w:rPr>
        <w:t xml:space="preserve">However, other studies have found an effect of toucher gender </w:t>
      </w:r>
      <w:r w:rsidR="005D1B13" w:rsidRPr="00C06B1C">
        <w:rPr>
          <w:rFonts w:asciiTheme="minorHAnsi" w:eastAsia="Times New Roman" w:hAnsiTheme="minorHAnsi" w:cstheme="minorHAnsi"/>
          <w:color w:val="FF0000"/>
          <w:lang w:val="en-US"/>
        </w:rPr>
        <w:fldChar w:fldCharType="begin">
          <w:fldData xml:space="preserve">PEVuZE5vdGU+PENpdGU+PEF1dGhvcj5TY2hlZWxlPC9BdXRob3I+PFllYXI+MjAxNDwvWWVhcj48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</w:fldData>
        </w:fldChar>
      </w:r>
      <w:r w:rsidR="005F1C29" w:rsidRPr="00C06B1C">
        <w:rPr>
          <w:rFonts w:asciiTheme="minorHAnsi" w:eastAsia="Times New Roman" w:hAnsiTheme="minorHAnsi" w:cstheme="minorHAnsi"/>
          <w:color w:val="FF0000"/>
          <w:lang w:val="en-US"/>
        </w:rPr>
        <w:instrText xml:space="preserve"> ADDIN EN.CITE </w:instrText>
      </w:r>
      <w:r w:rsidR="005F1C29" w:rsidRPr="00C06B1C">
        <w:rPr>
          <w:rFonts w:asciiTheme="minorHAnsi" w:eastAsia="Times New Roman" w:hAnsiTheme="minorHAnsi" w:cstheme="minorHAnsi"/>
          <w:color w:val="FF0000"/>
          <w:lang w:val="en-US"/>
        </w:rPr>
        <w:fldChar w:fldCharType="begin">
          <w:fldData xml:space="preserve">PEVuZE5vdGU+PENpdGU+PEF1dGhvcj5TY2hlZWxlPC9BdXRob3I+PFllYXI+MjAxNDwvWWVhcj48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</w:fldData>
        </w:fldChar>
      </w:r>
      <w:r w:rsidR="005F1C29" w:rsidRPr="00C06B1C">
        <w:rPr>
          <w:rFonts w:asciiTheme="minorHAnsi" w:eastAsia="Times New Roman" w:hAnsiTheme="minorHAnsi" w:cstheme="minorHAnsi"/>
          <w:color w:val="FF0000"/>
          <w:lang w:val="en-US"/>
        </w:rPr>
        <w:instrText xml:space="preserve"> ADDIN EN.CITE.DATA </w:instrText>
      </w:r>
      <w:r w:rsidR="005F1C29" w:rsidRPr="00C06B1C">
        <w:rPr>
          <w:rFonts w:asciiTheme="minorHAnsi" w:eastAsia="Times New Roman" w:hAnsiTheme="minorHAnsi" w:cstheme="minorHAnsi"/>
          <w:color w:val="FF0000"/>
          <w:lang w:val="en-US"/>
        </w:rPr>
      </w:r>
      <w:r w:rsidR="005F1C29" w:rsidRPr="00C06B1C">
        <w:rPr>
          <w:rFonts w:asciiTheme="minorHAnsi" w:eastAsia="Times New Roman" w:hAnsiTheme="minorHAnsi" w:cstheme="minorHAnsi"/>
          <w:color w:val="FF0000"/>
          <w:lang w:val="en-US"/>
        </w:rPr>
        <w:fldChar w:fldCharType="end"/>
      </w:r>
      <w:r w:rsidR="005D1B13" w:rsidRPr="00C06B1C">
        <w:rPr>
          <w:rFonts w:asciiTheme="minorHAnsi" w:eastAsia="Times New Roman" w:hAnsiTheme="minorHAnsi" w:cstheme="minorHAnsi"/>
          <w:color w:val="FF0000"/>
          <w:lang w:val="en-US"/>
        </w:rPr>
      </w:r>
      <w:r w:rsidR="005D1B13" w:rsidRPr="00C06B1C">
        <w:rPr>
          <w:rFonts w:asciiTheme="minorHAnsi" w:eastAsia="Times New Roman" w:hAnsiTheme="minorHAnsi" w:cstheme="minorHAnsi"/>
          <w:color w:val="FF0000"/>
          <w:lang w:val="en-US"/>
        </w:rPr>
        <w:fldChar w:fldCharType="separate"/>
      </w:r>
      <w:r w:rsidR="005F1C29" w:rsidRPr="00C06B1C">
        <w:rPr>
          <w:rFonts w:asciiTheme="minorHAnsi" w:eastAsia="Times New Roman" w:hAnsiTheme="minorHAnsi" w:cstheme="minorHAnsi"/>
          <w:noProof/>
          <w:color w:val="FF0000"/>
          <w:lang w:val="en-US"/>
        </w:rPr>
        <w:t>[13]</w:t>
      </w:r>
      <w:r w:rsidR="005D1B13" w:rsidRPr="00C06B1C">
        <w:rPr>
          <w:rFonts w:asciiTheme="minorHAnsi" w:eastAsia="Times New Roman" w:hAnsiTheme="minorHAnsi" w:cstheme="minorHAnsi"/>
          <w:color w:val="FF0000"/>
          <w:lang w:val="en-US"/>
        </w:rPr>
        <w:fldChar w:fldCharType="end"/>
      </w:r>
      <w:r w:rsidR="005D1B13" w:rsidRPr="00C06B1C">
        <w:rPr>
          <w:rFonts w:asciiTheme="minorHAnsi" w:eastAsia="Times New Roman" w:hAnsiTheme="minorHAnsi" w:cstheme="minorHAnsi"/>
          <w:color w:val="FF0000"/>
          <w:lang w:val="en-US"/>
        </w:rPr>
        <w:t>, so we have included this potential issue within the discussion.</w:t>
      </w:r>
      <w:r w:rsidR="00021681" w:rsidRPr="00C06B1C">
        <w:rPr>
          <w:rFonts w:asciiTheme="minorHAnsi" w:eastAsia="Times New Roman" w:hAnsiTheme="minorHAnsi" w:cstheme="minorHAnsi"/>
          <w:lang w:val="en-US"/>
        </w:rPr>
        <w:br/>
      </w:r>
    </w:p>
    <w:p w14:paraId="52C93E79" w14:textId="007ED639" w:rsidR="003810DC" w:rsidRPr="00C06B1C" w:rsidRDefault="00021681" w:rsidP="00BD6EED">
      <w:pPr>
        <w:rPr>
          <w:rFonts w:asciiTheme="minorHAnsi" w:eastAsia="Times New Roman" w:hAnsiTheme="minorHAnsi" w:cstheme="minorHAnsi"/>
          <w:color w:val="FF0000"/>
          <w:lang w:val="en-US"/>
        </w:rPr>
      </w:pPr>
      <w:r w:rsidRPr="00C06B1C">
        <w:rPr>
          <w:rFonts w:asciiTheme="minorHAnsi" w:eastAsia="Times New Roman" w:hAnsiTheme="minorHAnsi" w:cstheme="minorHAnsi"/>
          <w:lang w:val="en-US"/>
        </w:rPr>
        <w:t>o Regarding "touch was applied to a 9cm section": is the size of the section important? Please explain</w:t>
      </w:r>
      <w:r w:rsidRPr="00C06B1C">
        <w:rPr>
          <w:rFonts w:asciiTheme="minorHAnsi" w:eastAsia="Times New Roman" w:hAnsiTheme="minorHAnsi" w:cstheme="minorHAnsi"/>
          <w:lang w:val="en-US"/>
        </w:rPr>
        <w:br/>
      </w:r>
      <w:r w:rsidR="009B5EB9" w:rsidRPr="00C06B1C">
        <w:rPr>
          <w:rFonts w:asciiTheme="minorHAnsi" w:eastAsia="Times New Roman" w:hAnsiTheme="minorHAnsi" w:cstheme="minorHAnsi"/>
          <w:color w:val="FF0000"/>
          <w:lang w:val="en-US"/>
        </w:rPr>
        <w:t>We have modified this section to remove this wording.</w:t>
      </w:r>
    </w:p>
    <w:p w14:paraId="0D6E926F" w14:textId="77777777" w:rsidR="002A3980" w:rsidRPr="00C06B1C" w:rsidRDefault="002A3980" w:rsidP="00BD6EED">
      <w:pPr>
        <w:rPr>
          <w:rFonts w:asciiTheme="minorHAnsi" w:eastAsia="Times New Roman" w:hAnsiTheme="minorHAnsi" w:cstheme="minorHAnsi"/>
          <w:color w:val="FF0000"/>
          <w:lang w:val="en-US"/>
        </w:rPr>
      </w:pPr>
    </w:p>
    <w:p w14:paraId="65F46412" w14:textId="6C40A383" w:rsidR="003810DC" w:rsidRPr="00C06B1C" w:rsidRDefault="00021681" w:rsidP="002A3980">
      <w:pPr>
        <w:rPr>
          <w:rFonts w:asciiTheme="minorHAnsi" w:eastAsia="Times New Roman" w:hAnsiTheme="minorHAnsi" w:cstheme="minorHAnsi"/>
          <w:lang w:val="en-US"/>
        </w:rPr>
      </w:pPr>
      <w:r w:rsidRPr="00C06B1C">
        <w:rPr>
          <w:rFonts w:asciiTheme="minorHAnsi" w:eastAsia="Times New Roman" w:hAnsiTheme="minorHAnsi" w:cstheme="minorHAnsi"/>
          <w:lang w:val="en-US"/>
        </w:rPr>
        <w:t>*Section 5: Could you please include a section with basic, general analysis steps regarding which conditions you compare and for what purpose? This helps with getting a general idea of what you can do with the tasks.</w:t>
      </w:r>
      <w:r w:rsidRPr="00C06B1C">
        <w:rPr>
          <w:rFonts w:asciiTheme="minorHAnsi" w:eastAsia="Times New Roman" w:hAnsiTheme="minorHAnsi" w:cstheme="minorHAnsi"/>
          <w:lang w:val="en-US"/>
        </w:rPr>
        <w:br/>
      </w:r>
      <w:r w:rsidR="002A3980" w:rsidRPr="00C06B1C">
        <w:rPr>
          <w:rFonts w:asciiTheme="minorHAnsi" w:eastAsia="Times New Roman" w:hAnsiTheme="minorHAnsi" w:cstheme="minorHAnsi"/>
          <w:color w:val="FF0000"/>
          <w:lang w:val="en-US"/>
        </w:rPr>
        <w:t>We have included basic analysis steps</w:t>
      </w:r>
      <w:r w:rsidR="005D1B13" w:rsidRPr="00C06B1C">
        <w:rPr>
          <w:rFonts w:asciiTheme="minorHAnsi" w:eastAsia="Times New Roman" w:hAnsiTheme="minorHAnsi" w:cstheme="minorHAnsi"/>
          <w:color w:val="FF0000"/>
          <w:lang w:val="en-US"/>
        </w:rPr>
        <w:t xml:space="preserve"> in</w:t>
      </w:r>
      <w:r w:rsidR="00C06B1C" w:rsidRPr="00C06B1C">
        <w:rPr>
          <w:rFonts w:asciiTheme="minorHAnsi" w:eastAsia="Times New Roman" w:hAnsiTheme="minorHAnsi" w:cstheme="minorHAnsi"/>
          <w:color w:val="FF0000"/>
          <w:lang w:val="en-US"/>
        </w:rPr>
        <w:t xml:space="preserve"> the description of the tasks (T</w:t>
      </w:r>
      <w:r w:rsidR="005D1B13" w:rsidRPr="00C06B1C">
        <w:rPr>
          <w:rFonts w:asciiTheme="minorHAnsi" w:eastAsia="Times New Roman" w:hAnsiTheme="minorHAnsi" w:cstheme="minorHAnsi"/>
          <w:color w:val="FF0000"/>
          <w:lang w:val="en-US"/>
        </w:rPr>
        <w:t>able 1)</w:t>
      </w:r>
      <w:r w:rsidR="002A3980" w:rsidRPr="00C06B1C">
        <w:rPr>
          <w:rFonts w:asciiTheme="minorHAnsi" w:eastAsia="Times New Roman" w:hAnsiTheme="minorHAnsi" w:cstheme="minorHAnsi"/>
          <w:color w:val="FF0000"/>
          <w:lang w:val="en-US"/>
        </w:rPr>
        <w:t>, as well as reported the main effects and interactions more clearly in the results section.</w:t>
      </w:r>
      <w:r w:rsidRPr="00C06B1C">
        <w:rPr>
          <w:rFonts w:asciiTheme="minorHAnsi" w:eastAsia="Times New Roman" w:hAnsiTheme="minorHAnsi" w:cstheme="minorHAnsi"/>
          <w:lang w:val="en-US"/>
        </w:rPr>
        <w:br/>
      </w:r>
    </w:p>
    <w:p w14:paraId="6BAFE5C5" w14:textId="77777777" w:rsidR="002A3980" w:rsidRPr="00C06B1C" w:rsidRDefault="00021681" w:rsidP="00BD6EED">
      <w:pPr>
        <w:rPr>
          <w:rFonts w:asciiTheme="minorHAnsi" w:eastAsia="Times New Roman" w:hAnsiTheme="minorHAnsi" w:cstheme="minorHAnsi"/>
          <w:lang w:val="en-US"/>
        </w:rPr>
      </w:pPr>
      <w:r w:rsidRPr="00C06B1C">
        <w:rPr>
          <w:rFonts w:asciiTheme="minorHAnsi" w:eastAsia="Times New Roman" w:hAnsiTheme="minorHAnsi" w:cstheme="minorHAnsi"/>
          <w:lang w:val="en-US"/>
        </w:rPr>
        <w:t>o Please add dependent variable. It is unclear what "mean activation" you are referring to.</w:t>
      </w:r>
    </w:p>
    <w:p w14:paraId="560EB199" w14:textId="111D7A68" w:rsidR="003810DC" w:rsidRPr="00C06B1C" w:rsidRDefault="002A3980" w:rsidP="00BD6EED">
      <w:pPr>
        <w:rPr>
          <w:rFonts w:asciiTheme="minorHAnsi" w:eastAsia="Times New Roman" w:hAnsiTheme="minorHAnsi" w:cstheme="minorHAnsi"/>
          <w:lang w:val="en-US"/>
        </w:rPr>
      </w:pPr>
      <w:r w:rsidRPr="00C06B1C">
        <w:rPr>
          <w:rFonts w:asciiTheme="minorHAnsi" w:eastAsia="Times New Roman" w:hAnsiTheme="minorHAnsi" w:cstheme="minorHAnsi"/>
          <w:color w:val="FF0000"/>
          <w:lang w:val="en-US"/>
        </w:rPr>
        <w:t>We have clarified this to state that the mean activation refers to the mean amplitude during each touch stimulus as compared to the mean amplitude during the immediately preceding 1sec baseline</w:t>
      </w:r>
      <w:r w:rsidR="005D1B13" w:rsidRPr="00C06B1C">
        <w:rPr>
          <w:rFonts w:asciiTheme="minorHAnsi" w:eastAsia="Times New Roman" w:hAnsiTheme="minorHAnsi" w:cstheme="minorHAnsi"/>
          <w:color w:val="FF0000"/>
          <w:lang w:val="en-US"/>
        </w:rPr>
        <w:t xml:space="preserve"> for the given muscle</w:t>
      </w:r>
      <w:r w:rsidRPr="00C06B1C">
        <w:rPr>
          <w:rFonts w:asciiTheme="minorHAnsi" w:eastAsia="Times New Roman" w:hAnsiTheme="minorHAnsi" w:cstheme="minorHAnsi"/>
          <w:color w:val="FF0000"/>
          <w:lang w:val="en-US"/>
        </w:rPr>
        <w:t>.</w:t>
      </w:r>
      <w:r w:rsidR="00021681" w:rsidRPr="00C06B1C">
        <w:rPr>
          <w:rFonts w:asciiTheme="minorHAnsi" w:eastAsia="Times New Roman" w:hAnsiTheme="minorHAnsi" w:cstheme="minorHAnsi"/>
          <w:lang w:val="en-US"/>
        </w:rPr>
        <w:br/>
      </w:r>
    </w:p>
    <w:p w14:paraId="1BF75294" w14:textId="77777777" w:rsidR="009B5EB9" w:rsidRPr="00C06B1C" w:rsidRDefault="00021681" w:rsidP="00BD6EED">
      <w:pPr>
        <w:rPr>
          <w:rFonts w:asciiTheme="minorHAnsi" w:eastAsia="Times New Roman" w:hAnsiTheme="minorHAnsi" w:cstheme="minorHAnsi"/>
          <w:lang w:val="en-US"/>
        </w:rPr>
      </w:pPr>
      <w:r w:rsidRPr="00C06B1C">
        <w:rPr>
          <w:rFonts w:asciiTheme="minorHAnsi" w:eastAsia="Times New Roman" w:hAnsiTheme="minorHAnsi" w:cstheme="minorHAnsi"/>
          <w:lang w:val="en-US"/>
        </w:rPr>
        <w:t>o Please be more specific regarding stimulus types, i.e. name them here.</w:t>
      </w:r>
    </w:p>
    <w:p w14:paraId="0CC01E51" w14:textId="06CDC4CA" w:rsidR="003810DC" w:rsidRPr="00C06B1C" w:rsidRDefault="009B5EB9" w:rsidP="00BD6EED">
      <w:pPr>
        <w:rPr>
          <w:rFonts w:asciiTheme="minorHAnsi" w:eastAsia="Times New Roman" w:hAnsiTheme="minorHAnsi" w:cstheme="minorHAnsi"/>
          <w:lang w:val="en-US"/>
        </w:rPr>
      </w:pPr>
      <w:r w:rsidRPr="00C06B1C">
        <w:rPr>
          <w:rFonts w:asciiTheme="minorHAnsi" w:eastAsia="Times New Roman" w:hAnsiTheme="minorHAnsi" w:cstheme="minorHAnsi"/>
          <w:color w:val="FF0000"/>
          <w:lang w:val="en-US"/>
        </w:rPr>
        <w:t>We have clarified this wording throughout</w:t>
      </w:r>
      <w:r w:rsidR="00C06B1C" w:rsidRPr="00C06B1C">
        <w:rPr>
          <w:rFonts w:asciiTheme="minorHAnsi" w:eastAsia="Times New Roman" w:hAnsiTheme="minorHAnsi" w:cstheme="minorHAnsi"/>
          <w:color w:val="FF0000"/>
          <w:lang w:val="en-US"/>
        </w:rPr>
        <w:t>.</w:t>
      </w:r>
      <w:r w:rsidR="00021681" w:rsidRPr="00C06B1C">
        <w:rPr>
          <w:rFonts w:asciiTheme="minorHAnsi" w:eastAsia="Times New Roman" w:hAnsiTheme="minorHAnsi" w:cstheme="minorHAnsi"/>
          <w:lang w:val="en-US"/>
        </w:rPr>
        <w:br/>
      </w:r>
    </w:p>
    <w:p w14:paraId="4157B3D6" w14:textId="77777777" w:rsidR="00CC4D45" w:rsidRPr="00C06B1C" w:rsidRDefault="00021681" w:rsidP="00BD6EED">
      <w:pPr>
        <w:rPr>
          <w:rFonts w:asciiTheme="minorHAnsi" w:eastAsia="Times New Roman" w:hAnsiTheme="minorHAnsi" w:cstheme="minorHAnsi"/>
          <w:lang w:val="en-US"/>
        </w:rPr>
      </w:pPr>
      <w:r w:rsidRPr="00C06B1C">
        <w:rPr>
          <w:rFonts w:asciiTheme="minorHAnsi" w:eastAsia="Times New Roman" w:hAnsiTheme="minorHAnsi" w:cstheme="minorHAnsi"/>
          <w:lang w:val="en-US"/>
        </w:rPr>
        <w:t>o It is unclear what the baseline in your task is, or when it is measured. Please clarify in the section where you explain your tasks.</w:t>
      </w:r>
    </w:p>
    <w:p w14:paraId="5C9AEB3D" w14:textId="77777777" w:rsidR="003810DC" w:rsidRPr="00C06B1C" w:rsidRDefault="00CC4D45" w:rsidP="00BD6EED">
      <w:pPr>
        <w:rPr>
          <w:rFonts w:asciiTheme="minorHAnsi" w:eastAsia="Times New Roman" w:hAnsiTheme="minorHAnsi" w:cstheme="minorHAnsi"/>
          <w:lang w:val="en-US"/>
        </w:rPr>
      </w:pPr>
      <w:r w:rsidRPr="00C06B1C">
        <w:rPr>
          <w:rFonts w:asciiTheme="minorHAnsi" w:eastAsia="Times New Roman" w:hAnsiTheme="minorHAnsi" w:cstheme="minorHAnsi"/>
          <w:color w:val="FF0000"/>
          <w:lang w:val="en-US"/>
        </w:rPr>
        <w:t>The baseline is the background EMG signal, e.g. in the absence of any stimulus. Regardless of the quality of the sensor application/recording, there will always be a baseline EMG level that may fluctuate over time. To account for this, a “response” is quantified as the mean EMG activity during the stimulus (e.g. 6 sec) compared to the immediately preceding 1 sec baseline. Thus, the values reported are always a change from the baseline/background.</w:t>
      </w:r>
      <w:r w:rsidR="00021681" w:rsidRPr="00C06B1C">
        <w:rPr>
          <w:rFonts w:asciiTheme="minorHAnsi" w:eastAsia="Times New Roman" w:hAnsiTheme="minorHAnsi" w:cstheme="minorHAnsi"/>
          <w:lang w:val="en-US"/>
        </w:rPr>
        <w:br/>
      </w:r>
    </w:p>
    <w:p w14:paraId="3E3F5C7A" w14:textId="77777777" w:rsidR="003810DC" w:rsidRPr="00C06B1C" w:rsidRDefault="00021681" w:rsidP="00BD6EED">
      <w:pPr>
        <w:rPr>
          <w:rFonts w:asciiTheme="minorHAnsi" w:eastAsia="Times New Roman" w:hAnsiTheme="minorHAnsi" w:cstheme="minorHAnsi"/>
          <w:lang w:val="en-US"/>
        </w:rPr>
      </w:pPr>
      <w:r w:rsidRPr="00C06B1C">
        <w:rPr>
          <w:rFonts w:asciiTheme="minorHAnsi" w:eastAsia="Times New Roman" w:hAnsiTheme="minorHAnsi" w:cstheme="minorHAnsi"/>
          <w:lang w:val="en-US"/>
        </w:rPr>
        <w:t>*Representative results section:</w:t>
      </w:r>
      <w:r w:rsidRPr="00C06B1C">
        <w:rPr>
          <w:rFonts w:asciiTheme="minorHAnsi" w:eastAsia="Times New Roman" w:hAnsiTheme="minorHAnsi" w:cstheme="minorHAnsi"/>
          <w:lang w:val="en-US"/>
        </w:rPr>
        <w:br/>
      </w:r>
    </w:p>
    <w:p w14:paraId="1FCB7B94" w14:textId="77777777" w:rsidR="00D651F6" w:rsidRPr="00C06B1C" w:rsidRDefault="00021681" w:rsidP="00BD6EED">
      <w:pPr>
        <w:rPr>
          <w:rFonts w:asciiTheme="minorHAnsi" w:eastAsia="Times New Roman" w:hAnsiTheme="minorHAnsi" w:cstheme="minorHAnsi"/>
          <w:lang w:val="en-US"/>
        </w:rPr>
      </w:pPr>
      <w:r w:rsidRPr="00C06B1C">
        <w:rPr>
          <w:rFonts w:asciiTheme="minorHAnsi" w:eastAsia="Times New Roman" w:hAnsiTheme="minorHAnsi" w:cstheme="minorHAnsi"/>
          <w:lang w:val="en-US"/>
        </w:rPr>
        <w:t>o General: If researchers want to use your method, I feel like it would be helpful for them to be able to compare their results with your results. Therefore could you please be more specific in your results section whether you report main effects, interactions, what kind of analysis you did (</w:t>
      </w:r>
      <w:proofErr w:type="spellStart"/>
      <w:r w:rsidRPr="00C06B1C">
        <w:rPr>
          <w:rFonts w:asciiTheme="minorHAnsi" w:eastAsia="Times New Roman" w:hAnsiTheme="minorHAnsi" w:cstheme="minorHAnsi"/>
          <w:lang w:val="en-US"/>
        </w:rPr>
        <w:t>f.e</w:t>
      </w:r>
      <w:proofErr w:type="spellEnd"/>
      <w:r w:rsidRPr="00C06B1C">
        <w:rPr>
          <w:rFonts w:asciiTheme="minorHAnsi" w:eastAsia="Times New Roman" w:hAnsiTheme="minorHAnsi" w:cstheme="minorHAnsi"/>
          <w:lang w:val="en-US"/>
        </w:rPr>
        <w:t xml:space="preserve">. repeated measures </w:t>
      </w:r>
      <w:proofErr w:type="spellStart"/>
      <w:r w:rsidRPr="00C06B1C">
        <w:rPr>
          <w:rFonts w:asciiTheme="minorHAnsi" w:eastAsia="Times New Roman" w:hAnsiTheme="minorHAnsi" w:cstheme="minorHAnsi"/>
          <w:lang w:val="en-US"/>
        </w:rPr>
        <w:t>Anova</w:t>
      </w:r>
      <w:proofErr w:type="spellEnd"/>
      <w:r w:rsidRPr="00C06B1C">
        <w:rPr>
          <w:rFonts w:asciiTheme="minorHAnsi" w:eastAsia="Times New Roman" w:hAnsiTheme="minorHAnsi" w:cstheme="minorHAnsi"/>
          <w:lang w:val="en-US"/>
        </w:rPr>
        <w:t xml:space="preserve"> with which independent variables and which dependent variable). For this purpose, could you please also report the results of all the independent variables (if you haven´t already done this)? And could you also add somewhere how many participants you tested for the two experiments?</w:t>
      </w:r>
    </w:p>
    <w:p w14:paraId="5C50ACA3" w14:textId="77777777" w:rsidR="003810DC" w:rsidRPr="00C06B1C" w:rsidRDefault="00D651F6" w:rsidP="00BD6EED">
      <w:pPr>
        <w:rPr>
          <w:rFonts w:asciiTheme="minorHAnsi" w:eastAsia="Times New Roman" w:hAnsiTheme="minorHAnsi" w:cstheme="minorHAnsi"/>
          <w:color w:val="FF0000"/>
          <w:lang w:val="en-US"/>
        </w:rPr>
      </w:pPr>
      <w:r w:rsidRPr="00C06B1C">
        <w:rPr>
          <w:rFonts w:asciiTheme="minorHAnsi" w:eastAsia="Times New Roman" w:hAnsiTheme="minorHAnsi" w:cstheme="minorHAnsi"/>
          <w:color w:val="FF0000"/>
          <w:lang w:val="en-US"/>
        </w:rPr>
        <w:t>This information has been added to the manuscript in the appropriate locations.</w:t>
      </w:r>
      <w:r w:rsidR="00021681" w:rsidRPr="00C06B1C">
        <w:rPr>
          <w:rFonts w:asciiTheme="minorHAnsi" w:eastAsia="Times New Roman" w:hAnsiTheme="minorHAnsi" w:cstheme="minorHAnsi"/>
          <w:color w:val="FF0000"/>
          <w:lang w:val="en-US"/>
        </w:rPr>
        <w:br/>
      </w:r>
    </w:p>
    <w:p w14:paraId="1DFBDB2F" w14:textId="77777777" w:rsidR="003810DC" w:rsidRPr="00C06B1C" w:rsidRDefault="00021681" w:rsidP="00BD6EED">
      <w:pPr>
        <w:rPr>
          <w:rFonts w:asciiTheme="minorHAnsi" w:eastAsia="Times New Roman" w:hAnsiTheme="minorHAnsi" w:cstheme="minorHAnsi"/>
          <w:lang w:val="en-US"/>
        </w:rPr>
      </w:pPr>
      <w:r w:rsidRPr="00C06B1C">
        <w:rPr>
          <w:rFonts w:asciiTheme="minorHAnsi" w:eastAsia="Times New Roman" w:hAnsiTheme="minorHAnsi" w:cstheme="minorHAnsi"/>
          <w:lang w:val="en-US"/>
        </w:rPr>
        <w:lastRenderedPageBreak/>
        <w:t>o Paragraph 1: please clarify what</w:t>
      </w:r>
      <w:r w:rsidR="00D651F6" w:rsidRPr="00C06B1C">
        <w:rPr>
          <w:rFonts w:asciiTheme="minorHAnsi" w:eastAsia="Times New Roman" w:hAnsiTheme="minorHAnsi" w:cstheme="minorHAnsi"/>
          <w:lang w:val="en-US"/>
        </w:rPr>
        <w:t xml:space="preserve"> "socially relevant trials" are</w:t>
      </w:r>
    </w:p>
    <w:p w14:paraId="6214581D" w14:textId="1F0337F3" w:rsidR="00D651F6" w:rsidRPr="00C06B1C" w:rsidRDefault="00D651F6" w:rsidP="00BD6EED">
      <w:pPr>
        <w:rPr>
          <w:rFonts w:asciiTheme="minorHAnsi" w:eastAsia="Times New Roman" w:hAnsiTheme="minorHAnsi" w:cstheme="minorHAnsi"/>
          <w:color w:val="FF0000"/>
          <w:lang w:val="en-US"/>
        </w:rPr>
      </w:pPr>
      <w:r w:rsidRPr="00C06B1C">
        <w:rPr>
          <w:rFonts w:asciiTheme="minorHAnsi" w:eastAsia="Times New Roman" w:hAnsiTheme="minorHAnsi" w:cstheme="minorHAnsi"/>
          <w:color w:val="FF0000"/>
          <w:lang w:val="en-US"/>
        </w:rPr>
        <w:t>This wording has been removed from the manuscript</w:t>
      </w:r>
      <w:r w:rsidR="00C06B1C" w:rsidRPr="00C06B1C">
        <w:rPr>
          <w:rFonts w:asciiTheme="minorHAnsi" w:eastAsia="Times New Roman" w:hAnsiTheme="minorHAnsi" w:cstheme="minorHAnsi"/>
          <w:color w:val="FF0000"/>
          <w:lang w:val="en-US"/>
        </w:rPr>
        <w:t>.</w:t>
      </w:r>
    </w:p>
    <w:p w14:paraId="418539A9" w14:textId="77777777" w:rsidR="00D651F6" w:rsidRPr="00C06B1C" w:rsidRDefault="00D651F6" w:rsidP="00BD6EED">
      <w:pPr>
        <w:rPr>
          <w:rFonts w:asciiTheme="minorHAnsi" w:eastAsia="Times New Roman" w:hAnsiTheme="minorHAnsi" w:cstheme="minorHAnsi"/>
          <w:lang w:val="en-US"/>
        </w:rPr>
      </w:pPr>
    </w:p>
    <w:p w14:paraId="2F01DC2A" w14:textId="77777777" w:rsidR="00D651F6" w:rsidRPr="00C06B1C" w:rsidRDefault="00021681" w:rsidP="00BD6EED">
      <w:pPr>
        <w:rPr>
          <w:rFonts w:asciiTheme="minorHAnsi" w:eastAsia="Times New Roman" w:hAnsiTheme="minorHAnsi" w:cstheme="minorHAnsi"/>
          <w:lang w:val="en-US"/>
        </w:rPr>
      </w:pPr>
      <w:r w:rsidRPr="00C06B1C">
        <w:rPr>
          <w:rFonts w:asciiTheme="minorHAnsi" w:eastAsia="Times New Roman" w:hAnsiTheme="minorHAnsi" w:cstheme="minorHAnsi"/>
          <w:lang w:val="en-US"/>
        </w:rPr>
        <w:t xml:space="preserve">o Paragraph 2: you describe that pleasantness ratings are related to corrugator reactivity. Could you add a correlation here? </w:t>
      </w:r>
    </w:p>
    <w:p w14:paraId="756813F1" w14:textId="77777777" w:rsidR="00D651F6" w:rsidRPr="00C06B1C" w:rsidRDefault="00021681" w:rsidP="00BD6EED">
      <w:pPr>
        <w:rPr>
          <w:rFonts w:asciiTheme="minorHAnsi" w:eastAsia="Times New Roman" w:hAnsiTheme="minorHAnsi" w:cstheme="minorHAnsi"/>
          <w:lang w:val="en-US"/>
        </w:rPr>
      </w:pPr>
      <w:r w:rsidRPr="00C06B1C">
        <w:rPr>
          <w:rFonts w:asciiTheme="minorHAnsi" w:eastAsia="Times New Roman" w:hAnsiTheme="minorHAnsi" w:cstheme="minorHAnsi"/>
          <w:lang w:val="en-US"/>
        </w:rPr>
        <w:t>Is a p-value missing on line 293 when describing the corrugator reactivity?</w:t>
      </w:r>
    </w:p>
    <w:p w14:paraId="34D1F8D7" w14:textId="7B95C104" w:rsidR="003810DC" w:rsidRPr="00C06B1C" w:rsidRDefault="00E96519" w:rsidP="00BD6EED">
      <w:pPr>
        <w:rPr>
          <w:rFonts w:asciiTheme="minorHAnsi" w:eastAsia="Times New Roman" w:hAnsiTheme="minorHAnsi" w:cstheme="minorHAnsi"/>
          <w:color w:val="FF0000"/>
          <w:lang w:val="en-US"/>
        </w:rPr>
      </w:pPr>
      <w:r w:rsidRPr="00C06B1C">
        <w:rPr>
          <w:rFonts w:asciiTheme="minorHAnsi" w:eastAsia="Times New Roman" w:hAnsiTheme="minorHAnsi" w:cstheme="minorHAnsi"/>
          <w:color w:val="FF0000"/>
          <w:lang w:val="en-US"/>
        </w:rPr>
        <w:t>We appreciate the reviewer for point this out and have included this missing value.</w:t>
      </w:r>
      <w:r w:rsidR="00021681" w:rsidRPr="00C06B1C">
        <w:rPr>
          <w:rFonts w:asciiTheme="minorHAnsi" w:eastAsia="Times New Roman" w:hAnsiTheme="minorHAnsi" w:cstheme="minorHAnsi"/>
          <w:color w:val="FF0000"/>
          <w:lang w:val="en-US"/>
        </w:rPr>
        <w:br/>
      </w:r>
    </w:p>
    <w:p w14:paraId="76442658" w14:textId="77777777" w:rsidR="003810DC" w:rsidRPr="00C06B1C" w:rsidRDefault="00021681" w:rsidP="00BD6EED">
      <w:pPr>
        <w:rPr>
          <w:rFonts w:asciiTheme="minorHAnsi" w:eastAsia="Times New Roman" w:hAnsiTheme="minorHAnsi" w:cstheme="minorHAnsi"/>
          <w:lang w:val="en-US"/>
        </w:rPr>
      </w:pPr>
      <w:r w:rsidRPr="00C06B1C">
        <w:rPr>
          <w:rFonts w:asciiTheme="minorHAnsi" w:eastAsia="Times New Roman" w:hAnsiTheme="minorHAnsi" w:cstheme="minorHAnsi"/>
          <w:lang w:val="en-US"/>
        </w:rPr>
        <w:t>*Figures: please add a description of the error-bars</w:t>
      </w:r>
      <w:r w:rsidRPr="00C06B1C">
        <w:rPr>
          <w:rFonts w:asciiTheme="minorHAnsi" w:eastAsia="Times New Roman" w:hAnsiTheme="minorHAnsi" w:cstheme="minorHAnsi"/>
          <w:lang w:val="en-US"/>
        </w:rPr>
        <w:br/>
      </w:r>
      <w:r w:rsidR="00D651F6" w:rsidRPr="00C06B1C">
        <w:rPr>
          <w:rFonts w:asciiTheme="minorHAnsi" w:eastAsia="Times New Roman" w:hAnsiTheme="minorHAnsi" w:cstheme="minorHAnsi"/>
          <w:color w:val="FF0000"/>
          <w:lang w:val="en-US"/>
        </w:rPr>
        <w:t>We have updated the figure description to state that error bars represent the standard error of the mean.</w:t>
      </w:r>
    </w:p>
    <w:p w14:paraId="2F8000CB" w14:textId="77777777" w:rsidR="00D651F6" w:rsidRPr="00C06B1C" w:rsidRDefault="00D651F6" w:rsidP="00BD6EED">
      <w:pPr>
        <w:rPr>
          <w:rFonts w:asciiTheme="minorHAnsi" w:eastAsia="Times New Roman" w:hAnsiTheme="minorHAnsi" w:cstheme="minorHAnsi"/>
          <w:lang w:val="en-US"/>
        </w:rPr>
      </w:pPr>
    </w:p>
    <w:p w14:paraId="5CAB4B47" w14:textId="1DBB59E9" w:rsidR="003810DC" w:rsidRPr="00C06B1C" w:rsidRDefault="00021681" w:rsidP="00BD6EED">
      <w:pPr>
        <w:rPr>
          <w:rFonts w:asciiTheme="minorHAnsi" w:eastAsia="Times New Roman" w:hAnsiTheme="minorHAnsi" w:cstheme="minorHAnsi"/>
          <w:lang w:val="en-US"/>
        </w:rPr>
      </w:pPr>
      <w:r w:rsidRPr="00C06B1C">
        <w:rPr>
          <w:rFonts w:asciiTheme="minorHAnsi" w:eastAsia="Times New Roman" w:hAnsiTheme="minorHAnsi" w:cstheme="minorHAnsi"/>
          <w:lang w:val="en-US"/>
        </w:rPr>
        <w:t>o 3b: the size of the error bar is unclear in the CT non-optimal touch, because the y-axis only goes till -4. Please change so that other researchers who use your method can compare their results with yours.</w:t>
      </w:r>
      <w:r w:rsidRPr="00C06B1C">
        <w:rPr>
          <w:rFonts w:asciiTheme="minorHAnsi" w:eastAsia="Times New Roman" w:hAnsiTheme="minorHAnsi" w:cstheme="minorHAnsi"/>
          <w:lang w:val="en-US"/>
        </w:rPr>
        <w:br/>
      </w:r>
      <w:r w:rsidR="00970CA4" w:rsidRPr="00C06B1C">
        <w:rPr>
          <w:rFonts w:asciiTheme="minorHAnsi" w:eastAsia="Times New Roman" w:hAnsiTheme="minorHAnsi" w:cstheme="minorHAnsi"/>
          <w:color w:val="FF0000"/>
          <w:lang w:val="en-US"/>
        </w:rPr>
        <w:t>We have corrected this as requested</w:t>
      </w:r>
      <w:r w:rsidR="00C06B1C" w:rsidRPr="00C06B1C">
        <w:rPr>
          <w:rFonts w:asciiTheme="minorHAnsi" w:eastAsia="Times New Roman" w:hAnsiTheme="minorHAnsi" w:cstheme="minorHAnsi"/>
          <w:color w:val="FF0000"/>
          <w:lang w:val="en-US"/>
        </w:rPr>
        <w:t>.</w:t>
      </w:r>
      <w:r w:rsidR="00CC4D45" w:rsidRPr="00C06B1C">
        <w:rPr>
          <w:rFonts w:asciiTheme="minorHAnsi" w:eastAsia="Times New Roman" w:hAnsiTheme="minorHAnsi" w:cstheme="minorHAnsi"/>
          <w:lang w:val="en-US"/>
        </w:rPr>
        <w:tab/>
      </w:r>
    </w:p>
    <w:p w14:paraId="3273D356" w14:textId="77777777" w:rsidR="00D651F6" w:rsidRPr="00C06B1C" w:rsidRDefault="00D651F6" w:rsidP="00BD6EED">
      <w:pPr>
        <w:rPr>
          <w:rFonts w:asciiTheme="minorHAnsi" w:eastAsia="Times New Roman" w:hAnsiTheme="minorHAnsi" w:cstheme="minorHAnsi"/>
          <w:lang w:val="en-US"/>
        </w:rPr>
      </w:pPr>
    </w:p>
    <w:p w14:paraId="207F5D57" w14:textId="3774F4EB" w:rsidR="00D651F6" w:rsidRPr="00C06B1C" w:rsidRDefault="00021681" w:rsidP="00BD6EED">
      <w:pPr>
        <w:rPr>
          <w:rFonts w:asciiTheme="minorHAnsi" w:eastAsia="Times New Roman" w:hAnsiTheme="minorHAnsi" w:cstheme="minorHAnsi"/>
          <w:color w:val="FF0000"/>
          <w:lang w:val="en-US"/>
        </w:rPr>
      </w:pPr>
      <w:r w:rsidRPr="00C06B1C">
        <w:rPr>
          <w:rFonts w:asciiTheme="minorHAnsi" w:eastAsia="Times New Roman" w:hAnsiTheme="minorHAnsi" w:cstheme="minorHAnsi"/>
          <w:lang w:val="en-US"/>
        </w:rPr>
        <w:t>o 3c and d: please also add a similar graph for the zygomatic activation, so that other researchers can compare their results with yours.</w:t>
      </w:r>
      <w:r w:rsidRPr="00C06B1C">
        <w:rPr>
          <w:rFonts w:asciiTheme="minorHAnsi" w:eastAsia="Times New Roman" w:hAnsiTheme="minorHAnsi" w:cstheme="minorHAnsi"/>
          <w:lang w:val="en-US"/>
        </w:rPr>
        <w:br/>
      </w:r>
      <w:r w:rsidR="00970CA4" w:rsidRPr="00C06B1C">
        <w:rPr>
          <w:rFonts w:asciiTheme="minorHAnsi" w:eastAsia="Times New Roman" w:hAnsiTheme="minorHAnsi" w:cstheme="minorHAnsi"/>
          <w:color w:val="FF0000"/>
          <w:lang w:val="en-US"/>
        </w:rPr>
        <w:t>We have added this as requested</w:t>
      </w:r>
      <w:r w:rsidR="00C06B1C" w:rsidRPr="00C06B1C">
        <w:rPr>
          <w:rFonts w:asciiTheme="minorHAnsi" w:eastAsia="Times New Roman" w:hAnsiTheme="minorHAnsi" w:cstheme="minorHAnsi"/>
          <w:color w:val="FF0000"/>
          <w:lang w:val="en-US"/>
        </w:rPr>
        <w:t>.</w:t>
      </w:r>
      <w:r w:rsidR="00970CA4" w:rsidRPr="00C06B1C">
        <w:rPr>
          <w:rFonts w:asciiTheme="minorHAnsi" w:eastAsia="Times New Roman" w:hAnsiTheme="minorHAnsi" w:cstheme="minorHAnsi"/>
          <w:color w:val="FF0000"/>
          <w:lang w:val="en-US"/>
        </w:rPr>
        <w:t xml:space="preserve"> </w:t>
      </w:r>
    </w:p>
    <w:p w14:paraId="512C96F0" w14:textId="77777777" w:rsidR="003810DC" w:rsidRPr="00C06B1C" w:rsidRDefault="00CC4D45" w:rsidP="00BD6EED">
      <w:pPr>
        <w:rPr>
          <w:rFonts w:asciiTheme="minorHAnsi" w:eastAsia="Times New Roman" w:hAnsiTheme="minorHAnsi" w:cstheme="minorHAnsi"/>
          <w:lang w:val="en-US"/>
        </w:rPr>
      </w:pPr>
      <w:r w:rsidRPr="00C06B1C">
        <w:rPr>
          <w:rFonts w:asciiTheme="minorHAnsi" w:eastAsia="Times New Roman" w:hAnsiTheme="minorHAnsi" w:cstheme="minorHAnsi"/>
          <w:lang w:val="en-US"/>
        </w:rPr>
        <w:tab/>
      </w:r>
    </w:p>
    <w:p w14:paraId="36A76834" w14:textId="77777777" w:rsidR="00021681" w:rsidRPr="00C06B1C" w:rsidRDefault="00021681" w:rsidP="00BD6EED">
      <w:pPr>
        <w:rPr>
          <w:rFonts w:asciiTheme="minorHAnsi" w:eastAsia="Times New Roman" w:hAnsiTheme="minorHAnsi" w:cstheme="minorHAnsi"/>
          <w:lang w:val="en-US"/>
        </w:rPr>
      </w:pPr>
      <w:r w:rsidRPr="00C06B1C">
        <w:rPr>
          <w:rFonts w:asciiTheme="minorHAnsi" w:eastAsia="Times New Roman" w:hAnsiTheme="minorHAnsi" w:cstheme="minorHAnsi"/>
          <w:lang w:val="en-US"/>
        </w:rPr>
        <w:t>o 4a and b: very difficult to distinguish lines. Figure 4a and 4c show the same things, right? If yes, could you make a similar graph as in 4c for the zygomatic activation over time? And if 4a and 4c show the same results, I think 4a (and b if changed) are obsolete. The results are easier to understand from 4c.</w:t>
      </w:r>
    </w:p>
    <w:p w14:paraId="4F5565C3" w14:textId="1CE4BAD5" w:rsidR="005B15AC" w:rsidRPr="00C06B1C" w:rsidRDefault="00970CA4" w:rsidP="00BD6EED">
      <w:pPr>
        <w:rPr>
          <w:rFonts w:asciiTheme="minorHAnsi" w:hAnsiTheme="minorHAnsi" w:cstheme="minorHAnsi"/>
          <w:color w:val="FF0000"/>
          <w:lang w:val="en-US"/>
        </w:rPr>
      </w:pPr>
      <w:r w:rsidRPr="00C06B1C">
        <w:rPr>
          <w:rFonts w:asciiTheme="minorHAnsi" w:hAnsiTheme="minorHAnsi" w:cstheme="minorHAnsi"/>
          <w:color w:val="FF0000"/>
          <w:lang w:val="en-US"/>
        </w:rPr>
        <w:t>We have modified our figures based on these requests</w:t>
      </w:r>
      <w:r w:rsidR="00C06B1C" w:rsidRPr="00C06B1C">
        <w:rPr>
          <w:rFonts w:asciiTheme="minorHAnsi" w:hAnsiTheme="minorHAnsi" w:cstheme="minorHAnsi"/>
          <w:color w:val="FF0000"/>
          <w:lang w:val="en-US"/>
        </w:rPr>
        <w:t>.</w:t>
      </w:r>
    </w:p>
    <w:p w14:paraId="1A2DBFA3" w14:textId="48A58821" w:rsidR="005B15AC" w:rsidRPr="00C06B1C" w:rsidRDefault="005B15AC" w:rsidP="00BD6EED">
      <w:pPr>
        <w:rPr>
          <w:rFonts w:asciiTheme="minorHAnsi" w:hAnsiTheme="minorHAnsi" w:cstheme="minorHAnsi"/>
          <w:color w:val="FF0000"/>
          <w:lang w:val="en-US"/>
        </w:rPr>
      </w:pPr>
    </w:p>
    <w:p w14:paraId="116429A4" w14:textId="4A9E2F47" w:rsidR="00E96519" w:rsidRPr="00C06B1C" w:rsidRDefault="00E96519" w:rsidP="00BD6EED">
      <w:pPr>
        <w:rPr>
          <w:rFonts w:asciiTheme="minorHAnsi" w:hAnsiTheme="minorHAnsi" w:cstheme="minorHAnsi"/>
          <w:color w:val="FF0000"/>
          <w:lang w:val="en-US"/>
        </w:rPr>
      </w:pPr>
    </w:p>
    <w:p w14:paraId="31888133" w14:textId="5CD1432A" w:rsidR="00E96519" w:rsidRPr="00C06B1C" w:rsidRDefault="00E96519" w:rsidP="00BD6EED">
      <w:pPr>
        <w:rPr>
          <w:rFonts w:asciiTheme="minorHAnsi" w:hAnsiTheme="minorHAnsi" w:cstheme="minorHAnsi"/>
          <w:color w:val="FF0000"/>
          <w:lang w:val="en-US"/>
        </w:rPr>
      </w:pPr>
    </w:p>
    <w:p w14:paraId="630A8097" w14:textId="24F414FF" w:rsidR="00E96519" w:rsidRPr="00C06B1C" w:rsidRDefault="00E96519" w:rsidP="00BD6EED">
      <w:pPr>
        <w:rPr>
          <w:rFonts w:asciiTheme="minorHAnsi" w:hAnsiTheme="minorHAnsi" w:cstheme="minorHAnsi"/>
          <w:color w:val="FF0000"/>
          <w:lang w:val="en-US"/>
        </w:rPr>
      </w:pPr>
    </w:p>
    <w:p w14:paraId="42D642F1" w14:textId="30D2FC41" w:rsidR="00E96519" w:rsidRPr="00C06B1C" w:rsidRDefault="00E96519" w:rsidP="00BD6EED">
      <w:pPr>
        <w:rPr>
          <w:rFonts w:asciiTheme="minorHAnsi" w:hAnsiTheme="minorHAnsi" w:cstheme="minorHAnsi"/>
          <w:color w:val="FF0000"/>
          <w:lang w:val="en-US"/>
        </w:rPr>
      </w:pPr>
    </w:p>
    <w:p w14:paraId="29242840" w14:textId="6B28E289" w:rsidR="00E96519" w:rsidRPr="00C06B1C" w:rsidRDefault="00E96519" w:rsidP="00BD6EED">
      <w:pPr>
        <w:rPr>
          <w:rFonts w:asciiTheme="minorHAnsi" w:hAnsiTheme="minorHAnsi" w:cstheme="minorHAnsi"/>
          <w:color w:val="FF0000"/>
          <w:lang w:val="en-US"/>
        </w:rPr>
      </w:pPr>
    </w:p>
    <w:p w14:paraId="1A877FF5" w14:textId="5B4499EB" w:rsidR="00E96519" w:rsidRPr="00C06B1C" w:rsidRDefault="00E96519" w:rsidP="00BD6EED">
      <w:pPr>
        <w:rPr>
          <w:rFonts w:asciiTheme="minorHAnsi" w:hAnsiTheme="minorHAnsi" w:cstheme="minorHAnsi"/>
          <w:color w:val="FF0000"/>
          <w:lang w:val="en-US"/>
        </w:rPr>
      </w:pPr>
    </w:p>
    <w:p w14:paraId="71D1A3E2" w14:textId="12891B4D" w:rsidR="00E96519" w:rsidRPr="00C06B1C" w:rsidRDefault="00E96519" w:rsidP="00BD6EED">
      <w:pPr>
        <w:rPr>
          <w:rFonts w:asciiTheme="minorHAnsi" w:hAnsiTheme="minorHAnsi" w:cstheme="minorHAnsi"/>
          <w:color w:val="FF0000"/>
          <w:lang w:val="en-US"/>
        </w:rPr>
      </w:pPr>
    </w:p>
    <w:p w14:paraId="30E918BD" w14:textId="77777777" w:rsidR="00E96519" w:rsidRPr="00C06B1C" w:rsidRDefault="00E96519" w:rsidP="00BD6EED">
      <w:pPr>
        <w:rPr>
          <w:rFonts w:asciiTheme="minorHAnsi" w:hAnsiTheme="minorHAnsi" w:cstheme="minorHAnsi"/>
          <w:color w:val="FF0000"/>
          <w:lang w:val="en-US"/>
        </w:rPr>
      </w:pPr>
    </w:p>
    <w:p w14:paraId="33B831FF" w14:textId="3C62D9BB" w:rsidR="00E96519" w:rsidRPr="00C06B1C" w:rsidRDefault="00E96519" w:rsidP="00BD6EED">
      <w:pPr>
        <w:rPr>
          <w:rFonts w:asciiTheme="minorHAnsi" w:hAnsiTheme="minorHAnsi" w:cstheme="minorHAnsi"/>
          <w:color w:val="FF0000"/>
          <w:lang w:val="en-US"/>
        </w:rPr>
      </w:pPr>
    </w:p>
    <w:p w14:paraId="3747A976" w14:textId="533CD521" w:rsidR="00E96519" w:rsidRPr="00C06B1C" w:rsidRDefault="00E96519" w:rsidP="00BD6EED">
      <w:pPr>
        <w:rPr>
          <w:rFonts w:asciiTheme="minorHAnsi" w:hAnsiTheme="minorHAnsi" w:cstheme="minorHAnsi"/>
          <w:color w:val="FF0000"/>
          <w:lang w:val="en-US"/>
        </w:rPr>
      </w:pPr>
    </w:p>
    <w:p w14:paraId="6E553842" w14:textId="4B925218" w:rsidR="00E96519" w:rsidRPr="00C06B1C" w:rsidRDefault="00E96519" w:rsidP="00E96519">
      <w:pPr>
        <w:jc w:val="center"/>
        <w:rPr>
          <w:rFonts w:asciiTheme="minorHAnsi" w:hAnsiTheme="minorHAnsi" w:cstheme="minorHAnsi"/>
          <w:b/>
          <w:lang w:val="en-US"/>
        </w:rPr>
      </w:pPr>
      <w:r w:rsidRPr="00C06B1C">
        <w:rPr>
          <w:rFonts w:asciiTheme="minorHAnsi" w:hAnsiTheme="minorHAnsi" w:cstheme="minorHAnsi"/>
          <w:b/>
          <w:lang w:val="en-US"/>
        </w:rPr>
        <w:t>References</w:t>
      </w:r>
    </w:p>
    <w:p w14:paraId="26B4F98D" w14:textId="77777777" w:rsidR="00E96519" w:rsidRPr="00C06B1C" w:rsidRDefault="00E96519" w:rsidP="00BD6EED">
      <w:pPr>
        <w:rPr>
          <w:rFonts w:asciiTheme="minorHAnsi" w:hAnsiTheme="minorHAnsi" w:cstheme="minorHAnsi"/>
          <w:color w:val="FF0000"/>
          <w:lang w:val="en-US"/>
        </w:rPr>
      </w:pPr>
    </w:p>
    <w:p w14:paraId="00488596" w14:textId="77777777" w:rsidR="005F1C29" w:rsidRPr="00C06B1C" w:rsidRDefault="005B15AC" w:rsidP="005F1C29">
      <w:pPr>
        <w:pStyle w:val="EndNoteBibliography"/>
        <w:ind w:left="720" w:hanging="720"/>
        <w:rPr>
          <w:rFonts w:asciiTheme="minorHAnsi" w:hAnsiTheme="minorHAnsi" w:cstheme="minorHAnsi"/>
          <w:lang w:val="en-US"/>
        </w:rPr>
      </w:pPr>
      <w:r w:rsidRPr="00C06B1C">
        <w:rPr>
          <w:rFonts w:asciiTheme="minorHAnsi" w:hAnsiTheme="minorHAnsi" w:cstheme="minorHAnsi"/>
          <w:color w:val="FF0000"/>
        </w:rPr>
        <w:fldChar w:fldCharType="begin"/>
      </w:r>
      <w:r w:rsidRPr="00C06B1C">
        <w:rPr>
          <w:rFonts w:asciiTheme="minorHAnsi" w:hAnsiTheme="minorHAnsi" w:cstheme="minorHAnsi"/>
          <w:color w:val="FF0000"/>
          <w:lang w:val="en-US"/>
        </w:rPr>
        <w:instrText xml:space="preserve"> ADDIN EN.REFLIST </w:instrText>
      </w:r>
      <w:r w:rsidRPr="00C06B1C">
        <w:rPr>
          <w:rFonts w:asciiTheme="minorHAnsi" w:hAnsiTheme="minorHAnsi" w:cstheme="minorHAnsi"/>
          <w:color w:val="FF0000"/>
        </w:rPr>
        <w:fldChar w:fldCharType="separate"/>
      </w:r>
      <w:r w:rsidR="005F1C29" w:rsidRPr="00C06B1C">
        <w:rPr>
          <w:rFonts w:asciiTheme="minorHAnsi" w:hAnsiTheme="minorHAnsi" w:cstheme="minorHAnsi"/>
          <w:lang w:val="en-US"/>
        </w:rPr>
        <w:t>1.</w:t>
      </w:r>
      <w:r w:rsidR="005F1C29" w:rsidRPr="00C06B1C">
        <w:rPr>
          <w:rFonts w:asciiTheme="minorHAnsi" w:hAnsiTheme="minorHAnsi" w:cstheme="minorHAnsi"/>
          <w:lang w:val="en-US"/>
        </w:rPr>
        <w:tab/>
        <w:t xml:space="preserve">Wardle, M.C. and H. de Wit, </w:t>
      </w:r>
      <w:r w:rsidR="005F1C29" w:rsidRPr="00C06B1C">
        <w:rPr>
          <w:rFonts w:asciiTheme="minorHAnsi" w:hAnsiTheme="minorHAnsi" w:cstheme="minorHAnsi"/>
          <w:i/>
          <w:lang w:val="en-US"/>
        </w:rPr>
        <w:t>Effects of amphetamine on reactivity to emotional stimuli.</w:t>
      </w:r>
      <w:r w:rsidR="005F1C29" w:rsidRPr="00C06B1C">
        <w:rPr>
          <w:rFonts w:asciiTheme="minorHAnsi" w:hAnsiTheme="minorHAnsi" w:cstheme="minorHAnsi"/>
          <w:lang w:val="en-US"/>
        </w:rPr>
        <w:t xml:space="preserve"> Psychopharmacology (Berl), 2012. </w:t>
      </w:r>
      <w:r w:rsidR="005F1C29" w:rsidRPr="00C06B1C">
        <w:rPr>
          <w:rFonts w:asciiTheme="minorHAnsi" w:hAnsiTheme="minorHAnsi" w:cstheme="minorHAnsi"/>
          <w:b/>
          <w:lang w:val="en-US"/>
        </w:rPr>
        <w:t>220</w:t>
      </w:r>
      <w:r w:rsidR="005F1C29" w:rsidRPr="00C06B1C">
        <w:rPr>
          <w:rFonts w:asciiTheme="minorHAnsi" w:hAnsiTheme="minorHAnsi" w:cstheme="minorHAnsi"/>
          <w:lang w:val="en-US"/>
        </w:rPr>
        <w:t>(1): p. 143-53.</w:t>
      </w:r>
    </w:p>
    <w:p w14:paraId="5C4C4F03" w14:textId="77777777" w:rsidR="005F1C29" w:rsidRPr="00C06B1C" w:rsidRDefault="005F1C29" w:rsidP="005F1C29">
      <w:pPr>
        <w:pStyle w:val="EndNoteBibliography"/>
        <w:ind w:left="720" w:hanging="720"/>
        <w:rPr>
          <w:rFonts w:asciiTheme="minorHAnsi" w:hAnsiTheme="minorHAnsi" w:cstheme="minorHAnsi"/>
          <w:lang w:val="en-US"/>
        </w:rPr>
      </w:pPr>
      <w:r w:rsidRPr="00C06B1C">
        <w:rPr>
          <w:rFonts w:asciiTheme="minorHAnsi" w:hAnsiTheme="minorHAnsi" w:cstheme="minorHAnsi"/>
          <w:lang w:val="en-US"/>
        </w:rPr>
        <w:t>2.</w:t>
      </w:r>
      <w:r w:rsidRPr="00C06B1C">
        <w:rPr>
          <w:rFonts w:asciiTheme="minorHAnsi" w:hAnsiTheme="minorHAnsi" w:cstheme="minorHAnsi"/>
          <w:lang w:val="en-US"/>
        </w:rPr>
        <w:tab/>
        <w:t xml:space="preserve">Mayo, L.M., A. Asratian, J. Linde, L. Holm, D. Natt, G. Augier, N. Stensson, H.A. Vecchiarelli, G. Balsevich, R.J. Aukema, B. Ghafouri, P.A. Spagnolo, F.S. Lee, M.N. Hill, and M. Heilig, </w:t>
      </w:r>
      <w:r w:rsidRPr="00C06B1C">
        <w:rPr>
          <w:rFonts w:asciiTheme="minorHAnsi" w:hAnsiTheme="minorHAnsi" w:cstheme="minorHAnsi"/>
          <w:i/>
          <w:lang w:val="en-US"/>
        </w:rPr>
        <w:t>Protective effects of elevated anandamide on stress and fear-related behaviors: translational evidence from humans and mice.</w:t>
      </w:r>
      <w:r w:rsidRPr="00C06B1C">
        <w:rPr>
          <w:rFonts w:asciiTheme="minorHAnsi" w:hAnsiTheme="minorHAnsi" w:cstheme="minorHAnsi"/>
          <w:lang w:val="en-US"/>
        </w:rPr>
        <w:t xml:space="preserve"> Mol Psychiatry, 2018.</w:t>
      </w:r>
    </w:p>
    <w:p w14:paraId="3F6235EF" w14:textId="77777777" w:rsidR="005F1C29" w:rsidRPr="00C06B1C" w:rsidRDefault="005F1C29" w:rsidP="005F1C29">
      <w:pPr>
        <w:pStyle w:val="EndNoteBibliography"/>
        <w:ind w:left="720" w:hanging="720"/>
        <w:rPr>
          <w:rFonts w:asciiTheme="minorHAnsi" w:hAnsiTheme="minorHAnsi" w:cstheme="minorHAnsi"/>
          <w:lang w:val="en-US"/>
        </w:rPr>
      </w:pPr>
      <w:r w:rsidRPr="00C06B1C">
        <w:rPr>
          <w:rFonts w:asciiTheme="minorHAnsi" w:hAnsiTheme="minorHAnsi" w:cstheme="minorHAnsi"/>
          <w:lang w:val="en-US"/>
        </w:rPr>
        <w:t>3.</w:t>
      </w:r>
      <w:r w:rsidRPr="00C06B1C">
        <w:rPr>
          <w:rFonts w:asciiTheme="minorHAnsi" w:hAnsiTheme="minorHAnsi" w:cstheme="minorHAnsi"/>
          <w:lang w:val="en-US"/>
        </w:rPr>
        <w:tab/>
        <w:t xml:space="preserve">Crivelli, C. and A.J. Fridlund, </w:t>
      </w:r>
      <w:r w:rsidRPr="00C06B1C">
        <w:rPr>
          <w:rFonts w:asciiTheme="minorHAnsi" w:hAnsiTheme="minorHAnsi" w:cstheme="minorHAnsi"/>
          <w:i/>
          <w:lang w:val="en-US"/>
        </w:rPr>
        <w:t>Facial Displays Are Tools for Social Influence.</w:t>
      </w:r>
      <w:r w:rsidRPr="00C06B1C">
        <w:rPr>
          <w:rFonts w:asciiTheme="minorHAnsi" w:hAnsiTheme="minorHAnsi" w:cstheme="minorHAnsi"/>
          <w:lang w:val="en-US"/>
        </w:rPr>
        <w:t xml:space="preserve"> Trends Cogn Sci, 2018. </w:t>
      </w:r>
      <w:r w:rsidRPr="00C06B1C">
        <w:rPr>
          <w:rFonts w:asciiTheme="minorHAnsi" w:hAnsiTheme="minorHAnsi" w:cstheme="minorHAnsi"/>
          <w:b/>
          <w:lang w:val="en-US"/>
        </w:rPr>
        <w:t>22</w:t>
      </w:r>
      <w:r w:rsidRPr="00C06B1C">
        <w:rPr>
          <w:rFonts w:asciiTheme="minorHAnsi" w:hAnsiTheme="minorHAnsi" w:cstheme="minorHAnsi"/>
          <w:lang w:val="en-US"/>
        </w:rPr>
        <w:t>(5): p. 388-399.</w:t>
      </w:r>
    </w:p>
    <w:p w14:paraId="7B2AE7AC" w14:textId="77777777" w:rsidR="005F1C29" w:rsidRPr="00C06B1C" w:rsidRDefault="005F1C29" w:rsidP="005F1C29">
      <w:pPr>
        <w:pStyle w:val="EndNoteBibliography"/>
        <w:ind w:left="720" w:hanging="720"/>
        <w:rPr>
          <w:rFonts w:asciiTheme="minorHAnsi" w:hAnsiTheme="minorHAnsi" w:cstheme="minorHAnsi"/>
          <w:lang w:val="en-US"/>
        </w:rPr>
      </w:pPr>
      <w:r w:rsidRPr="00C06B1C">
        <w:rPr>
          <w:rFonts w:asciiTheme="minorHAnsi" w:hAnsiTheme="minorHAnsi" w:cstheme="minorHAnsi"/>
          <w:lang w:val="en-US"/>
        </w:rPr>
        <w:lastRenderedPageBreak/>
        <w:t>4.</w:t>
      </w:r>
      <w:r w:rsidRPr="00C06B1C">
        <w:rPr>
          <w:rFonts w:asciiTheme="minorHAnsi" w:hAnsiTheme="minorHAnsi" w:cstheme="minorHAnsi"/>
          <w:lang w:val="en-US"/>
        </w:rPr>
        <w:tab/>
        <w:t xml:space="preserve">Morrison, I., M. Bjornsdotter, and H. Olausson, </w:t>
      </w:r>
      <w:r w:rsidRPr="00C06B1C">
        <w:rPr>
          <w:rFonts w:asciiTheme="minorHAnsi" w:hAnsiTheme="minorHAnsi" w:cstheme="minorHAnsi"/>
          <w:i/>
          <w:lang w:val="en-US"/>
        </w:rPr>
        <w:t>Vicarious responses to social touch in posterior insular cortex are tuned to pleasant caressing speeds.</w:t>
      </w:r>
      <w:r w:rsidRPr="00C06B1C">
        <w:rPr>
          <w:rFonts w:asciiTheme="minorHAnsi" w:hAnsiTheme="minorHAnsi" w:cstheme="minorHAnsi"/>
          <w:lang w:val="en-US"/>
        </w:rPr>
        <w:t xml:space="preserve"> J Neurosci, 2011. </w:t>
      </w:r>
      <w:r w:rsidRPr="00C06B1C">
        <w:rPr>
          <w:rFonts w:asciiTheme="minorHAnsi" w:hAnsiTheme="minorHAnsi" w:cstheme="minorHAnsi"/>
          <w:b/>
          <w:lang w:val="en-US"/>
        </w:rPr>
        <w:t>31</w:t>
      </w:r>
      <w:r w:rsidRPr="00C06B1C">
        <w:rPr>
          <w:rFonts w:asciiTheme="minorHAnsi" w:hAnsiTheme="minorHAnsi" w:cstheme="minorHAnsi"/>
          <w:lang w:val="en-US"/>
        </w:rPr>
        <w:t>(26): p. 9554-62.</w:t>
      </w:r>
    </w:p>
    <w:p w14:paraId="7082E539" w14:textId="77777777" w:rsidR="005F1C29" w:rsidRPr="00C06B1C" w:rsidRDefault="005F1C29" w:rsidP="005F1C29">
      <w:pPr>
        <w:pStyle w:val="EndNoteBibliography"/>
        <w:ind w:left="720" w:hanging="720"/>
        <w:rPr>
          <w:rFonts w:asciiTheme="minorHAnsi" w:hAnsiTheme="minorHAnsi" w:cstheme="minorHAnsi"/>
          <w:lang w:val="en-US"/>
        </w:rPr>
      </w:pPr>
      <w:r w:rsidRPr="00C06B1C">
        <w:rPr>
          <w:rFonts w:asciiTheme="minorHAnsi" w:hAnsiTheme="minorHAnsi" w:cstheme="minorHAnsi"/>
          <w:lang w:val="en-US"/>
        </w:rPr>
        <w:t>5.</w:t>
      </w:r>
      <w:r w:rsidRPr="00C06B1C">
        <w:rPr>
          <w:rFonts w:asciiTheme="minorHAnsi" w:hAnsiTheme="minorHAnsi" w:cstheme="minorHAnsi"/>
          <w:lang w:val="en-US"/>
        </w:rPr>
        <w:tab/>
        <w:t xml:space="preserve">Tipper, S.P., D. Lloyd, B. Shorland, C. Dancer, L.A. Howard, and F. McGlone, </w:t>
      </w:r>
      <w:r w:rsidRPr="00C06B1C">
        <w:rPr>
          <w:rFonts w:asciiTheme="minorHAnsi" w:hAnsiTheme="minorHAnsi" w:cstheme="minorHAnsi"/>
          <w:i/>
          <w:lang w:val="en-US"/>
        </w:rPr>
        <w:t>Vision influences tactile perception without proprioceptive orienting.</w:t>
      </w:r>
      <w:r w:rsidRPr="00C06B1C">
        <w:rPr>
          <w:rFonts w:asciiTheme="minorHAnsi" w:hAnsiTheme="minorHAnsi" w:cstheme="minorHAnsi"/>
          <w:lang w:val="en-US"/>
        </w:rPr>
        <w:t xml:space="preserve"> Neuroreport, 1998. </w:t>
      </w:r>
      <w:r w:rsidRPr="00C06B1C">
        <w:rPr>
          <w:rFonts w:asciiTheme="minorHAnsi" w:hAnsiTheme="minorHAnsi" w:cstheme="minorHAnsi"/>
          <w:b/>
          <w:lang w:val="en-US"/>
        </w:rPr>
        <w:t>9</w:t>
      </w:r>
      <w:r w:rsidRPr="00C06B1C">
        <w:rPr>
          <w:rFonts w:asciiTheme="minorHAnsi" w:hAnsiTheme="minorHAnsi" w:cstheme="minorHAnsi"/>
          <w:lang w:val="en-US"/>
        </w:rPr>
        <w:t>(8): p. 1741-4.</w:t>
      </w:r>
    </w:p>
    <w:p w14:paraId="695ACBA0" w14:textId="77777777" w:rsidR="005F1C29" w:rsidRPr="00C06B1C" w:rsidRDefault="005F1C29" w:rsidP="005F1C29">
      <w:pPr>
        <w:pStyle w:val="EndNoteBibliography"/>
        <w:ind w:left="720" w:hanging="720"/>
        <w:rPr>
          <w:rFonts w:asciiTheme="minorHAnsi" w:hAnsiTheme="minorHAnsi" w:cstheme="minorHAnsi"/>
          <w:lang w:val="en-US"/>
        </w:rPr>
      </w:pPr>
      <w:r w:rsidRPr="00C06B1C">
        <w:rPr>
          <w:rFonts w:asciiTheme="minorHAnsi" w:hAnsiTheme="minorHAnsi" w:cstheme="minorHAnsi"/>
          <w:lang w:val="en-US"/>
        </w:rPr>
        <w:t>6.</w:t>
      </w:r>
      <w:r w:rsidRPr="00C06B1C">
        <w:rPr>
          <w:rFonts w:asciiTheme="minorHAnsi" w:hAnsiTheme="minorHAnsi" w:cstheme="minorHAnsi"/>
          <w:lang w:val="en-US"/>
        </w:rPr>
        <w:tab/>
        <w:t xml:space="preserve">Keizer, A., J.R. de Jong, L. Bartlema, and C. Dijkerman, </w:t>
      </w:r>
      <w:r w:rsidRPr="00C06B1C">
        <w:rPr>
          <w:rFonts w:asciiTheme="minorHAnsi" w:hAnsiTheme="minorHAnsi" w:cstheme="minorHAnsi"/>
          <w:i/>
          <w:lang w:val="en-US"/>
        </w:rPr>
        <w:t>Visual perception of the arm manipulates the experienced pleasantness of touch.</w:t>
      </w:r>
      <w:r w:rsidRPr="00C06B1C">
        <w:rPr>
          <w:rFonts w:asciiTheme="minorHAnsi" w:hAnsiTheme="minorHAnsi" w:cstheme="minorHAnsi"/>
          <w:lang w:val="en-US"/>
        </w:rPr>
        <w:t xml:space="preserve"> Developmental Cognitive Neuroscience, 2017.</w:t>
      </w:r>
    </w:p>
    <w:p w14:paraId="02B459B3" w14:textId="77777777" w:rsidR="005F1C29" w:rsidRPr="00C06B1C" w:rsidRDefault="005F1C29" w:rsidP="005F1C29">
      <w:pPr>
        <w:pStyle w:val="EndNoteBibliography"/>
        <w:ind w:left="720" w:hanging="720"/>
        <w:rPr>
          <w:rFonts w:asciiTheme="minorHAnsi" w:hAnsiTheme="minorHAnsi" w:cstheme="minorHAnsi"/>
          <w:lang w:val="en-US"/>
        </w:rPr>
      </w:pPr>
      <w:r w:rsidRPr="00C06B1C">
        <w:rPr>
          <w:rFonts w:asciiTheme="minorHAnsi" w:hAnsiTheme="minorHAnsi" w:cstheme="minorHAnsi"/>
          <w:lang w:val="en-US"/>
        </w:rPr>
        <w:t>7.</w:t>
      </w:r>
      <w:r w:rsidRPr="00C06B1C">
        <w:rPr>
          <w:rFonts w:asciiTheme="minorHAnsi" w:hAnsiTheme="minorHAnsi" w:cstheme="minorHAnsi"/>
          <w:lang w:val="en-US"/>
        </w:rPr>
        <w:tab/>
        <w:t xml:space="preserve">Mayo, L.M., J. Lindé, H. Olausson, M. Heilig, and I. Morrison, </w:t>
      </w:r>
      <w:r w:rsidRPr="00C06B1C">
        <w:rPr>
          <w:rFonts w:asciiTheme="minorHAnsi" w:hAnsiTheme="minorHAnsi" w:cstheme="minorHAnsi"/>
          <w:i/>
          <w:lang w:val="en-US"/>
        </w:rPr>
        <w:t>Putting a good face on touch: Facial expression reflects the affective valence of caress-like touch across modalities.</w:t>
      </w:r>
      <w:r w:rsidRPr="00C06B1C">
        <w:rPr>
          <w:rFonts w:asciiTheme="minorHAnsi" w:hAnsiTheme="minorHAnsi" w:cstheme="minorHAnsi"/>
          <w:lang w:val="en-US"/>
        </w:rPr>
        <w:t xml:space="preserve"> Biological Psychology, 2018.</w:t>
      </w:r>
    </w:p>
    <w:p w14:paraId="0136267C" w14:textId="77777777" w:rsidR="005F1C29" w:rsidRPr="00C06B1C" w:rsidRDefault="005F1C29" w:rsidP="005F1C29">
      <w:pPr>
        <w:pStyle w:val="EndNoteBibliography"/>
        <w:ind w:left="720" w:hanging="720"/>
        <w:rPr>
          <w:rFonts w:asciiTheme="minorHAnsi" w:hAnsiTheme="minorHAnsi" w:cstheme="minorHAnsi"/>
          <w:lang w:val="en-US"/>
        </w:rPr>
      </w:pPr>
      <w:r w:rsidRPr="00C06B1C">
        <w:rPr>
          <w:rFonts w:asciiTheme="minorHAnsi" w:hAnsiTheme="minorHAnsi" w:cstheme="minorHAnsi"/>
          <w:lang w:val="en-US"/>
        </w:rPr>
        <w:t>8.</w:t>
      </w:r>
      <w:r w:rsidRPr="00C06B1C">
        <w:rPr>
          <w:rFonts w:asciiTheme="minorHAnsi" w:hAnsiTheme="minorHAnsi" w:cstheme="minorHAnsi"/>
          <w:lang w:val="en-US"/>
        </w:rPr>
        <w:tab/>
        <w:t xml:space="preserve">Fridlund, A.J. and J.T. Cacioppo, </w:t>
      </w:r>
      <w:r w:rsidRPr="00C06B1C">
        <w:rPr>
          <w:rFonts w:asciiTheme="minorHAnsi" w:hAnsiTheme="minorHAnsi" w:cstheme="minorHAnsi"/>
          <w:i/>
          <w:lang w:val="en-US"/>
        </w:rPr>
        <w:t>Guidelines for human electromyographic research.</w:t>
      </w:r>
      <w:r w:rsidRPr="00C06B1C">
        <w:rPr>
          <w:rFonts w:asciiTheme="minorHAnsi" w:hAnsiTheme="minorHAnsi" w:cstheme="minorHAnsi"/>
          <w:lang w:val="en-US"/>
        </w:rPr>
        <w:t xml:space="preserve"> Psychophysiology, 1986. </w:t>
      </w:r>
      <w:r w:rsidRPr="00C06B1C">
        <w:rPr>
          <w:rFonts w:asciiTheme="minorHAnsi" w:hAnsiTheme="minorHAnsi" w:cstheme="minorHAnsi"/>
          <w:b/>
          <w:lang w:val="en-US"/>
        </w:rPr>
        <w:t>23</w:t>
      </w:r>
      <w:r w:rsidRPr="00C06B1C">
        <w:rPr>
          <w:rFonts w:asciiTheme="minorHAnsi" w:hAnsiTheme="minorHAnsi" w:cstheme="minorHAnsi"/>
          <w:lang w:val="en-US"/>
        </w:rPr>
        <w:t>(5): p. 567-89.</w:t>
      </w:r>
    </w:p>
    <w:p w14:paraId="25CC3C9D" w14:textId="77777777" w:rsidR="005F1C29" w:rsidRPr="00C06B1C" w:rsidRDefault="005F1C29" w:rsidP="005F1C29">
      <w:pPr>
        <w:pStyle w:val="EndNoteBibliography"/>
        <w:ind w:left="720" w:hanging="720"/>
        <w:rPr>
          <w:rFonts w:asciiTheme="minorHAnsi" w:hAnsiTheme="minorHAnsi" w:cstheme="minorHAnsi"/>
          <w:lang w:val="en-US"/>
        </w:rPr>
      </w:pPr>
      <w:r w:rsidRPr="00C06B1C">
        <w:rPr>
          <w:rFonts w:asciiTheme="minorHAnsi" w:hAnsiTheme="minorHAnsi" w:cstheme="minorHAnsi"/>
          <w:lang w:val="en-US"/>
        </w:rPr>
        <w:t>9.</w:t>
      </w:r>
      <w:r w:rsidRPr="00C06B1C">
        <w:rPr>
          <w:rFonts w:asciiTheme="minorHAnsi" w:hAnsiTheme="minorHAnsi" w:cstheme="minorHAnsi"/>
          <w:lang w:val="en-US"/>
        </w:rPr>
        <w:tab/>
        <w:t xml:space="preserve">Triscoli, C., H. Olausson, U. Sailer, H. Ignell, and I. Croy, </w:t>
      </w:r>
      <w:r w:rsidRPr="00C06B1C">
        <w:rPr>
          <w:rFonts w:asciiTheme="minorHAnsi" w:hAnsiTheme="minorHAnsi" w:cstheme="minorHAnsi"/>
          <w:i/>
          <w:lang w:val="en-US"/>
        </w:rPr>
        <w:t>CT-optimized skin stroking delivered by hand or robot is comparable.</w:t>
      </w:r>
      <w:r w:rsidRPr="00C06B1C">
        <w:rPr>
          <w:rFonts w:asciiTheme="minorHAnsi" w:hAnsiTheme="minorHAnsi" w:cstheme="minorHAnsi"/>
          <w:lang w:val="en-US"/>
        </w:rPr>
        <w:t xml:space="preserve"> Front Behav Neurosci, 2013. </w:t>
      </w:r>
      <w:r w:rsidRPr="00C06B1C">
        <w:rPr>
          <w:rFonts w:asciiTheme="minorHAnsi" w:hAnsiTheme="minorHAnsi" w:cstheme="minorHAnsi"/>
          <w:b/>
          <w:lang w:val="en-US"/>
        </w:rPr>
        <w:t>7</w:t>
      </w:r>
      <w:r w:rsidRPr="00C06B1C">
        <w:rPr>
          <w:rFonts w:asciiTheme="minorHAnsi" w:hAnsiTheme="minorHAnsi" w:cstheme="minorHAnsi"/>
          <w:lang w:val="en-US"/>
        </w:rPr>
        <w:t>: p. 208.</w:t>
      </w:r>
    </w:p>
    <w:p w14:paraId="5AB60968" w14:textId="77777777" w:rsidR="005F1C29" w:rsidRPr="00C06B1C" w:rsidRDefault="005F1C29" w:rsidP="005F1C29">
      <w:pPr>
        <w:pStyle w:val="EndNoteBibliography"/>
        <w:ind w:left="720" w:hanging="720"/>
        <w:rPr>
          <w:rFonts w:asciiTheme="minorHAnsi" w:hAnsiTheme="minorHAnsi" w:cstheme="minorHAnsi"/>
          <w:lang w:val="en-US"/>
        </w:rPr>
      </w:pPr>
      <w:r w:rsidRPr="00C06B1C">
        <w:rPr>
          <w:rFonts w:asciiTheme="minorHAnsi" w:hAnsiTheme="minorHAnsi" w:cstheme="minorHAnsi"/>
          <w:lang w:val="en-US"/>
        </w:rPr>
        <w:t>10.</w:t>
      </w:r>
      <w:r w:rsidRPr="00C06B1C">
        <w:rPr>
          <w:rFonts w:asciiTheme="minorHAnsi" w:hAnsiTheme="minorHAnsi" w:cstheme="minorHAnsi"/>
          <w:lang w:val="en-US"/>
        </w:rPr>
        <w:tab/>
        <w:t xml:space="preserve">Croy, I., A. Luong, C. Triscoli, E. Hofmann, H. Olausson, and U. Sailer, </w:t>
      </w:r>
      <w:r w:rsidRPr="00C06B1C">
        <w:rPr>
          <w:rFonts w:asciiTheme="minorHAnsi" w:hAnsiTheme="minorHAnsi" w:cstheme="minorHAnsi"/>
          <w:i/>
          <w:lang w:val="en-US"/>
        </w:rPr>
        <w:t>Interpersonal stroking touch is targeted to C tactile afferent activation.</w:t>
      </w:r>
      <w:r w:rsidRPr="00C06B1C">
        <w:rPr>
          <w:rFonts w:asciiTheme="minorHAnsi" w:hAnsiTheme="minorHAnsi" w:cstheme="minorHAnsi"/>
          <w:lang w:val="en-US"/>
        </w:rPr>
        <w:t xml:space="preserve"> Behav Brain Res, 2016. </w:t>
      </w:r>
      <w:r w:rsidRPr="00C06B1C">
        <w:rPr>
          <w:rFonts w:asciiTheme="minorHAnsi" w:hAnsiTheme="minorHAnsi" w:cstheme="minorHAnsi"/>
          <w:b/>
          <w:lang w:val="en-US"/>
        </w:rPr>
        <w:t>297</w:t>
      </w:r>
      <w:r w:rsidRPr="00C06B1C">
        <w:rPr>
          <w:rFonts w:asciiTheme="minorHAnsi" w:hAnsiTheme="minorHAnsi" w:cstheme="minorHAnsi"/>
          <w:lang w:val="en-US"/>
        </w:rPr>
        <w:t>: p. 37-40.</w:t>
      </w:r>
    </w:p>
    <w:p w14:paraId="147F270A" w14:textId="77777777" w:rsidR="005F1C29" w:rsidRPr="00C06B1C" w:rsidRDefault="005F1C29" w:rsidP="005F1C29">
      <w:pPr>
        <w:pStyle w:val="EndNoteBibliography"/>
        <w:ind w:left="720" w:hanging="720"/>
        <w:rPr>
          <w:rFonts w:asciiTheme="minorHAnsi" w:hAnsiTheme="minorHAnsi" w:cstheme="minorHAnsi"/>
          <w:lang w:val="en-US"/>
        </w:rPr>
      </w:pPr>
      <w:r w:rsidRPr="00C06B1C">
        <w:rPr>
          <w:rFonts w:asciiTheme="minorHAnsi" w:hAnsiTheme="minorHAnsi" w:cstheme="minorHAnsi"/>
          <w:lang w:val="en-US"/>
        </w:rPr>
        <w:t>11.</w:t>
      </w:r>
      <w:r w:rsidRPr="00C06B1C">
        <w:rPr>
          <w:rFonts w:asciiTheme="minorHAnsi" w:hAnsiTheme="minorHAnsi" w:cstheme="minorHAnsi"/>
          <w:lang w:val="en-US"/>
        </w:rPr>
        <w:tab/>
        <w:t xml:space="preserve">Loken, L.S., J. Wessberg, I. Morrison, F. McGlone, and H. Olausson, </w:t>
      </w:r>
      <w:r w:rsidRPr="00C06B1C">
        <w:rPr>
          <w:rFonts w:asciiTheme="minorHAnsi" w:hAnsiTheme="minorHAnsi" w:cstheme="minorHAnsi"/>
          <w:i/>
          <w:lang w:val="en-US"/>
        </w:rPr>
        <w:t>Coding of pleasant touch by unmyelinated afferents in humans.</w:t>
      </w:r>
      <w:r w:rsidRPr="00C06B1C">
        <w:rPr>
          <w:rFonts w:asciiTheme="minorHAnsi" w:hAnsiTheme="minorHAnsi" w:cstheme="minorHAnsi"/>
          <w:lang w:val="en-US"/>
        </w:rPr>
        <w:t xml:space="preserve"> Nat Neurosci, 2009. </w:t>
      </w:r>
      <w:r w:rsidRPr="00C06B1C">
        <w:rPr>
          <w:rFonts w:asciiTheme="minorHAnsi" w:hAnsiTheme="minorHAnsi" w:cstheme="minorHAnsi"/>
          <w:b/>
          <w:lang w:val="en-US"/>
        </w:rPr>
        <w:t>12</w:t>
      </w:r>
      <w:r w:rsidRPr="00C06B1C">
        <w:rPr>
          <w:rFonts w:asciiTheme="minorHAnsi" w:hAnsiTheme="minorHAnsi" w:cstheme="minorHAnsi"/>
          <w:lang w:val="en-US"/>
        </w:rPr>
        <w:t>(5): p. 547-8.</w:t>
      </w:r>
    </w:p>
    <w:p w14:paraId="1F79DB29" w14:textId="77777777" w:rsidR="005F1C29" w:rsidRPr="00C06B1C" w:rsidRDefault="005F1C29" w:rsidP="005F1C29">
      <w:pPr>
        <w:pStyle w:val="EndNoteBibliography"/>
        <w:ind w:left="720" w:hanging="720"/>
        <w:rPr>
          <w:rFonts w:asciiTheme="minorHAnsi" w:hAnsiTheme="minorHAnsi" w:cstheme="minorHAnsi"/>
          <w:lang w:val="en-US"/>
        </w:rPr>
      </w:pPr>
      <w:r w:rsidRPr="00C06B1C">
        <w:rPr>
          <w:rFonts w:asciiTheme="minorHAnsi" w:hAnsiTheme="minorHAnsi" w:cstheme="minorHAnsi"/>
          <w:lang w:val="en-US"/>
        </w:rPr>
        <w:t>12.</w:t>
      </w:r>
      <w:r w:rsidRPr="00C06B1C">
        <w:rPr>
          <w:rFonts w:asciiTheme="minorHAnsi" w:hAnsiTheme="minorHAnsi" w:cstheme="minorHAnsi"/>
          <w:lang w:val="en-US"/>
        </w:rPr>
        <w:tab/>
        <w:t xml:space="preserve">Etzi, R., M. Zampini, G. Juravle, and A. Gallace, </w:t>
      </w:r>
      <w:r w:rsidRPr="00C06B1C">
        <w:rPr>
          <w:rFonts w:asciiTheme="minorHAnsi" w:hAnsiTheme="minorHAnsi" w:cstheme="minorHAnsi"/>
          <w:i/>
          <w:lang w:val="en-US"/>
        </w:rPr>
        <w:t>Emotional visual stimuli affect the evaluation of tactile stimuli presented on the arms but not the related electrodermal responses.</w:t>
      </w:r>
      <w:r w:rsidRPr="00C06B1C">
        <w:rPr>
          <w:rFonts w:asciiTheme="minorHAnsi" w:hAnsiTheme="minorHAnsi" w:cstheme="minorHAnsi"/>
          <w:lang w:val="en-US"/>
        </w:rPr>
        <w:t xml:space="preserve"> Exp Brain Res, 2018. </w:t>
      </w:r>
      <w:r w:rsidRPr="00C06B1C">
        <w:rPr>
          <w:rFonts w:asciiTheme="minorHAnsi" w:hAnsiTheme="minorHAnsi" w:cstheme="minorHAnsi"/>
          <w:b/>
          <w:lang w:val="en-US"/>
        </w:rPr>
        <w:t>236</w:t>
      </w:r>
      <w:r w:rsidRPr="00C06B1C">
        <w:rPr>
          <w:rFonts w:asciiTheme="minorHAnsi" w:hAnsiTheme="minorHAnsi" w:cstheme="minorHAnsi"/>
          <w:lang w:val="en-US"/>
        </w:rPr>
        <w:t>(12): p. 3391-3403.</w:t>
      </w:r>
    </w:p>
    <w:p w14:paraId="5EAD4E5A" w14:textId="77777777" w:rsidR="005F1C29" w:rsidRPr="00C06B1C" w:rsidRDefault="005F1C29" w:rsidP="005F1C29">
      <w:pPr>
        <w:pStyle w:val="EndNoteBibliography"/>
        <w:ind w:left="720" w:hanging="720"/>
        <w:rPr>
          <w:rFonts w:asciiTheme="minorHAnsi" w:hAnsiTheme="minorHAnsi" w:cstheme="minorHAnsi"/>
        </w:rPr>
      </w:pPr>
      <w:r w:rsidRPr="00C06B1C">
        <w:rPr>
          <w:rFonts w:asciiTheme="minorHAnsi" w:hAnsiTheme="minorHAnsi" w:cstheme="minorHAnsi"/>
          <w:lang w:val="en-US"/>
        </w:rPr>
        <w:t>13.</w:t>
      </w:r>
      <w:r w:rsidRPr="00C06B1C">
        <w:rPr>
          <w:rFonts w:asciiTheme="minorHAnsi" w:hAnsiTheme="minorHAnsi" w:cstheme="minorHAnsi"/>
          <w:lang w:val="en-US"/>
        </w:rPr>
        <w:tab/>
        <w:t xml:space="preserve">Scheele, D., K.M. Kendrick, C. Khouri, E. Kretzer, T.E. Schlapfer, B. Stoffel-Wagner, O. Gunturkun, W. Maier, and R. Hurlemann, </w:t>
      </w:r>
      <w:r w:rsidRPr="00C06B1C">
        <w:rPr>
          <w:rFonts w:asciiTheme="minorHAnsi" w:hAnsiTheme="minorHAnsi" w:cstheme="minorHAnsi"/>
          <w:i/>
          <w:lang w:val="en-US"/>
        </w:rPr>
        <w:t>An oxytocin-induced facilitation of neural and emotional responses to social touch correlates inversely with autism traits.</w:t>
      </w:r>
      <w:r w:rsidRPr="00C06B1C">
        <w:rPr>
          <w:rFonts w:asciiTheme="minorHAnsi" w:hAnsiTheme="minorHAnsi" w:cstheme="minorHAnsi"/>
          <w:lang w:val="en-US"/>
        </w:rPr>
        <w:t xml:space="preserve"> </w:t>
      </w:r>
      <w:r w:rsidRPr="00C06B1C">
        <w:rPr>
          <w:rFonts w:asciiTheme="minorHAnsi" w:hAnsiTheme="minorHAnsi" w:cstheme="minorHAnsi"/>
        </w:rPr>
        <w:t xml:space="preserve">Neuropsychopharmacology, 2014. </w:t>
      </w:r>
      <w:r w:rsidRPr="00C06B1C">
        <w:rPr>
          <w:rFonts w:asciiTheme="minorHAnsi" w:hAnsiTheme="minorHAnsi" w:cstheme="minorHAnsi"/>
          <w:b/>
        </w:rPr>
        <w:t>39</w:t>
      </w:r>
      <w:r w:rsidRPr="00C06B1C">
        <w:rPr>
          <w:rFonts w:asciiTheme="minorHAnsi" w:hAnsiTheme="minorHAnsi" w:cstheme="minorHAnsi"/>
        </w:rPr>
        <w:t>(9): p. 2078-85.</w:t>
      </w:r>
    </w:p>
    <w:p w14:paraId="4F325065" w14:textId="3AD615A0" w:rsidR="00A80010" w:rsidRPr="00C06B1C" w:rsidRDefault="005B15AC" w:rsidP="00BD6EED">
      <w:pPr>
        <w:rPr>
          <w:rFonts w:asciiTheme="minorHAnsi" w:hAnsiTheme="minorHAnsi" w:cstheme="minorHAnsi"/>
          <w:color w:val="FF0000"/>
        </w:rPr>
      </w:pPr>
      <w:r w:rsidRPr="00C06B1C">
        <w:rPr>
          <w:rFonts w:asciiTheme="minorHAnsi" w:hAnsiTheme="minorHAnsi" w:cstheme="minorHAnsi"/>
          <w:color w:val="FF0000"/>
        </w:rPr>
        <w:fldChar w:fldCharType="end"/>
      </w:r>
    </w:p>
    <w:sectPr w:rsidR="00A80010" w:rsidRPr="00C06B1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A9634C"/>
    <w:multiLevelType w:val="multilevel"/>
    <w:tmpl w:val="A8AA160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42305C26"/>
    <w:multiLevelType w:val="multilevel"/>
    <w:tmpl w:val="F53231B2"/>
    <w:lvl w:ilvl="0">
      <w:start w:val="1"/>
      <w:numFmt w:val="decimal"/>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8"/>
  <w:proofState w:spelling="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Numbered&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f2xxwt5trrdf03edrx35vv95xv02zr55fsv5&quot;&gt;My EndNote Library&lt;record-ids&gt;&lt;item&gt;13&lt;/item&gt;&lt;item&gt;43&lt;/item&gt;&lt;item&gt;1696&lt;/item&gt;&lt;item&gt;1763&lt;/item&gt;&lt;item&gt;1928&lt;/item&gt;&lt;item&gt;1934&lt;/item&gt;&lt;item&gt;1940&lt;/item&gt;&lt;item&gt;1993&lt;/item&gt;&lt;item&gt;2074&lt;/item&gt;&lt;item&gt;2076&lt;/item&gt;&lt;item&gt;2077&lt;/item&gt;&lt;item&gt;2081&lt;/item&gt;&lt;item&gt;2083&lt;/item&gt;&lt;/record-ids&gt;&lt;/item&gt;&lt;/Libraries&gt;"/>
  </w:docVars>
  <w:rsids>
    <w:rsidRoot w:val="00021681"/>
    <w:rsid w:val="00021681"/>
    <w:rsid w:val="000C196E"/>
    <w:rsid w:val="000D08EF"/>
    <w:rsid w:val="00143861"/>
    <w:rsid w:val="00171AC4"/>
    <w:rsid w:val="00180DC6"/>
    <w:rsid w:val="00182DB5"/>
    <w:rsid w:val="001A0ECD"/>
    <w:rsid w:val="001A4030"/>
    <w:rsid w:val="001F6B5F"/>
    <w:rsid w:val="00211626"/>
    <w:rsid w:val="00217D2E"/>
    <w:rsid w:val="002A3980"/>
    <w:rsid w:val="002F70C2"/>
    <w:rsid w:val="003630B5"/>
    <w:rsid w:val="003810DC"/>
    <w:rsid w:val="003D3C98"/>
    <w:rsid w:val="003F26FA"/>
    <w:rsid w:val="0041036E"/>
    <w:rsid w:val="00415641"/>
    <w:rsid w:val="00420785"/>
    <w:rsid w:val="004A16E6"/>
    <w:rsid w:val="004A5E48"/>
    <w:rsid w:val="004B56F1"/>
    <w:rsid w:val="004F3904"/>
    <w:rsid w:val="00521D13"/>
    <w:rsid w:val="00536C24"/>
    <w:rsid w:val="00586057"/>
    <w:rsid w:val="005869A9"/>
    <w:rsid w:val="005B0163"/>
    <w:rsid w:val="005B15AC"/>
    <w:rsid w:val="005D1B13"/>
    <w:rsid w:val="005F1C29"/>
    <w:rsid w:val="0065282C"/>
    <w:rsid w:val="00657C12"/>
    <w:rsid w:val="00672CB6"/>
    <w:rsid w:val="006A0274"/>
    <w:rsid w:val="006C1E6F"/>
    <w:rsid w:val="006E51C0"/>
    <w:rsid w:val="00700A07"/>
    <w:rsid w:val="00767374"/>
    <w:rsid w:val="007C1C68"/>
    <w:rsid w:val="007D74DE"/>
    <w:rsid w:val="008062DB"/>
    <w:rsid w:val="00856DAC"/>
    <w:rsid w:val="0086592F"/>
    <w:rsid w:val="008877BC"/>
    <w:rsid w:val="008B6CEB"/>
    <w:rsid w:val="008C099F"/>
    <w:rsid w:val="008D52EB"/>
    <w:rsid w:val="008D6F65"/>
    <w:rsid w:val="008F6064"/>
    <w:rsid w:val="00911DB0"/>
    <w:rsid w:val="00934B08"/>
    <w:rsid w:val="00946E0C"/>
    <w:rsid w:val="00970CA4"/>
    <w:rsid w:val="00972CFC"/>
    <w:rsid w:val="00985D8D"/>
    <w:rsid w:val="009B4AC0"/>
    <w:rsid w:val="009B5EB9"/>
    <w:rsid w:val="00A05FF0"/>
    <w:rsid w:val="00A10A0E"/>
    <w:rsid w:val="00A41F27"/>
    <w:rsid w:val="00A64A9C"/>
    <w:rsid w:val="00A64BAF"/>
    <w:rsid w:val="00A80010"/>
    <w:rsid w:val="00AB03D7"/>
    <w:rsid w:val="00AC0943"/>
    <w:rsid w:val="00B44206"/>
    <w:rsid w:val="00B45770"/>
    <w:rsid w:val="00B47B31"/>
    <w:rsid w:val="00B5400C"/>
    <w:rsid w:val="00BB5358"/>
    <w:rsid w:val="00BD5980"/>
    <w:rsid w:val="00BD6EED"/>
    <w:rsid w:val="00C06B1C"/>
    <w:rsid w:val="00CB37CD"/>
    <w:rsid w:val="00CC4D45"/>
    <w:rsid w:val="00D12C27"/>
    <w:rsid w:val="00D50BA2"/>
    <w:rsid w:val="00D564CB"/>
    <w:rsid w:val="00D651F6"/>
    <w:rsid w:val="00D74A37"/>
    <w:rsid w:val="00DD6C04"/>
    <w:rsid w:val="00E100C8"/>
    <w:rsid w:val="00E14994"/>
    <w:rsid w:val="00E20202"/>
    <w:rsid w:val="00E26D84"/>
    <w:rsid w:val="00E80842"/>
    <w:rsid w:val="00E86B50"/>
    <w:rsid w:val="00E96519"/>
    <w:rsid w:val="00F068C4"/>
    <w:rsid w:val="00F153B0"/>
    <w:rsid w:val="00F20190"/>
    <w:rsid w:val="00F50804"/>
    <w:rsid w:val="00FD36C4"/>
    <w:rsid w:val="00FE3DE7"/>
    <w:rsid w:val="00FF7787"/>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11D1C0"/>
  <w15:docId w15:val="{F13A74E6-1E83-4145-98E1-B9A94F04F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1681"/>
    <w:pPr>
      <w:spacing w:after="0" w:line="240" w:lineRule="auto"/>
    </w:pPr>
    <w:rPr>
      <w:rFonts w:ascii="Times New Roman" w:hAnsi="Times New Roman" w:cs="Times New Roman"/>
      <w:sz w:val="24"/>
      <w:szCs w:val="24"/>
      <w:lang w:eastAsia="sv-S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021681"/>
    <w:rPr>
      <w:b/>
      <w:bCs/>
    </w:rPr>
  </w:style>
  <w:style w:type="paragraph" w:styleId="ListParagraph">
    <w:name w:val="List Paragraph"/>
    <w:basedOn w:val="Normal"/>
    <w:link w:val="ListParagraphChar"/>
    <w:uiPriority w:val="34"/>
    <w:qFormat/>
    <w:rsid w:val="008B6CEB"/>
    <w:pPr>
      <w:widowControl w:val="0"/>
      <w:autoSpaceDE w:val="0"/>
      <w:autoSpaceDN w:val="0"/>
      <w:adjustRightInd w:val="0"/>
      <w:ind w:left="720"/>
      <w:contextualSpacing/>
      <w:jc w:val="both"/>
    </w:pPr>
    <w:rPr>
      <w:rFonts w:ascii="Calibri" w:eastAsia="Times New Roman" w:hAnsi="Calibri" w:cs="Calibri"/>
      <w:color w:val="000000"/>
      <w:lang w:val="en-US" w:eastAsia="en-US"/>
    </w:rPr>
  </w:style>
  <w:style w:type="character" w:customStyle="1" w:styleId="ListParagraphChar">
    <w:name w:val="List Paragraph Char"/>
    <w:basedOn w:val="DefaultParagraphFont"/>
    <w:link w:val="ListParagraph"/>
    <w:uiPriority w:val="34"/>
    <w:rsid w:val="008B6CEB"/>
    <w:rPr>
      <w:rFonts w:ascii="Calibri" w:eastAsia="Times New Roman" w:hAnsi="Calibri" w:cs="Calibri"/>
      <w:color w:val="000000"/>
      <w:sz w:val="24"/>
      <w:szCs w:val="24"/>
      <w:lang w:val="en-US"/>
    </w:rPr>
  </w:style>
  <w:style w:type="character" w:styleId="CommentReference">
    <w:name w:val="annotation reference"/>
    <w:basedOn w:val="DefaultParagraphFont"/>
    <w:uiPriority w:val="99"/>
    <w:semiHidden/>
    <w:unhideWhenUsed/>
    <w:rsid w:val="00D651F6"/>
    <w:rPr>
      <w:sz w:val="16"/>
      <w:szCs w:val="16"/>
    </w:rPr>
  </w:style>
  <w:style w:type="paragraph" w:styleId="CommentText">
    <w:name w:val="annotation text"/>
    <w:basedOn w:val="Normal"/>
    <w:link w:val="CommentTextChar"/>
    <w:uiPriority w:val="99"/>
    <w:unhideWhenUsed/>
    <w:rsid w:val="00D651F6"/>
    <w:rPr>
      <w:sz w:val="20"/>
      <w:szCs w:val="20"/>
    </w:rPr>
  </w:style>
  <w:style w:type="character" w:customStyle="1" w:styleId="CommentTextChar">
    <w:name w:val="Comment Text Char"/>
    <w:basedOn w:val="DefaultParagraphFont"/>
    <w:link w:val="CommentText"/>
    <w:uiPriority w:val="99"/>
    <w:rsid w:val="00D651F6"/>
    <w:rPr>
      <w:rFonts w:ascii="Times New Roman" w:hAnsi="Times New Roman" w:cs="Times New Roman"/>
      <w:sz w:val="20"/>
      <w:szCs w:val="20"/>
      <w:lang w:eastAsia="sv-SE"/>
    </w:rPr>
  </w:style>
  <w:style w:type="paragraph" w:styleId="CommentSubject">
    <w:name w:val="annotation subject"/>
    <w:basedOn w:val="CommentText"/>
    <w:next w:val="CommentText"/>
    <w:link w:val="CommentSubjectChar"/>
    <w:uiPriority w:val="99"/>
    <w:semiHidden/>
    <w:unhideWhenUsed/>
    <w:rsid w:val="00D651F6"/>
    <w:rPr>
      <w:b/>
      <w:bCs/>
    </w:rPr>
  </w:style>
  <w:style w:type="character" w:customStyle="1" w:styleId="CommentSubjectChar">
    <w:name w:val="Comment Subject Char"/>
    <w:basedOn w:val="CommentTextChar"/>
    <w:link w:val="CommentSubject"/>
    <w:uiPriority w:val="99"/>
    <w:semiHidden/>
    <w:rsid w:val="00D651F6"/>
    <w:rPr>
      <w:rFonts w:ascii="Times New Roman" w:hAnsi="Times New Roman" w:cs="Times New Roman"/>
      <w:b/>
      <w:bCs/>
      <w:sz w:val="20"/>
      <w:szCs w:val="20"/>
      <w:lang w:eastAsia="sv-SE"/>
    </w:rPr>
  </w:style>
  <w:style w:type="paragraph" w:styleId="BalloonText">
    <w:name w:val="Balloon Text"/>
    <w:basedOn w:val="Normal"/>
    <w:link w:val="BalloonTextChar"/>
    <w:uiPriority w:val="99"/>
    <w:semiHidden/>
    <w:unhideWhenUsed/>
    <w:rsid w:val="00D651F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51F6"/>
    <w:rPr>
      <w:rFonts w:ascii="Segoe UI" w:hAnsi="Segoe UI" w:cs="Segoe UI"/>
      <w:sz w:val="18"/>
      <w:szCs w:val="18"/>
      <w:lang w:eastAsia="sv-SE"/>
    </w:rPr>
  </w:style>
  <w:style w:type="paragraph" w:customStyle="1" w:styleId="EndNoteBibliographyTitle">
    <w:name w:val="EndNote Bibliography Title"/>
    <w:basedOn w:val="Normal"/>
    <w:link w:val="EndNoteBibliographyTitleChar"/>
    <w:rsid w:val="005B15AC"/>
    <w:pPr>
      <w:jc w:val="center"/>
    </w:pPr>
    <w:rPr>
      <w:noProof/>
    </w:rPr>
  </w:style>
  <w:style w:type="character" w:customStyle="1" w:styleId="EndNoteBibliographyTitleChar">
    <w:name w:val="EndNote Bibliography Title Char"/>
    <w:basedOn w:val="DefaultParagraphFont"/>
    <w:link w:val="EndNoteBibliographyTitle"/>
    <w:rsid w:val="005B15AC"/>
    <w:rPr>
      <w:rFonts w:ascii="Times New Roman" w:hAnsi="Times New Roman" w:cs="Times New Roman"/>
      <w:noProof/>
      <w:sz w:val="24"/>
      <w:szCs w:val="24"/>
      <w:lang w:eastAsia="sv-SE"/>
    </w:rPr>
  </w:style>
  <w:style w:type="paragraph" w:customStyle="1" w:styleId="EndNoteBibliography">
    <w:name w:val="EndNote Bibliography"/>
    <w:basedOn w:val="Normal"/>
    <w:link w:val="EndNoteBibliographyChar"/>
    <w:rsid w:val="005B15AC"/>
    <w:rPr>
      <w:noProof/>
    </w:rPr>
  </w:style>
  <w:style w:type="character" w:customStyle="1" w:styleId="EndNoteBibliographyChar">
    <w:name w:val="EndNote Bibliography Char"/>
    <w:basedOn w:val="DefaultParagraphFont"/>
    <w:link w:val="EndNoteBibliography"/>
    <w:rsid w:val="005B15AC"/>
    <w:rPr>
      <w:rFonts w:ascii="Times New Roman" w:hAnsi="Times New Roman" w:cs="Times New Roman"/>
      <w:noProof/>
      <w:sz w:val="24"/>
      <w:szCs w:val="24"/>
      <w:lang w:eastAsia="sv-SE"/>
    </w:rPr>
  </w:style>
  <w:style w:type="paragraph" w:styleId="BodyText">
    <w:name w:val="Body Text"/>
    <w:basedOn w:val="Normal"/>
    <w:link w:val="BodyTextChar"/>
    <w:uiPriority w:val="1"/>
    <w:qFormat/>
    <w:rsid w:val="008062DB"/>
    <w:pPr>
      <w:widowControl w:val="0"/>
    </w:pPr>
    <w:rPr>
      <w:rFonts w:ascii="Calibri" w:eastAsia="Calibri" w:hAnsi="Calibri" w:cs="Calibri"/>
      <w:lang w:val="en-US" w:eastAsia="en-US"/>
    </w:rPr>
  </w:style>
  <w:style w:type="character" w:customStyle="1" w:styleId="BodyTextChar">
    <w:name w:val="Body Text Char"/>
    <w:basedOn w:val="DefaultParagraphFont"/>
    <w:link w:val="BodyText"/>
    <w:uiPriority w:val="1"/>
    <w:rsid w:val="008062DB"/>
    <w:rPr>
      <w:rFonts w:ascii="Calibri" w:eastAsia="Calibri" w:hAnsi="Calibri" w:cs="Calibri"/>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6023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A74586-CA24-43F3-B69A-05061EF092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8835</Words>
  <Characters>46827</Characters>
  <Application>Microsoft Office Word</Application>
  <DocSecurity>0</DocSecurity>
  <Lines>390</Lines>
  <Paragraphs>111</Paragraphs>
  <ScaleCrop>false</ScaleCrop>
  <HeadingPairs>
    <vt:vector size="2" baseType="variant">
      <vt:variant>
        <vt:lpstr>Title</vt:lpstr>
      </vt:variant>
      <vt:variant>
        <vt:i4>1</vt:i4>
      </vt:variant>
    </vt:vector>
  </HeadingPairs>
  <TitlesOfParts>
    <vt:vector size="1" baseType="lpstr">
      <vt:lpstr/>
    </vt:vector>
  </TitlesOfParts>
  <Company>Linköpings universitet</Company>
  <LinksUpToDate>false</LinksUpToDate>
  <CharactersWithSpaces>55551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Leah Mayo</dc:creator>
  <cp:lastModifiedBy>Leah Mayo</cp:lastModifiedBy>
  <cp:revision>6</cp:revision>
  <dcterms:created xsi:type="dcterms:W3CDTF">2018-11-28T17:27:00Z</dcterms:created>
  <dcterms:modified xsi:type="dcterms:W3CDTF">2018-11-28T18:02:00Z</dcterms:modified>
</cp:coreProperties>
</file>