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2E00B6AE"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4E1E18">
        <w:rPr>
          <w:rFonts w:ascii="Helvetica" w:hAnsi="Helvetica" w:cs="Arial"/>
          <w:b/>
          <w:i w:val="0"/>
          <w:sz w:val="22"/>
          <w:szCs w:val="22"/>
        </w:rPr>
        <w:t>59226</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4A2C1D0" w14:textId="77777777" w:rsidR="004E1E18" w:rsidRDefault="00DC058D" w:rsidP="004E1E18">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BA500D">
        <w:fldChar w:fldCharType="begin"/>
      </w:r>
      <w:r w:rsidR="00BA500D">
        <w:instrText xml:space="preserve"> HYPERLINK "http://www.jove.com/files_upload.php?src=18063978" \t "_blank" </w:instrText>
      </w:r>
      <w:r w:rsidR="00BA500D">
        <w:fldChar w:fldCharType="separate"/>
      </w:r>
      <w:r w:rsidR="004E1E18">
        <w:rPr>
          <w:rStyle w:val="Hyperlink"/>
          <w:rFonts w:ascii="Arial" w:hAnsi="Arial" w:cs="Arial"/>
          <w:color w:val="1155CC"/>
          <w:sz w:val="19"/>
          <w:szCs w:val="19"/>
        </w:rPr>
        <w:t>http://www.jove.com/files_upload.php?src=18063978</w:t>
      </w:r>
      <w:r w:rsidR="00BA500D">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3D5A92B8" w14:textId="23F839A3" w:rsidR="004E1E18" w:rsidRPr="004E1E18" w:rsidRDefault="00FA1A9D" w:rsidP="004E1E18">
      <w:pPr>
        <w:pStyle w:val="BodyText"/>
        <w:jc w:val="both"/>
        <w:rPr>
          <w:rFonts w:ascii="Helvetica" w:hAnsi="Helvetica" w:cstheme="minorHAnsi"/>
          <w:b/>
          <w:i w:val="0"/>
          <w:color w:val="000000" w:themeColor="text1"/>
          <w:sz w:val="28"/>
          <w:szCs w:val="28"/>
        </w:rPr>
      </w:pPr>
      <w:r w:rsidRPr="004E1E18">
        <w:rPr>
          <w:rFonts w:ascii="Helvetica" w:hAnsi="Helvetica" w:cs="Arial"/>
          <w:b/>
          <w:i w:val="0"/>
          <w:sz w:val="28"/>
          <w:szCs w:val="28"/>
        </w:rPr>
        <w:t xml:space="preserve">Title: </w:t>
      </w:r>
      <w:r w:rsidR="004E1E18" w:rsidRPr="004E1E18">
        <w:rPr>
          <w:rFonts w:ascii="Helvetica" w:hAnsi="Helvetica" w:cstheme="minorHAnsi"/>
          <w:b/>
          <w:bCs/>
          <w:i w:val="0"/>
          <w:color w:val="000000" w:themeColor="text1"/>
          <w:sz w:val="28"/>
          <w:szCs w:val="28"/>
        </w:rPr>
        <w:t>3D Analysis of Multi-</w:t>
      </w:r>
      <w:r w:rsidR="001D2FB5">
        <w:rPr>
          <w:rFonts w:ascii="Helvetica" w:hAnsi="Helvetica" w:cstheme="minorHAnsi"/>
          <w:b/>
          <w:bCs/>
          <w:i w:val="0"/>
          <w:color w:val="000000" w:themeColor="text1"/>
          <w:sz w:val="28"/>
          <w:szCs w:val="28"/>
        </w:rPr>
        <w:t>C</w:t>
      </w:r>
      <w:r w:rsidR="004E1E18" w:rsidRPr="004E1E18">
        <w:rPr>
          <w:rFonts w:ascii="Helvetica" w:hAnsi="Helvetica" w:cstheme="minorHAnsi"/>
          <w:b/>
          <w:bCs/>
          <w:i w:val="0"/>
          <w:color w:val="000000" w:themeColor="text1"/>
          <w:sz w:val="28"/>
          <w:szCs w:val="28"/>
        </w:rPr>
        <w:t xml:space="preserve">ellular Responses to </w:t>
      </w:r>
      <w:r w:rsidR="004E1E18" w:rsidRPr="004E1E18">
        <w:rPr>
          <w:rFonts w:ascii="Helvetica" w:hAnsi="Helvetica" w:cstheme="minorHAnsi"/>
          <w:b/>
          <w:i w:val="0"/>
          <w:color w:val="000000" w:themeColor="text1"/>
          <w:sz w:val="28"/>
          <w:szCs w:val="28"/>
        </w:rPr>
        <w:t xml:space="preserve">Chemoattractant Gradients </w:t>
      </w:r>
    </w:p>
    <w:p w14:paraId="681B53AA" w14:textId="77777777" w:rsidR="00FA1A9D" w:rsidRPr="004E1E18" w:rsidRDefault="00FA1A9D" w:rsidP="00FA1A9D">
      <w:pPr>
        <w:pStyle w:val="CM10"/>
        <w:outlineLvl w:val="0"/>
        <w:rPr>
          <w:rFonts w:ascii="Helvetica" w:hAnsi="Helvetica" w:cs="Arial"/>
          <w:b/>
          <w:sz w:val="28"/>
          <w:szCs w:val="28"/>
        </w:rPr>
      </w:pPr>
    </w:p>
    <w:p w14:paraId="24AB3632" w14:textId="2FA65FEB" w:rsidR="004E1E18" w:rsidRPr="004E1E18" w:rsidRDefault="00FA1A9D" w:rsidP="004E1E18">
      <w:pPr>
        <w:pStyle w:val="NormalWeb"/>
        <w:spacing w:before="0" w:after="0"/>
        <w:rPr>
          <w:rFonts w:ascii="Helvetica" w:hAnsi="Helvetica" w:cstheme="minorHAnsi"/>
          <w:b/>
          <w:color w:val="000000" w:themeColor="text1"/>
          <w:sz w:val="28"/>
          <w:szCs w:val="28"/>
          <w:vertAlign w:val="superscript"/>
        </w:rPr>
      </w:pPr>
      <w:r w:rsidRPr="004E1E18">
        <w:rPr>
          <w:rFonts w:ascii="Helvetica" w:hAnsi="Helvetica" w:cs="Arial"/>
          <w:b/>
          <w:sz w:val="28"/>
          <w:szCs w:val="28"/>
        </w:rPr>
        <w:t xml:space="preserve">Authors and Affiliations: </w:t>
      </w:r>
      <w:r w:rsidR="004E1E18" w:rsidRPr="004E1E18">
        <w:rPr>
          <w:rFonts w:ascii="Helvetica" w:hAnsi="Helvetica" w:cstheme="minorHAnsi"/>
          <w:b/>
          <w:color w:val="000000" w:themeColor="text1"/>
          <w:sz w:val="28"/>
          <w:szCs w:val="28"/>
        </w:rPr>
        <w:t>Tae-Yun Kang</w:t>
      </w:r>
      <w:r w:rsidR="004E1E18" w:rsidRPr="004E1E18">
        <w:rPr>
          <w:rFonts w:ascii="Helvetica" w:hAnsi="Helvetica" w:cstheme="minorHAnsi"/>
          <w:b/>
          <w:color w:val="000000" w:themeColor="text1"/>
          <w:sz w:val="28"/>
          <w:szCs w:val="28"/>
          <w:vertAlign w:val="superscript"/>
        </w:rPr>
        <w:t>1</w:t>
      </w:r>
      <w:r w:rsidR="004E1E18" w:rsidRPr="004E1E18">
        <w:rPr>
          <w:rFonts w:ascii="Helvetica" w:hAnsi="Helvetica" w:cstheme="minorHAnsi"/>
          <w:b/>
          <w:color w:val="000000" w:themeColor="text1"/>
          <w:sz w:val="28"/>
          <w:szCs w:val="28"/>
        </w:rPr>
        <w:t>, David Ellison</w:t>
      </w:r>
      <w:r w:rsidR="004E1E18" w:rsidRPr="004E1E18">
        <w:rPr>
          <w:rFonts w:ascii="Helvetica" w:hAnsi="Helvetica" w:cstheme="minorHAnsi"/>
          <w:b/>
          <w:color w:val="000000" w:themeColor="text1"/>
          <w:sz w:val="28"/>
          <w:szCs w:val="28"/>
          <w:vertAlign w:val="superscript"/>
        </w:rPr>
        <w:t>2</w:t>
      </w:r>
      <w:r w:rsidR="004E1E18" w:rsidRPr="004E1E18">
        <w:rPr>
          <w:rFonts w:ascii="Helvetica" w:hAnsi="Helvetica" w:cstheme="minorHAnsi"/>
          <w:b/>
          <w:color w:val="000000" w:themeColor="text1"/>
          <w:sz w:val="28"/>
          <w:szCs w:val="28"/>
        </w:rPr>
        <w:t>,</w:t>
      </w:r>
      <w:r w:rsidR="004E1E18" w:rsidRPr="004E1E18">
        <w:rPr>
          <w:rFonts w:ascii="Helvetica" w:hAnsi="Helvetica" w:cstheme="minorHAnsi"/>
          <w:b/>
          <w:color w:val="000000" w:themeColor="text1"/>
          <w:sz w:val="28"/>
          <w:szCs w:val="28"/>
          <w:vertAlign w:val="superscript"/>
        </w:rPr>
        <w:t xml:space="preserve"> </w:t>
      </w:r>
      <w:r w:rsidR="004E1E18" w:rsidRPr="004E1E18">
        <w:rPr>
          <w:rFonts w:ascii="Helvetica" w:hAnsi="Helvetica" w:cstheme="minorHAnsi"/>
          <w:b/>
          <w:color w:val="000000" w:themeColor="text1"/>
          <w:sz w:val="28"/>
          <w:szCs w:val="28"/>
        </w:rPr>
        <w:t>Sung Hoon Lee</w:t>
      </w:r>
      <w:r w:rsidR="004E1E18" w:rsidRPr="004E1E18">
        <w:rPr>
          <w:rFonts w:ascii="Helvetica" w:hAnsi="Helvetica" w:cstheme="minorHAnsi"/>
          <w:b/>
          <w:color w:val="000000" w:themeColor="text1"/>
          <w:sz w:val="28"/>
          <w:szCs w:val="28"/>
          <w:vertAlign w:val="superscript"/>
        </w:rPr>
        <w:t>1</w:t>
      </w:r>
      <w:r w:rsidR="004E1E18" w:rsidRPr="004E1E18">
        <w:rPr>
          <w:rFonts w:ascii="Helvetica" w:hAnsi="Helvetica" w:cstheme="minorHAnsi"/>
          <w:b/>
          <w:color w:val="000000" w:themeColor="text1"/>
          <w:sz w:val="28"/>
          <w:szCs w:val="28"/>
        </w:rPr>
        <w:t>, Andrew J. Ewald</w:t>
      </w:r>
      <w:r w:rsidR="004E1E18" w:rsidRPr="004E1E18">
        <w:rPr>
          <w:rFonts w:ascii="Helvetica" w:hAnsi="Helvetica" w:cstheme="minorHAnsi"/>
          <w:b/>
          <w:color w:val="000000" w:themeColor="text1"/>
          <w:sz w:val="28"/>
          <w:szCs w:val="28"/>
          <w:vertAlign w:val="superscript"/>
        </w:rPr>
        <w:t>2</w:t>
      </w:r>
      <w:proofErr w:type="gramStart"/>
      <w:r w:rsidR="004E1E18" w:rsidRPr="004E1E18">
        <w:rPr>
          <w:rFonts w:ascii="Helvetica" w:hAnsi="Helvetica" w:cstheme="minorHAnsi"/>
          <w:b/>
          <w:color w:val="000000" w:themeColor="text1"/>
          <w:sz w:val="28"/>
          <w:szCs w:val="28"/>
          <w:vertAlign w:val="superscript"/>
        </w:rPr>
        <w:t>,3</w:t>
      </w:r>
      <w:proofErr w:type="gramEnd"/>
      <w:r w:rsidR="004E1E18" w:rsidRPr="004E1E18">
        <w:rPr>
          <w:rFonts w:ascii="Helvetica" w:hAnsi="Helvetica" w:cstheme="minorHAnsi"/>
          <w:b/>
          <w:color w:val="000000" w:themeColor="text1"/>
          <w:sz w:val="28"/>
          <w:szCs w:val="28"/>
        </w:rPr>
        <w:t>, and Andre Levchenko</w:t>
      </w:r>
      <w:r w:rsidR="004E1E18" w:rsidRPr="004E1E18">
        <w:rPr>
          <w:rFonts w:ascii="Helvetica" w:hAnsi="Helvetica" w:cstheme="minorHAnsi"/>
          <w:b/>
          <w:color w:val="000000" w:themeColor="text1"/>
          <w:sz w:val="28"/>
          <w:szCs w:val="28"/>
          <w:vertAlign w:val="superscript"/>
        </w:rPr>
        <w:t>1</w:t>
      </w:r>
    </w:p>
    <w:p w14:paraId="574AD15D" w14:textId="77777777" w:rsidR="004E1E18" w:rsidRPr="004E1E18" w:rsidRDefault="004E1E18" w:rsidP="004E1E18">
      <w:pPr>
        <w:pStyle w:val="NormalWeb"/>
        <w:spacing w:before="0" w:after="0"/>
        <w:rPr>
          <w:rFonts w:ascii="Helvetica" w:hAnsi="Helvetica" w:cstheme="minorHAnsi"/>
          <w:color w:val="000000" w:themeColor="text1"/>
          <w:sz w:val="28"/>
          <w:szCs w:val="28"/>
          <w:vertAlign w:val="superscript"/>
        </w:rPr>
      </w:pPr>
    </w:p>
    <w:p w14:paraId="6C4EB546" w14:textId="1CBA76D7" w:rsidR="004E1E18" w:rsidRPr="004E1E18" w:rsidRDefault="004E1E18" w:rsidP="004E1E18">
      <w:pPr>
        <w:pStyle w:val="NormalWeb"/>
        <w:spacing w:before="0" w:after="0"/>
        <w:rPr>
          <w:rFonts w:ascii="Helvetica" w:hAnsi="Helvetica" w:cstheme="minorHAnsi"/>
          <w:color w:val="000000" w:themeColor="text1"/>
          <w:sz w:val="28"/>
          <w:szCs w:val="28"/>
        </w:rPr>
      </w:pPr>
      <w:r w:rsidRPr="004E1E18">
        <w:rPr>
          <w:rFonts w:ascii="Helvetica" w:hAnsi="Helvetica" w:cstheme="minorHAnsi"/>
          <w:color w:val="000000" w:themeColor="text1"/>
          <w:sz w:val="28"/>
          <w:szCs w:val="28"/>
          <w:vertAlign w:val="superscript"/>
        </w:rPr>
        <w:t>1</w:t>
      </w:r>
      <w:r w:rsidRPr="004E1E18">
        <w:rPr>
          <w:rFonts w:ascii="Helvetica" w:hAnsi="Helvetica" w:cstheme="minorHAnsi"/>
          <w:color w:val="000000" w:themeColor="text1"/>
          <w:sz w:val="28"/>
          <w:szCs w:val="28"/>
        </w:rPr>
        <w:t>Department of Biomedical Engineering and Yale Systems Biology Institute, Yale University</w:t>
      </w:r>
    </w:p>
    <w:p w14:paraId="228D2C20" w14:textId="386DDFFC" w:rsidR="004E1E18" w:rsidRPr="004E1E18" w:rsidRDefault="004E1E18" w:rsidP="004E1E18">
      <w:pPr>
        <w:pStyle w:val="NormalWeb"/>
        <w:spacing w:before="0" w:after="0"/>
        <w:rPr>
          <w:rFonts w:ascii="Helvetica" w:hAnsi="Helvetica" w:cstheme="minorHAnsi"/>
          <w:color w:val="000000" w:themeColor="text1"/>
          <w:sz w:val="28"/>
          <w:szCs w:val="28"/>
        </w:rPr>
      </w:pPr>
      <w:r w:rsidRPr="004E1E18">
        <w:rPr>
          <w:rFonts w:ascii="Helvetica" w:hAnsi="Helvetica" w:cstheme="minorHAnsi"/>
          <w:color w:val="000000" w:themeColor="text1"/>
          <w:sz w:val="28"/>
          <w:szCs w:val="28"/>
          <w:vertAlign w:val="superscript"/>
        </w:rPr>
        <w:t>2</w:t>
      </w:r>
      <w:r w:rsidRPr="004E1E18">
        <w:rPr>
          <w:rFonts w:ascii="Helvetica" w:hAnsi="Helvetica" w:cstheme="minorHAnsi"/>
          <w:color w:val="000000" w:themeColor="text1"/>
          <w:sz w:val="28"/>
          <w:szCs w:val="28"/>
        </w:rPr>
        <w:t>Department of Biomedical Engineering, Johns Hopkins University</w:t>
      </w:r>
    </w:p>
    <w:p w14:paraId="5631EFCF" w14:textId="1CE29E78" w:rsidR="00773BC7" w:rsidRPr="004E1E18" w:rsidRDefault="004E1E18" w:rsidP="004E1E18">
      <w:pPr>
        <w:rPr>
          <w:rFonts w:ascii="Helvetica" w:hAnsi="Helvetica"/>
          <w:sz w:val="28"/>
          <w:szCs w:val="28"/>
        </w:rPr>
      </w:pPr>
      <w:r w:rsidRPr="004E1E18">
        <w:rPr>
          <w:rFonts w:ascii="Helvetica" w:hAnsi="Helvetica" w:cstheme="minorHAnsi"/>
          <w:color w:val="000000" w:themeColor="text1"/>
          <w:sz w:val="28"/>
          <w:szCs w:val="28"/>
          <w:vertAlign w:val="superscript"/>
        </w:rPr>
        <w:t>3</w:t>
      </w:r>
      <w:r w:rsidRPr="004E1E18">
        <w:rPr>
          <w:rFonts w:ascii="Helvetica" w:hAnsi="Helvetica" w:cstheme="minorHAnsi"/>
          <w:color w:val="000000" w:themeColor="text1"/>
          <w:sz w:val="28"/>
          <w:szCs w:val="28"/>
        </w:rPr>
        <w:t>Center for Cell Dynamics and Department of Cell Biology, Johns Hopkins University</w:t>
      </w:r>
    </w:p>
    <w:p w14:paraId="5B92BEA3" w14:textId="77777777" w:rsidR="00FA1A9D" w:rsidRPr="00F95819" w:rsidRDefault="00FA1A9D" w:rsidP="00FA1A9D">
      <w:pPr>
        <w:outlineLvl w:val="0"/>
        <w:rPr>
          <w:rFonts w:ascii="Helvetica" w:hAnsi="Helvetica" w:cs="Arial"/>
          <w:sz w:val="22"/>
          <w:szCs w:val="22"/>
        </w:rPr>
      </w:pPr>
    </w:p>
    <w:p w14:paraId="6DEA4F31" w14:textId="31BF4023"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2179A8AF" w14:textId="77777777" w:rsidR="004E1E18" w:rsidRPr="004E1E18" w:rsidRDefault="004E1E18" w:rsidP="00FA1A9D">
      <w:pPr>
        <w:outlineLvl w:val="0"/>
        <w:rPr>
          <w:rFonts w:ascii="Helvetica" w:hAnsi="Helvetica" w:cstheme="minorHAnsi"/>
          <w:bCs/>
          <w:color w:val="000000" w:themeColor="text1"/>
          <w:sz w:val="22"/>
          <w:szCs w:val="22"/>
        </w:rPr>
      </w:pPr>
      <w:r w:rsidRPr="004E1E18">
        <w:rPr>
          <w:rFonts w:ascii="Helvetica" w:hAnsi="Helvetica" w:cstheme="minorHAnsi"/>
          <w:color w:val="000000" w:themeColor="text1"/>
          <w:sz w:val="22"/>
          <w:szCs w:val="22"/>
        </w:rPr>
        <w:t>Andre Levchenko</w:t>
      </w:r>
      <w:r w:rsidRPr="004E1E18">
        <w:rPr>
          <w:rFonts w:ascii="Helvetica" w:hAnsi="Helvetica" w:cstheme="minorHAnsi"/>
          <w:bCs/>
          <w:color w:val="000000" w:themeColor="text1"/>
          <w:sz w:val="22"/>
          <w:szCs w:val="22"/>
        </w:rPr>
        <w:tab/>
      </w:r>
    </w:p>
    <w:p w14:paraId="110C5FAD" w14:textId="79C1B28E" w:rsidR="004E1E18" w:rsidRPr="004E1E18" w:rsidRDefault="009578DA" w:rsidP="00FA1A9D">
      <w:pPr>
        <w:outlineLvl w:val="0"/>
        <w:rPr>
          <w:rFonts w:ascii="Helvetica" w:hAnsi="Helvetica" w:cs="Arial"/>
          <w:b/>
          <w:sz w:val="22"/>
          <w:szCs w:val="22"/>
        </w:rPr>
      </w:pPr>
      <w:hyperlink r:id="rId8" w:history="1">
        <w:r w:rsidR="001D2FB5" w:rsidRPr="00BE217C">
          <w:rPr>
            <w:rStyle w:val="Hyperlink"/>
            <w:rFonts w:ascii="Helvetica" w:hAnsi="Helvetica" w:cstheme="minorHAnsi"/>
            <w:bCs/>
            <w:sz w:val="22"/>
            <w:szCs w:val="22"/>
          </w:rPr>
          <w:t>andre.levchenko@yale.edu</w:t>
        </w:r>
      </w:hyperlink>
      <w:r w:rsidR="004E1E18" w:rsidRPr="004E1E18">
        <w:rPr>
          <w:rFonts w:ascii="Helvetica" w:hAnsi="Helvetica" w:cstheme="minorHAnsi"/>
          <w:bCs/>
          <w:color w:val="000000" w:themeColor="text1"/>
          <w:sz w:val="22"/>
          <w:szCs w:val="22"/>
        </w:rPr>
        <w:t xml:space="preserve"> </w:t>
      </w:r>
    </w:p>
    <w:p w14:paraId="38DC32E4" w14:textId="1A37BBBF" w:rsidR="00FA1A9D" w:rsidRPr="004E1E18" w:rsidRDefault="00FA1A9D" w:rsidP="00FA1A9D">
      <w:pPr>
        <w:outlineLvl w:val="0"/>
        <w:rPr>
          <w:rFonts w:ascii="Helvetica" w:hAnsi="Helvetica" w:cs="Arial"/>
          <w:b/>
          <w:color w:val="000000" w:themeColor="text1"/>
          <w:sz w:val="22"/>
          <w:szCs w:val="22"/>
        </w:rPr>
      </w:pPr>
    </w:p>
    <w:p w14:paraId="6D862194" w14:textId="6B845AFD" w:rsidR="00FA1A9D" w:rsidRPr="004E1E18" w:rsidRDefault="00FA1A9D" w:rsidP="00773BC7">
      <w:pPr>
        <w:pStyle w:val="NormalWeb"/>
        <w:spacing w:before="0" w:after="0"/>
        <w:rPr>
          <w:rFonts w:ascii="Helvetica" w:hAnsi="Helvetica" w:cs="Arial"/>
          <w:sz w:val="22"/>
          <w:szCs w:val="22"/>
        </w:rPr>
      </w:pPr>
      <w:r w:rsidRPr="004E1E18">
        <w:rPr>
          <w:rFonts w:ascii="Helvetica" w:hAnsi="Helvetica" w:cs="Arial"/>
          <w:b/>
          <w:sz w:val="22"/>
          <w:szCs w:val="22"/>
        </w:rPr>
        <w:t>Email addresses for Co-authors:</w:t>
      </w:r>
      <w:r w:rsidRPr="004E1E18">
        <w:rPr>
          <w:rFonts w:ascii="Helvetica" w:hAnsi="Helvetica" w:cs="Arial"/>
          <w:sz w:val="22"/>
          <w:szCs w:val="22"/>
        </w:rPr>
        <w:t xml:space="preserve"> </w:t>
      </w:r>
    </w:p>
    <w:p w14:paraId="2DD00112" w14:textId="38AA5002" w:rsidR="004E1E18" w:rsidRPr="004E1E18" w:rsidRDefault="009578DA" w:rsidP="004E1E18">
      <w:pPr>
        <w:pStyle w:val="NormalWeb"/>
        <w:spacing w:before="0" w:after="0"/>
        <w:rPr>
          <w:rFonts w:ascii="Helvetica" w:hAnsi="Helvetica" w:cstheme="minorHAnsi"/>
          <w:bCs/>
          <w:color w:val="000000" w:themeColor="text1"/>
          <w:sz w:val="22"/>
          <w:szCs w:val="22"/>
        </w:rPr>
      </w:pPr>
      <w:hyperlink r:id="rId9" w:history="1">
        <w:r w:rsidR="004E1E18" w:rsidRPr="004E1E18">
          <w:rPr>
            <w:rStyle w:val="Hyperlink"/>
            <w:rFonts w:ascii="Helvetica" w:hAnsi="Helvetica" w:cstheme="minorHAnsi"/>
            <w:bCs/>
            <w:sz w:val="22"/>
            <w:szCs w:val="22"/>
          </w:rPr>
          <w:t>taeyun.kang@yale.edu</w:t>
        </w:r>
      </w:hyperlink>
      <w:r w:rsidR="004E1E18" w:rsidRPr="004E1E18">
        <w:rPr>
          <w:rFonts w:ascii="Helvetica" w:hAnsi="Helvetica" w:cstheme="minorHAnsi"/>
          <w:bCs/>
          <w:color w:val="000000" w:themeColor="text1"/>
          <w:sz w:val="22"/>
          <w:szCs w:val="22"/>
        </w:rPr>
        <w:t xml:space="preserve"> </w:t>
      </w:r>
    </w:p>
    <w:p w14:paraId="589A11D9" w14:textId="0C3FF4B8" w:rsidR="004E1E18" w:rsidRPr="004E1E18" w:rsidRDefault="009578DA" w:rsidP="004E1E18">
      <w:pPr>
        <w:pStyle w:val="NormalWeb"/>
        <w:spacing w:before="0" w:after="0"/>
        <w:rPr>
          <w:rFonts w:ascii="Helvetica" w:hAnsi="Helvetica" w:cstheme="minorHAnsi"/>
          <w:bCs/>
          <w:color w:val="000000" w:themeColor="text1"/>
          <w:sz w:val="22"/>
          <w:szCs w:val="22"/>
        </w:rPr>
      </w:pPr>
      <w:hyperlink r:id="rId10" w:history="1">
        <w:r w:rsidR="004E1E18" w:rsidRPr="004E1E18">
          <w:rPr>
            <w:rStyle w:val="Hyperlink"/>
            <w:rFonts w:ascii="Helvetica" w:hAnsi="Helvetica" w:cstheme="minorHAnsi"/>
            <w:bCs/>
            <w:sz w:val="22"/>
            <w:szCs w:val="22"/>
          </w:rPr>
          <w:t>daviddellison@gmail.com</w:t>
        </w:r>
      </w:hyperlink>
    </w:p>
    <w:p w14:paraId="7467B2F6" w14:textId="2585B890" w:rsidR="004E1E18" w:rsidRPr="004E1E18" w:rsidRDefault="009578DA" w:rsidP="004E1E18">
      <w:pPr>
        <w:pStyle w:val="NormalWeb"/>
        <w:spacing w:before="0" w:after="0"/>
        <w:rPr>
          <w:rFonts w:ascii="Helvetica" w:hAnsi="Helvetica" w:cstheme="minorHAnsi"/>
          <w:bCs/>
          <w:color w:val="000000" w:themeColor="text1"/>
          <w:sz w:val="22"/>
          <w:szCs w:val="22"/>
        </w:rPr>
      </w:pPr>
      <w:hyperlink r:id="rId11" w:history="1">
        <w:r w:rsidR="004E1E18" w:rsidRPr="004E1E18">
          <w:rPr>
            <w:rStyle w:val="Hyperlink"/>
            <w:rFonts w:ascii="Helvetica" w:hAnsi="Helvetica" w:cstheme="minorHAnsi"/>
            <w:bCs/>
            <w:sz w:val="22"/>
            <w:szCs w:val="22"/>
          </w:rPr>
          <w:t>sunghoon.lee@yale.edu</w:t>
        </w:r>
      </w:hyperlink>
    </w:p>
    <w:p w14:paraId="4F893A2A" w14:textId="41363768" w:rsidR="003B5E26" w:rsidRPr="004E1E18" w:rsidRDefault="009578DA" w:rsidP="004E1E18">
      <w:pPr>
        <w:pStyle w:val="NormalWeb"/>
        <w:spacing w:before="0" w:after="0"/>
        <w:rPr>
          <w:rFonts w:ascii="Helvetica" w:hAnsi="Helvetica" w:cs="Arial"/>
          <w:b/>
          <w:sz w:val="22"/>
          <w:szCs w:val="22"/>
        </w:rPr>
      </w:pPr>
      <w:hyperlink r:id="rId12" w:history="1">
        <w:r w:rsidR="004E1E18" w:rsidRPr="004E1E18">
          <w:rPr>
            <w:rStyle w:val="Hyperlink"/>
            <w:rFonts w:ascii="Helvetica" w:hAnsi="Helvetica" w:cstheme="minorHAnsi"/>
            <w:bCs/>
            <w:sz w:val="22"/>
            <w:szCs w:val="22"/>
          </w:rPr>
          <w:t>andrew.ewald@jhmi.edu</w:t>
        </w:r>
      </w:hyperlink>
      <w:r w:rsidR="004E1E18" w:rsidRPr="004E1E18">
        <w:rPr>
          <w:rFonts w:ascii="Helvetica" w:hAnsi="Helvetica" w:cstheme="minorHAnsi"/>
          <w:bCs/>
          <w:color w:val="000000" w:themeColor="text1"/>
          <w:sz w:val="22"/>
          <w:szCs w:val="22"/>
        </w:rPr>
        <w:t xml:space="preserve"> </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61C3FAD8" w:rsidR="00FA1A9D" w:rsidRPr="00D22EC3" w:rsidRDefault="00FA1A9D" w:rsidP="00D22EC3">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D22EC3">
        <w:rPr>
          <w:rFonts w:ascii="Helvetica" w:hAnsi="Helvetica"/>
          <w:sz w:val="22"/>
        </w:rPr>
        <w:t>require JoVE to film through your microscope? N</w:t>
      </w:r>
    </w:p>
    <w:p w14:paraId="5E21DE61" w14:textId="2AEDD75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D22EC3">
        <w:rPr>
          <w:rFonts w:ascii="Helvetica" w:hAnsi="Helvetica"/>
          <w:sz w:val="22"/>
        </w:rPr>
        <w:t>Y</w:t>
      </w:r>
    </w:p>
    <w:p w14:paraId="142BA829" w14:textId="6C05D563" w:rsidR="00FA1A9D" w:rsidRDefault="00FA1A9D" w:rsidP="008C00FC">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D22EC3">
        <w:rPr>
          <w:rFonts w:ascii="Helvetica" w:hAnsi="Helvetica"/>
          <w:sz w:val="22"/>
        </w:rPr>
        <w:t xml:space="preserve"> </w:t>
      </w:r>
      <w:r w:rsidR="00D22EC3" w:rsidRPr="00D22EC3">
        <w:rPr>
          <w:rFonts w:ascii="Helvetica" w:hAnsi="Helvetica"/>
          <w:sz w:val="22"/>
          <w:highlight w:val="yellow"/>
        </w:rPr>
        <w:t xml:space="preserve">Please upload all screen captured files to your </w:t>
      </w:r>
      <w:hyperlink r:id="rId15" w:history="1">
        <w:r w:rsidR="00D22EC3" w:rsidRPr="00D22EC3">
          <w:rPr>
            <w:rStyle w:val="Hyperlink"/>
            <w:rFonts w:ascii="Helvetica" w:hAnsi="Helvetica"/>
            <w:sz w:val="22"/>
            <w:highlight w:val="yellow"/>
          </w:rPr>
          <w:t>project page</w:t>
        </w:r>
      </w:hyperlink>
      <w:r w:rsidR="00D22EC3">
        <w:rPr>
          <w:rFonts w:ascii="Helvetica" w:hAnsi="Helvetica"/>
          <w:sz w:val="22"/>
        </w:rPr>
        <w:t>.</w:t>
      </w:r>
    </w:p>
    <w:p w14:paraId="2618F0C6" w14:textId="1A837736" w:rsidR="00FA1A9D" w:rsidRPr="008C00FC" w:rsidRDefault="00FA1A9D" w:rsidP="003B7BE3">
      <w:pPr>
        <w:spacing w:before="120"/>
        <w:rPr>
          <w:rFonts w:ascii="Helvetica" w:hAnsi="Helvetica"/>
          <w:sz w:val="22"/>
          <w:szCs w:val="22"/>
        </w:rPr>
      </w:pPr>
      <w:r w:rsidRPr="008C00FC">
        <w:rPr>
          <w:rFonts w:ascii="Helvetica" w:hAnsi="Helvetica"/>
          <w:b/>
          <w:sz w:val="22"/>
          <w:szCs w:val="22"/>
        </w:rPr>
        <w:t>3.</w:t>
      </w:r>
      <w:r w:rsidRPr="008C00FC">
        <w:rPr>
          <w:rFonts w:ascii="Helvetica" w:hAnsi="Helvetica"/>
          <w:sz w:val="22"/>
          <w:szCs w:val="22"/>
        </w:rPr>
        <w:t xml:space="preserve"> Which steps from the protocol section below are the most important for viewers to see? </w:t>
      </w:r>
    </w:p>
    <w:p w14:paraId="25D994A7" w14:textId="342B6636" w:rsidR="00FA1A9D" w:rsidRPr="004163FC" w:rsidRDefault="003B7BE3" w:rsidP="008C00FC">
      <w:pPr>
        <w:spacing w:before="120"/>
        <w:rPr>
          <w:rFonts w:ascii="Helvetica" w:hAnsi="Helvetica"/>
          <w:sz w:val="22"/>
          <w:szCs w:val="22"/>
        </w:rPr>
      </w:pPr>
      <w:r w:rsidRPr="004163FC">
        <w:rPr>
          <w:rFonts w:ascii="Helvetica" w:hAnsi="Helvetica"/>
          <w:sz w:val="22"/>
          <w:szCs w:val="22"/>
        </w:rPr>
        <w:t>2.3</w:t>
      </w:r>
      <w:proofErr w:type="gramStart"/>
      <w:r w:rsidR="008C00FC" w:rsidRPr="004163FC">
        <w:rPr>
          <w:rFonts w:ascii="Helvetica" w:hAnsi="Helvetica"/>
          <w:sz w:val="22"/>
          <w:szCs w:val="22"/>
        </w:rPr>
        <w:t>.</w:t>
      </w:r>
      <w:r w:rsidRPr="004163FC">
        <w:rPr>
          <w:rFonts w:ascii="Helvetica" w:hAnsi="Helvetica"/>
          <w:sz w:val="22"/>
          <w:szCs w:val="22"/>
        </w:rPr>
        <w:t>,</w:t>
      </w:r>
      <w:proofErr w:type="gramEnd"/>
      <w:r w:rsidRPr="004163FC">
        <w:rPr>
          <w:rFonts w:ascii="Helvetica" w:hAnsi="Helvetica"/>
          <w:sz w:val="22"/>
          <w:szCs w:val="22"/>
        </w:rPr>
        <w:t xml:space="preserve"> 2.8</w:t>
      </w:r>
      <w:r w:rsidR="008C00FC" w:rsidRPr="004163FC">
        <w:rPr>
          <w:rFonts w:ascii="Helvetica" w:hAnsi="Helvetica"/>
          <w:sz w:val="22"/>
          <w:szCs w:val="22"/>
        </w:rPr>
        <w:t>.</w:t>
      </w:r>
      <w:r w:rsidRPr="004163FC">
        <w:rPr>
          <w:rFonts w:ascii="Helvetica" w:hAnsi="Helvetica"/>
          <w:sz w:val="22"/>
          <w:szCs w:val="22"/>
        </w:rPr>
        <w:t xml:space="preserve">, </w:t>
      </w:r>
      <w:r w:rsidR="004163FC" w:rsidRPr="004163FC">
        <w:rPr>
          <w:rFonts w:ascii="Helvetica" w:hAnsi="Helvetica"/>
          <w:sz w:val="22"/>
          <w:szCs w:val="22"/>
        </w:rPr>
        <w:t>3</w:t>
      </w:r>
      <w:r w:rsidRPr="004163FC">
        <w:rPr>
          <w:rFonts w:ascii="Helvetica" w:hAnsi="Helvetica"/>
          <w:sz w:val="22"/>
          <w:szCs w:val="22"/>
        </w:rPr>
        <w:t>.1</w:t>
      </w:r>
      <w:r w:rsidR="008C00FC" w:rsidRPr="004163FC">
        <w:rPr>
          <w:rFonts w:ascii="Helvetica" w:hAnsi="Helvetica"/>
          <w:sz w:val="22"/>
          <w:szCs w:val="22"/>
        </w:rPr>
        <w:t>.</w:t>
      </w:r>
      <w:r w:rsidRPr="004163FC">
        <w:rPr>
          <w:rFonts w:ascii="Helvetica" w:hAnsi="Helvetica"/>
          <w:sz w:val="22"/>
          <w:szCs w:val="22"/>
        </w:rPr>
        <w:t xml:space="preserve">, </w:t>
      </w:r>
      <w:r w:rsidR="004163FC" w:rsidRPr="004163FC">
        <w:rPr>
          <w:rFonts w:ascii="Helvetica" w:hAnsi="Helvetica"/>
          <w:sz w:val="22"/>
          <w:szCs w:val="22"/>
        </w:rPr>
        <w:t>3</w:t>
      </w:r>
      <w:r w:rsidRPr="004163FC">
        <w:rPr>
          <w:rFonts w:ascii="Helvetica" w:hAnsi="Helvetica"/>
          <w:sz w:val="22"/>
          <w:szCs w:val="22"/>
        </w:rPr>
        <w:t>.2</w:t>
      </w:r>
      <w:r w:rsidR="008C00FC" w:rsidRPr="004163FC">
        <w:rPr>
          <w:rFonts w:ascii="Helvetica" w:hAnsi="Helvetica"/>
          <w:sz w:val="22"/>
          <w:szCs w:val="22"/>
        </w:rPr>
        <w:t>.</w:t>
      </w:r>
    </w:p>
    <w:p w14:paraId="27289167" w14:textId="1D7084DD" w:rsidR="00FA1A9D" w:rsidRPr="008C00FC" w:rsidRDefault="00FA1A9D" w:rsidP="00FA1A9D">
      <w:pPr>
        <w:spacing w:before="120"/>
        <w:rPr>
          <w:rFonts w:ascii="Helvetica" w:hAnsi="Helvetica"/>
          <w:sz w:val="22"/>
          <w:szCs w:val="22"/>
        </w:rPr>
      </w:pPr>
      <w:r w:rsidRPr="008C00FC">
        <w:rPr>
          <w:rFonts w:ascii="Helvetica" w:hAnsi="Helvetica"/>
          <w:b/>
          <w:sz w:val="22"/>
          <w:szCs w:val="22"/>
        </w:rPr>
        <w:t>4.</w:t>
      </w:r>
      <w:r w:rsidRPr="008C00FC">
        <w:rPr>
          <w:rFonts w:ascii="Helvetica" w:hAnsi="Helvetica"/>
          <w:sz w:val="22"/>
          <w:szCs w:val="22"/>
        </w:rPr>
        <w:t xml:space="preserve"> What is the single most difficult aspect of this procedure and what do you do to ensure success? </w:t>
      </w:r>
    </w:p>
    <w:p w14:paraId="050C36D4" w14:textId="2417B166" w:rsidR="00FA1A9D" w:rsidRPr="008C00FC" w:rsidRDefault="007014FF" w:rsidP="008C00FC">
      <w:pPr>
        <w:rPr>
          <w:rFonts w:ascii="Helvetica" w:hAnsi="Helvetica"/>
          <w:sz w:val="22"/>
          <w:szCs w:val="22"/>
        </w:rPr>
      </w:pPr>
      <w:r w:rsidRPr="008C00FC">
        <w:rPr>
          <w:rFonts w:ascii="Helvetica" w:hAnsi="Helvetica" w:cstheme="minorHAnsi"/>
          <w:color w:val="000000" w:themeColor="text1"/>
          <w:sz w:val="22"/>
          <w:szCs w:val="22"/>
        </w:rPr>
        <w:t xml:space="preserve">The pH of the collagen solution is critical not only for gelation but also for cell viability. If collagen is not neutralized before mixing with cells, the cell viability will be low. In step </w:t>
      </w:r>
      <w:r w:rsidR="004163FC" w:rsidRPr="004163FC">
        <w:rPr>
          <w:rFonts w:ascii="Helvetica" w:hAnsi="Helvetica" w:cstheme="minorHAnsi"/>
          <w:color w:val="000000" w:themeColor="text1"/>
          <w:sz w:val="22"/>
          <w:szCs w:val="22"/>
        </w:rPr>
        <w:t>3</w:t>
      </w:r>
      <w:r w:rsidRPr="004163FC">
        <w:rPr>
          <w:rFonts w:ascii="Helvetica" w:hAnsi="Helvetica" w:cstheme="minorHAnsi"/>
          <w:color w:val="000000" w:themeColor="text1"/>
          <w:sz w:val="22"/>
          <w:szCs w:val="22"/>
        </w:rPr>
        <w:t>.</w:t>
      </w:r>
      <w:r w:rsidR="004163FC" w:rsidRPr="004163FC">
        <w:rPr>
          <w:rFonts w:ascii="Helvetica" w:hAnsi="Helvetica" w:cstheme="minorHAnsi"/>
          <w:color w:val="000000" w:themeColor="text1"/>
          <w:sz w:val="22"/>
          <w:szCs w:val="22"/>
        </w:rPr>
        <w:t>2</w:t>
      </w:r>
      <w:proofErr w:type="gramStart"/>
      <w:r w:rsidR="008C00FC" w:rsidRPr="004163FC">
        <w:rPr>
          <w:rFonts w:ascii="Helvetica" w:hAnsi="Helvetica" w:cstheme="minorHAnsi"/>
          <w:color w:val="000000" w:themeColor="text1"/>
          <w:sz w:val="22"/>
          <w:szCs w:val="22"/>
        </w:rPr>
        <w:t>.</w:t>
      </w:r>
      <w:r w:rsidRPr="008C00FC">
        <w:rPr>
          <w:rFonts w:ascii="Helvetica" w:hAnsi="Helvetica" w:cstheme="minorHAnsi"/>
          <w:color w:val="000000" w:themeColor="text1"/>
          <w:sz w:val="22"/>
          <w:szCs w:val="22"/>
        </w:rPr>
        <w:t>,</w:t>
      </w:r>
      <w:proofErr w:type="gramEnd"/>
      <w:r w:rsidRPr="008C00FC">
        <w:rPr>
          <w:rFonts w:ascii="Helvetica" w:hAnsi="Helvetica" w:cstheme="minorHAnsi"/>
          <w:color w:val="000000" w:themeColor="text1"/>
          <w:sz w:val="22"/>
          <w:szCs w:val="22"/>
        </w:rPr>
        <w:t xml:space="preserve"> it is recommended to add the NaOH solution to the collagen solution gradually, checking the pH readings of the medium using phenol red indicator or using pH testing tapes.</w:t>
      </w:r>
    </w:p>
    <w:p w14:paraId="40A01E6F" w14:textId="560297DD" w:rsidR="00FA1A9D" w:rsidRDefault="00FA1A9D" w:rsidP="00FA1A9D">
      <w:pPr>
        <w:spacing w:before="120"/>
        <w:rPr>
          <w:rFonts w:ascii="Helvetica" w:hAnsi="Helvetica"/>
          <w:sz w:val="22"/>
          <w:szCs w:val="22"/>
        </w:rPr>
      </w:pPr>
      <w:r w:rsidRPr="008C00FC">
        <w:rPr>
          <w:rFonts w:ascii="Helvetica" w:hAnsi="Helvetica"/>
          <w:b/>
          <w:sz w:val="22"/>
          <w:szCs w:val="22"/>
        </w:rPr>
        <w:t>5.</w:t>
      </w:r>
      <w:r w:rsidRPr="008C00FC">
        <w:rPr>
          <w:rFonts w:ascii="Helvetica" w:hAnsi="Helvetica"/>
          <w:sz w:val="22"/>
          <w:szCs w:val="22"/>
        </w:rPr>
        <w:t xml:space="preserve"> Will the filming need to take place in multiple locations? </w:t>
      </w:r>
      <w:r w:rsidR="008C00FC" w:rsidRPr="008C00FC">
        <w:rPr>
          <w:rFonts w:ascii="Helvetica" w:hAnsi="Helvetica"/>
          <w:sz w:val="22"/>
          <w:szCs w:val="22"/>
        </w:rPr>
        <w:t>Y,</w:t>
      </w:r>
      <w:r w:rsidR="008C00FC">
        <w:rPr>
          <w:rFonts w:ascii="Helvetica" w:hAnsi="Helvetica"/>
          <w:sz w:val="22"/>
          <w:szCs w:val="22"/>
        </w:rPr>
        <w:t xml:space="preserve"> different floors same building</w:t>
      </w:r>
    </w:p>
    <w:p w14:paraId="6D077097" w14:textId="0AD38165" w:rsidR="00C70C90" w:rsidRPr="008C00FC" w:rsidRDefault="00277C90">
      <w:pPr>
        <w:rPr>
          <w:rFonts w:ascii="Helvetica" w:hAnsi="Helvetica" w:cs="Arial"/>
          <w:b/>
          <w:sz w:val="22"/>
          <w:szCs w:val="22"/>
        </w:rPr>
      </w:pPr>
      <w:r w:rsidRPr="008C00FC">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8C00FC">
      <w:pPr>
        <w:contextualSpacing/>
        <w:outlineLvl w:val="0"/>
        <w:rPr>
          <w:rFonts w:ascii="Helvetica" w:hAnsi="Helvetica" w:cs="Arial"/>
          <w:sz w:val="22"/>
          <w:szCs w:val="22"/>
          <w:u w:val="single"/>
        </w:rPr>
      </w:pPr>
    </w:p>
    <w:p w14:paraId="7826EE4A" w14:textId="2FB0F407" w:rsidR="00CE10F2" w:rsidRPr="008C00FC" w:rsidRDefault="008C00FC" w:rsidP="00177B33">
      <w:pPr>
        <w:pStyle w:val="ListParagraph"/>
        <w:numPr>
          <w:ilvl w:val="1"/>
          <w:numId w:val="9"/>
        </w:numPr>
        <w:outlineLvl w:val="0"/>
        <w:rPr>
          <w:rFonts w:ascii="Helvetica" w:hAnsi="Helvetica" w:cs="Arial"/>
          <w:sz w:val="22"/>
          <w:szCs w:val="22"/>
        </w:rPr>
      </w:pPr>
      <w:r w:rsidRPr="008C00FC">
        <w:rPr>
          <w:rFonts w:ascii="Helvetica" w:hAnsi="Helvetica" w:cs="Arial"/>
          <w:b/>
          <w:sz w:val="22"/>
          <w:szCs w:val="22"/>
          <w:u w:val="single"/>
        </w:rPr>
        <w:t>Tae-Yun Kang</w:t>
      </w:r>
      <w:r w:rsidR="000D35D9" w:rsidRPr="008C00FC">
        <w:rPr>
          <w:rFonts w:ascii="Helvetica" w:hAnsi="Helvetica" w:cs="Arial"/>
          <w:sz w:val="22"/>
          <w:szCs w:val="22"/>
        </w:rPr>
        <w:t xml:space="preserve">: </w:t>
      </w:r>
      <w:r w:rsidR="00C217AB">
        <w:rPr>
          <w:rFonts w:ascii="Helvetica" w:hAnsi="Helvetica" w:cstheme="minorHAnsi"/>
          <w:color w:val="000000" w:themeColor="text1"/>
          <w:sz w:val="22"/>
          <w:szCs w:val="22"/>
        </w:rPr>
        <w:t>D</w:t>
      </w:r>
      <w:r w:rsidR="00812F52" w:rsidRPr="008C00FC">
        <w:rPr>
          <w:rFonts w:ascii="Helvetica" w:hAnsi="Helvetica" w:cstheme="minorHAnsi"/>
          <w:color w:val="000000" w:themeColor="text1"/>
          <w:sz w:val="22"/>
          <w:szCs w:val="22"/>
        </w:rPr>
        <w:t xml:space="preserve">ifferences in simplified 2D </w:t>
      </w:r>
      <w:r w:rsidR="00812F52" w:rsidRPr="00C217AB">
        <w:rPr>
          <w:rFonts w:ascii="Helvetica" w:hAnsi="Helvetica" w:cstheme="minorHAnsi"/>
          <w:i/>
          <w:color w:val="000000" w:themeColor="text1"/>
          <w:sz w:val="22"/>
          <w:szCs w:val="22"/>
        </w:rPr>
        <w:t>in vitro</w:t>
      </w:r>
      <w:r w:rsidR="00812F52" w:rsidRPr="008C00FC">
        <w:rPr>
          <w:rFonts w:ascii="Helvetica" w:hAnsi="Helvetica" w:cstheme="minorHAnsi"/>
          <w:color w:val="000000" w:themeColor="text1"/>
          <w:sz w:val="22"/>
          <w:szCs w:val="22"/>
        </w:rPr>
        <w:t xml:space="preserve"> cultures vs. 3D tissue-like environments</w:t>
      </w:r>
      <w:r w:rsidR="00CB1C40" w:rsidRPr="008C00FC">
        <w:rPr>
          <w:rFonts w:ascii="Helvetica" w:hAnsi="Helvetica" w:cstheme="minorHAnsi"/>
          <w:color w:val="000000" w:themeColor="text1"/>
          <w:sz w:val="22"/>
          <w:szCs w:val="22"/>
        </w:rPr>
        <w:t xml:space="preserve"> </w:t>
      </w:r>
      <w:r w:rsidR="00812F52" w:rsidRPr="008C00FC">
        <w:rPr>
          <w:rFonts w:ascii="Helvetica" w:hAnsi="Helvetica" w:cstheme="minorHAnsi"/>
          <w:color w:val="000000" w:themeColor="text1"/>
          <w:sz w:val="22"/>
          <w:szCs w:val="22"/>
        </w:rPr>
        <w:t xml:space="preserve">have increased the interest </w:t>
      </w:r>
      <w:r w:rsidR="00C217AB">
        <w:rPr>
          <w:rFonts w:ascii="Helvetica" w:hAnsi="Helvetica" w:cstheme="minorHAnsi"/>
          <w:color w:val="000000" w:themeColor="text1"/>
          <w:sz w:val="22"/>
          <w:szCs w:val="22"/>
        </w:rPr>
        <w:t>in</w:t>
      </w:r>
      <w:r w:rsidR="00812F52" w:rsidRPr="008C00FC">
        <w:rPr>
          <w:rFonts w:ascii="Helvetica" w:hAnsi="Helvetica" w:cstheme="minorHAnsi"/>
          <w:color w:val="000000" w:themeColor="text1"/>
          <w:sz w:val="22"/>
          <w:szCs w:val="22"/>
        </w:rPr>
        <w:t xml:space="preserve"> 3D systems that represent the spatial and chemical complexity of living tissues</w:t>
      </w:r>
      <w:r w:rsidRPr="008C00FC">
        <w:rPr>
          <w:rFonts w:ascii="Helvetica" w:hAnsi="Helvetica" w:cstheme="minorHAnsi"/>
          <w:color w:val="000000" w:themeColor="text1"/>
          <w:sz w:val="22"/>
          <w:szCs w:val="22"/>
        </w:rPr>
        <w:t xml:space="preserve"> </w:t>
      </w:r>
      <w:r w:rsidRPr="008C00FC">
        <w:rPr>
          <w:rFonts w:ascii="Helvetica" w:hAnsi="Helvetica" w:cstheme="minorHAnsi"/>
          <w:b/>
          <w:color w:val="000000" w:themeColor="text1"/>
          <w:sz w:val="22"/>
          <w:szCs w:val="22"/>
        </w:rPr>
        <w:t>[1]</w:t>
      </w:r>
      <w:r w:rsidR="0021124B" w:rsidRPr="008C00FC">
        <w:rPr>
          <w:rFonts w:ascii="Helvetica" w:hAnsi="Helvetica" w:cstheme="minorHAnsi"/>
          <w:color w:val="000000" w:themeColor="text1"/>
          <w:sz w:val="22"/>
          <w:szCs w:val="22"/>
        </w:rPr>
        <w:t>.</w:t>
      </w:r>
    </w:p>
    <w:p w14:paraId="7460F642" w14:textId="77777777" w:rsidR="00FD64B9" w:rsidRPr="008C00FC" w:rsidRDefault="00FD64B9" w:rsidP="00FD64B9">
      <w:pPr>
        <w:pStyle w:val="ListParagraph"/>
        <w:ind w:left="1350"/>
        <w:outlineLvl w:val="0"/>
        <w:rPr>
          <w:rFonts w:ascii="Helvetica" w:hAnsi="Helvetica" w:cs="Arial"/>
          <w:sz w:val="22"/>
          <w:szCs w:val="22"/>
        </w:rPr>
      </w:pPr>
    </w:p>
    <w:p w14:paraId="708375DB" w14:textId="71B0B9D6" w:rsidR="00FD64B9" w:rsidRPr="008C00FC" w:rsidRDefault="00FD64B9" w:rsidP="00FD64B9">
      <w:pPr>
        <w:pStyle w:val="ListParagraph"/>
        <w:numPr>
          <w:ilvl w:val="2"/>
          <w:numId w:val="9"/>
        </w:numPr>
        <w:tabs>
          <w:tab w:val="clear" w:pos="1800"/>
        </w:tabs>
        <w:ind w:left="1224" w:hanging="504"/>
        <w:rPr>
          <w:rFonts w:ascii="Helvetica" w:hAnsi="Helvetica" w:cs="Arial"/>
          <w:sz w:val="22"/>
          <w:szCs w:val="22"/>
        </w:rPr>
      </w:pPr>
      <w:r w:rsidRPr="008C00FC">
        <w:rPr>
          <w:rFonts w:ascii="Helvetica" w:hAnsi="Helvetica" w:cs="Arial"/>
          <w:bCs/>
          <w:sz w:val="22"/>
          <w:szCs w:val="22"/>
        </w:rPr>
        <w:t>INTERVIEW: Named talent says the statement above in an interview-style shot, looking slightly off-camera</w:t>
      </w:r>
    </w:p>
    <w:p w14:paraId="6482321C" w14:textId="77777777" w:rsidR="00330F1B" w:rsidRPr="008C00FC" w:rsidRDefault="00330F1B" w:rsidP="008C00FC">
      <w:pPr>
        <w:contextualSpacing/>
        <w:outlineLvl w:val="0"/>
        <w:rPr>
          <w:rFonts w:ascii="Helvetica" w:hAnsi="Helvetica" w:cs="Arial"/>
          <w:sz w:val="22"/>
          <w:szCs w:val="22"/>
          <w:u w:val="single"/>
        </w:rPr>
      </w:pPr>
    </w:p>
    <w:p w14:paraId="2211496E" w14:textId="02FF49C7" w:rsidR="00CE10F2" w:rsidRPr="008C00FC" w:rsidRDefault="008C00FC" w:rsidP="00177B33">
      <w:pPr>
        <w:pStyle w:val="ListParagraph"/>
        <w:numPr>
          <w:ilvl w:val="1"/>
          <w:numId w:val="9"/>
        </w:numPr>
        <w:outlineLvl w:val="0"/>
        <w:rPr>
          <w:rFonts w:ascii="Helvetica" w:hAnsi="Helvetica" w:cs="Arial"/>
          <w:sz w:val="22"/>
          <w:szCs w:val="22"/>
        </w:rPr>
      </w:pPr>
      <w:r w:rsidRPr="008C00FC">
        <w:rPr>
          <w:rFonts w:ascii="Helvetica" w:hAnsi="Helvetica" w:cs="Arial"/>
          <w:b/>
          <w:sz w:val="22"/>
          <w:szCs w:val="22"/>
          <w:u w:val="single"/>
        </w:rPr>
        <w:t>Tae-Yun Kang</w:t>
      </w:r>
      <w:r w:rsidRPr="008C00FC">
        <w:rPr>
          <w:rFonts w:ascii="Helvetica" w:hAnsi="Helvetica" w:cs="Arial"/>
          <w:sz w:val="22"/>
          <w:szCs w:val="22"/>
        </w:rPr>
        <w:t xml:space="preserve">: </w:t>
      </w:r>
      <w:r w:rsidR="004163FC" w:rsidRPr="008C00FC">
        <w:rPr>
          <w:rFonts w:ascii="Helvetica" w:hAnsi="Helvetica" w:cstheme="minorHAnsi"/>
          <w:color w:val="000000" w:themeColor="text1"/>
          <w:sz w:val="22"/>
          <w:szCs w:val="22"/>
        </w:rPr>
        <w:t>The fabrication process does not require a cleanroom facility or photolithography techniques. However, the 3D PDMS device includes</w:t>
      </w:r>
      <w:r w:rsidR="004163FC">
        <w:rPr>
          <w:rFonts w:ascii="Helvetica" w:hAnsi="Helvetica" w:cstheme="minorHAnsi"/>
          <w:color w:val="000000" w:themeColor="text1"/>
          <w:sz w:val="22"/>
          <w:szCs w:val="22"/>
        </w:rPr>
        <w:t xml:space="preserve"> the</w:t>
      </w:r>
      <w:r w:rsidR="004163FC" w:rsidRPr="008C00FC">
        <w:rPr>
          <w:rFonts w:ascii="Helvetica" w:hAnsi="Helvetica" w:cstheme="minorHAnsi"/>
          <w:color w:val="000000" w:themeColor="text1"/>
          <w:sz w:val="22"/>
          <w:szCs w:val="22"/>
        </w:rPr>
        <w:t xml:space="preserve"> necessary factors </w:t>
      </w:r>
      <w:r w:rsidR="004163FC">
        <w:rPr>
          <w:rFonts w:ascii="Helvetica" w:hAnsi="Helvetica" w:cstheme="minorHAnsi"/>
          <w:color w:val="000000" w:themeColor="text1"/>
          <w:sz w:val="22"/>
          <w:szCs w:val="22"/>
        </w:rPr>
        <w:t xml:space="preserve">for </w:t>
      </w:r>
      <w:r w:rsidR="004163FC" w:rsidRPr="008C00FC">
        <w:rPr>
          <w:rFonts w:ascii="Helvetica" w:hAnsi="Helvetica" w:cstheme="minorHAnsi"/>
          <w:color w:val="000000" w:themeColor="text1"/>
          <w:sz w:val="22"/>
          <w:szCs w:val="22"/>
        </w:rPr>
        <w:t xml:space="preserve">3D physiological environment </w:t>
      </w:r>
      <w:r w:rsidR="004163FC" w:rsidRPr="00E67B1B">
        <w:rPr>
          <w:rFonts w:ascii="Helvetica" w:eastAsia="Calibri" w:hAnsi="Helvetica" w:cs="Calibri"/>
          <w:sz w:val="22"/>
          <w:szCs w:val="22"/>
        </w:rPr>
        <w:t xml:space="preserve">applications </w:t>
      </w:r>
      <w:r w:rsidRPr="008C00FC">
        <w:rPr>
          <w:rFonts w:ascii="Helvetica" w:hAnsi="Helvetica" w:cstheme="minorHAnsi"/>
          <w:b/>
          <w:color w:val="000000" w:themeColor="text1"/>
          <w:sz w:val="22"/>
          <w:szCs w:val="22"/>
        </w:rPr>
        <w:t>[1]</w:t>
      </w:r>
      <w:r w:rsidR="00030E3E" w:rsidRPr="008C00FC">
        <w:rPr>
          <w:rFonts w:ascii="Helvetica" w:hAnsi="Helvetica" w:cstheme="minorHAnsi"/>
          <w:color w:val="000000" w:themeColor="text1"/>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508F1932" w14:textId="59EB9EAA" w:rsidR="00336C61" w:rsidRPr="008C00FC" w:rsidRDefault="00FD64B9" w:rsidP="00330F1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1676038" w14:textId="55E32BAB" w:rsidR="009578DA" w:rsidRPr="009578DA" w:rsidRDefault="009578DA" w:rsidP="009578DA">
      <w:pPr>
        <w:pStyle w:val="BodyText"/>
        <w:spacing w:before="360"/>
        <w:ind w:left="360"/>
        <w:outlineLvl w:val="0"/>
        <w:rPr>
          <w:rFonts w:ascii="Helvetica" w:hAnsi="Helvetica" w:cs="Arial"/>
          <w:i w:val="0"/>
          <w:sz w:val="22"/>
          <w:szCs w:val="22"/>
        </w:rPr>
      </w:pPr>
      <w:bookmarkStart w:id="0" w:name="_GoBack"/>
      <w:bookmarkEnd w:id="0"/>
      <w:r w:rsidRPr="009578DA">
        <w:rPr>
          <w:rFonts w:ascii="Helvetica" w:hAnsi="Helvetica" w:cs="Arial"/>
          <w:i w:val="0"/>
          <w:sz w:val="22"/>
          <w:szCs w:val="22"/>
          <w:highlight w:val="green"/>
        </w:rPr>
        <w:t>(Editor: The authors noted that the videographer notes were important. However, we have not received them yet, so I am uploading what has been provided so far)</w:t>
      </w:r>
    </w:p>
    <w:p w14:paraId="03C379B5" w14:textId="77777777" w:rsidR="001D2FB5" w:rsidRDefault="001D2FB5" w:rsidP="001D2FB5">
      <w:pPr>
        <w:pStyle w:val="BodyText"/>
        <w:numPr>
          <w:ilvl w:val="0"/>
          <w:numId w:val="12"/>
        </w:numPr>
        <w:spacing w:before="360"/>
        <w:outlineLvl w:val="0"/>
        <w:rPr>
          <w:rFonts w:ascii="Helvetica" w:hAnsi="Helvetica" w:cs="Arial"/>
          <w:b/>
          <w:i w:val="0"/>
          <w:sz w:val="22"/>
          <w:szCs w:val="22"/>
        </w:rPr>
      </w:pPr>
      <w:proofErr w:type="spellStart"/>
      <w:r>
        <w:rPr>
          <w:rFonts w:ascii="Helvetica" w:hAnsi="Helvetica" w:cs="Arial"/>
          <w:b/>
          <w:i w:val="0"/>
          <w:sz w:val="22"/>
          <w:szCs w:val="22"/>
        </w:rPr>
        <w:t>Mesofluidic</w:t>
      </w:r>
      <w:proofErr w:type="spellEnd"/>
      <w:r>
        <w:rPr>
          <w:rFonts w:ascii="Helvetica" w:hAnsi="Helvetica" w:cs="Arial"/>
          <w:b/>
          <w:i w:val="0"/>
          <w:sz w:val="22"/>
          <w:szCs w:val="22"/>
        </w:rPr>
        <w:t xml:space="preserve"> Device Fabrication</w:t>
      </w:r>
    </w:p>
    <w:p w14:paraId="32DC2519" w14:textId="534BB15A" w:rsidR="001D2FB5" w:rsidRPr="00A45A73" w:rsidRDefault="00A45A73" w:rsidP="001D2FB5">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For </w:t>
      </w:r>
      <w:proofErr w:type="spellStart"/>
      <w:r>
        <w:rPr>
          <w:rFonts w:ascii="Helvetica" w:hAnsi="Helvetica" w:cs="Arial"/>
          <w:i w:val="0"/>
          <w:sz w:val="22"/>
          <w:szCs w:val="22"/>
        </w:rPr>
        <w:t>mesofluidic</w:t>
      </w:r>
      <w:proofErr w:type="spellEnd"/>
      <w:r>
        <w:rPr>
          <w:rFonts w:ascii="Helvetica" w:hAnsi="Helvetica" w:cs="Arial"/>
          <w:i w:val="0"/>
          <w:sz w:val="22"/>
          <w:szCs w:val="22"/>
        </w:rPr>
        <w:t xml:space="preserve"> device</w:t>
      </w:r>
      <w:r w:rsidR="00135E84">
        <w:rPr>
          <w:rFonts w:ascii="Helvetica" w:hAnsi="Helvetica" w:cs="Arial"/>
          <w:i w:val="0"/>
          <w:sz w:val="22"/>
          <w:szCs w:val="22"/>
        </w:rPr>
        <w:t xml:space="preserve"> preparation</w:t>
      </w:r>
      <w:r>
        <w:rPr>
          <w:rFonts w:ascii="Helvetica" w:hAnsi="Helvetica" w:cs="Arial"/>
          <w:i w:val="0"/>
          <w:sz w:val="22"/>
          <w:szCs w:val="22"/>
        </w:rPr>
        <w:t>,</w:t>
      </w:r>
      <w:r w:rsidR="001D2FB5" w:rsidRPr="00A45A73">
        <w:rPr>
          <w:rFonts w:ascii="Helvetica" w:hAnsi="Helvetica" w:cs="Arial"/>
          <w:i w:val="0"/>
          <w:sz w:val="22"/>
          <w:szCs w:val="22"/>
        </w:rPr>
        <w:t xml:space="preserve"> </w:t>
      </w:r>
      <w:r>
        <w:rPr>
          <w:rFonts w:ascii="Helvetica" w:hAnsi="Helvetica" w:cs="Arial"/>
          <w:i w:val="0"/>
          <w:sz w:val="22"/>
          <w:szCs w:val="22"/>
        </w:rPr>
        <w:t>use</w:t>
      </w:r>
      <w:r w:rsidR="001D2FB5" w:rsidRPr="00A45A73">
        <w:rPr>
          <w:rFonts w:ascii="Helvetica" w:hAnsi="Helvetica" w:cs="Arial"/>
          <w:i w:val="0"/>
          <w:sz w:val="22"/>
          <w:szCs w:val="22"/>
        </w:rPr>
        <w:t xml:space="preserve"> an appropriate three-dimensional computer-aided design software program to design the mask of the mold for the </w:t>
      </w:r>
      <w:r w:rsidR="001D2FB5" w:rsidRPr="00A45A73">
        <w:rPr>
          <w:rFonts w:ascii="Helvetica" w:eastAsia="Times New Roman" w:hAnsi="Helvetica" w:cs="Arial"/>
          <w:i w:val="0"/>
          <w:color w:val="222222"/>
          <w:sz w:val="22"/>
          <w:szCs w:val="22"/>
          <w:shd w:val="clear" w:color="auto" w:fill="FFFFFF"/>
        </w:rPr>
        <w:t xml:space="preserve">polydimethylsiloxane, or PDMS </w:t>
      </w:r>
      <w:r w:rsidR="001D2FB5" w:rsidRPr="00A45A73">
        <w:rPr>
          <w:rFonts w:ascii="Helvetica" w:eastAsia="Times New Roman" w:hAnsi="Helvetica" w:cs="Arial"/>
          <w:i w:val="0"/>
          <w:color w:val="FF0000"/>
          <w:sz w:val="22"/>
          <w:szCs w:val="22"/>
          <w:shd w:val="clear" w:color="auto" w:fill="FFFFFF"/>
        </w:rPr>
        <w:t>(P-D-M-S)</w:t>
      </w:r>
      <w:r w:rsidR="001D2FB5" w:rsidRPr="00A45A73">
        <w:rPr>
          <w:rFonts w:ascii="Helvetica" w:eastAsia="Times New Roman" w:hAnsi="Helvetica" w:cs="Arial"/>
          <w:i w:val="0"/>
          <w:color w:val="222222"/>
          <w:sz w:val="22"/>
          <w:szCs w:val="22"/>
          <w:shd w:val="clear" w:color="auto" w:fill="FFFFFF"/>
        </w:rPr>
        <w:t xml:space="preserve">, device </w:t>
      </w:r>
      <w:r w:rsidR="001D2FB5" w:rsidRPr="00A45A73">
        <w:rPr>
          <w:rFonts w:ascii="Helvetica" w:eastAsia="Times New Roman" w:hAnsi="Helvetica" w:cs="Arial"/>
          <w:b/>
          <w:i w:val="0"/>
          <w:color w:val="222222"/>
          <w:sz w:val="22"/>
          <w:szCs w:val="22"/>
          <w:shd w:val="clear" w:color="auto" w:fill="FFFFFF"/>
        </w:rPr>
        <w:t>[1]</w:t>
      </w:r>
      <w:r w:rsidR="001D2FB5" w:rsidRPr="00A45A73">
        <w:rPr>
          <w:rFonts w:ascii="Helvetica" w:eastAsia="Times New Roman" w:hAnsi="Helvetica" w:cs="Arial"/>
          <w:i w:val="0"/>
          <w:color w:val="222222"/>
          <w:sz w:val="22"/>
          <w:szCs w:val="22"/>
          <w:shd w:val="clear" w:color="auto" w:fill="FFFFFF"/>
        </w:rPr>
        <w:t xml:space="preserve"> and </w:t>
      </w:r>
      <w:r>
        <w:rPr>
          <w:rFonts w:ascii="Helvetica" w:eastAsia="Times New Roman" w:hAnsi="Helvetica" w:cs="Arial"/>
          <w:i w:val="0"/>
          <w:color w:val="222222"/>
          <w:sz w:val="22"/>
          <w:szCs w:val="22"/>
          <w:shd w:val="clear" w:color="auto" w:fill="FFFFFF"/>
        </w:rPr>
        <w:t>print</w:t>
      </w:r>
      <w:r w:rsidR="001D2FB5" w:rsidRPr="00A45A73">
        <w:rPr>
          <w:rFonts w:ascii="Helvetica" w:hAnsi="Helvetica" w:cstheme="minorHAnsi"/>
          <w:color w:val="000000" w:themeColor="text1"/>
          <w:sz w:val="22"/>
          <w:szCs w:val="22"/>
        </w:rPr>
        <w:t xml:space="preserve"> </w:t>
      </w:r>
      <w:r w:rsidR="001D2FB5" w:rsidRPr="00A45A73">
        <w:rPr>
          <w:rFonts w:ascii="Helvetica" w:hAnsi="Helvetica" w:cstheme="minorHAnsi"/>
          <w:i w:val="0"/>
          <w:color w:val="000000" w:themeColor="text1"/>
          <w:sz w:val="22"/>
          <w:szCs w:val="22"/>
        </w:rPr>
        <w:t xml:space="preserve">the mold using stereolithography equipment </w:t>
      </w:r>
      <w:r w:rsidR="001D2FB5" w:rsidRPr="00A45A73">
        <w:rPr>
          <w:rFonts w:ascii="Helvetica" w:hAnsi="Helvetica" w:cstheme="minorHAnsi"/>
          <w:i w:val="0"/>
          <w:color w:val="000000" w:themeColor="text1"/>
          <w:sz w:val="22"/>
          <w:szCs w:val="22"/>
          <w:lang w:eastAsia="ko-KR"/>
        </w:rPr>
        <w:t xml:space="preserve">with </w:t>
      </w:r>
      <w:r w:rsidR="001D2FB5" w:rsidRPr="00A45A73">
        <w:rPr>
          <w:rFonts w:ascii="Helvetica" w:hAnsi="Helvetica" w:cstheme="minorHAnsi"/>
          <w:i w:val="0"/>
          <w:color w:val="000000" w:themeColor="text1"/>
          <w:sz w:val="22"/>
          <w:szCs w:val="22"/>
        </w:rPr>
        <w:t xml:space="preserve">a thermal resistant resin </w:t>
      </w:r>
      <w:r w:rsidR="001D2FB5" w:rsidRPr="00A45A73">
        <w:rPr>
          <w:rFonts w:ascii="Helvetica" w:hAnsi="Helvetica" w:cstheme="minorHAnsi"/>
          <w:b/>
          <w:i w:val="0"/>
          <w:color w:val="000000" w:themeColor="text1"/>
          <w:sz w:val="22"/>
          <w:szCs w:val="22"/>
        </w:rPr>
        <w:t>[2]</w:t>
      </w:r>
      <w:r w:rsidR="001D2FB5" w:rsidRPr="00A45A73">
        <w:rPr>
          <w:rFonts w:ascii="Helvetica" w:hAnsi="Helvetica" w:cstheme="minorHAnsi"/>
          <w:color w:val="000000" w:themeColor="text1"/>
          <w:sz w:val="22"/>
          <w:szCs w:val="22"/>
        </w:rPr>
        <w:t>.</w:t>
      </w:r>
    </w:p>
    <w:p w14:paraId="32F0052A" w14:textId="13178FBA" w:rsidR="001D2FB5" w:rsidRDefault="001D2FB5" w:rsidP="001D2FB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WIDE: Talent at computer, designing mask</w:t>
      </w:r>
    </w:p>
    <w:p w14:paraId="09F18ED1" w14:textId="0FFDD29F" w:rsidR="008C00FC" w:rsidRDefault="008C00FC" w:rsidP="001D2FB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Shot of mold</w:t>
      </w:r>
    </w:p>
    <w:p w14:paraId="380C6B5B" w14:textId="77777777" w:rsidR="00795BBC" w:rsidRPr="00795BBC" w:rsidRDefault="00795BBC" w:rsidP="00795BBC">
      <w:pPr>
        <w:pStyle w:val="NormalWeb"/>
        <w:spacing w:before="0" w:after="0"/>
        <w:rPr>
          <w:rFonts w:ascii="Helvetica" w:hAnsi="Helvetica" w:cstheme="minorHAnsi"/>
          <w:color w:val="000000" w:themeColor="text1"/>
          <w:sz w:val="22"/>
          <w:szCs w:val="22"/>
        </w:rPr>
      </w:pPr>
    </w:p>
    <w:p w14:paraId="54DC12D3" w14:textId="2B4FB420" w:rsidR="00795BBC" w:rsidRDefault="00C55022" w:rsidP="00C55022">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When the mold is ready, </w:t>
      </w:r>
      <w:r w:rsidR="00795BBC" w:rsidRPr="00795BBC">
        <w:rPr>
          <w:rFonts w:ascii="Helvetica" w:hAnsi="Helvetica" w:cstheme="minorHAnsi"/>
          <w:color w:val="000000" w:themeColor="text1"/>
          <w:sz w:val="22"/>
          <w:szCs w:val="22"/>
        </w:rPr>
        <w:t xml:space="preserve">thoroughly </w:t>
      </w:r>
      <w:r>
        <w:rPr>
          <w:rFonts w:ascii="Helvetica" w:hAnsi="Helvetica" w:cstheme="minorHAnsi"/>
          <w:color w:val="000000" w:themeColor="text1"/>
          <w:sz w:val="22"/>
          <w:szCs w:val="22"/>
        </w:rPr>
        <w:t>mix 3 milliliters of</w:t>
      </w:r>
      <w:r w:rsidR="00795BBC" w:rsidRPr="00795BBC">
        <w:rPr>
          <w:rFonts w:ascii="Helvetica" w:hAnsi="Helvetica" w:cstheme="minorHAnsi"/>
          <w:color w:val="000000" w:themeColor="text1"/>
          <w:sz w:val="22"/>
          <w:szCs w:val="22"/>
        </w:rPr>
        <w:t xml:space="preserve"> PDMS monomer solution </w:t>
      </w:r>
      <w:r>
        <w:rPr>
          <w:rFonts w:ascii="Helvetica" w:hAnsi="Helvetica" w:cstheme="minorHAnsi"/>
          <w:color w:val="000000" w:themeColor="text1"/>
          <w:sz w:val="22"/>
          <w:szCs w:val="22"/>
        </w:rPr>
        <w:t xml:space="preserve">per mold </w:t>
      </w:r>
      <w:r w:rsidR="00795BBC" w:rsidRPr="00795BBC">
        <w:rPr>
          <w:rFonts w:ascii="Helvetica" w:hAnsi="Helvetica" w:cstheme="minorHAnsi"/>
          <w:color w:val="000000" w:themeColor="text1"/>
          <w:sz w:val="22"/>
          <w:szCs w:val="22"/>
        </w:rPr>
        <w:t xml:space="preserve">with the curing agent </w:t>
      </w:r>
      <w:r w:rsidR="00C217AB">
        <w:rPr>
          <w:rFonts w:ascii="Helvetica" w:hAnsi="Helvetica" w:cstheme="minorHAnsi"/>
          <w:color w:val="000000" w:themeColor="text1"/>
          <w:sz w:val="22"/>
          <w:szCs w:val="22"/>
        </w:rPr>
        <w:t>at</w:t>
      </w:r>
      <w:r w:rsidR="00795BBC" w:rsidRPr="00795BBC">
        <w:rPr>
          <w:rFonts w:ascii="Helvetica" w:hAnsi="Helvetica" w:cstheme="minorHAnsi"/>
          <w:color w:val="000000" w:themeColor="text1"/>
          <w:sz w:val="22"/>
          <w:szCs w:val="22"/>
        </w:rPr>
        <w:t xml:space="preserve"> a 10:1 ratio</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[1]</w:t>
      </w:r>
      <w:r>
        <w:rPr>
          <w:rFonts w:ascii="Helvetica" w:hAnsi="Helvetica" w:cstheme="minorHAnsi"/>
          <w:color w:val="000000" w:themeColor="text1"/>
          <w:sz w:val="22"/>
          <w:szCs w:val="22"/>
        </w:rPr>
        <w:t xml:space="preserve"> and use a vacuum to degas the mixture in</w:t>
      </w:r>
      <w:r w:rsidR="00795BBC" w:rsidRPr="00C55022">
        <w:rPr>
          <w:rFonts w:ascii="Helvetica" w:hAnsi="Helvetica" w:cstheme="minorHAnsi"/>
          <w:color w:val="000000" w:themeColor="text1"/>
          <w:sz w:val="22"/>
          <w:szCs w:val="22"/>
        </w:rPr>
        <w:t xml:space="preserve"> a vacuum desiccator for 1 hour</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[2]</w:t>
      </w:r>
      <w:r w:rsidR="00795BBC" w:rsidRPr="00C55022">
        <w:rPr>
          <w:rFonts w:ascii="Helvetica" w:hAnsi="Helvetica" w:cstheme="minorHAnsi"/>
          <w:color w:val="000000" w:themeColor="text1"/>
          <w:sz w:val="22"/>
          <w:szCs w:val="22"/>
        </w:rPr>
        <w:t>.</w:t>
      </w:r>
    </w:p>
    <w:p w14:paraId="37FD6431" w14:textId="77777777" w:rsidR="00C55022" w:rsidRDefault="00C55022" w:rsidP="00C55022">
      <w:pPr>
        <w:pStyle w:val="NormalWeb"/>
        <w:autoSpaceDE w:val="0"/>
        <w:autoSpaceDN w:val="0"/>
        <w:adjustRightInd w:val="0"/>
        <w:spacing w:before="0" w:after="0"/>
        <w:ind w:left="1080"/>
        <w:rPr>
          <w:rFonts w:ascii="Helvetica" w:hAnsi="Helvetica" w:cstheme="minorHAnsi"/>
          <w:color w:val="000000" w:themeColor="text1"/>
          <w:sz w:val="22"/>
          <w:szCs w:val="22"/>
        </w:rPr>
      </w:pPr>
    </w:p>
    <w:p w14:paraId="68698391" w14:textId="2DD0AEBD" w:rsidR="00C55022" w:rsidRDefault="00C55022" w:rsidP="00C55022">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MED: Talent mixing solution, with PDMS monomer solution and curing agent containers visible in frame</w:t>
      </w:r>
    </w:p>
    <w:p w14:paraId="39CC6067" w14:textId="420DF2D6" w:rsidR="00C55022" w:rsidRPr="00C55022" w:rsidRDefault="00C55022" w:rsidP="00C55022">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MED: Talent placing mixture into desiccator</w:t>
      </w:r>
    </w:p>
    <w:p w14:paraId="19CAFB13" w14:textId="77777777" w:rsidR="00795BBC" w:rsidRPr="00795BBC" w:rsidRDefault="00795BBC" w:rsidP="00795BBC">
      <w:pPr>
        <w:pStyle w:val="NormalWeb"/>
        <w:spacing w:before="0" w:after="0"/>
        <w:rPr>
          <w:rFonts w:ascii="Helvetica" w:hAnsi="Helvetica" w:cstheme="minorHAnsi"/>
          <w:color w:val="000000" w:themeColor="text1"/>
          <w:sz w:val="22"/>
          <w:szCs w:val="22"/>
        </w:rPr>
      </w:pPr>
    </w:p>
    <w:p w14:paraId="11081C42" w14:textId="423FB1E3" w:rsidR="00164022" w:rsidRDefault="00164022" w:rsidP="00795BBC">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At the end of the desiccation, use</w:t>
      </w:r>
      <w:r w:rsidR="00795BBC" w:rsidRPr="00795BBC">
        <w:rPr>
          <w:rFonts w:ascii="Helvetica" w:hAnsi="Helvetica" w:cstheme="minorHAnsi"/>
          <w:color w:val="000000" w:themeColor="text1"/>
          <w:sz w:val="22"/>
          <w:szCs w:val="22"/>
        </w:rPr>
        <w:t xml:space="preserve"> a</w:t>
      </w:r>
      <w:r>
        <w:rPr>
          <w:rFonts w:ascii="Helvetica" w:hAnsi="Helvetica" w:cstheme="minorHAnsi"/>
          <w:color w:val="000000" w:themeColor="text1"/>
          <w:sz w:val="22"/>
          <w:szCs w:val="22"/>
        </w:rPr>
        <w:t xml:space="preserve"> piece of</w:t>
      </w:r>
      <w:r w:rsidR="00795BBC" w:rsidRPr="00795BBC">
        <w:rPr>
          <w:rFonts w:ascii="Helvetica" w:hAnsi="Helvetica" w:cstheme="minorHAnsi"/>
          <w:color w:val="000000" w:themeColor="text1"/>
          <w:sz w:val="22"/>
          <w:szCs w:val="22"/>
        </w:rPr>
        <w:t xml:space="preserve"> adhesive tape to remove </w:t>
      </w:r>
      <w:r>
        <w:rPr>
          <w:rFonts w:ascii="Helvetica" w:hAnsi="Helvetica" w:cstheme="minorHAnsi"/>
          <w:color w:val="000000" w:themeColor="text1"/>
          <w:sz w:val="22"/>
          <w:szCs w:val="22"/>
        </w:rPr>
        <w:t xml:space="preserve">any </w:t>
      </w:r>
      <w:r w:rsidR="00795BBC" w:rsidRPr="00795BBC">
        <w:rPr>
          <w:rFonts w:ascii="Helvetica" w:hAnsi="Helvetica" w:cstheme="minorHAnsi"/>
          <w:color w:val="000000" w:themeColor="text1"/>
          <w:sz w:val="22"/>
          <w:szCs w:val="22"/>
        </w:rPr>
        <w:t>dust</w:t>
      </w:r>
      <w:r>
        <w:rPr>
          <w:rFonts w:ascii="Helvetica" w:hAnsi="Helvetica" w:cstheme="minorHAnsi"/>
          <w:color w:val="000000" w:themeColor="text1"/>
          <w:sz w:val="22"/>
          <w:szCs w:val="22"/>
        </w:rPr>
        <w:t xml:space="preserve"> from the surface of the mold </w:t>
      </w:r>
      <w:r>
        <w:rPr>
          <w:rFonts w:ascii="Helvetica" w:hAnsi="Helvetica" w:cstheme="minorHAnsi"/>
          <w:b/>
          <w:color w:val="000000" w:themeColor="text1"/>
          <w:sz w:val="22"/>
          <w:szCs w:val="22"/>
        </w:rPr>
        <w:t>[1]</w:t>
      </w:r>
      <w:r>
        <w:rPr>
          <w:rFonts w:ascii="Helvetica" w:hAnsi="Helvetica" w:cstheme="minorHAnsi"/>
          <w:color w:val="000000" w:themeColor="text1"/>
          <w:sz w:val="22"/>
          <w:szCs w:val="22"/>
        </w:rPr>
        <w:t xml:space="preserve"> and carefully fill</w:t>
      </w:r>
      <w:r w:rsidR="00795BBC" w:rsidRPr="00795BBC">
        <w:rPr>
          <w:rFonts w:ascii="Helvetica" w:hAnsi="Helvetica" w:cstheme="minorHAnsi"/>
          <w:color w:val="000000" w:themeColor="text1"/>
          <w:sz w:val="22"/>
          <w:szCs w:val="22"/>
        </w:rPr>
        <w:t xml:space="preserve"> the mold</w:t>
      </w:r>
      <w:r>
        <w:rPr>
          <w:rFonts w:ascii="Helvetica" w:hAnsi="Helvetica" w:cstheme="minorHAnsi"/>
          <w:color w:val="000000" w:themeColor="text1"/>
          <w:sz w:val="22"/>
          <w:szCs w:val="22"/>
        </w:rPr>
        <w:t xml:space="preserve"> with the degassed PDMS solution </w:t>
      </w:r>
      <w:r>
        <w:rPr>
          <w:rFonts w:ascii="Helvetica" w:hAnsi="Helvetica" w:cstheme="minorHAnsi"/>
          <w:b/>
          <w:color w:val="000000" w:themeColor="text1"/>
          <w:sz w:val="22"/>
          <w:szCs w:val="22"/>
        </w:rPr>
        <w:t>[2]</w:t>
      </w:r>
      <w:r w:rsidR="00795BBC" w:rsidRPr="00795BBC">
        <w:rPr>
          <w:rFonts w:ascii="Helvetica" w:hAnsi="Helvetica" w:cstheme="minorHAnsi"/>
          <w:color w:val="000000" w:themeColor="text1"/>
          <w:sz w:val="22"/>
          <w:szCs w:val="22"/>
        </w:rPr>
        <w:t>.</w:t>
      </w:r>
    </w:p>
    <w:p w14:paraId="5CCE7AB1" w14:textId="77777777" w:rsidR="00164022" w:rsidRDefault="00164022" w:rsidP="00164022">
      <w:pPr>
        <w:pStyle w:val="NormalWeb"/>
        <w:autoSpaceDE w:val="0"/>
        <w:autoSpaceDN w:val="0"/>
        <w:adjustRightInd w:val="0"/>
        <w:spacing w:before="0" w:after="0"/>
        <w:ind w:left="1080"/>
        <w:rPr>
          <w:rFonts w:ascii="Helvetica" w:hAnsi="Helvetica" w:cstheme="minorHAnsi"/>
          <w:color w:val="000000" w:themeColor="text1"/>
          <w:sz w:val="22"/>
          <w:szCs w:val="22"/>
        </w:rPr>
      </w:pPr>
    </w:p>
    <w:p w14:paraId="0F50AD97" w14:textId="05675895" w:rsidR="00164022" w:rsidRDefault="00164022" w:rsidP="00164022">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Dust being removed</w:t>
      </w:r>
    </w:p>
    <w:p w14:paraId="2B9EC009" w14:textId="68F00B8C" w:rsidR="00795BBC" w:rsidRPr="00164022" w:rsidRDefault="00164022" w:rsidP="00164022">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CU: Mold being filled </w:t>
      </w:r>
      <w:r>
        <w:rPr>
          <w:rFonts w:ascii="Helvetica" w:hAnsi="Helvetica" w:cstheme="minorHAnsi"/>
          <w:b/>
          <w:color w:val="000000" w:themeColor="text1"/>
          <w:sz w:val="22"/>
          <w:szCs w:val="22"/>
        </w:rPr>
        <w:t>TEXT: Repeat degassing if bubbles form/remove bubbles w/ sharp needle</w:t>
      </w:r>
    </w:p>
    <w:p w14:paraId="341C304D" w14:textId="77777777" w:rsidR="00C217AB" w:rsidRDefault="00C217AB" w:rsidP="00C217AB">
      <w:pPr>
        <w:pStyle w:val="NormalWeb"/>
        <w:autoSpaceDE w:val="0"/>
        <w:autoSpaceDN w:val="0"/>
        <w:adjustRightInd w:val="0"/>
        <w:spacing w:before="0" w:after="0"/>
        <w:ind w:left="1080"/>
        <w:rPr>
          <w:rFonts w:ascii="Helvetica" w:hAnsi="Helvetica" w:cstheme="minorHAnsi"/>
          <w:color w:val="000000" w:themeColor="text1"/>
          <w:sz w:val="22"/>
          <w:szCs w:val="22"/>
        </w:rPr>
      </w:pPr>
    </w:p>
    <w:p w14:paraId="0439EBEB" w14:textId="2BBE06EB" w:rsidR="00795BBC" w:rsidRDefault="00164022" w:rsidP="00795BBC">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Next, c</w:t>
      </w:r>
      <w:r w:rsidR="00795BBC" w:rsidRPr="00795BBC">
        <w:rPr>
          <w:rFonts w:ascii="Helvetica" w:hAnsi="Helvetica" w:cstheme="minorHAnsi"/>
          <w:color w:val="000000" w:themeColor="text1"/>
          <w:sz w:val="22"/>
          <w:szCs w:val="22"/>
        </w:rPr>
        <w:t xml:space="preserve">ure the PDMS at 80 </w:t>
      </w:r>
      <w:r>
        <w:rPr>
          <w:rFonts w:ascii="Helvetica" w:hAnsi="Helvetica" w:cstheme="minorHAnsi"/>
          <w:color w:val="000000" w:themeColor="text1"/>
          <w:sz w:val="22"/>
          <w:szCs w:val="22"/>
        </w:rPr>
        <w:t>degrees Celsius</w:t>
      </w:r>
      <w:r w:rsidR="00795BBC" w:rsidRPr="00795BBC">
        <w:rPr>
          <w:rFonts w:ascii="Helvetica" w:hAnsi="Helvetica" w:cstheme="minorHAnsi"/>
          <w:color w:val="000000" w:themeColor="text1"/>
          <w:sz w:val="22"/>
          <w:szCs w:val="22"/>
        </w:rPr>
        <w:t xml:space="preserve"> for 2 hours</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[1]</w:t>
      </w:r>
      <w:r>
        <w:rPr>
          <w:rFonts w:ascii="Helvetica" w:hAnsi="Helvetica" w:cstheme="minorHAnsi"/>
          <w:color w:val="000000" w:themeColor="text1"/>
          <w:sz w:val="22"/>
          <w:szCs w:val="22"/>
        </w:rPr>
        <w:t xml:space="preserve"> before</w:t>
      </w:r>
      <w:r w:rsidR="00795BBC" w:rsidRPr="00795BBC">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a</w:t>
      </w:r>
      <w:r w:rsidR="00795BBC" w:rsidRPr="00795BBC">
        <w:rPr>
          <w:rFonts w:ascii="Helvetica" w:hAnsi="Helvetica" w:cstheme="minorHAnsi"/>
          <w:color w:val="000000" w:themeColor="text1"/>
          <w:sz w:val="22"/>
          <w:szCs w:val="22"/>
        </w:rPr>
        <w:t>llow</w:t>
      </w:r>
      <w:r>
        <w:rPr>
          <w:rFonts w:ascii="Helvetica" w:hAnsi="Helvetica" w:cstheme="minorHAnsi"/>
          <w:color w:val="000000" w:themeColor="text1"/>
          <w:sz w:val="22"/>
          <w:szCs w:val="22"/>
        </w:rPr>
        <w:t>ing</w:t>
      </w:r>
      <w:r w:rsidR="00795BBC" w:rsidRPr="00795BBC">
        <w:rPr>
          <w:rFonts w:ascii="Helvetica" w:hAnsi="Helvetica" w:cstheme="minorHAnsi"/>
          <w:color w:val="000000" w:themeColor="text1"/>
          <w:sz w:val="22"/>
          <w:szCs w:val="22"/>
        </w:rPr>
        <w:t xml:space="preserve"> the mold to cool at room temperature</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[1]</w:t>
      </w:r>
      <w:r w:rsidR="00795BBC" w:rsidRPr="00795BBC">
        <w:rPr>
          <w:rFonts w:ascii="Helvetica" w:hAnsi="Helvetica" w:cstheme="minorHAnsi"/>
          <w:color w:val="000000" w:themeColor="text1"/>
          <w:sz w:val="22"/>
          <w:szCs w:val="22"/>
        </w:rPr>
        <w:t>.</w:t>
      </w:r>
    </w:p>
    <w:p w14:paraId="5ED31A51" w14:textId="77777777" w:rsidR="00164022" w:rsidRDefault="00164022" w:rsidP="00164022">
      <w:pPr>
        <w:pStyle w:val="NormalWeb"/>
        <w:autoSpaceDE w:val="0"/>
        <w:autoSpaceDN w:val="0"/>
        <w:adjustRightInd w:val="0"/>
        <w:spacing w:before="0" w:after="0"/>
        <w:ind w:left="1080"/>
        <w:rPr>
          <w:rFonts w:ascii="Helvetica" w:hAnsi="Helvetica" w:cstheme="minorHAnsi"/>
          <w:color w:val="000000" w:themeColor="text1"/>
          <w:sz w:val="22"/>
          <w:szCs w:val="22"/>
        </w:rPr>
      </w:pPr>
    </w:p>
    <w:p w14:paraId="3F757641" w14:textId="2C1AF9AB" w:rsidR="00164022" w:rsidRDefault="00164022" w:rsidP="00164022">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MED: Talent placing mold at 80 °C</w:t>
      </w:r>
    </w:p>
    <w:p w14:paraId="21E8E632" w14:textId="161A2C9A" w:rsidR="00164022" w:rsidRPr="00795BBC" w:rsidRDefault="00164022" w:rsidP="00164022">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Mold being placed at RT</w:t>
      </w:r>
    </w:p>
    <w:p w14:paraId="3D1C5742" w14:textId="77777777" w:rsidR="00795BBC" w:rsidRPr="00795BBC" w:rsidRDefault="00795BBC" w:rsidP="00795BBC">
      <w:pPr>
        <w:pStyle w:val="NormalWeb"/>
        <w:spacing w:before="0" w:after="0"/>
        <w:rPr>
          <w:rFonts w:ascii="Helvetica" w:hAnsi="Helvetica" w:cstheme="minorHAnsi"/>
          <w:color w:val="000000" w:themeColor="text1"/>
          <w:sz w:val="22"/>
          <w:szCs w:val="22"/>
        </w:rPr>
      </w:pPr>
    </w:p>
    <w:p w14:paraId="034C645C" w14:textId="4A35954A" w:rsidR="00795BBC" w:rsidRDefault="00164022" w:rsidP="00795BBC">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When the mold is cool to the touch, </w:t>
      </w:r>
      <w:r w:rsidR="00A45A73">
        <w:rPr>
          <w:rFonts w:ascii="Helvetica" w:hAnsi="Helvetica" w:cstheme="minorHAnsi"/>
          <w:color w:val="000000" w:themeColor="text1"/>
          <w:sz w:val="22"/>
          <w:szCs w:val="22"/>
        </w:rPr>
        <w:t xml:space="preserve">use a blade to </w:t>
      </w:r>
      <w:r>
        <w:rPr>
          <w:rFonts w:ascii="Helvetica" w:hAnsi="Helvetica" w:cstheme="minorHAnsi"/>
          <w:color w:val="000000" w:themeColor="text1"/>
          <w:sz w:val="22"/>
          <w:szCs w:val="22"/>
        </w:rPr>
        <w:t>c</w:t>
      </w:r>
      <w:r w:rsidR="00795BBC" w:rsidRPr="00795BBC">
        <w:rPr>
          <w:rFonts w:ascii="Helvetica" w:hAnsi="Helvetica" w:cstheme="minorHAnsi"/>
          <w:color w:val="000000" w:themeColor="text1"/>
          <w:sz w:val="22"/>
          <w:szCs w:val="22"/>
        </w:rPr>
        <w:t>ut the boundary between the mold and</w:t>
      </w:r>
      <w:r w:rsidR="00A45A73">
        <w:rPr>
          <w:rFonts w:ascii="Helvetica" w:hAnsi="Helvetica" w:cstheme="minorHAnsi"/>
          <w:color w:val="000000" w:themeColor="text1"/>
          <w:sz w:val="22"/>
          <w:szCs w:val="22"/>
        </w:rPr>
        <w:t xml:space="preserve"> the</w:t>
      </w:r>
      <w:r w:rsidR="00795BBC" w:rsidRPr="00795BBC">
        <w:rPr>
          <w:rFonts w:ascii="Helvetica" w:hAnsi="Helvetica" w:cstheme="minorHAnsi"/>
          <w:color w:val="000000" w:themeColor="text1"/>
          <w:sz w:val="22"/>
          <w:szCs w:val="22"/>
        </w:rPr>
        <w:t xml:space="preserve"> PDMS </w:t>
      </w:r>
      <w:r w:rsidR="00A45A73">
        <w:rPr>
          <w:rFonts w:ascii="Helvetica" w:hAnsi="Helvetica" w:cstheme="minorHAnsi"/>
          <w:b/>
          <w:color w:val="000000" w:themeColor="text1"/>
          <w:sz w:val="22"/>
          <w:szCs w:val="22"/>
        </w:rPr>
        <w:t xml:space="preserve">[1] </w:t>
      </w:r>
      <w:r w:rsidR="00A45A73">
        <w:rPr>
          <w:rFonts w:ascii="Helvetica" w:hAnsi="Helvetica" w:cstheme="minorHAnsi"/>
          <w:color w:val="000000" w:themeColor="text1"/>
          <w:sz w:val="22"/>
          <w:szCs w:val="22"/>
        </w:rPr>
        <w:t xml:space="preserve">and carefully peel the PDMS from the mold </w:t>
      </w:r>
      <w:r w:rsidR="00A45A73">
        <w:rPr>
          <w:rFonts w:ascii="Helvetica" w:hAnsi="Helvetica" w:cstheme="minorHAnsi"/>
          <w:b/>
          <w:color w:val="000000" w:themeColor="text1"/>
          <w:sz w:val="22"/>
          <w:szCs w:val="22"/>
        </w:rPr>
        <w:t>[2]</w:t>
      </w:r>
      <w:r w:rsidR="00A45A73">
        <w:rPr>
          <w:rFonts w:ascii="Helvetica" w:hAnsi="Helvetica" w:cstheme="minorHAnsi"/>
          <w:color w:val="000000" w:themeColor="text1"/>
          <w:sz w:val="22"/>
          <w:szCs w:val="22"/>
        </w:rPr>
        <w:t>.</w:t>
      </w:r>
    </w:p>
    <w:p w14:paraId="04AD26A1" w14:textId="77777777" w:rsidR="00A45A73" w:rsidRDefault="00A45A73" w:rsidP="00A45A73">
      <w:pPr>
        <w:pStyle w:val="NormalWeb"/>
        <w:autoSpaceDE w:val="0"/>
        <w:autoSpaceDN w:val="0"/>
        <w:adjustRightInd w:val="0"/>
        <w:spacing w:before="0" w:after="0"/>
        <w:ind w:left="1080"/>
        <w:rPr>
          <w:rFonts w:ascii="Helvetica" w:hAnsi="Helvetica" w:cstheme="minorHAnsi"/>
          <w:color w:val="000000" w:themeColor="text1"/>
          <w:sz w:val="22"/>
          <w:szCs w:val="22"/>
        </w:rPr>
      </w:pPr>
    </w:p>
    <w:p w14:paraId="2071D643" w14:textId="48E58921" w:rsidR="00A45A73" w:rsidRDefault="00A45A73" w:rsidP="00A45A73">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Blade being inserted</w:t>
      </w:r>
    </w:p>
    <w:p w14:paraId="28CA9746" w14:textId="38901F3C" w:rsidR="00A45A73" w:rsidRPr="00795BBC" w:rsidRDefault="00A45A73" w:rsidP="00A45A73">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PDMS being removed from mold</w:t>
      </w:r>
    </w:p>
    <w:p w14:paraId="24B2C7AF" w14:textId="77777777" w:rsidR="00795BBC" w:rsidRPr="00795BBC" w:rsidRDefault="00795BBC" w:rsidP="00795BBC">
      <w:pPr>
        <w:pStyle w:val="NormalWeb"/>
        <w:spacing w:before="0" w:after="0"/>
        <w:rPr>
          <w:rFonts w:ascii="Helvetica" w:hAnsi="Helvetica" w:cstheme="minorHAnsi"/>
          <w:color w:val="000000" w:themeColor="text1"/>
          <w:sz w:val="22"/>
          <w:szCs w:val="22"/>
        </w:rPr>
      </w:pPr>
    </w:p>
    <w:p w14:paraId="3F816A9E" w14:textId="62E4179F" w:rsidR="00A45A73" w:rsidRDefault="00795BBC" w:rsidP="00795BBC">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sidRPr="00795BBC">
        <w:rPr>
          <w:rFonts w:ascii="Helvetica" w:hAnsi="Helvetica" w:cstheme="minorHAnsi"/>
          <w:color w:val="000000" w:themeColor="text1"/>
          <w:sz w:val="22"/>
          <w:szCs w:val="22"/>
        </w:rPr>
        <w:t xml:space="preserve">Trim the PDMS to fit </w:t>
      </w:r>
      <w:r w:rsidR="00A45A73">
        <w:rPr>
          <w:rFonts w:ascii="Helvetica" w:hAnsi="Helvetica" w:cstheme="minorHAnsi"/>
          <w:color w:val="000000" w:themeColor="text1"/>
          <w:sz w:val="22"/>
          <w:szCs w:val="22"/>
        </w:rPr>
        <w:t>a</w:t>
      </w:r>
      <w:r w:rsidRPr="00795BBC">
        <w:rPr>
          <w:rFonts w:ascii="Helvetica" w:hAnsi="Helvetica" w:cstheme="minorHAnsi"/>
          <w:color w:val="000000" w:themeColor="text1"/>
          <w:sz w:val="22"/>
          <w:szCs w:val="22"/>
        </w:rPr>
        <w:t xml:space="preserve"> 22</w:t>
      </w:r>
      <w:r w:rsidR="00A45A73">
        <w:rPr>
          <w:rFonts w:ascii="Helvetica" w:hAnsi="Helvetica" w:cstheme="minorHAnsi"/>
          <w:color w:val="000000" w:themeColor="text1"/>
          <w:sz w:val="22"/>
          <w:szCs w:val="22"/>
        </w:rPr>
        <w:t>-</w:t>
      </w:r>
      <w:r w:rsidRPr="00795BBC">
        <w:rPr>
          <w:rFonts w:ascii="Helvetica" w:hAnsi="Helvetica" w:cstheme="minorHAnsi"/>
          <w:color w:val="000000" w:themeColor="text1"/>
          <w:sz w:val="22"/>
          <w:szCs w:val="22"/>
        </w:rPr>
        <w:t xml:space="preserve"> x 22</w:t>
      </w:r>
      <w:r w:rsidR="00A45A73">
        <w:rPr>
          <w:rFonts w:ascii="Helvetica" w:hAnsi="Helvetica" w:cstheme="minorHAnsi"/>
          <w:color w:val="000000" w:themeColor="text1"/>
          <w:sz w:val="22"/>
          <w:szCs w:val="22"/>
        </w:rPr>
        <w:t>-millimeter</w:t>
      </w:r>
      <w:r w:rsidRPr="00795BBC">
        <w:rPr>
          <w:rFonts w:ascii="Helvetica" w:hAnsi="Helvetica" w:cstheme="minorHAnsi"/>
          <w:color w:val="000000" w:themeColor="text1"/>
          <w:sz w:val="22"/>
          <w:szCs w:val="22"/>
        </w:rPr>
        <w:t xml:space="preserve"> coverslip </w:t>
      </w:r>
      <w:r w:rsidR="00A45A73">
        <w:rPr>
          <w:rFonts w:ascii="Helvetica" w:hAnsi="Helvetica" w:cstheme="minorHAnsi"/>
          <w:b/>
          <w:color w:val="000000" w:themeColor="text1"/>
          <w:sz w:val="22"/>
          <w:szCs w:val="22"/>
        </w:rPr>
        <w:t xml:space="preserve">[1] </w:t>
      </w:r>
      <w:r w:rsidRPr="00795BBC">
        <w:rPr>
          <w:rFonts w:ascii="Helvetica" w:hAnsi="Helvetica" w:cstheme="minorHAnsi"/>
          <w:color w:val="000000" w:themeColor="text1"/>
          <w:sz w:val="22"/>
          <w:szCs w:val="22"/>
        </w:rPr>
        <w:t>and punch a hole at the inlet</w:t>
      </w:r>
      <w:r w:rsidR="00A45A73">
        <w:rPr>
          <w:rFonts w:ascii="Helvetica" w:hAnsi="Helvetica" w:cstheme="minorHAnsi"/>
          <w:color w:val="000000" w:themeColor="text1"/>
          <w:sz w:val="22"/>
          <w:szCs w:val="22"/>
        </w:rPr>
        <w:t xml:space="preserve"> </w:t>
      </w:r>
      <w:r w:rsidR="00A45A73">
        <w:rPr>
          <w:rFonts w:ascii="Helvetica" w:hAnsi="Helvetica" w:cstheme="minorHAnsi"/>
          <w:b/>
          <w:color w:val="000000" w:themeColor="text1"/>
          <w:sz w:val="22"/>
          <w:szCs w:val="22"/>
        </w:rPr>
        <w:lastRenderedPageBreak/>
        <w:t>[2]</w:t>
      </w:r>
      <w:r w:rsidRPr="00795BBC">
        <w:rPr>
          <w:rFonts w:ascii="Helvetica" w:hAnsi="Helvetica" w:cstheme="minorHAnsi"/>
          <w:color w:val="000000" w:themeColor="text1"/>
          <w:sz w:val="22"/>
          <w:szCs w:val="22"/>
        </w:rPr>
        <w:t>.</w:t>
      </w:r>
    </w:p>
    <w:p w14:paraId="636B2200" w14:textId="77777777" w:rsidR="00A45A73" w:rsidRDefault="00A45A73" w:rsidP="00A45A73">
      <w:pPr>
        <w:pStyle w:val="NormalWeb"/>
        <w:autoSpaceDE w:val="0"/>
        <w:autoSpaceDN w:val="0"/>
        <w:adjustRightInd w:val="0"/>
        <w:spacing w:before="0" w:after="0"/>
        <w:ind w:left="1080"/>
        <w:rPr>
          <w:rFonts w:ascii="Helvetica" w:hAnsi="Helvetica" w:cstheme="minorHAnsi"/>
          <w:color w:val="000000" w:themeColor="text1"/>
          <w:sz w:val="22"/>
          <w:szCs w:val="22"/>
        </w:rPr>
      </w:pPr>
    </w:p>
    <w:p w14:paraId="17751927" w14:textId="77777777" w:rsidR="00A45A73" w:rsidRDefault="00A45A73" w:rsidP="00A45A73">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PDMS being trimmed</w:t>
      </w:r>
    </w:p>
    <w:p w14:paraId="79A34922" w14:textId="4D1D2965" w:rsidR="00795BBC" w:rsidRPr="00795BBC" w:rsidRDefault="00A45A73" w:rsidP="00A45A73">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Hole being punched</w:t>
      </w:r>
      <w:r w:rsidR="00795BBC" w:rsidRPr="00795BBC">
        <w:rPr>
          <w:rFonts w:ascii="Helvetica" w:hAnsi="Helvetica" w:cstheme="minorHAnsi"/>
          <w:color w:val="000000" w:themeColor="text1"/>
          <w:sz w:val="22"/>
          <w:szCs w:val="22"/>
        </w:rPr>
        <w:t xml:space="preserve"> </w:t>
      </w:r>
    </w:p>
    <w:p w14:paraId="3749C664" w14:textId="77777777" w:rsidR="00795BBC" w:rsidRPr="00795BBC" w:rsidRDefault="00795BBC" w:rsidP="00795BBC">
      <w:pPr>
        <w:pStyle w:val="NormalWeb"/>
        <w:spacing w:before="0" w:after="0"/>
        <w:rPr>
          <w:rFonts w:ascii="Helvetica" w:hAnsi="Helvetica" w:cstheme="minorHAnsi"/>
          <w:color w:val="000000" w:themeColor="text1"/>
          <w:sz w:val="22"/>
          <w:szCs w:val="22"/>
        </w:rPr>
      </w:pPr>
    </w:p>
    <w:p w14:paraId="244CB496" w14:textId="112EF778" w:rsidR="00795BBC" w:rsidRDefault="00A45A73" w:rsidP="00795BBC">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Using</w:t>
      </w:r>
      <w:r w:rsidR="00795BBC" w:rsidRPr="00795BBC">
        <w:rPr>
          <w:rFonts w:ascii="Helvetica" w:hAnsi="Helvetica" w:cstheme="minorHAnsi"/>
          <w:color w:val="000000" w:themeColor="text1"/>
          <w:sz w:val="22"/>
          <w:szCs w:val="22"/>
        </w:rPr>
        <w:t xml:space="preserve"> low-lint tissues and 70% </w:t>
      </w:r>
      <w:proofErr w:type="gramStart"/>
      <w:r w:rsidR="00795BBC" w:rsidRPr="00795BBC">
        <w:rPr>
          <w:rFonts w:ascii="Helvetica" w:hAnsi="Helvetica" w:cstheme="minorHAnsi"/>
          <w:color w:val="000000" w:themeColor="text1"/>
          <w:sz w:val="22"/>
          <w:szCs w:val="22"/>
        </w:rPr>
        <w:t>ethanol</w:t>
      </w:r>
      <w:r>
        <w:rPr>
          <w:rFonts w:ascii="Helvetica" w:hAnsi="Helvetica" w:cstheme="minorHAnsi"/>
          <w:color w:val="000000" w:themeColor="text1"/>
          <w:sz w:val="22"/>
          <w:szCs w:val="22"/>
        </w:rPr>
        <w:t>,</w:t>
      </w:r>
      <w:proofErr w:type="gramEnd"/>
      <w:r>
        <w:rPr>
          <w:rFonts w:ascii="Helvetica" w:hAnsi="Helvetica" w:cstheme="minorHAnsi"/>
          <w:color w:val="000000" w:themeColor="text1"/>
          <w:sz w:val="22"/>
          <w:szCs w:val="22"/>
        </w:rPr>
        <w:t xml:space="preserve"> wipe the device</w:t>
      </w:r>
      <w:r w:rsidRPr="00795BBC">
        <w:rPr>
          <w:rFonts w:ascii="Helvetica" w:hAnsi="Helvetica" w:cstheme="minorHAnsi"/>
          <w:color w:val="000000" w:themeColor="text1"/>
          <w:sz w:val="22"/>
          <w:szCs w:val="22"/>
        </w:rPr>
        <w:t xml:space="preserve"> and coverslip</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[1]</w:t>
      </w:r>
      <w:r>
        <w:rPr>
          <w:rFonts w:ascii="Helvetica" w:hAnsi="Helvetica" w:cstheme="minorHAnsi"/>
          <w:color w:val="000000" w:themeColor="text1"/>
          <w:sz w:val="22"/>
          <w:szCs w:val="22"/>
        </w:rPr>
        <w:t xml:space="preserve"> and dab the device with a new piece of adhesive tape to</w:t>
      </w:r>
      <w:r w:rsidR="00795BBC" w:rsidRPr="00795BBC">
        <w:rPr>
          <w:rFonts w:ascii="Helvetica" w:hAnsi="Helvetica" w:cstheme="minorHAnsi"/>
          <w:color w:val="000000" w:themeColor="text1"/>
          <w:sz w:val="22"/>
          <w:szCs w:val="22"/>
        </w:rPr>
        <w:t xml:space="preserve"> remove </w:t>
      </w:r>
      <w:r>
        <w:rPr>
          <w:rFonts w:ascii="Helvetica" w:hAnsi="Helvetica" w:cstheme="minorHAnsi"/>
          <w:color w:val="000000" w:themeColor="text1"/>
          <w:sz w:val="22"/>
          <w:szCs w:val="22"/>
        </w:rPr>
        <w:t xml:space="preserve">any </w:t>
      </w:r>
      <w:r w:rsidR="00795BBC" w:rsidRPr="00795BBC">
        <w:rPr>
          <w:rFonts w:ascii="Helvetica" w:hAnsi="Helvetica" w:cstheme="minorHAnsi"/>
          <w:color w:val="000000" w:themeColor="text1"/>
          <w:sz w:val="22"/>
          <w:szCs w:val="22"/>
        </w:rPr>
        <w:t xml:space="preserve">large dust particles </w:t>
      </w:r>
      <w:r>
        <w:rPr>
          <w:rFonts w:ascii="Helvetica" w:hAnsi="Helvetica" w:cstheme="minorHAnsi"/>
          <w:b/>
          <w:color w:val="000000" w:themeColor="text1"/>
          <w:sz w:val="22"/>
          <w:szCs w:val="22"/>
        </w:rPr>
        <w:t>[2]</w:t>
      </w:r>
      <w:r w:rsidR="00795BBC" w:rsidRPr="00795BBC">
        <w:rPr>
          <w:rFonts w:ascii="Helvetica" w:hAnsi="Helvetica" w:cstheme="minorHAnsi"/>
          <w:color w:val="000000" w:themeColor="text1"/>
          <w:sz w:val="22"/>
          <w:szCs w:val="22"/>
        </w:rPr>
        <w:t>.</w:t>
      </w:r>
    </w:p>
    <w:p w14:paraId="51D87349" w14:textId="77777777" w:rsidR="00A45A73" w:rsidRDefault="00A45A73" w:rsidP="00A45A73">
      <w:pPr>
        <w:pStyle w:val="NormalWeb"/>
        <w:autoSpaceDE w:val="0"/>
        <w:autoSpaceDN w:val="0"/>
        <w:adjustRightInd w:val="0"/>
        <w:spacing w:before="0" w:after="0"/>
        <w:ind w:left="1080"/>
        <w:rPr>
          <w:rFonts w:ascii="Helvetica" w:hAnsi="Helvetica" w:cstheme="minorHAnsi"/>
          <w:color w:val="000000" w:themeColor="text1"/>
          <w:sz w:val="22"/>
          <w:szCs w:val="22"/>
        </w:rPr>
      </w:pPr>
    </w:p>
    <w:p w14:paraId="49DBD2B3" w14:textId="08D55D2E" w:rsidR="00A45A73" w:rsidRDefault="00A45A73" w:rsidP="00A45A73">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Device and/or coverslip being wiped</w:t>
      </w:r>
    </w:p>
    <w:p w14:paraId="7C6475B7" w14:textId="28CCD3F8" w:rsidR="00A45A73" w:rsidRPr="00795BBC" w:rsidRDefault="00A45A73" w:rsidP="00A45A73">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Device being dabbed</w:t>
      </w:r>
    </w:p>
    <w:p w14:paraId="2DB89232" w14:textId="77777777" w:rsidR="00795BBC" w:rsidRPr="00795BBC" w:rsidRDefault="00795BBC" w:rsidP="00795BBC">
      <w:pPr>
        <w:pStyle w:val="NormalWeb"/>
        <w:spacing w:before="0" w:after="0"/>
        <w:rPr>
          <w:rFonts w:ascii="Helvetica" w:hAnsi="Helvetica" w:cstheme="minorHAnsi"/>
          <w:color w:val="000000" w:themeColor="text1"/>
          <w:sz w:val="22"/>
          <w:szCs w:val="22"/>
        </w:rPr>
      </w:pPr>
    </w:p>
    <w:p w14:paraId="686763DA" w14:textId="3875C607" w:rsidR="00A45A73" w:rsidRPr="00A45A73" w:rsidRDefault="00A45A73" w:rsidP="00A45A73">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Then autoclave</w:t>
      </w:r>
      <w:r w:rsidR="00795BBC" w:rsidRPr="00795BBC">
        <w:rPr>
          <w:rFonts w:ascii="Helvetica" w:hAnsi="Helvetica" w:cstheme="minorHAnsi"/>
          <w:color w:val="000000" w:themeColor="text1"/>
          <w:sz w:val="22"/>
          <w:szCs w:val="22"/>
        </w:rPr>
        <w:t xml:space="preserve"> the PDMS </w:t>
      </w:r>
      <w:r>
        <w:rPr>
          <w:rFonts w:ascii="Helvetica" w:hAnsi="Helvetica" w:cstheme="minorHAnsi"/>
          <w:color w:val="000000" w:themeColor="text1"/>
          <w:sz w:val="22"/>
          <w:szCs w:val="22"/>
        </w:rPr>
        <w:t>device</w:t>
      </w:r>
      <w:r w:rsidR="00795BBC" w:rsidRPr="00795BBC">
        <w:rPr>
          <w:rFonts w:ascii="Helvetica" w:hAnsi="Helvetica" w:cstheme="minorHAnsi"/>
          <w:color w:val="000000" w:themeColor="text1"/>
          <w:sz w:val="22"/>
          <w:szCs w:val="22"/>
        </w:rPr>
        <w:t xml:space="preserve"> and coverslip</w:t>
      </w:r>
      <w:r>
        <w:rPr>
          <w:rFonts w:ascii="Helvetica" w:hAnsi="Helvetica" w:cstheme="minorHAnsi"/>
          <w:color w:val="000000" w:themeColor="text1"/>
          <w:sz w:val="22"/>
          <w:szCs w:val="22"/>
        </w:rPr>
        <w:t xml:space="preserve"> at 121 degrees Celsius for 8 minutes wet and 15 minutes dry </w:t>
      </w:r>
      <w:r>
        <w:rPr>
          <w:rFonts w:ascii="Helvetica" w:hAnsi="Helvetica" w:cstheme="minorHAnsi"/>
          <w:b/>
          <w:color w:val="000000" w:themeColor="text1"/>
          <w:sz w:val="22"/>
          <w:szCs w:val="22"/>
        </w:rPr>
        <w:t xml:space="preserve">[1-TXT] </w:t>
      </w:r>
      <w:r>
        <w:rPr>
          <w:rFonts w:ascii="Helvetica" w:hAnsi="Helvetica" w:cstheme="minorHAnsi"/>
          <w:color w:val="000000" w:themeColor="text1"/>
          <w:sz w:val="22"/>
          <w:szCs w:val="22"/>
        </w:rPr>
        <w:t>and</w:t>
      </w:r>
      <w:r w:rsidRPr="00A45A73">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t</w:t>
      </w:r>
      <w:r w:rsidRPr="00795BBC">
        <w:rPr>
          <w:rFonts w:ascii="Helvetica" w:hAnsi="Helvetica" w:cstheme="minorHAnsi"/>
          <w:color w:val="000000" w:themeColor="text1"/>
          <w:sz w:val="22"/>
          <w:szCs w:val="22"/>
        </w:rPr>
        <w:t xml:space="preserve">reat the bottom surface of the PDMS part and cover slip with </w:t>
      </w:r>
      <w:r>
        <w:rPr>
          <w:rFonts w:ascii="Helvetica" w:hAnsi="Helvetica" w:cstheme="minorHAnsi"/>
          <w:color w:val="000000" w:themeColor="text1"/>
          <w:sz w:val="22"/>
          <w:szCs w:val="22"/>
        </w:rPr>
        <w:t xml:space="preserve">a </w:t>
      </w:r>
      <w:r w:rsidRPr="00795BBC">
        <w:rPr>
          <w:rFonts w:ascii="Helvetica" w:hAnsi="Helvetica" w:cstheme="minorHAnsi"/>
          <w:color w:val="000000" w:themeColor="text1"/>
          <w:sz w:val="22"/>
          <w:szCs w:val="22"/>
        </w:rPr>
        <w:t>corona discharge gun for 5 min</w:t>
      </w:r>
      <w:r>
        <w:rPr>
          <w:rFonts w:ascii="Helvetica" w:hAnsi="Helvetica" w:cstheme="minorHAnsi"/>
          <w:color w:val="000000" w:themeColor="text1"/>
          <w:sz w:val="22"/>
          <w:szCs w:val="22"/>
        </w:rPr>
        <w:t>utes</w:t>
      </w:r>
      <w:r w:rsidRPr="00795BBC">
        <w:rPr>
          <w:rFonts w:ascii="Helvetica" w:hAnsi="Helvetica" w:cstheme="minorHAnsi"/>
          <w:color w:val="000000" w:themeColor="text1"/>
          <w:sz w:val="22"/>
          <w:szCs w:val="22"/>
        </w:rPr>
        <w:t xml:space="preserve"> in </w:t>
      </w:r>
      <w:r>
        <w:rPr>
          <w:rFonts w:ascii="Helvetica" w:hAnsi="Helvetica" w:cstheme="minorHAnsi"/>
          <w:color w:val="000000" w:themeColor="text1"/>
          <w:sz w:val="22"/>
          <w:szCs w:val="22"/>
        </w:rPr>
        <w:t>a</w:t>
      </w:r>
      <w:r w:rsidRPr="00795BBC">
        <w:rPr>
          <w:rFonts w:ascii="Helvetica" w:hAnsi="Helvetica" w:cstheme="minorHAnsi"/>
          <w:color w:val="000000" w:themeColor="text1"/>
          <w:sz w:val="22"/>
          <w:szCs w:val="22"/>
        </w:rPr>
        <w:t xml:space="preserve"> tissue culture hood </w:t>
      </w:r>
      <w:r>
        <w:rPr>
          <w:rFonts w:ascii="Helvetica" w:hAnsi="Helvetica" w:cstheme="minorHAnsi"/>
          <w:b/>
          <w:color w:val="000000" w:themeColor="text1"/>
          <w:sz w:val="22"/>
          <w:szCs w:val="22"/>
        </w:rPr>
        <w:t>[2]</w:t>
      </w:r>
      <w:r>
        <w:rPr>
          <w:rFonts w:ascii="Helvetica" w:hAnsi="Helvetica" w:cstheme="minorHAnsi"/>
          <w:color w:val="000000" w:themeColor="text1"/>
          <w:sz w:val="22"/>
          <w:szCs w:val="22"/>
        </w:rPr>
        <w:t xml:space="preserve"> before</w:t>
      </w:r>
      <w:r w:rsidRPr="00795BBC">
        <w:rPr>
          <w:rFonts w:ascii="Helvetica" w:hAnsi="Helvetica" w:cstheme="minorHAnsi"/>
          <w:color w:val="000000" w:themeColor="text1"/>
          <w:sz w:val="22"/>
          <w:szCs w:val="22"/>
        </w:rPr>
        <w:t xml:space="preserve"> bond</w:t>
      </w:r>
      <w:r>
        <w:rPr>
          <w:rFonts w:ascii="Helvetica" w:hAnsi="Helvetica" w:cstheme="minorHAnsi"/>
          <w:color w:val="000000" w:themeColor="text1"/>
          <w:sz w:val="22"/>
          <w:szCs w:val="22"/>
        </w:rPr>
        <w:t>ing the pieces</w:t>
      </w:r>
      <w:r w:rsidRPr="00795BBC">
        <w:rPr>
          <w:rFonts w:ascii="Helvetica" w:hAnsi="Helvetica" w:cstheme="minorHAnsi"/>
          <w:color w:val="000000" w:themeColor="text1"/>
          <w:sz w:val="22"/>
          <w:szCs w:val="22"/>
        </w:rPr>
        <w:t xml:space="preserve"> together</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[3]</w:t>
      </w:r>
      <w:r w:rsidRPr="00795BBC">
        <w:rPr>
          <w:rFonts w:ascii="Helvetica" w:hAnsi="Helvetica" w:cstheme="minorHAnsi"/>
          <w:color w:val="000000" w:themeColor="text1"/>
          <w:sz w:val="22"/>
          <w:szCs w:val="22"/>
        </w:rPr>
        <w:t xml:space="preserve">. </w:t>
      </w:r>
    </w:p>
    <w:p w14:paraId="4F694405" w14:textId="77777777" w:rsidR="00A45A73" w:rsidRDefault="00A45A73" w:rsidP="00A45A73">
      <w:pPr>
        <w:pStyle w:val="NormalWeb"/>
        <w:autoSpaceDE w:val="0"/>
        <w:autoSpaceDN w:val="0"/>
        <w:adjustRightInd w:val="0"/>
        <w:spacing w:before="0" w:after="0"/>
        <w:ind w:left="1368"/>
        <w:rPr>
          <w:rFonts w:ascii="Helvetica" w:hAnsi="Helvetica" w:cstheme="minorHAnsi"/>
          <w:color w:val="000000" w:themeColor="text1"/>
          <w:sz w:val="22"/>
          <w:szCs w:val="22"/>
        </w:rPr>
      </w:pPr>
    </w:p>
    <w:p w14:paraId="0A5E7E45" w14:textId="7DC6E555" w:rsidR="00795BBC" w:rsidRPr="00A45A73" w:rsidRDefault="00A45A73" w:rsidP="00A45A73">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MED: Talent placing coverslip/device into autoclave </w:t>
      </w:r>
      <w:r>
        <w:rPr>
          <w:rFonts w:ascii="Helvetica" w:hAnsi="Helvetica" w:cstheme="minorHAnsi"/>
          <w:b/>
          <w:color w:val="000000" w:themeColor="text1"/>
          <w:sz w:val="22"/>
          <w:szCs w:val="22"/>
        </w:rPr>
        <w:t>TEXT: Alternative: Expose to UV light for 1 h</w:t>
      </w:r>
    </w:p>
    <w:p w14:paraId="5258EF94" w14:textId="78D10AD5" w:rsidR="00A45A73" w:rsidRDefault="00A45A73" w:rsidP="00A45A73">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One piece being treated, with already treated piece visible in frame</w:t>
      </w:r>
    </w:p>
    <w:p w14:paraId="5DF91FE6" w14:textId="3F967B02" w:rsidR="00A45A73" w:rsidRPr="00C217AB" w:rsidRDefault="00A45A73" w:rsidP="00C217AB">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Pieces being bonded</w:t>
      </w:r>
    </w:p>
    <w:p w14:paraId="067CBF41" w14:textId="77777777" w:rsidR="005A0A64" w:rsidRPr="005A0A64" w:rsidRDefault="005A0A64" w:rsidP="005A0A64">
      <w:pPr>
        <w:pStyle w:val="NormalWeb"/>
        <w:autoSpaceDE w:val="0"/>
        <w:autoSpaceDN w:val="0"/>
        <w:adjustRightInd w:val="0"/>
        <w:spacing w:before="0" w:after="0"/>
        <w:ind w:left="360"/>
        <w:rPr>
          <w:rFonts w:ascii="Helvetica" w:hAnsi="Helvetica" w:cstheme="minorHAnsi"/>
          <w:color w:val="000000" w:themeColor="text1"/>
          <w:sz w:val="22"/>
          <w:szCs w:val="22"/>
        </w:rPr>
      </w:pPr>
    </w:p>
    <w:p w14:paraId="1B961BF0" w14:textId="589B2787" w:rsidR="00795BBC" w:rsidRPr="008C00FC" w:rsidRDefault="00795BBC" w:rsidP="005A0A64">
      <w:pPr>
        <w:pStyle w:val="NormalWeb"/>
        <w:numPr>
          <w:ilvl w:val="0"/>
          <w:numId w:val="12"/>
        </w:numPr>
        <w:autoSpaceDE w:val="0"/>
        <w:autoSpaceDN w:val="0"/>
        <w:adjustRightInd w:val="0"/>
        <w:spacing w:before="0" w:after="0"/>
        <w:rPr>
          <w:rFonts w:ascii="Helvetica" w:hAnsi="Helvetica" w:cstheme="minorHAnsi"/>
          <w:color w:val="000000" w:themeColor="text1"/>
          <w:sz w:val="22"/>
          <w:szCs w:val="22"/>
        </w:rPr>
      </w:pPr>
      <w:r w:rsidRPr="005A0A64">
        <w:rPr>
          <w:rFonts w:ascii="Helvetica" w:hAnsi="Helvetica" w:cstheme="minorHAnsi"/>
          <w:b/>
          <w:color w:val="000000" w:themeColor="text1"/>
          <w:sz w:val="22"/>
          <w:szCs w:val="22"/>
        </w:rPr>
        <w:t xml:space="preserve">Collagen </w:t>
      </w:r>
      <w:r w:rsidR="005A0A64">
        <w:rPr>
          <w:rFonts w:ascii="Helvetica" w:hAnsi="Helvetica" w:cstheme="minorHAnsi"/>
          <w:b/>
          <w:color w:val="000000" w:themeColor="text1"/>
          <w:sz w:val="22"/>
          <w:szCs w:val="22"/>
        </w:rPr>
        <w:t>I</w:t>
      </w:r>
      <w:r w:rsidRPr="005A0A64">
        <w:rPr>
          <w:rFonts w:ascii="Helvetica" w:hAnsi="Helvetica" w:cstheme="minorHAnsi"/>
          <w:b/>
          <w:color w:val="000000" w:themeColor="text1"/>
          <w:sz w:val="22"/>
          <w:szCs w:val="22"/>
        </w:rPr>
        <w:t xml:space="preserve">njection </w:t>
      </w:r>
      <w:r w:rsidR="005A0A64">
        <w:rPr>
          <w:rFonts w:ascii="Helvetica" w:hAnsi="Helvetica" w:cstheme="minorHAnsi"/>
          <w:b/>
          <w:color w:val="000000" w:themeColor="text1"/>
          <w:sz w:val="22"/>
          <w:szCs w:val="22"/>
        </w:rPr>
        <w:t>and 3D Imaging and Quantification</w:t>
      </w:r>
    </w:p>
    <w:p w14:paraId="53485C81" w14:textId="77777777" w:rsidR="002F2818" w:rsidRPr="008C00FC" w:rsidRDefault="002F2818" w:rsidP="008C00FC">
      <w:pPr>
        <w:pStyle w:val="NormalWeb"/>
        <w:autoSpaceDE w:val="0"/>
        <w:autoSpaceDN w:val="0"/>
        <w:adjustRightInd w:val="0"/>
        <w:spacing w:before="0" w:after="0"/>
        <w:ind w:left="360"/>
        <w:rPr>
          <w:rFonts w:ascii="Helvetica" w:hAnsi="Helvetica" w:cstheme="minorHAnsi"/>
          <w:color w:val="000000" w:themeColor="text1"/>
          <w:sz w:val="22"/>
          <w:szCs w:val="22"/>
        </w:rPr>
      </w:pPr>
    </w:p>
    <w:p w14:paraId="120998E2" w14:textId="0F7FF7BF" w:rsidR="002F2818" w:rsidRDefault="004163FC" w:rsidP="002F2818">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sidRPr="00927096">
        <w:rPr>
          <w:rFonts w:ascii="Helvetica" w:hAnsi="Helvetica" w:cstheme="minorHAnsi"/>
          <w:color w:val="000000" w:themeColor="text1"/>
          <w:sz w:val="22"/>
          <w:szCs w:val="22"/>
        </w:rPr>
        <w:t xml:space="preserve">To load the device, </w:t>
      </w:r>
      <w:r>
        <w:rPr>
          <w:rFonts w:ascii="Helvetica" w:hAnsi="Helvetica" w:cstheme="minorHAnsi"/>
          <w:color w:val="000000" w:themeColor="text1"/>
          <w:sz w:val="22"/>
          <w:szCs w:val="22"/>
        </w:rPr>
        <w:t>first r</w:t>
      </w:r>
      <w:r w:rsidR="002F2818">
        <w:rPr>
          <w:rFonts w:ascii="Helvetica" w:hAnsi="Helvetica" w:cstheme="minorHAnsi"/>
          <w:color w:val="000000" w:themeColor="text1"/>
          <w:sz w:val="22"/>
          <w:szCs w:val="22"/>
        </w:rPr>
        <w:t>esuspend the</w:t>
      </w:r>
      <w:r w:rsidR="002F2818" w:rsidRPr="00795BBC">
        <w:rPr>
          <w:rFonts w:ascii="Helvetica" w:hAnsi="Helvetica" w:cstheme="minorHAnsi"/>
          <w:color w:val="000000" w:themeColor="text1"/>
          <w:sz w:val="22"/>
          <w:szCs w:val="22"/>
        </w:rPr>
        <w:t xml:space="preserve"> </w:t>
      </w:r>
      <w:r w:rsidR="002F2818">
        <w:rPr>
          <w:rFonts w:ascii="Helvetica" w:hAnsi="Helvetica" w:cstheme="minorHAnsi"/>
          <w:color w:val="000000" w:themeColor="text1"/>
          <w:sz w:val="22"/>
          <w:szCs w:val="22"/>
        </w:rPr>
        <w:t>cell</w:t>
      </w:r>
      <w:r>
        <w:rPr>
          <w:rFonts w:ascii="Helvetica" w:hAnsi="Helvetica" w:cstheme="minorHAnsi"/>
          <w:color w:val="000000" w:themeColor="text1"/>
          <w:sz w:val="22"/>
          <w:szCs w:val="22"/>
        </w:rPr>
        <w:t xml:space="preserve">s of interest </w:t>
      </w:r>
      <w:r w:rsidR="002F2818" w:rsidRPr="00795BBC">
        <w:rPr>
          <w:rFonts w:ascii="Helvetica" w:hAnsi="Helvetica" w:cstheme="minorHAnsi"/>
          <w:color w:val="000000" w:themeColor="text1"/>
          <w:sz w:val="22"/>
          <w:szCs w:val="22"/>
        </w:rPr>
        <w:t xml:space="preserve">in </w:t>
      </w:r>
      <w:r w:rsidR="002F2818">
        <w:rPr>
          <w:rFonts w:ascii="Helvetica" w:hAnsi="Helvetica" w:cstheme="minorHAnsi"/>
          <w:color w:val="000000" w:themeColor="text1"/>
          <w:sz w:val="22"/>
          <w:szCs w:val="22"/>
        </w:rPr>
        <w:t>an appropriate</w:t>
      </w:r>
      <w:r w:rsidR="002F2818" w:rsidRPr="00795BBC">
        <w:rPr>
          <w:rFonts w:ascii="Helvetica" w:hAnsi="Helvetica" w:cstheme="minorHAnsi"/>
          <w:color w:val="000000" w:themeColor="text1"/>
          <w:sz w:val="22"/>
          <w:szCs w:val="22"/>
        </w:rPr>
        <w:t xml:space="preserve"> </w:t>
      </w:r>
      <w:r w:rsidR="002F2818">
        <w:rPr>
          <w:rFonts w:ascii="Helvetica" w:hAnsi="Helvetica" w:cstheme="minorHAnsi"/>
          <w:color w:val="000000" w:themeColor="text1"/>
          <w:sz w:val="22"/>
          <w:szCs w:val="22"/>
        </w:rPr>
        <w:t>volume</w:t>
      </w:r>
      <w:r w:rsidR="002F2818" w:rsidRPr="00795BBC">
        <w:rPr>
          <w:rFonts w:ascii="Helvetica" w:hAnsi="Helvetica" w:cstheme="minorHAnsi"/>
          <w:color w:val="000000" w:themeColor="text1"/>
          <w:sz w:val="22"/>
          <w:szCs w:val="22"/>
        </w:rPr>
        <w:t xml:space="preserve"> of growth medium </w:t>
      </w:r>
      <w:r w:rsidR="002F2818">
        <w:rPr>
          <w:rFonts w:ascii="Helvetica" w:hAnsi="Helvetica" w:cstheme="minorHAnsi"/>
          <w:color w:val="000000" w:themeColor="text1"/>
          <w:sz w:val="22"/>
          <w:szCs w:val="22"/>
        </w:rPr>
        <w:t>supplemented with</w:t>
      </w:r>
      <w:r w:rsidR="002F2818" w:rsidRPr="00795BBC">
        <w:rPr>
          <w:rFonts w:ascii="Helvetica" w:hAnsi="Helvetica" w:cstheme="minorHAnsi"/>
          <w:color w:val="000000" w:themeColor="text1"/>
          <w:sz w:val="22"/>
          <w:szCs w:val="22"/>
        </w:rPr>
        <w:t xml:space="preserve"> 1% penicillin</w:t>
      </w:r>
      <w:r w:rsidR="002F2818">
        <w:rPr>
          <w:rFonts w:ascii="Helvetica" w:hAnsi="Helvetica" w:cstheme="minorHAnsi"/>
          <w:color w:val="000000" w:themeColor="text1"/>
          <w:sz w:val="22"/>
          <w:szCs w:val="22"/>
        </w:rPr>
        <w:t xml:space="preserve"> and </w:t>
      </w:r>
      <w:r w:rsidR="002F2818" w:rsidRPr="00795BBC">
        <w:rPr>
          <w:rFonts w:ascii="Helvetica" w:hAnsi="Helvetica" w:cstheme="minorHAnsi"/>
          <w:color w:val="000000" w:themeColor="text1"/>
          <w:sz w:val="22"/>
          <w:szCs w:val="22"/>
        </w:rPr>
        <w:t xml:space="preserve">streptomycin and 1% insulin-transferrin-selenium-X </w:t>
      </w:r>
      <w:r w:rsidR="002F2818">
        <w:rPr>
          <w:rFonts w:ascii="Helvetica" w:hAnsi="Helvetica" w:cstheme="minorHAnsi"/>
          <w:b/>
          <w:color w:val="000000" w:themeColor="text1"/>
          <w:sz w:val="22"/>
          <w:szCs w:val="22"/>
        </w:rPr>
        <w:t>[1]</w:t>
      </w:r>
      <w:r w:rsidR="002F2818" w:rsidRPr="00795BBC">
        <w:rPr>
          <w:rFonts w:ascii="Helvetica" w:hAnsi="Helvetica" w:cstheme="minorHAnsi"/>
          <w:color w:val="000000" w:themeColor="text1"/>
          <w:sz w:val="22"/>
          <w:szCs w:val="22"/>
        </w:rPr>
        <w:t>.</w:t>
      </w:r>
    </w:p>
    <w:p w14:paraId="153AC9F4" w14:textId="77777777" w:rsidR="002F2818" w:rsidRDefault="002F2818" w:rsidP="002F2818">
      <w:pPr>
        <w:pStyle w:val="NormalWeb"/>
        <w:autoSpaceDE w:val="0"/>
        <w:autoSpaceDN w:val="0"/>
        <w:adjustRightInd w:val="0"/>
        <w:spacing w:before="0" w:after="0"/>
        <w:ind w:left="1080"/>
        <w:rPr>
          <w:rFonts w:ascii="Helvetica" w:hAnsi="Helvetica" w:cstheme="minorHAnsi"/>
          <w:color w:val="000000" w:themeColor="text1"/>
          <w:sz w:val="22"/>
          <w:szCs w:val="22"/>
        </w:rPr>
      </w:pPr>
    </w:p>
    <w:p w14:paraId="0B6263CB" w14:textId="5F0C51D9" w:rsidR="002F2818" w:rsidRDefault="008C00FC" w:rsidP="002F2818">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WIDE</w:t>
      </w:r>
      <w:r w:rsidR="002F2818">
        <w:rPr>
          <w:rFonts w:ascii="Helvetica" w:hAnsi="Helvetica" w:cstheme="minorHAnsi"/>
          <w:color w:val="000000" w:themeColor="text1"/>
          <w:sz w:val="22"/>
          <w:szCs w:val="22"/>
        </w:rPr>
        <w:t xml:space="preserve">: Talent adding medium, with antibiotics and </w:t>
      </w:r>
      <w:r w:rsidR="002F2818" w:rsidRPr="00795BBC">
        <w:rPr>
          <w:rFonts w:ascii="Helvetica" w:hAnsi="Helvetica" w:cstheme="minorHAnsi"/>
          <w:color w:val="000000" w:themeColor="text1"/>
          <w:sz w:val="22"/>
          <w:szCs w:val="22"/>
        </w:rPr>
        <w:t>insulin-transferrin-selenium-X</w:t>
      </w:r>
      <w:r w:rsidR="002F2818">
        <w:rPr>
          <w:rFonts w:ascii="Helvetica" w:hAnsi="Helvetica" w:cstheme="minorHAnsi"/>
          <w:color w:val="000000" w:themeColor="text1"/>
          <w:sz w:val="22"/>
          <w:szCs w:val="22"/>
        </w:rPr>
        <w:t xml:space="preserve"> containers visible in frame</w:t>
      </w:r>
    </w:p>
    <w:p w14:paraId="5D3F1A93" w14:textId="77777777" w:rsidR="005A0A64" w:rsidRPr="005A0A64" w:rsidRDefault="005A0A64" w:rsidP="008C00FC">
      <w:pPr>
        <w:pStyle w:val="NormalWeb"/>
        <w:autoSpaceDE w:val="0"/>
        <w:autoSpaceDN w:val="0"/>
        <w:adjustRightInd w:val="0"/>
        <w:spacing w:before="0" w:after="0"/>
        <w:rPr>
          <w:rFonts w:ascii="Helvetica" w:hAnsi="Helvetica" w:cstheme="minorHAnsi"/>
          <w:color w:val="000000" w:themeColor="text1"/>
          <w:sz w:val="22"/>
          <w:szCs w:val="22"/>
        </w:rPr>
      </w:pPr>
    </w:p>
    <w:p w14:paraId="0033085D" w14:textId="147C8D03" w:rsidR="00927096" w:rsidRDefault="004163FC" w:rsidP="00927096">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Next,</w:t>
      </w:r>
      <w:r w:rsidR="00D22EC3" w:rsidRPr="00927096">
        <w:rPr>
          <w:rFonts w:ascii="Helvetica" w:hAnsi="Helvetica" w:cstheme="minorHAnsi"/>
          <w:color w:val="000000" w:themeColor="text1"/>
          <w:sz w:val="22"/>
          <w:szCs w:val="22"/>
        </w:rPr>
        <w:t xml:space="preserve"> mix 50 microliters of the mammary gland cell suspension with </w:t>
      </w:r>
      <w:r w:rsidR="00927096" w:rsidRPr="00927096">
        <w:rPr>
          <w:rFonts w:ascii="Helvetica" w:hAnsi="Helvetica" w:cstheme="minorHAnsi"/>
          <w:color w:val="000000" w:themeColor="text1"/>
          <w:sz w:val="22"/>
          <w:szCs w:val="22"/>
        </w:rPr>
        <w:t>425</w:t>
      </w:r>
      <w:r w:rsidR="00D22EC3" w:rsidRPr="00927096">
        <w:rPr>
          <w:rFonts w:ascii="Helvetica" w:hAnsi="Helvetica" w:cstheme="minorHAnsi"/>
          <w:color w:val="000000" w:themeColor="text1"/>
          <w:sz w:val="22"/>
          <w:szCs w:val="22"/>
        </w:rPr>
        <w:t xml:space="preserve"> microliters</w:t>
      </w:r>
      <w:r w:rsidR="00927096" w:rsidRPr="00927096">
        <w:rPr>
          <w:rFonts w:ascii="Helvetica" w:hAnsi="Helvetica" w:cstheme="minorHAnsi"/>
          <w:color w:val="000000" w:themeColor="text1"/>
          <w:sz w:val="22"/>
          <w:szCs w:val="22"/>
        </w:rPr>
        <w:t xml:space="preserve"> of </w:t>
      </w:r>
      <w:proofErr w:type="gramStart"/>
      <w:r w:rsidR="00927096" w:rsidRPr="00927096">
        <w:rPr>
          <w:rFonts w:ascii="Helvetica" w:hAnsi="Helvetica" w:cstheme="minorHAnsi"/>
          <w:color w:val="000000" w:themeColor="text1"/>
          <w:sz w:val="22"/>
          <w:szCs w:val="22"/>
        </w:rPr>
        <w:t>freshly-prepared</w:t>
      </w:r>
      <w:proofErr w:type="gramEnd"/>
      <w:r w:rsidR="00927096" w:rsidRPr="00927096">
        <w:rPr>
          <w:rFonts w:ascii="Helvetica" w:hAnsi="Helvetica" w:cstheme="minorHAnsi"/>
          <w:color w:val="000000" w:themeColor="text1"/>
          <w:sz w:val="22"/>
          <w:szCs w:val="22"/>
        </w:rPr>
        <w:t xml:space="preserve"> neutralized collagen solution </w:t>
      </w:r>
      <w:r w:rsidR="00927096" w:rsidRPr="00927096">
        <w:rPr>
          <w:rFonts w:ascii="Helvetica" w:hAnsi="Helvetica" w:cstheme="minorHAnsi"/>
          <w:b/>
          <w:color w:val="000000" w:themeColor="text1"/>
          <w:sz w:val="22"/>
          <w:szCs w:val="22"/>
        </w:rPr>
        <w:t xml:space="preserve">[1] </w:t>
      </w:r>
      <w:r w:rsidR="00927096" w:rsidRPr="00927096">
        <w:rPr>
          <w:rFonts w:ascii="Helvetica" w:hAnsi="Helvetica" w:cstheme="minorHAnsi"/>
          <w:color w:val="000000" w:themeColor="text1"/>
          <w:sz w:val="22"/>
          <w:szCs w:val="22"/>
        </w:rPr>
        <w:t xml:space="preserve">and fill </w:t>
      </w:r>
      <w:r w:rsidR="00B16F4A" w:rsidRPr="00927096">
        <w:rPr>
          <w:rFonts w:ascii="Helvetica" w:hAnsi="Helvetica" w:cstheme="minorHAnsi"/>
          <w:color w:val="000000" w:themeColor="text1"/>
          <w:sz w:val="22"/>
          <w:szCs w:val="22"/>
        </w:rPr>
        <w:t xml:space="preserve">a 200-microliter pipet with </w:t>
      </w:r>
      <w:r w:rsidR="00927096" w:rsidRPr="00927096">
        <w:rPr>
          <w:rFonts w:ascii="Helvetica" w:hAnsi="Helvetica" w:cstheme="minorHAnsi"/>
          <w:color w:val="000000" w:themeColor="text1"/>
          <w:sz w:val="22"/>
          <w:szCs w:val="22"/>
        </w:rPr>
        <w:t xml:space="preserve">the </w:t>
      </w:r>
      <w:r w:rsidR="00B16F4A" w:rsidRPr="00927096">
        <w:rPr>
          <w:rFonts w:ascii="Helvetica" w:hAnsi="Helvetica" w:cstheme="minorHAnsi"/>
          <w:color w:val="000000" w:themeColor="text1"/>
          <w:sz w:val="22"/>
          <w:szCs w:val="22"/>
        </w:rPr>
        <w:t>collagen</w:t>
      </w:r>
      <w:r w:rsidR="00927096" w:rsidRPr="00927096">
        <w:rPr>
          <w:rFonts w:ascii="Helvetica" w:hAnsi="Helvetica" w:cstheme="minorHAnsi"/>
          <w:color w:val="000000" w:themeColor="text1"/>
          <w:sz w:val="22"/>
          <w:szCs w:val="22"/>
        </w:rPr>
        <w:t>-cell suspension</w:t>
      </w:r>
      <w:r w:rsidR="00B16F4A" w:rsidRPr="00927096">
        <w:rPr>
          <w:rFonts w:ascii="Helvetica" w:hAnsi="Helvetica" w:cstheme="minorHAnsi"/>
          <w:color w:val="000000" w:themeColor="text1"/>
          <w:sz w:val="22"/>
          <w:szCs w:val="22"/>
        </w:rPr>
        <w:t xml:space="preserve"> </w:t>
      </w:r>
      <w:r w:rsidR="00B16F4A" w:rsidRPr="00927096">
        <w:rPr>
          <w:rFonts w:ascii="Helvetica" w:hAnsi="Helvetica" w:cstheme="minorHAnsi"/>
          <w:b/>
          <w:color w:val="000000" w:themeColor="text1"/>
          <w:sz w:val="22"/>
          <w:szCs w:val="22"/>
        </w:rPr>
        <w:t>[</w:t>
      </w:r>
      <w:r w:rsidR="00927096" w:rsidRPr="00927096">
        <w:rPr>
          <w:rFonts w:ascii="Helvetica" w:hAnsi="Helvetica" w:cstheme="minorHAnsi"/>
          <w:b/>
          <w:color w:val="000000" w:themeColor="text1"/>
          <w:sz w:val="22"/>
          <w:szCs w:val="22"/>
        </w:rPr>
        <w:t>2</w:t>
      </w:r>
      <w:r w:rsidR="00B16F4A" w:rsidRPr="00927096">
        <w:rPr>
          <w:rFonts w:ascii="Helvetica" w:hAnsi="Helvetica" w:cstheme="minorHAnsi"/>
          <w:b/>
          <w:color w:val="000000" w:themeColor="text1"/>
          <w:sz w:val="22"/>
          <w:szCs w:val="22"/>
        </w:rPr>
        <w:t>]</w:t>
      </w:r>
      <w:r w:rsidR="00927096" w:rsidRPr="00927096">
        <w:rPr>
          <w:rFonts w:ascii="Helvetica" w:hAnsi="Helvetica" w:cstheme="minorHAnsi"/>
          <w:color w:val="000000" w:themeColor="text1"/>
          <w:sz w:val="22"/>
          <w:szCs w:val="22"/>
        </w:rPr>
        <w:t>.</w:t>
      </w:r>
    </w:p>
    <w:p w14:paraId="0E1D221B" w14:textId="77777777" w:rsidR="00927096" w:rsidRDefault="00927096" w:rsidP="00927096">
      <w:pPr>
        <w:pStyle w:val="NormalWeb"/>
        <w:autoSpaceDE w:val="0"/>
        <w:autoSpaceDN w:val="0"/>
        <w:adjustRightInd w:val="0"/>
        <w:spacing w:before="0" w:after="0"/>
        <w:ind w:left="1080"/>
        <w:rPr>
          <w:rFonts w:ascii="Helvetica" w:hAnsi="Helvetica" w:cstheme="minorHAnsi"/>
          <w:color w:val="000000" w:themeColor="text1"/>
          <w:sz w:val="22"/>
          <w:szCs w:val="22"/>
        </w:rPr>
      </w:pPr>
    </w:p>
    <w:p w14:paraId="36A7273A" w14:textId="3A31C72D" w:rsidR="00927096" w:rsidRDefault="008C00FC" w:rsidP="00927096">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MED</w:t>
      </w:r>
      <w:r w:rsidR="00927096">
        <w:rPr>
          <w:rFonts w:ascii="Helvetica" w:hAnsi="Helvetica" w:cstheme="minorHAnsi"/>
          <w:color w:val="000000" w:themeColor="text1"/>
          <w:sz w:val="22"/>
          <w:szCs w:val="22"/>
        </w:rPr>
        <w:t>: Talent mixing cells with collagen, with tube of cells visible in frame</w:t>
      </w:r>
    </w:p>
    <w:p w14:paraId="3DBDAC8D" w14:textId="06242B26" w:rsidR="00927096" w:rsidRDefault="00927096" w:rsidP="00927096">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MED: Talent filling pipet with cells/collagen</w:t>
      </w:r>
    </w:p>
    <w:p w14:paraId="349805C8" w14:textId="77777777" w:rsidR="00927096" w:rsidRPr="00927096" w:rsidRDefault="00927096" w:rsidP="00927096">
      <w:pPr>
        <w:pStyle w:val="NormalWeb"/>
        <w:autoSpaceDE w:val="0"/>
        <w:autoSpaceDN w:val="0"/>
        <w:adjustRightInd w:val="0"/>
        <w:spacing w:before="0" w:after="0"/>
        <w:ind w:left="1368"/>
        <w:rPr>
          <w:rFonts w:ascii="Helvetica" w:hAnsi="Helvetica" w:cstheme="minorHAnsi"/>
          <w:color w:val="000000" w:themeColor="text1"/>
          <w:sz w:val="22"/>
          <w:szCs w:val="22"/>
        </w:rPr>
      </w:pPr>
    </w:p>
    <w:p w14:paraId="47AB0E17" w14:textId="0004851F" w:rsidR="005A0A64" w:rsidRPr="00927096" w:rsidRDefault="00927096" w:rsidP="00927096">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I</w:t>
      </w:r>
      <w:r w:rsidR="00B16F4A" w:rsidRPr="00927096">
        <w:rPr>
          <w:rFonts w:ascii="Helvetica" w:hAnsi="Helvetica" w:cstheme="minorHAnsi"/>
          <w:color w:val="000000" w:themeColor="text1"/>
          <w:sz w:val="22"/>
          <w:szCs w:val="22"/>
        </w:rPr>
        <w:t xml:space="preserve">nject the </w:t>
      </w:r>
      <w:r>
        <w:rPr>
          <w:rFonts w:ascii="Helvetica" w:hAnsi="Helvetica" w:cstheme="minorHAnsi"/>
          <w:color w:val="000000" w:themeColor="text1"/>
          <w:sz w:val="22"/>
          <w:szCs w:val="22"/>
        </w:rPr>
        <w:t>suspension</w:t>
      </w:r>
      <w:r w:rsidR="00B16F4A" w:rsidRPr="00927096">
        <w:rPr>
          <w:rFonts w:ascii="Helvetica" w:hAnsi="Helvetica" w:cstheme="minorHAnsi"/>
          <w:color w:val="000000" w:themeColor="text1"/>
          <w:sz w:val="22"/>
          <w:szCs w:val="22"/>
        </w:rPr>
        <w:t xml:space="preserve"> </w:t>
      </w:r>
      <w:r w:rsidR="00135E84" w:rsidRPr="00927096">
        <w:rPr>
          <w:rFonts w:ascii="Helvetica" w:hAnsi="Helvetica" w:cstheme="minorHAnsi"/>
          <w:color w:val="000000" w:themeColor="text1"/>
          <w:sz w:val="22"/>
          <w:szCs w:val="22"/>
        </w:rPr>
        <w:t xml:space="preserve">through the inlet </w:t>
      </w:r>
      <w:r w:rsidR="00B16F4A" w:rsidRPr="00927096">
        <w:rPr>
          <w:rFonts w:ascii="Helvetica" w:hAnsi="Helvetica" w:cstheme="minorHAnsi"/>
          <w:color w:val="000000" w:themeColor="text1"/>
          <w:sz w:val="22"/>
          <w:szCs w:val="22"/>
        </w:rPr>
        <w:t xml:space="preserve">into the PDMS device until the entire chamber is filled </w:t>
      </w:r>
      <w:r w:rsidR="00B16F4A" w:rsidRPr="00927096">
        <w:rPr>
          <w:rFonts w:ascii="Helvetica" w:hAnsi="Helvetica" w:cstheme="minorHAnsi"/>
          <w:b/>
          <w:color w:val="000000" w:themeColor="text1"/>
          <w:sz w:val="22"/>
          <w:szCs w:val="22"/>
        </w:rPr>
        <w:t>[</w:t>
      </w:r>
      <w:r>
        <w:rPr>
          <w:rFonts w:ascii="Helvetica" w:hAnsi="Helvetica" w:cstheme="minorHAnsi"/>
          <w:b/>
          <w:color w:val="000000" w:themeColor="text1"/>
          <w:sz w:val="22"/>
          <w:szCs w:val="22"/>
        </w:rPr>
        <w:t>1</w:t>
      </w:r>
      <w:r w:rsidR="00B16F4A" w:rsidRPr="00927096">
        <w:rPr>
          <w:rFonts w:ascii="Helvetica" w:hAnsi="Helvetica" w:cstheme="minorHAnsi"/>
          <w:b/>
          <w:color w:val="000000" w:themeColor="text1"/>
          <w:sz w:val="22"/>
          <w:szCs w:val="22"/>
        </w:rPr>
        <w:t>]</w:t>
      </w:r>
      <w:r>
        <w:rPr>
          <w:rFonts w:ascii="Helvetica" w:hAnsi="Helvetica" w:cstheme="minorHAnsi"/>
          <w:color w:val="000000" w:themeColor="text1"/>
          <w:sz w:val="22"/>
          <w:szCs w:val="22"/>
        </w:rPr>
        <w:t xml:space="preserve"> and place</w:t>
      </w:r>
      <w:r w:rsidRPr="00795BBC">
        <w:rPr>
          <w:rFonts w:ascii="Helvetica" w:hAnsi="Helvetica" w:cstheme="minorHAnsi"/>
          <w:color w:val="000000" w:themeColor="text1"/>
          <w:sz w:val="22"/>
          <w:szCs w:val="22"/>
        </w:rPr>
        <w:t xml:space="preserve"> the device in the incubator at 37 </w:t>
      </w:r>
      <w:r>
        <w:rPr>
          <w:rFonts w:ascii="Helvetica" w:hAnsi="Helvetica" w:cstheme="minorHAnsi"/>
          <w:color w:val="000000" w:themeColor="text1"/>
          <w:sz w:val="22"/>
          <w:szCs w:val="22"/>
        </w:rPr>
        <w:t>degrees</w:t>
      </w:r>
      <w:r w:rsidRPr="00795BBC">
        <w:rPr>
          <w:rFonts w:ascii="Helvetica" w:hAnsi="Helvetica" w:cstheme="minorHAnsi"/>
          <w:color w:val="000000" w:themeColor="text1"/>
          <w:sz w:val="22"/>
          <w:szCs w:val="22"/>
        </w:rPr>
        <w:t xml:space="preserve"> with 5% </w:t>
      </w:r>
      <w:r>
        <w:rPr>
          <w:rFonts w:ascii="Helvetica" w:hAnsi="Helvetica" w:cstheme="minorHAnsi"/>
          <w:color w:val="000000" w:themeColor="text1"/>
          <w:sz w:val="22"/>
          <w:szCs w:val="22"/>
        </w:rPr>
        <w:t>carbon dioxide</w:t>
      </w:r>
      <w:r w:rsidRPr="00795BBC">
        <w:rPr>
          <w:rFonts w:ascii="Helvetica" w:hAnsi="Helvetica" w:cstheme="minorHAnsi"/>
          <w:color w:val="000000" w:themeColor="text1"/>
          <w:sz w:val="22"/>
          <w:szCs w:val="22"/>
        </w:rPr>
        <w:t xml:space="preserve"> for 1 hour to induce gelation</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[2]</w:t>
      </w:r>
      <w:r>
        <w:rPr>
          <w:rFonts w:ascii="Helvetica" w:hAnsi="Helvetica" w:cstheme="minorHAnsi"/>
          <w:color w:val="000000" w:themeColor="text1"/>
          <w:sz w:val="22"/>
          <w:szCs w:val="22"/>
        </w:rPr>
        <w:t xml:space="preserve"> before filling the </w:t>
      </w:r>
      <w:r w:rsidRPr="00795BBC">
        <w:rPr>
          <w:rFonts w:ascii="Helvetica" w:hAnsi="Helvetica" w:cstheme="minorHAnsi"/>
          <w:color w:val="000000" w:themeColor="text1"/>
          <w:sz w:val="22"/>
          <w:szCs w:val="22"/>
        </w:rPr>
        <w:t xml:space="preserve">reservoirs on both sides with growth medium </w:t>
      </w:r>
      <w:r>
        <w:rPr>
          <w:rFonts w:ascii="Helvetica" w:hAnsi="Helvetica" w:cstheme="minorHAnsi"/>
          <w:b/>
          <w:color w:val="000000" w:themeColor="text1"/>
          <w:sz w:val="22"/>
          <w:szCs w:val="22"/>
        </w:rPr>
        <w:t>[3]</w:t>
      </w:r>
      <w:r>
        <w:rPr>
          <w:rFonts w:ascii="Helvetica" w:hAnsi="Helvetica" w:cstheme="minorHAnsi"/>
          <w:color w:val="000000" w:themeColor="text1"/>
          <w:sz w:val="22"/>
          <w:szCs w:val="22"/>
        </w:rPr>
        <w:t>.</w:t>
      </w:r>
    </w:p>
    <w:p w14:paraId="2A6018F4" w14:textId="77777777" w:rsidR="00B16F4A" w:rsidRDefault="00B16F4A" w:rsidP="00B16F4A">
      <w:pPr>
        <w:pStyle w:val="NormalWeb"/>
        <w:autoSpaceDE w:val="0"/>
        <w:autoSpaceDN w:val="0"/>
        <w:adjustRightInd w:val="0"/>
        <w:spacing w:before="0" w:after="0"/>
        <w:ind w:left="1080"/>
        <w:rPr>
          <w:rFonts w:ascii="Helvetica" w:hAnsi="Helvetica" w:cstheme="minorHAnsi"/>
          <w:color w:val="000000" w:themeColor="text1"/>
          <w:sz w:val="22"/>
          <w:szCs w:val="22"/>
        </w:rPr>
      </w:pPr>
    </w:p>
    <w:p w14:paraId="74391B80" w14:textId="0349C0CA" w:rsidR="00B16F4A" w:rsidRPr="00927096" w:rsidRDefault="00B16F4A" w:rsidP="00927096">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CU: Solution being injected </w:t>
      </w:r>
      <w:r>
        <w:rPr>
          <w:rFonts w:ascii="Helvetica" w:hAnsi="Helvetica" w:cstheme="minorHAnsi"/>
          <w:b/>
          <w:color w:val="000000" w:themeColor="text1"/>
          <w:sz w:val="22"/>
          <w:szCs w:val="22"/>
        </w:rPr>
        <w:t>TEXT: Remove excess collagen w/ sharp surgical blade after gelation as necessary</w:t>
      </w:r>
    </w:p>
    <w:p w14:paraId="4E40D3DA" w14:textId="20F8496A" w:rsidR="00B16F4A" w:rsidRDefault="00B16F4A" w:rsidP="00B16F4A">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MED: Talent placing device into incubator</w:t>
      </w:r>
    </w:p>
    <w:p w14:paraId="7025326F" w14:textId="4E3ACDB0" w:rsidR="00B16F4A" w:rsidRDefault="00B16F4A" w:rsidP="00B16F4A">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Reservoir(s) being filled</w:t>
      </w:r>
    </w:p>
    <w:p w14:paraId="40F1BEEA" w14:textId="77777777" w:rsidR="00B16F4A" w:rsidRDefault="00B16F4A" w:rsidP="00B16F4A">
      <w:pPr>
        <w:pStyle w:val="NormalWeb"/>
        <w:autoSpaceDE w:val="0"/>
        <w:autoSpaceDN w:val="0"/>
        <w:adjustRightInd w:val="0"/>
        <w:spacing w:before="0" w:after="0"/>
        <w:ind w:left="1368"/>
        <w:rPr>
          <w:rFonts w:ascii="Helvetica" w:hAnsi="Helvetica" w:cstheme="minorHAnsi"/>
          <w:color w:val="000000" w:themeColor="text1"/>
          <w:sz w:val="22"/>
          <w:szCs w:val="22"/>
        </w:rPr>
      </w:pPr>
    </w:p>
    <w:p w14:paraId="06989D18" w14:textId="42DF4955" w:rsidR="00795BBC" w:rsidRDefault="00DB17B9" w:rsidP="00B16F4A">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Then return the</w:t>
      </w:r>
      <w:r w:rsidR="00795BBC" w:rsidRPr="00795BBC">
        <w:rPr>
          <w:rFonts w:ascii="Helvetica" w:hAnsi="Helvetica" w:cstheme="minorHAnsi"/>
          <w:color w:val="000000" w:themeColor="text1"/>
          <w:sz w:val="22"/>
          <w:szCs w:val="22"/>
        </w:rPr>
        <w:t xml:space="preserve"> device </w:t>
      </w:r>
      <w:r>
        <w:rPr>
          <w:rFonts w:ascii="Helvetica" w:hAnsi="Helvetica" w:cstheme="minorHAnsi"/>
          <w:color w:val="000000" w:themeColor="text1"/>
          <w:sz w:val="22"/>
          <w:szCs w:val="22"/>
        </w:rPr>
        <w:t>to</w:t>
      </w:r>
      <w:r w:rsidR="00795BBC" w:rsidRPr="00795BBC">
        <w:rPr>
          <w:rFonts w:ascii="Helvetica" w:hAnsi="Helvetica" w:cstheme="minorHAnsi"/>
          <w:color w:val="000000" w:themeColor="text1"/>
          <w:sz w:val="22"/>
          <w:szCs w:val="22"/>
        </w:rPr>
        <w:t xml:space="preserve"> the incubator until confocal imaging </w:t>
      </w:r>
      <w:r>
        <w:rPr>
          <w:rFonts w:ascii="Helvetica" w:hAnsi="Helvetica" w:cstheme="minorHAnsi"/>
          <w:b/>
          <w:color w:val="000000" w:themeColor="text1"/>
          <w:sz w:val="22"/>
          <w:szCs w:val="22"/>
        </w:rPr>
        <w:t>[1]</w:t>
      </w:r>
      <w:r w:rsidR="00795BBC" w:rsidRPr="00795BBC">
        <w:rPr>
          <w:rFonts w:ascii="Helvetica" w:hAnsi="Helvetica" w:cstheme="minorHAnsi"/>
          <w:color w:val="000000" w:themeColor="text1"/>
          <w:sz w:val="22"/>
          <w:szCs w:val="22"/>
        </w:rPr>
        <w:t>.</w:t>
      </w:r>
    </w:p>
    <w:p w14:paraId="0B0D1222" w14:textId="77777777" w:rsidR="00DB17B9" w:rsidRDefault="00DB17B9" w:rsidP="00DB17B9">
      <w:pPr>
        <w:pStyle w:val="NormalWeb"/>
        <w:autoSpaceDE w:val="0"/>
        <w:autoSpaceDN w:val="0"/>
        <w:adjustRightInd w:val="0"/>
        <w:spacing w:before="0" w:after="0"/>
        <w:ind w:left="1080"/>
        <w:rPr>
          <w:rFonts w:ascii="Helvetica" w:hAnsi="Helvetica" w:cstheme="minorHAnsi"/>
          <w:color w:val="000000" w:themeColor="text1"/>
          <w:sz w:val="22"/>
          <w:szCs w:val="22"/>
        </w:rPr>
      </w:pPr>
    </w:p>
    <w:p w14:paraId="30FDEC6A" w14:textId="77777777" w:rsidR="00DB17B9" w:rsidRDefault="00DB17B9" w:rsidP="00DB17B9">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lastRenderedPageBreak/>
        <w:t>CU: Device being placed into incubator</w:t>
      </w:r>
    </w:p>
    <w:p w14:paraId="3A7D0679" w14:textId="77777777" w:rsidR="00DB17B9" w:rsidRDefault="00DB17B9" w:rsidP="00DB17B9">
      <w:pPr>
        <w:pStyle w:val="NormalWeb"/>
        <w:autoSpaceDE w:val="0"/>
        <w:autoSpaceDN w:val="0"/>
        <w:adjustRightInd w:val="0"/>
        <w:spacing w:before="0" w:after="0"/>
        <w:ind w:left="1080"/>
        <w:rPr>
          <w:rFonts w:ascii="Helvetica" w:hAnsi="Helvetica" w:cstheme="minorHAnsi"/>
          <w:color w:val="000000" w:themeColor="text1"/>
          <w:sz w:val="22"/>
          <w:szCs w:val="22"/>
        </w:rPr>
      </w:pPr>
    </w:p>
    <w:p w14:paraId="6327601B" w14:textId="5AD01CC9" w:rsidR="00DB17B9" w:rsidRDefault="00DB17B9" w:rsidP="00DB17B9">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For 3D imaging and quantification, i</w:t>
      </w:r>
      <w:r w:rsidR="00795BBC" w:rsidRPr="00DB17B9">
        <w:rPr>
          <w:rFonts w:ascii="Helvetica" w:hAnsi="Helvetica" w:cstheme="minorHAnsi"/>
          <w:color w:val="000000" w:themeColor="text1"/>
          <w:sz w:val="22"/>
          <w:szCs w:val="22"/>
        </w:rPr>
        <w:t xml:space="preserve">nstall a live-cell imaging culture chamber </w:t>
      </w:r>
      <w:r>
        <w:rPr>
          <w:rFonts w:ascii="Helvetica" w:hAnsi="Helvetica" w:cstheme="minorHAnsi"/>
          <w:color w:val="000000" w:themeColor="text1"/>
          <w:sz w:val="22"/>
          <w:szCs w:val="22"/>
        </w:rPr>
        <w:t>onto</w:t>
      </w:r>
      <w:r w:rsidR="00795BBC" w:rsidRPr="00DB17B9">
        <w:rPr>
          <w:rFonts w:ascii="Helvetica" w:hAnsi="Helvetica" w:cstheme="minorHAnsi"/>
          <w:color w:val="000000" w:themeColor="text1"/>
          <w:sz w:val="22"/>
          <w:szCs w:val="22"/>
        </w:rPr>
        <w:t xml:space="preserve"> a confocal microscope </w:t>
      </w:r>
      <w:r>
        <w:rPr>
          <w:rFonts w:ascii="Helvetica" w:hAnsi="Helvetica" w:cstheme="minorHAnsi"/>
          <w:b/>
          <w:color w:val="000000" w:themeColor="text1"/>
          <w:sz w:val="22"/>
          <w:szCs w:val="22"/>
        </w:rPr>
        <w:t xml:space="preserve">[1] </w:t>
      </w:r>
      <w:r w:rsidR="00795BBC" w:rsidRPr="00DB17B9">
        <w:rPr>
          <w:rFonts w:ascii="Helvetica" w:hAnsi="Helvetica" w:cstheme="minorHAnsi"/>
          <w:color w:val="000000" w:themeColor="text1"/>
          <w:sz w:val="22"/>
          <w:szCs w:val="22"/>
        </w:rPr>
        <w:t xml:space="preserve">and pre-set the temperature and </w:t>
      </w:r>
      <w:r>
        <w:rPr>
          <w:rFonts w:ascii="Helvetica" w:hAnsi="Helvetica" w:cstheme="minorHAnsi"/>
          <w:color w:val="000000" w:themeColor="text1"/>
          <w:sz w:val="22"/>
          <w:szCs w:val="22"/>
        </w:rPr>
        <w:t>carbon dioxide</w:t>
      </w:r>
      <w:r w:rsidR="00795BBC" w:rsidRPr="00DB17B9">
        <w:rPr>
          <w:rFonts w:ascii="Helvetica" w:hAnsi="Helvetica" w:cstheme="minorHAnsi"/>
          <w:color w:val="000000" w:themeColor="text1"/>
          <w:sz w:val="22"/>
          <w:szCs w:val="22"/>
        </w:rPr>
        <w:t xml:space="preserve"> to 37 </w:t>
      </w:r>
      <w:r>
        <w:rPr>
          <w:rFonts w:ascii="Helvetica" w:hAnsi="Helvetica" w:cstheme="minorHAnsi"/>
          <w:color w:val="000000" w:themeColor="text1"/>
          <w:sz w:val="22"/>
          <w:szCs w:val="22"/>
        </w:rPr>
        <w:t>degrees Celsius</w:t>
      </w:r>
      <w:r w:rsidR="00795BBC" w:rsidRPr="00DB17B9">
        <w:rPr>
          <w:rFonts w:ascii="Helvetica" w:hAnsi="Helvetica" w:cstheme="minorHAnsi"/>
          <w:color w:val="000000" w:themeColor="text1"/>
          <w:sz w:val="22"/>
          <w:szCs w:val="22"/>
        </w:rPr>
        <w:t xml:space="preserve"> and 5%, respectively</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[2]</w:t>
      </w:r>
      <w:r w:rsidR="00795BBC" w:rsidRPr="00DB17B9">
        <w:rPr>
          <w:rFonts w:ascii="Helvetica" w:hAnsi="Helvetica" w:cstheme="minorHAnsi"/>
          <w:color w:val="000000" w:themeColor="text1"/>
          <w:sz w:val="22"/>
          <w:szCs w:val="22"/>
        </w:rPr>
        <w:t>.</w:t>
      </w:r>
    </w:p>
    <w:p w14:paraId="7CED3736" w14:textId="77777777" w:rsidR="00DB17B9" w:rsidRDefault="00DB17B9" w:rsidP="00DB17B9">
      <w:pPr>
        <w:pStyle w:val="NormalWeb"/>
        <w:autoSpaceDE w:val="0"/>
        <w:autoSpaceDN w:val="0"/>
        <w:adjustRightInd w:val="0"/>
        <w:spacing w:before="0" w:after="0"/>
        <w:ind w:left="1080"/>
        <w:rPr>
          <w:rFonts w:ascii="Helvetica" w:hAnsi="Helvetica" w:cstheme="minorHAnsi"/>
          <w:color w:val="000000" w:themeColor="text1"/>
          <w:sz w:val="22"/>
          <w:szCs w:val="22"/>
        </w:rPr>
      </w:pPr>
    </w:p>
    <w:p w14:paraId="035B2611" w14:textId="6F68FBD2" w:rsidR="00DB17B9" w:rsidRDefault="00DB17B9" w:rsidP="00DB17B9">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MED: Talent installing chamber</w:t>
      </w:r>
    </w:p>
    <w:p w14:paraId="29919942" w14:textId="1B5EA6B3" w:rsidR="00DB17B9" w:rsidRDefault="00DB17B9" w:rsidP="00DB17B9">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MED: Talent setting temperature and/or gas</w:t>
      </w:r>
    </w:p>
    <w:p w14:paraId="192DF21A" w14:textId="77777777" w:rsidR="00DB17B9" w:rsidRDefault="00DB17B9" w:rsidP="00DB17B9">
      <w:pPr>
        <w:pStyle w:val="NormalWeb"/>
        <w:autoSpaceDE w:val="0"/>
        <w:autoSpaceDN w:val="0"/>
        <w:adjustRightInd w:val="0"/>
        <w:spacing w:before="0" w:after="0"/>
        <w:ind w:left="1368"/>
        <w:rPr>
          <w:rFonts w:ascii="Helvetica" w:hAnsi="Helvetica" w:cstheme="minorHAnsi"/>
          <w:color w:val="000000" w:themeColor="text1"/>
          <w:sz w:val="22"/>
          <w:szCs w:val="22"/>
        </w:rPr>
      </w:pPr>
    </w:p>
    <w:p w14:paraId="7C7EAB08" w14:textId="7274B3FA" w:rsidR="00795BBC" w:rsidRDefault="00DB17B9" w:rsidP="00DB17B9">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Add </w:t>
      </w:r>
      <w:r w:rsidR="00795BBC" w:rsidRPr="00DB17B9">
        <w:rPr>
          <w:rFonts w:ascii="Helvetica" w:hAnsi="Helvetica" w:cstheme="minorHAnsi"/>
          <w:color w:val="000000" w:themeColor="text1"/>
          <w:sz w:val="22"/>
          <w:szCs w:val="22"/>
        </w:rPr>
        <w:t xml:space="preserve">water </w:t>
      </w:r>
      <w:r>
        <w:rPr>
          <w:rFonts w:ascii="Helvetica" w:hAnsi="Helvetica" w:cstheme="minorHAnsi"/>
          <w:color w:val="000000" w:themeColor="text1"/>
          <w:sz w:val="22"/>
          <w:szCs w:val="22"/>
        </w:rPr>
        <w:t>to</w:t>
      </w:r>
      <w:r w:rsidR="00795BBC" w:rsidRPr="00DB17B9">
        <w:rPr>
          <w:rFonts w:ascii="Helvetica" w:hAnsi="Helvetica" w:cstheme="minorHAnsi"/>
          <w:color w:val="000000" w:themeColor="text1"/>
          <w:sz w:val="22"/>
          <w:szCs w:val="22"/>
        </w:rPr>
        <w:t xml:space="preserve"> the </w:t>
      </w:r>
      <w:r>
        <w:rPr>
          <w:rFonts w:ascii="Helvetica" w:hAnsi="Helvetica" w:cstheme="minorHAnsi"/>
          <w:color w:val="000000" w:themeColor="text1"/>
          <w:sz w:val="22"/>
          <w:szCs w:val="22"/>
        </w:rPr>
        <w:t xml:space="preserve">imaging chamber </w:t>
      </w:r>
      <w:r w:rsidR="00795BBC" w:rsidRPr="00DB17B9">
        <w:rPr>
          <w:rFonts w:ascii="Helvetica" w:hAnsi="Helvetica" w:cstheme="minorHAnsi"/>
          <w:color w:val="000000" w:themeColor="text1"/>
          <w:sz w:val="22"/>
          <w:szCs w:val="22"/>
        </w:rPr>
        <w:t xml:space="preserve">reservoir </w:t>
      </w:r>
      <w:r>
        <w:rPr>
          <w:rFonts w:ascii="Helvetica" w:hAnsi="Helvetica" w:cstheme="minorHAnsi"/>
          <w:color w:val="000000" w:themeColor="text1"/>
          <w:sz w:val="22"/>
          <w:szCs w:val="22"/>
        </w:rPr>
        <w:t xml:space="preserve">to humidify the chamber </w:t>
      </w:r>
      <w:r>
        <w:rPr>
          <w:rFonts w:ascii="Helvetica" w:hAnsi="Helvetica" w:cstheme="minorHAnsi"/>
          <w:b/>
          <w:color w:val="000000" w:themeColor="text1"/>
          <w:sz w:val="22"/>
          <w:szCs w:val="22"/>
        </w:rPr>
        <w:t>[1]</w:t>
      </w:r>
      <w:r>
        <w:rPr>
          <w:rFonts w:ascii="Helvetica" w:hAnsi="Helvetica" w:cstheme="minorHAnsi"/>
          <w:color w:val="000000" w:themeColor="text1"/>
          <w:sz w:val="22"/>
          <w:szCs w:val="22"/>
        </w:rPr>
        <w:t xml:space="preserve">, </w:t>
      </w:r>
      <w:r w:rsidR="00795BBC" w:rsidRPr="00DB17B9">
        <w:rPr>
          <w:rFonts w:ascii="Helvetica" w:hAnsi="Helvetica" w:cstheme="minorHAnsi"/>
          <w:color w:val="000000" w:themeColor="text1"/>
          <w:sz w:val="22"/>
          <w:szCs w:val="22"/>
        </w:rPr>
        <w:t>plac</w:t>
      </w:r>
      <w:r>
        <w:rPr>
          <w:rFonts w:ascii="Helvetica" w:hAnsi="Helvetica" w:cstheme="minorHAnsi"/>
          <w:color w:val="000000" w:themeColor="text1"/>
          <w:sz w:val="22"/>
          <w:szCs w:val="22"/>
        </w:rPr>
        <w:t>ing</w:t>
      </w:r>
      <w:r w:rsidR="00795BBC" w:rsidRPr="00DB17B9">
        <w:rPr>
          <w:rFonts w:ascii="Helvetica" w:hAnsi="Helvetica" w:cstheme="minorHAnsi"/>
          <w:color w:val="000000" w:themeColor="text1"/>
          <w:sz w:val="22"/>
          <w:szCs w:val="22"/>
        </w:rPr>
        <w:t xml:space="preserve"> wet wipes in</w:t>
      </w:r>
      <w:r>
        <w:rPr>
          <w:rFonts w:ascii="Helvetica" w:hAnsi="Helvetica" w:cstheme="minorHAnsi"/>
          <w:color w:val="000000" w:themeColor="text1"/>
          <w:sz w:val="22"/>
          <w:szCs w:val="22"/>
        </w:rPr>
        <w:t>to</w:t>
      </w:r>
      <w:r w:rsidR="00795BBC" w:rsidRPr="00DB17B9">
        <w:rPr>
          <w:rFonts w:ascii="Helvetica" w:hAnsi="Helvetica" w:cstheme="minorHAnsi"/>
          <w:color w:val="000000" w:themeColor="text1"/>
          <w:sz w:val="22"/>
          <w:szCs w:val="22"/>
        </w:rPr>
        <w:t xml:space="preserve"> the chamber </w:t>
      </w:r>
      <w:r>
        <w:rPr>
          <w:rFonts w:ascii="Helvetica" w:hAnsi="Helvetica" w:cstheme="minorHAnsi"/>
          <w:color w:val="000000" w:themeColor="text1"/>
          <w:sz w:val="22"/>
          <w:szCs w:val="22"/>
        </w:rPr>
        <w:t>as</w:t>
      </w:r>
      <w:r w:rsidR="00795BBC" w:rsidRPr="00DB17B9">
        <w:rPr>
          <w:rFonts w:ascii="Helvetica" w:hAnsi="Helvetica" w:cstheme="minorHAnsi"/>
          <w:color w:val="000000" w:themeColor="text1"/>
          <w:sz w:val="22"/>
          <w:szCs w:val="22"/>
        </w:rPr>
        <w:t xml:space="preserve"> necessary</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[2]</w:t>
      </w:r>
      <w:r w:rsidR="00135E84">
        <w:rPr>
          <w:rFonts w:ascii="Helvetica" w:hAnsi="Helvetica" w:cstheme="minorHAnsi"/>
          <w:color w:val="000000" w:themeColor="text1"/>
          <w:sz w:val="22"/>
          <w:szCs w:val="22"/>
        </w:rPr>
        <w:t>, and p</w:t>
      </w:r>
      <w:r w:rsidR="00135E84" w:rsidRPr="00795BBC">
        <w:rPr>
          <w:rFonts w:ascii="Helvetica" w:hAnsi="Helvetica" w:cstheme="minorHAnsi"/>
          <w:color w:val="000000" w:themeColor="text1"/>
          <w:sz w:val="22"/>
          <w:szCs w:val="22"/>
        </w:rPr>
        <w:t xml:space="preserve">lace the PDMS device </w:t>
      </w:r>
      <w:r w:rsidR="00135E84">
        <w:rPr>
          <w:rFonts w:ascii="Helvetica" w:hAnsi="Helvetica" w:cstheme="minorHAnsi"/>
          <w:color w:val="000000" w:themeColor="text1"/>
          <w:sz w:val="22"/>
          <w:szCs w:val="22"/>
        </w:rPr>
        <w:t>into</w:t>
      </w:r>
      <w:r w:rsidR="00135E84" w:rsidRPr="00795BBC">
        <w:rPr>
          <w:rFonts w:ascii="Helvetica" w:hAnsi="Helvetica" w:cstheme="minorHAnsi"/>
          <w:color w:val="000000" w:themeColor="text1"/>
          <w:sz w:val="22"/>
          <w:szCs w:val="22"/>
        </w:rPr>
        <w:t xml:space="preserve"> the chamber </w:t>
      </w:r>
      <w:r w:rsidR="00135E84">
        <w:rPr>
          <w:rFonts w:ascii="Helvetica" w:hAnsi="Helvetica" w:cstheme="minorHAnsi"/>
          <w:b/>
          <w:color w:val="000000" w:themeColor="text1"/>
          <w:sz w:val="22"/>
          <w:szCs w:val="22"/>
        </w:rPr>
        <w:t>[3]</w:t>
      </w:r>
      <w:r w:rsidR="00135E84">
        <w:rPr>
          <w:rFonts w:ascii="Helvetica" w:hAnsi="Helvetica" w:cstheme="minorHAnsi"/>
          <w:color w:val="000000" w:themeColor="text1"/>
          <w:sz w:val="22"/>
          <w:szCs w:val="22"/>
        </w:rPr>
        <w:t>.</w:t>
      </w:r>
    </w:p>
    <w:p w14:paraId="1E9BC14B" w14:textId="77777777" w:rsidR="00DB17B9" w:rsidRDefault="00DB17B9" w:rsidP="00DB17B9">
      <w:pPr>
        <w:pStyle w:val="NormalWeb"/>
        <w:autoSpaceDE w:val="0"/>
        <w:autoSpaceDN w:val="0"/>
        <w:adjustRightInd w:val="0"/>
        <w:spacing w:before="0" w:after="0"/>
        <w:ind w:left="1080"/>
        <w:rPr>
          <w:rFonts w:ascii="Helvetica" w:hAnsi="Helvetica" w:cstheme="minorHAnsi"/>
          <w:color w:val="000000" w:themeColor="text1"/>
          <w:sz w:val="22"/>
          <w:szCs w:val="22"/>
        </w:rPr>
      </w:pPr>
    </w:p>
    <w:p w14:paraId="5C76110E" w14:textId="27893E6D" w:rsidR="00DB17B9" w:rsidRDefault="00DB17B9" w:rsidP="00DB17B9">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Water being added</w:t>
      </w:r>
    </w:p>
    <w:p w14:paraId="572C93CB" w14:textId="4D08E965" w:rsidR="00DB17B9" w:rsidRDefault="00DB17B9" w:rsidP="00DB17B9">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Wipes being placed into chamber</w:t>
      </w:r>
    </w:p>
    <w:p w14:paraId="69EE9B4D" w14:textId="777DD3C8" w:rsidR="00135E84" w:rsidRPr="00135E84" w:rsidRDefault="00135E84" w:rsidP="00135E84">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Device being placed into chamber</w:t>
      </w:r>
    </w:p>
    <w:p w14:paraId="22743B55" w14:textId="77777777" w:rsidR="00795BBC" w:rsidRPr="00795BBC" w:rsidRDefault="00795BBC" w:rsidP="00795BBC">
      <w:pPr>
        <w:pStyle w:val="NormalWeb"/>
        <w:spacing w:before="0" w:after="0"/>
        <w:rPr>
          <w:rFonts w:ascii="Helvetica" w:hAnsi="Helvetica" w:cstheme="minorHAnsi"/>
          <w:color w:val="000000" w:themeColor="text1"/>
          <w:sz w:val="22"/>
          <w:szCs w:val="22"/>
        </w:rPr>
      </w:pPr>
    </w:p>
    <w:p w14:paraId="58401930" w14:textId="26056331" w:rsidR="00D22EC3" w:rsidRDefault="00135E84" w:rsidP="00795BBC">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A</w:t>
      </w:r>
      <w:r w:rsidR="00795BBC" w:rsidRPr="00795BBC">
        <w:rPr>
          <w:rFonts w:ascii="Helvetica" w:hAnsi="Helvetica" w:cstheme="minorHAnsi"/>
          <w:color w:val="000000" w:themeColor="text1"/>
          <w:sz w:val="22"/>
          <w:szCs w:val="22"/>
        </w:rPr>
        <w:t xml:space="preserve">dd </w:t>
      </w:r>
      <w:r w:rsidR="00D22EC3">
        <w:rPr>
          <w:rFonts w:ascii="Helvetica" w:hAnsi="Helvetica" w:cstheme="minorHAnsi"/>
          <w:color w:val="000000" w:themeColor="text1"/>
          <w:sz w:val="22"/>
          <w:szCs w:val="22"/>
        </w:rPr>
        <w:t>epidermal growth factor</w:t>
      </w:r>
      <w:r w:rsidR="00795BBC" w:rsidRPr="00795BBC">
        <w:rPr>
          <w:rFonts w:ascii="Helvetica" w:hAnsi="Helvetica" w:cstheme="minorHAnsi"/>
          <w:color w:val="000000" w:themeColor="text1"/>
          <w:sz w:val="22"/>
          <w:szCs w:val="22"/>
        </w:rPr>
        <w:t xml:space="preserve"> to one of the reservoir</w:t>
      </w:r>
      <w:r w:rsidR="00D22EC3">
        <w:rPr>
          <w:rFonts w:ascii="Helvetica" w:hAnsi="Helvetica" w:cstheme="minorHAnsi"/>
          <w:color w:val="000000" w:themeColor="text1"/>
          <w:sz w:val="22"/>
          <w:szCs w:val="22"/>
        </w:rPr>
        <w:t>s</w:t>
      </w:r>
      <w:r w:rsidR="00795BBC" w:rsidRPr="00795BBC">
        <w:rPr>
          <w:rFonts w:ascii="Helvetica" w:hAnsi="Helvetica" w:cstheme="minorHAnsi"/>
          <w:color w:val="000000" w:themeColor="text1"/>
          <w:sz w:val="22"/>
          <w:szCs w:val="22"/>
        </w:rPr>
        <w:t xml:space="preserve"> as a ‘source’ of the </w:t>
      </w:r>
      <w:r w:rsidR="00D22EC3">
        <w:rPr>
          <w:rFonts w:ascii="Helvetica" w:hAnsi="Helvetica" w:cstheme="minorHAnsi"/>
          <w:color w:val="000000" w:themeColor="text1"/>
          <w:sz w:val="22"/>
          <w:szCs w:val="22"/>
        </w:rPr>
        <w:t>factor</w:t>
      </w:r>
      <w:r w:rsidR="00795BBC" w:rsidRPr="00795BBC">
        <w:rPr>
          <w:rFonts w:ascii="Helvetica" w:hAnsi="Helvetica" w:cstheme="minorHAnsi"/>
          <w:color w:val="000000" w:themeColor="text1"/>
          <w:sz w:val="22"/>
          <w:szCs w:val="22"/>
        </w:rPr>
        <w:t xml:space="preserve"> in the gradient formation</w:t>
      </w:r>
      <w:r w:rsidR="00D22EC3">
        <w:rPr>
          <w:rFonts w:ascii="Helvetica" w:hAnsi="Helvetica" w:cstheme="minorHAnsi"/>
          <w:color w:val="000000" w:themeColor="text1"/>
          <w:sz w:val="22"/>
          <w:szCs w:val="22"/>
        </w:rPr>
        <w:t xml:space="preserve"> </w:t>
      </w:r>
      <w:r w:rsidR="00D22EC3">
        <w:rPr>
          <w:rFonts w:ascii="Helvetica" w:hAnsi="Helvetica" w:cstheme="minorHAnsi"/>
          <w:b/>
          <w:color w:val="000000" w:themeColor="text1"/>
          <w:sz w:val="22"/>
          <w:szCs w:val="22"/>
        </w:rPr>
        <w:t>[</w:t>
      </w:r>
      <w:r>
        <w:rPr>
          <w:rFonts w:ascii="Helvetica" w:hAnsi="Helvetica" w:cstheme="minorHAnsi"/>
          <w:b/>
          <w:color w:val="000000" w:themeColor="text1"/>
          <w:sz w:val="22"/>
          <w:szCs w:val="22"/>
        </w:rPr>
        <w:t>1]</w:t>
      </w:r>
      <w:r>
        <w:rPr>
          <w:rFonts w:ascii="Helvetica" w:hAnsi="Helvetica" w:cstheme="minorHAnsi"/>
          <w:color w:val="000000" w:themeColor="text1"/>
          <w:sz w:val="22"/>
          <w:szCs w:val="22"/>
        </w:rPr>
        <w:t xml:space="preserve">, leaving the </w:t>
      </w:r>
      <w:r w:rsidRPr="00795BBC">
        <w:rPr>
          <w:rFonts w:ascii="Helvetica" w:hAnsi="Helvetica" w:cstheme="minorHAnsi"/>
          <w:color w:val="000000" w:themeColor="text1"/>
          <w:sz w:val="22"/>
          <w:szCs w:val="22"/>
        </w:rPr>
        <w:t xml:space="preserve">other reservoir </w:t>
      </w:r>
      <w:r w:rsidR="004163FC">
        <w:rPr>
          <w:rFonts w:ascii="Helvetica" w:hAnsi="Helvetica" w:cstheme="minorHAnsi"/>
          <w:color w:val="000000" w:themeColor="text1"/>
          <w:sz w:val="22"/>
          <w:szCs w:val="22"/>
        </w:rPr>
        <w:t>to</w:t>
      </w:r>
      <w:r w:rsidRPr="00795BBC">
        <w:rPr>
          <w:rFonts w:ascii="Helvetica" w:hAnsi="Helvetica" w:cstheme="minorHAnsi"/>
          <w:color w:val="000000" w:themeColor="text1"/>
          <w:sz w:val="22"/>
          <w:szCs w:val="22"/>
        </w:rPr>
        <w:t xml:space="preserve"> serve a</w:t>
      </w:r>
      <w:r>
        <w:rPr>
          <w:rFonts w:ascii="Helvetica" w:hAnsi="Helvetica" w:cstheme="minorHAnsi"/>
          <w:color w:val="000000" w:themeColor="text1"/>
          <w:sz w:val="22"/>
          <w:szCs w:val="22"/>
        </w:rPr>
        <w:t>s a</w:t>
      </w:r>
      <w:r w:rsidRPr="00795BBC">
        <w:rPr>
          <w:rFonts w:ascii="Helvetica" w:hAnsi="Helvetica" w:cstheme="minorHAnsi"/>
          <w:color w:val="000000" w:themeColor="text1"/>
          <w:sz w:val="22"/>
          <w:szCs w:val="22"/>
        </w:rPr>
        <w:t xml:space="preserve"> ‘sink’</w:t>
      </w:r>
      <w:r>
        <w:rPr>
          <w:rFonts w:ascii="Helvetica" w:hAnsi="Helvetica" w:cstheme="minorHAnsi"/>
          <w:color w:val="000000" w:themeColor="text1"/>
          <w:sz w:val="22"/>
          <w:szCs w:val="22"/>
        </w:rPr>
        <w:t xml:space="preserve"> for </w:t>
      </w:r>
      <w:r w:rsidR="004163FC">
        <w:rPr>
          <w:rFonts w:ascii="Helvetica" w:hAnsi="Helvetica" w:cstheme="minorHAnsi"/>
          <w:color w:val="000000" w:themeColor="text1"/>
          <w:sz w:val="22"/>
          <w:szCs w:val="22"/>
        </w:rPr>
        <w:t xml:space="preserve">the </w:t>
      </w:r>
      <w:r w:rsidRPr="00795BBC">
        <w:rPr>
          <w:rFonts w:ascii="Helvetica" w:hAnsi="Helvetica" w:cstheme="minorHAnsi"/>
          <w:color w:val="000000" w:themeColor="text1"/>
          <w:sz w:val="22"/>
          <w:szCs w:val="22"/>
        </w:rPr>
        <w:t xml:space="preserve">development of the spatially graded </w:t>
      </w:r>
      <w:r>
        <w:rPr>
          <w:rFonts w:ascii="Helvetica" w:hAnsi="Helvetica" w:cstheme="minorHAnsi"/>
          <w:color w:val="000000" w:themeColor="text1"/>
          <w:sz w:val="22"/>
          <w:szCs w:val="22"/>
        </w:rPr>
        <w:t>epidermal growth factor</w:t>
      </w:r>
      <w:r w:rsidRPr="00795BBC">
        <w:rPr>
          <w:rFonts w:ascii="Helvetica" w:hAnsi="Helvetica" w:cstheme="minorHAnsi"/>
          <w:color w:val="000000" w:themeColor="text1"/>
          <w:sz w:val="22"/>
          <w:szCs w:val="22"/>
        </w:rPr>
        <w:t xml:space="preserve"> distribution</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[2]</w:t>
      </w:r>
      <w:r>
        <w:rPr>
          <w:rFonts w:ascii="Helvetica" w:hAnsi="Helvetica" w:cstheme="minorHAnsi"/>
          <w:color w:val="000000" w:themeColor="text1"/>
          <w:sz w:val="22"/>
          <w:szCs w:val="22"/>
        </w:rPr>
        <w:t>.</w:t>
      </w:r>
    </w:p>
    <w:p w14:paraId="0B2B8C12" w14:textId="77777777" w:rsidR="00D22EC3" w:rsidRDefault="00D22EC3" w:rsidP="00D22EC3">
      <w:pPr>
        <w:pStyle w:val="NormalWeb"/>
        <w:autoSpaceDE w:val="0"/>
        <w:autoSpaceDN w:val="0"/>
        <w:adjustRightInd w:val="0"/>
        <w:spacing w:before="0" w:after="0"/>
        <w:ind w:left="1080"/>
        <w:rPr>
          <w:rFonts w:ascii="Helvetica" w:hAnsi="Helvetica" w:cstheme="minorHAnsi"/>
          <w:color w:val="000000" w:themeColor="text1"/>
          <w:sz w:val="22"/>
          <w:szCs w:val="22"/>
        </w:rPr>
      </w:pPr>
    </w:p>
    <w:p w14:paraId="4B16A6EA" w14:textId="01741498" w:rsidR="00D22EC3" w:rsidRPr="00135E84" w:rsidRDefault="00D22EC3" w:rsidP="00135E84">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CU: Shot of reservoirs, then EGF being added to reservoir</w:t>
      </w:r>
    </w:p>
    <w:p w14:paraId="5BED4D48" w14:textId="2990E789" w:rsidR="00D22EC3" w:rsidRPr="00795BBC" w:rsidRDefault="00D22EC3" w:rsidP="00D22EC3">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CU: Shot of reservoirs </w:t>
      </w:r>
      <w:r w:rsidRPr="00D22EC3">
        <w:rPr>
          <w:rFonts w:ascii="Helvetica" w:hAnsi="Helvetica" w:cstheme="minorHAnsi"/>
          <w:i/>
          <w:color w:val="2E74B5" w:themeColor="accent5" w:themeShade="BF"/>
          <w:sz w:val="22"/>
          <w:szCs w:val="22"/>
        </w:rPr>
        <w:t>Video Editor: please indicate reservoir that was not treated with EGF</w:t>
      </w:r>
    </w:p>
    <w:p w14:paraId="1F10D1F8" w14:textId="77777777" w:rsidR="00795BBC" w:rsidRPr="00795BBC" w:rsidRDefault="00795BBC" w:rsidP="00795BBC">
      <w:pPr>
        <w:pStyle w:val="NormalWeb"/>
        <w:spacing w:before="0" w:after="0"/>
        <w:rPr>
          <w:rFonts w:ascii="Helvetica" w:hAnsi="Helvetica" w:cstheme="minorHAnsi"/>
          <w:color w:val="000000" w:themeColor="text1"/>
          <w:sz w:val="22"/>
          <w:szCs w:val="22"/>
        </w:rPr>
      </w:pPr>
    </w:p>
    <w:p w14:paraId="2740439B" w14:textId="676E64A0" w:rsidR="00D22EC3" w:rsidRDefault="00D22EC3" w:rsidP="00795BBC">
      <w:pPr>
        <w:pStyle w:val="NormalWeb"/>
        <w:numPr>
          <w:ilvl w:val="1"/>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Then s</w:t>
      </w:r>
      <w:r w:rsidR="00795BBC" w:rsidRPr="00795BBC">
        <w:rPr>
          <w:rFonts w:ascii="Helvetica" w:hAnsi="Helvetica" w:cstheme="minorHAnsi"/>
          <w:color w:val="000000" w:themeColor="text1"/>
          <w:sz w:val="22"/>
          <w:szCs w:val="22"/>
        </w:rPr>
        <w:t xml:space="preserve">et the range of Z-stack covering the volume </w:t>
      </w:r>
      <w:r>
        <w:rPr>
          <w:rFonts w:ascii="Helvetica" w:hAnsi="Helvetica" w:cstheme="minorHAnsi"/>
          <w:b/>
          <w:color w:val="000000" w:themeColor="text1"/>
          <w:sz w:val="22"/>
          <w:szCs w:val="22"/>
        </w:rPr>
        <w:t xml:space="preserve">[1] </w:t>
      </w:r>
      <w:r w:rsidR="00795BBC" w:rsidRPr="00795BBC">
        <w:rPr>
          <w:rFonts w:ascii="Helvetica" w:hAnsi="Helvetica" w:cstheme="minorHAnsi"/>
          <w:color w:val="000000" w:themeColor="text1"/>
          <w:sz w:val="22"/>
          <w:szCs w:val="22"/>
        </w:rPr>
        <w:t>of organoids of interest and start the imaging</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[2]</w:t>
      </w:r>
      <w:r w:rsidR="00795BBC" w:rsidRPr="00795BBC">
        <w:rPr>
          <w:rFonts w:ascii="Helvetica" w:hAnsi="Helvetica" w:cstheme="minorHAnsi"/>
          <w:color w:val="000000" w:themeColor="text1"/>
          <w:sz w:val="22"/>
          <w:szCs w:val="22"/>
        </w:rPr>
        <w:t>.</w:t>
      </w:r>
    </w:p>
    <w:p w14:paraId="11174DBB" w14:textId="77777777" w:rsidR="00D22EC3" w:rsidRDefault="00D22EC3" w:rsidP="00D22EC3">
      <w:pPr>
        <w:pStyle w:val="NormalWeb"/>
        <w:autoSpaceDE w:val="0"/>
        <w:autoSpaceDN w:val="0"/>
        <w:adjustRightInd w:val="0"/>
        <w:spacing w:before="0" w:after="0"/>
        <w:ind w:left="1080"/>
        <w:rPr>
          <w:rFonts w:ascii="Helvetica" w:hAnsi="Helvetica" w:cstheme="minorHAnsi"/>
          <w:color w:val="000000" w:themeColor="text1"/>
          <w:sz w:val="22"/>
          <w:szCs w:val="22"/>
        </w:rPr>
      </w:pPr>
    </w:p>
    <w:p w14:paraId="119018BB" w14:textId="77777777" w:rsidR="00D22EC3" w:rsidRDefault="00D22EC3" w:rsidP="00D22EC3">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MED-over the shoulder: Talent setting range</w:t>
      </w:r>
    </w:p>
    <w:p w14:paraId="6353E265" w14:textId="3D38F705" w:rsidR="00795BBC" w:rsidRPr="00795BBC" w:rsidRDefault="00D22EC3" w:rsidP="00D22EC3">
      <w:pPr>
        <w:pStyle w:val="NormalWeb"/>
        <w:numPr>
          <w:ilvl w:val="2"/>
          <w:numId w:val="12"/>
        </w:numPr>
        <w:autoSpaceDE w:val="0"/>
        <w:autoSpaceDN w:val="0"/>
        <w:adjustRightInd w:val="0"/>
        <w:spacing w:before="0" w:after="0"/>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SCREEN: </w:t>
      </w:r>
      <w:r w:rsidRPr="00D22EC3">
        <w:rPr>
          <w:rFonts w:ascii="Helvetica" w:hAnsi="Helvetica" w:cstheme="minorHAnsi"/>
          <w:color w:val="000000" w:themeColor="text1"/>
          <w:sz w:val="22"/>
          <w:szCs w:val="22"/>
          <w:highlight w:val="yellow"/>
        </w:rPr>
        <w:t>To be provided by Authors</w:t>
      </w:r>
      <w:r>
        <w:rPr>
          <w:rFonts w:ascii="Helvetica" w:hAnsi="Helvetica" w:cstheme="minorHAnsi"/>
          <w:color w:val="000000" w:themeColor="text1"/>
          <w:sz w:val="22"/>
          <w:szCs w:val="22"/>
        </w:rPr>
        <w:t>: Imaging being started</w:t>
      </w:r>
      <w:r w:rsidR="00795BBC" w:rsidRPr="00795BBC">
        <w:rPr>
          <w:rFonts w:ascii="Helvetica" w:hAnsi="Helvetica" w:cstheme="minorHAnsi"/>
          <w:color w:val="000000" w:themeColor="text1"/>
          <w:sz w:val="22"/>
          <w:szCs w:val="22"/>
        </w:rPr>
        <w:t xml:space="preserve"> </w:t>
      </w:r>
      <w:r w:rsidR="00BF6095" w:rsidRPr="00BA500D">
        <w:rPr>
          <w:rFonts w:ascii="Helvetica" w:hAnsi="Helvetica" w:cstheme="minorHAnsi"/>
          <w:color w:val="000000" w:themeColor="text1"/>
          <w:sz w:val="22"/>
          <w:szCs w:val="22"/>
          <w:highlight w:val="green"/>
        </w:rPr>
        <w:t>(</w:t>
      </w:r>
      <w:r w:rsidR="00BA500D" w:rsidRPr="00BA500D">
        <w:rPr>
          <w:rFonts w:ascii="Helvetica" w:hAnsi="Helvetica" w:cstheme="minorHAnsi"/>
          <w:color w:val="000000" w:themeColor="text1"/>
          <w:sz w:val="22"/>
          <w:szCs w:val="22"/>
          <w:highlight w:val="green"/>
        </w:rPr>
        <w:t xml:space="preserve">Author Comment: </w:t>
      </w:r>
      <w:r w:rsidR="00BF6095" w:rsidRPr="00BA500D">
        <w:rPr>
          <w:rFonts w:ascii="Helvetica" w:hAnsi="Helvetica" w:cstheme="minorHAnsi"/>
          <w:color w:val="000000" w:themeColor="text1"/>
          <w:sz w:val="22"/>
          <w:szCs w:val="22"/>
          <w:highlight w:val="green"/>
        </w:rPr>
        <w:t>The monitor was filmed instead of using screen capturing software. Any software installation in a computer hooked up with Confocal microscope is not allowed)</w:t>
      </w:r>
    </w:p>
    <w:p w14:paraId="2433E0EF" w14:textId="77777777" w:rsidR="00795BBC" w:rsidRPr="00795BBC" w:rsidRDefault="00795BBC" w:rsidP="00795BBC">
      <w:pPr>
        <w:pStyle w:val="ListParagraph"/>
        <w:rPr>
          <w:rFonts w:ascii="Helvetica" w:hAnsi="Helvetica" w:cstheme="minorHAnsi"/>
          <w:color w:val="000000" w:themeColor="text1"/>
          <w:sz w:val="22"/>
          <w:szCs w:val="22"/>
        </w:rPr>
      </w:pPr>
    </w:p>
    <w:p w14:paraId="38A8BECF" w14:textId="2424082D" w:rsidR="00E03542" w:rsidRPr="00D22EC3" w:rsidRDefault="00D22EC3" w:rsidP="00D22EC3">
      <w:pPr>
        <w:pStyle w:val="NormalWeb"/>
        <w:numPr>
          <w:ilvl w:val="1"/>
          <w:numId w:val="12"/>
        </w:numPr>
        <w:autoSpaceDE w:val="0"/>
        <w:autoSpaceDN w:val="0"/>
        <w:adjustRightInd w:val="0"/>
        <w:spacing w:before="0" w:after="0"/>
        <w:rPr>
          <w:rFonts w:ascii="Helvetica" w:hAnsi="Helvetica" w:cs="Helvetica"/>
          <w:sz w:val="22"/>
          <w:szCs w:val="22"/>
        </w:rPr>
      </w:pPr>
      <w:r w:rsidRPr="00D22EC3">
        <w:rPr>
          <w:rFonts w:ascii="Helvetica" w:hAnsi="Helvetica" w:cstheme="minorHAnsi"/>
          <w:color w:val="000000" w:themeColor="text1"/>
          <w:sz w:val="22"/>
          <w:szCs w:val="22"/>
        </w:rPr>
        <w:t xml:space="preserve">At the end of the experiment, use an appropriate image analysis program to </w:t>
      </w:r>
      <w:r w:rsidRPr="00D22EC3">
        <w:rPr>
          <w:rFonts w:ascii="Helvetica" w:hAnsi="Helvetica" w:cstheme="minorHAnsi"/>
          <w:color w:val="000000" w:themeColor="text1"/>
          <w:sz w:val="22"/>
          <w:szCs w:val="22"/>
          <w:lang w:eastAsia="ko-KR"/>
        </w:rPr>
        <w:t>m</w:t>
      </w:r>
      <w:r w:rsidR="00795BBC" w:rsidRPr="00D22EC3">
        <w:rPr>
          <w:rFonts w:ascii="Helvetica" w:hAnsi="Helvetica" w:cstheme="minorHAnsi"/>
          <w:color w:val="000000" w:themeColor="text1"/>
          <w:sz w:val="22"/>
          <w:szCs w:val="22"/>
          <w:lang w:eastAsia="ko-KR"/>
        </w:rPr>
        <w:t xml:space="preserve">easure the length and angle of </w:t>
      </w:r>
      <w:r w:rsidRPr="00D22EC3">
        <w:rPr>
          <w:rFonts w:ascii="Helvetica" w:hAnsi="Helvetica" w:cstheme="minorHAnsi"/>
          <w:color w:val="000000" w:themeColor="text1"/>
          <w:sz w:val="22"/>
          <w:szCs w:val="22"/>
          <w:lang w:eastAsia="ko-KR"/>
        </w:rPr>
        <w:t xml:space="preserve">the </w:t>
      </w:r>
      <w:r w:rsidR="00795BBC" w:rsidRPr="00D22EC3">
        <w:rPr>
          <w:rFonts w:ascii="Helvetica" w:hAnsi="Helvetica" w:cstheme="minorHAnsi"/>
          <w:color w:val="000000" w:themeColor="text1"/>
          <w:sz w:val="22"/>
          <w:szCs w:val="22"/>
          <w:lang w:eastAsia="ko-KR"/>
        </w:rPr>
        <w:t xml:space="preserve">branches extending from the organoids or </w:t>
      </w:r>
      <w:r w:rsidRPr="00D22EC3">
        <w:rPr>
          <w:rFonts w:ascii="Helvetica" w:hAnsi="Helvetica" w:cstheme="minorHAnsi"/>
          <w:color w:val="000000" w:themeColor="text1"/>
          <w:sz w:val="22"/>
          <w:szCs w:val="22"/>
          <w:lang w:eastAsia="ko-KR"/>
        </w:rPr>
        <w:t xml:space="preserve">the </w:t>
      </w:r>
      <w:r w:rsidR="00795BBC" w:rsidRPr="00D22EC3">
        <w:rPr>
          <w:rFonts w:ascii="Helvetica" w:hAnsi="Helvetica" w:cstheme="minorHAnsi"/>
          <w:color w:val="000000" w:themeColor="text1"/>
          <w:sz w:val="22"/>
          <w:szCs w:val="22"/>
          <w:lang w:eastAsia="ko-KR"/>
        </w:rPr>
        <w:t>migration of individual cells</w:t>
      </w:r>
      <w:r w:rsidRPr="00D22EC3">
        <w:rPr>
          <w:rFonts w:ascii="Helvetica" w:hAnsi="Helvetica" w:cstheme="minorHAnsi"/>
          <w:color w:val="000000" w:themeColor="text1"/>
          <w:sz w:val="22"/>
          <w:szCs w:val="22"/>
          <w:lang w:eastAsia="ko-KR"/>
        </w:rPr>
        <w:t xml:space="preserve"> </w:t>
      </w:r>
      <w:r w:rsidRPr="00D22EC3">
        <w:rPr>
          <w:rFonts w:ascii="Helvetica" w:hAnsi="Helvetica" w:cstheme="minorHAnsi"/>
          <w:b/>
          <w:color w:val="000000" w:themeColor="text1"/>
          <w:sz w:val="22"/>
          <w:szCs w:val="22"/>
          <w:lang w:eastAsia="ko-KR"/>
        </w:rPr>
        <w:t>[</w:t>
      </w:r>
      <w:r w:rsidR="00BA500D">
        <w:rPr>
          <w:rFonts w:ascii="Helvetica" w:hAnsi="Helvetica" w:cstheme="minorHAnsi"/>
          <w:b/>
          <w:color w:val="000000" w:themeColor="text1"/>
          <w:sz w:val="22"/>
          <w:szCs w:val="22"/>
          <w:lang w:eastAsia="ko-KR"/>
        </w:rPr>
        <w:t>1</w:t>
      </w:r>
      <w:r w:rsidRPr="00D22EC3">
        <w:rPr>
          <w:rFonts w:ascii="Helvetica" w:hAnsi="Helvetica" w:cstheme="minorHAnsi"/>
          <w:b/>
          <w:color w:val="000000" w:themeColor="text1"/>
          <w:sz w:val="22"/>
          <w:szCs w:val="22"/>
          <w:lang w:eastAsia="ko-KR"/>
        </w:rPr>
        <w:t>]</w:t>
      </w:r>
      <w:r w:rsidR="00795BBC" w:rsidRPr="00D22EC3">
        <w:rPr>
          <w:rFonts w:ascii="Helvetica" w:hAnsi="Helvetica" w:cstheme="minorHAnsi"/>
          <w:color w:val="000000" w:themeColor="text1"/>
          <w:sz w:val="22"/>
          <w:szCs w:val="22"/>
          <w:lang w:eastAsia="ko-KR"/>
        </w:rPr>
        <w:t xml:space="preserve">. </w:t>
      </w:r>
    </w:p>
    <w:p w14:paraId="54D1909E" w14:textId="5E0F551F" w:rsidR="00D22EC3" w:rsidRPr="00BA500D" w:rsidRDefault="00D22EC3" w:rsidP="00BA500D">
      <w:pPr>
        <w:pStyle w:val="NormalWeb"/>
        <w:autoSpaceDE w:val="0"/>
        <w:autoSpaceDN w:val="0"/>
        <w:adjustRightInd w:val="0"/>
        <w:spacing w:before="0" w:after="0"/>
        <w:rPr>
          <w:rFonts w:ascii="Helvetica" w:hAnsi="Helvetica" w:cs="Helvetica"/>
          <w:strike/>
          <w:sz w:val="22"/>
          <w:szCs w:val="22"/>
        </w:rPr>
      </w:pPr>
    </w:p>
    <w:p w14:paraId="127BE565" w14:textId="1B35D701" w:rsidR="00D22EC3" w:rsidRPr="00D22EC3" w:rsidRDefault="00D22EC3" w:rsidP="00D22EC3">
      <w:pPr>
        <w:pStyle w:val="NormalWeb"/>
        <w:numPr>
          <w:ilvl w:val="2"/>
          <w:numId w:val="12"/>
        </w:numPr>
        <w:autoSpaceDE w:val="0"/>
        <w:autoSpaceDN w:val="0"/>
        <w:adjustRightInd w:val="0"/>
        <w:spacing w:before="0" w:after="0"/>
        <w:rPr>
          <w:rFonts w:ascii="Helvetica" w:hAnsi="Helvetica" w:cs="Helvetica"/>
          <w:sz w:val="22"/>
          <w:szCs w:val="22"/>
        </w:rPr>
      </w:pPr>
      <w:r w:rsidRPr="00D22EC3">
        <w:rPr>
          <w:rFonts w:ascii="Helvetica" w:hAnsi="Helvetica" w:cstheme="minorHAnsi"/>
          <w:color w:val="000000" w:themeColor="text1"/>
          <w:sz w:val="22"/>
          <w:szCs w:val="22"/>
        </w:rPr>
        <w:t xml:space="preserve">SCREEN: </w:t>
      </w:r>
      <w:r w:rsidRPr="00D22EC3">
        <w:rPr>
          <w:rFonts w:ascii="Helvetica" w:hAnsi="Helvetica" w:cstheme="minorHAnsi"/>
          <w:color w:val="000000" w:themeColor="text1"/>
          <w:sz w:val="22"/>
          <w:szCs w:val="22"/>
          <w:highlight w:val="yellow"/>
        </w:rPr>
        <w:t>To be provided by Authors</w:t>
      </w:r>
      <w:r w:rsidRPr="00D22EC3">
        <w:rPr>
          <w:rFonts w:ascii="Helvetica" w:hAnsi="Helvetica" w:cstheme="minorHAnsi"/>
          <w:color w:val="000000" w:themeColor="text1"/>
          <w:sz w:val="22"/>
          <w:szCs w:val="22"/>
        </w:rPr>
        <w:t>: Length and angle of branches being measured</w:t>
      </w:r>
    </w:p>
    <w:p w14:paraId="76125737" w14:textId="77777777" w:rsidR="00E03542" w:rsidRPr="00C36367" w:rsidRDefault="00E03542" w:rsidP="00E03542">
      <w:pPr>
        <w:pStyle w:val="NoSpacing"/>
        <w:ind w:left="1368"/>
        <w:jc w:val="both"/>
        <w:rPr>
          <w:rFonts w:ascii="Helvetica" w:hAnsi="Helvetica" w:cs="Helvetica"/>
          <w:sz w:val="24"/>
          <w:szCs w:val="24"/>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6905F8C3" w:rsidR="005E2B7E" w:rsidRPr="008C00FC" w:rsidRDefault="00177B33" w:rsidP="008C00FC">
      <w:pPr>
        <w:pStyle w:val="Title"/>
        <w:jc w:val="center"/>
        <w:rPr>
          <w:rFonts w:ascii="Helvetica" w:hAnsi="Helvetica"/>
        </w:rPr>
      </w:pPr>
      <w:r w:rsidRPr="004E3F8E">
        <w:rPr>
          <w:rFonts w:ascii="Helvetica" w:hAnsi="Helvetica"/>
        </w:rPr>
        <w:lastRenderedPageBreak/>
        <w:t>Section – Results</w:t>
      </w:r>
    </w:p>
    <w:p w14:paraId="129481E3" w14:textId="1EC76E5A"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8C04EA">
        <w:rPr>
          <w:rFonts w:ascii="Helvetica" w:hAnsi="Helvetica" w:cs="Arial"/>
          <w:b/>
          <w:sz w:val="22"/>
          <w:szCs w:val="22"/>
        </w:rPr>
        <w:t xml:space="preserve">Representative Ligand Gradient </w:t>
      </w:r>
      <w:r w:rsidR="00135E84">
        <w:rPr>
          <w:rFonts w:ascii="Helvetica" w:hAnsi="Helvetica" w:cs="Arial"/>
          <w:b/>
          <w:sz w:val="22"/>
          <w:szCs w:val="22"/>
        </w:rPr>
        <w:t xml:space="preserve">Evaluation </w:t>
      </w:r>
      <w:r w:rsidR="008C04EA">
        <w:rPr>
          <w:rFonts w:ascii="Helvetica" w:hAnsi="Helvetica" w:cs="Arial"/>
          <w:b/>
          <w:sz w:val="22"/>
          <w:szCs w:val="22"/>
        </w:rPr>
        <w:t>and Cellular Gradient Reponse</w:t>
      </w:r>
      <w:r w:rsidR="00135E84">
        <w:rPr>
          <w:rFonts w:ascii="Helvetica" w:hAnsi="Helvetica" w:cs="Arial"/>
          <w:b/>
          <w:sz w:val="22"/>
          <w:szCs w:val="22"/>
        </w:rPr>
        <w:t>s</w:t>
      </w:r>
    </w:p>
    <w:p w14:paraId="2E6A0342" w14:textId="77777777" w:rsidR="00795BBC" w:rsidRPr="00535DDA" w:rsidRDefault="00795BBC" w:rsidP="00535DDA">
      <w:pPr>
        <w:jc w:val="both"/>
        <w:rPr>
          <w:rFonts w:ascii="Helvetica" w:hAnsi="Helvetica" w:cstheme="minorHAnsi"/>
          <w:color w:val="000000" w:themeColor="text1"/>
          <w:sz w:val="22"/>
          <w:szCs w:val="22"/>
        </w:rPr>
      </w:pPr>
    </w:p>
    <w:p w14:paraId="2A5E6519" w14:textId="284FA17F" w:rsidR="00535DDA" w:rsidRDefault="00795BBC" w:rsidP="00795BBC">
      <w:pPr>
        <w:pStyle w:val="ListParagraph"/>
        <w:numPr>
          <w:ilvl w:val="1"/>
          <w:numId w:val="12"/>
        </w:numPr>
        <w:jc w:val="both"/>
        <w:rPr>
          <w:rFonts w:ascii="Helvetica" w:eastAsia="Times New Roman" w:hAnsi="Helvetica" w:cstheme="minorHAnsi"/>
          <w:color w:val="000000" w:themeColor="text1"/>
          <w:sz w:val="22"/>
          <w:szCs w:val="22"/>
        </w:rPr>
      </w:pPr>
      <w:r w:rsidRPr="00795BBC">
        <w:rPr>
          <w:rFonts w:ascii="Helvetica" w:eastAsia="Times New Roman" w:hAnsi="Helvetica" w:cstheme="minorHAnsi"/>
          <w:color w:val="000000" w:themeColor="text1"/>
          <w:sz w:val="22"/>
          <w:szCs w:val="22"/>
        </w:rPr>
        <w:t xml:space="preserve">Both </w:t>
      </w:r>
      <w:r w:rsidRPr="00535DDA">
        <w:rPr>
          <w:rFonts w:ascii="Helvetica" w:eastAsia="Times New Roman" w:hAnsi="Helvetica" w:cstheme="minorHAnsi"/>
          <w:i/>
          <w:color w:val="000000" w:themeColor="text1"/>
          <w:sz w:val="22"/>
          <w:szCs w:val="22"/>
        </w:rPr>
        <w:t>in silico</w:t>
      </w:r>
      <w:r w:rsidRPr="00795BBC">
        <w:rPr>
          <w:rFonts w:ascii="Helvetica" w:eastAsia="Times New Roman" w:hAnsi="Helvetica" w:cstheme="minorHAnsi"/>
          <w:color w:val="000000" w:themeColor="text1"/>
          <w:sz w:val="22"/>
          <w:szCs w:val="22"/>
        </w:rPr>
        <w:t xml:space="preserve"> and </w:t>
      </w:r>
      <w:r w:rsidRPr="00535DDA">
        <w:rPr>
          <w:rFonts w:ascii="Helvetica" w:eastAsia="Times New Roman" w:hAnsi="Helvetica" w:cstheme="minorHAnsi"/>
          <w:i/>
          <w:color w:val="000000" w:themeColor="text1"/>
          <w:sz w:val="22"/>
          <w:szCs w:val="22"/>
        </w:rPr>
        <w:t>in vitro</w:t>
      </w:r>
      <w:r w:rsidRPr="00795BBC">
        <w:rPr>
          <w:rFonts w:ascii="Helvetica" w:eastAsia="Times New Roman" w:hAnsi="Helvetica" w:cstheme="minorHAnsi"/>
          <w:color w:val="000000" w:themeColor="text1"/>
          <w:sz w:val="22"/>
          <w:szCs w:val="22"/>
        </w:rPr>
        <w:t xml:space="preserve"> tests </w:t>
      </w:r>
      <w:r w:rsidR="00535DDA">
        <w:rPr>
          <w:rFonts w:ascii="Helvetica" w:eastAsia="Times New Roman" w:hAnsi="Helvetica" w:cstheme="minorHAnsi"/>
          <w:color w:val="000000" w:themeColor="text1"/>
          <w:sz w:val="22"/>
          <w:szCs w:val="22"/>
        </w:rPr>
        <w:t>reveal</w:t>
      </w:r>
      <w:r w:rsidRPr="00795BBC">
        <w:rPr>
          <w:rFonts w:ascii="Helvetica" w:eastAsia="Times New Roman" w:hAnsi="Helvetica" w:cstheme="minorHAnsi"/>
          <w:color w:val="000000" w:themeColor="text1"/>
          <w:sz w:val="22"/>
          <w:szCs w:val="22"/>
        </w:rPr>
        <w:t xml:space="preserve"> the formation</w:t>
      </w:r>
      <w:r w:rsidR="00535DDA">
        <w:rPr>
          <w:rFonts w:ascii="Helvetica" w:eastAsia="Times New Roman" w:hAnsi="Helvetica" w:cstheme="minorHAnsi"/>
          <w:color w:val="000000" w:themeColor="text1"/>
          <w:sz w:val="22"/>
          <w:szCs w:val="22"/>
        </w:rPr>
        <w:t xml:space="preserve"> </w:t>
      </w:r>
      <w:r w:rsidR="00535DDA">
        <w:rPr>
          <w:rFonts w:ascii="Helvetica" w:eastAsia="Times New Roman" w:hAnsi="Helvetica" w:cstheme="minorHAnsi"/>
          <w:b/>
          <w:color w:val="000000" w:themeColor="text1"/>
          <w:sz w:val="22"/>
          <w:szCs w:val="22"/>
        </w:rPr>
        <w:t xml:space="preserve">[1] </w:t>
      </w:r>
      <w:r w:rsidRPr="00795BBC">
        <w:rPr>
          <w:rFonts w:ascii="Helvetica" w:eastAsia="Times New Roman" w:hAnsi="Helvetica" w:cstheme="minorHAnsi"/>
          <w:color w:val="000000" w:themeColor="text1"/>
          <w:sz w:val="22"/>
          <w:szCs w:val="22"/>
        </w:rPr>
        <w:t xml:space="preserve">of a stable linear </w:t>
      </w:r>
      <w:r w:rsidR="00535DDA">
        <w:rPr>
          <w:rFonts w:ascii="Helvetica" w:eastAsia="Times New Roman" w:hAnsi="Helvetica" w:cstheme="minorHAnsi"/>
          <w:color w:val="000000" w:themeColor="text1"/>
          <w:sz w:val="22"/>
          <w:szCs w:val="22"/>
        </w:rPr>
        <w:t>epidermal growth factor</w:t>
      </w:r>
      <w:r w:rsidRPr="00795BBC">
        <w:rPr>
          <w:rFonts w:ascii="Helvetica" w:eastAsia="Times New Roman" w:hAnsi="Helvetica" w:cstheme="minorHAnsi"/>
          <w:color w:val="000000" w:themeColor="text1"/>
          <w:sz w:val="22"/>
          <w:szCs w:val="22"/>
        </w:rPr>
        <w:t xml:space="preserve"> gradient across the cell culture area </w:t>
      </w:r>
      <w:r w:rsidR="00535DDA">
        <w:rPr>
          <w:rFonts w:ascii="Helvetica" w:eastAsia="Times New Roman" w:hAnsi="Helvetica" w:cstheme="minorHAnsi"/>
          <w:color w:val="000000" w:themeColor="text1"/>
          <w:sz w:val="22"/>
          <w:szCs w:val="22"/>
        </w:rPr>
        <w:t>that</w:t>
      </w:r>
      <w:r w:rsidRPr="00795BBC">
        <w:rPr>
          <w:rFonts w:ascii="Helvetica" w:eastAsia="Times New Roman" w:hAnsi="Helvetica" w:cstheme="minorHAnsi"/>
          <w:color w:val="000000" w:themeColor="text1"/>
          <w:sz w:val="22"/>
          <w:szCs w:val="22"/>
        </w:rPr>
        <w:t xml:space="preserve"> last</w:t>
      </w:r>
      <w:r w:rsidR="00535DDA">
        <w:rPr>
          <w:rFonts w:ascii="Helvetica" w:eastAsia="Times New Roman" w:hAnsi="Helvetica" w:cstheme="minorHAnsi"/>
          <w:color w:val="000000" w:themeColor="text1"/>
          <w:sz w:val="22"/>
          <w:szCs w:val="22"/>
        </w:rPr>
        <w:t>s</w:t>
      </w:r>
      <w:r w:rsidRPr="00795BBC">
        <w:rPr>
          <w:rFonts w:ascii="Helvetica" w:eastAsia="Times New Roman" w:hAnsi="Helvetica" w:cstheme="minorHAnsi"/>
          <w:color w:val="000000" w:themeColor="text1"/>
          <w:sz w:val="22"/>
          <w:szCs w:val="22"/>
        </w:rPr>
        <w:t xml:space="preserve"> for approximately two days without replenis</w:t>
      </w:r>
      <w:r w:rsidR="00535DDA">
        <w:rPr>
          <w:rFonts w:ascii="Helvetica" w:eastAsia="Times New Roman" w:hAnsi="Helvetica" w:cstheme="minorHAnsi"/>
          <w:color w:val="000000" w:themeColor="text1"/>
          <w:sz w:val="22"/>
          <w:szCs w:val="22"/>
        </w:rPr>
        <w:t>hment of</w:t>
      </w:r>
      <w:r w:rsidRPr="00795BBC">
        <w:rPr>
          <w:rFonts w:ascii="Helvetica" w:eastAsia="Times New Roman" w:hAnsi="Helvetica" w:cstheme="minorHAnsi"/>
          <w:color w:val="000000" w:themeColor="text1"/>
          <w:sz w:val="22"/>
          <w:szCs w:val="22"/>
        </w:rPr>
        <w:t xml:space="preserve"> the ‘source’ </w:t>
      </w:r>
      <w:r w:rsidR="00535DDA">
        <w:rPr>
          <w:rFonts w:ascii="Helvetica" w:eastAsia="Times New Roman" w:hAnsi="Helvetica" w:cstheme="minorHAnsi"/>
          <w:color w:val="000000" w:themeColor="text1"/>
          <w:sz w:val="22"/>
          <w:szCs w:val="22"/>
        </w:rPr>
        <w:t>or</w:t>
      </w:r>
      <w:r w:rsidRPr="00795BBC">
        <w:rPr>
          <w:rFonts w:ascii="Helvetica" w:eastAsia="Times New Roman" w:hAnsi="Helvetica" w:cstheme="minorHAnsi"/>
          <w:color w:val="000000" w:themeColor="text1"/>
          <w:sz w:val="22"/>
          <w:szCs w:val="22"/>
        </w:rPr>
        <w:t xml:space="preserve"> ‘sink’ reservoirs</w:t>
      </w:r>
      <w:r w:rsidR="00535DDA">
        <w:rPr>
          <w:rFonts w:ascii="Helvetica" w:eastAsia="Times New Roman" w:hAnsi="Helvetica" w:cstheme="minorHAnsi"/>
          <w:color w:val="000000" w:themeColor="text1"/>
          <w:sz w:val="22"/>
          <w:szCs w:val="22"/>
        </w:rPr>
        <w:t xml:space="preserve"> </w:t>
      </w:r>
      <w:r w:rsidR="00535DDA">
        <w:rPr>
          <w:rFonts w:ascii="Helvetica" w:eastAsia="Times New Roman" w:hAnsi="Helvetica" w:cstheme="minorHAnsi"/>
          <w:b/>
          <w:color w:val="000000" w:themeColor="text1"/>
          <w:sz w:val="22"/>
          <w:szCs w:val="22"/>
        </w:rPr>
        <w:t>[2]</w:t>
      </w:r>
      <w:r w:rsidR="00535DDA">
        <w:rPr>
          <w:rFonts w:ascii="Helvetica" w:eastAsia="Times New Roman" w:hAnsi="Helvetica" w:cstheme="minorHAnsi"/>
          <w:color w:val="000000" w:themeColor="text1"/>
          <w:sz w:val="22"/>
          <w:szCs w:val="22"/>
        </w:rPr>
        <w:t>, suggesting that</w:t>
      </w:r>
      <w:r w:rsidR="00535DDA" w:rsidRPr="00535DDA">
        <w:rPr>
          <w:rFonts w:ascii="Helvetica" w:eastAsia="Times New Roman" w:hAnsi="Helvetica" w:cstheme="minorHAnsi"/>
          <w:color w:val="000000" w:themeColor="text1"/>
          <w:sz w:val="22"/>
          <w:szCs w:val="22"/>
        </w:rPr>
        <w:t xml:space="preserve"> </w:t>
      </w:r>
      <w:r w:rsidR="00535DDA">
        <w:rPr>
          <w:rFonts w:ascii="Helvetica" w:eastAsia="Times New Roman" w:hAnsi="Helvetica" w:cstheme="minorHAnsi"/>
          <w:color w:val="000000" w:themeColor="text1"/>
          <w:sz w:val="22"/>
          <w:szCs w:val="22"/>
        </w:rPr>
        <w:t>epidermal growth factor</w:t>
      </w:r>
      <w:r w:rsidR="00535DDA" w:rsidRPr="00795BBC">
        <w:rPr>
          <w:rFonts w:ascii="Helvetica" w:eastAsia="Times New Roman" w:hAnsi="Helvetica" w:cstheme="minorHAnsi"/>
          <w:color w:val="000000" w:themeColor="text1"/>
          <w:sz w:val="22"/>
          <w:szCs w:val="22"/>
        </w:rPr>
        <w:t xml:space="preserve">, a 6.4 </w:t>
      </w:r>
      <w:r w:rsidR="00535DDA">
        <w:rPr>
          <w:rFonts w:ascii="Helvetica" w:eastAsia="Times New Roman" w:hAnsi="Helvetica" w:cstheme="minorHAnsi"/>
          <w:color w:val="000000" w:themeColor="text1"/>
          <w:sz w:val="22"/>
          <w:szCs w:val="22"/>
        </w:rPr>
        <w:t>kilodalton</w:t>
      </w:r>
      <w:r w:rsidR="00535DDA" w:rsidRPr="00795BBC">
        <w:rPr>
          <w:rFonts w:ascii="Helvetica" w:eastAsia="Times New Roman" w:hAnsi="Helvetica" w:cstheme="minorHAnsi"/>
          <w:color w:val="000000" w:themeColor="text1"/>
          <w:sz w:val="22"/>
          <w:szCs w:val="22"/>
        </w:rPr>
        <w:t xml:space="preserve"> protein, can form a stable diffusion-based gradient within </w:t>
      </w:r>
      <w:r w:rsidR="00535DDA">
        <w:rPr>
          <w:rFonts w:ascii="Helvetica" w:eastAsia="Times New Roman" w:hAnsi="Helvetica" w:cstheme="minorHAnsi"/>
          <w:color w:val="000000" w:themeColor="text1"/>
          <w:sz w:val="22"/>
          <w:szCs w:val="22"/>
        </w:rPr>
        <w:t>a</w:t>
      </w:r>
      <w:r w:rsidR="00535DDA" w:rsidRPr="00795BBC">
        <w:rPr>
          <w:rFonts w:ascii="Helvetica" w:eastAsia="Times New Roman" w:hAnsi="Helvetica" w:cstheme="minorHAnsi"/>
          <w:color w:val="000000" w:themeColor="text1"/>
          <w:sz w:val="22"/>
          <w:szCs w:val="22"/>
        </w:rPr>
        <w:t xml:space="preserve"> collagen gel prepared as </w:t>
      </w:r>
      <w:r w:rsidR="00535DDA">
        <w:rPr>
          <w:rFonts w:ascii="Helvetica" w:eastAsia="Times New Roman" w:hAnsi="Helvetica" w:cstheme="minorHAnsi"/>
          <w:color w:val="000000" w:themeColor="text1"/>
          <w:sz w:val="22"/>
          <w:szCs w:val="22"/>
        </w:rPr>
        <w:t>demonstrated</w:t>
      </w:r>
      <w:r w:rsidR="00535DDA" w:rsidRPr="00795BBC">
        <w:rPr>
          <w:rFonts w:ascii="Helvetica" w:eastAsia="Times New Roman" w:hAnsi="Helvetica" w:cstheme="minorHAnsi"/>
          <w:color w:val="000000" w:themeColor="text1"/>
          <w:sz w:val="22"/>
          <w:szCs w:val="22"/>
        </w:rPr>
        <w:t xml:space="preserve"> over a relatively short period of time</w:t>
      </w:r>
      <w:r w:rsidR="00535DDA">
        <w:rPr>
          <w:rFonts w:ascii="Helvetica" w:eastAsia="Times New Roman" w:hAnsi="Helvetica" w:cstheme="minorHAnsi"/>
          <w:color w:val="000000" w:themeColor="text1"/>
          <w:sz w:val="22"/>
          <w:szCs w:val="22"/>
        </w:rPr>
        <w:t xml:space="preserve"> </w:t>
      </w:r>
      <w:r w:rsidR="00535DDA">
        <w:rPr>
          <w:rFonts w:ascii="Helvetica" w:eastAsia="Times New Roman" w:hAnsi="Helvetica" w:cstheme="minorHAnsi"/>
          <w:b/>
          <w:color w:val="000000" w:themeColor="text1"/>
          <w:sz w:val="22"/>
          <w:szCs w:val="22"/>
        </w:rPr>
        <w:t>[3]</w:t>
      </w:r>
      <w:r w:rsidR="00535DDA" w:rsidRPr="00795BBC">
        <w:rPr>
          <w:rFonts w:ascii="Helvetica" w:eastAsia="Times New Roman" w:hAnsi="Helvetica" w:cstheme="minorHAnsi"/>
          <w:color w:val="000000" w:themeColor="text1"/>
          <w:sz w:val="22"/>
          <w:szCs w:val="22"/>
        </w:rPr>
        <w:t>.</w:t>
      </w:r>
    </w:p>
    <w:p w14:paraId="3318432E" w14:textId="77777777" w:rsidR="00535DDA" w:rsidRDefault="00535DDA" w:rsidP="00535DDA">
      <w:pPr>
        <w:pStyle w:val="ListParagraph"/>
        <w:ind w:left="1080"/>
        <w:jc w:val="both"/>
        <w:rPr>
          <w:rFonts w:ascii="Helvetica" w:eastAsia="Times New Roman" w:hAnsi="Helvetica" w:cstheme="minorHAnsi"/>
          <w:color w:val="000000" w:themeColor="text1"/>
          <w:sz w:val="22"/>
          <w:szCs w:val="22"/>
        </w:rPr>
      </w:pPr>
    </w:p>
    <w:p w14:paraId="347BCB2B" w14:textId="74493B92" w:rsidR="00535DDA" w:rsidRDefault="00535DDA" w:rsidP="00535DDA">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 xml:space="preserve">LAB MEDIA: Figure 2: JoVE Video Editor: please emphasize </w:t>
      </w:r>
      <w:r w:rsidR="00BC5848">
        <w:rPr>
          <w:rFonts w:ascii="Helvetica" w:eastAsia="Times New Roman" w:hAnsi="Helvetica" w:cstheme="minorHAnsi"/>
          <w:color w:val="000000" w:themeColor="text1"/>
          <w:sz w:val="22"/>
          <w:szCs w:val="22"/>
        </w:rPr>
        <w:t>Figures 2</w:t>
      </w:r>
      <w:r>
        <w:rPr>
          <w:rFonts w:ascii="Helvetica" w:eastAsia="Times New Roman" w:hAnsi="Helvetica" w:cstheme="minorHAnsi"/>
          <w:color w:val="000000" w:themeColor="text1"/>
          <w:sz w:val="22"/>
          <w:szCs w:val="22"/>
        </w:rPr>
        <w:t xml:space="preserve"> A, B, and C</w:t>
      </w:r>
    </w:p>
    <w:p w14:paraId="75C5BA37" w14:textId="0B422246" w:rsidR="00535DDA" w:rsidRDefault="00535DDA" w:rsidP="00535DDA">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 xml:space="preserve">LAB MEDIA: Figure 2: JoVE Video Editor: please emphasize </w:t>
      </w:r>
      <w:r w:rsidR="00BC5848">
        <w:rPr>
          <w:rFonts w:ascii="Helvetica" w:eastAsia="Times New Roman" w:hAnsi="Helvetica" w:cstheme="minorHAnsi"/>
          <w:color w:val="000000" w:themeColor="text1"/>
          <w:sz w:val="22"/>
          <w:szCs w:val="22"/>
        </w:rPr>
        <w:t>Figures 2</w:t>
      </w:r>
      <w:r>
        <w:rPr>
          <w:rFonts w:ascii="Helvetica" w:eastAsia="Times New Roman" w:hAnsi="Helvetica" w:cstheme="minorHAnsi"/>
          <w:color w:val="000000" w:themeColor="text1"/>
          <w:sz w:val="22"/>
          <w:szCs w:val="22"/>
        </w:rPr>
        <w:t xml:space="preserve"> D, E, and F</w:t>
      </w:r>
    </w:p>
    <w:p w14:paraId="49E15704" w14:textId="64D41C4D" w:rsidR="00535DDA" w:rsidRDefault="00535DDA" w:rsidP="00535DDA">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Figure 2</w:t>
      </w:r>
    </w:p>
    <w:p w14:paraId="44A84AD5" w14:textId="77777777" w:rsidR="00795BBC" w:rsidRPr="00BC5848" w:rsidRDefault="00795BBC" w:rsidP="00BC5848">
      <w:pPr>
        <w:jc w:val="both"/>
        <w:rPr>
          <w:rFonts w:ascii="Helvetica" w:eastAsia="Times New Roman" w:hAnsi="Helvetica" w:cstheme="minorHAnsi"/>
          <w:color w:val="000000" w:themeColor="text1"/>
          <w:sz w:val="22"/>
          <w:szCs w:val="22"/>
        </w:rPr>
      </w:pPr>
    </w:p>
    <w:p w14:paraId="74377C89" w14:textId="223FF9F6" w:rsidR="00BC5848" w:rsidRDefault="00795BBC" w:rsidP="00795BBC">
      <w:pPr>
        <w:pStyle w:val="ListParagraph"/>
        <w:numPr>
          <w:ilvl w:val="1"/>
          <w:numId w:val="12"/>
        </w:numPr>
        <w:jc w:val="both"/>
        <w:rPr>
          <w:rFonts w:ascii="Helvetica" w:eastAsia="Times New Roman" w:hAnsi="Helvetica" w:cstheme="minorHAnsi"/>
          <w:color w:val="000000" w:themeColor="text1"/>
          <w:sz w:val="22"/>
          <w:szCs w:val="22"/>
        </w:rPr>
      </w:pPr>
      <w:r w:rsidRPr="00795BBC">
        <w:rPr>
          <w:rFonts w:ascii="Helvetica" w:eastAsia="Times New Roman" w:hAnsi="Helvetica" w:cstheme="minorHAnsi"/>
          <w:color w:val="000000" w:themeColor="text1"/>
          <w:sz w:val="22"/>
          <w:szCs w:val="22"/>
        </w:rPr>
        <w:t xml:space="preserve">Mammary organoids form multiple branches in the presence of spatially uniform 2.5 </w:t>
      </w:r>
      <w:r w:rsidR="00BC5848">
        <w:rPr>
          <w:rFonts w:ascii="Helvetica" w:eastAsia="Times New Roman" w:hAnsi="Helvetica" w:cstheme="minorHAnsi"/>
          <w:color w:val="000000" w:themeColor="text1"/>
          <w:sz w:val="22"/>
          <w:szCs w:val="22"/>
        </w:rPr>
        <w:t>nanomolar</w:t>
      </w:r>
      <w:r w:rsidRPr="00795BBC">
        <w:rPr>
          <w:rFonts w:ascii="Helvetica" w:eastAsia="Times New Roman" w:hAnsi="Helvetica" w:cstheme="minorHAnsi"/>
          <w:color w:val="000000" w:themeColor="text1"/>
          <w:sz w:val="22"/>
          <w:szCs w:val="22"/>
        </w:rPr>
        <w:t xml:space="preserve"> </w:t>
      </w:r>
      <w:r w:rsidR="00BC5848">
        <w:rPr>
          <w:rFonts w:ascii="Helvetica" w:eastAsia="Times New Roman" w:hAnsi="Helvetica" w:cstheme="minorHAnsi"/>
          <w:color w:val="000000" w:themeColor="text1"/>
          <w:sz w:val="22"/>
          <w:szCs w:val="22"/>
        </w:rPr>
        <w:t>epidermal growth factor</w:t>
      </w:r>
      <w:r w:rsidRPr="00795BBC">
        <w:rPr>
          <w:rFonts w:ascii="Helvetica" w:eastAsia="Times New Roman" w:hAnsi="Helvetica" w:cstheme="minorHAnsi"/>
          <w:color w:val="000000" w:themeColor="text1"/>
          <w:sz w:val="22"/>
          <w:szCs w:val="22"/>
        </w:rPr>
        <w:t xml:space="preserve"> </w:t>
      </w:r>
      <w:r w:rsidR="00BC5848">
        <w:rPr>
          <w:rFonts w:ascii="Helvetica" w:eastAsia="Times New Roman" w:hAnsi="Helvetica" w:cstheme="minorHAnsi"/>
          <w:color w:val="000000" w:themeColor="text1"/>
          <w:sz w:val="22"/>
          <w:szCs w:val="22"/>
        </w:rPr>
        <w:t>with</w:t>
      </w:r>
      <w:r w:rsidRPr="00795BBC">
        <w:rPr>
          <w:rFonts w:ascii="Helvetica" w:eastAsia="Times New Roman" w:hAnsi="Helvetica" w:cstheme="minorHAnsi"/>
          <w:color w:val="000000" w:themeColor="text1"/>
          <w:sz w:val="22"/>
          <w:szCs w:val="22"/>
        </w:rPr>
        <w:t xml:space="preserve"> no directional bias over 3 days</w:t>
      </w:r>
      <w:r w:rsidR="00BC5848">
        <w:rPr>
          <w:rFonts w:ascii="Helvetica" w:eastAsia="Times New Roman" w:hAnsi="Helvetica" w:cstheme="minorHAnsi"/>
          <w:color w:val="000000" w:themeColor="text1"/>
          <w:sz w:val="22"/>
          <w:szCs w:val="22"/>
        </w:rPr>
        <w:t xml:space="preserve"> </w:t>
      </w:r>
      <w:r w:rsidR="00BC5848">
        <w:rPr>
          <w:rFonts w:ascii="Helvetica" w:eastAsia="Times New Roman" w:hAnsi="Helvetica" w:cstheme="minorHAnsi"/>
          <w:b/>
          <w:color w:val="000000" w:themeColor="text1"/>
          <w:sz w:val="22"/>
          <w:szCs w:val="22"/>
        </w:rPr>
        <w:t>[1]</w:t>
      </w:r>
      <w:r w:rsidR="00BC5848">
        <w:rPr>
          <w:rFonts w:ascii="Helvetica" w:eastAsia="Times New Roman" w:hAnsi="Helvetica" w:cstheme="minorHAnsi"/>
          <w:color w:val="000000" w:themeColor="text1"/>
          <w:sz w:val="22"/>
          <w:szCs w:val="22"/>
        </w:rPr>
        <w:t>.</w:t>
      </w:r>
    </w:p>
    <w:p w14:paraId="69BFD625" w14:textId="77777777" w:rsidR="00BC5848" w:rsidRDefault="00BC5848" w:rsidP="00BC5848">
      <w:pPr>
        <w:pStyle w:val="ListParagraph"/>
        <w:ind w:left="1080"/>
        <w:jc w:val="both"/>
        <w:rPr>
          <w:rFonts w:ascii="Helvetica" w:eastAsia="Times New Roman" w:hAnsi="Helvetica" w:cstheme="minorHAnsi"/>
          <w:color w:val="000000" w:themeColor="text1"/>
          <w:sz w:val="22"/>
          <w:szCs w:val="22"/>
        </w:rPr>
      </w:pPr>
    </w:p>
    <w:p w14:paraId="2B89547E" w14:textId="0EAD3D29" w:rsidR="00BC5848" w:rsidRDefault="00BC5848" w:rsidP="00BC5848">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Figure 3: JoVE Video Editor: please emphasize Figures 3A and 3D</w:t>
      </w:r>
    </w:p>
    <w:p w14:paraId="271016E0" w14:textId="77777777" w:rsidR="00BC5848" w:rsidRDefault="00BC5848" w:rsidP="00BC5848">
      <w:pPr>
        <w:pStyle w:val="ListParagraph"/>
        <w:ind w:left="1368"/>
        <w:jc w:val="both"/>
        <w:rPr>
          <w:rFonts w:ascii="Helvetica" w:eastAsia="Times New Roman" w:hAnsi="Helvetica" w:cstheme="minorHAnsi"/>
          <w:color w:val="000000" w:themeColor="text1"/>
          <w:sz w:val="22"/>
          <w:szCs w:val="22"/>
        </w:rPr>
      </w:pPr>
    </w:p>
    <w:p w14:paraId="2AA0A167" w14:textId="4AC9C37D" w:rsidR="00BC5848" w:rsidRDefault="00BC5848" w:rsidP="00795BBC">
      <w:pPr>
        <w:pStyle w:val="ListParagraph"/>
        <w:numPr>
          <w:ilvl w:val="1"/>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I</w:t>
      </w:r>
      <w:r w:rsidR="00795BBC" w:rsidRPr="00795BBC">
        <w:rPr>
          <w:rFonts w:ascii="Helvetica" w:eastAsia="Times New Roman" w:hAnsi="Helvetica" w:cstheme="minorHAnsi"/>
          <w:color w:val="000000" w:themeColor="text1"/>
          <w:sz w:val="22"/>
          <w:szCs w:val="22"/>
        </w:rPr>
        <w:t xml:space="preserve">f </w:t>
      </w:r>
      <w:r>
        <w:rPr>
          <w:rFonts w:ascii="Helvetica" w:eastAsia="Times New Roman" w:hAnsi="Helvetica" w:cstheme="minorHAnsi"/>
          <w:color w:val="000000" w:themeColor="text1"/>
          <w:sz w:val="22"/>
          <w:szCs w:val="22"/>
        </w:rPr>
        <w:t>epidermal growth factor</w:t>
      </w:r>
      <w:r w:rsidRPr="00795BBC">
        <w:rPr>
          <w:rFonts w:ascii="Helvetica" w:eastAsia="Times New Roman" w:hAnsi="Helvetica" w:cstheme="minorHAnsi"/>
          <w:color w:val="000000" w:themeColor="text1"/>
          <w:sz w:val="22"/>
          <w:szCs w:val="22"/>
        </w:rPr>
        <w:t xml:space="preserve"> </w:t>
      </w:r>
      <w:r>
        <w:rPr>
          <w:rFonts w:ascii="Helvetica" w:eastAsia="Times New Roman" w:hAnsi="Helvetica" w:cstheme="minorHAnsi"/>
          <w:color w:val="000000" w:themeColor="text1"/>
          <w:sz w:val="22"/>
          <w:szCs w:val="22"/>
        </w:rPr>
        <w:t>is</w:t>
      </w:r>
      <w:r w:rsidR="00795BBC" w:rsidRPr="00795BBC">
        <w:rPr>
          <w:rFonts w:ascii="Helvetica" w:eastAsia="Times New Roman" w:hAnsi="Helvetica" w:cstheme="minorHAnsi"/>
          <w:color w:val="000000" w:themeColor="text1"/>
          <w:sz w:val="22"/>
          <w:szCs w:val="22"/>
        </w:rPr>
        <w:t xml:space="preserve"> added in a linear gradient of 0.5 </w:t>
      </w:r>
      <w:r>
        <w:rPr>
          <w:rFonts w:ascii="Helvetica" w:eastAsia="Times New Roman" w:hAnsi="Helvetica" w:cstheme="minorHAnsi"/>
          <w:color w:val="000000" w:themeColor="text1"/>
          <w:sz w:val="22"/>
          <w:szCs w:val="22"/>
        </w:rPr>
        <w:t>nanomolar</w:t>
      </w:r>
      <w:r w:rsidR="00795BBC" w:rsidRPr="00795BBC">
        <w:rPr>
          <w:rFonts w:ascii="Helvetica" w:eastAsia="Times New Roman" w:hAnsi="Helvetica" w:cstheme="minorHAnsi"/>
          <w:color w:val="000000" w:themeColor="text1"/>
          <w:sz w:val="22"/>
          <w:szCs w:val="22"/>
        </w:rPr>
        <w:t>/</w:t>
      </w:r>
      <w:r>
        <w:rPr>
          <w:rFonts w:ascii="Helvetica" w:eastAsia="Times New Roman" w:hAnsi="Helvetica" w:cstheme="minorHAnsi"/>
          <w:color w:val="000000" w:themeColor="text1"/>
          <w:sz w:val="22"/>
          <w:szCs w:val="22"/>
        </w:rPr>
        <w:t>millimeter</w:t>
      </w:r>
      <w:r w:rsidR="00795BBC" w:rsidRPr="00795BBC">
        <w:rPr>
          <w:rFonts w:ascii="Helvetica" w:eastAsia="Times New Roman" w:hAnsi="Helvetica" w:cstheme="minorHAnsi"/>
          <w:color w:val="000000" w:themeColor="text1"/>
          <w:sz w:val="22"/>
          <w:szCs w:val="22"/>
        </w:rPr>
        <w:t>,</w:t>
      </w:r>
      <w:r>
        <w:rPr>
          <w:rFonts w:ascii="Helvetica" w:eastAsia="Times New Roman" w:hAnsi="Helvetica" w:cstheme="minorHAnsi"/>
          <w:color w:val="000000" w:themeColor="text1"/>
          <w:sz w:val="22"/>
          <w:szCs w:val="22"/>
        </w:rPr>
        <w:t xml:space="preserve"> however, the</w:t>
      </w:r>
      <w:r w:rsidR="00795BBC" w:rsidRPr="00795BBC">
        <w:rPr>
          <w:rFonts w:ascii="Helvetica" w:eastAsia="Times New Roman" w:hAnsi="Helvetica" w:cstheme="minorHAnsi"/>
          <w:color w:val="000000" w:themeColor="text1"/>
          <w:sz w:val="22"/>
          <w:szCs w:val="22"/>
        </w:rPr>
        <w:t xml:space="preserve"> branch formation </w:t>
      </w:r>
      <w:r>
        <w:rPr>
          <w:rFonts w:ascii="Helvetica" w:eastAsia="Times New Roman" w:hAnsi="Helvetica" w:cstheme="minorHAnsi"/>
          <w:color w:val="000000" w:themeColor="text1"/>
          <w:sz w:val="22"/>
          <w:szCs w:val="22"/>
        </w:rPr>
        <w:t>displays</w:t>
      </w:r>
      <w:r w:rsidR="00795BBC" w:rsidRPr="00795BBC">
        <w:rPr>
          <w:rFonts w:ascii="Helvetica" w:eastAsia="Times New Roman" w:hAnsi="Helvetica" w:cstheme="minorHAnsi"/>
          <w:color w:val="000000" w:themeColor="text1"/>
          <w:sz w:val="22"/>
          <w:szCs w:val="22"/>
        </w:rPr>
        <w:t xml:space="preserve"> a significant directional bias </w:t>
      </w:r>
      <w:r>
        <w:rPr>
          <w:rFonts w:ascii="Helvetica" w:eastAsia="Times New Roman" w:hAnsi="Helvetica" w:cstheme="minorHAnsi"/>
          <w:b/>
          <w:color w:val="000000" w:themeColor="text1"/>
          <w:sz w:val="22"/>
          <w:szCs w:val="22"/>
        </w:rPr>
        <w:t>[2]</w:t>
      </w:r>
      <w:r>
        <w:rPr>
          <w:rFonts w:ascii="Helvetica" w:eastAsia="Times New Roman" w:hAnsi="Helvetica" w:cstheme="minorHAnsi"/>
          <w:color w:val="000000" w:themeColor="text1"/>
          <w:sz w:val="22"/>
          <w:szCs w:val="22"/>
        </w:rPr>
        <w:t>.</w:t>
      </w:r>
    </w:p>
    <w:p w14:paraId="395D67D4" w14:textId="77777777" w:rsidR="00BC5848" w:rsidRDefault="00BC5848" w:rsidP="00BC5848">
      <w:pPr>
        <w:pStyle w:val="ListParagraph"/>
        <w:ind w:left="1080"/>
        <w:jc w:val="both"/>
        <w:rPr>
          <w:rFonts w:ascii="Helvetica" w:eastAsia="Times New Roman" w:hAnsi="Helvetica" w:cstheme="minorHAnsi"/>
          <w:color w:val="000000" w:themeColor="text1"/>
          <w:sz w:val="22"/>
          <w:szCs w:val="22"/>
        </w:rPr>
      </w:pPr>
    </w:p>
    <w:p w14:paraId="67BBDCE3" w14:textId="79B14464" w:rsidR="00BC5848" w:rsidRDefault="00BC5848" w:rsidP="00BC5848">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Figure 3: JoVE Video Editor: please emphasize Figures 3B and 3E</w:t>
      </w:r>
    </w:p>
    <w:p w14:paraId="44861299" w14:textId="567F543C" w:rsidR="00BC5848" w:rsidRPr="00BC5848" w:rsidRDefault="00795BBC" w:rsidP="00BC5848">
      <w:pPr>
        <w:jc w:val="both"/>
        <w:rPr>
          <w:rFonts w:ascii="Helvetica" w:eastAsia="Times New Roman" w:hAnsi="Helvetica" w:cstheme="minorHAnsi"/>
          <w:color w:val="000000" w:themeColor="text1"/>
          <w:sz w:val="22"/>
          <w:szCs w:val="22"/>
        </w:rPr>
      </w:pPr>
      <w:r w:rsidRPr="00BC5848">
        <w:rPr>
          <w:rFonts w:ascii="Helvetica" w:eastAsia="Times New Roman" w:hAnsi="Helvetica" w:cstheme="minorHAnsi"/>
          <w:color w:val="000000" w:themeColor="text1"/>
          <w:sz w:val="22"/>
          <w:szCs w:val="22"/>
        </w:rPr>
        <w:t xml:space="preserve"> </w:t>
      </w:r>
    </w:p>
    <w:p w14:paraId="074B9AB5" w14:textId="665C95D1" w:rsidR="00795BBC" w:rsidRDefault="00BC5848" w:rsidP="00795BBC">
      <w:pPr>
        <w:pStyle w:val="ListParagraph"/>
        <w:numPr>
          <w:ilvl w:val="1"/>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Of note, the addition of</w:t>
      </w:r>
      <w:r w:rsidR="00795BBC" w:rsidRPr="00795BBC">
        <w:rPr>
          <w:rFonts w:ascii="Helvetica" w:eastAsia="Times New Roman" w:hAnsi="Helvetica" w:cstheme="minorHAnsi"/>
          <w:color w:val="000000" w:themeColor="text1"/>
          <w:sz w:val="22"/>
          <w:szCs w:val="22"/>
        </w:rPr>
        <w:t xml:space="preserve"> gap junction inhibitors suppresse</w:t>
      </w:r>
      <w:r>
        <w:rPr>
          <w:rFonts w:ascii="Helvetica" w:eastAsia="Times New Roman" w:hAnsi="Helvetica" w:cstheme="minorHAnsi"/>
          <w:color w:val="000000" w:themeColor="text1"/>
          <w:sz w:val="22"/>
          <w:szCs w:val="22"/>
        </w:rPr>
        <w:t xml:space="preserve">s </w:t>
      </w:r>
      <w:r w:rsidR="00795BBC" w:rsidRPr="00795BBC">
        <w:rPr>
          <w:rFonts w:ascii="Helvetica" w:hAnsi="Helvetica" w:cstheme="minorHAnsi"/>
          <w:color w:val="000000" w:themeColor="text1"/>
          <w:sz w:val="22"/>
          <w:szCs w:val="22"/>
        </w:rPr>
        <w:t xml:space="preserve">the </w:t>
      </w:r>
      <w:r w:rsidR="00795BBC" w:rsidRPr="00795BBC">
        <w:rPr>
          <w:rFonts w:ascii="Helvetica" w:eastAsia="Times New Roman" w:hAnsi="Helvetica" w:cstheme="minorHAnsi"/>
          <w:color w:val="000000" w:themeColor="text1"/>
          <w:sz w:val="22"/>
          <w:szCs w:val="22"/>
        </w:rPr>
        <w:t xml:space="preserve">ability of the organoids to respond to the gradient </w:t>
      </w:r>
      <w:r>
        <w:rPr>
          <w:rFonts w:ascii="Helvetica" w:eastAsia="Times New Roman" w:hAnsi="Helvetica" w:cstheme="minorHAnsi"/>
          <w:b/>
          <w:color w:val="000000" w:themeColor="text1"/>
          <w:sz w:val="22"/>
          <w:szCs w:val="22"/>
        </w:rPr>
        <w:t>[1]</w:t>
      </w:r>
      <w:r>
        <w:rPr>
          <w:rFonts w:ascii="Helvetica" w:eastAsia="Times New Roman" w:hAnsi="Helvetica" w:cstheme="minorHAnsi"/>
          <w:color w:val="000000" w:themeColor="text1"/>
          <w:sz w:val="22"/>
          <w:szCs w:val="22"/>
        </w:rPr>
        <w:t>.</w:t>
      </w:r>
    </w:p>
    <w:p w14:paraId="08EC63FF" w14:textId="77777777" w:rsidR="00BC5848" w:rsidRDefault="00BC5848" w:rsidP="00BC5848">
      <w:pPr>
        <w:pStyle w:val="ListParagraph"/>
        <w:ind w:left="1080"/>
        <w:jc w:val="both"/>
        <w:rPr>
          <w:rFonts w:ascii="Helvetica" w:eastAsia="Times New Roman" w:hAnsi="Helvetica" w:cstheme="minorHAnsi"/>
          <w:color w:val="000000" w:themeColor="text1"/>
          <w:sz w:val="22"/>
          <w:szCs w:val="22"/>
        </w:rPr>
      </w:pPr>
    </w:p>
    <w:p w14:paraId="6F89C0DE" w14:textId="5E8AC2C0" w:rsidR="00BC5848" w:rsidRDefault="00BC5848" w:rsidP="00BC5848">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Figure 3: JoVE Video Editor: please emphasize Figures 3C and 3F</w:t>
      </w:r>
    </w:p>
    <w:p w14:paraId="3AF50F66" w14:textId="77777777" w:rsidR="00BC5848" w:rsidRPr="00BC5848" w:rsidRDefault="00BC5848" w:rsidP="00BC5848">
      <w:pPr>
        <w:jc w:val="both"/>
        <w:rPr>
          <w:rFonts w:ascii="Helvetica" w:eastAsia="Times New Roman" w:hAnsi="Helvetica" w:cstheme="minorHAnsi"/>
          <w:color w:val="000000" w:themeColor="text1"/>
          <w:sz w:val="22"/>
          <w:szCs w:val="22"/>
        </w:rPr>
      </w:pP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764F5DF8" w14:textId="1A6F1817" w:rsidR="00BF42E2" w:rsidRDefault="008C00FC" w:rsidP="00BF42E2">
      <w:pPr>
        <w:numPr>
          <w:ilvl w:val="1"/>
          <w:numId w:val="12"/>
        </w:numPr>
        <w:spacing w:before="240"/>
        <w:outlineLvl w:val="0"/>
        <w:rPr>
          <w:rFonts w:ascii="Helvetica" w:hAnsi="Helvetica" w:cs="Arial"/>
          <w:sz w:val="22"/>
          <w:szCs w:val="22"/>
        </w:rPr>
      </w:pPr>
      <w:r w:rsidRPr="008C00FC">
        <w:rPr>
          <w:rFonts w:ascii="Helvetica" w:hAnsi="Helvetica" w:cs="Arial" w:hint="eastAsia"/>
          <w:b/>
          <w:sz w:val="22"/>
          <w:szCs w:val="22"/>
          <w:u w:val="single"/>
          <w:lang w:eastAsia="ko-KR"/>
        </w:rPr>
        <w:t>T</w:t>
      </w:r>
      <w:r w:rsidRPr="008C00FC">
        <w:rPr>
          <w:rFonts w:ascii="Helvetica" w:hAnsi="Helvetica" w:cs="Arial"/>
          <w:b/>
          <w:sz w:val="22"/>
          <w:szCs w:val="22"/>
          <w:u w:val="single"/>
          <w:lang w:eastAsia="ko-KR"/>
        </w:rPr>
        <w:t>ae-Yun Kang</w:t>
      </w:r>
      <w:r w:rsidR="00472752" w:rsidRPr="00456A5D">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sidR="004163FC">
        <w:rPr>
          <w:rFonts w:ascii="Helvetica" w:hAnsi="Helvetica" w:cs="Arial"/>
          <w:sz w:val="22"/>
          <w:szCs w:val="22"/>
        </w:rPr>
        <w:t>3</w:t>
      </w:r>
      <w:r w:rsidR="00513D01">
        <w:rPr>
          <w:rFonts w:ascii="Helvetica" w:hAnsi="Helvetica" w:cs="Arial"/>
          <w:sz w:val="22"/>
          <w:szCs w:val="22"/>
        </w:rPr>
        <w:t>.</w:t>
      </w:r>
      <w:r w:rsidR="004163FC">
        <w:rPr>
          <w:rFonts w:ascii="Helvetica" w:hAnsi="Helvetica" w:cs="Arial"/>
          <w:sz w:val="22"/>
          <w:szCs w:val="22"/>
        </w:rPr>
        <w:t>2.</w:t>
      </w:r>
      <w:r w:rsidR="001B5C46" w:rsidRPr="00456A5D">
        <w:rPr>
          <w:rFonts w:ascii="Helvetica" w:hAnsi="Helvetica" w:cs="Arial"/>
          <w:sz w:val="22"/>
          <w:szCs w:val="22"/>
        </w:rPr>
        <w:t>)</w:t>
      </w:r>
      <w:r w:rsidR="00450B27" w:rsidRPr="00456A5D">
        <w:rPr>
          <w:rFonts w:ascii="Helvetica" w:hAnsi="Helvetica" w:cs="Arial"/>
          <w:sz w:val="22"/>
          <w:szCs w:val="22"/>
        </w:rPr>
        <w:t xml:space="preserve"> </w:t>
      </w:r>
      <w:r w:rsidR="004163FC" w:rsidRPr="008E01A0">
        <w:rPr>
          <w:rFonts w:ascii="Helvetica" w:hAnsi="Helvetica" w:cs="Arial"/>
          <w:sz w:val="22"/>
          <w:szCs w:val="22"/>
        </w:rPr>
        <w:t xml:space="preserve">The pH </w:t>
      </w:r>
      <w:r w:rsidR="004163FC">
        <w:rPr>
          <w:rFonts w:ascii="Helvetica" w:hAnsi="Helvetica" w:cs="Arial"/>
          <w:sz w:val="22"/>
          <w:szCs w:val="22"/>
        </w:rPr>
        <w:t xml:space="preserve">of the </w:t>
      </w:r>
      <w:r w:rsidR="004163FC" w:rsidRPr="008E01A0">
        <w:rPr>
          <w:rFonts w:ascii="Helvetica" w:hAnsi="Helvetica" w:cs="Arial"/>
          <w:sz w:val="22"/>
          <w:szCs w:val="22"/>
        </w:rPr>
        <w:t xml:space="preserve">collagen solution is critical for </w:t>
      </w:r>
      <w:r w:rsidR="004163FC">
        <w:rPr>
          <w:rFonts w:ascii="Helvetica" w:hAnsi="Helvetica" w:cs="Arial"/>
          <w:sz w:val="22"/>
          <w:szCs w:val="22"/>
        </w:rPr>
        <w:t xml:space="preserve">the </w:t>
      </w:r>
      <w:r w:rsidR="004163FC" w:rsidRPr="008E01A0">
        <w:rPr>
          <w:rFonts w:ascii="Helvetica" w:hAnsi="Helvetica" w:cs="Arial"/>
          <w:sz w:val="22"/>
          <w:szCs w:val="22"/>
        </w:rPr>
        <w:t xml:space="preserve">gelation </w:t>
      </w:r>
      <w:r w:rsidR="004163FC">
        <w:rPr>
          <w:rFonts w:ascii="Helvetica" w:hAnsi="Helvetica" w:cs="Arial"/>
          <w:sz w:val="22"/>
          <w:szCs w:val="22"/>
        </w:rPr>
        <w:t>and</w:t>
      </w:r>
      <w:r w:rsidR="004163FC" w:rsidRPr="008E01A0">
        <w:rPr>
          <w:rFonts w:ascii="Helvetica" w:hAnsi="Helvetica" w:cs="Arial"/>
          <w:sz w:val="22"/>
          <w:szCs w:val="22"/>
        </w:rPr>
        <w:t xml:space="preserve"> </w:t>
      </w:r>
      <w:r w:rsidR="004163FC">
        <w:rPr>
          <w:rFonts w:ascii="Helvetica" w:hAnsi="Helvetica" w:cs="Arial"/>
          <w:sz w:val="22"/>
          <w:szCs w:val="22"/>
        </w:rPr>
        <w:t xml:space="preserve">cell </w:t>
      </w:r>
      <w:r w:rsidR="004163FC" w:rsidRPr="008E01A0">
        <w:rPr>
          <w:rFonts w:ascii="Helvetica" w:hAnsi="Helvetica" w:cs="Arial"/>
          <w:sz w:val="22"/>
          <w:szCs w:val="22"/>
        </w:rPr>
        <w:t>viability. If</w:t>
      </w:r>
      <w:r w:rsidR="004163FC">
        <w:rPr>
          <w:rFonts w:ascii="Helvetica" w:hAnsi="Helvetica" w:cs="Arial"/>
          <w:sz w:val="22"/>
          <w:szCs w:val="22"/>
        </w:rPr>
        <w:t xml:space="preserve"> the</w:t>
      </w:r>
      <w:r w:rsidR="004163FC" w:rsidRPr="008E01A0">
        <w:rPr>
          <w:rFonts w:ascii="Helvetica" w:hAnsi="Helvetica" w:cs="Arial"/>
          <w:sz w:val="22"/>
          <w:szCs w:val="22"/>
        </w:rPr>
        <w:t xml:space="preserve"> collagen is not neutralized before mixing, the cell viability will be low </w:t>
      </w:r>
      <w:r>
        <w:rPr>
          <w:rFonts w:ascii="Helvetica" w:hAnsi="Helvetica" w:cs="Arial"/>
          <w:b/>
          <w:sz w:val="22"/>
          <w:szCs w:val="22"/>
        </w:rPr>
        <w:t>[1]</w:t>
      </w:r>
      <w:r w:rsidR="008E01A0" w:rsidRPr="008E01A0">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1A1A20B2" w:rsidR="00BF42E2" w:rsidRPr="004163FC" w:rsidRDefault="008C00FC" w:rsidP="00BF42E2">
      <w:pPr>
        <w:numPr>
          <w:ilvl w:val="1"/>
          <w:numId w:val="12"/>
        </w:numPr>
        <w:spacing w:before="240"/>
        <w:outlineLvl w:val="0"/>
        <w:rPr>
          <w:rFonts w:ascii="Helvetica" w:hAnsi="Helvetica" w:cs="Arial"/>
          <w:sz w:val="22"/>
          <w:szCs w:val="22"/>
        </w:rPr>
      </w:pPr>
      <w:r w:rsidRPr="004163FC">
        <w:rPr>
          <w:rFonts w:ascii="Helvetica" w:hAnsi="Helvetica" w:cs="Arial" w:hint="eastAsia"/>
          <w:b/>
          <w:sz w:val="22"/>
          <w:szCs w:val="22"/>
          <w:u w:val="single"/>
          <w:lang w:eastAsia="ko-KR"/>
        </w:rPr>
        <w:t>T</w:t>
      </w:r>
      <w:r w:rsidRPr="004163FC">
        <w:rPr>
          <w:rFonts w:ascii="Helvetica" w:hAnsi="Helvetica" w:cs="Arial"/>
          <w:b/>
          <w:sz w:val="22"/>
          <w:szCs w:val="22"/>
          <w:u w:val="single"/>
          <w:lang w:eastAsia="ko-KR"/>
        </w:rPr>
        <w:t>ae-Yun Kang</w:t>
      </w:r>
      <w:r w:rsidRPr="004163FC">
        <w:rPr>
          <w:rFonts w:ascii="Helvetica" w:hAnsi="Helvetica" w:cs="Arial"/>
          <w:sz w:val="22"/>
          <w:szCs w:val="22"/>
        </w:rPr>
        <w:t xml:space="preserve">: </w:t>
      </w:r>
      <w:r w:rsidR="00D029FE" w:rsidRPr="004163FC">
        <w:rPr>
          <w:rFonts w:ascii="Helvetica" w:hAnsi="Helvetica" w:cstheme="minorHAnsi"/>
          <w:color w:val="000000" w:themeColor="text1"/>
          <w:sz w:val="22"/>
          <w:szCs w:val="22"/>
        </w:rPr>
        <w:t>Th</w:t>
      </w:r>
      <w:r w:rsidR="00B01508" w:rsidRPr="004163FC">
        <w:rPr>
          <w:rFonts w:ascii="Helvetica" w:hAnsi="Helvetica" w:cstheme="minorHAnsi"/>
          <w:color w:val="000000" w:themeColor="text1"/>
          <w:sz w:val="22"/>
          <w:szCs w:val="22"/>
        </w:rPr>
        <w:t>is method</w:t>
      </w:r>
      <w:r w:rsidR="00D029FE" w:rsidRPr="004163FC">
        <w:rPr>
          <w:rFonts w:ascii="Helvetica" w:hAnsi="Helvetica" w:cstheme="minorHAnsi"/>
          <w:color w:val="000000" w:themeColor="text1"/>
          <w:sz w:val="22"/>
          <w:szCs w:val="22"/>
        </w:rPr>
        <w:t xml:space="preserve"> can be extended to accommodate more realistic tissue modeling</w:t>
      </w:r>
      <w:r w:rsidR="004163FC" w:rsidRPr="004163FC">
        <w:rPr>
          <w:rFonts w:ascii="Helvetica" w:hAnsi="Helvetica" w:cstheme="minorHAnsi"/>
          <w:color w:val="000000" w:themeColor="text1"/>
          <w:sz w:val="22"/>
          <w:szCs w:val="22"/>
        </w:rPr>
        <w:t xml:space="preserve"> and could </w:t>
      </w:r>
      <w:r w:rsidR="00D029FE" w:rsidRPr="004163FC">
        <w:rPr>
          <w:rFonts w:ascii="Helvetica" w:hAnsi="Helvetica" w:cstheme="minorHAnsi"/>
          <w:color w:val="000000" w:themeColor="text1"/>
          <w:sz w:val="22"/>
          <w:szCs w:val="22"/>
        </w:rPr>
        <w:t xml:space="preserve">accommodate vascular network formation from individual cells within the gel </w:t>
      </w:r>
      <w:r w:rsidR="004163FC" w:rsidRPr="004163FC">
        <w:rPr>
          <w:rFonts w:ascii="Helvetica" w:hAnsi="Helvetica" w:cstheme="minorHAnsi"/>
          <w:b/>
          <w:color w:val="000000" w:themeColor="text1"/>
          <w:sz w:val="22"/>
          <w:szCs w:val="22"/>
        </w:rPr>
        <w:t>[1]</w:t>
      </w:r>
      <w:r w:rsidR="004163FC" w:rsidRPr="004163FC">
        <w:rPr>
          <w:rFonts w:ascii="Helvetica" w:hAnsi="Helvetica" w:cstheme="minorHAnsi"/>
          <w:color w:val="000000" w:themeColor="text1"/>
          <w:sz w:val="22"/>
          <w:szCs w:val="22"/>
        </w:rPr>
        <w:t>.</w:t>
      </w:r>
    </w:p>
    <w:p w14:paraId="38BB04D1" w14:textId="65836A7C" w:rsidR="00BF42E2" w:rsidRPr="004163FC" w:rsidRDefault="00BF42E2" w:rsidP="004163FC">
      <w:pPr>
        <w:numPr>
          <w:ilvl w:val="2"/>
          <w:numId w:val="12"/>
        </w:numPr>
        <w:spacing w:before="240"/>
        <w:outlineLvl w:val="0"/>
        <w:rPr>
          <w:rFonts w:ascii="Helvetica" w:hAnsi="Helvetica" w:cs="Arial"/>
          <w:sz w:val="22"/>
          <w:szCs w:val="22"/>
        </w:rPr>
      </w:pPr>
      <w:r w:rsidRPr="004163FC">
        <w:rPr>
          <w:rFonts w:ascii="Helvetica" w:hAnsi="Helvetica" w:cs="Arial"/>
          <w:bCs/>
          <w:sz w:val="22"/>
          <w:szCs w:val="22"/>
        </w:rPr>
        <w:t>INTERVIEW: Named</w:t>
      </w:r>
      <w:r w:rsidRPr="008C00FC">
        <w:rPr>
          <w:rFonts w:ascii="Helvetica" w:hAnsi="Helvetica" w:cs="Arial"/>
          <w:bCs/>
          <w:sz w:val="22"/>
          <w:szCs w:val="22"/>
        </w:rPr>
        <w:t xml:space="preserve"> talent says the statement above in an interview-style shot, looking slightly off-camera</w:t>
      </w:r>
    </w:p>
    <w:sectPr w:rsidR="00BF42E2" w:rsidRPr="004163FC"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3F32D180" w15:done="0"/>
  <w15:commentEx w15:paraId="0CE7D485" w15:done="0"/>
  <w15:commentEx w15:paraId="02D178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Id w16cid:paraId="3F32D180" w16cid:durableId="1FF4571B"/>
  <w16cid:commentId w16cid:paraId="0CE7D485" w16cid:durableId="1FE05343"/>
  <w16cid:commentId w16cid:paraId="02D17803" w16cid:durableId="1FF457C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946C6" w14:textId="77777777" w:rsidR="005C4315" w:rsidRDefault="005C4315">
      <w:r>
        <w:separator/>
      </w:r>
    </w:p>
  </w:endnote>
  <w:endnote w:type="continuationSeparator" w:id="0">
    <w:p w14:paraId="24BFEA33" w14:textId="77777777" w:rsidR="005C4315" w:rsidRDefault="005C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Batang">
    <w:altName w:val="AppleMyungjo"/>
    <w:charset w:val="81"/>
    <w:family w:val="roman"/>
    <w:pitch w:val="variable"/>
    <w:sig w:usb0="B00002AF" w:usb1="69D77CFB" w:usb2="00000030" w:usb3="00000000" w:csb0="0008009F"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altName w:val="Arial"/>
    <w:panose1 w:val="020F050202020403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altName w:val="Tahoma"/>
    <w:charset w:val="00"/>
    <w:family w:val="swiss"/>
    <w:pitch w:val="variable"/>
    <w:sig w:usb0="E0002AFF" w:usb1="C000247B" w:usb2="00000009" w:usb3="00000000" w:csb0="000001FF" w:csb1="00000000"/>
  </w:font>
  <w:font w:name="游ゴシック Light">
    <w:altName w:val="Times New Roman"/>
    <w:panose1 w:val="00000000000000000000"/>
    <w:charset w:val="80"/>
    <w:family w:val="roman"/>
    <w:notTrueType/>
    <w:pitch w:val="default"/>
  </w:font>
  <w:font w:name="MS Mincho">
    <w:altName w:val="Arial Unicode MS"/>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D22EC3" w:rsidRDefault="00D22EC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22EC3" w:rsidRDefault="00D22EC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D22EC3" w:rsidRPr="00C70C90" w:rsidRDefault="00D22EC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578DA">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578DA">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258D2" w14:textId="77777777" w:rsidR="005C4315" w:rsidRDefault="005C4315">
      <w:r>
        <w:separator/>
      </w:r>
    </w:p>
  </w:footnote>
  <w:footnote w:type="continuationSeparator" w:id="0">
    <w:p w14:paraId="74C16872" w14:textId="77777777" w:rsidR="005C4315" w:rsidRDefault="005C43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74285CB8" w:rsidR="00D22EC3" w:rsidRPr="00584C30" w:rsidRDefault="00D22EC3" w:rsidP="001E230F">
    <w:pPr>
      <w:pStyle w:val="Header"/>
      <w:jc w:val="center"/>
      <w:rPr>
        <w:rFonts w:ascii="Helvetica" w:hAnsi="Helvetica" w:cs="Arial"/>
        <w:b/>
        <w:color w:val="538135" w:themeColor="accent6" w:themeShade="BF"/>
        <w:sz w:val="28"/>
        <w:szCs w:val="28"/>
        <w:u w:val="single"/>
      </w:rPr>
    </w:pPr>
    <w:r w:rsidRPr="00584C30">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84C30" w:rsidRPr="00584C30">
      <w:rPr>
        <w:rFonts w:ascii="Helvetica" w:hAnsi="Helvetica" w:cs="Arial"/>
        <w:b/>
        <w:color w:val="538135" w:themeColor="accent6" w:themeShade="BF"/>
        <w:sz w:val="28"/>
        <w:szCs w:val="28"/>
        <w:u w:val="single"/>
      </w:rPr>
      <w:t>FINAL SCRIPT: APPROVED FOR FILMING</w:t>
    </w:r>
  </w:p>
  <w:p w14:paraId="6CF88CFD" w14:textId="77777777" w:rsidR="00D22EC3" w:rsidRPr="006A6324" w:rsidRDefault="00D22EC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2EB7F33"/>
    <w:multiLevelType w:val="multilevel"/>
    <w:tmpl w:val="4C4ED9F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35"/>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0"/>
  </w:num>
  <w:num w:numId="25">
    <w:abstractNumId w:val="0"/>
  </w:num>
  <w:num w:numId="26">
    <w:abstractNumId w:val="37"/>
  </w:num>
  <w:num w:numId="27">
    <w:abstractNumId w:val="29"/>
  </w:num>
  <w:num w:numId="28">
    <w:abstractNumId w:val="21"/>
  </w:num>
  <w:num w:numId="29">
    <w:abstractNumId w:val="12"/>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rson w15:author="Taeyun Kang">
    <w15:presenceInfo w15:providerId="None" w15:userId="Taeyun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01C6"/>
    <w:rsid w:val="00023E22"/>
    <w:rsid w:val="00025DE9"/>
    <w:rsid w:val="00030E3E"/>
    <w:rsid w:val="00033CE5"/>
    <w:rsid w:val="00043807"/>
    <w:rsid w:val="000504CC"/>
    <w:rsid w:val="00054C01"/>
    <w:rsid w:val="00074929"/>
    <w:rsid w:val="00083792"/>
    <w:rsid w:val="00090BAC"/>
    <w:rsid w:val="00097F7C"/>
    <w:rsid w:val="000B0B1A"/>
    <w:rsid w:val="000B4E9A"/>
    <w:rsid w:val="000D065F"/>
    <w:rsid w:val="000D17E8"/>
    <w:rsid w:val="000D2C59"/>
    <w:rsid w:val="000D35D9"/>
    <w:rsid w:val="000E75A7"/>
    <w:rsid w:val="00106F46"/>
    <w:rsid w:val="001115D1"/>
    <w:rsid w:val="00125924"/>
    <w:rsid w:val="00126973"/>
    <w:rsid w:val="00135E84"/>
    <w:rsid w:val="00151824"/>
    <w:rsid w:val="001546F4"/>
    <w:rsid w:val="00161099"/>
    <w:rsid w:val="00162D51"/>
    <w:rsid w:val="00164022"/>
    <w:rsid w:val="00167317"/>
    <w:rsid w:val="00167826"/>
    <w:rsid w:val="00176B96"/>
    <w:rsid w:val="00177B33"/>
    <w:rsid w:val="001819E3"/>
    <w:rsid w:val="00184EF9"/>
    <w:rsid w:val="00191A77"/>
    <w:rsid w:val="00193F76"/>
    <w:rsid w:val="001B3024"/>
    <w:rsid w:val="001B5C46"/>
    <w:rsid w:val="001C15D0"/>
    <w:rsid w:val="001C7BBC"/>
    <w:rsid w:val="001D2FB5"/>
    <w:rsid w:val="001E230F"/>
    <w:rsid w:val="001E52A3"/>
    <w:rsid w:val="001F0427"/>
    <w:rsid w:val="001F0890"/>
    <w:rsid w:val="0021124B"/>
    <w:rsid w:val="00213918"/>
    <w:rsid w:val="0022564E"/>
    <w:rsid w:val="00246E44"/>
    <w:rsid w:val="00247BFF"/>
    <w:rsid w:val="00252DF9"/>
    <w:rsid w:val="0025310D"/>
    <w:rsid w:val="002544F1"/>
    <w:rsid w:val="002617AD"/>
    <w:rsid w:val="00265C44"/>
    <w:rsid w:val="00277C90"/>
    <w:rsid w:val="00283E3E"/>
    <w:rsid w:val="0029128C"/>
    <w:rsid w:val="002B0D88"/>
    <w:rsid w:val="002B18ED"/>
    <w:rsid w:val="002B2198"/>
    <w:rsid w:val="002B26D4"/>
    <w:rsid w:val="002B3A76"/>
    <w:rsid w:val="002B55D9"/>
    <w:rsid w:val="002C54DB"/>
    <w:rsid w:val="002D52A1"/>
    <w:rsid w:val="002E4909"/>
    <w:rsid w:val="002E7521"/>
    <w:rsid w:val="002F2818"/>
    <w:rsid w:val="002F3829"/>
    <w:rsid w:val="003036C1"/>
    <w:rsid w:val="00305187"/>
    <w:rsid w:val="0030618C"/>
    <w:rsid w:val="003138D4"/>
    <w:rsid w:val="003176C4"/>
    <w:rsid w:val="00322C71"/>
    <w:rsid w:val="0033037B"/>
    <w:rsid w:val="00330F1B"/>
    <w:rsid w:val="00336C61"/>
    <w:rsid w:val="00342D7B"/>
    <w:rsid w:val="0034684D"/>
    <w:rsid w:val="00356013"/>
    <w:rsid w:val="00395684"/>
    <w:rsid w:val="003A1109"/>
    <w:rsid w:val="003A2FF8"/>
    <w:rsid w:val="003A36F5"/>
    <w:rsid w:val="003A49C2"/>
    <w:rsid w:val="003B5E26"/>
    <w:rsid w:val="003B7BE3"/>
    <w:rsid w:val="003C1BF4"/>
    <w:rsid w:val="003D0847"/>
    <w:rsid w:val="003E2BC9"/>
    <w:rsid w:val="00414B4F"/>
    <w:rsid w:val="004163FC"/>
    <w:rsid w:val="00440FFA"/>
    <w:rsid w:val="00447AAC"/>
    <w:rsid w:val="00450B27"/>
    <w:rsid w:val="00451A0A"/>
    <w:rsid w:val="00453116"/>
    <w:rsid w:val="00454D68"/>
    <w:rsid w:val="00455510"/>
    <w:rsid w:val="00456A5D"/>
    <w:rsid w:val="00457D67"/>
    <w:rsid w:val="00472752"/>
    <w:rsid w:val="0047306D"/>
    <w:rsid w:val="00482D4C"/>
    <w:rsid w:val="004924D1"/>
    <w:rsid w:val="004B4766"/>
    <w:rsid w:val="004C1095"/>
    <w:rsid w:val="004C2DAD"/>
    <w:rsid w:val="004D4E66"/>
    <w:rsid w:val="004E1E18"/>
    <w:rsid w:val="004E2BE1"/>
    <w:rsid w:val="004E35F1"/>
    <w:rsid w:val="004E3F8E"/>
    <w:rsid w:val="004F664D"/>
    <w:rsid w:val="00511F52"/>
    <w:rsid w:val="00513853"/>
    <w:rsid w:val="00513D01"/>
    <w:rsid w:val="00525BF6"/>
    <w:rsid w:val="00530DD9"/>
    <w:rsid w:val="005318B2"/>
    <w:rsid w:val="005320E4"/>
    <w:rsid w:val="00535DDA"/>
    <w:rsid w:val="00536D89"/>
    <w:rsid w:val="00554730"/>
    <w:rsid w:val="00557116"/>
    <w:rsid w:val="0055763A"/>
    <w:rsid w:val="00565757"/>
    <w:rsid w:val="00584C30"/>
    <w:rsid w:val="005A09D8"/>
    <w:rsid w:val="005A0A64"/>
    <w:rsid w:val="005A1F5E"/>
    <w:rsid w:val="005A3F8F"/>
    <w:rsid w:val="005B6859"/>
    <w:rsid w:val="005C4315"/>
    <w:rsid w:val="005D783F"/>
    <w:rsid w:val="005E2B7E"/>
    <w:rsid w:val="005F18A3"/>
    <w:rsid w:val="00607AAB"/>
    <w:rsid w:val="006346FE"/>
    <w:rsid w:val="006402D4"/>
    <w:rsid w:val="00645B93"/>
    <w:rsid w:val="0065410A"/>
    <w:rsid w:val="00654735"/>
    <w:rsid w:val="006556DE"/>
    <w:rsid w:val="006617AB"/>
    <w:rsid w:val="00664850"/>
    <w:rsid w:val="006779C8"/>
    <w:rsid w:val="006801B1"/>
    <w:rsid w:val="006847F2"/>
    <w:rsid w:val="0069665E"/>
    <w:rsid w:val="00697317"/>
    <w:rsid w:val="006A11E3"/>
    <w:rsid w:val="006A6324"/>
    <w:rsid w:val="006C08AE"/>
    <w:rsid w:val="006C0E87"/>
    <w:rsid w:val="006F2005"/>
    <w:rsid w:val="007014FF"/>
    <w:rsid w:val="00704CBE"/>
    <w:rsid w:val="0071294C"/>
    <w:rsid w:val="007160A9"/>
    <w:rsid w:val="00724E3B"/>
    <w:rsid w:val="00745D4B"/>
    <w:rsid w:val="00746865"/>
    <w:rsid w:val="007548F3"/>
    <w:rsid w:val="007574EC"/>
    <w:rsid w:val="0077071A"/>
    <w:rsid w:val="00773BC7"/>
    <w:rsid w:val="00777388"/>
    <w:rsid w:val="00786040"/>
    <w:rsid w:val="00795BBC"/>
    <w:rsid w:val="007A395B"/>
    <w:rsid w:val="007B3E0E"/>
    <w:rsid w:val="007D3314"/>
    <w:rsid w:val="007D4222"/>
    <w:rsid w:val="007F49F4"/>
    <w:rsid w:val="00804C75"/>
    <w:rsid w:val="00806B1B"/>
    <w:rsid w:val="00812F52"/>
    <w:rsid w:val="00817569"/>
    <w:rsid w:val="008316F9"/>
    <w:rsid w:val="00832FA5"/>
    <w:rsid w:val="0083567A"/>
    <w:rsid w:val="008373A7"/>
    <w:rsid w:val="00851B3E"/>
    <w:rsid w:val="00854994"/>
    <w:rsid w:val="0088113B"/>
    <w:rsid w:val="0089455F"/>
    <w:rsid w:val="008A0177"/>
    <w:rsid w:val="008C00FC"/>
    <w:rsid w:val="008C04EA"/>
    <w:rsid w:val="008D2A6A"/>
    <w:rsid w:val="008D58EC"/>
    <w:rsid w:val="008D7A48"/>
    <w:rsid w:val="008E01A0"/>
    <w:rsid w:val="008E6E0B"/>
    <w:rsid w:val="008E74F7"/>
    <w:rsid w:val="008F7754"/>
    <w:rsid w:val="009212DD"/>
    <w:rsid w:val="00927096"/>
    <w:rsid w:val="009301B8"/>
    <w:rsid w:val="00931D78"/>
    <w:rsid w:val="009354A3"/>
    <w:rsid w:val="00940DE1"/>
    <w:rsid w:val="00941F06"/>
    <w:rsid w:val="00950F4D"/>
    <w:rsid w:val="00951A8E"/>
    <w:rsid w:val="00954870"/>
    <w:rsid w:val="009578DA"/>
    <w:rsid w:val="009625B1"/>
    <w:rsid w:val="00982237"/>
    <w:rsid w:val="00985F44"/>
    <w:rsid w:val="009A0E7C"/>
    <w:rsid w:val="009A3CBD"/>
    <w:rsid w:val="009B2183"/>
    <w:rsid w:val="009B3D40"/>
    <w:rsid w:val="009B4EE3"/>
    <w:rsid w:val="009C2062"/>
    <w:rsid w:val="009C7B9A"/>
    <w:rsid w:val="009F356C"/>
    <w:rsid w:val="00A20DA8"/>
    <w:rsid w:val="00A218EC"/>
    <w:rsid w:val="00A22EB3"/>
    <w:rsid w:val="00A310D7"/>
    <w:rsid w:val="00A3138F"/>
    <w:rsid w:val="00A45A73"/>
    <w:rsid w:val="00A544E6"/>
    <w:rsid w:val="00A60320"/>
    <w:rsid w:val="00A77CF6"/>
    <w:rsid w:val="00A91283"/>
    <w:rsid w:val="00A92ABD"/>
    <w:rsid w:val="00AA132F"/>
    <w:rsid w:val="00AC63FC"/>
    <w:rsid w:val="00AE11E8"/>
    <w:rsid w:val="00AE7DAA"/>
    <w:rsid w:val="00B01508"/>
    <w:rsid w:val="00B13941"/>
    <w:rsid w:val="00B16F4A"/>
    <w:rsid w:val="00B340A8"/>
    <w:rsid w:val="00B40E12"/>
    <w:rsid w:val="00B435B8"/>
    <w:rsid w:val="00B4499C"/>
    <w:rsid w:val="00B50F0E"/>
    <w:rsid w:val="00B54F70"/>
    <w:rsid w:val="00B55C5F"/>
    <w:rsid w:val="00B653B7"/>
    <w:rsid w:val="00B66A14"/>
    <w:rsid w:val="00B67855"/>
    <w:rsid w:val="00B7250F"/>
    <w:rsid w:val="00B73E34"/>
    <w:rsid w:val="00B9672C"/>
    <w:rsid w:val="00BA500D"/>
    <w:rsid w:val="00BA5C1A"/>
    <w:rsid w:val="00BC3219"/>
    <w:rsid w:val="00BC5848"/>
    <w:rsid w:val="00BC613E"/>
    <w:rsid w:val="00BC6DA7"/>
    <w:rsid w:val="00BE051D"/>
    <w:rsid w:val="00BF42E2"/>
    <w:rsid w:val="00BF6095"/>
    <w:rsid w:val="00C217AB"/>
    <w:rsid w:val="00C55022"/>
    <w:rsid w:val="00C602B2"/>
    <w:rsid w:val="00C646AF"/>
    <w:rsid w:val="00C70C90"/>
    <w:rsid w:val="00C711E7"/>
    <w:rsid w:val="00C7374B"/>
    <w:rsid w:val="00C8109F"/>
    <w:rsid w:val="00C8269E"/>
    <w:rsid w:val="00C836F3"/>
    <w:rsid w:val="00C97B11"/>
    <w:rsid w:val="00CB039A"/>
    <w:rsid w:val="00CB1C40"/>
    <w:rsid w:val="00CC0C58"/>
    <w:rsid w:val="00CC29BF"/>
    <w:rsid w:val="00CD515D"/>
    <w:rsid w:val="00CD7F92"/>
    <w:rsid w:val="00CE10F2"/>
    <w:rsid w:val="00CF22F6"/>
    <w:rsid w:val="00CF6830"/>
    <w:rsid w:val="00D00EF4"/>
    <w:rsid w:val="00D029FE"/>
    <w:rsid w:val="00D10BFA"/>
    <w:rsid w:val="00D10F00"/>
    <w:rsid w:val="00D150D8"/>
    <w:rsid w:val="00D22EC3"/>
    <w:rsid w:val="00D300CE"/>
    <w:rsid w:val="00D30ABD"/>
    <w:rsid w:val="00D30E18"/>
    <w:rsid w:val="00D3616A"/>
    <w:rsid w:val="00D46DEB"/>
    <w:rsid w:val="00D61013"/>
    <w:rsid w:val="00D925CB"/>
    <w:rsid w:val="00D927F5"/>
    <w:rsid w:val="00DA117F"/>
    <w:rsid w:val="00DA17FB"/>
    <w:rsid w:val="00DB17B9"/>
    <w:rsid w:val="00DB7EBA"/>
    <w:rsid w:val="00DC058D"/>
    <w:rsid w:val="00DC1E10"/>
    <w:rsid w:val="00DC7C84"/>
    <w:rsid w:val="00DC7D3A"/>
    <w:rsid w:val="00DD2CF9"/>
    <w:rsid w:val="00DD7153"/>
    <w:rsid w:val="00DE2882"/>
    <w:rsid w:val="00DE46DB"/>
    <w:rsid w:val="00DE66F3"/>
    <w:rsid w:val="00DF1653"/>
    <w:rsid w:val="00E03542"/>
    <w:rsid w:val="00E21D2E"/>
    <w:rsid w:val="00E24673"/>
    <w:rsid w:val="00E24898"/>
    <w:rsid w:val="00E330C4"/>
    <w:rsid w:val="00E336CA"/>
    <w:rsid w:val="00E355EE"/>
    <w:rsid w:val="00E8076C"/>
    <w:rsid w:val="00E813DB"/>
    <w:rsid w:val="00E943F6"/>
    <w:rsid w:val="00EA20E5"/>
    <w:rsid w:val="00EA2756"/>
    <w:rsid w:val="00EA41AF"/>
    <w:rsid w:val="00EA4B94"/>
    <w:rsid w:val="00EA60D4"/>
    <w:rsid w:val="00EE1E2F"/>
    <w:rsid w:val="00EE4460"/>
    <w:rsid w:val="00EF3EAD"/>
    <w:rsid w:val="00EF4E2B"/>
    <w:rsid w:val="00F0293A"/>
    <w:rsid w:val="00F04E9E"/>
    <w:rsid w:val="00F10FAD"/>
    <w:rsid w:val="00F146E3"/>
    <w:rsid w:val="00F22F5E"/>
    <w:rsid w:val="00F35094"/>
    <w:rsid w:val="00F56A75"/>
    <w:rsid w:val="00F57DB9"/>
    <w:rsid w:val="00F60B45"/>
    <w:rsid w:val="00F61948"/>
    <w:rsid w:val="00F64FB6"/>
    <w:rsid w:val="00F95E8D"/>
    <w:rsid w:val="00FA1A9D"/>
    <w:rsid w:val="00FA7A79"/>
    <w:rsid w:val="00FA7D51"/>
    <w:rsid w:val="00FD1497"/>
    <w:rsid w:val="00FD64B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Batang"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Batang"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01571332">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23980126">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taeyun.kang@yale.edu" TargetMode="External"/><Relationship Id="rId20" Type="http://schemas.openxmlformats.org/officeDocument/2006/relationships/theme" Target="theme/theme1.xml"/><Relationship Id="rId21" Type="http://schemas.microsoft.com/office/2011/relationships/commentsExtended" Target="commentsExtended.xml"/><Relationship Id="rId23" Type="http://schemas.microsoft.com/office/2011/relationships/people" Target="people.xml"/><Relationship Id="rId24" Type="http://schemas.microsoft.com/office/2016/09/relationships/commentsIds" Target="commentsIds.xml"/><Relationship Id="rId10" Type="http://schemas.openxmlformats.org/officeDocument/2006/relationships/hyperlink" Target="mailto:daviddellison@gmail.com" TargetMode="External"/><Relationship Id="rId11" Type="http://schemas.openxmlformats.org/officeDocument/2006/relationships/hyperlink" Target="mailto:sunghoon.lee@yale.edu" TargetMode="External"/><Relationship Id="rId12" Type="http://schemas.openxmlformats.org/officeDocument/2006/relationships/hyperlink" Target="mailto:andrew.ewald@jhmi.edu" TargetMode="External"/><Relationship Id="rId13" Type="http://schemas.openxmlformats.org/officeDocument/2006/relationships/hyperlink" Target="https://obsproject.com/" TargetMode="External"/><Relationship Id="rId14" Type="http://schemas.openxmlformats.org/officeDocument/2006/relationships/hyperlink" Target="https://www.apple.com/support/mac-apps/quicktime/" TargetMode="External"/><Relationship Id="rId15" Type="http://schemas.openxmlformats.org/officeDocument/2006/relationships/hyperlink" Target="http://www.jove.com/files_upload.php?src=18063978"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ndre.levchenko@yal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1583</Words>
  <Characters>9027</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10589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cp:lastModifiedBy>
  <cp:revision>5</cp:revision>
  <dcterms:created xsi:type="dcterms:W3CDTF">2019-02-06T21:09:00Z</dcterms:created>
  <dcterms:modified xsi:type="dcterms:W3CDTF">2019-02-08T20:45:00Z</dcterms:modified>
</cp:coreProperties>
</file>