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C259F" w14:textId="580FDE45" w:rsidR="00E72AE4" w:rsidRDefault="00E72AE4" w:rsidP="00E72AE4">
      <w:pPr>
        <w:rPr>
          <w:rFonts w:cstheme="minorHAnsi"/>
          <w:b/>
          <w:i/>
          <w:color w:val="4472C4" w:themeColor="accent1"/>
          <w:sz w:val="24"/>
          <w:szCs w:val="24"/>
        </w:rPr>
      </w:pPr>
      <w:r w:rsidRPr="00E72AE4">
        <w:rPr>
          <w:rFonts w:cstheme="minorHAnsi"/>
          <w:b/>
          <w:i/>
          <w:color w:val="4472C4" w:themeColor="accent1"/>
          <w:sz w:val="24"/>
          <w:szCs w:val="24"/>
        </w:rPr>
        <w:t xml:space="preserve">We thank the editors for their time and efforts.  We have clarified all the information that has been requested of us. </w:t>
      </w:r>
    </w:p>
    <w:p w14:paraId="73CEF254" w14:textId="45AEA389" w:rsidR="00E72AE4" w:rsidRPr="00E72AE4" w:rsidRDefault="00E72AE4" w:rsidP="00E72AE4">
      <w:pPr>
        <w:rPr>
          <w:rFonts w:cstheme="minorHAnsi"/>
          <w:b/>
          <w:color w:val="000000" w:themeColor="text1"/>
          <w:sz w:val="24"/>
          <w:szCs w:val="24"/>
        </w:rPr>
      </w:pPr>
      <w:r w:rsidRPr="00E72AE4">
        <w:rPr>
          <w:rFonts w:cstheme="minorHAnsi"/>
          <w:b/>
          <w:color w:val="000000" w:themeColor="text1"/>
          <w:sz w:val="24"/>
          <w:szCs w:val="24"/>
        </w:rPr>
        <w:t>Editorial comments</w:t>
      </w:r>
    </w:p>
    <w:p w14:paraId="171D3D41" w14:textId="77777777" w:rsidR="00E72AE4" w:rsidRDefault="00E72AE4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72AE4">
        <w:rPr>
          <w:rFonts w:cstheme="minorHAnsi"/>
          <w:color w:val="222222"/>
          <w:sz w:val="24"/>
          <w:szCs w:val="24"/>
          <w:shd w:val="clear" w:color="auto" w:fill="FFFFFF"/>
        </w:rPr>
        <w:t>1. After revision, please upload a .doc/.docx version of your revised manuscript to your Editorial Manager account (this may be why you had problems uploading your previous revisions).</w:t>
      </w:r>
      <w:r w:rsidRPr="00E72AE4">
        <w:rPr>
          <w:rFonts w:cstheme="minorHAnsi"/>
          <w:color w:val="222222"/>
          <w:sz w:val="24"/>
          <w:szCs w:val="24"/>
        </w:rPr>
        <w:br/>
      </w:r>
      <w:r w:rsidRPr="00E72AE4">
        <w:rPr>
          <w:rFonts w:cstheme="minorHAnsi"/>
          <w:color w:val="222222"/>
          <w:sz w:val="24"/>
          <w:szCs w:val="24"/>
          <w:shd w:val="clear" w:color="auto" w:fill="FFFFFF"/>
        </w:rPr>
        <w:t>2. 1.3: What is the sample here, and how exactly is it cut?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66FAC00B" w14:textId="52895A00" w:rsidR="00E72AE4" w:rsidRPr="00E72AE4" w:rsidRDefault="00E72AE4">
      <w:pPr>
        <w:rPr>
          <w:rFonts w:cstheme="minorHAnsi"/>
          <w:color w:val="4472C4" w:themeColor="accent1"/>
          <w:sz w:val="24"/>
          <w:szCs w:val="24"/>
        </w:rPr>
      </w:pPr>
      <w:r w:rsidRPr="00E72AE4">
        <w:rPr>
          <w:rFonts w:cstheme="minorHAnsi"/>
          <w:color w:val="4472C4" w:themeColor="accent1"/>
          <w:sz w:val="24"/>
          <w:szCs w:val="24"/>
        </w:rPr>
        <w:t>The sample is Fe1.1Te</w:t>
      </w:r>
      <w:r>
        <w:rPr>
          <w:rFonts w:cstheme="minorHAnsi"/>
          <w:color w:val="4472C4" w:themeColor="accent1"/>
          <w:sz w:val="24"/>
          <w:szCs w:val="24"/>
        </w:rPr>
        <w:t xml:space="preserve"> single crystal</w:t>
      </w:r>
      <w:r w:rsidRPr="00E72AE4">
        <w:rPr>
          <w:rFonts w:cstheme="minorHAnsi"/>
          <w:color w:val="4472C4" w:themeColor="accent1"/>
          <w:sz w:val="24"/>
          <w:szCs w:val="24"/>
        </w:rPr>
        <w:t xml:space="preserve">, we have added that information to the text and details on how it is cut. </w:t>
      </w:r>
    </w:p>
    <w:p w14:paraId="52DFEFE9" w14:textId="77777777" w:rsidR="00E72AE4" w:rsidRDefault="00E72AE4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72AE4">
        <w:rPr>
          <w:rFonts w:cstheme="minorHAnsi"/>
          <w:color w:val="222222"/>
          <w:sz w:val="24"/>
          <w:szCs w:val="24"/>
        </w:rPr>
        <w:br/>
      </w:r>
      <w:r w:rsidRPr="00E72AE4">
        <w:rPr>
          <w:rFonts w:cstheme="minorHAnsi"/>
          <w:color w:val="222222"/>
          <w:sz w:val="24"/>
          <w:szCs w:val="24"/>
          <w:shd w:val="clear" w:color="auto" w:fill="FFFFFF"/>
        </w:rPr>
        <w:t>3. 2.2: How is the device baked?</w:t>
      </w:r>
    </w:p>
    <w:p w14:paraId="497D32F5" w14:textId="32F5A1AA" w:rsidR="00E72AE4" w:rsidRPr="00E72AE4" w:rsidRDefault="00E72AE4">
      <w:pPr>
        <w:rPr>
          <w:rFonts w:cstheme="minorHAnsi"/>
          <w:color w:val="4472C4" w:themeColor="accent1"/>
          <w:sz w:val="24"/>
          <w:szCs w:val="24"/>
        </w:rPr>
      </w:pPr>
      <w:r w:rsidRPr="00E72AE4">
        <w:rPr>
          <w:rFonts w:cstheme="minorHAnsi"/>
          <w:color w:val="4472C4" w:themeColor="accent1"/>
          <w:sz w:val="24"/>
          <w:szCs w:val="24"/>
        </w:rPr>
        <w:t xml:space="preserve">The device is baked in a convection </w:t>
      </w:r>
      <w:proofErr w:type="gramStart"/>
      <w:r w:rsidRPr="00E72AE4">
        <w:rPr>
          <w:rFonts w:cstheme="minorHAnsi"/>
          <w:color w:val="4472C4" w:themeColor="accent1"/>
          <w:sz w:val="24"/>
          <w:szCs w:val="24"/>
        </w:rPr>
        <w:t>oven,</w:t>
      </w:r>
      <w:proofErr w:type="gramEnd"/>
      <w:r w:rsidRPr="00E72AE4">
        <w:rPr>
          <w:rFonts w:cstheme="minorHAnsi"/>
          <w:color w:val="4472C4" w:themeColor="accent1"/>
          <w:sz w:val="24"/>
          <w:szCs w:val="24"/>
        </w:rPr>
        <w:t xml:space="preserve"> we have included this information in the text</w:t>
      </w:r>
      <w:r w:rsidR="00450939">
        <w:rPr>
          <w:rFonts w:cstheme="minorHAnsi"/>
          <w:color w:val="4472C4" w:themeColor="accent1"/>
          <w:sz w:val="24"/>
          <w:szCs w:val="24"/>
        </w:rPr>
        <w:t>.</w:t>
      </w:r>
      <w:bookmarkStart w:id="0" w:name="_GoBack"/>
      <w:bookmarkEnd w:id="0"/>
      <w:r w:rsidRPr="00E72AE4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0A032C27" w14:textId="77777777" w:rsidR="00E72AE4" w:rsidRDefault="00E72AE4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</w:rPr>
        <w:t xml:space="preserve"> </w:t>
      </w:r>
      <w:r w:rsidRPr="00E72AE4">
        <w:rPr>
          <w:rFonts w:cstheme="minorHAnsi"/>
          <w:color w:val="222222"/>
          <w:sz w:val="24"/>
          <w:szCs w:val="24"/>
        </w:rPr>
        <w:br/>
      </w:r>
      <w:r w:rsidRPr="00E72AE4">
        <w:rPr>
          <w:rFonts w:cstheme="minorHAnsi"/>
          <w:color w:val="222222"/>
          <w:sz w:val="24"/>
          <w:szCs w:val="24"/>
          <w:shd w:val="clear" w:color="auto" w:fill="FFFFFF"/>
        </w:rPr>
        <w:t>4. 2.4: Around how much should the screw be turned here? You mention 50 degrees later, but can this be modified?</w:t>
      </w:r>
    </w:p>
    <w:p w14:paraId="2A238E05" w14:textId="77777777" w:rsidR="005B0462" w:rsidRDefault="00E72AE4">
      <w:pPr>
        <w:rPr>
          <w:rFonts w:cstheme="minorHAnsi"/>
          <w:color w:val="4472C4" w:themeColor="accent1"/>
          <w:sz w:val="24"/>
          <w:szCs w:val="24"/>
        </w:rPr>
      </w:pPr>
      <w:r w:rsidRPr="00E72AE4">
        <w:rPr>
          <w:rFonts w:cstheme="minorHAnsi"/>
          <w:color w:val="4472C4" w:themeColor="accent1"/>
          <w:sz w:val="24"/>
          <w:szCs w:val="24"/>
        </w:rPr>
        <w:t>Yes</w:t>
      </w:r>
      <w:r>
        <w:rPr>
          <w:rFonts w:cstheme="minorHAnsi"/>
          <w:color w:val="4472C4" w:themeColor="accent1"/>
          <w:sz w:val="24"/>
          <w:szCs w:val="24"/>
        </w:rPr>
        <w:t xml:space="preserve">, </w:t>
      </w:r>
      <w:r w:rsidRPr="00E72AE4">
        <w:rPr>
          <w:rFonts w:cstheme="minorHAnsi"/>
          <w:color w:val="4472C4" w:themeColor="accent1"/>
          <w:sz w:val="24"/>
          <w:szCs w:val="24"/>
        </w:rPr>
        <w:t>it can be modified, and we have added that information in the text</w:t>
      </w:r>
      <w:r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1CFBC7BD" w14:textId="306EEA69" w:rsidR="00E72AE4" w:rsidRDefault="00E72AE4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72AE4">
        <w:rPr>
          <w:rFonts w:cstheme="minorHAnsi"/>
          <w:color w:val="222222"/>
          <w:sz w:val="24"/>
          <w:szCs w:val="24"/>
        </w:rPr>
        <w:br/>
      </w:r>
      <w:r w:rsidRPr="00E72AE4">
        <w:rPr>
          <w:rFonts w:cstheme="minorHAnsi"/>
          <w:color w:val="222222"/>
          <w:sz w:val="24"/>
          <w:szCs w:val="24"/>
          <w:shd w:val="clear" w:color="auto" w:fill="FFFFFF"/>
        </w:rPr>
        <w:t>5. 3/4: Please provide more detail here-how exactly is the STM controlled? If by software, please provide specific steps (</w:t>
      </w:r>
      <w:proofErr w:type="spellStart"/>
      <w:r w:rsidRPr="00E72AE4">
        <w:rPr>
          <w:rFonts w:cstheme="minorHAnsi"/>
          <w:color w:val="222222"/>
          <w:sz w:val="24"/>
          <w:szCs w:val="24"/>
          <w:shd w:val="clear" w:color="auto" w:fill="FFFFFF"/>
        </w:rPr>
        <w:t>e.g</w:t>
      </w:r>
      <w:proofErr w:type="spellEnd"/>
      <w:r w:rsidRPr="00E72AE4">
        <w:rPr>
          <w:rFonts w:cstheme="minorHAnsi"/>
          <w:color w:val="222222"/>
          <w:sz w:val="24"/>
          <w:szCs w:val="24"/>
          <w:shd w:val="clear" w:color="auto" w:fill="FFFFFF"/>
        </w:rPr>
        <w:t>, “click”, “open”, etc.).</w:t>
      </w:r>
    </w:p>
    <w:p w14:paraId="3314CC42" w14:textId="398B4F53" w:rsidR="00E72AE4" w:rsidRDefault="00E72AE4">
      <w:pPr>
        <w:rPr>
          <w:rFonts w:cstheme="minorHAnsi"/>
          <w:color w:val="4472C4" w:themeColor="accent1"/>
          <w:sz w:val="24"/>
          <w:szCs w:val="24"/>
        </w:rPr>
      </w:pPr>
      <w:r w:rsidRPr="00E72AE4">
        <w:rPr>
          <w:rFonts w:cstheme="minorHAnsi"/>
          <w:color w:val="4472C4" w:themeColor="accent1"/>
          <w:sz w:val="24"/>
          <w:szCs w:val="24"/>
        </w:rPr>
        <w:t>We have added information on the R9 software that controls the STM, and a link to RHK Technology, which are the manufacturers of the STM for more detailed information. Unfortunately</w:t>
      </w:r>
      <w:r>
        <w:rPr>
          <w:rFonts w:cstheme="minorHAnsi"/>
          <w:color w:val="4472C4" w:themeColor="accent1"/>
          <w:sz w:val="24"/>
          <w:szCs w:val="24"/>
        </w:rPr>
        <w:t xml:space="preserve">, </w:t>
      </w:r>
      <w:r w:rsidRPr="00E72AE4">
        <w:rPr>
          <w:rFonts w:cstheme="minorHAnsi"/>
          <w:color w:val="4472C4" w:themeColor="accent1"/>
          <w:sz w:val="24"/>
          <w:szCs w:val="24"/>
        </w:rPr>
        <w:t>this is a complicated software</w:t>
      </w:r>
      <w:r w:rsidR="005B0462">
        <w:rPr>
          <w:rFonts w:cstheme="minorHAnsi"/>
          <w:color w:val="4472C4" w:themeColor="accent1"/>
          <w:sz w:val="24"/>
          <w:szCs w:val="24"/>
        </w:rPr>
        <w:t xml:space="preserve"> </w:t>
      </w:r>
      <w:r w:rsidRPr="00E72AE4">
        <w:rPr>
          <w:rFonts w:cstheme="minorHAnsi"/>
          <w:color w:val="4472C4" w:themeColor="accent1"/>
          <w:sz w:val="24"/>
          <w:szCs w:val="24"/>
        </w:rPr>
        <w:t xml:space="preserve">that the user must be very familiar with, in order to carry out any experiment. </w:t>
      </w:r>
    </w:p>
    <w:p w14:paraId="7F00D4EF" w14:textId="393E06E9" w:rsidR="006F6045" w:rsidRDefault="00E72AE4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72AE4">
        <w:rPr>
          <w:rFonts w:cstheme="minorHAnsi"/>
          <w:color w:val="222222"/>
          <w:sz w:val="24"/>
          <w:szCs w:val="24"/>
        </w:rPr>
        <w:br/>
      </w:r>
      <w:r w:rsidRPr="00E72AE4">
        <w:rPr>
          <w:rFonts w:cstheme="minorHAnsi"/>
          <w:color w:val="222222"/>
          <w:sz w:val="24"/>
          <w:szCs w:val="24"/>
          <w:shd w:val="clear" w:color="auto" w:fill="FFFFFF"/>
        </w:rPr>
        <w:t>6. Figure 1A: In the legend, by (A, C) and (</w:t>
      </w:r>
      <w:proofErr w:type="gramStart"/>
      <w:r w:rsidRPr="00E72AE4">
        <w:rPr>
          <w:rFonts w:cstheme="minorHAnsi"/>
          <w:color w:val="222222"/>
          <w:sz w:val="24"/>
          <w:szCs w:val="24"/>
          <w:shd w:val="clear" w:color="auto" w:fill="FFFFFF"/>
        </w:rPr>
        <w:t>A,B</w:t>
      </w:r>
      <w:proofErr w:type="gramEnd"/>
      <w:r w:rsidRPr="00E72AE4">
        <w:rPr>
          <w:rFonts w:cstheme="minorHAnsi"/>
          <w:color w:val="222222"/>
          <w:sz w:val="24"/>
          <w:szCs w:val="24"/>
          <w:shd w:val="clear" w:color="auto" w:fill="FFFFFF"/>
        </w:rPr>
        <w:t>), do you mean the figure panels? It’s unclear.</w:t>
      </w:r>
    </w:p>
    <w:p w14:paraId="1B9BF7F5" w14:textId="2F61B91A" w:rsidR="00E72AE4" w:rsidRPr="00E72AE4" w:rsidRDefault="00E72AE4">
      <w:pPr>
        <w:rPr>
          <w:rFonts w:cstheme="minorHAnsi"/>
          <w:color w:val="4472C4" w:themeColor="accent1"/>
          <w:sz w:val="24"/>
          <w:szCs w:val="24"/>
        </w:rPr>
      </w:pPr>
      <w:r w:rsidRPr="00E72AE4">
        <w:rPr>
          <w:rFonts w:cstheme="minorHAnsi"/>
          <w:color w:val="4472C4" w:themeColor="accent1"/>
          <w:sz w:val="24"/>
          <w:szCs w:val="24"/>
        </w:rPr>
        <w:t xml:space="preserve">Yes, we mean the figure panels. I have clarified that in the text to make it easier to follow. </w:t>
      </w:r>
    </w:p>
    <w:sectPr w:rsidR="00E72AE4" w:rsidRPr="00E72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E4"/>
    <w:rsid w:val="000A3C88"/>
    <w:rsid w:val="00450939"/>
    <w:rsid w:val="005B0462"/>
    <w:rsid w:val="00A23263"/>
    <w:rsid w:val="00E7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2990"/>
  <w15:chartTrackingRefBased/>
  <w15:docId w15:val="{2490214D-A8DE-48C7-B70C-91C91BC1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Kavai</dc:creator>
  <cp:keywords/>
  <dc:description/>
  <cp:lastModifiedBy>pegor aynajian</cp:lastModifiedBy>
  <cp:revision>2</cp:revision>
  <dcterms:created xsi:type="dcterms:W3CDTF">2018-11-15T21:44:00Z</dcterms:created>
  <dcterms:modified xsi:type="dcterms:W3CDTF">2018-11-16T15:22:00Z</dcterms:modified>
</cp:coreProperties>
</file>