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4D84C6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36774">
        <w:rPr>
          <w:rFonts w:ascii="Helvetica" w:hAnsi="Helvetica" w:cs="Arial"/>
          <w:b/>
          <w:i w:val="0"/>
          <w:sz w:val="22"/>
          <w:szCs w:val="22"/>
        </w:rPr>
        <w:t>59203</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7B7BEED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936774" w:rsidRPr="00936774">
        <w:t xml:space="preserve"> </w:t>
      </w:r>
      <w:hyperlink r:id="rId7" w:history="1">
        <w:r w:rsidR="00936774" w:rsidRPr="00AD6B94">
          <w:rPr>
            <w:rStyle w:val="Hyperlink"/>
            <w:rFonts w:ascii="Helvetica" w:hAnsi="Helvetica" w:cs="Arial"/>
            <w:b/>
            <w:i w:val="0"/>
            <w:sz w:val="22"/>
            <w:szCs w:val="22"/>
          </w:rPr>
          <w:t>http://www.jove.com/files_upload.php?src=18056963</w:t>
        </w:r>
      </w:hyperlink>
      <w:r w:rsidR="00936774">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12099BEC" w14:textId="77777777" w:rsidR="00936774" w:rsidRPr="00936774" w:rsidRDefault="00FA1A9D" w:rsidP="00936774">
      <w:pPr>
        <w:outlineLvl w:val="0"/>
        <w:rPr>
          <w:rFonts w:ascii="Helvetica" w:hAnsi="Helvetica" w:cs="Arial"/>
          <w:b/>
          <w:sz w:val="28"/>
          <w:szCs w:val="28"/>
        </w:rPr>
      </w:pPr>
      <w:r w:rsidRPr="00F95819">
        <w:rPr>
          <w:rFonts w:ascii="Helvetica" w:hAnsi="Helvetica" w:cs="Arial"/>
          <w:b/>
          <w:sz w:val="28"/>
          <w:szCs w:val="28"/>
        </w:rPr>
        <w:t xml:space="preserve">Title: </w:t>
      </w:r>
      <w:r w:rsidR="007666EA">
        <w:rPr>
          <w:rFonts w:ascii="Helvetica" w:hAnsi="Helvetica" w:cs="Arial"/>
          <w:b/>
          <w:sz w:val="28"/>
          <w:szCs w:val="28"/>
        </w:rPr>
        <w:t xml:space="preserve"> </w:t>
      </w:r>
      <w:bookmarkStart w:id="0" w:name="_Hlk526338377"/>
      <w:r w:rsidR="00936774" w:rsidRPr="00936774">
        <w:rPr>
          <w:rFonts w:ascii="Helvetica" w:hAnsi="Helvetica" w:cs="Arial"/>
          <w:b/>
          <w:sz w:val="28"/>
          <w:szCs w:val="28"/>
        </w:rPr>
        <w:t>Visualizing Uniaxial-strain Manipulation of Antiferromagnetic Domains in Fe</w:t>
      </w:r>
      <w:r w:rsidR="00936774" w:rsidRPr="00936774">
        <w:rPr>
          <w:rFonts w:ascii="Helvetica" w:hAnsi="Helvetica" w:cs="Arial"/>
          <w:b/>
          <w:sz w:val="28"/>
          <w:szCs w:val="28"/>
          <w:vertAlign w:val="subscript"/>
        </w:rPr>
        <w:t>1+</w:t>
      </w:r>
      <w:r w:rsidR="00936774" w:rsidRPr="00936774">
        <w:rPr>
          <w:rFonts w:ascii="Helvetica" w:hAnsi="Helvetica" w:cs="Arial"/>
          <w:b/>
          <w:i/>
          <w:sz w:val="28"/>
          <w:szCs w:val="28"/>
          <w:vertAlign w:val="subscript"/>
        </w:rPr>
        <w:t>Y</w:t>
      </w:r>
      <w:r w:rsidR="00936774" w:rsidRPr="00936774">
        <w:rPr>
          <w:rFonts w:ascii="Helvetica" w:hAnsi="Helvetica" w:cs="Arial"/>
          <w:b/>
          <w:sz w:val="28"/>
          <w:szCs w:val="28"/>
        </w:rPr>
        <w:t>Te Using a Spin-polarized Scanning Tunneling Microscope</w:t>
      </w:r>
      <w:bookmarkEnd w:id="0"/>
    </w:p>
    <w:p w14:paraId="681B53AA" w14:textId="77777777" w:rsidR="00FA1A9D" w:rsidRPr="00F95819" w:rsidRDefault="00FA1A9D" w:rsidP="00FA1A9D">
      <w:pPr>
        <w:pStyle w:val="CM10"/>
        <w:outlineLvl w:val="0"/>
        <w:rPr>
          <w:rFonts w:ascii="Helvetica" w:hAnsi="Helvetica" w:cs="Arial"/>
          <w:b/>
          <w:sz w:val="28"/>
          <w:szCs w:val="28"/>
        </w:rPr>
      </w:pPr>
    </w:p>
    <w:p w14:paraId="3403355C" w14:textId="77777777" w:rsidR="00936774" w:rsidRPr="00936774" w:rsidRDefault="00FA1A9D" w:rsidP="00936774">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936774" w:rsidRPr="00936774">
        <w:rPr>
          <w:rFonts w:ascii="Helvetica" w:hAnsi="Helvetica" w:cs="Arial"/>
          <w:b/>
          <w:bCs/>
          <w:sz w:val="28"/>
          <w:szCs w:val="28"/>
        </w:rPr>
        <w:t>Mariam Kavai</w:t>
      </w:r>
      <w:r w:rsidR="00936774" w:rsidRPr="00936774">
        <w:rPr>
          <w:rFonts w:ascii="Helvetica" w:hAnsi="Helvetica" w:cs="Arial"/>
          <w:b/>
          <w:bCs/>
          <w:sz w:val="28"/>
          <w:szCs w:val="28"/>
          <w:vertAlign w:val="superscript"/>
        </w:rPr>
        <w:t>1</w:t>
      </w:r>
      <w:r w:rsidR="00936774" w:rsidRPr="00936774">
        <w:rPr>
          <w:rFonts w:ascii="Helvetica" w:hAnsi="Helvetica" w:cs="Arial"/>
          <w:b/>
          <w:bCs/>
          <w:sz w:val="28"/>
          <w:szCs w:val="28"/>
        </w:rPr>
        <w:t xml:space="preserve">, </w:t>
      </w:r>
      <w:proofErr w:type="spellStart"/>
      <w:r w:rsidR="00936774" w:rsidRPr="00936774">
        <w:rPr>
          <w:rFonts w:ascii="Helvetica" w:hAnsi="Helvetica" w:cs="Arial"/>
          <w:b/>
          <w:bCs/>
          <w:sz w:val="28"/>
          <w:szCs w:val="28"/>
        </w:rPr>
        <w:t>Ioannis</w:t>
      </w:r>
      <w:proofErr w:type="spellEnd"/>
      <w:r w:rsidR="00936774" w:rsidRPr="00936774">
        <w:rPr>
          <w:rFonts w:ascii="Helvetica" w:hAnsi="Helvetica" w:cs="Arial"/>
          <w:b/>
          <w:bCs/>
          <w:sz w:val="28"/>
          <w:szCs w:val="28"/>
        </w:rPr>
        <w:t xml:space="preserve"> Giannakis</w:t>
      </w:r>
      <w:r w:rsidR="00936774" w:rsidRPr="00936774">
        <w:rPr>
          <w:rFonts w:ascii="Helvetica" w:hAnsi="Helvetica" w:cs="Arial"/>
          <w:b/>
          <w:bCs/>
          <w:sz w:val="28"/>
          <w:szCs w:val="28"/>
          <w:vertAlign w:val="superscript"/>
        </w:rPr>
        <w:t>1</w:t>
      </w:r>
      <w:r w:rsidR="00936774" w:rsidRPr="00936774">
        <w:rPr>
          <w:rFonts w:ascii="Helvetica" w:hAnsi="Helvetica" w:cs="Arial"/>
          <w:b/>
          <w:bCs/>
          <w:sz w:val="28"/>
          <w:szCs w:val="28"/>
        </w:rPr>
        <w:t>, Justin Leshen</w:t>
      </w:r>
      <w:r w:rsidR="00936774" w:rsidRPr="00936774">
        <w:rPr>
          <w:rFonts w:ascii="Helvetica" w:hAnsi="Helvetica" w:cs="Arial"/>
          <w:b/>
          <w:bCs/>
          <w:sz w:val="28"/>
          <w:szCs w:val="28"/>
          <w:vertAlign w:val="superscript"/>
        </w:rPr>
        <w:t>1</w:t>
      </w:r>
      <w:r w:rsidR="00936774" w:rsidRPr="00936774">
        <w:rPr>
          <w:rFonts w:ascii="Helvetica" w:hAnsi="Helvetica" w:cs="Arial"/>
          <w:b/>
          <w:bCs/>
          <w:sz w:val="28"/>
          <w:szCs w:val="28"/>
        </w:rPr>
        <w:t>, Joel Friedman</w:t>
      </w:r>
      <w:r w:rsidR="00936774" w:rsidRPr="00936774">
        <w:rPr>
          <w:rFonts w:ascii="Helvetica" w:hAnsi="Helvetica" w:cs="Arial"/>
          <w:b/>
          <w:bCs/>
          <w:sz w:val="28"/>
          <w:szCs w:val="28"/>
          <w:vertAlign w:val="superscript"/>
        </w:rPr>
        <w:t>1</w:t>
      </w:r>
      <w:r w:rsidR="00936774" w:rsidRPr="00936774">
        <w:rPr>
          <w:rFonts w:ascii="Helvetica" w:hAnsi="Helvetica" w:cs="Arial"/>
          <w:b/>
          <w:bCs/>
          <w:sz w:val="28"/>
          <w:szCs w:val="28"/>
        </w:rPr>
        <w:t>,</w:t>
      </w:r>
      <w:r w:rsidR="00936774" w:rsidRPr="00936774">
        <w:rPr>
          <w:rFonts w:ascii="Helvetica" w:hAnsi="Helvetica" w:cs="Arial"/>
          <w:b/>
          <w:bCs/>
          <w:iCs/>
          <w:sz w:val="28"/>
          <w:szCs w:val="28"/>
        </w:rPr>
        <w:t xml:space="preserve"> </w:t>
      </w:r>
      <w:proofErr w:type="spellStart"/>
      <w:r w:rsidR="00936774" w:rsidRPr="00936774">
        <w:rPr>
          <w:rFonts w:ascii="Helvetica" w:hAnsi="Helvetica" w:cs="Arial"/>
          <w:b/>
          <w:bCs/>
          <w:sz w:val="28"/>
          <w:szCs w:val="28"/>
        </w:rPr>
        <w:t>Paweł</w:t>
      </w:r>
      <w:proofErr w:type="spellEnd"/>
      <w:r w:rsidR="00936774" w:rsidRPr="00936774">
        <w:rPr>
          <w:rFonts w:ascii="Helvetica" w:hAnsi="Helvetica" w:cs="Arial"/>
          <w:b/>
          <w:bCs/>
          <w:sz w:val="28"/>
          <w:szCs w:val="28"/>
        </w:rPr>
        <w:t xml:space="preserve"> Zajdel</w:t>
      </w:r>
      <w:r w:rsidR="00936774" w:rsidRPr="00936774">
        <w:rPr>
          <w:rFonts w:ascii="Helvetica" w:hAnsi="Helvetica" w:cs="Arial"/>
          <w:b/>
          <w:bCs/>
          <w:sz w:val="28"/>
          <w:szCs w:val="28"/>
          <w:vertAlign w:val="superscript"/>
        </w:rPr>
        <w:t>2</w:t>
      </w:r>
      <w:r w:rsidR="00936774" w:rsidRPr="00936774">
        <w:rPr>
          <w:rFonts w:ascii="Helvetica" w:hAnsi="Helvetica" w:cs="Arial"/>
          <w:b/>
          <w:bCs/>
          <w:sz w:val="28"/>
          <w:szCs w:val="28"/>
        </w:rPr>
        <w:t xml:space="preserve">, </w:t>
      </w:r>
      <w:proofErr w:type="spellStart"/>
      <w:r w:rsidR="00936774" w:rsidRPr="00936774">
        <w:rPr>
          <w:rFonts w:ascii="Helvetica" w:hAnsi="Helvetica" w:cs="Arial"/>
          <w:b/>
          <w:bCs/>
          <w:sz w:val="28"/>
          <w:szCs w:val="28"/>
        </w:rPr>
        <w:t>Pegor</w:t>
      </w:r>
      <w:proofErr w:type="spellEnd"/>
      <w:r w:rsidR="00936774" w:rsidRPr="00936774">
        <w:rPr>
          <w:rFonts w:ascii="Helvetica" w:hAnsi="Helvetica" w:cs="Arial"/>
          <w:b/>
          <w:bCs/>
          <w:sz w:val="28"/>
          <w:szCs w:val="28"/>
        </w:rPr>
        <w:t xml:space="preserve"> Aynajian</w:t>
      </w:r>
      <w:r w:rsidR="00936774" w:rsidRPr="00936774">
        <w:rPr>
          <w:rFonts w:ascii="Helvetica" w:hAnsi="Helvetica" w:cs="Arial"/>
          <w:b/>
          <w:bCs/>
          <w:sz w:val="28"/>
          <w:szCs w:val="28"/>
          <w:vertAlign w:val="superscript"/>
        </w:rPr>
        <w:t>1</w:t>
      </w:r>
    </w:p>
    <w:p w14:paraId="2AC9695B" w14:textId="21B684E0" w:rsidR="00E83745" w:rsidRDefault="00E83745" w:rsidP="007666EA">
      <w:pPr>
        <w:pStyle w:val="CM10"/>
        <w:outlineLvl w:val="0"/>
      </w:pPr>
    </w:p>
    <w:p w14:paraId="64BFE30E" w14:textId="4AE70DF7" w:rsidR="00936774" w:rsidRPr="001D33F1" w:rsidRDefault="00936774" w:rsidP="00936774">
      <w:pPr>
        <w:rPr>
          <w:rFonts w:asciiTheme="minorHAnsi" w:hAnsiTheme="minorHAnsi" w:cstheme="minorHAnsi"/>
          <w:color w:val="222222"/>
          <w:szCs w:val="24"/>
        </w:rPr>
      </w:pPr>
      <w:r w:rsidRPr="001D33F1">
        <w:rPr>
          <w:rFonts w:asciiTheme="minorHAnsi" w:hAnsiTheme="minorHAnsi" w:cstheme="minorHAnsi"/>
          <w:vertAlign w:val="superscript"/>
        </w:rPr>
        <w:t>1</w:t>
      </w:r>
      <w:r w:rsidRPr="001D33F1">
        <w:rPr>
          <w:rFonts w:asciiTheme="minorHAnsi" w:hAnsiTheme="minorHAnsi" w:cstheme="minorHAnsi"/>
        </w:rPr>
        <w:t xml:space="preserve">Department of Physics, Applied Physics and Astronomy, Binghamton University, Binghamton, </w:t>
      </w:r>
      <w:r>
        <w:rPr>
          <w:rFonts w:asciiTheme="minorHAnsi" w:hAnsiTheme="minorHAnsi" w:cstheme="minorHAnsi"/>
        </w:rPr>
        <w:t>NY</w:t>
      </w:r>
      <w:r w:rsidRPr="001D33F1">
        <w:rPr>
          <w:rFonts w:asciiTheme="minorHAnsi" w:hAnsiTheme="minorHAnsi" w:cstheme="minorHAnsi"/>
        </w:rPr>
        <w:t>, USA</w:t>
      </w:r>
      <w:r>
        <w:rPr>
          <w:rFonts w:asciiTheme="minorHAnsi" w:hAnsiTheme="minorHAnsi" w:cstheme="minorHAnsi"/>
        </w:rPr>
        <w:t xml:space="preserve"> </w:t>
      </w:r>
      <w:r w:rsidRPr="001D33F1">
        <w:rPr>
          <w:rFonts w:asciiTheme="minorHAnsi" w:hAnsiTheme="minorHAnsi" w:cstheme="minorHAnsi"/>
          <w:color w:val="222222"/>
          <w:szCs w:val="24"/>
          <w:vertAlign w:val="superscript"/>
        </w:rPr>
        <w:t>2</w:t>
      </w:r>
      <w:r w:rsidRPr="001D33F1">
        <w:rPr>
          <w:rFonts w:asciiTheme="minorHAnsi" w:hAnsiTheme="minorHAnsi" w:cstheme="minorHAnsi"/>
          <w:color w:val="222222"/>
          <w:szCs w:val="24"/>
        </w:rPr>
        <w:t xml:space="preserve">Institute of Physics, University of Silesia, </w:t>
      </w:r>
      <w:proofErr w:type="spellStart"/>
      <w:r w:rsidRPr="001D33F1">
        <w:rPr>
          <w:rFonts w:asciiTheme="minorHAnsi" w:hAnsiTheme="minorHAnsi" w:cstheme="minorHAnsi"/>
          <w:color w:val="222222"/>
          <w:szCs w:val="24"/>
        </w:rPr>
        <w:t>Chorzów</w:t>
      </w:r>
      <w:proofErr w:type="spellEnd"/>
      <w:r w:rsidRPr="001D33F1">
        <w:rPr>
          <w:rFonts w:asciiTheme="minorHAnsi" w:hAnsiTheme="minorHAnsi" w:cstheme="minorHAnsi"/>
          <w:color w:val="222222"/>
          <w:szCs w:val="24"/>
        </w:rPr>
        <w:t>, Poland</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1096509E" w14:textId="102B8E76" w:rsidR="00E83745" w:rsidRPr="003273E9" w:rsidRDefault="00FA1A9D" w:rsidP="007666EA">
      <w:pPr>
        <w:outlineLvl w:val="0"/>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p>
    <w:p w14:paraId="6F84C1D0" w14:textId="77777777" w:rsidR="00936774" w:rsidRPr="001D33F1" w:rsidRDefault="00936774" w:rsidP="00936774">
      <w:pPr>
        <w:rPr>
          <w:rFonts w:asciiTheme="minorHAnsi" w:hAnsiTheme="minorHAnsi" w:cstheme="minorHAnsi"/>
          <w:bCs/>
          <w:color w:val="000000" w:themeColor="text1"/>
        </w:rPr>
      </w:pPr>
      <w:r w:rsidRPr="001D33F1">
        <w:rPr>
          <w:rFonts w:asciiTheme="minorHAnsi" w:hAnsiTheme="minorHAnsi" w:cstheme="minorHAnsi"/>
          <w:bCs/>
          <w:color w:val="000000" w:themeColor="text1"/>
        </w:rPr>
        <w:t>Pegor Aynajian</w:t>
      </w:r>
      <w:r>
        <w:rPr>
          <w:rFonts w:asciiTheme="minorHAnsi" w:hAnsiTheme="minorHAnsi" w:cstheme="minorHAnsi"/>
          <w:bCs/>
          <w:color w:val="000000" w:themeColor="text1"/>
        </w:rPr>
        <w:tab/>
        <w:t>(</w:t>
      </w:r>
      <w:r w:rsidRPr="001D33F1">
        <w:rPr>
          <w:rFonts w:asciiTheme="minorHAnsi" w:hAnsiTheme="minorHAnsi" w:cstheme="minorHAnsi"/>
          <w:bCs/>
          <w:color w:val="000000" w:themeColor="text1"/>
        </w:rPr>
        <w:t>paynajia@binghamton.edu</w:t>
      </w:r>
      <w:r>
        <w:rPr>
          <w:rFonts w:asciiTheme="minorHAnsi" w:hAnsiTheme="minorHAnsi" w:cstheme="minorHAnsi"/>
          <w:bCs/>
          <w:color w:val="000000" w:themeColor="text1"/>
        </w:rPr>
        <w:t>)</w:t>
      </w:r>
    </w:p>
    <w:p w14:paraId="530C2AF1" w14:textId="4DEA0D19" w:rsidR="00936774" w:rsidRPr="001D33F1" w:rsidRDefault="00936774" w:rsidP="00A373DF">
      <w:pPr>
        <w:tabs>
          <w:tab w:val="left" w:pos="4065"/>
        </w:tabs>
        <w:rPr>
          <w:rFonts w:asciiTheme="minorHAnsi" w:hAnsiTheme="minorHAnsi" w:cstheme="minorHAnsi"/>
          <w:bCs/>
          <w:color w:val="000000" w:themeColor="text1"/>
        </w:rPr>
      </w:pPr>
      <w:r w:rsidRPr="001D33F1">
        <w:rPr>
          <w:rFonts w:asciiTheme="minorHAnsi" w:hAnsiTheme="minorHAnsi" w:cstheme="minorHAnsi"/>
          <w:bCs/>
          <w:color w:val="000000" w:themeColor="text1"/>
        </w:rPr>
        <w:t>Tel: (607)-777-4627</w:t>
      </w:r>
      <w:r w:rsidR="00A373DF">
        <w:rPr>
          <w:rFonts w:asciiTheme="minorHAnsi" w:hAnsiTheme="minorHAnsi" w:cstheme="minorHAnsi"/>
          <w:bCs/>
          <w:color w:val="000000" w:themeColor="text1"/>
        </w:rPr>
        <w:tab/>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4F893A2A" w14:textId="443693F3" w:rsidR="003B5E26" w:rsidRPr="006A6324" w:rsidRDefault="00FA1A9D" w:rsidP="007666EA">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p>
    <w:p w14:paraId="2D73B404" w14:textId="77777777" w:rsidR="00936774" w:rsidRPr="005D0A14" w:rsidRDefault="00936774" w:rsidP="00936774">
      <w:pPr>
        <w:rPr>
          <w:rFonts w:asciiTheme="minorHAnsi" w:hAnsiTheme="minorHAnsi" w:cstheme="minorHAnsi"/>
          <w:b/>
          <w:bCs/>
        </w:rPr>
      </w:pPr>
      <w:r w:rsidRPr="001D33F1">
        <w:rPr>
          <w:rFonts w:asciiTheme="minorHAnsi" w:hAnsiTheme="minorHAnsi" w:cstheme="minorHAnsi"/>
        </w:rPr>
        <w:t xml:space="preserve">Mariam Kavai </w:t>
      </w:r>
      <w:r>
        <w:rPr>
          <w:rFonts w:asciiTheme="minorHAnsi" w:hAnsiTheme="minorHAnsi" w:cstheme="minorHAnsi"/>
        </w:rPr>
        <w:tab/>
      </w:r>
      <w:r>
        <w:rPr>
          <w:rFonts w:asciiTheme="minorHAnsi" w:hAnsiTheme="minorHAnsi" w:cstheme="minorHAnsi"/>
        </w:rPr>
        <w:tab/>
      </w:r>
      <w:r w:rsidRPr="00426EFA">
        <w:rPr>
          <w:rFonts w:asciiTheme="minorHAnsi" w:hAnsiTheme="minorHAnsi" w:cstheme="minorHAnsi"/>
        </w:rPr>
        <w:t>(</w:t>
      </w:r>
      <w:r w:rsidRPr="005D0A14">
        <w:rPr>
          <w:rStyle w:val="Hyperlink"/>
          <w:rFonts w:asciiTheme="minorHAnsi" w:hAnsiTheme="minorHAnsi" w:cstheme="minorHAnsi"/>
        </w:rPr>
        <w:t>mkavai1@binghamton.edu</w:t>
      </w:r>
      <w:r w:rsidRPr="00426EFA">
        <w:rPr>
          <w:rFonts w:asciiTheme="minorHAnsi" w:hAnsiTheme="minorHAnsi" w:cstheme="minorHAnsi"/>
        </w:rPr>
        <w:t>)</w:t>
      </w:r>
      <w:r w:rsidRPr="005D0A14">
        <w:rPr>
          <w:rFonts w:asciiTheme="minorHAnsi" w:hAnsiTheme="minorHAnsi" w:cstheme="minorHAnsi"/>
          <w:b/>
          <w:bCs/>
        </w:rPr>
        <w:t xml:space="preserve"> </w:t>
      </w:r>
    </w:p>
    <w:p w14:paraId="4ACDD8DE" w14:textId="77777777" w:rsidR="00936774" w:rsidRPr="00426EFA" w:rsidRDefault="00936774" w:rsidP="00936774">
      <w:pPr>
        <w:rPr>
          <w:rFonts w:asciiTheme="minorHAnsi" w:hAnsiTheme="minorHAnsi" w:cstheme="minorHAnsi"/>
        </w:rPr>
      </w:pPr>
      <w:proofErr w:type="spellStart"/>
      <w:r w:rsidRPr="005D0A14">
        <w:rPr>
          <w:rFonts w:asciiTheme="minorHAnsi" w:hAnsiTheme="minorHAnsi" w:cstheme="minorHAnsi"/>
          <w:bCs/>
        </w:rPr>
        <w:t>Ioannis</w:t>
      </w:r>
      <w:proofErr w:type="spellEnd"/>
      <w:r w:rsidRPr="005D0A14">
        <w:rPr>
          <w:rFonts w:asciiTheme="minorHAnsi" w:hAnsiTheme="minorHAnsi" w:cstheme="minorHAnsi"/>
          <w:bCs/>
        </w:rPr>
        <w:t xml:space="preserve"> </w:t>
      </w:r>
      <w:proofErr w:type="spellStart"/>
      <w:r w:rsidRPr="00426EFA">
        <w:rPr>
          <w:rFonts w:asciiTheme="minorHAnsi" w:hAnsiTheme="minorHAnsi" w:cstheme="minorHAnsi"/>
        </w:rPr>
        <w:t>Giannakis</w:t>
      </w:r>
      <w:proofErr w:type="spellEnd"/>
      <w:r w:rsidRPr="00426EFA">
        <w:rPr>
          <w:rFonts w:asciiTheme="minorHAnsi" w:hAnsiTheme="minorHAnsi" w:cstheme="minorHAnsi"/>
        </w:rPr>
        <w:t xml:space="preserve"> </w:t>
      </w:r>
      <w:r w:rsidRPr="00426EFA">
        <w:rPr>
          <w:rFonts w:asciiTheme="minorHAnsi" w:hAnsiTheme="minorHAnsi" w:cstheme="minorHAnsi"/>
        </w:rPr>
        <w:tab/>
        <w:t>(</w:t>
      </w:r>
      <w:proofErr w:type="gramStart"/>
      <w:r w:rsidRPr="005D0A14">
        <w:rPr>
          <w:rStyle w:val="Hyperlink"/>
          <w:rFonts w:asciiTheme="minorHAnsi" w:hAnsiTheme="minorHAnsi" w:cstheme="minorHAnsi"/>
          <w:shd w:val="clear" w:color="auto" w:fill="FFFFFF"/>
        </w:rPr>
        <w:t>igianna1@binghamton.edu</w:t>
      </w:r>
      <w:r w:rsidRPr="005D0A14">
        <w:rPr>
          <w:rFonts w:asciiTheme="minorHAnsi" w:hAnsiTheme="minorHAnsi" w:cstheme="minorHAnsi"/>
          <w:shd w:val="clear" w:color="auto" w:fill="FFFFFF"/>
        </w:rPr>
        <w:t xml:space="preserve"> )</w:t>
      </w:r>
      <w:proofErr w:type="gramEnd"/>
    </w:p>
    <w:p w14:paraId="56058733" w14:textId="77777777" w:rsidR="00936774" w:rsidRPr="00426EFA" w:rsidRDefault="00936774" w:rsidP="00936774">
      <w:pPr>
        <w:rPr>
          <w:rFonts w:asciiTheme="minorHAnsi" w:hAnsiTheme="minorHAnsi" w:cstheme="minorHAnsi"/>
        </w:rPr>
      </w:pPr>
      <w:r w:rsidRPr="00426EFA">
        <w:rPr>
          <w:rFonts w:asciiTheme="minorHAnsi" w:hAnsiTheme="minorHAnsi" w:cstheme="minorHAnsi"/>
        </w:rPr>
        <w:t xml:space="preserve">Justin Leshen </w:t>
      </w:r>
      <w:r w:rsidRPr="00426EFA">
        <w:rPr>
          <w:rFonts w:asciiTheme="minorHAnsi" w:hAnsiTheme="minorHAnsi" w:cstheme="minorHAnsi"/>
        </w:rPr>
        <w:tab/>
      </w:r>
      <w:r w:rsidRPr="00426EFA">
        <w:rPr>
          <w:rFonts w:asciiTheme="minorHAnsi" w:hAnsiTheme="minorHAnsi" w:cstheme="minorHAnsi"/>
        </w:rPr>
        <w:tab/>
        <w:t>(</w:t>
      </w:r>
      <w:proofErr w:type="gramStart"/>
      <w:r w:rsidRPr="005D0A14">
        <w:rPr>
          <w:rStyle w:val="Hyperlink"/>
          <w:rFonts w:asciiTheme="minorHAnsi" w:hAnsiTheme="minorHAnsi" w:cstheme="minorHAnsi"/>
          <w:shd w:val="clear" w:color="auto" w:fill="FFFFFF"/>
        </w:rPr>
        <w:t>jleshen1@binghamton.edu</w:t>
      </w:r>
      <w:r w:rsidRPr="005D0A14">
        <w:rPr>
          <w:rFonts w:asciiTheme="minorHAnsi" w:hAnsiTheme="minorHAnsi" w:cstheme="minorHAnsi"/>
          <w:shd w:val="clear" w:color="auto" w:fill="FFFFFF"/>
        </w:rPr>
        <w:t xml:space="preserve"> </w:t>
      </w:r>
      <w:r w:rsidRPr="00426EFA">
        <w:rPr>
          <w:rFonts w:asciiTheme="minorHAnsi" w:hAnsiTheme="minorHAnsi" w:cstheme="minorHAnsi"/>
        </w:rPr>
        <w:t>)</w:t>
      </w:r>
      <w:proofErr w:type="gramEnd"/>
    </w:p>
    <w:p w14:paraId="2D20A577" w14:textId="77777777" w:rsidR="00936774" w:rsidRPr="00426EFA" w:rsidRDefault="00936774" w:rsidP="00936774">
      <w:pPr>
        <w:rPr>
          <w:rFonts w:asciiTheme="minorHAnsi" w:hAnsiTheme="minorHAnsi" w:cstheme="minorHAnsi"/>
        </w:rPr>
      </w:pPr>
      <w:r w:rsidRPr="00426EFA">
        <w:rPr>
          <w:rFonts w:asciiTheme="minorHAnsi" w:hAnsiTheme="minorHAnsi" w:cstheme="minorHAnsi"/>
        </w:rPr>
        <w:t xml:space="preserve">Joel Friedman </w:t>
      </w:r>
      <w:r w:rsidRPr="00426EFA">
        <w:rPr>
          <w:rFonts w:asciiTheme="minorHAnsi" w:hAnsiTheme="minorHAnsi" w:cstheme="minorHAnsi"/>
        </w:rPr>
        <w:tab/>
      </w:r>
      <w:r w:rsidRPr="00426EFA">
        <w:rPr>
          <w:rFonts w:asciiTheme="minorHAnsi" w:hAnsiTheme="minorHAnsi" w:cstheme="minorHAnsi"/>
        </w:rPr>
        <w:tab/>
        <w:t>(</w:t>
      </w:r>
      <w:bookmarkStart w:id="1" w:name="_Hlk526339805"/>
      <w:proofErr w:type="gramStart"/>
      <w:r w:rsidRPr="005D0A14">
        <w:rPr>
          <w:rStyle w:val="Hyperlink"/>
          <w:rFonts w:asciiTheme="minorHAnsi" w:hAnsiTheme="minorHAnsi" w:cstheme="minorHAnsi"/>
          <w:shd w:val="clear" w:color="auto" w:fill="FFFFFF"/>
        </w:rPr>
        <w:t>jfried29@binghamton.edu</w:t>
      </w:r>
      <w:bookmarkEnd w:id="1"/>
      <w:r w:rsidRPr="005D0A14">
        <w:rPr>
          <w:rFonts w:asciiTheme="minorHAnsi" w:hAnsiTheme="minorHAnsi" w:cstheme="minorHAnsi"/>
          <w:shd w:val="clear" w:color="auto" w:fill="FFFFFF"/>
        </w:rPr>
        <w:t xml:space="preserve"> </w:t>
      </w:r>
      <w:r w:rsidRPr="00426EFA">
        <w:rPr>
          <w:rFonts w:asciiTheme="minorHAnsi" w:hAnsiTheme="minorHAnsi" w:cstheme="minorHAnsi"/>
        </w:rPr>
        <w:t>)</w:t>
      </w:r>
      <w:proofErr w:type="gramEnd"/>
    </w:p>
    <w:p w14:paraId="58789C52" w14:textId="5DD0976C" w:rsidR="00936774" w:rsidRPr="005D0A14" w:rsidRDefault="00936774" w:rsidP="00936774">
      <w:pPr>
        <w:rPr>
          <w:rFonts w:asciiTheme="minorHAnsi" w:hAnsiTheme="minorHAnsi" w:cstheme="minorHAnsi"/>
          <w:b/>
          <w:bCs/>
        </w:rPr>
      </w:pPr>
      <w:proofErr w:type="spellStart"/>
      <w:r w:rsidRPr="00426EFA">
        <w:rPr>
          <w:rFonts w:asciiTheme="minorHAnsi" w:hAnsiTheme="minorHAnsi" w:cstheme="minorHAnsi"/>
          <w:spacing w:val="3"/>
        </w:rPr>
        <w:t>Paweł</w:t>
      </w:r>
      <w:proofErr w:type="spellEnd"/>
      <w:r w:rsidRPr="00426EFA">
        <w:rPr>
          <w:rFonts w:asciiTheme="minorHAnsi" w:hAnsiTheme="minorHAnsi" w:cstheme="minorHAnsi"/>
          <w:spacing w:val="3"/>
        </w:rPr>
        <w:t xml:space="preserve"> </w:t>
      </w:r>
      <w:proofErr w:type="spellStart"/>
      <w:r w:rsidRPr="00426EFA">
        <w:rPr>
          <w:rFonts w:asciiTheme="minorHAnsi" w:hAnsiTheme="minorHAnsi" w:cstheme="minorHAnsi"/>
          <w:spacing w:val="3"/>
        </w:rPr>
        <w:t>Zajdel</w:t>
      </w:r>
      <w:proofErr w:type="spellEnd"/>
      <w:r w:rsidRPr="00426EFA">
        <w:rPr>
          <w:rFonts w:asciiTheme="minorHAnsi" w:hAnsiTheme="minorHAnsi" w:cstheme="minorHAnsi"/>
          <w:spacing w:val="3"/>
        </w:rPr>
        <w:t xml:space="preserve"> </w:t>
      </w:r>
      <w:r w:rsidRPr="00426EFA">
        <w:rPr>
          <w:rFonts w:asciiTheme="minorHAnsi" w:hAnsiTheme="minorHAnsi" w:cstheme="minorHAnsi"/>
          <w:spacing w:val="3"/>
        </w:rPr>
        <w:tab/>
      </w:r>
      <w:r w:rsidRPr="00426EFA">
        <w:rPr>
          <w:rFonts w:asciiTheme="minorHAnsi" w:hAnsiTheme="minorHAnsi" w:cstheme="minorHAnsi"/>
          <w:spacing w:val="3"/>
        </w:rPr>
        <w:tab/>
        <w:t>(</w:t>
      </w:r>
      <w:bookmarkStart w:id="2" w:name="_Hlk526339857"/>
      <w:r>
        <w:rPr>
          <w:rFonts w:asciiTheme="minorHAnsi" w:hAnsiTheme="minorHAnsi" w:cstheme="minorHAnsi"/>
          <w:spacing w:val="3"/>
        </w:rPr>
        <w:fldChar w:fldCharType="begin"/>
      </w:r>
      <w:r>
        <w:rPr>
          <w:rFonts w:asciiTheme="minorHAnsi" w:hAnsiTheme="minorHAnsi" w:cstheme="minorHAnsi"/>
          <w:spacing w:val="3"/>
        </w:rPr>
        <w:instrText xml:space="preserve"> HYPERLINK "mailto:</w:instrText>
      </w:r>
      <w:r w:rsidRPr="005D0A14">
        <w:rPr>
          <w:rFonts w:asciiTheme="minorHAnsi" w:hAnsiTheme="minorHAnsi" w:cstheme="minorHAnsi"/>
          <w:spacing w:val="3"/>
        </w:rPr>
        <w:instrText>pawel.zajdel@us.edu.pl</w:instrText>
      </w:r>
      <w:r>
        <w:rPr>
          <w:rFonts w:asciiTheme="minorHAnsi" w:hAnsiTheme="minorHAnsi" w:cstheme="minorHAnsi"/>
          <w:spacing w:val="3"/>
        </w:rPr>
        <w:instrText xml:space="preserve">" </w:instrText>
      </w:r>
      <w:r>
        <w:rPr>
          <w:rFonts w:asciiTheme="minorHAnsi" w:hAnsiTheme="minorHAnsi" w:cstheme="minorHAnsi"/>
          <w:spacing w:val="3"/>
        </w:rPr>
        <w:fldChar w:fldCharType="separate"/>
      </w:r>
      <w:r w:rsidRPr="00AD6B94">
        <w:rPr>
          <w:rStyle w:val="Hyperlink"/>
          <w:rFonts w:asciiTheme="minorHAnsi" w:hAnsiTheme="minorHAnsi" w:cstheme="minorHAnsi"/>
          <w:spacing w:val="3"/>
        </w:rPr>
        <w:t>pawel.zajdel@us.edu.pl</w:t>
      </w:r>
      <w:bookmarkEnd w:id="2"/>
      <w:r>
        <w:rPr>
          <w:rFonts w:asciiTheme="minorHAnsi" w:hAnsiTheme="minorHAnsi" w:cstheme="minorHAnsi"/>
          <w:spacing w:val="3"/>
        </w:rPr>
        <w:fldChar w:fldCharType="end"/>
      </w:r>
      <w:r w:rsidRPr="00426EFA">
        <w:rPr>
          <w:rFonts w:asciiTheme="minorHAnsi" w:hAnsiTheme="minorHAnsi" w:cstheme="minorHAnsi"/>
          <w:spacing w:val="3"/>
        </w:rPr>
        <w:t>)</w:t>
      </w:r>
      <w:r>
        <w:rPr>
          <w:rFonts w:asciiTheme="minorHAnsi" w:hAnsiTheme="minorHAnsi" w:cstheme="minorHAnsi"/>
          <w:spacing w:val="3"/>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0550C68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5126F9">
        <w:rPr>
          <w:rFonts w:ascii="Helvetica" w:hAnsi="Helvetica"/>
          <w:b/>
          <w:sz w:val="22"/>
        </w:rPr>
        <w:t>N</w:t>
      </w:r>
    </w:p>
    <w:p w14:paraId="2C2D3A49" w14:textId="1CD0C97B" w:rsidR="00FA1A9D" w:rsidRDefault="00FA1A9D" w:rsidP="007739D6">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55237C">
        <w:rPr>
          <w:rFonts w:ascii="Helvetica" w:hAnsi="Helvetica"/>
          <w:b/>
          <w:sz w:val="22"/>
        </w:rPr>
        <w:t xml:space="preserve"> </w:t>
      </w:r>
      <w:r w:rsidR="00584431">
        <w:rPr>
          <w:rFonts w:ascii="Helvetica" w:hAnsi="Helvetica"/>
          <w:b/>
          <w:sz w:val="22"/>
        </w:rPr>
        <w:t>Y</w:t>
      </w:r>
      <w:r w:rsidR="007739D6">
        <w:rPr>
          <w:rFonts w:ascii="Helvetica" w:hAnsi="Helvetica"/>
          <w:b/>
          <w:sz w:val="22"/>
        </w:rPr>
        <w:t xml:space="preserve"> </w:t>
      </w:r>
    </w:p>
    <w:p w14:paraId="10CE2716" w14:textId="77777777" w:rsidR="007739D6" w:rsidRPr="00E24898" w:rsidRDefault="007739D6" w:rsidP="007739D6">
      <w:pPr>
        <w:spacing w:before="120"/>
        <w:rPr>
          <w:rFonts w:ascii="Helvetica" w:hAnsi="Helvetica"/>
          <w:sz w:val="22"/>
        </w:rPr>
      </w:pPr>
    </w:p>
    <w:p w14:paraId="5E21DE61" w14:textId="4460837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55237C">
        <w:rPr>
          <w:rFonts w:ascii="Helvetica" w:hAnsi="Helvetica"/>
          <w:b/>
          <w:sz w:val="22"/>
        </w:rPr>
        <w:t xml:space="preserve"> </w:t>
      </w:r>
      <w:r w:rsidR="00F31EDA">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FBE41B2" w14:textId="77777777" w:rsidR="007739D6" w:rsidRDefault="007739D6" w:rsidP="007739D6">
      <w:pPr>
        <w:spacing w:before="120"/>
        <w:rPr>
          <w:rFonts w:ascii="Helvetica" w:hAnsi="Helvetica"/>
          <w:b/>
          <w:sz w:val="22"/>
        </w:rPr>
      </w:pPr>
    </w:p>
    <w:p w14:paraId="2618F0C6" w14:textId="345BC7CB" w:rsidR="00FA1A9D" w:rsidRPr="00320CF0" w:rsidRDefault="00FA1A9D" w:rsidP="007739D6">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7739D6">
        <w:rPr>
          <w:rFonts w:ascii="Helvetica" w:hAnsi="Helvetica"/>
          <w:sz w:val="22"/>
        </w:rPr>
        <w:t xml:space="preserve"> </w:t>
      </w:r>
    </w:p>
    <w:p w14:paraId="6203764D" w14:textId="77777777" w:rsidR="0055237C" w:rsidRPr="006A6161" w:rsidRDefault="0055237C" w:rsidP="0055237C">
      <w:pPr>
        <w:spacing w:before="120" w:line="360" w:lineRule="auto"/>
        <w:rPr>
          <w:rFonts w:ascii="Helvetica" w:hAnsi="Helvetica" w:cs="Arial"/>
          <w:b/>
          <w:color w:val="4472C4" w:themeColor="accent1"/>
          <w:sz w:val="22"/>
          <w:szCs w:val="22"/>
        </w:rPr>
      </w:pPr>
      <w:r w:rsidRPr="006A6161">
        <w:rPr>
          <w:rFonts w:ascii="Helvetica" w:hAnsi="Helvetica" w:cs="Arial"/>
          <w:b/>
          <w:color w:val="4472C4" w:themeColor="accent1"/>
          <w:sz w:val="22"/>
          <w:szCs w:val="22"/>
        </w:rPr>
        <w:t>All of 2</w:t>
      </w:r>
      <w:r>
        <w:rPr>
          <w:rFonts w:ascii="Helvetica" w:hAnsi="Helvetica" w:cs="Arial"/>
          <w:b/>
          <w:color w:val="4472C4" w:themeColor="accent1"/>
          <w:sz w:val="22"/>
          <w:szCs w:val="22"/>
        </w:rPr>
        <w:t>-</w:t>
      </w:r>
      <w:r w:rsidRPr="006A6161">
        <w:rPr>
          <w:rFonts w:ascii="Helvetica" w:hAnsi="Helvetica" w:cs="Arial"/>
          <w:b/>
          <w:color w:val="4472C4" w:themeColor="accent1"/>
          <w:sz w:val="22"/>
          <w:szCs w:val="22"/>
        </w:rPr>
        <w:t>Mechanical Uniaxial-strain Device Setup and all of 3</w:t>
      </w:r>
      <w:r>
        <w:rPr>
          <w:rFonts w:ascii="Helvetica" w:hAnsi="Helvetica" w:cs="Arial"/>
          <w:b/>
          <w:color w:val="4472C4" w:themeColor="accent1"/>
          <w:sz w:val="22"/>
          <w:szCs w:val="22"/>
        </w:rPr>
        <w:t>-</w:t>
      </w:r>
      <w:r w:rsidRPr="006A6161">
        <w:rPr>
          <w:rFonts w:ascii="Helvetica" w:hAnsi="Helvetica" w:cs="Arial"/>
          <w:b/>
          <w:color w:val="4472C4" w:themeColor="accent1"/>
          <w:sz w:val="22"/>
          <w:szCs w:val="22"/>
        </w:rPr>
        <w:t xml:space="preserve">the Strain Application </w:t>
      </w:r>
    </w:p>
    <w:p w14:paraId="25D994A7" w14:textId="796380DF" w:rsidR="00FA1A9D" w:rsidRDefault="0055237C" w:rsidP="0055237C">
      <w:pPr>
        <w:spacing w:before="120" w:line="360" w:lineRule="auto"/>
        <w:rPr>
          <w:rFonts w:ascii="Helvetica" w:hAnsi="Helvetica" w:cs="Arial"/>
          <w:b/>
          <w:sz w:val="22"/>
          <w:szCs w:val="22"/>
        </w:rPr>
      </w:pPr>
      <w:r w:rsidRPr="006A6161">
        <w:rPr>
          <w:rFonts w:ascii="Helvetica" w:hAnsi="Helvetica" w:cs="Arial"/>
          <w:b/>
          <w:color w:val="4472C4" w:themeColor="accent1"/>
          <w:sz w:val="22"/>
          <w:szCs w:val="22"/>
        </w:rPr>
        <w:t xml:space="preserve">For the STM Experiments part, the user needs to be very familiar with the software. It’s not a step by step here is how to do it, but rather understanding functions of all the </w:t>
      </w:r>
      <w:r w:rsidR="00F31EDA">
        <w:rPr>
          <w:rFonts w:ascii="Helvetica" w:hAnsi="Helvetica" w:cs="Arial"/>
          <w:b/>
          <w:color w:val="4472C4" w:themeColor="accent1"/>
          <w:sz w:val="22"/>
          <w:szCs w:val="22"/>
        </w:rPr>
        <w:t xml:space="preserve">software </w:t>
      </w:r>
      <w:r w:rsidRPr="006A6161">
        <w:rPr>
          <w:rFonts w:ascii="Helvetica" w:hAnsi="Helvetica" w:cs="Arial"/>
          <w:b/>
          <w:color w:val="4472C4" w:themeColor="accent1"/>
          <w:sz w:val="22"/>
          <w:szCs w:val="22"/>
        </w:rPr>
        <w:t>panels</w:t>
      </w:r>
      <w:r>
        <w:rPr>
          <w:rFonts w:ascii="Helvetica" w:hAnsi="Helvetica" w:cs="Arial"/>
          <w:b/>
          <w:sz w:val="22"/>
          <w:szCs w:val="22"/>
        </w:rPr>
        <w:t>.</w:t>
      </w:r>
    </w:p>
    <w:p w14:paraId="7953D15C" w14:textId="79A1A4AD" w:rsidR="00DE4A34" w:rsidRPr="00851B3E" w:rsidRDefault="00DE4A34" w:rsidP="0055237C">
      <w:pPr>
        <w:spacing w:before="120" w:line="360" w:lineRule="auto"/>
        <w:rPr>
          <w:rFonts w:ascii="Helvetica" w:hAnsi="Helvetica"/>
          <w:color w:val="3366FF"/>
          <w:sz w:val="22"/>
        </w:rPr>
      </w:pPr>
      <w:r>
        <w:rPr>
          <w:rFonts w:ascii="Helvetica" w:hAnsi="Helvetica"/>
          <w:color w:val="3366FF"/>
          <w:sz w:val="22"/>
        </w:rPr>
        <w:t xml:space="preserve">Note: All the steps from 2, 3, and 4 are most important. The experiment would not succeed without following each of the steps listed in those sections. </w:t>
      </w:r>
    </w:p>
    <w:p w14:paraId="50EB272D" w14:textId="77777777" w:rsidR="007739D6" w:rsidRDefault="007739D6" w:rsidP="007739D6">
      <w:pPr>
        <w:spacing w:before="120"/>
        <w:rPr>
          <w:rFonts w:ascii="Helvetica" w:hAnsi="Helvetica"/>
          <w:b/>
          <w:sz w:val="22"/>
        </w:rPr>
      </w:pPr>
    </w:p>
    <w:p w14:paraId="5A5EE1E0" w14:textId="3BA96C76" w:rsidR="00FA1A9D" w:rsidRPr="00320CF0" w:rsidRDefault="00FA1A9D" w:rsidP="007739D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r w:rsidR="007739D6">
        <w:rPr>
          <w:rFonts w:ascii="Helvetica" w:hAnsi="Helvetica"/>
          <w:sz w:val="22"/>
        </w:rPr>
        <w:t xml:space="preserve"> </w:t>
      </w:r>
    </w:p>
    <w:p w14:paraId="1F6F2B9F" w14:textId="665F844E" w:rsidR="0055237C" w:rsidRPr="006A6161" w:rsidRDefault="0055237C" w:rsidP="0055237C">
      <w:pPr>
        <w:spacing w:before="120" w:line="360" w:lineRule="auto"/>
        <w:rPr>
          <w:rFonts w:ascii="Helvetica" w:hAnsi="Helvetica" w:cs="Arial"/>
          <w:color w:val="4472C4" w:themeColor="accent1"/>
          <w:sz w:val="22"/>
          <w:szCs w:val="22"/>
        </w:rPr>
      </w:pPr>
      <w:r>
        <w:rPr>
          <w:rFonts w:ascii="Helvetica" w:hAnsi="Helvetica" w:cs="Arial"/>
          <w:color w:val="4472C4" w:themeColor="accent1"/>
          <w:sz w:val="22"/>
          <w:szCs w:val="22"/>
        </w:rPr>
        <w:t>Step 2.4-</w:t>
      </w:r>
      <w:r w:rsidRPr="006A6161">
        <w:rPr>
          <w:rFonts w:ascii="Helvetica" w:hAnsi="Helvetica" w:cs="Arial"/>
          <w:color w:val="4472C4" w:themeColor="accent1"/>
          <w:sz w:val="22"/>
          <w:szCs w:val="22"/>
        </w:rPr>
        <w:t>cutting the iron-tellurium sample, it can shatter into small irregular shaped pieces that cannot be used. Since they are not precut</w:t>
      </w:r>
      <w:r>
        <w:rPr>
          <w:rFonts w:ascii="Helvetica" w:hAnsi="Helvetica" w:cs="Arial"/>
          <w:color w:val="4472C4" w:themeColor="accent1"/>
          <w:sz w:val="22"/>
          <w:szCs w:val="22"/>
        </w:rPr>
        <w:t xml:space="preserve">, </w:t>
      </w:r>
      <w:r w:rsidRPr="006A6161">
        <w:rPr>
          <w:rFonts w:ascii="Helvetica" w:hAnsi="Helvetica" w:cs="Arial"/>
          <w:color w:val="4472C4" w:themeColor="accent1"/>
          <w:sz w:val="22"/>
          <w:szCs w:val="22"/>
        </w:rPr>
        <w:t xml:space="preserve">aligning the sample along the b axis is quite a challenge. </w:t>
      </w:r>
      <w:r w:rsidR="00EC4085">
        <w:rPr>
          <w:rFonts w:ascii="Helvetica" w:hAnsi="Helvetica" w:cs="Arial"/>
          <w:color w:val="4472C4" w:themeColor="accent1"/>
          <w:sz w:val="22"/>
          <w:szCs w:val="22"/>
        </w:rPr>
        <w:t xml:space="preserve">To ensure success, </w:t>
      </w:r>
      <w:r w:rsidR="00DE4A34">
        <w:rPr>
          <w:rFonts w:ascii="Helvetica" w:hAnsi="Helvetica" w:cs="Arial"/>
          <w:color w:val="4472C4" w:themeColor="accent1"/>
          <w:sz w:val="22"/>
          <w:szCs w:val="22"/>
        </w:rPr>
        <w:t xml:space="preserve">cut the sample carefully. </w:t>
      </w:r>
    </w:p>
    <w:p w14:paraId="050C36D4" w14:textId="2F73296B" w:rsidR="00FA1A9D" w:rsidRPr="007739D6" w:rsidRDefault="0055237C" w:rsidP="00FA1A9D">
      <w:pPr>
        <w:spacing w:before="120" w:line="360" w:lineRule="auto"/>
        <w:rPr>
          <w:rFonts w:ascii="Helvetica" w:hAnsi="Helvetica" w:cs="Arial"/>
          <w:color w:val="4472C4" w:themeColor="accent1"/>
          <w:sz w:val="22"/>
          <w:szCs w:val="22"/>
        </w:rPr>
      </w:pPr>
      <w:r w:rsidRPr="006A6161">
        <w:rPr>
          <w:rFonts w:ascii="Helvetica" w:hAnsi="Helvetica" w:cs="Arial"/>
          <w:color w:val="4472C4" w:themeColor="accent1"/>
          <w:sz w:val="22"/>
          <w:szCs w:val="22"/>
        </w:rPr>
        <w:t xml:space="preserve"> </w:t>
      </w:r>
      <w:r>
        <w:rPr>
          <w:rFonts w:ascii="Helvetica" w:hAnsi="Helvetica" w:cs="Arial"/>
          <w:color w:val="4472C4" w:themeColor="accent1"/>
          <w:sz w:val="22"/>
          <w:szCs w:val="22"/>
        </w:rPr>
        <w:t xml:space="preserve">Step </w:t>
      </w:r>
      <w:r w:rsidRPr="006A6161">
        <w:rPr>
          <w:rFonts w:ascii="Helvetica" w:hAnsi="Helvetica" w:cs="Arial"/>
          <w:color w:val="4472C4" w:themeColor="accent1"/>
          <w:sz w:val="22"/>
          <w:szCs w:val="22"/>
        </w:rPr>
        <w:t>4.2</w:t>
      </w:r>
      <w:r>
        <w:rPr>
          <w:rFonts w:ascii="Helvetica" w:hAnsi="Helvetica" w:cs="Arial"/>
          <w:color w:val="4472C4" w:themeColor="accent1"/>
          <w:sz w:val="22"/>
          <w:szCs w:val="22"/>
        </w:rPr>
        <w:t>-</w:t>
      </w:r>
      <w:r w:rsidR="00DE4A34">
        <w:rPr>
          <w:rFonts w:ascii="Helvetica" w:hAnsi="Helvetica" w:cs="Arial"/>
          <w:color w:val="4472C4" w:themeColor="accent1"/>
          <w:sz w:val="22"/>
          <w:szCs w:val="22"/>
        </w:rPr>
        <w:t>Cleaving is</w:t>
      </w:r>
      <w:r w:rsidRPr="006A6161">
        <w:rPr>
          <w:rFonts w:ascii="Helvetica" w:hAnsi="Helvetica" w:cs="Arial"/>
          <w:b/>
          <w:color w:val="4472C4" w:themeColor="accent1"/>
          <w:sz w:val="22"/>
          <w:szCs w:val="22"/>
        </w:rPr>
        <w:t xml:space="preserve"> a random process</w:t>
      </w:r>
      <w:r w:rsidR="00DE4A34">
        <w:rPr>
          <w:rFonts w:ascii="Helvetica" w:hAnsi="Helvetica" w:cs="Arial"/>
          <w:b/>
          <w:color w:val="4472C4" w:themeColor="accent1"/>
          <w:sz w:val="22"/>
          <w:szCs w:val="22"/>
        </w:rPr>
        <w:t xml:space="preserve">, you have no idea how the surface is like, whether it cracked as a result of the cleaving process, if its flat or if all of the sample cleaved or not. </w:t>
      </w:r>
    </w:p>
    <w:p w14:paraId="684AB732" w14:textId="77777777" w:rsidR="007739D6" w:rsidRDefault="007739D6" w:rsidP="00FA1A9D">
      <w:pPr>
        <w:spacing w:before="120"/>
        <w:rPr>
          <w:rFonts w:ascii="Helvetica" w:hAnsi="Helvetica"/>
          <w:b/>
          <w:sz w:val="22"/>
        </w:rPr>
      </w:pPr>
    </w:p>
    <w:p w14:paraId="40A01E6F" w14:textId="6DB2B26C"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55237C">
        <w:rPr>
          <w:rFonts w:ascii="Helvetica" w:hAnsi="Helvetica"/>
          <w:b/>
          <w:sz w:val="22"/>
          <w:szCs w:val="22"/>
        </w:rPr>
        <w:t xml:space="preserve"> </w:t>
      </w:r>
      <w:r w:rsidR="00584431">
        <w:rPr>
          <w:rFonts w:ascii="Helvetica" w:hAnsi="Helvetica"/>
          <w:b/>
          <w:sz w:val="22"/>
          <w:szCs w:val="22"/>
        </w:rPr>
        <w:t>Y</w:t>
      </w:r>
    </w:p>
    <w:p w14:paraId="59BC63BC" w14:textId="55DB09C4"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584431" w:rsidRPr="007739D6">
        <w:rPr>
          <w:rFonts w:ascii="Helvetica" w:hAnsi="Helvetica"/>
          <w:color w:val="4472C4" w:themeColor="accent1"/>
          <w:sz w:val="22"/>
          <w:szCs w:val="22"/>
        </w:rPr>
        <w:t>Nearby rooms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03782A49" w14:textId="0F700F0F" w:rsidR="00FA1A9D" w:rsidRDefault="00DC058D" w:rsidP="007739D6">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r w:rsidR="007739D6">
        <w:rPr>
          <w:rFonts w:ascii="Helvetica" w:hAnsi="Helvetica" w:cs="Arial"/>
          <w:b/>
          <w:sz w:val="22"/>
          <w:szCs w:val="22"/>
        </w:rPr>
        <w:t xml:space="preserve"> </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5C2816DD"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7739D6">
        <w:rPr>
          <w:rFonts w:ascii="Helvetica" w:hAnsi="Helvetica" w:cs="Arial"/>
          <w:i/>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9A9924F" w:rsidR="00CE10F2" w:rsidRDefault="0055237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MARIAM KAVAI</w:t>
      </w:r>
      <w:r w:rsidR="000D35D9" w:rsidRPr="00511F52">
        <w:rPr>
          <w:rFonts w:ascii="Helvetica" w:hAnsi="Helvetica" w:cs="Arial"/>
          <w:sz w:val="22"/>
          <w:szCs w:val="22"/>
        </w:rPr>
        <w:t xml:space="preserve">: </w:t>
      </w:r>
      <w:r w:rsidR="007739D6">
        <w:rPr>
          <w:rFonts w:ascii="Helvetica" w:hAnsi="Helvetica" w:cs="Arial"/>
          <w:sz w:val="22"/>
          <w:szCs w:val="22"/>
        </w:rPr>
        <w:t xml:space="preserve">This </w:t>
      </w:r>
      <w:r w:rsidR="007739D6" w:rsidRPr="007739D6">
        <w:rPr>
          <w:rFonts w:ascii="Helvetica" w:hAnsi="Helvetica" w:cs="Arial"/>
          <w:sz w:val="22"/>
          <w:szCs w:val="22"/>
        </w:rPr>
        <w:t>protocol is significant because it is</w:t>
      </w:r>
      <w:r w:rsidRPr="007739D6">
        <w:rPr>
          <w:rFonts w:ascii="Helvetica" w:hAnsi="Helvetica" w:cs="Arial"/>
          <w:sz w:val="22"/>
          <w:szCs w:val="22"/>
        </w:rPr>
        <w:t xml:space="preserve"> a visualization of the integration of uniaxial strain device with scanning tunneling microscopy. </w:t>
      </w:r>
      <w:r w:rsidR="007739D6" w:rsidRPr="007739D6">
        <w:rPr>
          <w:rFonts w:ascii="Helvetica" w:hAnsi="Helvetica" w:cs="Arial"/>
          <w:sz w:val="22"/>
          <w:szCs w:val="22"/>
        </w:rPr>
        <w:t xml:space="preserve">It involves both applying strain and visualizing </w:t>
      </w:r>
      <w:r w:rsidRPr="007739D6">
        <w:rPr>
          <w:rFonts w:ascii="Helvetica" w:hAnsi="Helvetica" w:cs="Arial"/>
          <w:sz w:val="22"/>
          <w:szCs w:val="22"/>
        </w:rPr>
        <w:t xml:space="preserve">the manipulation of </w:t>
      </w:r>
      <w:r w:rsidR="00584431" w:rsidRPr="007739D6">
        <w:rPr>
          <w:rFonts w:ascii="Helvetica" w:hAnsi="Helvetica" w:cs="Arial"/>
          <w:sz w:val="22"/>
          <w:szCs w:val="22"/>
        </w:rPr>
        <w:t xml:space="preserve">structural </w:t>
      </w:r>
      <w:r w:rsidRPr="007739D6">
        <w:rPr>
          <w:rFonts w:ascii="Helvetica" w:hAnsi="Helvetica" w:cs="Arial"/>
          <w:sz w:val="22"/>
          <w:szCs w:val="22"/>
        </w:rPr>
        <w:t>domains in STM</w:t>
      </w:r>
      <w:r w:rsidR="007739D6" w:rsidRPr="007739D6">
        <w:rPr>
          <w:rFonts w:ascii="Helvetica" w:hAnsi="Helvetica" w:cs="Arial"/>
          <w:sz w:val="22"/>
          <w:szCs w:val="22"/>
        </w:rPr>
        <w:t>.</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C9D95AD" w:rsidR="00CE10F2" w:rsidRDefault="0055237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IOANNIS GIANNAKIS</w:t>
      </w:r>
      <w:r w:rsidR="007739D6">
        <w:rPr>
          <w:rFonts w:ascii="Helvetica" w:hAnsi="Helvetica" w:cs="Arial"/>
          <w:sz w:val="22"/>
          <w:szCs w:val="22"/>
        </w:rPr>
        <w:t>: The main advantage of this techniq</w:t>
      </w:r>
      <w:r w:rsidR="007739D6" w:rsidRPr="007739D6">
        <w:rPr>
          <w:rFonts w:ascii="Helvetica" w:hAnsi="Helvetica" w:cs="Arial"/>
          <w:sz w:val="22"/>
          <w:szCs w:val="22"/>
        </w:rPr>
        <w:t xml:space="preserve">ue is that it allows for </w:t>
      </w:r>
      <w:r w:rsidRPr="007739D6">
        <w:rPr>
          <w:rFonts w:ascii="Helvetica" w:hAnsi="Helvetica" w:cs="Arial"/>
          <w:sz w:val="22"/>
          <w:szCs w:val="22"/>
        </w:rPr>
        <w:t>increased amounts of strain since it’s a mechanical device</w:t>
      </w:r>
      <w:r w:rsidR="007739D6" w:rsidRPr="007739D6">
        <w:rPr>
          <w:rFonts w:ascii="Helvetica" w:hAnsi="Helvetica" w:cs="Arial"/>
          <w:sz w:val="22"/>
          <w:szCs w:val="22"/>
        </w:rPr>
        <w:t>.  Its surface effects are able</w:t>
      </w:r>
      <w:r w:rsidRPr="007739D6">
        <w:rPr>
          <w:rFonts w:ascii="Helvetica" w:hAnsi="Helvetica" w:cs="Arial"/>
          <w:sz w:val="22"/>
          <w:szCs w:val="22"/>
        </w:rPr>
        <w:t xml:space="preserve"> to </w:t>
      </w:r>
      <w:r w:rsidR="007739D6" w:rsidRPr="007739D6">
        <w:rPr>
          <w:rFonts w:ascii="Helvetica" w:hAnsi="Helvetica" w:cs="Arial"/>
          <w:sz w:val="22"/>
          <w:szCs w:val="22"/>
        </w:rPr>
        <w:t xml:space="preserve">be </w:t>
      </w:r>
      <w:r w:rsidRPr="007739D6">
        <w:rPr>
          <w:rFonts w:ascii="Helvetica" w:hAnsi="Helvetica" w:cs="Arial"/>
          <w:sz w:val="22"/>
          <w:szCs w:val="22"/>
        </w:rPr>
        <w:t>visualize</w:t>
      </w:r>
      <w:r w:rsidR="007739D6" w:rsidRPr="007739D6">
        <w:rPr>
          <w:rFonts w:ascii="Helvetica" w:hAnsi="Helvetica" w:cs="Arial"/>
          <w:sz w:val="22"/>
          <w:szCs w:val="22"/>
        </w:rPr>
        <w:t>d</w:t>
      </w:r>
      <w:r w:rsidRPr="007739D6">
        <w:rPr>
          <w:rFonts w:ascii="Helvetica" w:hAnsi="Helvetica" w:cs="Arial"/>
          <w:sz w:val="22"/>
          <w:szCs w:val="22"/>
        </w:rPr>
        <w:t xml:space="preserve"> using </w:t>
      </w:r>
      <w:r w:rsidR="00DE4A34" w:rsidRPr="007739D6">
        <w:rPr>
          <w:rFonts w:ascii="Helvetica" w:hAnsi="Helvetica" w:cs="Arial"/>
          <w:sz w:val="22"/>
          <w:szCs w:val="22"/>
        </w:rPr>
        <w:t>scanning tunneling microscopy</w:t>
      </w:r>
      <w:r w:rsidR="007739D6" w:rsidRPr="007739D6">
        <w:rPr>
          <w:rFonts w:ascii="Helvetica" w:hAnsi="Helvetica" w:cs="Arial"/>
          <w:sz w:val="22"/>
          <w:szCs w:val="22"/>
        </w:rPr>
        <w:t>.</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6E2CFF09" w14:textId="7F55BC2F" w:rsidR="000D065F" w:rsidRPr="00511F52" w:rsidRDefault="00F22F5E" w:rsidP="007739D6">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7739D6">
        <w:rPr>
          <w:rFonts w:ascii="Helvetica" w:hAnsi="Helvetica" w:cs="Arial"/>
          <w:color w:val="FF0000"/>
          <w:sz w:val="22"/>
          <w:szCs w:val="22"/>
        </w:rPr>
        <w:t xml:space="preserve">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18B73135" w:rsidR="00CE10F2" w:rsidRPr="007739D6" w:rsidRDefault="00107CF8" w:rsidP="00177B33">
      <w:pPr>
        <w:pStyle w:val="ListParagraph"/>
        <w:numPr>
          <w:ilvl w:val="1"/>
          <w:numId w:val="9"/>
        </w:numPr>
        <w:outlineLvl w:val="0"/>
        <w:rPr>
          <w:rFonts w:ascii="Helvetica" w:hAnsi="Helvetica" w:cs="Arial"/>
          <w:sz w:val="22"/>
          <w:szCs w:val="22"/>
        </w:rPr>
      </w:pPr>
      <w:r w:rsidRPr="00C346C1">
        <w:rPr>
          <w:rFonts w:ascii="Helvetica" w:hAnsi="Helvetica" w:cs="Arial"/>
          <w:b/>
          <w:strike/>
          <w:sz w:val="22"/>
          <w:szCs w:val="22"/>
          <w:u w:val="single"/>
        </w:rPr>
        <w:t>JUSTIN LESHEN</w:t>
      </w:r>
      <w:r w:rsidR="00D17560">
        <w:rPr>
          <w:rFonts w:ascii="Helvetica" w:hAnsi="Helvetica" w:cs="Arial"/>
          <w:b/>
          <w:strike/>
          <w:sz w:val="22"/>
          <w:szCs w:val="22"/>
          <w:u w:val="single"/>
        </w:rPr>
        <w:t xml:space="preserve"> </w:t>
      </w:r>
      <w:r w:rsidR="00D17560" w:rsidRPr="00C346C1">
        <w:rPr>
          <w:rFonts w:ascii="Helvetica" w:hAnsi="Helvetica" w:cs="Arial"/>
          <w:b/>
          <w:color w:val="FF0000"/>
          <w:sz w:val="22"/>
          <w:szCs w:val="22"/>
          <w:u w:val="single"/>
        </w:rPr>
        <w:t>MARIAM KAVAI</w:t>
      </w:r>
      <w:r w:rsidR="007739D6" w:rsidRPr="007739D6">
        <w:rPr>
          <w:rFonts w:ascii="Helvetica" w:hAnsi="Helvetica" w:cs="Arial"/>
          <w:sz w:val="22"/>
          <w:szCs w:val="22"/>
        </w:rPr>
        <w:t xml:space="preserve">: </w:t>
      </w:r>
      <w:r w:rsidRPr="007739D6">
        <w:rPr>
          <w:rFonts w:ascii="Helvetica" w:hAnsi="Helvetica" w:cs="Arial"/>
          <w:sz w:val="22"/>
          <w:szCs w:val="22"/>
        </w:rPr>
        <w:t>In HTSC, by deliberately tuning and manipulating broken symmetry states, one can control and understand superconductivity.</w:t>
      </w:r>
      <w:r w:rsidR="007739D6" w:rsidRPr="007739D6">
        <w:rPr>
          <w:rFonts w:ascii="Helvetica" w:hAnsi="Helvetica" w:cs="Arial"/>
          <w:sz w:val="22"/>
          <w:szCs w:val="22"/>
        </w:rPr>
        <w:t xml:space="preserve"> This</w:t>
      </w:r>
      <w:r w:rsidRPr="007739D6">
        <w:rPr>
          <w:rFonts w:ascii="Helvetica" w:hAnsi="Helvetica" w:cs="Arial"/>
          <w:sz w:val="22"/>
          <w:szCs w:val="22"/>
        </w:rPr>
        <w:t xml:space="preserve"> </w:t>
      </w:r>
      <w:r w:rsidR="007739D6" w:rsidRPr="007739D6">
        <w:rPr>
          <w:rFonts w:ascii="Helvetica" w:hAnsi="Helvetica" w:cs="Arial"/>
          <w:sz w:val="22"/>
          <w:szCs w:val="22"/>
        </w:rPr>
        <w:t xml:space="preserve">process </w:t>
      </w:r>
      <w:r w:rsidRPr="007739D6">
        <w:rPr>
          <w:rFonts w:ascii="Helvetica" w:hAnsi="Helvetica" w:cs="Arial"/>
          <w:sz w:val="22"/>
          <w:szCs w:val="22"/>
        </w:rPr>
        <w:t xml:space="preserve">can be applied to any material provided it’s a single crystal and </w:t>
      </w:r>
      <w:r w:rsidR="007739D6" w:rsidRPr="007739D6">
        <w:rPr>
          <w:rFonts w:ascii="Helvetica" w:hAnsi="Helvetica" w:cs="Arial"/>
          <w:sz w:val="22"/>
          <w:szCs w:val="22"/>
        </w:rPr>
        <w:t xml:space="preserve">it is </w:t>
      </w:r>
      <w:r w:rsidRPr="007739D6">
        <w:rPr>
          <w:rFonts w:ascii="Helvetica" w:hAnsi="Helvetica" w:cs="Arial"/>
          <w:sz w:val="22"/>
          <w:szCs w:val="22"/>
        </w:rPr>
        <w:t>STM compatible</w:t>
      </w:r>
      <w:r w:rsidR="007739D6" w:rsidRPr="007739D6">
        <w:rPr>
          <w:rFonts w:ascii="Helvetica" w:hAnsi="Helvetica" w:cs="Arial"/>
          <w:sz w:val="22"/>
          <w:szCs w:val="22"/>
        </w:rPr>
        <w:t>.</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669C3B02" w:rsidR="009A0E7C" w:rsidRDefault="00107CF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JOEL FRIEDMAN</w:t>
      </w:r>
      <w:r w:rsidR="00DC7D3A" w:rsidRPr="007739D6">
        <w:rPr>
          <w:rFonts w:ascii="Helvetica" w:hAnsi="Helvetica" w:cs="Arial"/>
          <w:sz w:val="22"/>
          <w:szCs w:val="22"/>
        </w:rPr>
        <w:t xml:space="preserve">: </w:t>
      </w:r>
      <w:r w:rsidRPr="007739D6">
        <w:rPr>
          <w:rFonts w:ascii="Helvetica" w:hAnsi="Helvetica" w:cs="Arial"/>
          <w:sz w:val="22"/>
          <w:szCs w:val="22"/>
        </w:rPr>
        <w:t xml:space="preserve">There is a lot of </w:t>
      </w:r>
      <w:r w:rsidR="007739D6" w:rsidRPr="007739D6">
        <w:rPr>
          <w:rFonts w:ascii="Helvetica" w:hAnsi="Helvetica" w:cs="Arial"/>
          <w:sz w:val="22"/>
          <w:szCs w:val="22"/>
        </w:rPr>
        <w:t xml:space="preserve">device </w:t>
      </w:r>
      <w:r w:rsidRPr="007739D6">
        <w:rPr>
          <w:rFonts w:ascii="Helvetica" w:hAnsi="Helvetica" w:cs="Arial"/>
          <w:sz w:val="22"/>
          <w:szCs w:val="22"/>
        </w:rPr>
        <w:t xml:space="preserve">testing to determine </w:t>
      </w:r>
      <w:r w:rsidR="007739D6" w:rsidRPr="007739D6">
        <w:rPr>
          <w:rFonts w:ascii="Helvetica" w:hAnsi="Helvetica" w:cs="Arial"/>
          <w:sz w:val="22"/>
          <w:szCs w:val="22"/>
        </w:rPr>
        <w:t>the setup’s</w:t>
      </w:r>
      <w:r w:rsidRPr="007739D6">
        <w:rPr>
          <w:rFonts w:ascii="Helvetica" w:hAnsi="Helvetica" w:cs="Arial"/>
          <w:sz w:val="22"/>
          <w:szCs w:val="22"/>
        </w:rPr>
        <w:t xml:space="preserve"> response </w:t>
      </w:r>
      <w:r w:rsidR="007739D6" w:rsidRPr="007739D6">
        <w:rPr>
          <w:rFonts w:ascii="Helvetica" w:hAnsi="Helvetica" w:cs="Arial"/>
          <w:sz w:val="22"/>
          <w:szCs w:val="22"/>
        </w:rPr>
        <w:t>to</w:t>
      </w:r>
      <w:r w:rsidRPr="007739D6">
        <w:rPr>
          <w:rFonts w:ascii="Helvetica" w:hAnsi="Helvetica" w:cs="Arial"/>
          <w:sz w:val="22"/>
          <w:szCs w:val="22"/>
        </w:rPr>
        <w:t xml:space="preserve"> </w:t>
      </w:r>
      <w:r w:rsidR="007739D6" w:rsidRPr="007739D6">
        <w:rPr>
          <w:rFonts w:ascii="Helvetica" w:hAnsi="Helvetica" w:cs="Arial"/>
          <w:sz w:val="22"/>
          <w:szCs w:val="22"/>
        </w:rPr>
        <w:t>varying</w:t>
      </w:r>
      <w:r w:rsidRPr="007739D6">
        <w:rPr>
          <w:rFonts w:ascii="Helvetica" w:hAnsi="Helvetica" w:cs="Arial"/>
          <w:sz w:val="22"/>
          <w:szCs w:val="22"/>
        </w:rPr>
        <w:t xml:space="preserve"> conditions,</w:t>
      </w:r>
      <w:r w:rsidR="007739D6" w:rsidRPr="007739D6">
        <w:rPr>
          <w:rFonts w:ascii="Helvetica" w:hAnsi="Helvetica" w:cs="Arial"/>
          <w:sz w:val="22"/>
          <w:szCs w:val="22"/>
        </w:rPr>
        <w:t xml:space="preserve"> including</w:t>
      </w:r>
      <w:r w:rsidRPr="007739D6">
        <w:rPr>
          <w:rFonts w:ascii="Helvetica" w:hAnsi="Helvetica" w:cs="Arial"/>
          <w:sz w:val="22"/>
          <w:szCs w:val="22"/>
        </w:rPr>
        <w:t xml:space="preserve"> how much strain can be achieved. It’s a very challenging experiment </w:t>
      </w:r>
      <w:r w:rsidR="007739D6">
        <w:rPr>
          <w:rFonts w:ascii="Helvetica" w:hAnsi="Helvetica" w:cs="Arial"/>
          <w:sz w:val="22"/>
          <w:szCs w:val="22"/>
        </w:rPr>
        <w:t>where</w:t>
      </w:r>
      <w:r w:rsidRPr="007739D6">
        <w:rPr>
          <w:rFonts w:ascii="Helvetica" w:hAnsi="Helvetica" w:cs="Arial"/>
          <w:sz w:val="22"/>
          <w:szCs w:val="22"/>
        </w:rPr>
        <w:t xml:space="preserve"> patience and absolute understanding of what you are doing is key</w:t>
      </w:r>
      <w:r w:rsidR="007739D6" w:rsidRPr="007739D6">
        <w:rPr>
          <w:rFonts w:ascii="Helvetica" w:hAnsi="Helvetica" w:cs="Arial"/>
          <w:sz w:val="22"/>
          <w:szCs w:val="22"/>
        </w:rPr>
        <w:t>.</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1CC66E81" w14:textId="2E47E52F" w:rsidR="00336C61" w:rsidRPr="007739D6" w:rsidRDefault="0030679D" w:rsidP="007739D6">
      <w:pPr>
        <w:pStyle w:val="ListParagraph"/>
        <w:numPr>
          <w:ilvl w:val="1"/>
          <w:numId w:val="9"/>
        </w:numPr>
        <w:outlineLvl w:val="0"/>
        <w:rPr>
          <w:rFonts w:ascii="Helvetica" w:hAnsi="Helvetica" w:cs="Arial"/>
          <w:b/>
          <w:sz w:val="22"/>
          <w:szCs w:val="22"/>
        </w:rPr>
      </w:pPr>
      <w:r w:rsidRPr="007739D6">
        <w:rPr>
          <w:rFonts w:ascii="Helvetica" w:hAnsi="Helvetica" w:cs="Arial"/>
          <w:b/>
          <w:sz w:val="22"/>
          <w:szCs w:val="22"/>
          <w:u w:val="single"/>
        </w:rPr>
        <w:t>IOANNIS GIANNAKIS</w:t>
      </w:r>
      <w:r w:rsidR="00DC7D3A" w:rsidRPr="007739D6">
        <w:rPr>
          <w:rFonts w:ascii="Helvetica" w:hAnsi="Helvetica" w:cs="Arial"/>
          <w:sz w:val="22"/>
          <w:szCs w:val="22"/>
        </w:rPr>
        <w:t xml:space="preserve">: </w:t>
      </w:r>
      <w:r w:rsidR="007739D6" w:rsidRPr="007739D6">
        <w:rPr>
          <w:rFonts w:ascii="Helvetica" w:hAnsi="Helvetica" w:cs="Arial"/>
          <w:sz w:val="22"/>
          <w:szCs w:val="22"/>
        </w:rPr>
        <w:t>Visual demonstration of this process is critical as i</w:t>
      </w:r>
      <w:r w:rsidR="006B07DB" w:rsidRPr="007739D6">
        <w:rPr>
          <w:rFonts w:ascii="Helvetica" w:hAnsi="Helvetica" w:cs="Arial"/>
          <w:sz w:val="22"/>
          <w:szCs w:val="22"/>
        </w:rPr>
        <w:t xml:space="preserve">t gives an insight into making and using </w:t>
      </w:r>
      <w:r w:rsidR="007739D6" w:rsidRPr="007739D6">
        <w:rPr>
          <w:rFonts w:ascii="Helvetica" w:hAnsi="Helvetica" w:cs="Arial"/>
          <w:sz w:val="22"/>
          <w:szCs w:val="22"/>
        </w:rPr>
        <w:t xml:space="preserve">the described </w:t>
      </w:r>
      <w:r w:rsidR="006B07DB" w:rsidRPr="007739D6">
        <w:rPr>
          <w:rFonts w:ascii="Helvetica" w:hAnsi="Helvetica" w:cs="Arial"/>
          <w:sz w:val="22"/>
          <w:szCs w:val="22"/>
        </w:rPr>
        <w:t xml:space="preserve">device </w:t>
      </w:r>
      <w:r w:rsidR="007739D6" w:rsidRPr="007739D6">
        <w:rPr>
          <w:rFonts w:ascii="Helvetica" w:hAnsi="Helvetica" w:cs="Arial"/>
          <w:sz w:val="22"/>
          <w:szCs w:val="22"/>
        </w:rPr>
        <w:t>with</w:t>
      </w:r>
      <w:r w:rsidR="006B07DB" w:rsidRPr="007739D6">
        <w:rPr>
          <w:rFonts w:ascii="Helvetica" w:hAnsi="Helvetica" w:cs="Arial"/>
          <w:sz w:val="22"/>
          <w:szCs w:val="22"/>
        </w:rPr>
        <w:t xml:space="preserve"> STM, which is a complex process</w:t>
      </w:r>
      <w:r w:rsidR="007739D6" w:rsidRPr="007739D6">
        <w:rPr>
          <w:rFonts w:ascii="Helvetica" w:hAnsi="Helvetica" w:cs="Arial"/>
          <w:sz w:val="22"/>
          <w:szCs w:val="22"/>
        </w:rPr>
        <w:t>.</w:t>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17FA21B" w14:textId="3245AD76" w:rsidR="00936774" w:rsidRPr="00936774" w:rsidRDefault="00936774" w:rsidP="00F76E3E">
      <w:pPr>
        <w:numPr>
          <w:ilvl w:val="0"/>
          <w:numId w:val="12"/>
        </w:numPr>
        <w:spacing w:before="240"/>
        <w:outlineLvl w:val="0"/>
        <w:rPr>
          <w:rFonts w:ascii="Helvetica" w:hAnsi="Helvetica" w:cs="Arial"/>
          <w:b/>
          <w:sz w:val="22"/>
          <w:szCs w:val="22"/>
        </w:rPr>
      </w:pPr>
      <w:r w:rsidRPr="00936774">
        <w:rPr>
          <w:rFonts w:ascii="Helvetica" w:hAnsi="Helvetica" w:cs="Arial"/>
          <w:b/>
          <w:sz w:val="22"/>
          <w:szCs w:val="22"/>
        </w:rPr>
        <w:t>Mechanical Uniaxial-strain Device Setup</w:t>
      </w:r>
    </w:p>
    <w:p w14:paraId="087AA580" w14:textId="771A3E37" w:rsidR="00936774" w:rsidRPr="00936774" w:rsidRDefault="00EC0093"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To begin, </w:t>
      </w:r>
      <w:r w:rsidR="00A26199">
        <w:rPr>
          <w:rFonts w:ascii="Helvetica" w:hAnsi="Helvetica" w:cs="Arial"/>
          <w:sz w:val="22"/>
          <w:szCs w:val="22"/>
        </w:rPr>
        <w:t>disassemble the</w:t>
      </w:r>
      <w:r w:rsidRPr="00936774">
        <w:rPr>
          <w:rFonts w:ascii="Helvetica" w:hAnsi="Helvetica" w:cs="Arial"/>
          <w:sz w:val="22"/>
          <w:szCs w:val="22"/>
        </w:rPr>
        <w:t xml:space="preserve"> U-shaped</w:t>
      </w:r>
      <w:r w:rsidR="00A26199">
        <w:rPr>
          <w:rFonts w:ascii="Helvetica" w:hAnsi="Helvetica" w:cs="Arial"/>
          <w:sz w:val="22"/>
          <w:szCs w:val="22"/>
        </w:rPr>
        <w:t xml:space="preserve"> device and place it into acetone.</w:t>
      </w:r>
      <w:r w:rsidR="00936774" w:rsidRPr="00936774">
        <w:rPr>
          <w:rFonts w:ascii="Helvetica" w:hAnsi="Helvetica" w:cs="Arial"/>
          <w:sz w:val="22"/>
          <w:szCs w:val="22"/>
        </w:rPr>
        <w:t xml:space="preserve">  </w:t>
      </w:r>
      <w:r w:rsidR="00767E77">
        <w:rPr>
          <w:rFonts w:ascii="Helvetica" w:hAnsi="Helvetica" w:cs="Arial"/>
          <w:b/>
          <w:sz w:val="22"/>
          <w:szCs w:val="22"/>
        </w:rPr>
        <w:t xml:space="preserve">[1] </w:t>
      </w:r>
      <w:r w:rsidR="00936774" w:rsidRPr="00936774">
        <w:rPr>
          <w:rFonts w:ascii="Helvetica" w:hAnsi="Helvetica" w:cs="Arial"/>
          <w:sz w:val="22"/>
          <w:szCs w:val="22"/>
        </w:rPr>
        <w:t xml:space="preserve">Clean the device, the micrometer screws, </w:t>
      </w:r>
      <w:bookmarkStart w:id="3" w:name="_Hlk528773443"/>
      <w:r w:rsidR="00936774" w:rsidRPr="00936774">
        <w:rPr>
          <w:rFonts w:ascii="Helvetica" w:hAnsi="Helvetica" w:cs="Arial"/>
          <w:sz w:val="22"/>
          <w:szCs w:val="22"/>
        </w:rPr>
        <w:t xml:space="preserve">the Belleville spring disks, </w:t>
      </w:r>
      <w:bookmarkEnd w:id="3"/>
      <w:r w:rsidR="00936774" w:rsidRPr="00936774">
        <w:rPr>
          <w:rFonts w:ascii="Helvetica" w:hAnsi="Helvetica" w:cs="Arial"/>
          <w:sz w:val="22"/>
          <w:szCs w:val="22"/>
        </w:rPr>
        <w:t>and the base plate by</w:t>
      </w:r>
      <w:r w:rsidR="00936774">
        <w:rPr>
          <w:rFonts w:ascii="Helvetica" w:hAnsi="Helvetica" w:cs="Arial"/>
          <w:sz w:val="22"/>
          <w:szCs w:val="22"/>
        </w:rPr>
        <w:t xml:space="preserve"> </w:t>
      </w:r>
      <w:r w:rsidR="00936774" w:rsidRPr="00936774">
        <w:rPr>
          <w:rFonts w:ascii="Helvetica" w:hAnsi="Helvetica" w:cs="Arial"/>
          <w:sz w:val="22"/>
          <w:szCs w:val="22"/>
        </w:rPr>
        <w:t xml:space="preserve">sonicating them for 20 minutes.  </w:t>
      </w:r>
      <w:r w:rsidR="001025D8">
        <w:rPr>
          <w:rFonts w:ascii="Helvetica" w:hAnsi="Helvetica" w:cs="Arial"/>
          <w:b/>
          <w:sz w:val="22"/>
          <w:szCs w:val="22"/>
        </w:rPr>
        <w:t>[2]</w:t>
      </w:r>
    </w:p>
    <w:p w14:paraId="0814EBDD" w14:textId="7F4D67A0"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MED: Talent stands at bench disassembling the device and placing it into acetone</w:t>
      </w:r>
    </w:p>
    <w:p w14:paraId="3CFF7F54" w14:textId="44D1AD54"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the device into the </w:t>
      </w:r>
      <w:proofErr w:type="spellStart"/>
      <w:r>
        <w:rPr>
          <w:rFonts w:ascii="Helvetica" w:hAnsi="Helvetica" w:cs="Arial"/>
          <w:sz w:val="22"/>
          <w:szCs w:val="22"/>
        </w:rPr>
        <w:t>sonicator</w:t>
      </w:r>
      <w:proofErr w:type="spellEnd"/>
      <w:r>
        <w:rPr>
          <w:rFonts w:ascii="Helvetica" w:hAnsi="Helvetica" w:cs="Arial"/>
          <w:sz w:val="22"/>
          <w:szCs w:val="22"/>
        </w:rPr>
        <w:t xml:space="preserve"> and turns it on.</w:t>
      </w:r>
    </w:p>
    <w:p w14:paraId="40CFD647" w14:textId="6B8B5215" w:rsidR="001025D8" w:rsidRPr="001025D8"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Then, transfer them </w:t>
      </w:r>
      <w:r w:rsidRPr="00936774">
        <w:rPr>
          <w:rFonts w:ascii="Helvetica" w:hAnsi="Helvetica" w:cs="Arial"/>
          <w:sz w:val="22"/>
          <w:szCs w:val="22"/>
        </w:rPr>
        <w:t>into isopropanol</w:t>
      </w:r>
      <w:r w:rsidR="00C346C1">
        <w:rPr>
          <w:rFonts w:ascii="Helvetica" w:hAnsi="Helvetica" w:cs="Arial"/>
          <w:sz w:val="22"/>
          <w:szCs w:val="22"/>
        </w:rPr>
        <w:t xml:space="preserve"> </w:t>
      </w:r>
      <w:r w:rsidR="00C346C1">
        <w:rPr>
          <w:rFonts w:ascii="Helvetica" w:hAnsi="Helvetica" w:cs="Arial"/>
          <w:b/>
          <w:sz w:val="22"/>
          <w:szCs w:val="22"/>
        </w:rPr>
        <w:t>[1-TXT]</w:t>
      </w:r>
      <w:r w:rsidRPr="00936774">
        <w:rPr>
          <w:rFonts w:ascii="Helvetica" w:hAnsi="Helvetica" w:cs="Arial"/>
          <w:sz w:val="22"/>
          <w:szCs w:val="22"/>
        </w:rPr>
        <w:t xml:space="preserve"> and sonicate them for an additional 20 minutes</w:t>
      </w:r>
      <w:r w:rsidR="00C346C1">
        <w:rPr>
          <w:rFonts w:ascii="Helvetica" w:hAnsi="Helvetica" w:cs="Arial"/>
          <w:sz w:val="22"/>
          <w:szCs w:val="22"/>
        </w:rPr>
        <w:t xml:space="preserve"> </w:t>
      </w:r>
      <w:r w:rsidR="00C346C1" w:rsidRPr="00C346C1">
        <w:rPr>
          <w:rFonts w:ascii="Helvetica" w:hAnsi="Helvetica" w:cs="Arial"/>
          <w:color w:val="FF0000"/>
          <w:sz w:val="22"/>
          <w:szCs w:val="22"/>
        </w:rPr>
        <w:t>[2]</w:t>
      </w:r>
      <w:r w:rsidRPr="00C346C1">
        <w:rPr>
          <w:rFonts w:ascii="Helvetica" w:hAnsi="Helvetica" w:cs="Arial"/>
          <w:color w:val="FF0000"/>
          <w:sz w:val="22"/>
          <w:szCs w:val="22"/>
        </w:rPr>
        <w:t xml:space="preserve">. </w:t>
      </w:r>
    </w:p>
    <w:p w14:paraId="642BE21C" w14:textId="5324F95A" w:rsidR="00936774" w:rsidRPr="00C346C1" w:rsidRDefault="00A26199" w:rsidP="001025D8">
      <w:pPr>
        <w:numPr>
          <w:ilvl w:val="2"/>
          <w:numId w:val="12"/>
        </w:numPr>
        <w:spacing w:before="240"/>
        <w:outlineLvl w:val="0"/>
        <w:rPr>
          <w:rFonts w:ascii="Helvetica" w:hAnsi="Helvetica" w:cs="Arial"/>
          <w:sz w:val="22"/>
          <w:szCs w:val="22"/>
        </w:rPr>
      </w:pPr>
      <w:r w:rsidRPr="00A26199">
        <w:rPr>
          <w:rFonts w:ascii="Helvetica" w:hAnsi="Helvetica" w:cs="Arial"/>
          <w:sz w:val="22"/>
          <w:szCs w:val="22"/>
        </w:rPr>
        <w:t xml:space="preserve">CU: Talent transfers the parts to IPA </w:t>
      </w:r>
      <w:r w:rsidR="00936774" w:rsidRPr="00936774">
        <w:rPr>
          <w:rFonts w:ascii="Helvetica" w:hAnsi="Helvetica" w:cs="Arial"/>
          <w:b/>
          <w:sz w:val="22"/>
          <w:szCs w:val="22"/>
        </w:rPr>
        <w:t>TEXT: Caution: This process should be carried out in the hood</w:t>
      </w:r>
    </w:p>
    <w:p w14:paraId="4C7ECD2F" w14:textId="10DD8599" w:rsidR="00995B81" w:rsidRPr="00C346C1" w:rsidRDefault="00995B81" w:rsidP="001025D8">
      <w:pPr>
        <w:numPr>
          <w:ilvl w:val="2"/>
          <w:numId w:val="12"/>
        </w:numPr>
        <w:spacing w:before="240"/>
        <w:outlineLvl w:val="0"/>
        <w:rPr>
          <w:rFonts w:ascii="Helvetica" w:hAnsi="Helvetica" w:cs="Arial"/>
          <w:color w:val="FF0000"/>
          <w:sz w:val="22"/>
          <w:szCs w:val="22"/>
        </w:rPr>
      </w:pPr>
      <w:r w:rsidRPr="00C346C1">
        <w:rPr>
          <w:rFonts w:ascii="Helvetica" w:hAnsi="Helvetica" w:cs="Arial"/>
          <w:color w:val="000000" w:themeColor="text1"/>
          <w:sz w:val="22"/>
          <w:szCs w:val="22"/>
          <w:highlight w:val="green"/>
        </w:rPr>
        <w:t>Added shot:</w:t>
      </w:r>
      <w:r w:rsidRPr="00C346C1">
        <w:rPr>
          <w:rFonts w:ascii="Helvetica" w:hAnsi="Helvetica" w:cs="Arial"/>
          <w:color w:val="000000" w:themeColor="text1"/>
          <w:sz w:val="22"/>
          <w:szCs w:val="22"/>
        </w:rPr>
        <w:t xml:space="preserve"> </w:t>
      </w:r>
      <w:r w:rsidRPr="00C346C1">
        <w:rPr>
          <w:rFonts w:ascii="Helvetica" w:hAnsi="Helvetica" w:cs="Arial"/>
          <w:color w:val="FF0000"/>
          <w:sz w:val="22"/>
          <w:szCs w:val="22"/>
        </w:rPr>
        <w:t xml:space="preserve">Talent places the device into the </w:t>
      </w:r>
      <w:proofErr w:type="spellStart"/>
      <w:r w:rsidRPr="00C346C1">
        <w:rPr>
          <w:rFonts w:ascii="Helvetica" w:hAnsi="Helvetica" w:cs="Arial"/>
          <w:color w:val="FF0000"/>
          <w:sz w:val="22"/>
          <w:szCs w:val="22"/>
        </w:rPr>
        <w:t>sonicator</w:t>
      </w:r>
      <w:proofErr w:type="spellEnd"/>
      <w:r w:rsidRPr="00C346C1">
        <w:rPr>
          <w:rFonts w:ascii="Helvetica" w:hAnsi="Helvetica" w:cs="Arial"/>
          <w:color w:val="FF0000"/>
          <w:sz w:val="22"/>
          <w:szCs w:val="22"/>
        </w:rPr>
        <w:t xml:space="preserve"> and turns it on</w:t>
      </w:r>
    </w:p>
    <w:p w14:paraId="028E385F" w14:textId="434EC686" w:rsidR="00936774" w:rsidRPr="00A26199"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Once clean, bake the device components in an oven for 15 to 20 minutes to get rid of any water residue and to degas.</w:t>
      </w:r>
      <w:r w:rsidR="001025D8" w:rsidRPr="001025D8">
        <w:rPr>
          <w:rFonts w:ascii="Helvetica" w:hAnsi="Helvetica" w:cs="Arial"/>
          <w:b/>
          <w:sz w:val="22"/>
          <w:szCs w:val="22"/>
        </w:rPr>
        <w:t xml:space="preserve"> </w:t>
      </w:r>
      <w:r w:rsidR="001025D8">
        <w:rPr>
          <w:rFonts w:ascii="Helvetica" w:hAnsi="Helvetica" w:cs="Arial"/>
          <w:b/>
          <w:sz w:val="22"/>
          <w:szCs w:val="22"/>
        </w:rPr>
        <w:t>[1]</w:t>
      </w:r>
    </w:p>
    <w:p w14:paraId="2490DFDE" w14:textId="64E90E74" w:rsidR="00A26199" w:rsidRPr="00936774"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components into an oven and sets a timer for 20 minutes</w:t>
      </w:r>
    </w:p>
    <w:p w14:paraId="25155314" w14:textId="3A1D2395" w:rsidR="00936774" w:rsidRPr="00A26199"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Then, using a sharp razor blade,</w:t>
      </w:r>
      <w:r w:rsidR="001025D8" w:rsidRPr="001025D8">
        <w:rPr>
          <w:rFonts w:ascii="Helvetica" w:hAnsi="Helvetica" w:cs="Arial"/>
          <w:b/>
          <w:sz w:val="22"/>
          <w:szCs w:val="22"/>
        </w:rPr>
        <w:t xml:space="preserve"> </w:t>
      </w:r>
      <w:r w:rsidR="001025D8">
        <w:rPr>
          <w:rFonts w:ascii="Helvetica" w:hAnsi="Helvetica" w:cs="Arial"/>
          <w:b/>
          <w:sz w:val="22"/>
          <w:szCs w:val="22"/>
        </w:rPr>
        <w:t xml:space="preserve">[1] </w:t>
      </w:r>
      <w:r w:rsidRPr="00936774">
        <w:rPr>
          <w:rFonts w:ascii="Helvetica" w:hAnsi="Helvetica" w:cs="Arial"/>
          <w:sz w:val="22"/>
          <w:szCs w:val="22"/>
        </w:rPr>
        <w:t xml:space="preserve">cut the iron-tellurium sample to 1 millimeter by 2 millimeters by 0.1 millimeters in size. </w:t>
      </w:r>
    </w:p>
    <w:p w14:paraId="5BDC6AEE" w14:textId="5C57ED31" w:rsidR="00A26199" w:rsidRDefault="00A26199" w:rsidP="00A26199">
      <w:pPr>
        <w:numPr>
          <w:ilvl w:val="2"/>
          <w:numId w:val="12"/>
        </w:numPr>
        <w:spacing w:before="240"/>
        <w:outlineLvl w:val="0"/>
        <w:rPr>
          <w:rFonts w:ascii="Helvetica" w:hAnsi="Helvetica" w:cs="Arial"/>
          <w:sz w:val="22"/>
          <w:szCs w:val="22"/>
        </w:rPr>
      </w:pPr>
      <w:r w:rsidRPr="00A26199">
        <w:rPr>
          <w:rFonts w:ascii="Helvetica" w:hAnsi="Helvetica" w:cs="Arial"/>
          <w:sz w:val="22"/>
          <w:szCs w:val="22"/>
        </w:rPr>
        <w:t>MED: Talent looks through optics cutting sample with razor blade</w:t>
      </w:r>
    </w:p>
    <w:p w14:paraId="7ACAAA16" w14:textId="4BEC0F8B" w:rsidR="00A26199" w:rsidRP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SCOPE: Talent cuts sample</w:t>
      </w:r>
    </w:p>
    <w:p w14:paraId="3E20F372" w14:textId="61400336" w:rsidR="00936774" w:rsidRPr="00A26199"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Finally, assemble the parts together. The opening inside the U is 1 mm and can be tuned smaller or large by a pair of micrometer screws located on the sides of the device. </w:t>
      </w:r>
      <w:r w:rsidR="001025D8">
        <w:rPr>
          <w:rFonts w:ascii="Helvetica" w:hAnsi="Helvetica" w:cs="Arial"/>
          <w:b/>
          <w:sz w:val="22"/>
          <w:szCs w:val="22"/>
        </w:rPr>
        <w:t>[1]</w:t>
      </w:r>
    </w:p>
    <w:p w14:paraId="0AEAEE0A" w14:textId="6429CE7D" w:rsidR="00A26199" w:rsidRPr="00936774"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ECU: Talent screws in one of the micrometer screws into the device</w:t>
      </w:r>
    </w:p>
    <w:p w14:paraId="11282A58" w14:textId="77777777" w:rsidR="00936774" w:rsidRPr="00936774" w:rsidRDefault="00936774" w:rsidP="00936774">
      <w:pPr>
        <w:numPr>
          <w:ilvl w:val="0"/>
          <w:numId w:val="12"/>
        </w:numPr>
        <w:spacing w:before="240"/>
        <w:outlineLvl w:val="0"/>
        <w:rPr>
          <w:rFonts w:ascii="Helvetica" w:hAnsi="Helvetica" w:cs="Arial"/>
          <w:sz w:val="22"/>
          <w:szCs w:val="22"/>
        </w:rPr>
      </w:pPr>
      <w:r w:rsidRPr="00936774">
        <w:rPr>
          <w:rFonts w:ascii="Helvetica" w:hAnsi="Helvetica" w:cs="Arial"/>
          <w:b/>
          <w:sz w:val="22"/>
          <w:szCs w:val="22"/>
        </w:rPr>
        <w:t xml:space="preserve">Strain Application </w:t>
      </w:r>
    </w:p>
    <w:p w14:paraId="4CED21D9" w14:textId="6FC80F1F" w:rsidR="00936774" w:rsidRPr="00A26199"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In two separate dishes, mix silver epoxy and nonconductive epoxy according to the instructions on the epoxy data sheets.  </w:t>
      </w:r>
      <w:r w:rsidR="001025D8">
        <w:rPr>
          <w:rFonts w:ascii="Helvetica" w:hAnsi="Helvetica" w:cs="Arial"/>
          <w:b/>
          <w:sz w:val="22"/>
          <w:szCs w:val="22"/>
        </w:rPr>
        <w:t>[1]</w:t>
      </w:r>
    </w:p>
    <w:p w14:paraId="32E36D20" w14:textId="59DE24B0" w:rsidR="00A26199" w:rsidRPr="00A26199" w:rsidRDefault="00A26199" w:rsidP="00A26199">
      <w:pPr>
        <w:numPr>
          <w:ilvl w:val="2"/>
          <w:numId w:val="12"/>
        </w:numPr>
        <w:spacing w:before="240"/>
        <w:outlineLvl w:val="0"/>
        <w:rPr>
          <w:rFonts w:ascii="Helvetica" w:hAnsi="Helvetica" w:cs="Arial"/>
          <w:sz w:val="22"/>
          <w:szCs w:val="22"/>
        </w:rPr>
      </w:pPr>
      <w:r w:rsidRPr="00A26199">
        <w:rPr>
          <w:rFonts w:ascii="Helvetica" w:hAnsi="Helvetica" w:cs="Arial"/>
          <w:sz w:val="22"/>
          <w:szCs w:val="22"/>
        </w:rPr>
        <w:t>CU: Talent mixes epoxy in 2 separate dishes</w:t>
      </w:r>
    </w:p>
    <w:p w14:paraId="40385E4B" w14:textId="68F916AA" w:rsidR="00936774" w:rsidRPr="00A26199"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Then, apply a thin layer of silver epoxy to create an electrical contact, and mount the sample across the </w:t>
      </w:r>
      <w:proofErr w:type="gramStart"/>
      <w:r w:rsidRPr="00936774">
        <w:rPr>
          <w:rFonts w:ascii="Helvetica" w:hAnsi="Helvetica" w:cs="Arial"/>
          <w:sz w:val="22"/>
          <w:szCs w:val="22"/>
        </w:rPr>
        <w:t>1 millimeter</w:t>
      </w:r>
      <w:proofErr w:type="gramEnd"/>
      <w:r w:rsidRPr="00936774">
        <w:rPr>
          <w:rFonts w:ascii="Helvetica" w:hAnsi="Helvetica" w:cs="Arial"/>
          <w:sz w:val="22"/>
          <w:szCs w:val="22"/>
        </w:rPr>
        <w:t xml:space="preserve"> gap so that its long axis is oriented along the b-axis of the iron-tellurium sample.  </w:t>
      </w:r>
      <w:r w:rsidR="001025D8">
        <w:rPr>
          <w:rFonts w:ascii="Helvetica" w:hAnsi="Helvetica" w:cs="Arial"/>
          <w:b/>
          <w:sz w:val="22"/>
          <w:szCs w:val="22"/>
        </w:rPr>
        <w:t>[1]</w:t>
      </w:r>
    </w:p>
    <w:p w14:paraId="3A325964" w14:textId="3425C7EB" w:rsidR="00A26199" w:rsidRPr="00A26199" w:rsidRDefault="00A26199" w:rsidP="00A26199">
      <w:pPr>
        <w:numPr>
          <w:ilvl w:val="2"/>
          <w:numId w:val="12"/>
        </w:numPr>
        <w:spacing w:before="240"/>
        <w:outlineLvl w:val="0"/>
        <w:rPr>
          <w:rFonts w:ascii="Helvetica" w:hAnsi="Helvetica" w:cs="Arial"/>
          <w:sz w:val="22"/>
          <w:szCs w:val="22"/>
        </w:rPr>
      </w:pPr>
      <w:r w:rsidRPr="00A26199">
        <w:rPr>
          <w:rFonts w:ascii="Helvetica" w:hAnsi="Helvetica" w:cs="Arial"/>
          <w:sz w:val="22"/>
          <w:szCs w:val="22"/>
        </w:rPr>
        <w:lastRenderedPageBreak/>
        <w:t>ECU: Talent applies epoxy as described</w:t>
      </w:r>
    </w:p>
    <w:p w14:paraId="4D8642A1" w14:textId="57ADBA7C" w:rsidR="00936774" w:rsidRPr="00A26199"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Place the sample holder and sample into a convection oven and bake them for 15 minutes </w:t>
      </w:r>
      <w:r w:rsidR="00A26199">
        <w:rPr>
          <w:rFonts w:ascii="Helvetica" w:hAnsi="Helvetica" w:cs="Arial"/>
          <w:sz w:val="22"/>
          <w:szCs w:val="22"/>
        </w:rPr>
        <w:t>to again cure the epoxy</w:t>
      </w:r>
      <w:r w:rsidRPr="00936774">
        <w:rPr>
          <w:rFonts w:ascii="Helvetica" w:hAnsi="Helvetica" w:cs="Arial"/>
          <w:sz w:val="22"/>
          <w:szCs w:val="22"/>
        </w:rPr>
        <w:t xml:space="preserve">. </w:t>
      </w:r>
      <w:r w:rsidR="001025D8">
        <w:rPr>
          <w:rFonts w:ascii="Helvetica" w:hAnsi="Helvetica" w:cs="Arial"/>
          <w:b/>
          <w:sz w:val="22"/>
          <w:szCs w:val="22"/>
        </w:rPr>
        <w:t>[1</w:t>
      </w:r>
      <w:r w:rsidR="0064254F">
        <w:rPr>
          <w:rFonts w:ascii="Helvetica" w:hAnsi="Helvetica" w:cs="Arial"/>
          <w:b/>
          <w:sz w:val="22"/>
          <w:szCs w:val="22"/>
        </w:rPr>
        <w:t>-TXT</w:t>
      </w:r>
      <w:r w:rsidR="001025D8">
        <w:rPr>
          <w:rFonts w:ascii="Helvetica" w:hAnsi="Helvetica" w:cs="Arial"/>
          <w:b/>
          <w:sz w:val="22"/>
          <w:szCs w:val="22"/>
        </w:rPr>
        <w:t>]</w:t>
      </w:r>
    </w:p>
    <w:p w14:paraId="2873455C" w14:textId="30EED3FA" w:rsidR="00A26199" w:rsidRPr="00A26199" w:rsidRDefault="00A26199" w:rsidP="00A26199">
      <w:pPr>
        <w:numPr>
          <w:ilvl w:val="2"/>
          <w:numId w:val="12"/>
        </w:numPr>
        <w:spacing w:before="240"/>
        <w:outlineLvl w:val="0"/>
        <w:rPr>
          <w:rFonts w:ascii="Helvetica" w:hAnsi="Helvetica" w:cs="Arial"/>
          <w:sz w:val="22"/>
          <w:szCs w:val="22"/>
        </w:rPr>
      </w:pPr>
      <w:r w:rsidRPr="00A26199">
        <w:rPr>
          <w:rFonts w:ascii="Helvetica" w:hAnsi="Helvetica" w:cs="Arial"/>
          <w:sz w:val="22"/>
          <w:szCs w:val="22"/>
        </w:rPr>
        <w:t>MED: Talent places the items in an oven and sets a timer</w:t>
      </w:r>
      <w:r>
        <w:rPr>
          <w:rFonts w:ascii="Helvetica" w:hAnsi="Helvetica" w:cs="Arial"/>
          <w:sz w:val="22"/>
          <w:szCs w:val="22"/>
        </w:rPr>
        <w:t xml:space="preserve"> </w:t>
      </w:r>
      <w:r>
        <w:rPr>
          <w:rFonts w:ascii="Helvetica" w:hAnsi="Helvetica" w:cs="Arial"/>
          <w:b/>
          <w:sz w:val="22"/>
          <w:szCs w:val="22"/>
        </w:rPr>
        <w:t>TEXT: Bake: 15 min,</w:t>
      </w:r>
      <w:r w:rsidRPr="00A26199">
        <w:rPr>
          <w:rFonts w:ascii="Helvetica" w:hAnsi="Helvetica" w:cs="Arial"/>
          <w:b/>
          <w:sz w:val="22"/>
          <w:szCs w:val="22"/>
        </w:rPr>
        <w:t xml:space="preserve"> 120°C</w:t>
      </w:r>
    </w:p>
    <w:p w14:paraId="32B6FD18" w14:textId="3ED8120B" w:rsidR="00936774" w:rsidRP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Once the sample has cooled, cover its two sides with nonconductive epoxy so that the sample is firmly supported on the device. </w:t>
      </w:r>
      <w:r w:rsidR="001025D8">
        <w:rPr>
          <w:rFonts w:ascii="Helvetica" w:hAnsi="Helvetica" w:cs="Arial"/>
          <w:b/>
          <w:sz w:val="22"/>
          <w:szCs w:val="22"/>
        </w:rPr>
        <w:t xml:space="preserve">[1] </w:t>
      </w:r>
      <w:r w:rsidRPr="00936774">
        <w:rPr>
          <w:rFonts w:ascii="Helvetica" w:hAnsi="Helvetica" w:cs="Arial"/>
          <w:sz w:val="22"/>
          <w:szCs w:val="22"/>
        </w:rPr>
        <w:t xml:space="preserve">Then, place it back into the oven </w:t>
      </w:r>
      <w:r w:rsidR="00A26199">
        <w:rPr>
          <w:rFonts w:ascii="Helvetica" w:hAnsi="Helvetica" w:cs="Arial"/>
          <w:sz w:val="22"/>
          <w:szCs w:val="22"/>
        </w:rPr>
        <w:t>to cure the epoxy</w:t>
      </w:r>
      <w:r w:rsidRPr="00936774">
        <w:rPr>
          <w:rFonts w:ascii="Helvetica" w:hAnsi="Helvetica" w:cs="Arial"/>
          <w:sz w:val="22"/>
          <w:szCs w:val="22"/>
        </w:rPr>
        <w:t>.</w:t>
      </w:r>
      <w:r w:rsidR="001025D8" w:rsidRPr="001025D8">
        <w:rPr>
          <w:rFonts w:ascii="Helvetica" w:hAnsi="Helvetica" w:cs="Arial"/>
          <w:b/>
          <w:sz w:val="22"/>
          <w:szCs w:val="22"/>
        </w:rPr>
        <w:t xml:space="preserve"> </w:t>
      </w:r>
      <w:r w:rsidR="001025D8">
        <w:rPr>
          <w:rFonts w:ascii="Helvetica" w:hAnsi="Helvetica" w:cs="Arial"/>
          <w:b/>
          <w:sz w:val="22"/>
          <w:szCs w:val="22"/>
        </w:rPr>
        <w:t>[2</w:t>
      </w:r>
      <w:r w:rsidR="0064254F">
        <w:rPr>
          <w:rFonts w:ascii="Helvetica" w:hAnsi="Helvetica" w:cs="Arial"/>
          <w:b/>
          <w:sz w:val="22"/>
          <w:szCs w:val="22"/>
        </w:rPr>
        <w:t>-TXT</w:t>
      </w:r>
      <w:r w:rsidR="001025D8">
        <w:rPr>
          <w:rFonts w:ascii="Helvetica" w:hAnsi="Helvetica" w:cs="Arial"/>
          <w:b/>
          <w:sz w:val="22"/>
          <w:szCs w:val="22"/>
        </w:rPr>
        <w:t>]</w:t>
      </w:r>
    </w:p>
    <w:p w14:paraId="3BE1A89F" w14:textId="5CBBB93D"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ECU: Talent applies epoxy as described</w:t>
      </w:r>
    </w:p>
    <w:p w14:paraId="5B0EAACF" w14:textId="0AEA6EE6"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again places sample into the oven and sets a timer </w:t>
      </w:r>
      <w:r>
        <w:rPr>
          <w:rFonts w:ascii="Helvetica" w:hAnsi="Helvetica" w:cs="Arial"/>
          <w:b/>
          <w:sz w:val="22"/>
          <w:szCs w:val="22"/>
        </w:rPr>
        <w:t>TEXT: Bake: 20 min, 10</w:t>
      </w:r>
      <w:r w:rsidRPr="00A26199">
        <w:rPr>
          <w:rFonts w:ascii="Helvetica" w:hAnsi="Helvetica" w:cs="Arial"/>
          <w:b/>
          <w:sz w:val="22"/>
          <w:szCs w:val="22"/>
        </w:rPr>
        <w:t>0°C</w:t>
      </w:r>
    </w:p>
    <w:p w14:paraId="31185D0F" w14:textId="7764A92B" w:rsidR="00936774" w:rsidRP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Using an optical microscope, examine the position of the sample from all angles to check for parallel alignment of the sides of the sample with the </w:t>
      </w:r>
      <w:proofErr w:type="gramStart"/>
      <w:r w:rsidRPr="00936774">
        <w:rPr>
          <w:rFonts w:ascii="Helvetica" w:hAnsi="Helvetica" w:cs="Arial"/>
          <w:sz w:val="22"/>
          <w:szCs w:val="22"/>
        </w:rPr>
        <w:t>gap.</w:t>
      </w:r>
      <w:r w:rsidR="001025D8">
        <w:rPr>
          <w:rFonts w:ascii="Helvetica" w:hAnsi="Helvetica" w:cs="Arial"/>
          <w:b/>
          <w:sz w:val="22"/>
          <w:szCs w:val="22"/>
        </w:rPr>
        <w:t>[</w:t>
      </w:r>
      <w:proofErr w:type="gramEnd"/>
      <w:r w:rsidR="001025D8">
        <w:rPr>
          <w:rFonts w:ascii="Helvetica" w:hAnsi="Helvetica" w:cs="Arial"/>
          <w:b/>
          <w:sz w:val="22"/>
          <w:szCs w:val="22"/>
        </w:rPr>
        <w:t>1]</w:t>
      </w:r>
    </w:p>
    <w:p w14:paraId="089AE41F" w14:textId="392E22FF"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SCOPE: Talent examines the sample</w:t>
      </w:r>
    </w:p>
    <w:p w14:paraId="0EB6CC0A" w14:textId="02391886" w:rsidR="00936774" w:rsidRP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With everything now prepared, begin to apply compressive strain by rotating the micrometer screw 50 degrees while observing the surface of the sample.</w:t>
      </w:r>
      <w:r w:rsidR="001025D8" w:rsidRPr="001025D8">
        <w:rPr>
          <w:rFonts w:ascii="Helvetica" w:hAnsi="Helvetica" w:cs="Arial"/>
          <w:b/>
          <w:sz w:val="22"/>
          <w:szCs w:val="22"/>
        </w:rPr>
        <w:t xml:space="preserve"> </w:t>
      </w:r>
      <w:r w:rsidR="001025D8">
        <w:rPr>
          <w:rFonts w:ascii="Helvetica" w:hAnsi="Helvetica" w:cs="Arial"/>
          <w:b/>
          <w:sz w:val="22"/>
          <w:szCs w:val="22"/>
        </w:rPr>
        <w:t xml:space="preserve">[1] </w:t>
      </w:r>
      <w:r w:rsidRPr="00936774">
        <w:rPr>
          <w:rFonts w:ascii="Helvetica" w:hAnsi="Helvetica" w:cs="Arial"/>
          <w:sz w:val="22"/>
          <w:szCs w:val="22"/>
        </w:rPr>
        <w:t xml:space="preserve">There should be no cracks or bending of the sample after the pressure is applied. </w:t>
      </w:r>
      <w:r w:rsidR="001025D8">
        <w:rPr>
          <w:rFonts w:ascii="Helvetica" w:hAnsi="Helvetica" w:cs="Arial"/>
          <w:b/>
          <w:sz w:val="22"/>
          <w:szCs w:val="22"/>
        </w:rPr>
        <w:t>[2]</w:t>
      </w:r>
    </w:p>
    <w:p w14:paraId="3A017125" w14:textId="160E08EF"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ECU: Talent tightens a screw 50 degrees</w:t>
      </w:r>
    </w:p>
    <w:p w14:paraId="645E707B" w14:textId="5D7B8F28"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SCOPE: Talent again examines the sample</w:t>
      </w:r>
    </w:p>
    <w:p w14:paraId="15BE48F8" w14:textId="52860874" w:rsidR="00936774" w:rsidRP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Next, screw the device onto the base plate.  </w:t>
      </w:r>
      <w:r w:rsidR="001025D8">
        <w:rPr>
          <w:rFonts w:ascii="Helvetica" w:hAnsi="Helvetica" w:cs="Arial"/>
          <w:b/>
          <w:sz w:val="22"/>
          <w:szCs w:val="22"/>
        </w:rPr>
        <w:t>[1]</w:t>
      </w:r>
    </w:p>
    <w:p w14:paraId="682FD88E" w14:textId="0E93B66D"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CU: Talent screws device into base plate</w:t>
      </w:r>
    </w:p>
    <w:p w14:paraId="40020173" w14:textId="636E8F10" w:rsidR="00936774" w:rsidRP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Once secured, apply a thin layer of silver epoxy from the base plate onto the U-shaped device to create electrical contact between the sample and the plate. </w:t>
      </w:r>
      <w:r w:rsidR="001025D8">
        <w:rPr>
          <w:rFonts w:ascii="Helvetica" w:hAnsi="Helvetica" w:cs="Arial"/>
          <w:b/>
          <w:sz w:val="22"/>
          <w:szCs w:val="22"/>
        </w:rPr>
        <w:t xml:space="preserve">[1] </w:t>
      </w:r>
      <w:r w:rsidRPr="00936774">
        <w:rPr>
          <w:rFonts w:ascii="Helvetica" w:hAnsi="Helvetica" w:cs="Arial"/>
          <w:sz w:val="22"/>
          <w:szCs w:val="22"/>
        </w:rPr>
        <w:t xml:space="preserve">Place the sample into the oven </w:t>
      </w:r>
      <w:r w:rsidR="00A26199">
        <w:rPr>
          <w:rFonts w:ascii="Helvetica" w:hAnsi="Helvetica" w:cs="Arial"/>
          <w:sz w:val="22"/>
          <w:szCs w:val="22"/>
        </w:rPr>
        <w:t>to cure the epoxy.</w:t>
      </w:r>
      <w:r w:rsidRPr="00936774">
        <w:rPr>
          <w:rFonts w:ascii="Helvetica" w:hAnsi="Helvetica" w:cs="Arial"/>
          <w:sz w:val="22"/>
          <w:szCs w:val="22"/>
        </w:rPr>
        <w:t xml:space="preserve"> </w:t>
      </w:r>
      <w:r w:rsidR="001025D8">
        <w:rPr>
          <w:rFonts w:ascii="Helvetica" w:hAnsi="Helvetica" w:cs="Arial"/>
          <w:b/>
          <w:sz w:val="22"/>
          <w:szCs w:val="22"/>
        </w:rPr>
        <w:t>[2</w:t>
      </w:r>
      <w:r w:rsidR="0064254F">
        <w:rPr>
          <w:rFonts w:ascii="Helvetica" w:hAnsi="Helvetica" w:cs="Arial"/>
          <w:b/>
          <w:sz w:val="22"/>
          <w:szCs w:val="22"/>
        </w:rPr>
        <w:t>-TXT</w:t>
      </w:r>
      <w:r w:rsidR="001025D8">
        <w:rPr>
          <w:rFonts w:ascii="Helvetica" w:hAnsi="Helvetica" w:cs="Arial"/>
          <w:b/>
          <w:sz w:val="22"/>
          <w:szCs w:val="22"/>
        </w:rPr>
        <w:t>]</w:t>
      </w:r>
    </w:p>
    <w:p w14:paraId="53CA2A38" w14:textId="7C20A132"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CU: Talent applies epoxy as described</w:t>
      </w:r>
    </w:p>
    <w:p w14:paraId="0DC29025" w14:textId="19BEDE82"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MED: Talent sets sample into oven and sets timer</w:t>
      </w:r>
      <w:r>
        <w:rPr>
          <w:rFonts w:ascii="Helvetica" w:hAnsi="Helvetica" w:cs="Arial"/>
          <w:b/>
          <w:sz w:val="22"/>
          <w:szCs w:val="22"/>
        </w:rPr>
        <w:t xml:space="preserve"> TEXT: Bake: 15 min,</w:t>
      </w:r>
      <w:r w:rsidRPr="00A26199">
        <w:rPr>
          <w:rFonts w:ascii="Helvetica" w:hAnsi="Helvetica" w:cs="Arial"/>
          <w:b/>
          <w:sz w:val="22"/>
          <w:szCs w:val="22"/>
        </w:rPr>
        <w:t xml:space="preserve"> 120°C</w:t>
      </w:r>
    </w:p>
    <w:p w14:paraId="27FE6AD3" w14:textId="0DAF52D4" w:rsidR="00936774" w:rsidRP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Once cooled, check the electrical contact using a multimeter. </w:t>
      </w:r>
      <w:r w:rsidR="001025D8">
        <w:rPr>
          <w:rFonts w:ascii="Helvetica" w:hAnsi="Helvetica" w:cs="Arial"/>
          <w:b/>
          <w:sz w:val="22"/>
          <w:szCs w:val="22"/>
        </w:rPr>
        <w:t>[1]</w:t>
      </w:r>
    </w:p>
    <w:p w14:paraId="4A6AD3F4" w14:textId="7F52105A"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CU: Talent shows electrical connectivity with multimeter</w:t>
      </w:r>
    </w:p>
    <w:p w14:paraId="6654F685" w14:textId="23735679" w:rsidR="00936774" w:rsidRPr="00A26199"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Then, use a thin layer of nonconducting epoxy to glue an aluminum post onto the sample so that it is perpendicular to the a-b cleaving plane.  The post should be the same size as the sample.</w:t>
      </w:r>
      <w:r w:rsidR="001025D8" w:rsidRPr="001025D8">
        <w:rPr>
          <w:rFonts w:ascii="Helvetica" w:hAnsi="Helvetica" w:cs="Arial"/>
          <w:b/>
          <w:sz w:val="22"/>
          <w:szCs w:val="22"/>
        </w:rPr>
        <w:t xml:space="preserve"> </w:t>
      </w:r>
      <w:r w:rsidR="001025D8">
        <w:rPr>
          <w:rFonts w:ascii="Helvetica" w:hAnsi="Helvetica" w:cs="Arial"/>
          <w:b/>
          <w:sz w:val="22"/>
          <w:szCs w:val="22"/>
        </w:rPr>
        <w:t xml:space="preserve">[1] </w:t>
      </w:r>
      <w:r w:rsidR="001025D8" w:rsidRPr="00936774">
        <w:rPr>
          <w:rFonts w:ascii="Helvetica" w:hAnsi="Helvetica" w:cs="Arial"/>
          <w:sz w:val="22"/>
          <w:szCs w:val="22"/>
        </w:rPr>
        <w:t>When</w:t>
      </w:r>
      <w:r w:rsidRPr="00936774">
        <w:rPr>
          <w:rFonts w:ascii="Helvetica" w:hAnsi="Helvetica" w:cs="Arial"/>
          <w:sz w:val="22"/>
          <w:szCs w:val="22"/>
        </w:rPr>
        <w:t xml:space="preserve"> the post is correctly positioned, bake the assembled device until the epoxy is cured. </w:t>
      </w:r>
      <w:r w:rsidR="001025D8">
        <w:rPr>
          <w:rFonts w:ascii="Helvetica" w:hAnsi="Helvetica" w:cs="Arial"/>
          <w:b/>
          <w:sz w:val="22"/>
          <w:szCs w:val="22"/>
        </w:rPr>
        <w:t>[2</w:t>
      </w:r>
      <w:r w:rsidR="0064254F">
        <w:rPr>
          <w:rFonts w:ascii="Helvetica" w:hAnsi="Helvetica" w:cs="Arial"/>
          <w:b/>
          <w:sz w:val="22"/>
          <w:szCs w:val="22"/>
        </w:rPr>
        <w:t>-TXT</w:t>
      </w:r>
      <w:r w:rsidR="001025D8">
        <w:rPr>
          <w:rFonts w:ascii="Helvetica" w:hAnsi="Helvetica" w:cs="Arial"/>
          <w:b/>
          <w:sz w:val="22"/>
          <w:szCs w:val="22"/>
        </w:rPr>
        <w:t>]</w:t>
      </w:r>
    </w:p>
    <w:p w14:paraId="62C31380" w14:textId="70CFF0D6" w:rsidR="00A26199" w:rsidRDefault="00A26199" w:rsidP="00A26199">
      <w:pPr>
        <w:numPr>
          <w:ilvl w:val="2"/>
          <w:numId w:val="12"/>
        </w:numPr>
        <w:spacing w:before="240"/>
        <w:outlineLvl w:val="0"/>
        <w:rPr>
          <w:rFonts w:ascii="Helvetica" w:hAnsi="Helvetica" w:cs="Arial"/>
          <w:sz w:val="22"/>
          <w:szCs w:val="22"/>
        </w:rPr>
      </w:pPr>
      <w:r w:rsidRPr="00A26199">
        <w:rPr>
          <w:rFonts w:ascii="Helvetica" w:hAnsi="Helvetica" w:cs="Arial"/>
          <w:sz w:val="22"/>
          <w:szCs w:val="22"/>
        </w:rPr>
        <w:lastRenderedPageBreak/>
        <w:t>CU: Talent applies the aluminum post to the sample</w:t>
      </w:r>
    </w:p>
    <w:p w14:paraId="74572BB0" w14:textId="7CF819C5" w:rsidR="00A26199" w:rsidRP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sample into the oven to cure </w:t>
      </w:r>
      <w:r>
        <w:rPr>
          <w:rFonts w:ascii="Helvetica" w:hAnsi="Helvetica" w:cs="Arial"/>
          <w:b/>
          <w:sz w:val="22"/>
          <w:szCs w:val="22"/>
        </w:rPr>
        <w:t>TEXT: Bake: 20 min,</w:t>
      </w:r>
      <w:r w:rsidRPr="00A26199">
        <w:rPr>
          <w:rFonts w:ascii="Helvetica" w:hAnsi="Helvetica" w:cs="Arial"/>
          <w:b/>
          <w:sz w:val="22"/>
          <w:szCs w:val="22"/>
        </w:rPr>
        <w:t xml:space="preserve"> 120°C</w:t>
      </w:r>
    </w:p>
    <w:p w14:paraId="19628368" w14:textId="1AC91B87" w:rsidR="00A26199" w:rsidRDefault="00936774" w:rsidP="0064254F">
      <w:pPr>
        <w:numPr>
          <w:ilvl w:val="0"/>
          <w:numId w:val="12"/>
        </w:numPr>
        <w:spacing w:before="240"/>
        <w:outlineLvl w:val="0"/>
        <w:rPr>
          <w:rFonts w:ascii="Helvetica" w:hAnsi="Helvetica" w:cs="Arial"/>
          <w:sz w:val="22"/>
          <w:szCs w:val="22"/>
        </w:rPr>
      </w:pPr>
      <w:r w:rsidRPr="00936774">
        <w:rPr>
          <w:rFonts w:ascii="Helvetica" w:hAnsi="Helvetica" w:cs="Arial"/>
          <w:b/>
          <w:sz w:val="22"/>
          <w:szCs w:val="22"/>
        </w:rPr>
        <w:t>STM Experiments</w:t>
      </w:r>
    </w:p>
    <w:p w14:paraId="70EA5399" w14:textId="5AD8F2C1" w:rsidR="00936774" w:rsidRP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First, transfer the device to the scanning tunneling microscope </w:t>
      </w:r>
      <w:r w:rsidR="00A26199">
        <w:rPr>
          <w:rFonts w:ascii="Helvetica" w:hAnsi="Helvetica" w:cs="Arial"/>
          <w:b/>
          <w:sz w:val="22"/>
          <w:szCs w:val="22"/>
        </w:rPr>
        <w:t xml:space="preserve">[1] </w:t>
      </w:r>
      <w:r w:rsidRPr="00936774">
        <w:rPr>
          <w:rFonts w:ascii="Helvetica" w:hAnsi="Helvetica" w:cs="Arial"/>
          <w:sz w:val="22"/>
          <w:szCs w:val="22"/>
        </w:rPr>
        <w:t xml:space="preserve">by placing it into the loading dock of the variable-temperature, ultrahigh vacuum scanning tunneling microscope. </w:t>
      </w:r>
      <w:r w:rsidR="001025D8">
        <w:rPr>
          <w:rFonts w:ascii="Helvetica" w:hAnsi="Helvetica" w:cs="Arial"/>
          <w:b/>
          <w:sz w:val="22"/>
          <w:szCs w:val="22"/>
        </w:rPr>
        <w:t>[</w:t>
      </w:r>
      <w:r w:rsidR="00A26199">
        <w:rPr>
          <w:rFonts w:ascii="Helvetica" w:hAnsi="Helvetica" w:cs="Arial"/>
          <w:b/>
          <w:sz w:val="22"/>
          <w:szCs w:val="22"/>
        </w:rPr>
        <w:t>2</w:t>
      </w:r>
      <w:r w:rsidR="001025D8">
        <w:rPr>
          <w:rFonts w:ascii="Helvetica" w:hAnsi="Helvetica" w:cs="Arial"/>
          <w:b/>
          <w:sz w:val="22"/>
          <w:szCs w:val="22"/>
        </w:rPr>
        <w:t xml:space="preserve">] </w:t>
      </w:r>
      <w:r w:rsidR="001025D8" w:rsidRPr="00C346C1">
        <w:rPr>
          <w:rFonts w:ascii="Helvetica" w:hAnsi="Helvetica" w:cs="Arial"/>
          <w:b/>
          <w:strike/>
          <w:sz w:val="22"/>
          <w:szCs w:val="22"/>
        </w:rPr>
        <w:t>[</w:t>
      </w:r>
      <w:r w:rsidR="00A26199" w:rsidRPr="00C346C1">
        <w:rPr>
          <w:rFonts w:ascii="Helvetica" w:hAnsi="Helvetica" w:cs="Arial"/>
          <w:b/>
          <w:strike/>
          <w:sz w:val="22"/>
          <w:szCs w:val="22"/>
        </w:rPr>
        <w:t>3</w:t>
      </w:r>
      <w:r w:rsidR="001025D8" w:rsidRPr="00C346C1">
        <w:rPr>
          <w:rFonts w:ascii="Helvetica" w:hAnsi="Helvetica" w:cs="Arial"/>
          <w:b/>
          <w:strike/>
          <w:sz w:val="22"/>
          <w:szCs w:val="22"/>
        </w:rPr>
        <w:t>]</w:t>
      </w:r>
    </w:p>
    <w:p w14:paraId="77CB0D6A" w14:textId="23F7B471"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MED: Talent opens the loading doc</w:t>
      </w:r>
    </w:p>
    <w:p w14:paraId="37D29054" w14:textId="4986FEB5" w:rsidR="00A26199" w:rsidRDefault="00A26199" w:rsidP="00A2619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Pr>
          <w:rFonts w:ascii="Helvetica" w:hAnsi="Helvetica" w:cs="Arial"/>
          <w:sz w:val="22"/>
          <w:szCs w:val="22"/>
        </w:rPr>
        <w:t>places sample into the loading doc</w:t>
      </w:r>
    </w:p>
    <w:p w14:paraId="70D2294A" w14:textId="1A4D3634" w:rsidR="00A26199" w:rsidRPr="00C346C1" w:rsidRDefault="00A26199" w:rsidP="00A26199">
      <w:pPr>
        <w:numPr>
          <w:ilvl w:val="2"/>
          <w:numId w:val="12"/>
        </w:numPr>
        <w:spacing w:before="240"/>
        <w:outlineLvl w:val="0"/>
        <w:rPr>
          <w:rFonts w:ascii="Helvetica" w:hAnsi="Helvetica" w:cs="Arial"/>
          <w:strike/>
          <w:color w:val="FF0000"/>
          <w:sz w:val="22"/>
          <w:szCs w:val="22"/>
        </w:rPr>
      </w:pPr>
      <w:r w:rsidRPr="00C346C1">
        <w:rPr>
          <w:rFonts w:ascii="Helvetica" w:hAnsi="Helvetica" w:cs="Arial"/>
          <w:strike/>
          <w:color w:val="FF0000"/>
          <w:sz w:val="22"/>
          <w:szCs w:val="22"/>
        </w:rPr>
        <w:t xml:space="preserve">CU: Talent transfers sample into the analysis chamber </w:t>
      </w:r>
      <w:r w:rsidR="00C346C1" w:rsidRPr="00C346C1">
        <w:rPr>
          <w:rFonts w:ascii="Helvetica" w:hAnsi="Helvetica" w:cs="Arial"/>
          <w:b/>
          <w:color w:val="000000" w:themeColor="text1"/>
          <w:sz w:val="22"/>
          <w:szCs w:val="22"/>
          <w:highlight w:val="green"/>
        </w:rPr>
        <w:t xml:space="preserve">Author note: </w:t>
      </w:r>
      <w:r w:rsidR="00FA174A" w:rsidRPr="00C346C1">
        <w:rPr>
          <w:rFonts w:ascii="Helvetica" w:hAnsi="Helvetica" w:cs="Arial"/>
          <w:color w:val="000000" w:themeColor="text1"/>
          <w:sz w:val="22"/>
          <w:szCs w:val="22"/>
          <w:highlight w:val="green"/>
        </w:rPr>
        <w:t xml:space="preserve">(For technical reasons we </w:t>
      </w:r>
      <w:r w:rsidR="00D17560" w:rsidRPr="00C346C1">
        <w:rPr>
          <w:rFonts w:ascii="Helvetica" w:hAnsi="Helvetica" w:cs="Arial"/>
          <w:color w:val="000000" w:themeColor="text1"/>
          <w:sz w:val="22"/>
          <w:szCs w:val="22"/>
          <w:highlight w:val="green"/>
        </w:rPr>
        <w:t>Di</w:t>
      </w:r>
      <w:r w:rsidR="00FA174A" w:rsidRPr="00C346C1">
        <w:rPr>
          <w:rFonts w:ascii="Helvetica" w:hAnsi="Helvetica" w:cs="Arial"/>
          <w:color w:val="000000" w:themeColor="text1"/>
          <w:sz w:val="22"/>
          <w:szCs w:val="22"/>
          <w:highlight w:val="green"/>
        </w:rPr>
        <w:t>dn’t film this part)</w:t>
      </w:r>
    </w:p>
    <w:p w14:paraId="6895F550" w14:textId="6518BE64" w:rsidR="00936774" w:rsidRPr="00A26199"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Using an arm manipulator, knock off the aluminum post in ultrahigh vacuum at room temperature, to expose a freshly cleaved surface.</w:t>
      </w:r>
      <w:r w:rsidR="001025D8" w:rsidRPr="001025D8">
        <w:rPr>
          <w:rFonts w:ascii="Helvetica" w:hAnsi="Helvetica" w:cs="Arial"/>
          <w:b/>
          <w:sz w:val="22"/>
          <w:szCs w:val="22"/>
        </w:rPr>
        <w:t xml:space="preserve"> </w:t>
      </w:r>
      <w:r w:rsidR="001025D8">
        <w:rPr>
          <w:rFonts w:ascii="Helvetica" w:hAnsi="Helvetica" w:cs="Arial"/>
          <w:b/>
          <w:sz w:val="22"/>
          <w:szCs w:val="22"/>
        </w:rPr>
        <w:t>[1]</w:t>
      </w:r>
    </w:p>
    <w:p w14:paraId="2697C238" w14:textId="1F251A6C" w:rsidR="00A26199" w:rsidRPr="00C346C1" w:rsidRDefault="00A26199" w:rsidP="00A26199">
      <w:pPr>
        <w:numPr>
          <w:ilvl w:val="2"/>
          <w:numId w:val="12"/>
        </w:numPr>
        <w:spacing w:before="240"/>
        <w:outlineLvl w:val="0"/>
        <w:rPr>
          <w:rFonts w:ascii="Helvetica" w:hAnsi="Helvetica" w:cs="Arial"/>
          <w:strike/>
          <w:sz w:val="22"/>
          <w:szCs w:val="22"/>
        </w:rPr>
      </w:pPr>
      <w:r w:rsidRPr="00C346C1">
        <w:rPr>
          <w:rFonts w:ascii="Helvetica" w:hAnsi="Helvetica" w:cs="Arial"/>
          <w:strike/>
          <w:sz w:val="22"/>
          <w:szCs w:val="22"/>
        </w:rPr>
        <w:t xml:space="preserve">SCREEN: To be provided by the authors </w:t>
      </w:r>
      <w:r w:rsidRPr="00C346C1">
        <w:rPr>
          <w:rFonts w:ascii="Helvetica" w:hAnsi="Helvetica" w:cs="Arial"/>
          <w:sz w:val="22"/>
          <w:szCs w:val="22"/>
        </w:rPr>
        <w:t xml:space="preserve">– </w:t>
      </w:r>
      <w:r w:rsidRPr="00C346C1">
        <w:rPr>
          <w:rFonts w:ascii="Helvetica" w:hAnsi="Helvetica" w:cs="Arial"/>
          <w:strike/>
          <w:sz w:val="22"/>
          <w:szCs w:val="22"/>
        </w:rPr>
        <w:t>Screen capture video as</w:t>
      </w:r>
      <w:r w:rsidRPr="00C346C1">
        <w:rPr>
          <w:rFonts w:ascii="Helvetica" w:hAnsi="Helvetica" w:cs="Arial"/>
          <w:sz w:val="22"/>
          <w:szCs w:val="22"/>
        </w:rPr>
        <w:t xml:space="preserve"> talent performs the above steps in the order listed </w:t>
      </w:r>
      <w:r w:rsidRPr="00C346C1">
        <w:rPr>
          <w:rFonts w:ascii="Helvetica" w:hAnsi="Helvetica" w:cs="Arial"/>
          <w:i/>
          <w:strike/>
          <w:sz w:val="22"/>
          <w:szCs w:val="22"/>
        </w:rPr>
        <w:t xml:space="preserve">Authors, please upload this screen capture to your </w:t>
      </w:r>
      <w:hyperlink r:id="rId10" w:history="1">
        <w:r w:rsidRPr="00C346C1">
          <w:rPr>
            <w:rStyle w:val="Hyperlink"/>
            <w:rFonts w:ascii="Helvetica" w:hAnsi="Helvetica" w:cs="Arial"/>
            <w:i/>
            <w:strike/>
            <w:sz w:val="22"/>
            <w:szCs w:val="22"/>
          </w:rPr>
          <w:t>project page</w:t>
        </w:r>
      </w:hyperlink>
      <w:r w:rsidRPr="00C346C1">
        <w:rPr>
          <w:rFonts w:ascii="Helvetica" w:hAnsi="Helvetica" w:cs="Arial"/>
          <w:i/>
          <w:strike/>
          <w:sz w:val="22"/>
          <w:szCs w:val="22"/>
        </w:rPr>
        <w:t>.</w:t>
      </w:r>
      <w:r w:rsidR="00FA174A">
        <w:rPr>
          <w:rFonts w:ascii="Helvetica" w:hAnsi="Helvetica" w:cs="Arial"/>
          <w:i/>
          <w:strike/>
          <w:sz w:val="22"/>
          <w:szCs w:val="22"/>
        </w:rPr>
        <w:t xml:space="preserve"> </w:t>
      </w:r>
      <w:r w:rsidR="00C346C1" w:rsidRPr="00C346C1">
        <w:rPr>
          <w:rFonts w:ascii="Helvetica" w:hAnsi="Helvetica" w:cs="Arial"/>
          <w:b/>
          <w:color w:val="000000" w:themeColor="text1"/>
          <w:sz w:val="22"/>
          <w:szCs w:val="22"/>
          <w:highlight w:val="green"/>
        </w:rPr>
        <w:t xml:space="preserve">Author note: </w:t>
      </w:r>
      <w:r w:rsidR="00FA174A" w:rsidRPr="00C346C1">
        <w:rPr>
          <w:rFonts w:ascii="Helvetica" w:hAnsi="Helvetica" w:cs="Arial"/>
          <w:i/>
          <w:color w:val="000000" w:themeColor="text1"/>
          <w:sz w:val="22"/>
          <w:szCs w:val="22"/>
          <w:highlight w:val="green"/>
        </w:rPr>
        <w:t>(</w:t>
      </w:r>
      <w:r w:rsidR="00FA174A" w:rsidRPr="00C346C1">
        <w:rPr>
          <w:rFonts w:ascii="Helvetica" w:hAnsi="Helvetica" w:cs="Arial"/>
          <w:b/>
          <w:color w:val="000000" w:themeColor="text1"/>
          <w:sz w:val="22"/>
          <w:szCs w:val="22"/>
          <w:highlight w:val="green"/>
        </w:rPr>
        <w:t>This is a physical process we carry out, not something we monitor on a screen, so we took actual video of the step)</w:t>
      </w:r>
    </w:p>
    <w:p w14:paraId="5BF0EB15" w14:textId="014D0070" w:rsidR="00936774" w:rsidRP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Immediately transfer the device in situ with another set of manipulators to the scanning tunneling microscope chamber and to the microscope head, which has been cooled </w:t>
      </w:r>
      <w:r w:rsidRPr="00936774">
        <w:rPr>
          <w:rFonts w:ascii="Helvetica" w:hAnsi="Helvetica" w:cs="Arial"/>
          <w:sz w:val="22"/>
          <w:szCs w:val="22"/>
        </w:rPr>
        <w:t xml:space="preserve">down to 9 degrees Kelvin. </w:t>
      </w:r>
      <w:r w:rsidR="001025D8">
        <w:rPr>
          <w:rFonts w:ascii="Helvetica" w:hAnsi="Helvetica" w:cs="Arial"/>
          <w:b/>
          <w:sz w:val="22"/>
          <w:szCs w:val="22"/>
        </w:rPr>
        <w:t>[1]</w:t>
      </w:r>
    </w:p>
    <w:p w14:paraId="2502707F" w14:textId="6D73572E" w:rsidR="00A26199" w:rsidRPr="00596959" w:rsidRDefault="00A26199" w:rsidP="00A26199">
      <w:pPr>
        <w:numPr>
          <w:ilvl w:val="2"/>
          <w:numId w:val="12"/>
        </w:numPr>
        <w:spacing w:before="240"/>
        <w:outlineLvl w:val="0"/>
        <w:rPr>
          <w:rFonts w:ascii="Helvetica" w:hAnsi="Helvetica" w:cs="Arial"/>
          <w:sz w:val="22"/>
          <w:szCs w:val="22"/>
        </w:rPr>
      </w:pPr>
      <w:r w:rsidRPr="00C346C1">
        <w:rPr>
          <w:rFonts w:ascii="Helvetica" w:hAnsi="Helvetica" w:cs="Arial"/>
          <w:strike/>
          <w:sz w:val="22"/>
          <w:szCs w:val="22"/>
        </w:rPr>
        <w:t>SCREEN: To be provided by the authors</w:t>
      </w:r>
      <w:r w:rsidRPr="00C346C1">
        <w:rPr>
          <w:rFonts w:ascii="Helvetica" w:hAnsi="Helvetica" w:cs="Arial"/>
          <w:sz w:val="22"/>
          <w:szCs w:val="22"/>
        </w:rPr>
        <w:t xml:space="preserve"> –</w:t>
      </w:r>
      <w:r w:rsidRPr="00C346C1">
        <w:rPr>
          <w:rFonts w:ascii="Helvetica" w:hAnsi="Helvetica" w:cs="Arial"/>
          <w:strike/>
          <w:sz w:val="22"/>
          <w:szCs w:val="22"/>
        </w:rPr>
        <w:t xml:space="preserve"> Screen capture video as</w:t>
      </w:r>
      <w:r w:rsidRPr="00C346C1">
        <w:rPr>
          <w:rFonts w:ascii="Helvetica" w:hAnsi="Helvetica" w:cs="Arial"/>
          <w:sz w:val="22"/>
          <w:szCs w:val="22"/>
        </w:rPr>
        <w:t xml:space="preserve"> talent performs the above steps in the order listed </w:t>
      </w:r>
      <w:r w:rsidRPr="00C346C1">
        <w:rPr>
          <w:rFonts w:ascii="Helvetica" w:hAnsi="Helvetica" w:cs="Arial"/>
          <w:i/>
          <w:strike/>
          <w:sz w:val="22"/>
          <w:szCs w:val="22"/>
        </w:rPr>
        <w:t xml:space="preserve">Authors, please upload this screen capture to your </w:t>
      </w:r>
      <w:hyperlink r:id="rId11" w:history="1">
        <w:r w:rsidRPr="00C346C1">
          <w:rPr>
            <w:rStyle w:val="Hyperlink"/>
            <w:rFonts w:ascii="Helvetica" w:hAnsi="Helvetica" w:cs="Arial"/>
            <w:i/>
            <w:strike/>
            <w:sz w:val="22"/>
            <w:szCs w:val="22"/>
          </w:rPr>
          <w:t>project page</w:t>
        </w:r>
      </w:hyperlink>
      <w:r w:rsidRPr="00C346C1">
        <w:rPr>
          <w:rFonts w:ascii="Helvetica" w:hAnsi="Helvetica" w:cs="Arial"/>
          <w:i/>
          <w:strike/>
          <w:color w:val="000000" w:themeColor="text1"/>
          <w:sz w:val="22"/>
          <w:szCs w:val="22"/>
          <w:highlight w:val="green"/>
        </w:rPr>
        <w:t>.</w:t>
      </w:r>
      <w:r w:rsidR="00FA174A" w:rsidRPr="00C346C1">
        <w:rPr>
          <w:rFonts w:ascii="Helvetica" w:hAnsi="Helvetica" w:cs="Arial"/>
          <w:i/>
          <w:color w:val="000000" w:themeColor="text1"/>
          <w:sz w:val="22"/>
          <w:szCs w:val="22"/>
          <w:highlight w:val="green"/>
        </w:rPr>
        <w:t xml:space="preserve"> </w:t>
      </w:r>
      <w:r w:rsidR="00C346C1" w:rsidRPr="00C346C1">
        <w:rPr>
          <w:rFonts w:ascii="Helvetica" w:hAnsi="Helvetica" w:cs="Arial"/>
          <w:b/>
          <w:color w:val="000000" w:themeColor="text1"/>
          <w:sz w:val="22"/>
          <w:szCs w:val="22"/>
          <w:highlight w:val="green"/>
        </w:rPr>
        <w:t xml:space="preserve">Author note: </w:t>
      </w:r>
      <w:r w:rsidR="00FA174A" w:rsidRPr="00C346C1">
        <w:rPr>
          <w:rFonts w:ascii="Helvetica" w:hAnsi="Helvetica" w:cs="Arial"/>
          <w:b/>
          <w:color w:val="000000" w:themeColor="text1"/>
          <w:sz w:val="22"/>
          <w:szCs w:val="22"/>
          <w:highlight w:val="green"/>
        </w:rPr>
        <w:t>This is a physical process we carry out, not something we monitor on a screen, so we took actual video of the step)</w:t>
      </w:r>
    </w:p>
    <w:p w14:paraId="4477697C" w14:textId="31EE5CB8" w:rsidR="00936774" w:rsidRP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Allow the sample to cool down to 9 degrees overnight before carrying out the next steps and maintain this temperature during the experiments.</w:t>
      </w:r>
      <w:r w:rsidR="001025D8" w:rsidRPr="001025D8">
        <w:rPr>
          <w:rFonts w:ascii="Helvetica" w:hAnsi="Helvetica" w:cs="Arial"/>
          <w:b/>
          <w:sz w:val="22"/>
          <w:szCs w:val="22"/>
        </w:rPr>
        <w:t xml:space="preserve"> </w:t>
      </w:r>
      <w:r w:rsidR="001025D8">
        <w:rPr>
          <w:rFonts w:ascii="Helvetica" w:hAnsi="Helvetica" w:cs="Arial"/>
          <w:b/>
          <w:sz w:val="22"/>
          <w:szCs w:val="22"/>
        </w:rPr>
        <w:t>[1]</w:t>
      </w:r>
    </w:p>
    <w:p w14:paraId="2A95CC04" w14:textId="63CA143D" w:rsidR="00A26199" w:rsidRPr="00596959" w:rsidRDefault="00A26199" w:rsidP="00A26199">
      <w:pPr>
        <w:numPr>
          <w:ilvl w:val="2"/>
          <w:numId w:val="12"/>
        </w:numPr>
        <w:spacing w:before="240"/>
        <w:outlineLvl w:val="0"/>
        <w:rPr>
          <w:rFonts w:ascii="Helvetica" w:hAnsi="Helvetica" w:cs="Arial"/>
          <w:sz w:val="22"/>
          <w:szCs w:val="22"/>
        </w:rPr>
      </w:pPr>
      <w:r w:rsidRPr="00C346C1">
        <w:rPr>
          <w:rFonts w:ascii="Helvetica" w:hAnsi="Helvetica" w:cs="Arial"/>
          <w:strike/>
          <w:sz w:val="22"/>
          <w:szCs w:val="22"/>
        </w:rPr>
        <w:t xml:space="preserve">SCREEN: To be provided by the authors </w:t>
      </w:r>
      <w:r w:rsidRPr="00C346C1">
        <w:rPr>
          <w:rFonts w:ascii="Helvetica" w:hAnsi="Helvetica" w:cs="Arial"/>
          <w:sz w:val="22"/>
          <w:szCs w:val="22"/>
        </w:rPr>
        <w:t xml:space="preserve">– </w:t>
      </w:r>
      <w:r w:rsidRPr="00C346C1">
        <w:rPr>
          <w:rFonts w:ascii="Helvetica" w:hAnsi="Helvetica" w:cs="Arial"/>
          <w:strike/>
          <w:sz w:val="22"/>
          <w:szCs w:val="22"/>
        </w:rPr>
        <w:t>Screen capture</w:t>
      </w:r>
      <w:r w:rsidRPr="00C346C1">
        <w:rPr>
          <w:rFonts w:ascii="Helvetica" w:hAnsi="Helvetica" w:cs="Arial"/>
          <w:sz w:val="22"/>
          <w:szCs w:val="22"/>
        </w:rPr>
        <w:t xml:space="preserve"> video showing the temperature dropping/raising after adding the sample. </w:t>
      </w:r>
      <w:r w:rsidRPr="00C346C1">
        <w:rPr>
          <w:rFonts w:ascii="Helvetica" w:hAnsi="Helvetica" w:cs="Arial"/>
          <w:i/>
          <w:strike/>
          <w:sz w:val="22"/>
          <w:szCs w:val="22"/>
        </w:rPr>
        <w:t xml:space="preserve">Authors, please upload this screen capture to your </w:t>
      </w:r>
      <w:hyperlink r:id="rId12" w:history="1">
        <w:r w:rsidRPr="00C346C1">
          <w:rPr>
            <w:rStyle w:val="Hyperlink"/>
            <w:rFonts w:ascii="Helvetica" w:hAnsi="Helvetica" w:cs="Arial"/>
            <w:i/>
            <w:strike/>
            <w:sz w:val="22"/>
            <w:szCs w:val="22"/>
          </w:rPr>
          <w:t>project page</w:t>
        </w:r>
      </w:hyperlink>
      <w:r w:rsidRPr="00C346C1">
        <w:rPr>
          <w:rFonts w:ascii="Helvetica" w:hAnsi="Helvetica" w:cs="Arial"/>
          <w:i/>
          <w:strike/>
          <w:sz w:val="22"/>
          <w:szCs w:val="22"/>
        </w:rPr>
        <w:t>.</w:t>
      </w:r>
      <w:r w:rsidR="00C346C1" w:rsidRPr="00C346C1">
        <w:rPr>
          <w:rFonts w:ascii="Helvetica" w:hAnsi="Helvetica" w:cs="Arial"/>
          <w:b/>
          <w:color w:val="000000" w:themeColor="text1"/>
          <w:sz w:val="22"/>
          <w:szCs w:val="22"/>
          <w:highlight w:val="green"/>
        </w:rPr>
        <w:t xml:space="preserve"> </w:t>
      </w:r>
      <w:r w:rsidR="00C346C1" w:rsidRPr="00C346C1">
        <w:rPr>
          <w:rFonts w:ascii="Helvetica" w:hAnsi="Helvetica" w:cs="Arial"/>
          <w:b/>
          <w:color w:val="000000" w:themeColor="text1"/>
          <w:sz w:val="22"/>
          <w:szCs w:val="22"/>
          <w:highlight w:val="green"/>
        </w:rPr>
        <w:t>Author note</w:t>
      </w:r>
      <w:proofErr w:type="gramStart"/>
      <w:r w:rsidR="00C346C1" w:rsidRPr="00C346C1">
        <w:rPr>
          <w:rFonts w:ascii="Helvetica" w:hAnsi="Helvetica" w:cs="Arial"/>
          <w:b/>
          <w:color w:val="000000" w:themeColor="text1"/>
          <w:sz w:val="22"/>
          <w:szCs w:val="22"/>
          <w:highlight w:val="green"/>
        </w:rPr>
        <w:t xml:space="preserve">: </w:t>
      </w:r>
      <w:r w:rsidR="00FA174A">
        <w:rPr>
          <w:rFonts w:ascii="Helvetica" w:hAnsi="Helvetica" w:cs="Arial"/>
          <w:i/>
          <w:sz w:val="22"/>
          <w:szCs w:val="22"/>
        </w:rPr>
        <w:t xml:space="preserve"> </w:t>
      </w:r>
      <w:r w:rsidR="00FA174A" w:rsidRPr="00C346C1">
        <w:rPr>
          <w:rFonts w:ascii="Helvetica" w:hAnsi="Helvetica" w:cs="Arial"/>
          <w:b/>
          <w:color w:val="000000" w:themeColor="text1"/>
          <w:sz w:val="22"/>
          <w:szCs w:val="22"/>
          <w:highlight w:val="green"/>
        </w:rPr>
        <w:t>(</w:t>
      </w:r>
      <w:proofErr w:type="gramEnd"/>
      <w:r w:rsidR="00FA174A" w:rsidRPr="00C346C1">
        <w:rPr>
          <w:rFonts w:ascii="Helvetica" w:hAnsi="Helvetica" w:cs="Arial"/>
          <w:b/>
          <w:color w:val="000000" w:themeColor="text1"/>
          <w:sz w:val="22"/>
          <w:szCs w:val="22"/>
          <w:highlight w:val="green"/>
        </w:rPr>
        <w:t>we took actual video of the step showing our temperature controller temp drop, we don’t have a way of monitoring temperature on the computer yet)</w:t>
      </w:r>
    </w:p>
    <w:p w14:paraId="34168041" w14:textId="4959AE8B" w:rsidR="00936774" w:rsidRPr="00C346C1" w:rsidRDefault="00936774" w:rsidP="00936774">
      <w:pPr>
        <w:numPr>
          <w:ilvl w:val="1"/>
          <w:numId w:val="12"/>
        </w:numPr>
        <w:spacing w:before="240"/>
        <w:outlineLvl w:val="0"/>
        <w:rPr>
          <w:rFonts w:ascii="Helvetica" w:hAnsi="Helvetica" w:cs="Arial"/>
          <w:sz w:val="22"/>
          <w:szCs w:val="22"/>
        </w:rPr>
      </w:pPr>
      <w:r w:rsidRPr="00C346C1">
        <w:rPr>
          <w:rFonts w:ascii="Helvetica" w:hAnsi="Helvetica" w:cs="Arial"/>
          <w:sz w:val="22"/>
          <w:szCs w:val="22"/>
        </w:rPr>
        <w:t>Once the temperature equilibrium has been reached, prepare the platinum-iridium tips prior to each experiment by field emission on a 1-1-1 copper surface that has been treated with several rounds of sputtering and annealing.</w:t>
      </w:r>
      <w:r w:rsidR="001025D8" w:rsidRPr="00C346C1">
        <w:rPr>
          <w:rFonts w:ascii="Helvetica" w:hAnsi="Helvetica" w:cs="Arial"/>
          <w:b/>
          <w:sz w:val="22"/>
          <w:szCs w:val="22"/>
        </w:rPr>
        <w:t xml:space="preserve"> [1]</w:t>
      </w:r>
    </w:p>
    <w:p w14:paraId="2C1B64D7" w14:textId="79DD34D0" w:rsidR="00A26199" w:rsidRPr="00596959" w:rsidRDefault="00A26199" w:rsidP="00A26199">
      <w:pPr>
        <w:numPr>
          <w:ilvl w:val="2"/>
          <w:numId w:val="12"/>
        </w:numPr>
        <w:spacing w:before="240"/>
        <w:outlineLvl w:val="0"/>
        <w:rPr>
          <w:rFonts w:ascii="Helvetica" w:hAnsi="Helvetica" w:cs="Arial"/>
          <w:sz w:val="22"/>
          <w:szCs w:val="22"/>
        </w:rPr>
      </w:pPr>
      <w:r w:rsidRPr="00C346C1">
        <w:rPr>
          <w:rFonts w:ascii="Helvetica" w:hAnsi="Helvetica" w:cs="Arial"/>
          <w:strike/>
          <w:sz w:val="22"/>
          <w:szCs w:val="22"/>
        </w:rPr>
        <w:lastRenderedPageBreak/>
        <w:t>SCREEN: To be provided by the authors – Screen capture</w:t>
      </w:r>
      <w:r w:rsidRPr="00C346C1">
        <w:rPr>
          <w:rFonts w:ascii="Helvetica" w:hAnsi="Helvetica" w:cs="Arial"/>
          <w:sz w:val="22"/>
          <w:szCs w:val="22"/>
        </w:rPr>
        <w:t xml:space="preserve"> video as talent performs the above steps in the order listed </w:t>
      </w:r>
      <w:r w:rsidRPr="00C346C1">
        <w:rPr>
          <w:rFonts w:ascii="Helvetica" w:hAnsi="Helvetica" w:cs="Arial"/>
          <w:i/>
          <w:strike/>
          <w:sz w:val="22"/>
          <w:szCs w:val="22"/>
        </w:rPr>
        <w:t xml:space="preserve">Authors, please upload this screen capture to your </w:t>
      </w:r>
      <w:hyperlink r:id="rId13" w:history="1">
        <w:r w:rsidRPr="00C346C1">
          <w:rPr>
            <w:rStyle w:val="Hyperlink"/>
            <w:rFonts w:ascii="Helvetica" w:hAnsi="Helvetica" w:cs="Arial"/>
            <w:i/>
            <w:strike/>
            <w:sz w:val="22"/>
            <w:szCs w:val="22"/>
          </w:rPr>
          <w:t>project page</w:t>
        </w:r>
      </w:hyperlink>
      <w:r w:rsidRPr="00C346C1">
        <w:rPr>
          <w:rFonts w:ascii="Helvetica" w:hAnsi="Helvetica" w:cs="Arial"/>
          <w:i/>
          <w:strike/>
          <w:sz w:val="22"/>
          <w:szCs w:val="22"/>
        </w:rPr>
        <w:t>.</w:t>
      </w:r>
      <w:r w:rsidR="00FA174A" w:rsidRPr="00C346C1">
        <w:rPr>
          <w:rFonts w:ascii="Helvetica" w:hAnsi="Helvetica" w:cs="Arial"/>
          <w:i/>
          <w:strike/>
          <w:color w:val="FF0000"/>
          <w:sz w:val="22"/>
          <w:szCs w:val="22"/>
        </w:rPr>
        <w:t xml:space="preserve"> </w:t>
      </w:r>
      <w:r w:rsidR="00C346C1" w:rsidRPr="00C346C1">
        <w:rPr>
          <w:rFonts w:ascii="Helvetica" w:hAnsi="Helvetica" w:cs="Arial"/>
          <w:b/>
          <w:color w:val="000000" w:themeColor="text1"/>
          <w:sz w:val="22"/>
          <w:szCs w:val="22"/>
          <w:highlight w:val="green"/>
        </w:rPr>
        <w:t xml:space="preserve">Author note: </w:t>
      </w:r>
      <w:r w:rsidR="00C658A1" w:rsidRPr="00C346C1">
        <w:rPr>
          <w:rFonts w:ascii="Helvetica" w:hAnsi="Helvetica" w:cs="Arial"/>
          <w:b/>
          <w:color w:val="000000" w:themeColor="text1"/>
          <w:sz w:val="22"/>
          <w:szCs w:val="22"/>
          <w:highlight w:val="green"/>
        </w:rPr>
        <w:t>Preparation of the copper surface</w:t>
      </w:r>
      <w:r w:rsidR="00FA174A" w:rsidRPr="00C346C1">
        <w:rPr>
          <w:rFonts w:ascii="Helvetica" w:hAnsi="Helvetica" w:cs="Arial"/>
          <w:b/>
          <w:color w:val="000000" w:themeColor="text1"/>
          <w:sz w:val="22"/>
          <w:szCs w:val="22"/>
          <w:highlight w:val="green"/>
        </w:rPr>
        <w:t xml:space="preserve"> is a physical process we carry out, </w:t>
      </w:r>
      <w:r w:rsidR="00B667F5" w:rsidRPr="00C346C1">
        <w:rPr>
          <w:rFonts w:ascii="Helvetica" w:hAnsi="Helvetica" w:cs="Arial"/>
          <w:b/>
          <w:color w:val="000000" w:themeColor="text1"/>
          <w:sz w:val="22"/>
          <w:szCs w:val="22"/>
          <w:highlight w:val="green"/>
        </w:rPr>
        <w:t xml:space="preserve">we have no way to </w:t>
      </w:r>
      <w:r w:rsidR="00FA174A" w:rsidRPr="00C346C1">
        <w:rPr>
          <w:rFonts w:ascii="Helvetica" w:hAnsi="Helvetica" w:cs="Arial"/>
          <w:b/>
          <w:color w:val="000000" w:themeColor="text1"/>
          <w:sz w:val="22"/>
          <w:szCs w:val="22"/>
          <w:highlight w:val="green"/>
        </w:rPr>
        <w:t>monitor</w:t>
      </w:r>
      <w:r w:rsidR="00B667F5" w:rsidRPr="00C346C1">
        <w:rPr>
          <w:rFonts w:ascii="Helvetica" w:hAnsi="Helvetica" w:cs="Arial"/>
          <w:b/>
          <w:color w:val="000000" w:themeColor="text1"/>
          <w:sz w:val="22"/>
          <w:szCs w:val="22"/>
          <w:highlight w:val="green"/>
        </w:rPr>
        <w:t xml:space="preserve"> it</w:t>
      </w:r>
      <w:r w:rsidR="00FA174A" w:rsidRPr="00C346C1">
        <w:rPr>
          <w:rFonts w:ascii="Helvetica" w:hAnsi="Helvetica" w:cs="Arial"/>
          <w:b/>
          <w:color w:val="000000" w:themeColor="text1"/>
          <w:sz w:val="22"/>
          <w:szCs w:val="22"/>
          <w:highlight w:val="green"/>
        </w:rPr>
        <w:t xml:space="preserve"> on a screen, so we took actual video of the step. In the video, it should show copper sitting on an e-beam heater</w:t>
      </w:r>
      <w:r w:rsidR="00C658A1" w:rsidRPr="00C346C1">
        <w:rPr>
          <w:rFonts w:ascii="Helvetica" w:hAnsi="Helvetica" w:cs="Arial"/>
          <w:b/>
          <w:color w:val="000000" w:themeColor="text1"/>
          <w:sz w:val="22"/>
          <w:szCs w:val="22"/>
          <w:highlight w:val="green"/>
        </w:rPr>
        <w:t xml:space="preserve"> inside the analysis chamber</w:t>
      </w:r>
      <w:r w:rsidR="00FA174A" w:rsidRPr="00C346C1">
        <w:rPr>
          <w:rFonts w:ascii="Helvetica" w:hAnsi="Helvetica" w:cs="Arial"/>
          <w:b/>
          <w:color w:val="000000" w:themeColor="text1"/>
          <w:sz w:val="22"/>
          <w:szCs w:val="22"/>
          <w:highlight w:val="green"/>
        </w:rPr>
        <w:t xml:space="preserve">, and then there </w:t>
      </w:r>
      <w:r w:rsidR="00C658A1" w:rsidRPr="00C346C1">
        <w:rPr>
          <w:rFonts w:ascii="Helvetica" w:hAnsi="Helvetica" w:cs="Arial"/>
          <w:b/>
          <w:color w:val="000000" w:themeColor="text1"/>
          <w:sz w:val="22"/>
          <w:szCs w:val="22"/>
          <w:highlight w:val="green"/>
        </w:rPr>
        <w:t>i</w:t>
      </w:r>
      <w:r w:rsidR="00FA174A" w:rsidRPr="00C346C1">
        <w:rPr>
          <w:rFonts w:ascii="Helvetica" w:hAnsi="Helvetica" w:cs="Arial"/>
          <w:b/>
          <w:color w:val="000000" w:themeColor="text1"/>
          <w:sz w:val="22"/>
          <w:szCs w:val="22"/>
          <w:highlight w:val="green"/>
        </w:rPr>
        <w:t>s a glow on</w:t>
      </w:r>
      <w:r w:rsidR="00C658A1" w:rsidRPr="00C346C1">
        <w:rPr>
          <w:rFonts w:ascii="Helvetica" w:hAnsi="Helvetica" w:cs="Arial"/>
          <w:b/>
          <w:color w:val="000000" w:themeColor="text1"/>
          <w:sz w:val="22"/>
          <w:szCs w:val="22"/>
          <w:highlight w:val="green"/>
        </w:rPr>
        <w:t>c</w:t>
      </w:r>
      <w:r w:rsidR="00FA174A" w:rsidRPr="00C346C1">
        <w:rPr>
          <w:rFonts w:ascii="Helvetica" w:hAnsi="Helvetica" w:cs="Arial"/>
          <w:b/>
          <w:color w:val="000000" w:themeColor="text1"/>
          <w:sz w:val="22"/>
          <w:szCs w:val="22"/>
          <w:highlight w:val="green"/>
        </w:rPr>
        <w:t>e the annealing process starts</w:t>
      </w:r>
      <w:r w:rsidR="00C658A1" w:rsidRPr="00C346C1">
        <w:rPr>
          <w:rFonts w:ascii="Helvetica" w:hAnsi="Helvetica" w:cs="Arial"/>
          <w:b/>
          <w:color w:val="000000" w:themeColor="text1"/>
          <w:sz w:val="22"/>
          <w:szCs w:val="22"/>
          <w:highlight w:val="green"/>
        </w:rPr>
        <w:t xml:space="preserve">. Field emission of the tip is a complex process, you might have to remove this part </w:t>
      </w:r>
    </w:p>
    <w:p w14:paraId="5E431F05" w14:textId="57029FC9" w:rsidR="00936774" w:rsidRPr="00936774" w:rsidRDefault="00A96979" w:rsidP="00936774">
      <w:pPr>
        <w:numPr>
          <w:ilvl w:val="1"/>
          <w:numId w:val="12"/>
        </w:numPr>
        <w:spacing w:before="240"/>
        <w:outlineLvl w:val="0"/>
        <w:rPr>
          <w:rFonts w:ascii="Helvetica" w:hAnsi="Helvetica" w:cs="Arial"/>
          <w:sz w:val="22"/>
          <w:szCs w:val="22"/>
        </w:rPr>
      </w:pPr>
      <w:r w:rsidRPr="00C346C1">
        <w:rPr>
          <w:rFonts w:ascii="Helvetica" w:hAnsi="Helvetica" w:cs="Arial"/>
          <w:color w:val="FF0000"/>
          <w:sz w:val="22"/>
          <w:szCs w:val="22"/>
        </w:rPr>
        <w:t>Once the temperature equilibrium has been reached, u</w:t>
      </w:r>
      <w:r w:rsidR="00936774" w:rsidRPr="00936774">
        <w:rPr>
          <w:rFonts w:ascii="Helvetica" w:hAnsi="Helvetica" w:cs="Arial"/>
          <w:sz w:val="22"/>
          <w:szCs w:val="22"/>
        </w:rPr>
        <w:t xml:space="preserve">sing the </w:t>
      </w:r>
      <w:r w:rsidR="00936774" w:rsidRPr="00936774">
        <w:rPr>
          <w:rFonts w:ascii="Helvetica" w:hAnsi="Helvetica" w:cs="Arial"/>
          <w:sz w:val="22"/>
          <w:szCs w:val="22"/>
        </w:rPr>
        <w:t>voltage applied to the piezoelectric materials in the microscope, move the sample stage to align with the tip</w:t>
      </w:r>
      <w:r w:rsidR="00A26199">
        <w:rPr>
          <w:rFonts w:ascii="Helvetica" w:hAnsi="Helvetica" w:cs="Arial"/>
          <w:sz w:val="22"/>
          <w:szCs w:val="22"/>
        </w:rPr>
        <w:t xml:space="preserve">….  </w:t>
      </w:r>
      <w:r w:rsidR="00936774" w:rsidRPr="00936774">
        <w:rPr>
          <w:rFonts w:ascii="Helvetica" w:hAnsi="Helvetica" w:cs="Arial"/>
          <w:sz w:val="22"/>
          <w:szCs w:val="22"/>
        </w:rPr>
        <w:t>Then, approach the sample.</w:t>
      </w:r>
      <w:r w:rsidR="00C346C1">
        <w:rPr>
          <w:rFonts w:ascii="Helvetica" w:hAnsi="Helvetica" w:cs="Arial"/>
          <w:sz w:val="22"/>
          <w:szCs w:val="22"/>
        </w:rPr>
        <w:t xml:space="preserve"> </w:t>
      </w:r>
      <w:r w:rsidR="00C346C1" w:rsidRPr="00936774">
        <w:rPr>
          <w:rFonts w:ascii="Helvetica" w:hAnsi="Helvetica" w:cs="Arial"/>
          <w:sz w:val="22"/>
          <w:szCs w:val="22"/>
        </w:rPr>
        <w:t xml:space="preserve">Once the tip is a few angstroms away from the sample and the tunneling current registers on the oscilloscope, </w:t>
      </w:r>
      <w:r w:rsidR="00C346C1">
        <w:rPr>
          <w:rFonts w:ascii="Helvetica" w:hAnsi="Helvetica" w:cs="Arial"/>
          <w:sz w:val="22"/>
          <w:szCs w:val="22"/>
        </w:rPr>
        <w:t xml:space="preserve">it is </w:t>
      </w:r>
      <w:r w:rsidR="00C346C1" w:rsidRPr="00C346C1">
        <w:rPr>
          <w:rFonts w:ascii="Helvetica" w:hAnsi="Helvetica" w:cs="Arial"/>
          <w:color w:val="FF0000"/>
          <w:sz w:val="22"/>
          <w:szCs w:val="22"/>
        </w:rPr>
        <w:t xml:space="preserve">ready </w:t>
      </w:r>
      <w:r w:rsidR="00C346C1">
        <w:rPr>
          <w:rFonts w:ascii="Helvetica" w:hAnsi="Helvetica" w:cs="Arial"/>
          <w:sz w:val="22"/>
          <w:szCs w:val="22"/>
        </w:rPr>
        <w:t xml:space="preserve">for </w:t>
      </w:r>
      <w:r w:rsidR="00C346C1" w:rsidRPr="00C346C1">
        <w:rPr>
          <w:rFonts w:ascii="Helvetica" w:hAnsi="Helvetica" w:cs="Arial"/>
          <w:color w:val="FF0000"/>
          <w:sz w:val="22"/>
          <w:szCs w:val="22"/>
        </w:rPr>
        <w:t>tak</w:t>
      </w:r>
      <w:r w:rsidR="00C346C1">
        <w:rPr>
          <w:rFonts w:ascii="Helvetica" w:hAnsi="Helvetica" w:cs="Arial"/>
          <w:sz w:val="22"/>
          <w:szCs w:val="22"/>
        </w:rPr>
        <w:t>ing</w:t>
      </w:r>
      <w:r w:rsidR="00C346C1" w:rsidRPr="00936774">
        <w:rPr>
          <w:rFonts w:ascii="Helvetica" w:hAnsi="Helvetica" w:cs="Arial"/>
          <w:sz w:val="22"/>
          <w:szCs w:val="22"/>
        </w:rPr>
        <w:t xml:space="preserve"> </w:t>
      </w:r>
      <w:proofErr w:type="spellStart"/>
      <w:r w:rsidR="00C346C1" w:rsidRPr="00936774">
        <w:rPr>
          <w:rFonts w:ascii="Helvetica" w:hAnsi="Helvetica" w:cs="Arial"/>
          <w:sz w:val="22"/>
          <w:szCs w:val="22"/>
        </w:rPr>
        <w:t>topographs</w:t>
      </w:r>
      <w:proofErr w:type="spellEnd"/>
      <w:r w:rsidR="00C346C1" w:rsidRPr="00936774">
        <w:rPr>
          <w:rFonts w:ascii="Helvetica" w:hAnsi="Helvetica" w:cs="Arial"/>
          <w:sz w:val="22"/>
          <w:szCs w:val="22"/>
        </w:rPr>
        <w:t>.</w:t>
      </w:r>
      <w:r w:rsidR="00936774" w:rsidRPr="00936774">
        <w:rPr>
          <w:rFonts w:ascii="Helvetica" w:hAnsi="Helvetica" w:cs="Arial"/>
          <w:sz w:val="22"/>
          <w:szCs w:val="22"/>
        </w:rPr>
        <w:t xml:space="preserve"> </w:t>
      </w:r>
      <w:r w:rsidR="001025D8">
        <w:rPr>
          <w:rFonts w:ascii="Helvetica" w:hAnsi="Helvetica" w:cs="Arial"/>
          <w:b/>
          <w:sz w:val="22"/>
          <w:szCs w:val="22"/>
        </w:rPr>
        <w:t>[</w:t>
      </w:r>
      <w:r w:rsidR="00A26199">
        <w:rPr>
          <w:rFonts w:ascii="Helvetica" w:hAnsi="Helvetica" w:cs="Arial"/>
          <w:b/>
          <w:sz w:val="22"/>
          <w:szCs w:val="22"/>
        </w:rPr>
        <w:t>1</w:t>
      </w:r>
      <w:r w:rsidR="001025D8">
        <w:rPr>
          <w:rFonts w:ascii="Helvetica" w:hAnsi="Helvetica" w:cs="Arial"/>
          <w:b/>
          <w:sz w:val="22"/>
          <w:szCs w:val="22"/>
        </w:rPr>
        <w:t>]</w:t>
      </w:r>
    </w:p>
    <w:p w14:paraId="31F85A08" w14:textId="5A7749CA" w:rsidR="00A26199" w:rsidRPr="00596959" w:rsidRDefault="00A26199" w:rsidP="00A26199">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4" w:history="1">
        <w:r w:rsidRPr="005645CF">
          <w:rPr>
            <w:rStyle w:val="Hyperlink"/>
            <w:rFonts w:ascii="Helvetica" w:hAnsi="Helvetica" w:cs="Arial"/>
            <w:i/>
            <w:sz w:val="22"/>
            <w:szCs w:val="22"/>
            <w:highlight w:val="yellow"/>
          </w:rPr>
          <w:t>project page</w:t>
        </w:r>
      </w:hyperlink>
      <w:r w:rsidRPr="00C346C1">
        <w:rPr>
          <w:rFonts w:ascii="Helvetica" w:hAnsi="Helvetica" w:cs="Arial"/>
          <w:sz w:val="22"/>
          <w:szCs w:val="22"/>
          <w:highlight w:val="yellow"/>
        </w:rPr>
        <w:t>.</w:t>
      </w:r>
      <w:r w:rsidR="00C658A1" w:rsidRPr="00C346C1">
        <w:rPr>
          <w:rFonts w:ascii="Helvetica" w:hAnsi="Helvetica" w:cs="Arial"/>
          <w:sz w:val="22"/>
          <w:szCs w:val="22"/>
        </w:rPr>
        <w:t xml:space="preserve"> </w:t>
      </w:r>
      <w:r w:rsidR="00C346C1" w:rsidRPr="00C346C1">
        <w:rPr>
          <w:rFonts w:ascii="Helvetica" w:hAnsi="Helvetica" w:cs="Arial"/>
          <w:b/>
          <w:color w:val="000000" w:themeColor="text1"/>
          <w:sz w:val="22"/>
          <w:szCs w:val="22"/>
          <w:highlight w:val="green"/>
        </w:rPr>
        <w:t xml:space="preserve">Author note: </w:t>
      </w:r>
      <w:r w:rsidR="00C658A1" w:rsidRPr="00C346C1">
        <w:rPr>
          <w:rFonts w:ascii="Helvetica" w:hAnsi="Helvetica" w:cs="Arial"/>
          <w:b/>
          <w:color w:val="000000" w:themeColor="text1"/>
          <w:sz w:val="22"/>
          <w:szCs w:val="22"/>
          <w:highlight w:val="green"/>
        </w:rPr>
        <w:t>(</w:t>
      </w:r>
      <w:r w:rsidR="00A96979" w:rsidRPr="00C346C1">
        <w:rPr>
          <w:rFonts w:ascii="Helvetica" w:hAnsi="Helvetica" w:cs="Arial"/>
          <w:b/>
          <w:color w:val="000000" w:themeColor="text1"/>
          <w:sz w:val="22"/>
          <w:szCs w:val="22"/>
          <w:highlight w:val="green"/>
        </w:rPr>
        <w:t xml:space="preserve">We will upload the screen video showing the aligning of the stage in X and Y, and a process called </w:t>
      </w:r>
      <w:r w:rsidR="00B667F5" w:rsidRPr="00C346C1">
        <w:rPr>
          <w:rFonts w:ascii="Helvetica" w:hAnsi="Helvetica" w:cs="Arial"/>
          <w:b/>
          <w:color w:val="000000" w:themeColor="text1"/>
          <w:sz w:val="22"/>
          <w:szCs w:val="22"/>
          <w:highlight w:val="green"/>
        </w:rPr>
        <w:t xml:space="preserve">feedback </w:t>
      </w:r>
      <w:r w:rsidR="00A96979" w:rsidRPr="00C346C1">
        <w:rPr>
          <w:rFonts w:ascii="Helvetica" w:hAnsi="Helvetica" w:cs="Arial"/>
          <w:b/>
          <w:color w:val="000000" w:themeColor="text1"/>
          <w:sz w:val="22"/>
          <w:szCs w:val="22"/>
          <w:highlight w:val="green"/>
        </w:rPr>
        <w:t>detect which is approaching the sample)</w:t>
      </w:r>
      <w:r w:rsidR="00A96979" w:rsidRPr="00C346C1">
        <w:rPr>
          <w:rFonts w:ascii="Helvetica" w:hAnsi="Helvetica" w:cs="Arial"/>
          <w:b/>
          <w:i/>
          <w:color w:val="000000" w:themeColor="text1"/>
          <w:sz w:val="22"/>
          <w:szCs w:val="22"/>
          <w:highlight w:val="green"/>
        </w:rPr>
        <w:t xml:space="preserve"> </w:t>
      </w:r>
      <w:r w:rsidR="00A07ABD" w:rsidRPr="00C346C1">
        <w:rPr>
          <w:rFonts w:ascii="Helvetica" w:hAnsi="Helvetica" w:cs="Arial"/>
          <w:b/>
          <w:i/>
          <w:color w:val="000000" w:themeColor="text1"/>
          <w:sz w:val="22"/>
          <w:szCs w:val="22"/>
          <w:highlight w:val="green"/>
        </w:rPr>
        <w:t>We also took video showing the actual tip outside of the microscope. So you can use that image as an inset or something when explaining this section.</w:t>
      </w:r>
      <w:r w:rsidR="00A07ABD" w:rsidRPr="00C346C1">
        <w:rPr>
          <w:rFonts w:ascii="Helvetica" w:hAnsi="Helvetica" w:cs="Arial"/>
          <w:b/>
          <w:i/>
          <w:color w:val="000000" w:themeColor="text1"/>
          <w:sz w:val="22"/>
          <w:szCs w:val="22"/>
        </w:rPr>
        <w:t xml:space="preserve"> </w:t>
      </w:r>
    </w:p>
    <w:p w14:paraId="5009E1C0" w14:textId="7FD2003A" w:rsidR="00936774" w:rsidRPr="00C346C1" w:rsidRDefault="00936774" w:rsidP="00936774">
      <w:pPr>
        <w:numPr>
          <w:ilvl w:val="1"/>
          <w:numId w:val="12"/>
        </w:numPr>
        <w:spacing w:before="240"/>
        <w:outlineLvl w:val="0"/>
        <w:rPr>
          <w:rFonts w:ascii="Helvetica" w:hAnsi="Helvetica" w:cs="Arial"/>
          <w:strike/>
          <w:sz w:val="22"/>
          <w:szCs w:val="22"/>
        </w:rPr>
      </w:pPr>
      <w:r w:rsidRPr="00C346C1">
        <w:rPr>
          <w:rFonts w:ascii="Helvetica" w:hAnsi="Helvetica" w:cs="Arial"/>
          <w:strike/>
          <w:sz w:val="22"/>
          <w:szCs w:val="22"/>
        </w:rPr>
        <w:t xml:space="preserve">Once the tip is a few angstroms away from the sample and the tunneling current registers on the </w:t>
      </w:r>
      <w:r w:rsidRPr="00C346C1">
        <w:rPr>
          <w:rFonts w:ascii="Helvetica" w:hAnsi="Helvetica" w:cs="Arial"/>
          <w:strike/>
          <w:sz w:val="22"/>
          <w:szCs w:val="22"/>
        </w:rPr>
        <w:t xml:space="preserve">oscilloscope, </w:t>
      </w:r>
      <w:r w:rsidR="00C346C1" w:rsidRPr="00C346C1">
        <w:rPr>
          <w:rFonts w:ascii="Helvetica" w:hAnsi="Helvetica" w:cs="Arial"/>
          <w:strike/>
          <w:sz w:val="22"/>
          <w:szCs w:val="22"/>
        </w:rPr>
        <w:t>it is</w:t>
      </w:r>
      <w:r w:rsidR="00831E5E" w:rsidRPr="00C346C1">
        <w:rPr>
          <w:rFonts w:ascii="Helvetica" w:hAnsi="Helvetica" w:cs="Arial"/>
          <w:strike/>
          <w:sz w:val="22"/>
          <w:szCs w:val="22"/>
        </w:rPr>
        <w:t xml:space="preserve"> </w:t>
      </w:r>
      <w:r w:rsidR="00831E5E" w:rsidRPr="00C346C1">
        <w:rPr>
          <w:rFonts w:ascii="Helvetica" w:hAnsi="Helvetica" w:cs="Arial"/>
          <w:strike/>
          <w:color w:val="FF0000"/>
          <w:sz w:val="22"/>
          <w:szCs w:val="22"/>
        </w:rPr>
        <w:t xml:space="preserve">ready </w:t>
      </w:r>
      <w:r w:rsidR="00C346C1" w:rsidRPr="00C346C1">
        <w:rPr>
          <w:rFonts w:ascii="Helvetica" w:hAnsi="Helvetica" w:cs="Arial"/>
          <w:strike/>
          <w:sz w:val="22"/>
          <w:szCs w:val="22"/>
        </w:rPr>
        <w:t>for</w:t>
      </w:r>
      <w:r w:rsidR="00831E5E" w:rsidRPr="00C346C1">
        <w:rPr>
          <w:rFonts w:ascii="Helvetica" w:hAnsi="Helvetica" w:cs="Arial"/>
          <w:strike/>
          <w:sz w:val="22"/>
          <w:szCs w:val="22"/>
        </w:rPr>
        <w:t xml:space="preserve"> </w:t>
      </w:r>
      <w:r w:rsidR="00831E5E" w:rsidRPr="00C346C1">
        <w:rPr>
          <w:rFonts w:ascii="Helvetica" w:hAnsi="Helvetica" w:cs="Arial"/>
          <w:strike/>
          <w:color w:val="FF0000"/>
          <w:sz w:val="22"/>
          <w:szCs w:val="22"/>
        </w:rPr>
        <w:t>tak</w:t>
      </w:r>
      <w:r w:rsidR="00C346C1" w:rsidRPr="00C346C1">
        <w:rPr>
          <w:rFonts w:ascii="Helvetica" w:hAnsi="Helvetica" w:cs="Arial"/>
          <w:strike/>
          <w:sz w:val="22"/>
          <w:szCs w:val="22"/>
        </w:rPr>
        <w:t>ing</w:t>
      </w:r>
      <w:r w:rsidR="00831E5E" w:rsidRPr="00C346C1">
        <w:rPr>
          <w:rFonts w:ascii="Helvetica" w:hAnsi="Helvetica" w:cs="Arial"/>
          <w:strike/>
          <w:sz w:val="22"/>
          <w:szCs w:val="22"/>
        </w:rPr>
        <w:t xml:space="preserve"> </w:t>
      </w:r>
      <w:proofErr w:type="spellStart"/>
      <w:r w:rsidRPr="00C346C1">
        <w:rPr>
          <w:rFonts w:ascii="Helvetica" w:hAnsi="Helvetica" w:cs="Arial"/>
          <w:strike/>
          <w:sz w:val="22"/>
          <w:szCs w:val="22"/>
        </w:rPr>
        <w:t>topographs</w:t>
      </w:r>
      <w:proofErr w:type="spellEnd"/>
      <w:r w:rsidRPr="00C346C1">
        <w:rPr>
          <w:rFonts w:ascii="Helvetica" w:hAnsi="Helvetica" w:cs="Arial"/>
          <w:strike/>
          <w:sz w:val="22"/>
          <w:szCs w:val="22"/>
        </w:rPr>
        <w:t xml:space="preserve"> at different setpoint biases and setpoint currents.</w:t>
      </w:r>
      <w:r w:rsidR="001025D8" w:rsidRPr="00C346C1">
        <w:rPr>
          <w:rFonts w:ascii="Helvetica" w:hAnsi="Helvetica" w:cs="Arial"/>
          <w:b/>
          <w:strike/>
          <w:sz w:val="22"/>
          <w:szCs w:val="22"/>
        </w:rPr>
        <w:t xml:space="preserve"> [</w:t>
      </w:r>
      <w:r w:rsidR="00A26199" w:rsidRPr="00C346C1">
        <w:rPr>
          <w:rFonts w:ascii="Helvetica" w:hAnsi="Helvetica" w:cs="Arial"/>
          <w:b/>
          <w:strike/>
          <w:sz w:val="22"/>
          <w:szCs w:val="22"/>
        </w:rPr>
        <w:t>1</w:t>
      </w:r>
      <w:r w:rsidR="001025D8" w:rsidRPr="00C346C1">
        <w:rPr>
          <w:rFonts w:ascii="Helvetica" w:hAnsi="Helvetica" w:cs="Arial"/>
          <w:b/>
          <w:strike/>
          <w:sz w:val="22"/>
          <w:szCs w:val="22"/>
        </w:rPr>
        <w:t>]</w:t>
      </w:r>
    </w:p>
    <w:p w14:paraId="01629D69" w14:textId="2D56BE39" w:rsidR="00A26199" w:rsidRPr="00C346C1" w:rsidRDefault="00A26199" w:rsidP="00A26199">
      <w:pPr>
        <w:numPr>
          <w:ilvl w:val="2"/>
          <w:numId w:val="12"/>
        </w:numPr>
        <w:spacing w:before="240"/>
        <w:outlineLvl w:val="0"/>
        <w:rPr>
          <w:rFonts w:ascii="Helvetica" w:hAnsi="Helvetica" w:cs="Arial"/>
          <w:b/>
          <w:color w:val="FF0000"/>
          <w:sz w:val="22"/>
          <w:szCs w:val="22"/>
        </w:rPr>
      </w:pPr>
      <w:r w:rsidRPr="00C346C1">
        <w:rPr>
          <w:rFonts w:ascii="Helvetica" w:hAnsi="Helvetica" w:cs="Arial"/>
          <w:strike/>
          <w:sz w:val="22"/>
          <w:szCs w:val="22"/>
        </w:rPr>
        <w:t xml:space="preserve">SCREEN: </w:t>
      </w:r>
      <w:r w:rsidRPr="00C346C1">
        <w:rPr>
          <w:rFonts w:ascii="Helvetica" w:hAnsi="Helvetica" w:cs="Arial"/>
          <w:strike/>
          <w:sz w:val="22"/>
          <w:szCs w:val="22"/>
          <w:highlight w:val="yellow"/>
        </w:rPr>
        <w:t>To be provided by the authors –</w:t>
      </w:r>
      <w:r w:rsidRPr="00C346C1">
        <w:rPr>
          <w:rFonts w:ascii="Helvetica" w:hAnsi="Helvetica" w:cs="Arial"/>
          <w:strike/>
          <w:sz w:val="22"/>
          <w:szCs w:val="22"/>
        </w:rPr>
        <w:t xml:space="preserve"> Screen capture video as talent performs the above steps in the order listed </w:t>
      </w:r>
      <w:r w:rsidRPr="00C346C1">
        <w:rPr>
          <w:rFonts w:ascii="Helvetica" w:hAnsi="Helvetica" w:cs="Arial"/>
          <w:i/>
          <w:strike/>
          <w:sz w:val="22"/>
          <w:szCs w:val="22"/>
          <w:highlight w:val="yellow"/>
        </w:rPr>
        <w:t xml:space="preserve">Authors, please upload this screen capture to your </w:t>
      </w:r>
      <w:hyperlink r:id="rId15" w:history="1">
        <w:r w:rsidRPr="00C346C1">
          <w:rPr>
            <w:rStyle w:val="Hyperlink"/>
            <w:rFonts w:ascii="Helvetica" w:hAnsi="Helvetica" w:cs="Arial"/>
            <w:i/>
            <w:strike/>
            <w:sz w:val="22"/>
            <w:szCs w:val="22"/>
            <w:highlight w:val="yellow"/>
          </w:rPr>
          <w:t>project page</w:t>
        </w:r>
      </w:hyperlink>
      <w:r w:rsidRPr="005645CF">
        <w:rPr>
          <w:rFonts w:ascii="Helvetica" w:hAnsi="Helvetica" w:cs="Arial"/>
          <w:i/>
          <w:sz w:val="22"/>
          <w:szCs w:val="22"/>
          <w:highlight w:val="yellow"/>
        </w:rPr>
        <w:t>.</w:t>
      </w:r>
      <w:r w:rsidR="00831E5E">
        <w:rPr>
          <w:rFonts w:ascii="Helvetica" w:hAnsi="Helvetica" w:cs="Arial"/>
          <w:i/>
          <w:sz w:val="22"/>
          <w:szCs w:val="22"/>
        </w:rPr>
        <w:t xml:space="preserve"> </w:t>
      </w:r>
      <w:r w:rsidR="00C346C1" w:rsidRPr="00C346C1">
        <w:rPr>
          <w:rFonts w:ascii="Helvetica" w:hAnsi="Helvetica" w:cs="Arial"/>
          <w:b/>
          <w:color w:val="000000" w:themeColor="text1"/>
          <w:sz w:val="22"/>
          <w:szCs w:val="22"/>
          <w:highlight w:val="green"/>
        </w:rPr>
        <w:t xml:space="preserve">Author note: </w:t>
      </w:r>
      <w:bookmarkStart w:id="4" w:name="_GoBack"/>
      <w:bookmarkEnd w:id="4"/>
      <w:r w:rsidR="00831E5E" w:rsidRPr="00C346C1">
        <w:rPr>
          <w:rFonts w:ascii="Helvetica" w:hAnsi="Helvetica" w:cs="Arial"/>
          <w:b/>
          <w:color w:val="000000" w:themeColor="text1"/>
          <w:sz w:val="22"/>
          <w:szCs w:val="22"/>
          <w:highlight w:val="green"/>
        </w:rPr>
        <w:t>(We won’t show this step on video, too complicated to get there, you can keep the voice over 4.7 so that there is a smooth transition to the results)</w:t>
      </w:r>
      <w:r w:rsidR="00831E5E" w:rsidRPr="00C346C1">
        <w:rPr>
          <w:rFonts w:ascii="Helvetica" w:hAnsi="Helvetica" w:cs="Arial"/>
          <w:b/>
          <w:color w:val="000000" w:themeColor="text1"/>
          <w:sz w:val="22"/>
          <w:szCs w:val="22"/>
        </w:rPr>
        <w:t xml:space="preserve"> </w:t>
      </w:r>
    </w:p>
    <w:p w14:paraId="7F9DCD95" w14:textId="77777777" w:rsidR="00F22F5E" w:rsidRDefault="00F22F5E" w:rsidP="00177B33">
      <w:pPr>
        <w:rPr>
          <w:rFonts w:ascii="Helvetica" w:hAnsi="Helvetica" w:cs="Arial"/>
          <w:b/>
          <w:color w:val="FF0000"/>
          <w:sz w:val="22"/>
          <w:szCs w:val="22"/>
        </w:rPr>
      </w:pP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38652A3A"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36774" w:rsidRPr="001D33F1">
        <w:rPr>
          <w:rFonts w:asciiTheme="minorHAnsi" w:hAnsiTheme="minorHAnsi" w:cstheme="minorHAnsi"/>
          <w:b/>
        </w:rPr>
        <w:t xml:space="preserve">Unidirectional </w:t>
      </w:r>
      <w:r w:rsidR="00936774">
        <w:rPr>
          <w:rFonts w:asciiTheme="minorHAnsi" w:hAnsiTheme="minorHAnsi" w:cstheme="minorHAnsi"/>
          <w:b/>
        </w:rPr>
        <w:t>M</w:t>
      </w:r>
      <w:r w:rsidR="00936774" w:rsidRPr="001D33F1">
        <w:rPr>
          <w:rFonts w:asciiTheme="minorHAnsi" w:hAnsiTheme="minorHAnsi" w:cstheme="minorHAnsi"/>
          <w:b/>
        </w:rPr>
        <w:t xml:space="preserve">odulation from </w:t>
      </w:r>
      <w:r w:rsidR="00936774">
        <w:rPr>
          <w:rFonts w:asciiTheme="minorHAnsi" w:hAnsiTheme="minorHAnsi" w:cstheme="minorHAnsi"/>
          <w:b/>
        </w:rPr>
        <w:t>U</w:t>
      </w:r>
      <w:r w:rsidR="00936774" w:rsidRPr="001D33F1">
        <w:rPr>
          <w:rFonts w:asciiTheme="minorHAnsi" w:hAnsiTheme="minorHAnsi" w:cstheme="minorHAnsi"/>
          <w:b/>
        </w:rPr>
        <w:t>nstrained</w:t>
      </w:r>
      <w:r w:rsidR="00936774" w:rsidRPr="00936774">
        <w:rPr>
          <w:rFonts w:asciiTheme="minorHAnsi" w:hAnsiTheme="minorHAnsi" w:cstheme="minorHAnsi"/>
          <w:b/>
        </w:rPr>
        <w:t xml:space="preserve"> </w:t>
      </w:r>
      <w:r w:rsidR="00936774" w:rsidRPr="001D33F1">
        <w:rPr>
          <w:rFonts w:asciiTheme="minorHAnsi" w:hAnsiTheme="minorHAnsi" w:cstheme="minorHAnsi"/>
          <w:b/>
        </w:rPr>
        <w:t>Fe</w:t>
      </w:r>
      <w:r w:rsidR="00936774" w:rsidRPr="001D33F1">
        <w:rPr>
          <w:rFonts w:asciiTheme="minorHAnsi" w:hAnsiTheme="minorHAnsi" w:cstheme="minorHAnsi"/>
          <w:b/>
          <w:vertAlign w:val="subscript"/>
        </w:rPr>
        <w:t>1+</w:t>
      </w:r>
      <w:r w:rsidR="00936774" w:rsidRPr="0060066D">
        <w:rPr>
          <w:rFonts w:asciiTheme="minorHAnsi" w:hAnsiTheme="minorHAnsi" w:cstheme="minorHAnsi"/>
          <w:b/>
          <w:i/>
          <w:vertAlign w:val="subscript"/>
        </w:rPr>
        <w:t>y</w:t>
      </w:r>
      <w:r w:rsidR="00936774" w:rsidRPr="001D33F1">
        <w:rPr>
          <w:rFonts w:asciiTheme="minorHAnsi" w:hAnsiTheme="minorHAnsi" w:cstheme="minorHAnsi"/>
          <w:b/>
        </w:rPr>
        <w:t>Te</w:t>
      </w:r>
    </w:p>
    <w:p w14:paraId="7DCAAFC8" w14:textId="5D554145" w:rsid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Here is</w:t>
      </w:r>
      <w:r>
        <w:rPr>
          <w:rFonts w:ascii="Helvetica" w:hAnsi="Helvetica" w:cs="Arial"/>
          <w:sz w:val="22"/>
          <w:szCs w:val="22"/>
        </w:rPr>
        <w:t xml:space="preserve"> </w:t>
      </w:r>
      <w:r w:rsidRPr="00936774">
        <w:rPr>
          <w:rFonts w:ascii="Helvetica" w:hAnsi="Helvetica" w:cs="Arial"/>
          <w:sz w:val="22"/>
          <w:szCs w:val="22"/>
        </w:rPr>
        <w:t xml:space="preserve">a 10 nm atomic-resolution topographical image </w:t>
      </w:r>
      <w:r>
        <w:rPr>
          <w:rFonts w:ascii="Helvetica" w:hAnsi="Helvetica" w:cs="Arial"/>
          <w:sz w:val="22"/>
          <w:szCs w:val="22"/>
        </w:rPr>
        <w:t xml:space="preserve">of </w:t>
      </w:r>
      <w:r w:rsidRPr="00936774">
        <w:rPr>
          <w:rFonts w:ascii="Helvetica" w:hAnsi="Helvetica" w:cs="Arial"/>
          <w:sz w:val="22"/>
          <w:szCs w:val="22"/>
        </w:rPr>
        <w:t>an unstrained iron-tellurium single crystal</w:t>
      </w:r>
      <w:r>
        <w:rPr>
          <w:rFonts w:ascii="Helvetica" w:hAnsi="Helvetica" w:cs="Arial"/>
          <w:sz w:val="22"/>
          <w:szCs w:val="22"/>
        </w:rPr>
        <w:t>.</w:t>
      </w:r>
      <w:r w:rsidRPr="00936774">
        <w:rPr>
          <w:rFonts w:ascii="Helvetica" w:hAnsi="Helvetica" w:cs="Arial"/>
          <w:sz w:val="22"/>
          <w:szCs w:val="22"/>
        </w:rPr>
        <w:t xml:space="preserve"> The atomic structure seen corresponds to the </w:t>
      </w:r>
      <w:r>
        <w:rPr>
          <w:rFonts w:ascii="Helvetica" w:hAnsi="Helvetica" w:cs="Arial"/>
          <w:sz w:val="22"/>
          <w:szCs w:val="22"/>
        </w:rPr>
        <w:t>tellurium</w:t>
      </w:r>
      <w:r w:rsidRPr="00936774">
        <w:rPr>
          <w:rFonts w:ascii="Helvetica" w:hAnsi="Helvetica" w:cs="Arial"/>
          <w:sz w:val="22"/>
          <w:szCs w:val="22"/>
        </w:rPr>
        <w:t xml:space="preserve"> atoms, which are exposed after cleaving the </w:t>
      </w:r>
      <w:proofErr w:type="gramStart"/>
      <w:r w:rsidRPr="00936774">
        <w:rPr>
          <w:rFonts w:ascii="Helvetica" w:hAnsi="Helvetica" w:cs="Arial"/>
          <w:sz w:val="22"/>
          <w:szCs w:val="22"/>
        </w:rPr>
        <w:t>sample</w:t>
      </w:r>
      <w:r>
        <w:rPr>
          <w:rFonts w:ascii="Helvetica" w:hAnsi="Helvetica" w:cs="Arial"/>
          <w:sz w:val="22"/>
          <w:szCs w:val="22"/>
        </w:rPr>
        <w:t>.</w:t>
      </w:r>
      <w:r>
        <w:rPr>
          <w:rFonts w:ascii="Helvetica" w:hAnsi="Helvetica" w:cs="Arial"/>
          <w:b/>
          <w:sz w:val="22"/>
          <w:szCs w:val="22"/>
        </w:rPr>
        <w:t>[</w:t>
      </w:r>
      <w:proofErr w:type="gramEnd"/>
      <w:r>
        <w:rPr>
          <w:rFonts w:ascii="Helvetica" w:hAnsi="Helvetica" w:cs="Arial"/>
          <w:b/>
          <w:sz w:val="22"/>
          <w:szCs w:val="22"/>
        </w:rPr>
        <w:t>1]</w:t>
      </w:r>
    </w:p>
    <w:p w14:paraId="5451D8D6" w14:textId="77777777" w:rsidR="00936774" w:rsidRPr="00936774" w:rsidRDefault="00936774" w:rsidP="00936774">
      <w:pPr>
        <w:numPr>
          <w:ilvl w:val="2"/>
          <w:numId w:val="12"/>
        </w:numPr>
        <w:spacing w:before="240"/>
        <w:outlineLvl w:val="0"/>
        <w:rPr>
          <w:rFonts w:ascii="Helvetica" w:hAnsi="Helvetica" w:cs="Arial"/>
          <w:sz w:val="22"/>
          <w:szCs w:val="22"/>
        </w:rPr>
      </w:pPr>
      <w:r w:rsidRPr="00936774">
        <w:rPr>
          <w:rFonts w:ascii="Helvetica" w:hAnsi="Helvetica" w:cs="Arial"/>
          <w:sz w:val="22"/>
          <w:szCs w:val="22"/>
        </w:rPr>
        <w:t>LABMEDIA: Figure 4a</w:t>
      </w:r>
    </w:p>
    <w:p w14:paraId="57623B72" w14:textId="2AB5EEF3" w:rsid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lastRenderedPageBreak/>
        <w:t xml:space="preserve">The Fourier transform of the topography shows four sharp peaks at the corners of the image along the a- and b-directions, that correspond to the atomic Bragg peaks. </w:t>
      </w:r>
      <w:r>
        <w:rPr>
          <w:rFonts w:ascii="Helvetica" w:hAnsi="Helvetica" w:cs="Arial"/>
          <w:b/>
          <w:sz w:val="22"/>
          <w:szCs w:val="22"/>
        </w:rPr>
        <w:t>[1]</w:t>
      </w:r>
    </w:p>
    <w:p w14:paraId="0CCF38E9" w14:textId="03EACFB2" w:rsidR="00936774" w:rsidRDefault="00936774" w:rsidP="0093677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4b </w:t>
      </w:r>
      <w:r>
        <w:rPr>
          <w:rFonts w:ascii="Helvetica" w:hAnsi="Helvetica" w:cs="Arial"/>
          <w:b/>
          <w:color w:val="4472C4" w:themeColor="accent1"/>
          <w:sz w:val="22"/>
          <w:szCs w:val="22"/>
        </w:rPr>
        <w:t>- V</w:t>
      </w:r>
      <w:r w:rsidRPr="00936774">
        <w:rPr>
          <w:rFonts w:ascii="Helvetica" w:hAnsi="Helvetica" w:cs="Arial"/>
          <w:b/>
          <w:color w:val="4472C4" w:themeColor="accent1"/>
          <w:sz w:val="22"/>
          <w:szCs w:val="22"/>
        </w:rPr>
        <w:t>ideo Editor: Highlight</w:t>
      </w:r>
      <w:r>
        <w:rPr>
          <w:rFonts w:ascii="Helvetica" w:hAnsi="Helvetica" w:cs="Arial"/>
          <w:b/>
          <w:color w:val="4472C4" w:themeColor="accent1"/>
          <w:sz w:val="22"/>
          <w:szCs w:val="22"/>
        </w:rPr>
        <w:t xml:space="preserve"> the light spots in the corners of the image starting with the words “shows four sharp peaks”.</w:t>
      </w:r>
    </w:p>
    <w:p w14:paraId="2CD960E2" w14:textId="35D946DD" w:rsid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In contrast to the first image, this topographical image shows a </w:t>
      </w:r>
      <w:proofErr w:type="spellStart"/>
      <w:r w:rsidRPr="00936774">
        <w:rPr>
          <w:rFonts w:ascii="Helvetica" w:hAnsi="Helvetica" w:cs="Arial"/>
          <w:sz w:val="22"/>
          <w:szCs w:val="22"/>
        </w:rPr>
        <w:t>topograp</w:t>
      </w:r>
      <w:r>
        <w:rPr>
          <w:rFonts w:ascii="Helvetica" w:hAnsi="Helvetica" w:cs="Arial"/>
          <w:sz w:val="22"/>
          <w:szCs w:val="22"/>
        </w:rPr>
        <w:t>h</w:t>
      </w:r>
      <w:proofErr w:type="spellEnd"/>
      <w:r w:rsidRPr="00936774">
        <w:rPr>
          <w:rFonts w:ascii="Helvetica" w:hAnsi="Helvetica" w:cs="Arial"/>
          <w:sz w:val="22"/>
          <w:szCs w:val="22"/>
        </w:rPr>
        <w:t>,</w:t>
      </w:r>
      <w:r>
        <w:rPr>
          <w:rFonts w:ascii="Helvetica" w:hAnsi="Helvetica" w:cs="Arial"/>
          <w:sz w:val="22"/>
          <w:szCs w:val="22"/>
        </w:rPr>
        <w:t xml:space="preserve"> </w:t>
      </w:r>
      <w:r w:rsidRPr="00936774">
        <w:rPr>
          <w:rFonts w:ascii="Helvetica" w:hAnsi="Helvetica" w:cs="Arial"/>
          <w:sz w:val="22"/>
          <w:szCs w:val="22"/>
        </w:rPr>
        <w:t xml:space="preserve">obtained with a magnetic tip. Unidirectional stripes with a periodicity of twice that of the lattice along the a-axis are observed. </w:t>
      </w:r>
      <w:r>
        <w:rPr>
          <w:rFonts w:ascii="Helvetica" w:hAnsi="Helvetica" w:cs="Arial"/>
          <w:b/>
          <w:sz w:val="22"/>
          <w:szCs w:val="22"/>
        </w:rPr>
        <w:t>[1]</w:t>
      </w:r>
    </w:p>
    <w:p w14:paraId="3967922F" w14:textId="77777777" w:rsidR="00936774" w:rsidRDefault="00936774" w:rsidP="00936774">
      <w:pPr>
        <w:numPr>
          <w:ilvl w:val="2"/>
          <w:numId w:val="12"/>
        </w:numPr>
        <w:spacing w:before="240"/>
        <w:outlineLvl w:val="0"/>
        <w:rPr>
          <w:rFonts w:ascii="Helvetica" w:hAnsi="Helvetica" w:cs="Arial"/>
          <w:sz w:val="22"/>
          <w:szCs w:val="22"/>
        </w:rPr>
      </w:pPr>
      <w:r>
        <w:rPr>
          <w:rFonts w:ascii="Helvetica" w:hAnsi="Helvetica" w:cs="Arial"/>
          <w:sz w:val="22"/>
          <w:szCs w:val="22"/>
        </w:rPr>
        <w:t>LABMEDIA: Figure 4c</w:t>
      </w:r>
    </w:p>
    <w:p w14:paraId="4A4F4230" w14:textId="2D77C0AD" w:rsidR="00936774" w:rsidRP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The Fourier transform </w:t>
      </w:r>
      <w:r>
        <w:rPr>
          <w:rFonts w:ascii="Helvetica" w:hAnsi="Helvetica" w:cs="Arial"/>
          <w:sz w:val="22"/>
          <w:szCs w:val="22"/>
        </w:rPr>
        <w:t>of this</w:t>
      </w:r>
      <w:r w:rsidRPr="00936774">
        <w:rPr>
          <w:rFonts w:ascii="Helvetica" w:hAnsi="Helvetica" w:cs="Arial"/>
          <w:sz w:val="22"/>
          <w:szCs w:val="22"/>
        </w:rPr>
        <w:t xml:space="preserve"> </w:t>
      </w:r>
      <w:proofErr w:type="spellStart"/>
      <w:r w:rsidRPr="00936774">
        <w:rPr>
          <w:rFonts w:ascii="Helvetica" w:hAnsi="Helvetica" w:cs="Arial"/>
          <w:sz w:val="22"/>
          <w:szCs w:val="22"/>
        </w:rPr>
        <w:t>topograph</w:t>
      </w:r>
      <w:proofErr w:type="spellEnd"/>
      <w:r>
        <w:rPr>
          <w:rFonts w:ascii="Helvetica" w:hAnsi="Helvetica" w:cs="Arial"/>
          <w:sz w:val="22"/>
          <w:szCs w:val="22"/>
        </w:rPr>
        <w:t xml:space="preserve"> </w:t>
      </w:r>
      <w:r w:rsidRPr="00936774">
        <w:rPr>
          <w:rFonts w:ascii="Helvetica" w:hAnsi="Helvetica" w:cs="Arial"/>
          <w:sz w:val="22"/>
          <w:szCs w:val="22"/>
        </w:rPr>
        <w:t xml:space="preserve">shows, in addition to the Bragg peaks, a new pair of satellite peaks, corresponding to half the Bragg peak momenta and, therefore, twice the real space wavelength. The new structure corresponds to the AFM stripe order of the Fe atoms just below the surface. </w:t>
      </w:r>
      <w:r>
        <w:rPr>
          <w:rFonts w:ascii="Helvetica" w:hAnsi="Helvetica" w:cs="Arial"/>
          <w:b/>
          <w:sz w:val="22"/>
          <w:szCs w:val="22"/>
        </w:rPr>
        <w:t>[1]</w:t>
      </w:r>
    </w:p>
    <w:p w14:paraId="46E3D539" w14:textId="3619FF22" w:rsidR="00936774" w:rsidRPr="00936774" w:rsidRDefault="00936774" w:rsidP="00936774">
      <w:pPr>
        <w:numPr>
          <w:ilvl w:val="2"/>
          <w:numId w:val="12"/>
        </w:numPr>
        <w:spacing w:before="240"/>
        <w:outlineLvl w:val="0"/>
        <w:rPr>
          <w:rFonts w:ascii="Helvetica" w:hAnsi="Helvetica" w:cs="Arial"/>
          <w:sz w:val="22"/>
          <w:szCs w:val="22"/>
        </w:rPr>
      </w:pPr>
      <w:r w:rsidRPr="00936774">
        <w:rPr>
          <w:rFonts w:ascii="Helvetica" w:hAnsi="Helvetica" w:cs="Arial"/>
          <w:sz w:val="22"/>
          <w:szCs w:val="22"/>
        </w:rPr>
        <w:t>LABMEDIA: Figure 4d -</w:t>
      </w:r>
      <w:r>
        <w:rPr>
          <w:rFonts w:ascii="Helvetica" w:hAnsi="Helvetica" w:cs="Arial"/>
          <w:b/>
          <w:sz w:val="22"/>
          <w:szCs w:val="22"/>
        </w:rPr>
        <w:t xml:space="preserve"> </w:t>
      </w:r>
      <w:r w:rsidRPr="00936774">
        <w:rPr>
          <w:rFonts w:ascii="Helvetica" w:hAnsi="Helvetica" w:cs="Arial"/>
          <w:b/>
          <w:color w:val="4472C4" w:themeColor="accent1"/>
          <w:sz w:val="22"/>
          <w:szCs w:val="22"/>
        </w:rPr>
        <w:t>Video Editor: Highlight the green circles starting with the words “a new pair”.</w:t>
      </w:r>
    </w:p>
    <w:p w14:paraId="779FA288" w14:textId="77777777" w:rsidR="00936774" w:rsidRPr="00936774" w:rsidRDefault="00936774" w:rsidP="00936774">
      <w:pPr>
        <w:numPr>
          <w:ilvl w:val="1"/>
          <w:numId w:val="12"/>
        </w:numPr>
        <w:spacing w:before="240"/>
        <w:outlineLvl w:val="0"/>
        <w:rPr>
          <w:rFonts w:ascii="Helvetica" w:hAnsi="Helvetica" w:cs="Arial"/>
          <w:sz w:val="22"/>
          <w:szCs w:val="22"/>
        </w:rPr>
      </w:pPr>
      <w:r>
        <w:rPr>
          <w:rFonts w:ascii="Helvetica" w:hAnsi="Helvetica" w:cs="Arial"/>
          <w:sz w:val="22"/>
          <w:szCs w:val="22"/>
        </w:rPr>
        <w:t>On some parts of the</w:t>
      </w:r>
      <w:r w:rsidRPr="00936774">
        <w:rPr>
          <w:rFonts w:ascii="Helvetica" w:hAnsi="Helvetica" w:cs="Arial"/>
          <w:sz w:val="22"/>
          <w:szCs w:val="22"/>
        </w:rPr>
        <w:t xml:space="preserve"> unstrained sample, twin domain boundaries </w:t>
      </w:r>
      <w:r>
        <w:rPr>
          <w:rFonts w:ascii="Helvetica" w:hAnsi="Helvetica" w:cs="Arial"/>
          <w:sz w:val="22"/>
          <w:szCs w:val="22"/>
        </w:rPr>
        <w:t xml:space="preserve">exist </w:t>
      </w:r>
      <w:r w:rsidRPr="00936774">
        <w:rPr>
          <w:rFonts w:ascii="Helvetica" w:hAnsi="Helvetica" w:cs="Arial"/>
          <w:sz w:val="22"/>
          <w:szCs w:val="22"/>
        </w:rPr>
        <w:t>where the crystal structure with the long b-axis and the accompanying AFM stripe order rotate 90°. H</w:t>
      </w:r>
      <w:r>
        <w:rPr>
          <w:rFonts w:ascii="Helvetica" w:hAnsi="Helvetica" w:cs="Arial"/>
          <w:sz w:val="22"/>
          <w:szCs w:val="22"/>
        </w:rPr>
        <w:t xml:space="preserve">ere you can observe </w:t>
      </w:r>
      <w:r w:rsidRPr="00936774">
        <w:rPr>
          <w:rFonts w:ascii="Helvetica" w:hAnsi="Helvetica" w:cs="Arial"/>
          <w:sz w:val="22"/>
          <w:szCs w:val="22"/>
        </w:rPr>
        <w:t xml:space="preserve">a 25 nm spin-polarized </w:t>
      </w:r>
      <w:proofErr w:type="spellStart"/>
      <w:r w:rsidRPr="00936774">
        <w:rPr>
          <w:rFonts w:ascii="Helvetica" w:hAnsi="Helvetica" w:cs="Arial"/>
          <w:sz w:val="22"/>
          <w:szCs w:val="22"/>
        </w:rPr>
        <w:t>topograph</w:t>
      </w:r>
      <w:proofErr w:type="spellEnd"/>
      <w:r w:rsidRPr="00936774">
        <w:rPr>
          <w:rFonts w:ascii="Helvetica" w:hAnsi="Helvetica" w:cs="Arial"/>
          <w:sz w:val="22"/>
          <w:szCs w:val="22"/>
        </w:rPr>
        <w:t xml:space="preserve"> of an AFM twin domain boundary. </w:t>
      </w:r>
      <w:r>
        <w:rPr>
          <w:rFonts w:ascii="Helvetica" w:hAnsi="Helvetica" w:cs="Arial"/>
          <w:b/>
          <w:sz w:val="22"/>
          <w:szCs w:val="22"/>
        </w:rPr>
        <w:t>[1]</w:t>
      </w:r>
    </w:p>
    <w:p w14:paraId="0E5E6FA6" w14:textId="69E0CC16" w:rsidR="00936774" w:rsidRPr="00936774" w:rsidRDefault="00936774" w:rsidP="00936774">
      <w:pPr>
        <w:numPr>
          <w:ilvl w:val="2"/>
          <w:numId w:val="12"/>
        </w:numPr>
        <w:spacing w:before="240"/>
        <w:outlineLvl w:val="0"/>
        <w:rPr>
          <w:rFonts w:ascii="Helvetica" w:hAnsi="Helvetica" w:cs="Arial"/>
          <w:sz w:val="22"/>
          <w:szCs w:val="22"/>
        </w:rPr>
      </w:pPr>
      <w:r w:rsidRPr="00936774">
        <w:rPr>
          <w:rFonts w:ascii="Helvetica" w:hAnsi="Helvetica" w:cs="Arial"/>
          <w:sz w:val="22"/>
          <w:szCs w:val="22"/>
        </w:rPr>
        <w:t>LABMEDIA: Figure 4e</w:t>
      </w:r>
    </w:p>
    <w:p w14:paraId="3731E429" w14:textId="77777777" w:rsidR="00936774" w:rsidRPr="00936774" w:rsidRDefault="00936774" w:rsidP="00936774">
      <w:pPr>
        <w:numPr>
          <w:ilvl w:val="1"/>
          <w:numId w:val="12"/>
        </w:numPr>
        <w:spacing w:before="240"/>
        <w:outlineLvl w:val="0"/>
        <w:rPr>
          <w:rFonts w:ascii="Helvetica" w:hAnsi="Helvetica" w:cs="Arial"/>
          <w:sz w:val="22"/>
          <w:szCs w:val="22"/>
        </w:rPr>
      </w:pPr>
      <w:r w:rsidRPr="00936774">
        <w:rPr>
          <w:rFonts w:ascii="Helvetica" w:hAnsi="Helvetica" w:cs="Arial"/>
          <w:sz w:val="22"/>
          <w:szCs w:val="22"/>
        </w:rPr>
        <w:t xml:space="preserve">The Fourier transform </w:t>
      </w:r>
      <w:r>
        <w:rPr>
          <w:rFonts w:ascii="Helvetica" w:hAnsi="Helvetica" w:cs="Arial"/>
          <w:sz w:val="22"/>
          <w:szCs w:val="22"/>
        </w:rPr>
        <w:t xml:space="preserve">of this region </w:t>
      </w:r>
      <w:r w:rsidRPr="00936774">
        <w:rPr>
          <w:rFonts w:ascii="Helvetica" w:hAnsi="Helvetica" w:cs="Arial"/>
          <w:sz w:val="22"/>
          <w:szCs w:val="22"/>
        </w:rPr>
        <w:t>shows two pairs of AFM order</w:t>
      </w:r>
      <w:r>
        <w:rPr>
          <w:rFonts w:ascii="Helvetica" w:hAnsi="Helvetica" w:cs="Arial"/>
          <w:sz w:val="22"/>
          <w:szCs w:val="22"/>
        </w:rPr>
        <w:t xml:space="preserve">, </w:t>
      </w:r>
      <w:r w:rsidRPr="00936774">
        <w:rPr>
          <w:rFonts w:ascii="Helvetica" w:hAnsi="Helvetica" w:cs="Arial"/>
          <w:sz w:val="22"/>
          <w:szCs w:val="22"/>
        </w:rPr>
        <w:t>highligh</w:t>
      </w:r>
      <w:r>
        <w:rPr>
          <w:rFonts w:ascii="Helvetica" w:hAnsi="Helvetica" w:cs="Arial"/>
          <w:sz w:val="22"/>
          <w:szCs w:val="22"/>
        </w:rPr>
        <w:t>ted by green and yellow circles</w:t>
      </w:r>
      <w:r w:rsidRPr="00936774">
        <w:rPr>
          <w:rFonts w:ascii="Helvetica" w:hAnsi="Helvetica" w:cs="Arial"/>
          <w:sz w:val="22"/>
          <w:szCs w:val="22"/>
        </w:rPr>
        <w:t xml:space="preserve">. Each magnetic domain contributes to only one pair of the </w:t>
      </w:r>
      <w:r>
        <w:rPr>
          <w:rFonts w:ascii="Helvetica" w:hAnsi="Helvetica" w:cs="Arial"/>
          <w:sz w:val="22"/>
          <w:szCs w:val="22"/>
        </w:rPr>
        <w:t>peaks in the</w:t>
      </w:r>
      <w:r w:rsidRPr="00936774">
        <w:rPr>
          <w:rFonts w:ascii="Helvetica" w:hAnsi="Helvetica" w:cs="Arial"/>
          <w:sz w:val="22"/>
          <w:szCs w:val="22"/>
        </w:rPr>
        <w:t xml:space="preserve"> Fourier </w:t>
      </w:r>
      <w:proofErr w:type="gramStart"/>
      <w:r w:rsidRPr="00936774">
        <w:rPr>
          <w:rFonts w:ascii="Helvetica" w:hAnsi="Helvetica" w:cs="Arial"/>
          <w:sz w:val="22"/>
          <w:szCs w:val="22"/>
        </w:rPr>
        <w:t>transform</w:t>
      </w:r>
      <w:r>
        <w:rPr>
          <w:rFonts w:ascii="Helvetica" w:hAnsi="Helvetica" w:cs="Arial"/>
          <w:sz w:val="22"/>
          <w:szCs w:val="22"/>
        </w:rPr>
        <w:t>.</w:t>
      </w:r>
      <w:r>
        <w:rPr>
          <w:rFonts w:ascii="Helvetica" w:hAnsi="Helvetica" w:cs="Arial"/>
          <w:b/>
          <w:sz w:val="22"/>
          <w:szCs w:val="22"/>
        </w:rPr>
        <w:t>[</w:t>
      </w:r>
      <w:proofErr w:type="gramEnd"/>
      <w:r>
        <w:rPr>
          <w:rFonts w:ascii="Helvetica" w:hAnsi="Helvetica" w:cs="Arial"/>
          <w:b/>
          <w:sz w:val="22"/>
          <w:szCs w:val="22"/>
        </w:rPr>
        <w:t>1]</w:t>
      </w:r>
    </w:p>
    <w:p w14:paraId="4A913E3A" w14:textId="2DDA1D36" w:rsidR="00936774" w:rsidRDefault="00936774" w:rsidP="00936774">
      <w:pPr>
        <w:numPr>
          <w:ilvl w:val="2"/>
          <w:numId w:val="12"/>
        </w:numPr>
        <w:spacing w:before="240"/>
        <w:outlineLvl w:val="0"/>
        <w:rPr>
          <w:rFonts w:ascii="Helvetica" w:hAnsi="Helvetica" w:cs="Arial"/>
          <w:sz w:val="22"/>
          <w:szCs w:val="22"/>
        </w:rPr>
      </w:pPr>
      <w:r w:rsidRPr="00936774">
        <w:rPr>
          <w:rFonts w:ascii="Helvetica" w:hAnsi="Helvetica" w:cs="Arial"/>
          <w:sz w:val="22"/>
          <w:szCs w:val="22"/>
        </w:rPr>
        <w:t>LABMEDIA: Figure 4f</w:t>
      </w:r>
      <w:r>
        <w:rPr>
          <w:rFonts w:ascii="Helvetica" w:hAnsi="Helvetica" w:cs="Arial"/>
          <w:sz w:val="22"/>
          <w:szCs w:val="22"/>
        </w:rPr>
        <w:t xml:space="preserve"> - </w:t>
      </w:r>
      <w:r w:rsidRPr="00936774">
        <w:rPr>
          <w:rFonts w:ascii="Helvetica" w:hAnsi="Helvetica" w:cs="Arial"/>
          <w:b/>
          <w:color w:val="4472C4" w:themeColor="accent1"/>
          <w:sz w:val="22"/>
          <w:szCs w:val="22"/>
        </w:rPr>
        <w:t>Video Editor: Highlight the green</w:t>
      </w:r>
      <w:r>
        <w:rPr>
          <w:rFonts w:ascii="Helvetica" w:hAnsi="Helvetica" w:cs="Arial"/>
          <w:b/>
          <w:color w:val="4472C4" w:themeColor="accent1"/>
          <w:sz w:val="22"/>
          <w:szCs w:val="22"/>
        </w:rPr>
        <w:t xml:space="preserve"> and yellow circles with the end of the first sentence.</w:t>
      </w:r>
    </w:p>
    <w:p w14:paraId="3A38C88D" w14:textId="14AD7AC7" w:rsidR="00395684" w:rsidRPr="006A6324" w:rsidRDefault="00395684" w:rsidP="00936774">
      <w:pPr>
        <w:spacing w:before="240"/>
        <w:ind w:left="108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0FF82AAC" w14:textId="77777777" w:rsidR="0064254F" w:rsidRPr="0064254F" w:rsidRDefault="00CE10F2" w:rsidP="0064254F">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435EBC2A" w14:textId="77777777" w:rsidR="0064254F" w:rsidRPr="0064254F" w:rsidRDefault="0064254F" w:rsidP="0064254F">
      <w:pPr>
        <w:ind w:left="360"/>
        <w:outlineLvl w:val="0"/>
        <w:rPr>
          <w:rFonts w:ascii="Helvetica" w:hAnsi="Helvetica" w:cs="Arial"/>
          <w:sz w:val="22"/>
          <w:szCs w:val="22"/>
        </w:rPr>
      </w:pPr>
    </w:p>
    <w:p w14:paraId="4D7241B7" w14:textId="3E89B12C" w:rsidR="004C1095" w:rsidRPr="00456A5D" w:rsidRDefault="004C1095" w:rsidP="0064254F">
      <w:pPr>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1B5D11DB" w:rsidR="00CE10F2" w:rsidRPr="00456A5D" w:rsidRDefault="002C0E1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IOANNIS GIANNAKIS</w:t>
      </w:r>
      <w:r w:rsidR="0064254F">
        <w:rPr>
          <w:rFonts w:ascii="Helvetica" w:hAnsi="Helvetica" w:cs="Arial"/>
          <w:sz w:val="22"/>
          <w:szCs w:val="22"/>
        </w:rPr>
        <w:t>:</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3.2 and 3.6</w:t>
      </w:r>
      <w:r w:rsidR="0064254F">
        <w:rPr>
          <w:rFonts w:ascii="Helvetica" w:hAnsi="Helvetica" w:cs="Arial"/>
          <w:sz w:val="22"/>
          <w:szCs w:val="22"/>
        </w:rPr>
        <w:t>)</w:t>
      </w:r>
      <w:r w:rsidR="00450B27" w:rsidRPr="00456A5D">
        <w:rPr>
          <w:rFonts w:ascii="Helvetica" w:hAnsi="Helvetica" w:cs="Arial"/>
          <w:sz w:val="22"/>
          <w:szCs w:val="22"/>
        </w:rPr>
        <w:t xml:space="preserve"> </w:t>
      </w:r>
      <w:r>
        <w:rPr>
          <w:rFonts w:ascii="Helvetica" w:hAnsi="Helvetica" w:cs="Arial"/>
          <w:sz w:val="22"/>
          <w:szCs w:val="22"/>
        </w:rPr>
        <w:t xml:space="preserve">The most important thing </w:t>
      </w:r>
      <w:r w:rsidR="0064254F">
        <w:rPr>
          <w:rFonts w:ascii="Helvetica" w:hAnsi="Helvetica" w:cs="Arial"/>
          <w:sz w:val="22"/>
          <w:szCs w:val="22"/>
        </w:rPr>
        <w:t>to consider while attempting this procedure is y</w:t>
      </w:r>
      <w:r>
        <w:rPr>
          <w:rFonts w:ascii="Helvetica" w:hAnsi="Helvetica" w:cs="Arial"/>
          <w:sz w:val="22"/>
          <w:szCs w:val="22"/>
        </w:rPr>
        <w:t>our</w:t>
      </w:r>
      <w:r w:rsidR="0064254F">
        <w:rPr>
          <w:rFonts w:ascii="Helvetica" w:hAnsi="Helvetica" w:cs="Arial"/>
          <w:sz w:val="22"/>
          <w:szCs w:val="22"/>
        </w:rPr>
        <w:t xml:space="preserve"> ultimate</w:t>
      </w:r>
      <w:r>
        <w:rPr>
          <w:rFonts w:ascii="Helvetica" w:hAnsi="Helvetica" w:cs="Arial"/>
          <w:sz w:val="22"/>
          <w:szCs w:val="22"/>
        </w:rPr>
        <w:t xml:space="preserve"> goal. </w:t>
      </w:r>
      <w:r w:rsidR="0064254F">
        <w:rPr>
          <w:rFonts w:ascii="Helvetica" w:hAnsi="Helvetica" w:cs="Arial"/>
          <w:sz w:val="22"/>
          <w:szCs w:val="22"/>
        </w:rPr>
        <w:t xml:space="preserve">Knowing why </w:t>
      </w:r>
      <w:r>
        <w:rPr>
          <w:rFonts w:ascii="Helvetica" w:hAnsi="Helvetica" w:cs="Arial"/>
          <w:sz w:val="22"/>
          <w:szCs w:val="22"/>
        </w:rPr>
        <w:t xml:space="preserve">you </w:t>
      </w:r>
      <w:r w:rsidR="0064254F">
        <w:rPr>
          <w:rFonts w:ascii="Helvetica" w:hAnsi="Helvetica" w:cs="Arial"/>
          <w:sz w:val="22"/>
          <w:szCs w:val="22"/>
        </w:rPr>
        <w:t xml:space="preserve">are </w:t>
      </w:r>
      <w:r>
        <w:rPr>
          <w:rFonts w:ascii="Helvetica" w:hAnsi="Helvetica" w:cs="Arial"/>
          <w:sz w:val="22"/>
          <w:szCs w:val="22"/>
        </w:rPr>
        <w:t xml:space="preserve">applying </w:t>
      </w:r>
      <w:r>
        <w:rPr>
          <w:rFonts w:ascii="Helvetica" w:hAnsi="Helvetica" w:cs="Arial"/>
          <w:sz w:val="22"/>
          <w:szCs w:val="22"/>
        </w:rPr>
        <w:lastRenderedPageBreak/>
        <w:t xml:space="preserve">the uniaxial strain </w:t>
      </w:r>
      <w:r w:rsidR="0064254F">
        <w:rPr>
          <w:rFonts w:ascii="Helvetica" w:hAnsi="Helvetica" w:cs="Arial"/>
          <w:sz w:val="22"/>
          <w:szCs w:val="22"/>
        </w:rPr>
        <w:t>should</w:t>
      </w:r>
      <w:r>
        <w:rPr>
          <w:rFonts w:ascii="Helvetica" w:hAnsi="Helvetica" w:cs="Arial"/>
          <w:sz w:val="22"/>
          <w:szCs w:val="22"/>
        </w:rPr>
        <w:t xml:space="preserve"> guide you as to the sample orientation and how much strain to apply</w:t>
      </w:r>
      <w:r w:rsidR="0064254F">
        <w:rPr>
          <w:rFonts w:ascii="Helvetica" w:hAnsi="Helvetica" w:cs="Arial"/>
          <w:sz w:val="22"/>
          <w:szCs w:val="22"/>
        </w:rPr>
        <w:t>.</w:t>
      </w:r>
    </w:p>
    <w:p w14:paraId="1D3D7687" w14:textId="19A80D7E"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0064254F">
        <w:rPr>
          <w:rFonts w:ascii="Helvetica" w:hAnsi="Helvetica" w:cs="Arial"/>
          <w:sz w:val="22"/>
          <w:szCs w:val="22"/>
        </w:rPr>
        <w:t xml:space="preserve"> </w:t>
      </w:r>
    </w:p>
    <w:p w14:paraId="59F8EAA3" w14:textId="26FDC320" w:rsidR="00CE10F2" w:rsidRPr="00456A5D" w:rsidRDefault="002C0E13" w:rsidP="009A0E7C">
      <w:pPr>
        <w:numPr>
          <w:ilvl w:val="1"/>
          <w:numId w:val="12"/>
        </w:numPr>
        <w:spacing w:before="240"/>
        <w:outlineLvl w:val="0"/>
        <w:rPr>
          <w:rFonts w:ascii="Helvetica" w:hAnsi="Helvetica" w:cs="Arial"/>
          <w:sz w:val="22"/>
          <w:szCs w:val="22"/>
        </w:rPr>
      </w:pPr>
      <w:r w:rsidRPr="00C346C1">
        <w:rPr>
          <w:rFonts w:ascii="Helvetica" w:hAnsi="Helvetica" w:cs="Arial"/>
          <w:b/>
          <w:strike/>
          <w:sz w:val="22"/>
          <w:szCs w:val="22"/>
          <w:u w:val="single"/>
        </w:rPr>
        <w:t>JUSTIN LESHEN</w:t>
      </w:r>
      <w:r w:rsidR="00D17560">
        <w:rPr>
          <w:rFonts w:ascii="Helvetica" w:hAnsi="Helvetica" w:cs="Arial"/>
          <w:sz w:val="22"/>
          <w:szCs w:val="22"/>
        </w:rPr>
        <w:t xml:space="preserve"> </w:t>
      </w:r>
      <w:r w:rsidR="00D17560" w:rsidRPr="00C346C1">
        <w:rPr>
          <w:rFonts w:ascii="Helvetica" w:hAnsi="Helvetica" w:cs="Arial"/>
          <w:b/>
          <w:color w:val="FF0000"/>
          <w:sz w:val="22"/>
          <w:szCs w:val="22"/>
          <w:u w:val="single"/>
        </w:rPr>
        <w:t>JOEL FRIEDMAN</w:t>
      </w:r>
      <w:r w:rsidR="00472752" w:rsidRPr="00456A5D">
        <w:rPr>
          <w:rFonts w:ascii="Helvetica" w:hAnsi="Helvetica" w:cs="Arial"/>
          <w:sz w:val="22"/>
          <w:szCs w:val="22"/>
        </w:rPr>
        <w:t xml:space="preserve">: </w:t>
      </w:r>
      <w:r w:rsidR="0064254F">
        <w:rPr>
          <w:rFonts w:ascii="Helvetica" w:hAnsi="Helvetica" w:cs="Arial"/>
          <w:sz w:val="22"/>
          <w:szCs w:val="22"/>
        </w:rPr>
        <w:t>Following this procedure, the strain device could also</w:t>
      </w:r>
      <w:r>
        <w:rPr>
          <w:rFonts w:ascii="Helvetica" w:hAnsi="Helvetica" w:cs="Arial"/>
          <w:sz w:val="22"/>
          <w:szCs w:val="22"/>
        </w:rPr>
        <w:t xml:space="preserve"> be integrated with other techniques such as XRD,</w:t>
      </w:r>
      <w:r w:rsidR="0064254F">
        <w:rPr>
          <w:rFonts w:ascii="Helvetica" w:hAnsi="Helvetica" w:cs="Arial"/>
          <w:sz w:val="22"/>
          <w:szCs w:val="22"/>
        </w:rPr>
        <w:t xml:space="preserve"> </w:t>
      </w:r>
      <w:r>
        <w:rPr>
          <w:rFonts w:ascii="Helvetica" w:hAnsi="Helvetica" w:cs="Arial"/>
          <w:sz w:val="22"/>
          <w:szCs w:val="22"/>
        </w:rPr>
        <w:t>REXS, and ARPES</w:t>
      </w:r>
      <w:r w:rsidR="0064254F">
        <w:rPr>
          <w:rFonts w:ascii="Helvetica" w:hAnsi="Helvetica" w:cs="Arial"/>
          <w:sz w:val="22"/>
          <w:szCs w:val="22"/>
        </w:rPr>
        <w:t>.</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3219C5F3" w14:textId="1738D324" w:rsidR="00CE10F2" w:rsidRPr="006A6324" w:rsidRDefault="002C0E13" w:rsidP="0064254F">
      <w:pPr>
        <w:numPr>
          <w:ilvl w:val="1"/>
          <w:numId w:val="12"/>
        </w:numPr>
        <w:spacing w:before="240"/>
        <w:outlineLvl w:val="0"/>
        <w:rPr>
          <w:rFonts w:ascii="Helvetica" w:hAnsi="Helvetica" w:cs="Arial"/>
          <w:sz w:val="22"/>
          <w:szCs w:val="22"/>
        </w:rPr>
      </w:pPr>
      <w:r w:rsidRPr="00D21AE7">
        <w:rPr>
          <w:rFonts w:ascii="Helvetica" w:hAnsi="Helvetica" w:cs="Arial"/>
          <w:b/>
          <w:sz w:val="22"/>
          <w:szCs w:val="22"/>
          <w:u w:val="single"/>
        </w:rPr>
        <w:t xml:space="preserve">PEGOR </w:t>
      </w:r>
      <w:r w:rsidRPr="0064254F">
        <w:rPr>
          <w:rFonts w:ascii="Helvetica" w:hAnsi="Helvetica" w:cs="Arial"/>
          <w:b/>
          <w:sz w:val="22"/>
          <w:szCs w:val="22"/>
          <w:u w:val="single"/>
        </w:rPr>
        <w:t>AYNAJIAN</w:t>
      </w:r>
      <w:r w:rsidR="0064254F" w:rsidRPr="0064254F">
        <w:rPr>
          <w:rFonts w:ascii="Helvetica" w:hAnsi="Helvetica" w:cs="Arial"/>
          <w:sz w:val="22"/>
          <w:szCs w:val="22"/>
        </w:rPr>
        <w:t xml:space="preserve">: </w:t>
      </w:r>
      <w:r w:rsidR="00D21AE7" w:rsidRPr="0064254F">
        <w:rPr>
          <w:rFonts w:ascii="Helvetica" w:hAnsi="Helvetica" w:cs="Arial"/>
          <w:sz w:val="22"/>
          <w:szCs w:val="22"/>
        </w:rPr>
        <w:t>STM is a powerful spectroscopic technique that enable</w:t>
      </w:r>
      <w:r w:rsidR="0064254F" w:rsidRPr="0064254F">
        <w:rPr>
          <w:rFonts w:ascii="Helvetica" w:hAnsi="Helvetica" w:cs="Arial"/>
          <w:sz w:val="22"/>
          <w:szCs w:val="22"/>
        </w:rPr>
        <w:t>s one</w:t>
      </w:r>
      <w:r w:rsidR="00D21AE7" w:rsidRPr="0064254F">
        <w:rPr>
          <w:rFonts w:ascii="Helvetica" w:hAnsi="Helvetica" w:cs="Arial"/>
          <w:sz w:val="22"/>
          <w:szCs w:val="22"/>
        </w:rPr>
        <w:t xml:space="preserve"> to visualize electrons in quantum materials, which are very sensitive to external perturbations such as strain. The uniaxial-strain integrated STM technique will allow </w:t>
      </w:r>
      <w:r w:rsidR="0064254F" w:rsidRPr="0064254F">
        <w:rPr>
          <w:rFonts w:ascii="Helvetica" w:hAnsi="Helvetica" w:cs="Arial"/>
          <w:sz w:val="22"/>
          <w:szCs w:val="22"/>
        </w:rPr>
        <w:t>one</w:t>
      </w:r>
      <w:r w:rsidR="00D21AE7" w:rsidRPr="0064254F">
        <w:rPr>
          <w:rFonts w:ascii="Helvetica" w:hAnsi="Helvetica" w:cs="Arial"/>
          <w:sz w:val="22"/>
          <w:szCs w:val="22"/>
        </w:rPr>
        <w:t xml:space="preserve"> to electronically tune these materials with the ultimate goal of understanding and achieving high temperature superconductivity.  </w:t>
      </w:r>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D7F11" w14:textId="77777777" w:rsidR="005C01C8" w:rsidRDefault="005C01C8">
      <w:r>
        <w:separator/>
      </w:r>
    </w:p>
  </w:endnote>
  <w:endnote w:type="continuationSeparator" w:id="0">
    <w:p w14:paraId="7128E98B" w14:textId="77777777" w:rsidR="005C01C8" w:rsidRDefault="005C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15A77D0D"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4254F">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4254F">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15A86" w14:textId="77777777" w:rsidR="005C01C8" w:rsidRDefault="005C01C8">
      <w:r>
        <w:separator/>
      </w:r>
    </w:p>
  </w:footnote>
  <w:footnote w:type="continuationSeparator" w:id="0">
    <w:p w14:paraId="119A99A5" w14:textId="77777777" w:rsidR="005C01C8" w:rsidRDefault="005C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8CFD" w14:textId="49CCB644" w:rsidR="00336C61" w:rsidRPr="006A6324" w:rsidRDefault="00336C61" w:rsidP="00E0363D">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0363D" w:rsidRPr="00064BFC">
      <w:rPr>
        <w:rFonts w:ascii="Helvetica" w:hAnsi="Helvetica" w:cs="Arial"/>
        <w:b/>
        <w:color w:val="008000"/>
        <w:sz w:val="28"/>
        <w:szCs w:val="28"/>
        <w:u w:val="single"/>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7225F"/>
    <w:rsid w:val="00074929"/>
    <w:rsid w:val="00083792"/>
    <w:rsid w:val="00090BAC"/>
    <w:rsid w:val="000B0B1A"/>
    <w:rsid w:val="000B4E9A"/>
    <w:rsid w:val="000D065F"/>
    <w:rsid w:val="000D17E8"/>
    <w:rsid w:val="000D2C59"/>
    <w:rsid w:val="000D35D9"/>
    <w:rsid w:val="001025D8"/>
    <w:rsid w:val="00106F46"/>
    <w:rsid w:val="00107CF8"/>
    <w:rsid w:val="001115D1"/>
    <w:rsid w:val="00125924"/>
    <w:rsid w:val="00126973"/>
    <w:rsid w:val="00151824"/>
    <w:rsid w:val="00162D51"/>
    <w:rsid w:val="00177B33"/>
    <w:rsid w:val="001819E3"/>
    <w:rsid w:val="00184EF9"/>
    <w:rsid w:val="00191A77"/>
    <w:rsid w:val="001B3024"/>
    <w:rsid w:val="001B5C46"/>
    <w:rsid w:val="001C7BBC"/>
    <w:rsid w:val="001E230F"/>
    <w:rsid w:val="001E52A3"/>
    <w:rsid w:val="001F0890"/>
    <w:rsid w:val="00247BFF"/>
    <w:rsid w:val="0025310D"/>
    <w:rsid w:val="002544F1"/>
    <w:rsid w:val="002617AD"/>
    <w:rsid w:val="00265C44"/>
    <w:rsid w:val="00277C90"/>
    <w:rsid w:val="00283E3E"/>
    <w:rsid w:val="0028708D"/>
    <w:rsid w:val="002B0D88"/>
    <w:rsid w:val="002B26D4"/>
    <w:rsid w:val="002B55D9"/>
    <w:rsid w:val="002C0E13"/>
    <w:rsid w:val="002C54DB"/>
    <w:rsid w:val="002D52A1"/>
    <w:rsid w:val="002E7521"/>
    <w:rsid w:val="002E7F11"/>
    <w:rsid w:val="002F3829"/>
    <w:rsid w:val="003036C1"/>
    <w:rsid w:val="00305187"/>
    <w:rsid w:val="0030618C"/>
    <w:rsid w:val="0030679D"/>
    <w:rsid w:val="003138D4"/>
    <w:rsid w:val="003176C4"/>
    <w:rsid w:val="00322C71"/>
    <w:rsid w:val="00330F1B"/>
    <w:rsid w:val="00336C61"/>
    <w:rsid w:val="00342D7B"/>
    <w:rsid w:val="0034684D"/>
    <w:rsid w:val="00395684"/>
    <w:rsid w:val="003A1109"/>
    <w:rsid w:val="003A49C2"/>
    <w:rsid w:val="003B5E26"/>
    <w:rsid w:val="003D0847"/>
    <w:rsid w:val="003E2BC9"/>
    <w:rsid w:val="00414B4F"/>
    <w:rsid w:val="00440FFA"/>
    <w:rsid w:val="00450B27"/>
    <w:rsid w:val="00453116"/>
    <w:rsid w:val="00455510"/>
    <w:rsid w:val="00456A5D"/>
    <w:rsid w:val="00472752"/>
    <w:rsid w:val="0047306D"/>
    <w:rsid w:val="00482D4C"/>
    <w:rsid w:val="004B0C2C"/>
    <w:rsid w:val="004C1095"/>
    <w:rsid w:val="004C2DAD"/>
    <w:rsid w:val="004E2BE1"/>
    <w:rsid w:val="004E35F1"/>
    <w:rsid w:val="004E3F8E"/>
    <w:rsid w:val="004F664D"/>
    <w:rsid w:val="00504A41"/>
    <w:rsid w:val="00511F52"/>
    <w:rsid w:val="005126F9"/>
    <w:rsid w:val="00513853"/>
    <w:rsid w:val="00530DD9"/>
    <w:rsid w:val="005320E4"/>
    <w:rsid w:val="00536D89"/>
    <w:rsid w:val="0055237C"/>
    <w:rsid w:val="00557116"/>
    <w:rsid w:val="0055763A"/>
    <w:rsid w:val="00565757"/>
    <w:rsid w:val="00584431"/>
    <w:rsid w:val="005A09D8"/>
    <w:rsid w:val="005A1F5E"/>
    <w:rsid w:val="005A3F8F"/>
    <w:rsid w:val="005B6859"/>
    <w:rsid w:val="005C01C8"/>
    <w:rsid w:val="005D783F"/>
    <w:rsid w:val="005E2B7E"/>
    <w:rsid w:val="005F18A3"/>
    <w:rsid w:val="006346FE"/>
    <w:rsid w:val="006402D4"/>
    <w:rsid w:val="0064254F"/>
    <w:rsid w:val="00645B93"/>
    <w:rsid w:val="00645FBD"/>
    <w:rsid w:val="00654735"/>
    <w:rsid w:val="006556DE"/>
    <w:rsid w:val="006617AB"/>
    <w:rsid w:val="00664850"/>
    <w:rsid w:val="00665597"/>
    <w:rsid w:val="006801B1"/>
    <w:rsid w:val="00694366"/>
    <w:rsid w:val="0069665E"/>
    <w:rsid w:val="006A6324"/>
    <w:rsid w:val="006B07DB"/>
    <w:rsid w:val="006C08AE"/>
    <w:rsid w:val="006C0E87"/>
    <w:rsid w:val="0071294C"/>
    <w:rsid w:val="00724E3B"/>
    <w:rsid w:val="00745D4B"/>
    <w:rsid w:val="00746865"/>
    <w:rsid w:val="007548F3"/>
    <w:rsid w:val="007574EC"/>
    <w:rsid w:val="007666EA"/>
    <w:rsid w:val="00767E77"/>
    <w:rsid w:val="0077071A"/>
    <w:rsid w:val="007739D6"/>
    <w:rsid w:val="00777388"/>
    <w:rsid w:val="007B3E0E"/>
    <w:rsid w:val="007D3C3D"/>
    <w:rsid w:val="007D4222"/>
    <w:rsid w:val="00804C75"/>
    <w:rsid w:val="00806B1B"/>
    <w:rsid w:val="00831E5E"/>
    <w:rsid w:val="00832FA5"/>
    <w:rsid w:val="008373A7"/>
    <w:rsid w:val="00851B3E"/>
    <w:rsid w:val="00854994"/>
    <w:rsid w:val="0088113B"/>
    <w:rsid w:val="008A0177"/>
    <w:rsid w:val="008D2A6A"/>
    <w:rsid w:val="008D58EC"/>
    <w:rsid w:val="008E74F7"/>
    <w:rsid w:val="008F5A37"/>
    <w:rsid w:val="008F7754"/>
    <w:rsid w:val="009212DD"/>
    <w:rsid w:val="009301B8"/>
    <w:rsid w:val="00931D78"/>
    <w:rsid w:val="00936774"/>
    <w:rsid w:val="00941F06"/>
    <w:rsid w:val="0094613C"/>
    <w:rsid w:val="00951A8E"/>
    <w:rsid w:val="00954870"/>
    <w:rsid w:val="009625B1"/>
    <w:rsid w:val="0096428D"/>
    <w:rsid w:val="00985F44"/>
    <w:rsid w:val="00995B81"/>
    <w:rsid w:val="009A0E7C"/>
    <w:rsid w:val="009A3CBD"/>
    <w:rsid w:val="009B2183"/>
    <w:rsid w:val="009B4EE3"/>
    <w:rsid w:val="009C2062"/>
    <w:rsid w:val="009C7B9A"/>
    <w:rsid w:val="009F356C"/>
    <w:rsid w:val="00A07ABD"/>
    <w:rsid w:val="00A20DA8"/>
    <w:rsid w:val="00A218EC"/>
    <w:rsid w:val="00A26199"/>
    <w:rsid w:val="00A310D7"/>
    <w:rsid w:val="00A3138F"/>
    <w:rsid w:val="00A373DF"/>
    <w:rsid w:val="00A60320"/>
    <w:rsid w:val="00A7678E"/>
    <w:rsid w:val="00A76D95"/>
    <w:rsid w:val="00A77CF6"/>
    <w:rsid w:val="00A91283"/>
    <w:rsid w:val="00A96979"/>
    <w:rsid w:val="00AA132F"/>
    <w:rsid w:val="00AC63FC"/>
    <w:rsid w:val="00AD366A"/>
    <w:rsid w:val="00AE11E8"/>
    <w:rsid w:val="00AE2895"/>
    <w:rsid w:val="00B13941"/>
    <w:rsid w:val="00B340A8"/>
    <w:rsid w:val="00B36D3F"/>
    <w:rsid w:val="00B40E12"/>
    <w:rsid w:val="00B435B8"/>
    <w:rsid w:val="00B4499C"/>
    <w:rsid w:val="00B653B7"/>
    <w:rsid w:val="00B667F5"/>
    <w:rsid w:val="00B66A14"/>
    <w:rsid w:val="00B7250F"/>
    <w:rsid w:val="00BC6DA7"/>
    <w:rsid w:val="00BE051D"/>
    <w:rsid w:val="00C346C1"/>
    <w:rsid w:val="00C455DC"/>
    <w:rsid w:val="00C602B2"/>
    <w:rsid w:val="00C658A1"/>
    <w:rsid w:val="00C70C90"/>
    <w:rsid w:val="00C7374B"/>
    <w:rsid w:val="00C8109F"/>
    <w:rsid w:val="00C836F3"/>
    <w:rsid w:val="00C97B11"/>
    <w:rsid w:val="00CA2ABE"/>
    <w:rsid w:val="00CB039A"/>
    <w:rsid w:val="00CC0C58"/>
    <w:rsid w:val="00CC29BF"/>
    <w:rsid w:val="00CD515D"/>
    <w:rsid w:val="00CD7F92"/>
    <w:rsid w:val="00CE10F2"/>
    <w:rsid w:val="00CF22F6"/>
    <w:rsid w:val="00CF6830"/>
    <w:rsid w:val="00D00EF4"/>
    <w:rsid w:val="00D10BFA"/>
    <w:rsid w:val="00D10F00"/>
    <w:rsid w:val="00D150D8"/>
    <w:rsid w:val="00D17560"/>
    <w:rsid w:val="00D21AE7"/>
    <w:rsid w:val="00D300CE"/>
    <w:rsid w:val="00DA117F"/>
    <w:rsid w:val="00DA17FB"/>
    <w:rsid w:val="00DB7EBA"/>
    <w:rsid w:val="00DC058D"/>
    <w:rsid w:val="00DC1E10"/>
    <w:rsid w:val="00DC7C84"/>
    <w:rsid w:val="00DC7D3A"/>
    <w:rsid w:val="00DD2CF9"/>
    <w:rsid w:val="00DE2882"/>
    <w:rsid w:val="00DE46DB"/>
    <w:rsid w:val="00DE4A34"/>
    <w:rsid w:val="00DE66F3"/>
    <w:rsid w:val="00E0363D"/>
    <w:rsid w:val="00E24673"/>
    <w:rsid w:val="00E24898"/>
    <w:rsid w:val="00E355EE"/>
    <w:rsid w:val="00E8076C"/>
    <w:rsid w:val="00E83398"/>
    <w:rsid w:val="00E83745"/>
    <w:rsid w:val="00EA20E5"/>
    <w:rsid w:val="00EA2756"/>
    <w:rsid w:val="00EA4B94"/>
    <w:rsid w:val="00EA60D4"/>
    <w:rsid w:val="00EC0093"/>
    <w:rsid w:val="00EC4085"/>
    <w:rsid w:val="00EE1E2F"/>
    <w:rsid w:val="00EE4460"/>
    <w:rsid w:val="00EF4E2B"/>
    <w:rsid w:val="00F0293A"/>
    <w:rsid w:val="00F04E9E"/>
    <w:rsid w:val="00F10FAD"/>
    <w:rsid w:val="00F146E3"/>
    <w:rsid w:val="00F22F5E"/>
    <w:rsid w:val="00F31EDA"/>
    <w:rsid w:val="00F35094"/>
    <w:rsid w:val="00F56A75"/>
    <w:rsid w:val="00F60B45"/>
    <w:rsid w:val="00F64FB6"/>
    <w:rsid w:val="00F95E8D"/>
    <w:rsid w:val="00FA174A"/>
    <w:rsid w:val="00FA1A9D"/>
    <w:rsid w:val="00FA7A79"/>
    <w:rsid w:val="00FA7D51"/>
    <w:rsid w:val="00FD1497"/>
    <w:rsid w:val="00FE059A"/>
    <w:rsid w:val="00FF677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77C62A0-EB85-4F0F-8671-71935E4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056963"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056963" TargetMode="External"/><Relationship Id="rId12" Type="http://schemas.openxmlformats.org/officeDocument/2006/relationships/hyperlink" Target="http://www.jove.com/files_upload.php?src=1805696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056963" TargetMode="External"/><Relationship Id="rId5" Type="http://schemas.openxmlformats.org/officeDocument/2006/relationships/footnotes" Target="footnotes.xml"/><Relationship Id="rId15" Type="http://schemas.openxmlformats.org/officeDocument/2006/relationships/hyperlink" Target="http://www.jove.com/files_upload.php?src=18056963" TargetMode="External"/><Relationship Id="rId10" Type="http://schemas.openxmlformats.org/officeDocument/2006/relationships/hyperlink" Target="http://www.jove.com/files_upload.php?src=1805696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0569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16003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6</cp:revision>
  <dcterms:created xsi:type="dcterms:W3CDTF">2019-01-24T16:58:00Z</dcterms:created>
  <dcterms:modified xsi:type="dcterms:W3CDTF">2019-01-24T17:50:00Z</dcterms:modified>
</cp:coreProperties>
</file>