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C22B" w14:textId="77777777" w:rsidR="002936F4" w:rsidRPr="00660A0A" w:rsidRDefault="006314D8" w:rsidP="00214CA4">
      <w:pPr>
        <w:framePr w:w="1151" w:h="1077" w:hRule="exact" w:wrap="around" w:vAnchor="page" w:hAnchor="page" w:x="10082" w:y="14114" w:anchorLock="1"/>
        <w:spacing w:after="100" w:afterAutospacing="1" w:line="276" w:lineRule="auto"/>
        <w:jc w:val="center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2C2A30F" wp14:editId="2FF66079">
            <wp:extent cx="342900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B786" w14:textId="77777777" w:rsidR="002936F4" w:rsidRPr="00660A0A" w:rsidRDefault="002936F4" w:rsidP="00214CA4">
      <w:pPr>
        <w:framePr w:w="1151" w:h="1077" w:hRule="exact" w:wrap="around" w:vAnchor="page" w:hAnchor="page" w:x="10082" w:y="14114" w:anchorLock="1"/>
        <w:spacing w:before="40" w:after="100" w:afterAutospacing="1" w:line="276" w:lineRule="auto"/>
        <w:jc w:val="center"/>
        <w:rPr>
          <w:rFonts w:asciiTheme="minorHAnsi" w:hAnsiTheme="minorHAnsi" w:cstheme="minorHAnsi"/>
          <w:spacing w:val="4"/>
          <w:szCs w:val="22"/>
        </w:rPr>
      </w:pPr>
      <w:r w:rsidRPr="00660A0A">
        <w:rPr>
          <w:rFonts w:asciiTheme="minorHAnsi" w:hAnsiTheme="minorHAnsi" w:cstheme="minorHAnsi"/>
          <w:spacing w:val="4"/>
          <w:szCs w:val="22"/>
        </w:rPr>
        <w:t>University of Toronto</w:t>
      </w:r>
    </w:p>
    <w:p w14:paraId="0B91F2F8" w14:textId="38F3B416" w:rsidR="00214CA4" w:rsidRPr="00660A0A" w:rsidRDefault="001F018D" w:rsidP="00214CA4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fldChar w:fldCharType="begin"/>
      </w:r>
      <w:r w:rsidRPr="00660A0A">
        <w:rPr>
          <w:rFonts w:asciiTheme="minorHAnsi" w:hAnsiTheme="minorHAnsi" w:cstheme="minorHAnsi"/>
          <w:szCs w:val="22"/>
        </w:rPr>
        <w:instrText xml:space="preserve"> DATE \@ "MMMM d, yyyy" </w:instrText>
      </w:r>
      <w:r w:rsidRPr="00660A0A">
        <w:rPr>
          <w:rFonts w:asciiTheme="minorHAnsi" w:hAnsiTheme="minorHAnsi" w:cstheme="minorHAnsi"/>
          <w:szCs w:val="22"/>
        </w:rPr>
        <w:fldChar w:fldCharType="separate"/>
      </w:r>
      <w:r w:rsidR="004A498B">
        <w:rPr>
          <w:rFonts w:asciiTheme="minorHAnsi" w:hAnsiTheme="minorHAnsi" w:cstheme="minorHAnsi"/>
          <w:noProof/>
          <w:szCs w:val="22"/>
        </w:rPr>
        <w:t>October 2, 2018</w:t>
      </w:r>
      <w:r w:rsidRPr="00660A0A">
        <w:rPr>
          <w:rFonts w:asciiTheme="minorHAnsi" w:hAnsiTheme="minorHAnsi" w:cstheme="minorHAnsi"/>
          <w:szCs w:val="22"/>
        </w:rPr>
        <w:fldChar w:fldCharType="end"/>
      </w:r>
    </w:p>
    <w:p w14:paraId="3E5CCA68" w14:textId="77777777" w:rsidR="00214CA4" w:rsidRPr="00660A0A" w:rsidRDefault="00214CA4" w:rsidP="00214CA4">
      <w:pPr>
        <w:spacing w:line="276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>To:</w:t>
      </w:r>
    </w:p>
    <w:p w14:paraId="1A6B06EA" w14:textId="0C656805" w:rsidR="00214CA4" w:rsidRPr="00660A0A" w:rsidRDefault="00306A5E" w:rsidP="00214CA4">
      <w:pPr>
        <w:spacing w:line="276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 xml:space="preserve">Dr </w:t>
      </w:r>
      <w:r w:rsidR="00C64A1F">
        <w:rPr>
          <w:rFonts w:asciiTheme="minorHAnsi" w:hAnsiTheme="minorHAnsi" w:cstheme="minorHAnsi"/>
          <w:szCs w:val="22"/>
        </w:rPr>
        <w:t>Ronald Myers</w:t>
      </w:r>
    </w:p>
    <w:p w14:paraId="1C0B0713" w14:textId="2561BA8E" w:rsidR="00214CA4" w:rsidRPr="00660A0A" w:rsidRDefault="00C64A1F" w:rsidP="00214CA4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Senior Scientific Editor</w:t>
      </w:r>
      <w:r w:rsidR="00306A5E" w:rsidRPr="00660A0A">
        <w:rPr>
          <w:rFonts w:asciiTheme="minorHAnsi" w:hAnsiTheme="minorHAnsi" w:cstheme="minorHAnsi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i/>
          <w:szCs w:val="22"/>
        </w:rPr>
        <w:t>JoVE</w:t>
      </w:r>
      <w:proofErr w:type="spellEnd"/>
    </w:p>
    <w:p w14:paraId="2397CC53" w14:textId="77777777" w:rsidR="00C64A1F" w:rsidRDefault="00306A5E" w:rsidP="00C64A1F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 xml:space="preserve">Dear </w:t>
      </w:r>
      <w:r w:rsidR="00214CA4" w:rsidRPr="00660A0A">
        <w:rPr>
          <w:rFonts w:asciiTheme="minorHAnsi" w:hAnsiTheme="minorHAnsi" w:cstheme="minorHAnsi"/>
          <w:szCs w:val="22"/>
        </w:rPr>
        <w:t xml:space="preserve">Dr. </w:t>
      </w:r>
      <w:r w:rsidR="00C64A1F">
        <w:rPr>
          <w:rFonts w:asciiTheme="minorHAnsi" w:hAnsiTheme="minorHAnsi" w:cstheme="minorHAnsi"/>
          <w:szCs w:val="22"/>
        </w:rPr>
        <w:t>Myers</w:t>
      </w:r>
      <w:r w:rsidRPr="00660A0A">
        <w:rPr>
          <w:rFonts w:asciiTheme="minorHAnsi" w:hAnsiTheme="minorHAnsi" w:cstheme="minorHAnsi"/>
          <w:szCs w:val="22"/>
        </w:rPr>
        <w:t>:</w:t>
      </w:r>
    </w:p>
    <w:p w14:paraId="084C4C42" w14:textId="59C0833E" w:rsidR="00660A0A" w:rsidRPr="00C64A1F" w:rsidRDefault="004A498B" w:rsidP="00C64A1F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Thank you for your interest in our work and for inviting us to submit this manuscript entitled</w:t>
      </w:r>
      <w:bookmarkStart w:id="0" w:name="_GoBack"/>
      <w:bookmarkEnd w:id="0"/>
      <w:r w:rsidR="00306A5E" w:rsidRPr="00660A0A">
        <w:rPr>
          <w:rFonts w:asciiTheme="minorHAnsi" w:hAnsiTheme="minorHAnsi" w:cstheme="minorHAnsi"/>
          <w:szCs w:val="22"/>
        </w:rPr>
        <w:t xml:space="preserve"> ‘</w:t>
      </w:r>
      <w:r w:rsidR="00C64A1F" w:rsidRPr="00CC3965">
        <w:rPr>
          <w:rFonts w:asciiTheme="minorHAnsi" w:hAnsiTheme="minorHAnsi" w:cstheme="minorHAnsi"/>
          <w:color w:val="000000" w:themeColor="text1"/>
          <w:szCs w:val="22"/>
        </w:rPr>
        <w:t>A Pre-Clinical Porcine Model of Orthotopic Heart Transplantation</w:t>
      </w:r>
      <w:r w:rsidR="00214CA4" w:rsidRPr="00660A0A">
        <w:rPr>
          <w:rFonts w:asciiTheme="minorHAnsi" w:hAnsiTheme="minorHAnsi" w:cstheme="minorHAnsi"/>
          <w:szCs w:val="22"/>
        </w:rPr>
        <w:t>’</w:t>
      </w:r>
      <w:r w:rsidR="00306A5E" w:rsidRPr="00660A0A">
        <w:rPr>
          <w:rFonts w:asciiTheme="minorHAnsi" w:hAnsiTheme="minorHAnsi" w:cstheme="minorHAnsi"/>
          <w:szCs w:val="22"/>
        </w:rPr>
        <w:t xml:space="preserve">, for consideration by </w:t>
      </w:r>
      <w:proofErr w:type="spellStart"/>
      <w:r w:rsidR="00C64A1F">
        <w:rPr>
          <w:rFonts w:asciiTheme="minorHAnsi" w:hAnsiTheme="minorHAnsi" w:cstheme="minorHAnsi"/>
          <w:szCs w:val="22"/>
        </w:rPr>
        <w:t>JoVE</w:t>
      </w:r>
      <w:proofErr w:type="spellEnd"/>
      <w:r w:rsidR="00306A5E" w:rsidRPr="00660A0A">
        <w:rPr>
          <w:rFonts w:asciiTheme="minorHAnsi" w:hAnsiTheme="minorHAnsi" w:cstheme="minorHAnsi"/>
          <w:szCs w:val="22"/>
        </w:rPr>
        <w:t xml:space="preserve">. </w:t>
      </w:r>
      <w:r w:rsidR="00C64A1F" w:rsidRPr="00CC3965">
        <w:rPr>
          <w:rFonts w:asciiTheme="minorHAnsi" w:hAnsiTheme="minorHAnsi" w:cstheme="minorHAnsi"/>
          <w:szCs w:val="22"/>
        </w:rPr>
        <w:t>Here, we describe a pre-clinical large-animal (porcine) model of orthotopic heart transplantation we have firmly established in our laboratory and have previously used to investigate novel cardioprotective strategies.</w:t>
      </w:r>
      <w:r w:rsidR="00C64A1F">
        <w:rPr>
          <w:rFonts w:asciiTheme="minorHAnsi" w:hAnsiTheme="minorHAnsi" w:cstheme="minorHAnsi"/>
          <w:szCs w:val="22"/>
        </w:rPr>
        <w:t xml:space="preserve"> We demonstrate its usefulness in assessing cardiac performance during the early post-transplantation period and other potential possibilities enabled by the model. This type of model i</w:t>
      </w:r>
      <w:r w:rsidR="00C64A1F" w:rsidRPr="00CC3965">
        <w:rPr>
          <w:rFonts w:asciiTheme="minorHAnsi" w:hAnsiTheme="minorHAnsi" w:cstheme="minorHAnsi"/>
          <w:szCs w:val="22"/>
        </w:rPr>
        <w:t>s of critical importance to evaluate new therapies in a clinically relevant large-animal model for efficient and reliable translation of basic studies’ findings.</w:t>
      </w:r>
    </w:p>
    <w:p w14:paraId="23D244B9" w14:textId="518F2361" w:rsidR="00214CA4" w:rsidRPr="00660A0A" w:rsidRDefault="00306A5E" w:rsidP="00214CA4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 xml:space="preserve">All authors have read and approved the </w:t>
      </w:r>
      <w:r w:rsidR="004E388F" w:rsidRPr="00660A0A">
        <w:rPr>
          <w:rFonts w:asciiTheme="minorHAnsi" w:hAnsiTheme="minorHAnsi" w:cstheme="minorHAnsi"/>
          <w:szCs w:val="22"/>
        </w:rPr>
        <w:t>manuscript,</w:t>
      </w:r>
      <w:r w:rsidRPr="00660A0A">
        <w:rPr>
          <w:rFonts w:asciiTheme="minorHAnsi" w:hAnsiTheme="minorHAnsi" w:cstheme="minorHAnsi"/>
          <w:szCs w:val="22"/>
        </w:rPr>
        <w:t xml:space="preserve"> and this is not </w:t>
      </w:r>
      <w:r w:rsidR="00214CA4" w:rsidRPr="00660A0A">
        <w:rPr>
          <w:rFonts w:asciiTheme="minorHAnsi" w:hAnsiTheme="minorHAnsi" w:cstheme="minorHAnsi"/>
          <w:szCs w:val="22"/>
        </w:rPr>
        <w:t>under consideration elsewhere.</w:t>
      </w:r>
    </w:p>
    <w:p w14:paraId="3B8091AD" w14:textId="19911463" w:rsidR="00214CA4" w:rsidRPr="00660A0A" w:rsidRDefault="00306A5E" w:rsidP="00214CA4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 xml:space="preserve">Please do not hesitate to contact me should you require clarification about this submission. We feel this is a suitable manuscript for publication in </w:t>
      </w:r>
      <w:r w:rsidR="004E388F" w:rsidRPr="00660A0A">
        <w:rPr>
          <w:rFonts w:asciiTheme="minorHAnsi" w:hAnsiTheme="minorHAnsi" w:cstheme="minorHAnsi"/>
          <w:szCs w:val="22"/>
        </w:rPr>
        <w:t>Circulation: Heart Failure</w:t>
      </w:r>
      <w:r w:rsidRPr="00660A0A">
        <w:rPr>
          <w:rFonts w:asciiTheme="minorHAnsi" w:hAnsiTheme="minorHAnsi" w:cstheme="minorHAnsi"/>
          <w:szCs w:val="22"/>
        </w:rPr>
        <w:t xml:space="preserve"> and we look f</w:t>
      </w:r>
      <w:r w:rsidR="00214CA4" w:rsidRPr="00660A0A">
        <w:rPr>
          <w:rFonts w:asciiTheme="minorHAnsi" w:hAnsiTheme="minorHAnsi" w:cstheme="minorHAnsi"/>
          <w:szCs w:val="22"/>
        </w:rPr>
        <w:t xml:space="preserve">orward to a </w:t>
      </w:r>
      <w:r w:rsidR="004E388F" w:rsidRPr="00660A0A">
        <w:rPr>
          <w:rFonts w:asciiTheme="minorHAnsi" w:hAnsiTheme="minorHAnsi" w:cstheme="minorHAnsi"/>
          <w:szCs w:val="22"/>
        </w:rPr>
        <w:t>favorable</w:t>
      </w:r>
      <w:r w:rsidR="00214CA4" w:rsidRPr="00660A0A">
        <w:rPr>
          <w:rFonts w:asciiTheme="minorHAnsi" w:hAnsiTheme="minorHAnsi" w:cstheme="minorHAnsi"/>
          <w:szCs w:val="22"/>
        </w:rPr>
        <w:t xml:space="preserve"> review.</w:t>
      </w:r>
    </w:p>
    <w:p w14:paraId="17496A5E" w14:textId="0CBA1892" w:rsidR="00214CA4" w:rsidRPr="00660A0A" w:rsidRDefault="00306A5E" w:rsidP="00214CA4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>Thank you ve</w:t>
      </w:r>
      <w:r w:rsidR="00214CA4" w:rsidRPr="00660A0A">
        <w:rPr>
          <w:rFonts w:asciiTheme="minorHAnsi" w:hAnsiTheme="minorHAnsi" w:cstheme="minorHAnsi"/>
          <w:szCs w:val="22"/>
        </w:rPr>
        <w:t>ry much for your consideration.</w:t>
      </w:r>
    </w:p>
    <w:p w14:paraId="465DF270" w14:textId="77777777" w:rsidR="00053EEF" w:rsidRDefault="00306A5E" w:rsidP="00053EEF">
      <w:pPr>
        <w:spacing w:after="100" w:afterAutospacing="1" w:line="276" w:lineRule="auto"/>
        <w:ind w:left="-864"/>
        <w:jc w:val="both"/>
        <w:rPr>
          <w:rFonts w:asciiTheme="minorHAnsi" w:hAnsiTheme="minorHAnsi" w:cstheme="minorHAnsi"/>
          <w:szCs w:val="22"/>
        </w:rPr>
      </w:pPr>
      <w:r w:rsidRPr="00660A0A">
        <w:rPr>
          <w:rFonts w:asciiTheme="minorHAnsi" w:hAnsiTheme="minorHAnsi" w:cstheme="minorHAnsi"/>
          <w:szCs w:val="22"/>
        </w:rPr>
        <w:t>Yours sincerely,</w:t>
      </w:r>
    </w:p>
    <w:p w14:paraId="1D7866EC" w14:textId="77777777" w:rsidR="00053EEF" w:rsidRDefault="00053EEF" w:rsidP="00053EEF">
      <w:pPr>
        <w:spacing w:line="240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053EEF">
        <w:rPr>
          <w:rFonts w:ascii="Arial" w:hAnsi="Arial" w:cs="Arial"/>
          <w:b/>
          <w:bCs/>
          <w:color w:val="000000"/>
          <w:sz w:val="20"/>
        </w:rPr>
        <w:t>Roberto Vanin Pinto Ribeiro, MD</w:t>
      </w:r>
    </w:p>
    <w:p w14:paraId="2A8A43A3" w14:textId="77777777" w:rsidR="00053EEF" w:rsidRDefault="00053EEF" w:rsidP="00053EEF">
      <w:pPr>
        <w:spacing w:line="240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053EEF">
        <w:rPr>
          <w:rFonts w:ascii="Calibri" w:hAnsi="Calibri" w:cs="Calibri"/>
          <w:color w:val="000000"/>
          <w:sz w:val="18"/>
          <w:szCs w:val="18"/>
        </w:rPr>
        <w:t>Surgical Research Fellow, Cardiovascular Surgery</w:t>
      </w:r>
    </w:p>
    <w:p w14:paraId="366C9E4D" w14:textId="77777777" w:rsidR="00053EEF" w:rsidRDefault="00053EEF" w:rsidP="00053EEF">
      <w:pPr>
        <w:spacing w:line="240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053EEF">
        <w:rPr>
          <w:rFonts w:ascii="Calibri" w:hAnsi="Calibri" w:cs="Calibri"/>
          <w:color w:val="000000"/>
          <w:sz w:val="18"/>
          <w:szCs w:val="18"/>
        </w:rPr>
        <w:t>Toronto General Hospital - University Health Network</w:t>
      </w:r>
    </w:p>
    <w:p w14:paraId="4DEF332B" w14:textId="77777777" w:rsidR="00053EEF" w:rsidRDefault="00053EEF" w:rsidP="00053EEF">
      <w:pPr>
        <w:spacing w:line="240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053EEF">
        <w:rPr>
          <w:rFonts w:ascii="Calibri" w:hAnsi="Calibri" w:cs="Calibri"/>
          <w:color w:val="000000"/>
          <w:sz w:val="18"/>
          <w:szCs w:val="18"/>
        </w:rPr>
        <w:t>PhD Candidate, Institute of Medical Science</w:t>
      </w:r>
    </w:p>
    <w:p w14:paraId="71C7549C" w14:textId="3253A50A" w:rsidR="00053EEF" w:rsidRPr="00053EEF" w:rsidRDefault="00053EEF" w:rsidP="00053EEF">
      <w:pPr>
        <w:spacing w:line="240" w:lineRule="auto"/>
        <w:ind w:left="-862"/>
        <w:jc w:val="both"/>
        <w:rPr>
          <w:rFonts w:asciiTheme="minorHAnsi" w:hAnsiTheme="minorHAnsi" w:cstheme="minorHAnsi"/>
          <w:szCs w:val="22"/>
        </w:rPr>
      </w:pPr>
      <w:r w:rsidRPr="00053EEF">
        <w:rPr>
          <w:rFonts w:ascii="Calibri" w:hAnsi="Calibri" w:cs="Calibri"/>
          <w:color w:val="000000"/>
          <w:sz w:val="18"/>
          <w:szCs w:val="18"/>
        </w:rPr>
        <w:t>University of Toronto</w:t>
      </w:r>
    </w:p>
    <w:p w14:paraId="26B116C1" w14:textId="362CCD05" w:rsidR="00EC0AF9" w:rsidRPr="00053EEF" w:rsidRDefault="00EC0AF9" w:rsidP="00214CA4">
      <w:pPr>
        <w:spacing w:line="276" w:lineRule="auto"/>
        <w:ind w:left="-862"/>
        <w:rPr>
          <w:rFonts w:asciiTheme="minorHAnsi" w:hAnsiTheme="minorHAnsi" w:cstheme="minorHAnsi"/>
          <w:szCs w:val="22"/>
          <w:lang w:val="en-CA"/>
        </w:rPr>
      </w:pPr>
    </w:p>
    <w:sectPr w:rsidR="00EC0AF9" w:rsidRPr="00053EEF" w:rsidSect="007E1FC0">
      <w:headerReference w:type="first" r:id="rId8"/>
      <w:footerReference w:type="first" r:id="rId9"/>
      <w:type w:val="continuous"/>
      <w:pgSz w:w="12240" w:h="15840" w:code="1"/>
      <w:pgMar w:top="1440" w:right="1440" w:bottom="1440" w:left="1440" w:header="677" w:footer="6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D4438" w14:textId="77777777" w:rsidR="00660A0A" w:rsidRDefault="00660A0A">
      <w:pPr>
        <w:spacing w:line="240" w:lineRule="auto"/>
      </w:pPr>
      <w:r>
        <w:separator/>
      </w:r>
    </w:p>
  </w:endnote>
  <w:endnote w:type="continuationSeparator" w:id="0">
    <w:p w14:paraId="1FFF5CFE" w14:textId="77777777" w:rsidR="00660A0A" w:rsidRDefault="0066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536B" w14:textId="77777777" w:rsidR="00660A0A" w:rsidRPr="00336F75" w:rsidRDefault="00660A0A" w:rsidP="00EC0A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BA905" w14:textId="77777777" w:rsidR="00660A0A" w:rsidRDefault="00660A0A">
      <w:pPr>
        <w:spacing w:line="240" w:lineRule="auto"/>
      </w:pPr>
      <w:r>
        <w:separator/>
      </w:r>
    </w:p>
  </w:footnote>
  <w:footnote w:type="continuationSeparator" w:id="0">
    <w:p w14:paraId="4C7763BE" w14:textId="77777777" w:rsidR="00660A0A" w:rsidRDefault="00660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2546" w14:textId="4F8C6082" w:rsidR="00053EEF" w:rsidRPr="004A498B" w:rsidRDefault="00053EEF" w:rsidP="00053EEF">
    <w:pPr>
      <w:widowControl/>
      <w:spacing w:line="240" w:lineRule="auto"/>
      <w:ind w:left="720"/>
      <w:rPr>
        <w:rFonts w:ascii="Calibri" w:hAnsi="Calibri" w:cs="Calibri"/>
        <w:color w:val="000000"/>
        <w:szCs w:val="22"/>
        <w:lang w:val="en-CA"/>
      </w:rPr>
    </w:pPr>
    <w:r>
      <w:rPr>
        <w:rFonts w:ascii="Arial" w:hAnsi="Arial" w:cs="Arial"/>
        <w:b/>
        <w:bCs/>
        <w:color w:val="000000"/>
        <w:sz w:val="20"/>
      </w:rPr>
      <w:t xml:space="preserve">           </w:t>
    </w:r>
    <w:r>
      <w:rPr>
        <w:rFonts w:ascii="Arial" w:hAnsi="Arial" w:cs="Arial"/>
        <w:b/>
        <w:bCs/>
        <w:color w:val="000000"/>
        <w:sz w:val="20"/>
      </w:rPr>
      <w:tab/>
    </w:r>
    <w:r>
      <w:rPr>
        <w:rFonts w:ascii="Arial" w:hAnsi="Arial" w:cs="Arial"/>
        <w:b/>
        <w:bCs/>
        <w:color w:val="000000"/>
        <w:sz w:val="20"/>
      </w:rPr>
      <w:tab/>
    </w:r>
    <w:r>
      <w:rPr>
        <w:rFonts w:ascii="Arial" w:hAnsi="Arial" w:cs="Arial"/>
        <w:b/>
        <w:bCs/>
        <w:color w:val="000000"/>
        <w:sz w:val="20"/>
      </w:rPr>
      <w:tab/>
    </w:r>
    <w:r>
      <w:rPr>
        <w:rFonts w:ascii="Arial" w:hAnsi="Arial" w:cs="Arial"/>
        <w:b/>
        <w:bCs/>
        <w:color w:val="000000"/>
        <w:sz w:val="20"/>
      </w:rPr>
      <w:tab/>
    </w:r>
    <w:r w:rsidRPr="004A498B">
      <w:rPr>
        <w:rFonts w:ascii="Arial" w:hAnsi="Arial" w:cs="Arial"/>
        <w:b/>
        <w:bCs/>
        <w:color w:val="000000"/>
        <w:sz w:val="20"/>
        <w:lang w:val="en-CA"/>
      </w:rPr>
      <w:t>Roberto Vanin Pinto Ribeiro, MD</w:t>
    </w:r>
  </w:p>
  <w:p w14:paraId="3B3EC5B9" w14:textId="7A1943A1" w:rsidR="00053EEF" w:rsidRPr="00053EEF" w:rsidRDefault="00053EEF" w:rsidP="00053EEF">
    <w:pPr>
      <w:widowControl/>
      <w:spacing w:line="240" w:lineRule="auto"/>
      <w:ind w:left="1800" w:firstLine="360"/>
      <w:rPr>
        <w:rFonts w:ascii="Calibri" w:hAnsi="Calibri" w:cs="Calibri"/>
        <w:color w:val="000000"/>
        <w:szCs w:val="22"/>
        <w:lang w:val="en-CA"/>
      </w:rPr>
    </w:pPr>
    <w:r w:rsidRPr="004A498B">
      <w:rPr>
        <w:rFonts w:ascii="Calibri" w:hAnsi="Calibri" w:cs="Calibri"/>
        <w:color w:val="000000"/>
        <w:sz w:val="18"/>
        <w:szCs w:val="18"/>
        <w:lang w:val="en-CA"/>
      </w:rPr>
      <w:t xml:space="preserve"> </w:t>
    </w:r>
    <w:r w:rsidRPr="004A498B">
      <w:rPr>
        <w:rFonts w:ascii="Calibri" w:hAnsi="Calibri" w:cs="Calibri"/>
        <w:color w:val="000000"/>
        <w:sz w:val="18"/>
        <w:szCs w:val="18"/>
        <w:lang w:val="en-CA"/>
      </w:rPr>
      <w:tab/>
    </w:r>
    <w:r w:rsidRPr="004A498B">
      <w:rPr>
        <w:rFonts w:ascii="Calibri" w:hAnsi="Calibri" w:cs="Calibri"/>
        <w:color w:val="000000"/>
        <w:sz w:val="18"/>
        <w:szCs w:val="18"/>
        <w:lang w:val="en-CA"/>
      </w:rPr>
      <w:tab/>
    </w:r>
    <w:r w:rsidRPr="004A498B">
      <w:rPr>
        <w:rFonts w:ascii="Calibri" w:hAnsi="Calibri" w:cs="Calibri"/>
        <w:color w:val="000000"/>
        <w:sz w:val="18"/>
        <w:szCs w:val="18"/>
        <w:lang w:val="en-CA"/>
      </w:rPr>
      <w:tab/>
    </w:r>
    <w:r w:rsidRPr="004A498B">
      <w:rPr>
        <w:rFonts w:ascii="Calibri" w:hAnsi="Calibri" w:cs="Calibri"/>
        <w:color w:val="000000"/>
        <w:sz w:val="18"/>
        <w:szCs w:val="18"/>
        <w:lang w:val="en-CA"/>
      </w:rPr>
      <w:tab/>
    </w:r>
    <w:r w:rsidRPr="00053EEF">
      <w:rPr>
        <w:rFonts w:ascii="Calibri" w:hAnsi="Calibri" w:cs="Calibri"/>
        <w:color w:val="000000"/>
        <w:sz w:val="18"/>
        <w:szCs w:val="18"/>
      </w:rPr>
      <w:t>Surgical Research Fellow, Cardiovascular Surgery</w:t>
    </w:r>
  </w:p>
  <w:p w14:paraId="72341522" w14:textId="7B79F56D" w:rsidR="00053EEF" w:rsidRPr="00053EEF" w:rsidRDefault="00053EEF" w:rsidP="00053EEF">
    <w:pPr>
      <w:widowControl/>
      <w:spacing w:line="240" w:lineRule="auto"/>
      <w:ind w:left="720" w:firstLine="360"/>
      <w:rPr>
        <w:rFonts w:ascii="Calibri" w:hAnsi="Calibri" w:cs="Calibri"/>
        <w:color w:val="000000"/>
        <w:szCs w:val="22"/>
        <w:lang w:val="en-CA"/>
      </w:rPr>
    </w:pPr>
    <w:r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color w:val="000000"/>
        <w:sz w:val="18"/>
        <w:szCs w:val="18"/>
      </w:rPr>
      <w:tab/>
    </w:r>
    <w:r>
      <w:rPr>
        <w:rFonts w:ascii="Calibri" w:hAnsi="Calibri" w:cs="Calibri"/>
        <w:color w:val="000000"/>
        <w:sz w:val="18"/>
        <w:szCs w:val="18"/>
      </w:rPr>
      <w:tab/>
    </w:r>
    <w:r>
      <w:rPr>
        <w:rFonts w:ascii="Calibri" w:hAnsi="Calibri" w:cs="Calibri"/>
        <w:color w:val="000000"/>
        <w:sz w:val="18"/>
        <w:szCs w:val="18"/>
      </w:rPr>
      <w:tab/>
    </w:r>
    <w:r>
      <w:rPr>
        <w:rFonts w:ascii="Calibri" w:hAnsi="Calibri" w:cs="Calibri"/>
        <w:color w:val="000000"/>
        <w:sz w:val="18"/>
        <w:szCs w:val="18"/>
      </w:rPr>
      <w:tab/>
    </w:r>
    <w:r w:rsidRPr="00053EEF">
      <w:rPr>
        <w:rFonts w:ascii="Calibri" w:hAnsi="Calibri" w:cs="Calibri"/>
        <w:color w:val="000000"/>
        <w:sz w:val="18"/>
        <w:szCs w:val="18"/>
      </w:rPr>
      <w:t>Toronto General Hospital - University Health Network</w:t>
    </w:r>
  </w:p>
  <w:p w14:paraId="531BABC4" w14:textId="38C5E601" w:rsidR="00053EEF" w:rsidRPr="00053EEF" w:rsidRDefault="00053EEF" w:rsidP="00053EEF">
    <w:pPr>
      <w:widowControl/>
      <w:spacing w:line="240" w:lineRule="auto"/>
      <w:ind w:left="720" w:firstLine="360"/>
      <w:rPr>
        <w:rFonts w:ascii="Calibri" w:hAnsi="Calibri" w:cs="Calibri"/>
        <w:color w:val="000000"/>
        <w:szCs w:val="22"/>
        <w:lang w:val="en-CA"/>
      </w:rPr>
    </w:pPr>
    <w:r>
      <w:rPr>
        <w:rFonts w:ascii="Calibri" w:hAnsi="Calibri" w:cs="Calibri"/>
        <w:color w:val="000000"/>
        <w:sz w:val="18"/>
        <w:szCs w:val="18"/>
        <w:lang w:val="en-CA"/>
      </w:rPr>
      <w:t xml:space="preserve"> </w:t>
    </w:r>
    <w:r>
      <w:rPr>
        <w:rFonts w:ascii="Calibri" w:hAnsi="Calibri" w:cs="Calibri"/>
        <w:color w:val="000000"/>
        <w:sz w:val="18"/>
        <w:szCs w:val="18"/>
        <w:lang w:val="en-CA"/>
      </w:rPr>
      <w:tab/>
    </w:r>
    <w:r>
      <w:rPr>
        <w:rFonts w:ascii="Calibri" w:hAnsi="Calibri" w:cs="Calibri"/>
        <w:color w:val="000000"/>
        <w:sz w:val="18"/>
        <w:szCs w:val="18"/>
        <w:lang w:val="en-CA"/>
      </w:rPr>
      <w:tab/>
    </w:r>
    <w:r>
      <w:rPr>
        <w:rFonts w:ascii="Calibri" w:hAnsi="Calibri" w:cs="Calibri"/>
        <w:color w:val="000000"/>
        <w:sz w:val="18"/>
        <w:szCs w:val="18"/>
        <w:lang w:val="en-CA"/>
      </w:rPr>
      <w:tab/>
    </w:r>
    <w:r>
      <w:rPr>
        <w:rFonts w:ascii="Calibri" w:hAnsi="Calibri" w:cs="Calibri"/>
        <w:color w:val="000000"/>
        <w:sz w:val="18"/>
        <w:szCs w:val="18"/>
        <w:lang w:val="en-CA"/>
      </w:rPr>
      <w:tab/>
    </w:r>
    <w:r w:rsidRPr="00053EEF">
      <w:rPr>
        <w:rFonts w:ascii="Calibri" w:hAnsi="Calibri" w:cs="Calibri"/>
        <w:color w:val="000000"/>
        <w:sz w:val="18"/>
        <w:szCs w:val="18"/>
      </w:rPr>
      <w:t>PhD Candidate, Institute of Medical Science</w:t>
    </w:r>
  </w:p>
  <w:p w14:paraId="67996620" w14:textId="77777777" w:rsidR="00053EEF" w:rsidRPr="00053EEF" w:rsidRDefault="00053EEF" w:rsidP="00053EEF">
    <w:pPr>
      <w:widowControl/>
      <w:spacing w:line="240" w:lineRule="auto"/>
      <w:ind w:left="5040" w:firstLine="360"/>
      <w:rPr>
        <w:rFonts w:ascii="Calibri" w:hAnsi="Calibri" w:cs="Calibri"/>
        <w:color w:val="000000"/>
        <w:szCs w:val="22"/>
        <w:lang w:val="en-CA"/>
      </w:rPr>
    </w:pPr>
    <w:r w:rsidRPr="00053EEF">
      <w:rPr>
        <w:rFonts w:ascii="Calibri" w:hAnsi="Calibri" w:cs="Calibri"/>
        <w:color w:val="000000"/>
        <w:sz w:val="18"/>
        <w:szCs w:val="18"/>
      </w:rPr>
      <w:t>University of Toronto</w:t>
    </w:r>
  </w:p>
  <w:p w14:paraId="02EFD75C" w14:textId="77777777" w:rsidR="00053EEF" w:rsidRPr="00053EEF" w:rsidRDefault="00053EEF" w:rsidP="00053EEF">
    <w:pPr>
      <w:widowControl/>
      <w:spacing w:line="240" w:lineRule="auto"/>
      <w:ind w:left="5040" w:firstLine="360"/>
      <w:rPr>
        <w:rFonts w:ascii="Calibri" w:hAnsi="Calibri" w:cs="Calibri"/>
        <w:color w:val="000000"/>
        <w:szCs w:val="22"/>
        <w:lang w:val="en-CA"/>
      </w:rPr>
    </w:pPr>
    <w:r w:rsidRPr="00053EEF">
      <w:rPr>
        <w:rFonts w:ascii="Calibri" w:hAnsi="Calibri" w:cs="Calibri"/>
        <w:color w:val="000000"/>
        <w:sz w:val="18"/>
        <w:szCs w:val="18"/>
      </w:rPr>
      <w:t>+1 (416) 838-5405</w:t>
    </w:r>
  </w:p>
  <w:p w14:paraId="46258FF5" w14:textId="77777777" w:rsidR="00053EEF" w:rsidRPr="00053EEF" w:rsidRDefault="00053EEF" w:rsidP="00053EEF">
    <w:pPr>
      <w:widowControl/>
      <w:spacing w:line="240" w:lineRule="auto"/>
      <w:ind w:left="5040" w:firstLine="360"/>
      <w:rPr>
        <w:rFonts w:ascii="Calibri" w:hAnsi="Calibri" w:cs="Calibri"/>
        <w:color w:val="000000"/>
        <w:szCs w:val="22"/>
        <w:lang w:val="en-CA"/>
      </w:rPr>
    </w:pPr>
    <w:hyperlink r:id="rId1" w:history="1">
      <w:r w:rsidRPr="00053EEF">
        <w:rPr>
          <w:rFonts w:ascii="Calibri" w:hAnsi="Calibri" w:cs="Calibri"/>
          <w:color w:val="800080"/>
          <w:sz w:val="18"/>
          <w:szCs w:val="18"/>
          <w:u w:val="single"/>
        </w:rPr>
        <w:t>roberto.ribeiro@mail.utoronto.ca</w:t>
      </w:r>
    </w:hyperlink>
  </w:p>
  <w:p w14:paraId="2535A489" w14:textId="77777777" w:rsidR="00660A0A" w:rsidRDefault="00660A0A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9A2F38C" wp14:editId="3B6615B4">
          <wp:simplePos x="0" y="0"/>
          <wp:positionH relativeFrom="column">
            <wp:posOffset>-571500</wp:posOffset>
          </wp:positionH>
          <wp:positionV relativeFrom="page">
            <wp:posOffset>457200</wp:posOffset>
          </wp:positionV>
          <wp:extent cx="2806700" cy="546100"/>
          <wp:effectExtent l="0" t="0" r="0" b="6350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2" name="Picture 2" descr="P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MC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 w:grammar="clean"/>
  <w:attachedTemplate r:id="rId1"/>
  <w:mailMerge>
    <w:mainDocumentType w:val="formLetters"/>
    <w:linkToQuery/>
    <w:dataType w:val="native"/>
    <w:query w:val="SELECT * FROM `Office Address List` "/>
  </w:mailMerge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75"/>
    <w:rsid w:val="00025C09"/>
    <w:rsid w:val="00045AB8"/>
    <w:rsid w:val="00053EEF"/>
    <w:rsid w:val="00063BAC"/>
    <w:rsid w:val="000B5880"/>
    <w:rsid w:val="000B6104"/>
    <w:rsid w:val="000B7388"/>
    <w:rsid w:val="000D491E"/>
    <w:rsid w:val="00100AD5"/>
    <w:rsid w:val="001146C6"/>
    <w:rsid w:val="001456F3"/>
    <w:rsid w:val="00160F7A"/>
    <w:rsid w:val="0016182F"/>
    <w:rsid w:val="001713B3"/>
    <w:rsid w:val="00191743"/>
    <w:rsid w:val="001C0683"/>
    <w:rsid w:val="001C375C"/>
    <w:rsid w:val="001F018D"/>
    <w:rsid w:val="00214CA4"/>
    <w:rsid w:val="0022186A"/>
    <w:rsid w:val="002277C4"/>
    <w:rsid w:val="00227C8C"/>
    <w:rsid w:val="0026058C"/>
    <w:rsid w:val="00263785"/>
    <w:rsid w:val="002936F4"/>
    <w:rsid w:val="0029465A"/>
    <w:rsid w:val="0029478E"/>
    <w:rsid w:val="002A0559"/>
    <w:rsid w:val="002D6CD9"/>
    <w:rsid w:val="002E6F3B"/>
    <w:rsid w:val="002F0C59"/>
    <w:rsid w:val="00306A5E"/>
    <w:rsid w:val="00311B57"/>
    <w:rsid w:val="00322676"/>
    <w:rsid w:val="00324CF5"/>
    <w:rsid w:val="003255D3"/>
    <w:rsid w:val="00336F75"/>
    <w:rsid w:val="0034324D"/>
    <w:rsid w:val="00352884"/>
    <w:rsid w:val="00354941"/>
    <w:rsid w:val="00356391"/>
    <w:rsid w:val="003C6AE5"/>
    <w:rsid w:val="003E7AD5"/>
    <w:rsid w:val="00400EE7"/>
    <w:rsid w:val="00431985"/>
    <w:rsid w:val="00450F73"/>
    <w:rsid w:val="00460A5C"/>
    <w:rsid w:val="004A498B"/>
    <w:rsid w:val="004D43CA"/>
    <w:rsid w:val="004E388F"/>
    <w:rsid w:val="00506E9A"/>
    <w:rsid w:val="005140A0"/>
    <w:rsid w:val="00541A0E"/>
    <w:rsid w:val="005A4784"/>
    <w:rsid w:val="005C71F8"/>
    <w:rsid w:val="005E73F2"/>
    <w:rsid w:val="006314D8"/>
    <w:rsid w:val="00660A0A"/>
    <w:rsid w:val="006F0C88"/>
    <w:rsid w:val="006F40FC"/>
    <w:rsid w:val="00711B57"/>
    <w:rsid w:val="00717D47"/>
    <w:rsid w:val="0078135D"/>
    <w:rsid w:val="007A70C6"/>
    <w:rsid w:val="007B38C5"/>
    <w:rsid w:val="007D7636"/>
    <w:rsid w:val="007E1FC0"/>
    <w:rsid w:val="00806FD0"/>
    <w:rsid w:val="00816733"/>
    <w:rsid w:val="00825A08"/>
    <w:rsid w:val="00832257"/>
    <w:rsid w:val="00872A5B"/>
    <w:rsid w:val="00894A4E"/>
    <w:rsid w:val="00895C0D"/>
    <w:rsid w:val="008B79BC"/>
    <w:rsid w:val="008E3892"/>
    <w:rsid w:val="00937C41"/>
    <w:rsid w:val="00960710"/>
    <w:rsid w:val="009C04C9"/>
    <w:rsid w:val="009E7C16"/>
    <w:rsid w:val="00A5687D"/>
    <w:rsid w:val="00A81AA6"/>
    <w:rsid w:val="00AA01EB"/>
    <w:rsid w:val="00AA6303"/>
    <w:rsid w:val="00B048D9"/>
    <w:rsid w:val="00B22FCD"/>
    <w:rsid w:val="00B43FDD"/>
    <w:rsid w:val="00B72F68"/>
    <w:rsid w:val="00BD07F3"/>
    <w:rsid w:val="00BF158B"/>
    <w:rsid w:val="00C323B1"/>
    <w:rsid w:val="00C33737"/>
    <w:rsid w:val="00C64A1F"/>
    <w:rsid w:val="00C91B2C"/>
    <w:rsid w:val="00C91FD1"/>
    <w:rsid w:val="00CA621D"/>
    <w:rsid w:val="00CC52E1"/>
    <w:rsid w:val="00CD175A"/>
    <w:rsid w:val="00D02AB3"/>
    <w:rsid w:val="00D95404"/>
    <w:rsid w:val="00DA0363"/>
    <w:rsid w:val="00E654E9"/>
    <w:rsid w:val="00EB3A4B"/>
    <w:rsid w:val="00EC0AF9"/>
    <w:rsid w:val="00EF00D2"/>
    <w:rsid w:val="00F153D6"/>
    <w:rsid w:val="00F43066"/>
    <w:rsid w:val="00F71FA5"/>
    <w:rsid w:val="00FC0E81"/>
    <w:rsid w:val="00FD46E8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EFF5C2B"/>
  <w15:docId w15:val="{BD226B49-C1A9-49A4-845D-0AF06999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20" w:lineRule="exact"/>
    </w:pPr>
    <w:rPr>
      <w:sz w:val="22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Normal"/>
    <w:semiHidden/>
    <w:pPr>
      <w:spacing w:line="220" w:lineRule="exact"/>
    </w:pPr>
    <w:rPr>
      <w:rFonts w:ascii="Arial Narrow" w:hAnsi="Arial Narrow"/>
      <w:spacing w:val="8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C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C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F73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uiPriority w:val="22"/>
    <w:qFormat/>
    <w:rsid w:val="00450F7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C0AF9"/>
    <w:rPr>
      <w:sz w:val="22"/>
    </w:rPr>
  </w:style>
  <w:style w:type="paragraph" w:styleId="Date">
    <w:name w:val="Date"/>
    <w:basedOn w:val="Normal"/>
    <w:next w:val="Normal"/>
    <w:link w:val="DateChar"/>
    <w:rsid w:val="00306A5E"/>
    <w:pPr>
      <w:widowControl/>
      <w:spacing w:before="480" w:after="480" w:line="240" w:lineRule="auto"/>
    </w:pPr>
    <w:rPr>
      <w:rFonts w:ascii="Arial" w:hAnsi="Arial"/>
      <w:szCs w:val="24"/>
      <w:lang w:val="en-CA" w:eastAsia="x-none"/>
    </w:rPr>
  </w:style>
  <w:style w:type="character" w:customStyle="1" w:styleId="DateChar">
    <w:name w:val="Date Char"/>
    <w:basedOn w:val="DefaultParagraphFont"/>
    <w:link w:val="Date"/>
    <w:rsid w:val="00306A5E"/>
    <w:rPr>
      <w:rFonts w:ascii="Arial" w:hAnsi="Arial"/>
      <w:sz w:val="22"/>
      <w:szCs w:val="24"/>
      <w:lang w:val="en-CA" w:eastAsia="x-none"/>
    </w:rPr>
  </w:style>
  <w:style w:type="character" w:styleId="Hyperlink">
    <w:name w:val="Hyperlink"/>
    <w:basedOn w:val="DefaultParagraphFont"/>
    <w:uiPriority w:val="99"/>
    <w:semiHidden/>
    <w:unhideWhenUsed/>
    <w:rsid w:val="00053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oberto.ribeiro@mail.utoronto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18396uhn\Documents\Templates\Signe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0A69-A5D5-2A4D-A118-84F50AEF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C:\Users\t18396uhn\Documents\Templates\Signed Letterhead.dot</Template>
  <TotalTime>7</TotalTime>
  <Pages>1</Pages>
  <Words>207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 Lab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Blackman, Joanna</dc:creator>
  <cp:lastModifiedBy>Roberto Vanin Pinto Ribeiro</cp:lastModifiedBy>
  <cp:revision>6</cp:revision>
  <cp:lastPrinted>2016-06-30T22:37:00Z</cp:lastPrinted>
  <dcterms:created xsi:type="dcterms:W3CDTF">2018-10-02T21:51:00Z</dcterms:created>
  <dcterms:modified xsi:type="dcterms:W3CDTF">2018-10-02T22:56:00Z</dcterms:modified>
</cp:coreProperties>
</file>