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73BD3A2" w:rsidR="006305D7" w:rsidRPr="001B1519" w:rsidRDefault="006305D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="00B62ACD">
        <w:rPr>
          <w:rFonts w:asciiTheme="minorHAnsi" w:hAnsiTheme="minorHAnsi" w:cstheme="minorHAnsi"/>
        </w:rPr>
        <w:t xml:space="preserve"> </w:t>
      </w:r>
    </w:p>
    <w:p w14:paraId="6BC5279A" w14:textId="77777777" w:rsidR="00733B47" w:rsidRPr="00057E07" w:rsidRDefault="00733B47" w:rsidP="000A1C48">
      <w:pPr>
        <w:rPr>
          <w:bCs/>
        </w:rPr>
      </w:pPr>
      <w:r w:rsidRPr="00057E07">
        <w:rPr>
          <w:color w:val="auto"/>
        </w:rPr>
        <w:t xml:space="preserve">Isolating Malignant and Non-Malignant B Cells from </w:t>
      </w:r>
      <w:proofErr w:type="spellStart"/>
      <w:proofErr w:type="gramStart"/>
      <w:r w:rsidRPr="00057E07">
        <w:rPr>
          <w:i/>
          <w:color w:val="auto"/>
        </w:rPr>
        <w:t>lck:eGFP</w:t>
      </w:r>
      <w:proofErr w:type="spellEnd"/>
      <w:proofErr w:type="gramEnd"/>
      <w:r w:rsidRPr="00057E07">
        <w:rPr>
          <w:rFonts w:eastAsia="Calibri"/>
          <w:bCs/>
          <w:color w:val="auto"/>
        </w:rPr>
        <w:t xml:space="preserve"> Zebrafish</w:t>
      </w:r>
    </w:p>
    <w:p w14:paraId="2E300B21" w14:textId="77777777" w:rsidR="007A4DD6" w:rsidRDefault="007A4DD6" w:rsidP="000A1C48">
      <w:pPr>
        <w:rPr>
          <w:rFonts w:asciiTheme="minorHAnsi" w:hAnsiTheme="minorHAnsi" w:cstheme="minorHAnsi"/>
          <w:b/>
          <w:bCs/>
        </w:rPr>
      </w:pPr>
    </w:p>
    <w:p w14:paraId="3D080DA3" w14:textId="2ADD3D15" w:rsidR="006305D7" w:rsidRPr="001B1519" w:rsidRDefault="006305D7" w:rsidP="000A1C48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596142C" w14:textId="48EB5A30" w:rsidR="00733B47" w:rsidRPr="00057E07" w:rsidRDefault="00733B47" w:rsidP="000A1C48">
      <w:pPr>
        <w:rPr>
          <w:rFonts w:asciiTheme="minorHAnsi" w:hAnsiTheme="minorHAnsi" w:cstheme="minorHAnsi"/>
          <w:vertAlign w:val="superscript"/>
        </w:rPr>
      </w:pPr>
      <w:r w:rsidRPr="00C247E2">
        <w:rPr>
          <w:rFonts w:asciiTheme="minorHAnsi" w:hAnsiTheme="minorHAnsi" w:cstheme="minorHAnsi"/>
          <w:color w:val="auto"/>
        </w:rPr>
        <w:t>Jessica Burroughs-Garcia</w:t>
      </w:r>
      <w:r w:rsidRPr="00C247E2">
        <w:rPr>
          <w:rFonts w:asciiTheme="minorHAnsi" w:hAnsiTheme="minorHAnsi" w:cstheme="minorHAnsi"/>
          <w:color w:val="auto"/>
          <w:vertAlign w:val="superscript"/>
        </w:rPr>
        <w:t>1</w:t>
      </w:r>
      <w:r w:rsidRPr="00C247E2">
        <w:rPr>
          <w:rFonts w:asciiTheme="minorHAnsi" w:hAnsiTheme="minorHAnsi" w:cstheme="minorHAnsi"/>
          <w:color w:val="auto"/>
        </w:rPr>
        <w:t xml:space="preserve">, </w:t>
      </w:r>
      <w:r w:rsidRPr="00C247E2">
        <w:rPr>
          <w:rFonts w:asciiTheme="minorHAnsi" w:hAnsiTheme="minorHAnsi" w:cstheme="minorHAnsi"/>
        </w:rPr>
        <w:t>Ameera Hasan</w:t>
      </w:r>
      <w:r w:rsidRPr="00C247E2">
        <w:rPr>
          <w:rFonts w:asciiTheme="minorHAnsi" w:hAnsiTheme="minorHAnsi" w:cstheme="minorHAnsi"/>
          <w:color w:val="auto"/>
        </w:rPr>
        <w:t>*</w:t>
      </w:r>
      <w:r w:rsidRPr="00C247E2">
        <w:rPr>
          <w:rFonts w:asciiTheme="minorHAnsi" w:hAnsiTheme="minorHAnsi" w:cstheme="minorHAnsi"/>
          <w:color w:val="auto"/>
          <w:vertAlign w:val="superscript"/>
        </w:rPr>
        <w:t>1</w:t>
      </w:r>
      <w:r w:rsidRPr="00C247E2">
        <w:rPr>
          <w:rFonts w:asciiTheme="minorHAnsi" w:hAnsiTheme="minorHAnsi" w:cstheme="minorHAnsi"/>
        </w:rPr>
        <w:t xml:space="preserve">, </w:t>
      </w:r>
      <w:proofErr w:type="spellStart"/>
      <w:r w:rsidRPr="00C247E2">
        <w:rPr>
          <w:rFonts w:asciiTheme="minorHAnsi" w:hAnsiTheme="minorHAnsi" w:cstheme="minorHAnsi"/>
        </w:rPr>
        <w:t>Gilseung</w:t>
      </w:r>
      <w:proofErr w:type="spellEnd"/>
      <w:r w:rsidRPr="00C247E2">
        <w:rPr>
          <w:rFonts w:asciiTheme="minorHAnsi" w:hAnsiTheme="minorHAnsi" w:cstheme="minorHAnsi"/>
        </w:rPr>
        <w:t xml:space="preserve"> Park</w:t>
      </w:r>
      <w:r w:rsidRPr="00C247E2">
        <w:rPr>
          <w:rFonts w:asciiTheme="minorHAnsi" w:hAnsiTheme="minorHAnsi" w:cstheme="minorHAnsi"/>
          <w:color w:val="auto"/>
        </w:rPr>
        <w:t>*</w:t>
      </w:r>
      <w:r w:rsidRPr="00C247E2">
        <w:rPr>
          <w:rFonts w:asciiTheme="minorHAnsi" w:hAnsiTheme="minorHAnsi" w:cstheme="minorHAnsi"/>
          <w:color w:val="auto"/>
          <w:vertAlign w:val="superscript"/>
        </w:rPr>
        <w:t>1</w:t>
      </w:r>
      <w:r w:rsidRPr="00C247E2">
        <w:rPr>
          <w:rFonts w:asciiTheme="minorHAnsi" w:hAnsiTheme="minorHAnsi" w:cstheme="minorHAnsi"/>
        </w:rPr>
        <w:t>, Chiara Borga</w:t>
      </w:r>
      <w:r w:rsidRPr="00C247E2">
        <w:rPr>
          <w:rFonts w:asciiTheme="minorHAnsi" w:hAnsiTheme="minorHAnsi" w:cstheme="minorHAnsi"/>
          <w:vertAlign w:val="superscript"/>
        </w:rPr>
        <w:t>1</w:t>
      </w:r>
      <w:r w:rsidRPr="00C247E2">
        <w:rPr>
          <w:rFonts w:asciiTheme="minorHAnsi" w:hAnsiTheme="minorHAnsi" w:cstheme="minorHAnsi"/>
        </w:rPr>
        <w:t>, J. Kimble Frazer</w:t>
      </w:r>
      <w:r w:rsidRPr="00C247E2">
        <w:rPr>
          <w:rFonts w:asciiTheme="minorHAnsi" w:hAnsiTheme="minorHAnsi" w:cstheme="minorHAnsi"/>
          <w:vertAlign w:val="superscript"/>
        </w:rPr>
        <w:t xml:space="preserve"> 1</w:t>
      </w:r>
    </w:p>
    <w:p w14:paraId="1990C02B" w14:textId="42F58FEA" w:rsidR="00733B47" w:rsidRPr="00C247E2" w:rsidRDefault="00733B4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C247E2">
        <w:rPr>
          <w:rFonts w:asciiTheme="minorHAnsi" w:hAnsiTheme="minorHAnsi" w:cstheme="minorHAnsi"/>
          <w:bCs/>
          <w:vertAlign w:val="superscript"/>
        </w:rPr>
        <w:t>1</w:t>
      </w:r>
      <w:r w:rsidRPr="00C247E2">
        <w:rPr>
          <w:rFonts w:asciiTheme="minorHAnsi" w:hAnsiTheme="minorHAnsi" w:cstheme="minorHAnsi"/>
          <w:bCs/>
        </w:rPr>
        <w:t>Section of Pediatric Hematology-Oncology, Department of Pedi</w:t>
      </w:r>
      <w:r>
        <w:rPr>
          <w:rFonts w:asciiTheme="minorHAnsi" w:hAnsiTheme="minorHAnsi" w:cstheme="minorHAnsi"/>
          <w:bCs/>
        </w:rPr>
        <w:t>a</w:t>
      </w:r>
      <w:r w:rsidRPr="00C247E2">
        <w:rPr>
          <w:rFonts w:asciiTheme="minorHAnsi" w:hAnsiTheme="minorHAnsi" w:cstheme="minorHAnsi"/>
          <w:bCs/>
        </w:rPr>
        <w:t>trics, University of Oklahoma Health Sciences Center, Oklahoma City, OK, USA</w:t>
      </w:r>
      <w:r w:rsidRPr="00C247E2">
        <w:rPr>
          <w:rFonts w:asciiTheme="minorHAnsi" w:hAnsiTheme="minorHAnsi" w:cstheme="minorHAnsi"/>
          <w:b/>
          <w:bCs/>
        </w:rPr>
        <w:t>.</w:t>
      </w:r>
    </w:p>
    <w:p w14:paraId="6128DF8D" w14:textId="08E5109C" w:rsidR="00733B47" w:rsidRPr="00C247E2" w:rsidRDefault="00733B4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7E2">
        <w:rPr>
          <w:rFonts w:asciiTheme="minorHAnsi" w:hAnsiTheme="minorHAnsi" w:cstheme="minorHAnsi"/>
          <w:bCs/>
        </w:rPr>
        <w:t>*</w:t>
      </w:r>
      <w:r w:rsidR="00057E07">
        <w:rPr>
          <w:rFonts w:asciiTheme="minorHAnsi" w:hAnsiTheme="minorHAnsi" w:cstheme="minorHAnsi"/>
          <w:bCs/>
        </w:rPr>
        <w:t>These authors contribute equally to the manuscript</w:t>
      </w:r>
      <w:r w:rsidRPr="00C247E2">
        <w:rPr>
          <w:rFonts w:asciiTheme="minorHAnsi" w:hAnsiTheme="minorHAnsi" w:cstheme="minorHAnsi"/>
          <w:bCs/>
        </w:rPr>
        <w:t>.</w:t>
      </w:r>
    </w:p>
    <w:p w14:paraId="78150B52" w14:textId="77777777" w:rsidR="00733B47" w:rsidRPr="00057E07" w:rsidRDefault="00733B4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5A604698" w14:textId="77777777" w:rsidR="00733B47" w:rsidRPr="00057E07" w:rsidRDefault="00733B4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057E07">
        <w:rPr>
          <w:rFonts w:asciiTheme="minorHAnsi" w:hAnsiTheme="minorHAnsi" w:cstheme="minorHAnsi"/>
          <w:b/>
          <w:color w:val="auto"/>
        </w:rPr>
        <w:t>Corresponding Author</w:t>
      </w:r>
      <w:r w:rsidRPr="00057E07">
        <w:rPr>
          <w:rFonts w:asciiTheme="minorHAnsi" w:hAnsiTheme="minorHAnsi" w:cstheme="minorHAnsi"/>
          <w:b/>
          <w:bCs/>
          <w:color w:val="auto"/>
        </w:rPr>
        <w:t>:</w:t>
      </w:r>
    </w:p>
    <w:p w14:paraId="3A810E29" w14:textId="77777777" w:rsidR="00733B47" w:rsidRPr="00EA0A9B" w:rsidRDefault="00733B47" w:rsidP="000A1C48">
      <w:pPr>
        <w:widowControl/>
        <w:rPr>
          <w:rFonts w:asciiTheme="minorHAnsi" w:hAnsiTheme="minorHAnsi" w:cstheme="minorHAnsi"/>
          <w:color w:val="auto"/>
        </w:rPr>
      </w:pPr>
      <w:r w:rsidRPr="00EA0A9B">
        <w:rPr>
          <w:rFonts w:asciiTheme="minorHAnsi" w:hAnsiTheme="minorHAnsi" w:cstheme="minorHAnsi"/>
          <w:color w:val="auto"/>
        </w:rPr>
        <w:t>J. Kimble Frazer</w:t>
      </w:r>
    </w:p>
    <w:p w14:paraId="040905AD" w14:textId="77777777" w:rsidR="00733B47" w:rsidRPr="00EA0A9B" w:rsidRDefault="00121F94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hyperlink r:id="rId8" w:history="1">
        <w:r w:rsidR="00733B47" w:rsidRPr="00EA0A9B">
          <w:rPr>
            <w:rStyle w:val="a4"/>
            <w:rFonts w:asciiTheme="minorHAnsi" w:hAnsiTheme="minorHAnsi" w:cstheme="minorHAnsi"/>
            <w:color w:val="auto"/>
            <w:u w:val="none"/>
          </w:rPr>
          <w:t>Kimble-Frazer@ouhsc.edu</w:t>
        </w:r>
      </w:hyperlink>
    </w:p>
    <w:p w14:paraId="443F7C76" w14:textId="77777777" w:rsidR="00733B47" w:rsidRPr="00EA0A9B" w:rsidRDefault="00733B47" w:rsidP="000A1C48">
      <w:pPr>
        <w:widowControl/>
        <w:rPr>
          <w:rFonts w:ascii="TimesNewRoman" w:hAnsi="TimesNewRoman" w:cs="TimesNewRoman"/>
          <w:color w:val="auto"/>
        </w:rPr>
      </w:pPr>
    </w:p>
    <w:p w14:paraId="52968A84" w14:textId="711DCB07" w:rsidR="00733B47" w:rsidRPr="00057E07" w:rsidRDefault="00733B47" w:rsidP="000A1C48">
      <w:pPr>
        <w:widowControl/>
        <w:rPr>
          <w:rFonts w:asciiTheme="minorHAnsi" w:hAnsiTheme="minorHAnsi" w:cstheme="minorHAnsi"/>
          <w:b/>
          <w:color w:val="auto"/>
        </w:rPr>
      </w:pPr>
      <w:r w:rsidRPr="00057E07">
        <w:rPr>
          <w:rFonts w:asciiTheme="minorHAnsi" w:hAnsiTheme="minorHAnsi" w:cstheme="minorHAnsi"/>
          <w:b/>
          <w:color w:val="auto"/>
        </w:rPr>
        <w:t>Email Addresses of Co-authors:</w:t>
      </w:r>
    </w:p>
    <w:p w14:paraId="744CC703" w14:textId="6AE92360" w:rsidR="00733B47" w:rsidRPr="00EA0A9B" w:rsidRDefault="00733B47" w:rsidP="000A1C48">
      <w:pPr>
        <w:widowControl/>
        <w:rPr>
          <w:rFonts w:asciiTheme="minorHAnsi" w:hAnsiTheme="minorHAnsi" w:cstheme="minorHAnsi"/>
          <w:color w:val="auto"/>
        </w:rPr>
      </w:pPr>
      <w:r w:rsidRPr="00EA0A9B">
        <w:rPr>
          <w:rFonts w:asciiTheme="minorHAnsi" w:hAnsiTheme="minorHAnsi" w:cstheme="minorHAnsi"/>
          <w:color w:val="auto"/>
        </w:rPr>
        <w:t>Jessica Burroughs-Garcia</w:t>
      </w:r>
      <w:r w:rsidR="00057E07">
        <w:rPr>
          <w:rFonts w:asciiTheme="minorHAnsi" w:hAnsiTheme="minorHAnsi" w:cstheme="minorHAnsi"/>
          <w:color w:val="auto"/>
        </w:rPr>
        <w:t xml:space="preserve"> </w:t>
      </w:r>
      <w:r w:rsidRPr="00EA0A9B">
        <w:rPr>
          <w:rFonts w:asciiTheme="minorHAnsi" w:hAnsiTheme="minorHAnsi" w:cstheme="minorHAnsi"/>
          <w:color w:val="auto"/>
        </w:rPr>
        <w:t>(</w:t>
      </w:r>
      <w:hyperlink r:id="rId9" w:history="1">
        <w:r w:rsidRPr="00EA0A9B">
          <w:rPr>
            <w:rStyle w:val="a4"/>
            <w:rFonts w:asciiTheme="minorHAnsi" w:hAnsiTheme="minorHAnsi" w:cstheme="minorHAnsi"/>
            <w:color w:val="auto"/>
            <w:u w:val="none"/>
          </w:rPr>
          <w:t>Jessica-burroughsgarcia@ouhsc.edu</w:t>
        </w:r>
      </w:hyperlink>
      <w:r w:rsidRPr="00EA0A9B">
        <w:rPr>
          <w:rFonts w:asciiTheme="minorHAnsi" w:hAnsiTheme="minorHAnsi" w:cstheme="minorHAnsi"/>
          <w:color w:val="auto"/>
        </w:rPr>
        <w:t>)</w:t>
      </w:r>
    </w:p>
    <w:p w14:paraId="407BAEDB" w14:textId="3B59F019" w:rsidR="00733B47" w:rsidRPr="00EA0A9B" w:rsidRDefault="00733B47" w:rsidP="000A1C48">
      <w:pPr>
        <w:widowControl/>
        <w:rPr>
          <w:rFonts w:asciiTheme="minorHAnsi" w:hAnsiTheme="minorHAnsi" w:cstheme="minorHAnsi"/>
          <w:color w:val="auto"/>
        </w:rPr>
      </w:pPr>
      <w:r w:rsidRPr="00EA0A9B">
        <w:rPr>
          <w:rFonts w:asciiTheme="minorHAnsi" w:hAnsiTheme="minorHAnsi" w:cstheme="minorHAnsi"/>
          <w:color w:val="auto"/>
        </w:rPr>
        <w:t>Ameera Hasan</w:t>
      </w:r>
      <w:r w:rsidR="00057E07">
        <w:rPr>
          <w:rFonts w:asciiTheme="minorHAnsi" w:hAnsiTheme="minorHAnsi" w:cstheme="minorHAnsi"/>
          <w:color w:val="auto"/>
        </w:rPr>
        <w:t xml:space="preserve"> </w:t>
      </w:r>
      <w:r w:rsidRPr="00EA0A9B">
        <w:rPr>
          <w:rFonts w:asciiTheme="minorHAnsi" w:hAnsiTheme="minorHAnsi" w:cstheme="minorHAnsi"/>
          <w:color w:val="auto"/>
        </w:rPr>
        <w:t>(</w:t>
      </w:r>
      <w:hyperlink r:id="rId10" w:history="1">
        <w:r w:rsidRPr="00EA0A9B">
          <w:rPr>
            <w:rStyle w:val="a4"/>
            <w:rFonts w:asciiTheme="minorHAnsi" w:hAnsiTheme="minorHAnsi" w:cstheme="minorHAnsi"/>
            <w:color w:val="auto"/>
            <w:u w:val="none"/>
          </w:rPr>
          <w:t>ameera-hasan@ouhsc.edu</w:t>
        </w:r>
      </w:hyperlink>
      <w:r w:rsidRPr="00EA0A9B">
        <w:rPr>
          <w:rFonts w:asciiTheme="minorHAnsi" w:hAnsiTheme="minorHAnsi" w:cstheme="minorHAnsi"/>
          <w:color w:val="auto"/>
        </w:rPr>
        <w:t>)</w:t>
      </w:r>
    </w:p>
    <w:p w14:paraId="63EFEFA2" w14:textId="05EE9021" w:rsidR="00733B47" w:rsidRPr="00EA0A9B" w:rsidRDefault="00733B47" w:rsidP="000A1C48">
      <w:pPr>
        <w:widowControl/>
        <w:rPr>
          <w:rFonts w:asciiTheme="minorHAnsi" w:hAnsiTheme="minorHAnsi" w:cstheme="minorHAnsi"/>
          <w:color w:val="auto"/>
        </w:rPr>
      </w:pPr>
      <w:proofErr w:type="spellStart"/>
      <w:r w:rsidRPr="00EA0A9B">
        <w:rPr>
          <w:rFonts w:asciiTheme="minorHAnsi" w:hAnsiTheme="minorHAnsi" w:cstheme="minorHAnsi"/>
          <w:color w:val="auto"/>
          <w:shd w:val="clear" w:color="auto" w:fill="FFFFFF"/>
        </w:rPr>
        <w:t>Gilseung</w:t>
      </w:r>
      <w:proofErr w:type="spellEnd"/>
      <w:r w:rsidRPr="00EA0A9B">
        <w:rPr>
          <w:rFonts w:asciiTheme="minorHAnsi" w:hAnsiTheme="minorHAnsi" w:cstheme="minorHAnsi"/>
          <w:color w:val="auto"/>
          <w:shd w:val="clear" w:color="auto" w:fill="FFFFFF"/>
        </w:rPr>
        <w:t xml:space="preserve"> Park</w:t>
      </w:r>
      <w:r w:rsidR="00057E07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EA0A9B">
        <w:rPr>
          <w:rFonts w:asciiTheme="minorHAnsi" w:hAnsiTheme="minorHAnsi" w:cstheme="minorHAnsi"/>
          <w:color w:val="auto"/>
          <w:shd w:val="clear" w:color="auto" w:fill="FFFFFF"/>
        </w:rPr>
        <w:t>(Gilseung-Park@ouhsc.edu)</w:t>
      </w:r>
    </w:p>
    <w:p w14:paraId="06C8FF29" w14:textId="3E178554" w:rsidR="00733B47" w:rsidRPr="00EA0A9B" w:rsidRDefault="00733B47" w:rsidP="000A1C48">
      <w:pPr>
        <w:widowControl/>
        <w:rPr>
          <w:rFonts w:asciiTheme="minorHAnsi" w:hAnsiTheme="minorHAnsi" w:cstheme="minorHAnsi"/>
          <w:color w:val="auto"/>
        </w:rPr>
      </w:pPr>
      <w:r w:rsidRPr="00EA0A9B">
        <w:rPr>
          <w:rFonts w:asciiTheme="minorHAnsi" w:hAnsiTheme="minorHAnsi" w:cstheme="minorHAnsi"/>
          <w:color w:val="auto"/>
        </w:rPr>
        <w:t xml:space="preserve">Chiara </w:t>
      </w:r>
      <w:proofErr w:type="spellStart"/>
      <w:r w:rsidRPr="00EA0A9B">
        <w:rPr>
          <w:rFonts w:asciiTheme="minorHAnsi" w:hAnsiTheme="minorHAnsi" w:cstheme="minorHAnsi"/>
          <w:color w:val="auto"/>
        </w:rPr>
        <w:t>Borga</w:t>
      </w:r>
      <w:proofErr w:type="spellEnd"/>
      <w:r w:rsidR="00057E07">
        <w:rPr>
          <w:rFonts w:asciiTheme="minorHAnsi" w:hAnsiTheme="minorHAnsi" w:cstheme="minorHAnsi"/>
          <w:color w:val="auto"/>
        </w:rPr>
        <w:t xml:space="preserve"> </w:t>
      </w:r>
      <w:r w:rsidRPr="00EA0A9B">
        <w:rPr>
          <w:rFonts w:asciiTheme="minorHAnsi" w:hAnsiTheme="minorHAnsi" w:cstheme="minorHAnsi"/>
          <w:color w:val="auto"/>
        </w:rPr>
        <w:t>(</w:t>
      </w:r>
      <w:hyperlink r:id="rId11" w:history="1">
        <w:r w:rsidRPr="00EA0A9B">
          <w:rPr>
            <w:rStyle w:val="a4"/>
            <w:rFonts w:asciiTheme="minorHAnsi" w:hAnsiTheme="minorHAnsi" w:cstheme="minorHAnsi"/>
            <w:color w:val="auto"/>
            <w:u w:val="none"/>
          </w:rPr>
          <w:t>chiaraborga@gmail.com</w:t>
        </w:r>
      </w:hyperlink>
      <w:r w:rsidRPr="00EA0A9B">
        <w:rPr>
          <w:rFonts w:asciiTheme="minorHAnsi" w:hAnsiTheme="minorHAnsi" w:cstheme="minorHAnsi"/>
          <w:color w:val="auto"/>
        </w:rPr>
        <w:t xml:space="preserve">) </w:t>
      </w:r>
    </w:p>
    <w:p w14:paraId="67F16B2F" w14:textId="05A0E75A" w:rsidR="00733B47" w:rsidRPr="00EA0A9B" w:rsidRDefault="00733B4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A0A9B">
        <w:rPr>
          <w:rFonts w:asciiTheme="minorHAnsi" w:hAnsiTheme="minorHAnsi" w:cstheme="minorHAnsi"/>
          <w:color w:val="auto"/>
        </w:rPr>
        <w:t>J. Kimble Frazer</w:t>
      </w:r>
      <w:r w:rsidR="00057E07">
        <w:rPr>
          <w:rFonts w:asciiTheme="minorHAnsi" w:hAnsiTheme="minorHAnsi" w:cstheme="minorHAnsi"/>
          <w:color w:val="auto"/>
        </w:rPr>
        <w:t xml:space="preserve"> </w:t>
      </w:r>
      <w:r w:rsidRPr="00EA0A9B">
        <w:rPr>
          <w:rFonts w:asciiTheme="minorHAnsi" w:hAnsiTheme="minorHAnsi" w:cstheme="minorHAnsi"/>
          <w:color w:val="auto"/>
        </w:rPr>
        <w:t>(</w:t>
      </w:r>
      <w:hyperlink r:id="rId12" w:history="1">
        <w:r w:rsidRPr="00EA0A9B">
          <w:rPr>
            <w:rStyle w:val="a4"/>
            <w:rFonts w:asciiTheme="minorHAnsi" w:hAnsiTheme="minorHAnsi" w:cstheme="minorHAnsi"/>
            <w:color w:val="auto"/>
            <w:u w:val="none"/>
          </w:rPr>
          <w:t>Kimble-Frazer@ouhsc.edu</w:t>
        </w:r>
      </w:hyperlink>
      <w:r w:rsidRPr="00EA0A9B">
        <w:rPr>
          <w:rFonts w:asciiTheme="minorHAnsi" w:hAnsiTheme="minorHAnsi" w:cstheme="minorHAnsi"/>
          <w:color w:val="auto"/>
        </w:rPr>
        <w:t>)</w:t>
      </w:r>
    </w:p>
    <w:p w14:paraId="32B171D0" w14:textId="4CEFAD2A" w:rsidR="007A4DD6" w:rsidRPr="001B1519" w:rsidRDefault="007A4DD6" w:rsidP="000A1C48">
      <w:pPr>
        <w:rPr>
          <w:rFonts w:asciiTheme="minorHAnsi" w:hAnsiTheme="minorHAnsi" w:cstheme="minorHAnsi"/>
          <w:color w:val="808080" w:themeColor="background1" w:themeShade="80"/>
        </w:rPr>
      </w:pPr>
    </w:p>
    <w:p w14:paraId="71B79AC9" w14:textId="617B802B" w:rsidR="006305D7" w:rsidRPr="001B1519" w:rsidRDefault="006305D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70143217" w14:textId="64F3341D" w:rsidR="00733B47" w:rsidRPr="00AE132B" w:rsidRDefault="00733B47" w:rsidP="000A1C48">
      <w:pPr>
        <w:rPr>
          <w:rFonts w:cstheme="minorHAnsi"/>
        </w:rPr>
      </w:pPr>
      <w:r w:rsidRPr="00AE132B">
        <w:rPr>
          <w:rFonts w:cstheme="minorHAnsi"/>
        </w:rPr>
        <w:t xml:space="preserve">Zebrafish, </w:t>
      </w:r>
      <w:r w:rsidRPr="00AE132B">
        <w:rPr>
          <w:rFonts w:cstheme="minorHAnsi"/>
          <w:i/>
        </w:rPr>
        <w:t>D. rerio</w:t>
      </w:r>
      <w:r w:rsidR="00373E40">
        <w:rPr>
          <w:rFonts w:cstheme="minorHAnsi"/>
        </w:rPr>
        <w:t>, l</w:t>
      </w:r>
      <w:r>
        <w:rPr>
          <w:rFonts w:cstheme="minorHAnsi"/>
        </w:rPr>
        <w:t xml:space="preserve">eukemia, </w:t>
      </w:r>
      <w:r w:rsidR="00E61D74">
        <w:t>acute lymphoblastic leukemia</w:t>
      </w:r>
      <w:r>
        <w:rPr>
          <w:rFonts w:cstheme="minorHAnsi"/>
        </w:rPr>
        <w:t>, lymphocytes, flow cytometry</w:t>
      </w:r>
    </w:p>
    <w:p w14:paraId="1CB4E390" w14:textId="77777777" w:rsidR="006305D7" w:rsidRPr="001B1519" w:rsidRDefault="006305D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7E7DF608" w:rsidR="006305D7" w:rsidRPr="001B1519" w:rsidRDefault="00086FF5" w:rsidP="000A1C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657D1161" w14:textId="05A6277A" w:rsidR="00733B47" w:rsidRDefault="00733B47" w:rsidP="000A1C48">
      <w:r>
        <w:t xml:space="preserve">Transgenic </w:t>
      </w:r>
      <w:proofErr w:type="spellStart"/>
      <w:proofErr w:type="gramStart"/>
      <w:r w:rsidRPr="00164B95">
        <w:rPr>
          <w:i/>
        </w:rPr>
        <w:t>lck:e</w:t>
      </w:r>
      <w:r>
        <w:rPr>
          <w:i/>
        </w:rPr>
        <w:t>G</w:t>
      </w:r>
      <w:r w:rsidRPr="00164B95">
        <w:rPr>
          <w:i/>
        </w:rPr>
        <w:t>FP</w:t>
      </w:r>
      <w:proofErr w:type="spellEnd"/>
      <w:proofErr w:type="gramEnd"/>
      <w:r>
        <w:t xml:space="preserve"> zebrafish express GFP highly in T lymphocytes, and have been used to study T</w:t>
      </w:r>
      <w:r w:rsidR="00C01146">
        <w:t xml:space="preserve"> </w:t>
      </w:r>
      <w:r>
        <w:t xml:space="preserve">cell development and acute lymphoblastic leukemia. </w:t>
      </w:r>
      <w:r w:rsidRPr="00E409D3">
        <w:t>This</w:t>
      </w:r>
      <w:r>
        <w:t xml:space="preserve"> l</w:t>
      </w:r>
      <w:r w:rsidR="0097048B">
        <w:t xml:space="preserve">ine can be used to study B </w:t>
      </w:r>
      <w:r>
        <w:t xml:space="preserve">cells, which express </w:t>
      </w:r>
      <w:proofErr w:type="spellStart"/>
      <w:r w:rsidRPr="00164B95">
        <w:rPr>
          <w:i/>
        </w:rPr>
        <w:t>lck</w:t>
      </w:r>
      <w:proofErr w:type="spellEnd"/>
      <w:r>
        <w:t xml:space="preserve"> at lower levels. This</w:t>
      </w:r>
      <w:r w:rsidRPr="00E409D3">
        <w:t xml:space="preserve"> protocol describes </w:t>
      </w:r>
      <w:r>
        <w:t>purifica</w:t>
      </w:r>
      <w:r w:rsidRPr="00E409D3">
        <w:t>t</w:t>
      </w:r>
      <w:r>
        <w:t>ion of</w:t>
      </w:r>
      <w:r w:rsidRPr="00E409D3">
        <w:t xml:space="preserve"> </w:t>
      </w:r>
      <w:r>
        <w:t xml:space="preserve">malignant and non-malignant B cells from </w:t>
      </w:r>
      <w:proofErr w:type="spellStart"/>
      <w:proofErr w:type="gramStart"/>
      <w:r w:rsidRPr="00164B95">
        <w:rPr>
          <w:i/>
        </w:rPr>
        <w:t>lck:eGFP</w:t>
      </w:r>
      <w:proofErr w:type="spellEnd"/>
      <w:proofErr w:type="gramEnd"/>
      <w:r>
        <w:t xml:space="preserve"> zebrafish.</w:t>
      </w:r>
    </w:p>
    <w:p w14:paraId="761028D6" w14:textId="77777777" w:rsidR="006305D7" w:rsidRPr="001B1519" w:rsidRDefault="006305D7" w:rsidP="000A1C48">
      <w:pPr>
        <w:rPr>
          <w:rFonts w:asciiTheme="minorHAnsi" w:hAnsiTheme="minorHAnsi" w:cstheme="minorHAnsi"/>
        </w:rPr>
      </w:pPr>
    </w:p>
    <w:p w14:paraId="64FB8590" w14:textId="261C5B0A" w:rsidR="006305D7" w:rsidRPr="001B1519" w:rsidRDefault="006305D7" w:rsidP="000A1C4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1A30C2FA" w14:textId="2F6AD98C" w:rsidR="00733B47" w:rsidRPr="00ED7BC4" w:rsidRDefault="00733B47" w:rsidP="000A1C48">
      <w:pPr>
        <w:rPr>
          <w:rFonts w:cstheme="minorHAnsi"/>
          <w:u w:val="single"/>
        </w:rPr>
      </w:pPr>
      <w:r w:rsidRPr="00ED7BC4">
        <w:rPr>
          <w:rFonts w:cstheme="minorHAnsi"/>
        </w:rPr>
        <w:t xml:space="preserve">Zebrafish </w:t>
      </w:r>
      <w:r>
        <w:rPr>
          <w:rFonts w:cstheme="minorHAnsi"/>
        </w:rPr>
        <w:t>(</w:t>
      </w:r>
      <w:r w:rsidRPr="0079235F">
        <w:rPr>
          <w:rFonts w:cstheme="minorHAnsi"/>
          <w:i/>
        </w:rPr>
        <w:t>Danio rerio</w:t>
      </w:r>
      <w:r>
        <w:rPr>
          <w:rFonts w:cstheme="minorHAnsi"/>
        </w:rPr>
        <w:t>) are</w:t>
      </w:r>
      <w:r w:rsidRPr="00ED7BC4">
        <w:rPr>
          <w:rFonts w:cstheme="minorHAnsi"/>
        </w:rPr>
        <w:t xml:space="preserve"> a powerful model to study lymphocyte development. Like mammals, </w:t>
      </w:r>
      <w:r w:rsidRPr="0079235F">
        <w:rPr>
          <w:rFonts w:cstheme="minorHAnsi"/>
          <w:i/>
        </w:rPr>
        <w:t>D. rerio</w:t>
      </w:r>
      <w:r w:rsidRPr="00ED7BC4">
        <w:rPr>
          <w:rFonts w:cstheme="minorHAnsi"/>
        </w:rPr>
        <w:t xml:space="preserve"> possess an adaptive immune system</w:t>
      </w:r>
      <w:r>
        <w:rPr>
          <w:rFonts w:cstheme="minorHAnsi"/>
        </w:rPr>
        <w:t xml:space="preserve"> that includes </w:t>
      </w:r>
      <w:r w:rsidRPr="00ED7BC4">
        <w:rPr>
          <w:rFonts w:cstheme="minorHAnsi"/>
        </w:rPr>
        <w:t xml:space="preserve">B and T lymphocytes. </w:t>
      </w:r>
      <w:r>
        <w:rPr>
          <w:rFonts w:cstheme="minorHAnsi"/>
        </w:rPr>
        <w:t>S</w:t>
      </w:r>
      <w:r w:rsidRPr="00ED7BC4">
        <w:rPr>
          <w:rFonts w:cstheme="minorHAnsi"/>
        </w:rPr>
        <w:t xml:space="preserve">tudies of zebrafish lymphopoiesis </w:t>
      </w:r>
      <w:r>
        <w:rPr>
          <w:rFonts w:cstheme="minorHAnsi"/>
        </w:rPr>
        <w:t>are</w:t>
      </w:r>
      <w:r w:rsidRPr="00ED7BC4">
        <w:rPr>
          <w:rFonts w:cstheme="minorHAnsi"/>
        </w:rPr>
        <w:t xml:space="preserve"> </w:t>
      </w:r>
      <w:r>
        <w:rPr>
          <w:rFonts w:cstheme="minorHAnsi"/>
        </w:rPr>
        <w:t>difficult because</w:t>
      </w:r>
      <w:r w:rsidRPr="00ED7BC4">
        <w:rPr>
          <w:rFonts w:cstheme="minorHAnsi"/>
        </w:rPr>
        <w:t xml:space="preserve"> </w:t>
      </w:r>
      <w:r>
        <w:rPr>
          <w:rFonts w:cstheme="minorHAnsi"/>
        </w:rPr>
        <w:t xml:space="preserve">antibodies recognizing </w:t>
      </w:r>
      <w:r w:rsidRPr="0079235F">
        <w:rPr>
          <w:rFonts w:cstheme="minorHAnsi"/>
          <w:i/>
        </w:rPr>
        <w:t xml:space="preserve">D. rerio </w:t>
      </w:r>
      <w:r w:rsidRPr="00ED7BC4">
        <w:rPr>
          <w:rFonts w:cstheme="minorHAnsi"/>
        </w:rPr>
        <w:t xml:space="preserve">cell surface markers are </w:t>
      </w:r>
      <w:r>
        <w:rPr>
          <w:rFonts w:cstheme="minorHAnsi"/>
        </w:rPr>
        <w:t xml:space="preserve">generally not </w:t>
      </w:r>
      <w:r w:rsidRPr="00ED7BC4">
        <w:rPr>
          <w:rFonts w:cstheme="minorHAnsi"/>
        </w:rPr>
        <w:t>available</w:t>
      </w:r>
      <w:r>
        <w:rPr>
          <w:rFonts w:cstheme="minorHAnsi"/>
        </w:rPr>
        <w:t xml:space="preserve">, complicating </w:t>
      </w:r>
      <w:r w:rsidRPr="00ED7BC4">
        <w:rPr>
          <w:rFonts w:cstheme="minorHAnsi"/>
        </w:rPr>
        <w:t>isolat</w:t>
      </w:r>
      <w:r>
        <w:rPr>
          <w:rFonts w:cstheme="minorHAnsi"/>
        </w:rPr>
        <w:t>ion</w:t>
      </w:r>
      <w:r w:rsidRPr="00ED7BC4">
        <w:rPr>
          <w:rFonts w:cstheme="minorHAnsi"/>
        </w:rPr>
        <w:t xml:space="preserve"> and characteriz</w:t>
      </w:r>
      <w:r>
        <w:rPr>
          <w:rFonts w:cstheme="minorHAnsi"/>
        </w:rPr>
        <w:t>ation of</w:t>
      </w:r>
      <w:r w:rsidRPr="00ED7BC4">
        <w:rPr>
          <w:rFonts w:cstheme="minorHAnsi"/>
        </w:rPr>
        <w:t xml:space="preserve"> different </w:t>
      </w:r>
      <w:r>
        <w:rPr>
          <w:rFonts w:cstheme="minorHAnsi"/>
        </w:rPr>
        <w:t>lymphocyte populations</w:t>
      </w:r>
      <w:r w:rsidRPr="00ED7BC4">
        <w:rPr>
          <w:rFonts w:cstheme="minorHAnsi"/>
        </w:rPr>
        <w:t xml:space="preserve">, </w:t>
      </w:r>
      <w:r>
        <w:rPr>
          <w:rFonts w:cstheme="minorHAnsi"/>
        </w:rPr>
        <w:t xml:space="preserve">including </w:t>
      </w:r>
      <w:r w:rsidRPr="00ED7BC4">
        <w:rPr>
          <w:rFonts w:cstheme="minorHAnsi"/>
        </w:rPr>
        <w:t>B</w:t>
      </w:r>
      <w:r w:rsidR="00830895">
        <w:rPr>
          <w:rFonts w:cstheme="minorHAnsi"/>
        </w:rPr>
        <w:t xml:space="preserve">-lineage </w:t>
      </w:r>
      <w:r>
        <w:rPr>
          <w:rFonts w:cstheme="minorHAnsi"/>
        </w:rPr>
        <w:t>cells</w:t>
      </w:r>
      <w:r w:rsidRPr="00ED7BC4">
        <w:rPr>
          <w:rFonts w:cstheme="minorHAnsi"/>
        </w:rPr>
        <w:t>.</w:t>
      </w:r>
      <w:r>
        <w:rPr>
          <w:rFonts w:cstheme="minorHAnsi"/>
        </w:rPr>
        <w:t xml:space="preserve"> Transgenic lines with lineage-specific fluorophore expression are often used to circumvent this challenge. The</w:t>
      </w:r>
      <w:r w:rsidRPr="00ED7BC4">
        <w:rPr>
          <w:rFonts w:cstheme="minorHAnsi"/>
        </w:rPr>
        <w:t xml:space="preserve"> transgenic </w:t>
      </w:r>
      <w:proofErr w:type="spellStart"/>
      <w:proofErr w:type="gramStart"/>
      <w:r w:rsidRPr="00ED7BC4">
        <w:rPr>
          <w:rFonts w:cstheme="minorHAnsi"/>
          <w:i/>
        </w:rPr>
        <w:t>lck:eGFP</w:t>
      </w:r>
      <w:proofErr w:type="spellEnd"/>
      <w:proofErr w:type="gramEnd"/>
      <w:r w:rsidRPr="00ED7BC4">
        <w:rPr>
          <w:rFonts w:cstheme="minorHAnsi"/>
        </w:rPr>
        <w:t xml:space="preserve"> </w:t>
      </w:r>
      <w:r>
        <w:rPr>
          <w:rFonts w:cstheme="minorHAnsi"/>
        </w:rPr>
        <w:t xml:space="preserve">line </w:t>
      </w:r>
      <w:r w:rsidRPr="00ED7BC4">
        <w:rPr>
          <w:rFonts w:cstheme="minorHAnsi"/>
        </w:rPr>
        <w:t xml:space="preserve">has been </w:t>
      </w:r>
      <w:r>
        <w:rPr>
          <w:rFonts w:cstheme="minorHAnsi"/>
        </w:rPr>
        <w:t>used to study</w:t>
      </w:r>
      <w:r w:rsidRPr="00ED7BC4">
        <w:rPr>
          <w:rFonts w:cstheme="minorHAnsi"/>
        </w:rPr>
        <w:t xml:space="preserve"> </w:t>
      </w:r>
      <w:r w:rsidRPr="0079235F">
        <w:rPr>
          <w:rFonts w:cstheme="minorHAnsi"/>
          <w:i/>
        </w:rPr>
        <w:t xml:space="preserve">D. rerio </w:t>
      </w:r>
      <w:r w:rsidRPr="00ED7BC4">
        <w:rPr>
          <w:rFonts w:cstheme="minorHAnsi"/>
        </w:rPr>
        <w:t>T</w:t>
      </w:r>
      <w:r w:rsidR="00193C2B">
        <w:rPr>
          <w:rFonts w:cstheme="minorHAnsi"/>
        </w:rPr>
        <w:t xml:space="preserve"> </w:t>
      </w:r>
      <w:r w:rsidRPr="00ED7BC4">
        <w:rPr>
          <w:rFonts w:cstheme="minorHAnsi"/>
        </w:rPr>
        <w:t>cell</w:t>
      </w:r>
      <w:r>
        <w:rPr>
          <w:rFonts w:cstheme="minorHAnsi"/>
        </w:rPr>
        <w:t xml:space="preserve"> development, </w:t>
      </w:r>
      <w:r w:rsidRPr="00ED7BC4">
        <w:rPr>
          <w:rFonts w:cstheme="minorHAnsi"/>
        </w:rPr>
        <w:t xml:space="preserve">and </w:t>
      </w:r>
      <w:r>
        <w:rPr>
          <w:rFonts w:cstheme="minorHAnsi"/>
        </w:rPr>
        <w:t xml:space="preserve">has </w:t>
      </w:r>
      <w:r w:rsidRPr="00ED7BC4">
        <w:rPr>
          <w:rFonts w:cstheme="minorHAnsi"/>
        </w:rPr>
        <w:t>also been u</w:t>
      </w:r>
      <w:r>
        <w:rPr>
          <w:rFonts w:cstheme="minorHAnsi"/>
        </w:rPr>
        <w:t>tilize</w:t>
      </w:r>
      <w:r w:rsidRPr="00ED7BC4">
        <w:rPr>
          <w:rFonts w:cstheme="minorHAnsi"/>
        </w:rPr>
        <w:t xml:space="preserve">d to model </w:t>
      </w:r>
      <w:r w:rsidR="00B62ACD">
        <w:t>T cell development and acute lymphoblastic leukemia (T-ALL)</w:t>
      </w:r>
      <w:r w:rsidRPr="00ED7BC4">
        <w:rPr>
          <w:rFonts w:cstheme="minorHAnsi"/>
        </w:rPr>
        <w:t xml:space="preserve">. Although </w:t>
      </w:r>
      <w:proofErr w:type="spellStart"/>
      <w:proofErr w:type="gramStart"/>
      <w:r w:rsidRPr="00ED7BC4">
        <w:rPr>
          <w:rFonts w:cstheme="minorHAnsi"/>
          <w:i/>
        </w:rPr>
        <w:t>lck:eGFP</w:t>
      </w:r>
      <w:proofErr w:type="spellEnd"/>
      <w:proofErr w:type="gramEnd"/>
      <w:r w:rsidRPr="00ED7BC4">
        <w:rPr>
          <w:rFonts w:cstheme="minorHAnsi"/>
        </w:rPr>
        <w:t xml:space="preserve"> fish have been widely used </w:t>
      </w:r>
      <w:r>
        <w:rPr>
          <w:rFonts w:cstheme="minorHAnsi"/>
        </w:rPr>
        <w:t>t</w:t>
      </w:r>
      <w:r w:rsidRPr="00ED7BC4">
        <w:rPr>
          <w:rFonts w:cstheme="minorHAnsi"/>
        </w:rPr>
        <w:t>o analy</w:t>
      </w:r>
      <w:r>
        <w:rPr>
          <w:rFonts w:cstheme="minorHAnsi"/>
        </w:rPr>
        <w:t>ze the</w:t>
      </w:r>
      <w:r w:rsidRPr="00ED7BC4">
        <w:rPr>
          <w:rFonts w:cstheme="minorHAnsi"/>
        </w:rPr>
        <w:t xml:space="preserve"> T</w:t>
      </w:r>
      <w:r>
        <w:rPr>
          <w:rFonts w:cstheme="minorHAnsi"/>
        </w:rPr>
        <w:t>-</w:t>
      </w:r>
      <w:r w:rsidRPr="00ED7BC4">
        <w:rPr>
          <w:rFonts w:cstheme="minorHAnsi"/>
        </w:rPr>
        <w:t xml:space="preserve">lineage, </w:t>
      </w:r>
      <w:r>
        <w:rPr>
          <w:rFonts w:cstheme="minorHAnsi"/>
        </w:rPr>
        <w:t>they have not been used to study</w:t>
      </w:r>
      <w:r w:rsidRPr="00ED7BC4">
        <w:rPr>
          <w:rFonts w:cstheme="minorHAnsi"/>
        </w:rPr>
        <w:t xml:space="preserve"> B</w:t>
      </w:r>
      <w:r w:rsidR="0097048B">
        <w:rPr>
          <w:rFonts w:cstheme="minorHAnsi"/>
        </w:rPr>
        <w:t xml:space="preserve"> </w:t>
      </w:r>
      <w:r>
        <w:rPr>
          <w:rFonts w:cstheme="minorHAnsi"/>
        </w:rPr>
        <w:t>cells</w:t>
      </w:r>
      <w:r w:rsidRPr="00ED7BC4">
        <w:rPr>
          <w:rFonts w:cstheme="minorHAnsi"/>
        </w:rPr>
        <w:t xml:space="preserve">. Recently, </w:t>
      </w:r>
      <w:r w:rsidR="0097048B">
        <w:rPr>
          <w:rFonts w:cstheme="minorHAnsi"/>
        </w:rPr>
        <w:t xml:space="preserve">we discovered </w:t>
      </w:r>
      <w:r w:rsidR="00E61D74">
        <w:rPr>
          <w:rFonts w:cstheme="minorHAnsi"/>
        </w:rPr>
        <w:t xml:space="preserve">that </w:t>
      </w:r>
      <w:r w:rsidR="0097048B">
        <w:rPr>
          <w:rFonts w:cstheme="minorHAnsi"/>
        </w:rPr>
        <w:t xml:space="preserve">many zebrafish B </w:t>
      </w:r>
      <w:r>
        <w:rPr>
          <w:rFonts w:cstheme="minorHAnsi"/>
        </w:rPr>
        <w:t xml:space="preserve">cells also express </w:t>
      </w:r>
      <w:proofErr w:type="spellStart"/>
      <w:r w:rsidRPr="0079235F">
        <w:rPr>
          <w:rFonts w:cstheme="minorHAnsi"/>
          <w:i/>
        </w:rPr>
        <w:t>lck</w:t>
      </w:r>
      <w:proofErr w:type="spellEnd"/>
      <w:r>
        <w:rPr>
          <w:rFonts w:cstheme="minorHAnsi"/>
        </w:rPr>
        <w:t xml:space="preserve">, albeit at lower levels. Consequently, </w:t>
      </w:r>
      <w:proofErr w:type="spellStart"/>
      <w:proofErr w:type="gramStart"/>
      <w:r w:rsidRPr="0079235F">
        <w:rPr>
          <w:rFonts w:cstheme="minorHAnsi"/>
          <w:i/>
        </w:rPr>
        <w:t>lck:eGFP</w:t>
      </w:r>
      <w:proofErr w:type="spellEnd"/>
      <w:proofErr w:type="gramEnd"/>
      <w:r w:rsidR="0097048B">
        <w:rPr>
          <w:rFonts w:cstheme="minorHAnsi"/>
        </w:rPr>
        <w:t xml:space="preserve"> B </w:t>
      </w:r>
      <w:r>
        <w:rPr>
          <w:rFonts w:cstheme="minorHAnsi"/>
        </w:rPr>
        <w:t>cells likewise express low levels of GFP. Based on this finding, we</w:t>
      </w:r>
      <w:r w:rsidRPr="00ED7BC4">
        <w:rPr>
          <w:rFonts w:cstheme="minorHAnsi"/>
        </w:rPr>
        <w:t xml:space="preserve"> developed a protocol </w:t>
      </w:r>
      <w:r>
        <w:rPr>
          <w:rFonts w:cstheme="minorHAnsi"/>
        </w:rPr>
        <w:t>to purify</w:t>
      </w:r>
      <w:r w:rsidRPr="00ED7BC4">
        <w:rPr>
          <w:rFonts w:cstheme="minorHAnsi"/>
        </w:rPr>
        <w:t xml:space="preserve"> </w:t>
      </w:r>
      <w:r>
        <w:rPr>
          <w:rFonts w:cstheme="minorHAnsi"/>
        </w:rPr>
        <w:t xml:space="preserve">B-lineage cells from </w:t>
      </w:r>
      <w:proofErr w:type="spellStart"/>
      <w:proofErr w:type="gramStart"/>
      <w:r w:rsidRPr="00ED7BC4">
        <w:rPr>
          <w:rFonts w:cstheme="minorHAnsi"/>
          <w:i/>
        </w:rPr>
        <w:t>lck:eGFP</w:t>
      </w:r>
      <w:proofErr w:type="spellEnd"/>
      <w:proofErr w:type="gramEnd"/>
      <w:r w:rsidRPr="00ED7BC4">
        <w:rPr>
          <w:rFonts w:cstheme="minorHAnsi"/>
        </w:rPr>
        <w:t xml:space="preserve"> zebrafish</w:t>
      </w:r>
      <w:r>
        <w:rPr>
          <w:rFonts w:cstheme="minorHAnsi"/>
        </w:rPr>
        <w:t>, which we report here</w:t>
      </w:r>
      <w:r w:rsidRPr="00ED7BC4">
        <w:rPr>
          <w:rFonts w:cstheme="minorHAnsi"/>
        </w:rPr>
        <w:t>.</w:t>
      </w:r>
      <w:r>
        <w:rPr>
          <w:rFonts w:cstheme="minorHAnsi"/>
        </w:rPr>
        <w:t xml:space="preserve"> Our</w:t>
      </w:r>
      <w:r w:rsidRPr="00ED7BC4">
        <w:rPr>
          <w:rFonts w:cstheme="minorHAnsi"/>
        </w:rPr>
        <w:t xml:space="preserve"> method </w:t>
      </w:r>
      <w:r>
        <w:rPr>
          <w:rFonts w:cstheme="minorHAnsi"/>
        </w:rPr>
        <w:t>describ</w:t>
      </w:r>
      <w:r w:rsidRPr="00ED7BC4">
        <w:rPr>
          <w:rFonts w:cstheme="minorHAnsi"/>
        </w:rPr>
        <w:t xml:space="preserve">es how </w:t>
      </w:r>
      <w:r w:rsidRPr="00D806E3">
        <w:rPr>
          <w:rFonts w:cstheme="minorHAnsi"/>
          <w:color w:val="auto"/>
        </w:rPr>
        <w:t xml:space="preserve">to </w:t>
      </w:r>
      <w:r w:rsidR="007B3B9A" w:rsidRPr="00D806E3">
        <w:rPr>
          <w:rFonts w:cstheme="minorHAnsi"/>
          <w:color w:val="auto"/>
        </w:rPr>
        <w:t xml:space="preserve">utilize a </w:t>
      </w:r>
      <w:r w:rsidR="00753ED8" w:rsidRPr="00D806E3">
        <w:rPr>
          <w:rFonts w:cstheme="minorHAnsi"/>
          <w:color w:val="auto"/>
        </w:rPr>
        <w:t xml:space="preserve">fluorescent-activated cell sorter </w:t>
      </w:r>
      <w:r w:rsidR="00830895">
        <w:rPr>
          <w:rFonts w:cstheme="minorHAnsi"/>
        </w:rPr>
        <w:t>(</w:t>
      </w:r>
      <w:r>
        <w:rPr>
          <w:rFonts w:cstheme="minorHAnsi"/>
        </w:rPr>
        <w:t>FACS</w:t>
      </w:r>
      <w:r w:rsidR="00830895">
        <w:rPr>
          <w:rFonts w:cstheme="minorHAnsi"/>
        </w:rPr>
        <w:t>)</w:t>
      </w:r>
      <w:r w:rsidR="007B3B9A">
        <w:rPr>
          <w:rFonts w:cstheme="minorHAnsi"/>
        </w:rPr>
        <w:t xml:space="preserve"> to </w:t>
      </w:r>
      <w:r>
        <w:rPr>
          <w:rFonts w:cstheme="minorHAnsi"/>
        </w:rPr>
        <w:t xml:space="preserve">purify </w:t>
      </w:r>
      <w:r w:rsidRPr="00ED7BC4">
        <w:rPr>
          <w:rFonts w:cstheme="minorHAnsi"/>
        </w:rPr>
        <w:t>B</w:t>
      </w:r>
      <w:r w:rsidR="0097048B">
        <w:rPr>
          <w:rFonts w:cstheme="minorHAnsi"/>
        </w:rPr>
        <w:t xml:space="preserve"> </w:t>
      </w:r>
      <w:r w:rsidRPr="00ED7BC4">
        <w:rPr>
          <w:rFonts w:cstheme="minorHAnsi"/>
        </w:rPr>
        <w:t xml:space="preserve">cells </w:t>
      </w:r>
      <w:r>
        <w:rPr>
          <w:rFonts w:cstheme="minorHAnsi"/>
        </w:rPr>
        <w:t xml:space="preserve">from </w:t>
      </w:r>
      <w:proofErr w:type="spellStart"/>
      <w:proofErr w:type="gramStart"/>
      <w:r w:rsidRPr="00ED7BC4">
        <w:rPr>
          <w:rFonts w:cstheme="minorHAnsi"/>
          <w:i/>
        </w:rPr>
        <w:t>lck:eGFP</w:t>
      </w:r>
      <w:proofErr w:type="spellEnd"/>
      <w:proofErr w:type="gramEnd"/>
      <w:r w:rsidRPr="00ED7BC4">
        <w:rPr>
          <w:rFonts w:cstheme="minorHAnsi"/>
        </w:rPr>
        <w:t xml:space="preserve"> fish</w:t>
      </w:r>
      <w:r>
        <w:rPr>
          <w:rFonts w:cstheme="minorHAnsi"/>
        </w:rPr>
        <w:t xml:space="preserve"> or related lines, </w:t>
      </w:r>
      <w:r w:rsidR="007B3B9A">
        <w:rPr>
          <w:rFonts w:cstheme="minorHAnsi"/>
        </w:rPr>
        <w:t xml:space="preserve">such as </w:t>
      </w:r>
      <w:r w:rsidRPr="00ED7BC4">
        <w:rPr>
          <w:rFonts w:cstheme="minorHAnsi"/>
        </w:rPr>
        <w:t>double</w:t>
      </w:r>
      <w:r>
        <w:rPr>
          <w:rFonts w:cstheme="minorHAnsi"/>
        </w:rPr>
        <w:t>-</w:t>
      </w:r>
      <w:r w:rsidRPr="00ED7BC4">
        <w:rPr>
          <w:rFonts w:cstheme="minorHAnsi"/>
        </w:rPr>
        <w:t xml:space="preserve">transgenic </w:t>
      </w:r>
      <w:r w:rsidRPr="0079235F">
        <w:rPr>
          <w:rFonts w:cstheme="minorHAnsi"/>
          <w:i/>
        </w:rPr>
        <w:t>rag2:hMYC</w:t>
      </w:r>
      <w:r w:rsidRPr="00ED7BC4">
        <w:rPr>
          <w:rFonts w:cstheme="minorHAnsi"/>
        </w:rPr>
        <w:t xml:space="preserve">; </w:t>
      </w:r>
      <w:proofErr w:type="spellStart"/>
      <w:r w:rsidRPr="00ED7BC4">
        <w:rPr>
          <w:rFonts w:cstheme="minorHAnsi"/>
          <w:i/>
        </w:rPr>
        <w:t>lck:eGFP</w:t>
      </w:r>
      <w:proofErr w:type="spellEnd"/>
      <w:r w:rsidRPr="00ED7BC4">
        <w:rPr>
          <w:rFonts w:cstheme="minorHAnsi"/>
        </w:rPr>
        <w:t xml:space="preserve"> </w:t>
      </w:r>
      <w:r>
        <w:rPr>
          <w:rFonts w:cstheme="minorHAnsi"/>
        </w:rPr>
        <w:t>fish</w:t>
      </w:r>
      <w:r w:rsidRPr="00ED7BC4">
        <w:rPr>
          <w:rFonts w:cstheme="minorHAnsi"/>
        </w:rPr>
        <w:t>.</w:t>
      </w:r>
      <w:r w:rsidR="00D806E3">
        <w:rPr>
          <w:rFonts w:cstheme="minorHAnsi"/>
        </w:rPr>
        <w:t xml:space="preserve"> </w:t>
      </w:r>
      <w:r w:rsidRPr="00ED7BC4">
        <w:rPr>
          <w:rFonts w:cstheme="minorHAnsi"/>
        </w:rPr>
        <w:t xml:space="preserve">In </w:t>
      </w:r>
      <w:r>
        <w:rPr>
          <w:rFonts w:cstheme="minorHAnsi"/>
        </w:rPr>
        <w:t>these</w:t>
      </w:r>
      <w:r w:rsidRPr="00ED7BC4">
        <w:rPr>
          <w:rFonts w:cstheme="minorHAnsi"/>
        </w:rPr>
        <w:t xml:space="preserve"> lines</w:t>
      </w:r>
      <w:r>
        <w:rPr>
          <w:rFonts w:cstheme="minorHAnsi"/>
        </w:rPr>
        <w:t>, B</w:t>
      </w:r>
      <w:r w:rsidR="00A44C3E">
        <w:rPr>
          <w:rFonts w:cstheme="minorHAnsi"/>
        </w:rPr>
        <w:t xml:space="preserve"> </w:t>
      </w:r>
      <w:r>
        <w:rPr>
          <w:rFonts w:cstheme="minorHAnsi"/>
        </w:rPr>
        <w:t>cells, particularly immature</w:t>
      </w:r>
      <w:r w:rsidRPr="00ED7BC4">
        <w:rPr>
          <w:rFonts w:cstheme="minorHAnsi"/>
        </w:rPr>
        <w:t xml:space="preserve"> B</w:t>
      </w:r>
      <w:r w:rsidR="00A44C3E">
        <w:rPr>
          <w:rFonts w:cstheme="minorHAnsi"/>
        </w:rPr>
        <w:t xml:space="preserve"> </w:t>
      </w:r>
      <w:r w:rsidRPr="00ED7BC4">
        <w:rPr>
          <w:rFonts w:cstheme="minorHAnsi"/>
        </w:rPr>
        <w:lastRenderedPageBreak/>
        <w:t>cells</w:t>
      </w:r>
      <w:r>
        <w:rPr>
          <w:rFonts w:cstheme="minorHAnsi"/>
        </w:rPr>
        <w:t>, express GFP</w:t>
      </w:r>
      <w:r w:rsidRPr="00ED7BC4">
        <w:rPr>
          <w:rFonts w:cstheme="minorHAnsi"/>
        </w:rPr>
        <w:t xml:space="preserve"> </w:t>
      </w:r>
      <w:r>
        <w:rPr>
          <w:rFonts w:cstheme="minorHAnsi"/>
        </w:rPr>
        <w:t>at low but detectable levels, allowing them to be distinguished from T</w:t>
      </w:r>
      <w:r w:rsidR="00A44C3E">
        <w:rPr>
          <w:rFonts w:cstheme="minorHAnsi"/>
        </w:rPr>
        <w:t xml:space="preserve"> </w:t>
      </w:r>
      <w:r>
        <w:rPr>
          <w:rFonts w:cstheme="minorHAnsi"/>
        </w:rPr>
        <w:t>cel</w:t>
      </w:r>
      <w:r w:rsidR="00A44C3E">
        <w:rPr>
          <w:rFonts w:cstheme="minorHAnsi"/>
        </w:rPr>
        <w:t xml:space="preserve">ls, which express GFP highly. B </w:t>
      </w:r>
      <w:r>
        <w:rPr>
          <w:rFonts w:cstheme="minorHAnsi"/>
        </w:rPr>
        <w:t xml:space="preserve">cells can be isolated from marrow, thymus, spleen, blood, or other tissues. </w:t>
      </w:r>
      <w:r w:rsidRPr="00ED7BC4">
        <w:rPr>
          <w:rFonts w:cstheme="minorHAnsi"/>
        </w:rPr>
        <w:t>This protocol provide</w:t>
      </w:r>
      <w:r>
        <w:rPr>
          <w:rFonts w:cstheme="minorHAnsi"/>
        </w:rPr>
        <w:t>s a new method</w:t>
      </w:r>
      <w:r w:rsidRPr="00ED7BC4">
        <w:rPr>
          <w:rFonts w:cstheme="minorHAnsi"/>
        </w:rPr>
        <w:t xml:space="preserve"> </w:t>
      </w:r>
      <w:r>
        <w:rPr>
          <w:rFonts w:cstheme="minorHAnsi"/>
        </w:rPr>
        <w:t xml:space="preserve">to purify </w:t>
      </w:r>
      <w:r w:rsidRPr="0079235F">
        <w:rPr>
          <w:rFonts w:cstheme="minorHAnsi"/>
          <w:i/>
        </w:rPr>
        <w:t xml:space="preserve">D. rerio </w:t>
      </w:r>
      <w:r>
        <w:rPr>
          <w:rFonts w:cstheme="minorHAnsi"/>
        </w:rPr>
        <w:t>B</w:t>
      </w:r>
      <w:r w:rsidR="0097048B">
        <w:rPr>
          <w:rFonts w:cstheme="minorHAnsi"/>
        </w:rPr>
        <w:t xml:space="preserve"> </w:t>
      </w:r>
      <w:r>
        <w:rPr>
          <w:rFonts w:cstheme="minorHAnsi"/>
        </w:rPr>
        <w:t xml:space="preserve">cells, enabling studies focused on topics like </w:t>
      </w:r>
      <w:r w:rsidRPr="00ED7BC4">
        <w:rPr>
          <w:rFonts w:cstheme="minorHAnsi"/>
        </w:rPr>
        <w:t>B</w:t>
      </w:r>
      <w:r w:rsidR="00A44C3E">
        <w:rPr>
          <w:rFonts w:cstheme="minorHAnsi"/>
        </w:rPr>
        <w:t xml:space="preserve"> </w:t>
      </w:r>
      <w:r w:rsidRPr="00ED7BC4">
        <w:rPr>
          <w:rFonts w:cstheme="minorHAnsi"/>
        </w:rPr>
        <w:t>cell</w:t>
      </w:r>
      <w:r>
        <w:rPr>
          <w:rFonts w:cstheme="minorHAnsi"/>
        </w:rPr>
        <w:t xml:space="preserve"> development</w:t>
      </w:r>
      <w:r w:rsidRPr="00ED7BC4">
        <w:rPr>
          <w:rFonts w:cstheme="minorHAnsi"/>
        </w:rPr>
        <w:t xml:space="preserve"> and </w:t>
      </w:r>
      <w:r>
        <w:rPr>
          <w:rFonts w:cstheme="minorHAnsi"/>
        </w:rPr>
        <w:t>B lymphocyte malignancies</w:t>
      </w:r>
      <w:r w:rsidRPr="00ED7BC4">
        <w:rPr>
          <w:rFonts w:cstheme="minorHAnsi"/>
        </w:rPr>
        <w:t>.</w:t>
      </w:r>
    </w:p>
    <w:p w14:paraId="4C7D5FD5" w14:textId="77777777" w:rsidR="006305D7" w:rsidRPr="001B1519" w:rsidRDefault="006305D7" w:rsidP="000A1C48">
      <w:pPr>
        <w:rPr>
          <w:rFonts w:asciiTheme="minorHAnsi" w:hAnsiTheme="minorHAnsi" w:cstheme="minorHAnsi"/>
        </w:rPr>
      </w:pPr>
    </w:p>
    <w:p w14:paraId="00D25F73" w14:textId="496130D4" w:rsidR="006305D7" w:rsidRPr="001B1519" w:rsidRDefault="006305D7" w:rsidP="000A1C4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="00B62ACD">
        <w:rPr>
          <w:rFonts w:asciiTheme="minorHAnsi" w:hAnsiTheme="minorHAnsi" w:cstheme="minorHAnsi"/>
        </w:rPr>
        <w:t xml:space="preserve"> </w:t>
      </w:r>
    </w:p>
    <w:p w14:paraId="1D6494E7" w14:textId="1BBADA24" w:rsidR="002B3446" w:rsidRPr="00B65638" w:rsidRDefault="00733B47" w:rsidP="000A1C4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Z</w:t>
      </w:r>
      <w:r w:rsidRPr="00ED7BC4">
        <w:rPr>
          <w:rFonts w:cstheme="minorHAnsi"/>
          <w:shd w:val="clear" w:color="auto" w:fill="FFFFFF"/>
        </w:rPr>
        <w:t>ebrafish offer</w:t>
      </w:r>
      <w:r>
        <w:rPr>
          <w:rFonts w:cstheme="minorHAnsi"/>
          <w:shd w:val="clear" w:color="auto" w:fill="FFFFFF"/>
        </w:rPr>
        <w:t xml:space="preserve"> powerful</w:t>
      </w:r>
      <w:r w:rsidRPr="00ED7BC4">
        <w:rPr>
          <w:rFonts w:cstheme="minorHAnsi"/>
          <w:shd w:val="clear" w:color="auto" w:fill="FFFFFF"/>
        </w:rPr>
        <w:t xml:space="preserve"> attributes</w:t>
      </w:r>
      <w:r>
        <w:rPr>
          <w:rFonts w:cstheme="minorHAnsi"/>
          <w:shd w:val="clear" w:color="auto" w:fill="FFFFFF"/>
        </w:rPr>
        <w:t>, such as genetic manipulability, high fecundity, optical translucency</w:t>
      </w:r>
      <w:r w:rsidRPr="00B65638">
        <w:rPr>
          <w:rFonts w:cstheme="minorHAnsi"/>
          <w:shd w:val="clear" w:color="auto" w:fill="FFFFFF"/>
        </w:rPr>
        <w:t xml:space="preserve">, and rapid development that facilitate studying vertebrate development using genetic approaches. These advantages, together with the shared features of teleost and mammalian hematopoiesis, make </w:t>
      </w:r>
      <w:r w:rsidRPr="00B65638">
        <w:rPr>
          <w:rFonts w:cstheme="minorHAnsi"/>
          <w:i/>
          <w:shd w:val="clear" w:color="auto" w:fill="FFFFFF"/>
        </w:rPr>
        <w:t>D. rerio</w:t>
      </w:r>
      <w:r w:rsidRPr="00B65638">
        <w:rPr>
          <w:rFonts w:cstheme="minorHAnsi"/>
          <w:shd w:val="clear" w:color="auto" w:fill="FFFFFF"/>
        </w:rPr>
        <w:t xml:space="preserve"> ideal for </w:t>
      </w:r>
      <w:r w:rsidRPr="00B65638">
        <w:rPr>
          <w:rFonts w:cstheme="minorHAnsi"/>
          <w:i/>
          <w:shd w:val="clear" w:color="auto" w:fill="FFFFFF"/>
        </w:rPr>
        <w:t>in vivo</w:t>
      </w:r>
      <w:r w:rsidRPr="00B65638">
        <w:rPr>
          <w:rFonts w:cstheme="minorHAnsi"/>
          <w:shd w:val="clear" w:color="auto" w:fill="FFFFFF"/>
        </w:rPr>
        <w:t xml:space="preserve"> analyses of lymphopoiesis and lymphocyte function, from their earliest appearance in larvae throughout adulthood. Blood development in zebrafish relies upon well-conserved genetic processes that are shared with mammals, and these extend to the </w:t>
      </w:r>
      <w:r w:rsidR="00134C7B" w:rsidRPr="00B65638">
        <w:rPr>
          <w:rFonts w:cstheme="minorHAnsi"/>
          <w:shd w:val="clear" w:color="auto" w:fill="FFFFFF"/>
        </w:rPr>
        <w:t xml:space="preserve">adaptive immune system. </w:t>
      </w:r>
      <w:r w:rsidRPr="00B65638">
        <w:rPr>
          <w:rFonts w:cstheme="minorHAnsi"/>
          <w:shd w:val="clear" w:color="auto" w:fill="FFFFFF"/>
        </w:rPr>
        <w:t>Additionally</w:t>
      </w:r>
      <w:r w:rsidR="00134C7B" w:rsidRPr="00B65638">
        <w:rPr>
          <w:rFonts w:cstheme="minorHAnsi"/>
          <w:shd w:val="clear" w:color="auto" w:fill="FFFFFF"/>
        </w:rPr>
        <w:t xml:space="preserve">, </w:t>
      </w:r>
      <w:r w:rsidRPr="00B65638">
        <w:rPr>
          <w:rFonts w:cstheme="minorHAnsi"/>
          <w:shd w:val="clear" w:color="auto" w:fill="FFFFFF"/>
        </w:rPr>
        <w:t>molecular mechanisms governing lymphoid development are remarkably conserved between zebrafish and mammals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/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&lt;EndNote&gt;&lt;Cite&gt;&lt;Author&gt;Paik&lt;/Author&gt;&lt;Year&gt;2010&lt;/Year&gt;&lt;RecNum&gt;1&lt;/RecNum&gt;&lt;DisplayText&gt;&lt;style face="superscript"&gt;1&lt;/style&gt;&lt;/DisplayText&gt;&lt;record&gt;&lt;rec-number&gt;1&lt;/rec-number&gt;&lt;foreign-keys&gt;&lt;key app="EN" db-id="prwvv90w6adv0oetdprv5sxpw2zfftw0tr2v" timestamp="1537461015"&gt;1&lt;/key&gt;&lt;/foreign-keys&gt;&lt;ref-type name="Journal Article"&gt;17&lt;/ref-type&gt;&lt;contributors&gt;&lt;authors&gt;&lt;author&gt;Paik, E. J.&lt;/author&gt;&lt;author&gt;Zon, L. I.&lt;/author&gt;&lt;/authors&gt;&lt;/contributors&gt;&lt;auth-address&gt;Stem Cell Program and Division of Hematology/Oncology, Children&amp;apos;s Hospital Boston and Dana Farber Cancer Institute, Harvard Medical School, Boston 02115, USA.&lt;/auth-address&gt;&lt;titles&gt;&lt;title&gt;Hematopoietic development in the zebrafish&lt;/title&gt;&lt;secondary-title&gt;Int J Dev Biol&lt;/secondary-title&gt;&lt;/titles&gt;&lt;periodical&gt;&lt;full-title&gt;Int J Dev Biol&lt;/full-title&gt;&lt;/periodical&gt;&lt;pages&gt;1127-37&lt;/pages&gt;&lt;volume&gt;54&lt;/volume&gt;&lt;number&gt;6-7&lt;/number&gt;&lt;edition&gt;2010/08/17&lt;/edition&gt;&lt;keywords&gt;&lt;keyword&gt;Animals&lt;/keyword&gt;&lt;keyword&gt;Embryo, Nonmammalian/blood supply/embryology/metabolism&lt;/keyword&gt;&lt;keyword&gt;GATA1 Transcription Factor/genetics&lt;/keyword&gt;&lt;keyword&gt;Gene Expression Regulation, Developmental&lt;/keyword&gt;&lt;keyword&gt;Hematopoiesis/*genetics&lt;/keyword&gt;&lt;keyword&gt;Models, Genetic&lt;/keyword&gt;&lt;keyword&gt;*Mutation&lt;/keyword&gt;&lt;keyword&gt;Zebrafish/embryology/*genetics&lt;/keyword&gt;&lt;keyword&gt;Zebrafish Proteins/*genetics&lt;/keyword&gt;&lt;/keywords&gt;&lt;dates&gt;&lt;year&gt;2010&lt;/year&gt;&lt;/dates&gt;&lt;isbn&gt;1696-3547 (Electronic)&amp;#xD;0214-6282 (Linking)&lt;/isbn&gt;&lt;accession-num&gt;20711990&lt;/accession-num&gt;&lt;urls&gt;&lt;related-urls&gt;&lt;url&gt;https://www.ncbi.nlm.nih.gov/pubmed/20711990&lt;/url&gt;&lt;/related-urls&gt;&lt;/urls&gt;&lt;electronic-resource-num&gt;10.1387/ijdb.093042ep&lt;/electronic-resource-num&gt;&lt;/record&gt;&lt;/Cite&gt;&lt;/EndNote&gt;</w:instrText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>.</w:t>
      </w:r>
    </w:p>
    <w:p w14:paraId="7A7F125B" w14:textId="77777777" w:rsidR="002B3446" w:rsidRPr="00B65638" w:rsidRDefault="002B3446" w:rsidP="000A1C48">
      <w:pPr>
        <w:rPr>
          <w:rFonts w:cstheme="minorHAnsi"/>
          <w:shd w:val="clear" w:color="auto" w:fill="FFFFFF"/>
        </w:rPr>
      </w:pPr>
    </w:p>
    <w:p w14:paraId="7019FE64" w14:textId="0F5842D9" w:rsidR="002B3446" w:rsidRPr="00B65638" w:rsidRDefault="00733B47" w:rsidP="000A1C48">
      <w:pPr>
        <w:rPr>
          <w:rFonts w:cstheme="minorHAnsi"/>
          <w:shd w:val="clear" w:color="auto" w:fill="FFFFFF"/>
        </w:rPr>
      </w:pPr>
      <w:r w:rsidRPr="00B65638">
        <w:rPr>
          <w:rFonts w:cstheme="minorHAnsi"/>
          <w:shd w:val="clear" w:color="auto" w:fill="FFFFFF"/>
        </w:rPr>
        <w:t xml:space="preserve">Over the past 2 decades, transgenic </w:t>
      </w:r>
      <w:r w:rsidRPr="00B65638">
        <w:rPr>
          <w:rFonts w:cstheme="minorHAnsi"/>
          <w:i/>
          <w:shd w:val="clear" w:color="auto" w:fill="FFFFFF"/>
        </w:rPr>
        <w:t xml:space="preserve">D. rerio </w:t>
      </w:r>
      <w:r w:rsidRPr="00B65638">
        <w:rPr>
          <w:rFonts w:cstheme="minorHAnsi"/>
          <w:shd w:val="clear" w:color="auto" w:fill="FFFFFF"/>
        </w:rPr>
        <w:t>lines that label specific blood lineages and mutant lines deficient in these lineages have been created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PEVuZE5vdGU+PENpdGU+PEF1dGhvcj5LYXNoZXRhPC9BdXRob3I+PFllYXI+MjAxNzwvWWVhcj48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PEVuZE5vdGU+PENpdGU+PEF1dGhvcj5LYXNoZXRhPC9BdXRob3I+PFllYXI+MjAxNzwvWWVhcj48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2-5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One of these, the </w:t>
      </w:r>
      <w:proofErr w:type="spellStart"/>
      <w:r w:rsidRPr="00B65638">
        <w:rPr>
          <w:rFonts w:cstheme="minorHAnsi"/>
          <w:i/>
          <w:shd w:val="clear" w:color="auto" w:fill="FFFFFF"/>
        </w:rPr>
        <w:t>lck:eGFP</w:t>
      </w:r>
      <w:proofErr w:type="spellEnd"/>
      <w:r w:rsidRPr="00B65638">
        <w:rPr>
          <w:rFonts w:cstheme="minorHAnsi"/>
          <w:shd w:val="clear" w:color="auto" w:fill="FFFFFF"/>
        </w:rPr>
        <w:t xml:space="preserve"> transgenic line, uses the zebrafish lymphocyte protein tyrosine kinase (</w:t>
      </w:r>
      <w:proofErr w:type="spellStart"/>
      <w:r w:rsidRPr="00B65638">
        <w:rPr>
          <w:rFonts w:cstheme="minorHAnsi"/>
          <w:i/>
          <w:shd w:val="clear" w:color="auto" w:fill="FFFFFF"/>
        </w:rPr>
        <w:t>lck</w:t>
      </w:r>
      <w:proofErr w:type="spellEnd"/>
      <w:r w:rsidRPr="00B65638">
        <w:rPr>
          <w:rFonts w:cstheme="minorHAnsi"/>
          <w:shd w:val="clear" w:color="auto" w:fill="FFFFFF"/>
        </w:rPr>
        <w:t>) promoter to drive GFP expression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/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&lt;EndNote&gt;&lt;Cite&gt;&lt;Author&gt;Langenau&lt;/Author&gt;&lt;Year&gt;2004&lt;/Year&gt;&lt;RecNum&gt;4&lt;/RecNum&gt;&lt;DisplayText&gt;&lt;style face="superscript"&gt;6&lt;/style&gt;&lt;/DisplayText&gt;&lt;record&gt;&lt;rec-number&gt;4&lt;/rec-number&gt;&lt;foreign-keys&gt;&lt;key app="EN" db-id="prwvv90w6adv0oetdprv5sxpw2zfftw0tr2v" timestamp="1537473386"&gt;4&lt;/key&gt;&lt;/foreign-keys&gt;&lt;ref-type name="Journal Article"&gt;17&lt;/ref-type&gt;&lt;contributors&gt;&lt;authors&gt;&lt;author&gt;Langenau, D. M.&lt;/author&gt;&lt;author&gt;Ferrando, A. A.&lt;/author&gt;&lt;author&gt;Traver, D.&lt;/author&gt;&lt;author&gt;Kutok, J. L.&lt;/author&gt;&lt;author&gt;Hezel, J. P.&lt;/author&gt;&lt;author&gt;Kanki, J. P.&lt;/author&gt;&lt;author&gt;Zon, L. I.&lt;/author&gt;&lt;author&gt;Look, A. T.&lt;/author&gt;&lt;author&gt;Trede, N. S.&lt;/author&gt;&lt;/authors&gt;&lt;/contributors&gt;&lt;auth-address&gt;Pediatric Oncology, Dana-Farber Cancer Institute, Boston, MA 02115.&lt;/auth-address&gt;&lt;titles&gt;&lt;title&gt;In vivo tracking of T cell development, ablation, and engraftment in transgenic zebrafish&lt;/title&gt;&lt;secondary-title&gt;Proc Natl Acad Sci U S A&lt;/secondary-title&gt;&lt;/titles&gt;&lt;periodical&gt;&lt;full-title&gt;Proc Natl Acad Sci U S A&lt;/full-title&gt;&lt;/periodical&gt;&lt;pages&gt;7369-74&lt;/pages&gt;&lt;volume&gt;101&lt;/volume&gt;&lt;number&gt;19&lt;/number&gt;&lt;edition&gt;2004/05/05&lt;/edition&gt;&lt;keywords&gt;&lt;keyword&gt;Animals&lt;/keyword&gt;&lt;keyword&gt;Animals, Genetically Modified/*immunology&lt;/keyword&gt;&lt;keyword&gt;Dexamethasone/pharmacology&lt;/keyword&gt;&lt;keyword&gt;Immunohistochemistry&lt;/keyword&gt;&lt;keyword&gt;In Situ Hybridization&lt;/keyword&gt;&lt;keyword&gt;Molecular Sequence Data&lt;/keyword&gt;&lt;keyword&gt;Reverse Transcriptase Polymerase Chain Reaction&lt;/keyword&gt;&lt;keyword&gt;T-Lymphocytes/drug effects/*immunology&lt;/keyword&gt;&lt;keyword&gt;Zebrafish/*immunology&lt;/keyword&gt;&lt;/keywords&gt;&lt;dates&gt;&lt;year&gt;2004&lt;/year&gt;&lt;pub-dates&gt;&lt;date&gt;May 11&lt;/date&gt;&lt;/pub-dates&gt;&lt;/dates&gt;&lt;isbn&gt;0027-8424 (Print)&amp;#xD;0027-8424 (Linking)&lt;/isbn&gt;&lt;accession-num&gt;15123839&lt;/accession-num&gt;&lt;urls&gt;&lt;related-urls&gt;&lt;url&gt;https://www.ncbi.nlm.nih.gov/pubmed/15123839&lt;/url&gt;&lt;/related-urls&gt;&lt;/urls&gt;&lt;custom2&gt;PMC409925&lt;/custom2&gt;&lt;electronic-resource-num&gt;10.1073/pnas.0402248101&lt;/electronic-resource-num&gt;&lt;/record&gt;&lt;/Cite&gt;&lt;/EndNote&gt;</w:instrText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6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This gene, which is highly expressed by both T-lineage precursors and mature T lymphocytes, allows </w:t>
      </w:r>
      <w:r w:rsidRPr="00B65638">
        <w:rPr>
          <w:rFonts w:cstheme="minorHAnsi"/>
          <w:i/>
          <w:shd w:val="clear" w:color="auto" w:fill="FFFFFF"/>
        </w:rPr>
        <w:t>in vivo</w:t>
      </w:r>
      <w:r w:rsidRPr="00B65638">
        <w:rPr>
          <w:rFonts w:cstheme="minorHAnsi"/>
          <w:shd w:val="clear" w:color="auto" w:fill="FFFFFF"/>
        </w:rPr>
        <w:t xml:space="preserve"> tracking of thymic T</w:t>
      </w:r>
      <w:r w:rsidR="00C54108">
        <w:rPr>
          <w:rFonts w:cstheme="minorHAnsi"/>
          <w:shd w:val="clear" w:color="auto" w:fill="FFFFFF"/>
        </w:rPr>
        <w:t xml:space="preserve"> </w:t>
      </w:r>
      <w:r w:rsidRPr="00B65638">
        <w:rPr>
          <w:rFonts w:cstheme="minorHAnsi"/>
          <w:shd w:val="clear" w:color="auto" w:fill="FFFFFF"/>
        </w:rPr>
        <w:t xml:space="preserve">cell development and </w:t>
      </w:r>
      <w:r w:rsidRPr="00B65638">
        <w:rPr>
          <w:rFonts w:cstheme="minorHAnsi"/>
          <w:i/>
          <w:shd w:val="clear" w:color="auto" w:fill="FFFFFF"/>
        </w:rPr>
        <w:t>ex vivo</w:t>
      </w:r>
      <w:r w:rsidRPr="00B65638">
        <w:rPr>
          <w:rFonts w:cstheme="minorHAnsi"/>
          <w:shd w:val="clear" w:color="auto" w:fill="FFFFFF"/>
        </w:rPr>
        <w:t xml:space="preserve"> purification of T-lineage cells by FACS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/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&lt;EndNote&gt;&lt;Cite&gt;&lt;Author&gt;Trede&lt;/Author&gt;&lt;Year&gt;2004&lt;/Year&gt;&lt;RecNum&gt;5&lt;/RecNum&gt;&lt;DisplayText&gt;&lt;style face="superscript"&gt;7&lt;/style&gt;&lt;/DisplayText&gt;&lt;record&gt;&lt;rec-number&gt;5&lt;/rec-number&gt;&lt;foreign-keys&gt;&lt;key app="EN" db-id="prwvv90w6adv0oetdprv5sxpw2zfftw0tr2v" timestamp="1537473717"&gt;5&lt;/key&gt;&lt;/foreign-keys&gt;&lt;ref-type name="Journal Article"&gt;17&lt;/ref-type&gt;&lt;contributors&gt;&lt;authors&gt;&lt;author&gt;Trede, N. S.&lt;/author&gt;&lt;author&gt;Langenau, D. M.&lt;/author&gt;&lt;author&gt;Traver, D.&lt;/author&gt;&lt;author&gt;Look, A. T.&lt;/author&gt;&lt;author&gt;Zon, L. I.&lt;/author&gt;&lt;/authors&gt;&lt;/contributors&gt;&lt;auth-address&gt;Division of Pediatric Oncology, Dana Farber Cancer Institute, 44 Binney Street, Boston, MA 02115 USA. trede@enders.tch.harvard.edu&lt;/auth-address&gt;&lt;titles&gt;&lt;title&gt;The use of zebrafish to understand immunity&lt;/title&gt;&lt;secondary-title&gt;Immunity&lt;/secondary-title&gt;&lt;/titles&gt;&lt;periodical&gt;&lt;full-title&gt;Immunity&lt;/full-title&gt;&lt;/periodical&gt;&lt;pages&gt;367-79&lt;/pages&gt;&lt;volume&gt;20&lt;/volume&gt;&lt;number&gt;4&lt;/number&gt;&lt;edition&gt;2004/04/16&lt;/edition&gt;&lt;keywords&gt;&lt;keyword&gt;Animals&lt;/keyword&gt;&lt;keyword&gt;Cell Lineage/immunology&lt;/keyword&gt;&lt;keyword&gt;Disease Models, Animal&lt;/keyword&gt;&lt;keyword&gt;Drug Evaluation, Preclinical&lt;/keyword&gt;&lt;keyword&gt;Gene Expression&lt;/keyword&gt;&lt;keyword&gt;*Immunity, Innate&lt;/keyword&gt;&lt;keyword&gt;Mice&lt;/keyword&gt;&lt;keyword&gt;Zebrafish/*immunology&lt;/keyword&gt;&lt;/keywords&gt;&lt;dates&gt;&lt;year&gt;2004&lt;/year&gt;&lt;pub-dates&gt;&lt;date&gt;Apr&lt;/date&gt;&lt;/pub-dates&gt;&lt;/dates&gt;&lt;isbn&gt;1074-7613 (Print)&amp;#xD;1074-7613 (Linking)&lt;/isbn&gt;&lt;accession-num&gt;15084267&lt;/accession-num&gt;&lt;urls&gt;&lt;related-urls&gt;&lt;url&gt;https://www.ncbi.nlm.nih.gov/pubmed/15084267&lt;/url&gt;&lt;/related-urls&gt;&lt;/urls&gt;&lt;/record&gt;&lt;/Cite&gt;&lt;/EndNote&gt;</w:instrText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7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>. Previously, we used this line in a forward-genetic ENU mutagenesis screen to identify germline mutants prone to T-ALL and to study somatically-acquired genetic</w:t>
      </w:r>
      <w:r w:rsidR="00AE28F6">
        <w:rPr>
          <w:rFonts w:cstheme="minorHAnsi"/>
          <w:shd w:val="clear" w:color="auto" w:fill="FFFFFF"/>
        </w:rPr>
        <w:t xml:space="preserve"> events linked to T</w:t>
      </w:r>
      <w:r w:rsidR="00C54108">
        <w:rPr>
          <w:rFonts w:cstheme="minorHAnsi"/>
          <w:shd w:val="clear" w:color="auto" w:fill="FFFFFF"/>
        </w:rPr>
        <w:t xml:space="preserve"> </w:t>
      </w:r>
      <w:r w:rsidRPr="00B65638">
        <w:rPr>
          <w:rFonts w:cstheme="minorHAnsi"/>
          <w:shd w:val="clear" w:color="auto" w:fill="FFFFFF"/>
        </w:rPr>
        <w:t>cell oncogenesis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PEVuZE5vdGU+PENpdGU+PEF1dGhvcj5GcmF6ZXI8L0F1dGhvcj48WWVhcj4yMDA5PC9ZZWFyPjxS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PEVuZE5vdGU+PENpdGU+PEF1dGhvcj5GcmF6ZXI8L0F1dGhvcj48WWVhcj4yMDA5PC9ZZWFyPjxS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8,9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>.</w:t>
      </w:r>
    </w:p>
    <w:p w14:paraId="656CC77C" w14:textId="77777777" w:rsidR="002B3446" w:rsidRPr="00B65638" w:rsidRDefault="002B3446" w:rsidP="000A1C48">
      <w:pPr>
        <w:rPr>
          <w:rFonts w:cstheme="minorHAnsi"/>
          <w:shd w:val="clear" w:color="auto" w:fill="FFFFFF"/>
        </w:rPr>
      </w:pPr>
    </w:p>
    <w:p w14:paraId="720A8D49" w14:textId="247A79A1" w:rsidR="00733B47" w:rsidRDefault="00733B47" w:rsidP="000A1C48">
      <w:pPr>
        <w:rPr>
          <w:rFonts w:cstheme="minorHAnsi"/>
          <w:shd w:val="clear" w:color="auto" w:fill="FFFFFF"/>
        </w:rPr>
      </w:pPr>
      <w:r w:rsidRPr="00B65638">
        <w:rPr>
          <w:rFonts w:cstheme="minorHAnsi"/>
          <w:shd w:val="clear" w:color="auto" w:fill="FFFFFF"/>
        </w:rPr>
        <w:t xml:space="preserve">Recently, our laboratory further extended the utility of </w:t>
      </w:r>
      <w:proofErr w:type="spellStart"/>
      <w:proofErr w:type="gramStart"/>
      <w:r w:rsidRPr="00B65638">
        <w:rPr>
          <w:rFonts w:cstheme="minorHAnsi"/>
          <w:i/>
          <w:shd w:val="clear" w:color="auto" w:fill="FFFFFF"/>
        </w:rPr>
        <w:t>lck:eGFP</w:t>
      </w:r>
      <w:proofErr w:type="spellEnd"/>
      <w:proofErr w:type="gramEnd"/>
      <w:r w:rsidRPr="00B65638">
        <w:rPr>
          <w:rFonts w:cstheme="minorHAnsi"/>
          <w:i/>
          <w:shd w:val="clear" w:color="auto" w:fill="FFFFFF"/>
        </w:rPr>
        <w:t xml:space="preserve"> </w:t>
      </w:r>
      <w:r w:rsidRPr="00B65638">
        <w:rPr>
          <w:rFonts w:cstheme="minorHAnsi"/>
          <w:shd w:val="clear" w:color="auto" w:fill="FFFFFF"/>
        </w:rPr>
        <w:t xml:space="preserve">zebrafish. In double-transgenic </w:t>
      </w:r>
      <w:r w:rsidRPr="00B65638">
        <w:rPr>
          <w:rFonts w:cstheme="minorHAnsi"/>
          <w:i/>
          <w:shd w:val="clear" w:color="auto" w:fill="FFFFFF"/>
        </w:rPr>
        <w:t>rag2:hMYC</w:t>
      </w:r>
      <w:r w:rsidRPr="00B65638">
        <w:rPr>
          <w:rFonts w:cstheme="minorHAnsi"/>
          <w:shd w:val="clear" w:color="auto" w:fill="FFFFFF"/>
        </w:rPr>
        <w:t xml:space="preserve"> (human MYC), </w:t>
      </w:r>
      <w:proofErr w:type="spellStart"/>
      <w:r w:rsidRPr="00B65638">
        <w:rPr>
          <w:rFonts w:cstheme="minorHAnsi"/>
          <w:i/>
          <w:shd w:val="clear" w:color="auto" w:fill="FFFFFF"/>
        </w:rPr>
        <w:t>lck:eGFP</w:t>
      </w:r>
      <w:proofErr w:type="spellEnd"/>
      <w:r w:rsidRPr="00B65638">
        <w:rPr>
          <w:rFonts w:cstheme="minorHAnsi"/>
          <w:i/>
          <w:shd w:val="clear" w:color="auto" w:fill="FFFFFF"/>
        </w:rPr>
        <w:t xml:space="preserve"> D. rerio</w:t>
      </w:r>
      <w:r w:rsidRPr="00B65638">
        <w:rPr>
          <w:rFonts w:cstheme="minorHAnsi"/>
          <w:shd w:val="clear" w:color="auto" w:fill="FFFFFF"/>
        </w:rPr>
        <w:t xml:space="preserve"> that are known to develop T-ALL 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PEVuZE5vdGU+PENpdGU+PEF1dGhvcj5HdXRpZXJyZXo8L0F1dGhvcj48WWVhcj4yMDExPC9ZZWFy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PEVuZE5vdGU+PENpdGU+PEF1dGhvcj5HdXRpZXJyZXo8L0F1dGhvcj48WWVhcj4yMDExPC9ZZWFy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10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, we discovered </w:t>
      </w:r>
      <w:r w:rsidR="00E61D74">
        <w:rPr>
          <w:rFonts w:cstheme="minorHAnsi"/>
          <w:shd w:val="clear" w:color="auto" w:fill="FFFFFF"/>
        </w:rPr>
        <w:t xml:space="preserve">that </w:t>
      </w:r>
      <w:r w:rsidRPr="00B65638">
        <w:rPr>
          <w:rFonts w:cstheme="minorHAnsi"/>
          <w:shd w:val="clear" w:color="auto" w:fill="FFFFFF"/>
        </w:rPr>
        <w:t>B-lineage ALL also occur</w:t>
      </w:r>
      <w:r w:rsidR="00DC3211" w:rsidRPr="00982DE6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="00DC3211" w:rsidRPr="00982DE6">
        <w:rPr>
          <w:rFonts w:cstheme="minorHAnsi"/>
          <w:shd w:val="clear" w:color="auto" w:fill="FFFFFF"/>
          <w:vertAlign w:val="superscript"/>
        </w:rPr>
      </w:r>
      <w:r w:rsidR="00DC3211" w:rsidRPr="00982DE6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11</w:t>
      </w:r>
      <w:r w:rsidR="00DC3211" w:rsidRPr="00982DE6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Unlike T-ALL in this model, which fluoresce brightly due to high GFP expression, B-ALL are dimly-fluorescent due to low GFP levels, allowing fish with B-ALL to be distinguished grossly from those with T-ALL by fluorescent microscopy. This differential GFP expression also permits </w:t>
      </w:r>
      <w:r w:rsidR="00E61D74">
        <w:rPr>
          <w:rFonts w:cstheme="minorHAnsi"/>
          <w:shd w:val="clear" w:color="auto" w:fill="FFFFFF"/>
        </w:rPr>
        <w:t xml:space="preserve">the </w:t>
      </w:r>
      <w:r w:rsidRPr="00B65638">
        <w:rPr>
          <w:rFonts w:cstheme="minorHAnsi"/>
          <w:shd w:val="clear" w:color="auto" w:fill="FFFFFF"/>
        </w:rPr>
        <w:t xml:space="preserve">separation of </w:t>
      </w:r>
      <w:proofErr w:type="spellStart"/>
      <w:r w:rsidRPr="00B65638">
        <w:rPr>
          <w:rFonts w:cstheme="minorHAnsi"/>
          <w:shd w:val="clear" w:color="auto" w:fill="FFFFFF"/>
        </w:rPr>
        <w:t>GFP</w:t>
      </w:r>
      <w:r w:rsidRPr="00B65638">
        <w:rPr>
          <w:rFonts w:cstheme="minorHAnsi"/>
          <w:shd w:val="clear" w:color="auto" w:fill="FFFFFF"/>
          <w:vertAlign w:val="superscript"/>
        </w:rPr>
        <w:t>lo</w:t>
      </w:r>
      <w:proofErr w:type="spellEnd"/>
      <w:r w:rsidRPr="00B65638">
        <w:rPr>
          <w:rFonts w:cstheme="minorHAnsi"/>
          <w:shd w:val="clear" w:color="auto" w:fill="FFFFFF"/>
        </w:rPr>
        <w:t xml:space="preserve"> B-ALL cells from </w:t>
      </w:r>
      <w:proofErr w:type="spellStart"/>
      <w:r w:rsidRPr="00B65638">
        <w:rPr>
          <w:rFonts w:cstheme="minorHAnsi"/>
          <w:shd w:val="clear" w:color="auto" w:fill="FFFFFF"/>
        </w:rPr>
        <w:t>GFP</w:t>
      </w:r>
      <w:r w:rsidRPr="00B65638">
        <w:rPr>
          <w:rFonts w:cstheme="minorHAnsi"/>
          <w:shd w:val="clear" w:color="auto" w:fill="FFFFFF"/>
          <w:vertAlign w:val="superscript"/>
        </w:rPr>
        <w:t>hi</w:t>
      </w:r>
      <w:proofErr w:type="spellEnd"/>
      <w:r w:rsidRPr="00B65638">
        <w:rPr>
          <w:rFonts w:cstheme="minorHAnsi"/>
          <w:shd w:val="clear" w:color="auto" w:fill="FFFFFF"/>
        </w:rPr>
        <w:t xml:space="preserve"> T-ALL cells using FACS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11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Moreover, low </w:t>
      </w:r>
      <w:proofErr w:type="spellStart"/>
      <w:r w:rsidRPr="00B65638">
        <w:rPr>
          <w:rFonts w:cstheme="minorHAnsi"/>
          <w:i/>
          <w:shd w:val="clear" w:color="auto" w:fill="FFFFFF"/>
        </w:rPr>
        <w:t>lck</w:t>
      </w:r>
      <w:proofErr w:type="spellEnd"/>
      <w:r w:rsidRPr="00B65638">
        <w:rPr>
          <w:rFonts w:cstheme="minorHAnsi"/>
          <w:shd w:val="clear" w:color="auto" w:fill="FFFFFF"/>
        </w:rPr>
        <w:t xml:space="preserve"> expression is not unique to zebrafish B-ALL, as human B-ALL also express low levels of </w:t>
      </w:r>
      <w:r w:rsidRPr="00B65638">
        <w:rPr>
          <w:rFonts w:cstheme="minorHAnsi"/>
          <w:i/>
          <w:shd w:val="clear" w:color="auto" w:fill="FFFFFF"/>
        </w:rPr>
        <w:t>LCK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Y051bT45PC9SZWNOdW0+PERpc3BsYXlUZXh0PjxzdHlsZSBmYWNlPSJzdXBlcnNjcmlwdCI+MTEs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Y051bT45PC9SZWNOdW0+PERpc3BsYXlUZXh0PjxzdHlsZSBmYWNlPSJzdXBlcnNjcmlwdCI+MTEs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11,12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Likewise, normal B-lineage cells of </w:t>
      </w:r>
      <w:r w:rsidRPr="00B65638">
        <w:rPr>
          <w:rFonts w:cstheme="minorHAnsi"/>
          <w:i/>
          <w:shd w:val="clear" w:color="auto" w:fill="FFFFFF"/>
        </w:rPr>
        <w:t>D. rerio</w:t>
      </w:r>
      <w:r w:rsidRPr="00B65638">
        <w:rPr>
          <w:rFonts w:cstheme="minorHAnsi"/>
          <w:shd w:val="clear" w:color="auto" w:fill="FFFFFF"/>
        </w:rPr>
        <w:t xml:space="preserve">, mice, and humans also express low levels of </w:t>
      </w:r>
      <w:proofErr w:type="spellStart"/>
      <w:r w:rsidRPr="00B65638">
        <w:rPr>
          <w:rFonts w:cstheme="minorHAnsi"/>
          <w:i/>
          <w:shd w:val="clear" w:color="auto" w:fill="FFFFFF"/>
        </w:rPr>
        <w:t>lck</w:t>
      </w:r>
      <w:proofErr w:type="spellEnd"/>
      <w:r w:rsidRPr="00B65638">
        <w:rPr>
          <w:rFonts w:cstheme="minorHAnsi"/>
          <w:shd w:val="clear" w:color="auto" w:fill="FFFFFF"/>
        </w:rPr>
        <w:t>/</w:t>
      </w:r>
      <w:proofErr w:type="spellStart"/>
      <w:r w:rsidRPr="00B65638">
        <w:rPr>
          <w:rFonts w:cstheme="minorHAnsi"/>
          <w:i/>
          <w:shd w:val="clear" w:color="auto" w:fill="FFFFFF"/>
        </w:rPr>
        <w:t>Lck</w:t>
      </w:r>
      <w:proofErr w:type="spellEnd"/>
      <w:r w:rsidRPr="00B65638">
        <w:rPr>
          <w:rFonts w:cstheme="minorHAnsi"/>
          <w:shd w:val="clear" w:color="auto" w:fill="FFFFFF"/>
        </w:rPr>
        <w:t>/</w:t>
      </w:r>
      <w:r w:rsidRPr="00B65638">
        <w:rPr>
          <w:rFonts w:cstheme="minorHAnsi"/>
          <w:i/>
          <w:shd w:val="clear" w:color="auto" w:fill="FFFFFF"/>
        </w:rPr>
        <w:t>LCK</w:t>
      </w:r>
      <w:r w:rsidRPr="00B65638">
        <w:rPr>
          <w:rFonts w:cstheme="minorHAnsi"/>
          <w:shd w:val="clear" w:color="auto" w:fill="FFFFFF"/>
        </w:rPr>
        <w:t>, with immature B cells having the highest expression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Y051bT45PC9SZWNOdW0+PERpc3BsYXlUZXh0PjxzdHlsZSBmYWNlPSJzdXBlcnNjcmlwdCI+MTEs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Y051bT45PC9SZWNOdW0+PERpc3BsYXlUZXh0PjxzdHlsZSBmYWNlPSJzdXBlcnNjcmlwdCI+MTEs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11,13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On a per cell basis, B-lineage cells in </w:t>
      </w:r>
      <w:proofErr w:type="spellStart"/>
      <w:proofErr w:type="gramStart"/>
      <w:r w:rsidRPr="00B65638">
        <w:rPr>
          <w:rFonts w:cstheme="minorHAnsi"/>
          <w:i/>
          <w:shd w:val="clear" w:color="auto" w:fill="FFFFFF"/>
        </w:rPr>
        <w:t>lck</w:t>
      </w:r>
      <w:r w:rsidRPr="00B65638">
        <w:rPr>
          <w:rFonts w:cstheme="minorHAnsi"/>
          <w:shd w:val="clear" w:color="auto" w:fill="FFFFFF"/>
        </w:rPr>
        <w:t>:</w:t>
      </w:r>
      <w:r w:rsidRPr="00B65638">
        <w:rPr>
          <w:rFonts w:cstheme="minorHAnsi"/>
          <w:i/>
          <w:shd w:val="clear" w:color="auto" w:fill="FFFFFF"/>
        </w:rPr>
        <w:t>eGFP</w:t>
      </w:r>
      <w:proofErr w:type="spellEnd"/>
      <w:proofErr w:type="gramEnd"/>
      <w:r w:rsidRPr="00B65638">
        <w:rPr>
          <w:rFonts w:cstheme="minorHAnsi"/>
          <w:shd w:val="clear" w:color="auto" w:fill="FFFFFF"/>
        </w:rPr>
        <w:t xml:space="preserve"> zebrafish or derivative lines express 1-10% as much GFP as T lymphocytes. These </w:t>
      </w:r>
      <w:proofErr w:type="spellStart"/>
      <w:r w:rsidRPr="00B65638">
        <w:rPr>
          <w:rFonts w:cstheme="minorHAnsi"/>
          <w:shd w:val="clear" w:color="auto" w:fill="FFFFFF"/>
        </w:rPr>
        <w:t>GFP</w:t>
      </w:r>
      <w:r w:rsidRPr="00B65638">
        <w:rPr>
          <w:rFonts w:cstheme="minorHAnsi"/>
          <w:shd w:val="clear" w:color="auto" w:fill="FFFFFF"/>
          <w:vertAlign w:val="superscript"/>
        </w:rPr>
        <w:t>lo</w:t>
      </w:r>
      <w:proofErr w:type="spellEnd"/>
      <w:r w:rsidR="00C54108">
        <w:rPr>
          <w:rFonts w:cstheme="minorHAnsi"/>
          <w:shd w:val="clear" w:color="auto" w:fill="FFFFFF"/>
        </w:rPr>
        <w:t xml:space="preserve"> cells express characteristic B </w:t>
      </w:r>
      <w:r w:rsidRPr="00B65638">
        <w:rPr>
          <w:rFonts w:cstheme="minorHAnsi"/>
          <w:shd w:val="clear" w:color="auto" w:fill="FFFFFF"/>
        </w:rPr>
        <w:t xml:space="preserve">cell mRNAs such as </w:t>
      </w:r>
      <w:r w:rsidRPr="00B65638">
        <w:rPr>
          <w:rFonts w:cstheme="minorHAnsi"/>
          <w:i/>
          <w:shd w:val="clear" w:color="auto" w:fill="FFFFFF"/>
        </w:rPr>
        <w:t>pax5</w:t>
      </w:r>
      <w:r w:rsidRPr="00B65638">
        <w:rPr>
          <w:rFonts w:cstheme="minorHAnsi"/>
          <w:shd w:val="clear" w:color="auto" w:fill="FFFFFF"/>
        </w:rPr>
        <w:t xml:space="preserve">, </w:t>
      </w:r>
      <w:r w:rsidRPr="00B65638">
        <w:rPr>
          <w:rFonts w:cstheme="minorHAnsi"/>
          <w:i/>
          <w:shd w:val="clear" w:color="auto" w:fill="FFFFFF"/>
        </w:rPr>
        <w:t>cd79b</w:t>
      </w:r>
      <w:r w:rsidRPr="00B65638">
        <w:rPr>
          <w:rFonts w:cstheme="minorHAnsi"/>
          <w:shd w:val="clear" w:color="auto" w:fill="FFFFFF"/>
        </w:rPr>
        <w:t xml:space="preserve">, </w:t>
      </w:r>
      <w:proofErr w:type="spellStart"/>
      <w:r w:rsidRPr="00B65638">
        <w:rPr>
          <w:rFonts w:cstheme="minorHAnsi"/>
          <w:i/>
          <w:shd w:val="clear" w:color="auto" w:fill="FFFFFF"/>
        </w:rPr>
        <w:t>blnk</w:t>
      </w:r>
      <w:proofErr w:type="spellEnd"/>
      <w:r w:rsidRPr="00B65638">
        <w:rPr>
          <w:rFonts w:cstheme="minorHAnsi"/>
          <w:shd w:val="clear" w:color="auto" w:fill="FFFFFF"/>
        </w:rPr>
        <w:t xml:space="preserve">, </w:t>
      </w:r>
      <w:proofErr w:type="spellStart"/>
      <w:r w:rsidRPr="00B65638">
        <w:rPr>
          <w:rFonts w:cstheme="minorHAnsi"/>
          <w:i/>
          <w:shd w:val="clear" w:color="auto" w:fill="FFFFFF"/>
        </w:rPr>
        <w:t>btk</w:t>
      </w:r>
      <w:proofErr w:type="spellEnd"/>
      <w:r w:rsidRPr="00B65638">
        <w:rPr>
          <w:rFonts w:cstheme="minorHAnsi"/>
          <w:shd w:val="clear" w:color="auto" w:fill="FFFFFF"/>
        </w:rPr>
        <w:t xml:space="preserve">, </w:t>
      </w:r>
      <w:proofErr w:type="spellStart"/>
      <w:r w:rsidRPr="00B65638">
        <w:rPr>
          <w:rFonts w:cstheme="minorHAnsi"/>
          <w:i/>
          <w:shd w:val="clear" w:color="auto" w:fill="FFFFFF"/>
        </w:rPr>
        <w:t>ighm</w:t>
      </w:r>
      <w:proofErr w:type="spellEnd"/>
      <w:r w:rsidRPr="00B65638">
        <w:rPr>
          <w:rFonts w:cstheme="minorHAnsi"/>
          <w:shd w:val="clear" w:color="auto" w:fill="FFFFFF"/>
        </w:rPr>
        <w:t xml:space="preserve">, </w:t>
      </w:r>
      <w:proofErr w:type="spellStart"/>
      <w:r w:rsidRPr="00B65638">
        <w:rPr>
          <w:rFonts w:cstheme="minorHAnsi"/>
          <w:i/>
          <w:shd w:val="clear" w:color="auto" w:fill="FFFFFF"/>
        </w:rPr>
        <w:t>ighz</w:t>
      </w:r>
      <w:proofErr w:type="spellEnd"/>
      <w:r w:rsidRPr="00B65638">
        <w:rPr>
          <w:rFonts w:cstheme="minorHAnsi"/>
          <w:shd w:val="clear" w:color="auto" w:fill="FFFFFF"/>
        </w:rPr>
        <w:t>, and others, and can be purified from marrow, thymus, spleen, or peripheral blood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11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 xml:space="preserve">. Therefore, both B- and T-lineage cells can be isolated from </w:t>
      </w:r>
      <w:proofErr w:type="spellStart"/>
      <w:r w:rsidRPr="00B65638">
        <w:rPr>
          <w:rFonts w:cstheme="minorHAnsi"/>
          <w:i/>
          <w:shd w:val="clear" w:color="auto" w:fill="FFFFFF"/>
        </w:rPr>
        <w:t>lck</w:t>
      </w:r>
      <w:r w:rsidRPr="00B65638">
        <w:rPr>
          <w:rFonts w:cstheme="minorHAnsi"/>
          <w:shd w:val="clear" w:color="auto" w:fill="FFFFFF"/>
        </w:rPr>
        <w:t>:</w:t>
      </w:r>
      <w:r w:rsidRPr="00B65638">
        <w:rPr>
          <w:rFonts w:cstheme="minorHAnsi"/>
          <w:i/>
          <w:shd w:val="clear" w:color="auto" w:fill="FFFFFF"/>
        </w:rPr>
        <w:t>eGFP</w:t>
      </w:r>
      <w:proofErr w:type="spellEnd"/>
      <w:r w:rsidRPr="00B65638">
        <w:rPr>
          <w:rFonts w:cstheme="minorHAnsi"/>
          <w:shd w:val="clear" w:color="auto" w:fill="FFFFFF"/>
        </w:rPr>
        <w:t xml:space="preserve"> zebrafish, and in the case of </w:t>
      </w:r>
      <w:r w:rsidRPr="00B65638">
        <w:rPr>
          <w:rFonts w:cstheme="minorHAnsi"/>
          <w:i/>
          <w:shd w:val="clear" w:color="auto" w:fill="FFFFFF"/>
        </w:rPr>
        <w:t>rag2</w:t>
      </w:r>
      <w:r w:rsidRPr="00B65638">
        <w:rPr>
          <w:rFonts w:cstheme="minorHAnsi"/>
          <w:shd w:val="clear" w:color="auto" w:fill="FFFFFF"/>
        </w:rPr>
        <w:t>:</w:t>
      </w:r>
      <w:r w:rsidRPr="00B65638">
        <w:rPr>
          <w:rFonts w:cstheme="minorHAnsi"/>
          <w:i/>
          <w:shd w:val="clear" w:color="auto" w:fill="FFFFFF"/>
        </w:rPr>
        <w:t>hMYC</w:t>
      </w:r>
      <w:r w:rsidRPr="00B65638">
        <w:rPr>
          <w:rFonts w:cstheme="minorHAnsi"/>
          <w:shd w:val="clear" w:color="auto" w:fill="FFFFFF"/>
        </w:rPr>
        <w:t xml:space="preserve">, </w:t>
      </w:r>
      <w:proofErr w:type="spellStart"/>
      <w:r w:rsidRPr="00B65638">
        <w:rPr>
          <w:rFonts w:cstheme="minorHAnsi"/>
          <w:i/>
          <w:shd w:val="clear" w:color="auto" w:fill="FFFFFF"/>
        </w:rPr>
        <w:t>lck</w:t>
      </w:r>
      <w:r w:rsidRPr="00B65638">
        <w:rPr>
          <w:rFonts w:cstheme="minorHAnsi"/>
          <w:shd w:val="clear" w:color="auto" w:fill="FFFFFF"/>
        </w:rPr>
        <w:t>:</w:t>
      </w:r>
      <w:r w:rsidRPr="00B65638">
        <w:rPr>
          <w:rFonts w:cstheme="minorHAnsi"/>
          <w:i/>
          <w:shd w:val="clear" w:color="auto" w:fill="FFFFFF"/>
        </w:rPr>
        <w:t>eGFP</w:t>
      </w:r>
      <w:proofErr w:type="spellEnd"/>
      <w:r w:rsidRPr="00B65638">
        <w:rPr>
          <w:rFonts w:cstheme="minorHAnsi"/>
          <w:shd w:val="clear" w:color="auto" w:fill="FFFFFF"/>
        </w:rPr>
        <w:t xml:space="preserve"> animals, B- and T-ALL cells as well</w:t>
      </w:r>
      <w:r w:rsidRPr="00B65638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LTAxOC0wMjI2LTY8L2VsZWN0cm9uaWMtcmVzb3VyY2UtbnVtPjwvcmVjb3JkPjwvQ2l0ZT48Q2l0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 </w:instrText>
      </w:r>
      <w:r w:rsidR="007B6969">
        <w:rPr>
          <w:rFonts w:cstheme="minorHAnsi"/>
          <w:shd w:val="clear" w:color="auto" w:fill="FFFFFF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LTAxOC0wMjI2LTY8L2VsZWN0cm9uaWMtcmVzb3VyY2UtbnVtPjwvcmVjb3JkPjwvQ2l0ZT48Q2l0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</w:fldData>
        </w:fldChar>
      </w:r>
      <w:r w:rsidR="007B6969">
        <w:rPr>
          <w:rFonts w:cstheme="minorHAnsi"/>
          <w:shd w:val="clear" w:color="auto" w:fill="FFFFFF"/>
          <w:vertAlign w:val="superscript"/>
        </w:rPr>
        <w:instrText xml:space="preserve"> ADDIN EN.CITE.DATA </w:instrText>
      </w:r>
      <w:r w:rsidR="007B6969">
        <w:rPr>
          <w:rFonts w:cstheme="minorHAnsi"/>
          <w:shd w:val="clear" w:color="auto" w:fill="FFFFFF"/>
          <w:vertAlign w:val="superscript"/>
        </w:rPr>
      </w:r>
      <w:r w:rsidR="007B6969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  <w:vertAlign w:val="superscript"/>
        </w:rPr>
      </w:r>
      <w:r w:rsidRPr="00B65638">
        <w:rPr>
          <w:rFonts w:cstheme="minorHAnsi"/>
          <w:shd w:val="clear" w:color="auto" w:fill="FFFFFF"/>
          <w:vertAlign w:val="superscript"/>
        </w:rPr>
        <w:fldChar w:fldCharType="separate"/>
      </w:r>
      <w:r w:rsidR="007B6969">
        <w:rPr>
          <w:rFonts w:cstheme="minorHAnsi"/>
          <w:noProof/>
          <w:shd w:val="clear" w:color="auto" w:fill="FFFFFF"/>
          <w:vertAlign w:val="superscript"/>
        </w:rPr>
        <w:t>11</w:t>
      </w:r>
      <w:r w:rsidRPr="00B65638">
        <w:rPr>
          <w:rFonts w:cstheme="minorHAnsi"/>
          <w:shd w:val="clear" w:color="auto" w:fill="FFFFFF"/>
          <w:vertAlign w:val="superscript"/>
        </w:rPr>
        <w:fldChar w:fldCharType="end"/>
      </w:r>
      <w:r w:rsidRPr="00B65638">
        <w:rPr>
          <w:rFonts w:cstheme="minorHAnsi"/>
          <w:shd w:val="clear" w:color="auto" w:fill="FFFFFF"/>
        </w:rPr>
        <w:t>.</w:t>
      </w:r>
    </w:p>
    <w:p w14:paraId="30347D37" w14:textId="77777777" w:rsidR="00567FF7" w:rsidRPr="00794B42" w:rsidRDefault="00567FF7" w:rsidP="000A1C48">
      <w:pPr>
        <w:rPr>
          <w:rFonts w:cstheme="minorHAnsi"/>
          <w:shd w:val="clear" w:color="auto" w:fill="FFFFFF"/>
        </w:rPr>
      </w:pPr>
    </w:p>
    <w:p w14:paraId="19A7E2DD" w14:textId="459BCFFE" w:rsidR="00733B47" w:rsidRDefault="00733B47" w:rsidP="000A1C4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Here, we present our</w:t>
      </w:r>
      <w:r w:rsidRPr="00ED7BC4">
        <w:rPr>
          <w:rFonts w:cstheme="minorHAnsi"/>
          <w:shd w:val="clear" w:color="auto" w:fill="FFFFFF"/>
        </w:rPr>
        <w:t xml:space="preserve"> protocol </w:t>
      </w:r>
      <w:r>
        <w:rPr>
          <w:rFonts w:cstheme="minorHAnsi"/>
          <w:shd w:val="clear" w:color="auto" w:fill="FFFFFF"/>
        </w:rPr>
        <w:t xml:space="preserve">to </w:t>
      </w:r>
      <w:r w:rsidRPr="00ED7BC4">
        <w:rPr>
          <w:rFonts w:cstheme="minorHAnsi"/>
          <w:shd w:val="clear" w:color="auto" w:fill="FFFFFF"/>
        </w:rPr>
        <w:t>efficient</w:t>
      </w:r>
      <w:r>
        <w:rPr>
          <w:rFonts w:cstheme="minorHAnsi"/>
          <w:shd w:val="clear" w:color="auto" w:fill="FFFFFF"/>
        </w:rPr>
        <w:t>ly FACS-purify</w:t>
      </w:r>
      <w:r w:rsidRPr="00ED7BC4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non-</w:t>
      </w:r>
      <w:r w:rsidRPr="00ED7BC4">
        <w:rPr>
          <w:rFonts w:cstheme="minorHAnsi"/>
          <w:shd w:val="clear" w:color="auto" w:fill="FFFFFF"/>
        </w:rPr>
        <w:t>malignant B</w:t>
      </w:r>
      <w:r w:rsidR="00651DE2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cells</w:t>
      </w:r>
      <w:r w:rsidRPr="00ED7BC4">
        <w:rPr>
          <w:rFonts w:cstheme="minorHAnsi"/>
          <w:shd w:val="clear" w:color="auto" w:fill="FFFFFF"/>
        </w:rPr>
        <w:t xml:space="preserve"> </w:t>
      </w:r>
      <w:r w:rsidR="00C54108">
        <w:rPr>
          <w:rFonts w:cstheme="minorHAnsi"/>
          <w:shd w:val="clear" w:color="auto" w:fill="FFFFFF"/>
        </w:rPr>
        <w:t xml:space="preserve">from </w:t>
      </w:r>
      <w:proofErr w:type="spellStart"/>
      <w:proofErr w:type="gramStart"/>
      <w:r w:rsidRPr="00ED7BC4">
        <w:rPr>
          <w:rFonts w:cstheme="minorHAnsi"/>
          <w:i/>
          <w:shd w:val="clear" w:color="auto" w:fill="FFFFFF"/>
        </w:rPr>
        <w:t>lck:eGFP</w:t>
      </w:r>
      <w:proofErr w:type="spellEnd"/>
      <w:proofErr w:type="gramEnd"/>
      <w:r w:rsidRPr="00ED7BC4">
        <w:rPr>
          <w:rFonts w:cstheme="minorHAnsi"/>
          <w:shd w:val="clear" w:color="auto" w:fill="FFFFFF"/>
        </w:rPr>
        <w:t xml:space="preserve"> </w:t>
      </w:r>
      <w:r w:rsidR="007B3B9A">
        <w:rPr>
          <w:rFonts w:cstheme="minorHAnsi"/>
          <w:shd w:val="clear" w:color="auto" w:fill="FFFFFF"/>
        </w:rPr>
        <w:t>zebrafish, and</w:t>
      </w:r>
      <w:r w:rsidRPr="00ED7BC4">
        <w:rPr>
          <w:rFonts w:cstheme="minorHAnsi"/>
          <w:shd w:val="clear" w:color="auto" w:fill="FFFFFF"/>
        </w:rPr>
        <w:t xml:space="preserve"> </w:t>
      </w:r>
      <w:r w:rsidR="007B3B9A">
        <w:rPr>
          <w:rFonts w:cstheme="minorHAnsi"/>
          <w:shd w:val="clear" w:color="auto" w:fill="FFFFFF"/>
        </w:rPr>
        <w:t>non-malig</w:t>
      </w:r>
      <w:r w:rsidR="001D12D9">
        <w:rPr>
          <w:rFonts w:cstheme="minorHAnsi"/>
          <w:shd w:val="clear" w:color="auto" w:fill="FFFFFF"/>
        </w:rPr>
        <w:t>n</w:t>
      </w:r>
      <w:r w:rsidR="007B3B9A">
        <w:rPr>
          <w:rFonts w:cstheme="minorHAnsi"/>
          <w:shd w:val="clear" w:color="auto" w:fill="FFFFFF"/>
        </w:rPr>
        <w:t>ant or maligna</w:t>
      </w:r>
      <w:r w:rsidR="001D12D9">
        <w:rPr>
          <w:rFonts w:cstheme="minorHAnsi"/>
          <w:shd w:val="clear" w:color="auto" w:fill="FFFFFF"/>
        </w:rPr>
        <w:t>n</w:t>
      </w:r>
      <w:r w:rsidR="007B3B9A">
        <w:rPr>
          <w:rFonts w:cstheme="minorHAnsi"/>
          <w:shd w:val="clear" w:color="auto" w:fill="FFFFFF"/>
        </w:rPr>
        <w:t xml:space="preserve">t B cells of </w:t>
      </w:r>
      <w:r w:rsidRPr="0079235F">
        <w:rPr>
          <w:rFonts w:cstheme="minorHAnsi"/>
          <w:i/>
          <w:shd w:val="clear" w:color="auto" w:fill="FFFFFF"/>
        </w:rPr>
        <w:t>rag2</w:t>
      </w:r>
      <w:r w:rsidRPr="00ED7BC4">
        <w:rPr>
          <w:rFonts w:cstheme="minorHAnsi"/>
          <w:shd w:val="clear" w:color="auto" w:fill="FFFFFF"/>
        </w:rPr>
        <w:t>:</w:t>
      </w:r>
      <w:r w:rsidRPr="0079235F">
        <w:rPr>
          <w:rFonts w:cstheme="minorHAnsi"/>
          <w:i/>
          <w:shd w:val="clear" w:color="auto" w:fill="FFFFFF"/>
        </w:rPr>
        <w:t>hMYC</w:t>
      </w:r>
      <w:r>
        <w:rPr>
          <w:rFonts w:cstheme="minorHAnsi"/>
          <w:shd w:val="clear" w:color="auto" w:fill="FFFFFF"/>
        </w:rPr>
        <w:t>;</w:t>
      </w:r>
      <w:r w:rsidRPr="00ED7BC4">
        <w:rPr>
          <w:rFonts w:cstheme="minorHAnsi"/>
          <w:i/>
          <w:shd w:val="clear" w:color="auto" w:fill="FFFFFF"/>
        </w:rPr>
        <w:t>lck:eGFP</w:t>
      </w:r>
      <w:r w:rsidRPr="00ED7BC4">
        <w:rPr>
          <w:rFonts w:cstheme="minorHAnsi"/>
          <w:shd w:val="clear" w:color="auto" w:fill="FFFFFF"/>
        </w:rPr>
        <w:t xml:space="preserve"> </w:t>
      </w:r>
      <w:r w:rsidR="007B3B9A">
        <w:rPr>
          <w:rFonts w:cstheme="minorHAnsi"/>
          <w:shd w:val="clear" w:color="auto" w:fill="FFFFFF"/>
        </w:rPr>
        <w:t>fish</w:t>
      </w:r>
      <w:r w:rsidRPr="00ED7BC4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>using various source tissues. Such cells can likewise be quantified by flow cytometry without FACS isolation, if desired. Discovery of low</w:t>
      </w:r>
      <w:r w:rsidR="00B57705" w:rsidRPr="00B57705">
        <w:rPr>
          <w:rFonts w:cstheme="minorHAnsi"/>
          <w:i/>
          <w:shd w:val="clear" w:color="auto" w:fill="FFFFFF"/>
        </w:rPr>
        <w:t xml:space="preserve"> </w:t>
      </w:r>
      <w:proofErr w:type="spellStart"/>
      <w:r w:rsidR="00B57705" w:rsidRPr="0079235F">
        <w:rPr>
          <w:rFonts w:cstheme="minorHAnsi"/>
          <w:i/>
          <w:shd w:val="clear" w:color="auto" w:fill="FFFFFF"/>
        </w:rPr>
        <w:t>lck</w:t>
      </w:r>
      <w:proofErr w:type="spellEnd"/>
      <w:r w:rsidR="00B57705">
        <w:rPr>
          <w:rFonts w:cstheme="minorHAnsi"/>
          <w:shd w:val="clear" w:color="auto" w:fill="FFFFFF"/>
        </w:rPr>
        <w:t xml:space="preserve"> expression—and conseq</w:t>
      </w:r>
      <w:r w:rsidR="00C54108">
        <w:rPr>
          <w:rFonts w:cstheme="minorHAnsi"/>
          <w:shd w:val="clear" w:color="auto" w:fill="FFFFFF"/>
        </w:rPr>
        <w:t>uently, low GFP expression—by B</w:t>
      </w:r>
      <w:r w:rsidR="00FE67CD">
        <w:rPr>
          <w:rFonts w:cstheme="minorHAnsi"/>
          <w:shd w:val="clear" w:color="auto" w:fill="FFFFFF"/>
        </w:rPr>
        <w:t xml:space="preserve"> </w:t>
      </w:r>
      <w:r w:rsidR="00B57705">
        <w:rPr>
          <w:rFonts w:cstheme="minorHAnsi"/>
          <w:shd w:val="clear" w:color="auto" w:fill="FFFFFF"/>
        </w:rPr>
        <w:t xml:space="preserve">cells opens new doors of experimental possibilities for </w:t>
      </w:r>
      <w:proofErr w:type="spellStart"/>
      <w:proofErr w:type="gramStart"/>
      <w:r w:rsidR="00B57705" w:rsidRPr="0079235F">
        <w:rPr>
          <w:rFonts w:cstheme="minorHAnsi"/>
          <w:i/>
          <w:shd w:val="clear" w:color="auto" w:fill="FFFFFF"/>
        </w:rPr>
        <w:t>lck</w:t>
      </w:r>
      <w:r w:rsidR="00B57705">
        <w:rPr>
          <w:rFonts w:cstheme="minorHAnsi"/>
          <w:shd w:val="clear" w:color="auto" w:fill="FFFFFF"/>
        </w:rPr>
        <w:t>:</w:t>
      </w:r>
      <w:r w:rsidR="00B57705" w:rsidRPr="0079235F">
        <w:rPr>
          <w:rFonts w:cstheme="minorHAnsi"/>
          <w:i/>
          <w:shd w:val="clear" w:color="auto" w:fill="FFFFFF"/>
        </w:rPr>
        <w:t>eGFP</w:t>
      </w:r>
      <w:proofErr w:type="spellEnd"/>
      <w:proofErr w:type="gramEnd"/>
      <w:r w:rsidR="00B57705">
        <w:rPr>
          <w:rFonts w:cstheme="minorHAnsi"/>
          <w:shd w:val="clear" w:color="auto" w:fill="FFFFFF"/>
        </w:rPr>
        <w:t xml:space="preserve"> zebrafish, such as </w:t>
      </w:r>
      <w:r w:rsidR="00B57705" w:rsidRPr="00ED7BC4">
        <w:rPr>
          <w:rFonts w:cstheme="minorHAnsi"/>
          <w:i/>
          <w:shd w:val="clear" w:color="auto" w:fill="FFFFFF"/>
        </w:rPr>
        <w:t>in vivo</w:t>
      </w:r>
      <w:r w:rsidR="00B57705" w:rsidRPr="00ED7BC4">
        <w:rPr>
          <w:rFonts w:cstheme="minorHAnsi"/>
          <w:shd w:val="clear" w:color="auto" w:fill="FFFFFF"/>
        </w:rPr>
        <w:t xml:space="preserve"> </w:t>
      </w:r>
      <w:r w:rsidR="00C54108">
        <w:rPr>
          <w:rFonts w:cstheme="minorHAnsi"/>
          <w:shd w:val="clear" w:color="auto" w:fill="FFFFFF"/>
        </w:rPr>
        <w:t>B</w:t>
      </w:r>
      <w:r w:rsidR="00FE67CD">
        <w:rPr>
          <w:rFonts w:cstheme="minorHAnsi"/>
          <w:shd w:val="clear" w:color="auto" w:fill="FFFFFF"/>
        </w:rPr>
        <w:t xml:space="preserve"> </w:t>
      </w:r>
      <w:r w:rsidR="00B57705">
        <w:rPr>
          <w:rFonts w:cstheme="minorHAnsi"/>
          <w:shd w:val="clear" w:color="auto" w:fill="FFFFFF"/>
        </w:rPr>
        <w:t>cell developmental studies</w:t>
      </w:r>
      <w:r w:rsidR="00B57705" w:rsidRPr="00ED7BC4">
        <w:rPr>
          <w:rFonts w:cstheme="minorHAnsi"/>
          <w:shd w:val="clear" w:color="auto" w:fill="FFFFFF"/>
        </w:rPr>
        <w:t xml:space="preserve">. </w:t>
      </w:r>
      <w:r w:rsidR="00B57705">
        <w:rPr>
          <w:rFonts w:cstheme="minorHAnsi"/>
          <w:shd w:val="clear" w:color="auto" w:fill="FFFFFF"/>
        </w:rPr>
        <w:t>Thus, this transgenic line, first reported in 2004, has new life as we seek to utilize it to glean fresh</w:t>
      </w:r>
      <w:r w:rsidR="00B57705" w:rsidRPr="00ED7BC4">
        <w:rPr>
          <w:rFonts w:cstheme="minorHAnsi"/>
          <w:shd w:val="clear" w:color="auto" w:fill="FFFFFF"/>
        </w:rPr>
        <w:t xml:space="preserve"> insights </w:t>
      </w:r>
      <w:r w:rsidR="00B57705">
        <w:rPr>
          <w:rFonts w:cstheme="minorHAnsi"/>
          <w:shd w:val="clear" w:color="auto" w:fill="FFFFFF"/>
        </w:rPr>
        <w:t>concerning</w:t>
      </w:r>
      <w:r w:rsidR="00B57705" w:rsidRPr="00ED7BC4">
        <w:rPr>
          <w:rFonts w:cstheme="minorHAnsi"/>
          <w:shd w:val="clear" w:color="auto" w:fill="FFFFFF"/>
        </w:rPr>
        <w:t xml:space="preserve"> zebrafish adaptive immunity.</w:t>
      </w:r>
      <w:r w:rsidR="00B62ACD">
        <w:rPr>
          <w:rFonts w:cstheme="minorHAnsi"/>
          <w:shd w:val="clear" w:color="auto" w:fill="FFFFFF"/>
        </w:rPr>
        <w:t xml:space="preserve"> </w:t>
      </w:r>
    </w:p>
    <w:p w14:paraId="594A15F1" w14:textId="77777777" w:rsidR="00B57705" w:rsidRDefault="00B57705" w:rsidP="000A1C48">
      <w:pPr>
        <w:rPr>
          <w:rFonts w:asciiTheme="minorHAnsi" w:hAnsiTheme="minorHAnsi" w:cstheme="minorHAnsi"/>
          <w:b/>
        </w:rPr>
      </w:pPr>
    </w:p>
    <w:p w14:paraId="3D4CD2F3" w14:textId="7EDD2A62" w:rsidR="006305D7" w:rsidRPr="001B1519" w:rsidRDefault="006305D7" w:rsidP="000A1C48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7003B9AC" w14:textId="77777777" w:rsidR="00B57705" w:rsidRPr="00ED7BC4" w:rsidRDefault="00B57705" w:rsidP="000A1C48">
      <w:pPr>
        <w:rPr>
          <w:rFonts w:eastAsia="Calibri" w:cstheme="minorHAnsi"/>
        </w:rPr>
      </w:pPr>
      <w:r w:rsidRPr="00ED7BC4">
        <w:rPr>
          <w:rFonts w:eastAsia="Calibri" w:cstheme="minorHAnsi"/>
        </w:rPr>
        <w:t xml:space="preserve">All procedures </w:t>
      </w:r>
      <w:r>
        <w:rPr>
          <w:rFonts w:eastAsia="Calibri" w:cstheme="minorHAnsi"/>
        </w:rPr>
        <w:t>involving</w:t>
      </w:r>
      <w:r w:rsidRPr="00ED7BC4">
        <w:rPr>
          <w:rFonts w:eastAsia="Calibri" w:cstheme="minorHAnsi"/>
        </w:rPr>
        <w:t xml:space="preserve"> zebrafish </w:t>
      </w:r>
      <w:r>
        <w:rPr>
          <w:rFonts w:eastAsia="Calibri" w:cstheme="minorHAnsi"/>
        </w:rPr>
        <w:t>were</w:t>
      </w:r>
      <w:r w:rsidRPr="00ED7BC4">
        <w:rPr>
          <w:rFonts w:eastAsia="Calibri" w:cstheme="minorHAnsi"/>
        </w:rPr>
        <w:t xml:space="preserve"> approved by the Institutional Animal Care and Use Committee (IACUC) at the University </w:t>
      </w:r>
      <w:r>
        <w:rPr>
          <w:rFonts w:eastAsia="Calibri" w:cstheme="minorHAnsi"/>
        </w:rPr>
        <w:t>o</w:t>
      </w:r>
      <w:r w:rsidRPr="00ED7BC4">
        <w:rPr>
          <w:rFonts w:eastAsia="Calibri" w:cstheme="minorHAnsi"/>
        </w:rPr>
        <w:t xml:space="preserve">f Oklahoma Health Sciences Center. </w:t>
      </w:r>
    </w:p>
    <w:p w14:paraId="59F6DF5D" w14:textId="77777777" w:rsidR="00B57705" w:rsidRPr="00ED7BC4" w:rsidRDefault="00B57705" w:rsidP="000A1C48">
      <w:pPr>
        <w:rPr>
          <w:rFonts w:eastAsia="Calibri" w:cstheme="minorHAnsi"/>
        </w:rPr>
      </w:pPr>
      <w:r w:rsidRPr="00ED7BC4">
        <w:rPr>
          <w:rFonts w:eastAsia="Calibri" w:cstheme="minorHAnsi"/>
        </w:rPr>
        <w:t xml:space="preserve"> </w:t>
      </w:r>
    </w:p>
    <w:p w14:paraId="6EE3D191" w14:textId="375256A5" w:rsidR="00B57705" w:rsidRPr="00E61D74" w:rsidRDefault="00B57705" w:rsidP="000A1C48">
      <w:pPr>
        <w:pStyle w:val="af3"/>
        <w:numPr>
          <w:ilvl w:val="0"/>
          <w:numId w:val="26"/>
        </w:numPr>
        <w:rPr>
          <w:rFonts w:eastAsia="Calibri" w:cstheme="minorHAnsi"/>
          <w:b/>
          <w:bCs/>
        </w:rPr>
      </w:pPr>
      <w:r w:rsidRPr="00E61D74">
        <w:rPr>
          <w:rFonts w:eastAsia="Calibri" w:cstheme="minorHAnsi"/>
          <w:b/>
          <w:bCs/>
        </w:rPr>
        <w:t xml:space="preserve">Isolating </w:t>
      </w:r>
      <w:r w:rsidR="00E61D74">
        <w:rPr>
          <w:rFonts w:eastAsia="Calibri" w:cstheme="minorHAnsi"/>
          <w:b/>
          <w:bCs/>
        </w:rPr>
        <w:t>N</w:t>
      </w:r>
      <w:r w:rsidRPr="00E61D74">
        <w:rPr>
          <w:rFonts w:eastAsia="Calibri" w:cstheme="minorHAnsi"/>
          <w:b/>
          <w:bCs/>
        </w:rPr>
        <w:t xml:space="preserve">on-malignant B and T Lymphocytes from </w:t>
      </w:r>
      <w:r w:rsidR="00E61D74">
        <w:rPr>
          <w:rFonts w:eastAsia="Calibri" w:cstheme="minorHAnsi"/>
          <w:b/>
          <w:bCs/>
        </w:rPr>
        <w:t>T</w:t>
      </w:r>
      <w:r w:rsidRPr="00E61D74">
        <w:rPr>
          <w:rFonts w:eastAsia="Calibri" w:cstheme="minorHAnsi"/>
          <w:b/>
          <w:bCs/>
        </w:rPr>
        <w:t>ransgenic</w:t>
      </w:r>
      <w:r w:rsidRPr="00E61D74">
        <w:rPr>
          <w:rFonts w:cstheme="minorHAnsi"/>
          <w:b/>
        </w:rPr>
        <w:t xml:space="preserve"> </w:t>
      </w:r>
      <w:proofErr w:type="spellStart"/>
      <w:proofErr w:type="gramStart"/>
      <w:r w:rsidRPr="00E61D74">
        <w:rPr>
          <w:rFonts w:cstheme="minorHAnsi"/>
          <w:b/>
          <w:i/>
        </w:rPr>
        <w:t>lck:eGFP</w:t>
      </w:r>
      <w:proofErr w:type="spellEnd"/>
      <w:proofErr w:type="gramEnd"/>
      <w:r w:rsidRPr="00E61D74">
        <w:rPr>
          <w:rFonts w:eastAsia="Calibri" w:cstheme="minorHAnsi"/>
          <w:b/>
          <w:bCs/>
        </w:rPr>
        <w:t xml:space="preserve"> </w:t>
      </w:r>
      <w:r w:rsidR="00E61D74">
        <w:rPr>
          <w:rFonts w:eastAsia="Calibri" w:cstheme="minorHAnsi"/>
          <w:b/>
          <w:bCs/>
        </w:rPr>
        <w:t>F</w:t>
      </w:r>
      <w:r w:rsidRPr="00E61D74">
        <w:rPr>
          <w:rFonts w:eastAsia="Calibri" w:cstheme="minorHAnsi"/>
          <w:b/>
          <w:bCs/>
        </w:rPr>
        <w:t>ish</w:t>
      </w:r>
    </w:p>
    <w:p w14:paraId="34EB9F43" w14:textId="77777777" w:rsidR="00B57705" w:rsidRPr="00ED7BC4" w:rsidRDefault="00B57705" w:rsidP="000A1C48">
      <w:pPr>
        <w:rPr>
          <w:rFonts w:eastAsia="Calibri" w:cstheme="minorHAnsi"/>
          <w:b/>
          <w:bCs/>
        </w:rPr>
      </w:pPr>
    </w:p>
    <w:p w14:paraId="4E49A348" w14:textId="2AD97A31" w:rsidR="00B57705" w:rsidRPr="00E61D74" w:rsidRDefault="00B57705" w:rsidP="000A1C48">
      <w:pPr>
        <w:pStyle w:val="af3"/>
        <w:numPr>
          <w:ilvl w:val="1"/>
          <w:numId w:val="26"/>
        </w:numPr>
        <w:rPr>
          <w:rFonts w:cstheme="minorHAnsi"/>
        </w:rPr>
      </w:pPr>
      <w:r w:rsidRPr="00E61D74">
        <w:rPr>
          <w:rFonts w:cstheme="minorHAnsi"/>
        </w:rPr>
        <w:t>A</w:t>
      </w:r>
      <w:r w:rsidRPr="00E61D74">
        <w:rPr>
          <w:rFonts w:eastAsia="Calibri" w:cstheme="minorHAnsi"/>
        </w:rPr>
        <w:t xml:space="preserve">nesthetize the fish using 0.02% </w:t>
      </w:r>
      <w:r w:rsidRPr="00E61D74">
        <w:rPr>
          <w:rFonts w:cstheme="minorHAnsi"/>
        </w:rPr>
        <w:t>tricaine (</w:t>
      </w:r>
      <w:r w:rsidRPr="00E61D74">
        <w:rPr>
          <w:rFonts w:eastAsia="Calibri" w:cstheme="minorHAnsi"/>
        </w:rPr>
        <w:t>MS-222) in fish system water.</w:t>
      </w:r>
      <w:r w:rsidR="00B62ACD">
        <w:rPr>
          <w:rFonts w:eastAsia="Calibri" w:cstheme="minorHAnsi"/>
        </w:rPr>
        <w:t xml:space="preserve"> </w:t>
      </w:r>
    </w:p>
    <w:p w14:paraId="7A09E81B" w14:textId="77777777" w:rsidR="00B57705" w:rsidRPr="00ED7BC4" w:rsidRDefault="00B57705" w:rsidP="000A1C48">
      <w:pPr>
        <w:ind w:left="720"/>
        <w:contextualSpacing/>
        <w:rPr>
          <w:rFonts w:cstheme="minorHAnsi"/>
        </w:rPr>
      </w:pPr>
    </w:p>
    <w:p w14:paraId="691A43AD" w14:textId="358D4D07" w:rsidR="00B57705" w:rsidRPr="00E61D74" w:rsidRDefault="00B57705" w:rsidP="000A1C48">
      <w:pPr>
        <w:pStyle w:val="af3"/>
        <w:numPr>
          <w:ilvl w:val="1"/>
          <w:numId w:val="26"/>
        </w:numPr>
        <w:rPr>
          <w:rFonts w:cstheme="minorHAnsi"/>
        </w:rPr>
      </w:pPr>
      <w:r w:rsidRPr="00E61D74">
        <w:rPr>
          <w:rFonts w:eastAsia="Calibri" w:cstheme="minorHAnsi"/>
          <w:color w:val="auto"/>
        </w:rPr>
        <w:t xml:space="preserve">Examine 2-6 month old fish for fluorescent </w:t>
      </w:r>
      <w:proofErr w:type="spellStart"/>
      <w:r w:rsidRPr="00E61D74">
        <w:rPr>
          <w:rFonts w:eastAsia="Calibri" w:cstheme="minorHAnsi"/>
          <w:color w:val="auto"/>
        </w:rPr>
        <w:t>thymi</w:t>
      </w:r>
      <w:proofErr w:type="spellEnd"/>
      <w:r w:rsidR="00B44E52" w:rsidRPr="00E61D74">
        <w:rPr>
          <w:rFonts w:eastAsia="Calibri" w:cstheme="minorHAnsi"/>
          <w:color w:val="auto"/>
        </w:rPr>
        <w:t xml:space="preserve">, </w:t>
      </w:r>
      <w:r w:rsidR="00B33C67" w:rsidRPr="00E61D74">
        <w:rPr>
          <w:rFonts w:eastAsia="Calibri" w:cstheme="minorHAnsi"/>
          <w:color w:val="auto"/>
        </w:rPr>
        <w:t>which are located at the dorsomedial aspect of the branchial cavity of zebrafish and other teleosts</w:t>
      </w:r>
      <w:r w:rsidR="001045E5" w:rsidRPr="00E61D74">
        <w:rPr>
          <w:rFonts w:eastAsia="Calibri" w:cstheme="minorHAnsi"/>
          <w:color w:val="auto"/>
          <w:vertAlign w:val="superscript"/>
        </w:rPr>
        <w:fldChar w:fldCharType="begin"/>
      </w:r>
      <w:r w:rsidR="007B6969" w:rsidRPr="00E61D74">
        <w:rPr>
          <w:rFonts w:eastAsia="Calibri" w:cstheme="minorHAnsi"/>
          <w:color w:val="auto"/>
          <w:vertAlign w:val="superscript"/>
        </w:rPr>
        <w:instrText xml:space="preserve"> ADDIN EN.CITE &lt;EndNote&gt;&lt;Cite&gt;&lt;Author&gt;Menke&lt;/Author&gt;&lt;Year&gt;2011&lt;/Year&gt;&lt;RecNum&gt;25&lt;/RecNum&gt;&lt;DisplayText&gt;&lt;style face="superscript"&gt;14&lt;/style&gt;&lt;/DisplayText&gt;&lt;record&gt;&lt;rec-number&gt;25&lt;/rec-number&gt;&lt;foreign-keys&gt;&lt;key app="EN" db-id="prwvv90w6adv0oetdprv5sxpw2zfftw0tr2v" timestamp="1541441574"&gt;25&lt;/key&gt;&lt;/foreign-keys&gt;&lt;ref-type name="Journal Article"&gt;17&lt;/ref-type&gt;&lt;contributors&gt;&lt;authors&gt;&lt;author&gt;Menke, A. L.&lt;/author&gt;&lt;author&gt;Spitsbergen, J. M.&lt;/author&gt;&lt;author&gt;Wolterbeek, A. P.&lt;/author&gt;&lt;author&gt;Woutersen, R. A.&lt;/author&gt;&lt;/authors&gt;&lt;/contributors&gt;&lt;auth-address&gt;Department of Toxicology and Applied Pharmacology, TNO Quality of Life, Zeist, The Netherlands. aswin.menke@tno.nl&lt;/auth-address&gt;&lt;titles&gt;&lt;title&gt;Normal anatomy and histology of the adult zebrafish&lt;/title&gt;&lt;secondary-title&gt;Toxicol Pathol&lt;/secondary-title&gt;&lt;/titles&gt;&lt;periodical&gt;&lt;full-title&gt;Toxicol Pathol&lt;/full-title&gt;&lt;/periodical&gt;&lt;pages&gt;759-75&lt;/pages&gt;&lt;volume&gt;39&lt;/volume&gt;&lt;number&gt;5&lt;/number&gt;&lt;edition&gt;2011/06/04&lt;/edition&gt;&lt;keywords&gt;&lt;keyword&gt;Animals&lt;/keyword&gt;&lt;keyword&gt;*Models, Animal&lt;/keyword&gt;&lt;keyword&gt;Zebrafish/*anatomy &amp;amp; histology&lt;/keyword&gt;&lt;/keywords&gt;&lt;dates&gt;&lt;year&gt;2011&lt;/year&gt;&lt;pub-dates&gt;&lt;date&gt;Aug&lt;/date&gt;&lt;/pub-dates&gt;&lt;/dates&gt;&lt;isbn&gt;1533-1601 (Electronic)&amp;#xD;0192-6233 (Linking)&lt;/isbn&gt;&lt;accession-num&gt;21636695&lt;/accession-num&gt;&lt;urls&gt;&lt;related-urls&gt;&lt;url&gt;https://www.ncbi.nlm.nih.gov/pubmed/21636695&lt;/url&gt;&lt;/related-urls&gt;&lt;/urls&gt;&lt;electronic-resource-num&gt;10.1177/0192623311409597&lt;/electronic-resource-num&gt;&lt;/record&gt;&lt;/Cite&gt;&lt;/EndNote&gt;</w:instrText>
      </w:r>
      <w:r w:rsidR="001045E5" w:rsidRPr="00E61D74">
        <w:rPr>
          <w:rFonts w:eastAsia="Calibri" w:cstheme="minorHAnsi"/>
          <w:color w:val="auto"/>
          <w:vertAlign w:val="superscript"/>
        </w:rPr>
        <w:fldChar w:fldCharType="separate"/>
      </w:r>
      <w:r w:rsidR="007B6969" w:rsidRPr="00E61D74">
        <w:rPr>
          <w:rFonts w:eastAsia="Calibri" w:cstheme="minorHAnsi"/>
          <w:noProof/>
          <w:color w:val="auto"/>
          <w:vertAlign w:val="superscript"/>
        </w:rPr>
        <w:t>14</w:t>
      </w:r>
      <w:r w:rsidR="001045E5" w:rsidRPr="00E61D74">
        <w:rPr>
          <w:rFonts w:eastAsia="Calibri" w:cstheme="minorHAnsi"/>
          <w:color w:val="auto"/>
          <w:vertAlign w:val="superscript"/>
        </w:rPr>
        <w:fldChar w:fldCharType="end"/>
      </w:r>
      <w:r w:rsidR="001045E5" w:rsidRPr="00E61D74">
        <w:rPr>
          <w:rFonts w:eastAsia="Calibri" w:cstheme="minorHAnsi"/>
          <w:color w:val="auto"/>
        </w:rPr>
        <w:t>. U</w:t>
      </w:r>
      <w:r w:rsidRPr="00E61D74">
        <w:rPr>
          <w:rFonts w:eastAsia="Calibri" w:cstheme="minorHAnsi"/>
          <w:color w:val="auto"/>
        </w:rPr>
        <w:t>s</w:t>
      </w:r>
      <w:r w:rsidR="00B44E52" w:rsidRPr="00E61D74">
        <w:rPr>
          <w:rFonts w:eastAsia="Calibri" w:cstheme="minorHAnsi"/>
          <w:color w:val="auto"/>
        </w:rPr>
        <w:t>e</w:t>
      </w:r>
      <w:r w:rsidRPr="00E61D74">
        <w:rPr>
          <w:rFonts w:eastAsia="Calibri" w:cstheme="minorHAnsi"/>
          <w:color w:val="auto"/>
        </w:rPr>
        <w:t xml:space="preserve"> an </w:t>
      </w:r>
      <w:r w:rsidR="00AE28F6" w:rsidRPr="00E61D74">
        <w:rPr>
          <w:rFonts w:eastAsia="Calibri" w:cstheme="minorHAnsi"/>
          <w:color w:val="auto"/>
        </w:rPr>
        <w:t xml:space="preserve">epifluorescence microscope </w:t>
      </w:r>
      <w:r w:rsidRPr="00E61D74">
        <w:rPr>
          <w:rFonts w:eastAsia="Calibri" w:cstheme="minorHAnsi"/>
          <w:color w:val="auto"/>
        </w:rPr>
        <w:t>(</w:t>
      </w:r>
      <w:r w:rsidRPr="00E61D74">
        <w:rPr>
          <w:rFonts w:cstheme="minorHAnsi"/>
          <w:color w:val="auto"/>
        </w:rPr>
        <w:t>470/40 excitation wavelength and 525/50 emission filter) to detect GFP</w:t>
      </w:r>
      <w:r w:rsidRPr="00E61D74">
        <w:rPr>
          <w:rFonts w:eastAsia="Calibri" w:cstheme="minorHAnsi"/>
          <w:color w:val="auto"/>
        </w:rPr>
        <w:t xml:space="preserve">. </w:t>
      </w:r>
    </w:p>
    <w:p w14:paraId="2FA32508" w14:textId="77777777" w:rsidR="00B57705" w:rsidRPr="00FB6B05" w:rsidRDefault="00B57705" w:rsidP="000A1C48">
      <w:pPr>
        <w:ind w:left="720"/>
        <w:contextualSpacing/>
        <w:rPr>
          <w:rFonts w:cstheme="minorHAnsi"/>
          <w:color w:val="auto"/>
        </w:rPr>
      </w:pPr>
    </w:p>
    <w:p w14:paraId="20D06DF0" w14:textId="55FC57C5" w:rsidR="00B57705" w:rsidRPr="00E61D74" w:rsidRDefault="00B57705" w:rsidP="000A1C48">
      <w:pPr>
        <w:pStyle w:val="af3"/>
        <w:numPr>
          <w:ilvl w:val="1"/>
          <w:numId w:val="26"/>
        </w:numPr>
        <w:rPr>
          <w:rFonts w:cstheme="minorHAnsi"/>
          <w:color w:val="auto"/>
        </w:rPr>
      </w:pPr>
      <w:r w:rsidRPr="00E61D74">
        <w:rPr>
          <w:rFonts w:eastAsia="Calibri" w:cstheme="minorHAnsi"/>
          <w:bCs/>
          <w:color w:val="auto"/>
        </w:rPr>
        <w:t>Prepare in advance 50 m</w:t>
      </w:r>
      <w:r w:rsidR="00306361" w:rsidRPr="00E61D74">
        <w:rPr>
          <w:rFonts w:eastAsia="Calibri" w:cstheme="minorHAnsi"/>
          <w:bCs/>
          <w:color w:val="auto"/>
        </w:rPr>
        <w:t>L</w:t>
      </w:r>
      <w:r w:rsidRPr="00E61D74">
        <w:rPr>
          <w:rFonts w:eastAsia="Calibri" w:cstheme="minorHAnsi"/>
          <w:bCs/>
          <w:color w:val="auto"/>
        </w:rPr>
        <w:t xml:space="preserve"> of filter-sterilized </w:t>
      </w:r>
      <w:r w:rsidR="000C0778" w:rsidRPr="00E61D74">
        <w:rPr>
          <w:rFonts w:eastAsia="Calibri" w:cstheme="minorHAnsi"/>
          <w:bCs/>
          <w:color w:val="auto"/>
        </w:rPr>
        <w:t>1</w:t>
      </w:r>
      <w:r w:rsidR="00E61D74">
        <w:rPr>
          <w:rFonts w:eastAsia="Calibri" w:cstheme="minorHAnsi"/>
          <w:bCs/>
          <w:color w:val="auto"/>
        </w:rPr>
        <w:t>x</w:t>
      </w:r>
      <w:r w:rsidR="000C0778" w:rsidRPr="00E61D74">
        <w:rPr>
          <w:rFonts w:eastAsia="Calibri" w:cstheme="minorHAnsi"/>
          <w:bCs/>
          <w:color w:val="auto"/>
        </w:rPr>
        <w:t xml:space="preserve"> Roswell Park Memorial Institute Medium </w:t>
      </w:r>
      <w:r w:rsidR="00636D70" w:rsidRPr="00E61D74">
        <w:rPr>
          <w:rFonts w:eastAsia="Calibri" w:cstheme="minorHAnsi"/>
          <w:bCs/>
          <w:color w:val="auto"/>
        </w:rPr>
        <w:t>(</w:t>
      </w:r>
      <w:r w:rsidRPr="00E61D74">
        <w:rPr>
          <w:rFonts w:eastAsia="Calibri" w:cstheme="minorHAnsi"/>
          <w:bCs/>
          <w:color w:val="auto"/>
        </w:rPr>
        <w:t>RPMI</w:t>
      </w:r>
      <w:r w:rsidR="00636D70" w:rsidRPr="00E61D74">
        <w:rPr>
          <w:rFonts w:eastAsia="Calibri" w:cstheme="minorHAnsi"/>
          <w:bCs/>
          <w:color w:val="auto"/>
        </w:rPr>
        <w:t>)</w:t>
      </w:r>
      <w:r w:rsidRPr="00E61D74">
        <w:rPr>
          <w:rFonts w:eastAsia="Calibri" w:cstheme="minorHAnsi"/>
          <w:bCs/>
          <w:color w:val="auto"/>
        </w:rPr>
        <w:t xml:space="preserve"> containing 1% fetal bovine serum and 1% penicillin-streptomycin (sorting media). Unused sorting media can be stored at 4</w:t>
      </w:r>
      <w:r w:rsidR="00E61D74">
        <w:rPr>
          <w:rFonts w:eastAsia="Calibri" w:cstheme="minorHAnsi"/>
          <w:bCs/>
          <w:color w:val="auto"/>
        </w:rPr>
        <w:t xml:space="preserve"> </w:t>
      </w:r>
      <w:r w:rsidRPr="00E61D74">
        <w:rPr>
          <w:rFonts w:eastAsia="Calibri" w:cstheme="minorHAnsi"/>
          <w:bCs/>
          <w:color w:val="auto"/>
        </w:rPr>
        <w:t>°C for up to 2 months.</w:t>
      </w:r>
    </w:p>
    <w:p w14:paraId="77165558" w14:textId="77777777" w:rsidR="00B57705" w:rsidRPr="00FB6B05" w:rsidRDefault="00B57705" w:rsidP="000A1C48">
      <w:pPr>
        <w:ind w:left="720"/>
        <w:contextualSpacing/>
        <w:rPr>
          <w:rFonts w:cstheme="minorHAnsi"/>
          <w:color w:val="auto"/>
        </w:rPr>
      </w:pPr>
    </w:p>
    <w:p w14:paraId="2ED503E9" w14:textId="54222825" w:rsidR="00B57705" w:rsidRPr="000A1C48" w:rsidRDefault="00B57705" w:rsidP="000A1C48">
      <w:pPr>
        <w:pStyle w:val="af3"/>
        <w:numPr>
          <w:ilvl w:val="1"/>
          <w:numId w:val="26"/>
        </w:numPr>
        <w:rPr>
          <w:rFonts w:asciiTheme="minorHAnsi" w:hAnsiTheme="minorHAnsi" w:cstheme="minorHAnsi"/>
          <w:color w:val="auto"/>
        </w:rPr>
      </w:pPr>
      <w:r w:rsidRPr="000A1C48">
        <w:rPr>
          <w:rFonts w:eastAsia="Calibri" w:cstheme="minorHAnsi"/>
          <w:bCs/>
          <w:color w:val="auto"/>
        </w:rPr>
        <w:t>Euthanize the fish</w:t>
      </w:r>
      <w:r w:rsidR="00B96AD7" w:rsidRPr="000A1C48">
        <w:rPr>
          <w:rFonts w:eastAsia="Calibri" w:cstheme="minorHAnsi"/>
          <w:bCs/>
          <w:color w:val="auto"/>
        </w:rPr>
        <w:t xml:space="preserve"> </w:t>
      </w:r>
      <w:r w:rsidR="00B96AD7" w:rsidRPr="000A1C48">
        <w:rPr>
          <w:rFonts w:asciiTheme="minorHAnsi" w:eastAsia="Calibri" w:hAnsiTheme="minorHAnsi" w:cstheme="minorHAnsi"/>
          <w:bCs/>
          <w:color w:val="auto"/>
        </w:rPr>
        <w:t xml:space="preserve">by </w:t>
      </w:r>
      <w:r w:rsidR="00B96AD7" w:rsidRPr="000A1C48">
        <w:rPr>
          <w:rFonts w:asciiTheme="minorHAnsi" w:hAnsiTheme="minorHAnsi" w:cstheme="minorHAnsi"/>
          <w:color w:val="auto"/>
          <w:shd w:val="clear" w:color="auto" w:fill="FFFFFF"/>
        </w:rPr>
        <w:t xml:space="preserve">placing it in a beaker containing 0.2% Tricaine for approximately 5 min, </w:t>
      </w:r>
      <w:r w:rsidRPr="000A1C48">
        <w:rPr>
          <w:rFonts w:asciiTheme="minorHAnsi" w:eastAsia="Calibri" w:hAnsiTheme="minorHAnsi" w:cstheme="minorHAnsi"/>
          <w:bCs/>
          <w:color w:val="auto"/>
        </w:rPr>
        <w:t xml:space="preserve">followed by ice bath immersion. Confirm death by the </w:t>
      </w:r>
      <w:r w:rsidRPr="000A1C48">
        <w:rPr>
          <w:rFonts w:asciiTheme="minorHAnsi" w:hAnsiTheme="minorHAnsi" w:cstheme="minorHAnsi"/>
          <w:color w:val="auto"/>
        </w:rPr>
        <w:t>cessation of opercular (gill) movement.</w:t>
      </w:r>
      <w:r w:rsidRPr="000A1C48">
        <w:rPr>
          <w:rFonts w:asciiTheme="minorHAnsi" w:eastAsia="Calibri" w:hAnsiTheme="minorHAnsi" w:cstheme="minorHAnsi"/>
          <w:bCs/>
          <w:color w:val="auto"/>
        </w:rPr>
        <w:t xml:space="preserve"> </w:t>
      </w:r>
    </w:p>
    <w:p w14:paraId="3D03CDB2" w14:textId="77777777" w:rsidR="00B57705" w:rsidRPr="00FB6B05" w:rsidRDefault="00B57705" w:rsidP="000A1C48">
      <w:pPr>
        <w:ind w:left="720"/>
        <w:contextualSpacing/>
        <w:rPr>
          <w:rFonts w:cstheme="minorHAnsi"/>
          <w:color w:val="auto"/>
        </w:rPr>
      </w:pPr>
    </w:p>
    <w:p w14:paraId="4E0B6782" w14:textId="295D8A38" w:rsidR="001832CB" w:rsidRPr="000A1C48" w:rsidRDefault="00B57705" w:rsidP="000A1C48">
      <w:pPr>
        <w:pStyle w:val="af3"/>
        <w:numPr>
          <w:ilvl w:val="1"/>
          <w:numId w:val="26"/>
        </w:numPr>
        <w:rPr>
          <w:rFonts w:eastAsia="Calibri" w:cstheme="minorHAnsi"/>
          <w:bCs/>
          <w:color w:val="auto"/>
        </w:rPr>
      </w:pPr>
      <w:r w:rsidRPr="000A1C48">
        <w:rPr>
          <w:rFonts w:eastAsia="Calibri" w:cstheme="minorHAnsi"/>
          <w:bCs/>
          <w:color w:val="auto"/>
        </w:rPr>
        <w:t xml:space="preserve">Place </w:t>
      </w:r>
      <w:r w:rsidR="000A1C48">
        <w:rPr>
          <w:rFonts w:eastAsia="Calibri" w:cstheme="minorHAnsi"/>
          <w:bCs/>
          <w:color w:val="auto"/>
        </w:rPr>
        <w:t xml:space="preserve">the </w:t>
      </w:r>
      <w:r w:rsidRPr="000A1C48">
        <w:rPr>
          <w:rFonts w:eastAsia="Calibri" w:cstheme="minorHAnsi"/>
          <w:bCs/>
          <w:color w:val="auto"/>
        </w:rPr>
        <w:t>euthanized fish</w:t>
      </w:r>
      <w:r w:rsidR="00B62ACD">
        <w:rPr>
          <w:rFonts w:eastAsia="Calibri" w:cstheme="minorHAnsi"/>
          <w:bCs/>
          <w:color w:val="auto"/>
        </w:rPr>
        <w:t xml:space="preserve"> </w:t>
      </w:r>
      <w:r w:rsidR="009D5477" w:rsidRPr="000A1C48">
        <w:rPr>
          <w:rFonts w:eastAsia="Calibri" w:cstheme="minorHAnsi"/>
          <w:bCs/>
          <w:color w:val="auto"/>
        </w:rPr>
        <w:t xml:space="preserve">in </w:t>
      </w:r>
      <w:r w:rsidRPr="000A1C48">
        <w:rPr>
          <w:rFonts w:eastAsia="Calibri" w:cstheme="minorHAnsi"/>
          <w:bCs/>
          <w:color w:val="auto"/>
        </w:rPr>
        <w:t xml:space="preserve">a </w:t>
      </w:r>
      <w:r w:rsidR="000A1C48">
        <w:rPr>
          <w:rFonts w:eastAsia="Calibri" w:cstheme="minorHAnsi"/>
          <w:bCs/>
          <w:color w:val="auto"/>
        </w:rPr>
        <w:t>P</w:t>
      </w:r>
      <w:r w:rsidRPr="000A1C48">
        <w:rPr>
          <w:rFonts w:eastAsia="Calibri" w:cstheme="minorHAnsi"/>
          <w:bCs/>
          <w:color w:val="auto"/>
        </w:rPr>
        <w:t>etri dish and dissect lymphoid organs</w:t>
      </w:r>
      <w:r w:rsidR="00C61B40" w:rsidRPr="000A1C48">
        <w:rPr>
          <w:rFonts w:eastAsia="Calibri" w:cstheme="minorHAnsi"/>
          <w:bCs/>
          <w:color w:val="auto"/>
        </w:rPr>
        <w:t xml:space="preserve"> of interest</w:t>
      </w:r>
      <w:r w:rsidR="006A1D8D" w:rsidRPr="000A1C48">
        <w:rPr>
          <w:rFonts w:eastAsia="Calibri" w:cstheme="minorHAnsi"/>
          <w:bCs/>
          <w:color w:val="auto"/>
        </w:rPr>
        <w:t>,</w:t>
      </w:r>
      <w:r w:rsidR="009D5477" w:rsidRPr="000A1C48">
        <w:rPr>
          <w:rFonts w:eastAsia="Calibri" w:cstheme="minorHAnsi"/>
          <w:bCs/>
          <w:color w:val="auto"/>
        </w:rPr>
        <w:t xml:space="preserve"> using the fluorescent microscope to dissect the GFP</w:t>
      </w:r>
      <w:r w:rsidR="009D5477" w:rsidRPr="000A1C48">
        <w:rPr>
          <w:rFonts w:eastAsia="Calibri" w:cstheme="minorHAnsi"/>
          <w:bCs/>
          <w:color w:val="auto"/>
          <w:vertAlign w:val="superscript"/>
        </w:rPr>
        <w:t>+</w:t>
      </w:r>
      <w:r w:rsidR="009D5477" w:rsidRPr="000A1C48">
        <w:rPr>
          <w:rFonts w:eastAsia="Calibri" w:cstheme="minorHAnsi"/>
          <w:bCs/>
          <w:color w:val="auto"/>
        </w:rPr>
        <w:t xml:space="preserve"> thymi</w:t>
      </w:r>
      <w:r w:rsidR="001045E5" w:rsidRPr="000A1C48">
        <w:rPr>
          <w:rFonts w:eastAsia="Calibri" w:cstheme="minorHAnsi"/>
          <w:bCs/>
          <w:color w:val="auto"/>
          <w:vertAlign w:val="superscript"/>
        </w:rPr>
        <w:fldChar w:fldCharType="begin"/>
      </w:r>
      <w:r w:rsidR="007B6969" w:rsidRPr="000A1C48">
        <w:rPr>
          <w:rFonts w:eastAsia="Calibri" w:cstheme="minorHAnsi"/>
          <w:bCs/>
          <w:color w:val="auto"/>
          <w:vertAlign w:val="superscript"/>
        </w:rPr>
        <w:instrText xml:space="preserve"> ADDIN EN.CITE &lt;EndNote&gt;&lt;Cite&gt;&lt;Author&gt;Menke&lt;/Author&gt;&lt;Year&gt;2011&lt;/Year&gt;&lt;RecNum&gt;25&lt;/RecNum&gt;&lt;DisplayText&gt;&lt;style face="superscript"&gt;14&lt;/style&gt;&lt;/DisplayText&gt;&lt;record&gt;&lt;rec-number&gt;25&lt;/rec-number&gt;&lt;foreign-keys&gt;&lt;key app="EN" db-id="prwvv90w6adv0oetdprv5sxpw2zfftw0tr2v" timestamp="1541441574"&gt;25&lt;/key&gt;&lt;/foreign-keys&gt;&lt;ref-type name="Journal Article"&gt;17&lt;/ref-type&gt;&lt;contributors&gt;&lt;authors&gt;&lt;author&gt;Menke, A. L.&lt;/author&gt;&lt;author&gt;Spitsbergen, J. M.&lt;/author&gt;&lt;author&gt;Wolterbeek, A. P.&lt;/author&gt;&lt;author&gt;Woutersen, R. A.&lt;/author&gt;&lt;/authors&gt;&lt;/contributors&gt;&lt;auth-address&gt;Department of Toxicology and Applied Pharmacology, TNO Quality of Life, Zeist, The Netherlands. aswin.menke@tno.nl&lt;/auth-address&gt;&lt;titles&gt;&lt;title&gt;Normal anatomy and histology of the adult zebrafish&lt;/title&gt;&lt;secondary-title&gt;Toxicol Pathol&lt;/secondary-title&gt;&lt;/titles&gt;&lt;periodical&gt;&lt;full-title&gt;Toxicol Pathol&lt;/full-title&gt;&lt;/periodical&gt;&lt;pages&gt;759-75&lt;/pages&gt;&lt;volume&gt;39&lt;/volume&gt;&lt;number&gt;5&lt;/number&gt;&lt;edition&gt;2011/06/04&lt;/edition&gt;&lt;keywords&gt;&lt;keyword&gt;Animals&lt;/keyword&gt;&lt;keyword&gt;*Models, Animal&lt;/keyword&gt;&lt;keyword&gt;Zebrafish/*anatomy &amp;amp; histology&lt;/keyword&gt;&lt;/keywords&gt;&lt;dates&gt;&lt;year&gt;2011&lt;/year&gt;&lt;pub-dates&gt;&lt;date&gt;Aug&lt;/date&gt;&lt;/pub-dates&gt;&lt;/dates&gt;&lt;isbn&gt;1533-1601 (Electronic)&amp;#xD;0192-6233 (Linking)&lt;/isbn&gt;&lt;accession-num&gt;21636695&lt;/accession-num&gt;&lt;urls&gt;&lt;related-urls&gt;&lt;url&gt;https://www.ncbi.nlm.nih.gov/pubmed/21636695&lt;/url&gt;&lt;/related-urls&gt;&lt;/urls&gt;&lt;electronic-resource-num&gt;10.1177/0192623311409597&lt;/electronic-resource-num&gt;&lt;/record&gt;&lt;/Cite&gt;&lt;/EndNote&gt;</w:instrText>
      </w:r>
      <w:r w:rsidR="001045E5" w:rsidRPr="000A1C48">
        <w:rPr>
          <w:rFonts w:eastAsia="Calibri" w:cstheme="minorHAnsi"/>
          <w:bCs/>
          <w:color w:val="auto"/>
          <w:vertAlign w:val="superscript"/>
        </w:rPr>
        <w:fldChar w:fldCharType="separate"/>
      </w:r>
      <w:r w:rsidR="007B6969" w:rsidRPr="000A1C48">
        <w:rPr>
          <w:rFonts w:eastAsia="Calibri" w:cstheme="minorHAnsi"/>
          <w:bCs/>
          <w:noProof/>
          <w:color w:val="auto"/>
          <w:vertAlign w:val="superscript"/>
        </w:rPr>
        <w:t>14</w:t>
      </w:r>
      <w:r w:rsidR="001045E5" w:rsidRPr="000A1C48">
        <w:rPr>
          <w:rFonts w:eastAsia="Calibri" w:cstheme="minorHAnsi"/>
          <w:bCs/>
          <w:color w:val="auto"/>
          <w:vertAlign w:val="superscript"/>
        </w:rPr>
        <w:fldChar w:fldCharType="end"/>
      </w:r>
      <w:r w:rsidR="00C61B40" w:rsidRPr="000A1C48">
        <w:rPr>
          <w:rFonts w:eastAsia="Calibri" w:cstheme="minorHAnsi"/>
          <w:bCs/>
          <w:color w:val="auto"/>
        </w:rPr>
        <w:t xml:space="preserve">, </w:t>
      </w:r>
      <w:r w:rsidR="009D5477" w:rsidRPr="000A1C48">
        <w:rPr>
          <w:rFonts w:eastAsia="Calibri" w:cstheme="minorHAnsi"/>
          <w:bCs/>
          <w:color w:val="auto"/>
        </w:rPr>
        <w:t>and bright field microscopy settings to dissect the kidney marrow and spleen</w:t>
      </w:r>
      <w:r w:rsidR="001045E5" w:rsidRPr="000A1C48">
        <w:rPr>
          <w:rFonts w:eastAsia="Calibri" w:cstheme="minorHAnsi"/>
          <w:bCs/>
          <w:color w:val="auto"/>
          <w:vertAlign w:val="superscript"/>
        </w:rPr>
        <w:fldChar w:fldCharType="begin"/>
      </w:r>
      <w:r w:rsidR="007B6969" w:rsidRPr="000A1C48">
        <w:rPr>
          <w:rFonts w:eastAsia="Calibri" w:cstheme="minorHAnsi"/>
          <w:bCs/>
          <w:color w:val="auto"/>
          <w:vertAlign w:val="superscript"/>
        </w:rPr>
        <w:instrText xml:space="preserve"> ADDIN EN.CITE &lt;EndNote&gt;&lt;Cite&gt;&lt;Author&gt;Gupta&lt;/Author&gt;&lt;Year&gt;2010&lt;/Year&gt;&lt;RecNum&gt;24&lt;/RecNum&gt;&lt;DisplayText&gt;&lt;style face="superscript"&gt;15&lt;/style&gt;&lt;/DisplayText&gt;&lt;record&gt;&lt;rec-number&gt;24&lt;/rec-number&gt;&lt;foreign-keys&gt;&lt;key app="EN" db-id="prwvv90w6adv0oetdprv5sxpw2zfftw0tr2v" timestamp="1541441428"&gt;24&lt;/key&gt;&lt;/foreign-keys&gt;&lt;ref-type name="Journal Article"&gt;17&lt;/ref-type&gt;&lt;contributors&gt;&lt;authors&gt;&lt;author&gt;Gupta, T.&lt;/author&gt;&lt;author&gt;Mullins, M. C.&lt;/author&gt;&lt;/authors&gt;&lt;/contributors&gt;&lt;auth-address&gt;Department of Cell and Developmental Biology, University of Pennsylvania School of Medicine. mullins@mail.med.upenn.edu&lt;/auth-address&gt;&lt;titles&gt;&lt;title&gt;Dissection of organs from the adult zebrafish&lt;/title&gt;&lt;secondary-title&gt;J Vis Exp&lt;/secondary-title&gt;&lt;/titles&gt;&lt;periodical&gt;&lt;full-title&gt;J Vis Exp&lt;/full-title&gt;&lt;/periodical&gt;&lt;number&gt;37&lt;/number&gt;&lt;edition&gt;2010/03/06&lt;/edition&gt;&lt;keywords&gt;&lt;keyword&gt;Animals&lt;/keyword&gt;&lt;keyword&gt;Dissection/*methods&lt;/keyword&gt;&lt;keyword&gt;Female&lt;/keyword&gt;&lt;keyword&gt;Male&lt;/keyword&gt;&lt;keyword&gt;Zebrafish/anatomy &amp;amp; histology/*surgery&lt;/keyword&gt;&lt;/keywords&gt;&lt;dates&gt;&lt;year&gt;2010&lt;/year&gt;&lt;pub-dates&gt;&lt;date&gt;Mar 4&lt;/date&gt;&lt;/pub-dates&gt;&lt;/dates&gt;&lt;isbn&gt;1940-087X (Electronic)&amp;#xD;1940-087X (Linking)&lt;/isbn&gt;&lt;accession-num&gt;20203557&lt;/accession-num&gt;&lt;urls&gt;&lt;related-urls&gt;&lt;url&gt;https://www.ncbi.nlm.nih.gov/pubmed/20203557&lt;/url&gt;&lt;/related-urls&gt;&lt;/urls&gt;&lt;custom2&gt;PMC3144575&lt;/custom2&gt;&lt;electronic-resource-num&gt;10.3791/1717&lt;/electronic-resource-num&gt;&lt;/record&gt;&lt;/Cite&gt;&lt;/EndNote&gt;</w:instrText>
      </w:r>
      <w:r w:rsidR="001045E5" w:rsidRPr="000A1C48">
        <w:rPr>
          <w:rFonts w:eastAsia="Calibri" w:cstheme="minorHAnsi"/>
          <w:bCs/>
          <w:color w:val="auto"/>
          <w:vertAlign w:val="superscript"/>
        </w:rPr>
        <w:fldChar w:fldCharType="separate"/>
      </w:r>
      <w:r w:rsidR="007B6969" w:rsidRPr="000A1C48">
        <w:rPr>
          <w:rFonts w:eastAsia="Calibri" w:cstheme="minorHAnsi"/>
          <w:bCs/>
          <w:noProof/>
          <w:color w:val="auto"/>
          <w:vertAlign w:val="superscript"/>
        </w:rPr>
        <w:t>15</w:t>
      </w:r>
      <w:r w:rsidR="001045E5" w:rsidRPr="000A1C48">
        <w:rPr>
          <w:rFonts w:eastAsia="Calibri" w:cstheme="minorHAnsi"/>
          <w:bCs/>
          <w:color w:val="auto"/>
          <w:vertAlign w:val="superscript"/>
        </w:rPr>
        <w:fldChar w:fldCharType="end"/>
      </w:r>
      <w:r w:rsidR="00C61B40" w:rsidRPr="000A1C48">
        <w:rPr>
          <w:rFonts w:eastAsia="Calibri" w:cstheme="minorHAnsi"/>
          <w:bCs/>
          <w:color w:val="auto"/>
        </w:rPr>
        <w:t>.</w:t>
      </w:r>
      <w:r w:rsidR="000B37DE" w:rsidRPr="000A1C48">
        <w:rPr>
          <w:rFonts w:eastAsia="Calibri" w:cstheme="minorHAnsi"/>
          <w:bCs/>
          <w:color w:val="auto"/>
        </w:rPr>
        <w:t xml:space="preserve"> </w:t>
      </w:r>
      <w:r w:rsidR="009D5477" w:rsidRPr="000A1C48">
        <w:rPr>
          <w:rFonts w:eastAsia="Calibri" w:cstheme="minorHAnsi"/>
          <w:bCs/>
          <w:color w:val="auto"/>
        </w:rPr>
        <w:t>Results presented here were obtained using 3-month-old fish. Lymphocyte proportions and absolute numbers vary by age and genotype</w:t>
      </w:r>
      <w:r w:rsidR="000A1C48">
        <w:rPr>
          <w:rFonts w:eastAsia="Calibri" w:cstheme="minorHAnsi"/>
          <w:bCs/>
          <w:color w:val="auto"/>
        </w:rPr>
        <w:t xml:space="preserve"> </w:t>
      </w:r>
      <w:r w:rsidR="009D5477" w:rsidRPr="000A1C48">
        <w:rPr>
          <w:rFonts w:eastAsia="Calibri" w:cstheme="minorHAnsi"/>
          <w:bCs/>
          <w:color w:val="auto"/>
        </w:rPr>
        <w:t>(</w:t>
      </w:r>
      <w:r w:rsidR="000A1C48">
        <w:rPr>
          <w:rFonts w:eastAsia="Calibri" w:cstheme="minorHAnsi"/>
          <w:bCs/>
          <w:color w:val="auto"/>
        </w:rPr>
        <w:t>s</w:t>
      </w:r>
      <w:r w:rsidR="009D5477" w:rsidRPr="000A1C48">
        <w:rPr>
          <w:rFonts w:eastAsia="Calibri" w:cstheme="minorHAnsi"/>
          <w:bCs/>
          <w:color w:val="auto"/>
        </w:rPr>
        <w:t>ee discussion for further detail).</w:t>
      </w:r>
    </w:p>
    <w:p w14:paraId="01CE515B" w14:textId="17C2C420" w:rsidR="00B57705" w:rsidRPr="00ED7BC4" w:rsidRDefault="00C61B40" w:rsidP="000A1C48">
      <w:pPr>
        <w:contextualSpacing/>
        <w:rPr>
          <w:rFonts w:cstheme="minorHAnsi"/>
        </w:rPr>
      </w:pPr>
      <w:r w:rsidRPr="00C61B40">
        <w:rPr>
          <w:rFonts w:eastAsia="Calibri" w:cstheme="minorHAnsi"/>
          <w:bCs/>
          <w:color w:val="FF0000"/>
        </w:rPr>
        <w:t xml:space="preserve"> </w:t>
      </w:r>
    </w:p>
    <w:p w14:paraId="6313BFB6" w14:textId="6ED1B87E" w:rsidR="00B57705" w:rsidRPr="000A1C48" w:rsidRDefault="00B57705" w:rsidP="000A1C48">
      <w:pPr>
        <w:pStyle w:val="af3"/>
        <w:numPr>
          <w:ilvl w:val="1"/>
          <w:numId w:val="26"/>
        </w:numPr>
        <w:rPr>
          <w:rFonts w:eastAsia="Calibri" w:cstheme="minorHAnsi"/>
          <w:bCs/>
        </w:rPr>
      </w:pPr>
      <w:r w:rsidRPr="000A1C48">
        <w:rPr>
          <w:rFonts w:eastAsia="Calibri" w:cstheme="minorHAnsi"/>
          <w:bCs/>
        </w:rPr>
        <w:t xml:space="preserve">Place each dissected organ in a 1.5 </w:t>
      </w:r>
      <w:r w:rsidR="00E92DBF" w:rsidRPr="000A1C48">
        <w:rPr>
          <w:rFonts w:eastAsia="Calibri" w:cstheme="minorHAnsi"/>
          <w:bCs/>
        </w:rPr>
        <w:t>m</w:t>
      </w:r>
      <w:r w:rsidR="00306361" w:rsidRPr="000A1C48">
        <w:rPr>
          <w:rFonts w:eastAsia="Calibri" w:cstheme="minorHAnsi"/>
          <w:bCs/>
        </w:rPr>
        <w:t>L</w:t>
      </w:r>
      <w:r w:rsidR="000A1C48">
        <w:rPr>
          <w:rFonts w:eastAsia="Calibri" w:cstheme="minorHAnsi"/>
          <w:bCs/>
        </w:rPr>
        <w:t xml:space="preserve"> </w:t>
      </w:r>
      <w:r w:rsidRPr="000A1C48">
        <w:rPr>
          <w:rFonts w:eastAsia="Calibri" w:cstheme="minorHAnsi"/>
          <w:bCs/>
        </w:rPr>
        <w:t xml:space="preserve">tube containing 500 </w:t>
      </w:r>
      <w:r w:rsidR="00E92DBF" w:rsidRPr="000A1C48">
        <w:rPr>
          <w:rFonts w:eastAsia="Calibri" w:cstheme="minorHAnsi"/>
          <w:bCs/>
        </w:rPr>
        <w:t>µ</w:t>
      </w:r>
      <w:r w:rsidR="00306361" w:rsidRPr="000A1C48">
        <w:rPr>
          <w:rFonts w:eastAsia="Calibri" w:cstheme="minorHAnsi"/>
          <w:bCs/>
        </w:rPr>
        <w:t>L</w:t>
      </w:r>
      <w:r w:rsidRPr="000A1C48">
        <w:rPr>
          <w:rFonts w:eastAsia="Calibri" w:cstheme="minorHAnsi"/>
          <w:bCs/>
        </w:rPr>
        <w:t xml:space="preserve"> of cold sorting media. </w:t>
      </w:r>
    </w:p>
    <w:p w14:paraId="07AE970B" w14:textId="77777777" w:rsidR="00B57705" w:rsidRPr="00ED7BC4" w:rsidRDefault="00B57705" w:rsidP="000A1C48">
      <w:pPr>
        <w:contextualSpacing/>
        <w:rPr>
          <w:rFonts w:cstheme="minorHAnsi"/>
        </w:rPr>
      </w:pPr>
    </w:p>
    <w:p w14:paraId="4FE53705" w14:textId="0ABE81B5" w:rsidR="00B57705" w:rsidRPr="000A1C48" w:rsidRDefault="00B57705" w:rsidP="000A1C48">
      <w:pPr>
        <w:pStyle w:val="af3"/>
        <w:numPr>
          <w:ilvl w:val="1"/>
          <w:numId w:val="26"/>
        </w:numPr>
        <w:rPr>
          <w:rFonts w:cstheme="minorHAnsi"/>
        </w:rPr>
      </w:pPr>
      <w:r w:rsidRPr="000A1C48">
        <w:rPr>
          <w:rFonts w:eastAsia="Calibri" w:cstheme="minorHAnsi"/>
          <w:bCs/>
        </w:rPr>
        <w:t>Homogenize the tissue on ice using a pestle micro-tube homogenizer.</w:t>
      </w:r>
    </w:p>
    <w:p w14:paraId="277C933C" w14:textId="77777777" w:rsidR="00B57705" w:rsidRPr="00ED7BC4" w:rsidRDefault="00B57705" w:rsidP="000A1C48">
      <w:pPr>
        <w:ind w:left="720"/>
        <w:contextualSpacing/>
        <w:rPr>
          <w:rFonts w:cstheme="minorHAnsi"/>
        </w:rPr>
      </w:pPr>
    </w:p>
    <w:p w14:paraId="71292528" w14:textId="16B3F582" w:rsidR="00B57705" w:rsidRPr="000A1C48" w:rsidRDefault="0072173E" w:rsidP="000A1C48">
      <w:pPr>
        <w:pStyle w:val="af3"/>
        <w:numPr>
          <w:ilvl w:val="1"/>
          <w:numId w:val="26"/>
        </w:numPr>
        <w:rPr>
          <w:rFonts w:cstheme="minorHAnsi"/>
          <w:color w:val="auto"/>
        </w:rPr>
      </w:pPr>
      <w:r w:rsidRPr="000A1C48">
        <w:rPr>
          <w:rFonts w:cstheme="minorHAnsi"/>
          <w:color w:val="auto"/>
        </w:rPr>
        <w:t>Pa</w:t>
      </w:r>
      <w:r w:rsidR="00BB5932" w:rsidRPr="000A1C48">
        <w:rPr>
          <w:rFonts w:cstheme="minorHAnsi"/>
          <w:color w:val="auto"/>
        </w:rPr>
        <w:t>ss</w:t>
      </w:r>
      <w:r w:rsidRPr="000A1C48">
        <w:rPr>
          <w:rFonts w:cstheme="minorHAnsi"/>
          <w:color w:val="auto"/>
        </w:rPr>
        <w:t xml:space="preserve"> </w:t>
      </w:r>
      <w:r w:rsidR="00BB5932" w:rsidRPr="000A1C48">
        <w:rPr>
          <w:rFonts w:cstheme="minorHAnsi"/>
          <w:color w:val="auto"/>
        </w:rPr>
        <w:t>homogenized tissue</w:t>
      </w:r>
      <w:r w:rsidRPr="000A1C48">
        <w:rPr>
          <w:rFonts w:cstheme="minorHAnsi"/>
          <w:color w:val="auto"/>
        </w:rPr>
        <w:t xml:space="preserve"> </w:t>
      </w:r>
      <w:r w:rsidR="00BB5932" w:rsidRPr="000A1C48">
        <w:rPr>
          <w:rFonts w:cstheme="minorHAnsi"/>
          <w:color w:val="auto"/>
        </w:rPr>
        <w:t>through</w:t>
      </w:r>
      <w:r w:rsidR="004E0845" w:rsidRPr="000A1C48">
        <w:rPr>
          <w:rFonts w:cstheme="minorHAnsi"/>
          <w:color w:val="auto"/>
        </w:rPr>
        <w:t xml:space="preserve"> a 35 </w:t>
      </w:r>
      <w:r w:rsidR="004E0845" w:rsidRPr="000A1C48">
        <w:rPr>
          <w:rFonts w:eastAsia="Calibri" w:cstheme="minorHAnsi"/>
          <w:bCs/>
          <w:color w:val="auto"/>
        </w:rPr>
        <w:t>µ</w:t>
      </w:r>
      <w:r w:rsidR="004E0845" w:rsidRPr="000A1C48">
        <w:rPr>
          <w:rFonts w:cstheme="minorHAnsi"/>
          <w:color w:val="auto"/>
        </w:rPr>
        <w:t>m mesh filter</w:t>
      </w:r>
      <w:r w:rsidR="00B57705" w:rsidRPr="000A1C48">
        <w:rPr>
          <w:rFonts w:cstheme="minorHAnsi"/>
          <w:color w:val="auto"/>
        </w:rPr>
        <w:t xml:space="preserve"> to </w:t>
      </w:r>
      <w:r w:rsidR="00BB5932" w:rsidRPr="000A1C48">
        <w:rPr>
          <w:rFonts w:cstheme="minorHAnsi"/>
          <w:color w:val="auto"/>
        </w:rPr>
        <w:t>generate a single cell suspension</w:t>
      </w:r>
      <w:r w:rsidRPr="000A1C48">
        <w:rPr>
          <w:rFonts w:cstheme="minorHAnsi"/>
          <w:color w:val="auto"/>
        </w:rPr>
        <w:t xml:space="preserve">. </w:t>
      </w:r>
      <w:r w:rsidR="00B57705" w:rsidRPr="000A1C48">
        <w:rPr>
          <w:rFonts w:cstheme="minorHAnsi"/>
          <w:color w:val="auto"/>
        </w:rPr>
        <w:t xml:space="preserve">Keep </w:t>
      </w:r>
      <w:r w:rsidR="000A1C48">
        <w:rPr>
          <w:rFonts w:cstheme="minorHAnsi"/>
          <w:color w:val="auto"/>
        </w:rPr>
        <w:t xml:space="preserve">the </w:t>
      </w:r>
      <w:r w:rsidR="00B57705" w:rsidRPr="000A1C48">
        <w:rPr>
          <w:rFonts w:cstheme="minorHAnsi"/>
          <w:color w:val="auto"/>
        </w:rPr>
        <w:t>cells on ice until analysis.</w:t>
      </w:r>
    </w:p>
    <w:p w14:paraId="141BDD84" w14:textId="4BC7F030" w:rsidR="006B7E54" w:rsidRPr="006B7E54" w:rsidRDefault="006B7E54" w:rsidP="000A1C48">
      <w:pPr>
        <w:contextualSpacing/>
        <w:rPr>
          <w:rFonts w:cstheme="minorHAnsi"/>
          <w:color w:val="auto"/>
        </w:rPr>
      </w:pPr>
    </w:p>
    <w:p w14:paraId="178D6F2E" w14:textId="5E6A9BF1" w:rsidR="00B57705" w:rsidRPr="000A1C48" w:rsidRDefault="00B57705" w:rsidP="000A1C48">
      <w:pPr>
        <w:pStyle w:val="af3"/>
        <w:numPr>
          <w:ilvl w:val="0"/>
          <w:numId w:val="26"/>
        </w:numPr>
        <w:rPr>
          <w:rFonts w:eastAsia="Calibri" w:cstheme="minorHAnsi"/>
          <w:b/>
          <w:bCs/>
        </w:rPr>
      </w:pPr>
      <w:r w:rsidRPr="000A1C48">
        <w:rPr>
          <w:rFonts w:eastAsia="Calibri" w:cstheme="minorHAnsi"/>
          <w:b/>
          <w:bCs/>
        </w:rPr>
        <w:t xml:space="preserve">Isolating Malignant Lymphocytes from Double-Transgenic </w:t>
      </w:r>
      <w:r w:rsidRPr="000A1C48">
        <w:rPr>
          <w:rFonts w:cstheme="minorHAnsi"/>
          <w:b/>
          <w:i/>
        </w:rPr>
        <w:t>rag</w:t>
      </w:r>
      <w:proofErr w:type="gramStart"/>
      <w:r w:rsidRPr="000A1C48">
        <w:rPr>
          <w:rFonts w:cstheme="minorHAnsi"/>
          <w:b/>
          <w:i/>
        </w:rPr>
        <w:t>2:hMYC</w:t>
      </w:r>
      <w:proofErr w:type="gramEnd"/>
      <w:r w:rsidRPr="000A1C48">
        <w:rPr>
          <w:rFonts w:cstheme="minorHAnsi"/>
          <w:b/>
          <w:i/>
        </w:rPr>
        <w:t>;lck:eGFP</w:t>
      </w:r>
      <w:r w:rsidRPr="000A1C48">
        <w:rPr>
          <w:rFonts w:cstheme="minorHAnsi"/>
        </w:rPr>
        <w:t xml:space="preserve"> </w:t>
      </w:r>
      <w:r w:rsidRPr="000A1C48">
        <w:rPr>
          <w:rFonts w:eastAsia="Calibri" w:cstheme="minorHAnsi"/>
          <w:b/>
          <w:bCs/>
        </w:rPr>
        <w:t>Zebrafish</w:t>
      </w:r>
    </w:p>
    <w:p w14:paraId="0E0AE93E" w14:textId="77777777" w:rsidR="000A1C48" w:rsidRPr="000A1C48" w:rsidRDefault="000A1C48" w:rsidP="000A1C48">
      <w:pPr>
        <w:pStyle w:val="af3"/>
        <w:ind w:left="0"/>
        <w:rPr>
          <w:rFonts w:eastAsia="Calibri" w:cstheme="minorHAnsi"/>
          <w:b/>
          <w:bCs/>
        </w:rPr>
      </w:pPr>
    </w:p>
    <w:p w14:paraId="18AD0D4B" w14:textId="60E74F82" w:rsidR="000A1C48" w:rsidRDefault="00B57705" w:rsidP="000A1C48">
      <w:pPr>
        <w:pStyle w:val="af3"/>
        <w:widowControl/>
        <w:numPr>
          <w:ilvl w:val="1"/>
          <w:numId w:val="26"/>
        </w:numPr>
        <w:rPr>
          <w:rFonts w:cstheme="minorHAnsi"/>
        </w:rPr>
      </w:pPr>
      <w:r w:rsidRPr="00735910">
        <w:rPr>
          <w:rFonts w:eastAsia="Calibri" w:cstheme="minorHAnsi"/>
          <w:color w:val="auto"/>
        </w:rPr>
        <w:t>Beginning at 2-4 months, microscopically screen</w:t>
      </w:r>
      <w:r w:rsidRPr="00735910">
        <w:rPr>
          <w:rFonts w:cstheme="minorHAnsi"/>
          <w:color w:val="auto"/>
        </w:rPr>
        <w:t xml:space="preserve"> </w:t>
      </w:r>
      <w:r w:rsidRPr="00735910">
        <w:rPr>
          <w:rFonts w:cstheme="minorHAnsi"/>
          <w:i/>
          <w:color w:val="auto"/>
        </w:rPr>
        <w:t>rag</w:t>
      </w:r>
      <w:proofErr w:type="gramStart"/>
      <w:r w:rsidRPr="00735910">
        <w:rPr>
          <w:rFonts w:cstheme="minorHAnsi"/>
          <w:i/>
          <w:color w:val="auto"/>
        </w:rPr>
        <w:t>2:hMYC</w:t>
      </w:r>
      <w:proofErr w:type="gramEnd"/>
      <w:r w:rsidRPr="00735910">
        <w:rPr>
          <w:rFonts w:cstheme="minorHAnsi"/>
          <w:color w:val="auto"/>
        </w:rPr>
        <w:t xml:space="preserve">; </w:t>
      </w:r>
      <w:proofErr w:type="spellStart"/>
      <w:r w:rsidRPr="00735910">
        <w:rPr>
          <w:rFonts w:cstheme="minorHAnsi"/>
          <w:i/>
          <w:color w:val="auto"/>
        </w:rPr>
        <w:t>lck:eGFP</w:t>
      </w:r>
      <w:proofErr w:type="spellEnd"/>
      <w:r w:rsidRPr="00735910">
        <w:rPr>
          <w:rFonts w:cstheme="minorHAnsi"/>
          <w:i/>
          <w:color w:val="auto"/>
        </w:rPr>
        <w:t xml:space="preserve"> </w:t>
      </w:r>
      <w:r w:rsidRPr="00735910">
        <w:rPr>
          <w:rFonts w:cstheme="minorHAnsi"/>
          <w:color w:val="auto"/>
        </w:rPr>
        <w:t>fish for abnormal GFP patterns.</w:t>
      </w:r>
      <w:r w:rsidR="00735910">
        <w:rPr>
          <w:rFonts w:cstheme="minorHAnsi"/>
        </w:rPr>
        <w:t xml:space="preserve"> </w:t>
      </w:r>
    </w:p>
    <w:p w14:paraId="2DA4691C" w14:textId="77777777" w:rsidR="000A1C48" w:rsidRDefault="000A1C48" w:rsidP="000A1C48">
      <w:pPr>
        <w:pStyle w:val="af3"/>
        <w:widowControl/>
        <w:ind w:left="0"/>
        <w:rPr>
          <w:rFonts w:eastAsia="Calibri" w:cstheme="minorHAnsi"/>
          <w:color w:val="auto"/>
        </w:rPr>
      </w:pPr>
    </w:p>
    <w:p w14:paraId="25732DB0" w14:textId="1F51D088" w:rsidR="00F806DC" w:rsidRDefault="000A1C48" w:rsidP="000A1C48">
      <w:pPr>
        <w:pStyle w:val="af3"/>
        <w:widowControl/>
        <w:ind w:left="0"/>
        <w:rPr>
          <w:rFonts w:cstheme="minorHAnsi"/>
          <w:color w:val="auto"/>
        </w:rPr>
      </w:pPr>
      <w:r>
        <w:rPr>
          <w:rFonts w:cstheme="minorHAnsi"/>
          <w:color w:val="auto"/>
        </w:rPr>
        <w:t xml:space="preserve">NOTE: </w:t>
      </w:r>
      <w:r w:rsidR="00987EA3" w:rsidRPr="00735910">
        <w:rPr>
          <w:rFonts w:cstheme="minorHAnsi"/>
          <w:color w:val="auto"/>
        </w:rPr>
        <w:t xml:space="preserve">B cells are </w:t>
      </w:r>
      <w:proofErr w:type="spellStart"/>
      <w:r w:rsidR="00987EA3" w:rsidRPr="00735910">
        <w:rPr>
          <w:rFonts w:cstheme="minorHAnsi"/>
          <w:color w:val="auto"/>
        </w:rPr>
        <w:t>GFP</w:t>
      </w:r>
      <w:r w:rsidR="00987EA3" w:rsidRPr="00735910">
        <w:rPr>
          <w:rFonts w:cstheme="minorHAnsi"/>
          <w:color w:val="auto"/>
          <w:vertAlign w:val="superscript"/>
        </w:rPr>
        <w:t>lo</w:t>
      </w:r>
      <w:proofErr w:type="spellEnd"/>
      <w:r w:rsidR="00987EA3" w:rsidRPr="00735910">
        <w:rPr>
          <w:rFonts w:cstheme="minorHAnsi"/>
          <w:color w:val="auto"/>
        </w:rPr>
        <w:t xml:space="preserve"> in the </w:t>
      </w:r>
      <w:proofErr w:type="spellStart"/>
      <w:proofErr w:type="gramStart"/>
      <w:r w:rsidR="00987EA3" w:rsidRPr="00735910">
        <w:rPr>
          <w:rFonts w:cstheme="minorHAnsi"/>
          <w:i/>
          <w:color w:val="auto"/>
        </w:rPr>
        <w:t>lck:eGFP</w:t>
      </w:r>
      <w:proofErr w:type="spellEnd"/>
      <w:proofErr w:type="gramEnd"/>
      <w:r w:rsidR="00987EA3" w:rsidRPr="00735910">
        <w:rPr>
          <w:rFonts w:cstheme="minorHAnsi"/>
          <w:i/>
          <w:color w:val="auto"/>
        </w:rPr>
        <w:t xml:space="preserve"> </w:t>
      </w:r>
      <w:r w:rsidR="00987EA3" w:rsidRPr="00735910">
        <w:rPr>
          <w:rFonts w:cstheme="minorHAnsi"/>
          <w:color w:val="auto"/>
        </w:rPr>
        <w:t xml:space="preserve">background, so B-ALL requires practice to recognize; T-ALL is obvious, because T cells are </w:t>
      </w:r>
      <w:proofErr w:type="spellStart"/>
      <w:r w:rsidR="00987EA3" w:rsidRPr="00735910">
        <w:rPr>
          <w:rFonts w:cstheme="minorHAnsi"/>
          <w:color w:val="auto"/>
        </w:rPr>
        <w:t>GFP</w:t>
      </w:r>
      <w:r w:rsidR="00987EA3" w:rsidRPr="00735910">
        <w:rPr>
          <w:rFonts w:cstheme="minorHAnsi"/>
          <w:color w:val="auto"/>
          <w:vertAlign w:val="superscript"/>
        </w:rPr>
        <w:t>hi</w:t>
      </w:r>
      <w:proofErr w:type="spellEnd"/>
      <w:r w:rsidR="00987EA3">
        <w:rPr>
          <w:rFonts w:cstheme="minorHAnsi"/>
          <w:color w:val="auto"/>
        </w:rPr>
        <w:t>.</w:t>
      </w:r>
      <w:r w:rsidR="00987EA3" w:rsidRPr="00987EA3">
        <w:rPr>
          <w:rFonts w:cstheme="minorHAnsi"/>
          <w:color w:val="auto"/>
        </w:rPr>
        <w:t xml:space="preserve"> </w:t>
      </w:r>
      <w:r w:rsidR="00987EA3" w:rsidRPr="00735910">
        <w:rPr>
          <w:rFonts w:cstheme="minorHAnsi"/>
          <w:color w:val="auto"/>
        </w:rPr>
        <w:t>Consequently</w:t>
      </w:r>
      <w:r w:rsidR="00987EA3">
        <w:rPr>
          <w:rFonts w:cstheme="minorHAnsi"/>
          <w:color w:val="auto"/>
        </w:rPr>
        <w:t>,</w:t>
      </w:r>
      <w:r w:rsidR="00FE0054" w:rsidRPr="00735910">
        <w:rPr>
          <w:rFonts w:cstheme="minorHAnsi"/>
          <w:color w:val="auto"/>
        </w:rPr>
        <w:t xml:space="preserve"> the </w:t>
      </w:r>
      <w:r w:rsidR="00987EA3" w:rsidRPr="00735910">
        <w:rPr>
          <w:rFonts w:cstheme="minorHAnsi"/>
          <w:i/>
          <w:color w:val="auto"/>
        </w:rPr>
        <w:t>rag</w:t>
      </w:r>
      <w:proofErr w:type="gramStart"/>
      <w:r w:rsidR="00987EA3" w:rsidRPr="00735910">
        <w:rPr>
          <w:rFonts w:cstheme="minorHAnsi"/>
          <w:i/>
          <w:color w:val="auto"/>
        </w:rPr>
        <w:t>2:hMYC</w:t>
      </w:r>
      <w:proofErr w:type="gramEnd"/>
      <w:r w:rsidR="00987EA3" w:rsidRPr="00735910">
        <w:rPr>
          <w:rFonts w:cstheme="minorHAnsi"/>
          <w:color w:val="auto"/>
        </w:rPr>
        <w:t xml:space="preserve">, </w:t>
      </w:r>
      <w:proofErr w:type="spellStart"/>
      <w:r w:rsidR="00987EA3" w:rsidRPr="00735910">
        <w:rPr>
          <w:rFonts w:cstheme="minorHAnsi"/>
          <w:i/>
          <w:color w:val="auto"/>
        </w:rPr>
        <w:t>lck:eGFP</w:t>
      </w:r>
      <w:proofErr w:type="spellEnd"/>
      <w:r w:rsidR="00987EA3" w:rsidRPr="00735910">
        <w:rPr>
          <w:rFonts w:cstheme="minorHAnsi"/>
          <w:color w:val="auto"/>
        </w:rPr>
        <w:t xml:space="preserve"> </w:t>
      </w:r>
      <w:r w:rsidR="00B57705" w:rsidRPr="00735910">
        <w:rPr>
          <w:rFonts w:cstheme="minorHAnsi"/>
          <w:color w:val="auto"/>
        </w:rPr>
        <w:t xml:space="preserve">dual-transgenic line </w:t>
      </w:r>
      <w:r w:rsidR="00953B4E" w:rsidRPr="00735910">
        <w:rPr>
          <w:rFonts w:cstheme="minorHAnsi"/>
          <w:color w:val="auto"/>
        </w:rPr>
        <w:t xml:space="preserve">has </w:t>
      </w:r>
      <w:r w:rsidR="00B57705" w:rsidRPr="00735910">
        <w:rPr>
          <w:rFonts w:cstheme="minorHAnsi"/>
          <w:color w:val="auto"/>
        </w:rPr>
        <w:t xml:space="preserve">two phenotypes: brightly-fluorescent T-ALL, </w:t>
      </w:r>
      <w:r w:rsidR="00987EA3" w:rsidRPr="00735910">
        <w:rPr>
          <w:rFonts w:cstheme="minorHAnsi"/>
          <w:color w:val="auto"/>
        </w:rPr>
        <w:t xml:space="preserve">which </w:t>
      </w:r>
      <w:r w:rsidR="00B57705" w:rsidRPr="00735910">
        <w:rPr>
          <w:rFonts w:cstheme="minorHAnsi"/>
          <w:color w:val="auto"/>
        </w:rPr>
        <w:t>usually aris</w:t>
      </w:r>
      <w:r w:rsidR="00FE0054" w:rsidRPr="00735910">
        <w:rPr>
          <w:rFonts w:cstheme="minorHAnsi"/>
          <w:color w:val="auto"/>
        </w:rPr>
        <w:t>e</w:t>
      </w:r>
      <w:r w:rsidR="00B57705" w:rsidRPr="00735910">
        <w:rPr>
          <w:rFonts w:cstheme="minorHAnsi"/>
          <w:color w:val="auto"/>
        </w:rPr>
        <w:t xml:space="preserve"> from the thymus and extend into the body, and dimly-fluorescent B-ALL. </w:t>
      </w:r>
    </w:p>
    <w:p w14:paraId="5D81B95F" w14:textId="24938C7D" w:rsidR="00306361" w:rsidRDefault="00306361" w:rsidP="000A1C48">
      <w:pPr>
        <w:pStyle w:val="af3"/>
        <w:widowControl/>
        <w:ind w:left="0"/>
        <w:rPr>
          <w:rFonts w:cstheme="minorHAnsi"/>
          <w:color w:val="auto"/>
        </w:rPr>
      </w:pPr>
    </w:p>
    <w:p w14:paraId="27EF0796" w14:textId="7D75AAA4" w:rsidR="00B57705" w:rsidRPr="00735910" w:rsidRDefault="00B57705" w:rsidP="000A1C48">
      <w:pPr>
        <w:pStyle w:val="af3"/>
        <w:widowControl/>
        <w:numPr>
          <w:ilvl w:val="2"/>
          <w:numId w:val="26"/>
        </w:numPr>
        <w:rPr>
          <w:rFonts w:cstheme="minorHAnsi"/>
          <w:color w:val="auto"/>
        </w:rPr>
      </w:pPr>
      <w:r w:rsidRPr="00735910">
        <w:rPr>
          <w:rFonts w:cstheme="minorHAnsi"/>
          <w:color w:val="auto"/>
        </w:rPr>
        <w:t>Using a</w:t>
      </w:r>
      <w:r w:rsidR="000A1C48">
        <w:rPr>
          <w:rFonts w:cstheme="minorHAnsi"/>
        </w:rPr>
        <w:t xml:space="preserve"> </w:t>
      </w:r>
      <w:r w:rsidRPr="00735910">
        <w:rPr>
          <w:rFonts w:cstheme="minorHAnsi"/>
          <w:color w:val="auto"/>
        </w:rPr>
        <w:t>fluorescent</w:t>
      </w:r>
      <w:r w:rsidR="00FE0054" w:rsidRPr="00735910">
        <w:rPr>
          <w:rFonts w:cstheme="minorHAnsi"/>
          <w:color w:val="auto"/>
        </w:rPr>
        <w:t xml:space="preserve"> microscope</w:t>
      </w:r>
      <w:r w:rsidRPr="00735910">
        <w:rPr>
          <w:rFonts w:cstheme="minorHAnsi"/>
          <w:color w:val="auto"/>
        </w:rPr>
        <w:t xml:space="preserve">, screen the fish using “low exposure” settings (200 </w:t>
      </w:r>
      <w:proofErr w:type="spellStart"/>
      <w:r w:rsidRPr="00735910">
        <w:rPr>
          <w:rFonts w:cstheme="minorHAnsi"/>
          <w:color w:val="auto"/>
        </w:rPr>
        <w:t>ms</w:t>
      </w:r>
      <w:proofErr w:type="spellEnd"/>
      <w:r w:rsidRPr="00735910">
        <w:rPr>
          <w:rFonts w:cstheme="minorHAnsi"/>
          <w:color w:val="auto"/>
        </w:rPr>
        <w:t>, 2.4</w:t>
      </w:r>
      <w:r w:rsidR="000A1C48">
        <w:rPr>
          <w:rFonts w:cstheme="minorHAnsi"/>
          <w:color w:val="auto"/>
        </w:rPr>
        <w:t>X</w:t>
      </w:r>
      <w:r w:rsidRPr="00735910">
        <w:rPr>
          <w:rFonts w:cstheme="minorHAnsi"/>
          <w:color w:val="auto"/>
        </w:rPr>
        <w:t xml:space="preserve"> gain) to identify bright T-ALL (</w:t>
      </w:r>
      <w:r w:rsidR="006B11FF" w:rsidRPr="000A1C48">
        <w:rPr>
          <w:rFonts w:cstheme="minorHAnsi"/>
          <w:b/>
          <w:color w:val="auto"/>
        </w:rPr>
        <w:t>F</w:t>
      </w:r>
      <w:r w:rsidR="001F6020" w:rsidRPr="000A1C48">
        <w:rPr>
          <w:rFonts w:cstheme="minorHAnsi"/>
          <w:b/>
          <w:color w:val="auto"/>
        </w:rPr>
        <w:t>ig</w:t>
      </w:r>
      <w:r w:rsidR="000A1C48" w:rsidRPr="000A1C48">
        <w:rPr>
          <w:rFonts w:cstheme="minorHAnsi"/>
          <w:b/>
          <w:color w:val="auto"/>
        </w:rPr>
        <w:t>ure</w:t>
      </w:r>
      <w:r w:rsidR="001F6020" w:rsidRPr="000A1C48">
        <w:rPr>
          <w:rFonts w:cstheme="minorHAnsi"/>
          <w:b/>
          <w:color w:val="auto"/>
        </w:rPr>
        <w:t xml:space="preserve"> 1A</w:t>
      </w:r>
      <w:r w:rsidRPr="00735910">
        <w:rPr>
          <w:rFonts w:cstheme="minorHAnsi"/>
          <w:color w:val="auto"/>
        </w:rPr>
        <w:t>) and “high exposure” (1.5 s, 3.4</w:t>
      </w:r>
      <w:r w:rsidR="000A1C48">
        <w:rPr>
          <w:rFonts w:cstheme="minorHAnsi"/>
          <w:color w:val="auto"/>
        </w:rPr>
        <w:t>X</w:t>
      </w:r>
      <w:r w:rsidRPr="00735910">
        <w:rPr>
          <w:rFonts w:cstheme="minorHAnsi"/>
          <w:color w:val="auto"/>
        </w:rPr>
        <w:t xml:space="preserve"> gain) to identify dim B-ALL (</w:t>
      </w:r>
      <w:r w:rsidR="006B11FF" w:rsidRPr="000A1C48">
        <w:rPr>
          <w:rFonts w:cstheme="minorHAnsi"/>
          <w:b/>
          <w:color w:val="auto"/>
        </w:rPr>
        <w:t>F</w:t>
      </w:r>
      <w:r w:rsidR="001F6020" w:rsidRPr="000A1C48">
        <w:rPr>
          <w:rFonts w:cstheme="minorHAnsi"/>
          <w:b/>
          <w:color w:val="auto"/>
        </w:rPr>
        <w:t>ig</w:t>
      </w:r>
      <w:r w:rsidR="000A1C48" w:rsidRPr="000A1C48">
        <w:rPr>
          <w:rFonts w:cstheme="minorHAnsi"/>
          <w:b/>
          <w:color w:val="auto"/>
        </w:rPr>
        <w:t>ure</w:t>
      </w:r>
      <w:r w:rsidR="001F6020" w:rsidRPr="000A1C48">
        <w:rPr>
          <w:rFonts w:cstheme="minorHAnsi"/>
          <w:b/>
          <w:color w:val="auto"/>
        </w:rPr>
        <w:t xml:space="preserve"> 1A</w:t>
      </w:r>
      <w:r w:rsidRPr="00735910">
        <w:rPr>
          <w:rFonts w:cstheme="minorHAnsi"/>
          <w:color w:val="auto"/>
        </w:rPr>
        <w:t xml:space="preserve">). WT controls and pre-leukemic fish </w:t>
      </w:r>
      <w:r w:rsidR="00FE0054" w:rsidRPr="00735910">
        <w:rPr>
          <w:rFonts w:cstheme="minorHAnsi"/>
          <w:color w:val="auto"/>
        </w:rPr>
        <w:t xml:space="preserve">have </w:t>
      </w:r>
      <w:r w:rsidRPr="00735910">
        <w:rPr>
          <w:rFonts w:cstheme="minorHAnsi"/>
          <w:color w:val="auto"/>
        </w:rPr>
        <w:t>GFP localized only in the thymus (</w:t>
      </w:r>
      <w:r w:rsidR="00C146D1" w:rsidRPr="000A1C48">
        <w:rPr>
          <w:rFonts w:cstheme="minorHAnsi"/>
          <w:b/>
          <w:color w:val="auto"/>
        </w:rPr>
        <w:t>F</w:t>
      </w:r>
      <w:r w:rsidRPr="000A1C48">
        <w:rPr>
          <w:rFonts w:cstheme="minorHAnsi"/>
          <w:b/>
          <w:color w:val="auto"/>
        </w:rPr>
        <w:t>ig</w:t>
      </w:r>
      <w:r w:rsidR="000A1C48" w:rsidRPr="000A1C48">
        <w:rPr>
          <w:rFonts w:cstheme="minorHAnsi"/>
          <w:b/>
          <w:color w:val="auto"/>
        </w:rPr>
        <w:t>ure</w:t>
      </w:r>
      <w:r w:rsidRPr="000A1C48">
        <w:rPr>
          <w:rFonts w:cstheme="minorHAnsi"/>
          <w:b/>
          <w:color w:val="auto"/>
        </w:rPr>
        <w:t xml:space="preserve"> 1</w:t>
      </w:r>
      <w:r w:rsidR="001F6020" w:rsidRPr="000A1C48">
        <w:rPr>
          <w:rFonts w:cstheme="minorHAnsi"/>
          <w:b/>
          <w:color w:val="auto"/>
        </w:rPr>
        <w:t>B</w:t>
      </w:r>
      <w:r w:rsidRPr="00735910">
        <w:rPr>
          <w:rFonts w:cstheme="minorHAnsi"/>
          <w:color w:val="auto"/>
        </w:rPr>
        <w:t>).</w:t>
      </w:r>
    </w:p>
    <w:p w14:paraId="1802D119" w14:textId="77777777" w:rsidR="00B57705" w:rsidRPr="00735910" w:rsidRDefault="00B57705" w:rsidP="000A1C48">
      <w:pPr>
        <w:pStyle w:val="af3"/>
        <w:widowControl/>
        <w:ind w:left="0"/>
        <w:rPr>
          <w:rFonts w:cstheme="minorHAnsi"/>
          <w:color w:val="auto"/>
        </w:rPr>
      </w:pPr>
    </w:p>
    <w:p w14:paraId="3F1C6A1F" w14:textId="08248D9B" w:rsidR="00B57705" w:rsidRPr="000A1C48" w:rsidRDefault="00B57705" w:rsidP="000A1C48">
      <w:pPr>
        <w:pStyle w:val="af3"/>
        <w:widowControl/>
        <w:numPr>
          <w:ilvl w:val="1"/>
          <w:numId w:val="26"/>
        </w:numPr>
        <w:rPr>
          <w:rFonts w:eastAsia="Calibri" w:cstheme="minorHAnsi"/>
        </w:rPr>
      </w:pPr>
      <w:r w:rsidRPr="000A1C48">
        <w:rPr>
          <w:rFonts w:cstheme="minorHAnsi"/>
        </w:rPr>
        <w:t>A</w:t>
      </w:r>
      <w:r w:rsidRPr="000A1C48">
        <w:rPr>
          <w:rFonts w:eastAsia="Calibri" w:cstheme="minorHAnsi"/>
        </w:rPr>
        <w:t xml:space="preserve">nesthetize and examine </w:t>
      </w:r>
      <w:r w:rsidR="000A1C48">
        <w:rPr>
          <w:rFonts w:eastAsia="Calibri" w:cstheme="minorHAnsi"/>
        </w:rPr>
        <w:t xml:space="preserve">the </w:t>
      </w:r>
      <w:r w:rsidRPr="000A1C48">
        <w:rPr>
          <w:rFonts w:eastAsia="Calibri" w:cstheme="minorHAnsi"/>
        </w:rPr>
        <w:t xml:space="preserve">fish as described in steps 1.1-1.2. </w:t>
      </w:r>
    </w:p>
    <w:p w14:paraId="457A2EA9" w14:textId="77777777" w:rsidR="00567FF7" w:rsidRDefault="00567FF7" w:rsidP="000A1C48">
      <w:pPr>
        <w:widowControl/>
        <w:rPr>
          <w:rFonts w:eastAsia="Calibri" w:cstheme="minorHAnsi"/>
        </w:rPr>
      </w:pPr>
    </w:p>
    <w:p w14:paraId="0C878BE5" w14:textId="20E0D34F" w:rsidR="00CB02B2" w:rsidRDefault="002C723A" w:rsidP="000A1C48">
      <w:pPr>
        <w:pStyle w:val="af3"/>
        <w:widowControl/>
        <w:numPr>
          <w:ilvl w:val="1"/>
          <w:numId w:val="26"/>
        </w:numPr>
        <w:rPr>
          <w:rFonts w:eastAsia="Calibri" w:cstheme="minorHAnsi"/>
        </w:rPr>
      </w:pPr>
      <w:r w:rsidRPr="000A1C48">
        <w:rPr>
          <w:rFonts w:eastAsia="Calibri" w:cstheme="minorHAnsi"/>
        </w:rPr>
        <w:t>Categorize the fish b</w:t>
      </w:r>
      <w:r w:rsidR="00B57705" w:rsidRPr="000A1C48">
        <w:rPr>
          <w:rFonts w:eastAsia="Calibri" w:cstheme="minorHAnsi"/>
        </w:rPr>
        <w:t>ased on the extent of GFP fluorescence</w:t>
      </w:r>
      <w:r w:rsidR="003B0152" w:rsidRPr="000A1C48">
        <w:rPr>
          <w:rFonts w:eastAsia="Calibri" w:cstheme="minorHAnsi"/>
        </w:rPr>
        <w:t>, using a simple three category system:</w:t>
      </w:r>
    </w:p>
    <w:p w14:paraId="6C173DC3" w14:textId="77777777" w:rsidR="000A1C48" w:rsidRPr="000A1C48" w:rsidRDefault="000A1C48" w:rsidP="000A1C48">
      <w:pPr>
        <w:pStyle w:val="af3"/>
        <w:widowControl/>
        <w:ind w:left="0"/>
        <w:rPr>
          <w:rFonts w:eastAsia="Calibri" w:cstheme="minorHAnsi"/>
        </w:rPr>
      </w:pPr>
    </w:p>
    <w:p w14:paraId="43524A33" w14:textId="76A06729" w:rsidR="00B57705" w:rsidRPr="0090406D" w:rsidRDefault="000A1C48" w:rsidP="000A1C48">
      <w:pPr>
        <w:widowControl/>
        <w:rPr>
          <w:rFonts w:eastAsia="Calibri" w:cstheme="minorHAnsi"/>
          <w:color w:val="auto"/>
        </w:rPr>
      </w:pPr>
      <w:r w:rsidRPr="007D6D0C">
        <w:rPr>
          <w:rFonts w:eastAsia="Calibri" w:cstheme="minorHAnsi"/>
        </w:rPr>
        <w:t>NOTE:</w:t>
      </w:r>
      <w:r w:rsidRPr="008663DD">
        <w:rPr>
          <w:rFonts w:eastAsia="Calibri" w:cstheme="minorHAnsi"/>
        </w:rPr>
        <w:t xml:space="preserve"> </w:t>
      </w:r>
      <w:r w:rsidR="00B57705" w:rsidRPr="006124B8">
        <w:rPr>
          <w:rFonts w:eastAsia="Calibri" w:cstheme="minorHAnsi"/>
          <w:color w:val="auto"/>
        </w:rPr>
        <w:t>Level 1:</w:t>
      </w:r>
      <w:r>
        <w:rPr>
          <w:rFonts w:eastAsia="Calibri" w:cstheme="minorHAnsi"/>
          <w:color w:val="auto"/>
        </w:rPr>
        <w:t xml:space="preserve"> </w:t>
      </w:r>
      <w:r w:rsidR="004834F9" w:rsidRPr="006124B8">
        <w:rPr>
          <w:rFonts w:eastAsia="Calibri" w:cstheme="minorHAnsi"/>
          <w:color w:val="auto"/>
        </w:rPr>
        <w:t>Fluorescence</w:t>
      </w:r>
      <w:r w:rsidR="00207F24" w:rsidRPr="00862D83">
        <w:rPr>
          <w:rFonts w:eastAsia="Calibri" w:cstheme="minorHAnsi"/>
          <w:color w:val="auto"/>
        </w:rPr>
        <w:t xml:space="preserve"> appear</w:t>
      </w:r>
      <w:r w:rsidR="004834F9" w:rsidRPr="00862D83">
        <w:rPr>
          <w:rFonts w:eastAsia="Calibri" w:cstheme="minorHAnsi"/>
          <w:color w:val="auto"/>
        </w:rPr>
        <w:t xml:space="preserve">s </w:t>
      </w:r>
      <w:r w:rsidR="00207F24" w:rsidRPr="00A3131A">
        <w:rPr>
          <w:rFonts w:eastAsia="Calibri" w:cstheme="minorHAnsi"/>
          <w:color w:val="auto"/>
        </w:rPr>
        <w:t>as a thymic tumor with only limited local spread.</w:t>
      </w:r>
    </w:p>
    <w:p w14:paraId="4EE3634B" w14:textId="65B5F5EA" w:rsidR="00B57705" w:rsidRPr="007D6D0C" w:rsidRDefault="00B62ACD" w:rsidP="000A1C48">
      <w:pPr>
        <w:widowControl/>
        <w:rPr>
          <w:rFonts w:eastAsia="Calibri" w:cstheme="minorHAnsi"/>
          <w:color w:val="auto"/>
        </w:rPr>
      </w:pPr>
      <w:r>
        <w:rPr>
          <w:rFonts w:eastAsia="Calibri" w:cstheme="minorHAnsi"/>
          <w:color w:val="auto"/>
        </w:rPr>
        <w:t xml:space="preserve">   </w:t>
      </w:r>
      <w:r w:rsidR="00FA641E" w:rsidRPr="007D6D0C">
        <w:rPr>
          <w:rFonts w:eastAsia="Calibri" w:cstheme="minorHAnsi"/>
          <w:color w:val="auto"/>
        </w:rPr>
        <w:t xml:space="preserve">Level 2: </w:t>
      </w:r>
      <w:r w:rsidR="004834F9" w:rsidRPr="007D6D0C">
        <w:rPr>
          <w:rFonts w:eastAsia="Calibri" w:cstheme="minorHAnsi"/>
          <w:color w:val="auto"/>
        </w:rPr>
        <w:t>F</w:t>
      </w:r>
      <w:r w:rsidR="002C723A" w:rsidRPr="007D6D0C">
        <w:rPr>
          <w:rFonts w:eastAsia="Calibri" w:cstheme="minorHAnsi"/>
          <w:color w:val="auto"/>
        </w:rPr>
        <w:t>luorescence</w:t>
      </w:r>
      <w:r w:rsidR="00B57705" w:rsidRPr="007D6D0C">
        <w:rPr>
          <w:rFonts w:eastAsia="Calibri" w:cstheme="minorHAnsi"/>
          <w:color w:val="auto"/>
        </w:rPr>
        <w:t xml:space="preserve"> </w:t>
      </w:r>
      <w:r w:rsidR="004834F9" w:rsidRPr="007D6D0C">
        <w:rPr>
          <w:rFonts w:eastAsia="Calibri" w:cstheme="minorHAnsi"/>
          <w:color w:val="auto"/>
        </w:rPr>
        <w:t>appears</w:t>
      </w:r>
      <w:r w:rsidR="000A1C48">
        <w:rPr>
          <w:rFonts w:eastAsia="Calibri" w:cstheme="minorHAnsi"/>
          <w:color w:val="auto"/>
        </w:rPr>
        <w:t xml:space="preserve"> </w:t>
      </w:r>
      <w:r w:rsidR="00B57705" w:rsidRPr="007D6D0C">
        <w:rPr>
          <w:rFonts w:eastAsia="Calibri" w:cstheme="minorHAnsi"/>
          <w:color w:val="auto"/>
        </w:rPr>
        <w:t>beyond the thymus</w:t>
      </w:r>
      <w:r w:rsidR="004834F9" w:rsidRPr="007D6D0C">
        <w:rPr>
          <w:rFonts w:eastAsia="Calibri" w:cstheme="minorHAnsi"/>
          <w:color w:val="auto"/>
        </w:rPr>
        <w:t>,</w:t>
      </w:r>
      <w:r w:rsidR="00B80DFB" w:rsidRPr="007D6D0C">
        <w:rPr>
          <w:rFonts w:eastAsia="Calibri" w:cstheme="minorHAnsi"/>
          <w:color w:val="auto"/>
        </w:rPr>
        <w:t xml:space="preserve"> </w:t>
      </w:r>
      <w:r w:rsidR="00B57705" w:rsidRPr="007D6D0C">
        <w:rPr>
          <w:rFonts w:eastAsia="Calibri" w:cstheme="minorHAnsi"/>
          <w:color w:val="auto"/>
        </w:rPr>
        <w:t>involv</w:t>
      </w:r>
      <w:r w:rsidR="004834F9" w:rsidRPr="007D6D0C">
        <w:rPr>
          <w:rFonts w:eastAsia="Calibri" w:cstheme="minorHAnsi"/>
          <w:color w:val="auto"/>
        </w:rPr>
        <w:t>ing &lt;</w:t>
      </w:r>
      <w:r w:rsidR="00B57705" w:rsidRPr="007D6D0C">
        <w:rPr>
          <w:rFonts w:eastAsia="Calibri" w:cstheme="minorHAnsi"/>
          <w:color w:val="auto"/>
        </w:rPr>
        <w:t>50% of the body.</w:t>
      </w:r>
      <w:r>
        <w:rPr>
          <w:rFonts w:eastAsia="Calibri" w:cstheme="minorHAnsi"/>
          <w:color w:val="auto"/>
        </w:rPr>
        <w:t xml:space="preserve">  </w:t>
      </w:r>
    </w:p>
    <w:p w14:paraId="046516DB" w14:textId="787A5748" w:rsidR="00B57705" w:rsidRPr="00FB6B05" w:rsidRDefault="00B62ACD" w:rsidP="000A1C48">
      <w:pPr>
        <w:widowControl/>
        <w:rPr>
          <w:rFonts w:eastAsia="Calibri" w:cstheme="minorHAnsi"/>
          <w:color w:val="auto"/>
        </w:rPr>
      </w:pPr>
      <w:r>
        <w:rPr>
          <w:rFonts w:eastAsia="Calibri" w:cstheme="minorHAnsi"/>
          <w:color w:val="auto"/>
        </w:rPr>
        <w:t xml:space="preserve">   </w:t>
      </w:r>
      <w:r w:rsidR="00B57705" w:rsidRPr="008663DD">
        <w:rPr>
          <w:rFonts w:eastAsia="Calibri" w:cstheme="minorHAnsi"/>
          <w:color w:val="auto"/>
        </w:rPr>
        <w:t>Level 3:</w:t>
      </w:r>
      <w:r>
        <w:rPr>
          <w:rFonts w:eastAsia="Calibri" w:cstheme="minorHAnsi"/>
          <w:color w:val="auto"/>
        </w:rPr>
        <w:t xml:space="preserve"> </w:t>
      </w:r>
      <w:r w:rsidR="004834F9" w:rsidRPr="006124B8">
        <w:rPr>
          <w:rFonts w:eastAsia="Calibri" w:cstheme="minorHAnsi"/>
          <w:color w:val="auto"/>
        </w:rPr>
        <w:t>F</w:t>
      </w:r>
      <w:r w:rsidR="00F806DC" w:rsidRPr="006124B8">
        <w:rPr>
          <w:rFonts w:eastAsia="Calibri" w:cstheme="minorHAnsi"/>
          <w:color w:val="auto"/>
        </w:rPr>
        <w:t xml:space="preserve">luorescence </w:t>
      </w:r>
      <w:r w:rsidR="002C723A" w:rsidRPr="006124B8">
        <w:rPr>
          <w:rFonts w:eastAsia="Calibri" w:cstheme="minorHAnsi"/>
          <w:color w:val="auto"/>
        </w:rPr>
        <w:t>extend</w:t>
      </w:r>
      <w:r w:rsidR="004834F9" w:rsidRPr="00862D83">
        <w:rPr>
          <w:rFonts w:eastAsia="Calibri" w:cstheme="minorHAnsi"/>
          <w:color w:val="auto"/>
        </w:rPr>
        <w:t>s</w:t>
      </w:r>
      <w:r w:rsidR="000A1C48">
        <w:rPr>
          <w:rFonts w:eastAsia="Calibri" w:cstheme="minorHAnsi"/>
          <w:color w:val="auto"/>
        </w:rPr>
        <w:t xml:space="preserve"> </w:t>
      </w:r>
      <w:r w:rsidR="004834F9" w:rsidRPr="00A3131A">
        <w:rPr>
          <w:rFonts w:eastAsia="Calibri" w:cstheme="minorHAnsi"/>
          <w:color w:val="auto"/>
        </w:rPr>
        <w:t xml:space="preserve">beyond </w:t>
      </w:r>
      <w:r w:rsidR="00B57705" w:rsidRPr="00A3131A">
        <w:rPr>
          <w:rFonts w:eastAsia="Calibri" w:cstheme="minorHAnsi"/>
          <w:color w:val="auto"/>
        </w:rPr>
        <w:t>50% of the body.</w:t>
      </w:r>
      <w:r w:rsidR="00B57705" w:rsidRPr="00FB6B05">
        <w:rPr>
          <w:rFonts w:eastAsia="Calibri" w:cstheme="minorHAnsi"/>
          <w:color w:val="auto"/>
        </w:rPr>
        <w:t xml:space="preserve"> </w:t>
      </w:r>
    </w:p>
    <w:p w14:paraId="352A8489" w14:textId="77777777" w:rsidR="00B57705" w:rsidRPr="00FB6B05" w:rsidRDefault="00B57705" w:rsidP="000A1C48">
      <w:pPr>
        <w:widowControl/>
        <w:rPr>
          <w:rFonts w:cstheme="minorHAnsi"/>
          <w:color w:val="auto"/>
        </w:rPr>
      </w:pPr>
    </w:p>
    <w:p w14:paraId="71E135EA" w14:textId="4A2A4C8C" w:rsidR="00FF6E31" w:rsidRPr="000A1C48" w:rsidRDefault="00B57705" w:rsidP="000A1C48">
      <w:pPr>
        <w:pStyle w:val="af3"/>
        <w:numPr>
          <w:ilvl w:val="1"/>
          <w:numId w:val="26"/>
        </w:numPr>
        <w:rPr>
          <w:rFonts w:cstheme="minorHAnsi"/>
          <w:color w:val="auto"/>
        </w:rPr>
      </w:pPr>
      <w:r w:rsidRPr="000A1C48">
        <w:rPr>
          <w:rFonts w:cstheme="minorHAnsi"/>
          <w:color w:val="auto"/>
        </w:rPr>
        <w:t xml:space="preserve">Separate </w:t>
      </w:r>
      <w:r w:rsidR="000A1C48">
        <w:rPr>
          <w:rFonts w:cstheme="minorHAnsi"/>
          <w:color w:val="auto"/>
        </w:rPr>
        <w:t xml:space="preserve">the </w:t>
      </w:r>
      <w:r w:rsidRPr="000A1C48">
        <w:rPr>
          <w:rFonts w:cstheme="minorHAnsi"/>
          <w:color w:val="auto"/>
        </w:rPr>
        <w:t xml:space="preserve">fish with ALL from those without </w:t>
      </w:r>
      <w:r w:rsidR="00DE2FF9" w:rsidRPr="000A1C48">
        <w:rPr>
          <w:rFonts w:cstheme="minorHAnsi"/>
          <w:color w:val="auto"/>
        </w:rPr>
        <w:t>cancer</w:t>
      </w:r>
      <w:r w:rsidRPr="000A1C48">
        <w:rPr>
          <w:rFonts w:cstheme="minorHAnsi"/>
          <w:color w:val="auto"/>
        </w:rPr>
        <w:t xml:space="preserve">. </w:t>
      </w:r>
      <w:r w:rsidR="00FF6E31" w:rsidRPr="000A1C48">
        <w:rPr>
          <w:rFonts w:cstheme="minorHAnsi"/>
          <w:color w:val="auto"/>
        </w:rPr>
        <w:t>M</w:t>
      </w:r>
      <w:r w:rsidRPr="000A1C48">
        <w:rPr>
          <w:rFonts w:cstheme="minorHAnsi"/>
          <w:color w:val="auto"/>
        </w:rPr>
        <w:t>onitor pre-leukemic fish (i.e., fish without GFP</w:t>
      </w:r>
      <w:r w:rsidRPr="000A1C48">
        <w:rPr>
          <w:rFonts w:cstheme="minorHAnsi"/>
          <w:color w:val="auto"/>
          <w:vertAlign w:val="superscript"/>
        </w:rPr>
        <w:t>+</w:t>
      </w:r>
      <w:r w:rsidRPr="000A1C48">
        <w:rPr>
          <w:rFonts w:cstheme="minorHAnsi"/>
          <w:color w:val="auto"/>
        </w:rPr>
        <w:t xml:space="preserve"> tumors)</w:t>
      </w:r>
      <w:r w:rsidR="00DE2FF9" w:rsidRPr="000A1C48">
        <w:rPr>
          <w:rFonts w:cstheme="minorHAnsi"/>
          <w:color w:val="auto"/>
        </w:rPr>
        <w:t xml:space="preserve"> </w:t>
      </w:r>
      <w:r w:rsidR="00C3249F" w:rsidRPr="000A1C48">
        <w:rPr>
          <w:rFonts w:cstheme="minorHAnsi"/>
          <w:color w:val="auto"/>
        </w:rPr>
        <w:t>once month</w:t>
      </w:r>
      <w:r w:rsidR="000A65CA" w:rsidRPr="000A1C48">
        <w:rPr>
          <w:rFonts w:cstheme="minorHAnsi"/>
          <w:color w:val="auto"/>
        </w:rPr>
        <w:t>ly</w:t>
      </w:r>
      <w:r w:rsidR="00DE2FF9" w:rsidRPr="000A1C48">
        <w:rPr>
          <w:rFonts w:cstheme="minorHAnsi"/>
          <w:color w:val="auto"/>
        </w:rPr>
        <w:t xml:space="preserve"> for the development of new ALL</w:t>
      </w:r>
      <w:r w:rsidRPr="000A1C48">
        <w:rPr>
          <w:rFonts w:cstheme="minorHAnsi"/>
          <w:color w:val="auto"/>
        </w:rPr>
        <w:t>.</w:t>
      </w:r>
      <w:r w:rsidR="000A65CA" w:rsidRPr="000A1C48">
        <w:rPr>
          <w:rFonts w:cstheme="minorHAnsi"/>
          <w:color w:val="auto"/>
        </w:rPr>
        <w:t xml:space="preserve"> </w:t>
      </w:r>
      <w:r w:rsidR="00FF6E31" w:rsidRPr="000A1C48">
        <w:rPr>
          <w:rFonts w:cstheme="minorHAnsi"/>
          <w:color w:val="auto"/>
        </w:rPr>
        <w:t xml:space="preserve">By ~9 months, all </w:t>
      </w:r>
      <w:r w:rsidR="00FF6E31" w:rsidRPr="000A1C48">
        <w:rPr>
          <w:rFonts w:cstheme="minorHAnsi"/>
          <w:i/>
          <w:color w:val="auto"/>
        </w:rPr>
        <w:t>rag</w:t>
      </w:r>
      <w:proofErr w:type="gramStart"/>
      <w:r w:rsidR="00FF6E31" w:rsidRPr="000A1C48">
        <w:rPr>
          <w:rFonts w:cstheme="minorHAnsi"/>
          <w:i/>
          <w:color w:val="auto"/>
        </w:rPr>
        <w:t>2:hMYC</w:t>
      </w:r>
      <w:proofErr w:type="gramEnd"/>
      <w:r w:rsidR="00FF6E31" w:rsidRPr="000A1C48">
        <w:rPr>
          <w:rFonts w:cstheme="minorHAnsi"/>
          <w:color w:val="auto"/>
        </w:rPr>
        <w:t xml:space="preserve">, </w:t>
      </w:r>
      <w:proofErr w:type="spellStart"/>
      <w:r w:rsidR="00FF6E31" w:rsidRPr="000A1C48">
        <w:rPr>
          <w:rFonts w:cstheme="minorHAnsi"/>
          <w:i/>
          <w:color w:val="auto"/>
        </w:rPr>
        <w:t>lck:eGFP</w:t>
      </w:r>
      <w:proofErr w:type="spellEnd"/>
      <w:r w:rsidR="00FF6E31" w:rsidRPr="000A1C48">
        <w:rPr>
          <w:rFonts w:cstheme="minorHAnsi"/>
          <w:i/>
          <w:color w:val="auto"/>
        </w:rPr>
        <w:t xml:space="preserve"> </w:t>
      </w:r>
      <w:r w:rsidR="00FF6E31" w:rsidRPr="000A1C48">
        <w:rPr>
          <w:rFonts w:cstheme="minorHAnsi"/>
          <w:color w:val="auto"/>
        </w:rPr>
        <w:t>fish develop T-ALL, B-ALL, or both.</w:t>
      </w:r>
    </w:p>
    <w:p w14:paraId="29326CB6" w14:textId="39577368" w:rsidR="00B213E4" w:rsidRPr="00FB6B05" w:rsidRDefault="00B213E4" w:rsidP="000A1C48">
      <w:pPr>
        <w:rPr>
          <w:rFonts w:cstheme="minorHAnsi"/>
          <w:color w:val="auto"/>
        </w:rPr>
      </w:pPr>
    </w:p>
    <w:p w14:paraId="44C216D5" w14:textId="6DE5BCAE" w:rsidR="00B57705" w:rsidRPr="000A1C48" w:rsidRDefault="00B57705" w:rsidP="000A1C48">
      <w:pPr>
        <w:pStyle w:val="af3"/>
        <w:numPr>
          <w:ilvl w:val="1"/>
          <w:numId w:val="26"/>
        </w:numPr>
        <w:rPr>
          <w:rFonts w:cstheme="minorHAnsi"/>
          <w:color w:val="auto"/>
        </w:rPr>
      </w:pPr>
      <w:r w:rsidRPr="000A1C48">
        <w:rPr>
          <w:rFonts w:cstheme="minorHAnsi"/>
          <w:color w:val="auto"/>
        </w:rPr>
        <w:t xml:space="preserve">For T- or B-ALL cell isolation, select </w:t>
      </w:r>
      <w:r w:rsidR="000B56A0" w:rsidRPr="000A1C48">
        <w:rPr>
          <w:rFonts w:cstheme="minorHAnsi"/>
          <w:color w:val="auto"/>
        </w:rPr>
        <w:t>L</w:t>
      </w:r>
      <w:r w:rsidRPr="000A1C48">
        <w:rPr>
          <w:rFonts w:cstheme="minorHAnsi"/>
          <w:color w:val="auto"/>
        </w:rPr>
        <w:t>evel 3 fish (ALL involving &gt;50% of the body), which</w:t>
      </w:r>
      <w:r w:rsidR="00DA13C2" w:rsidRPr="000A1C48">
        <w:rPr>
          <w:rFonts w:cstheme="minorHAnsi"/>
          <w:color w:val="auto"/>
        </w:rPr>
        <w:t xml:space="preserve"> </w:t>
      </w:r>
      <w:r w:rsidRPr="000A1C48">
        <w:rPr>
          <w:rFonts w:cstheme="minorHAnsi"/>
          <w:color w:val="auto"/>
        </w:rPr>
        <w:t xml:space="preserve">yield </w:t>
      </w:r>
      <w:r w:rsidR="00DA13C2" w:rsidRPr="000A1C48">
        <w:rPr>
          <w:rFonts w:cstheme="minorHAnsi"/>
          <w:color w:val="auto"/>
        </w:rPr>
        <w:t>more than</w:t>
      </w:r>
      <w:r w:rsidRPr="000A1C48">
        <w:rPr>
          <w:rFonts w:cstheme="minorHAnsi"/>
          <w:color w:val="auto"/>
        </w:rPr>
        <w:t xml:space="preserve"> 2</w:t>
      </w:r>
      <w:r w:rsidR="000A1C48">
        <w:rPr>
          <w:rFonts w:cstheme="minorHAnsi"/>
          <w:color w:val="auto"/>
        </w:rPr>
        <w:t xml:space="preserve"> x 10</w:t>
      </w:r>
      <w:r w:rsidR="000A1C48" w:rsidRPr="000A1C48">
        <w:rPr>
          <w:rFonts w:cstheme="minorHAnsi"/>
          <w:color w:val="auto"/>
          <w:vertAlign w:val="superscript"/>
        </w:rPr>
        <w:t>6</w:t>
      </w:r>
      <w:r w:rsidRPr="000A1C48">
        <w:rPr>
          <w:rFonts w:cstheme="minorHAnsi"/>
          <w:color w:val="auto"/>
        </w:rPr>
        <w:t xml:space="preserve"> ALL cells</w:t>
      </w:r>
      <w:r w:rsidR="00B213E4" w:rsidRPr="000A1C48">
        <w:rPr>
          <w:rFonts w:cstheme="minorHAnsi"/>
          <w:color w:val="auto"/>
        </w:rPr>
        <w:t>, and typically many more</w:t>
      </w:r>
      <w:r w:rsidRPr="000A1C48">
        <w:rPr>
          <w:rFonts w:cstheme="minorHAnsi"/>
          <w:color w:val="auto"/>
        </w:rPr>
        <w:t>.</w:t>
      </w:r>
    </w:p>
    <w:p w14:paraId="64F2BB6C" w14:textId="77777777" w:rsidR="00B57705" w:rsidRPr="00FB6B05" w:rsidRDefault="00B57705" w:rsidP="000A1C48">
      <w:pPr>
        <w:rPr>
          <w:rFonts w:cstheme="minorHAnsi"/>
          <w:color w:val="auto"/>
        </w:rPr>
      </w:pPr>
    </w:p>
    <w:p w14:paraId="1F602897" w14:textId="5F9C8CC9" w:rsidR="00FB6B05" w:rsidRPr="000A1C48" w:rsidRDefault="00B57705" w:rsidP="000A1C48">
      <w:pPr>
        <w:pStyle w:val="af3"/>
        <w:numPr>
          <w:ilvl w:val="1"/>
          <w:numId w:val="26"/>
        </w:numPr>
        <w:rPr>
          <w:rFonts w:cstheme="minorHAnsi"/>
          <w:color w:val="auto"/>
        </w:rPr>
      </w:pPr>
      <w:r w:rsidRPr="000A1C48">
        <w:rPr>
          <w:rFonts w:eastAsia="Calibri" w:cstheme="minorHAnsi"/>
          <w:bCs/>
          <w:color w:val="auto"/>
        </w:rPr>
        <w:t>Euthanize the fish as in step 1.4.</w:t>
      </w:r>
    </w:p>
    <w:p w14:paraId="53EEDD7F" w14:textId="77777777" w:rsidR="000A1C48" w:rsidRDefault="000A1C48" w:rsidP="000A1C48">
      <w:pPr>
        <w:rPr>
          <w:rFonts w:cstheme="minorHAnsi"/>
          <w:color w:val="auto"/>
        </w:rPr>
      </w:pPr>
    </w:p>
    <w:p w14:paraId="77B0A573" w14:textId="5FBDAD09" w:rsidR="002838B1" w:rsidRPr="00FB6B05" w:rsidRDefault="000A1C48" w:rsidP="000A1C48">
      <w:pPr>
        <w:rPr>
          <w:rFonts w:cstheme="minorHAnsi"/>
          <w:color w:val="auto"/>
        </w:rPr>
      </w:pPr>
      <w:r w:rsidRPr="007D6D0C">
        <w:rPr>
          <w:rFonts w:cstheme="minorHAnsi"/>
          <w:color w:val="auto"/>
        </w:rPr>
        <w:t xml:space="preserve">NOTE: </w:t>
      </w:r>
      <w:r w:rsidR="00D31104" w:rsidRPr="007D6D0C">
        <w:rPr>
          <w:rFonts w:cstheme="minorHAnsi"/>
          <w:color w:val="auto"/>
        </w:rPr>
        <w:t>There</w:t>
      </w:r>
      <w:r w:rsidR="00D31104" w:rsidRPr="00FB6B05">
        <w:rPr>
          <w:rFonts w:cstheme="minorHAnsi"/>
          <w:color w:val="auto"/>
        </w:rPr>
        <w:t xml:space="preserve"> are two methods to obtain ALL cells: whole body homogenization and a peritoneal wash </w:t>
      </w:r>
      <w:r w:rsidR="00D31104" w:rsidRPr="00D31104">
        <w:rPr>
          <w:rFonts w:cstheme="minorHAnsi"/>
          <w:color w:val="auto"/>
        </w:rPr>
        <w:t>technique</w:t>
      </w:r>
      <w:r w:rsidR="00D31104" w:rsidRPr="00D31104">
        <w:rPr>
          <w:rFonts w:cstheme="minorHAnsi"/>
          <w:color w:val="auto"/>
          <w:vertAlign w:val="superscript"/>
        </w:rPr>
        <w:fldChar w:fldCharType="begin"/>
      </w:r>
      <w:r w:rsidR="00D31104" w:rsidRPr="008C610F">
        <w:rPr>
          <w:rFonts w:cstheme="minorHAnsi"/>
          <w:color w:val="auto"/>
          <w:vertAlign w:val="superscript"/>
        </w:rPr>
        <w:instrText xml:space="preserve"> ADDIN EN.CITE &lt;EndNote&gt;&lt;Cite&gt;&lt;Author&gt;Pruitt&lt;/Author&gt;&lt;Year&gt;2017&lt;/Year&gt;&lt;RecNum&gt;10&lt;/RecNum&gt;&lt;DisplayText&gt;&lt;style face="superscript"&gt;16&lt;/style&gt;&lt;/DisplayText&gt;&lt;record&gt;&lt;rec-number&gt;10&lt;/rec-number&gt;&lt;foreign-keys&gt;&lt;key app="EN" db-id="prwvv90w6adv0oetdprv5sxpw2zfftw0tr2v" timestamp="1537476761"&gt;10&lt;/key&gt;&lt;/foreign-keys&gt;&lt;ref-type name="Journal Article"&gt;17&lt;/ref-type&gt;&lt;contributors&gt;&lt;authors&gt;&lt;author&gt;Pruitt, M. M.&lt;/author&gt;&lt;author&gt;Marin, W.&lt;/author&gt;&lt;author&gt;Waarts, M. R.&lt;/author&gt;&lt;author&gt;de Jong, J. L. O.&lt;/author&gt;&lt;/authors&gt;&lt;/contributors&gt;&lt;auth-address&gt;Department of Pediatrics, Section of Hematology-Oncology, The University of Chicago; Department of Biology and Biotechnology, Worcester Polytechnic Institute.&amp;#xD;Department of Pediatrics, Section of Hematology-Oncology, The University of Chicago.&amp;#xD;Department of Pediatrics, Section of Hematology-Oncology, The University of Chicago; jdejong@peds.bsd.uchicago.edu.&lt;/auth-address&gt;&lt;titles&gt;&lt;title&gt;Isolation of the Side Population in Myc-induced T-cell Acute Lymphoblastic Leukemia in Zebrafish&lt;/title&gt;&lt;secondary-title&gt;J Vis Exp&lt;/secondary-title&gt;&lt;/titles&gt;&lt;periodical&gt;&lt;full-title&gt;J Vis Exp&lt;/full-title&gt;&lt;/periodical&gt;&lt;number&gt;123&lt;/number&gt;&lt;edition&gt;2017/05/19&lt;/edition&gt;&lt;keywords&gt;&lt;keyword&gt;Animals&lt;/keyword&gt;&lt;keyword&gt;Animals, Genetically Modified&lt;/keyword&gt;&lt;keyword&gt;Benzimidazoles&lt;/keyword&gt;&lt;keyword&gt;Cell Separation/*methods&lt;/keyword&gt;&lt;keyword&gt;Disease Models, Animal&lt;/keyword&gt;&lt;keyword&gt;Flow Cytometry/*methods&lt;/keyword&gt;&lt;keyword&gt;Neoplastic Stem Cells/*cytology&lt;/keyword&gt;&lt;keyword&gt;*Precursor T-Cell Lymphoblastic Leukemia-Lymphoma&lt;/keyword&gt;&lt;keyword&gt;Zebrafish/genetics/immunology&lt;/keyword&gt;&lt;/keywords&gt;&lt;dates&gt;&lt;year&gt;2017&lt;/year&gt;&lt;pub-dates&gt;&lt;date&gt;May 4&lt;/date&gt;&lt;/pub-dates&gt;&lt;/dates&gt;&lt;isbn&gt;1940-087X (Electronic)&amp;#xD;1940-087X (Linking)&lt;/isbn&gt;&lt;accession-num&gt;28518092&lt;/accession-num&gt;&lt;urls&gt;&lt;related-urls&gt;&lt;url&gt;https://www.ncbi.nlm.nih.gov/pubmed/28518092&lt;/url&gt;&lt;/related-urls&gt;&lt;/urls&gt;&lt;electronic-resource-num&gt;10.3791/55711&lt;/electronic-resource-num&gt;&lt;/record&gt;&lt;/Cite&gt;&lt;/EndNote&gt;</w:instrText>
      </w:r>
      <w:r w:rsidR="00D31104" w:rsidRPr="00D31104">
        <w:rPr>
          <w:rFonts w:cstheme="minorHAnsi"/>
          <w:color w:val="auto"/>
          <w:vertAlign w:val="superscript"/>
        </w:rPr>
        <w:fldChar w:fldCharType="separate"/>
      </w:r>
      <w:r w:rsidR="00D31104" w:rsidRPr="00D31104">
        <w:rPr>
          <w:rFonts w:cstheme="minorHAnsi"/>
          <w:noProof/>
          <w:color w:val="auto"/>
          <w:vertAlign w:val="superscript"/>
        </w:rPr>
        <w:t>16</w:t>
      </w:r>
      <w:r w:rsidR="00D31104" w:rsidRPr="00D31104">
        <w:rPr>
          <w:rFonts w:cstheme="minorHAnsi"/>
          <w:color w:val="auto"/>
          <w:vertAlign w:val="superscript"/>
        </w:rPr>
        <w:fldChar w:fldCharType="end"/>
      </w:r>
      <w:r w:rsidR="00D31104">
        <w:rPr>
          <w:rFonts w:cstheme="minorHAnsi"/>
          <w:color w:val="auto"/>
        </w:rPr>
        <w:t xml:space="preserve">. </w:t>
      </w:r>
      <w:r w:rsidR="002838B1" w:rsidRPr="00D31104">
        <w:rPr>
          <w:rFonts w:cstheme="minorHAnsi"/>
          <w:color w:val="auto"/>
        </w:rPr>
        <w:t>The</w:t>
      </w:r>
      <w:r w:rsidR="002838B1" w:rsidRPr="00FB6B05">
        <w:rPr>
          <w:rFonts w:cstheme="minorHAnsi"/>
          <w:color w:val="auto"/>
        </w:rPr>
        <w:t xml:space="preserve"> methods differ in the absolute number of cells </w:t>
      </w:r>
      <w:r w:rsidR="00000DF8">
        <w:rPr>
          <w:rFonts w:cstheme="minorHAnsi"/>
          <w:color w:val="auto"/>
        </w:rPr>
        <w:t>collected for sorting</w:t>
      </w:r>
      <w:r w:rsidR="00CB09B6" w:rsidRPr="00FB6B05">
        <w:rPr>
          <w:rFonts w:cstheme="minorHAnsi"/>
          <w:color w:val="auto"/>
        </w:rPr>
        <w:t>,</w:t>
      </w:r>
      <w:r w:rsidR="002838B1" w:rsidRPr="00FB6B05">
        <w:rPr>
          <w:rFonts w:cstheme="minorHAnsi"/>
          <w:color w:val="auto"/>
        </w:rPr>
        <w:t xml:space="preserve"> and</w:t>
      </w:r>
      <w:r w:rsidR="00CB09B6" w:rsidRPr="00FB6B05">
        <w:rPr>
          <w:rFonts w:cstheme="minorHAnsi"/>
          <w:color w:val="auto"/>
        </w:rPr>
        <w:t xml:space="preserve"> thus, the amounts of FACS time required and cost</w:t>
      </w:r>
      <w:r>
        <w:rPr>
          <w:rFonts w:cstheme="minorHAnsi"/>
          <w:color w:val="auto"/>
        </w:rPr>
        <w:t xml:space="preserve"> </w:t>
      </w:r>
      <w:r w:rsidR="002838B1" w:rsidRPr="00FB6B05">
        <w:rPr>
          <w:rFonts w:cstheme="minorHAnsi"/>
          <w:color w:val="auto"/>
        </w:rPr>
        <w:t>(</w:t>
      </w:r>
      <w:r>
        <w:rPr>
          <w:rFonts w:cstheme="minorHAnsi"/>
          <w:color w:val="auto"/>
        </w:rPr>
        <w:t>s</w:t>
      </w:r>
      <w:r w:rsidR="002838B1" w:rsidRPr="00FB6B05">
        <w:rPr>
          <w:rFonts w:cstheme="minorHAnsi"/>
          <w:color w:val="auto"/>
        </w:rPr>
        <w:t>ee discussion</w:t>
      </w:r>
      <w:r w:rsidR="00CB09B6" w:rsidRPr="00FB6B05">
        <w:rPr>
          <w:rFonts w:cstheme="minorHAnsi"/>
          <w:color w:val="auto"/>
        </w:rPr>
        <w:t xml:space="preserve"> for further detail</w:t>
      </w:r>
      <w:r w:rsidR="002838B1" w:rsidRPr="00FB6B05">
        <w:rPr>
          <w:rFonts w:cstheme="minorHAnsi"/>
          <w:color w:val="auto"/>
        </w:rPr>
        <w:t>)</w:t>
      </w:r>
      <w:r w:rsidR="00CB09B6" w:rsidRPr="00FB6B05">
        <w:rPr>
          <w:rFonts w:cstheme="minorHAnsi"/>
          <w:color w:val="auto"/>
        </w:rPr>
        <w:t>.</w:t>
      </w:r>
    </w:p>
    <w:p w14:paraId="74B8DC4E" w14:textId="77777777" w:rsidR="00B80DFB" w:rsidRDefault="00B80DFB" w:rsidP="000A1C48">
      <w:pPr>
        <w:contextualSpacing/>
        <w:rPr>
          <w:rFonts w:cstheme="minorHAnsi"/>
        </w:rPr>
      </w:pPr>
    </w:p>
    <w:p w14:paraId="17FCA195" w14:textId="42FF6910" w:rsidR="00B57705" w:rsidRPr="000A1C48" w:rsidRDefault="00B57705" w:rsidP="000A1C48">
      <w:pPr>
        <w:pStyle w:val="af3"/>
        <w:numPr>
          <w:ilvl w:val="1"/>
          <w:numId w:val="26"/>
        </w:numPr>
        <w:rPr>
          <w:rFonts w:eastAsia="Calibri" w:cstheme="minorHAnsi"/>
          <w:bCs/>
        </w:rPr>
      </w:pPr>
      <w:r w:rsidRPr="000A1C48">
        <w:rPr>
          <w:rFonts w:cstheme="minorHAnsi"/>
        </w:rPr>
        <w:t xml:space="preserve">For either method, first place the euthanized </w:t>
      </w:r>
      <w:r w:rsidR="00B213E4" w:rsidRPr="000A1C48">
        <w:rPr>
          <w:rFonts w:eastAsia="Calibri" w:cstheme="minorHAnsi"/>
          <w:bCs/>
        </w:rPr>
        <w:t>fish i</w:t>
      </w:r>
      <w:r w:rsidRPr="000A1C48">
        <w:rPr>
          <w:rFonts w:eastAsia="Calibri" w:cstheme="minorHAnsi"/>
          <w:bCs/>
        </w:rPr>
        <w:t xml:space="preserve">n a </w:t>
      </w:r>
      <w:r w:rsidR="000A1C48">
        <w:rPr>
          <w:rFonts w:eastAsia="Calibri" w:cstheme="minorHAnsi"/>
          <w:bCs/>
        </w:rPr>
        <w:t>P</w:t>
      </w:r>
      <w:r w:rsidRPr="000A1C48">
        <w:rPr>
          <w:rFonts w:eastAsia="Calibri" w:cstheme="minorHAnsi"/>
          <w:bCs/>
        </w:rPr>
        <w:t>etri dish and using a razor blade, remove the head including the thymic region. This can be processed separately, if desired, or used for histological staining.</w:t>
      </w:r>
    </w:p>
    <w:p w14:paraId="51CF88A6" w14:textId="705CB8B2" w:rsidR="00B57705" w:rsidRDefault="00B57705" w:rsidP="000A1C48">
      <w:pPr>
        <w:rPr>
          <w:rFonts w:cstheme="minorHAnsi"/>
        </w:rPr>
      </w:pPr>
    </w:p>
    <w:p w14:paraId="30267309" w14:textId="1EAD6146" w:rsidR="00F015D5" w:rsidRPr="00B62ACD" w:rsidRDefault="00F015D5" w:rsidP="00F015D5">
      <w:pPr>
        <w:pStyle w:val="af3"/>
        <w:numPr>
          <w:ilvl w:val="1"/>
          <w:numId w:val="26"/>
        </w:numPr>
        <w:rPr>
          <w:rFonts w:cstheme="minorHAnsi"/>
        </w:rPr>
      </w:pPr>
      <w:r w:rsidRPr="00B62ACD">
        <w:rPr>
          <w:rFonts w:eastAsia="Calibri" w:cstheme="minorHAnsi"/>
          <w:bCs/>
        </w:rPr>
        <w:t xml:space="preserve">Peritoneal </w:t>
      </w:r>
      <w:r w:rsidR="00B62ACD" w:rsidRPr="00B62ACD">
        <w:rPr>
          <w:rFonts w:eastAsia="Calibri" w:cstheme="minorHAnsi"/>
          <w:bCs/>
        </w:rPr>
        <w:t>Wash Method</w:t>
      </w:r>
    </w:p>
    <w:p w14:paraId="7C3ABD7C" w14:textId="77777777" w:rsidR="00CB02B2" w:rsidRDefault="00CB02B2" w:rsidP="000A1C48">
      <w:pPr>
        <w:rPr>
          <w:rFonts w:eastAsia="Calibri" w:cstheme="minorHAnsi"/>
          <w:bCs/>
        </w:rPr>
      </w:pPr>
    </w:p>
    <w:p w14:paraId="50ADD594" w14:textId="7E640EEF" w:rsidR="00B57705" w:rsidRPr="000A1C48" w:rsidRDefault="00B57705" w:rsidP="00F015D5">
      <w:pPr>
        <w:pStyle w:val="af3"/>
        <w:numPr>
          <w:ilvl w:val="2"/>
          <w:numId w:val="26"/>
        </w:numPr>
        <w:rPr>
          <w:rFonts w:eastAsia="Calibri" w:cstheme="minorHAnsi"/>
          <w:bCs/>
        </w:rPr>
      </w:pPr>
      <w:r w:rsidRPr="000A1C48">
        <w:rPr>
          <w:rFonts w:eastAsia="Calibri" w:cstheme="minorHAnsi"/>
          <w:bCs/>
        </w:rPr>
        <w:t>Using a P1000 pipette, wash the fish peri</w:t>
      </w:r>
      <w:r w:rsidR="00E92DBF" w:rsidRPr="000A1C48">
        <w:rPr>
          <w:rFonts w:eastAsia="Calibri" w:cstheme="minorHAnsi"/>
          <w:bCs/>
        </w:rPr>
        <w:t xml:space="preserve">toneal cavity with 500 </w:t>
      </w:r>
      <w:r w:rsidR="00306361" w:rsidRPr="000A1C48">
        <w:rPr>
          <w:rFonts w:eastAsia="Calibri" w:cstheme="minorHAnsi"/>
          <w:bCs/>
        </w:rPr>
        <w:t xml:space="preserve">µL </w:t>
      </w:r>
      <w:r w:rsidRPr="000A1C48">
        <w:rPr>
          <w:rFonts w:eastAsia="Calibri" w:cstheme="minorHAnsi"/>
          <w:bCs/>
        </w:rPr>
        <w:t xml:space="preserve">of cold sorting media, collecting </w:t>
      </w:r>
      <w:r w:rsidR="000A1C48" w:rsidRPr="000A1C48">
        <w:rPr>
          <w:rFonts w:eastAsia="Calibri" w:cstheme="minorHAnsi"/>
          <w:bCs/>
        </w:rPr>
        <w:t xml:space="preserve">the </w:t>
      </w:r>
      <w:r w:rsidRPr="000A1C48">
        <w:rPr>
          <w:rFonts w:eastAsia="Calibri" w:cstheme="minorHAnsi"/>
          <w:bCs/>
        </w:rPr>
        <w:t xml:space="preserve">cells and media in a 5 </w:t>
      </w:r>
      <w:r w:rsidR="00E92DBF" w:rsidRPr="000A1C48">
        <w:rPr>
          <w:rFonts w:eastAsia="Calibri" w:cstheme="minorHAnsi"/>
          <w:bCs/>
        </w:rPr>
        <w:t>mL</w:t>
      </w:r>
      <w:r w:rsidRPr="000A1C48">
        <w:rPr>
          <w:rFonts w:eastAsia="Calibri" w:cstheme="minorHAnsi"/>
          <w:bCs/>
        </w:rPr>
        <w:t xml:space="preserve"> tube.</w:t>
      </w:r>
    </w:p>
    <w:p w14:paraId="37E75C2B" w14:textId="77777777" w:rsidR="00B57705" w:rsidRDefault="00B57705" w:rsidP="000A1C48">
      <w:pPr>
        <w:contextualSpacing/>
        <w:rPr>
          <w:rFonts w:eastAsia="Calibri" w:cstheme="minorHAnsi"/>
          <w:bCs/>
        </w:rPr>
      </w:pPr>
    </w:p>
    <w:p w14:paraId="41C7B7D6" w14:textId="79762E8F" w:rsidR="00B57705" w:rsidRPr="000A1C48" w:rsidRDefault="00B57705" w:rsidP="000A1C48">
      <w:pPr>
        <w:pStyle w:val="af3"/>
        <w:numPr>
          <w:ilvl w:val="2"/>
          <w:numId w:val="26"/>
        </w:numPr>
        <w:rPr>
          <w:rFonts w:eastAsia="Calibri" w:cstheme="minorHAnsi"/>
          <w:bCs/>
        </w:rPr>
      </w:pPr>
      <w:r w:rsidRPr="000A1C48">
        <w:rPr>
          <w:rFonts w:eastAsia="Calibri" w:cstheme="minorHAnsi"/>
          <w:bCs/>
        </w:rPr>
        <w:t>Using a fresh pipette tip, inject an additional 200-300 µ</w:t>
      </w:r>
      <w:r w:rsidR="00306361" w:rsidRPr="000A1C48">
        <w:rPr>
          <w:rFonts w:eastAsia="Calibri" w:cstheme="minorHAnsi"/>
          <w:bCs/>
        </w:rPr>
        <w:t>L</w:t>
      </w:r>
      <w:r w:rsidRPr="000A1C48">
        <w:rPr>
          <w:rFonts w:eastAsia="Calibri" w:cstheme="minorHAnsi"/>
          <w:bCs/>
        </w:rPr>
        <w:t xml:space="preserve"> of cold sorting media into the body cavity. Then, using the tip of the pipette, apply gentle pressure to the fish body to extrude </w:t>
      </w:r>
      <w:r w:rsidR="000A1C48" w:rsidRPr="000A1C48">
        <w:rPr>
          <w:rFonts w:eastAsia="Calibri" w:cstheme="minorHAnsi"/>
          <w:bCs/>
        </w:rPr>
        <w:t xml:space="preserve">the </w:t>
      </w:r>
      <w:r w:rsidRPr="000A1C48">
        <w:rPr>
          <w:rFonts w:eastAsia="Calibri" w:cstheme="minorHAnsi"/>
          <w:bCs/>
        </w:rPr>
        <w:t xml:space="preserve">cells out of the body cavity. Collect this media and add to the 5 </w:t>
      </w:r>
      <w:r w:rsidR="00E92DBF" w:rsidRPr="000A1C48">
        <w:rPr>
          <w:rFonts w:eastAsia="Calibri" w:cstheme="minorHAnsi"/>
          <w:bCs/>
        </w:rPr>
        <w:t>m</w:t>
      </w:r>
      <w:r w:rsidR="00306361" w:rsidRPr="000A1C48">
        <w:rPr>
          <w:rFonts w:eastAsia="Calibri" w:cstheme="minorHAnsi"/>
          <w:bCs/>
        </w:rPr>
        <w:t>L</w:t>
      </w:r>
      <w:r w:rsidRPr="000A1C48">
        <w:rPr>
          <w:rFonts w:eastAsia="Calibri" w:cstheme="minorHAnsi"/>
          <w:bCs/>
        </w:rPr>
        <w:t xml:space="preserve"> tube.</w:t>
      </w:r>
    </w:p>
    <w:p w14:paraId="25E45AE5" w14:textId="77777777" w:rsidR="00B57705" w:rsidRDefault="00B57705" w:rsidP="000A1C48">
      <w:pPr>
        <w:contextualSpacing/>
        <w:rPr>
          <w:rFonts w:eastAsia="Calibri" w:cstheme="minorHAnsi"/>
          <w:bCs/>
        </w:rPr>
      </w:pPr>
    </w:p>
    <w:p w14:paraId="447FC7FA" w14:textId="791B57F9" w:rsidR="00B57705" w:rsidRPr="000A1C48" w:rsidRDefault="00B57705" w:rsidP="000A1C48">
      <w:pPr>
        <w:pStyle w:val="af3"/>
        <w:numPr>
          <w:ilvl w:val="2"/>
          <w:numId w:val="26"/>
        </w:numPr>
        <w:rPr>
          <w:rFonts w:eastAsia="Calibri" w:cstheme="minorHAnsi"/>
          <w:bCs/>
        </w:rPr>
      </w:pPr>
      <w:r w:rsidRPr="000A1C48">
        <w:rPr>
          <w:rFonts w:eastAsia="Calibri" w:cstheme="minorHAnsi"/>
          <w:bCs/>
        </w:rPr>
        <w:t xml:space="preserve">Repeat step </w:t>
      </w:r>
      <w:r w:rsidR="00B62ACD">
        <w:rPr>
          <w:rFonts w:eastAsia="Calibri" w:cstheme="minorHAnsi"/>
          <w:bCs/>
        </w:rPr>
        <w:t xml:space="preserve">2.8.2 </w:t>
      </w:r>
      <w:r w:rsidRPr="000A1C48">
        <w:rPr>
          <w:rFonts w:eastAsia="Calibri" w:cstheme="minorHAnsi"/>
          <w:bCs/>
        </w:rPr>
        <w:t xml:space="preserve">2-3 times. Keep </w:t>
      </w:r>
      <w:r w:rsidR="000A1C48" w:rsidRPr="000A1C48">
        <w:rPr>
          <w:rFonts w:eastAsia="Calibri" w:cstheme="minorHAnsi"/>
          <w:bCs/>
        </w:rPr>
        <w:t xml:space="preserve">the </w:t>
      </w:r>
      <w:r w:rsidRPr="000A1C48">
        <w:rPr>
          <w:rFonts w:eastAsia="Calibri" w:cstheme="minorHAnsi"/>
          <w:bCs/>
        </w:rPr>
        <w:t>collected cells in sorting media on ice.</w:t>
      </w:r>
    </w:p>
    <w:p w14:paraId="22A97C42" w14:textId="77777777" w:rsidR="00B80DFB" w:rsidRPr="00F94020" w:rsidRDefault="00B80DFB" w:rsidP="000A1C48">
      <w:pPr>
        <w:contextualSpacing/>
        <w:rPr>
          <w:rFonts w:cstheme="minorHAnsi"/>
        </w:rPr>
      </w:pPr>
    </w:p>
    <w:p w14:paraId="0A15C4E2" w14:textId="1C47C006" w:rsidR="00B57705" w:rsidRPr="000A1C48" w:rsidRDefault="00B57705" w:rsidP="000A1C48">
      <w:pPr>
        <w:pStyle w:val="af3"/>
        <w:numPr>
          <w:ilvl w:val="2"/>
          <w:numId w:val="26"/>
        </w:numPr>
        <w:rPr>
          <w:rFonts w:cstheme="minorHAnsi"/>
        </w:rPr>
      </w:pPr>
      <w:r w:rsidRPr="000A1C48">
        <w:rPr>
          <w:rFonts w:cstheme="minorHAnsi"/>
        </w:rPr>
        <w:t xml:space="preserve">Filter the cell suspension though a 35 µm mesh filter prior to flow cytometry/FACS and keep </w:t>
      </w:r>
      <w:r w:rsidR="00B62ACD">
        <w:rPr>
          <w:rFonts w:cstheme="minorHAnsi"/>
        </w:rPr>
        <w:t xml:space="preserve">the </w:t>
      </w:r>
      <w:r w:rsidRPr="000A1C48">
        <w:rPr>
          <w:rFonts w:cstheme="minorHAnsi"/>
        </w:rPr>
        <w:t>cells on ice until analysis.</w:t>
      </w:r>
    </w:p>
    <w:p w14:paraId="002EC3C9" w14:textId="77777777" w:rsidR="00B57705" w:rsidRPr="008B0C1A" w:rsidRDefault="00B57705" w:rsidP="000A1C48">
      <w:pPr>
        <w:rPr>
          <w:rFonts w:cstheme="minorHAnsi"/>
        </w:rPr>
      </w:pPr>
    </w:p>
    <w:p w14:paraId="793E04B3" w14:textId="3C4762FB" w:rsidR="00B57705" w:rsidRPr="00B62ACD" w:rsidRDefault="00B62ACD" w:rsidP="00F015D5">
      <w:pPr>
        <w:pStyle w:val="af3"/>
        <w:numPr>
          <w:ilvl w:val="1"/>
          <w:numId w:val="26"/>
        </w:numPr>
        <w:rPr>
          <w:rFonts w:cstheme="minorHAnsi"/>
        </w:rPr>
      </w:pPr>
      <w:r w:rsidRPr="00B62ACD">
        <w:rPr>
          <w:rFonts w:cstheme="minorHAnsi"/>
        </w:rPr>
        <w:t>Whole Body Homogenization</w:t>
      </w:r>
    </w:p>
    <w:p w14:paraId="79CD380A" w14:textId="77777777" w:rsidR="00CB02B2" w:rsidRPr="0092224F" w:rsidRDefault="00CB02B2" w:rsidP="000A1C48">
      <w:pPr>
        <w:rPr>
          <w:rFonts w:cstheme="minorHAnsi"/>
        </w:rPr>
      </w:pPr>
    </w:p>
    <w:p w14:paraId="5B474102" w14:textId="4A030179" w:rsidR="00B57705" w:rsidRPr="000A1C48" w:rsidRDefault="00FD1450" w:rsidP="000A1C48">
      <w:pPr>
        <w:pStyle w:val="af3"/>
        <w:numPr>
          <w:ilvl w:val="2"/>
          <w:numId w:val="26"/>
        </w:numPr>
        <w:rPr>
          <w:rFonts w:cstheme="minorHAnsi"/>
        </w:rPr>
      </w:pPr>
      <w:r w:rsidRPr="000A1C48">
        <w:rPr>
          <w:rFonts w:cstheme="minorHAnsi"/>
        </w:rPr>
        <w:t>After</w:t>
      </w:r>
      <w:r w:rsidRPr="000A1C48">
        <w:rPr>
          <w:rFonts w:cstheme="minorHAnsi"/>
          <w:color w:val="auto"/>
        </w:rPr>
        <w:t xml:space="preserve"> removing the fish head, </w:t>
      </w:r>
      <w:r w:rsidR="00600F49" w:rsidRPr="000A1C48">
        <w:rPr>
          <w:rFonts w:cstheme="minorHAnsi"/>
        </w:rPr>
        <w:t>p</w:t>
      </w:r>
      <w:r w:rsidR="00E87FE7" w:rsidRPr="000A1C48">
        <w:rPr>
          <w:rFonts w:cstheme="minorHAnsi"/>
        </w:rPr>
        <w:t>lace the</w:t>
      </w:r>
      <w:r w:rsidR="00B80DFB" w:rsidRPr="000A1C48">
        <w:rPr>
          <w:rFonts w:cstheme="minorHAnsi"/>
        </w:rPr>
        <w:t xml:space="preserve"> body in a 1.5 m</w:t>
      </w:r>
      <w:r w:rsidR="00306361" w:rsidRPr="000A1C48">
        <w:rPr>
          <w:rFonts w:cstheme="minorHAnsi"/>
        </w:rPr>
        <w:t>L</w:t>
      </w:r>
      <w:r w:rsidR="00B57705" w:rsidRPr="000A1C48">
        <w:rPr>
          <w:rFonts w:cstheme="minorHAnsi"/>
        </w:rPr>
        <w:t xml:space="preserve"> tube containing 200</w:t>
      </w:r>
      <w:r w:rsidR="00B57705" w:rsidRPr="000A1C48">
        <w:rPr>
          <w:rFonts w:eastAsia="Calibri" w:cstheme="minorHAnsi"/>
          <w:bCs/>
        </w:rPr>
        <w:t xml:space="preserve"> µ</w:t>
      </w:r>
      <w:r w:rsidR="00306361" w:rsidRPr="000A1C48">
        <w:rPr>
          <w:rFonts w:eastAsia="Calibri" w:cstheme="minorHAnsi"/>
          <w:bCs/>
        </w:rPr>
        <w:t>L</w:t>
      </w:r>
      <w:r w:rsidR="00B57705" w:rsidRPr="000A1C48" w:rsidDel="006D798F">
        <w:rPr>
          <w:rFonts w:cstheme="minorHAnsi"/>
        </w:rPr>
        <w:t xml:space="preserve"> </w:t>
      </w:r>
      <w:r w:rsidR="00B57705" w:rsidRPr="000A1C48">
        <w:rPr>
          <w:rFonts w:cstheme="minorHAnsi"/>
        </w:rPr>
        <w:t xml:space="preserve">of sorting media. </w:t>
      </w:r>
    </w:p>
    <w:p w14:paraId="018AB356" w14:textId="77777777" w:rsidR="002B3446" w:rsidRDefault="002B3446" w:rsidP="000A1C48">
      <w:pPr>
        <w:contextualSpacing/>
        <w:rPr>
          <w:rFonts w:cstheme="minorHAnsi"/>
        </w:rPr>
      </w:pPr>
    </w:p>
    <w:p w14:paraId="2B92B446" w14:textId="20C57727" w:rsidR="00B57705" w:rsidRPr="000A1C48" w:rsidRDefault="00B57705" w:rsidP="000A1C48">
      <w:pPr>
        <w:pStyle w:val="af3"/>
        <w:numPr>
          <w:ilvl w:val="2"/>
          <w:numId w:val="26"/>
        </w:numPr>
        <w:rPr>
          <w:rFonts w:eastAsia="Calibri" w:cstheme="minorHAnsi"/>
          <w:bCs/>
        </w:rPr>
      </w:pPr>
      <w:r w:rsidRPr="000A1C48">
        <w:rPr>
          <w:rFonts w:cstheme="minorHAnsi"/>
        </w:rPr>
        <w:t xml:space="preserve">Homogenize the body using a </w:t>
      </w:r>
      <w:r w:rsidRPr="000A1C48">
        <w:rPr>
          <w:rFonts w:eastAsia="Calibri" w:cstheme="minorHAnsi"/>
          <w:bCs/>
        </w:rPr>
        <w:t xml:space="preserve">pestle micro-tube homogenizer. </w:t>
      </w:r>
    </w:p>
    <w:p w14:paraId="361AB6EC" w14:textId="77777777" w:rsidR="00B57705" w:rsidRDefault="00B57705" w:rsidP="000A1C48">
      <w:pPr>
        <w:contextualSpacing/>
        <w:rPr>
          <w:rFonts w:eastAsia="Calibri" w:cstheme="minorHAnsi"/>
          <w:bCs/>
        </w:rPr>
      </w:pPr>
    </w:p>
    <w:p w14:paraId="39E85F3D" w14:textId="2CFEF221" w:rsidR="00B57705" w:rsidRPr="00F015D5" w:rsidRDefault="00B57705" w:rsidP="00F015D5">
      <w:pPr>
        <w:pStyle w:val="af3"/>
        <w:numPr>
          <w:ilvl w:val="2"/>
          <w:numId w:val="26"/>
        </w:numPr>
        <w:rPr>
          <w:rFonts w:cstheme="minorHAnsi"/>
        </w:rPr>
      </w:pPr>
      <w:r w:rsidRPr="00F015D5">
        <w:rPr>
          <w:rFonts w:eastAsia="Calibri" w:cstheme="minorHAnsi"/>
          <w:bCs/>
        </w:rPr>
        <w:t>Add an additional 300 µ</w:t>
      </w:r>
      <w:r w:rsidR="00306361" w:rsidRPr="00F015D5">
        <w:rPr>
          <w:rFonts w:eastAsia="Calibri" w:cstheme="minorHAnsi"/>
          <w:bCs/>
        </w:rPr>
        <w:t>L</w:t>
      </w:r>
      <w:r w:rsidRPr="00F015D5">
        <w:rPr>
          <w:rFonts w:eastAsia="Calibri" w:cstheme="minorHAnsi"/>
          <w:bCs/>
        </w:rPr>
        <w:t xml:space="preserve"> of cold sorting media. Filter the cell suspension </w:t>
      </w:r>
      <w:r w:rsidRPr="00F015D5">
        <w:rPr>
          <w:rFonts w:cstheme="minorHAnsi"/>
        </w:rPr>
        <w:t>though a 35</w:t>
      </w:r>
      <w:r w:rsidR="00CB02B2" w:rsidRPr="00F015D5">
        <w:rPr>
          <w:rFonts w:cstheme="minorHAnsi"/>
        </w:rPr>
        <w:t xml:space="preserve"> </w:t>
      </w:r>
      <w:r w:rsidRPr="00F015D5">
        <w:rPr>
          <w:rFonts w:cstheme="minorHAnsi"/>
        </w:rPr>
        <w:t xml:space="preserve">µm mesh filter. Add sorting media as needed to wash all cells through the filter, until only tissue debris remains on the filter. Keep </w:t>
      </w:r>
      <w:r w:rsidR="00B62ACD">
        <w:rPr>
          <w:rFonts w:cstheme="minorHAnsi"/>
        </w:rPr>
        <w:t xml:space="preserve">the </w:t>
      </w:r>
      <w:r w:rsidRPr="00F015D5">
        <w:rPr>
          <w:rFonts w:cstheme="minorHAnsi"/>
        </w:rPr>
        <w:t>cells on ice until analysis.</w:t>
      </w:r>
    </w:p>
    <w:p w14:paraId="229A8965" w14:textId="77777777" w:rsidR="00B57705" w:rsidRPr="00ED7BC4" w:rsidRDefault="00B57705" w:rsidP="000A1C48">
      <w:pPr>
        <w:contextualSpacing/>
        <w:rPr>
          <w:rFonts w:cstheme="minorHAnsi"/>
        </w:rPr>
      </w:pPr>
    </w:p>
    <w:p w14:paraId="1D95A031" w14:textId="258E5B11" w:rsidR="00B57705" w:rsidRPr="00F015D5" w:rsidRDefault="00B57705" w:rsidP="00F015D5">
      <w:pPr>
        <w:pStyle w:val="af3"/>
        <w:numPr>
          <w:ilvl w:val="0"/>
          <w:numId w:val="26"/>
        </w:numPr>
        <w:rPr>
          <w:rFonts w:cstheme="minorHAnsi"/>
          <w:b/>
        </w:rPr>
      </w:pPr>
      <w:r w:rsidRPr="00F015D5">
        <w:rPr>
          <w:rFonts w:cstheme="minorHAnsi"/>
          <w:b/>
        </w:rPr>
        <w:t>Cytometric Analysis of Normal or Malignant B Lymphocytes.</w:t>
      </w:r>
    </w:p>
    <w:p w14:paraId="102F29A2" w14:textId="77777777" w:rsidR="00B57705" w:rsidRDefault="00B57705" w:rsidP="000A1C48">
      <w:pPr>
        <w:rPr>
          <w:rFonts w:cstheme="minorHAnsi"/>
          <w:b/>
        </w:rPr>
      </w:pPr>
    </w:p>
    <w:p w14:paraId="7C5CD74E" w14:textId="413E38F7" w:rsidR="00B57705" w:rsidRPr="00F015D5" w:rsidRDefault="00B57705" w:rsidP="00F015D5">
      <w:pPr>
        <w:pStyle w:val="af3"/>
        <w:numPr>
          <w:ilvl w:val="1"/>
          <w:numId w:val="26"/>
        </w:numPr>
        <w:rPr>
          <w:rFonts w:cstheme="minorHAnsi"/>
        </w:rPr>
      </w:pPr>
      <w:r w:rsidRPr="00F015D5">
        <w:rPr>
          <w:rFonts w:cstheme="minorHAnsi"/>
        </w:rPr>
        <w:t>Set flow cytometric analysis and/or FAC</w:t>
      </w:r>
      <w:r w:rsidR="00FD1450" w:rsidRPr="00F015D5">
        <w:rPr>
          <w:rFonts w:cstheme="minorHAnsi"/>
        </w:rPr>
        <w:t>S</w:t>
      </w:r>
      <w:r w:rsidRPr="00F015D5">
        <w:rPr>
          <w:rFonts w:cstheme="minorHAnsi"/>
        </w:rPr>
        <w:t xml:space="preserve"> parameters according to manufacturer’s guide.</w:t>
      </w:r>
    </w:p>
    <w:p w14:paraId="10BCD907" w14:textId="77777777" w:rsidR="00B57705" w:rsidRDefault="00B57705" w:rsidP="000A1C48">
      <w:pPr>
        <w:rPr>
          <w:rFonts w:cstheme="minorHAnsi"/>
        </w:rPr>
      </w:pPr>
    </w:p>
    <w:p w14:paraId="37DEA79A" w14:textId="2D4C5C0F" w:rsidR="00B57705" w:rsidRPr="00F015D5" w:rsidRDefault="00B57705" w:rsidP="00F015D5">
      <w:pPr>
        <w:pStyle w:val="af3"/>
        <w:numPr>
          <w:ilvl w:val="1"/>
          <w:numId w:val="26"/>
        </w:numPr>
        <w:rPr>
          <w:rFonts w:cstheme="minorHAnsi"/>
          <w:shd w:val="clear" w:color="auto" w:fill="FFFFFF"/>
        </w:rPr>
      </w:pPr>
      <w:r w:rsidRPr="00F015D5">
        <w:rPr>
          <w:rFonts w:cstheme="minorHAnsi"/>
        </w:rPr>
        <w:t>Acquire</w:t>
      </w:r>
      <w:r w:rsidRPr="00F015D5">
        <w:rPr>
          <w:rFonts w:cstheme="minorHAnsi"/>
          <w:shd w:val="clear" w:color="auto" w:fill="FFFFFF"/>
        </w:rPr>
        <w:t xml:space="preserve"> desired number of events to initially characterize the sample. </w:t>
      </w:r>
      <w:r w:rsidR="00E92DBF" w:rsidRPr="00F015D5">
        <w:rPr>
          <w:rFonts w:cstheme="minorHAnsi"/>
          <w:shd w:val="clear" w:color="auto" w:fill="FFFFFF"/>
        </w:rPr>
        <w:t>A</w:t>
      </w:r>
      <w:r w:rsidRPr="00F015D5">
        <w:rPr>
          <w:rFonts w:cstheme="minorHAnsi"/>
          <w:shd w:val="clear" w:color="auto" w:fill="FFFFFF"/>
        </w:rPr>
        <w:t>nalyze 5 x 10</w:t>
      </w:r>
      <w:r w:rsidRPr="00F015D5">
        <w:rPr>
          <w:rFonts w:cstheme="minorHAnsi"/>
          <w:shd w:val="clear" w:color="auto" w:fill="FFFFFF"/>
          <w:vertAlign w:val="superscript"/>
        </w:rPr>
        <w:t>3</w:t>
      </w:r>
      <w:r w:rsidR="00B62ACD">
        <w:rPr>
          <w:rFonts w:cstheme="minorHAnsi"/>
          <w:shd w:val="clear" w:color="auto" w:fill="FFFFFF"/>
        </w:rPr>
        <w:t xml:space="preserve"> to </w:t>
      </w:r>
      <w:r w:rsidRPr="00F015D5">
        <w:rPr>
          <w:rFonts w:cstheme="minorHAnsi"/>
          <w:shd w:val="clear" w:color="auto" w:fill="FFFFFF"/>
        </w:rPr>
        <w:t>5 x 10</w:t>
      </w:r>
      <w:r w:rsidRPr="00F015D5">
        <w:rPr>
          <w:rFonts w:cstheme="minorHAnsi"/>
          <w:shd w:val="clear" w:color="auto" w:fill="FFFFFF"/>
          <w:vertAlign w:val="superscript"/>
        </w:rPr>
        <w:t>4</w:t>
      </w:r>
      <w:r w:rsidRPr="00F015D5">
        <w:rPr>
          <w:rFonts w:cstheme="minorHAnsi"/>
          <w:shd w:val="clear" w:color="auto" w:fill="FFFFFF"/>
        </w:rPr>
        <w:t xml:space="preserve"> events prior</w:t>
      </w:r>
      <w:r w:rsidR="003B0152" w:rsidRPr="00F015D5">
        <w:rPr>
          <w:rFonts w:cstheme="minorHAnsi"/>
          <w:shd w:val="clear" w:color="auto" w:fill="FFFFFF"/>
        </w:rPr>
        <w:t xml:space="preserve"> to</w:t>
      </w:r>
      <w:r w:rsidR="00E92DBF" w:rsidRPr="00F015D5">
        <w:rPr>
          <w:rFonts w:cstheme="minorHAnsi"/>
          <w:shd w:val="clear" w:color="auto" w:fill="FFFFFF"/>
        </w:rPr>
        <w:t xml:space="preserve"> sorting</w:t>
      </w:r>
      <w:r w:rsidRPr="00F015D5">
        <w:rPr>
          <w:rFonts w:cstheme="minorHAnsi"/>
          <w:shd w:val="clear" w:color="auto" w:fill="FFFFFF"/>
        </w:rPr>
        <w:t xml:space="preserve"> to determining specific gates for subsequent sorting steps. </w:t>
      </w:r>
    </w:p>
    <w:p w14:paraId="73D0926A" w14:textId="77777777" w:rsidR="00B57705" w:rsidRDefault="00B57705" w:rsidP="000A1C48">
      <w:pPr>
        <w:rPr>
          <w:rFonts w:cstheme="minorHAnsi"/>
          <w:shd w:val="clear" w:color="auto" w:fill="FFFFFF"/>
        </w:rPr>
      </w:pPr>
    </w:p>
    <w:p w14:paraId="757AC971" w14:textId="1E79D44C" w:rsidR="00F015D5" w:rsidRPr="00B62ACD" w:rsidRDefault="00B57705" w:rsidP="00B62ACD">
      <w:pPr>
        <w:pStyle w:val="af3"/>
        <w:numPr>
          <w:ilvl w:val="2"/>
          <w:numId w:val="26"/>
        </w:numPr>
        <w:rPr>
          <w:rFonts w:cstheme="minorHAnsi"/>
          <w:shd w:val="clear" w:color="auto" w:fill="FFFFFF"/>
        </w:rPr>
      </w:pPr>
      <w:r w:rsidRPr="00B62ACD">
        <w:rPr>
          <w:rFonts w:cstheme="minorHAnsi"/>
          <w:shd w:val="clear" w:color="auto" w:fill="FFFFFF"/>
        </w:rPr>
        <w:t>Determine gates</w:t>
      </w:r>
      <w:r w:rsidR="00B62ACD">
        <w:rPr>
          <w:rFonts w:cstheme="minorHAnsi"/>
          <w:shd w:val="clear" w:color="auto" w:fill="FFFFFF"/>
        </w:rPr>
        <w:t xml:space="preserve">: </w:t>
      </w:r>
      <w:r w:rsidRPr="00B62ACD">
        <w:rPr>
          <w:rFonts w:cstheme="minorHAnsi"/>
          <w:shd w:val="clear" w:color="auto" w:fill="FFFFFF"/>
        </w:rPr>
        <w:t xml:space="preserve">Define lymphocyte and progenitor cell gates using forward scatter (FSC) and side scatter (SSC) parameters, excluding cellular debris </w:t>
      </w:r>
      <w:r w:rsidR="001F6020" w:rsidRPr="00B62ACD">
        <w:rPr>
          <w:rFonts w:cstheme="minorHAnsi"/>
          <w:color w:val="auto"/>
        </w:rPr>
        <w:t>(</w:t>
      </w:r>
      <w:r w:rsidR="001F6020" w:rsidRPr="00B62ACD">
        <w:rPr>
          <w:rFonts w:cstheme="minorHAnsi"/>
          <w:b/>
          <w:color w:val="auto"/>
        </w:rPr>
        <w:t>Fig</w:t>
      </w:r>
      <w:r w:rsidR="00F015D5" w:rsidRPr="00B62ACD">
        <w:rPr>
          <w:rFonts w:cstheme="minorHAnsi"/>
          <w:b/>
          <w:color w:val="auto"/>
        </w:rPr>
        <w:t>ure</w:t>
      </w:r>
      <w:r w:rsidR="001F6020" w:rsidRPr="00B62ACD">
        <w:rPr>
          <w:rFonts w:cstheme="minorHAnsi"/>
          <w:b/>
          <w:color w:val="auto"/>
        </w:rPr>
        <w:t xml:space="preserve"> 2A-C</w:t>
      </w:r>
      <w:r w:rsidRPr="00B62ACD">
        <w:rPr>
          <w:rFonts w:cstheme="minorHAnsi"/>
          <w:color w:val="auto"/>
        </w:rPr>
        <w:t>)</w:t>
      </w:r>
      <w:r w:rsidR="007F6128" w:rsidRPr="00B62ACD">
        <w:rPr>
          <w:rFonts w:cstheme="minorHAnsi"/>
          <w:color w:val="auto"/>
          <w:vertAlign w:val="superscript"/>
        </w:rPr>
        <w:fldChar w:fldCharType="begin">
          <w:fldData xml:space="preserve">PEVuZE5vdGU+PENpdGU+PEF1dGhvcj5UcmF2ZXI8L0F1dGhvcj48WWVhcj4yMDAzPC9ZZWFyPjxS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</w:fldData>
        </w:fldChar>
      </w:r>
      <w:r w:rsidR="007B6969" w:rsidRPr="00B62ACD">
        <w:rPr>
          <w:rFonts w:cstheme="minorHAnsi"/>
          <w:color w:val="auto"/>
          <w:vertAlign w:val="superscript"/>
        </w:rPr>
        <w:instrText xml:space="preserve"> ADDIN EN.CITE </w:instrText>
      </w:r>
      <w:r w:rsidR="007B6969" w:rsidRPr="00B62ACD">
        <w:rPr>
          <w:rFonts w:cstheme="minorHAnsi"/>
          <w:color w:val="auto"/>
          <w:vertAlign w:val="superscript"/>
        </w:rPr>
        <w:fldChar w:fldCharType="begin">
          <w:fldData xml:space="preserve">PEVuZE5vdGU+PENpdGU+PEF1dGhvcj5UcmF2ZXI8L0F1dGhvcj48WWVhcj4yMDAzPC9ZZWFyPjxS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</w:fldData>
        </w:fldChar>
      </w:r>
      <w:r w:rsidR="007B6969" w:rsidRPr="00B62ACD">
        <w:rPr>
          <w:rFonts w:cstheme="minorHAnsi"/>
          <w:color w:val="auto"/>
          <w:vertAlign w:val="superscript"/>
        </w:rPr>
        <w:instrText xml:space="preserve"> ADDIN EN.CITE.DATA </w:instrText>
      </w:r>
      <w:r w:rsidR="007B6969" w:rsidRPr="00F015D5">
        <w:rPr>
          <w:rFonts w:cstheme="minorHAnsi"/>
          <w:color w:val="auto"/>
          <w:vertAlign w:val="superscript"/>
        </w:rPr>
      </w:r>
      <w:r w:rsidR="007B6969" w:rsidRPr="00B62ACD">
        <w:rPr>
          <w:rFonts w:cstheme="minorHAnsi"/>
          <w:color w:val="auto"/>
          <w:vertAlign w:val="superscript"/>
        </w:rPr>
        <w:fldChar w:fldCharType="end"/>
      </w:r>
      <w:r w:rsidR="007F6128" w:rsidRPr="00F015D5">
        <w:rPr>
          <w:rFonts w:cstheme="minorHAnsi"/>
          <w:color w:val="auto"/>
          <w:vertAlign w:val="superscript"/>
        </w:rPr>
      </w:r>
      <w:r w:rsidR="007F6128" w:rsidRPr="00B62ACD">
        <w:rPr>
          <w:rFonts w:cstheme="minorHAnsi"/>
          <w:color w:val="auto"/>
          <w:vertAlign w:val="superscript"/>
        </w:rPr>
        <w:fldChar w:fldCharType="separate"/>
      </w:r>
      <w:r w:rsidR="007B6969" w:rsidRPr="00B62ACD">
        <w:rPr>
          <w:rFonts w:cstheme="minorHAnsi"/>
          <w:noProof/>
          <w:color w:val="auto"/>
          <w:vertAlign w:val="superscript"/>
        </w:rPr>
        <w:t>17</w:t>
      </w:r>
      <w:r w:rsidR="007F6128" w:rsidRPr="00B62ACD">
        <w:rPr>
          <w:rFonts w:cstheme="minorHAnsi"/>
          <w:color w:val="auto"/>
          <w:vertAlign w:val="superscript"/>
        </w:rPr>
        <w:fldChar w:fldCharType="end"/>
      </w:r>
      <w:r w:rsidRPr="00B62ACD">
        <w:rPr>
          <w:rFonts w:cstheme="minorHAnsi"/>
          <w:shd w:val="clear" w:color="auto" w:fill="FFFFFF"/>
        </w:rPr>
        <w:t>. FSC and SSC correspond to cell size/diameter and granularity, respectively.</w:t>
      </w:r>
      <w:r w:rsidR="0044072B" w:rsidRPr="00B62ACD">
        <w:rPr>
          <w:rFonts w:cstheme="minorHAnsi"/>
          <w:shd w:val="clear" w:color="auto" w:fill="FFFFFF"/>
        </w:rPr>
        <w:t xml:space="preserve"> </w:t>
      </w:r>
    </w:p>
    <w:p w14:paraId="1411E7E8" w14:textId="77777777" w:rsidR="00F015D5" w:rsidRPr="00F015D5" w:rsidRDefault="00F015D5" w:rsidP="00F015D5">
      <w:pPr>
        <w:pStyle w:val="af3"/>
        <w:ind w:left="0"/>
        <w:rPr>
          <w:rFonts w:cstheme="minorHAnsi"/>
          <w:shd w:val="clear" w:color="auto" w:fill="FFFFFF"/>
        </w:rPr>
      </w:pPr>
    </w:p>
    <w:p w14:paraId="02B8C095" w14:textId="45CA5F79" w:rsidR="00670BD7" w:rsidRPr="00670BD7" w:rsidRDefault="00F015D5" w:rsidP="000A1C4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NOTE: </w:t>
      </w:r>
      <w:r w:rsidR="009256A2">
        <w:rPr>
          <w:rFonts w:cstheme="minorHAnsi"/>
          <w:shd w:val="clear" w:color="auto" w:fill="FFFFFF"/>
        </w:rPr>
        <w:t>GFP</w:t>
      </w:r>
      <w:r w:rsidR="009256A2" w:rsidRPr="009256A2">
        <w:rPr>
          <w:rFonts w:cstheme="minorHAnsi"/>
          <w:shd w:val="clear" w:color="auto" w:fill="FFFFFF"/>
          <w:vertAlign w:val="superscript"/>
        </w:rPr>
        <w:t>-</w:t>
      </w:r>
      <w:r w:rsidR="009256A2">
        <w:rPr>
          <w:rFonts w:cstheme="minorHAnsi"/>
          <w:shd w:val="clear" w:color="auto" w:fill="FFFFFF"/>
        </w:rPr>
        <w:t xml:space="preserve">, </w:t>
      </w:r>
      <w:proofErr w:type="spellStart"/>
      <w:r w:rsidR="009256A2">
        <w:rPr>
          <w:rFonts w:cstheme="minorHAnsi"/>
          <w:shd w:val="clear" w:color="auto" w:fill="FFFFFF"/>
        </w:rPr>
        <w:t>GFP</w:t>
      </w:r>
      <w:r w:rsidR="009256A2" w:rsidRPr="009256A2">
        <w:rPr>
          <w:rFonts w:cstheme="minorHAnsi"/>
          <w:shd w:val="clear" w:color="auto" w:fill="FFFFFF"/>
          <w:vertAlign w:val="superscript"/>
        </w:rPr>
        <w:t>lo</w:t>
      </w:r>
      <w:proofErr w:type="spellEnd"/>
      <w:r w:rsidR="009256A2">
        <w:rPr>
          <w:rFonts w:cstheme="minorHAnsi"/>
          <w:shd w:val="clear" w:color="auto" w:fill="FFFFFF"/>
        </w:rPr>
        <w:t xml:space="preserve">, and </w:t>
      </w:r>
      <w:proofErr w:type="spellStart"/>
      <w:r w:rsidR="009256A2">
        <w:rPr>
          <w:rFonts w:cstheme="minorHAnsi"/>
          <w:shd w:val="clear" w:color="auto" w:fill="FFFFFF"/>
        </w:rPr>
        <w:t>GFP</w:t>
      </w:r>
      <w:r w:rsidR="009256A2" w:rsidRPr="009256A2">
        <w:rPr>
          <w:rFonts w:cstheme="minorHAnsi"/>
          <w:shd w:val="clear" w:color="auto" w:fill="FFFFFF"/>
          <w:vertAlign w:val="superscript"/>
        </w:rPr>
        <w:t>hi</w:t>
      </w:r>
      <w:proofErr w:type="spellEnd"/>
      <w:r w:rsidR="009256A2">
        <w:rPr>
          <w:rFonts w:cstheme="minorHAnsi"/>
          <w:shd w:val="clear" w:color="auto" w:fill="FFFFFF"/>
        </w:rPr>
        <w:t xml:space="preserve"> cells differ 10-to-100-fold in terms of their </w:t>
      </w:r>
      <w:r w:rsidR="003B02D3">
        <w:rPr>
          <w:rFonts w:cstheme="minorHAnsi"/>
          <w:shd w:val="clear" w:color="auto" w:fill="FFFFFF"/>
        </w:rPr>
        <w:t xml:space="preserve">GFP </w:t>
      </w:r>
      <w:r w:rsidR="009256A2">
        <w:rPr>
          <w:rFonts w:cstheme="minorHAnsi"/>
          <w:shd w:val="clear" w:color="auto" w:fill="FFFFFF"/>
        </w:rPr>
        <w:t>fluorescence intensity, making separation of these populations straightforward (</w:t>
      </w:r>
      <w:r w:rsidR="00B1173A" w:rsidRPr="00B62ACD">
        <w:rPr>
          <w:rFonts w:cstheme="minorHAnsi"/>
          <w:b/>
          <w:shd w:val="clear" w:color="auto" w:fill="FFFFFF"/>
        </w:rPr>
        <w:t>Figure</w:t>
      </w:r>
      <w:r w:rsidR="00B62ACD" w:rsidRPr="00B62ACD">
        <w:rPr>
          <w:rFonts w:cstheme="minorHAnsi"/>
          <w:b/>
          <w:shd w:val="clear" w:color="auto" w:fill="FFFFFF"/>
        </w:rPr>
        <w:t>s</w:t>
      </w:r>
      <w:r w:rsidR="009256A2" w:rsidRPr="00B62ACD">
        <w:rPr>
          <w:rFonts w:cstheme="minorHAnsi"/>
          <w:b/>
          <w:shd w:val="clear" w:color="auto" w:fill="FFFFFF"/>
        </w:rPr>
        <w:t xml:space="preserve"> 2-5</w:t>
      </w:r>
      <w:r w:rsidR="009256A2">
        <w:rPr>
          <w:rFonts w:cstheme="minorHAnsi"/>
          <w:shd w:val="clear" w:color="auto" w:fill="FFFFFF"/>
        </w:rPr>
        <w:t>).</w:t>
      </w:r>
      <w:r w:rsidR="00A3131A">
        <w:rPr>
          <w:rFonts w:cstheme="minorHAnsi"/>
          <w:shd w:val="clear" w:color="auto" w:fill="FFFFFF"/>
        </w:rPr>
        <w:t xml:space="preserve"> </w:t>
      </w:r>
      <w:r w:rsidR="00670BD7" w:rsidRPr="00F12D67">
        <w:rPr>
          <w:rFonts w:cstheme="minorHAnsi"/>
          <w:shd w:val="clear" w:color="auto" w:fill="FFFFFF"/>
        </w:rPr>
        <w:t xml:space="preserve">Live-dead discrimination can be assessed at this point using propidium iodine (PI) or 7-aminoactinomycin D (7-AAAD) viability staining. </w:t>
      </w:r>
      <w:r w:rsidR="00306361" w:rsidRPr="007D6D0C">
        <w:rPr>
          <w:rFonts w:cstheme="minorHAnsi"/>
          <w:shd w:val="clear" w:color="auto" w:fill="FFFFFF"/>
        </w:rPr>
        <w:t xml:space="preserve">Previous </w:t>
      </w:r>
      <w:r w:rsidR="00670BD7" w:rsidRPr="007D6D0C">
        <w:rPr>
          <w:rFonts w:cstheme="minorHAnsi"/>
          <w:shd w:val="clear" w:color="auto" w:fill="FFFFFF"/>
        </w:rPr>
        <w:t>experiments</w:t>
      </w:r>
      <w:r w:rsidR="00670BD7" w:rsidRPr="00F12D67">
        <w:rPr>
          <w:rFonts w:cstheme="minorHAnsi"/>
          <w:shd w:val="clear" w:color="auto" w:fill="FFFFFF"/>
        </w:rPr>
        <w:t xml:space="preserve"> </w:t>
      </w:r>
      <w:r w:rsidR="00CD4C97" w:rsidRPr="00F12D67">
        <w:rPr>
          <w:rFonts w:cstheme="minorHAnsi"/>
          <w:shd w:val="clear" w:color="auto" w:fill="FFFFFF"/>
        </w:rPr>
        <w:t>with</w:t>
      </w:r>
      <w:r w:rsidR="00670BD7" w:rsidRPr="00F12D67">
        <w:rPr>
          <w:rFonts w:cstheme="minorHAnsi"/>
          <w:shd w:val="clear" w:color="auto" w:fill="FFFFFF"/>
        </w:rPr>
        <w:t xml:space="preserve"> PI </w:t>
      </w:r>
      <w:r w:rsidR="003B0152">
        <w:rPr>
          <w:rFonts w:cstheme="minorHAnsi"/>
          <w:shd w:val="clear" w:color="auto" w:fill="FFFFFF"/>
        </w:rPr>
        <w:t>typically</w:t>
      </w:r>
      <w:r w:rsidR="00670BD7" w:rsidRPr="00F12D67">
        <w:rPr>
          <w:rFonts w:cstheme="minorHAnsi"/>
          <w:shd w:val="clear" w:color="auto" w:fill="FFFFFF"/>
        </w:rPr>
        <w:t xml:space="preserve"> </w:t>
      </w:r>
      <w:r w:rsidR="00CD4C97" w:rsidRPr="00F12D67">
        <w:rPr>
          <w:rFonts w:cstheme="minorHAnsi"/>
          <w:shd w:val="clear" w:color="auto" w:fill="FFFFFF"/>
        </w:rPr>
        <w:t>demonstrate</w:t>
      </w:r>
      <w:r w:rsidR="00670BD7" w:rsidRPr="00F12D67">
        <w:rPr>
          <w:rFonts w:cstheme="minorHAnsi"/>
          <w:shd w:val="clear" w:color="auto" w:fill="FFFFFF"/>
        </w:rPr>
        <w:t xml:space="preserve"> &gt;95%</w:t>
      </w:r>
      <w:r w:rsidR="00CD4C97" w:rsidRPr="00F12D67">
        <w:rPr>
          <w:rFonts w:cstheme="minorHAnsi"/>
          <w:shd w:val="clear" w:color="auto" w:fill="FFFFFF"/>
        </w:rPr>
        <w:t xml:space="preserve"> viability of GFP</w:t>
      </w:r>
      <w:r w:rsidR="00CD4C97" w:rsidRPr="00F12D67">
        <w:rPr>
          <w:rFonts w:cstheme="minorHAnsi"/>
          <w:shd w:val="clear" w:color="auto" w:fill="FFFFFF"/>
          <w:vertAlign w:val="superscript"/>
        </w:rPr>
        <w:t>+</w:t>
      </w:r>
      <w:r w:rsidR="00CD4C97" w:rsidRPr="00F12D67">
        <w:rPr>
          <w:rFonts w:cstheme="minorHAnsi"/>
          <w:shd w:val="clear" w:color="auto" w:fill="FFFFFF"/>
        </w:rPr>
        <w:t xml:space="preserve"> cells</w:t>
      </w:r>
      <w:r w:rsidR="00670BD7" w:rsidRPr="00F12D67">
        <w:rPr>
          <w:rFonts w:cstheme="minorHAnsi"/>
          <w:shd w:val="clear" w:color="auto" w:fill="FFFFFF"/>
        </w:rPr>
        <w:t xml:space="preserve"> after FACS.</w:t>
      </w:r>
    </w:p>
    <w:p w14:paraId="0B0105A9" w14:textId="77777777" w:rsidR="007E7EE1" w:rsidRDefault="007E7EE1" w:rsidP="000A1C48">
      <w:pPr>
        <w:rPr>
          <w:rFonts w:cstheme="minorHAnsi"/>
          <w:shd w:val="clear" w:color="auto" w:fill="FFFFFF"/>
        </w:rPr>
      </w:pPr>
    </w:p>
    <w:p w14:paraId="0C75FCB4" w14:textId="7B8160E8" w:rsidR="00CC7626" w:rsidRPr="00F015D5" w:rsidRDefault="00B57705" w:rsidP="00F015D5">
      <w:pPr>
        <w:pStyle w:val="af3"/>
        <w:numPr>
          <w:ilvl w:val="2"/>
          <w:numId w:val="26"/>
        </w:numPr>
        <w:rPr>
          <w:rFonts w:cstheme="minorHAnsi"/>
          <w:shd w:val="clear" w:color="auto" w:fill="FFFFFF"/>
        </w:rPr>
      </w:pPr>
      <w:r w:rsidRPr="00F015D5">
        <w:rPr>
          <w:rFonts w:cstheme="minorHAnsi"/>
          <w:shd w:val="clear" w:color="auto" w:fill="FFFFFF"/>
        </w:rPr>
        <w:t xml:space="preserve">Exclude </w:t>
      </w:r>
      <w:r w:rsidR="00B62ACD">
        <w:rPr>
          <w:rFonts w:cstheme="minorHAnsi"/>
          <w:shd w:val="clear" w:color="auto" w:fill="FFFFFF"/>
        </w:rPr>
        <w:t xml:space="preserve">the </w:t>
      </w:r>
      <w:r w:rsidRPr="00F015D5">
        <w:rPr>
          <w:rFonts w:cstheme="minorHAnsi"/>
          <w:shd w:val="clear" w:color="auto" w:fill="FFFFFF"/>
        </w:rPr>
        <w:t xml:space="preserve">cell doublets, </w:t>
      </w:r>
      <w:r w:rsidR="00CC7626" w:rsidRPr="00F015D5">
        <w:rPr>
          <w:rFonts w:cstheme="minorHAnsi"/>
          <w:shd w:val="clear" w:color="auto" w:fill="FFFFFF"/>
        </w:rPr>
        <w:t>according to the parameters of the FACS machine being used.</w:t>
      </w:r>
    </w:p>
    <w:p w14:paraId="2C7F4E1E" w14:textId="77777777" w:rsidR="00B57705" w:rsidRDefault="00B57705" w:rsidP="000A1C48">
      <w:pPr>
        <w:rPr>
          <w:rFonts w:cstheme="minorHAnsi"/>
          <w:shd w:val="clear" w:color="auto" w:fill="FFFFFF"/>
        </w:rPr>
      </w:pPr>
    </w:p>
    <w:p w14:paraId="2AE49557" w14:textId="3C05B5D7" w:rsidR="00B57705" w:rsidRPr="00F015D5" w:rsidRDefault="00B57705" w:rsidP="00F015D5">
      <w:pPr>
        <w:pStyle w:val="af3"/>
        <w:numPr>
          <w:ilvl w:val="2"/>
          <w:numId w:val="26"/>
        </w:numPr>
        <w:rPr>
          <w:rFonts w:cstheme="minorHAnsi"/>
        </w:rPr>
      </w:pPr>
      <w:r w:rsidRPr="00F015D5">
        <w:rPr>
          <w:rFonts w:cstheme="minorHAnsi"/>
          <w:shd w:val="clear" w:color="auto" w:fill="FFFFFF"/>
        </w:rPr>
        <w:t>Within the lymphoid and/or precursor gates, determine the number and percentage of GFP</w:t>
      </w:r>
      <w:r w:rsidRPr="00F015D5">
        <w:rPr>
          <w:rFonts w:cstheme="minorHAnsi"/>
          <w:shd w:val="clear" w:color="auto" w:fill="FFFFFF"/>
          <w:vertAlign w:val="superscript"/>
        </w:rPr>
        <w:t>+</w:t>
      </w:r>
      <w:r w:rsidRPr="00F015D5">
        <w:rPr>
          <w:rFonts w:cstheme="minorHAnsi"/>
        </w:rPr>
        <w:t xml:space="preserve"> cells.</w:t>
      </w:r>
    </w:p>
    <w:p w14:paraId="1E41E62D" w14:textId="77777777" w:rsidR="00B57705" w:rsidRDefault="00B57705" w:rsidP="000A1C48">
      <w:pPr>
        <w:rPr>
          <w:rFonts w:cstheme="minorHAnsi"/>
        </w:rPr>
      </w:pPr>
    </w:p>
    <w:p w14:paraId="36645696" w14:textId="2D465D57" w:rsidR="008C610F" w:rsidRDefault="00B57705" w:rsidP="00F015D5">
      <w:pPr>
        <w:pStyle w:val="af3"/>
        <w:numPr>
          <w:ilvl w:val="1"/>
          <w:numId w:val="26"/>
        </w:numPr>
        <w:rPr>
          <w:rFonts w:cstheme="minorHAnsi"/>
          <w:shd w:val="clear" w:color="auto" w:fill="FFFFFF"/>
        </w:rPr>
      </w:pPr>
      <w:r w:rsidRPr="00F015D5">
        <w:rPr>
          <w:rFonts w:cstheme="minorHAnsi"/>
          <w:shd w:val="clear" w:color="auto" w:fill="FFFFFF"/>
        </w:rPr>
        <w:t>Us</w:t>
      </w:r>
      <w:r w:rsidR="00D31104" w:rsidRPr="00F015D5">
        <w:rPr>
          <w:rFonts w:cstheme="minorHAnsi"/>
          <w:shd w:val="clear" w:color="auto" w:fill="FFFFFF"/>
        </w:rPr>
        <w:t>e</w:t>
      </w:r>
      <w:r w:rsidRPr="00F015D5">
        <w:rPr>
          <w:rFonts w:cstheme="minorHAnsi"/>
          <w:shd w:val="clear" w:color="auto" w:fill="FFFFFF"/>
        </w:rPr>
        <w:t xml:space="preserve"> phycoerythrin (PE) and </w:t>
      </w:r>
      <w:r w:rsidR="00935308" w:rsidRPr="00F015D5">
        <w:rPr>
          <w:rFonts w:cstheme="minorHAnsi"/>
          <w:shd w:val="clear" w:color="auto" w:fill="FFFFFF"/>
        </w:rPr>
        <w:t>GFP</w:t>
      </w:r>
      <w:r w:rsidR="004834F9" w:rsidRPr="00F015D5">
        <w:rPr>
          <w:rFonts w:cstheme="minorHAnsi"/>
          <w:shd w:val="clear" w:color="auto" w:fill="FFFFFF"/>
        </w:rPr>
        <w:t xml:space="preserve"> intensities,</w:t>
      </w:r>
      <w:r w:rsidRPr="00F015D5">
        <w:rPr>
          <w:rFonts w:cstheme="minorHAnsi"/>
          <w:shd w:val="clear" w:color="auto" w:fill="FFFFFF"/>
        </w:rPr>
        <w:t xml:space="preserve"> </w:t>
      </w:r>
      <w:r w:rsidR="004834F9" w:rsidRPr="00F015D5">
        <w:rPr>
          <w:rFonts w:cstheme="minorHAnsi"/>
          <w:shd w:val="clear" w:color="auto" w:fill="FFFFFF"/>
        </w:rPr>
        <w:t xml:space="preserve">define </w:t>
      </w:r>
      <w:r w:rsidR="0097048B" w:rsidRPr="00F015D5">
        <w:rPr>
          <w:rFonts w:cstheme="minorHAnsi"/>
          <w:shd w:val="clear" w:color="auto" w:fill="FFFFFF"/>
        </w:rPr>
        <w:t>gate</w:t>
      </w:r>
      <w:r w:rsidR="004834F9" w:rsidRPr="00F015D5">
        <w:rPr>
          <w:rFonts w:cstheme="minorHAnsi"/>
          <w:shd w:val="clear" w:color="auto" w:fill="FFFFFF"/>
        </w:rPr>
        <w:t xml:space="preserve"> for</w:t>
      </w:r>
      <w:r w:rsidR="008C610F" w:rsidRPr="00F015D5">
        <w:rPr>
          <w:rFonts w:cstheme="minorHAnsi"/>
          <w:shd w:val="clear" w:color="auto" w:fill="FFFFFF"/>
        </w:rPr>
        <w:t xml:space="preserve"> </w:t>
      </w:r>
      <w:r w:rsidR="004834F9" w:rsidRPr="00F015D5">
        <w:rPr>
          <w:rFonts w:cstheme="minorHAnsi"/>
          <w:shd w:val="clear" w:color="auto" w:fill="FFFFFF"/>
        </w:rPr>
        <w:t>GFP</w:t>
      </w:r>
      <w:r w:rsidR="004834F9" w:rsidRPr="00F015D5">
        <w:rPr>
          <w:rFonts w:cstheme="minorHAnsi"/>
          <w:shd w:val="clear" w:color="auto" w:fill="FFFFFF"/>
          <w:vertAlign w:val="superscript"/>
        </w:rPr>
        <w:t>-</w:t>
      </w:r>
      <w:r w:rsidR="004834F9" w:rsidRPr="00F015D5">
        <w:rPr>
          <w:rFonts w:cstheme="minorHAnsi"/>
          <w:shd w:val="clear" w:color="auto" w:fill="FFFFFF"/>
        </w:rPr>
        <w:t xml:space="preserve"> vs. </w:t>
      </w:r>
      <w:proofErr w:type="spellStart"/>
      <w:r w:rsidR="008C610F" w:rsidRPr="00F015D5">
        <w:rPr>
          <w:rFonts w:cstheme="minorHAnsi"/>
          <w:shd w:val="clear" w:color="auto" w:fill="FFFFFF"/>
        </w:rPr>
        <w:t>GFP</w:t>
      </w:r>
      <w:r w:rsidR="008C610F" w:rsidRPr="00F015D5">
        <w:rPr>
          <w:rFonts w:cstheme="minorHAnsi"/>
          <w:shd w:val="clear" w:color="auto" w:fill="FFFFFF"/>
          <w:vertAlign w:val="superscript"/>
        </w:rPr>
        <w:t>lo</w:t>
      </w:r>
      <w:proofErr w:type="spellEnd"/>
      <w:r w:rsidR="008C610F" w:rsidRPr="00F015D5">
        <w:rPr>
          <w:rFonts w:cstheme="minorHAnsi"/>
          <w:shd w:val="clear" w:color="auto" w:fill="FFFFFF"/>
        </w:rPr>
        <w:t xml:space="preserve"> </w:t>
      </w:r>
      <w:r w:rsidR="004834F9" w:rsidRPr="00F015D5">
        <w:rPr>
          <w:rFonts w:cstheme="minorHAnsi"/>
          <w:shd w:val="clear" w:color="auto" w:fill="FFFFFF"/>
        </w:rPr>
        <w:t>vs.</w:t>
      </w:r>
      <w:r w:rsidR="008C610F" w:rsidRPr="00F015D5">
        <w:rPr>
          <w:rFonts w:cstheme="minorHAnsi"/>
          <w:shd w:val="clear" w:color="auto" w:fill="FFFFFF"/>
        </w:rPr>
        <w:t xml:space="preserve"> </w:t>
      </w:r>
      <w:proofErr w:type="spellStart"/>
      <w:r w:rsidR="008C610F" w:rsidRPr="00F015D5">
        <w:rPr>
          <w:rFonts w:cstheme="minorHAnsi"/>
          <w:shd w:val="clear" w:color="auto" w:fill="FFFFFF"/>
        </w:rPr>
        <w:t>GFP</w:t>
      </w:r>
      <w:r w:rsidR="008C610F" w:rsidRPr="00F015D5">
        <w:rPr>
          <w:rFonts w:cstheme="minorHAnsi"/>
          <w:shd w:val="clear" w:color="auto" w:fill="FFFFFF"/>
          <w:vertAlign w:val="superscript"/>
        </w:rPr>
        <w:t>hi</w:t>
      </w:r>
      <w:proofErr w:type="spellEnd"/>
      <w:r w:rsidR="008C610F" w:rsidRPr="00F015D5">
        <w:rPr>
          <w:rFonts w:cstheme="minorHAnsi"/>
          <w:shd w:val="clear" w:color="auto" w:fill="FFFFFF"/>
        </w:rPr>
        <w:t xml:space="preserve"> </w:t>
      </w:r>
      <w:r w:rsidR="00D5483A" w:rsidRPr="00F015D5">
        <w:rPr>
          <w:rFonts w:cstheme="minorHAnsi"/>
          <w:shd w:val="clear" w:color="auto" w:fill="FFFFFF"/>
        </w:rPr>
        <w:t>cells</w:t>
      </w:r>
      <w:r w:rsidR="00F0473C" w:rsidRPr="00F015D5">
        <w:rPr>
          <w:rFonts w:cstheme="minorHAnsi"/>
          <w:shd w:val="clear" w:color="auto" w:fill="FFFFFF"/>
        </w:rPr>
        <w:t>.</w:t>
      </w:r>
      <w:r w:rsidR="0097048B" w:rsidRPr="00F015D5">
        <w:rPr>
          <w:rFonts w:cstheme="minorHAnsi"/>
          <w:shd w:val="clear" w:color="auto" w:fill="FFFFFF"/>
        </w:rPr>
        <w:t xml:space="preserve"> </w:t>
      </w:r>
    </w:p>
    <w:p w14:paraId="7F77A240" w14:textId="77777777" w:rsidR="00F015D5" w:rsidRPr="00F015D5" w:rsidRDefault="00F015D5" w:rsidP="00F015D5">
      <w:pPr>
        <w:pStyle w:val="af3"/>
        <w:ind w:left="0"/>
        <w:rPr>
          <w:rFonts w:cstheme="minorHAnsi"/>
          <w:shd w:val="clear" w:color="auto" w:fill="FFFFFF"/>
        </w:rPr>
      </w:pPr>
    </w:p>
    <w:p w14:paraId="61280F55" w14:textId="662DDB54" w:rsidR="00B57705" w:rsidRPr="007D6D0C" w:rsidRDefault="00F015D5" w:rsidP="000A1C48">
      <w:pPr>
        <w:rPr>
          <w:rFonts w:cstheme="minorHAnsi"/>
        </w:rPr>
      </w:pPr>
      <w:r w:rsidRPr="007D6D0C">
        <w:rPr>
          <w:rFonts w:cstheme="minorHAnsi"/>
          <w:shd w:val="clear" w:color="auto" w:fill="FFFFFF"/>
        </w:rPr>
        <w:t xml:space="preserve">NOTE: </w:t>
      </w:r>
      <w:r w:rsidR="0097048B" w:rsidRPr="007D6D0C">
        <w:rPr>
          <w:rFonts w:cstheme="minorHAnsi"/>
          <w:shd w:val="clear" w:color="auto" w:fill="FFFFFF"/>
        </w:rPr>
        <w:t xml:space="preserve">B </w:t>
      </w:r>
      <w:r w:rsidR="00B57705" w:rsidRPr="007D6D0C">
        <w:rPr>
          <w:rFonts w:cstheme="minorHAnsi"/>
          <w:shd w:val="clear" w:color="auto" w:fill="FFFFFF"/>
        </w:rPr>
        <w:t xml:space="preserve">cells exhibit dim GFP fluorescence and T cells show bright GFP in </w:t>
      </w:r>
      <w:proofErr w:type="spellStart"/>
      <w:proofErr w:type="gramStart"/>
      <w:r w:rsidR="00B57705" w:rsidRPr="007D6D0C">
        <w:rPr>
          <w:rFonts w:cstheme="minorHAnsi"/>
          <w:i/>
        </w:rPr>
        <w:t>lck:eGFP</w:t>
      </w:r>
      <w:proofErr w:type="spellEnd"/>
      <w:proofErr w:type="gramEnd"/>
      <w:r w:rsidR="00B57705" w:rsidRPr="007D6D0C">
        <w:rPr>
          <w:rFonts w:cstheme="minorHAnsi"/>
          <w:i/>
        </w:rPr>
        <w:t xml:space="preserve"> </w:t>
      </w:r>
      <w:r w:rsidR="00B57705" w:rsidRPr="007D6D0C">
        <w:rPr>
          <w:rFonts w:cstheme="minorHAnsi"/>
        </w:rPr>
        <w:t>lines. Many lymphoid organs or tumor samples contain both GFP</w:t>
      </w:r>
      <w:r w:rsidR="00B57705" w:rsidRPr="007D6D0C">
        <w:rPr>
          <w:rFonts w:cstheme="minorHAnsi"/>
          <w:vertAlign w:val="superscript"/>
        </w:rPr>
        <w:t>+</w:t>
      </w:r>
      <w:r w:rsidR="00B57705" w:rsidRPr="007D6D0C">
        <w:rPr>
          <w:rFonts w:cstheme="minorHAnsi"/>
        </w:rPr>
        <w:t xml:space="preserve"> populations. B-lineage cells/B-ALL are </w:t>
      </w:r>
      <w:proofErr w:type="spellStart"/>
      <w:r w:rsidR="00B57705" w:rsidRPr="007D6D0C">
        <w:rPr>
          <w:rFonts w:cstheme="minorHAnsi"/>
        </w:rPr>
        <w:t>GFP</w:t>
      </w:r>
      <w:r w:rsidR="00B57705" w:rsidRPr="007D6D0C">
        <w:rPr>
          <w:rFonts w:cstheme="minorHAnsi"/>
          <w:vertAlign w:val="superscript"/>
        </w:rPr>
        <w:t>lo</w:t>
      </w:r>
      <w:proofErr w:type="spellEnd"/>
      <w:r w:rsidR="00B57705" w:rsidRPr="007D6D0C">
        <w:rPr>
          <w:rFonts w:cstheme="minorHAnsi"/>
          <w:vertAlign w:val="superscript"/>
        </w:rPr>
        <w:t xml:space="preserve"> </w:t>
      </w:r>
      <w:r w:rsidR="00B57705" w:rsidRPr="007D6D0C">
        <w:rPr>
          <w:rFonts w:cstheme="minorHAnsi"/>
        </w:rPr>
        <w:t xml:space="preserve">and T-lineage cells/T-ALL are </w:t>
      </w:r>
      <w:proofErr w:type="spellStart"/>
      <w:r w:rsidR="00B57705" w:rsidRPr="007D6D0C">
        <w:rPr>
          <w:rFonts w:cstheme="minorHAnsi"/>
        </w:rPr>
        <w:t>GFP</w:t>
      </w:r>
      <w:r w:rsidR="00B57705" w:rsidRPr="007D6D0C">
        <w:rPr>
          <w:rFonts w:cstheme="minorHAnsi"/>
          <w:vertAlign w:val="superscript"/>
        </w:rPr>
        <w:t>hi</w:t>
      </w:r>
      <w:proofErr w:type="spellEnd"/>
      <w:r w:rsidR="00B57705" w:rsidRPr="007D6D0C">
        <w:rPr>
          <w:rFonts w:cstheme="minorHAnsi"/>
        </w:rPr>
        <w:t>. Define gates to distinguish between GFP</w:t>
      </w:r>
      <w:r w:rsidR="00B57705" w:rsidRPr="007D6D0C">
        <w:rPr>
          <w:rFonts w:cstheme="minorHAnsi"/>
          <w:vertAlign w:val="superscript"/>
        </w:rPr>
        <w:t>-</w:t>
      </w:r>
      <w:r w:rsidR="00B57705" w:rsidRPr="007D6D0C">
        <w:rPr>
          <w:rFonts w:cstheme="minorHAnsi"/>
        </w:rPr>
        <w:t xml:space="preserve">, </w:t>
      </w:r>
      <w:proofErr w:type="spellStart"/>
      <w:r w:rsidR="00B57705" w:rsidRPr="007D6D0C">
        <w:rPr>
          <w:rFonts w:cstheme="minorHAnsi"/>
        </w:rPr>
        <w:t>GFP</w:t>
      </w:r>
      <w:r w:rsidR="00B57705" w:rsidRPr="007D6D0C">
        <w:rPr>
          <w:rFonts w:cstheme="minorHAnsi"/>
          <w:vertAlign w:val="superscript"/>
        </w:rPr>
        <w:t>lo</w:t>
      </w:r>
      <w:proofErr w:type="spellEnd"/>
      <w:r w:rsidR="00B57705" w:rsidRPr="007D6D0C">
        <w:rPr>
          <w:rFonts w:cstheme="minorHAnsi"/>
        </w:rPr>
        <w:t xml:space="preserve">, and </w:t>
      </w:r>
      <w:proofErr w:type="spellStart"/>
      <w:r w:rsidR="00B57705" w:rsidRPr="007D6D0C">
        <w:rPr>
          <w:rFonts w:cstheme="minorHAnsi"/>
        </w:rPr>
        <w:t>GFP</w:t>
      </w:r>
      <w:r w:rsidR="00B57705" w:rsidRPr="007D6D0C">
        <w:rPr>
          <w:rFonts w:cstheme="minorHAnsi"/>
          <w:vertAlign w:val="superscript"/>
        </w:rPr>
        <w:t>hi</w:t>
      </w:r>
      <w:proofErr w:type="spellEnd"/>
      <w:r w:rsidR="00B57705" w:rsidRPr="007D6D0C">
        <w:rPr>
          <w:rFonts w:cstheme="minorHAnsi"/>
        </w:rPr>
        <w:t xml:space="preserve"> cells, and collect these populations separately </w:t>
      </w:r>
      <w:r w:rsidR="001F6020" w:rsidRPr="007D6D0C">
        <w:rPr>
          <w:rFonts w:cstheme="minorHAnsi"/>
        </w:rPr>
        <w:t>(</w:t>
      </w:r>
      <w:r w:rsidR="00B1173A" w:rsidRPr="00B62ACD">
        <w:rPr>
          <w:rFonts w:cstheme="minorHAnsi"/>
          <w:b/>
        </w:rPr>
        <w:t>Figure</w:t>
      </w:r>
      <w:r w:rsidR="001F6020" w:rsidRPr="00B62ACD">
        <w:rPr>
          <w:rFonts w:cstheme="minorHAnsi"/>
          <w:b/>
        </w:rPr>
        <w:t xml:space="preserve"> 2A-C</w:t>
      </w:r>
      <w:r w:rsidR="001F6020" w:rsidRPr="007D6D0C">
        <w:rPr>
          <w:rFonts w:cstheme="minorHAnsi"/>
        </w:rPr>
        <w:t xml:space="preserve">, </w:t>
      </w:r>
      <w:r w:rsidR="00B62ACD" w:rsidRPr="00B62ACD">
        <w:rPr>
          <w:rFonts w:cstheme="minorHAnsi"/>
          <w:b/>
        </w:rPr>
        <w:t>Figure</w:t>
      </w:r>
      <w:r w:rsidR="00B62ACD" w:rsidRPr="007D6D0C">
        <w:rPr>
          <w:rFonts w:cstheme="minorHAnsi"/>
        </w:rPr>
        <w:t xml:space="preserve"> </w:t>
      </w:r>
      <w:r w:rsidR="001F6020" w:rsidRPr="00B62ACD">
        <w:rPr>
          <w:rFonts w:cstheme="minorHAnsi"/>
          <w:b/>
        </w:rPr>
        <w:t>3A-C</w:t>
      </w:r>
      <w:r w:rsidR="00637974" w:rsidRPr="007D6D0C">
        <w:rPr>
          <w:rFonts w:cstheme="minorHAnsi"/>
        </w:rPr>
        <w:t xml:space="preserve">, </w:t>
      </w:r>
      <w:r w:rsidR="00B62ACD" w:rsidRPr="00B62ACD">
        <w:rPr>
          <w:rFonts w:cstheme="minorHAnsi"/>
          <w:b/>
        </w:rPr>
        <w:t>Figure</w:t>
      </w:r>
      <w:r w:rsidR="00B62ACD" w:rsidRPr="007D6D0C">
        <w:rPr>
          <w:rFonts w:cstheme="minorHAnsi"/>
        </w:rPr>
        <w:t xml:space="preserve"> </w:t>
      </w:r>
      <w:r w:rsidR="00637974" w:rsidRPr="00B62ACD">
        <w:rPr>
          <w:rFonts w:cstheme="minorHAnsi"/>
          <w:b/>
        </w:rPr>
        <w:t>4A</w:t>
      </w:r>
      <w:r w:rsidR="001F6020" w:rsidRPr="007D6D0C">
        <w:rPr>
          <w:rFonts w:cstheme="minorHAnsi"/>
        </w:rPr>
        <w:t xml:space="preserve"> </w:t>
      </w:r>
      <w:r w:rsidR="00637974" w:rsidRPr="007D6D0C">
        <w:rPr>
          <w:rFonts w:cstheme="minorHAnsi"/>
        </w:rPr>
        <w:t xml:space="preserve">and </w:t>
      </w:r>
      <w:r w:rsidR="00B62ACD" w:rsidRPr="00B62ACD">
        <w:rPr>
          <w:rFonts w:cstheme="minorHAnsi"/>
          <w:b/>
        </w:rPr>
        <w:t>Figure</w:t>
      </w:r>
      <w:r w:rsidR="00B62ACD" w:rsidRPr="007D6D0C">
        <w:rPr>
          <w:rFonts w:cstheme="minorHAnsi"/>
        </w:rPr>
        <w:t xml:space="preserve"> </w:t>
      </w:r>
      <w:r w:rsidR="00637974" w:rsidRPr="00B62ACD">
        <w:rPr>
          <w:rFonts w:cstheme="minorHAnsi"/>
          <w:b/>
        </w:rPr>
        <w:t>5A</w:t>
      </w:r>
      <w:r w:rsidR="001F6020" w:rsidRPr="007D6D0C">
        <w:rPr>
          <w:rFonts w:cstheme="minorHAnsi"/>
        </w:rPr>
        <w:t>)</w:t>
      </w:r>
      <w:r w:rsidR="00B62ACD">
        <w:rPr>
          <w:rFonts w:cstheme="minorHAnsi"/>
        </w:rPr>
        <w:t>.</w:t>
      </w:r>
    </w:p>
    <w:p w14:paraId="58E1188D" w14:textId="77777777" w:rsidR="00B57705" w:rsidRPr="007D6D0C" w:rsidRDefault="00B57705" w:rsidP="000A1C48">
      <w:pPr>
        <w:rPr>
          <w:rFonts w:cstheme="minorHAnsi"/>
        </w:rPr>
      </w:pPr>
    </w:p>
    <w:p w14:paraId="4E77CFE9" w14:textId="751697BF" w:rsidR="00B57705" w:rsidRPr="00F015D5" w:rsidRDefault="00B57705" w:rsidP="00F015D5">
      <w:pPr>
        <w:pStyle w:val="af3"/>
        <w:numPr>
          <w:ilvl w:val="1"/>
          <w:numId w:val="26"/>
        </w:numPr>
        <w:rPr>
          <w:rFonts w:cstheme="minorHAnsi"/>
        </w:rPr>
      </w:pPr>
      <w:r w:rsidRPr="00F015D5">
        <w:rPr>
          <w:rFonts w:cstheme="minorHAnsi"/>
        </w:rPr>
        <w:t>Sort each cell population into different 15 m</w:t>
      </w:r>
      <w:r w:rsidR="002C32D5" w:rsidRPr="00F015D5">
        <w:rPr>
          <w:rFonts w:cstheme="minorHAnsi"/>
        </w:rPr>
        <w:t>L</w:t>
      </w:r>
      <w:r w:rsidRPr="00F015D5">
        <w:rPr>
          <w:rFonts w:cstheme="minorHAnsi"/>
        </w:rPr>
        <w:t xml:space="preserve"> polypropylene tubes containing 2 m</w:t>
      </w:r>
      <w:r w:rsidR="00306361" w:rsidRPr="00F015D5">
        <w:rPr>
          <w:rFonts w:cstheme="minorHAnsi"/>
        </w:rPr>
        <w:t>L</w:t>
      </w:r>
      <w:r w:rsidRPr="00F015D5">
        <w:rPr>
          <w:rFonts w:cstheme="minorHAnsi"/>
        </w:rPr>
        <w:t xml:space="preserve"> of sorting media, or directly into different 1.5 m</w:t>
      </w:r>
      <w:r w:rsidR="00B62ACD">
        <w:rPr>
          <w:rFonts w:cstheme="minorHAnsi"/>
        </w:rPr>
        <w:t>L</w:t>
      </w:r>
      <w:r w:rsidRPr="00F015D5">
        <w:rPr>
          <w:rFonts w:cstheme="minorHAnsi"/>
        </w:rPr>
        <w:t xml:space="preserve"> tubes </w:t>
      </w:r>
      <w:r w:rsidR="00686B69" w:rsidRPr="00F015D5">
        <w:rPr>
          <w:rFonts w:cstheme="minorHAnsi"/>
        </w:rPr>
        <w:t xml:space="preserve">containing </w:t>
      </w:r>
      <w:r w:rsidR="003B0152" w:rsidRPr="00F015D5">
        <w:rPr>
          <w:rFonts w:cstheme="minorHAnsi"/>
        </w:rPr>
        <w:t xml:space="preserve">an appropriate </w:t>
      </w:r>
      <w:r w:rsidR="00686B69" w:rsidRPr="00F015D5">
        <w:rPr>
          <w:rFonts w:cstheme="minorHAnsi"/>
        </w:rPr>
        <w:t>buffer</w:t>
      </w:r>
      <w:r w:rsidR="00F015D5">
        <w:rPr>
          <w:rFonts w:cstheme="minorHAnsi"/>
        </w:rPr>
        <w:t xml:space="preserve"> </w:t>
      </w:r>
      <w:r w:rsidR="003B0152" w:rsidRPr="00F015D5">
        <w:rPr>
          <w:rFonts w:cstheme="minorHAnsi"/>
        </w:rPr>
        <w:t xml:space="preserve">for </w:t>
      </w:r>
      <w:r w:rsidR="00686B69" w:rsidRPr="00F015D5">
        <w:rPr>
          <w:rFonts w:cstheme="minorHAnsi"/>
        </w:rPr>
        <w:t>further analys</w:t>
      </w:r>
      <w:r w:rsidR="003B0152" w:rsidRPr="00F015D5">
        <w:rPr>
          <w:rFonts w:cstheme="minorHAnsi"/>
        </w:rPr>
        <w:t>e</w:t>
      </w:r>
      <w:r w:rsidR="00686B69" w:rsidRPr="00F015D5">
        <w:rPr>
          <w:rFonts w:cstheme="minorHAnsi"/>
        </w:rPr>
        <w:t xml:space="preserve">s (e.g., </w:t>
      </w:r>
      <w:r w:rsidRPr="00F015D5">
        <w:rPr>
          <w:rFonts w:cstheme="minorHAnsi"/>
        </w:rPr>
        <w:t>RNA</w:t>
      </w:r>
      <w:r w:rsidR="003B0152" w:rsidRPr="00F015D5">
        <w:rPr>
          <w:rFonts w:cstheme="minorHAnsi"/>
        </w:rPr>
        <w:t>,</w:t>
      </w:r>
      <w:r w:rsidR="00F015D5">
        <w:rPr>
          <w:rFonts w:cstheme="minorHAnsi"/>
        </w:rPr>
        <w:t xml:space="preserve"> </w:t>
      </w:r>
      <w:r w:rsidR="00686B69" w:rsidRPr="00F015D5">
        <w:rPr>
          <w:rFonts w:cstheme="minorHAnsi"/>
        </w:rPr>
        <w:t>DNA</w:t>
      </w:r>
      <w:r w:rsidR="003B0152" w:rsidRPr="00F015D5">
        <w:rPr>
          <w:rFonts w:cstheme="minorHAnsi"/>
        </w:rPr>
        <w:t>, or protein</w:t>
      </w:r>
      <w:r w:rsidR="00686B69" w:rsidRPr="00F015D5">
        <w:rPr>
          <w:rFonts w:cstheme="minorHAnsi"/>
        </w:rPr>
        <w:t xml:space="preserve"> </w:t>
      </w:r>
      <w:r w:rsidRPr="00F015D5">
        <w:rPr>
          <w:rFonts w:cstheme="minorHAnsi"/>
        </w:rPr>
        <w:t>extraction</w:t>
      </w:r>
      <w:r w:rsidR="003B0152" w:rsidRPr="00F015D5">
        <w:rPr>
          <w:rFonts w:cstheme="minorHAnsi"/>
        </w:rPr>
        <w:t xml:space="preserve">, </w:t>
      </w:r>
      <w:proofErr w:type="spellStart"/>
      <w:r w:rsidR="003B0152" w:rsidRPr="00F015D5">
        <w:rPr>
          <w:rFonts w:cstheme="minorHAnsi"/>
        </w:rPr>
        <w:t>allo</w:t>
      </w:r>
      <w:proofErr w:type="spellEnd"/>
      <w:r w:rsidR="003B0152" w:rsidRPr="00F015D5">
        <w:rPr>
          <w:rFonts w:cstheme="minorHAnsi"/>
        </w:rPr>
        <w:t>-transplantation, etc.</w:t>
      </w:r>
      <w:r w:rsidR="00686B69" w:rsidRPr="00F015D5">
        <w:rPr>
          <w:rFonts w:cstheme="minorHAnsi"/>
        </w:rPr>
        <w:t>)</w:t>
      </w:r>
      <w:r w:rsidRPr="00F015D5">
        <w:rPr>
          <w:rFonts w:cstheme="minorHAnsi"/>
        </w:rPr>
        <w:t>.</w:t>
      </w:r>
    </w:p>
    <w:p w14:paraId="656FECB1" w14:textId="77777777" w:rsidR="00B57705" w:rsidRDefault="00B57705" w:rsidP="000A1C48">
      <w:pPr>
        <w:rPr>
          <w:rFonts w:cstheme="minorHAnsi"/>
        </w:rPr>
      </w:pPr>
    </w:p>
    <w:p w14:paraId="496AB0B4" w14:textId="5BBEDA54" w:rsidR="001C1E49" w:rsidRPr="001B1519" w:rsidRDefault="00B57705" w:rsidP="00F015D5">
      <w:pPr>
        <w:pStyle w:val="a3"/>
        <w:numPr>
          <w:ilvl w:val="1"/>
          <w:numId w:val="26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cstheme="minorHAnsi"/>
        </w:rPr>
        <w:t xml:space="preserve">Keep </w:t>
      </w:r>
      <w:r w:rsidRPr="007D6D0C">
        <w:rPr>
          <w:rFonts w:cstheme="minorHAnsi"/>
        </w:rPr>
        <w:t>purified cells on</w:t>
      </w:r>
      <w:r>
        <w:rPr>
          <w:rFonts w:cstheme="minorHAnsi"/>
        </w:rPr>
        <w:t xml:space="preserve"> ice </w:t>
      </w:r>
      <w:r w:rsidR="003B0152">
        <w:rPr>
          <w:rFonts w:cstheme="minorHAnsi"/>
        </w:rPr>
        <w:t xml:space="preserve">prior to </w:t>
      </w:r>
      <w:r>
        <w:rPr>
          <w:rFonts w:cstheme="minorHAnsi"/>
        </w:rPr>
        <w:t>further analyses.</w:t>
      </w:r>
    </w:p>
    <w:p w14:paraId="3A1343C1" w14:textId="77777777" w:rsidR="00196D6E" w:rsidRDefault="00196D6E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E738914" w:rsidR="006305D7" w:rsidRPr="001B1519" w:rsidRDefault="006305D7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6E509522" w14:textId="63806532" w:rsidR="00196D6E" w:rsidRPr="006D5290" w:rsidRDefault="00196D6E" w:rsidP="000A1C48">
      <w:pPr>
        <w:rPr>
          <w:rFonts w:eastAsia="Calibri"/>
        </w:rPr>
      </w:pPr>
      <w:r w:rsidRPr="006D5290">
        <w:t xml:space="preserve">We used flow cytometry to analyze and FACS to isolate </w:t>
      </w:r>
      <w:proofErr w:type="spellStart"/>
      <w:r w:rsidRPr="006D5290">
        <w:t>GFP</w:t>
      </w:r>
      <w:r w:rsidRPr="006D5290">
        <w:rPr>
          <w:vertAlign w:val="superscript"/>
        </w:rPr>
        <w:t>lo</w:t>
      </w:r>
      <w:proofErr w:type="spellEnd"/>
      <w:r w:rsidRPr="006D5290">
        <w:rPr>
          <w:vertAlign w:val="superscript"/>
        </w:rPr>
        <w:t xml:space="preserve"> </w:t>
      </w:r>
      <w:r w:rsidRPr="006D5290">
        <w:t xml:space="preserve">and </w:t>
      </w:r>
      <w:proofErr w:type="spellStart"/>
      <w:r w:rsidRPr="006D5290">
        <w:t>GFP</w:t>
      </w:r>
      <w:r w:rsidRPr="006D5290">
        <w:rPr>
          <w:vertAlign w:val="superscript"/>
        </w:rPr>
        <w:t>hi</w:t>
      </w:r>
      <w:proofErr w:type="spellEnd"/>
      <w:r w:rsidRPr="006D5290">
        <w:rPr>
          <w:vertAlign w:val="superscript"/>
        </w:rPr>
        <w:t xml:space="preserve"> </w:t>
      </w:r>
      <w:r w:rsidRPr="006D5290">
        <w:t>cells from</w:t>
      </w:r>
      <w:r w:rsidRPr="006D5290">
        <w:rPr>
          <w:rFonts w:eastAsia="Calibri"/>
        </w:rPr>
        <w:t xml:space="preserve"> thymus, kidney</w:t>
      </w:r>
      <w:r w:rsidR="00193C2B">
        <w:rPr>
          <w:rFonts w:eastAsia="Calibri"/>
        </w:rPr>
        <w:t xml:space="preserve"> </w:t>
      </w:r>
      <w:r w:rsidRPr="006D5290">
        <w:rPr>
          <w:rFonts w:eastAsia="Calibri"/>
        </w:rPr>
        <w:t xml:space="preserve">marrow, and spleen of </w:t>
      </w:r>
      <w:proofErr w:type="spellStart"/>
      <w:proofErr w:type="gramStart"/>
      <w:r w:rsidRPr="006D5290">
        <w:rPr>
          <w:rFonts w:eastAsia="Calibri"/>
          <w:i/>
          <w:shd w:val="clear" w:color="auto" w:fill="FFFFFF"/>
        </w:rPr>
        <w:t>lck:eGFP</w:t>
      </w:r>
      <w:proofErr w:type="spellEnd"/>
      <w:proofErr w:type="gramEnd"/>
      <w:r w:rsidRPr="006D5290">
        <w:rPr>
          <w:rFonts w:eastAsia="Calibri"/>
          <w:i/>
          <w:shd w:val="clear" w:color="auto" w:fill="FFFFFF"/>
        </w:rPr>
        <w:t xml:space="preserve"> </w:t>
      </w:r>
      <w:r w:rsidRPr="006D5290">
        <w:rPr>
          <w:rFonts w:eastAsia="Calibri"/>
          <w:shd w:val="clear" w:color="auto" w:fill="FFFFFF"/>
        </w:rPr>
        <w:t>transgenic zebrafish</w:t>
      </w:r>
      <w:r w:rsidRPr="006D5290">
        <w:rPr>
          <w:rFonts w:eastAsia="Calibri"/>
        </w:rPr>
        <w:t>.</w:t>
      </w:r>
      <w:r w:rsidRPr="006D5290">
        <w:t xml:space="preserve"> Analysis of 3</w:t>
      </w:r>
      <w:r w:rsidR="002F1845">
        <w:t>-</w:t>
      </w:r>
      <w:r w:rsidRPr="006D5290">
        <w:t xml:space="preserve">month-old </w:t>
      </w:r>
      <w:r w:rsidRPr="006D5290">
        <w:rPr>
          <w:rFonts w:eastAsia="Calibri"/>
          <w:shd w:val="clear" w:color="auto" w:fill="FFFFFF"/>
        </w:rPr>
        <w:t>fish reveale</w:t>
      </w:r>
      <w:r>
        <w:rPr>
          <w:rFonts w:eastAsia="Calibri"/>
          <w:shd w:val="clear" w:color="auto" w:fill="FFFFFF"/>
        </w:rPr>
        <w:t xml:space="preserve">d the thymus contained </w:t>
      </w:r>
      <w:r w:rsidR="006B11FF">
        <w:rPr>
          <w:rFonts w:eastAsia="Calibri"/>
          <w:color w:val="auto"/>
          <w:shd w:val="clear" w:color="auto" w:fill="FFFFFF"/>
        </w:rPr>
        <w:t>mostly</w:t>
      </w:r>
      <w:r w:rsidRPr="001F6020">
        <w:rPr>
          <w:rFonts w:eastAsia="Calibri"/>
          <w:color w:val="auto"/>
          <w:shd w:val="clear" w:color="auto" w:fill="FFFFFF"/>
        </w:rPr>
        <w:t xml:space="preserve"> </w:t>
      </w:r>
      <w:r w:rsidRPr="0055709F">
        <w:rPr>
          <w:rFonts w:eastAsia="Calibri"/>
          <w:color w:val="auto"/>
          <w:shd w:val="clear" w:color="auto" w:fill="FFFFFF"/>
        </w:rPr>
        <w:t>GFP</w:t>
      </w:r>
      <w:r w:rsidRPr="006D5290">
        <w:rPr>
          <w:rFonts w:eastAsia="Calibri"/>
          <w:shd w:val="clear" w:color="auto" w:fill="FFFFFF"/>
          <w:vertAlign w:val="superscript"/>
        </w:rPr>
        <w:t>+</w:t>
      </w:r>
      <w:r w:rsidRPr="006D5290">
        <w:rPr>
          <w:rFonts w:eastAsia="Calibri"/>
          <w:shd w:val="clear" w:color="auto" w:fill="FFFFFF"/>
        </w:rPr>
        <w:t xml:space="preserve"> lymphocytes</w:t>
      </w:r>
      <w:r w:rsidRPr="001F6020">
        <w:rPr>
          <w:rFonts w:eastAsia="Calibri"/>
          <w:color w:val="auto"/>
          <w:shd w:val="clear" w:color="auto" w:fill="FFFFFF"/>
        </w:rPr>
        <w:t xml:space="preserve">. </w:t>
      </w:r>
      <w:r w:rsidRPr="006D5290">
        <w:rPr>
          <w:rFonts w:eastAsia="Calibri"/>
          <w:shd w:val="clear" w:color="auto" w:fill="FFFFFF"/>
        </w:rPr>
        <w:t>GFP</w:t>
      </w:r>
      <w:r w:rsidRPr="006D5290">
        <w:rPr>
          <w:rFonts w:eastAsia="Calibri"/>
          <w:shd w:val="clear" w:color="auto" w:fill="FFFFFF"/>
          <w:vertAlign w:val="superscript"/>
        </w:rPr>
        <w:t>+</w:t>
      </w:r>
      <w:r w:rsidRPr="006D5290">
        <w:rPr>
          <w:rFonts w:eastAsia="Calibri"/>
          <w:shd w:val="clear" w:color="auto" w:fill="FFFFFF"/>
        </w:rPr>
        <w:t xml:space="preserve"> cells were largely confined to the lymphoid gate previously described by </w:t>
      </w:r>
      <w:r w:rsidRPr="00B65638">
        <w:rPr>
          <w:rFonts w:eastAsia="Calibri"/>
          <w:shd w:val="clear" w:color="auto" w:fill="FFFFFF"/>
        </w:rPr>
        <w:t xml:space="preserve">Traver </w:t>
      </w:r>
      <w:r w:rsidR="00B62ACD" w:rsidRPr="00B62ACD">
        <w:rPr>
          <w:rFonts w:eastAsia="Calibri"/>
          <w:shd w:val="clear" w:color="auto" w:fill="FFFFFF"/>
        </w:rPr>
        <w:t>et al.</w:t>
      </w:r>
      <w:r w:rsidRPr="00B65638">
        <w:rPr>
          <w:rFonts w:eastAsia="Calibri"/>
          <w:shd w:val="clear" w:color="auto" w:fill="FFFFFF"/>
          <w:vertAlign w:val="superscript"/>
        </w:rPr>
        <w:fldChar w:fldCharType="begin"/>
      </w:r>
      <w:r w:rsidR="007B6969">
        <w:rPr>
          <w:rFonts w:eastAsia="Calibri"/>
          <w:shd w:val="clear" w:color="auto" w:fill="FFFFFF"/>
          <w:vertAlign w:val="superscript"/>
        </w:rPr>
        <w:instrText xml:space="preserve"> ADDIN EN.CITE &lt;EndNote&gt;&lt;Cite&gt;&lt;Author&gt;Traver&lt;/Author&gt;&lt;Year&gt;2003&lt;/Year&gt;&lt;RecNum&gt;11&lt;/RecNum&gt;&lt;DisplayText&gt;&lt;style face="superscript"&gt;17&lt;/style&gt;&lt;/DisplayText&gt;&lt;record&gt;&lt;rec-number&gt;11&lt;/rec-number&gt;&lt;foreign-keys&gt;&lt;key app="EN" db-id="prwvv90w6adv0oetdprv5sxpw2zfftw0tr2v" timestamp="1537478181"&gt;11&lt;/key&gt;&lt;/foreign-keys&gt;&lt;ref-type name="Journal Article"&gt;17&lt;/ref-type&gt;&lt;contributors&gt;&lt;authors&gt;&lt;author&gt;Traver, D.&lt;/author&gt;&lt;author&gt;Paw, B. H.&lt;/author&gt;&lt;author&gt;Poss, K. D.&lt;/author&gt;&lt;author&gt;Penberthy, W. T.&lt;/author&gt;&lt;author&gt;Lin, S.&lt;/author&gt;&lt;author&gt;Zon, L. I.&lt;/author&gt;&lt;/authors&gt;&lt;/contributors&gt;&lt;auth-address&gt;Children&amp;apos;s Hospital Boston and the Howard Hughes Medical Institute, 320 Longwood Avenue, Enders 720, Boston, Massachusetts 02115, USA.&lt;/auth-address&gt;&lt;titles&gt;&lt;title&gt;Transplantation and in vivo imaging of multilineage engraftment in zebrafish bloodless mutants&lt;/title&gt;&lt;secondary-title&gt;Nat Immunol&lt;/secondary-title&gt;&lt;/titles&gt;&lt;periodical&gt;&lt;full-title&gt;Nat Immunol&lt;/full-title&gt;&lt;/periodical&gt;&lt;pages&gt;1238-46&lt;/pages&gt;&lt;volume&gt;4&lt;/volume&gt;&lt;number&gt;12&lt;/number&gt;&lt;edition&gt;2003/11/11&lt;/edition&gt;&lt;keywords&gt;&lt;keyword&gt;Animals&lt;/keyword&gt;&lt;keyword&gt;Animals, Genetically Modified&lt;/keyword&gt;&lt;keyword&gt;Blood Cells/cytology/physiology&lt;/keyword&gt;&lt;keyword&gt;Blood Physiological Phenomena&lt;/keyword&gt;&lt;keyword&gt;*Cell Lineage&lt;/keyword&gt;&lt;keyword&gt;Flow Cytometry&lt;/keyword&gt;&lt;keyword&gt;Hematopoietic Stem Cell Transplantation&lt;/keyword&gt;&lt;keyword&gt;Hematopoietic Stem Cells/*physiology&lt;/keyword&gt;&lt;keyword&gt;Hematopoietic System/*embryology/*growth &amp;amp; development&lt;/keyword&gt;&lt;keyword&gt;Kidney/cytology/physiology&lt;/keyword&gt;&lt;keyword&gt;Mutation&lt;/keyword&gt;&lt;keyword&gt;Spleen/cytology/physiology&lt;/keyword&gt;&lt;keyword&gt;Zebrafish&lt;/keyword&gt;&lt;/keywords&gt;&lt;dates&gt;&lt;year&gt;2003&lt;/year&gt;&lt;pub-dates&gt;&lt;date&gt;Dec&lt;/date&gt;&lt;/pub-dates&gt;&lt;/dates&gt;&lt;isbn&gt;1529-2908 (Print)&amp;#xD;1529-2908 (Linking)&lt;/isbn&gt;&lt;accession-num&gt;14608381&lt;/accession-num&gt;&lt;urls&gt;&lt;related-urls&gt;&lt;url&gt;https://www.ncbi.nlm.nih.gov/pubmed/14608381&lt;/url&gt;&lt;/related-urls&gt;&lt;/urls&gt;&lt;electronic-resource-num&gt;10.1038/ni1007&lt;/electronic-resource-num&gt;&lt;/record&gt;&lt;/Cite&gt;&lt;/EndNote&gt;</w:instrText>
      </w:r>
      <w:r w:rsidRPr="00B65638">
        <w:rPr>
          <w:rFonts w:eastAsia="Calibri"/>
          <w:shd w:val="clear" w:color="auto" w:fill="FFFFFF"/>
          <w:vertAlign w:val="superscript"/>
        </w:rPr>
        <w:fldChar w:fldCharType="separate"/>
      </w:r>
      <w:r w:rsidR="007B6969">
        <w:rPr>
          <w:rFonts w:eastAsia="Calibri"/>
          <w:noProof/>
          <w:shd w:val="clear" w:color="auto" w:fill="FFFFFF"/>
          <w:vertAlign w:val="superscript"/>
        </w:rPr>
        <w:t>17</w:t>
      </w:r>
      <w:r w:rsidRPr="00B65638">
        <w:rPr>
          <w:rFonts w:eastAsia="Calibri"/>
          <w:shd w:val="clear" w:color="auto" w:fill="FFFFFF"/>
          <w:vertAlign w:val="superscript"/>
        </w:rPr>
        <w:fldChar w:fldCharType="end"/>
      </w:r>
      <w:r w:rsidRPr="00B65638">
        <w:rPr>
          <w:rFonts w:eastAsia="Calibri"/>
          <w:shd w:val="clear" w:color="auto" w:fill="FFFFFF"/>
        </w:rPr>
        <w:t>. Two distinct GFP</w:t>
      </w:r>
      <w:r w:rsidRPr="00B65638">
        <w:rPr>
          <w:rFonts w:eastAsia="Calibri"/>
          <w:shd w:val="clear" w:color="auto" w:fill="FFFFFF"/>
          <w:vertAlign w:val="superscript"/>
        </w:rPr>
        <w:t>+</w:t>
      </w:r>
      <w:r w:rsidRPr="00B65638">
        <w:rPr>
          <w:rFonts w:eastAsia="Calibri"/>
          <w:shd w:val="clear" w:color="auto" w:fill="FFFFFF"/>
        </w:rPr>
        <w:t xml:space="preserve"> populations, </w:t>
      </w:r>
      <w:proofErr w:type="spellStart"/>
      <w:r w:rsidRPr="00B65638">
        <w:rPr>
          <w:rFonts w:eastAsia="Calibri"/>
        </w:rPr>
        <w:t>GFP</w:t>
      </w:r>
      <w:r w:rsidRPr="00B65638">
        <w:rPr>
          <w:rFonts w:eastAsia="Calibri"/>
          <w:vertAlign w:val="superscript"/>
        </w:rPr>
        <w:t>lo</w:t>
      </w:r>
      <w:proofErr w:type="spellEnd"/>
      <w:r w:rsidRPr="00B65638">
        <w:rPr>
          <w:rFonts w:eastAsia="Calibri"/>
        </w:rPr>
        <w:t xml:space="preserve"> </w:t>
      </w:r>
      <w:r w:rsidRPr="00B65638">
        <w:rPr>
          <w:rFonts w:eastAsia="Calibri"/>
          <w:shd w:val="clear" w:color="auto" w:fill="FFFFFF"/>
        </w:rPr>
        <w:t xml:space="preserve">and </w:t>
      </w:r>
      <w:proofErr w:type="spellStart"/>
      <w:r w:rsidRPr="00B65638">
        <w:rPr>
          <w:rFonts w:eastAsia="Calibri"/>
        </w:rPr>
        <w:t>GFP</w:t>
      </w:r>
      <w:r w:rsidRPr="00B65638">
        <w:rPr>
          <w:rFonts w:eastAsia="Calibri"/>
          <w:vertAlign w:val="superscript"/>
        </w:rPr>
        <w:t>hi</w:t>
      </w:r>
      <w:proofErr w:type="spellEnd"/>
      <w:r w:rsidRPr="00B65638">
        <w:rPr>
          <w:rFonts w:eastAsia="Calibri"/>
        </w:rPr>
        <w:t>,</w:t>
      </w:r>
      <w:r w:rsidRPr="00B65638">
        <w:rPr>
          <w:rFonts w:eastAsia="Calibri"/>
          <w:vertAlign w:val="superscript"/>
        </w:rPr>
        <w:t xml:space="preserve"> </w:t>
      </w:r>
      <w:r w:rsidRPr="00B65638">
        <w:rPr>
          <w:rFonts w:eastAsia="Calibri"/>
        </w:rPr>
        <w:t>can</w:t>
      </w:r>
      <w:r w:rsidRPr="00B65638">
        <w:rPr>
          <w:rFonts w:eastAsia="Calibri"/>
          <w:shd w:val="clear" w:color="auto" w:fill="FFFFFF"/>
        </w:rPr>
        <w:t xml:space="preserve"> be observed in the thymus. </w:t>
      </w:r>
      <w:proofErr w:type="spellStart"/>
      <w:r w:rsidRPr="00B65638">
        <w:rPr>
          <w:rFonts w:eastAsia="Calibri"/>
        </w:rPr>
        <w:t>GFP</w:t>
      </w:r>
      <w:r w:rsidRPr="00B65638">
        <w:rPr>
          <w:rFonts w:eastAsia="Calibri"/>
          <w:vertAlign w:val="superscript"/>
        </w:rPr>
        <w:t>hi</w:t>
      </w:r>
      <w:proofErr w:type="spellEnd"/>
      <w:r w:rsidR="00F60545">
        <w:rPr>
          <w:rFonts w:eastAsia="Calibri"/>
          <w:vertAlign w:val="superscript"/>
        </w:rPr>
        <w:t xml:space="preserve"> </w:t>
      </w:r>
      <w:r w:rsidRPr="00B65638">
        <w:rPr>
          <w:rFonts w:eastAsia="Calibri"/>
        </w:rPr>
        <w:t>lymphocytes represent</w:t>
      </w:r>
      <w:r w:rsidR="002F1845">
        <w:rPr>
          <w:rFonts w:eastAsia="Calibri"/>
        </w:rPr>
        <w:t>ed</w:t>
      </w:r>
      <w:r w:rsidRPr="00B65638">
        <w:rPr>
          <w:rFonts w:eastAsia="Calibri"/>
        </w:rPr>
        <w:t xml:space="preserve"> </w:t>
      </w:r>
      <w:r>
        <w:rPr>
          <w:rFonts w:eastAsia="Calibri"/>
        </w:rPr>
        <w:t>a higher percentage, ~</w:t>
      </w:r>
      <w:r w:rsidRPr="001F6020">
        <w:rPr>
          <w:rFonts w:eastAsia="Calibri"/>
          <w:color w:val="auto"/>
        </w:rPr>
        <w:t xml:space="preserve">60%, </w:t>
      </w:r>
      <w:r w:rsidRPr="006D5290">
        <w:rPr>
          <w:rFonts w:eastAsia="Calibri"/>
        </w:rPr>
        <w:t xml:space="preserve">while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lo</w:t>
      </w:r>
      <w:proofErr w:type="spellEnd"/>
      <w:r w:rsidRPr="006D5290">
        <w:rPr>
          <w:rFonts w:eastAsia="Calibri"/>
          <w:vertAlign w:val="superscript"/>
        </w:rPr>
        <w:t xml:space="preserve"> </w:t>
      </w:r>
      <w:r w:rsidRPr="006D5290">
        <w:rPr>
          <w:rFonts w:eastAsia="Calibri"/>
        </w:rPr>
        <w:t xml:space="preserve">cells </w:t>
      </w:r>
      <w:r w:rsidR="002F1845">
        <w:rPr>
          <w:rFonts w:eastAsia="Calibri"/>
        </w:rPr>
        <w:t>we</w:t>
      </w:r>
      <w:r w:rsidRPr="006D5290">
        <w:rPr>
          <w:rFonts w:eastAsia="Calibri"/>
        </w:rPr>
        <w:t xml:space="preserve">re less abundant, representing </w:t>
      </w:r>
      <w:r w:rsidRPr="001F6020">
        <w:rPr>
          <w:rFonts w:eastAsia="Calibri"/>
          <w:color w:val="auto"/>
        </w:rPr>
        <w:t xml:space="preserve">~40% </w:t>
      </w:r>
      <w:r w:rsidRPr="006D5290">
        <w:rPr>
          <w:rFonts w:eastAsia="Calibri"/>
        </w:rPr>
        <w:t>of total thymic lymphocytes</w:t>
      </w:r>
      <w:r>
        <w:rPr>
          <w:rFonts w:eastAsia="Calibri"/>
        </w:rPr>
        <w:t xml:space="preserve"> </w:t>
      </w:r>
      <w:r w:rsidRPr="001F6020">
        <w:rPr>
          <w:rFonts w:eastAsia="Calibri"/>
          <w:color w:val="auto"/>
        </w:rPr>
        <w:t>(</w:t>
      </w:r>
      <w:r w:rsidRPr="00B1173A">
        <w:rPr>
          <w:rFonts w:eastAsia="Calibri"/>
          <w:b/>
          <w:color w:val="auto"/>
        </w:rPr>
        <w:t>Table</w:t>
      </w:r>
      <w:r w:rsidR="00B1173A" w:rsidRPr="00B1173A">
        <w:rPr>
          <w:rFonts w:eastAsia="Calibri"/>
          <w:b/>
          <w:color w:val="auto"/>
        </w:rPr>
        <w:t xml:space="preserve"> </w:t>
      </w:r>
      <w:r w:rsidRPr="00B1173A">
        <w:rPr>
          <w:rFonts w:eastAsia="Calibri"/>
          <w:b/>
          <w:color w:val="auto"/>
        </w:rPr>
        <w:t>1</w:t>
      </w:r>
      <w:r w:rsidRPr="001F6020">
        <w:rPr>
          <w:rFonts w:eastAsia="Calibri"/>
          <w:color w:val="auto"/>
        </w:rPr>
        <w:t>).</w:t>
      </w:r>
      <w:r w:rsidR="006B11FF">
        <w:rPr>
          <w:rFonts w:eastAsia="Calibri"/>
          <w:color w:val="auto"/>
        </w:rPr>
        <w:t xml:space="preserve"> </w:t>
      </w:r>
      <w:r w:rsidRPr="006D5290">
        <w:rPr>
          <w:rFonts w:eastAsia="Calibri"/>
        </w:rPr>
        <w:t>Unlike mammals, fish hematopoietic marrow is localized within the kidney, rather than</w:t>
      </w:r>
      <w:r w:rsidR="002F1845">
        <w:rPr>
          <w:rFonts w:eastAsia="Calibri"/>
        </w:rPr>
        <w:t xml:space="preserve"> within</w:t>
      </w:r>
      <w:r w:rsidRPr="006D5290">
        <w:rPr>
          <w:rFonts w:eastAsia="Calibri"/>
        </w:rPr>
        <w:t xml:space="preserve"> bone. We determined B</w:t>
      </w:r>
      <w:r w:rsidR="00CC7626">
        <w:rPr>
          <w:rFonts w:eastAsia="Calibri"/>
        </w:rPr>
        <w:t xml:space="preserve"> </w:t>
      </w:r>
      <w:r w:rsidR="00193C2B">
        <w:rPr>
          <w:rFonts w:eastAsia="Calibri"/>
        </w:rPr>
        <w:t xml:space="preserve">cells residing in kidney </w:t>
      </w:r>
      <w:r w:rsidRPr="006D5290">
        <w:rPr>
          <w:rFonts w:eastAsia="Calibri"/>
        </w:rPr>
        <w:t xml:space="preserve">marrow also express low levels of GFP </w:t>
      </w:r>
      <w:r w:rsidRPr="001F6020">
        <w:rPr>
          <w:rFonts w:eastAsia="Calibri"/>
          <w:color w:val="auto"/>
        </w:rPr>
        <w:t>(</w:t>
      </w:r>
      <w:r w:rsidR="001F6020" w:rsidRPr="00B1173A">
        <w:rPr>
          <w:rFonts w:eastAsia="Calibri"/>
          <w:b/>
          <w:color w:val="auto"/>
        </w:rPr>
        <w:t>Fig</w:t>
      </w:r>
      <w:r w:rsidR="00B1173A" w:rsidRPr="00B1173A">
        <w:rPr>
          <w:rFonts w:eastAsia="Calibri"/>
          <w:b/>
          <w:color w:val="auto"/>
        </w:rPr>
        <w:t>ure</w:t>
      </w:r>
      <w:r w:rsidR="001F6020" w:rsidRPr="00B1173A">
        <w:rPr>
          <w:rFonts w:eastAsia="Calibri"/>
          <w:b/>
          <w:color w:val="auto"/>
        </w:rPr>
        <w:t xml:space="preserve"> 2B</w:t>
      </w:r>
      <w:r w:rsidR="001F6020" w:rsidRPr="001F6020">
        <w:rPr>
          <w:rFonts w:eastAsia="Calibri"/>
          <w:color w:val="auto"/>
        </w:rPr>
        <w:t xml:space="preserve"> and </w:t>
      </w:r>
      <w:r w:rsidR="00B1173A" w:rsidRPr="00B1173A">
        <w:rPr>
          <w:rFonts w:eastAsia="Calibri"/>
          <w:b/>
          <w:color w:val="auto"/>
        </w:rPr>
        <w:t xml:space="preserve">Figure </w:t>
      </w:r>
      <w:r w:rsidR="001F6020" w:rsidRPr="00B1173A">
        <w:rPr>
          <w:rFonts w:eastAsia="Calibri"/>
          <w:b/>
          <w:color w:val="auto"/>
        </w:rPr>
        <w:t>3B</w:t>
      </w:r>
      <w:r w:rsidRPr="001F6020">
        <w:rPr>
          <w:rFonts w:eastAsia="Calibri"/>
          <w:color w:val="auto"/>
        </w:rPr>
        <w:t xml:space="preserve">).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lo</w:t>
      </w:r>
      <w:proofErr w:type="spellEnd"/>
      <w:r w:rsidRPr="006D5290">
        <w:rPr>
          <w:rFonts w:eastAsia="Calibri"/>
          <w:vertAlign w:val="superscript"/>
        </w:rPr>
        <w:t xml:space="preserve"> </w:t>
      </w:r>
      <w:r w:rsidRPr="006D5290">
        <w:rPr>
          <w:rFonts w:eastAsia="Calibri"/>
        </w:rPr>
        <w:t xml:space="preserve">cells in marrow were abundant, while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hi</w:t>
      </w:r>
      <w:proofErr w:type="spellEnd"/>
      <w:r w:rsidRPr="006D5290">
        <w:rPr>
          <w:rFonts w:eastAsia="Calibri"/>
        </w:rPr>
        <w:t xml:space="preserve"> cells were scarce (</w:t>
      </w:r>
      <w:r w:rsidR="00B1173A" w:rsidRPr="00B1173A">
        <w:rPr>
          <w:rFonts w:eastAsia="Calibri"/>
          <w:b/>
          <w:color w:val="auto"/>
        </w:rPr>
        <w:t>Figure 2B</w:t>
      </w:r>
      <w:r w:rsidR="00B1173A" w:rsidRPr="001F6020">
        <w:rPr>
          <w:rFonts w:eastAsia="Calibri"/>
          <w:color w:val="auto"/>
        </w:rPr>
        <w:t xml:space="preserve"> and </w:t>
      </w:r>
      <w:r w:rsidR="00B1173A" w:rsidRPr="00B1173A">
        <w:rPr>
          <w:rFonts w:eastAsia="Calibri"/>
          <w:b/>
          <w:color w:val="auto"/>
        </w:rPr>
        <w:t>Figure 3B</w:t>
      </w:r>
      <w:r w:rsidR="00B1173A" w:rsidRPr="001F6020">
        <w:rPr>
          <w:rFonts w:eastAsia="Calibri"/>
          <w:color w:val="auto"/>
        </w:rPr>
        <w:t>)</w:t>
      </w:r>
      <w:r w:rsidRPr="006D5290">
        <w:rPr>
          <w:rFonts w:eastAsia="Calibri"/>
        </w:rPr>
        <w:t xml:space="preserve">), indicating </w:t>
      </w:r>
      <w:r w:rsidR="00B62ACD">
        <w:rPr>
          <w:rFonts w:eastAsia="Calibri"/>
        </w:rPr>
        <w:t xml:space="preserve">that </w:t>
      </w:r>
      <w:r w:rsidRPr="006D5290">
        <w:rPr>
          <w:rFonts w:eastAsia="Calibri"/>
        </w:rPr>
        <w:t xml:space="preserve">only a small percentage of T lymphocytes </w:t>
      </w:r>
      <w:r w:rsidR="002F1845">
        <w:rPr>
          <w:rFonts w:eastAsia="Calibri"/>
        </w:rPr>
        <w:t>we</w:t>
      </w:r>
      <w:r w:rsidRPr="006D5290">
        <w:rPr>
          <w:rFonts w:eastAsia="Calibri"/>
        </w:rPr>
        <w:t>re present in the mar</w:t>
      </w:r>
      <w:r>
        <w:rPr>
          <w:rFonts w:eastAsia="Calibri"/>
        </w:rPr>
        <w:t>row</w:t>
      </w:r>
      <w:r w:rsidR="002F1845">
        <w:rPr>
          <w:rFonts w:eastAsia="Calibri"/>
        </w:rPr>
        <w:t xml:space="preserve"> at 3 months of age</w:t>
      </w:r>
      <w:r w:rsidRPr="006D5290">
        <w:rPr>
          <w:rFonts w:eastAsia="Calibri"/>
        </w:rPr>
        <w:t>. Splen</w:t>
      </w:r>
      <w:r w:rsidR="002F1845">
        <w:rPr>
          <w:rFonts w:eastAsia="Calibri"/>
        </w:rPr>
        <w:t>ic</w:t>
      </w:r>
      <w:r w:rsidRPr="006D5290">
        <w:rPr>
          <w:rFonts w:eastAsia="Calibri"/>
        </w:rPr>
        <w:t xml:space="preserve"> samples likewise showed higher percentages of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lo</w:t>
      </w:r>
      <w:proofErr w:type="spellEnd"/>
      <w:r w:rsidRPr="006D5290">
        <w:rPr>
          <w:rFonts w:eastAsia="Calibri"/>
        </w:rPr>
        <w:t xml:space="preserve"> than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hi</w:t>
      </w:r>
      <w:proofErr w:type="spellEnd"/>
      <w:r w:rsidRPr="006D5290">
        <w:rPr>
          <w:rFonts w:eastAsia="Calibri"/>
        </w:rPr>
        <w:t xml:space="preserve"> cells (</w:t>
      </w:r>
      <w:r w:rsidR="00B1173A" w:rsidRPr="00B1173A">
        <w:rPr>
          <w:rFonts w:eastAsia="Calibri"/>
          <w:b/>
          <w:color w:val="auto"/>
        </w:rPr>
        <w:t>Figure 2</w:t>
      </w:r>
      <w:r w:rsidR="00B1173A">
        <w:rPr>
          <w:rFonts w:eastAsia="Calibri"/>
          <w:b/>
          <w:color w:val="auto"/>
        </w:rPr>
        <w:t>C</w:t>
      </w:r>
      <w:r w:rsidR="00B1173A" w:rsidRPr="001F6020">
        <w:rPr>
          <w:rFonts w:eastAsia="Calibri"/>
          <w:color w:val="auto"/>
        </w:rPr>
        <w:t xml:space="preserve"> and </w:t>
      </w:r>
      <w:r w:rsidR="00B1173A" w:rsidRPr="00B1173A">
        <w:rPr>
          <w:rFonts w:eastAsia="Calibri"/>
          <w:b/>
          <w:color w:val="auto"/>
        </w:rPr>
        <w:t>Figure 3</w:t>
      </w:r>
      <w:r w:rsidR="00B1173A">
        <w:rPr>
          <w:rFonts w:eastAsia="Calibri"/>
          <w:b/>
          <w:color w:val="auto"/>
        </w:rPr>
        <w:t>C</w:t>
      </w:r>
      <w:r w:rsidRPr="001F6020">
        <w:rPr>
          <w:rFonts w:eastAsia="Calibri"/>
          <w:color w:val="auto"/>
        </w:rPr>
        <w:t xml:space="preserve">). </w:t>
      </w:r>
      <w:r w:rsidRPr="006D5290">
        <w:rPr>
          <w:rFonts w:eastAsia="Calibri"/>
        </w:rPr>
        <w:t xml:space="preserve">We also analyzed non-malignant lymphocytes from thymus, marrow, and spleen of double-transgenic </w:t>
      </w:r>
      <w:proofErr w:type="spellStart"/>
      <w:proofErr w:type="gramStart"/>
      <w:r w:rsidR="001F6020">
        <w:rPr>
          <w:rFonts w:eastAsia="Calibri"/>
          <w:i/>
        </w:rPr>
        <w:t>lck:eGFP</w:t>
      </w:r>
      <w:proofErr w:type="spellEnd"/>
      <w:proofErr w:type="gramEnd"/>
      <w:r w:rsidR="001F6020">
        <w:rPr>
          <w:rFonts w:eastAsia="Calibri"/>
          <w:i/>
        </w:rPr>
        <w:t>;</w:t>
      </w:r>
      <w:r w:rsidR="009B6BEA">
        <w:rPr>
          <w:rFonts w:eastAsia="Calibri"/>
          <w:i/>
        </w:rPr>
        <w:t xml:space="preserve"> </w:t>
      </w:r>
      <w:r w:rsidRPr="006D5290">
        <w:rPr>
          <w:rFonts w:eastAsia="Calibri"/>
          <w:i/>
        </w:rPr>
        <w:t xml:space="preserve">rag2:hMYC </w:t>
      </w:r>
      <w:r w:rsidRPr="006D5290">
        <w:rPr>
          <w:rFonts w:eastAsia="Calibri"/>
        </w:rPr>
        <w:t xml:space="preserve">zebrafish, which are prone to both </w:t>
      </w:r>
      <w:r w:rsidR="00760129">
        <w:rPr>
          <w:rFonts w:eastAsia="Calibri"/>
        </w:rPr>
        <w:t>B</w:t>
      </w:r>
      <w:r w:rsidR="00760129" w:rsidRPr="00B65638">
        <w:rPr>
          <w:rFonts w:eastAsia="Calibri"/>
        </w:rPr>
        <w:t>- and T-ALL</w:t>
      </w:r>
      <w:r w:rsidRPr="00B65638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11</w:t>
      </w:r>
      <w:r w:rsidRPr="00B65638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i/>
        </w:rPr>
        <w:t xml:space="preserve">. </w:t>
      </w:r>
      <w:r w:rsidR="002F1845">
        <w:rPr>
          <w:rFonts w:eastAsia="Calibri"/>
        </w:rPr>
        <w:t>In fish that had not yet developed ALL, r</w:t>
      </w:r>
      <w:r w:rsidRPr="00B65638">
        <w:rPr>
          <w:rFonts w:eastAsia="Calibri"/>
        </w:rPr>
        <w:t xml:space="preserve">esults </w:t>
      </w:r>
      <w:r w:rsidRPr="006D5290">
        <w:rPr>
          <w:rFonts w:eastAsia="Calibri"/>
        </w:rPr>
        <w:t xml:space="preserve">from thymus, marrow, and spleen were similar to single-transgenic </w:t>
      </w:r>
      <w:proofErr w:type="spellStart"/>
      <w:proofErr w:type="gramStart"/>
      <w:r w:rsidRPr="006D5290">
        <w:rPr>
          <w:rFonts w:eastAsia="Calibri"/>
          <w:i/>
          <w:shd w:val="clear" w:color="auto" w:fill="FFFFFF"/>
        </w:rPr>
        <w:t>lck:eGFP</w:t>
      </w:r>
      <w:proofErr w:type="spellEnd"/>
      <w:proofErr w:type="gramEnd"/>
      <w:r w:rsidRPr="006D5290">
        <w:rPr>
          <w:rFonts w:eastAsia="Calibri"/>
          <w:i/>
          <w:shd w:val="clear" w:color="auto" w:fill="FFFFFF"/>
        </w:rPr>
        <w:t xml:space="preserve"> </w:t>
      </w:r>
      <w:r w:rsidRPr="006D5290">
        <w:rPr>
          <w:rFonts w:eastAsia="Calibri"/>
          <w:shd w:val="clear" w:color="auto" w:fill="FFFFFF"/>
        </w:rPr>
        <w:t>fish</w:t>
      </w:r>
      <w:r w:rsidR="002F1845">
        <w:rPr>
          <w:rFonts w:eastAsia="Calibri"/>
          <w:shd w:val="clear" w:color="auto" w:fill="FFFFFF"/>
        </w:rPr>
        <w:t>. However</w:t>
      </w:r>
      <w:r w:rsidRPr="006D5290">
        <w:rPr>
          <w:rFonts w:eastAsia="Calibri"/>
          <w:shd w:val="clear" w:color="auto" w:fill="FFFFFF"/>
        </w:rPr>
        <w:t xml:space="preserve">, the numbers of lymphocytes per organ were increased </w:t>
      </w:r>
      <w:r w:rsidRPr="009B6BEA">
        <w:rPr>
          <w:rFonts w:eastAsia="Calibri"/>
          <w:color w:val="auto"/>
          <w:shd w:val="clear" w:color="auto" w:fill="FFFFFF"/>
        </w:rPr>
        <w:t>(</w:t>
      </w:r>
      <w:r w:rsidR="00B1173A" w:rsidRPr="00B62ACD">
        <w:rPr>
          <w:rFonts w:eastAsia="Calibri"/>
          <w:b/>
          <w:color w:val="auto"/>
          <w:shd w:val="clear" w:color="auto" w:fill="FFFFFF"/>
        </w:rPr>
        <w:t>Figure</w:t>
      </w:r>
      <w:r w:rsidR="00CC7626" w:rsidRPr="00B62ACD">
        <w:rPr>
          <w:rFonts w:eastAsia="Calibri"/>
          <w:b/>
          <w:color w:val="auto"/>
          <w:shd w:val="clear" w:color="auto" w:fill="FFFFFF"/>
        </w:rPr>
        <w:t xml:space="preserve"> </w:t>
      </w:r>
      <w:r w:rsidR="009B6BEA" w:rsidRPr="00B62ACD">
        <w:rPr>
          <w:rFonts w:eastAsia="Calibri"/>
          <w:b/>
          <w:color w:val="auto"/>
          <w:shd w:val="clear" w:color="auto" w:fill="FFFFFF"/>
        </w:rPr>
        <w:t>3</w:t>
      </w:r>
      <w:r w:rsidRPr="009B6BEA">
        <w:rPr>
          <w:rFonts w:eastAsia="Calibri"/>
          <w:color w:val="auto"/>
          <w:shd w:val="clear" w:color="auto" w:fill="FFFFFF"/>
        </w:rPr>
        <w:t>),</w:t>
      </w:r>
      <w:r w:rsidR="002F1845">
        <w:rPr>
          <w:rFonts w:eastAsia="Calibri"/>
          <w:color w:val="auto"/>
          <w:shd w:val="clear" w:color="auto" w:fill="FFFFFF"/>
        </w:rPr>
        <w:t xml:space="preserve"> presumably</w:t>
      </w:r>
      <w:r w:rsidRPr="009B6BEA">
        <w:rPr>
          <w:rFonts w:eastAsia="Calibri"/>
          <w:color w:val="auto"/>
          <w:shd w:val="clear" w:color="auto" w:fill="FFFFFF"/>
        </w:rPr>
        <w:t xml:space="preserve"> </w:t>
      </w:r>
      <w:r w:rsidRPr="006D5290">
        <w:rPr>
          <w:rFonts w:eastAsia="Calibri"/>
          <w:shd w:val="clear" w:color="auto" w:fill="FFFFFF"/>
        </w:rPr>
        <w:t>due to MYC-driven expansion of immature B and T cell</w:t>
      </w:r>
      <w:r w:rsidR="002F1845">
        <w:rPr>
          <w:rFonts w:eastAsia="Calibri"/>
          <w:shd w:val="clear" w:color="auto" w:fill="FFFFFF"/>
        </w:rPr>
        <w:t xml:space="preserve"> population</w:t>
      </w:r>
      <w:r w:rsidRPr="006D5290">
        <w:rPr>
          <w:rFonts w:eastAsia="Calibri"/>
          <w:shd w:val="clear" w:color="auto" w:fill="FFFFFF"/>
        </w:rPr>
        <w:t xml:space="preserve">s where the </w:t>
      </w:r>
      <w:r w:rsidRPr="006D5290">
        <w:rPr>
          <w:rFonts w:eastAsia="Calibri"/>
          <w:i/>
          <w:shd w:val="clear" w:color="auto" w:fill="FFFFFF"/>
        </w:rPr>
        <w:t>rag2</w:t>
      </w:r>
      <w:r w:rsidRPr="006D5290">
        <w:rPr>
          <w:rFonts w:eastAsia="Calibri"/>
          <w:shd w:val="clear" w:color="auto" w:fill="FFFFFF"/>
        </w:rPr>
        <w:t xml:space="preserve"> promoter is active. </w:t>
      </w:r>
    </w:p>
    <w:p w14:paraId="24761D9C" w14:textId="77777777" w:rsidR="00196D6E" w:rsidRPr="006D5290" w:rsidRDefault="00196D6E" w:rsidP="000A1C48">
      <w:pPr>
        <w:rPr>
          <w:rFonts w:eastAsia="Calibri"/>
          <w:shd w:val="clear" w:color="auto" w:fill="FFFFFF"/>
        </w:rPr>
      </w:pPr>
    </w:p>
    <w:p w14:paraId="625A9EA5" w14:textId="3CBE9314" w:rsidR="00196D6E" w:rsidRPr="0026573E" w:rsidRDefault="00196D6E" w:rsidP="000A1C48">
      <w:pPr>
        <w:rPr>
          <w:rFonts w:eastAsia="Calibri"/>
        </w:rPr>
      </w:pPr>
      <w:r w:rsidRPr="006D5290">
        <w:rPr>
          <w:rFonts w:eastAsia="Calibri"/>
          <w:shd w:val="clear" w:color="auto" w:fill="FFFFFF"/>
        </w:rPr>
        <w:t xml:space="preserve">We also analyzed double-transgenic fish with B- and/or T-ALL that had developed fluorescent cancers by 6 months. </w:t>
      </w:r>
      <w:r w:rsidRPr="0055709F">
        <w:rPr>
          <w:rFonts w:eastAsia="Calibri"/>
          <w:shd w:val="clear" w:color="auto" w:fill="FFFFFF"/>
        </w:rPr>
        <w:t xml:space="preserve">Predictably, B-ALL fish with dimly-fluorescent cancers contained mostly </w:t>
      </w:r>
      <w:proofErr w:type="spellStart"/>
      <w:r w:rsidRPr="0055709F">
        <w:rPr>
          <w:rFonts w:eastAsia="Calibri"/>
          <w:shd w:val="clear" w:color="auto" w:fill="FFFFFF"/>
        </w:rPr>
        <w:t>GFP</w:t>
      </w:r>
      <w:r w:rsidRPr="0055709F">
        <w:rPr>
          <w:rFonts w:eastAsia="Calibri"/>
          <w:shd w:val="clear" w:color="auto" w:fill="FFFFFF"/>
          <w:vertAlign w:val="superscript"/>
        </w:rPr>
        <w:t>lo</w:t>
      </w:r>
      <w:proofErr w:type="spellEnd"/>
      <w:r w:rsidRPr="0055709F">
        <w:rPr>
          <w:rFonts w:eastAsia="Calibri"/>
          <w:shd w:val="clear" w:color="auto" w:fill="FFFFFF"/>
        </w:rPr>
        <w:t xml:space="preserve"> cells </w:t>
      </w:r>
      <w:r w:rsidR="009B6BEA">
        <w:rPr>
          <w:rFonts w:eastAsia="Calibri"/>
          <w:color w:val="auto"/>
          <w:shd w:val="clear" w:color="auto" w:fill="FFFFFF"/>
        </w:rPr>
        <w:t>(</w:t>
      </w:r>
      <w:r w:rsidR="00B1173A" w:rsidRPr="00B62ACD">
        <w:rPr>
          <w:rFonts w:eastAsia="Calibri"/>
          <w:b/>
          <w:color w:val="auto"/>
          <w:shd w:val="clear" w:color="auto" w:fill="FFFFFF"/>
        </w:rPr>
        <w:t>Figure</w:t>
      </w:r>
      <w:r w:rsidR="009B6BEA" w:rsidRPr="00B62ACD">
        <w:rPr>
          <w:rFonts w:eastAsia="Calibri"/>
          <w:b/>
          <w:color w:val="auto"/>
          <w:shd w:val="clear" w:color="auto" w:fill="FFFFFF"/>
        </w:rPr>
        <w:t xml:space="preserve"> 4A</w:t>
      </w:r>
      <w:r w:rsidRPr="009B6BEA">
        <w:rPr>
          <w:rFonts w:eastAsia="Calibri"/>
          <w:color w:val="auto"/>
          <w:shd w:val="clear" w:color="auto" w:fill="FFFFFF"/>
        </w:rPr>
        <w:t xml:space="preserve">). </w:t>
      </w:r>
      <w:r w:rsidRPr="00760129">
        <w:rPr>
          <w:rFonts w:eastAsia="Calibri"/>
          <w:shd w:val="clear" w:color="auto" w:fill="FFFFFF"/>
        </w:rPr>
        <w:t xml:space="preserve">In contrast, brightly-fluorescent fish can harbor either isolated T-ALL or mixed populations of both </w:t>
      </w:r>
      <w:proofErr w:type="spellStart"/>
      <w:r w:rsidRPr="00760129">
        <w:rPr>
          <w:rFonts w:eastAsia="Calibri"/>
          <w:shd w:val="clear" w:color="auto" w:fill="FFFFFF"/>
        </w:rPr>
        <w:t>GFP</w:t>
      </w:r>
      <w:r w:rsidRPr="00760129">
        <w:rPr>
          <w:rFonts w:eastAsia="Calibri"/>
          <w:shd w:val="clear" w:color="auto" w:fill="FFFFFF"/>
          <w:vertAlign w:val="superscript"/>
        </w:rPr>
        <w:t>lo</w:t>
      </w:r>
      <w:proofErr w:type="spellEnd"/>
      <w:r w:rsidRPr="00760129">
        <w:rPr>
          <w:rFonts w:eastAsia="Calibri"/>
          <w:shd w:val="clear" w:color="auto" w:fill="FFFFFF"/>
        </w:rPr>
        <w:t xml:space="preserve"> B-ALL and </w:t>
      </w:r>
      <w:proofErr w:type="spellStart"/>
      <w:r w:rsidRPr="00760129">
        <w:rPr>
          <w:rFonts w:eastAsia="Calibri"/>
          <w:shd w:val="clear" w:color="auto" w:fill="FFFFFF"/>
        </w:rPr>
        <w:t>GFP</w:t>
      </w:r>
      <w:r w:rsidRPr="00760129">
        <w:rPr>
          <w:rFonts w:eastAsia="Calibri"/>
          <w:shd w:val="clear" w:color="auto" w:fill="FFFFFF"/>
          <w:vertAlign w:val="superscript"/>
        </w:rPr>
        <w:t>hi</w:t>
      </w:r>
      <w:proofErr w:type="spellEnd"/>
      <w:r w:rsidRPr="00760129">
        <w:rPr>
          <w:rFonts w:eastAsia="Calibri"/>
          <w:shd w:val="clear" w:color="auto" w:fill="FFFFFF"/>
          <w:vertAlign w:val="superscript"/>
        </w:rPr>
        <w:t xml:space="preserve"> </w:t>
      </w:r>
      <w:r w:rsidRPr="00760129">
        <w:rPr>
          <w:rFonts w:eastAsia="Calibri"/>
          <w:shd w:val="clear" w:color="auto" w:fill="FFFFFF"/>
        </w:rPr>
        <w:t xml:space="preserve">T-ALL cells </w:t>
      </w:r>
      <w:r w:rsidR="006B11FF">
        <w:rPr>
          <w:rFonts w:eastAsia="Calibri"/>
          <w:color w:val="auto"/>
          <w:shd w:val="clear" w:color="auto" w:fill="FFFFFF"/>
        </w:rPr>
        <w:t>(</w:t>
      </w:r>
      <w:r w:rsidR="00B1173A" w:rsidRPr="00B62ACD">
        <w:rPr>
          <w:rFonts w:eastAsia="Calibri"/>
          <w:b/>
          <w:color w:val="auto"/>
          <w:shd w:val="clear" w:color="auto" w:fill="FFFFFF"/>
        </w:rPr>
        <w:t>Figure</w:t>
      </w:r>
      <w:r w:rsidR="009B6BEA" w:rsidRPr="00B62ACD">
        <w:rPr>
          <w:rFonts w:eastAsia="Calibri"/>
          <w:b/>
          <w:color w:val="auto"/>
          <w:shd w:val="clear" w:color="auto" w:fill="FFFFFF"/>
        </w:rPr>
        <w:t xml:space="preserve"> </w:t>
      </w:r>
      <w:r w:rsidR="006B11FF" w:rsidRPr="00B62ACD">
        <w:rPr>
          <w:rFonts w:eastAsia="Calibri"/>
          <w:b/>
          <w:color w:val="auto"/>
          <w:shd w:val="clear" w:color="auto" w:fill="FFFFFF"/>
        </w:rPr>
        <w:t>5</w:t>
      </w:r>
      <w:r w:rsidRPr="009B6BEA">
        <w:rPr>
          <w:rFonts w:eastAsia="Calibri"/>
          <w:color w:val="auto"/>
          <w:shd w:val="clear" w:color="auto" w:fill="FFFFFF"/>
        </w:rPr>
        <w:t>).</w:t>
      </w:r>
      <w:r w:rsidRPr="00100335">
        <w:rPr>
          <w:rFonts w:eastAsia="Calibri"/>
          <w:color w:val="auto"/>
          <w:shd w:val="clear" w:color="auto" w:fill="FFFFFF"/>
        </w:rPr>
        <w:t xml:space="preserve"> A</w:t>
      </w:r>
      <w:r w:rsidR="00771B4D" w:rsidRPr="00100335">
        <w:rPr>
          <w:rFonts w:eastAsia="Calibri"/>
          <w:color w:val="auto"/>
          <w:shd w:val="clear" w:color="auto" w:fill="FFFFFF"/>
        </w:rPr>
        <w:t>n example of</w:t>
      </w:r>
      <w:r w:rsidRPr="00100335">
        <w:rPr>
          <w:rFonts w:eastAsia="Calibri"/>
          <w:color w:val="auto"/>
          <w:shd w:val="clear" w:color="auto" w:fill="FFFFFF"/>
        </w:rPr>
        <w:t xml:space="preserve"> mixed ALL</w:t>
      </w:r>
      <w:r w:rsidR="00771B4D" w:rsidRPr="00100335">
        <w:rPr>
          <w:rFonts w:eastAsia="Calibri"/>
          <w:color w:val="auto"/>
          <w:shd w:val="clear" w:color="auto" w:fill="FFFFFF"/>
        </w:rPr>
        <w:t>, which contains distinct B- and T-ALL,</w:t>
      </w:r>
      <w:r w:rsidRPr="00100335">
        <w:rPr>
          <w:rFonts w:eastAsia="Calibri"/>
          <w:color w:val="auto"/>
          <w:shd w:val="clear" w:color="auto" w:fill="FFFFFF"/>
        </w:rPr>
        <w:t xml:space="preserve"> is shown here</w:t>
      </w:r>
      <w:r w:rsidR="006B11FF">
        <w:rPr>
          <w:rFonts w:eastAsia="Calibri"/>
          <w:color w:val="auto"/>
          <w:shd w:val="clear" w:color="auto" w:fill="FFFFFF"/>
        </w:rPr>
        <w:t xml:space="preserve"> (</w:t>
      </w:r>
      <w:r w:rsidR="00B1173A" w:rsidRPr="00B62ACD">
        <w:rPr>
          <w:rFonts w:eastAsia="Calibri"/>
          <w:b/>
          <w:color w:val="auto"/>
          <w:shd w:val="clear" w:color="auto" w:fill="FFFFFF"/>
        </w:rPr>
        <w:t>Figure</w:t>
      </w:r>
      <w:r w:rsidR="006B11FF" w:rsidRPr="00B62ACD">
        <w:rPr>
          <w:rFonts w:eastAsia="Calibri"/>
          <w:b/>
          <w:color w:val="auto"/>
          <w:shd w:val="clear" w:color="auto" w:fill="FFFFFF"/>
        </w:rPr>
        <w:t xml:space="preserve"> 5</w:t>
      </w:r>
      <w:r w:rsidR="006B11FF" w:rsidRPr="009B6BEA">
        <w:rPr>
          <w:rFonts w:eastAsia="Calibri"/>
          <w:color w:val="auto"/>
          <w:shd w:val="clear" w:color="auto" w:fill="FFFFFF"/>
        </w:rPr>
        <w:t>)</w:t>
      </w:r>
      <w:r w:rsidRPr="00100335">
        <w:rPr>
          <w:rFonts w:eastAsia="Calibri"/>
          <w:color w:val="auto"/>
          <w:shd w:val="clear" w:color="auto" w:fill="FFFFFF"/>
        </w:rPr>
        <w:t xml:space="preserve">. To confirm the identities of </w:t>
      </w:r>
      <w:proofErr w:type="spellStart"/>
      <w:r w:rsidRPr="00100335">
        <w:rPr>
          <w:rFonts w:eastAsia="Calibri"/>
          <w:color w:val="auto"/>
        </w:rPr>
        <w:t>GFP</w:t>
      </w:r>
      <w:r w:rsidRPr="00100335">
        <w:rPr>
          <w:rFonts w:eastAsia="Calibri"/>
          <w:color w:val="auto"/>
          <w:vertAlign w:val="superscript"/>
        </w:rPr>
        <w:t>lo</w:t>
      </w:r>
      <w:proofErr w:type="spellEnd"/>
      <w:r w:rsidRPr="00100335">
        <w:rPr>
          <w:rFonts w:eastAsia="Calibri"/>
          <w:color w:val="auto"/>
          <w:vertAlign w:val="superscript"/>
        </w:rPr>
        <w:t xml:space="preserve"> </w:t>
      </w:r>
      <w:r w:rsidRPr="00100335">
        <w:rPr>
          <w:rFonts w:eastAsia="Calibri"/>
          <w:color w:val="auto"/>
        </w:rPr>
        <w:t xml:space="preserve">and </w:t>
      </w:r>
      <w:proofErr w:type="spellStart"/>
      <w:r w:rsidRPr="00100335">
        <w:rPr>
          <w:rFonts w:eastAsia="Calibri"/>
          <w:color w:val="auto"/>
        </w:rPr>
        <w:t>GFP</w:t>
      </w:r>
      <w:r w:rsidRPr="00100335">
        <w:rPr>
          <w:rFonts w:eastAsia="Calibri"/>
          <w:color w:val="auto"/>
          <w:vertAlign w:val="superscript"/>
        </w:rPr>
        <w:t>hi</w:t>
      </w:r>
      <w:proofErr w:type="spellEnd"/>
      <w:r w:rsidRPr="00100335">
        <w:rPr>
          <w:rFonts w:eastAsia="Calibri"/>
          <w:color w:val="auto"/>
        </w:rPr>
        <w:t xml:space="preserve"> cells as B- and T-lineage, respectively, we analyzed B- and T-cell-specific</w:t>
      </w:r>
      <w:r w:rsidRPr="006D5290">
        <w:rPr>
          <w:rFonts w:eastAsia="Calibri"/>
        </w:rPr>
        <w:t xml:space="preserve"> transcripts by quantitative real-time PCR (</w:t>
      </w:r>
      <w:proofErr w:type="spellStart"/>
      <w:r w:rsidRPr="006D5290">
        <w:rPr>
          <w:rFonts w:eastAsia="Calibri"/>
        </w:rPr>
        <w:t>qRT</w:t>
      </w:r>
      <w:proofErr w:type="spellEnd"/>
      <w:r w:rsidRPr="006D5290">
        <w:rPr>
          <w:rFonts w:eastAsia="Calibri"/>
        </w:rPr>
        <w:t xml:space="preserve">-PCR). </w:t>
      </w:r>
      <w:r w:rsidRPr="009B6BEA">
        <w:rPr>
          <w:rFonts w:eastAsia="Calibri"/>
        </w:rPr>
        <w:t xml:space="preserve">Our results show </w:t>
      </w:r>
      <w:proofErr w:type="spellStart"/>
      <w:r w:rsidRPr="009B6BEA">
        <w:rPr>
          <w:rFonts w:eastAsia="Calibri"/>
        </w:rPr>
        <w:t>GFP</w:t>
      </w:r>
      <w:r w:rsidRPr="009B6BEA">
        <w:rPr>
          <w:rFonts w:eastAsia="Calibri"/>
          <w:vertAlign w:val="superscript"/>
        </w:rPr>
        <w:t>lo</w:t>
      </w:r>
      <w:proofErr w:type="spellEnd"/>
      <w:r w:rsidRPr="009B6BEA">
        <w:rPr>
          <w:rFonts w:eastAsia="Calibri"/>
        </w:rPr>
        <w:t xml:space="preserve"> cells express</w:t>
      </w:r>
      <w:r w:rsidR="002F3706">
        <w:rPr>
          <w:rFonts w:eastAsia="Calibri"/>
        </w:rPr>
        <w:t xml:space="preserve"> higher levels of</w:t>
      </w:r>
      <w:r w:rsidR="00CC7626">
        <w:rPr>
          <w:rFonts w:eastAsia="Calibri"/>
        </w:rPr>
        <w:t xml:space="preserve"> B </w:t>
      </w:r>
      <w:r w:rsidRPr="009B6BEA">
        <w:rPr>
          <w:rFonts w:eastAsia="Calibri"/>
        </w:rPr>
        <w:t xml:space="preserve">cell transcripts and </w:t>
      </w:r>
      <w:proofErr w:type="spellStart"/>
      <w:r w:rsidRPr="009B6BEA">
        <w:rPr>
          <w:rFonts w:eastAsia="Calibri"/>
        </w:rPr>
        <w:t>GFP</w:t>
      </w:r>
      <w:r w:rsidRPr="009B6BEA">
        <w:rPr>
          <w:rFonts w:eastAsia="Calibri"/>
          <w:vertAlign w:val="superscript"/>
        </w:rPr>
        <w:t>hi</w:t>
      </w:r>
      <w:proofErr w:type="spellEnd"/>
      <w:r w:rsidR="00A614C9">
        <w:rPr>
          <w:rFonts w:eastAsia="Calibri"/>
        </w:rPr>
        <w:t xml:space="preserve"> cells express </w:t>
      </w:r>
      <w:r w:rsidR="002F3706">
        <w:rPr>
          <w:rFonts w:eastAsia="Calibri"/>
        </w:rPr>
        <w:t xml:space="preserve">higher levels of </w:t>
      </w:r>
      <w:r w:rsidR="00A614C9">
        <w:rPr>
          <w:rFonts w:eastAsia="Calibri"/>
        </w:rPr>
        <w:t xml:space="preserve">T </w:t>
      </w:r>
      <w:r w:rsidRPr="009B6BEA">
        <w:rPr>
          <w:rFonts w:eastAsia="Calibri"/>
        </w:rPr>
        <w:t xml:space="preserve">cell genes </w:t>
      </w:r>
      <w:r w:rsidR="00C146D1">
        <w:rPr>
          <w:rFonts w:eastAsia="Calibri"/>
          <w:color w:val="auto"/>
        </w:rPr>
        <w:t>(</w:t>
      </w:r>
      <w:r w:rsidR="00B1173A" w:rsidRPr="00B62ACD">
        <w:rPr>
          <w:rFonts w:eastAsia="Calibri"/>
          <w:b/>
          <w:color w:val="auto"/>
        </w:rPr>
        <w:t>Figure</w:t>
      </w:r>
      <w:r w:rsidR="00637974" w:rsidRPr="00B62ACD">
        <w:rPr>
          <w:rFonts w:eastAsia="Calibri"/>
          <w:b/>
          <w:color w:val="auto"/>
        </w:rPr>
        <w:t xml:space="preserve"> 2D</w:t>
      </w:r>
      <w:r w:rsidR="00637974">
        <w:rPr>
          <w:rFonts w:eastAsia="Calibri"/>
          <w:color w:val="auto"/>
        </w:rPr>
        <w:t xml:space="preserve">, </w:t>
      </w:r>
      <w:r w:rsidR="00B62ACD" w:rsidRPr="00B62ACD">
        <w:rPr>
          <w:rFonts w:eastAsia="Calibri"/>
          <w:b/>
          <w:color w:val="auto"/>
        </w:rPr>
        <w:t>Figure</w:t>
      </w:r>
      <w:r w:rsidR="00B62ACD">
        <w:rPr>
          <w:rFonts w:eastAsia="Calibri"/>
          <w:color w:val="auto"/>
        </w:rPr>
        <w:t xml:space="preserve"> </w:t>
      </w:r>
      <w:r w:rsidR="00637974" w:rsidRPr="00B62ACD">
        <w:rPr>
          <w:rFonts w:eastAsia="Calibri"/>
          <w:b/>
          <w:color w:val="auto"/>
        </w:rPr>
        <w:t>3D</w:t>
      </w:r>
      <w:r w:rsidR="00637974">
        <w:rPr>
          <w:rFonts w:eastAsia="Calibri"/>
          <w:color w:val="auto"/>
        </w:rPr>
        <w:t xml:space="preserve">, </w:t>
      </w:r>
      <w:r w:rsidR="00B62ACD" w:rsidRPr="00B62ACD">
        <w:rPr>
          <w:rFonts w:eastAsia="Calibri"/>
          <w:b/>
          <w:color w:val="auto"/>
        </w:rPr>
        <w:t>Figure</w:t>
      </w:r>
      <w:r w:rsidR="00B62ACD">
        <w:rPr>
          <w:rFonts w:eastAsia="Calibri"/>
          <w:color w:val="auto"/>
        </w:rPr>
        <w:t xml:space="preserve"> </w:t>
      </w:r>
      <w:r w:rsidR="00637974" w:rsidRPr="00B62ACD">
        <w:rPr>
          <w:rFonts w:eastAsia="Calibri"/>
          <w:b/>
          <w:color w:val="auto"/>
        </w:rPr>
        <w:t>4B</w:t>
      </w:r>
      <w:r w:rsidR="00637974">
        <w:rPr>
          <w:rFonts w:eastAsia="Calibri"/>
          <w:color w:val="auto"/>
        </w:rPr>
        <w:t xml:space="preserve"> and </w:t>
      </w:r>
      <w:r w:rsidR="00B62ACD" w:rsidRPr="00B62ACD">
        <w:rPr>
          <w:rFonts w:eastAsia="Calibri"/>
          <w:b/>
          <w:color w:val="auto"/>
        </w:rPr>
        <w:t>Figure</w:t>
      </w:r>
      <w:r w:rsidR="00B62ACD">
        <w:rPr>
          <w:rFonts w:eastAsia="Calibri"/>
          <w:color w:val="auto"/>
        </w:rPr>
        <w:t xml:space="preserve"> </w:t>
      </w:r>
      <w:r w:rsidR="00637974" w:rsidRPr="00B62ACD">
        <w:rPr>
          <w:rFonts w:eastAsia="Calibri"/>
          <w:b/>
          <w:color w:val="auto"/>
        </w:rPr>
        <w:t>5B</w:t>
      </w:r>
      <w:r w:rsidR="009B6BEA" w:rsidRPr="009B6BEA">
        <w:rPr>
          <w:rFonts w:eastAsia="Calibri"/>
          <w:color w:val="auto"/>
        </w:rPr>
        <w:t>)</w:t>
      </w:r>
      <w:r w:rsidRPr="009B6BEA">
        <w:rPr>
          <w:rFonts w:eastAsia="Calibri"/>
          <w:color w:val="auto"/>
        </w:rPr>
        <w:t xml:space="preserve">. </w:t>
      </w:r>
      <w:r w:rsidRPr="009B6BEA">
        <w:rPr>
          <w:rFonts w:eastAsia="Calibri"/>
        </w:rPr>
        <w:t xml:space="preserve">Furthermore, expression of </w:t>
      </w:r>
      <w:proofErr w:type="spellStart"/>
      <w:r w:rsidRPr="009B6BEA">
        <w:rPr>
          <w:rFonts w:eastAsia="Calibri"/>
          <w:i/>
        </w:rPr>
        <w:t>lck</w:t>
      </w:r>
      <w:proofErr w:type="spellEnd"/>
      <w:r w:rsidRPr="009B6BEA">
        <w:rPr>
          <w:rFonts w:eastAsia="Calibri"/>
        </w:rPr>
        <w:t xml:space="preserve"> and </w:t>
      </w:r>
      <w:r w:rsidRPr="00F12D67">
        <w:rPr>
          <w:rFonts w:eastAsia="Calibri"/>
          <w:i/>
        </w:rPr>
        <w:t>GFP</w:t>
      </w:r>
      <w:r w:rsidRPr="009B6BEA">
        <w:rPr>
          <w:rFonts w:eastAsia="Calibri"/>
        </w:rPr>
        <w:t xml:space="preserve"> in </w:t>
      </w:r>
      <w:proofErr w:type="spellStart"/>
      <w:r w:rsidRPr="009B6BEA">
        <w:rPr>
          <w:rFonts w:eastAsia="Calibri"/>
        </w:rPr>
        <w:t>GFP</w:t>
      </w:r>
      <w:r w:rsidRPr="009B6BEA">
        <w:rPr>
          <w:rFonts w:eastAsia="Calibri"/>
          <w:vertAlign w:val="superscript"/>
        </w:rPr>
        <w:t>lo</w:t>
      </w:r>
      <w:proofErr w:type="spellEnd"/>
      <w:r w:rsidRPr="009B6BEA">
        <w:rPr>
          <w:rFonts w:eastAsia="Calibri"/>
        </w:rPr>
        <w:t xml:space="preserve"> ALL correspond to the dim </w:t>
      </w:r>
      <w:r w:rsidRPr="009B6BEA">
        <w:rPr>
          <w:rFonts w:eastAsia="Calibri"/>
          <w:i/>
        </w:rPr>
        <w:t>in vivo</w:t>
      </w:r>
      <w:r w:rsidRPr="009B6BEA">
        <w:rPr>
          <w:rFonts w:eastAsia="Calibri"/>
        </w:rPr>
        <w:t xml:space="preserve"> </w:t>
      </w:r>
      <w:r w:rsidR="00E960FF">
        <w:rPr>
          <w:rFonts w:eastAsia="Calibri"/>
        </w:rPr>
        <w:t xml:space="preserve">GFP </w:t>
      </w:r>
      <w:r w:rsidRPr="009B6BEA">
        <w:rPr>
          <w:rFonts w:eastAsia="Calibri"/>
        </w:rPr>
        <w:t xml:space="preserve">fluorescence </w:t>
      </w:r>
      <w:r w:rsidR="00E960FF">
        <w:rPr>
          <w:rFonts w:eastAsia="Calibri"/>
        </w:rPr>
        <w:t xml:space="preserve">of B-ALL </w:t>
      </w:r>
      <w:r w:rsidR="00C146D1">
        <w:rPr>
          <w:rFonts w:eastAsia="Calibri"/>
          <w:color w:val="auto"/>
        </w:rPr>
        <w:t>(</w:t>
      </w:r>
      <w:r w:rsidR="00B1173A" w:rsidRPr="00B62ACD">
        <w:rPr>
          <w:rFonts w:eastAsia="Calibri"/>
          <w:b/>
          <w:color w:val="auto"/>
        </w:rPr>
        <w:t>Figure</w:t>
      </w:r>
      <w:r w:rsidR="00637974" w:rsidRPr="00B62ACD">
        <w:rPr>
          <w:rFonts w:eastAsia="Calibri"/>
          <w:b/>
          <w:color w:val="auto"/>
        </w:rPr>
        <w:t xml:space="preserve"> 2D</w:t>
      </w:r>
      <w:r w:rsidR="00637974">
        <w:rPr>
          <w:rFonts w:eastAsia="Calibri"/>
          <w:color w:val="auto"/>
        </w:rPr>
        <w:t xml:space="preserve">, </w:t>
      </w:r>
      <w:r w:rsidR="00B62ACD" w:rsidRPr="00B62ACD">
        <w:rPr>
          <w:rFonts w:eastAsia="Calibri"/>
          <w:b/>
          <w:color w:val="auto"/>
        </w:rPr>
        <w:t>Figure</w:t>
      </w:r>
      <w:r w:rsidR="00B62ACD">
        <w:rPr>
          <w:rFonts w:eastAsia="Calibri"/>
          <w:color w:val="auto"/>
        </w:rPr>
        <w:t xml:space="preserve"> </w:t>
      </w:r>
      <w:r w:rsidR="00637974" w:rsidRPr="00B62ACD">
        <w:rPr>
          <w:rFonts w:eastAsia="Calibri"/>
          <w:b/>
          <w:color w:val="auto"/>
        </w:rPr>
        <w:t>3D</w:t>
      </w:r>
      <w:r w:rsidR="00637974">
        <w:rPr>
          <w:rFonts w:eastAsia="Calibri"/>
          <w:color w:val="auto"/>
        </w:rPr>
        <w:t xml:space="preserve">, </w:t>
      </w:r>
      <w:r w:rsidR="00B62ACD" w:rsidRPr="00B62ACD">
        <w:rPr>
          <w:rFonts w:eastAsia="Calibri"/>
          <w:b/>
          <w:color w:val="auto"/>
        </w:rPr>
        <w:t>Figure</w:t>
      </w:r>
      <w:r w:rsidR="00B62ACD">
        <w:rPr>
          <w:rFonts w:eastAsia="Calibri"/>
          <w:color w:val="auto"/>
        </w:rPr>
        <w:t xml:space="preserve"> </w:t>
      </w:r>
      <w:r w:rsidR="00637974" w:rsidRPr="00B62ACD">
        <w:rPr>
          <w:rFonts w:eastAsia="Calibri"/>
          <w:b/>
          <w:color w:val="auto"/>
        </w:rPr>
        <w:t>4B</w:t>
      </w:r>
      <w:r w:rsidR="00637974">
        <w:rPr>
          <w:rFonts w:eastAsia="Calibri"/>
          <w:color w:val="auto"/>
        </w:rPr>
        <w:t xml:space="preserve"> and </w:t>
      </w:r>
      <w:r w:rsidR="00B62ACD" w:rsidRPr="00B62ACD">
        <w:rPr>
          <w:rFonts w:eastAsia="Calibri"/>
          <w:b/>
          <w:color w:val="auto"/>
        </w:rPr>
        <w:t>Figure</w:t>
      </w:r>
      <w:r w:rsidR="00B62ACD">
        <w:rPr>
          <w:rFonts w:eastAsia="Calibri"/>
          <w:color w:val="auto"/>
        </w:rPr>
        <w:t xml:space="preserve"> </w:t>
      </w:r>
      <w:r w:rsidR="00637974" w:rsidRPr="00B62ACD">
        <w:rPr>
          <w:rFonts w:eastAsia="Calibri"/>
          <w:b/>
          <w:color w:val="auto"/>
        </w:rPr>
        <w:t>5B</w:t>
      </w:r>
      <w:r w:rsidR="0029711A">
        <w:rPr>
          <w:rFonts w:eastAsia="Calibri"/>
          <w:color w:val="auto"/>
        </w:rPr>
        <w:t>;</w:t>
      </w:r>
      <w:r w:rsidR="009B6BEA">
        <w:rPr>
          <w:rFonts w:eastAsia="Calibri"/>
          <w:color w:val="auto"/>
        </w:rPr>
        <w:t xml:space="preserve"> </w:t>
      </w:r>
      <w:proofErr w:type="spellStart"/>
      <w:r w:rsidR="004821C6" w:rsidRPr="009B6BEA">
        <w:rPr>
          <w:rFonts w:eastAsia="Calibri"/>
          <w:color w:val="auto"/>
        </w:rPr>
        <w:t>qRT</w:t>
      </w:r>
      <w:proofErr w:type="spellEnd"/>
      <w:r w:rsidR="0029711A">
        <w:rPr>
          <w:rFonts w:eastAsia="Calibri"/>
          <w:color w:val="auto"/>
        </w:rPr>
        <w:t>-</w:t>
      </w:r>
      <w:r w:rsidR="004821C6" w:rsidRPr="009B6BEA">
        <w:rPr>
          <w:rFonts w:eastAsia="Calibri"/>
          <w:color w:val="auto"/>
        </w:rPr>
        <w:t>PCR</w:t>
      </w:r>
      <w:r w:rsidR="004821C6">
        <w:rPr>
          <w:rFonts w:eastAsia="Calibri"/>
          <w:color w:val="auto"/>
        </w:rPr>
        <w:t xml:space="preserve"> </w:t>
      </w:r>
      <w:r w:rsidR="0029711A">
        <w:rPr>
          <w:rFonts w:eastAsia="Calibri"/>
          <w:color w:val="auto"/>
        </w:rPr>
        <w:t xml:space="preserve">conditions </w:t>
      </w:r>
      <w:r w:rsidR="004821C6">
        <w:rPr>
          <w:rFonts w:eastAsia="Calibri"/>
          <w:color w:val="auto"/>
        </w:rPr>
        <w:t xml:space="preserve">and primers sequences previously described by </w:t>
      </w:r>
      <w:proofErr w:type="spellStart"/>
      <w:r w:rsidR="004821C6">
        <w:rPr>
          <w:rFonts w:eastAsia="Calibri"/>
          <w:color w:val="auto"/>
        </w:rPr>
        <w:t>Borga</w:t>
      </w:r>
      <w:proofErr w:type="spellEnd"/>
      <w:r w:rsidR="004821C6">
        <w:rPr>
          <w:rFonts w:eastAsia="Calibri"/>
          <w:color w:val="auto"/>
        </w:rPr>
        <w:t xml:space="preserve"> </w:t>
      </w:r>
      <w:r w:rsidR="00B62ACD" w:rsidRPr="00B62ACD">
        <w:rPr>
          <w:rFonts w:eastAsia="Calibri"/>
          <w:color w:val="auto"/>
        </w:rPr>
        <w:t>et al.</w:t>
      </w:r>
      <w:r w:rsidR="0029711A">
        <w:rPr>
          <w:rFonts w:eastAsia="Calibri"/>
          <w:color w:val="auto"/>
        </w:rPr>
        <w:t>)</w:t>
      </w:r>
      <w:r w:rsidR="004821C6" w:rsidRPr="004821C6">
        <w:rPr>
          <w:rFonts w:eastAsia="Calibri"/>
          <w:color w:val="auto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color w:val="auto"/>
          <w:vertAlign w:val="superscript"/>
        </w:rPr>
        <w:instrText xml:space="preserve"> ADDIN EN.CITE </w:instrText>
      </w:r>
      <w:r w:rsidR="007B6969">
        <w:rPr>
          <w:rFonts w:eastAsia="Calibri"/>
          <w:color w:val="auto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color w:val="auto"/>
          <w:vertAlign w:val="superscript"/>
        </w:rPr>
        <w:instrText xml:space="preserve"> ADDIN EN.CITE.DATA </w:instrText>
      </w:r>
      <w:r w:rsidR="007B6969">
        <w:rPr>
          <w:rFonts w:eastAsia="Calibri"/>
          <w:color w:val="auto"/>
          <w:vertAlign w:val="superscript"/>
        </w:rPr>
      </w:r>
      <w:r w:rsidR="007B6969">
        <w:rPr>
          <w:rFonts w:eastAsia="Calibri"/>
          <w:color w:val="auto"/>
          <w:vertAlign w:val="superscript"/>
        </w:rPr>
        <w:fldChar w:fldCharType="end"/>
      </w:r>
      <w:r w:rsidR="004821C6" w:rsidRPr="004821C6">
        <w:rPr>
          <w:rFonts w:eastAsia="Calibri"/>
          <w:color w:val="auto"/>
          <w:vertAlign w:val="superscript"/>
        </w:rPr>
      </w:r>
      <w:r w:rsidR="004821C6" w:rsidRPr="004821C6">
        <w:rPr>
          <w:rFonts w:eastAsia="Calibri"/>
          <w:color w:val="auto"/>
          <w:vertAlign w:val="superscript"/>
        </w:rPr>
        <w:fldChar w:fldCharType="separate"/>
      </w:r>
      <w:r w:rsidR="007B6969">
        <w:rPr>
          <w:rFonts w:eastAsia="Calibri"/>
          <w:noProof/>
          <w:color w:val="auto"/>
          <w:vertAlign w:val="superscript"/>
        </w:rPr>
        <w:t>11</w:t>
      </w:r>
      <w:r w:rsidR="004821C6" w:rsidRPr="004821C6">
        <w:rPr>
          <w:rFonts w:eastAsia="Calibri"/>
          <w:color w:val="auto"/>
          <w:vertAlign w:val="superscript"/>
        </w:rPr>
        <w:fldChar w:fldCharType="end"/>
      </w:r>
      <w:r w:rsidRPr="004821C6">
        <w:rPr>
          <w:rFonts w:eastAsia="Calibri"/>
          <w:color w:val="auto"/>
        </w:rPr>
        <w:t>.</w:t>
      </w:r>
    </w:p>
    <w:p w14:paraId="7F5815FC" w14:textId="3133E33C" w:rsidR="004A71E4" w:rsidRPr="0026573E" w:rsidRDefault="004A71E4" w:rsidP="000A1C48">
      <w:pPr>
        <w:rPr>
          <w:rFonts w:asciiTheme="minorHAnsi" w:hAnsiTheme="minorHAnsi" w:cstheme="minorHAnsi"/>
          <w:color w:val="808080" w:themeColor="background1" w:themeShade="80"/>
        </w:rPr>
      </w:pPr>
    </w:p>
    <w:p w14:paraId="10FBEC54" w14:textId="0A27B6AB" w:rsidR="00302A1C" w:rsidRDefault="00B32616" w:rsidP="000A1C48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FIGURE 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2A0BF9A3" w14:textId="43FCD96D" w:rsidR="00F940A3" w:rsidRDefault="00302A1C" w:rsidP="000A1C48">
      <w:pPr>
        <w:rPr>
          <w:rFonts w:asciiTheme="minorHAnsi" w:eastAsiaTheme="minorEastAsia" w:hAnsiTheme="minorHAnsi" w:cstheme="minorHAnsi"/>
          <w:color w:val="auto"/>
          <w:kern w:val="24"/>
        </w:rPr>
      </w:pPr>
      <w:r w:rsidRPr="000B7FA3">
        <w:rPr>
          <w:rFonts w:eastAsiaTheme="minorEastAsia"/>
          <w:b/>
          <w:bCs/>
          <w:lang w:eastAsia="ko-KR"/>
        </w:rPr>
        <w:t>Figure 1:</w:t>
      </w:r>
      <w:r w:rsidRPr="000B7FA3">
        <w:rPr>
          <w:rFonts w:eastAsiaTheme="minorEastAsia"/>
          <w:lang w:eastAsia="ko-KR"/>
        </w:rPr>
        <w:t xml:space="preserve"> </w:t>
      </w:r>
      <w:r w:rsidRPr="00355F47">
        <w:rPr>
          <w:rFonts w:eastAsiaTheme="minorEastAsia"/>
          <w:b/>
          <w:bCs/>
          <w:color w:val="auto"/>
          <w:lang w:eastAsia="ko-KR"/>
        </w:rPr>
        <w:t>Di</w:t>
      </w:r>
      <w:r w:rsidR="00771B4D" w:rsidRPr="00355F47">
        <w:rPr>
          <w:rFonts w:eastAsiaTheme="minorEastAsia"/>
          <w:b/>
          <w:bCs/>
          <w:color w:val="auto"/>
          <w:lang w:eastAsia="ko-KR"/>
        </w:rPr>
        <w:t>stinct</w:t>
      </w:r>
      <w:r w:rsidRPr="00355F47">
        <w:rPr>
          <w:rFonts w:eastAsiaTheme="minorEastAsia"/>
          <w:b/>
          <w:bCs/>
          <w:color w:val="auto"/>
          <w:lang w:eastAsia="ko-KR"/>
        </w:rPr>
        <w:t xml:space="preserve"> fluorescen</w:t>
      </w:r>
      <w:r w:rsidR="00771B4D" w:rsidRPr="00355F47">
        <w:rPr>
          <w:rFonts w:eastAsiaTheme="minorEastAsia"/>
          <w:b/>
          <w:bCs/>
          <w:color w:val="auto"/>
          <w:lang w:eastAsia="ko-KR"/>
        </w:rPr>
        <w:t>ce</w:t>
      </w:r>
      <w:r w:rsidRPr="00355F47">
        <w:rPr>
          <w:rFonts w:eastAsiaTheme="minorEastAsia"/>
          <w:b/>
          <w:bCs/>
          <w:color w:val="auto"/>
          <w:lang w:eastAsia="ko-KR"/>
        </w:rPr>
        <w:t xml:space="preserve"> patterns in </w:t>
      </w:r>
      <w:proofErr w:type="spellStart"/>
      <w:proofErr w:type="gramStart"/>
      <w:r w:rsidRPr="00355F47">
        <w:rPr>
          <w:rFonts w:eastAsiaTheme="minorEastAsia"/>
          <w:b/>
          <w:bCs/>
          <w:i/>
          <w:color w:val="auto"/>
          <w:lang w:eastAsia="ko-KR"/>
        </w:rPr>
        <w:t>lck:</w:t>
      </w:r>
      <w:r w:rsidR="00C41C4A" w:rsidRPr="00355F47">
        <w:rPr>
          <w:rFonts w:eastAsiaTheme="minorEastAsia"/>
          <w:b/>
          <w:bCs/>
          <w:i/>
          <w:color w:val="auto"/>
          <w:lang w:eastAsia="ko-KR"/>
        </w:rPr>
        <w:t>e</w:t>
      </w:r>
      <w:r w:rsidRPr="00355F47">
        <w:rPr>
          <w:rFonts w:eastAsiaTheme="minorEastAsia"/>
          <w:b/>
          <w:bCs/>
          <w:i/>
          <w:color w:val="auto"/>
          <w:lang w:eastAsia="ko-KR"/>
        </w:rPr>
        <w:t>GFP</w:t>
      </w:r>
      <w:proofErr w:type="spellEnd"/>
      <w:proofErr w:type="gramEnd"/>
      <w:r w:rsidRPr="00355F47">
        <w:rPr>
          <w:rFonts w:eastAsiaTheme="minorEastAsia"/>
          <w:b/>
          <w:bCs/>
          <w:color w:val="auto"/>
          <w:lang w:eastAsia="ko-KR"/>
        </w:rPr>
        <w:t xml:space="preserve"> transgenic fish.</w:t>
      </w:r>
      <w:r w:rsidRPr="00355F47">
        <w:rPr>
          <w:rFonts w:eastAsiaTheme="minorEastAsia"/>
          <w:color w:val="auto"/>
          <w:lang w:eastAsia="ko-KR"/>
        </w:rPr>
        <w:t xml:space="preserve"> </w:t>
      </w:r>
      <w:r w:rsidR="00B62ACD">
        <w:rPr>
          <w:rFonts w:eastAsiaTheme="minorEastAsia"/>
          <w:color w:val="auto"/>
          <w:lang w:eastAsia="ko-KR"/>
        </w:rPr>
        <w:t>(</w:t>
      </w:r>
      <w:r w:rsidRPr="00355F47">
        <w:rPr>
          <w:rFonts w:eastAsiaTheme="minorEastAsia"/>
          <w:b/>
          <w:bCs/>
          <w:color w:val="auto"/>
          <w:lang w:eastAsia="ko-KR"/>
        </w:rPr>
        <w:t>A</w:t>
      </w:r>
      <w:r w:rsidR="00B62ACD" w:rsidRPr="00B62ACD">
        <w:rPr>
          <w:rFonts w:eastAsiaTheme="minorEastAsia"/>
          <w:bCs/>
          <w:color w:val="auto"/>
          <w:lang w:eastAsia="ko-KR"/>
        </w:rPr>
        <w:t>)</w:t>
      </w:r>
      <w:r w:rsidRPr="00355F47">
        <w:rPr>
          <w:rFonts w:eastAsiaTheme="minorEastAsia"/>
          <w:color w:val="auto"/>
          <w:lang w:eastAsia="ko-KR"/>
        </w:rPr>
        <w:t xml:space="preserve"> Fluorescen</w:t>
      </w:r>
      <w:r w:rsidR="00771B4D" w:rsidRPr="00355F47">
        <w:rPr>
          <w:rFonts w:eastAsiaTheme="minorEastAsia"/>
          <w:color w:val="auto"/>
          <w:lang w:eastAsia="ko-KR"/>
        </w:rPr>
        <w:t>t microscopy</w:t>
      </w:r>
      <w:r w:rsidRPr="00355F47">
        <w:rPr>
          <w:rFonts w:eastAsiaTheme="minorEastAsia"/>
          <w:color w:val="auto"/>
          <w:lang w:eastAsia="ko-KR"/>
        </w:rPr>
        <w:t xml:space="preserve"> images of </w:t>
      </w:r>
      <w:r w:rsidRPr="00355F47">
        <w:rPr>
          <w:rFonts w:eastAsiaTheme="minorEastAsia"/>
          <w:i/>
          <w:iCs/>
          <w:color w:val="auto"/>
          <w:lang w:eastAsia="ko-KR"/>
        </w:rPr>
        <w:t>rag</w:t>
      </w:r>
      <w:proofErr w:type="gramStart"/>
      <w:r w:rsidRPr="00355F47">
        <w:rPr>
          <w:rFonts w:eastAsiaTheme="minorEastAsia"/>
          <w:i/>
          <w:iCs/>
          <w:color w:val="auto"/>
          <w:lang w:eastAsia="ko-KR"/>
        </w:rPr>
        <w:t>2:hMYC</w:t>
      </w:r>
      <w:proofErr w:type="gramEnd"/>
      <w:r w:rsidRPr="00355F47">
        <w:rPr>
          <w:rFonts w:eastAsiaTheme="minorEastAsia"/>
          <w:i/>
          <w:iCs/>
          <w:color w:val="auto"/>
          <w:lang w:eastAsia="ko-KR"/>
        </w:rPr>
        <w:t xml:space="preserve">; </w:t>
      </w:r>
      <w:proofErr w:type="spellStart"/>
      <w:r w:rsidRPr="00355F47">
        <w:rPr>
          <w:rFonts w:eastAsiaTheme="minorEastAsia"/>
          <w:i/>
          <w:iCs/>
          <w:color w:val="auto"/>
          <w:lang w:eastAsia="ko-KR"/>
        </w:rPr>
        <w:t>lck:eGFP</w:t>
      </w:r>
      <w:proofErr w:type="spellEnd"/>
      <w:r w:rsidRPr="00355F47">
        <w:rPr>
          <w:rFonts w:eastAsiaTheme="minorEastAsia"/>
          <w:color w:val="auto"/>
          <w:lang w:eastAsia="ko-KR"/>
        </w:rPr>
        <w:t xml:space="preserve"> </w:t>
      </w:r>
      <w:r w:rsidR="00771B4D" w:rsidRPr="00355F47">
        <w:rPr>
          <w:rFonts w:eastAsiaTheme="minorEastAsia"/>
          <w:color w:val="auto"/>
          <w:lang w:eastAsia="ko-KR"/>
        </w:rPr>
        <w:t xml:space="preserve">fish with </w:t>
      </w:r>
      <w:r w:rsidRPr="00355F47">
        <w:rPr>
          <w:rFonts w:eastAsiaTheme="minorEastAsia"/>
          <w:color w:val="auto"/>
          <w:lang w:eastAsia="ko-KR"/>
        </w:rPr>
        <w:t>bright</w:t>
      </w:r>
      <w:r w:rsidR="00771B4D" w:rsidRPr="00355F47">
        <w:rPr>
          <w:rFonts w:eastAsiaTheme="minorEastAsia"/>
          <w:color w:val="auto"/>
          <w:lang w:eastAsia="ko-KR"/>
        </w:rPr>
        <w:t>ly-</w:t>
      </w:r>
      <w:r w:rsidRPr="00355F47">
        <w:rPr>
          <w:rFonts w:eastAsiaTheme="minorEastAsia"/>
          <w:color w:val="auto"/>
          <w:lang w:eastAsia="ko-KR"/>
        </w:rPr>
        <w:t>fluorescen</w:t>
      </w:r>
      <w:r w:rsidR="00771B4D" w:rsidRPr="00355F47">
        <w:rPr>
          <w:rFonts w:eastAsiaTheme="minorEastAsia"/>
          <w:color w:val="auto"/>
          <w:lang w:eastAsia="ko-KR"/>
        </w:rPr>
        <w:t>t</w:t>
      </w:r>
      <w:r w:rsidRPr="00355F47">
        <w:rPr>
          <w:rFonts w:eastAsiaTheme="minorEastAsia"/>
          <w:color w:val="auto"/>
          <w:lang w:eastAsia="ko-KR"/>
        </w:rPr>
        <w:t xml:space="preserve"> T-ALL</w:t>
      </w:r>
      <w:r w:rsidR="00771B4D" w:rsidRPr="00355F47">
        <w:rPr>
          <w:rFonts w:eastAsiaTheme="minorEastAsia"/>
          <w:color w:val="auto"/>
          <w:lang w:eastAsia="ko-KR"/>
        </w:rPr>
        <w:t xml:space="preserve"> (left)</w:t>
      </w:r>
      <w:r w:rsidRPr="00355F47">
        <w:rPr>
          <w:rFonts w:eastAsiaTheme="minorEastAsia"/>
          <w:color w:val="auto"/>
          <w:lang w:eastAsia="ko-KR"/>
        </w:rPr>
        <w:t xml:space="preserve"> </w:t>
      </w:r>
      <w:r w:rsidR="00771B4D" w:rsidRPr="00355F47">
        <w:rPr>
          <w:rFonts w:eastAsiaTheme="minorEastAsia"/>
          <w:color w:val="auto"/>
          <w:lang w:eastAsia="ko-KR"/>
        </w:rPr>
        <w:t>or</w:t>
      </w:r>
      <w:r w:rsidRPr="00355F47">
        <w:rPr>
          <w:rFonts w:eastAsiaTheme="minorEastAsia"/>
          <w:color w:val="auto"/>
          <w:lang w:eastAsia="ko-KR"/>
        </w:rPr>
        <w:t xml:space="preserve"> dim</w:t>
      </w:r>
      <w:r w:rsidR="00771B4D" w:rsidRPr="00355F47">
        <w:rPr>
          <w:rFonts w:eastAsiaTheme="minorEastAsia"/>
          <w:color w:val="auto"/>
          <w:lang w:eastAsia="ko-KR"/>
        </w:rPr>
        <w:t>ly-</w:t>
      </w:r>
      <w:r w:rsidRPr="00355F47">
        <w:rPr>
          <w:rFonts w:eastAsiaTheme="minorEastAsia"/>
          <w:color w:val="auto"/>
          <w:lang w:eastAsia="ko-KR"/>
        </w:rPr>
        <w:t>fluorescen</w:t>
      </w:r>
      <w:r w:rsidR="00771B4D" w:rsidRPr="00355F47">
        <w:rPr>
          <w:rFonts w:eastAsiaTheme="minorEastAsia"/>
          <w:color w:val="auto"/>
          <w:lang w:eastAsia="ko-KR"/>
        </w:rPr>
        <w:t>t</w:t>
      </w:r>
      <w:r w:rsidRPr="00355F47">
        <w:rPr>
          <w:rFonts w:eastAsiaTheme="minorEastAsia"/>
          <w:color w:val="auto"/>
          <w:lang w:eastAsia="ko-KR"/>
        </w:rPr>
        <w:t xml:space="preserve"> B-ALL </w:t>
      </w:r>
      <w:r w:rsidR="00771B4D" w:rsidRPr="00355F47">
        <w:rPr>
          <w:rFonts w:eastAsiaTheme="minorEastAsia"/>
          <w:color w:val="auto"/>
          <w:lang w:eastAsia="ko-KR"/>
        </w:rPr>
        <w:t xml:space="preserve">(right). T-ALL is visible with low exposure settings; B-ALL can only be </w:t>
      </w:r>
      <w:r w:rsidR="00C41C4A" w:rsidRPr="00355F47">
        <w:rPr>
          <w:rFonts w:eastAsiaTheme="minorEastAsia"/>
          <w:color w:val="auto"/>
          <w:lang w:eastAsia="ko-KR"/>
        </w:rPr>
        <w:t>seen</w:t>
      </w:r>
      <w:r w:rsidR="00771B4D" w:rsidRPr="00355F47">
        <w:rPr>
          <w:rFonts w:eastAsiaTheme="minorEastAsia"/>
          <w:color w:val="auto"/>
          <w:lang w:eastAsia="ko-KR"/>
        </w:rPr>
        <w:t xml:space="preserve"> </w:t>
      </w:r>
      <w:r w:rsidR="00C41C4A" w:rsidRPr="00355F47">
        <w:rPr>
          <w:rFonts w:eastAsiaTheme="minorEastAsia"/>
          <w:color w:val="auto"/>
          <w:lang w:eastAsia="ko-KR"/>
        </w:rPr>
        <w:t>using</w:t>
      </w:r>
      <w:r w:rsidR="00771B4D" w:rsidRPr="00355F47">
        <w:rPr>
          <w:rFonts w:eastAsiaTheme="minorEastAsia"/>
          <w:color w:val="auto"/>
          <w:lang w:eastAsia="ko-KR"/>
        </w:rPr>
        <w:t xml:space="preserve"> high exposure</w:t>
      </w:r>
      <w:r w:rsidR="00C41C4A" w:rsidRPr="00355F47">
        <w:rPr>
          <w:rFonts w:eastAsiaTheme="minorEastAsia"/>
          <w:color w:val="auto"/>
          <w:lang w:eastAsia="ko-KR"/>
        </w:rPr>
        <w:t>s</w:t>
      </w:r>
      <w:r w:rsidRPr="00355F47">
        <w:rPr>
          <w:rFonts w:eastAsiaTheme="minorEastAsia"/>
          <w:color w:val="auto"/>
          <w:lang w:eastAsia="ko-KR"/>
        </w:rPr>
        <w:t xml:space="preserve">. </w:t>
      </w:r>
      <w:r w:rsidR="00B62ACD">
        <w:rPr>
          <w:rFonts w:eastAsiaTheme="minorEastAsia"/>
          <w:color w:val="auto"/>
          <w:lang w:eastAsia="ko-KR"/>
        </w:rPr>
        <w:t>(</w:t>
      </w:r>
      <w:r w:rsidRPr="00355F47">
        <w:rPr>
          <w:rFonts w:eastAsiaTheme="minorEastAsia"/>
          <w:b/>
          <w:bCs/>
          <w:color w:val="auto"/>
          <w:lang w:eastAsia="ko-KR"/>
        </w:rPr>
        <w:t>B</w:t>
      </w:r>
      <w:r w:rsidR="00B62ACD" w:rsidRPr="00B62ACD">
        <w:rPr>
          <w:rFonts w:eastAsiaTheme="minorEastAsia"/>
          <w:bCs/>
          <w:color w:val="auto"/>
          <w:lang w:eastAsia="ko-KR"/>
        </w:rPr>
        <w:t>)</w:t>
      </w:r>
      <w:r w:rsidRPr="00355F47">
        <w:rPr>
          <w:rFonts w:eastAsiaTheme="minorEastAsia"/>
          <w:color w:val="auto"/>
          <w:lang w:eastAsia="ko-KR"/>
        </w:rPr>
        <w:t xml:space="preserve"> </w:t>
      </w:r>
      <w:r w:rsidR="00771B4D" w:rsidRPr="00355F47">
        <w:rPr>
          <w:rFonts w:eastAsiaTheme="minorEastAsia"/>
          <w:color w:val="auto"/>
          <w:lang w:eastAsia="ko-KR"/>
        </w:rPr>
        <w:t>H</w:t>
      </w:r>
      <w:r w:rsidRPr="00355F47">
        <w:rPr>
          <w:rFonts w:eastAsiaTheme="minorEastAsia"/>
          <w:color w:val="auto"/>
          <w:lang w:eastAsia="ko-KR"/>
        </w:rPr>
        <w:t>igh exposure setting</w:t>
      </w:r>
      <w:r w:rsidR="00771B4D" w:rsidRPr="00355F47">
        <w:rPr>
          <w:rFonts w:eastAsiaTheme="minorEastAsia"/>
          <w:color w:val="auto"/>
          <w:lang w:eastAsia="ko-KR"/>
        </w:rPr>
        <w:t>s</w:t>
      </w:r>
      <w:r w:rsidRPr="00355F47">
        <w:rPr>
          <w:rFonts w:eastAsiaTheme="minorEastAsia"/>
          <w:color w:val="auto"/>
          <w:lang w:eastAsia="ko-KR"/>
        </w:rPr>
        <w:t xml:space="preserve"> </w:t>
      </w:r>
      <w:r w:rsidR="00771B4D" w:rsidRPr="00355F47">
        <w:rPr>
          <w:rFonts w:eastAsiaTheme="minorEastAsia"/>
          <w:color w:val="auto"/>
          <w:lang w:eastAsia="ko-KR"/>
        </w:rPr>
        <w:t>show faint thymic fluorescence (yellow circles) in wild-type</w:t>
      </w:r>
      <w:r w:rsidRPr="00355F47">
        <w:rPr>
          <w:rFonts w:eastAsiaTheme="minorEastAsia"/>
          <w:color w:val="auto"/>
          <w:lang w:eastAsia="ko-KR"/>
        </w:rPr>
        <w:t xml:space="preserve"> </w:t>
      </w:r>
      <w:proofErr w:type="spellStart"/>
      <w:proofErr w:type="gramStart"/>
      <w:r w:rsidRPr="00355F47">
        <w:rPr>
          <w:rFonts w:eastAsiaTheme="minorEastAsia"/>
          <w:i/>
          <w:iCs/>
          <w:color w:val="auto"/>
          <w:lang w:eastAsia="ko-KR"/>
        </w:rPr>
        <w:t>lck:eGFP</w:t>
      </w:r>
      <w:proofErr w:type="spellEnd"/>
      <w:proofErr w:type="gramEnd"/>
      <w:r w:rsidRPr="00355F47">
        <w:rPr>
          <w:rFonts w:eastAsiaTheme="minorEastAsia"/>
          <w:color w:val="auto"/>
          <w:lang w:eastAsia="ko-KR"/>
        </w:rPr>
        <w:t xml:space="preserve"> fish (left) and </w:t>
      </w:r>
      <w:r w:rsidR="00771B4D" w:rsidRPr="00355F47">
        <w:rPr>
          <w:rFonts w:eastAsiaTheme="minorEastAsia"/>
          <w:i/>
          <w:iCs/>
          <w:color w:val="auto"/>
          <w:lang w:eastAsia="ko-KR"/>
        </w:rPr>
        <w:t xml:space="preserve">rag2:hMYC; </w:t>
      </w:r>
      <w:proofErr w:type="spellStart"/>
      <w:r w:rsidR="00771B4D" w:rsidRPr="00355F47">
        <w:rPr>
          <w:rFonts w:eastAsiaTheme="minorEastAsia"/>
          <w:i/>
          <w:iCs/>
          <w:color w:val="auto"/>
          <w:lang w:eastAsia="ko-KR"/>
        </w:rPr>
        <w:t>lck:eGFP</w:t>
      </w:r>
      <w:proofErr w:type="spellEnd"/>
      <w:r w:rsidR="00771B4D" w:rsidRPr="00355F47">
        <w:rPr>
          <w:rFonts w:eastAsiaTheme="minorEastAsia"/>
          <w:color w:val="auto"/>
          <w:lang w:eastAsia="ko-KR"/>
        </w:rPr>
        <w:t xml:space="preserve"> </w:t>
      </w:r>
      <w:r w:rsidRPr="00355F47">
        <w:rPr>
          <w:rFonts w:eastAsiaTheme="minorEastAsia"/>
          <w:color w:val="auto"/>
          <w:lang w:eastAsia="ko-KR"/>
        </w:rPr>
        <w:t>double</w:t>
      </w:r>
      <w:r w:rsidR="00771B4D" w:rsidRPr="00355F47">
        <w:rPr>
          <w:rFonts w:eastAsiaTheme="minorEastAsia"/>
          <w:color w:val="auto"/>
          <w:lang w:eastAsia="ko-KR"/>
        </w:rPr>
        <w:t>-</w:t>
      </w:r>
      <w:r w:rsidRPr="00355F47">
        <w:rPr>
          <w:rFonts w:eastAsiaTheme="minorEastAsia"/>
          <w:color w:val="auto"/>
          <w:lang w:eastAsia="ko-KR"/>
        </w:rPr>
        <w:t xml:space="preserve">transgenic fish without </w:t>
      </w:r>
      <w:r w:rsidR="00771B4D" w:rsidRPr="00355F47">
        <w:rPr>
          <w:rFonts w:eastAsiaTheme="minorEastAsia"/>
          <w:color w:val="auto"/>
          <w:lang w:eastAsia="ko-KR"/>
        </w:rPr>
        <w:t>ALL</w:t>
      </w:r>
      <w:r w:rsidRPr="00355F47">
        <w:rPr>
          <w:rFonts w:eastAsiaTheme="minorEastAsia"/>
          <w:color w:val="auto"/>
          <w:lang w:eastAsia="ko-KR"/>
        </w:rPr>
        <w:t xml:space="preserve"> (right).</w:t>
      </w:r>
      <w:r w:rsidR="00F940A3">
        <w:rPr>
          <w:rFonts w:eastAsiaTheme="minorEastAsia"/>
          <w:color w:val="auto"/>
          <w:lang w:eastAsia="ko-KR"/>
        </w:rPr>
        <w:t xml:space="preserve"> </w:t>
      </w:r>
      <w:r w:rsidR="00F940A3" w:rsidRPr="00355F47">
        <w:rPr>
          <w:rFonts w:asciiTheme="minorHAnsi" w:eastAsiaTheme="minorEastAsia" w:hAnsiTheme="minorHAnsi" w:cstheme="minorHAnsi"/>
          <w:color w:val="auto"/>
          <w:kern w:val="24"/>
        </w:rPr>
        <w:t>Scale bar</w:t>
      </w:r>
      <w:r w:rsidR="00167860">
        <w:rPr>
          <w:rFonts w:asciiTheme="minorHAnsi" w:eastAsiaTheme="minorEastAsia" w:hAnsiTheme="minorHAnsi" w:cstheme="minorHAnsi"/>
          <w:color w:val="auto"/>
          <w:kern w:val="24"/>
        </w:rPr>
        <w:t>s =</w:t>
      </w:r>
      <w:r w:rsidR="00F940A3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20 mm.</w:t>
      </w:r>
    </w:p>
    <w:p w14:paraId="6FEBA540" w14:textId="77777777" w:rsidR="00B1173A" w:rsidRPr="00355F47" w:rsidRDefault="00B1173A" w:rsidP="000A1C48">
      <w:pPr>
        <w:rPr>
          <w:rFonts w:eastAsiaTheme="minorEastAsia"/>
          <w:color w:val="auto"/>
          <w:lang w:eastAsia="ko-KR"/>
        </w:rPr>
      </w:pPr>
    </w:p>
    <w:p w14:paraId="4AE51925" w14:textId="057456EE" w:rsidR="001C7F59" w:rsidRPr="00B1173A" w:rsidRDefault="001C7F59" w:rsidP="000A1C48">
      <w:pPr>
        <w:pStyle w:val="a3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auto"/>
          <w:kern w:val="24"/>
        </w:rPr>
      </w:pPr>
      <w:r w:rsidRPr="00355F47">
        <w:rPr>
          <w:rFonts w:asciiTheme="minorHAnsi" w:eastAsiaTheme="minorEastAsia" w:hAnsiTheme="minorHAnsi" w:cstheme="minorHAnsi"/>
          <w:b/>
          <w:bCs/>
          <w:color w:val="auto"/>
          <w:kern w:val="24"/>
        </w:rPr>
        <w:t xml:space="preserve">Figure 2: Lymphocyte populations in </w:t>
      </w:r>
      <w:proofErr w:type="spellStart"/>
      <w:proofErr w:type="gramStart"/>
      <w:r w:rsidRPr="00355F47">
        <w:rPr>
          <w:rFonts w:asciiTheme="minorHAnsi" w:eastAsiaTheme="minorEastAsia" w:hAnsiTheme="minorHAnsi" w:cstheme="minorHAnsi"/>
          <w:b/>
          <w:bCs/>
          <w:i/>
          <w:iCs/>
          <w:color w:val="auto"/>
          <w:kern w:val="24"/>
        </w:rPr>
        <w:t>lck:eGFP</w:t>
      </w:r>
      <w:proofErr w:type="spellEnd"/>
      <w:proofErr w:type="gramEnd"/>
      <w:r w:rsidRPr="00355F47">
        <w:rPr>
          <w:rFonts w:asciiTheme="minorHAnsi" w:eastAsiaTheme="minorEastAsia" w:hAnsiTheme="minorHAnsi" w:cstheme="minorHAnsi"/>
          <w:b/>
          <w:bCs/>
          <w:color w:val="auto"/>
          <w:kern w:val="24"/>
        </w:rPr>
        <w:t xml:space="preserve"> zebrafish. </w:t>
      </w:r>
      <w:r w:rsidRPr="00355F47">
        <w:rPr>
          <w:rFonts w:asciiTheme="minorHAnsi" w:eastAsiaTheme="minorEastAsia" w:hAnsiTheme="minorHAnsi" w:cstheme="minorHAnsi"/>
          <w:bCs/>
          <w:color w:val="auto"/>
          <w:kern w:val="24"/>
        </w:rPr>
        <w:t xml:space="preserve">Images at top show a 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3</w:t>
      </w:r>
      <w:r w:rsidR="007D2AA5" w:rsidRPr="00355F47">
        <w:rPr>
          <w:rFonts w:asciiTheme="minorHAnsi" w:eastAsiaTheme="minorEastAsia" w:hAnsiTheme="minorHAnsi" w:cstheme="minorHAnsi"/>
          <w:color w:val="auto"/>
          <w:kern w:val="24"/>
        </w:rPr>
        <w:t>-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month-old WT, </w:t>
      </w:r>
      <w:proofErr w:type="spellStart"/>
      <w:proofErr w:type="gramStart"/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lck:eGFP</w:t>
      </w:r>
      <w:proofErr w:type="spellEnd"/>
      <w:proofErr w:type="gram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fish with high exposure settings or computer-enhancemen</w:t>
      </w:r>
      <w:r w:rsidR="00F2590E" w:rsidRPr="00355F47">
        <w:rPr>
          <w:rFonts w:asciiTheme="minorHAnsi" w:eastAsiaTheme="minorEastAsia" w:hAnsiTheme="minorHAnsi" w:cstheme="minorHAnsi"/>
          <w:color w:val="auto"/>
          <w:kern w:val="24"/>
        </w:rPr>
        <w:t>t (to facilitate visualization)</w:t>
      </w:r>
      <w:r w:rsidR="00F60545" w:rsidRPr="00355F47">
        <w:rPr>
          <w:rFonts w:asciiTheme="minorHAnsi" w:eastAsiaTheme="minorEastAsia" w:hAnsiTheme="minorHAnsi" w:cstheme="minorHAnsi"/>
          <w:color w:val="auto"/>
          <w:kern w:val="24"/>
        </w:rPr>
        <w:t>.</w:t>
      </w:r>
      <w:r w:rsidR="00F2590E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</w:t>
      </w:r>
      <w:r w:rsidR="00355F47" w:rsidRPr="00355F47">
        <w:rPr>
          <w:rFonts w:asciiTheme="minorHAnsi" w:eastAsiaTheme="minorEastAsia" w:hAnsiTheme="minorHAnsi" w:cstheme="minorHAnsi"/>
          <w:color w:val="auto"/>
          <w:kern w:val="24"/>
        </w:rPr>
        <w:t>Scale bar</w:t>
      </w:r>
      <w:r w:rsidR="00167860">
        <w:rPr>
          <w:rFonts w:asciiTheme="minorHAnsi" w:eastAsiaTheme="minorEastAsia" w:hAnsiTheme="minorHAnsi" w:cstheme="minorHAnsi"/>
          <w:color w:val="auto"/>
          <w:kern w:val="24"/>
        </w:rPr>
        <w:t>s =</w:t>
      </w:r>
      <w:r w:rsidR="00355F47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20 mm. 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Flow c</w:t>
      </w:r>
      <w:r w:rsidR="00D66E2D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ytometric analyses of thymus </w:t>
      </w:r>
      <w:r w:rsidR="00D66E2D" w:rsidRPr="00355F47">
        <w:rPr>
          <w:rFonts w:asciiTheme="minorHAnsi" w:eastAsiaTheme="minorEastAsia" w:hAnsiTheme="minorHAnsi" w:cstheme="minorHAnsi"/>
          <w:b/>
          <w:color w:val="auto"/>
          <w:kern w:val="24"/>
        </w:rPr>
        <w:t>A</w:t>
      </w:r>
      <w:r w:rsidR="00D66E2D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, marrow </w:t>
      </w:r>
      <w:r w:rsidRPr="00355F47">
        <w:rPr>
          <w:rFonts w:asciiTheme="minorHAnsi" w:eastAsiaTheme="minorEastAsia" w:hAnsiTheme="minorHAnsi" w:cstheme="minorHAnsi"/>
          <w:b/>
          <w:color w:val="auto"/>
          <w:kern w:val="24"/>
        </w:rPr>
        <w:t>B</w:t>
      </w:r>
      <w:r w:rsidR="00D66E2D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, and spleen </w:t>
      </w:r>
      <w:r w:rsidR="00D66E2D" w:rsidRPr="00355F47">
        <w:rPr>
          <w:rFonts w:asciiTheme="minorHAnsi" w:eastAsiaTheme="minorEastAsia" w:hAnsiTheme="minorHAnsi" w:cstheme="minorHAnsi"/>
          <w:b/>
          <w:color w:val="auto"/>
          <w:kern w:val="24"/>
        </w:rPr>
        <w:t>C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. Left panels show FSC (x-axis) and SSC (y-axis), with black ovals indicating lymphocyte gates</w:t>
      </w:r>
      <w:r w:rsidRPr="00355F47">
        <w:rPr>
          <w:rFonts w:asciiTheme="minorHAnsi" w:hAnsiTheme="minorHAnsi" w:cstheme="minorHAnsi"/>
          <w:color w:val="auto"/>
        </w:rPr>
        <w:t xml:space="preserve">. 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Middle panels depict flu</w:t>
      </w:r>
      <w:r w:rsidR="00D25D40" w:rsidRPr="00355F47">
        <w:rPr>
          <w:rFonts w:asciiTheme="minorHAnsi" w:eastAsiaTheme="minorEastAsia" w:hAnsiTheme="minorHAnsi" w:cstheme="minorHAnsi"/>
          <w:color w:val="auto"/>
          <w:kern w:val="24"/>
        </w:rPr>
        <w:t>orescence-based gating with GFP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(x-axis) and PE (y-axis).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hi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(blue rectangle),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lo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(green rectangle) and 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-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(black ovals) populations are shown. Right panels display histograms of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hi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and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lo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cells. Dashed lines indicate gating criteria in middle panels. </w:t>
      </w:r>
      <w:r w:rsidR="00B62ACD">
        <w:rPr>
          <w:rFonts w:asciiTheme="minorHAnsi" w:eastAsiaTheme="minorEastAsia" w:hAnsiTheme="minorHAnsi" w:cstheme="minorHAnsi"/>
          <w:color w:val="auto"/>
          <w:kern w:val="24"/>
        </w:rPr>
        <w:t>(</w:t>
      </w:r>
      <w:r w:rsidR="00D66E2D" w:rsidRPr="00355F47">
        <w:rPr>
          <w:rFonts w:asciiTheme="minorHAnsi" w:eastAsiaTheme="minorEastAsia" w:hAnsiTheme="minorHAnsi" w:cstheme="minorHAnsi"/>
          <w:b/>
          <w:color w:val="auto"/>
          <w:kern w:val="24"/>
        </w:rPr>
        <w:t>D</w:t>
      </w:r>
      <w:r w:rsidR="00B62ACD">
        <w:rPr>
          <w:rFonts w:asciiTheme="minorHAnsi" w:eastAsiaTheme="minorEastAsia" w:hAnsiTheme="minorHAnsi" w:cstheme="minorHAnsi"/>
          <w:color w:val="auto"/>
          <w:kern w:val="24"/>
        </w:rPr>
        <w:t>)</w:t>
      </w:r>
      <w:r w:rsidR="00353E14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WT </w:t>
      </w:r>
      <w:proofErr w:type="spellStart"/>
      <w:proofErr w:type="gramStart"/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lck:eGFP</w:t>
      </w:r>
      <w:proofErr w:type="spellEnd"/>
      <w:proofErr w:type="gram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thymi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sorted for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hi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(blue) and</w:t>
      </w:r>
      <w:r w:rsidR="00B62ACD">
        <w:rPr>
          <w:rFonts w:asciiTheme="minorHAnsi" w:eastAsiaTheme="minorEastAsia" w:hAnsiTheme="minorHAnsi" w:cstheme="minorHAnsi"/>
          <w:color w:val="auto"/>
          <w:kern w:val="24"/>
        </w:rPr>
        <w:t xml:space="preserve"> </w:t>
      </w:r>
      <w:proofErr w:type="spellStart"/>
      <w:r w:rsidRPr="00355F47">
        <w:rPr>
          <w:rFonts w:asciiTheme="minorHAnsi" w:eastAsiaTheme="minorEastAsia" w:hAnsiTheme="minorHAnsi" w:cstheme="minorHAnsi"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  <w:vertAlign w:val="superscript"/>
        </w:rPr>
        <w:t>lo</w:t>
      </w:r>
      <w:proofErr w:type="spellEnd"/>
      <w:r w:rsidR="00D66E2D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</w:t>
      </w:r>
      <w:r w:rsidR="00A614C9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(green). </w:t>
      </w:r>
      <w:r w:rsidR="007D2AA5" w:rsidRPr="00355F47">
        <w:rPr>
          <w:rFonts w:asciiTheme="minorHAnsi" w:eastAsiaTheme="minorEastAsia" w:hAnsiTheme="minorHAnsi" w:cstheme="minorHAnsi"/>
          <w:color w:val="auto"/>
          <w:kern w:val="24"/>
        </w:rPr>
        <w:t>E</w:t>
      </w:r>
      <w:r w:rsidR="00A614C9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xpression of B 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cell gene (</w:t>
      </w:r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pax5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), </w:t>
      </w:r>
      <w:r w:rsidR="007E7EE1" w:rsidRPr="00355F47">
        <w:rPr>
          <w:rFonts w:cstheme="minorHAnsi"/>
          <w:color w:val="auto"/>
          <w:kern w:val="24"/>
        </w:rPr>
        <w:t>T (</w:t>
      </w:r>
      <w:r w:rsidR="007E7EE1" w:rsidRPr="00355F47">
        <w:rPr>
          <w:rFonts w:cstheme="minorHAnsi"/>
          <w:i/>
          <w:color w:val="auto"/>
          <w:kern w:val="24"/>
        </w:rPr>
        <w:t>cd4</w:t>
      </w:r>
      <w:r w:rsidR="007E7EE1" w:rsidRPr="00355F47">
        <w:rPr>
          <w:rFonts w:cstheme="minorHAnsi"/>
          <w:color w:val="auto"/>
          <w:kern w:val="24"/>
        </w:rPr>
        <w:t>) cell-specific genes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)</w:t>
      </w:r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 xml:space="preserve">, </w:t>
      </w:r>
      <w:proofErr w:type="spellStart"/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lck</w:t>
      </w:r>
      <w:proofErr w:type="spellEnd"/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and </w:t>
      </w:r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GFP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>. Results are normalized to housekeeping genes (</w:t>
      </w:r>
      <w:r w:rsidR="00D66E2D" w:rsidRPr="00355F47">
        <w:rPr>
          <w:rFonts w:asciiTheme="minorHAnsi" w:eastAsiaTheme="minorEastAsia" w:hAnsiTheme="minorHAnsi" w:cstheme="minorHAnsi"/>
          <w:color w:val="auto"/>
          <w:kern w:val="24"/>
        </w:rPr>
        <w:t>β</w:t>
      </w:r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-actin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and </w:t>
      </w:r>
      <w:r w:rsidRPr="00355F47">
        <w:rPr>
          <w:rFonts w:asciiTheme="minorHAnsi" w:eastAsiaTheme="minorEastAsia" w:hAnsiTheme="minorHAnsi" w:cstheme="minorHAnsi"/>
          <w:i/>
          <w:color w:val="auto"/>
          <w:kern w:val="24"/>
        </w:rPr>
        <w:t>eef1a1l1</w:t>
      </w:r>
      <w:r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) </w:t>
      </w:r>
      <w:r w:rsidR="00355F47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and shown as fold-change </w:t>
      </w:r>
      <w:r w:rsidR="00355F47" w:rsidRPr="00355F47">
        <w:rPr>
          <w:rFonts w:asciiTheme="minorHAnsi" w:hAnsiTheme="minorHAnsi" w:cstheme="minorHAnsi"/>
          <w:color w:val="auto"/>
        </w:rPr>
        <w:t>± S</w:t>
      </w:r>
      <w:r w:rsidR="00167860">
        <w:rPr>
          <w:rFonts w:asciiTheme="minorHAnsi" w:hAnsiTheme="minorHAnsi" w:cstheme="minorHAnsi"/>
          <w:color w:val="auto"/>
        </w:rPr>
        <w:t>tandard Error (S</w:t>
      </w:r>
      <w:r w:rsidR="00355F47" w:rsidRPr="00355F47">
        <w:rPr>
          <w:rFonts w:asciiTheme="minorHAnsi" w:hAnsiTheme="minorHAnsi" w:cstheme="minorHAnsi"/>
          <w:color w:val="auto"/>
        </w:rPr>
        <w:t>.</w:t>
      </w:r>
      <w:r w:rsidR="00167860">
        <w:rPr>
          <w:rFonts w:asciiTheme="minorHAnsi" w:hAnsiTheme="minorHAnsi" w:cstheme="minorHAnsi"/>
          <w:color w:val="auto"/>
        </w:rPr>
        <w:t>E)</w:t>
      </w:r>
      <w:r w:rsidR="00355F47" w:rsidRPr="00355F47">
        <w:rPr>
          <w:rFonts w:asciiTheme="minorHAnsi" w:hAnsiTheme="minorHAnsi" w:cstheme="minorHAnsi"/>
          <w:color w:val="auto"/>
        </w:rPr>
        <w:t>.</w:t>
      </w:r>
      <w:r w:rsidR="00B62ACD">
        <w:rPr>
          <w:color w:val="auto"/>
        </w:rPr>
        <w:t xml:space="preserve"> </w:t>
      </w:r>
    </w:p>
    <w:p w14:paraId="043557B4" w14:textId="77777777" w:rsidR="00302A1C" w:rsidRPr="00355F47" w:rsidRDefault="00302A1C" w:rsidP="000A1C48">
      <w:pPr>
        <w:rPr>
          <w:rFonts w:asciiTheme="minorHAnsi" w:hAnsiTheme="minorHAnsi" w:cstheme="minorHAnsi"/>
          <w:color w:val="auto"/>
        </w:rPr>
      </w:pPr>
    </w:p>
    <w:p w14:paraId="5388864F" w14:textId="3D199045" w:rsidR="00150F3B" w:rsidRPr="00355F47" w:rsidRDefault="009B6BEA" w:rsidP="00B1173A">
      <w:pPr>
        <w:pStyle w:val="a3"/>
        <w:spacing w:before="0" w:beforeAutospacing="0" w:after="0" w:afterAutospacing="0"/>
        <w:rPr>
          <w:rFonts w:asciiTheme="minorHAnsi" w:hAnsiTheme="minorHAnsi" w:cs="Segoe UI"/>
          <w:color w:val="auto"/>
        </w:rPr>
      </w:pPr>
      <w:r w:rsidRPr="00355F47">
        <w:rPr>
          <w:rFonts w:asciiTheme="minorHAnsi" w:hAnsiTheme="minorHAnsi" w:cs="Segoe UI"/>
          <w:b/>
          <w:color w:val="auto"/>
        </w:rPr>
        <w:t xml:space="preserve">Figure 3: Lymphocyte populations in pre-leukemic </w:t>
      </w:r>
      <w:r w:rsidRPr="00355F47">
        <w:rPr>
          <w:rFonts w:asciiTheme="minorHAnsi" w:hAnsiTheme="minorHAnsi" w:cs="Segoe UI"/>
          <w:b/>
          <w:i/>
          <w:color w:val="auto"/>
        </w:rPr>
        <w:t>rag</w:t>
      </w:r>
      <w:proofErr w:type="gramStart"/>
      <w:r w:rsidRPr="00355F47">
        <w:rPr>
          <w:rFonts w:asciiTheme="minorHAnsi" w:hAnsiTheme="minorHAnsi" w:cs="Segoe UI"/>
          <w:b/>
          <w:i/>
          <w:color w:val="auto"/>
        </w:rPr>
        <w:t>2:hMYC</w:t>
      </w:r>
      <w:proofErr w:type="gramEnd"/>
      <w:r w:rsidRPr="00355F47">
        <w:rPr>
          <w:rFonts w:asciiTheme="minorHAnsi" w:hAnsiTheme="minorHAnsi" w:cs="Segoe UI"/>
          <w:b/>
          <w:i/>
          <w:color w:val="auto"/>
        </w:rPr>
        <w:t xml:space="preserve">; </w:t>
      </w:r>
      <w:proofErr w:type="spellStart"/>
      <w:r w:rsidRPr="00355F47">
        <w:rPr>
          <w:rFonts w:asciiTheme="minorHAnsi" w:hAnsiTheme="minorHAnsi" w:cs="Segoe UI"/>
          <w:b/>
          <w:i/>
          <w:color w:val="auto"/>
        </w:rPr>
        <w:t>lck:eGFP</w:t>
      </w:r>
      <w:proofErr w:type="spellEnd"/>
      <w:r w:rsidRPr="00355F47">
        <w:rPr>
          <w:rFonts w:asciiTheme="minorHAnsi" w:hAnsiTheme="minorHAnsi" w:cs="Segoe UI"/>
          <w:b/>
          <w:color w:val="auto"/>
        </w:rPr>
        <w:t xml:space="preserve"> zebrafish</w:t>
      </w:r>
      <w:r w:rsidRPr="00355F47">
        <w:rPr>
          <w:rFonts w:asciiTheme="minorHAnsi" w:hAnsiTheme="minorHAnsi" w:cs="Segoe UI"/>
          <w:color w:val="auto"/>
        </w:rPr>
        <w:t>.</w:t>
      </w:r>
      <w:r w:rsidR="00B1173A">
        <w:rPr>
          <w:rFonts w:asciiTheme="minorHAnsi" w:hAnsiTheme="minorHAnsi" w:cs="Segoe UI"/>
          <w:color w:val="auto"/>
        </w:rPr>
        <w:t xml:space="preserve"> </w:t>
      </w:r>
      <w:r w:rsidR="00193C2B" w:rsidRPr="00355F47">
        <w:rPr>
          <w:rFonts w:asciiTheme="minorHAnsi" w:hAnsiTheme="minorHAnsi" w:cs="Segoe UI"/>
          <w:color w:val="auto"/>
        </w:rPr>
        <w:t>Images at top show a 3-</w:t>
      </w:r>
      <w:r w:rsidRPr="00355F47">
        <w:rPr>
          <w:rFonts w:asciiTheme="minorHAnsi" w:hAnsiTheme="minorHAnsi" w:cs="Segoe UI"/>
          <w:color w:val="auto"/>
        </w:rPr>
        <w:t>month-</w:t>
      </w:r>
      <w:r w:rsidRPr="00355F47">
        <w:rPr>
          <w:rFonts w:asciiTheme="minorHAnsi" w:hAnsiTheme="minorHAnsi" w:cs="Segoe UI"/>
          <w:i/>
          <w:color w:val="auto"/>
        </w:rPr>
        <w:t>old rag</w:t>
      </w:r>
      <w:proofErr w:type="gramStart"/>
      <w:r w:rsidRPr="00355F47">
        <w:rPr>
          <w:rFonts w:asciiTheme="minorHAnsi" w:hAnsiTheme="minorHAnsi" w:cs="Segoe UI"/>
          <w:i/>
          <w:color w:val="auto"/>
        </w:rPr>
        <w:t>2:hMYC</w:t>
      </w:r>
      <w:proofErr w:type="gramEnd"/>
      <w:r w:rsidRPr="00355F47">
        <w:rPr>
          <w:rFonts w:asciiTheme="minorHAnsi" w:hAnsiTheme="minorHAnsi" w:cs="Segoe UI"/>
          <w:i/>
          <w:color w:val="auto"/>
        </w:rPr>
        <w:t xml:space="preserve">; </w:t>
      </w:r>
      <w:proofErr w:type="spellStart"/>
      <w:r w:rsidRPr="00355F47">
        <w:rPr>
          <w:rFonts w:asciiTheme="minorHAnsi" w:hAnsiTheme="minorHAnsi" w:cs="Segoe UI"/>
          <w:i/>
          <w:color w:val="auto"/>
        </w:rPr>
        <w:t>lck:eGFP</w:t>
      </w:r>
      <w:proofErr w:type="spellEnd"/>
      <w:r w:rsidRPr="00355F47">
        <w:rPr>
          <w:rFonts w:asciiTheme="minorHAnsi" w:hAnsiTheme="minorHAnsi" w:cs="Segoe UI"/>
          <w:color w:val="auto"/>
        </w:rPr>
        <w:t xml:space="preserve"> fish with high and computer-enhance</w:t>
      </w:r>
      <w:r w:rsidR="00353E14" w:rsidRPr="00355F47">
        <w:rPr>
          <w:rFonts w:asciiTheme="minorHAnsi" w:hAnsiTheme="minorHAnsi" w:cs="Segoe UI"/>
          <w:color w:val="auto"/>
        </w:rPr>
        <w:t xml:space="preserve">d exposures. </w:t>
      </w:r>
      <w:r w:rsidR="00167860" w:rsidRPr="00355F47">
        <w:rPr>
          <w:rFonts w:asciiTheme="minorHAnsi" w:eastAsiaTheme="minorEastAsia" w:hAnsiTheme="minorHAnsi" w:cstheme="minorHAnsi"/>
          <w:color w:val="auto"/>
          <w:kern w:val="24"/>
        </w:rPr>
        <w:t>Scale bar</w:t>
      </w:r>
      <w:r w:rsidR="00167860">
        <w:rPr>
          <w:rFonts w:asciiTheme="minorHAnsi" w:eastAsiaTheme="minorEastAsia" w:hAnsiTheme="minorHAnsi" w:cstheme="minorHAnsi"/>
          <w:color w:val="auto"/>
          <w:kern w:val="24"/>
        </w:rPr>
        <w:t xml:space="preserve"> =</w:t>
      </w:r>
      <w:r w:rsidR="00167860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20 mm.</w:t>
      </w:r>
      <w:r w:rsidR="00167860">
        <w:rPr>
          <w:rFonts w:asciiTheme="minorHAnsi" w:eastAsiaTheme="minorEastAsia" w:hAnsiTheme="minorHAnsi" w:cstheme="minorHAnsi"/>
          <w:color w:val="auto"/>
          <w:kern w:val="24"/>
        </w:rPr>
        <w:t xml:space="preserve"> </w:t>
      </w:r>
      <w:r w:rsidR="00353E14" w:rsidRPr="00355F47">
        <w:rPr>
          <w:rFonts w:asciiTheme="minorHAnsi" w:hAnsiTheme="minorHAnsi" w:cs="Segoe UI"/>
          <w:color w:val="auto"/>
        </w:rPr>
        <w:t>Panels of parts A-</w:t>
      </w:r>
      <w:r w:rsidRPr="00355F47">
        <w:rPr>
          <w:rFonts w:asciiTheme="minorHAnsi" w:hAnsiTheme="minorHAnsi" w:cs="Segoe UI"/>
          <w:color w:val="auto"/>
        </w:rPr>
        <w:t xml:space="preserve">D are depicted in identical format to </w:t>
      </w:r>
      <w:r w:rsidRPr="00B62ACD">
        <w:rPr>
          <w:rFonts w:asciiTheme="minorHAnsi" w:hAnsiTheme="minorHAnsi" w:cs="Segoe UI"/>
          <w:b/>
          <w:color w:val="auto"/>
        </w:rPr>
        <w:t>Figure 2</w:t>
      </w:r>
      <w:r w:rsidRPr="00355F47">
        <w:rPr>
          <w:rFonts w:asciiTheme="minorHAnsi" w:hAnsiTheme="minorHAnsi" w:cs="Segoe UI"/>
          <w:color w:val="auto"/>
        </w:rPr>
        <w:t xml:space="preserve">. </w:t>
      </w:r>
      <w:r w:rsidR="00B62ACD">
        <w:rPr>
          <w:rFonts w:asciiTheme="minorHAnsi" w:hAnsiTheme="minorHAnsi" w:cs="Segoe UI"/>
          <w:color w:val="auto"/>
        </w:rPr>
        <w:t>(</w:t>
      </w:r>
      <w:r w:rsidR="00592787" w:rsidRPr="00355F47">
        <w:rPr>
          <w:rFonts w:asciiTheme="minorHAnsi" w:hAnsiTheme="minorHAnsi" w:cs="Segoe UI"/>
          <w:b/>
          <w:color w:val="auto"/>
        </w:rPr>
        <w:t>D</w:t>
      </w:r>
      <w:r w:rsidR="00B62ACD">
        <w:rPr>
          <w:rFonts w:asciiTheme="minorHAnsi" w:hAnsiTheme="minorHAnsi" w:cs="Segoe UI"/>
          <w:color w:val="auto"/>
        </w:rPr>
        <w:t>)</w:t>
      </w:r>
      <w:r w:rsidR="00592787" w:rsidRPr="00355F47">
        <w:rPr>
          <w:rFonts w:asciiTheme="minorHAnsi" w:hAnsiTheme="minorHAnsi" w:cs="Segoe UI"/>
          <w:color w:val="auto"/>
        </w:rPr>
        <w:t xml:space="preserve"> </w:t>
      </w:r>
      <w:r w:rsidRPr="00355F47">
        <w:rPr>
          <w:rFonts w:asciiTheme="minorHAnsi" w:hAnsiTheme="minorHAnsi" w:cs="Segoe UI"/>
          <w:color w:val="auto"/>
        </w:rPr>
        <w:t>Expression of </w:t>
      </w:r>
      <w:r w:rsidRPr="00355F47">
        <w:rPr>
          <w:rFonts w:asciiTheme="minorHAnsi" w:hAnsiTheme="minorHAnsi" w:cs="Segoe UI"/>
          <w:i/>
          <w:iCs/>
          <w:color w:val="auto"/>
        </w:rPr>
        <w:t>pax5</w:t>
      </w:r>
      <w:r w:rsidRPr="00355F47">
        <w:rPr>
          <w:rFonts w:asciiTheme="minorHAnsi" w:hAnsiTheme="minorHAnsi" w:cs="Segoe UI"/>
          <w:color w:val="auto"/>
        </w:rPr>
        <w:t>, </w:t>
      </w:r>
      <w:r w:rsidRPr="00355F47">
        <w:rPr>
          <w:rFonts w:asciiTheme="minorHAnsi" w:hAnsiTheme="minorHAnsi" w:cs="Segoe UI"/>
          <w:i/>
          <w:iCs/>
          <w:color w:val="auto"/>
        </w:rPr>
        <w:t>cd4</w:t>
      </w:r>
      <w:r w:rsidRPr="00355F47">
        <w:rPr>
          <w:rFonts w:asciiTheme="minorHAnsi" w:hAnsiTheme="minorHAnsi" w:cs="Segoe UI"/>
          <w:color w:val="auto"/>
        </w:rPr>
        <w:t>, </w:t>
      </w:r>
      <w:proofErr w:type="spellStart"/>
      <w:r w:rsidRPr="00355F47">
        <w:rPr>
          <w:rFonts w:asciiTheme="minorHAnsi" w:hAnsiTheme="minorHAnsi" w:cs="Segoe UI"/>
          <w:i/>
          <w:iCs/>
          <w:color w:val="auto"/>
        </w:rPr>
        <w:t>lck</w:t>
      </w:r>
      <w:proofErr w:type="spellEnd"/>
      <w:r w:rsidR="00353E14" w:rsidRPr="00355F47">
        <w:rPr>
          <w:rFonts w:asciiTheme="minorHAnsi" w:hAnsiTheme="minorHAnsi" w:cs="Segoe UI"/>
          <w:color w:val="auto"/>
        </w:rPr>
        <w:t xml:space="preserve">, </w:t>
      </w:r>
      <w:r w:rsidRPr="00355F47">
        <w:rPr>
          <w:rFonts w:asciiTheme="minorHAnsi" w:hAnsiTheme="minorHAnsi" w:cs="Segoe UI"/>
          <w:color w:val="auto"/>
        </w:rPr>
        <w:t>and </w:t>
      </w:r>
      <w:r w:rsidRPr="00355F47">
        <w:rPr>
          <w:rFonts w:asciiTheme="minorHAnsi" w:hAnsiTheme="minorHAnsi" w:cs="Segoe UI"/>
          <w:i/>
          <w:iCs/>
          <w:color w:val="auto"/>
        </w:rPr>
        <w:t>GFP </w:t>
      </w:r>
      <w:r w:rsidRPr="00355F47">
        <w:rPr>
          <w:rFonts w:asciiTheme="minorHAnsi" w:hAnsiTheme="minorHAnsi" w:cs="Segoe UI"/>
          <w:color w:val="auto"/>
        </w:rPr>
        <w:t>in FACS-purified</w:t>
      </w:r>
      <w:r w:rsidRPr="00355F47">
        <w:rPr>
          <w:rFonts w:asciiTheme="minorHAnsi" w:hAnsiTheme="minorHAnsi" w:cs="Segoe UI"/>
          <w:i/>
          <w:iCs/>
          <w:color w:val="auto"/>
        </w:rPr>
        <w:t> </w:t>
      </w:r>
      <w:r w:rsidRPr="00355F47">
        <w:rPr>
          <w:rFonts w:asciiTheme="minorHAnsi" w:hAnsiTheme="minorHAnsi" w:cs="Segoe UI"/>
          <w:color w:val="auto"/>
        </w:rPr>
        <w:t xml:space="preserve">thymic </w:t>
      </w:r>
      <w:proofErr w:type="spellStart"/>
      <w:r w:rsidRPr="00355F47">
        <w:rPr>
          <w:rFonts w:asciiTheme="minorHAnsi" w:hAnsiTheme="minorHAnsi" w:cs="Segoe UI"/>
          <w:color w:val="auto"/>
        </w:rPr>
        <w:t>GFP</w:t>
      </w:r>
      <w:r w:rsidRPr="00355F47">
        <w:rPr>
          <w:rFonts w:asciiTheme="minorHAnsi" w:hAnsiTheme="minorHAnsi" w:cs="Segoe UI"/>
          <w:color w:val="auto"/>
          <w:vertAlign w:val="superscript"/>
        </w:rPr>
        <w:t>lo</w:t>
      </w:r>
      <w:proofErr w:type="spellEnd"/>
      <w:r w:rsidRPr="00355F47">
        <w:rPr>
          <w:rFonts w:asciiTheme="minorHAnsi" w:hAnsiTheme="minorHAnsi" w:cs="Segoe UI"/>
          <w:color w:val="auto"/>
        </w:rPr>
        <w:t xml:space="preserve"> (green) </w:t>
      </w:r>
      <w:proofErr w:type="spellStart"/>
      <w:r w:rsidRPr="00355F47">
        <w:rPr>
          <w:rFonts w:asciiTheme="minorHAnsi" w:hAnsiTheme="minorHAnsi" w:cs="Segoe UI"/>
          <w:color w:val="auto"/>
        </w:rPr>
        <w:t>GFP</w:t>
      </w:r>
      <w:r w:rsidRPr="00355F47">
        <w:rPr>
          <w:rFonts w:asciiTheme="minorHAnsi" w:hAnsiTheme="minorHAnsi" w:cs="Segoe UI"/>
          <w:color w:val="auto"/>
          <w:vertAlign w:val="superscript"/>
        </w:rPr>
        <w:t>hi</w:t>
      </w:r>
      <w:proofErr w:type="spellEnd"/>
      <w:r w:rsidRPr="00355F47">
        <w:rPr>
          <w:rFonts w:asciiTheme="minorHAnsi" w:hAnsiTheme="minorHAnsi" w:cs="Segoe UI"/>
          <w:color w:val="auto"/>
        </w:rPr>
        <w:t xml:space="preserve"> (blue) cell populations of </w:t>
      </w:r>
      <w:proofErr w:type="spellStart"/>
      <w:proofErr w:type="gramStart"/>
      <w:r w:rsidRPr="00355F47">
        <w:rPr>
          <w:rFonts w:asciiTheme="minorHAnsi" w:hAnsiTheme="minorHAnsi" w:cs="Segoe UI"/>
          <w:i/>
          <w:iCs/>
          <w:color w:val="auto"/>
        </w:rPr>
        <w:t>lck:eGFP</w:t>
      </w:r>
      <w:proofErr w:type="spellEnd"/>
      <w:proofErr w:type="gramEnd"/>
      <w:r w:rsidRPr="00355F47">
        <w:rPr>
          <w:rFonts w:asciiTheme="minorHAnsi" w:hAnsiTheme="minorHAnsi" w:cs="Segoe UI"/>
          <w:color w:val="auto"/>
        </w:rPr>
        <w:t> fis</w:t>
      </w:r>
      <w:r w:rsidR="00355F47">
        <w:rPr>
          <w:rFonts w:asciiTheme="minorHAnsi" w:hAnsiTheme="minorHAnsi" w:cs="Segoe UI"/>
          <w:color w:val="auto"/>
        </w:rPr>
        <w:t xml:space="preserve">h. </w:t>
      </w:r>
      <w:proofErr w:type="spellStart"/>
      <w:r w:rsidR="00355F47">
        <w:rPr>
          <w:rFonts w:asciiTheme="minorHAnsi" w:hAnsiTheme="minorHAnsi" w:cs="Segoe UI"/>
          <w:color w:val="auto"/>
        </w:rPr>
        <w:t>qRT</w:t>
      </w:r>
      <w:proofErr w:type="spellEnd"/>
      <w:r w:rsidR="00355F47">
        <w:rPr>
          <w:rFonts w:asciiTheme="minorHAnsi" w:hAnsiTheme="minorHAnsi" w:cs="Segoe UI"/>
          <w:color w:val="auto"/>
        </w:rPr>
        <w:t>-PCR results are shown as</w:t>
      </w:r>
      <w:r w:rsidR="00355F47" w:rsidRPr="00355F47">
        <w:rPr>
          <w:rFonts w:asciiTheme="minorHAnsi" w:hAnsiTheme="minorHAnsi" w:cs="Segoe UI"/>
          <w:color w:val="auto"/>
        </w:rPr>
        <w:t xml:space="preserve"> fold-change ± S.</w:t>
      </w:r>
      <w:r w:rsidR="00167860">
        <w:rPr>
          <w:rFonts w:asciiTheme="minorHAnsi" w:hAnsiTheme="minorHAnsi" w:cs="Segoe UI"/>
          <w:color w:val="auto"/>
        </w:rPr>
        <w:t>E</w:t>
      </w:r>
      <w:r w:rsidR="00355F47" w:rsidRPr="00355F47">
        <w:rPr>
          <w:rFonts w:asciiTheme="minorHAnsi" w:hAnsiTheme="minorHAnsi" w:cs="Segoe UI"/>
          <w:color w:val="auto"/>
        </w:rPr>
        <w:t>.</w:t>
      </w:r>
    </w:p>
    <w:p w14:paraId="134D6820" w14:textId="77777777" w:rsidR="0081600E" w:rsidRPr="000B2DDF" w:rsidRDefault="0081600E" w:rsidP="000A1C48"/>
    <w:p w14:paraId="7021F31D" w14:textId="11644F7D" w:rsidR="0081600E" w:rsidRPr="00B1173A" w:rsidRDefault="0081600E" w:rsidP="000A1C48">
      <w:r w:rsidRPr="000B2DDF">
        <w:rPr>
          <w:b/>
          <w:bCs/>
        </w:rPr>
        <w:t>Figure 4</w:t>
      </w:r>
      <w:r w:rsidRPr="00B25D2A">
        <w:rPr>
          <w:b/>
          <w:bCs/>
        </w:rPr>
        <w:t>:</w:t>
      </w:r>
      <w:r w:rsidRPr="00B25D2A">
        <w:rPr>
          <w:b/>
        </w:rPr>
        <w:t xml:space="preserve"> </w:t>
      </w:r>
      <w:r w:rsidR="00B25D2A">
        <w:rPr>
          <w:b/>
        </w:rPr>
        <w:t xml:space="preserve">Analysis </w:t>
      </w:r>
      <w:r w:rsidRPr="00B25D2A">
        <w:rPr>
          <w:b/>
          <w:bCs/>
        </w:rPr>
        <w:t>of B-ALL</w:t>
      </w:r>
      <w:r w:rsidRPr="000B2DDF">
        <w:rPr>
          <w:b/>
          <w:bCs/>
        </w:rPr>
        <w:t xml:space="preserve"> </w:t>
      </w:r>
      <w:r w:rsidRPr="000B2DDF">
        <w:rPr>
          <w:b/>
          <w:bCs/>
          <w:i/>
          <w:iCs/>
        </w:rPr>
        <w:t>rag</w:t>
      </w:r>
      <w:proofErr w:type="gramStart"/>
      <w:r w:rsidRPr="000B2DDF">
        <w:rPr>
          <w:b/>
          <w:bCs/>
          <w:i/>
          <w:iCs/>
        </w:rPr>
        <w:t>2:hMYC</w:t>
      </w:r>
      <w:proofErr w:type="gramEnd"/>
      <w:r w:rsidRPr="000B2DDF">
        <w:rPr>
          <w:b/>
          <w:bCs/>
          <w:i/>
          <w:iCs/>
        </w:rPr>
        <w:t xml:space="preserve">; </w:t>
      </w:r>
      <w:proofErr w:type="spellStart"/>
      <w:r w:rsidRPr="000B2DDF">
        <w:rPr>
          <w:b/>
          <w:bCs/>
          <w:i/>
          <w:iCs/>
        </w:rPr>
        <w:t>lck:eGFP</w:t>
      </w:r>
      <w:proofErr w:type="spellEnd"/>
      <w:r w:rsidR="00B62ACD">
        <w:rPr>
          <w:b/>
          <w:bCs/>
          <w:iCs/>
        </w:rPr>
        <w:t xml:space="preserve"> </w:t>
      </w:r>
      <w:r w:rsidR="00B25D2A">
        <w:rPr>
          <w:b/>
          <w:bCs/>
        </w:rPr>
        <w:t>transgenic fish</w:t>
      </w:r>
      <w:r w:rsidRPr="000B2DDF">
        <w:rPr>
          <w:b/>
          <w:bCs/>
        </w:rPr>
        <w:t>.</w:t>
      </w:r>
      <w:r w:rsidRPr="000B2DDF">
        <w:t xml:space="preserve"> </w:t>
      </w:r>
      <w:r w:rsidR="00B62ACD">
        <w:t>(</w:t>
      </w:r>
      <w:r w:rsidRPr="000B2DDF">
        <w:rPr>
          <w:b/>
        </w:rPr>
        <w:t>A</w:t>
      </w:r>
      <w:r w:rsidR="00B62ACD" w:rsidRPr="00B62ACD">
        <w:t>)</w:t>
      </w:r>
      <w:r w:rsidR="00B25D2A">
        <w:rPr>
          <w:b/>
        </w:rPr>
        <w:t xml:space="preserve"> </w:t>
      </w:r>
      <w:r w:rsidR="00B25D2A">
        <w:t>T</w:t>
      </w:r>
      <w:r>
        <w:t>op</w:t>
      </w:r>
      <w:r w:rsidR="00B62ACD">
        <w:t>:</w:t>
      </w:r>
      <w:r>
        <w:t xml:space="preserve"> </w:t>
      </w:r>
      <w:r w:rsidRPr="00676BC3">
        <w:t>6</w:t>
      </w:r>
      <w:r w:rsidR="00614857">
        <w:t>-</w:t>
      </w:r>
      <w:r w:rsidRPr="00676BC3">
        <w:t xml:space="preserve">month-old </w:t>
      </w:r>
      <w:r w:rsidRPr="00676BC3">
        <w:rPr>
          <w:rFonts w:cstheme="minorHAnsi"/>
          <w:i/>
          <w:color w:val="000000" w:themeColor="text1"/>
          <w:kern w:val="24"/>
        </w:rPr>
        <w:t>rag</w:t>
      </w:r>
      <w:proofErr w:type="gramStart"/>
      <w:r w:rsidRPr="00676BC3">
        <w:rPr>
          <w:rFonts w:cstheme="minorHAnsi"/>
          <w:i/>
          <w:color w:val="000000" w:themeColor="text1"/>
          <w:kern w:val="24"/>
        </w:rPr>
        <w:t>2:hMYC</w:t>
      </w:r>
      <w:proofErr w:type="gramEnd"/>
      <w:r w:rsidRPr="00676BC3">
        <w:rPr>
          <w:rFonts w:cstheme="minorHAnsi"/>
          <w:i/>
          <w:color w:val="000000" w:themeColor="text1"/>
          <w:kern w:val="24"/>
        </w:rPr>
        <w:t xml:space="preserve">; </w:t>
      </w:r>
      <w:proofErr w:type="spellStart"/>
      <w:r w:rsidRPr="00676BC3">
        <w:rPr>
          <w:rFonts w:cstheme="minorHAnsi"/>
          <w:i/>
          <w:color w:val="000000" w:themeColor="text1"/>
          <w:kern w:val="24"/>
        </w:rPr>
        <w:t>lck:eGFP</w:t>
      </w:r>
      <w:proofErr w:type="spellEnd"/>
      <w:r w:rsidRPr="00676BC3">
        <w:rPr>
          <w:rFonts w:cstheme="minorHAnsi"/>
          <w:color w:val="000000" w:themeColor="text1"/>
          <w:kern w:val="24"/>
        </w:rPr>
        <w:t xml:space="preserve"> fish </w:t>
      </w:r>
      <w:r w:rsidR="00690492">
        <w:rPr>
          <w:rFonts w:cstheme="minorHAnsi"/>
          <w:color w:val="000000" w:themeColor="text1"/>
          <w:kern w:val="24"/>
        </w:rPr>
        <w:t xml:space="preserve">with </w:t>
      </w:r>
      <w:r w:rsidR="00690492">
        <w:t xml:space="preserve">B-ALL </w:t>
      </w:r>
      <w:r w:rsidR="00B25D2A">
        <w:rPr>
          <w:rFonts w:cstheme="minorHAnsi"/>
          <w:color w:val="000000" w:themeColor="text1"/>
          <w:kern w:val="24"/>
        </w:rPr>
        <w:t>using</w:t>
      </w:r>
      <w:r w:rsidRPr="00676BC3">
        <w:rPr>
          <w:rFonts w:cstheme="minorHAnsi"/>
          <w:color w:val="000000" w:themeColor="text1"/>
          <w:kern w:val="24"/>
        </w:rPr>
        <w:t xml:space="preserve"> high </w:t>
      </w:r>
      <w:r>
        <w:rPr>
          <w:rFonts w:cstheme="minorHAnsi"/>
          <w:color w:val="000000" w:themeColor="text1"/>
          <w:kern w:val="24"/>
        </w:rPr>
        <w:t xml:space="preserve">exposure setting. </w:t>
      </w:r>
      <w:r w:rsidR="00B25D2A">
        <w:rPr>
          <w:rFonts w:cstheme="minorHAnsi"/>
          <w:color w:val="000000" w:themeColor="text1"/>
          <w:kern w:val="24"/>
        </w:rPr>
        <w:t>Flow</w:t>
      </w:r>
      <w:r>
        <w:rPr>
          <w:rFonts w:cstheme="minorHAnsi"/>
          <w:color w:val="000000" w:themeColor="text1"/>
          <w:kern w:val="24"/>
        </w:rPr>
        <w:t xml:space="preserve"> </w:t>
      </w:r>
      <w:r w:rsidRPr="00355F47">
        <w:rPr>
          <w:rFonts w:cstheme="minorHAnsi"/>
          <w:color w:val="auto"/>
          <w:kern w:val="24"/>
        </w:rPr>
        <w:t xml:space="preserve">cytometric analyses </w:t>
      </w:r>
      <w:r w:rsidR="00B25D2A" w:rsidRPr="00355F47">
        <w:rPr>
          <w:rFonts w:cstheme="minorHAnsi"/>
          <w:color w:val="auto"/>
          <w:kern w:val="24"/>
        </w:rPr>
        <w:t xml:space="preserve">of tumor cells isolated from fish body are identical format to </w:t>
      </w:r>
      <w:r w:rsidR="00B1173A" w:rsidRPr="00B62ACD">
        <w:rPr>
          <w:rFonts w:cstheme="minorHAnsi"/>
          <w:b/>
          <w:color w:val="auto"/>
          <w:kern w:val="24"/>
        </w:rPr>
        <w:t>Figure</w:t>
      </w:r>
      <w:r w:rsidR="00B25D2A" w:rsidRPr="00B62ACD">
        <w:rPr>
          <w:rFonts w:cstheme="minorHAnsi"/>
          <w:b/>
          <w:color w:val="auto"/>
          <w:kern w:val="24"/>
        </w:rPr>
        <w:t xml:space="preserve"> 2</w:t>
      </w:r>
      <w:r w:rsidR="00F12D67">
        <w:rPr>
          <w:rFonts w:cstheme="minorHAnsi"/>
          <w:color w:val="auto"/>
          <w:kern w:val="24"/>
        </w:rPr>
        <w:t>.</w:t>
      </w:r>
      <w:r w:rsidR="00155BAF" w:rsidRPr="00155BAF">
        <w:rPr>
          <w:rFonts w:cstheme="minorHAnsi"/>
          <w:b/>
          <w:color w:val="auto"/>
          <w:kern w:val="24"/>
        </w:rPr>
        <w:t xml:space="preserve"> </w:t>
      </w:r>
      <w:r w:rsidR="00B62ACD" w:rsidRPr="00B62ACD">
        <w:rPr>
          <w:rFonts w:cstheme="minorHAnsi"/>
          <w:color w:val="auto"/>
          <w:kern w:val="24"/>
        </w:rPr>
        <w:t>(</w:t>
      </w:r>
      <w:r w:rsidR="00155BAF" w:rsidRPr="00355F47">
        <w:rPr>
          <w:rFonts w:cstheme="minorHAnsi"/>
          <w:b/>
          <w:color w:val="auto"/>
          <w:kern w:val="24"/>
        </w:rPr>
        <w:t>B</w:t>
      </w:r>
      <w:r w:rsidR="00B62ACD" w:rsidRPr="00B62ACD">
        <w:rPr>
          <w:rFonts w:cstheme="minorHAnsi"/>
          <w:color w:val="auto"/>
          <w:kern w:val="24"/>
        </w:rPr>
        <w:t>)</w:t>
      </w:r>
      <w:r w:rsidR="00155BAF" w:rsidRPr="00F12D67">
        <w:rPr>
          <w:rFonts w:cstheme="minorHAnsi"/>
          <w:b/>
          <w:color w:val="auto"/>
          <w:kern w:val="24"/>
        </w:rPr>
        <w:t xml:space="preserve"> </w:t>
      </w:r>
      <w:r w:rsidR="00155BAF" w:rsidRPr="00F12D67">
        <w:rPr>
          <w:rFonts w:cstheme="minorHAnsi"/>
          <w:color w:val="auto"/>
          <w:kern w:val="24"/>
        </w:rPr>
        <w:t xml:space="preserve">Gene expression </w:t>
      </w:r>
      <w:r w:rsidR="00F12D67" w:rsidRPr="00F12D67">
        <w:rPr>
          <w:rFonts w:cstheme="minorHAnsi"/>
          <w:color w:val="auto"/>
          <w:kern w:val="24"/>
        </w:rPr>
        <w:t>in</w:t>
      </w:r>
      <w:r w:rsidR="00155BAF" w:rsidRPr="00F12D67">
        <w:rPr>
          <w:rFonts w:cstheme="minorHAnsi"/>
          <w:color w:val="auto"/>
          <w:kern w:val="24"/>
        </w:rPr>
        <w:t xml:space="preserve"> B-ALL </w:t>
      </w:r>
      <w:proofErr w:type="spellStart"/>
      <w:r w:rsidR="00155BAF" w:rsidRPr="00F12D67">
        <w:rPr>
          <w:rFonts w:cstheme="minorHAnsi"/>
          <w:color w:val="auto"/>
          <w:kern w:val="24"/>
        </w:rPr>
        <w:t>GFP</w:t>
      </w:r>
      <w:r w:rsidR="00155BAF" w:rsidRPr="00F12D67">
        <w:rPr>
          <w:rFonts w:cstheme="minorHAnsi"/>
          <w:color w:val="auto"/>
          <w:kern w:val="24"/>
          <w:vertAlign w:val="superscript"/>
        </w:rPr>
        <w:t>lo</w:t>
      </w:r>
      <w:proofErr w:type="spellEnd"/>
      <w:r w:rsidR="00155BAF" w:rsidRPr="00F12D67">
        <w:rPr>
          <w:rFonts w:cstheme="minorHAnsi"/>
          <w:color w:val="auto"/>
          <w:kern w:val="24"/>
        </w:rPr>
        <w:t xml:space="preserve"> </w:t>
      </w:r>
      <w:r w:rsidR="00F12D67" w:rsidRPr="00F12D67">
        <w:rPr>
          <w:rFonts w:cstheme="minorHAnsi"/>
          <w:color w:val="auto"/>
          <w:kern w:val="24"/>
        </w:rPr>
        <w:t xml:space="preserve">cells </w:t>
      </w:r>
      <w:r w:rsidR="00155BAF" w:rsidRPr="00F12D67">
        <w:rPr>
          <w:rFonts w:cstheme="minorHAnsi"/>
          <w:color w:val="auto"/>
          <w:kern w:val="24"/>
        </w:rPr>
        <w:t>(green</w:t>
      </w:r>
      <w:r w:rsidR="00F12D67" w:rsidRPr="00F12D67">
        <w:rPr>
          <w:rFonts w:cstheme="minorHAnsi"/>
          <w:color w:val="auto"/>
          <w:kern w:val="24"/>
        </w:rPr>
        <w:t xml:space="preserve"> gate in</w:t>
      </w:r>
      <w:r w:rsidR="00155BAF" w:rsidRPr="00F12D67">
        <w:rPr>
          <w:rFonts w:cstheme="minorHAnsi"/>
          <w:color w:val="auto"/>
          <w:kern w:val="24"/>
        </w:rPr>
        <w:t xml:space="preserve"> </w:t>
      </w:r>
      <w:r w:rsidR="00B1173A" w:rsidRPr="00B62ACD">
        <w:rPr>
          <w:rFonts w:cstheme="minorHAnsi"/>
          <w:b/>
          <w:color w:val="auto"/>
          <w:kern w:val="24"/>
        </w:rPr>
        <w:t>Figure</w:t>
      </w:r>
      <w:r w:rsidR="00155BAF" w:rsidRPr="00B62ACD">
        <w:rPr>
          <w:rFonts w:cstheme="minorHAnsi"/>
          <w:b/>
          <w:color w:val="auto"/>
          <w:kern w:val="24"/>
        </w:rPr>
        <w:t xml:space="preserve"> 4A</w:t>
      </w:r>
      <w:r w:rsidR="00155BAF" w:rsidRPr="00F12D67">
        <w:rPr>
          <w:rFonts w:cstheme="minorHAnsi"/>
          <w:color w:val="auto"/>
          <w:kern w:val="24"/>
        </w:rPr>
        <w:t xml:space="preserve">), </w:t>
      </w:r>
      <w:r w:rsidR="00155BAF" w:rsidRPr="00F12D67">
        <w:rPr>
          <w:rFonts w:asciiTheme="minorHAnsi" w:hAnsiTheme="minorHAnsi" w:cs="Segoe UI"/>
          <w:i/>
          <w:color w:val="auto"/>
        </w:rPr>
        <w:t>rag</w:t>
      </w:r>
      <w:proofErr w:type="gramStart"/>
      <w:r w:rsidR="00155BAF" w:rsidRPr="00F12D67">
        <w:rPr>
          <w:rFonts w:asciiTheme="minorHAnsi" w:hAnsiTheme="minorHAnsi" w:cs="Segoe UI"/>
          <w:i/>
          <w:color w:val="auto"/>
        </w:rPr>
        <w:t>2:hMYC</w:t>
      </w:r>
      <w:proofErr w:type="gramEnd"/>
      <w:r w:rsidR="00155BAF" w:rsidRPr="00F12D67">
        <w:rPr>
          <w:rFonts w:asciiTheme="minorHAnsi" w:hAnsiTheme="minorHAnsi" w:cs="Segoe UI"/>
          <w:i/>
          <w:color w:val="auto"/>
        </w:rPr>
        <w:t xml:space="preserve">; </w:t>
      </w:r>
      <w:proofErr w:type="spellStart"/>
      <w:r w:rsidR="00155BAF" w:rsidRPr="00F12D67">
        <w:rPr>
          <w:rFonts w:asciiTheme="minorHAnsi" w:hAnsiTheme="minorHAnsi" w:cs="Segoe UI"/>
          <w:i/>
          <w:color w:val="auto"/>
        </w:rPr>
        <w:t>lck:eGFP</w:t>
      </w:r>
      <w:proofErr w:type="spellEnd"/>
      <w:r w:rsidR="00155BAF" w:rsidRPr="00F12D67">
        <w:rPr>
          <w:rFonts w:asciiTheme="minorHAnsi" w:hAnsiTheme="minorHAnsi" w:cs="Segoe UI"/>
          <w:color w:val="auto"/>
        </w:rPr>
        <w:t xml:space="preserve"> </w:t>
      </w:r>
      <w:proofErr w:type="spellStart"/>
      <w:r w:rsidR="00155BAF" w:rsidRPr="00F12D67">
        <w:rPr>
          <w:rFonts w:asciiTheme="minorHAnsi" w:hAnsiTheme="minorHAnsi" w:cs="Segoe UI"/>
          <w:color w:val="auto"/>
        </w:rPr>
        <w:t>GFP</w:t>
      </w:r>
      <w:r w:rsidR="00155BAF" w:rsidRPr="00F12D67">
        <w:rPr>
          <w:rFonts w:asciiTheme="minorHAnsi" w:hAnsiTheme="minorHAnsi" w:cs="Segoe UI"/>
          <w:color w:val="auto"/>
          <w:vertAlign w:val="superscript"/>
        </w:rPr>
        <w:t>hi</w:t>
      </w:r>
      <w:proofErr w:type="spellEnd"/>
      <w:r w:rsidR="00155BAF" w:rsidRPr="00F12D67">
        <w:rPr>
          <w:rFonts w:asciiTheme="minorHAnsi" w:hAnsiTheme="minorHAnsi" w:cs="Segoe UI"/>
          <w:color w:val="auto"/>
        </w:rPr>
        <w:t xml:space="preserve"> </w:t>
      </w:r>
      <w:r w:rsidR="00F12D67" w:rsidRPr="00F12D67">
        <w:rPr>
          <w:rFonts w:asciiTheme="minorHAnsi" w:hAnsiTheme="minorHAnsi" w:cs="Segoe UI"/>
          <w:color w:val="auto"/>
        </w:rPr>
        <w:t xml:space="preserve">thymocytes </w:t>
      </w:r>
      <w:r w:rsidR="00155BAF" w:rsidRPr="00F12D67">
        <w:rPr>
          <w:rFonts w:asciiTheme="minorHAnsi" w:hAnsiTheme="minorHAnsi" w:cs="Segoe UI"/>
          <w:color w:val="auto"/>
        </w:rPr>
        <w:t>(</w:t>
      </w:r>
      <w:r w:rsidR="00F12D67" w:rsidRPr="00F12D67">
        <w:rPr>
          <w:rFonts w:asciiTheme="minorHAnsi" w:hAnsiTheme="minorHAnsi" w:cs="Segoe UI"/>
          <w:color w:val="auto"/>
        </w:rPr>
        <w:t>blue gate in</w:t>
      </w:r>
      <w:r w:rsidR="00155BAF" w:rsidRPr="00F12D67">
        <w:rPr>
          <w:rFonts w:asciiTheme="minorHAnsi" w:hAnsiTheme="minorHAnsi" w:cs="Segoe UI"/>
          <w:color w:val="auto"/>
        </w:rPr>
        <w:t xml:space="preserve"> </w:t>
      </w:r>
      <w:r w:rsidR="00B1173A" w:rsidRPr="00B62ACD">
        <w:rPr>
          <w:rFonts w:asciiTheme="minorHAnsi" w:hAnsiTheme="minorHAnsi" w:cs="Segoe UI"/>
          <w:b/>
          <w:color w:val="auto"/>
        </w:rPr>
        <w:t>Figure</w:t>
      </w:r>
      <w:r w:rsidR="00155BAF" w:rsidRPr="00B62ACD">
        <w:rPr>
          <w:rFonts w:asciiTheme="minorHAnsi" w:hAnsiTheme="minorHAnsi" w:cs="Segoe UI"/>
          <w:b/>
          <w:color w:val="auto"/>
        </w:rPr>
        <w:t xml:space="preserve"> 3A</w:t>
      </w:r>
      <w:r w:rsidR="00155BAF" w:rsidRPr="00F12D67">
        <w:rPr>
          <w:rFonts w:asciiTheme="minorHAnsi" w:hAnsiTheme="minorHAnsi" w:cs="Segoe UI"/>
          <w:color w:val="auto"/>
        </w:rPr>
        <w:t xml:space="preserve">), and T-ALL </w:t>
      </w:r>
      <w:proofErr w:type="spellStart"/>
      <w:r w:rsidR="00155BAF" w:rsidRPr="00F12D67">
        <w:rPr>
          <w:rFonts w:cstheme="minorHAnsi"/>
          <w:color w:val="auto"/>
          <w:kern w:val="24"/>
        </w:rPr>
        <w:t>GFP</w:t>
      </w:r>
      <w:r w:rsidR="00155BAF" w:rsidRPr="00F12D67">
        <w:rPr>
          <w:rFonts w:cstheme="minorHAnsi"/>
          <w:color w:val="auto"/>
          <w:kern w:val="24"/>
          <w:vertAlign w:val="superscript"/>
        </w:rPr>
        <w:t>hi</w:t>
      </w:r>
      <w:proofErr w:type="spellEnd"/>
      <w:r w:rsidR="00155BAF" w:rsidRPr="00F12D67">
        <w:rPr>
          <w:rFonts w:cstheme="minorHAnsi"/>
          <w:color w:val="auto"/>
          <w:kern w:val="24"/>
        </w:rPr>
        <w:t xml:space="preserve"> </w:t>
      </w:r>
      <w:r w:rsidR="00F12D67" w:rsidRPr="00F12D67">
        <w:rPr>
          <w:rFonts w:cstheme="minorHAnsi"/>
          <w:color w:val="auto"/>
          <w:kern w:val="24"/>
        </w:rPr>
        <w:t xml:space="preserve">cells </w:t>
      </w:r>
      <w:r w:rsidR="00155BAF" w:rsidRPr="00F12D67">
        <w:rPr>
          <w:rFonts w:cstheme="minorHAnsi"/>
          <w:color w:val="auto"/>
          <w:kern w:val="24"/>
        </w:rPr>
        <w:t>(blue</w:t>
      </w:r>
      <w:r w:rsidR="00F12D67" w:rsidRPr="00F12D67">
        <w:rPr>
          <w:rFonts w:cstheme="minorHAnsi"/>
          <w:color w:val="auto"/>
          <w:kern w:val="24"/>
        </w:rPr>
        <w:t xml:space="preserve"> gate in </w:t>
      </w:r>
      <w:r w:rsidR="00B1173A" w:rsidRPr="00B62ACD">
        <w:rPr>
          <w:rFonts w:cstheme="minorHAnsi"/>
          <w:b/>
          <w:color w:val="auto"/>
          <w:kern w:val="24"/>
        </w:rPr>
        <w:t>Figure</w:t>
      </w:r>
      <w:r w:rsidR="00155BAF" w:rsidRPr="00B62ACD">
        <w:rPr>
          <w:rFonts w:cstheme="minorHAnsi"/>
          <w:b/>
          <w:color w:val="auto"/>
          <w:kern w:val="24"/>
        </w:rPr>
        <w:t xml:space="preserve"> 5A</w:t>
      </w:r>
      <w:r w:rsidR="00155BAF" w:rsidRPr="00F12D67">
        <w:rPr>
          <w:rFonts w:cstheme="minorHAnsi"/>
          <w:color w:val="auto"/>
          <w:kern w:val="24"/>
        </w:rPr>
        <w:t>). Expression of B (</w:t>
      </w:r>
      <w:r w:rsidR="00155BAF" w:rsidRPr="00F12D67">
        <w:rPr>
          <w:rFonts w:cstheme="minorHAnsi"/>
          <w:i/>
          <w:color w:val="auto"/>
          <w:kern w:val="24"/>
        </w:rPr>
        <w:t>pax5</w:t>
      </w:r>
      <w:r w:rsidR="00155BAF" w:rsidRPr="00F12D67">
        <w:rPr>
          <w:rFonts w:cstheme="minorHAnsi"/>
          <w:color w:val="auto"/>
          <w:kern w:val="24"/>
        </w:rPr>
        <w:t xml:space="preserve">, </w:t>
      </w:r>
      <w:r w:rsidR="00155BAF" w:rsidRPr="00F12D67">
        <w:rPr>
          <w:rFonts w:cstheme="minorHAnsi"/>
          <w:i/>
          <w:color w:val="auto"/>
          <w:kern w:val="24"/>
        </w:rPr>
        <w:t>cd79a</w:t>
      </w:r>
      <w:r w:rsidR="00155BAF" w:rsidRPr="00F12D67">
        <w:rPr>
          <w:rFonts w:cstheme="minorHAnsi"/>
          <w:color w:val="auto"/>
          <w:kern w:val="24"/>
        </w:rPr>
        <w:t>) and T (</w:t>
      </w:r>
      <w:r w:rsidR="00155BAF" w:rsidRPr="00F12D67">
        <w:rPr>
          <w:rFonts w:cstheme="minorHAnsi"/>
          <w:i/>
          <w:color w:val="auto"/>
          <w:kern w:val="24"/>
        </w:rPr>
        <w:t>cd4</w:t>
      </w:r>
      <w:r w:rsidR="00155BAF" w:rsidRPr="00F12D67">
        <w:rPr>
          <w:rFonts w:cstheme="minorHAnsi"/>
          <w:color w:val="auto"/>
          <w:kern w:val="24"/>
        </w:rPr>
        <w:t xml:space="preserve">) cell-specific genes, </w:t>
      </w:r>
      <w:proofErr w:type="spellStart"/>
      <w:r w:rsidR="00155BAF" w:rsidRPr="00F12D67">
        <w:rPr>
          <w:rFonts w:cstheme="minorHAnsi"/>
          <w:i/>
          <w:color w:val="auto"/>
          <w:kern w:val="24"/>
        </w:rPr>
        <w:t>lck</w:t>
      </w:r>
      <w:proofErr w:type="spellEnd"/>
      <w:r w:rsidR="00155BAF" w:rsidRPr="00F12D67">
        <w:rPr>
          <w:rFonts w:cstheme="minorHAnsi"/>
          <w:color w:val="auto"/>
          <w:kern w:val="24"/>
        </w:rPr>
        <w:t xml:space="preserve">, and </w:t>
      </w:r>
      <w:r w:rsidR="00155BAF" w:rsidRPr="00F12D67">
        <w:rPr>
          <w:rFonts w:cstheme="minorHAnsi"/>
          <w:i/>
          <w:color w:val="auto"/>
          <w:kern w:val="24"/>
        </w:rPr>
        <w:t>GFP</w:t>
      </w:r>
      <w:r w:rsidR="00155BAF" w:rsidRPr="00F12D67">
        <w:rPr>
          <w:rFonts w:cstheme="minorHAnsi"/>
          <w:color w:val="auto"/>
          <w:kern w:val="24"/>
        </w:rPr>
        <w:t>. Results are normalized to housekeeping genes (β</w:t>
      </w:r>
      <w:r w:rsidR="00155BAF" w:rsidRPr="00F12D67">
        <w:rPr>
          <w:rFonts w:cstheme="minorHAnsi"/>
          <w:i/>
          <w:color w:val="auto"/>
          <w:kern w:val="24"/>
        </w:rPr>
        <w:t>-actin</w:t>
      </w:r>
      <w:r w:rsidR="00155BAF" w:rsidRPr="00F12D67">
        <w:rPr>
          <w:rFonts w:cstheme="minorHAnsi"/>
          <w:color w:val="auto"/>
          <w:kern w:val="24"/>
        </w:rPr>
        <w:t xml:space="preserve"> and </w:t>
      </w:r>
      <w:r w:rsidR="00155BAF" w:rsidRPr="00F12D67">
        <w:rPr>
          <w:rFonts w:cstheme="minorHAnsi"/>
          <w:i/>
          <w:color w:val="auto"/>
          <w:kern w:val="24"/>
        </w:rPr>
        <w:t>eef1a1l1</w:t>
      </w:r>
      <w:r w:rsidR="00155BAF" w:rsidRPr="00F12D67">
        <w:rPr>
          <w:rFonts w:cstheme="minorHAnsi"/>
          <w:color w:val="auto"/>
          <w:kern w:val="24"/>
        </w:rPr>
        <w:t xml:space="preserve">) and shown </w:t>
      </w:r>
      <w:r w:rsidR="00155BAF" w:rsidRPr="00F12D67">
        <w:rPr>
          <w:rFonts w:asciiTheme="minorHAnsi" w:eastAsiaTheme="minorEastAsia" w:hAnsiTheme="minorHAnsi" w:cstheme="minorHAnsi"/>
          <w:color w:val="auto"/>
          <w:kern w:val="24"/>
        </w:rPr>
        <w:t xml:space="preserve">as fold-change </w:t>
      </w:r>
      <w:r w:rsidR="00155BAF" w:rsidRPr="00F12D67">
        <w:rPr>
          <w:rFonts w:asciiTheme="minorHAnsi" w:hAnsiTheme="minorHAnsi" w:cstheme="minorHAnsi"/>
          <w:color w:val="auto"/>
        </w:rPr>
        <w:t>± S.E.</w:t>
      </w:r>
      <w:r w:rsidR="00155BAF" w:rsidRPr="00F12D67">
        <w:rPr>
          <w:rFonts w:cstheme="minorHAnsi"/>
          <w:color w:val="auto"/>
          <w:kern w:val="24"/>
        </w:rPr>
        <w:t xml:space="preserve"> </w:t>
      </w:r>
      <w:r w:rsidR="00155BAF" w:rsidRPr="00F12D67">
        <w:rPr>
          <w:rFonts w:asciiTheme="minorHAnsi" w:eastAsiaTheme="minorEastAsia" w:hAnsiTheme="minorHAnsi" w:cstheme="minorHAnsi"/>
          <w:color w:val="auto"/>
          <w:kern w:val="24"/>
        </w:rPr>
        <w:t>Scale bar=20 mm.</w:t>
      </w:r>
    </w:p>
    <w:p w14:paraId="4C788F3D" w14:textId="77777777" w:rsidR="0081600E" w:rsidRPr="00355F47" w:rsidRDefault="0081600E" w:rsidP="000A1C48">
      <w:pPr>
        <w:rPr>
          <w:b/>
          <w:bCs/>
          <w:color w:val="auto"/>
        </w:rPr>
      </w:pPr>
    </w:p>
    <w:p w14:paraId="05A478A8" w14:textId="3C46C01A" w:rsidR="00B25D2A" w:rsidRPr="00B1173A" w:rsidRDefault="0081600E" w:rsidP="000A1C48">
      <w:pPr>
        <w:rPr>
          <w:color w:val="auto"/>
          <w:sz w:val="28"/>
        </w:rPr>
      </w:pPr>
      <w:r w:rsidRPr="00355F47">
        <w:rPr>
          <w:b/>
          <w:bCs/>
          <w:color w:val="auto"/>
        </w:rPr>
        <w:t>Figure 5:</w:t>
      </w:r>
      <w:r w:rsidRPr="00355F47">
        <w:rPr>
          <w:color w:val="auto"/>
        </w:rPr>
        <w:t xml:space="preserve"> </w:t>
      </w:r>
      <w:r w:rsidR="00B25D2A" w:rsidRPr="00355F47">
        <w:rPr>
          <w:b/>
          <w:bCs/>
          <w:color w:val="auto"/>
        </w:rPr>
        <w:t xml:space="preserve">Analysis of </w:t>
      </w:r>
      <w:r w:rsidR="00B62ACD">
        <w:rPr>
          <w:b/>
          <w:bCs/>
          <w:color w:val="auto"/>
        </w:rPr>
        <w:t>m</w:t>
      </w:r>
      <w:r w:rsidRPr="00355F47">
        <w:rPr>
          <w:b/>
          <w:bCs/>
          <w:color w:val="auto"/>
        </w:rPr>
        <w:t xml:space="preserve">ixed ALL </w:t>
      </w:r>
      <w:r w:rsidRPr="00355F47">
        <w:rPr>
          <w:b/>
          <w:bCs/>
          <w:i/>
          <w:iCs/>
          <w:color w:val="auto"/>
        </w:rPr>
        <w:t>rag</w:t>
      </w:r>
      <w:proofErr w:type="gramStart"/>
      <w:r w:rsidRPr="00355F47">
        <w:rPr>
          <w:b/>
          <w:bCs/>
          <w:i/>
          <w:iCs/>
          <w:color w:val="auto"/>
        </w:rPr>
        <w:t>2:hMYC</w:t>
      </w:r>
      <w:proofErr w:type="gramEnd"/>
      <w:r w:rsidRPr="00355F47">
        <w:rPr>
          <w:b/>
          <w:bCs/>
          <w:i/>
          <w:iCs/>
          <w:color w:val="auto"/>
        </w:rPr>
        <w:t xml:space="preserve">; </w:t>
      </w:r>
      <w:proofErr w:type="spellStart"/>
      <w:r w:rsidRPr="00355F47">
        <w:rPr>
          <w:b/>
          <w:bCs/>
          <w:i/>
          <w:iCs/>
          <w:color w:val="auto"/>
        </w:rPr>
        <w:t>lck:eGFP</w:t>
      </w:r>
      <w:proofErr w:type="spellEnd"/>
      <w:r w:rsidRPr="00355F47">
        <w:rPr>
          <w:b/>
          <w:bCs/>
          <w:i/>
          <w:iCs/>
          <w:color w:val="auto"/>
        </w:rPr>
        <w:t xml:space="preserve"> </w:t>
      </w:r>
      <w:r w:rsidR="00B25D2A" w:rsidRPr="00355F47">
        <w:rPr>
          <w:b/>
          <w:bCs/>
          <w:color w:val="auto"/>
        </w:rPr>
        <w:t>transgenic fish</w:t>
      </w:r>
      <w:r w:rsidRPr="00355F47">
        <w:rPr>
          <w:b/>
          <w:bCs/>
          <w:color w:val="auto"/>
        </w:rPr>
        <w:t>.</w:t>
      </w:r>
      <w:r w:rsidRPr="00355F47">
        <w:rPr>
          <w:color w:val="auto"/>
        </w:rPr>
        <w:t xml:space="preserve"> </w:t>
      </w:r>
      <w:r w:rsidR="00B62ACD">
        <w:rPr>
          <w:color w:val="auto"/>
        </w:rPr>
        <w:t>(</w:t>
      </w:r>
      <w:r w:rsidRPr="00355F47">
        <w:rPr>
          <w:rFonts w:cstheme="minorHAnsi"/>
          <w:b/>
          <w:color w:val="auto"/>
        </w:rPr>
        <w:t>A</w:t>
      </w:r>
      <w:r w:rsidR="00B62ACD" w:rsidRPr="00B62ACD">
        <w:rPr>
          <w:rFonts w:cstheme="minorHAnsi"/>
          <w:color w:val="auto"/>
        </w:rPr>
        <w:t>)</w:t>
      </w:r>
      <w:r w:rsidR="00B25D2A" w:rsidRPr="00355F47">
        <w:rPr>
          <w:rFonts w:cstheme="minorHAnsi"/>
          <w:b/>
          <w:color w:val="auto"/>
        </w:rPr>
        <w:t xml:space="preserve"> </w:t>
      </w:r>
      <w:r w:rsidR="00A614C9" w:rsidRPr="00355F47">
        <w:rPr>
          <w:color w:val="auto"/>
        </w:rPr>
        <w:t>Top</w:t>
      </w:r>
      <w:r w:rsidR="00B62ACD">
        <w:rPr>
          <w:color w:val="auto"/>
        </w:rPr>
        <w:t>:</w:t>
      </w:r>
      <w:r w:rsidR="00A614C9" w:rsidRPr="00355F47">
        <w:rPr>
          <w:color w:val="auto"/>
        </w:rPr>
        <w:t xml:space="preserve"> 6-</w:t>
      </w:r>
      <w:r w:rsidR="00B25D2A" w:rsidRPr="00355F47">
        <w:rPr>
          <w:color w:val="auto"/>
        </w:rPr>
        <w:t xml:space="preserve">month-old </w:t>
      </w:r>
      <w:r w:rsidR="00B25D2A" w:rsidRPr="00355F47">
        <w:rPr>
          <w:rFonts w:cstheme="minorHAnsi"/>
          <w:i/>
          <w:color w:val="auto"/>
          <w:kern w:val="24"/>
        </w:rPr>
        <w:t>rag</w:t>
      </w:r>
      <w:proofErr w:type="gramStart"/>
      <w:r w:rsidR="00B25D2A" w:rsidRPr="00355F47">
        <w:rPr>
          <w:rFonts w:cstheme="minorHAnsi"/>
          <w:i/>
          <w:color w:val="auto"/>
          <w:kern w:val="24"/>
        </w:rPr>
        <w:t>2:hMYC</w:t>
      </w:r>
      <w:proofErr w:type="gramEnd"/>
      <w:r w:rsidR="00B25D2A" w:rsidRPr="00355F47">
        <w:rPr>
          <w:rFonts w:cstheme="minorHAnsi"/>
          <w:i/>
          <w:color w:val="auto"/>
          <w:kern w:val="24"/>
        </w:rPr>
        <w:t xml:space="preserve">; </w:t>
      </w:r>
      <w:proofErr w:type="spellStart"/>
      <w:r w:rsidR="00B25D2A" w:rsidRPr="00355F47">
        <w:rPr>
          <w:rFonts w:cstheme="minorHAnsi"/>
          <w:i/>
          <w:color w:val="auto"/>
          <w:kern w:val="24"/>
        </w:rPr>
        <w:t>lck:eGFP</w:t>
      </w:r>
      <w:proofErr w:type="spellEnd"/>
      <w:r w:rsidR="00B25D2A" w:rsidRPr="00355F47">
        <w:rPr>
          <w:rFonts w:cstheme="minorHAnsi"/>
          <w:color w:val="auto"/>
          <w:kern w:val="24"/>
        </w:rPr>
        <w:t xml:space="preserve"> fish </w:t>
      </w:r>
      <w:r w:rsidR="00291750" w:rsidRPr="00355F47">
        <w:rPr>
          <w:rFonts w:cstheme="minorHAnsi"/>
          <w:color w:val="auto"/>
          <w:kern w:val="24"/>
        </w:rPr>
        <w:t xml:space="preserve">with mixed-ALL </w:t>
      </w:r>
      <w:r w:rsidR="00B25D2A" w:rsidRPr="00355F47">
        <w:rPr>
          <w:rFonts w:cstheme="minorHAnsi"/>
          <w:color w:val="auto"/>
          <w:kern w:val="24"/>
        </w:rPr>
        <w:t xml:space="preserve">using high exposure setting. Flow cytometric analyses of tumor cells isolated from fish body are identical format to </w:t>
      </w:r>
      <w:r w:rsidR="00B1173A" w:rsidRPr="00B62ACD">
        <w:rPr>
          <w:rFonts w:cstheme="minorHAnsi"/>
          <w:b/>
          <w:color w:val="auto"/>
          <w:kern w:val="24"/>
        </w:rPr>
        <w:t>Figure</w:t>
      </w:r>
      <w:r w:rsidR="00B25D2A" w:rsidRPr="00B62ACD">
        <w:rPr>
          <w:rFonts w:cstheme="minorHAnsi"/>
          <w:b/>
          <w:color w:val="auto"/>
          <w:kern w:val="24"/>
        </w:rPr>
        <w:t xml:space="preserve"> 2</w:t>
      </w:r>
      <w:r w:rsidR="00B25D2A" w:rsidRPr="00355F47">
        <w:rPr>
          <w:rFonts w:cstheme="minorHAnsi"/>
          <w:color w:val="auto"/>
          <w:kern w:val="24"/>
        </w:rPr>
        <w:t xml:space="preserve">. </w:t>
      </w:r>
      <w:r w:rsidR="00B62ACD">
        <w:rPr>
          <w:rFonts w:cstheme="minorHAnsi"/>
          <w:color w:val="auto"/>
          <w:kern w:val="24"/>
        </w:rPr>
        <w:t>(</w:t>
      </w:r>
      <w:r w:rsidR="00B25D2A" w:rsidRPr="00355F47">
        <w:rPr>
          <w:rFonts w:cstheme="minorHAnsi"/>
          <w:b/>
          <w:color w:val="auto"/>
          <w:kern w:val="24"/>
        </w:rPr>
        <w:t>B</w:t>
      </w:r>
      <w:r w:rsidR="00B62ACD" w:rsidRPr="00B62ACD">
        <w:rPr>
          <w:rFonts w:cstheme="minorHAnsi"/>
          <w:color w:val="auto"/>
          <w:kern w:val="24"/>
        </w:rPr>
        <w:t>)</w:t>
      </w:r>
      <w:r w:rsidR="00B25D2A" w:rsidRPr="00355F47">
        <w:rPr>
          <w:rFonts w:cstheme="minorHAnsi"/>
          <w:b/>
          <w:color w:val="auto"/>
          <w:kern w:val="24"/>
        </w:rPr>
        <w:t xml:space="preserve"> </w:t>
      </w:r>
      <w:proofErr w:type="spellStart"/>
      <w:r w:rsidR="00B25D2A" w:rsidRPr="00355F47">
        <w:rPr>
          <w:rFonts w:cstheme="minorHAnsi"/>
          <w:color w:val="auto"/>
          <w:kern w:val="24"/>
        </w:rPr>
        <w:t>GFP</w:t>
      </w:r>
      <w:r w:rsidR="00B25D2A" w:rsidRPr="00355F47">
        <w:rPr>
          <w:rFonts w:cstheme="minorHAnsi"/>
          <w:color w:val="auto"/>
          <w:kern w:val="24"/>
          <w:vertAlign w:val="superscript"/>
        </w:rPr>
        <w:t>hi</w:t>
      </w:r>
      <w:proofErr w:type="spellEnd"/>
      <w:r w:rsidR="00B25D2A" w:rsidRPr="00355F47">
        <w:rPr>
          <w:rFonts w:cstheme="minorHAnsi"/>
          <w:color w:val="auto"/>
          <w:kern w:val="24"/>
        </w:rPr>
        <w:t xml:space="preserve"> (blue) and </w:t>
      </w:r>
      <w:proofErr w:type="spellStart"/>
      <w:r w:rsidR="00B25D2A" w:rsidRPr="00355F47">
        <w:rPr>
          <w:rFonts w:cstheme="minorHAnsi"/>
          <w:color w:val="auto"/>
          <w:kern w:val="24"/>
        </w:rPr>
        <w:t>GFP</w:t>
      </w:r>
      <w:r w:rsidR="00B25D2A" w:rsidRPr="00355F47">
        <w:rPr>
          <w:rFonts w:cstheme="minorHAnsi"/>
          <w:color w:val="auto"/>
          <w:kern w:val="24"/>
          <w:vertAlign w:val="superscript"/>
        </w:rPr>
        <w:t>lo</w:t>
      </w:r>
      <w:proofErr w:type="spellEnd"/>
      <w:r w:rsidR="00B25D2A" w:rsidRPr="00355F47">
        <w:rPr>
          <w:rFonts w:cstheme="minorHAnsi"/>
          <w:color w:val="auto"/>
          <w:kern w:val="24"/>
        </w:rPr>
        <w:t xml:space="preserve"> (green) FACS gates. E</w:t>
      </w:r>
      <w:r w:rsidR="00193C2B" w:rsidRPr="00355F47">
        <w:rPr>
          <w:rFonts w:cstheme="minorHAnsi"/>
          <w:color w:val="auto"/>
          <w:kern w:val="24"/>
        </w:rPr>
        <w:t xml:space="preserve">xpression of B </w:t>
      </w:r>
      <w:r w:rsidR="00B25D2A" w:rsidRPr="00355F47">
        <w:rPr>
          <w:rFonts w:cstheme="minorHAnsi"/>
          <w:color w:val="auto"/>
          <w:kern w:val="24"/>
        </w:rPr>
        <w:t>(</w:t>
      </w:r>
      <w:r w:rsidR="00B25D2A" w:rsidRPr="00355F47">
        <w:rPr>
          <w:rFonts w:cstheme="minorHAnsi"/>
          <w:i/>
          <w:color w:val="auto"/>
          <w:kern w:val="24"/>
        </w:rPr>
        <w:t>pax5</w:t>
      </w:r>
      <w:r w:rsidR="00291750" w:rsidRPr="00355F47">
        <w:rPr>
          <w:rFonts w:cstheme="minorHAnsi"/>
          <w:color w:val="auto"/>
          <w:kern w:val="24"/>
        </w:rPr>
        <w:t>,</w:t>
      </w:r>
      <w:r w:rsidR="00B25D2A" w:rsidRPr="00355F47">
        <w:rPr>
          <w:rFonts w:cstheme="minorHAnsi"/>
          <w:color w:val="auto"/>
          <w:kern w:val="24"/>
        </w:rPr>
        <w:t xml:space="preserve"> </w:t>
      </w:r>
      <w:r w:rsidR="00B25D2A" w:rsidRPr="00355F47">
        <w:rPr>
          <w:rFonts w:cstheme="minorHAnsi"/>
          <w:i/>
          <w:color w:val="auto"/>
          <w:kern w:val="24"/>
        </w:rPr>
        <w:t>cd79a</w:t>
      </w:r>
      <w:r w:rsidR="00193C2B" w:rsidRPr="00355F47">
        <w:rPr>
          <w:rFonts w:cstheme="minorHAnsi"/>
          <w:color w:val="auto"/>
          <w:kern w:val="24"/>
        </w:rPr>
        <w:t>)</w:t>
      </w:r>
      <w:r w:rsidR="00291750" w:rsidRPr="00355F47">
        <w:rPr>
          <w:rFonts w:cstheme="minorHAnsi"/>
          <w:color w:val="auto"/>
          <w:kern w:val="24"/>
        </w:rPr>
        <w:t xml:space="preserve"> and</w:t>
      </w:r>
      <w:r w:rsidR="00193C2B" w:rsidRPr="00355F47">
        <w:rPr>
          <w:rFonts w:cstheme="minorHAnsi"/>
          <w:color w:val="auto"/>
          <w:kern w:val="24"/>
        </w:rPr>
        <w:t xml:space="preserve"> </w:t>
      </w:r>
      <w:r w:rsidR="00A614C9" w:rsidRPr="00355F47">
        <w:rPr>
          <w:rFonts w:cstheme="minorHAnsi"/>
          <w:color w:val="auto"/>
          <w:kern w:val="24"/>
        </w:rPr>
        <w:t>T (</w:t>
      </w:r>
      <w:r w:rsidR="00A614C9" w:rsidRPr="00355F47">
        <w:rPr>
          <w:rFonts w:cstheme="minorHAnsi"/>
          <w:i/>
          <w:color w:val="auto"/>
          <w:kern w:val="24"/>
        </w:rPr>
        <w:t>cd4</w:t>
      </w:r>
      <w:r w:rsidR="00A614C9" w:rsidRPr="00355F47">
        <w:rPr>
          <w:rFonts w:cstheme="minorHAnsi"/>
          <w:color w:val="auto"/>
          <w:kern w:val="24"/>
        </w:rPr>
        <w:t>)</w:t>
      </w:r>
      <w:r w:rsidR="00291750" w:rsidRPr="00355F47">
        <w:rPr>
          <w:rFonts w:cstheme="minorHAnsi"/>
          <w:color w:val="auto"/>
          <w:kern w:val="24"/>
        </w:rPr>
        <w:t xml:space="preserve"> cell-</w:t>
      </w:r>
      <w:r w:rsidR="00355F47" w:rsidRPr="00355F47">
        <w:rPr>
          <w:rFonts w:cstheme="minorHAnsi"/>
          <w:color w:val="auto"/>
          <w:kern w:val="24"/>
        </w:rPr>
        <w:t>specific</w:t>
      </w:r>
      <w:r w:rsidR="00291750" w:rsidRPr="00355F47">
        <w:rPr>
          <w:rFonts w:cstheme="minorHAnsi"/>
          <w:color w:val="auto"/>
          <w:kern w:val="24"/>
        </w:rPr>
        <w:t xml:space="preserve"> genes</w:t>
      </w:r>
      <w:r w:rsidR="00A614C9" w:rsidRPr="00355F47">
        <w:rPr>
          <w:rFonts w:cstheme="minorHAnsi"/>
          <w:color w:val="auto"/>
          <w:kern w:val="24"/>
        </w:rPr>
        <w:t xml:space="preserve">, </w:t>
      </w:r>
      <w:proofErr w:type="spellStart"/>
      <w:r w:rsidR="00A614C9" w:rsidRPr="00355F47">
        <w:rPr>
          <w:rFonts w:cstheme="minorHAnsi"/>
          <w:i/>
          <w:color w:val="auto"/>
          <w:kern w:val="24"/>
        </w:rPr>
        <w:t>lck</w:t>
      </w:r>
      <w:proofErr w:type="spellEnd"/>
      <w:r w:rsidR="00291750" w:rsidRPr="00355F47">
        <w:rPr>
          <w:rFonts w:cstheme="minorHAnsi"/>
          <w:color w:val="auto"/>
          <w:kern w:val="24"/>
        </w:rPr>
        <w:t xml:space="preserve">, </w:t>
      </w:r>
      <w:r w:rsidR="00A614C9" w:rsidRPr="00355F47">
        <w:rPr>
          <w:rFonts w:cstheme="minorHAnsi"/>
          <w:color w:val="auto"/>
          <w:kern w:val="24"/>
        </w:rPr>
        <w:t xml:space="preserve">and </w:t>
      </w:r>
      <w:r w:rsidR="00A614C9" w:rsidRPr="00355F47">
        <w:rPr>
          <w:rFonts w:cstheme="minorHAnsi"/>
          <w:i/>
          <w:color w:val="auto"/>
          <w:kern w:val="24"/>
        </w:rPr>
        <w:t>GFP</w:t>
      </w:r>
      <w:r w:rsidR="00B25D2A" w:rsidRPr="00355F47">
        <w:rPr>
          <w:rFonts w:cstheme="minorHAnsi"/>
          <w:color w:val="auto"/>
          <w:kern w:val="24"/>
        </w:rPr>
        <w:t>. Results are normalized to housekeeping genes (β</w:t>
      </w:r>
      <w:r w:rsidR="00B25D2A" w:rsidRPr="00355F47">
        <w:rPr>
          <w:rFonts w:cstheme="minorHAnsi"/>
          <w:i/>
          <w:color w:val="auto"/>
          <w:kern w:val="24"/>
        </w:rPr>
        <w:t>-actin</w:t>
      </w:r>
      <w:r w:rsidR="00B25D2A" w:rsidRPr="00355F47">
        <w:rPr>
          <w:rFonts w:cstheme="minorHAnsi"/>
          <w:color w:val="auto"/>
          <w:kern w:val="24"/>
        </w:rPr>
        <w:t xml:space="preserve"> and </w:t>
      </w:r>
      <w:r w:rsidR="00B25D2A" w:rsidRPr="00355F47">
        <w:rPr>
          <w:rFonts w:cstheme="minorHAnsi"/>
          <w:i/>
          <w:color w:val="auto"/>
          <w:kern w:val="24"/>
        </w:rPr>
        <w:t>eef1a1l1</w:t>
      </w:r>
      <w:r w:rsidR="00B25D2A" w:rsidRPr="00355F47">
        <w:rPr>
          <w:rFonts w:cstheme="minorHAnsi"/>
          <w:color w:val="auto"/>
          <w:kern w:val="24"/>
        </w:rPr>
        <w:t>) and shown as</w:t>
      </w:r>
      <w:r w:rsidR="00155BAF">
        <w:rPr>
          <w:rFonts w:cstheme="minorHAnsi"/>
          <w:color w:val="auto"/>
          <w:kern w:val="24"/>
        </w:rPr>
        <w:t xml:space="preserve"> </w:t>
      </w:r>
      <w:r w:rsidR="00C01B39" w:rsidRPr="00355F47">
        <w:rPr>
          <w:rFonts w:asciiTheme="minorHAnsi" w:hAnsiTheme="minorHAnsi" w:cs="Segoe UI"/>
          <w:color w:val="auto"/>
        </w:rPr>
        <w:t>fold-change ± S.</w:t>
      </w:r>
      <w:r w:rsidR="00167860">
        <w:rPr>
          <w:rFonts w:asciiTheme="minorHAnsi" w:hAnsiTheme="minorHAnsi" w:cs="Segoe UI"/>
          <w:color w:val="auto"/>
        </w:rPr>
        <w:t>E</w:t>
      </w:r>
      <w:r w:rsidR="00B25D2A" w:rsidRPr="00355F47">
        <w:rPr>
          <w:rFonts w:cstheme="minorHAnsi"/>
          <w:color w:val="auto"/>
        </w:rPr>
        <w:t>.</w:t>
      </w:r>
      <w:r w:rsidR="00167860">
        <w:rPr>
          <w:rFonts w:cstheme="minorHAnsi"/>
          <w:color w:val="auto"/>
        </w:rPr>
        <w:t xml:space="preserve"> </w:t>
      </w:r>
      <w:r w:rsidR="00167860" w:rsidRPr="00355F47">
        <w:rPr>
          <w:rFonts w:asciiTheme="minorHAnsi" w:eastAsiaTheme="minorEastAsia" w:hAnsiTheme="minorHAnsi" w:cstheme="minorHAnsi"/>
          <w:color w:val="auto"/>
          <w:kern w:val="24"/>
        </w:rPr>
        <w:t>Scale bar</w:t>
      </w:r>
      <w:r w:rsidR="00167860">
        <w:rPr>
          <w:rFonts w:asciiTheme="minorHAnsi" w:eastAsiaTheme="minorEastAsia" w:hAnsiTheme="minorHAnsi" w:cstheme="minorHAnsi"/>
          <w:color w:val="auto"/>
          <w:kern w:val="24"/>
        </w:rPr>
        <w:t xml:space="preserve"> =</w:t>
      </w:r>
      <w:r w:rsidR="00167860" w:rsidRPr="00355F47">
        <w:rPr>
          <w:rFonts w:asciiTheme="minorHAnsi" w:eastAsiaTheme="minorEastAsia" w:hAnsiTheme="minorHAnsi" w:cstheme="minorHAnsi"/>
          <w:color w:val="auto"/>
          <w:kern w:val="24"/>
        </w:rPr>
        <w:t xml:space="preserve"> 20 mm.</w:t>
      </w:r>
    </w:p>
    <w:p w14:paraId="5E222F1C" w14:textId="77777777" w:rsidR="00F806DC" w:rsidRDefault="00F806DC" w:rsidP="000A1C48">
      <w:pPr>
        <w:rPr>
          <w:rFonts w:asciiTheme="minorHAnsi" w:hAnsiTheme="minorHAnsi" w:cstheme="minorHAnsi"/>
          <w:b/>
        </w:rPr>
      </w:pPr>
    </w:p>
    <w:p w14:paraId="64B8CF78" w14:textId="4CAE849C" w:rsidR="006305D7" w:rsidRDefault="006305D7" w:rsidP="000A1C48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="00196D6E">
        <w:rPr>
          <w:rFonts w:asciiTheme="minorHAnsi" w:hAnsiTheme="minorHAnsi" w:cstheme="minorHAnsi"/>
          <w:b/>
        </w:rPr>
        <w:t>:</w:t>
      </w:r>
    </w:p>
    <w:p w14:paraId="2D5C23DB" w14:textId="1270D10A" w:rsidR="00F171D8" w:rsidRDefault="00196D6E" w:rsidP="000A1C48">
      <w:pPr>
        <w:rPr>
          <w:rFonts w:eastAsia="Calibri"/>
        </w:rPr>
      </w:pPr>
      <w:r w:rsidRPr="00B65638">
        <w:rPr>
          <w:rFonts w:eastAsia="Calibri"/>
        </w:rPr>
        <w:t xml:space="preserve">We developed and </w:t>
      </w:r>
      <w:r w:rsidR="0097048B">
        <w:rPr>
          <w:rFonts w:eastAsia="Calibri"/>
        </w:rPr>
        <w:t xml:space="preserve">provide a protocol to isolate B </w:t>
      </w:r>
      <w:r w:rsidRPr="00B65638">
        <w:rPr>
          <w:rFonts w:eastAsia="Calibri"/>
        </w:rPr>
        <w:t xml:space="preserve">cells from </w:t>
      </w:r>
      <w:proofErr w:type="spellStart"/>
      <w:proofErr w:type="gramStart"/>
      <w:r w:rsidRPr="00B65638">
        <w:rPr>
          <w:rFonts w:eastAsia="Calibri"/>
          <w:i/>
        </w:rPr>
        <w:t>lck:eGFP</w:t>
      </w:r>
      <w:proofErr w:type="spellEnd"/>
      <w:proofErr w:type="gramEnd"/>
      <w:r w:rsidRPr="00B65638">
        <w:rPr>
          <w:rFonts w:eastAsia="Calibri"/>
        </w:rPr>
        <w:t xml:space="preserve"> transgenic zebrafish, adding this to other </w:t>
      </w:r>
      <w:r w:rsidR="004B1822" w:rsidRPr="00582F84">
        <w:rPr>
          <w:rFonts w:eastAsia="Calibri"/>
          <w:i/>
        </w:rPr>
        <w:t xml:space="preserve">D. rerio </w:t>
      </w:r>
      <w:r w:rsidRPr="00B65638">
        <w:rPr>
          <w:rFonts w:eastAsia="Calibri"/>
        </w:rPr>
        <w:t>models with B-lineage labels</w:t>
      </w:r>
      <w:r w:rsidRPr="00B65638">
        <w:rPr>
          <w:rFonts w:eastAsia="Calibri"/>
          <w:vertAlign w:val="superscript"/>
        </w:rPr>
        <w:fldChar w:fldCharType="begin">
          <w:fldData xml:space="preserve">PEVuZE5vdGU+PENpdGU+PEF1dGhvcj5MaXU8L0F1dGhvcj48WWVhcj4yMDE3PC9ZZWFyPjxSZWNO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PEVuZE5vdGU+PENpdGU+PEF1dGhvcj5MaXU8L0F1dGhvcj48WWVhcj4yMDE3PC9ZZWFyPjxSZWNO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3,4</w:t>
      </w:r>
      <w:r w:rsidRPr="00B65638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i/>
        </w:rPr>
        <w:t xml:space="preserve">. </w:t>
      </w:r>
      <w:r w:rsidRPr="00B65638">
        <w:rPr>
          <w:rFonts w:eastAsia="Calibri"/>
        </w:rPr>
        <w:t xml:space="preserve">Somewhat surprisingly, the identification of </w:t>
      </w:r>
      <w:proofErr w:type="spellStart"/>
      <w:r w:rsidRPr="00B65638">
        <w:rPr>
          <w:rFonts w:eastAsia="Calibri"/>
        </w:rPr>
        <w:t>GFP</w:t>
      </w:r>
      <w:r w:rsidRPr="00B65638">
        <w:rPr>
          <w:rFonts w:eastAsia="Calibri"/>
          <w:vertAlign w:val="superscript"/>
        </w:rPr>
        <w:t>lo</w:t>
      </w:r>
      <w:proofErr w:type="spellEnd"/>
      <w:r w:rsidR="0097048B">
        <w:rPr>
          <w:rFonts w:eastAsia="Calibri"/>
        </w:rPr>
        <w:t xml:space="preserve"> B </w:t>
      </w:r>
      <w:r w:rsidRPr="00B65638">
        <w:rPr>
          <w:rFonts w:eastAsia="Calibri"/>
        </w:rPr>
        <w:t>cells in this line went unnoticed since its description in 2004.</w:t>
      </w:r>
      <w:r w:rsidRPr="00B65638">
        <w:rPr>
          <w:rFonts w:eastAsia="Calibri"/>
          <w:i/>
        </w:rPr>
        <w:t xml:space="preserve"> </w:t>
      </w:r>
      <w:r w:rsidRPr="00B65638">
        <w:rPr>
          <w:rFonts w:eastAsia="Calibri"/>
        </w:rPr>
        <w:t xml:space="preserve">Generally, </w:t>
      </w:r>
      <w:proofErr w:type="spellStart"/>
      <w:r w:rsidRPr="00B65638">
        <w:rPr>
          <w:rFonts w:eastAsia="Calibri"/>
          <w:i/>
        </w:rPr>
        <w:t>lck</w:t>
      </w:r>
      <w:proofErr w:type="spellEnd"/>
      <w:r w:rsidR="0097048B">
        <w:rPr>
          <w:rFonts w:eastAsia="Calibri"/>
        </w:rPr>
        <w:t xml:space="preserve"> is considered to be T </w:t>
      </w:r>
      <w:r w:rsidRPr="00B65638">
        <w:rPr>
          <w:rFonts w:eastAsia="Calibri"/>
        </w:rPr>
        <w:t>cell-specific</w:t>
      </w:r>
      <w:r w:rsidRPr="00B65638">
        <w:rPr>
          <w:rFonts w:eastAsia="Calibri"/>
          <w:vertAlign w:val="superscript"/>
        </w:rPr>
        <w:fldChar w:fldCharType="begin"/>
      </w:r>
      <w:r w:rsidR="007B6969">
        <w:rPr>
          <w:rFonts w:eastAsia="Calibri"/>
          <w:vertAlign w:val="superscript"/>
        </w:rPr>
        <w:instrText xml:space="preserve"> ADDIN EN.CITE &lt;EndNote&gt;&lt;Cite&gt;&lt;Author&gt;Langenau&lt;/Author&gt;&lt;Year&gt;2004&lt;/Year&gt;&lt;RecNum&gt;4&lt;/RecNum&gt;&lt;DisplayText&gt;&lt;style face="superscript"&gt;6&lt;/style&gt;&lt;/DisplayText&gt;&lt;record&gt;&lt;rec-number&gt;4&lt;/rec-number&gt;&lt;foreign-keys&gt;&lt;key app="EN" db-id="prwvv90w6adv0oetdprv5sxpw2zfftw0tr2v" timestamp="1537473386"&gt;4&lt;/key&gt;&lt;/foreign-keys&gt;&lt;ref-type name="Journal Article"&gt;17&lt;/ref-type&gt;&lt;contributors&gt;&lt;authors&gt;&lt;author&gt;Langenau, D. M.&lt;/author&gt;&lt;author&gt;Ferrando, A. A.&lt;/author&gt;&lt;author&gt;Traver, D.&lt;/author&gt;&lt;author&gt;Kutok, J. L.&lt;/author&gt;&lt;author&gt;Hezel, J. P.&lt;/author&gt;&lt;author&gt;Kanki, J. P.&lt;/author&gt;&lt;author&gt;Zon, L. I.&lt;/author&gt;&lt;author&gt;Look, A. T.&lt;/author&gt;&lt;author&gt;Trede, N. S.&lt;/author&gt;&lt;/authors&gt;&lt;/contributors&gt;&lt;auth-address&gt;Pediatric Oncology, Dana-Farber Cancer Institute, Boston, MA 02115.&lt;/auth-address&gt;&lt;titles&gt;&lt;title&gt;In vivo tracking of T cell development, ablation, and engraftment in transgenic zebrafish&lt;/title&gt;&lt;secondary-title&gt;Proc Natl Acad Sci U S A&lt;/secondary-title&gt;&lt;/titles&gt;&lt;periodical&gt;&lt;full-title&gt;Proc Natl Acad Sci U S A&lt;/full-title&gt;&lt;/periodical&gt;&lt;pages&gt;7369-74&lt;/pages&gt;&lt;volume&gt;101&lt;/volume&gt;&lt;number&gt;19&lt;/number&gt;&lt;edition&gt;2004/05/05&lt;/edition&gt;&lt;keywords&gt;&lt;keyword&gt;Animals&lt;/keyword&gt;&lt;keyword&gt;Animals, Genetically Modified/*immunology&lt;/keyword&gt;&lt;keyword&gt;Dexamethasone/pharmacology&lt;/keyword&gt;&lt;keyword&gt;Immunohistochemistry&lt;/keyword&gt;&lt;keyword&gt;In Situ Hybridization&lt;/keyword&gt;&lt;keyword&gt;Molecular Sequence Data&lt;/keyword&gt;&lt;keyword&gt;Reverse Transcriptase Polymerase Chain Reaction&lt;/keyword&gt;&lt;keyword&gt;T-Lymphocytes/drug effects/*immunology&lt;/keyword&gt;&lt;keyword&gt;Zebrafish/*immunology&lt;/keyword&gt;&lt;/keywords&gt;&lt;dates&gt;&lt;year&gt;2004&lt;/year&gt;&lt;pub-dates&gt;&lt;date&gt;May 11&lt;/date&gt;&lt;/pub-dates&gt;&lt;/dates&gt;&lt;isbn&gt;0027-8424 (Print)&amp;#xD;0027-8424 (Linking)&lt;/isbn&gt;&lt;accession-num&gt;15123839&lt;/accession-num&gt;&lt;urls&gt;&lt;related-urls&gt;&lt;url&gt;https://www.ncbi.nlm.nih.gov/pubmed/15123839&lt;/url&gt;&lt;/related-urls&gt;&lt;/urls&gt;&lt;custom2&gt;PMC409925&lt;/custom2&gt;&lt;electronic-resource-num&gt;10.1073/pnas.0402248101&lt;/electronic-resource-num&gt;&lt;/record&gt;&lt;/Cite&gt;&lt;/EndNote&gt;</w:instrText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6</w:t>
      </w:r>
      <w:r w:rsidRPr="00B65638">
        <w:rPr>
          <w:rFonts w:eastAsia="Calibri"/>
          <w:vertAlign w:val="superscript"/>
        </w:rPr>
        <w:fldChar w:fldCharType="end"/>
      </w:r>
      <w:r w:rsidRPr="00B65638">
        <w:rPr>
          <w:rFonts w:eastAsia="Calibri"/>
        </w:rPr>
        <w:t xml:space="preserve">, but recent studies found unexpected </w:t>
      </w:r>
      <w:proofErr w:type="spellStart"/>
      <w:r w:rsidRPr="00B65638">
        <w:rPr>
          <w:rFonts w:eastAsia="Calibri"/>
          <w:i/>
        </w:rPr>
        <w:t>lck</w:t>
      </w:r>
      <w:proofErr w:type="spellEnd"/>
      <w:r w:rsidRPr="00B65638">
        <w:rPr>
          <w:rFonts w:eastAsia="Calibri"/>
        </w:rPr>
        <w:t xml:space="preserve"> expression by natural killer and myeloid cells</w:t>
      </w:r>
      <w:r w:rsidR="004B1822">
        <w:rPr>
          <w:rFonts w:eastAsia="Calibri"/>
        </w:rPr>
        <w:t>, as well as in B cells as shown here</w:t>
      </w:r>
      <w:r w:rsidRPr="00B65638">
        <w:rPr>
          <w:rFonts w:asciiTheme="minorHAnsi" w:eastAsia="Calibri" w:hAnsiTheme="minorHAnsi" w:cstheme="minorHAnsi"/>
          <w:vertAlign w:val="superscript"/>
        </w:rPr>
        <w:fldChar w:fldCharType="begin">
          <w:fldData xml:space="preserve">PEVuZE5vdGU+PENpdGU+PEF1dGhvcj5DYXJtb25hPC9BdXRob3I+PFllYXI+MjAxNzwvWWVhcj48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</w:fldData>
        </w:fldChar>
      </w:r>
      <w:r w:rsidR="007B6969">
        <w:rPr>
          <w:rFonts w:asciiTheme="minorHAnsi" w:eastAsia="Calibri" w:hAnsiTheme="minorHAnsi" w:cstheme="minorHAnsi"/>
          <w:vertAlign w:val="superscript"/>
        </w:rPr>
        <w:instrText xml:space="preserve"> ADDIN EN.CITE </w:instrText>
      </w:r>
      <w:r w:rsidR="007B6969">
        <w:rPr>
          <w:rFonts w:asciiTheme="minorHAnsi" w:eastAsia="Calibri" w:hAnsiTheme="minorHAnsi" w:cstheme="minorHAnsi"/>
          <w:vertAlign w:val="superscript"/>
        </w:rPr>
        <w:fldChar w:fldCharType="begin">
          <w:fldData xml:space="preserve">PEVuZE5vdGU+PENpdGU+PEF1dGhvcj5DYXJtb25hPC9BdXRob3I+PFllYXI+MjAxNzwvWWVhcj48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</w:fldData>
        </w:fldChar>
      </w:r>
      <w:r w:rsidR="007B6969">
        <w:rPr>
          <w:rFonts w:asciiTheme="minorHAnsi" w:eastAsia="Calibri" w:hAnsiTheme="minorHAnsi" w:cstheme="minorHAnsi"/>
          <w:vertAlign w:val="superscript"/>
        </w:rPr>
        <w:instrText xml:space="preserve"> ADDIN EN.CITE.DATA </w:instrText>
      </w:r>
      <w:r w:rsidR="007B6969">
        <w:rPr>
          <w:rFonts w:asciiTheme="minorHAnsi" w:eastAsia="Calibri" w:hAnsiTheme="minorHAnsi" w:cstheme="minorHAnsi"/>
          <w:vertAlign w:val="superscript"/>
        </w:rPr>
      </w:r>
      <w:r w:rsidR="007B6969">
        <w:rPr>
          <w:rFonts w:asciiTheme="minorHAnsi" w:eastAsia="Calibri" w:hAnsiTheme="minorHAnsi" w:cstheme="minorHAnsi"/>
          <w:vertAlign w:val="superscript"/>
        </w:rPr>
        <w:fldChar w:fldCharType="end"/>
      </w:r>
      <w:r w:rsidRPr="00B65638">
        <w:rPr>
          <w:rFonts w:asciiTheme="minorHAnsi" w:eastAsia="Calibri" w:hAnsiTheme="minorHAnsi" w:cstheme="minorHAnsi"/>
          <w:vertAlign w:val="superscript"/>
        </w:rPr>
      </w:r>
      <w:r w:rsidRPr="00B65638">
        <w:rPr>
          <w:rFonts w:asciiTheme="minorHAnsi" w:eastAsia="Calibri" w:hAnsiTheme="minorHAnsi" w:cstheme="minorHAnsi"/>
          <w:vertAlign w:val="superscript"/>
        </w:rPr>
        <w:fldChar w:fldCharType="separate"/>
      </w:r>
      <w:r w:rsidR="007B6969">
        <w:rPr>
          <w:rFonts w:asciiTheme="minorHAnsi" w:eastAsia="Calibri" w:hAnsiTheme="minorHAnsi" w:cstheme="minorHAnsi"/>
          <w:noProof/>
          <w:vertAlign w:val="superscript"/>
        </w:rPr>
        <w:t>18,19</w:t>
      </w:r>
      <w:r w:rsidRPr="00B65638">
        <w:rPr>
          <w:rFonts w:asciiTheme="minorHAnsi" w:eastAsia="Calibri" w:hAnsiTheme="minorHAnsi" w:cstheme="minorHAnsi"/>
          <w:vertAlign w:val="superscript"/>
        </w:rPr>
        <w:fldChar w:fldCharType="end"/>
      </w:r>
      <w:r w:rsidRPr="00B65638">
        <w:rPr>
          <w:rFonts w:eastAsia="Calibri"/>
        </w:rPr>
        <w:t>.</w:t>
      </w:r>
      <w:r w:rsidRPr="00B65638">
        <w:rPr>
          <w:rFonts w:eastAsia="Calibri"/>
          <w:vertAlign w:val="superscript"/>
        </w:rPr>
        <w:t xml:space="preserve"> </w:t>
      </w:r>
      <w:r w:rsidRPr="00B65638">
        <w:rPr>
          <w:rFonts w:eastAsia="Calibri"/>
        </w:rPr>
        <w:t xml:space="preserve">In agreement with our discovery that zebrafish B cells are </w:t>
      </w:r>
      <w:proofErr w:type="spellStart"/>
      <w:r w:rsidRPr="00B65638">
        <w:rPr>
          <w:rFonts w:eastAsia="Calibri"/>
        </w:rPr>
        <w:t>GFP</w:t>
      </w:r>
      <w:r w:rsidRPr="00B65638">
        <w:rPr>
          <w:rFonts w:eastAsia="Calibri"/>
          <w:vertAlign w:val="superscript"/>
        </w:rPr>
        <w:t>lo</w:t>
      </w:r>
      <w:proofErr w:type="spellEnd"/>
      <w:r w:rsidR="0097048B">
        <w:rPr>
          <w:rFonts w:eastAsia="Calibri"/>
        </w:rPr>
        <w:t xml:space="preserve">, pre-B, naïve, and mature B </w:t>
      </w:r>
      <w:r w:rsidRPr="00B65638">
        <w:rPr>
          <w:rFonts w:eastAsia="Calibri"/>
        </w:rPr>
        <w:t xml:space="preserve">cells in humans also express low levels of </w:t>
      </w:r>
      <w:r w:rsidRPr="00B65638">
        <w:rPr>
          <w:rFonts w:eastAsia="Calibri"/>
          <w:i/>
        </w:rPr>
        <w:t>LCK</w:t>
      </w:r>
      <w:r w:rsidRPr="00B65638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Y051bT45PC9SZWNOdW0+PERpc3BsYXlUZXh0PjxzdHlsZSBmYWNlPSJzdXBlcnNjcmlwdCI+MTEs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Y051bT45PC9SZWNOdW0+PERpc3BsYXlUZXh0PjxzdHlsZSBmYWNlPSJzdXBlcnNjcmlwdCI+MTEs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11,13</w:t>
      </w:r>
      <w:r w:rsidRPr="00B65638">
        <w:rPr>
          <w:rFonts w:eastAsia="Calibri"/>
          <w:vertAlign w:val="superscript"/>
        </w:rPr>
        <w:fldChar w:fldCharType="end"/>
      </w:r>
      <w:r w:rsidR="00582F84">
        <w:rPr>
          <w:rFonts w:eastAsia="Calibri"/>
        </w:rPr>
        <w:t>.</w:t>
      </w:r>
    </w:p>
    <w:p w14:paraId="6641BDA2" w14:textId="77777777" w:rsidR="00F171D8" w:rsidRDefault="00F171D8" w:rsidP="000A1C48">
      <w:pPr>
        <w:rPr>
          <w:rFonts w:eastAsia="Calibri"/>
        </w:rPr>
      </w:pPr>
    </w:p>
    <w:p w14:paraId="298F68A1" w14:textId="4373922F" w:rsidR="00196D6E" w:rsidRDefault="00196D6E" w:rsidP="000A1C48">
      <w:pPr>
        <w:rPr>
          <w:rFonts w:eastAsia="Calibri"/>
        </w:rPr>
      </w:pPr>
      <w:r w:rsidRPr="00B65638">
        <w:rPr>
          <w:rFonts w:eastAsia="Calibri"/>
          <w:shd w:val="clear" w:color="auto" w:fill="FFFFFF"/>
        </w:rPr>
        <w:t xml:space="preserve">Due to the differing GFP levels in B and T cells of these fish, cells of both lineages can now be isolated from this line. Although these animals have </w:t>
      </w:r>
      <w:r w:rsidRPr="00B65638">
        <w:rPr>
          <w:rFonts w:eastAsia="Calibri"/>
        </w:rPr>
        <w:t>classically been used to study thymic T lymphocyte development and tracking, we demonstrate that similar s</w:t>
      </w:r>
      <w:r w:rsidR="0097048B">
        <w:rPr>
          <w:rFonts w:eastAsia="Calibri"/>
        </w:rPr>
        <w:t xml:space="preserve">tudies are also possible with B </w:t>
      </w:r>
      <w:r w:rsidRPr="00B65638">
        <w:rPr>
          <w:rFonts w:eastAsia="Calibri"/>
        </w:rPr>
        <w:t>cells. To this end, we identif</w:t>
      </w:r>
      <w:r w:rsidR="00C0453D">
        <w:rPr>
          <w:rFonts w:eastAsia="Calibri"/>
        </w:rPr>
        <w:t>y</w:t>
      </w:r>
      <w:r w:rsidRPr="00B65638">
        <w:rPr>
          <w:rFonts w:eastAsia="Calibri"/>
        </w:rPr>
        <w:t xml:space="preserve"> B cells in thymus, kidney</w:t>
      </w:r>
      <w:r w:rsidR="00193C2B">
        <w:rPr>
          <w:rFonts w:eastAsia="Calibri"/>
        </w:rPr>
        <w:t xml:space="preserve"> </w:t>
      </w:r>
      <w:r w:rsidRPr="00B65638">
        <w:rPr>
          <w:rFonts w:eastAsia="Calibri"/>
        </w:rPr>
        <w:t>marrow, and spleen here, and in peripheral blood and elsewhere in prior work</w:t>
      </w:r>
      <w:r w:rsidRPr="00B65638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11</w:t>
      </w:r>
      <w:r w:rsidRPr="00B65638">
        <w:rPr>
          <w:rFonts w:eastAsia="Calibri"/>
          <w:vertAlign w:val="superscript"/>
        </w:rPr>
        <w:fldChar w:fldCharType="end"/>
      </w:r>
      <w:r w:rsidRPr="00B65638">
        <w:rPr>
          <w:rFonts w:eastAsia="Calibri"/>
        </w:rPr>
        <w:t>.</w:t>
      </w:r>
    </w:p>
    <w:p w14:paraId="4DCA39B8" w14:textId="281EBE31" w:rsidR="00C16E3F" w:rsidRDefault="00C16E3F" w:rsidP="000A1C48">
      <w:pPr>
        <w:rPr>
          <w:rFonts w:eastAsia="Calibri"/>
        </w:rPr>
      </w:pPr>
    </w:p>
    <w:p w14:paraId="19895DB3" w14:textId="046FD5B0" w:rsidR="00582F84" w:rsidRDefault="00582F84" w:rsidP="000A1C48">
      <w:pPr>
        <w:rPr>
          <w:rFonts w:cstheme="minorHAnsi"/>
          <w:color w:val="auto"/>
        </w:rPr>
      </w:pPr>
      <w:r w:rsidRPr="00582F84">
        <w:rPr>
          <w:rFonts w:cstheme="minorHAnsi"/>
          <w:color w:val="auto"/>
        </w:rPr>
        <w:t xml:space="preserve">Recognizing B-ALL in </w:t>
      </w:r>
      <w:r w:rsidRPr="00582F84">
        <w:rPr>
          <w:rFonts w:cstheme="minorHAnsi"/>
          <w:i/>
          <w:color w:val="auto"/>
        </w:rPr>
        <w:t>rag</w:t>
      </w:r>
      <w:proofErr w:type="gramStart"/>
      <w:r w:rsidRPr="00582F84">
        <w:rPr>
          <w:rFonts w:cstheme="minorHAnsi"/>
          <w:i/>
          <w:color w:val="auto"/>
        </w:rPr>
        <w:t>2:hMYC</w:t>
      </w:r>
      <w:proofErr w:type="gramEnd"/>
      <w:r w:rsidRPr="00582F84">
        <w:rPr>
          <w:rFonts w:cstheme="minorHAnsi"/>
          <w:color w:val="auto"/>
        </w:rPr>
        <w:t xml:space="preserve">; </w:t>
      </w:r>
      <w:proofErr w:type="spellStart"/>
      <w:r w:rsidRPr="00582F84">
        <w:rPr>
          <w:rFonts w:cstheme="minorHAnsi"/>
          <w:i/>
          <w:color w:val="auto"/>
        </w:rPr>
        <w:t>lck:eFFP</w:t>
      </w:r>
      <w:proofErr w:type="spellEnd"/>
      <w:r w:rsidRPr="00582F84">
        <w:rPr>
          <w:rFonts w:cstheme="minorHAnsi"/>
          <w:color w:val="auto"/>
        </w:rPr>
        <w:t xml:space="preserve"> fish requires a keen eye, but with practice, is straightforward. Next, choosing which method to use to purify ALL cells is critical. Here, we present two methods: peritoneal wash and </w:t>
      </w:r>
      <w:proofErr w:type="gramStart"/>
      <w:r w:rsidRPr="00582F84">
        <w:rPr>
          <w:rFonts w:cstheme="minorHAnsi"/>
          <w:color w:val="auto"/>
        </w:rPr>
        <w:t>whole body</w:t>
      </w:r>
      <w:proofErr w:type="gramEnd"/>
      <w:r w:rsidRPr="00582F84">
        <w:rPr>
          <w:rFonts w:cstheme="minorHAnsi"/>
          <w:color w:val="auto"/>
        </w:rPr>
        <w:t xml:space="preserve"> homogenization. Peritoneal </w:t>
      </w:r>
      <w:r w:rsidRPr="00582F84">
        <w:rPr>
          <w:rFonts w:cstheme="minorHAnsi"/>
        </w:rPr>
        <w:t>washing yields a much lower number of total cells, but a very high percentage of GFP</w:t>
      </w:r>
      <w:r w:rsidRPr="00582F84">
        <w:rPr>
          <w:rFonts w:cstheme="minorHAnsi"/>
          <w:vertAlign w:val="superscript"/>
        </w:rPr>
        <w:t>+</w:t>
      </w:r>
      <w:r w:rsidRPr="00582F84">
        <w:rPr>
          <w:rFonts w:cstheme="minorHAnsi"/>
        </w:rPr>
        <w:t xml:space="preserve"> cells. Consequently, little FACS time is required, minimizing </w:t>
      </w:r>
      <w:r w:rsidR="00B62ACD">
        <w:rPr>
          <w:rFonts w:cstheme="minorHAnsi"/>
        </w:rPr>
        <w:t xml:space="preserve">the </w:t>
      </w:r>
      <w:r w:rsidRPr="00582F84">
        <w:rPr>
          <w:rFonts w:cstheme="minorHAnsi"/>
        </w:rPr>
        <w:t>cost. For downstream applications</w:t>
      </w:r>
      <w:r w:rsidR="00B62ACD">
        <w:rPr>
          <w:rFonts w:cstheme="minorHAnsi"/>
        </w:rPr>
        <w:t>,</w:t>
      </w:r>
      <w:r w:rsidRPr="00582F84">
        <w:rPr>
          <w:rFonts w:cstheme="minorHAnsi"/>
        </w:rPr>
        <w:t xml:space="preserve"> where total yield is </w:t>
      </w:r>
      <w:r w:rsidR="00CA2152">
        <w:rPr>
          <w:rFonts w:cstheme="minorHAnsi"/>
        </w:rPr>
        <w:t xml:space="preserve">less </w:t>
      </w:r>
      <w:r w:rsidRPr="00582F84">
        <w:rPr>
          <w:rFonts w:cstheme="minorHAnsi"/>
        </w:rPr>
        <w:t xml:space="preserve">important (e.g., </w:t>
      </w:r>
      <w:proofErr w:type="spellStart"/>
      <w:r w:rsidRPr="00582F84">
        <w:rPr>
          <w:rFonts w:cstheme="minorHAnsi"/>
        </w:rPr>
        <w:t>qRT</w:t>
      </w:r>
      <w:proofErr w:type="spellEnd"/>
      <w:r w:rsidRPr="00582F84">
        <w:rPr>
          <w:rFonts w:cstheme="minorHAnsi"/>
        </w:rPr>
        <w:t>-PCR), this is more efficient. Alternatively, whole body homogenization results in larger single cell suspensions containing many more cells, but a lower percentage of cells will be GFP</w:t>
      </w:r>
      <w:r w:rsidRPr="00582F84">
        <w:rPr>
          <w:rFonts w:cstheme="minorHAnsi"/>
          <w:vertAlign w:val="superscript"/>
        </w:rPr>
        <w:t>+</w:t>
      </w:r>
      <w:r w:rsidRPr="00582F84">
        <w:rPr>
          <w:rFonts w:cstheme="minorHAnsi"/>
        </w:rPr>
        <w:t>. Thus, more FACS time is required to collect the same number of GFP</w:t>
      </w:r>
      <w:r w:rsidRPr="00582F84">
        <w:rPr>
          <w:rFonts w:cstheme="minorHAnsi"/>
          <w:vertAlign w:val="superscript"/>
        </w:rPr>
        <w:t xml:space="preserve">+ </w:t>
      </w:r>
      <w:r w:rsidRPr="00582F84">
        <w:rPr>
          <w:rFonts w:cstheme="minorHAnsi"/>
        </w:rPr>
        <w:t>cells as with peritoneal washing, but millions more cells can be purified. For downstream studies</w:t>
      </w:r>
      <w:r w:rsidR="00B62ACD">
        <w:rPr>
          <w:rFonts w:cstheme="minorHAnsi"/>
        </w:rPr>
        <w:t>,</w:t>
      </w:r>
      <w:r w:rsidRPr="00582F84">
        <w:rPr>
          <w:rFonts w:cstheme="minorHAnsi"/>
        </w:rPr>
        <w:t xml:space="preserve"> where high yield is important (e.g., Western blot)</w:t>
      </w:r>
      <w:r w:rsidR="00B62ACD">
        <w:rPr>
          <w:rFonts w:cstheme="minorHAnsi"/>
        </w:rPr>
        <w:t>,</w:t>
      </w:r>
      <w:r w:rsidRPr="00582F84">
        <w:rPr>
          <w:rFonts w:cstheme="minorHAnsi"/>
        </w:rPr>
        <w:t xml:space="preserve"> this may offset the added cost. In addition, for ALL studies, total body homogenization captures the diversity of cancer cells present, more accurately representing tumor heterogeneity. </w:t>
      </w:r>
      <w:r w:rsidRPr="00582F84">
        <w:rPr>
          <w:rFonts w:cstheme="minorHAnsi"/>
          <w:color w:val="auto"/>
        </w:rPr>
        <w:t>Although not listed in our protocol, it is also feasible to dissect only GFP</w:t>
      </w:r>
      <w:r w:rsidRPr="00582F84">
        <w:rPr>
          <w:rFonts w:cstheme="minorHAnsi"/>
          <w:color w:val="auto"/>
          <w:vertAlign w:val="superscript"/>
        </w:rPr>
        <w:t>+</w:t>
      </w:r>
      <w:r w:rsidRPr="00582F84">
        <w:rPr>
          <w:rFonts w:cstheme="minorHAnsi"/>
          <w:color w:val="auto"/>
        </w:rPr>
        <w:t xml:space="preserve"> body regions/organs from fish with ALL for homogenization by mincing in a </w:t>
      </w:r>
      <w:r w:rsidR="00B62ACD">
        <w:rPr>
          <w:rFonts w:cstheme="minorHAnsi"/>
          <w:color w:val="auto"/>
        </w:rPr>
        <w:t>P</w:t>
      </w:r>
      <w:r w:rsidRPr="00582F84">
        <w:rPr>
          <w:rFonts w:cstheme="minorHAnsi"/>
          <w:color w:val="auto"/>
        </w:rPr>
        <w:t>etri dish, thus decreasing total FACS time and cost, akin to peritoneal washing.</w:t>
      </w:r>
      <w:r w:rsidRPr="00AB268D">
        <w:rPr>
          <w:rFonts w:cstheme="minorHAnsi"/>
          <w:color w:val="auto"/>
        </w:rPr>
        <w:t xml:space="preserve"> </w:t>
      </w:r>
    </w:p>
    <w:p w14:paraId="7F8F5D11" w14:textId="77777777" w:rsidR="00B62ACD" w:rsidRPr="00AB268D" w:rsidRDefault="00B62ACD" w:rsidP="000A1C48">
      <w:pPr>
        <w:rPr>
          <w:rFonts w:eastAsia="Calibri"/>
        </w:rPr>
      </w:pPr>
    </w:p>
    <w:p w14:paraId="0A269EBE" w14:textId="2E41CF6D" w:rsidR="00196D6E" w:rsidRPr="006D5290" w:rsidRDefault="00312225" w:rsidP="000A1C48">
      <w:pPr>
        <w:contextualSpacing/>
        <w:rPr>
          <w:rFonts w:eastAsia="Calibri" w:cs="Times New Roman"/>
        </w:rPr>
      </w:pPr>
      <w:r>
        <w:rPr>
          <w:rFonts w:eastAsia="Calibri"/>
          <w:shd w:val="clear" w:color="auto" w:fill="FFFFFF"/>
        </w:rPr>
        <w:t>T</w:t>
      </w:r>
      <w:r w:rsidR="00196D6E" w:rsidRPr="00B65638">
        <w:rPr>
          <w:rFonts w:eastAsia="Calibri"/>
          <w:shd w:val="clear" w:color="auto" w:fill="FFFFFF"/>
        </w:rPr>
        <w:t xml:space="preserve">hymic GFP expression in </w:t>
      </w:r>
      <w:proofErr w:type="spellStart"/>
      <w:r w:rsidR="00196D6E" w:rsidRPr="00B65638">
        <w:rPr>
          <w:rFonts w:eastAsia="Calibri"/>
          <w:i/>
          <w:shd w:val="clear" w:color="auto" w:fill="FFFFFF"/>
        </w:rPr>
        <w:t>lck:eGFP</w:t>
      </w:r>
      <w:proofErr w:type="spellEnd"/>
      <w:r w:rsidR="00196D6E" w:rsidRPr="00B65638">
        <w:rPr>
          <w:rFonts w:eastAsia="Calibri"/>
        </w:rPr>
        <w:t xml:space="preserve"> fish </w:t>
      </w:r>
      <w:r w:rsidR="00196D6E" w:rsidRPr="00B65638">
        <w:rPr>
          <w:rFonts w:eastAsia="Calibri"/>
          <w:shd w:val="clear" w:color="auto" w:fill="FFFFFF"/>
        </w:rPr>
        <w:t xml:space="preserve">showed </w:t>
      </w:r>
      <w:r w:rsidR="00B62ACD">
        <w:rPr>
          <w:rFonts w:eastAsia="Calibri"/>
          <w:shd w:val="clear" w:color="auto" w:fill="FFFFFF"/>
        </w:rPr>
        <w:t xml:space="preserve">that </w:t>
      </w:r>
      <w:r w:rsidR="00196D6E" w:rsidRPr="00B65638">
        <w:rPr>
          <w:rFonts w:eastAsia="Calibri"/>
          <w:shd w:val="clear" w:color="auto" w:fill="FFFFFF"/>
        </w:rPr>
        <w:t xml:space="preserve">GFP </w:t>
      </w:r>
      <w:r w:rsidR="001C1680">
        <w:rPr>
          <w:rFonts w:eastAsia="Calibri"/>
          <w:shd w:val="clear" w:color="auto" w:fill="FFFFFF"/>
        </w:rPr>
        <w:t xml:space="preserve">is detectable </w:t>
      </w:r>
      <w:r w:rsidR="00196D6E" w:rsidRPr="00B65638">
        <w:rPr>
          <w:rFonts w:eastAsia="Calibri"/>
        </w:rPr>
        <w:t>as early as 5 dpf</w:t>
      </w:r>
      <w:r w:rsidR="00196D6E" w:rsidRPr="00B65638">
        <w:rPr>
          <w:rFonts w:eastAsia="Calibri"/>
          <w:vertAlign w:val="superscript"/>
        </w:rPr>
        <w:fldChar w:fldCharType="begin"/>
      </w:r>
      <w:r w:rsidR="007B6969">
        <w:rPr>
          <w:rFonts w:eastAsia="Calibri"/>
          <w:vertAlign w:val="superscript"/>
        </w:rPr>
        <w:instrText xml:space="preserve"> ADDIN EN.CITE &lt;EndNote&gt;&lt;Cite&gt;&lt;Author&gt;Langenau&lt;/Author&gt;&lt;Year&gt;2004&lt;/Year&gt;&lt;RecNum&gt;4&lt;/RecNum&gt;&lt;DisplayText&gt;&lt;style face="superscript"&gt;6&lt;/style&gt;&lt;/DisplayText&gt;&lt;record&gt;&lt;rec-number&gt;4&lt;/rec-number&gt;&lt;foreign-keys&gt;&lt;key app="EN" db-id="prwvv90w6adv0oetdprv5sxpw2zfftw0tr2v" timestamp="1537473386"&gt;4&lt;/key&gt;&lt;/foreign-keys&gt;&lt;ref-type name="Journal Article"&gt;17&lt;/ref-type&gt;&lt;contributors&gt;&lt;authors&gt;&lt;author&gt;Langenau, D. M.&lt;/author&gt;&lt;author&gt;Ferrando, A. A.&lt;/author&gt;&lt;author&gt;Traver, D.&lt;/author&gt;&lt;author&gt;Kutok, J. L.&lt;/author&gt;&lt;author&gt;Hezel, J. P.&lt;/author&gt;&lt;author&gt;Kanki, J. P.&lt;/author&gt;&lt;author&gt;Zon, L. I.&lt;/author&gt;&lt;author&gt;Look, A. T.&lt;/author&gt;&lt;author&gt;Trede, N. S.&lt;/author&gt;&lt;/authors&gt;&lt;/contributors&gt;&lt;auth-address&gt;Pediatric Oncology, Dana-Farber Cancer Institute, Boston, MA 02115.&lt;/auth-address&gt;&lt;titles&gt;&lt;title&gt;In vivo tracking of T cell development, ablation, and engraftment in transgenic zebrafish&lt;/title&gt;&lt;secondary-title&gt;Proc Natl Acad Sci U S A&lt;/secondary-title&gt;&lt;/titles&gt;&lt;periodical&gt;&lt;full-title&gt;Proc Natl Acad Sci U S A&lt;/full-title&gt;&lt;/periodical&gt;&lt;pages&gt;7369-74&lt;/pages&gt;&lt;volume&gt;101&lt;/volume&gt;&lt;number&gt;19&lt;/number&gt;&lt;edition&gt;2004/05/05&lt;/edition&gt;&lt;keywords&gt;&lt;keyword&gt;Animals&lt;/keyword&gt;&lt;keyword&gt;Animals, Genetically Modified/*immunology&lt;/keyword&gt;&lt;keyword&gt;Dexamethasone/pharmacology&lt;/keyword&gt;&lt;keyword&gt;Immunohistochemistry&lt;/keyword&gt;&lt;keyword&gt;In Situ Hybridization&lt;/keyword&gt;&lt;keyword&gt;Molecular Sequence Data&lt;/keyword&gt;&lt;keyword&gt;Reverse Transcriptase Polymerase Chain Reaction&lt;/keyword&gt;&lt;keyword&gt;T-Lymphocytes/drug effects/*immunology&lt;/keyword&gt;&lt;keyword&gt;Zebrafish/*immunology&lt;/keyword&gt;&lt;/keywords&gt;&lt;dates&gt;&lt;year&gt;2004&lt;/year&gt;&lt;pub-dates&gt;&lt;date&gt;May 11&lt;/date&gt;&lt;/pub-dates&gt;&lt;/dates&gt;&lt;isbn&gt;0027-8424 (Print)&amp;#xD;0027-8424 (Linking)&lt;/isbn&gt;&lt;accession-num&gt;15123839&lt;/accession-num&gt;&lt;urls&gt;&lt;related-urls&gt;&lt;url&gt;https://www.ncbi.nlm.nih.gov/pubmed/15123839&lt;/url&gt;&lt;/related-urls&gt;&lt;/urls&gt;&lt;custom2&gt;PMC409925&lt;/custom2&gt;&lt;electronic-resource-num&gt;10.1073/pnas.0402248101&lt;/electronic-resource-num&gt;&lt;/record&gt;&lt;/Cite&gt;&lt;/EndNote&gt;</w:instrText>
      </w:r>
      <w:r w:rsidR="00196D6E"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6</w:t>
      </w:r>
      <w:r w:rsidR="00196D6E" w:rsidRPr="00B65638">
        <w:rPr>
          <w:rFonts w:eastAsia="Calibri"/>
          <w:vertAlign w:val="superscript"/>
        </w:rPr>
        <w:fldChar w:fldCharType="end"/>
      </w:r>
      <w:r w:rsidR="00196D6E" w:rsidRPr="00B65638">
        <w:rPr>
          <w:rFonts w:eastAsia="Calibri"/>
        </w:rPr>
        <w:t xml:space="preserve">. </w:t>
      </w:r>
      <w:r w:rsidR="00196D6E" w:rsidRPr="00B65638">
        <w:rPr>
          <w:rFonts w:eastAsia="Calibri" w:cs="Times New Roman"/>
        </w:rPr>
        <w:t xml:space="preserve">Our studies </w:t>
      </w:r>
      <w:r w:rsidR="001C1680">
        <w:rPr>
          <w:rFonts w:eastAsia="Calibri" w:cs="Times New Roman"/>
        </w:rPr>
        <w:t xml:space="preserve">here </w:t>
      </w:r>
      <w:r w:rsidR="00196D6E" w:rsidRPr="00B65638">
        <w:rPr>
          <w:rFonts w:eastAsia="Calibri" w:cs="Times New Roman"/>
        </w:rPr>
        <w:t>were performed in adult fish 3 months of age</w:t>
      </w:r>
      <w:r>
        <w:rPr>
          <w:rFonts w:eastAsia="Calibri" w:cs="Times New Roman"/>
        </w:rPr>
        <w:t xml:space="preserve"> or older</w:t>
      </w:r>
      <w:r w:rsidR="00F171D8">
        <w:rPr>
          <w:rFonts w:eastAsia="Calibri" w:cs="Times New Roman"/>
        </w:rPr>
        <w:t xml:space="preserve">, and show that at </w:t>
      </w:r>
      <w:r w:rsidR="00F171D8" w:rsidRPr="007E7EE1">
        <w:rPr>
          <w:rFonts w:eastAsia="Calibri" w:cs="Times New Roman"/>
          <w:color w:val="auto"/>
        </w:rPr>
        <w:t>this age</w:t>
      </w:r>
      <w:r w:rsidR="00F171D8" w:rsidRPr="007E7EE1">
        <w:rPr>
          <w:rFonts w:eastAsia="Calibri" w:cstheme="minorHAnsi"/>
          <w:bCs/>
          <w:color w:val="auto"/>
        </w:rPr>
        <w:t xml:space="preserve">, B cells are abundant in kidney marrow and spleen, but T cells are rare. Subsequent studies with fish of different ages will be required to determine if T cells are more prevalent at different time points. Likewise, at 3 months, T cells are enriched in the thymus, but a considerable number of thymic B cells are also present. If these lymphocyte populations vary at different ages is currently unknown, but overall, thymic fluorescence fades in </w:t>
      </w:r>
      <w:proofErr w:type="spellStart"/>
      <w:proofErr w:type="gramStart"/>
      <w:r w:rsidR="00F171D8" w:rsidRPr="007E7EE1">
        <w:rPr>
          <w:rFonts w:eastAsia="Calibri" w:cstheme="minorHAnsi"/>
          <w:bCs/>
          <w:i/>
          <w:color w:val="auto"/>
        </w:rPr>
        <w:t>lck:eGFP</w:t>
      </w:r>
      <w:proofErr w:type="spellEnd"/>
      <w:proofErr w:type="gramEnd"/>
      <w:r w:rsidR="00F171D8" w:rsidRPr="007E7EE1">
        <w:rPr>
          <w:rFonts w:eastAsia="Calibri" w:cstheme="minorHAnsi"/>
          <w:bCs/>
          <w:color w:val="auto"/>
        </w:rPr>
        <w:t xml:space="preserve"> fish beginning at sexual maturity (~3 months), so it is likely that T cell numbers diminish with increasing age, and B cells may also. Likewise</w:t>
      </w:r>
      <w:r w:rsidR="00F171D8" w:rsidRPr="007E7EE1">
        <w:rPr>
          <w:rFonts w:eastAsia="Calibri" w:cs="Times New Roman"/>
          <w:color w:val="auto"/>
        </w:rPr>
        <w:t>,</w:t>
      </w:r>
      <w:r w:rsidR="00196D6E" w:rsidRPr="007E7EE1">
        <w:rPr>
          <w:rFonts w:eastAsia="Calibri" w:cs="Times New Roman"/>
          <w:color w:val="auto"/>
        </w:rPr>
        <w:t xml:space="preserve"> when </w:t>
      </w:r>
      <w:proofErr w:type="spellStart"/>
      <w:r w:rsidR="00196D6E" w:rsidRPr="007E7EE1">
        <w:rPr>
          <w:rFonts w:eastAsia="Calibri" w:cs="Times New Roman"/>
          <w:color w:val="auto"/>
        </w:rPr>
        <w:t>GFP</w:t>
      </w:r>
      <w:r w:rsidR="00196D6E" w:rsidRPr="007E7EE1">
        <w:rPr>
          <w:rFonts w:eastAsia="Calibri" w:cs="Times New Roman"/>
          <w:color w:val="auto"/>
          <w:vertAlign w:val="superscript"/>
        </w:rPr>
        <w:t>lo</w:t>
      </w:r>
      <w:proofErr w:type="spellEnd"/>
      <w:r w:rsidR="00196D6E" w:rsidRPr="007E7EE1">
        <w:rPr>
          <w:rFonts w:eastAsia="Calibri" w:cs="Times New Roman"/>
          <w:color w:val="auto"/>
        </w:rPr>
        <w:t xml:space="preserve"> B</w:t>
      </w:r>
      <w:r w:rsidR="0097048B" w:rsidRPr="007E7EE1">
        <w:rPr>
          <w:rFonts w:eastAsia="Calibri" w:cs="Times New Roman"/>
          <w:color w:val="auto"/>
        </w:rPr>
        <w:t xml:space="preserve"> </w:t>
      </w:r>
      <w:r w:rsidR="00196D6E" w:rsidRPr="007E7EE1">
        <w:rPr>
          <w:rFonts w:eastAsia="Calibri" w:cs="Times New Roman"/>
          <w:color w:val="auto"/>
        </w:rPr>
        <w:t xml:space="preserve">cells colonize the zebrafish thymus is currently unknown. </w:t>
      </w:r>
      <w:r w:rsidR="00017A2B" w:rsidRPr="007E7EE1">
        <w:rPr>
          <w:rFonts w:eastAsia="Calibri" w:cs="Times New Roman"/>
          <w:color w:val="auto"/>
        </w:rPr>
        <w:t xml:space="preserve">Using </w:t>
      </w:r>
      <w:proofErr w:type="spellStart"/>
      <w:proofErr w:type="gramStart"/>
      <w:r w:rsidR="00017A2B" w:rsidRPr="007E7EE1">
        <w:rPr>
          <w:rFonts w:eastAsia="Calibri" w:cs="Times New Roman"/>
          <w:i/>
          <w:color w:val="auto"/>
        </w:rPr>
        <w:t>lck:eGFP</w:t>
      </w:r>
      <w:proofErr w:type="spellEnd"/>
      <w:proofErr w:type="gramEnd"/>
      <w:r w:rsidR="00017A2B" w:rsidRPr="007E7EE1">
        <w:rPr>
          <w:rFonts w:eastAsia="Calibri" w:cs="Times New Roman"/>
          <w:i/>
          <w:color w:val="auto"/>
        </w:rPr>
        <w:t xml:space="preserve"> </w:t>
      </w:r>
      <w:r w:rsidR="00017A2B" w:rsidRPr="007E7EE1">
        <w:rPr>
          <w:rFonts w:eastAsia="Calibri" w:cs="Times New Roman"/>
          <w:color w:val="auto"/>
        </w:rPr>
        <w:t>fish, it is now possible to monitor</w:t>
      </w:r>
      <w:r w:rsidR="00B62ACD">
        <w:rPr>
          <w:rFonts w:eastAsia="Calibri" w:cs="Times New Roman"/>
          <w:color w:val="auto"/>
        </w:rPr>
        <w:t xml:space="preserve"> </w:t>
      </w:r>
      <w:r w:rsidR="00196D6E" w:rsidRPr="007E7EE1">
        <w:rPr>
          <w:rFonts w:eastAsia="Calibri" w:cs="Times New Roman"/>
          <w:color w:val="auto"/>
        </w:rPr>
        <w:t>thymic B</w:t>
      </w:r>
      <w:r w:rsidR="00DC1E57" w:rsidRPr="007E7EE1">
        <w:rPr>
          <w:rFonts w:eastAsia="Calibri" w:cs="Times New Roman"/>
          <w:color w:val="auto"/>
        </w:rPr>
        <w:t xml:space="preserve"> </w:t>
      </w:r>
      <w:r w:rsidR="00196D6E" w:rsidRPr="007E7EE1">
        <w:rPr>
          <w:rFonts w:eastAsia="Calibri" w:cs="Times New Roman"/>
          <w:color w:val="auto"/>
        </w:rPr>
        <w:t>and T</w:t>
      </w:r>
      <w:r w:rsidR="00DC1E57" w:rsidRPr="007E7EE1">
        <w:rPr>
          <w:rFonts w:eastAsia="Calibri" w:cs="Times New Roman"/>
          <w:color w:val="auto"/>
        </w:rPr>
        <w:t xml:space="preserve"> </w:t>
      </w:r>
      <w:r w:rsidR="00196D6E" w:rsidRPr="007E7EE1">
        <w:rPr>
          <w:rFonts w:eastAsia="Calibri" w:cs="Times New Roman"/>
          <w:color w:val="auto"/>
        </w:rPr>
        <w:t xml:space="preserve">cell development, influx, efflux, and the specific </w:t>
      </w:r>
      <w:r w:rsidR="00196D6E" w:rsidRPr="006D5290">
        <w:rPr>
          <w:rFonts w:eastAsia="Calibri" w:cs="Times New Roman"/>
        </w:rPr>
        <w:t>kinetics of these events. In addition, such questions are also pertinent to other anatomic sites where B</w:t>
      </w:r>
      <w:r w:rsidR="0097048B">
        <w:rPr>
          <w:rFonts w:eastAsia="Calibri" w:cs="Times New Roman"/>
        </w:rPr>
        <w:t xml:space="preserve"> </w:t>
      </w:r>
      <w:r w:rsidR="00193C2B">
        <w:rPr>
          <w:rFonts w:eastAsia="Calibri" w:cs="Times New Roman"/>
        </w:rPr>
        <w:t xml:space="preserve">cells reside, such as kidney </w:t>
      </w:r>
      <w:r w:rsidR="00196D6E" w:rsidRPr="006D5290">
        <w:rPr>
          <w:rFonts w:eastAsia="Calibri" w:cs="Times New Roman"/>
        </w:rPr>
        <w:t>marrow, spleen, blood</w:t>
      </w:r>
      <w:r w:rsidR="00196D6E">
        <w:rPr>
          <w:rFonts w:eastAsia="Calibri" w:cs="Times New Roman"/>
        </w:rPr>
        <w:t>,</w:t>
      </w:r>
      <w:r w:rsidR="00196D6E" w:rsidRPr="006D5290">
        <w:rPr>
          <w:rFonts w:eastAsia="Calibri" w:cs="Times New Roman"/>
        </w:rPr>
        <w:t xml:space="preserve"> and intestine (data not shown).</w:t>
      </w:r>
    </w:p>
    <w:p w14:paraId="06A4A589" w14:textId="77777777" w:rsidR="00196D6E" w:rsidRPr="006D5290" w:rsidRDefault="00196D6E" w:rsidP="000A1C48">
      <w:pPr>
        <w:rPr>
          <w:rFonts w:eastAsia="Calibri" w:cs="Times New Roman"/>
        </w:rPr>
      </w:pPr>
    </w:p>
    <w:p w14:paraId="756F2952" w14:textId="6C02D6C3" w:rsidR="00196D6E" w:rsidRPr="006D5290" w:rsidRDefault="00196D6E" w:rsidP="000A1C48">
      <w:pPr>
        <w:rPr>
          <w:rFonts w:eastAsia="Calibri"/>
        </w:rPr>
      </w:pPr>
      <w:r w:rsidRPr="006D5290">
        <w:rPr>
          <w:rFonts w:eastAsia="Calibri"/>
        </w:rPr>
        <w:t>Besides B</w:t>
      </w:r>
      <w:r w:rsidR="00A614C9">
        <w:rPr>
          <w:rFonts w:eastAsia="Calibri"/>
        </w:rPr>
        <w:t xml:space="preserve"> </w:t>
      </w:r>
      <w:r w:rsidRPr="006D5290">
        <w:rPr>
          <w:rFonts w:eastAsia="Calibri"/>
        </w:rPr>
        <w:t xml:space="preserve">cell developmental studies, we recently found B-ALL in </w:t>
      </w:r>
      <w:proofErr w:type="spellStart"/>
      <w:proofErr w:type="gramStart"/>
      <w:r w:rsidRPr="006D5290">
        <w:rPr>
          <w:rFonts w:eastAsia="Calibri"/>
          <w:i/>
          <w:shd w:val="clear" w:color="auto" w:fill="FFFFFF"/>
        </w:rPr>
        <w:t>lck:eGFP</w:t>
      </w:r>
      <w:proofErr w:type="spellEnd"/>
      <w:proofErr w:type="gramEnd"/>
      <w:r w:rsidRPr="006D5290">
        <w:rPr>
          <w:rFonts w:eastAsia="Calibri"/>
        </w:rPr>
        <w:t xml:space="preserve">; </w:t>
      </w:r>
      <w:r w:rsidRPr="006D5290">
        <w:rPr>
          <w:rFonts w:eastAsia="Calibri"/>
          <w:i/>
        </w:rPr>
        <w:t>rag2:hMYC</w:t>
      </w:r>
      <w:r>
        <w:rPr>
          <w:rFonts w:eastAsia="Calibri"/>
        </w:rPr>
        <w:t xml:space="preserve"> double-transgenic </w:t>
      </w:r>
      <w:r w:rsidRPr="00B65638">
        <w:rPr>
          <w:rFonts w:eastAsia="Calibri"/>
        </w:rPr>
        <w:t>fish</w:t>
      </w:r>
      <w:r w:rsidRPr="00B65638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11</w:t>
      </w:r>
      <w:r w:rsidRPr="00B65638">
        <w:rPr>
          <w:rFonts w:eastAsia="Calibri"/>
          <w:vertAlign w:val="superscript"/>
        </w:rPr>
        <w:fldChar w:fldCharType="end"/>
      </w:r>
      <w:r w:rsidRPr="00B65638">
        <w:rPr>
          <w:rFonts w:eastAsia="Calibri"/>
        </w:rPr>
        <w:t xml:space="preserve">. Transgenic </w:t>
      </w:r>
      <w:r w:rsidRPr="00B65638">
        <w:rPr>
          <w:rFonts w:eastAsia="Calibri"/>
          <w:i/>
        </w:rPr>
        <w:t>rag</w:t>
      </w:r>
      <w:proofErr w:type="gramStart"/>
      <w:r w:rsidRPr="00B65638">
        <w:rPr>
          <w:rFonts w:eastAsia="Calibri"/>
          <w:i/>
        </w:rPr>
        <w:t>2:hMYC</w:t>
      </w:r>
      <w:proofErr w:type="gramEnd"/>
      <w:r w:rsidRPr="00B65638">
        <w:rPr>
          <w:rFonts w:eastAsia="Calibri"/>
        </w:rPr>
        <w:t xml:space="preserve"> was known to induce T-ALL</w:t>
      </w:r>
      <w:r w:rsidRPr="00B65638">
        <w:rPr>
          <w:rFonts w:eastAsia="Calibri"/>
          <w:vertAlign w:val="superscript"/>
        </w:rPr>
        <w:fldChar w:fldCharType="begin">
          <w:fldData xml:space="preserve">PEVuZE5vdGU+PENpdGU+PEF1dGhvcj5HdXRpZXJyZXo8L0F1dGhvcj48WWVhcj4yMDExPC9ZZWFy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PEVuZE5vdGU+PENpdGU+PEF1dGhvcj5HdXRpZXJyZXo8L0F1dGhvcj48WWVhcj4yMDExPC9ZZWFy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</w:r>
      <w:r w:rsidRPr="00B65638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10</w:t>
      </w:r>
      <w:r w:rsidRPr="00B65638">
        <w:rPr>
          <w:rFonts w:eastAsia="Calibri"/>
          <w:vertAlign w:val="superscript"/>
        </w:rPr>
        <w:fldChar w:fldCharType="end"/>
      </w:r>
      <w:r w:rsidRPr="00B65638">
        <w:rPr>
          <w:rFonts w:eastAsia="Calibri"/>
          <w:vertAlign w:val="superscript"/>
        </w:rPr>
        <w:t xml:space="preserve"> </w:t>
      </w:r>
      <w:r w:rsidRPr="00B65638">
        <w:rPr>
          <w:rFonts w:eastAsia="Calibri"/>
        </w:rPr>
        <w:t>but</w:t>
      </w:r>
      <w:r w:rsidRPr="006D5290">
        <w:rPr>
          <w:rFonts w:eastAsia="Calibri"/>
        </w:rPr>
        <w:t xml:space="preserve"> B-ALL had gone unrecognized. Due to the high penetrance of this oncogene, both types of ALL are prevalent in these fish, and many fish </w:t>
      </w:r>
      <w:proofErr w:type="gramStart"/>
      <w:r w:rsidRPr="006D5290">
        <w:rPr>
          <w:rFonts w:eastAsia="Calibri"/>
        </w:rPr>
        <w:t>actually develop</w:t>
      </w:r>
      <w:proofErr w:type="gramEnd"/>
      <w:r w:rsidRPr="006D5290">
        <w:rPr>
          <w:rFonts w:eastAsia="Calibri"/>
        </w:rPr>
        <w:t xml:space="preserve"> both ALL types simultaneously</w:t>
      </w:r>
      <w:r w:rsidRPr="00592787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 </w:instrText>
      </w:r>
      <w:r w:rsidR="007B6969">
        <w:rPr>
          <w:rFonts w:eastAsia="Calibri"/>
          <w:vertAlign w:val="superscript"/>
        </w:rPr>
        <w:fldChar w:fldCharType="begin">
          <w:fldData xml:space="preserve">PEVuZE5vdGU+PENpdGU+PEF1dGhvcj5Cb3JnYTwvQXV0aG9yPjxZZWFyPjIwMTg8L1llYXI+PFJl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</w:fldData>
        </w:fldChar>
      </w:r>
      <w:r w:rsidR="007B6969">
        <w:rPr>
          <w:rFonts w:eastAsia="Calibri"/>
          <w:vertAlign w:val="superscript"/>
        </w:rPr>
        <w:instrText xml:space="preserve"> ADDIN EN.CITE.DATA </w:instrText>
      </w:r>
      <w:r w:rsidR="007B6969">
        <w:rPr>
          <w:rFonts w:eastAsia="Calibri"/>
          <w:vertAlign w:val="superscript"/>
        </w:rPr>
      </w:r>
      <w:r w:rsidR="007B6969">
        <w:rPr>
          <w:rFonts w:eastAsia="Calibri"/>
          <w:vertAlign w:val="superscript"/>
        </w:rPr>
        <w:fldChar w:fldCharType="end"/>
      </w:r>
      <w:r w:rsidRPr="00592787">
        <w:rPr>
          <w:rFonts w:eastAsia="Calibri"/>
          <w:vertAlign w:val="superscript"/>
        </w:rPr>
      </w:r>
      <w:r w:rsidRPr="00592787">
        <w:rPr>
          <w:rFonts w:eastAsia="Calibri"/>
          <w:vertAlign w:val="superscript"/>
        </w:rPr>
        <w:fldChar w:fldCharType="separate"/>
      </w:r>
      <w:r w:rsidR="007B6969">
        <w:rPr>
          <w:rFonts w:eastAsia="Calibri"/>
          <w:noProof/>
          <w:vertAlign w:val="superscript"/>
        </w:rPr>
        <w:t>11</w:t>
      </w:r>
      <w:r w:rsidRPr="00592787">
        <w:rPr>
          <w:rFonts w:eastAsia="Calibri"/>
          <w:vertAlign w:val="superscript"/>
        </w:rPr>
        <w:fldChar w:fldCharType="end"/>
      </w:r>
      <w:r w:rsidRPr="006D5290">
        <w:rPr>
          <w:rFonts w:eastAsia="Calibri"/>
        </w:rPr>
        <w:t xml:space="preserve">. Since B-ALL are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lo</w:t>
      </w:r>
      <w:proofErr w:type="spellEnd"/>
      <w:r w:rsidRPr="006D5290">
        <w:rPr>
          <w:rFonts w:eastAsia="Calibri"/>
        </w:rPr>
        <w:t xml:space="preserve">, while T-ALL are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hi</w:t>
      </w:r>
      <w:proofErr w:type="spellEnd"/>
      <w:r w:rsidRPr="006D5290">
        <w:rPr>
          <w:rFonts w:eastAsia="Calibri"/>
        </w:rPr>
        <w:t>, varying GFP expression allows these two entities to be isolated by FACS, even when occurring in the same animal</w:t>
      </w:r>
      <w:r w:rsidRPr="00592787">
        <w:rPr>
          <w:rFonts w:eastAsia="Calibri"/>
          <w:color w:val="auto"/>
        </w:rPr>
        <w:t xml:space="preserve"> (</w:t>
      </w:r>
      <w:r w:rsidR="006B11FF" w:rsidRPr="00B62ACD">
        <w:rPr>
          <w:rFonts w:eastAsia="Calibri"/>
          <w:b/>
          <w:color w:val="auto"/>
        </w:rPr>
        <w:t>F</w:t>
      </w:r>
      <w:r w:rsidR="00637974" w:rsidRPr="00B62ACD">
        <w:rPr>
          <w:rFonts w:eastAsia="Calibri"/>
          <w:b/>
          <w:color w:val="auto"/>
        </w:rPr>
        <w:t>ig</w:t>
      </w:r>
      <w:r w:rsidR="00B62ACD" w:rsidRPr="00B62ACD">
        <w:rPr>
          <w:rFonts w:eastAsia="Calibri"/>
          <w:b/>
          <w:color w:val="auto"/>
        </w:rPr>
        <w:t>ure</w:t>
      </w:r>
      <w:r w:rsidR="00637974" w:rsidRPr="00B62ACD">
        <w:rPr>
          <w:rFonts w:eastAsia="Calibri"/>
          <w:b/>
          <w:color w:val="auto"/>
        </w:rPr>
        <w:t xml:space="preserve"> 5A</w:t>
      </w:r>
      <w:r w:rsidRPr="00592787">
        <w:rPr>
          <w:rFonts w:eastAsia="Calibri"/>
          <w:color w:val="auto"/>
        </w:rPr>
        <w:t xml:space="preserve">). </w:t>
      </w:r>
      <w:r w:rsidRPr="006D5290">
        <w:rPr>
          <w:rFonts w:eastAsia="Calibri"/>
        </w:rPr>
        <w:t xml:space="preserve">Crucially, in both normal and malignant lymphocytes, </w:t>
      </w:r>
      <w:proofErr w:type="spellStart"/>
      <w:r w:rsidRPr="006D5290">
        <w:rPr>
          <w:rFonts w:eastAsia="Calibri"/>
        </w:rPr>
        <w:t>qRT</w:t>
      </w:r>
      <w:proofErr w:type="spellEnd"/>
      <w:r w:rsidRPr="006D5290">
        <w:rPr>
          <w:rFonts w:eastAsia="Calibri"/>
        </w:rPr>
        <w:t>-PCR</w:t>
      </w:r>
      <w:r w:rsidRPr="006D5290">
        <w:rPr>
          <w:rFonts w:ascii="AdvPSA88A" w:eastAsia="Calibri" w:hAnsi="AdvPSA88A" w:cs="AdvPSA88A"/>
          <w:sz w:val="18"/>
          <w:szCs w:val="18"/>
        </w:rPr>
        <w:t xml:space="preserve"> </w:t>
      </w:r>
      <w:r w:rsidRPr="006D5290">
        <w:rPr>
          <w:rFonts w:eastAsia="Calibri"/>
        </w:rPr>
        <w:t xml:space="preserve">results demonstrate that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lo</w:t>
      </w:r>
      <w:proofErr w:type="spellEnd"/>
      <w:r w:rsidRPr="006D5290">
        <w:rPr>
          <w:rFonts w:eastAsia="Calibri"/>
        </w:rPr>
        <w:t xml:space="preserve"> and </w:t>
      </w:r>
      <w:proofErr w:type="spellStart"/>
      <w:r w:rsidRPr="006D5290">
        <w:rPr>
          <w:rFonts w:eastAsia="Calibri"/>
        </w:rPr>
        <w:t>GFP</w:t>
      </w:r>
      <w:r w:rsidRPr="006D5290">
        <w:rPr>
          <w:rFonts w:eastAsia="Calibri"/>
          <w:vertAlign w:val="superscript"/>
        </w:rPr>
        <w:t>hi</w:t>
      </w:r>
      <w:proofErr w:type="spellEnd"/>
      <w:r w:rsidRPr="006D5290">
        <w:rPr>
          <w:rFonts w:eastAsia="Calibri"/>
        </w:rPr>
        <w:t xml:space="preserve"> cells consistently correspond to the B- and T-lineages, respectively </w:t>
      </w:r>
      <w:r w:rsidRPr="00592787">
        <w:rPr>
          <w:rFonts w:eastAsia="Calibri"/>
          <w:color w:val="auto"/>
        </w:rPr>
        <w:t>(</w:t>
      </w:r>
      <w:r w:rsidR="00D96628" w:rsidRPr="00B62ACD">
        <w:rPr>
          <w:rFonts w:eastAsia="Calibri"/>
          <w:b/>
          <w:color w:val="auto"/>
        </w:rPr>
        <w:t>F</w:t>
      </w:r>
      <w:r w:rsidR="00592787" w:rsidRPr="00B62ACD">
        <w:rPr>
          <w:rFonts w:eastAsia="Calibri"/>
          <w:b/>
          <w:color w:val="auto"/>
        </w:rPr>
        <w:t>ig</w:t>
      </w:r>
      <w:r w:rsidR="00B62ACD" w:rsidRPr="00B62ACD">
        <w:rPr>
          <w:rFonts w:eastAsia="Calibri"/>
          <w:b/>
          <w:color w:val="auto"/>
        </w:rPr>
        <w:t>ure</w:t>
      </w:r>
      <w:r w:rsidR="00592787" w:rsidRPr="00B62ACD">
        <w:rPr>
          <w:rFonts w:eastAsia="Calibri"/>
          <w:b/>
          <w:color w:val="auto"/>
        </w:rPr>
        <w:t xml:space="preserve"> 2</w:t>
      </w:r>
      <w:r w:rsidR="00592787">
        <w:rPr>
          <w:rFonts w:eastAsia="Calibri"/>
          <w:color w:val="auto"/>
        </w:rPr>
        <w:t xml:space="preserve"> and </w:t>
      </w:r>
      <w:r w:rsidR="00B62ACD" w:rsidRPr="00B62ACD">
        <w:rPr>
          <w:rFonts w:eastAsia="Calibri"/>
          <w:b/>
          <w:color w:val="auto"/>
        </w:rPr>
        <w:t xml:space="preserve">Figure </w:t>
      </w:r>
      <w:r w:rsidR="00592787" w:rsidRPr="00B62ACD">
        <w:rPr>
          <w:rFonts w:eastAsia="Calibri"/>
          <w:b/>
          <w:color w:val="auto"/>
        </w:rPr>
        <w:t>3</w:t>
      </w:r>
      <w:r w:rsidRPr="00592787">
        <w:rPr>
          <w:rFonts w:eastAsia="Calibri"/>
          <w:color w:val="auto"/>
        </w:rPr>
        <w:t xml:space="preserve">). </w:t>
      </w:r>
    </w:p>
    <w:p w14:paraId="4491239A" w14:textId="1ECBB503" w:rsidR="00196D6E" w:rsidRPr="006D5290" w:rsidRDefault="00B62ACD" w:rsidP="000A1C48">
      <w:pPr>
        <w:rPr>
          <w:b/>
          <w:bCs/>
        </w:rPr>
      </w:pPr>
      <w:r>
        <w:rPr>
          <w:rFonts w:eastAsia="Calibri"/>
          <w:color w:val="505050"/>
        </w:rPr>
        <w:t xml:space="preserve"> </w:t>
      </w:r>
    </w:p>
    <w:p w14:paraId="0F0FABAE" w14:textId="402671BB" w:rsidR="00196D6E" w:rsidRPr="006D5290" w:rsidRDefault="00196D6E" w:rsidP="000A1C48">
      <w:pPr>
        <w:rPr>
          <w:rFonts w:eastAsia="Calibri"/>
        </w:rPr>
      </w:pPr>
      <w:r w:rsidRPr="006D5290">
        <w:rPr>
          <w:rFonts w:eastAsia="Calibri"/>
        </w:rPr>
        <w:t xml:space="preserve">The untapped potential of </w:t>
      </w:r>
      <w:proofErr w:type="spellStart"/>
      <w:proofErr w:type="gramStart"/>
      <w:r w:rsidRPr="006D5290">
        <w:rPr>
          <w:rFonts w:eastAsia="Calibri"/>
          <w:i/>
        </w:rPr>
        <w:t>lck:eGFP</w:t>
      </w:r>
      <w:proofErr w:type="spellEnd"/>
      <w:proofErr w:type="gramEnd"/>
      <w:r w:rsidRPr="006D5290">
        <w:rPr>
          <w:rFonts w:eastAsia="Calibri"/>
        </w:rPr>
        <w:t xml:space="preserve"> fish was </w:t>
      </w:r>
      <w:r>
        <w:rPr>
          <w:rFonts w:eastAsia="Calibri"/>
        </w:rPr>
        <w:t>central</w:t>
      </w:r>
      <w:r w:rsidRPr="006D5290">
        <w:rPr>
          <w:rFonts w:eastAsia="Calibri"/>
        </w:rPr>
        <w:t xml:space="preserve"> to this work, highlighting the fact that many pre-existing transgenic lines likely have utility beyond their intended purpose. Here</w:t>
      </w:r>
      <w:r w:rsidR="00B62ACD">
        <w:rPr>
          <w:rFonts w:eastAsia="Calibri"/>
        </w:rPr>
        <w:t>,</w:t>
      </w:r>
      <w:r w:rsidRPr="006D5290">
        <w:rPr>
          <w:rFonts w:eastAsia="Calibri"/>
        </w:rPr>
        <w:t xml:space="preserve"> we present a novel protocol to isolate B and T</w:t>
      </w:r>
      <w:r w:rsidR="0097048B">
        <w:rPr>
          <w:rFonts w:eastAsia="Calibri"/>
        </w:rPr>
        <w:t xml:space="preserve"> </w:t>
      </w:r>
      <w:r w:rsidRPr="006D5290">
        <w:rPr>
          <w:rFonts w:eastAsia="Calibri"/>
        </w:rPr>
        <w:t xml:space="preserve">cells from </w:t>
      </w:r>
      <w:r w:rsidRPr="006D5290">
        <w:rPr>
          <w:rFonts w:eastAsia="Calibri"/>
          <w:i/>
        </w:rPr>
        <w:t xml:space="preserve">D. rerio </w:t>
      </w:r>
      <w:r w:rsidRPr="006D5290">
        <w:rPr>
          <w:rFonts w:eastAsia="Calibri"/>
        </w:rPr>
        <w:t xml:space="preserve">with transgenic </w:t>
      </w:r>
      <w:proofErr w:type="spellStart"/>
      <w:proofErr w:type="gramStart"/>
      <w:r w:rsidRPr="006D5290">
        <w:rPr>
          <w:rFonts w:eastAsia="Calibri"/>
          <w:i/>
        </w:rPr>
        <w:t>lck:eGFP</w:t>
      </w:r>
      <w:proofErr w:type="spellEnd"/>
      <w:proofErr w:type="gramEnd"/>
      <w:r w:rsidRPr="006D5290">
        <w:rPr>
          <w:rFonts w:eastAsia="Calibri"/>
        </w:rPr>
        <w:t xml:space="preserve">, opening the door to new investigational avenues concerning normal and malignant B lymphocytes. The results of such studies will undoubtedly re-vitalize what has already been a valuable resource to the hematopoiesis, lymphopoiesis, and cancer biology fields. </w:t>
      </w:r>
    </w:p>
    <w:p w14:paraId="6739F8CB" w14:textId="77777777" w:rsidR="00196D6E" w:rsidRPr="001B1519" w:rsidRDefault="00196D6E" w:rsidP="000A1C48">
      <w:pPr>
        <w:rPr>
          <w:rFonts w:asciiTheme="minorHAnsi" w:hAnsiTheme="minorHAnsi" w:cstheme="minorHAnsi"/>
          <w:color w:val="808080" w:themeColor="background1" w:themeShade="80"/>
        </w:rPr>
      </w:pPr>
    </w:p>
    <w:p w14:paraId="1734505F" w14:textId="67EFE539" w:rsidR="00AA03DF" w:rsidRPr="001B1519" w:rsidRDefault="00AA03DF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</w:t>
      </w:r>
      <w:r w:rsidR="00196D6E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EF9E72C" w14:textId="24950538" w:rsidR="00196D6E" w:rsidRDefault="00196D6E" w:rsidP="000A1C48">
      <w:pPr>
        <w:widowControl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would like to thank Megan Malone-Perez for </w:t>
      </w:r>
      <w:bookmarkStart w:id="0" w:name="_GoBack"/>
      <w:r>
        <w:rPr>
          <w:rFonts w:asciiTheme="minorHAnsi" w:hAnsiTheme="minorHAnsi" w:cstheme="minorHAnsi"/>
          <w:color w:val="auto"/>
        </w:rPr>
        <w:t>z</w:t>
      </w:r>
      <w:bookmarkEnd w:id="0"/>
      <w:r>
        <w:rPr>
          <w:rFonts w:asciiTheme="minorHAnsi" w:hAnsiTheme="minorHAnsi" w:cstheme="minorHAnsi"/>
          <w:color w:val="auto"/>
        </w:rPr>
        <w:t>ebrafish care</w:t>
      </w:r>
      <w:r w:rsidR="00D724A6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the </w:t>
      </w:r>
      <w:r w:rsidR="00D724A6">
        <w:rPr>
          <w:rFonts w:asciiTheme="minorHAnsi" w:hAnsiTheme="minorHAnsi" w:cstheme="minorHAnsi"/>
          <w:color w:val="auto"/>
        </w:rPr>
        <w:t xml:space="preserve">OUHSC </w:t>
      </w:r>
      <w:r>
        <w:rPr>
          <w:rFonts w:asciiTheme="minorHAnsi" w:hAnsiTheme="minorHAnsi" w:cstheme="minorHAnsi"/>
          <w:color w:val="auto"/>
        </w:rPr>
        <w:t>flow cytometry core. This work was supported</w:t>
      </w:r>
      <w:r w:rsidRPr="001B1519">
        <w:rPr>
          <w:rFonts w:asciiTheme="minorHAnsi" w:hAnsiTheme="minorHAnsi" w:cstheme="minorHAnsi"/>
          <w:b/>
        </w:rPr>
        <w:t xml:space="preserve"> </w:t>
      </w:r>
      <w:r w:rsidRPr="00196D6E">
        <w:rPr>
          <w:rFonts w:asciiTheme="minorHAnsi" w:hAnsiTheme="minorHAnsi" w:cstheme="minorHAnsi"/>
        </w:rPr>
        <w:t xml:space="preserve">by </w:t>
      </w:r>
      <w:r w:rsidR="00D724A6">
        <w:rPr>
          <w:rFonts w:asciiTheme="minorHAnsi" w:hAnsiTheme="minorHAnsi" w:cstheme="minorHAnsi"/>
        </w:rPr>
        <w:t xml:space="preserve">grants from </w:t>
      </w:r>
      <w:r w:rsidR="00126E88">
        <w:rPr>
          <w:rFonts w:asciiTheme="minorHAnsi" w:hAnsiTheme="minorHAnsi" w:cstheme="minorHAnsi"/>
          <w:color w:val="auto"/>
        </w:rPr>
        <w:t>Hyundai Hope o</w:t>
      </w:r>
      <w:r w:rsidRPr="00196D6E">
        <w:rPr>
          <w:rFonts w:asciiTheme="minorHAnsi" w:hAnsiTheme="minorHAnsi" w:cstheme="minorHAnsi"/>
          <w:color w:val="auto"/>
        </w:rPr>
        <w:t>n Wheels, the</w:t>
      </w:r>
      <w:r w:rsidR="00B62ACD">
        <w:rPr>
          <w:rFonts w:asciiTheme="minorHAnsi" w:hAnsiTheme="minorHAnsi" w:cstheme="minorHAnsi"/>
          <w:color w:val="auto"/>
        </w:rPr>
        <w:t xml:space="preserve"> </w:t>
      </w:r>
      <w:r w:rsidRPr="00196D6E">
        <w:rPr>
          <w:rFonts w:asciiTheme="minorHAnsi" w:hAnsiTheme="minorHAnsi" w:cstheme="minorHAnsi"/>
          <w:color w:val="auto"/>
        </w:rPr>
        <w:t>Oklahoma Center for the Advancement of Science and Technology</w:t>
      </w:r>
      <w:r w:rsidR="00126E88">
        <w:rPr>
          <w:rFonts w:asciiTheme="minorHAnsi" w:hAnsiTheme="minorHAnsi" w:cstheme="minorHAnsi"/>
          <w:color w:val="auto"/>
        </w:rPr>
        <w:t xml:space="preserve"> </w:t>
      </w:r>
      <w:r w:rsidRPr="00196D6E">
        <w:rPr>
          <w:rFonts w:asciiTheme="minorHAnsi" w:hAnsiTheme="minorHAnsi" w:cstheme="minorHAnsi"/>
          <w:color w:val="auto"/>
        </w:rPr>
        <w:t>(HRP-067)</w:t>
      </w:r>
      <w:r w:rsidR="00342480">
        <w:rPr>
          <w:rFonts w:asciiTheme="minorHAnsi" w:hAnsiTheme="minorHAnsi" w:cstheme="minorHAnsi"/>
          <w:color w:val="auto"/>
        </w:rPr>
        <w:t xml:space="preserve">, </w:t>
      </w:r>
      <w:r w:rsidR="00D724A6">
        <w:rPr>
          <w:rFonts w:asciiTheme="minorHAnsi" w:hAnsiTheme="minorHAnsi" w:cstheme="minorHAnsi"/>
          <w:color w:val="auto"/>
        </w:rPr>
        <w:t xml:space="preserve">an NIH/NIGMS </w:t>
      </w:r>
      <w:r w:rsidR="00126E88">
        <w:rPr>
          <w:rFonts w:asciiTheme="minorHAnsi" w:hAnsiTheme="minorHAnsi" w:cstheme="minorHAnsi"/>
          <w:color w:val="auto"/>
        </w:rPr>
        <w:t>INBRE</w:t>
      </w:r>
      <w:r w:rsidRPr="00196D6E">
        <w:rPr>
          <w:rFonts w:asciiTheme="minorHAnsi" w:hAnsiTheme="minorHAnsi" w:cstheme="minorHAnsi"/>
          <w:color w:val="auto"/>
        </w:rPr>
        <w:t xml:space="preserve"> pilot project award (P20 GM103447)</w:t>
      </w:r>
      <w:r w:rsidR="00D724A6">
        <w:rPr>
          <w:rFonts w:asciiTheme="minorHAnsi" w:hAnsiTheme="minorHAnsi" w:cstheme="minorHAnsi"/>
          <w:color w:val="auto"/>
        </w:rPr>
        <w:t>. JKF holds</w:t>
      </w:r>
      <w:r w:rsidRPr="00196D6E">
        <w:rPr>
          <w:rFonts w:asciiTheme="minorHAnsi" w:hAnsiTheme="minorHAnsi" w:cstheme="minorHAnsi"/>
          <w:color w:val="auto"/>
        </w:rPr>
        <w:t xml:space="preserve"> </w:t>
      </w:r>
      <w:r w:rsidR="00D724A6">
        <w:rPr>
          <w:rFonts w:asciiTheme="minorHAnsi" w:hAnsiTheme="minorHAnsi" w:cstheme="minorHAnsi"/>
          <w:color w:val="auto"/>
        </w:rPr>
        <w:t>t</w:t>
      </w:r>
      <w:r w:rsidRPr="00196D6E">
        <w:rPr>
          <w:rFonts w:asciiTheme="minorHAnsi" w:hAnsiTheme="minorHAnsi" w:cstheme="minorHAnsi"/>
          <w:color w:val="auto"/>
        </w:rPr>
        <w:t>he</w:t>
      </w:r>
      <w:r w:rsidR="00126E88">
        <w:rPr>
          <w:rFonts w:asciiTheme="minorHAnsi" w:hAnsiTheme="minorHAnsi" w:cstheme="minorHAnsi"/>
          <w:color w:val="auto"/>
        </w:rPr>
        <w:t xml:space="preserve"> </w:t>
      </w:r>
      <w:r w:rsidRPr="00196D6E">
        <w:rPr>
          <w:rFonts w:asciiTheme="minorHAnsi" w:hAnsiTheme="minorHAnsi" w:cstheme="minorHAnsi"/>
          <w:color w:val="auto"/>
        </w:rPr>
        <w:t xml:space="preserve">E.L. &amp; Thelma Gaylord Endowed Chair </w:t>
      </w:r>
      <w:r w:rsidR="00D724A6">
        <w:rPr>
          <w:rFonts w:asciiTheme="minorHAnsi" w:hAnsiTheme="minorHAnsi" w:cstheme="minorHAnsi"/>
          <w:color w:val="auto"/>
        </w:rPr>
        <w:t xml:space="preserve">in Pediatric Hematology-Oncology </w:t>
      </w:r>
      <w:r w:rsidRPr="00196D6E">
        <w:rPr>
          <w:rFonts w:asciiTheme="minorHAnsi" w:hAnsiTheme="minorHAnsi" w:cstheme="minorHAnsi"/>
          <w:color w:val="auto"/>
        </w:rPr>
        <w:t>of the Children's Hospital</w:t>
      </w:r>
      <w:r w:rsidR="00126E88">
        <w:rPr>
          <w:rFonts w:asciiTheme="minorHAnsi" w:hAnsiTheme="minorHAnsi" w:cstheme="minorHAnsi"/>
          <w:color w:val="auto"/>
        </w:rPr>
        <w:t xml:space="preserve"> </w:t>
      </w:r>
      <w:r w:rsidRPr="00126E88">
        <w:rPr>
          <w:rFonts w:asciiTheme="minorHAnsi" w:hAnsiTheme="minorHAnsi" w:cstheme="minorHAnsi"/>
          <w:color w:val="auto"/>
        </w:rPr>
        <w:t>Foundation.</w:t>
      </w:r>
    </w:p>
    <w:p w14:paraId="42D09AE8" w14:textId="1465B5C4" w:rsidR="00126E88" w:rsidRDefault="00126E88" w:rsidP="000A1C48">
      <w:pPr>
        <w:widowControl/>
        <w:rPr>
          <w:rFonts w:asciiTheme="minorHAnsi" w:hAnsiTheme="minorHAnsi" w:cstheme="minorHAnsi"/>
          <w:color w:val="auto"/>
        </w:rPr>
      </w:pPr>
    </w:p>
    <w:p w14:paraId="5D52ED8B" w14:textId="4375E66A" w:rsidR="00AA03DF" w:rsidRPr="001B1519" w:rsidRDefault="00AA03DF" w:rsidP="000A1C48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1790080A" w:rsidR="007A4DD6" w:rsidRPr="001B1519" w:rsidRDefault="00126E88" w:rsidP="000A1C48">
      <w:pPr>
        <w:rPr>
          <w:rFonts w:asciiTheme="minorHAnsi" w:hAnsiTheme="minorHAnsi" w:cstheme="minorHAnsi"/>
          <w:color w:val="808080" w:themeColor="background1" w:themeShade="80"/>
        </w:rPr>
      </w:pPr>
      <w:r w:rsidRPr="00C702A2">
        <w:rPr>
          <w:bCs/>
        </w:rPr>
        <w:t>The authors declare no conflict of interests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66030076" w14:textId="77777777" w:rsidR="00AA03DF" w:rsidRPr="001B1519" w:rsidRDefault="00AA03DF" w:rsidP="000A1C48">
      <w:pPr>
        <w:rPr>
          <w:rFonts w:asciiTheme="minorHAnsi" w:hAnsiTheme="minorHAnsi" w:cstheme="minorHAnsi"/>
          <w:color w:val="auto"/>
        </w:rPr>
      </w:pPr>
    </w:p>
    <w:p w14:paraId="1F981C8C" w14:textId="77777777" w:rsidR="004821C6" w:rsidRPr="001B1519" w:rsidRDefault="004821C6" w:rsidP="000A1C48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REFERENCES:</w:t>
      </w:r>
      <w:r w:rsidRPr="001B1519">
        <w:rPr>
          <w:rFonts w:asciiTheme="minorHAnsi" w:hAnsiTheme="minorHAnsi" w:cstheme="minorHAnsi"/>
        </w:rPr>
        <w:t xml:space="preserve"> </w:t>
      </w:r>
    </w:p>
    <w:p w14:paraId="298BF191" w14:textId="77777777" w:rsidR="004821C6" w:rsidRDefault="004821C6" w:rsidP="000A1C48">
      <w:pPr>
        <w:rPr>
          <w:rFonts w:asciiTheme="minorHAnsi" w:hAnsiTheme="minorHAnsi" w:cstheme="minorHAnsi"/>
          <w:color w:val="7F7F7F" w:themeColor="text1" w:themeTint="80"/>
        </w:rPr>
      </w:pPr>
    </w:p>
    <w:p w14:paraId="1FE2E657" w14:textId="045E0677" w:rsidR="0090406D" w:rsidRDefault="004821C6" w:rsidP="000A1C48">
      <w:pPr>
        <w:pStyle w:val="EndNoteBibliography"/>
        <w:ind w:left="720" w:hanging="720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90406D" w:rsidRPr="0090406D">
        <w:t>1</w:t>
      </w:r>
      <w:r w:rsidR="0090406D" w:rsidRPr="0090406D">
        <w:tab/>
        <w:t xml:space="preserve">Paik, E. J. &amp; Zon, L. I. Hematopoietic development in the zebrafish. </w:t>
      </w:r>
      <w:r w:rsidR="00021B2D" w:rsidRPr="007B6969">
        <w:rPr>
          <w:i/>
        </w:rPr>
        <w:t>Int</w:t>
      </w:r>
      <w:r w:rsidR="00021B2D">
        <w:rPr>
          <w:i/>
        </w:rPr>
        <w:t xml:space="preserve">ernational </w:t>
      </w:r>
      <w:r w:rsidR="00021B2D" w:rsidRPr="007B6969">
        <w:rPr>
          <w:i/>
        </w:rPr>
        <w:t>J</w:t>
      </w:r>
      <w:r w:rsidR="00021B2D">
        <w:rPr>
          <w:i/>
        </w:rPr>
        <w:t>ournal of</w:t>
      </w:r>
      <w:r w:rsidR="00B62ACD">
        <w:rPr>
          <w:i/>
        </w:rPr>
        <w:t xml:space="preserve"> </w:t>
      </w:r>
      <w:r w:rsidR="00021B2D" w:rsidRPr="007B6969">
        <w:rPr>
          <w:i/>
        </w:rPr>
        <w:t>Dev</w:t>
      </w:r>
      <w:r w:rsidR="00021B2D">
        <w:rPr>
          <w:i/>
        </w:rPr>
        <w:t>elopmental</w:t>
      </w:r>
      <w:r w:rsidR="00021B2D" w:rsidRPr="007B6969">
        <w:rPr>
          <w:i/>
        </w:rPr>
        <w:t xml:space="preserve"> Biol</w:t>
      </w:r>
      <w:r w:rsidR="00021B2D">
        <w:rPr>
          <w:i/>
        </w:rPr>
        <w:t>ogy</w:t>
      </w:r>
      <w:r w:rsidR="00021B2D" w:rsidRPr="007B6969">
        <w:t xml:space="preserve"> </w:t>
      </w:r>
      <w:r w:rsidR="00021B2D" w:rsidRPr="007B6969">
        <w:rPr>
          <w:b/>
        </w:rPr>
        <w:t>54</w:t>
      </w:r>
      <w:r w:rsidR="00021B2D">
        <w:rPr>
          <w:b/>
        </w:rPr>
        <w:t xml:space="preserve"> </w:t>
      </w:r>
      <w:r w:rsidR="00021B2D" w:rsidRPr="003940AD">
        <w:t>(6-7)</w:t>
      </w:r>
      <w:r w:rsidR="00021B2D">
        <w:t>, 1127-1137</w:t>
      </w:r>
      <w:r w:rsidR="00021B2D" w:rsidRPr="007B6969">
        <w:t xml:space="preserve"> (2010).</w:t>
      </w:r>
    </w:p>
    <w:p w14:paraId="011185FF" w14:textId="77777777" w:rsidR="00021B2D" w:rsidRPr="0090406D" w:rsidRDefault="00021B2D" w:rsidP="000A1C48">
      <w:pPr>
        <w:pStyle w:val="EndNoteBibliography"/>
        <w:ind w:left="720" w:hanging="720"/>
      </w:pPr>
    </w:p>
    <w:p w14:paraId="7E32FF10" w14:textId="01D7C17A" w:rsidR="00021B2D" w:rsidRDefault="0090406D" w:rsidP="000A1C48">
      <w:pPr>
        <w:pStyle w:val="EndNoteBibliography"/>
        <w:ind w:left="720" w:hanging="720"/>
      </w:pPr>
      <w:r w:rsidRPr="0090406D">
        <w:t>2</w:t>
      </w:r>
      <w:r w:rsidRPr="0090406D">
        <w:tab/>
        <w:t>Kasheta, M.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Identification and characterization of T reg-like cells in zebrafish.</w:t>
      </w:r>
      <w:r w:rsidR="00021B2D" w:rsidRPr="00021B2D">
        <w:rPr>
          <w:i/>
        </w:rPr>
        <w:t xml:space="preserve"> </w:t>
      </w:r>
      <w:r w:rsidR="00021B2D" w:rsidRPr="007B6969">
        <w:rPr>
          <w:i/>
        </w:rPr>
        <w:t>J</w:t>
      </w:r>
      <w:r w:rsidR="00021B2D">
        <w:rPr>
          <w:i/>
        </w:rPr>
        <w:t>ournal of</w:t>
      </w:r>
      <w:r w:rsidR="00B62ACD">
        <w:rPr>
          <w:i/>
        </w:rPr>
        <w:t xml:space="preserve"> </w:t>
      </w:r>
      <w:r w:rsidR="00021B2D" w:rsidRPr="007B6969">
        <w:rPr>
          <w:i/>
        </w:rPr>
        <w:t>Exp</w:t>
      </w:r>
      <w:r w:rsidR="00021B2D">
        <w:rPr>
          <w:i/>
        </w:rPr>
        <w:t>erimental</w:t>
      </w:r>
      <w:r w:rsidR="00021B2D" w:rsidRPr="007B6969">
        <w:rPr>
          <w:i/>
        </w:rPr>
        <w:t xml:space="preserve"> Me</w:t>
      </w:r>
      <w:r w:rsidR="00021B2D" w:rsidRPr="006660B5">
        <w:rPr>
          <w:i/>
        </w:rPr>
        <w:t>dicine</w:t>
      </w:r>
      <w:r w:rsidR="00021B2D">
        <w:t xml:space="preserve"> </w:t>
      </w:r>
      <w:r w:rsidR="00021B2D" w:rsidRPr="007B6969">
        <w:rPr>
          <w:b/>
        </w:rPr>
        <w:t>214</w:t>
      </w:r>
      <w:r w:rsidR="00021B2D">
        <w:rPr>
          <w:b/>
        </w:rPr>
        <w:t xml:space="preserve"> </w:t>
      </w:r>
      <w:r w:rsidR="00021B2D">
        <w:t>(12)</w:t>
      </w:r>
      <w:r w:rsidR="00021B2D" w:rsidRPr="007B6969">
        <w:t>, 3519-3530 (2017).</w:t>
      </w:r>
    </w:p>
    <w:p w14:paraId="5255F51B" w14:textId="77777777" w:rsidR="00021B2D" w:rsidRDefault="00021B2D" w:rsidP="000A1C48">
      <w:pPr>
        <w:pStyle w:val="EndNoteBibliography"/>
        <w:ind w:left="720" w:hanging="720"/>
      </w:pPr>
    </w:p>
    <w:p w14:paraId="4BF4CD25" w14:textId="48EB6349" w:rsidR="00021B2D" w:rsidRDefault="0090406D" w:rsidP="000A1C48">
      <w:pPr>
        <w:pStyle w:val="EndNoteBibliography"/>
        <w:ind w:left="720" w:hanging="720"/>
      </w:pPr>
      <w:r w:rsidRPr="0090406D">
        <w:t>3</w:t>
      </w:r>
      <w:r w:rsidRPr="0090406D">
        <w:tab/>
        <w:t>Liu, X.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Zebrafish B Cell Development without a Pre-B Cell Stage, Revealed by CD79 Fluorescence Reporter Transgenes. </w:t>
      </w:r>
      <w:r w:rsidR="00021B2D" w:rsidRPr="007B6969">
        <w:rPr>
          <w:i/>
        </w:rPr>
        <w:t>J</w:t>
      </w:r>
      <w:r w:rsidR="00021B2D">
        <w:rPr>
          <w:i/>
        </w:rPr>
        <w:t xml:space="preserve">ournal of </w:t>
      </w:r>
      <w:r w:rsidR="00021B2D" w:rsidRPr="007B6969">
        <w:rPr>
          <w:i/>
        </w:rPr>
        <w:t>Immunol</w:t>
      </w:r>
      <w:r w:rsidR="00021B2D">
        <w:rPr>
          <w:i/>
        </w:rPr>
        <w:t>ogy</w:t>
      </w:r>
      <w:r w:rsidR="00B62ACD">
        <w:rPr>
          <w:i/>
        </w:rPr>
        <w:t xml:space="preserve"> </w:t>
      </w:r>
      <w:r w:rsidR="00021B2D" w:rsidRPr="007B6969">
        <w:rPr>
          <w:b/>
        </w:rPr>
        <w:t>199</w:t>
      </w:r>
      <w:r w:rsidR="00021B2D">
        <w:rPr>
          <w:b/>
        </w:rPr>
        <w:t xml:space="preserve"> </w:t>
      </w:r>
      <w:r w:rsidR="00021B2D" w:rsidRPr="003940AD">
        <w:t>(5),</w:t>
      </w:r>
      <w:r w:rsidR="00021B2D">
        <w:t xml:space="preserve"> </w:t>
      </w:r>
      <w:r w:rsidR="00021B2D" w:rsidRPr="007B6969">
        <w:t>1706-1715 (2017).</w:t>
      </w:r>
    </w:p>
    <w:p w14:paraId="2B06B2B9" w14:textId="77777777" w:rsidR="00021B2D" w:rsidRDefault="00021B2D" w:rsidP="000A1C48">
      <w:pPr>
        <w:pStyle w:val="EndNoteBibliography"/>
        <w:ind w:left="720" w:hanging="720"/>
      </w:pPr>
    </w:p>
    <w:p w14:paraId="725BB010" w14:textId="5F97641F" w:rsidR="00021B2D" w:rsidRDefault="0090406D" w:rsidP="000A1C48">
      <w:pPr>
        <w:pStyle w:val="EndNoteBibliography"/>
        <w:ind w:left="720" w:hanging="720"/>
      </w:pPr>
      <w:r w:rsidRPr="0090406D">
        <w:t>4</w:t>
      </w:r>
      <w:r w:rsidRPr="0090406D">
        <w:tab/>
        <w:t>Page, D. M.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An evolutionarily conserved program of B-cell development and activation in zebrafish. </w:t>
      </w:r>
      <w:r w:rsidR="00021B2D" w:rsidRPr="007B6969">
        <w:rPr>
          <w:i/>
        </w:rPr>
        <w:t>Blood</w:t>
      </w:r>
      <w:r w:rsidR="00021B2D" w:rsidRPr="007B6969">
        <w:t xml:space="preserve"> </w:t>
      </w:r>
      <w:r w:rsidR="00021B2D" w:rsidRPr="007B6969">
        <w:rPr>
          <w:b/>
        </w:rPr>
        <w:t>122</w:t>
      </w:r>
      <w:r w:rsidR="00021B2D">
        <w:rPr>
          <w:b/>
        </w:rPr>
        <w:t xml:space="preserve"> </w:t>
      </w:r>
      <w:r w:rsidR="00021B2D" w:rsidRPr="007A10EB">
        <w:t>(8),</w:t>
      </w:r>
      <w:r w:rsidR="00021B2D" w:rsidRPr="007B6969">
        <w:t xml:space="preserve"> </w:t>
      </w:r>
      <w:r w:rsidR="00021B2D">
        <w:t xml:space="preserve">e1-11 </w:t>
      </w:r>
      <w:r w:rsidR="00021B2D" w:rsidRPr="007B6969">
        <w:t>(2013).</w:t>
      </w:r>
      <w:r w:rsidRPr="0090406D">
        <w:t>5</w:t>
      </w:r>
    </w:p>
    <w:p w14:paraId="57D53310" w14:textId="77777777" w:rsidR="00021B2D" w:rsidRDefault="00021B2D" w:rsidP="000A1C48">
      <w:pPr>
        <w:pStyle w:val="EndNoteBibliography"/>
        <w:ind w:left="720" w:hanging="720"/>
      </w:pPr>
    </w:p>
    <w:p w14:paraId="1D43FECA" w14:textId="77D7BF89" w:rsidR="00021B2D" w:rsidRDefault="00021B2D" w:rsidP="000A1C48">
      <w:pPr>
        <w:pStyle w:val="EndNoteBibliography"/>
        <w:ind w:left="720" w:hanging="720"/>
      </w:pPr>
      <w:r>
        <w:t>5</w:t>
      </w:r>
      <w:r w:rsidR="0090406D" w:rsidRPr="0090406D">
        <w:tab/>
        <w:t>Schorpp, M.</w:t>
      </w:r>
      <w:r w:rsidR="0090406D" w:rsidRPr="0090406D">
        <w:rPr>
          <w:i/>
        </w:rPr>
        <w:t xml:space="preserve"> </w:t>
      </w:r>
      <w:r w:rsidR="00B62ACD" w:rsidRPr="00B62ACD">
        <w:t>et al.</w:t>
      </w:r>
      <w:r w:rsidR="0090406D" w:rsidRPr="0090406D">
        <w:t xml:space="preserve"> Conserved functions of Ikaros in vertebrate lymphocyte development: genetic evidence for distinct larval and adult phases of T cell development and two lineages of B cells in zebrafish. </w:t>
      </w:r>
      <w:r w:rsidRPr="007B6969">
        <w:rPr>
          <w:i/>
        </w:rPr>
        <w:t>J</w:t>
      </w:r>
      <w:r>
        <w:rPr>
          <w:i/>
        </w:rPr>
        <w:t xml:space="preserve">ournal of </w:t>
      </w:r>
      <w:r w:rsidRPr="007B6969">
        <w:rPr>
          <w:i/>
        </w:rPr>
        <w:t>Immunol</w:t>
      </w:r>
      <w:r>
        <w:rPr>
          <w:i/>
        </w:rPr>
        <w:t>ogy</w:t>
      </w:r>
      <w:r w:rsidRPr="007B6969">
        <w:t xml:space="preserve"> </w:t>
      </w:r>
      <w:r w:rsidRPr="007B6969">
        <w:rPr>
          <w:b/>
        </w:rPr>
        <w:t>177</w:t>
      </w:r>
      <w:r>
        <w:rPr>
          <w:b/>
        </w:rPr>
        <w:t xml:space="preserve"> </w:t>
      </w:r>
      <w:r w:rsidRPr="007A10EB">
        <w:t xml:space="preserve">(4), </w:t>
      </w:r>
      <w:r w:rsidRPr="007B6969">
        <w:t>2463-2476 (2006).</w:t>
      </w:r>
    </w:p>
    <w:p w14:paraId="234192E7" w14:textId="226524DD" w:rsidR="0090406D" w:rsidRPr="0090406D" w:rsidRDefault="0090406D" w:rsidP="000A1C48">
      <w:pPr>
        <w:pStyle w:val="EndNoteBibliography"/>
        <w:ind w:left="720" w:hanging="720"/>
      </w:pPr>
    </w:p>
    <w:p w14:paraId="3F627A18" w14:textId="52CC3907" w:rsidR="00021B2D" w:rsidRDefault="0090406D" w:rsidP="000A1C48">
      <w:pPr>
        <w:pStyle w:val="EndNoteBibliography"/>
        <w:ind w:left="720" w:hanging="720"/>
      </w:pPr>
      <w:r w:rsidRPr="0090406D">
        <w:t>6</w:t>
      </w:r>
      <w:r w:rsidRPr="0090406D">
        <w:tab/>
        <w:t>Langenau, D. M.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In vivo tracking of T cell development, ablation, and engraftment in transgenic zebrafish. </w:t>
      </w:r>
      <w:r w:rsidR="00021B2D" w:rsidRPr="007A10EB">
        <w:rPr>
          <w:i/>
        </w:rPr>
        <w:t>(Proceedings of National Academy of Sciences U S A)</w:t>
      </w:r>
      <w:r w:rsidR="00021B2D" w:rsidRPr="007B6969">
        <w:t xml:space="preserve"> </w:t>
      </w:r>
      <w:r w:rsidR="00021B2D" w:rsidRPr="007B6969">
        <w:rPr>
          <w:b/>
        </w:rPr>
        <w:t>101</w:t>
      </w:r>
      <w:r w:rsidR="00021B2D">
        <w:rPr>
          <w:b/>
        </w:rPr>
        <w:t xml:space="preserve"> </w:t>
      </w:r>
      <w:r w:rsidR="00021B2D" w:rsidRPr="007A10EB">
        <w:t>(19),</w:t>
      </w:r>
      <w:r w:rsidR="00021B2D">
        <w:t xml:space="preserve"> 7369-7374 </w:t>
      </w:r>
      <w:r w:rsidR="00021B2D" w:rsidRPr="007B6969">
        <w:t>(2004).</w:t>
      </w:r>
    </w:p>
    <w:p w14:paraId="3F450D75" w14:textId="517CE4CD" w:rsidR="0090406D" w:rsidRPr="0090406D" w:rsidRDefault="0090406D" w:rsidP="000A1C48">
      <w:pPr>
        <w:pStyle w:val="EndNoteBibliography"/>
        <w:ind w:left="720" w:hanging="720"/>
      </w:pPr>
    </w:p>
    <w:p w14:paraId="52E4E98D" w14:textId="13B36280" w:rsidR="00021B2D" w:rsidRDefault="0090406D" w:rsidP="000A1C48">
      <w:pPr>
        <w:pStyle w:val="EndNoteBibliography"/>
        <w:ind w:left="720" w:hanging="720"/>
      </w:pPr>
      <w:r w:rsidRPr="0090406D">
        <w:t>7</w:t>
      </w:r>
      <w:r w:rsidRPr="0090406D">
        <w:tab/>
        <w:t xml:space="preserve">Trede, N. S., Langenau, D. M., Traver, D., Look, A. T. &amp; Zon, L. I. The use of zebrafish to understand immunity. </w:t>
      </w:r>
      <w:r w:rsidR="00021B2D" w:rsidRPr="007B6969">
        <w:rPr>
          <w:i/>
        </w:rPr>
        <w:t>Immunity</w:t>
      </w:r>
      <w:r w:rsidR="00021B2D" w:rsidRPr="007B6969">
        <w:t xml:space="preserve"> </w:t>
      </w:r>
      <w:r w:rsidR="00021B2D" w:rsidRPr="007B6969">
        <w:rPr>
          <w:b/>
        </w:rPr>
        <w:t>20</w:t>
      </w:r>
      <w:r w:rsidR="00021B2D">
        <w:rPr>
          <w:b/>
        </w:rPr>
        <w:t xml:space="preserve"> </w:t>
      </w:r>
      <w:r w:rsidR="00021B2D" w:rsidRPr="007A10EB">
        <w:t>(4),</w:t>
      </w:r>
      <w:r w:rsidR="00021B2D" w:rsidRPr="007B6969">
        <w:t xml:space="preserve"> 367-379 (2004).</w:t>
      </w:r>
    </w:p>
    <w:p w14:paraId="63D672D5" w14:textId="77777777" w:rsidR="00021B2D" w:rsidRDefault="00021B2D" w:rsidP="000A1C48">
      <w:pPr>
        <w:pStyle w:val="EndNoteBibliography"/>
        <w:ind w:left="720" w:hanging="720"/>
      </w:pPr>
    </w:p>
    <w:p w14:paraId="57A4E8EE" w14:textId="4EC26FE3" w:rsidR="00021B2D" w:rsidRDefault="0090406D" w:rsidP="000A1C48">
      <w:pPr>
        <w:pStyle w:val="EndNoteBibliography"/>
        <w:ind w:left="720" w:hanging="720"/>
      </w:pPr>
      <w:r w:rsidRPr="0090406D">
        <w:t>8</w:t>
      </w:r>
      <w:r w:rsidRPr="0090406D">
        <w:tab/>
        <w:t>Frazer, J. K.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Heritable T-cell malignancy models established in a zebrafish phenotypic screen. </w:t>
      </w:r>
      <w:r w:rsidR="00021B2D" w:rsidRPr="007B6969">
        <w:rPr>
          <w:i/>
        </w:rPr>
        <w:t>Leukemia</w:t>
      </w:r>
      <w:r w:rsidR="00021B2D" w:rsidRPr="007B6969">
        <w:t xml:space="preserve"> </w:t>
      </w:r>
      <w:r w:rsidR="00021B2D" w:rsidRPr="007B6969">
        <w:rPr>
          <w:b/>
        </w:rPr>
        <w:t>23</w:t>
      </w:r>
      <w:r w:rsidR="00021B2D">
        <w:rPr>
          <w:b/>
        </w:rPr>
        <w:t xml:space="preserve"> (10)</w:t>
      </w:r>
      <w:r w:rsidR="00021B2D" w:rsidRPr="007B6969">
        <w:t>, 1825-1835 (2009).</w:t>
      </w:r>
    </w:p>
    <w:p w14:paraId="53FF45EB" w14:textId="77777777" w:rsidR="00021B2D" w:rsidRDefault="00021B2D" w:rsidP="000A1C48">
      <w:pPr>
        <w:pStyle w:val="EndNoteBibliography"/>
        <w:ind w:left="720" w:hanging="720"/>
      </w:pPr>
    </w:p>
    <w:p w14:paraId="20E2E737" w14:textId="21C6A4FF" w:rsidR="00021B2D" w:rsidRDefault="0090406D" w:rsidP="000A1C48">
      <w:pPr>
        <w:pStyle w:val="EndNoteBibliography"/>
        <w:ind w:left="720" w:hanging="720"/>
      </w:pPr>
      <w:r w:rsidRPr="0090406D">
        <w:t>9</w:t>
      </w:r>
      <w:r w:rsidRPr="0090406D">
        <w:tab/>
        <w:t>Rudner, L. A.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Shared acquired genomic changes in zebrafish and human T-ALL. </w:t>
      </w:r>
      <w:r w:rsidR="00021B2D" w:rsidRPr="007B6969">
        <w:rPr>
          <w:i/>
        </w:rPr>
        <w:t>Oncogene</w:t>
      </w:r>
      <w:r w:rsidR="00021B2D" w:rsidRPr="007B6969">
        <w:t xml:space="preserve"> </w:t>
      </w:r>
      <w:r w:rsidR="00021B2D" w:rsidRPr="007B6969">
        <w:rPr>
          <w:b/>
        </w:rPr>
        <w:t>30</w:t>
      </w:r>
      <w:r w:rsidR="00021B2D" w:rsidRPr="00077CDE">
        <w:t xml:space="preserve"> (41),</w:t>
      </w:r>
      <w:r w:rsidR="00021B2D" w:rsidRPr="007B6969">
        <w:t xml:space="preserve"> 4289-4296 (2011).</w:t>
      </w:r>
    </w:p>
    <w:p w14:paraId="1DC58227" w14:textId="77777777" w:rsidR="00021B2D" w:rsidRDefault="00021B2D" w:rsidP="000A1C48">
      <w:pPr>
        <w:pStyle w:val="EndNoteBibliography"/>
        <w:ind w:left="720" w:hanging="720"/>
      </w:pPr>
    </w:p>
    <w:p w14:paraId="124E2BD5" w14:textId="14C6DFA8" w:rsidR="00021B2D" w:rsidRDefault="0090406D" w:rsidP="000A1C48">
      <w:pPr>
        <w:pStyle w:val="EndNoteBibliography"/>
        <w:ind w:left="720" w:hanging="720"/>
      </w:pPr>
      <w:r w:rsidRPr="0090406D">
        <w:t>10</w:t>
      </w:r>
      <w:r w:rsidRPr="0090406D">
        <w:tab/>
        <w:t>Gutierrez, A.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Pten mediates Myc oncogene dependence in a conditional zebrafish model of T cell acute lymphoblastic leukemia. </w:t>
      </w:r>
      <w:r w:rsidR="00021B2D" w:rsidRPr="007B6969">
        <w:rPr>
          <w:i/>
        </w:rPr>
        <w:t>J</w:t>
      </w:r>
      <w:r w:rsidR="00021B2D">
        <w:rPr>
          <w:i/>
        </w:rPr>
        <w:t>ournal of</w:t>
      </w:r>
      <w:r w:rsidR="00B62ACD">
        <w:rPr>
          <w:i/>
        </w:rPr>
        <w:t xml:space="preserve"> </w:t>
      </w:r>
      <w:r w:rsidR="00021B2D" w:rsidRPr="007B6969">
        <w:rPr>
          <w:i/>
        </w:rPr>
        <w:t>Exp</w:t>
      </w:r>
      <w:r w:rsidR="00021B2D">
        <w:rPr>
          <w:i/>
        </w:rPr>
        <w:t>erimental</w:t>
      </w:r>
      <w:r w:rsidR="00021B2D" w:rsidRPr="007B6969">
        <w:rPr>
          <w:i/>
        </w:rPr>
        <w:t xml:space="preserve"> Me</w:t>
      </w:r>
      <w:r w:rsidR="00021B2D" w:rsidRPr="006660B5">
        <w:rPr>
          <w:i/>
        </w:rPr>
        <w:t>dicine</w:t>
      </w:r>
      <w:r w:rsidR="00021B2D" w:rsidRPr="007B6969">
        <w:t xml:space="preserve"> </w:t>
      </w:r>
      <w:r w:rsidR="00021B2D" w:rsidRPr="007B6969">
        <w:rPr>
          <w:b/>
        </w:rPr>
        <w:t>208</w:t>
      </w:r>
      <w:r w:rsidR="00021B2D">
        <w:rPr>
          <w:b/>
        </w:rPr>
        <w:t xml:space="preserve"> </w:t>
      </w:r>
      <w:r w:rsidR="00021B2D" w:rsidRPr="00077CDE">
        <w:t>(8),</w:t>
      </w:r>
      <w:r w:rsidR="00021B2D" w:rsidRPr="007B6969">
        <w:t xml:space="preserve"> 1595-1603 (2011).</w:t>
      </w:r>
    </w:p>
    <w:p w14:paraId="35AEB666" w14:textId="77777777" w:rsidR="00021B2D" w:rsidRDefault="00021B2D" w:rsidP="000A1C48">
      <w:pPr>
        <w:pStyle w:val="EndNoteBibliography"/>
        <w:ind w:left="720" w:hanging="720"/>
      </w:pPr>
    </w:p>
    <w:p w14:paraId="590D17E1" w14:textId="1C497420" w:rsidR="00021B2D" w:rsidRDefault="0090406D" w:rsidP="000A1C48">
      <w:pPr>
        <w:pStyle w:val="EndNoteBibliography"/>
        <w:ind w:left="720" w:hanging="720"/>
      </w:pPr>
      <w:r w:rsidRPr="0090406D">
        <w:t>11</w:t>
      </w:r>
      <w:r w:rsidRPr="0090406D">
        <w:tab/>
        <w:t>Borga, C.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Simultaneous B and T cell acute lymphoblastic leukemias in zebrafish driven by transgenic MYC: implications for oncogenesis and lymphopoiesis. </w:t>
      </w:r>
      <w:r w:rsidR="00021B2D" w:rsidRPr="007B6969">
        <w:rPr>
          <w:i/>
        </w:rPr>
        <w:t>Leukemia</w:t>
      </w:r>
      <w:r w:rsidR="00021B2D" w:rsidRPr="007B6969">
        <w:t>, (2018).</w:t>
      </w:r>
    </w:p>
    <w:p w14:paraId="48BE69D2" w14:textId="77777777" w:rsidR="00021B2D" w:rsidRDefault="00021B2D" w:rsidP="000A1C48">
      <w:pPr>
        <w:pStyle w:val="EndNoteBibliography"/>
        <w:ind w:left="720" w:hanging="720"/>
      </w:pPr>
    </w:p>
    <w:p w14:paraId="606BFF4C" w14:textId="04E975E1" w:rsidR="00021B2D" w:rsidRDefault="0090406D" w:rsidP="000A1C48">
      <w:pPr>
        <w:pStyle w:val="EndNoteBibliography"/>
        <w:ind w:left="720" w:hanging="720"/>
      </w:pPr>
      <w:r w:rsidRPr="0090406D">
        <w:t>12</w:t>
      </w:r>
      <w:r w:rsidRPr="0090406D">
        <w:tab/>
        <w:t>Haferlach, T.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Clinical utility of microarray-based gene expression profiling in the diagnosis and subclassification of leukemia: report from the International Microarray Innovations in Leukemia Study Group. </w:t>
      </w:r>
      <w:r w:rsidR="00021B2D">
        <w:rPr>
          <w:i/>
        </w:rPr>
        <w:t xml:space="preserve">Journal of </w:t>
      </w:r>
      <w:r w:rsidR="00021B2D" w:rsidRPr="007B6969">
        <w:rPr>
          <w:i/>
        </w:rPr>
        <w:t>Clin</w:t>
      </w:r>
      <w:r w:rsidR="00021B2D">
        <w:rPr>
          <w:i/>
        </w:rPr>
        <w:t xml:space="preserve">ical </w:t>
      </w:r>
      <w:r w:rsidR="00021B2D" w:rsidRPr="007B6969">
        <w:rPr>
          <w:i/>
        </w:rPr>
        <w:t>Oncol</w:t>
      </w:r>
      <w:r w:rsidR="00021B2D">
        <w:rPr>
          <w:i/>
        </w:rPr>
        <w:t>ogy</w:t>
      </w:r>
      <w:r w:rsidR="00021B2D" w:rsidRPr="007B6969">
        <w:t xml:space="preserve"> </w:t>
      </w:r>
      <w:r w:rsidR="00021B2D" w:rsidRPr="007B6969">
        <w:rPr>
          <w:b/>
        </w:rPr>
        <w:t>28</w:t>
      </w:r>
      <w:r w:rsidR="00021B2D">
        <w:rPr>
          <w:b/>
        </w:rPr>
        <w:t xml:space="preserve"> </w:t>
      </w:r>
      <w:r w:rsidR="00021B2D" w:rsidRPr="00077CDE">
        <w:t xml:space="preserve">(15), </w:t>
      </w:r>
      <w:r w:rsidR="00021B2D" w:rsidRPr="007B6969">
        <w:t>2529-2537 (2010).</w:t>
      </w:r>
    </w:p>
    <w:p w14:paraId="7CA3E1BB" w14:textId="77777777" w:rsidR="00021B2D" w:rsidRDefault="00021B2D" w:rsidP="000A1C48">
      <w:pPr>
        <w:pStyle w:val="EndNoteBibliography"/>
        <w:ind w:left="720" w:hanging="720"/>
      </w:pPr>
    </w:p>
    <w:p w14:paraId="43280777" w14:textId="62FFEEF1" w:rsidR="00021B2D" w:rsidRDefault="0090406D" w:rsidP="000A1C48">
      <w:pPr>
        <w:pStyle w:val="EndNoteBibliography"/>
        <w:ind w:left="720" w:hanging="720"/>
      </w:pPr>
      <w:r w:rsidRPr="0090406D">
        <w:t>13</w:t>
      </w:r>
      <w:r w:rsidRPr="0090406D">
        <w:tab/>
        <w:t>Novershtern, N.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Densely interconnected transcriptional circuits control cell states in human hematopoiesis.</w:t>
      </w:r>
      <w:r w:rsidR="00021B2D" w:rsidRPr="00021B2D">
        <w:rPr>
          <w:i/>
        </w:rPr>
        <w:t xml:space="preserve"> </w:t>
      </w:r>
      <w:r w:rsidR="00021B2D" w:rsidRPr="007B6969">
        <w:rPr>
          <w:i/>
        </w:rPr>
        <w:t>Cell</w:t>
      </w:r>
      <w:r w:rsidR="00021B2D" w:rsidRPr="007B6969">
        <w:t xml:space="preserve"> </w:t>
      </w:r>
      <w:r w:rsidR="00021B2D" w:rsidRPr="007B6969">
        <w:rPr>
          <w:b/>
        </w:rPr>
        <w:t>144</w:t>
      </w:r>
      <w:r w:rsidR="00021B2D">
        <w:rPr>
          <w:b/>
        </w:rPr>
        <w:t xml:space="preserve"> </w:t>
      </w:r>
      <w:r w:rsidR="00021B2D" w:rsidRPr="00077CDE">
        <w:t>(2),</w:t>
      </w:r>
      <w:r w:rsidR="00021B2D" w:rsidRPr="007B6969">
        <w:t xml:space="preserve"> 296-309</w:t>
      </w:r>
      <w:r w:rsidR="00021B2D">
        <w:t xml:space="preserve"> </w:t>
      </w:r>
      <w:r w:rsidR="00021B2D" w:rsidRPr="007B6969">
        <w:t>(2011).</w:t>
      </w:r>
    </w:p>
    <w:p w14:paraId="6522DC35" w14:textId="77777777" w:rsidR="00021B2D" w:rsidRDefault="00021B2D" w:rsidP="000A1C48">
      <w:pPr>
        <w:pStyle w:val="EndNoteBibliography"/>
        <w:ind w:left="720" w:hanging="720"/>
      </w:pPr>
    </w:p>
    <w:p w14:paraId="73DA68A6" w14:textId="77777777" w:rsidR="00021B2D" w:rsidRDefault="0090406D" w:rsidP="000A1C48">
      <w:pPr>
        <w:pStyle w:val="EndNoteBibliography"/>
        <w:ind w:left="720" w:hanging="720"/>
      </w:pPr>
      <w:r w:rsidRPr="0090406D">
        <w:t>14</w:t>
      </w:r>
      <w:r w:rsidRPr="0090406D">
        <w:tab/>
        <w:t xml:space="preserve">Menke, A. L., Spitsbergen, J. M., Wolterbeek, A. P. &amp; Woutersen, R. A. Normal anatomy and histology of the adult zebrafish. </w:t>
      </w:r>
      <w:r w:rsidR="00021B2D" w:rsidRPr="007B6969">
        <w:rPr>
          <w:i/>
        </w:rPr>
        <w:t>Toxicol</w:t>
      </w:r>
      <w:r w:rsidR="00021B2D">
        <w:rPr>
          <w:i/>
        </w:rPr>
        <w:t>ogy</w:t>
      </w:r>
      <w:r w:rsidR="00021B2D" w:rsidRPr="007B6969">
        <w:rPr>
          <w:i/>
        </w:rPr>
        <w:t xml:space="preserve"> Path</w:t>
      </w:r>
      <w:r w:rsidR="00021B2D" w:rsidRPr="00077CDE">
        <w:rPr>
          <w:i/>
        </w:rPr>
        <w:t xml:space="preserve">ology </w:t>
      </w:r>
      <w:r w:rsidR="00021B2D" w:rsidRPr="007B6969">
        <w:rPr>
          <w:b/>
        </w:rPr>
        <w:t>39</w:t>
      </w:r>
      <w:r w:rsidR="00021B2D">
        <w:rPr>
          <w:b/>
        </w:rPr>
        <w:t xml:space="preserve"> </w:t>
      </w:r>
      <w:r w:rsidR="00021B2D" w:rsidRPr="00077CDE">
        <w:t>(5),</w:t>
      </w:r>
      <w:r w:rsidR="00021B2D" w:rsidRPr="007B6969">
        <w:t xml:space="preserve"> 759-775 (2011).</w:t>
      </w:r>
    </w:p>
    <w:p w14:paraId="6FA0B4D3" w14:textId="77777777" w:rsidR="00021B2D" w:rsidRDefault="00021B2D" w:rsidP="000A1C48">
      <w:pPr>
        <w:pStyle w:val="EndNoteBibliography"/>
        <w:ind w:left="720" w:hanging="720"/>
      </w:pPr>
    </w:p>
    <w:p w14:paraId="197F99AD" w14:textId="39B3A013" w:rsidR="0090406D" w:rsidRDefault="0090406D" w:rsidP="000A1C48">
      <w:pPr>
        <w:pStyle w:val="EndNoteBibliography"/>
        <w:ind w:left="720" w:hanging="720"/>
      </w:pPr>
      <w:r w:rsidRPr="0090406D">
        <w:t>15</w:t>
      </w:r>
      <w:r w:rsidRPr="0090406D">
        <w:tab/>
        <w:t xml:space="preserve">Gupta, T. &amp; Mullins, M. C. Dissection of organs from the adult zebrafish. </w:t>
      </w:r>
      <w:r w:rsidR="00021B2D">
        <w:rPr>
          <w:i/>
        </w:rPr>
        <w:t>ournal of Visualized</w:t>
      </w:r>
      <w:r w:rsidR="00021B2D" w:rsidRPr="007B6969">
        <w:rPr>
          <w:i/>
        </w:rPr>
        <w:t xml:space="preserve"> Exp</w:t>
      </w:r>
      <w:r w:rsidR="00021B2D">
        <w:rPr>
          <w:i/>
        </w:rPr>
        <w:t>eriments</w:t>
      </w:r>
      <w:r w:rsidRPr="0090406D">
        <w:t xml:space="preserve"> (2010).</w:t>
      </w:r>
    </w:p>
    <w:p w14:paraId="3B10C1BC" w14:textId="77777777" w:rsidR="00021B2D" w:rsidRPr="0090406D" w:rsidRDefault="00021B2D" w:rsidP="000A1C48">
      <w:pPr>
        <w:pStyle w:val="EndNoteBibliography"/>
        <w:ind w:left="720" w:hanging="720"/>
      </w:pPr>
    </w:p>
    <w:p w14:paraId="518E46EE" w14:textId="5A4401E2" w:rsidR="00021B2D" w:rsidRDefault="0090406D" w:rsidP="000A1C48">
      <w:pPr>
        <w:pStyle w:val="EndNoteBibliography"/>
        <w:ind w:left="720" w:hanging="720"/>
      </w:pPr>
      <w:r w:rsidRPr="0090406D">
        <w:t>16</w:t>
      </w:r>
      <w:r w:rsidRPr="0090406D">
        <w:tab/>
        <w:t>Pruitt, M. M., Marin, W., Waarts, M. R. &amp; de Jong, J. L. O. Isolation of the Side Population in Myc-induced T-cell Acute Lymphoblastic Leukemia in Zebrafish.</w:t>
      </w:r>
      <w:r w:rsidR="00021B2D" w:rsidRPr="00021B2D">
        <w:rPr>
          <w:i/>
        </w:rPr>
        <w:t xml:space="preserve"> </w:t>
      </w:r>
      <w:r w:rsidR="00021B2D">
        <w:rPr>
          <w:i/>
        </w:rPr>
        <w:t>Journal of Visualized</w:t>
      </w:r>
      <w:r w:rsidR="00021B2D" w:rsidRPr="007B6969">
        <w:rPr>
          <w:i/>
        </w:rPr>
        <w:t xml:space="preserve"> Exp</w:t>
      </w:r>
      <w:r w:rsidR="00021B2D">
        <w:rPr>
          <w:i/>
        </w:rPr>
        <w:t xml:space="preserve">eriments </w:t>
      </w:r>
      <w:r w:rsidR="00021B2D" w:rsidRPr="00077CDE">
        <w:t>(37)</w:t>
      </w:r>
      <w:r w:rsidR="00021B2D" w:rsidRPr="007B6969">
        <w:t>, (2017).</w:t>
      </w:r>
    </w:p>
    <w:p w14:paraId="5883882A" w14:textId="77777777" w:rsidR="00021B2D" w:rsidRDefault="00021B2D" w:rsidP="000A1C48">
      <w:pPr>
        <w:pStyle w:val="EndNoteBibliography"/>
        <w:ind w:left="720" w:hanging="720"/>
      </w:pPr>
    </w:p>
    <w:p w14:paraId="6733B231" w14:textId="01065DB1" w:rsidR="0090406D" w:rsidRDefault="0090406D" w:rsidP="000A1C48">
      <w:pPr>
        <w:pStyle w:val="EndNoteBibliography"/>
        <w:ind w:left="720" w:hanging="720"/>
      </w:pPr>
      <w:r w:rsidRPr="0090406D">
        <w:t>17</w:t>
      </w:r>
      <w:r w:rsidRPr="0090406D">
        <w:tab/>
        <w:t>Traver, D.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Transplantation and in vivo imaging of multilineage engraftment in zebrafish bloodless mutants. </w:t>
      </w:r>
      <w:r w:rsidR="00021B2D" w:rsidRPr="007B6969">
        <w:rPr>
          <w:i/>
        </w:rPr>
        <w:t>Nat</w:t>
      </w:r>
      <w:r w:rsidR="00021B2D">
        <w:rPr>
          <w:i/>
        </w:rPr>
        <w:t>ure</w:t>
      </w:r>
      <w:r w:rsidR="00021B2D" w:rsidRPr="007B6969">
        <w:rPr>
          <w:i/>
        </w:rPr>
        <w:t xml:space="preserve"> Immunol</w:t>
      </w:r>
      <w:r w:rsidR="00021B2D">
        <w:rPr>
          <w:i/>
        </w:rPr>
        <w:t>ogy</w:t>
      </w:r>
      <w:r w:rsidR="00021B2D" w:rsidRPr="007B6969">
        <w:t xml:space="preserve"> </w:t>
      </w:r>
      <w:r w:rsidR="00021B2D" w:rsidRPr="007B6969">
        <w:rPr>
          <w:b/>
        </w:rPr>
        <w:t>4</w:t>
      </w:r>
      <w:r w:rsidR="00021B2D">
        <w:rPr>
          <w:b/>
        </w:rPr>
        <w:t xml:space="preserve"> </w:t>
      </w:r>
      <w:r w:rsidR="00021B2D" w:rsidRPr="0092237D">
        <w:t>(12),</w:t>
      </w:r>
      <w:r w:rsidR="00021B2D" w:rsidRPr="007B6969">
        <w:t xml:space="preserve"> 1238-1246 (2003).</w:t>
      </w:r>
    </w:p>
    <w:p w14:paraId="2023990B" w14:textId="77777777" w:rsidR="00021B2D" w:rsidRPr="0090406D" w:rsidRDefault="00021B2D" w:rsidP="000A1C48">
      <w:pPr>
        <w:pStyle w:val="EndNoteBibliography"/>
        <w:ind w:left="720" w:hanging="720"/>
      </w:pPr>
    </w:p>
    <w:p w14:paraId="2ABEEEAF" w14:textId="2FFE0D28" w:rsidR="00021B2D" w:rsidRDefault="0090406D" w:rsidP="000A1C48">
      <w:pPr>
        <w:pStyle w:val="EndNoteBibliography"/>
        <w:ind w:left="720" w:hanging="720"/>
      </w:pPr>
      <w:r w:rsidRPr="0090406D">
        <w:t>18</w:t>
      </w:r>
      <w:r w:rsidRPr="0090406D">
        <w:tab/>
        <w:t>Carmona, S. J.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Single-cell transcriptome analysis of fish immune cells provides insight into the evolution of vertebrate immune cell types. </w:t>
      </w:r>
      <w:r w:rsidR="00021B2D" w:rsidRPr="007B6969">
        <w:rPr>
          <w:i/>
        </w:rPr>
        <w:t>Genome Res</w:t>
      </w:r>
      <w:r w:rsidR="00021B2D">
        <w:rPr>
          <w:i/>
        </w:rPr>
        <w:t>earch</w:t>
      </w:r>
      <w:r w:rsidR="00021B2D" w:rsidRPr="007B6969">
        <w:t xml:space="preserve"> </w:t>
      </w:r>
      <w:r w:rsidR="00021B2D" w:rsidRPr="007B6969">
        <w:rPr>
          <w:b/>
        </w:rPr>
        <w:t>27</w:t>
      </w:r>
      <w:r w:rsidR="00021B2D">
        <w:rPr>
          <w:b/>
        </w:rPr>
        <w:t xml:space="preserve"> </w:t>
      </w:r>
      <w:r w:rsidR="00021B2D" w:rsidRPr="0092237D">
        <w:t>(3),</w:t>
      </w:r>
      <w:r w:rsidR="00021B2D" w:rsidRPr="007B6969">
        <w:t xml:space="preserve"> 451-461 (2017).</w:t>
      </w:r>
    </w:p>
    <w:p w14:paraId="27B5CA15" w14:textId="77777777" w:rsidR="00021B2D" w:rsidRDefault="00021B2D" w:rsidP="000A1C48">
      <w:pPr>
        <w:pStyle w:val="EndNoteBibliography"/>
        <w:ind w:left="720" w:hanging="720"/>
      </w:pPr>
    </w:p>
    <w:p w14:paraId="3E3A3B36" w14:textId="2A3227EF" w:rsidR="004821C6" w:rsidRPr="00962E71" w:rsidRDefault="0090406D" w:rsidP="000A1C48">
      <w:pPr>
        <w:pStyle w:val="EndNoteBibliography"/>
        <w:ind w:left="720" w:hanging="720"/>
        <w:rPr>
          <w:rFonts w:asciiTheme="minorHAnsi" w:hAnsiTheme="minorHAnsi" w:cstheme="minorHAnsi"/>
          <w:color w:val="808080" w:themeColor="background1" w:themeShade="80"/>
        </w:rPr>
      </w:pPr>
      <w:r w:rsidRPr="0090406D">
        <w:t>19</w:t>
      </w:r>
      <w:r w:rsidRPr="0090406D">
        <w:tab/>
        <w:t>Tang, Q.</w:t>
      </w:r>
      <w:r w:rsidRPr="0090406D">
        <w:rPr>
          <w:i/>
        </w:rPr>
        <w:t xml:space="preserve"> </w:t>
      </w:r>
      <w:r w:rsidR="00B62ACD" w:rsidRPr="00B62ACD">
        <w:t>et al.</w:t>
      </w:r>
      <w:r w:rsidRPr="0090406D">
        <w:t xml:space="preserve"> Dissecting hematopoietic and renal cell heterogeneity in adult zebrafish at single-cell resolution using RNA sequencing. </w:t>
      </w:r>
      <w:r w:rsidR="00021B2D" w:rsidRPr="007B6969">
        <w:rPr>
          <w:i/>
        </w:rPr>
        <w:t>J</w:t>
      </w:r>
      <w:r w:rsidR="00021B2D">
        <w:rPr>
          <w:i/>
        </w:rPr>
        <w:t>ournal of</w:t>
      </w:r>
      <w:r w:rsidR="00B62ACD">
        <w:rPr>
          <w:i/>
        </w:rPr>
        <w:t xml:space="preserve"> </w:t>
      </w:r>
      <w:r w:rsidR="00021B2D" w:rsidRPr="007B6969">
        <w:rPr>
          <w:i/>
        </w:rPr>
        <w:t>Exp</w:t>
      </w:r>
      <w:r w:rsidR="00021B2D">
        <w:rPr>
          <w:i/>
        </w:rPr>
        <w:t>erimental</w:t>
      </w:r>
      <w:r w:rsidR="00021B2D" w:rsidRPr="007B6969">
        <w:rPr>
          <w:i/>
        </w:rPr>
        <w:t xml:space="preserve"> Me</w:t>
      </w:r>
      <w:r w:rsidR="00021B2D" w:rsidRPr="006660B5">
        <w:rPr>
          <w:i/>
        </w:rPr>
        <w:t>dicine</w:t>
      </w:r>
      <w:r w:rsidR="00021B2D" w:rsidRPr="007B6969">
        <w:t xml:space="preserve"> </w:t>
      </w:r>
      <w:r w:rsidR="00021B2D" w:rsidRPr="007B6969">
        <w:rPr>
          <w:b/>
        </w:rPr>
        <w:t>214</w:t>
      </w:r>
      <w:r w:rsidR="00021B2D">
        <w:rPr>
          <w:b/>
        </w:rPr>
        <w:t xml:space="preserve"> </w:t>
      </w:r>
      <w:r w:rsidR="00021B2D" w:rsidRPr="0092237D">
        <w:t>(10),</w:t>
      </w:r>
      <w:r w:rsidR="00021B2D" w:rsidRPr="007B6969">
        <w:t xml:space="preserve"> 2875-2887 (2017).</w:t>
      </w:r>
      <w:r w:rsidR="004821C6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07DCF19F" w14:textId="151B7A4E" w:rsidR="009F659A" w:rsidRPr="00962E71" w:rsidRDefault="009F659A" w:rsidP="000A1C48">
      <w:pPr>
        <w:rPr>
          <w:rFonts w:asciiTheme="minorHAnsi" w:hAnsiTheme="minorHAnsi" w:cstheme="minorHAnsi"/>
          <w:color w:val="808080" w:themeColor="background1" w:themeShade="80"/>
        </w:rPr>
      </w:pPr>
    </w:p>
    <w:sectPr w:rsidR="009F659A" w:rsidRPr="00962E71" w:rsidSect="00B81B15">
      <w:headerReference w:type="defaul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E9B8B" w14:textId="77777777" w:rsidR="00121F94" w:rsidRDefault="00121F94" w:rsidP="00621C4E">
      <w:r>
        <w:separator/>
      </w:r>
    </w:p>
  </w:endnote>
  <w:endnote w:type="continuationSeparator" w:id="0">
    <w:p w14:paraId="220E870B" w14:textId="77777777" w:rsidR="00121F94" w:rsidRDefault="00121F9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88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A1C48" w:rsidRDefault="000A1C4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DB0C1" w14:textId="77777777" w:rsidR="00121F94" w:rsidRDefault="00121F94" w:rsidP="00621C4E">
      <w:r>
        <w:separator/>
      </w:r>
    </w:p>
  </w:footnote>
  <w:footnote w:type="continuationSeparator" w:id="0">
    <w:p w14:paraId="5F81808A" w14:textId="77777777" w:rsidR="00121F94" w:rsidRDefault="00121F9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0A1C48" w:rsidRPr="006F06E4" w:rsidRDefault="000A1C48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67F1"/>
    <w:multiLevelType w:val="multilevel"/>
    <w:tmpl w:val="DBB8DF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3"/>
  </w:num>
  <w:num w:numId="24">
    <w:abstractNumId w:val="25"/>
  </w:num>
  <w:num w:numId="25">
    <w:abstractNumId w:val="6"/>
  </w:num>
  <w:num w:numId="26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wvv90w6adv0oetdprv5sxpw2zfftw0tr2v&quot;&gt;My EndNote Library JoVE Copy 8-2-18&lt;record-ids&gt;&lt;item&gt;1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7&lt;/item&gt;&lt;item&gt;21&lt;/item&gt;&lt;item&gt;22&lt;/item&gt;&lt;item&gt;23&lt;/item&gt;&lt;item&gt;24&lt;/item&gt;&lt;item&gt;25&lt;/item&gt;&lt;/record-ids&gt;&lt;/item&gt;&lt;/Libraries&gt;"/>
  </w:docVars>
  <w:rsids>
    <w:rsidRoot w:val="00EE705F"/>
    <w:rsid w:val="00000DF8"/>
    <w:rsid w:val="00001169"/>
    <w:rsid w:val="00001806"/>
    <w:rsid w:val="000036D6"/>
    <w:rsid w:val="00005815"/>
    <w:rsid w:val="00007DBC"/>
    <w:rsid w:val="00007EA1"/>
    <w:rsid w:val="000100F0"/>
    <w:rsid w:val="000129B2"/>
    <w:rsid w:val="00012FF9"/>
    <w:rsid w:val="0001389C"/>
    <w:rsid w:val="00014314"/>
    <w:rsid w:val="00017A2B"/>
    <w:rsid w:val="00021434"/>
    <w:rsid w:val="00021774"/>
    <w:rsid w:val="00021B2D"/>
    <w:rsid w:val="00021DF3"/>
    <w:rsid w:val="00023869"/>
    <w:rsid w:val="00024598"/>
    <w:rsid w:val="000279B0"/>
    <w:rsid w:val="00032769"/>
    <w:rsid w:val="0003311E"/>
    <w:rsid w:val="00037B58"/>
    <w:rsid w:val="00041CFD"/>
    <w:rsid w:val="00051B73"/>
    <w:rsid w:val="00057E07"/>
    <w:rsid w:val="00060ABE"/>
    <w:rsid w:val="00061A50"/>
    <w:rsid w:val="0006361B"/>
    <w:rsid w:val="00064104"/>
    <w:rsid w:val="00065048"/>
    <w:rsid w:val="000652E3"/>
    <w:rsid w:val="00066025"/>
    <w:rsid w:val="00067A8F"/>
    <w:rsid w:val="000701D1"/>
    <w:rsid w:val="00077CDE"/>
    <w:rsid w:val="00080A20"/>
    <w:rsid w:val="00082796"/>
    <w:rsid w:val="00082DF4"/>
    <w:rsid w:val="00086FF5"/>
    <w:rsid w:val="00087C0A"/>
    <w:rsid w:val="00093BC4"/>
    <w:rsid w:val="000943E6"/>
    <w:rsid w:val="00097929"/>
    <w:rsid w:val="000A1C48"/>
    <w:rsid w:val="000A1CA7"/>
    <w:rsid w:val="000A1E80"/>
    <w:rsid w:val="000A3B70"/>
    <w:rsid w:val="000A5153"/>
    <w:rsid w:val="000A65CA"/>
    <w:rsid w:val="000B10AE"/>
    <w:rsid w:val="000B30BF"/>
    <w:rsid w:val="000B3379"/>
    <w:rsid w:val="000B37DE"/>
    <w:rsid w:val="000B566B"/>
    <w:rsid w:val="000B56A0"/>
    <w:rsid w:val="000B662E"/>
    <w:rsid w:val="000B7294"/>
    <w:rsid w:val="000B75D0"/>
    <w:rsid w:val="000C0778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0335"/>
    <w:rsid w:val="001045E5"/>
    <w:rsid w:val="001104F3"/>
    <w:rsid w:val="00112EEB"/>
    <w:rsid w:val="001173FF"/>
    <w:rsid w:val="00121F94"/>
    <w:rsid w:val="0012430E"/>
    <w:rsid w:val="0012563A"/>
    <w:rsid w:val="001264DE"/>
    <w:rsid w:val="00126E88"/>
    <w:rsid w:val="001276D7"/>
    <w:rsid w:val="001313A7"/>
    <w:rsid w:val="0013276F"/>
    <w:rsid w:val="00134C7B"/>
    <w:rsid w:val="0013621E"/>
    <w:rsid w:val="0013642E"/>
    <w:rsid w:val="00142EFE"/>
    <w:rsid w:val="00150F3B"/>
    <w:rsid w:val="00152A23"/>
    <w:rsid w:val="00152A92"/>
    <w:rsid w:val="00155BAF"/>
    <w:rsid w:val="00162CB7"/>
    <w:rsid w:val="001665C9"/>
    <w:rsid w:val="00166F32"/>
    <w:rsid w:val="00167860"/>
    <w:rsid w:val="00171E5B"/>
    <w:rsid w:val="00171F94"/>
    <w:rsid w:val="00175D4E"/>
    <w:rsid w:val="0017668A"/>
    <w:rsid w:val="001766FE"/>
    <w:rsid w:val="001771E7"/>
    <w:rsid w:val="001832CB"/>
    <w:rsid w:val="001911FF"/>
    <w:rsid w:val="0019182E"/>
    <w:rsid w:val="00192006"/>
    <w:rsid w:val="00193180"/>
    <w:rsid w:val="00193C2B"/>
    <w:rsid w:val="00196792"/>
    <w:rsid w:val="00196D6E"/>
    <w:rsid w:val="001A170B"/>
    <w:rsid w:val="001B1519"/>
    <w:rsid w:val="001B28EB"/>
    <w:rsid w:val="001B2E2D"/>
    <w:rsid w:val="001B5CD2"/>
    <w:rsid w:val="001C0BEE"/>
    <w:rsid w:val="001C1680"/>
    <w:rsid w:val="001C1E49"/>
    <w:rsid w:val="001C27C1"/>
    <w:rsid w:val="001C2A98"/>
    <w:rsid w:val="001C4D95"/>
    <w:rsid w:val="001C7F59"/>
    <w:rsid w:val="001D12D9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5F45"/>
    <w:rsid w:val="001F6020"/>
    <w:rsid w:val="001F718F"/>
    <w:rsid w:val="00200377"/>
    <w:rsid w:val="00201CFA"/>
    <w:rsid w:val="0020220D"/>
    <w:rsid w:val="00202448"/>
    <w:rsid w:val="00202D15"/>
    <w:rsid w:val="00205B3F"/>
    <w:rsid w:val="00207F24"/>
    <w:rsid w:val="00212EAE"/>
    <w:rsid w:val="00214BEE"/>
    <w:rsid w:val="002205B8"/>
    <w:rsid w:val="002245E0"/>
    <w:rsid w:val="00225720"/>
    <w:rsid w:val="002259E5"/>
    <w:rsid w:val="00226140"/>
    <w:rsid w:val="002274F3"/>
    <w:rsid w:val="0023094C"/>
    <w:rsid w:val="00232242"/>
    <w:rsid w:val="00234424"/>
    <w:rsid w:val="00234BE3"/>
    <w:rsid w:val="00235A90"/>
    <w:rsid w:val="00241E48"/>
    <w:rsid w:val="0024214E"/>
    <w:rsid w:val="00242623"/>
    <w:rsid w:val="00243533"/>
    <w:rsid w:val="00250558"/>
    <w:rsid w:val="00256E81"/>
    <w:rsid w:val="002605D1"/>
    <w:rsid w:val="00260652"/>
    <w:rsid w:val="00261F25"/>
    <w:rsid w:val="002648A9"/>
    <w:rsid w:val="0026536F"/>
    <w:rsid w:val="0026553C"/>
    <w:rsid w:val="0026573E"/>
    <w:rsid w:val="00267DD5"/>
    <w:rsid w:val="00274459"/>
    <w:rsid w:val="00274A0A"/>
    <w:rsid w:val="00277593"/>
    <w:rsid w:val="00280909"/>
    <w:rsid w:val="00280918"/>
    <w:rsid w:val="00282AF6"/>
    <w:rsid w:val="002838B1"/>
    <w:rsid w:val="0028596A"/>
    <w:rsid w:val="00287085"/>
    <w:rsid w:val="00290AF9"/>
    <w:rsid w:val="00291750"/>
    <w:rsid w:val="00292D60"/>
    <w:rsid w:val="002959D6"/>
    <w:rsid w:val="002967CF"/>
    <w:rsid w:val="0029711A"/>
    <w:rsid w:val="00297788"/>
    <w:rsid w:val="002A3285"/>
    <w:rsid w:val="002A484B"/>
    <w:rsid w:val="002A64A6"/>
    <w:rsid w:val="002B3301"/>
    <w:rsid w:val="002B3446"/>
    <w:rsid w:val="002C32D5"/>
    <w:rsid w:val="002C47D4"/>
    <w:rsid w:val="002C723A"/>
    <w:rsid w:val="002D0F38"/>
    <w:rsid w:val="002D77E3"/>
    <w:rsid w:val="002E2A0C"/>
    <w:rsid w:val="002E3716"/>
    <w:rsid w:val="002F0833"/>
    <w:rsid w:val="002F1845"/>
    <w:rsid w:val="002F2859"/>
    <w:rsid w:val="002F3706"/>
    <w:rsid w:val="002F6E3C"/>
    <w:rsid w:val="0030117D"/>
    <w:rsid w:val="00301F30"/>
    <w:rsid w:val="00302A1C"/>
    <w:rsid w:val="003038FD"/>
    <w:rsid w:val="00303C87"/>
    <w:rsid w:val="00305752"/>
    <w:rsid w:val="00306361"/>
    <w:rsid w:val="00310459"/>
    <w:rsid w:val="003108E5"/>
    <w:rsid w:val="003120CB"/>
    <w:rsid w:val="00312225"/>
    <w:rsid w:val="00320153"/>
    <w:rsid w:val="00320367"/>
    <w:rsid w:val="00322871"/>
    <w:rsid w:val="00323459"/>
    <w:rsid w:val="00326FB3"/>
    <w:rsid w:val="003316D4"/>
    <w:rsid w:val="00333822"/>
    <w:rsid w:val="00336715"/>
    <w:rsid w:val="003401EC"/>
    <w:rsid w:val="00340DFD"/>
    <w:rsid w:val="00342480"/>
    <w:rsid w:val="00344954"/>
    <w:rsid w:val="00344FD7"/>
    <w:rsid w:val="00345001"/>
    <w:rsid w:val="00350CD7"/>
    <w:rsid w:val="003520A2"/>
    <w:rsid w:val="00353E14"/>
    <w:rsid w:val="00355F47"/>
    <w:rsid w:val="00360C17"/>
    <w:rsid w:val="003621C6"/>
    <w:rsid w:val="003622B8"/>
    <w:rsid w:val="00366B76"/>
    <w:rsid w:val="00372D55"/>
    <w:rsid w:val="00373051"/>
    <w:rsid w:val="00373B8F"/>
    <w:rsid w:val="00373E40"/>
    <w:rsid w:val="003754E4"/>
    <w:rsid w:val="00376D95"/>
    <w:rsid w:val="00377FBB"/>
    <w:rsid w:val="00383968"/>
    <w:rsid w:val="003848A2"/>
    <w:rsid w:val="00385140"/>
    <w:rsid w:val="00393CC7"/>
    <w:rsid w:val="003940AD"/>
    <w:rsid w:val="003971F7"/>
    <w:rsid w:val="003979E2"/>
    <w:rsid w:val="003A16FC"/>
    <w:rsid w:val="003A2273"/>
    <w:rsid w:val="003A4FCD"/>
    <w:rsid w:val="003A56E6"/>
    <w:rsid w:val="003B0152"/>
    <w:rsid w:val="003B02D3"/>
    <w:rsid w:val="003B0944"/>
    <w:rsid w:val="003B1593"/>
    <w:rsid w:val="003B3389"/>
    <w:rsid w:val="003B4381"/>
    <w:rsid w:val="003C1043"/>
    <w:rsid w:val="003C1A30"/>
    <w:rsid w:val="003C2C9F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2EDF"/>
    <w:rsid w:val="003F7AFF"/>
    <w:rsid w:val="00400F0D"/>
    <w:rsid w:val="004051A2"/>
    <w:rsid w:val="00407A2B"/>
    <w:rsid w:val="00407EC8"/>
    <w:rsid w:val="0041110A"/>
    <w:rsid w:val="00411624"/>
    <w:rsid w:val="004148E1"/>
    <w:rsid w:val="00414CFA"/>
    <w:rsid w:val="00414E79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356E4"/>
    <w:rsid w:val="0044072B"/>
    <w:rsid w:val="00443225"/>
    <w:rsid w:val="0044434C"/>
    <w:rsid w:val="0044456B"/>
    <w:rsid w:val="00447BD1"/>
    <w:rsid w:val="004507F3"/>
    <w:rsid w:val="00450AF4"/>
    <w:rsid w:val="00456A57"/>
    <w:rsid w:val="004607DE"/>
    <w:rsid w:val="004671C7"/>
    <w:rsid w:val="00472F4D"/>
    <w:rsid w:val="004730BF"/>
    <w:rsid w:val="00474DCB"/>
    <w:rsid w:val="0047535C"/>
    <w:rsid w:val="004762F6"/>
    <w:rsid w:val="00476A3E"/>
    <w:rsid w:val="004821C6"/>
    <w:rsid w:val="004834F9"/>
    <w:rsid w:val="00485870"/>
    <w:rsid w:val="00485FE8"/>
    <w:rsid w:val="00492473"/>
    <w:rsid w:val="00492EB5"/>
    <w:rsid w:val="00494F77"/>
    <w:rsid w:val="00497721"/>
    <w:rsid w:val="004A0229"/>
    <w:rsid w:val="004A35D2"/>
    <w:rsid w:val="004A71E4"/>
    <w:rsid w:val="004B1822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376"/>
    <w:rsid w:val="004E0845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C50"/>
    <w:rsid w:val="0051079A"/>
    <w:rsid w:val="00512258"/>
    <w:rsid w:val="00514D40"/>
    <w:rsid w:val="00517C3A"/>
    <w:rsid w:val="00527BF4"/>
    <w:rsid w:val="005324BE"/>
    <w:rsid w:val="00534F6C"/>
    <w:rsid w:val="00535994"/>
    <w:rsid w:val="0053646D"/>
    <w:rsid w:val="00540938"/>
    <w:rsid w:val="00540AAD"/>
    <w:rsid w:val="00543EC1"/>
    <w:rsid w:val="00546458"/>
    <w:rsid w:val="0055087C"/>
    <w:rsid w:val="00553413"/>
    <w:rsid w:val="00555983"/>
    <w:rsid w:val="00555D89"/>
    <w:rsid w:val="00560E31"/>
    <w:rsid w:val="00561BDA"/>
    <w:rsid w:val="0056381E"/>
    <w:rsid w:val="00567FF7"/>
    <w:rsid w:val="00581B23"/>
    <w:rsid w:val="0058219C"/>
    <w:rsid w:val="00582F84"/>
    <w:rsid w:val="0058707F"/>
    <w:rsid w:val="00591DBD"/>
    <w:rsid w:val="00592787"/>
    <w:rsid w:val="005931FE"/>
    <w:rsid w:val="00593475"/>
    <w:rsid w:val="00596DA6"/>
    <w:rsid w:val="005A0028"/>
    <w:rsid w:val="005A0ACC"/>
    <w:rsid w:val="005B0072"/>
    <w:rsid w:val="005B0732"/>
    <w:rsid w:val="005B1888"/>
    <w:rsid w:val="005B38A0"/>
    <w:rsid w:val="005B491C"/>
    <w:rsid w:val="005B4DBF"/>
    <w:rsid w:val="005B5DE2"/>
    <w:rsid w:val="005B674C"/>
    <w:rsid w:val="005B7749"/>
    <w:rsid w:val="005C24F2"/>
    <w:rsid w:val="005C51FF"/>
    <w:rsid w:val="005C7561"/>
    <w:rsid w:val="005D1E57"/>
    <w:rsid w:val="005D2F57"/>
    <w:rsid w:val="005D34F6"/>
    <w:rsid w:val="005D4F1A"/>
    <w:rsid w:val="005E1884"/>
    <w:rsid w:val="005E3B4A"/>
    <w:rsid w:val="005E4D56"/>
    <w:rsid w:val="005F373A"/>
    <w:rsid w:val="005F4F87"/>
    <w:rsid w:val="005F66FE"/>
    <w:rsid w:val="005F6B0E"/>
    <w:rsid w:val="005F760E"/>
    <w:rsid w:val="005F7B1D"/>
    <w:rsid w:val="00600F49"/>
    <w:rsid w:val="0060222A"/>
    <w:rsid w:val="006070C4"/>
    <w:rsid w:val="00610C21"/>
    <w:rsid w:val="00611907"/>
    <w:rsid w:val="006124B8"/>
    <w:rsid w:val="00613116"/>
    <w:rsid w:val="00614857"/>
    <w:rsid w:val="006202A6"/>
    <w:rsid w:val="0062054B"/>
    <w:rsid w:val="00621C4E"/>
    <w:rsid w:val="00624EAE"/>
    <w:rsid w:val="00630183"/>
    <w:rsid w:val="006305D7"/>
    <w:rsid w:val="00632F63"/>
    <w:rsid w:val="00633A01"/>
    <w:rsid w:val="00633B97"/>
    <w:rsid w:val="006341F7"/>
    <w:rsid w:val="00634585"/>
    <w:rsid w:val="00635014"/>
    <w:rsid w:val="006369CE"/>
    <w:rsid w:val="00636D70"/>
    <w:rsid w:val="00637974"/>
    <w:rsid w:val="006411CA"/>
    <w:rsid w:val="00645537"/>
    <w:rsid w:val="0064605E"/>
    <w:rsid w:val="00651DE2"/>
    <w:rsid w:val="00660928"/>
    <w:rsid w:val="006619C8"/>
    <w:rsid w:val="006660B5"/>
    <w:rsid w:val="00670BD7"/>
    <w:rsid w:val="00671710"/>
    <w:rsid w:val="00673414"/>
    <w:rsid w:val="00676079"/>
    <w:rsid w:val="00676ECD"/>
    <w:rsid w:val="00677D0A"/>
    <w:rsid w:val="0068185F"/>
    <w:rsid w:val="00686B69"/>
    <w:rsid w:val="00690492"/>
    <w:rsid w:val="006A01CF"/>
    <w:rsid w:val="006A1D8D"/>
    <w:rsid w:val="006A60DD"/>
    <w:rsid w:val="006B0669"/>
    <w:rsid w:val="006B0679"/>
    <w:rsid w:val="006B074C"/>
    <w:rsid w:val="006B11FF"/>
    <w:rsid w:val="006B3B84"/>
    <w:rsid w:val="006B4E7C"/>
    <w:rsid w:val="006B5D8C"/>
    <w:rsid w:val="006B72D4"/>
    <w:rsid w:val="006B7E54"/>
    <w:rsid w:val="006C11CC"/>
    <w:rsid w:val="006C1AEB"/>
    <w:rsid w:val="006C57FE"/>
    <w:rsid w:val="006C668E"/>
    <w:rsid w:val="006E11B5"/>
    <w:rsid w:val="006E4B63"/>
    <w:rsid w:val="006F05B5"/>
    <w:rsid w:val="006F06E4"/>
    <w:rsid w:val="006F073B"/>
    <w:rsid w:val="006F7B41"/>
    <w:rsid w:val="006F7D18"/>
    <w:rsid w:val="00702B5D"/>
    <w:rsid w:val="00703ED2"/>
    <w:rsid w:val="00707B8D"/>
    <w:rsid w:val="00711A07"/>
    <w:rsid w:val="007126E8"/>
    <w:rsid w:val="00713636"/>
    <w:rsid w:val="00714B8C"/>
    <w:rsid w:val="0071675D"/>
    <w:rsid w:val="00717736"/>
    <w:rsid w:val="0072173E"/>
    <w:rsid w:val="00724401"/>
    <w:rsid w:val="00732B47"/>
    <w:rsid w:val="00733B47"/>
    <w:rsid w:val="00735910"/>
    <w:rsid w:val="00735CF5"/>
    <w:rsid w:val="00736438"/>
    <w:rsid w:val="00736FA5"/>
    <w:rsid w:val="007401A1"/>
    <w:rsid w:val="0074063A"/>
    <w:rsid w:val="0074233E"/>
    <w:rsid w:val="00742AA4"/>
    <w:rsid w:val="00743BA1"/>
    <w:rsid w:val="00743DE9"/>
    <w:rsid w:val="00745F1E"/>
    <w:rsid w:val="007515FE"/>
    <w:rsid w:val="00753ED8"/>
    <w:rsid w:val="00760129"/>
    <w:rsid w:val="007601D0"/>
    <w:rsid w:val="007603BB"/>
    <w:rsid w:val="0076109D"/>
    <w:rsid w:val="00767107"/>
    <w:rsid w:val="00771B4D"/>
    <w:rsid w:val="00773617"/>
    <w:rsid w:val="00773BFD"/>
    <w:rsid w:val="007743B3"/>
    <w:rsid w:val="00774490"/>
    <w:rsid w:val="007819FF"/>
    <w:rsid w:val="0078360C"/>
    <w:rsid w:val="007842E3"/>
    <w:rsid w:val="00784A4C"/>
    <w:rsid w:val="00784BC6"/>
    <w:rsid w:val="0078523D"/>
    <w:rsid w:val="00790862"/>
    <w:rsid w:val="007931DF"/>
    <w:rsid w:val="00797886"/>
    <w:rsid w:val="00797CB9"/>
    <w:rsid w:val="007A0172"/>
    <w:rsid w:val="007A10EB"/>
    <w:rsid w:val="007A1804"/>
    <w:rsid w:val="007A2511"/>
    <w:rsid w:val="007A260E"/>
    <w:rsid w:val="007A4D4C"/>
    <w:rsid w:val="007A4DD6"/>
    <w:rsid w:val="007A5CB9"/>
    <w:rsid w:val="007B20AE"/>
    <w:rsid w:val="007B3B9A"/>
    <w:rsid w:val="007B6969"/>
    <w:rsid w:val="007B6B07"/>
    <w:rsid w:val="007B6D43"/>
    <w:rsid w:val="007B749A"/>
    <w:rsid w:val="007B7C6E"/>
    <w:rsid w:val="007D2AA5"/>
    <w:rsid w:val="007D44D7"/>
    <w:rsid w:val="007D621A"/>
    <w:rsid w:val="007D6D0C"/>
    <w:rsid w:val="007E058A"/>
    <w:rsid w:val="007E1846"/>
    <w:rsid w:val="007E2887"/>
    <w:rsid w:val="007E2E8C"/>
    <w:rsid w:val="007E5278"/>
    <w:rsid w:val="007E749C"/>
    <w:rsid w:val="007E7EE1"/>
    <w:rsid w:val="007F12F8"/>
    <w:rsid w:val="007F1B5C"/>
    <w:rsid w:val="007F6128"/>
    <w:rsid w:val="007F69CD"/>
    <w:rsid w:val="00801257"/>
    <w:rsid w:val="008025BA"/>
    <w:rsid w:val="00803B0A"/>
    <w:rsid w:val="00804DED"/>
    <w:rsid w:val="00805B96"/>
    <w:rsid w:val="008105BE"/>
    <w:rsid w:val="008115A5"/>
    <w:rsid w:val="00811D46"/>
    <w:rsid w:val="008139D6"/>
    <w:rsid w:val="0081415D"/>
    <w:rsid w:val="0081600E"/>
    <w:rsid w:val="00816D42"/>
    <w:rsid w:val="00820229"/>
    <w:rsid w:val="00822448"/>
    <w:rsid w:val="00822ABE"/>
    <w:rsid w:val="008244D1"/>
    <w:rsid w:val="00825F92"/>
    <w:rsid w:val="00827F51"/>
    <w:rsid w:val="00830895"/>
    <w:rsid w:val="0083104E"/>
    <w:rsid w:val="008339DC"/>
    <w:rsid w:val="008343BE"/>
    <w:rsid w:val="00836535"/>
    <w:rsid w:val="008401B9"/>
    <w:rsid w:val="00840FB4"/>
    <w:rsid w:val="008410B2"/>
    <w:rsid w:val="008474F1"/>
    <w:rsid w:val="008500A0"/>
    <w:rsid w:val="008524E5"/>
    <w:rsid w:val="0085351C"/>
    <w:rsid w:val="0085435A"/>
    <w:rsid w:val="008549CA"/>
    <w:rsid w:val="008556C3"/>
    <w:rsid w:val="0085687C"/>
    <w:rsid w:val="00862D83"/>
    <w:rsid w:val="00865828"/>
    <w:rsid w:val="008663DD"/>
    <w:rsid w:val="00867A56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04"/>
    <w:rsid w:val="008A3380"/>
    <w:rsid w:val="008A7A9C"/>
    <w:rsid w:val="008B19F3"/>
    <w:rsid w:val="008B5218"/>
    <w:rsid w:val="008B7102"/>
    <w:rsid w:val="008C3B7D"/>
    <w:rsid w:val="008C610F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7CC"/>
    <w:rsid w:val="008F1DAA"/>
    <w:rsid w:val="008F3EBD"/>
    <w:rsid w:val="008F60B2"/>
    <w:rsid w:val="008F7C41"/>
    <w:rsid w:val="00901F0C"/>
    <w:rsid w:val="009031E2"/>
    <w:rsid w:val="0090406D"/>
    <w:rsid w:val="0091276C"/>
    <w:rsid w:val="009165AC"/>
    <w:rsid w:val="00916FFC"/>
    <w:rsid w:val="0092053F"/>
    <w:rsid w:val="0092237D"/>
    <w:rsid w:val="0092340A"/>
    <w:rsid w:val="0092410A"/>
    <w:rsid w:val="009256A2"/>
    <w:rsid w:val="0092720C"/>
    <w:rsid w:val="009313D9"/>
    <w:rsid w:val="00935308"/>
    <w:rsid w:val="00935B7F"/>
    <w:rsid w:val="00941293"/>
    <w:rsid w:val="00946372"/>
    <w:rsid w:val="00950C17"/>
    <w:rsid w:val="00951FAF"/>
    <w:rsid w:val="00953B4E"/>
    <w:rsid w:val="00954740"/>
    <w:rsid w:val="00955AE5"/>
    <w:rsid w:val="00957583"/>
    <w:rsid w:val="00962E71"/>
    <w:rsid w:val="00963ABC"/>
    <w:rsid w:val="00965D21"/>
    <w:rsid w:val="00967764"/>
    <w:rsid w:val="0097048B"/>
    <w:rsid w:val="00970B0E"/>
    <w:rsid w:val="00970BB9"/>
    <w:rsid w:val="009726EE"/>
    <w:rsid w:val="00972CDE"/>
    <w:rsid w:val="009733DD"/>
    <w:rsid w:val="00975573"/>
    <w:rsid w:val="00976D03"/>
    <w:rsid w:val="00977B30"/>
    <w:rsid w:val="00982DE6"/>
    <w:rsid w:val="00982F41"/>
    <w:rsid w:val="00985090"/>
    <w:rsid w:val="009866EF"/>
    <w:rsid w:val="00987710"/>
    <w:rsid w:val="00987EA3"/>
    <w:rsid w:val="009904AB"/>
    <w:rsid w:val="00995688"/>
    <w:rsid w:val="009958A6"/>
    <w:rsid w:val="00996456"/>
    <w:rsid w:val="009A04F5"/>
    <w:rsid w:val="009A15EF"/>
    <w:rsid w:val="009A1B55"/>
    <w:rsid w:val="009A38A5"/>
    <w:rsid w:val="009A5B73"/>
    <w:rsid w:val="009B118B"/>
    <w:rsid w:val="009B11F8"/>
    <w:rsid w:val="009B1737"/>
    <w:rsid w:val="009B3D4B"/>
    <w:rsid w:val="009B540C"/>
    <w:rsid w:val="009B5B99"/>
    <w:rsid w:val="009B6BEA"/>
    <w:rsid w:val="009B6EFC"/>
    <w:rsid w:val="009C1FD0"/>
    <w:rsid w:val="009C2DF8"/>
    <w:rsid w:val="009C31BF"/>
    <w:rsid w:val="009C68B7"/>
    <w:rsid w:val="009C751A"/>
    <w:rsid w:val="009D0834"/>
    <w:rsid w:val="009D0A1E"/>
    <w:rsid w:val="009D2AE3"/>
    <w:rsid w:val="009D2CB5"/>
    <w:rsid w:val="009D52BC"/>
    <w:rsid w:val="009D5477"/>
    <w:rsid w:val="009D7D0A"/>
    <w:rsid w:val="009E09D9"/>
    <w:rsid w:val="009F01B1"/>
    <w:rsid w:val="009F0DBB"/>
    <w:rsid w:val="009F2ACC"/>
    <w:rsid w:val="009F3887"/>
    <w:rsid w:val="009F4648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2E81"/>
    <w:rsid w:val="00A24CB6"/>
    <w:rsid w:val="00A26CD2"/>
    <w:rsid w:val="00A27667"/>
    <w:rsid w:val="00A3131A"/>
    <w:rsid w:val="00A32979"/>
    <w:rsid w:val="00A34A67"/>
    <w:rsid w:val="00A37462"/>
    <w:rsid w:val="00A44C3E"/>
    <w:rsid w:val="00A459E1"/>
    <w:rsid w:val="00A46AC4"/>
    <w:rsid w:val="00A52296"/>
    <w:rsid w:val="00A53A13"/>
    <w:rsid w:val="00A55661"/>
    <w:rsid w:val="00A614C9"/>
    <w:rsid w:val="00A61B70"/>
    <w:rsid w:val="00A61FA8"/>
    <w:rsid w:val="00A637F4"/>
    <w:rsid w:val="00A64DF2"/>
    <w:rsid w:val="00A64F25"/>
    <w:rsid w:val="00A65485"/>
    <w:rsid w:val="00A66E05"/>
    <w:rsid w:val="00A70753"/>
    <w:rsid w:val="00A712D2"/>
    <w:rsid w:val="00A77E23"/>
    <w:rsid w:val="00A82C8A"/>
    <w:rsid w:val="00A8346B"/>
    <w:rsid w:val="00A85203"/>
    <w:rsid w:val="00A852FF"/>
    <w:rsid w:val="00A87337"/>
    <w:rsid w:val="00A87B7D"/>
    <w:rsid w:val="00A90C97"/>
    <w:rsid w:val="00A92DDC"/>
    <w:rsid w:val="00A960C8"/>
    <w:rsid w:val="00A96604"/>
    <w:rsid w:val="00AA03DF"/>
    <w:rsid w:val="00AA1B4F"/>
    <w:rsid w:val="00AA21D8"/>
    <w:rsid w:val="00AA271A"/>
    <w:rsid w:val="00AA2CE4"/>
    <w:rsid w:val="00AA3270"/>
    <w:rsid w:val="00AA54F3"/>
    <w:rsid w:val="00AA6B43"/>
    <w:rsid w:val="00AA720D"/>
    <w:rsid w:val="00AA7C56"/>
    <w:rsid w:val="00AB268D"/>
    <w:rsid w:val="00AB367A"/>
    <w:rsid w:val="00AB3DC1"/>
    <w:rsid w:val="00AC01D1"/>
    <w:rsid w:val="00AC0AB2"/>
    <w:rsid w:val="00AC0E9F"/>
    <w:rsid w:val="00AC52A5"/>
    <w:rsid w:val="00AC6EFD"/>
    <w:rsid w:val="00AC7151"/>
    <w:rsid w:val="00AD2F66"/>
    <w:rsid w:val="00AD460A"/>
    <w:rsid w:val="00AD6A05"/>
    <w:rsid w:val="00AE118B"/>
    <w:rsid w:val="00AE272B"/>
    <w:rsid w:val="00AE28F6"/>
    <w:rsid w:val="00AE3E3A"/>
    <w:rsid w:val="00AE77B4"/>
    <w:rsid w:val="00AE7C1A"/>
    <w:rsid w:val="00AE7DF8"/>
    <w:rsid w:val="00AE7FFE"/>
    <w:rsid w:val="00AF06B3"/>
    <w:rsid w:val="00AF0D9C"/>
    <w:rsid w:val="00AF13AB"/>
    <w:rsid w:val="00AF1D36"/>
    <w:rsid w:val="00AF280B"/>
    <w:rsid w:val="00AF38AC"/>
    <w:rsid w:val="00AF5F75"/>
    <w:rsid w:val="00AF6001"/>
    <w:rsid w:val="00B01A16"/>
    <w:rsid w:val="00B04405"/>
    <w:rsid w:val="00B07F45"/>
    <w:rsid w:val="00B1021A"/>
    <w:rsid w:val="00B1173A"/>
    <w:rsid w:val="00B1192E"/>
    <w:rsid w:val="00B11AAC"/>
    <w:rsid w:val="00B1481A"/>
    <w:rsid w:val="00B15A1F"/>
    <w:rsid w:val="00B15FE9"/>
    <w:rsid w:val="00B213E4"/>
    <w:rsid w:val="00B2148A"/>
    <w:rsid w:val="00B21512"/>
    <w:rsid w:val="00B220C2"/>
    <w:rsid w:val="00B25B32"/>
    <w:rsid w:val="00B25D2A"/>
    <w:rsid w:val="00B32616"/>
    <w:rsid w:val="00B33C67"/>
    <w:rsid w:val="00B36C42"/>
    <w:rsid w:val="00B42EA7"/>
    <w:rsid w:val="00B44E52"/>
    <w:rsid w:val="00B51845"/>
    <w:rsid w:val="00B51923"/>
    <w:rsid w:val="00B5337C"/>
    <w:rsid w:val="00B53FDE"/>
    <w:rsid w:val="00B56397"/>
    <w:rsid w:val="00B571DA"/>
    <w:rsid w:val="00B57705"/>
    <w:rsid w:val="00B6027B"/>
    <w:rsid w:val="00B62A65"/>
    <w:rsid w:val="00B62ACD"/>
    <w:rsid w:val="00B636C8"/>
    <w:rsid w:val="00B65638"/>
    <w:rsid w:val="00B65EDB"/>
    <w:rsid w:val="00B67AFF"/>
    <w:rsid w:val="00B70B59"/>
    <w:rsid w:val="00B73657"/>
    <w:rsid w:val="00B739B3"/>
    <w:rsid w:val="00B7764A"/>
    <w:rsid w:val="00B80DFB"/>
    <w:rsid w:val="00B81B15"/>
    <w:rsid w:val="00B915AE"/>
    <w:rsid w:val="00B96AD7"/>
    <w:rsid w:val="00BA1735"/>
    <w:rsid w:val="00BA19FA"/>
    <w:rsid w:val="00BA4288"/>
    <w:rsid w:val="00BB0902"/>
    <w:rsid w:val="00BB1F9C"/>
    <w:rsid w:val="00BB2853"/>
    <w:rsid w:val="00BB48E5"/>
    <w:rsid w:val="00BB5607"/>
    <w:rsid w:val="00BB5932"/>
    <w:rsid w:val="00BB5ACA"/>
    <w:rsid w:val="00BB627F"/>
    <w:rsid w:val="00BB723A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1146"/>
    <w:rsid w:val="00C01B39"/>
    <w:rsid w:val="00C0453D"/>
    <w:rsid w:val="00C06F06"/>
    <w:rsid w:val="00C13CFA"/>
    <w:rsid w:val="00C146D1"/>
    <w:rsid w:val="00C16E3F"/>
    <w:rsid w:val="00C179CF"/>
    <w:rsid w:val="00C20FAD"/>
    <w:rsid w:val="00C2375F"/>
    <w:rsid w:val="00C247CB"/>
    <w:rsid w:val="00C3249F"/>
    <w:rsid w:val="00C32E66"/>
    <w:rsid w:val="00C3355F"/>
    <w:rsid w:val="00C33A04"/>
    <w:rsid w:val="00C3569A"/>
    <w:rsid w:val="00C37288"/>
    <w:rsid w:val="00C41C4A"/>
    <w:rsid w:val="00C43858"/>
    <w:rsid w:val="00C43F48"/>
    <w:rsid w:val="00C448FF"/>
    <w:rsid w:val="00C45E57"/>
    <w:rsid w:val="00C52F29"/>
    <w:rsid w:val="00C54108"/>
    <w:rsid w:val="00C56CE6"/>
    <w:rsid w:val="00C5745F"/>
    <w:rsid w:val="00C60005"/>
    <w:rsid w:val="00C608A3"/>
    <w:rsid w:val="00C61A98"/>
    <w:rsid w:val="00C61B40"/>
    <w:rsid w:val="00C63201"/>
    <w:rsid w:val="00C64E62"/>
    <w:rsid w:val="00C651D5"/>
    <w:rsid w:val="00C65CCC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1E9"/>
    <w:rsid w:val="00C92AAB"/>
    <w:rsid w:val="00C95D4C"/>
    <w:rsid w:val="00C9637F"/>
    <w:rsid w:val="00C9708A"/>
    <w:rsid w:val="00CA2152"/>
    <w:rsid w:val="00CA2435"/>
    <w:rsid w:val="00CA4068"/>
    <w:rsid w:val="00CA67F4"/>
    <w:rsid w:val="00CA7831"/>
    <w:rsid w:val="00CB02B2"/>
    <w:rsid w:val="00CB09B6"/>
    <w:rsid w:val="00CB37F8"/>
    <w:rsid w:val="00CB518B"/>
    <w:rsid w:val="00CB7DC3"/>
    <w:rsid w:val="00CC5BE1"/>
    <w:rsid w:val="00CC75A2"/>
    <w:rsid w:val="00CC7626"/>
    <w:rsid w:val="00CC7A18"/>
    <w:rsid w:val="00CD0E2F"/>
    <w:rsid w:val="00CD1D49"/>
    <w:rsid w:val="00CD2F20"/>
    <w:rsid w:val="00CD4C97"/>
    <w:rsid w:val="00CD6B20"/>
    <w:rsid w:val="00CE1339"/>
    <w:rsid w:val="00CE61CC"/>
    <w:rsid w:val="00CE6E42"/>
    <w:rsid w:val="00CE7D57"/>
    <w:rsid w:val="00CF20B7"/>
    <w:rsid w:val="00CF6692"/>
    <w:rsid w:val="00CF7441"/>
    <w:rsid w:val="00D00D16"/>
    <w:rsid w:val="00D03C6C"/>
    <w:rsid w:val="00D04689"/>
    <w:rsid w:val="00D04760"/>
    <w:rsid w:val="00D04A95"/>
    <w:rsid w:val="00D06288"/>
    <w:rsid w:val="00D068C7"/>
    <w:rsid w:val="00D10328"/>
    <w:rsid w:val="00D128A4"/>
    <w:rsid w:val="00D147C8"/>
    <w:rsid w:val="00D15131"/>
    <w:rsid w:val="00D16FA2"/>
    <w:rsid w:val="00D17DF2"/>
    <w:rsid w:val="00D20954"/>
    <w:rsid w:val="00D21C39"/>
    <w:rsid w:val="00D21FC6"/>
    <w:rsid w:val="00D2243A"/>
    <w:rsid w:val="00D25A20"/>
    <w:rsid w:val="00D25D40"/>
    <w:rsid w:val="00D31104"/>
    <w:rsid w:val="00D32D3D"/>
    <w:rsid w:val="00D33393"/>
    <w:rsid w:val="00D33D36"/>
    <w:rsid w:val="00D34D94"/>
    <w:rsid w:val="00D409E2"/>
    <w:rsid w:val="00D427D7"/>
    <w:rsid w:val="00D44E62"/>
    <w:rsid w:val="00D51570"/>
    <w:rsid w:val="00D5266E"/>
    <w:rsid w:val="00D52840"/>
    <w:rsid w:val="00D5483A"/>
    <w:rsid w:val="00D556AD"/>
    <w:rsid w:val="00D60381"/>
    <w:rsid w:val="00D616DE"/>
    <w:rsid w:val="00D62201"/>
    <w:rsid w:val="00D651D1"/>
    <w:rsid w:val="00D66E2D"/>
    <w:rsid w:val="00D67CCE"/>
    <w:rsid w:val="00D717BB"/>
    <w:rsid w:val="00D7226B"/>
    <w:rsid w:val="00D724A6"/>
    <w:rsid w:val="00D72707"/>
    <w:rsid w:val="00D75A9C"/>
    <w:rsid w:val="00D806E3"/>
    <w:rsid w:val="00D81DFB"/>
    <w:rsid w:val="00D829C8"/>
    <w:rsid w:val="00D90871"/>
    <w:rsid w:val="00D9155F"/>
    <w:rsid w:val="00D9403F"/>
    <w:rsid w:val="00D959B4"/>
    <w:rsid w:val="00D96628"/>
    <w:rsid w:val="00DA13C2"/>
    <w:rsid w:val="00DA44DE"/>
    <w:rsid w:val="00DB620A"/>
    <w:rsid w:val="00DC1E57"/>
    <w:rsid w:val="00DC3211"/>
    <w:rsid w:val="00DC3832"/>
    <w:rsid w:val="00DC7A51"/>
    <w:rsid w:val="00DD3B1E"/>
    <w:rsid w:val="00DE2FF9"/>
    <w:rsid w:val="00DE5B5F"/>
    <w:rsid w:val="00DE6CCE"/>
    <w:rsid w:val="00DF2C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6B3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1D74"/>
    <w:rsid w:val="00E64D93"/>
    <w:rsid w:val="00E65AAF"/>
    <w:rsid w:val="00E65EDB"/>
    <w:rsid w:val="00E66927"/>
    <w:rsid w:val="00E677B8"/>
    <w:rsid w:val="00E67FA1"/>
    <w:rsid w:val="00E7387D"/>
    <w:rsid w:val="00E73D53"/>
    <w:rsid w:val="00E75111"/>
    <w:rsid w:val="00E7695F"/>
    <w:rsid w:val="00E77296"/>
    <w:rsid w:val="00E87527"/>
    <w:rsid w:val="00E87EF7"/>
    <w:rsid w:val="00E87FE7"/>
    <w:rsid w:val="00E92DBF"/>
    <w:rsid w:val="00E93763"/>
    <w:rsid w:val="00E960FF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C751B"/>
    <w:rsid w:val="00ED3EC6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4E9A"/>
    <w:rsid w:val="00EF54FD"/>
    <w:rsid w:val="00F015D5"/>
    <w:rsid w:val="00F0473C"/>
    <w:rsid w:val="00F07F0D"/>
    <w:rsid w:val="00F12D67"/>
    <w:rsid w:val="00F13112"/>
    <w:rsid w:val="00F16FE6"/>
    <w:rsid w:val="00F171D8"/>
    <w:rsid w:val="00F2121D"/>
    <w:rsid w:val="00F238BD"/>
    <w:rsid w:val="00F24992"/>
    <w:rsid w:val="00F2590E"/>
    <w:rsid w:val="00F26682"/>
    <w:rsid w:val="00F32F2F"/>
    <w:rsid w:val="00F33F3F"/>
    <w:rsid w:val="00F35BDD"/>
    <w:rsid w:val="00F35EF0"/>
    <w:rsid w:val="00F3781F"/>
    <w:rsid w:val="00F403FD"/>
    <w:rsid w:val="00F41E72"/>
    <w:rsid w:val="00F459AD"/>
    <w:rsid w:val="00F45BDF"/>
    <w:rsid w:val="00F50300"/>
    <w:rsid w:val="00F5414B"/>
    <w:rsid w:val="00F56E39"/>
    <w:rsid w:val="00F60545"/>
    <w:rsid w:val="00F623E9"/>
    <w:rsid w:val="00F63951"/>
    <w:rsid w:val="00F63C86"/>
    <w:rsid w:val="00F744EE"/>
    <w:rsid w:val="00F766BE"/>
    <w:rsid w:val="00F77EB9"/>
    <w:rsid w:val="00F80635"/>
    <w:rsid w:val="00F806DC"/>
    <w:rsid w:val="00F8115F"/>
    <w:rsid w:val="00F815D1"/>
    <w:rsid w:val="00F81C9E"/>
    <w:rsid w:val="00F81E7E"/>
    <w:rsid w:val="00F81F0F"/>
    <w:rsid w:val="00F825F4"/>
    <w:rsid w:val="00F92AA1"/>
    <w:rsid w:val="00F932DE"/>
    <w:rsid w:val="00F940A3"/>
    <w:rsid w:val="00F963DD"/>
    <w:rsid w:val="00F9641A"/>
    <w:rsid w:val="00F97004"/>
    <w:rsid w:val="00FA2045"/>
    <w:rsid w:val="00FA641E"/>
    <w:rsid w:val="00FA7A66"/>
    <w:rsid w:val="00FA7B42"/>
    <w:rsid w:val="00FB1AA9"/>
    <w:rsid w:val="00FB1C40"/>
    <w:rsid w:val="00FB4B5A"/>
    <w:rsid w:val="00FB5963"/>
    <w:rsid w:val="00FB5DAA"/>
    <w:rsid w:val="00FB6B05"/>
    <w:rsid w:val="00FC04B9"/>
    <w:rsid w:val="00FC161A"/>
    <w:rsid w:val="00FC20DE"/>
    <w:rsid w:val="00FC23D5"/>
    <w:rsid w:val="00FC4337"/>
    <w:rsid w:val="00FC4C1A"/>
    <w:rsid w:val="00FC628F"/>
    <w:rsid w:val="00FC6468"/>
    <w:rsid w:val="00FC6D49"/>
    <w:rsid w:val="00FD1450"/>
    <w:rsid w:val="00FD2903"/>
    <w:rsid w:val="00FD4922"/>
    <w:rsid w:val="00FD6461"/>
    <w:rsid w:val="00FE0054"/>
    <w:rsid w:val="00FE0281"/>
    <w:rsid w:val="00FE67CD"/>
    <w:rsid w:val="00FE7083"/>
    <w:rsid w:val="00FF019F"/>
    <w:rsid w:val="00FF1B2A"/>
    <w:rsid w:val="00FF2160"/>
    <w:rsid w:val="00FF30DE"/>
    <w:rsid w:val="00FF644B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733B47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733B47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733B47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733B47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le-Frazer@ouhsc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ble-Frazer@ouhsc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araborg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meera-hasan@ouh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ssica-burroughsgarcia@ouhs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304D-3DAE-4D43-BD18-D6795BBE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6828</Words>
  <Characters>38923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45660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2018-11-16T20:10:00Z</dcterms:created>
  <dcterms:modified xsi:type="dcterms:W3CDTF">2018-11-17T08:39:00Z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